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37F70" w14:textId="77777777" w:rsidR="00654999" w:rsidRPr="00F2646B" w:rsidRDefault="00654999" w:rsidP="00F2646B">
      <w:pPr>
        <w:pStyle w:val="NoSpacing"/>
        <w:jc w:val="center"/>
        <w:rPr>
          <w:rFonts w:asciiTheme="minorHAnsi" w:hAnsiTheme="minorHAnsi" w:cstheme="minorHAnsi"/>
          <w:b/>
          <w:bCs/>
          <w:sz w:val="28"/>
          <w:szCs w:val="28"/>
        </w:rPr>
      </w:pPr>
      <w:r w:rsidRPr="00F2646B">
        <w:rPr>
          <w:rFonts w:asciiTheme="minorHAnsi" w:hAnsiTheme="minorHAnsi" w:cstheme="minorHAnsi"/>
          <w:b/>
          <w:bCs/>
          <w:sz w:val="28"/>
          <w:szCs w:val="28"/>
        </w:rPr>
        <w:t>Children's rights in Ethiopia</w:t>
      </w:r>
    </w:p>
    <w:p w14:paraId="505CB746" w14:textId="159571EC" w:rsidR="00654999" w:rsidRPr="00F2646B" w:rsidRDefault="00654999" w:rsidP="00F2646B">
      <w:pPr>
        <w:jc w:val="center"/>
        <w:rPr>
          <w:rFonts w:asciiTheme="minorHAnsi" w:eastAsia="Dubai" w:hAnsiTheme="minorHAnsi" w:cstheme="minorHAnsi"/>
          <w:color w:val="385623"/>
          <w:sz w:val="28"/>
          <w:szCs w:val="28"/>
        </w:rPr>
      </w:pPr>
      <w:r w:rsidRPr="00F2646B">
        <w:rPr>
          <w:rFonts w:asciiTheme="minorHAnsi" w:eastAsia="Dubai" w:hAnsiTheme="minorHAnsi" w:cstheme="minorHAnsi"/>
          <w:color w:val="385623"/>
          <w:sz w:val="28"/>
          <w:szCs w:val="28"/>
        </w:rPr>
        <w:t>Committee on the Rights of the Child (98th preliminary session)</w:t>
      </w:r>
    </w:p>
    <w:p w14:paraId="1DD7C67F" w14:textId="41C107F8" w:rsidR="00F65CE4" w:rsidRPr="00F2646B" w:rsidRDefault="00F2646B" w:rsidP="00F2646B">
      <w:pPr>
        <w:shd w:val="clear" w:color="auto" w:fill="FFFFFF" w:themeFill="background1"/>
        <w:tabs>
          <w:tab w:val="left" w:pos="2332"/>
        </w:tabs>
        <w:rPr>
          <w:rFonts w:asciiTheme="minorHAnsi" w:eastAsia="Dubai" w:hAnsiTheme="minorHAnsi" w:cstheme="minorHAnsi"/>
          <w:b/>
          <w:sz w:val="28"/>
          <w:szCs w:val="28"/>
          <w:u w:val="single"/>
        </w:rPr>
      </w:pPr>
      <w:r w:rsidRPr="00F2646B">
        <w:rPr>
          <w:rFonts w:asciiTheme="minorHAnsi" w:eastAsia="Dubai" w:hAnsiTheme="minorHAnsi" w:cstheme="minorHAnsi"/>
          <w:b/>
          <w:sz w:val="28"/>
          <w:szCs w:val="28"/>
          <w:u w:val="single"/>
        </w:rPr>
        <w:t>Background</w:t>
      </w:r>
    </w:p>
    <w:p w14:paraId="7A6F76B4" w14:textId="4005752A" w:rsidR="00654999" w:rsidRPr="00F2646B" w:rsidRDefault="00654999" w:rsidP="00654999">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Children's rights in Ethiopia are being violated daily. These violations can start at birth and prevent them from enjoying their identity in the country. In addition to killing, maiming, kidnapping, sexual violence, and recruitment into wars, </w:t>
      </w:r>
      <w:proofErr w:type="gramStart"/>
      <w:r w:rsidRPr="00F2646B">
        <w:rPr>
          <w:rFonts w:asciiTheme="minorHAnsi" w:eastAsia="Dubai" w:hAnsiTheme="minorHAnsi" w:cstheme="minorHAnsi"/>
          <w:sz w:val="28"/>
          <w:szCs w:val="28"/>
        </w:rPr>
        <w:t>all of</w:t>
      </w:r>
      <w:proofErr w:type="gramEnd"/>
      <w:r w:rsidRPr="00F2646B">
        <w:rPr>
          <w:rFonts w:asciiTheme="minorHAnsi" w:eastAsia="Dubai" w:hAnsiTheme="minorHAnsi" w:cstheme="minorHAnsi"/>
          <w:sz w:val="28"/>
          <w:szCs w:val="28"/>
        </w:rPr>
        <w:t xml:space="preserve"> these violations affect children living in conflict areas, who are subjected to horrific bombardment, which makes them face the risk of death in areas that are difficult for humanitarian aid providers to reach</w:t>
      </w:r>
      <w:r w:rsidRPr="00F2646B">
        <w:rPr>
          <w:rFonts w:asciiTheme="minorHAnsi" w:eastAsia="Dubai" w:hAnsiTheme="minorHAnsi" w:cstheme="minorHAnsi"/>
          <w:sz w:val="28"/>
          <w:szCs w:val="28"/>
          <w:rtl/>
        </w:rPr>
        <w:t>.</w:t>
      </w:r>
    </w:p>
    <w:p w14:paraId="6EFCA931" w14:textId="1DB6CA6E" w:rsidR="00405AE4" w:rsidRPr="00F2646B" w:rsidRDefault="00405AE4" w:rsidP="00654999">
      <w:pPr>
        <w:jc w:val="both"/>
        <w:rPr>
          <w:rFonts w:asciiTheme="minorHAnsi" w:eastAsia="Dubai" w:hAnsiTheme="minorHAnsi" w:cstheme="minorHAnsi"/>
          <w:sz w:val="28"/>
          <w:szCs w:val="28"/>
        </w:rPr>
      </w:pPr>
      <w:proofErr w:type="spellStart"/>
      <w:r w:rsidRPr="00F2646B">
        <w:rPr>
          <w:rFonts w:asciiTheme="minorHAnsi" w:eastAsia="Dubai" w:hAnsiTheme="minorHAnsi" w:cstheme="minorHAnsi"/>
          <w:sz w:val="28"/>
          <w:szCs w:val="28"/>
        </w:rPr>
        <w:t>Elizka</w:t>
      </w:r>
      <w:proofErr w:type="spellEnd"/>
      <w:r w:rsidRPr="00F2646B">
        <w:rPr>
          <w:rFonts w:asciiTheme="minorHAnsi" w:eastAsia="Dubai" w:hAnsiTheme="minorHAnsi" w:cstheme="minorHAnsi"/>
          <w:sz w:val="28"/>
          <w:szCs w:val="28"/>
        </w:rPr>
        <w:t xml:space="preserve"> Relief Foundation presents this report, parallel to the State report of Ethiopia at the </w:t>
      </w:r>
      <w:r w:rsidR="00F2646B" w:rsidRPr="00F2646B">
        <w:rPr>
          <w:rFonts w:asciiTheme="minorHAnsi" w:eastAsia="Dubai" w:hAnsiTheme="minorHAnsi" w:cstheme="minorHAnsi"/>
          <w:sz w:val="28"/>
          <w:szCs w:val="28"/>
        </w:rPr>
        <w:t>98 Pre-Sessional Working Group</w:t>
      </w:r>
      <w:r w:rsidR="00F2646B">
        <w:rPr>
          <w:rFonts w:asciiTheme="minorHAnsi" w:eastAsia="Dubai" w:hAnsiTheme="minorHAnsi" w:cstheme="minorHAnsi"/>
          <w:sz w:val="28"/>
          <w:szCs w:val="28"/>
        </w:rPr>
        <w:t xml:space="preserve"> </w:t>
      </w:r>
      <w:r w:rsidRPr="00F2646B">
        <w:rPr>
          <w:rFonts w:asciiTheme="minorHAnsi" w:eastAsia="Dubai" w:hAnsiTheme="minorHAnsi" w:cstheme="minorHAnsi"/>
          <w:sz w:val="28"/>
          <w:szCs w:val="28"/>
        </w:rPr>
        <w:t>of the Committee on the Rights of the Child, in which it briefly presents the efforts made by the Ethiopian government to achieve the purposes of the International Convention on the Rights of the Child, ratified in 1991, in addition to focusing on violations of children’s rights that continue to represent a challenge. The country suffers from exploitation, violence, and forced labor, which threatens the protection of children in the country. The report concludes with a set of recommendations that would reduce these violations.</w:t>
      </w:r>
      <w:r w:rsidR="00F2646B">
        <w:rPr>
          <w:rFonts w:asciiTheme="minorHAnsi" w:eastAsia="Dubai" w:hAnsiTheme="minorHAnsi" w:cstheme="minorHAnsi"/>
          <w:sz w:val="28"/>
          <w:szCs w:val="28"/>
        </w:rPr>
        <w:t xml:space="preserve"> </w:t>
      </w:r>
    </w:p>
    <w:p w14:paraId="2EA4719D" w14:textId="2E9A30D0" w:rsidR="00405AE4" w:rsidRPr="00F2646B" w:rsidRDefault="00405AE4" w:rsidP="00F2646B">
      <w:pPr>
        <w:shd w:val="clear" w:color="auto" w:fill="FFFFFF" w:themeFill="background1"/>
        <w:jc w:val="both"/>
        <w:rPr>
          <w:rFonts w:asciiTheme="minorHAnsi" w:eastAsia="Dubai" w:hAnsiTheme="minorHAnsi" w:cstheme="minorHAnsi"/>
          <w:b/>
          <w:sz w:val="28"/>
          <w:szCs w:val="28"/>
          <w:u w:val="single"/>
        </w:rPr>
      </w:pPr>
      <w:r w:rsidRPr="00F2646B">
        <w:rPr>
          <w:rFonts w:asciiTheme="minorHAnsi" w:eastAsia="Dubai" w:hAnsiTheme="minorHAnsi" w:cstheme="minorHAnsi"/>
          <w:b/>
          <w:sz w:val="28"/>
          <w:szCs w:val="28"/>
          <w:u w:val="single"/>
        </w:rPr>
        <w:t>Conditions of children in Ethiopia</w:t>
      </w:r>
    </w:p>
    <w:p w14:paraId="088F06A0" w14:textId="7CF5033E" w:rsidR="00405AE4" w:rsidRPr="00F2646B" w:rsidRDefault="00405AE4" w:rsidP="00724D32">
      <w:pPr>
        <w:pStyle w:val="ListParagraph"/>
        <w:numPr>
          <w:ilvl w:val="0"/>
          <w:numId w:val="4"/>
        </w:numPr>
        <w:pBdr>
          <w:top w:val="nil"/>
          <w:left w:val="nil"/>
          <w:bottom w:val="nil"/>
          <w:right w:val="nil"/>
          <w:between w:val="nil"/>
        </w:pBdr>
        <w:jc w:val="both"/>
        <w:rPr>
          <w:rFonts w:asciiTheme="minorHAnsi" w:eastAsia="Dubai" w:hAnsiTheme="minorHAnsi" w:cstheme="minorHAnsi"/>
          <w:b/>
          <w:color w:val="538135"/>
          <w:sz w:val="28"/>
          <w:szCs w:val="28"/>
        </w:rPr>
      </w:pPr>
      <w:r w:rsidRPr="00F2646B">
        <w:rPr>
          <w:rFonts w:asciiTheme="minorHAnsi" w:eastAsia="Dubai" w:hAnsiTheme="minorHAnsi" w:cstheme="minorHAnsi"/>
          <w:b/>
          <w:color w:val="538135"/>
          <w:sz w:val="28"/>
          <w:szCs w:val="28"/>
        </w:rPr>
        <w:t xml:space="preserve">Child </w:t>
      </w:r>
      <w:r w:rsidR="00724D32" w:rsidRPr="00F2646B">
        <w:rPr>
          <w:rFonts w:asciiTheme="minorHAnsi" w:eastAsia="Dubai" w:hAnsiTheme="minorHAnsi" w:cstheme="minorHAnsi"/>
          <w:b/>
          <w:color w:val="538135"/>
          <w:sz w:val="28"/>
          <w:szCs w:val="28"/>
        </w:rPr>
        <w:t>H</w:t>
      </w:r>
      <w:r w:rsidRPr="00F2646B">
        <w:rPr>
          <w:rFonts w:asciiTheme="minorHAnsi" w:eastAsia="Dubai" w:hAnsiTheme="minorHAnsi" w:cstheme="minorHAnsi"/>
          <w:b/>
          <w:color w:val="538135"/>
          <w:sz w:val="28"/>
          <w:szCs w:val="28"/>
        </w:rPr>
        <w:t>omelessness</w:t>
      </w:r>
    </w:p>
    <w:p w14:paraId="36569C3E" w14:textId="24479C50" w:rsidR="00405AE4" w:rsidRPr="00F2646B" w:rsidRDefault="00405AE4" w:rsidP="00405AE4">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According to Ethiopia's ratification of the Convention on the Rights of the Child, the state is obligated under Article 20, which stipulates that a child who is temporarily or permanently deprived of his family environment or who is not allowed to remain in that environment has the right to special protection and assistance provided by the state. It also guarantees, in accordance with its national laws, alternative care for such a child. This care may include, inter alia, foster care, </w:t>
      </w:r>
      <w:proofErr w:type="spellStart"/>
      <w:r w:rsidRPr="00F2646B">
        <w:rPr>
          <w:rFonts w:asciiTheme="minorHAnsi" w:eastAsia="Dubai" w:hAnsiTheme="minorHAnsi" w:cstheme="minorHAnsi"/>
          <w:sz w:val="28"/>
          <w:szCs w:val="28"/>
        </w:rPr>
        <w:t>kafalah</w:t>
      </w:r>
      <w:proofErr w:type="spellEnd"/>
      <w:r w:rsidRPr="00F2646B">
        <w:rPr>
          <w:rFonts w:asciiTheme="minorHAnsi" w:eastAsia="Dubai" w:hAnsiTheme="minorHAnsi" w:cstheme="minorHAnsi"/>
          <w:sz w:val="28"/>
          <w:szCs w:val="28"/>
        </w:rPr>
        <w:t xml:space="preserve"> under Islamic law, adoption, or, where necessary, placement in appropriate </w:t>
      </w:r>
      <w:proofErr w:type="gramStart"/>
      <w:r w:rsidRPr="00F2646B">
        <w:rPr>
          <w:rFonts w:asciiTheme="minorHAnsi" w:eastAsia="Dubai" w:hAnsiTheme="minorHAnsi" w:cstheme="minorHAnsi"/>
          <w:sz w:val="28"/>
          <w:szCs w:val="28"/>
        </w:rPr>
        <w:t>child care</w:t>
      </w:r>
      <w:proofErr w:type="gramEnd"/>
      <w:r w:rsidRPr="00F2646B">
        <w:rPr>
          <w:rFonts w:asciiTheme="minorHAnsi" w:eastAsia="Dubai" w:hAnsiTheme="minorHAnsi" w:cstheme="minorHAnsi"/>
          <w:sz w:val="28"/>
          <w:szCs w:val="28"/>
        </w:rPr>
        <w:t xml:space="preserve"> institutions</w:t>
      </w:r>
      <w:r w:rsidRPr="00F2646B">
        <w:rPr>
          <w:rFonts w:asciiTheme="minorHAnsi" w:eastAsia="Dubai" w:hAnsiTheme="minorHAnsi" w:cstheme="minorHAnsi"/>
          <w:sz w:val="28"/>
          <w:szCs w:val="28"/>
          <w:rtl/>
        </w:rPr>
        <w:t>.</w:t>
      </w:r>
    </w:p>
    <w:p w14:paraId="56B3929B" w14:textId="5ED3FA36" w:rsidR="006207DD" w:rsidRPr="00F2646B" w:rsidRDefault="006207DD" w:rsidP="006207DD">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For two years between November 2020 and November 2022, northern Ethiopia witnessed a devastating conflict that led to widespread suffering, </w:t>
      </w:r>
      <w:proofErr w:type="gramStart"/>
      <w:r w:rsidRPr="00F2646B">
        <w:rPr>
          <w:rFonts w:asciiTheme="minorHAnsi" w:eastAsia="Dubai" w:hAnsiTheme="minorHAnsi" w:cstheme="minorHAnsi"/>
          <w:sz w:val="28"/>
          <w:szCs w:val="28"/>
        </w:rPr>
        <w:t>hardship</w:t>
      </w:r>
      <w:proofErr w:type="gramEnd"/>
      <w:r w:rsidRPr="00F2646B">
        <w:rPr>
          <w:rFonts w:asciiTheme="minorHAnsi" w:eastAsia="Dubai" w:hAnsiTheme="minorHAnsi" w:cstheme="minorHAnsi"/>
          <w:sz w:val="28"/>
          <w:szCs w:val="28"/>
        </w:rPr>
        <w:t xml:space="preserve"> and trauma among the civilian population, especially children, including unlawful killings and atrocities, horrific sexual and gender-based violence, and forced millions into displacement and destitution. Tens of </w:t>
      </w:r>
      <w:r w:rsidRPr="00F2646B">
        <w:rPr>
          <w:rFonts w:asciiTheme="minorHAnsi" w:eastAsia="Dubai" w:hAnsiTheme="minorHAnsi" w:cstheme="minorHAnsi"/>
          <w:sz w:val="28"/>
          <w:szCs w:val="28"/>
        </w:rPr>
        <w:lastRenderedPageBreak/>
        <w:t>thousands took refuge to neighboring Sudan, where some were forced to flee again after conflict broke out in that country in April 2023</w:t>
      </w:r>
      <w:r w:rsidRPr="00F2646B">
        <w:rPr>
          <w:rFonts w:asciiTheme="minorHAnsi" w:eastAsia="Dubai" w:hAnsiTheme="minorHAnsi" w:cstheme="minorHAnsi"/>
          <w:sz w:val="28"/>
          <w:szCs w:val="28"/>
          <w:rtl/>
        </w:rPr>
        <w:t>.</w:t>
      </w:r>
    </w:p>
    <w:p w14:paraId="388E4305" w14:textId="5D57BEB0" w:rsidR="00F65CE4" w:rsidRPr="00F2646B" w:rsidRDefault="00724D32" w:rsidP="00724D32">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It is currently estimated that up to 600,000 children and youth are homeless due to extreme poverty, </w:t>
      </w:r>
      <w:proofErr w:type="gramStart"/>
      <w:r w:rsidRPr="00F2646B">
        <w:rPr>
          <w:rFonts w:asciiTheme="minorHAnsi" w:eastAsia="Dubai" w:hAnsiTheme="minorHAnsi" w:cstheme="minorHAnsi"/>
          <w:sz w:val="28"/>
          <w:szCs w:val="28"/>
        </w:rPr>
        <w:t>unemployment</w:t>
      </w:r>
      <w:proofErr w:type="gramEnd"/>
      <w:r w:rsidRPr="00F2646B">
        <w:rPr>
          <w:rFonts w:asciiTheme="minorHAnsi" w:eastAsia="Dubai" w:hAnsiTheme="minorHAnsi" w:cstheme="minorHAnsi"/>
          <w:sz w:val="28"/>
          <w:szCs w:val="28"/>
        </w:rPr>
        <w:t xml:space="preserve"> and family-related challenges. Up to 100,000 of these children and youth live in the capital, Addis Ababa. Once on the streets, these children and youth, especially girls, are at high risk of exploitation and abuse and most of them also fall victim to child labor and human trafficking. Homelessness can also have a detrimental impact on mental health, </w:t>
      </w:r>
      <w:proofErr w:type="gramStart"/>
      <w:r w:rsidRPr="00F2646B">
        <w:rPr>
          <w:rFonts w:asciiTheme="minorHAnsi" w:eastAsia="Dubai" w:hAnsiTheme="minorHAnsi" w:cstheme="minorHAnsi"/>
          <w:sz w:val="28"/>
          <w:szCs w:val="28"/>
        </w:rPr>
        <w:t>attitudes</w:t>
      </w:r>
      <w:proofErr w:type="gramEnd"/>
      <w:r w:rsidRPr="00F2646B">
        <w:rPr>
          <w:rFonts w:asciiTheme="minorHAnsi" w:eastAsia="Dubai" w:hAnsiTheme="minorHAnsi" w:cstheme="minorHAnsi"/>
          <w:sz w:val="28"/>
          <w:szCs w:val="28"/>
        </w:rPr>
        <w:t xml:space="preserve"> and behavior, and can lead to substance abuse, stigma and informal work to escape feelings of hunger, thirst and the trauma of loneliness</w:t>
      </w:r>
      <w:r w:rsidRPr="00F2646B">
        <w:rPr>
          <w:rFonts w:asciiTheme="minorHAnsi" w:eastAsia="Dubai" w:hAnsiTheme="minorHAnsi" w:cstheme="minorHAnsi"/>
          <w:sz w:val="28"/>
          <w:szCs w:val="28"/>
          <w:rtl/>
        </w:rPr>
        <w:t>.</w:t>
      </w:r>
      <w:r w:rsidRPr="00F2646B">
        <w:rPr>
          <w:rFonts w:asciiTheme="minorHAnsi" w:eastAsia="Dubai" w:hAnsiTheme="minorHAnsi" w:cstheme="minorHAnsi"/>
          <w:sz w:val="28"/>
          <w:szCs w:val="28"/>
          <w:vertAlign w:val="superscript"/>
        </w:rPr>
        <w:footnoteReference w:id="1"/>
      </w:r>
    </w:p>
    <w:p w14:paraId="4077DD87" w14:textId="1B5B4EA5" w:rsidR="00724D32" w:rsidRPr="00F2646B" w:rsidRDefault="00724D32" w:rsidP="00724D32">
      <w:pPr>
        <w:pStyle w:val="ListParagraph"/>
        <w:numPr>
          <w:ilvl w:val="0"/>
          <w:numId w:val="4"/>
        </w:numPr>
        <w:jc w:val="both"/>
        <w:rPr>
          <w:rFonts w:asciiTheme="minorHAnsi" w:eastAsia="Dubai" w:hAnsiTheme="minorHAnsi" w:cstheme="minorHAnsi"/>
          <w:b/>
          <w:color w:val="538135"/>
          <w:sz w:val="28"/>
          <w:szCs w:val="28"/>
        </w:rPr>
      </w:pPr>
      <w:r w:rsidRPr="00F2646B">
        <w:rPr>
          <w:rFonts w:asciiTheme="minorHAnsi" w:eastAsia="Dubai" w:hAnsiTheme="minorHAnsi" w:cstheme="minorHAnsi"/>
          <w:b/>
          <w:color w:val="538135"/>
          <w:sz w:val="28"/>
          <w:szCs w:val="28"/>
        </w:rPr>
        <w:t>Child Education</w:t>
      </w:r>
    </w:p>
    <w:p w14:paraId="60A586D0" w14:textId="3E619402" w:rsidR="00F65CE4" w:rsidRPr="00F2646B" w:rsidRDefault="00724D32" w:rsidP="00724D32">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Article 28 of the Convention on the Rights of the Child stipulates that States Parties recognize the child’s right to education, and </w:t>
      </w:r>
      <w:proofErr w:type="gramStart"/>
      <w:r w:rsidRPr="00F2646B">
        <w:rPr>
          <w:rFonts w:asciiTheme="minorHAnsi" w:eastAsia="Dubai" w:hAnsiTheme="minorHAnsi" w:cstheme="minorHAnsi"/>
          <w:sz w:val="28"/>
          <w:szCs w:val="28"/>
        </w:rPr>
        <w:t>in order to</w:t>
      </w:r>
      <w:proofErr w:type="gramEnd"/>
      <w:r w:rsidRPr="00F2646B">
        <w:rPr>
          <w:rFonts w:asciiTheme="minorHAnsi" w:eastAsia="Dubai" w:hAnsiTheme="minorHAnsi" w:cstheme="minorHAnsi"/>
          <w:sz w:val="28"/>
          <w:szCs w:val="28"/>
        </w:rPr>
        <w:t xml:space="preserve"> achieve the full realization of this right gradually and on the basis of equal opportunities, they shall, in particular, make primary education compulsory and available free of charge to all. In Ethiopia, there is no education law, instead, the country is governed by the Constitution of the Federal Democratic Republic of Ethiopia 1994, the Education and Training Policy 1994, and numerous declarations, </w:t>
      </w:r>
      <w:proofErr w:type="gramStart"/>
      <w:r w:rsidRPr="00F2646B">
        <w:rPr>
          <w:rFonts w:asciiTheme="minorHAnsi" w:eastAsia="Dubai" w:hAnsiTheme="minorHAnsi" w:cstheme="minorHAnsi"/>
          <w:sz w:val="28"/>
          <w:szCs w:val="28"/>
        </w:rPr>
        <w:t>guidelines</w:t>
      </w:r>
      <w:proofErr w:type="gramEnd"/>
      <w:r w:rsidRPr="00F2646B">
        <w:rPr>
          <w:rFonts w:asciiTheme="minorHAnsi" w:eastAsia="Dubai" w:hAnsiTheme="minorHAnsi" w:cstheme="minorHAnsi"/>
          <w:sz w:val="28"/>
          <w:szCs w:val="28"/>
        </w:rPr>
        <w:t xml:space="preserve"> and regulations (issued at both federal and regional levels)</w:t>
      </w:r>
      <w:r w:rsidRPr="00F2646B">
        <w:rPr>
          <w:rFonts w:asciiTheme="minorHAnsi" w:eastAsia="Dubai" w:hAnsiTheme="minorHAnsi" w:cstheme="minorHAnsi"/>
          <w:sz w:val="28"/>
          <w:szCs w:val="28"/>
          <w:vertAlign w:val="superscript"/>
        </w:rPr>
        <w:footnoteReference w:id="2"/>
      </w:r>
      <w:r w:rsidRPr="00F2646B">
        <w:rPr>
          <w:rFonts w:asciiTheme="minorHAnsi" w:eastAsia="Dubai" w:hAnsiTheme="minorHAnsi" w:cstheme="minorHAnsi"/>
          <w:sz w:val="28"/>
          <w:szCs w:val="28"/>
        </w:rPr>
        <w:t>.</w:t>
      </w:r>
    </w:p>
    <w:p w14:paraId="4931C41C" w14:textId="38F1B653" w:rsidR="00F65CE4" w:rsidRDefault="00724D32" w:rsidP="00724D32">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Although Ethiopia has made some progress towards universal primary education with net school enrollment reaching 88.7% in the 2021/2022 academic year. However, of the children who enter school, many do not progress, with only 33.1% reaching secondary school. The quality of learning is also a major challenge, with 90% of 10-year-olds not knowing how to read or understand a simple sentence of text. In addition, children are much less likely to go to school, stay there, and perform well in rural areas. According to recent statistics, at least 13 million Ethiopian children (pre-primary, primary, and middle school) are out of school, half of whom are girls. An estimated 3.5 million additional children (primary and secondary) are at risk of dropping out, half of whom are girls</w:t>
      </w:r>
      <w:r w:rsidRPr="00F2646B">
        <w:rPr>
          <w:rFonts w:asciiTheme="minorHAnsi" w:eastAsia="Dubai" w:hAnsiTheme="minorHAnsi" w:cstheme="minorHAnsi"/>
          <w:sz w:val="28"/>
          <w:szCs w:val="28"/>
          <w:rtl/>
        </w:rPr>
        <w:t>.</w:t>
      </w:r>
      <w:r w:rsidRPr="00F2646B">
        <w:rPr>
          <w:rFonts w:asciiTheme="minorHAnsi" w:eastAsia="Dubai" w:hAnsiTheme="minorHAnsi" w:cstheme="minorHAnsi"/>
          <w:sz w:val="28"/>
          <w:szCs w:val="28"/>
          <w:vertAlign w:val="superscript"/>
        </w:rPr>
        <w:footnoteReference w:id="3"/>
      </w:r>
    </w:p>
    <w:p w14:paraId="48273E0C" w14:textId="77777777" w:rsidR="00F2646B" w:rsidRPr="00F2646B" w:rsidRDefault="00F2646B" w:rsidP="00724D32">
      <w:pPr>
        <w:jc w:val="both"/>
        <w:rPr>
          <w:rFonts w:asciiTheme="minorHAnsi" w:eastAsia="Dubai" w:hAnsiTheme="minorHAnsi" w:cstheme="minorHAnsi"/>
          <w:sz w:val="28"/>
          <w:szCs w:val="28"/>
        </w:rPr>
      </w:pPr>
    </w:p>
    <w:p w14:paraId="75091C73" w14:textId="1E4E8D56" w:rsidR="00724D32" w:rsidRPr="00F2646B" w:rsidRDefault="00724D32" w:rsidP="00724D32">
      <w:pPr>
        <w:pStyle w:val="ListParagraph"/>
        <w:numPr>
          <w:ilvl w:val="0"/>
          <w:numId w:val="4"/>
        </w:numPr>
        <w:pBdr>
          <w:top w:val="nil"/>
          <w:left w:val="nil"/>
          <w:bottom w:val="nil"/>
          <w:right w:val="nil"/>
          <w:between w:val="nil"/>
        </w:pBdr>
        <w:jc w:val="both"/>
        <w:rPr>
          <w:rFonts w:asciiTheme="minorHAnsi" w:eastAsia="Dubai" w:hAnsiTheme="minorHAnsi" w:cstheme="minorHAnsi"/>
          <w:b/>
          <w:color w:val="538135"/>
          <w:sz w:val="28"/>
          <w:szCs w:val="28"/>
        </w:rPr>
      </w:pPr>
      <w:r w:rsidRPr="00F2646B">
        <w:rPr>
          <w:rFonts w:asciiTheme="minorHAnsi" w:eastAsia="Dubai" w:hAnsiTheme="minorHAnsi" w:cstheme="minorHAnsi"/>
          <w:b/>
          <w:color w:val="538135"/>
          <w:sz w:val="28"/>
          <w:szCs w:val="28"/>
        </w:rPr>
        <w:lastRenderedPageBreak/>
        <w:t>Child labor</w:t>
      </w:r>
    </w:p>
    <w:p w14:paraId="6B7CB15C" w14:textId="5AD94847" w:rsidR="00F65CE4" w:rsidRPr="00F2646B" w:rsidRDefault="00724D32" w:rsidP="00724D32">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According to the Convention on the Rights of the Child, Article 32 states that States Parties recognize the child’s right to be protected from economic exploitation and from performing any work that is likely to be dangerous or to represent an obstruction to the child’s education, or to be harmful to the child’s health or physical, mental, or spiritual development, moral, or social. Ethiopia also ratified the ILO Worst Forms of Child Labor Convention 1999 (No. 182) in 2003. Its provisions have been codified into national law as part of Labor Proclamation No. 1156/2019</w:t>
      </w:r>
      <w:r w:rsidRPr="00F2646B">
        <w:rPr>
          <w:rFonts w:asciiTheme="minorHAnsi" w:eastAsia="Dubai" w:hAnsiTheme="minorHAnsi" w:cstheme="minorHAnsi"/>
          <w:sz w:val="28"/>
          <w:szCs w:val="28"/>
          <w:rtl/>
        </w:rPr>
        <w:t>.</w:t>
      </w:r>
      <w:r w:rsidRPr="00F2646B">
        <w:rPr>
          <w:rFonts w:asciiTheme="minorHAnsi" w:eastAsia="Dubai" w:hAnsiTheme="minorHAnsi" w:cstheme="minorHAnsi"/>
          <w:sz w:val="28"/>
          <w:szCs w:val="28"/>
          <w:vertAlign w:val="superscript"/>
        </w:rPr>
        <w:footnoteReference w:id="4"/>
      </w:r>
    </w:p>
    <w:p w14:paraId="29AD11D5" w14:textId="5ABC6B05" w:rsidR="00F65CE4" w:rsidRPr="00F2646B" w:rsidRDefault="00612B8D" w:rsidP="00612B8D">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However, children in Ethiopia are exposed to the worst forms of child labor. Child labor in Ethiopia is a multifaceted issue, intertwined with moral dilemmas and structural problems. The crux of the matter lies at the intersection between moral responsibility and structural violence, where societies view child labor differently. Some consider it a necessary means of survival amid economic hardship, while others see it as a clear violation of children's rights. Ethiopia isolates these young workers from their childhood, depriving them of the fun, education, and social interactions that should define this formative period. Furthermore, they are disconnected from their work and subjected to monotonous and physically demanding tasks, which perpetuates feelings of disconnection and helplessness</w:t>
      </w:r>
      <w:r w:rsidRPr="00F2646B">
        <w:rPr>
          <w:rFonts w:asciiTheme="minorHAnsi" w:eastAsia="Dubai" w:hAnsiTheme="minorHAnsi" w:cstheme="minorHAnsi"/>
          <w:sz w:val="28"/>
          <w:szCs w:val="28"/>
          <w:rtl/>
        </w:rPr>
        <w:t>.</w:t>
      </w:r>
      <w:r w:rsidRPr="00F2646B">
        <w:rPr>
          <w:rFonts w:asciiTheme="minorHAnsi" w:eastAsia="Dubai" w:hAnsiTheme="minorHAnsi" w:cstheme="minorHAnsi"/>
          <w:sz w:val="28"/>
          <w:szCs w:val="28"/>
          <w:vertAlign w:val="superscript"/>
        </w:rPr>
        <w:footnoteReference w:id="5"/>
      </w:r>
    </w:p>
    <w:p w14:paraId="2387B560" w14:textId="29C59678" w:rsidR="00612B8D" w:rsidRPr="00F2646B" w:rsidRDefault="00612B8D" w:rsidP="00612B8D">
      <w:pPr>
        <w:pStyle w:val="ListParagraph"/>
        <w:numPr>
          <w:ilvl w:val="0"/>
          <w:numId w:val="4"/>
        </w:numPr>
        <w:pBdr>
          <w:top w:val="nil"/>
          <w:left w:val="nil"/>
          <w:bottom w:val="nil"/>
          <w:right w:val="nil"/>
          <w:between w:val="nil"/>
        </w:pBdr>
        <w:jc w:val="both"/>
        <w:rPr>
          <w:rFonts w:asciiTheme="minorHAnsi" w:eastAsia="Dubai" w:hAnsiTheme="minorHAnsi" w:cstheme="minorHAnsi"/>
          <w:b/>
          <w:color w:val="538135"/>
          <w:sz w:val="28"/>
          <w:szCs w:val="28"/>
        </w:rPr>
      </w:pPr>
      <w:r w:rsidRPr="00F2646B">
        <w:rPr>
          <w:rFonts w:asciiTheme="minorHAnsi" w:eastAsia="Dubai" w:hAnsiTheme="minorHAnsi" w:cstheme="minorHAnsi"/>
          <w:b/>
          <w:color w:val="538135"/>
          <w:sz w:val="28"/>
          <w:szCs w:val="28"/>
        </w:rPr>
        <w:t>Trafficking and sexual violence</w:t>
      </w:r>
    </w:p>
    <w:p w14:paraId="2B3277FB" w14:textId="77777777" w:rsidR="00612B8D" w:rsidRPr="00F2646B" w:rsidRDefault="00612B8D" w:rsidP="00612B8D">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Ethiopia is obligated under Article 34 of the Convention on the Rights of the Child, which stipulates that states parties undertake to protect children from all forms of sexual exploitation and abuse. It also ratified the Optional Protocol to the Convention on the Rights of the Child on the sale of children, child prostitution and child pornography in 2014</w:t>
      </w:r>
      <w:r w:rsidRPr="00F2646B">
        <w:rPr>
          <w:rFonts w:asciiTheme="minorHAnsi" w:eastAsia="Dubai" w:hAnsiTheme="minorHAnsi" w:cstheme="minorHAnsi"/>
          <w:sz w:val="28"/>
          <w:szCs w:val="28"/>
          <w:rtl/>
        </w:rPr>
        <w:t>.</w:t>
      </w:r>
    </w:p>
    <w:p w14:paraId="214E09CA" w14:textId="23FF9900" w:rsidR="00F65CE4" w:rsidRPr="00F2646B" w:rsidRDefault="00612B8D" w:rsidP="00612B8D">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In Ethiopia, the Criminal Code criminalizes most forms of violence against girls, including physical violence within marriage or cohabitation (Article 564), female genital mutilation (Articles 565-6), trafficking in women (Article 597), and rape (Articles 620-28), prostitution (Article 634), and early marriage (Article 648). Criminal law prohibits abortion, except in cases of rape, danger to the life of the mother or fetus, severe incurable disease or </w:t>
      </w:r>
      <w:r w:rsidRPr="00F2646B">
        <w:rPr>
          <w:rFonts w:asciiTheme="minorHAnsi" w:eastAsia="Dubai" w:hAnsiTheme="minorHAnsi" w:cstheme="minorHAnsi"/>
          <w:sz w:val="28"/>
          <w:szCs w:val="28"/>
        </w:rPr>
        <w:lastRenderedPageBreak/>
        <w:t>congenital defect, the mother being mentally or physically unable to raise a child, or imminent danger that can only be remedied by termination of pregnancy.</w:t>
      </w:r>
      <w:r w:rsidRPr="00F2646B">
        <w:rPr>
          <w:rFonts w:asciiTheme="minorHAnsi" w:eastAsia="Dubai" w:hAnsiTheme="minorHAnsi" w:cstheme="minorHAnsi"/>
          <w:sz w:val="28"/>
          <w:szCs w:val="28"/>
          <w:vertAlign w:val="superscript"/>
        </w:rPr>
        <w:footnoteReference w:id="6"/>
      </w:r>
    </w:p>
    <w:p w14:paraId="49DA5FA7" w14:textId="248435F1" w:rsidR="00F65CE4" w:rsidRPr="00F2646B" w:rsidRDefault="00612B8D" w:rsidP="00612B8D">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Children in conflict-affected areas, such as the North </w:t>
      </w:r>
      <w:proofErr w:type="spellStart"/>
      <w:r w:rsidRPr="00F2646B">
        <w:rPr>
          <w:rFonts w:asciiTheme="minorHAnsi" w:eastAsia="Dubai" w:hAnsiTheme="minorHAnsi" w:cstheme="minorHAnsi"/>
          <w:sz w:val="28"/>
          <w:szCs w:val="28"/>
        </w:rPr>
        <w:t>Wollo</w:t>
      </w:r>
      <w:proofErr w:type="spellEnd"/>
      <w:r w:rsidRPr="00F2646B">
        <w:rPr>
          <w:rFonts w:asciiTheme="minorHAnsi" w:eastAsia="Dubai" w:hAnsiTheme="minorHAnsi" w:cstheme="minorHAnsi"/>
          <w:sz w:val="28"/>
          <w:szCs w:val="28"/>
        </w:rPr>
        <w:t xml:space="preserve"> region of Ethiopia, continue to be particularly vulnerable to trafficking, with children trafficked for the purposes of sexual exploitation</w:t>
      </w:r>
      <w:r w:rsidR="00F2646B">
        <w:rPr>
          <w:rFonts w:asciiTheme="minorHAnsi" w:eastAsia="Dubai" w:hAnsiTheme="minorHAnsi" w:cstheme="minorHAnsi"/>
          <w:sz w:val="28"/>
          <w:szCs w:val="28"/>
        </w:rPr>
        <w:t>.</w:t>
      </w:r>
      <w:r w:rsidRPr="00F2646B">
        <w:rPr>
          <w:rFonts w:asciiTheme="minorHAnsi" w:hAnsiTheme="minorHAnsi" w:cstheme="minorHAnsi"/>
          <w:sz w:val="28"/>
          <w:szCs w:val="28"/>
        </w:rPr>
        <w:t xml:space="preserve"> </w:t>
      </w:r>
      <w:r w:rsidRPr="00F2646B">
        <w:rPr>
          <w:rFonts w:asciiTheme="minorHAnsi" w:eastAsia="Dubai" w:hAnsiTheme="minorHAnsi" w:cstheme="minorHAnsi"/>
          <w:sz w:val="28"/>
          <w:szCs w:val="28"/>
        </w:rPr>
        <w:t>The greatest risk is exposure to prolonged periods of sexual violence, physical injury, sexually transmitted diseases, and multiple pregnancies for girls</w:t>
      </w:r>
      <w:r w:rsidRPr="00F2646B">
        <w:rPr>
          <w:rFonts w:asciiTheme="minorHAnsi" w:eastAsia="Dubai" w:hAnsiTheme="minorHAnsi" w:cstheme="minorHAnsi"/>
          <w:sz w:val="28"/>
          <w:szCs w:val="28"/>
          <w:rtl/>
        </w:rPr>
        <w:t>.</w:t>
      </w:r>
      <w:r w:rsidRPr="00F2646B">
        <w:rPr>
          <w:rFonts w:asciiTheme="minorHAnsi" w:eastAsia="Dubai" w:hAnsiTheme="minorHAnsi" w:cstheme="minorHAnsi"/>
          <w:sz w:val="28"/>
          <w:szCs w:val="28"/>
          <w:vertAlign w:val="superscript"/>
        </w:rPr>
        <w:footnoteReference w:id="7"/>
      </w:r>
      <w:r w:rsidRPr="00F2646B">
        <w:rPr>
          <w:rFonts w:asciiTheme="minorHAnsi" w:eastAsia="Dubai" w:hAnsiTheme="minorHAnsi" w:cstheme="minorHAnsi"/>
          <w:sz w:val="28"/>
          <w:szCs w:val="28"/>
        </w:rPr>
        <w:t xml:space="preserve"> </w:t>
      </w:r>
    </w:p>
    <w:p w14:paraId="4830CD36" w14:textId="0A5D473B" w:rsidR="00612B8D" w:rsidRPr="00F2646B" w:rsidRDefault="00612B8D" w:rsidP="00612B8D">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Regarding early marriage, Ethiopia suffers from the highest rates of child, early and forced marriage. 40% of girls in Ethiopia (4 out of every 10 girls) are married before the age of 18</w:t>
      </w:r>
      <w:r w:rsidRPr="00F2646B">
        <w:rPr>
          <w:rFonts w:asciiTheme="minorHAnsi" w:eastAsia="Dubai" w:hAnsiTheme="minorHAnsi" w:cstheme="minorHAnsi"/>
          <w:sz w:val="28"/>
          <w:szCs w:val="28"/>
          <w:vertAlign w:val="superscript"/>
        </w:rPr>
        <w:footnoteReference w:id="8"/>
      </w:r>
      <w:r w:rsidRPr="00F2646B">
        <w:rPr>
          <w:rFonts w:asciiTheme="minorHAnsi" w:eastAsia="Dubai" w:hAnsiTheme="minorHAnsi" w:cstheme="minorHAnsi"/>
          <w:sz w:val="28"/>
          <w:szCs w:val="28"/>
        </w:rPr>
        <w:t>, and 14% are married before their 15th birthday. While 5% of children marry before the age of 18 years. The Amhara region has the highest rates of child marriage in Ethiopia, with about 45% of girls married before the age of 18</w:t>
      </w:r>
      <w:r w:rsidRPr="00F2646B">
        <w:rPr>
          <w:rFonts w:asciiTheme="minorHAnsi" w:eastAsia="Dubai" w:hAnsiTheme="minorHAnsi" w:cstheme="minorHAnsi"/>
          <w:sz w:val="28"/>
          <w:szCs w:val="28"/>
          <w:rtl/>
        </w:rPr>
        <w:t>.</w:t>
      </w:r>
      <w:r w:rsidRPr="00F2646B">
        <w:rPr>
          <w:rStyle w:val="FootnoteReference"/>
          <w:rFonts w:asciiTheme="minorHAnsi" w:eastAsia="Dubai" w:hAnsiTheme="minorHAnsi" w:cstheme="minorHAnsi"/>
          <w:sz w:val="28"/>
          <w:szCs w:val="28"/>
          <w:rtl/>
        </w:rPr>
        <w:footnoteReference w:id="9"/>
      </w:r>
    </w:p>
    <w:p w14:paraId="59945844" w14:textId="2499FB12" w:rsidR="00F65CE4" w:rsidRPr="00F2646B" w:rsidRDefault="003409AF" w:rsidP="003409AF">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On the other hand, Ethiopia currently still suffers from high rates of female genital mutilation. Strikingly, ending FGM is a national priority in Ethiopia, with an action plan to end the practice by 2030. It is noteworthy that Ethiopia has made progress in the past decade in reducing the prevalence of FGM among girls and women aged 15 And 49 years from 74 percent in 2005 to 65 percent in 2016. However, it still needs to redouble efforts to eliminate female genital mutilation at the national, </w:t>
      </w:r>
      <w:proofErr w:type="gramStart"/>
      <w:r w:rsidRPr="00F2646B">
        <w:rPr>
          <w:rFonts w:asciiTheme="minorHAnsi" w:eastAsia="Dubai" w:hAnsiTheme="minorHAnsi" w:cstheme="minorHAnsi"/>
          <w:sz w:val="28"/>
          <w:szCs w:val="28"/>
        </w:rPr>
        <w:t>societal</w:t>
      </w:r>
      <w:proofErr w:type="gramEnd"/>
      <w:r w:rsidRPr="00F2646B">
        <w:rPr>
          <w:rFonts w:asciiTheme="minorHAnsi" w:eastAsia="Dubai" w:hAnsiTheme="minorHAnsi" w:cstheme="minorHAnsi"/>
          <w:sz w:val="28"/>
          <w:szCs w:val="28"/>
        </w:rPr>
        <w:t xml:space="preserve"> and individual levels</w:t>
      </w:r>
      <w:r w:rsidRPr="00F2646B">
        <w:rPr>
          <w:rFonts w:asciiTheme="minorHAnsi" w:eastAsia="Dubai" w:hAnsiTheme="minorHAnsi" w:cstheme="minorHAnsi"/>
          <w:sz w:val="28"/>
          <w:szCs w:val="28"/>
          <w:rtl/>
        </w:rPr>
        <w:t>.</w:t>
      </w:r>
      <w:r w:rsidRPr="00F2646B">
        <w:rPr>
          <w:rFonts w:asciiTheme="minorHAnsi" w:eastAsia="Dubai" w:hAnsiTheme="minorHAnsi" w:cstheme="minorHAnsi"/>
          <w:sz w:val="28"/>
          <w:szCs w:val="28"/>
          <w:vertAlign w:val="superscript"/>
        </w:rPr>
        <w:footnoteReference w:id="10"/>
      </w:r>
    </w:p>
    <w:p w14:paraId="215061F0" w14:textId="7408ADE0" w:rsidR="003409AF" w:rsidRPr="00F2646B" w:rsidRDefault="003409AF" w:rsidP="003409AF">
      <w:pPr>
        <w:jc w:val="both"/>
        <w:rPr>
          <w:rFonts w:asciiTheme="minorHAnsi" w:eastAsia="Dubai" w:hAnsiTheme="minorHAnsi" w:cstheme="minorHAnsi"/>
          <w:sz w:val="28"/>
          <w:szCs w:val="28"/>
        </w:rPr>
      </w:pPr>
      <w:r w:rsidRPr="00F2646B">
        <w:rPr>
          <w:rFonts w:asciiTheme="minorHAnsi" w:eastAsia="Dubai" w:hAnsiTheme="minorHAnsi" w:cstheme="minorHAnsi"/>
          <w:sz w:val="28"/>
          <w:szCs w:val="28"/>
        </w:rPr>
        <w:t xml:space="preserve">In the end, </w:t>
      </w:r>
      <w:proofErr w:type="spellStart"/>
      <w:r w:rsidR="00F2646B">
        <w:rPr>
          <w:rFonts w:asciiTheme="minorHAnsi" w:eastAsia="Dubai" w:hAnsiTheme="minorHAnsi" w:cstheme="minorHAnsi"/>
          <w:sz w:val="28"/>
          <w:szCs w:val="28"/>
        </w:rPr>
        <w:t>Elizka</w:t>
      </w:r>
      <w:proofErr w:type="spellEnd"/>
      <w:r w:rsidR="00F2646B">
        <w:rPr>
          <w:rFonts w:asciiTheme="minorHAnsi" w:eastAsia="Dubai" w:hAnsiTheme="minorHAnsi" w:cstheme="minorHAnsi"/>
          <w:sz w:val="28"/>
          <w:szCs w:val="28"/>
        </w:rPr>
        <w:t xml:space="preserve"> </w:t>
      </w:r>
      <w:r w:rsidRPr="00F2646B">
        <w:rPr>
          <w:rFonts w:asciiTheme="minorHAnsi" w:eastAsia="Dubai" w:hAnsiTheme="minorHAnsi" w:cstheme="minorHAnsi"/>
          <w:sz w:val="28"/>
          <w:szCs w:val="28"/>
        </w:rPr>
        <w:t xml:space="preserve">is still concerned about the 2024 estimates of approximately 10.8 million Ethiopian children in need of emergency humanitarian aid </w:t>
      </w:r>
      <w:proofErr w:type="gramStart"/>
      <w:r w:rsidRPr="00F2646B">
        <w:rPr>
          <w:rFonts w:asciiTheme="minorHAnsi" w:eastAsia="Dubai" w:hAnsiTheme="minorHAnsi" w:cstheme="minorHAnsi"/>
          <w:sz w:val="28"/>
          <w:szCs w:val="28"/>
        </w:rPr>
        <w:t>in light of</w:t>
      </w:r>
      <w:proofErr w:type="gramEnd"/>
      <w:r w:rsidRPr="00F2646B">
        <w:rPr>
          <w:rFonts w:asciiTheme="minorHAnsi" w:eastAsia="Dubai" w:hAnsiTheme="minorHAnsi" w:cstheme="minorHAnsi"/>
          <w:sz w:val="28"/>
          <w:szCs w:val="28"/>
        </w:rPr>
        <w:t xml:space="preserve"> the challenges facing the Ethiopian people of new and ongoing drought, conflicts and epidemics, in addition to increasing food insecurity and expected flood events</w:t>
      </w:r>
      <w:r w:rsidRPr="00F2646B">
        <w:rPr>
          <w:rFonts w:asciiTheme="minorHAnsi" w:eastAsia="Dubai" w:hAnsiTheme="minorHAnsi" w:cstheme="minorHAnsi"/>
          <w:sz w:val="28"/>
          <w:szCs w:val="28"/>
          <w:rtl/>
        </w:rPr>
        <w:t>.</w:t>
      </w:r>
    </w:p>
    <w:p w14:paraId="63899C58" w14:textId="53F8A353" w:rsidR="00F65CE4" w:rsidRPr="00F2646B" w:rsidRDefault="003409AF" w:rsidP="00F2646B">
      <w:pPr>
        <w:shd w:val="clear" w:color="auto" w:fill="FFFFFF" w:themeFill="background1"/>
        <w:jc w:val="both"/>
        <w:rPr>
          <w:rFonts w:asciiTheme="minorHAnsi" w:eastAsia="Dubai" w:hAnsiTheme="minorHAnsi" w:cstheme="minorHAnsi"/>
          <w:b/>
          <w:sz w:val="28"/>
          <w:szCs w:val="28"/>
          <w:u w:val="single"/>
        </w:rPr>
      </w:pPr>
      <w:r w:rsidRPr="00F2646B">
        <w:rPr>
          <w:rFonts w:asciiTheme="minorHAnsi" w:eastAsia="Dubai" w:hAnsiTheme="minorHAnsi" w:cstheme="minorHAnsi"/>
          <w:b/>
          <w:sz w:val="28"/>
          <w:szCs w:val="28"/>
          <w:u w:val="single"/>
        </w:rPr>
        <w:t>Recommendations</w:t>
      </w:r>
    </w:p>
    <w:p w14:paraId="4ABF96E8" w14:textId="6DA60A0E" w:rsidR="003409AF" w:rsidRPr="00F2646B" w:rsidRDefault="00F2646B" w:rsidP="003409AF">
      <w:pPr>
        <w:numPr>
          <w:ilvl w:val="0"/>
          <w:numId w:val="1"/>
        </w:numPr>
        <w:pBdr>
          <w:top w:val="nil"/>
          <w:left w:val="nil"/>
          <w:bottom w:val="nil"/>
          <w:right w:val="nil"/>
          <w:between w:val="nil"/>
        </w:pBdr>
        <w:spacing w:after="0"/>
        <w:ind w:left="360"/>
        <w:jc w:val="both"/>
        <w:rPr>
          <w:rFonts w:asciiTheme="minorHAnsi" w:eastAsia="Dubai" w:hAnsiTheme="minorHAnsi" w:cstheme="minorHAnsi"/>
          <w:color w:val="000000"/>
          <w:sz w:val="28"/>
          <w:szCs w:val="28"/>
        </w:rPr>
      </w:pPr>
      <w:proofErr w:type="spellStart"/>
      <w:r>
        <w:rPr>
          <w:rFonts w:asciiTheme="minorHAnsi" w:eastAsia="Dubai" w:hAnsiTheme="minorHAnsi" w:cstheme="minorHAnsi"/>
          <w:color w:val="000000"/>
          <w:sz w:val="28"/>
          <w:szCs w:val="28"/>
        </w:rPr>
        <w:t>Elizka</w:t>
      </w:r>
      <w:proofErr w:type="spellEnd"/>
      <w:r w:rsidR="003409AF" w:rsidRPr="00F2646B">
        <w:rPr>
          <w:rFonts w:asciiTheme="minorHAnsi" w:eastAsia="Dubai" w:hAnsiTheme="minorHAnsi" w:cstheme="minorHAnsi"/>
          <w:color w:val="000000"/>
          <w:sz w:val="28"/>
          <w:szCs w:val="28"/>
        </w:rPr>
        <w:t xml:space="preserve"> Relief Foundation is deeply concerned about the situation of hundreds of displaced Ethiopian children on the streets without shelter. Therefore, </w:t>
      </w:r>
      <w:proofErr w:type="spellStart"/>
      <w:r>
        <w:rPr>
          <w:rFonts w:asciiTheme="minorHAnsi" w:eastAsia="Dubai" w:hAnsiTheme="minorHAnsi" w:cstheme="minorHAnsi"/>
          <w:color w:val="000000"/>
          <w:sz w:val="28"/>
          <w:szCs w:val="28"/>
        </w:rPr>
        <w:t>Elizka</w:t>
      </w:r>
      <w:proofErr w:type="spellEnd"/>
      <w:r>
        <w:rPr>
          <w:rFonts w:asciiTheme="minorHAnsi" w:eastAsia="Dubai" w:hAnsiTheme="minorHAnsi" w:cstheme="minorHAnsi"/>
          <w:color w:val="000000"/>
          <w:sz w:val="28"/>
          <w:szCs w:val="28"/>
        </w:rPr>
        <w:t xml:space="preserve"> </w:t>
      </w:r>
      <w:r w:rsidR="003409AF" w:rsidRPr="00F2646B">
        <w:rPr>
          <w:rFonts w:asciiTheme="minorHAnsi" w:eastAsia="Dubai" w:hAnsiTheme="minorHAnsi" w:cstheme="minorHAnsi"/>
          <w:color w:val="000000"/>
          <w:sz w:val="28"/>
          <w:szCs w:val="28"/>
        </w:rPr>
        <w:t xml:space="preserve">calls on the Ethiopian government to adopt a national action plan on orphans and vulnerable children, </w:t>
      </w:r>
      <w:proofErr w:type="gramStart"/>
      <w:r w:rsidR="003409AF" w:rsidRPr="00F2646B">
        <w:rPr>
          <w:rFonts w:asciiTheme="minorHAnsi" w:eastAsia="Dubai" w:hAnsiTheme="minorHAnsi" w:cstheme="minorHAnsi"/>
          <w:color w:val="000000"/>
          <w:sz w:val="28"/>
          <w:szCs w:val="28"/>
        </w:rPr>
        <w:t>and also</w:t>
      </w:r>
      <w:proofErr w:type="gramEnd"/>
      <w:r w:rsidR="003409AF" w:rsidRPr="00F2646B">
        <w:rPr>
          <w:rFonts w:asciiTheme="minorHAnsi" w:eastAsia="Dubai" w:hAnsiTheme="minorHAnsi" w:cstheme="minorHAnsi"/>
          <w:color w:val="000000"/>
          <w:sz w:val="28"/>
          <w:szCs w:val="28"/>
        </w:rPr>
        <w:t xml:space="preserve"> </w:t>
      </w:r>
      <w:r w:rsidR="003409AF" w:rsidRPr="00F2646B">
        <w:rPr>
          <w:rFonts w:asciiTheme="minorHAnsi" w:eastAsia="Dubai" w:hAnsiTheme="minorHAnsi" w:cstheme="minorHAnsi"/>
          <w:color w:val="000000"/>
          <w:sz w:val="28"/>
          <w:szCs w:val="28"/>
        </w:rPr>
        <w:lastRenderedPageBreak/>
        <w:t xml:space="preserve">recommends setting a family reunification program as a priority. In cases of adoption, </w:t>
      </w:r>
      <w:proofErr w:type="spellStart"/>
      <w:r>
        <w:rPr>
          <w:rFonts w:asciiTheme="minorHAnsi" w:eastAsia="Dubai" w:hAnsiTheme="minorHAnsi" w:cstheme="minorHAnsi"/>
          <w:color w:val="000000"/>
          <w:sz w:val="28"/>
          <w:szCs w:val="28"/>
        </w:rPr>
        <w:t>Elizka</w:t>
      </w:r>
      <w:proofErr w:type="spellEnd"/>
      <w:r w:rsidR="003409AF" w:rsidRPr="00F2646B">
        <w:rPr>
          <w:rFonts w:asciiTheme="minorHAnsi" w:eastAsia="Dubai" w:hAnsiTheme="minorHAnsi" w:cstheme="minorHAnsi"/>
          <w:color w:val="000000"/>
          <w:sz w:val="28"/>
          <w:szCs w:val="28"/>
        </w:rPr>
        <w:t xml:space="preserve"> call</w:t>
      </w:r>
      <w:r>
        <w:rPr>
          <w:rFonts w:asciiTheme="minorHAnsi" w:eastAsia="Dubai" w:hAnsiTheme="minorHAnsi" w:cstheme="minorHAnsi"/>
          <w:color w:val="000000"/>
          <w:sz w:val="28"/>
          <w:szCs w:val="28"/>
        </w:rPr>
        <w:t>s</w:t>
      </w:r>
      <w:r w:rsidR="003409AF" w:rsidRPr="00F2646B">
        <w:rPr>
          <w:rFonts w:asciiTheme="minorHAnsi" w:eastAsia="Dubai" w:hAnsiTheme="minorHAnsi" w:cstheme="minorHAnsi"/>
          <w:color w:val="000000"/>
          <w:sz w:val="28"/>
          <w:szCs w:val="28"/>
        </w:rPr>
        <w:t xml:space="preserve"> on the state to adopt monitoring mechanisms to ensure that adoption serves the best interests of the child</w:t>
      </w:r>
      <w:r w:rsidR="003409AF" w:rsidRPr="00F2646B">
        <w:rPr>
          <w:rFonts w:asciiTheme="minorHAnsi" w:eastAsia="Dubai" w:hAnsiTheme="minorHAnsi" w:cstheme="minorHAnsi"/>
          <w:color w:val="000000"/>
          <w:sz w:val="28"/>
          <w:szCs w:val="28"/>
          <w:rtl/>
        </w:rPr>
        <w:t>.</w:t>
      </w:r>
    </w:p>
    <w:p w14:paraId="099128DD" w14:textId="65A5878F" w:rsidR="003409AF" w:rsidRPr="00F2646B" w:rsidRDefault="00F2646B" w:rsidP="003409AF">
      <w:pPr>
        <w:numPr>
          <w:ilvl w:val="0"/>
          <w:numId w:val="1"/>
        </w:numPr>
        <w:pBdr>
          <w:top w:val="nil"/>
          <w:left w:val="nil"/>
          <w:bottom w:val="nil"/>
          <w:right w:val="nil"/>
          <w:between w:val="nil"/>
        </w:pBdr>
        <w:spacing w:after="0"/>
        <w:ind w:left="360"/>
        <w:jc w:val="both"/>
        <w:rPr>
          <w:rFonts w:asciiTheme="minorHAnsi" w:eastAsia="Dubai" w:hAnsiTheme="minorHAnsi" w:cstheme="minorHAnsi"/>
          <w:color w:val="000000"/>
          <w:sz w:val="28"/>
          <w:szCs w:val="28"/>
        </w:rPr>
      </w:pPr>
      <w:proofErr w:type="spellStart"/>
      <w:r>
        <w:rPr>
          <w:rFonts w:asciiTheme="minorHAnsi" w:eastAsia="Dubai" w:hAnsiTheme="minorHAnsi" w:cstheme="minorHAnsi"/>
          <w:color w:val="000000"/>
          <w:sz w:val="28"/>
          <w:szCs w:val="28"/>
        </w:rPr>
        <w:t>Elizka</w:t>
      </w:r>
      <w:proofErr w:type="spellEnd"/>
      <w:r w:rsidR="003409AF" w:rsidRPr="00F2646B">
        <w:rPr>
          <w:rFonts w:asciiTheme="minorHAnsi" w:eastAsia="Dubai" w:hAnsiTheme="minorHAnsi" w:cstheme="minorHAnsi"/>
          <w:color w:val="000000"/>
          <w:sz w:val="28"/>
          <w:szCs w:val="28"/>
        </w:rPr>
        <w:t xml:space="preserve"> strongly condemns the high levels of abuse and exploitation to which children are exposed. </w:t>
      </w:r>
      <w:proofErr w:type="spellStart"/>
      <w:r>
        <w:rPr>
          <w:rFonts w:asciiTheme="minorHAnsi" w:eastAsia="Dubai" w:hAnsiTheme="minorHAnsi" w:cstheme="minorHAnsi"/>
          <w:color w:val="000000"/>
          <w:sz w:val="28"/>
          <w:szCs w:val="28"/>
        </w:rPr>
        <w:t>Elizka</w:t>
      </w:r>
      <w:proofErr w:type="spellEnd"/>
      <w:r w:rsidR="003409AF" w:rsidRPr="00F2646B">
        <w:rPr>
          <w:rFonts w:asciiTheme="minorHAnsi" w:eastAsia="Dubai" w:hAnsiTheme="minorHAnsi" w:cstheme="minorHAnsi"/>
          <w:color w:val="000000"/>
          <w:sz w:val="28"/>
          <w:szCs w:val="28"/>
        </w:rPr>
        <w:t xml:space="preserve"> alerts the Ethiopian government to the dangers of child labor and to address the root causes of such abuse and </w:t>
      </w:r>
      <w:proofErr w:type="gramStart"/>
      <w:r w:rsidR="003409AF" w:rsidRPr="00F2646B">
        <w:rPr>
          <w:rFonts w:asciiTheme="minorHAnsi" w:eastAsia="Dubai" w:hAnsiTheme="minorHAnsi" w:cstheme="minorHAnsi"/>
          <w:color w:val="000000"/>
          <w:sz w:val="28"/>
          <w:szCs w:val="28"/>
        </w:rPr>
        <w:t>exploitation</w:t>
      </w:r>
      <w:r>
        <w:rPr>
          <w:rFonts w:asciiTheme="minorHAnsi" w:eastAsia="Dubai" w:hAnsiTheme="minorHAnsi" w:cstheme="minorHAnsi"/>
          <w:color w:val="000000"/>
          <w:sz w:val="28"/>
          <w:szCs w:val="28"/>
        </w:rPr>
        <w:t>, and</w:t>
      </w:r>
      <w:proofErr w:type="gramEnd"/>
      <w:r>
        <w:rPr>
          <w:rFonts w:asciiTheme="minorHAnsi" w:eastAsia="Dubai" w:hAnsiTheme="minorHAnsi" w:cstheme="minorHAnsi"/>
          <w:color w:val="000000"/>
          <w:sz w:val="28"/>
          <w:szCs w:val="28"/>
        </w:rPr>
        <w:t xml:space="preserve"> </w:t>
      </w:r>
      <w:r w:rsidR="003409AF" w:rsidRPr="00F2646B">
        <w:rPr>
          <w:rFonts w:asciiTheme="minorHAnsi" w:eastAsia="Dubai" w:hAnsiTheme="minorHAnsi" w:cstheme="minorHAnsi"/>
          <w:color w:val="000000"/>
          <w:sz w:val="28"/>
          <w:szCs w:val="28"/>
        </w:rPr>
        <w:t>call on it to effectively prosecute the perpetrators of abuse</w:t>
      </w:r>
      <w:r w:rsidR="003409AF" w:rsidRPr="00F2646B">
        <w:rPr>
          <w:rFonts w:asciiTheme="minorHAnsi" w:eastAsia="Dubai" w:hAnsiTheme="minorHAnsi" w:cstheme="minorHAnsi"/>
          <w:color w:val="000000"/>
          <w:sz w:val="28"/>
          <w:szCs w:val="28"/>
          <w:rtl/>
        </w:rPr>
        <w:t>.</w:t>
      </w:r>
    </w:p>
    <w:p w14:paraId="527350BA" w14:textId="43719F74" w:rsidR="003409AF" w:rsidRPr="00F2646B" w:rsidRDefault="00F2646B" w:rsidP="003409AF">
      <w:pPr>
        <w:numPr>
          <w:ilvl w:val="0"/>
          <w:numId w:val="1"/>
        </w:numPr>
        <w:pBdr>
          <w:top w:val="nil"/>
          <w:left w:val="nil"/>
          <w:bottom w:val="nil"/>
          <w:right w:val="nil"/>
          <w:between w:val="nil"/>
        </w:pBdr>
        <w:spacing w:after="0"/>
        <w:ind w:left="360"/>
        <w:jc w:val="both"/>
        <w:rPr>
          <w:rFonts w:asciiTheme="minorHAnsi" w:eastAsia="Dubai" w:hAnsiTheme="minorHAnsi" w:cstheme="minorHAnsi"/>
          <w:color w:val="000000"/>
          <w:sz w:val="28"/>
          <w:szCs w:val="28"/>
        </w:rPr>
      </w:pPr>
      <w:proofErr w:type="spellStart"/>
      <w:r>
        <w:rPr>
          <w:rFonts w:asciiTheme="minorHAnsi" w:eastAsia="Dubai" w:hAnsiTheme="minorHAnsi" w:cstheme="minorHAnsi"/>
          <w:color w:val="000000"/>
          <w:sz w:val="28"/>
          <w:szCs w:val="28"/>
        </w:rPr>
        <w:t>Elizka</w:t>
      </w:r>
      <w:proofErr w:type="spellEnd"/>
      <w:r w:rsidR="003409AF" w:rsidRPr="00F2646B">
        <w:rPr>
          <w:rFonts w:asciiTheme="minorHAnsi" w:eastAsia="Dubai" w:hAnsiTheme="minorHAnsi" w:cstheme="minorHAnsi"/>
          <w:color w:val="000000"/>
          <w:sz w:val="28"/>
          <w:szCs w:val="28"/>
        </w:rPr>
        <w:t xml:space="preserve"> urges the Ethiopian government to increase the number of doctors and medical workers, especially in rural areas, to provide the necessary medical facilities and health services to treat at-risk and sexually exploited children. In addition, the state should rehabilitate and reintegrate victims of sexual assault or any other violation to ensure their remains and work to provide them with psychological and social assistance</w:t>
      </w:r>
      <w:r w:rsidR="003409AF" w:rsidRPr="00F2646B">
        <w:rPr>
          <w:rFonts w:asciiTheme="minorHAnsi" w:eastAsia="Dubai" w:hAnsiTheme="minorHAnsi" w:cstheme="minorHAnsi"/>
          <w:color w:val="000000"/>
          <w:sz w:val="28"/>
          <w:szCs w:val="28"/>
          <w:rtl/>
        </w:rPr>
        <w:t>.</w:t>
      </w:r>
    </w:p>
    <w:p w14:paraId="4DD40FE2" w14:textId="7731167C" w:rsidR="00F2646B" w:rsidRDefault="00FE615F" w:rsidP="00F2646B">
      <w:pPr>
        <w:numPr>
          <w:ilvl w:val="0"/>
          <w:numId w:val="1"/>
        </w:numPr>
        <w:pBdr>
          <w:top w:val="nil"/>
          <w:left w:val="nil"/>
          <w:bottom w:val="nil"/>
          <w:right w:val="nil"/>
          <w:between w:val="nil"/>
        </w:pBdr>
        <w:spacing w:after="0"/>
        <w:ind w:left="360"/>
        <w:rPr>
          <w:rFonts w:asciiTheme="minorHAnsi" w:eastAsia="Dubai" w:hAnsiTheme="minorHAnsi" w:cstheme="minorHAnsi"/>
          <w:color w:val="000000"/>
          <w:sz w:val="28"/>
          <w:szCs w:val="28"/>
        </w:rPr>
      </w:pPr>
      <w:proofErr w:type="spellStart"/>
      <w:r>
        <w:rPr>
          <w:rFonts w:asciiTheme="minorHAnsi" w:eastAsia="Dubai" w:hAnsiTheme="minorHAnsi" w:cstheme="minorHAnsi"/>
          <w:color w:val="000000"/>
          <w:sz w:val="28"/>
          <w:szCs w:val="28"/>
        </w:rPr>
        <w:t>Elizka</w:t>
      </w:r>
      <w:proofErr w:type="spellEnd"/>
      <w:r>
        <w:rPr>
          <w:rFonts w:asciiTheme="minorHAnsi" w:eastAsia="Dubai" w:hAnsiTheme="minorHAnsi" w:cstheme="minorHAnsi"/>
          <w:color w:val="000000"/>
          <w:sz w:val="28"/>
          <w:szCs w:val="28"/>
        </w:rPr>
        <w:t xml:space="preserve"> </w:t>
      </w:r>
      <w:r w:rsidR="00F2646B" w:rsidRPr="00F2646B">
        <w:rPr>
          <w:rFonts w:asciiTheme="minorHAnsi" w:eastAsia="Dubai" w:hAnsiTheme="minorHAnsi" w:cstheme="minorHAnsi"/>
          <w:color w:val="000000"/>
          <w:sz w:val="28"/>
          <w:szCs w:val="28"/>
        </w:rPr>
        <w:t xml:space="preserve">deplores the increasing rates of low quality of education and high dropout </w:t>
      </w:r>
      <w:proofErr w:type="gramStart"/>
      <w:r w:rsidR="00F2646B" w:rsidRPr="00F2646B">
        <w:rPr>
          <w:rFonts w:asciiTheme="minorHAnsi" w:eastAsia="Dubai" w:hAnsiTheme="minorHAnsi" w:cstheme="minorHAnsi"/>
          <w:color w:val="000000"/>
          <w:sz w:val="28"/>
          <w:szCs w:val="28"/>
        </w:rPr>
        <w:t>rates, and</w:t>
      </w:r>
      <w:proofErr w:type="gramEnd"/>
      <w:r w:rsidR="00F2646B" w:rsidRPr="00F2646B">
        <w:rPr>
          <w:rFonts w:asciiTheme="minorHAnsi" w:eastAsia="Dubai" w:hAnsiTheme="minorHAnsi" w:cstheme="minorHAnsi"/>
          <w:color w:val="000000"/>
          <w:sz w:val="28"/>
          <w:szCs w:val="28"/>
        </w:rPr>
        <w:t xml:space="preserve"> calls on the Ethiopian government to take measures to address the causes of the high dropout rate. </w:t>
      </w:r>
      <w:proofErr w:type="spellStart"/>
      <w:r>
        <w:rPr>
          <w:rFonts w:asciiTheme="minorHAnsi" w:eastAsia="Dubai" w:hAnsiTheme="minorHAnsi" w:cstheme="minorHAnsi"/>
          <w:color w:val="000000"/>
          <w:sz w:val="28"/>
          <w:szCs w:val="28"/>
        </w:rPr>
        <w:t>Elizka</w:t>
      </w:r>
      <w:proofErr w:type="spellEnd"/>
      <w:r w:rsidR="00F2646B" w:rsidRPr="00F2646B">
        <w:rPr>
          <w:rFonts w:asciiTheme="minorHAnsi" w:eastAsia="Dubai" w:hAnsiTheme="minorHAnsi" w:cstheme="minorHAnsi"/>
          <w:color w:val="000000"/>
          <w:sz w:val="28"/>
          <w:szCs w:val="28"/>
        </w:rPr>
        <w:t xml:space="preserve"> also encourages the Ethiopian government to make secondary education available free to all on a gradual basis.</w:t>
      </w:r>
    </w:p>
    <w:p w14:paraId="5C274161" w14:textId="0CC32E0F" w:rsidR="003409AF" w:rsidRPr="00F2646B" w:rsidRDefault="003409AF" w:rsidP="003409AF">
      <w:pPr>
        <w:numPr>
          <w:ilvl w:val="0"/>
          <w:numId w:val="1"/>
        </w:numPr>
        <w:pBdr>
          <w:top w:val="nil"/>
          <w:left w:val="nil"/>
          <w:bottom w:val="nil"/>
          <w:right w:val="nil"/>
          <w:between w:val="nil"/>
        </w:pBdr>
        <w:spacing w:after="0"/>
        <w:ind w:left="360"/>
        <w:jc w:val="both"/>
        <w:rPr>
          <w:rFonts w:asciiTheme="minorHAnsi" w:eastAsia="Dubai" w:hAnsiTheme="minorHAnsi" w:cstheme="minorHAnsi"/>
          <w:color w:val="000000"/>
          <w:sz w:val="28"/>
          <w:szCs w:val="28"/>
        </w:rPr>
      </w:pPr>
      <w:r w:rsidRPr="00F2646B">
        <w:rPr>
          <w:rFonts w:asciiTheme="minorHAnsi" w:eastAsia="Dubai" w:hAnsiTheme="minorHAnsi" w:cstheme="minorHAnsi"/>
          <w:color w:val="000000"/>
          <w:sz w:val="28"/>
          <w:szCs w:val="28"/>
        </w:rPr>
        <w:t xml:space="preserve">In the context of the Ethiopian government’s adoption of an action plan to combat the practice of female genital mutilation, </w:t>
      </w:r>
      <w:proofErr w:type="spellStart"/>
      <w:r w:rsidR="00FE615F">
        <w:rPr>
          <w:rFonts w:asciiTheme="minorHAnsi" w:eastAsia="Dubai" w:hAnsiTheme="minorHAnsi" w:cstheme="minorHAnsi"/>
          <w:color w:val="000000"/>
          <w:sz w:val="28"/>
          <w:szCs w:val="28"/>
        </w:rPr>
        <w:t>Elizka</w:t>
      </w:r>
      <w:proofErr w:type="spellEnd"/>
      <w:r w:rsidRPr="00F2646B">
        <w:rPr>
          <w:rFonts w:asciiTheme="minorHAnsi" w:eastAsia="Dubai" w:hAnsiTheme="minorHAnsi" w:cstheme="minorHAnsi"/>
          <w:color w:val="000000"/>
          <w:sz w:val="28"/>
          <w:szCs w:val="28"/>
        </w:rPr>
        <w:t xml:space="preserve"> recommend</w:t>
      </w:r>
      <w:r w:rsidR="00FE615F">
        <w:rPr>
          <w:rFonts w:asciiTheme="minorHAnsi" w:eastAsia="Dubai" w:hAnsiTheme="minorHAnsi" w:cstheme="minorHAnsi"/>
          <w:color w:val="000000"/>
          <w:sz w:val="28"/>
          <w:szCs w:val="28"/>
        </w:rPr>
        <w:t>s</w:t>
      </w:r>
      <w:r w:rsidRPr="00F2646B">
        <w:rPr>
          <w:rFonts w:asciiTheme="minorHAnsi" w:eastAsia="Dubai" w:hAnsiTheme="minorHAnsi" w:cstheme="minorHAnsi"/>
          <w:color w:val="000000"/>
          <w:sz w:val="28"/>
          <w:szCs w:val="28"/>
        </w:rPr>
        <w:t xml:space="preserve"> the effective implementation of the action plan to protect vulnerable children and prosecute perpetrators, and the need to launch community awareness campaigns on the issue</w:t>
      </w:r>
      <w:r w:rsidRPr="00F2646B">
        <w:rPr>
          <w:rFonts w:asciiTheme="minorHAnsi" w:eastAsia="Dubai" w:hAnsiTheme="minorHAnsi" w:cstheme="minorHAnsi"/>
          <w:color w:val="000000"/>
          <w:sz w:val="28"/>
          <w:szCs w:val="28"/>
          <w:rtl/>
        </w:rPr>
        <w:t>.</w:t>
      </w:r>
    </w:p>
    <w:p w14:paraId="5F7EE497" w14:textId="7C16F551" w:rsidR="003409AF" w:rsidRPr="00F2646B" w:rsidRDefault="003409AF" w:rsidP="003409AF">
      <w:pPr>
        <w:numPr>
          <w:ilvl w:val="0"/>
          <w:numId w:val="1"/>
        </w:numPr>
        <w:pBdr>
          <w:top w:val="nil"/>
          <w:left w:val="nil"/>
          <w:bottom w:val="nil"/>
          <w:right w:val="nil"/>
          <w:between w:val="nil"/>
        </w:pBdr>
        <w:ind w:left="360"/>
        <w:jc w:val="both"/>
        <w:rPr>
          <w:rFonts w:asciiTheme="minorHAnsi" w:eastAsia="Dubai" w:hAnsiTheme="minorHAnsi" w:cstheme="minorHAnsi"/>
          <w:color w:val="000000"/>
          <w:sz w:val="28"/>
          <w:szCs w:val="28"/>
        </w:rPr>
      </w:pPr>
      <w:r w:rsidRPr="00F2646B">
        <w:rPr>
          <w:rFonts w:asciiTheme="minorHAnsi" w:eastAsia="Dubai" w:hAnsiTheme="minorHAnsi" w:cstheme="minorHAnsi"/>
          <w:color w:val="000000"/>
          <w:sz w:val="28"/>
          <w:szCs w:val="28"/>
        </w:rPr>
        <w:t xml:space="preserve">In the context of the child labor crisis in Ethiopia, </w:t>
      </w:r>
      <w:proofErr w:type="spellStart"/>
      <w:r w:rsidR="00FE615F">
        <w:rPr>
          <w:rFonts w:asciiTheme="minorHAnsi" w:eastAsia="Dubai" w:hAnsiTheme="minorHAnsi" w:cstheme="minorHAnsi"/>
          <w:color w:val="000000"/>
          <w:sz w:val="28"/>
          <w:szCs w:val="28"/>
        </w:rPr>
        <w:t>Elizka</w:t>
      </w:r>
      <w:proofErr w:type="spellEnd"/>
      <w:r w:rsidRPr="00F2646B">
        <w:rPr>
          <w:rFonts w:asciiTheme="minorHAnsi" w:eastAsia="Dubai" w:hAnsiTheme="minorHAnsi" w:cstheme="minorHAnsi"/>
          <w:color w:val="000000"/>
          <w:sz w:val="28"/>
          <w:szCs w:val="28"/>
        </w:rPr>
        <w:t xml:space="preserve"> demand</w:t>
      </w:r>
      <w:r w:rsidR="00FE615F">
        <w:rPr>
          <w:rFonts w:asciiTheme="minorHAnsi" w:eastAsia="Dubai" w:hAnsiTheme="minorHAnsi" w:cstheme="minorHAnsi"/>
          <w:color w:val="000000"/>
          <w:sz w:val="28"/>
          <w:szCs w:val="28"/>
        </w:rPr>
        <w:t>s</w:t>
      </w:r>
      <w:r w:rsidRPr="00F2646B">
        <w:rPr>
          <w:rFonts w:asciiTheme="minorHAnsi" w:eastAsia="Dubai" w:hAnsiTheme="minorHAnsi" w:cstheme="minorHAnsi"/>
          <w:color w:val="000000"/>
          <w:sz w:val="28"/>
          <w:szCs w:val="28"/>
        </w:rPr>
        <w:t xml:space="preserve"> more effective programs and legislation to prevent and combat child labor and take measures against those who use children in the formal and informal sectors</w:t>
      </w:r>
      <w:r w:rsidRPr="00F2646B">
        <w:rPr>
          <w:rFonts w:asciiTheme="minorHAnsi" w:eastAsia="Dubai" w:hAnsiTheme="minorHAnsi" w:cstheme="minorHAnsi"/>
          <w:color w:val="000000"/>
          <w:sz w:val="28"/>
          <w:szCs w:val="28"/>
          <w:rtl/>
        </w:rPr>
        <w:t>.</w:t>
      </w:r>
    </w:p>
    <w:sectPr w:rsidR="003409AF" w:rsidRPr="00F2646B">
      <w:headerReference w:type="even" r:id="rId9"/>
      <w:headerReference w:type="default" r:id="rId10"/>
      <w:footerReference w:type="even" r:id="rId11"/>
      <w:footerReference w:type="default" r:id="rId12"/>
      <w:headerReference w:type="first" r:id="rId13"/>
      <w:footerReference w:type="first" r:id="rId14"/>
      <w:pgSz w:w="12240" w:h="15840"/>
      <w:pgMar w:top="851" w:right="851" w:bottom="851" w:left="99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88A58" w14:textId="77777777" w:rsidR="001B1D11" w:rsidRDefault="001B1D11">
      <w:pPr>
        <w:spacing w:after="0" w:line="240" w:lineRule="auto"/>
      </w:pPr>
      <w:r>
        <w:separator/>
      </w:r>
    </w:p>
  </w:endnote>
  <w:endnote w:type="continuationSeparator" w:id="0">
    <w:p w14:paraId="54646448" w14:textId="77777777" w:rsidR="001B1D11" w:rsidRDefault="001B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ubai">
    <w:panose1 w:val="020B05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5AEB" w14:textId="77777777" w:rsidR="00F65CE4" w:rsidRDefault="00F65CE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08D6D" w14:textId="77777777" w:rsidR="00F65CE4" w:rsidRDefault="00BC2852">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654999">
      <w:rPr>
        <w:noProof/>
        <w:color w:val="000000"/>
      </w:rPr>
      <w:t>1</w:t>
    </w:r>
    <w:r>
      <w:rPr>
        <w:color w:val="000000"/>
      </w:rPr>
      <w:fldChar w:fldCharType="end"/>
    </w:r>
    <w:r>
      <w:rPr>
        <w:b/>
        <w:color w:val="000000"/>
      </w:rPr>
      <w:t xml:space="preserve"> | </w:t>
    </w:r>
    <w:r>
      <w:rPr>
        <w:color w:val="7F7F7F"/>
      </w:rPr>
      <w:t>Page</w:t>
    </w:r>
  </w:p>
  <w:p w14:paraId="7B5E546D" w14:textId="77777777" w:rsidR="00F65CE4" w:rsidRDefault="00F65CE4">
    <w:pPr>
      <w:pBdr>
        <w:top w:val="nil"/>
        <w:left w:val="nil"/>
        <w:bottom w:val="nil"/>
        <w:right w:val="nil"/>
        <w:between w:val="nil"/>
      </w:pBdr>
      <w:tabs>
        <w:tab w:val="center" w:pos="4680"/>
        <w:tab w:val="right" w:pos="9360"/>
      </w:tabs>
      <w:spacing w:after="0" w:line="240" w:lineRule="auto"/>
      <w:rPr>
        <w:color w:val="000000"/>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54C74" w14:textId="77777777" w:rsidR="00F65CE4" w:rsidRDefault="00F65CE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CA686" w14:textId="77777777" w:rsidR="001B1D11" w:rsidRDefault="001B1D11">
      <w:pPr>
        <w:spacing w:after="0" w:line="240" w:lineRule="auto"/>
      </w:pPr>
      <w:r>
        <w:separator/>
      </w:r>
    </w:p>
  </w:footnote>
  <w:footnote w:type="continuationSeparator" w:id="0">
    <w:p w14:paraId="05E73B20" w14:textId="77777777" w:rsidR="001B1D11" w:rsidRDefault="001B1D11">
      <w:pPr>
        <w:spacing w:after="0" w:line="240" w:lineRule="auto"/>
      </w:pPr>
      <w:r>
        <w:continuationSeparator/>
      </w:r>
    </w:p>
  </w:footnote>
  <w:footnote w:id="1">
    <w:p w14:paraId="5970CAC4" w14:textId="77777777"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18,000 street children in Ethiopia supported by GOAL’s ChildSPACE programme over the last 10 years, but continued delivery of programme under significant financial pressure, goalglobal, July 3, 2023, </w:t>
      </w:r>
      <w:hyperlink r:id="rId1">
        <w:r>
          <w:rPr>
            <w:color w:val="0563C1"/>
            <w:sz w:val="20"/>
            <w:szCs w:val="20"/>
            <w:u w:val="single"/>
          </w:rPr>
          <w:t>https://bitly.w</w:t>
        </w:r>
        <w:r>
          <w:rPr>
            <w:color w:val="0563C1"/>
            <w:sz w:val="20"/>
            <w:szCs w:val="20"/>
            <w:u w:val="single"/>
          </w:rPr>
          <w:t>s/3ecy7</w:t>
        </w:r>
      </w:hyperlink>
      <w:r>
        <w:rPr>
          <w:color w:val="000000"/>
          <w:sz w:val="20"/>
          <w:szCs w:val="20"/>
        </w:rPr>
        <w:t xml:space="preserve"> </w:t>
      </w:r>
    </w:p>
  </w:footnote>
  <w:footnote w:id="2">
    <w:p w14:paraId="571F96FF" w14:textId="77777777"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practice of inclusive education in Ethiopia, UNESDOC, 2020, </w:t>
      </w:r>
      <w:hyperlink r:id="rId2">
        <w:r>
          <w:rPr>
            <w:color w:val="0563C1"/>
            <w:sz w:val="20"/>
            <w:szCs w:val="20"/>
            <w:u w:val="single"/>
          </w:rPr>
          <w:t>https://bitly.ws/3ehhC</w:t>
        </w:r>
      </w:hyperlink>
      <w:r>
        <w:rPr>
          <w:color w:val="000000"/>
          <w:sz w:val="20"/>
          <w:szCs w:val="20"/>
        </w:rPr>
        <w:t xml:space="preserve"> </w:t>
      </w:r>
    </w:p>
  </w:footnote>
  <w:footnote w:id="3">
    <w:p w14:paraId="71F08DA6" w14:textId="01B4C8B9"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Learning and </w:t>
      </w:r>
      <w:r w:rsidR="00612B8D">
        <w:rPr>
          <w:color w:val="000000"/>
          <w:sz w:val="20"/>
          <w:szCs w:val="20"/>
        </w:rPr>
        <w:t>development,</w:t>
      </w:r>
      <w:r>
        <w:rPr>
          <w:color w:val="000000"/>
          <w:sz w:val="20"/>
          <w:szCs w:val="20"/>
        </w:rPr>
        <w:t xml:space="preserve"> UNICEF, </w:t>
      </w:r>
      <w:hyperlink r:id="rId3">
        <w:r>
          <w:rPr>
            <w:color w:val="0563C1"/>
            <w:sz w:val="20"/>
            <w:szCs w:val="20"/>
            <w:u w:val="single"/>
          </w:rPr>
          <w:t>https://bitly.ws/3eiSD</w:t>
        </w:r>
      </w:hyperlink>
      <w:r>
        <w:rPr>
          <w:color w:val="000000"/>
          <w:sz w:val="20"/>
          <w:szCs w:val="20"/>
        </w:rPr>
        <w:t xml:space="preserve"> </w:t>
      </w:r>
    </w:p>
  </w:footnote>
  <w:footnote w:id="4">
    <w:p w14:paraId="3477116A" w14:textId="77777777"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Convention on the Rights of the Child, OHCHR, </w:t>
      </w:r>
      <w:hyperlink r:id="rId4">
        <w:r>
          <w:rPr>
            <w:color w:val="0563C1"/>
            <w:sz w:val="20"/>
            <w:szCs w:val="20"/>
            <w:u w:val="single"/>
          </w:rPr>
          <w:t>https://bitly.ws/XMmj</w:t>
        </w:r>
      </w:hyperlink>
      <w:r>
        <w:rPr>
          <w:color w:val="000000"/>
          <w:sz w:val="20"/>
          <w:szCs w:val="20"/>
        </w:rPr>
        <w:t xml:space="preserve"> </w:t>
      </w:r>
    </w:p>
  </w:footnote>
  <w:footnote w:id="5">
    <w:p w14:paraId="56E3EFF0" w14:textId="77777777"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Child Labou</w:t>
      </w:r>
      <w:r>
        <w:rPr>
          <w:color w:val="000000"/>
          <w:sz w:val="20"/>
          <w:szCs w:val="20"/>
        </w:rPr>
        <w:t xml:space="preserve">r in Ethiopia: A Moral Imperative and Structural Challenge, borkena, November 10, 2023, </w:t>
      </w:r>
      <w:hyperlink r:id="rId5">
        <w:r>
          <w:rPr>
            <w:color w:val="0563C1"/>
            <w:sz w:val="20"/>
            <w:szCs w:val="20"/>
            <w:u w:val="single"/>
          </w:rPr>
          <w:t>https://bitly.ws/3egur</w:t>
        </w:r>
      </w:hyperlink>
      <w:r>
        <w:rPr>
          <w:color w:val="000000"/>
          <w:sz w:val="20"/>
          <w:szCs w:val="20"/>
        </w:rPr>
        <w:t xml:space="preserve"> </w:t>
      </w:r>
    </w:p>
  </w:footnote>
  <w:footnote w:id="6">
    <w:p w14:paraId="0178C1A1" w14:textId="77777777"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Revised Criminal Code of the Federal Democratic Republic of Eth</w:t>
      </w:r>
      <w:r>
        <w:rPr>
          <w:color w:val="000000"/>
          <w:sz w:val="20"/>
          <w:szCs w:val="20"/>
        </w:rPr>
        <w:t xml:space="preserve">iopia (2004), Cornell law school, </w:t>
      </w:r>
      <w:hyperlink r:id="rId6">
        <w:r>
          <w:rPr>
            <w:color w:val="0563C1"/>
            <w:sz w:val="20"/>
            <w:szCs w:val="20"/>
            <w:u w:val="single"/>
          </w:rPr>
          <w:t>https://bitly.ws/3ehzS</w:t>
        </w:r>
      </w:hyperlink>
      <w:r>
        <w:rPr>
          <w:color w:val="000000"/>
          <w:sz w:val="20"/>
          <w:szCs w:val="20"/>
        </w:rPr>
        <w:t xml:space="preserve"> </w:t>
      </w:r>
    </w:p>
  </w:footnote>
  <w:footnote w:id="7">
    <w:p w14:paraId="10A8DF22" w14:textId="77777777"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Children and youth lead the fight against child trafficking in Ethiopia, Child fund, 28 June 2023. </w:t>
      </w:r>
      <w:hyperlink r:id="rId7">
        <w:r>
          <w:rPr>
            <w:color w:val="0563C1"/>
            <w:sz w:val="20"/>
            <w:szCs w:val="20"/>
            <w:u w:val="single"/>
          </w:rPr>
          <w:t>https://bitly.ws/3ehnp</w:t>
        </w:r>
      </w:hyperlink>
      <w:r>
        <w:rPr>
          <w:color w:val="000000"/>
          <w:sz w:val="20"/>
          <w:szCs w:val="20"/>
        </w:rPr>
        <w:t xml:space="preserve"> </w:t>
      </w:r>
    </w:p>
  </w:footnote>
  <w:footnote w:id="8">
    <w:p w14:paraId="3984E42F" w14:textId="77777777"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Preventing child marriage through active participation of children and young people, relief web, 27 Nov 2023. </w:t>
      </w:r>
      <w:hyperlink r:id="rId8">
        <w:r>
          <w:rPr>
            <w:color w:val="0563C1"/>
            <w:sz w:val="20"/>
            <w:szCs w:val="20"/>
            <w:u w:val="single"/>
          </w:rPr>
          <w:t>https://bitly.ws/3ehEp</w:t>
        </w:r>
      </w:hyperlink>
      <w:r>
        <w:rPr>
          <w:color w:val="000000"/>
          <w:sz w:val="20"/>
          <w:szCs w:val="20"/>
        </w:rPr>
        <w:t xml:space="preserve"> </w:t>
      </w:r>
    </w:p>
  </w:footnote>
  <w:footnote w:id="9">
    <w:p w14:paraId="3782668B" w14:textId="748B1427" w:rsidR="00612B8D" w:rsidRDefault="00612B8D">
      <w:pPr>
        <w:pStyle w:val="FootnoteText"/>
      </w:pPr>
      <w:r>
        <w:rPr>
          <w:rStyle w:val="FootnoteReference"/>
        </w:rPr>
        <w:footnoteRef/>
      </w:r>
      <w:r>
        <w:t xml:space="preserve"> </w:t>
      </w:r>
      <w:r>
        <w:rPr>
          <w:color w:val="000000"/>
        </w:rPr>
        <w:t xml:space="preserve">Child marriage in Ethiopia, girls not brides </w:t>
      </w:r>
      <w:hyperlink r:id="rId9" w:history="1">
        <w:r w:rsidR="003409AF" w:rsidRPr="00D33A63">
          <w:rPr>
            <w:rStyle w:val="Hyperlink"/>
          </w:rPr>
          <w:t>http://tinyurl.com/2p9h2ypk</w:t>
        </w:r>
      </w:hyperlink>
      <w:r w:rsidR="003409AF">
        <w:rPr>
          <w:color w:val="000000"/>
        </w:rPr>
        <w:t xml:space="preserve"> </w:t>
      </w:r>
    </w:p>
  </w:footnote>
  <w:footnote w:id="10">
    <w:p w14:paraId="4616945A" w14:textId="77777777" w:rsidR="00F65CE4" w:rsidRDefault="00BC2852">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UNFPA and UNICEF in Ethiopia underscore the need for increasing investment for survivors of female genital mutilation, relief web, 6 Feb 2024. </w:t>
      </w:r>
      <w:hyperlink r:id="rId10">
        <w:r>
          <w:rPr>
            <w:color w:val="0563C1"/>
            <w:sz w:val="20"/>
            <w:szCs w:val="20"/>
            <w:u w:val="single"/>
          </w:rPr>
          <w:t>https://bitly.ws/3ehKD</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6BCF2" w14:textId="77777777" w:rsidR="00F65CE4" w:rsidRDefault="00F65CE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171BA" w14:textId="77777777" w:rsidR="00F65CE4" w:rsidRDefault="00BC2852">
    <w:pPr>
      <w:pBdr>
        <w:top w:val="nil"/>
        <w:left w:val="nil"/>
        <w:bottom w:val="nil"/>
        <w:right w:val="nil"/>
        <w:between w:val="nil"/>
      </w:pBdr>
      <w:tabs>
        <w:tab w:val="center" w:pos="4680"/>
        <w:tab w:val="right" w:pos="9360"/>
      </w:tabs>
      <w:spacing w:after="0" w:line="240" w:lineRule="auto"/>
      <w:jc w:val="right"/>
      <w:rPr>
        <w:color w:val="000000"/>
      </w:rPr>
    </w:pPr>
    <w:bookmarkStart w:id="0" w:name="_heading=h.gjdgxs" w:colFirst="0" w:colLast="0"/>
    <w:bookmarkEnd w:id="0"/>
    <w:r>
      <w:rPr>
        <w:noProof/>
        <w:color w:val="000000"/>
      </w:rPr>
      <w:drawing>
        <wp:anchor distT="0" distB="0" distL="114300" distR="114300" simplePos="0" relativeHeight="251658240" behindDoc="0" locked="0" layoutInCell="1" hidden="0" allowOverlap="1" wp14:anchorId="4BE35E9A" wp14:editId="6CB12145">
          <wp:simplePos x="0" y="0"/>
          <wp:positionH relativeFrom="margin">
            <wp:posOffset>1921510</wp:posOffset>
          </wp:positionH>
          <wp:positionV relativeFrom="page">
            <wp:posOffset>632460</wp:posOffset>
          </wp:positionV>
          <wp:extent cx="3489960" cy="779780"/>
          <wp:effectExtent l="0" t="0" r="0" b="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7"/>
                  <a:stretch>
                    <a:fillRect/>
                  </a:stretch>
                </pic:blipFill>
                <pic:spPr>
                  <a:xfrm>
                    <a:off x="0" y="0"/>
                    <a:ext cx="3489960" cy="77978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2564069" wp14:editId="21F1EF29">
          <wp:simplePos x="0" y="0"/>
          <wp:positionH relativeFrom="column">
            <wp:posOffset>69851</wp:posOffset>
          </wp:positionH>
          <wp:positionV relativeFrom="paragraph">
            <wp:posOffset>22860</wp:posOffset>
          </wp:positionV>
          <wp:extent cx="922020" cy="92202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81466"/>
                  <a:stretch>
                    <a:fillRect/>
                  </a:stretch>
                </pic:blipFill>
                <pic:spPr>
                  <a:xfrm>
                    <a:off x="0" y="0"/>
                    <a:ext cx="922020" cy="92202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ECC13" w14:textId="77777777" w:rsidR="00F65CE4" w:rsidRDefault="00F65CE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03BCE"/>
    <w:multiLevelType w:val="multilevel"/>
    <w:tmpl w:val="35CE9D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5E0B41"/>
    <w:multiLevelType w:val="multilevel"/>
    <w:tmpl w:val="FA1224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EF87D8B"/>
    <w:multiLevelType w:val="hybridMultilevel"/>
    <w:tmpl w:val="ADD07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DC16D1"/>
    <w:multiLevelType w:val="hybridMultilevel"/>
    <w:tmpl w:val="EF4E1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510004">
    <w:abstractNumId w:val="0"/>
  </w:num>
  <w:num w:numId="2" w16cid:durableId="468285942">
    <w:abstractNumId w:val="1"/>
  </w:num>
  <w:num w:numId="3" w16cid:durableId="1103262636">
    <w:abstractNumId w:val="3"/>
  </w:num>
  <w:num w:numId="4" w16cid:durableId="821232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CE4"/>
    <w:rsid w:val="001B1D11"/>
    <w:rsid w:val="003409AF"/>
    <w:rsid w:val="00405AE4"/>
    <w:rsid w:val="00612B8D"/>
    <w:rsid w:val="006207DD"/>
    <w:rsid w:val="00654999"/>
    <w:rsid w:val="00724D32"/>
    <w:rsid w:val="0075649D"/>
    <w:rsid w:val="00BC2852"/>
    <w:rsid w:val="00F2646B"/>
    <w:rsid w:val="00F65CE4"/>
    <w:rsid w:val="00FE61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AE6D9"/>
  <w15:docId w15:val="{3D6B2464-9B92-4DEE-A262-D31E52AE3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A7C"/>
  </w:style>
  <w:style w:type="paragraph" w:styleId="Heading1">
    <w:name w:val="heading 1"/>
    <w:basedOn w:val="Normal"/>
    <w:link w:val="Heading1Char"/>
    <w:uiPriority w:val="9"/>
    <w:qFormat/>
    <w:rsid w:val="00471C8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471C89"/>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471C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471C89"/>
  </w:style>
  <w:style w:type="character" w:customStyle="1" w:styleId="rynqvb">
    <w:name w:val="rynqvb"/>
    <w:basedOn w:val="DefaultParagraphFont"/>
    <w:rsid w:val="00471C89"/>
  </w:style>
  <w:style w:type="character" w:styleId="Hyperlink">
    <w:name w:val="Hyperlink"/>
    <w:basedOn w:val="DefaultParagraphFont"/>
    <w:uiPriority w:val="99"/>
    <w:unhideWhenUsed/>
    <w:rsid w:val="00471C89"/>
    <w:rPr>
      <w:color w:val="0563C1" w:themeColor="hyperlink"/>
      <w:u w:val="single"/>
    </w:rPr>
  </w:style>
  <w:style w:type="paragraph" w:styleId="FootnoteText">
    <w:name w:val="footnote text"/>
    <w:basedOn w:val="Normal"/>
    <w:link w:val="FootnoteTextChar"/>
    <w:uiPriority w:val="99"/>
    <w:semiHidden/>
    <w:unhideWhenUsed/>
    <w:rsid w:val="00471C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1C89"/>
    <w:rPr>
      <w:kern w:val="0"/>
      <w:sz w:val="20"/>
      <w:szCs w:val="20"/>
    </w:rPr>
  </w:style>
  <w:style w:type="character" w:styleId="FootnoteReference">
    <w:name w:val="footnote reference"/>
    <w:basedOn w:val="DefaultParagraphFont"/>
    <w:uiPriority w:val="99"/>
    <w:semiHidden/>
    <w:unhideWhenUsed/>
    <w:rsid w:val="00471C89"/>
    <w:rPr>
      <w:vertAlign w:val="superscript"/>
    </w:rPr>
  </w:style>
  <w:style w:type="paragraph" w:styleId="ListParagraph">
    <w:name w:val="List Paragraph"/>
    <w:basedOn w:val="Normal"/>
    <w:uiPriority w:val="34"/>
    <w:qFormat/>
    <w:rsid w:val="00471C89"/>
    <w:pPr>
      <w:ind w:left="720"/>
      <w:contextualSpacing/>
    </w:pPr>
  </w:style>
  <w:style w:type="paragraph" w:styleId="Header">
    <w:name w:val="header"/>
    <w:basedOn w:val="Normal"/>
    <w:link w:val="HeaderChar"/>
    <w:uiPriority w:val="99"/>
    <w:unhideWhenUsed/>
    <w:rsid w:val="00471C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C89"/>
    <w:rPr>
      <w:kern w:val="0"/>
    </w:rPr>
  </w:style>
  <w:style w:type="paragraph" w:styleId="Footer">
    <w:name w:val="footer"/>
    <w:basedOn w:val="Normal"/>
    <w:link w:val="FooterChar"/>
    <w:uiPriority w:val="99"/>
    <w:unhideWhenUsed/>
    <w:rsid w:val="00471C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C89"/>
    <w:rPr>
      <w:kern w:val="0"/>
    </w:rPr>
  </w:style>
  <w:style w:type="character" w:styleId="UnresolvedMention">
    <w:name w:val="Unresolved Mention"/>
    <w:basedOn w:val="DefaultParagraphFont"/>
    <w:uiPriority w:val="99"/>
    <w:semiHidden/>
    <w:unhideWhenUsed/>
    <w:rsid w:val="00ED2E77"/>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F264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bitly.ws/3ehEp" TargetMode="External"/><Relationship Id="rId3" Type="http://schemas.openxmlformats.org/officeDocument/2006/relationships/hyperlink" Target="https://bitly.ws/3eiSD" TargetMode="External"/><Relationship Id="rId7" Type="http://schemas.openxmlformats.org/officeDocument/2006/relationships/hyperlink" Target="https://bitly.ws/3ehnp" TargetMode="External"/><Relationship Id="rId2" Type="http://schemas.openxmlformats.org/officeDocument/2006/relationships/hyperlink" Target="https://bitly.ws/3ehhC" TargetMode="External"/><Relationship Id="rId1" Type="http://schemas.openxmlformats.org/officeDocument/2006/relationships/hyperlink" Target="https://bitly.ws/3ecy7" TargetMode="External"/><Relationship Id="rId6" Type="http://schemas.openxmlformats.org/officeDocument/2006/relationships/hyperlink" Target="https://bitly.ws/3ehzS" TargetMode="External"/><Relationship Id="rId5" Type="http://schemas.openxmlformats.org/officeDocument/2006/relationships/hyperlink" Target="https://bitly.ws/3egur" TargetMode="External"/><Relationship Id="rId10" Type="http://schemas.openxmlformats.org/officeDocument/2006/relationships/hyperlink" Target="https://bitly.ws/3ehKD" TargetMode="External"/><Relationship Id="rId4" Type="http://schemas.openxmlformats.org/officeDocument/2006/relationships/hyperlink" Target="https://bitly.ws/XMmj" TargetMode="External"/><Relationship Id="rId9" Type="http://schemas.openxmlformats.org/officeDocument/2006/relationships/hyperlink" Target="http://tinyurl.com/2p9h2yp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BLrDZLNO70OowjsZHRR6N6npfg==">CgMxLjAyCGguZ2pkZ3hzOAByITFqbzN0VlNxY19SSkIzUlZOV0plbmV0Tm1OSmlkSFBiZw==</go:docsCustomData>
</go:gDocsCustomXmlDataStorage>
</file>

<file path=customXml/itemProps1.xml><?xml version="1.0" encoding="utf-8"?>
<ds:datastoreItem xmlns:ds="http://schemas.openxmlformats.org/officeDocument/2006/customXml" ds:itemID="{6D555B18-AA9A-4511-BFD6-6ECAFB80E74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ICGS_8</dc:creator>
  <cp:lastModifiedBy>James Boit</cp:lastModifiedBy>
  <cp:revision>2</cp:revision>
  <dcterms:created xsi:type="dcterms:W3CDTF">2024-07-16T09:33:00Z</dcterms:created>
  <dcterms:modified xsi:type="dcterms:W3CDTF">2024-07-16T09:33:00Z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e3a08c09b058853e0da7245aa8c08df5c331394f9d3eec5952dd4b1c36de7992</vt:lpwstr>
  </property>
</Properties>
</file>