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E66378" w:rsidRPr="00783A75" w14:paraId="4DA9D56F" w14:textId="77777777" w:rsidTr="00CD193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61937D" w14:textId="77777777" w:rsidR="00E66378" w:rsidRPr="00B50F0E" w:rsidRDefault="00E66378" w:rsidP="00CD1937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C63D5A9" w14:textId="77777777" w:rsidR="00E66378" w:rsidRPr="00316264" w:rsidRDefault="00E66378" w:rsidP="00CD193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1626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089785" w14:textId="6F4A22D1" w:rsidR="00E66378" w:rsidRPr="00783A75" w:rsidRDefault="00E66378" w:rsidP="0075117A">
            <w:pPr>
              <w:jc w:val="right"/>
            </w:pPr>
            <w:r w:rsidRPr="009C0A59">
              <w:rPr>
                <w:sz w:val="40"/>
              </w:rPr>
              <w:t>CEDAW</w:t>
            </w:r>
            <w:r>
              <w:t>/C/WGIOP/</w:t>
            </w:r>
            <w:r w:rsidR="0075117A">
              <w:t>80</w:t>
            </w:r>
            <w:r w:rsidRPr="009C0A59">
              <w:t>/L.1</w:t>
            </w:r>
          </w:p>
        </w:tc>
      </w:tr>
      <w:tr w:rsidR="00E66378" w14:paraId="69E9CCC4" w14:textId="77777777" w:rsidTr="00CD193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76DD094" w14:textId="77777777" w:rsidR="00E66378" w:rsidRDefault="00E66378" w:rsidP="00CD193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F80B85" wp14:editId="58DED132">
                  <wp:extent cx="717550" cy="590550"/>
                  <wp:effectExtent l="0" t="0" r="635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E77BA9" w14:textId="77777777" w:rsidR="00E66378" w:rsidRPr="00316264" w:rsidRDefault="00E66378" w:rsidP="00CD193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316264">
              <w:rPr>
                <w:b/>
                <w:sz w:val="34"/>
                <w:szCs w:val="40"/>
              </w:rPr>
              <w:t>Convention on the Elimination</w:t>
            </w:r>
            <w:r w:rsidRPr="00316264">
              <w:rPr>
                <w:b/>
                <w:sz w:val="34"/>
                <w:szCs w:val="40"/>
              </w:rPr>
              <w:br/>
              <w:t>of All Forms of Discrimination</w:t>
            </w:r>
            <w:r w:rsidRPr="00316264">
              <w:rPr>
                <w:b/>
                <w:sz w:val="34"/>
                <w:szCs w:val="40"/>
              </w:rPr>
              <w:br/>
              <w:t>against Women</w:t>
            </w:r>
          </w:p>
          <w:p w14:paraId="3D7FB738" w14:textId="77777777" w:rsidR="00E66378" w:rsidRDefault="00E66378" w:rsidP="00CD193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7A4BB5B" w14:textId="77777777" w:rsidR="00E66378" w:rsidRDefault="00E66378" w:rsidP="00CD1937">
            <w:pPr>
              <w:spacing w:before="240" w:line="240" w:lineRule="exact"/>
            </w:pPr>
            <w:r>
              <w:t>Distr.: Limited</w:t>
            </w:r>
          </w:p>
          <w:p w14:paraId="35B46DFF" w14:textId="0D968FF2" w:rsidR="00E66378" w:rsidRDefault="0070232E" w:rsidP="00CD1937">
            <w:pPr>
              <w:spacing w:line="240" w:lineRule="exact"/>
            </w:pPr>
            <w:r>
              <w:t>4 February 20222</w:t>
            </w:r>
          </w:p>
          <w:p w14:paraId="65ECA49A" w14:textId="77777777" w:rsidR="00E66378" w:rsidRDefault="00E66378" w:rsidP="00CD1937">
            <w:pPr>
              <w:spacing w:line="240" w:lineRule="exact"/>
            </w:pPr>
          </w:p>
          <w:p w14:paraId="4273A766" w14:textId="77777777" w:rsidR="00E66378" w:rsidRDefault="00E66378" w:rsidP="00CD1937">
            <w:pPr>
              <w:spacing w:line="240" w:lineRule="exact"/>
            </w:pPr>
            <w:r>
              <w:t>Original: English</w:t>
            </w:r>
          </w:p>
        </w:tc>
      </w:tr>
    </w:tbl>
    <w:p w14:paraId="49617DCE" w14:textId="77777777" w:rsidR="00E66378" w:rsidRDefault="00E66378" w:rsidP="00E66378">
      <w:pPr>
        <w:pStyle w:val="H1"/>
      </w:pPr>
      <w:r w:rsidRPr="00BC33BF">
        <w:t>Committee on the</w:t>
      </w:r>
      <w:r>
        <w:t xml:space="preserve"> Elimination of Discrimination</w:t>
      </w:r>
    </w:p>
    <w:p w14:paraId="3C241251" w14:textId="77777777" w:rsidR="00E66378" w:rsidRPr="00BC33BF" w:rsidRDefault="00E66378" w:rsidP="00E66378">
      <w:pPr>
        <w:pStyle w:val="H1"/>
      </w:pPr>
      <w:r w:rsidRPr="00BC33BF">
        <w:t>against Women</w:t>
      </w:r>
    </w:p>
    <w:p w14:paraId="4EDF7608" w14:textId="4CAB8308" w:rsidR="00E66378" w:rsidRPr="00BC33BF" w:rsidRDefault="00032713" w:rsidP="00E66378">
      <w:pPr>
        <w:pStyle w:val="H1"/>
        <w:ind w:left="0" w:firstLine="0"/>
        <w:rPr>
          <w:sz w:val="20"/>
        </w:rPr>
      </w:pPr>
      <w:r>
        <w:rPr>
          <w:sz w:val="20"/>
        </w:rPr>
        <w:t>Eighty-first</w:t>
      </w:r>
      <w:r w:rsidR="0070232E" w:rsidRPr="00BC33BF">
        <w:rPr>
          <w:sz w:val="20"/>
        </w:rPr>
        <w:t xml:space="preserve"> </w:t>
      </w:r>
      <w:r w:rsidR="00E66378" w:rsidRPr="00BC33BF">
        <w:rPr>
          <w:sz w:val="20"/>
        </w:rPr>
        <w:t>session</w:t>
      </w:r>
    </w:p>
    <w:p w14:paraId="6DBFEB1E" w14:textId="1241F806" w:rsidR="00E66378" w:rsidRPr="00BC33BF" w:rsidRDefault="00032713" w:rsidP="00E66378">
      <w:r>
        <w:t>7</w:t>
      </w:r>
      <w:r w:rsidR="0070232E">
        <w:t>-</w:t>
      </w:r>
      <w:r>
        <w:t>25</w:t>
      </w:r>
      <w:r w:rsidR="0070232E">
        <w:t xml:space="preserve"> February 2022</w:t>
      </w:r>
    </w:p>
    <w:p w14:paraId="76ABD269" w14:textId="2B216700" w:rsidR="00E66378" w:rsidRDefault="00E66378" w:rsidP="00E66378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6133A5">
        <w:t xml:space="preserve">twenty-first </w:t>
      </w:r>
      <w:r>
        <w:t>session</w:t>
      </w:r>
    </w:p>
    <w:p w14:paraId="38B3F15E" w14:textId="061ADCF2" w:rsidR="00E66378" w:rsidRPr="004C54DE" w:rsidRDefault="00E66378" w:rsidP="00E66378">
      <w:pPr>
        <w:pStyle w:val="SingleTxtG"/>
      </w:pPr>
      <w:r>
        <w:t>1.</w:t>
      </w:r>
      <w:r>
        <w:tab/>
        <w:t>The Working Group on Inquiries under the Optional Protocol to the Convention on the Elimination of All Forms of Discrimination against Women he</w:t>
      </w:r>
      <w:r w:rsidR="00114AE5">
        <w:t>ld</w:t>
      </w:r>
      <w:r w:rsidR="005A3A66">
        <w:t xml:space="preserve"> </w:t>
      </w:r>
      <w:r w:rsidR="005D262C">
        <w:t xml:space="preserve">its </w:t>
      </w:r>
      <w:r w:rsidR="00237F46">
        <w:t xml:space="preserve">twenty-first </w:t>
      </w:r>
      <w:r w:rsidR="001A5743">
        <w:t>session from</w:t>
      </w:r>
      <w:r w:rsidR="00114AE5">
        <w:t xml:space="preserve"> </w:t>
      </w:r>
      <w:r w:rsidR="00237F46">
        <w:t>3 to 4 February 2022</w:t>
      </w:r>
      <w:r w:rsidRPr="004C54DE">
        <w:t xml:space="preserve">.  </w:t>
      </w:r>
      <w:r w:rsidR="00E545C7">
        <w:t>Three</w:t>
      </w:r>
      <w:r w:rsidR="00E545C7" w:rsidRPr="004C54DE">
        <w:t xml:space="preserve"> </w:t>
      </w:r>
      <w:r w:rsidRPr="004C54DE">
        <w:t xml:space="preserve">members </w:t>
      </w:r>
      <w:r w:rsidR="000640ED" w:rsidRPr="004C54DE">
        <w:t xml:space="preserve">of the Working Group </w:t>
      </w:r>
      <w:r w:rsidRPr="004C54DE">
        <w:t>attended the session</w:t>
      </w:r>
      <w:r w:rsidR="0088413D">
        <w:t xml:space="preserve"> in person</w:t>
      </w:r>
      <w:r w:rsidRPr="004C54DE">
        <w:t xml:space="preserve"> (</w:t>
      </w:r>
      <w:r w:rsidR="005D262C" w:rsidRPr="004C54DE">
        <w:t>Bandana Rana</w:t>
      </w:r>
      <w:r w:rsidR="00EB5931" w:rsidRPr="004C54DE">
        <w:t xml:space="preserve"> (Chair)</w:t>
      </w:r>
      <w:r w:rsidRPr="004C54DE">
        <w:t xml:space="preserve">, </w:t>
      </w:r>
      <w:r w:rsidR="005D262C" w:rsidRPr="004C54DE">
        <w:t>Rhoda Reddock</w:t>
      </w:r>
      <w:r w:rsidR="00EB5931" w:rsidRPr="004C54DE">
        <w:t xml:space="preserve"> (Vice Chair)</w:t>
      </w:r>
      <w:r w:rsidRPr="004C54DE">
        <w:t xml:space="preserve"> </w:t>
      </w:r>
      <w:r w:rsidR="00EB5931" w:rsidRPr="004C54DE">
        <w:t xml:space="preserve">and </w:t>
      </w:r>
      <w:r w:rsidR="005D262C" w:rsidRPr="004C54DE">
        <w:t>Elgun Safarov</w:t>
      </w:r>
      <w:r w:rsidR="005D72A8" w:rsidRPr="004C54DE">
        <w:t>)</w:t>
      </w:r>
      <w:r w:rsidR="00032713">
        <w:t xml:space="preserve"> and</w:t>
      </w:r>
      <w:r w:rsidR="0088413D">
        <w:t xml:space="preserve"> one member attended </w:t>
      </w:r>
      <w:r w:rsidR="00032713">
        <w:t>the session remotely</w:t>
      </w:r>
      <w:r w:rsidR="0088413D">
        <w:t xml:space="preserve"> (</w:t>
      </w:r>
      <w:r w:rsidR="004A4C12" w:rsidRPr="004C54DE">
        <w:t>Natasha Stott</w:t>
      </w:r>
      <w:r w:rsidR="00C0573B" w:rsidRPr="004C54DE">
        <w:t xml:space="preserve"> </w:t>
      </w:r>
      <w:r w:rsidR="005D262C" w:rsidRPr="004C54DE">
        <w:t>Despoja</w:t>
      </w:r>
      <w:r w:rsidR="0088413D">
        <w:t>)</w:t>
      </w:r>
      <w:r w:rsidR="00032713">
        <w:t>.</w:t>
      </w:r>
      <w:r w:rsidR="0088413D">
        <w:t xml:space="preserve"> </w:t>
      </w:r>
      <w:r w:rsidR="00032713">
        <w:t>Louiza Chalal</w:t>
      </w:r>
      <w:r w:rsidR="00EB5931" w:rsidRPr="004C54DE">
        <w:t xml:space="preserve"> was unable to attend the </w:t>
      </w:r>
      <w:r w:rsidR="005D72A8" w:rsidRPr="004C54DE">
        <w:t>session</w:t>
      </w:r>
      <w:r w:rsidR="005D262C" w:rsidRPr="004C54DE">
        <w:t>.</w:t>
      </w:r>
      <w:r w:rsidR="00A8740B" w:rsidRPr="004C54DE">
        <w:t xml:space="preserve"> </w:t>
      </w:r>
    </w:p>
    <w:p w14:paraId="6A3F7A4A" w14:textId="0411A9E1" w:rsidR="00E66378" w:rsidRPr="004C54DE" w:rsidRDefault="00E66378" w:rsidP="00E66378">
      <w:pPr>
        <w:pStyle w:val="SingleTxtG"/>
      </w:pPr>
      <w:r w:rsidRPr="004C54DE">
        <w:t>2.</w:t>
      </w:r>
      <w:r w:rsidRPr="004C54DE">
        <w:tab/>
        <w:t xml:space="preserve">At the beginning of the session, the Working Group adopted </w:t>
      </w:r>
      <w:r w:rsidR="000640ED" w:rsidRPr="004C54DE">
        <w:t>the</w:t>
      </w:r>
      <w:r w:rsidRPr="004C54DE">
        <w:t xml:space="preserve"> agenda</w:t>
      </w:r>
      <w:r w:rsidR="000640ED" w:rsidRPr="004C54DE">
        <w:t xml:space="preserve"> of its </w:t>
      </w:r>
      <w:r w:rsidR="00820FCB">
        <w:t>twenty-first</w:t>
      </w:r>
      <w:r w:rsidR="00820FCB" w:rsidRPr="004C54DE">
        <w:t xml:space="preserve"> </w:t>
      </w:r>
      <w:r w:rsidR="000640ED" w:rsidRPr="004C54DE">
        <w:t>session</w:t>
      </w:r>
      <w:r w:rsidRPr="004C54DE">
        <w:t>.</w:t>
      </w:r>
    </w:p>
    <w:p w14:paraId="540228A1" w14:textId="67D7FD4D" w:rsidR="00CE7C6F" w:rsidRDefault="00E66378" w:rsidP="00E66378">
      <w:pPr>
        <w:pStyle w:val="SingleTxtG"/>
      </w:pPr>
      <w:r w:rsidRPr="004C54DE">
        <w:t>3.</w:t>
      </w:r>
      <w:r w:rsidRPr="004C54DE">
        <w:tab/>
      </w:r>
      <w:r w:rsidR="00011DA0" w:rsidRPr="004C54DE">
        <w:t xml:space="preserve">The </w:t>
      </w:r>
      <w:r w:rsidR="00935E53" w:rsidRPr="004C54DE">
        <w:t>Secretariat briefed</w:t>
      </w:r>
      <w:r w:rsidR="00EB5931" w:rsidRPr="004C54DE">
        <w:t xml:space="preserve"> and updated</w:t>
      </w:r>
      <w:r w:rsidR="00935E53" w:rsidRPr="004C54DE">
        <w:t xml:space="preserve"> the </w:t>
      </w:r>
      <w:r w:rsidR="00011DA0" w:rsidRPr="004C54DE">
        <w:t>Working Group on</w:t>
      </w:r>
      <w:r w:rsidR="00EB5931" w:rsidRPr="004C54DE">
        <w:t xml:space="preserve"> recent developments </w:t>
      </w:r>
      <w:r w:rsidR="00E553F2" w:rsidRPr="004C54DE">
        <w:t>in relation to pending</w:t>
      </w:r>
      <w:r w:rsidR="00011DA0" w:rsidRPr="004C54DE">
        <w:t xml:space="preserve"> inquir</w:t>
      </w:r>
      <w:r w:rsidR="00E553F2" w:rsidRPr="004C54DE">
        <w:t>y proceedings</w:t>
      </w:r>
      <w:r w:rsidRPr="004C54DE">
        <w:t xml:space="preserve">. </w:t>
      </w:r>
      <w:r w:rsidR="00973FB5">
        <w:t xml:space="preserve">The </w:t>
      </w:r>
      <w:r w:rsidR="002C53A9" w:rsidRPr="004C54DE">
        <w:t xml:space="preserve">Working Group </w:t>
      </w:r>
      <w:r w:rsidR="006D44F3">
        <w:t>expressed</w:t>
      </w:r>
      <w:r w:rsidRPr="004C54DE">
        <w:t xml:space="preserve"> concern at the</w:t>
      </w:r>
      <w:r w:rsidR="00C00126">
        <w:t xml:space="preserve"> limitations it faces</w:t>
      </w:r>
      <w:r w:rsidR="00973FB5">
        <w:t xml:space="preserve"> in </w:t>
      </w:r>
      <w:r w:rsidR="00644223">
        <w:t>terms of</w:t>
      </w:r>
      <w:r w:rsidRPr="004C54DE">
        <w:t xml:space="preserve"> and financial resources</w:t>
      </w:r>
      <w:r w:rsidR="00973FB5">
        <w:t xml:space="preserve"> </w:t>
      </w:r>
      <w:r w:rsidR="00C00126">
        <w:t>as well as</w:t>
      </w:r>
      <w:r w:rsidR="00973FB5">
        <w:t xml:space="preserve"> </w:t>
      </w:r>
      <w:r w:rsidR="00032713">
        <w:t xml:space="preserve">at the impact that the </w:t>
      </w:r>
      <w:r w:rsidR="00973FB5">
        <w:t xml:space="preserve">COVID-19 </w:t>
      </w:r>
      <w:r w:rsidR="00032713">
        <w:t>has had on its work</w:t>
      </w:r>
      <w:r w:rsidR="00C00126">
        <w:t xml:space="preserve">, </w:t>
      </w:r>
      <w:r w:rsidR="00973FB5">
        <w:t xml:space="preserve">which </w:t>
      </w:r>
      <w:r w:rsidR="00644223">
        <w:t xml:space="preserve">has </w:t>
      </w:r>
      <w:r w:rsidR="00973FB5">
        <w:t xml:space="preserve">impeded </w:t>
      </w:r>
      <w:r w:rsidR="00FF7B9F">
        <w:t>the</w:t>
      </w:r>
      <w:r w:rsidRPr="004C54DE">
        <w:t xml:space="preserve"> full </w:t>
      </w:r>
      <w:r w:rsidR="00935E53" w:rsidRPr="004C54DE">
        <w:t>deliver</w:t>
      </w:r>
      <w:r w:rsidR="00FF7B9F">
        <w:t>y</w:t>
      </w:r>
      <w:r w:rsidR="00935E53" w:rsidRPr="004C54DE">
        <w:t xml:space="preserve"> </w:t>
      </w:r>
      <w:r w:rsidR="00FF7B9F">
        <w:t>of</w:t>
      </w:r>
      <w:r w:rsidR="00FF7B9F" w:rsidRPr="004C54DE">
        <w:t xml:space="preserve"> </w:t>
      </w:r>
      <w:r w:rsidRPr="004C54DE">
        <w:t>its mandate under the inquiry procedure</w:t>
      </w:r>
      <w:r w:rsidR="00644223">
        <w:t xml:space="preserve"> and has resulted</w:t>
      </w:r>
      <w:r w:rsidR="000F13DC" w:rsidRPr="004C54DE">
        <w:t xml:space="preserve"> </w:t>
      </w:r>
      <w:r w:rsidR="00644223">
        <w:t xml:space="preserve">in </w:t>
      </w:r>
      <w:r w:rsidR="00BC784E">
        <w:t>a</w:t>
      </w:r>
      <w:r w:rsidR="000F13DC" w:rsidRPr="004C54DE">
        <w:t xml:space="preserve"> backlog of six inquiry visits </w:t>
      </w:r>
      <w:r w:rsidR="00644223">
        <w:t xml:space="preserve">envisaged </w:t>
      </w:r>
      <w:r w:rsidR="000F13DC" w:rsidRPr="004C54DE">
        <w:t>to be undertaken</w:t>
      </w:r>
      <w:r w:rsidRPr="004C54DE">
        <w:t>.</w:t>
      </w:r>
      <w:r w:rsidR="000F13DC" w:rsidRPr="004C54DE">
        <w:t xml:space="preserve"> </w:t>
      </w:r>
      <w:r w:rsidR="00C531A0" w:rsidRPr="004C54DE">
        <w:t>The Working Group request</w:t>
      </w:r>
      <w:r w:rsidR="00644223">
        <w:t>ed</w:t>
      </w:r>
      <w:r w:rsidR="00C531A0" w:rsidRPr="004C54DE">
        <w:t xml:space="preserve"> that </w:t>
      </w:r>
      <w:r w:rsidR="0068575C">
        <w:t xml:space="preserve">special consideration </w:t>
      </w:r>
      <w:r w:rsidR="00CE7C6F">
        <w:t>be given to</w:t>
      </w:r>
      <w:r w:rsidR="0068575C">
        <w:t xml:space="preserve"> the </w:t>
      </w:r>
      <w:r w:rsidR="00202D59">
        <w:t xml:space="preserve">reallocation of unspent </w:t>
      </w:r>
      <w:r w:rsidR="0068575C">
        <w:t xml:space="preserve">budget in the </w:t>
      </w:r>
      <w:r w:rsidR="00CE7C6F">
        <w:t>event</w:t>
      </w:r>
      <w:r w:rsidR="0068575C">
        <w:t xml:space="preserve"> that two </w:t>
      </w:r>
      <w:r w:rsidR="00644223">
        <w:t>States parties</w:t>
      </w:r>
      <w:r w:rsidR="0068575C">
        <w:t xml:space="preserve"> </w:t>
      </w:r>
      <w:r w:rsidR="00CE7C6F">
        <w:t xml:space="preserve">would </w:t>
      </w:r>
      <w:r w:rsidR="00644223">
        <w:t>consent to</w:t>
      </w:r>
      <w:r w:rsidR="0068575C">
        <w:t xml:space="preserve"> inquiry visit</w:t>
      </w:r>
      <w:r w:rsidR="00644223">
        <w:t>s</w:t>
      </w:r>
      <w:r w:rsidR="003047A2">
        <w:t xml:space="preserve"> </w:t>
      </w:r>
      <w:r w:rsidR="00644223">
        <w:t xml:space="preserve">to be undertaken </w:t>
      </w:r>
      <w:r w:rsidR="003047A2">
        <w:t xml:space="preserve">within </w:t>
      </w:r>
      <w:r w:rsidR="00644223">
        <w:t>the same</w:t>
      </w:r>
      <w:r w:rsidR="003047A2">
        <w:t xml:space="preserve"> year</w:t>
      </w:r>
      <w:r w:rsidR="0068575C">
        <w:t>.</w:t>
      </w:r>
    </w:p>
    <w:p w14:paraId="7E9ED704" w14:textId="1D62BA84" w:rsidR="00E66378" w:rsidRDefault="005D262C" w:rsidP="00E66378">
      <w:pPr>
        <w:pStyle w:val="SingleTxtG"/>
      </w:pPr>
      <w:r w:rsidRPr="004C54DE">
        <w:t>4</w:t>
      </w:r>
      <w:r w:rsidR="00E66378" w:rsidRPr="004C54DE">
        <w:t>.</w:t>
      </w:r>
      <w:r w:rsidR="00E66378" w:rsidRPr="004C54DE">
        <w:tab/>
        <w:t xml:space="preserve">The Working Group </w:t>
      </w:r>
      <w:r w:rsidR="002C5FE9">
        <w:t>discussed w</w:t>
      </w:r>
      <w:r w:rsidR="002C5FE9" w:rsidRPr="00946839">
        <w:t xml:space="preserve">ays and means of improving </w:t>
      </w:r>
      <w:r w:rsidR="002C5FE9">
        <w:t xml:space="preserve">its working methods.  It </w:t>
      </w:r>
      <w:r w:rsidR="00644223">
        <w:t>recommended</w:t>
      </w:r>
      <w:r w:rsidR="002C5FE9">
        <w:t xml:space="preserve"> </w:t>
      </w:r>
      <w:r w:rsidR="008147F1">
        <w:t>that</w:t>
      </w:r>
      <w:r w:rsidR="002C5FE9">
        <w:t xml:space="preserve"> the Working Group on </w:t>
      </w:r>
      <w:r w:rsidR="00B20E97">
        <w:t>w</w:t>
      </w:r>
      <w:r w:rsidR="002E0538">
        <w:t xml:space="preserve">orking </w:t>
      </w:r>
      <w:r w:rsidR="00B20E97">
        <w:t>m</w:t>
      </w:r>
      <w:r w:rsidR="002E0538">
        <w:t xml:space="preserve">ethods </w:t>
      </w:r>
      <w:r w:rsidR="002C5FE9">
        <w:t>explore possible harmonis</w:t>
      </w:r>
      <w:r w:rsidR="00644223">
        <w:t>ation</w:t>
      </w:r>
      <w:r w:rsidR="002C5FE9">
        <w:t xml:space="preserve"> and coordination </w:t>
      </w:r>
      <w:r w:rsidR="004F1923">
        <w:t xml:space="preserve">among </w:t>
      </w:r>
      <w:r w:rsidR="00644223">
        <w:t>t</w:t>
      </w:r>
      <w:r w:rsidR="00C60DC2">
        <w:t xml:space="preserve">reaty </w:t>
      </w:r>
      <w:r w:rsidR="00644223">
        <w:t>b</w:t>
      </w:r>
      <w:r w:rsidR="00C60DC2">
        <w:t>odies</w:t>
      </w:r>
      <w:r w:rsidR="002C5FE9">
        <w:t xml:space="preserve"> when contemplating inquiry visits </w:t>
      </w:r>
      <w:r w:rsidR="00644223">
        <w:t>to</w:t>
      </w:r>
      <w:r w:rsidR="002C5FE9">
        <w:t xml:space="preserve"> the same country.  The example was given of </w:t>
      </w:r>
      <w:r w:rsidR="00B20E97">
        <w:t>one State party</w:t>
      </w:r>
      <w:r w:rsidR="002C5FE9">
        <w:t xml:space="preserve">, which </w:t>
      </w:r>
      <w:r w:rsidR="0037371A">
        <w:t>ha</w:t>
      </w:r>
      <w:r w:rsidR="00644223">
        <w:t>d</w:t>
      </w:r>
      <w:r w:rsidR="0037371A">
        <w:t xml:space="preserve"> </w:t>
      </w:r>
      <w:r w:rsidR="00644223">
        <w:t>given its consent to</w:t>
      </w:r>
      <w:r w:rsidR="0037371A">
        <w:t xml:space="preserve"> inquiry visits by </w:t>
      </w:r>
      <w:r w:rsidR="002C5FE9">
        <w:t>three treaty bodies (CED, CEDAW and CRPD)</w:t>
      </w:r>
      <w:r w:rsidR="00E66378">
        <w:t>.</w:t>
      </w:r>
    </w:p>
    <w:p w14:paraId="2EABAA77" w14:textId="7DDC55F7" w:rsidR="00E66378" w:rsidRDefault="005D262C" w:rsidP="00E66378">
      <w:pPr>
        <w:pStyle w:val="SingleTxtG"/>
      </w:pPr>
      <w:r>
        <w:t>5</w:t>
      </w:r>
      <w:r w:rsidR="00E66378">
        <w:t>.</w:t>
      </w:r>
      <w:r w:rsidR="00E66378">
        <w:tab/>
        <w:t xml:space="preserve">The </w:t>
      </w:r>
      <w:r w:rsidR="00E66378" w:rsidRPr="002E2E13">
        <w:t>Working Group also discussed matters in relation to</w:t>
      </w:r>
      <w:r w:rsidR="00700678">
        <w:t xml:space="preserve"> inquiry submission No.</w:t>
      </w:r>
      <w:r w:rsidR="003829BC">
        <w:t xml:space="preserve"> </w:t>
      </w:r>
      <w:r w:rsidR="00700678">
        <w:t xml:space="preserve">2021/1; </w:t>
      </w:r>
      <w:r w:rsidR="00E66378" w:rsidRPr="002E2E13">
        <w:t xml:space="preserve"> </w:t>
      </w:r>
      <w:r w:rsidR="00B20E97">
        <w:t>I</w:t>
      </w:r>
      <w:r w:rsidR="00E66378" w:rsidRPr="002E2E13">
        <w:t>nquir</w:t>
      </w:r>
      <w:r w:rsidR="000640ED">
        <w:t>ies</w:t>
      </w:r>
      <w:r w:rsidR="00E66378" w:rsidRPr="002E2E13">
        <w:t xml:space="preserve"> Nos.</w:t>
      </w:r>
      <w:r w:rsidR="00114AE5" w:rsidRPr="002E2E13">
        <w:t xml:space="preserve"> </w:t>
      </w:r>
      <w:r w:rsidRPr="005D262C">
        <w:t>2019/1</w:t>
      </w:r>
      <w:r w:rsidR="005839D8">
        <w:t>;</w:t>
      </w:r>
      <w:r w:rsidRPr="005D262C">
        <w:t xml:space="preserve"> </w:t>
      </w:r>
      <w:r w:rsidR="00E66378" w:rsidRPr="002E2E13">
        <w:t>2017/3; 2016/1</w:t>
      </w:r>
      <w:r w:rsidR="00E66378" w:rsidRPr="002022F6">
        <w:t>; 2014/</w:t>
      </w:r>
      <w:r w:rsidR="00DD6A82">
        <w:t>3</w:t>
      </w:r>
      <w:r w:rsidR="00E66378" w:rsidRPr="002022F6">
        <w:t>; 2014/</w:t>
      </w:r>
      <w:r w:rsidR="00DD6A82">
        <w:t>2</w:t>
      </w:r>
      <w:r w:rsidR="00E66378" w:rsidRPr="002022F6">
        <w:t xml:space="preserve">; </w:t>
      </w:r>
      <w:r w:rsidR="002E2E13" w:rsidRPr="002022F6">
        <w:t xml:space="preserve">2012/1; </w:t>
      </w:r>
      <w:r w:rsidR="00A17419">
        <w:t xml:space="preserve"> </w:t>
      </w:r>
      <w:r w:rsidR="0096176D" w:rsidRPr="002022F6">
        <w:t xml:space="preserve">2013/1 </w:t>
      </w:r>
      <w:r w:rsidR="00B20E97">
        <w:t>(</w:t>
      </w:r>
      <w:r w:rsidR="0096176D" w:rsidRPr="002022F6">
        <w:t>South Africa</w:t>
      </w:r>
      <w:r w:rsidR="00B20E97">
        <w:t>)</w:t>
      </w:r>
      <w:r w:rsidR="003A1D85">
        <w:t xml:space="preserve">, 2011/4 </w:t>
      </w:r>
      <w:r w:rsidR="00B20E97">
        <w:t>(</w:t>
      </w:r>
      <w:r w:rsidR="003A1D85">
        <w:t>Mali</w:t>
      </w:r>
      <w:r w:rsidR="00B20E97">
        <w:t>)</w:t>
      </w:r>
      <w:r w:rsidR="0011095D">
        <w:t xml:space="preserve">, 2011/2 </w:t>
      </w:r>
      <w:r w:rsidR="00B20E97">
        <w:t>(</w:t>
      </w:r>
      <w:r w:rsidR="0011095D">
        <w:t>United Kingdom</w:t>
      </w:r>
      <w:r w:rsidR="00B20E97">
        <w:t>)</w:t>
      </w:r>
      <w:r w:rsidR="00271702">
        <w:t xml:space="preserve"> and 2011/1 </w:t>
      </w:r>
      <w:r w:rsidR="00B20E97">
        <w:t>(</w:t>
      </w:r>
      <w:r w:rsidR="00271702">
        <w:t>Canada</w:t>
      </w:r>
      <w:r w:rsidR="00B20E97">
        <w:t>)</w:t>
      </w:r>
      <w:r w:rsidR="002E2E13" w:rsidRPr="002022F6">
        <w:t>.</w:t>
      </w:r>
    </w:p>
    <w:p w14:paraId="4A5589FC" w14:textId="08DADF8B" w:rsidR="00A966A1" w:rsidRDefault="00E66378" w:rsidP="00A966A1">
      <w:pPr>
        <w:pStyle w:val="H1G"/>
      </w:pPr>
      <w:r>
        <w:lastRenderedPageBreak/>
        <w:tab/>
      </w:r>
      <w:r>
        <w:tab/>
      </w:r>
      <w:r w:rsidR="00114AE5">
        <w:t xml:space="preserve">Action taken at the </w:t>
      </w:r>
      <w:r w:rsidR="00B41DD6">
        <w:t xml:space="preserve">twenty-first </w:t>
      </w:r>
      <w:r w:rsidR="00A966A1">
        <w:t xml:space="preserve">session </w:t>
      </w:r>
    </w:p>
    <w:p w14:paraId="7AE56BAF" w14:textId="7F031066" w:rsidR="00DC4C3D" w:rsidRDefault="005D262C" w:rsidP="00DC4C3D">
      <w:pPr>
        <w:pStyle w:val="SingleTxtG"/>
      </w:pPr>
      <w:r>
        <w:t>6</w:t>
      </w:r>
      <w:r w:rsidR="00A966A1">
        <w:t>.</w:t>
      </w:r>
      <w:r w:rsidR="00A966A1">
        <w:tab/>
      </w:r>
      <w:r w:rsidR="00DC4C3D">
        <w:t xml:space="preserve">The Working Group was informed that:  </w:t>
      </w:r>
    </w:p>
    <w:p w14:paraId="4A29E34C" w14:textId="4768CF66" w:rsidR="005E1AB3" w:rsidRDefault="00DC4C3D" w:rsidP="00946839">
      <w:pPr>
        <w:pStyle w:val="SingleTxtG"/>
        <w:ind w:firstLine="306"/>
      </w:pPr>
      <w:r>
        <w:t>(a)</w:t>
      </w:r>
      <w:r>
        <w:tab/>
        <w:t>In relation to</w:t>
      </w:r>
      <w:r w:rsidR="001A5743" w:rsidRPr="001A5743">
        <w:t xml:space="preserve"> submission No. 202</w:t>
      </w:r>
      <w:r w:rsidR="001A5743">
        <w:t>1</w:t>
      </w:r>
      <w:r w:rsidR="001A5743" w:rsidRPr="001A5743">
        <w:t xml:space="preserve">/1, </w:t>
      </w:r>
      <w:r w:rsidR="00E06F9A">
        <w:t xml:space="preserve">the Secretariat </w:t>
      </w:r>
      <w:r w:rsidR="00DC1B88">
        <w:t xml:space="preserve">had </w:t>
      </w:r>
      <w:r w:rsidR="00FF23D5">
        <w:t>sent a Note verbale in December 2021 inviting</w:t>
      </w:r>
      <w:r w:rsidR="00E06F9A" w:rsidRPr="001A5743">
        <w:t xml:space="preserve"> the State party </w:t>
      </w:r>
      <w:r w:rsidR="00DC1B88">
        <w:t xml:space="preserve">concerned </w:t>
      </w:r>
      <w:r w:rsidR="00E06F9A" w:rsidRPr="001A5743">
        <w:t>to submit its observations on the information received</w:t>
      </w:r>
      <w:r w:rsidR="00AC09DA">
        <w:t xml:space="preserve"> by the Committee;</w:t>
      </w:r>
      <w:r w:rsidR="00261C3B">
        <w:t xml:space="preserve"> and that</w:t>
      </w:r>
      <w:r w:rsidR="00E06F9A" w:rsidRPr="00946839">
        <w:t xml:space="preserve"> </w:t>
      </w:r>
      <w:r w:rsidR="00AC09DA">
        <w:t xml:space="preserve">on 1 February 2022, </w:t>
      </w:r>
      <w:r w:rsidR="005E1AB3" w:rsidRPr="00946839">
        <w:t>the Perma</w:t>
      </w:r>
      <w:r w:rsidR="00F32685">
        <w:t>n</w:t>
      </w:r>
      <w:r w:rsidR="005E1AB3" w:rsidRPr="00946839">
        <w:t xml:space="preserve">ent Mission </w:t>
      </w:r>
      <w:r w:rsidR="00AC09DA">
        <w:t xml:space="preserve">had </w:t>
      </w:r>
      <w:r w:rsidR="00155557">
        <w:t>replied</w:t>
      </w:r>
      <w:r w:rsidR="005E1AB3" w:rsidRPr="00946839">
        <w:t xml:space="preserve"> that the </w:t>
      </w:r>
      <w:r w:rsidR="005E1AB3">
        <w:t>Government was</w:t>
      </w:r>
      <w:r w:rsidR="005E1AB3" w:rsidRPr="00946839">
        <w:t xml:space="preserve"> </w:t>
      </w:r>
      <w:r w:rsidR="005E1AB3">
        <w:t xml:space="preserve">preparing its observations and </w:t>
      </w:r>
      <w:r w:rsidR="00AC09DA">
        <w:t>would submit them shortly</w:t>
      </w:r>
      <w:r w:rsidR="005E1AB3">
        <w:t>.</w:t>
      </w:r>
    </w:p>
    <w:p w14:paraId="06EF2393" w14:textId="327C67A8" w:rsidR="008C497E" w:rsidRDefault="00DC4C3D" w:rsidP="008C497E">
      <w:pPr>
        <w:pStyle w:val="SingleTxtG"/>
      </w:pPr>
      <w:r>
        <w:t>7.</w:t>
      </w:r>
      <w:r>
        <w:tab/>
      </w:r>
      <w:r w:rsidR="00A966A1">
        <w:t>The Working Group decided</w:t>
      </w:r>
      <w:r w:rsidR="000640ED">
        <w:t xml:space="preserve"> </w:t>
      </w:r>
      <w:r w:rsidR="00681F40">
        <w:t>t</w:t>
      </w:r>
      <w:r w:rsidR="00681F40" w:rsidRPr="00681F40">
        <w:t>o refer for adoption to the Committee the following recommendation</w:t>
      </w:r>
      <w:r w:rsidR="002C17DA">
        <w:t>s</w:t>
      </w:r>
      <w:r w:rsidR="00A966A1">
        <w:t>:</w:t>
      </w:r>
    </w:p>
    <w:p w14:paraId="79F06BB9" w14:textId="53129343" w:rsidR="00837969" w:rsidRDefault="00837969" w:rsidP="005C71E9">
      <w:pPr>
        <w:pStyle w:val="SingleTxtG"/>
        <w:ind w:firstLine="306"/>
        <w:rPr>
          <w:b/>
          <w:bCs/>
          <w:spacing w:val="4"/>
          <w:w w:val="103"/>
          <w:kern w:val="14"/>
        </w:rPr>
      </w:pPr>
      <w:r>
        <w:t>(</w:t>
      </w:r>
      <w:r w:rsidR="005C71E9">
        <w:t>a</w:t>
      </w:r>
      <w:r>
        <w:t>)</w:t>
      </w:r>
      <w:r>
        <w:tab/>
      </w:r>
      <w:r w:rsidR="00636432" w:rsidRPr="00C34E6A">
        <w:t>In</w:t>
      </w:r>
      <w:r w:rsidR="00636432">
        <w:t xml:space="preserve"> relation to </w:t>
      </w:r>
      <w:r w:rsidR="00FB212D">
        <w:t>Inquiry</w:t>
      </w:r>
      <w:r w:rsidR="00636432">
        <w:t xml:space="preserve"> No. 2017</w:t>
      </w:r>
      <w:r w:rsidR="00636432" w:rsidRPr="00C34E6A">
        <w:t>/</w:t>
      </w:r>
      <w:r w:rsidR="00636432">
        <w:t>3</w:t>
      </w:r>
      <w:r w:rsidR="00636432" w:rsidRPr="00C34E6A">
        <w:t>,</w:t>
      </w:r>
      <w:r w:rsidR="00636432" w:rsidRPr="000733CB">
        <w:t xml:space="preserve"> </w:t>
      </w:r>
      <w:r w:rsidR="00636432" w:rsidRPr="001A5743">
        <w:t>that</w:t>
      </w:r>
      <w:r w:rsidR="00C47D98">
        <w:t xml:space="preserve"> </w:t>
      </w:r>
      <w:r w:rsidR="00AC09DA">
        <w:t xml:space="preserve">the Committee should designate </w:t>
      </w:r>
      <w:r w:rsidR="00C47D98">
        <w:t>a</w:t>
      </w:r>
      <w:r w:rsidR="00AC09DA">
        <w:t>n</w:t>
      </w:r>
      <w:r w:rsidR="00C47D98">
        <w:t xml:space="preserve"> </w:t>
      </w:r>
      <w:r w:rsidR="00AC09DA">
        <w:t>additional member to conduct the inquiry</w:t>
      </w:r>
      <w:r w:rsidR="00C47D98">
        <w:rPr>
          <w:b/>
          <w:bCs/>
          <w:spacing w:val="4"/>
          <w:w w:val="103"/>
          <w:kern w:val="14"/>
        </w:rPr>
        <w:t>;</w:t>
      </w:r>
    </w:p>
    <w:p w14:paraId="13F1438B" w14:textId="43B1DB57" w:rsidR="00140C29" w:rsidRPr="00946839" w:rsidRDefault="001771A4" w:rsidP="00946839">
      <w:pPr>
        <w:pStyle w:val="SingleTxtG"/>
        <w:ind w:firstLine="306"/>
      </w:pPr>
      <w:r>
        <w:t>(</w:t>
      </w:r>
      <w:r w:rsidR="005C71E9">
        <w:t>b</w:t>
      </w:r>
      <w:r>
        <w:t>)</w:t>
      </w:r>
      <w:r>
        <w:tab/>
      </w:r>
      <w:r w:rsidR="00112F79" w:rsidRPr="00C34E6A">
        <w:t>In</w:t>
      </w:r>
      <w:r w:rsidR="00112F79">
        <w:t xml:space="preserve"> relation to </w:t>
      </w:r>
      <w:r w:rsidR="00FB212D">
        <w:t>Inquiry</w:t>
      </w:r>
      <w:r w:rsidR="00112F79">
        <w:t xml:space="preserve"> No. 2016</w:t>
      </w:r>
      <w:r w:rsidR="00112F79" w:rsidRPr="00C34E6A">
        <w:t>/</w:t>
      </w:r>
      <w:r w:rsidR="00112F79">
        <w:t>1</w:t>
      </w:r>
      <w:r w:rsidR="003B1F22">
        <w:t>:</w:t>
      </w:r>
      <w:r w:rsidR="00112F79" w:rsidRPr="000733CB">
        <w:t xml:space="preserve"> </w:t>
      </w:r>
      <w:r w:rsidR="003B1F22">
        <w:t xml:space="preserve">(i) </w:t>
      </w:r>
      <w:r w:rsidR="00112F79" w:rsidRPr="001A5743">
        <w:t>that</w:t>
      </w:r>
      <w:r w:rsidR="00506D31">
        <w:t xml:space="preserve"> </w:t>
      </w:r>
      <w:r w:rsidR="00AC09DA">
        <w:t>the Committee should designate an additional member to conduct the inquiry</w:t>
      </w:r>
      <w:r w:rsidR="002E0538">
        <w:t>;</w:t>
      </w:r>
      <w:r w:rsidR="002E0538" w:rsidRPr="00EB6C9C">
        <w:t xml:space="preserve"> </w:t>
      </w:r>
      <w:r w:rsidR="003B1F22">
        <w:t>(ii)</w:t>
      </w:r>
      <w:r w:rsidR="00AC09DA">
        <w:t xml:space="preserve"> </w:t>
      </w:r>
      <w:r w:rsidR="002E0538" w:rsidRPr="00EB6C9C">
        <w:t>that</w:t>
      </w:r>
      <w:r w:rsidR="0092559B">
        <w:t xml:space="preserve"> o</w:t>
      </w:r>
      <w:r w:rsidR="0092559B" w:rsidRPr="00EB6C9C">
        <w:t xml:space="preserve">nce </w:t>
      </w:r>
      <w:r w:rsidR="003B1F22">
        <w:t xml:space="preserve">the Secretariat has </w:t>
      </w:r>
      <w:r w:rsidR="0092559B" w:rsidRPr="00EB6C9C">
        <w:t>received the list of government authorities</w:t>
      </w:r>
      <w:r w:rsidR="00243AAA">
        <w:t xml:space="preserve"> designated</w:t>
      </w:r>
      <w:r w:rsidR="0092559B" w:rsidRPr="00EB6C9C">
        <w:t xml:space="preserve"> to meet with</w:t>
      </w:r>
      <w:r w:rsidR="00243AAA">
        <w:t xml:space="preserve"> the </w:t>
      </w:r>
      <w:r w:rsidR="003B1F22">
        <w:t>designated members</w:t>
      </w:r>
      <w:r w:rsidR="0092559B" w:rsidRPr="00EB6C9C">
        <w:t xml:space="preserve">, </w:t>
      </w:r>
      <w:r w:rsidR="003B1F22">
        <w:t>it</w:t>
      </w:r>
      <w:r w:rsidR="0092559B" w:rsidRPr="00EB6C9C">
        <w:t xml:space="preserve"> should assess the information </w:t>
      </w:r>
      <w:r w:rsidR="003B1F22">
        <w:t xml:space="preserve">together </w:t>
      </w:r>
      <w:r w:rsidR="0092559B" w:rsidRPr="00EB6C9C">
        <w:t xml:space="preserve">with the OHCHR </w:t>
      </w:r>
      <w:r w:rsidR="003B1F22">
        <w:t>C</w:t>
      </w:r>
      <w:r w:rsidR="0092559B">
        <w:t>ountry</w:t>
      </w:r>
      <w:r w:rsidR="0092559B" w:rsidRPr="00EB6C9C">
        <w:t xml:space="preserve"> </w:t>
      </w:r>
      <w:r w:rsidR="003B1F22">
        <w:t>O</w:t>
      </w:r>
      <w:r w:rsidR="0092559B" w:rsidRPr="00EB6C9C">
        <w:t xml:space="preserve">ffice </w:t>
      </w:r>
      <w:r w:rsidR="003B1F22">
        <w:t xml:space="preserve">in the State party concerned </w:t>
      </w:r>
      <w:r w:rsidR="0092559B" w:rsidRPr="00EB6C9C">
        <w:t>and start organising online</w:t>
      </w:r>
      <w:r w:rsidR="0092559B">
        <w:t xml:space="preserve"> meetings; and </w:t>
      </w:r>
      <w:r w:rsidR="003B1F22">
        <w:t xml:space="preserve">(iii) </w:t>
      </w:r>
      <w:r w:rsidR="0092559B">
        <w:t>that o</w:t>
      </w:r>
      <w:r w:rsidR="0092559B" w:rsidRPr="00946839">
        <w:t xml:space="preserve">nce the </w:t>
      </w:r>
      <w:r w:rsidR="003B1F22">
        <w:t xml:space="preserve">State party concerned has agreed on </w:t>
      </w:r>
      <w:r w:rsidR="0092559B" w:rsidRPr="00946839">
        <w:t xml:space="preserve">dates </w:t>
      </w:r>
      <w:r w:rsidR="003B1F22">
        <w:t>for a</w:t>
      </w:r>
      <w:r w:rsidR="0092559B" w:rsidRPr="00946839">
        <w:t xml:space="preserve"> visit </w:t>
      </w:r>
      <w:r w:rsidR="003B1F22">
        <w:t>by the designated members to its territory</w:t>
      </w:r>
      <w:r w:rsidR="0092559B" w:rsidRPr="00946839">
        <w:t>, the Secretariat should star</w:t>
      </w:r>
      <w:r w:rsidR="0092559B">
        <w:t>t</w:t>
      </w:r>
      <w:r w:rsidR="0092559B" w:rsidRPr="00946839">
        <w:t xml:space="preserve"> organising </w:t>
      </w:r>
      <w:r w:rsidR="003B1F22">
        <w:t>such</w:t>
      </w:r>
      <w:r w:rsidR="0092559B" w:rsidRPr="00946839">
        <w:t xml:space="preserve"> visit</w:t>
      </w:r>
      <w:r w:rsidR="005C71E9">
        <w:t>.</w:t>
      </w:r>
      <w:bookmarkStart w:id="0" w:name="_GoBack"/>
      <w:bookmarkEnd w:id="0"/>
      <w:r w:rsidR="003F01B1" w:rsidDel="003F01B1">
        <w:t xml:space="preserve"> </w:t>
      </w:r>
    </w:p>
    <w:p w14:paraId="3483A95C" w14:textId="18EEB17D" w:rsidR="00E66378" w:rsidRDefault="00DC4C3D" w:rsidP="005C71E9">
      <w:pPr>
        <w:pStyle w:val="SingleTxtG"/>
      </w:pPr>
      <w:r>
        <w:t>8</w:t>
      </w:r>
      <w:r w:rsidR="00A966A1">
        <w:t>.</w:t>
      </w:r>
      <w:r w:rsidR="00A966A1">
        <w:tab/>
        <w:t xml:space="preserve">The Working Group </w:t>
      </w:r>
      <w:r w:rsidR="00BD38A0">
        <w:t>decided to</w:t>
      </w:r>
      <w:r w:rsidR="00A966A1">
        <w:t xml:space="preserve"> </w:t>
      </w:r>
      <w:r w:rsidR="00A966A1" w:rsidRPr="001000F3">
        <w:t xml:space="preserve">hold its </w:t>
      </w:r>
      <w:r w:rsidR="003A7013">
        <w:t>twenty-</w:t>
      </w:r>
      <w:r w:rsidR="008D73F5">
        <w:t>second</w:t>
      </w:r>
      <w:r w:rsidR="008D73F5" w:rsidRPr="00540526">
        <w:t xml:space="preserve"> </w:t>
      </w:r>
      <w:r w:rsidR="00A966A1" w:rsidRPr="00540526">
        <w:t>session from</w:t>
      </w:r>
      <w:r w:rsidR="00810F4C">
        <w:t xml:space="preserve"> </w:t>
      </w:r>
      <w:r w:rsidR="00526B7E">
        <w:t xml:space="preserve">9 to 10 June </w:t>
      </w:r>
      <w:r w:rsidR="00776C02">
        <w:t>202</w:t>
      </w:r>
      <w:r w:rsidR="003A7013">
        <w:t>2</w:t>
      </w:r>
      <w:r w:rsidR="003B1F22">
        <w:t xml:space="preserve"> in Geneva.</w:t>
      </w:r>
    </w:p>
    <w:sectPr w:rsidR="00E66378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FF72C2"/>
    <w:multiLevelType w:val="hybridMultilevel"/>
    <w:tmpl w:val="B01CC684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8FB2564"/>
    <w:multiLevelType w:val="hybridMultilevel"/>
    <w:tmpl w:val="EAAC8A0A"/>
    <w:lvl w:ilvl="0" w:tplc="13621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tKwFAMtchDItAAAA"/>
  </w:docVars>
  <w:rsids>
    <w:rsidRoot w:val="00E66378"/>
    <w:rsid w:val="00011DA0"/>
    <w:rsid w:val="00017DB2"/>
    <w:rsid w:val="00032713"/>
    <w:rsid w:val="00050008"/>
    <w:rsid w:val="000570E5"/>
    <w:rsid w:val="000640ED"/>
    <w:rsid w:val="00064686"/>
    <w:rsid w:val="000733CB"/>
    <w:rsid w:val="00075014"/>
    <w:rsid w:val="000A1084"/>
    <w:rsid w:val="000D29EA"/>
    <w:rsid w:val="000F13DC"/>
    <w:rsid w:val="000F4716"/>
    <w:rsid w:val="00101BB4"/>
    <w:rsid w:val="0011095D"/>
    <w:rsid w:val="00112F79"/>
    <w:rsid w:val="00114AE5"/>
    <w:rsid w:val="00126044"/>
    <w:rsid w:val="001321BD"/>
    <w:rsid w:val="00140C29"/>
    <w:rsid w:val="00155557"/>
    <w:rsid w:val="00161917"/>
    <w:rsid w:val="00164018"/>
    <w:rsid w:val="001771A4"/>
    <w:rsid w:val="00187D08"/>
    <w:rsid w:val="001946E4"/>
    <w:rsid w:val="001A5743"/>
    <w:rsid w:val="001E05D4"/>
    <w:rsid w:val="002022F6"/>
    <w:rsid w:val="00202D59"/>
    <w:rsid w:val="00211077"/>
    <w:rsid w:val="00217315"/>
    <w:rsid w:val="00233331"/>
    <w:rsid w:val="00237F46"/>
    <w:rsid w:val="00243AAA"/>
    <w:rsid w:val="00261C3B"/>
    <w:rsid w:val="00271702"/>
    <w:rsid w:val="00276A1E"/>
    <w:rsid w:val="002A79CB"/>
    <w:rsid w:val="002B33E0"/>
    <w:rsid w:val="002C17DA"/>
    <w:rsid w:val="002C3F28"/>
    <w:rsid w:val="002C53A9"/>
    <w:rsid w:val="002C5FE9"/>
    <w:rsid w:val="002D271E"/>
    <w:rsid w:val="002D5E8A"/>
    <w:rsid w:val="002E0538"/>
    <w:rsid w:val="002E2E13"/>
    <w:rsid w:val="003047A2"/>
    <w:rsid w:val="0031388B"/>
    <w:rsid w:val="00364F9A"/>
    <w:rsid w:val="0037371A"/>
    <w:rsid w:val="003829BC"/>
    <w:rsid w:val="003A09D7"/>
    <w:rsid w:val="003A1D85"/>
    <w:rsid w:val="003A7013"/>
    <w:rsid w:val="003A75B3"/>
    <w:rsid w:val="003B1F22"/>
    <w:rsid w:val="003E2B64"/>
    <w:rsid w:val="003E58F3"/>
    <w:rsid w:val="003F01B1"/>
    <w:rsid w:val="003F3D39"/>
    <w:rsid w:val="004308EE"/>
    <w:rsid w:val="00490574"/>
    <w:rsid w:val="004A4C12"/>
    <w:rsid w:val="004C54DE"/>
    <w:rsid w:val="004F1923"/>
    <w:rsid w:val="005001E9"/>
    <w:rsid w:val="00506D31"/>
    <w:rsid w:val="00523C0F"/>
    <w:rsid w:val="00526B7E"/>
    <w:rsid w:val="00530C2E"/>
    <w:rsid w:val="00541377"/>
    <w:rsid w:val="00566DB3"/>
    <w:rsid w:val="00573E5D"/>
    <w:rsid w:val="005839D8"/>
    <w:rsid w:val="00590D03"/>
    <w:rsid w:val="005A3A66"/>
    <w:rsid w:val="005A6949"/>
    <w:rsid w:val="005C71E9"/>
    <w:rsid w:val="005D262C"/>
    <w:rsid w:val="005D44B9"/>
    <w:rsid w:val="005D72A8"/>
    <w:rsid w:val="005E1AB3"/>
    <w:rsid w:val="005F7FB5"/>
    <w:rsid w:val="006133A5"/>
    <w:rsid w:val="0063552A"/>
    <w:rsid w:val="00636432"/>
    <w:rsid w:val="00644223"/>
    <w:rsid w:val="00681F40"/>
    <w:rsid w:val="006830D3"/>
    <w:rsid w:val="0068575C"/>
    <w:rsid w:val="006C0ECC"/>
    <w:rsid w:val="006D44F3"/>
    <w:rsid w:val="006E4C41"/>
    <w:rsid w:val="00700678"/>
    <w:rsid w:val="0070232E"/>
    <w:rsid w:val="00706785"/>
    <w:rsid w:val="00707492"/>
    <w:rsid w:val="0072456F"/>
    <w:rsid w:val="0075117A"/>
    <w:rsid w:val="0076031A"/>
    <w:rsid w:val="0076729C"/>
    <w:rsid w:val="00776C02"/>
    <w:rsid w:val="007905B2"/>
    <w:rsid w:val="007C2CA7"/>
    <w:rsid w:val="00810F4C"/>
    <w:rsid w:val="008147F1"/>
    <w:rsid w:val="00820FCB"/>
    <w:rsid w:val="00837969"/>
    <w:rsid w:val="00844E2C"/>
    <w:rsid w:val="0088413D"/>
    <w:rsid w:val="008941B7"/>
    <w:rsid w:val="008B1894"/>
    <w:rsid w:val="008C497E"/>
    <w:rsid w:val="008D73F5"/>
    <w:rsid w:val="008F2A07"/>
    <w:rsid w:val="0092559B"/>
    <w:rsid w:val="00935E53"/>
    <w:rsid w:val="00945840"/>
    <w:rsid w:val="00946839"/>
    <w:rsid w:val="0096176D"/>
    <w:rsid w:val="00973FB5"/>
    <w:rsid w:val="009B5A02"/>
    <w:rsid w:val="009D2879"/>
    <w:rsid w:val="009E07A7"/>
    <w:rsid w:val="00A01A21"/>
    <w:rsid w:val="00A065D5"/>
    <w:rsid w:val="00A17419"/>
    <w:rsid w:val="00A71155"/>
    <w:rsid w:val="00A8740B"/>
    <w:rsid w:val="00A90887"/>
    <w:rsid w:val="00A9109D"/>
    <w:rsid w:val="00A966A1"/>
    <w:rsid w:val="00AA38E1"/>
    <w:rsid w:val="00AB204B"/>
    <w:rsid w:val="00AB5279"/>
    <w:rsid w:val="00AC09DA"/>
    <w:rsid w:val="00B003F2"/>
    <w:rsid w:val="00B20E97"/>
    <w:rsid w:val="00B237D4"/>
    <w:rsid w:val="00B41DD6"/>
    <w:rsid w:val="00B73149"/>
    <w:rsid w:val="00B76505"/>
    <w:rsid w:val="00B81976"/>
    <w:rsid w:val="00B87C52"/>
    <w:rsid w:val="00BC4666"/>
    <w:rsid w:val="00BC784E"/>
    <w:rsid w:val="00BD38A0"/>
    <w:rsid w:val="00BE195B"/>
    <w:rsid w:val="00C00126"/>
    <w:rsid w:val="00C0573B"/>
    <w:rsid w:val="00C063FF"/>
    <w:rsid w:val="00C34E6A"/>
    <w:rsid w:val="00C42C5B"/>
    <w:rsid w:val="00C47D98"/>
    <w:rsid w:val="00C531A0"/>
    <w:rsid w:val="00C54C03"/>
    <w:rsid w:val="00C56252"/>
    <w:rsid w:val="00C60DC2"/>
    <w:rsid w:val="00C724C5"/>
    <w:rsid w:val="00C73945"/>
    <w:rsid w:val="00C90336"/>
    <w:rsid w:val="00C9215E"/>
    <w:rsid w:val="00CB7FF8"/>
    <w:rsid w:val="00CE7C6F"/>
    <w:rsid w:val="00CF47BD"/>
    <w:rsid w:val="00D07900"/>
    <w:rsid w:val="00D26FC6"/>
    <w:rsid w:val="00D70667"/>
    <w:rsid w:val="00DC1B88"/>
    <w:rsid w:val="00DC4C3D"/>
    <w:rsid w:val="00DC620A"/>
    <w:rsid w:val="00DD45C2"/>
    <w:rsid w:val="00DD54A0"/>
    <w:rsid w:val="00DD6A82"/>
    <w:rsid w:val="00E06F9A"/>
    <w:rsid w:val="00E140CD"/>
    <w:rsid w:val="00E1526A"/>
    <w:rsid w:val="00E4053A"/>
    <w:rsid w:val="00E545C7"/>
    <w:rsid w:val="00E553F2"/>
    <w:rsid w:val="00E66378"/>
    <w:rsid w:val="00E74BC6"/>
    <w:rsid w:val="00E869AD"/>
    <w:rsid w:val="00EA2123"/>
    <w:rsid w:val="00EB0683"/>
    <w:rsid w:val="00EB5452"/>
    <w:rsid w:val="00EB5931"/>
    <w:rsid w:val="00F129FE"/>
    <w:rsid w:val="00F246F8"/>
    <w:rsid w:val="00F32685"/>
    <w:rsid w:val="00F73649"/>
    <w:rsid w:val="00F76527"/>
    <w:rsid w:val="00F87192"/>
    <w:rsid w:val="00FB212D"/>
    <w:rsid w:val="00FB6122"/>
    <w:rsid w:val="00FF23D5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8A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8A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8A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Footer">
    <w:name w:val="footer"/>
    <w:basedOn w:val="Normal"/>
    <w:link w:val="FooterChar"/>
    <w:rsid w:val="0092559B"/>
    <w:pPr>
      <w:tabs>
        <w:tab w:val="center" w:pos="4320"/>
        <w:tab w:val="right" w:pos="8640"/>
      </w:tabs>
      <w:suppressAutoHyphens w:val="0"/>
      <w:spacing w:line="240" w:lineRule="auto"/>
    </w:pPr>
    <w:rPr>
      <w:rFonts w:eastAsia="SimSun"/>
      <w:noProof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92559B"/>
    <w:rPr>
      <w:rFonts w:ascii="Times New Roman" w:eastAsia="SimSun" w:hAnsi="Times New Roman" w:cs="Times New Roman"/>
      <w:noProof/>
      <w:lang w:val="en-GB" w:eastAsia="zh-CN"/>
    </w:rPr>
  </w:style>
  <w:style w:type="paragraph" w:styleId="ListParagraph">
    <w:name w:val="List Paragraph"/>
    <w:basedOn w:val="Normal"/>
    <w:uiPriority w:val="34"/>
    <w:qFormat/>
    <w:rsid w:val="00140C29"/>
    <w:pPr>
      <w:suppressAutoHyphens w:val="0"/>
      <w:spacing w:line="240" w:lineRule="auto"/>
      <w:ind w:left="720"/>
    </w:pPr>
    <w:rPr>
      <w:rFonts w:eastAsia="SimSun"/>
      <w:noProof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AD375D-93B2-41BD-902A-DCA4FAC6DBF2}"/>
</file>

<file path=customXml/itemProps2.xml><?xml version="1.0" encoding="utf-8"?>
<ds:datastoreItem xmlns:ds="http://schemas.openxmlformats.org/officeDocument/2006/customXml" ds:itemID="{2DAB4652-EC38-4237-B1A7-CB12002FD22E}"/>
</file>

<file path=customXml/itemProps3.xml><?xml version="1.0" encoding="utf-8"?>
<ds:datastoreItem xmlns:ds="http://schemas.openxmlformats.org/officeDocument/2006/customXml" ds:itemID="{90D54E9A-0D7F-4466-BA41-6036EE7244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SCHNEIDER Jakob</cp:lastModifiedBy>
  <cp:revision>2</cp:revision>
  <dcterms:created xsi:type="dcterms:W3CDTF">2022-03-04T09:13:00Z</dcterms:created>
  <dcterms:modified xsi:type="dcterms:W3CDTF">2022-03-04T09:13:00Z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