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7A07" w14:textId="661A749C" w:rsidR="004728DC" w:rsidRPr="002D02D3" w:rsidRDefault="004728DC" w:rsidP="002D02D3">
      <w:pPr>
        <w:pStyle w:val="ListParagraph"/>
        <w:jc w:val="right"/>
        <w:rPr>
          <w:rFonts w:ascii="Times New Roman" w:hAnsi="Times New Roman" w:cs="Times New Roman"/>
          <w:b/>
          <w:i/>
          <w:u w:val="single"/>
        </w:rPr>
      </w:pPr>
      <w:r w:rsidRPr="002D02D3">
        <w:rPr>
          <w:rFonts w:ascii="Times New Roman" w:hAnsi="Times New Roman" w:cs="Times New Roman"/>
          <w:b/>
          <w:i/>
          <w:u w:val="single"/>
        </w:rPr>
        <w:t xml:space="preserve">Check against delivery </w:t>
      </w:r>
    </w:p>
    <w:p w14:paraId="4CC22C05" w14:textId="77777777" w:rsidR="004728DC" w:rsidRPr="00E2033F" w:rsidRDefault="004728DC" w:rsidP="004728DC">
      <w:pPr>
        <w:jc w:val="right"/>
      </w:pPr>
    </w:p>
    <w:p w14:paraId="501F9A13" w14:textId="77777777" w:rsidR="004728DC" w:rsidRPr="009318F5" w:rsidRDefault="004728DC" w:rsidP="004728DC">
      <w:pPr>
        <w:spacing w:after="0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9318F5">
        <w:rPr>
          <w:rFonts w:ascii="Times New Roman" w:hAnsi="Times New Roman" w:cs="Times New Roman"/>
          <w:sz w:val="28"/>
          <w:szCs w:val="28"/>
        </w:rPr>
        <w:t xml:space="preserve">Committee on Economic, Social and Cultural Rights </w:t>
      </w:r>
    </w:p>
    <w:p w14:paraId="6766B812" w14:textId="7200E91A" w:rsidR="004728DC" w:rsidRPr="009318F5" w:rsidRDefault="004728DC" w:rsidP="00472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00C">
        <w:rPr>
          <w:rFonts w:ascii="Times New Roman" w:hAnsi="Times New Roman" w:cs="Times New Roman"/>
          <w:sz w:val="28"/>
          <w:szCs w:val="28"/>
        </w:rPr>
        <w:t>8</w:t>
      </w:r>
      <w:r w:rsidRPr="009318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318F5">
        <w:rPr>
          <w:rFonts w:ascii="Times New Roman" w:hAnsi="Times New Roman" w:cs="Times New Roman"/>
          <w:sz w:val="28"/>
          <w:szCs w:val="28"/>
        </w:rPr>
        <w:t xml:space="preserve"> Session, </w:t>
      </w:r>
      <w:r w:rsidR="0034700C">
        <w:rPr>
          <w:rFonts w:ascii="Times New Roman" w:hAnsi="Times New Roman" w:cs="Times New Roman"/>
          <w:sz w:val="28"/>
          <w:szCs w:val="28"/>
        </w:rPr>
        <w:t xml:space="preserve">28 September – 16 October </w:t>
      </w:r>
      <w:r w:rsidR="00752879">
        <w:rPr>
          <w:rFonts w:ascii="Times New Roman" w:hAnsi="Times New Roman" w:cs="Times New Roman"/>
          <w:sz w:val="28"/>
          <w:szCs w:val="28"/>
        </w:rPr>
        <w:t>2020</w:t>
      </w:r>
    </w:p>
    <w:p w14:paraId="6AB07D54" w14:textId="77777777" w:rsidR="004728DC" w:rsidRPr="009318F5" w:rsidRDefault="004728DC" w:rsidP="004728DC">
      <w:pPr>
        <w:jc w:val="right"/>
      </w:pPr>
    </w:p>
    <w:p w14:paraId="0FC4E3D9" w14:textId="77777777" w:rsidR="004728DC" w:rsidRDefault="004728DC" w:rsidP="004728DC">
      <w:pPr>
        <w:jc w:val="right"/>
      </w:pPr>
    </w:p>
    <w:p w14:paraId="0F65B7A1" w14:textId="77777777" w:rsidR="004728DC" w:rsidRDefault="004728DC" w:rsidP="004728DC">
      <w:pPr>
        <w:jc w:val="center"/>
      </w:pPr>
    </w:p>
    <w:p w14:paraId="4C424D04" w14:textId="77777777" w:rsidR="004728DC" w:rsidRDefault="004728DC" w:rsidP="004728DC">
      <w:pPr>
        <w:jc w:val="center"/>
      </w:pPr>
    </w:p>
    <w:p w14:paraId="26916EC4" w14:textId="77777777" w:rsidR="004728DC" w:rsidRDefault="004728DC" w:rsidP="004728DC">
      <w:pPr>
        <w:jc w:val="center"/>
      </w:pPr>
    </w:p>
    <w:p w14:paraId="345326A7" w14:textId="77777777" w:rsidR="004728DC" w:rsidRDefault="004728DC" w:rsidP="004728DC">
      <w:pPr>
        <w:jc w:val="center"/>
      </w:pPr>
    </w:p>
    <w:p w14:paraId="74FE9926" w14:textId="778D8252" w:rsidR="004728DC" w:rsidRDefault="004728DC" w:rsidP="004728DC">
      <w:pPr>
        <w:jc w:val="center"/>
      </w:pPr>
    </w:p>
    <w:p w14:paraId="664647C1" w14:textId="77777777" w:rsidR="004728DC" w:rsidRDefault="004728DC" w:rsidP="004728DC">
      <w:pPr>
        <w:jc w:val="center"/>
      </w:pPr>
    </w:p>
    <w:p w14:paraId="313BA82E" w14:textId="687BA2BC" w:rsidR="004728DC" w:rsidRDefault="004728DC" w:rsidP="004728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a</w:t>
      </w:r>
      <w:r w:rsidRPr="009318F5">
        <w:rPr>
          <w:rFonts w:ascii="Times New Roman" w:hAnsi="Times New Roman" w:cs="Times New Roman"/>
          <w:sz w:val="28"/>
          <w:szCs w:val="28"/>
        </w:rPr>
        <w:t xml:space="preserve">ddress </w:t>
      </w:r>
      <w:r w:rsidR="008C7E65">
        <w:rPr>
          <w:rFonts w:ascii="Times New Roman" w:hAnsi="Times New Roman" w:cs="Times New Roman"/>
          <w:sz w:val="28"/>
          <w:szCs w:val="28"/>
        </w:rPr>
        <w:t>by</w:t>
      </w:r>
      <w:r w:rsidRPr="00931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ACF39" w14:textId="3F4D7ACB" w:rsidR="004728DC" w:rsidRPr="00752879" w:rsidRDefault="004728DC" w:rsidP="005A7AD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F5">
        <w:rPr>
          <w:rFonts w:ascii="Times New Roman" w:eastAsia="Times New Roman Bold" w:hAnsi="Times New Roman" w:cs="Times New Roman"/>
          <w:noProof/>
          <w:sz w:val="28"/>
          <w:szCs w:val="28"/>
          <w:lang w:eastAsia="en-GB"/>
        </w:rPr>
        <w:drawing>
          <wp:anchor distT="57150" distB="57150" distL="57150" distR="57150" simplePos="0" relativeHeight="251659264" behindDoc="0" locked="0" layoutInCell="1" allowOverlap="1" wp14:anchorId="2C5CDA0A" wp14:editId="01257C57">
            <wp:simplePos x="0" y="0"/>
            <wp:positionH relativeFrom="page">
              <wp:posOffset>2961005</wp:posOffset>
            </wp:positionH>
            <wp:positionV relativeFrom="page">
              <wp:posOffset>3082290</wp:posOffset>
            </wp:positionV>
            <wp:extent cx="2017395" cy="800735"/>
            <wp:effectExtent l="0" t="0" r="190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800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2DE0">
        <w:rPr>
          <w:rFonts w:ascii="Times New Roman" w:hAnsi="Times New Roman" w:cs="Times New Roman"/>
          <w:sz w:val="28"/>
          <w:szCs w:val="28"/>
        </w:rPr>
        <w:t>Mr. Mahamane Cisse-Gouro, Director</w:t>
      </w:r>
    </w:p>
    <w:p w14:paraId="3C597F62" w14:textId="77777777" w:rsidR="00752879" w:rsidRPr="00752879" w:rsidRDefault="00752879" w:rsidP="00752879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879">
        <w:rPr>
          <w:rFonts w:ascii="Times New Roman" w:hAnsi="Times New Roman" w:cs="Times New Roman"/>
          <w:sz w:val="28"/>
          <w:szCs w:val="28"/>
          <w:lang w:val="en-US"/>
        </w:rPr>
        <w:t>Human Rights Council and Treaty Mechanisms Division (OHCHR)</w:t>
      </w:r>
    </w:p>
    <w:p w14:paraId="30F292A8" w14:textId="6DE6B089" w:rsidR="00DC5526" w:rsidRPr="00752879" w:rsidRDefault="00DC5526" w:rsidP="004728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8C9E70" w14:textId="3BBC4FC2" w:rsidR="004728DC" w:rsidRDefault="00CB498C" w:rsidP="004728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 of the Secretary-</w:t>
      </w:r>
      <w:r w:rsidR="004728DC">
        <w:rPr>
          <w:rFonts w:ascii="Times New Roman" w:hAnsi="Times New Roman" w:cs="Times New Roman"/>
          <w:sz w:val="28"/>
          <w:szCs w:val="28"/>
        </w:rPr>
        <w:t>General</w:t>
      </w:r>
    </w:p>
    <w:p w14:paraId="55A71BA2" w14:textId="77777777" w:rsidR="004728DC" w:rsidRDefault="004728DC" w:rsidP="0047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71D01" w14:textId="77777777" w:rsidR="004728DC" w:rsidRDefault="004728DC" w:rsidP="0047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0A322" w14:textId="2277A172" w:rsidR="004728DC" w:rsidRDefault="004728DC" w:rsidP="0047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D09FE" w14:textId="77777777" w:rsidR="002D02D3" w:rsidRDefault="002D02D3" w:rsidP="002D0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8C7E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</w:t>
      </w:r>
    </w:p>
    <w:p w14:paraId="62795D91" w14:textId="56F4AD72" w:rsidR="00F7294C" w:rsidRDefault="008C7E65" w:rsidP="008C7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on Economic, Social and Cultural Rights </w:t>
      </w:r>
    </w:p>
    <w:p w14:paraId="03AEE03C" w14:textId="7E1A4F14" w:rsidR="008C7E65" w:rsidRDefault="002D02D3" w:rsidP="008C7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Taking place </w:t>
      </w:r>
      <w:r w:rsidR="008C7E65">
        <w:rPr>
          <w:rFonts w:ascii="Times New Roman" w:hAnsi="Times New Roman" w:cs="Times New Roman"/>
          <w:sz w:val="28"/>
          <w:szCs w:val="28"/>
        </w:rPr>
        <w:t>online due to COVID-19)</w:t>
      </w:r>
    </w:p>
    <w:p w14:paraId="30F57BF3" w14:textId="7CDBB267" w:rsidR="00F7294C" w:rsidRDefault="00F7294C" w:rsidP="0047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04CA0" w14:textId="77777777" w:rsidR="0078562D" w:rsidRDefault="0078562D" w:rsidP="0078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Interprefy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videoconference</w:t>
      </w:r>
    </w:p>
    <w:p w14:paraId="4FC0EFC6" w14:textId="63F6D4EB" w:rsidR="004728DC" w:rsidRDefault="004728DC" w:rsidP="0078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34700C">
        <w:rPr>
          <w:rFonts w:ascii="Times New Roman" w:hAnsi="Times New Roman" w:cs="Times New Roman"/>
          <w:sz w:val="28"/>
          <w:szCs w:val="28"/>
        </w:rPr>
        <w:t>28 September 2020</w:t>
      </w:r>
      <w:r w:rsidR="0078562D">
        <w:rPr>
          <w:rFonts w:ascii="Times New Roman" w:hAnsi="Times New Roman" w:cs="Times New Roman"/>
          <w:sz w:val="28"/>
          <w:szCs w:val="28"/>
        </w:rPr>
        <w:t>,</w:t>
      </w:r>
      <w:r w:rsidR="0034700C">
        <w:rPr>
          <w:rFonts w:ascii="Times New Roman" w:hAnsi="Times New Roman" w:cs="Times New Roman"/>
          <w:sz w:val="28"/>
          <w:szCs w:val="28"/>
        </w:rPr>
        <w:t xml:space="preserve"> 16:00 hrs (G</w:t>
      </w:r>
      <w:r w:rsidR="0078562D">
        <w:rPr>
          <w:rFonts w:ascii="Times New Roman" w:hAnsi="Times New Roman" w:cs="Times New Roman"/>
          <w:sz w:val="28"/>
          <w:szCs w:val="28"/>
        </w:rPr>
        <w:t>ene</w:t>
      </w:r>
      <w:r w:rsidR="0034700C">
        <w:rPr>
          <w:rFonts w:ascii="Times New Roman" w:hAnsi="Times New Roman" w:cs="Times New Roman"/>
          <w:sz w:val="28"/>
          <w:szCs w:val="28"/>
        </w:rPr>
        <w:t>va</w:t>
      </w:r>
      <w:r w:rsidR="0078562D">
        <w:rPr>
          <w:rFonts w:ascii="Times New Roman" w:hAnsi="Times New Roman" w:cs="Times New Roman"/>
          <w:sz w:val="28"/>
          <w:szCs w:val="28"/>
        </w:rPr>
        <w:t xml:space="preserve"> time</w:t>
      </w:r>
      <w:r w:rsidR="0034700C">
        <w:rPr>
          <w:rFonts w:ascii="Times New Roman" w:hAnsi="Times New Roman" w:cs="Times New Roman"/>
          <w:sz w:val="28"/>
          <w:szCs w:val="28"/>
        </w:rPr>
        <w:t>)</w:t>
      </w:r>
    </w:p>
    <w:p w14:paraId="298BD341" w14:textId="77777777" w:rsidR="001F1E1F" w:rsidRDefault="004728DC" w:rsidP="001F1E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B6B48">
        <w:rPr>
          <w:rFonts w:ascii="Times New Roman" w:hAnsi="Times New Roman" w:cs="Times New Roman"/>
          <w:sz w:val="28"/>
          <w:szCs w:val="28"/>
        </w:rPr>
        <w:lastRenderedPageBreak/>
        <w:t xml:space="preserve">Chairperson, </w:t>
      </w:r>
    </w:p>
    <w:p w14:paraId="3D9C98C0" w14:textId="77777777" w:rsidR="001F1E1F" w:rsidRDefault="001F1E1F" w:rsidP="001F1E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Distinguished M</w:t>
      </w:r>
      <w:r w:rsidR="004728DC" w:rsidRPr="00C428B5">
        <w:rPr>
          <w:rFonts w:ascii="Times New Roman" w:hAnsi="Times New Roman" w:cs="Times New Roman"/>
          <w:sz w:val="28"/>
          <w:szCs w:val="28"/>
        </w:rPr>
        <w:t>embers of the Committee,</w:t>
      </w:r>
      <w:r w:rsidR="00C42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A63C5" w14:textId="63C30E39" w:rsidR="004728DC" w:rsidRDefault="001F1E1F" w:rsidP="001F1E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Ladies and G</w:t>
      </w:r>
      <w:r w:rsidR="004728DC" w:rsidRPr="00C428B5">
        <w:rPr>
          <w:rFonts w:ascii="Times New Roman" w:hAnsi="Times New Roman" w:cs="Times New Roman"/>
          <w:sz w:val="28"/>
          <w:szCs w:val="28"/>
        </w:rPr>
        <w:t>entlemen,</w:t>
      </w:r>
    </w:p>
    <w:p w14:paraId="7842E2F6" w14:textId="1603508A" w:rsidR="0078562D" w:rsidRPr="00D07B3B" w:rsidRDefault="0078562D" w:rsidP="00D07B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7ED7074" w14:textId="49CFADDE" w:rsidR="00B108ED" w:rsidRDefault="004728DC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B3B">
        <w:rPr>
          <w:rFonts w:ascii="Times New Roman" w:hAnsi="Times New Roman" w:cs="Times New Roman"/>
          <w:sz w:val="28"/>
          <w:szCs w:val="28"/>
        </w:rPr>
        <w:tab/>
        <w:t xml:space="preserve">I </w:t>
      </w:r>
      <w:r w:rsidR="00EC6B42" w:rsidRPr="00D07B3B">
        <w:rPr>
          <w:rFonts w:ascii="Times New Roman" w:hAnsi="Times New Roman" w:cs="Times New Roman"/>
          <w:sz w:val="28"/>
          <w:szCs w:val="28"/>
        </w:rPr>
        <w:t xml:space="preserve">am very pleased to welcome you all </w:t>
      </w:r>
      <w:r w:rsidR="00D07B3B">
        <w:rPr>
          <w:rFonts w:ascii="Times New Roman" w:hAnsi="Times New Roman" w:cs="Times New Roman"/>
          <w:sz w:val="28"/>
          <w:szCs w:val="28"/>
        </w:rPr>
        <w:t xml:space="preserve">to this </w:t>
      </w:r>
      <w:r w:rsidR="00D07B3B" w:rsidRPr="00AE62B9">
        <w:rPr>
          <w:rFonts w:ascii="Times New Roman" w:hAnsi="Times New Roman" w:cs="Times New Roman"/>
          <w:b/>
          <w:sz w:val="28"/>
          <w:szCs w:val="28"/>
        </w:rPr>
        <w:t>first virtual S</w:t>
      </w:r>
      <w:r w:rsidRPr="00AE62B9">
        <w:rPr>
          <w:rFonts w:ascii="Times New Roman" w:hAnsi="Times New Roman" w:cs="Times New Roman"/>
          <w:b/>
          <w:sz w:val="28"/>
          <w:szCs w:val="28"/>
        </w:rPr>
        <w:t>ession</w:t>
      </w:r>
      <w:r w:rsidRPr="00D07B3B">
        <w:rPr>
          <w:rFonts w:ascii="Times New Roman" w:hAnsi="Times New Roman" w:cs="Times New Roman"/>
          <w:sz w:val="28"/>
          <w:szCs w:val="28"/>
        </w:rPr>
        <w:t xml:space="preserve"> of the Committee on Economic, Social and Cultural Rights</w:t>
      </w:r>
      <w:r w:rsidR="00052074">
        <w:rPr>
          <w:rFonts w:ascii="Times New Roman" w:hAnsi="Times New Roman" w:cs="Times New Roman"/>
          <w:sz w:val="28"/>
          <w:szCs w:val="28"/>
        </w:rPr>
        <w:t xml:space="preserve">, </w:t>
      </w:r>
      <w:r w:rsidR="00B108ED">
        <w:rPr>
          <w:rFonts w:ascii="Times New Roman" w:hAnsi="Times New Roman" w:cs="Times New Roman"/>
          <w:sz w:val="28"/>
          <w:szCs w:val="28"/>
        </w:rPr>
        <w:t xml:space="preserve">and to meet with you for the first time in my new capacity </w:t>
      </w:r>
      <w:r w:rsidR="0011510F">
        <w:rPr>
          <w:rFonts w:ascii="Times New Roman" w:hAnsi="Times New Roman" w:cs="Times New Roman"/>
          <w:sz w:val="28"/>
          <w:szCs w:val="28"/>
        </w:rPr>
        <w:t>as</w:t>
      </w:r>
      <w:r w:rsidR="00B108ED">
        <w:rPr>
          <w:rFonts w:ascii="Times New Roman" w:hAnsi="Times New Roman" w:cs="Times New Roman"/>
          <w:sz w:val="28"/>
          <w:szCs w:val="28"/>
        </w:rPr>
        <w:t xml:space="preserve"> Director of the Human Rights Council and Treaty Division</w:t>
      </w:r>
      <w:r w:rsidR="00D07B3B">
        <w:rPr>
          <w:rFonts w:ascii="Times New Roman" w:hAnsi="Times New Roman" w:cs="Times New Roman"/>
          <w:sz w:val="28"/>
          <w:szCs w:val="28"/>
        </w:rPr>
        <w:t xml:space="preserve">. </w:t>
      </w:r>
      <w:r w:rsidR="00B108ED">
        <w:rPr>
          <w:rFonts w:ascii="Times New Roman" w:hAnsi="Times New Roman" w:cs="Times New Roman"/>
          <w:sz w:val="28"/>
          <w:szCs w:val="28"/>
        </w:rPr>
        <w:t xml:space="preserve">While I </w:t>
      </w:r>
      <w:r w:rsidR="00052074">
        <w:rPr>
          <w:rFonts w:ascii="Times New Roman" w:hAnsi="Times New Roman" w:cs="Times New Roman"/>
          <w:sz w:val="28"/>
          <w:szCs w:val="28"/>
        </w:rPr>
        <w:t>recently joined</w:t>
      </w:r>
      <w:r w:rsidR="00B108ED">
        <w:rPr>
          <w:rFonts w:ascii="Times New Roman" w:hAnsi="Times New Roman" w:cs="Times New Roman"/>
          <w:sz w:val="28"/>
          <w:szCs w:val="28"/>
        </w:rPr>
        <w:t xml:space="preserve"> this Division, I am familiar with the work of treaty bodies. Prior to this position, I was the Chief of the Africa Branch of OHCHR</w:t>
      </w:r>
      <w:r w:rsidR="00052074">
        <w:rPr>
          <w:rFonts w:ascii="Times New Roman" w:hAnsi="Times New Roman" w:cs="Times New Roman"/>
          <w:sz w:val="28"/>
          <w:szCs w:val="28"/>
        </w:rPr>
        <w:t>, and b</w:t>
      </w:r>
      <w:r w:rsidR="00B108ED">
        <w:rPr>
          <w:rFonts w:ascii="Times New Roman" w:hAnsi="Times New Roman" w:cs="Times New Roman"/>
          <w:sz w:val="28"/>
          <w:szCs w:val="28"/>
        </w:rPr>
        <w:t>efore that</w:t>
      </w:r>
      <w:r w:rsidR="00052074">
        <w:rPr>
          <w:rFonts w:ascii="Times New Roman" w:hAnsi="Times New Roman" w:cs="Times New Roman"/>
          <w:sz w:val="28"/>
          <w:szCs w:val="28"/>
        </w:rPr>
        <w:t xml:space="preserve"> </w:t>
      </w:r>
      <w:r w:rsidR="00B108ED">
        <w:rPr>
          <w:rFonts w:ascii="Times New Roman" w:hAnsi="Times New Roman" w:cs="Times New Roman"/>
          <w:sz w:val="28"/>
          <w:szCs w:val="28"/>
        </w:rPr>
        <w:t>held different positions in the Office, in Angola, the Democratic Republic of the Congo, in Haiti and in the Regional Office in Dakar. There and in the field at large, I have seen the value and impact of the work of treaty bodies.</w:t>
      </w:r>
    </w:p>
    <w:p w14:paraId="1D770224" w14:textId="77777777" w:rsidR="00052074" w:rsidRDefault="00052074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34002" w14:textId="77777777" w:rsidR="00052074" w:rsidRDefault="00B108ED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Chairperson, </w:t>
      </w:r>
    </w:p>
    <w:p w14:paraId="7F237D06" w14:textId="7B3FA456" w:rsidR="0047177D" w:rsidRDefault="00052074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07B3B">
        <w:rPr>
          <w:rFonts w:ascii="Times New Roman" w:hAnsi="Times New Roman" w:cs="Times New Roman"/>
          <w:sz w:val="28"/>
          <w:szCs w:val="28"/>
        </w:rPr>
        <w:t>his is a very different setting from that on 17 February</w:t>
      </w:r>
      <w:r w:rsidR="00391CFB">
        <w:rPr>
          <w:rFonts w:ascii="Times New Roman" w:hAnsi="Times New Roman" w:cs="Times New Roman"/>
          <w:sz w:val="28"/>
          <w:szCs w:val="28"/>
        </w:rPr>
        <w:t xml:space="preserve"> 2020</w:t>
      </w:r>
      <w:r w:rsidR="00D07B3B">
        <w:rPr>
          <w:rFonts w:ascii="Times New Roman" w:hAnsi="Times New Roman" w:cs="Times New Roman"/>
          <w:sz w:val="28"/>
          <w:szCs w:val="28"/>
        </w:rPr>
        <w:t xml:space="preserve"> when you </w:t>
      </w:r>
      <w:r w:rsidR="00D42DE0">
        <w:rPr>
          <w:rFonts w:ascii="Times New Roman" w:hAnsi="Times New Roman" w:cs="Times New Roman"/>
          <w:sz w:val="28"/>
          <w:szCs w:val="28"/>
        </w:rPr>
        <w:t xml:space="preserve">met </w:t>
      </w:r>
      <w:r w:rsidR="00D07B3B">
        <w:rPr>
          <w:rFonts w:ascii="Times New Roman" w:hAnsi="Times New Roman" w:cs="Times New Roman"/>
          <w:sz w:val="28"/>
          <w:szCs w:val="28"/>
        </w:rPr>
        <w:t>at the opening of the 67</w:t>
      </w:r>
      <w:r w:rsidR="00D07B3B" w:rsidRPr="00D07B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7B3B">
        <w:rPr>
          <w:rFonts w:ascii="Times New Roman" w:hAnsi="Times New Roman" w:cs="Times New Roman"/>
          <w:sz w:val="28"/>
          <w:szCs w:val="28"/>
        </w:rPr>
        <w:t xml:space="preserve"> Session </w:t>
      </w:r>
      <w:r>
        <w:rPr>
          <w:rFonts w:ascii="Times New Roman" w:hAnsi="Times New Roman" w:cs="Times New Roman"/>
          <w:sz w:val="28"/>
          <w:szCs w:val="28"/>
        </w:rPr>
        <w:t xml:space="preserve">in Palais Wilson. Our lives </w:t>
      </w:r>
      <w:r w:rsidR="00A974F3">
        <w:rPr>
          <w:rFonts w:ascii="Times New Roman" w:hAnsi="Times New Roman" w:cs="Times New Roman"/>
          <w:sz w:val="28"/>
          <w:szCs w:val="28"/>
        </w:rPr>
        <w:t>have changed profoundly with the onset of the COVID-19 pandemic</w:t>
      </w:r>
      <w:r>
        <w:rPr>
          <w:rFonts w:ascii="Times New Roman" w:hAnsi="Times New Roman" w:cs="Times New Roman"/>
          <w:sz w:val="28"/>
          <w:szCs w:val="28"/>
        </w:rPr>
        <w:t>, and so has our way of working</w:t>
      </w:r>
      <w:r w:rsidR="00A9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these very challenging circumstances, the</w:t>
      </w:r>
      <w:r w:rsidR="00A974F3">
        <w:rPr>
          <w:rFonts w:ascii="Times New Roman" w:hAnsi="Times New Roman" w:cs="Times New Roman"/>
          <w:sz w:val="28"/>
          <w:szCs w:val="28"/>
        </w:rPr>
        <w:t xml:space="preserve"> holding of this Session</w:t>
      </w:r>
      <w:r>
        <w:rPr>
          <w:rFonts w:ascii="Times New Roman" w:hAnsi="Times New Roman" w:cs="Times New Roman"/>
          <w:sz w:val="28"/>
          <w:szCs w:val="28"/>
        </w:rPr>
        <w:t xml:space="preserve"> is remark</w:t>
      </w:r>
      <w:r w:rsidR="00412315">
        <w:rPr>
          <w:rFonts w:ascii="Times New Roman" w:hAnsi="Times New Roman" w:cs="Times New Roman"/>
          <w:sz w:val="28"/>
          <w:szCs w:val="28"/>
        </w:rPr>
        <w:t>able, in particular in light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F3">
        <w:rPr>
          <w:rFonts w:ascii="Times New Roman" w:hAnsi="Times New Roman" w:cs="Times New Roman"/>
          <w:sz w:val="28"/>
          <w:szCs w:val="28"/>
        </w:rPr>
        <w:t xml:space="preserve">the time difference </w:t>
      </w:r>
      <w:r>
        <w:rPr>
          <w:rFonts w:ascii="Times New Roman" w:hAnsi="Times New Roman" w:cs="Times New Roman"/>
          <w:sz w:val="28"/>
          <w:szCs w:val="28"/>
        </w:rPr>
        <w:t xml:space="preserve">- up to fifteen hours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974F3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="00A974F3">
        <w:rPr>
          <w:rFonts w:ascii="Times New Roman" w:hAnsi="Times New Roman" w:cs="Times New Roman"/>
          <w:sz w:val="28"/>
          <w:szCs w:val="28"/>
        </w:rPr>
        <w:t xml:space="preserve"> you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4F3">
        <w:rPr>
          <w:rFonts w:ascii="Times New Roman" w:hAnsi="Times New Roman" w:cs="Times New Roman"/>
          <w:sz w:val="28"/>
          <w:szCs w:val="28"/>
        </w:rPr>
        <w:t xml:space="preserve"> </w:t>
      </w:r>
      <w:r w:rsidR="008C3B4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3B40" w:rsidRPr="008C3B40">
        <w:rPr>
          <w:rFonts w:ascii="Times New Roman" w:hAnsi="Times New Roman" w:cs="Times New Roman"/>
          <w:sz w:val="28"/>
          <w:szCs w:val="28"/>
          <w:lang w:val="en-US"/>
        </w:rPr>
        <w:t>he efforts and flexibility you are demonstrating in these exceptional circumstances to uphold your mandate</w:t>
      </w:r>
      <w:r w:rsidR="008C3B40">
        <w:rPr>
          <w:rFonts w:ascii="Times New Roman" w:hAnsi="Times New Roman" w:cs="Times New Roman"/>
          <w:sz w:val="28"/>
          <w:szCs w:val="28"/>
          <w:lang w:val="en-US"/>
        </w:rPr>
        <w:t xml:space="preserve"> are commendable.</w:t>
      </w:r>
    </w:p>
    <w:p w14:paraId="539082FC" w14:textId="77777777" w:rsidR="00FD4BBC" w:rsidRDefault="00FD4BBC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C8BD95" w14:textId="0ED0FCFD" w:rsidR="001F7978" w:rsidRDefault="00BA3B45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also like to acknowledge the very important work you have been doing since the last Session </w:t>
      </w:r>
      <w:r w:rsidR="00052074">
        <w:rPr>
          <w:rFonts w:ascii="Times New Roman" w:hAnsi="Times New Roman" w:cs="Times New Roman"/>
          <w:sz w:val="28"/>
          <w:szCs w:val="28"/>
        </w:rPr>
        <w:t>to respond to the impact of</w:t>
      </w:r>
      <w:r>
        <w:rPr>
          <w:rFonts w:ascii="Times New Roman" w:hAnsi="Times New Roman" w:cs="Times New Roman"/>
          <w:sz w:val="28"/>
          <w:szCs w:val="28"/>
        </w:rPr>
        <w:t xml:space="preserve"> the COVID-19 pandemic and </w:t>
      </w:r>
      <w:r w:rsidR="00AE62B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measures introduced to counter it</w:t>
      </w:r>
      <w:r w:rsidR="00723EE5">
        <w:rPr>
          <w:rFonts w:ascii="Times New Roman" w:hAnsi="Times New Roman" w:cs="Times New Roman"/>
          <w:sz w:val="28"/>
          <w:szCs w:val="28"/>
        </w:rPr>
        <w:t xml:space="preserve">, both in your individual capacities at </w:t>
      </w:r>
      <w:r w:rsidR="00412315">
        <w:rPr>
          <w:rFonts w:ascii="Times New Roman" w:hAnsi="Times New Roman" w:cs="Times New Roman"/>
          <w:sz w:val="28"/>
          <w:szCs w:val="28"/>
        </w:rPr>
        <w:t xml:space="preserve">the </w:t>
      </w:r>
      <w:r w:rsidR="00723EE5">
        <w:rPr>
          <w:rFonts w:ascii="Times New Roman" w:hAnsi="Times New Roman" w:cs="Times New Roman"/>
          <w:sz w:val="28"/>
          <w:szCs w:val="28"/>
        </w:rPr>
        <w:t>national level</w:t>
      </w:r>
      <w:r w:rsidR="00052074">
        <w:rPr>
          <w:rFonts w:ascii="Times New Roman" w:hAnsi="Times New Roman" w:cs="Times New Roman"/>
          <w:sz w:val="28"/>
          <w:szCs w:val="28"/>
        </w:rPr>
        <w:t>,</w:t>
      </w:r>
      <w:r w:rsidR="00723EE5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433F0B">
        <w:rPr>
          <w:rFonts w:ascii="Times New Roman" w:hAnsi="Times New Roman" w:cs="Times New Roman"/>
          <w:sz w:val="28"/>
          <w:szCs w:val="28"/>
        </w:rPr>
        <w:t xml:space="preserve">virtually as members of this </w:t>
      </w:r>
      <w:r w:rsidR="00723EE5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hyperlink r:id="rId9" w:history="1">
        <w:r w:rsidRPr="00BE0EE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Statement adopted by this Committee on COVID-19 and economic, social and </w:t>
        </w:r>
        <w:r w:rsidRPr="00BE0EEC">
          <w:rPr>
            <w:rStyle w:val="Hyperlink"/>
            <w:rFonts w:ascii="Times New Roman" w:hAnsi="Times New Roman" w:cs="Times New Roman"/>
            <w:sz w:val="28"/>
            <w:szCs w:val="28"/>
          </w:rPr>
          <w:lastRenderedPageBreak/>
          <w:t>cultural rights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E5">
        <w:rPr>
          <w:rFonts w:ascii="Times New Roman" w:hAnsi="Times New Roman" w:cs="Times New Roman"/>
          <w:sz w:val="28"/>
          <w:szCs w:val="28"/>
        </w:rPr>
        <w:t xml:space="preserve">in early April 2020 </w:t>
      </w:r>
      <w:r w:rsidR="00BE0EEC">
        <w:rPr>
          <w:rFonts w:ascii="Times New Roman" w:hAnsi="Times New Roman" w:cs="Times New Roman"/>
          <w:sz w:val="28"/>
          <w:szCs w:val="28"/>
        </w:rPr>
        <w:t>was extremely timely</w:t>
      </w:r>
      <w:r w:rsidR="0011510F">
        <w:rPr>
          <w:rFonts w:ascii="Times New Roman" w:hAnsi="Times New Roman" w:cs="Times New Roman"/>
          <w:sz w:val="28"/>
          <w:szCs w:val="28"/>
        </w:rPr>
        <w:t>,</w:t>
      </w:r>
      <w:r w:rsidR="00BE0EEC">
        <w:rPr>
          <w:rFonts w:ascii="Times New Roman" w:hAnsi="Times New Roman" w:cs="Times New Roman"/>
          <w:sz w:val="28"/>
          <w:szCs w:val="28"/>
        </w:rPr>
        <w:t xml:space="preserve"> relevant and used widely. </w:t>
      </w:r>
      <w:r w:rsidR="00AE62B9">
        <w:rPr>
          <w:rFonts w:ascii="Times New Roman" w:hAnsi="Times New Roman" w:cs="Times New Roman"/>
          <w:sz w:val="28"/>
          <w:szCs w:val="28"/>
        </w:rPr>
        <w:t xml:space="preserve">Our Office also </w:t>
      </w:r>
      <w:r w:rsidR="00433F0B">
        <w:rPr>
          <w:rFonts w:ascii="Times New Roman" w:hAnsi="Times New Roman" w:cs="Times New Roman"/>
          <w:sz w:val="28"/>
          <w:szCs w:val="28"/>
        </w:rPr>
        <w:t xml:space="preserve">referred to </w:t>
      </w:r>
      <w:r w:rsidR="00AE62B9">
        <w:rPr>
          <w:rFonts w:ascii="Times New Roman" w:hAnsi="Times New Roman" w:cs="Times New Roman"/>
          <w:sz w:val="28"/>
          <w:szCs w:val="28"/>
        </w:rPr>
        <w:t>it extensively in its work at</w:t>
      </w:r>
      <w:r w:rsidR="00433F0B">
        <w:rPr>
          <w:rFonts w:ascii="Times New Roman" w:hAnsi="Times New Roman" w:cs="Times New Roman"/>
          <w:sz w:val="28"/>
          <w:szCs w:val="28"/>
        </w:rPr>
        <w:t xml:space="preserve"> the</w:t>
      </w:r>
      <w:r w:rsidR="00AE62B9">
        <w:rPr>
          <w:rFonts w:ascii="Times New Roman" w:hAnsi="Times New Roman" w:cs="Times New Roman"/>
          <w:sz w:val="28"/>
          <w:szCs w:val="28"/>
        </w:rPr>
        <w:t xml:space="preserve"> national level. </w:t>
      </w:r>
    </w:p>
    <w:p w14:paraId="237B3275" w14:textId="46CDA063" w:rsidR="00723EE5" w:rsidRDefault="00AE62B9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E0EEC">
        <w:rPr>
          <w:rFonts w:ascii="Times New Roman" w:hAnsi="Times New Roman" w:cs="Times New Roman"/>
          <w:sz w:val="28"/>
          <w:szCs w:val="28"/>
        </w:rPr>
        <w:t xml:space="preserve">he </w:t>
      </w:r>
      <w:r w:rsidR="0047177D">
        <w:rPr>
          <w:rFonts w:ascii="Times New Roman" w:hAnsi="Times New Roman" w:cs="Times New Roman"/>
          <w:sz w:val="28"/>
          <w:szCs w:val="28"/>
        </w:rPr>
        <w:t xml:space="preserve">important </w:t>
      </w:r>
      <w:r w:rsidR="00433F0B">
        <w:rPr>
          <w:rFonts w:ascii="Times New Roman" w:hAnsi="Times New Roman" w:cs="Times New Roman"/>
          <w:sz w:val="28"/>
          <w:szCs w:val="28"/>
        </w:rPr>
        <w:t xml:space="preserve">mandate and </w:t>
      </w:r>
      <w:r w:rsidR="00BE0EEC">
        <w:rPr>
          <w:rFonts w:ascii="Times New Roman" w:hAnsi="Times New Roman" w:cs="Times New Roman"/>
          <w:sz w:val="28"/>
          <w:szCs w:val="28"/>
        </w:rPr>
        <w:t xml:space="preserve">work </w:t>
      </w:r>
      <w:r w:rsidR="00433F0B">
        <w:rPr>
          <w:rFonts w:ascii="Times New Roman" w:hAnsi="Times New Roman" w:cs="Times New Roman"/>
          <w:sz w:val="28"/>
          <w:szCs w:val="28"/>
        </w:rPr>
        <w:t>of</w:t>
      </w:r>
      <w:r w:rsidR="0047177D">
        <w:rPr>
          <w:rFonts w:ascii="Times New Roman" w:hAnsi="Times New Roman" w:cs="Times New Roman"/>
          <w:sz w:val="28"/>
          <w:szCs w:val="28"/>
        </w:rPr>
        <w:t xml:space="preserve"> this </w:t>
      </w:r>
      <w:r w:rsidR="00BE0EEC">
        <w:rPr>
          <w:rFonts w:ascii="Times New Roman" w:hAnsi="Times New Roman" w:cs="Times New Roman"/>
          <w:sz w:val="28"/>
          <w:szCs w:val="28"/>
        </w:rPr>
        <w:t>Committee</w:t>
      </w:r>
      <w:r w:rsidR="001F7978">
        <w:rPr>
          <w:rFonts w:ascii="Times New Roman" w:hAnsi="Times New Roman" w:cs="Times New Roman"/>
          <w:sz w:val="28"/>
          <w:szCs w:val="28"/>
        </w:rPr>
        <w:t xml:space="preserve"> seems to have been propelled to the fore</w:t>
      </w:r>
      <w:r w:rsidR="00BE0EEC">
        <w:rPr>
          <w:rFonts w:ascii="Times New Roman" w:hAnsi="Times New Roman" w:cs="Times New Roman"/>
          <w:sz w:val="28"/>
          <w:szCs w:val="28"/>
        </w:rPr>
        <w:t xml:space="preserve">, as the world </w:t>
      </w:r>
      <w:r w:rsidR="00433F0B">
        <w:rPr>
          <w:rFonts w:ascii="Times New Roman" w:hAnsi="Times New Roman" w:cs="Times New Roman"/>
          <w:sz w:val="28"/>
          <w:szCs w:val="28"/>
        </w:rPr>
        <w:t>is grappling</w:t>
      </w:r>
      <w:r w:rsidR="00BE0EEC">
        <w:rPr>
          <w:rFonts w:ascii="Times New Roman" w:hAnsi="Times New Roman" w:cs="Times New Roman"/>
          <w:sz w:val="28"/>
          <w:szCs w:val="28"/>
        </w:rPr>
        <w:t xml:space="preserve"> with the deep inequalities and structural injustices exposed</w:t>
      </w:r>
      <w:r w:rsidR="00433F0B">
        <w:rPr>
          <w:rFonts w:ascii="Times New Roman" w:hAnsi="Times New Roman" w:cs="Times New Roman"/>
          <w:sz w:val="28"/>
          <w:szCs w:val="28"/>
        </w:rPr>
        <w:t xml:space="preserve"> by the pandemic</w:t>
      </w:r>
      <w:r w:rsidR="0047177D">
        <w:rPr>
          <w:rFonts w:ascii="Times New Roman" w:hAnsi="Times New Roman" w:cs="Times New Roman"/>
          <w:sz w:val="28"/>
          <w:szCs w:val="28"/>
        </w:rPr>
        <w:t>, and its deep socio-economic impact</w:t>
      </w:r>
      <w:r w:rsidR="00BE0EEC">
        <w:rPr>
          <w:rFonts w:ascii="Times New Roman" w:hAnsi="Times New Roman" w:cs="Times New Roman"/>
          <w:sz w:val="28"/>
          <w:szCs w:val="28"/>
        </w:rPr>
        <w:t>. This is not news to y</w:t>
      </w:r>
      <w:r w:rsidR="00433F0B">
        <w:rPr>
          <w:rFonts w:ascii="Times New Roman" w:hAnsi="Times New Roman" w:cs="Times New Roman"/>
          <w:sz w:val="28"/>
          <w:szCs w:val="28"/>
        </w:rPr>
        <w:t>ou: for years, y</w:t>
      </w:r>
      <w:r w:rsidR="00BE0EEC">
        <w:rPr>
          <w:rFonts w:ascii="Times New Roman" w:hAnsi="Times New Roman" w:cs="Times New Roman"/>
          <w:sz w:val="28"/>
          <w:szCs w:val="28"/>
        </w:rPr>
        <w:t>ou ha</w:t>
      </w:r>
      <w:r w:rsidR="0047177D">
        <w:rPr>
          <w:rFonts w:ascii="Times New Roman" w:hAnsi="Times New Roman" w:cs="Times New Roman"/>
          <w:sz w:val="28"/>
          <w:szCs w:val="28"/>
        </w:rPr>
        <w:t xml:space="preserve">ve </w:t>
      </w:r>
      <w:r w:rsidR="00433F0B">
        <w:rPr>
          <w:rFonts w:ascii="Times New Roman" w:hAnsi="Times New Roman" w:cs="Times New Roman"/>
          <w:sz w:val="28"/>
          <w:szCs w:val="28"/>
        </w:rPr>
        <w:t>highlighted</w:t>
      </w:r>
      <w:r w:rsidR="0047177D">
        <w:rPr>
          <w:rFonts w:ascii="Times New Roman" w:hAnsi="Times New Roman" w:cs="Times New Roman"/>
          <w:sz w:val="28"/>
          <w:szCs w:val="28"/>
        </w:rPr>
        <w:t xml:space="preserve"> these ve</w:t>
      </w:r>
      <w:r w:rsidR="00BE0EEC">
        <w:rPr>
          <w:rFonts w:ascii="Times New Roman" w:hAnsi="Times New Roman" w:cs="Times New Roman"/>
          <w:sz w:val="28"/>
          <w:szCs w:val="28"/>
        </w:rPr>
        <w:t xml:space="preserve">ry issues consistently in </w:t>
      </w:r>
      <w:r>
        <w:rPr>
          <w:rFonts w:ascii="Times New Roman" w:hAnsi="Times New Roman" w:cs="Times New Roman"/>
          <w:sz w:val="28"/>
          <w:szCs w:val="28"/>
        </w:rPr>
        <w:t xml:space="preserve">the course </w:t>
      </w:r>
      <w:r w:rsidR="00433F0B">
        <w:rPr>
          <w:rFonts w:ascii="Times New Roman" w:hAnsi="Times New Roman" w:cs="Times New Roman"/>
          <w:sz w:val="28"/>
          <w:szCs w:val="28"/>
        </w:rPr>
        <w:t xml:space="preserve">of </w:t>
      </w:r>
      <w:r w:rsidR="00BE0EEC">
        <w:rPr>
          <w:rFonts w:ascii="Times New Roman" w:hAnsi="Times New Roman" w:cs="Times New Roman"/>
          <w:sz w:val="28"/>
          <w:szCs w:val="28"/>
        </w:rPr>
        <w:t xml:space="preserve">your </w:t>
      </w:r>
      <w:r w:rsidR="00433F0B">
        <w:rPr>
          <w:rFonts w:ascii="Times New Roman" w:hAnsi="Times New Roman" w:cs="Times New Roman"/>
          <w:sz w:val="28"/>
          <w:szCs w:val="28"/>
        </w:rPr>
        <w:t>deliberations</w:t>
      </w:r>
      <w:r w:rsidR="00BE0EEC">
        <w:rPr>
          <w:rFonts w:ascii="Times New Roman" w:hAnsi="Times New Roman" w:cs="Times New Roman"/>
          <w:sz w:val="28"/>
          <w:szCs w:val="28"/>
        </w:rPr>
        <w:t xml:space="preserve">. The </w:t>
      </w:r>
      <w:hyperlink r:id="rId10" w:history="1">
        <w:r w:rsidR="00BE0EEC">
          <w:rPr>
            <w:rStyle w:val="Hyperlink"/>
            <w:rFonts w:ascii="Times New Roman" w:hAnsi="Times New Roman" w:cs="Times New Roman"/>
            <w:sz w:val="28"/>
            <w:szCs w:val="28"/>
          </w:rPr>
          <w:t>Statement</w:t>
        </w:r>
        <w:r w:rsidR="00BE0EEC" w:rsidRPr="00BE0EE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adopted </w:t>
        </w:r>
        <w:r w:rsidR="00391CFB">
          <w:rPr>
            <w:rStyle w:val="Hyperlink"/>
            <w:rFonts w:ascii="Times New Roman" w:hAnsi="Times New Roman" w:cs="Times New Roman"/>
            <w:sz w:val="28"/>
            <w:szCs w:val="28"/>
          </w:rPr>
          <w:t>last year</w:t>
        </w:r>
        <w:r w:rsidR="00BE0EEC" w:rsidRPr="00BE0EEC">
          <w:rPr>
            <w:rStyle w:val="Hyperlink"/>
            <w:rFonts w:ascii="Times New Roman" w:hAnsi="Times New Roman" w:cs="Times New Roman"/>
            <w:sz w:val="28"/>
            <w:szCs w:val="28"/>
          </w:rPr>
          <w:t>, on the pledge to leave no one behind in the context of the 2030 Agenda for Sustainable Development</w:t>
        </w:r>
      </w:hyperlink>
      <w:r w:rsidR="0047177D">
        <w:rPr>
          <w:rFonts w:ascii="Times New Roman" w:hAnsi="Times New Roman" w:cs="Times New Roman"/>
          <w:sz w:val="28"/>
          <w:szCs w:val="28"/>
        </w:rPr>
        <w:t xml:space="preserve"> is a case in point</w:t>
      </w:r>
      <w:r w:rsidR="00BE0E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94B7B" w14:textId="3A25F14B" w:rsidR="00BA3B45" w:rsidRDefault="0047177D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Committee has also </w:t>
      </w:r>
      <w:r w:rsidR="00433F0B">
        <w:rPr>
          <w:rFonts w:ascii="Times New Roman" w:hAnsi="Times New Roman" w:cs="Times New Roman"/>
          <w:sz w:val="28"/>
          <w:szCs w:val="28"/>
        </w:rPr>
        <w:t xml:space="preserve">repeatedly </w:t>
      </w:r>
      <w:r w:rsidR="00412315">
        <w:rPr>
          <w:rFonts w:ascii="Times New Roman" w:hAnsi="Times New Roman" w:cs="Times New Roman"/>
          <w:sz w:val="28"/>
          <w:szCs w:val="28"/>
        </w:rPr>
        <w:t xml:space="preserve">stressed </w:t>
      </w:r>
      <w:r>
        <w:rPr>
          <w:rFonts w:ascii="Times New Roman" w:hAnsi="Times New Roman" w:cs="Times New Roman"/>
          <w:sz w:val="28"/>
          <w:szCs w:val="28"/>
        </w:rPr>
        <w:t xml:space="preserve">the importance of international cooperation, including in the scientific field such as the </w:t>
      </w:r>
      <w:r w:rsidR="00433F0B">
        <w:rPr>
          <w:rFonts w:ascii="Times New Roman" w:hAnsi="Times New Roman" w:cs="Times New Roman"/>
          <w:sz w:val="28"/>
          <w:szCs w:val="28"/>
        </w:rPr>
        <w:t xml:space="preserve">response to </w:t>
      </w:r>
      <w:r>
        <w:rPr>
          <w:rFonts w:ascii="Times New Roman" w:hAnsi="Times New Roman" w:cs="Times New Roman"/>
          <w:sz w:val="28"/>
          <w:szCs w:val="28"/>
        </w:rPr>
        <w:t>pandemics and related treatment</w:t>
      </w:r>
      <w:r w:rsidR="00433F0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vaccines</w:t>
      </w:r>
      <w:r w:rsidR="00723EE5">
        <w:rPr>
          <w:rFonts w:ascii="Times New Roman" w:hAnsi="Times New Roman" w:cs="Times New Roman"/>
          <w:sz w:val="28"/>
          <w:szCs w:val="28"/>
        </w:rPr>
        <w:t>. Y</w:t>
      </w:r>
      <w:r>
        <w:rPr>
          <w:rFonts w:ascii="Times New Roman" w:hAnsi="Times New Roman" w:cs="Times New Roman"/>
          <w:sz w:val="28"/>
          <w:szCs w:val="28"/>
        </w:rPr>
        <w:t xml:space="preserve">ou have so eloquently addressed </w:t>
      </w:r>
      <w:r w:rsidR="00B108ED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 xml:space="preserve">in your last </w:t>
      </w:r>
      <w:hyperlink r:id="rId11" w:history="1">
        <w:r w:rsidRPr="0047177D">
          <w:rPr>
            <w:rStyle w:val="Hyperlink"/>
            <w:rFonts w:ascii="Times New Roman" w:hAnsi="Times New Roman" w:cs="Times New Roman"/>
            <w:sz w:val="28"/>
            <w:szCs w:val="28"/>
          </w:rPr>
          <w:t>general comment no</w:t>
        </w:r>
        <w:r w:rsidR="00293CC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7177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25 related to science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BE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is an issue at the core of global discussions today. </w:t>
      </w:r>
    </w:p>
    <w:p w14:paraId="1FCCF07C" w14:textId="0B8DEF8D" w:rsidR="001F7978" w:rsidRDefault="001F7978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Continuing your work today is all the more important and </w:t>
      </w:r>
      <w:r w:rsidR="00433F0B">
        <w:rPr>
          <w:rFonts w:ascii="Times New Roman" w:hAnsi="Times New Roman" w:cs="Times New Roman"/>
          <w:sz w:val="28"/>
          <w:szCs w:val="28"/>
        </w:rPr>
        <w:t>OHCHR</w:t>
      </w:r>
      <w:r w:rsidR="005A7ADA">
        <w:rPr>
          <w:rFonts w:ascii="Times New Roman" w:hAnsi="Times New Roman" w:cs="Times New Roman"/>
          <w:sz w:val="28"/>
          <w:szCs w:val="28"/>
        </w:rPr>
        <w:t xml:space="preserve"> </w:t>
      </w:r>
      <w:r w:rsidR="001E7ACE">
        <w:rPr>
          <w:rFonts w:ascii="Times New Roman" w:hAnsi="Times New Roman" w:cs="Times New Roman"/>
          <w:sz w:val="28"/>
          <w:szCs w:val="28"/>
        </w:rPr>
        <w:t xml:space="preserve">is </w:t>
      </w:r>
      <w:r w:rsidR="005A7ADA">
        <w:rPr>
          <w:rFonts w:ascii="Times New Roman" w:hAnsi="Times New Roman" w:cs="Times New Roman"/>
          <w:sz w:val="28"/>
          <w:szCs w:val="28"/>
        </w:rPr>
        <w:t xml:space="preserve">working hard with </w:t>
      </w:r>
      <w:r w:rsidR="00433F0B">
        <w:rPr>
          <w:rFonts w:ascii="Times New Roman" w:hAnsi="Times New Roman" w:cs="Times New Roman"/>
          <w:sz w:val="28"/>
          <w:szCs w:val="28"/>
        </w:rPr>
        <w:t xml:space="preserve">other </w:t>
      </w:r>
      <w:r w:rsidR="005A7ADA">
        <w:rPr>
          <w:rFonts w:ascii="Times New Roman" w:hAnsi="Times New Roman" w:cs="Times New Roman"/>
          <w:sz w:val="28"/>
          <w:szCs w:val="28"/>
        </w:rPr>
        <w:t xml:space="preserve">relevant UN departments </w:t>
      </w:r>
      <w:r>
        <w:rPr>
          <w:rFonts w:ascii="Times New Roman" w:hAnsi="Times New Roman" w:cs="Times New Roman"/>
          <w:sz w:val="28"/>
          <w:szCs w:val="28"/>
        </w:rPr>
        <w:t xml:space="preserve">to find </w:t>
      </w:r>
      <w:r w:rsidR="00D75E47">
        <w:rPr>
          <w:rFonts w:ascii="Times New Roman" w:hAnsi="Times New Roman" w:cs="Times New Roman"/>
          <w:sz w:val="28"/>
          <w:szCs w:val="28"/>
        </w:rPr>
        <w:t>innovative solutions to en</w:t>
      </w:r>
      <w:r>
        <w:rPr>
          <w:rFonts w:ascii="Times New Roman" w:hAnsi="Times New Roman" w:cs="Times New Roman"/>
          <w:sz w:val="28"/>
          <w:szCs w:val="28"/>
        </w:rPr>
        <w:t>abl</w:t>
      </w:r>
      <w:r w:rsidR="00D75E4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0B">
        <w:rPr>
          <w:rFonts w:ascii="Times New Roman" w:hAnsi="Times New Roman" w:cs="Times New Roman"/>
          <w:sz w:val="28"/>
          <w:szCs w:val="28"/>
        </w:rPr>
        <w:t>your activities</w:t>
      </w:r>
      <w:r>
        <w:rPr>
          <w:rFonts w:ascii="Times New Roman" w:hAnsi="Times New Roman" w:cs="Times New Roman"/>
          <w:sz w:val="28"/>
          <w:szCs w:val="28"/>
        </w:rPr>
        <w:t xml:space="preserve"> despite the circumstances. My colleagues and I look forward to hearing your views on how to </w:t>
      </w:r>
      <w:r w:rsidR="00433F0B">
        <w:rPr>
          <w:rFonts w:ascii="Times New Roman" w:hAnsi="Times New Roman" w:cs="Times New Roman"/>
          <w:sz w:val="28"/>
          <w:szCs w:val="28"/>
        </w:rPr>
        <w:t xml:space="preserve">ensure </w:t>
      </w:r>
      <w:r w:rsidR="00412315">
        <w:rPr>
          <w:rFonts w:ascii="Times New Roman" w:hAnsi="Times New Roman" w:cs="Times New Roman"/>
          <w:sz w:val="28"/>
          <w:szCs w:val="28"/>
        </w:rPr>
        <w:t>the best possible conditions</w:t>
      </w:r>
      <w:r w:rsidR="0043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conducive to the work of the treaty bodies</w:t>
      </w:r>
      <w:r w:rsidR="00025399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412315">
        <w:rPr>
          <w:rFonts w:ascii="Times New Roman" w:hAnsi="Times New Roman" w:cs="Times New Roman"/>
          <w:sz w:val="28"/>
          <w:szCs w:val="28"/>
        </w:rPr>
        <w:t>for their</w:t>
      </w:r>
      <w:r w:rsidR="00025399">
        <w:rPr>
          <w:rFonts w:ascii="Times New Roman" w:hAnsi="Times New Roman" w:cs="Times New Roman"/>
          <w:sz w:val="28"/>
          <w:szCs w:val="28"/>
        </w:rPr>
        <w:t xml:space="preserve"> important engagement with stakeholders</w:t>
      </w:r>
      <w:r>
        <w:rPr>
          <w:rFonts w:ascii="Times New Roman" w:hAnsi="Times New Roman" w:cs="Times New Roman"/>
          <w:sz w:val="28"/>
          <w:szCs w:val="28"/>
        </w:rPr>
        <w:t>, at a time when we cannot afford to “pause”</w:t>
      </w:r>
      <w:r w:rsidR="00433F0B">
        <w:rPr>
          <w:rFonts w:ascii="Times New Roman" w:hAnsi="Times New Roman" w:cs="Times New Roman"/>
          <w:sz w:val="28"/>
          <w:szCs w:val="28"/>
        </w:rPr>
        <w:t xml:space="preserve"> as so</w:t>
      </w:r>
      <w:r w:rsidR="00D75E47">
        <w:rPr>
          <w:rFonts w:ascii="Times New Roman" w:hAnsi="Times New Roman" w:cs="Times New Roman"/>
          <w:sz w:val="28"/>
          <w:szCs w:val="28"/>
        </w:rPr>
        <w:t xml:space="preserve"> much is at stake</w:t>
      </w:r>
      <w:r w:rsidR="002D02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82FFA" w14:textId="77777777" w:rsidR="001E7ACE" w:rsidRDefault="001E7ACE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95E47" w14:textId="77777777" w:rsidR="001E7ACE" w:rsidRDefault="001E7ACE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025399">
        <w:rPr>
          <w:rFonts w:ascii="Times New Roman" w:hAnsi="Times New Roman" w:cs="Times New Roman"/>
          <w:sz w:val="28"/>
          <w:szCs w:val="28"/>
        </w:rPr>
        <w:t xml:space="preserve">Chairperson, </w:t>
      </w:r>
    </w:p>
    <w:p w14:paraId="0E3395FB" w14:textId="302D5457" w:rsidR="00AE62B9" w:rsidRDefault="001E7ACE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25399">
        <w:rPr>
          <w:rFonts w:ascii="Times New Roman" w:hAnsi="Times New Roman" w:cs="Times New Roman"/>
          <w:sz w:val="28"/>
          <w:szCs w:val="28"/>
        </w:rPr>
        <w:t xml:space="preserve">llow me to focus briefly on the </w:t>
      </w:r>
      <w:r w:rsidR="00025399" w:rsidRPr="00025399">
        <w:rPr>
          <w:rFonts w:ascii="Times New Roman" w:hAnsi="Times New Roman" w:cs="Times New Roman"/>
          <w:b/>
          <w:sz w:val="28"/>
          <w:szCs w:val="28"/>
        </w:rPr>
        <w:t xml:space="preserve">2020 Review, </w:t>
      </w:r>
      <w:r w:rsidR="00025399">
        <w:rPr>
          <w:rFonts w:ascii="Times New Roman" w:hAnsi="Times New Roman" w:cs="Times New Roman"/>
          <w:sz w:val="28"/>
          <w:szCs w:val="28"/>
        </w:rPr>
        <w:t xml:space="preserve">as that process will contribute to defining parameters of your work in the coming years.  </w:t>
      </w:r>
      <w:r w:rsidR="005A7ADA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have recently </w:t>
      </w:r>
      <w:r w:rsidR="00025399">
        <w:rPr>
          <w:rFonts w:ascii="Times New Roman" w:hAnsi="Times New Roman" w:cs="Times New Roman"/>
          <w:sz w:val="28"/>
          <w:szCs w:val="28"/>
        </w:rPr>
        <w:t xml:space="preserve">shared with you the </w:t>
      </w:r>
      <w:r w:rsidR="00025399" w:rsidRPr="00962FE5">
        <w:rPr>
          <w:rFonts w:ascii="Times New Roman" w:hAnsi="Times New Roman" w:cs="Times New Roman"/>
          <w:b/>
          <w:sz w:val="28"/>
          <w:szCs w:val="28"/>
        </w:rPr>
        <w:t>report of the co-facilitators</w:t>
      </w:r>
      <w:r w:rsidR="00025399">
        <w:rPr>
          <w:rFonts w:ascii="Times New Roman" w:hAnsi="Times New Roman" w:cs="Times New Roman"/>
          <w:sz w:val="28"/>
          <w:szCs w:val="28"/>
        </w:rPr>
        <w:t xml:space="preserve"> to the President of the 74</w:t>
      </w:r>
      <w:r w:rsidR="00025399" w:rsidRPr="000253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25399">
        <w:rPr>
          <w:rFonts w:ascii="Times New Roman" w:hAnsi="Times New Roman" w:cs="Times New Roman"/>
          <w:sz w:val="28"/>
          <w:szCs w:val="28"/>
        </w:rPr>
        <w:t xml:space="preserve"> session of the General Assembly </w:t>
      </w:r>
      <w:r w:rsidR="00025399" w:rsidRPr="00D75E47">
        <w:rPr>
          <w:rFonts w:ascii="Times New Roman" w:hAnsi="Times New Roman" w:cs="Times New Roman"/>
          <w:i/>
          <w:sz w:val="28"/>
          <w:szCs w:val="28"/>
        </w:rPr>
        <w:t>on the process of the consideration of the state of the UN human rights treaty body system</w:t>
      </w:r>
      <w:r w:rsidR="00025399">
        <w:rPr>
          <w:rFonts w:ascii="Times New Roman" w:hAnsi="Times New Roman" w:cs="Times New Roman"/>
          <w:sz w:val="28"/>
          <w:szCs w:val="28"/>
        </w:rPr>
        <w:t>.</w:t>
      </w:r>
      <w:r w:rsidR="00D7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0597" w14:textId="401C5A81" w:rsidR="001E7ACE" w:rsidRDefault="00D75E47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encouraged by the recognition </w:t>
      </w:r>
      <w:r w:rsidR="00E0015E">
        <w:rPr>
          <w:rFonts w:ascii="Times New Roman" w:hAnsi="Times New Roman" w:cs="Times New Roman"/>
          <w:sz w:val="28"/>
          <w:szCs w:val="28"/>
        </w:rPr>
        <w:t xml:space="preserve">in the report </w:t>
      </w:r>
      <w:r>
        <w:rPr>
          <w:rFonts w:ascii="Times New Roman" w:hAnsi="Times New Roman" w:cs="Times New Roman"/>
          <w:sz w:val="28"/>
          <w:szCs w:val="28"/>
        </w:rPr>
        <w:t xml:space="preserve">of the important role of the treaty bodies in this process, as well as </w:t>
      </w:r>
      <w:r w:rsidR="001E7ACE">
        <w:rPr>
          <w:rFonts w:ascii="Times New Roman" w:hAnsi="Times New Roman" w:cs="Times New Roman"/>
          <w:sz w:val="28"/>
          <w:szCs w:val="28"/>
        </w:rPr>
        <w:t>the need for</w:t>
      </w:r>
      <w:r>
        <w:rPr>
          <w:rFonts w:ascii="Times New Roman" w:hAnsi="Times New Roman" w:cs="Times New Roman"/>
          <w:sz w:val="28"/>
          <w:szCs w:val="28"/>
        </w:rPr>
        <w:t xml:space="preserve"> sustained and regular budget resources to support your work</w:t>
      </w:r>
      <w:r w:rsidR="00962FE5">
        <w:rPr>
          <w:rFonts w:ascii="Times New Roman" w:hAnsi="Times New Roman" w:cs="Times New Roman"/>
          <w:sz w:val="28"/>
          <w:szCs w:val="28"/>
        </w:rPr>
        <w:t xml:space="preserve">, including on individual </w:t>
      </w:r>
      <w:r w:rsidR="00962FE5" w:rsidRPr="00AE62B9">
        <w:rPr>
          <w:rFonts w:ascii="Times New Roman" w:hAnsi="Times New Roman" w:cs="Times New Roman"/>
          <w:sz w:val="28"/>
          <w:szCs w:val="28"/>
        </w:rPr>
        <w:t>communications</w:t>
      </w:r>
      <w:r w:rsidRPr="00AE62B9">
        <w:rPr>
          <w:rFonts w:ascii="Times New Roman" w:hAnsi="Times New Roman" w:cs="Times New Roman"/>
          <w:sz w:val="28"/>
          <w:szCs w:val="28"/>
        </w:rPr>
        <w:t xml:space="preserve">. </w:t>
      </w:r>
      <w:r w:rsidR="00AE62B9" w:rsidRPr="00AE62B9">
        <w:rPr>
          <w:rFonts w:ascii="Times New Roman" w:hAnsi="Times New Roman" w:cs="Times New Roman"/>
          <w:sz w:val="28"/>
          <w:szCs w:val="28"/>
        </w:rPr>
        <w:t xml:space="preserve"> In that regard, I would like to acknowledge the exceptional commitment you have demonstrated</w:t>
      </w:r>
      <w:r w:rsidR="00391CFB">
        <w:rPr>
          <w:rFonts w:ascii="Times New Roman" w:hAnsi="Times New Roman" w:cs="Times New Roman"/>
          <w:sz w:val="28"/>
          <w:szCs w:val="28"/>
        </w:rPr>
        <w:t xml:space="preserve"> </w:t>
      </w:r>
      <w:r w:rsidR="001E7ACE">
        <w:rPr>
          <w:rFonts w:ascii="Times New Roman" w:hAnsi="Times New Roman" w:cs="Times New Roman"/>
          <w:sz w:val="28"/>
          <w:szCs w:val="28"/>
        </w:rPr>
        <w:t>to this very aspect of your mandate</w:t>
      </w:r>
      <w:r w:rsidR="00391CFB">
        <w:rPr>
          <w:rFonts w:ascii="Times New Roman" w:hAnsi="Times New Roman" w:cs="Times New Roman"/>
          <w:sz w:val="28"/>
          <w:szCs w:val="28"/>
        </w:rPr>
        <w:t xml:space="preserve"> with </w:t>
      </w:r>
      <w:r w:rsidR="001E7ACE">
        <w:rPr>
          <w:rFonts w:ascii="Times New Roman" w:hAnsi="Times New Roman" w:cs="Times New Roman"/>
          <w:sz w:val="28"/>
          <w:szCs w:val="28"/>
        </w:rPr>
        <w:t xml:space="preserve">the </w:t>
      </w:r>
      <w:r w:rsidR="00391CFB">
        <w:rPr>
          <w:rFonts w:ascii="Times New Roman" w:hAnsi="Times New Roman" w:cs="Times New Roman"/>
          <w:sz w:val="28"/>
          <w:szCs w:val="28"/>
        </w:rPr>
        <w:t>limited resources</w:t>
      </w:r>
      <w:r w:rsidR="002D02D3">
        <w:rPr>
          <w:rFonts w:ascii="Times New Roman" w:hAnsi="Times New Roman" w:cs="Times New Roman"/>
          <w:sz w:val="28"/>
          <w:szCs w:val="28"/>
        </w:rPr>
        <w:t xml:space="preserve"> available</w:t>
      </w:r>
      <w:r w:rsidR="00AE62B9" w:rsidRPr="00AE62B9">
        <w:rPr>
          <w:rFonts w:ascii="Times New Roman" w:hAnsi="Times New Roman" w:cs="Times New Roman"/>
          <w:sz w:val="28"/>
          <w:szCs w:val="28"/>
        </w:rPr>
        <w:t xml:space="preserve">. I understand that </w:t>
      </w:r>
      <w:r w:rsidR="00AE62B9" w:rsidRPr="00AE62B9">
        <w:rPr>
          <w:rFonts w:ascii="Times New Roman" w:hAnsi="Times New Roman" w:cs="Times New Roman"/>
          <w:b/>
          <w:sz w:val="28"/>
          <w:szCs w:val="28"/>
        </w:rPr>
        <w:t>the working group on communications</w:t>
      </w:r>
      <w:r w:rsidR="00AE62B9" w:rsidRPr="00AE62B9">
        <w:rPr>
          <w:rFonts w:ascii="Times New Roman" w:hAnsi="Times New Roman" w:cs="Times New Roman"/>
          <w:sz w:val="28"/>
          <w:szCs w:val="28"/>
        </w:rPr>
        <w:t xml:space="preserve"> has already been meeting during last week. We hope that the 2020 Review will </w:t>
      </w:r>
      <w:r w:rsidR="001E7ACE">
        <w:rPr>
          <w:rFonts w:ascii="Times New Roman" w:hAnsi="Times New Roman" w:cs="Times New Roman"/>
          <w:sz w:val="28"/>
          <w:szCs w:val="28"/>
        </w:rPr>
        <w:t>yield</w:t>
      </w:r>
      <w:r w:rsidR="001E7ACE" w:rsidRPr="00AE62B9">
        <w:rPr>
          <w:rFonts w:ascii="Times New Roman" w:hAnsi="Times New Roman" w:cs="Times New Roman"/>
          <w:sz w:val="28"/>
          <w:szCs w:val="28"/>
        </w:rPr>
        <w:t xml:space="preserve"> </w:t>
      </w:r>
      <w:r w:rsidR="00AE62B9" w:rsidRPr="00AE62B9">
        <w:rPr>
          <w:rFonts w:ascii="Times New Roman" w:hAnsi="Times New Roman" w:cs="Times New Roman"/>
          <w:sz w:val="28"/>
          <w:szCs w:val="28"/>
        </w:rPr>
        <w:t xml:space="preserve">much needed resources </w:t>
      </w:r>
      <w:r w:rsidR="001E7ACE">
        <w:rPr>
          <w:rFonts w:ascii="Times New Roman" w:hAnsi="Times New Roman" w:cs="Times New Roman"/>
          <w:sz w:val="28"/>
          <w:szCs w:val="28"/>
        </w:rPr>
        <w:t>for its work</w:t>
      </w:r>
      <w:r w:rsidR="00AE62B9" w:rsidRPr="00AE62B9">
        <w:rPr>
          <w:rFonts w:ascii="Times New Roman" w:hAnsi="Times New Roman" w:cs="Times New Roman"/>
          <w:sz w:val="28"/>
          <w:szCs w:val="28"/>
        </w:rPr>
        <w:t>.</w:t>
      </w:r>
    </w:p>
    <w:p w14:paraId="1AC8D4DE" w14:textId="77777777" w:rsidR="00FD4BBC" w:rsidRDefault="00FD4BBC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10690D" w14:textId="2794634E" w:rsidR="00025399" w:rsidRDefault="00D75E47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2B9">
        <w:rPr>
          <w:rFonts w:ascii="Times New Roman" w:hAnsi="Times New Roman" w:cs="Times New Roman"/>
          <w:sz w:val="28"/>
          <w:szCs w:val="28"/>
        </w:rPr>
        <w:t xml:space="preserve">We are also encouraged </w:t>
      </w:r>
      <w:r w:rsidR="00391CFB">
        <w:rPr>
          <w:rFonts w:ascii="Times New Roman" w:hAnsi="Times New Roman" w:cs="Times New Roman"/>
          <w:sz w:val="28"/>
          <w:szCs w:val="28"/>
        </w:rPr>
        <w:t xml:space="preserve">by </w:t>
      </w:r>
      <w:r w:rsidRPr="00AE62B9">
        <w:rPr>
          <w:rFonts w:ascii="Times New Roman" w:hAnsi="Times New Roman" w:cs="Times New Roman"/>
          <w:sz w:val="28"/>
          <w:szCs w:val="28"/>
        </w:rPr>
        <w:t xml:space="preserve">the importance given </w:t>
      </w:r>
      <w:r w:rsidR="00E0015E">
        <w:rPr>
          <w:rFonts w:ascii="Times New Roman" w:hAnsi="Times New Roman" w:cs="Times New Roman"/>
          <w:sz w:val="28"/>
          <w:szCs w:val="28"/>
        </w:rPr>
        <w:t xml:space="preserve">in the report </w:t>
      </w:r>
      <w:r w:rsidRPr="00AE62B9">
        <w:rPr>
          <w:rFonts w:ascii="Times New Roman" w:hAnsi="Times New Roman" w:cs="Times New Roman"/>
          <w:sz w:val="28"/>
          <w:szCs w:val="28"/>
        </w:rPr>
        <w:t xml:space="preserve">to </w:t>
      </w:r>
      <w:r w:rsidR="00AE62B9" w:rsidRPr="00AE62B9">
        <w:rPr>
          <w:rFonts w:ascii="Times New Roman" w:hAnsi="Times New Roman" w:cs="Times New Roman"/>
          <w:sz w:val="28"/>
          <w:szCs w:val="28"/>
        </w:rPr>
        <w:t xml:space="preserve">other </w:t>
      </w:r>
      <w:r w:rsidRPr="00AE62B9">
        <w:rPr>
          <w:rFonts w:ascii="Times New Roman" w:hAnsi="Times New Roman" w:cs="Times New Roman"/>
          <w:sz w:val="28"/>
          <w:szCs w:val="28"/>
        </w:rPr>
        <w:t xml:space="preserve">matters you have already embraced, including </w:t>
      </w:r>
      <w:r w:rsidRPr="00AE62B9">
        <w:rPr>
          <w:rFonts w:ascii="Times New Roman" w:hAnsi="Times New Roman" w:cs="Times New Roman"/>
          <w:b/>
          <w:sz w:val="28"/>
          <w:szCs w:val="28"/>
        </w:rPr>
        <w:t>a predictable review calendar and the simplified reporting procedure</w:t>
      </w:r>
      <w:r w:rsidRPr="00AE62B9">
        <w:rPr>
          <w:rFonts w:ascii="Times New Roman" w:hAnsi="Times New Roman" w:cs="Times New Roman"/>
          <w:sz w:val="28"/>
          <w:szCs w:val="28"/>
        </w:rPr>
        <w:t xml:space="preserve">, the modalities of which I understand you will be discussing during the current Session. My colleagues and I look forward to </w:t>
      </w:r>
      <w:r w:rsidR="00391CFB">
        <w:rPr>
          <w:rFonts w:ascii="Times New Roman" w:hAnsi="Times New Roman" w:cs="Times New Roman"/>
          <w:sz w:val="28"/>
          <w:szCs w:val="28"/>
        </w:rPr>
        <w:t>your deliberations</w:t>
      </w:r>
      <w:r w:rsidR="001151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9FAED" w14:textId="1F90B0C3" w:rsidR="00FF713B" w:rsidRPr="00B125BD" w:rsidRDefault="000A1414" w:rsidP="00FD4BBC">
      <w:pPr>
        <w:pStyle w:val="HTMLPreformatted"/>
        <w:shd w:val="clear" w:color="auto" w:fill="F8F9FA"/>
        <w:spacing w:line="540" w:lineRule="atLeast"/>
        <w:rPr>
          <w:highlight w:val="yellow"/>
        </w:rPr>
      </w:pPr>
      <w:r w:rsidRPr="00B125BD">
        <w:rPr>
          <w:rFonts w:ascii="inherit" w:hAnsi="inherit"/>
          <w:color w:val="222222"/>
          <w:sz w:val="28"/>
          <w:szCs w:val="28"/>
        </w:rPr>
        <w:t>Monsieur le</w:t>
      </w:r>
      <w:r w:rsidR="0011510F" w:rsidRPr="00B125BD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FF713B" w:rsidRPr="00B125BD">
        <w:rPr>
          <w:rFonts w:ascii="inherit" w:hAnsi="inherit"/>
          <w:color w:val="222222"/>
          <w:sz w:val="28"/>
          <w:szCs w:val="28"/>
        </w:rPr>
        <w:t>Pr</w:t>
      </w:r>
      <w:r w:rsidR="00FF713B" w:rsidRPr="00B125BD">
        <w:rPr>
          <w:rFonts w:ascii="inherit" w:hAnsi="inherit" w:hint="eastAsia"/>
          <w:color w:val="222222"/>
          <w:sz w:val="28"/>
          <w:szCs w:val="28"/>
        </w:rPr>
        <w:t>é</w:t>
      </w:r>
      <w:r w:rsidR="00FF713B" w:rsidRPr="00B125BD">
        <w:rPr>
          <w:rFonts w:ascii="inherit" w:hAnsi="inherit"/>
          <w:color w:val="222222"/>
          <w:sz w:val="28"/>
          <w:szCs w:val="28"/>
        </w:rPr>
        <w:t>sident</w:t>
      </w:r>
      <w:proofErr w:type="spellEnd"/>
      <w:r w:rsidR="00FF713B" w:rsidRPr="00B125BD">
        <w:rPr>
          <w:rFonts w:ascii="inherit" w:hAnsi="inherit"/>
          <w:color w:val="222222"/>
          <w:sz w:val="28"/>
          <w:szCs w:val="28"/>
        </w:rPr>
        <w:t xml:space="preserve">, </w:t>
      </w:r>
      <w:proofErr w:type="spellStart"/>
      <w:proofErr w:type="gramStart"/>
      <w:r w:rsidR="00FF713B" w:rsidRPr="00B125BD">
        <w:rPr>
          <w:rFonts w:ascii="inherit" w:hAnsi="inherit"/>
          <w:color w:val="222222"/>
          <w:sz w:val="28"/>
          <w:szCs w:val="28"/>
        </w:rPr>
        <w:t>cher</w:t>
      </w:r>
      <w:proofErr w:type="spellEnd"/>
      <w:r w:rsidR="0011510F" w:rsidRPr="00B125BD">
        <w:rPr>
          <w:rFonts w:ascii="inherit" w:hAnsi="inherit"/>
          <w:color w:val="222222"/>
          <w:sz w:val="28"/>
          <w:szCs w:val="28"/>
        </w:rPr>
        <w:t>(</w:t>
      </w:r>
      <w:proofErr w:type="gramEnd"/>
      <w:r w:rsidR="0011510F" w:rsidRPr="00B125BD">
        <w:rPr>
          <w:rFonts w:ascii="inherit" w:hAnsi="inherit"/>
          <w:color w:val="222222"/>
          <w:sz w:val="28"/>
          <w:szCs w:val="28"/>
        </w:rPr>
        <w:t>e)</w:t>
      </w:r>
      <w:r w:rsidR="00FF713B" w:rsidRPr="00B125BD">
        <w:rPr>
          <w:rFonts w:ascii="inherit" w:hAnsi="inherit"/>
          <w:color w:val="222222"/>
          <w:sz w:val="28"/>
          <w:szCs w:val="28"/>
        </w:rPr>
        <w:t>s</w:t>
      </w:r>
      <w:r w:rsidRPr="00B125BD">
        <w:rPr>
          <w:rFonts w:ascii="inherit" w:hAnsi="inherit"/>
          <w:color w:val="222222"/>
          <w:sz w:val="28"/>
          <w:szCs w:val="28"/>
        </w:rPr>
        <w:t xml:space="preserve"> experts du </w:t>
      </w:r>
      <w:proofErr w:type="spellStart"/>
      <w:r w:rsidRPr="00B125BD">
        <w:rPr>
          <w:rFonts w:ascii="inherit" w:hAnsi="inherit"/>
          <w:color w:val="222222"/>
          <w:sz w:val="28"/>
          <w:szCs w:val="28"/>
        </w:rPr>
        <w:t>Comité</w:t>
      </w:r>
      <w:proofErr w:type="spellEnd"/>
      <w:r w:rsidR="00FF713B" w:rsidRPr="00B125BD">
        <w:rPr>
          <w:rFonts w:ascii="inherit" w:hAnsi="inherit"/>
          <w:color w:val="222222"/>
          <w:sz w:val="28"/>
          <w:szCs w:val="28"/>
        </w:rPr>
        <w:t>,</w:t>
      </w:r>
    </w:p>
    <w:p w14:paraId="14D9DD32" w14:textId="5AA71748" w:rsidR="00FF713B" w:rsidRPr="00940279" w:rsidRDefault="000A1414" w:rsidP="00FF71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</w:pPr>
      <w:r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A ce stade, permettez-moi de 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souhaite</w:t>
      </w:r>
      <w:r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r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la bienvenue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à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M. Ludovic Hennebel qui a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t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lu lors des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lections ad hoc du 21 juillet 2020 pour occuper le si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è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ge laiss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vacant par M. Olivier De Schutter. Je voudrais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galement f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liciter les membres du Comit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qui ont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t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r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lus pour un </w:t>
      </w:r>
      <w:r w:rsidR="00AF7E62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nouveau</w:t>
      </w:r>
      <w:bookmarkStart w:id="0" w:name="_GoBack"/>
      <w:bookmarkEnd w:id="0"/>
      <w:r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mandat,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à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compter du 1er janvier 2021, ainsi que les Membres nouvellement 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lus qui rejoindront le Comit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é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et dont le mandat commencera </w:t>
      </w:r>
      <w:r w:rsidR="0011510F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à</w:t>
      </w:r>
      <w:r w:rsidR="0011510F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la même date (1</w:t>
      </w:r>
      <w:r w:rsidR="0011510F" w:rsidRPr="008C3B40">
        <w:rPr>
          <w:rFonts w:ascii="inherit" w:eastAsia="Times New Roman" w:hAnsi="inherit" w:cs="Courier New"/>
          <w:color w:val="222222"/>
          <w:sz w:val="28"/>
          <w:szCs w:val="28"/>
          <w:vertAlign w:val="superscript"/>
          <w:lang w:val="fr-FR" w:eastAsia="en-GB"/>
        </w:rPr>
        <w:t>er</w:t>
      </w:r>
      <w:r w:rsidR="0011510F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janvier 2021)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. Mes coll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è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gues et moi </w:t>
      </w:r>
      <w:r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serions heureux 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de travailler avec vous tous </w:t>
      </w:r>
      <w:r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dans la poursuite de votre 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noble</w:t>
      </w:r>
      <w:r w:rsidR="0011510F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et exaltante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 xml:space="preserve"> t</w:t>
      </w:r>
      <w:r w:rsidR="00FF713B" w:rsidRPr="001E31FC">
        <w:rPr>
          <w:rFonts w:ascii="inherit" w:eastAsia="Times New Roman" w:hAnsi="inherit" w:cs="Courier New" w:hint="eastAsia"/>
          <w:color w:val="222222"/>
          <w:sz w:val="28"/>
          <w:szCs w:val="28"/>
          <w:lang w:val="fr-FR" w:eastAsia="en-GB"/>
        </w:rPr>
        <w:t>â</w:t>
      </w:r>
      <w:r w:rsidR="00FF713B" w:rsidRPr="001E31FC">
        <w:rPr>
          <w:rFonts w:ascii="inherit" w:eastAsia="Times New Roman" w:hAnsi="inherit" w:cs="Courier New"/>
          <w:color w:val="222222"/>
          <w:sz w:val="28"/>
          <w:szCs w:val="28"/>
          <w:lang w:val="fr-FR" w:eastAsia="en-GB"/>
        </w:rPr>
        <w:t>che.</w:t>
      </w:r>
    </w:p>
    <w:p w14:paraId="7BD20AB9" w14:textId="77777777" w:rsidR="00FF713B" w:rsidRPr="00940279" w:rsidRDefault="00FF713B" w:rsidP="009402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</w:p>
    <w:p w14:paraId="2C7961C6" w14:textId="7F7A38C7" w:rsidR="00FF713B" w:rsidRDefault="00FF713B" w:rsidP="00940279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fr-FR"/>
        </w:rPr>
      </w:pP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Je voudrais 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galement exprimer ma gratitude 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à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M. Olivier De Schutter pour la contribution exceptionnelle qu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il a apport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e </w:t>
      </w:r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en tant que membre (rapporteur du comité) 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aux travaux du Comit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au cours de son mandat</w:t>
      </w:r>
      <w:r w:rsidR="0011510F">
        <w:rPr>
          <w:rFonts w:ascii="inherit" w:hAnsi="inherit"/>
          <w:color w:val="222222"/>
          <w:sz w:val="28"/>
          <w:szCs w:val="28"/>
          <w:lang w:val="fr-FR"/>
        </w:rPr>
        <w:t>.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Son engagement</w:t>
      </w:r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 </w:t>
      </w:r>
      <w:proofErr w:type="spellStart"/>
      <w:r w:rsidR="0011510F">
        <w:rPr>
          <w:rFonts w:ascii="inherit" w:hAnsi="inherit"/>
          <w:color w:val="222222"/>
          <w:sz w:val="28"/>
          <w:szCs w:val="28"/>
          <w:lang w:val="fr-FR"/>
        </w:rPr>
        <w:t>a</w:t>
      </w:r>
      <w:proofErr w:type="spellEnd"/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 la cause des droits de l’homme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,</w:t>
      </w:r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 continue </w:t>
      </w:r>
      <w:proofErr w:type="spellStart"/>
      <w:proofErr w:type="gramStart"/>
      <w:r w:rsidR="0011510F">
        <w:rPr>
          <w:rFonts w:ascii="inherit" w:hAnsi="inherit"/>
          <w:color w:val="222222"/>
          <w:sz w:val="28"/>
          <w:szCs w:val="28"/>
          <w:lang w:val="fr-FR"/>
        </w:rPr>
        <w:t>a</w:t>
      </w:r>
      <w:proofErr w:type="spellEnd"/>
      <w:proofErr w:type="gramEnd"/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 se faire sentir dans son nouveau mandat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de rapporteur sp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cial sur l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extr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ê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me pauvret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et les droits de l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homme. Le rapport </w:t>
      </w:r>
      <w:proofErr w:type="gramStart"/>
      <w:r w:rsidRPr="001E31FC">
        <w:rPr>
          <w:rFonts w:ascii="inherit" w:hAnsi="inherit"/>
          <w:color w:val="222222"/>
          <w:sz w:val="28"/>
          <w:szCs w:val="28"/>
          <w:lang w:val="fr-FR"/>
        </w:rPr>
        <w:t>publi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 ce</w:t>
      </w:r>
      <w:proofErr w:type="gramEnd"/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mois-ci sur une approche de la protection sociale fond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e sur les droits dans la reprise 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conomique post-COVID-19 en est une illustration.</w:t>
      </w:r>
    </w:p>
    <w:p w14:paraId="0EE126D4" w14:textId="77777777" w:rsidR="008C3B40" w:rsidRPr="00940279" w:rsidRDefault="008C3B40" w:rsidP="00940279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fr-FR"/>
        </w:rPr>
      </w:pPr>
    </w:p>
    <w:p w14:paraId="78DFCB89" w14:textId="4FABC567" w:rsidR="00FF713B" w:rsidRPr="00940279" w:rsidRDefault="00FF713B" w:rsidP="00940279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fr-FR"/>
        </w:rPr>
      </w:pP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Je voudrais 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galement exprimer </w:t>
      </w:r>
      <w:proofErr w:type="gramStart"/>
      <w:r w:rsidRPr="001E31FC">
        <w:rPr>
          <w:rFonts w:ascii="inherit" w:hAnsi="inherit"/>
          <w:color w:val="222222"/>
          <w:sz w:val="28"/>
          <w:szCs w:val="28"/>
          <w:lang w:val="fr-FR"/>
        </w:rPr>
        <w:t>ma  profonde</w:t>
      </w:r>
      <w:proofErr w:type="gramEnd"/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gratitude aux membres du Comit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qui termineront leur mandat 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à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la fin de l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ann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e, M. Chen, M. Kedzia (</w:t>
      </w:r>
      <w:proofErr w:type="spellStart"/>
      <w:r w:rsidRPr="001E31FC">
        <w:rPr>
          <w:rFonts w:ascii="inherit" w:hAnsi="inherit"/>
          <w:color w:val="222222"/>
          <w:sz w:val="28"/>
          <w:szCs w:val="28"/>
          <w:lang w:val="fr-FR"/>
        </w:rPr>
        <w:t>Dzidek</w:t>
      </w:r>
      <w:proofErr w:type="spellEnd"/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) et Mme </w:t>
      </w:r>
      <w:proofErr w:type="spellStart"/>
      <w:r w:rsidRPr="001E31FC">
        <w:rPr>
          <w:rFonts w:ascii="inherit" w:hAnsi="inherit"/>
          <w:color w:val="222222"/>
          <w:sz w:val="28"/>
          <w:szCs w:val="28"/>
          <w:lang w:val="fr-FR"/>
        </w:rPr>
        <w:t>Liebenberg</w:t>
      </w:r>
      <w:proofErr w:type="spellEnd"/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(Sandy). Bien que </w:t>
      </w:r>
      <w:r w:rsidR="0011510F">
        <w:rPr>
          <w:rFonts w:ascii="inherit" w:hAnsi="inherit"/>
          <w:color w:val="222222"/>
          <w:sz w:val="28"/>
          <w:szCs w:val="28"/>
          <w:lang w:val="fr-FR"/>
        </w:rPr>
        <w:t xml:space="preserve">n’ayant pas eu le privilège </w:t>
      </w:r>
      <w:r w:rsidR="008C3B40">
        <w:rPr>
          <w:rFonts w:ascii="inherit" w:hAnsi="inherit"/>
          <w:color w:val="222222"/>
          <w:sz w:val="28"/>
          <w:szCs w:val="28"/>
          <w:lang w:val="fr-FR"/>
        </w:rPr>
        <w:t xml:space="preserve">de travailler 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avec vous, je sais que vous avez apport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une contribution significative aux travaux du Comit</w:t>
      </w:r>
      <w:r w:rsidRPr="001E31FC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 xml:space="preserve"> au fil des ans, et vous </w:t>
      </w:r>
      <w:r w:rsidR="008C3B40">
        <w:rPr>
          <w:rFonts w:ascii="inherit" w:hAnsi="inherit"/>
          <w:color w:val="222222"/>
          <w:sz w:val="28"/>
          <w:szCs w:val="28"/>
          <w:lang w:val="fr-FR"/>
        </w:rPr>
        <w:t xml:space="preserve">allez 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beaucoup</w:t>
      </w:r>
      <w:r w:rsidR="008C3B40">
        <w:rPr>
          <w:rFonts w:ascii="inherit" w:hAnsi="inherit"/>
          <w:color w:val="222222"/>
          <w:sz w:val="28"/>
          <w:szCs w:val="28"/>
          <w:lang w:val="fr-FR"/>
        </w:rPr>
        <w:t xml:space="preserve"> nous manqué</w:t>
      </w:r>
      <w:r w:rsidRPr="001E31FC">
        <w:rPr>
          <w:rFonts w:ascii="inherit" w:hAnsi="inherit"/>
          <w:color w:val="222222"/>
          <w:sz w:val="28"/>
          <w:szCs w:val="28"/>
          <w:lang w:val="fr-FR"/>
        </w:rPr>
        <w:t>.</w:t>
      </w:r>
    </w:p>
    <w:p w14:paraId="48CA1143" w14:textId="0BC0D743" w:rsidR="00FF713B" w:rsidRDefault="008C3B40" w:rsidP="00940279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fr-FR"/>
        </w:rPr>
      </w:pPr>
      <w:r>
        <w:rPr>
          <w:rFonts w:ascii="inherit" w:hAnsi="inherit"/>
          <w:color w:val="222222"/>
          <w:sz w:val="28"/>
          <w:szCs w:val="28"/>
          <w:lang w:val="fr-FR"/>
        </w:rPr>
        <w:t>Maintenant, a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vant de passer au premier point de l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ordre du jour, j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invite le</w:t>
      </w:r>
      <w:r w:rsidR="001E31FC">
        <w:rPr>
          <w:rFonts w:ascii="inherit" w:hAnsi="inherit"/>
          <w:color w:val="222222"/>
          <w:sz w:val="28"/>
          <w:szCs w:val="28"/>
          <w:lang w:val="fr-FR"/>
        </w:rPr>
        <w:t xml:space="preserve"> </w:t>
      </w:r>
      <w:proofErr w:type="gramStart"/>
      <w:r w:rsidR="001E31FC">
        <w:rPr>
          <w:rFonts w:ascii="inherit" w:hAnsi="inherit"/>
          <w:color w:val="222222"/>
          <w:sz w:val="28"/>
          <w:szCs w:val="28"/>
          <w:lang w:val="fr-FR"/>
        </w:rPr>
        <w:t>distingué</w:t>
      </w:r>
      <w:proofErr w:type="gramEnd"/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 xml:space="preserve"> nouveau membre du Comit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 xml:space="preserve"> 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à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 xml:space="preserve"> prononcer la d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claration solennelle conform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 xml:space="preserve">ment 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à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 xml:space="preserve"> l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article 13 du r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è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glement int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é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rieur [le nouveau membre disposera du texte de l</w:t>
      </w:r>
      <w:r w:rsidR="00FF713B" w:rsidRPr="00940279">
        <w:rPr>
          <w:rFonts w:ascii="inherit" w:hAnsi="inherit" w:hint="eastAsia"/>
          <w:color w:val="222222"/>
          <w:sz w:val="28"/>
          <w:szCs w:val="28"/>
          <w:lang w:val="fr-FR"/>
        </w:rPr>
        <w:t>’</w:t>
      </w:r>
      <w:r w:rsidR="00FF713B" w:rsidRPr="00940279">
        <w:rPr>
          <w:rFonts w:ascii="inherit" w:hAnsi="inherit"/>
          <w:color w:val="222222"/>
          <w:sz w:val="28"/>
          <w:szCs w:val="28"/>
          <w:lang w:val="fr-FR"/>
        </w:rPr>
        <w:t>article 13]</w:t>
      </w:r>
    </w:p>
    <w:p w14:paraId="0BF4C3E7" w14:textId="77777777" w:rsidR="001E31FC" w:rsidRPr="00940279" w:rsidRDefault="001E31FC" w:rsidP="00940279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fr-FR"/>
        </w:rPr>
      </w:pPr>
    </w:p>
    <w:p w14:paraId="20641F49" w14:textId="77777777" w:rsidR="00FF713B" w:rsidRPr="001E31FC" w:rsidRDefault="00FF713B" w:rsidP="00FF713B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E31FC">
        <w:rPr>
          <w:rFonts w:ascii="Times New Roman" w:hAnsi="Times New Roman" w:cs="Times New Roman"/>
          <w:sz w:val="28"/>
          <w:szCs w:val="28"/>
          <w:lang w:val="fr-FR"/>
        </w:rPr>
        <w:t>Monsieur Ludovic HENNEBEL, vous avez la parole;</w:t>
      </w:r>
    </w:p>
    <w:p w14:paraId="5A9EB73D" w14:textId="77777777" w:rsidR="00FF713B" w:rsidRPr="001E31FC" w:rsidRDefault="00FF713B" w:rsidP="008C3B4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0DCEC64" w14:textId="27DB9862" w:rsidR="00FF713B" w:rsidRPr="00940279" w:rsidRDefault="00FF713B" w:rsidP="00FD4BBC">
      <w:pPr>
        <w:spacing w:after="100" w:afterAutospacing="1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E31FC">
        <w:rPr>
          <w:rFonts w:ascii="Times New Roman" w:hAnsi="Times New Roman" w:cs="Times New Roman"/>
          <w:sz w:val="28"/>
          <w:szCs w:val="28"/>
          <w:lang w:val="fr-FR"/>
        </w:rPr>
        <w:t>Merci, je vous souhaite bonne chance dans l’accomplissement de vos importantes fonctions.</w:t>
      </w:r>
    </w:p>
    <w:p w14:paraId="6605B903" w14:textId="77777777" w:rsidR="00412315" w:rsidRDefault="004728DC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27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D15D2" w:rsidRPr="00E0015E">
        <w:rPr>
          <w:rFonts w:ascii="Times New Roman" w:hAnsi="Times New Roman" w:cs="Times New Roman"/>
          <w:sz w:val="28"/>
          <w:szCs w:val="28"/>
          <w:lang w:val="en-US"/>
        </w:rPr>
        <w:t xml:space="preserve">Chairperson, dear Members, </w:t>
      </w:r>
    </w:p>
    <w:p w14:paraId="73AC6BB8" w14:textId="5DB568B0" w:rsidR="008A5A81" w:rsidRPr="00E0015E" w:rsidRDefault="00412315" w:rsidP="009402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concluding, let me thank you all once again and wish </w:t>
      </w:r>
      <w:r w:rsidR="008C3B40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>a very successful session</w:t>
      </w:r>
      <w:r w:rsidR="002620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08ED">
        <w:rPr>
          <w:rFonts w:ascii="Times New Roman" w:hAnsi="Times New Roman" w:cs="Times New Roman"/>
          <w:sz w:val="28"/>
          <w:szCs w:val="28"/>
        </w:rPr>
        <w:t xml:space="preserve">I look forward to meeting you in-person, hopefully in </w:t>
      </w:r>
      <w:r w:rsidR="00916776">
        <w:rPr>
          <w:rFonts w:ascii="Times New Roman" w:hAnsi="Times New Roman" w:cs="Times New Roman"/>
          <w:sz w:val="28"/>
          <w:szCs w:val="28"/>
        </w:rPr>
        <w:t>the</w:t>
      </w:r>
      <w:r w:rsidR="00B108ED">
        <w:rPr>
          <w:rFonts w:ascii="Times New Roman" w:hAnsi="Times New Roman" w:cs="Times New Roman"/>
          <w:sz w:val="28"/>
          <w:szCs w:val="28"/>
        </w:rPr>
        <w:t xml:space="preserve"> very near future.</w:t>
      </w:r>
      <w:r w:rsidR="00980C44" w:rsidRPr="00E0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4C7E7C" w14:textId="00185366" w:rsidR="004C7169" w:rsidRDefault="002F0811" w:rsidP="009402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15E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14:paraId="40441572" w14:textId="42209C67" w:rsidR="002D02D3" w:rsidRDefault="002D02D3" w:rsidP="00754A3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1D00A5" w14:textId="2965853A" w:rsidR="002D02D3" w:rsidRPr="00E0015E" w:rsidRDefault="002D02D3" w:rsidP="002D02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sectPr w:rsidR="002D02D3" w:rsidRPr="00E0015E" w:rsidSect="009375E3">
      <w:footerReference w:type="default" r:id="rId12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2A6" w14:textId="77777777" w:rsidR="005A4301" w:rsidRDefault="005A4301" w:rsidP="005A4301">
      <w:pPr>
        <w:spacing w:after="0" w:line="240" w:lineRule="auto"/>
      </w:pPr>
      <w:r>
        <w:separator/>
      </w:r>
    </w:p>
  </w:endnote>
  <w:endnote w:type="continuationSeparator" w:id="0">
    <w:p w14:paraId="288A6130" w14:textId="77777777" w:rsidR="005A4301" w:rsidRDefault="005A4301" w:rsidP="005A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216F" w14:textId="01339C6F" w:rsidR="00FA585E" w:rsidRDefault="00FA5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816C88" w14:textId="77777777" w:rsidR="00FA585E" w:rsidRDefault="00FA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3A1E" w14:textId="77777777" w:rsidR="005A4301" w:rsidRDefault="005A4301" w:rsidP="005A4301">
      <w:pPr>
        <w:spacing w:after="0" w:line="240" w:lineRule="auto"/>
      </w:pPr>
      <w:r>
        <w:separator/>
      </w:r>
    </w:p>
  </w:footnote>
  <w:footnote w:type="continuationSeparator" w:id="0">
    <w:p w14:paraId="136073B6" w14:textId="77777777" w:rsidR="005A4301" w:rsidRDefault="005A4301" w:rsidP="005A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CFF"/>
    <w:multiLevelType w:val="hybridMultilevel"/>
    <w:tmpl w:val="4566ED04"/>
    <w:lvl w:ilvl="0" w:tplc="2C0AD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391"/>
    <w:multiLevelType w:val="hybridMultilevel"/>
    <w:tmpl w:val="925E8F88"/>
    <w:lvl w:ilvl="0" w:tplc="914C9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C"/>
    <w:rsid w:val="00002111"/>
    <w:rsid w:val="00025399"/>
    <w:rsid w:val="00035CA0"/>
    <w:rsid w:val="00052074"/>
    <w:rsid w:val="000732C0"/>
    <w:rsid w:val="0007591A"/>
    <w:rsid w:val="0007610E"/>
    <w:rsid w:val="00084141"/>
    <w:rsid w:val="000A1414"/>
    <w:rsid w:val="000A24C1"/>
    <w:rsid w:val="000B2368"/>
    <w:rsid w:val="000D3B05"/>
    <w:rsid w:val="000F3EA1"/>
    <w:rsid w:val="0011510F"/>
    <w:rsid w:val="00115AB5"/>
    <w:rsid w:val="001209B2"/>
    <w:rsid w:val="00124D71"/>
    <w:rsid w:val="0013625A"/>
    <w:rsid w:val="001450F5"/>
    <w:rsid w:val="0014783C"/>
    <w:rsid w:val="0018358E"/>
    <w:rsid w:val="00184180"/>
    <w:rsid w:val="00197F25"/>
    <w:rsid w:val="001A323B"/>
    <w:rsid w:val="001B2B98"/>
    <w:rsid w:val="001B31FC"/>
    <w:rsid w:val="001B648A"/>
    <w:rsid w:val="001C333E"/>
    <w:rsid w:val="001C4B03"/>
    <w:rsid w:val="001D19F0"/>
    <w:rsid w:val="001D596E"/>
    <w:rsid w:val="001E31FC"/>
    <w:rsid w:val="001E7ACE"/>
    <w:rsid w:val="001F1E1F"/>
    <w:rsid w:val="001F679E"/>
    <w:rsid w:val="001F7978"/>
    <w:rsid w:val="00232A7D"/>
    <w:rsid w:val="00243EF3"/>
    <w:rsid w:val="002620F2"/>
    <w:rsid w:val="0026551B"/>
    <w:rsid w:val="00291DE1"/>
    <w:rsid w:val="00293CC2"/>
    <w:rsid w:val="002949B5"/>
    <w:rsid w:val="002A1C24"/>
    <w:rsid w:val="002A423B"/>
    <w:rsid w:val="002C0288"/>
    <w:rsid w:val="002C579C"/>
    <w:rsid w:val="002C6EF5"/>
    <w:rsid w:val="002D02D3"/>
    <w:rsid w:val="002E1063"/>
    <w:rsid w:val="002F0811"/>
    <w:rsid w:val="0032315C"/>
    <w:rsid w:val="0033303B"/>
    <w:rsid w:val="00334E86"/>
    <w:rsid w:val="0034700C"/>
    <w:rsid w:val="00374162"/>
    <w:rsid w:val="00381EC8"/>
    <w:rsid w:val="00382D30"/>
    <w:rsid w:val="00391CFB"/>
    <w:rsid w:val="00391DF7"/>
    <w:rsid w:val="003A14E2"/>
    <w:rsid w:val="003A4311"/>
    <w:rsid w:val="003B6865"/>
    <w:rsid w:val="003C0CEC"/>
    <w:rsid w:val="003C6725"/>
    <w:rsid w:val="003D0598"/>
    <w:rsid w:val="003D3805"/>
    <w:rsid w:val="003E188B"/>
    <w:rsid w:val="00412217"/>
    <w:rsid w:val="00412315"/>
    <w:rsid w:val="00421954"/>
    <w:rsid w:val="00433F0B"/>
    <w:rsid w:val="0046130A"/>
    <w:rsid w:val="0047177D"/>
    <w:rsid w:val="004728DC"/>
    <w:rsid w:val="00476A32"/>
    <w:rsid w:val="00485134"/>
    <w:rsid w:val="004908B5"/>
    <w:rsid w:val="004A1369"/>
    <w:rsid w:val="004A404B"/>
    <w:rsid w:val="004A538E"/>
    <w:rsid w:val="004B272C"/>
    <w:rsid w:val="004C7169"/>
    <w:rsid w:val="004D2867"/>
    <w:rsid w:val="00543A18"/>
    <w:rsid w:val="0058359C"/>
    <w:rsid w:val="00591E40"/>
    <w:rsid w:val="00594F8F"/>
    <w:rsid w:val="005A4301"/>
    <w:rsid w:val="005A7ADA"/>
    <w:rsid w:val="005B4DE3"/>
    <w:rsid w:val="005C5D30"/>
    <w:rsid w:val="005D15D2"/>
    <w:rsid w:val="005E4732"/>
    <w:rsid w:val="006019FE"/>
    <w:rsid w:val="00615532"/>
    <w:rsid w:val="00663060"/>
    <w:rsid w:val="00672706"/>
    <w:rsid w:val="0069220A"/>
    <w:rsid w:val="0069793E"/>
    <w:rsid w:val="006A1772"/>
    <w:rsid w:val="006C37BC"/>
    <w:rsid w:val="006F0EEB"/>
    <w:rsid w:val="00716A45"/>
    <w:rsid w:val="00723EE5"/>
    <w:rsid w:val="00732001"/>
    <w:rsid w:val="007359A6"/>
    <w:rsid w:val="007375BC"/>
    <w:rsid w:val="0074550A"/>
    <w:rsid w:val="00752879"/>
    <w:rsid w:val="00754A38"/>
    <w:rsid w:val="007721BC"/>
    <w:rsid w:val="0078562D"/>
    <w:rsid w:val="007A47A6"/>
    <w:rsid w:val="007A6694"/>
    <w:rsid w:val="007D0528"/>
    <w:rsid w:val="007D3985"/>
    <w:rsid w:val="007D4F71"/>
    <w:rsid w:val="00801FAE"/>
    <w:rsid w:val="00821AEB"/>
    <w:rsid w:val="0082740C"/>
    <w:rsid w:val="00874ABF"/>
    <w:rsid w:val="008907A9"/>
    <w:rsid w:val="0089289A"/>
    <w:rsid w:val="00896D12"/>
    <w:rsid w:val="00897264"/>
    <w:rsid w:val="008A5A81"/>
    <w:rsid w:val="008B306A"/>
    <w:rsid w:val="008B5378"/>
    <w:rsid w:val="008B7E8B"/>
    <w:rsid w:val="008C37DE"/>
    <w:rsid w:val="008C3B40"/>
    <w:rsid w:val="008C7E65"/>
    <w:rsid w:val="008D13BE"/>
    <w:rsid w:val="008E6A4A"/>
    <w:rsid w:val="008F49FF"/>
    <w:rsid w:val="009041E2"/>
    <w:rsid w:val="00916776"/>
    <w:rsid w:val="00916860"/>
    <w:rsid w:val="009375E3"/>
    <w:rsid w:val="00940279"/>
    <w:rsid w:val="009517EA"/>
    <w:rsid w:val="00962FE5"/>
    <w:rsid w:val="00980C44"/>
    <w:rsid w:val="0098720A"/>
    <w:rsid w:val="00993715"/>
    <w:rsid w:val="009A2ECA"/>
    <w:rsid w:val="009A67F2"/>
    <w:rsid w:val="009B4A5B"/>
    <w:rsid w:val="009E13E2"/>
    <w:rsid w:val="00A02757"/>
    <w:rsid w:val="00A05E15"/>
    <w:rsid w:val="00A14574"/>
    <w:rsid w:val="00A244F6"/>
    <w:rsid w:val="00A341C3"/>
    <w:rsid w:val="00A633F8"/>
    <w:rsid w:val="00A63A7D"/>
    <w:rsid w:val="00A932CC"/>
    <w:rsid w:val="00A974F3"/>
    <w:rsid w:val="00A97824"/>
    <w:rsid w:val="00AB78C7"/>
    <w:rsid w:val="00AE62B9"/>
    <w:rsid w:val="00AE7310"/>
    <w:rsid w:val="00AE7EF0"/>
    <w:rsid w:val="00AF7E62"/>
    <w:rsid w:val="00B108ED"/>
    <w:rsid w:val="00B125BD"/>
    <w:rsid w:val="00B52693"/>
    <w:rsid w:val="00B76C65"/>
    <w:rsid w:val="00B82075"/>
    <w:rsid w:val="00B903F8"/>
    <w:rsid w:val="00B93D3C"/>
    <w:rsid w:val="00BA14FD"/>
    <w:rsid w:val="00BA1C0C"/>
    <w:rsid w:val="00BA3B45"/>
    <w:rsid w:val="00BB2AF5"/>
    <w:rsid w:val="00BD4094"/>
    <w:rsid w:val="00BD68DC"/>
    <w:rsid w:val="00BE0EEC"/>
    <w:rsid w:val="00C1235C"/>
    <w:rsid w:val="00C15A0D"/>
    <w:rsid w:val="00C2397F"/>
    <w:rsid w:val="00C31B58"/>
    <w:rsid w:val="00C428B5"/>
    <w:rsid w:val="00C5683F"/>
    <w:rsid w:val="00C637C6"/>
    <w:rsid w:val="00C712A6"/>
    <w:rsid w:val="00C72B3A"/>
    <w:rsid w:val="00CB3997"/>
    <w:rsid w:val="00CB498C"/>
    <w:rsid w:val="00CB669D"/>
    <w:rsid w:val="00CB6B48"/>
    <w:rsid w:val="00CC3845"/>
    <w:rsid w:val="00CC59DA"/>
    <w:rsid w:val="00CC673A"/>
    <w:rsid w:val="00CD31DC"/>
    <w:rsid w:val="00CE074A"/>
    <w:rsid w:val="00CE0E0E"/>
    <w:rsid w:val="00CE6395"/>
    <w:rsid w:val="00D07B3B"/>
    <w:rsid w:val="00D351C8"/>
    <w:rsid w:val="00D42D9C"/>
    <w:rsid w:val="00D42DE0"/>
    <w:rsid w:val="00D65DB5"/>
    <w:rsid w:val="00D74599"/>
    <w:rsid w:val="00D75E47"/>
    <w:rsid w:val="00D80EED"/>
    <w:rsid w:val="00D829E8"/>
    <w:rsid w:val="00D960D2"/>
    <w:rsid w:val="00DB1FDB"/>
    <w:rsid w:val="00DC00EE"/>
    <w:rsid w:val="00DC5526"/>
    <w:rsid w:val="00DD1B58"/>
    <w:rsid w:val="00DE01F4"/>
    <w:rsid w:val="00DE2DC9"/>
    <w:rsid w:val="00DF5A0D"/>
    <w:rsid w:val="00E0015E"/>
    <w:rsid w:val="00E0502B"/>
    <w:rsid w:val="00E10BF7"/>
    <w:rsid w:val="00E1301C"/>
    <w:rsid w:val="00E45EB4"/>
    <w:rsid w:val="00E63A9B"/>
    <w:rsid w:val="00E81C86"/>
    <w:rsid w:val="00E84A82"/>
    <w:rsid w:val="00E858F5"/>
    <w:rsid w:val="00E85A7C"/>
    <w:rsid w:val="00E87703"/>
    <w:rsid w:val="00E908F9"/>
    <w:rsid w:val="00E96E1E"/>
    <w:rsid w:val="00EA3588"/>
    <w:rsid w:val="00EC6B42"/>
    <w:rsid w:val="00ED3FE4"/>
    <w:rsid w:val="00EF3311"/>
    <w:rsid w:val="00F21F2D"/>
    <w:rsid w:val="00F7294C"/>
    <w:rsid w:val="00F74F62"/>
    <w:rsid w:val="00F85655"/>
    <w:rsid w:val="00FA585E"/>
    <w:rsid w:val="00FD4BBC"/>
    <w:rsid w:val="00FE2272"/>
    <w:rsid w:val="00FE2E25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E052"/>
  <w15:chartTrackingRefBased/>
  <w15:docId w15:val="{162B81FB-639E-489E-A213-F597FB91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3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9C"/>
  </w:style>
  <w:style w:type="paragraph" w:styleId="Footer">
    <w:name w:val="footer"/>
    <w:basedOn w:val="Normal"/>
    <w:link w:val="FooterChar"/>
    <w:uiPriority w:val="99"/>
    <w:unhideWhenUsed/>
    <w:rsid w:val="002C5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9C"/>
  </w:style>
  <w:style w:type="paragraph" w:styleId="NormalWeb">
    <w:name w:val="Normal (Web)"/>
    <w:basedOn w:val="Normal"/>
    <w:uiPriority w:val="99"/>
    <w:unhideWhenUsed/>
    <w:rsid w:val="004A40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D829E8"/>
    <w:rPr>
      <w:i/>
      <w:iCs/>
    </w:rPr>
  </w:style>
  <w:style w:type="character" w:customStyle="1" w:styleId="st1">
    <w:name w:val="st1"/>
    <w:rsid w:val="00D829E8"/>
  </w:style>
  <w:style w:type="paragraph" w:styleId="ListParagraph">
    <w:name w:val="List Paragraph"/>
    <w:basedOn w:val="Normal"/>
    <w:uiPriority w:val="34"/>
    <w:qFormat/>
    <w:rsid w:val="007856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F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713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nternet.ohchr.org/_layouts/15/treatybodyexternal/Download.aspx?symbolno=E%2fC.12%2fGC%2f25&amp;Lang=e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undocs.org/E/C.12/201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q=propelled+to+the+fore&amp;src=IE-SearchBox&amp;FORM=IESR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64FFB-7AF9-4BD3-A788-766717F0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988C4-282B-4DDD-870C-6F7086EA693B}"/>
</file>

<file path=customXml/itemProps3.xml><?xml version="1.0" encoding="utf-8"?>
<ds:datastoreItem xmlns:ds="http://schemas.openxmlformats.org/officeDocument/2006/customXml" ds:itemID="{C6A5AC13-78D3-4FDA-BAD3-67EB8E8033E9}"/>
</file>

<file path=customXml/itemProps4.xml><?xml version="1.0" encoding="utf-8"?>
<ds:datastoreItem xmlns:ds="http://schemas.openxmlformats.org/officeDocument/2006/customXml" ds:itemID="{5D3CD3B9-F626-4FA5-910E-431EE7518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RAMAMONJISOA Nosy</dc:creator>
  <cp:keywords/>
  <dc:description/>
  <cp:lastModifiedBy>ANDRIJASEVIC-BOKO Maja</cp:lastModifiedBy>
  <cp:revision>5</cp:revision>
  <cp:lastPrinted>2020-02-07T15:43:00Z</cp:lastPrinted>
  <dcterms:created xsi:type="dcterms:W3CDTF">2020-09-24T14:34:00Z</dcterms:created>
  <dcterms:modified xsi:type="dcterms:W3CDTF">2020-09-25T06:31:00Z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