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4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45"/>
        <w:gridCol w:w="3524"/>
        <w:gridCol w:w="2676"/>
        <w:gridCol w:w="2257"/>
        <w:gridCol w:w="2820"/>
      </w:tblGrid>
      <w:tr w:rsidR="00E06B9B" w:rsidRPr="001C3D0C" w:rsidTr="00E06B9B">
        <w:tc>
          <w:tcPr>
            <w:tcW w:w="13222" w:type="dxa"/>
            <w:gridSpan w:val="5"/>
            <w:vAlign w:val="center"/>
          </w:tcPr>
          <w:p w:rsidR="00E06B9B" w:rsidRPr="00E06B9B" w:rsidRDefault="00E06B9B" w:rsidP="00E06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ANEXO III:</w:t>
            </w:r>
          </w:p>
          <w:p w:rsidR="00E06B9B" w:rsidRDefault="00E06B9B" w:rsidP="00E06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C3D0C">
              <w:rPr>
                <w:rFonts w:ascii="Times New Roman" w:hAnsi="Times New Roman" w:cs="Times New Roman"/>
                <w:b/>
                <w:color w:val="000000"/>
              </w:rPr>
              <w:t xml:space="preserve">TRATADOS BILATERALES </w:t>
            </w:r>
            <w:r w:rsidRPr="001C3D0C">
              <w:rPr>
                <w:rFonts w:ascii="Times New Roman" w:hAnsi="Times New Roman" w:cs="Times New Roman"/>
              </w:rPr>
              <w:t xml:space="preserve"> </w:t>
            </w:r>
            <w:r w:rsidRPr="001C3D0C">
              <w:rPr>
                <w:rFonts w:ascii="Times New Roman" w:hAnsi="Times New Roman" w:cs="Times New Roman"/>
                <w:b/>
                <w:color w:val="000000"/>
              </w:rPr>
              <w:t>COOPERACIÓN JUDICIAL INTERNACIONAL EN MATERIA PENAL</w:t>
            </w:r>
          </w:p>
          <w:p w:rsidR="00E06B9B" w:rsidRPr="001C3D0C" w:rsidRDefault="00E06B9B" w:rsidP="00E06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b/>
                <w:color w:val="000000"/>
                <w:u w:val="single"/>
              </w:rPr>
              <w:t>ESTADO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b/>
                <w:color w:val="000000"/>
                <w:u w:val="single"/>
              </w:rPr>
              <w:t>TRATADO</w:t>
            </w: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b/>
                <w:color w:val="000000"/>
                <w:u w:val="single"/>
              </w:rPr>
              <w:t>LUGAR Y FECHA DE ADOPCIÓN</w:t>
            </w: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b/>
                <w:color w:val="000000"/>
                <w:u w:val="single"/>
              </w:rPr>
              <w:t>FECHA DE ENTRADA EN VIGOR</w:t>
            </w: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b/>
                <w:color w:val="000000"/>
                <w:u w:val="single"/>
              </w:rPr>
              <w:t>LEY APROBATORIA</w:t>
            </w: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ARGENTINA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ACUERDO DE ASISTENCIA JUDICIAL EN MATERIA PENAL ENTRE LA REPÚBLICA DE COLOMBIA Y LA REPÚBLICA ARGENTINA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BUENOS AIRES, 03 DE ABRIL DE 1997</w:t>
            </w: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01 DE FEBRERO DE 2001</w:t>
            </w: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LEY 492 DE 1999</w:t>
            </w: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BÉLGICA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CONVENCIÓN DE EXTRADICIÓN ENTRE LA REPÚBLICA DE COLOMBIA Y BÉLGICA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CONVENCIÓN ADICIONAL AL TRATADO DE EXTRADICIÓN ENTRE LA REPÚBLICA DE COLOMBIA Y EL REINO DE BÉLGICA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BRUSELAS, 21 DE AGOSTO  DE 1912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21 DE NOVIEMBRE DE 1931</w:t>
            </w: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02 DE MAYO  DE 1914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30 DE JUNIO DE 1937</w:t>
            </w:r>
          </w:p>
        </w:tc>
        <w:tc>
          <w:tcPr>
            <w:tcW w:w="2820" w:type="dxa"/>
          </w:tcPr>
          <w:p w:rsidR="00E06B9B" w:rsidRPr="001C3D0C" w:rsidRDefault="00E06B9B" w:rsidP="00D83C30">
            <w:pPr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LEY 74 DE 1913</w:t>
            </w: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BRASIL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ACUERDO DE COOPERACIÓN JUDICIAL Y ASISTENCIA MUTUA EN MATERIA PENAL ENTRE LA  REPÚBLICA DE COLOMBIA Y LA REPÚBLICA FEDERATIVA DE BRASIL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TRATADO DE EXTRADICIÓN CELEBRADO ENTRE LA REPÚBLICA DE COLOMBIA Y LA REPÚBLICA DE BRASIL</w:t>
            </w: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CARTAGENA DE INDIAS, 07 DE NOVIEMBRE DE 1997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RÍO DE JANEIRO, 28 DE DICIEMBRE DE 1938</w:t>
            </w: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29 DE JUNIO DE 2001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02 DE DICIEMBRE DE 1940</w:t>
            </w:r>
          </w:p>
        </w:tc>
        <w:tc>
          <w:tcPr>
            <w:tcW w:w="2820" w:type="dxa"/>
          </w:tcPr>
          <w:p w:rsidR="00E06B9B" w:rsidRPr="001C3D0C" w:rsidRDefault="00E06B9B" w:rsidP="00D83C30">
            <w:pPr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LEY 512 DE 1999</w:t>
            </w:r>
          </w:p>
          <w:p w:rsidR="00E06B9B" w:rsidRPr="001C3D0C" w:rsidRDefault="00E06B9B" w:rsidP="00D83C30">
            <w:pPr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LEY 85 DE 1939</w:t>
            </w:r>
          </w:p>
          <w:p w:rsidR="00E06B9B" w:rsidRPr="001C3D0C" w:rsidRDefault="00E06B9B" w:rsidP="00D83C30">
            <w:pPr>
              <w:rPr>
                <w:rFonts w:ascii="Times New Roman" w:hAnsi="Times New Roman" w:cs="Times New Roman"/>
              </w:rPr>
            </w:pP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CANADÁ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 xml:space="preserve">CANJE DE NOTAS QUE CONSTITUYEN UN ACUERDO </w:t>
            </w: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lastRenderedPageBreak/>
              <w:t>POR EL CUAL SE EXTIENDE LA CONVENCIÓN COMPLEMENTARIA AL TRATADO DE EXTRADICIÓN DE 1888 A VARIOS PROTECTORADOS BRITÁNICOS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CONVENCIÓN SUPLEMENTARIA DEL TRATADO DE EXTRADICIÓN RECÍPROCA ENTRE COLOMBIA Y LA GRAN BRETAÑA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TRATADO DE EXTRADICIÓN DE REOS ENTRE LA REPÚBLICA DE COLOMBIA Y GRAN BRETAÑA (CANADÁ)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lastRenderedPageBreak/>
              <w:t>BOGOTÁ, 01 DE AGOSTO DE 1934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BOGOTÁ, 02 DE DICIEMBRE DE 1929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BOGOTÁ, 27 DE OCTUBRE DE 1888</w:t>
            </w: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lastRenderedPageBreak/>
              <w:t>01 DE AGOSTO DE 1934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05 DE DICIEMBRE DE 1930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27 DE OCTUBRE DE 1889</w:t>
            </w:r>
          </w:p>
        </w:tc>
        <w:tc>
          <w:tcPr>
            <w:tcW w:w="2820" w:type="dxa"/>
          </w:tcPr>
          <w:p w:rsidR="00E06B9B" w:rsidRPr="001C3D0C" w:rsidRDefault="00E06B9B" w:rsidP="00D83C30">
            <w:pPr>
              <w:rPr>
                <w:rFonts w:ascii="Times New Roman" w:hAnsi="Times New Roman" w:cs="Times New Roman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lastRenderedPageBreak/>
              <w:t>LEY 492 DE 1999</w:t>
            </w: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lastRenderedPageBreak/>
              <w:t>CHILE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TRATADO DE EXTRADICIÓN ENTRE LA REPÚBLICA DE COLOMBIA Y LA REPÚBLICA DE CHILE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CONVENIO SOBRE EXHORTOS O CARTAS ROGATORIAS Y DESPACHOS JUDICIALES ENTRE LA REPÚBLICA DE COLOMBIA Y LA REPÚBLICA DE CHILE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BOGOTÁ, 16 DE NOVIEMBRE DE 1914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17 DE JUNIO DE 1987</w:t>
            </w: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04 DE AGOSTO  DE 1928</w:t>
            </w: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LEY 8 DE 1928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LEY 45 DE 1987</w:t>
            </w: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CHINA REPÚBLICA POPULAR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 xml:space="preserve">TRATADO ENTRE LA  REPÚBLICA DE COLOMBIA Y LA  REPÚBLICA POPULAR CHINA SOBRE ASISTENCIA </w:t>
            </w: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lastRenderedPageBreak/>
              <w:t>JUDICIAL EN MATERIA PENAL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lastRenderedPageBreak/>
              <w:t>BEIJING, 14 DE MAYO DE 1999</w:t>
            </w: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27 DE MAYO DE 2004</w:t>
            </w: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LEY 761 DE 2002</w:t>
            </w: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lastRenderedPageBreak/>
              <w:t>COSTA RICA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TRATADO DE EXTRADICIÓN ENTRE LA REPÚBLICA DE COLOMBIA Y LA REPÚBLICA DE COSTA RICA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TRATADO SOBRE TRASLADO DE PERSONAS CONDENADAS PARA EJECUCIÓN DE SENTENCIAS PENALES ENTRE EL GOBIERNO DE LA  REPÚBLICA DE COLOMBIA Y EL GOBIERNO DE LA  REPÚBLICA DE COSTA RICA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07 DE MAYO DE 1928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BOGOTÁ, 15 DE MARZO DE 1996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13 DE MAYO DE 1931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28 DE SEPTIEMBRE DE 2009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LEY 19 DE 1931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 xml:space="preserve">LEY </w:t>
            </w:r>
            <w:r w:rsidRPr="001C3D0C">
              <w:rPr>
                <w:rFonts w:ascii="Times New Roman" w:hAnsi="Times New Roman" w:cs="Times New Roman"/>
              </w:rPr>
              <w:t xml:space="preserve"> </w:t>
            </w:r>
            <w:r w:rsidRPr="001C3D0C">
              <w:rPr>
                <w:rFonts w:ascii="Times New Roman" w:hAnsi="Times New Roman" w:cs="Times New Roman"/>
                <w:color w:val="000000"/>
              </w:rPr>
              <w:t>404 DE 1997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CUBA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CONVENIO ENTRE EL GOBIERNO DE LA  REPÚBLICA DE COLOMBIA Y EL GOBIERNO DE LA  REPÚBLICA DE CUBA SOBRE ASISTENCIA JURÍDICA MUTUA EN MATERIA PENAL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LA HABANA, 13 DE MARZO DE 1998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br/>
            </w: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03 DE NOVIEMBRE DE 2001</w:t>
            </w: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LEY 593 DE 2000</w:t>
            </w: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ECUADOR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REGLAMENTO SOBRE EL PROCEDIMIENTO DE REPATRIACIÓN DE PERSONAS SENTENCIADAS ENTRE EL GOBIERNO DE COLOMBIA Y EL GOBIERNO DE LA REPÚBLICA DEL ECUADOR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 xml:space="preserve">CONVENIO DE COOPERACIÓN JUDICIAL Y ASISTENCIA </w:t>
            </w: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lastRenderedPageBreak/>
              <w:t>MUTUA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EN MATERIA PENAL ENTRE LA REPÚBLICA DE COLOMBIA Y LA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REPÚBLICA DEL ECUADOR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lastRenderedPageBreak/>
              <w:t>QUITO, 07 DE ABRIL DE 1994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16 DE DICIEMBRE DE 1996</w:t>
            </w: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07 DE MAYO DE 1994</w:t>
            </w: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LEY 519 DE 1999</w:t>
            </w: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lastRenderedPageBreak/>
              <w:t>ESPAÑA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TRATADO SOBRE TRASLADO DE PERSONAS CONDENADAS ENTRE LA  REPÚBLICA DE COLOMBIA Y EL REINO DE ESPAÑA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CONVENIO DE COOPERACIÓN JUDICIAL EN MATERIA PENAL ENTRE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LA REPÚBLICA DE COLOMBIA Y EL REINO DE ESPAÑA</w:t>
            </w: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 xml:space="preserve">MADRID, </w:t>
            </w:r>
            <w:r w:rsidRPr="001C3D0C">
              <w:rPr>
                <w:rFonts w:ascii="Times New Roman" w:hAnsi="Times New Roman" w:cs="Times New Roman"/>
              </w:rPr>
              <w:t xml:space="preserve"> </w:t>
            </w:r>
            <w:r w:rsidRPr="001C3D0C">
              <w:rPr>
                <w:rFonts w:ascii="Times New Roman" w:hAnsi="Times New Roman" w:cs="Times New Roman"/>
                <w:color w:val="000000"/>
              </w:rPr>
              <w:t>16 DE MARZO DE 1999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29 DE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MAYO DE 1997</w:t>
            </w: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16 DE SEPTIEMBRE DE 2005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17 DE JUNIO DE 1893</w:t>
            </w: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LEY 18 DE AGOSTO DE 2004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LEY 451 DE 1998</w:t>
            </w: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ESTADOS UNIDOS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CANJE DE NOTAS QUE CONSTITUYE UN ACUERDO EN MATERIA DE COOPERACIÓN PENAL SOBRE "EXTRADICIÓN DE JEFES PARAMILITARES" CELEBRADO ENTRE EL GOBIERNO DE LA  REPÚBLICA DE COLOMBIA Y EL GOBIERNO DE LOS ESTADOS UNIDOS DE AMÉRICA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BOGOTÁ, 09 DE JULIO DE 2008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09 DE JULIO DE 2008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09 DE JULIO DE 2008</w:t>
            </w: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FRANCIA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CONVENIO DE ASISTENCIA JUDICIAL MUTUA EN MATERIA PENAL ENTRE EL GOBIERNO DE LA  REPÚBLICA DE COLOMBIA Y EL GOBIERNO DE LA  REPÚBLICA FRANCESA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lastRenderedPageBreak/>
              <w:t>PARIS, 21 DE MARZO DE 1997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lastRenderedPageBreak/>
              <w:t>01 DE ABRIL DE 2000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lastRenderedPageBreak/>
              <w:t>LEY 453 DE 1998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lastRenderedPageBreak/>
              <w:t>MÉXICO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ACUERDO ENTRE EL GOBIERNO DE LA  REPÚBLICA DE COLOMBIA Y EL GOBIERNO DE LOS ESTADOS UNIDOS MEXICANOS PARA EL INTERCAMBIO DE INFORMACIÓN NO JUDICIALIZADA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ACUERDO DE COOPERACIÓN EN MATERIA DE ASISTENCIA JURÍDICA ENTRE EL GOBIERNO DE LA  REPÚBLICA DE COLOMBIA Y EL GOBIERNO DE LOS ESTADOS UNIDOS MEXICANOS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CIUDAD DE MÉXICO, 07 DE DICIEMBRE DE 1998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CIUDAD DE MÉXICO, 07 DE DICIEMBRE DE 1998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04 DE JUNIO DE 2001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04 DE JUNIO DE 2001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CANJE DE NOTAS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LEY 569 DE 2000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PANAMÁ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TRATADO SOBRE TRASLADO DE PERSONAS CONDENADAS ENTRE EL GOBIERNO DE LA  REPÚBLICA DE COLOMBIA Y EL GOBIERNO DE LA REPUBLICA DE PANAMÁ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ACUERDO SOBRE ASISTENCIA LEGAL Y COOPERACIÓN JUDICIAL MUTUA ENTRE EL GOBIERNO DE LA  REPÚBLICA DE COLOMBIA Y EL GOBIERNO DE LA  REPÚBLICA DE PANAMÁ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lastRenderedPageBreak/>
              <w:t>MEDELLÍN, 23 DE FEBRERO DE 1994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CIUDAD DE PANAMÁ, 19 DE NOVIEMBRE DE 1993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C3D0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21 DE ABRIL DE 1997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C3D0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09 DE OCTUBRE DE 1999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C3D0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LEY 291 DE 1996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C3D0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LEY 450 DE 1998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lastRenderedPageBreak/>
              <w:t>PARAGUAY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ACUERDO DE COOPERACIÓN JUDICIAL EN MATERIA PENAL ENTRE EL GOBIERNO DE LA REPÚBLICA DE COLOMBIA Y EL GOBIERNO DE LA REPÚBLICA DEL PARAGUAY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31 DE JULIO DE 1997</w:t>
            </w: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C3D0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LEY 452 DE 1998</w:t>
            </w: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PERÚ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CONVENIO ENTRE LA  REPÚBLICA DE COLOMBIA Y LA  REPÚBLICA DEL PERÚ SOBRE ASISTENCIA JUDICIAL EN MATERIA PENAL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LIMA, 12 DE JULIO DE 1994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09 DE DICIEMBRE DE 1999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LEY 479 DE 1998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REINO UNIDO DE GRAN BRETAÑA E IRLANDA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ACUERDO ENTRE EL GOBIERNO DE LA  REPÚBLICA DE COLOMBIA Y EL REINO UNIDO DE GRAN BRETAÑA E IRLANDA DEL NORTE SOBRE ASISTENCIA MUTUA EN MATERIA PENAL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 xml:space="preserve">MEMORANDO DE ENTENDIMIENTO ENTRE EL GOBIERNO DE LA  REPÚBLICA DE COLOMBIA  Y EL GOBIERNO DEL REINO UNIDO DE LA GRAN BRETAÑA E IRLANDA DEL </w:t>
            </w: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lastRenderedPageBreak/>
              <w:t>NORTE SOBRE ASISTENCIA LEGAL MUTUA PARA ASUNTOS CRIMINALES</w:t>
            </w: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lastRenderedPageBreak/>
              <w:t>LONDRES, 11 DE FEBRERO DE 1997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BOGOTÁ, 27 DE ENERO DE 1992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05 DE DICIEMBRE DE 1999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27 DE ENERO DE 1992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 xml:space="preserve">LEY 462 DE 1998 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06B9B" w:rsidRPr="001C3D0C" w:rsidTr="00E06B9B">
        <w:tc>
          <w:tcPr>
            <w:tcW w:w="1945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VENEZUELA</w:t>
            </w:r>
          </w:p>
        </w:tc>
        <w:tc>
          <w:tcPr>
            <w:tcW w:w="3524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 xml:space="preserve">ACUERDO DE COOPERACIÓN Y ASISTENCIA JUDICIAL EN MATERIA PENAL ENTRE EL GOBIERNO DE LA REPÚBLICA DE COLOMBIA Y 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 w:cs="Times New Roman"/>
                <w:color w:val="000000"/>
                <w:u w:val="single"/>
              </w:rPr>
              <w:t>EL GOBIERNO DE LA REPÚBLICA DE VENEZUELA</w:t>
            </w:r>
          </w:p>
        </w:tc>
        <w:tc>
          <w:tcPr>
            <w:tcW w:w="2676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29 DE FEBRERO DE 1998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57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20" w:type="dxa"/>
          </w:tcPr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C3D0C">
              <w:rPr>
                <w:rFonts w:ascii="Times New Roman" w:hAnsi="Times New Roman" w:cs="Times New Roman"/>
                <w:color w:val="000000"/>
              </w:rPr>
              <w:t>LEY 567 DE 2000</w:t>
            </w:r>
          </w:p>
          <w:p w:rsidR="00E06B9B" w:rsidRPr="001C3D0C" w:rsidRDefault="00E06B9B" w:rsidP="00D83C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1C3D0C" w:rsidRDefault="00E06B9B" w:rsidP="00E06B9B">
      <w:pPr>
        <w:rPr>
          <w:rFonts w:ascii="Times New Roman" w:hAnsi="Times New Roman" w:cs="Times New Roman"/>
          <w:color w:val="000000"/>
        </w:rPr>
      </w:pPr>
    </w:p>
    <w:p w:rsidR="00E06B9B" w:rsidRPr="00E06B9B" w:rsidRDefault="00E06B9B">
      <w:pPr>
        <w:rPr>
          <w:rFonts w:ascii="Times New Roman" w:hAnsi="Times New Roman" w:cs="Times New Roman"/>
          <w:b/>
          <w:sz w:val="24"/>
          <w:lang w:val="es-ES_tradnl"/>
        </w:rPr>
      </w:pPr>
    </w:p>
    <w:sectPr w:rsidR="00E06B9B" w:rsidRPr="00E06B9B" w:rsidSect="00E06B9B">
      <w:pgSz w:w="15840" w:h="12240" w:orient="landscape"/>
      <w:pgMar w:top="709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06B9B"/>
    <w:rsid w:val="00037B24"/>
    <w:rsid w:val="000716CB"/>
    <w:rsid w:val="00081C21"/>
    <w:rsid w:val="000840B6"/>
    <w:rsid w:val="000F2A29"/>
    <w:rsid w:val="00162260"/>
    <w:rsid w:val="00235471"/>
    <w:rsid w:val="00265FF3"/>
    <w:rsid w:val="00281B40"/>
    <w:rsid w:val="002B1A42"/>
    <w:rsid w:val="002B663C"/>
    <w:rsid w:val="00351C91"/>
    <w:rsid w:val="00365ECF"/>
    <w:rsid w:val="003A5716"/>
    <w:rsid w:val="003C308C"/>
    <w:rsid w:val="004014AE"/>
    <w:rsid w:val="00464C99"/>
    <w:rsid w:val="004D4F6E"/>
    <w:rsid w:val="004F1FDA"/>
    <w:rsid w:val="005110E8"/>
    <w:rsid w:val="005B1845"/>
    <w:rsid w:val="00625D6B"/>
    <w:rsid w:val="00641087"/>
    <w:rsid w:val="006518ED"/>
    <w:rsid w:val="006F5A87"/>
    <w:rsid w:val="00703F77"/>
    <w:rsid w:val="00733A27"/>
    <w:rsid w:val="007360FC"/>
    <w:rsid w:val="007F6685"/>
    <w:rsid w:val="00811F9A"/>
    <w:rsid w:val="008B1167"/>
    <w:rsid w:val="008B12EB"/>
    <w:rsid w:val="008E47FE"/>
    <w:rsid w:val="00916A70"/>
    <w:rsid w:val="00976EF2"/>
    <w:rsid w:val="009E7A5E"/>
    <w:rsid w:val="009F1830"/>
    <w:rsid w:val="00A403ED"/>
    <w:rsid w:val="00AA6BDC"/>
    <w:rsid w:val="00AE41A8"/>
    <w:rsid w:val="00AE60B0"/>
    <w:rsid w:val="00AF38D2"/>
    <w:rsid w:val="00B20571"/>
    <w:rsid w:val="00C42399"/>
    <w:rsid w:val="00DE1D8B"/>
    <w:rsid w:val="00E033EF"/>
    <w:rsid w:val="00E06B9B"/>
    <w:rsid w:val="00E17FB4"/>
    <w:rsid w:val="00E801B6"/>
    <w:rsid w:val="00ED3EDE"/>
    <w:rsid w:val="00F40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A5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33C1AF-E0CF-45DF-808A-35B8FEDC7558}"/>
</file>

<file path=customXml/itemProps2.xml><?xml version="1.0" encoding="utf-8"?>
<ds:datastoreItem xmlns:ds="http://schemas.openxmlformats.org/officeDocument/2006/customXml" ds:itemID="{9A9E0F51-FA9E-45A8-9C9C-9583D8FAD03C}"/>
</file>

<file path=customXml/itemProps3.xml><?xml version="1.0" encoding="utf-8"?>
<ds:datastoreItem xmlns:ds="http://schemas.openxmlformats.org/officeDocument/2006/customXml" ds:itemID="{578773A1-5747-47D4-81DB-574EFA7D31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965</Words>
  <Characters>5313</Characters>
  <Application>Microsoft Office Word</Application>
  <DocSecurity>0</DocSecurity>
  <Lines>44</Lines>
  <Paragraphs>12</Paragraphs>
  <ScaleCrop>false</ScaleCrop>
  <Company>MRE</Company>
  <LinksUpToDate>false</LinksUpToDate>
  <CharactersWithSpaces>6266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Buenaventura Andree</dc:creator>
  <cp:keywords/>
  <dc:description/>
  <cp:lastModifiedBy>Juliana Buenaventura Andree</cp:lastModifiedBy>
  <cp:revision>1</cp:revision>
  <dcterms:created xsi:type="dcterms:W3CDTF">2013-12-16T15:30:00Z</dcterms:created>
  <dcterms:modified xsi:type="dcterms:W3CDTF">2013-12-16T15:33:00Z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