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2" w:rsidRDefault="00A44DB2" w:rsidP="00A44DB2">
      <w:pPr>
        <w:spacing w:after="200" w:line="276" w:lineRule="auto"/>
        <w:jc w:val="center"/>
        <w:rPr>
          <w:b/>
          <w:sz w:val="52"/>
          <w:szCs w:val="52"/>
          <w:lang w:eastAsia="en-GB"/>
        </w:rPr>
      </w:pPr>
      <w:bookmarkStart w:id="0" w:name="_GoBack"/>
      <w:bookmarkEnd w:id="0"/>
    </w:p>
    <w:p w:rsidR="00A44DB2" w:rsidRDefault="00A44DB2" w:rsidP="00A44DB2">
      <w:pPr>
        <w:spacing w:after="200" w:line="276" w:lineRule="auto"/>
        <w:jc w:val="center"/>
        <w:rPr>
          <w:b/>
          <w:sz w:val="52"/>
          <w:szCs w:val="52"/>
          <w:lang w:eastAsia="en-GB"/>
        </w:rPr>
      </w:pPr>
    </w:p>
    <w:p w:rsidR="00F81367" w:rsidRDefault="00F76135" w:rsidP="00A44DB2">
      <w:pPr>
        <w:spacing w:after="200" w:line="276" w:lineRule="auto"/>
        <w:jc w:val="center"/>
        <w:rPr>
          <w:b/>
          <w:sz w:val="52"/>
          <w:szCs w:val="52"/>
          <w:lang w:eastAsia="en-GB"/>
        </w:rPr>
      </w:pPr>
      <w:r>
        <w:rPr>
          <w:b/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108585</wp:posOffset>
            </wp:positionV>
            <wp:extent cx="1609090" cy="1411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367" w:rsidRDefault="00F81367" w:rsidP="00A44DB2">
      <w:pPr>
        <w:spacing w:after="200" w:line="276" w:lineRule="auto"/>
        <w:jc w:val="center"/>
        <w:rPr>
          <w:b/>
          <w:sz w:val="52"/>
          <w:szCs w:val="52"/>
          <w:lang w:eastAsia="en-GB"/>
        </w:rPr>
      </w:pPr>
    </w:p>
    <w:p w:rsidR="00BD1BA8" w:rsidRDefault="00BD1BA8" w:rsidP="00A44DB2">
      <w:pPr>
        <w:spacing w:after="200" w:line="276" w:lineRule="auto"/>
        <w:jc w:val="center"/>
        <w:rPr>
          <w:b/>
          <w:sz w:val="36"/>
          <w:szCs w:val="36"/>
          <w:lang w:eastAsia="en-GB"/>
        </w:rPr>
      </w:pPr>
    </w:p>
    <w:p w:rsidR="00BD1BA8" w:rsidRPr="00BD1BA8" w:rsidRDefault="00BD1BA8" w:rsidP="00A44DB2">
      <w:pPr>
        <w:spacing w:after="200" w:line="276" w:lineRule="auto"/>
        <w:jc w:val="center"/>
        <w:rPr>
          <w:b/>
          <w:sz w:val="32"/>
          <w:szCs w:val="32"/>
          <w:lang w:eastAsia="en-GB"/>
        </w:rPr>
      </w:pPr>
      <w:r w:rsidRPr="00BD1BA8">
        <w:rPr>
          <w:b/>
          <w:sz w:val="32"/>
          <w:szCs w:val="32"/>
          <w:lang w:eastAsia="en-GB"/>
        </w:rPr>
        <w:t>República de El Salvador</w:t>
      </w:r>
    </w:p>
    <w:p w:rsidR="00BD1BA8" w:rsidRDefault="00BD1BA8" w:rsidP="00A44DB2">
      <w:pPr>
        <w:spacing w:after="200" w:line="276" w:lineRule="auto"/>
        <w:jc w:val="center"/>
        <w:rPr>
          <w:b/>
          <w:sz w:val="52"/>
          <w:szCs w:val="52"/>
          <w:lang w:eastAsia="en-GB"/>
        </w:rPr>
      </w:pPr>
    </w:p>
    <w:p w:rsidR="00A44DB2" w:rsidRPr="00A44DB2" w:rsidRDefault="00A44DB2" w:rsidP="00A44DB2">
      <w:pPr>
        <w:spacing w:after="200" w:line="276" w:lineRule="auto"/>
        <w:jc w:val="center"/>
        <w:rPr>
          <w:b/>
          <w:sz w:val="52"/>
          <w:szCs w:val="52"/>
          <w:lang w:eastAsia="en-GB"/>
        </w:rPr>
      </w:pPr>
      <w:r w:rsidRPr="00A44DB2">
        <w:rPr>
          <w:b/>
          <w:sz w:val="52"/>
          <w:szCs w:val="52"/>
          <w:lang w:eastAsia="en-GB"/>
        </w:rPr>
        <w:t>ANEXOS</w:t>
      </w:r>
    </w:p>
    <w:p w:rsidR="00A44DB2" w:rsidRDefault="00A44DB2" w:rsidP="00A44DB2">
      <w:pPr>
        <w:spacing w:line="360" w:lineRule="auto"/>
        <w:jc w:val="center"/>
        <w:rPr>
          <w:rFonts w:ascii="Garamond" w:hAnsi="Garamond"/>
          <w:b/>
          <w:sz w:val="36"/>
          <w:szCs w:val="36"/>
          <w:lang w:val="es-SV"/>
        </w:rPr>
      </w:pPr>
    </w:p>
    <w:p w:rsidR="00A44DB2" w:rsidRPr="00A44DB2" w:rsidRDefault="00A44DB2" w:rsidP="00A44DB2">
      <w:pPr>
        <w:spacing w:line="360" w:lineRule="auto"/>
        <w:jc w:val="center"/>
        <w:rPr>
          <w:rFonts w:ascii="Garamond" w:hAnsi="Garamond"/>
          <w:b/>
          <w:sz w:val="36"/>
          <w:szCs w:val="36"/>
          <w:lang w:val="es-SV"/>
        </w:rPr>
      </w:pPr>
      <w:r w:rsidRPr="00A44DB2">
        <w:rPr>
          <w:rFonts w:ascii="Garamond" w:hAnsi="Garamond"/>
          <w:b/>
          <w:sz w:val="36"/>
          <w:szCs w:val="36"/>
          <w:lang w:val="es-SV"/>
        </w:rPr>
        <w:t>Segundo y Tercer Informe Combinado (CRPD/C/SLV/1) de cumplimiento de la Convención sobre los Derechos de las Personas con Discapacidad.</w:t>
      </w:r>
    </w:p>
    <w:p w:rsidR="00A44DB2" w:rsidRPr="000131ED" w:rsidRDefault="00A44DB2">
      <w:pPr>
        <w:spacing w:after="200" w:line="276" w:lineRule="auto"/>
        <w:rPr>
          <w:sz w:val="28"/>
          <w:szCs w:val="28"/>
          <w:lang w:val="es-SV" w:eastAsia="en-GB"/>
        </w:rPr>
      </w:pPr>
    </w:p>
    <w:p w:rsidR="00EE58B6" w:rsidRDefault="00EE58B6" w:rsidP="00EE58B6">
      <w:pPr>
        <w:pStyle w:val="NormalWeb"/>
        <w:tabs>
          <w:tab w:val="left" w:pos="360"/>
        </w:tabs>
        <w:spacing w:line="240" w:lineRule="auto"/>
        <w:ind w:right="32"/>
        <w:jc w:val="center"/>
        <w:rPr>
          <w:sz w:val="28"/>
          <w:szCs w:val="28"/>
          <w:lang w:eastAsia="en-GB"/>
        </w:rPr>
      </w:pPr>
    </w:p>
    <w:p w:rsidR="00A44DB2" w:rsidRDefault="00A44DB2" w:rsidP="00EE58B6">
      <w:pPr>
        <w:pStyle w:val="NormalWeb"/>
        <w:tabs>
          <w:tab w:val="left" w:pos="360"/>
        </w:tabs>
        <w:spacing w:line="240" w:lineRule="auto"/>
        <w:ind w:right="32"/>
        <w:jc w:val="both"/>
        <w:rPr>
          <w:b/>
          <w:lang w:eastAsia="en-GB"/>
        </w:rPr>
      </w:pPr>
    </w:p>
    <w:p w:rsidR="00A44DB2" w:rsidRDefault="00A44DB2" w:rsidP="00EE58B6">
      <w:pPr>
        <w:pStyle w:val="NormalWeb"/>
        <w:tabs>
          <w:tab w:val="left" w:pos="360"/>
        </w:tabs>
        <w:spacing w:line="240" w:lineRule="auto"/>
        <w:ind w:right="32"/>
        <w:jc w:val="both"/>
        <w:rPr>
          <w:b/>
          <w:lang w:eastAsia="en-GB"/>
        </w:rPr>
      </w:pPr>
    </w:p>
    <w:p w:rsidR="00A44DB2" w:rsidRDefault="00A44DB2" w:rsidP="00EE58B6">
      <w:pPr>
        <w:pStyle w:val="NormalWeb"/>
        <w:tabs>
          <w:tab w:val="left" w:pos="360"/>
        </w:tabs>
        <w:spacing w:line="240" w:lineRule="auto"/>
        <w:ind w:right="32"/>
        <w:jc w:val="both"/>
        <w:rPr>
          <w:b/>
          <w:lang w:eastAsia="en-GB"/>
        </w:rPr>
      </w:pPr>
    </w:p>
    <w:p w:rsidR="00A44DB2" w:rsidRDefault="00A44DB2" w:rsidP="00EE58B6">
      <w:pPr>
        <w:pStyle w:val="NormalWeb"/>
        <w:tabs>
          <w:tab w:val="left" w:pos="360"/>
        </w:tabs>
        <w:spacing w:line="240" w:lineRule="auto"/>
        <w:ind w:right="32"/>
        <w:jc w:val="both"/>
        <w:rPr>
          <w:b/>
          <w:lang w:eastAsia="en-GB"/>
        </w:rPr>
      </w:pPr>
    </w:p>
    <w:p w:rsidR="00A44DB2" w:rsidRDefault="00A44DB2" w:rsidP="00EE58B6">
      <w:pPr>
        <w:pStyle w:val="NormalWeb"/>
        <w:tabs>
          <w:tab w:val="left" w:pos="360"/>
        </w:tabs>
        <w:spacing w:line="240" w:lineRule="auto"/>
        <w:ind w:right="32"/>
        <w:jc w:val="both"/>
        <w:rPr>
          <w:b/>
          <w:lang w:eastAsia="en-GB"/>
        </w:rPr>
      </w:pPr>
    </w:p>
    <w:p w:rsidR="00F81367" w:rsidRDefault="00F81367" w:rsidP="00EE58B6">
      <w:pPr>
        <w:pStyle w:val="NormalWeb"/>
        <w:tabs>
          <w:tab w:val="left" w:pos="360"/>
        </w:tabs>
        <w:spacing w:line="240" w:lineRule="auto"/>
        <w:ind w:right="32"/>
        <w:jc w:val="both"/>
        <w:rPr>
          <w:b/>
          <w:lang w:eastAsia="en-GB"/>
        </w:rPr>
      </w:pPr>
    </w:p>
    <w:p w:rsidR="00F81367" w:rsidRDefault="00F81367" w:rsidP="00EE58B6">
      <w:pPr>
        <w:pStyle w:val="NormalWeb"/>
        <w:tabs>
          <w:tab w:val="left" w:pos="360"/>
        </w:tabs>
        <w:spacing w:line="240" w:lineRule="auto"/>
        <w:ind w:right="32"/>
        <w:jc w:val="both"/>
        <w:rPr>
          <w:b/>
          <w:lang w:eastAsia="en-GB"/>
        </w:rPr>
      </w:pPr>
    </w:p>
    <w:p w:rsidR="00F81367" w:rsidRDefault="00F81367" w:rsidP="00EE58B6">
      <w:pPr>
        <w:pStyle w:val="NormalWeb"/>
        <w:tabs>
          <w:tab w:val="left" w:pos="360"/>
        </w:tabs>
        <w:spacing w:line="240" w:lineRule="auto"/>
        <w:ind w:right="32"/>
        <w:jc w:val="both"/>
        <w:rPr>
          <w:b/>
          <w:lang w:eastAsia="en-GB"/>
        </w:rPr>
      </w:pPr>
    </w:p>
    <w:p w:rsidR="00F81367" w:rsidRDefault="00F81367" w:rsidP="00EE58B6">
      <w:pPr>
        <w:pStyle w:val="NormalWeb"/>
        <w:tabs>
          <w:tab w:val="left" w:pos="360"/>
        </w:tabs>
        <w:spacing w:line="240" w:lineRule="auto"/>
        <w:ind w:right="32"/>
        <w:jc w:val="both"/>
        <w:rPr>
          <w:b/>
          <w:lang w:eastAsia="en-GB"/>
        </w:rPr>
      </w:pPr>
    </w:p>
    <w:p w:rsidR="00F81367" w:rsidRDefault="00F81367" w:rsidP="00EE58B6">
      <w:pPr>
        <w:pStyle w:val="NormalWeb"/>
        <w:tabs>
          <w:tab w:val="left" w:pos="360"/>
        </w:tabs>
        <w:spacing w:line="240" w:lineRule="auto"/>
        <w:ind w:right="32"/>
        <w:jc w:val="both"/>
        <w:rPr>
          <w:b/>
          <w:lang w:eastAsia="en-GB"/>
        </w:rPr>
      </w:pPr>
    </w:p>
    <w:p w:rsidR="00F81367" w:rsidRDefault="00F81367" w:rsidP="00EE58B6">
      <w:pPr>
        <w:pStyle w:val="NormalWeb"/>
        <w:tabs>
          <w:tab w:val="left" w:pos="360"/>
        </w:tabs>
        <w:spacing w:line="240" w:lineRule="auto"/>
        <w:ind w:right="32"/>
        <w:jc w:val="both"/>
        <w:rPr>
          <w:b/>
          <w:lang w:eastAsia="en-GB"/>
        </w:rPr>
      </w:pPr>
    </w:p>
    <w:p w:rsidR="00EE58B6" w:rsidRPr="002C6685" w:rsidRDefault="004E7136" w:rsidP="00EE58B6">
      <w:pPr>
        <w:pStyle w:val="NormalWeb"/>
        <w:tabs>
          <w:tab w:val="left" w:pos="360"/>
        </w:tabs>
        <w:spacing w:line="240" w:lineRule="auto"/>
        <w:ind w:right="32"/>
        <w:jc w:val="both"/>
        <w:rPr>
          <w:b/>
          <w:lang w:eastAsia="en-GB"/>
        </w:rPr>
      </w:pPr>
      <w:r>
        <w:rPr>
          <w:b/>
          <w:lang w:eastAsia="en-GB"/>
        </w:rPr>
        <w:t>ANEXO 1.</w:t>
      </w:r>
    </w:p>
    <w:p w:rsidR="00146E7C" w:rsidRDefault="00146E7C" w:rsidP="00EE58B6">
      <w:pPr>
        <w:pStyle w:val="NormalWeb"/>
        <w:tabs>
          <w:tab w:val="left" w:pos="360"/>
        </w:tabs>
        <w:spacing w:line="240" w:lineRule="auto"/>
        <w:ind w:right="32"/>
        <w:jc w:val="both"/>
        <w:rPr>
          <w:lang w:eastAsia="en-GB"/>
        </w:rPr>
      </w:pPr>
    </w:p>
    <w:p w:rsidR="008F6372" w:rsidRDefault="008D32A2" w:rsidP="00C95EAA">
      <w:pPr>
        <w:pStyle w:val="NormalWeb"/>
        <w:tabs>
          <w:tab w:val="left" w:pos="360"/>
        </w:tabs>
        <w:spacing w:line="240" w:lineRule="auto"/>
        <w:ind w:right="32"/>
        <w:rPr>
          <w:b/>
          <w:lang w:eastAsia="en-GB"/>
        </w:rPr>
      </w:pPr>
      <w:r>
        <w:rPr>
          <w:b/>
          <w:lang w:eastAsia="en-GB"/>
        </w:rPr>
        <w:t xml:space="preserve">                      </w:t>
      </w:r>
    </w:p>
    <w:p w:rsidR="0062086A" w:rsidRDefault="0062086A" w:rsidP="008F6372">
      <w:pPr>
        <w:pStyle w:val="NormalWeb"/>
        <w:tabs>
          <w:tab w:val="left" w:pos="360"/>
        </w:tabs>
        <w:spacing w:line="240" w:lineRule="auto"/>
        <w:ind w:right="32"/>
        <w:jc w:val="center"/>
        <w:rPr>
          <w:b/>
          <w:lang w:eastAsia="en-GB"/>
        </w:rPr>
      </w:pPr>
    </w:p>
    <w:p w:rsidR="00146E7C" w:rsidRDefault="00146E7C" w:rsidP="008F6372">
      <w:pPr>
        <w:pStyle w:val="NormalWeb"/>
        <w:tabs>
          <w:tab w:val="left" w:pos="360"/>
        </w:tabs>
        <w:spacing w:line="240" w:lineRule="auto"/>
        <w:ind w:right="32"/>
        <w:jc w:val="center"/>
        <w:rPr>
          <w:b/>
          <w:lang w:eastAsia="en-GB"/>
        </w:rPr>
      </w:pPr>
      <w:r w:rsidRPr="00146E7C">
        <w:rPr>
          <w:b/>
          <w:lang w:eastAsia="en-GB"/>
        </w:rPr>
        <w:t xml:space="preserve">Certificaciones emitidas por </w:t>
      </w:r>
      <w:r w:rsidR="008D32A2">
        <w:rPr>
          <w:b/>
          <w:lang w:eastAsia="en-GB"/>
        </w:rPr>
        <w:t>año, FOPROLYD</w:t>
      </w:r>
    </w:p>
    <w:p w:rsidR="008F6372" w:rsidRDefault="008F6372" w:rsidP="00C95EAA">
      <w:pPr>
        <w:pStyle w:val="NormalWeb"/>
        <w:tabs>
          <w:tab w:val="left" w:pos="360"/>
        </w:tabs>
        <w:spacing w:line="240" w:lineRule="auto"/>
        <w:ind w:right="32"/>
        <w:rPr>
          <w:b/>
          <w:lang w:eastAsia="en-GB"/>
        </w:rPr>
      </w:pPr>
    </w:p>
    <w:p w:rsidR="0062086A" w:rsidRPr="00146E7C" w:rsidRDefault="0062086A" w:rsidP="00C95EAA">
      <w:pPr>
        <w:pStyle w:val="NormalWeb"/>
        <w:tabs>
          <w:tab w:val="left" w:pos="360"/>
        </w:tabs>
        <w:spacing w:line="240" w:lineRule="auto"/>
        <w:ind w:right="32"/>
        <w:rPr>
          <w:b/>
          <w:lang w:eastAsia="en-GB"/>
        </w:rPr>
      </w:pPr>
    </w:p>
    <w:tbl>
      <w:tblPr>
        <w:tblStyle w:val="LightGrid-Accent6"/>
        <w:tblpPr w:leftFromText="180" w:rightFromText="180" w:vertAnchor="text" w:horzAnchor="page" w:tblpX="2865" w:tblpY="356"/>
        <w:tblW w:w="0" w:type="auto"/>
        <w:tblLook w:val="04A0" w:firstRow="1" w:lastRow="0" w:firstColumn="1" w:lastColumn="0" w:noHBand="0" w:noVBand="1"/>
      </w:tblPr>
      <w:tblGrid>
        <w:gridCol w:w="3078"/>
        <w:gridCol w:w="2340"/>
      </w:tblGrid>
      <w:tr w:rsidR="00C95EAA" w:rsidRPr="00BD1BA8" w:rsidTr="008D3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C95EAA" w:rsidRPr="00BD1BA8" w:rsidRDefault="00C95EAA" w:rsidP="008D32A2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D1BA8">
              <w:rPr>
                <w:sz w:val="24"/>
                <w:szCs w:val="24"/>
              </w:rPr>
              <w:t>AÑO</w:t>
            </w:r>
          </w:p>
        </w:tc>
        <w:tc>
          <w:tcPr>
            <w:tcW w:w="2340" w:type="dxa"/>
          </w:tcPr>
          <w:p w:rsidR="00C95EAA" w:rsidRPr="00BD1BA8" w:rsidRDefault="00C95EAA" w:rsidP="008D32A2">
            <w:pPr>
              <w:pStyle w:val="ListParagraph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1BA8">
              <w:rPr>
                <w:sz w:val="24"/>
                <w:szCs w:val="24"/>
              </w:rPr>
              <w:t>No. Certificaciones</w:t>
            </w:r>
          </w:p>
        </w:tc>
      </w:tr>
      <w:tr w:rsidR="00C95EAA" w:rsidRPr="00BD1BA8" w:rsidTr="008D3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hideMark/>
          </w:tcPr>
          <w:p w:rsidR="00C95EAA" w:rsidRPr="00BD1BA8" w:rsidRDefault="00C95EAA" w:rsidP="008D32A2">
            <w:pPr>
              <w:pStyle w:val="ListParagraph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BD1BA8">
              <w:rPr>
                <w:b w:val="0"/>
                <w:sz w:val="24"/>
                <w:szCs w:val="24"/>
              </w:rPr>
              <w:t>2013 Oct</w:t>
            </w:r>
            <w:r w:rsidRPr="00BD1BA8">
              <w:rPr>
                <w:sz w:val="24"/>
                <w:szCs w:val="24"/>
              </w:rPr>
              <w:t xml:space="preserve">ubre a </w:t>
            </w:r>
            <w:r w:rsidRPr="00BD1BA8">
              <w:rPr>
                <w:b w:val="0"/>
                <w:sz w:val="24"/>
                <w:szCs w:val="24"/>
              </w:rPr>
              <w:t>Dic</w:t>
            </w:r>
            <w:r w:rsidRPr="00BD1BA8">
              <w:rPr>
                <w:sz w:val="24"/>
                <w:szCs w:val="24"/>
              </w:rPr>
              <w:t>iembre</w:t>
            </w:r>
          </w:p>
        </w:tc>
        <w:tc>
          <w:tcPr>
            <w:tcW w:w="2340" w:type="dxa"/>
            <w:hideMark/>
          </w:tcPr>
          <w:p w:rsidR="00C95EAA" w:rsidRPr="00BD1BA8" w:rsidRDefault="00C95EAA" w:rsidP="008D32A2">
            <w:pPr>
              <w:pStyle w:val="ListParagraph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1BA8">
              <w:rPr>
                <w:sz w:val="24"/>
                <w:szCs w:val="24"/>
              </w:rPr>
              <w:t>230</w:t>
            </w:r>
          </w:p>
        </w:tc>
      </w:tr>
      <w:tr w:rsidR="00C95EAA" w:rsidRPr="00BD1BA8" w:rsidTr="008D3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hideMark/>
          </w:tcPr>
          <w:p w:rsidR="00C95EAA" w:rsidRPr="00BD1BA8" w:rsidRDefault="00C95EAA" w:rsidP="008D32A2">
            <w:pPr>
              <w:pStyle w:val="ListParagraph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BD1BA8">
              <w:rPr>
                <w:b w:val="0"/>
                <w:sz w:val="24"/>
                <w:szCs w:val="24"/>
              </w:rPr>
              <w:t>2014</w:t>
            </w:r>
          </w:p>
        </w:tc>
        <w:tc>
          <w:tcPr>
            <w:tcW w:w="2340" w:type="dxa"/>
            <w:hideMark/>
          </w:tcPr>
          <w:p w:rsidR="00C95EAA" w:rsidRPr="00BD1BA8" w:rsidRDefault="00C95EAA" w:rsidP="008D32A2">
            <w:pPr>
              <w:pStyle w:val="ListParagraph"/>
              <w:spacing w:line="36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D1BA8">
              <w:rPr>
                <w:sz w:val="24"/>
                <w:szCs w:val="24"/>
              </w:rPr>
              <w:t>625</w:t>
            </w:r>
          </w:p>
        </w:tc>
      </w:tr>
      <w:tr w:rsidR="00C95EAA" w:rsidRPr="00BD1BA8" w:rsidTr="008D3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hideMark/>
          </w:tcPr>
          <w:p w:rsidR="00C95EAA" w:rsidRPr="00BD1BA8" w:rsidRDefault="00C95EAA" w:rsidP="008D32A2">
            <w:pPr>
              <w:pStyle w:val="ListParagraph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BD1BA8">
              <w:rPr>
                <w:b w:val="0"/>
                <w:sz w:val="24"/>
                <w:szCs w:val="24"/>
              </w:rPr>
              <w:t>2015</w:t>
            </w:r>
          </w:p>
        </w:tc>
        <w:tc>
          <w:tcPr>
            <w:tcW w:w="2340" w:type="dxa"/>
            <w:hideMark/>
          </w:tcPr>
          <w:p w:rsidR="00C95EAA" w:rsidRPr="00BD1BA8" w:rsidRDefault="00C95EAA" w:rsidP="008D32A2">
            <w:pPr>
              <w:pStyle w:val="ListParagraph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1BA8">
              <w:rPr>
                <w:sz w:val="24"/>
                <w:szCs w:val="24"/>
              </w:rPr>
              <w:t>541</w:t>
            </w:r>
          </w:p>
        </w:tc>
      </w:tr>
      <w:tr w:rsidR="00C95EAA" w:rsidRPr="00BD1BA8" w:rsidTr="008D3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hideMark/>
          </w:tcPr>
          <w:p w:rsidR="00C95EAA" w:rsidRPr="00BD1BA8" w:rsidRDefault="00C95EAA" w:rsidP="008D32A2">
            <w:pPr>
              <w:pStyle w:val="ListParagraph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BD1BA8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2340" w:type="dxa"/>
            <w:hideMark/>
          </w:tcPr>
          <w:p w:rsidR="00C95EAA" w:rsidRPr="00BD1BA8" w:rsidRDefault="00C95EAA" w:rsidP="008D32A2">
            <w:pPr>
              <w:pStyle w:val="ListParagraph"/>
              <w:spacing w:line="36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D1BA8">
              <w:rPr>
                <w:sz w:val="24"/>
                <w:szCs w:val="24"/>
              </w:rPr>
              <w:t>398</w:t>
            </w:r>
          </w:p>
        </w:tc>
      </w:tr>
      <w:tr w:rsidR="00C95EAA" w:rsidRPr="00BD1BA8" w:rsidTr="008D3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hideMark/>
          </w:tcPr>
          <w:p w:rsidR="00C95EAA" w:rsidRPr="00BD1BA8" w:rsidRDefault="00C95EAA" w:rsidP="008D32A2">
            <w:pPr>
              <w:pStyle w:val="ListParagraph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BD1BA8">
              <w:rPr>
                <w:b w:val="0"/>
                <w:sz w:val="24"/>
                <w:szCs w:val="24"/>
              </w:rPr>
              <w:t>2017 (Ene-Jun)</w:t>
            </w:r>
          </w:p>
        </w:tc>
        <w:tc>
          <w:tcPr>
            <w:tcW w:w="2340" w:type="dxa"/>
            <w:hideMark/>
          </w:tcPr>
          <w:p w:rsidR="00C95EAA" w:rsidRPr="00BD1BA8" w:rsidRDefault="00C95EAA" w:rsidP="008D32A2">
            <w:pPr>
              <w:pStyle w:val="ListParagraph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1BA8">
              <w:rPr>
                <w:sz w:val="24"/>
                <w:szCs w:val="24"/>
              </w:rPr>
              <w:t>219</w:t>
            </w:r>
          </w:p>
        </w:tc>
      </w:tr>
      <w:tr w:rsidR="00C95EAA" w:rsidRPr="00BD1BA8" w:rsidTr="008D3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hideMark/>
          </w:tcPr>
          <w:p w:rsidR="00C95EAA" w:rsidRPr="00BD1BA8" w:rsidRDefault="00C95EAA" w:rsidP="008D32A2">
            <w:pPr>
              <w:pStyle w:val="ListParagraph"/>
              <w:spacing w:line="36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BD1BA8">
              <w:rPr>
                <w:b w:val="0"/>
                <w:sz w:val="24"/>
                <w:szCs w:val="24"/>
              </w:rPr>
              <w:t>TOTAL</w:t>
            </w:r>
          </w:p>
        </w:tc>
        <w:tc>
          <w:tcPr>
            <w:tcW w:w="2340" w:type="dxa"/>
            <w:hideMark/>
          </w:tcPr>
          <w:p w:rsidR="00C95EAA" w:rsidRPr="00BD1BA8" w:rsidRDefault="00C95EAA" w:rsidP="008D32A2">
            <w:pPr>
              <w:pStyle w:val="ListParagraph"/>
              <w:spacing w:line="36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D1BA8">
              <w:rPr>
                <w:sz w:val="24"/>
                <w:szCs w:val="24"/>
              </w:rPr>
              <w:t>2,013</w:t>
            </w:r>
          </w:p>
        </w:tc>
      </w:tr>
    </w:tbl>
    <w:p w:rsidR="00D44E06" w:rsidRPr="00BD1BA8" w:rsidRDefault="00D44E06" w:rsidP="00C95EAA">
      <w:pPr>
        <w:pStyle w:val="NormalWeb"/>
        <w:tabs>
          <w:tab w:val="left" w:pos="360"/>
        </w:tabs>
        <w:spacing w:line="240" w:lineRule="auto"/>
        <w:ind w:right="32"/>
        <w:jc w:val="both"/>
        <w:rPr>
          <w:sz w:val="36"/>
          <w:szCs w:val="36"/>
          <w:lang w:eastAsia="en-GB"/>
        </w:rPr>
      </w:pPr>
    </w:p>
    <w:p w:rsidR="00C95EAA" w:rsidRDefault="00C95EAA" w:rsidP="00C95EAA">
      <w:pPr>
        <w:spacing w:line="240" w:lineRule="auto"/>
        <w:ind w:left="720" w:firstLine="720"/>
        <w:jc w:val="both"/>
        <w:rPr>
          <w:sz w:val="24"/>
          <w:szCs w:val="24"/>
        </w:rPr>
      </w:pPr>
    </w:p>
    <w:p w:rsidR="008D32A2" w:rsidRDefault="008D32A2" w:rsidP="00C95EAA">
      <w:pPr>
        <w:spacing w:line="240" w:lineRule="auto"/>
        <w:ind w:left="720" w:firstLine="720"/>
        <w:jc w:val="both"/>
        <w:rPr>
          <w:sz w:val="24"/>
          <w:szCs w:val="24"/>
        </w:rPr>
      </w:pPr>
    </w:p>
    <w:p w:rsidR="008D32A2" w:rsidRDefault="008D32A2" w:rsidP="00C95EAA">
      <w:pPr>
        <w:spacing w:line="240" w:lineRule="auto"/>
        <w:ind w:left="720" w:firstLine="720"/>
        <w:jc w:val="both"/>
        <w:rPr>
          <w:sz w:val="24"/>
          <w:szCs w:val="24"/>
        </w:rPr>
      </w:pPr>
    </w:p>
    <w:p w:rsidR="008D32A2" w:rsidRDefault="008D32A2" w:rsidP="00C95EAA">
      <w:pPr>
        <w:spacing w:line="240" w:lineRule="auto"/>
        <w:ind w:left="720" w:firstLine="720"/>
        <w:jc w:val="both"/>
        <w:rPr>
          <w:sz w:val="24"/>
          <w:szCs w:val="24"/>
        </w:rPr>
      </w:pPr>
    </w:p>
    <w:p w:rsidR="008D32A2" w:rsidRDefault="008D32A2" w:rsidP="00C95EAA">
      <w:pPr>
        <w:spacing w:line="240" w:lineRule="auto"/>
        <w:ind w:left="720" w:firstLine="720"/>
        <w:jc w:val="both"/>
        <w:rPr>
          <w:sz w:val="24"/>
          <w:szCs w:val="24"/>
        </w:rPr>
      </w:pPr>
    </w:p>
    <w:p w:rsidR="008D32A2" w:rsidRDefault="008D32A2" w:rsidP="00C95EAA">
      <w:pPr>
        <w:spacing w:line="240" w:lineRule="auto"/>
        <w:ind w:left="720" w:firstLine="720"/>
        <w:jc w:val="both"/>
        <w:rPr>
          <w:sz w:val="24"/>
          <w:szCs w:val="24"/>
        </w:rPr>
      </w:pPr>
    </w:p>
    <w:p w:rsidR="008D32A2" w:rsidRDefault="008D32A2" w:rsidP="00C95EAA">
      <w:pPr>
        <w:spacing w:line="240" w:lineRule="auto"/>
        <w:ind w:left="720" w:firstLine="720"/>
        <w:jc w:val="both"/>
        <w:rPr>
          <w:sz w:val="24"/>
          <w:szCs w:val="24"/>
        </w:rPr>
      </w:pPr>
    </w:p>
    <w:p w:rsidR="008D32A2" w:rsidRDefault="008D32A2" w:rsidP="00C95EAA">
      <w:pPr>
        <w:spacing w:line="240" w:lineRule="auto"/>
        <w:ind w:left="720" w:firstLine="720"/>
        <w:jc w:val="both"/>
        <w:rPr>
          <w:sz w:val="24"/>
          <w:szCs w:val="24"/>
        </w:rPr>
      </w:pPr>
    </w:p>
    <w:p w:rsidR="008D32A2" w:rsidRDefault="008D32A2" w:rsidP="00C95EAA">
      <w:pPr>
        <w:spacing w:line="240" w:lineRule="auto"/>
        <w:ind w:left="720" w:firstLine="720"/>
        <w:jc w:val="both"/>
        <w:rPr>
          <w:sz w:val="24"/>
          <w:szCs w:val="24"/>
        </w:rPr>
      </w:pPr>
    </w:p>
    <w:p w:rsidR="008D32A2" w:rsidRDefault="008D32A2" w:rsidP="00C95EAA">
      <w:pPr>
        <w:spacing w:line="240" w:lineRule="auto"/>
        <w:ind w:left="720" w:firstLine="720"/>
        <w:jc w:val="both"/>
        <w:rPr>
          <w:sz w:val="24"/>
          <w:szCs w:val="24"/>
        </w:rPr>
      </w:pPr>
    </w:p>
    <w:p w:rsidR="008D32A2" w:rsidRPr="00BD1BA8" w:rsidRDefault="008D32A2" w:rsidP="00C95EAA">
      <w:pPr>
        <w:spacing w:line="240" w:lineRule="auto"/>
        <w:ind w:left="720" w:firstLine="720"/>
        <w:jc w:val="both"/>
        <w:rPr>
          <w:sz w:val="24"/>
          <w:szCs w:val="24"/>
        </w:rPr>
      </w:pPr>
    </w:p>
    <w:p w:rsidR="00C95EAA" w:rsidRDefault="00C95EAA" w:rsidP="00C95EAA">
      <w:pPr>
        <w:spacing w:line="240" w:lineRule="auto"/>
        <w:ind w:left="720" w:firstLine="720"/>
        <w:jc w:val="both"/>
        <w:rPr>
          <w:sz w:val="24"/>
          <w:szCs w:val="24"/>
        </w:rPr>
      </w:pPr>
    </w:p>
    <w:p w:rsidR="0062086A" w:rsidRDefault="0062086A" w:rsidP="00C95EAA">
      <w:pPr>
        <w:spacing w:line="240" w:lineRule="auto"/>
        <w:jc w:val="both"/>
      </w:pPr>
    </w:p>
    <w:p w:rsidR="00454F35" w:rsidRPr="00C10620" w:rsidRDefault="00D44E06" w:rsidP="00C95EAA">
      <w:pPr>
        <w:spacing w:line="240" w:lineRule="auto"/>
        <w:jc w:val="both"/>
      </w:pPr>
      <w:r w:rsidRPr="00C10620">
        <w:t>Fuente sistema informático de FOPROLYD, SIABES</w:t>
      </w:r>
      <w:r w:rsidR="00C10620">
        <w:t xml:space="preserve"> e informes trimestrales INFOLAB</w:t>
      </w:r>
    </w:p>
    <w:p w:rsidR="00C95EAA" w:rsidRPr="005A7F50" w:rsidRDefault="00C95EAA" w:rsidP="00D44E06">
      <w:pPr>
        <w:pStyle w:val="NormalWeb"/>
        <w:tabs>
          <w:tab w:val="left" w:pos="360"/>
        </w:tabs>
        <w:spacing w:line="240" w:lineRule="auto"/>
        <w:ind w:right="32"/>
        <w:jc w:val="both"/>
        <w:rPr>
          <w:sz w:val="22"/>
          <w:szCs w:val="22"/>
          <w:lang w:eastAsia="en-GB"/>
        </w:rPr>
      </w:pPr>
    </w:p>
    <w:p w:rsidR="008F6372" w:rsidRDefault="008F6372" w:rsidP="00B343FC">
      <w:pPr>
        <w:pStyle w:val="NormalWeb"/>
        <w:tabs>
          <w:tab w:val="left" w:pos="360"/>
        </w:tabs>
        <w:spacing w:line="276" w:lineRule="auto"/>
        <w:ind w:right="32"/>
        <w:jc w:val="both"/>
        <w:rPr>
          <w:lang w:eastAsia="en-GB"/>
        </w:rPr>
      </w:pPr>
    </w:p>
    <w:p w:rsidR="00C95EAA" w:rsidRPr="00146E7C" w:rsidRDefault="00C95EAA" w:rsidP="00B343FC">
      <w:pPr>
        <w:pStyle w:val="NormalWeb"/>
        <w:tabs>
          <w:tab w:val="left" w:pos="360"/>
        </w:tabs>
        <w:spacing w:line="276" w:lineRule="auto"/>
        <w:ind w:right="32"/>
        <w:jc w:val="both"/>
        <w:rPr>
          <w:lang w:eastAsia="en-GB"/>
        </w:rPr>
      </w:pPr>
      <w:r>
        <w:rPr>
          <w:lang w:eastAsia="en-GB"/>
        </w:rPr>
        <w:t xml:space="preserve">El anexo 1, corresponde a una tabla que contiene </w:t>
      </w:r>
      <w:r w:rsidR="00050CCE">
        <w:rPr>
          <w:lang w:eastAsia="en-GB"/>
        </w:rPr>
        <w:t xml:space="preserve">dos columnas, con </w:t>
      </w:r>
      <w:r>
        <w:rPr>
          <w:lang w:eastAsia="en-GB"/>
        </w:rPr>
        <w:t xml:space="preserve">datos sobre el </w:t>
      </w:r>
      <w:r w:rsidR="00540E9B">
        <w:rPr>
          <w:lang w:eastAsia="en-GB"/>
        </w:rPr>
        <w:t>número</w:t>
      </w:r>
      <w:r>
        <w:rPr>
          <w:lang w:eastAsia="en-GB"/>
        </w:rPr>
        <w:t xml:space="preserve"> de certificaciones emitidas por FOPROLYD por año. De octubre a diciembre de 2013, se emitieron 230 certificaciones; en 2014, 625</w:t>
      </w:r>
      <w:r w:rsidR="00386AC2">
        <w:rPr>
          <w:lang w:eastAsia="en-GB"/>
        </w:rPr>
        <w:t>; en 2016 emitió 398 y de Enero a Junio de 2017, emitió 219, haciendo un total de dos mil trece certificaciones a personas con discapacidad a consecuencia del conflicto armado beneficiarias.</w:t>
      </w:r>
    </w:p>
    <w:p w:rsidR="00D44E06" w:rsidRPr="00146E7C" w:rsidRDefault="00D44E06" w:rsidP="00B343FC">
      <w:pPr>
        <w:pStyle w:val="NormalWeb"/>
        <w:tabs>
          <w:tab w:val="left" w:pos="360"/>
        </w:tabs>
        <w:spacing w:line="276" w:lineRule="auto"/>
        <w:ind w:right="32"/>
        <w:jc w:val="both"/>
        <w:rPr>
          <w:lang w:eastAsia="en-GB"/>
        </w:rPr>
      </w:pPr>
    </w:p>
    <w:p w:rsidR="00C95EAA" w:rsidRDefault="00C95EAA" w:rsidP="00D44E06">
      <w:pPr>
        <w:pStyle w:val="NormalWeb"/>
        <w:tabs>
          <w:tab w:val="left" w:pos="360"/>
        </w:tabs>
        <w:spacing w:line="240" w:lineRule="auto"/>
        <w:ind w:right="32"/>
        <w:jc w:val="both"/>
        <w:rPr>
          <w:b/>
          <w:lang w:eastAsia="en-GB"/>
        </w:rPr>
      </w:pPr>
    </w:p>
    <w:p w:rsidR="008F6372" w:rsidRPr="008F6372" w:rsidRDefault="004E7136" w:rsidP="008F6372">
      <w:pPr>
        <w:spacing w:line="240" w:lineRule="auto"/>
        <w:rPr>
          <w:b/>
          <w:sz w:val="24"/>
          <w:szCs w:val="24"/>
          <w:lang w:val="es-SV"/>
        </w:rPr>
      </w:pPr>
      <w:r w:rsidRPr="008F6372">
        <w:rPr>
          <w:b/>
          <w:sz w:val="24"/>
          <w:szCs w:val="24"/>
          <w:lang w:eastAsia="en-GB"/>
        </w:rPr>
        <w:t>ANEXO 2.</w:t>
      </w:r>
      <w:r w:rsidR="008F6372" w:rsidRPr="008F6372">
        <w:rPr>
          <w:b/>
          <w:sz w:val="24"/>
          <w:szCs w:val="24"/>
          <w:lang w:eastAsia="en-GB"/>
        </w:rPr>
        <w:t xml:space="preserve"> </w:t>
      </w:r>
      <w:r w:rsidR="008F6372" w:rsidRPr="008F6372">
        <w:rPr>
          <w:b/>
          <w:sz w:val="24"/>
          <w:szCs w:val="24"/>
          <w:lang w:val="es-SV"/>
        </w:rPr>
        <w:t>Se presenta en documento en Excel.</w:t>
      </w:r>
    </w:p>
    <w:p w:rsidR="005A7F50" w:rsidRPr="008F6372" w:rsidRDefault="005A7F50" w:rsidP="00D44E06">
      <w:pPr>
        <w:pStyle w:val="NormalWeb"/>
        <w:tabs>
          <w:tab w:val="left" w:pos="360"/>
        </w:tabs>
        <w:spacing w:line="240" w:lineRule="auto"/>
        <w:ind w:right="32"/>
        <w:jc w:val="both"/>
        <w:rPr>
          <w:b/>
          <w:lang w:val="es-SV" w:eastAsia="en-GB"/>
        </w:rPr>
      </w:pPr>
    </w:p>
    <w:p w:rsidR="00B343FC" w:rsidRDefault="00B343FC" w:rsidP="00590D01">
      <w:pPr>
        <w:spacing w:line="240" w:lineRule="auto"/>
        <w:rPr>
          <w:b/>
          <w:sz w:val="24"/>
          <w:szCs w:val="24"/>
          <w:lang w:val="es-SV"/>
        </w:rPr>
      </w:pPr>
    </w:p>
    <w:p w:rsidR="008F6372" w:rsidRDefault="008F6372" w:rsidP="00590D01">
      <w:pPr>
        <w:spacing w:line="240" w:lineRule="auto"/>
        <w:rPr>
          <w:b/>
          <w:sz w:val="24"/>
          <w:szCs w:val="24"/>
          <w:lang w:val="es-SV"/>
        </w:rPr>
      </w:pPr>
    </w:p>
    <w:p w:rsidR="008F6372" w:rsidRDefault="008F6372" w:rsidP="00590D01">
      <w:pPr>
        <w:spacing w:line="240" w:lineRule="auto"/>
        <w:rPr>
          <w:b/>
          <w:sz w:val="24"/>
          <w:szCs w:val="24"/>
          <w:lang w:val="es-SV"/>
        </w:rPr>
      </w:pPr>
    </w:p>
    <w:p w:rsidR="00E472AB" w:rsidRDefault="00E472AB" w:rsidP="00590D01">
      <w:pPr>
        <w:spacing w:line="240" w:lineRule="auto"/>
        <w:rPr>
          <w:b/>
          <w:sz w:val="24"/>
          <w:szCs w:val="24"/>
          <w:lang w:val="es-SV"/>
        </w:rPr>
      </w:pPr>
      <w:r>
        <w:rPr>
          <w:b/>
          <w:sz w:val="24"/>
          <w:szCs w:val="24"/>
          <w:lang w:val="es-SV"/>
        </w:rPr>
        <w:lastRenderedPageBreak/>
        <w:t xml:space="preserve">ANEXO 3. </w:t>
      </w:r>
    </w:p>
    <w:p w:rsidR="00E472AB" w:rsidRDefault="00E472AB" w:rsidP="00590D01">
      <w:pPr>
        <w:spacing w:line="240" w:lineRule="auto"/>
        <w:rPr>
          <w:b/>
          <w:sz w:val="24"/>
          <w:szCs w:val="24"/>
          <w:lang w:val="es-SV"/>
        </w:rPr>
      </w:pPr>
    </w:p>
    <w:p w:rsidR="00590D01" w:rsidRDefault="00590D01" w:rsidP="00590D01">
      <w:pPr>
        <w:spacing w:line="240" w:lineRule="auto"/>
        <w:rPr>
          <w:b/>
          <w:sz w:val="24"/>
          <w:szCs w:val="24"/>
          <w:lang w:val="es-SV"/>
        </w:rPr>
      </w:pPr>
    </w:p>
    <w:p w:rsidR="008F6372" w:rsidRPr="00607338" w:rsidRDefault="008F6372" w:rsidP="008F6372">
      <w:pPr>
        <w:spacing w:line="276" w:lineRule="auto"/>
        <w:jc w:val="both"/>
        <w:rPr>
          <w:sz w:val="24"/>
          <w:szCs w:val="24"/>
          <w:lang w:val="es-SV"/>
        </w:rPr>
      </w:pPr>
      <w:r w:rsidRPr="00607338">
        <w:rPr>
          <w:sz w:val="24"/>
          <w:szCs w:val="24"/>
        </w:rPr>
        <w:t xml:space="preserve">El anexo </w:t>
      </w:r>
      <w:r>
        <w:rPr>
          <w:sz w:val="24"/>
          <w:szCs w:val="24"/>
        </w:rPr>
        <w:t>3,</w:t>
      </w:r>
      <w:r w:rsidRPr="00607338">
        <w:rPr>
          <w:sz w:val="24"/>
          <w:szCs w:val="24"/>
        </w:rPr>
        <w:t xml:space="preserve"> corresponde a una tabla que contiene tres columnas, sobre los Resultados, Indicadores y Productos al 2017 obtenidos en la aplicación del </w:t>
      </w:r>
      <w:r w:rsidRPr="00607338">
        <w:rPr>
          <w:sz w:val="24"/>
          <w:szCs w:val="24"/>
          <w:lang w:val="es-SV"/>
        </w:rPr>
        <w:t>Plan Nacional de Acción 2014-2017 de la PNPNA</w:t>
      </w:r>
      <w:r>
        <w:rPr>
          <w:sz w:val="24"/>
          <w:szCs w:val="24"/>
          <w:lang w:val="es-SV"/>
        </w:rPr>
        <w:t>.</w:t>
      </w:r>
    </w:p>
    <w:p w:rsidR="008F6372" w:rsidRDefault="008F6372" w:rsidP="008F6372">
      <w:pPr>
        <w:spacing w:line="240" w:lineRule="auto"/>
        <w:jc w:val="both"/>
        <w:rPr>
          <w:b/>
          <w:sz w:val="24"/>
          <w:szCs w:val="24"/>
          <w:lang w:val="es-SV"/>
        </w:rPr>
      </w:pPr>
    </w:p>
    <w:p w:rsidR="008F6372" w:rsidRDefault="008F6372" w:rsidP="001D4FF8">
      <w:pPr>
        <w:spacing w:line="240" w:lineRule="auto"/>
        <w:jc w:val="center"/>
        <w:rPr>
          <w:b/>
          <w:sz w:val="24"/>
          <w:szCs w:val="24"/>
          <w:lang w:val="es-SV"/>
        </w:rPr>
      </w:pPr>
    </w:p>
    <w:p w:rsidR="008F6372" w:rsidRDefault="008F6372" w:rsidP="001D4FF8">
      <w:pPr>
        <w:spacing w:line="240" w:lineRule="auto"/>
        <w:jc w:val="center"/>
        <w:rPr>
          <w:b/>
          <w:sz w:val="24"/>
          <w:szCs w:val="24"/>
          <w:lang w:val="es-SV"/>
        </w:rPr>
      </w:pPr>
    </w:p>
    <w:p w:rsidR="0062086A" w:rsidRDefault="0062086A" w:rsidP="001D4FF8">
      <w:pPr>
        <w:spacing w:line="240" w:lineRule="auto"/>
        <w:jc w:val="center"/>
        <w:rPr>
          <w:b/>
          <w:sz w:val="24"/>
          <w:szCs w:val="24"/>
          <w:lang w:val="es-SV"/>
        </w:rPr>
      </w:pPr>
    </w:p>
    <w:p w:rsidR="001D4FF8" w:rsidRPr="000E533C" w:rsidRDefault="001D4FF8" w:rsidP="001D4FF8">
      <w:pPr>
        <w:spacing w:line="240" w:lineRule="auto"/>
        <w:jc w:val="center"/>
        <w:rPr>
          <w:b/>
          <w:sz w:val="24"/>
          <w:szCs w:val="24"/>
          <w:lang w:val="es-SV"/>
        </w:rPr>
      </w:pPr>
      <w:r w:rsidRPr="000E533C">
        <w:rPr>
          <w:b/>
          <w:sz w:val="24"/>
          <w:szCs w:val="24"/>
          <w:lang w:val="es-SV"/>
        </w:rPr>
        <w:t>Plan Nacional de Acción 2014-2017 de la PNPNA</w:t>
      </w:r>
    </w:p>
    <w:p w:rsidR="001D4FF8" w:rsidRPr="00B77389" w:rsidRDefault="001D4FF8" w:rsidP="001D4FF8">
      <w:pPr>
        <w:spacing w:line="240" w:lineRule="auto"/>
        <w:jc w:val="center"/>
        <w:rPr>
          <w:sz w:val="24"/>
          <w:szCs w:val="24"/>
          <w:lang w:val="es-S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4139"/>
        <w:gridCol w:w="3778"/>
      </w:tblGrid>
      <w:tr w:rsidR="001D4FF8" w:rsidRPr="00B77389" w:rsidTr="00590D01">
        <w:trPr>
          <w:tblHeader/>
        </w:trPr>
        <w:tc>
          <w:tcPr>
            <w:tcW w:w="1668" w:type="dxa"/>
            <w:shd w:val="clear" w:color="auto" w:fill="E7E6E6"/>
          </w:tcPr>
          <w:p w:rsidR="00607338" w:rsidRPr="00607338" w:rsidRDefault="001D4FF8" w:rsidP="00607338">
            <w:pPr>
              <w:spacing w:line="240" w:lineRule="auto"/>
              <w:jc w:val="center"/>
              <w:rPr>
                <w:b/>
                <w:sz w:val="22"/>
                <w:szCs w:val="22"/>
                <w:lang w:val="es-SV"/>
              </w:rPr>
            </w:pPr>
            <w:r w:rsidRPr="00607338">
              <w:rPr>
                <w:b/>
                <w:sz w:val="22"/>
                <w:szCs w:val="22"/>
                <w:lang w:val="es-SV"/>
              </w:rPr>
              <w:t>Resultado</w:t>
            </w:r>
          </w:p>
        </w:tc>
        <w:tc>
          <w:tcPr>
            <w:tcW w:w="4252" w:type="dxa"/>
            <w:shd w:val="clear" w:color="auto" w:fill="E7E6E6"/>
          </w:tcPr>
          <w:p w:rsidR="001D4FF8" w:rsidRPr="00607338" w:rsidRDefault="001D4FF8" w:rsidP="00590D01">
            <w:pPr>
              <w:spacing w:line="240" w:lineRule="auto"/>
              <w:jc w:val="center"/>
              <w:rPr>
                <w:b/>
                <w:sz w:val="22"/>
                <w:szCs w:val="22"/>
                <w:lang w:val="es-SV"/>
              </w:rPr>
            </w:pPr>
            <w:r w:rsidRPr="00607338">
              <w:rPr>
                <w:b/>
                <w:sz w:val="22"/>
                <w:szCs w:val="22"/>
                <w:lang w:val="es-SV"/>
              </w:rPr>
              <w:t>Indicadores</w:t>
            </w:r>
          </w:p>
        </w:tc>
        <w:tc>
          <w:tcPr>
            <w:tcW w:w="3868" w:type="dxa"/>
            <w:shd w:val="clear" w:color="auto" w:fill="E7E6E6"/>
          </w:tcPr>
          <w:p w:rsidR="001D4FF8" w:rsidRDefault="001D4FF8" w:rsidP="00590D01">
            <w:pPr>
              <w:spacing w:line="240" w:lineRule="auto"/>
              <w:jc w:val="center"/>
              <w:rPr>
                <w:b/>
                <w:sz w:val="22"/>
                <w:szCs w:val="22"/>
                <w:lang w:val="es-SV"/>
              </w:rPr>
            </w:pPr>
            <w:r w:rsidRPr="00607338">
              <w:rPr>
                <w:b/>
                <w:sz w:val="22"/>
                <w:szCs w:val="22"/>
                <w:lang w:val="es-SV"/>
              </w:rPr>
              <w:t>Productos al 2017</w:t>
            </w:r>
          </w:p>
          <w:p w:rsidR="00607338" w:rsidRPr="00607338" w:rsidRDefault="00607338" w:rsidP="00590D01">
            <w:pPr>
              <w:spacing w:line="240" w:lineRule="auto"/>
              <w:jc w:val="center"/>
              <w:rPr>
                <w:b/>
                <w:sz w:val="22"/>
                <w:szCs w:val="22"/>
                <w:lang w:val="es-SV"/>
              </w:rPr>
            </w:pPr>
          </w:p>
        </w:tc>
      </w:tr>
      <w:tr w:rsidR="001D4FF8" w:rsidRPr="00B77389" w:rsidTr="00607338">
        <w:trPr>
          <w:trHeight w:val="3199"/>
        </w:trPr>
        <w:tc>
          <w:tcPr>
            <w:tcW w:w="1668" w:type="dxa"/>
            <w:shd w:val="clear" w:color="auto" w:fill="auto"/>
          </w:tcPr>
          <w:p w:rsidR="001D4FF8" w:rsidRPr="002C0792" w:rsidRDefault="001D4FF8" w:rsidP="00607338">
            <w:pPr>
              <w:spacing w:line="240" w:lineRule="auto"/>
              <w:rPr>
                <w:lang w:val="es-SV"/>
              </w:rPr>
            </w:pPr>
            <w:r w:rsidRPr="00B77389">
              <w:rPr>
                <w:u w:val="single"/>
                <w:lang w:val="es-SV"/>
              </w:rPr>
              <w:t>R3</w:t>
            </w:r>
            <w:r w:rsidR="00607338">
              <w:rPr>
                <w:u w:val="single"/>
                <w:lang w:val="es-SV"/>
              </w:rPr>
              <w:t>.</w:t>
            </w:r>
            <w:r w:rsidRPr="00B77389">
              <w:rPr>
                <w:lang w:val="es-SV"/>
              </w:rPr>
              <w:t xml:space="preserve"> Las niñas, niños y adolescentes con discapacidad acceden a los servicios de salud amigables e integra</w:t>
            </w:r>
            <w:r>
              <w:rPr>
                <w:lang w:val="es-SV"/>
              </w:rPr>
              <w:t>les en condiciones de igualdad.</w:t>
            </w:r>
          </w:p>
        </w:tc>
        <w:tc>
          <w:tcPr>
            <w:tcW w:w="4252" w:type="dxa"/>
            <w:shd w:val="clear" w:color="auto" w:fill="auto"/>
          </w:tcPr>
          <w:p w:rsidR="001D4FF8" w:rsidRPr="00B77389" w:rsidRDefault="001D4FF8" w:rsidP="00590D01">
            <w:pPr>
              <w:spacing w:line="240" w:lineRule="auto"/>
              <w:ind w:left="317" w:hanging="284"/>
              <w:jc w:val="both"/>
              <w:rPr>
                <w:lang w:val="es-SV"/>
              </w:rPr>
            </w:pPr>
            <w:r w:rsidRPr="00B77389">
              <w:rPr>
                <w:lang w:val="es-SV"/>
              </w:rPr>
              <w:t>1.</w:t>
            </w:r>
            <w:r w:rsidRPr="00B77389">
              <w:rPr>
                <w:lang w:val="es-SV"/>
              </w:rPr>
              <w:tab/>
              <w:t>Número de niñas, niños y adolescentes con discapacidad registrados en las Unidades Comunitarias de Salud Familiar a través de los ECOS familiares, por edad, sexo y departamento.</w:t>
            </w:r>
          </w:p>
          <w:p w:rsidR="001D4FF8" w:rsidRPr="00B77389" w:rsidRDefault="001D4FF8" w:rsidP="00590D01">
            <w:pPr>
              <w:spacing w:line="240" w:lineRule="auto"/>
              <w:ind w:left="317" w:hanging="284"/>
              <w:jc w:val="both"/>
              <w:rPr>
                <w:lang w:val="es-SV"/>
              </w:rPr>
            </w:pPr>
            <w:r w:rsidRPr="00B77389">
              <w:rPr>
                <w:lang w:val="es-SV"/>
              </w:rPr>
              <w:t>2.</w:t>
            </w:r>
            <w:r w:rsidRPr="00B77389">
              <w:rPr>
                <w:lang w:val="es-SV"/>
              </w:rPr>
              <w:tab/>
              <w:t xml:space="preserve">Número de establecimientos de salud que brindan atención de fisioterapia a niñas, niños y adolescentes con discapacidad. </w:t>
            </w:r>
          </w:p>
          <w:p w:rsidR="001D4FF8" w:rsidRPr="00B77389" w:rsidRDefault="001D4FF8" w:rsidP="00590D01">
            <w:pPr>
              <w:spacing w:line="240" w:lineRule="auto"/>
              <w:ind w:left="317" w:hanging="284"/>
              <w:jc w:val="both"/>
              <w:rPr>
                <w:lang w:val="es-SV"/>
              </w:rPr>
            </w:pPr>
            <w:r w:rsidRPr="00B77389">
              <w:rPr>
                <w:lang w:val="es-SV"/>
              </w:rPr>
              <w:t>3.</w:t>
            </w:r>
            <w:r w:rsidRPr="00B77389">
              <w:rPr>
                <w:lang w:val="es-SV"/>
              </w:rPr>
              <w:tab/>
              <w:t>Número de establecimientos de salud que cuentan con diseño universal o han realizado ajustes razonables para la accesibilidad de niñas, niños y adolescentes con discapacidad.</w:t>
            </w:r>
          </w:p>
        </w:tc>
        <w:tc>
          <w:tcPr>
            <w:tcW w:w="3868" w:type="dxa"/>
            <w:shd w:val="clear" w:color="auto" w:fill="auto"/>
          </w:tcPr>
          <w:p w:rsidR="001D4FF8" w:rsidRPr="00B77389" w:rsidRDefault="001D4FF8" w:rsidP="00590D01">
            <w:pPr>
              <w:pStyle w:val="ListParagraph"/>
              <w:numPr>
                <w:ilvl w:val="1"/>
                <w:numId w:val="3"/>
              </w:numPr>
              <w:suppressAutoHyphens/>
              <w:spacing w:line="240" w:lineRule="auto"/>
              <w:rPr>
                <w:rFonts w:eastAsia="Arial Unicode MS"/>
                <w:lang w:val="es-SV"/>
              </w:rPr>
            </w:pPr>
            <w:r w:rsidRPr="00B77389">
              <w:rPr>
                <w:rFonts w:eastAsia="Arial Unicode MS"/>
                <w:lang w:val="es-SV"/>
              </w:rPr>
              <w:t>Elaborado el censo de niñez y adolescencia con discapacidad en los municipios con presencia de Equipos Comunitarios de Salud Familiar.</w:t>
            </w:r>
          </w:p>
          <w:p w:rsidR="001D4FF8" w:rsidRPr="00B77389" w:rsidRDefault="001D4FF8" w:rsidP="00590D01">
            <w:pPr>
              <w:numPr>
                <w:ilvl w:val="1"/>
                <w:numId w:val="3"/>
              </w:numPr>
              <w:spacing w:line="240" w:lineRule="auto"/>
              <w:rPr>
                <w:rFonts w:eastAsia="Arial Unicode MS"/>
                <w:lang w:val="es-SV"/>
              </w:rPr>
            </w:pPr>
            <w:r w:rsidRPr="00B77389">
              <w:rPr>
                <w:rFonts w:eastAsia="Arial Unicode MS"/>
                <w:lang w:val="es-SV"/>
              </w:rPr>
              <w:t xml:space="preserve">Proporcionada interconsulta de fisioterapia a niñas, niños y adolescentes con discapacidad en hospitales y Unidades Comunitarias de Salud Familiar Especializadas. </w:t>
            </w:r>
          </w:p>
          <w:p w:rsidR="00607338" w:rsidRPr="00607338" w:rsidRDefault="001D4FF8" w:rsidP="00607338">
            <w:pPr>
              <w:pStyle w:val="ListParagraph"/>
              <w:numPr>
                <w:ilvl w:val="1"/>
                <w:numId w:val="3"/>
              </w:numPr>
              <w:suppressAutoHyphens/>
              <w:spacing w:line="240" w:lineRule="auto"/>
              <w:rPr>
                <w:rFonts w:eastAsia="Arial Unicode MS"/>
                <w:lang w:val="es-SV"/>
              </w:rPr>
            </w:pPr>
            <w:r w:rsidRPr="00B77389">
              <w:rPr>
                <w:rFonts w:eastAsia="Arial Unicode MS"/>
                <w:lang w:val="es-SV"/>
              </w:rPr>
              <w:t>Asegurada la aplicación del diseño universal en los nuevos proyectos de infraestructura sanitaria en el MINSAL y el ISSS.</w:t>
            </w:r>
          </w:p>
        </w:tc>
      </w:tr>
      <w:tr w:rsidR="001D4FF8" w:rsidRPr="00B77389" w:rsidTr="00590D01">
        <w:trPr>
          <w:tblHeader/>
        </w:trPr>
        <w:tc>
          <w:tcPr>
            <w:tcW w:w="1668" w:type="dxa"/>
            <w:shd w:val="clear" w:color="auto" w:fill="E7E6E6"/>
          </w:tcPr>
          <w:p w:rsidR="001D4FF8" w:rsidRPr="00607338" w:rsidRDefault="001D4FF8" w:rsidP="00590D01">
            <w:pPr>
              <w:spacing w:line="240" w:lineRule="auto"/>
              <w:jc w:val="center"/>
              <w:rPr>
                <w:b/>
                <w:sz w:val="22"/>
                <w:szCs w:val="22"/>
                <w:lang w:val="es-SV"/>
              </w:rPr>
            </w:pPr>
            <w:r w:rsidRPr="00607338">
              <w:rPr>
                <w:b/>
                <w:sz w:val="22"/>
                <w:szCs w:val="22"/>
                <w:lang w:val="es-SV"/>
              </w:rPr>
              <w:t>Resultado</w:t>
            </w:r>
          </w:p>
        </w:tc>
        <w:tc>
          <w:tcPr>
            <w:tcW w:w="4252" w:type="dxa"/>
            <w:shd w:val="clear" w:color="auto" w:fill="E7E6E6"/>
          </w:tcPr>
          <w:p w:rsidR="001D4FF8" w:rsidRDefault="001D4FF8" w:rsidP="00590D01">
            <w:pPr>
              <w:spacing w:line="240" w:lineRule="auto"/>
              <w:jc w:val="center"/>
              <w:rPr>
                <w:b/>
                <w:sz w:val="22"/>
                <w:szCs w:val="22"/>
                <w:lang w:val="es-SV"/>
              </w:rPr>
            </w:pPr>
            <w:r w:rsidRPr="00607338">
              <w:rPr>
                <w:b/>
                <w:sz w:val="22"/>
                <w:szCs w:val="22"/>
                <w:lang w:val="es-SV"/>
              </w:rPr>
              <w:t>Indicadores</w:t>
            </w:r>
          </w:p>
          <w:p w:rsidR="000C7AA3" w:rsidRPr="00607338" w:rsidRDefault="000C7AA3" w:rsidP="00590D01">
            <w:pPr>
              <w:spacing w:line="240" w:lineRule="auto"/>
              <w:jc w:val="center"/>
              <w:rPr>
                <w:b/>
                <w:sz w:val="22"/>
                <w:szCs w:val="22"/>
                <w:lang w:val="es-SV"/>
              </w:rPr>
            </w:pPr>
          </w:p>
        </w:tc>
        <w:tc>
          <w:tcPr>
            <w:tcW w:w="3868" w:type="dxa"/>
            <w:shd w:val="clear" w:color="auto" w:fill="E7E6E6"/>
          </w:tcPr>
          <w:p w:rsidR="001D4FF8" w:rsidRPr="00607338" w:rsidRDefault="001D4FF8" w:rsidP="00590D01">
            <w:pPr>
              <w:spacing w:line="240" w:lineRule="auto"/>
              <w:jc w:val="center"/>
              <w:rPr>
                <w:b/>
                <w:sz w:val="22"/>
                <w:szCs w:val="22"/>
                <w:lang w:val="es-SV"/>
              </w:rPr>
            </w:pPr>
            <w:r w:rsidRPr="00607338">
              <w:rPr>
                <w:b/>
                <w:sz w:val="22"/>
                <w:szCs w:val="22"/>
                <w:lang w:val="es-SV"/>
              </w:rPr>
              <w:t>Productos al 2017</w:t>
            </w:r>
          </w:p>
        </w:tc>
      </w:tr>
      <w:tr w:rsidR="001D4FF8" w:rsidRPr="00B77389" w:rsidTr="00590D01">
        <w:tc>
          <w:tcPr>
            <w:tcW w:w="1668" w:type="dxa"/>
            <w:shd w:val="clear" w:color="auto" w:fill="auto"/>
          </w:tcPr>
          <w:p w:rsidR="001D4FF8" w:rsidRPr="00B77389" w:rsidRDefault="001D4FF8" w:rsidP="00590D01">
            <w:pPr>
              <w:spacing w:line="240" w:lineRule="auto"/>
              <w:rPr>
                <w:lang w:val="es-SV"/>
              </w:rPr>
            </w:pPr>
            <w:r w:rsidRPr="00B77389">
              <w:rPr>
                <w:lang w:val="es-SV"/>
              </w:rPr>
              <w:t>R21: Las niñas y niños desarrollan su potencial de vida participando en programas integrales de desarrollo infantil temprano.</w:t>
            </w:r>
          </w:p>
        </w:tc>
        <w:tc>
          <w:tcPr>
            <w:tcW w:w="4252" w:type="dxa"/>
            <w:shd w:val="clear" w:color="auto" w:fill="auto"/>
          </w:tcPr>
          <w:p w:rsidR="001D4FF8" w:rsidRPr="00B77389" w:rsidRDefault="001D4FF8" w:rsidP="00590D0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99"/>
              <w:rPr>
                <w:lang w:val="es-SV"/>
              </w:rPr>
            </w:pPr>
            <w:r w:rsidRPr="00B77389">
              <w:rPr>
                <w:lang w:val="es-SV"/>
              </w:rPr>
              <w:t xml:space="preserve">Porcentaje de niñas y niños de 0 a 3 años de edad de la población total nacional, que asisten a círculos de familia o centros de educación inicial, desagregados por sexo, </w:t>
            </w:r>
            <w:r w:rsidRPr="00B77389">
              <w:rPr>
                <w:u w:val="single"/>
                <w:lang w:val="es-SV"/>
              </w:rPr>
              <w:t>discapacidad</w:t>
            </w:r>
            <w:r w:rsidRPr="00B77389">
              <w:rPr>
                <w:lang w:val="es-SV"/>
              </w:rPr>
              <w:t xml:space="preserve"> y municipio.</w:t>
            </w:r>
          </w:p>
          <w:p w:rsidR="001D4FF8" w:rsidRPr="00B77389" w:rsidRDefault="001D4FF8" w:rsidP="00590D0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99"/>
              <w:rPr>
                <w:lang w:val="es-SV"/>
              </w:rPr>
            </w:pPr>
            <w:r w:rsidRPr="00B77389">
              <w:rPr>
                <w:lang w:val="es-SV"/>
              </w:rPr>
              <w:t xml:space="preserve">Porcentaje de niñas y niños de 4 a 7 años de edad de la población total nacional, que asisten a centros de educación parvularia, desagregado por sexo, </w:t>
            </w:r>
            <w:r w:rsidRPr="00B77389">
              <w:rPr>
                <w:u w:val="single"/>
                <w:lang w:val="es-SV"/>
              </w:rPr>
              <w:t>discapacidad</w:t>
            </w:r>
            <w:r w:rsidRPr="00B77389">
              <w:rPr>
                <w:lang w:val="es-SV"/>
              </w:rPr>
              <w:t>, y municipio.</w:t>
            </w:r>
          </w:p>
          <w:p w:rsidR="001D4FF8" w:rsidRPr="00B77389" w:rsidRDefault="001D4FF8" w:rsidP="00590D0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99"/>
              <w:rPr>
                <w:lang w:val="es-SV"/>
              </w:rPr>
            </w:pPr>
            <w:r w:rsidRPr="00B77389">
              <w:rPr>
                <w:lang w:val="es-SV"/>
              </w:rPr>
              <w:t>Porcentaje del gasto público social para educación y desarrollo integral de la primera infancia.</w:t>
            </w:r>
          </w:p>
        </w:tc>
        <w:tc>
          <w:tcPr>
            <w:tcW w:w="3868" w:type="dxa"/>
            <w:shd w:val="clear" w:color="auto" w:fill="auto"/>
          </w:tcPr>
          <w:p w:rsidR="001D4FF8" w:rsidRPr="00B77389" w:rsidRDefault="001D4FF8" w:rsidP="00590D01">
            <w:pPr>
              <w:spacing w:line="240" w:lineRule="auto"/>
              <w:ind w:left="459" w:hanging="425"/>
              <w:rPr>
                <w:lang w:val="es-SV"/>
              </w:rPr>
            </w:pPr>
            <w:r w:rsidRPr="00B77389">
              <w:rPr>
                <w:lang w:val="es-SV"/>
              </w:rPr>
              <w:t>21.1 Ampliada la cobertura del Modelo de Educación y Desarrollo Integral de la Primera Infancia a nivel nacional.</w:t>
            </w:r>
          </w:p>
          <w:p w:rsidR="001D4FF8" w:rsidRPr="00B77389" w:rsidRDefault="001D4FF8" w:rsidP="00590D01">
            <w:pPr>
              <w:spacing w:line="240" w:lineRule="auto"/>
              <w:ind w:left="459" w:hanging="425"/>
              <w:rPr>
                <w:lang w:val="es-SV"/>
              </w:rPr>
            </w:pPr>
            <w:r w:rsidRPr="00B77389">
              <w:rPr>
                <w:lang w:val="es-SV"/>
              </w:rPr>
              <w:t>21.2 Hijos e hijas de mujeres cumpliendo medidas de privación de libertad participan en programas de educación y desarrollo integral de la primera infancia.</w:t>
            </w:r>
          </w:p>
          <w:p w:rsidR="001D4FF8" w:rsidRPr="00B77389" w:rsidRDefault="001D4FF8" w:rsidP="00590D01">
            <w:pPr>
              <w:spacing w:line="240" w:lineRule="auto"/>
              <w:ind w:left="459" w:hanging="425"/>
              <w:rPr>
                <w:lang w:val="es-SV"/>
              </w:rPr>
            </w:pPr>
            <w:r w:rsidRPr="00B77389">
              <w:rPr>
                <w:lang w:val="es-SV"/>
              </w:rPr>
              <w:t>21.3 Ampliado y fortalecido el programa de alimentación escolar en el marco de la implementación del Modelo de Educación y Desarrollo Integral de la Primera Infancia a nivel nacional.</w:t>
            </w:r>
          </w:p>
        </w:tc>
      </w:tr>
      <w:tr w:rsidR="001D4FF8" w:rsidRPr="00B77389" w:rsidTr="00590D01">
        <w:tc>
          <w:tcPr>
            <w:tcW w:w="1668" w:type="dxa"/>
            <w:shd w:val="clear" w:color="auto" w:fill="auto"/>
          </w:tcPr>
          <w:p w:rsidR="001D4FF8" w:rsidRPr="00B77389" w:rsidRDefault="001D4FF8" w:rsidP="00590D01">
            <w:pPr>
              <w:spacing w:line="240" w:lineRule="auto"/>
              <w:rPr>
                <w:lang w:val="es-SV"/>
              </w:rPr>
            </w:pPr>
            <w:r w:rsidRPr="00B77389">
              <w:rPr>
                <w:lang w:val="es-SV"/>
              </w:rPr>
              <w:t xml:space="preserve">R22: Las niñas, niños y adolescentes acceden a una </w:t>
            </w:r>
            <w:r w:rsidRPr="00B77389">
              <w:rPr>
                <w:u w:val="single"/>
                <w:lang w:val="es-SV"/>
              </w:rPr>
              <w:t>educación inclusiva</w:t>
            </w:r>
            <w:r w:rsidRPr="00B77389">
              <w:rPr>
                <w:lang w:val="es-SV"/>
              </w:rPr>
              <w:t xml:space="preserve"> y de calidad y finalizan ciclos completos de educación básica y educación media.</w:t>
            </w:r>
          </w:p>
        </w:tc>
        <w:tc>
          <w:tcPr>
            <w:tcW w:w="4252" w:type="dxa"/>
            <w:shd w:val="clear" w:color="auto" w:fill="auto"/>
          </w:tcPr>
          <w:p w:rsidR="001D4FF8" w:rsidRPr="00B77389" w:rsidRDefault="001D4FF8" w:rsidP="00590D0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7"/>
              <w:rPr>
                <w:lang w:val="es-SV"/>
              </w:rPr>
            </w:pPr>
            <w:r w:rsidRPr="00B77389">
              <w:rPr>
                <w:lang w:val="es-SV"/>
              </w:rPr>
              <w:t xml:space="preserve">Porcentaje de niñas, niños y adolescentes que finalizan ambos niveles educativos desagregados por sexo, edad, </w:t>
            </w:r>
            <w:r w:rsidRPr="00B77389">
              <w:rPr>
                <w:u w:val="single"/>
                <w:lang w:val="es-SV"/>
              </w:rPr>
              <w:t>discapacidad</w:t>
            </w:r>
            <w:r w:rsidRPr="00B77389">
              <w:rPr>
                <w:lang w:val="es-SV"/>
              </w:rPr>
              <w:t>, zona y municipio.</w:t>
            </w:r>
          </w:p>
          <w:p w:rsidR="001D4FF8" w:rsidRPr="00B77389" w:rsidRDefault="001D4FF8" w:rsidP="00590D0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7"/>
              <w:rPr>
                <w:u w:val="single"/>
                <w:lang w:val="es-SV"/>
              </w:rPr>
            </w:pPr>
            <w:r w:rsidRPr="00B77389">
              <w:rPr>
                <w:u w:val="single"/>
                <w:lang w:val="es-SV"/>
              </w:rPr>
              <w:t>Porcentaje de niñas, niños y adolescentes con discapacidad incluidos en el sistema educativo que finalizan la educación básica y media.</w:t>
            </w:r>
          </w:p>
        </w:tc>
        <w:tc>
          <w:tcPr>
            <w:tcW w:w="3868" w:type="dxa"/>
            <w:shd w:val="clear" w:color="auto" w:fill="auto"/>
          </w:tcPr>
          <w:p w:rsidR="001D4FF8" w:rsidRPr="00B77389" w:rsidRDefault="001D4FF8" w:rsidP="00590D01">
            <w:pPr>
              <w:spacing w:line="240" w:lineRule="auto"/>
              <w:ind w:left="459" w:hanging="425"/>
              <w:rPr>
                <w:lang w:val="es-SV"/>
              </w:rPr>
            </w:pPr>
            <w:r w:rsidRPr="00B77389">
              <w:rPr>
                <w:lang w:val="es-SV"/>
              </w:rPr>
              <w:t>22.1 Ampliada progresivamente la cobertura del modelo pedagógico de Escuela Inclusiva de Tiempo Pleno en la estrategia de los sistemas integrados, con el fin de que niños, niñas y adolescentes finalicen educación básica y media.</w:t>
            </w:r>
          </w:p>
          <w:p w:rsidR="001D4FF8" w:rsidRPr="00B77389" w:rsidRDefault="001D4FF8" w:rsidP="00590D01">
            <w:pPr>
              <w:spacing w:line="240" w:lineRule="auto"/>
              <w:ind w:left="459" w:hanging="425"/>
              <w:rPr>
                <w:lang w:val="es-SV"/>
              </w:rPr>
            </w:pPr>
            <w:r w:rsidRPr="00B77389">
              <w:rPr>
                <w:lang w:val="es-SV"/>
              </w:rPr>
              <w:t xml:space="preserve">22.4 </w:t>
            </w:r>
            <w:r w:rsidRPr="00B77389">
              <w:rPr>
                <w:u w:val="single"/>
                <w:lang w:val="es-SV"/>
              </w:rPr>
              <w:t>Generadas las capacidades del personal docente de educación básica y media para la atención a la discapacidad cognitiva (lenguaje y matemáticas), física y sensorial.</w:t>
            </w:r>
          </w:p>
          <w:p w:rsidR="001D4FF8" w:rsidRPr="00B77389" w:rsidRDefault="001D4FF8" w:rsidP="00590D01">
            <w:pPr>
              <w:spacing w:line="240" w:lineRule="auto"/>
              <w:ind w:left="459" w:hanging="425"/>
              <w:rPr>
                <w:lang w:val="es-SV"/>
              </w:rPr>
            </w:pPr>
            <w:r w:rsidRPr="00B77389">
              <w:rPr>
                <w:lang w:val="es-SV"/>
              </w:rPr>
              <w:t xml:space="preserve">22.5 </w:t>
            </w:r>
            <w:r w:rsidRPr="00B77389">
              <w:rPr>
                <w:u w:val="single"/>
                <w:lang w:val="es-SV"/>
              </w:rPr>
              <w:t>Personal docente formado en Lengua de Señas Salvadoreña (LESSA).</w:t>
            </w:r>
          </w:p>
        </w:tc>
      </w:tr>
      <w:tr w:rsidR="001D4FF8" w:rsidRPr="00B77389" w:rsidTr="00590D01">
        <w:tc>
          <w:tcPr>
            <w:tcW w:w="1668" w:type="dxa"/>
            <w:shd w:val="clear" w:color="auto" w:fill="auto"/>
          </w:tcPr>
          <w:p w:rsidR="001D4FF8" w:rsidRPr="00B77389" w:rsidRDefault="001D4FF8" w:rsidP="00590D01">
            <w:pPr>
              <w:spacing w:line="240" w:lineRule="auto"/>
              <w:rPr>
                <w:lang w:val="es-SV"/>
              </w:rPr>
            </w:pPr>
            <w:r w:rsidRPr="00B77389">
              <w:rPr>
                <w:lang w:val="es-SV"/>
              </w:rPr>
              <w:t>R23: Las niñas, niños y adolescentes acceden a una comunidad educativa que respeta, promueve y protege sus derechos, con equidad y no discriminación, como criterios de calidad de la educación.</w:t>
            </w:r>
          </w:p>
        </w:tc>
        <w:tc>
          <w:tcPr>
            <w:tcW w:w="4252" w:type="dxa"/>
            <w:shd w:val="clear" w:color="auto" w:fill="auto"/>
          </w:tcPr>
          <w:p w:rsidR="001D4FF8" w:rsidRPr="00B77389" w:rsidRDefault="001D4FF8" w:rsidP="00590D0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7"/>
              <w:rPr>
                <w:lang w:val="es-SV"/>
              </w:rPr>
            </w:pPr>
            <w:r w:rsidRPr="00B77389">
              <w:rPr>
                <w:lang w:val="es-SV"/>
              </w:rPr>
              <w:t>Número de niñas, niños y adolescentes en condición de vulnerabilidad</w:t>
            </w:r>
            <w:r w:rsidRPr="00B77389">
              <w:rPr>
                <w:rStyle w:val="FootnoteReference"/>
                <w:lang w:val="es-SV"/>
              </w:rPr>
              <w:footnoteReference w:id="1"/>
            </w:r>
            <w:r w:rsidRPr="00B77389">
              <w:rPr>
                <w:lang w:val="es-SV"/>
              </w:rPr>
              <w:t xml:space="preserve"> que finalizan ciclos de educación, desagregados por sexo, edad y zona de residencia.</w:t>
            </w:r>
          </w:p>
          <w:p w:rsidR="001D4FF8" w:rsidRPr="00B77389" w:rsidRDefault="001D4FF8" w:rsidP="00590D0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7"/>
              <w:rPr>
                <w:lang w:val="es-SV"/>
              </w:rPr>
            </w:pPr>
            <w:r w:rsidRPr="00B77389">
              <w:rPr>
                <w:lang w:val="es-SV"/>
              </w:rPr>
              <w:t>Porcentaje de profesionales directivos y docentes con formación en enfoque de derechos, género e inclusión.</w:t>
            </w:r>
          </w:p>
        </w:tc>
        <w:tc>
          <w:tcPr>
            <w:tcW w:w="3868" w:type="dxa"/>
            <w:shd w:val="clear" w:color="auto" w:fill="auto"/>
          </w:tcPr>
          <w:p w:rsidR="001D4FF8" w:rsidRPr="00B77389" w:rsidRDefault="001D4FF8" w:rsidP="00590D01">
            <w:pPr>
              <w:spacing w:line="240" w:lineRule="auto"/>
              <w:ind w:left="459" w:hanging="459"/>
              <w:rPr>
                <w:lang w:val="es-SV"/>
              </w:rPr>
            </w:pPr>
            <w:r w:rsidRPr="00B77389">
              <w:rPr>
                <w:lang w:val="es-SV"/>
              </w:rPr>
              <w:t xml:space="preserve">23.1 Generadas capacidades en el personal directivo y docente para la aplicación del enfoque de derechos, género e </w:t>
            </w:r>
            <w:r w:rsidRPr="00B77389">
              <w:rPr>
                <w:u w:val="single"/>
                <w:lang w:val="es-SV"/>
              </w:rPr>
              <w:t>inclusión e</w:t>
            </w:r>
            <w:r w:rsidRPr="00B77389">
              <w:rPr>
                <w:lang w:val="es-SV"/>
              </w:rPr>
              <w:t>ducativa como criterios de calidad conforme al Plan Nacional de Formación Docente 2015-2019.</w:t>
            </w:r>
          </w:p>
          <w:p w:rsidR="001D4FF8" w:rsidRPr="00B77389" w:rsidRDefault="001D4FF8" w:rsidP="00590D01">
            <w:pPr>
              <w:spacing w:line="240" w:lineRule="auto"/>
              <w:ind w:left="459" w:hanging="459"/>
              <w:rPr>
                <w:lang w:val="es-SV"/>
              </w:rPr>
            </w:pPr>
            <w:r w:rsidRPr="00B77389">
              <w:rPr>
                <w:lang w:val="es-SV"/>
              </w:rPr>
              <w:t xml:space="preserve">23.2 Ampliados los servicios educativos que disminuyen la brecha en población en condición de vulnerabilidad: </w:t>
            </w:r>
            <w:r w:rsidRPr="00B77389">
              <w:rPr>
                <w:u w:val="single"/>
                <w:lang w:val="es-SV"/>
              </w:rPr>
              <w:t>niñez y adolescencia con discapacidad</w:t>
            </w:r>
            <w:r w:rsidRPr="00B77389">
              <w:rPr>
                <w:lang w:val="es-SV"/>
              </w:rPr>
              <w:t>, viviendo en calle y personas adolescentes que trabajan.</w:t>
            </w:r>
          </w:p>
        </w:tc>
      </w:tr>
      <w:tr w:rsidR="001D4FF8" w:rsidRPr="00B77389" w:rsidTr="00590D01">
        <w:tc>
          <w:tcPr>
            <w:tcW w:w="1668" w:type="dxa"/>
            <w:shd w:val="clear" w:color="auto" w:fill="auto"/>
          </w:tcPr>
          <w:p w:rsidR="001D4FF8" w:rsidRPr="00B77389" w:rsidRDefault="001D4FF8" w:rsidP="00590D01">
            <w:pPr>
              <w:spacing w:line="240" w:lineRule="auto"/>
              <w:rPr>
                <w:lang w:val="es-SV"/>
              </w:rPr>
            </w:pPr>
            <w:r w:rsidRPr="00B77389">
              <w:rPr>
                <w:lang w:val="es-SV"/>
              </w:rPr>
              <w:lastRenderedPageBreak/>
              <w:t>R24: Las niñas, niños y adolescentes acceden a diferentes alternativas culturales, deportivas y de sano esparcimiento, para su desarrollo integral.</w:t>
            </w:r>
          </w:p>
        </w:tc>
        <w:tc>
          <w:tcPr>
            <w:tcW w:w="4252" w:type="dxa"/>
            <w:shd w:val="clear" w:color="auto" w:fill="auto"/>
          </w:tcPr>
          <w:p w:rsidR="001D4FF8" w:rsidRPr="00B77389" w:rsidRDefault="001D4FF8" w:rsidP="00590D01">
            <w:pPr>
              <w:numPr>
                <w:ilvl w:val="0"/>
                <w:numId w:val="4"/>
              </w:numPr>
              <w:spacing w:line="240" w:lineRule="auto"/>
              <w:ind w:left="357" w:hanging="357"/>
              <w:jc w:val="both"/>
              <w:rPr>
                <w:lang w:val="es-SV"/>
              </w:rPr>
            </w:pPr>
            <w:r w:rsidRPr="00B77389">
              <w:rPr>
                <w:lang w:val="es-SV"/>
              </w:rPr>
              <w:t xml:space="preserve">Porcentaje de niñas, niños y adolescentes escolarizados que participan en talleres de arte y clubes deportivos, por sexo, edad, </w:t>
            </w:r>
            <w:r w:rsidRPr="00B77389">
              <w:rPr>
                <w:u w:val="single"/>
                <w:lang w:val="es-SV"/>
              </w:rPr>
              <w:t>discapacidad</w:t>
            </w:r>
            <w:r w:rsidRPr="00B77389">
              <w:rPr>
                <w:lang w:val="es-SV"/>
              </w:rPr>
              <w:t>, zona de residencia y municipio.</w:t>
            </w:r>
          </w:p>
          <w:p w:rsidR="001D4FF8" w:rsidRPr="002C0792" w:rsidRDefault="001D4FF8" w:rsidP="00590D01">
            <w:pPr>
              <w:numPr>
                <w:ilvl w:val="0"/>
                <w:numId w:val="4"/>
              </w:numPr>
              <w:spacing w:line="240" w:lineRule="auto"/>
              <w:ind w:left="357" w:hanging="357"/>
              <w:jc w:val="both"/>
              <w:rPr>
                <w:lang w:val="es-SV"/>
              </w:rPr>
            </w:pPr>
            <w:r w:rsidRPr="00B77389">
              <w:rPr>
                <w:lang w:val="es-SV"/>
              </w:rPr>
              <w:t xml:space="preserve">Porcentaje de niños, niñas y adolescentes que participan de los Juegos Estudiantiles Nacionales desagregados por sexo, disciplina deportiva, </w:t>
            </w:r>
            <w:r w:rsidRPr="00B77389">
              <w:rPr>
                <w:u w:val="single"/>
                <w:lang w:val="es-SV"/>
              </w:rPr>
              <w:t>discapacidad</w:t>
            </w:r>
            <w:r w:rsidRPr="00B77389">
              <w:rPr>
                <w:lang w:val="es-SV"/>
              </w:rPr>
              <w:t xml:space="preserve">, zona de residencia y municipio. </w:t>
            </w:r>
          </w:p>
        </w:tc>
        <w:tc>
          <w:tcPr>
            <w:tcW w:w="3868" w:type="dxa"/>
            <w:shd w:val="clear" w:color="auto" w:fill="auto"/>
          </w:tcPr>
          <w:p w:rsidR="001D4FF8" w:rsidRPr="00B77389" w:rsidRDefault="001D4FF8" w:rsidP="00590D01">
            <w:pPr>
              <w:spacing w:line="240" w:lineRule="auto"/>
              <w:ind w:left="459" w:hanging="459"/>
              <w:rPr>
                <w:lang w:val="es-SV"/>
              </w:rPr>
            </w:pPr>
            <w:r w:rsidRPr="00B77389">
              <w:rPr>
                <w:lang w:val="es-SV"/>
              </w:rPr>
              <w:t xml:space="preserve">24.3 Ampliada la oferta sociocultural y deportiva para niñas, niños y adolescentes </w:t>
            </w:r>
            <w:r w:rsidRPr="00B77389">
              <w:rPr>
                <w:u w:val="single"/>
                <w:lang w:val="es-SV"/>
              </w:rPr>
              <w:t>con énfasis en niñez y adolescencia con discapacidad</w:t>
            </w:r>
            <w:r w:rsidRPr="00B77389">
              <w:rPr>
                <w:lang w:val="es-SV"/>
              </w:rPr>
              <w:t xml:space="preserve"> en el ámbito local, y en condiciones seguras.</w:t>
            </w:r>
          </w:p>
          <w:p w:rsidR="001D4FF8" w:rsidRPr="00B77389" w:rsidRDefault="001D4FF8" w:rsidP="00590D01">
            <w:pPr>
              <w:spacing w:line="240" w:lineRule="auto"/>
              <w:rPr>
                <w:lang w:val="es-SV"/>
              </w:rPr>
            </w:pPr>
          </w:p>
        </w:tc>
      </w:tr>
    </w:tbl>
    <w:p w:rsidR="00607338" w:rsidRDefault="00607338" w:rsidP="00607338">
      <w:pPr>
        <w:spacing w:line="360" w:lineRule="auto"/>
        <w:jc w:val="both"/>
        <w:rPr>
          <w:b/>
          <w:sz w:val="24"/>
          <w:szCs w:val="24"/>
        </w:rPr>
      </w:pPr>
    </w:p>
    <w:p w:rsidR="00607338" w:rsidRPr="00607338" w:rsidRDefault="00607338" w:rsidP="00B343FC">
      <w:pPr>
        <w:spacing w:line="276" w:lineRule="auto"/>
        <w:jc w:val="both"/>
        <w:rPr>
          <w:sz w:val="24"/>
          <w:szCs w:val="24"/>
        </w:rPr>
      </w:pPr>
    </w:p>
    <w:p w:rsidR="001D4FF8" w:rsidRDefault="001D4FF8" w:rsidP="001D4FF8">
      <w:pPr>
        <w:spacing w:line="360" w:lineRule="auto"/>
        <w:jc w:val="center"/>
        <w:rPr>
          <w:b/>
          <w:sz w:val="24"/>
          <w:szCs w:val="24"/>
        </w:rPr>
      </w:pPr>
    </w:p>
    <w:p w:rsidR="001D4FF8" w:rsidRPr="001D4FF8" w:rsidRDefault="004E7136" w:rsidP="001D4FF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="008F637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A44DB2" w:rsidRDefault="00A44DB2" w:rsidP="001D4FF8">
      <w:pPr>
        <w:spacing w:line="240" w:lineRule="auto"/>
        <w:jc w:val="center"/>
        <w:rPr>
          <w:b/>
          <w:iCs/>
          <w:sz w:val="24"/>
          <w:szCs w:val="24"/>
        </w:rPr>
      </w:pPr>
    </w:p>
    <w:p w:rsidR="001D4FF8" w:rsidRPr="001D4FF8" w:rsidRDefault="001D4FF8" w:rsidP="001D4FF8">
      <w:pPr>
        <w:spacing w:line="240" w:lineRule="auto"/>
        <w:jc w:val="center"/>
        <w:rPr>
          <w:b/>
          <w:iCs/>
          <w:sz w:val="24"/>
          <w:szCs w:val="24"/>
        </w:rPr>
      </w:pPr>
      <w:r w:rsidRPr="001D4FF8">
        <w:rPr>
          <w:b/>
          <w:iCs/>
          <w:sz w:val="24"/>
          <w:szCs w:val="24"/>
        </w:rPr>
        <w:t xml:space="preserve">Entidades registradas en el CONNA con programas de atención a </w:t>
      </w:r>
    </w:p>
    <w:p w:rsidR="001D4FF8" w:rsidRPr="001D4FF8" w:rsidRDefault="001D4FF8" w:rsidP="001D4FF8">
      <w:pPr>
        <w:spacing w:line="240" w:lineRule="auto"/>
        <w:jc w:val="center"/>
        <w:rPr>
          <w:b/>
          <w:iCs/>
          <w:sz w:val="24"/>
          <w:szCs w:val="24"/>
        </w:rPr>
      </w:pPr>
      <w:r w:rsidRPr="001D4FF8">
        <w:rPr>
          <w:b/>
          <w:iCs/>
          <w:sz w:val="24"/>
          <w:szCs w:val="24"/>
        </w:rPr>
        <w:t>Niñas, niños y adolescentes con discapacidad</w:t>
      </w:r>
    </w:p>
    <w:p w:rsidR="001D4FF8" w:rsidRPr="000E533C" w:rsidRDefault="001D4FF8" w:rsidP="001D4FF8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6365"/>
      </w:tblGrid>
      <w:tr w:rsidR="001D4FF8" w:rsidRPr="00B77389" w:rsidTr="00590D01">
        <w:trPr>
          <w:tblHeader/>
        </w:trPr>
        <w:tc>
          <w:tcPr>
            <w:tcW w:w="4106" w:type="dxa"/>
            <w:shd w:val="clear" w:color="auto" w:fill="E7E6E6"/>
          </w:tcPr>
          <w:p w:rsidR="001D4FF8" w:rsidRPr="00C10620" w:rsidRDefault="001D4FF8" w:rsidP="00590D01">
            <w:pPr>
              <w:spacing w:line="240" w:lineRule="auto"/>
              <w:jc w:val="center"/>
              <w:rPr>
                <w:b/>
                <w:sz w:val="24"/>
                <w:szCs w:val="24"/>
                <w:lang w:eastAsia="es-SV"/>
              </w:rPr>
            </w:pPr>
            <w:r w:rsidRPr="00C10620">
              <w:rPr>
                <w:b/>
                <w:sz w:val="24"/>
                <w:szCs w:val="24"/>
                <w:lang w:eastAsia="es-SV"/>
              </w:rPr>
              <w:t>Entidad</w:t>
            </w:r>
          </w:p>
        </w:tc>
        <w:tc>
          <w:tcPr>
            <w:tcW w:w="8906" w:type="dxa"/>
            <w:shd w:val="clear" w:color="auto" w:fill="E7E6E6"/>
          </w:tcPr>
          <w:p w:rsidR="001D4FF8" w:rsidRPr="00C10620" w:rsidRDefault="001D4FF8" w:rsidP="00590D01">
            <w:pPr>
              <w:spacing w:line="240" w:lineRule="auto"/>
              <w:jc w:val="center"/>
              <w:rPr>
                <w:b/>
                <w:sz w:val="24"/>
                <w:szCs w:val="24"/>
                <w:lang w:eastAsia="es-SV"/>
              </w:rPr>
            </w:pPr>
            <w:r w:rsidRPr="00C10620">
              <w:rPr>
                <w:b/>
                <w:sz w:val="24"/>
                <w:szCs w:val="24"/>
                <w:lang w:eastAsia="es-SV"/>
              </w:rPr>
              <w:t>Información del Programa</w:t>
            </w:r>
          </w:p>
        </w:tc>
      </w:tr>
      <w:tr w:rsidR="001D4FF8" w:rsidRPr="00B77389" w:rsidTr="00590D01">
        <w:tc>
          <w:tcPr>
            <w:tcW w:w="4106" w:type="dxa"/>
            <w:shd w:val="clear" w:color="auto" w:fill="auto"/>
          </w:tcPr>
          <w:p w:rsidR="001D4FF8" w:rsidRPr="00607338" w:rsidRDefault="001D4FF8" w:rsidP="00590D01">
            <w:pPr>
              <w:spacing w:line="240" w:lineRule="auto"/>
              <w:jc w:val="both"/>
              <w:rPr>
                <w:sz w:val="22"/>
                <w:szCs w:val="22"/>
                <w:lang w:eastAsia="es-SV"/>
              </w:rPr>
            </w:pPr>
            <w:r w:rsidRPr="00607338">
              <w:rPr>
                <w:sz w:val="22"/>
                <w:szCs w:val="22"/>
                <w:lang w:eastAsia="es-SV"/>
              </w:rPr>
              <w:t>Instituto Salvadoreño para el Desarrollo Integral de la Niñez y la Adolescencia (ISNA)</w:t>
            </w:r>
          </w:p>
        </w:tc>
        <w:tc>
          <w:tcPr>
            <w:tcW w:w="8906" w:type="dxa"/>
            <w:shd w:val="clear" w:color="auto" w:fill="auto"/>
          </w:tcPr>
          <w:p w:rsidR="001D4FF8" w:rsidRPr="00607338" w:rsidRDefault="001D4FF8" w:rsidP="00590D01">
            <w:pPr>
              <w:spacing w:line="240" w:lineRule="auto"/>
              <w:jc w:val="both"/>
              <w:rPr>
                <w:sz w:val="22"/>
                <w:szCs w:val="22"/>
                <w:lang w:eastAsia="es-SV"/>
              </w:rPr>
            </w:pPr>
            <w:r w:rsidRPr="00607338">
              <w:rPr>
                <w:sz w:val="22"/>
                <w:szCs w:val="22"/>
                <w:lang w:eastAsia="es-SV"/>
              </w:rPr>
              <w:t>Programa de protección a niñas y niños. Programa de acogimiento institucional. San Salvador.</w:t>
            </w:r>
          </w:p>
        </w:tc>
      </w:tr>
      <w:tr w:rsidR="001D4FF8" w:rsidRPr="00B77389" w:rsidTr="00590D01">
        <w:tc>
          <w:tcPr>
            <w:tcW w:w="4106" w:type="dxa"/>
            <w:shd w:val="clear" w:color="auto" w:fill="auto"/>
          </w:tcPr>
          <w:p w:rsidR="001D4FF8" w:rsidRDefault="001D4FF8" w:rsidP="00590D01">
            <w:pPr>
              <w:spacing w:line="240" w:lineRule="auto"/>
              <w:jc w:val="both"/>
              <w:rPr>
                <w:sz w:val="22"/>
                <w:szCs w:val="22"/>
                <w:lang w:eastAsia="es-SV"/>
              </w:rPr>
            </w:pPr>
            <w:r w:rsidRPr="00607338">
              <w:rPr>
                <w:sz w:val="22"/>
                <w:szCs w:val="22"/>
                <w:lang w:eastAsia="es-SV"/>
              </w:rPr>
              <w:t>Fundación Salvadoreña de Síndrome Down El Salvador Paraíso Down</w:t>
            </w:r>
          </w:p>
          <w:p w:rsidR="000C7AA3" w:rsidRPr="00607338" w:rsidRDefault="000C7AA3" w:rsidP="00590D01">
            <w:pPr>
              <w:spacing w:line="240" w:lineRule="auto"/>
              <w:jc w:val="both"/>
              <w:rPr>
                <w:sz w:val="22"/>
                <w:szCs w:val="22"/>
                <w:lang w:eastAsia="es-SV"/>
              </w:rPr>
            </w:pPr>
          </w:p>
        </w:tc>
        <w:tc>
          <w:tcPr>
            <w:tcW w:w="8906" w:type="dxa"/>
            <w:shd w:val="clear" w:color="auto" w:fill="auto"/>
          </w:tcPr>
          <w:p w:rsidR="001D4FF8" w:rsidRPr="00607338" w:rsidRDefault="001D4FF8" w:rsidP="00590D01">
            <w:pPr>
              <w:spacing w:line="240" w:lineRule="auto"/>
              <w:jc w:val="both"/>
              <w:rPr>
                <w:sz w:val="22"/>
                <w:szCs w:val="22"/>
                <w:lang w:eastAsia="es-SV"/>
              </w:rPr>
            </w:pPr>
            <w:r w:rsidRPr="00607338">
              <w:rPr>
                <w:sz w:val="22"/>
                <w:szCs w:val="22"/>
                <w:lang w:eastAsia="es-SV"/>
              </w:rPr>
              <w:t>Programa de atención a niñas, niños y adolescentes con Síndrome Down y a sus familias. Terapias físicas, de lenguaje y de lecto-escritura. Santa Tecla, La Libertad.</w:t>
            </w:r>
          </w:p>
        </w:tc>
      </w:tr>
      <w:tr w:rsidR="001D4FF8" w:rsidRPr="00B77389" w:rsidTr="00590D01">
        <w:tc>
          <w:tcPr>
            <w:tcW w:w="4106" w:type="dxa"/>
            <w:shd w:val="clear" w:color="auto" w:fill="auto"/>
          </w:tcPr>
          <w:p w:rsidR="001D4FF8" w:rsidRPr="00607338" w:rsidRDefault="001D4FF8" w:rsidP="00590D01">
            <w:pPr>
              <w:spacing w:line="240" w:lineRule="auto"/>
              <w:jc w:val="both"/>
              <w:rPr>
                <w:sz w:val="22"/>
                <w:szCs w:val="22"/>
                <w:lang w:eastAsia="es-SV"/>
              </w:rPr>
            </w:pPr>
            <w:r w:rsidRPr="00607338">
              <w:rPr>
                <w:sz w:val="22"/>
                <w:szCs w:val="22"/>
                <w:lang w:eastAsia="es-SV"/>
              </w:rPr>
              <w:t>Asociación Pro Ayuda de Personas con Retardo Mental (ASPAPREM)</w:t>
            </w:r>
          </w:p>
        </w:tc>
        <w:tc>
          <w:tcPr>
            <w:tcW w:w="8906" w:type="dxa"/>
            <w:shd w:val="clear" w:color="auto" w:fill="auto"/>
          </w:tcPr>
          <w:p w:rsidR="001D4FF8" w:rsidRPr="00607338" w:rsidRDefault="001D4FF8" w:rsidP="00590D01">
            <w:pPr>
              <w:spacing w:line="240" w:lineRule="auto"/>
              <w:jc w:val="both"/>
              <w:rPr>
                <w:sz w:val="22"/>
                <w:szCs w:val="22"/>
                <w:lang w:eastAsia="es-SV"/>
              </w:rPr>
            </w:pPr>
            <w:r w:rsidRPr="00607338">
              <w:rPr>
                <w:sz w:val="22"/>
                <w:szCs w:val="22"/>
                <w:lang w:eastAsia="es-SV"/>
              </w:rPr>
              <w:t>Programa de atención a niñez y adolescencia con discapacidad intelectual. Educación especial, alfabetización, formación laboral y actividades de carácter social, económico, profesional, cultural y promocional. San Salvador.</w:t>
            </w:r>
          </w:p>
        </w:tc>
      </w:tr>
      <w:tr w:rsidR="001D4FF8" w:rsidRPr="00B77389" w:rsidTr="00590D01">
        <w:tc>
          <w:tcPr>
            <w:tcW w:w="4106" w:type="dxa"/>
            <w:shd w:val="clear" w:color="auto" w:fill="auto"/>
          </w:tcPr>
          <w:p w:rsidR="001D4FF8" w:rsidRPr="00607338" w:rsidRDefault="001D4FF8" w:rsidP="00590D01">
            <w:pPr>
              <w:spacing w:line="240" w:lineRule="auto"/>
              <w:jc w:val="both"/>
              <w:rPr>
                <w:sz w:val="22"/>
                <w:szCs w:val="22"/>
                <w:lang w:eastAsia="es-SV"/>
              </w:rPr>
            </w:pPr>
            <w:r w:rsidRPr="00607338">
              <w:rPr>
                <w:sz w:val="22"/>
                <w:szCs w:val="22"/>
                <w:lang w:eastAsia="es-SV"/>
              </w:rPr>
              <w:t>Asociación Hogar de Parálisis Cerebral “Roberto Callejas Montalvo” (HOPAC)</w:t>
            </w:r>
          </w:p>
        </w:tc>
        <w:tc>
          <w:tcPr>
            <w:tcW w:w="8906" w:type="dxa"/>
            <w:shd w:val="clear" w:color="auto" w:fill="auto"/>
          </w:tcPr>
          <w:p w:rsidR="001D4FF8" w:rsidRPr="00607338" w:rsidRDefault="001D4FF8" w:rsidP="00590D01">
            <w:pPr>
              <w:spacing w:line="240" w:lineRule="auto"/>
              <w:jc w:val="both"/>
              <w:rPr>
                <w:sz w:val="22"/>
                <w:szCs w:val="22"/>
                <w:lang w:eastAsia="es-SV"/>
              </w:rPr>
            </w:pPr>
            <w:r w:rsidRPr="00607338">
              <w:rPr>
                <w:sz w:val="22"/>
                <w:szCs w:val="22"/>
                <w:lang w:eastAsia="es-SV"/>
              </w:rPr>
              <w:t>Programa de atención a población con parálisis cerebral.  Servicios integrales e innovadores. San Salvador.</w:t>
            </w:r>
          </w:p>
        </w:tc>
      </w:tr>
      <w:tr w:rsidR="001D4FF8" w:rsidRPr="00B77389" w:rsidTr="00590D01">
        <w:tc>
          <w:tcPr>
            <w:tcW w:w="4106" w:type="dxa"/>
            <w:shd w:val="clear" w:color="auto" w:fill="auto"/>
          </w:tcPr>
          <w:p w:rsidR="001D4FF8" w:rsidRPr="00607338" w:rsidRDefault="001D4FF8" w:rsidP="00590D01">
            <w:pPr>
              <w:spacing w:line="240" w:lineRule="auto"/>
              <w:jc w:val="both"/>
              <w:rPr>
                <w:sz w:val="22"/>
                <w:szCs w:val="22"/>
                <w:lang w:eastAsia="es-SV"/>
              </w:rPr>
            </w:pPr>
            <w:r w:rsidRPr="00607338">
              <w:rPr>
                <w:sz w:val="22"/>
                <w:szCs w:val="22"/>
                <w:lang w:eastAsia="es-SV"/>
              </w:rPr>
              <w:t>Asociación de Personas con Discapacidad de Nahuilingo</w:t>
            </w:r>
          </w:p>
        </w:tc>
        <w:tc>
          <w:tcPr>
            <w:tcW w:w="8906" w:type="dxa"/>
            <w:shd w:val="clear" w:color="auto" w:fill="auto"/>
          </w:tcPr>
          <w:p w:rsidR="001D4FF8" w:rsidRPr="00607338" w:rsidRDefault="001D4FF8" w:rsidP="00590D01">
            <w:pPr>
              <w:spacing w:line="240" w:lineRule="auto"/>
              <w:jc w:val="both"/>
              <w:rPr>
                <w:sz w:val="22"/>
                <w:szCs w:val="22"/>
                <w:lang w:eastAsia="es-SV"/>
              </w:rPr>
            </w:pPr>
            <w:r w:rsidRPr="00607338">
              <w:rPr>
                <w:sz w:val="22"/>
                <w:szCs w:val="22"/>
                <w:lang w:eastAsia="es-SV"/>
              </w:rPr>
              <w:t>Programa de promoción, difusión y sensibilización. Asistencia de los derechos de las niñas, niños y adolescentes. Nahuilingo, Sonsonate.</w:t>
            </w:r>
          </w:p>
        </w:tc>
      </w:tr>
      <w:tr w:rsidR="001D4FF8" w:rsidRPr="00B77389" w:rsidTr="00590D01">
        <w:tc>
          <w:tcPr>
            <w:tcW w:w="4106" w:type="dxa"/>
            <w:shd w:val="clear" w:color="auto" w:fill="auto"/>
          </w:tcPr>
          <w:p w:rsidR="001D4FF8" w:rsidRPr="00607338" w:rsidRDefault="001D4FF8" w:rsidP="00590D01">
            <w:pPr>
              <w:spacing w:line="240" w:lineRule="auto"/>
              <w:jc w:val="both"/>
              <w:rPr>
                <w:sz w:val="22"/>
                <w:szCs w:val="22"/>
                <w:lang w:eastAsia="es-SV"/>
              </w:rPr>
            </w:pPr>
            <w:r w:rsidRPr="00607338">
              <w:rPr>
                <w:sz w:val="22"/>
                <w:szCs w:val="22"/>
                <w:lang w:eastAsia="es-SV"/>
              </w:rPr>
              <w:t>Asociación de Desarrollo Voces de Madres de Niños, Niñas y Adolescentes con Discapacidad de El Salvador (ADVMES)</w:t>
            </w:r>
          </w:p>
        </w:tc>
        <w:tc>
          <w:tcPr>
            <w:tcW w:w="8906" w:type="dxa"/>
            <w:shd w:val="clear" w:color="auto" w:fill="auto"/>
          </w:tcPr>
          <w:p w:rsidR="001D4FF8" w:rsidRPr="00607338" w:rsidRDefault="001D4FF8" w:rsidP="00590D01">
            <w:pPr>
              <w:spacing w:line="240" w:lineRule="auto"/>
              <w:jc w:val="both"/>
              <w:rPr>
                <w:sz w:val="22"/>
                <w:szCs w:val="22"/>
                <w:lang w:eastAsia="es-SV"/>
              </w:rPr>
            </w:pPr>
            <w:r w:rsidRPr="00607338">
              <w:rPr>
                <w:sz w:val="22"/>
                <w:szCs w:val="22"/>
                <w:lang w:eastAsia="es-SV"/>
              </w:rPr>
              <w:t>Programa de promoción, difusión y sensibilización de derechos de niñas, niños y adolescentes con discapacidad. Actividades recreativas y talleres vocacionales. San Salvador.</w:t>
            </w:r>
          </w:p>
        </w:tc>
      </w:tr>
      <w:tr w:rsidR="001D4FF8" w:rsidRPr="00B77389" w:rsidTr="00590D01">
        <w:tc>
          <w:tcPr>
            <w:tcW w:w="4106" w:type="dxa"/>
            <w:shd w:val="clear" w:color="auto" w:fill="auto"/>
          </w:tcPr>
          <w:p w:rsidR="001D4FF8" w:rsidRPr="00607338" w:rsidRDefault="001D4FF8" w:rsidP="00590D01">
            <w:pPr>
              <w:spacing w:line="240" w:lineRule="auto"/>
              <w:jc w:val="both"/>
              <w:rPr>
                <w:sz w:val="22"/>
                <w:szCs w:val="22"/>
                <w:lang w:eastAsia="es-SV"/>
              </w:rPr>
            </w:pPr>
            <w:r w:rsidRPr="00607338">
              <w:rPr>
                <w:sz w:val="22"/>
                <w:szCs w:val="22"/>
                <w:lang w:eastAsia="es-SV"/>
              </w:rPr>
              <w:t>Fundación de Promoción y Capacitación Social Éxodo</w:t>
            </w:r>
          </w:p>
        </w:tc>
        <w:tc>
          <w:tcPr>
            <w:tcW w:w="8906" w:type="dxa"/>
            <w:shd w:val="clear" w:color="auto" w:fill="auto"/>
          </w:tcPr>
          <w:p w:rsidR="001D4FF8" w:rsidRDefault="001D4FF8" w:rsidP="00590D01">
            <w:pPr>
              <w:spacing w:line="240" w:lineRule="auto"/>
              <w:jc w:val="both"/>
              <w:rPr>
                <w:sz w:val="22"/>
                <w:szCs w:val="22"/>
                <w:lang w:eastAsia="es-SV"/>
              </w:rPr>
            </w:pPr>
            <w:r w:rsidRPr="00607338">
              <w:rPr>
                <w:sz w:val="22"/>
                <w:szCs w:val="22"/>
                <w:lang w:eastAsia="es-SV"/>
              </w:rPr>
              <w:t xml:space="preserve">Programa de protección de niñas, niños y adolescentes bajo la medida judicial de acogimiento institucional. </w:t>
            </w:r>
          </w:p>
          <w:p w:rsidR="00607338" w:rsidRPr="00607338" w:rsidRDefault="00607338" w:rsidP="00590D01">
            <w:pPr>
              <w:spacing w:line="240" w:lineRule="auto"/>
              <w:jc w:val="both"/>
              <w:rPr>
                <w:sz w:val="22"/>
                <w:szCs w:val="22"/>
                <w:lang w:eastAsia="es-SV"/>
              </w:rPr>
            </w:pPr>
          </w:p>
        </w:tc>
      </w:tr>
    </w:tbl>
    <w:p w:rsidR="001D4FF8" w:rsidRPr="00607338" w:rsidRDefault="001D4FF8" w:rsidP="001D4FF8">
      <w:pPr>
        <w:spacing w:line="360" w:lineRule="auto"/>
      </w:pPr>
      <w:r w:rsidRPr="00607338">
        <w:t>Fuente: Subdirección de Registro y Vigilancia, CONNA, 2017</w:t>
      </w:r>
    </w:p>
    <w:p w:rsidR="00590D01" w:rsidRDefault="00590D01" w:rsidP="00C10620">
      <w:pPr>
        <w:spacing w:line="360" w:lineRule="auto"/>
        <w:jc w:val="both"/>
        <w:rPr>
          <w:sz w:val="24"/>
          <w:szCs w:val="24"/>
          <w:lang w:val="es-SV"/>
        </w:rPr>
      </w:pPr>
    </w:p>
    <w:p w:rsidR="00C10620" w:rsidRPr="00B77389" w:rsidRDefault="00C10620" w:rsidP="00976A43">
      <w:pPr>
        <w:spacing w:line="276" w:lineRule="auto"/>
        <w:jc w:val="both"/>
        <w:rPr>
          <w:sz w:val="24"/>
          <w:szCs w:val="24"/>
          <w:lang w:val="es-SV"/>
        </w:rPr>
      </w:pPr>
      <w:r>
        <w:rPr>
          <w:sz w:val="24"/>
          <w:szCs w:val="24"/>
          <w:lang w:val="es-SV"/>
        </w:rPr>
        <w:t xml:space="preserve">El Anexo </w:t>
      </w:r>
      <w:r w:rsidR="008F6372">
        <w:rPr>
          <w:sz w:val="24"/>
          <w:szCs w:val="24"/>
          <w:lang w:val="es-SV"/>
        </w:rPr>
        <w:t>4</w:t>
      </w:r>
      <w:r w:rsidR="00590D01">
        <w:rPr>
          <w:sz w:val="24"/>
          <w:szCs w:val="24"/>
          <w:lang w:val="es-SV"/>
        </w:rPr>
        <w:t>.</w:t>
      </w:r>
      <w:r>
        <w:rPr>
          <w:sz w:val="24"/>
          <w:szCs w:val="24"/>
          <w:lang w:val="es-SV"/>
        </w:rPr>
        <w:t xml:space="preserve"> Tabla, </w:t>
      </w:r>
      <w:r w:rsidR="00B343FC">
        <w:rPr>
          <w:sz w:val="24"/>
          <w:szCs w:val="24"/>
          <w:lang w:val="es-SV"/>
        </w:rPr>
        <w:t xml:space="preserve">con </w:t>
      </w:r>
      <w:r>
        <w:rPr>
          <w:sz w:val="24"/>
          <w:szCs w:val="24"/>
          <w:lang w:val="es-SV"/>
        </w:rPr>
        <w:t xml:space="preserve">dos columnas, a la izquierda el nombre de la institución </w:t>
      </w:r>
      <w:r w:rsidR="00B343FC">
        <w:rPr>
          <w:sz w:val="24"/>
          <w:szCs w:val="24"/>
          <w:lang w:val="es-SV"/>
        </w:rPr>
        <w:t>(6 asociaciones y 1 fundación que prestan servicios a personas con discapacidad)</w:t>
      </w:r>
      <w:r>
        <w:rPr>
          <w:sz w:val="24"/>
          <w:szCs w:val="24"/>
          <w:lang w:val="es-SV"/>
        </w:rPr>
        <w:t xml:space="preserve"> y en la columna de la derecha se describe brevemente el programa desarrollado por cada institución.</w:t>
      </w:r>
    </w:p>
    <w:p w:rsidR="00C10620" w:rsidRDefault="00C10620" w:rsidP="001D4FF8">
      <w:pPr>
        <w:spacing w:line="360" w:lineRule="auto"/>
        <w:jc w:val="both"/>
        <w:rPr>
          <w:b/>
          <w:sz w:val="24"/>
          <w:szCs w:val="24"/>
          <w:lang w:val="es-SV"/>
        </w:rPr>
      </w:pPr>
    </w:p>
    <w:p w:rsidR="0062086A" w:rsidRDefault="0062086A" w:rsidP="00095FD8">
      <w:pPr>
        <w:rPr>
          <w:b/>
          <w:sz w:val="24"/>
          <w:szCs w:val="24"/>
          <w:lang w:val="es-GT"/>
        </w:rPr>
      </w:pPr>
    </w:p>
    <w:p w:rsidR="00095FD8" w:rsidRPr="001139E5" w:rsidRDefault="004E7136" w:rsidP="00095FD8">
      <w:pPr>
        <w:rPr>
          <w:b/>
          <w:sz w:val="24"/>
          <w:szCs w:val="24"/>
          <w:lang w:val="es-GT"/>
        </w:rPr>
      </w:pPr>
      <w:r w:rsidRPr="001139E5">
        <w:rPr>
          <w:b/>
          <w:sz w:val="24"/>
          <w:szCs w:val="24"/>
          <w:lang w:val="es-GT"/>
        </w:rPr>
        <w:t xml:space="preserve">ANEXO </w:t>
      </w:r>
      <w:r w:rsidR="008F6372">
        <w:rPr>
          <w:b/>
          <w:sz w:val="24"/>
          <w:szCs w:val="24"/>
          <w:lang w:val="es-GT"/>
        </w:rPr>
        <w:t>5</w:t>
      </w:r>
      <w:r w:rsidRPr="001139E5">
        <w:rPr>
          <w:b/>
          <w:sz w:val="24"/>
          <w:szCs w:val="24"/>
          <w:lang w:val="es-GT"/>
        </w:rPr>
        <w:t>.</w:t>
      </w:r>
      <w:r w:rsidR="004B7537" w:rsidRPr="001139E5">
        <w:rPr>
          <w:b/>
          <w:sz w:val="24"/>
          <w:szCs w:val="24"/>
          <w:lang w:val="es-GT"/>
        </w:rPr>
        <w:t xml:space="preserve"> (4 tablas)</w:t>
      </w:r>
    </w:p>
    <w:p w:rsidR="006257BC" w:rsidRPr="001139E5" w:rsidRDefault="006257BC" w:rsidP="00095FD8">
      <w:pPr>
        <w:rPr>
          <w:sz w:val="24"/>
          <w:szCs w:val="24"/>
          <w:lang w:val="es-GT"/>
        </w:rPr>
      </w:pPr>
    </w:p>
    <w:p w:rsidR="006257BC" w:rsidRPr="001139E5" w:rsidRDefault="00A27B40" w:rsidP="00095FD8">
      <w:pPr>
        <w:rPr>
          <w:b/>
          <w:sz w:val="24"/>
          <w:szCs w:val="24"/>
          <w:lang w:val="es-GT"/>
        </w:rPr>
      </w:pPr>
      <w:r>
        <w:rPr>
          <w:b/>
          <w:sz w:val="24"/>
          <w:szCs w:val="24"/>
          <w:lang w:val="es-GT"/>
        </w:rPr>
        <w:t xml:space="preserve">Tabla 1. </w:t>
      </w:r>
      <w:r w:rsidR="006257BC" w:rsidRPr="001139E5">
        <w:rPr>
          <w:b/>
          <w:sz w:val="24"/>
          <w:szCs w:val="24"/>
          <w:lang w:val="es-GT"/>
        </w:rPr>
        <w:t>CENTROS EDUCATIVOS CON INFRAESTRUCTURA ADAPTADA POR AÑO</w:t>
      </w:r>
    </w:p>
    <w:p w:rsidR="006257BC" w:rsidRDefault="006257BC" w:rsidP="00095FD8">
      <w:pPr>
        <w:rPr>
          <w:sz w:val="24"/>
          <w:szCs w:val="24"/>
          <w:lang w:val="es-G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40"/>
        <w:gridCol w:w="1170"/>
      </w:tblGrid>
      <w:tr w:rsidR="006257BC" w:rsidRPr="001139E5" w:rsidTr="006257BC">
        <w:tc>
          <w:tcPr>
            <w:tcW w:w="1368" w:type="dxa"/>
          </w:tcPr>
          <w:p w:rsidR="006257BC" w:rsidRPr="001139E5" w:rsidRDefault="006257BC" w:rsidP="00095FD8">
            <w:pPr>
              <w:rPr>
                <w:sz w:val="24"/>
                <w:szCs w:val="24"/>
                <w:lang w:val="es-GT"/>
              </w:rPr>
            </w:pPr>
            <w:r w:rsidRPr="001139E5">
              <w:rPr>
                <w:sz w:val="24"/>
                <w:szCs w:val="24"/>
                <w:lang w:val="es-GT"/>
              </w:rPr>
              <w:t>2013</w:t>
            </w:r>
          </w:p>
        </w:tc>
        <w:tc>
          <w:tcPr>
            <w:tcW w:w="1440" w:type="dxa"/>
          </w:tcPr>
          <w:p w:rsidR="006257BC" w:rsidRPr="001139E5" w:rsidRDefault="006257BC" w:rsidP="00095FD8">
            <w:pPr>
              <w:rPr>
                <w:sz w:val="24"/>
                <w:szCs w:val="24"/>
                <w:lang w:val="es-GT"/>
              </w:rPr>
            </w:pPr>
            <w:r w:rsidRPr="001139E5">
              <w:rPr>
                <w:sz w:val="24"/>
                <w:szCs w:val="24"/>
                <w:lang w:val="es-GT"/>
              </w:rPr>
              <w:t>2014</w:t>
            </w:r>
          </w:p>
        </w:tc>
        <w:tc>
          <w:tcPr>
            <w:tcW w:w="1170" w:type="dxa"/>
          </w:tcPr>
          <w:p w:rsidR="006257BC" w:rsidRPr="001139E5" w:rsidRDefault="006257BC" w:rsidP="00095FD8">
            <w:pPr>
              <w:rPr>
                <w:sz w:val="24"/>
                <w:szCs w:val="24"/>
                <w:lang w:val="es-GT"/>
              </w:rPr>
            </w:pPr>
            <w:r w:rsidRPr="001139E5">
              <w:rPr>
                <w:sz w:val="24"/>
                <w:szCs w:val="24"/>
                <w:lang w:val="es-GT"/>
              </w:rPr>
              <w:t>2015</w:t>
            </w:r>
          </w:p>
          <w:p w:rsidR="006257BC" w:rsidRPr="001139E5" w:rsidRDefault="006257BC" w:rsidP="00095FD8">
            <w:pPr>
              <w:rPr>
                <w:sz w:val="24"/>
                <w:szCs w:val="24"/>
                <w:lang w:val="es-GT"/>
              </w:rPr>
            </w:pPr>
          </w:p>
        </w:tc>
      </w:tr>
      <w:tr w:rsidR="006257BC" w:rsidRPr="001139E5" w:rsidTr="006257BC">
        <w:tc>
          <w:tcPr>
            <w:tcW w:w="1368" w:type="dxa"/>
          </w:tcPr>
          <w:p w:rsidR="006257BC" w:rsidRPr="001139E5" w:rsidRDefault="006257BC" w:rsidP="00095FD8">
            <w:pPr>
              <w:rPr>
                <w:sz w:val="24"/>
                <w:szCs w:val="24"/>
                <w:lang w:val="es-GT"/>
              </w:rPr>
            </w:pPr>
            <w:r w:rsidRPr="001139E5">
              <w:rPr>
                <w:sz w:val="24"/>
                <w:szCs w:val="24"/>
                <w:lang w:val="es-GT"/>
              </w:rPr>
              <w:lastRenderedPageBreak/>
              <w:t xml:space="preserve">1,121 </w:t>
            </w:r>
          </w:p>
        </w:tc>
        <w:tc>
          <w:tcPr>
            <w:tcW w:w="1440" w:type="dxa"/>
          </w:tcPr>
          <w:p w:rsidR="006257BC" w:rsidRPr="001139E5" w:rsidRDefault="006257BC" w:rsidP="00095FD8">
            <w:pPr>
              <w:rPr>
                <w:sz w:val="24"/>
                <w:szCs w:val="24"/>
                <w:lang w:val="es-GT"/>
              </w:rPr>
            </w:pPr>
            <w:r w:rsidRPr="001139E5">
              <w:rPr>
                <w:sz w:val="24"/>
                <w:szCs w:val="24"/>
                <w:lang w:val="es-GT"/>
              </w:rPr>
              <w:t>1,282</w:t>
            </w:r>
          </w:p>
        </w:tc>
        <w:tc>
          <w:tcPr>
            <w:tcW w:w="1170" w:type="dxa"/>
          </w:tcPr>
          <w:p w:rsidR="006257BC" w:rsidRPr="001139E5" w:rsidRDefault="006257BC" w:rsidP="00095FD8">
            <w:pPr>
              <w:rPr>
                <w:sz w:val="24"/>
                <w:szCs w:val="24"/>
                <w:lang w:val="es-GT"/>
              </w:rPr>
            </w:pPr>
            <w:r w:rsidRPr="001139E5">
              <w:rPr>
                <w:sz w:val="24"/>
                <w:szCs w:val="24"/>
                <w:lang w:val="es-GT"/>
              </w:rPr>
              <w:t>1217</w:t>
            </w:r>
          </w:p>
        </w:tc>
      </w:tr>
    </w:tbl>
    <w:p w:rsidR="006257BC" w:rsidRPr="001139E5" w:rsidRDefault="006257BC" w:rsidP="00095FD8">
      <w:pPr>
        <w:rPr>
          <w:sz w:val="24"/>
          <w:szCs w:val="24"/>
          <w:lang w:val="es-GT"/>
        </w:rPr>
      </w:pPr>
    </w:p>
    <w:p w:rsidR="006257BC" w:rsidRPr="001139E5" w:rsidRDefault="006257BC" w:rsidP="00330C0E">
      <w:pPr>
        <w:spacing w:line="276" w:lineRule="auto"/>
        <w:rPr>
          <w:sz w:val="24"/>
          <w:szCs w:val="24"/>
          <w:lang w:val="es-GT"/>
        </w:rPr>
      </w:pPr>
      <w:r w:rsidRPr="001139E5">
        <w:rPr>
          <w:sz w:val="24"/>
          <w:szCs w:val="24"/>
          <w:lang w:val="es-GT"/>
        </w:rPr>
        <w:t>Se han contabilizado los Centros Educativos si tienen al menos una de las tres adaptaciones: Servicios sanitarios, rampas y pasamanos.</w:t>
      </w:r>
    </w:p>
    <w:p w:rsidR="006257BC" w:rsidRPr="001139E5" w:rsidRDefault="006257BC" w:rsidP="00095FD8">
      <w:pPr>
        <w:rPr>
          <w:sz w:val="24"/>
          <w:szCs w:val="24"/>
          <w:lang w:val="es-GT"/>
        </w:rPr>
      </w:pPr>
    </w:p>
    <w:p w:rsidR="006257BC" w:rsidRPr="001139E5" w:rsidRDefault="006257BC" w:rsidP="00330C0E">
      <w:pPr>
        <w:spacing w:line="276" w:lineRule="auto"/>
        <w:rPr>
          <w:sz w:val="24"/>
          <w:szCs w:val="24"/>
          <w:lang w:val="es-GT"/>
        </w:rPr>
      </w:pPr>
      <w:r w:rsidRPr="001139E5">
        <w:rPr>
          <w:sz w:val="24"/>
          <w:szCs w:val="24"/>
          <w:lang w:val="es-GT"/>
        </w:rPr>
        <w:t>La tabla contiene datos por año: En 2013 se reporta 1,121 escuelas con algún tipo de adaptación, que representa el 18.49%; en 2014 un total de 1, 282  siendo un 21.15% y en 2015 1,217 que representa un 20.12%.</w:t>
      </w:r>
    </w:p>
    <w:p w:rsidR="006257BC" w:rsidRPr="001139E5" w:rsidRDefault="006257BC" w:rsidP="00330C0E">
      <w:pPr>
        <w:spacing w:line="276" w:lineRule="auto"/>
        <w:rPr>
          <w:sz w:val="24"/>
          <w:szCs w:val="24"/>
          <w:lang w:val="es-GT"/>
        </w:rPr>
      </w:pPr>
    </w:p>
    <w:p w:rsidR="00F5725E" w:rsidRPr="001139E5" w:rsidRDefault="00F5725E" w:rsidP="00F5725E">
      <w:pPr>
        <w:spacing w:line="240" w:lineRule="auto"/>
        <w:jc w:val="center"/>
        <w:rPr>
          <w:lang w:val="es-SV"/>
        </w:rPr>
      </w:pPr>
    </w:p>
    <w:tbl>
      <w:tblPr>
        <w:tblW w:w="11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990"/>
        <w:gridCol w:w="223"/>
        <w:gridCol w:w="540"/>
        <w:gridCol w:w="42"/>
        <w:gridCol w:w="367"/>
        <w:gridCol w:w="687"/>
        <w:gridCol w:w="206"/>
        <w:gridCol w:w="334"/>
        <w:gridCol w:w="478"/>
        <w:gridCol w:w="358"/>
        <w:gridCol w:w="238"/>
        <w:gridCol w:w="167"/>
        <w:gridCol w:w="697"/>
        <w:gridCol w:w="158"/>
        <w:gridCol w:w="241"/>
        <w:gridCol w:w="734"/>
        <w:gridCol w:w="217"/>
        <w:gridCol w:w="883"/>
        <w:gridCol w:w="1080"/>
        <w:gridCol w:w="732"/>
        <w:gridCol w:w="936"/>
        <w:gridCol w:w="160"/>
      </w:tblGrid>
      <w:tr w:rsidR="00F5725E" w:rsidRPr="001139E5" w:rsidTr="00A27B40">
        <w:trPr>
          <w:gridAfter w:val="3"/>
          <w:wAfter w:w="1828" w:type="dxa"/>
          <w:trHeight w:val="276"/>
        </w:trPr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A27B40" w:rsidP="00481301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Tabla 2. </w:t>
            </w:r>
            <w:r w:rsidR="00F5725E" w:rsidRPr="001139E5">
              <w:rPr>
                <w:b/>
                <w:bCs/>
                <w:color w:val="000000"/>
                <w:sz w:val="22"/>
                <w:szCs w:val="22"/>
                <w:lang w:val="es-SV" w:eastAsia="es-SV"/>
              </w:rPr>
              <w:t>CENTROS EDUCATIVOS POR SECTOR Y TIPO DE ADAPTACIÓN DE INFRAESTRUCTURA FÍSICA. 2015-2014</w:t>
            </w:r>
          </w:p>
        </w:tc>
      </w:tr>
      <w:tr w:rsidR="00F5725E" w:rsidRPr="001139E5" w:rsidTr="00A27B40">
        <w:trPr>
          <w:trHeight w:val="2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bCs/>
                <w:color w:val="000000"/>
                <w:lang w:val="es-SV" w:eastAsia="es-SV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rPr>
                <w:lang w:val="es-SV" w:eastAsia="es-SV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rPr>
                <w:lang w:val="es-SV" w:eastAsia="es-SV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rPr>
                <w:lang w:val="es-SV" w:eastAsia="es-SV"/>
              </w:rPr>
            </w:pPr>
          </w:p>
        </w:tc>
        <w:tc>
          <w:tcPr>
            <w:tcW w:w="1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rPr>
                <w:lang w:val="es-SV" w:eastAsia="es-SV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rPr>
                <w:lang w:val="es-SV" w:eastAsia="es-SV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rPr>
                <w:lang w:val="es-SV" w:eastAsia="es-SV"/>
              </w:rPr>
            </w:pPr>
          </w:p>
        </w:tc>
        <w:tc>
          <w:tcPr>
            <w:tcW w:w="3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rPr>
                <w:lang w:val="es-SV" w:eastAsia="es-SV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rPr>
                <w:lang w:val="es-SV"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rPr>
                <w:lang w:val="es-SV" w:eastAsia="es-SV"/>
              </w:rPr>
            </w:pPr>
          </w:p>
        </w:tc>
      </w:tr>
      <w:tr w:rsidR="00F5725E" w:rsidRPr="001139E5" w:rsidTr="00A27B40">
        <w:trPr>
          <w:gridAfter w:val="3"/>
          <w:wAfter w:w="1828" w:type="dxa"/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AÑO</w:t>
            </w:r>
          </w:p>
        </w:tc>
        <w:tc>
          <w:tcPr>
            <w:tcW w:w="2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2013</w:t>
            </w:r>
          </w:p>
        </w:tc>
        <w:tc>
          <w:tcPr>
            <w:tcW w:w="2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2014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2015</w:t>
            </w:r>
          </w:p>
        </w:tc>
      </w:tr>
      <w:tr w:rsidR="00F5725E" w:rsidRPr="001139E5" w:rsidTr="00A27B40">
        <w:trPr>
          <w:gridAfter w:val="3"/>
          <w:wAfter w:w="1828" w:type="dxa"/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rPr>
                <w:bCs/>
                <w:color w:val="000000"/>
                <w:lang w:val="es-SV" w:eastAsia="es-SV"/>
              </w:rPr>
            </w:pPr>
            <w:r w:rsidRPr="001139E5">
              <w:rPr>
                <w:bCs/>
                <w:color w:val="000000"/>
                <w:lang w:val="es-SV" w:eastAsia="es-SV"/>
              </w:rPr>
              <w:t xml:space="preserve">SECTOR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rPr>
                <w:bCs/>
                <w:color w:val="000000"/>
                <w:lang w:val="es-SV" w:eastAsia="es-SV"/>
              </w:rPr>
            </w:pPr>
            <w:r w:rsidRPr="001139E5">
              <w:rPr>
                <w:bCs/>
                <w:color w:val="000000"/>
                <w:lang w:val="es-SV" w:eastAsia="es-SV"/>
              </w:rPr>
              <w:t>Servicios sanitarios especiales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rPr>
                <w:bCs/>
                <w:color w:val="000000"/>
                <w:lang w:val="es-SV" w:eastAsia="es-SV"/>
              </w:rPr>
            </w:pPr>
            <w:r w:rsidRPr="001139E5">
              <w:rPr>
                <w:bCs/>
                <w:color w:val="000000"/>
                <w:lang w:val="es-SV" w:eastAsia="es-SV"/>
              </w:rPr>
              <w:t>Rampa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rPr>
                <w:bCs/>
                <w:color w:val="000000"/>
                <w:lang w:val="es-SV" w:eastAsia="es-SV"/>
              </w:rPr>
            </w:pPr>
            <w:r w:rsidRPr="001139E5">
              <w:rPr>
                <w:bCs/>
                <w:color w:val="000000"/>
                <w:lang w:val="es-SV" w:eastAsia="es-SV"/>
              </w:rPr>
              <w:t>Pasamanos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rPr>
                <w:bCs/>
                <w:color w:val="000000"/>
                <w:lang w:val="es-SV" w:eastAsia="es-SV"/>
              </w:rPr>
            </w:pPr>
            <w:r w:rsidRPr="001139E5">
              <w:rPr>
                <w:bCs/>
                <w:color w:val="000000"/>
                <w:lang w:val="es-SV" w:eastAsia="es-SV"/>
              </w:rPr>
              <w:t>Servicios sanitarios especiales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rPr>
                <w:bCs/>
                <w:color w:val="000000"/>
                <w:lang w:val="es-SV" w:eastAsia="es-SV"/>
              </w:rPr>
            </w:pPr>
            <w:r w:rsidRPr="001139E5">
              <w:rPr>
                <w:bCs/>
                <w:color w:val="000000"/>
                <w:lang w:val="es-SV" w:eastAsia="es-SV"/>
              </w:rPr>
              <w:t>Rampa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rPr>
                <w:bCs/>
                <w:color w:val="000000"/>
                <w:lang w:val="es-SV" w:eastAsia="es-SV"/>
              </w:rPr>
            </w:pPr>
            <w:r w:rsidRPr="001139E5">
              <w:rPr>
                <w:bCs/>
                <w:color w:val="000000"/>
                <w:lang w:val="es-SV" w:eastAsia="es-SV"/>
              </w:rPr>
              <w:t>Pasamanos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rPr>
                <w:bCs/>
                <w:color w:val="000000"/>
                <w:lang w:val="es-SV" w:eastAsia="es-SV"/>
              </w:rPr>
            </w:pPr>
            <w:r w:rsidRPr="001139E5">
              <w:rPr>
                <w:bCs/>
                <w:color w:val="000000"/>
                <w:lang w:val="es-SV" w:eastAsia="es-SV"/>
              </w:rPr>
              <w:t>Servicios sanitarios especiales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rPr>
                <w:bCs/>
                <w:color w:val="000000"/>
                <w:lang w:val="es-SV" w:eastAsia="es-SV"/>
              </w:rPr>
            </w:pPr>
            <w:r w:rsidRPr="001139E5">
              <w:rPr>
                <w:bCs/>
                <w:color w:val="000000"/>
                <w:lang w:val="es-SV" w:eastAsia="es-SV"/>
              </w:rPr>
              <w:t>Rampa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rPr>
                <w:bCs/>
                <w:color w:val="000000"/>
                <w:lang w:val="es-SV" w:eastAsia="es-SV"/>
              </w:rPr>
            </w:pPr>
            <w:r w:rsidRPr="001139E5">
              <w:rPr>
                <w:bCs/>
                <w:color w:val="000000"/>
                <w:lang w:val="es-SV" w:eastAsia="es-SV"/>
              </w:rPr>
              <w:t>Pasamanos</w:t>
            </w:r>
          </w:p>
        </w:tc>
      </w:tr>
      <w:tr w:rsidR="00F5725E" w:rsidRPr="001139E5" w:rsidTr="00A27B40">
        <w:trPr>
          <w:gridAfter w:val="3"/>
          <w:wAfter w:w="1828" w:type="dxa"/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bCs/>
                <w:color w:val="000000"/>
                <w:lang w:val="es-SV" w:eastAsia="es-SV"/>
              </w:rPr>
            </w:pPr>
            <w:r w:rsidRPr="001139E5">
              <w:rPr>
                <w:bCs/>
                <w:color w:val="000000"/>
                <w:lang w:val="es-SV" w:eastAsia="es-SV"/>
              </w:rPr>
              <w:t>Privado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31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201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220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50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214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230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207</w:t>
            </w:r>
          </w:p>
        </w:tc>
      </w:tr>
      <w:tr w:rsidR="00F5725E" w:rsidRPr="001139E5" w:rsidTr="00A27B40">
        <w:trPr>
          <w:gridAfter w:val="3"/>
          <w:wAfter w:w="1828" w:type="dxa"/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bCs/>
                <w:color w:val="000000"/>
                <w:lang w:val="es-SV" w:eastAsia="es-SV"/>
              </w:rPr>
            </w:pPr>
            <w:r w:rsidRPr="001139E5">
              <w:rPr>
                <w:bCs/>
                <w:color w:val="000000"/>
                <w:lang w:val="es-SV" w:eastAsia="es-SV"/>
              </w:rPr>
              <w:t>Público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85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597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314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167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745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411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159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399</w:t>
            </w:r>
          </w:p>
        </w:tc>
      </w:tr>
      <w:tr w:rsidR="00F5725E" w:rsidRPr="001139E5" w:rsidTr="00A27B40">
        <w:trPr>
          <w:gridAfter w:val="3"/>
          <w:wAfter w:w="1828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bCs/>
                <w:color w:val="000000"/>
                <w:lang w:val="es-SV" w:eastAsia="es-SV"/>
              </w:rPr>
            </w:pPr>
            <w:r w:rsidRPr="001139E5">
              <w:rPr>
                <w:bCs/>
                <w:color w:val="000000"/>
                <w:lang w:val="es-SV" w:eastAsia="es-SV"/>
              </w:rPr>
              <w:t>Total c.e.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116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798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534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217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959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641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206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606</w:t>
            </w:r>
          </w:p>
        </w:tc>
      </w:tr>
      <w:tr w:rsidR="00F5725E" w:rsidRPr="001139E5" w:rsidTr="00A27B40">
        <w:trPr>
          <w:gridAfter w:val="3"/>
          <w:wAfter w:w="1828" w:type="dxa"/>
          <w:trHeight w:val="315"/>
        </w:trPr>
        <w:tc>
          <w:tcPr>
            <w:tcW w:w="7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40" w:rsidRDefault="00F5725E" w:rsidP="00A27B40">
            <w:pPr>
              <w:spacing w:line="240" w:lineRule="auto"/>
              <w:ind w:right="-101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 xml:space="preserve">NOTA: Un centro educativo puede tener las 3 adaptaciones, 2 ó solo 1 adaptación; </w:t>
            </w:r>
          </w:p>
          <w:p w:rsidR="00F5725E" w:rsidRPr="001139E5" w:rsidRDefault="00A27B40" w:rsidP="00A27B40">
            <w:pPr>
              <w:spacing w:line="240" w:lineRule="auto"/>
              <w:ind w:right="-101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Se</w:t>
            </w:r>
            <w:r w:rsidR="00F5725E" w:rsidRPr="001139E5">
              <w:rPr>
                <w:color w:val="000000"/>
                <w:lang w:val="es-SV" w:eastAsia="es-SV"/>
              </w:rPr>
              <w:t xml:space="preserve"> solicita no sumar.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rPr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rPr>
                <w:lang w:val="es-SV" w:eastAsia="es-SV"/>
              </w:rPr>
            </w:pPr>
          </w:p>
        </w:tc>
      </w:tr>
      <w:tr w:rsidR="00F5725E" w:rsidRPr="001139E5" w:rsidTr="00A27B40">
        <w:trPr>
          <w:gridAfter w:val="3"/>
          <w:wAfter w:w="1828" w:type="dxa"/>
          <w:trHeight w:val="288"/>
        </w:trPr>
        <w:tc>
          <w:tcPr>
            <w:tcW w:w="3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40" w:rsidRDefault="00A27B40" w:rsidP="00481301">
            <w:pPr>
              <w:spacing w:line="240" w:lineRule="auto"/>
              <w:rPr>
                <w:color w:val="000000"/>
                <w:lang w:val="es-SV" w:eastAsia="es-SV"/>
              </w:rPr>
            </w:pPr>
          </w:p>
          <w:p w:rsidR="00F5725E" w:rsidRPr="001139E5" w:rsidRDefault="00F5725E" w:rsidP="00481301">
            <w:pPr>
              <w:spacing w:line="240" w:lineRule="auto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Fue</w:t>
            </w:r>
            <w:r w:rsidR="008F6372">
              <w:rPr>
                <w:color w:val="000000"/>
                <w:lang w:val="es-SV" w:eastAsia="es-SV"/>
              </w:rPr>
              <w:t xml:space="preserve">nte: Censo escolar de cada año </w:t>
            </w:r>
            <w:r w:rsidRPr="001139E5">
              <w:rPr>
                <w:color w:val="000000"/>
                <w:lang w:val="es-SV" w:eastAsia="es-SV"/>
              </w:rPr>
              <w:t>MINED</w:t>
            </w:r>
          </w:p>
          <w:p w:rsidR="00A27B40" w:rsidRPr="00A27B40" w:rsidRDefault="00A27B40" w:rsidP="00A27B40">
            <w:pPr>
              <w:spacing w:line="240" w:lineRule="auto"/>
              <w:rPr>
                <w:color w:val="000000"/>
                <w:sz w:val="24"/>
                <w:szCs w:val="24"/>
                <w:lang w:val="es-SV" w:eastAsia="es-SV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rPr>
                <w:color w:val="000000"/>
                <w:lang w:val="es-SV" w:eastAsia="es-SV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rPr>
                <w:lang w:val="es-SV" w:eastAsia="es-SV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rPr>
                <w:lang w:val="es-SV" w:eastAsia="es-SV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rPr>
                <w:lang w:val="es-SV" w:eastAsia="es-SV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rPr>
                <w:lang w:val="es-SV"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rPr>
                <w:lang w:val="es-SV"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rPr>
                <w:lang w:val="es-SV" w:eastAsia="es-SV"/>
              </w:rPr>
            </w:pPr>
          </w:p>
        </w:tc>
      </w:tr>
      <w:tr w:rsidR="00F5725E" w:rsidRPr="001139E5" w:rsidTr="00A27B40">
        <w:trPr>
          <w:gridAfter w:val="8"/>
          <w:wAfter w:w="4983" w:type="dxa"/>
          <w:trHeight w:val="754"/>
        </w:trPr>
        <w:tc>
          <w:tcPr>
            <w:tcW w:w="6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25E" w:rsidRPr="001139E5" w:rsidRDefault="00F5725E" w:rsidP="00A27B4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s-SV" w:eastAsia="es-SV"/>
              </w:rPr>
            </w:pPr>
            <w:r w:rsidRPr="001139E5">
              <w:rPr>
                <w:b/>
                <w:bCs/>
                <w:color w:val="000000"/>
                <w:sz w:val="24"/>
                <w:szCs w:val="24"/>
                <w:lang w:val="es-SV" w:eastAsia="es-SV"/>
              </w:rPr>
              <w:t>PORCENTAJE DE CENTROS EDUCATIVOS POR TIPO DE ADAPTACIÓN DE INFRAESTRUCTURA FÍSICA. 2015-2014</w:t>
            </w:r>
          </w:p>
        </w:tc>
      </w:tr>
      <w:tr w:rsidR="00F5725E" w:rsidRPr="001139E5" w:rsidTr="00A27B40">
        <w:trPr>
          <w:gridAfter w:val="8"/>
          <w:wAfter w:w="4983" w:type="dxa"/>
          <w:trHeight w:val="276"/>
        </w:trPr>
        <w:tc>
          <w:tcPr>
            <w:tcW w:w="2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bCs/>
                <w:color w:val="000000"/>
                <w:lang w:val="es-SV" w:eastAsia="es-SV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rPr>
                <w:lang w:val="es-SV" w:eastAsia="es-SV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rPr>
                <w:lang w:val="es-SV" w:eastAsia="es-SV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5E" w:rsidRPr="001139E5" w:rsidRDefault="00F5725E" w:rsidP="00481301">
            <w:pPr>
              <w:spacing w:line="240" w:lineRule="auto"/>
              <w:rPr>
                <w:lang w:val="es-SV" w:eastAsia="es-SV"/>
              </w:rPr>
            </w:pPr>
          </w:p>
        </w:tc>
      </w:tr>
      <w:tr w:rsidR="00F5725E" w:rsidRPr="001139E5" w:rsidTr="00A27B40">
        <w:trPr>
          <w:gridAfter w:val="8"/>
          <w:wAfter w:w="4983" w:type="dxa"/>
          <w:trHeight w:val="383"/>
        </w:trPr>
        <w:tc>
          <w:tcPr>
            <w:tcW w:w="2875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  <w:lang w:val="es-SV" w:eastAsia="es-SV"/>
              </w:rPr>
            </w:pPr>
            <w:r w:rsidRPr="001139E5">
              <w:rPr>
                <w:bCs/>
                <w:color w:val="000000"/>
                <w:sz w:val="22"/>
                <w:szCs w:val="22"/>
                <w:lang w:val="es-SV" w:eastAsia="es-SV"/>
              </w:rPr>
              <w:t xml:space="preserve">ADAPTACIÓN </w:t>
            </w:r>
          </w:p>
        </w:tc>
        <w:tc>
          <w:tcPr>
            <w:tcW w:w="1260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  <w:lang w:val="es-SV" w:eastAsia="es-SV"/>
              </w:rPr>
            </w:pPr>
            <w:r w:rsidRPr="001139E5">
              <w:rPr>
                <w:bCs/>
                <w:color w:val="000000"/>
                <w:sz w:val="22"/>
                <w:szCs w:val="22"/>
                <w:lang w:val="es-SV" w:eastAsia="es-SV"/>
              </w:rPr>
              <w:t>2013</w:t>
            </w:r>
          </w:p>
        </w:tc>
        <w:tc>
          <w:tcPr>
            <w:tcW w:w="1170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  <w:lang w:val="es-SV" w:eastAsia="es-SV"/>
              </w:rPr>
            </w:pPr>
            <w:r w:rsidRPr="001139E5">
              <w:rPr>
                <w:bCs/>
                <w:color w:val="000000"/>
                <w:sz w:val="22"/>
                <w:szCs w:val="22"/>
                <w:lang w:val="es-SV" w:eastAsia="es-SV"/>
              </w:rPr>
              <w:t>2014</w:t>
            </w:r>
          </w:p>
        </w:tc>
        <w:tc>
          <w:tcPr>
            <w:tcW w:w="1260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  <w:lang w:val="es-SV" w:eastAsia="es-SV"/>
              </w:rPr>
            </w:pPr>
            <w:r w:rsidRPr="001139E5">
              <w:rPr>
                <w:bCs/>
                <w:color w:val="000000"/>
                <w:sz w:val="22"/>
                <w:szCs w:val="22"/>
                <w:lang w:val="es-SV" w:eastAsia="es-SV"/>
              </w:rPr>
              <w:t>2015</w:t>
            </w:r>
          </w:p>
        </w:tc>
      </w:tr>
      <w:tr w:rsidR="00F5725E" w:rsidRPr="001139E5" w:rsidTr="00A27B40">
        <w:trPr>
          <w:gridAfter w:val="8"/>
          <w:wAfter w:w="4983" w:type="dxa"/>
          <w:trHeight w:val="558"/>
        </w:trPr>
        <w:tc>
          <w:tcPr>
            <w:tcW w:w="2875" w:type="dxa"/>
            <w:gridSpan w:val="5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rPr>
                <w:bCs/>
                <w:color w:val="000000"/>
                <w:sz w:val="22"/>
                <w:szCs w:val="22"/>
                <w:lang w:val="es-SV" w:eastAsia="es-SV"/>
              </w:rPr>
            </w:pPr>
            <w:r w:rsidRPr="001139E5">
              <w:rPr>
                <w:bCs/>
                <w:color w:val="000000"/>
                <w:sz w:val="22"/>
                <w:szCs w:val="22"/>
                <w:lang w:val="es-SV" w:eastAsia="es-SV"/>
              </w:rPr>
              <w:t>Servicios sanitarios especiales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s-SV" w:eastAsia="es-SV"/>
              </w:rPr>
            </w:pPr>
            <w:r w:rsidRPr="001139E5">
              <w:rPr>
                <w:color w:val="000000"/>
                <w:sz w:val="22"/>
                <w:szCs w:val="22"/>
                <w:lang w:val="es-SV" w:eastAsia="es-SV"/>
              </w:rPr>
              <w:t>1.91%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DE9D9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s-SV" w:eastAsia="es-SV"/>
              </w:rPr>
            </w:pPr>
            <w:r w:rsidRPr="001139E5">
              <w:rPr>
                <w:color w:val="000000"/>
                <w:sz w:val="22"/>
                <w:szCs w:val="22"/>
                <w:lang w:val="es-SV" w:eastAsia="es-SV"/>
              </w:rPr>
              <w:t>3.58%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s-SV" w:eastAsia="es-SV"/>
              </w:rPr>
            </w:pPr>
            <w:r w:rsidRPr="001139E5">
              <w:rPr>
                <w:color w:val="000000"/>
                <w:sz w:val="22"/>
                <w:szCs w:val="22"/>
                <w:lang w:val="es-SV" w:eastAsia="es-SV"/>
              </w:rPr>
              <w:t>3.41%</w:t>
            </w:r>
          </w:p>
        </w:tc>
      </w:tr>
      <w:tr w:rsidR="00F5725E" w:rsidRPr="001139E5" w:rsidTr="00A27B40">
        <w:trPr>
          <w:gridAfter w:val="8"/>
          <w:wAfter w:w="4983" w:type="dxa"/>
          <w:trHeight w:val="361"/>
        </w:trPr>
        <w:tc>
          <w:tcPr>
            <w:tcW w:w="2875" w:type="dxa"/>
            <w:gridSpan w:val="5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rPr>
                <w:bCs/>
                <w:color w:val="000000"/>
                <w:sz w:val="22"/>
                <w:szCs w:val="22"/>
                <w:lang w:val="es-SV" w:eastAsia="es-SV"/>
              </w:rPr>
            </w:pPr>
            <w:r w:rsidRPr="001139E5">
              <w:rPr>
                <w:bCs/>
                <w:color w:val="000000"/>
                <w:sz w:val="22"/>
                <w:szCs w:val="22"/>
                <w:lang w:val="es-SV" w:eastAsia="es-SV"/>
              </w:rPr>
              <w:t>Rampa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s-SV" w:eastAsia="es-SV"/>
              </w:rPr>
            </w:pPr>
            <w:r w:rsidRPr="001139E5">
              <w:rPr>
                <w:color w:val="000000"/>
                <w:sz w:val="22"/>
                <w:szCs w:val="22"/>
                <w:lang w:val="es-SV" w:eastAsia="es-SV"/>
              </w:rPr>
              <w:t>13.16%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DE9D9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s-SV" w:eastAsia="es-SV"/>
              </w:rPr>
            </w:pPr>
            <w:r w:rsidRPr="001139E5">
              <w:rPr>
                <w:color w:val="000000"/>
                <w:sz w:val="22"/>
                <w:szCs w:val="22"/>
                <w:lang w:val="es-SV" w:eastAsia="es-SV"/>
              </w:rPr>
              <w:t>15.82%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s-SV" w:eastAsia="es-SV"/>
              </w:rPr>
            </w:pPr>
            <w:r w:rsidRPr="001139E5">
              <w:rPr>
                <w:color w:val="000000"/>
                <w:sz w:val="22"/>
                <w:szCs w:val="22"/>
                <w:lang w:val="es-SV" w:eastAsia="es-SV"/>
              </w:rPr>
              <w:t>14.53%</w:t>
            </w:r>
          </w:p>
        </w:tc>
      </w:tr>
      <w:tr w:rsidR="00F5725E" w:rsidRPr="001139E5" w:rsidTr="00A27B40">
        <w:trPr>
          <w:gridAfter w:val="8"/>
          <w:wAfter w:w="4983" w:type="dxa"/>
          <w:trHeight w:val="600"/>
        </w:trPr>
        <w:tc>
          <w:tcPr>
            <w:tcW w:w="2875" w:type="dxa"/>
            <w:gridSpan w:val="5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rPr>
                <w:bCs/>
                <w:color w:val="000000"/>
                <w:sz w:val="22"/>
                <w:szCs w:val="22"/>
                <w:lang w:val="es-SV" w:eastAsia="es-SV"/>
              </w:rPr>
            </w:pPr>
            <w:r w:rsidRPr="001139E5">
              <w:rPr>
                <w:bCs/>
                <w:color w:val="000000"/>
                <w:sz w:val="22"/>
                <w:szCs w:val="22"/>
                <w:lang w:val="es-SV" w:eastAsia="es-SV"/>
              </w:rPr>
              <w:t>Pasamanos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s-SV" w:eastAsia="es-SV"/>
              </w:rPr>
            </w:pPr>
            <w:r w:rsidRPr="001139E5">
              <w:rPr>
                <w:color w:val="000000"/>
                <w:sz w:val="22"/>
                <w:szCs w:val="22"/>
                <w:lang w:val="es-SV" w:eastAsia="es-SV"/>
              </w:rPr>
              <w:t>8.81%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DE9D9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s-SV" w:eastAsia="es-SV"/>
              </w:rPr>
            </w:pPr>
            <w:r w:rsidRPr="001139E5">
              <w:rPr>
                <w:color w:val="000000"/>
                <w:sz w:val="22"/>
                <w:szCs w:val="22"/>
                <w:lang w:val="es-SV" w:eastAsia="es-SV"/>
              </w:rPr>
              <w:t>10.57%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F5725E" w:rsidRPr="001139E5" w:rsidRDefault="00F5725E" w:rsidP="0048130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s-SV" w:eastAsia="es-SV"/>
              </w:rPr>
            </w:pPr>
            <w:r w:rsidRPr="001139E5">
              <w:rPr>
                <w:color w:val="000000"/>
                <w:sz w:val="22"/>
                <w:szCs w:val="22"/>
                <w:lang w:val="es-SV" w:eastAsia="es-SV"/>
              </w:rPr>
              <w:t>10.02%</w:t>
            </w:r>
          </w:p>
        </w:tc>
      </w:tr>
      <w:tr w:rsidR="00F5725E" w:rsidRPr="001139E5" w:rsidTr="00A27B40">
        <w:trPr>
          <w:gridAfter w:val="8"/>
          <w:wAfter w:w="4983" w:type="dxa"/>
          <w:trHeight w:val="996"/>
        </w:trPr>
        <w:tc>
          <w:tcPr>
            <w:tcW w:w="6565" w:type="dxa"/>
            <w:gridSpan w:val="15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25E" w:rsidRPr="001139E5" w:rsidRDefault="00F5725E" w:rsidP="00481301">
            <w:pPr>
              <w:spacing w:line="240" w:lineRule="auto"/>
              <w:jc w:val="both"/>
              <w:rPr>
                <w:color w:val="000000"/>
                <w:lang w:val="es-SV" w:eastAsia="es-SV"/>
              </w:rPr>
            </w:pPr>
            <w:r w:rsidRPr="001139E5">
              <w:rPr>
                <w:color w:val="000000"/>
                <w:lang w:val="es-SV" w:eastAsia="es-SV"/>
              </w:rPr>
              <w:t>NOTA: Un centro educativo puede tener las 3 adaptaciones, 2 ó solo 1 adaptación</w:t>
            </w:r>
            <w:r w:rsidR="00BC45D7" w:rsidRPr="001139E5">
              <w:rPr>
                <w:color w:val="000000"/>
                <w:lang w:val="es-SV" w:eastAsia="es-SV"/>
              </w:rPr>
              <w:t>.</w:t>
            </w:r>
          </w:p>
          <w:p w:rsidR="00F5725E" w:rsidRPr="001139E5" w:rsidRDefault="00F5725E" w:rsidP="00481301">
            <w:pPr>
              <w:spacing w:line="240" w:lineRule="auto"/>
              <w:jc w:val="both"/>
              <w:rPr>
                <w:color w:val="000000"/>
                <w:lang w:val="es-SV" w:eastAsia="es-SV"/>
              </w:rPr>
            </w:pPr>
          </w:p>
          <w:p w:rsidR="004B7537" w:rsidRPr="001139E5" w:rsidRDefault="004B7537" w:rsidP="00481301">
            <w:pPr>
              <w:spacing w:line="240" w:lineRule="auto"/>
              <w:jc w:val="both"/>
              <w:rPr>
                <w:color w:val="000000"/>
                <w:lang w:val="es-SV" w:eastAsia="es-SV"/>
              </w:rPr>
            </w:pPr>
          </w:p>
        </w:tc>
      </w:tr>
    </w:tbl>
    <w:p w:rsidR="00F81972" w:rsidRPr="00F5725E" w:rsidRDefault="00F5725E" w:rsidP="00095FD8">
      <w:pPr>
        <w:rPr>
          <w:rFonts w:ascii="Garamond" w:hAnsi="Garamond"/>
          <w:b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811165" cy="6452007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166" cy="645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72" w:rsidRDefault="00F81972" w:rsidP="00095FD8">
      <w:pPr>
        <w:rPr>
          <w:rFonts w:ascii="Garamond" w:hAnsi="Garamond"/>
          <w:b/>
          <w:sz w:val="24"/>
          <w:szCs w:val="24"/>
          <w:lang w:val="es-GT"/>
        </w:rPr>
      </w:pPr>
    </w:p>
    <w:p w:rsidR="00F5725E" w:rsidRPr="00BD1BA8" w:rsidRDefault="00F5725E" w:rsidP="00F5725E">
      <w:pPr>
        <w:rPr>
          <w:b/>
          <w:sz w:val="22"/>
          <w:szCs w:val="22"/>
          <w:lang w:val="es-SV"/>
        </w:rPr>
      </w:pPr>
      <w:r w:rsidRPr="00BD1BA8">
        <w:rPr>
          <w:rFonts w:ascii="Arial Narrow" w:hAnsi="Arial Narrow"/>
          <w:b/>
          <w:lang w:val="es-SV"/>
        </w:rPr>
        <w:t xml:space="preserve">          </w:t>
      </w:r>
      <w:r>
        <w:rPr>
          <w:b/>
          <w:sz w:val="22"/>
          <w:szCs w:val="22"/>
          <w:lang w:val="es-SV"/>
        </w:rPr>
        <w:t>FUENTES DE INFORMACIÓN</w:t>
      </w:r>
    </w:p>
    <w:p w:rsidR="00F5725E" w:rsidRPr="00BD1BA8" w:rsidRDefault="00F5725E" w:rsidP="00F5725E">
      <w:pPr>
        <w:pStyle w:val="ListParagraph"/>
        <w:numPr>
          <w:ilvl w:val="0"/>
          <w:numId w:val="6"/>
        </w:numPr>
        <w:spacing w:after="200" w:line="276" w:lineRule="auto"/>
        <w:rPr>
          <w:sz w:val="22"/>
          <w:szCs w:val="22"/>
          <w:lang w:val="es-SV"/>
        </w:rPr>
      </w:pPr>
      <w:r w:rsidRPr="00BD1BA8">
        <w:rPr>
          <w:sz w:val="22"/>
          <w:szCs w:val="22"/>
          <w:lang w:val="es-SV"/>
        </w:rPr>
        <w:t>Informes de Avance de los Planes Operativos de Trabajo años 2013 – 2017</w:t>
      </w:r>
    </w:p>
    <w:p w:rsidR="00F5725E" w:rsidRPr="00BD1BA8" w:rsidRDefault="00F5725E" w:rsidP="00F5725E">
      <w:pPr>
        <w:pStyle w:val="ListParagraph"/>
        <w:numPr>
          <w:ilvl w:val="0"/>
          <w:numId w:val="6"/>
        </w:numPr>
        <w:spacing w:after="200" w:line="276" w:lineRule="auto"/>
        <w:rPr>
          <w:sz w:val="22"/>
          <w:szCs w:val="22"/>
          <w:lang w:val="es-SV"/>
        </w:rPr>
      </w:pPr>
      <w:r w:rsidRPr="00BD1BA8">
        <w:rPr>
          <w:sz w:val="22"/>
          <w:szCs w:val="22"/>
          <w:lang w:val="es-SV"/>
        </w:rPr>
        <w:t>Informes técnicos  de las Instituciones Implementadoras</w:t>
      </w:r>
    </w:p>
    <w:p w:rsidR="00F5725E" w:rsidRPr="00BD1BA8" w:rsidRDefault="00F5725E" w:rsidP="00F5725E">
      <w:pPr>
        <w:pStyle w:val="ListParagraph"/>
        <w:numPr>
          <w:ilvl w:val="0"/>
          <w:numId w:val="6"/>
        </w:numPr>
        <w:spacing w:after="200" w:line="276" w:lineRule="auto"/>
        <w:rPr>
          <w:sz w:val="22"/>
          <w:szCs w:val="22"/>
          <w:lang w:val="es-SV"/>
        </w:rPr>
      </w:pPr>
      <w:r w:rsidRPr="00BD1BA8">
        <w:rPr>
          <w:sz w:val="22"/>
          <w:szCs w:val="22"/>
          <w:lang w:val="es-SV"/>
        </w:rPr>
        <w:t>Censo Escolar  2013 -2015</w:t>
      </w:r>
    </w:p>
    <w:p w:rsidR="00F5725E" w:rsidRPr="00BD1BA8" w:rsidRDefault="00F5725E" w:rsidP="00F5725E">
      <w:pPr>
        <w:pStyle w:val="ListParagraph"/>
        <w:numPr>
          <w:ilvl w:val="0"/>
          <w:numId w:val="6"/>
        </w:numPr>
        <w:spacing w:after="200" w:line="276" w:lineRule="auto"/>
        <w:rPr>
          <w:sz w:val="22"/>
          <w:szCs w:val="22"/>
          <w:lang w:val="es-SV"/>
        </w:rPr>
      </w:pPr>
      <w:r w:rsidRPr="00BD1BA8">
        <w:rPr>
          <w:sz w:val="22"/>
          <w:szCs w:val="22"/>
          <w:lang w:val="es-SV"/>
        </w:rPr>
        <w:t>Base de datos de la Dirección Nacional de Educación Superior</w:t>
      </w:r>
    </w:p>
    <w:p w:rsidR="00F5725E" w:rsidRPr="00BD1BA8" w:rsidRDefault="00F5725E" w:rsidP="00F5725E">
      <w:pPr>
        <w:pStyle w:val="ListParagraph"/>
        <w:numPr>
          <w:ilvl w:val="0"/>
          <w:numId w:val="6"/>
        </w:numPr>
        <w:spacing w:after="200" w:line="276" w:lineRule="auto"/>
        <w:rPr>
          <w:sz w:val="22"/>
          <w:szCs w:val="22"/>
          <w:lang w:val="es-SV"/>
        </w:rPr>
      </w:pPr>
      <w:r w:rsidRPr="00BD1BA8">
        <w:rPr>
          <w:sz w:val="22"/>
          <w:szCs w:val="22"/>
          <w:lang w:val="es-SV"/>
        </w:rPr>
        <w:t>Ley de Educación Superior y su Reglamento</w:t>
      </w:r>
    </w:p>
    <w:p w:rsidR="00F5725E" w:rsidRPr="005D29F6" w:rsidRDefault="00F5725E" w:rsidP="00F5725E">
      <w:pPr>
        <w:pStyle w:val="ListParagraph"/>
        <w:numPr>
          <w:ilvl w:val="0"/>
          <w:numId w:val="6"/>
        </w:numPr>
        <w:spacing w:after="200" w:line="276" w:lineRule="auto"/>
        <w:rPr>
          <w:sz w:val="22"/>
          <w:szCs w:val="22"/>
          <w:lang w:val="es-SV"/>
        </w:rPr>
      </w:pPr>
      <w:r w:rsidRPr="00BD1BA8">
        <w:rPr>
          <w:sz w:val="22"/>
          <w:szCs w:val="22"/>
          <w:lang w:val="es-SV"/>
        </w:rPr>
        <w:t>Plan El Salvador Educado</w:t>
      </w:r>
      <w:r>
        <w:rPr>
          <w:sz w:val="22"/>
          <w:szCs w:val="22"/>
          <w:lang w:val="es-SV"/>
        </w:rPr>
        <w:t xml:space="preserve"> y </w:t>
      </w:r>
      <w:r w:rsidRPr="005D29F6">
        <w:rPr>
          <w:sz w:val="22"/>
          <w:szCs w:val="22"/>
          <w:lang w:val="es-SV"/>
        </w:rPr>
        <w:t xml:space="preserve">Política de Educación Inclusiva </w:t>
      </w:r>
    </w:p>
    <w:p w:rsidR="00F5725E" w:rsidRDefault="00F5725E" w:rsidP="00F5725E">
      <w:pPr>
        <w:pStyle w:val="ListParagraph"/>
        <w:numPr>
          <w:ilvl w:val="0"/>
          <w:numId w:val="6"/>
        </w:numPr>
        <w:spacing w:after="200" w:line="276" w:lineRule="auto"/>
        <w:rPr>
          <w:sz w:val="22"/>
          <w:szCs w:val="22"/>
          <w:lang w:val="es-SV"/>
        </w:rPr>
      </w:pPr>
      <w:r w:rsidRPr="00BD1BA8">
        <w:rPr>
          <w:sz w:val="22"/>
          <w:szCs w:val="22"/>
          <w:lang w:val="es-SV"/>
        </w:rPr>
        <w:t>Proyecto Cooperación Italiana</w:t>
      </w:r>
      <w:r>
        <w:rPr>
          <w:sz w:val="22"/>
          <w:szCs w:val="22"/>
          <w:lang w:val="es-SV"/>
        </w:rPr>
        <w:t>.</w:t>
      </w:r>
    </w:p>
    <w:p w:rsidR="004B7537" w:rsidRPr="004B7537" w:rsidRDefault="004B7537" w:rsidP="004B7537">
      <w:pPr>
        <w:spacing w:after="200" w:line="276" w:lineRule="auto"/>
        <w:rPr>
          <w:b/>
          <w:sz w:val="22"/>
          <w:szCs w:val="22"/>
          <w:lang w:val="es-SV"/>
        </w:rPr>
      </w:pPr>
      <w:r w:rsidRPr="004B7537">
        <w:rPr>
          <w:b/>
          <w:sz w:val="22"/>
          <w:szCs w:val="22"/>
          <w:lang w:val="es-SV"/>
        </w:rPr>
        <w:t xml:space="preserve">ANEXO </w:t>
      </w:r>
      <w:r w:rsidR="0062086A">
        <w:rPr>
          <w:b/>
          <w:sz w:val="22"/>
          <w:szCs w:val="22"/>
          <w:lang w:val="es-SV"/>
        </w:rPr>
        <w:t>6</w:t>
      </w:r>
      <w:r w:rsidRPr="004B7537">
        <w:rPr>
          <w:b/>
          <w:sz w:val="22"/>
          <w:szCs w:val="22"/>
          <w:lang w:val="es-SV"/>
        </w:rPr>
        <w:t xml:space="preserve">. </w:t>
      </w:r>
    </w:p>
    <w:tbl>
      <w:tblPr>
        <w:tblW w:w="10288" w:type="dxa"/>
        <w:tblInd w:w="-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1080"/>
        <w:gridCol w:w="1260"/>
        <w:gridCol w:w="622"/>
        <w:gridCol w:w="548"/>
        <w:gridCol w:w="486"/>
        <w:gridCol w:w="864"/>
        <w:gridCol w:w="810"/>
        <w:gridCol w:w="630"/>
        <w:gridCol w:w="658"/>
      </w:tblGrid>
      <w:tr w:rsidR="004B7537" w:rsidRPr="002D7650" w:rsidTr="00DD48CE">
        <w:tc>
          <w:tcPr>
            <w:tcW w:w="10288" w:type="dxa"/>
            <w:gridSpan w:val="10"/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jc w:val="center"/>
              <w:rPr>
                <w:b/>
                <w:bCs/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Niñas y Niños con discapacidad (art. 7)</w:t>
            </w:r>
          </w:p>
          <w:p w:rsidR="004B7537" w:rsidRPr="002D7650" w:rsidRDefault="004B7537" w:rsidP="00DD48CE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 xml:space="preserve"> Informe sobre programas para la Inclusión Social y en la comunidad de las niñas y niños con discapacidad, en todas las áreas de la vida.</w:t>
            </w:r>
          </w:p>
        </w:tc>
      </w:tr>
      <w:tr w:rsidR="004B7537" w:rsidRPr="002D7650" w:rsidTr="00DD48CE">
        <w:tc>
          <w:tcPr>
            <w:tcW w:w="3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Programa</w:t>
            </w:r>
          </w:p>
        </w:tc>
        <w:tc>
          <w:tcPr>
            <w:tcW w:w="29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Sexo</w:t>
            </w:r>
          </w:p>
        </w:tc>
        <w:tc>
          <w:tcPr>
            <w:tcW w:w="39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Rangos de Edad</w:t>
            </w:r>
          </w:p>
        </w:tc>
      </w:tr>
      <w:tr w:rsidR="004B7537" w:rsidRPr="002D7650" w:rsidTr="00DD48CE">
        <w:tc>
          <w:tcPr>
            <w:tcW w:w="3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7537" w:rsidRPr="002D7650" w:rsidRDefault="004B7537" w:rsidP="00DD48CE">
            <w:pPr>
              <w:spacing w:line="240" w:lineRule="auto"/>
              <w:rPr>
                <w:color w:val="00000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Femenino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Masculino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0-3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4-7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8-11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12-15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&gt;16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Total</w:t>
            </w:r>
          </w:p>
        </w:tc>
      </w:tr>
      <w:tr w:rsidR="004B7537" w:rsidRPr="002D7650" w:rsidTr="00DD48CE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Bono Salud/ Educación</w:t>
            </w:r>
            <w:r w:rsidRPr="002D7650">
              <w:rPr>
                <w:color w:val="000000"/>
                <w:lang w:eastAsia="es-SV"/>
              </w:rPr>
              <w:br/>
              <w:t>Comunidades Solidarias Rurales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7537" w:rsidRPr="002D7650" w:rsidRDefault="004B7537" w:rsidP="00DD48CE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7537" w:rsidRPr="002D7650" w:rsidRDefault="004B7537" w:rsidP="00DD48CE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501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7537" w:rsidRPr="002D7650" w:rsidRDefault="004B7537" w:rsidP="00DD48CE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932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7537" w:rsidRPr="002D7650" w:rsidRDefault="004B7537" w:rsidP="00DD48CE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7537" w:rsidRPr="002D7650" w:rsidRDefault="004B7537" w:rsidP="00DD48CE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125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7537" w:rsidRPr="002D7650" w:rsidRDefault="004B7537" w:rsidP="00DD48CE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350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7537" w:rsidRPr="002D7650" w:rsidRDefault="004B7537" w:rsidP="00DD48CE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381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7537" w:rsidRPr="002D7650" w:rsidRDefault="004B7537" w:rsidP="00DD48CE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7537" w:rsidRPr="002D7650" w:rsidRDefault="004B7537" w:rsidP="00DD48CE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932</w:t>
            </w:r>
          </w:p>
        </w:tc>
      </w:tr>
      <w:tr w:rsidR="004B7537" w:rsidRPr="002D7650" w:rsidTr="00DD48CE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Bono Educación</w:t>
            </w:r>
            <w:r w:rsidRPr="002D7650">
              <w:rPr>
                <w:color w:val="000000"/>
                <w:lang w:eastAsia="es-SV"/>
              </w:rPr>
              <w:br/>
              <w:t>Comunidades Solidarias Urbanas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7537" w:rsidRPr="002D7650" w:rsidRDefault="004B7537" w:rsidP="00DD48CE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7537" w:rsidRPr="002D7650" w:rsidRDefault="004B7537" w:rsidP="00DD48CE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7537" w:rsidRPr="002D7650" w:rsidRDefault="004B7537" w:rsidP="00DD48CE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7537" w:rsidRPr="002D7650" w:rsidRDefault="004B7537" w:rsidP="00DD48CE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7537" w:rsidRPr="002D7650" w:rsidRDefault="004B7537" w:rsidP="00DD48CE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7537" w:rsidRPr="002D7650" w:rsidRDefault="004B7537" w:rsidP="00DD48CE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7537" w:rsidRPr="002D7650" w:rsidRDefault="004B7537" w:rsidP="00DD48CE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7537" w:rsidRPr="002D7650" w:rsidRDefault="004B7537" w:rsidP="00DD48CE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7537" w:rsidRPr="002D7650" w:rsidRDefault="004B7537" w:rsidP="00DD48CE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24</w:t>
            </w:r>
          </w:p>
        </w:tc>
      </w:tr>
      <w:tr w:rsidR="004B7537" w:rsidRPr="002D7650" w:rsidTr="00DD48CE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jc w:val="right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jc w:val="right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512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jc w:val="right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956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jc w:val="right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jc w:val="right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125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jc w:val="right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350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jc w:val="right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393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jc w:val="right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82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537" w:rsidRPr="002D7650" w:rsidRDefault="004B7537" w:rsidP="00DD48CE">
            <w:pPr>
              <w:spacing w:line="240" w:lineRule="auto"/>
              <w:jc w:val="right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956</w:t>
            </w:r>
          </w:p>
        </w:tc>
      </w:tr>
    </w:tbl>
    <w:p w:rsidR="004B7537" w:rsidRPr="004B7537" w:rsidRDefault="004B7537" w:rsidP="004B7537">
      <w:pPr>
        <w:pStyle w:val="ListParagraph"/>
        <w:numPr>
          <w:ilvl w:val="0"/>
          <w:numId w:val="6"/>
        </w:numPr>
        <w:jc w:val="center"/>
        <w:rPr>
          <w:b/>
          <w:sz w:val="24"/>
          <w:szCs w:val="24"/>
          <w:lang w:val="es-GT"/>
        </w:rPr>
      </w:pPr>
    </w:p>
    <w:p w:rsidR="004B7537" w:rsidRPr="004B7537" w:rsidRDefault="004B7537" w:rsidP="004B7537">
      <w:pPr>
        <w:pStyle w:val="ListParagraph"/>
        <w:rPr>
          <w:b/>
          <w:sz w:val="24"/>
          <w:szCs w:val="24"/>
          <w:lang w:val="es-GT"/>
        </w:rPr>
      </w:pPr>
    </w:p>
    <w:p w:rsidR="004B7537" w:rsidRDefault="004B7537" w:rsidP="0062086A">
      <w:pPr>
        <w:spacing w:line="276" w:lineRule="auto"/>
        <w:jc w:val="both"/>
        <w:rPr>
          <w:sz w:val="24"/>
          <w:szCs w:val="24"/>
          <w:lang w:val="es-GT"/>
        </w:rPr>
      </w:pPr>
      <w:r w:rsidRPr="00A27B40">
        <w:rPr>
          <w:sz w:val="24"/>
          <w:szCs w:val="24"/>
          <w:lang w:val="es-GT"/>
        </w:rPr>
        <w:t>Tabla, que contiene tres columnas, en la primera, se detalla el Programa: Bono Salud/Educación Comunidades Solidarias Rurales y el Bono Educación Comunidades Solidarias Urbanas. En una segunda columna se encuentra el dato desagregado por sexo: femenino y masculino y en una tercera columna, que registra los rangos de edad: de 0 a 3 años de edad, de 4 a 7 años, de 8 a 11 años, de 12 a 15 y de 16 años de edad. FISDL.</w:t>
      </w:r>
    </w:p>
    <w:p w:rsidR="0062086A" w:rsidRDefault="0062086A" w:rsidP="0062086A">
      <w:pPr>
        <w:spacing w:line="276" w:lineRule="auto"/>
        <w:jc w:val="both"/>
        <w:rPr>
          <w:sz w:val="24"/>
          <w:szCs w:val="24"/>
          <w:lang w:val="es-GT"/>
        </w:rPr>
      </w:pPr>
    </w:p>
    <w:p w:rsidR="0062086A" w:rsidRDefault="0062086A" w:rsidP="0062086A">
      <w:pPr>
        <w:spacing w:line="276" w:lineRule="auto"/>
        <w:jc w:val="both"/>
        <w:rPr>
          <w:b/>
          <w:sz w:val="24"/>
          <w:szCs w:val="24"/>
          <w:lang w:val="es-GT"/>
        </w:rPr>
      </w:pPr>
    </w:p>
    <w:p w:rsidR="0062086A" w:rsidRDefault="0062086A" w:rsidP="0062086A">
      <w:pPr>
        <w:spacing w:line="276" w:lineRule="auto"/>
        <w:jc w:val="both"/>
        <w:rPr>
          <w:b/>
          <w:sz w:val="24"/>
          <w:szCs w:val="24"/>
          <w:lang w:val="es-GT"/>
        </w:rPr>
      </w:pPr>
    </w:p>
    <w:p w:rsidR="0062086A" w:rsidRPr="0062086A" w:rsidRDefault="0062086A" w:rsidP="0062086A">
      <w:pPr>
        <w:spacing w:line="276" w:lineRule="auto"/>
        <w:jc w:val="both"/>
        <w:rPr>
          <w:b/>
          <w:sz w:val="24"/>
          <w:szCs w:val="24"/>
          <w:lang w:val="es-GT"/>
        </w:rPr>
      </w:pPr>
      <w:r w:rsidRPr="0062086A">
        <w:rPr>
          <w:b/>
          <w:sz w:val="24"/>
          <w:szCs w:val="24"/>
          <w:lang w:val="es-GT"/>
        </w:rPr>
        <w:t xml:space="preserve">ANEXO 7. </w:t>
      </w:r>
    </w:p>
    <w:p w:rsidR="0062086A" w:rsidRPr="004B7537" w:rsidRDefault="0062086A" w:rsidP="004B7537">
      <w:pPr>
        <w:pStyle w:val="ListParagraph"/>
        <w:rPr>
          <w:lang w:val="es-GT"/>
        </w:rPr>
      </w:pPr>
    </w:p>
    <w:p w:rsidR="0062086A" w:rsidRPr="0062086A" w:rsidRDefault="0062086A" w:rsidP="0062086A">
      <w:pPr>
        <w:pStyle w:val="NormalWeb"/>
        <w:tabs>
          <w:tab w:val="left" w:pos="360"/>
        </w:tabs>
        <w:spacing w:line="240" w:lineRule="auto"/>
        <w:ind w:right="32"/>
        <w:jc w:val="center"/>
        <w:rPr>
          <w:b/>
          <w:lang w:eastAsia="en-GB"/>
        </w:rPr>
      </w:pPr>
      <w:r w:rsidRPr="0062086A">
        <w:rPr>
          <w:b/>
          <w:lang w:eastAsia="en-GB"/>
        </w:rPr>
        <w:t>INFRAESTRUCTURA DE CONNA ACCESIBILIDAD 9 PAGINA 20</w:t>
      </w:r>
    </w:p>
    <w:p w:rsidR="0062086A" w:rsidRPr="008F6372" w:rsidRDefault="0062086A" w:rsidP="0062086A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lang w:eastAsia="en-GB"/>
        </w:rPr>
      </w:pPr>
      <w:r w:rsidRPr="0062086A">
        <w:rPr>
          <w:b/>
          <w:sz w:val="22"/>
          <w:szCs w:val="22"/>
        </w:rPr>
        <w:t>Adecuaciones en infraestructura para la</w:t>
      </w:r>
      <w:r w:rsidRPr="008F6372">
        <w:rPr>
          <w:b/>
          <w:sz w:val="22"/>
          <w:szCs w:val="22"/>
        </w:rPr>
        <w:t xml:space="preserve"> accesibilidad de personas con discapacidad CONNA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5736"/>
      </w:tblGrid>
      <w:tr w:rsidR="0062086A" w:rsidRPr="00B77389" w:rsidTr="0062086A">
        <w:tc>
          <w:tcPr>
            <w:tcW w:w="3936" w:type="dxa"/>
            <w:shd w:val="clear" w:color="auto" w:fill="E7E6E6"/>
          </w:tcPr>
          <w:p w:rsidR="0062086A" w:rsidRPr="00590D01" w:rsidRDefault="0062086A" w:rsidP="006208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Adecuaciones en accesibilidad</w:t>
            </w:r>
          </w:p>
        </w:tc>
        <w:tc>
          <w:tcPr>
            <w:tcW w:w="5928" w:type="dxa"/>
            <w:shd w:val="clear" w:color="auto" w:fill="E7E6E6"/>
          </w:tcPr>
          <w:p w:rsidR="0062086A" w:rsidRPr="00590D01" w:rsidRDefault="0062086A" w:rsidP="006208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0D01">
              <w:rPr>
                <w:b/>
                <w:sz w:val="24"/>
                <w:szCs w:val="24"/>
              </w:rPr>
              <w:t>Ubicación</w:t>
            </w:r>
          </w:p>
        </w:tc>
      </w:tr>
      <w:tr w:rsidR="0062086A" w:rsidRPr="00B77389" w:rsidTr="0062086A">
        <w:tc>
          <w:tcPr>
            <w:tcW w:w="3936" w:type="dxa"/>
            <w:shd w:val="clear" w:color="auto" w:fill="auto"/>
          </w:tcPr>
          <w:p w:rsidR="0062086A" w:rsidRPr="00590D01" w:rsidRDefault="0062086A" w:rsidP="0062086A">
            <w:pPr>
              <w:spacing w:line="240" w:lineRule="auto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 xml:space="preserve">Rampa de acceso para ingreso a sedes </w:t>
            </w:r>
          </w:p>
        </w:tc>
        <w:tc>
          <w:tcPr>
            <w:tcW w:w="5928" w:type="dxa"/>
            <w:shd w:val="clear" w:color="auto" w:fill="auto"/>
          </w:tcPr>
          <w:p w:rsidR="0062086A" w:rsidRPr="00590D01" w:rsidRDefault="0062086A" w:rsidP="0062086A">
            <w:pPr>
              <w:spacing w:line="240" w:lineRule="auto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>Sede Central / Juntas de Protección de San Salvador I y III</w:t>
            </w:r>
          </w:p>
          <w:p w:rsidR="0062086A" w:rsidRPr="00590D01" w:rsidRDefault="0062086A" w:rsidP="0062086A">
            <w:pPr>
              <w:spacing w:line="240" w:lineRule="auto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>Junta de Protección de San Salvador II</w:t>
            </w:r>
          </w:p>
          <w:p w:rsidR="0062086A" w:rsidRPr="00590D01" w:rsidRDefault="0062086A" w:rsidP="0062086A">
            <w:pPr>
              <w:spacing w:line="240" w:lineRule="auto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 xml:space="preserve">Junta de Protección de La Libertad </w:t>
            </w:r>
          </w:p>
          <w:p w:rsidR="0062086A" w:rsidRPr="00590D01" w:rsidRDefault="0062086A" w:rsidP="0062086A">
            <w:pPr>
              <w:spacing w:line="240" w:lineRule="auto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 xml:space="preserve">Junta de Protección de Santa Ana </w:t>
            </w:r>
          </w:p>
          <w:p w:rsidR="0062086A" w:rsidRPr="00590D01" w:rsidRDefault="0062086A" w:rsidP="0062086A">
            <w:pPr>
              <w:spacing w:line="240" w:lineRule="auto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 xml:space="preserve">Junta de Protección de Ahuachapán </w:t>
            </w:r>
          </w:p>
        </w:tc>
      </w:tr>
      <w:tr w:rsidR="0062086A" w:rsidRPr="00B77389" w:rsidTr="0062086A">
        <w:tc>
          <w:tcPr>
            <w:tcW w:w="3936" w:type="dxa"/>
            <w:shd w:val="clear" w:color="auto" w:fill="auto"/>
          </w:tcPr>
          <w:p w:rsidR="0062086A" w:rsidRPr="00590D01" w:rsidRDefault="0062086A" w:rsidP="0062086A">
            <w:pPr>
              <w:spacing w:line="240" w:lineRule="auto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  <w:lang w:val="es-SV"/>
              </w:rPr>
              <w:t>Adecuación de baños para personas con discapacidad</w:t>
            </w:r>
          </w:p>
        </w:tc>
        <w:tc>
          <w:tcPr>
            <w:tcW w:w="5928" w:type="dxa"/>
            <w:shd w:val="clear" w:color="auto" w:fill="auto"/>
          </w:tcPr>
          <w:p w:rsidR="0062086A" w:rsidRPr="00590D01" w:rsidRDefault="0062086A" w:rsidP="0062086A">
            <w:pPr>
              <w:spacing w:line="240" w:lineRule="auto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>Sede Central / Juntas de Protección de San Salvador I y III</w:t>
            </w:r>
          </w:p>
        </w:tc>
      </w:tr>
      <w:tr w:rsidR="0062086A" w:rsidRPr="00B77389" w:rsidTr="0062086A">
        <w:tc>
          <w:tcPr>
            <w:tcW w:w="3936" w:type="dxa"/>
            <w:shd w:val="clear" w:color="auto" w:fill="auto"/>
          </w:tcPr>
          <w:p w:rsidR="0062086A" w:rsidRPr="00590D01" w:rsidRDefault="0062086A" w:rsidP="0062086A">
            <w:pPr>
              <w:spacing w:line="240" w:lineRule="auto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  <w:lang w:val="es-SV"/>
              </w:rPr>
              <w:t xml:space="preserve">Espacios exclusivos debidamente señalizados para el estacionamiento de vehículos en los que se movilizan personas con discapacidad </w:t>
            </w:r>
          </w:p>
        </w:tc>
        <w:tc>
          <w:tcPr>
            <w:tcW w:w="5928" w:type="dxa"/>
            <w:shd w:val="clear" w:color="auto" w:fill="auto"/>
          </w:tcPr>
          <w:p w:rsidR="0062086A" w:rsidRPr="00590D01" w:rsidRDefault="0062086A" w:rsidP="0062086A">
            <w:pPr>
              <w:spacing w:line="240" w:lineRule="auto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>Sede Central / Juntas de Protección de San Salvador I y III</w:t>
            </w:r>
          </w:p>
          <w:p w:rsidR="0062086A" w:rsidRPr="00590D01" w:rsidRDefault="0062086A" w:rsidP="0062086A">
            <w:pPr>
              <w:spacing w:line="240" w:lineRule="auto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>Junta de Protección de La Libertad</w:t>
            </w:r>
          </w:p>
          <w:p w:rsidR="0062086A" w:rsidRPr="00590D01" w:rsidRDefault="0062086A" w:rsidP="0062086A">
            <w:pPr>
              <w:spacing w:line="240" w:lineRule="auto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 xml:space="preserve">Junta de Protección de Santa Ana </w:t>
            </w:r>
          </w:p>
          <w:p w:rsidR="0062086A" w:rsidRPr="00590D01" w:rsidRDefault="0062086A" w:rsidP="0062086A">
            <w:pPr>
              <w:spacing w:line="240" w:lineRule="auto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>Junta de Protección de Ahuachapán</w:t>
            </w:r>
          </w:p>
          <w:p w:rsidR="0062086A" w:rsidRPr="00590D01" w:rsidRDefault="0062086A" w:rsidP="0062086A">
            <w:pPr>
              <w:spacing w:line="240" w:lineRule="auto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>Junta de Protección de San Miguel</w:t>
            </w:r>
          </w:p>
          <w:p w:rsidR="0062086A" w:rsidRPr="00590D01" w:rsidRDefault="0062086A" w:rsidP="0062086A">
            <w:pPr>
              <w:spacing w:line="240" w:lineRule="auto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>Junta de Protección de La Unión</w:t>
            </w:r>
          </w:p>
        </w:tc>
      </w:tr>
    </w:tbl>
    <w:p w:rsidR="0062086A" w:rsidRPr="008F6372" w:rsidRDefault="0062086A" w:rsidP="0062086A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8F6372">
        <w:rPr>
          <w:sz w:val="22"/>
          <w:szCs w:val="22"/>
        </w:rPr>
        <w:t>Fuente: Subdirección de Operaciones, CONNA, 2017.</w:t>
      </w:r>
    </w:p>
    <w:p w:rsidR="0062086A" w:rsidRPr="008F6372" w:rsidRDefault="0062086A" w:rsidP="0062086A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F6372">
        <w:rPr>
          <w:sz w:val="24"/>
          <w:szCs w:val="24"/>
        </w:rPr>
        <w:t xml:space="preserve">El anexo 2. Es una tabla con dos columnas que contiene información sobre adecuaciones en accesibilidad: rampas, baños y parqueos señalizados para personas con discapacidad y una segunda columna a la derecha, con el nombre de las oficinas de las Juntas de Protección del CONNA por departamento. </w:t>
      </w:r>
    </w:p>
    <w:p w:rsidR="00F81972" w:rsidRPr="00F81972" w:rsidRDefault="00E52C46" w:rsidP="00095FD8">
      <w:pPr>
        <w:rPr>
          <w:rFonts w:ascii="Garamond" w:hAnsi="Garamond"/>
          <w:b/>
          <w:sz w:val="24"/>
          <w:szCs w:val="24"/>
          <w:lang w:val="es-GT"/>
        </w:rPr>
      </w:pPr>
      <w:r>
        <w:rPr>
          <w:rFonts w:ascii="Garamond" w:hAnsi="Garamond"/>
          <w:b/>
          <w:sz w:val="24"/>
          <w:szCs w:val="24"/>
          <w:lang w:val="es-GT"/>
        </w:rPr>
        <w:t xml:space="preserve">ANEXO </w:t>
      </w:r>
      <w:r w:rsidR="00E472AB">
        <w:rPr>
          <w:rFonts w:ascii="Garamond" w:hAnsi="Garamond"/>
          <w:b/>
          <w:sz w:val="24"/>
          <w:szCs w:val="24"/>
          <w:lang w:val="es-GT"/>
        </w:rPr>
        <w:t>8</w:t>
      </w:r>
      <w:r>
        <w:rPr>
          <w:rFonts w:ascii="Garamond" w:hAnsi="Garamond"/>
          <w:b/>
          <w:sz w:val="24"/>
          <w:szCs w:val="24"/>
          <w:lang w:val="es-GT"/>
        </w:rPr>
        <w:t>.</w:t>
      </w:r>
    </w:p>
    <w:p w:rsidR="000307FA" w:rsidRPr="00163285" w:rsidRDefault="000307FA" w:rsidP="000307FA">
      <w:pPr>
        <w:jc w:val="center"/>
        <w:rPr>
          <w:rFonts w:ascii="Garamond" w:hAnsi="Garamond"/>
          <w:b/>
          <w:sz w:val="24"/>
          <w:szCs w:val="24"/>
          <w:lang w:val="es-GT"/>
        </w:rPr>
      </w:pPr>
      <w:r w:rsidRPr="00163285">
        <w:rPr>
          <w:rFonts w:ascii="Garamond" w:hAnsi="Garamond"/>
          <w:b/>
          <w:sz w:val="24"/>
          <w:szCs w:val="24"/>
          <w:lang w:val="es-GT"/>
        </w:rPr>
        <w:t>Mujeres con discapacidad atendidas por violencia basada en género</w:t>
      </w:r>
    </w:p>
    <w:p w:rsidR="000307FA" w:rsidRPr="00163285" w:rsidRDefault="000307FA" w:rsidP="000307FA">
      <w:pPr>
        <w:jc w:val="center"/>
        <w:rPr>
          <w:rFonts w:ascii="Garamond" w:hAnsi="Garamond"/>
          <w:sz w:val="24"/>
          <w:szCs w:val="24"/>
          <w:lang w:val="es-GT"/>
        </w:rPr>
      </w:pPr>
      <w:r w:rsidRPr="001B6D77">
        <w:rPr>
          <w:rFonts w:ascii="Garamond" w:hAnsi="Garamond"/>
          <w:b/>
          <w:sz w:val="24"/>
          <w:szCs w:val="24"/>
          <w:lang w:val="es-SV"/>
        </w:rPr>
        <w:t xml:space="preserve">por </w:t>
      </w:r>
      <w:r w:rsidRPr="00163285">
        <w:rPr>
          <w:rFonts w:ascii="Garamond" w:hAnsi="Garamond"/>
          <w:b/>
          <w:sz w:val="24"/>
          <w:szCs w:val="24"/>
          <w:lang w:val="es-GT"/>
        </w:rPr>
        <w:t>año según tipo de violencia. Período enero 2013 – marzo 2017</w:t>
      </w:r>
    </w:p>
    <w:p w:rsidR="000307FA" w:rsidRPr="00163285" w:rsidRDefault="000307FA" w:rsidP="000307FA">
      <w:pPr>
        <w:jc w:val="both"/>
        <w:rPr>
          <w:rFonts w:ascii="Garamond" w:hAnsi="Garamond"/>
          <w:sz w:val="24"/>
          <w:szCs w:val="24"/>
          <w:lang w:val="es-GT"/>
        </w:rPr>
      </w:pPr>
    </w:p>
    <w:tbl>
      <w:tblPr>
        <w:tblW w:w="70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60"/>
        <w:gridCol w:w="760"/>
        <w:gridCol w:w="760"/>
        <w:gridCol w:w="760"/>
        <w:gridCol w:w="920"/>
        <w:gridCol w:w="1564"/>
      </w:tblGrid>
      <w:tr w:rsidR="000307FA" w:rsidRPr="0010191B" w:rsidTr="004858CC">
        <w:trPr>
          <w:trHeight w:val="9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Tipo de violencia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2017         </w:t>
            </w: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 xml:space="preserve">  Ene - Mar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Total por tipo de violencia</w:t>
            </w:r>
          </w:p>
        </w:tc>
      </w:tr>
      <w:tr w:rsidR="000307FA" w:rsidRPr="0010191B" w:rsidTr="004858C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Psicológica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130</w:t>
            </w:r>
          </w:p>
        </w:tc>
      </w:tr>
      <w:tr w:rsidR="000307FA" w:rsidRPr="0010191B" w:rsidTr="004858C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Física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0307FA" w:rsidRPr="0010191B" w:rsidTr="004858C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lastRenderedPageBreak/>
              <w:t>Sexual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0307FA" w:rsidRPr="0010191B" w:rsidTr="004858C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Económica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0307FA" w:rsidRPr="0010191B" w:rsidTr="004858C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Patrimonial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0307FA" w:rsidRPr="0010191B" w:rsidTr="004858C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Feminicida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307FA" w:rsidRPr="0010191B" w:rsidTr="004858C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Simbólica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307FA" w:rsidRPr="0010191B" w:rsidTr="004858CC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Total por año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FA" w:rsidRPr="0010191B" w:rsidRDefault="000307FA" w:rsidP="004858CC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1019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232</w:t>
            </w:r>
          </w:p>
        </w:tc>
      </w:tr>
    </w:tbl>
    <w:p w:rsidR="000307FA" w:rsidRDefault="000307FA" w:rsidP="000307FA">
      <w:pPr>
        <w:jc w:val="center"/>
        <w:rPr>
          <w:lang w:val="es-GT"/>
        </w:rPr>
      </w:pPr>
      <w:r w:rsidRPr="008C286B">
        <w:rPr>
          <w:lang w:val="es-GT"/>
        </w:rPr>
        <w:t>Fuente: ISDEMU. Elaboración propia con base en el Sistema Integrado de Manejo de Expedientes y Citas. (SIMEC).</w:t>
      </w:r>
      <w:r>
        <w:rPr>
          <w:lang w:val="es-GT"/>
        </w:rPr>
        <w:t xml:space="preserve"> </w:t>
      </w:r>
      <w:r w:rsidRPr="008C286B">
        <w:rPr>
          <w:lang w:val="es-GT"/>
        </w:rPr>
        <w:t xml:space="preserve"> Información generada el 09 de junio de 2017.</w:t>
      </w:r>
    </w:p>
    <w:p w:rsidR="000307FA" w:rsidRDefault="000307FA" w:rsidP="000307FA">
      <w:pPr>
        <w:jc w:val="center"/>
        <w:rPr>
          <w:lang w:val="es-GT"/>
        </w:rPr>
      </w:pPr>
    </w:p>
    <w:p w:rsidR="00BD1BA8" w:rsidRDefault="008D32A2" w:rsidP="008D32A2">
      <w:pPr>
        <w:spacing w:line="276" w:lineRule="auto"/>
        <w:jc w:val="both"/>
        <w:rPr>
          <w:sz w:val="24"/>
          <w:szCs w:val="24"/>
          <w:lang w:val="es-SV"/>
        </w:rPr>
      </w:pPr>
      <w:r w:rsidRPr="008D32A2">
        <w:rPr>
          <w:sz w:val="24"/>
          <w:szCs w:val="24"/>
          <w:lang w:val="es-SV"/>
        </w:rPr>
        <w:t xml:space="preserve">El anexo </w:t>
      </w:r>
      <w:r w:rsidR="00E472AB">
        <w:rPr>
          <w:sz w:val="24"/>
          <w:szCs w:val="24"/>
          <w:lang w:val="es-SV"/>
        </w:rPr>
        <w:t>8</w:t>
      </w:r>
      <w:r w:rsidRPr="008D32A2">
        <w:rPr>
          <w:sz w:val="24"/>
          <w:szCs w:val="24"/>
          <w:lang w:val="es-SV"/>
        </w:rPr>
        <w:t xml:space="preserve">. Contiene </w:t>
      </w:r>
      <w:r w:rsidR="00A27B40">
        <w:rPr>
          <w:sz w:val="24"/>
          <w:szCs w:val="24"/>
          <w:lang w:val="es-SV"/>
        </w:rPr>
        <w:t xml:space="preserve">información de </w:t>
      </w:r>
      <w:r w:rsidRPr="008D32A2">
        <w:rPr>
          <w:sz w:val="24"/>
          <w:szCs w:val="24"/>
          <w:lang w:val="es-SV"/>
        </w:rPr>
        <w:t>7 tipos de violencia contra la mujer</w:t>
      </w:r>
      <w:r w:rsidR="005D29F6">
        <w:rPr>
          <w:sz w:val="24"/>
          <w:szCs w:val="24"/>
          <w:lang w:val="es-SV"/>
        </w:rPr>
        <w:t xml:space="preserve"> </w:t>
      </w:r>
      <w:r w:rsidRPr="008D32A2">
        <w:rPr>
          <w:sz w:val="24"/>
          <w:szCs w:val="24"/>
          <w:lang w:val="es-SV"/>
        </w:rPr>
        <w:t>y a su derecha el registro de violaciones por año 2013, 2014, 2015</w:t>
      </w:r>
      <w:r w:rsidR="00447827">
        <w:rPr>
          <w:sz w:val="24"/>
          <w:szCs w:val="24"/>
          <w:lang w:val="es-SV"/>
        </w:rPr>
        <w:t>,</w:t>
      </w:r>
      <w:r w:rsidRPr="008D32A2">
        <w:rPr>
          <w:sz w:val="24"/>
          <w:szCs w:val="24"/>
          <w:lang w:val="es-SV"/>
        </w:rPr>
        <w:t xml:space="preserve"> 2016 y de enero a marzo de 2017, y </w:t>
      </w:r>
      <w:r w:rsidR="00447827">
        <w:rPr>
          <w:sz w:val="24"/>
          <w:szCs w:val="24"/>
          <w:lang w:val="es-SV"/>
        </w:rPr>
        <w:t xml:space="preserve">a la derecha </w:t>
      </w:r>
      <w:r w:rsidRPr="008D32A2">
        <w:rPr>
          <w:sz w:val="24"/>
          <w:szCs w:val="24"/>
          <w:lang w:val="es-SV"/>
        </w:rPr>
        <w:t>otra columna que detalla el total por tipo de violencia</w:t>
      </w:r>
      <w:r>
        <w:rPr>
          <w:sz w:val="24"/>
          <w:szCs w:val="24"/>
          <w:lang w:val="es-SV"/>
        </w:rPr>
        <w:t>.</w:t>
      </w:r>
      <w:r w:rsidR="00A27B40">
        <w:rPr>
          <w:sz w:val="24"/>
          <w:szCs w:val="24"/>
          <w:lang w:val="es-SV"/>
        </w:rPr>
        <w:t xml:space="preserve"> Se reporta un total de 232 mujeres atendidas por violencia basada en Gé</w:t>
      </w:r>
      <w:r w:rsidR="00934411">
        <w:rPr>
          <w:sz w:val="24"/>
          <w:szCs w:val="24"/>
          <w:lang w:val="es-SV"/>
        </w:rPr>
        <w:t>nero de 2013 a 201</w:t>
      </w:r>
      <w:r w:rsidR="00A27B40">
        <w:rPr>
          <w:sz w:val="24"/>
          <w:szCs w:val="24"/>
          <w:lang w:val="es-SV"/>
        </w:rPr>
        <w:t>6</w:t>
      </w:r>
      <w:r w:rsidR="00934411">
        <w:rPr>
          <w:sz w:val="24"/>
          <w:szCs w:val="24"/>
          <w:lang w:val="es-SV"/>
        </w:rPr>
        <w:t xml:space="preserve"> y de enero a marzo de 2017</w:t>
      </w:r>
      <w:r w:rsidR="00A27B40">
        <w:rPr>
          <w:sz w:val="24"/>
          <w:szCs w:val="24"/>
          <w:lang w:val="es-SV"/>
        </w:rPr>
        <w:t>.</w:t>
      </w:r>
    </w:p>
    <w:p w:rsidR="00447827" w:rsidRPr="008D32A2" w:rsidRDefault="00447827" w:rsidP="008D32A2">
      <w:pPr>
        <w:spacing w:line="276" w:lineRule="auto"/>
        <w:jc w:val="both"/>
        <w:rPr>
          <w:sz w:val="24"/>
          <w:szCs w:val="24"/>
          <w:lang w:val="es-SV"/>
        </w:rPr>
      </w:pPr>
    </w:p>
    <w:p w:rsidR="0062086A" w:rsidRDefault="0062086A" w:rsidP="001D4FF8">
      <w:pPr>
        <w:spacing w:line="360" w:lineRule="auto"/>
        <w:jc w:val="both"/>
        <w:rPr>
          <w:b/>
          <w:sz w:val="24"/>
          <w:szCs w:val="24"/>
          <w:lang w:val="es-SV"/>
        </w:rPr>
      </w:pPr>
    </w:p>
    <w:p w:rsidR="007E2C11" w:rsidRDefault="007E2C11" w:rsidP="001D4FF8">
      <w:pPr>
        <w:spacing w:line="360" w:lineRule="auto"/>
        <w:jc w:val="both"/>
        <w:rPr>
          <w:b/>
          <w:sz w:val="24"/>
          <w:szCs w:val="24"/>
          <w:lang w:val="es-SV"/>
        </w:rPr>
      </w:pPr>
      <w:r>
        <w:rPr>
          <w:b/>
          <w:sz w:val="24"/>
          <w:szCs w:val="24"/>
          <w:lang w:val="es-SV"/>
        </w:rPr>
        <w:t>A</w:t>
      </w:r>
      <w:r w:rsidR="00E52C46">
        <w:rPr>
          <w:b/>
          <w:sz w:val="24"/>
          <w:szCs w:val="24"/>
          <w:lang w:val="es-SV"/>
        </w:rPr>
        <w:t>NEXO</w:t>
      </w:r>
      <w:r>
        <w:rPr>
          <w:b/>
          <w:sz w:val="24"/>
          <w:szCs w:val="24"/>
          <w:lang w:val="es-SV"/>
        </w:rPr>
        <w:t xml:space="preserve"> </w:t>
      </w:r>
      <w:r w:rsidR="00E472AB">
        <w:rPr>
          <w:b/>
          <w:sz w:val="24"/>
          <w:szCs w:val="24"/>
          <w:lang w:val="es-SV"/>
        </w:rPr>
        <w:t>9</w:t>
      </w:r>
      <w:r>
        <w:rPr>
          <w:b/>
          <w:sz w:val="24"/>
          <w:szCs w:val="24"/>
          <w:lang w:val="es-SV"/>
        </w:rPr>
        <w:t>.</w:t>
      </w:r>
    </w:p>
    <w:p w:rsidR="000F0187" w:rsidRDefault="000F0187" w:rsidP="000F0187">
      <w:pPr>
        <w:spacing w:line="240" w:lineRule="auto"/>
        <w:jc w:val="center"/>
        <w:rPr>
          <w:b/>
          <w:sz w:val="22"/>
          <w:szCs w:val="22"/>
          <w:lang w:val="es-SV"/>
        </w:rPr>
      </w:pPr>
    </w:p>
    <w:p w:rsidR="00797E84" w:rsidRPr="000F0187" w:rsidRDefault="00797E84" w:rsidP="000F0187">
      <w:pPr>
        <w:spacing w:line="240" w:lineRule="auto"/>
        <w:jc w:val="center"/>
        <w:rPr>
          <w:b/>
          <w:sz w:val="22"/>
          <w:szCs w:val="22"/>
          <w:lang w:val="es-SV"/>
        </w:rPr>
      </w:pPr>
      <w:r w:rsidRPr="000F0187">
        <w:rPr>
          <w:b/>
          <w:sz w:val="22"/>
          <w:szCs w:val="22"/>
          <w:lang w:val="es-SV"/>
        </w:rPr>
        <w:t>Casos y NNA con discapacidad presuntas víctimas de amenazas o vulneraciones a derechos,</w:t>
      </w:r>
    </w:p>
    <w:p w:rsidR="00797E84" w:rsidRPr="000F0187" w:rsidRDefault="00797E84" w:rsidP="00337E90">
      <w:pPr>
        <w:spacing w:line="240" w:lineRule="auto"/>
        <w:jc w:val="center"/>
        <w:rPr>
          <w:b/>
          <w:sz w:val="22"/>
          <w:szCs w:val="22"/>
          <w:lang w:val="es-SV"/>
        </w:rPr>
      </w:pPr>
      <w:r w:rsidRPr="000F0187">
        <w:rPr>
          <w:b/>
          <w:sz w:val="22"/>
          <w:szCs w:val="22"/>
          <w:lang w:val="es-SV"/>
        </w:rPr>
        <w:t>Juntas de Protección de la Niñez y de la Adolescencia, 2015-2017</w:t>
      </w:r>
    </w:p>
    <w:p w:rsidR="00337E90" w:rsidRPr="000F0187" w:rsidRDefault="00337E90" w:rsidP="00337E90">
      <w:pPr>
        <w:spacing w:line="240" w:lineRule="auto"/>
        <w:jc w:val="center"/>
        <w:rPr>
          <w:b/>
          <w:sz w:val="24"/>
          <w:szCs w:val="24"/>
          <w:lang w:val="es-SV"/>
        </w:rPr>
      </w:pPr>
    </w:p>
    <w:tbl>
      <w:tblPr>
        <w:tblW w:w="8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8"/>
        <w:gridCol w:w="2963"/>
        <w:gridCol w:w="1054"/>
        <w:gridCol w:w="1054"/>
        <w:gridCol w:w="1054"/>
      </w:tblGrid>
      <w:tr w:rsidR="00305978" w:rsidRPr="009E25CD" w:rsidTr="00305978">
        <w:trPr>
          <w:trHeight w:val="360"/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05978" w:rsidRPr="000F0187" w:rsidRDefault="00305978" w:rsidP="00F81367">
            <w:pPr>
              <w:spacing w:line="240" w:lineRule="auto"/>
              <w:jc w:val="center"/>
              <w:rPr>
                <w:b/>
                <w:lang w:val="es-SV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305978" w:rsidRPr="000F0187" w:rsidRDefault="00305978" w:rsidP="00F81367">
            <w:pPr>
              <w:spacing w:line="240" w:lineRule="auto"/>
              <w:jc w:val="center"/>
              <w:rPr>
                <w:b/>
                <w:lang w:val="es-SV"/>
              </w:rPr>
            </w:pPr>
            <w:r w:rsidRPr="000F0187">
              <w:rPr>
                <w:b/>
                <w:lang w:val="es-SV"/>
              </w:rPr>
              <w:t>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5978" w:rsidRPr="000F0187" w:rsidRDefault="00305978" w:rsidP="00F81367">
            <w:pPr>
              <w:spacing w:line="240" w:lineRule="auto"/>
              <w:jc w:val="center"/>
              <w:rPr>
                <w:b/>
                <w:lang w:val="es-SV"/>
              </w:rPr>
            </w:pPr>
            <w:r w:rsidRPr="000F0187">
              <w:rPr>
                <w:b/>
                <w:lang w:val="es-SV"/>
              </w:rPr>
              <w:t>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5978" w:rsidRPr="000F0187" w:rsidRDefault="00305978" w:rsidP="00F81367">
            <w:pPr>
              <w:spacing w:line="240" w:lineRule="auto"/>
              <w:jc w:val="center"/>
              <w:rPr>
                <w:b/>
                <w:lang w:val="es-SV"/>
              </w:rPr>
            </w:pPr>
            <w:r w:rsidRPr="000F0187">
              <w:rPr>
                <w:b/>
                <w:lang w:val="es-SV"/>
              </w:rPr>
              <w:t xml:space="preserve">2017* </w:t>
            </w:r>
          </w:p>
        </w:tc>
      </w:tr>
      <w:tr w:rsidR="00305978" w:rsidRPr="009E25CD" w:rsidTr="00305978">
        <w:trPr>
          <w:trHeight w:val="360"/>
          <w:jc w:val="center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b/>
                <w:lang w:val="es-SV"/>
              </w:rPr>
            </w:pPr>
            <w:r w:rsidRPr="009E25CD">
              <w:rPr>
                <w:b/>
                <w:lang w:val="es-SV"/>
              </w:rPr>
              <w:t>Casos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78" w:rsidRPr="009E25CD" w:rsidRDefault="00305978" w:rsidP="00F81367">
            <w:pPr>
              <w:spacing w:line="240" w:lineRule="auto"/>
              <w:rPr>
                <w:lang w:val="es-SV"/>
              </w:rPr>
            </w:pPr>
            <w:r w:rsidRPr="009E25CD">
              <w:rPr>
                <w:lang w:val="es-SV"/>
              </w:rPr>
              <w:t>Total recibidos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15,499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13,011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>
              <w:rPr>
                <w:lang w:val="es-SV"/>
              </w:rPr>
              <w:t>5,311</w:t>
            </w:r>
          </w:p>
        </w:tc>
      </w:tr>
      <w:tr w:rsidR="00305978" w:rsidRPr="009E25CD" w:rsidTr="00305978">
        <w:trPr>
          <w:trHeight w:val="360"/>
          <w:jc w:val="center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78" w:rsidRPr="009E25CD" w:rsidRDefault="00305978" w:rsidP="00F81367">
            <w:pPr>
              <w:spacing w:line="240" w:lineRule="auto"/>
              <w:jc w:val="center"/>
              <w:rPr>
                <w:b/>
                <w:lang w:val="es-SV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78" w:rsidRPr="009E25CD" w:rsidRDefault="00305978" w:rsidP="00F81367">
            <w:pPr>
              <w:spacing w:line="240" w:lineRule="auto"/>
              <w:rPr>
                <w:lang w:val="es-SV"/>
              </w:rPr>
            </w:pPr>
            <w:r w:rsidRPr="009E25CD">
              <w:rPr>
                <w:lang w:val="es-SV"/>
              </w:rPr>
              <w:t>Casos de NNA con discapacidad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54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12</w:t>
            </w:r>
          </w:p>
        </w:tc>
      </w:tr>
      <w:tr w:rsidR="00305978" w:rsidRPr="009E25CD" w:rsidTr="00305978">
        <w:trPr>
          <w:trHeight w:val="360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78" w:rsidRPr="009E25CD" w:rsidRDefault="00305978" w:rsidP="00F81367">
            <w:pPr>
              <w:spacing w:line="240" w:lineRule="auto"/>
              <w:jc w:val="center"/>
              <w:rPr>
                <w:b/>
                <w:lang w:val="es-SV"/>
              </w:rPr>
            </w:pPr>
            <w:r w:rsidRPr="009E25CD">
              <w:rPr>
                <w:b/>
                <w:lang w:val="es-SV"/>
              </w:rPr>
              <w:t>Número de presuntas víctimas con discapacidad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78" w:rsidRPr="009E25CD" w:rsidRDefault="00305978" w:rsidP="00F81367">
            <w:pPr>
              <w:spacing w:line="240" w:lineRule="auto"/>
              <w:rPr>
                <w:lang w:val="es-SV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54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16</w:t>
            </w:r>
            <w:r>
              <w:rPr>
                <w:lang w:val="es-SV"/>
              </w:rPr>
              <w:t>**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12</w:t>
            </w:r>
          </w:p>
        </w:tc>
      </w:tr>
      <w:tr w:rsidR="00305978" w:rsidRPr="009E25CD" w:rsidTr="00305978">
        <w:trPr>
          <w:trHeight w:val="210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05978" w:rsidRPr="009E25CD" w:rsidRDefault="00305978" w:rsidP="00F81367">
            <w:pPr>
              <w:spacing w:line="240" w:lineRule="auto"/>
              <w:rPr>
                <w:lang w:val="es-SV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</w:p>
        </w:tc>
      </w:tr>
      <w:tr w:rsidR="00305978" w:rsidRPr="009E25CD" w:rsidTr="00305978">
        <w:trPr>
          <w:trHeight w:val="360"/>
          <w:jc w:val="center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b/>
                <w:lang w:val="es-SV"/>
              </w:rPr>
            </w:pPr>
            <w:r w:rsidRPr="009E25CD">
              <w:rPr>
                <w:b/>
                <w:lang w:val="es-SV"/>
              </w:rPr>
              <w:t>Distribución por sexo (%)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78" w:rsidRPr="009E25CD" w:rsidRDefault="00305978" w:rsidP="00F81367">
            <w:pPr>
              <w:spacing w:line="240" w:lineRule="auto"/>
              <w:rPr>
                <w:lang w:val="es-SV"/>
              </w:rPr>
            </w:pPr>
            <w:r w:rsidRPr="009E25CD">
              <w:rPr>
                <w:lang w:val="es-SV"/>
              </w:rPr>
              <w:t>Niña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24.07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25.00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25.00</w:t>
            </w:r>
          </w:p>
        </w:tc>
      </w:tr>
      <w:tr w:rsidR="00305978" w:rsidRPr="009E25CD" w:rsidTr="00305978">
        <w:trPr>
          <w:trHeight w:val="360"/>
          <w:jc w:val="center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78" w:rsidRPr="009E25CD" w:rsidRDefault="00305978" w:rsidP="00F81367">
            <w:pPr>
              <w:spacing w:line="240" w:lineRule="auto"/>
              <w:rPr>
                <w:lang w:val="es-SV"/>
              </w:rPr>
            </w:pPr>
            <w:r w:rsidRPr="009E25CD">
              <w:rPr>
                <w:lang w:val="es-SV"/>
              </w:rPr>
              <w:t>Adolescente mujer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14.81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18.75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0.00</w:t>
            </w:r>
          </w:p>
        </w:tc>
      </w:tr>
      <w:tr w:rsidR="00305978" w:rsidRPr="009E25CD" w:rsidTr="00305978">
        <w:trPr>
          <w:trHeight w:val="360"/>
          <w:jc w:val="center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78" w:rsidRPr="009E25CD" w:rsidRDefault="00305978" w:rsidP="00F81367">
            <w:pPr>
              <w:spacing w:line="240" w:lineRule="auto"/>
              <w:rPr>
                <w:lang w:val="es-SV"/>
              </w:rPr>
            </w:pPr>
            <w:r w:rsidRPr="009E25CD">
              <w:rPr>
                <w:lang w:val="es-SV"/>
              </w:rPr>
              <w:t>Niño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38.89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25.00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33.33</w:t>
            </w:r>
          </w:p>
        </w:tc>
      </w:tr>
      <w:tr w:rsidR="00305978" w:rsidRPr="009E25CD" w:rsidTr="00305978">
        <w:trPr>
          <w:trHeight w:val="360"/>
          <w:jc w:val="center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78" w:rsidRPr="009E25CD" w:rsidRDefault="00305978" w:rsidP="00F81367">
            <w:pPr>
              <w:spacing w:line="240" w:lineRule="auto"/>
              <w:rPr>
                <w:lang w:val="es-SV"/>
              </w:rPr>
            </w:pPr>
            <w:r w:rsidRPr="009E25CD">
              <w:rPr>
                <w:lang w:val="es-SV"/>
              </w:rPr>
              <w:t>Adolescente hombre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18.52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18.75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33.33</w:t>
            </w:r>
          </w:p>
        </w:tc>
      </w:tr>
      <w:tr w:rsidR="00305978" w:rsidRPr="009E25CD" w:rsidTr="00305978">
        <w:trPr>
          <w:trHeight w:val="360"/>
          <w:jc w:val="center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978" w:rsidRPr="009E25CD" w:rsidRDefault="00305978" w:rsidP="00F81367">
            <w:pPr>
              <w:spacing w:line="240" w:lineRule="auto"/>
              <w:rPr>
                <w:lang w:val="es-SV"/>
              </w:rPr>
            </w:pPr>
            <w:r w:rsidRPr="009E25CD">
              <w:rPr>
                <w:lang w:val="es-SV"/>
              </w:rPr>
              <w:t>Desconocido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3.70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12.50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8.33</w:t>
            </w:r>
          </w:p>
        </w:tc>
      </w:tr>
      <w:tr w:rsidR="00305978" w:rsidRPr="009E25CD" w:rsidTr="00305978">
        <w:trPr>
          <w:trHeight w:val="360"/>
          <w:jc w:val="center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TOTAL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100.00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100.00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100.00</w:t>
            </w:r>
          </w:p>
        </w:tc>
      </w:tr>
      <w:tr w:rsidR="00305978" w:rsidRPr="009E25CD" w:rsidTr="00305978">
        <w:trPr>
          <w:trHeight w:val="70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</w:p>
        </w:tc>
      </w:tr>
      <w:tr w:rsidR="00305978" w:rsidRPr="009E25CD" w:rsidTr="00305978">
        <w:trPr>
          <w:trHeight w:val="360"/>
          <w:jc w:val="center"/>
        </w:trPr>
        <w:tc>
          <w:tcPr>
            <w:tcW w:w="2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b/>
                <w:lang w:val="es-SV"/>
              </w:rPr>
            </w:pPr>
            <w:r w:rsidRPr="009E25CD">
              <w:rPr>
                <w:b/>
                <w:lang w:val="es-SV"/>
              </w:rPr>
              <w:t>Distribución por tipo de discapacidad (%)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78" w:rsidRPr="009E25CD" w:rsidRDefault="00305978" w:rsidP="00F81367">
            <w:pPr>
              <w:spacing w:line="240" w:lineRule="auto"/>
              <w:rPr>
                <w:lang w:val="es-SV"/>
              </w:rPr>
            </w:pPr>
            <w:r w:rsidRPr="009E25CD">
              <w:rPr>
                <w:lang w:val="es-SV"/>
              </w:rPr>
              <w:t>Motriz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25.90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43.75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25.00</w:t>
            </w:r>
          </w:p>
        </w:tc>
      </w:tr>
      <w:tr w:rsidR="00305978" w:rsidRPr="009E25CD" w:rsidTr="00305978">
        <w:trPr>
          <w:trHeight w:val="360"/>
          <w:jc w:val="center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78" w:rsidRPr="009E25CD" w:rsidRDefault="00305978" w:rsidP="00F81367">
            <w:pPr>
              <w:spacing w:line="240" w:lineRule="auto"/>
              <w:rPr>
                <w:lang w:val="es-SV"/>
              </w:rPr>
            </w:pPr>
            <w:r w:rsidRPr="009E25CD">
              <w:rPr>
                <w:lang w:val="es-SV"/>
              </w:rPr>
              <w:t>Sensorial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22.22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25.00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25.00</w:t>
            </w:r>
          </w:p>
        </w:tc>
      </w:tr>
      <w:tr w:rsidR="00305978" w:rsidRPr="009E25CD" w:rsidTr="00305978">
        <w:trPr>
          <w:trHeight w:val="360"/>
          <w:jc w:val="center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78" w:rsidRPr="009E25CD" w:rsidRDefault="00305978" w:rsidP="00F81367">
            <w:pPr>
              <w:spacing w:line="240" w:lineRule="auto"/>
              <w:rPr>
                <w:lang w:val="es-SV"/>
              </w:rPr>
            </w:pPr>
            <w:r w:rsidRPr="009E25CD">
              <w:rPr>
                <w:lang w:val="es-SV"/>
              </w:rPr>
              <w:t>Intelectual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35.19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12.50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25.00</w:t>
            </w:r>
          </w:p>
        </w:tc>
      </w:tr>
      <w:tr w:rsidR="00305978" w:rsidRPr="009E25CD" w:rsidTr="00305978">
        <w:trPr>
          <w:trHeight w:val="360"/>
          <w:jc w:val="center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78" w:rsidRPr="009E25CD" w:rsidRDefault="00305978" w:rsidP="00F81367">
            <w:pPr>
              <w:spacing w:line="240" w:lineRule="auto"/>
              <w:rPr>
                <w:lang w:val="es-SV"/>
              </w:rPr>
            </w:pPr>
            <w:r w:rsidRPr="009E25CD">
              <w:rPr>
                <w:lang w:val="es-SV"/>
              </w:rPr>
              <w:t>Mental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16.67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18</w:t>
            </w:r>
            <w:r>
              <w:rPr>
                <w:lang w:val="es-SV"/>
              </w:rPr>
              <w:t>.</w:t>
            </w:r>
            <w:r w:rsidRPr="009E25CD">
              <w:rPr>
                <w:lang w:val="es-SV"/>
              </w:rPr>
              <w:t>75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25.00</w:t>
            </w:r>
          </w:p>
        </w:tc>
      </w:tr>
      <w:tr w:rsidR="00305978" w:rsidRPr="009E25CD" w:rsidTr="00305978">
        <w:trPr>
          <w:trHeight w:val="360"/>
          <w:jc w:val="center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TOTAL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lang w:val="es-SV"/>
              </w:rPr>
            </w:pPr>
            <w:r w:rsidRPr="009E25CD">
              <w:rPr>
                <w:lang w:val="es-SV"/>
              </w:rPr>
              <w:t>100.00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bCs/>
                <w:lang w:val="es-SV"/>
              </w:rPr>
            </w:pPr>
            <w:r w:rsidRPr="009E25CD">
              <w:rPr>
                <w:bCs/>
                <w:lang w:val="es-SV"/>
              </w:rPr>
              <w:t>100.00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78" w:rsidRPr="009E25CD" w:rsidRDefault="00305978" w:rsidP="00F81367">
            <w:pPr>
              <w:spacing w:line="240" w:lineRule="auto"/>
              <w:jc w:val="center"/>
              <w:rPr>
                <w:bCs/>
                <w:lang w:val="es-SV"/>
              </w:rPr>
            </w:pPr>
            <w:r w:rsidRPr="009E25CD">
              <w:rPr>
                <w:bCs/>
                <w:lang w:val="es-SV"/>
              </w:rPr>
              <w:t>100.00</w:t>
            </w:r>
          </w:p>
        </w:tc>
      </w:tr>
    </w:tbl>
    <w:p w:rsidR="00797E84" w:rsidRPr="00B77389" w:rsidRDefault="00797E84" w:rsidP="00797E84">
      <w:pPr>
        <w:spacing w:line="240" w:lineRule="auto"/>
        <w:rPr>
          <w:lang w:val="es-SV"/>
        </w:rPr>
      </w:pPr>
      <w:r>
        <w:rPr>
          <w:lang w:val="es-SV"/>
        </w:rPr>
        <w:t xml:space="preserve">Fuente: </w:t>
      </w:r>
      <w:r w:rsidRPr="00B77389">
        <w:rPr>
          <w:lang w:val="es-SV"/>
        </w:rPr>
        <w:t>Sistema de Información de Denuncias (SID), Unidad de Información y Análisis, CONNA, 2017</w:t>
      </w:r>
    </w:p>
    <w:p w:rsidR="00797E84" w:rsidRDefault="00797E84" w:rsidP="00797E84">
      <w:pPr>
        <w:spacing w:line="240" w:lineRule="auto"/>
        <w:rPr>
          <w:lang w:val="es-SV"/>
        </w:rPr>
      </w:pPr>
      <w:r w:rsidRPr="009E25CD">
        <w:rPr>
          <w:lang w:val="es-SV"/>
        </w:rPr>
        <w:t>*enero a mayo</w:t>
      </w:r>
    </w:p>
    <w:p w:rsidR="00797E84" w:rsidRPr="009E25CD" w:rsidRDefault="00797E84" w:rsidP="00797E84">
      <w:pPr>
        <w:spacing w:line="240" w:lineRule="auto"/>
        <w:rPr>
          <w:lang w:val="es-SV"/>
        </w:rPr>
      </w:pPr>
      <w:r>
        <w:rPr>
          <w:lang w:val="es-SV"/>
        </w:rPr>
        <w:t>**</w:t>
      </w:r>
      <w:r w:rsidRPr="00036BF3">
        <w:rPr>
          <w:lang w:val="es-SV"/>
        </w:rPr>
        <w:t>Exi</w:t>
      </w:r>
      <w:r>
        <w:rPr>
          <w:lang w:val="es-SV"/>
        </w:rPr>
        <w:t>sten casos con</w:t>
      </w:r>
      <w:r w:rsidRPr="00036BF3">
        <w:rPr>
          <w:lang w:val="es-SV"/>
        </w:rPr>
        <w:t xml:space="preserve"> más </w:t>
      </w:r>
      <w:r>
        <w:rPr>
          <w:lang w:val="es-SV"/>
        </w:rPr>
        <w:t xml:space="preserve">de 1 víctima; por lo que el número de víctimas es superior al número de </w:t>
      </w:r>
      <w:r w:rsidRPr="00036BF3">
        <w:rPr>
          <w:lang w:val="es-SV"/>
        </w:rPr>
        <w:t>casos recibidos.</w:t>
      </w:r>
    </w:p>
    <w:p w:rsidR="00797E84" w:rsidRDefault="00797E84" w:rsidP="00797E84">
      <w:pPr>
        <w:spacing w:line="360" w:lineRule="auto"/>
        <w:rPr>
          <w:sz w:val="24"/>
          <w:szCs w:val="24"/>
          <w:lang w:val="es-SV"/>
        </w:rPr>
      </w:pPr>
    </w:p>
    <w:p w:rsidR="00E472AB" w:rsidRDefault="00446B37" w:rsidP="00797E84">
      <w:pPr>
        <w:spacing w:line="360" w:lineRule="auto"/>
        <w:rPr>
          <w:sz w:val="24"/>
          <w:szCs w:val="24"/>
          <w:lang w:val="es-SV"/>
        </w:rPr>
      </w:pPr>
      <w:r>
        <w:rPr>
          <w:sz w:val="24"/>
          <w:szCs w:val="24"/>
          <w:lang w:val="es-SV"/>
        </w:rPr>
        <w:t xml:space="preserve">La tabla contiene información sobre los la totalidad de Casos recibidos de presuntas víctimas y la totalidad de casos de NNA con discapacidad, distribución por sexo y por tipo de discapacidad, por </w:t>
      </w:r>
      <w:r>
        <w:rPr>
          <w:sz w:val="24"/>
          <w:szCs w:val="24"/>
          <w:lang w:val="es-SV"/>
        </w:rPr>
        <w:lastRenderedPageBreak/>
        <w:t>año.  En 2015 de 15,499 casos, 54 son casos de NNA con discapacidad; en 2016 registraron un total de 13,011, de estos 13 NNA con discapacidad</w:t>
      </w:r>
      <w:r w:rsidR="00E472AB">
        <w:rPr>
          <w:sz w:val="24"/>
          <w:szCs w:val="24"/>
          <w:lang w:val="es-SV"/>
        </w:rPr>
        <w:t xml:space="preserve"> </w:t>
      </w:r>
      <w:r>
        <w:rPr>
          <w:sz w:val="24"/>
          <w:szCs w:val="24"/>
          <w:lang w:val="es-SV"/>
        </w:rPr>
        <w:t>y en 2017 (de enero a mayo 2017) un total de 5,311 y de éstos 12 NNA con discapacidad.</w:t>
      </w:r>
    </w:p>
    <w:p w:rsidR="004525BD" w:rsidRPr="00B77389" w:rsidRDefault="004525BD" w:rsidP="00797E84">
      <w:pPr>
        <w:spacing w:line="360" w:lineRule="auto"/>
        <w:rPr>
          <w:sz w:val="24"/>
          <w:szCs w:val="24"/>
          <w:lang w:val="es-SV"/>
        </w:rPr>
      </w:pPr>
    </w:p>
    <w:p w:rsidR="00446B37" w:rsidRDefault="00446B37" w:rsidP="001D4FF8">
      <w:pPr>
        <w:spacing w:line="360" w:lineRule="auto"/>
        <w:jc w:val="both"/>
        <w:rPr>
          <w:b/>
          <w:sz w:val="24"/>
          <w:szCs w:val="24"/>
          <w:lang w:val="es-SV"/>
        </w:rPr>
      </w:pPr>
    </w:p>
    <w:p w:rsidR="007E2C11" w:rsidRDefault="007E2C11" w:rsidP="001D4FF8">
      <w:pPr>
        <w:spacing w:line="360" w:lineRule="auto"/>
        <w:jc w:val="both"/>
        <w:rPr>
          <w:b/>
          <w:sz w:val="24"/>
          <w:szCs w:val="24"/>
          <w:lang w:val="es-SV"/>
        </w:rPr>
      </w:pPr>
      <w:r>
        <w:rPr>
          <w:b/>
          <w:sz w:val="24"/>
          <w:szCs w:val="24"/>
          <w:lang w:val="es-SV"/>
        </w:rPr>
        <w:t>A</w:t>
      </w:r>
      <w:r w:rsidR="00E52C46">
        <w:rPr>
          <w:b/>
          <w:sz w:val="24"/>
          <w:szCs w:val="24"/>
          <w:lang w:val="es-SV"/>
        </w:rPr>
        <w:t>NEXO</w:t>
      </w:r>
      <w:r>
        <w:rPr>
          <w:b/>
          <w:sz w:val="24"/>
          <w:szCs w:val="24"/>
          <w:lang w:val="es-SV"/>
        </w:rPr>
        <w:t xml:space="preserve"> </w:t>
      </w:r>
      <w:r w:rsidR="00897767">
        <w:rPr>
          <w:b/>
          <w:sz w:val="24"/>
          <w:szCs w:val="24"/>
          <w:lang w:val="es-SV"/>
        </w:rPr>
        <w:t>10</w:t>
      </w:r>
      <w:r>
        <w:rPr>
          <w:b/>
          <w:sz w:val="24"/>
          <w:szCs w:val="24"/>
          <w:lang w:val="es-SV"/>
        </w:rPr>
        <w:t>.</w:t>
      </w:r>
    </w:p>
    <w:p w:rsidR="000F0187" w:rsidRDefault="000F0187" w:rsidP="000F0187">
      <w:pPr>
        <w:pStyle w:val="NormalWeb"/>
        <w:tabs>
          <w:tab w:val="left" w:pos="360"/>
        </w:tabs>
        <w:spacing w:line="240" w:lineRule="auto"/>
        <w:ind w:right="32"/>
        <w:jc w:val="both"/>
        <w:rPr>
          <w:b/>
          <w:sz w:val="22"/>
          <w:szCs w:val="22"/>
          <w:lang w:eastAsia="en-GB"/>
        </w:rPr>
      </w:pPr>
    </w:p>
    <w:p w:rsidR="000F0187" w:rsidRPr="000F0187" w:rsidRDefault="000F0187" w:rsidP="000F0187">
      <w:pPr>
        <w:pStyle w:val="NormalWeb"/>
        <w:tabs>
          <w:tab w:val="left" w:pos="360"/>
        </w:tabs>
        <w:spacing w:line="240" w:lineRule="auto"/>
        <w:ind w:right="32"/>
        <w:jc w:val="both"/>
        <w:rPr>
          <w:b/>
          <w:sz w:val="22"/>
          <w:szCs w:val="22"/>
          <w:lang w:eastAsia="en-GB"/>
        </w:rPr>
      </w:pPr>
      <w:r w:rsidRPr="000F0187">
        <w:rPr>
          <w:b/>
          <w:sz w:val="22"/>
          <w:szCs w:val="22"/>
          <w:lang w:eastAsia="en-GB"/>
        </w:rPr>
        <w:t xml:space="preserve">Atenciones </w:t>
      </w:r>
      <w:r>
        <w:rPr>
          <w:b/>
          <w:sz w:val="22"/>
          <w:szCs w:val="22"/>
          <w:lang w:eastAsia="en-GB"/>
        </w:rPr>
        <w:t xml:space="preserve">brindadas </w:t>
      </w:r>
      <w:r w:rsidRPr="000F0187">
        <w:rPr>
          <w:b/>
          <w:sz w:val="22"/>
          <w:szCs w:val="22"/>
          <w:lang w:eastAsia="en-GB"/>
        </w:rPr>
        <w:t>para una vida independiente, FOPROLYD</w:t>
      </w:r>
    </w:p>
    <w:p w:rsidR="000F0187" w:rsidRPr="00146E7C" w:rsidRDefault="000F0187" w:rsidP="000F0187">
      <w:pPr>
        <w:pStyle w:val="NormalWeb"/>
        <w:tabs>
          <w:tab w:val="left" w:pos="360"/>
        </w:tabs>
        <w:spacing w:line="240" w:lineRule="auto"/>
        <w:ind w:right="32"/>
        <w:jc w:val="both"/>
        <w:rPr>
          <w:lang w:eastAsia="en-GB"/>
        </w:rPr>
      </w:pPr>
    </w:p>
    <w:tbl>
      <w:tblPr>
        <w:tblStyle w:val="LightGrid-Accent6"/>
        <w:tblW w:w="6436" w:type="dxa"/>
        <w:tblLook w:val="04A0" w:firstRow="1" w:lastRow="0" w:firstColumn="1" w:lastColumn="0" w:noHBand="0" w:noVBand="1"/>
      </w:tblPr>
      <w:tblGrid>
        <w:gridCol w:w="2212"/>
        <w:gridCol w:w="1276"/>
        <w:gridCol w:w="1134"/>
        <w:gridCol w:w="1814"/>
      </w:tblGrid>
      <w:tr w:rsidR="000F0187" w:rsidRPr="008C286B" w:rsidTr="000F0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:rsidR="000F0187" w:rsidRPr="008C286B" w:rsidRDefault="000F0187" w:rsidP="00F81367">
            <w:pPr>
              <w:spacing w:line="360" w:lineRule="auto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8C286B">
              <w:rPr>
                <w:b w:val="0"/>
                <w:color w:val="000000" w:themeColor="text1"/>
                <w:sz w:val="22"/>
                <w:szCs w:val="22"/>
              </w:rPr>
              <w:t>AÑO</w:t>
            </w:r>
          </w:p>
        </w:tc>
        <w:tc>
          <w:tcPr>
            <w:tcW w:w="1276" w:type="dxa"/>
          </w:tcPr>
          <w:p w:rsidR="000F0187" w:rsidRPr="008C286B" w:rsidRDefault="000F0187" w:rsidP="00F8136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8C286B">
              <w:rPr>
                <w:b w:val="0"/>
                <w:color w:val="000000" w:themeColor="text1"/>
                <w:sz w:val="22"/>
                <w:szCs w:val="22"/>
              </w:rPr>
              <w:t>HOMBRE</w:t>
            </w:r>
          </w:p>
        </w:tc>
        <w:tc>
          <w:tcPr>
            <w:tcW w:w="1134" w:type="dxa"/>
          </w:tcPr>
          <w:p w:rsidR="000F0187" w:rsidRPr="008C286B" w:rsidRDefault="000F0187" w:rsidP="00F8136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8C286B">
              <w:rPr>
                <w:b w:val="0"/>
                <w:color w:val="000000" w:themeColor="text1"/>
                <w:sz w:val="22"/>
                <w:szCs w:val="22"/>
              </w:rPr>
              <w:t>MUJER</w:t>
            </w:r>
          </w:p>
        </w:tc>
        <w:tc>
          <w:tcPr>
            <w:tcW w:w="1814" w:type="dxa"/>
          </w:tcPr>
          <w:p w:rsidR="000F0187" w:rsidRPr="008C286B" w:rsidRDefault="000F0187" w:rsidP="00F8136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8C286B">
              <w:rPr>
                <w:b w:val="0"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0F0187" w:rsidRPr="008C286B" w:rsidTr="000F0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:rsidR="000F0187" w:rsidRPr="008C286B" w:rsidRDefault="000F0187" w:rsidP="00F81367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2017 (ENE-JUN)</w:t>
            </w:r>
          </w:p>
        </w:tc>
        <w:tc>
          <w:tcPr>
            <w:tcW w:w="1276" w:type="dxa"/>
          </w:tcPr>
          <w:p w:rsidR="000F0187" w:rsidRPr="008C286B" w:rsidRDefault="000F0187" w:rsidP="00F8136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0F0187" w:rsidRPr="008C286B" w:rsidRDefault="000F0187" w:rsidP="00F8136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14" w:type="dxa"/>
          </w:tcPr>
          <w:p w:rsidR="000F0187" w:rsidRPr="008C286B" w:rsidRDefault="000F0187" w:rsidP="00F8136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53</w:t>
            </w:r>
          </w:p>
        </w:tc>
      </w:tr>
      <w:tr w:rsidR="000F0187" w:rsidRPr="008C286B" w:rsidTr="000F01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:rsidR="000F0187" w:rsidRPr="008C286B" w:rsidRDefault="000F0187" w:rsidP="00F81367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</w:tcPr>
          <w:p w:rsidR="000F0187" w:rsidRPr="008C286B" w:rsidRDefault="000F0187" w:rsidP="00F81367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134" w:type="dxa"/>
          </w:tcPr>
          <w:p w:rsidR="000F0187" w:rsidRPr="008C286B" w:rsidRDefault="000F0187" w:rsidP="00F81367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14" w:type="dxa"/>
          </w:tcPr>
          <w:p w:rsidR="000F0187" w:rsidRPr="008C286B" w:rsidRDefault="000F0187" w:rsidP="00F81367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112</w:t>
            </w:r>
          </w:p>
        </w:tc>
      </w:tr>
      <w:tr w:rsidR="000F0187" w:rsidRPr="008C286B" w:rsidTr="000F0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:rsidR="000F0187" w:rsidRPr="008C286B" w:rsidRDefault="000F0187" w:rsidP="00F81367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276" w:type="dxa"/>
          </w:tcPr>
          <w:p w:rsidR="000F0187" w:rsidRPr="008C286B" w:rsidRDefault="000F0187" w:rsidP="00F8136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1134" w:type="dxa"/>
          </w:tcPr>
          <w:p w:rsidR="000F0187" w:rsidRPr="008C286B" w:rsidRDefault="000F0187" w:rsidP="00F8136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14" w:type="dxa"/>
          </w:tcPr>
          <w:p w:rsidR="000F0187" w:rsidRPr="008C286B" w:rsidRDefault="000F0187" w:rsidP="00F8136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135</w:t>
            </w:r>
          </w:p>
        </w:tc>
      </w:tr>
    </w:tbl>
    <w:p w:rsidR="000F0187" w:rsidRPr="00D97923" w:rsidRDefault="000F0187" w:rsidP="000F0187">
      <w:pPr>
        <w:spacing w:line="360" w:lineRule="auto"/>
        <w:jc w:val="both"/>
        <w:rPr>
          <w:color w:val="000000" w:themeColor="text1"/>
        </w:rPr>
      </w:pPr>
      <w:r w:rsidRPr="00D97923">
        <w:rPr>
          <w:color w:val="000000" w:themeColor="text1"/>
        </w:rPr>
        <w:t>Fuente sistema informático de FOPROLYD, SIABES, e informes trimestrales INFOLAB.</w:t>
      </w:r>
      <w:r>
        <w:rPr>
          <w:color w:val="000000" w:themeColor="text1"/>
        </w:rPr>
        <w:t xml:space="preserve"> </w:t>
      </w:r>
    </w:p>
    <w:p w:rsidR="000F0187" w:rsidRDefault="000F0187" w:rsidP="001D4FF8">
      <w:pPr>
        <w:spacing w:line="360" w:lineRule="auto"/>
        <w:jc w:val="both"/>
        <w:rPr>
          <w:b/>
          <w:sz w:val="24"/>
          <w:szCs w:val="24"/>
          <w:lang w:val="es-SV"/>
        </w:rPr>
      </w:pPr>
    </w:p>
    <w:p w:rsidR="00934411" w:rsidRPr="00934411" w:rsidRDefault="00934411" w:rsidP="001D4FF8">
      <w:pPr>
        <w:spacing w:line="360" w:lineRule="auto"/>
        <w:jc w:val="both"/>
        <w:rPr>
          <w:sz w:val="24"/>
          <w:szCs w:val="24"/>
          <w:lang w:val="es-SV"/>
        </w:rPr>
      </w:pPr>
      <w:r w:rsidRPr="00934411">
        <w:rPr>
          <w:sz w:val="24"/>
          <w:szCs w:val="24"/>
          <w:lang w:val="es-SV"/>
        </w:rPr>
        <w:t>El anexo 10, se lee, Atenciones brindadas para una vida independiente, de enero a junio de 2017, se atendieron a 50 hombres y 3 mujeres, en 2016</w:t>
      </w:r>
      <w:r>
        <w:rPr>
          <w:sz w:val="24"/>
          <w:szCs w:val="24"/>
          <w:lang w:val="es-SV"/>
        </w:rPr>
        <w:t>:</w:t>
      </w:r>
      <w:r w:rsidRPr="00934411">
        <w:rPr>
          <w:sz w:val="24"/>
          <w:szCs w:val="24"/>
          <w:lang w:val="es-SV"/>
        </w:rPr>
        <w:t xml:space="preserve"> 102 hombres y 10 mujeres y en 2015</w:t>
      </w:r>
      <w:r>
        <w:rPr>
          <w:sz w:val="24"/>
          <w:szCs w:val="24"/>
          <w:lang w:val="es-SV"/>
        </w:rPr>
        <w:t>:</w:t>
      </w:r>
      <w:r w:rsidRPr="00934411">
        <w:rPr>
          <w:sz w:val="24"/>
          <w:szCs w:val="24"/>
          <w:lang w:val="es-SV"/>
        </w:rPr>
        <w:t xml:space="preserve"> 123 hombres y 12 mujeres.</w:t>
      </w:r>
    </w:p>
    <w:p w:rsidR="00DD48CE" w:rsidRDefault="00DD48CE" w:rsidP="001D4FF8">
      <w:pPr>
        <w:spacing w:line="360" w:lineRule="auto"/>
        <w:jc w:val="both"/>
        <w:rPr>
          <w:b/>
          <w:sz w:val="24"/>
          <w:szCs w:val="24"/>
          <w:lang w:val="es-SV"/>
        </w:rPr>
      </w:pPr>
    </w:p>
    <w:p w:rsidR="00EC6BB6" w:rsidRDefault="00E52C46" w:rsidP="001D4FF8">
      <w:pPr>
        <w:spacing w:line="360" w:lineRule="auto"/>
        <w:jc w:val="both"/>
        <w:rPr>
          <w:b/>
          <w:sz w:val="24"/>
          <w:szCs w:val="24"/>
          <w:lang w:val="es-SV"/>
        </w:rPr>
      </w:pPr>
      <w:r>
        <w:rPr>
          <w:b/>
          <w:sz w:val="24"/>
          <w:szCs w:val="24"/>
          <w:lang w:val="es-SV"/>
        </w:rPr>
        <w:t>ANEXO 1</w:t>
      </w:r>
      <w:r w:rsidR="00897767">
        <w:rPr>
          <w:b/>
          <w:sz w:val="24"/>
          <w:szCs w:val="24"/>
          <w:lang w:val="es-SV"/>
        </w:rPr>
        <w:t>1</w:t>
      </w:r>
      <w:r>
        <w:rPr>
          <w:b/>
          <w:sz w:val="24"/>
          <w:szCs w:val="24"/>
          <w:lang w:val="es-SV"/>
        </w:rPr>
        <w:t>.</w:t>
      </w:r>
    </w:p>
    <w:p w:rsidR="00EC6BB6" w:rsidRPr="00EC6BB6" w:rsidRDefault="00EC6BB6" w:rsidP="00EC6BB6">
      <w:pPr>
        <w:pStyle w:val="NormalWeb"/>
        <w:tabs>
          <w:tab w:val="left" w:pos="360"/>
        </w:tabs>
        <w:spacing w:line="360" w:lineRule="auto"/>
        <w:ind w:right="32"/>
        <w:jc w:val="center"/>
        <w:rPr>
          <w:b/>
          <w:color w:val="000000" w:themeColor="text1"/>
          <w:sz w:val="22"/>
          <w:szCs w:val="22"/>
        </w:rPr>
      </w:pPr>
      <w:r w:rsidRPr="00EC6BB6">
        <w:rPr>
          <w:b/>
          <w:color w:val="000000" w:themeColor="text1"/>
          <w:sz w:val="22"/>
          <w:szCs w:val="22"/>
        </w:rPr>
        <w:t>Créditos Otorgados a Beneficiarios de FOPROLYD.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440"/>
        <w:gridCol w:w="1900"/>
        <w:gridCol w:w="2032"/>
      </w:tblGrid>
      <w:tr w:rsidR="00EC6BB6" w:rsidRPr="008C286B" w:rsidTr="00A764B1">
        <w:tc>
          <w:tcPr>
            <w:tcW w:w="2628" w:type="dxa"/>
            <w:shd w:val="clear" w:color="auto" w:fill="auto"/>
            <w:hideMark/>
          </w:tcPr>
          <w:p w:rsidR="00EC6BB6" w:rsidRPr="008C286B" w:rsidRDefault="00EC6BB6" w:rsidP="00A764B1">
            <w:pPr>
              <w:pStyle w:val="ListParagraph"/>
              <w:spacing w:line="24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C286B">
              <w:rPr>
                <w:b/>
                <w:color w:val="000000" w:themeColor="text1"/>
                <w:sz w:val="22"/>
                <w:szCs w:val="22"/>
              </w:rPr>
              <w:t>PERIODO</w:t>
            </w:r>
          </w:p>
        </w:tc>
        <w:tc>
          <w:tcPr>
            <w:tcW w:w="1440" w:type="dxa"/>
            <w:shd w:val="clear" w:color="auto" w:fill="auto"/>
            <w:hideMark/>
          </w:tcPr>
          <w:p w:rsidR="00EC6BB6" w:rsidRPr="008C286B" w:rsidRDefault="00EC6BB6" w:rsidP="00A764B1">
            <w:pPr>
              <w:pStyle w:val="ListParagraph"/>
              <w:spacing w:line="24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C286B">
              <w:rPr>
                <w:b/>
                <w:color w:val="000000" w:themeColor="text1"/>
                <w:sz w:val="22"/>
                <w:szCs w:val="22"/>
              </w:rPr>
              <w:t>CANTIDAD</w:t>
            </w:r>
          </w:p>
        </w:tc>
        <w:tc>
          <w:tcPr>
            <w:tcW w:w="1900" w:type="dxa"/>
            <w:shd w:val="clear" w:color="auto" w:fill="auto"/>
            <w:hideMark/>
          </w:tcPr>
          <w:p w:rsidR="00EC6BB6" w:rsidRPr="008C286B" w:rsidRDefault="00EC6BB6" w:rsidP="00A764B1">
            <w:pPr>
              <w:pStyle w:val="ListParagraph"/>
              <w:spacing w:line="24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C286B">
              <w:rPr>
                <w:b/>
                <w:color w:val="000000" w:themeColor="text1"/>
                <w:sz w:val="22"/>
                <w:szCs w:val="22"/>
              </w:rPr>
              <w:t>SEXO</w:t>
            </w:r>
          </w:p>
        </w:tc>
        <w:tc>
          <w:tcPr>
            <w:tcW w:w="2032" w:type="dxa"/>
            <w:shd w:val="clear" w:color="auto" w:fill="auto"/>
            <w:hideMark/>
          </w:tcPr>
          <w:p w:rsidR="00EC6BB6" w:rsidRPr="008C286B" w:rsidRDefault="00EC6BB6" w:rsidP="00A764B1">
            <w:pPr>
              <w:pStyle w:val="ListParagraph"/>
              <w:spacing w:line="24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C286B">
              <w:rPr>
                <w:b/>
                <w:color w:val="000000" w:themeColor="text1"/>
                <w:sz w:val="22"/>
                <w:szCs w:val="22"/>
              </w:rPr>
              <w:t>MONTOS</w:t>
            </w:r>
          </w:p>
        </w:tc>
      </w:tr>
      <w:tr w:rsidR="00EC6BB6" w:rsidRPr="008C286B" w:rsidTr="00A764B1">
        <w:tc>
          <w:tcPr>
            <w:tcW w:w="2628" w:type="dxa"/>
            <w:shd w:val="clear" w:color="auto" w:fill="auto"/>
            <w:hideMark/>
          </w:tcPr>
          <w:p w:rsidR="00EC6BB6" w:rsidRPr="008C286B" w:rsidRDefault="00EC6BB6" w:rsidP="00A764B1">
            <w:pPr>
              <w:pStyle w:val="ListParagraph"/>
              <w:spacing w:line="24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Octubre-diciembre/2013</w:t>
            </w:r>
          </w:p>
        </w:tc>
        <w:tc>
          <w:tcPr>
            <w:tcW w:w="1440" w:type="dxa"/>
            <w:shd w:val="clear" w:color="auto" w:fill="auto"/>
            <w:hideMark/>
          </w:tcPr>
          <w:p w:rsidR="00EC6BB6" w:rsidRPr="008C286B" w:rsidRDefault="00EC6BB6" w:rsidP="00A764B1">
            <w:pPr>
              <w:pStyle w:val="ListParagraph"/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900" w:type="dxa"/>
            <w:shd w:val="clear" w:color="auto" w:fill="auto"/>
            <w:hideMark/>
          </w:tcPr>
          <w:p w:rsidR="00EC6BB6" w:rsidRPr="008C286B" w:rsidRDefault="00EC6BB6" w:rsidP="00934411">
            <w:pPr>
              <w:pStyle w:val="ListParagraph"/>
              <w:spacing w:line="24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18 hombres</w:t>
            </w:r>
          </w:p>
          <w:p w:rsidR="00EC6BB6" w:rsidRPr="008C286B" w:rsidRDefault="00EC6BB6" w:rsidP="00934411">
            <w:pPr>
              <w:pStyle w:val="ListParagraph"/>
              <w:spacing w:line="24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1 mujer</w:t>
            </w:r>
          </w:p>
        </w:tc>
        <w:tc>
          <w:tcPr>
            <w:tcW w:w="2032" w:type="dxa"/>
            <w:shd w:val="clear" w:color="auto" w:fill="auto"/>
            <w:hideMark/>
          </w:tcPr>
          <w:p w:rsidR="00EC6BB6" w:rsidRPr="008C286B" w:rsidRDefault="00EC6BB6" w:rsidP="00934411">
            <w:pPr>
              <w:pStyle w:val="ListParagraph"/>
              <w:spacing w:line="24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$129,938.46</w:t>
            </w:r>
          </w:p>
        </w:tc>
      </w:tr>
      <w:tr w:rsidR="00EC6BB6" w:rsidRPr="008C286B" w:rsidTr="00A764B1">
        <w:tc>
          <w:tcPr>
            <w:tcW w:w="2628" w:type="dxa"/>
            <w:shd w:val="clear" w:color="auto" w:fill="auto"/>
            <w:hideMark/>
          </w:tcPr>
          <w:p w:rsidR="00EC6BB6" w:rsidRPr="008C286B" w:rsidRDefault="00EC6BB6" w:rsidP="00A764B1">
            <w:pPr>
              <w:pStyle w:val="ListParagraph"/>
              <w:spacing w:line="24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Enero-diciembre/2014</w:t>
            </w:r>
          </w:p>
        </w:tc>
        <w:tc>
          <w:tcPr>
            <w:tcW w:w="1440" w:type="dxa"/>
            <w:shd w:val="clear" w:color="auto" w:fill="auto"/>
            <w:hideMark/>
          </w:tcPr>
          <w:p w:rsidR="00EC6BB6" w:rsidRPr="008C286B" w:rsidRDefault="00EC6BB6" w:rsidP="00A764B1">
            <w:pPr>
              <w:pStyle w:val="ListParagraph"/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149</w:t>
            </w:r>
          </w:p>
        </w:tc>
        <w:tc>
          <w:tcPr>
            <w:tcW w:w="1900" w:type="dxa"/>
            <w:shd w:val="clear" w:color="auto" w:fill="auto"/>
            <w:hideMark/>
          </w:tcPr>
          <w:p w:rsidR="00EC6BB6" w:rsidRPr="008C286B" w:rsidRDefault="00EC6BB6" w:rsidP="00934411">
            <w:pPr>
              <w:pStyle w:val="ListParagraph"/>
              <w:spacing w:line="24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143 hombres</w:t>
            </w:r>
          </w:p>
          <w:p w:rsidR="00EC6BB6" w:rsidRPr="008C286B" w:rsidRDefault="00EC6BB6" w:rsidP="00934411">
            <w:pPr>
              <w:pStyle w:val="ListParagraph"/>
              <w:spacing w:line="24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6 mujeres</w:t>
            </w:r>
          </w:p>
        </w:tc>
        <w:tc>
          <w:tcPr>
            <w:tcW w:w="2032" w:type="dxa"/>
            <w:shd w:val="clear" w:color="auto" w:fill="auto"/>
            <w:hideMark/>
          </w:tcPr>
          <w:p w:rsidR="00EC6BB6" w:rsidRPr="008C286B" w:rsidRDefault="00EC6BB6" w:rsidP="00934411">
            <w:pPr>
              <w:pStyle w:val="ListParagraph"/>
              <w:spacing w:line="24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$942,726.49</w:t>
            </w:r>
          </w:p>
        </w:tc>
      </w:tr>
      <w:tr w:rsidR="00EC6BB6" w:rsidRPr="008C286B" w:rsidTr="00A764B1">
        <w:tc>
          <w:tcPr>
            <w:tcW w:w="2628" w:type="dxa"/>
            <w:shd w:val="clear" w:color="auto" w:fill="auto"/>
            <w:hideMark/>
          </w:tcPr>
          <w:p w:rsidR="00EC6BB6" w:rsidRPr="008C286B" w:rsidRDefault="00EC6BB6" w:rsidP="00A764B1">
            <w:pPr>
              <w:pStyle w:val="ListParagraph"/>
              <w:spacing w:line="24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Enero-diciembre/2015</w:t>
            </w:r>
          </w:p>
        </w:tc>
        <w:tc>
          <w:tcPr>
            <w:tcW w:w="1440" w:type="dxa"/>
            <w:shd w:val="clear" w:color="auto" w:fill="auto"/>
            <w:hideMark/>
          </w:tcPr>
          <w:p w:rsidR="00EC6BB6" w:rsidRPr="008C286B" w:rsidRDefault="00EC6BB6" w:rsidP="00A764B1">
            <w:pPr>
              <w:pStyle w:val="ListParagraph"/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158</w:t>
            </w:r>
          </w:p>
        </w:tc>
        <w:tc>
          <w:tcPr>
            <w:tcW w:w="1900" w:type="dxa"/>
            <w:shd w:val="clear" w:color="auto" w:fill="auto"/>
            <w:hideMark/>
          </w:tcPr>
          <w:p w:rsidR="00EC6BB6" w:rsidRPr="008C286B" w:rsidRDefault="00EC6BB6" w:rsidP="00934411">
            <w:pPr>
              <w:pStyle w:val="ListParagraph"/>
              <w:spacing w:line="24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144 hombres</w:t>
            </w:r>
          </w:p>
          <w:p w:rsidR="00EC6BB6" w:rsidRPr="008C286B" w:rsidRDefault="00EC6BB6" w:rsidP="00934411">
            <w:pPr>
              <w:pStyle w:val="ListParagraph"/>
              <w:spacing w:line="24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14 mujeres</w:t>
            </w:r>
          </w:p>
        </w:tc>
        <w:tc>
          <w:tcPr>
            <w:tcW w:w="2032" w:type="dxa"/>
            <w:shd w:val="clear" w:color="auto" w:fill="auto"/>
            <w:hideMark/>
          </w:tcPr>
          <w:p w:rsidR="00EC6BB6" w:rsidRPr="008C286B" w:rsidRDefault="00EC6BB6" w:rsidP="00934411">
            <w:pPr>
              <w:pStyle w:val="ListParagraph"/>
              <w:spacing w:line="24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$1,022,421.25</w:t>
            </w:r>
          </w:p>
        </w:tc>
      </w:tr>
      <w:tr w:rsidR="00EC6BB6" w:rsidRPr="008C286B" w:rsidTr="00A764B1">
        <w:tc>
          <w:tcPr>
            <w:tcW w:w="2628" w:type="dxa"/>
            <w:shd w:val="clear" w:color="auto" w:fill="auto"/>
            <w:hideMark/>
          </w:tcPr>
          <w:p w:rsidR="00EC6BB6" w:rsidRPr="008C286B" w:rsidRDefault="00EC6BB6" w:rsidP="00A764B1">
            <w:pPr>
              <w:pStyle w:val="ListParagraph"/>
              <w:spacing w:line="24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Enero-diciembre/2016</w:t>
            </w:r>
          </w:p>
        </w:tc>
        <w:tc>
          <w:tcPr>
            <w:tcW w:w="1440" w:type="dxa"/>
            <w:shd w:val="clear" w:color="auto" w:fill="auto"/>
            <w:hideMark/>
          </w:tcPr>
          <w:p w:rsidR="00EC6BB6" w:rsidRPr="008C286B" w:rsidRDefault="00EC6BB6" w:rsidP="00A764B1">
            <w:pPr>
              <w:pStyle w:val="ListParagraph"/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172</w:t>
            </w:r>
          </w:p>
        </w:tc>
        <w:tc>
          <w:tcPr>
            <w:tcW w:w="1900" w:type="dxa"/>
            <w:shd w:val="clear" w:color="auto" w:fill="auto"/>
            <w:hideMark/>
          </w:tcPr>
          <w:p w:rsidR="00EC6BB6" w:rsidRPr="008C286B" w:rsidRDefault="00EC6BB6" w:rsidP="00934411">
            <w:pPr>
              <w:pStyle w:val="ListParagraph"/>
              <w:spacing w:line="24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148 hombres</w:t>
            </w:r>
          </w:p>
          <w:p w:rsidR="00EC6BB6" w:rsidRPr="008C286B" w:rsidRDefault="00EC6BB6" w:rsidP="00934411">
            <w:pPr>
              <w:pStyle w:val="ListParagraph"/>
              <w:spacing w:line="24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24 mujeres</w:t>
            </w:r>
          </w:p>
        </w:tc>
        <w:tc>
          <w:tcPr>
            <w:tcW w:w="2032" w:type="dxa"/>
            <w:shd w:val="clear" w:color="auto" w:fill="auto"/>
            <w:hideMark/>
          </w:tcPr>
          <w:p w:rsidR="00934411" w:rsidRDefault="00934411" w:rsidP="00934411">
            <w:pPr>
              <w:spacing w:line="240" w:lineRule="auto"/>
              <w:jc w:val="both"/>
              <w:rPr>
                <w:b/>
                <w:sz w:val="24"/>
                <w:szCs w:val="24"/>
                <w:lang w:val="es-SV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$1,110,942.54</w:t>
            </w:r>
          </w:p>
          <w:p w:rsidR="00EC6BB6" w:rsidRPr="008C286B" w:rsidRDefault="00934411" w:rsidP="00934411">
            <w:pPr>
              <w:pStyle w:val="ListParagraph"/>
              <w:spacing w:line="24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C6BB6" w:rsidRPr="008C286B" w:rsidTr="00A764B1">
        <w:tc>
          <w:tcPr>
            <w:tcW w:w="2628" w:type="dxa"/>
            <w:shd w:val="clear" w:color="auto" w:fill="auto"/>
          </w:tcPr>
          <w:p w:rsidR="00EC6BB6" w:rsidRPr="008C286B" w:rsidRDefault="00EC6BB6" w:rsidP="00A764B1">
            <w:pPr>
              <w:pStyle w:val="ListParagraph"/>
              <w:spacing w:line="24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Enero-junio/2017</w:t>
            </w:r>
          </w:p>
          <w:p w:rsidR="00EC6BB6" w:rsidRPr="008C286B" w:rsidRDefault="00EC6BB6" w:rsidP="00A764B1">
            <w:pPr>
              <w:pStyle w:val="ListParagraph"/>
              <w:spacing w:line="24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EC6BB6" w:rsidRPr="008C286B" w:rsidRDefault="00EC6BB6" w:rsidP="00A764B1">
            <w:pPr>
              <w:pStyle w:val="ListParagraph"/>
              <w:spacing w:line="24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900" w:type="dxa"/>
            <w:shd w:val="clear" w:color="auto" w:fill="auto"/>
            <w:hideMark/>
          </w:tcPr>
          <w:p w:rsidR="00EC6BB6" w:rsidRPr="008C286B" w:rsidRDefault="00EC6BB6" w:rsidP="00934411">
            <w:pPr>
              <w:pStyle w:val="ListParagraph"/>
              <w:spacing w:line="24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70 hombres</w:t>
            </w:r>
          </w:p>
          <w:p w:rsidR="00EC6BB6" w:rsidRPr="008C286B" w:rsidRDefault="00EC6BB6" w:rsidP="00934411">
            <w:pPr>
              <w:pStyle w:val="ListParagraph"/>
              <w:spacing w:line="24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15 mujeres</w:t>
            </w:r>
          </w:p>
        </w:tc>
        <w:tc>
          <w:tcPr>
            <w:tcW w:w="2032" w:type="dxa"/>
            <w:shd w:val="clear" w:color="auto" w:fill="auto"/>
            <w:hideMark/>
          </w:tcPr>
          <w:p w:rsidR="00EC6BB6" w:rsidRPr="008C286B" w:rsidRDefault="00EC6BB6" w:rsidP="00934411">
            <w:pPr>
              <w:pStyle w:val="ListParagraph"/>
              <w:spacing w:line="24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8C286B">
              <w:rPr>
                <w:color w:val="000000" w:themeColor="text1"/>
                <w:sz w:val="22"/>
                <w:szCs w:val="22"/>
              </w:rPr>
              <w:t>$539,914.65</w:t>
            </w:r>
          </w:p>
        </w:tc>
      </w:tr>
    </w:tbl>
    <w:p w:rsidR="00EC6BB6" w:rsidRPr="008C286B" w:rsidRDefault="00EC6BB6" w:rsidP="00EC6BB6">
      <w:pPr>
        <w:pStyle w:val="ListParagraph"/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8C286B">
        <w:rPr>
          <w:color w:val="000000" w:themeColor="text1"/>
          <w:sz w:val="22"/>
          <w:szCs w:val="22"/>
        </w:rPr>
        <w:t>Fuente sistema informático de FOPROLYD, SIABES, e informes trimestrales INFOLAB</w:t>
      </w:r>
    </w:p>
    <w:p w:rsidR="00852DE7" w:rsidRDefault="00852DE7" w:rsidP="00B3363A">
      <w:pPr>
        <w:spacing w:line="240" w:lineRule="auto"/>
        <w:rPr>
          <w:rFonts w:ascii="Arial Narrow" w:hAnsi="Arial Narrow"/>
          <w:lang w:val="es-SV"/>
        </w:rPr>
      </w:pPr>
    </w:p>
    <w:p w:rsidR="00DD48CE" w:rsidRPr="0062086A" w:rsidRDefault="00934411" w:rsidP="0062086A">
      <w:pPr>
        <w:spacing w:line="360" w:lineRule="auto"/>
        <w:jc w:val="both"/>
        <w:rPr>
          <w:sz w:val="22"/>
          <w:szCs w:val="22"/>
          <w:lang w:val="es-SV"/>
        </w:rPr>
      </w:pPr>
      <w:r w:rsidRPr="0062086A">
        <w:rPr>
          <w:sz w:val="22"/>
          <w:szCs w:val="22"/>
          <w:lang w:val="es-SV"/>
        </w:rPr>
        <w:t xml:space="preserve">El anexo 11, presenta una tabla con datos sobre créditos otorgados a beneficiarios de FOPROLYD por año. De Octubre a diciembre de 2013, 13 beneficiarios por un monto de 129,938.64; en 2014 149 por un monto de </w:t>
      </w:r>
      <w:r w:rsidRPr="0062086A">
        <w:rPr>
          <w:sz w:val="22"/>
          <w:szCs w:val="22"/>
          <w:lang w:val="es-SV"/>
        </w:rPr>
        <w:lastRenderedPageBreak/>
        <w:t xml:space="preserve">942,726.49; en 2015 se beneficio a 158 por un monto de </w:t>
      </w:r>
      <w:r w:rsidRPr="0062086A">
        <w:rPr>
          <w:color w:val="000000" w:themeColor="text1"/>
          <w:sz w:val="22"/>
          <w:szCs w:val="22"/>
        </w:rPr>
        <w:t>$1,022,421.25; en 2016 a 172 personas por un monto de   $1,110,942.54   y de enero a junio de 2017, se otorgo créditos a 85 personas por un monto de $539,914.65.</w:t>
      </w:r>
    </w:p>
    <w:p w:rsidR="00DD48CE" w:rsidRPr="0062086A" w:rsidRDefault="00DD48CE" w:rsidP="0062086A">
      <w:pPr>
        <w:spacing w:line="360" w:lineRule="auto"/>
        <w:rPr>
          <w:b/>
          <w:sz w:val="22"/>
          <w:szCs w:val="22"/>
          <w:lang w:val="es-SV"/>
        </w:rPr>
      </w:pPr>
    </w:p>
    <w:p w:rsidR="00934411" w:rsidRDefault="00934411" w:rsidP="00B3363A">
      <w:pPr>
        <w:spacing w:line="240" w:lineRule="auto"/>
        <w:rPr>
          <w:b/>
          <w:sz w:val="24"/>
          <w:szCs w:val="24"/>
          <w:lang w:val="es-SV"/>
        </w:rPr>
      </w:pPr>
    </w:p>
    <w:p w:rsidR="00934411" w:rsidRDefault="00934411" w:rsidP="00B3363A">
      <w:pPr>
        <w:spacing w:line="240" w:lineRule="auto"/>
        <w:rPr>
          <w:b/>
          <w:sz w:val="24"/>
          <w:szCs w:val="24"/>
          <w:lang w:val="es-SV"/>
        </w:rPr>
      </w:pPr>
    </w:p>
    <w:p w:rsidR="00B3363A" w:rsidRPr="00FA24A2" w:rsidRDefault="00B3363A" w:rsidP="00B3363A">
      <w:pPr>
        <w:spacing w:line="240" w:lineRule="auto"/>
        <w:rPr>
          <w:b/>
          <w:sz w:val="24"/>
          <w:szCs w:val="24"/>
          <w:lang w:val="es-SV"/>
        </w:rPr>
      </w:pPr>
      <w:r w:rsidRPr="00FA24A2">
        <w:rPr>
          <w:b/>
          <w:sz w:val="24"/>
          <w:szCs w:val="24"/>
          <w:lang w:val="es-SV"/>
        </w:rPr>
        <w:t>A</w:t>
      </w:r>
      <w:r w:rsidR="00FA24A2">
        <w:rPr>
          <w:b/>
          <w:sz w:val="24"/>
          <w:szCs w:val="24"/>
          <w:lang w:val="es-SV"/>
        </w:rPr>
        <w:t xml:space="preserve">NEXO </w:t>
      </w:r>
      <w:r w:rsidRPr="00FA24A2">
        <w:rPr>
          <w:b/>
          <w:sz w:val="24"/>
          <w:szCs w:val="24"/>
          <w:lang w:val="es-SV"/>
        </w:rPr>
        <w:t xml:space="preserve"> 1</w:t>
      </w:r>
      <w:r w:rsidR="00897767">
        <w:rPr>
          <w:b/>
          <w:sz w:val="24"/>
          <w:szCs w:val="24"/>
          <w:lang w:val="es-SV"/>
        </w:rPr>
        <w:t>2</w:t>
      </w:r>
      <w:r w:rsidR="00B21E38">
        <w:rPr>
          <w:b/>
          <w:sz w:val="24"/>
          <w:szCs w:val="24"/>
          <w:lang w:val="es-SV"/>
        </w:rPr>
        <w:t>.</w:t>
      </w:r>
      <w:r w:rsidRPr="00FA24A2">
        <w:rPr>
          <w:b/>
          <w:sz w:val="24"/>
          <w:szCs w:val="24"/>
          <w:lang w:val="es-SV"/>
        </w:rPr>
        <w:t xml:space="preserve">  CENTROS DE ORIENTACIÓN Y RECURSOS A NIVEL NACIONAL </w:t>
      </w:r>
    </w:p>
    <w:p w:rsidR="00B3363A" w:rsidRPr="009D1224" w:rsidRDefault="00B3363A" w:rsidP="00B3363A">
      <w:pPr>
        <w:spacing w:line="240" w:lineRule="auto"/>
        <w:jc w:val="center"/>
        <w:rPr>
          <w:rFonts w:ascii="Arial Narrow" w:hAnsi="Arial Narrow"/>
          <w:sz w:val="24"/>
          <w:szCs w:val="24"/>
          <w:lang w:val="es-SV"/>
        </w:rPr>
      </w:pPr>
    </w:p>
    <w:tbl>
      <w:tblPr>
        <w:tblW w:w="88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11"/>
        <w:gridCol w:w="1995"/>
        <w:gridCol w:w="1330"/>
        <w:gridCol w:w="2896"/>
      </w:tblGrid>
      <w:tr w:rsidR="00B3363A" w:rsidRPr="002D7650" w:rsidTr="00481301">
        <w:trPr>
          <w:trHeight w:val="220"/>
        </w:trPr>
        <w:tc>
          <w:tcPr>
            <w:tcW w:w="533" w:type="dxa"/>
            <w:shd w:val="clear" w:color="auto" w:fill="C6D9F1"/>
          </w:tcPr>
          <w:p w:rsidR="00B3363A" w:rsidRPr="002D7650" w:rsidRDefault="00B3363A" w:rsidP="00481301">
            <w:pPr>
              <w:spacing w:line="240" w:lineRule="auto"/>
              <w:jc w:val="center"/>
              <w:rPr>
                <w:b/>
                <w:sz w:val="22"/>
                <w:szCs w:val="22"/>
                <w:lang w:val="es-MX"/>
              </w:rPr>
            </w:pPr>
            <w:r w:rsidRPr="002D7650">
              <w:rPr>
                <w:b/>
                <w:sz w:val="22"/>
                <w:szCs w:val="22"/>
                <w:lang w:val="es-MX"/>
              </w:rPr>
              <w:t>No.</w:t>
            </w:r>
          </w:p>
        </w:tc>
        <w:tc>
          <w:tcPr>
            <w:tcW w:w="1878" w:type="dxa"/>
            <w:shd w:val="clear" w:color="auto" w:fill="C6D9F1"/>
          </w:tcPr>
          <w:p w:rsidR="00B3363A" w:rsidRPr="002D7650" w:rsidRDefault="00B3363A" w:rsidP="00481301">
            <w:pPr>
              <w:spacing w:line="240" w:lineRule="auto"/>
              <w:jc w:val="center"/>
              <w:rPr>
                <w:b/>
                <w:sz w:val="22"/>
                <w:szCs w:val="22"/>
                <w:lang w:val="es-MX"/>
              </w:rPr>
            </w:pPr>
            <w:r w:rsidRPr="002D7650">
              <w:rPr>
                <w:b/>
                <w:sz w:val="22"/>
                <w:szCs w:val="22"/>
                <w:lang w:val="es-MX"/>
              </w:rPr>
              <w:t>DEPARTAMENTO</w:t>
            </w:r>
          </w:p>
        </w:tc>
        <w:tc>
          <w:tcPr>
            <w:tcW w:w="2051" w:type="dxa"/>
            <w:shd w:val="clear" w:color="auto" w:fill="C6D9F1"/>
          </w:tcPr>
          <w:p w:rsidR="00B3363A" w:rsidRPr="002D7650" w:rsidRDefault="00B3363A" w:rsidP="00481301">
            <w:pPr>
              <w:spacing w:line="240" w:lineRule="auto"/>
              <w:jc w:val="center"/>
              <w:rPr>
                <w:b/>
                <w:sz w:val="22"/>
                <w:szCs w:val="22"/>
                <w:lang w:val="es-MX"/>
              </w:rPr>
            </w:pPr>
            <w:r w:rsidRPr="002D7650">
              <w:rPr>
                <w:b/>
                <w:sz w:val="22"/>
                <w:szCs w:val="22"/>
                <w:lang w:val="es-MX"/>
              </w:rPr>
              <w:t>MUNICIPIO</w:t>
            </w:r>
          </w:p>
          <w:p w:rsidR="00B3363A" w:rsidRPr="002D7650" w:rsidRDefault="00B3363A" w:rsidP="00481301">
            <w:pPr>
              <w:spacing w:line="240" w:lineRule="auto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  <w:shd w:val="clear" w:color="auto" w:fill="C6D9F1"/>
          </w:tcPr>
          <w:p w:rsidR="00B3363A" w:rsidRPr="002D7650" w:rsidRDefault="00B3363A" w:rsidP="00481301">
            <w:pPr>
              <w:spacing w:line="240" w:lineRule="auto"/>
              <w:jc w:val="center"/>
              <w:rPr>
                <w:b/>
                <w:sz w:val="22"/>
                <w:szCs w:val="22"/>
                <w:lang w:val="es-MX"/>
              </w:rPr>
            </w:pPr>
            <w:r w:rsidRPr="002D7650">
              <w:rPr>
                <w:b/>
                <w:sz w:val="22"/>
                <w:szCs w:val="22"/>
                <w:lang w:val="es-MX"/>
              </w:rPr>
              <w:t>CÓDIGO</w:t>
            </w:r>
          </w:p>
        </w:tc>
        <w:tc>
          <w:tcPr>
            <w:tcW w:w="3060" w:type="dxa"/>
            <w:shd w:val="clear" w:color="auto" w:fill="C6D9F1"/>
          </w:tcPr>
          <w:p w:rsidR="00B3363A" w:rsidRPr="002D7650" w:rsidRDefault="00B3363A" w:rsidP="00481301">
            <w:pPr>
              <w:spacing w:line="240" w:lineRule="auto"/>
              <w:jc w:val="center"/>
              <w:rPr>
                <w:b/>
                <w:sz w:val="22"/>
                <w:szCs w:val="22"/>
                <w:lang w:val="es-MX"/>
              </w:rPr>
            </w:pPr>
            <w:r w:rsidRPr="002D7650">
              <w:rPr>
                <w:b/>
                <w:sz w:val="22"/>
                <w:szCs w:val="22"/>
                <w:lang w:val="es-MX"/>
              </w:rPr>
              <w:t>NOMBRE</w:t>
            </w:r>
          </w:p>
        </w:tc>
      </w:tr>
      <w:tr w:rsidR="00B3363A" w:rsidRPr="002D7650" w:rsidTr="00481301">
        <w:trPr>
          <w:trHeight w:val="236"/>
        </w:trPr>
        <w:tc>
          <w:tcPr>
            <w:tcW w:w="533" w:type="dxa"/>
            <w:shd w:val="clear" w:color="auto" w:fill="auto"/>
          </w:tcPr>
          <w:p w:rsidR="00B3363A" w:rsidRPr="002D7650" w:rsidRDefault="00B3363A" w:rsidP="00481301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lang w:val="es-MX"/>
              </w:rPr>
            </w:pPr>
          </w:p>
        </w:tc>
        <w:tc>
          <w:tcPr>
            <w:tcW w:w="1878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rFonts w:eastAsia="Arial Unicode MS"/>
                <w:lang w:val="es-MX"/>
              </w:rPr>
            </w:pPr>
            <w:r w:rsidRPr="002D7650">
              <w:rPr>
                <w:rFonts w:eastAsia="Arial Unicode MS"/>
                <w:lang w:val="es-MX"/>
              </w:rPr>
              <w:t>Ahuachapán</w:t>
            </w:r>
          </w:p>
        </w:tc>
        <w:tc>
          <w:tcPr>
            <w:tcW w:w="2051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rFonts w:eastAsia="Arial Unicode MS"/>
                <w:lang w:val="es-MX"/>
              </w:rPr>
            </w:pPr>
            <w:r w:rsidRPr="002D7650">
              <w:rPr>
                <w:rFonts w:eastAsia="Arial Unicode MS"/>
                <w:lang w:val="es-MX"/>
              </w:rPr>
              <w:t>Ahuachapán</w:t>
            </w:r>
          </w:p>
        </w:tc>
        <w:tc>
          <w:tcPr>
            <w:tcW w:w="135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jc w:val="center"/>
              <w:rPr>
                <w:rFonts w:eastAsia="Arial Unicode MS"/>
                <w:lang w:val="es-MX"/>
              </w:rPr>
            </w:pPr>
            <w:r w:rsidRPr="002D7650">
              <w:rPr>
                <w:rFonts w:eastAsia="Arial Unicode MS"/>
                <w:lang w:val="es-MX"/>
              </w:rPr>
              <w:t>10047</w:t>
            </w:r>
          </w:p>
        </w:tc>
        <w:tc>
          <w:tcPr>
            <w:tcW w:w="306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rFonts w:eastAsia="Arial Unicode MS"/>
                <w:lang w:val="es-MX"/>
              </w:rPr>
            </w:pPr>
            <w:r w:rsidRPr="002D7650">
              <w:rPr>
                <w:rFonts w:eastAsia="Arial Unicode MS"/>
                <w:lang w:val="es-MX"/>
              </w:rPr>
              <w:t>EEE de Ahuachapán</w:t>
            </w:r>
          </w:p>
        </w:tc>
      </w:tr>
      <w:tr w:rsidR="00B3363A" w:rsidRPr="002D7650" w:rsidTr="00481301">
        <w:trPr>
          <w:trHeight w:val="236"/>
        </w:trPr>
        <w:tc>
          <w:tcPr>
            <w:tcW w:w="533" w:type="dxa"/>
            <w:shd w:val="clear" w:color="auto" w:fill="auto"/>
          </w:tcPr>
          <w:p w:rsidR="00B3363A" w:rsidRPr="002D7650" w:rsidRDefault="00B3363A" w:rsidP="00481301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lang w:val="es-MX"/>
              </w:rPr>
            </w:pPr>
          </w:p>
        </w:tc>
        <w:tc>
          <w:tcPr>
            <w:tcW w:w="1878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Santa Ana</w:t>
            </w:r>
          </w:p>
        </w:tc>
        <w:tc>
          <w:tcPr>
            <w:tcW w:w="2051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Santa Ana</w:t>
            </w:r>
          </w:p>
        </w:tc>
        <w:tc>
          <w:tcPr>
            <w:tcW w:w="135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jc w:val="center"/>
              <w:rPr>
                <w:lang w:val="es-MX"/>
              </w:rPr>
            </w:pPr>
            <w:r w:rsidRPr="002D7650">
              <w:rPr>
                <w:lang w:val="es-MX"/>
              </w:rPr>
              <w:t>10406</w:t>
            </w:r>
          </w:p>
        </w:tc>
        <w:tc>
          <w:tcPr>
            <w:tcW w:w="306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EEE Elisa Alvarez de Díaz</w:t>
            </w:r>
          </w:p>
        </w:tc>
      </w:tr>
      <w:tr w:rsidR="00B3363A" w:rsidRPr="002D7650" w:rsidTr="00481301">
        <w:trPr>
          <w:trHeight w:val="236"/>
        </w:trPr>
        <w:tc>
          <w:tcPr>
            <w:tcW w:w="533" w:type="dxa"/>
            <w:shd w:val="clear" w:color="auto" w:fill="auto"/>
          </w:tcPr>
          <w:p w:rsidR="00B3363A" w:rsidRPr="002D7650" w:rsidRDefault="00B3363A" w:rsidP="00481301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lang w:val="es-MX"/>
              </w:rPr>
            </w:pPr>
          </w:p>
        </w:tc>
        <w:tc>
          <w:tcPr>
            <w:tcW w:w="1878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Sonsonate</w:t>
            </w:r>
          </w:p>
        </w:tc>
        <w:tc>
          <w:tcPr>
            <w:tcW w:w="2051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Sonsonate</w:t>
            </w:r>
          </w:p>
        </w:tc>
        <w:tc>
          <w:tcPr>
            <w:tcW w:w="135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jc w:val="center"/>
              <w:rPr>
                <w:lang w:val="es-MX"/>
              </w:rPr>
            </w:pPr>
            <w:r w:rsidRPr="002D7650">
              <w:rPr>
                <w:lang w:val="es-MX"/>
              </w:rPr>
              <w:t>10731</w:t>
            </w:r>
          </w:p>
        </w:tc>
        <w:tc>
          <w:tcPr>
            <w:tcW w:w="306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EEE de Sonsonate</w:t>
            </w:r>
          </w:p>
        </w:tc>
      </w:tr>
      <w:tr w:rsidR="00B3363A" w:rsidRPr="002D7650" w:rsidTr="00481301">
        <w:trPr>
          <w:trHeight w:val="236"/>
        </w:trPr>
        <w:tc>
          <w:tcPr>
            <w:tcW w:w="533" w:type="dxa"/>
            <w:shd w:val="clear" w:color="auto" w:fill="auto"/>
          </w:tcPr>
          <w:p w:rsidR="00B3363A" w:rsidRPr="002D7650" w:rsidRDefault="00B3363A" w:rsidP="00481301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lang w:val="es-MX"/>
              </w:rPr>
            </w:pPr>
          </w:p>
        </w:tc>
        <w:tc>
          <w:tcPr>
            <w:tcW w:w="1878" w:type="dxa"/>
            <w:vMerge w:val="restart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San Salvador</w:t>
            </w:r>
          </w:p>
        </w:tc>
        <w:tc>
          <w:tcPr>
            <w:tcW w:w="2051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San Salvador</w:t>
            </w:r>
          </w:p>
        </w:tc>
        <w:tc>
          <w:tcPr>
            <w:tcW w:w="135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jc w:val="center"/>
              <w:rPr>
                <w:lang w:val="es-MX"/>
              </w:rPr>
            </w:pPr>
            <w:r w:rsidRPr="002D7650">
              <w:rPr>
                <w:lang w:val="es-MX"/>
              </w:rPr>
              <w:t>11573</w:t>
            </w:r>
          </w:p>
        </w:tc>
        <w:tc>
          <w:tcPr>
            <w:tcW w:w="306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EEE del Barrio de San Jacinto</w:t>
            </w:r>
          </w:p>
        </w:tc>
      </w:tr>
      <w:tr w:rsidR="00B3363A" w:rsidRPr="002D7650" w:rsidTr="00481301">
        <w:trPr>
          <w:trHeight w:val="236"/>
        </w:trPr>
        <w:tc>
          <w:tcPr>
            <w:tcW w:w="533" w:type="dxa"/>
            <w:shd w:val="clear" w:color="auto" w:fill="auto"/>
          </w:tcPr>
          <w:p w:rsidR="00B3363A" w:rsidRPr="002D7650" w:rsidRDefault="00B3363A" w:rsidP="00481301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lang w:val="es-MX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</w:p>
        </w:tc>
        <w:tc>
          <w:tcPr>
            <w:tcW w:w="2051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Mejicanos</w:t>
            </w:r>
          </w:p>
        </w:tc>
        <w:tc>
          <w:tcPr>
            <w:tcW w:w="135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jc w:val="center"/>
              <w:rPr>
                <w:lang w:val="es-MX"/>
              </w:rPr>
            </w:pPr>
            <w:r w:rsidRPr="002D7650">
              <w:rPr>
                <w:lang w:val="es-MX"/>
              </w:rPr>
              <w:t>11415</w:t>
            </w:r>
          </w:p>
        </w:tc>
        <w:tc>
          <w:tcPr>
            <w:tcW w:w="306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 xml:space="preserve">EEE de Mejicanos </w:t>
            </w:r>
          </w:p>
        </w:tc>
      </w:tr>
      <w:tr w:rsidR="00B3363A" w:rsidRPr="002D7650" w:rsidTr="00481301">
        <w:trPr>
          <w:trHeight w:val="236"/>
        </w:trPr>
        <w:tc>
          <w:tcPr>
            <w:tcW w:w="533" w:type="dxa"/>
            <w:shd w:val="clear" w:color="auto" w:fill="auto"/>
          </w:tcPr>
          <w:p w:rsidR="00B3363A" w:rsidRPr="002D7650" w:rsidRDefault="00B3363A" w:rsidP="00481301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lang w:val="es-MX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</w:p>
        </w:tc>
        <w:tc>
          <w:tcPr>
            <w:tcW w:w="2051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Mejicanos</w:t>
            </w:r>
          </w:p>
        </w:tc>
        <w:tc>
          <w:tcPr>
            <w:tcW w:w="135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jc w:val="center"/>
              <w:rPr>
                <w:lang w:val="es-MX"/>
              </w:rPr>
            </w:pPr>
            <w:r w:rsidRPr="002D7650">
              <w:rPr>
                <w:lang w:val="es-MX"/>
              </w:rPr>
              <w:t>11422</w:t>
            </w:r>
          </w:p>
        </w:tc>
        <w:tc>
          <w:tcPr>
            <w:tcW w:w="306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C.E. República Oriental de Uruguay</w:t>
            </w:r>
          </w:p>
        </w:tc>
      </w:tr>
      <w:tr w:rsidR="00B3363A" w:rsidRPr="002D7650" w:rsidTr="00481301">
        <w:trPr>
          <w:trHeight w:val="236"/>
        </w:trPr>
        <w:tc>
          <w:tcPr>
            <w:tcW w:w="533" w:type="dxa"/>
            <w:shd w:val="clear" w:color="auto" w:fill="auto"/>
          </w:tcPr>
          <w:p w:rsidR="00B3363A" w:rsidRPr="002D7650" w:rsidRDefault="00B3363A" w:rsidP="00481301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lang w:val="es-MX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</w:p>
        </w:tc>
        <w:tc>
          <w:tcPr>
            <w:tcW w:w="2051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Apopa</w:t>
            </w:r>
          </w:p>
        </w:tc>
        <w:tc>
          <w:tcPr>
            <w:tcW w:w="135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jc w:val="center"/>
              <w:rPr>
                <w:lang w:val="es-MX"/>
              </w:rPr>
            </w:pPr>
            <w:r w:rsidRPr="002D7650">
              <w:rPr>
                <w:lang w:val="es-MX"/>
              </w:rPr>
              <w:t>11344</w:t>
            </w:r>
          </w:p>
        </w:tc>
        <w:tc>
          <w:tcPr>
            <w:tcW w:w="306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 xml:space="preserve">Centro Escolar Vicente Acosta </w:t>
            </w:r>
          </w:p>
        </w:tc>
      </w:tr>
      <w:tr w:rsidR="00B3363A" w:rsidRPr="002D7650" w:rsidTr="00481301">
        <w:trPr>
          <w:trHeight w:val="236"/>
        </w:trPr>
        <w:tc>
          <w:tcPr>
            <w:tcW w:w="533" w:type="dxa"/>
            <w:shd w:val="clear" w:color="auto" w:fill="auto"/>
          </w:tcPr>
          <w:p w:rsidR="00B3363A" w:rsidRPr="002D7650" w:rsidRDefault="00B3363A" w:rsidP="00481301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lang w:val="es-MX"/>
              </w:rPr>
            </w:pPr>
          </w:p>
        </w:tc>
        <w:tc>
          <w:tcPr>
            <w:tcW w:w="1878" w:type="dxa"/>
            <w:shd w:val="clear" w:color="auto" w:fill="auto"/>
          </w:tcPr>
          <w:p w:rsidR="00B3363A" w:rsidRPr="002D7650" w:rsidRDefault="00B3363A" w:rsidP="00481301">
            <w:pPr>
              <w:tabs>
                <w:tab w:val="left" w:pos="1413"/>
              </w:tabs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Cuscatlán</w:t>
            </w:r>
          </w:p>
        </w:tc>
        <w:tc>
          <w:tcPr>
            <w:tcW w:w="2051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Cojutepeque</w:t>
            </w:r>
          </w:p>
        </w:tc>
        <w:tc>
          <w:tcPr>
            <w:tcW w:w="135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jc w:val="center"/>
              <w:rPr>
                <w:lang w:val="es-MX"/>
              </w:rPr>
            </w:pPr>
            <w:r w:rsidRPr="002D7650">
              <w:rPr>
                <w:lang w:val="es-MX"/>
              </w:rPr>
              <w:t>11791</w:t>
            </w:r>
          </w:p>
        </w:tc>
        <w:tc>
          <w:tcPr>
            <w:tcW w:w="306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EEE General Adolfo Blandón</w:t>
            </w:r>
          </w:p>
        </w:tc>
      </w:tr>
      <w:tr w:rsidR="00B3363A" w:rsidRPr="002D7650" w:rsidTr="00481301">
        <w:trPr>
          <w:trHeight w:val="236"/>
        </w:trPr>
        <w:tc>
          <w:tcPr>
            <w:tcW w:w="533" w:type="dxa"/>
            <w:shd w:val="clear" w:color="auto" w:fill="auto"/>
          </w:tcPr>
          <w:p w:rsidR="00B3363A" w:rsidRPr="002D7650" w:rsidRDefault="00B3363A" w:rsidP="00481301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lang w:val="es-MX"/>
              </w:rPr>
            </w:pPr>
          </w:p>
        </w:tc>
        <w:tc>
          <w:tcPr>
            <w:tcW w:w="1878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Cabañas</w:t>
            </w:r>
          </w:p>
        </w:tc>
        <w:tc>
          <w:tcPr>
            <w:tcW w:w="2051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Ilobasco</w:t>
            </w:r>
          </w:p>
        </w:tc>
        <w:tc>
          <w:tcPr>
            <w:tcW w:w="135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jc w:val="center"/>
              <w:rPr>
                <w:lang w:val="es-MX"/>
              </w:rPr>
            </w:pPr>
            <w:r w:rsidRPr="002D7650">
              <w:rPr>
                <w:lang w:val="es-MX"/>
              </w:rPr>
              <w:t>12155</w:t>
            </w:r>
          </w:p>
        </w:tc>
        <w:tc>
          <w:tcPr>
            <w:tcW w:w="306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EEE de Ilobasco</w:t>
            </w:r>
          </w:p>
        </w:tc>
      </w:tr>
      <w:tr w:rsidR="00B3363A" w:rsidRPr="002D7650" w:rsidTr="00481301">
        <w:trPr>
          <w:trHeight w:val="236"/>
        </w:trPr>
        <w:tc>
          <w:tcPr>
            <w:tcW w:w="533" w:type="dxa"/>
            <w:shd w:val="clear" w:color="auto" w:fill="auto"/>
          </w:tcPr>
          <w:p w:rsidR="00B3363A" w:rsidRPr="002D7650" w:rsidRDefault="00B3363A" w:rsidP="00481301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lang w:val="es-MX"/>
              </w:rPr>
            </w:pPr>
          </w:p>
        </w:tc>
        <w:tc>
          <w:tcPr>
            <w:tcW w:w="1878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San Miguel</w:t>
            </w:r>
          </w:p>
        </w:tc>
        <w:tc>
          <w:tcPr>
            <w:tcW w:w="2051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San Miguel</w:t>
            </w:r>
          </w:p>
        </w:tc>
        <w:tc>
          <w:tcPr>
            <w:tcW w:w="135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jc w:val="center"/>
              <w:rPr>
                <w:lang w:val="es-MX"/>
              </w:rPr>
            </w:pPr>
            <w:r w:rsidRPr="002D7650">
              <w:rPr>
                <w:lang w:val="es-MX"/>
              </w:rPr>
              <w:t>12999</w:t>
            </w:r>
          </w:p>
        </w:tc>
        <w:tc>
          <w:tcPr>
            <w:tcW w:w="306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EEE de San Miguel</w:t>
            </w:r>
          </w:p>
        </w:tc>
      </w:tr>
      <w:tr w:rsidR="00B3363A" w:rsidRPr="002D7650" w:rsidTr="00481301">
        <w:trPr>
          <w:trHeight w:val="236"/>
        </w:trPr>
        <w:tc>
          <w:tcPr>
            <w:tcW w:w="533" w:type="dxa"/>
            <w:shd w:val="clear" w:color="auto" w:fill="auto"/>
          </w:tcPr>
          <w:p w:rsidR="00B3363A" w:rsidRPr="002D7650" w:rsidRDefault="00B3363A" w:rsidP="00481301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lang w:val="es-MX"/>
              </w:rPr>
            </w:pPr>
          </w:p>
        </w:tc>
        <w:tc>
          <w:tcPr>
            <w:tcW w:w="1878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Usulután</w:t>
            </w:r>
          </w:p>
        </w:tc>
        <w:tc>
          <w:tcPr>
            <w:tcW w:w="2051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Usulután</w:t>
            </w:r>
          </w:p>
        </w:tc>
        <w:tc>
          <w:tcPr>
            <w:tcW w:w="135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jc w:val="center"/>
              <w:rPr>
                <w:lang w:val="es-MX"/>
              </w:rPr>
            </w:pPr>
            <w:r w:rsidRPr="002D7650">
              <w:rPr>
                <w:lang w:val="es-MX"/>
              </w:rPr>
              <w:t>12739</w:t>
            </w:r>
          </w:p>
        </w:tc>
        <w:tc>
          <w:tcPr>
            <w:tcW w:w="306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EEE de Usulután</w:t>
            </w:r>
          </w:p>
        </w:tc>
      </w:tr>
      <w:tr w:rsidR="00B3363A" w:rsidRPr="002D7650" w:rsidTr="00481301">
        <w:trPr>
          <w:trHeight w:val="231"/>
        </w:trPr>
        <w:tc>
          <w:tcPr>
            <w:tcW w:w="533" w:type="dxa"/>
            <w:shd w:val="clear" w:color="auto" w:fill="auto"/>
          </w:tcPr>
          <w:p w:rsidR="00B3363A" w:rsidRPr="002D7650" w:rsidRDefault="00B3363A" w:rsidP="00481301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lang w:val="es-MX"/>
              </w:rPr>
            </w:pPr>
          </w:p>
        </w:tc>
        <w:tc>
          <w:tcPr>
            <w:tcW w:w="1878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La Libertad</w:t>
            </w:r>
          </w:p>
        </w:tc>
        <w:tc>
          <w:tcPr>
            <w:tcW w:w="2051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Nueva San Salvador</w:t>
            </w:r>
          </w:p>
        </w:tc>
        <w:tc>
          <w:tcPr>
            <w:tcW w:w="135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jc w:val="center"/>
              <w:rPr>
                <w:lang w:val="es-MX"/>
              </w:rPr>
            </w:pPr>
            <w:r w:rsidRPr="002D7650">
              <w:rPr>
                <w:lang w:val="es-MX"/>
              </w:rPr>
              <w:t>11125</w:t>
            </w:r>
          </w:p>
        </w:tc>
        <w:tc>
          <w:tcPr>
            <w:tcW w:w="306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 xml:space="preserve">EEE de Santa Tecla </w:t>
            </w:r>
          </w:p>
        </w:tc>
      </w:tr>
      <w:tr w:rsidR="00B3363A" w:rsidRPr="002D7650" w:rsidTr="00481301">
        <w:trPr>
          <w:trHeight w:val="236"/>
        </w:trPr>
        <w:tc>
          <w:tcPr>
            <w:tcW w:w="533" w:type="dxa"/>
            <w:shd w:val="clear" w:color="auto" w:fill="auto"/>
          </w:tcPr>
          <w:p w:rsidR="00B3363A" w:rsidRPr="002D7650" w:rsidRDefault="00B3363A" w:rsidP="00481301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lang w:val="es-MX"/>
              </w:rPr>
            </w:pPr>
          </w:p>
        </w:tc>
        <w:tc>
          <w:tcPr>
            <w:tcW w:w="1878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Chalatenango</w:t>
            </w:r>
          </w:p>
        </w:tc>
        <w:tc>
          <w:tcPr>
            <w:tcW w:w="2051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Chalatenango</w:t>
            </w:r>
          </w:p>
        </w:tc>
        <w:tc>
          <w:tcPr>
            <w:tcW w:w="135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jc w:val="center"/>
              <w:rPr>
                <w:lang w:val="es-MX"/>
              </w:rPr>
            </w:pPr>
            <w:r w:rsidRPr="002D7650">
              <w:rPr>
                <w:lang w:val="es-MX"/>
              </w:rPr>
              <w:t>10821</w:t>
            </w:r>
          </w:p>
        </w:tc>
        <w:tc>
          <w:tcPr>
            <w:tcW w:w="306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EEE de Chalatenango</w:t>
            </w:r>
          </w:p>
        </w:tc>
      </w:tr>
      <w:tr w:rsidR="00B3363A" w:rsidRPr="002D7650" w:rsidTr="00481301">
        <w:trPr>
          <w:trHeight w:val="236"/>
        </w:trPr>
        <w:tc>
          <w:tcPr>
            <w:tcW w:w="533" w:type="dxa"/>
            <w:shd w:val="clear" w:color="auto" w:fill="auto"/>
          </w:tcPr>
          <w:p w:rsidR="00B3363A" w:rsidRPr="002D7650" w:rsidRDefault="00B3363A" w:rsidP="00481301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lang w:val="es-MX"/>
              </w:rPr>
            </w:pPr>
          </w:p>
        </w:tc>
        <w:tc>
          <w:tcPr>
            <w:tcW w:w="1878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San Vicente</w:t>
            </w:r>
          </w:p>
        </w:tc>
        <w:tc>
          <w:tcPr>
            <w:tcW w:w="2051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San Vicente</w:t>
            </w:r>
          </w:p>
        </w:tc>
        <w:tc>
          <w:tcPr>
            <w:tcW w:w="135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jc w:val="center"/>
              <w:rPr>
                <w:lang w:val="es-MX"/>
              </w:rPr>
            </w:pPr>
            <w:r w:rsidRPr="002D7650">
              <w:rPr>
                <w:lang w:val="es-MX"/>
              </w:rPr>
              <w:t>12405</w:t>
            </w:r>
          </w:p>
        </w:tc>
        <w:tc>
          <w:tcPr>
            <w:tcW w:w="306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EEE de San Vicente</w:t>
            </w:r>
          </w:p>
        </w:tc>
      </w:tr>
      <w:tr w:rsidR="00B3363A" w:rsidRPr="002D7650" w:rsidTr="00481301">
        <w:trPr>
          <w:trHeight w:val="236"/>
        </w:trPr>
        <w:tc>
          <w:tcPr>
            <w:tcW w:w="533" w:type="dxa"/>
            <w:shd w:val="clear" w:color="auto" w:fill="auto"/>
          </w:tcPr>
          <w:p w:rsidR="00B3363A" w:rsidRPr="002D7650" w:rsidRDefault="00B3363A" w:rsidP="00481301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lang w:val="es-MX"/>
              </w:rPr>
            </w:pPr>
          </w:p>
        </w:tc>
        <w:tc>
          <w:tcPr>
            <w:tcW w:w="1878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La Paz</w:t>
            </w:r>
          </w:p>
        </w:tc>
        <w:tc>
          <w:tcPr>
            <w:tcW w:w="2051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Zacatecoluca</w:t>
            </w:r>
          </w:p>
        </w:tc>
        <w:tc>
          <w:tcPr>
            <w:tcW w:w="135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jc w:val="center"/>
              <w:rPr>
                <w:lang w:val="es-MX"/>
              </w:rPr>
            </w:pPr>
            <w:r w:rsidRPr="002D7650">
              <w:rPr>
                <w:lang w:val="es-MX"/>
              </w:rPr>
              <w:t>12090</w:t>
            </w:r>
          </w:p>
        </w:tc>
        <w:tc>
          <w:tcPr>
            <w:tcW w:w="306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EEE de Zacatecoluca</w:t>
            </w:r>
          </w:p>
        </w:tc>
      </w:tr>
      <w:tr w:rsidR="00B3363A" w:rsidRPr="002D7650" w:rsidTr="00481301">
        <w:trPr>
          <w:trHeight w:val="219"/>
        </w:trPr>
        <w:tc>
          <w:tcPr>
            <w:tcW w:w="533" w:type="dxa"/>
            <w:shd w:val="clear" w:color="auto" w:fill="auto"/>
          </w:tcPr>
          <w:p w:rsidR="00B3363A" w:rsidRPr="002D7650" w:rsidRDefault="00B3363A" w:rsidP="00481301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lang w:val="es-MX"/>
              </w:rPr>
            </w:pPr>
          </w:p>
        </w:tc>
        <w:tc>
          <w:tcPr>
            <w:tcW w:w="1878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Morazán</w:t>
            </w:r>
          </w:p>
        </w:tc>
        <w:tc>
          <w:tcPr>
            <w:tcW w:w="2051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San Francisco Gotera</w:t>
            </w:r>
          </w:p>
        </w:tc>
        <w:tc>
          <w:tcPr>
            <w:tcW w:w="135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jc w:val="center"/>
              <w:rPr>
                <w:lang w:val="es-MX"/>
              </w:rPr>
            </w:pPr>
            <w:r w:rsidRPr="002D7650">
              <w:rPr>
                <w:lang w:val="es-MX"/>
              </w:rPr>
              <w:t>13254</w:t>
            </w:r>
          </w:p>
        </w:tc>
        <w:tc>
          <w:tcPr>
            <w:tcW w:w="306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EEE de San Francisco de Asís</w:t>
            </w:r>
          </w:p>
        </w:tc>
      </w:tr>
      <w:tr w:rsidR="00B3363A" w:rsidRPr="002D7650" w:rsidTr="00481301">
        <w:trPr>
          <w:trHeight w:val="236"/>
        </w:trPr>
        <w:tc>
          <w:tcPr>
            <w:tcW w:w="533" w:type="dxa"/>
            <w:shd w:val="clear" w:color="auto" w:fill="auto"/>
          </w:tcPr>
          <w:p w:rsidR="00B3363A" w:rsidRPr="002D7650" w:rsidRDefault="00B3363A" w:rsidP="00481301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lang w:val="es-MX"/>
              </w:rPr>
            </w:pPr>
          </w:p>
        </w:tc>
        <w:tc>
          <w:tcPr>
            <w:tcW w:w="1878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La Unión</w:t>
            </w:r>
          </w:p>
        </w:tc>
        <w:tc>
          <w:tcPr>
            <w:tcW w:w="2051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Pasaquina</w:t>
            </w:r>
          </w:p>
        </w:tc>
        <w:tc>
          <w:tcPr>
            <w:tcW w:w="135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jc w:val="center"/>
              <w:rPr>
                <w:lang w:val="es-MX"/>
              </w:rPr>
            </w:pPr>
            <w:r w:rsidRPr="002D7650">
              <w:rPr>
                <w:lang w:val="es-MX"/>
              </w:rPr>
              <w:t>13422</w:t>
            </w:r>
          </w:p>
        </w:tc>
        <w:tc>
          <w:tcPr>
            <w:tcW w:w="3060" w:type="dxa"/>
            <w:shd w:val="clear" w:color="auto" w:fill="auto"/>
          </w:tcPr>
          <w:p w:rsidR="00B3363A" w:rsidRPr="002D7650" w:rsidRDefault="00B3363A" w:rsidP="00481301">
            <w:pPr>
              <w:spacing w:line="240" w:lineRule="auto"/>
              <w:rPr>
                <w:lang w:val="es-MX"/>
              </w:rPr>
            </w:pPr>
            <w:r w:rsidRPr="002D7650">
              <w:rPr>
                <w:lang w:val="es-MX"/>
              </w:rPr>
              <w:t>Centro Escolar Ramón Mendoza</w:t>
            </w:r>
          </w:p>
        </w:tc>
      </w:tr>
    </w:tbl>
    <w:p w:rsidR="00B3363A" w:rsidRPr="002D7650" w:rsidRDefault="00B3363A" w:rsidP="00B3363A">
      <w:pPr>
        <w:spacing w:line="240" w:lineRule="auto"/>
        <w:rPr>
          <w:lang w:val="es-SV"/>
        </w:rPr>
      </w:pPr>
    </w:p>
    <w:p w:rsidR="00B3363A" w:rsidRPr="002D7650" w:rsidRDefault="00B3363A" w:rsidP="00B3363A">
      <w:pPr>
        <w:spacing w:line="240" w:lineRule="auto"/>
        <w:rPr>
          <w:lang w:val="es-SV"/>
        </w:rPr>
      </w:pPr>
    </w:p>
    <w:p w:rsidR="004325A1" w:rsidRDefault="004325A1" w:rsidP="001D4FF8">
      <w:pPr>
        <w:spacing w:line="360" w:lineRule="auto"/>
        <w:jc w:val="both"/>
        <w:rPr>
          <w:b/>
          <w:lang w:val="es-SV"/>
        </w:rPr>
      </w:pPr>
    </w:p>
    <w:p w:rsidR="0062086A" w:rsidRDefault="0062086A" w:rsidP="000C7681">
      <w:pPr>
        <w:spacing w:line="240" w:lineRule="auto"/>
        <w:rPr>
          <w:b/>
          <w:sz w:val="24"/>
          <w:szCs w:val="24"/>
          <w:lang w:val="es-SV"/>
        </w:rPr>
      </w:pPr>
    </w:p>
    <w:p w:rsidR="0062086A" w:rsidRDefault="0062086A" w:rsidP="000C7681">
      <w:pPr>
        <w:spacing w:line="240" w:lineRule="auto"/>
        <w:rPr>
          <w:b/>
          <w:sz w:val="24"/>
          <w:szCs w:val="24"/>
          <w:lang w:val="es-SV"/>
        </w:rPr>
      </w:pPr>
    </w:p>
    <w:p w:rsidR="0062086A" w:rsidRDefault="0062086A" w:rsidP="000C7681">
      <w:pPr>
        <w:spacing w:line="240" w:lineRule="auto"/>
        <w:rPr>
          <w:b/>
          <w:sz w:val="24"/>
          <w:szCs w:val="24"/>
          <w:lang w:val="es-SV"/>
        </w:rPr>
      </w:pPr>
    </w:p>
    <w:p w:rsidR="0062086A" w:rsidRDefault="0062086A" w:rsidP="000C7681">
      <w:pPr>
        <w:spacing w:line="240" w:lineRule="auto"/>
        <w:rPr>
          <w:b/>
          <w:sz w:val="24"/>
          <w:szCs w:val="24"/>
          <w:lang w:val="es-SV"/>
        </w:rPr>
      </w:pPr>
    </w:p>
    <w:p w:rsidR="0062086A" w:rsidRDefault="0062086A" w:rsidP="000C7681">
      <w:pPr>
        <w:spacing w:line="240" w:lineRule="auto"/>
        <w:rPr>
          <w:b/>
          <w:sz w:val="24"/>
          <w:szCs w:val="24"/>
          <w:lang w:val="es-SV"/>
        </w:rPr>
      </w:pPr>
    </w:p>
    <w:p w:rsidR="000C7681" w:rsidRPr="00481301" w:rsidRDefault="000C7681" w:rsidP="000C7681">
      <w:pPr>
        <w:spacing w:line="240" w:lineRule="auto"/>
        <w:rPr>
          <w:b/>
          <w:sz w:val="24"/>
          <w:szCs w:val="24"/>
          <w:lang w:val="es-SV"/>
        </w:rPr>
      </w:pPr>
      <w:r w:rsidRPr="00481301">
        <w:rPr>
          <w:b/>
          <w:sz w:val="24"/>
          <w:szCs w:val="24"/>
          <w:lang w:val="es-SV"/>
        </w:rPr>
        <w:t>ANEXO 1</w:t>
      </w:r>
      <w:r w:rsidR="00897767">
        <w:rPr>
          <w:b/>
          <w:sz w:val="24"/>
          <w:szCs w:val="24"/>
          <w:lang w:val="es-SV"/>
        </w:rPr>
        <w:t>3</w:t>
      </w:r>
      <w:r w:rsidR="00481301">
        <w:rPr>
          <w:b/>
          <w:sz w:val="24"/>
          <w:szCs w:val="24"/>
          <w:lang w:val="es-SV"/>
        </w:rPr>
        <w:t>.</w:t>
      </w:r>
    </w:p>
    <w:p w:rsidR="000C7681" w:rsidRDefault="000C7681" w:rsidP="00BD1BA8">
      <w:pPr>
        <w:tabs>
          <w:tab w:val="left" w:pos="14196"/>
          <w:tab w:val="left" w:pos="14424"/>
        </w:tabs>
        <w:suppressAutoHyphens/>
        <w:spacing w:line="100" w:lineRule="atLeast"/>
        <w:ind w:right="732"/>
        <w:jc w:val="center"/>
        <w:rPr>
          <w:rFonts w:eastAsia="SimSun"/>
          <w:b/>
          <w:bCs/>
          <w:kern w:val="1"/>
          <w:sz w:val="22"/>
          <w:szCs w:val="22"/>
          <w:lang w:val="es-SV" w:eastAsia="zh-CN" w:bidi="hi-IN"/>
        </w:rPr>
      </w:pPr>
    </w:p>
    <w:p w:rsidR="00B4310C" w:rsidRPr="002D7650" w:rsidRDefault="00E46C5C" w:rsidP="00BD1BA8">
      <w:pPr>
        <w:tabs>
          <w:tab w:val="left" w:pos="14196"/>
          <w:tab w:val="left" w:pos="14424"/>
        </w:tabs>
        <w:suppressAutoHyphens/>
        <w:spacing w:line="100" w:lineRule="atLeast"/>
        <w:ind w:right="732"/>
        <w:jc w:val="center"/>
        <w:rPr>
          <w:rFonts w:eastAsia="SimSun"/>
          <w:b/>
          <w:bCs/>
          <w:kern w:val="1"/>
          <w:sz w:val="22"/>
          <w:szCs w:val="22"/>
          <w:lang w:val="es-SV" w:eastAsia="zh-CN" w:bidi="hi-IN"/>
        </w:rPr>
      </w:pPr>
      <w:r w:rsidRPr="002D7650">
        <w:rPr>
          <w:rFonts w:eastAsia="SimSun"/>
          <w:b/>
          <w:bCs/>
          <w:kern w:val="1"/>
          <w:sz w:val="22"/>
          <w:szCs w:val="22"/>
          <w:lang w:val="es-SV" w:eastAsia="zh-CN" w:bidi="hi-IN"/>
        </w:rPr>
        <w:t>ESCUELAS DE EDUCACIÓN  ESPECIAL  POR DEPARTAMENTO  Y</w:t>
      </w:r>
    </w:p>
    <w:p w:rsidR="00E46C5C" w:rsidRPr="002D7650" w:rsidRDefault="00E46C5C" w:rsidP="00BD1BA8">
      <w:pPr>
        <w:tabs>
          <w:tab w:val="left" w:pos="14196"/>
          <w:tab w:val="left" w:pos="14424"/>
        </w:tabs>
        <w:suppressAutoHyphens/>
        <w:spacing w:line="100" w:lineRule="atLeast"/>
        <w:ind w:right="732"/>
        <w:jc w:val="center"/>
        <w:rPr>
          <w:rFonts w:eastAsia="SimSun"/>
          <w:b/>
          <w:bCs/>
          <w:kern w:val="1"/>
          <w:sz w:val="22"/>
          <w:szCs w:val="22"/>
          <w:lang w:val="es-SV" w:eastAsia="zh-CN" w:bidi="hi-IN"/>
        </w:rPr>
      </w:pPr>
      <w:r w:rsidRPr="002D7650">
        <w:rPr>
          <w:rFonts w:eastAsia="SimSun"/>
          <w:b/>
          <w:bCs/>
          <w:kern w:val="1"/>
          <w:sz w:val="22"/>
          <w:szCs w:val="22"/>
          <w:lang w:val="es-SV" w:eastAsia="zh-CN" w:bidi="hi-IN"/>
        </w:rPr>
        <w:t>DATOS ESTADÍSTICOS  DE ESTUDIANTES  Y DOCENTES</w:t>
      </w:r>
    </w:p>
    <w:p w:rsidR="00E46C5C" w:rsidRPr="002D7650" w:rsidRDefault="00E46C5C" w:rsidP="00E46C5C">
      <w:pPr>
        <w:tabs>
          <w:tab w:val="left" w:pos="14196"/>
          <w:tab w:val="left" w:pos="14424"/>
        </w:tabs>
        <w:suppressAutoHyphens/>
        <w:spacing w:line="100" w:lineRule="atLeast"/>
        <w:ind w:right="732"/>
        <w:rPr>
          <w:rFonts w:eastAsia="SimSun"/>
          <w:kern w:val="1"/>
          <w:sz w:val="24"/>
          <w:szCs w:val="24"/>
          <w:lang w:val="es-SV" w:eastAsia="zh-CN" w:bidi="hi-IN"/>
        </w:rPr>
      </w:pPr>
    </w:p>
    <w:tbl>
      <w:tblPr>
        <w:tblW w:w="10399" w:type="dxa"/>
        <w:tblInd w:w="-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"/>
        <w:gridCol w:w="576"/>
        <w:gridCol w:w="110"/>
        <w:gridCol w:w="540"/>
        <w:gridCol w:w="720"/>
        <w:gridCol w:w="270"/>
        <w:gridCol w:w="270"/>
        <w:gridCol w:w="720"/>
        <w:gridCol w:w="720"/>
        <w:gridCol w:w="540"/>
        <w:gridCol w:w="630"/>
        <w:gridCol w:w="270"/>
        <w:gridCol w:w="270"/>
        <w:gridCol w:w="720"/>
        <w:gridCol w:w="180"/>
        <w:gridCol w:w="630"/>
        <w:gridCol w:w="90"/>
        <w:gridCol w:w="450"/>
        <w:gridCol w:w="180"/>
        <w:gridCol w:w="450"/>
        <w:gridCol w:w="90"/>
        <w:gridCol w:w="450"/>
        <w:gridCol w:w="180"/>
        <w:gridCol w:w="360"/>
        <w:gridCol w:w="180"/>
        <w:gridCol w:w="630"/>
        <w:gridCol w:w="90"/>
      </w:tblGrid>
      <w:tr w:rsidR="00E46C5C" w:rsidRPr="002D7650" w:rsidTr="00F51E90">
        <w:trPr>
          <w:gridBefore w:val="1"/>
          <w:wBefore w:w="83" w:type="dxa"/>
          <w:trHeight w:val="300"/>
        </w:trPr>
        <w:tc>
          <w:tcPr>
            <w:tcW w:w="5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E46C5C" w:rsidRPr="002D7650" w:rsidRDefault="00E46C5C" w:rsidP="007A6F08">
            <w:pPr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>N°</w:t>
            </w:r>
          </w:p>
        </w:tc>
        <w:tc>
          <w:tcPr>
            <w:tcW w:w="1640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E46C5C" w:rsidRPr="00F51E90" w:rsidRDefault="00E46C5C" w:rsidP="007A6F08">
            <w:pPr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18"/>
                <w:lang w:val="es-SV" w:eastAsia="zh-CN" w:bidi="hi-IN"/>
              </w:rPr>
            </w:pPr>
            <w:r w:rsidRPr="00F51E90">
              <w:rPr>
                <w:rFonts w:eastAsia="SimSun"/>
                <w:b/>
                <w:bCs/>
                <w:kern w:val="1"/>
                <w:sz w:val="18"/>
                <w:szCs w:val="18"/>
                <w:lang w:val="es-SV" w:eastAsia="zh-CN" w:bidi="hi-IN"/>
              </w:rPr>
              <w:t xml:space="preserve">DEPARTAMENTO </w:t>
            </w:r>
          </w:p>
        </w:tc>
        <w:tc>
          <w:tcPr>
            <w:tcW w:w="3150" w:type="dxa"/>
            <w:gridSpan w:val="6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E46C5C" w:rsidRPr="002D7650" w:rsidRDefault="00E46C5C" w:rsidP="007A6F08">
            <w:pPr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 xml:space="preserve">NOMBRE DE LA ESCUELA 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E46C5C" w:rsidRPr="002D7650" w:rsidRDefault="00E46C5C" w:rsidP="007A6F08">
            <w:pPr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 xml:space="preserve">MUNICIPIO </w:t>
            </w:r>
          </w:p>
        </w:tc>
        <w:tc>
          <w:tcPr>
            <w:tcW w:w="189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b/>
                <w:bCs/>
                <w:color w:val="000000"/>
                <w:kern w:val="1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lang w:val="es-SV" w:bidi="hi-IN"/>
              </w:rPr>
              <w:t xml:space="preserve">DOCENTES </w:t>
            </w:r>
          </w:p>
        </w:tc>
        <w:tc>
          <w:tcPr>
            <w:tcW w:w="1890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FE7F5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b/>
                <w:bCs/>
                <w:color w:val="000000"/>
                <w:kern w:val="1"/>
                <w:lang w:val="es-SV" w:bidi="hi-IN"/>
              </w:rPr>
              <w:t xml:space="preserve">ESTUDIANTES </w:t>
            </w:r>
          </w:p>
        </w:tc>
      </w:tr>
      <w:tr w:rsidR="00E46C5C" w:rsidRPr="002D7650" w:rsidTr="00F51E90">
        <w:trPr>
          <w:gridBefore w:val="1"/>
          <w:wBefore w:w="83" w:type="dxa"/>
          <w:trHeight w:val="300"/>
        </w:trPr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eastAsia="SimSun"/>
                <w:kern w:val="1"/>
                <w:lang w:val="es-SV" w:eastAsia="zh-CN" w:bidi="hi-IN"/>
              </w:rPr>
            </w:pPr>
          </w:p>
        </w:tc>
        <w:tc>
          <w:tcPr>
            <w:tcW w:w="1640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rPr>
                <w:color w:val="000000"/>
                <w:kern w:val="1"/>
                <w:lang w:val="es-SV" w:bidi="hi-IN"/>
              </w:rPr>
            </w:pPr>
          </w:p>
        </w:tc>
        <w:tc>
          <w:tcPr>
            <w:tcW w:w="3150" w:type="dxa"/>
            <w:gridSpan w:val="6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rPr>
                <w:color w:val="000000"/>
                <w:kern w:val="1"/>
                <w:lang w:val="es-SV" w:bidi="hi-IN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lang w:val="es-SV" w:bidi="hi-IN"/>
              </w:rPr>
            </w:pP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b/>
                <w:bCs/>
                <w:color w:val="000000"/>
                <w:kern w:val="1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lang w:val="es-SV" w:bidi="hi-IN"/>
              </w:rPr>
              <w:t>M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lang w:val="es-SV" w:eastAsia="zh-CN" w:bidi="hi-IN"/>
              </w:rPr>
            </w:pPr>
            <w:r w:rsidRPr="002D7650">
              <w:rPr>
                <w:b/>
                <w:bCs/>
                <w:color w:val="000000"/>
                <w:kern w:val="1"/>
                <w:lang w:val="es-SV" w:bidi="hi-IN"/>
              </w:rPr>
              <w:t>F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b/>
                <w:bCs/>
                <w:color w:val="000000"/>
                <w:kern w:val="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lang w:val="es-SV" w:eastAsia="zh-CN" w:bidi="hi-IN"/>
              </w:rPr>
              <w:t>T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b/>
                <w:bCs/>
                <w:color w:val="000000"/>
                <w:kern w:val="1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lang w:val="es-SV" w:bidi="hi-IN"/>
              </w:rPr>
              <w:t>M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lang w:val="es-SV" w:eastAsia="zh-CN" w:bidi="hi-IN"/>
              </w:rPr>
            </w:pPr>
            <w:r w:rsidRPr="002D7650">
              <w:rPr>
                <w:b/>
                <w:bCs/>
                <w:color w:val="000000"/>
                <w:kern w:val="1"/>
                <w:lang w:val="es-SV" w:bidi="hi-IN"/>
              </w:rPr>
              <w:t>F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>T</w:t>
            </w:r>
          </w:p>
        </w:tc>
      </w:tr>
      <w:tr w:rsidR="00E46C5C" w:rsidRPr="002D7650" w:rsidTr="00F51E90"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  <w:t xml:space="preserve">SAN SALVADOR </w:t>
            </w:r>
          </w:p>
        </w:tc>
        <w:tc>
          <w:tcPr>
            <w:tcW w:w="315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de Mejicanos</w:t>
            </w:r>
          </w:p>
        </w:tc>
        <w:tc>
          <w:tcPr>
            <w:tcW w:w="11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Mejicanos</w:t>
            </w: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7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  <w:t>7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56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5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  <w:t>60</w:t>
            </w:r>
          </w:p>
        </w:tc>
      </w:tr>
      <w:tr w:rsidR="00E46C5C" w:rsidRPr="002D7650" w:rsidTr="00F51E90">
        <w:trPr>
          <w:gridBefore w:val="1"/>
          <w:wBefore w:w="83" w:type="dxa"/>
          <w:trHeight w:val="348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</w:pPr>
          </w:p>
        </w:tc>
        <w:tc>
          <w:tcPr>
            <w:tcW w:w="315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 Educación Especial del Centro de Capacitación Laboral El Progreso</w:t>
            </w:r>
          </w:p>
        </w:tc>
        <w:tc>
          <w:tcPr>
            <w:tcW w:w="11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 xml:space="preserve">San Salvador </w:t>
            </w: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3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5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  <w:t>8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124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Arial Narrow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77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ind w:left="-708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Arial Narrow"/>
                <w:b/>
                <w:bCs/>
                <w:kern w:val="1"/>
                <w:sz w:val="21"/>
                <w:szCs w:val="21"/>
                <w:lang w:val="es-SV" w:eastAsia="zh-CN" w:bidi="hi-IN"/>
              </w:rPr>
              <w:t xml:space="preserve">               </w:t>
            </w:r>
            <w:r w:rsidRPr="002D7650"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  <w:t>201</w:t>
            </w:r>
          </w:p>
        </w:tc>
      </w:tr>
      <w:tr w:rsidR="00E46C5C" w:rsidRPr="002D7650" w:rsidTr="00F51E90"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</w:pPr>
          </w:p>
        </w:tc>
        <w:tc>
          <w:tcPr>
            <w:tcW w:w="315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Reinaldo Borjas Porras</w:t>
            </w:r>
          </w:p>
        </w:tc>
        <w:tc>
          <w:tcPr>
            <w:tcW w:w="11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San Salvador</w:t>
            </w: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1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6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  <w:t>7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rFonts w:eastAsia="SimSun"/>
                <w:kern w:val="1"/>
                <w:sz w:val="21"/>
                <w:szCs w:val="21"/>
                <w:lang w:val="es-SV" w:eastAsia="zh-CN" w:bidi="hi-IN"/>
              </w:rPr>
              <w:t>0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rFonts w:eastAsia="SimSun"/>
                <w:kern w:val="1"/>
                <w:sz w:val="21"/>
                <w:szCs w:val="21"/>
                <w:lang w:val="es-SV" w:eastAsia="zh-CN" w:bidi="hi-IN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  <w:t>63</w:t>
            </w:r>
          </w:p>
        </w:tc>
      </w:tr>
      <w:tr w:rsidR="00E46C5C" w:rsidRPr="002D7650" w:rsidTr="00F51E90"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</w:pPr>
          </w:p>
        </w:tc>
        <w:tc>
          <w:tcPr>
            <w:tcW w:w="315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Del Barrio San Jacinto</w:t>
            </w:r>
          </w:p>
        </w:tc>
        <w:tc>
          <w:tcPr>
            <w:tcW w:w="11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San Jacinto</w:t>
            </w: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2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26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  <w:t>28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175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121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  <w:t>296</w:t>
            </w:r>
          </w:p>
        </w:tc>
      </w:tr>
      <w:tr w:rsidR="00E46C5C" w:rsidRPr="002D7650" w:rsidTr="00F51E90"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</w:pPr>
          </w:p>
        </w:tc>
        <w:tc>
          <w:tcPr>
            <w:tcW w:w="315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Católica Padre Vito Guarato</w:t>
            </w:r>
          </w:p>
        </w:tc>
        <w:tc>
          <w:tcPr>
            <w:tcW w:w="11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San Marcos</w:t>
            </w: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1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4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  <w:t>5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10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30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  <w:t>40</w:t>
            </w:r>
          </w:p>
        </w:tc>
      </w:tr>
      <w:tr w:rsidR="00E46C5C" w:rsidRPr="002D7650" w:rsidTr="00F51E90"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  <w:t>LA LIBERTAD</w:t>
            </w:r>
          </w:p>
        </w:tc>
        <w:tc>
          <w:tcPr>
            <w:tcW w:w="315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De Santa Tecla</w:t>
            </w:r>
          </w:p>
        </w:tc>
        <w:tc>
          <w:tcPr>
            <w:tcW w:w="11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Santa Tecla</w:t>
            </w: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1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16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  <w:t>17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63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49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  <w:t>112</w:t>
            </w:r>
          </w:p>
        </w:tc>
      </w:tr>
      <w:tr w:rsidR="00E46C5C" w:rsidRPr="002D7650" w:rsidTr="00F51E90"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  <w:t>CUSCATLÁN</w:t>
            </w:r>
          </w:p>
        </w:tc>
        <w:tc>
          <w:tcPr>
            <w:tcW w:w="315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Gral. Adolfo O. Blandón</w:t>
            </w:r>
          </w:p>
        </w:tc>
        <w:tc>
          <w:tcPr>
            <w:tcW w:w="11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Cojutepeque</w:t>
            </w: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1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10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  <w:t xml:space="preserve">11 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61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36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  <w:t>97</w:t>
            </w:r>
          </w:p>
        </w:tc>
      </w:tr>
      <w:tr w:rsidR="00E46C5C" w:rsidRPr="002D7650" w:rsidTr="00F51E90"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  <w:t xml:space="preserve">CHALATENANGO </w:t>
            </w:r>
          </w:p>
        </w:tc>
        <w:tc>
          <w:tcPr>
            <w:tcW w:w="315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de Chalatenango</w:t>
            </w:r>
          </w:p>
        </w:tc>
        <w:tc>
          <w:tcPr>
            <w:tcW w:w="11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Chalatenango</w:t>
            </w: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4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  <w:t>4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24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Arial Narrow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19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ind w:left="-708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Arial Narrow"/>
                <w:b/>
                <w:bCs/>
                <w:kern w:val="1"/>
                <w:sz w:val="21"/>
                <w:szCs w:val="21"/>
                <w:lang w:val="es-SV" w:eastAsia="zh-CN" w:bidi="hi-IN"/>
              </w:rPr>
              <w:t xml:space="preserve">             43</w:t>
            </w:r>
          </w:p>
        </w:tc>
      </w:tr>
      <w:tr w:rsidR="00E46C5C" w:rsidRPr="002D7650" w:rsidTr="00F51E90"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  <w:t>CABAÑAS</w:t>
            </w:r>
          </w:p>
        </w:tc>
        <w:tc>
          <w:tcPr>
            <w:tcW w:w="315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de Ilobasco</w:t>
            </w:r>
          </w:p>
        </w:tc>
        <w:tc>
          <w:tcPr>
            <w:tcW w:w="11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Ilobasco</w:t>
            </w: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2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8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  <w:t>10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rFonts w:eastAsia="SimSun"/>
                <w:kern w:val="1"/>
                <w:sz w:val="21"/>
                <w:szCs w:val="21"/>
                <w:lang w:val="es-SV" w:eastAsia="zh-CN" w:bidi="hi-IN"/>
              </w:rPr>
              <w:t>84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rFonts w:eastAsia="SimSun"/>
                <w:kern w:val="1"/>
                <w:sz w:val="21"/>
                <w:szCs w:val="21"/>
                <w:lang w:val="es-SV" w:eastAsia="zh-CN" w:bidi="hi-IN"/>
              </w:rPr>
              <w:t>78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  <w:t>162</w:t>
            </w:r>
          </w:p>
        </w:tc>
      </w:tr>
      <w:tr w:rsidR="00E46C5C" w:rsidRPr="002D7650" w:rsidTr="00F51E90"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</w:pPr>
          </w:p>
        </w:tc>
        <w:tc>
          <w:tcPr>
            <w:tcW w:w="315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Sra. Patricia Amaya de Vásquez</w:t>
            </w:r>
          </w:p>
        </w:tc>
        <w:tc>
          <w:tcPr>
            <w:tcW w:w="11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Sensuntepeque</w:t>
            </w: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5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  <w:t>5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rFonts w:eastAsia="SimSun"/>
                <w:kern w:val="1"/>
                <w:sz w:val="21"/>
                <w:szCs w:val="21"/>
                <w:lang w:val="es-SV" w:eastAsia="zh-CN" w:bidi="hi-IN"/>
              </w:rPr>
              <w:t>25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rFonts w:eastAsia="SimSun"/>
                <w:kern w:val="1"/>
                <w:sz w:val="21"/>
                <w:szCs w:val="21"/>
                <w:lang w:val="es-SV" w:eastAsia="zh-CN" w:bidi="hi-IN"/>
              </w:rPr>
              <w:t>25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  <w:t>50</w:t>
            </w:r>
          </w:p>
        </w:tc>
      </w:tr>
      <w:tr w:rsidR="00E46C5C" w:rsidRPr="002D7650" w:rsidTr="00F51E90"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  <w:t>LA PAZ</w:t>
            </w:r>
          </w:p>
        </w:tc>
        <w:tc>
          <w:tcPr>
            <w:tcW w:w="315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de Zacatecoluca</w:t>
            </w:r>
          </w:p>
        </w:tc>
        <w:tc>
          <w:tcPr>
            <w:tcW w:w="11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Zacatecoluca</w:t>
            </w: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2</w:t>
            </w:r>
          </w:p>
        </w:tc>
        <w:tc>
          <w:tcPr>
            <w:tcW w:w="630" w:type="dxa"/>
            <w:gridSpan w:val="2"/>
            <w:tcBorders>
              <w:top w:val="none" w:sz="1" w:space="0" w:color="000000"/>
              <w:left w:val="singl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7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  <w:t>9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62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53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  <w:t>115</w:t>
            </w:r>
          </w:p>
        </w:tc>
      </w:tr>
      <w:tr w:rsidR="00E46C5C" w:rsidRPr="002D7650" w:rsidTr="00F51E90">
        <w:trPr>
          <w:gridBefore w:val="1"/>
          <w:wBefore w:w="83" w:type="dxa"/>
          <w:trHeight w:val="293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  <w:t xml:space="preserve">SAN VICENTE </w:t>
            </w:r>
          </w:p>
        </w:tc>
        <w:tc>
          <w:tcPr>
            <w:tcW w:w="315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de San Vicente</w:t>
            </w:r>
          </w:p>
        </w:tc>
        <w:tc>
          <w:tcPr>
            <w:tcW w:w="11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San Vicente</w:t>
            </w: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2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non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4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  <w:t>6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33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23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  <w:t>56</w:t>
            </w:r>
          </w:p>
        </w:tc>
      </w:tr>
      <w:tr w:rsidR="00E46C5C" w:rsidRPr="002D7650" w:rsidTr="00F51E90"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</w:p>
        </w:tc>
        <w:tc>
          <w:tcPr>
            <w:tcW w:w="164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18"/>
                <w:szCs w:val="18"/>
                <w:lang w:val="es-SV" w:eastAsia="zh-CN" w:bidi="hi-IN"/>
              </w:rPr>
              <w:t xml:space="preserve">AHUACHAPÁN </w:t>
            </w:r>
          </w:p>
        </w:tc>
        <w:tc>
          <w:tcPr>
            <w:tcW w:w="315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de Atiquizaya</w:t>
            </w:r>
          </w:p>
        </w:tc>
        <w:tc>
          <w:tcPr>
            <w:tcW w:w="11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Atiquizaya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1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7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  <w:t>8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43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24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  <w:t>67</w:t>
            </w:r>
          </w:p>
        </w:tc>
      </w:tr>
      <w:tr w:rsidR="00E46C5C" w:rsidRPr="002D7650" w:rsidTr="00F51E90"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</w:pPr>
          </w:p>
        </w:tc>
        <w:tc>
          <w:tcPr>
            <w:tcW w:w="315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de Ahuachapán</w:t>
            </w:r>
          </w:p>
        </w:tc>
        <w:tc>
          <w:tcPr>
            <w:tcW w:w="11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Ahuachapán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  <w:t>4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32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24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  <w:t>56</w:t>
            </w:r>
          </w:p>
        </w:tc>
      </w:tr>
      <w:tr w:rsidR="00E46C5C" w:rsidRPr="002D7650" w:rsidTr="00F51E90"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  <w:t xml:space="preserve">SANTA ANA </w:t>
            </w:r>
          </w:p>
        </w:tc>
        <w:tc>
          <w:tcPr>
            <w:tcW w:w="315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 Especial Elisa Álvarez de Díaz</w:t>
            </w:r>
          </w:p>
        </w:tc>
        <w:tc>
          <w:tcPr>
            <w:tcW w:w="11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Santa Ana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4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14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  <w:t>18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rFonts w:eastAsia="SimSun"/>
                <w:kern w:val="1"/>
                <w:sz w:val="21"/>
                <w:szCs w:val="21"/>
                <w:lang w:val="es-SV" w:eastAsia="zh-CN" w:bidi="hi-IN"/>
              </w:rPr>
              <w:t>98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rFonts w:eastAsia="SimSun"/>
                <w:kern w:val="1"/>
                <w:sz w:val="21"/>
                <w:szCs w:val="21"/>
                <w:lang w:val="es-SV" w:eastAsia="zh-CN" w:bidi="hi-IN"/>
              </w:rPr>
              <w:t>58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  <w:t>156</w:t>
            </w:r>
          </w:p>
        </w:tc>
      </w:tr>
      <w:tr w:rsidR="00E46C5C" w:rsidRPr="002D7650" w:rsidTr="00F51E90"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</w:pPr>
          </w:p>
        </w:tc>
        <w:tc>
          <w:tcPr>
            <w:tcW w:w="315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 Educación Especial de Chalchuapa</w:t>
            </w:r>
          </w:p>
        </w:tc>
        <w:tc>
          <w:tcPr>
            <w:tcW w:w="11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Chalchuapa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5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  <w:t>5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55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32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  <w:t>87</w:t>
            </w:r>
          </w:p>
        </w:tc>
      </w:tr>
      <w:tr w:rsidR="00E46C5C" w:rsidRPr="002D7650" w:rsidTr="00F51E90"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</w:pPr>
          </w:p>
        </w:tc>
        <w:tc>
          <w:tcPr>
            <w:tcW w:w="315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de Metapán</w:t>
            </w:r>
          </w:p>
        </w:tc>
        <w:tc>
          <w:tcPr>
            <w:tcW w:w="11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Metapán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5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  <w:t>5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27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15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  <w:t>42</w:t>
            </w:r>
          </w:p>
        </w:tc>
      </w:tr>
      <w:tr w:rsidR="00E46C5C" w:rsidRPr="002D7650" w:rsidTr="00F51E90"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  <w:t xml:space="preserve">SONSONATE </w:t>
            </w:r>
          </w:p>
        </w:tc>
        <w:tc>
          <w:tcPr>
            <w:tcW w:w="315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de Armenia</w:t>
            </w:r>
          </w:p>
        </w:tc>
        <w:tc>
          <w:tcPr>
            <w:tcW w:w="11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Armenia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2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4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  <w:t>6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57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33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  <w:t>90</w:t>
            </w:r>
          </w:p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  <w:t>144</w:t>
            </w:r>
          </w:p>
        </w:tc>
      </w:tr>
      <w:tr w:rsidR="00E46C5C" w:rsidRPr="002D7650" w:rsidTr="00F51E90"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</w:pPr>
          </w:p>
        </w:tc>
        <w:tc>
          <w:tcPr>
            <w:tcW w:w="315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 Educación Especial de Sonsonate</w:t>
            </w:r>
          </w:p>
        </w:tc>
        <w:tc>
          <w:tcPr>
            <w:tcW w:w="11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Sonsonate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4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9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  <w:t>13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84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60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</w:p>
        </w:tc>
      </w:tr>
      <w:tr w:rsidR="00E46C5C" w:rsidRPr="002D7650" w:rsidTr="00F51E90">
        <w:trPr>
          <w:gridBefore w:val="1"/>
          <w:wBefore w:w="83" w:type="dxa"/>
          <w:trHeight w:val="27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</w:pPr>
          </w:p>
        </w:tc>
        <w:tc>
          <w:tcPr>
            <w:tcW w:w="315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de Acajutla</w:t>
            </w:r>
          </w:p>
        </w:tc>
        <w:tc>
          <w:tcPr>
            <w:tcW w:w="11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Acajutla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1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3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  <w:t>4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23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21"/>
                <w:szCs w:val="21"/>
                <w:lang w:val="es-SV" w:bidi="hi-IN"/>
              </w:rPr>
              <w:t>32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  <w:t>55</w:t>
            </w:r>
          </w:p>
        </w:tc>
      </w:tr>
      <w:tr w:rsidR="00E46C5C" w:rsidRPr="002D7650" w:rsidTr="00F51E90"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</w:pPr>
          </w:p>
        </w:tc>
        <w:tc>
          <w:tcPr>
            <w:tcW w:w="315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 xml:space="preserve">Escuela de Educación Especial Prof Napoleón Efraín González </w:t>
            </w:r>
          </w:p>
        </w:tc>
        <w:tc>
          <w:tcPr>
            <w:tcW w:w="11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Izalco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2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18"/>
                <w:szCs w:val="18"/>
                <w:lang w:val="es-SV" w:eastAsia="zh-CN" w:bidi="hi-IN"/>
              </w:rPr>
              <w:t>2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10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13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tabs>
                <w:tab w:val="left" w:pos="13860"/>
                <w:tab w:val="left" w:pos="14145"/>
              </w:tabs>
              <w:suppressAutoHyphens/>
              <w:spacing w:line="100" w:lineRule="atLeast"/>
              <w:jc w:val="center"/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18"/>
                <w:szCs w:val="18"/>
                <w:lang w:val="es-SV" w:eastAsia="zh-CN" w:bidi="hi-IN"/>
              </w:rPr>
              <w:t>23</w:t>
            </w:r>
          </w:p>
        </w:tc>
      </w:tr>
      <w:tr w:rsidR="00E46C5C" w:rsidRPr="002D7650" w:rsidTr="00F51E90"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</w:pPr>
          </w:p>
        </w:tc>
        <w:tc>
          <w:tcPr>
            <w:tcW w:w="315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de Juayúa</w:t>
            </w:r>
          </w:p>
        </w:tc>
        <w:tc>
          <w:tcPr>
            <w:tcW w:w="11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Juayúa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4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18"/>
                <w:szCs w:val="18"/>
                <w:lang w:val="es-SV" w:eastAsia="zh-CN" w:bidi="hi-IN"/>
              </w:rPr>
              <w:t>4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35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28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18"/>
                <w:szCs w:val="18"/>
                <w:lang w:val="es-SV" w:eastAsia="zh-CN" w:bidi="hi-IN"/>
              </w:rPr>
              <w:t>63</w:t>
            </w:r>
          </w:p>
        </w:tc>
      </w:tr>
      <w:tr w:rsidR="00E46C5C" w:rsidRPr="002D7650" w:rsidTr="00F51E90"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  <w:t xml:space="preserve">SAN MIGUEL </w:t>
            </w:r>
          </w:p>
        </w:tc>
        <w:tc>
          <w:tcPr>
            <w:tcW w:w="315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 de Educación Especial de San Miguel</w:t>
            </w:r>
          </w:p>
        </w:tc>
        <w:tc>
          <w:tcPr>
            <w:tcW w:w="11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San Miguel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1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11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18"/>
                <w:szCs w:val="18"/>
                <w:lang w:val="es-SV" w:eastAsia="zh-CN" w:bidi="hi-IN"/>
              </w:rPr>
              <w:t>14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130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65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18"/>
                <w:szCs w:val="18"/>
                <w:lang w:val="es-SV" w:eastAsia="zh-CN" w:bidi="hi-IN"/>
              </w:rPr>
              <w:t>195</w:t>
            </w:r>
          </w:p>
        </w:tc>
      </w:tr>
      <w:tr w:rsidR="00E46C5C" w:rsidRPr="002D7650" w:rsidTr="00F51E90">
        <w:trPr>
          <w:gridBefore w:val="1"/>
          <w:wBefore w:w="83" w:type="dxa"/>
          <w:trHeight w:val="4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 de La Colonia Santa Inés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San Miguel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1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4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18"/>
                <w:szCs w:val="18"/>
                <w:lang w:val="es-SV" w:eastAsia="zh-CN" w:bidi="hi-IN"/>
              </w:rPr>
              <w:t>5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26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30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18"/>
                <w:szCs w:val="18"/>
                <w:lang w:val="es-SV" w:eastAsia="zh-CN" w:bidi="hi-IN"/>
              </w:rPr>
              <w:t>56</w:t>
            </w:r>
          </w:p>
        </w:tc>
      </w:tr>
      <w:tr w:rsidR="00E46C5C" w:rsidRPr="002D7650" w:rsidTr="00F51E90">
        <w:trPr>
          <w:gridBefore w:val="1"/>
          <w:wBefore w:w="83" w:type="dxa"/>
          <w:trHeight w:val="3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  <w:t xml:space="preserve">MORAZÁN </w:t>
            </w:r>
          </w:p>
        </w:tc>
        <w:tc>
          <w:tcPr>
            <w:tcW w:w="3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San Francisco De Asís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San Francisco Gotera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7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18"/>
                <w:szCs w:val="18"/>
                <w:lang w:val="es-SV" w:eastAsia="zh-CN" w:bidi="hi-IN"/>
              </w:rPr>
              <w:t>7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45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20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18"/>
                <w:szCs w:val="18"/>
                <w:lang w:val="es-SV" w:eastAsia="zh-CN" w:bidi="hi-IN"/>
              </w:rPr>
              <w:t>65</w:t>
            </w:r>
          </w:p>
        </w:tc>
      </w:tr>
      <w:tr w:rsidR="00E46C5C" w:rsidRPr="002D7650" w:rsidTr="00F51E9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3" w:type="dxa"/>
          <w:trHeight w:val="2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  <w:t xml:space="preserve">LA UNIÓN </w:t>
            </w:r>
          </w:p>
        </w:tc>
        <w:tc>
          <w:tcPr>
            <w:tcW w:w="3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de La Unión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La Unión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2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5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18"/>
                <w:szCs w:val="18"/>
                <w:lang w:val="es-SV" w:eastAsia="zh-CN" w:bidi="hi-IN"/>
              </w:rPr>
              <w:t>7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53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43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18"/>
                <w:szCs w:val="18"/>
                <w:lang w:val="es-SV" w:eastAsia="zh-CN" w:bidi="hi-IN"/>
              </w:rPr>
              <w:t>96</w:t>
            </w:r>
          </w:p>
        </w:tc>
      </w:tr>
      <w:tr w:rsidR="00E46C5C" w:rsidRPr="002D7650" w:rsidTr="00F51E9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bCs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sz w:val="18"/>
                <w:szCs w:val="18"/>
                <w:lang w:val="es-SV" w:bidi="hi-IN"/>
              </w:rPr>
              <w:t xml:space="preserve">USULUTÁN </w:t>
            </w:r>
          </w:p>
        </w:tc>
        <w:tc>
          <w:tcPr>
            <w:tcW w:w="315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de Usulután</w:t>
            </w:r>
          </w:p>
        </w:tc>
        <w:tc>
          <w:tcPr>
            <w:tcW w:w="11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Usulután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2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8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18"/>
                <w:szCs w:val="18"/>
                <w:lang w:val="es-SV" w:eastAsia="zh-CN" w:bidi="hi-IN"/>
              </w:rPr>
              <w:t>10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66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Arial Narrow"/>
                <w:b/>
                <w:bCs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35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suppressAutoHyphens/>
              <w:spacing w:line="100" w:lineRule="atLeast"/>
              <w:ind w:right="30" w:hanging="300"/>
              <w:jc w:val="center"/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rFonts w:eastAsia="Arial Narrow"/>
                <w:b/>
                <w:bCs/>
                <w:kern w:val="1"/>
                <w:sz w:val="18"/>
                <w:szCs w:val="18"/>
                <w:lang w:val="es-SV" w:eastAsia="zh-CN" w:bidi="hi-IN"/>
              </w:rPr>
              <w:t xml:space="preserve">     </w:t>
            </w:r>
            <w:r w:rsidRPr="002D7650">
              <w:rPr>
                <w:rFonts w:eastAsia="SimSun"/>
                <w:b/>
                <w:bCs/>
                <w:kern w:val="1"/>
                <w:sz w:val="18"/>
                <w:szCs w:val="18"/>
                <w:lang w:val="es-SV" w:eastAsia="zh-CN" w:bidi="hi-IN"/>
              </w:rPr>
              <w:t>101</w:t>
            </w:r>
          </w:p>
        </w:tc>
      </w:tr>
      <w:tr w:rsidR="00E46C5C" w:rsidRPr="002D7650" w:rsidTr="00F51E9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F51E9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315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María Esperanza Viuda de Guandique</w:t>
            </w:r>
          </w:p>
        </w:tc>
        <w:tc>
          <w:tcPr>
            <w:tcW w:w="11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Jiquilisco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4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18"/>
                <w:szCs w:val="18"/>
                <w:lang w:val="es-SV" w:eastAsia="zh-CN" w:bidi="hi-IN"/>
              </w:rPr>
              <w:t>4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29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15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18"/>
                <w:szCs w:val="18"/>
                <w:lang w:val="es-SV" w:eastAsia="zh-CN" w:bidi="hi-IN"/>
              </w:rPr>
              <w:t>44</w:t>
            </w:r>
          </w:p>
        </w:tc>
      </w:tr>
      <w:tr w:rsidR="00E46C5C" w:rsidRPr="002D7650" w:rsidTr="00F51E9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F51E9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315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De Jucuapa</w:t>
            </w:r>
          </w:p>
        </w:tc>
        <w:tc>
          <w:tcPr>
            <w:tcW w:w="11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Jucuapa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4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18"/>
                <w:szCs w:val="18"/>
                <w:lang w:val="es-SV" w:eastAsia="zh-CN" w:bidi="hi-IN"/>
              </w:rPr>
              <w:t>4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31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7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18"/>
                <w:szCs w:val="18"/>
                <w:lang w:val="es-SV" w:eastAsia="zh-CN" w:bidi="hi-IN"/>
              </w:rPr>
              <w:t>38</w:t>
            </w:r>
          </w:p>
        </w:tc>
      </w:tr>
      <w:tr w:rsidR="00E46C5C" w:rsidRPr="002D7650" w:rsidTr="00F51E9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3" w:type="dxa"/>
          <w:trHeight w:val="30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F51E90" w:rsidRDefault="00E46C5C" w:rsidP="00E46C5C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line="100" w:lineRule="atLeast"/>
              <w:contextualSpacing/>
              <w:jc w:val="center"/>
              <w:rPr>
                <w:b/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16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rPr>
                <w:color w:val="000000"/>
                <w:kern w:val="1"/>
                <w:sz w:val="21"/>
                <w:szCs w:val="21"/>
                <w:lang w:val="es-SV" w:bidi="hi-IN"/>
              </w:rPr>
            </w:pPr>
          </w:p>
        </w:tc>
        <w:tc>
          <w:tcPr>
            <w:tcW w:w="315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Escuela de Educación Especial Mons. Rodrigo Orlando Cabrera</w:t>
            </w:r>
          </w:p>
        </w:tc>
        <w:tc>
          <w:tcPr>
            <w:tcW w:w="11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Santiago De María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1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18"/>
                <w:szCs w:val="18"/>
                <w:lang w:val="es-SV" w:eastAsia="zh-CN" w:bidi="hi-IN"/>
              </w:rPr>
              <w:t>1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1"/>
                <w:sz w:val="18"/>
                <w:szCs w:val="18"/>
                <w:lang w:val="es-SV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19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sz w:val="18"/>
                <w:szCs w:val="18"/>
                <w:lang w:val="es-SV" w:bidi="hi-IN"/>
              </w:rPr>
              <w:t>17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18"/>
                <w:szCs w:val="18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18"/>
                <w:szCs w:val="18"/>
                <w:lang w:val="es-SV" w:eastAsia="zh-CN" w:bidi="hi-IN"/>
              </w:rPr>
              <w:t>36</w:t>
            </w:r>
          </w:p>
        </w:tc>
      </w:tr>
      <w:tr w:rsidR="00E46C5C" w:rsidRPr="002D7650" w:rsidTr="00852DE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3" w:type="dxa"/>
          <w:trHeight w:val="300"/>
        </w:trPr>
        <w:tc>
          <w:tcPr>
            <w:tcW w:w="6536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6C5C" w:rsidRPr="002D7650" w:rsidRDefault="00E46C5C" w:rsidP="007A6F08">
            <w:pPr>
              <w:widowControl w:val="0"/>
              <w:suppressAutoHyphens/>
              <w:snapToGrid w:val="0"/>
              <w:spacing w:line="100" w:lineRule="atLeast"/>
              <w:contextualSpacing/>
              <w:jc w:val="center"/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rFonts w:eastAsia="SimSun"/>
                <w:b/>
                <w:kern w:val="1"/>
                <w:sz w:val="21"/>
                <w:szCs w:val="21"/>
                <w:lang w:val="es-SV" w:eastAsia="zh-CN" w:bidi="hi-IN"/>
              </w:rPr>
              <w:t xml:space="preserve">TOTAL 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  <w:t>29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  <w:t>203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sz w:val="21"/>
                <w:szCs w:val="21"/>
                <w:lang w:val="es-SV" w:eastAsia="zh-CN" w:bidi="hi-IN"/>
              </w:rPr>
              <w:t>236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  <w:t>1,580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  <w:t>1,069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5C" w:rsidRPr="002D7650" w:rsidRDefault="00E46C5C" w:rsidP="007A6F0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21"/>
                <w:szCs w:val="21"/>
                <w:lang w:val="es-SV" w:eastAsia="zh-CN" w:bidi="hi-IN"/>
              </w:rPr>
              <w:t>2,465</w:t>
            </w:r>
          </w:p>
        </w:tc>
      </w:tr>
      <w:tr w:rsidR="00E46C5C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525"/>
        </w:trPr>
        <w:tc>
          <w:tcPr>
            <w:tcW w:w="103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A1" w:rsidRPr="002D7650" w:rsidRDefault="004325A1" w:rsidP="007A6F08">
            <w:pPr>
              <w:spacing w:line="240" w:lineRule="auto"/>
              <w:jc w:val="center"/>
              <w:rPr>
                <w:b/>
                <w:bCs/>
                <w:sz w:val="24"/>
                <w:lang w:val="es-SV" w:eastAsia="es-SV"/>
              </w:rPr>
            </w:pPr>
          </w:p>
          <w:p w:rsidR="004325A1" w:rsidRPr="002D7650" w:rsidRDefault="004325A1" w:rsidP="007A6F08">
            <w:pPr>
              <w:spacing w:line="240" w:lineRule="auto"/>
              <w:jc w:val="center"/>
              <w:rPr>
                <w:b/>
                <w:bCs/>
                <w:sz w:val="24"/>
                <w:lang w:val="es-SV" w:eastAsia="es-SV"/>
              </w:rPr>
            </w:pPr>
          </w:p>
          <w:p w:rsidR="004325A1" w:rsidRDefault="004325A1" w:rsidP="007A6F08">
            <w:pPr>
              <w:spacing w:line="240" w:lineRule="auto"/>
              <w:jc w:val="center"/>
              <w:rPr>
                <w:b/>
                <w:bCs/>
                <w:sz w:val="24"/>
                <w:lang w:val="es-SV" w:eastAsia="es-SV"/>
              </w:rPr>
            </w:pPr>
          </w:p>
          <w:p w:rsidR="00AA68B7" w:rsidRDefault="00AA68B7" w:rsidP="008C6B2D">
            <w:pPr>
              <w:spacing w:line="240" w:lineRule="auto"/>
              <w:rPr>
                <w:b/>
                <w:bCs/>
                <w:sz w:val="24"/>
                <w:lang w:val="es-SV" w:eastAsia="es-SV"/>
              </w:rPr>
            </w:pPr>
          </w:p>
          <w:p w:rsidR="004525BD" w:rsidRDefault="008C6B2D" w:rsidP="008C6B2D">
            <w:pPr>
              <w:spacing w:line="240" w:lineRule="auto"/>
              <w:rPr>
                <w:b/>
                <w:bCs/>
                <w:sz w:val="24"/>
                <w:lang w:val="es-SV" w:eastAsia="es-SV"/>
              </w:rPr>
            </w:pPr>
            <w:r>
              <w:rPr>
                <w:b/>
                <w:bCs/>
                <w:sz w:val="24"/>
                <w:lang w:val="es-SV" w:eastAsia="es-SV"/>
              </w:rPr>
              <w:t>ANEXO 1</w:t>
            </w:r>
            <w:r w:rsidR="00897767">
              <w:rPr>
                <w:b/>
                <w:bCs/>
                <w:sz w:val="24"/>
                <w:lang w:val="es-SV" w:eastAsia="es-SV"/>
              </w:rPr>
              <w:t>4</w:t>
            </w:r>
            <w:r>
              <w:rPr>
                <w:b/>
                <w:bCs/>
                <w:sz w:val="24"/>
                <w:lang w:val="es-SV" w:eastAsia="es-SV"/>
              </w:rPr>
              <w:t>.</w:t>
            </w:r>
          </w:p>
          <w:p w:rsidR="008C6B2D" w:rsidRDefault="008C6B2D" w:rsidP="008C6B2D">
            <w:pPr>
              <w:spacing w:line="240" w:lineRule="auto"/>
              <w:rPr>
                <w:b/>
                <w:bCs/>
                <w:sz w:val="24"/>
                <w:lang w:val="es-SV" w:eastAsia="es-SV"/>
              </w:rPr>
            </w:pPr>
          </w:p>
          <w:p w:rsidR="008C6B2D" w:rsidRPr="002D7650" w:rsidRDefault="008C6B2D" w:rsidP="008C6B2D">
            <w:pPr>
              <w:spacing w:line="240" w:lineRule="auto"/>
              <w:rPr>
                <w:b/>
                <w:bCs/>
                <w:sz w:val="24"/>
                <w:lang w:val="es-SV" w:eastAsia="es-SV"/>
              </w:rPr>
            </w:pPr>
          </w:p>
          <w:p w:rsidR="008C6B2D" w:rsidRDefault="00E46C5C" w:rsidP="007A6F0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s-SV" w:eastAsia="es-SV"/>
              </w:rPr>
            </w:pPr>
            <w:r w:rsidRPr="008C6B2D">
              <w:rPr>
                <w:b/>
                <w:bCs/>
                <w:sz w:val="24"/>
                <w:szCs w:val="24"/>
                <w:lang w:val="es-SV" w:eastAsia="es-SV"/>
              </w:rPr>
              <w:t xml:space="preserve">ESTUDIANTES DE ESCUELAS DE EDUCACIÓN ESPECIAL POR EDAD, </w:t>
            </w:r>
          </w:p>
          <w:p w:rsidR="00E46C5C" w:rsidRPr="008C6B2D" w:rsidRDefault="00E46C5C" w:rsidP="008C6B2D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s-SV" w:eastAsia="es-SV"/>
              </w:rPr>
            </w:pPr>
            <w:r w:rsidRPr="008C6B2D">
              <w:rPr>
                <w:b/>
                <w:bCs/>
                <w:sz w:val="24"/>
                <w:szCs w:val="24"/>
                <w:lang w:val="es-SV" w:eastAsia="es-SV"/>
              </w:rPr>
              <w:t>SEXO Y ZONA GEOGRÁFICA. 2013 A 2015</w:t>
            </w:r>
          </w:p>
        </w:tc>
      </w:tr>
      <w:tr w:rsidR="00E46C5C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103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E4" w:rsidRPr="002D7650" w:rsidRDefault="009533E4" w:rsidP="007A6F08">
            <w:pPr>
              <w:spacing w:line="240" w:lineRule="auto"/>
              <w:rPr>
                <w:lang w:val="es-SV" w:eastAsia="es-SV"/>
              </w:rPr>
            </w:pPr>
          </w:p>
        </w:tc>
      </w:tr>
      <w:tr w:rsidR="00E46C5C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193"/>
        </w:trPr>
        <w:tc>
          <w:tcPr>
            <w:tcW w:w="7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Edad</w:t>
            </w: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2013</w:t>
            </w:r>
          </w:p>
        </w:tc>
        <w:tc>
          <w:tcPr>
            <w:tcW w:w="32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2014</w:t>
            </w:r>
          </w:p>
        </w:tc>
        <w:tc>
          <w:tcPr>
            <w:tcW w:w="306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2015</w:t>
            </w:r>
          </w:p>
        </w:tc>
      </w:tr>
      <w:tr w:rsidR="00B4310C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7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C5C" w:rsidRPr="002D7650" w:rsidRDefault="00E46C5C" w:rsidP="007A6F0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Masculino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Femenino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Total matrícula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Masculino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Femenino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Total matrícula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Masculino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Femenino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Total matrícula</w:t>
            </w:r>
          </w:p>
        </w:tc>
      </w:tr>
      <w:tr w:rsidR="009533E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7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C5C" w:rsidRPr="002D7650" w:rsidRDefault="00E46C5C" w:rsidP="007A6F0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Rural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Urbano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Rural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Urbano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C5C" w:rsidRPr="002D7650" w:rsidRDefault="00E46C5C" w:rsidP="007A6F0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Rural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Urbano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Rural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Urbano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C5C" w:rsidRPr="002D7650" w:rsidRDefault="00E46C5C" w:rsidP="007A6F0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Rural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Urbano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Rural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Urbano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C5C" w:rsidRPr="002D7650" w:rsidRDefault="00E46C5C" w:rsidP="007A6F0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</w:tr>
      <w:tr w:rsidR="009D122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7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</w:tr>
      <w:tr w:rsidR="009D122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7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14</w:t>
            </w:r>
          </w:p>
        </w:tc>
      </w:tr>
      <w:tr w:rsidR="009D122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7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43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32</w:t>
            </w:r>
          </w:p>
        </w:tc>
      </w:tr>
      <w:tr w:rsidR="009D122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7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64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52</w:t>
            </w:r>
          </w:p>
        </w:tc>
      </w:tr>
      <w:tr w:rsidR="009D122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7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41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75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68</w:t>
            </w:r>
          </w:p>
        </w:tc>
      </w:tr>
      <w:tr w:rsidR="009D122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7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82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57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92</w:t>
            </w:r>
          </w:p>
        </w:tc>
      </w:tr>
      <w:tr w:rsidR="009D122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7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72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47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72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114</w:t>
            </w:r>
          </w:p>
        </w:tc>
      </w:tr>
      <w:tr w:rsidR="009D122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7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98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61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166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86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45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136</w:t>
            </w:r>
          </w:p>
        </w:tc>
      </w:tr>
      <w:tr w:rsidR="009D122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7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71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77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194</w:t>
            </w:r>
          </w:p>
        </w:tc>
      </w:tr>
      <w:tr w:rsidR="009D122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7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134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71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193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228</w:t>
            </w:r>
          </w:p>
        </w:tc>
      </w:tr>
      <w:tr w:rsidR="009D122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7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124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135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96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238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136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79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225</w:t>
            </w:r>
          </w:p>
        </w:tc>
      </w:tr>
      <w:tr w:rsidR="009D122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7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134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114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78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195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225</w:t>
            </w:r>
          </w:p>
        </w:tc>
      </w:tr>
      <w:tr w:rsidR="009D122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7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121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85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109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74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192</w:t>
            </w:r>
          </w:p>
        </w:tc>
      </w:tr>
      <w:tr w:rsidR="009D122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7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126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109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69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181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117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65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186</w:t>
            </w:r>
          </w:p>
        </w:tc>
      </w:tr>
      <w:tr w:rsidR="009D122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7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179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54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163</w:t>
            </w:r>
          </w:p>
        </w:tc>
      </w:tr>
      <w:tr w:rsidR="009D122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7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106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87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62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154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86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52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140</w:t>
            </w:r>
          </w:p>
        </w:tc>
      </w:tr>
      <w:tr w:rsidR="009D122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7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93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86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53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142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67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54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123</w:t>
            </w:r>
          </w:p>
        </w:tc>
      </w:tr>
      <w:tr w:rsidR="009D122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7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84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67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46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63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42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106</w:t>
            </w:r>
          </w:p>
        </w:tc>
      </w:tr>
      <w:tr w:rsidR="009D122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7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67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57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61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53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84</w:t>
            </w:r>
          </w:p>
        </w:tc>
      </w:tr>
      <w:tr w:rsidR="009D122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7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45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47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83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46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103</w:t>
            </w:r>
          </w:p>
        </w:tc>
      </w:tr>
      <w:tr w:rsidR="009D122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552"/>
        </w:trPr>
        <w:tc>
          <w:tcPr>
            <w:tcW w:w="7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193D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Mayores </w:t>
            </w:r>
          </w:p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de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157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94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289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139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78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259</w:t>
            </w:r>
          </w:p>
        </w:tc>
      </w:tr>
      <w:tr w:rsidR="009D122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540"/>
        </w:trPr>
        <w:tc>
          <w:tcPr>
            <w:tcW w:w="7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Sin especificar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</w:tr>
      <w:tr w:rsidR="009533E4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7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color w:val="000000"/>
                <w:sz w:val="18"/>
                <w:szCs w:val="18"/>
                <w:lang w:val="es-SV" w:eastAsia="es-SV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1750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1197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3043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1639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1121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highlight w:val="yellow"/>
                <w:lang w:val="es-SV" w:eastAsia="es-SV"/>
              </w:rPr>
              <w:t>2876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46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1613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  <w:t>1022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2D7650">
              <w:rPr>
                <w:b/>
                <w:bCs/>
                <w:color w:val="000000"/>
                <w:sz w:val="18"/>
                <w:szCs w:val="18"/>
                <w:highlight w:val="yellow"/>
                <w:lang w:val="es-SV" w:eastAsia="es-SV"/>
              </w:rPr>
              <w:t>2741</w:t>
            </w:r>
          </w:p>
        </w:tc>
      </w:tr>
      <w:tr w:rsidR="00E46C5C" w:rsidRPr="002D7650" w:rsidTr="00852D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02"/>
        </w:trPr>
        <w:tc>
          <w:tcPr>
            <w:tcW w:w="10309" w:type="dxa"/>
            <w:gridSpan w:val="2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5C" w:rsidRPr="002D7650" w:rsidRDefault="00E46C5C" w:rsidP="007A6F08">
            <w:pPr>
              <w:spacing w:line="240" w:lineRule="auto"/>
              <w:rPr>
                <w:color w:val="000000"/>
                <w:lang w:val="es-SV" w:eastAsia="es-SV"/>
              </w:rPr>
            </w:pPr>
            <w:r w:rsidRPr="002D7650">
              <w:rPr>
                <w:color w:val="000000"/>
                <w:lang w:val="es-SV" w:eastAsia="es-SV"/>
              </w:rPr>
              <w:t>Fuente: Censo de matrícula de Educación Especial. MINED, años  2013 - 2015</w:t>
            </w:r>
          </w:p>
        </w:tc>
      </w:tr>
    </w:tbl>
    <w:p w:rsidR="00E46C5C" w:rsidRDefault="00E46C5C" w:rsidP="00E46C5C">
      <w:pPr>
        <w:spacing w:line="240" w:lineRule="auto"/>
        <w:rPr>
          <w:lang w:val="es-SV"/>
        </w:rPr>
      </w:pPr>
    </w:p>
    <w:p w:rsidR="004525BD" w:rsidRDefault="004525BD" w:rsidP="00E46C5C">
      <w:pPr>
        <w:spacing w:line="240" w:lineRule="auto"/>
        <w:rPr>
          <w:lang w:val="es-SV"/>
        </w:rPr>
      </w:pPr>
    </w:p>
    <w:p w:rsidR="004525BD" w:rsidRDefault="004525BD" w:rsidP="00E46C5C">
      <w:pPr>
        <w:spacing w:line="240" w:lineRule="auto"/>
        <w:rPr>
          <w:lang w:val="es-SV"/>
        </w:rPr>
      </w:pPr>
    </w:p>
    <w:p w:rsidR="00F51E90" w:rsidRDefault="00F51E90" w:rsidP="00E46C5C">
      <w:pPr>
        <w:spacing w:line="240" w:lineRule="auto"/>
        <w:rPr>
          <w:b/>
          <w:sz w:val="24"/>
          <w:szCs w:val="24"/>
          <w:lang w:val="es-SV"/>
        </w:rPr>
      </w:pPr>
    </w:p>
    <w:p w:rsidR="00526710" w:rsidRPr="00526710" w:rsidRDefault="00526710" w:rsidP="00E46C5C">
      <w:pPr>
        <w:spacing w:line="240" w:lineRule="auto"/>
        <w:rPr>
          <w:b/>
          <w:sz w:val="24"/>
          <w:szCs w:val="24"/>
          <w:lang w:val="es-SV"/>
        </w:rPr>
      </w:pPr>
      <w:r w:rsidRPr="00526710">
        <w:rPr>
          <w:b/>
          <w:sz w:val="24"/>
          <w:szCs w:val="24"/>
          <w:lang w:val="es-SV"/>
        </w:rPr>
        <w:lastRenderedPageBreak/>
        <w:t>ANEXO 1</w:t>
      </w:r>
      <w:r w:rsidR="00897767">
        <w:rPr>
          <w:b/>
          <w:sz w:val="24"/>
          <w:szCs w:val="24"/>
          <w:lang w:val="es-SV"/>
        </w:rPr>
        <w:t>5.</w:t>
      </w:r>
    </w:p>
    <w:p w:rsidR="00E46C5C" w:rsidRPr="002D7650" w:rsidRDefault="00E46C5C" w:rsidP="00E46C5C">
      <w:pPr>
        <w:spacing w:line="240" w:lineRule="auto"/>
        <w:jc w:val="center"/>
        <w:rPr>
          <w:lang w:val="es-SV"/>
        </w:rPr>
      </w:pPr>
    </w:p>
    <w:p w:rsidR="008009BB" w:rsidRPr="002D7650" w:rsidRDefault="008009BB" w:rsidP="00526710">
      <w:pPr>
        <w:tabs>
          <w:tab w:val="left" w:pos="14196"/>
          <w:tab w:val="left" w:pos="14424"/>
        </w:tabs>
        <w:suppressAutoHyphens/>
        <w:spacing w:line="100" w:lineRule="atLeast"/>
        <w:ind w:right="732"/>
        <w:jc w:val="center"/>
        <w:rPr>
          <w:rFonts w:eastAsia="SimSun"/>
          <w:b/>
          <w:bCs/>
          <w:kern w:val="1"/>
          <w:sz w:val="24"/>
          <w:szCs w:val="24"/>
          <w:lang w:val="es-SV" w:eastAsia="zh-CN" w:bidi="hi-IN"/>
        </w:rPr>
      </w:pPr>
      <w:r w:rsidRPr="002D7650">
        <w:rPr>
          <w:rFonts w:eastAsia="SimSun"/>
          <w:b/>
          <w:bCs/>
          <w:kern w:val="1"/>
          <w:sz w:val="24"/>
          <w:szCs w:val="24"/>
          <w:lang w:val="es-SV" w:eastAsia="zh-CN" w:bidi="hi-IN"/>
        </w:rPr>
        <w:t>CENTROS ESCOLARES PARA ESTUDIANTES SORDOS  Y CIEGOS   POR DEPARTAMENTO</w:t>
      </w:r>
    </w:p>
    <w:p w:rsidR="008009BB" w:rsidRPr="002D7650" w:rsidRDefault="008009BB" w:rsidP="008009BB">
      <w:pPr>
        <w:tabs>
          <w:tab w:val="left" w:pos="14196"/>
          <w:tab w:val="left" w:pos="14424"/>
        </w:tabs>
        <w:suppressAutoHyphens/>
        <w:spacing w:line="100" w:lineRule="atLeast"/>
        <w:ind w:right="732"/>
        <w:jc w:val="center"/>
        <w:rPr>
          <w:rFonts w:eastAsia="SimSun"/>
          <w:b/>
          <w:bCs/>
          <w:kern w:val="1"/>
          <w:lang w:val="es-SV" w:eastAsia="zh-CN" w:bidi="hi-IN"/>
        </w:rPr>
      </w:pPr>
      <w:r w:rsidRPr="002D7650">
        <w:rPr>
          <w:rFonts w:eastAsia="SimSun"/>
          <w:b/>
          <w:bCs/>
          <w:kern w:val="1"/>
          <w:sz w:val="24"/>
          <w:szCs w:val="24"/>
          <w:lang w:val="es-SV" w:eastAsia="zh-CN" w:bidi="hi-IN"/>
        </w:rPr>
        <w:t xml:space="preserve"> </w:t>
      </w:r>
    </w:p>
    <w:tbl>
      <w:tblPr>
        <w:tblW w:w="992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275"/>
        <w:gridCol w:w="75"/>
        <w:gridCol w:w="2700"/>
        <w:gridCol w:w="1170"/>
        <w:gridCol w:w="720"/>
        <w:gridCol w:w="263"/>
        <w:gridCol w:w="277"/>
        <w:gridCol w:w="290"/>
        <w:gridCol w:w="430"/>
        <w:gridCol w:w="630"/>
        <w:gridCol w:w="500"/>
        <w:gridCol w:w="310"/>
        <w:gridCol w:w="398"/>
        <w:gridCol w:w="435"/>
      </w:tblGrid>
      <w:tr w:rsidR="008009BB" w:rsidRPr="002D7650" w:rsidTr="00481301">
        <w:trPr>
          <w:trHeight w:val="302"/>
        </w:trPr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8009BB" w:rsidRPr="002D7650" w:rsidRDefault="008009BB" w:rsidP="00481301">
            <w:pPr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>N°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8009BB" w:rsidRPr="002D7650" w:rsidRDefault="008009BB" w:rsidP="00481301">
            <w:pPr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 xml:space="preserve">DEPARTAMENTO </w:t>
            </w:r>
          </w:p>
        </w:tc>
        <w:tc>
          <w:tcPr>
            <w:tcW w:w="27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8009BB" w:rsidRPr="002D7650" w:rsidRDefault="008009BB" w:rsidP="00481301">
            <w:pPr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 xml:space="preserve">NOMBRE DEL CENTRO ESCOLAR </w:t>
            </w:r>
          </w:p>
        </w:tc>
        <w:tc>
          <w:tcPr>
            <w:tcW w:w="11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8009BB" w:rsidRPr="002D7650" w:rsidRDefault="008009BB" w:rsidP="00481301">
            <w:pPr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 xml:space="preserve">MUNICIPIO </w:t>
            </w: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jc w:val="center"/>
              <w:rPr>
                <w:b/>
                <w:bCs/>
                <w:color w:val="000000"/>
                <w:kern w:val="1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lang w:val="es-SV" w:bidi="hi-IN"/>
              </w:rPr>
              <w:t xml:space="preserve">DOCENTES </w:t>
            </w:r>
          </w:p>
        </w:tc>
        <w:tc>
          <w:tcPr>
            <w:tcW w:w="2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Cs w:val="24"/>
                <w:lang w:val="es-SV" w:eastAsia="zh-CN" w:bidi="hi-IN"/>
              </w:rPr>
            </w:pPr>
            <w:r w:rsidRPr="002D7650">
              <w:rPr>
                <w:b/>
                <w:bCs/>
                <w:color w:val="000000"/>
                <w:kern w:val="1"/>
                <w:lang w:val="es-SV" w:bidi="hi-IN"/>
              </w:rPr>
              <w:t xml:space="preserve">ESTUDIANTES </w:t>
            </w:r>
          </w:p>
        </w:tc>
      </w:tr>
      <w:tr w:rsidR="008009BB" w:rsidRPr="002D7650" w:rsidTr="00481301">
        <w:trPr>
          <w:trHeight w:val="302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8009BB" w:rsidRPr="002D7650" w:rsidRDefault="008009BB" w:rsidP="0048130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eastAsia="SimSun"/>
                <w:kern w:val="1"/>
                <w:lang w:val="es-SV" w:eastAsia="zh-CN" w:bidi="hi-IN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rPr>
                <w:color w:val="000000"/>
                <w:kern w:val="1"/>
                <w:lang w:val="es-SV" w:bidi="hi-IN"/>
              </w:rPr>
            </w:pPr>
          </w:p>
        </w:tc>
        <w:tc>
          <w:tcPr>
            <w:tcW w:w="2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rPr>
                <w:color w:val="000000"/>
                <w:kern w:val="1"/>
                <w:lang w:val="es-SV" w:bidi="hi-IN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lang w:val="es-SV" w:bidi="hi-I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bottom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jc w:val="center"/>
              <w:rPr>
                <w:b/>
                <w:bCs/>
                <w:color w:val="000000"/>
                <w:kern w:val="1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lang w:val="es-SV" w:bidi="hi-IN"/>
              </w:rPr>
              <w:t>M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bottom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lang w:val="es-SV" w:eastAsia="zh-CN" w:bidi="hi-IN"/>
              </w:rPr>
            </w:pPr>
            <w:r w:rsidRPr="002D7650">
              <w:rPr>
                <w:b/>
                <w:bCs/>
                <w:color w:val="000000"/>
                <w:kern w:val="1"/>
                <w:lang w:val="es-SV" w:bidi="hi-IN"/>
              </w:rPr>
              <w:t>F</w:t>
            </w: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bottom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jc w:val="center"/>
              <w:rPr>
                <w:b/>
                <w:bCs/>
                <w:color w:val="000000"/>
                <w:kern w:val="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lang w:val="es-SV" w:eastAsia="zh-CN" w:bidi="hi-IN"/>
              </w:rPr>
              <w:t>T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bottom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jc w:val="center"/>
              <w:rPr>
                <w:b/>
                <w:bCs/>
                <w:color w:val="000000"/>
                <w:kern w:val="1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lang w:val="es-SV" w:bidi="hi-IN"/>
              </w:rPr>
              <w:t>M</w:t>
            </w:r>
          </w:p>
        </w:tc>
        <w:tc>
          <w:tcPr>
            <w:tcW w:w="8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bottom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lang w:val="es-SV" w:eastAsia="zh-CN" w:bidi="hi-IN"/>
              </w:rPr>
            </w:pPr>
            <w:r w:rsidRPr="002D7650">
              <w:rPr>
                <w:b/>
                <w:bCs/>
                <w:color w:val="000000"/>
                <w:kern w:val="1"/>
                <w:lang w:val="es-SV" w:bidi="hi-IN"/>
              </w:rPr>
              <w:t>F</w:t>
            </w:r>
          </w:p>
        </w:tc>
        <w:tc>
          <w:tcPr>
            <w:tcW w:w="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bottom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>T</w:t>
            </w:r>
          </w:p>
        </w:tc>
      </w:tr>
      <w:tr w:rsidR="008009BB" w:rsidRPr="002D7650" w:rsidTr="00481301">
        <w:trPr>
          <w:trHeight w:val="302"/>
        </w:trPr>
        <w:tc>
          <w:tcPr>
            <w:tcW w:w="9923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bottom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ind w:left="32" w:right="32"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24"/>
                <w:szCs w:val="24"/>
                <w:lang w:val="es-SV" w:eastAsia="zh-CN" w:bidi="hi-IN"/>
              </w:rPr>
              <w:t xml:space="preserve">CENTROS ESCOLARES PARA ESTUDIANTES SORDOS </w:t>
            </w:r>
          </w:p>
        </w:tc>
      </w:tr>
      <w:tr w:rsidR="008009BB" w:rsidRPr="002D7650" w:rsidTr="00481301">
        <w:trPr>
          <w:trHeight w:val="338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ind w:left="32" w:right="32" w:firstLine="160"/>
              <w:contextualSpacing/>
              <w:jc w:val="center"/>
              <w:rPr>
                <w:b/>
                <w:bCs/>
                <w:color w:val="000000"/>
                <w:kern w:val="1"/>
                <w:lang w:val="es-SV" w:bidi="hi-IN"/>
              </w:rPr>
            </w:pPr>
            <w:r w:rsidRPr="002D7650">
              <w:rPr>
                <w:rFonts w:eastAsia="SimSun"/>
                <w:kern w:val="1"/>
                <w:lang w:val="es-SV" w:eastAsia="zh-CN" w:bidi="hi-IN"/>
              </w:rPr>
              <w:t>1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rPr>
                <w:rFonts w:eastAsia="Arial Narrow"/>
                <w:color w:val="000000"/>
                <w:kern w:val="1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lang w:val="es-SV" w:bidi="hi-IN"/>
              </w:rPr>
              <w:t xml:space="preserve">SAN SALVADOR 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rFonts w:eastAsia="Arial Narrow"/>
                <w:color w:val="000000"/>
                <w:kern w:val="1"/>
                <w:lang w:val="es-SV" w:bidi="hi-IN"/>
              </w:rPr>
              <w:t xml:space="preserve"> </w:t>
            </w:r>
            <w:r w:rsidRPr="002D7650">
              <w:rPr>
                <w:color w:val="000000"/>
                <w:kern w:val="1"/>
                <w:lang w:val="es-SV" w:bidi="hi-IN"/>
              </w:rPr>
              <w:t xml:space="preserve">Centro Escolar Licenciada Griselda  Zeledón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 xml:space="preserve">San Salvador 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>5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>12</w:t>
            </w: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lang w:val="es-SV" w:eastAsia="zh-CN" w:bidi="hi-IN"/>
              </w:rPr>
              <w:t>17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>93</w:t>
            </w:r>
          </w:p>
        </w:tc>
        <w:tc>
          <w:tcPr>
            <w:tcW w:w="8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b/>
                <w:bCs/>
                <w:kern w:val="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>83</w:t>
            </w:r>
          </w:p>
        </w:tc>
        <w:tc>
          <w:tcPr>
            <w:tcW w:w="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>176</w:t>
            </w:r>
          </w:p>
        </w:tc>
      </w:tr>
      <w:tr w:rsidR="008009BB" w:rsidRPr="002D7650" w:rsidTr="00481301">
        <w:trPr>
          <w:trHeight w:val="302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ind w:left="32" w:right="32" w:firstLine="160"/>
              <w:contextualSpacing/>
              <w:jc w:val="center"/>
              <w:rPr>
                <w:b/>
                <w:bCs/>
                <w:color w:val="000000"/>
                <w:kern w:val="1"/>
                <w:lang w:val="es-SV" w:bidi="hi-IN"/>
              </w:rPr>
            </w:pPr>
            <w:r w:rsidRPr="002D7650">
              <w:rPr>
                <w:rFonts w:eastAsia="SimSun"/>
                <w:kern w:val="1"/>
                <w:lang w:val="es-SV" w:eastAsia="zh-CN" w:bidi="hi-IN"/>
              </w:rPr>
              <w:t>2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lang w:val="es-SV" w:bidi="hi-IN"/>
              </w:rPr>
              <w:t>CUSCATLÁN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>Centro Escolar para Sordos de Cojutepeque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>Cojutepeque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>2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>6</w:t>
            </w: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lang w:val="es-SV" w:eastAsia="zh-CN" w:bidi="hi-IN"/>
              </w:rPr>
              <w:t>8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>41</w:t>
            </w:r>
          </w:p>
        </w:tc>
        <w:tc>
          <w:tcPr>
            <w:tcW w:w="8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b/>
                <w:bCs/>
                <w:kern w:val="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>25</w:t>
            </w:r>
          </w:p>
        </w:tc>
        <w:tc>
          <w:tcPr>
            <w:tcW w:w="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>66</w:t>
            </w:r>
          </w:p>
        </w:tc>
      </w:tr>
      <w:tr w:rsidR="008009BB" w:rsidRPr="002D7650" w:rsidTr="00481301">
        <w:trPr>
          <w:trHeight w:val="302"/>
        </w:trPr>
        <w:tc>
          <w:tcPr>
            <w:tcW w:w="4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ind w:left="32" w:right="32" w:firstLine="160"/>
              <w:contextualSpacing/>
              <w:jc w:val="center"/>
              <w:rPr>
                <w:b/>
                <w:bCs/>
                <w:color w:val="000000"/>
                <w:kern w:val="1"/>
                <w:lang w:val="es-SV" w:bidi="hi-IN"/>
              </w:rPr>
            </w:pPr>
            <w:r w:rsidRPr="002D7650">
              <w:rPr>
                <w:rFonts w:eastAsia="SimSun"/>
                <w:kern w:val="1"/>
                <w:lang w:val="es-SV" w:eastAsia="zh-CN" w:bidi="hi-IN"/>
              </w:rPr>
              <w:t>3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lang w:val="es-SV" w:bidi="hi-IN"/>
              </w:rPr>
              <w:t xml:space="preserve">SANTA ANA 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 xml:space="preserve">Centro Escolar para Sordos de Santa Ana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 xml:space="preserve">Santa Ana 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rFonts w:eastAsia="SimSun"/>
                <w:kern w:val="1"/>
                <w:lang w:val="es-SV" w:eastAsia="zh-CN" w:bidi="hi-IN"/>
              </w:rPr>
              <w:t>0</w:t>
            </w:r>
          </w:p>
        </w:tc>
        <w:tc>
          <w:tcPr>
            <w:tcW w:w="54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>10</w:t>
            </w: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lang w:val="es-SV" w:eastAsia="zh-CN" w:bidi="hi-IN"/>
              </w:rPr>
              <w:t>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val="es-SV" w:eastAsia="zh-CN" w:bidi="hi-IN"/>
              </w:rPr>
            </w:pPr>
            <w:r w:rsidRPr="002D7650">
              <w:rPr>
                <w:rFonts w:eastAsia="SimSun"/>
                <w:kern w:val="1"/>
                <w:lang w:val="es-SV" w:eastAsia="zh-CN" w:bidi="hi-IN"/>
              </w:rPr>
              <w:t>36</w:t>
            </w:r>
          </w:p>
        </w:tc>
        <w:tc>
          <w:tcPr>
            <w:tcW w:w="81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b/>
                <w:bCs/>
                <w:kern w:val="1"/>
                <w:lang w:val="es-SV" w:eastAsia="zh-CN" w:bidi="hi-IN"/>
              </w:rPr>
            </w:pPr>
            <w:r w:rsidRPr="002D7650">
              <w:rPr>
                <w:rFonts w:eastAsia="SimSun"/>
                <w:kern w:val="1"/>
                <w:lang w:val="es-SV" w:eastAsia="zh-CN" w:bidi="hi-IN"/>
              </w:rPr>
              <w:t>30</w:t>
            </w:r>
          </w:p>
        </w:tc>
        <w:tc>
          <w:tcPr>
            <w:tcW w:w="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>66</w:t>
            </w:r>
          </w:p>
        </w:tc>
      </w:tr>
      <w:tr w:rsidR="008009BB" w:rsidRPr="002D7650" w:rsidTr="00481301">
        <w:trPr>
          <w:trHeight w:val="3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ind w:left="32" w:right="32" w:firstLine="160"/>
              <w:contextualSpacing/>
              <w:jc w:val="center"/>
              <w:rPr>
                <w:b/>
                <w:bCs/>
                <w:color w:val="000000"/>
                <w:kern w:val="1"/>
                <w:lang w:val="es-SV" w:bidi="hi-IN"/>
              </w:rPr>
            </w:pPr>
            <w:r w:rsidRPr="002D7650">
              <w:rPr>
                <w:rFonts w:eastAsia="SimSun"/>
                <w:kern w:val="1"/>
                <w:lang w:val="es-SV" w:eastAsia="zh-CN" w:bidi="hi-IN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lang w:val="es-SV" w:bidi="hi-IN"/>
              </w:rPr>
              <w:t>SONSONATE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 xml:space="preserve">Centro Escolar Carlos Langenegger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 xml:space="preserve">Sonsonate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rFonts w:eastAsia="SimSun"/>
                <w:kern w:val="1"/>
                <w:lang w:val="es-SV" w:eastAsia="zh-CN" w:bidi="hi-IN"/>
              </w:rPr>
              <w:t>1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>8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lang w:val="es-SV" w:eastAsia="zh-CN" w:bidi="hi-IN"/>
              </w:rPr>
              <w:t>9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>43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b/>
                <w:bCs/>
                <w:kern w:val="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>33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>76</w:t>
            </w:r>
          </w:p>
        </w:tc>
      </w:tr>
      <w:tr w:rsidR="008009BB" w:rsidRPr="002D7650" w:rsidTr="00481301">
        <w:trPr>
          <w:trHeight w:val="2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ind w:left="32" w:right="32" w:firstLine="160"/>
              <w:contextualSpacing/>
              <w:jc w:val="center"/>
              <w:rPr>
                <w:b/>
                <w:bCs/>
                <w:color w:val="000000"/>
                <w:kern w:val="1"/>
                <w:lang w:val="es-SV" w:bidi="hi-IN"/>
              </w:rPr>
            </w:pPr>
            <w:r w:rsidRPr="002D7650">
              <w:rPr>
                <w:rFonts w:eastAsia="SimSun"/>
                <w:kern w:val="1"/>
                <w:lang w:val="es-SV" w:eastAsia="zh-CN" w:bidi="hi-IN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lang w:val="es-SV" w:bidi="hi-IN"/>
              </w:rPr>
              <w:t xml:space="preserve">SAN MIGUEL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 xml:space="preserve">Escuela de Educación Especial  Licenciada  Elda Ofelia Campos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 xml:space="preserve">San Miguel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>0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>10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lang w:val="es-SV" w:eastAsia="zh-CN" w:bidi="hi-IN"/>
              </w:rPr>
              <w:t>10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>39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b/>
                <w:bCs/>
                <w:kern w:val="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>35</w:t>
            </w:r>
          </w:p>
        </w:tc>
        <w:tc>
          <w:tcPr>
            <w:tcW w:w="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>74</w:t>
            </w:r>
          </w:p>
        </w:tc>
      </w:tr>
      <w:tr w:rsidR="008009BB" w:rsidRPr="002D7650" w:rsidTr="00481301">
        <w:trPr>
          <w:trHeight w:val="287"/>
        </w:trPr>
        <w:tc>
          <w:tcPr>
            <w:tcW w:w="9923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bottom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ind w:left="32" w:right="32"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sz w:val="24"/>
                <w:szCs w:val="24"/>
                <w:shd w:val="clear" w:color="auto" w:fill="CFE7F5"/>
                <w:lang w:val="es-SV" w:eastAsia="zh-CN" w:bidi="hi-IN"/>
              </w:rPr>
              <w:t>CENTRO ESCOLAR PARA ESTUDIANTES  CIEGOS</w:t>
            </w:r>
          </w:p>
        </w:tc>
      </w:tr>
      <w:tr w:rsidR="008009BB" w:rsidRPr="002D7650" w:rsidTr="00481301">
        <w:trPr>
          <w:trHeight w:val="34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ind w:right="32"/>
              <w:contextualSpacing/>
              <w:jc w:val="center"/>
              <w:rPr>
                <w:b/>
                <w:bCs/>
                <w:color w:val="000000"/>
                <w:kern w:val="1"/>
                <w:lang w:val="es-SV" w:bidi="hi-IN"/>
              </w:rPr>
            </w:pPr>
            <w:r w:rsidRPr="002D7650"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lang w:val="es-SV" w:bidi="hi-IN"/>
              </w:rPr>
              <w:t xml:space="preserve">SAN SALVADOR  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 xml:space="preserve">Centro Escolar para Ciegos  Eugenia V. de Dueñas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 xml:space="preserve">San Salvador 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000000"/>
                <w:kern w:val="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>6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rFonts w:eastAsia="SimSun"/>
                <w:color w:val="000000"/>
                <w:kern w:val="1"/>
                <w:lang w:val="es-SV" w:eastAsia="zh-CN" w:bidi="hi-IN"/>
              </w:rPr>
              <w:t>8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kern w:val="1"/>
                <w:lang w:val="es-SV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>33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b/>
                <w:bCs/>
                <w:kern w:val="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>30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>66</w:t>
            </w:r>
          </w:p>
        </w:tc>
      </w:tr>
      <w:tr w:rsidR="008009BB" w:rsidRPr="002D7650" w:rsidTr="00481301">
        <w:trPr>
          <w:trHeight w:val="207"/>
        </w:trPr>
        <w:tc>
          <w:tcPr>
            <w:tcW w:w="56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rPr>
                <w:bCs/>
                <w:color w:val="000000"/>
                <w:kern w:val="1"/>
                <w:lang w:val="es-SV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 xml:space="preserve">TOTAL DE LOS CENTROS  ESCOLARES DE SORDOS Y CIEGOS 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bCs/>
                <w:color w:val="000000"/>
                <w:kern w:val="1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lang w:val="es-SV" w:bidi="hi-IN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lang w:val="es-SV" w:eastAsia="zh-CN" w:bidi="hi-IN"/>
              </w:rPr>
            </w:pPr>
            <w:r w:rsidRPr="002D7650">
              <w:rPr>
                <w:b/>
                <w:bCs/>
                <w:color w:val="000000"/>
                <w:kern w:val="1"/>
                <w:lang w:val="es-SV" w:bidi="hi-IN"/>
              </w:rPr>
              <w:t>52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bCs/>
                <w:color w:val="000000"/>
                <w:kern w:val="1"/>
                <w:lang w:val="es-SV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lang w:val="es-SV" w:eastAsia="zh-CN" w:bidi="hi-IN"/>
              </w:rPr>
              <w:t>62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bCs/>
                <w:color w:val="000000"/>
                <w:kern w:val="1"/>
                <w:lang w:val="es-SV" w:bidi="hi-IN"/>
              </w:rPr>
            </w:pPr>
            <w:r w:rsidRPr="002D7650">
              <w:rPr>
                <w:b/>
                <w:bCs/>
                <w:color w:val="000000"/>
                <w:kern w:val="1"/>
                <w:lang w:val="es-SV" w:bidi="hi-IN"/>
              </w:rPr>
              <w:t>285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b/>
                <w:bCs/>
                <w:kern w:val="1"/>
                <w:lang w:val="es-SV" w:eastAsia="zh-CN" w:bidi="hi-IN"/>
              </w:rPr>
            </w:pPr>
            <w:r w:rsidRPr="002D7650">
              <w:rPr>
                <w:b/>
                <w:bCs/>
                <w:color w:val="000000"/>
                <w:kern w:val="1"/>
                <w:lang w:val="es-SV" w:bidi="hi-IN"/>
              </w:rPr>
              <w:t>236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>524</w:t>
            </w:r>
          </w:p>
        </w:tc>
      </w:tr>
      <w:tr w:rsidR="008009BB" w:rsidRPr="002D7650" w:rsidTr="00481301">
        <w:trPr>
          <w:trHeight w:val="225"/>
        </w:trPr>
        <w:tc>
          <w:tcPr>
            <w:tcW w:w="56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lang w:val="es-SV" w:eastAsia="zh-CN" w:bidi="hi-IN"/>
              </w:rPr>
            </w:pPr>
            <w:r w:rsidRPr="002D7650">
              <w:rPr>
                <w:color w:val="000000"/>
                <w:kern w:val="1"/>
                <w:lang w:val="es-SV" w:bidi="hi-IN"/>
              </w:rPr>
              <w:t xml:space="preserve">TOTAL DE LAS ESCUELAS DE EDUCACIÓN ESPECIAL 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>29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>203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lang w:val="es-SV" w:eastAsia="zh-CN" w:bidi="hi-IN"/>
              </w:rPr>
              <w:t>236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>1,580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>1,069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highlight w:val="yellow"/>
                <w:lang w:val="es-SV" w:eastAsia="zh-CN" w:bidi="hi-IN"/>
              </w:rPr>
              <w:t>2,465</w:t>
            </w:r>
          </w:p>
        </w:tc>
      </w:tr>
      <w:tr w:rsidR="008009BB" w:rsidRPr="002D7650" w:rsidTr="00481301">
        <w:trPr>
          <w:trHeight w:val="244"/>
        </w:trPr>
        <w:tc>
          <w:tcPr>
            <w:tcW w:w="56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09BB" w:rsidRPr="002D7650" w:rsidRDefault="008009BB" w:rsidP="004813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b/>
                <w:bCs/>
                <w:kern w:val="1"/>
                <w:lang w:val="es-SV" w:eastAsia="zh-CN" w:bidi="hi-IN"/>
              </w:rPr>
            </w:pPr>
            <w:r w:rsidRPr="002D7650">
              <w:rPr>
                <w:b/>
                <w:bCs/>
                <w:color w:val="000000"/>
                <w:kern w:val="1"/>
                <w:lang w:val="es-SV" w:bidi="hi-IN"/>
              </w:rPr>
              <w:t>TOTAL GENERAL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>39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>255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color w:val="000000"/>
                <w:kern w:val="1"/>
                <w:lang w:val="es-SV" w:eastAsia="zh-CN" w:bidi="hi-IN"/>
              </w:rPr>
              <w:t>298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>1,865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bCs/>
                <w:kern w:val="1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>1305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9BB" w:rsidRPr="002D7650" w:rsidRDefault="008009BB" w:rsidP="0048130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val="es-SV" w:eastAsia="zh-CN" w:bidi="hi-IN"/>
              </w:rPr>
            </w:pPr>
            <w:r w:rsidRPr="002D7650">
              <w:rPr>
                <w:rFonts w:eastAsia="SimSun"/>
                <w:b/>
                <w:bCs/>
                <w:kern w:val="1"/>
                <w:lang w:val="es-SV" w:eastAsia="zh-CN" w:bidi="hi-IN"/>
              </w:rPr>
              <w:t>2,989</w:t>
            </w:r>
          </w:p>
        </w:tc>
      </w:tr>
    </w:tbl>
    <w:p w:rsidR="008009BB" w:rsidRPr="002D7650" w:rsidRDefault="008009BB" w:rsidP="008009BB">
      <w:pPr>
        <w:spacing w:line="240" w:lineRule="auto"/>
        <w:rPr>
          <w:lang w:val="es-SV"/>
        </w:rPr>
      </w:pPr>
    </w:p>
    <w:p w:rsidR="004B71CE" w:rsidRDefault="004B71CE" w:rsidP="00B456A5">
      <w:pPr>
        <w:pStyle w:val="NormalWeb"/>
        <w:tabs>
          <w:tab w:val="left" w:pos="0"/>
        </w:tabs>
        <w:spacing w:line="360" w:lineRule="auto"/>
        <w:ind w:right="32"/>
        <w:jc w:val="both"/>
        <w:rPr>
          <w:b/>
          <w:color w:val="000000" w:themeColor="text1"/>
        </w:rPr>
      </w:pPr>
    </w:p>
    <w:p w:rsidR="00AA68B7" w:rsidRDefault="00AA68B7" w:rsidP="00B456A5">
      <w:pPr>
        <w:pStyle w:val="NormalWeb"/>
        <w:tabs>
          <w:tab w:val="left" w:pos="0"/>
        </w:tabs>
        <w:spacing w:line="360" w:lineRule="auto"/>
        <w:ind w:right="32"/>
        <w:jc w:val="both"/>
        <w:rPr>
          <w:b/>
          <w:color w:val="000000" w:themeColor="text1"/>
        </w:rPr>
      </w:pPr>
    </w:p>
    <w:p w:rsidR="00AA68B7" w:rsidRDefault="00AA68B7" w:rsidP="00B456A5">
      <w:pPr>
        <w:pStyle w:val="NormalWeb"/>
        <w:tabs>
          <w:tab w:val="left" w:pos="0"/>
        </w:tabs>
        <w:spacing w:line="360" w:lineRule="auto"/>
        <w:ind w:right="32"/>
        <w:jc w:val="both"/>
        <w:rPr>
          <w:b/>
          <w:color w:val="000000" w:themeColor="text1"/>
        </w:rPr>
      </w:pPr>
    </w:p>
    <w:p w:rsidR="00AA68B7" w:rsidRDefault="00AA68B7" w:rsidP="00B456A5">
      <w:pPr>
        <w:pStyle w:val="NormalWeb"/>
        <w:tabs>
          <w:tab w:val="left" w:pos="0"/>
        </w:tabs>
        <w:spacing w:line="360" w:lineRule="auto"/>
        <w:ind w:right="32"/>
        <w:jc w:val="both"/>
        <w:rPr>
          <w:b/>
          <w:color w:val="000000" w:themeColor="text1"/>
        </w:rPr>
      </w:pPr>
    </w:p>
    <w:p w:rsidR="00B456A5" w:rsidRPr="002D7650" w:rsidRDefault="00B456A5" w:rsidP="00B456A5">
      <w:pPr>
        <w:pStyle w:val="NormalWeb"/>
        <w:tabs>
          <w:tab w:val="left" w:pos="0"/>
        </w:tabs>
        <w:spacing w:line="360" w:lineRule="auto"/>
        <w:ind w:right="32"/>
        <w:jc w:val="both"/>
        <w:rPr>
          <w:b/>
          <w:color w:val="000000" w:themeColor="text1"/>
        </w:rPr>
      </w:pPr>
      <w:r w:rsidRPr="002D7650">
        <w:rPr>
          <w:b/>
          <w:color w:val="000000" w:themeColor="text1"/>
        </w:rPr>
        <w:t>A</w:t>
      </w:r>
      <w:r w:rsidR="004325A1" w:rsidRPr="002D7650">
        <w:rPr>
          <w:b/>
          <w:color w:val="000000" w:themeColor="text1"/>
        </w:rPr>
        <w:t>NEXO</w:t>
      </w:r>
      <w:r w:rsidRPr="002D7650">
        <w:rPr>
          <w:b/>
          <w:color w:val="000000" w:themeColor="text1"/>
        </w:rPr>
        <w:t xml:space="preserve"> </w:t>
      </w:r>
      <w:r w:rsidR="00526710">
        <w:rPr>
          <w:b/>
          <w:color w:val="000000" w:themeColor="text1"/>
        </w:rPr>
        <w:t>1</w:t>
      </w:r>
      <w:r w:rsidR="00897767">
        <w:rPr>
          <w:b/>
          <w:color w:val="000000" w:themeColor="text1"/>
        </w:rPr>
        <w:t>6</w:t>
      </w:r>
      <w:r w:rsidRPr="002D7650">
        <w:rPr>
          <w:b/>
          <w:color w:val="000000" w:themeColor="text1"/>
        </w:rPr>
        <w:t>.</w:t>
      </w:r>
    </w:p>
    <w:p w:rsidR="004B71CE" w:rsidRDefault="004B71CE" w:rsidP="00B456A5">
      <w:pPr>
        <w:spacing w:line="240" w:lineRule="auto"/>
        <w:jc w:val="center"/>
        <w:rPr>
          <w:b/>
          <w:sz w:val="24"/>
          <w:szCs w:val="24"/>
        </w:rPr>
      </w:pPr>
    </w:p>
    <w:p w:rsidR="00B456A5" w:rsidRPr="002D7650" w:rsidRDefault="00B456A5" w:rsidP="00B456A5">
      <w:pPr>
        <w:spacing w:line="240" w:lineRule="auto"/>
        <w:jc w:val="center"/>
        <w:rPr>
          <w:b/>
          <w:sz w:val="24"/>
          <w:szCs w:val="24"/>
        </w:rPr>
      </w:pPr>
      <w:r w:rsidRPr="002D7650">
        <w:rPr>
          <w:b/>
          <w:sz w:val="24"/>
          <w:szCs w:val="24"/>
        </w:rPr>
        <w:t>INVERSIÓN MINED-INSTITUCIONES IMPLEMENTADORAS ESPECIALIZADAS</w:t>
      </w:r>
    </w:p>
    <w:p w:rsidR="00B456A5" w:rsidRPr="002D7650" w:rsidRDefault="00B456A5" w:rsidP="00B456A5">
      <w:pPr>
        <w:spacing w:line="240" w:lineRule="auto"/>
        <w:jc w:val="center"/>
        <w:rPr>
          <w:b/>
          <w:sz w:val="24"/>
          <w:szCs w:val="24"/>
        </w:rPr>
      </w:pPr>
      <w:r w:rsidRPr="002D7650">
        <w:rPr>
          <w:b/>
          <w:sz w:val="24"/>
          <w:szCs w:val="24"/>
        </w:rPr>
        <w:t>FONDOS GOES.</w:t>
      </w:r>
    </w:p>
    <w:p w:rsidR="00B456A5" w:rsidRPr="002D7650" w:rsidRDefault="00B456A5" w:rsidP="00B456A5">
      <w:pPr>
        <w:spacing w:line="240" w:lineRule="auto"/>
        <w:rPr>
          <w:b/>
          <w:sz w:val="24"/>
          <w:szCs w:val="24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452"/>
        <w:gridCol w:w="1260"/>
        <w:gridCol w:w="1260"/>
        <w:gridCol w:w="1260"/>
        <w:gridCol w:w="1260"/>
        <w:gridCol w:w="1260"/>
      </w:tblGrid>
      <w:tr w:rsidR="00B456A5" w:rsidRPr="002D7650" w:rsidTr="00481301">
        <w:trPr>
          <w:trHeight w:val="214"/>
        </w:trPr>
        <w:tc>
          <w:tcPr>
            <w:tcW w:w="518" w:type="dxa"/>
            <w:shd w:val="clear" w:color="auto" w:fill="DEEAF6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b/>
                <w:lang w:val="es-SV"/>
              </w:rPr>
            </w:pPr>
            <w:r w:rsidRPr="002D7650">
              <w:rPr>
                <w:b/>
                <w:lang w:val="es-SV"/>
              </w:rPr>
              <w:t>N°</w:t>
            </w:r>
          </w:p>
        </w:tc>
        <w:tc>
          <w:tcPr>
            <w:tcW w:w="2452" w:type="dxa"/>
            <w:shd w:val="clear" w:color="auto" w:fill="DEEAF6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b/>
                <w:lang w:val="es-SV"/>
              </w:rPr>
            </w:pPr>
            <w:r w:rsidRPr="002D7650">
              <w:rPr>
                <w:b/>
                <w:lang w:val="es-SV"/>
              </w:rPr>
              <w:t>ORGANIZACIÓN</w:t>
            </w:r>
          </w:p>
          <w:p w:rsidR="00B456A5" w:rsidRPr="002D7650" w:rsidRDefault="00B456A5" w:rsidP="00481301">
            <w:pPr>
              <w:spacing w:line="240" w:lineRule="auto"/>
              <w:jc w:val="center"/>
              <w:rPr>
                <w:b/>
                <w:lang w:val="es-SV"/>
              </w:rPr>
            </w:pPr>
          </w:p>
        </w:tc>
        <w:tc>
          <w:tcPr>
            <w:tcW w:w="1260" w:type="dxa"/>
            <w:shd w:val="clear" w:color="auto" w:fill="DEEAF6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b/>
                <w:lang w:val="es-SV"/>
              </w:rPr>
            </w:pPr>
            <w:r w:rsidRPr="002D7650">
              <w:rPr>
                <w:b/>
                <w:lang w:val="es-SV"/>
              </w:rPr>
              <w:t>2013</w:t>
            </w:r>
          </w:p>
        </w:tc>
        <w:tc>
          <w:tcPr>
            <w:tcW w:w="1260" w:type="dxa"/>
            <w:shd w:val="clear" w:color="auto" w:fill="DEEAF6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b/>
                <w:lang w:val="es-SV"/>
              </w:rPr>
            </w:pPr>
            <w:r w:rsidRPr="002D7650">
              <w:rPr>
                <w:b/>
                <w:lang w:val="es-SV"/>
              </w:rPr>
              <w:t>2014</w:t>
            </w:r>
          </w:p>
        </w:tc>
        <w:tc>
          <w:tcPr>
            <w:tcW w:w="1260" w:type="dxa"/>
            <w:shd w:val="clear" w:color="auto" w:fill="DEEAF6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b/>
                <w:lang w:val="es-SV"/>
              </w:rPr>
            </w:pPr>
            <w:r w:rsidRPr="002D7650">
              <w:rPr>
                <w:b/>
                <w:lang w:val="es-SV"/>
              </w:rPr>
              <w:t>2015</w:t>
            </w:r>
          </w:p>
        </w:tc>
        <w:tc>
          <w:tcPr>
            <w:tcW w:w="1260" w:type="dxa"/>
            <w:shd w:val="clear" w:color="auto" w:fill="DEEAF6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b/>
                <w:lang w:val="es-SV"/>
              </w:rPr>
            </w:pPr>
            <w:r w:rsidRPr="002D7650">
              <w:rPr>
                <w:b/>
                <w:lang w:val="es-SV"/>
              </w:rPr>
              <w:t>2016</w:t>
            </w:r>
          </w:p>
        </w:tc>
        <w:tc>
          <w:tcPr>
            <w:tcW w:w="1260" w:type="dxa"/>
            <w:shd w:val="clear" w:color="auto" w:fill="DEEAF6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b/>
                <w:lang w:val="es-SV"/>
              </w:rPr>
            </w:pPr>
            <w:r w:rsidRPr="002D7650">
              <w:rPr>
                <w:b/>
                <w:lang w:val="es-SV"/>
              </w:rPr>
              <w:t>2017</w:t>
            </w:r>
          </w:p>
        </w:tc>
      </w:tr>
      <w:tr w:rsidR="00B456A5" w:rsidRPr="002D7650" w:rsidTr="00481301">
        <w:trPr>
          <w:trHeight w:val="396"/>
        </w:trPr>
        <w:tc>
          <w:tcPr>
            <w:tcW w:w="518" w:type="dxa"/>
          </w:tcPr>
          <w:p w:rsidR="00B456A5" w:rsidRPr="002D7650" w:rsidRDefault="00B456A5" w:rsidP="00481301">
            <w:pPr>
              <w:numPr>
                <w:ilvl w:val="0"/>
                <w:numId w:val="15"/>
              </w:numPr>
              <w:spacing w:line="240" w:lineRule="auto"/>
              <w:rPr>
                <w:lang w:val="es-SV"/>
              </w:rPr>
            </w:pPr>
          </w:p>
        </w:tc>
        <w:tc>
          <w:tcPr>
            <w:tcW w:w="2452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rPr>
                <w:lang w:val="es-SV"/>
              </w:rPr>
            </w:pPr>
            <w:r w:rsidRPr="002D7650">
              <w:rPr>
                <w:lang w:val="es-SV"/>
              </w:rPr>
              <w:t>Asociación Salvadoreña de Sordos (ASS)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$30,000.00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$30,000.00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$30,000.00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$30,000.00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</w:pPr>
            <w:r w:rsidRPr="002D7650">
              <w:t>$30,000.00</w:t>
            </w:r>
          </w:p>
        </w:tc>
      </w:tr>
      <w:tr w:rsidR="00B456A5" w:rsidRPr="002D7650" w:rsidTr="00481301">
        <w:trPr>
          <w:trHeight w:val="396"/>
        </w:trPr>
        <w:tc>
          <w:tcPr>
            <w:tcW w:w="518" w:type="dxa"/>
          </w:tcPr>
          <w:p w:rsidR="00B456A5" w:rsidRPr="002D7650" w:rsidRDefault="00B456A5" w:rsidP="00481301">
            <w:pPr>
              <w:numPr>
                <w:ilvl w:val="0"/>
                <w:numId w:val="15"/>
              </w:numPr>
              <w:spacing w:line="240" w:lineRule="auto"/>
              <w:rPr>
                <w:lang w:val="es-SV"/>
              </w:rPr>
            </w:pPr>
          </w:p>
        </w:tc>
        <w:tc>
          <w:tcPr>
            <w:tcW w:w="2452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rPr>
                <w:lang w:val="es-SV"/>
              </w:rPr>
            </w:pPr>
            <w:r w:rsidRPr="002D7650">
              <w:rPr>
                <w:lang w:val="es-SV"/>
              </w:rPr>
              <w:t>Asociación de Ciegos de El Salvador (ASCES)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$65,000.00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$65,000.00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$65,000.00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$65,000.00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$85,000.00</w:t>
            </w:r>
          </w:p>
        </w:tc>
      </w:tr>
      <w:tr w:rsidR="00B456A5" w:rsidRPr="002D7650" w:rsidTr="00481301">
        <w:trPr>
          <w:trHeight w:val="214"/>
        </w:trPr>
        <w:tc>
          <w:tcPr>
            <w:tcW w:w="518" w:type="dxa"/>
          </w:tcPr>
          <w:p w:rsidR="00B456A5" w:rsidRPr="002D7650" w:rsidRDefault="00B456A5" w:rsidP="00481301">
            <w:pPr>
              <w:numPr>
                <w:ilvl w:val="0"/>
                <w:numId w:val="15"/>
              </w:numPr>
              <w:spacing w:line="240" w:lineRule="auto"/>
              <w:rPr>
                <w:lang w:val="es-SV"/>
              </w:rPr>
            </w:pPr>
          </w:p>
        </w:tc>
        <w:tc>
          <w:tcPr>
            <w:tcW w:w="2452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rPr>
                <w:lang w:val="es-SV"/>
              </w:rPr>
            </w:pPr>
            <w:r w:rsidRPr="002D7650">
              <w:rPr>
                <w:lang w:val="es-SV"/>
              </w:rPr>
              <w:t>Fundación Paraíso DOWN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$30,000.00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$20,000.00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</w:pPr>
            <w:r w:rsidRPr="002D7650">
              <w:rPr>
                <w:lang w:val="es-SV"/>
              </w:rPr>
              <w:t>$20,000.00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</w:pPr>
            <w:r w:rsidRPr="002D7650">
              <w:rPr>
                <w:lang w:val="es-SV"/>
              </w:rPr>
              <w:t>$20,000.00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$30,000.00</w:t>
            </w:r>
          </w:p>
        </w:tc>
      </w:tr>
      <w:tr w:rsidR="00B456A5" w:rsidRPr="002D7650" w:rsidTr="00481301">
        <w:trPr>
          <w:trHeight w:val="131"/>
        </w:trPr>
        <w:tc>
          <w:tcPr>
            <w:tcW w:w="518" w:type="dxa"/>
          </w:tcPr>
          <w:p w:rsidR="00B456A5" w:rsidRPr="002D7650" w:rsidRDefault="00B456A5" w:rsidP="00481301">
            <w:pPr>
              <w:numPr>
                <w:ilvl w:val="0"/>
                <w:numId w:val="15"/>
              </w:numPr>
              <w:spacing w:line="240" w:lineRule="auto"/>
              <w:rPr>
                <w:lang w:val="es-SV"/>
              </w:rPr>
            </w:pPr>
          </w:p>
        </w:tc>
        <w:tc>
          <w:tcPr>
            <w:tcW w:w="2452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rPr>
                <w:lang w:val="es-SV"/>
              </w:rPr>
            </w:pPr>
            <w:r w:rsidRPr="002D7650">
              <w:rPr>
                <w:lang w:val="es-SV"/>
              </w:rPr>
              <w:t>Hogar de Parálisis Cerebral (HOPAC)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$130,000.00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</w:pPr>
            <w:r w:rsidRPr="002D7650">
              <w:rPr>
                <w:lang w:val="es-SV"/>
              </w:rPr>
              <w:t>$130,000.00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</w:pPr>
            <w:r w:rsidRPr="002D7650">
              <w:rPr>
                <w:lang w:val="es-SV"/>
              </w:rPr>
              <w:t>$130,000.00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</w:pPr>
            <w:r w:rsidRPr="002D7650">
              <w:rPr>
                <w:lang w:val="es-SV"/>
              </w:rPr>
              <w:t>$130,000.00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$70,000.00</w:t>
            </w:r>
          </w:p>
        </w:tc>
      </w:tr>
      <w:tr w:rsidR="00B456A5" w:rsidRPr="002D7650" w:rsidTr="00481301">
        <w:trPr>
          <w:trHeight w:val="285"/>
        </w:trPr>
        <w:tc>
          <w:tcPr>
            <w:tcW w:w="518" w:type="dxa"/>
          </w:tcPr>
          <w:p w:rsidR="00B456A5" w:rsidRPr="002D7650" w:rsidRDefault="00B456A5" w:rsidP="00481301">
            <w:pPr>
              <w:numPr>
                <w:ilvl w:val="0"/>
                <w:numId w:val="15"/>
              </w:numPr>
              <w:spacing w:line="240" w:lineRule="auto"/>
              <w:rPr>
                <w:lang w:val="es-SV"/>
              </w:rPr>
            </w:pPr>
          </w:p>
        </w:tc>
        <w:tc>
          <w:tcPr>
            <w:tcW w:w="2452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rPr>
                <w:lang w:val="es-SV"/>
              </w:rPr>
            </w:pPr>
            <w:r w:rsidRPr="002D7650">
              <w:rPr>
                <w:lang w:val="es-SV"/>
              </w:rPr>
              <w:t>Asociación Salvadoreña Pro – Ayuda de Personas con Retardo Mental (ASPAPREM)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$18,000.00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$18,000.00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$18,000.00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$18,000.00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$28,000.00</w:t>
            </w:r>
          </w:p>
        </w:tc>
      </w:tr>
      <w:tr w:rsidR="00B456A5" w:rsidRPr="002D7650" w:rsidTr="00481301">
        <w:trPr>
          <w:trHeight w:val="214"/>
        </w:trPr>
        <w:tc>
          <w:tcPr>
            <w:tcW w:w="518" w:type="dxa"/>
          </w:tcPr>
          <w:p w:rsidR="00B456A5" w:rsidRPr="002D7650" w:rsidRDefault="00B456A5" w:rsidP="00481301">
            <w:pPr>
              <w:numPr>
                <w:ilvl w:val="0"/>
                <w:numId w:val="15"/>
              </w:numPr>
              <w:spacing w:line="240" w:lineRule="auto"/>
              <w:rPr>
                <w:lang w:val="es-SV"/>
              </w:rPr>
            </w:pPr>
          </w:p>
        </w:tc>
        <w:tc>
          <w:tcPr>
            <w:tcW w:w="2452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rPr>
                <w:lang w:val="es-SV"/>
              </w:rPr>
            </w:pPr>
            <w:r w:rsidRPr="002D7650">
              <w:rPr>
                <w:lang w:val="es-SV"/>
              </w:rPr>
              <w:t>Asociación Salvadoreña de Autismo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$50,000.00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$50,000.00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$50,000.00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$50,000.00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$50,000.00</w:t>
            </w:r>
          </w:p>
        </w:tc>
      </w:tr>
      <w:tr w:rsidR="00B456A5" w:rsidRPr="002D7650" w:rsidTr="00481301">
        <w:trPr>
          <w:trHeight w:val="339"/>
        </w:trPr>
        <w:tc>
          <w:tcPr>
            <w:tcW w:w="518" w:type="dxa"/>
          </w:tcPr>
          <w:p w:rsidR="00B456A5" w:rsidRPr="002D7650" w:rsidRDefault="00B456A5" w:rsidP="00481301">
            <w:pPr>
              <w:numPr>
                <w:ilvl w:val="0"/>
                <w:numId w:val="15"/>
              </w:numPr>
              <w:spacing w:line="240" w:lineRule="auto"/>
              <w:rPr>
                <w:lang w:val="es-SV"/>
              </w:rPr>
            </w:pPr>
          </w:p>
        </w:tc>
        <w:tc>
          <w:tcPr>
            <w:tcW w:w="2452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rPr>
                <w:lang w:val="es-SV"/>
              </w:rPr>
            </w:pPr>
            <w:r w:rsidRPr="002D7650">
              <w:rPr>
                <w:lang w:val="es-SV"/>
              </w:rPr>
              <w:t>Comité Nacional de Olimpiadas Especiales de El Salvador CONOES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</w:pPr>
            <w:r w:rsidRPr="002D7650">
              <w:t>$30,000.00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</w:pPr>
            <w:r w:rsidRPr="002D7650">
              <w:t>$30,000.00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</w:pPr>
            <w:r w:rsidRPr="002D7650">
              <w:t>$30,000.00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</w:pPr>
            <w:r w:rsidRPr="002D7650">
              <w:t>$30,000.00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</w:pPr>
            <w:r w:rsidRPr="002D7650">
              <w:t>$30,000.00</w:t>
            </w:r>
          </w:p>
        </w:tc>
      </w:tr>
      <w:tr w:rsidR="00B456A5" w:rsidRPr="002D7650" w:rsidTr="00481301">
        <w:trPr>
          <w:trHeight w:val="396"/>
        </w:trPr>
        <w:tc>
          <w:tcPr>
            <w:tcW w:w="518" w:type="dxa"/>
          </w:tcPr>
          <w:p w:rsidR="00B456A5" w:rsidRPr="002D7650" w:rsidRDefault="00B456A5" w:rsidP="00481301">
            <w:pPr>
              <w:numPr>
                <w:ilvl w:val="0"/>
                <w:numId w:val="15"/>
              </w:numPr>
              <w:spacing w:line="240" w:lineRule="auto"/>
              <w:rPr>
                <w:lang w:val="es-SV"/>
              </w:rPr>
            </w:pPr>
          </w:p>
        </w:tc>
        <w:tc>
          <w:tcPr>
            <w:tcW w:w="2452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rPr>
                <w:lang w:val="es-SV"/>
              </w:rPr>
            </w:pPr>
            <w:r w:rsidRPr="002D7650">
              <w:rPr>
                <w:lang w:val="es-SV"/>
              </w:rPr>
              <w:t>Universidad Centroamericana José Simeón Cañas(UCA)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$300,000.00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$300.000.00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$270.000.00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lang w:val="es-SV"/>
              </w:rPr>
            </w:pPr>
            <w:r w:rsidRPr="002D7650">
              <w:rPr>
                <w:lang w:val="es-SV"/>
              </w:rPr>
              <w:t>$100.000.00</w:t>
            </w:r>
          </w:p>
        </w:tc>
      </w:tr>
      <w:tr w:rsidR="00B456A5" w:rsidRPr="002D7650" w:rsidTr="00481301">
        <w:trPr>
          <w:trHeight w:val="478"/>
        </w:trPr>
        <w:tc>
          <w:tcPr>
            <w:tcW w:w="518" w:type="dxa"/>
          </w:tcPr>
          <w:p w:rsidR="00B456A5" w:rsidRPr="002D7650" w:rsidRDefault="00B456A5" w:rsidP="00481301">
            <w:pPr>
              <w:spacing w:line="240" w:lineRule="auto"/>
              <w:rPr>
                <w:lang w:val="es-SV"/>
              </w:rPr>
            </w:pPr>
          </w:p>
        </w:tc>
        <w:tc>
          <w:tcPr>
            <w:tcW w:w="2452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rPr>
                <w:lang w:val="es-SV"/>
              </w:rPr>
            </w:pPr>
            <w:r w:rsidRPr="002D7650">
              <w:rPr>
                <w:lang w:val="es-SV"/>
              </w:rPr>
              <w:t xml:space="preserve">TOTAL POR AÑO 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b/>
                <w:lang w:val="es-SV"/>
              </w:rPr>
            </w:pPr>
            <w:r w:rsidRPr="002D7650">
              <w:rPr>
                <w:b/>
                <w:lang w:val="es-SV"/>
              </w:rPr>
              <w:t>$653,000.00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b/>
                <w:lang w:val="es-SV"/>
              </w:rPr>
            </w:pPr>
            <w:r w:rsidRPr="002D7650">
              <w:rPr>
                <w:b/>
                <w:lang w:val="es-SV"/>
              </w:rPr>
              <w:t>$643,000.00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b/>
                <w:lang w:val="es-SV"/>
              </w:rPr>
            </w:pPr>
            <w:r w:rsidRPr="002D7650">
              <w:rPr>
                <w:b/>
                <w:lang w:val="es-SV"/>
              </w:rPr>
              <w:t>$293,000.00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b/>
                <w:lang w:val="es-SV"/>
              </w:rPr>
            </w:pPr>
            <w:r w:rsidRPr="002D7650">
              <w:rPr>
                <w:b/>
                <w:lang w:val="es-SV"/>
              </w:rPr>
              <w:t>$613,000.00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jc w:val="center"/>
              <w:rPr>
                <w:b/>
                <w:lang w:val="es-SV"/>
              </w:rPr>
            </w:pPr>
            <w:r w:rsidRPr="002D7650">
              <w:rPr>
                <w:b/>
                <w:lang w:val="es-SV"/>
              </w:rPr>
              <w:t>$423,000.00</w:t>
            </w:r>
          </w:p>
        </w:tc>
      </w:tr>
      <w:tr w:rsidR="00B456A5" w:rsidRPr="002D7650" w:rsidTr="00481301">
        <w:trPr>
          <w:trHeight w:val="413"/>
        </w:trPr>
        <w:tc>
          <w:tcPr>
            <w:tcW w:w="518" w:type="dxa"/>
          </w:tcPr>
          <w:p w:rsidR="00B456A5" w:rsidRPr="002D7650" w:rsidRDefault="00B456A5" w:rsidP="00481301">
            <w:pPr>
              <w:spacing w:line="240" w:lineRule="auto"/>
              <w:rPr>
                <w:lang w:val="es-SV"/>
              </w:rPr>
            </w:pPr>
          </w:p>
        </w:tc>
        <w:tc>
          <w:tcPr>
            <w:tcW w:w="2452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rPr>
                <w:b/>
                <w:lang w:val="es-SV"/>
              </w:rPr>
            </w:pPr>
            <w:r w:rsidRPr="002D7650">
              <w:rPr>
                <w:b/>
                <w:lang w:val="es-SV"/>
              </w:rPr>
              <w:t>Concurso de Buenas Practicas Inclusivas (Financiamiento MAPHE… con intermediación de la OEI.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rPr>
                <w:b/>
                <w:lang w:val="es-SV"/>
              </w:rPr>
            </w:pPr>
            <w:r w:rsidRPr="002D7650">
              <w:rPr>
                <w:b/>
                <w:lang w:val="es-SV"/>
              </w:rPr>
              <w:t>$10,000.00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rPr>
                <w:b/>
                <w:lang w:val="es-SV"/>
              </w:rPr>
            </w:pPr>
            <w:r w:rsidRPr="002D7650">
              <w:rPr>
                <w:b/>
                <w:lang w:val="es-SV"/>
              </w:rPr>
              <w:t>$10,000.00</w:t>
            </w: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rPr>
                <w:lang w:val="es-SV"/>
              </w:rPr>
            </w:pPr>
          </w:p>
        </w:tc>
        <w:tc>
          <w:tcPr>
            <w:tcW w:w="1260" w:type="dxa"/>
            <w:shd w:val="clear" w:color="auto" w:fill="auto"/>
          </w:tcPr>
          <w:p w:rsidR="00B456A5" w:rsidRPr="002D7650" w:rsidRDefault="00B456A5" w:rsidP="00481301">
            <w:pPr>
              <w:spacing w:line="240" w:lineRule="auto"/>
              <w:rPr>
                <w:lang w:val="es-SV"/>
              </w:rPr>
            </w:pPr>
          </w:p>
        </w:tc>
      </w:tr>
    </w:tbl>
    <w:p w:rsidR="00B456A5" w:rsidRPr="002D7650" w:rsidRDefault="00B456A5" w:rsidP="00B456A5">
      <w:pPr>
        <w:spacing w:line="360" w:lineRule="auto"/>
        <w:jc w:val="both"/>
        <w:rPr>
          <w:b/>
          <w:lang w:val="es-SV"/>
        </w:rPr>
      </w:pPr>
      <w:r w:rsidRPr="002D7650">
        <w:rPr>
          <w:b/>
          <w:lang w:val="es-SV"/>
        </w:rPr>
        <w:t>Fuente: Datos MINED</w:t>
      </w:r>
    </w:p>
    <w:p w:rsidR="00B456A5" w:rsidRDefault="00B456A5" w:rsidP="00E46C5C">
      <w:pPr>
        <w:spacing w:line="240" w:lineRule="auto"/>
        <w:jc w:val="center"/>
        <w:rPr>
          <w:lang w:val="es-SV"/>
        </w:rPr>
      </w:pPr>
    </w:p>
    <w:p w:rsidR="00AA68B7" w:rsidRDefault="00AA68B7" w:rsidP="001326FE">
      <w:pPr>
        <w:pStyle w:val="NormalWeb"/>
        <w:tabs>
          <w:tab w:val="left" w:pos="360"/>
        </w:tabs>
        <w:spacing w:line="240" w:lineRule="auto"/>
        <w:ind w:left="360" w:right="32"/>
        <w:rPr>
          <w:b/>
          <w:lang w:eastAsia="en-GB"/>
        </w:rPr>
      </w:pPr>
    </w:p>
    <w:p w:rsidR="001326FE" w:rsidRPr="002D7650" w:rsidRDefault="007C3CD1" w:rsidP="001326FE">
      <w:pPr>
        <w:pStyle w:val="NormalWeb"/>
        <w:tabs>
          <w:tab w:val="left" w:pos="360"/>
        </w:tabs>
        <w:spacing w:line="240" w:lineRule="auto"/>
        <w:ind w:left="360" w:right="32"/>
        <w:rPr>
          <w:b/>
          <w:sz w:val="36"/>
          <w:szCs w:val="36"/>
          <w:lang w:eastAsia="en-GB"/>
        </w:rPr>
      </w:pPr>
      <w:r w:rsidRPr="002D7650">
        <w:rPr>
          <w:b/>
          <w:lang w:eastAsia="en-GB"/>
        </w:rPr>
        <w:t xml:space="preserve">ANEXO </w:t>
      </w:r>
      <w:r w:rsidR="00E5083B">
        <w:rPr>
          <w:b/>
          <w:lang w:eastAsia="en-GB"/>
        </w:rPr>
        <w:t xml:space="preserve"> 1</w:t>
      </w:r>
      <w:r w:rsidR="00897767">
        <w:rPr>
          <w:b/>
          <w:lang w:eastAsia="en-GB"/>
        </w:rPr>
        <w:t>7</w:t>
      </w:r>
      <w:r w:rsidRPr="002D7650">
        <w:rPr>
          <w:b/>
          <w:lang w:eastAsia="en-GB"/>
        </w:rPr>
        <w:t>.</w:t>
      </w:r>
    </w:p>
    <w:p w:rsidR="001326FE" w:rsidRPr="002D7650" w:rsidRDefault="001326FE" w:rsidP="001326FE">
      <w:pPr>
        <w:pStyle w:val="NormalWeb"/>
        <w:numPr>
          <w:ilvl w:val="0"/>
          <w:numId w:val="6"/>
        </w:numPr>
        <w:tabs>
          <w:tab w:val="left" w:pos="360"/>
        </w:tabs>
        <w:spacing w:line="240" w:lineRule="auto"/>
        <w:ind w:right="32"/>
        <w:jc w:val="center"/>
        <w:rPr>
          <w:sz w:val="36"/>
          <w:szCs w:val="36"/>
          <w:lang w:eastAsia="en-GB"/>
        </w:rPr>
      </w:pPr>
    </w:p>
    <w:tbl>
      <w:tblPr>
        <w:tblW w:w="0" w:type="auto"/>
        <w:tblInd w:w="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68"/>
        <w:gridCol w:w="1443"/>
        <w:gridCol w:w="1530"/>
        <w:gridCol w:w="1620"/>
      </w:tblGrid>
      <w:tr w:rsidR="001326FE" w:rsidRPr="002D7650" w:rsidTr="00497E6F">
        <w:tc>
          <w:tcPr>
            <w:tcW w:w="6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2D7650">
              <w:rPr>
                <w:b/>
                <w:bCs/>
                <w:sz w:val="24"/>
                <w:szCs w:val="24"/>
                <w:lang w:val="es-MX"/>
              </w:rPr>
              <w:lastRenderedPageBreak/>
              <w:t>JORNADAS SENSIBILIZACION DIRIGIDA JEFATURAS DE RECURSOS HUMANOS</w:t>
            </w:r>
          </w:p>
        </w:tc>
      </w:tr>
      <w:tr w:rsidR="001326FE" w:rsidRPr="002D7650" w:rsidTr="00497E6F"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2D7650">
              <w:rPr>
                <w:b/>
                <w:bCs/>
                <w:sz w:val="24"/>
                <w:szCs w:val="24"/>
                <w:lang w:val="es-MX"/>
              </w:rPr>
              <w:t>No JORNADA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2D7650">
              <w:rPr>
                <w:b/>
                <w:bCs/>
                <w:sz w:val="24"/>
                <w:szCs w:val="24"/>
                <w:lang w:val="es-MX"/>
              </w:rPr>
              <w:t>AÑO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2D7650">
              <w:rPr>
                <w:b/>
                <w:bCs/>
                <w:sz w:val="24"/>
                <w:szCs w:val="24"/>
                <w:lang w:val="es-MX"/>
              </w:rPr>
              <w:t>HOMBRES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2D7650">
              <w:rPr>
                <w:b/>
                <w:bCs/>
                <w:sz w:val="24"/>
                <w:szCs w:val="24"/>
                <w:lang w:val="es-MX"/>
              </w:rPr>
              <w:t>MUJERES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2D7650">
              <w:rPr>
                <w:b/>
                <w:bCs/>
                <w:sz w:val="24"/>
                <w:szCs w:val="24"/>
                <w:lang w:val="es-MX"/>
              </w:rPr>
              <w:t>TOTAL</w:t>
            </w:r>
          </w:p>
        </w:tc>
      </w:tr>
      <w:tr w:rsidR="001326FE" w:rsidRPr="002D7650" w:rsidTr="00497E6F"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  <w:r w:rsidRPr="002D7650">
              <w:rPr>
                <w:bCs/>
                <w:sz w:val="24"/>
                <w:szCs w:val="24"/>
                <w:lang w:val="es-MX"/>
              </w:rPr>
              <w:t>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  <w:r w:rsidRPr="002D7650">
              <w:rPr>
                <w:bCs/>
                <w:sz w:val="24"/>
                <w:szCs w:val="24"/>
                <w:lang w:val="es-MX"/>
              </w:rPr>
              <w:t>2014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  <w:r w:rsidRPr="002D7650">
              <w:rPr>
                <w:bCs/>
                <w:sz w:val="24"/>
                <w:szCs w:val="24"/>
                <w:lang w:val="es-MX"/>
              </w:rPr>
              <w:t>629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  <w:r w:rsidRPr="002D7650">
              <w:rPr>
                <w:bCs/>
                <w:sz w:val="24"/>
                <w:szCs w:val="24"/>
                <w:lang w:val="es-MX"/>
              </w:rPr>
              <w:t>560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  <w:r w:rsidRPr="002D7650">
              <w:rPr>
                <w:bCs/>
                <w:sz w:val="24"/>
                <w:szCs w:val="24"/>
                <w:lang w:val="es-MX"/>
              </w:rPr>
              <w:t>1189</w:t>
            </w:r>
          </w:p>
        </w:tc>
      </w:tr>
      <w:tr w:rsidR="001326FE" w:rsidRPr="002D7650" w:rsidTr="00497E6F"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  <w:r w:rsidRPr="002D7650">
              <w:rPr>
                <w:bCs/>
                <w:sz w:val="24"/>
                <w:szCs w:val="24"/>
                <w:lang w:val="es-MX"/>
              </w:rPr>
              <w:t>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  <w:r w:rsidRPr="002D7650">
              <w:rPr>
                <w:bCs/>
                <w:sz w:val="24"/>
                <w:szCs w:val="24"/>
                <w:lang w:val="es-MX"/>
              </w:rPr>
              <w:t>2015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  <w:r w:rsidRPr="002D7650">
              <w:rPr>
                <w:bCs/>
                <w:sz w:val="24"/>
                <w:szCs w:val="24"/>
                <w:lang w:val="es-MX"/>
              </w:rPr>
              <w:t>577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  <w:r w:rsidRPr="002D7650">
              <w:rPr>
                <w:bCs/>
                <w:sz w:val="24"/>
                <w:szCs w:val="24"/>
                <w:lang w:val="es-MX"/>
              </w:rPr>
              <w:t>395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  <w:r w:rsidRPr="002D7650">
              <w:rPr>
                <w:bCs/>
                <w:sz w:val="24"/>
                <w:szCs w:val="24"/>
                <w:lang w:val="es-MX"/>
              </w:rPr>
              <w:t>972</w:t>
            </w:r>
          </w:p>
        </w:tc>
      </w:tr>
      <w:tr w:rsidR="001326FE" w:rsidRPr="002D7650" w:rsidTr="00497E6F"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  <w:r w:rsidRPr="002D7650">
              <w:rPr>
                <w:bCs/>
                <w:sz w:val="24"/>
                <w:szCs w:val="24"/>
                <w:lang w:val="es-MX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  <w:r w:rsidRPr="002D7650">
              <w:rPr>
                <w:bCs/>
                <w:sz w:val="24"/>
                <w:szCs w:val="24"/>
                <w:lang w:val="es-MX"/>
              </w:rPr>
              <w:t>2016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  <w:r w:rsidRPr="002D7650">
              <w:rPr>
                <w:bCs/>
                <w:sz w:val="24"/>
                <w:szCs w:val="24"/>
                <w:lang w:val="es-MX"/>
              </w:rPr>
              <w:t>230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  <w:r w:rsidRPr="002D7650">
              <w:rPr>
                <w:bCs/>
                <w:sz w:val="24"/>
                <w:szCs w:val="24"/>
                <w:lang w:val="es-MX"/>
              </w:rPr>
              <w:t>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  <w:r w:rsidRPr="002D7650">
              <w:rPr>
                <w:bCs/>
                <w:sz w:val="24"/>
                <w:szCs w:val="24"/>
                <w:lang w:val="es-MX"/>
              </w:rPr>
              <w:t>420</w:t>
            </w:r>
          </w:p>
        </w:tc>
      </w:tr>
      <w:tr w:rsidR="001326FE" w:rsidRPr="002D7650" w:rsidTr="00497E6F"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  <w:r w:rsidRPr="002D7650">
              <w:rPr>
                <w:bCs/>
                <w:sz w:val="24"/>
                <w:szCs w:val="24"/>
                <w:lang w:val="es-MX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  <w:r w:rsidRPr="002D7650">
              <w:rPr>
                <w:bCs/>
                <w:sz w:val="24"/>
                <w:szCs w:val="24"/>
                <w:lang w:val="es-MX"/>
              </w:rPr>
              <w:t>2017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  <w:r w:rsidRPr="002D7650">
              <w:rPr>
                <w:bCs/>
                <w:sz w:val="24"/>
                <w:szCs w:val="24"/>
                <w:lang w:val="es-MX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  <w:r w:rsidRPr="002D7650">
              <w:rPr>
                <w:bCs/>
                <w:sz w:val="24"/>
                <w:szCs w:val="24"/>
                <w:lang w:val="es-MX"/>
              </w:rPr>
              <w:t>158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  <w:r w:rsidRPr="002D7650">
              <w:rPr>
                <w:bCs/>
                <w:sz w:val="24"/>
                <w:szCs w:val="24"/>
                <w:lang w:val="es-MX"/>
              </w:rPr>
              <w:t>458</w:t>
            </w:r>
          </w:p>
        </w:tc>
      </w:tr>
      <w:tr w:rsidR="001326FE" w:rsidRPr="002D7650" w:rsidTr="00497E6F"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FE" w:rsidRPr="002D7650" w:rsidRDefault="001326FE" w:rsidP="00497E6F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s-MX"/>
              </w:rPr>
            </w:pPr>
          </w:p>
        </w:tc>
      </w:tr>
    </w:tbl>
    <w:p w:rsidR="001326FE" w:rsidRPr="002D7650" w:rsidRDefault="001326FE" w:rsidP="001326FE">
      <w:pPr>
        <w:pStyle w:val="NormalWeb"/>
        <w:tabs>
          <w:tab w:val="left" w:pos="360"/>
        </w:tabs>
        <w:spacing w:line="240" w:lineRule="auto"/>
        <w:ind w:left="720" w:right="32"/>
        <w:rPr>
          <w:sz w:val="22"/>
          <w:szCs w:val="22"/>
          <w:lang w:eastAsia="en-GB"/>
        </w:rPr>
      </w:pPr>
      <w:r w:rsidRPr="002D7650">
        <w:rPr>
          <w:sz w:val="22"/>
          <w:szCs w:val="22"/>
          <w:lang w:eastAsia="en-GB"/>
        </w:rPr>
        <w:t>Fuente: Ministerio de Trabajo y Previsión Social.</w:t>
      </w:r>
    </w:p>
    <w:p w:rsidR="005D29F6" w:rsidRPr="002D7650" w:rsidRDefault="005D29F6" w:rsidP="00BD1BA8">
      <w:pPr>
        <w:spacing w:line="240" w:lineRule="auto"/>
        <w:jc w:val="center"/>
        <w:rPr>
          <w:b/>
          <w:sz w:val="24"/>
          <w:szCs w:val="24"/>
          <w:lang w:val="es-SV"/>
        </w:rPr>
      </w:pPr>
    </w:p>
    <w:p w:rsidR="005D29F6" w:rsidRDefault="005D29F6" w:rsidP="00BD1BA8">
      <w:pPr>
        <w:spacing w:line="240" w:lineRule="auto"/>
        <w:jc w:val="center"/>
        <w:rPr>
          <w:b/>
          <w:sz w:val="24"/>
          <w:szCs w:val="24"/>
          <w:lang w:val="es-SV"/>
        </w:rPr>
      </w:pPr>
    </w:p>
    <w:p w:rsidR="00DE34A2" w:rsidRDefault="00DE34A2" w:rsidP="00C26A61">
      <w:pPr>
        <w:spacing w:line="240" w:lineRule="auto"/>
        <w:rPr>
          <w:b/>
          <w:sz w:val="24"/>
          <w:szCs w:val="24"/>
          <w:lang w:val="es-SV"/>
        </w:rPr>
      </w:pPr>
    </w:p>
    <w:p w:rsidR="000C7681" w:rsidRPr="002D7650" w:rsidRDefault="007C3CD1" w:rsidP="00C26A61">
      <w:pPr>
        <w:spacing w:line="240" w:lineRule="auto"/>
        <w:rPr>
          <w:b/>
          <w:sz w:val="24"/>
          <w:szCs w:val="24"/>
          <w:lang w:val="es-SV"/>
        </w:rPr>
      </w:pPr>
      <w:r w:rsidRPr="002D7650">
        <w:rPr>
          <w:b/>
          <w:sz w:val="24"/>
          <w:szCs w:val="24"/>
          <w:lang w:val="es-SV"/>
        </w:rPr>
        <w:t>ANEXO 1</w:t>
      </w:r>
      <w:r w:rsidR="00897767">
        <w:rPr>
          <w:b/>
          <w:sz w:val="24"/>
          <w:szCs w:val="24"/>
          <w:lang w:val="es-SV"/>
        </w:rPr>
        <w:t>8</w:t>
      </w:r>
      <w:r w:rsidR="00C26A61">
        <w:rPr>
          <w:b/>
          <w:sz w:val="24"/>
          <w:szCs w:val="24"/>
          <w:lang w:val="es-SV"/>
        </w:rPr>
        <w:t>.</w:t>
      </w:r>
    </w:p>
    <w:p w:rsidR="000C7681" w:rsidRPr="002D7650" w:rsidRDefault="000C7681" w:rsidP="000C7681">
      <w:pPr>
        <w:spacing w:line="240" w:lineRule="auto"/>
        <w:jc w:val="center"/>
        <w:rPr>
          <w:lang w:val="es-SV"/>
        </w:rPr>
      </w:pPr>
    </w:p>
    <w:p w:rsidR="000C7681" w:rsidRPr="002D7650" w:rsidRDefault="000C7681" w:rsidP="000C7681">
      <w:pPr>
        <w:spacing w:line="240" w:lineRule="auto"/>
        <w:jc w:val="center"/>
        <w:rPr>
          <w:lang w:val="es-SV"/>
        </w:rPr>
      </w:pPr>
    </w:p>
    <w:tbl>
      <w:tblPr>
        <w:tblW w:w="9810" w:type="dxa"/>
        <w:tblInd w:w="-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080"/>
        <w:gridCol w:w="1101"/>
        <w:gridCol w:w="699"/>
        <w:gridCol w:w="900"/>
        <w:gridCol w:w="720"/>
        <w:gridCol w:w="810"/>
        <w:gridCol w:w="360"/>
        <w:gridCol w:w="540"/>
        <w:gridCol w:w="630"/>
      </w:tblGrid>
      <w:tr w:rsidR="000C7681" w:rsidRPr="002D7650" w:rsidTr="00C372F0">
        <w:tc>
          <w:tcPr>
            <w:tcW w:w="981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1301" w:rsidRPr="002D7650" w:rsidRDefault="000C7681" w:rsidP="00481301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Nivel de vida adecuado y protección social (art. 28)</w:t>
            </w:r>
            <w:r w:rsidRPr="002D7650">
              <w:rPr>
                <w:b/>
                <w:bCs/>
                <w:color w:val="000000"/>
                <w:lang w:eastAsia="es-SV"/>
              </w:rPr>
              <w:br/>
            </w:r>
            <w:r w:rsidRPr="002D7650">
              <w:rPr>
                <w:color w:val="000000"/>
                <w:lang w:eastAsia="es-SV"/>
              </w:rPr>
              <w:t>Inclusión de todas las personas con discapacidad en el sistema de protección social.</w:t>
            </w:r>
          </w:p>
        </w:tc>
      </w:tr>
      <w:tr w:rsidR="000C7681" w:rsidRPr="002D7650" w:rsidTr="00C372F0"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1301" w:rsidRPr="002D7650" w:rsidRDefault="000C7681" w:rsidP="00481301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Programa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1301" w:rsidRPr="002D7650" w:rsidRDefault="000C7681" w:rsidP="00481301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Sexo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1301" w:rsidRPr="002D7650" w:rsidRDefault="000C7681" w:rsidP="00481301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Rangos de Edad</w:t>
            </w:r>
          </w:p>
        </w:tc>
      </w:tr>
      <w:tr w:rsidR="000C7681" w:rsidRPr="002D7650" w:rsidTr="00C372F0">
        <w:tc>
          <w:tcPr>
            <w:tcW w:w="2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7681" w:rsidRPr="002D7650" w:rsidRDefault="000C7681" w:rsidP="00481301">
            <w:pPr>
              <w:spacing w:line="240" w:lineRule="auto"/>
              <w:rPr>
                <w:color w:val="00000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1301" w:rsidRPr="002D7650" w:rsidRDefault="000C7681" w:rsidP="00481301">
            <w:pPr>
              <w:spacing w:line="240" w:lineRule="auto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Femenino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1301" w:rsidRPr="002D7650" w:rsidRDefault="000C7681" w:rsidP="00481301">
            <w:pPr>
              <w:spacing w:line="240" w:lineRule="auto"/>
              <w:rPr>
                <w:lang w:eastAsia="es-SV"/>
              </w:rPr>
            </w:pPr>
            <w:r w:rsidRPr="002D7650">
              <w:rPr>
                <w:b/>
                <w:bCs/>
                <w:lang w:eastAsia="es-SV"/>
              </w:rPr>
              <w:t>Masculino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1301" w:rsidRPr="002D7650" w:rsidRDefault="000C7681" w:rsidP="00481301">
            <w:pPr>
              <w:spacing w:line="240" w:lineRule="auto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1301" w:rsidRPr="002D7650" w:rsidRDefault="000C7681" w:rsidP="00481301">
            <w:pPr>
              <w:spacing w:line="240" w:lineRule="auto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70-79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1301" w:rsidRPr="002D7650" w:rsidRDefault="000C7681" w:rsidP="00481301">
            <w:pPr>
              <w:spacing w:line="240" w:lineRule="auto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80-89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1301" w:rsidRPr="002D7650" w:rsidRDefault="000C7681" w:rsidP="00481301">
            <w:pPr>
              <w:spacing w:line="240" w:lineRule="auto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90-100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1301" w:rsidRPr="002D7650" w:rsidRDefault="000C7681" w:rsidP="00481301">
            <w:pPr>
              <w:spacing w:line="240" w:lineRule="auto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&gt;100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1301" w:rsidRPr="002D7650" w:rsidRDefault="000C7681" w:rsidP="00481301">
            <w:pPr>
              <w:spacing w:line="240" w:lineRule="auto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Total</w:t>
            </w:r>
          </w:p>
        </w:tc>
      </w:tr>
      <w:tr w:rsidR="000C7681" w:rsidRPr="002D7650" w:rsidTr="00C372F0"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1301" w:rsidRPr="002D7650" w:rsidRDefault="000C7681" w:rsidP="00481301">
            <w:pPr>
              <w:spacing w:line="240" w:lineRule="auto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Pensión Básica Universal</w:t>
            </w:r>
            <w:r w:rsidRPr="002D7650">
              <w:rPr>
                <w:color w:val="000000"/>
                <w:lang w:eastAsia="es-SV"/>
              </w:rPr>
              <w:br/>
              <w:t>Comunidades Solidarias Rurales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1301" w:rsidRPr="002D7650" w:rsidRDefault="000C7681" w:rsidP="00481301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769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1301" w:rsidRPr="002D7650" w:rsidRDefault="000C7681" w:rsidP="00481301">
            <w:pPr>
              <w:spacing w:line="240" w:lineRule="auto"/>
              <w:jc w:val="center"/>
              <w:rPr>
                <w:lang w:eastAsia="es-SV"/>
              </w:rPr>
            </w:pPr>
            <w:r w:rsidRPr="002D7650">
              <w:rPr>
                <w:lang w:eastAsia="es-SV"/>
              </w:rPr>
              <w:t>992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1301" w:rsidRPr="002D7650" w:rsidRDefault="000C7681" w:rsidP="00481301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1761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1301" w:rsidRPr="002D7650" w:rsidRDefault="000C7681" w:rsidP="00481301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1301" w:rsidRPr="002D7650" w:rsidRDefault="000C7681" w:rsidP="00481301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754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1301" w:rsidRPr="002D7650" w:rsidRDefault="000C7681" w:rsidP="00481301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1301" w:rsidRPr="002D7650" w:rsidRDefault="000C7681" w:rsidP="00481301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1301" w:rsidRPr="002D7650" w:rsidRDefault="000C7681" w:rsidP="00481301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1761</w:t>
            </w:r>
          </w:p>
        </w:tc>
      </w:tr>
      <w:tr w:rsidR="000C7681" w:rsidRPr="002D7650" w:rsidTr="00C372F0"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1301" w:rsidRPr="002D7650" w:rsidRDefault="000C7681" w:rsidP="00481301">
            <w:pPr>
              <w:spacing w:line="240" w:lineRule="auto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Pensión Básica Universal</w:t>
            </w:r>
            <w:r w:rsidRPr="002D7650">
              <w:rPr>
                <w:color w:val="000000"/>
                <w:lang w:eastAsia="es-SV"/>
              </w:rPr>
              <w:br/>
              <w:t>Comunidades Solidarias Urbanas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1301" w:rsidRPr="002D7650" w:rsidRDefault="000C7681" w:rsidP="00481301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276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1301" w:rsidRPr="002D7650" w:rsidRDefault="000C7681" w:rsidP="00481301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195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1301" w:rsidRPr="002D7650" w:rsidRDefault="000C7681" w:rsidP="00481301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1301" w:rsidRPr="002D7650" w:rsidRDefault="000C7681" w:rsidP="00481301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256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1301" w:rsidRPr="002D7650" w:rsidRDefault="000C7681" w:rsidP="00481301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165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1301" w:rsidRPr="002D7650" w:rsidRDefault="000C7681" w:rsidP="00481301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1301" w:rsidRPr="002D7650" w:rsidRDefault="000C7681" w:rsidP="00481301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1301" w:rsidRPr="002D7650" w:rsidRDefault="000C7681" w:rsidP="00481301">
            <w:pPr>
              <w:spacing w:line="240" w:lineRule="auto"/>
              <w:jc w:val="center"/>
              <w:rPr>
                <w:color w:val="000000"/>
                <w:lang w:eastAsia="es-SV"/>
              </w:rPr>
            </w:pPr>
            <w:r w:rsidRPr="002D7650">
              <w:rPr>
                <w:color w:val="000000"/>
                <w:lang w:eastAsia="es-SV"/>
              </w:rPr>
              <w:t>471</w:t>
            </w:r>
          </w:p>
        </w:tc>
      </w:tr>
      <w:tr w:rsidR="000C7681" w:rsidRPr="002D7650" w:rsidTr="00C372F0"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1301" w:rsidRPr="002D7650" w:rsidRDefault="000C7681" w:rsidP="00481301">
            <w:pPr>
              <w:spacing w:line="240" w:lineRule="auto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1301" w:rsidRPr="002D7650" w:rsidRDefault="000C7681" w:rsidP="00481301">
            <w:pPr>
              <w:spacing w:line="240" w:lineRule="auto"/>
              <w:jc w:val="right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1045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1301" w:rsidRPr="002D7650" w:rsidRDefault="000C7681" w:rsidP="00481301">
            <w:pPr>
              <w:spacing w:line="240" w:lineRule="auto"/>
              <w:jc w:val="right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1187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1301" w:rsidRPr="002D7650" w:rsidRDefault="000C7681" w:rsidP="00481301">
            <w:pPr>
              <w:spacing w:line="240" w:lineRule="auto"/>
              <w:jc w:val="right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2232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1301" w:rsidRPr="002D7650" w:rsidRDefault="000C7681" w:rsidP="00481301">
            <w:pPr>
              <w:spacing w:line="240" w:lineRule="auto"/>
              <w:jc w:val="right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1056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1301" w:rsidRPr="002D7650" w:rsidRDefault="000C7681" w:rsidP="00481301">
            <w:pPr>
              <w:spacing w:line="240" w:lineRule="auto"/>
              <w:jc w:val="right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919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1301" w:rsidRPr="002D7650" w:rsidRDefault="000C7681" w:rsidP="00481301">
            <w:pPr>
              <w:spacing w:line="240" w:lineRule="auto"/>
              <w:jc w:val="right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246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1301" w:rsidRPr="002D7650" w:rsidRDefault="000C7681" w:rsidP="00481301">
            <w:pPr>
              <w:spacing w:line="240" w:lineRule="auto"/>
              <w:jc w:val="right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1301" w:rsidRPr="002D7650" w:rsidRDefault="000C7681" w:rsidP="00481301">
            <w:pPr>
              <w:spacing w:line="240" w:lineRule="auto"/>
              <w:jc w:val="right"/>
              <w:rPr>
                <w:color w:val="000000"/>
                <w:lang w:eastAsia="es-SV"/>
              </w:rPr>
            </w:pPr>
            <w:r w:rsidRPr="002D7650">
              <w:rPr>
                <w:b/>
                <w:bCs/>
                <w:color w:val="000000"/>
                <w:lang w:eastAsia="es-SV"/>
              </w:rPr>
              <w:t>2232</w:t>
            </w:r>
          </w:p>
        </w:tc>
      </w:tr>
    </w:tbl>
    <w:p w:rsidR="000C7681" w:rsidRPr="002D7650" w:rsidRDefault="000C7681" w:rsidP="000C7681">
      <w:pPr>
        <w:spacing w:line="240" w:lineRule="auto"/>
        <w:jc w:val="center"/>
        <w:rPr>
          <w:lang w:val="es-SV"/>
        </w:rPr>
      </w:pPr>
    </w:p>
    <w:p w:rsidR="000C7681" w:rsidRPr="002D7650" w:rsidRDefault="000C7681" w:rsidP="000C7681">
      <w:pPr>
        <w:spacing w:line="240" w:lineRule="auto"/>
        <w:jc w:val="center"/>
        <w:rPr>
          <w:lang w:val="es-SV"/>
        </w:rPr>
      </w:pPr>
    </w:p>
    <w:p w:rsidR="000C7681" w:rsidRPr="002D7650" w:rsidRDefault="000C7681" w:rsidP="000C7681">
      <w:pPr>
        <w:spacing w:line="240" w:lineRule="auto"/>
        <w:jc w:val="center"/>
        <w:rPr>
          <w:lang w:val="es-SV"/>
        </w:rPr>
      </w:pPr>
    </w:p>
    <w:p w:rsidR="00AA68B7" w:rsidRDefault="00AA68B7" w:rsidP="00055540">
      <w:pPr>
        <w:spacing w:line="240" w:lineRule="auto"/>
        <w:jc w:val="both"/>
        <w:rPr>
          <w:b/>
          <w:sz w:val="24"/>
          <w:szCs w:val="24"/>
          <w:lang w:val="es-SV"/>
        </w:rPr>
      </w:pPr>
    </w:p>
    <w:p w:rsidR="001326FE" w:rsidRPr="002D7650" w:rsidRDefault="00AA68B7" w:rsidP="00055540">
      <w:pPr>
        <w:spacing w:line="240" w:lineRule="auto"/>
        <w:jc w:val="both"/>
        <w:rPr>
          <w:b/>
          <w:sz w:val="24"/>
          <w:szCs w:val="24"/>
          <w:lang w:val="es-SV"/>
        </w:rPr>
      </w:pPr>
      <w:r>
        <w:rPr>
          <w:b/>
          <w:sz w:val="24"/>
          <w:szCs w:val="24"/>
          <w:lang w:val="es-SV"/>
        </w:rPr>
        <w:t>A</w:t>
      </w:r>
      <w:r w:rsidR="005B6F06" w:rsidRPr="002D7650">
        <w:rPr>
          <w:b/>
          <w:sz w:val="24"/>
          <w:szCs w:val="24"/>
          <w:lang w:val="es-SV"/>
        </w:rPr>
        <w:t>NEXO 1</w:t>
      </w:r>
      <w:r w:rsidR="00897767">
        <w:rPr>
          <w:b/>
          <w:sz w:val="24"/>
          <w:szCs w:val="24"/>
          <w:lang w:val="es-SV"/>
        </w:rPr>
        <w:t>9</w:t>
      </w:r>
      <w:r w:rsidR="005B6F06" w:rsidRPr="002D7650">
        <w:rPr>
          <w:b/>
          <w:sz w:val="24"/>
          <w:szCs w:val="24"/>
          <w:lang w:val="es-SV"/>
        </w:rPr>
        <w:t>.</w:t>
      </w:r>
    </w:p>
    <w:p w:rsidR="00055540" w:rsidRPr="002D7650" w:rsidRDefault="00055540" w:rsidP="00055540">
      <w:pPr>
        <w:spacing w:line="240" w:lineRule="auto"/>
        <w:jc w:val="both"/>
        <w:rPr>
          <w:b/>
          <w:sz w:val="24"/>
          <w:szCs w:val="24"/>
          <w:lang w:val="es-SV"/>
        </w:rPr>
      </w:pPr>
    </w:p>
    <w:p w:rsidR="00055540" w:rsidRPr="002D7650" w:rsidRDefault="00055540" w:rsidP="00055540">
      <w:pPr>
        <w:spacing w:line="240" w:lineRule="auto"/>
        <w:ind w:left="720"/>
        <w:rPr>
          <w:sz w:val="24"/>
          <w:szCs w:val="24"/>
          <w:lang w:val="es-SV" w:eastAsia="es-SV"/>
        </w:rPr>
      </w:pPr>
      <w:r w:rsidRPr="002D7650">
        <w:rPr>
          <w:sz w:val="24"/>
          <w:szCs w:val="24"/>
          <w:lang w:val="es-SV" w:eastAsia="es-SV"/>
        </w:rPr>
        <w:t>CAMPAÑA EFAVI/MINED</w:t>
      </w:r>
    </w:p>
    <w:tbl>
      <w:tblPr>
        <w:tblpPr w:leftFromText="141" w:rightFromText="141" w:vertAnchor="text" w:horzAnchor="page" w:tblpX="2051" w:tblpY="101"/>
        <w:tblOverlap w:val="never"/>
        <w:tblW w:w="3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2087"/>
      </w:tblGrid>
      <w:tr w:rsidR="00055540" w:rsidRPr="002D7650" w:rsidTr="00497E6F">
        <w:trPr>
          <w:trHeight w:val="300"/>
        </w:trPr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540" w:rsidRPr="002D7650" w:rsidRDefault="00055540" w:rsidP="00497E6F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s-SV" w:eastAsia="es-SV"/>
              </w:rPr>
            </w:pPr>
            <w:r w:rsidRPr="002D7650">
              <w:rPr>
                <w:b/>
                <w:bCs/>
                <w:sz w:val="24"/>
                <w:szCs w:val="24"/>
                <w:lang w:val="es-SV" w:eastAsia="es-SV"/>
              </w:rPr>
              <w:t>AÑO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540" w:rsidRPr="002D7650" w:rsidRDefault="00055540" w:rsidP="00497E6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s-SV" w:eastAsia="es-SV"/>
              </w:rPr>
            </w:pPr>
            <w:r w:rsidRPr="002D7650">
              <w:rPr>
                <w:b/>
                <w:bCs/>
                <w:sz w:val="24"/>
                <w:szCs w:val="24"/>
                <w:lang w:val="es-SV" w:eastAsia="es-SV"/>
              </w:rPr>
              <w:t>MONTO</w:t>
            </w:r>
          </w:p>
        </w:tc>
      </w:tr>
      <w:tr w:rsidR="00055540" w:rsidRPr="002D7650" w:rsidTr="00497E6F">
        <w:trPr>
          <w:trHeight w:val="283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540" w:rsidRPr="002D7650" w:rsidRDefault="00055540" w:rsidP="00497E6F">
            <w:pPr>
              <w:spacing w:line="240" w:lineRule="auto"/>
              <w:jc w:val="center"/>
              <w:rPr>
                <w:sz w:val="24"/>
                <w:szCs w:val="24"/>
                <w:lang w:val="es-SV" w:eastAsia="es-SV"/>
              </w:rPr>
            </w:pPr>
            <w:r w:rsidRPr="002D7650">
              <w:rPr>
                <w:sz w:val="24"/>
                <w:szCs w:val="24"/>
                <w:lang w:val="es-SV" w:eastAsia="es-SV"/>
              </w:rPr>
              <w:t>2013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540" w:rsidRPr="002D7650" w:rsidRDefault="00055540" w:rsidP="00497E6F">
            <w:pPr>
              <w:spacing w:line="240" w:lineRule="auto"/>
              <w:jc w:val="center"/>
              <w:rPr>
                <w:sz w:val="24"/>
                <w:szCs w:val="24"/>
                <w:lang w:val="es-SV" w:eastAsia="es-SV"/>
              </w:rPr>
            </w:pPr>
            <w:r w:rsidRPr="002D7650">
              <w:rPr>
                <w:sz w:val="24"/>
                <w:szCs w:val="24"/>
                <w:lang w:val="es-SV" w:eastAsia="es-SV"/>
              </w:rPr>
              <w:t>$18,180.00</w:t>
            </w:r>
          </w:p>
        </w:tc>
      </w:tr>
      <w:tr w:rsidR="00055540" w:rsidRPr="002D7650" w:rsidTr="00497E6F">
        <w:trPr>
          <w:trHeight w:val="30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540" w:rsidRPr="002D7650" w:rsidRDefault="00055540" w:rsidP="00497E6F">
            <w:pPr>
              <w:spacing w:line="240" w:lineRule="auto"/>
              <w:jc w:val="center"/>
              <w:rPr>
                <w:sz w:val="24"/>
                <w:szCs w:val="24"/>
                <w:lang w:val="es-SV" w:eastAsia="es-SV"/>
              </w:rPr>
            </w:pPr>
            <w:r w:rsidRPr="002D7650">
              <w:rPr>
                <w:sz w:val="24"/>
                <w:szCs w:val="24"/>
                <w:lang w:val="es-SV" w:eastAsia="es-SV"/>
              </w:rPr>
              <w:t>2014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540" w:rsidRPr="002D7650" w:rsidRDefault="00055540" w:rsidP="00497E6F">
            <w:pPr>
              <w:spacing w:line="240" w:lineRule="auto"/>
              <w:jc w:val="center"/>
              <w:rPr>
                <w:sz w:val="24"/>
                <w:szCs w:val="24"/>
                <w:lang w:val="es-SV" w:eastAsia="es-SV"/>
              </w:rPr>
            </w:pPr>
            <w:r w:rsidRPr="002D7650">
              <w:rPr>
                <w:sz w:val="24"/>
                <w:szCs w:val="24"/>
                <w:lang w:val="es-SV" w:eastAsia="es-SV"/>
              </w:rPr>
              <w:t>$5,400.00</w:t>
            </w:r>
          </w:p>
        </w:tc>
      </w:tr>
      <w:tr w:rsidR="00055540" w:rsidRPr="002D7650" w:rsidTr="00497E6F">
        <w:trPr>
          <w:trHeight w:val="300"/>
        </w:trPr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540" w:rsidRPr="002D7650" w:rsidRDefault="00055540" w:rsidP="00497E6F">
            <w:pPr>
              <w:spacing w:line="240" w:lineRule="auto"/>
              <w:jc w:val="center"/>
              <w:rPr>
                <w:sz w:val="24"/>
                <w:szCs w:val="24"/>
                <w:lang w:val="es-SV" w:eastAsia="es-SV"/>
              </w:rPr>
            </w:pPr>
            <w:r w:rsidRPr="002D7650">
              <w:rPr>
                <w:sz w:val="24"/>
                <w:szCs w:val="24"/>
                <w:lang w:val="es-SV" w:eastAsia="es-SV"/>
              </w:rPr>
              <w:t>2015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540" w:rsidRPr="002D7650" w:rsidRDefault="00055540" w:rsidP="00497E6F">
            <w:pPr>
              <w:spacing w:line="240" w:lineRule="auto"/>
              <w:jc w:val="center"/>
              <w:rPr>
                <w:sz w:val="24"/>
                <w:szCs w:val="24"/>
                <w:lang w:val="es-SV" w:eastAsia="es-SV"/>
              </w:rPr>
            </w:pPr>
            <w:r w:rsidRPr="002D7650">
              <w:rPr>
                <w:sz w:val="24"/>
                <w:szCs w:val="24"/>
                <w:lang w:val="es-SV" w:eastAsia="es-SV"/>
              </w:rPr>
              <w:t>$5,285.00</w:t>
            </w:r>
          </w:p>
        </w:tc>
      </w:tr>
      <w:tr w:rsidR="00055540" w:rsidRPr="002D7650" w:rsidTr="00497E6F">
        <w:trPr>
          <w:trHeight w:val="300"/>
        </w:trPr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540" w:rsidRPr="002D7650" w:rsidRDefault="00055540" w:rsidP="00497E6F">
            <w:pPr>
              <w:spacing w:line="240" w:lineRule="auto"/>
              <w:jc w:val="center"/>
              <w:rPr>
                <w:sz w:val="24"/>
                <w:szCs w:val="24"/>
                <w:lang w:val="es-SV" w:eastAsia="es-SV"/>
              </w:rPr>
            </w:pPr>
            <w:r w:rsidRPr="002D7650">
              <w:rPr>
                <w:sz w:val="24"/>
                <w:szCs w:val="24"/>
                <w:lang w:val="es-SV" w:eastAsia="es-SV"/>
              </w:rPr>
              <w:t>2016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540" w:rsidRPr="002D7650" w:rsidRDefault="00055540" w:rsidP="00497E6F">
            <w:pPr>
              <w:spacing w:line="240" w:lineRule="auto"/>
              <w:jc w:val="center"/>
              <w:rPr>
                <w:sz w:val="24"/>
                <w:szCs w:val="24"/>
                <w:lang w:val="es-SV" w:eastAsia="es-SV"/>
              </w:rPr>
            </w:pPr>
            <w:r w:rsidRPr="002D7650">
              <w:rPr>
                <w:sz w:val="24"/>
                <w:szCs w:val="24"/>
                <w:lang w:val="es-SV" w:eastAsia="es-SV"/>
              </w:rPr>
              <w:t>$4,740.00</w:t>
            </w:r>
          </w:p>
        </w:tc>
      </w:tr>
      <w:tr w:rsidR="00055540" w:rsidRPr="002D7650" w:rsidTr="00497E6F">
        <w:trPr>
          <w:trHeight w:val="282"/>
        </w:trPr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540" w:rsidRPr="002D7650" w:rsidRDefault="00055540" w:rsidP="00497E6F">
            <w:pPr>
              <w:spacing w:line="240" w:lineRule="auto"/>
              <w:jc w:val="center"/>
              <w:rPr>
                <w:sz w:val="24"/>
                <w:szCs w:val="24"/>
                <w:lang w:val="es-SV" w:eastAsia="es-SV"/>
              </w:rPr>
            </w:pPr>
            <w:r w:rsidRPr="002D7650">
              <w:rPr>
                <w:sz w:val="24"/>
                <w:szCs w:val="24"/>
                <w:lang w:val="es-SV" w:eastAsia="es-SV"/>
              </w:rPr>
              <w:t>2017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540" w:rsidRPr="002D7650" w:rsidRDefault="00055540" w:rsidP="00497E6F">
            <w:pPr>
              <w:spacing w:line="240" w:lineRule="auto"/>
              <w:jc w:val="center"/>
              <w:rPr>
                <w:sz w:val="24"/>
                <w:szCs w:val="24"/>
                <w:lang w:val="es-SV" w:eastAsia="es-SV"/>
              </w:rPr>
            </w:pPr>
            <w:r w:rsidRPr="002D7650">
              <w:rPr>
                <w:sz w:val="24"/>
                <w:szCs w:val="24"/>
                <w:lang w:val="es-SV" w:eastAsia="es-SV"/>
              </w:rPr>
              <w:t>$7,850.00</w:t>
            </w:r>
          </w:p>
        </w:tc>
      </w:tr>
    </w:tbl>
    <w:p w:rsidR="00055540" w:rsidRPr="002D7650" w:rsidRDefault="00055540" w:rsidP="00055540">
      <w:pPr>
        <w:spacing w:line="240" w:lineRule="auto"/>
        <w:ind w:left="720"/>
        <w:rPr>
          <w:sz w:val="24"/>
          <w:szCs w:val="24"/>
          <w:lang w:val="es-SV" w:eastAsia="es-SV"/>
        </w:rPr>
      </w:pPr>
    </w:p>
    <w:p w:rsidR="00055540" w:rsidRPr="002D7650" w:rsidRDefault="00055540" w:rsidP="00055540">
      <w:pPr>
        <w:spacing w:line="240" w:lineRule="auto"/>
        <w:ind w:left="720"/>
        <w:rPr>
          <w:sz w:val="24"/>
          <w:szCs w:val="24"/>
          <w:lang w:val="es-SV" w:eastAsia="es-SV"/>
        </w:rPr>
      </w:pPr>
    </w:p>
    <w:p w:rsidR="00055540" w:rsidRPr="002D7650" w:rsidRDefault="00055540" w:rsidP="00055540">
      <w:pPr>
        <w:spacing w:line="240" w:lineRule="auto"/>
        <w:ind w:left="720"/>
        <w:rPr>
          <w:sz w:val="24"/>
          <w:szCs w:val="24"/>
          <w:lang w:val="es-SV" w:eastAsia="es-SV"/>
        </w:rPr>
      </w:pPr>
    </w:p>
    <w:p w:rsidR="00055540" w:rsidRPr="002D7650" w:rsidRDefault="00055540" w:rsidP="00055540">
      <w:pPr>
        <w:spacing w:line="240" w:lineRule="auto"/>
        <w:ind w:left="720"/>
        <w:rPr>
          <w:sz w:val="24"/>
          <w:szCs w:val="24"/>
          <w:lang w:val="es-SV" w:eastAsia="es-SV"/>
        </w:rPr>
      </w:pPr>
    </w:p>
    <w:p w:rsidR="00055540" w:rsidRPr="002D7650" w:rsidRDefault="00055540" w:rsidP="00055540">
      <w:pPr>
        <w:spacing w:line="240" w:lineRule="auto"/>
        <w:jc w:val="both"/>
        <w:rPr>
          <w:b/>
          <w:sz w:val="24"/>
          <w:szCs w:val="24"/>
          <w:lang w:val="es-SV"/>
        </w:rPr>
      </w:pPr>
    </w:p>
    <w:p w:rsidR="00055540" w:rsidRPr="002D7650" w:rsidRDefault="00055540" w:rsidP="00055540">
      <w:pPr>
        <w:spacing w:line="240" w:lineRule="auto"/>
        <w:jc w:val="both"/>
        <w:rPr>
          <w:b/>
          <w:sz w:val="24"/>
          <w:szCs w:val="24"/>
          <w:lang w:val="es-SV"/>
        </w:rPr>
      </w:pPr>
    </w:p>
    <w:p w:rsidR="00055540" w:rsidRPr="002D7650" w:rsidRDefault="00055540" w:rsidP="00055540">
      <w:pPr>
        <w:spacing w:line="240" w:lineRule="auto"/>
        <w:jc w:val="both"/>
        <w:rPr>
          <w:b/>
          <w:sz w:val="24"/>
          <w:szCs w:val="24"/>
          <w:lang w:val="es-SV"/>
        </w:rPr>
      </w:pPr>
    </w:p>
    <w:p w:rsidR="00055540" w:rsidRPr="002D7650" w:rsidRDefault="00055540" w:rsidP="00BD1BA8">
      <w:pPr>
        <w:spacing w:line="240" w:lineRule="auto"/>
        <w:jc w:val="center"/>
        <w:rPr>
          <w:b/>
          <w:sz w:val="24"/>
          <w:szCs w:val="24"/>
          <w:lang w:val="es-SV"/>
        </w:rPr>
      </w:pPr>
    </w:p>
    <w:p w:rsidR="0083284A" w:rsidRDefault="0083284A" w:rsidP="00BD1BA8">
      <w:pPr>
        <w:spacing w:line="240" w:lineRule="auto"/>
        <w:jc w:val="center"/>
        <w:rPr>
          <w:b/>
          <w:sz w:val="24"/>
          <w:szCs w:val="24"/>
          <w:lang w:val="es-SV"/>
        </w:rPr>
      </w:pPr>
    </w:p>
    <w:p w:rsidR="004525BD" w:rsidRDefault="004525BD" w:rsidP="00BD1BA8">
      <w:pPr>
        <w:spacing w:line="240" w:lineRule="auto"/>
        <w:jc w:val="center"/>
        <w:rPr>
          <w:b/>
          <w:sz w:val="24"/>
          <w:szCs w:val="24"/>
          <w:lang w:val="es-SV"/>
        </w:rPr>
      </w:pPr>
    </w:p>
    <w:p w:rsidR="008D1804" w:rsidRDefault="008D1804" w:rsidP="0083284A">
      <w:pPr>
        <w:spacing w:line="240" w:lineRule="auto"/>
        <w:rPr>
          <w:b/>
          <w:sz w:val="24"/>
          <w:szCs w:val="24"/>
          <w:lang w:val="es-SV"/>
        </w:rPr>
      </w:pPr>
    </w:p>
    <w:p w:rsidR="0083284A" w:rsidRDefault="005B6F06" w:rsidP="0083284A">
      <w:pPr>
        <w:spacing w:line="240" w:lineRule="auto"/>
        <w:rPr>
          <w:b/>
          <w:sz w:val="24"/>
          <w:szCs w:val="24"/>
          <w:lang w:val="es-SV"/>
        </w:rPr>
      </w:pPr>
      <w:r>
        <w:rPr>
          <w:b/>
          <w:sz w:val="24"/>
          <w:szCs w:val="24"/>
          <w:lang w:val="es-SV"/>
        </w:rPr>
        <w:t xml:space="preserve">ANEXO </w:t>
      </w:r>
      <w:r w:rsidR="00897767">
        <w:rPr>
          <w:b/>
          <w:sz w:val="24"/>
          <w:szCs w:val="24"/>
          <w:lang w:val="es-SV"/>
        </w:rPr>
        <w:t>20.</w:t>
      </w:r>
    </w:p>
    <w:p w:rsidR="00E60C0E" w:rsidRDefault="00E60C0E" w:rsidP="0083284A">
      <w:pPr>
        <w:pStyle w:val="NormalWeb"/>
        <w:tabs>
          <w:tab w:val="left" w:pos="360"/>
        </w:tabs>
        <w:spacing w:line="240" w:lineRule="auto"/>
        <w:ind w:right="32"/>
        <w:jc w:val="center"/>
        <w:rPr>
          <w:b/>
          <w:sz w:val="22"/>
          <w:szCs w:val="22"/>
          <w:lang w:val="es-SV"/>
        </w:rPr>
      </w:pPr>
    </w:p>
    <w:p w:rsidR="0083284A" w:rsidRDefault="0083284A" w:rsidP="0083284A">
      <w:pPr>
        <w:pStyle w:val="NormalWeb"/>
        <w:tabs>
          <w:tab w:val="left" w:pos="360"/>
        </w:tabs>
        <w:spacing w:line="240" w:lineRule="auto"/>
        <w:ind w:right="32"/>
        <w:jc w:val="center"/>
        <w:rPr>
          <w:b/>
          <w:sz w:val="22"/>
          <w:szCs w:val="22"/>
          <w:lang w:val="es-SV"/>
        </w:rPr>
      </w:pPr>
      <w:r w:rsidRPr="00AC4626">
        <w:rPr>
          <w:b/>
          <w:sz w:val="22"/>
          <w:szCs w:val="22"/>
          <w:lang w:val="es-SV"/>
        </w:rPr>
        <w:t>PROYECTOS DE COOPERACIÓN INTERNACIONAL PARA</w:t>
      </w:r>
    </w:p>
    <w:p w:rsidR="0083284A" w:rsidRDefault="0083284A" w:rsidP="0083284A">
      <w:pPr>
        <w:jc w:val="center"/>
        <w:rPr>
          <w:b/>
          <w:sz w:val="22"/>
          <w:szCs w:val="22"/>
          <w:lang w:val="es-SV"/>
        </w:rPr>
      </w:pPr>
      <w:r w:rsidRPr="00AC4626">
        <w:rPr>
          <w:b/>
          <w:sz w:val="22"/>
          <w:szCs w:val="22"/>
          <w:lang w:val="es-SV"/>
        </w:rPr>
        <w:t>PERSONAS CON DISCAPACIDAD</w:t>
      </w:r>
    </w:p>
    <w:p w:rsidR="00E60C0E" w:rsidRPr="00AC4626" w:rsidRDefault="00E60C0E" w:rsidP="0083284A">
      <w:pPr>
        <w:jc w:val="center"/>
        <w:rPr>
          <w:b/>
          <w:sz w:val="22"/>
          <w:szCs w:val="22"/>
          <w:lang w:val="es-SV"/>
        </w:rPr>
      </w:pPr>
    </w:p>
    <w:tbl>
      <w:tblPr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20"/>
        <w:gridCol w:w="1080"/>
        <w:gridCol w:w="1647"/>
        <w:gridCol w:w="5283"/>
      </w:tblGrid>
      <w:tr w:rsidR="0083284A" w:rsidRPr="00AC4626" w:rsidTr="00FF392F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3284A" w:rsidRPr="00AC4626" w:rsidRDefault="0083284A" w:rsidP="00497E6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C4626">
              <w:rPr>
                <w:rFonts w:ascii="Calibri" w:hAnsi="Calibri"/>
                <w:b/>
                <w:bCs/>
                <w:color w:val="000000"/>
              </w:rPr>
              <w:t>Nombre del Programa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3284A" w:rsidRPr="00AC4626" w:rsidRDefault="0083284A" w:rsidP="00497E6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C4626">
              <w:rPr>
                <w:rFonts w:ascii="Calibri" w:hAnsi="Calibri"/>
                <w:b/>
                <w:bCs/>
                <w:color w:val="000000"/>
              </w:rPr>
              <w:t xml:space="preserve">Socios para el Desarrollo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3284A" w:rsidRPr="00AC4626" w:rsidRDefault="0083284A" w:rsidP="00497E6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C4626">
              <w:rPr>
                <w:rFonts w:ascii="Calibri" w:hAnsi="Calibri"/>
                <w:b/>
                <w:bCs/>
                <w:color w:val="000000"/>
              </w:rPr>
              <w:t>Monto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3284A" w:rsidRPr="00AC4626" w:rsidRDefault="0083284A" w:rsidP="00497E6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C4626">
              <w:rPr>
                <w:rFonts w:ascii="Calibri" w:hAnsi="Calibri"/>
                <w:b/>
                <w:bCs/>
                <w:color w:val="000000"/>
              </w:rPr>
              <w:t>Observaciones</w:t>
            </w:r>
          </w:p>
        </w:tc>
      </w:tr>
      <w:tr w:rsidR="0083284A" w:rsidRPr="00AC4626" w:rsidTr="00FF392F">
        <w:trPr>
          <w:trHeight w:val="14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4A" w:rsidRPr="00990EE3" w:rsidRDefault="0083284A" w:rsidP="00497E6F">
            <w:pPr>
              <w:widowControl w:val="0"/>
              <w:spacing w:line="0" w:lineRule="atLeast"/>
              <w:rPr>
                <w:color w:val="000000"/>
              </w:rPr>
            </w:pPr>
            <w:r w:rsidRPr="00990EE3">
              <w:rPr>
                <w:color w:val="000000"/>
              </w:rPr>
              <w:t>Plan de Acción del Programa País 2016-2020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4A" w:rsidRPr="00990EE3" w:rsidRDefault="0083284A" w:rsidP="00497E6F">
            <w:pPr>
              <w:widowControl w:val="0"/>
              <w:spacing w:line="0" w:lineRule="atLeast"/>
              <w:rPr>
                <w:color w:val="000000"/>
              </w:rPr>
            </w:pPr>
            <w:r w:rsidRPr="00990EE3">
              <w:rPr>
                <w:color w:val="000000"/>
              </w:rPr>
              <w:t>UNICEF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4A" w:rsidRPr="00990EE3" w:rsidRDefault="0083284A" w:rsidP="00497E6F">
            <w:pPr>
              <w:widowControl w:val="0"/>
              <w:spacing w:line="0" w:lineRule="atLeast"/>
              <w:rPr>
                <w:color w:val="000000"/>
              </w:rPr>
            </w:pPr>
            <w:r w:rsidRPr="00990EE3">
              <w:rPr>
                <w:color w:val="000000"/>
              </w:rPr>
              <w:t xml:space="preserve"> $  12,795,000.00 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84A" w:rsidRPr="00990EE3" w:rsidRDefault="0083284A" w:rsidP="00497E6F">
            <w:pPr>
              <w:widowControl w:val="0"/>
              <w:spacing w:line="0" w:lineRule="atLeast"/>
              <w:rPr>
                <w:color w:val="000000"/>
              </w:rPr>
            </w:pPr>
            <w:r w:rsidRPr="00990EE3">
              <w:rPr>
                <w:color w:val="000000"/>
              </w:rPr>
              <w:t xml:space="preserve">Programa al componente Inclusión Social y Vigilancia de los Derechos del Niño, "Se dará apoyo a las autoridades nacionales y sociedad civil de cara a monitorear las recomendaciones del Comité de </w:t>
            </w:r>
            <w:r>
              <w:rPr>
                <w:color w:val="000000"/>
              </w:rPr>
              <w:t>los</w:t>
            </w:r>
            <w:r w:rsidRPr="00990EE3">
              <w:rPr>
                <w:color w:val="000000"/>
              </w:rPr>
              <w:t xml:space="preserve"> Derechos del Niño, el Comité para la Eliminación de la Discriminación contra la Mujer y el Comité sobre los Derechos de las Personas con Discapacidad".</w:t>
            </w:r>
          </w:p>
        </w:tc>
      </w:tr>
      <w:tr w:rsidR="0083284A" w:rsidRPr="00AC4626" w:rsidTr="00FF392F">
        <w:trPr>
          <w:trHeight w:val="7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84A" w:rsidRPr="00990EE3" w:rsidRDefault="0083284A" w:rsidP="00497E6F">
            <w:pPr>
              <w:widowControl w:val="0"/>
              <w:spacing w:line="0" w:lineRule="atLeast"/>
              <w:rPr>
                <w:color w:val="000000"/>
              </w:rPr>
            </w:pPr>
            <w:r w:rsidRPr="00990EE3">
              <w:rPr>
                <w:color w:val="000000"/>
              </w:rPr>
              <w:lastRenderedPageBreak/>
              <w:t xml:space="preserve">Programa de apoyo al Plan Nacional de Desarrollo, Protección e Inclusión Social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4A" w:rsidRPr="00990EE3" w:rsidRDefault="0083284A" w:rsidP="00497E6F">
            <w:pPr>
              <w:widowControl w:val="0"/>
              <w:spacing w:line="0" w:lineRule="atLeast"/>
              <w:rPr>
                <w:color w:val="000000"/>
              </w:rPr>
            </w:pPr>
            <w:r w:rsidRPr="00990EE3">
              <w:rPr>
                <w:color w:val="000000"/>
              </w:rPr>
              <w:t>UE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4A" w:rsidRPr="00990EE3" w:rsidRDefault="0083284A" w:rsidP="00497E6F">
            <w:pPr>
              <w:widowControl w:val="0"/>
              <w:spacing w:line="0" w:lineRule="atLeast"/>
              <w:rPr>
                <w:color w:val="000000"/>
              </w:rPr>
            </w:pPr>
            <w:r w:rsidRPr="00990EE3">
              <w:rPr>
                <w:color w:val="000000"/>
              </w:rPr>
              <w:t xml:space="preserve"> €  50,000,000.00 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84A" w:rsidRPr="00990EE3" w:rsidRDefault="0083284A" w:rsidP="00497E6F">
            <w:pPr>
              <w:widowControl w:val="0"/>
              <w:spacing w:line="0" w:lineRule="atLeast"/>
              <w:rPr>
                <w:color w:val="000000"/>
              </w:rPr>
            </w:pPr>
            <w:r w:rsidRPr="00990EE3">
              <w:rPr>
                <w:color w:val="000000"/>
              </w:rPr>
              <w:t>El monto total del programa no va enfatizado a acciones de inclusión social de las personas con discapacidad, sin embargo, se fortalecerá acciones del CONAIPD</w:t>
            </w:r>
          </w:p>
        </w:tc>
      </w:tr>
      <w:tr w:rsidR="0083284A" w:rsidRPr="00AC4626" w:rsidTr="004019CB">
        <w:trPr>
          <w:trHeight w:val="1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84A" w:rsidRPr="00990EE3" w:rsidRDefault="0083284A" w:rsidP="00497E6F">
            <w:pPr>
              <w:widowControl w:val="0"/>
              <w:spacing w:line="0" w:lineRule="atLeas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84A" w:rsidRPr="00990EE3" w:rsidRDefault="0083284A" w:rsidP="00497E6F">
            <w:pPr>
              <w:widowControl w:val="0"/>
              <w:spacing w:line="0" w:lineRule="atLeast"/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84A" w:rsidRPr="00990EE3" w:rsidRDefault="0083284A" w:rsidP="00497E6F">
            <w:pPr>
              <w:widowControl w:val="0"/>
              <w:spacing w:line="0" w:lineRule="atLeast"/>
              <w:rPr>
                <w:color w:val="00000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84A" w:rsidRPr="00990EE3" w:rsidRDefault="0083284A" w:rsidP="00497E6F">
            <w:pPr>
              <w:widowControl w:val="0"/>
              <w:spacing w:line="0" w:lineRule="atLeast"/>
              <w:rPr>
                <w:color w:val="000000"/>
              </w:rPr>
            </w:pPr>
          </w:p>
        </w:tc>
      </w:tr>
      <w:tr w:rsidR="0083284A" w:rsidRPr="00AC4626" w:rsidTr="00FF392F">
        <w:trPr>
          <w:trHeight w:val="1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84A" w:rsidRPr="00990EE3" w:rsidRDefault="0083284A" w:rsidP="00497E6F">
            <w:pPr>
              <w:widowControl w:val="0"/>
              <w:spacing w:line="0" w:lineRule="atLeast"/>
              <w:rPr>
                <w:color w:val="000000"/>
              </w:rPr>
            </w:pPr>
            <w:r w:rsidRPr="00990EE3">
              <w:rPr>
                <w:color w:val="000000"/>
              </w:rPr>
              <w:t>Donación de minibús, computadoras de escritorio, computadoras portátiles, proyector, equipo de barras olímpicas, sillas de ruedas, uniformes y zapatos deportivos; y remodelación de las instalaciones del Comité Paralímpico de El Salvador.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4A" w:rsidRPr="00990EE3" w:rsidRDefault="0083284A" w:rsidP="00497E6F">
            <w:pPr>
              <w:widowControl w:val="0"/>
              <w:spacing w:line="0" w:lineRule="atLeast"/>
              <w:rPr>
                <w:color w:val="000000"/>
              </w:rPr>
            </w:pPr>
            <w:r w:rsidRPr="00990EE3">
              <w:rPr>
                <w:color w:val="000000"/>
              </w:rPr>
              <w:t>Corea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4A" w:rsidRPr="00990EE3" w:rsidRDefault="0083284A" w:rsidP="00497E6F">
            <w:pPr>
              <w:widowControl w:val="0"/>
              <w:spacing w:line="0" w:lineRule="atLeast"/>
              <w:rPr>
                <w:color w:val="000000"/>
              </w:rPr>
            </w:pPr>
            <w:r w:rsidRPr="00990EE3">
              <w:rPr>
                <w:color w:val="000000"/>
              </w:rPr>
              <w:t xml:space="preserve"> $   90,000.00 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84A" w:rsidRPr="00990EE3" w:rsidRDefault="0083284A" w:rsidP="00497E6F">
            <w:pPr>
              <w:widowControl w:val="0"/>
              <w:spacing w:line="0" w:lineRule="atLeast"/>
              <w:rPr>
                <w:color w:val="000000"/>
              </w:rPr>
            </w:pPr>
            <w:r w:rsidRPr="00990EE3">
              <w:rPr>
                <w:color w:val="000000"/>
              </w:rPr>
              <w:t> </w:t>
            </w:r>
          </w:p>
        </w:tc>
      </w:tr>
      <w:tr w:rsidR="0083284A" w:rsidRPr="00AC4626" w:rsidTr="00FF392F">
        <w:trPr>
          <w:trHeight w:val="25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84A" w:rsidRPr="00990EE3" w:rsidRDefault="0083284A" w:rsidP="00497E6F">
            <w:pPr>
              <w:widowControl w:val="0"/>
              <w:spacing w:before="240" w:line="0" w:lineRule="atLeast"/>
              <w:jc w:val="both"/>
              <w:rPr>
                <w:color w:val="000000"/>
              </w:rPr>
            </w:pPr>
            <w:r w:rsidRPr="00990EE3">
              <w:rPr>
                <w:color w:val="000000"/>
              </w:rPr>
              <w:t>Fortalecimiento institucional de CONAIPD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4A" w:rsidRPr="00990EE3" w:rsidRDefault="0083284A" w:rsidP="00497E6F">
            <w:pPr>
              <w:widowControl w:val="0"/>
              <w:spacing w:before="240" w:line="0" w:lineRule="atLeast"/>
              <w:jc w:val="both"/>
              <w:rPr>
                <w:color w:val="000000"/>
              </w:rPr>
            </w:pPr>
            <w:r w:rsidRPr="00990EE3">
              <w:rPr>
                <w:color w:val="000000"/>
              </w:rPr>
              <w:t xml:space="preserve">Ecuador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84A" w:rsidRPr="00990EE3" w:rsidRDefault="0083284A" w:rsidP="00497E6F">
            <w:pPr>
              <w:widowControl w:val="0"/>
              <w:spacing w:before="240" w:line="0" w:lineRule="atLeast"/>
              <w:jc w:val="both"/>
              <w:rPr>
                <w:color w:val="000000"/>
              </w:rPr>
            </w:pPr>
            <w:r w:rsidRPr="00990EE3">
              <w:rPr>
                <w:color w:val="000000"/>
              </w:rPr>
              <w:t>Cooperación Técnica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84A" w:rsidRPr="00990EE3" w:rsidRDefault="0083284A" w:rsidP="00497E6F">
            <w:pPr>
              <w:widowControl w:val="0"/>
              <w:spacing w:before="240" w:line="0" w:lineRule="atLeast"/>
              <w:jc w:val="both"/>
              <w:rPr>
                <w:color w:val="000000"/>
              </w:rPr>
            </w:pPr>
            <w:r w:rsidRPr="00990EE3">
              <w:rPr>
                <w:color w:val="000000"/>
              </w:rPr>
              <w:t xml:space="preserve">Colaboración técnica de la Secretaría Técnica de Discapacidades del Ecuador al CONAIPD en 2013.  Se gestiono la firma de un Convenio de Colaboración entre el CONAIPD y la SETEDIS </w:t>
            </w:r>
            <w:r w:rsidRPr="00FC1544">
              <w:rPr>
                <w:highlight w:val="yellow"/>
              </w:rPr>
              <w:t>del Ecuador, en 2016</w:t>
            </w:r>
            <w:r w:rsidRPr="00FC1544">
              <w:t xml:space="preserve">, </w:t>
            </w:r>
            <w:r w:rsidRPr="00990EE3">
              <w:rPr>
                <w:color w:val="000000"/>
              </w:rPr>
              <w:t xml:space="preserve">en coordinación con la Secretaría de Asuntos Jurídicos de la Presidencia, no se logro su concreción por que SETEDIS paso a ser parte de otra institución. Se prevé su reactivación con el Gobierno del Presidente Lenín Moreno. </w:t>
            </w:r>
          </w:p>
          <w:p w:rsidR="0083284A" w:rsidRPr="00990EE3" w:rsidRDefault="0083284A" w:rsidP="00497E6F">
            <w:pPr>
              <w:widowControl w:val="0"/>
              <w:spacing w:before="240" w:line="0" w:lineRule="atLeast"/>
              <w:jc w:val="both"/>
              <w:rPr>
                <w:color w:val="000000"/>
              </w:rPr>
            </w:pPr>
          </w:p>
        </w:tc>
      </w:tr>
    </w:tbl>
    <w:p w:rsidR="006F0375" w:rsidRPr="00605A57" w:rsidRDefault="0083284A" w:rsidP="00605A57">
      <w:pPr>
        <w:widowControl w:val="0"/>
        <w:spacing w:before="240" w:after="240" w:line="0" w:lineRule="atLeast"/>
        <w:rPr>
          <w:lang w:val="es-SV"/>
        </w:rPr>
      </w:pPr>
      <w:r w:rsidRPr="00AC4626">
        <w:rPr>
          <w:lang w:val="es-SV"/>
        </w:rPr>
        <w:t>Fuente. Construcción propia de la Dirección General de Cooperación para el Desarrollo, Ministerio de Relaciones Exteriores de El Salvador.</w:t>
      </w:r>
    </w:p>
    <w:p w:rsidR="006F0375" w:rsidRDefault="006F0375" w:rsidP="00AB0E3A">
      <w:pPr>
        <w:pStyle w:val="NormalWeb"/>
        <w:tabs>
          <w:tab w:val="left" w:pos="360"/>
        </w:tabs>
        <w:spacing w:line="240" w:lineRule="auto"/>
        <w:ind w:right="32"/>
        <w:jc w:val="center"/>
        <w:rPr>
          <w:sz w:val="28"/>
          <w:szCs w:val="28"/>
          <w:lang w:eastAsia="en-GB"/>
        </w:rPr>
      </w:pPr>
    </w:p>
    <w:p w:rsidR="006F0375" w:rsidRDefault="006F0375" w:rsidP="00AB0E3A">
      <w:pPr>
        <w:pStyle w:val="NormalWeb"/>
        <w:tabs>
          <w:tab w:val="left" w:pos="360"/>
        </w:tabs>
        <w:spacing w:line="240" w:lineRule="auto"/>
        <w:ind w:right="32"/>
        <w:jc w:val="center"/>
        <w:rPr>
          <w:sz w:val="28"/>
          <w:szCs w:val="28"/>
          <w:lang w:eastAsia="en-GB"/>
        </w:rPr>
      </w:pPr>
    </w:p>
    <w:p w:rsidR="006F0375" w:rsidRDefault="006F0375" w:rsidP="00AB0E3A">
      <w:pPr>
        <w:pStyle w:val="NormalWeb"/>
        <w:tabs>
          <w:tab w:val="left" w:pos="360"/>
        </w:tabs>
        <w:spacing w:line="240" w:lineRule="auto"/>
        <w:ind w:right="32"/>
        <w:jc w:val="center"/>
        <w:rPr>
          <w:sz w:val="28"/>
          <w:szCs w:val="28"/>
          <w:lang w:eastAsia="en-GB"/>
        </w:rPr>
      </w:pPr>
    </w:p>
    <w:p w:rsidR="00AB0E3A" w:rsidRDefault="00AB0E3A" w:rsidP="00AB0E3A">
      <w:pPr>
        <w:pStyle w:val="NormalWeb"/>
        <w:tabs>
          <w:tab w:val="left" w:pos="360"/>
        </w:tabs>
        <w:spacing w:line="240" w:lineRule="auto"/>
        <w:ind w:right="32"/>
        <w:jc w:val="center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GLOSARIO</w:t>
      </w:r>
    </w:p>
    <w:p w:rsidR="00AB0E3A" w:rsidRDefault="00AB0E3A" w:rsidP="00AB0E3A">
      <w:pPr>
        <w:pStyle w:val="NormalWeb"/>
        <w:tabs>
          <w:tab w:val="left" w:pos="360"/>
        </w:tabs>
        <w:spacing w:line="240" w:lineRule="auto"/>
        <w:ind w:right="32"/>
        <w:jc w:val="center"/>
        <w:rPr>
          <w:sz w:val="28"/>
          <w:szCs w:val="28"/>
          <w:lang w:eastAsia="en-GB"/>
        </w:rPr>
      </w:pPr>
    </w:p>
    <w:tbl>
      <w:tblPr>
        <w:tblW w:w="89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6754"/>
      </w:tblGrid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SV"/>
              </w:rPr>
              <w:t>AL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>
              <w:rPr>
                <w:color w:val="000000"/>
                <w:sz w:val="24"/>
                <w:szCs w:val="24"/>
                <w:lang w:eastAsia="es-SV"/>
              </w:rPr>
              <w:t>Asamblea Legislativa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CONAIPD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Consejo Nacional de Atención Integral a la Persona con Discapacidad </w:t>
            </w:r>
          </w:p>
        </w:tc>
      </w:tr>
      <w:tr w:rsidR="0030632B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30632B" w:rsidRPr="004F648D" w:rsidRDefault="0030632B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SV"/>
              </w:rPr>
              <w:t>CORSATUR</w:t>
            </w:r>
          </w:p>
        </w:tc>
        <w:tc>
          <w:tcPr>
            <w:tcW w:w="6754" w:type="dxa"/>
            <w:noWrap/>
            <w:vAlign w:val="center"/>
            <w:hideMark/>
          </w:tcPr>
          <w:p w:rsidR="0030632B" w:rsidRPr="004F648D" w:rsidRDefault="0030632B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>
              <w:rPr>
                <w:color w:val="000000"/>
                <w:sz w:val="24"/>
                <w:szCs w:val="24"/>
                <w:lang w:eastAsia="es-SV"/>
              </w:rPr>
              <w:t>Corporación Salvadoreña de Turismo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CONNA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Consejo Nacional de la Niñez y de la Adolescencia </w:t>
            </w:r>
          </w:p>
        </w:tc>
      </w:tr>
      <w:tr w:rsidR="00AB0E3A" w:rsidRPr="004F648D" w:rsidTr="00DD48CE">
        <w:trPr>
          <w:trHeight w:val="378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CRINA</w:t>
            </w:r>
          </w:p>
        </w:tc>
        <w:tc>
          <w:tcPr>
            <w:tcW w:w="67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Centro de Rehabilitación Integral para la Niñez y la Adolescencia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CSJ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Corte Suprema de Justicia 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DGCP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Dirección General de Centros Penales 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DGME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Dirección General de Migración y Extranjería 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DIGESTYC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Dirección General de Estadística y Censos 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DUI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Documento Único de Identidad 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Ecos Familiares</w:t>
            </w:r>
          </w:p>
        </w:tc>
        <w:tc>
          <w:tcPr>
            <w:tcW w:w="67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Equipos Comunitarios de Salud Familiares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EHPM</w:t>
            </w:r>
          </w:p>
        </w:tc>
        <w:tc>
          <w:tcPr>
            <w:tcW w:w="67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Encuesta de Hogares de Propósitos Múltiples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FGR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Fiscalía General de la República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FISDL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Fondo de Inversión Social para el Desarrollo Local 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FSV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Fondo Social para la Vivienda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INDES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Instituto Nacional de los Deportes de El Salvador 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SV"/>
              </w:rPr>
              <w:t>ISDEM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ISDEMU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Instituto Salvadoreño para el Desarrollo de las Mujeres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ISNA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Instituto Salvadoreño para el Desarrollo Integral de la Niñez y de la Adolescencia 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ISRI</w:t>
            </w:r>
          </w:p>
        </w:tc>
        <w:tc>
          <w:tcPr>
            <w:tcW w:w="67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Instituto Salvadoreño de Rehabilitación Integral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ISSS</w:t>
            </w:r>
          </w:p>
        </w:tc>
        <w:tc>
          <w:tcPr>
            <w:tcW w:w="67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Instituto Salvadoreño del Seguro Social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ISTU</w:t>
            </w:r>
          </w:p>
        </w:tc>
        <w:tc>
          <w:tcPr>
            <w:tcW w:w="67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Instituto Salvadoreño de Turismo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noWrap/>
            <w:vAlign w:val="bottom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Juntas de Protección</w:t>
            </w:r>
          </w:p>
        </w:tc>
        <w:tc>
          <w:tcPr>
            <w:tcW w:w="6754" w:type="dxa"/>
            <w:noWrap/>
            <w:vAlign w:val="bottom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Juntas de Protección de la Niñez y de la Adolescencia 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noWrap/>
            <w:vAlign w:val="bottom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LEIV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Ley Especial Integral para una Vida Libre de Violencia para las Mujeres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LEPINA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Ley de Protección Integral de la Niñez y Adolescencia 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MH</w:t>
            </w:r>
          </w:p>
        </w:tc>
        <w:tc>
          <w:tcPr>
            <w:tcW w:w="67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Ministerio de Hacienda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MINED</w:t>
            </w:r>
          </w:p>
        </w:tc>
        <w:tc>
          <w:tcPr>
            <w:tcW w:w="67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Ministerio de Educación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MINGOBDT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Ministerio de Gobernación y Desarrollo Territorial 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MINSAL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Ministerio de Salud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MJSP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Ministerio de Justicia y Seguridad Pública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MOP</w:t>
            </w:r>
          </w:p>
        </w:tc>
        <w:tc>
          <w:tcPr>
            <w:tcW w:w="67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Ministerio de Obras Públicas</w:t>
            </w:r>
            <w:r>
              <w:rPr>
                <w:color w:val="000000"/>
                <w:sz w:val="24"/>
                <w:szCs w:val="24"/>
                <w:lang w:eastAsia="es-SV"/>
              </w:rPr>
              <w:t>, Transporte, Vivienda y Desarrollo Urbano</w:t>
            </w:r>
          </w:p>
        </w:tc>
      </w:tr>
      <w:tr w:rsidR="00AB0E3A" w:rsidRPr="004F648D" w:rsidTr="00DD48CE">
        <w:trPr>
          <w:trHeight w:val="345"/>
        </w:trPr>
        <w:tc>
          <w:tcPr>
            <w:tcW w:w="2154" w:type="dxa"/>
            <w:noWrap/>
            <w:vAlign w:val="bottom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MRREE</w:t>
            </w:r>
          </w:p>
        </w:tc>
        <w:tc>
          <w:tcPr>
            <w:tcW w:w="6754" w:type="dxa"/>
            <w:noWrap/>
            <w:vAlign w:val="bottom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Ministerio de Relaciones Exteriores de El Salvador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noWrap/>
            <w:vAlign w:val="bottom"/>
            <w:hideMark/>
          </w:tcPr>
          <w:p w:rsidR="0030632B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MTPS</w:t>
            </w:r>
          </w:p>
        </w:tc>
        <w:tc>
          <w:tcPr>
            <w:tcW w:w="6754" w:type="dxa"/>
            <w:noWrap/>
            <w:vAlign w:val="bottom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Ministerio de Trabajo y Previsión Social de El Salvador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NNA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Niña, Niño y Adolescente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OD</w:t>
            </w:r>
            <w:r>
              <w:rPr>
                <w:b/>
                <w:bCs/>
                <w:color w:val="000000"/>
                <w:sz w:val="24"/>
                <w:szCs w:val="24"/>
                <w:lang w:eastAsia="es-SV"/>
              </w:rPr>
              <w:t>S</w:t>
            </w:r>
          </w:p>
        </w:tc>
        <w:tc>
          <w:tcPr>
            <w:tcW w:w="67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Objetivos de Desarrollo </w:t>
            </w:r>
            <w:r>
              <w:rPr>
                <w:color w:val="000000"/>
                <w:sz w:val="24"/>
                <w:szCs w:val="24"/>
                <w:lang w:eastAsia="es-SV"/>
              </w:rPr>
              <w:t>Sostenible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noWrap/>
            <w:vAlign w:val="bottom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ONU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Organización de las Naciones Unidas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OPS</w:t>
            </w:r>
          </w:p>
        </w:tc>
        <w:tc>
          <w:tcPr>
            <w:tcW w:w="67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Organización Panamericana de la Salud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noWrap/>
            <w:vAlign w:val="bottom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PESS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Plan El Salvador Seguro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PGR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Procuraduría General de la República 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PNC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Policía Nacional Civil 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lastRenderedPageBreak/>
              <w:t>PNCTP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Política Nacional Contra la Trata de Personas</w:t>
            </w:r>
          </w:p>
        </w:tc>
      </w:tr>
      <w:tr w:rsidR="00AB0E3A" w:rsidRPr="004F648D" w:rsidTr="00DD48CE">
        <w:trPr>
          <w:trHeight w:val="330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PNPNA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Política Nacional de Protección Integral de la Niñez y de la Adolescencia </w:t>
            </w:r>
          </w:p>
        </w:tc>
      </w:tr>
      <w:tr w:rsidR="00AB0E3A" w:rsidRPr="004F648D" w:rsidTr="00DD48CE">
        <w:trPr>
          <w:trHeight w:val="315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RAC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Red de Atención Compartida </w:t>
            </w:r>
          </w:p>
        </w:tc>
      </w:tr>
      <w:tr w:rsidR="00AB0E3A" w:rsidRPr="004F648D" w:rsidTr="00DD48CE">
        <w:trPr>
          <w:trHeight w:val="315"/>
        </w:trPr>
        <w:tc>
          <w:tcPr>
            <w:tcW w:w="21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RIISS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Redes Integrales e Integradas de Servicios de Salud</w:t>
            </w:r>
          </w:p>
        </w:tc>
      </w:tr>
      <w:tr w:rsidR="00AB0E3A" w:rsidRPr="004F648D" w:rsidTr="00DD48CE">
        <w:trPr>
          <w:trHeight w:val="315"/>
        </w:trPr>
        <w:tc>
          <w:tcPr>
            <w:tcW w:w="2154" w:type="dxa"/>
            <w:noWrap/>
            <w:vAlign w:val="bottom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RNPN</w:t>
            </w:r>
          </w:p>
        </w:tc>
        <w:tc>
          <w:tcPr>
            <w:tcW w:w="6754" w:type="dxa"/>
            <w:noWrap/>
            <w:vAlign w:val="bottom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Registro Nacional de </w:t>
            </w:r>
            <w:r>
              <w:rPr>
                <w:color w:val="000000"/>
                <w:sz w:val="24"/>
                <w:szCs w:val="24"/>
                <w:lang w:eastAsia="es-SV"/>
              </w:rPr>
              <w:t xml:space="preserve">las </w:t>
            </w:r>
            <w:r w:rsidRPr="004F648D">
              <w:rPr>
                <w:color w:val="000000"/>
                <w:sz w:val="24"/>
                <w:szCs w:val="24"/>
                <w:lang w:eastAsia="es-SV"/>
              </w:rPr>
              <w:t>Personas Naturales</w:t>
            </w:r>
          </w:p>
        </w:tc>
      </w:tr>
      <w:tr w:rsidR="00AB0E3A" w:rsidRPr="004F648D" w:rsidTr="00DD48CE">
        <w:trPr>
          <w:trHeight w:val="315"/>
        </w:trPr>
        <w:tc>
          <w:tcPr>
            <w:tcW w:w="2154" w:type="dxa"/>
            <w:noWrap/>
            <w:vAlign w:val="bottom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SECULTURA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Secretaría de Cultura</w:t>
            </w:r>
          </w:p>
        </w:tc>
      </w:tr>
      <w:tr w:rsidR="00AB0E3A" w:rsidRPr="004F648D" w:rsidTr="00DD48CE">
        <w:trPr>
          <w:trHeight w:val="315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SEMI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Sistema de Estadísticas y Monitoreo para la Igualdad </w:t>
            </w:r>
          </w:p>
        </w:tc>
      </w:tr>
      <w:tr w:rsidR="00AB0E3A" w:rsidRPr="004F648D" w:rsidTr="00DD48CE">
        <w:trPr>
          <w:trHeight w:val="315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SIPI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Sistema de Información para la Infancia</w:t>
            </w:r>
          </w:p>
        </w:tc>
      </w:tr>
      <w:tr w:rsidR="00AB0E3A" w:rsidRPr="004F648D" w:rsidTr="00DD48CE">
        <w:trPr>
          <w:trHeight w:val="315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SIS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Secretaría de Inclusión Social </w:t>
            </w:r>
          </w:p>
        </w:tc>
      </w:tr>
      <w:tr w:rsidR="00AB0E3A" w:rsidRPr="004F648D" w:rsidTr="00DD48CE">
        <w:trPr>
          <w:trHeight w:val="315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SNPNA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Sistema Nacional de Protección Integral de Niñez y Adolescencia</w:t>
            </w:r>
          </w:p>
        </w:tc>
      </w:tr>
      <w:tr w:rsidR="00AB0E3A" w:rsidRPr="004F648D" w:rsidTr="00DD48CE">
        <w:trPr>
          <w:trHeight w:val="315"/>
        </w:trPr>
        <w:tc>
          <w:tcPr>
            <w:tcW w:w="2154" w:type="dxa"/>
            <w:noWrap/>
            <w:vAlign w:val="bottom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SPSU</w:t>
            </w:r>
          </w:p>
        </w:tc>
        <w:tc>
          <w:tcPr>
            <w:tcW w:w="6754" w:type="dxa"/>
            <w:noWrap/>
            <w:vAlign w:val="bottom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Sistema de Protección Social Universal </w:t>
            </w:r>
          </w:p>
        </w:tc>
      </w:tr>
      <w:tr w:rsidR="00AB0E3A" w:rsidRPr="004F648D" w:rsidTr="00DD48CE">
        <w:trPr>
          <w:trHeight w:val="315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S</w:t>
            </w:r>
            <w:r>
              <w:rPr>
                <w:b/>
                <w:bCs/>
                <w:color w:val="000000"/>
                <w:sz w:val="24"/>
                <w:szCs w:val="24"/>
                <w:lang w:eastAsia="es-SV"/>
              </w:rPr>
              <w:t>ETEPLAN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Secretaría Técnica y </w:t>
            </w:r>
            <w:r>
              <w:rPr>
                <w:color w:val="000000"/>
                <w:sz w:val="24"/>
                <w:szCs w:val="24"/>
                <w:lang w:eastAsia="es-SV"/>
              </w:rPr>
              <w:t xml:space="preserve">de </w:t>
            </w: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Planificación de la Presidencia </w:t>
            </w:r>
          </w:p>
        </w:tc>
      </w:tr>
      <w:tr w:rsidR="00AB0E3A" w:rsidRPr="004F648D" w:rsidTr="00DD48CE">
        <w:trPr>
          <w:trHeight w:val="315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 xml:space="preserve">UNICEF 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>Fondo de las Naciones Unidas para la Infancia</w:t>
            </w:r>
          </w:p>
        </w:tc>
      </w:tr>
      <w:tr w:rsidR="00AB0E3A" w:rsidRPr="004F648D" w:rsidTr="00DD48CE">
        <w:trPr>
          <w:trHeight w:val="315"/>
        </w:trPr>
        <w:tc>
          <w:tcPr>
            <w:tcW w:w="2154" w:type="dxa"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b/>
                <w:bCs/>
                <w:color w:val="000000"/>
                <w:sz w:val="24"/>
                <w:szCs w:val="24"/>
                <w:lang w:eastAsia="es-SV"/>
              </w:rPr>
              <w:t>UTE</w:t>
            </w:r>
          </w:p>
        </w:tc>
        <w:tc>
          <w:tcPr>
            <w:tcW w:w="6754" w:type="dxa"/>
            <w:noWrap/>
            <w:vAlign w:val="center"/>
            <w:hideMark/>
          </w:tcPr>
          <w:p w:rsidR="00AB0E3A" w:rsidRPr="004F648D" w:rsidRDefault="00AB0E3A" w:rsidP="00DD48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color w:val="000000"/>
                <w:sz w:val="24"/>
                <w:szCs w:val="24"/>
                <w:lang w:eastAsia="es-SV"/>
              </w:rPr>
            </w:pPr>
            <w:r w:rsidRPr="004F648D">
              <w:rPr>
                <w:color w:val="000000"/>
                <w:sz w:val="24"/>
                <w:szCs w:val="24"/>
                <w:lang w:eastAsia="es-SV"/>
              </w:rPr>
              <w:t xml:space="preserve">Unidad Técnica Ejecutiva del Sector Justicia </w:t>
            </w:r>
          </w:p>
        </w:tc>
      </w:tr>
    </w:tbl>
    <w:p w:rsidR="00AB0E3A" w:rsidRDefault="00AB0E3A" w:rsidP="00AB0E3A">
      <w:pPr>
        <w:pStyle w:val="NormalWeb"/>
        <w:tabs>
          <w:tab w:val="left" w:pos="360"/>
        </w:tabs>
        <w:spacing w:line="240" w:lineRule="auto"/>
        <w:ind w:right="32"/>
        <w:jc w:val="both"/>
        <w:rPr>
          <w:lang w:eastAsia="en-GB"/>
        </w:rPr>
      </w:pPr>
    </w:p>
    <w:p w:rsidR="00AB0E3A" w:rsidRDefault="00AB0E3A" w:rsidP="00AB0E3A">
      <w:pPr>
        <w:pStyle w:val="NormalWeb"/>
        <w:tabs>
          <w:tab w:val="left" w:pos="360"/>
        </w:tabs>
        <w:spacing w:line="240" w:lineRule="auto"/>
        <w:ind w:right="32"/>
        <w:jc w:val="both"/>
        <w:rPr>
          <w:lang w:eastAsia="en-GB"/>
        </w:rPr>
      </w:pPr>
    </w:p>
    <w:p w:rsidR="00AB0E3A" w:rsidRPr="00AB0E3A" w:rsidRDefault="00AB0E3A" w:rsidP="004325A1">
      <w:pPr>
        <w:spacing w:line="240" w:lineRule="auto"/>
        <w:rPr>
          <w:sz w:val="24"/>
          <w:szCs w:val="24"/>
          <w:lang w:eastAsia="es-SV"/>
        </w:rPr>
      </w:pPr>
    </w:p>
    <w:sectPr w:rsidR="00AB0E3A" w:rsidRPr="00AB0E3A" w:rsidSect="00F81367">
      <w:footerReference w:type="default" r:id="rId10"/>
      <w:pgSz w:w="12240" w:h="15840"/>
      <w:pgMar w:top="1440" w:right="1440" w:bottom="1152" w:left="1440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05CEF2" w16cid:durableId="1DCBF630"/>
  <w16cid:commentId w16cid:paraId="7C389299" w16cid:durableId="1DCBF8B4"/>
  <w16cid:commentId w16cid:paraId="25D39959" w16cid:durableId="1DCBFA60"/>
  <w16cid:commentId w16cid:paraId="0695BA36" w16cid:durableId="1DCBFA0F"/>
  <w16cid:commentId w16cid:paraId="3A23AF5D" w16cid:durableId="1DCBFC0E"/>
  <w16cid:commentId w16cid:paraId="57D8306A" w16cid:durableId="1DCBFC8C"/>
  <w16cid:commentId w16cid:paraId="12DFC737" w16cid:durableId="1DCBFC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78" w:rsidRDefault="00393378" w:rsidP="00E76911">
      <w:pPr>
        <w:spacing w:line="240" w:lineRule="auto"/>
      </w:pPr>
      <w:r>
        <w:separator/>
      </w:r>
    </w:p>
  </w:endnote>
  <w:endnote w:type="continuationSeparator" w:id="0">
    <w:p w:rsidR="00393378" w:rsidRDefault="00393378" w:rsidP="00E76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altName w:val="Arial Unicode MS"/>
    <w:panose1 w:val="020B0502040204020203"/>
    <w:charset w:val="00"/>
    <w:family w:val="swiss"/>
    <w:pitch w:val="variable"/>
    <w:sig w:usb0="00000000" w:usb1="00000000" w:usb2="00010000" w:usb3="00000000" w:csb0="000101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6A" w:rsidRDefault="0062086A">
    <w:pPr>
      <w:pStyle w:val="Footer"/>
    </w:pPr>
  </w:p>
  <w:p w:rsidR="0062086A" w:rsidRDefault="0062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78" w:rsidRDefault="00393378" w:rsidP="00E76911">
      <w:pPr>
        <w:spacing w:line="240" w:lineRule="auto"/>
      </w:pPr>
      <w:r>
        <w:separator/>
      </w:r>
    </w:p>
  </w:footnote>
  <w:footnote w:type="continuationSeparator" w:id="0">
    <w:p w:rsidR="00393378" w:rsidRDefault="00393378" w:rsidP="00E76911">
      <w:pPr>
        <w:spacing w:line="240" w:lineRule="auto"/>
      </w:pPr>
      <w:r>
        <w:continuationSeparator/>
      </w:r>
    </w:p>
  </w:footnote>
  <w:footnote w:id="1">
    <w:p w:rsidR="0062086A" w:rsidRPr="00FC1A46" w:rsidRDefault="0062086A" w:rsidP="001D4FF8">
      <w:pPr>
        <w:pStyle w:val="FootnoteText"/>
        <w:rPr>
          <w:rFonts w:ascii="Times New Roman" w:hAnsi="Times New Roman"/>
          <w:lang w:val="es-SV"/>
        </w:rPr>
      </w:pPr>
      <w:r w:rsidRPr="00FC1A46">
        <w:rPr>
          <w:rStyle w:val="FootnoteReference"/>
          <w:rFonts w:ascii="Times New Roman" w:hAnsi="Times New Roman"/>
        </w:rPr>
        <w:footnoteRef/>
      </w:r>
      <w:r w:rsidRPr="00FC1A46">
        <w:rPr>
          <w:rFonts w:ascii="Times New Roman" w:hAnsi="Times New Roman"/>
          <w:lang w:val="es-SV"/>
        </w:rPr>
        <w:t xml:space="preserve"> Condiciones de vulnerabilidad: </w:t>
      </w:r>
      <w:r w:rsidRPr="00602C2F">
        <w:rPr>
          <w:rFonts w:ascii="Times New Roman" w:hAnsi="Times New Roman"/>
          <w:u w:val="single"/>
          <w:lang w:val="es-SV"/>
        </w:rPr>
        <w:t>niñez y adolescencia con discapacidad</w:t>
      </w:r>
      <w:r w:rsidRPr="00FC1A46">
        <w:rPr>
          <w:rFonts w:ascii="Times New Roman" w:hAnsi="Times New Roman"/>
          <w:lang w:val="es-SV"/>
        </w:rPr>
        <w:t>, viviendo en calle y personas adolescentes que trabajan.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A117D9"/>
    <w:multiLevelType w:val="hybridMultilevel"/>
    <w:tmpl w:val="452E7DE4"/>
    <w:lvl w:ilvl="0" w:tplc="66B45E54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2EB"/>
    <w:multiLevelType w:val="hybridMultilevel"/>
    <w:tmpl w:val="0D84FA9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4483F"/>
    <w:multiLevelType w:val="hybridMultilevel"/>
    <w:tmpl w:val="B664B1E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A6989"/>
    <w:multiLevelType w:val="hybridMultilevel"/>
    <w:tmpl w:val="E570AA02"/>
    <w:lvl w:ilvl="0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9C399C"/>
    <w:multiLevelType w:val="hybridMultilevel"/>
    <w:tmpl w:val="5CBAAAE4"/>
    <w:lvl w:ilvl="0" w:tplc="425C3D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54C4C"/>
    <w:multiLevelType w:val="hybridMultilevel"/>
    <w:tmpl w:val="A23EAE32"/>
    <w:lvl w:ilvl="0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7D636F"/>
    <w:multiLevelType w:val="hybridMultilevel"/>
    <w:tmpl w:val="715EB514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15EA5"/>
    <w:multiLevelType w:val="hybridMultilevel"/>
    <w:tmpl w:val="4F52553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36B89"/>
    <w:multiLevelType w:val="hybridMultilevel"/>
    <w:tmpl w:val="8BB4E5F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F3972"/>
    <w:multiLevelType w:val="hybridMultilevel"/>
    <w:tmpl w:val="0776BE3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895D4E"/>
    <w:multiLevelType w:val="hybridMultilevel"/>
    <w:tmpl w:val="54DAAE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E2E44"/>
    <w:multiLevelType w:val="hybridMultilevel"/>
    <w:tmpl w:val="20C443B4"/>
    <w:lvl w:ilvl="0" w:tplc="2B967FA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E30A9"/>
    <w:multiLevelType w:val="hybridMultilevel"/>
    <w:tmpl w:val="123CC37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10F6"/>
    <w:multiLevelType w:val="hybridMultilevel"/>
    <w:tmpl w:val="D5E8D1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E0415"/>
    <w:multiLevelType w:val="hybridMultilevel"/>
    <w:tmpl w:val="D8B894CA"/>
    <w:lvl w:ilvl="0" w:tplc="425C3D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F0DF9"/>
    <w:multiLevelType w:val="hybridMultilevel"/>
    <w:tmpl w:val="F2E833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D0788"/>
    <w:multiLevelType w:val="multilevel"/>
    <w:tmpl w:val="0C8CB136"/>
    <w:lvl w:ilvl="0">
      <w:start w:val="3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E3E59ED"/>
    <w:multiLevelType w:val="hybridMultilevel"/>
    <w:tmpl w:val="D76022F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730ED"/>
    <w:multiLevelType w:val="hybridMultilevel"/>
    <w:tmpl w:val="1B862BB8"/>
    <w:lvl w:ilvl="0" w:tplc="F336F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56955"/>
    <w:multiLevelType w:val="hybridMultilevel"/>
    <w:tmpl w:val="B89E121A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16"/>
  </w:num>
  <w:num w:numId="5">
    <w:abstractNumId w:val="14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3"/>
  </w:num>
  <w:num w:numId="12">
    <w:abstractNumId w:val="15"/>
  </w:num>
  <w:num w:numId="13">
    <w:abstractNumId w:val="20"/>
  </w:num>
  <w:num w:numId="14">
    <w:abstractNumId w:val="12"/>
  </w:num>
  <w:num w:numId="15">
    <w:abstractNumId w:val="9"/>
  </w:num>
  <w:num w:numId="16">
    <w:abstractNumId w:val="3"/>
  </w:num>
  <w:num w:numId="17">
    <w:abstractNumId w:val="19"/>
  </w:num>
  <w:num w:numId="18">
    <w:abstractNumId w:val="0"/>
  </w:num>
  <w:num w:numId="19">
    <w:abstractNumId w:val="2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B6"/>
    <w:rsid w:val="00000372"/>
    <w:rsid w:val="00001769"/>
    <w:rsid w:val="000131ED"/>
    <w:rsid w:val="000307FA"/>
    <w:rsid w:val="00035BFD"/>
    <w:rsid w:val="00046AE6"/>
    <w:rsid w:val="00050CCE"/>
    <w:rsid w:val="00055540"/>
    <w:rsid w:val="00095FD8"/>
    <w:rsid w:val="000A4056"/>
    <w:rsid w:val="000C7681"/>
    <w:rsid w:val="000C7AA3"/>
    <w:rsid w:val="000D3C2D"/>
    <w:rsid w:val="000E533C"/>
    <w:rsid w:val="000F0187"/>
    <w:rsid w:val="001139E5"/>
    <w:rsid w:val="00120997"/>
    <w:rsid w:val="001326FE"/>
    <w:rsid w:val="00146E7C"/>
    <w:rsid w:val="0016053D"/>
    <w:rsid w:val="00171260"/>
    <w:rsid w:val="0017450F"/>
    <w:rsid w:val="001968F7"/>
    <w:rsid w:val="001D2ED7"/>
    <w:rsid w:val="001D4FF8"/>
    <w:rsid w:val="001F0B8F"/>
    <w:rsid w:val="001F0FC6"/>
    <w:rsid w:val="001F2DC6"/>
    <w:rsid w:val="001F4783"/>
    <w:rsid w:val="0021650A"/>
    <w:rsid w:val="00234C08"/>
    <w:rsid w:val="00247211"/>
    <w:rsid w:val="002934BC"/>
    <w:rsid w:val="002B1CAA"/>
    <w:rsid w:val="002C6685"/>
    <w:rsid w:val="002D5CA0"/>
    <w:rsid w:val="002D7650"/>
    <w:rsid w:val="002E5546"/>
    <w:rsid w:val="002E6E55"/>
    <w:rsid w:val="002F5F5A"/>
    <w:rsid w:val="00305978"/>
    <w:rsid w:val="0030632B"/>
    <w:rsid w:val="00330C0E"/>
    <w:rsid w:val="00337E90"/>
    <w:rsid w:val="00343AE5"/>
    <w:rsid w:val="00363D67"/>
    <w:rsid w:val="003750A9"/>
    <w:rsid w:val="00386AC2"/>
    <w:rsid w:val="003916A3"/>
    <w:rsid w:val="00393378"/>
    <w:rsid w:val="003B0D46"/>
    <w:rsid w:val="003C5C33"/>
    <w:rsid w:val="003D4251"/>
    <w:rsid w:val="004019CB"/>
    <w:rsid w:val="0041351D"/>
    <w:rsid w:val="004325A1"/>
    <w:rsid w:val="00446B37"/>
    <w:rsid w:val="00447827"/>
    <w:rsid w:val="004525BD"/>
    <w:rsid w:val="00454F35"/>
    <w:rsid w:val="004634CA"/>
    <w:rsid w:val="00481301"/>
    <w:rsid w:val="004858CC"/>
    <w:rsid w:val="00486872"/>
    <w:rsid w:val="00487143"/>
    <w:rsid w:val="00497E6F"/>
    <w:rsid w:val="004B71CE"/>
    <w:rsid w:val="004B7537"/>
    <w:rsid w:val="004C0680"/>
    <w:rsid w:val="004C0D82"/>
    <w:rsid w:val="004E7136"/>
    <w:rsid w:val="005005F7"/>
    <w:rsid w:val="0050493C"/>
    <w:rsid w:val="00526710"/>
    <w:rsid w:val="00540E9B"/>
    <w:rsid w:val="00550523"/>
    <w:rsid w:val="00556129"/>
    <w:rsid w:val="00556A04"/>
    <w:rsid w:val="00583919"/>
    <w:rsid w:val="00590D01"/>
    <w:rsid w:val="005A453C"/>
    <w:rsid w:val="005A7F50"/>
    <w:rsid w:val="005B6F06"/>
    <w:rsid w:val="005D29F6"/>
    <w:rsid w:val="005D7BB8"/>
    <w:rsid w:val="005E59AC"/>
    <w:rsid w:val="005F444C"/>
    <w:rsid w:val="00605A57"/>
    <w:rsid w:val="00607338"/>
    <w:rsid w:val="0062086A"/>
    <w:rsid w:val="006257BC"/>
    <w:rsid w:val="00652BBF"/>
    <w:rsid w:val="006843B4"/>
    <w:rsid w:val="006876F5"/>
    <w:rsid w:val="0069635B"/>
    <w:rsid w:val="006A08EF"/>
    <w:rsid w:val="006B18F3"/>
    <w:rsid w:val="006C1DCC"/>
    <w:rsid w:val="006C62AF"/>
    <w:rsid w:val="006D6FD6"/>
    <w:rsid w:val="006E17DD"/>
    <w:rsid w:val="006F0375"/>
    <w:rsid w:val="00711115"/>
    <w:rsid w:val="00723CDF"/>
    <w:rsid w:val="00723E63"/>
    <w:rsid w:val="00764475"/>
    <w:rsid w:val="007707F0"/>
    <w:rsid w:val="00771129"/>
    <w:rsid w:val="0078527A"/>
    <w:rsid w:val="0079024A"/>
    <w:rsid w:val="00797E84"/>
    <w:rsid w:val="007A6DFD"/>
    <w:rsid w:val="007A6F08"/>
    <w:rsid w:val="007C1578"/>
    <w:rsid w:val="007C3CD1"/>
    <w:rsid w:val="007C5C9D"/>
    <w:rsid w:val="007E2C11"/>
    <w:rsid w:val="008009BB"/>
    <w:rsid w:val="00801FEC"/>
    <w:rsid w:val="0082344A"/>
    <w:rsid w:val="00823820"/>
    <w:rsid w:val="0083284A"/>
    <w:rsid w:val="0084539F"/>
    <w:rsid w:val="00852DE7"/>
    <w:rsid w:val="00855B99"/>
    <w:rsid w:val="0089193D"/>
    <w:rsid w:val="00897767"/>
    <w:rsid w:val="008C6B2D"/>
    <w:rsid w:val="008D1804"/>
    <w:rsid w:val="008D32A2"/>
    <w:rsid w:val="008E0B39"/>
    <w:rsid w:val="008F6372"/>
    <w:rsid w:val="009222C0"/>
    <w:rsid w:val="00934411"/>
    <w:rsid w:val="009533E4"/>
    <w:rsid w:val="009761D4"/>
    <w:rsid w:val="00976A43"/>
    <w:rsid w:val="0097727F"/>
    <w:rsid w:val="009D1224"/>
    <w:rsid w:val="009D2804"/>
    <w:rsid w:val="00A0284B"/>
    <w:rsid w:val="00A23293"/>
    <w:rsid w:val="00A27B40"/>
    <w:rsid w:val="00A3070A"/>
    <w:rsid w:val="00A44DB2"/>
    <w:rsid w:val="00A51DFB"/>
    <w:rsid w:val="00A764B1"/>
    <w:rsid w:val="00A8005A"/>
    <w:rsid w:val="00AA68B7"/>
    <w:rsid w:val="00AB0E3A"/>
    <w:rsid w:val="00AB16B4"/>
    <w:rsid w:val="00AC376E"/>
    <w:rsid w:val="00AF2C87"/>
    <w:rsid w:val="00B21E38"/>
    <w:rsid w:val="00B22AA1"/>
    <w:rsid w:val="00B238B7"/>
    <w:rsid w:val="00B25E1E"/>
    <w:rsid w:val="00B3363A"/>
    <w:rsid w:val="00B343FC"/>
    <w:rsid w:val="00B36984"/>
    <w:rsid w:val="00B4310C"/>
    <w:rsid w:val="00B456A5"/>
    <w:rsid w:val="00B73220"/>
    <w:rsid w:val="00B73419"/>
    <w:rsid w:val="00B95BAA"/>
    <w:rsid w:val="00BA67FD"/>
    <w:rsid w:val="00BC45D7"/>
    <w:rsid w:val="00BD1BA8"/>
    <w:rsid w:val="00BD7278"/>
    <w:rsid w:val="00BF5364"/>
    <w:rsid w:val="00C10620"/>
    <w:rsid w:val="00C26A61"/>
    <w:rsid w:val="00C33909"/>
    <w:rsid w:val="00C372F0"/>
    <w:rsid w:val="00C53DF6"/>
    <w:rsid w:val="00C81C32"/>
    <w:rsid w:val="00C95EAA"/>
    <w:rsid w:val="00CB4F81"/>
    <w:rsid w:val="00CB7723"/>
    <w:rsid w:val="00CC065A"/>
    <w:rsid w:val="00CD10A2"/>
    <w:rsid w:val="00CF374A"/>
    <w:rsid w:val="00D04223"/>
    <w:rsid w:val="00D161A1"/>
    <w:rsid w:val="00D44E06"/>
    <w:rsid w:val="00D97923"/>
    <w:rsid w:val="00DA530E"/>
    <w:rsid w:val="00DD48CE"/>
    <w:rsid w:val="00DE34A2"/>
    <w:rsid w:val="00DE5CD9"/>
    <w:rsid w:val="00DE72CC"/>
    <w:rsid w:val="00DF3FF7"/>
    <w:rsid w:val="00E16440"/>
    <w:rsid w:val="00E16947"/>
    <w:rsid w:val="00E16B59"/>
    <w:rsid w:val="00E23A22"/>
    <w:rsid w:val="00E3304B"/>
    <w:rsid w:val="00E3464B"/>
    <w:rsid w:val="00E46C5C"/>
    <w:rsid w:val="00E472AB"/>
    <w:rsid w:val="00E5083B"/>
    <w:rsid w:val="00E52C46"/>
    <w:rsid w:val="00E60C0E"/>
    <w:rsid w:val="00E76911"/>
    <w:rsid w:val="00EB1BA6"/>
    <w:rsid w:val="00EC3F1D"/>
    <w:rsid w:val="00EC49CB"/>
    <w:rsid w:val="00EC6BB6"/>
    <w:rsid w:val="00EE58B6"/>
    <w:rsid w:val="00F15A54"/>
    <w:rsid w:val="00F227C0"/>
    <w:rsid w:val="00F25855"/>
    <w:rsid w:val="00F333BC"/>
    <w:rsid w:val="00F4599F"/>
    <w:rsid w:val="00F51E90"/>
    <w:rsid w:val="00F53753"/>
    <w:rsid w:val="00F5725E"/>
    <w:rsid w:val="00F76135"/>
    <w:rsid w:val="00F81367"/>
    <w:rsid w:val="00F81972"/>
    <w:rsid w:val="00FA24A2"/>
    <w:rsid w:val="00FC1544"/>
    <w:rsid w:val="00FC60A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AB10D64B-3F7E-495A-ABA8-C7C71F75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8B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PrrafodelistaCar"/>
    <w:uiPriority w:val="34"/>
    <w:qFormat/>
    <w:rsid w:val="00EE58B6"/>
    <w:pPr>
      <w:ind w:left="720"/>
      <w:contextualSpacing/>
    </w:pPr>
  </w:style>
  <w:style w:type="character" w:customStyle="1" w:styleId="PrrafodelistaCar">
    <w:name w:val="Párrafo de lista Car"/>
    <w:link w:val="ListParagraph"/>
    <w:uiPriority w:val="34"/>
    <w:qFormat/>
    <w:locked/>
    <w:rsid w:val="00EE58B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EE58B6"/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D44E06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locked/>
    <w:rsid w:val="00D44E0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MediumShading1-Accent6">
    <w:name w:val="Medium Shading 1 Accent 6"/>
    <w:basedOn w:val="TableNormal"/>
    <w:uiPriority w:val="63"/>
    <w:rsid w:val="00146E7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46E7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FootnoteText">
    <w:name w:val="footnote text"/>
    <w:basedOn w:val="Normal"/>
    <w:link w:val="TextonotapieCar"/>
    <w:uiPriority w:val="99"/>
    <w:semiHidden/>
    <w:unhideWhenUsed/>
    <w:rsid w:val="00E76911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xtonotapieCar">
    <w:name w:val="Texto nota pie Car"/>
    <w:basedOn w:val="DefaultParagraphFont"/>
    <w:link w:val="FootnoteText"/>
    <w:uiPriority w:val="99"/>
    <w:semiHidden/>
    <w:rsid w:val="00E7691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76911"/>
    <w:rPr>
      <w:vertAlign w:val="superscript"/>
    </w:rPr>
  </w:style>
  <w:style w:type="table" w:customStyle="1" w:styleId="Tabladecuadrcula4-nfasis51">
    <w:name w:val="Tabla de cuadrícula 4 - Énfasis 51"/>
    <w:basedOn w:val="TableNormal"/>
    <w:uiPriority w:val="49"/>
    <w:rsid w:val="00E76911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Grid">
    <w:name w:val="Table Grid"/>
    <w:basedOn w:val="TableNormal"/>
    <w:uiPriority w:val="39"/>
    <w:rsid w:val="00E46C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G">
    <w:name w:val="_ H_1_G"/>
    <w:basedOn w:val="Normal"/>
    <w:next w:val="Normal"/>
    <w:rsid w:val="00E46C5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46C5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styleId="Header">
    <w:name w:val="header"/>
    <w:basedOn w:val="Normal"/>
    <w:link w:val="EncabezadoCar"/>
    <w:uiPriority w:val="99"/>
    <w:unhideWhenUsed/>
    <w:rsid w:val="00E46C5C"/>
    <w:pPr>
      <w:tabs>
        <w:tab w:val="center" w:pos="4680"/>
        <w:tab w:val="right" w:pos="9360"/>
      </w:tabs>
      <w:spacing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DefaultParagraphFont"/>
    <w:link w:val="Header"/>
    <w:uiPriority w:val="99"/>
    <w:rsid w:val="00E46C5C"/>
    <w:rPr>
      <w:rFonts w:ascii="Calibri" w:eastAsia="Calibri" w:hAnsi="Calibri" w:cs="Times New Roman"/>
    </w:rPr>
  </w:style>
  <w:style w:type="paragraph" w:styleId="Footer">
    <w:name w:val="footer"/>
    <w:basedOn w:val="Normal"/>
    <w:link w:val="PiedepginaCar"/>
    <w:uiPriority w:val="99"/>
    <w:unhideWhenUsed/>
    <w:rsid w:val="00E46C5C"/>
    <w:pPr>
      <w:tabs>
        <w:tab w:val="center" w:pos="4680"/>
        <w:tab w:val="right" w:pos="9360"/>
      </w:tabs>
      <w:spacing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edepginaCar">
    <w:name w:val="Pie de página Car"/>
    <w:basedOn w:val="DefaultParagraphFont"/>
    <w:link w:val="Footer"/>
    <w:uiPriority w:val="99"/>
    <w:rsid w:val="00E46C5C"/>
    <w:rPr>
      <w:rFonts w:ascii="Calibri" w:eastAsia="Calibri" w:hAnsi="Calibri" w:cs="Times New Roman"/>
    </w:rPr>
  </w:style>
  <w:style w:type="paragraph" w:customStyle="1" w:styleId="singletxtg0">
    <w:name w:val="singletxtg"/>
    <w:basedOn w:val="Normal"/>
    <w:rsid w:val="00E46C5C"/>
    <w:pPr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E46C5C"/>
    <w:rPr>
      <w:sz w:val="16"/>
      <w:szCs w:val="16"/>
    </w:rPr>
  </w:style>
  <w:style w:type="paragraph" w:styleId="CommentText">
    <w:name w:val="annotation text"/>
    <w:basedOn w:val="Normal"/>
    <w:link w:val="TextocomentarioCar"/>
    <w:uiPriority w:val="99"/>
    <w:semiHidden/>
    <w:unhideWhenUsed/>
    <w:rsid w:val="00E46C5C"/>
    <w:pPr>
      <w:spacing w:after="200" w:line="240" w:lineRule="auto"/>
    </w:pPr>
    <w:rPr>
      <w:rFonts w:ascii="Calibri" w:eastAsia="Calibri" w:hAnsi="Calibri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sid w:val="00E46C5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unhideWhenUsed/>
    <w:rsid w:val="00E46C5C"/>
    <w:rPr>
      <w:b/>
      <w:bCs/>
    </w:rPr>
  </w:style>
  <w:style w:type="character" w:customStyle="1" w:styleId="AsuntodelcomentarioCar">
    <w:name w:val="Asunto del comentario Car"/>
    <w:basedOn w:val="TextocomentarioCar"/>
    <w:link w:val="CommentSubject"/>
    <w:uiPriority w:val="99"/>
    <w:semiHidden/>
    <w:rsid w:val="00E46C5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C5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E46C5C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E46C5C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E46C5C"/>
    <w:rPr>
      <w:color w:val="0000FF"/>
      <w:u w:val="single"/>
    </w:rPr>
  </w:style>
  <w:style w:type="table" w:customStyle="1" w:styleId="Cuadrculadetablaclara1">
    <w:name w:val="Cuadrícula de tabla clara1"/>
    <w:basedOn w:val="TableNormal"/>
    <w:uiPriority w:val="40"/>
    <w:rsid w:val="00E46C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E46C5C"/>
    <w:pPr>
      <w:autoSpaceDE w:val="0"/>
      <w:autoSpaceDN w:val="0"/>
      <w:adjustRightInd w:val="0"/>
      <w:spacing w:after="0" w:line="240" w:lineRule="auto"/>
    </w:pPr>
    <w:rPr>
      <w:rFonts w:ascii="Leelawadee UI" w:eastAsia="Calibri" w:hAnsi="Leelawadee UI" w:cs="Leelawadee UI"/>
      <w:color w:val="000000"/>
      <w:sz w:val="24"/>
      <w:szCs w:val="24"/>
      <w:lang w:val="es-SV" w:eastAsia="es-SV"/>
    </w:rPr>
  </w:style>
  <w:style w:type="paragraph" w:customStyle="1" w:styleId="ListParagraph1">
    <w:name w:val="List Paragraph1"/>
    <w:basedOn w:val="Normal"/>
    <w:rsid w:val="00E46C5C"/>
    <w:pPr>
      <w:widowControl w:val="0"/>
      <w:suppressAutoHyphens/>
      <w:spacing w:line="240" w:lineRule="auto"/>
      <w:ind w:left="720"/>
      <w:contextualSpacing/>
    </w:pPr>
    <w:rPr>
      <w:rFonts w:eastAsia="SimSun" w:cs="Mangal"/>
      <w:kern w:val="1"/>
      <w:sz w:val="24"/>
      <w:szCs w:val="21"/>
      <w:lang w:val="es-SV" w:eastAsia="zh-CN" w:bidi="hi-IN"/>
    </w:rPr>
  </w:style>
  <w:style w:type="paragraph" w:customStyle="1" w:styleId="Contenidodelatabla">
    <w:name w:val="Contenido de la tabla"/>
    <w:basedOn w:val="Normal"/>
    <w:rsid w:val="00E46C5C"/>
    <w:pPr>
      <w:widowControl w:val="0"/>
      <w:suppressLineNumbers/>
      <w:suppressAutoHyphens/>
      <w:spacing w:line="240" w:lineRule="auto"/>
    </w:pPr>
    <w:rPr>
      <w:rFonts w:eastAsia="SimSun" w:cs="Mangal"/>
      <w:kern w:val="1"/>
      <w:sz w:val="24"/>
      <w:szCs w:val="24"/>
      <w:lang w:val="es-SV" w:eastAsia="zh-CN" w:bidi="hi-IN"/>
    </w:rPr>
  </w:style>
  <w:style w:type="table" w:styleId="LightShading">
    <w:name w:val="Light Shading"/>
    <w:basedOn w:val="TableNormal"/>
    <w:uiPriority w:val="60"/>
    <w:rsid w:val="000F01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3C1D809DFD4CA245D0C6A65A453A" ma:contentTypeVersion="0" ma:contentTypeDescription="Create a new document." ma:contentTypeScope="" ma:versionID="b6b8121d0674b80e35b989978c092d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B0533-D6FC-4118-8D0A-51F91D609B36}"/>
</file>

<file path=customXml/itemProps2.xml><?xml version="1.0" encoding="utf-8"?>
<ds:datastoreItem xmlns:ds="http://schemas.openxmlformats.org/officeDocument/2006/customXml" ds:itemID="{9937018D-DD11-4689-84F0-562C2E5D9AE1}"/>
</file>

<file path=customXml/itemProps3.xml><?xml version="1.0" encoding="utf-8"?>
<ds:datastoreItem xmlns:ds="http://schemas.openxmlformats.org/officeDocument/2006/customXml" ds:itemID="{9AA38AE7-4712-4DB9-85E5-307E1EE471E9}"/>
</file>

<file path=customXml/itemProps4.xml><?xml version="1.0" encoding="utf-8"?>
<ds:datastoreItem xmlns:ds="http://schemas.openxmlformats.org/officeDocument/2006/customXml" ds:itemID="{E8EE44E5-99D7-438D-8F16-B5D559ACEA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4208</Words>
  <Characters>23990</Characters>
  <Application>Microsoft Office Word</Application>
  <DocSecurity>4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dmejia</dc:creator>
  <cp:lastModifiedBy>CAILLOT Lucille</cp:lastModifiedBy>
  <cp:revision>2</cp:revision>
  <cp:lastPrinted>2017-12-01T22:20:00Z</cp:lastPrinted>
  <dcterms:created xsi:type="dcterms:W3CDTF">2019-02-04T16:52:00Z</dcterms:created>
  <dcterms:modified xsi:type="dcterms:W3CDTF">2019-02-04T16:52:00Z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0x010100A55E3C1D809DFD4CA245D0C6A65A453A</vt:lpwstr>
  </property>
</Properties>
</file>