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AF18E" w14:textId="01DA7F32" w:rsidR="00435CD8" w:rsidRPr="001B6288" w:rsidRDefault="00435CD8" w:rsidP="00435CD8">
      <w:pPr>
        <w:spacing w:line="360" w:lineRule="auto"/>
        <w:jc w:val="right"/>
        <w:rPr>
          <w:i/>
          <w:sz w:val="28"/>
          <w:szCs w:val="28"/>
          <w:u w:val="single"/>
        </w:rPr>
      </w:pPr>
      <w:bookmarkStart w:id="0" w:name="_GoBack"/>
      <w:bookmarkEnd w:id="0"/>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11C14CF3" w14:textId="1505A5A7" w:rsidR="00435CD8" w:rsidRDefault="00435CD8" w:rsidP="00435CD8">
      <w:pPr>
        <w:spacing w:line="360" w:lineRule="auto"/>
        <w:jc w:val="center"/>
        <w:rPr>
          <w:sz w:val="28"/>
          <w:szCs w:val="28"/>
        </w:rPr>
      </w:pPr>
      <w:r w:rsidRPr="001B6288">
        <w:rPr>
          <w:sz w:val="28"/>
          <w:szCs w:val="28"/>
        </w:rPr>
        <w:t>Committee on the</w:t>
      </w:r>
      <w:r w:rsidR="00E36F45" w:rsidRPr="001B6288">
        <w:rPr>
          <w:sz w:val="28"/>
          <w:szCs w:val="28"/>
        </w:rPr>
        <w:t xml:space="preserve"> </w:t>
      </w:r>
      <w:r w:rsidRPr="001B6288">
        <w:rPr>
          <w:sz w:val="28"/>
          <w:szCs w:val="28"/>
        </w:rPr>
        <w:t>Elimination of</w:t>
      </w:r>
      <w:r w:rsidR="00E36F45" w:rsidRPr="001B6288">
        <w:rPr>
          <w:sz w:val="28"/>
          <w:szCs w:val="28"/>
        </w:rPr>
        <w:t xml:space="preserve"> </w:t>
      </w:r>
      <w:r w:rsidRPr="001B6288">
        <w:rPr>
          <w:sz w:val="28"/>
          <w:szCs w:val="28"/>
        </w:rPr>
        <w:t>Discrimination</w:t>
      </w:r>
      <w:r w:rsidR="00E36F45" w:rsidRPr="001B6288">
        <w:rPr>
          <w:sz w:val="28"/>
          <w:szCs w:val="28"/>
        </w:rPr>
        <w:t xml:space="preserve"> </w:t>
      </w:r>
      <w:r w:rsidRPr="001B6288">
        <w:rPr>
          <w:sz w:val="28"/>
          <w:szCs w:val="28"/>
        </w:rPr>
        <w:t>against Women</w:t>
      </w:r>
    </w:p>
    <w:p w14:paraId="14B0A7DA" w14:textId="159A307F" w:rsidR="00525B41" w:rsidRDefault="00525B41" w:rsidP="00435CD8">
      <w:pPr>
        <w:spacing w:line="360" w:lineRule="auto"/>
        <w:jc w:val="center"/>
        <w:rPr>
          <w:sz w:val="28"/>
          <w:szCs w:val="28"/>
        </w:rPr>
      </w:pPr>
      <w:r>
        <w:rPr>
          <w:sz w:val="28"/>
          <w:szCs w:val="28"/>
        </w:rPr>
        <w:t>8</w:t>
      </w:r>
      <w:r w:rsidR="009C22E9">
        <w:rPr>
          <w:sz w:val="28"/>
          <w:szCs w:val="28"/>
        </w:rPr>
        <w:t>1st</w:t>
      </w:r>
      <w:r>
        <w:rPr>
          <w:sz w:val="28"/>
          <w:szCs w:val="28"/>
        </w:rPr>
        <w:t xml:space="preserve"> session</w:t>
      </w:r>
    </w:p>
    <w:p w14:paraId="62E9B576" w14:textId="47DE6CD8" w:rsidR="00525B41" w:rsidRPr="001B6288" w:rsidRDefault="00525B41" w:rsidP="00435CD8">
      <w:pPr>
        <w:spacing w:line="360" w:lineRule="auto"/>
        <w:jc w:val="center"/>
        <w:rPr>
          <w:sz w:val="28"/>
          <w:szCs w:val="28"/>
        </w:rPr>
      </w:pPr>
      <w:r>
        <w:rPr>
          <w:sz w:val="28"/>
          <w:szCs w:val="28"/>
        </w:rPr>
        <w:t xml:space="preserve">Geneva, </w:t>
      </w:r>
      <w:r w:rsidR="009C22E9">
        <w:rPr>
          <w:sz w:val="28"/>
          <w:szCs w:val="28"/>
        </w:rPr>
        <w:t xml:space="preserve">7 -25 February </w:t>
      </w:r>
      <w:r>
        <w:rPr>
          <w:sz w:val="28"/>
          <w:szCs w:val="28"/>
        </w:rPr>
        <w:t>202</w:t>
      </w:r>
      <w:r w:rsidR="009C22E9">
        <w:rPr>
          <w:sz w:val="28"/>
          <w:szCs w:val="28"/>
        </w:rPr>
        <w:t>2</w:t>
      </w:r>
    </w:p>
    <w:p w14:paraId="3FB1C691" w14:textId="77777777" w:rsidR="00435CD8" w:rsidRPr="001B6288" w:rsidRDefault="00435CD8" w:rsidP="00435CD8">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77777777" w:rsidR="00435CD8" w:rsidRPr="001B6288" w:rsidRDefault="00435CD8" w:rsidP="00435CD8">
      <w:pPr>
        <w:spacing w:line="360" w:lineRule="auto"/>
        <w:jc w:val="center"/>
        <w:rPr>
          <w:sz w:val="28"/>
          <w:szCs w:val="28"/>
        </w:rPr>
      </w:pPr>
      <w:r w:rsidRPr="001B6288">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435CD8">
      <w:pPr>
        <w:ind w:left="360"/>
        <w:jc w:val="center"/>
        <w:rPr>
          <w:sz w:val="28"/>
          <w:szCs w:val="28"/>
          <w:lang w:val="en-US"/>
        </w:rPr>
      </w:pPr>
      <w:r w:rsidRPr="001B6288">
        <w:rPr>
          <w:sz w:val="28"/>
          <w:szCs w:val="28"/>
        </w:rPr>
        <w:t>Statement by</w:t>
      </w:r>
    </w:p>
    <w:p w14:paraId="5F8A007F" w14:textId="6774600F" w:rsidR="00435CD8" w:rsidRPr="001B6288" w:rsidRDefault="00435CD8" w:rsidP="00435CD8">
      <w:pPr>
        <w:ind w:left="360"/>
        <w:jc w:val="center"/>
        <w:rPr>
          <w:sz w:val="28"/>
          <w:szCs w:val="28"/>
          <w:lang w:val="en-US"/>
        </w:rPr>
      </w:pPr>
      <w:r w:rsidRPr="001B6288">
        <w:rPr>
          <w:sz w:val="28"/>
          <w:szCs w:val="28"/>
          <w:lang w:val="en-US"/>
        </w:rPr>
        <w:t xml:space="preserve">Mr. </w:t>
      </w:r>
      <w:r w:rsidR="00286592">
        <w:rPr>
          <w:sz w:val="28"/>
          <w:szCs w:val="28"/>
          <w:lang w:val="en-US"/>
        </w:rPr>
        <w:t>Orest Nowosad</w:t>
      </w:r>
    </w:p>
    <w:p w14:paraId="1A17B982" w14:textId="5F365C64" w:rsidR="00A447B3" w:rsidRPr="001B6288" w:rsidRDefault="00286592" w:rsidP="00A447B3">
      <w:pPr>
        <w:ind w:left="360"/>
        <w:jc w:val="center"/>
        <w:rPr>
          <w:sz w:val="28"/>
          <w:szCs w:val="28"/>
          <w:lang w:val="en-US"/>
        </w:rPr>
      </w:pPr>
      <w:r>
        <w:rPr>
          <w:sz w:val="28"/>
          <w:szCs w:val="28"/>
          <w:lang w:val="en-US"/>
        </w:rPr>
        <w:t>Chief</w:t>
      </w:r>
      <w:r w:rsidR="00A447B3" w:rsidRPr="001B6288">
        <w:rPr>
          <w:sz w:val="28"/>
          <w:szCs w:val="28"/>
          <w:lang w:val="en-US"/>
        </w:rPr>
        <w:t>,</w:t>
      </w:r>
    </w:p>
    <w:p w14:paraId="512E5041" w14:textId="77777777" w:rsidR="00286592" w:rsidRDefault="00286592" w:rsidP="00A447B3">
      <w:pPr>
        <w:ind w:left="360"/>
        <w:jc w:val="center"/>
        <w:rPr>
          <w:sz w:val="28"/>
          <w:szCs w:val="28"/>
          <w:lang w:val="en-US"/>
        </w:rPr>
      </w:pPr>
      <w:r>
        <w:rPr>
          <w:sz w:val="28"/>
          <w:szCs w:val="28"/>
          <w:lang w:val="en-US"/>
        </w:rPr>
        <w:t>Groups in Focus Section</w:t>
      </w:r>
    </w:p>
    <w:p w14:paraId="197B037B" w14:textId="4369DABA" w:rsidR="00A447B3" w:rsidRPr="001B6288" w:rsidRDefault="00286592" w:rsidP="00A447B3">
      <w:pPr>
        <w:ind w:left="360"/>
        <w:jc w:val="center"/>
        <w:rPr>
          <w:sz w:val="28"/>
          <w:szCs w:val="28"/>
          <w:lang w:val="en-US"/>
        </w:rPr>
      </w:pPr>
      <w:r>
        <w:rPr>
          <w:sz w:val="28"/>
          <w:szCs w:val="28"/>
          <w:lang w:val="en-US"/>
        </w:rPr>
        <w:t>Human Rights Council and Treaty Mechanisms Division</w:t>
      </w:r>
    </w:p>
    <w:p w14:paraId="1F415569" w14:textId="3C54BEAE" w:rsidR="00435CD8" w:rsidRPr="001B6288" w:rsidRDefault="00435CD8" w:rsidP="00435CD8">
      <w:pPr>
        <w:ind w:left="360"/>
        <w:jc w:val="center"/>
        <w:rPr>
          <w:sz w:val="28"/>
          <w:szCs w:val="28"/>
          <w:lang w:val="en-US"/>
        </w:rPr>
      </w:pPr>
      <w:r w:rsidRPr="001B6288">
        <w:rPr>
          <w:sz w:val="28"/>
          <w:szCs w:val="28"/>
          <w:lang w:val="en-US"/>
        </w:rPr>
        <w:t xml:space="preserve"> </w:t>
      </w:r>
    </w:p>
    <w:p w14:paraId="1A23FEF7" w14:textId="63E5886F" w:rsidR="00A447B3" w:rsidRPr="001B6288" w:rsidRDefault="00A447B3" w:rsidP="00435CD8">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4DFF68AE" w:rsidR="00435CD8" w:rsidRDefault="00286592"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 xml:space="preserve">7 February </w:t>
      </w:r>
      <w:r w:rsidR="00435CD8" w:rsidRPr="001B6288">
        <w:rPr>
          <w:rFonts w:eastAsia="Calibri"/>
          <w:sz w:val="28"/>
          <w:szCs w:val="28"/>
          <w:lang w:val="en-US" w:eastAsia="en-US"/>
        </w:rPr>
        <w:t>202</w:t>
      </w:r>
      <w:r>
        <w:rPr>
          <w:rFonts w:eastAsia="Calibri"/>
          <w:sz w:val="28"/>
          <w:szCs w:val="28"/>
          <w:lang w:val="en-US" w:eastAsia="en-US"/>
        </w:rPr>
        <w:t>2</w:t>
      </w:r>
    </w:p>
    <w:p w14:paraId="3F93D3EC" w14:textId="0E6D3C01" w:rsidR="00525B41" w:rsidRPr="004E0BEB" w:rsidRDefault="00525B41" w:rsidP="00525B41">
      <w:pPr>
        <w:jc w:val="center"/>
        <w:rPr>
          <w:rFonts w:eastAsia="Calibri"/>
          <w:sz w:val="28"/>
          <w:szCs w:val="28"/>
          <w:lang w:val="fr-FR" w:eastAsia="en-US"/>
        </w:rPr>
      </w:pPr>
      <w:r w:rsidRPr="00286592">
        <w:rPr>
          <w:sz w:val="28"/>
          <w:szCs w:val="28"/>
          <w:lang w:val="fr-FR"/>
        </w:rPr>
        <w:t xml:space="preserve">Palais des </w:t>
      </w:r>
      <w:r w:rsidRPr="004E0BEB">
        <w:rPr>
          <w:sz w:val="28"/>
          <w:szCs w:val="28"/>
          <w:lang w:val="fr-FR"/>
        </w:rPr>
        <w:t>Nations, Conference room XXIII</w:t>
      </w:r>
    </w:p>
    <w:p w14:paraId="11B775F0" w14:textId="1C6BBC1D" w:rsidR="00525B41" w:rsidRPr="00B141D5" w:rsidRDefault="00525B41" w:rsidP="00525B41">
      <w:pPr>
        <w:spacing w:after="200" w:line="276" w:lineRule="auto"/>
        <w:ind w:left="360"/>
        <w:contextualSpacing/>
        <w:jc w:val="center"/>
        <w:rPr>
          <w:rFonts w:eastAsia="Calibri"/>
          <w:sz w:val="28"/>
          <w:szCs w:val="28"/>
          <w:lang w:eastAsia="en-US"/>
        </w:rPr>
      </w:pPr>
      <w:r w:rsidRPr="00B141D5">
        <w:rPr>
          <w:sz w:val="28"/>
          <w:szCs w:val="28"/>
        </w:rPr>
        <w:t>1</w:t>
      </w:r>
      <w:r w:rsidR="00286592">
        <w:rPr>
          <w:sz w:val="28"/>
          <w:szCs w:val="28"/>
        </w:rPr>
        <w:t>1</w:t>
      </w:r>
      <w:r w:rsidRPr="00B141D5">
        <w:rPr>
          <w:sz w:val="28"/>
          <w:szCs w:val="28"/>
        </w:rPr>
        <w:t>:00 am (Geneva time)</w:t>
      </w:r>
    </w:p>
    <w:p w14:paraId="04AF3473" w14:textId="77777777" w:rsidR="00AE5BC4" w:rsidRDefault="00435CD8" w:rsidP="00B40628">
      <w:pPr>
        <w:pBdr>
          <w:top w:val="nil"/>
          <w:left w:val="nil"/>
          <w:bottom w:val="nil"/>
          <w:right w:val="nil"/>
          <w:between w:val="nil"/>
          <w:bar w:val="nil"/>
        </w:pBdr>
        <w:rPr>
          <w:i/>
          <w:sz w:val="28"/>
          <w:szCs w:val="28"/>
        </w:rPr>
      </w:pPr>
      <w:r w:rsidRPr="001B6288">
        <w:rPr>
          <w:i/>
          <w:sz w:val="28"/>
          <w:szCs w:val="28"/>
        </w:rPr>
        <w:br w:type="page"/>
      </w:r>
    </w:p>
    <w:p w14:paraId="3A832CC8" w14:textId="29B24D77" w:rsidR="00435CD8" w:rsidRPr="00263A8B" w:rsidRDefault="00435CD8" w:rsidP="004E0BEB">
      <w:pPr>
        <w:pBdr>
          <w:top w:val="nil"/>
          <w:left w:val="nil"/>
          <w:bottom w:val="nil"/>
          <w:right w:val="nil"/>
          <w:between w:val="nil"/>
          <w:bar w:val="nil"/>
        </w:pBdr>
        <w:jc w:val="both"/>
        <w:rPr>
          <w:b/>
          <w:sz w:val="28"/>
          <w:szCs w:val="28"/>
        </w:rPr>
      </w:pPr>
      <w:r w:rsidRPr="00263A8B">
        <w:rPr>
          <w:b/>
          <w:sz w:val="28"/>
          <w:szCs w:val="28"/>
        </w:rPr>
        <w:lastRenderedPageBreak/>
        <w:t>Madam Chair,</w:t>
      </w:r>
    </w:p>
    <w:p w14:paraId="5559B8FD" w14:textId="06D84CFF" w:rsidR="00435CD8" w:rsidRDefault="00435CD8"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14:paraId="330E8EE1" w14:textId="61C385B4" w:rsidR="009C22E9" w:rsidRPr="00263A8B" w:rsidRDefault="009C22E9" w:rsidP="004E0BEB">
      <w:pPr>
        <w:pBdr>
          <w:top w:val="nil"/>
          <w:left w:val="nil"/>
          <w:bottom w:val="nil"/>
          <w:right w:val="nil"/>
          <w:between w:val="nil"/>
          <w:bar w:val="nil"/>
        </w:pBdr>
        <w:jc w:val="both"/>
        <w:rPr>
          <w:rFonts w:eastAsia="Calibri"/>
          <w:b/>
          <w:sz w:val="28"/>
          <w:szCs w:val="28"/>
          <w:u w:color="000000"/>
          <w:bdr w:val="nil"/>
          <w:lang w:val="en-US" w:eastAsia="en-US"/>
        </w:rPr>
      </w:pPr>
      <w:r>
        <w:rPr>
          <w:rFonts w:eastAsia="Calibri"/>
          <w:b/>
          <w:sz w:val="28"/>
          <w:szCs w:val="28"/>
          <w:u w:color="000000"/>
          <w:bdr w:val="nil"/>
          <w:lang w:val="en-US" w:eastAsia="en-US"/>
        </w:rPr>
        <w:t>Excellencies,</w:t>
      </w:r>
    </w:p>
    <w:p w14:paraId="11788844" w14:textId="7FB5555D" w:rsidR="00DF1E62" w:rsidRPr="00263A8B" w:rsidRDefault="00E36F45" w:rsidP="004E0BEB">
      <w:pPr>
        <w:pBdr>
          <w:top w:val="nil"/>
          <w:left w:val="nil"/>
          <w:bottom w:val="nil"/>
          <w:right w:val="nil"/>
          <w:between w:val="nil"/>
          <w:bar w:val="nil"/>
        </w:pBdr>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r w:rsidR="00435CD8" w:rsidRPr="00263A8B">
        <w:rPr>
          <w:rFonts w:eastAsia="Calibri"/>
          <w:b/>
          <w:sz w:val="28"/>
          <w:szCs w:val="28"/>
          <w:u w:color="000000"/>
          <w:bdr w:val="nil"/>
          <w:lang w:val="en-US" w:eastAsia="en-US"/>
        </w:rPr>
        <w:t>,</w:t>
      </w:r>
    </w:p>
    <w:p w14:paraId="6A98D27C" w14:textId="77777777" w:rsidR="00B141D5" w:rsidRPr="00B141D5" w:rsidRDefault="00B141D5" w:rsidP="004E0BEB">
      <w:pPr>
        <w:pBdr>
          <w:top w:val="nil"/>
          <w:left w:val="nil"/>
          <w:bottom w:val="nil"/>
          <w:right w:val="nil"/>
          <w:between w:val="nil"/>
          <w:bar w:val="nil"/>
        </w:pBdr>
        <w:jc w:val="both"/>
        <w:rPr>
          <w:rFonts w:eastAsia="Calibri"/>
          <w:sz w:val="28"/>
          <w:szCs w:val="28"/>
          <w:u w:color="000000"/>
          <w:bdr w:val="nil"/>
          <w:lang w:val="en-US" w:eastAsia="en-US"/>
        </w:rPr>
      </w:pPr>
    </w:p>
    <w:p w14:paraId="43557CDC" w14:textId="41AF6C3B" w:rsidR="00263A8B" w:rsidRPr="00994430" w:rsidRDefault="00435CD8" w:rsidP="00C87D8C">
      <w:pPr>
        <w:ind w:firstLine="720"/>
        <w:jc w:val="both"/>
        <w:rPr>
          <w:sz w:val="28"/>
          <w:szCs w:val="28"/>
        </w:rPr>
      </w:pPr>
      <w:r w:rsidRPr="00994430">
        <w:rPr>
          <w:sz w:val="28"/>
          <w:szCs w:val="28"/>
        </w:rPr>
        <w:t>On behalf of the United Nations Secretary-General, it is an honour for me to open the</w:t>
      </w:r>
      <w:r w:rsidR="00E36F45" w:rsidRPr="00994430">
        <w:rPr>
          <w:sz w:val="28"/>
          <w:szCs w:val="28"/>
        </w:rPr>
        <w:t xml:space="preserve"> </w:t>
      </w:r>
      <w:r w:rsidRPr="00994430">
        <w:rPr>
          <w:b/>
          <w:sz w:val="28"/>
          <w:szCs w:val="28"/>
        </w:rPr>
        <w:t>e</w:t>
      </w:r>
      <w:r w:rsidR="00B16308" w:rsidRPr="00994430">
        <w:rPr>
          <w:b/>
          <w:sz w:val="28"/>
          <w:szCs w:val="28"/>
        </w:rPr>
        <w:t>ight</w:t>
      </w:r>
      <w:r w:rsidR="00286592">
        <w:rPr>
          <w:b/>
          <w:sz w:val="28"/>
          <w:szCs w:val="28"/>
        </w:rPr>
        <w:t>y-first</w:t>
      </w:r>
      <w:r w:rsidR="00B16308" w:rsidRPr="00994430">
        <w:rPr>
          <w:b/>
          <w:sz w:val="28"/>
          <w:szCs w:val="28"/>
        </w:rPr>
        <w:t xml:space="preserve"> </w:t>
      </w:r>
      <w:r w:rsidRPr="00994430">
        <w:rPr>
          <w:b/>
          <w:sz w:val="28"/>
          <w:szCs w:val="28"/>
        </w:rPr>
        <w:t>session</w:t>
      </w:r>
      <w:r w:rsidR="00E36F45" w:rsidRPr="00994430">
        <w:rPr>
          <w:sz w:val="28"/>
          <w:szCs w:val="28"/>
        </w:rPr>
        <w:t xml:space="preserve"> </w:t>
      </w:r>
      <w:r w:rsidRPr="00994430">
        <w:rPr>
          <w:sz w:val="28"/>
          <w:szCs w:val="28"/>
        </w:rPr>
        <w:t>of the Committee on the Elimination of Discrimination against Women.</w:t>
      </w:r>
    </w:p>
    <w:p w14:paraId="23FE9BB1" w14:textId="77777777" w:rsidR="00C87D8C" w:rsidRDefault="00C87D8C" w:rsidP="00C87D8C">
      <w:pPr>
        <w:ind w:firstLine="720"/>
        <w:jc w:val="both"/>
        <w:rPr>
          <w:sz w:val="28"/>
          <w:szCs w:val="28"/>
        </w:rPr>
      </w:pPr>
    </w:p>
    <w:p w14:paraId="77995919" w14:textId="68010EB2" w:rsidR="006871CE" w:rsidRDefault="007054FF" w:rsidP="0013648A">
      <w:pPr>
        <w:ind w:firstLine="720"/>
        <w:jc w:val="both"/>
        <w:rPr>
          <w:sz w:val="28"/>
          <w:szCs w:val="28"/>
        </w:rPr>
      </w:pPr>
      <w:r w:rsidRPr="00994430">
        <w:rPr>
          <w:sz w:val="28"/>
          <w:szCs w:val="28"/>
        </w:rPr>
        <w:t xml:space="preserve">I am </w:t>
      </w:r>
      <w:r w:rsidR="0008377E" w:rsidRPr="00994430">
        <w:rPr>
          <w:sz w:val="28"/>
          <w:szCs w:val="28"/>
        </w:rPr>
        <w:t xml:space="preserve">particularly </w:t>
      </w:r>
      <w:r w:rsidR="009C22E9">
        <w:rPr>
          <w:sz w:val="28"/>
          <w:szCs w:val="28"/>
        </w:rPr>
        <w:t xml:space="preserve">pleased </w:t>
      </w:r>
      <w:r w:rsidR="001B6288" w:rsidRPr="00994430">
        <w:rPr>
          <w:sz w:val="28"/>
          <w:szCs w:val="28"/>
        </w:rPr>
        <w:t xml:space="preserve">to </w:t>
      </w:r>
      <w:r w:rsidR="00B16308" w:rsidRPr="00994430">
        <w:rPr>
          <w:sz w:val="28"/>
          <w:szCs w:val="28"/>
        </w:rPr>
        <w:t xml:space="preserve">see you all </w:t>
      </w:r>
      <w:r w:rsidR="00286592">
        <w:rPr>
          <w:sz w:val="28"/>
          <w:szCs w:val="28"/>
        </w:rPr>
        <w:t xml:space="preserve">here </w:t>
      </w:r>
      <w:r w:rsidR="00B16308" w:rsidRPr="00994430">
        <w:rPr>
          <w:sz w:val="28"/>
          <w:szCs w:val="28"/>
        </w:rPr>
        <w:t xml:space="preserve">in Geneva </w:t>
      </w:r>
      <w:r w:rsidR="00286592">
        <w:rPr>
          <w:sz w:val="28"/>
          <w:szCs w:val="28"/>
        </w:rPr>
        <w:t>again</w:t>
      </w:r>
      <w:r w:rsidR="001B6288" w:rsidRPr="00994430">
        <w:rPr>
          <w:sz w:val="28"/>
          <w:szCs w:val="28"/>
        </w:rPr>
        <w:t xml:space="preserve">. </w:t>
      </w:r>
      <w:r w:rsidR="00286592">
        <w:rPr>
          <w:sz w:val="28"/>
          <w:szCs w:val="28"/>
        </w:rPr>
        <w:t xml:space="preserve">Due to the dramatic increase in the number of cases of the Omicron variant of Covid-19 in the beginning of the year and the unknown effects at the time, it was only recently that the Office was able to confirm that the sessions scheduled for February 2022 could take place </w:t>
      </w:r>
      <w:r w:rsidR="006871CE">
        <w:rPr>
          <w:sz w:val="28"/>
          <w:szCs w:val="28"/>
        </w:rPr>
        <w:t xml:space="preserve">with the treaty body experts travelling to Geneva to meet in person. Nonetheless, the Covid-19 situation remains </w:t>
      </w:r>
      <w:r w:rsidR="00030193">
        <w:rPr>
          <w:sz w:val="28"/>
          <w:szCs w:val="28"/>
        </w:rPr>
        <w:t xml:space="preserve">very </w:t>
      </w:r>
      <w:r w:rsidR="006871CE">
        <w:rPr>
          <w:sz w:val="28"/>
          <w:szCs w:val="28"/>
        </w:rPr>
        <w:t xml:space="preserve">serious and all the persons present in this room, members of the Committee and OHCHR colleagues, need to </w:t>
      </w:r>
      <w:r w:rsidR="00030193">
        <w:rPr>
          <w:sz w:val="28"/>
          <w:szCs w:val="28"/>
        </w:rPr>
        <w:t xml:space="preserve">strictly </w:t>
      </w:r>
      <w:r w:rsidR="006871CE">
        <w:rPr>
          <w:sz w:val="28"/>
          <w:szCs w:val="28"/>
        </w:rPr>
        <w:t xml:space="preserve">comply with </w:t>
      </w:r>
      <w:r w:rsidR="00030193">
        <w:rPr>
          <w:sz w:val="28"/>
          <w:szCs w:val="28"/>
        </w:rPr>
        <w:t xml:space="preserve">the </w:t>
      </w:r>
      <w:r w:rsidR="006871CE">
        <w:rPr>
          <w:sz w:val="28"/>
          <w:szCs w:val="28"/>
        </w:rPr>
        <w:t>hygiene and precautionary measures to limit the spread of Covid-19.</w:t>
      </w:r>
    </w:p>
    <w:p w14:paraId="78845236" w14:textId="77777777" w:rsidR="006871CE" w:rsidRDefault="006871CE" w:rsidP="0013648A">
      <w:pPr>
        <w:ind w:firstLine="720"/>
        <w:jc w:val="both"/>
        <w:rPr>
          <w:sz w:val="28"/>
          <w:szCs w:val="28"/>
        </w:rPr>
      </w:pPr>
    </w:p>
    <w:p w14:paraId="28EDC327" w14:textId="5B3F3548" w:rsidR="001B6288" w:rsidRPr="00994430" w:rsidRDefault="0013648A" w:rsidP="004E0BEB">
      <w:pPr>
        <w:spacing w:after="120"/>
        <w:ind w:firstLine="720"/>
        <w:jc w:val="both"/>
        <w:rPr>
          <w:sz w:val="28"/>
          <w:szCs w:val="28"/>
        </w:rPr>
      </w:pPr>
      <w:r>
        <w:rPr>
          <w:sz w:val="28"/>
          <w:szCs w:val="28"/>
        </w:rPr>
        <w:t>At this session</w:t>
      </w:r>
      <w:r w:rsidR="006871CE">
        <w:rPr>
          <w:sz w:val="28"/>
          <w:szCs w:val="28"/>
        </w:rPr>
        <w:t xml:space="preserve">, you will be able to </w:t>
      </w:r>
      <w:r>
        <w:rPr>
          <w:sz w:val="28"/>
          <w:szCs w:val="28"/>
        </w:rPr>
        <w:t xml:space="preserve">hold </w:t>
      </w:r>
      <w:r w:rsidR="006871CE">
        <w:rPr>
          <w:sz w:val="28"/>
          <w:szCs w:val="28"/>
        </w:rPr>
        <w:t xml:space="preserve">dialogues with </w:t>
      </w:r>
      <w:r>
        <w:rPr>
          <w:sz w:val="28"/>
          <w:szCs w:val="28"/>
        </w:rPr>
        <w:t xml:space="preserve">eight States parties, thereby addressing the ever-growing backlog of State party reports accumulated during the pandemic, when no in-person sessions could take place. We hope that the rest of this year </w:t>
      </w:r>
      <w:r w:rsidR="007F68A1">
        <w:rPr>
          <w:sz w:val="28"/>
          <w:szCs w:val="28"/>
        </w:rPr>
        <w:t>will</w:t>
      </w:r>
      <w:r>
        <w:rPr>
          <w:sz w:val="28"/>
          <w:szCs w:val="28"/>
        </w:rPr>
        <w:t xml:space="preserve"> be more predictable t</w:t>
      </w:r>
      <w:r w:rsidR="00CF2D1D">
        <w:rPr>
          <w:sz w:val="28"/>
          <w:szCs w:val="28"/>
        </w:rPr>
        <w:t xml:space="preserve">o allow all of </w:t>
      </w:r>
      <w:r>
        <w:rPr>
          <w:sz w:val="28"/>
          <w:szCs w:val="28"/>
        </w:rPr>
        <w:t>us to continue with the scheduled work.</w:t>
      </w:r>
    </w:p>
    <w:p w14:paraId="32E894EC" w14:textId="681048F2" w:rsidR="008517C9" w:rsidRPr="00994430" w:rsidRDefault="008517C9" w:rsidP="004E0BEB">
      <w:pPr>
        <w:autoSpaceDE w:val="0"/>
        <w:autoSpaceDN w:val="0"/>
        <w:adjustRightInd w:val="0"/>
        <w:jc w:val="both"/>
        <w:rPr>
          <w:sz w:val="28"/>
          <w:szCs w:val="28"/>
          <w:shd w:val="clear" w:color="auto" w:fill="FFFFFF"/>
        </w:rPr>
      </w:pPr>
    </w:p>
    <w:p w14:paraId="53CB6539" w14:textId="300E33E7" w:rsidR="008517C9" w:rsidRPr="00263A8B" w:rsidRDefault="008517C9" w:rsidP="004E0BEB">
      <w:pPr>
        <w:autoSpaceDE w:val="0"/>
        <w:autoSpaceDN w:val="0"/>
        <w:adjustRightInd w:val="0"/>
        <w:jc w:val="both"/>
        <w:rPr>
          <w:b/>
          <w:sz w:val="28"/>
          <w:szCs w:val="28"/>
          <w:shd w:val="clear" w:color="auto" w:fill="FFFFFF"/>
        </w:rPr>
      </w:pPr>
      <w:r w:rsidRPr="00263A8B">
        <w:rPr>
          <w:b/>
          <w:sz w:val="28"/>
          <w:szCs w:val="28"/>
          <w:shd w:val="clear" w:color="auto" w:fill="FFFFFF"/>
        </w:rPr>
        <w:t>Madam Chair,</w:t>
      </w:r>
    </w:p>
    <w:p w14:paraId="2BE9F252" w14:textId="292811BD" w:rsidR="008517C9" w:rsidRPr="00263A8B" w:rsidRDefault="008517C9" w:rsidP="004E0BEB">
      <w:pPr>
        <w:autoSpaceDE w:val="0"/>
        <w:autoSpaceDN w:val="0"/>
        <w:adjustRightInd w:val="0"/>
        <w:jc w:val="both"/>
        <w:rPr>
          <w:b/>
          <w:sz w:val="28"/>
          <w:szCs w:val="28"/>
          <w:shd w:val="clear" w:color="auto" w:fill="FFFFFF"/>
        </w:rPr>
      </w:pPr>
      <w:r w:rsidRPr="00263A8B">
        <w:rPr>
          <w:b/>
          <w:sz w:val="28"/>
          <w:szCs w:val="28"/>
          <w:shd w:val="clear" w:color="auto" w:fill="FFFFFF"/>
        </w:rPr>
        <w:t>Distinguished members,</w:t>
      </w:r>
    </w:p>
    <w:p w14:paraId="090ABDDE" w14:textId="77777777" w:rsidR="008517C9" w:rsidRPr="00994430" w:rsidRDefault="008517C9" w:rsidP="004E0BEB">
      <w:pPr>
        <w:autoSpaceDE w:val="0"/>
        <w:autoSpaceDN w:val="0"/>
        <w:adjustRightInd w:val="0"/>
        <w:ind w:firstLine="720"/>
        <w:jc w:val="both"/>
        <w:rPr>
          <w:sz w:val="28"/>
          <w:szCs w:val="28"/>
          <w:shd w:val="clear" w:color="auto" w:fill="FFFFFF"/>
        </w:rPr>
      </w:pPr>
    </w:p>
    <w:p w14:paraId="16A7B9BD" w14:textId="4DD2C1F3" w:rsidR="005B47AB" w:rsidRDefault="0013648A" w:rsidP="004E0BEB">
      <w:pPr>
        <w:autoSpaceDE w:val="0"/>
        <w:autoSpaceDN w:val="0"/>
        <w:adjustRightInd w:val="0"/>
        <w:ind w:firstLine="720"/>
        <w:jc w:val="both"/>
        <w:rPr>
          <w:sz w:val="28"/>
          <w:szCs w:val="28"/>
          <w:shd w:val="clear" w:color="auto" w:fill="FFFFFF"/>
        </w:rPr>
      </w:pPr>
      <w:r>
        <w:rPr>
          <w:sz w:val="28"/>
          <w:szCs w:val="28"/>
          <w:shd w:val="clear" w:color="auto" w:fill="FFFFFF"/>
        </w:rPr>
        <w:t>At your 80</w:t>
      </w:r>
      <w:r w:rsidRPr="0013648A">
        <w:rPr>
          <w:sz w:val="28"/>
          <w:szCs w:val="28"/>
          <w:shd w:val="clear" w:color="auto" w:fill="FFFFFF"/>
          <w:vertAlign w:val="superscript"/>
        </w:rPr>
        <w:t>th</w:t>
      </w:r>
      <w:r>
        <w:rPr>
          <w:sz w:val="28"/>
          <w:szCs w:val="28"/>
          <w:shd w:val="clear" w:color="auto" w:fill="FFFFFF"/>
        </w:rPr>
        <w:t xml:space="preserve"> session in November last year, you decided to request an exceptional report on the situation o</w:t>
      </w:r>
      <w:r w:rsidR="00E366F0">
        <w:rPr>
          <w:sz w:val="28"/>
          <w:szCs w:val="28"/>
          <w:shd w:val="clear" w:color="auto" w:fill="FFFFFF"/>
        </w:rPr>
        <w:t>f</w:t>
      </w:r>
      <w:r>
        <w:rPr>
          <w:sz w:val="28"/>
          <w:szCs w:val="28"/>
          <w:shd w:val="clear" w:color="auto" w:fill="FFFFFF"/>
        </w:rPr>
        <w:t xml:space="preserve"> women and girl</w:t>
      </w:r>
      <w:r w:rsidR="00120EB7">
        <w:rPr>
          <w:sz w:val="28"/>
          <w:szCs w:val="28"/>
          <w:shd w:val="clear" w:color="auto" w:fill="FFFFFF"/>
        </w:rPr>
        <w:t>s</w:t>
      </w:r>
      <w:r>
        <w:rPr>
          <w:sz w:val="28"/>
          <w:szCs w:val="28"/>
          <w:shd w:val="clear" w:color="auto" w:fill="FFFFFF"/>
        </w:rPr>
        <w:t xml:space="preserve"> in Afghanistan</w:t>
      </w:r>
      <w:r w:rsidR="00120EB7">
        <w:rPr>
          <w:sz w:val="28"/>
          <w:szCs w:val="28"/>
          <w:shd w:val="clear" w:color="auto" w:fill="FFFFFF"/>
        </w:rPr>
        <w:t xml:space="preserve"> since 15 August 2021</w:t>
      </w:r>
      <w:r>
        <w:rPr>
          <w:sz w:val="28"/>
          <w:szCs w:val="28"/>
          <w:shd w:val="clear" w:color="auto" w:fill="FFFFFF"/>
        </w:rPr>
        <w:t xml:space="preserve">. </w:t>
      </w:r>
      <w:r w:rsidR="00120EB7">
        <w:rPr>
          <w:sz w:val="28"/>
          <w:szCs w:val="28"/>
          <w:shd w:val="clear" w:color="auto" w:fill="FFFFFF"/>
        </w:rPr>
        <w:t xml:space="preserve">This request </w:t>
      </w:r>
      <w:r w:rsidR="00340AAE">
        <w:rPr>
          <w:sz w:val="28"/>
          <w:szCs w:val="28"/>
          <w:shd w:val="clear" w:color="auto" w:fill="FFFFFF"/>
        </w:rPr>
        <w:t>is</w:t>
      </w:r>
      <w:r w:rsidR="00120EB7">
        <w:rPr>
          <w:sz w:val="28"/>
          <w:szCs w:val="28"/>
          <w:shd w:val="clear" w:color="auto" w:fill="FFFFFF"/>
        </w:rPr>
        <w:t xml:space="preserve"> </w:t>
      </w:r>
      <w:r w:rsidR="00812D5E">
        <w:rPr>
          <w:sz w:val="28"/>
          <w:szCs w:val="28"/>
          <w:shd w:val="clear" w:color="auto" w:fill="FFFFFF"/>
        </w:rPr>
        <w:t xml:space="preserve">timely and </w:t>
      </w:r>
      <w:r w:rsidR="00340AAE">
        <w:rPr>
          <w:sz w:val="28"/>
          <w:szCs w:val="28"/>
          <w:shd w:val="clear" w:color="auto" w:fill="FFFFFF"/>
        </w:rPr>
        <w:t xml:space="preserve">comes </w:t>
      </w:r>
      <w:r w:rsidR="00812D5E">
        <w:rPr>
          <w:sz w:val="28"/>
          <w:szCs w:val="28"/>
          <w:shd w:val="clear" w:color="auto" w:fill="FFFFFF"/>
        </w:rPr>
        <w:t xml:space="preserve">at a moment </w:t>
      </w:r>
      <w:r w:rsidR="00CF2D1D">
        <w:rPr>
          <w:sz w:val="28"/>
          <w:szCs w:val="28"/>
          <w:shd w:val="clear" w:color="auto" w:fill="FFFFFF"/>
        </w:rPr>
        <w:t>w</w:t>
      </w:r>
      <w:r w:rsidR="00120EB7">
        <w:rPr>
          <w:sz w:val="28"/>
          <w:szCs w:val="28"/>
          <w:shd w:val="clear" w:color="auto" w:fill="FFFFFF"/>
        </w:rPr>
        <w:t xml:space="preserve">hen </w:t>
      </w:r>
      <w:r w:rsidR="00CF2D1D">
        <w:rPr>
          <w:sz w:val="28"/>
          <w:szCs w:val="28"/>
          <w:shd w:val="clear" w:color="auto" w:fill="FFFFFF"/>
        </w:rPr>
        <w:t xml:space="preserve">women are systematically being excluded from social, economic and political spheres across </w:t>
      </w:r>
      <w:r w:rsidR="009C22E9">
        <w:rPr>
          <w:sz w:val="28"/>
          <w:szCs w:val="28"/>
          <w:shd w:val="clear" w:color="auto" w:fill="FFFFFF"/>
        </w:rPr>
        <w:t>Afghanistan</w:t>
      </w:r>
      <w:r w:rsidR="00CF2D1D">
        <w:rPr>
          <w:sz w:val="28"/>
          <w:szCs w:val="28"/>
          <w:shd w:val="clear" w:color="auto" w:fill="FFFFFF"/>
        </w:rPr>
        <w:t xml:space="preserve">, as </w:t>
      </w:r>
      <w:r w:rsidR="00340AAE">
        <w:rPr>
          <w:sz w:val="28"/>
          <w:szCs w:val="28"/>
          <w:shd w:val="clear" w:color="auto" w:fill="FFFFFF"/>
        </w:rPr>
        <w:t xml:space="preserve">stressed by this </w:t>
      </w:r>
      <w:r w:rsidR="00CF2D1D">
        <w:rPr>
          <w:sz w:val="28"/>
          <w:szCs w:val="28"/>
          <w:shd w:val="clear" w:color="auto" w:fill="FFFFFF"/>
        </w:rPr>
        <w:t xml:space="preserve">Committee </w:t>
      </w:r>
      <w:r w:rsidR="00D05924">
        <w:rPr>
          <w:sz w:val="28"/>
          <w:szCs w:val="28"/>
          <w:shd w:val="clear" w:color="auto" w:fill="FFFFFF"/>
        </w:rPr>
        <w:t xml:space="preserve">in a </w:t>
      </w:r>
      <w:r w:rsidR="00CF2D1D">
        <w:rPr>
          <w:sz w:val="28"/>
          <w:szCs w:val="28"/>
          <w:shd w:val="clear" w:color="auto" w:fill="FFFFFF"/>
        </w:rPr>
        <w:t>joint</w:t>
      </w:r>
      <w:r w:rsidR="00D05924">
        <w:rPr>
          <w:sz w:val="28"/>
          <w:szCs w:val="28"/>
          <w:shd w:val="clear" w:color="auto" w:fill="FFFFFF"/>
        </w:rPr>
        <w:t xml:space="preserve"> statement </w:t>
      </w:r>
      <w:r w:rsidR="00D44A5D">
        <w:rPr>
          <w:sz w:val="28"/>
          <w:szCs w:val="28"/>
          <w:shd w:val="clear" w:color="auto" w:fill="FFFFFF"/>
        </w:rPr>
        <w:t xml:space="preserve">last month </w:t>
      </w:r>
      <w:r w:rsidR="00CF2D1D">
        <w:rPr>
          <w:sz w:val="28"/>
          <w:szCs w:val="28"/>
          <w:shd w:val="clear" w:color="auto" w:fill="FFFFFF"/>
        </w:rPr>
        <w:t>with other human rights experts.</w:t>
      </w:r>
      <w:r w:rsidR="00E5329B">
        <w:rPr>
          <w:sz w:val="28"/>
          <w:szCs w:val="28"/>
          <w:shd w:val="clear" w:color="auto" w:fill="FFFFFF"/>
        </w:rPr>
        <w:t xml:space="preserve"> Women are largely prohibited from working and </w:t>
      </w:r>
      <w:r w:rsidR="00D05924">
        <w:rPr>
          <w:sz w:val="28"/>
          <w:szCs w:val="28"/>
          <w:shd w:val="clear" w:color="auto" w:fill="FFFFFF"/>
        </w:rPr>
        <w:t xml:space="preserve">many </w:t>
      </w:r>
      <w:r w:rsidR="00E5329B">
        <w:rPr>
          <w:sz w:val="28"/>
          <w:szCs w:val="28"/>
          <w:shd w:val="clear" w:color="auto" w:fill="FFFFFF"/>
        </w:rPr>
        <w:t xml:space="preserve">must be accompanied by a male relative whenever they leave their residence. </w:t>
      </w:r>
      <w:r w:rsidR="00D05924">
        <w:rPr>
          <w:sz w:val="28"/>
          <w:szCs w:val="28"/>
          <w:shd w:val="clear" w:color="auto" w:fill="FFFFFF"/>
        </w:rPr>
        <w:t xml:space="preserve">With respect to education, </w:t>
      </w:r>
      <w:r w:rsidR="00E5329B">
        <w:rPr>
          <w:sz w:val="28"/>
          <w:szCs w:val="28"/>
          <w:shd w:val="clear" w:color="auto" w:fill="FFFFFF"/>
        </w:rPr>
        <w:t xml:space="preserve">UNICEF reports that out of 4.2 million Afghan children already out of school, </w:t>
      </w:r>
      <w:r w:rsidR="005B47AB">
        <w:rPr>
          <w:sz w:val="28"/>
          <w:szCs w:val="28"/>
          <w:shd w:val="clear" w:color="auto" w:fill="FFFFFF"/>
        </w:rPr>
        <w:t xml:space="preserve">60 percent are girls. Even in provinces where girls are allowed to attend school, girls’ secondary school attendance has </w:t>
      </w:r>
      <w:r w:rsidR="009C22E9">
        <w:rPr>
          <w:sz w:val="28"/>
          <w:szCs w:val="28"/>
          <w:shd w:val="clear" w:color="auto" w:fill="FFFFFF"/>
        </w:rPr>
        <w:t xml:space="preserve">drastically </w:t>
      </w:r>
      <w:r w:rsidR="005B47AB">
        <w:rPr>
          <w:sz w:val="28"/>
          <w:szCs w:val="28"/>
          <w:shd w:val="clear" w:color="auto" w:fill="FFFFFF"/>
        </w:rPr>
        <w:t xml:space="preserve">dropped. This is in part due to the absence of women teachers, as girls may now only be taught by women </w:t>
      </w:r>
      <w:r w:rsidR="00D52EA2">
        <w:rPr>
          <w:sz w:val="28"/>
          <w:szCs w:val="28"/>
          <w:shd w:val="clear" w:color="auto" w:fill="FFFFFF"/>
        </w:rPr>
        <w:t>in several parts of the country</w:t>
      </w:r>
      <w:r w:rsidR="009C22E9">
        <w:rPr>
          <w:sz w:val="28"/>
          <w:szCs w:val="28"/>
          <w:shd w:val="clear" w:color="auto" w:fill="FFFFFF"/>
        </w:rPr>
        <w:t>.</w:t>
      </w:r>
    </w:p>
    <w:p w14:paraId="4B7D0C10" w14:textId="77777777" w:rsidR="005B47AB" w:rsidRDefault="005B47AB" w:rsidP="004E0BEB">
      <w:pPr>
        <w:autoSpaceDE w:val="0"/>
        <w:autoSpaceDN w:val="0"/>
        <w:adjustRightInd w:val="0"/>
        <w:ind w:firstLine="720"/>
        <w:jc w:val="both"/>
        <w:rPr>
          <w:sz w:val="28"/>
          <w:szCs w:val="28"/>
          <w:shd w:val="clear" w:color="auto" w:fill="FFFFFF"/>
        </w:rPr>
      </w:pPr>
    </w:p>
    <w:p w14:paraId="3FCF965D" w14:textId="6D66D408" w:rsidR="00E5329B" w:rsidRDefault="00736475" w:rsidP="004E0BEB">
      <w:pPr>
        <w:autoSpaceDE w:val="0"/>
        <w:autoSpaceDN w:val="0"/>
        <w:adjustRightInd w:val="0"/>
        <w:ind w:firstLine="720"/>
        <w:jc w:val="both"/>
        <w:rPr>
          <w:sz w:val="28"/>
          <w:szCs w:val="28"/>
          <w:shd w:val="clear" w:color="auto" w:fill="FFFFFF"/>
        </w:rPr>
      </w:pPr>
      <w:r>
        <w:rPr>
          <w:sz w:val="28"/>
          <w:szCs w:val="28"/>
          <w:shd w:val="clear" w:color="auto" w:fill="FFFFFF"/>
        </w:rPr>
        <w:t>In addition to these exclusionary and discriminatory policies, women</w:t>
      </w:r>
      <w:r w:rsidR="00D05924">
        <w:rPr>
          <w:sz w:val="28"/>
          <w:szCs w:val="28"/>
          <w:shd w:val="clear" w:color="auto" w:fill="FFFFFF"/>
        </w:rPr>
        <w:t>, men, girls and boys</w:t>
      </w:r>
      <w:r>
        <w:rPr>
          <w:sz w:val="28"/>
          <w:szCs w:val="28"/>
          <w:shd w:val="clear" w:color="auto" w:fill="FFFFFF"/>
        </w:rPr>
        <w:t xml:space="preserve"> are facing a humanitarian disaster of unprecedented proportions. With winter having arrived, </w:t>
      </w:r>
      <w:r w:rsidR="00D05924">
        <w:rPr>
          <w:sz w:val="28"/>
          <w:szCs w:val="28"/>
          <w:shd w:val="clear" w:color="auto" w:fill="FFFFFF"/>
        </w:rPr>
        <w:t>they face</w:t>
      </w:r>
      <w:r>
        <w:rPr>
          <w:sz w:val="28"/>
          <w:szCs w:val="28"/>
          <w:shd w:val="clear" w:color="auto" w:fill="FFFFFF"/>
        </w:rPr>
        <w:t xml:space="preserve"> severe poverty and hunger, and deteriorating public services, in particular health care. </w:t>
      </w:r>
      <w:r w:rsidR="00E5329B">
        <w:rPr>
          <w:sz w:val="28"/>
          <w:szCs w:val="28"/>
          <w:shd w:val="clear" w:color="auto" w:fill="FFFFFF"/>
        </w:rPr>
        <w:t xml:space="preserve">According to OCHA, more than half the </w:t>
      </w:r>
      <w:r w:rsidR="00D05924">
        <w:rPr>
          <w:sz w:val="28"/>
          <w:szCs w:val="28"/>
          <w:shd w:val="clear" w:color="auto" w:fill="FFFFFF"/>
        </w:rPr>
        <w:t xml:space="preserve">Afghan </w:t>
      </w:r>
      <w:r w:rsidR="00E5329B">
        <w:rPr>
          <w:sz w:val="28"/>
          <w:szCs w:val="28"/>
          <w:shd w:val="clear" w:color="auto" w:fill="FFFFFF"/>
        </w:rPr>
        <w:t xml:space="preserve">population needs urgent food assistance. </w:t>
      </w:r>
      <w:r>
        <w:rPr>
          <w:sz w:val="28"/>
          <w:szCs w:val="28"/>
          <w:shd w:val="clear" w:color="auto" w:fill="FFFFFF"/>
        </w:rPr>
        <w:t xml:space="preserve">The humanitarian crisis disproportionately affects women-headed households and children. </w:t>
      </w:r>
      <w:r w:rsidR="00D05924">
        <w:rPr>
          <w:sz w:val="28"/>
          <w:szCs w:val="28"/>
          <w:shd w:val="clear" w:color="auto" w:fill="FFFFFF"/>
        </w:rPr>
        <w:t xml:space="preserve">In an oral update </w:t>
      </w:r>
      <w:r w:rsidR="006C32DE">
        <w:rPr>
          <w:sz w:val="28"/>
          <w:szCs w:val="28"/>
          <w:shd w:val="clear" w:color="auto" w:fill="FFFFFF"/>
        </w:rPr>
        <w:t>on 14 December 2021</w:t>
      </w:r>
      <w:r w:rsidR="00BF18CA">
        <w:rPr>
          <w:sz w:val="28"/>
          <w:szCs w:val="28"/>
          <w:shd w:val="clear" w:color="auto" w:fill="FFFFFF"/>
        </w:rPr>
        <w:t>,</w:t>
      </w:r>
      <w:r w:rsidR="006C32DE">
        <w:rPr>
          <w:sz w:val="28"/>
          <w:szCs w:val="28"/>
          <w:shd w:val="clear" w:color="auto" w:fill="FFFFFF"/>
        </w:rPr>
        <w:t xml:space="preserve"> regarding</w:t>
      </w:r>
      <w:r w:rsidR="00D05924">
        <w:rPr>
          <w:sz w:val="28"/>
          <w:szCs w:val="28"/>
          <w:shd w:val="clear" w:color="auto" w:fill="FFFFFF"/>
        </w:rPr>
        <w:t xml:space="preserve"> the situation of human rights in Afghanistan</w:t>
      </w:r>
      <w:r>
        <w:rPr>
          <w:sz w:val="28"/>
          <w:szCs w:val="28"/>
          <w:shd w:val="clear" w:color="auto" w:fill="FFFFFF"/>
        </w:rPr>
        <w:t>, the Deputy High Commissioner Nada Al-Nashif</w:t>
      </w:r>
      <w:r w:rsidR="00D05924">
        <w:rPr>
          <w:sz w:val="28"/>
          <w:szCs w:val="28"/>
          <w:shd w:val="clear" w:color="auto" w:fill="FFFFFF"/>
        </w:rPr>
        <w:t xml:space="preserve"> briefed the Human Rights Council </w:t>
      </w:r>
      <w:r w:rsidR="00E5329B">
        <w:rPr>
          <w:sz w:val="28"/>
          <w:szCs w:val="28"/>
          <w:shd w:val="clear" w:color="auto" w:fill="FFFFFF"/>
        </w:rPr>
        <w:t xml:space="preserve">that </w:t>
      </w:r>
      <w:r w:rsidR="00842430">
        <w:rPr>
          <w:sz w:val="28"/>
          <w:szCs w:val="28"/>
          <w:shd w:val="clear" w:color="auto" w:fill="FFFFFF"/>
        </w:rPr>
        <w:t>people</w:t>
      </w:r>
      <w:r w:rsidR="00E5329B">
        <w:rPr>
          <w:sz w:val="28"/>
          <w:szCs w:val="28"/>
          <w:shd w:val="clear" w:color="auto" w:fill="FFFFFF"/>
        </w:rPr>
        <w:t xml:space="preserve"> in vulnerable situations are being pushed to desperate measures, including child labour, the marriage of children to ensure their survival, and –</w:t>
      </w:r>
      <w:r w:rsidR="00812D5E">
        <w:rPr>
          <w:sz w:val="28"/>
          <w:szCs w:val="28"/>
          <w:shd w:val="clear" w:color="auto" w:fill="FFFFFF"/>
        </w:rPr>
        <w:t xml:space="preserve"> </w:t>
      </w:r>
      <w:r w:rsidR="00E5329B">
        <w:rPr>
          <w:sz w:val="28"/>
          <w:szCs w:val="28"/>
          <w:shd w:val="clear" w:color="auto" w:fill="FFFFFF"/>
        </w:rPr>
        <w:t>according to some reports – even the sale of children.</w:t>
      </w:r>
    </w:p>
    <w:p w14:paraId="6C2F401C" w14:textId="77777777" w:rsidR="00E5329B" w:rsidRDefault="00E5329B" w:rsidP="004E0BEB">
      <w:pPr>
        <w:autoSpaceDE w:val="0"/>
        <w:autoSpaceDN w:val="0"/>
        <w:adjustRightInd w:val="0"/>
        <w:ind w:firstLine="720"/>
        <w:jc w:val="both"/>
        <w:rPr>
          <w:sz w:val="28"/>
          <w:szCs w:val="28"/>
          <w:shd w:val="clear" w:color="auto" w:fill="FFFFFF"/>
        </w:rPr>
      </w:pPr>
    </w:p>
    <w:p w14:paraId="1F4B30D1" w14:textId="3C9803DA" w:rsidR="00812D5E" w:rsidRDefault="00736475" w:rsidP="004E0BEB">
      <w:pPr>
        <w:autoSpaceDE w:val="0"/>
        <w:autoSpaceDN w:val="0"/>
        <w:adjustRightInd w:val="0"/>
        <w:ind w:firstLine="720"/>
        <w:jc w:val="both"/>
        <w:rPr>
          <w:sz w:val="28"/>
          <w:szCs w:val="28"/>
          <w:shd w:val="clear" w:color="auto" w:fill="FFFFFF"/>
        </w:rPr>
      </w:pPr>
      <w:r>
        <w:rPr>
          <w:sz w:val="28"/>
          <w:szCs w:val="28"/>
          <w:shd w:val="clear" w:color="auto" w:fill="FFFFFF"/>
        </w:rPr>
        <w:t xml:space="preserve"> </w:t>
      </w:r>
      <w:r w:rsidR="005B47AB">
        <w:rPr>
          <w:sz w:val="28"/>
          <w:szCs w:val="28"/>
          <w:shd w:val="clear" w:color="auto" w:fill="FFFFFF"/>
        </w:rPr>
        <w:t>At the Security Council Open Debate on “</w:t>
      </w:r>
      <w:r w:rsidR="00812D5E">
        <w:rPr>
          <w:sz w:val="28"/>
          <w:szCs w:val="28"/>
          <w:shd w:val="clear" w:color="auto" w:fill="FFFFFF"/>
        </w:rPr>
        <w:t>Protecting P</w:t>
      </w:r>
      <w:r w:rsidR="005B47AB">
        <w:rPr>
          <w:sz w:val="28"/>
          <w:szCs w:val="28"/>
          <w:shd w:val="clear" w:color="auto" w:fill="FFFFFF"/>
        </w:rPr>
        <w:t>articipation: Addressing violence targeting women in peace and security processes”</w:t>
      </w:r>
      <w:r w:rsidR="00812D5E">
        <w:rPr>
          <w:sz w:val="28"/>
          <w:szCs w:val="28"/>
          <w:shd w:val="clear" w:color="auto" w:fill="FFFFFF"/>
        </w:rPr>
        <w:t>, held</w:t>
      </w:r>
      <w:r w:rsidR="005B47AB">
        <w:rPr>
          <w:sz w:val="28"/>
          <w:szCs w:val="28"/>
          <w:shd w:val="clear" w:color="auto" w:fill="FFFFFF"/>
        </w:rPr>
        <w:t xml:space="preserve"> on 18 January, High Commissioner Michelle Bachelet </w:t>
      </w:r>
      <w:r w:rsidR="00842430">
        <w:rPr>
          <w:sz w:val="28"/>
          <w:szCs w:val="28"/>
          <w:shd w:val="clear" w:color="auto" w:fill="FFFFFF"/>
        </w:rPr>
        <w:t>deplored</w:t>
      </w:r>
      <w:r w:rsidR="005B47AB">
        <w:rPr>
          <w:sz w:val="28"/>
          <w:szCs w:val="28"/>
          <w:shd w:val="clear" w:color="auto" w:fill="FFFFFF"/>
        </w:rPr>
        <w:t xml:space="preserve"> that many Afghan women human rights defenders have been forced to flee or go into hiding in recent months, </w:t>
      </w:r>
      <w:r w:rsidR="00812D5E">
        <w:rPr>
          <w:sz w:val="28"/>
          <w:szCs w:val="28"/>
          <w:shd w:val="clear" w:color="auto" w:fill="FFFFFF"/>
        </w:rPr>
        <w:t>often after repeated threats. Moreover, Afghan women have been excluded from decision-making that affects their lives and families, and prevented from fully exercising their right to participate in all spheres of civi</w:t>
      </w:r>
      <w:r w:rsidR="00AE0269">
        <w:rPr>
          <w:sz w:val="28"/>
          <w:szCs w:val="28"/>
          <w:shd w:val="clear" w:color="auto" w:fill="FFFFFF"/>
        </w:rPr>
        <w:t>c</w:t>
      </w:r>
      <w:r w:rsidR="00812D5E">
        <w:rPr>
          <w:sz w:val="28"/>
          <w:szCs w:val="28"/>
          <w:shd w:val="clear" w:color="auto" w:fill="FFFFFF"/>
        </w:rPr>
        <w:t xml:space="preserve"> and public life. She urged the Security Council to ensure that perpetrators of human rights violations and abuse</w:t>
      </w:r>
      <w:r w:rsidR="006C32DE">
        <w:rPr>
          <w:sz w:val="28"/>
          <w:szCs w:val="28"/>
          <w:shd w:val="clear" w:color="auto" w:fill="FFFFFF"/>
        </w:rPr>
        <w:t>s</w:t>
      </w:r>
      <w:r w:rsidR="00812D5E">
        <w:rPr>
          <w:sz w:val="28"/>
          <w:szCs w:val="28"/>
          <w:shd w:val="clear" w:color="auto" w:fill="FFFFFF"/>
        </w:rPr>
        <w:t xml:space="preserve"> in Afghanistan – including against women and girls – are held to account, to enable conditions for sustainable peace. The High Commissioner also called on States to use their influence with the Taliban to encourage respect for human rights.</w:t>
      </w:r>
    </w:p>
    <w:p w14:paraId="58A3AC3C" w14:textId="568C2266" w:rsidR="004E0BEB" w:rsidRDefault="004E0BEB" w:rsidP="004E0BEB">
      <w:pPr>
        <w:autoSpaceDE w:val="0"/>
        <w:autoSpaceDN w:val="0"/>
        <w:adjustRightInd w:val="0"/>
        <w:ind w:firstLine="720"/>
        <w:jc w:val="both"/>
        <w:rPr>
          <w:color w:val="000000"/>
          <w:sz w:val="28"/>
          <w:szCs w:val="28"/>
          <w:shd w:val="clear" w:color="auto" w:fill="FFFFFF"/>
        </w:rPr>
      </w:pPr>
    </w:p>
    <w:p w14:paraId="591081B0" w14:textId="77777777" w:rsidR="00D05924" w:rsidRDefault="00D05924" w:rsidP="004E0BEB">
      <w:pPr>
        <w:autoSpaceDE w:val="0"/>
        <w:autoSpaceDN w:val="0"/>
        <w:adjustRightInd w:val="0"/>
        <w:ind w:firstLine="720"/>
        <w:jc w:val="both"/>
        <w:rPr>
          <w:color w:val="000000"/>
          <w:sz w:val="28"/>
          <w:szCs w:val="28"/>
          <w:shd w:val="clear" w:color="auto" w:fill="FFFFFF"/>
        </w:rPr>
      </w:pPr>
    </w:p>
    <w:p w14:paraId="6A313296" w14:textId="48CE9912" w:rsidR="00C90458" w:rsidRDefault="000F2452" w:rsidP="004E0BEB">
      <w:pPr>
        <w:autoSpaceDE w:val="0"/>
        <w:autoSpaceDN w:val="0"/>
        <w:adjustRightInd w:val="0"/>
        <w:jc w:val="both"/>
        <w:rPr>
          <w:b/>
          <w:color w:val="000000"/>
          <w:sz w:val="28"/>
          <w:szCs w:val="28"/>
          <w:shd w:val="clear" w:color="auto" w:fill="FFFFFF"/>
        </w:rPr>
      </w:pPr>
      <w:r w:rsidRPr="00263A8B">
        <w:rPr>
          <w:b/>
          <w:color w:val="000000"/>
          <w:sz w:val="28"/>
          <w:szCs w:val="28"/>
          <w:shd w:val="clear" w:color="auto" w:fill="FFFFFF"/>
        </w:rPr>
        <w:t>Madam</w:t>
      </w:r>
      <w:r w:rsidR="00C90458" w:rsidRPr="00263A8B">
        <w:rPr>
          <w:b/>
          <w:color w:val="000000"/>
          <w:sz w:val="28"/>
          <w:szCs w:val="28"/>
          <w:shd w:val="clear" w:color="auto" w:fill="FFFFFF"/>
        </w:rPr>
        <w:t xml:space="preserve"> Chair,</w:t>
      </w:r>
    </w:p>
    <w:p w14:paraId="38D31EE8" w14:textId="71AEE7B1" w:rsidR="00DD3597" w:rsidRPr="00263A8B" w:rsidRDefault="00DD3597" w:rsidP="004E0BEB">
      <w:pPr>
        <w:autoSpaceDE w:val="0"/>
        <w:autoSpaceDN w:val="0"/>
        <w:adjustRightInd w:val="0"/>
        <w:jc w:val="both"/>
        <w:rPr>
          <w:b/>
          <w:color w:val="000000"/>
          <w:sz w:val="28"/>
          <w:szCs w:val="28"/>
          <w:shd w:val="clear" w:color="auto" w:fill="FFFFFF"/>
        </w:rPr>
      </w:pPr>
      <w:r w:rsidRPr="00263A8B">
        <w:rPr>
          <w:b/>
          <w:sz w:val="28"/>
          <w:szCs w:val="28"/>
          <w:shd w:val="clear" w:color="auto" w:fill="FFFFFF"/>
        </w:rPr>
        <w:t>Distinguished members,</w:t>
      </w:r>
    </w:p>
    <w:p w14:paraId="50D6CE58" w14:textId="186C123A" w:rsidR="00C90458" w:rsidRPr="00994430" w:rsidRDefault="00C90458" w:rsidP="004E0BEB">
      <w:pPr>
        <w:autoSpaceDE w:val="0"/>
        <w:autoSpaceDN w:val="0"/>
        <w:adjustRightInd w:val="0"/>
        <w:jc w:val="both"/>
        <w:rPr>
          <w:color w:val="000000"/>
          <w:sz w:val="28"/>
          <w:szCs w:val="28"/>
          <w:shd w:val="clear" w:color="auto" w:fill="FFFFFF"/>
        </w:rPr>
      </w:pPr>
    </w:p>
    <w:p w14:paraId="689B8868" w14:textId="478D8F71" w:rsidR="00DD3597" w:rsidRDefault="00C90458" w:rsidP="00DD3597">
      <w:pPr>
        <w:autoSpaceDE w:val="0"/>
        <w:autoSpaceDN w:val="0"/>
        <w:adjustRightInd w:val="0"/>
        <w:jc w:val="both"/>
        <w:rPr>
          <w:sz w:val="28"/>
          <w:szCs w:val="28"/>
        </w:rPr>
      </w:pPr>
      <w:r w:rsidRPr="00994430">
        <w:rPr>
          <w:color w:val="000000"/>
          <w:sz w:val="28"/>
          <w:szCs w:val="28"/>
          <w:shd w:val="clear" w:color="auto" w:fill="FFFFFF"/>
        </w:rPr>
        <w:tab/>
      </w:r>
      <w:r w:rsidR="00DD3597">
        <w:rPr>
          <w:sz w:val="28"/>
          <w:szCs w:val="28"/>
        </w:rPr>
        <w:t>Since your last update in October 2021</w:t>
      </w:r>
      <w:r w:rsidR="00DD3597" w:rsidRPr="001C6305">
        <w:rPr>
          <w:sz w:val="28"/>
          <w:szCs w:val="28"/>
        </w:rPr>
        <w:t xml:space="preserve"> </w:t>
      </w:r>
      <w:r w:rsidR="00DD3597">
        <w:rPr>
          <w:sz w:val="28"/>
          <w:szCs w:val="28"/>
        </w:rPr>
        <w:t>on the 33</w:t>
      </w:r>
      <w:r w:rsidR="00DD3597">
        <w:rPr>
          <w:sz w:val="28"/>
          <w:szCs w:val="28"/>
          <w:vertAlign w:val="superscript"/>
        </w:rPr>
        <w:t>rd</w:t>
      </w:r>
      <w:r w:rsidR="00DD3597">
        <w:rPr>
          <w:sz w:val="28"/>
          <w:szCs w:val="28"/>
        </w:rPr>
        <w:t xml:space="preserve"> annual meeting of Chairs of treaty bodies, which took place in June last year, the Chair of the C</w:t>
      </w:r>
      <w:r w:rsidR="006C32DE">
        <w:rPr>
          <w:sz w:val="28"/>
          <w:szCs w:val="28"/>
        </w:rPr>
        <w:t>ommittee on the Rights of Persons with Disabilities</w:t>
      </w:r>
      <w:r w:rsidR="00354540">
        <w:rPr>
          <w:sz w:val="28"/>
          <w:szCs w:val="28"/>
        </w:rPr>
        <w:t xml:space="preserve"> </w:t>
      </w:r>
      <w:r w:rsidR="00D52EA2">
        <w:rPr>
          <w:sz w:val="28"/>
          <w:szCs w:val="28"/>
        </w:rPr>
        <w:t>(</w:t>
      </w:r>
      <w:r w:rsidR="006C32DE">
        <w:rPr>
          <w:sz w:val="28"/>
          <w:szCs w:val="28"/>
        </w:rPr>
        <w:t>C</w:t>
      </w:r>
      <w:r w:rsidR="00DD3597">
        <w:rPr>
          <w:sz w:val="28"/>
          <w:szCs w:val="28"/>
        </w:rPr>
        <w:t>RPD</w:t>
      </w:r>
      <w:r w:rsidR="00D52EA2">
        <w:rPr>
          <w:sz w:val="28"/>
          <w:szCs w:val="28"/>
        </w:rPr>
        <w:t>)</w:t>
      </w:r>
      <w:r w:rsidR="00DD3597">
        <w:rPr>
          <w:sz w:val="28"/>
          <w:szCs w:val="28"/>
        </w:rPr>
        <w:t>, who is the Chair of the Chairs meeting, has put on the table comprehensive proposals, in consultation with the CRPD, to be considered by all Committees until the end of last year. I understand that almost all Committees have provided their input</w:t>
      </w:r>
      <w:r w:rsidR="00842430">
        <w:rPr>
          <w:sz w:val="28"/>
          <w:szCs w:val="28"/>
        </w:rPr>
        <w:t>s</w:t>
      </w:r>
      <w:r w:rsidR="00DD3597">
        <w:rPr>
          <w:sz w:val="28"/>
          <w:szCs w:val="28"/>
        </w:rPr>
        <w:t>. The proposal of the CRPD and all contributions received are posted on the Chairs extranet.</w:t>
      </w:r>
    </w:p>
    <w:p w14:paraId="24A89048" w14:textId="77777777" w:rsidR="00DD3597" w:rsidRDefault="00DD3597" w:rsidP="00DD3597">
      <w:pPr>
        <w:autoSpaceDE w:val="0"/>
        <w:autoSpaceDN w:val="0"/>
        <w:adjustRightInd w:val="0"/>
        <w:jc w:val="both"/>
        <w:rPr>
          <w:sz w:val="28"/>
          <w:szCs w:val="28"/>
        </w:rPr>
      </w:pPr>
    </w:p>
    <w:p w14:paraId="760604B0" w14:textId="77777777" w:rsidR="00DD3597" w:rsidRDefault="00DD3597" w:rsidP="00DD3597">
      <w:pPr>
        <w:autoSpaceDE w:val="0"/>
        <w:autoSpaceDN w:val="0"/>
        <w:adjustRightInd w:val="0"/>
        <w:ind w:firstLine="567"/>
        <w:jc w:val="both"/>
        <w:rPr>
          <w:sz w:val="28"/>
          <w:szCs w:val="28"/>
        </w:rPr>
      </w:pPr>
      <w:r>
        <w:rPr>
          <w:sz w:val="28"/>
          <w:szCs w:val="28"/>
        </w:rPr>
        <w:t>In November 2021, the High Commissioner held a meeting with the Chairs of treaty bodies to touch base on various issues, including the treaty body strengthening process. The Chairs outlined their respective proposals on the issues of (1) the development of a predictable review calendar that maximizes synergies and complementarities across treaty bodies and ensures full reporting compliance, including the possibility of replacing every second review with a focused review; (2) the ongoing harmonization of working methods; and (3) the digital transition, including the use of new technological developments to increase efficiency, transparency and accessibility of the treaty body system.</w:t>
      </w:r>
    </w:p>
    <w:p w14:paraId="4B2C732C" w14:textId="77777777" w:rsidR="00DD3597" w:rsidRDefault="00DD3597" w:rsidP="00DD3597">
      <w:pPr>
        <w:autoSpaceDE w:val="0"/>
        <w:autoSpaceDN w:val="0"/>
        <w:adjustRightInd w:val="0"/>
        <w:ind w:firstLine="567"/>
        <w:jc w:val="both"/>
        <w:rPr>
          <w:sz w:val="28"/>
          <w:szCs w:val="28"/>
        </w:rPr>
      </w:pPr>
    </w:p>
    <w:p w14:paraId="3E74F926" w14:textId="728161E4" w:rsidR="00DD3597" w:rsidRDefault="00DD3597" w:rsidP="00DD3597">
      <w:pPr>
        <w:autoSpaceDE w:val="0"/>
        <w:autoSpaceDN w:val="0"/>
        <w:adjustRightInd w:val="0"/>
        <w:ind w:firstLine="567"/>
        <w:jc w:val="both"/>
        <w:rPr>
          <w:sz w:val="28"/>
          <w:szCs w:val="28"/>
        </w:rPr>
      </w:pPr>
      <w:r>
        <w:rPr>
          <w:sz w:val="28"/>
          <w:szCs w:val="28"/>
        </w:rPr>
        <w:t xml:space="preserve">The High Commissioner urged the Chairs that it was time for the treaty body system to come up with a consolidated and unified proposal, building on areas of commonalities in the three areas recommended by the </w:t>
      </w:r>
      <w:r w:rsidR="00842430">
        <w:rPr>
          <w:sz w:val="28"/>
          <w:szCs w:val="28"/>
        </w:rPr>
        <w:t>co-facilitators of the 2020 Treaty Body Review,</w:t>
      </w:r>
      <w:r>
        <w:rPr>
          <w:sz w:val="28"/>
          <w:szCs w:val="28"/>
        </w:rPr>
        <w:t xml:space="preserve"> which I have outlined. She further encouraged them that the proposal should be bold and creative, demonstrating the engagement of all Committees in order to further strengthen and rationalize the treaty body system, and attract the necessary support and funding from Member States.  She indicated that she is prepared to support them in any way she can, if and when consensus was reached, to take the issues forward.</w:t>
      </w:r>
    </w:p>
    <w:p w14:paraId="4BF3AEE0" w14:textId="77777777" w:rsidR="00DD3597" w:rsidRDefault="00DD3597" w:rsidP="00DD3597">
      <w:pPr>
        <w:autoSpaceDE w:val="0"/>
        <w:autoSpaceDN w:val="0"/>
        <w:adjustRightInd w:val="0"/>
        <w:ind w:firstLine="567"/>
        <w:jc w:val="both"/>
        <w:rPr>
          <w:sz w:val="28"/>
          <w:szCs w:val="28"/>
        </w:rPr>
      </w:pPr>
    </w:p>
    <w:p w14:paraId="78729CA1" w14:textId="2AAF280A" w:rsidR="00DD3597" w:rsidRPr="00994430" w:rsidRDefault="00DD3597" w:rsidP="00DD3597">
      <w:pPr>
        <w:autoSpaceDE w:val="0"/>
        <w:autoSpaceDN w:val="0"/>
        <w:adjustRightInd w:val="0"/>
        <w:ind w:firstLine="567"/>
        <w:jc w:val="both"/>
        <w:rPr>
          <w:rStyle w:val="normaltextrun"/>
          <w:sz w:val="28"/>
          <w:szCs w:val="28"/>
        </w:rPr>
      </w:pPr>
      <w:r>
        <w:rPr>
          <w:sz w:val="28"/>
          <w:szCs w:val="28"/>
        </w:rPr>
        <w:t xml:space="preserve">The next Secretary-General’s report on the status of the treaty body system is due to </w:t>
      </w:r>
      <w:r w:rsidR="00F42EBF">
        <w:rPr>
          <w:sz w:val="28"/>
          <w:szCs w:val="28"/>
        </w:rPr>
        <w:t xml:space="preserve">be submitted to </w:t>
      </w:r>
      <w:r>
        <w:rPr>
          <w:sz w:val="28"/>
          <w:szCs w:val="28"/>
        </w:rPr>
        <w:t xml:space="preserve">the seventy-seventh session of the General Assembly. The Secretariat has already launched a call for contributions and it is timely that the contribution of the treaty body system be reflected as a comprehensive proposal that can be presented through the Secretary-General’s report and costed to be considered by Member States. As the High Commissioner reminded treaty body Chairs, a proposal which comes from all treaty bodies on a consensual basis is stronger, and will have a wider reception and audience. We encourage you to continue your consultations on the issue in an inclusive and open </w:t>
      </w:r>
      <w:r w:rsidR="00FB482F">
        <w:rPr>
          <w:sz w:val="28"/>
          <w:szCs w:val="28"/>
        </w:rPr>
        <w:t>manner</w:t>
      </w:r>
      <w:r>
        <w:rPr>
          <w:sz w:val="28"/>
          <w:szCs w:val="28"/>
        </w:rPr>
        <w:t xml:space="preserve">, and empower your Chair </w:t>
      </w:r>
      <w:r w:rsidRPr="00062288">
        <w:rPr>
          <w:sz w:val="28"/>
          <w:szCs w:val="28"/>
        </w:rPr>
        <w:t>to represent your views at the forthcoming Chairs meeting.</w:t>
      </w:r>
    </w:p>
    <w:p w14:paraId="11E1FBEB" w14:textId="77777777" w:rsidR="0008377E" w:rsidRPr="00994430" w:rsidRDefault="0008377E" w:rsidP="004E0BEB">
      <w:pPr>
        <w:autoSpaceDE w:val="0"/>
        <w:autoSpaceDN w:val="0"/>
        <w:adjustRightInd w:val="0"/>
        <w:jc w:val="both"/>
        <w:rPr>
          <w:rStyle w:val="normaltextrun"/>
          <w:sz w:val="28"/>
          <w:szCs w:val="28"/>
        </w:rPr>
      </w:pPr>
    </w:p>
    <w:p w14:paraId="7F90C946" w14:textId="563E94F8" w:rsidR="004E0BEB" w:rsidRPr="005D15EF" w:rsidRDefault="00F11811" w:rsidP="004E0BEB">
      <w:pPr>
        <w:autoSpaceDE w:val="0"/>
        <w:autoSpaceDN w:val="0"/>
        <w:adjustRightInd w:val="0"/>
        <w:jc w:val="both"/>
        <w:rPr>
          <w:b/>
          <w:sz w:val="28"/>
          <w:szCs w:val="28"/>
        </w:rPr>
      </w:pPr>
      <w:r w:rsidRPr="00994430">
        <w:rPr>
          <w:rStyle w:val="normaltextrun"/>
          <w:sz w:val="28"/>
          <w:szCs w:val="28"/>
        </w:rPr>
        <w:tab/>
      </w:r>
    </w:p>
    <w:p w14:paraId="36F86380" w14:textId="77777777" w:rsidR="00F63989" w:rsidRPr="00263A8B" w:rsidRDefault="00F63989" w:rsidP="004E0BEB">
      <w:pPr>
        <w:autoSpaceDE w:val="0"/>
        <w:autoSpaceDN w:val="0"/>
        <w:adjustRightInd w:val="0"/>
        <w:jc w:val="both"/>
        <w:rPr>
          <w:b/>
          <w:sz w:val="28"/>
          <w:szCs w:val="28"/>
        </w:rPr>
      </w:pPr>
      <w:r w:rsidRPr="00263A8B">
        <w:rPr>
          <w:b/>
          <w:sz w:val="28"/>
          <w:szCs w:val="28"/>
        </w:rPr>
        <w:t>Madam Chair,</w:t>
      </w:r>
    </w:p>
    <w:p w14:paraId="5C302091" w14:textId="77777777" w:rsidR="00F63989" w:rsidRPr="00263A8B" w:rsidRDefault="005C6ECF" w:rsidP="004E0BEB">
      <w:pPr>
        <w:autoSpaceDE w:val="0"/>
        <w:autoSpaceDN w:val="0"/>
        <w:adjustRightInd w:val="0"/>
        <w:jc w:val="both"/>
        <w:rPr>
          <w:b/>
          <w:sz w:val="28"/>
          <w:szCs w:val="28"/>
        </w:rPr>
      </w:pPr>
      <w:r w:rsidRPr="00263A8B">
        <w:rPr>
          <w:b/>
          <w:sz w:val="28"/>
          <w:szCs w:val="28"/>
        </w:rPr>
        <w:t>Distinguished members,</w:t>
      </w:r>
    </w:p>
    <w:p w14:paraId="11E01D53" w14:textId="77777777" w:rsidR="00F63989" w:rsidRPr="00994430" w:rsidRDefault="00F63989" w:rsidP="004E0BEB">
      <w:pPr>
        <w:autoSpaceDE w:val="0"/>
        <w:autoSpaceDN w:val="0"/>
        <w:adjustRightInd w:val="0"/>
        <w:jc w:val="both"/>
        <w:rPr>
          <w:sz w:val="28"/>
          <w:szCs w:val="28"/>
        </w:rPr>
      </w:pPr>
    </w:p>
    <w:p w14:paraId="1CF80F78" w14:textId="2A2A591E" w:rsidR="00D52EA2" w:rsidRPr="00D52EA2" w:rsidRDefault="00D52EA2" w:rsidP="004E0BEB">
      <w:pPr>
        <w:autoSpaceDE w:val="0"/>
        <w:autoSpaceDN w:val="0"/>
        <w:adjustRightInd w:val="0"/>
        <w:ind w:firstLine="567"/>
        <w:jc w:val="both"/>
        <w:rPr>
          <w:iCs/>
          <w:sz w:val="28"/>
          <w:szCs w:val="28"/>
        </w:rPr>
      </w:pPr>
      <w:r>
        <w:rPr>
          <w:sz w:val="28"/>
          <w:szCs w:val="28"/>
        </w:rPr>
        <w:t xml:space="preserve">Since your online </w:t>
      </w:r>
      <w:r w:rsidR="00640BE1">
        <w:rPr>
          <w:sz w:val="28"/>
          <w:szCs w:val="28"/>
        </w:rPr>
        <w:t>Day of G</w:t>
      </w:r>
      <w:r>
        <w:rPr>
          <w:sz w:val="28"/>
          <w:szCs w:val="28"/>
        </w:rPr>
        <w:t xml:space="preserve">eneral </w:t>
      </w:r>
      <w:r w:rsidR="00640BE1">
        <w:rPr>
          <w:sz w:val="28"/>
          <w:szCs w:val="28"/>
        </w:rPr>
        <w:t>D</w:t>
      </w:r>
      <w:r>
        <w:rPr>
          <w:sz w:val="28"/>
          <w:szCs w:val="28"/>
        </w:rPr>
        <w:t xml:space="preserve">iscussion on the rights of indigenous women and girls in June </w:t>
      </w:r>
      <w:r w:rsidR="00640BE1">
        <w:rPr>
          <w:sz w:val="28"/>
          <w:szCs w:val="28"/>
        </w:rPr>
        <w:t>2021</w:t>
      </w:r>
      <w:r>
        <w:rPr>
          <w:sz w:val="28"/>
          <w:szCs w:val="28"/>
        </w:rPr>
        <w:t xml:space="preserve">, which was widely attended by </w:t>
      </w:r>
      <w:r w:rsidRPr="00F63288">
        <w:rPr>
          <w:sz w:val="28"/>
          <w:szCs w:val="28"/>
        </w:rPr>
        <w:t xml:space="preserve">States parties, </w:t>
      </w:r>
      <w:r>
        <w:rPr>
          <w:sz w:val="28"/>
          <w:szCs w:val="28"/>
        </w:rPr>
        <w:t xml:space="preserve">human rights mechanisms, indigenous representatives, </w:t>
      </w:r>
      <w:r w:rsidRPr="00F63288">
        <w:rPr>
          <w:sz w:val="28"/>
          <w:szCs w:val="28"/>
        </w:rPr>
        <w:t xml:space="preserve">civil society organizations, </w:t>
      </w:r>
      <w:r>
        <w:rPr>
          <w:sz w:val="28"/>
          <w:szCs w:val="28"/>
        </w:rPr>
        <w:t xml:space="preserve">national human rights institutions </w:t>
      </w:r>
      <w:r w:rsidRPr="00F63288">
        <w:rPr>
          <w:sz w:val="28"/>
          <w:szCs w:val="28"/>
        </w:rPr>
        <w:t xml:space="preserve">and </w:t>
      </w:r>
      <w:r>
        <w:rPr>
          <w:sz w:val="28"/>
          <w:szCs w:val="28"/>
        </w:rPr>
        <w:t xml:space="preserve">academia, </w:t>
      </w:r>
      <w:r w:rsidR="00BF18CA">
        <w:rPr>
          <w:sz w:val="28"/>
          <w:szCs w:val="28"/>
        </w:rPr>
        <w:t xml:space="preserve">we salute the </w:t>
      </w:r>
      <w:r w:rsidR="00640BE1">
        <w:rPr>
          <w:sz w:val="28"/>
          <w:szCs w:val="28"/>
        </w:rPr>
        <w:t>significant</w:t>
      </w:r>
      <w:r w:rsidR="002E4197">
        <w:rPr>
          <w:sz w:val="28"/>
          <w:szCs w:val="28"/>
        </w:rPr>
        <w:t xml:space="preserve"> </w:t>
      </w:r>
      <w:r>
        <w:rPr>
          <w:sz w:val="28"/>
          <w:szCs w:val="28"/>
        </w:rPr>
        <w:t xml:space="preserve">progress </w:t>
      </w:r>
      <w:r w:rsidR="00BF18CA">
        <w:rPr>
          <w:sz w:val="28"/>
          <w:szCs w:val="28"/>
        </w:rPr>
        <w:t xml:space="preserve">you have made </w:t>
      </w:r>
      <w:r>
        <w:rPr>
          <w:sz w:val="28"/>
          <w:szCs w:val="28"/>
        </w:rPr>
        <w:t xml:space="preserve">in the elaboration of </w:t>
      </w:r>
      <w:r w:rsidR="00640BE1">
        <w:rPr>
          <w:sz w:val="28"/>
          <w:szCs w:val="28"/>
        </w:rPr>
        <w:t>a</w:t>
      </w:r>
      <w:r w:rsidR="002E4197">
        <w:rPr>
          <w:sz w:val="28"/>
          <w:szCs w:val="28"/>
        </w:rPr>
        <w:t xml:space="preserve"> </w:t>
      </w:r>
      <w:r w:rsidR="00640BE1">
        <w:rPr>
          <w:sz w:val="28"/>
          <w:szCs w:val="28"/>
        </w:rPr>
        <w:t>G</w:t>
      </w:r>
      <w:r w:rsidR="002E4197" w:rsidRPr="002E4197">
        <w:rPr>
          <w:sz w:val="28"/>
          <w:szCs w:val="28"/>
        </w:rPr>
        <w:t xml:space="preserve">eneral </w:t>
      </w:r>
      <w:r w:rsidR="00640BE1">
        <w:rPr>
          <w:sz w:val="28"/>
          <w:szCs w:val="28"/>
        </w:rPr>
        <w:t>R</w:t>
      </w:r>
      <w:r w:rsidRPr="00AE0269">
        <w:rPr>
          <w:sz w:val="28"/>
          <w:szCs w:val="28"/>
        </w:rPr>
        <w:t xml:space="preserve">ecommendation on </w:t>
      </w:r>
      <w:r w:rsidR="002E4197">
        <w:rPr>
          <w:sz w:val="28"/>
          <w:szCs w:val="28"/>
        </w:rPr>
        <w:t xml:space="preserve">the topic. </w:t>
      </w:r>
      <w:r w:rsidR="007D30E3">
        <w:rPr>
          <w:sz w:val="28"/>
          <w:szCs w:val="28"/>
        </w:rPr>
        <w:t xml:space="preserve">Within </w:t>
      </w:r>
      <w:r w:rsidR="00BF18CA">
        <w:rPr>
          <w:sz w:val="28"/>
          <w:szCs w:val="28"/>
        </w:rPr>
        <w:t xml:space="preserve">a </w:t>
      </w:r>
      <w:r w:rsidR="007D30E3">
        <w:rPr>
          <w:sz w:val="28"/>
          <w:szCs w:val="28"/>
        </w:rPr>
        <w:t xml:space="preserve">short time, </w:t>
      </w:r>
      <w:r w:rsidR="007D30E3" w:rsidRPr="00F63288">
        <w:rPr>
          <w:sz w:val="28"/>
          <w:szCs w:val="28"/>
        </w:rPr>
        <w:t xml:space="preserve">the Committee </w:t>
      </w:r>
      <w:r w:rsidR="007D30E3">
        <w:rPr>
          <w:sz w:val="28"/>
          <w:szCs w:val="28"/>
        </w:rPr>
        <w:t xml:space="preserve">was able </w:t>
      </w:r>
      <w:r w:rsidR="007D30E3" w:rsidRPr="00F63288">
        <w:rPr>
          <w:sz w:val="28"/>
          <w:szCs w:val="28"/>
        </w:rPr>
        <w:t xml:space="preserve">to produce a </w:t>
      </w:r>
      <w:r w:rsidR="007D30E3">
        <w:rPr>
          <w:sz w:val="28"/>
          <w:szCs w:val="28"/>
        </w:rPr>
        <w:t xml:space="preserve">comprehensive </w:t>
      </w:r>
      <w:r w:rsidR="007D30E3" w:rsidRPr="00F63288">
        <w:rPr>
          <w:sz w:val="28"/>
          <w:szCs w:val="28"/>
        </w:rPr>
        <w:t>first draft of the General Recommendation</w:t>
      </w:r>
      <w:r w:rsidR="007D30E3">
        <w:rPr>
          <w:sz w:val="28"/>
          <w:szCs w:val="28"/>
        </w:rPr>
        <w:t>, thanks to the commitment of its Working Group on indigenous women and girls under your leadership, Madam Chair</w:t>
      </w:r>
      <w:r w:rsidRPr="00AE0269">
        <w:rPr>
          <w:sz w:val="28"/>
          <w:szCs w:val="28"/>
        </w:rPr>
        <w:t>. In December 2021, a call for comments on th</w:t>
      </w:r>
      <w:r w:rsidR="00640BE1">
        <w:rPr>
          <w:sz w:val="28"/>
          <w:szCs w:val="28"/>
        </w:rPr>
        <w:t>e</w:t>
      </w:r>
      <w:r w:rsidRPr="00AE0269">
        <w:rPr>
          <w:sz w:val="28"/>
          <w:szCs w:val="28"/>
        </w:rPr>
        <w:t xml:space="preserve"> first draft was launched on the </w:t>
      </w:r>
      <w:r w:rsidR="00640BE1">
        <w:rPr>
          <w:sz w:val="28"/>
          <w:szCs w:val="28"/>
        </w:rPr>
        <w:t xml:space="preserve">OHCHR </w:t>
      </w:r>
      <w:r w:rsidRPr="00AE0269">
        <w:rPr>
          <w:sz w:val="28"/>
          <w:szCs w:val="28"/>
        </w:rPr>
        <w:t>web</w:t>
      </w:r>
      <w:r w:rsidR="00640BE1">
        <w:rPr>
          <w:sz w:val="28"/>
          <w:szCs w:val="28"/>
        </w:rPr>
        <w:t>site for CEDAW</w:t>
      </w:r>
      <w:r w:rsidRPr="00AE0269">
        <w:rPr>
          <w:sz w:val="28"/>
          <w:szCs w:val="28"/>
        </w:rPr>
        <w:t xml:space="preserve">. I am </w:t>
      </w:r>
      <w:r w:rsidR="00640BE1">
        <w:rPr>
          <w:sz w:val="28"/>
          <w:szCs w:val="28"/>
        </w:rPr>
        <w:t>pleased</w:t>
      </w:r>
      <w:r w:rsidRPr="00AE0269">
        <w:rPr>
          <w:sz w:val="28"/>
          <w:szCs w:val="28"/>
        </w:rPr>
        <w:t xml:space="preserve"> to inform you that comments and constructive feedback have been received from numerous stakeholders, which will be shared with the Working Group during this session. </w:t>
      </w:r>
      <w:r w:rsidR="007D30E3">
        <w:rPr>
          <w:sz w:val="28"/>
          <w:szCs w:val="28"/>
        </w:rPr>
        <w:t xml:space="preserve">I </w:t>
      </w:r>
      <w:r w:rsidR="00640BE1">
        <w:rPr>
          <w:sz w:val="28"/>
          <w:szCs w:val="28"/>
        </w:rPr>
        <w:t xml:space="preserve">trust </w:t>
      </w:r>
      <w:r w:rsidR="007D30E3">
        <w:rPr>
          <w:sz w:val="28"/>
          <w:szCs w:val="28"/>
        </w:rPr>
        <w:t xml:space="preserve">that you will be successful in your continued engagement on this important </w:t>
      </w:r>
      <w:r w:rsidR="00640BE1">
        <w:rPr>
          <w:sz w:val="28"/>
          <w:szCs w:val="28"/>
        </w:rPr>
        <w:t xml:space="preserve">activity, including by mobilizing support for </w:t>
      </w:r>
      <w:r w:rsidRPr="00AE0269">
        <w:rPr>
          <w:sz w:val="28"/>
          <w:szCs w:val="28"/>
        </w:rPr>
        <w:t>holding consultations</w:t>
      </w:r>
      <w:r w:rsidR="00640BE1">
        <w:rPr>
          <w:sz w:val="28"/>
          <w:szCs w:val="28"/>
        </w:rPr>
        <w:t xml:space="preserve"> </w:t>
      </w:r>
      <w:r w:rsidRPr="00AE0269">
        <w:rPr>
          <w:sz w:val="28"/>
          <w:szCs w:val="28"/>
        </w:rPr>
        <w:t>at the regional level</w:t>
      </w:r>
      <w:r w:rsidR="00640BE1">
        <w:rPr>
          <w:sz w:val="28"/>
          <w:szCs w:val="28"/>
        </w:rPr>
        <w:t>, with a view to meeting your goal of adopting the General Recommendation before the end of this year</w:t>
      </w:r>
      <w:r w:rsidRPr="00AE0269">
        <w:rPr>
          <w:sz w:val="28"/>
          <w:szCs w:val="28"/>
        </w:rPr>
        <w:t>.</w:t>
      </w:r>
    </w:p>
    <w:p w14:paraId="768994FB" w14:textId="5A99AF18" w:rsidR="00BF18CA" w:rsidRDefault="00BF18CA">
      <w:pPr>
        <w:spacing w:after="160" w:line="259" w:lineRule="auto"/>
        <w:rPr>
          <w:iCs/>
          <w:sz w:val="28"/>
          <w:szCs w:val="28"/>
        </w:rPr>
      </w:pPr>
      <w:r>
        <w:rPr>
          <w:iCs/>
          <w:sz w:val="28"/>
          <w:szCs w:val="28"/>
        </w:rPr>
        <w:br w:type="page"/>
      </w:r>
    </w:p>
    <w:p w14:paraId="54DF130B" w14:textId="77777777" w:rsidR="00D52EA2" w:rsidRPr="00D52EA2" w:rsidRDefault="00D52EA2" w:rsidP="004E0BEB">
      <w:pPr>
        <w:autoSpaceDE w:val="0"/>
        <w:autoSpaceDN w:val="0"/>
        <w:adjustRightInd w:val="0"/>
        <w:ind w:firstLine="567"/>
        <w:jc w:val="both"/>
        <w:rPr>
          <w:iCs/>
          <w:sz w:val="28"/>
          <w:szCs w:val="28"/>
        </w:rPr>
      </w:pPr>
    </w:p>
    <w:p w14:paraId="5C69BDD3" w14:textId="77777777" w:rsidR="00640BE1" w:rsidRPr="00263A8B" w:rsidRDefault="00640BE1" w:rsidP="00640BE1">
      <w:pPr>
        <w:autoSpaceDE w:val="0"/>
        <w:autoSpaceDN w:val="0"/>
        <w:adjustRightInd w:val="0"/>
        <w:jc w:val="both"/>
        <w:rPr>
          <w:b/>
          <w:sz w:val="28"/>
          <w:szCs w:val="28"/>
        </w:rPr>
      </w:pPr>
      <w:r w:rsidRPr="00263A8B">
        <w:rPr>
          <w:b/>
          <w:sz w:val="28"/>
          <w:szCs w:val="28"/>
        </w:rPr>
        <w:t>Madam Chair,</w:t>
      </w:r>
    </w:p>
    <w:p w14:paraId="1879F9AB" w14:textId="7A2B2CEB" w:rsidR="00D52EA2" w:rsidRDefault="00640BE1" w:rsidP="00AE0269">
      <w:pPr>
        <w:autoSpaceDE w:val="0"/>
        <w:autoSpaceDN w:val="0"/>
        <w:adjustRightInd w:val="0"/>
        <w:jc w:val="both"/>
        <w:rPr>
          <w:b/>
          <w:sz w:val="28"/>
          <w:szCs w:val="28"/>
        </w:rPr>
      </w:pPr>
      <w:r w:rsidRPr="00263A8B">
        <w:rPr>
          <w:b/>
          <w:sz w:val="28"/>
          <w:szCs w:val="28"/>
        </w:rPr>
        <w:t>Distinguished members,</w:t>
      </w:r>
    </w:p>
    <w:p w14:paraId="65672D47" w14:textId="77777777" w:rsidR="00640BE1" w:rsidRDefault="00640BE1" w:rsidP="00AE0269">
      <w:pPr>
        <w:autoSpaceDE w:val="0"/>
        <w:autoSpaceDN w:val="0"/>
        <w:adjustRightInd w:val="0"/>
        <w:jc w:val="both"/>
        <w:rPr>
          <w:iCs/>
          <w:sz w:val="28"/>
          <w:szCs w:val="28"/>
        </w:rPr>
      </w:pPr>
    </w:p>
    <w:p w14:paraId="3DFB633B" w14:textId="054C36FD" w:rsidR="00F63989" w:rsidRPr="00994430" w:rsidRDefault="005C6ECF" w:rsidP="004E0BEB">
      <w:pPr>
        <w:autoSpaceDE w:val="0"/>
        <w:autoSpaceDN w:val="0"/>
        <w:adjustRightInd w:val="0"/>
        <w:ind w:firstLine="567"/>
        <w:jc w:val="both"/>
        <w:rPr>
          <w:iCs/>
          <w:sz w:val="28"/>
          <w:szCs w:val="28"/>
        </w:rPr>
      </w:pPr>
      <w:r w:rsidRPr="00994430">
        <w:rPr>
          <w:iCs/>
          <w:sz w:val="28"/>
          <w:szCs w:val="28"/>
        </w:rPr>
        <w:t xml:space="preserve">I am aware that you have a heavy </w:t>
      </w:r>
      <w:r w:rsidR="00FB482F">
        <w:rPr>
          <w:iCs/>
          <w:sz w:val="28"/>
          <w:szCs w:val="28"/>
        </w:rPr>
        <w:t xml:space="preserve">three week </w:t>
      </w:r>
      <w:r w:rsidRPr="00994430">
        <w:rPr>
          <w:iCs/>
          <w:sz w:val="28"/>
          <w:szCs w:val="28"/>
        </w:rPr>
        <w:t>program</w:t>
      </w:r>
      <w:r w:rsidR="00F63989" w:rsidRPr="00994430">
        <w:rPr>
          <w:iCs/>
          <w:sz w:val="28"/>
          <w:szCs w:val="28"/>
        </w:rPr>
        <w:t>me</w:t>
      </w:r>
      <w:r w:rsidRPr="00994430">
        <w:rPr>
          <w:iCs/>
          <w:sz w:val="28"/>
          <w:szCs w:val="28"/>
        </w:rPr>
        <w:t xml:space="preserve"> ahead of you</w:t>
      </w:r>
      <w:r w:rsidR="00F42EBF">
        <w:rPr>
          <w:iCs/>
          <w:sz w:val="28"/>
          <w:szCs w:val="28"/>
        </w:rPr>
        <w:t>.</w:t>
      </w:r>
      <w:r w:rsidR="00F63989" w:rsidRPr="00994430">
        <w:rPr>
          <w:iCs/>
          <w:sz w:val="28"/>
          <w:szCs w:val="28"/>
        </w:rPr>
        <w:t xml:space="preserve"> I therefore extend my best </w:t>
      </w:r>
      <w:r w:rsidRPr="00994430">
        <w:rPr>
          <w:iCs/>
          <w:sz w:val="28"/>
          <w:szCs w:val="28"/>
        </w:rPr>
        <w:t>wishe</w:t>
      </w:r>
      <w:r w:rsidR="00F63989" w:rsidRPr="00994430">
        <w:rPr>
          <w:iCs/>
          <w:sz w:val="28"/>
          <w:szCs w:val="28"/>
        </w:rPr>
        <w:t>s to all of you</w:t>
      </w:r>
      <w:r w:rsidRPr="00994430">
        <w:rPr>
          <w:iCs/>
          <w:sz w:val="28"/>
          <w:szCs w:val="28"/>
        </w:rPr>
        <w:t xml:space="preserve"> for a suc</w:t>
      </w:r>
      <w:r w:rsidR="00F63989" w:rsidRPr="00994430">
        <w:rPr>
          <w:iCs/>
          <w:sz w:val="28"/>
          <w:szCs w:val="28"/>
        </w:rPr>
        <w:t>cessful and productive session.</w:t>
      </w:r>
    </w:p>
    <w:p w14:paraId="4B9FF7AB" w14:textId="77777777" w:rsidR="00F63989" w:rsidRPr="00994430" w:rsidRDefault="00F63989" w:rsidP="004E0BEB">
      <w:pPr>
        <w:autoSpaceDE w:val="0"/>
        <w:autoSpaceDN w:val="0"/>
        <w:adjustRightInd w:val="0"/>
        <w:jc w:val="both"/>
        <w:rPr>
          <w:iCs/>
          <w:sz w:val="28"/>
          <w:szCs w:val="28"/>
        </w:rPr>
      </w:pPr>
    </w:p>
    <w:p w14:paraId="6A844F10" w14:textId="0CEA5036" w:rsidR="00510E15" w:rsidRPr="00994430" w:rsidRDefault="005C6ECF" w:rsidP="00AE0269">
      <w:pPr>
        <w:autoSpaceDE w:val="0"/>
        <w:autoSpaceDN w:val="0"/>
        <w:adjustRightInd w:val="0"/>
        <w:ind w:firstLine="567"/>
        <w:jc w:val="both"/>
        <w:rPr>
          <w:iCs/>
          <w:sz w:val="28"/>
          <w:szCs w:val="28"/>
        </w:rPr>
      </w:pPr>
      <w:r w:rsidRPr="00994430">
        <w:rPr>
          <w:iCs/>
          <w:sz w:val="28"/>
          <w:szCs w:val="28"/>
        </w:rPr>
        <w:t xml:space="preserve">Thank you for </w:t>
      </w:r>
      <w:r w:rsidR="00FB482F">
        <w:rPr>
          <w:iCs/>
          <w:sz w:val="28"/>
          <w:szCs w:val="28"/>
        </w:rPr>
        <w:t xml:space="preserve">your </w:t>
      </w:r>
      <w:r w:rsidRPr="00994430">
        <w:rPr>
          <w:iCs/>
          <w:sz w:val="28"/>
          <w:szCs w:val="28"/>
        </w:rPr>
        <w:t>attention.</w:t>
      </w:r>
    </w:p>
    <w:p w14:paraId="70434029" w14:textId="384781FA" w:rsidR="0078223D" w:rsidRPr="00B141D5" w:rsidRDefault="00B141D5" w:rsidP="00B141D5">
      <w:pPr>
        <w:suppressAutoHyphens/>
        <w:spacing w:before="240" w:line="240" w:lineRule="atLeast"/>
        <w:ind w:left="1134" w:right="1134"/>
        <w:jc w:val="center"/>
        <w:rPr>
          <w:sz w:val="28"/>
          <w:szCs w:val="28"/>
          <w:u w:val="single"/>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sectPr w:rsidR="0078223D" w:rsidRPr="00B141D5" w:rsidSect="00064DAA">
      <w:headerReference w:type="even" r:id="rId9"/>
      <w:headerReference w:type="default" r:id="rId10"/>
      <w:footerReference w:type="even" r:id="rId11"/>
      <w:footerReference w:type="default" r:id="rId12"/>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1C3CB" w14:textId="77777777" w:rsidR="00CE514B" w:rsidRDefault="00CE514B">
      <w:r>
        <w:separator/>
      </w:r>
    </w:p>
  </w:endnote>
  <w:endnote w:type="continuationSeparator" w:id="0">
    <w:p w14:paraId="6BCA84C4" w14:textId="77777777" w:rsidR="00CE514B" w:rsidRDefault="00CE5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F6A96" w14:textId="77777777" w:rsidR="003D3E0C"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3D3E0C" w:rsidRDefault="00930A08"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228826"/>
      <w:docPartObj>
        <w:docPartGallery w:val="Page Numbers (Bottom of Page)"/>
        <w:docPartUnique/>
      </w:docPartObj>
    </w:sdtPr>
    <w:sdtEndPr>
      <w:rPr>
        <w:noProof/>
      </w:rPr>
    </w:sdtEndPr>
    <w:sdtContent>
      <w:p w14:paraId="272EF6E0" w14:textId="58D35912" w:rsidR="003D3E0C" w:rsidRDefault="00FC5AC4" w:rsidP="0078223D">
        <w:pPr>
          <w:pStyle w:val="Footer"/>
          <w:jc w:val="right"/>
        </w:pPr>
        <w:r>
          <w:fldChar w:fldCharType="begin"/>
        </w:r>
        <w:r>
          <w:instrText xml:space="preserve"> PAGE   \* MERGEFORMAT </w:instrText>
        </w:r>
        <w:r>
          <w:fldChar w:fldCharType="separate"/>
        </w:r>
        <w:r w:rsidR="00930A08">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EC6E2" w14:textId="77777777" w:rsidR="00CE514B" w:rsidRDefault="00CE514B">
      <w:r>
        <w:separator/>
      </w:r>
    </w:p>
  </w:footnote>
  <w:footnote w:type="continuationSeparator" w:id="0">
    <w:p w14:paraId="2566A006" w14:textId="77777777" w:rsidR="00CE514B" w:rsidRDefault="00CE5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1FFE0" w14:textId="77777777" w:rsidR="003D3E0C"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3D3E0C" w:rsidRDefault="00930A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0C207" w14:textId="77777777" w:rsidR="003D3E0C" w:rsidRDefault="00930A08"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trackRevisions/>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D8"/>
    <w:rsid w:val="0000428A"/>
    <w:rsid w:val="00030193"/>
    <w:rsid w:val="00047857"/>
    <w:rsid w:val="000671A0"/>
    <w:rsid w:val="0007097C"/>
    <w:rsid w:val="000811F9"/>
    <w:rsid w:val="0008377E"/>
    <w:rsid w:val="000A6589"/>
    <w:rsid w:val="000A6C84"/>
    <w:rsid w:val="000B6E3D"/>
    <w:rsid w:val="000D6733"/>
    <w:rsid w:val="000D74B5"/>
    <w:rsid w:val="000F2452"/>
    <w:rsid w:val="000F73E5"/>
    <w:rsid w:val="000F7B89"/>
    <w:rsid w:val="001035F3"/>
    <w:rsid w:val="001075BF"/>
    <w:rsid w:val="00120EB7"/>
    <w:rsid w:val="0013648A"/>
    <w:rsid w:val="00141154"/>
    <w:rsid w:val="00165D1A"/>
    <w:rsid w:val="0017206C"/>
    <w:rsid w:val="00187DB3"/>
    <w:rsid w:val="001B0C7C"/>
    <w:rsid w:val="001B3B54"/>
    <w:rsid w:val="001B6288"/>
    <w:rsid w:val="001B6608"/>
    <w:rsid w:val="001C490B"/>
    <w:rsid w:val="001E7FF4"/>
    <w:rsid w:val="00231E83"/>
    <w:rsid w:val="00242454"/>
    <w:rsid w:val="00252500"/>
    <w:rsid w:val="00263A8B"/>
    <w:rsid w:val="00276D9C"/>
    <w:rsid w:val="00282141"/>
    <w:rsid w:val="00286392"/>
    <w:rsid w:val="00286592"/>
    <w:rsid w:val="00297C12"/>
    <w:rsid w:val="002B5221"/>
    <w:rsid w:val="002C7E77"/>
    <w:rsid w:val="002E4197"/>
    <w:rsid w:val="002E4769"/>
    <w:rsid w:val="0031692B"/>
    <w:rsid w:val="00324877"/>
    <w:rsid w:val="00340467"/>
    <w:rsid w:val="00340AAE"/>
    <w:rsid w:val="00354540"/>
    <w:rsid w:val="003957D8"/>
    <w:rsid w:val="003A61F2"/>
    <w:rsid w:val="003B1D39"/>
    <w:rsid w:val="003B644B"/>
    <w:rsid w:val="003C52FF"/>
    <w:rsid w:val="003E6850"/>
    <w:rsid w:val="003E77A1"/>
    <w:rsid w:val="003F3EA4"/>
    <w:rsid w:val="00435CD8"/>
    <w:rsid w:val="00464502"/>
    <w:rsid w:val="0046489A"/>
    <w:rsid w:val="00470B69"/>
    <w:rsid w:val="00472FDB"/>
    <w:rsid w:val="00495C75"/>
    <w:rsid w:val="004B5DE2"/>
    <w:rsid w:val="004B6F1F"/>
    <w:rsid w:val="004D5B47"/>
    <w:rsid w:val="004E0BEB"/>
    <w:rsid w:val="004E1E68"/>
    <w:rsid w:val="00510E15"/>
    <w:rsid w:val="00520419"/>
    <w:rsid w:val="0052373E"/>
    <w:rsid w:val="00525B41"/>
    <w:rsid w:val="005409AD"/>
    <w:rsid w:val="00541580"/>
    <w:rsid w:val="005621DA"/>
    <w:rsid w:val="00566CFD"/>
    <w:rsid w:val="00583D4B"/>
    <w:rsid w:val="00593509"/>
    <w:rsid w:val="005B47AB"/>
    <w:rsid w:val="005C6ECF"/>
    <w:rsid w:val="005D15EF"/>
    <w:rsid w:val="005E207E"/>
    <w:rsid w:val="006067F4"/>
    <w:rsid w:val="00606D45"/>
    <w:rsid w:val="00634B01"/>
    <w:rsid w:val="00637F11"/>
    <w:rsid w:val="00640B4F"/>
    <w:rsid w:val="00640BE1"/>
    <w:rsid w:val="006516B2"/>
    <w:rsid w:val="00654D8B"/>
    <w:rsid w:val="00671AB6"/>
    <w:rsid w:val="006846BA"/>
    <w:rsid w:val="006871CE"/>
    <w:rsid w:val="0069195E"/>
    <w:rsid w:val="006956D1"/>
    <w:rsid w:val="006A729C"/>
    <w:rsid w:val="006C32DE"/>
    <w:rsid w:val="00703BBD"/>
    <w:rsid w:val="007054FF"/>
    <w:rsid w:val="00712CC8"/>
    <w:rsid w:val="00736475"/>
    <w:rsid w:val="00740E7B"/>
    <w:rsid w:val="00746CD6"/>
    <w:rsid w:val="00756D23"/>
    <w:rsid w:val="00760D1B"/>
    <w:rsid w:val="00780DE9"/>
    <w:rsid w:val="0078223D"/>
    <w:rsid w:val="007B311B"/>
    <w:rsid w:val="007C0566"/>
    <w:rsid w:val="007D30E3"/>
    <w:rsid w:val="007D5249"/>
    <w:rsid w:val="007E1147"/>
    <w:rsid w:val="007F68A1"/>
    <w:rsid w:val="00812D5E"/>
    <w:rsid w:val="0083160B"/>
    <w:rsid w:val="00842430"/>
    <w:rsid w:val="008517C9"/>
    <w:rsid w:val="008540E8"/>
    <w:rsid w:val="00855CBE"/>
    <w:rsid w:val="00872A58"/>
    <w:rsid w:val="00874954"/>
    <w:rsid w:val="00885129"/>
    <w:rsid w:val="00896C02"/>
    <w:rsid w:val="008D3274"/>
    <w:rsid w:val="008D493F"/>
    <w:rsid w:val="009119B1"/>
    <w:rsid w:val="00914C14"/>
    <w:rsid w:val="009271BE"/>
    <w:rsid w:val="00930A08"/>
    <w:rsid w:val="0094265E"/>
    <w:rsid w:val="00950FCE"/>
    <w:rsid w:val="00960EB2"/>
    <w:rsid w:val="00972230"/>
    <w:rsid w:val="00982936"/>
    <w:rsid w:val="00994430"/>
    <w:rsid w:val="009A65D7"/>
    <w:rsid w:val="009B546D"/>
    <w:rsid w:val="009C22E9"/>
    <w:rsid w:val="009E4CA1"/>
    <w:rsid w:val="00A07408"/>
    <w:rsid w:val="00A412FC"/>
    <w:rsid w:val="00A447B3"/>
    <w:rsid w:val="00A911F9"/>
    <w:rsid w:val="00A9443B"/>
    <w:rsid w:val="00AA0D85"/>
    <w:rsid w:val="00AA6E5A"/>
    <w:rsid w:val="00AD47F0"/>
    <w:rsid w:val="00AE0269"/>
    <w:rsid w:val="00AE5866"/>
    <w:rsid w:val="00AE5BC4"/>
    <w:rsid w:val="00AF0BF0"/>
    <w:rsid w:val="00AF0D95"/>
    <w:rsid w:val="00B05E5D"/>
    <w:rsid w:val="00B10A22"/>
    <w:rsid w:val="00B141D5"/>
    <w:rsid w:val="00B16308"/>
    <w:rsid w:val="00B332B8"/>
    <w:rsid w:val="00B40628"/>
    <w:rsid w:val="00B57E8D"/>
    <w:rsid w:val="00B665BE"/>
    <w:rsid w:val="00B670EA"/>
    <w:rsid w:val="00B92A7E"/>
    <w:rsid w:val="00B96177"/>
    <w:rsid w:val="00BA0EE4"/>
    <w:rsid w:val="00BB3B64"/>
    <w:rsid w:val="00BC0462"/>
    <w:rsid w:val="00BC1C1D"/>
    <w:rsid w:val="00BD3DEE"/>
    <w:rsid w:val="00BF18CA"/>
    <w:rsid w:val="00BF4236"/>
    <w:rsid w:val="00C128FF"/>
    <w:rsid w:val="00C15C70"/>
    <w:rsid w:val="00C208B0"/>
    <w:rsid w:val="00C507AF"/>
    <w:rsid w:val="00C56E18"/>
    <w:rsid w:val="00C6616C"/>
    <w:rsid w:val="00C87D8C"/>
    <w:rsid w:val="00C90458"/>
    <w:rsid w:val="00CA3876"/>
    <w:rsid w:val="00CB5262"/>
    <w:rsid w:val="00CE0E28"/>
    <w:rsid w:val="00CE514B"/>
    <w:rsid w:val="00CF2D1D"/>
    <w:rsid w:val="00CF35CA"/>
    <w:rsid w:val="00D05924"/>
    <w:rsid w:val="00D10B5E"/>
    <w:rsid w:val="00D26297"/>
    <w:rsid w:val="00D44A5D"/>
    <w:rsid w:val="00D46788"/>
    <w:rsid w:val="00D52EA2"/>
    <w:rsid w:val="00D71FC5"/>
    <w:rsid w:val="00D95F3F"/>
    <w:rsid w:val="00D97C87"/>
    <w:rsid w:val="00DA0241"/>
    <w:rsid w:val="00DD3597"/>
    <w:rsid w:val="00DF1E62"/>
    <w:rsid w:val="00E125F4"/>
    <w:rsid w:val="00E21C79"/>
    <w:rsid w:val="00E366F0"/>
    <w:rsid w:val="00E36F45"/>
    <w:rsid w:val="00E40007"/>
    <w:rsid w:val="00E5233E"/>
    <w:rsid w:val="00E5329B"/>
    <w:rsid w:val="00ED08CC"/>
    <w:rsid w:val="00EE23CF"/>
    <w:rsid w:val="00F11811"/>
    <w:rsid w:val="00F17BF3"/>
    <w:rsid w:val="00F223F7"/>
    <w:rsid w:val="00F2713B"/>
    <w:rsid w:val="00F31048"/>
    <w:rsid w:val="00F42EBF"/>
    <w:rsid w:val="00F453E9"/>
    <w:rsid w:val="00F63989"/>
    <w:rsid w:val="00F64AAB"/>
    <w:rsid w:val="00F90B4A"/>
    <w:rsid w:val="00FA360E"/>
    <w:rsid w:val="00FA448A"/>
    <w:rsid w:val="00FB482F"/>
    <w:rsid w:val="00FC04AD"/>
    <w:rsid w:val="00FC5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 w:type="character" w:customStyle="1" w:styleId="normaltextrun">
    <w:name w:val="normaltextrun"/>
    <w:basedOn w:val="DefaultParagraphFont"/>
    <w:rsid w:val="004D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54915F-2BDB-4578-AC41-BD675001B92D}">
  <ds:schemaRefs>
    <ds:schemaRef ds:uri="http://schemas.openxmlformats.org/officeDocument/2006/bibliography"/>
  </ds:schemaRefs>
</ds:datastoreItem>
</file>

<file path=customXml/itemProps2.xml><?xml version="1.0" encoding="utf-8"?>
<ds:datastoreItem xmlns:ds="http://schemas.openxmlformats.org/officeDocument/2006/customXml" ds:itemID="{5600222E-8A4E-4F3C-A812-FE86BBDF5F46}"/>
</file>

<file path=customXml/itemProps3.xml><?xml version="1.0" encoding="utf-8"?>
<ds:datastoreItem xmlns:ds="http://schemas.openxmlformats.org/officeDocument/2006/customXml" ds:itemID="{B550D586-60E8-4181-9417-6773BAEF1EAA}"/>
</file>

<file path=customXml/itemProps4.xml><?xml version="1.0" encoding="utf-8"?>
<ds:datastoreItem xmlns:ds="http://schemas.openxmlformats.org/officeDocument/2006/customXml" ds:itemID="{AC599839-BAA9-4422-A160-0DDA58B5E09C}"/>
</file>

<file path=docProps/app.xml><?xml version="1.0" encoding="utf-8"?>
<Properties xmlns="http://schemas.openxmlformats.org/officeDocument/2006/extended-properties" xmlns:vt="http://schemas.openxmlformats.org/officeDocument/2006/docPropsVTypes">
  <Template>Normal.dotm</Template>
  <TotalTime>0</TotalTime>
  <Pages>5</Pages>
  <Words>1269</Words>
  <Characters>7239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Orest NOWOSAD</cp:lastModifiedBy>
  <cp:revision>2</cp:revision>
  <cp:lastPrinted>2020-10-26T07:40:00Z</cp:lastPrinted>
  <dcterms:created xsi:type="dcterms:W3CDTF">2022-02-06T08:02:00Z</dcterms:created>
  <dcterms:modified xsi:type="dcterms:W3CDTF">2022-02-06T08:02:00Z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