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25CF82" w14:textId="77777777" w:rsidR="0011071B" w:rsidRPr="00DF611E" w:rsidRDefault="0011071B" w:rsidP="009D7C69">
      <w:pPr>
        <w:spacing w:line="240" w:lineRule="auto"/>
        <w:jc w:val="center"/>
        <w:rPr>
          <w:rFonts w:ascii="Garamond" w:hAnsi="Garamond"/>
          <w:sz w:val="24"/>
          <w:szCs w:val="24"/>
        </w:rPr>
      </w:pPr>
    </w:p>
    <w:p w14:paraId="66965D94" w14:textId="77777777" w:rsidR="00712D30" w:rsidRDefault="00163EA1" w:rsidP="009D7C69">
      <w:pPr>
        <w:spacing w:line="240" w:lineRule="auto"/>
        <w:ind w:left="1416"/>
        <w:rPr>
          <w:rFonts w:ascii="Garamond" w:hAnsi="Garamond"/>
          <w:sz w:val="24"/>
          <w:szCs w:val="24"/>
        </w:rPr>
      </w:pPr>
      <w:r>
        <w:rPr>
          <w:rFonts w:ascii="Garamond" w:hAnsi="Garamond"/>
          <w:noProof/>
          <w:sz w:val="24"/>
          <w:szCs w:val="24"/>
          <w:lang w:val="en-GB" w:eastAsia="en-GB"/>
        </w:rPr>
        <w:drawing>
          <wp:anchor distT="0" distB="0" distL="114300" distR="114300" simplePos="0" relativeHeight="251658240" behindDoc="1" locked="0" layoutInCell="1" allowOverlap="1" wp14:anchorId="13212BDA" wp14:editId="7A9C0FCD">
            <wp:simplePos x="0" y="0"/>
            <wp:positionH relativeFrom="column">
              <wp:posOffset>1906270</wp:posOffset>
            </wp:positionH>
            <wp:positionV relativeFrom="paragraph">
              <wp:posOffset>233680</wp:posOffset>
            </wp:positionV>
            <wp:extent cx="2145665" cy="743585"/>
            <wp:effectExtent l="0" t="0" r="6985" b="0"/>
            <wp:wrapTight wrapText="bothSides">
              <wp:wrapPolygon edited="0">
                <wp:start x="0" y="0"/>
                <wp:lineTo x="0" y="21028"/>
                <wp:lineTo x="21479" y="21028"/>
                <wp:lineTo x="21479"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5665" cy="743585"/>
                    </a:xfrm>
                    <a:prstGeom prst="rect">
                      <a:avLst/>
                    </a:prstGeom>
                    <a:noFill/>
                  </pic:spPr>
                </pic:pic>
              </a:graphicData>
            </a:graphic>
            <wp14:sizeRelH relativeFrom="page">
              <wp14:pctWidth>0</wp14:pctWidth>
            </wp14:sizeRelH>
            <wp14:sizeRelV relativeFrom="page">
              <wp14:pctHeight>0</wp14:pctHeight>
            </wp14:sizeRelV>
          </wp:anchor>
        </w:drawing>
      </w:r>
    </w:p>
    <w:p w14:paraId="3190EF2D" w14:textId="77777777" w:rsidR="0011071B" w:rsidRPr="00DF611E" w:rsidRDefault="0011071B" w:rsidP="009D7C69">
      <w:pPr>
        <w:spacing w:line="240" w:lineRule="auto"/>
        <w:rPr>
          <w:rFonts w:ascii="Garamond" w:hAnsi="Garamond"/>
          <w:sz w:val="24"/>
          <w:szCs w:val="24"/>
        </w:rPr>
      </w:pPr>
    </w:p>
    <w:p w14:paraId="20346738" w14:textId="77777777" w:rsidR="00E036BA" w:rsidRPr="00DF611E" w:rsidRDefault="00E036BA" w:rsidP="009D7C69">
      <w:pPr>
        <w:spacing w:line="240" w:lineRule="auto"/>
        <w:rPr>
          <w:rFonts w:ascii="Garamond" w:hAnsi="Garamond"/>
          <w:sz w:val="24"/>
          <w:szCs w:val="24"/>
        </w:rPr>
      </w:pPr>
    </w:p>
    <w:p w14:paraId="156888F7" w14:textId="77777777" w:rsidR="00E036BA" w:rsidRPr="00DF611E" w:rsidRDefault="00E036BA" w:rsidP="009D7C69">
      <w:pPr>
        <w:spacing w:line="240" w:lineRule="auto"/>
        <w:rPr>
          <w:rFonts w:ascii="Garamond" w:hAnsi="Garamond"/>
          <w:sz w:val="24"/>
          <w:szCs w:val="24"/>
        </w:rPr>
      </w:pPr>
    </w:p>
    <w:p w14:paraId="665B395B" w14:textId="77777777" w:rsidR="00E036BA" w:rsidRPr="00DF611E" w:rsidRDefault="00E036BA" w:rsidP="009D7C69">
      <w:pPr>
        <w:spacing w:line="240" w:lineRule="auto"/>
        <w:jc w:val="center"/>
        <w:rPr>
          <w:rFonts w:ascii="Garamond" w:hAnsi="Garamond"/>
          <w:sz w:val="24"/>
          <w:szCs w:val="24"/>
        </w:rPr>
      </w:pPr>
    </w:p>
    <w:p w14:paraId="54B438CA" w14:textId="77777777" w:rsidR="009B33B5" w:rsidRPr="00DF611E" w:rsidRDefault="009B33B5" w:rsidP="009D7C69">
      <w:pPr>
        <w:spacing w:line="240" w:lineRule="auto"/>
        <w:rPr>
          <w:rFonts w:ascii="Garamond" w:hAnsi="Garamond"/>
          <w:sz w:val="24"/>
          <w:szCs w:val="24"/>
        </w:rPr>
      </w:pPr>
    </w:p>
    <w:p w14:paraId="20F38A55" w14:textId="77777777" w:rsidR="009B33B5" w:rsidRPr="00DF611E" w:rsidRDefault="009B33B5" w:rsidP="009D7C69">
      <w:pPr>
        <w:spacing w:line="240" w:lineRule="auto"/>
        <w:rPr>
          <w:rFonts w:ascii="Garamond" w:hAnsi="Garamond"/>
          <w:sz w:val="24"/>
          <w:szCs w:val="24"/>
        </w:rPr>
      </w:pPr>
    </w:p>
    <w:p w14:paraId="3A0E9667" w14:textId="77777777" w:rsidR="009B33B5" w:rsidRPr="00DF611E" w:rsidRDefault="009B33B5" w:rsidP="009D7C69">
      <w:pPr>
        <w:spacing w:line="240" w:lineRule="auto"/>
        <w:rPr>
          <w:rFonts w:ascii="Garamond" w:hAnsi="Garamond"/>
          <w:sz w:val="24"/>
          <w:szCs w:val="24"/>
        </w:rPr>
      </w:pPr>
    </w:p>
    <w:p w14:paraId="5CACB7BF" w14:textId="77777777" w:rsidR="00C62DCB" w:rsidRPr="00DF611E" w:rsidRDefault="00C62DCB" w:rsidP="009D7C69">
      <w:pPr>
        <w:spacing w:line="240" w:lineRule="auto"/>
        <w:rPr>
          <w:rFonts w:ascii="Garamond" w:hAnsi="Garamond"/>
          <w:sz w:val="24"/>
          <w:szCs w:val="24"/>
        </w:rPr>
      </w:pPr>
    </w:p>
    <w:p w14:paraId="6911FB6B" w14:textId="77777777" w:rsidR="009B33B5" w:rsidRPr="00DF611E" w:rsidRDefault="009B33B5" w:rsidP="009D7C69">
      <w:pPr>
        <w:spacing w:line="240" w:lineRule="auto"/>
        <w:rPr>
          <w:rFonts w:ascii="Garamond" w:hAnsi="Garamond"/>
          <w:sz w:val="24"/>
          <w:szCs w:val="24"/>
        </w:rPr>
      </w:pPr>
    </w:p>
    <w:p w14:paraId="71E71A53" w14:textId="421F1814" w:rsidR="00712D30" w:rsidRDefault="005A108F" w:rsidP="009D7C69">
      <w:pPr>
        <w:spacing w:line="276" w:lineRule="auto"/>
        <w:jc w:val="center"/>
        <w:rPr>
          <w:b/>
          <w:smallCaps/>
          <w:color w:val="4472C4" w:themeColor="accent5"/>
          <w:sz w:val="32"/>
          <w:szCs w:val="32"/>
        </w:rPr>
      </w:pPr>
      <w:bookmarkStart w:id="0" w:name="_GoBack"/>
      <w:r>
        <w:rPr>
          <w:b/>
          <w:smallCaps/>
          <w:color w:val="4472C4" w:themeColor="accent5"/>
          <w:sz w:val="32"/>
          <w:szCs w:val="32"/>
        </w:rPr>
        <w:t>ADDITIONAL DEVELOPMENTS</w:t>
      </w:r>
      <w:r w:rsidR="00163EA1" w:rsidRPr="00442966">
        <w:rPr>
          <w:b/>
          <w:smallCaps/>
          <w:color w:val="4472C4" w:themeColor="accent5"/>
          <w:sz w:val="32"/>
          <w:szCs w:val="32"/>
        </w:rPr>
        <w:t xml:space="preserve"> </w:t>
      </w:r>
      <w:bookmarkEnd w:id="0"/>
      <w:r w:rsidR="00163EA1" w:rsidRPr="00442966">
        <w:rPr>
          <w:b/>
          <w:smallCaps/>
          <w:color w:val="4472C4" w:themeColor="accent5"/>
          <w:sz w:val="32"/>
          <w:szCs w:val="32"/>
        </w:rPr>
        <w:t xml:space="preserve">of the association Autisme Genève </w:t>
      </w:r>
    </w:p>
    <w:p w14:paraId="49E9D5EB" w14:textId="77777777" w:rsidR="00712D30" w:rsidRPr="007F7E32" w:rsidRDefault="00163EA1" w:rsidP="009D7C69">
      <w:pPr>
        <w:spacing w:line="276" w:lineRule="auto"/>
        <w:jc w:val="center"/>
        <w:rPr>
          <w:b/>
          <w:smallCaps/>
          <w:color w:val="4472C4" w:themeColor="accent5"/>
          <w:sz w:val="32"/>
          <w:szCs w:val="32"/>
          <w:lang w:val="de-CH"/>
        </w:rPr>
      </w:pPr>
      <w:r w:rsidRPr="007F7E32">
        <w:rPr>
          <w:b/>
          <w:smallCaps/>
          <w:color w:val="4472C4" w:themeColor="accent5"/>
          <w:sz w:val="32"/>
          <w:szCs w:val="32"/>
          <w:lang w:val="de-CH"/>
        </w:rPr>
        <w:t xml:space="preserve">to the </w:t>
      </w:r>
      <w:r w:rsidR="009B7022" w:rsidRPr="007F7E32">
        <w:rPr>
          <w:b/>
          <w:smallCaps/>
          <w:color w:val="4472C4" w:themeColor="accent5"/>
          <w:sz w:val="32"/>
          <w:szCs w:val="32"/>
          <w:lang w:val="de-CH"/>
        </w:rPr>
        <w:t xml:space="preserve">Committee </w:t>
      </w:r>
      <w:r w:rsidRPr="007F7E32">
        <w:rPr>
          <w:b/>
          <w:smallCaps/>
          <w:color w:val="4472C4" w:themeColor="accent5"/>
          <w:sz w:val="32"/>
          <w:szCs w:val="32"/>
          <w:lang w:val="de-CH"/>
        </w:rPr>
        <w:t xml:space="preserve">on the Rights of the Child </w:t>
      </w:r>
    </w:p>
    <w:p w14:paraId="2AC06446" w14:textId="77777777" w:rsidR="00712D30" w:rsidRPr="007F7E32" w:rsidRDefault="00163EA1" w:rsidP="009D7C69">
      <w:pPr>
        <w:spacing w:line="276" w:lineRule="auto"/>
        <w:jc w:val="center"/>
        <w:rPr>
          <w:b/>
          <w:smallCaps/>
          <w:color w:val="4472C4" w:themeColor="accent5"/>
          <w:sz w:val="32"/>
          <w:szCs w:val="32"/>
          <w:lang w:val="de-CH"/>
        </w:rPr>
      </w:pPr>
      <w:r w:rsidRPr="007F7E32">
        <w:rPr>
          <w:b/>
          <w:smallCaps/>
          <w:color w:val="4472C4" w:themeColor="accent5"/>
          <w:sz w:val="32"/>
          <w:szCs w:val="32"/>
          <w:lang w:val="de-CH"/>
        </w:rPr>
        <w:t xml:space="preserve">in the context of the examination of the </w:t>
      </w:r>
      <w:r w:rsidR="00F04F37" w:rsidRPr="007F7E32">
        <w:rPr>
          <w:b/>
          <w:smallCaps/>
          <w:color w:val="4472C4" w:themeColor="accent5"/>
          <w:sz w:val="32"/>
          <w:szCs w:val="32"/>
          <w:lang w:val="de-CH"/>
        </w:rPr>
        <w:t xml:space="preserve">third </w:t>
      </w:r>
      <w:r w:rsidRPr="007F7E32">
        <w:rPr>
          <w:b/>
          <w:smallCaps/>
          <w:color w:val="4472C4" w:themeColor="accent5"/>
          <w:sz w:val="32"/>
          <w:szCs w:val="32"/>
          <w:lang w:val="de-CH"/>
        </w:rPr>
        <w:t>periodic report of Switzerland</w:t>
      </w:r>
    </w:p>
    <w:p w14:paraId="31D3AB58" w14:textId="77777777" w:rsidR="00712D30" w:rsidRDefault="009B7022" w:rsidP="009D7C69">
      <w:pPr>
        <w:spacing w:line="276" w:lineRule="auto"/>
        <w:jc w:val="center"/>
        <w:rPr>
          <w:b/>
          <w:smallCaps/>
          <w:color w:val="4472C4" w:themeColor="accent5"/>
          <w:sz w:val="32"/>
          <w:szCs w:val="32"/>
        </w:rPr>
      </w:pPr>
      <w:r w:rsidRPr="007F7E32">
        <w:rPr>
          <w:b/>
          <w:smallCaps/>
          <w:color w:val="4472C4" w:themeColor="accent5"/>
          <w:sz w:val="32"/>
          <w:szCs w:val="32"/>
          <w:lang w:val="de-CH"/>
        </w:rPr>
        <w:t xml:space="preserve"> </w:t>
      </w:r>
      <w:r w:rsidR="00163EA1" w:rsidRPr="007F7E32">
        <w:rPr>
          <w:b/>
          <w:smallCaps/>
          <w:color w:val="4472C4" w:themeColor="accent5"/>
          <w:sz w:val="32"/>
          <w:szCs w:val="32"/>
          <w:lang w:val="de-CH"/>
        </w:rPr>
        <w:t xml:space="preserve"> </w:t>
      </w:r>
      <w:r w:rsidR="00163EA1" w:rsidRPr="00442966">
        <w:rPr>
          <w:b/>
          <w:smallCaps/>
          <w:color w:val="4472C4" w:themeColor="accent5"/>
          <w:sz w:val="32"/>
          <w:szCs w:val="32"/>
        </w:rPr>
        <w:t xml:space="preserve">by the </w:t>
      </w:r>
      <w:r w:rsidRPr="00442966">
        <w:rPr>
          <w:b/>
          <w:smallCaps/>
          <w:color w:val="4472C4" w:themeColor="accent5"/>
          <w:sz w:val="32"/>
          <w:szCs w:val="32"/>
        </w:rPr>
        <w:t xml:space="preserve">Committee on the </w:t>
      </w:r>
      <w:r w:rsidR="00163EA1" w:rsidRPr="00442966">
        <w:rPr>
          <w:b/>
          <w:smallCaps/>
          <w:color w:val="4472C4" w:themeColor="accent5"/>
          <w:sz w:val="32"/>
          <w:szCs w:val="32"/>
        </w:rPr>
        <w:t>Rights of the Child</w:t>
      </w:r>
    </w:p>
    <w:p w14:paraId="2061279C" w14:textId="77777777" w:rsidR="00712D30" w:rsidRDefault="00163EA1" w:rsidP="009D7C69">
      <w:pPr>
        <w:spacing w:line="240" w:lineRule="auto"/>
        <w:rPr>
          <w:rFonts w:ascii="Garamond" w:hAnsi="Garamond"/>
          <w:color w:val="4472C4" w:themeColor="accent5"/>
          <w:sz w:val="32"/>
          <w:szCs w:val="32"/>
        </w:rPr>
      </w:pPr>
      <w:r w:rsidRPr="00442966">
        <w:rPr>
          <w:rFonts w:ascii="Garamond" w:hAnsi="Garamond"/>
          <w:color w:val="4472C4" w:themeColor="accent5"/>
          <w:sz w:val="32"/>
          <w:szCs w:val="32"/>
        </w:rPr>
        <w:t>________________________________________________________</w:t>
      </w:r>
    </w:p>
    <w:p w14:paraId="4A3960F1" w14:textId="77777777" w:rsidR="00456207" w:rsidRPr="00442966" w:rsidRDefault="00456207" w:rsidP="009D7C69">
      <w:pPr>
        <w:spacing w:line="240" w:lineRule="auto"/>
        <w:jc w:val="center"/>
        <w:rPr>
          <w:rFonts w:ascii="Garamond" w:hAnsi="Garamond"/>
          <w:color w:val="4472C4" w:themeColor="accent5"/>
          <w:sz w:val="24"/>
          <w:szCs w:val="24"/>
        </w:rPr>
      </w:pPr>
    </w:p>
    <w:p w14:paraId="1648CC27" w14:textId="77777777" w:rsidR="00456207" w:rsidRPr="00442966" w:rsidRDefault="00456207" w:rsidP="009D7C69">
      <w:pPr>
        <w:spacing w:line="240" w:lineRule="auto"/>
        <w:jc w:val="center"/>
        <w:rPr>
          <w:rFonts w:ascii="Garamond" w:hAnsi="Garamond"/>
          <w:color w:val="4472C4" w:themeColor="accent5"/>
          <w:sz w:val="24"/>
          <w:szCs w:val="24"/>
        </w:rPr>
      </w:pPr>
    </w:p>
    <w:p w14:paraId="01CCBC67" w14:textId="77777777" w:rsidR="00456207" w:rsidRPr="00442966" w:rsidRDefault="00456207" w:rsidP="009D7C69">
      <w:pPr>
        <w:spacing w:line="240" w:lineRule="auto"/>
        <w:jc w:val="center"/>
        <w:rPr>
          <w:rFonts w:ascii="Garamond" w:hAnsi="Garamond"/>
          <w:color w:val="4472C4" w:themeColor="accent5"/>
          <w:sz w:val="24"/>
          <w:szCs w:val="24"/>
        </w:rPr>
      </w:pPr>
    </w:p>
    <w:p w14:paraId="266472CB" w14:textId="77777777" w:rsidR="00456207" w:rsidRPr="00442966" w:rsidRDefault="00456207" w:rsidP="009D7C69">
      <w:pPr>
        <w:spacing w:line="240" w:lineRule="auto"/>
        <w:jc w:val="center"/>
        <w:rPr>
          <w:rFonts w:ascii="Garamond" w:hAnsi="Garamond"/>
          <w:color w:val="4472C4" w:themeColor="accent5"/>
          <w:sz w:val="24"/>
          <w:szCs w:val="24"/>
        </w:rPr>
      </w:pPr>
    </w:p>
    <w:p w14:paraId="76949223" w14:textId="77777777" w:rsidR="00456207" w:rsidRPr="00442966" w:rsidRDefault="00456207" w:rsidP="009D7C69">
      <w:pPr>
        <w:spacing w:line="240" w:lineRule="auto"/>
        <w:jc w:val="center"/>
        <w:rPr>
          <w:rFonts w:ascii="Garamond" w:hAnsi="Garamond"/>
          <w:color w:val="4472C4" w:themeColor="accent5"/>
          <w:sz w:val="24"/>
          <w:szCs w:val="24"/>
        </w:rPr>
      </w:pPr>
    </w:p>
    <w:p w14:paraId="3CB748FE" w14:textId="77777777" w:rsidR="00456207" w:rsidRPr="00442966" w:rsidRDefault="00456207" w:rsidP="009D7C69">
      <w:pPr>
        <w:spacing w:line="240" w:lineRule="auto"/>
        <w:jc w:val="center"/>
        <w:rPr>
          <w:rFonts w:ascii="Garamond" w:hAnsi="Garamond"/>
          <w:color w:val="4472C4" w:themeColor="accent5"/>
          <w:sz w:val="24"/>
          <w:szCs w:val="24"/>
        </w:rPr>
      </w:pPr>
    </w:p>
    <w:p w14:paraId="5E7810E9" w14:textId="77777777" w:rsidR="00456207" w:rsidRPr="00442966" w:rsidRDefault="00456207" w:rsidP="009D7C69">
      <w:pPr>
        <w:spacing w:line="240" w:lineRule="auto"/>
        <w:jc w:val="center"/>
        <w:rPr>
          <w:rFonts w:ascii="Garamond" w:hAnsi="Garamond"/>
          <w:color w:val="4472C4" w:themeColor="accent5"/>
          <w:sz w:val="24"/>
          <w:szCs w:val="24"/>
        </w:rPr>
      </w:pPr>
    </w:p>
    <w:p w14:paraId="3F2DB647" w14:textId="77777777" w:rsidR="00456207" w:rsidRPr="00442966" w:rsidRDefault="00456207" w:rsidP="009D7C69">
      <w:pPr>
        <w:spacing w:line="240" w:lineRule="auto"/>
        <w:jc w:val="center"/>
        <w:rPr>
          <w:rFonts w:ascii="Garamond" w:hAnsi="Garamond"/>
          <w:color w:val="4472C4" w:themeColor="accent5"/>
          <w:sz w:val="24"/>
          <w:szCs w:val="24"/>
        </w:rPr>
      </w:pPr>
    </w:p>
    <w:p w14:paraId="57B69064" w14:textId="77777777" w:rsidR="00456207" w:rsidRPr="00442966" w:rsidRDefault="00456207" w:rsidP="009D7C69">
      <w:pPr>
        <w:spacing w:line="240" w:lineRule="auto"/>
        <w:jc w:val="center"/>
        <w:rPr>
          <w:rFonts w:ascii="Garamond" w:hAnsi="Garamond"/>
          <w:color w:val="4472C4" w:themeColor="accent5"/>
          <w:sz w:val="24"/>
          <w:szCs w:val="24"/>
        </w:rPr>
      </w:pPr>
    </w:p>
    <w:p w14:paraId="11CE3AED" w14:textId="77777777" w:rsidR="00456207" w:rsidRPr="00442966" w:rsidRDefault="00456207" w:rsidP="009D7C69">
      <w:pPr>
        <w:spacing w:line="240" w:lineRule="auto"/>
        <w:jc w:val="center"/>
        <w:rPr>
          <w:rFonts w:ascii="Garamond" w:hAnsi="Garamond"/>
          <w:color w:val="4472C4" w:themeColor="accent5"/>
          <w:sz w:val="24"/>
          <w:szCs w:val="24"/>
        </w:rPr>
      </w:pPr>
    </w:p>
    <w:p w14:paraId="2FB74D79" w14:textId="77777777" w:rsidR="00C62DCB" w:rsidRPr="00442966" w:rsidRDefault="00C62DCB" w:rsidP="009D7C69">
      <w:pPr>
        <w:spacing w:line="240" w:lineRule="auto"/>
        <w:rPr>
          <w:rFonts w:ascii="Garamond" w:hAnsi="Garamond"/>
          <w:color w:val="4472C4" w:themeColor="accent5"/>
          <w:sz w:val="24"/>
          <w:szCs w:val="24"/>
        </w:rPr>
      </w:pPr>
    </w:p>
    <w:p w14:paraId="2623D75A" w14:textId="1152C8AC" w:rsidR="00712D30" w:rsidRDefault="005A108F" w:rsidP="009D7C69">
      <w:pPr>
        <w:spacing w:line="240" w:lineRule="auto"/>
        <w:jc w:val="center"/>
        <w:rPr>
          <w:color w:val="4472C4" w:themeColor="accent5"/>
          <w:sz w:val="24"/>
          <w:szCs w:val="24"/>
        </w:rPr>
      </w:pPr>
      <w:r>
        <w:rPr>
          <w:color w:val="4472C4" w:themeColor="accent5"/>
          <w:sz w:val="24"/>
          <w:szCs w:val="24"/>
        </w:rPr>
        <w:t>August</w:t>
      </w:r>
      <w:r w:rsidR="00163EA1" w:rsidRPr="00442966">
        <w:rPr>
          <w:color w:val="4472C4" w:themeColor="accent5"/>
          <w:sz w:val="24"/>
          <w:szCs w:val="24"/>
        </w:rPr>
        <w:t xml:space="preserve"> 2021</w:t>
      </w:r>
    </w:p>
    <w:p w14:paraId="48095A9B" w14:textId="77777777" w:rsidR="00DF611E" w:rsidRDefault="00DF611E" w:rsidP="009D7C69">
      <w:pPr>
        <w:spacing w:line="240" w:lineRule="auto"/>
        <w:rPr>
          <w:rFonts w:ascii="Garamond" w:hAnsi="Garamond"/>
          <w:color w:val="333399"/>
          <w:sz w:val="24"/>
          <w:szCs w:val="24"/>
        </w:rPr>
      </w:pPr>
      <w:r>
        <w:rPr>
          <w:rFonts w:ascii="Garamond" w:hAnsi="Garamond"/>
          <w:color w:val="333399"/>
          <w:sz w:val="24"/>
          <w:szCs w:val="24"/>
        </w:rPr>
        <w:br w:type="page"/>
      </w:r>
    </w:p>
    <w:p w14:paraId="5DDC6C6B" w14:textId="741E708D" w:rsidR="00712D30" w:rsidRPr="00154F2A" w:rsidRDefault="00E97F4B" w:rsidP="009D7C69">
      <w:pPr>
        <w:autoSpaceDE w:val="0"/>
        <w:autoSpaceDN w:val="0"/>
        <w:adjustRightInd w:val="0"/>
        <w:spacing w:after="0" w:line="240" w:lineRule="auto"/>
        <w:jc w:val="both"/>
        <w:rPr>
          <w:rStyle w:val="BookTitle"/>
          <w:rFonts w:asciiTheme="majorHAnsi" w:hAnsiTheme="majorHAnsi" w:cstheme="majorHAnsi"/>
          <w:sz w:val="28"/>
          <w:szCs w:val="28"/>
          <w:u w:val="single"/>
        </w:rPr>
      </w:pPr>
      <w:r w:rsidRPr="00154F2A">
        <w:rPr>
          <w:rStyle w:val="BookTitle"/>
          <w:rFonts w:asciiTheme="majorHAnsi" w:hAnsiTheme="majorHAnsi" w:cstheme="majorHAnsi"/>
          <w:sz w:val="28"/>
          <w:szCs w:val="28"/>
          <w:u w:val="single"/>
        </w:rPr>
        <w:lastRenderedPageBreak/>
        <w:t>MAIN INFORMATION AND RECOMMENDATIONS</w:t>
      </w:r>
    </w:p>
    <w:p w14:paraId="73A6515F" w14:textId="77777777" w:rsidR="00D83395" w:rsidRPr="00BB2512" w:rsidRDefault="00D83395" w:rsidP="009D7C69">
      <w:pPr>
        <w:widowControl w:val="0"/>
        <w:tabs>
          <w:tab w:val="left" w:pos="360"/>
        </w:tabs>
        <w:autoSpaceDE w:val="0"/>
        <w:autoSpaceDN w:val="0"/>
        <w:adjustRightInd w:val="0"/>
        <w:spacing w:after="0" w:line="240" w:lineRule="auto"/>
        <w:jc w:val="both"/>
        <w:rPr>
          <w:rFonts w:asciiTheme="majorHAnsi" w:hAnsiTheme="majorHAnsi" w:cstheme="majorHAnsi"/>
        </w:rPr>
      </w:pPr>
      <w:bookmarkStart w:id="1" w:name="_Toc224552976"/>
      <w:bookmarkStart w:id="2" w:name="_Toc244676073"/>
      <w:bookmarkStart w:id="3" w:name="_Toc245080783"/>
      <w:bookmarkStart w:id="4" w:name="_Toc313520943"/>
      <w:bookmarkStart w:id="5" w:name="_Toc387065822"/>
    </w:p>
    <w:p w14:paraId="74196358" w14:textId="77777777" w:rsidR="00DC2444" w:rsidRPr="00FD687F" w:rsidRDefault="00DC2444" w:rsidP="009D7C69">
      <w:pPr>
        <w:pStyle w:val="Heading1"/>
        <w:spacing w:line="240" w:lineRule="auto"/>
      </w:pPr>
      <w:bookmarkStart w:id="6" w:name="_Toc73610273"/>
      <w:bookmarkEnd w:id="1"/>
      <w:bookmarkEnd w:id="2"/>
      <w:bookmarkEnd w:id="3"/>
      <w:bookmarkEnd w:id="4"/>
      <w:bookmarkEnd w:id="5"/>
      <w:r w:rsidRPr="00FD687F">
        <w:t>Pr</w:t>
      </w:r>
      <w:r>
        <w:t>e</w:t>
      </w:r>
      <w:r w:rsidRPr="00FD687F">
        <w:t>amb</w:t>
      </w:r>
      <w:bookmarkEnd w:id="6"/>
      <w:r>
        <w:t>le</w:t>
      </w:r>
    </w:p>
    <w:p w14:paraId="0D0525C0" w14:textId="77777777" w:rsidR="00DC2444" w:rsidRPr="00FD687F" w:rsidRDefault="00DC2444" w:rsidP="009D7C69">
      <w:pPr>
        <w:spacing w:after="0" w:line="240" w:lineRule="auto"/>
        <w:rPr>
          <w:rFonts w:asciiTheme="majorHAnsi" w:hAnsiTheme="majorHAnsi" w:cstheme="majorHAnsi"/>
          <w:lang w:val="fr-FR" w:eastAsia="fr-FR"/>
        </w:rPr>
      </w:pPr>
    </w:p>
    <w:p w14:paraId="1985F71E" w14:textId="77777777" w:rsidR="00DC2444" w:rsidRPr="00FD687F" w:rsidRDefault="00DC2444" w:rsidP="009D7C69">
      <w:pPr>
        <w:pStyle w:val="Heading2"/>
        <w:numPr>
          <w:ilvl w:val="0"/>
          <w:numId w:val="22"/>
        </w:numPr>
        <w:spacing w:before="0" w:line="240" w:lineRule="auto"/>
        <w:rPr>
          <w:rFonts w:cstheme="majorHAnsi"/>
          <w:color w:val="auto"/>
        </w:rPr>
      </w:pPr>
      <w:r>
        <w:rPr>
          <w:rFonts w:cstheme="majorHAnsi"/>
          <w:color w:val="auto"/>
        </w:rPr>
        <w:t>Autism Spectrum Disorder (ASD) : Definition</w:t>
      </w:r>
    </w:p>
    <w:p w14:paraId="4365EE80" w14:textId="77777777" w:rsidR="00DC2444" w:rsidRPr="00A72750"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p>
    <w:p w14:paraId="387B6B9C" w14:textId="77777777"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ASD is a group of early developmental disorders of neurobiological origin. Their manifestations include : </w:t>
      </w:r>
    </w:p>
    <w:p w14:paraId="71DC019B" w14:textId="77777777"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p>
    <w:p w14:paraId="20369185" w14:textId="77777777" w:rsidR="00DC2444" w:rsidRPr="00E54715" w:rsidRDefault="00DC2444" w:rsidP="009D7C69">
      <w:pPr>
        <w:pStyle w:val="ListParagraph"/>
        <w:widowControl w:val="0"/>
        <w:numPr>
          <w:ilvl w:val="0"/>
          <w:numId w:val="37"/>
        </w:numPr>
        <w:tabs>
          <w:tab w:val="left" w:pos="360"/>
        </w:tabs>
        <w:autoSpaceDE w:val="0"/>
        <w:autoSpaceDN w:val="0"/>
        <w:adjustRightInd w:val="0"/>
        <w:spacing w:after="0" w:line="240" w:lineRule="auto"/>
        <w:ind w:left="720"/>
        <w:jc w:val="both"/>
        <w:rPr>
          <w:rFonts w:asciiTheme="majorHAnsi" w:hAnsiTheme="majorHAnsi" w:cstheme="majorHAnsi"/>
        </w:rPr>
      </w:pPr>
      <w:r w:rsidRPr="00E54715">
        <w:rPr>
          <w:rFonts w:asciiTheme="majorHAnsi" w:hAnsiTheme="majorHAnsi" w:cstheme="majorHAnsi"/>
        </w:rPr>
        <w:t>difficulties in communication and social interaction</w:t>
      </w:r>
    </w:p>
    <w:p w14:paraId="687958AE" w14:textId="77777777" w:rsidR="00DC2444" w:rsidRPr="00E54715" w:rsidRDefault="00DC2444" w:rsidP="009D7C69">
      <w:pPr>
        <w:pStyle w:val="ListParagraph"/>
        <w:widowControl w:val="0"/>
        <w:numPr>
          <w:ilvl w:val="0"/>
          <w:numId w:val="37"/>
        </w:numPr>
        <w:tabs>
          <w:tab w:val="left" w:pos="360"/>
        </w:tabs>
        <w:autoSpaceDE w:val="0"/>
        <w:autoSpaceDN w:val="0"/>
        <w:adjustRightInd w:val="0"/>
        <w:spacing w:after="0" w:line="240" w:lineRule="auto"/>
        <w:ind w:left="720"/>
        <w:jc w:val="both"/>
        <w:rPr>
          <w:rFonts w:asciiTheme="majorHAnsi" w:hAnsiTheme="majorHAnsi" w:cstheme="majorHAnsi"/>
        </w:rPr>
      </w:pPr>
      <w:r w:rsidRPr="00E54715">
        <w:rPr>
          <w:rFonts w:asciiTheme="majorHAnsi" w:hAnsiTheme="majorHAnsi" w:cstheme="majorHAnsi"/>
        </w:rPr>
        <w:t>stereotyped and repetitive behaviours</w:t>
      </w:r>
    </w:p>
    <w:p w14:paraId="124C025A" w14:textId="77777777" w:rsidR="00DC2444" w:rsidRPr="00E54715" w:rsidRDefault="00DC2444" w:rsidP="009D7C69">
      <w:pPr>
        <w:pStyle w:val="ListParagraph"/>
        <w:widowControl w:val="0"/>
        <w:numPr>
          <w:ilvl w:val="0"/>
          <w:numId w:val="37"/>
        </w:numPr>
        <w:tabs>
          <w:tab w:val="left" w:pos="360"/>
        </w:tabs>
        <w:autoSpaceDE w:val="0"/>
        <w:autoSpaceDN w:val="0"/>
        <w:adjustRightInd w:val="0"/>
        <w:spacing w:after="0" w:line="240" w:lineRule="auto"/>
        <w:ind w:left="720"/>
        <w:jc w:val="both"/>
        <w:rPr>
          <w:rFonts w:asciiTheme="majorHAnsi" w:hAnsiTheme="majorHAnsi" w:cstheme="majorHAnsi"/>
        </w:rPr>
      </w:pPr>
      <w:r w:rsidRPr="00E54715">
        <w:rPr>
          <w:rFonts w:asciiTheme="majorHAnsi" w:hAnsiTheme="majorHAnsi" w:cstheme="majorHAnsi"/>
        </w:rPr>
        <w:t xml:space="preserve">specific interests </w:t>
      </w:r>
    </w:p>
    <w:p w14:paraId="0902E2D5" w14:textId="77777777" w:rsidR="00DC2444" w:rsidRPr="00E54715" w:rsidRDefault="00DC2444" w:rsidP="009D7C69">
      <w:pPr>
        <w:pStyle w:val="ListParagraph"/>
        <w:widowControl w:val="0"/>
        <w:numPr>
          <w:ilvl w:val="0"/>
          <w:numId w:val="37"/>
        </w:numPr>
        <w:tabs>
          <w:tab w:val="left" w:pos="360"/>
        </w:tabs>
        <w:autoSpaceDE w:val="0"/>
        <w:autoSpaceDN w:val="0"/>
        <w:adjustRightInd w:val="0"/>
        <w:spacing w:after="0" w:line="240" w:lineRule="auto"/>
        <w:ind w:left="720"/>
        <w:jc w:val="both"/>
        <w:rPr>
          <w:rFonts w:asciiTheme="majorHAnsi" w:hAnsiTheme="majorHAnsi" w:cstheme="majorHAnsi"/>
        </w:rPr>
      </w:pPr>
      <w:r w:rsidRPr="00E54715">
        <w:rPr>
          <w:rFonts w:asciiTheme="majorHAnsi" w:hAnsiTheme="majorHAnsi" w:cstheme="majorHAnsi"/>
        </w:rPr>
        <w:t>sensory disorders</w:t>
      </w:r>
    </w:p>
    <w:p w14:paraId="4EC4B854" w14:textId="77777777"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p>
    <w:p w14:paraId="6BE05C22" w14:textId="77777777"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Persons with ASD experience serious communication, learning and social adaptation difficulties. ASD symptoms usually become apparent before the age of three but can vary greatly from one child to another. </w:t>
      </w:r>
    </w:p>
    <w:p w14:paraId="193B7A97" w14:textId="77777777"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p>
    <w:p w14:paraId="19DABE9C" w14:textId="73231913"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At least one person out of every hundred (1% of the population) has ASD. All persons with ASD, whatever their age, can make progress provided they receive the kind of support suited to heir difficulties and their potential. They need a tailored curriculum with regular assessments done by professionnals duly trained in autism. In order to develop their abilities persons with ASD repquire : </w:t>
      </w:r>
    </w:p>
    <w:p w14:paraId="62D6EB2F" w14:textId="77777777"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p>
    <w:p w14:paraId="6A096508" w14:textId="77777777" w:rsidR="00DC2444" w:rsidRPr="00D90406" w:rsidRDefault="00DC2444" w:rsidP="009D7C69">
      <w:pPr>
        <w:pStyle w:val="ListParagraph"/>
        <w:widowControl w:val="0"/>
        <w:numPr>
          <w:ilvl w:val="0"/>
          <w:numId w:val="38"/>
        </w:numPr>
        <w:tabs>
          <w:tab w:val="left" w:pos="360"/>
        </w:tabs>
        <w:autoSpaceDE w:val="0"/>
        <w:autoSpaceDN w:val="0"/>
        <w:adjustRightInd w:val="0"/>
        <w:spacing w:after="0" w:line="240" w:lineRule="auto"/>
        <w:ind w:left="720"/>
        <w:jc w:val="both"/>
        <w:rPr>
          <w:rFonts w:asciiTheme="majorHAnsi" w:hAnsiTheme="majorHAnsi" w:cstheme="majorHAnsi"/>
          <w:lang w:val="en-GB"/>
        </w:rPr>
      </w:pPr>
      <w:r w:rsidRPr="00D90406">
        <w:rPr>
          <w:rFonts w:asciiTheme="majorHAnsi" w:hAnsiTheme="majorHAnsi" w:cstheme="majorHAnsi"/>
          <w:lang w:val="en-GB"/>
        </w:rPr>
        <w:t xml:space="preserve">early diagnosis, as well as a neuro paediatric assessment and genetic testing ; </w:t>
      </w:r>
    </w:p>
    <w:p w14:paraId="0575C086" w14:textId="77777777" w:rsidR="00DC2444" w:rsidRPr="00D90406" w:rsidRDefault="00DC2444" w:rsidP="009D7C69">
      <w:pPr>
        <w:pStyle w:val="ListParagraph"/>
        <w:widowControl w:val="0"/>
        <w:numPr>
          <w:ilvl w:val="0"/>
          <w:numId w:val="38"/>
        </w:numPr>
        <w:tabs>
          <w:tab w:val="left" w:pos="360"/>
        </w:tabs>
        <w:autoSpaceDE w:val="0"/>
        <w:autoSpaceDN w:val="0"/>
        <w:adjustRightInd w:val="0"/>
        <w:spacing w:after="0" w:line="240" w:lineRule="auto"/>
        <w:ind w:left="720"/>
        <w:jc w:val="both"/>
        <w:rPr>
          <w:rFonts w:asciiTheme="majorHAnsi" w:hAnsiTheme="majorHAnsi" w:cstheme="majorHAnsi"/>
          <w:lang w:val="en-GB"/>
        </w:rPr>
      </w:pPr>
      <w:r w:rsidRPr="00D90406">
        <w:rPr>
          <w:rFonts w:asciiTheme="majorHAnsi" w:hAnsiTheme="majorHAnsi" w:cstheme="majorHAnsi"/>
          <w:lang w:val="en-GB"/>
        </w:rPr>
        <w:t xml:space="preserve">psycho-educational and developmental support; </w:t>
      </w:r>
    </w:p>
    <w:p w14:paraId="11677547" w14:textId="77777777" w:rsidR="00DC2444" w:rsidRPr="00D90406" w:rsidRDefault="00DC2444" w:rsidP="009D7C69">
      <w:pPr>
        <w:pStyle w:val="ListParagraph"/>
        <w:widowControl w:val="0"/>
        <w:numPr>
          <w:ilvl w:val="0"/>
          <w:numId w:val="38"/>
        </w:numPr>
        <w:tabs>
          <w:tab w:val="left" w:pos="360"/>
        </w:tabs>
        <w:autoSpaceDE w:val="0"/>
        <w:autoSpaceDN w:val="0"/>
        <w:adjustRightInd w:val="0"/>
        <w:spacing w:after="0" w:line="240" w:lineRule="auto"/>
        <w:ind w:left="720"/>
        <w:jc w:val="both"/>
        <w:rPr>
          <w:rFonts w:asciiTheme="majorHAnsi" w:hAnsiTheme="majorHAnsi" w:cstheme="majorHAnsi"/>
          <w:lang w:val="en-GB"/>
        </w:rPr>
      </w:pPr>
      <w:r w:rsidRPr="00D90406">
        <w:rPr>
          <w:rFonts w:asciiTheme="majorHAnsi" w:hAnsiTheme="majorHAnsi" w:cstheme="majorHAnsi"/>
          <w:lang w:val="en-GB"/>
        </w:rPr>
        <w:t xml:space="preserve">an Individualized Educational Program (IEP) set up with the parents’ involvement ; </w:t>
      </w:r>
    </w:p>
    <w:p w14:paraId="490AD8CB" w14:textId="77777777" w:rsidR="00DC2444" w:rsidRPr="00D90406" w:rsidRDefault="00DC2444" w:rsidP="009D7C69">
      <w:pPr>
        <w:pStyle w:val="ListParagraph"/>
        <w:widowControl w:val="0"/>
        <w:numPr>
          <w:ilvl w:val="0"/>
          <w:numId w:val="38"/>
        </w:numPr>
        <w:tabs>
          <w:tab w:val="left" w:pos="360"/>
        </w:tabs>
        <w:autoSpaceDE w:val="0"/>
        <w:autoSpaceDN w:val="0"/>
        <w:adjustRightInd w:val="0"/>
        <w:spacing w:after="0" w:line="240" w:lineRule="auto"/>
        <w:ind w:left="720"/>
        <w:jc w:val="both"/>
        <w:rPr>
          <w:rFonts w:asciiTheme="majorHAnsi" w:hAnsiTheme="majorHAnsi" w:cstheme="majorHAnsi"/>
          <w:lang w:val="en-GB"/>
        </w:rPr>
      </w:pPr>
      <w:r w:rsidRPr="00D90406">
        <w:rPr>
          <w:rFonts w:asciiTheme="majorHAnsi" w:hAnsiTheme="majorHAnsi" w:cstheme="majorHAnsi"/>
          <w:lang w:val="en-GB"/>
        </w:rPr>
        <w:t>a curriculum with the necessary support and accomodations, based on the regular curriculum and taught by trained teachers;</w:t>
      </w:r>
    </w:p>
    <w:p w14:paraId="402BBFD5" w14:textId="77777777" w:rsidR="00DC2444" w:rsidRPr="00E54715" w:rsidRDefault="00DC2444" w:rsidP="009D7C69">
      <w:pPr>
        <w:pStyle w:val="ListParagraph"/>
        <w:widowControl w:val="0"/>
        <w:numPr>
          <w:ilvl w:val="0"/>
          <w:numId w:val="38"/>
        </w:numPr>
        <w:tabs>
          <w:tab w:val="left" w:pos="360"/>
        </w:tabs>
        <w:autoSpaceDE w:val="0"/>
        <w:autoSpaceDN w:val="0"/>
        <w:adjustRightInd w:val="0"/>
        <w:spacing w:after="0" w:line="240" w:lineRule="auto"/>
        <w:ind w:left="720"/>
        <w:jc w:val="both"/>
        <w:rPr>
          <w:rFonts w:asciiTheme="majorHAnsi" w:hAnsiTheme="majorHAnsi" w:cstheme="majorHAnsi"/>
          <w:lang w:val="de-CH"/>
        </w:rPr>
      </w:pPr>
      <w:r w:rsidRPr="00E54715">
        <w:rPr>
          <w:rFonts w:asciiTheme="majorHAnsi" w:hAnsiTheme="majorHAnsi" w:cstheme="majorHAnsi"/>
          <w:lang w:val="de-CH"/>
        </w:rPr>
        <w:t>to be socially included in all fields (pre-school, school, work, leisure, etc.).</w:t>
      </w:r>
    </w:p>
    <w:p w14:paraId="696B3148" w14:textId="77777777" w:rsidR="00DC2444" w:rsidRPr="005D38EC" w:rsidRDefault="00DC2444" w:rsidP="009D7C69">
      <w:pPr>
        <w:widowControl w:val="0"/>
        <w:tabs>
          <w:tab w:val="left" w:pos="360"/>
        </w:tabs>
        <w:autoSpaceDE w:val="0"/>
        <w:autoSpaceDN w:val="0"/>
        <w:adjustRightInd w:val="0"/>
        <w:spacing w:after="0" w:line="240" w:lineRule="auto"/>
        <w:ind w:left="720"/>
        <w:jc w:val="both"/>
        <w:rPr>
          <w:rFonts w:asciiTheme="majorHAnsi" w:hAnsiTheme="majorHAnsi" w:cstheme="majorHAnsi"/>
          <w:lang w:val="de-CH"/>
        </w:rPr>
      </w:pPr>
    </w:p>
    <w:p w14:paraId="504E8E5E" w14:textId="77777777" w:rsidR="00DC2444" w:rsidRDefault="00DC2444" w:rsidP="009D7C69">
      <w:pPr>
        <w:pStyle w:val="Heading2"/>
        <w:numPr>
          <w:ilvl w:val="0"/>
          <w:numId w:val="22"/>
        </w:numPr>
        <w:spacing w:before="0" w:line="240" w:lineRule="auto"/>
        <w:rPr>
          <w:rFonts w:cstheme="majorHAnsi"/>
          <w:color w:val="auto"/>
        </w:rPr>
      </w:pPr>
      <w:r>
        <w:rPr>
          <w:rFonts w:cstheme="majorHAnsi"/>
          <w:color w:val="auto"/>
        </w:rPr>
        <w:t>Autisme Genève : who we are</w:t>
      </w:r>
    </w:p>
    <w:p w14:paraId="70B8859C" w14:textId="77777777" w:rsidR="00DC2444" w:rsidRPr="00DC2444"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p>
    <w:p w14:paraId="71EAAD3A" w14:textId="291492BF"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Autisme Genève is a not for profit association, founded in Geneva in December 2007 by parents of children with autism. It also includes adults with autism and professionals of the field.</w:t>
      </w:r>
    </w:p>
    <w:p w14:paraId="154E645C" w14:textId="77777777"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p>
    <w:p w14:paraId="53047824" w14:textId="7B6CCF05"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Autisme Genève is a local chapter of autisme suisse romande.</w:t>
      </w:r>
    </w:p>
    <w:p w14:paraId="184EFC76" w14:textId="77777777"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p>
    <w:p w14:paraId="6D81D079" w14:textId="77777777" w:rsidR="00DC2444" w:rsidRPr="00E54715" w:rsidRDefault="00DC2444" w:rsidP="009D7C69">
      <w:pPr>
        <w:widowControl w:val="0"/>
        <w:tabs>
          <w:tab w:val="left" w:pos="360"/>
        </w:tabs>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Autisme Genève’s main objectives are :</w:t>
      </w:r>
    </w:p>
    <w:p w14:paraId="111F37CB" w14:textId="2004B4FD" w:rsidR="00DC2444" w:rsidRPr="00D90406" w:rsidRDefault="00DC2444" w:rsidP="009D7C69">
      <w:pPr>
        <w:pStyle w:val="ListParagraph"/>
        <w:numPr>
          <w:ilvl w:val="0"/>
          <w:numId w:val="39"/>
        </w:numPr>
        <w:spacing w:line="240" w:lineRule="auto"/>
        <w:jc w:val="both"/>
        <w:rPr>
          <w:rFonts w:asciiTheme="majorHAnsi" w:hAnsiTheme="majorHAnsi" w:cstheme="majorHAnsi"/>
          <w:lang w:val="en-GB"/>
        </w:rPr>
      </w:pPr>
      <w:r w:rsidRPr="00D90406">
        <w:rPr>
          <w:rFonts w:asciiTheme="majorHAnsi" w:hAnsiTheme="majorHAnsi" w:cstheme="majorHAnsi"/>
          <w:lang w:val="en-GB"/>
        </w:rPr>
        <w:t>fighting to make our society more inclusive</w:t>
      </w:r>
    </w:p>
    <w:p w14:paraId="65A4F7D1" w14:textId="01388B07" w:rsidR="00DC2444" w:rsidRPr="00D90406" w:rsidRDefault="00DC2444" w:rsidP="009D7C69">
      <w:pPr>
        <w:pStyle w:val="ListParagraph"/>
        <w:numPr>
          <w:ilvl w:val="0"/>
          <w:numId w:val="39"/>
        </w:numPr>
        <w:spacing w:after="0" w:line="240" w:lineRule="auto"/>
        <w:jc w:val="both"/>
        <w:rPr>
          <w:rFonts w:asciiTheme="majorHAnsi" w:hAnsiTheme="majorHAnsi" w:cstheme="majorHAnsi"/>
          <w:lang w:val="en-GB"/>
        </w:rPr>
      </w:pPr>
      <w:r w:rsidRPr="00D90406">
        <w:rPr>
          <w:rFonts w:asciiTheme="majorHAnsi" w:hAnsiTheme="majorHAnsi" w:cstheme="majorHAnsi"/>
          <w:lang w:val="en-GB"/>
        </w:rPr>
        <w:t xml:space="preserve">making the general public aware of the characteristics of autism; </w:t>
      </w:r>
    </w:p>
    <w:p w14:paraId="6F4147C8" w14:textId="67E58B9C" w:rsidR="00DC2444" w:rsidRPr="00D90406" w:rsidRDefault="00DC2444" w:rsidP="009D7C69">
      <w:pPr>
        <w:pStyle w:val="ListParagraph"/>
        <w:numPr>
          <w:ilvl w:val="0"/>
          <w:numId w:val="39"/>
        </w:numPr>
        <w:spacing w:after="0" w:line="240" w:lineRule="auto"/>
        <w:jc w:val="both"/>
        <w:rPr>
          <w:rFonts w:asciiTheme="majorHAnsi" w:hAnsiTheme="majorHAnsi" w:cstheme="majorHAnsi"/>
          <w:lang w:val="en-GB"/>
        </w:rPr>
      </w:pPr>
      <w:r w:rsidRPr="00D90406">
        <w:rPr>
          <w:rFonts w:asciiTheme="majorHAnsi" w:hAnsiTheme="majorHAnsi" w:cstheme="majorHAnsi"/>
          <w:lang w:val="en-GB"/>
        </w:rPr>
        <w:t>listening to autistic people and their families, informing them about autism and defending their rights;</w:t>
      </w:r>
    </w:p>
    <w:p w14:paraId="5AD353E1" w14:textId="2B349EB5" w:rsidR="00DC2444" w:rsidRPr="00D90406" w:rsidRDefault="00DC2444" w:rsidP="009D7C69">
      <w:pPr>
        <w:pStyle w:val="ListParagraph"/>
        <w:numPr>
          <w:ilvl w:val="0"/>
          <w:numId w:val="39"/>
        </w:numPr>
        <w:spacing w:after="0" w:line="240" w:lineRule="auto"/>
        <w:jc w:val="both"/>
        <w:rPr>
          <w:rFonts w:asciiTheme="majorHAnsi" w:hAnsiTheme="majorHAnsi" w:cstheme="majorHAnsi"/>
          <w:lang w:val="en-GB"/>
        </w:rPr>
      </w:pPr>
      <w:r w:rsidRPr="00D90406">
        <w:rPr>
          <w:rFonts w:asciiTheme="majorHAnsi" w:hAnsiTheme="majorHAnsi" w:cstheme="majorHAnsi"/>
          <w:lang w:val="en-GB"/>
        </w:rPr>
        <w:t>offering training to professionals in order to guarantee a support adapted to the specificities of each autistic person;</w:t>
      </w:r>
    </w:p>
    <w:p w14:paraId="29DA487E" w14:textId="689343B1" w:rsidR="00DC2444" w:rsidRPr="00E54715" w:rsidRDefault="00DC2444" w:rsidP="009D7C69">
      <w:pPr>
        <w:pStyle w:val="ListParagraph"/>
        <w:numPr>
          <w:ilvl w:val="0"/>
          <w:numId w:val="39"/>
        </w:numPr>
        <w:spacing w:line="240" w:lineRule="auto"/>
        <w:jc w:val="both"/>
        <w:rPr>
          <w:rFonts w:asciiTheme="majorHAnsi" w:hAnsiTheme="majorHAnsi" w:cstheme="majorHAnsi"/>
          <w:lang w:val="de-CH"/>
        </w:rPr>
      </w:pPr>
      <w:r w:rsidRPr="00E54715">
        <w:rPr>
          <w:rFonts w:asciiTheme="majorHAnsi" w:hAnsiTheme="majorHAnsi" w:cstheme="majorHAnsi"/>
          <w:lang w:val="de-CH"/>
        </w:rPr>
        <w:t>providing families with all the information and tools they need to understand and support their child at every stage of his/her life.</w:t>
      </w:r>
    </w:p>
    <w:p w14:paraId="7111DC0A" w14:textId="77777777" w:rsidR="001E7B58" w:rsidRDefault="001E7B58" w:rsidP="009D7C69">
      <w:pPr>
        <w:autoSpaceDE w:val="0"/>
        <w:autoSpaceDN w:val="0"/>
        <w:adjustRightInd w:val="0"/>
        <w:spacing w:after="0" w:line="240" w:lineRule="auto"/>
        <w:jc w:val="both"/>
        <w:rPr>
          <w:rFonts w:asciiTheme="majorHAnsi" w:hAnsiTheme="majorHAnsi" w:cstheme="majorHAnsi"/>
          <w:lang w:val="de-CH"/>
        </w:rPr>
      </w:pPr>
    </w:p>
    <w:p w14:paraId="6BD95C46" w14:textId="77777777" w:rsidR="006C016A" w:rsidRPr="00DC2444" w:rsidRDefault="006C016A" w:rsidP="009D7C69">
      <w:pPr>
        <w:autoSpaceDE w:val="0"/>
        <w:autoSpaceDN w:val="0"/>
        <w:adjustRightInd w:val="0"/>
        <w:spacing w:after="0" w:line="240" w:lineRule="auto"/>
        <w:jc w:val="both"/>
        <w:rPr>
          <w:rFonts w:asciiTheme="majorHAnsi" w:hAnsiTheme="majorHAnsi" w:cstheme="majorHAnsi"/>
          <w:lang w:val="de-CH"/>
        </w:rPr>
      </w:pPr>
    </w:p>
    <w:p w14:paraId="55335AC0" w14:textId="77777777" w:rsidR="00DF611E" w:rsidRPr="00DC2444" w:rsidRDefault="00DF611E" w:rsidP="009D7C69">
      <w:pPr>
        <w:autoSpaceDE w:val="0"/>
        <w:autoSpaceDN w:val="0"/>
        <w:adjustRightInd w:val="0"/>
        <w:spacing w:after="0" w:line="240" w:lineRule="auto"/>
        <w:jc w:val="both"/>
        <w:rPr>
          <w:rFonts w:asciiTheme="majorHAnsi" w:hAnsiTheme="majorHAnsi" w:cstheme="majorHAnsi"/>
          <w:lang w:val="de-CH"/>
        </w:rPr>
      </w:pPr>
    </w:p>
    <w:p w14:paraId="2E2D5FFA" w14:textId="77777777" w:rsidR="00712D30" w:rsidRDefault="009B7022" w:rsidP="009D7C69">
      <w:pPr>
        <w:pStyle w:val="Heading1"/>
        <w:spacing w:line="240" w:lineRule="auto"/>
      </w:pPr>
      <w:bookmarkStart w:id="7" w:name="_Toc387065824"/>
      <w:bookmarkStart w:id="8" w:name="_Toc73610276"/>
      <w:r w:rsidRPr="00FD687F">
        <w:lastRenderedPageBreak/>
        <w:t xml:space="preserve">Non-compliance with </w:t>
      </w:r>
      <w:r w:rsidR="00163EA1" w:rsidRPr="00FD687F">
        <w:t xml:space="preserve">the </w:t>
      </w:r>
      <w:r w:rsidR="00DF611E" w:rsidRPr="00FD687F">
        <w:t xml:space="preserve">Convention on the Rights of the Child (CRC) </w:t>
      </w:r>
      <w:r w:rsidR="00163EA1" w:rsidRPr="00FD687F">
        <w:t xml:space="preserve">in Geneva : </w:t>
      </w:r>
      <w:bookmarkEnd w:id="7"/>
      <w:bookmarkEnd w:id="8"/>
    </w:p>
    <w:p w14:paraId="1DC7C6B3" w14:textId="77777777" w:rsidR="001E7B58" w:rsidRPr="00BB2512" w:rsidRDefault="001E7B58" w:rsidP="009D7C69">
      <w:pPr>
        <w:autoSpaceDE w:val="0"/>
        <w:autoSpaceDN w:val="0"/>
        <w:adjustRightInd w:val="0"/>
        <w:spacing w:after="0" w:line="240" w:lineRule="auto"/>
        <w:jc w:val="both"/>
        <w:rPr>
          <w:rFonts w:asciiTheme="majorHAnsi" w:hAnsiTheme="majorHAnsi" w:cstheme="majorHAnsi"/>
          <w:b/>
          <w:lang w:val="fr-FR"/>
        </w:rPr>
      </w:pPr>
    </w:p>
    <w:p w14:paraId="04912734" w14:textId="77777777" w:rsidR="00DC2444" w:rsidRPr="00E54715" w:rsidRDefault="00DC2444" w:rsidP="009D7C69">
      <w:pPr>
        <w:autoSpaceDE w:val="0"/>
        <w:autoSpaceDN w:val="0"/>
        <w:adjustRightInd w:val="0"/>
        <w:spacing w:after="0" w:line="240" w:lineRule="auto"/>
        <w:rPr>
          <w:rFonts w:asciiTheme="majorHAnsi" w:hAnsiTheme="majorHAnsi" w:cstheme="majorHAnsi"/>
        </w:rPr>
      </w:pPr>
      <w:r w:rsidRPr="00E54715">
        <w:rPr>
          <w:rFonts w:asciiTheme="majorHAnsi" w:hAnsiTheme="majorHAnsi" w:cstheme="majorHAnsi"/>
        </w:rPr>
        <w:t>Autisme Genève notes that in Geneva children and adolescents with ASD are deprived of a number of the rights stipulated in the Convention for the Rights of the Child.</w:t>
      </w:r>
    </w:p>
    <w:p w14:paraId="717EF27A" w14:textId="77777777" w:rsidR="001E7B58" w:rsidRPr="00BB2512" w:rsidRDefault="001E7B58" w:rsidP="009D7C69">
      <w:pPr>
        <w:autoSpaceDE w:val="0"/>
        <w:autoSpaceDN w:val="0"/>
        <w:adjustRightInd w:val="0"/>
        <w:spacing w:after="0" w:line="240" w:lineRule="auto"/>
        <w:jc w:val="both"/>
        <w:rPr>
          <w:rFonts w:asciiTheme="majorHAnsi" w:hAnsiTheme="majorHAnsi" w:cstheme="majorHAnsi"/>
          <w:b/>
        </w:rPr>
      </w:pPr>
    </w:p>
    <w:p w14:paraId="2E2932D3" w14:textId="7B13AF20" w:rsidR="00712D30" w:rsidRPr="006C016A" w:rsidRDefault="00163EA1" w:rsidP="009D7C69">
      <w:pPr>
        <w:pStyle w:val="Heading2"/>
        <w:numPr>
          <w:ilvl w:val="0"/>
          <w:numId w:val="19"/>
        </w:numPr>
        <w:spacing w:before="0" w:line="240" w:lineRule="auto"/>
        <w:rPr>
          <w:rFonts w:cstheme="majorHAnsi"/>
          <w:color w:val="auto"/>
          <w:u w:val="single"/>
        </w:rPr>
      </w:pPr>
      <w:bookmarkStart w:id="9" w:name="_Toc73610277"/>
      <w:r w:rsidRPr="006C016A">
        <w:rPr>
          <w:rFonts w:cstheme="majorHAnsi"/>
          <w:color w:val="auto"/>
          <w:u w:val="single"/>
        </w:rPr>
        <w:t>D</w:t>
      </w:r>
      <w:bookmarkEnd w:id="9"/>
      <w:r w:rsidR="006C016A" w:rsidRPr="006C016A">
        <w:rPr>
          <w:rFonts w:cstheme="majorHAnsi"/>
          <w:color w:val="auto"/>
          <w:u w:val="single"/>
        </w:rPr>
        <w:t>ISCRIMINATION</w:t>
      </w:r>
    </w:p>
    <w:p w14:paraId="545D9311" w14:textId="5167DD36" w:rsidR="001E7B58" w:rsidRDefault="001E7B58" w:rsidP="009D7C69">
      <w:pPr>
        <w:autoSpaceDE w:val="0"/>
        <w:autoSpaceDN w:val="0"/>
        <w:adjustRightInd w:val="0"/>
        <w:spacing w:after="0" w:line="240" w:lineRule="auto"/>
        <w:jc w:val="both"/>
        <w:rPr>
          <w:rFonts w:asciiTheme="majorHAnsi" w:hAnsiTheme="majorHAnsi" w:cstheme="majorHAnsi"/>
          <w:b/>
        </w:rPr>
      </w:pPr>
    </w:p>
    <w:p w14:paraId="08A89284" w14:textId="2E9BC5D8" w:rsidR="00DC2444" w:rsidRPr="00E54715" w:rsidRDefault="00DC2444" w:rsidP="009D7C69">
      <w:pPr>
        <w:autoSpaceDE w:val="0"/>
        <w:autoSpaceDN w:val="0"/>
        <w:adjustRightInd w:val="0"/>
        <w:spacing w:after="0" w:line="240" w:lineRule="auto"/>
        <w:jc w:val="both"/>
        <w:rPr>
          <w:rFonts w:asciiTheme="majorHAnsi" w:hAnsiTheme="majorHAnsi" w:cstheme="majorHAnsi"/>
          <w:lang w:val="en-US"/>
        </w:rPr>
      </w:pPr>
      <w:r w:rsidRPr="00E54715">
        <w:rPr>
          <w:rFonts w:asciiTheme="majorHAnsi" w:hAnsiTheme="majorHAnsi" w:cstheme="majorHAnsi"/>
          <w:lang w:val="en-US"/>
        </w:rPr>
        <w:t xml:space="preserve">In Geneva discrimination begins as soon as the child is identified as being different; as the advocated course of action is then to withdraw the child from mainstream education, thereby taking him/her away from peers and from a normal social environment. </w:t>
      </w:r>
      <w:r w:rsidRPr="00E54715">
        <w:rPr>
          <w:rFonts w:asciiTheme="majorHAnsi" w:hAnsiTheme="majorHAnsi" w:cstheme="majorHAnsi"/>
          <w:b/>
          <w:bCs/>
          <w:lang w:val="en-US"/>
        </w:rPr>
        <w:t>This has serious consequences since ASD children already experience social interaction difficulties which are only made worse by segregation.</w:t>
      </w:r>
    </w:p>
    <w:p w14:paraId="5E09C919" w14:textId="77777777" w:rsidR="000553AC" w:rsidRPr="00E54715" w:rsidRDefault="000553AC" w:rsidP="009D7C69">
      <w:pPr>
        <w:autoSpaceDE w:val="0"/>
        <w:autoSpaceDN w:val="0"/>
        <w:adjustRightInd w:val="0"/>
        <w:spacing w:after="0" w:line="240" w:lineRule="auto"/>
        <w:jc w:val="both"/>
        <w:rPr>
          <w:rFonts w:asciiTheme="majorHAnsi" w:hAnsiTheme="majorHAnsi" w:cstheme="majorHAnsi"/>
        </w:rPr>
      </w:pPr>
    </w:p>
    <w:p w14:paraId="38749F0C" w14:textId="1B65DE8C" w:rsidR="00712D30" w:rsidRPr="00E54715" w:rsidRDefault="005A108F" w:rsidP="009D7C69">
      <w:pPr>
        <w:pStyle w:val="Heading5"/>
        <w:spacing w:before="0" w:line="240" w:lineRule="auto"/>
        <w:rPr>
          <w:rFonts w:cstheme="majorHAnsi"/>
          <w:b/>
          <w:color w:val="auto"/>
        </w:rPr>
      </w:pPr>
      <w:r w:rsidRPr="00E54715">
        <w:rPr>
          <w:rFonts w:cstheme="majorHAnsi"/>
          <w:b/>
          <w:color w:val="auto"/>
        </w:rPr>
        <w:t>Recommendations</w:t>
      </w:r>
      <w:r w:rsidR="00163EA1" w:rsidRPr="00E54715">
        <w:rPr>
          <w:rFonts w:cstheme="majorHAnsi"/>
          <w:b/>
          <w:color w:val="auto"/>
        </w:rPr>
        <w:t xml:space="preserve">: </w:t>
      </w:r>
    </w:p>
    <w:p w14:paraId="76D1643F" w14:textId="77777777" w:rsidR="00DA4CBA" w:rsidRPr="00E54715" w:rsidRDefault="00DA4CBA" w:rsidP="009D7C69">
      <w:pPr>
        <w:autoSpaceDE w:val="0"/>
        <w:autoSpaceDN w:val="0"/>
        <w:adjustRightInd w:val="0"/>
        <w:spacing w:after="0" w:line="240" w:lineRule="auto"/>
        <w:jc w:val="both"/>
        <w:rPr>
          <w:rFonts w:asciiTheme="majorHAnsi" w:hAnsiTheme="majorHAnsi" w:cstheme="majorHAnsi"/>
          <w:b/>
        </w:rPr>
      </w:pPr>
    </w:p>
    <w:p w14:paraId="59FFCEE7" w14:textId="19229CF0" w:rsidR="00712D30" w:rsidRPr="00E54715" w:rsidRDefault="001E7B58" w:rsidP="009D7C69">
      <w:pPr>
        <w:pStyle w:val="ListParagraph"/>
        <w:numPr>
          <w:ilvl w:val="0"/>
          <w:numId w:val="21"/>
        </w:num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b/>
        </w:rPr>
        <w:t xml:space="preserve">Promote </w:t>
      </w:r>
      <w:r w:rsidR="0044585D" w:rsidRPr="00E54715">
        <w:rPr>
          <w:rFonts w:asciiTheme="majorHAnsi" w:hAnsiTheme="majorHAnsi" w:cstheme="majorHAnsi"/>
          <w:b/>
        </w:rPr>
        <w:t xml:space="preserve">inclusion </w:t>
      </w:r>
      <w:r w:rsidRPr="00E54715">
        <w:rPr>
          <w:rFonts w:asciiTheme="majorHAnsi" w:hAnsiTheme="majorHAnsi" w:cstheme="majorHAnsi"/>
          <w:b/>
        </w:rPr>
        <w:t xml:space="preserve">in the </w:t>
      </w:r>
      <w:r w:rsidR="00D06A2C" w:rsidRPr="00E54715">
        <w:rPr>
          <w:rFonts w:asciiTheme="majorHAnsi" w:hAnsiTheme="majorHAnsi" w:cstheme="majorHAnsi"/>
          <w:b/>
        </w:rPr>
        <w:t xml:space="preserve">mainstream </w:t>
      </w:r>
      <w:r w:rsidRPr="00E54715">
        <w:rPr>
          <w:rFonts w:asciiTheme="majorHAnsi" w:hAnsiTheme="majorHAnsi" w:cstheme="majorHAnsi"/>
          <w:b/>
        </w:rPr>
        <w:t xml:space="preserve">environment, </w:t>
      </w:r>
      <w:r w:rsidR="0044585D" w:rsidRPr="00E54715">
        <w:rPr>
          <w:rFonts w:asciiTheme="majorHAnsi" w:hAnsiTheme="majorHAnsi" w:cstheme="majorHAnsi"/>
          <w:b/>
        </w:rPr>
        <w:t xml:space="preserve">with support from </w:t>
      </w:r>
      <w:r w:rsidR="00854612" w:rsidRPr="00E54715">
        <w:rPr>
          <w:rFonts w:asciiTheme="majorHAnsi" w:hAnsiTheme="majorHAnsi" w:cstheme="majorHAnsi"/>
          <w:b/>
        </w:rPr>
        <w:t xml:space="preserve">professionals trained in ASD </w:t>
      </w:r>
      <w:r w:rsidRPr="00E54715">
        <w:rPr>
          <w:rFonts w:asciiTheme="majorHAnsi" w:hAnsiTheme="majorHAnsi" w:cstheme="majorHAnsi"/>
        </w:rPr>
        <w:t xml:space="preserve">as soon as the child's difficulties are detected. </w:t>
      </w:r>
      <w:r w:rsidR="00A27E12" w:rsidRPr="00E54715">
        <w:rPr>
          <w:rFonts w:asciiTheme="majorHAnsi" w:hAnsiTheme="majorHAnsi" w:cstheme="majorHAnsi"/>
        </w:rPr>
        <w:t xml:space="preserve">Thereafter, </w:t>
      </w:r>
      <w:r w:rsidR="00215F3F" w:rsidRPr="00E54715">
        <w:rPr>
          <w:rFonts w:asciiTheme="majorHAnsi" w:hAnsiTheme="majorHAnsi" w:cstheme="majorHAnsi"/>
        </w:rPr>
        <w:t xml:space="preserve">continue to promote inclusion in society at all levels, pre-school, school and </w:t>
      </w:r>
      <w:r w:rsidR="00DC2444" w:rsidRPr="00E54715">
        <w:rPr>
          <w:rFonts w:asciiTheme="majorHAnsi" w:hAnsiTheme="majorHAnsi" w:cstheme="majorHAnsi"/>
        </w:rPr>
        <w:t>vocational training</w:t>
      </w:r>
      <w:r w:rsidR="00215F3F" w:rsidRPr="00E54715">
        <w:rPr>
          <w:rFonts w:asciiTheme="majorHAnsi" w:hAnsiTheme="majorHAnsi" w:cstheme="majorHAnsi"/>
        </w:rPr>
        <w:t>, as well as in cultural and leisure activities</w:t>
      </w:r>
      <w:r w:rsidR="0044585D" w:rsidRPr="00E54715">
        <w:rPr>
          <w:rFonts w:asciiTheme="majorHAnsi" w:hAnsiTheme="majorHAnsi" w:cstheme="majorHAnsi"/>
        </w:rPr>
        <w:t xml:space="preserve">, </w:t>
      </w:r>
      <w:r w:rsidR="00DC2444" w:rsidRPr="00E54715">
        <w:rPr>
          <w:rFonts w:asciiTheme="majorHAnsi" w:hAnsiTheme="majorHAnsi" w:cstheme="majorHAnsi"/>
        </w:rPr>
        <w:t>with the suitable support and accommodation measures that are necessary for each child.</w:t>
      </w:r>
    </w:p>
    <w:p w14:paraId="0887A367" w14:textId="77777777" w:rsidR="00293BA4" w:rsidRPr="00BB2512" w:rsidRDefault="00293BA4" w:rsidP="009D7C69">
      <w:pPr>
        <w:autoSpaceDE w:val="0"/>
        <w:autoSpaceDN w:val="0"/>
        <w:adjustRightInd w:val="0"/>
        <w:spacing w:after="0" w:line="240" w:lineRule="auto"/>
        <w:jc w:val="both"/>
        <w:rPr>
          <w:rFonts w:asciiTheme="majorHAnsi" w:hAnsiTheme="majorHAnsi" w:cstheme="majorHAnsi"/>
          <w:b/>
        </w:rPr>
      </w:pPr>
    </w:p>
    <w:p w14:paraId="56946150" w14:textId="02A0A13F" w:rsidR="00712D30" w:rsidRPr="006C016A" w:rsidRDefault="00163EA1" w:rsidP="009D7C69">
      <w:pPr>
        <w:pStyle w:val="Heading2"/>
        <w:numPr>
          <w:ilvl w:val="0"/>
          <w:numId w:val="19"/>
        </w:numPr>
        <w:spacing w:before="0" w:line="240" w:lineRule="auto"/>
        <w:rPr>
          <w:rFonts w:cstheme="majorHAnsi"/>
          <w:color w:val="auto"/>
          <w:u w:val="single"/>
        </w:rPr>
      </w:pPr>
      <w:bookmarkStart w:id="10" w:name="_Toc73610278"/>
      <w:r w:rsidRPr="006C016A">
        <w:rPr>
          <w:rFonts w:cstheme="majorHAnsi"/>
          <w:color w:val="auto"/>
          <w:u w:val="single"/>
        </w:rPr>
        <w:t>E</w:t>
      </w:r>
      <w:bookmarkEnd w:id="10"/>
      <w:r w:rsidR="006C016A" w:rsidRPr="006C016A">
        <w:rPr>
          <w:rFonts w:cstheme="majorHAnsi"/>
          <w:color w:val="auto"/>
          <w:u w:val="single"/>
        </w:rPr>
        <w:t>DUCATION</w:t>
      </w:r>
    </w:p>
    <w:p w14:paraId="15660B10" w14:textId="77777777" w:rsidR="00293BA4" w:rsidRPr="00BB2512" w:rsidRDefault="00293BA4" w:rsidP="009D7C69">
      <w:pPr>
        <w:spacing w:after="0" w:line="240" w:lineRule="auto"/>
        <w:rPr>
          <w:rFonts w:asciiTheme="majorHAnsi" w:hAnsiTheme="majorHAnsi" w:cstheme="majorHAnsi"/>
          <w:sz w:val="24"/>
          <w:szCs w:val="24"/>
        </w:rPr>
      </w:pPr>
    </w:p>
    <w:p w14:paraId="06C325DB" w14:textId="77777777" w:rsidR="00712D30" w:rsidRDefault="00163EA1" w:rsidP="009D7C69">
      <w:pPr>
        <w:pStyle w:val="Heading3"/>
        <w:spacing w:before="0" w:line="240" w:lineRule="auto"/>
        <w:ind w:left="708"/>
        <w:rPr>
          <w:rFonts w:cstheme="majorHAnsi"/>
          <w:color w:val="auto"/>
        </w:rPr>
      </w:pPr>
      <w:bookmarkStart w:id="11" w:name="_Toc73610279"/>
      <w:r w:rsidRPr="00BB2512">
        <w:rPr>
          <w:rFonts w:cstheme="majorHAnsi"/>
          <w:color w:val="auto"/>
        </w:rPr>
        <w:t>2.1</w:t>
      </w:r>
      <w:r w:rsidR="004E46B0" w:rsidRPr="00BB2512">
        <w:rPr>
          <w:rFonts w:cstheme="majorHAnsi"/>
          <w:color w:val="auto"/>
        </w:rPr>
        <w:t xml:space="preserve">. </w:t>
      </w:r>
      <w:r w:rsidR="00CF6333" w:rsidRPr="00BB2512">
        <w:rPr>
          <w:rFonts w:cstheme="majorHAnsi"/>
          <w:color w:val="auto"/>
        </w:rPr>
        <w:t xml:space="preserve">Segregation </w:t>
      </w:r>
      <w:bookmarkEnd w:id="11"/>
    </w:p>
    <w:p w14:paraId="078FE927" w14:textId="77777777" w:rsidR="00F81C57" w:rsidRPr="00E54715" w:rsidRDefault="00F81C57" w:rsidP="009D7C69">
      <w:pPr>
        <w:autoSpaceDE w:val="0"/>
        <w:autoSpaceDN w:val="0"/>
        <w:adjustRightInd w:val="0"/>
        <w:spacing w:after="0" w:line="240" w:lineRule="auto"/>
        <w:jc w:val="both"/>
        <w:rPr>
          <w:rFonts w:asciiTheme="majorHAnsi" w:hAnsiTheme="majorHAnsi" w:cstheme="majorHAnsi"/>
          <w:b/>
          <w:bCs/>
        </w:rPr>
      </w:pPr>
    </w:p>
    <w:p w14:paraId="2476A1DC" w14:textId="145DFAD1" w:rsidR="00F83CD6" w:rsidRPr="00E54715" w:rsidRDefault="00EF394A" w:rsidP="009D7C69">
      <w:pPr>
        <w:autoSpaceDE w:val="0"/>
        <w:autoSpaceDN w:val="0"/>
        <w:adjustRightInd w:val="0"/>
        <w:spacing w:after="0" w:line="240" w:lineRule="auto"/>
        <w:jc w:val="both"/>
        <w:rPr>
          <w:rFonts w:asciiTheme="majorHAnsi" w:hAnsiTheme="majorHAnsi" w:cstheme="majorHAnsi"/>
          <w:bCs/>
        </w:rPr>
      </w:pPr>
      <w:r w:rsidRPr="00E54715">
        <w:rPr>
          <w:rFonts w:asciiTheme="majorHAnsi" w:hAnsiTheme="majorHAnsi" w:cstheme="majorHAnsi"/>
          <w:bCs/>
        </w:rPr>
        <w:t>There has been some progress since 2014</w:t>
      </w:r>
      <w:r w:rsidR="00F83CD6" w:rsidRPr="00E54715">
        <w:rPr>
          <w:rFonts w:asciiTheme="majorHAnsi" w:hAnsiTheme="majorHAnsi" w:cstheme="majorHAnsi"/>
          <w:bCs/>
        </w:rPr>
        <w:t xml:space="preserve">, but </w:t>
      </w:r>
      <w:r w:rsidR="00166D8F" w:rsidRPr="00E54715">
        <w:rPr>
          <w:rFonts w:asciiTheme="majorHAnsi" w:hAnsiTheme="majorHAnsi" w:cstheme="majorHAnsi"/>
          <w:bCs/>
        </w:rPr>
        <w:t>most</w:t>
      </w:r>
      <w:r w:rsidR="00F83CD6" w:rsidRPr="00E54715">
        <w:rPr>
          <w:rFonts w:asciiTheme="majorHAnsi" w:hAnsiTheme="majorHAnsi" w:cstheme="majorHAnsi"/>
          <w:bCs/>
        </w:rPr>
        <w:t xml:space="preserve"> autistic students still do not have access to mainstream schooling.</w:t>
      </w:r>
    </w:p>
    <w:p w14:paraId="72592EE6" w14:textId="317FBBB1" w:rsidR="00712D30" w:rsidRPr="00E54715" w:rsidRDefault="00683A02" w:rsidP="009D7C69">
      <w:pPr>
        <w:autoSpaceDE w:val="0"/>
        <w:autoSpaceDN w:val="0"/>
        <w:adjustRightInd w:val="0"/>
        <w:spacing w:after="0" w:line="240" w:lineRule="auto"/>
        <w:jc w:val="both"/>
        <w:rPr>
          <w:rFonts w:asciiTheme="majorHAnsi" w:hAnsiTheme="majorHAnsi" w:cstheme="majorHAnsi"/>
          <w:b/>
        </w:rPr>
      </w:pPr>
      <w:r w:rsidRPr="00E54715">
        <w:rPr>
          <w:rFonts w:asciiTheme="majorHAnsi" w:hAnsiTheme="majorHAnsi" w:cstheme="majorHAnsi"/>
          <w:bCs/>
        </w:rPr>
        <w:t xml:space="preserve">The biggest improvement is the creation of a support service for students with special needs included in mainstream classes. They are accompanied by a special teacher or educator in the classroom, but only for a maximum of half the school time. </w:t>
      </w:r>
      <w:r w:rsidR="0083423B" w:rsidRPr="00E54715">
        <w:rPr>
          <w:rFonts w:asciiTheme="majorHAnsi" w:hAnsiTheme="majorHAnsi" w:cstheme="majorHAnsi"/>
          <w:bCs/>
        </w:rPr>
        <w:t xml:space="preserve">Unfortunately, </w:t>
      </w:r>
      <w:r w:rsidR="00807F81" w:rsidRPr="00E54715">
        <w:rPr>
          <w:rFonts w:asciiTheme="majorHAnsi" w:hAnsiTheme="majorHAnsi" w:cstheme="majorHAnsi"/>
          <w:bCs/>
        </w:rPr>
        <w:t xml:space="preserve">these teachers </w:t>
      </w:r>
      <w:r w:rsidR="0083423B" w:rsidRPr="00E54715">
        <w:rPr>
          <w:rFonts w:asciiTheme="majorHAnsi" w:hAnsiTheme="majorHAnsi" w:cstheme="majorHAnsi"/>
          <w:bCs/>
        </w:rPr>
        <w:t xml:space="preserve">are </w:t>
      </w:r>
      <w:r w:rsidR="00163EA1" w:rsidRPr="00E54715">
        <w:rPr>
          <w:rFonts w:asciiTheme="majorHAnsi" w:hAnsiTheme="majorHAnsi" w:cstheme="majorHAnsi"/>
          <w:bCs/>
        </w:rPr>
        <w:t xml:space="preserve">not always </w:t>
      </w:r>
      <w:r w:rsidR="0083423B" w:rsidRPr="00E54715">
        <w:rPr>
          <w:rFonts w:asciiTheme="majorHAnsi" w:hAnsiTheme="majorHAnsi" w:cstheme="majorHAnsi"/>
          <w:bCs/>
        </w:rPr>
        <w:t xml:space="preserve">trained </w:t>
      </w:r>
      <w:r w:rsidR="00163EA1" w:rsidRPr="00E54715">
        <w:rPr>
          <w:rFonts w:asciiTheme="majorHAnsi" w:hAnsiTheme="majorHAnsi" w:cstheme="majorHAnsi"/>
          <w:bCs/>
        </w:rPr>
        <w:t>in autism and in the appropriate tools to use with the child</w:t>
      </w:r>
      <w:r w:rsidR="00A54D65" w:rsidRPr="00E54715">
        <w:rPr>
          <w:rFonts w:asciiTheme="majorHAnsi" w:hAnsiTheme="majorHAnsi" w:cstheme="majorHAnsi"/>
          <w:bCs/>
        </w:rPr>
        <w:t>.</w:t>
      </w:r>
      <w:r w:rsidR="00EF394A" w:rsidRPr="00E54715">
        <w:rPr>
          <w:rFonts w:asciiTheme="majorHAnsi" w:hAnsiTheme="majorHAnsi" w:cstheme="majorHAnsi"/>
          <w:bCs/>
        </w:rPr>
        <w:t xml:space="preserve"> </w:t>
      </w:r>
      <w:r w:rsidRPr="00E54715">
        <w:rPr>
          <w:rFonts w:asciiTheme="majorHAnsi" w:hAnsiTheme="majorHAnsi" w:cstheme="majorHAnsi"/>
          <w:bCs/>
        </w:rPr>
        <w:t>Due to lack of resources, many students do not have access to support</w:t>
      </w:r>
      <w:r w:rsidR="00F83CD6" w:rsidRPr="00E54715">
        <w:rPr>
          <w:rFonts w:asciiTheme="majorHAnsi" w:hAnsiTheme="majorHAnsi" w:cstheme="majorHAnsi"/>
          <w:bCs/>
        </w:rPr>
        <w:t xml:space="preserve"> in mainstream classes and are sent to special education classes or seperate special education schools. </w:t>
      </w:r>
    </w:p>
    <w:p w14:paraId="5A1D7974" w14:textId="61CD492E" w:rsidR="00166D8F" w:rsidRPr="00E54715" w:rsidRDefault="00166D8F" w:rsidP="009D7C69">
      <w:pPr>
        <w:autoSpaceDE w:val="0"/>
        <w:autoSpaceDN w:val="0"/>
        <w:adjustRightInd w:val="0"/>
        <w:spacing w:after="0" w:line="240" w:lineRule="auto"/>
        <w:jc w:val="both"/>
        <w:rPr>
          <w:rFonts w:asciiTheme="majorHAnsi" w:hAnsiTheme="majorHAnsi" w:cstheme="majorHAnsi"/>
          <w:bCs/>
          <w:lang w:val="de-CH"/>
        </w:rPr>
      </w:pPr>
      <w:r w:rsidRPr="00E54715">
        <w:rPr>
          <w:rFonts w:asciiTheme="majorHAnsi" w:hAnsiTheme="majorHAnsi" w:cstheme="majorHAnsi"/>
          <w:bCs/>
        </w:rPr>
        <w:t xml:space="preserve">There are now many more integrated classes, special education classes that are situated in mainstream establishements. </w:t>
      </w:r>
      <w:r w:rsidRPr="00E54715">
        <w:rPr>
          <w:rFonts w:asciiTheme="majorHAnsi" w:hAnsiTheme="majorHAnsi" w:cstheme="majorHAnsi"/>
          <w:bCs/>
          <w:lang w:val="de-CH"/>
        </w:rPr>
        <w:t xml:space="preserve">However, the feedback that we have is that </w:t>
      </w:r>
      <w:r w:rsidRPr="009D7C69">
        <w:rPr>
          <w:rFonts w:asciiTheme="majorHAnsi" w:hAnsiTheme="majorHAnsi" w:cstheme="majorHAnsi"/>
          <w:bCs/>
          <w:lang w:val="de-CH"/>
        </w:rPr>
        <w:t xml:space="preserve">students in </w:t>
      </w:r>
      <w:r w:rsidR="00E73F90" w:rsidRPr="009D7C69">
        <w:rPr>
          <w:rFonts w:asciiTheme="majorHAnsi" w:hAnsiTheme="majorHAnsi" w:cstheme="majorHAnsi"/>
          <w:bCs/>
          <w:lang w:val="de-CH"/>
        </w:rPr>
        <w:t>integrated</w:t>
      </w:r>
      <w:r w:rsidRPr="009D7C69">
        <w:rPr>
          <w:rFonts w:asciiTheme="majorHAnsi" w:hAnsiTheme="majorHAnsi" w:cstheme="majorHAnsi"/>
          <w:bCs/>
          <w:lang w:val="de-CH"/>
        </w:rPr>
        <w:t xml:space="preserve"> classes are</w:t>
      </w:r>
      <w:r w:rsidRPr="00E54715">
        <w:rPr>
          <w:rFonts w:asciiTheme="majorHAnsi" w:hAnsiTheme="majorHAnsi" w:cstheme="majorHAnsi"/>
          <w:bCs/>
          <w:lang w:val="de-CH"/>
        </w:rPr>
        <w:t xml:space="preserve"> often not integrated in mainstream classes at all or only for a few hours a week. Also, </w:t>
      </w:r>
      <w:r w:rsidR="00E73F90" w:rsidRPr="00E54715">
        <w:rPr>
          <w:rFonts w:asciiTheme="majorHAnsi" w:hAnsiTheme="majorHAnsi" w:cstheme="majorHAnsi"/>
          <w:bCs/>
          <w:lang w:val="de-CH"/>
        </w:rPr>
        <w:t>a lot</w:t>
      </w:r>
      <w:r w:rsidRPr="00E54715">
        <w:rPr>
          <w:rFonts w:asciiTheme="majorHAnsi" w:hAnsiTheme="majorHAnsi" w:cstheme="majorHAnsi"/>
          <w:bCs/>
          <w:lang w:val="de-CH"/>
        </w:rPr>
        <w:t xml:space="preserve"> of the students in these classes have good potential and could be in mainstream classrooms, if they had the proper support.</w:t>
      </w:r>
      <w:r w:rsidRPr="00E54715">
        <w:rPr>
          <w:rFonts w:asciiTheme="majorHAnsi" w:hAnsiTheme="majorHAnsi" w:cstheme="majorHAnsi"/>
          <w:b/>
          <w:lang w:val="de-CH"/>
        </w:rPr>
        <w:t xml:space="preserve"> </w:t>
      </w:r>
    </w:p>
    <w:p w14:paraId="0EEE5310" w14:textId="0C96866C" w:rsidR="00F83CD6" w:rsidRPr="00E54715" w:rsidRDefault="00F83CD6" w:rsidP="009D7C69">
      <w:pPr>
        <w:autoSpaceDE w:val="0"/>
        <w:autoSpaceDN w:val="0"/>
        <w:adjustRightInd w:val="0"/>
        <w:spacing w:after="0" w:line="240" w:lineRule="auto"/>
        <w:jc w:val="both"/>
        <w:rPr>
          <w:rFonts w:asciiTheme="majorHAnsi" w:hAnsiTheme="majorHAnsi" w:cstheme="majorHAnsi"/>
          <w:b/>
          <w:lang w:val="de-CH"/>
        </w:rPr>
      </w:pPr>
      <w:r w:rsidRPr="00E54715">
        <w:rPr>
          <w:rFonts w:asciiTheme="majorHAnsi" w:hAnsiTheme="majorHAnsi" w:cstheme="majorHAnsi"/>
          <w:b/>
          <w:lang w:val="de-CH"/>
        </w:rPr>
        <w:t>The great majority of autistic students are still in special education school</w:t>
      </w:r>
      <w:r w:rsidR="00166D8F" w:rsidRPr="00E54715">
        <w:rPr>
          <w:rFonts w:asciiTheme="majorHAnsi" w:hAnsiTheme="majorHAnsi" w:cstheme="majorHAnsi"/>
          <w:b/>
          <w:lang w:val="de-CH"/>
        </w:rPr>
        <w:t>s</w:t>
      </w:r>
      <w:r w:rsidRPr="00E54715">
        <w:rPr>
          <w:rFonts w:asciiTheme="majorHAnsi" w:hAnsiTheme="majorHAnsi" w:cstheme="majorHAnsi"/>
          <w:b/>
          <w:lang w:val="de-CH"/>
        </w:rPr>
        <w:t>, completely seperate from mainstream establishments.</w:t>
      </w:r>
    </w:p>
    <w:p w14:paraId="62691794" w14:textId="77777777" w:rsidR="009B1774" w:rsidRPr="00E54715" w:rsidRDefault="009B1774" w:rsidP="009D7C69">
      <w:pPr>
        <w:autoSpaceDE w:val="0"/>
        <w:autoSpaceDN w:val="0"/>
        <w:adjustRightInd w:val="0"/>
        <w:spacing w:after="0" w:line="240" w:lineRule="auto"/>
        <w:jc w:val="both"/>
        <w:rPr>
          <w:rFonts w:asciiTheme="majorHAnsi" w:hAnsiTheme="majorHAnsi" w:cstheme="majorHAnsi"/>
          <w:bCs/>
          <w:lang w:val="de-CH"/>
        </w:rPr>
      </w:pPr>
    </w:p>
    <w:p w14:paraId="74BA6380" w14:textId="6287E1E9" w:rsidR="00712D30" w:rsidRPr="00E54715" w:rsidRDefault="00163EA1" w:rsidP="009D7C69">
      <w:pPr>
        <w:autoSpaceDE w:val="0"/>
        <w:autoSpaceDN w:val="0"/>
        <w:adjustRightInd w:val="0"/>
        <w:spacing w:after="0" w:line="240" w:lineRule="auto"/>
        <w:jc w:val="both"/>
        <w:rPr>
          <w:rFonts w:asciiTheme="majorHAnsi" w:hAnsiTheme="majorHAnsi" w:cstheme="majorHAnsi"/>
          <w:bCs/>
          <w:lang w:val="de-CH"/>
        </w:rPr>
      </w:pPr>
      <w:r w:rsidRPr="00E54715">
        <w:rPr>
          <w:rFonts w:asciiTheme="majorHAnsi" w:hAnsiTheme="majorHAnsi" w:cstheme="majorHAnsi"/>
          <w:bCs/>
          <w:lang w:val="de-CH"/>
        </w:rPr>
        <w:t xml:space="preserve">For children who have undergone therapy at the </w:t>
      </w:r>
      <w:r w:rsidR="00A54D65" w:rsidRPr="00E54715">
        <w:rPr>
          <w:rFonts w:asciiTheme="majorHAnsi" w:hAnsiTheme="majorHAnsi" w:cstheme="majorHAnsi"/>
          <w:bCs/>
          <w:lang w:val="de-CH"/>
        </w:rPr>
        <w:t>Early Intervention Centre in Autism</w:t>
      </w:r>
      <w:r w:rsidRPr="00E54715">
        <w:rPr>
          <w:rFonts w:asciiTheme="majorHAnsi" w:hAnsiTheme="majorHAnsi" w:cstheme="majorHAnsi"/>
          <w:bCs/>
          <w:lang w:val="de-CH"/>
        </w:rPr>
        <w:t xml:space="preserve"> (CIPA) at </w:t>
      </w:r>
      <w:r w:rsidR="0083423B" w:rsidRPr="00E54715">
        <w:rPr>
          <w:rFonts w:asciiTheme="majorHAnsi" w:hAnsiTheme="majorHAnsi" w:cstheme="majorHAnsi"/>
          <w:bCs/>
          <w:lang w:val="de-CH"/>
        </w:rPr>
        <w:t xml:space="preserve">preschool </w:t>
      </w:r>
      <w:r w:rsidRPr="00E54715">
        <w:rPr>
          <w:rFonts w:asciiTheme="majorHAnsi" w:hAnsiTheme="majorHAnsi" w:cstheme="majorHAnsi"/>
          <w:bCs/>
          <w:lang w:val="de-CH"/>
        </w:rPr>
        <w:t xml:space="preserve">age, and who enter the ordinary public school, a programme called "CIPA Inclusion" exists. It consists of the accompaniment of the child by a psychologist during the first two years of primary school </w:t>
      </w:r>
      <w:r w:rsidR="006C2E30" w:rsidRPr="00E54715">
        <w:rPr>
          <w:rFonts w:asciiTheme="majorHAnsi" w:hAnsiTheme="majorHAnsi" w:cstheme="majorHAnsi"/>
          <w:bCs/>
          <w:lang w:val="de-CH"/>
        </w:rPr>
        <w:t xml:space="preserve">and </w:t>
      </w:r>
      <w:r w:rsidRPr="00E54715">
        <w:rPr>
          <w:rFonts w:asciiTheme="majorHAnsi" w:hAnsiTheme="majorHAnsi" w:cstheme="majorHAnsi"/>
          <w:bCs/>
          <w:lang w:val="de-CH"/>
        </w:rPr>
        <w:t>this is very beneficial</w:t>
      </w:r>
      <w:r w:rsidR="006C2E30" w:rsidRPr="00E54715">
        <w:rPr>
          <w:rFonts w:asciiTheme="majorHAnsi" w:hAnsiTheme="majorHAnsi" w:cstheme="majorHAnsi"/>
          <w:bCs/>
          <w:lang w:val="de-CH"/>
        </w:rPr>
        <w:t xml:space="preserve">. However, </w:t>
      </w:r>
      <w:r w:rsidRPr="00E54715">
        <w:rPr>
          <w:rFonts w:asciiTheme="majorHAnsi" w:hAnsiTheme="majorHAnsi" w:cstheme="majorHAnsi"/>
          <w:bCs/>
          <w:lang w:val="de-CH"/>
        </w:rPr>
        <w:t xml:space="preserve">from </w:t>
      </w:r>
      <w:r w:rsidR="00DC2444" w:rsidRPr="00E54715">
        <w:rPr>
          <w:rFonts w:asciiTheme="majorHAnsi" w:hAnsiTheme="majorHAnsi" w:cstheme="majorHAnsi"/>
          <w:bCs/>
          <w:lang w:val="de-CH"/>
        </w:rPr>
        <w:t xml:space="preserve">the third </w:t>
      </w:r>
      <w:r w:rsidRPr="00E54715">
        <w:rPr>
          <w:rFonts w:asciiTheme="majorHAnsi" w:hAnsiTheme="majorHAnsi" w:cstheme="majorHAnsi"/>
          <w:bCs/>
          <w:lang w:val="de-CH"/>
        </w:rPr>
        <w:t xml:space="preserve">year onwards, the support ceases and the child is followed by a </w:t>
      </w:r>
      <w:r w:rsidR="0083423B" w:rsidRPr="00E54715">
        <w:rPr>
          <w:rFonts w:asciiTheme="majorHAnsi" w:hAnsiTheme="majorHAnsi" w:cstheme="majorHAnsi"/>
          <w:bCs/>
          <w:lang w:val="de-CH"/>
        </w:rPr>
        <w:t>specialised</w:t>
      </w:r>
      <w:r w:rsidRPr="00E54715">
        <w:rPr>
          <w:rFonts w:asciiTheme="majorHAnsi" w:hAnsiTheme="majorHAnsi" w:cstheme="majorHAnsi"/>
          <w:bCs/>
          <w:lang w:val="de-CH"/>
        </w:rPr>
        <w:t xml:space="preserve"> educator, for a maximum of 6 hours per week. This gap in support is too great; a better transition should be considered</w:t>
      </w:r>
      <w:r w:rsidR="00E73F90" w:rsidRPr="00E54715">
        <w:rPr>
          <w:rFonts w:asciiTheme="majorHAnsi" w:hAnsiTheme="majorHAnsi" w:cstheme="majorHAnsi"/>
          <w:bCs/>
          <w:lang w:val="de-CH"/>
        </w:rPr>
        <w:t xml:space="preserve"> to avoid the child being excluded from the mainstream classroom.</w:t>
      </w:r>
      <w:r w:rsidRPr="00E54715">
        <w:rPr>
          <w:rFonts w:asciiTheme="majorHAnsi" w:hAnsiTheme="majorHAnsi" w:cstheme="majorHAnsi"/>
          <w:bCs/>
          <w:lang w:val="de-CH"/>
        </w:rPr>
        <w:t xml:space="preserve"> Furthermore, it would not be necessary for a psychologist to accompany the child during the first two years of school: </w:t>
      </w:r>
      <w:r w:rsidR="006C2E30" w:rsidRPr="00E54715">
        <w:rPr>
          <w:rFonts w:asciiTheme="majorHAnsi" w:hAnsiTheme="majorHAnsi" w:cstheme="majorHAnsi"/>
          <w:bCs/>
          <w:lang w:val="de-CH"/>
        </w:rPr>
        <w:t xml:space="preserve">in some cases, </w:t>
      </w:r>
      <w:r w:rsidRPr="00E54715">
        <w:rPr>
          <w:rFonts w:asciiTheme="majorHAnsi" w:hAnsiTheme="majorHAnsi" w:cstheme="majorHAnsi"/>
          <w:bCs/>
          <w:lang w:val="de-CH"/>
        </w:rPr>
        <w:t xml:space="preserve">a specialised educator </w:t>
      </w:r>
      <w:r w:rsidR="00F62AEF" w:rsidRPr="00E54715">
        <w:rPr>
          <w:rFonts w:asciiTheme="majorHAnsi" w:hAnsiTheme="majorHAnsi" w:cstheme="majorHAnsi"/>
          <w:bCs/>
          <w:lang w:val="de-CH"/>
        </w:rPr>
        <w:t xml:space="preserve">or teacher </w:t>
      </w:r>
      <w:r w:rsidRPr="00E54715">
        <w:rPr>
          <w:rFonts w:asciiTheme="majorHAnsi" w:hAnsiTheme="majorHAnsi" w:cstheme="majorHAnsi"/>
          <w:bCs/>
          <w:lang w:val="de-CH"/>
        </w:rPr>
        <w:t xml:space="preserve">would be more appropriate and less </w:t>
      </w:r>
      <w:r w:rsidR="00757FD5" w:rsidRPr="00E54715">
        <w:rPr>
          <w:rFonts w:asciiTheme="majorHAnsi" w:hAnsiTheme="majorHAnsi" w:cstheme="majorHAnsi"/>
          <w:bCs/>
          <w:lang w:val="de-CH"/>
        </w:rPr>
        <w:t xml:space="preserve">costly </w:t>
      </w:r>
      <w:r w:rsidRPr="00E54715">
        <w:rPr>
          <w:rFonts w:asciiTheme="majorHAnsi" w:hAnsiTheme="majorHAnsi" w:cstheme="majorHAnsi"/>
          <w:bCs/>
          <w:lang w:val="de-CH"/>
        </w:rPr>
        <w:t xml:space="preserve">for the state. </w:t>
      </w:r>
    </w:p>
    <w:p w14:paraId="2D88246E" w14:textId="77777777" w:rsidR="001A3A75" w:rsidRPr="00E73F90" w:rsidRDefault="001A3A75" w:rsidP="009D7C69">
      <w:pPr>
        <w:autoSpaceDE w:val="0"/>
        <w:autoSpaceDN w:val="0"/>
        <w:adjustRightInd w:val="0"/>
        <w:spacing w:after="0" w:line="240" w:lineRule="auto"/>
        <w:jc w:val="both"/>
        <w:rPr>
          <w:rFonts w:asciiTheme="majorHAnsi" w:hAnsiTheme="majorHAnsi" w:cstheme="majorHAnsi"/>
          <w:bCs/>
          <w:lang w:val="de-CH"/>
        </w:rPr>
      </w:pPr>
    </w:p>
    <w:p w14:paraId="5AEA5E69" w14:textId="77777777" w:rsidR="00712D30" w:rsidRDefault="00163EA1" w:rsidP="009D7C69">
      <w:pPr>
        <w:pStyle w:val="Heading3"/>
        <w:spacing w:before="0" w:line="240" w:lineRule="auto"/>
        <w:ind w:left="708"/>
        <w:rPr>
          <w:rFonts w:cstheme="majorHAnsi"/>
          <w:color w:val="auto"/>
        </w:rPr>
      </w:pPr>
      <w:bookmarkStart w:id="12" w:name="_Toc73610280"/>
      <w:r w:rsidRPr="00BB2512">
        <w:rPr>
          <w:rFonts w:cstheme="majorHAnsi"/>
          <w:color w:val="auto"/>
        </w:rPr>
        <w:t xml:space="preserve">2.2 </w:t>
      </w:r>
      <w:r w:rsidR="00CF6333" w:rsidRPr="00BB2512">
        <w:rPr>
          <w:rFonts w:cstheme="majorHAnsi"/>
          <w:color w:val="auto"/>
        </w:rPr>
        <w:t xml:space="preserve">Inadequate special education </w:t>
      </w:r>
      <w:bookmarkEnd w:id="12"/>
    </w:p>
    <w:p w14:paraId="6C34C2CD" w14:textId="77777777" w:rsidR="00F81C57" w:rsidRPr="00BB2512" w:rsidRDefault="00F81C57" w:rsidP="009D7C69">
      <w:pPr>
        <w:autoSpaceDE w:val="0"/>
        <w:autoSpaceDN w:val="0"/>
        <w:adjustRightInd w:val="0"/>
        <w:spacing w:after="0" w:line="240" w:lineRule="auto"/>
        <w:jc w:val="both"/>
        <w:rPr>
          <w:rFonts w:asciiTheme="majorHAnsi" w:hAnsiTheme="majorHAnsi" w:cstheme="majorHAnsi"/>
          <w:b/>
          <w:bCs/>
        </w:rPr>
      </w:pPr>
    </w:p>
    <w:p w14:paraId="1A10D5DC" w14:textId="5FE80385" w:rsidR="006C2E30" w:rsidRPr="00E54715" w:rsidRDefault="00163EA1"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The teaching </w:t>
      </w:r>
      <w:r w:rsidR="00DA4CBA" w:rsidRPr="00E54715">
        <w:rPr>
          <w:rFonts w:asciiTheme="majorHAnsi" w:hAnsiTheme="majorHAnsi" w:cstheme="majorHAnsi"/>
        </w:rPr>
        <w:t xml:space="preserve">provided in </w:t>
      </w:r>
      <w:r w:rsidR="00E73F90" w:rsidRPr="00E54715">
        <w:rPr>
          <w:rFonts w:asciiTheme="majorHAnsi" w:hAnsiTheme="majorHAnsi" w:cstheme="majorHAnsi"/>
        </w:rPr>
        <w:t xml:space="preserve">integrated classes and </w:t>
      </w:r>
      <w:r w:rsidR="00F83CD6" w:rsidRPr="00E54715">
        <w:rPr>
          <w:rFonts w:asciiTheme="majorHAnsi" w:hAnsiTheme="majorHAnsi" w:cstheme="majorHAnsi"/>
        </w:rPr>
        <w:t>special education schools</w:t>
      </w:r>
      <w:r w:rsidR="00DA4CBA" w:rsidRPr="00E54715">
        <w:rPr>
          <w:rFonts w:asciiTheme="majorHAnsi" w:hAnsiTheme="majorHAnsi" w:cstheme="majorHAnsi"/>
        </w:rPr>
        <w:t xml:space="preserve"> does </w:t>
      </w:r>
      <w:r w:rsidRPr="00E54715">
        <w:rPr>
          <w:rFonts w:asciiTheme="majorHAnsi" w:hAnsiTheme="majorHAnsi" w:cstheme="majorHAnsi"/>
        </w:rPr>
        <w:t xml:space="preserve">not correspond to the </w:t>
      </w:r>
      <w:r w:rsidR="00DA4CBA" w:rsidRPr="00E54715">
        <w:rPr>
          <w:rFonts w:asciiTheme="majorHAnsi" w:hAnsiTheme="majorHAnsi" w:cstheme="majorHAnsi"/>
        </w:rPr>
        <w:t xml:space="preserve">official school curriculum </w:t>
      </w:r>
      <w:r w:rsidRPr="00E54715">
        <w:rPr>
          <w:rFonts w:asciiTheme="majorHAnsi" w:hAnsiTheme="majorHAnsi" w:cstheme="majorHAnsi"/>
        </w:rPr>
        <w:t xml:space="preserve">and there is no </w:t>
      </w:r>
      <w:r w:rsidR="00DA4CBA" w:rsidRPr="00E54715">
        <w:rPr>
          <w:rFonts w:asciiTheme="majorHAnsi" w:hAnsiTheme="majorHAnsi" w:cstheme="majorHAnsi"/>
        </w:rPr>
        <w:t>validation of prior learning</w:t>
      </w:r>
      <w:r w:rsidR="00F83CD6" w:rsidRPr="00E54715">
        <w:rPr>
          <w:rFonts w:asciiTheme="majorHAnsi" w:hAnsiTheme="majorHAnsi" w:cstheme="majorHAnsi"/>
        </w:rPr>
        <w:t xml:space="preserve"> (no certification)</w:t>
      </w:r>
      <w:r w:rsidR="0063350B" w:rsidRPr="00E54715">
        <w:rPr>
          <w:rFonts w:asciiTheme="majorHAnsi" w:hAnsiTheme="majorHAnsi" w:cstheme="majorHAnsi"/>
        </w:rPr>
        <w:t xml:space="preserve">, which </w:t>
      </w:r>
      <w:r w:rsidR="00DA4CBA" w:rsidRPr="00E54715">
        <w:rPr>
          <w:rFonts w:asciiTheme="majorHAnsi" w:hAnsiTheme="majorHAnsi" w:cstheme="majorHAnsi"/>
        </w:rPr>
        <w:t xml:space="preserve">ultimately prevents access to </w:t>
      </w:r>
      <w:r w:rsidR="00F83CD6" w:rsidRPr="00E54715">
        <w:rPr>
          <w:rFonts w:asciiTheme="majorHAnsi" w:hAnsiTheme="majorHAnsi" w:cstheme="majorHAnsi"/>
        </w:rPr>
        <w:t>higher education</w:t>
      </w:r>
      <w:r w:rsidR="00DA4CBA" w:rsidRPr="00E54715">
        <w:rPr>
          <w:rFonts w:asciiTheme="majorHAnsi" w:hAnsiTheme="majorHAnsi" w:cstheme="majorHAnsi"/>
        </w:rPr>
        <w:t xml:space="preserve"> and </w:t>
      </w:r>
      <w:r w:rsidR="00F83CD6" w:rsidRPr="00E54715">
        <w:rPr>
          <w:rFonts w:asciiTheme="majorHAnsi" w:hAnsiTheme="majorHAnsi" w:cstheme="majorHAnsi"/>
        </w:rPr>
        <w:t>vocational training in a mainstream setting</w:t>
      </w:r>
      <w:r w:rsidR="007A4160" w:rsidRPr="00E54715">
        <w:rPr>
          <w:rFonts w:asciiTheme="majorHAnsi" w:hAnsiTheme="majorHAnsi" w:cstheme="majorHAnsi"/>
        </w:rPr>
        <w:t xml:space="preserve">, if the </w:t>
      </w:r>
      <w:r w:rsidR="00F83CD6" w:rsidRPr="00E54715">
        <w:rPr>
          <w:rFonts w:asciiTheme="majorHAnsi" w:hAnsiTheme="majorHAnsi" w:cstheme="majorHAnsi"/>
        </w:rPr>
        <w:t xml:space="preserve">student </w:t>
      </w:r>
      <w:r w:rsidR="009D7C69">
        <w:rPr>
          <w:rFonts w:asciiTheme="majorHAnsi" w:hAnsiTheme="majorHAnsi" w:cstheme="majorHAnsi"/>
        </w:rPr>
        <w:t>has failed</w:t>
      </w:r>
      <w:r w:rsidR="00166D8F" w:rsidRPr="00E54715">
        <w:rPr>
          <w:rFonts w:asciiTheme="majorHAnsi" w:hAnsiTheme="majorHAnsi" w:cstheme="majorHAnsi"/>
        </w:rPr>
        <w:t xml:space="preserve"> to regain the mainstream</w:t>
      </w:r>
      <w:r w:rsidR="007A4160" w:rsidRPr="00E54715">
        <w:rPr>
          <w:rFonts w:asciiTheme="majorHAnsi" w:hAnsiTheme="majorHAnsi" w:cstheme="majorHAnsi"/>
        </w:rPr>
        <w:t xml:space="preserve"> education system </w:t>
      </w:r>
      <w:r w:rsidR="00F83CD6" w:rsidRPr="00E54715">
        <w:rPr>
          <w:rFonts w:asciiTheme="majorHAnsi" w:hAnsiTheme="majorHAnsi" w:cstheme="majorHAnsi"/>
        </w:rPr>
        <w:t xml:space="preserve">at </w:t>
      </w:r>
      <w:r w:rsidR="007A4160" w:rsidRPr="00E54715">
        <w:rPr>
          <w:rFonts w:asciiTheme="majorHAnsi" w:hAnsiTheme="majorHAnsi" w:cstheme="majorHAnsi"/>
        </w:rPr>
        <w:t>100%.</w:t>
      </w:r>
    </w:p>
    <w:p w14:paraId="12E929D9" w14:textId="7ADDC0C8" w:rsidR="00712D30" w:rsidRPr="00D90406" w:rsidRDefault="00163EA1" w:rsidP="009D7C69">
      <w:pPr>
        <w:autoSpaceDE w:val="0"/>
        <w:autoSpaceDN w:val="0"/>
        <w:adjustRightInd w:val="0"/>
        <w:spacing w:after="0" w:line="240" w:lineRule="auto"/>
        <w:jc w:val="both"/>
        <w:rPr>
          <w:rFonts w:asciiTheme="majorHAnsi" w:hAnsiTheme="majorHAnsi" w:cstheme="majorHAnsi"/>
          <w:lang w:val="en-GB"/>
        </w:rPr>
      </w:pPr>
      <w:r w:rsidRPr="00D90406">
        <w:rPr>
          <w:rFonts w:asciiTheme="majorHAnsi" w:hAnsiTheme="majorHAnsi" w:cstheme="majorHAnsi"/>
          <w:bCs/>
          <w:lang w:val="en-GB"/>
        </w:rPr>
        <w:t xml:space="preserve">The teacher </w:t>
      </w:r>
      <w:r w:rsidR="006C2E30" w:rsidRPr="00D90406">
        <w:rPr>
          <w:rFonts w:asciiTheme="majorHAnsi" w:hAnsiTheme="majorHAnsi" w:cstheme="majorHAnsi"/>
          <w:bCs/>
          <w:lang w:val="en-GB"/>
        </w:rPr>
        <w:t xml:space="preserve">ratio is </w:t>
      </w:r>
      <w:r w:rsidRPr="00D90406">
        <w:rPr>
          <w:rFonts w:asciiTheme="majorHAnsi" w:hAnsiTheme="majorHAnsi" w:cstheme="majorHAnsi"/>
          <w:bCs/>
          <w:lang w:val="en-GB"/>
        </w:rPr>
        <w:t xml:space="preserve">too low and there are </w:t>
      </w:r>
      <w:r w:rsidR="006C2E30" w:rsidRPr="00D90406">
        <w:rPr>
          <w:rFonts w:asciiTheme="majorHAnsi" w:hAnsiTheme="majorHAnsi" w:cstheme="majorHAnsi"/>
          <w:bCs/>
          <w:lang w:val="en-GB"/>
        </w:rPr>
        <w:t xml:space="preserve">too </w:t>
      </w:r>
      <w:r w:rsidRPr="00D90406">
        <w:rPr>
          <w:rFonts w:asciiTheme="majorHAnsi" w:hAnsiTheme="majorHAnsi" w:cstheme="majorHAnsi"/>
          <w:bCs/>
          <w:lang w:val="en-GB"/>
        </w:rPr>
        <w:t>few ho</w:t>
      </w:r>
      <w:r w:rsidR="009416F2" w:rsidRPr="00D90406">
        <w:rPr>
          <w:rFonts w:asciiTheme="majorHAnsi" w:hAnsiTheme="majorHAnsi" w:cstheme="majorHAnsi"/>
          <w:bCs/>
          <w:lang w:val="en-GB"/>
        </w:rPr>
        <w:t xml:space="preserve">urs devoted to </w:t>
      </w:r>
      <w:r w:rsidR="00166D8F" w:rsidRPr="00D90406">
        <w:rPr>
          <w:rFonts w:asciiTheme="majorHAnsi" w:hAnsiTheme="majorHAnsi" w:cstheme="majorHAnsi"/>
          <w:bCs/>
          <w:lang w:val="en-GB"/>
        </w:rPr>
        <w:t>acadamic learning</w:t>
      </w:r>
      <w:r w:rsidR="009416F2" w:rsidRPr="00D90406">
        <w:rPr>
          <w:rFonts w:asciiTheme="majorHAnsi" w:hAnsiTheme="majorHAnsi" w:cstheme="majorHAnsi"/>
          <w:bCs/>
          <w:lang w:val="en-GB"/>
        </w:rPr>
        <w:t xml:space="preserve">; </w:t>
      </w:r>
      <w:r w:rsidR="00DA4CBA" w:rsidRPr="00D90406">
        <w:rPr>
          <w:rFonts w:asciiTheme="majorHAnsi" w:hAnsiTheme="majorHAnsi" w:cstheme="majorHAnsi"/>
          <w:lang w:val="en-GB"/>
        </w:rPr>
        <w:t xml:space="preserve">often staff are not </w:t>
      </w:r>
      <w:r w:rsidR="000251F9" w:rsidRPr="00D90406">
        <w:rPr>
          <w:rFonts w:asciiTheme="majorHAnsi" w:hAnsiTheme="majorHAnsi" w:cstheme="majorHAnsi"/>
          <w:lang w:val="en-GB"/>
        </w:rPr>
        <w:t xml:space="preserve">sufficiently </w:t>
      </w:r>
      <w:r w:rsidR="00DA4CBA" w:rsidRPr="00D90406">
        <w:rPr>
          <w:rFonts w:asciiTheme="majorHAnsi" w:hAnsiTheme="majorHAnsi" w:cstheme="majorHAnsi"/>
          <w:lang w:val="en-GB"/>
        </w:rPr>
        <w:t xml:space="preserve">trained in ASD. </w:t>
      </w:r>
    </w:p>
    <w:p w14:paraId="0A811AE9" w14:textId="77777777" w:rsidR="000251F9" w:rsidRPr="00D90406" w:rsidRDefault="000251F9" w:rsidP="009D7C69">
      <w:pPr>
        <w:autoSpaceDE w:val="0"/>
        <w:autoSpaceDN w:val="0"/>
        <w:adjustRightInd w:val="0"/>
        <w:spacing w:after="0" w:line="240" w:lineRule="auto"/>
        <w:jc w:val="both"/>
        <w:rPr>
          <w:rFonts w:asciiTheme="majorHAnsi" w:hAnsiTheme="majorHAnsi" w:cstheme="majorHAnsi"/>
          <w:b/>
          <w:lang w:val="en-GB"/>
        </w:rPr>
      </w:pPr>
    </w:p>
    <w:p w14:paraId="15F222B5" w14:textId="77777777" w:rsidR="00712D30" w:rsidRDefault="00163EA1" w:rsidP="009D7C69">
      <w:pPr>
        <w:pStyle w:val="Heading3"/>
        <w:spacing w:before="0" w:line="240" w:lineRule="auto"/>
        <w:ind w:left="708"/>
        <w:rPr>
          <w:rFonts w:cstheme="majorHAnsi"/>
          <w:color w:val="auto"/>
        </w:rPr>
      </w:pPr>
      <w:bookmarkStart w:id="13" w:name="_Toc73610281"/>
      <w:r w:rsidRPr="00BB2512">
        <w:rPr>
          <w:rFonts w:cstheme="majorHAnsi"/>
          <w:color w:val="auto"/>
        </w:rPr>
        <w:t xml:space="preserve">2.3. </w:t>
      </w:r>
      <w:r w:rsidR="00CF6333" w:rsidRPr="00BB2512">
        <w:rPr>
          <w:rFonts w:cstheme="majorHAnsi"/>
          <w:color w:val="auto"/>
        </w:rPr>
        <w:t xml:space="preserve">Uninformed parents </w:t>
      </w:r>
      <w:bookmarkEnd w:id="13"/>
    </w:p>
    <w:p w14:paraId="052A26DD" w14:textId="77777777" w:rsidR="00CF3486" w:rsidRPr="00BB2512" w:rsidRDefault="00CF3486" w:rsidP="009D7C69">
      <w:pPr>
        <w:autoSpaceDE w:val="0"/>
        <w:autoSpaceDN w:val="0"/>
        <w:adjustRightInd w:val="0"/>
        <w:spacing w:after="0" w:line="240" w:lineRule="auto"/>
        <w:jc w:val="both"/>
        <w:rPr>
          <w:rFonts w:asciiTheme="majorHAnsi" w:hAnsiTheme="majorHAnsi" w:cstheme="majorHAnsi"/>
          <w:b/>
        </w:rPr>
      </w:pPr>
    </w:p>
    <w:p w14:paraId="56A09484" w14:textId="2BB9E455" w:rsidR="001A3A75" w:rsidRPr="00E54715" w:rsidRDefault="00E25C7D"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The nature of the </w:t>
      </w:r>
      <w:r w:rsidR="00856588" w:rsidRPr="00E54715">
        <w:rPr>
          <w:rFonts w:asciiTheme="majorHAnsi" w:hAnsiTheme="majorHAnsi" w:cstheme="majorHAnsi"/>
        </w:rPr>
        <w:t>integrated classes and special</w:t>
      </w:r>
      <w:r w:rsidR="00166D8F" w:rsidRPr="00E54715">
        <w:rPr>
          <w:rFonts w:asciiTheme="majorHAnsi" w:hAnsiTheme="majorHAnsi" w:cstheme="majorHAnsi"/>
        </w:rPr>
        <w:t xml:space="preserve"> education </w:t>
      </w:r>
      <w:r w:rsidR="00856588" w:rsidRPr="00E54715">
        <w:rPr>
          <w:rFonts w:asciiTheme="majorHAnsi" w:hAnsiTheme="majorHAnsi" w:cstheme="majorHAnsi"/>
        </w:rPr>
        <w:t xml:space="preserve">schools </w:t>
      </w:r>
      <w:r w:rsidR="0071593F" w:rsidRPr="00E54715">
        <w:rPr>
          <w:rFonts w:asciiTheme="majorHAnsi" w:hAnsiTheme="majorHAnsi" w:cstheme="majorHAnsi"/>
        </w:rPr>
        <w:t xml:space="preserve">is </w:t>
      </w:r>
      <w:r w:rsidR="00166D8F" w:rsidRPr="00E54715">
        <w:rPr>
          <w:rFonts w:asciiTheme="majorHAnsi" w:hAnsiTheme="majorHAnsi" w:cstheme="majorHAnsi"/>
        </w:rPr>
        <w:t>rarely</w:t>
      </w:r>
      <w:r w:rsidR="00163EA1" w:rsidRPr="00E54715">
        <w:rPr>
          <w:rFonts w:asciiTheme="majorHAnsi" w:hAnsiTheme="majorHAnsi" w:cstheme="majorHAnsi"/>
        </w:rPr>
        <w:t xml:space="preserve"> explained to parents, particularly </w:t>
      </w:r>
      <w:r w:rsidR="00C52EB8" w:rsidRPr="00E54715">
        <w:rPr>
          <w:rFonts w:asciiTheme="majorHAnsi" w:hAnsiTheme="majorHAnsi" w:cstheme="majorHAnsi"/>
        </w:rPr>
        <w:t xml:space="preserve">the methods used </w:t>
      </w:r>
      <w:r w:rsidRPr="00E54715">
        <w:rPr>
          <w:rFonts w:asciiTheme="majorHAnsi" w:hAnsiTheme="majorHAnsi" w:cstheme="majorHAnsi"/>
        </w:rPr>
        <w:t>(</w:t>
      </w:r>
      <w:r w:rsidR="00CE4F5E" w:rsidRPr="00E54715">
        <w:rPr>
          <w:rFonts w:asciiTheme="majorHAnsi" w:hAnsiTheme="majorHAnsi" w:cstheme="majorHAnsi"/>
        </w:rPr>
        <w:t xml:space="preserve">often </w:t>
      </w:r>
      <w:r w:rsidRPr="00E54715">
        <w:rPr>
          <w:rFonts w:asciiTheme="majorHAnsi" w:hAnsiTheme="majorHAnsi" w:cstheme="majorHAnsi"/>
        </w:rPr>
        <w:t xml:space="preserve">psycho-dynamic </w:t>
      </w:r>
      <w:r w:rsidR="00CE4F5E" w:rsidRPr="00E54715">
        <w:rPr>
          <w:rFonts w:asciiTheme="majorHAnsi" w:hAnsiTheme="majorHAnsi" w:cstheme="majorHAnsi"/>
        </w:rPr>
        <w:t xml:space="preserve">and therefore not adapted to autism) </w:t>
      </w:r>
      <w:r w:rsidR="00163EA1" w:rsidRPr="00E54715">
        <w:rPr>
          <w:rFonts w:asciiTheme="majorHAnsi" w:hAnsiTheme="majorHAnsi" w:cstheme="majorHAnsi"/>
        </w:rPr>
        <w:t>and the fact that they do not offer an official school programme</w:t>
      </w:r>
      <w:r w:rsidR="009D7C69">
        <w:rPr>
          <w:rFonts w:asciiTheme="majorHAnsi" w:hAnsiTheme="majorHAnsi" w:cstheme="majorHAnsi"/>
        </w:rPr>
        <w:t xml:space="preserve"> with a</w:t>
      </w:r>
      <w:r w:rsidR="00163EA1" w:rsidRPr="00E54715">
        <w:rPr>
          <w:rFonts w:asciiTheme="majorHAnsi" w:hAnsiTheme="majorHAnsi" w:cstheme="majorHAnsi"/>
        </w:rPr>
        <w:t xml:space="preserve"> </w:t>
      </w:r>
      <w:r w:rsidR="00166D8F" w:rsidRPr="00E54715">
        <w:rPr>
          <w:rFonts w:asciiTheme="majorHAnsi" w:hAnsiTheme="majorHAnsi" w:cstheme="majorHAnsi"/>
        </w:rPr>
        <w:t xml:space="preserve">certification. </w:t>
      </w:r>
    </w:p>
    <w:p w14:paraId="696E7680" w14:textId="77777777" w:rsidR="000553AC" w:rsidRPr="00E54715" w:rsidRDefault="000553AC" w:rsidP="009D7C69">
      <w:pPr>
        <w:autoSpaceDE w:val="0"/>
        <w:autoSpaceDN w:val="0"/>
        <w:adjustRightInd w:val="0"/>
        <w:spacing w:after="0" w:line="240" w:lineRule="auto"/>
        <w:jc w:val="both"/>
        <w:rPr>
          <w:rFonts w:asciiTheme="majorHAnsi" w:hAnsiTheme="majorHAnsi" w:cstheme="majorHAnsi"/>
        </w:rPr>
      </w:pPr>
    </w:p>
    <w:p w14:paraId="4DC4F194" w14:textId="77777777" w:rsidR="00712D30" w:rsidRPr="007F7E32" w:rsidRDefault="00163EA1" w:rsidP="009D7C69">
      <w:pPr>
        <w:pStyle w:val="Heading3"/>
        <w:spacing w:before="0" w:line="240" w:lineRule="auto"/>
        <w:ind w:left="708"/>
        <w:rPr>
          <w:rFonts w:cstheme="majorHAnsi"/>
          <w:color w:val="auto"/>
          <w:lang w:val="de-CH"/>
        </w:rPr>
      </w:pPr>
      <w:bookmarkStart w:id="14" w:name="_Toc73610282"/>
      <w:r w:rsidRPr="007F7E32">
        <w:rPr>
          <w:rFonts w:cstheme="majorHAnsi"/>
          <w:color w:val="auto"/>
          <w:lang w:val="de-CH"/>
        </w:rPr>
        <w:t xml:space="preserve">2.4. </w:t>
      </w:r>
      <w:r w:rsidR="00867EF7" w:rsidRPr="007F7E32">
        <w:rPr>
          <w:rFonts w:cstheme="majorHAnsi"/>
          <w:color w:val="auto"/>
          <w:lang w:val="de-CH"/>
        </w:rPr>
        <w:t xml:space="preserve">Lack of childcare </w:t>
      </w:r>
      <w:r w:rsidR="00CF6333" w:rsidRPr="007F7E32">
        <w:rPr>
          <w:rFonts w:cstheme="majorHAnsi"/>
          <w:color w:val="auto"/>
          <w:lang w:val="de-CH"/>
        </w:rPr>
        <w:t xml:space="preserve">services </w:t>
      </w:r>
      <w:bookmarkEnd w:id="14"/>
    </w:p>
    <w:p w14:paraId="177495E2" w14:textId="77777777" w:rsidR="00CF3486" w:rsidRPr="007F7E32" w:rsidRDefault="00CF3486" w:rsidP="009D7C69">
      <w:pPr>
        <w:autoSpaceDE w:val="0"/>
        <w:autoSpaceDN w:val="0"/>
        <w:adjustRightInd w:val="0"/>
        <w:spacing w:after="0" w:line="240" w:lineRule="auto"/>
        <w:jc w:val="both"/>
        <w:rPr>
          <w:rFonts w:asciiTheme="majorHAnsi" w:hAnsiTheme="majorHAnsi" w:cstheme="majorHAnsi"/>
          <w:b/>
          <w:lang w:val="de-CH"/>
        </w:rPr>
      </w:pPr>
    </w:p>
    <w:p w14:paraId="575F8E39" w14:textId="0DC7313E" w:rsidR="00CF6333" w:rsidRPr="00D90406" w:rsidRDefault="00163EA1" w:rsidP="009D7C69">
      <w:pPr>
        <w:autoSpaceDE w:val="0"/>
        <w:autoSpaceDN w:val="0"/>
        <w:adjustRightInd w:val="0"/>
        <w:spacing w:after="0" w:line="240" w:lineRule="auto"/>
        <w:jc w:val="both"/>
        <w:rPr>
          <w:rFonts w:asciiTheme="majorHAnsi" w:hAnsiTheme="majorHAnsi" w:cstheme="majorHAnsi"/>
          <w:lang w:val="en-GB"/>
        </w:rPr>
      </w:pPr>
      <w:r w:rsidRPr="00E54715">
        <w:rPr>
          <w:rFonts w:asciiTheme="majorHAnsi" w:hAnsiTheme="majorHAnsi" w:cstheme="majorHAnsi"/>
          <w:lang w:val="de-CH"/>
        </w:rPr>
        <w:t xml:space="preserve">The regular public school provides an after-school service for children with working parents. </w:t>
      </w:r>
      <w:r w:rsidRPr="00D90406">
        <w:rPr>
          <w:rFonts w:asciiTheme="majorHAnsi" w:hAnsiTheme="majorHAnsi" w:cstheme="majorHAnsi"/>
          <w:lang w:val="en-GB"/>
        </w:rPr>
        <w:t xml:space="preserve">Children with ASD </w:t>
      </w:r>
      <w:r w:rsidR="002952BE" w:rsidRPr="00D90406">
        <w:rPr>
          <w:rFonts w:asciiTheme="majorHAnsi" w:hAnsiTheme="majorHAnsi" w:cstheme="majorHAnsi"/>
          <w:lang w:val="en-GB"/>
        </w:rPr>
        <w:t xml:space="preserve">in the </w:t>
      </w:r>
      <w:r w:rsidRPr="00D90406">
        <w:rPr>
          <w:rFonts w:asciiTheme="majorHAnsi" w:hAnsiTheme="majorHAnsi" w:cstheme="majorHAnsi"/>
          <w:lang w:val="en-GB"/>
        </w:rPr>
        <w:t xml:space="preserve">specialised sector </w:t>
      </w:r>
      <w:r w:rsidR="00414C69" w:rsidRPr="00D90406">
        <w:rPr>
          <w:rFonts w:asciiTheme="majorHAnsi" w:hAnsiTheme="majorHAnsi" w:cstheme="majorHAnsi"/>
          <w:lang w:val="en-GB"/>
        </w:rPr>
        <w:t xml:space="preserve">have difficulty </w:t>
      </w:r>
      <w:r w:rsidR="00C52EB8" w:rsidRPr="00D90406">
        <w:rPr>
          <w:rFonts w:asciiTheme="majorHAnsi" w:hAnsiTheme="majorHAnsi" w:cstheme="majorHAnsi"/>
          <w:lang w:val="en-GB"/>
        </w:rPr>
        <w:t>accessing these services</w:t>
      </w:r>
      <w:r w:rsidRPr="00D90406">
        <w:rPr>
          <w:rFonts w:asciiTheme="majorHAnsi" w:hAnsiTheme="majorHAnsi" w:cstheme="majorHAnsi"/>
          <w:lang w:val="en-GB"/>
        </w:rPr>
        <w:t xml:space="preserve">, and the specialised institutions (which close at 15:30) do not offer a similar childcare service. </w:t>
      </w:r>
    </w:p>
    <w:p w14:paraId="07E00B42" w14:textId="77777777" w:rsidR="000553AC" w:rsidRPr="00D90406" w:rsidRDefault="000553AC" w:rsidP="009D7C69">
      <w:pPr>
        <w:autoSpaceDE w:val="0"/>
        <w:autoSpaceDN w:val="0"/>
        <w:adjustRightInd w:val="0"/>
        <w:spacing w:after="0" w:line="240" w:lineRule="auto"/>
        <w:jc w:val="both"/>
        <w:rPr>
          <w:rFonts w:asciiTheme="majorHAnsi" w:hAnsiTheme="majorHAnsi" w:cstheme="majorHAnsi"/>
          <w:lang w:val="en-GB"/>
        </w:rPr>
      </w:pPr>
    </w:p>
    <w:p w14:paraId="391CA1B1" w14:textId="77777777" w:rsidR="00712D30" w:rsidRDefault="00163EA1" w:rsidP="009D7C69">
      <w:pPr>
        <w:pStyle w:val="Heading3"/>
        <w:spacing w:before="0" w:line="240" w:lineRule="auto"/>
        <w:ind w:left="708"/>
        <w:rPr>
          <w:rFonts w:cstheme="majorHAnsi"/>
          <w:color w:val="auto"/>
        </w:rPr>
      </w:pPr>
      <w:bookmarkStart w:id="15" w:name="_Toc73610283"/>
      <w:r w:rsidRPr="00BB2512">
        <w:rPr>
          <w:rFonts w:cstheme="majorHAnsi"/>
          <w:color w:val="auto"/>
        </w:rPr>
        <w:t xml:space="preserve">2.5. </w:t>
      </w:r>
      <w:r w:rsidR="00453C70" w:rsidRPr="00BB2512">
        <w:rPr>
          <w:rFonts w:cstheme="majorHAnsi"/>
          <w:color w:val="auto"/>
        </w:rPr>
        <w:t xml:space="preserve">Non-reimbursement of education-related costs </w:t>
      </w:r>
      <w:bookmarkEnd w:id="15"/>
    </w:p>
    <w:p w14:paraId="1A73DE6B" w14:textId="77777777" w:rsidR="00CF3486" w:rsidRPr="00BB2512" w:rsidRDefault="00CF3486" w:rsidP="009D7C69">
      <w:pPr>
        <w:autoSpaceDE w:val="0"/>
        <w:autoSpaceDN w:val="0"/>
        <w:adjustRightInd w:val="0"/>
        <w:spacing w:after="0" w:line="240" w:lineRule="auto"/>
        <w:jc w:val="both"/>
        <w:rPr>
          <w:rFonts w:asciiTheme="majorHAnsi" w:hAnsiTheme="majorHAnsi" w:cstheme="majorHAnsi"/>
          <w:b/>
        </w:rPr>
      </w:pPr>
    </w:p>
    <w:p w14:paraId="0BF200C1" w14:textId="04FC6309" w:rsidR="00B04E6D" w:rsidRPr="00E54715" w:rsidRDefault="00163EA1"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Access to education, </w:t>
      </w:r>
      <w:r w:rsidR="00166D8F" w:rsidRPr="00E54715">
        <w:rPr>
          <w:rFonts w:asciiTheme="majorHAnsi" w:hAnsiTheme="majorHAnsi" w:cstheme="majorHAnsi"/>
        </w:rPr>
        <w:t>vocational training</w:t>
      </w:r>
      <w:r w:rsidRPr="00E54715">
        <w:rPr>
          <w:rFonts w:asciiTheme="majorHAnsi" w:hAnsiTheme="majorHAnsi" w:cstheme="majorHAnsi"/>
        </w:rPr>
        <w:t xml:space="preserve"> and recreational activities </w:t>
      </w:r>
      <w:r w:rsidR="00F62AEF" w:rsidRPr="00E54715">
        <w:rPr>
          <w:rFonts w:asciiTheme="majorHAnsi" w:hAnsiTheme="majorHAnsi" w:cstheme="majorHAnsi"/>
        </w:rPr>
        <w:t xml:space="preserve">remains limited for </w:t>
      </w:r>
      <w:r w:rsidRPr="00E54715">
        <w:rPr>
          <w:rFonts w:asciiTheme="majorHAnsi" w:hAnsiTheme="majorHAnsi" w:cstheme="majorHAnsi"/>
        </w:rPr>
        <w:t xml:space="preserve">children and adolescents with ASD </w:t>
      </w:r>
      <w:r w:rsidR="00F62AEF" w:rsidRPr="00E54715">
        <w:rPr>
          <w:rFonts w:asciiTheme="majorHAnsi" w:hAnsiTheme="majorHAnsi" w:cstheme="majorHAnsi"/>
        </w:rPr>
        <w:t xml:space="preserve">in the mainstream public sector </w:t>
      </w:r>
      <w:r w:rsidR="00F2636E" w:rsidRPr="00E54715">
        <w:rPr>
          <w:rFonts w:asciiTheme="majorHAnsi" w:hAnsiTheme="majorHAnsi" w:cstheme="majorHAnsi"/>
        </w:rPr>
        <w:t xml:space="preserve">due to a lack of </w:t>
      </w:r>
      <w:r w:rsidRPr="00E54715">
        <w:rPr>
          <w:rFonts w:asciiTheme="majorHAnsi" w:hAnsiTheme="majorHAnsi" w:cstheme="majorHAnsi"/>
        </w:rPr>
        <w:t xml:space="preserve">trained carers. It is sometimes available in the private sector, at the expense of </w:t>
      </w:r>
      <w:r w:rsidR="00166D8F" w:rsidRPr="00E54715">
        <w:rPr>
          <w:rFonts w:asciiTheme="majorHAnsi" w:hAnsiTheme="majorHAnsi" w:cstheme="majorHAnsi"/>
        </w:rPr>
        <w:t>the parents</w:t>
      </w:r>
      <w:r w:rsidRPr="00E54715">
        <w:rPr>
          <w:rFonts w:asciiTheme="majorHAnsi" w:hAnsiTheme="majorHAnsi" w:cstheme="majorHAnsi"/>
        </w:rPr>
        <w:t>, which means that they have to find a person to accompany their child</w:t>
      </w:r>
      <w:r w:rsidR="00166D8F" w:rsidRPr="00E54715">
        <w:rPr>
          <w:rFonts w:asciiTheme="majorHAnsi" w:hAnsiTheme="majorHAnsi" w:cstheme="majorHAnsi"/>
        </w:rPr>
        <w:t>, and pay the persons salary as well as the school fees</w:t>
      </w:r>
      <w:r w:rsidRPr="00E54715">
        <w:rPr>
          <w:rFonts w:asciiTheme="majorHAnsi" w:hAnsiTheme="majorHAnsi" w:cstheme="majorHAnsi"/>
        </w:rPr>
        <w:t xml:space="preserve">. </w:t>
      </w:r>
    </w:p>
    <w:p w14:paraId="2F2E7AA1" w14:textId="77777777" w:rsidR="00AD7874" w:rsidRPr="00E54715" w:rsidRDefault="00AD7874" w:rsidP="009D7C69">
      <w:pPr>
        <w:autoSpaceDE w:val="0"/>
        <w:autoSpaceDN w:val="0"/>
        <w:adjustRightInd w:val="0"/>
        <w:spacing w:after="0" w:line="240" w:lineRule="auto"/>
        <w:jc w:val="both"/>
        <w:rPr>
          <w:rFonts w:asciiTheme="majorHAnsi" w:hAnsiTheme="majorHAnsi" w:cstheme="majorHAnsi"/>
        </w:rPr>
      </w:pPr>
    </w:p>
    <w:p w14:paraId="25234356" w14:textId="07F39D1C" w:rsidR="00712D30" w:rsidRPr="00E54715" w:rsidRDefault="001C4BA6" w:rsidP="009D7C69">
      <w:pPr>
        <w:pStyle w:val="Heading5"/>
        <w:spacing w:before="0" w:line="240" w:lineRule="auto"/>
        <w:rPr>
          <w:rFonts w:cstheme="majorHAnsi"/>
          <w:b/>
          <w:color w:val="auto"/>
        </w:rPr>
      </w:pPr>
      <w:r w:rsidRPr="00E54715">
        <w:rPr>
          <w:rFonts w:cstheme="majorHAnsi"/>
          <w:b/>
          <w:color w:val="auto"/>
        </w:rPr>
        <w:t>Recommendations</w:t>
      </w:r>
      <w:r w:rsidR="00163EA1" w:rsidRPr="00E54715">
        <w:rPr>
          <w:rFonts w:cstheme="majorHAnsi"/>
          <w:b/>
          <w:color w:val="auto"/>
        </w:rPr>
        <w:t>:</w:t>
      </w:r>
    </w:p>
    <w:p w14:paraId="54DB13B5" w14:textId="77777777" w:rsidR="005F68DA" w:rsidRPr="00E54715" w:rsidRDefault="005F68DA" w:rsidP="009D7C69">
      <w:pPr>
        <w:spacing w:after="0" w:line="240" w:lineRule="auto"/>
        <w:rPr>
          <w:rFonts w:asciiTheme="majorHAnsi" w:hAnsiTheme="majorHAnsi" w:cstheme="majorHAnsi"/>
        </w:rPr>
      </w:pPr>
    </w:p>
    <w:p w14:paraId="738FDBF2" w14:textId="77777777" w:rsidR="00712D30" w:rsidRPr="00E54715" w:rsidRDefault="00163EA1"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b/>
        </w:rPr>
        <w:t xml:space="preserve">We call for </w:t>
      </w:r>
      <w:r w:rsidR="00696386" w:rsidRPr="00E54715">
        <w:rPr>
          <w:rFonts w:asciiTheme="majorHAnsi" w:hAnsiTheme="majorHAnsi" w:cstheme="majorHAnsi"/>
          <w:b/>
        </w:rPr>
        <w:t xml:space="preserve">an end to segregation and a </w:t>
      </w:r>
      <w:r w:rsidR="00DA760E" w:rsidRPr="00E54715">
        <w:rPr>
          <w:rFonts w:asciiTheme="majorHAnsi" w:hAnsiTheme="majorHAnsi" w:cstheme="majorHAnsi"/>
          <w:b/>
        </w:rPr>
        <w:t xml:space="preserve">redistribution of the human and financial resources needed to </w:t>
      </w:r>
      <w:r w:rsidR="00696386" w:rsidRPr="00E54715">
        <w:rPr>
          <w:rFonts w:asciiTheme="majorHAnsi" w:hAnsiTheme="majorHAnsi" w:cstheme="majorHAnsi"/>
          <w:b/>
        </w:rPr>
        <w:t xml:space="preserve">establish </w:t>
      </w:r>
      <w:r w:rsidR="00DA760E" w:rsidRPr="00E54715">
        <w:rPr>
          <w:rFonts w:asciiTheme="majorHAnsi" w:hAnsiTheme="majorHAnsi" w:cstheme="majorHAnsi"/>
          <w:b/>
        </w:rPr>
        <w:t>an inclusive school that provides for :</w:t>
      </w:r>
    </w:p>
    <w:p w14:paraId="70F5C0E8" w14:textId="77777777" w:rsidR="00DA760E" w:rsidRPr="00E54715" w:rsidRDefault="00DA760E" w:rsidP="009D7C69">
      <w:pPr>
        <w:autoSpaceDE w:val="0"/>
        <w:autoSpaceDN w:val="0"/>
        <w:adjustRightInd w:val="0"/>
        <w:spacing w:after="0" w:line="240" w:lineRule="auto"/>
        <w:jc w:val="both"/>
        <w:rPr>
          <w:rFonts w:asciiTheme="majorHAnsi" w:hAnsiTheme="majorHAnsi" w:cstheme="majorHAnsi"/>
        </w:rPr>
      </w:pPr>
    </w:p>
    <w:p w14:paraId="1EF67700" w14:textId="77777777" w:rsidR="00712D30" w:rsidRPr="00E54715" w:rsidRDefault="0026725A" w:rsidP="009D7C69">
      <w:pPr>
        <w:pStyle w:val="ListParagraph"/>
        <w:numPr>
          <w:ilvl w:val="0"/>
          <w:numId w:val="24"/>
        </w:numPr>
        <w:autoSpaceDE w:val="0"/>
        <w:autoSpaceDN w:val="0"/>
        <w:adjustRightInd w:val="0"/>
        <w:spacing w:after="0" w:line="240" w:lineRule="auto"/>
        <w:jc w:val="both"/>
        <w:rPr>
          <w:rFonts w:asciiTheme="majorHAnsi" w:hAnsiTheme="majorHAnsi" w:cstheme="majorHAnsi"/>
          <w:b/>
        </w:rPr>
      </w:pPr>
      <w:r w:rsidRPr="00E54715">
        <w:rPr>
          <w:rFonts w:asciiTheme="majorHAnsi" w:hAnsiTheme="majorHAnsi" w:cstheme="majorHAnsi"/>
          <w:b/>
        </w:rPr>
        <w:t xml:space="preserve">sufficient </w:t>
      </w:r>
      <w:r w:rsidR="00BB6334" w:rsidRPr="00E54715">
        <w:rPr>
          <w:rFonts w:asciiTheme="majorHAnsi" w:hAnsiTheme="majorHAnsi" w:cstheme="majorHAnsi"/>
          <w:b/>
        </w:rPr>
        <w:t>trained</w:t>
      </w:r>
      <w:r w:rsidR="000D05D0" w:rsidRPr="00E54715">
        <w:rPr>
          <w:rStyle w:val="FootnoteReference"/>
          <w:rFonts w:asciiTheme="majorHAnsi" w:hAnsiTheme="majorHAnsi" w:cstheme="majorHAnsi"/>
          <w:b/>
        </w:rPr>
        <w:footnoteReference w:id="1"/>
      </w:r>
      <w:r w:rsidR="00DA760E" w:rsidRPr="00E54715">
        <w:rPr>
          <w:rFonts w:asciiTheme="majorHAnsi" w:hAnsiTheme="majorHAnsi" w:cstheme="majorHAnsi"/>
          <w:b/>
        </w:rPr>
        <w:t xml:space="preserve"> carers for children included in </w:t>
      </w:r>
      <w:r w:rsidR="00BB6334" w:rsidRPr="00E54715">
        <w:rPr>
          <w:rFonts w:asciiTheme="majorHAnsi" w:hAnsiTheme="majorHAnsi" w:cstheme="majorHAnsi"/>
          <w:b/>
        </w:rPr>
        <w:t>mainstream</w:t>
      </w:r>
      <w:r w:rsidR="00DA760E" w:rsidRPr="00E54715">
        <w:rPr>
          <w:rFonts w:asciiTheme="majorHAnsi" w:hAnsiTheme="majorHAnsi" w:cstheme="majorHAnsi"/>
          <w:b/>
        </w:rPr>
        <w:t xml:space="preserve"> classes (a solution to be favoured </w:t>
      </w:r>
      <w:r w:rsidR="00BB6334" w:rsidRPr="00E54715">
        <w:rPr>
          <w:rFonts w:asciiTheme="majorHAnsi" w:hAnsiTheme="majorHAnsi" w:cstheme="majorHAnsi"/>
          <w:b/>
        </w:rPr>
        <w:t xml:space="preserve">as a priority), with a minimum of 20 units of </w:t>
      </w:r>
      <w:r w:rsidR="0035609B" w:rsidRPr="00E54715">
        <w:rPr>
          <w:rFonts w:asciiTheme="majorHAnsi" w:hAnsiTheme="majorHAnsi" w:cstheme="majorHAnsi"/>
          <w:b/>
        </w:rPr>
        <w:t>carer</w:t>
      </w:r>
      <w:r w:rsidR="00BB6334" w:rsidRPr="00E54715">
        <w:rPr>
          <w:rFonts w:asciiTheme="majorHAnsi" w:hAnsiTheme="majorHAnsi" w:cstheme="majorHAnsi"/>
          <w:b/>
        </w:rPr>
        <w:t xml:space="preserve"> time </w:t>
      </w:r>
      <w:r w:rsidR="0035609B" w:rsidRPr="00E54715">
        <w:rPr>
          <w:rFonts w:asciiTheme="majorHAnsi" w:hAnsiTheme="majorHAnsi" w:cstheme="majorHAnsi"/>
          <w:b/>
        </w:rPr>
        <w:t>per week on average</w:t>
      </w:r>
      <w:r w:rsidR="00AE7FF0" w:rsidRPr="00E54715">
        <w:rPr>
          <w:rFonts w:asciiTheme="majorHAnsi" w:hAnsiTheme="majorHAnsi" w:cstheme="majorHAnsi"/>
          <w:b/>
        </w:rPr>
        <w:t xml:space="preserve">; </w:t>
      </w:r>
    </w:p>
    <w:p w14:paraId="703FF212" w14:textId="77777777" w:rsidR="002B393C" w:rsidRPr="00E54715" w:rsidRDefault="002B393C" w:rsidP="009D7C69">
      <w:pPr>
        <w:pStyle w:val="ListParagraph"/>
        <w:autoSpaceDE w:val="0"/>
        <w:autoSpaceDN w:val="0"/>
        <w:adjustRightInd w:val="0"/>
        <w:spacing w:after="0" w:line="240" w:lineRule="auto"/>
        <w:jc w:val="both"/>
        <w:rPr>
          <w:rFonts w:asciiTheme="majorHAnsi" w:hAnsiTheme="majorHAnsi" w:cstheme="majorHAnsi"/>
          <w:b/>
        </w:rPr>
      </w:pPr>
    </w:p>
    <w:p w14:paraId="603689C8" w14:textId="1CB17F90" w:rsidR="00712D30" w:rsidRPr="00E54715" w:rsidRDefault="00163EA1" w:rsidP="009D7C69">
      <w:pPr>
        <w:pStyle w:val="ListParagraph"/>
        <w:numPr>
          <w:ilvl w:val="0"/>
          <w:numId w:val="25"/>
        </w:num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b/>
        </w:rPr>
        <w:t xml:space="preserve">Specific ASD classes </w:t>
      </w:r>
      <w:r w:rsidR="00DA760E" w:rsidRPr="00E54715">
        <w:rPr>
          <w:rFonts w:asciiTheme="majorHAnsi" w:hAnsiTheme="majorHAnsi" w:cstheme="majorHAnsi"/>
          <w:b/>
        </w:rPr>
        <w:t>integrated into local schools</w:t>
      </w:r>
      <w:r w:rsidR="00BB6334" w:rsidRPr="00E54715">
        <w:rPr>
          <w:rFonts w:asciiTheme="majorHAnsi" w:hAnsiTheme="majorHAnsi" w:cstheme="majorHAnsi"/>
          <w:b/>
        </w:rPr>
        <w:t xml:space="preserve">, </w:t>
      </w:r>
      <w:r w:rsidR="00E73F90" w:rsidRPr="00E54715">
        <w:rPr>
          <w:rFonts w:asciiTheme="majorHAnsi" w:hAnsiTheme="majorHAnsi" w:cstheme="majorHAnsi"/>
          <w:b/>
        </w:rPr>
        <w:t xml:space="preserve">only </w:t>
      </w:r>
      <w:r w:rsidR="00DA760E" w:rsidRPr="00E54715">
        <w:rPr>
          <w:rFonts w:asciiTheme="majorHAnsi" w:hAnsiTheme="majorHAnsi" w:cstheme="majorHAnsi"/>
          <w:b/>
        </w:rPr>
        <w:t xml:space="preserve">for children who cannot be included directly in a regular class </w:t>
      </w:r>
      <w:r w:rsidR="00E73F90" w:rsidRPr="00E54715">
        <w:rPr>
          <w:rFonts w:asciiTheme="majorHAnsi" w:hAnsiTheme="majorHAnsi" w:cstheme="majorHAnsi"/>
          <w:b/>
        </w:rPr>
        <w:t xml:space="preserve">(children with severe autism </w:t>
      </w:r>
      <w:r w:rsidR="009D7C69">
        <w:rPr>
          <w:rFonts w:asciiTheme="majorHAnsi" w:hAnsiTheme="majorHAnsi" w:cstheme="majorHAnsi"/>
          <w:b/>
        </w:rPr>
        <w:t xml:space="preserve">and severe sensory issues </w:t>
      </w:r>
      <w:r w:rsidR="00E73F90" w:rsidRPr="00E54715">
        <w:rPr>
          <w:rFonts w:asciiTheme="majorHAnsi" w:hAnsiTheme="majorHAnsi" w:cstheme="majorHAnsi"/>
          <w:b/>
        </w:rPr>
        <w:t>for example)</w:t>
      </w:r>
    </w:p>
    <w:p w14:paraId="2750B791" w14:textId="77777777" w:rsidR="002B393C" w:rsidRPr="00E54715" w:rsidRDefault="002B393C" w:rsidP="009D7C69">
      <w:pPr>
        <w:pStyle w:val="ListParagraph"/>
        <w:autoSpaceDE w:val="0"/>
        <w:autoSpaceDN w:val="0"/>
        <w:adjustRightInd w:val="0"/>
        <w:spacing w:after="0" w:line="240" w:lineRule="auto"/>
        <w:jc w:val="both"/>
        <w:rPr>
          <w:rFonts w:asciiTheme="majorHAnsi" w:hAnsiTheme="majorHAnsi" w:cstheme="majorHAnsi"/>
        </w:rPr>
      </w:pPr>
    </w:p>
    <w:p w14:paraId="5E9EFD75" w14:textId="5E0C52E6" w:rsidR="00712D30" w:rsidRPr="00D90406" w:rsidRDefault="00163EA1" w:rsidP="009D7C69">
      <w:pPr>
        <w:pStyle w:val="ListParagraph"/>
        <w:numPr>
          <w:ilvl w:val="0"/>
          <w:numId w:val="25"/>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1:1 </w:t>
      </w:r>
      <w:r w:rsidR="00DE5ECB" w:rsidRPr="00D90406">
        <w:rPr>
          <w:rFonts w:asciiTheme="majorHAnsi" w:hAnsiTheme="majorHAnsi" w:cstheme="majorHAnsi"/>
          <w:b/>
          <w:lang w:val="en-GB"/>
        </w:rPr>
        <w:t>support in the classroom for the first two school years</w:t>
      </w:r>
      <w:r w:rsidRPr="00D90406">
        <w:rPr>
          <w:rFonts w:asciiTheme="majorHAnsi" w:hAnsiTheme="majorHAnsi" w:cstheme="majorHAnsi"/>
          <w:b/>
          <w:lang w:val="en-GB"/>
        </w:rPr>
        <w:t xml:space="preserve">, the only guarantee of </w:t>
      </w:r>
      <w:r w:rsidR="00C02B33" w:rsidRPr="00D90406">
        <w:rPr>
          <w:rFonts w:asciiTheme="majorHAnsi" w:hAnsiTheme="majorHAnsi" w:cstheme="majorHAnsi"/>
          <w:b/>
          <w:lang w:val="en-GB"/>
        </w:rPr>
        <w:t xml:space="preserve">the child's </w:t>
      </w:r>
      <w:r w:rsidRPr="00D90406">
        <w:rPr>
          <w:rFonts w:asciiTheme="majorHAnsi" w:hAnsiTheme="majorHAnsi" w:cstheme="majorHAnsi"/>
          <w:b/>
          <w:lang w:val="en-GB"/>
        </w:rPr>
        <w:t>good development</w:t>
      </w:r>
      <w:r w:rsidR="00AE7FF0" w:rsidRPr="00D90406">
        <w:rPr>
          <w:rFonts w:asciiTheme="majorHAnsi" w:hAnsiTheme="majorHAnsi" w:cstheme="majorHAnsi"/>
          <w:b/>
          <w:lang w:val="en-GB"/>
        </w:rPr>
        <w:t xml:space="preserve"> </w:t>
      </w:r>
    </w:p>
    <w:p w14:paraId="525C2850" w14:textId="77777777" w:rsidR="00CD032B" w:rsidRPr="00D90406" w:rsidRDefault="00CD032B" w:rsidP="009D7C69">
      <w:pPr>
        <w:autoSpaceDE w:val="0"/>
        <w:autoSpaceDN w:val="0"/>
        <w:adjustRightInd w:val="0"/>
        <w:spacing w:after="0" w:line="240" w:lineRule="auto"/>
        <w:jc w:val="both"/>
        <w:rPr>
          <w:rFonts w:asciiTheme="majorHAnsi" w:hAnsiTheme="majorHAnsi" w:cstheme="majorHAnsi"/>
          <w:lang w:val="en-GB"/>
        </w:rPr>
      </w:pPr>
    </w:p>
    <w:p w14:paraId="34835589" w14:textId="34B6C01A" w:rsidR="00712D30" w:rsidRPr="00D90406" w:rsidRDefault="00163EA1" w:rsidP="009D7C69">
      <w:pPr>
        <w:pStyle w:val="ListParagraph"/>
        <w:numPr>
          <w:ilvl w:val="0"/>
          <w:numId w:val="25"/>
        </w:numPr>
        <w:autoSpaceDE w:val="0"/>
        <w:autoSpaceDN w:val="0"/>
        <w:adjustRightInd w:val="0"/>
        <w:spacing w:after="0" w:line="240" w:lineRule="auto"/>
        <w:jc w:val="both"/>
        <w:rPr>
          <w:rFonts w:asciiTheme="majorHAnsi" w:hAnsiTheme="majorHAnsi" w:cstheme="majorHAnsi"/>
          <w:b/>
          <w:bCs/>
          <w:lang w:val="en-GB"/>
        </w:rPr>
      </w:pPr>
      <w:r w:rsidRPr="00D90406">
        <w:rPr>
          <w:rFonts w:asciiTheme="majorHAnsi" w:hAnsiTheme="majorHAnsi" w:cstheme="majorHAnsi"/>
          <w:b/>
          <w:bCs/>
          <w:lang w:val="en-GB"/>
        </w:rPr>
        <w:t xml:space="preserve">In integrated classes and special </w:t>
      </w:r>
      <w:r w:rsidR="00E73F90" w:rsidRPr="00D90406">
        <w:rPr>
          <w:rFonts w:asciiTheme="majorHAnsi" w:hAnsiTheme="majorHAnsi" w:cstheme="majorHAnsi"/>
          <w:b/>
          <w:bCs/>
          <w:lang w:val="en-GB"/>
        </w:rPr>
        <w:t xml:space="preserve">education </w:t>
      </w:r>
      <w:r w:rsidRPr="00D90406">
        <w:rPr>
          <w:rFonts w:asciiTheme="majorHAnsi" w:hAnsiTheme="majorHAnsi" w:cstheme="majorHAnsi"/>
          <w:b/>
          <w:bCs/>
          <w:lang w:val="en-GB"/>
        </w:rPr>
        <w:t>schools</w:t>
      </w:r>
      <w:r w:rsidR="005F68DA" w:rsidRPr="00D90406">
        <w:rPr>
          <w:rFonts w:asciiTheme="majorHAnsi" w:hAnsiTheme="majorHAnsi" w:cstheme="majorHAnsi"/>
          <w:b/>
          <w:bCs/>
          <w:lang w:val="en-GB"/>
        </w:rPr>
        <w:t xml:space="preserve">, </w:t>
      </w:r>
      <w:r w:rsidR="00E73F90" w:rsidRPr="00D90406">
        <w:rPr>
          <w:rFonts w:asciiTheme="majorHAnsi" w:hAnsiTheme="majorHAnsi" w:cstheme="majorHAnsi"/>
          <w:b/>
          <w:bCs/>
          <w:lang w:val="en-GB"/>
        </w:rPr>
        <w:t xml:space="preserve">at least </w:t>
      </w:r>
      <w:r w:rsidR="005F68DA" w:rsidRPr="00D90406">
        <w:rPr>
          <w:rFonts w:asciiTheme="majorHAnsi" w:hAnsiTheme="majorHAnsi" w:cstheme="majorHAnsi"/>
          <w:b/>
          <w:bCs/>
          <w:lang w:val="en-GB"/>
        </w:rPr>
        <w:t xml:space="preserve">1:2 </w:t>
      </w:r>
      <w:r w:rsidR="00DE5ECB" w:rsidRPr="00D90406">
        <w:rPr>
          <w:rFonts w:asciiTheme="majorHAnsi" w:hAnsiTheme="majorHAnsi" w:cstheme="majorHAnsi"/>
          <w:b/>
          <w:bCs/>
          <w:lang w:val="en-GB"/>
        </w:rPr>
        <w:t xml:space="preserve">support </w:t>
      </w:r>
      <w:r w:rsidR="005F68DA" w:rsidRPr="00D90406">
        <w:rPr>
          <w:rFonts w:asciiTheme="majorHAnsi" w:hAnsiTheme="majorHAnsi" w:cstheme="majorHAnsi"/>
          <w:b/>
          <w:bCs/>
          <w:lang w:val="en-GB"/>
        </w:rPr>
        <w:t>(excluding therapists) in the first 5 years of schooling for children with an intellectual disability in addition to their autism</w:t>
      </w:r>
      <w:r w:rsidR="0035609B" w:rsidRPr="00D90406">
        <w:rPr>
          <w:rFonts w:asciiTheme="majorHAnsi" w:hAnsiTheme="majorHAnsi" w:cstheme="majorHAnsi"/>
          <w:b/>
          <w:bCs/>
          <w:lang w:val="en-GB"/>
        </w:rPr>
        <w:t xml:space="preserve">, </w:t>
      </w:r>
      <w:r w:rsidR="0060372F" w:rsidRPr="00D90406">
        <w:rPr>
          <w:rFonts w:asciiTheme="majorHAnsi" w:hAnsiTheme="majorHAnsi" w:cstheme="majorHAnsi"/>
          <w:b/>
          <w:bCs/>
          <w:lang w:val="en-GB"/>
        </w:rPr>
        <w:t>after which, depending on the needs of each child, this ratio may decrease considerably</w:t>
      </w:r>
      <w:r w:rsidR="00AE7FF0" w:rsidRPr="00D90406">
        <w:rPr>
          <w:rFonts w:asciiTheme="majorHAnsi" w:hAnsiTheme="majorHAnsi" w:cstheme="majorHAnsi"/>
          <w:b/>
          <w:bCs/>
          <w:lang w:val="en-GB"/>
        </w:rPr>
        <w:t xml:space="preserve">; </w:t>
      </w:r>
    </w:p>
    <w:p w14:paraId="2D7545C2" w14:textId="77777777" w:rsidR="00453C70" w:rsidRPr="00D90406" w:rsidRDefault="00453C70" w:rsidP="009D7C69">
      <w:pPr>
        <w:pStyle w:val="ListParagraph"/>
        <w:autoSpaceDE w:val="0"/>
        <w:autoSpaceDN w:val="0"/>
        <w:adjustRightInd w:val="0"/>
        <w:spacing w:after="0" w:line="240" w:lineRule="auto"/>
        <w:jc w:val="both"/>
        <w:rPr>
          <w:rFonts w:asciiTheme="majorHAnsi" w:hAnsiTheme="majorHAnsi" w:cstheme="majorHAnsi"/>
          <w:lang w:val="en-GB"/>
        </w:rPr>
      </w:pPr>
    </w:p>
    <w:p w14:paraId="0701E6EA" w14:textId="77777777" w:rsidR="00712D30" w:rsidRPr="00D90406" w:rsidRDefault="00163EA1" w:rsidP="009D7C69">
      <w:pPr>
        <w:pStyle w:val="ListParagraph"/>
        <w:numPr>
          <w:ilvl w:val="0"/>
          <w:numId w:val="25"/>
        </w:numPr>
        <w:autoSpaceDE w:val="0"/>
        <w:autoSpaceDN w:val="0"/>
        <w:adjustRightInd w:val="0"/>
        <w:spacing w:after="0" w:line="240" w:lineRule="auto"/>
        <w:jc w:val="both"/>
        <w:rPr>
          <w:rFonts w:asciiTheme="majorHAnsi" w:hAnsiTheme="majorHAnsi" w:cstheme="majorHAnsi"/>
          <w:b/>
          <w:bCs/>
          <w:lang w:val="en-GB"/>
        </w:rPr>
      </w:pPr>
      <w:r w:rsidRPr="00D90406">
        <w:rPr>
          <w:rFonts w:asciiTheme="majorHAnsi" w:hAnsiTheme="majorHAnsi" w:cstheme="majorHAnsi"/>
          <w:b/>
          <w:bCs/>
          <w:lang w:val="en-GB"/>
        </w:rPr>
        <w:t xml:space="preserve">the establishment of specific periodic evaluations allowing for the development of an Individualised Educational Programme </w:t>
      </w:r>
      <w:r w:rsidR="00CD032B" w:rsidRPr="00D90406">
        <w:rPr>
          <w:rFonts w:asciiTheme="majorHAnsi" w:hAnsiTheme="majorHAnsi" w:cstheme="majorHAnsi"/>
          <w:b/>
          <w:bCs/>
          <w:lang w:val="en-GB"/>
        </w:rPr>
        <w:t xml:space="preserve">(IEP) </w:t>
      </w:r>
      <w:r w:rsidRPr="00D90406">
        <w:rPr>
          <w:rFonts w:asciiTheme="majorHAnsi" w:hAnsiTheme="majorHAnsi" w:cstheme="majorHAnsi"/>
          <w:b/>
          <w:bCs/>
          <w:lang w:val="en-GB"/>
        </w:rPr>
        <w:t xml:space="preserve">with concrete </w:t>
      </w:r>
      <w:r w:rsidR="00DE5ECB" w:rsidRPr="00D90406">
        <w:rPr>
          <w:rFonts w:asciiTheme="majorHAnsi" w:hAnsiTheme="majorHAnsi" w:cstheme="majorHAnsi"/>
          <w:b/>
          <w:bCs/>
          <w:lang w:val="en-GB"/>
        </w:rPr>
        <w:t xml:space="preserve">and objective </w:t>
      </w:r>
      <w:r w:rsidRPr="00D90406">
        <w:rPr>
          <w:rFonts w:asciiTheme="majorHAnsi" w:hAnsiTheme="majorHAnsi" w:cstheme="majorHAnsi"/>
          <w:b/>
          <w:bCs/>
          <w:lang w:val="en-GB"/>
        </w:rPr>
        <w:t xml:space="preserve">objectives, and </w:t>
      </w:r>
      <w:r w:rsidR="00DE5ECB" w:rsidRPr="00D90406">
        <w:rPr>
          <w:rFonts w:asciiTheme="majorHAnsi" w:hAnsiTheme="majorHAnsi" w:cstheme="majorHAnsi"/>
          <w:b/>
          <w:bCs/>
          <w:lang w:val="en-GB"/>
        </w:rPr>
        <w:t xml:space="preserve">a regular evaluation </w:t>
      </w:r>
      <w:r w:rsidR="00BB6334" w:rsidRPr="00D90406">
        <w:rPr>
          <w:rFonts w:asciiTheme="majorHAnsi" w:hAnsiTheme="majorHAnsi" w:cstheme="majorHAnsi"/>
          <w:b/>
          <w:bCs/>
          <w:lang w:val="en-GB"/>
        </w:rPr>
        <w:t xml:space="preserve">of the </w:t>
      </w:r>
      <w:r w:rsidR="0035609B" w:rsidRPr="00D90406">
        <w:rPr>
          <w:rFonts w:asciiTheme="majorHAnsi" w:hAnsiTheme="majorHAnsi" w:cstheme="majorHAnsi"/>
          <w:b/>
          <w:bCs/>
          <w:lang w:val="en-GB"/>
        </w:rPr>
        <w:t>effectiveness of the programme</w:t>
      </w:r>
      <w:r w:rsidR="00AE7FF0" w:rsidRPr="00D90406">
        <w:rPr>
          <w:rFonts w:asciiTheme="majorHAnsi" w:hAnsiTheme="majorHAnsi" w:cstheme="majorHAnsi"/>
          <w:b/>
          <w:bCs/>
          <w:lang w:val="en-GB"/>
        </w:rPr>
        <w:t xml:space="preserve">; </w:t>
      </w:r>
    </w:p>
    <w:p w14:paraId="6F0464C3" w14:textId="77777777" w:rsidR="00453C70" w:rsidRPr="00D90406" w:rsidRDefault="00453C70" w:rsidP="009D7C69">
      <w:pPr>
        <w:pStyle w:val="ListParagraph"/>
        <w:autoSpaceDE w:val="0"/>
        <w:autoSpaceDN w:val="0"/>
        <w:adjustRightInd w:val="0"/>
        <w:spacing w:after="0" w:line="240" w:lineRule="auto"/>
        <w:jc w:val="both"/>
        <w:rPr>
          <w:rFonts w:asciiTheme="majorHAnsi" w:hAnsiTheme="majorHAnsi" w:cstheme="majorHAnsi"/>
          <w:b/>
          <w:bCs/>
          <w:lang w:val="en-GB"/>
        </w:rPr>
      </w:pPr>
    </w:p>
    <w:p w14:paraId="169A912B" w14:textId="1D70D7FF" w:rsidR="00712D30" w:rsidRPr="00E54715" w:rsidRDefault="00163EA1" w:rsidP="009D7C69">
      <w:pPr>
        <w:pStyle w:val="ListParagraph"/>
        <w:numPr>
          <w:ilvl w:val="0"/>
          <w:numId w:val="25"/>
        </w:numPr>
        <w:autoSpaceDE w:val="0"/>
        <w:autoSpaceDN w:val="0"/>
        <w:adjustRightInd w:val="0"/>
        <w:spacing w:after="0" w:line="240" w:lineRule="auto"/>
        <w:jc w:val="both"/>
        <w:rPr>
          <w:rFonts w:asciiTheme="majorHAnsi" w:hAnsiTheme="majorHAnsi" w:cstheme="majorHAnsi"/>
          <w:b/>
          <w:bCs/>
        </w:rPr>
      </w:pPr>
      <w:r w:rsidRPr="00E54715">
        <w:rPr>
          <w:rFonts w:asciiTheme="majorHAnsi" w:hAnsiTheme="majorHAnsi" w:cstheme="majorHAnsi"/>
          <w:b/>
          <w:bCs/>
        </w:rPr>
        <w:t xml:space="preserve">Trained </w:t>
      </w:r>
      <w:r w:rsidR="00CD032B" w:rsidRPr="00E54715">
        <w:rPr>
          <w:rFonts w:asciiTheme="majorHAnsi" w:hAnsiTheme="majorHAnsi" w:cstheme="majorHAnsi"/>
          <w:b/>
          <w:bCs/>
        </w:rPr>
        <w:t xml:space="preserve">professionals </w:t>
      </w:r>
      <w:r w:rsidRPr="00E54715">
        <w:rPr>
          <w:rFonts w:asciiTheme="majorHAnsi" w:hAnsiTheme="majorHAnsi" w:cstheme="majorHAnsi"/>
          <w:b/>
          <w:bCs/>
        </w:rPr>
        <w:t>to accompany children to after-sc</w:t>
      </w:r>
      <w:r w:rsidR="00E97F4B" w:rsidRPr="00E54715">
        <w:rPr>
          <w:rFonts w:asciiTheme="majorHAnsi" w:hAnsiTheme="majorHAnsi" w:cstheme="majorHAnsi"/>
          <w:b/>
          <w:bCs/>
        </w:rPr>
        <w:t>hool activities</w:t>
      </w:r>
    </w:p>
    <w:p w14:paraId="5B65A3BF" w14:textId="77777777" w:rsidR="00BB6334" w:rsidRPr="00BB2512" w:rsidRDefault="00BB6334" w:rsidP="009D7C69">
      <w:pPr>
        <w:autoSpaceDE w:val="0"/>
        <w:autoSpaceDN w:val="0"/>
        <w:adjustRightInd w:val="0"/>
        <w:spacing w:after="0" w:line="240" w:lineRule="auto"/>
        <w:jc w:val="both"/>
        <w:rPr>
          <w:rFonts w:asciiTheme="majorHAnsi" w:hAnsiTheme="majorHAnsi" w:cstheme="majorHAnsi"/>
        </w:rPr>
      </w:pPr>
    </w:p>
    <w:p w14:paraId="007C8CA2" w14:textId="60F9B11C" w:rsidR="00712D30" w:rsidRPr="006C016A" w:rsidRDefault="00163EA1" w:rsidP="009D7C69">
      <w:pPr>
        <w:pStyle w:val="Heading2"/>
        <w:numPr>
          <w:ilvl w:val="0"/>
          <w:numId w:val="19"/>
        </w:numPr>
        <w:spacing w:before="0" w:line="240" w:lineRule="auto"/>
        <w:rPr>
          <w:rFonts w:cstheme="majorHAnsi"/>
          <w:color w:val="auto"/>
          <w:u w:val="single"/>
        </w:rPr>
      </w:pPr>
      <w:bookmarkStart w:id="16" w:name="_Toc73610284"/>
      <w:r w:rsidRPr="006C016A">
        <w:rPr>
          <w:rFonts w:cstheme="majorHAnsi"/>
          <w:color w:val="auto"/>
          <w:u w:val="single"/>
        </w:rPr>
        <w:t>H</w:t>
      </w:r>
      <w:bookmarkEnd w:id="16"/>
      <w:r w:rsidR="006C016A" w:rsidRPr="006C016A">
        <w:rPr>
          <w:rFonts w:cstheme="majorHAnsi"/>
          <w:color w:val="auto"/>
          <w:u w:val="single"/>
        </w:rPr>
        <w:t>EALTH</w:t>
      </w:r>
    </w:p>
    <w:p w14:paraId="452BCB63" w14:textId="77777777" w:rsidR="00453C70" w:rsidRPr="00D83395" w:rsidRDefault="00453C70" w:rsidP="009D7C69">
      <w:pPr>
        <w:autoSpaceDE w:val="0"/>
        <w:autoSpaceDN w:val="0"/>
        <w:adjustRightInd w:val="0"/>
        <w:spacing w:after="0" w:line="240" w:lineRule="auto"/>
        <w:jc w:val="both"/>
        <w:rPr>
          <w:rFonts w:asciiTheme="majorHAnsi" w:hAnsiTheme="majorHAnsi" w:cstheme="majorHAnsi"/>
          <w:b/>
        </w:rPr>
      </w:pPr>
    </w:p>
    <w:p w14:paraId="3C267912" w14:textId="77777777" w:rsidR="00712D30" w:rsidRDefault="00163EA1" w:rsidP="009D7C69">
      <w:pPr>
        <w:pStyle w:val="Heading3"/>
        <w:spacing w:before="0" w:line="240" w:lineRule="auto"/>
        <w:ind w:left="708"/>
        <w:rPr>
          <w:rFonts w:cstheme="majorHAnsi"/>
          <w:color w:val="auto"/>
        </w:rPr>
      </w:pPr>
      <w:bookmarkStart w:id="17" w:name="_Toc73610285"/>
      <w:r w:rsidRPr="00BB2512">
        <w:rPr>
          <w:rFonts w:cstheme="majorHAnsi"/>
          <w:color w:val="auto"/>
        </w:rPr>
        <w:t xml:space="preserve">3.1. </w:t>
      </w:r>
      <w:r w:rsidR="008A3359" w:rsidRPr="00BB2512">
        <w:rPr>
          <w:rFonts w:cstheme="majorHAnsi"/>
          <w:color w:val="auto"/>
        </w:rPr>
        <w:t xml:space="preserve">Limited </w:t>
      </w:r>
      <w:r w:rsidR="00891DA3" w:rsidRPr="00BB2512">
        <w:rPr>
          <w:rFonts w:cstheme="majorHAnsi"/>
          <w:color w:val="auto"/>
        </w:rPr>
        <w:t xml:space="preserve">access to </w:t>
      </w:r>
      <w:r w:rsidR="00EC77D6">
        <w:rPr>
          <w:rFonts w:cstheme="majorHAnsi"/>
          <w:color w:val="auto"/>
        </w:rPr>
        <w:t xml:space="preserve">early detection and intervention </w:t>
      </w:r>
      <w:bookmarkEnd w:id="17"/>
    </w:p>
    <w:p w14:paraId="2AFF8041" w14:textId="77777777" w:rsidR="00CE75ED" w:rsidRPr="00BB2512" w:rsidRDefault="00CE75ED" w:rsidP="009D7C69">
      <w:pPr>
        <w:autoSpaceDE w:val="0"/>
        <w:autoSpaceDN w:val="0"/>
        <w:adjustRightInd w:val="0"/>
        <w:spacing w:after="0" w:line="240" w:lineRule="auto"/>
        <w:jc w:val="both"/>
        <w:rPr>
          <w:rFonts w:asciiTheme="majorHAnsi" w:hAnsiTheme="majorHAnsi" w:cstheme="majorHAnsi"/>
        </w:rPr>
      </w:pPr>
    </w:p>
    <w:p w14:paraId="26E819DA" w14:textId="267FA1AF" w:rsidR="00712D30" w:rsidRPr="00E54715" w:rsidRDefault="00163EA1"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Early detection and diagnosis of autism </w:t>
      </w:r>
      <w:r w:rsidR="00CF3486" w:rsidRPr="00E54715">
        <w:rPr>
          <w:rFonts w:asciiTheme="majorHAnsi" w:hAnsiTheme="majorHAnsi" w:cstheme="majorHAnsi"/>
        </w:rPr>
        <w:t xml:space="preserve">(before the age of 2) is </w:t>
      </w:r>
      <w:r w:rsidRPr="00E54715">
        <w:rPr>
          <w:rFonts w:asciiTheme="majorHAnsi" w:hAnsiTheme="majorHAnsi" w:cstheme="majorHAnsi"/>
        </w:rPr>
        <w:t xml:space="preserve">still insufficient. </w:t>
      </w:r>
      <w:r w:rsidR="00921C1B" w:rsidRPr="00E54715">
        <w:rPr>
          <w:rFonts w:asciiTheme="majorHAnsi" w:hAnsiTheme="majorHAnsi" w:cstheme="majorHAnsi"/>
        </w:rPr>
        <w:t>This is most unfortunate, as</w:t>
      </w:r>
      <w:r w:rsidR="00FC27E2" w:rsidRPr="00E54715">
        <w:rPr>
          <w:rFonts w:asciiTheme="majorHAnsi" w:hAnsiTheme="majorHAnsi" w:cstheme="majorHAnsi"/>
        </w:rPr>
        <w:t xml:space="preserve"> it has been proven that </w:t>
      </w:r>
      <w:r w:rsidR="00DF67CD" w:rsidRPr="00E54715">
        <w:rPr>
          <w:rFonts w:asciiTheme="majorHAnsi" w:hAnsiTheme="majorHAnsi" w:cstheme="majorHAnsi"/>
        </w:rPr>
        <w:t xml:space="preserve">before the age of 5, intensive therapy allows the child to develop skills that </w:t>
      </w:r>
      <w:r w:rsidR="00921C1B" w:rsidRPr="00E54715">
        <w:rPr>
          <w:rFonts w:asciiTheme="majorHAnsi" w:hAnsiTheme="majorHAnsi" w:cstheme="majorHAnsi"/>
        </w:rPr>
        <w:t xml:space="preserve">can </w:t>
      </w:r>
      <w:r w:rsidR="00DF67CD" w:rsidRPr="00E54715">
        <w:rPr>
          <w:rFonts w:asciiTheme="majorHAnsi" w:hAnsiTheme="majorHAnsi" w:cstheme="majorHAnsi"/>
        </w:rPr>
        <w:t xml:space="preserve">be more </w:t>
      </w:r>
      <w:r w:rsidR="00CA4D59" w:rsidRPr="00E54715">
        <w:rPr>
          <w:rFonts w:asciiTheme="majorHAnsi" w:hAnsiTheme="majorHAnsi" w:cstheme="majorHAnsi"/>
        </w:rPr>
        <w:t xml:space="preserve">difficult </w:t>
      </w:r>
      <w:r w:rsidR="00921C1B" w:rsidRPr="00E54715">
        <w:rPr>
          <w:rFonts w:asciiTheme="majorHAnsi" w:hAnsiTheme="majorHAnsi" w:cstheme="majorHAnsi"/>
        </w:rPr>
        <w:t>to develop at a later age</w:t>
      </w:r>
      <w:r w:rsidR="00CA4D59" w:rsidRPr="00E54715">
        <w:rPr>
          <w:rStyle w:val="FootnoteReference"/>
          <w:rFonts w:asciiTheme="majorHAnsi" w:hAnsiTheme="majorHAnsi" w:cstheme="majorHAnsi"/>
        </w:rPr>
        <w:footnoteReference w:id="2"/>
      </w:r>
      <w:r w:rsidR="00CA4D59" w:rsidRPr="00E54715">
        <w:rPr>
          <w:rFonts w:asciiTheme="majorHAnsi" w:hAnsiTheme="majorHAnsi" w:cstheme="majorHAnsi"/>
        </w:rPr>
        <w:t>.</w:t>
      </w:r>
    </w:p>
    <w:p w14:paraId="4A61E78B" w14:textId="5E0E611A" w:rsidR="00AD7874" w:rsidRPr="00E54715" w:rsidRDefault="00921C1B"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After diagnosis</w:t>
      </w:r>
      <w:r w:rsidR="00163EA1" w:rsidRPr="00E54715">
        <w:rPr>
          <w:rFonts w:asciiTheme="majorHAnsi" w:hAnsiTheme="majorHAnsi" w:cstheme="majorHAnsi"/>
        </w:rPr>
        <w:t xml:space="preserve">, early intervention in autism </w:t>
      </w:r>
      <w:r w:rsidR="00DE5ECB" w:rsidRPr="00E54715">
        <w:rPr>
          <w:rFonts w:asciiTheme="majorHAnsi" w:hAnsiTheme="majorHAnsi" w:cstheme="majorHAnsi"/>
        </w:rPr>
        <w:t xml:space="preserve">is not offered to all </w:t>
      </w:r>
      <w:r w:rsidRPr="00E54715">
        <w:rPr>
          <w:rFonts w:asciiTheme="majorHAnsi" w:hAnsiTheme="majorHAnsi" w:cstheme="majorHAnsi"/>
        </w:rPr>
        <w:t xml:space="preserve">preschool </w:t>
      </w:r>
      <w:r w:rsidR="00DE5ECB" w:rsidRPr="00E54715">
        <w:rPr>
          <w:rFonts w:asciiTheme="majorHAnsi" w:hAnsiTheme="majorHAnsi" w:cstheme="majorHAnsi"/>
        </w:rPr>
        <w:t>children</w:t>
      </w:r>
      <w:r w:rsidR="00163EA1" w:rsidRPr="00E54715">
        <w:rPr>
          <w:rFonts w:asciiTheme="majorHAnsi" w:hAnsiTheme="majorHAnsi" w:cstheme="majorHAnsi"/>
        </w:rPr>
        <w:t xml:space="preserve">, leading to </w:t>
      </w:r>
      <w:r w:rsidRPr="00E54715">
        <w:rPr>
          <w:rFonts w:asciiTheme="majorHAnsi" w:hAnsiTheme="majorHAnsi" w:cstheme="majorHAnsi"/>
        </w:rPr>
        <w:t xml:space="preserve">a </w:t>
      </w:r>
      <w:r w:rsidR="00163EA1" w:rsidRPr="00E54715">
        <w:rPr>
          <w:rFonts w:asciiTheme="majorHAnsi" w:hAnsiTheme="majorHAnsi" w:cstheme="majorHAnsi"/>
        </w:rPr>
        <w:t>real discrimination</w:t>
      </w:r>
      <w:r w:rsidRPr="00E54715">
        <w:rPr>
          <w:rFonts w:asciiTheme="majorHAnsi" w:hAnsiTheme="majorHAnsi" w:cstheme="majorHAnsi"/>
        </w:rPr>
        <w:t xml:space="preserve"> as to what therapy the children receive and the development of their potential.</w:t>
      </w:r>
    </w:p>
    <w:p w14:paraId="28FCA301" w14:textId="77777777" w:rsidR="00603B2B" w:rsidRPr="00921C1B" w:rsidRDefault="00603B2B" w:rsidP="009D7C69">
      <w:pPr>
        <w:autoSpaceDE w:val="0"/>
        <w:autoSpaceDN w:val="0"/>
        <w:adjustRightInd w:val="0"/>
        <w:spacing w:after="0" w:line="240" w:lineRule="auto"/>
        <w:jc w:val="both"/>
        <w:rPr>
          <w:rFonts w:asciiTheme="majorHAnsi" w:hAnsiTheme="majorHAnsi" w:cstheme="majorHAnsi"/>
        </w:rPr>
      </w:pPr>
    </w:p>
    <w:p w14:paraId="7F06193A" w14:textId="77777777" w:rsidR="00712D30" w:rsidRPr="007F7E32" w:rsidRDefault="00163EA1" w:rsidP="009D7C69">
      <w:pPr>
        <w:pStyle w:val="Heading3"/>
        <w:spacing w:before="0" w:line="240" w:lineRule="auto"/>
        <w:ind w:left="708"/>
        <w:rPr>
          <w:rFonts w:cstheme="majorHAnsi"/>
          <w:color w:val="auto"/>
          <w:lang w:val="de-CH"/>
        </w:rPr>
      </w:pPr>
      <w:r w:rsidRPr="00921C1B">
        <w:rPr>
          <w:rFonts w:cstheme="majorHAnsi"/>
          <w:color w:val="auto"/>
        </w:rPr>
        <w:t xml:space="preserve"> </w:t>
      </w:r>
      <w:bookmarkStart w:id="18" w:name="_Toc73610286"/>
      <w:r w:rsidR="00EC77D6" w:rsidRPr="007F7E32">
        <w:rPr>
          <w:rFonts w:cstheme="majorHAnsi"/>
          <w:color w:val="auto"/>
          <w:lang w:val="de-CH"/>
        </w:rPr>
        <w:t xml:space="preserve">3.2. </w:t>
      </w:r>
      <w:r w:rsidRPr="007F7E32">
        <w:rPr>
          <w:rFonts w:cstheme="majorHAnsi"/>
          <w:color w:val="auto"/>
          <w:lang w:val="de-CH"/>
        </w:rPr>
        <w:t xml:space="preserve">Lack of specialisation in autism </w:t>
      </w:r>
      <w:bookmarkEnd w:id="18"/>
    </w:p>
    <w:p w14:paraId="2802CB4B" w14:textId="77777777" w:rsidR="00CE75ED" w:rsidRPr="007F7E32" w:rsidRDefault="00CE75ED" w:rsidP="009D7C69">
      <w:pPr>
        <w:autoSpaceDE w:val="0"/>
        <w:autoSpaceDN w:val="0"/>
        <w:adjustRightInd w:val="0"/>
        <w:spacing w:after="0" w:line="240" w:lineRule="auto"/>
        <w:jc w:val="both"/>
        <w:rPr>
          <w:rFonts w:asciiTheme="majorHAnsi" w:hAnsiTheme="majorHAnsi" w:cstheme="majorHAnsi"/>
          <w:lang w:val="de-CH"/>
        </w:rPr>
      </w:pPr>
    </w:p>
    <w:p w14:paraId="75115E3F" w14:textId="235F470C" w:rsidR="00891DA3" w:rsidRPr="00E54715" w:rsidRDefault="009514DE" w:rsidP="009D7C69">
      <w:pPr>
        <w:autoSpaceDE w:val="0"/>
        <w:autoSpaceDN w:val="0"/>
        <w:adjustRightInd w:val="0"/>
        <w:spacing w:after="0" w:line="240" w:lineRule="auto"/>
        <w:jc w:val="both"/>
        <w:rPr>
          <w:rFonts w:asciiTheme="majorHAnsi" w:hAnsiTheme="majorHAnsi" w:cstheme="majorHAnsi"/>
          <w:lang w:val="de-CH"/>
        </w:rPr>
      </w:pPr>
      <w:r w:rsidRPr="00E54715">
        <w:rPr>
          <w:rFonts w:asciiTheme="majorHAnsi" w:hAnsiTheme="majorHAnsi" w:cstheme="majorHAnsi"/>
          <w:lang w:val="de-CH"/>
        </w:rPr>
        <w:t xml:space="preserve">There is </w:t>
      </w:r>
      <w:r w:rsidR="00163EA1" w:rsidRPr="00E54715">
        <w:rPr>
          <w:rFonts w:asciiTheme="majorHAnsi" w:hAnsiTheme="majorHAnsi" w:cstheme="majorHAnsi"/>
          <w:lang w:val="de-CH"/>
        </w:rPr>
        <w:t xml:space="preserve">a lack of specialisation in ASD in the therapeutic disciplines (occupational therapy, speech therapy, psychomotricity, </w:t>
      </w:r>
      <w:r w:rsidRPr="00E54715">
        <w:rPr>
          <w:rFonts w:asciiTheme="majorHAnsi" w:hAnsiTheme="majorHAnsi" w:cstheme="majorHAnsi"/>
          <w:lang w:val="de-CH"/>
        </w:rPr>
        <w:t xml:space="preserve">psychology, </w:t>
      </w:r>
      <w:r w:rsidR="006C52F9" w:rsidRPr="00E54715">
        <w:rPr>
          <w:rFonts w:asciiTheme="majorHAnsi" w:hAnsiTheme="majorHAnsi" w:cstheme="majorHAnsi"/>
          <w:lang w:val="de-CH"/>
        </w:rPr>
        <w:t xml:space="preserve">child psychiatry, </w:t>
      </w:r>
      <w:r w:rsidR="00163EA1" w:rsidRPr="00E54715">
        <w:rPr>
          <w:rFonts w:asciiTheme="majorHAnsi" w:hAnsiTheme="majorHAnsi" w:cstheme="majorHAnsi"/>
          <w:lang w:val="de-CH"/>
        </w:rPr>
        <w:t xml:space="preserve">etc.) and in general professionals trained in ASD are rare. </w:t>
      </w:r>
    </w:p>
    <w:p w14:paraId="26CF560D" w14:textId="77777777" w:rsidR="00453C70" w:rsidRPr="00E54715" w:rsidRDefault="00453C70" w:rsidP="009D7C69">
      <w:pPr>
        <w:autoSpaceDE w:val="0"/>
        <w:autoSpaceDN w:val="0"/>
        <w:adjustRightInd w:val="0"/>
        <w:spacing w:after="0" w:line="240" w:lineRule="auto"/>
        <w:jc w:val="both"/>
        <w:rPr>
          <w:rFonts w:asciiTheme="majorHAnsi" w:hAnsiTheme="majorHAnsi" w:cstheme="majorHAnsi"/>
          <w:lang w:val="de-CH"/>
        </w:rPr>
      </w:pPr>
    </w:p>
    <w:p w14:paraId="7B24FD25" w14:textId="649EC9E4" w:rsidR="00712D30" w:rsidRPr="00E54715" w:rsidRDefault="00163EA1"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lang w:val="de-CH"/>
        </w:rPr>
        <w:t xml:space="preserve">In </w:t>
      </w:r>
      <w:r w:rsidR="00921C1B" w:rsidRPr="00E54715">
        <w:rPr>
          <w:rFonts w:asciiTheme="majorHAnsi" w:hAnsiTheme="majorHAnsi" w:cstheme="majorHAnsi"/>
          <w:lang w:val="de-CH"/>
        </w:rPr>
        <w:t>integrated classes and special education schools</w:t>
      </w:r>
      <w:r w:rsidR="00603B2B" w:rsidRPr="00E54715">
        <w:rPr>
          <w:rFonts w:asciiTheme="majorHAnsi" w:hAnsiTheme="majorHAnsi" w:cstheme="majorHAnsi"/>
          <w:lang w:val="de-CH"/>
        </w:rPr>
        <w:t xml:space="preserve">, </w:t>
      </w:r>
      <w:r w:rsidRPr="00E54715">
        <w:rPr>
          <w:rFonts w:asciiTheme="majorHAnsi" w:hAnsiTheme="majorHAnsi" w:cstheme="majorHAnsi"/>
          <w:lang w:val="de-CH"/>
        </w:rPr>
        <w:t>there is no occupational therapy (which is necessary for almost all children and adolescents with ASD) and the psychomotor and speech therapy posts rarely exceed 20% each for 10-12 children</w:t>
      </w:r>
      <w:r w:rsidR="00ED0581" w:rsidRPr="00E54715">
        <w:rPr>
          <w:rFonts w:asciiTheme="majorHAnsi" w:hAnsiTheme="majorHAnsi" w:cstheme="majorHAnsi"/>
          <w:lang w:val="de-CH"/>
        </w:rPr>
        <w:t xml:space="preserve">. </w:t>
      </w:r>
      <w:r w:rsidR="00ED0581" w:rsidRPr="00E54715">
        <w:rPr>
          <w:rFonts w:asciiTheme="majorHAnsi" w:hAnsiTheme="majorHAnsi" w:cstheme="majorHAnsi"/>
        </w:rPr>
        <w:t>This is clearly insufficient.</w:t>
      </w:r>
    </w:p>
    <w:p w14:paraId="74EA1D94" w14:textId="77777777" w:rsidR="006C52F9" w:rsidRPr="00BB2512" w:rsidRDefault="006C52F9" w:rsidP="009D7C69">
      <w:pPr>
        <w:autoSpaceDE w:val="0"/>
        <w:autoSpaceDN w:val="0"/>
        <w:adjustRightInd w:val="0"/>
        <w:spacing w:after="0" w:line="240" w:lineRule="auto"/>
        <w:jc w:val="both"/>
        <w:rPr>
          <w:rFonts w:asciiTheme="majorHAnsi" w:hAnsiTheme="majorHAnsi" w:cstheme="majorHAnsi"/>
          <w:b/>
        </w:rPr>
      </w:pPr>
    </w:p>
    <w:p w14:paraId="547DBBFD" w14:textId="77777777" w:rsidR="00712D30" w:rsidRDefault="00163EA1" w:rsidP="009D7C69">
      <w:pPr>
        <w:pStyle w:val="Heading3"/>
        <w:spacing w:before="0" w:line="240" w:lineRule="auto"/>
        <w:ind w:left="708"/>
        <w:rPr>
          <w:rFonts w:cstheme="majorHAnsi"/>
          <w:color w:val="auto"/>
        </w:rPr>
      </w:pPr>
      <w:bookmarkStart w:id="19" w:name="_Toc73610287"/>
      <w:r w:rsidRPr="00BB2512">
        <w:rPr>
          <w:rFonts w:cstheme="majorHAnsi"/>
          <w:color w:val="auto"/>
        </w:rPr>
        <w:t>3.</w:t>
      </w:r>
      <w:r w:rsidR="00EC77D6">
        <w:rPr>
          <w:rFonts w:cstheme="majorHAnsi"/>
          <w:color w:val="auto"/>
        </w:rPr>
        <w:t xml:space="preserve">3 </w:t>
      </w:r>
      <w:r w:rsidR="00C713C8" w:rsidRPr="00BB2512">
        <w:rPr>
          <w:rFonts w:cstheme="majorHAnsi"/>
          <w:color w:val="auto"/>
        </w:rPr>
        <w:t xml:space="preserve">Lack of </w:t>
      </w:r>
      <w:r w:rsidR="00891DA3" w:rsidRPr="00BB2512">
        <w:rPr>
          <w:rFonts w:cstheme="majorHAnsi"/>
          <w:color w:val="auto"/>
        </w:rPr>
        <w:t xml:space="preserve">information </w:t>
      </w:r>
      <w:r w:rsidR="008337AC" w:rsidRPr="00BB2512">
        <w:rPr>
          <w:rFonts w:cstheme="majorHAnsi"/>
          <w:color w:val="auto"/>
        </w:rPr>
        <w:t xml:space="preserve">and limited access to social insurance </w:t>
      </w:r>
      <w:bookmarkEnd w:id="19"/>
    </w:p>
    <w:p w14:paraId="76A1B13F" w14:textId="77777777" w:rsidR="00CF3486" w:rsidRPr="00BB2512" w:rsidRDefault="00CF3486" w:rsidP="009D7C69">
      <w:pPr>
        <w:autoSpaceDE w:val="0"/>
        <w:autoSpaceDN w:val="0"/>
        <w:adjustRightInd w:val="0"/>
        <w:spacing w:after="0" w:line="240" w:lineRule="auto"/>
        <w:jc w:val="both"/>
        <w:rPr>
          <w:rFonts w:asciiTheme="majorHAnsi" w:hAnsiTheme="majorHAnsi" w:cstheme="majorHAnsi"/>
          <w:b/>
        </w:rPr>
      </w:pPr>
    </w:p>
    <w:p w14:paraId="3419C402" w14:textId="54BC9AAC" w:rsidR="00712D30" w:rsidRPr="00E54715" w:rsidRDefault="00163EA1"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There is no </w:t>
      </w:r>
      <w:r w:rsidR="00CE3E9B" w:rsidRPr="00E54715">
        <w:rPr>
          <w:rFonts w:asciiTheme="majorHAnsi" w:hAnsiTheme="majorHAnsi" w:cstheme="majorHAnsi"/>
        </w:rPr>
        <w:t xml:space="preserve">public </w:t>
      </w:r>
      <w:r w:rsidR="00603B2B" w:rsidRPr="00E54715">
        <w:rPr>
          <w:rFonts w:asciiTheme="majorHAnsi" w:hAnsiTheme="majorHAnsi" w:cstheme="majorHAnsi"/>
        </w:rPr>
        <w:t xml:space="preserve">service </w:t>
      </w:r>
      <w:r w:rsidRPr="00E54715">
        <w:rPr>
          <w:rFonts w:asciiTheme="majorHAnsi" w:hAnsiTheme="majorHAnsi" w:cstheme="majorHAnsi"/>
        </w:rPr>
        <w:t xml:space="preserve">that informs parents of their </w:t>
      </w:r>
      <w:r w:rsidR="00DF611E" w:rsidRPr="00E54715">
        <w:rPr>
          <w:rFonts w:asciiTheme="majorHAnsi" w:hAnsiTheme="majorHAnsi" w:cstheme="majorHAnsi"/>
        </w:rPr>
        <w:t xml:space="preserve">rights and those of their child, </w:t>
      </w:r>
      <w:r w:rsidRPr="00E54715">
        <w:rPr>
          <w:rFonts w:asciiTheme="majorHAnsi" w:hAnsiTheme="majorHAnsi" w:cstheme="majorHAnsi"/>
        </w:rPr>
        <w:t xml:space="preserve">as well as the interventions recommended at </w:t>
      </w:r>
      <w:r w:rsidR="00921C1B" w:rsidRPr="00E54715">
        <w:rPr>
          <w:rFonts w:asciiTheme="majorHAnsi" w:hAnsiTheme="majorHAnsi" w:cstheme="majorHAnsi"/>
        </w:rPr>
        <w:t xml:space="preserve">an </w:t>
      </w:r>
      <w:r w:rsidRPr="00E54715">
        <w:rPr>
          <w:rFonts w:asciiTheme="majorHAnsi" w:hAnsiTheme="majorHAnsi" w:cstheme="majorHAnsi"/>
        </w:rPr>
        <w:t xml:space="preserve">international level. </w:t>
      </w:r>
      <w:r w:rsidR="00CE3E9B" w:rsidRPr="00E54715">
        <w:rPr>
          <w:rFonts w:asciiTheme="majorHAnsi" w:hAnsiTheme="majorHAnsi" w:cstheme="majorHAnsi"/>
        </w:rPr>
        <w:t>We deplore the lack of a social worker at the Centre de Consultation Spécialisé en Autisme.</w:t>
      </w:r>
    </w:p>
    <w:p w14:paraId="5B815FF6" w14:textId="77777777" w:rsidR="00B04E6D" w:rsidRPr="00E54715" w:rsidRDefault="00B04E6D" w:rsidP="009D7C69">
      <w:pPr>
        <w:autoSpaceDE w:val="0"/>
        <w:autoSpaceDN w:val="0"/>
        <w:adjustRightInd w:val="0"/>
        <w:spacing w:after="0" w:line="240" w:lineRule="auto"/>
        <w:jc w:val="both"/>
        <w:rPr>
          <w:rFonts w:asciiTheme="majorHAnsi" w:hAnsiTheme="majorHAnsi" w:cstheme="majorHAnsi"/>
          <w:b/>
        </w:rPr>
      </w:pPr>
    </w:p>
    <w:p w14:paraId="0D4B350A" w14:textId="7D579C21" w:rsidR="00712D30" w:rsidRPr="00E54715" w:rsidRDefault="00163EA1"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There are social benefits </w:t>
      </w:r>
      <w:r w:rsidR="00AB59E4" w:rsidRPr="00E54715">
        <w:rPr>
          <w:rFonts w:asciiTheme="majorHAnsi" w:hAnsiTheme="majorHAnsi" w:cstheme="majorHAnsi"/>
        </w:rPr>
        <w:t xml:space="preserve">from the </w:t>
      </w:r>
      <w:r w:rsidR="00921C1B" w:rsidRPr="00E54715">
        <w:rPr>
          <w:rFonts w:asciiTheme="majorHAnsi" w:hAnsiTheme="majorHAnsi" w:cstheme="majorHAnsi"/>
        </w:rPr>
        <w:t>assurance invalidité</w:t>
      </w:r>
      <w:r w:rsidR="00AB59E4" w:rsidRPr="00E54715">
        <w:rPr>
          <w:rFonts w:asciiTheme="majorHAnsi" w:hAnsiTheme="majorHAnsi" w:cstheme="majorHAnsi"/>
        </w:rPr>
        <w:t xml:space="preserve"> (impotence allowance, supplement for intensive care, assistance contribution) </w:t>
      </w:r>
      <w:r w:rsidRPr="00E54715">
        <w:rPr>
          <w:rFonts w:asciiTheme="majorHAnsi" w:hAnsiTheme="majorHAnsi" w:cstheme="majorHAnsi"/>
        </w:rPr>
        <w:t xml:space="preserve">for families of children with a disability, for which an application must be made. However, families are </w:t>
      </w:r>
      <w:r w:rsidR="00921C1B" w:rsidRPr="00E54715">
        <w:rPr>
          <w:rFonts w:asciiTheme="majorHAnsi" w:hAnsiTheme="majorHAnsi" w:cstheme="majorHAnsi"/>
        </w:rPr>
        <w:t>very often not</w:t>
      </w:r>
      <w:r w:rsidR="00603B2B" w:rsidRPr="00E54715">
        <w:rPr>
          <w:rFonts w:asciiTheme="majorHAnsi" w:hAnsiTheme="majorHAnsi" w:cstheme="majorHAnsi"/>
        </w:rPr>
        <w:t xml:space="preserve"> </w:t>
      </w:r>
      <w:r w:rsidRPr="00E54715">
        <w:rPr>
          <w:rFonts w:asciiTheme="majorHAnsi" w:hAnsiTheme="majorHAnsi" w:cstheme="majorHAnsi"/>
        </w:rPr>
        <w:t>informed of their existence</w:t>
      </w:r>
      <w:r w:rsidR="00921C1B" w:rsidRPr="00E54715">
        <w:rPr>
          <w:rFonts w:asciiTheme="majorHAnsi" w:hAnsiTheme="majorHAnsi" w:cstheme="majorHAnsi"/>
        </w:rPr>
        <w:t xml:space="preserve">. </w:t>
      </w:r>
    </w:p>
    <w:p w14:paraId="703C28A4" w14:textId="77777777" w:rsidR="006C52F9" w:rsidRPr="00E54715" w:rsidRDefault="006C52F9" w:rsidP="009D7C69">
      <w:pPr>
        <w:autoSpaceDE w:val="0"/>
        <w:autoSpaceDN w:val="0"/>
        <w:adjustRightInd w:val="0"/>
        <w:spacing w:after="0" w:line="240" w:lineRule="auto"/>
        <w:jc w:val="both"/>
        <w:rPr>
          <w:rFonts w:asciiTheme="majorHAnsi" w:hAnsiTheme="majorHAnsi" w:cstheme="majorHAnsi"/>
        </w:rPr>
      </w:pPr>
    </w:p>
    <w:p w14:paraId="60E586FD" w14:textId="25889174" w:rsidR="00925D01" w:rsidRPr="00ED0581" w:rsidRDefault="00163EA1" w:rsidP="009D7C69">
      <w:pPr>
        <w:pStyle w:val="Heading3"/>
        <w:spacing w:before="0" w:line="240" w:lineRule="auto"/>
        <w:ind w:left="708"/>
        <w:rPr>
          <w:rFonts w:cstheme="majorHAnsi"/>
          <w:color w:val="auto"/>
        </w:rPr>
      </w:pPr>
      <w:bookmarkStart w:id="20" w:name="_Toc73610288"/>
      <w:bookmarkStart w:id="21" w:name="_Toc387065833"/>
      <w:r w:rsidRPr="00BB2512">
        <w:rPr>
          <w:rFonts w:cstheme="majorHAnsi"/>
          <w:color w:val="auto"/>
        </w:rPr>
        <w:t>3.</w:t>
      </w:r>
      <w:r w:rsidR="00EC77D6">
        <w:rPr>
          <w:rFonts w:cstheme="majorHAnsi"/>
          <w:color w:val="auto"/>
        </w:rPr>
        <w:t>4</w:t>
      </w:r>
      <w:r w:rsidRPr="00BB2512">
        <w:rPr>
          <w:rFonts w:cstheme="majorHAnsi"/>
          <w:color w:val="auto"/>
        </w:rPr>
        <w:t xml:space="preserve">. </w:t>
      </w:r>
      <w:r w:rsidR="00700A2C" w:rsidRPr="00BB2512">
        <w:rPr>
          <w:rFonts w:cstheme="majorHAnsi"/>
          <w:color w:val="auto"/>
        </w:rPr>
        <w:t xml:space="preserve">Inappropriate care for children with autism </w:t>
      </w:r>
      <w:bookmarkEnd w:id="20"/>
      <w:bookmarkEnd w:id="21"/>
    </w:p>
    <w:p w14:paraId="0B009E46" w14:textId="77777777" w:rsidR="00700A2C" w:rsidRPr="00E54715" w:rsidRDefault="00700A2C" w:rsidP="009D7C69">
      <w:pPr>
        <w:autoSpaceDE w:val="0"/>
        <w:autoSpaceDN w:val="0"/>
        <w:adjustRightInd w:val="0"/>
        <w:spacing w:after="0" w:line="240" w:lineRule="auto"/>
        <w:jc w:val="both"/>
        <w:rPr>
          <w:rFonts w:asciiTheme="majorHAnsi" w:hAnsiTheme="majorHAnsi" w:cstheme="majorHAnsi"/>
        </w:rPr>
      </w:pPr>
    </w:p>
    <w:p w14:paraId="3274D389" w14:textId="0CB5E524" w:rsidR="0068714C" w:rsidRPr="00E54715" w:rsidRDefault="00163EA1"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lang w:val="de-CH"/>
        </w:rPr>
        <w:t xml:space="preserve">In Geneva, there is a great delay in the training of professionals in ASD. </w:t>
      </w:r>
      <w:r w:rsidRPr="00E54715">
        <w:rPr>
          <w:rFonts w:asciiTheme="majorHAnsi" w:hAnsiTheme="majorHAnsi" w:cstheme="majorHAnsi"/>
        </w:rPr>
        <w:t xml:space="preserve">There is very little specific training on autism in the basic training of teachers, educators, psychologists, </w:t>
      </w:r>
      <w:r w:rsidR="00644726" w:rsidRPr="00E54715">
        <w:rPr>
          <w:rFonts w:asciiTheme="majorHAnsi" w:hAnsiTheme="majorHAnsi" w:cstheme="majorHAnsi"/>
        </w:rPr>
        <w:t xml:space="preserve">child psychiatrists, </w:t>
      </w:r>
      <w:r w:rsidRPr="00E54715">
        <w:rPr>
          <w:rFonts w:asciiTheme="majorHAnsi" w:hAnsiTheme="majorHAnsi" w:cstheme="majorHAnsi"/>
        </w:rPr>
        <w:t xml:space="preserve">doctors, etc. The Geneva </w:t>
      </w:r>
      <w:r w:rsidR="00921C1B" w:rsidRPr="00E54715">
        <w:rPr>
          <w:rFonts w:asciiTheme="majorHAnsi" w:hAnsiTheme="majorHAnsi" w:cstheme="majorHAnsi"/>
        </w:rPr>
        <w:t>U</w:t>
      </w:r>
      <w:r w:rsidRPr="00E54715">
        <w:rPr>
          <w:rFonts w:asciiTheme="majorHAnsi" w:hAnsiTheme="majorHAnsi" w:cstheme="majorHAnsi"/>
        </w:rPr>
        <w:t>niversit</w:t>
      </w:r>
      <w:r w:rsidR="008C2A2B" w:rsidRPr="00E54715">
        <w:rPr>
          <w:rFonts w:asciiTheme="majorHAnsi" w:hAnsiTheme="majorHAnsi" w:cstheme="majorHAnsi"/>
        </w:rPr>
        <w:t>ies</w:t>
      </w:r>
      <w:r w:rsidR="00921C1B" w:rsidRPr="00E54715">
        <w:rPr>
          <w:rFonts w:asciiTheme="majorHAnsi" w:hAnsiTheme="majorHAnsi" w:cstheme="majorHAnsi"/>
        </w:rPr>
        <w:t xml:space="preserve"> </w:t>
      </w:r>
      <w:r w:rsidRPr="00E54715">
        <w:rPr>
          <w:rFonts w:asciiTheme="majorHAnsi" w:hAnsiTheme="majorHAnsi" w:cstheme="majorHAnsi"/>
        </w:rPr>
        <w:t>even</w:t>
      </w:r>
      <w:r w:rsidR="008C2A2B" w:rsidRPr="00E54715">
        <w:rPr>
          <w:rFonts w:asciiTheme="majorHAnsi" w:hAnsiTheme="majorHAnsi" w:cstheme="majorHAnsi"/>
        </w:rPr>
        <w:t xml:space="preserve"> continue to</w:t>
      </w:r>
      <w:r w:rsidRPr="00E54715">
        <w:rPr>
          <w:rFonts w:asciiTheme="majorHAnsi" w:hAnsiTheme="majorHAnsi" w:cstheme="majorHAnsi"/>
        </w:rPr>
        <w:t xml:space="preserve"> disseminate scientifically invalidated data (psychoanalytical theories of autism)</w:t>
      </w:r>
      <w:r w:rsidRPr="00E54715">
        <w:rPr>
          <w:rStyle w:val="FootnoteReference"/>
          <w:rFonts w:asciiTheme="majorHAnsi" w:hAnsiTheme="majorHAnsi" w:cstheme="majorHAnsi"/>
        </w:rPr>
        <w:footnoteReference w:id="3"/>
      </w:r>
      <w:r w:rsidRPr="00E54715">
        <w:rPr>
          <w:rFonts w:asciiTheme="majorHAnsi" w:hAnsiTheme="majorHAnsi" w:cstheme="majorHAnsi"/>
        </w:rPr>
        <w:t xml:space="preserve">. </w:t>
      </w:r>
    </w:p>
    <w:p w14:paraId="46E3EBE9" w14:textId="412CCFD4" w:rsidR="00712D30" w:rsidRPr="00E54715" w:rsidRDefault="00604748" w:rsidP="009D7C69">
      <w:pPr>
        <w:pStyle w:val="Heading5"/>
        <w:spacing w:before="0" w:line="240" w:lineRule="auto"/>
        <w:rPr>
          <w:rFonts w:cstheme="majorHAnsi"/>
          <w:b/>
          <w:color w:val="auto"/>
        </w:rPr>
      </w:pPr>
      <w:r w:rsidRPr="00E54715">
        <w:rPr>
          <w:rFonts w:cstheme="majorHAnsi"/>
          <w:b/>
          <w:color w:val="auto"/>
        </w:rPr>
        <w:t>Recommendation</w:t>
      </w:r>
      <w:r w:rsidR="00163EA1" w:rsidRPr="00E54715">
        <w:rPr>
          <w:rFonts w:cstheme="majorHAnsi"/>
          <w:b/>
          <w:color w:val="auto"/>
        </w:rPr>
        <w:t>s:</w:t>
      </w:r>
    </w:p>
    <w:p w14:paraId="30DE2BE0" w14:textId="77777777" w:rsidR="00293BA4" w:rsidRPr="00E54715" w:rsidRDefault="00293BA4" w:rsidP="009D7C69">
      <w:pPr>
        <w:spacing w:after="0" w:line="240" w:lineRule="auto"/>
        <w:rPr>
          <w:rFonts w:asciiTheme="majorHAnsi" w:hAnsiTheme="majorHAnsi" w:cstheme="majorHAnsi"/>
        </w:rPr>
      </w:pPr>
    </w:p>
    <w:p w14:paraId="56460F3C" w14:textId="120294E1" w:rsidR="00712D30" w:rsidRPr="00D90406" w:rsidRDefault="00163EA1" w:rsidP="009D7C69">
      <w:pPr>
        <w:pStyle w:val="ListParagraph"/>
        <w:numPr>
          <w:ilvl w:val="0"/>
          <w:numId w:val="26"/>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For paediatricians: a minimum of 20 hours of </w:t>
      </w:r>
      <w:r w:rsidR="00A971E7" w:rsidRPr="00D90406">
        <w:rPr>
          <w:rFonts w:asciiTheme="majorHAnsi" w:hAnsiTheme="majorHAnsi" w:cstheme="majorHAnsi"/>
          <w:b/>
          <w:lang w:val="en-GB"/>
        </w:rPr>
        <w:t xml:space="preserve">compulsory </w:t>
      </w:r>
      <w:r w:rsidR="00C461B3" w:rsidRPr="00D90406">
        <w:rPr>
          <w:rFonts w:asciiTheme="majorHAnsi" w:hAnsiTheme="majorHAnsi" w:cstheme="majorHAnsi"/>
          <w:b/>
          <w:lang w:val="en-GB"/>
        </w:rPr>
        <w:t>training in the basi</w:t>
      </w:r>
      <w:r w:rsidR="00604748" w:rsidRPr="00D90406">
        <w:rPr>
          <w:rFonts w:asciiTheme="majorHAnsi" w:hAnsiTheme="majorHAnsi" w:cstheme="majorHAnsi"/>
          <w:b/>
          <w:lang w:val="en-GB"/>
        </w:rPr>
        <w:t>cs of early detection in autism</w:t>
      </w:r>
    </w:p>
    <w:p w14:paraId="58C348FC" w14:textId="77777777" w:rsidR="00AB59E4" w:rsidRPr="00D90406" w:rsidRDefault="00AB59E4" w:rsidP="009D7C69">
      <w:pPr>
        <w:pStyle w:val="ListParagraph"/>
        <w:autoSpaceDE w:val="0"/>
        <w:autoSpaceDN w:val="0"/>
        <w:adjustRightInd w:val="0"/>
        <w:spacing w:after="0" w:line="240" w:lineRule="auto"/>
        <w:jc w:val="both"/>
        <w:rPr>
          <w:rFonts w:asciiTheme="majorHAnsi" w:hAnsiTheme="majorHAnsi" w:cstheme="majorHAnsi"/>
          <w:b/>
          <w:lang w:val="en-GB"/>
        </w:rPr>
      </w:pPr>
    </w:p>
    <w:p w14:paraId="56D3E3BB" w14:textId="77777777" w:rsidR="00712D30" w:rsidRPr="00D90406" w:rsidRDefault="00163EA1" w:rsidP="009D7C69">
      <w:pPr>
        <w:pStyle w:val="ListParagraph"/>
        <w:numPr>
          <w:ilvl w:val="0"/>
          <w:numId w:val="26"/>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For early childhood educators: a minimum of 12 hours awareness training </w:t>
      </w:r>
      <w:r w:rsidR="00AB59E4" w:rsidRPr="00D90406">
        <w:rPr>
          <w:rFonts w:asciiTheme="majorHAnsi" w:hAnsiTheme="majorHAnsi" w:cstheme="majorHAnsi"/>
          <w:b/>
          <w:lang w:val="en-GB"/>
        </w:rPr>
        <w:t xml:space="preserve">and </w:t>
      </w:r>
      <w:r w:rsidR="00C461B3" w:rsidRPr="00D90406">
        <w:rPr>
          <w:rFonts w:asciiTheme="majorHAnsi" w:hAnsiTheme="majorHAnsi" w:cstheme="majorHAnsi"/>
          <w:b/>
          <w:lang w:val="en-GB"/>
        </w:rPr>
        <w:t>the duty to inform parents of suspected autism;</w:t>
      </w:r>
    </w:p>
    <w:p w14:paraId="19D46443" w14:textId="77777777" w:rsidR="00AB59E4" w:rsidRPr="00D90406" w:rsidRDefault="00AB59E4" w:rsidP="009D7C69">
      <w:pPr>
        <w:pStyle w:val="ListParagraph"/>
        <w:autoSpaceDE w:val="0"/>
        <w:autoSpaceDN w:val="0"/>
        <w:adjustRightInd w:val="0"/>
        <w:spacing w:after="0" w:line="240" w:lineRule="auto"/>
        <w:jc w:val="both"/>
        <w:rPr>
          <w:rFonts w:asciiTheme="majorHAnsi" w:hAnsiTheme="majorHAnsi" w:cstheme="majorHAnsi"/>
          <w:b/>
          <w:lang w:val="en-GB"/>
        </w:rPr>
      </w:pPr>
    </w:p>
    <w:p w14:paraId="04172454" w14:textId="0B290C47" w:rsidR="00712D30" w:rsidRPr="00D90406" w:rsidRDefault="00163EA1" w:rsidP="009D7C69">
      <w:pPr>
        <w:pStyle w:val="ListParagraph"/>
        <w:numPr>
          <w:ilvl w:val="0"/>
          <w:numId w:val="26"/>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For childcare facilities: </w:t>
      </w:r>
      <w:r w:rsidR="00C461B3" w:rsidRPr="00D90406">
        <w:rPr>
          <w:rFonts w:asciiTheme="majorHAnsi" w:hAnsiTheme="majorHAnsi" w:cstheme="majorHAnsi"/>
          <w:b/>
          <w:lang w:val="en-GB"/>
        </w:rPr>
        <w:t xml:space="preserve">the obligation to provide a </w:t>
      </w:r>
      <w:r w:rsidR="00DD5919" w:rsidRPr="00D90406">
        <w:rPr>
          <w:rFonts w:asciiTheme="majorHAnsi" w:hAnsiTheme="majorHAnsi" w:cstheme="majorHAnsi"/>
          <w:b/>
          <w:lang w:val="en-GB"/>
        </w:rPr>
        <w:t xml:space="preserve">carer </w:t>
      </w:r>
      <w:r w:rsidR="00C461B3" w:rsidRPr="00D90406">
        <w:rPr>
          <w:rFonts w:asciiTheme="majorHAnsi" w:hAnsiTheme="majorHAnsi" w:cstheme="majorHAnsi"/>
          <w:b/>
          <w:lang w:val="en-GB"/>
        </w:rPr>
        <w:t xml:space="preserve">in </w:t>
      </w:r>
      <w:r w:rsidR="00517AAF" w:rsidRPr="00D90406">
        <w:rPr>
          <w:rFonts w:asciiTheme="majorHAnsi" w:hAnsiTheme="majorHAnsi" w:cstheme="majorHAnsi"/>
          <w:b/>
          <w:lang w:val="en-GB"/>
        </w:rPr>
        <w:t xml:space="preserve">preschool </w:t>
      </w:r>
      <w:r w:rsidR="00C461B3" w:rsidRPr="00D90406">
        <w:rPr>
          <w:rFonts w:asciiTheme="majorHAnsi" w:hAnsiTheme="majorHAnsi" w:cstheme="majorHAnsi"/>
          <w:b/>
          <w:lang w:val="en-GB"/>
        </w:rPr>
        <w:t>for a child with autism;</w:t>
      </w:r>
    </w:p>
    <w:p w14:paraId="06D950A8" w14:textId="77777777" w:rsidR="00AB59E4" w:rsidRPr="00D90406" w:rsidRDefault="00AB59E4" w:rsidP="009D7C69">
      <w:pPr>
        <w:pStyle w:val="ListParagraph"/>
        <w:autoSpaceDE w:val="0"/>
        <w:autoSpaceDN w:val="0"/>
        <w:adjustRightInd w:val="0"/>
        <w:spacing w:after="0" w:line="240" w:lineRule="auto"/>
        <w:jc w:val="both"/>
        <w:rPr>
          <w:rFonts w:asciiTheme="majorHAnsi" w:hAnsiTheme="majorHAnsi" w:cstheme="majorHAnsi"/>
          <w:b/>
          <w:lang w:val="en-GB"/>
        </w:rPr>
      </w:pPr>
    </w:p>
    <w:p w14:paraId="59F801F7" w14:textId="77777777" w:rsidR="00712D30" w:rsidRPr="00D90406" w:rsidRDefault="00700A2C" w:rsidP="009D7C69">
      <w:pPr>
        <w:pStyle w:val="ListParagraph"/>
        <w:numPr>
          <w:ilvl w:val="0"/>
          <w:numId w:val="26"/>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increasing </w:t>
      </w:r>
      <w:r w:rsidR="00163EA1" w:rsidRPr="00D90406">
        <w:rPr>
          <w:rFonts w:asciiTheme="majorHAnsi" w:hAnsiTheme="majorHAnsi" w:cstheme="majorHAnsi"/>
          <w:b/>
          <w:lang w:val="en-GB"/>
        </w:rPr>
        <w:t xml:space="preserve">the </w:t>
      </w:r>
      <w:r w:rsidRPr="00D90406">
        <w:rPr>
          <w:rFonts w:asciiTheme="majorHAnsi" w:hAnsiTheme="majorHAnsi" w:cstheme="majorHAnsi"/>
          <w:b/>
          <w:lang w:val="en-GB"/>
        </w:rPr>
        <w:t xml:space="preserve">capacity of </w:t>
      </w:r>
      <w:r w:rsidR="003002F7" w:rsidRPr="00D90406">
        <w:rPr>
          <w:rFonts w:asciiTheme="majorHAnsi" w:hAnsiTheme="majorHAnsi" w:cstheme="majorHAnsi"/>
          <w:b/>
          <w:lang w:val="en-GB"/>
        </w:rPr>
        <w:t>the Autism Diagnostic Centre (ADC)</w:t>
      </w:r>
      <w:r w:rsidR="00AE7FF0" w:rsidRPr="00D90406">
        <w:rPr>
          <w:rFonts w:asciiTheme="majorHAnsi" w:hAnsiTheme="majorHAnsi" w:cstheme="majorHAnsi"/>
          <w:b/>
          <w:lang w:val="en-GB"/>
        </w:rPr>
        <w:t xml:space="preserve">; </w:t>
      </w:r>
    </w:p>
    <w:p w14:paraId="1A703EC5" w14:textId="77777777" w:rsidR="002B3B3B" w:rsidRPr="00D90406" w:rsidRDefault="002B3B3B" w:rsidP="009D7C69">
      <w:pPr>
        <w:autoSpaceDE w:val="0"/>
        <w:autoSpaceDN w:val="0"/>
        <w:adjustRightInd w:val="0"/>
        <w:spacing w:after="0" w:line="240" w:lineRule="auto"/>
        <w:ind w:left="360"/>
        <w:jc w:val="both"/>
        <w:rPr>
          <w:rFonts w:asciiTheme="majorHAnsi" w:hAnsiTheme="majorHAnsi" w:cstheme="majorHAnsi"/>
          <w:b/>
          <w:lang w:val="en-GB"/>
        </w:rPr>
      </w:pPr>
    </w:p>
    <w:p w14:paraId="1F857D63" w14:textId="4981E829" w:rsidR="003002F7" w:rsidRPr="00D90406" w:rsidRDefault="00163EA1" w:rsidP="009D7C69">
      <w:pPr>
        <w:pStyle w:val="ListParagraph"/>
        <w:numPr>
          <w:ilvl w:val="0"/>
          <w:numId w:val="26"/>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In the context of early intervention: </w:t>
      </w:r>
      <w:r w:rsidR="002B3B3B" w:rsidRPr="00D90406">
        <w:rPr>
          <w:rFonts w:asciiTheme="majorHAnsi" w:hAnsiTheme="majorHAnsi" w:cstheme="majorHAnsi"/>
          <w:b/>
          <w:lang w:val="en-GB"/>
        </w:rPr>
        <w:t xml:space="preserve">increasing the capacity </w:t>
      </w:r>
      <w:r w:rsidRPr="00D90406">
        <w:rPr>
          <w:rFonts w:asciiTheme="majorHAnsi" w:hAnsiTheme="majorHAnsi" w:cstheme="majorHAnsi"/>
          <w:b/>
          <w:lang w:val="en-GB"/>
        </w:rPr>
        <w:t xml:space="preserve">of the centres </w:t>
      </w:r>
      <w:r w:rsidR="002B3B3B" w:rsidRPr="00D90406">
        <w:rPr>
          <w:rFonts w:asciiTheme="majorHAnsi" w:hAnsiTheme="majorHAnsi" w:cstheme="majorHAnsi"/>
          <w:b/>
          <w:lang w:val="en-GB"/>
        </w:rPr>
        <w:t xml:space="preserve">for early intervention in autism (CIPA), in order to accommodate all children (with a </w:t>
      </w:r>
      <w:r w:rsidR="00670ED7" w:rsidRPr="00D90406">
        <w:rPr>
          <w:rFonts w:asciiTheme="majorHAnsi" w:hAnsiTheme="majorHAnsi" w:cstheme="majorHAnsi"/>
          <w:b/>
          <w:lang w:val="en-GB"/>
        </w:rPr>
        <w:t xml:space="preserve">minimum of </w:t>
      </w:r>
      <w:r w:rsidR="002B3B3B" w:rsidRPr="00D90406">
        <w:rPr>
          <w:rFonts w:asciiTheme="majorHAnsi" w:hAnsiTheme="majorHAnsi" w:cstheme="majorHAnsi"/>
          <w:b/>
          <w:lang w:val="en-GB"/>
        </w:rPr>
        <w:t>70 places</w:t>
      </w:r>
      <w:r w:rsidR="00670ED7" w:rsidRPr="00D90406">
        <w:rPr>
          <w:rFonts w:asciiTheme="majorHAnsi" w:hAnsiTheme="majorHAnsi" w:cstheme="majorHAnsi"/>
          <w:b/>
          <w:lang w:val="en-GB"/>
        </w:rPr>
        <w:t>)</w:t>
      </w:r>
      <w:r w:rsidR="002B3B3B" w:rsidRPr="00D90406">
        <w:rPr>
          <w:rFonts w:asciiTheme="majorHAnsi" w:hAnsiTheme="majorHAnsi" w:cstheme="majorHAnsi"/>
          <w:b/>
          <w:lang w:val="en-GB"/>
        </w:rPr>
        <w:t xml:space="preserve">; </w:t>
      </w:r>
    </w:p>
    <w:p w14:paraId="777BAF43" w14:textId="77777777" w:rsidR="00AF2F07" w:rsidRPr="00D90406" w:rsidRDefault="00AF2F07" w:rsidP="009D7C69">
      <w:pPr>
        <w:autoSpaceDE w:val="0"/>
        <w:autoSpaceDN w:val="0"/>
        <w:adjustRightInd w:val="0"/>
        <w:spacing w:after="0" w:line="240" w:lineRule="auto"/>
        <w:jc w:val="both"/>
        <w:rPr>
          <w:rFonts w:asciiTheme="majorHAnsi" w:hAnsiTheme="majorHAnsi" w:cstheme="majorHAnsi"/>
          <w:b/>
          <w:lang w:val="en-GB"/>
        </w:rPr>
      </w:pPr>
    </w:p>
    <w:p w14:paraId="5EFFA1BD" w14:textId="77777777" w:rsidR="00712D30" w:rsidRPr="00D90406" w:rsidRDefault="00163EA1" w:rsidP="009D7C69">
      <w:pPr>
        <w:pStyle w:val="ListParagraph"/>
        <w:numPr>
          <w:ilvl w:val="0"/>
          <w:numId w:val="26"/>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the creation of </w:t>
      </w:r>
      <w:r w:rsidR="00670ED7" w:rsidRPr="00D90406">
        <w:rPr>
          <w:rFonts w:asciiTheme="majorHAnsi" w:hAnsiTheme="majorHAnsi" w:cstheme="majorHAnsi"/>
          <w:b/>
          <w:lang w:val="en-GB"/>
        </w:rPr>
        <w:t xml:space="preserve">30-60 </w:t>
      </w:r>
      <w:r w:rsidR="00AF2F07" w:rsidRPr="00D90406">
        <w:rPr>
          <w:rFonts w:asciiTheme="majorHAnsi" w:hAnsiTheme="majorHAnsi" w:cstheme="majorHAnsi"/>
          <w:b/>
          <w:lang w:val="en-GB"/>
        </w:rPr>
        <w:t xml:space="preserve">additional </w:t>
      </w:r>
      <w:r w:rsidR="00670ED7" w:rsidRPr="00D90406">
        <w:rPr>
          <w:rFonts w:asciiTheme="majorHAnsi" w:hAnsiTheme="majorHAnsi" w:cstheme="majorHAnsi"/>
          <w:b/>
          <w:lang w:val="en-GB"/>
        </w:rPr>
        <w:t xml:space="preserve">workplaces </w:t>
      </w:r>
      <w:r w:rsidR="00AF2F07" w:rsidRPr="00D90406">
        <w:rPr>
          <w:rFonts w:asciiTheme="majorHAnsi" w:hAnsiTheme="majorHAnsi" w:cstheme="majorHAnsi"/>
          <w:b/>
          <w:lang w:val="en-GB"/>
        </w:rPr>
        <w:t>to ensure that children who do not have a place in CIPA receive intensive support in day care;</w:t>
      </w:r>
    </w:p>
    <w:p w14:paraId="0FECA801" w14:textId="77777777" w:rsidR="00700A2C" w:rsidRPr="00D90406" w:rsidRDefault="00700A2C" w:rsidP="009D7C69">
      <w:pPr>
        <w:pStyle w:val="ListParagraph"/>
        <w:autoSpaceDE w:val="0"/>
        <w:autoSpaceDN w:val="0"/>
        <w:adjustRightInd w:val="0"/>
        <w:spacing w:after="0" w:line="240" w:lineRule="auto"/>
        <w:jc w:val="both"/>
        <w:rPr>
          <w:rFonts w:asciiTheme="majorHAnsi" w:hAnsiTheme="majorHAnsi" w:cstheme="majorHAnsi"/>
          <w:b/>
          <w:lang w:val="en-GB"/>
        </w:rPr>
      </w:pPr>
    </w:p>
    <w:p w14:paraId="04F5E7C3" w14:textId="77777777" w:rsidR="00712D30" w:rsidRPr="00D90406" w:rsidRDefault="00163EA1" w:rsidP="009D7C69">
      <w:pPr>
        <w:pStyle w:val="ListParagraph"/>
        <w:numPr>
          <w:ilvl w:val="0"/>
          <w:numId w:val="26"/>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the </w:t>
      </w:r>
      <w:r w:rsidR="00700A2C" w:rsidRPr="00D90406">
        <w:rPr>
          <w:rFonts w:asciiTheme="majorHAnsi" w:hAnsiTheme="majorHAnsi" w:cstheme="majorHAnsi"/>
          <w:b/>
          <w:lang w:val="en-GB"/>
        </w:rPr>
        <w:t xml:space="preserve">obligation of the medical profession to inform parents, clearly and in writing, of their child's diagnosis and of the optimal measures for his/her development, regardless of what </w:t>
      </w:r>
      <w:r w:rsidR="003002F7" w:rsidRPr="00D90406">
        <w:rPr>
          <w:rFonts w:asciiTheme="majorHAnsi" w:hAnsiTheme="majorHAnsi" w:cstheme="majorHAnsi"/>
          <w:b/>
          <w:lang w:val="en-GB"/>
        </w:rPr>
        <w:t>the State may or may not offer</w:t>
      </w:r>
      <w:r w:rsidR="00AE7FF0" w:rsidRPr="00D90406">
        <w:rPr>
          <w:rFonts w:asciiTheme="majorHAnsi" w:hAnsiTheme="majorHAnsi" w:cstheme="majorHAnsi"/>
          <w:b/>
          <w:lang w:val="en-GB"/>
        </w:rPr>
        <w:t>;</w:t>
      </w:r>
    </w:p>
    <w:p w14:paraId="68C8DC8F" w14:textId="77777777" w:rsidR="00700A2C" w:rsidRPr="00D90406" w:rsidRDefault="00700A2C" w:rsidP="009D7C69">
      <w:pPr>
        <w:pStyle w:val="ListParagraph"/>
        <w:autoSpaceDE w:val="0"/>
        <w:autoSpaceDN w:val="0"/>
        <w:adjustRightInd w:val="0"/>
        <w:spacing w:after="0" w:line="240" w:lineRule="auto"/>
        <w:jc w:val="both"/>
        <w:rPr>
          <w:rFonts w:asciiTheme="majorHAnsi" w:hAnsiTheme="majorHAnsi" w:cstheme="majorHAnsi"/>
          <w:b/>
          <w:lang w:val="en-GB"/>
        </w:rPr>
      </w:pPr>
    </w:p>
    <w:p w14:paraId="74F1A673" w14:textId="22623495" w:rsidR="00712D30" w:rsidRPr="00E54715" w:rsidRDefault="00163EA1" w:rsidP="009D7C69">
      <w:pPr>
        <w:pStyle w:val="ListParagraph"/>
        <w:numPr>
          <w:ilvl w:val="0"/>
          <w:numId w:val="27"/>
        </w:numPr>
        <w:autoSpaceDE w:val="0"/>
        <w:autoSpaceDN w:val="0"/>
        <w:adjustRightInd w:val="0"/>
        <w:spacing w:after="0" w:line="240" w:lineRule="auto"/>
        <w:jc w:val="both"/>
        <w:rPr>
          <w:rFonts w:asciiTheme="majorHAnsi" w:hAnsiTheme="majorHAnsi" w:cstheme="majorHAnsi"/>
          <w:b/>
        </w:rPr>
      </w:pPr>
      <w:r w:rsidRPr="00E54715">
        <w:rPr>
          <w:rStyle w:val="Heading5Char"/>
          <w:rFonts w:cstheme="majorHAnsi"/>
          <w:b/>
          <w:color w:val="auto"/>
        </w:rPr>
        <w:t xml:space="preserve">the </w:t>
      </w:r>
      <w:r w:rsidR="00604748" w:rsidRPr="00E54715">
        <w:rPr>
          <w:rStyle w:val="Heading5Char"/>
          <w:rFonts w:cstheme="majorHAnsi"/>
          <w:b/>
          <w:color w:val="auto"/>
        </w:rPr>
        <w:t>creation of a social worker’s position</w:t>
      </w:r>
      <w:r w:rsidRPr="00E54715">
        <w:rPr>
          <w:rStyle w:val="Heading5Char"/>
          <w:rFonts w:cstheme="majorHAnsi"/>
          <w:b/>
          <w:color w:val="auto"/>
        </w:rPr>
        <w:t xml:space="preserve"> within the C</w:t>
      </w:r>
      <w:r w:rsidR="008C2A2B" w:rsidRPr="00E54715">
        <w:rPr>
          <w:rStyle w:val="Heading5Char"/>
          <w:rFonts w:cstheme="majorHAnsi"/>
          <w:b/>
          <w:color w:val="auto"/>
        </w:rPr>
        <w:t>entre de consultation spécialisé en autisme (CCSA)</w:t>
      </w:r>
      <w:r w:rsidRPr="00E54715">
        <w:rPr>
          <w:rStyle w:val="Heading5Char"/>
          <w:rFonts w:cstheme="majorHAnsi"/>
          <w:b/>
          <w:color w:val="auto"/>
        </w:rPr>
        <w:t>;</w:t>
      </w:r>
    </w:p>
    <w:p w14:paraId="758B7286" w14:textId="77777777" w:rsidR="00700A2C" w:rsidRPr="00E54715" w:rsidRDefault="00700A2C" w:rsidP="009D7C69">
      <w:pPr>
        <w:pStyle w:val="ListParagraph"/>
        <w:autoSpaceDE w:val="0"/>
        <w:autoSpaceDN w:val="0"/>
        <w:adjustRightInd w:val="0"/>
        <w:spacing w:after="0" w:line="240" w:lineRule="auto"/>
        <w:jc w:val="both"/>
        <w:rPr>
          <w:rFonts w:asciiTheme="majorHAnsi" w:hAnsiTheme="majorHAnsi" w:cstheme="majorHAnsi"/>
          <w:b/>
        </w:rPr>
      </w:pPr>
    </w:p>
    <w:p w14:paraId="01B57C7D" w14:textId="77777777" w:rsidR="00712D30" w:rsidRPr="00D90406" w:rsidRDefault="00163EA1" w:rsidP="009D7C69">
      <w:pPr>
        <w:pStyle w:val="ListParagraph"/>
        <w:numPr>
          <w:ilvl w:val="0"/>
          <w:numId w:val="27"/>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the establishment of ASD-specific training courses at universities (University of Social Work, Faculty of Psychology and Education, </w:t>
      </w:r>
      <w:r w:rsidR="003002F7" w:rsidRPr="00D90406">
        <w:rPr>
          <w:rFonts w:asciiTheme="majorHAnsi" w:hAnsiTheme="majorHAnsi" w:cstheme="majorHAnsi"/>
          <w:b/>
          <w:lang w:val="en-GB"/>
        </w:rPr>
        <w:t>Faculty of Medicine)</w:t>
      </w:r>
      <w:r w:rsidR="00AE7FF0" w:rsidRPr="00D90406">
        <w:rPr>
          <w:rFonts w:asciiTheme="majorHAnsi" w:hAnsiTheme="majorHAnsi" w:cstheme="majorHAnsi"/>
          <w:b/>
          <w:lang w:val="en-GB"/>
        </w:rPr>
        <w:t xml:space="preserve">;  </w:t>
      </w:r>
    </w:p>
    <w:p w14:paraId="5ADBC06B" w14:textId="77777777" w:rsidR="00006964" w:rsidRPr="00D90406" w:rsidRDefault="00006964" w:rsidP="009D7C69">
      <w:pPr>
        <w:spacing w:line="240" w:lineRule="auto"/>
        <w:rPr>
          <w:rFonts w:asciiTheme="majorHAnsi" w:hAnsiTheme="majorHAnsi" w:cstheme="majorHAnsi"/>
          <w:b/>
          <w:lang w:val="en-GB"/>
        </w:rPr>
      </w:pPr>
    </w:p>
    <w:p w14:paraId="3B71AFE6" w14:textId="77777777" w:rsidR="00712D30" w:rsidRPr="00D90406" w:rsidRDefault="00163EA1" w:rsidP="009D7C69">
      <w:pPr>
        <w:pStyle w:val="ListParagraph"/>
        <w:numPr>
          <w:ilvl w:val="0"/>
          <w:numId w:val="27"/>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the obligation for child psychiatrists and psychologists who work with autistic children to have a postgraduate training other than psychoanalysis (CBT or neuroscience); </w:t>
      </w:r>
    </w:p>
    <w:p w14:paraId="2EFCBCD8" w14:textId="77777777" w:rsidR="00700A2C" w:rsidRPr="00D90406" w:rsidRDefault="00700A2C" w:rsidP="009D7C69">
      <w:pPr>
        <w:autoSpaceDE w:val="0"/>
        <w:autoSpaceDN w:val="0"/>
        <w:adjustRightInd w:val="0"/>
        <w:spacing w:after="0" w:line="240" w:lineRule="auto"/>
        <w:jc w:val="both"/>
        <w:rPr>
          <w:rFonts w:asciiTheme="majorHAnsi" w:hAnsiTheme="majorHAnsi" w:cstheme="majorHAnsi"/>
          <w:b/>
          <w:lang w:val="en-GB"/>
        </w:rPr>
      </w:pPr>
    </w:p>
    <w:p w14:paraId="30E5703A" w14:textId="77777777" w:rsidR="00712D30" w:rsidRPr="00D90406" w:rsidRDefault="00163EA1" w:rsidP="009D7C69">
      <w:pPr>
        <w:pStyle w:val="ListParagraph"/>
        <w:numPr>
          <w:ilvl w:val="0"/>
          <w:numId w:val="27"/>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Promote </w:t>
      </w:r>
      <w:r w:rsidR="00700A2C" w:rsidRPr="00D90406">
        <w:rPr>
          <w:rFonts w:asciiTheme="majorHAnsi" w:hAnsiTheme="majorHAnsi" w:cstheme="majorHAnsi"/>
          <w:b/>
          <w:lang w:val="en-GB"/>
        </w:rPr>
        <w:t xml:space="preserve">specialisation in autism among health professionals (occupational therapy, </w:t>
      </w:r>
      <w:r w:rsidR="00AE7FF0" w:rsidRPr="00D90406">
        <w:rPr>
          <w:rFonts w:asciiTheme="majorHAnsi" w:hAnsiTheme="majorHAnsi" w:cstheme="majorHAnsi"/>
          <w:b/>
          <w:lang w:val="en-GB"/>
        </w:rPr>
        <w:t>speech therapy, psychomotor therapy, etc.);</w:t>
      </w:r>
    </w:p>
    <w:p w14:paraId="0BABAB8B" w14:textId="77777777" w:rsidR="00B04E6D" w:rsidRPr="00D90406" w:rsidRDefault="00B04E6D" w:rsidP="009D7C69">
      <w:pPr>
        <w:autoSpaceDE w:val="0"/>
        <w:autoSpaceDN w:val="0"/>
        <w:adjustRightInd w:val="0"/>
        <w:spacing w:after="0" w:line="240" w:lineRule="auto"/>
        <w:jc w:val="both"/>
        <w:rPr>
          <w:rFonts w:asciiTheme="majorHAnsi" w:hAnsiTheme="majorHAnsi" w:cstheme="majorHAnsi"/>
          <w:b/>
          <w:lang w:val="en-GB"/>
        </w:rPr>
      </w:pPr>
    </w:p>
    <w:p w14:paraId="53E0BB5A" w14:textId="4F40E275" w:rsidR="00712D30" w:rsidRPr="006C016A" w:rsidRDefault="00163EA1" w:rsidP="009D7C69">
      <w:pPr>
        <w:pStyle w:val="Heading2"/>
        <w:numPr>
          <w:ilvl w:val="0"/>
          <w:numId w:val="19"/>
        </w:numPr>
        <w:spacing w:before="0" w:line="240" w:lineRule="auto"/>
        <w:rPr>
          <w:rFonts w:cstheme="majorHAnsi"/>
          <w:color w:val="auto"/>
          <w:sz w:val="22"/>
          <w:szCs w:val="22"/>
          <w:u w:val="single"/>
        </w:rPr>
      </w:pPr>
      <w:bookmarkStart w:id="22" w:name="_Toc73610289"/>
      <w:r w:rsidRPr="006C016A">
        <w:rPr>
          <w:rFonts w:cstheme="majorHAnsi"/>
          <w:color w:val="auto"/>
          <w:sz w:val="22"/>
          <w:szCs w:val="22"/>
          <w:u w:val="single"/>
        </w:rPr>
        <w:t>I</w:t>
      </w:r>
      <w:bookmarkEnd w:id="22"/>
      <w:r w:rsidR="006C016A" w:rsidRPr="006C016A">
        <w:rPr>
          <w:rFonts w:cstheme="majorHAnsi"/>
          <w:color w:val="auto"/>
          <w:sz w:val="22"/>
          <w:szCs w:val="22"/>
          <w:u w:val="single"/>
        </w:rPr>
        <w:t>NHUMAN AND DEGRADING TREATMENT</w:t>
      </w:r>
    </w:p>
    <w:p w14:paraId="6F804CF3" w14:textId="77777777" w:rsidR="00804300" w:rsidRPr="00E54715" w:rsidRDefault="00804300" w:rsidP="009D7C69">
      <w:pPr>
        <w:autoSpaceDE w:val="0"/>
        <w:autoSpaceDN w:val="0"/>
        <w:adjustRightInd w:val="0"/>
        <w:spacing w:after="0" w:line="240" w:lineRule="auto"/>
        <w:jc w:val="both"/>
        <w:rPr>
          <w:rFonts w:asciiTheme="majorHAnsi" w:hAnsiTheme="majorHAnsi" w:cstheme="majorHAnsi"/>
          <w:b/>
        </w:rPr>
      </w:pPr>
    </w:p>
    <w:p w14:paraId="278282ED" w14:textId="77777777" w:rsidR="008C2A2B" w:rsidRPr="00D90406" w:rsidRDefault="008C2A2B" w:rsidP="009D7C69">
      <w:pPr>
        <w:autoSpaceDE w:val="0"/>
        <w:autoSpaceDN w:val="0"/>
        <w:adjustRightInd w:val="0"/>
        <w:spacing w:after="0" w:line="240" w:lineRule="auto"/>
        <w:jc w:val="both"/>
        <w:rPr>
          <w:rFonts w:asciiTheme="majorHAnsi" w:hAnsiTheme="majorHAnsi" w:cstheme="majorHAnsi"/>
          <w:lang w:val="en-GB"/>
        </w:rPr>
      </w:pPr>
      <w:r w:rsidRPr="00D90406">
        <w:rPr>
          <w:rFonts w:asciiTheme="majorHAnsi" w:hAnsiTheme="majorHAnsi" w:cstheme="majorHAnsi"/>
          <w:lang w:val="en-GB"/>
        </w:rPr>
        <w:t xml:space="preserve">Some psychiatric treatments forced on ASD children and adolescents, such as « packing » which involves completely and tightly wrapping up the child's body in icy cold wet sheets until he/she calms down, and the use of medication (sedation) as a first resort, constitute cruel, inhuman and degrading treatments in accordance with Article 37 of the Convention. </w:t>
      </w:r>
    </w:p>
    <w:p w14:paraId="03C6C91C" w14:textId="77777777" w:rsidR="008C2A2B" w:rsidRPr="00D90406" w:rsidRDefault="008C2A2B" w:rsidP="009D7C69">
      <w:pPr>
        <w:autoSpaceDE w:val="0"/>
        <w:autoSpaceDN w:val="0"/>
        <w:adjustRightInd w:val="0"/>
        <w:spacing w:after="0" w:line="240" w:lineRule="auto"/>
        <w:jc w:val="both"/>
        <w:rPr>
          <w:rFonts w:asciiTheme="majorHAnsi" w:hAnsiTheme="majorHAnsi" w:cstheme="majorHAnsi"/>
          <w:lang w:val="en-GB"/>
        </w:rPr>
      </w:pPr>
    </w:p>
    <w:p w14:paraId="2814FDA4" w14:textId="607787C9" w:rsidR="00712D30" w:rsidRPr="00E54715" w:rsidRDefault="001F25CE" w:rsidP="009D7C69">
      <w:pPr>
        <w:autoSpaceDE w:val="0"/>
        <w:autoSpaceDN w:val="0"/>
        <w:adjustRightInd w:val="0"/>
        <w:spacing w:after="0" w:line="240" w:lineRule="auto"/>
        <w:jc w:val="both"/>
        <w:rPr>
          <w:rFonts w:asciiTheme="majorHAnsi" w:hAnsiTheme="majorHAnsi" w:cstheme="majorHAnsi"/>
          <w:lang w:val="de-CH"/>
        </w:rPr>
      </w:pPr>
      <w:r w:rsidRPr="00E54715">
        <w:rPr>
          <w:rFonts w:asciiTheme="majorHAnsi" w:hAnsiTheme="majorHAnsi" w:cstheme="majorHAnsi"/>
        </w:rPr>
        <w:t xml:space="preserve">After years of discussion, </w:t>
      </w:r>
      <w:r w:rsidR="008C2A2B" w:rsidRPr="00E54715">
        <w:rPr>
          <w:rFonts w:asciiTheme="majorHAnsi" w:hAnsiTheme="majorHAnsi" w:cstheme="majorHAnsi"/>
        </w:rPr>
        <w:t>the practice of</w:t>
      </w:r>
      <w:r w:rsidRPr="00E54715">
        <w:rPr>
          <w:rFonts w:asciiTheme="majorHAnsi" w:hAnsiTheme="majorHAnsi" w:cstheme="majorHAnsi"/>
        </w:rPr>
        <w:t xml:space="preserve"> « Packing</w:t>
      </w:r>
      <w:r w:rsidR="008C2A2B" w:rsidRPr="00E54715">
        <w:rPr>
          <w:rFonts w:asciiTheme="majorHAnsi" w:hAnsiTheme="majorHAnsi" w:cstheme="majorHAnsi"/>
        </w:rPr>
        <w:t> »</w:t>
      </w:r>
      <w:r w:rsidRPr="00E54715">
        <w:rPr>
          <w:rFonts w:asciiTheme="majorHAnsi" w:hAnsiTheme="majorHAnsi" w:cstheme="majorHAnsi"/>
        </w:rPr>
        <w:t xml:space="preserve"> has been banned in public institutions by Geneva law</w:t>
      </w:r>
      <w:r w:rsidR="008C2A2B" w:rsidRPr="00E54715">
        <w:rPr>
          <w:rFonts w:asciiTheme="majorHAnsi" w:hAnsiTheme="majorHAnsi" w:cstheme="majorHAnsi"/>
        </w:rPr>
        <w:t xml:space="preserve">. </w:t>
      </w:r>
      <w:r w:rsidRPr="00E54715">
        <w:rPr>
          <w:rFonts w:asciiTheme="majorHAnsi" w:hAnsiTheme="majorHAnsi" w:cstheme="majorHAnsi"/>
          <w:lang w:val="de-CH"/>
        </w:rPr>
        <w:t>As far as we know, «Packing» can</w:t>
      </w:r>
      <w:r w:rsidR="008C2A2B" w:rsidRPr="00E54715">
        <w:rPr>
          <w:rFonts w:asciiTheme="majorHAnsi" w:hAnsiTheme="majorHAnsi" w:cstheme="majorHAnsi"/>
          <w:lang w:val="de-CH"/>
        </w:rPr>
        <w:t xml:space="preserve"> still be done in private practice</w:t>
      </w:r>
      <w:r w:rsidR="009D7C69">
        <w:rPr>
          <w:rFonts w:asciiTheme="majorHAnsi" w:hAnsiTheme="majorHAnsi" w:cstheme="majorHAnsi"/>
          <w:lang w:val="de-CH"/>
        </w:rPr>
        <w:t>s</w:t>
      </w:r>
      <w:r w:rsidRPr="00E54715">
        <w:rPr>
          <w:rFonts w:asciiTheme="majorHAnsi" w:hAnsiTheme="majorHAnsi" w:cstheme="majorHAnsi"/>
          <w:lang w:val="de-CH"/>
        </w:rPr>
        <w:t xml:space="preserve"> in Geneva and not been banned in the rest of Switzerland. </w:t>
      </w:r>
    </w:p>
    <w:p w14:paraId="21FEADB2" w14:textId="425A523E" w:rsidR="001F25CE" w:rsidRPr="00E54715" w:rsidRDefault="001F25CE" w:rsidP="009D7C69">
      <w:pPr>
        <w:autoSpaceDE w:val="0"/>
        <w:autoSpaceDN w:val="0"/>
        <w:adjustRightInd w:val="0"/>
        <w:spacing w:after="0" w:line="240" w:lineRule="auto"/>
        <w:jc w:val="both"/>
        <w:rPr>
          <w:rFonts w:asciiTheme="majorHAnsi" w:hAnsiTheme="majorHAnsi" w:cstheme="majorHAnsi"/>
          <w:lang w:val="de-CH"/>
        </w:rPr>
      </w:pPr>
    </w:p>
    <w:p w14:paraId="467EB465" w14:textId="055147FC" w:rsidR="001F25CE" w:rsidRPr="00E54715" w:rsidRDefault="001F25CE"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ASD children or adolescents who display serious behavioral problems are sometimes confined in psychiatric units and deprived of their freedom. Lack of understanding of ASD in the child and adolescent psychiatric unit of the HUG can lead to violations of the children's rights, for instance limiting, or even prohibiting, the right for the parents to visit their child because their presence is viewed as detrimental to the child. Very often the condition of children confined in psychiatric units deteriorates due to lack of understanding of their needs, which usually then results in resorting to psychotropic substances. </w:t>
      </w:r>
    </w:p>
    <w:p w14:paraId="1A434C97" w14:textId="22DDFF9E" w:rsidR="001F25CE" w:rsidRPr="00E54715" w:rsidRDefault="001F25CE" w:rsidP="009D7C69">
      <w:pPr>
        <w:autoSpaceDE w:val="0"/>
        <w:autoSpaceDN w:val="0"/>
        <w:adjustRightInd w:val="0"/>
        <w:spacing w:after="0" w:line="240" w:lineRule="auto"/>
        <w:jc w:val="both"/>
        <w:rPr>
          <w:rFonts w:asciiTheme="majorHAnsi" w:hAnsiTheme="majorHAnsi" w:cstheme="majorHAnsi"/>
        </w:rPr>
      </w:pPr>
    </w:p>
    <w:p w14:paraId="39A4242B" w14:textId="1B243EA1" w:rsidR="001F25CE" w:rsidRPr="00E54715" w:rsidRDefault="001F25CE"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When severe behavioural problems occur in adolescence, minors are sometimes placed in adult psychiatric units. These units are not adapted to adolescents and the staff is not trained in autism. </w:t>
      </w:r>
    </w:p>
    <w:p w14:paraId="05DB5E83" w14:textId="77777777" w:rsidR="001F25CE" w:rsidRPr="00E54715" w:rsidRDefault="001F25CE" w:rsidP="009D7C69">
      <w:pPr>
        <w:autoSpaceDE w:val="0"/>
        <w:autoSpaceDN w:val="0"/>
        <w:adjustRightInd w:val="0"/>
        <w:spacing w:after="0" w:line="240" w:lineRule="auto"/>
        <w:jc w:val="both"/>
        <w:rPr>
          <w:rFonts w:asciiTheme="majorHAnsi" w:hAnsiTheme="majorHAnsi" w:cstheme="majorHAnsi"/>
        </w:rPr>
      </w:pPr>
    </w:p>
    <w:p w14:paraId="1E11E06E" w14:textId="4BC57692" w:rsidR="001F25CE" w:rsidRPr="00E54715" w:rsidRDefault="001F25CE"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Furthermore there is no training or support scheme for parents, to help avert family burn-out and limit the risk of abuse.</w:t>
      </w:r>
    </w:p>
    <w:p w14:paraId="48533DB1" w14:textId="77777777" w:rsidR="0070007C" w:rsidRPr="00E54715" w:rsidRDefault="0070007C" w:rsidP="009D7C69">
      <w:pPr>
        <w:autoSpaceDE w:val="0"/>
        <w:autoSpaceDN w:val="0"/>
        <w:adjustRightInd w:val="0"/>
        <w:spacing w:after="0" w:line="240" w:lineRule="auto"/>
        <w:jc w:val="both"/>
        <w:rPr>
          <w:rFonts w:asciiTheme="majorHAnsi" w:hAnsiTheme="majorHAnsi" w:cstheme="majorHAnsi"/>
        </w:rPr>
      </w:pPr>
    </w:p>
    <w:p w14:paraId="7304B5B9" w14:textId="235AD343" w:rsidR="00712D30" w:rsidRPr="00E54715" w:rsidRDefault="00163EA1"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 xml:space="preserve">There are only a few places in residential homes for autistic minors </w:t>
      </w:r>
      <w:r w:rsidR="00B43038" w:rsidRPr="00E54715">
        <w:rPr>
          <w:rFonts w:asciiTheme="majorHAnsi" w:hAnsiTheme="majorHAnsi" w:cstheme="majorHAnsi"/>
        </w:rPr>
        <w:t xml:space="preserve">and these places are </w:t>
      </w:r>
      <w:r w:rsidR="009D04B1" w:rsidRPr="00E54715">
        <w:rPr>
          <w:rFonts w:asciiTheme="majorHAnsi" w:hAnsiTheme="majorHAnsi" w:cstheme="majorHAnsi"/>
        </w:rPr>
        <w:t xml:space="preserve">almost all </w:t>
      </w:r>
      <w:r w:rsidR="00B43038" w:rsidRPr="00E54715">
        <w:rPr>
          <w:rFonts w:asciiTheme="majorHAnsi" w:hAnsiTheme="majorHAnsi" w:cstheme="majorHAnsi"/>
        </w:rPr>
        <w:t xml:space="preserve">full-time </w:t>
      </w:r>
      <w:r w:rsidR="009D04B1" w:rsidRPr="00E54715">
        <w:rPr>
          <w:rFonts w:asciiTheme="majorHAnsi" w:hAnsiTheme="majorHAnsi" w:cstheme="majorHAnsi"/>
        </w:rPr>
        <w:t>(there are only two part-time places)</w:t>
      </w:r>
      <w:r w:rsidR="00F9674D" w:rsidRPr="00E54715">
        <w:rPr>
          <w:rFonts w:asciiTheme="majorHAnsi" w:hAnsiTheme="majorHAnsi" w:cstheme="majorHAnsi"/>
        </w:rPr>
        <w:t>.</w:t>
      </w:r>
      <w:r w:rsidR="001F25CE" w:rsidRPr="00E54715">
        <w:rPr>
          <w:rFonts w:asciiTheme="majorHAnsi" w:hAnsiTheme="majorHAnsi" w:cstheme="majorHAnsi"/>
        </w:rPr>
        <w:t xml:space="preserve"> This </w:t>
      </w:r>
      <w:r w:rsidR="00BF2CBA" w:rsidRPr="00E54715">
        <w:rPr>
          <w:rFonts w:asciiTheme="majorHAnsi" w:hAnsiTheme="majorHAnsi" w:cstheme="majorHAnsi"/>
        </w:rPr>
        <w:t>leads to tragic situations where</w:t>
      </w:r>
      <w:r w:rsidR="001F25CE" w:rsidRPr="00E54715">
        <w:rPr>
          <w:rFonts w:asciiTheme="majorHAnsi" w:hAnsiTheme="majorHAnsi" w:cstheme="majorHAnsi"/>
        </w:rPr>
        <w:t xml:space="preserve"> families have to decide to </w:t>
      </w:r>
      <w:r w:rsidR="00BF2CBA" w:rsidRPr="00E54715">
        <w:rPr>
          <w:rFonts w:asciiTheme="majorHAnsi" w:hAnsiTheme="majorHAnsi" w:cstheme="majorHAnsi"/>
        </w:rPr>
        <w:t>put</w:t>
      </w:r>
      <w:r w:rsidR="001F25CE" w:rsidRPr="00E54715">
        <w:rPr>
          <w:rFonts w:asciiTheme="majorHAnsi" w:hAnsiTheme="majorHAnsi" w:cstheme="majorHAnsi"/>
        </w:rPr>
        <w:t xml:space="preserve"> their child </w:t>
      </w:r>
      <w:r w:rsidR="00BF2CBA" w:rsidRPr="00E54715">
        <w:rPr>
          <w:rFonts w:asciiTheme="majorHAnsi" w:hAnsiTheme="majorHAnsi" w:cstheme="majorHAnsi"/>
        </w:rPr>
        <w:t>in</w:t>
      </w:r>
      <w:r w:rsidR="001F25CE" w:rsidRPr="00E54715">
        <w:rPr>
          <w:rFonts w:asciiTheme="majorHAnsi" w:hAnsiTheme="majorHAnsi" w:cstheme="majorHAnsi"/>
        </w:rPr>
        <w:t xml:space="preserve"> full time residential care,</w:t>
      </w:r>
      <w:r w:rsidR="00BF2CBA" w:rsidRPr="00E54715">
        <w:rPr>
          <w:rFonts w:asciiTheme="majorHAnsi" w:hAnsiTheme="majorHAnsi" w:cstheme="majorHAnsi"/>
        </w:rPr>
        <w:t xml:space="preserve"> </w:t>
      </w:r>
      <w:r w:rsidR="001F25CE" w:rsidRPr="00E54715">
        <w:rPr>
          <w:rFonts w:asciiTheme="majorHAnsi" w:hAnsiTheme="majorHAnsi" w:cstheme="majorHAnsi"/>
        </w:rPr>
        <w:t>when they would prefer a part time solution</w:t>
      </w:r>
      <w:r w:rsidR="00BF2CBA" w:rsidRPr="00E54715">
        <w:rPr>
          <w:rFonts w:asciiTheme="majorHAnsi" w:hAnsiTheme="majorHAnsi" w:cstheme="majorHAnsi"/>
        </w:rPr>
        <w:t xml:space="preserve">. </w:t>
      </w:r>
    </w:p>
    <w:p w14:paraId="16BC6090" w14:textId="77777777" w:rsidR="00EF022C" w:rsidRPr="00E54715" w:rsidRDefault="00EF022C" w:rsidP="009D7C69">
      <w:pPr>
        <w:autoSpaceDE w:val="0"/>
        <w:autoSpaceDN w:val="0"/>
        <w:adjustRightInd w:val="0"/>
        <w:spacing w:after="0" w:line="240" w:lineRule="auto"/>
        <w:jc w:val="both"/>
        <w:rPr>
          <w:rFonts w:asciiTheme="majorHAnsi" w:hAnsiTheme="majorHAnsi" w:cstheme="majorHAnsi"/>
        </w:rPr>
      </w:pPr>
    </w:p>
    <w:p w14:paraId="53D12C95" w14:textId="068EC97F" w:rsidR="00712D30" w:rsidRPr="00E54715" w:rsidRDefault="00A1590E" w:rsidP="009D7C69">
      <w:pPr>
        <w:pStyle w:val="Heading5"/>
        <w:spacing w:before="0" w:line="240" w:lineRule="auto"/>
        <w:rPr>
          <w:rFonts w:cstheme="majorHAnsi"/>
          <w:b/>
          <w:color w:val="auto"/>
        </w:rPr>
      </w:pPr>
      <w:r w:rsidRPr="00E54715">
        <w:rPr>
          <w:rFonts w:cstheme="majorHAnsi"/>
          <w:b/>
          <w:color w:val="auto"/>
        </w:rPr>
        <w:t>Recommendations</w:t>
      </w:r>
      <w:r w:rsidR="00163EA1" w:rsidRPr="00E54715">
        <w:rPr>
          <w:rFonts w:cstheme="majorHAnsi"/>
          <w:b/>
          <w:color w:val="auto"/>
        </w:rPr>
        <w:t>:</w:t>
      </w:r>
    </w:p>
    <w:p w14:paraId="1AA839C8" w14:textId="77777777" w:rsidR="0070007C" w:rsidRPr="00E54715" w:rsidRDefault="0070007C" w:rsidP="009D7C69">
      <w:pPr>
        <w:autoSpaceDE w:val="0"/>
        <w:autoSpaceDN w:val="0"/>
        <w:adjustRightInd w:val="0"/>
        <w:spacing w:after="0" w:line="240" w:lineRule="auto"/>
        <w:jc w:val="both"/>
        <w:rPr>
          <w:rFonts w:asciiTheme="majorHAnsi" w:hAnsiTheme="majorHAnsi" w:cstheme="majorHAnsi"/>
          <w:b/>
        </w:rPr>
      </w:pPr>
    </w:p>
    <w:p w14:paraId="42BD657A" w14:textId="3E85B942" w:rsidR="00712D30" w:rsidRPr="00E54715" w:rsidRDefault="00BF2CBA" w:rsidP="009D7C69">
      <w:pPr>
        <w:pStyle w:val="ListParagraph"/>
        <w:numPr>
          <w:ilvl w:val="0"/>
          <w:numId w:val="28"/>
        </w:numPr>
        <w:autoSpaceDE w:val="0"/>
        <w:autoSpaceDN w:val="0"/>
        <w:adjustRightInd w:val="0"/>
        <w:spacing w:after="0" w:line="240" w:lineRule="auto"/>
        <w:jc w:val="both"/>
        <w:rPr>
          <w:rFonts w:asciiTheme="majorHAnsi" w:hAnsiTheme="majorHAnsi" w:cstheme="majorHAnsi"/>
          <w:b/>
          <w:lang w:val="de-CH"/>
        </w:rPr>
      </w:pPr>
      <w:r w:rsidRPr="00E54715">
        <w:rPr>
          <w:rFonts w:asciiTheme="majorHAnsi" w:hAnsiTheme="majorHAnsi" w:cstheme="majorHAnsi"/>
          <w:b/>
          <w:lang w:val="de-CH"/>
        </w:rPr>
        <w:t>prohibit</w:t>
      </w:r>
      <w:r w:rsidR="00163EA1" w:rsidRPr="00E54715">
        <w:rPr>
          <w:rFonts w:asciiTheme="majorHAnsi" w:hAnsiTheme="majorHAnsi" w:cstheme="majorHAnsi"/>
          <w:b/>
          <w:lang w:val="de-CH"/>
        </w:rPr>
        <w:t xml:space="preserve"> "Packing"</w:t>
      </w:r>
      <w:r w:rsidRPr="00E54715">
        <w:rPr>
          <w:rFonts w:asciiTheme="majorHAnsi" w:hAnsiTheme="majorHAnsi" w:cstheme="majorHAnsi"/>
          <w:b/>
          <w:lang w:val="de-CH"/>
        </w:rPr>
        <w:t xml:space="preserve"> in Switzerland in the public and private sector</w:t>
      </w:r>
    </w:p>
    <w:p w14:paraId="76EADF85" w14:textId="58129CE4" w:rsidR="0070007C" w:rsidRPr="00E54715" w:rsidRDefault="0070007C" w:rsidP="009D7C69">
      <w:pPr>
        <w:autoSpaceDE w:val="0"/>
        <w:autoSpaceDN w:val="0"/>
        <w:adjustRightInd w:val="0"/>
        <w:spacing w:after="0" w:line="240" w:lineRule="auto"/>
        <w:jc w:val="both"/>
        <w:rPr>
          <w:rFonts w:asciiTheme="majorHAnsi" w:hAnsiTheme="majorHAnsi" w:cstheme="majorHAnsi"/>
          <w:b/>
          <w:lang w:val="de-CH"/>
        </w:rPr>
      </w:pPr>
    </w:p>
    <w:p w14:paraId="7F1C3941" w14:textId="287AC74E" w:rsidR="00BF2CBA" w:rsidRPr="00D90406" w:rsidRDefault="00BF2CBA" w:rsidP="009D7C69">
      <w:pPr>
        <w:pStyle w:val="Paragraphedeliste1"/>
        <w:numPr>
          <w:ilvl w:val="0"/>
          <w:numId w:val="41"/>
        </w:numPr>
        <w:spacing w:after="0" w:line="240" w:lineRule="auto"/>
        <w:jc w:val="both"/>
        <w:rPr>
          <w:rFonts w:asciiTheme="majorHAnsi" w:hAnsiTheme="majorHAnsi" w:cstheme="majorHAnsi"/>
          <w:b/>
          <w:color w:val="auto"/>
          <w:kern w:val="0"/>
          <w:sz w:val="22"/>
          <w:szCs w:val="22"/>
          <w:lang w:val="en-GB" w:eastAsia="en-US"/>
        </w:rPr>
      </w:pPr>
      <w:r w:rsidRPr="00D90406">
        <w:rPr>
          <w:rFonts w:asciiTheme="majorHAnsi" w:hAnsiTheme="majorHAnsi" w:cstheme="majorHAnsi"/>
          <w:b/>
          <w:color w:val="auto"/>
          <w:kern w:val="0"/>
          <w:sz w:val="22"/>
          <w:szCs w:val="22"/>
          <w:lang w:val="en-GB" w:eastAsia="en-US"/>
        </w:rPr>
        <w:t>use ASD specific educational methods to reduce behavioral problems, and only as a last resort consider confinement in a psychiatric unit or medication (psychotropic substances etc.);</w:t>
      </w:r>
    </w:p>
    <w:p w14:paraId="7E12DD19" w14:textId="77777777" w:rsidR="0070007C" w:rsidRPr="00D90406" w:rsidRDefault="0070007C" w:rsidP="009D7C69">
      <w:pPr>
        <w:autoSpaceDE w:val="0"/>
        <w:autoSpaceDN w:val="0"/>
        <w:adjustRightInd w:val="0"/>
        <w:spacing w:after="0" w:line="240" w:lineRule="auto"/>
        <w:jc w:val="both"/>
        <w:rPr>
          <w:rFonts w:asciiTheme="majorHAnsi" w:hAnsiTheme="majorHAnsi" w:cstheme="majorHAnsi"/>
          <w:lang w:val="en-GB"/>
        </w:rPr>
      </w:pPr>
    </w:p>
    <w:p w14:paraId="7054E0BA" w14:textId="7CBF9D0B" w:rsidR="00BF2CBA" w:rsidRPr="00D90406" w:rsidRDefault="00BF2CBA" w:rsidP="009D7C69">
      <w:pPr>
        <w:pStyle w:val="ListParagraph"/>
        <w:numPr>
          <w:ilvl w:val="0"/>
          <w:numId w:val="42"/>
        </w:numPr>
        <w:spacing w:line="240" w:lineRule="auto"/>
        <w:rPr>
          <w:rFonts w:asciiTheme="majorHAnsi" w:hAnsiTheme="majorHAnsi" w:cstheme="majorHAnsi"/>
          <w:b/>
          <w:lang w:val="en-GB"/>
        </w:rPr>
      </w:pPr>
      <w:r w:rsidRPr="00D90406">
        <w:rPr>
          <w:rFonts w:asciiTheme="majorHAnsi" w:hAnsiTheme="majorHAnsi" w:cstheme="majorHAnsi"/>
          <w:b/>
          <w:lang w:val="en-GB"/>
        </w:rPr>
        <w:t>make it mandatory for psychiatric staff caring for ASD children and adolescents to be trained in, and to apply, scientifically recognized approaches for autism;</w:t>
      </w:r>
    </w:p>
    <w:p w14:paraId="36916C19" w14:textId="77777777" w:rsidR="009E283A" w:rsidRPr="00D90406" w:rsidRDefault="009E283A" w:rsidP="009D7C69">
      <w:pPr>
        <w:pStyle w:val="ListParagraph"/>
        <w:autoSpaceDE w:val="0"/>
        <w:autoSpaceDN w:val="0"/>
        <w:adjustRightInd w:val="0"/>
        <w:spacing w:after="0" w:line="240" w:lineRule="auto"/>
        <w:jc w:val="both"/>
        <w:rPr>
          <w:rFonts w:asciiTheme="majorHAnsi" w:hAnsiTheme="majorHAnsi" w:cstheme="majorHAnsi"/>
          <w:b/>
          <w:lang w:val="en-GB"/>
        </w:rPr>
      </w:pPr>
    </w:p>
    <w:p w14:paraId="193C7E74" w14:textId="77777777" w:rsidR="00BF2CBA" w:rsidRPr="00E54715" w:rsidRDefault="00BF2CBA" w:rsidP="009D7C69">
      <w:pPr>
        <w:pStyle w:val="ListParagraph"/>
        <w:numPr>
          <w:ilvl w:val="0"/>
          <w:numId w:val="42"/>
        </w:numPr>
        <w:spacing w:line="240" w:lineRule="auto"/>
        <w:rPr>
          <w:rFonts w:asciiTheme="majorHAnsi" w:hAnsiTheme="majorHAnsi" w:cstheme="majorHAnsi"/>
          <w:b/>
        </w:rPr>
      </w:pPr>
      <w:r w:rsidRPr="00E54715">
        <w:rPr>
          <w:rFonts w:asciiTheme="majorHAnsi" w:hAnsiTheme="majorHAnsi" w:cstheme="majorHAnsi"/>
          <w:b/>
        </w:rPr>
        <w:t>Offer families individualized support and training programs.</w:t>
      </w:r>
    </w:p>
    <w:p w14:paraId="2C2D7BE3" w14:textId="77777777" w:rsidR="00B43038" w:rsidRPr="00E54715" w:rsidRDefault="00B43038" w:rsidP="009D7C69">
      <w:pPr>
        <w:pStyle w:val="ListParagraph"/>
        <w:spacing w:line="240" w:lineRule="auto"/>
        <w:rPr>
          <w:rFonts w:asciiTheme="majorHAnsi" w:hAnsiTheme="majorHAnsi" w:cstheme="majorHAnsi"/>
          <w:b/>
        </w:rPr>
      </w:pPr>
    </w:p>
    <w:p w14:paraId="765BB4BE" w14:textId="66700052" w:rsidR="001E7B58" w:rsidRPr="00D90406" w:rsidRDefault="00BF2CBA" w:rsidP="009D7C69">
      <w:pPr>
        <w:pStyle w:val="ListParagraph"/>
        <w:numPr>
          <w:ilvl w:val="0"/>
          <w:numId w:val="28"/>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create</w:t>
      </w:r>
      <w:r w:rsidR="00163EA1" w:rsidRPr="00D90406">
        <w:rPr>
          <w:rFonts w:asciiTheme="majorHAnsi" w:hAnsiTheme="majorHAnsi" w:cstheme="majorHAnsi"/>
          <w:b/>
          <w:lang w:val="en-GB"/>
        </w:rPr>
        <w:t xml:space="preserve"> </w:t>
      </w:r>
      <w:r w:rsidRPr="00D90406">
        <w:rPr>
          <w:rFonts w:asciiTheme="majorHAnsi" w:hAnsiTheme="majorHAnsi" w:cstheme="majorHAnsi"/>
          <w:b/>
          <w:lang w:val="en-GB"/>
        </w:rPr>
        <w:t>residential homes</w:t>
      </w:r>
      <w:r w:rsidR="00163EA1" w:rsidRPr="00D90406">
        <w:rPr>
          <w:rFonts w:asciiTheme="majorHAnsi" w:hAnsiTheme="majorHAnsi" w:cstheme="majorHAnsi"/>
          <w:b/>
          <w:lang w:val="en-GB"/>
        </w:rPr>
        <w:t xml:space="preserve"> that can accommodate autistic </w:t>
      </w:r>
      <w:r w:rsidR="00B934C4" w:rsidRPr="00D90406">
        <w:rPr>
          <w:rFonts w:asciiTheme="majorHAnsi" w:hAnsiTheme="majorHAnsi" w:cstheme="majorHAnsi"/>
          <w:b/>
          <w:lang w:val="en-GB"/>
        </w:rPr>
        <w:t xml:space="preserve">children or adolescents on </w:t>
      </w:r>
      <w:r w:rsidRPr="00D90406">
        <w:rPr>
          <w:rFonts w:asciiTheme="majorHAnsi" w:hAnsiTheme="majorHAnsi" w:cstheme="majorHAnsi"/>
          <w:b/>
          <w:lang w:val="en-GB"/>
        </w:rPr>
        <w:t>a part time or occasional basis</w:t>
      </w:r>
    </w:p>
    <w:p w14:paraId="3731C4E0" w14:textId="77777777" w:rsidR="009E283A" w:rsidRPr="00D90406" w:rsidRDefault="009E283A" w:rsidP="009D7C69">
      <w:pPr>
        <w:autoSpaceDE w:val="0"/>
        <w:autoSpaceDN w:val="0"/>
        <w:adjustRightInd w:val="0"/>
        <w:spacing w:after="0" w:line="240" w:lineRule="auto"/>
        <w:jc w:val="both"/>
        <w:rPr>
          <w:rFonts w:asciiTheme="majorHAnsi" w:hAnsiTheme="majorHAnsi" w:cstheme="majorHAnsi"/>
          <w:b/>
          <w:sz w:val="24"/>
          <w:szCs w:val="24"/>
          <w:lang w:val="en-GB"/>
        </w:rPr>
      </w:pPr>
    </w:p>
    <w:p w14:paraId="0B5A95ED" w14:textId="1AE8D5A3" w:rsidR="00712D30" w:rsidRPr="006C016A" w:rsidRDefault="00163EA1" w:rsidP="009D7C69">
      <w:pPr>
        <w:pStyle w:val="Heading2"/>
        <w:numPr>
          <w:ilvl w:val="0"/>
          <w:numId w:val="19"/>
        </w:numPr>
        <w:spacing w:before="0" w:line="240" w:lineRule="auto"/>
        <w:rPr>
          <w:rFonts w:cstheme="majorHAnsi"/>
          <w:color w:val="auto"/>
          <w:u w:val="single"/>
        </w:rPr>
      </w:pPr>
      <w:bookmarkStart w:id="23" w:name="_Toc73610290"/>
      <w:r w:rsidRPr="006C016A">
        <w:rPr>
          <w:rFonts w:cstheme="majorHAnsi"/>
          <w:color w:val="auto"/>
          <w:u w:val="single"/>
        </w:rPr>
        <w:t>D</w:t>
      </w:r>
      <w:bookmarkEnd w:id="23"/>
      <w:r w:rsidR="006C016A" w:rsidRPr="006C016A">
        <w:rPr>
          <w:rFonts w:cstheme="majorHAnsi"/>
          <w:color w:val="auto"/>
          <w:u w:val="single"/>
        </w:rPr>
        <w:t>EPRIVATION OF THE FAMILY ENVIRONMENT</w:t>
      </w:r>
    </w:p>
    <w:p w14:paraId="10B37689" w14:textId="77777777" w:rsidR="00B04E6D" w:rsidRPr="00BB2512" w:rsidRDefault="00B04E6D" w:rsidP="009D7C69">
      <w:pPr>
        <w:autoSpaceDE w:val="0"/>
        <w:autoSpaceDN w:val="0"/>
        <w:adjustRightInd w:val="0"/>
        <w:spacing w:after="0" w:line="240" w:lineRule="auto"/>
        <w:jc w:val="both"/>
        <w:rPr>
          <w:rFonts w:asciiTheme="majorHAnsi" w:hAnsiTheme="majorHAnsi" w:cstheme="majorHAnsi"/>
        </w:rPr>
      </w:pPr>
    </w:p>
    <w:p w14:paraId="733A11F9" w14:textId="77777777" w:rsidR="0018693F" w:rsidRPr="00E54715" w:rsidRDefault="0018693F"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The fact that the authorities sometimes decide to remove children from their family on the basis of assessments carried out by doctors who subscribe to a largely psychoanalytical vision (which is the case of most doctors in Geneva) and tend to view the family as the main cause of the child's behavior, raises a serious question. A lack of knowledge of autism can easily lead to an erroneous interpretation of the child's behavior and result in children being wrongly removed from their family.</w:t>
      </w:r>
    </w:p>
    <w:p w14:paraId="15D08348" w14:textId="77777777" w:rsidR="0018693F" w:rsidRPr="00E54715" w:rsidRDefault="0018693F" w:rsidP="009D7C69">
      <w:pPr>
        <w:autoSpaceDE w:val="0"/>
        <w:autoSpaceDN w:val="0"/>
        <w:adjustRightInd w:val="0"/>
        <w:spacing w:after="0" w:line="240" w:lineRule="auto"/>
        <w:jc w:val="both"/>
        <w:rPr>
          <w:rFonts w:asciiTheme="majorHAnsi" w:hAnsiTheme="majorHAnsi" w:cstheme="majorHAnsi"/>
        </w:rPr>
      </w:pPr>
    </w:p>
    <w:p w14:paraId="0A075687" w14:textId="6C001CD8" w:rsidR="00095DF0" w:rsidRPr="00E54715" w:rsidRDefault="0018693F"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In Geneva there is actually only one residential institution suitable for ASD children and adolescents (8 places) and it is full. Placing them in facilities which are unsuited to their needs often induces a serious deterioration of their behavioral problems and leads to their confinement in psychiatric units which are unsuited to ASD and where use of psychotropic substances (sedation) is common. This constitutes a form of institutional abuse.</w:t>
      </w:r>
    </w:p>
    <w:p w14:paraId="779F0B09" w14:textId="77777777" w:rsidR="0018693F" w:rsidRPr="00E54715" w:rsidRDefault="0018693F" w:rsidP="009D7C69">
      <w:pPr>
        <w:autoSpaceDE w:val="0"/>
        <w:autoSpaceDN w:val="0"/>
        <w:adjustRightInd w:val="0"/>
        <w:spacing w:after="0" w:line="240" w:lineRule="auto"/>
        <w:jc w:val="both"/>
        <w:rPr>
          <w:rFonts w:asciiTheme="majorHAnsi" w:hAnsiTheme="majorHAnsi" w:cstheme="majorHAnsi"/>
        </w:rPr>
      </w:pPr>
    </w:p>
    <w:p w14:paraId="568F3177" w14:textId="15801BB6" w:rsidR="00712D30" w:rsidRPr="00E54715" w:rsidRDefault="00A1590E" w:rsidP="009D7C69">
      <w:pPr>
        <w:autoSpaceDE w:val="0"/>
        <w:autoSpaceDN w:val="0"/>
        <w:adjustRightInd w:val="0"/>
        <w:spacing w:after="0" w:line="240" w:lineRule="auto"/>
        <w:jc w:val="both"/>
        <w:rPr>
          <w:rFonts w:asciiTheme="majorHAnsi" w:hAnsiTheme="majorHAnsi" w:cstheme="majorHAnsi"/>
        </w:rPr>
      </w:pPr>
      <w:r w:rsidRPr="00E54715">
        <w:rPr>
          <w:rFonts w:asciiTheme="majorHAnsi" w:hAnsiTheme="majorHAnsi" w:cstheme="majorHAnsi"/>
        </w:rPr>
        <w:t>Furthermore, w</w:t>
      </w:r>
      <w:r w:rsidR="00163EA1" w:rsidRPr="00E54715">
        <w:rPr>
          <w:rFonts w:asciiTheme="majorHAnsi" w:hAnsiTheme="majorHAnsi" w:cstheme="majorHAnsi"/>
        </w:rPr>
        <w:t xml:space="preserve">e have recently been contacted by several parents </w:t>
      </w:r>
      <w:r w:rsidR="00B934C4" w:rsidRPr="00E54715">
        <w:rPr>
          <w:rFonts w:asciiTheme="majorHAnsi" w:hAnsiTheme="majorHAnsi" w:cstheme="majorHAnsi"/>
        </w:rPr>
        <w:t xml:space="preserve">with ASD </w:t>
      </w:r>
      <w:r w:rsidR="00163EA1" w:rsidRPr="00E54715">
        <w:rPr>
          <w:rFonts w:asciiTheme="majorHAnsi" w:hAnsiTheme="majorHAnsi" w:cstheme="majorHAnsi"/>
        </w:rPr>
        <w:t xml:space="preserve">who have lost </w:t>
      </w:r>
      <w:r w:rsidR="00B934C4" w:rsidRPr="00E54715">
        <w:rPr>
          <w:rFonts w:asciiTheme="majorHAnsi" w:hAnsiTheme="majorHAnsi" w:cstheme="majorHAnsi"/>
        </w:rPr>
        <w:t xml:space="preserve">their </w:t>
      </w:r>
      <w:r w:rsidR="00163EA1" w:rsidRPr="00E54715">
        <w:rPr>
          <w:rFonts w:asciiTheme="majorHAnsi" w:hAnsiTheme="majorHAnsi" w:cstheme="majorHAnsi"/>
        </w:rPr>
        <w:t xml:space="preserve">parental rights </w:t>
      </w:r>
      <w:r w:rsidR="00B934C4" w:rsidRPr="00E54715">
        <w:rPr>
          <w:rFonts w:asciiTheme="majorHAnsi" w:hAnsiTheme="majorHAnsi" w:cstheme="majorHAnsi"/>
        </w:rPr>
        <w:t>after being diagnosed as adults</w:t>
      </w:r>
      <w:r w:rsidRPr="00E54715">
        <w:rPr>
          <w:rFonts w:asciiTheme="majorHAnsi" w:hAnsiTheme="majorHAnsi" w:cstheme="majorHAnsi"/>
        </w:rPr>
        <w:t>,</w:t>
      </w:r>
      <w:r w:rsidR="00FB2F0D" w:rsidRPr="00E54715">
        <w:rPr>
          <w:rFonts w:asciiTheme="majorHAnsi" w:hAnsiTheme="majorHAnsi" w:cstheme="majorHAnsi"/>
        </w:rPr>
        <w:t xml:space="preserve"> </w:t>
      </w:r>
      <w:r w:rsidR="00163EA1" w:rsidRPr="00E54715">
        <w:rPr>
          <w:rFonts w:asciiTheme="majorHAnsi" w:hAnsiTheme="majorHAnsi" w:cstheme="majorHAnsi"/>
        </w:rPr>
        <w:t>due to a lack of understanding of ASD by the psychiatric experts who work with the courts. This is a serious discrimination against parents and children who are thus s</w:t>
      </w:r>
      <w:r w:rsidRPr="00E54715">
        <w:rPr>
          <w:rFonts w:asciiTheme="majorHAnsi" w:hAnsiTheme="majorHAnsi" w:cstheme="majorHAnsi"/>
        </w:rPr>
        <w:t>eparated, sometimes from birth.</w:t>
      </w:r>
    </w:p>
    <w:p w14:paraId="3E7EFF15" w14:textId="77777777" w:rsidR="00FB2F0D" w:rsidRPr="00E54715" w:rsidRDefault="00FB2F0D" w:rsidP="009D7C69">
      <w:pPr>
        <w:autoSpaceDE w:val="0"/>
        <w:autoSpaceDN w:val="0"/>
        <w:adjustRightInd w:val="0"/>
        <w:spacing w:after="0" w:line="240" w:lineRule="auto"/>
        <w:jc w:val="both"/>
        <w:rPr>
          <w:rFonts w:asciiTheme="majorHAnsi" w:hAnsiTheme="majorHAnsi" w:cstheme="majorHAnsi"/>
        </w:rPr>
      </w:pPr>
    </w:p>
    <w:p w14:paraId="290CAF95" w14:textId="04456853" w:rsidR="00712D30" w:rsidRPr="00E54715" w:rsidRDefault="00A1590E" w:rsidP="009D7C69">
      <w:pPr>
        <w:pStyle w:val="Heading5"/>
        <w:spacing w:before="0" w:line="240" w:lineRule="auto"/>
        <w:rPr>
          <w:rFonts w:cstheme="majorHAnsi"/>
          <w:b/>
          <w:color w:val="auto"/>
        </w:rPr>
      </w:pPr>
      <w:r w:rsidRPr="00E54715">
        <w:rPr>
          <w:rFonts w:cstheme="majorHAnsi"/>
          <w:b/>
          <w:color w:val="auto"/>
        </w:rPr>
        <w:t>Recommendations</w:t>
      </w:r>
      <w:r w:rsidR="00163EA1" w:rsidRPr="00E54715">
        <w:rPr>
          <w:rFonts w:cstheme="majorHAnsi"/>
          <w:b/>
          <w:color w:val="auto"/>
        </w:rPr>
        <w:t>:</w:t>
      </w:r>
    </w:p>
    <w:p w14:paraId="66B8B0A2" w14:textId="77777777" w:rsidR="00D81F5B" w:rsidRPr="00E54715" w:rsidRDefault="00D81F5B" w:rsidP="009D7C69">
      <w:pPr>
        <w:spacing w:after="0" w:line="240" w:lineRule="auto"/>
        <w:rPr>
          <w:rFonts w:asciiTheme="majorHAnsi" w:hAnsiTheme="majorHAnsi" w:cstheme="majorHAnsi"/>
        </w:rPr>
      </w:pPr>
    </w:p>
    <w:p w14:paraId="1B489038" w14:textId="77777777" w:rsidR="00A1590E" w:rsidRPr="00E54715" w:rsidRDefault="00A1590E" w:rsidP="009D7C69">
      <w:pPr>
        <w:pStyle w:val="ListParagraph"/>
        <w:numPr>
          <w:ilvl w:val="0"/>
          <w:numId w:val="29"/>
        </w:numPr>
        <w:autoSpaceDE w:val="0"/>
        <w:autoSpaceDN w:val="0"/>
        <w:adjustRightInd w:val="0"/>
        <w:spacing w:after="0" w:line="240" w:lineRule="auto"/>
        <w:jc w:val="both"/>
        <w:rPr>
          <w:rFonts w:asciiTheme="majorHAnsi" w:hAnsiTheme="majorHAnsi" w:cstheme="majorHAnsi"/>
          <w:b/>
        </w:rPr>
      </w:pPr>
      <w:r w:rsidRPr="00D90406">
        <w:rPr>
          <w:rFonts w:asciiTheme="majorHAnsi" w:hAnsiTheme="majorHAnsi" w:cstheme="majorHAnsi"/>
          <w:b/>
          <w:lang w:val="en-GB"/>
        </w:rPr>
        <w:t xml:space="preserve">the creation of specialised ASD reception centres that would offer places in a flexible way, for short and/or regular stays in order to relieve families. </w:t>
      </w:r>
      <w:r w:rsidRPr="00E54715">
        <w:rPr>
          <w:rFonts w:asciiTheme="majorHAnsi" w:hAnsiTheme="majorHAnsi" w:cstheme="majorHAnsi"/>
          <w:b/>
        </w:rPr>
        <w:t xml:space="preserve">The centres would also accommodate young people in times of crisis. </w:t>
      </w:r>
    </w:p>
    <w:p w14:paraId="0C57B1B1" w14:textId="77777777" w:rsidR="00A1590E" w:rsidRPr="00E54715" w:rsidRDefault="00A1590E" w:rsidP="009D7C69">
      <w:pPr>
        <w:autoSpaceDE w:val="0"/>
        <w:autoSpaceDN w:val="0"/>
        <w:adjustRightInd w:val="0"/>
        <w:spacing w:after="0" w:line="240" w:lineRule="auto"/>
        <w:ind w:left="360"/>
        <w:jc w:val="both"/>
        <w:rPr>
          <w:rFonts w:asciiTheme="majorHAnsi" w:hAnsiTheme="majorHAnsi" w:cstheme="majorHAnsi"/>
          <w:b/>
        </w:rPr>
      </w:pPr>
    </w:p>
    <w:p w14:paraId="4C6CFB6D" w14:textId="1295C724" w:rsidR="00B04E6D" w:rsidRPr="00D90406" w:rsidRDefault="00163EA1" w:rsidP="009D7C69">
      <w:pPr>
        <w:pStyle w:val="ListParagraph"/>
        <w:numPr>
          <w:ilvl w:val="0"/>
          <w:numId w:val="29"/>
        </w:numPr>
        <w:autoSpaceDE w:val="0"/>
        <w:autoSpaceDN w:val="0"/>
        <w:adjustRightInd w:val="0"/>
        <w:spacing w:after="0" w:line="240" w:lineRule="auto"/>
        <w:jc w:val="both"/>
        <w:rPr>
          <w:rFonts w:asciiTheme="majorHAnsi" w:hAnsiTheme="majorHAnsi" w:cstheme="majorHAnsi"/>
          <w:b/>
          <w:lang w:val="en-GB"/>
        </w:rPr>
      </w:pPr>
      <w:r w:rsidRPr="00D90406">
        <w:rPr>
          <w:rFonts w:asciiTheme="majorHAnsi" w:hAnsiTheme="majorHAnsi" w:cstheme="majorHAnsi"/>
          <w:b/>
          <w:lang w:val="en-GB"/>
        </w:rPr>
        <w:t xml:space="preserve">the </w:t>
      </w:r>
      <w:r w:rsidR="00B04E6D" w:rsidRPr="00D90406">
        <w:rPr>
          <w:rFonts w:asciiTheme="majorHAnsi" w:hAnsiTheme="majorHAnsi" w:cstheme="majorHAnsi"/>
          <w:b/>
          <w:lang w:val="en-GB"/>
        </w:rPr>
        <w:t>obligation for the judicia</w:t>
      </w:r>
      <w:r w:rsidR="0018693F" w:rsidRPr="00D90406">
        <w:rPr>
          <w:rFonts w:asciiTheme="majorHAnsi" w:hAnsiTheme="majorHAnsi" w:cstheme="majorHAnsi"/>
          <w:b/>
          <w:lang w:val="en-GB"/>
        </w:rPr>
        <w:t>l authorities</w:t>
      </w:r>
      <w:r w:rsidR="00B04E6D" w:rsidRPr="00D90406">
        <w:rPr>
          <w:rFonts w:asciiTheme="majorHAnsi" w:hAnsiTheme="majorHAnsi" w:cstheme="majorHAnsi"/>
          <w:b/>
          <w:lang w:val="en-GB"/>
        </w:rPr>
        <w:t xml:space="preserve"> to refer to experts who have up-to-date knowledge </w:t>
      </w:r>
      <w:r w:rsidR="00E57B78" w:rsidRPr="00D90406">
        <w:rPr>
          <w:rFonts w:asciiTheme="majorHAnsi" w:hAnsiTheme="majorHAnsi" w:cstheme="majorHAnsi"/>
          <w:b/>
          <w:lang w:val="en-GB"/>
        </w:rPr>
        <w:t xml:space="preserve">of </w:t>
      </w:r>
      <w:r w:rsidR="00B04E6D" w:rsidRPr="00D90406">
        <w:rPr>
          <w:rFonts w:asciiTheme="majorHAnsi" w:hAnsiTheme="majorHAnsi" w:cstheme="majorHAnsi"/>
          <w:b/>
          <w:lang w:val="en-GB"/>
        </w:rPr>
        <w:t xml:space="preserve">ASD and </w:t>
      </w:r>
      <w:r w:rsidR="00AE7FF0" w:rsidRPr="00D90406">
        <w:rPr>
          <w:rFonts w:asciiTheme="majorHAnsi" w:hAnsiTheme="majorHAnsi" w:cstheme="majorHAnsi"/>
          <w:b/>
          <w:lang w:val="en-GB"/>
        </w:rPr>
        <w:t>internationally validated</w:t>
      </w:r>
      <w:r w:rsidR="00B04E6D" w:rsidRPr="00D90406">
        <w:rPr>
          <w:rFonts w:asciiTheme="majorHAnsi" w:hAnsiTheme="majorHAnsi" w:cstheme="majorHAnsi"/>
          <w:b/>
          <w:lang w:val="en-GB"/>
        </w:rPr>
        <w:t xml:space="preserve"> approaches</w:t>
      </w:r>
      <w:r w:rsidR="00E57B78" w:rsidRPr="00D90406">
        <w:rPr>
          <w:rFonts w:asciiTheme="majorHAnsi" w:hAnsiTheme="majorHAnsi" w:cstheme="majorHAnsi"/>
          <w:b/>
          <w:lang w:val="en-GB"/>
        </w:rPr>
        <w:t xml:space="preserve">, when the child or his/her parent has a diagnosis of ASD, or if there is a suspicion </w:t>
      </w:r>
      <w:r w:rsidR="007134BC" w:rsidRPr="00D90406">
        <w:rPr>
          <w:rFonts w:asciiTheme="majorHAnsi" w:hAnsiTheme="majorHAnsi" w:cstheme="majorHAnsi"/>
          <w:b/>
          <w:lang w:val="en-GB"/>
        </w:rPr>
        <w:t>that the child or the parent may have ASD</w:t>
      </w:r>
      <w:r w:rsidR="00154F2A" w:rsidRPr="00D90406">
        <w:rPr>
          <w:rFonts w:asciiTheme="majorHAnsi" w:hAnsiTheme="majorHAnsi" w:cstheme="majorHAnsi"/>
          <w:b/>
          <w:lang w:val="en-GB"/>
        </w:rPr>
        <w:t>.</w:t>
      </w:r>
    </w:p>
    <w:p w14:paraId="0F1AF129" w14:textId="77777777" w:rsidR="007D31DC" w:rsidRPr="00D90406" w:rsidRDefault="007D31DC" w:rsidP="009D7C69">
      <w:pPr>
        <w:autoSpaceDE w:val="0"/>
        <w:autoSpaceDN w:val="0"/>
        <w:adjustRightInd w:val="0"/>
        <w:spacing w:after="0" w:line="240" w:lineRule="auto"/>
        <w:jc w:val="both"/>
        <w:rPr>
          <w:rFonts w:asciiTheme="majorHAnsi" w:hAnsiTheme="majorHAnsi" w:cstheme="majorHAnsi"/>
          <w:b/>
          <w:lang w:val="en-GB"/>
        </w:rPr>
      </w:pPr>
    </w:p>
    <w:p w14:paraId="1D13E682" w14:textId="77777777" w:rsidR="007D31DC" w:rsidRPr="00D90406" w:rsidRDefault="007D31DC" w:rsidP="009D7C69">
      <w:pPr>
        <w:autoSpaceDE w:val="0"/>
        <w:autoSpaceDN w:val="0"/>
        <w:adjustRightInd w:val="0"/>
        <w:spacing w:after="0" w:line="240" w:lineRule="auto"/>
        <w:jc w:val="both"/>
        <w:rPr>
          <w:rFonts w:asciiTheme="majorHAnsi" w:hAnsiTheme="majorHAnsi" w:cstheme="majorHAnsi"/>
          <w:b/>
          <w:lang w:val="en-GB"/>
        </w:rPr>
      </w:pPr>
    </w:p>
    <w:p w14:paraId="08D63ABB" w14:textId="77777777" w:rsidR="00B04E6D" w:rsidRPr="00D90406" w:rsidRDefault="00B04E6D" w:rsidP="009D7C69">
      <w:pPr>
        <w:autoSpaceDE w:val="0"/>
        <w:autoSpaceDN w:val="0"/>
        <w:adjustRightInd w:val="0"/>
        <w:spacing w:after="0" w:line="240" w:lineRule="auto"/>
        <w:jc w:val="both"/>
        <w:rPr>
          <w:rFonts w:asciiTheme="majorHAnsi" w:hAnsiTheme="majorHAnsi" w:cstheme="majorHAnsi"/>
          <w:b/>
          <w:lang w:val="en-GB"/>
        </w:rPr>
      </w:pPr>
    </w:p>
    <w:p w14:paraId="1D97C0FF" w14:textId="77777777" w:rsidR="00712D30" w:rsidRPr="00154F2A" w:rsidRDefault="00163EA1" w:rsidP="009D7C69">
      <w:pPr>
        <w:pStyle w:val="Heading1"/>
        <w:spacing w:line="240" w:lineRule="auto"/>
      </w:pPr>
      <w:bookmarkStart w:id="24" w:name="_Toc387065841"/>
      <w:bookmarkStart w:id="25" w:name="_Toc73610291"/>
      <w:r w:rsidRPr="00154F2A">
        <w:t xml:space="preserve">Conclusion: </w:t>
      </w:r>
      <w:bookmarkEnd w:id="24"/>
      <w:bookmarkEnd w:id="25"/>
    </w:p>
    <w:p w14:paraId="61D3BECA" w14:textId="77777777" w:rsidR="0070007C" w:rsidRPr="00BB2512" w:rsidRDefault="0070007C" w:rsidP="009D7C69">
      <w:pPr>
        <w:autoSpaceDE w:val="0"/>
        <w:autoSpaceDN w:val="0"/>
        <w:adjustRightInd w:val="0"/>
        <w:spacing w:after="0" w:line="240" w:lineRule="auto"/>
        <w:jc w:val="both"/>
        <w:rPr>
          <w:rFonts w:asciiTheme="majorHAnsi" w:hAnsiTheme="majorHAnsi" w:cstheme="majorHAnsi"/>
          <w:color w:val="385623" w:themeColor="accent6" w:themeShade="80"/>
        </w:rPr>
      </w:pPr>
    </w:p>
    <w:p w14:paraId="2271100D" w14:textId="2CDD9CE3" w:rsidR="00090928" w:rsidRPr="00E54715" w:rsidRDefault="00163EA1" w:rsidP="009D7C69">
      <w:pPr>
        <w:autoSpaceDE w:val="0"/>
        <w:autoSpaceDN w:val="0"/>
        <w:adjustRightInd w:val="0"/>
        <w:spacing w:line="240" w:lineRule="auto"/>
        <w:jc w:val="both"/>
        <w:rPr>
          <w:rFonts w:asciiTheme="majorHAnsi" w:hAnsiTheme="majorHAnsi" w:cstheme="majorHAnsi"/>
          <w:color w:val="385623" w:themeColor="accent6" w:themeShade="80"/>
          <w:lang w:val="fr-FR"/>
        </w:rPr>
      </w:pPr>
      <w:r w:rsidRPr="00E54715">
        <w:rPr>
          <w:rFonts w:asciiTheme="majorHAnsi" w:hAnsiTheme="majorHAnsi" w:cstheme="majorHAnsi"/>
        </w:rPr>
        <w:t xml:space="preserve">Autisme Genève denounces the </w:t>
      </w:r>
      <w:r w:rsidRPr="00E54715">
        <w:rPr>
          <w:rFonts w:asciiTheme="majorHAnsi" w:hAnsiTheme="majorHAnsi" w:cstheme="majorHAnsi"/>
          <w:bCs/>
        </w:rPr>
        <w:t xml:space="preserve">discrimination </w:t>
      </w:r>
      <w:r w:rsidRPr="00E54715">
        <w:rPr>
          <w:rFonts w:asciiTheme="majorHAnsi" w:hAnsiTheme="majorHAnsi" w:cstheme="majorHAnsi"/>
        </w:rPr>
        <w:t xml:space="preserve">suffered by children and adolescents with ASD in the Canton of Geneva. </w:t>
      </w:r>
      <w:r w:rsidR="007D54AD" w:rsidRPr="00E54715">
        <w:rPr>
          <w:rFonts w:asciiTheme="majorHAnsi" w:hAnsiTheme="majorHAnsi" w:cstheme="majorHAnsi"/>
        </w:rPr>
        <w:t xml:space="preserve">Despite the progress </w:t>
      </w:r>
      <w:r w:rsidR="00F11A48" w:rsidRPr="00E54715">
        <w:rPr>
          <w:rFonts w:asciiTheme="majorHAnsi" w:hAnsiTheme="majorHAnsi" w:cstheme="majorHAnsi"/>
        </w:rPr>
        <w:t xml:space="preserve">made since 2014 and the declared will of the </w:t>
      </w:r>
      <w:r w:rsidR="00351755" w:rsidRPr="00E54715">
        <w:rPr>
          <w:rFonts w:asciiTheme="majorHAnsi" w:hAnsiTheme="majorHAnsi" w:cstheme="majorHAnsi"/>
        </w:rPr>
        <w:t xml:space="preserve">Geneva </w:t>
      </w:r>
      <w:r w:rsidR="00F11A48" w:rsidRPr="00E54715">
        <w:rPr>
          <w:rFonts w:asciiTheme="majorHAnsi" w:hAnsiTheme="majorHAnsi" w:cstheme="majorHAnsi"/>
        </w:rPr>
        <w:t xml:space="preserve">State to pursue an inclusive policy, </w:t>
      </w:r>
      <w:r w:rsidR="004A16B6" w:rsidRPr="00E54715">
        <w:rPr>
          <w:rFonts w:asciiTheme="majorHAnsi" w:hAnsiTheme="majorHAnsi" w:cstheme="majorHAnsi"/>
        </w:rPr>
        <w:t xml:space="preserve">segregation is still the daily life of the majority of </w:t>
      </w:r>
      <w:r w:rsidR="0018693F" w:rsidRPr="00E54715">
        <w:rPr>
          <w:rFonts w:asciiTheme="majorHAnsi" w:hAnsiTheme="majorHAnsi" w:cstheme="majorHAnsi"/>
        </w:rPr>
        <w:t xml:space="preserve">these youngsters. </w:t>
      </w:r>
      <w:r w:rsidR="004A16B6" w:rsidRPr="00E54715">
        <w:rPr>
          <w:rFonts w:asciiTheme="majorHAnsi" w:hAnsiTheme="majorHAnsi" w:cstheme="majorHAnsi"/>
        </w:rPr>
        <w:t xml:space="preserve"> </w:t>
      </w:r>
    </w:p>
    <w:p w14:paraId="66818D93" w14:textId="0F66FDE6" w:rsidR="00712D30" w:rsidRPr="00E54715" w:rsidRDefault="00163EA1" w:rsidP="009D7C69">
      <w:pPr>
        <w:autoSpaceDE w:val="0"/>
        <w:autoSpaceDN w:val="0"/>
        <w:adjustRightInd w:val="0"/>
        <w:spacing w:after="0" w:line="240" w:lineRule="auto"/>
        <w:jc w:val="both"/>
        <w:rPr>
          <w:rFonts w:ascii="Garamond" w:hAnsi="Garamond"/>
          <w:b/>
          <w:color w:val="385623" w:themeColor="accent6" w:themeShade="80"/>
          <w:lang w:val="fr-FR"/>
        </w:rPr>
      </w:pPr>
      <w:r w:rsidRPr="00E54715">
        <w:rPr>
          <w:rFonts w:asciiTheme="majorHAnsi" w:hAnsiTheme="majorHAnsi" w:cstheme="majorHAnsi"/>
          <w:lang w:val="fr-FR"/>
        </w:rPr>
        <w:t xml:space="preserve">With the means at </w:t>
      </w:r>
      <w:r w:rsidR="0018693F" w:rsidRPr="00E54715">
        <w:rPr>
          <w:rFonts w:asciiTheme="majorHAnsi" w:hAnsiTheme="majorHAnsi" w:cstheme="majorHAnsi"/>
          <w:lang w:val="fr-FR"/>
        </w:rPr>
        <w:t>her</w:t>
      </w:r>
      <w:r w:rsidRPr="00E54715">
        <w:rPr>
          <w:rFonts w:asciiTheme="majorHAnsi" w:hAnsiTheme="majorHAnsi" w:cstheme="majorHAnsi"/>
          <w:lang w:val="fr-FR"/>
        </w:rPr>
        <w:t xml:space="preserve"> disposal, Geneva could become an example of inclusion. This </w:t>
      </w:r>
      <w:r w:rsidR="007134BC">
        <w:rPr>
          <w:rFonts w:asciiTheme="majorHAnsi" w:hAnsiTheme="majorHAnsi" w:cstheme="majorHAnsi"/>
          <w:lang w:val="fr-FR"/>
        </w:rPr>
        <w:t xml:space="preserve">would </w:t>
      </w:r>
      <w:r w:rsidRPr="00E54715">
        <w:rPr>
          <w:rFonts w:asciiTheme="majorHAnsi" w:hAnsiTheme="majorHAnsi" w:cstheme="majorHAnsi"/>
          <w:lang w:val="fr-FR"/>
        </w:rPr>
        <w:t xml:space="preserve">require </w:t>
      </w:r>
      <w:r w:rsidR="0018693F" w:rsidRPr="00E54715">
        <w:rPr>
          <w:rFonts w:asciiTheme="majorHAnsi" w:hAnsiTheme="majorHAnsi" w:cstheme="majorHAnsi"/>
          <w:lang w:val="fr-FR"/>
        </w:rPr>
        <w:t xml:space="preserve">a </w:t>
      </w:r>
      <w:r w:rsidR="004F09CD" w:rsidRPr="00E54715">
        <w:rPr>
          <w:rFonts w:asciiTheme="majorHAnsi" w:hAnsiTheme="majorHAnsi" w:cstheme="majorHAnsi"/>
          <w:lang w:val="fr-FR"/>
        </w:rPr>
        <w:t xml:space="preserve">strong </w:t>
      </w:r>
      <w:r w:rsidRPr="00E54715">
        <w:rPr>
          <w:rFonts w:asciiTheme="majorHAnsi" w:hAnsiTheme="majorHAnsi" w:cstheme="majorHAnsi"/>
          <w:lang w:val="fr-FR"/>
        </w:rPr>
        <w:t xml:space="preserve">political determination and a great deal of work to raise </w:t>
      </w:r>
      <w:r w:rsidR="004F09CD" w:rsidRPr="00E54715">
        <w:rPr>
          <w:rFonts w:asciiTheme="majorHAnsi" w:hAnsiTheme="majorHAnsi" w:cstheme="majorHAnsi"/>
          <w:lang w:val="fr-FR"/>
        </w:rPr>
        <w:t>public</w:t>
      </w:r>
      <w:r w:rsidRPr="00E54715">
        <w:rPr>
          <w:rFonts w:asciiTheme="majorHAnsi" w:hAnsiTheme="majorHAnsi" w:cstheme="majorHAnsi"/>
          <w:lang w:val="fr-FR"/>
        </w:rPr>
        <w:t xml:space="preserve"> awareness. </w:t>
      </w:r>
      <w:r w:rsidR="0018693F" w:rsidRPr="00E54715">
        <w:rPr>
          <w:rFonts w:asciiTheme="majorHAnsi" w:hAnsiTheme="majorHAnsi" w:cstheme="majorHAnsi"/>
          <w:lang w:val="fr-FR"/>
        </w:rPr>
        <w:t>A</w:t>
      </w:r>
      <w:r w:rsidR="004F09CD" w:rsidRPr="00E54715">
        <w:rPr>
          <w:rFonts w:asciiTheme="majorHAnsi" w:hAnsiTheme="majorHAnsi" w:cstheme="majorHAnsi"/>
          <w:lang w:val="fr-FR"/>
        </w:rPr>
        <w:t xml:space="preserve">utistic people, whether children or adults, have much to contribute to our society, but this is not possible if they are </w:t>
      </w:r>
      <w:r w:rsidR="0018693F" w:rsidRPr="00E54715">
        <w:rPr>
          <w:rFonts w:asciiTheme="majorHAnsi" w:hAnsiTheme="majorHAnsi" w:cstheme="majorHAnsi"/>
          <w:lang w:val="fr-FR"/>
        </w:rPr>
        <w:t xml:space="preserve">excluded </w:t>
      </w:r>
      <w:r w:rsidR="0085377F" w:rsidRPr="00E54715">
        <w:rPr>
          <w:rFonts w:asciiTheme="majorHAnsi" w:hAnsiTheme="majorHAnsi" w:cstheme="majorHAnsi"/>
          <w:lang w:val="fr-FR"/>
        </w:rPr>
        <w:t xml:space="preserve">from </w:t>
      </w:r>
      <w:r w:rsidR="0018693F" w:rsidRPr="00E54715">
        <w:rPr>
          <w:rFonts w:asciiTheme="majorHAnsi" w:hAnsiTheme="majorHAnsi" w:cstheme="majorHAnsi"/>
          <w:lang w:val="fr-FR"/>
        </w:rPr>
        <w:t>society</w:t>
      </w:r>
      <w:r w:rsidR="0085377F" w:rsidRPr="00E54715">
        <w:rPr>
          <w:rFonts w:asciiTheme="majorHAnsi" w:hAnsiTheme="majorHAnsi" w:cstheme="majorHAnsi"/>
          <w:lang w:val="fr-FR"/>
        </w:rPr>
        <w:t xml:space="preserve"> from </w:t>
      </w:r>
      <w:r w:rsidR="004F09CD" w:rsidRPr="00E54715">
        <w:rPr>
          <w:rFonts w:asciiTheme="majorHAnsi" w:hAnsiTheme="majorHAnsi" w:cstheme="majorHAnsi"/>
          <w:lang w:val="fr-FR"/>
        </w:rPr>
        <w:t>their earliest childhood</w:t>
      </w:r>
      <w:r w:rsidRPr="00E54715">
        <w:rPr>
          <w:rFonts w:asciiTheme="majorHAnsi" w:hAnsiTheme="majorHAnsi" w:cstheme="majorHAnsi"/>
          <w:lang w:val="fr-FR"/>
        </w:rPr>
        <w:t xml:space="preserve">. </w:t>
      </w:r>
    </w:p>
    <w:sectPr w:rsidR="00712D30" w:rsidRPr="00E54715" w:rsidSect="00293BA4">
      <w:headerReference w:type="default" r:id="rId9"/>
      <w:foot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7345D" w14:textId="77777777" w:rsidR="00527913" w:rsidRDefault="00527913" w:rsidP="00834EAD">
      <w:pPr>
        <w:spacing w:after="0" w:line="240" w:lineRule="auto"/>
      </w:pPr>
      <w:r>
        <w:separator/>
      </w:r>
    </w:p>
  </w:endnote>
  <w:endnote w:type="continuationSeparator" w:id="0">
    <w:p w14:paraId="5D006FF9" w14:textId="77777777" w:rsidR="00527913" w:rsidRDefault="00527913" w:rsidP="00834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tencil">
    <w:panose1 w:val="040409050D0802020404"/>
    <w:charset w:val="4D"/>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B796B" w14:textId="77777777" w:rsidR="00712D30" w:rsidRDefault="00163EA1">
    <w:pPr>
      <w:pStyle w:val="Footer"/>
      <w:ind w:left="-993" w:right="-307"/>
      <w:jc w:val="center"/>
      <w:rPr>
        <w:rFonts w:ascii="Tahoma" w:hAnsi="Tahoma" w:cs="Tahoma"/>
        <w:color w:val="00C0AA"/>
        <w:sz w:val="16"/>
        <w:szCs w:val="16"/>
      </w:rPr>
    </w:pPr>
    <w:r>
      <w:rPr>
        <w:rFonts w:ascii="Tahoma" w:hAnsi="Tahoma" w:cs="Tahoma"/>
        <w:color w:val="00C0AA"/>
        <w:sz w:val="16"/>
        <w:szCs w:val="16"/>
      </w:rPr>
      <w:t>Autisme Genève - Rue de Villereuse 7 - 1207 Geneva - Phone : 022 840 00 30 - Email : secretariat@autisme-ge.ch - www.autisme-ge.ch</w:t>
    </w:r>
  </w:p>
  <w:p w14:paraId="46CDE845" w14:textId="77777777" w:rsidR="003124A0" w:rsidRDefault="00312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7DC86" w14:textId="77777777" w:rsidR="00527913" w:rsidRDefault="00527913" w:rsidP="00834EAD">
      <w:pPr>
        <w:spacing w:after="0" w:line="240" w:lineRule="auto"/>
      </w:pPr>
      <w:r>
        <w:separator/>
      </w:r>
    </w:p>
  </w:footnote>
  <w:footnote w:type="continuationSeparator" w:id="0">
    <w:p w14:paraId="79331318" w14:textId="77777777" w:rsidR="00527913" w:rsidRDefault="00527913" w:rsidP="00834EAD">
      <w:pPr>
        <w:spacing w:after="0" w:line="240" w:lineRule="auto"/>
      </w:pPr>
      <w:r>
        <w:continuationSeparator/>
      </w:r>
    </w:p>
  </w:footnote>
  <w:footnote w:id="1">
    <w:p w14:paraId="509495C6" w14:textId="77777777" w:rsidR="00712D30" w:rsidRDefault="00163EA1">
      <w:pPr>
        <w:pStyle w:val="FootnoteText"/>
        <w:jc w:val="both"/>
        <w:rPr>
          <w:rFonts w:asciiTheme="majorHAnsi" w:hAnsiTheme="majorHAnsi" w:cstheme="majorHAnsi"/>
        </w:rPr>
      </w:pPr>
      <w:r w:rsidRPr="00FD687F">
        <w:rPr>
          <w:rStyle w:val="FootnoteReference"/>
          <w:rFonts w:asciiTheme="majorHAnsi" w:hAnsiTheme="majorHAnsi" w:cstheme="majorHAnsi"/>
        </w:rPr>
        <w:footnoteRef/>
      </w:r>
      <w:r w:rsidRPr="00FD687F">
        <w:rPr>
          <w:rFonts w:asciiTheme="majorHAnsi" w:hAnsiTheme="majorHAnsi" w:cstheme="majorHAnsi"/>
        </w:rPr>
        <w:t xml:space="preserve"> Support workers need to have a theoretical knowledge of ASD and a good command of pedagogical tools and the regular school curriculum. They must also be familiar with the specific tools of structured teaching (planning, spatial and temporal organisation, sensory arrangements, adaptation of worksheets, social skills training, evaluation tools, etc.). </w:t>
      </w:r>
    </w:p>
  </w:footnote>
  <w:footnote w:id="2">
    <w:p w14:paraId="6F42A0EC" w14:textId="77777777" w:rsidR="00712D30" w:rsidRDefault="00163EA1">
      <w:pPr>
        <w:pStyle w:val="FootnoteText"/>
        <w:rPr>
          <w:lang w:val="en-US"/>
        </w:rPr>
      </w:pPr>
      <w:r>
        <w:rPr>
          <w:rStyle w:val="FootnoteReference"/>
        </w:rPr>
        <w:footnoteRef/>
      </w:r>
      <w:hyperlink r:id="rId1" w:history="1">
        <w:r w:rsidRPr="00BA0AC0">
          <w:rPr>
            <w:rStyle w:val="Hyperlink"/>
            <w:rFonts w:asciiTheme="majorHAnsi" w:hAnsiTheme="majorHAnsi" w:cstheme="majorHAnsi"/>
            <w:color w:val="auto"/>
            <w:lang w:val="en-US"/>
          </w:rPr>
          <w:t xml:space="preserve"> file:///Users/florence/Downloads/Wood-Eliez.2010.pdf </w:t>
        </w:r>
      </w:hyperlink>
    </w:p>
  </w:footnote>
  <w:footnote w:id="3">
    <w:p w14:paraId="50DBD56F" w14:textId="77777777" w:rsidR="00712D30" w:rsidRDefault="00163EA1">
      <w:pPr>
        <w:spacing w:after="0" w:line="276" w:lineRule="auto"/>
        <w:jc w:val="both"/>
        <w:rPr>
          <w:rFonts w:asciiTheme="majorHAnsi" w:hAnsiTheme="majorHAnsi" w:cstheme="majorHAnsi"/>
          <w:sz w:val="20"/>
          <w:szCs w:val="20"/>
        </w:rPr>
      </w:pPr>
      <w:r w:rsidRPr="00FD687F">
        <w:rPr>
          <w:rStyle w:val="FootnoteReference"/>
          <w:rFonts w:asciiTheme="majorHAnsi" w:hAnsiTheme="majorHAnsi" w:cstheme="majorHAnsi"/>
          <w:sz w:val="20"/>
          <w:szCs w:val="20"/>
        </w:rPr>
        <w:footnoteRef/>
      </w:r>
      <w:r w:rsidRPr="00FD687F">
        <w:rPr>
          <w:rFonts w:asciiTheme="majorHAnsi" w:hAnsiTheme="majorHAnsi" w:cstheme="majorHAnsi"/>
          <w:sz w:val="20"/>
          <w:szCs w:val="20"/>
        </w:rPr>
        <w:t xml:space="preserve"> Here is an example of documentation made available in May 2014 to students at the Haute école de travail social (HETS), where educators working in Geneva's specialised institutions are trained: </w:t>
      </w:r>
    </w:p>
    <w:p w14:paraId="1C97F691" w14:textId="77777777" w:rsidR="00712D30" w:rsidRDefault="00163EA1">
      <w:pPr>
        <w:spacing w:after="0" w:line="276" w:lineRule="auto"/>
        <w:jc w:val="both"/>
        <w:rPr>
          <w:rFonts w:ascii="Garamond" w:hAnsi="Garamond"/>
          <w:sz w:val="20"/>
          <w:szCs w:val="20"/>
        </w:rPr>
      </w:pPr>
      <w:r w:rsidRPr="00FD687F">
        <w:rPr>
          <w:rFonts w:asciiTheme="majorHAnsi" w:hAnsiTheme="majorHAnsi" w:cstheme="majorHAnsi"/>
          <w:b/>
          <w:sz w:val="20"/>
          <w:szCs w:val="20"/>
        </w:rPr>
        <w:t xml:space="preserve">Autism and psychoanalysis: evolution of practices, research and articulations </w:t>
      </w:r>
      <w:r w:rsidRPr="00FD687F">
        <w:rPr>
          <w:rFonts w:asciiTheme="majorHAnsi" w:hAnsiTheme="majorHAnsi" w:cstheme="majorHAnsi"/>
          <w:sz w:val="20"/>
          <w:szCs w:val="20"/>
        </w:rPr>
        <w:t xml:space="preserve">/ under the direction of Marie Dominique Amy. - Toulouse: Erès, 2014. - – 497p. illus. - Bibliogr. - Contains: .... Theoretical and clinical contributions of psychoanalysis: issues of the body and psychomotor in autism: psychoanalysis, neuroscience and developmental psychopathology / Fabien Joly. ... Does psychoanalysis work with autistic children? How does it work? Under what conditions / Jean-Michel Thurin and Monique Thurin. Research on packing: what future to expect / Pierre Delion. ... Research, psychoanalysis and autism: what practices? What is at stake? / Lisa Ouss. Specificity of psychoanalytical practices: emotional empathy and autism / Marie Christine Laznik. The process of psychoanalytic treatment in autism / Didier Houzel. </w:t>
      </w:r>
    </w:p>
    <w:p w14:paraId="0CDADA17" w14:textId="77777777" w:rsidR="003124A0" w:rsidRPr="009E1327" w:rsidRDefault="003124A0" w:rsidP="00700A2C">
      <w:pPr>
        <w:pStyle w:val="FootnoteText"/>
        <w:rPr>
          <w:rFonts w:ascii="Garamond" w:hAnsi="Garamond"/>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F0E12" w14:textId="2542B927" w:rsidR="00712D30" w:rsidRDefault="00163EA1">
    <w:pPr>
      <w:pStyle w:val="Header"/>
      <w:jc w:val="right"/>
    </w:pPr>
    <w:r>
      <w:fldChar w:fldCharType="begin"/>
    </w:r>
    <w:r>
      <w:instrText>PAGE   \* MERGEFORMAT</w:instrText>
    </w:r>
    <w:r>
      <w:fldChar w:fldCharType="separate"/>
    </w:r>
    <w:r w:rsidR="00D90406" w:rsidRPr="00D90406">
      <w:rPr>
        <w:noProof/>
        <w:lang w:val="fr-FR"/>
      </w:rPr>
      <w:t>8</w:t>
    </w:r>
    <w:r>
      <w:rPr>
        <w:noProof/>
        <w:lang w:val="fr-FR"/>
      </w:rPr>
      <w:fldChar w:fldCharType="end"/>
    </w:r>
  </w:p>
  <w:p w14:paraId="45ABB75C" w14:textId="77777777" w:rsidR="003124A0" w:rsidRDefault="003124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7B29D" w14:textId="77777777" w:rsidR="003124A0" w:rsidRDefault="003124A0">
    <w:pPr>
      <w:pStyle w:val="Header"/>
      <w:jc w:val="right"/>
    </w:pPr>
  </w:p>
  <w:p w14:paraId="349BDEF8" w14:textId="77777777" w:rsidR="003124A0" w:rsidRDefault="003124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0000000F"/>
    <w:name w:val="WWNum28"/>
    <w:lvl w:ilvl="0">
      <w:start w:val="1"/>
      <w:numFmt w:val="bullet"/>
      <w:lvlText w:val=""/>
      <w:lvlJc w:val="left"/>
      <w:pPr>
        <w:tabs>
          <w:tab w:val="num" w:pos="0"/>
        </w:tabs>
        <w:ind w:left="720" w:hanging="360"/>
      </w:pPr>
      <w:rPr>
        <w:rFonts w:ascii="Wingdings" w:hAnsi="Wingdings"/>
        <w:color w:val="00000A"/>
        <w:lang w:val="fr-CH"/>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AD2179"/>
    <w:multiLevelType w:val="hybridMultilevel"/>
    <w:tmpl w:val="BA38AB30"/>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02680654"/>
    <w:multiLevelType w:val="hybridMultilevel"/>
    <w:tmpl w:val="61E61402"/>
    <w:lvl w:ilvl="0" w:tplc="10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3A87C12"/>
    <w:multiLevelType w:val="hybridMultilevel"/>
    <w:tmpl w:val="1DC0AE08"/>
    <w:lvl w:ilvl="0" w:tplc="E7565032">
      <w:numFmt w:val="bullet"/>
      <w:lvlText w:val="-"/>
      <w:lvlJc w:val="left"/>
      <w:pPr>
        <w:ind w:left="720" w:hanging="360"/>
      </w:pPr>
      <w:rPr>
        <w:rFonts w:ascii="Garamond" w:eastAsia="Times New Roman" w:hAnsi="Garamond"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42657AC"/>
    <w:multiLevelType w:val="hybridMultilevel"/>
    <w:tmpl w:val="4C24985C"/>
    <w:lvl w:ilvl="0" w:tplc="100C0005">
      <w:start w:val="1"/>
      <w:numFmt w:val="bullet"/>
      <w:lvlText w:val=""/>
      <w:lvlJc w:val="left"/>
      <w:pPr>
        <w:ind w:left="1440" w:hanging="360"/>
      </w:pPr>
      <w:rPr>
        <w:rFonts w:ascii="Wingdings" w:hAnsi="Wingdings"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5" w15:restartNumberingAfterBreak="0">
    <w:nsid w:val="0A8C5983"/>
    <w:multiLevelType w:val="hybridMultilevel"/>
    <w:tmpl w:val="CBA658CE"/>
    <w:lvl w:ilvl="0" w:tplc="100C0005">
      <w:start w:val="1"/>
      <w:numFmt w:val="bullet"/>
      <w:lvlText w:val=""/>
      <w:lvlJc w:val="left"/>
      <w:pPr>
        <w:ind w:left="1440" w:hanging="360"/>
      </w:pPr>
      <w:rPr>
        <w:rFonts w:ascii="Wingdings" w:hAnsi="Wingdings"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6" w15:restartNumberingAfterBreak="0">
    <w:nsid w:val="10C748A0"/>
    <w:multiLevelType w:val="hybridMultilevel"/>
    <w:tmpl w:val="DD361CD2"/>
    <w:lvl w:ilvl="0" w:tplc="FD180DF6">
      <w:start w:val="1"/>
      <w:numFmt w:val="upperRoman"/>
      <w:pStyle w:val="Heading1"/>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1FFC4D65"/>
    <w:multiLevelType w:val="hybridMultilevel"/>
    <w:tmpl w:val="B0A2EBAC"/>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23262E8E"/>
    <w:multiLevelType w:val="singleLevel"/>
    <w:tmpl w:val="100C0011"/>
    <w:lvl w:ilvl="0">
      <w:start w:val="1"/>
      <w:numFmt w:val="decimal"/>
      <w:lvlText w:val="%1)"/>
      <w:lvlJc w:val="left"/>
      <w:pPr>
        <w:ind w:left="720" w:hanging="360"/>
      </w:pPr>
      <w:rPr>
        <w:rFonts w:hint="default"/>
      </w:rPr>
    </w:lvl>
  </w:abstractNum>
  <w:abstractNum w:abstractNumId="9" w15:restartNumberingAfterBreak="0">
    <w:nsid w:val="23A36AD5"/>
    <w:multiLevelType w:val="hybridMultilevel"/>
    <w:tmpl w:val="7908970E"/>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24B605D9"/>
    <w:multiLevelType w:val="hybridMultilevel"/>
    <w:tmpl w:val="C8923186"/>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28062550"/>
    <w:multiLevelType w:val="hybridMultilevel"/>
    <w:tmpl w:val="437098E2"/>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2C3F2189"/>
    <w:multiLevelType w:val="hybridMultilevel"/>
    <w:tmpl w:val="8658402E"/>
    <w:lvl w:ilvl="0" w:tplc="100C0005">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E9A07BE"/>
    <w:multiLevelType w:val="hybridMultilevel"/>
    <w:tmpl w:val="D5B2CC44"/>
    <w:lvl w:ilvl="0" w:tplc="E7684780">
      <w:start w:val="1"/>
      <w:numFmt w:val="decimal"/>
      <w:lvlText w:val="%1."/>
      <w:lvlJc w:val="left"/>
      <w:pPr>
        <w:ind w:left="1080" w:hanging="360"/>
      </w:pPr>
      <w:rPr>
        <w:rFonts w:ascii="Garamond" w:hAnsi="Garamond" w:hint="default"/>
        <w:color w:val="auto"/>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 w15:restartNumberingAfterBreak="0">
    <w:nsid w:val="2EDC7AB3"/>
    <w:multiLevelType w:val="multilevel"/>
    <w:tmpl w:val="D09EC0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EF951DF"/>
    <w:multiLevelType w:val="hybridMultilevel"/>
    <w:tmpl w:val="5F1C3F24"/>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36145930"/>
    <w:multiLevelType w:val="hybridMultilevel"/>
    <w:tmpl w:val="FE18AA52"/>
    <w:lvl w:ilvl="0" w:tplc="AA749C90">
      <w:start w:val="1"/>
      <w:numFmt w:val="decimal"/>
      <w:lvlText w:val="%1."/>
      <w:lvlJc w:val="left"/>
      <w:pPr>
        <w:tabs>
          <w:tab w:val="num" w:pos="720"/>
        </w:tabs>
        <w:ind w:left="720" w:hanging="360"/>
      </w:pPr>
    </w:lvl>
    <w:lvl w:ilvl="1" w:tplc="040C0001">
      <w:start w:val="1"/>
      <w:numFmt w:val="bullet"/>
      <w:lvlText w:val=""/>
      <w:lvlJc w:val="left"/>
      <w:pPr>
        <w:tabs>
          <w:tab w:val="num" w:pos="1440"/>
        </w:tabs>
        <w:ind w:left="1440" w:hanging="360"/>
      </w:pPr>
      <w:rPr>
        <w:rFonts w:ascii="Symbol" w:hAnsi="Symbol" w:hint="default"/>
      </w:rPr>
    </w:lvl>
    <w:lvl w:ilvl="2" w:tplc="AECAE938">
      <w:start w:val="1"/>
      <w:numFmt w:val="bullet"/>
      <w:lvlText w:val="o"/>
      <w:lvlJc w:val="left"/>
      <w:pPr>
        <w:tabs>
          <w:tab w:val="num" w:pos="2264"/>
        </w:tabs>
        <w:ind w:left="2700" w:hanging="720"/>
      </w:pPr>
      <w:rPr>
        <w:rFonts w:ascii="Courier New" w:hAnsi="Courier New"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37CB2554"/>
    <w:multiLevelType w:val="hybridMultilevel"/>
    <w:tmpl w:val="9CCCACC6"/>
    <w:lvl w:ilvl="0" w:tplc="CE264556">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9720C3F"/>
    <w:multiLevelType w:val="hybridMultilevel"/>
    <w:tmpl w:val="3CA4F082"/>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3B876003"/>
    <w:multiLevelType w:val="hybridMultilevel"/>
    <w:tmpl w:val="42F6616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15:restartNumberingAfterBreak="0">
    <w:nsid w:val="3BAF680C"/>
    <w:multiLevelType w:val="hybridMultilevel"/>
    <w:tmpl w:val="D63691B6"/>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41215E0B"/>
    <w:multiLevelType w:val="hybridMultilevel"/>
    <w:tmpl w:val="1A22F830"/>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42266429"/>
    <w:multiLevelType w:val="hybridMultilevel"/>
    <w:tmpl w:val="4E101BDE"/>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15:restartNumberingAfterBreak="0">
    <w:nsid w:val="42F7353E"/>
    <w:multiLevelType w:val="hybridMultilevel"/>
    <w:tmpl w:val="B6EC1BD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31F4B78"/>
    <w:multiLevelType w:val="hybridMultilevel"/>
    <w:tmpl w:val="097C5D32"/>
    <w:lvl w:ilvl="0" w:tplc="D7B60F14">
      <w:start w:val="1"/>
      <w:numFmt w:val="bullet"/>
      <w:lvlText w:val="•"/>
      <w:lvlJc w:val="left"/>
      <w:pPr>
        <w:tabs>
          <w:tab w:val="num" w:pos="720"/>
        </w:tabs>
        <w:ind w:left="720" w:hanging="360"/>
      </w:pPr>
      <w:rPr>
        <w:rFonts w:ascii="Arial" w:hAnsi="Arial" w:hint="default"/>
      </w:rPr>
    </w:lvl>
    <w:lvl w:ilvl="1" w:tplc="CA68845A" w:tentative="1">
      <w:start w:val="1"/>
      <w:numFmt w:val="bullet"/>
      <w:lvlText w:val="•"/>
      <w:lvlJc w:val="left"/>
      <w:pPr>
        <w:tabs>
          <w:tab w:val="num" w:pos="1440"/>
        </w:tabs>
        <w:ind w:left="1440" w:hanging="360"/>
      </w:pPr>
      <w:rPr>
        <w:rFonts w:ascii="Arial" w:hAnsi="Arial" w:hint="default"/>
      </w:rPr>
    </w:lvl>
    <w:lvl w:ilvl="2" w:tplc="1A56A416" w:tentative="1">
      <w:start w:val="1"/>
      <w:numFmt w:val="bullet"/>
      <w:lvlText w:val="•"/>
      <w:lvlJc w:val="left"/>
      <w:pPr>
        <w:tabs>
          <w:tab w:val="num" w:pos="2160"/>
        </w:tabs>
        <w:ind w:left="2160" w:hanging="360"/>
      </w:pPr>
      <w:rPr>
        <w:rFonts w:ascii="Arial" w:hAnsi="Arial" w:hint="default"/>
      </w:rPr>
    </w:lvl>
    <w:lvl w:ilvl="3" w:tplc="6786FD08" w:tentative="1">
      <w:start w:val="1"/>
      <w:numFmt w:val="bullet"/>
      <w:lvlText w:val="•"/>
      <w:lvlJc w:val="left"/>
      <w:pPr>
        <w:tabs>
          <w:tab w:val="num" w:pos="2880"/>
        </w:tabs>
        <w:ind w:left="2880" w:hanging="360"/>
      </w:pPr>
      <w:rPr>
        <w:rFonts w:ascii="Arial" w:hAnsi="Arial" w:hint="default"/>
      </w:rPr>
    </w:lvl>
    <w:lvl w:ilvl="4" w:tplc="C212BA10" w:tentative="1">
      <w:start w:val="1"/>
      <w:numFmt w:val="bullet"/>
      <w:lvlText w:val="•"/>
      <w:lvlJc w:val="left"/>
      <w:pPr>
        <w:tabs>
          <w:tab w:val="num" w:pos="3600"/>
        </w:tabs>
        <w:ind w:left="3600" w:hanging="360"/>
      </w:pPr>
      <w:rPr>
        <w:rFonts w:ascii="Arial" w:hAnsi="Arial" w:hint="default"/>
      </w:rPr>
    </w:lvl>
    <w:lvl w:ilvl="5" w:tplc="8B7A668E" w:tentative="1">
      <w:start w:val="1"/>
      <w:numFmt w:val="bullet"/>
      <w:lvlText w:val="•"/>
      <w:lvlJc w:val="left"/>
      <w:pPr>
        <w:tabs>
          <w:tab w:val="num" w:pos="4320"/>
        </w:tabs>
        <w:ind w:left="4320" w:hanging="360"/>
      </w:pPr>
      <w:rPr>
        <w:rFonts w:ascii="Arial" w:hAnsi="Arial" w:hint="default"/>
      </w:rPr>
    </w:lvl>
    <w:lvl w:ilvl="6" w:tplc="E04A1F58" w:tentative="1">
      <w:start w:val="1"/>
      <w:numFmt w:val="bullet"/>
      <w:lvlText w:val="•"/>
      <w:lvlJc w:val="left"/>
      <w:pPr>
        <w:tabs>
          <w:tab w:val="num" w:pos="5040"/>
        </w:tabs>
        <w:ind w:left="5040" w:hanging="360"/>
      </w:pPr>
      <w:rPr>
        <w:rFonts w:ascii="Arial" w:hAnsi="Arial" w:hint="default"/>
      </w:rPr>
    </w:lvl>
    <w:lvl w:ilvl="7" w:tplc="C4D6D1B0" w:tentative="1">
      <w:start w:val="1"/>
      <w:numFmt w:val="bullet"/>
      <w:lvlText w:val="•"/>
      <w:lvlJc w:val="left"/>
      <w:pPr>
        <w:tabs>
          <w:tab w:val="num" w:pos="5760"/>
        </w:tabs>
        <w:ind w:left="5760" w:hanging="360"/>
      </w:pPr>
      <w:rPr>
        <w:rFonts w:ascii="Arial" w:hAnsi="Arial" w:hint="default"/>
      </w:rPr>
    </w:lvl>
    <w:lvl w:ilvl="8" w:tplc="E27EACE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7123CD4"/>
    <w:multiLevelType w:val="hybridMultilevel"/>
    <w:tmpl w:val="845AD1B8"/>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15:restartNumberingAfterBreak="0">
    <w:nsid w:val="48E77A1D"/>
    <w:multiLevelType w:val="hybridMultilevel"/>
    <w:tmpl w:val="B8EE2E48"/>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7" w15:restartNumberingAfterBreak="0">
    <w:nsid w:val="4ADC2DA7"/>
    <w:multiLevelType w:val="hybridMultilevel"/>
    <w:tmpl w:val="310E4F1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15:restartNumberingAfterBreak="0">
    <w:nsid w:val="4EC53091"/>
    <w:multiLevelType w:val="multilevel"/>
    <w:tmpl w:val="E8B617B0"/>
    <w:lvl w:ilvl="0">
      <w:start w:val="1"/>
      <w:numFmt w:val="decimal"/>
      <w:lvlText w:val="%1."/>
      <w:lvlJc w:val="left"/>
      <w:pPr>
        <w:ind w:left="720" w:hanging="360"/>
      </w:p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2160" w:hanging="180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520" w:hanging="2160"/>
      </w:pPr>
      <w:rPr>
        <w:rFonts w:hint="default"/>
        <w:color w:val="auto"/>
      </w:rPr>
    </w:lvl>
  </w:abstractNum>
  <w:abstractNum w:abstractNumId="29" w15:restartNumberingAfterBreak="0">
    <w:nsid w:val="505E701B"/>
    <w:multiLevelType w:val="hybridMultilevel"/>
    <w:tmpl w:val="6F94F138"/>
    <w:lvl w:ilvl="0" w:tplc="8AB01B7C">
      <w:start w:val="1"/>
      <w:numFmt w:val="bullet"/>
      <w:lvlText w:val=""/>
      <w:lvlJc w:val="left"/>
      <w:pPr>
        <w:tabs>
          <w:tab w:val="num" w:pos="720"/>
        </w:tabs>
        <w:ind w:left="720" w:hanging="360"/>
      </w:pPr>
      <w:rPr>
        <w:rFonts w:ascii="Wingdings" w:hAnsi="Wingdings" w:hint="default"/>
        <w:lang w:val="fr-CH"/>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6D4B47"/>
    <w:multiLevelType w:val="hybridMultilevel"/>
    <w:tmpl w:val="B992BA7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1" w15:restartNumberingAfterBreak="0">
    <w:nsid w:val="64293566"/>
    <w:multiLevelType w:val="hybridMultilevel"/>
    <w:tmpl w:val="5420C49A"/>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2" w15:restartNumberingAfterBreak="0">
    <w:nsid w:val="65E256E6"/>
    <w:multiLevelType w:val="hybridMultilevel"/>
    <w:tmpl w:val="A608FB84"/>
    <w:lvl w:ilvl="0" w:tplc="8AB01B7C">
      <w:start w:val="1"/>
      <w:numFmt w:val="bullet"/>
      <w:lvlText w:val=""/>
      <w:lvlJc w:val="left"/>
      <w:pPr>
        <w:ind w:left="720" w:hanging="360"/>
      </w:pPr>
      <w:rPr>
        <w:rFonts w:ascii="Wingdings" w:hAnsi="Wingdings" w:hint="default"/>
        <w:color w:val="auto"/>
        <w:lang w:val="fr-CH"/>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3" w15:restartNumberingAfterBreak="0">
    <w:nsid w:val="661627BB"/>
    <w:multiLevelType w:val="hybridMultilevel"/>
    <w:tmpl w:val="2A22D7FC"/>
    <w:lvl w:ilvl="0" w:tplc="100C0001">
      <w:numFmt w:val="bullet"/>
      <w:lvlText w:val=""/>
      <w:lvlJc w:val="left"/>
      <w:pPr>
        <w:ind w:left="720" w:hanging="360"/>
      </w:pPr>
      <w:rPr>
        <w:rFonts w:ascii="Symbol" w:eastAsia="Times New Roman" w:hAnsi="Symbol"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15:restartNumberingAfterBreak="0">
    <w:nsid w:val="69233317"/>
    <w:multiLevelType w:val="hybridMultilevel"/>
    <w:tmpl w:val="DCF06B40"/>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5" w15:restartNumberingAfterBreak="0">
    <w:nsid w:val="694C4FE8"/>
    <w:multiLevelType w:val="hybridMultilevel"/>
    <w:tmpl w:val="ADA41492"/>
    <w:lvl w:ilvl="0" w:tplc="11A2DAF0">
      <w:start w:val="3"/>
      <w:numFmt w:val="bullet"/>
      <w:lvlText w:val="-"/>
      <w:lvlJc w:val="left"/>
      <w:pPr>
        <w:ind w:left="720" w:hanging="360"/>
      </w:pPr>
      <w:rPr>
        <w:rFonts w:ascii="Garamond" w:eastAsia="Times New Roman" w:hAnsi="Garamond" w:cs="Times New Roman" w:hint="default"/>
        <w:color w:val="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9F224E3"/>
    <w:multiLevelType w:val="hybridMultilevel"/>
    <w:tmpl w:val="99ACD5EE"/>
    <w:lvl w:ilvl="0" w:tplc="100C0001">
      <w:numFmt w:val="bullet"/>
      <w:lvlText w:val=""/>
      <w:lvlJc w:val="left"/>
      <w:pPr>
        <w:ind w:left="720" w:hanging="360"/>
      </w:pPr>
      <w:rPr>
        <w:rFonts w:ascii="Symbol" w:eastAsia="Times New Roman" w:hAnsi="Symbol"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7" w15:restartNumberingAfterBreak="0">
    <w:nsid w:val="6AEE7D1E"/>
    <w:multiLevelType w:val="hybridMultilevel"/>
    <w:tmpl w:val="92F2CF48"/>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8" w15:restartNumberingAfterBreak="0">
    <w:nsid w:val="7D545D1B"/>
    <w:multiLevelType w:val="hybridMultilevel"/>
    <w:tmpl w:val="49EC3EC6"/>
    <w:lvl w:ilvl="0" w:tplc="100C000F">
      <w:start w:val="1"/>
      <w:numFmt w:val="decimal"/>
      <w:lvlText w:val="%1."/>
      <w:lvlJc w:val="left"/>
      <w:pPr>
        <w:ind w:left="720" w:hanging="360"/>
      </w:pPr>
      <w:rPr>
        <w:rFonts w:cs="Times New Roman"/>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39" w15:restartNumberingAfterBreak="0">
    <w:nsid w:val="7DC0063C"/>
    <w:multiLevelType w:val="hybridMultilevel"/>
    <w:tmpl w:val="675E0254"/>
    <w:lvl w:ilvl="0" w:tplc="10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E5A28AD"/>
    <w:multiLevelType w:val="hybridMultilevel"/>
    <w:tmpl w:val="5FE8B164"/>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38"/>
  </w:num>
  <w:num w:numId="2">
    <w:abstractNumId w:val="27"/>
  </w:num>
  <w:num w:numId="3">
    <w:abstractNumId w:val="16"/>
  </w:num>
  <w:num w:numId="4">
    <w:abstractNumId w:val="8"/>
  </w:num>
  <w:num w:numId="5">
    <w:abstractNumId w:val="30"/>
  </w:num>
  <w:num w:numId="6">
    <w:abstractNumId w:val="29"/>
  </w:num>
  <w:num w:numId="7">
    <w:abstractNumId w:val="23"/>
  </w:num>
  <w:num w:numId="8">
    <w:abstractNumId w:val="24"/>
  </w:num>
  <w:num w:numId="9">
    <w:abstractNumId w:val="19"/>
  </w:num>
  <w:num w:numId="10">
    <w:abstractNumId w:val="16"/>
    <w:lvlOverride w:ilvl="0">
      <w:startOverride w:val="1"/>
    </w:lvlOverride>
  </w:num>
  <w:num w:numId="11">
    <w:abstractNumId w:val="3"/>
  </w:num>
  <w:num w:numId="12">
    <w:abstractNumId w:val="26"/>
  </w:num>
  <w:num w:numId="13">
    <w:abstractNumId w:val="31"/>
  </w:num>
  <w:num w:numId="14">
    <w:abstractNumId w:val="11"/>
  </w:num>
  <w:num w:numId="15">
    <w:abstractNumId w:val="18"/>
  </w:num>
  <w:num w:numId="16">
    <w:abstractNumId w:val="32"/>
  </w:num>
  <w:num w:numId="17">
    <w:abstractNumId w:val="33"/>
  </w:num>
  <w:num w:numId="18">
    <w:abstractNumId w:val="36"/>
  </w:num>
  <w:num w:numId="19">
    <w:abstractNumId w:val="28"/>
  </w:num>
  <w:num w:numId="20">
    <w:abstractNumId w:val="7"/>
  </w:num>
  <w:num w:numId="21">
    <w:abstractNumId w:val="22"/>
  </w:num>
  <w:num w:numId="22">
    <w:abstractNumId w:val="10"/>
  </w:num>
  <w:num w:numId="23">
    <w:abstractNumId w:val="6"/>
  </w:num>
  <w:num w:numId="24">
    <w:abstractNumId w:val="21"/>
  </w:num>
  <w:num w:numId="25">
    <w:abstractNumId w:val="15"/>
  </w:num>
  <w:num w:numId="26">
    <w:abstractNumId w:val="9"/>
  </w:num>
  <w:num w:numId="27">
    <w:abstractNumId w:val="20"/>
  </w:num>
  <w:num w:numId="28">
    <w:abstractNumId w:val="37"/>
  </w:num>
  <w:num w:numId="29">
    <w:abstractNumId w:val="25"/>
  </w:num>
  <w:num w:numId="30">
    <w:abstractNumId w:val="2"/>
  </w:num>
  <w:num w:numId="31">
    <w:abstractNumId w:val="39"/>
  </w:num>
  <w:num w:numId="32">
    <w:abstractNumId w:val="35"/>
  </w:num>
  <w:num w:numId="33">
    <w:abstractNumId w:val="13"/>
  </w:num>
  <w:num w:numId="34">
    <w:abstractNumId w:val="14"/>
  </w:num>
  <w:num w:numId="35">
    <w:abstractNumId w:val="17"/>
  </w:num>
  <w:num w:numId="36">
    <w:abstractNumId w:val="12"/>
  </w:num>
  <w:num w:numId="37">
    <w:abstractNumId w:val="5"/>
  </w:num>
  <w:num w:numId="38">
    <w:abstractNumId w:val="4"/>
  </w:num>
  <w:num w:numId="39">
    <w:abstractNumId w:val="40"/>
  </w:num>
  <w:num w:numId="40">
    <w:abstractNumId w:val="34"/>
  </w:num>
  <w:num w:numId="41">
    <w:abstractNumId w:val="0"/>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71B"/>
    <w:rsid w:val="00000BE9"/>
    <w:rsid w:val="00003C6E"/>
    <w:rsid w:val="00004469"/>
    <w:rsid w:val="00004E20"/>
    <w:rsid w:val="00006964"/>
    <w:rsid w:val="000203BD"/>
    <w:rsid w:val="0002374E"/>
    <w:rsid w:val="000251F9"/>
    <w:rsid w:val="000553AC"/>
    <w:rsid w:val="0007232F"/>
    <w:rsid w:val="00083A2B"/>
    <w:rsid w:val="00090928"/>
    <w:rsid w:val="00095DF0"/>
    <w:rsid w:val="00097D5A"/>
    <w:rsid w:val="000A1D9C"/>
    <w:rsid w:val="000B1379"/>
    <w:rsid w:val="000C0859"/>
    <w:rsid w:val="000C0D7E"/>
    <w:rsid w:val="000C328E"/>
    <w:rsid w:val="000C3683"/>
    <w:rsid w:val="000D05D0"/>
    <w:rsid w:val="000D245B"/>
    <w:rsid w:val="000D7532"/>
    <w:rsid w:val="000D76C8"/>
    <w:rsid w:val="000E65EA"/>
    <w:rsid w:val="000F4680"/>
    <w:rsid w:val="001023EE"/>
    <w:rsid w:val="0011071B"/>
    <w:rsid w:val="001122D9"/>
    <w:rsid w:val="00117DB8"/>
    <w:rsid w:val="00125E29"/>
    <w:rsid w:val="00147EB7"/>
    <w:rsid w:val="00152454"/>
    <w:rsid w:val="00154F2A"/>
    <w:rsid w:val="001618C6"/>
    <w:rsid w:val="00163EA1"/>
    <w:rsid w:val="00166D8F"/>
    <w:rsid w:val="00167CC7"/>
    <w:rsid w:val="00174FAA"/>
    <w:rsid w:val="0018693F"/>
    <w:rsid w:val="001A3A75"/>
    <w:rsid w:val="001A471F"/>
    <w:rsid w:val="001A51E3"/>
    <w:rsid w:val="001B236C"/>
    <w:rsid w:val="001C0C50"/>
    <w:rsid w:val="001C4BA6"/>
    <w:rsid w:val="001D21C1"/>
    <w:rsid w:val="001D4C39"/>
    <w:rsid w:val="001E7B58"/>
    <w:rsid w:val="001F25CE"/>
    <w:rsid w:val="001F7CAF"/>
    <w:rsid w:val="00203E9D"/>
    <w:rsid w:val="002048DB"/>
    <w:rsid w:val="00215F3F"/>
    <w:rsid w:val="00217113"/>
    <w:rsid w:val="00223BA3"/>
    <w:rsid w:val="00232DA6"/>
    <w:rsid w:val="002455F5"/>
    <w:rsid w:val="00250985"/>
    <w:rsid w:val="00254CB5"/>
    <w:rsid w:val="00262808"/>
    <w:rsid w:val="0026304D"/>
    <w:rsid w:val="0026725A"/>
    <w:rsid w:val="00267F9B"/>
    <w:rsid w:val="002707E6"/>
    <w:rsid w:val="002749A1"/>
    <w:rsid w:val="002837D2"/>
    <w:rsid w:val="00285DC4"/>
    <w:rsid w:val="00292A55"/>
    <w:rsid w:val="00293BA4"/>
    <w:rsid w:val="00293F47"/>
    <w:rsid w:val="002952BE"/>
    <w:rsid w:val="002A212C"/>
    <w:rsid w:val="002A31E8"/>
    <w:rsid w:val="002B393C"/>
    <w:rsid w:val="002B3B3B"/>
    <w:rsid w:val="002B557B"/>
    <w:rsid w:val="002B6A03"/>
    <w:rsid w:val="002C73A4"/>
    <w:rsid w:val="002D2AA1"/>
    <w:rsid w:val="002D5420"/>
    <w:rsid w:val="002E517B"/>
    <w:rsid w:val="002E688F"/>
    <w:rsid w:val="002F65C8"/>
    <w:rsid w:val="003002F7"/>
    <w:rsid w:val="003124A0"/>
    <w:rsid w:val="00315E4D"/>
    <w:rsid w:val="0032090E"/>
    <w:rsid w:val="003220CA"/>
    <w:rsid w:val="00327393"/>
    <w:rsid w:val="00332C4D"/>
    <w:rsid w:val="00335C71"/>
    <w:rsid w:val="00342F68"/>
    <w:rsid w:val="00350805"/>
    <w:rsid w:val="00351755"/>
    <w:rsid w:val="00355FD5"/>
    <w:rsid w:val="0035609B"/>
    <w:rsid w:val="00356A83"/>
    <w:rsid w:val="003658BA"/>
    <w:rsid w:val="003813D9"/>
    <w:rsid w:val="003843A5"/>
    <w:rsid w:val="00385FBC"/>
    <w:rsid w:val="003900B8"/>
    <w:rsid w:val="003B2997"/>
    <w:rsid w:val="003B2E46"/>
    <w:rsid w:val="003B3B67"/>
    <w:rsid w:val="003C0C98"/>
    <w:rsid w:val="003C297E"/>
    <w:rsid w:val="003D3298"/>
    <w:rsid w:val="003E430E"/>
    <w:rsid w:val="003F29F9"/>
    <w:rsid w:val="00401838"/>
    <w:rsid w:val="00414C69"/>
    <w:rsid w:val="00414DDD"/>
    <w:rsid w:val="00424499"/>
    <w:rsid w:val="00427D46"/>
    <w:rsid w:val="00442966"/>
    <w:rsid w:val="004448BA"/>
    <w:rsid w:val="0044585D"/>
    <w:rsid w:val="00446606"/>
    <w:rsid w:val="00446DAD"/>
    <w:rsid w:val="0045041E"/>
    <w:rsid w:val="004509A1"/>
    <w:rsid w:val="004538D5"/>
    <w:rsid w:val="00453C70"/>
    <w:rsid w:val="00456207"/>
    <w:rsid w:val="00463AAF"/>
    <w:rsid w:val="004742C1"/>
    <w:rsid w:val="004817C4"/>
    <w:rsid w:val="004A16B6"/>
    <w:rsid w:val="004A4189"/>
    <w:rsid w:val="004A4EA3"/>
    <w:rsid w:val="004B1B63"/>
    <w:rsid w:val="004C078C"/>
    <w:rsid w:val="004C2CBA"/>
    <w:rsid w:val="004D101A"/>
    <w:rsid w:val="004D1314"/>
    <w:rsid w:val="004E4534"/>
    <w:rsid w:val="004E46B0"/>
    <w:rsid w:val="004F09CD"/>
    <w:rsid w:val="004F39FB"/>
    <w:rsid w:val="00505CC6"/>
    <w:rsid w:val="00517AAF"/>
    <w:rsid w:val="00521ED6"/>
    <w:rsid w:val="00523420"/>
    <w:rsid w:val="00527913"/>
    <w:rsid w:val="00530B6C"/>
    <w:rsid w:val="005328F7"/>
    <w:rsid w:val="0053412A"/>
    <w:rsid w:val="005357E3"/>
    <w:rsid w:val="00536DC4"/>
    <w:rsid w:val="00537E6A"/>
    <w:rsid w:val="005417F4"/>
    <w:rsid w:val="00544F2F"/>
    <w:rsid w:val="005462D4"/>
    <w:rsid w:val="005565AC"/>
    <w:rsid w:val="005664B9"/>
    <w:rsid w:val="00570FC4"/>
    <w:rsid w:val="005732B2"/>
    <w:rsid w:val="005771D7"/>
    <w:rsid w:val="00596718"/>
    <w:rsid w:val="005A0240"/>
    <w:rsid w:val="005A108F"/>
    <w:rsid w:val="005A3889"/>
    <w:rsid w:val="005B6583"/>
    <w:rsid w:val="005D6417"/>
    <w:rsid w:val="005D6C05"/>
    <w:rsid w:val="005E1448"/>
    <w:rsid w:val="005E50FC"/>
    <w:rsid w:val="005F0BB7"/>
    <w:rsid w:val="005F1372"/>
    <w:rsid w:val="005F1FC8"/>
    <w:rsid w:val="005F2DCA"/>
    <w:rsid w:val="005F55EC"/>
    <w:rsid w:val="005F68DA"/>
    <w:rsid w:val="00600F25"/>
    <w:rsid w:val="00601308"/>
    <w:rsid w:val="0060372F"/>
    <w:rsid w:val="00603B2B"/>
    <w:rsid w:val="00604748"/>
    <w:rsid w:val="006254B2"/>
    <w:rsid w:val="00627798"/>
    <w:rsid w:val="0063350B"/>
    <w:rsid w:val="00633675"/>
    <w:rsid w:val="00636785"/>
    <w:rsid w:val="00644726"/>
    <w:rsid w:val="006604F7"/>
    <w:rsid w:val="00663135"/>
    <w:rsid w:val="00670ED7"/>
    <w:rsid w:val="00672620"/>
    <w:rsid w:val="0067552C"/>
    <w:rsid w:val="00680992"/>
    <w:rsid w:val="00683A02"/>
    <w:rsid w:val="00684E0C"/>
    <w:rsid w:val="0068714C"/>
    <w:rsid w:val="006950C4"/>
    <w:rsid w:val="00696386"/>
    <w:rsid w:val="00696953"/>
    <w:rsid w:val="006B340C"/>
    <w:rsid w:val="006B76DC"/>
    <w:rsid w:val="006C016A"/>
    <w:rsid w:val="006C2E30"/>
    <w:rsid w:val="006C52F9"/>
    <w:rsid w:val="006C715B"/>
    <w:rsid w:val="006E1723"/>
    <w:rsid w:val="006F420A"/>
    <w:rsid w:val="006F4DF2"/>
    <w:rsid w:val="0070007C"/>
    <w:rsid w:val="00700A2C"/>
    <w:rsid w:val="00706894"/>
    <w:rsid w:val="00707317"/>
    <w:rsid w:val="00712D30"/>
    <w:rsid w:val="007134BC"/>
    <w:rsid w:val="0071593F"/>
    <w:rsid w:val="0072348F"/>
    <w:rsid w:val="00735812"/>
    <w:rsid w:val="00740406"/>
    <w:rsid w:val="00742F39"/>
    <w:rsid w:val="007432DA"/>
    <w:rsid w:val="00745B0F"/>
    <w:rsid w:val="00745C4C"/>
    <w:rsid w:val="00757FD5"/>
    <w:rsid w:val="00763CE7"/>
    <w:rsid w:val="00775066"/>
    <w:rsid w:val="00775C2E"/>
    <w:rsid w:val="0078178B"/>
    <w:rsid w:val="00781A2D"/>
    <w:rsid w:val="00786F7F"/>
    <w:rsid w:val="00793527"/>
    <w:rsid w:val="00794D2E"/>
    <w:rsid w:val="00794E6F"/>
    <w:rsid w:val="00796FB8"/>
    <w:rsid w:val="007A012C"/>
    <w:rsid w:val="007A4160"/>
    <w:rsid w:val="007A74E2"/>
    <w:rsid w:val="007B327D"/>
    <w:rsid w:val="007B7735"/>
    <w:rsid w:val="007C2BD9"/>
    <w:rsid w:val="007C72F6"/>
    <w:rsid w:val="007D21AE"/>
    <w:rsid w:val="007D31DC"/>
    <w:rsid w:val="007D3B21"/>
    <w:rsid w:val="007D54AD"/>
    <w:rsid w:val="007E4BA4"/>
    <w:rsid w:val="007F1786"/>
    <w:rsid w:val="007F63E0"/>
    <w:rsid w:val="007F7E32"/>
    <w:rsid w:val="00804300"/>
    <w:rsid w:val="00804400"/>
    <w:rsid w:val="008049A3"/>
    <w:rsid w:val="008073A9"/>
    <w:rsid w:val="00807E84"/>
    <w:rsid w:val="00807F81"/>
    <w:rsid w:val="0081058F"/>
    <w:rsid w:val="00817057"/>
    <w:rsid w:val="008279E1"/>
    <w:rsid w:val="008337AC"/>
    <w:rsid w:val="0083423B"/>
    <w:rsid w:val="00834EAD"/>
    <w:rsid w:val="00835B41"/>
    <w:rsid w:val="00836ADA"/>
    <w:rsid w:val="0083764C"/>
    <w:rsid w:val="0085377F"/>
    <w:rsid w:val="00854612"/>
    <w:rsid w:val="00856588"/>
    <w:rsid w:val="0086665B"/>
    <w:rsid w:val="00867365"/>
    <w:rsid w:val="00867EF7"/>
    <w:rsid w:val="00891DA3"/>
    <w:rsid w:val="008A3359"/>
    <w:rsid w:val="008A45F4"/>
    <w:rsid w:val="008A4FEB"/>
    <w:rsid w:val="008A58CE"/>
    <w:rsid w:val="008B089C"/>
    <w:rsid w:val="008C175C"/>
    <w:rsid w:val="008C21A9"/>
    <w:rsid w:val="008C2A2B"/>
    <w:rsid w:val="008D0F29"/>
    <w:rsid w:val="008E5B5F"/>
    <w:rsid w:val="009170E5"/>
    <w:rsid w:val="00921C1B"/>
    <w:rsid w:val="00925D01"/>
    <w:rsid w:val="00934202"/>
    <w:rsid w:val="0094042A"/>
    <w:rsid w:val="009416F2"/>
    <w:rsid w:val="0094234A"/>
    <w:rsid w:val="009425F5"/>
    <w:rsid w:val="009514DE"/>
    <w:rsid w:val="00954EF6"/>
    <w:rsid w:val="00957930"/>
    <w:rsid w:val="00966707"/>
    <w:rsid w:val="00975FC8"/>
    <w:rsid w:val="0098356D"/>
    <w:rsid w:val="009860B8"/>
    <w:rsid w:val="009B1774"/>
    <w:rsid w:val="009B33B5"/>
    <w:rsid w:val="009B3752"/>
    <w:rsid w:val="009B7022"/>
    <w:rsid w:val="009D04B1"/>
    <w:rsid w:val="009D7C69"/>
    <w:rsid w:val="009E1327"/>
    <w:rsid w:val="009E20C6"/>
    <w:rsid w:val="009E283A"/>
    <w:rsid w:val="009E4F9E"/>
    <w:rsid w:val="009E59BC"/>
    <w:rsid w:val="009E7970"/>
    <w:rsid w:val="00A0011B"/>
    <w:rsid w:val="00A079FC"/>
    <w:rsid w:val="00A117B4"/>
    <w:rsid w:val="00A13589"/>
    <w:rsid w:val="00A1590E"/>
    <w:rsid w:val="00A20645"/>
    <w:rsid w:val="00A20FCE"/>
    <w:rsid w:val="00A21611"/>
    <w:rsid w:val="00A24D66"/>
    <w:rsid w:val="00A27E12"/>
    <w:rsid w:val="00A3109F"/>
    <w:rsid w:val="00A379EC"/>
    <w:rsid w:val="00A51682"/>
    <w:rsid w:val="00A54D65"/>
    <w:rsid w:val="00A61606"/>
    <w:rsid w:val="00A80251"/>
    <w:rsid w:val="00A84911"/>
    <w:rsid w:val="00A8796F"/>
    <w:rsid w:val="00A971E7"/>
    <w:rsid w:val="00AA314D"/>
    <w:rsid w:val="00AB29C8"/>
    <w:rsid w:val="00AB41CB"/>
    <w:rsid w:val="00AB59E4"/>
    <w:rsid w:val="00AC4191"/>
    <w:rsid w:val="00AD19BC"/>
    <w:rsid w:val="00AD25BB"/>
    <w:rsid w:val="00AD7874"/>
    <w:rsid w:val="00AE05B3"/>
    <w:rsid w:val="00AE354B"/>
    <w:rsid w:val="00AE5335"/>
    <w:rsid w:val="00AE7FF0"/>
    <w:rsid w:val="00AF2F07"/>
    <w:rsid w:val="00AF4C4E"/>
    <w:rsid w:val="00B00AD2"/>
    <w:rsid w:val="00B02E99"/>
    <w:rsid w:val="00B03522"/>
    <w:rsid w:val="00B04E6D"/>
    <w:rsid w:val="00B17AA3"/>
    <w:rsid w:val="00B23B4D"/>
    <w:rsid w:val="00B3272F"/>
    <w:rsid w:val="00B37E1B"/>
    <w:rsid w:val="00B43038"/>
    <w:rsid w:val="00B456C0"/>
    <w:rsid w:val="00B54259"/>
    <w:rsid w:val="00B55FD1"/>
    <w:rsid w:val="00B624EB"/>
    <w:rsid w:val="00B73D74"/>
    <w:rsid w:val="00B80486"/>
    <w:rsid w:val="00B81441"/>
    <w:rsid w:val="00B924E0"/>
    <w:rsid w:val="00B934C4"/>
    <w:rsid w:val="00BA067A"/>
    <w:rsid w:val="00BA0AC0"/>
    <w:rsid w:val="00BA4925"/>
    <w:rsid w:val="00BA699C"/>
    <w:rsid w:val="00BB2512"/>
    <w:rsid w:val="00BB6334"/>
    <w:rsid w:val="00BC497F"/>
    <w:rsid w:val="00BC5E72"/>
    <w:rsid w:val="00BD180D"/>
    <w:rsid w:val="00BE1F14"/>
    <w:rsid w:val="00BF2CBA"/>
    <w:rsid w:val="00BF3D77"/>
    <w:rsid w:val="00BF4A06"/>
    <w:rsid w:val="00C019AF"/>
    <w:rsid w:val="00C02B33"/>
    <w:rsid w:val="00C13B2C"/>
    <w:rsid w:val="00C232A4"/>
    <w:rsid w:val="00C256BF"/>
    <w:rsid w:val="00C306A9"/>
    <w:rsid w:val="00C35A82"/>
    <w:rsid w:val="00C42568"/>
    <w:rsid w:val="00C42BCE"/>
    <w:rsid w:val="00C44C7F"/>
    <w:rsid w:val="00C461B3"/>
    <w:rsid w:val="00C50DDC"/>
    <w:rsid w:val="00C52EB8"/>
    <w:rsid w:val="00C612DA"/>
    <w:rsid w:val="00C62DCB"/>
    <w:rsid w:val="00C66DA3"/>
    <w:rsid w:val="00C713C8"/>
    <w:rsid w:val="00C71EC5"/>
    <w:rsid w:val="00C8090D"/>
    <w:rsid w:val="00C818F8"/>
    <w:rsid w:val="00C95416"/>
    <w:rsid w:val="00C95FC1"/>
    <w:rsid w:val="00C9616C"/>
    <w:rsid w:val="00CA4D59"/>
    <w:rsid w:val="00CB557D"/>
    <w:rsid w:val="00CC4186"/>
    <w:rsid w:val="00CD032B"/>
    <w:rsid w:val="00CE3658"/>
    <w:rsid w:val="00CE3E9B"/>
    <w:rsid w:val="00CE4782"/>
    <w:rsid w:val="00CE4F5E"/>
    <w:rsid w:val="00CE75ED"/>
    <w:rsid w:val="00CF1193"/>
    <w:rsid w:val="00CF3486"/>
    <w:rsid w:val="00CF4952"/>
    <w:rsid w:val="00CF6333"/>
    <w:rsid w:val="00D021BA"/>
    <w:rsid w:val="00D065D3"/>
    <w:rsid w:val="00D06A2C"/>
    <w:rsid w:val="00D11D46"/>
    <w:rsid w:val="00D143FD"/>
    <w:rsid w:val="00D16345"/>
    <w:rsid w:val="00D179ED"/>
    <w:rsid w:val="00D25681"/>
    <w:rsid w:val="00D3045B"/>
    <w:rsid w:val="00D32BA4"/>
    <w:rsid w:val="00D3793D"/>
    <w:rsid w:val="00D379DC"/>
    <w:rsid w:val="00D52455"/>
    <w:rsid w:val="00D529DA"/>
    <w:rsid w:val="00D55615"/>
    <w:rsid w:val="00D571C4"/>
    <w:rsid w:val="00D6418F"/>
    <w:rsid w:val="00D7289F"/>
    <w:rsid w:val="00D7748B"/>
    <w:rsid w:val="00D81CD3"/>
    <w:rsid w:val="00D81D7A"/>
    <w:rsid w:val="00D81F5B"/>
    <w:rsid w:val="00D83395"/>
    <w:rsid w:val="00D90406"/>
    <w:rsid w:val="00D91FC8"/>
    <w:rsid w:val="00D95DF3"/>
    <w:rsid w:val="00DA4CBA"/>
    <w:rsid w:val="00DA6CA1"/>
    <w:rsid w:val="00DA760E"/>
    <w:rsid w:val="00DB36D9"/>
    <w:rsid w:val="00DC2444"/>
    <w:rsid w:val="00DD070D"/>
    <w:rsid w:val="00DD5919"/>
    <w:rsid w:val="00DD7B45"/>
    <w:rsid w:val="00DE5ECB"/>
    <w:rsid w:val="00DF19C2"/>
    <w:rsid w:val="00DF611E"/>
    <w:rsid w:val="00DF67CD"/>
    <w:rsid w:val="00E0346C"/>
    <w:rsid w:val="00E036BA"/>
    <w:rsid w:val="00E041B6"/>
    <w:rsid w:val="00E05981"/>
    <w:rsid w:val="00E07FB4"/>
    <w:rsid w:val="00E14D4F"/>
    <w:rsid w:val="00E23705"/>
    <w:rsid w:val="00E25C7D"/>
    <w:rsid w:val="00E425F4"/>
    <w:rsid w:val="00E44358"/>
    <w:rsid w:val="00E444B0"/>
    <w:rsid w:val="00E45909"/>
    <w:rsid w:val="00E54715"/>
    <w:rsid w:val="00E54F60"/>
    <w:rsid w:val="00E57B78"/>
    <w:rsid w:val="00E607B2"/>
    <w:rsid w:val="00E64003"/>
    <w:rsid w:val="00E64182"/>
    <w:rsid w:val="00E73F90"/>
    <w:rsid w:val="00E76CC6"/>
    <w:rsid w:val="00E83CAC"/>
    <w:rsid w:val="00E85DA5"/>
    <w:rsid w:val="00E87787"/>
    <w:rsid w:val="00E921CF"/>
    <w:rsid w:val="00E97F4B"/>
    <w:rsid w:val="00EA1EB0"/>
    <w:rsid w:val="00EA39D1"/>
    <w:rsid w:val="00EA51A1"/>
    <w:rsid w:val="00EB1B25"/>
    <w:rsid w:val="00EB61E8"/>
    <w:rsid w:val="00EC29D9"/>
    <w:rsid w:val="00EC3A95"/>
    <w:rsid w:val="00EC77D6"/>
    <w:rsid w:val="00ED0581"/>
    <w:rsid w:val="00ED1A46"/>
    <w:rsid w:val="00ED24F6"/>
    <w:rsid w:val="00ED6763"/>
    <w:rsid w:val="00EE1AB1"/>
    <w:rsid w:val="00EF022C"/>
    <w:rsid w:val="00EF0CA0"/>
    <w:rsid w:val="00EF2311"/>
    <w:rsid w:val="00EF394A"/>
    <w:rsid w:val="00EF3F0E"/>
    <w:rsid w:val="00EF5650"/>
    <w:rsid w:val="00F04F37"/>
    <w:rsid w:val="00F079A1"/>
    <w:rsid w:val="00F11A48"/>
    <w:rsid w:val="00F2636E"/>
    <w:rsid w:val="00F264C4"/>
    <w:rsid w:val="00F62AEF"/>
    <w:rsid w:val="00F62FA1"/>
    <w:rsid w:val="00F81C57"/>
    <w:rsid w:val="00F83CD6"/>
    <w:rsid w:val="00F9674D"/>
    <w:rsid w:val="00F96D48"/>
    <w:rsid w:val="00FA2AB6"/>
    <w:rsid w:val="00FA7DC9"/>
    <w:rsid w:val="00FB2F0D"/>
    <w:rsid w:val="00FC27E2"/>
    <w:rsid w:val="00FD1739"/>
    <w:rsid w:val="00FD2F96"/>
    <w:rsid w:val="00FD5099"/>
    <w:rsid w:val="00FD687F"/>
    <w:rsid w:val="00FE1B4E"/>
    <w:rsid w:val="00FE7D30"/>
    <w:rsid w:val="00FF7232"/>
    <w:rsid w:val="00FF7D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88F615"/>
  <w15:docId w15:val="{1FEC004C-22E0-4C32-9DD7-4409BB4D8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7D2"/>
    <w:rPr>
      <w:rFonts w:cs="Times New Roman"/>
    </w:rPr>
  </w:style>
  <w:style w:type="paragraph" w:styleId="Heading1">
    <w:name w:val="heading 1"/>
    <w:basedOn w:val="Normal"/>
    <w:next w:val="Normal"/>
    <w:link w:val="Heading1Char"/>
    <w:autoRedefine/>
    <w:qFormat/>
    <w:rsid w:val="00154F2A"/>
    <w:pPr>
      <w:keepNext/>
      <w:keepLines/>
      <w:numPr>
        <w:numId w:val="23"/>
      </w:numPr>
      <w:spacing w:after="0" w:line="240" w:lineRule="atLeast"/>
      <w:jc w:val="both"/>
      <w:outlineLvl w:val="0"/>
    </w:pPr>
    <w:rPr>
      <w:rFonts w:asciiTheme="majorHAnsi" w:hAnsiTheme="majorHAnsi" w:cstheme="majorHAnsi"/>
      <w:b/>
      <w:bCs/>
      <w:sz w:val="28"/>
      <w:szCs w:val="28"/>
      <w:lang w:val="fr-FR" w:eastAsia="fr-FR"/>
    </w:rPr>
  </w:style>
  <w:style w:type="paragraph" w:styleId="Heading2">
    <w:name w:val="heading 2"/>
    <w:basedOn w:val="Normal"/>
    <w:next w:val="Normal"/>
    <w:link w:val="Heading2Char"/>
    <w:uiPriority w:val="9"/>
    <w:unhideWhenUsed/>
    <w:qFormat/>
    <w:rsid w:val="002B557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B23B4D"/>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B23B4D"/>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98356D"/>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 liste AU"/>
    <w:basedOn w:val="Normal"/>
    <w:uiPriority w:val="34"/>
    <w:qFormat/>
    <w:rsid w:val="0011071B"/>
    <w:pPr>
      <w:ind w:left="720"/>
      <w:contextualSpacing/>
    </w:pPr>
  </w:style>
  <w:style w:type="paragraph" w:styleId="Header">
    <w:name w:val="header"/>
    <w:basedOn w:val="Normal"/>
    <w:link w:val="HeaderChar"/>
    <w:uiPriority w:val="99"/>
    <w:unhideWhenUsed/>
    <w:rsid w:val="00834EAD"/>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34EAD"/>
    <w:rPr>
      <w:rFonts w:cs="Times New Roman"/>
    </w:rPr>
  </w:style>
  <w:style w:type="paragraph" w:styleId="Footer">
    <w:name w:val="footer"/>
    <w:basedOn w:val="Normal"/>
    <w:link w:val="FooterChar"/>
    <w:unhideWhenUsed/>
    <w:rsid w:val="00834EAD"/>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34EAD"/>
    <w:rPr>
      <w:rFonts w:cs="Times New Roman"/>
    </w:rPr>
  </w:style>
  <w:style w:type="character" w:customStyle="1" w:styleId="Heading1Char">
    <w:name w:val="Heading 1 Char"/>
    <w:basedOn w:val="DefaultParagraphFont"/>
    <w:link w:val="Heading1"/>
    <w:rsid w:val="00154F2A"/>
    <w:rPr>
      <w:rFonts w:asciiTheme="majorHAnsi" w:hAnsiTheme="majorHAnsi" w:cstheme="majorHAnsi"/>
      <w:b/>
      <w:bCs/>
      <w:sz w:val="28"/>
      <w:szCs w:val="28"/>
      <w:lang w:val="fr-FR" w:eastAsia="fr-FR"/>
    </w:rPr>
  </w:style>
  <w:style w:type="paragraph" w:customStyle="1" w:styleId="Default">
    <w:name w:val="Default"/>
    <w:rsid w:val="0026304D"/>
    <w:pPr>
      <w:spacing w:after="0" w:line="240" w:lineRule="auto"/>
    </w:pPr>
    <w:rPr>
      <w:rFonts w:ascii="Garamond" w:hAnsi="Garamond" w:cs="Times New Roman"/>
      <w:color w:val="000000"/>
      <w:kern w:val="28"/>
      <w:sz w:val="24"/>
      <w:szCs w:val="24"/>
      <w:lang w:val="fr-FR" w:eastAsia="fr-FR"/>
    </w:rPr>
  </w:style>
  <w:style w:type="character" w:styleId="CommentReference">
    <w:name w:val="annotation reference"/>
    <w:basedOn w:val="DefaultParagraphFont"/>
    <w:uiPriority w:val="99"/>
    <w:semiHidden/>
    <w:unhideWhenUsed/>
    <w:rsid w:val="002E688F"/>
    <w:rPr>
      <w:sz w:val="16"/>
      <w:szCs w:val="16"/>
    </w:rPr>
  </w:style>
  <w:style w:type="paragraph" w:styleId="CommentText">
    <w:name w:val="annotation text"/>
    <w:basedOn w:val="Normal"/>
    <w:link w:val="CommentTextChar"/>
    <w:uiPriority w:val="99"/>
    <w:semiHidden/>
    <w:unhideWhenUsed/>
    <w:rsid w:val="002E688F"/>
    <w:pPr>
      <w:spacing w:line="240" w:lineRule="auto"/>
    </w:pPr>
    <w:rPr>
      <w:sz w:val="20"/>
      <w:szCs w:val="20"/>
    </w:rPr>
  </w:style>
  <w:style w:type="character" w:customStyle="1" w:styleId="CommentTextChar">
    <w:name w:val="Comment Text Char"/>
    <w:basedOn w:val="DefaultParagraphFont"/>
    <w:link w:val="CommentText"/>
    <w:uiPriority w:val="99"/>
    <w:semiHidden/>
    <w:rsid w:val="002E688F"/>
    <w:rPr>
      <w:rFonts w:cs="Times New Roman"/>
      <w:sz w:val="20"/>
      <w:szCs w:val="20"/>
    </w:rPr>
  </w:style>
  <w:style w:type="paragraph" w:styleId="CommentSubject">
    <w:name w:val="annotation subject"/>
    <w:basedOn w:val="CommentText"/>
    <w:next w:val="CommentText"/>
    <w:link w:val="CommentSubjectChar"/>
    <w:uiPriority w:val="99"/>
    <w:semiHidden/>
    <w:unhideWhenUsed/>
    <w:rsid w:val="002E688F"/>
    <w:rPr>
      <w:b/>
      <w:bCs/>
    </w:rPr>
  </w:style>
  <w:style w:type="character" w:customStyle="1" w:styleId="CommentSubjectChar">
    <w:name w:val="Comment Subject Char"/>
    <w:basedOn w:val="CommentTextChar"/>
    <w:link w:val="CommentSubject"/>
    <w:uiPriority w:val="99"/>
    <w:semiHidden/>
    <w:rsid w:val="002E688F"/>
    <w:rPr>
      <w:rFonts w:cs="Times New Roman"/>
      <w:b/>
      <w:bCs/>
      <w:sz w:val="20"/>
      <w:szCs w:val="20"/>
    </w:rPr>
  </w:style>
  <w:style w:type="paragraph" w:styleId="BalloonText">
    <w:name w:val="Balloon Text"/>
    <w:basedOn w:val="Normal"/>
    <w:link w:val="BalloonTextChar"/>
    <w:uiPriority w:val="99"/>
    <w:semiHidden/>
    <w:unhideWhenUsed/>
    <w:rsid w:val="002E68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688F"/>
    <w:rPr>
      <w:rFonts w:ascii="Segoe UI" w:hAnsi="Segoe UI" w:cs="Segoe UI"/>
      <w:sz w:val="18"/>
      <w:szCs w:val="18"/>
    </w:rPr>
  </w:style>
  <w:style w:type="paragraph" w:styleId="TOCHeading">
    <w:name w:val="TOC Heading"/>
    <w:basedOn w:val="Heading1"/>
    <w:next w:val="Normal"/>
    <w:uiPriority w:val="39"/>
    <w:unhideWhenUsed/>
    <w:qFormat/>
    <w:rsid w:val="00E036BA"/>
    <w:pPr>
      <w:spacing w:before="480" w:line="276" w:lineRule="auto"/>
      <w:jc w:val="left"/>
      <w:outlineLvl w:val="9"/>
    </w:pPr>
    <w:rPr>
      <w:rFonts w:eastAsiaTheme="majorEastAsia" w:cstheme="majorBidi"/>
      <w:color w:val="2E74B5" w:themeColor="accent1" w:themeShade="BF"/>
      <w:lang w:eastAsia="en-US"/>
    </w:rPr>
  </w:style>
  <w:style w:type="paragraph" w:styleId="TOC1">
    <w:name w:val="toc 1"/>
    <w:basedOn w:val="Normal"/>
    <w:next w:val="Normal"/>
    <w:autoRedefine/>
    <w:uiPriority w:val="39"/>
    <w:unhideWhenUsed/>
    <w:qFormat/>
    <w:rsid w:val="00E036BA"/>
    <w:pPr>
      <w:spacing w:after="100"/>
    </w:pPr>
  </w:style>
  <w:style w:type="character" w:styleId="Hyperlink">
    <w:name w:val="Hyperlink"/>
    <w:basedOn w:val="DefaultParagraphFont"/>
    <w:uiPriority w:val="99"/>
    <w:unhideWhenUsed/>
    <w:rsid w:val="00E036BA"/>
    <w:rPr>
      <w:color w:val="0563C1" w:themeColor="hyperlink"/>
      <w:u w:val="single"/>
    </w:rPr>
  </w:style>
  <w:style w:type="paragraph" w:styleId="Title">
    <w:name w:val="Title"/>
    <w:basedOn w:val="Normal"/>
    <w:next w:val="Normal"/>
    <w:link w:val="TitleChar"/>
    <w:uiPriority w:val="10"/>
    <w:qFormat/>
    <w:rsid w:val="00E036B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036BA"/>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2B557B"/>
    <w:rPr>
      <w:rFonts w:asciiTheme="majorHAnsi" w:eastAsiaTheme="majorEastAsia" w:hAnsiTheme="majorHAnsi" w:cstheme="majorBidi"/>
      <w:b/>
      <w:bCs/>
      <w:color w:val="5B9BD5" w:themeColor="accent1"/>
      <w:sz w:val="26"/>
      <w:szCs w:val="26"/>
    </w:rPr>
  </w:style>
  <w:style w:type="paragraph" w:styleId="Subtitle">
    <w:name w:val="Subtitle"/>
    <w:basedOn w:val="Normal"/>
    <w:next w:val="Normal"/>
    <w:link w:val="SubtitleChar"/>
    <w:uiPriority w:val="11"/>
    <w:qFormat/>
    <w:rsid w:val="002B557B"/>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2B557B"/>
    <w:rPr>
      <w:rFonts w:asciiTheme="majorHAnsi" w:eastAsiaTheme="majorEastAsia" w:hAnsiTheme="majorHAnsi" w:cstheme="majorBidi"/>
      <w:i/>
      <w:iCs/>
      <w:color w:val="5B9BD5" w:themeColor="accent1"/>
      <w:spacing w:val="15"/>
      <w:sz w:val="24"/>
      <w:szCs w:val="24"/>
    </w:rPr>
  </w:style>
  <w:style w:type="character" w:customStyle="1" w:styleId="Heading3Char">
    <w:name w:val="Heading 3 Char"/>
    <w:basedOn w:val="DefaultParagraphFont"/>
    <w:link w:val="Heading3"/>
    <w:uiPriority w:val="9"/>
    <w:rsid w:val="00B23B4D"/>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B23B4D"/>
    <w:rPr>
      <w:rFonts w:asciiTheme="majorHAnsi" w:eastAsiaTheme="majorEastAsia" w:hAnsiTheme="majorHAnsi" w:cstheme="majorBidi"/>
      <w:b/>
      <w:bCs/>
      <w:i/>
      <w:iCs/>
      <w:color w:val="5B9BD5" w:themeColor="accent1"/>
    </w:rPr>
  </w:style>
  <w:style w:type="paragraph" w:styleId="TOC2">
    <w:name w:val="toc 2"/>
    <w:basedOn w:val="Normal"/>
    <w:next w:val="Normal"/>
    <w:autoRedefine/>
    <w:uiPriority w:val="39"/>
    <w:unhideWhenUsed/>
    <w:qFormat/>
    <w:rsid w:val="00463AAF"/>
    <w:pPr>
      <w:tabs>
        <w:tab w:val="left" w:pos="660"/>
        <w:tab w:val="right" w:leader="dot" w:pos="9062"/>
      </w:tabs>
      <w:spacing w:after="100" w:line="360" w:lineRule="auto"/>
      <w:ind w:left="220"/>
    </w:pPr>
  </w:style>
  <w:style w:type="paragraph" w:styleId="TOC3">
    <w:name w:val="toc 3"/>
    <w:basedOn w:val="Normal"/>
    <w:next w:val="Normal"/>
    <w:autoRedefine/>
    <w:uiPriority w:val="39"/>
    <w:unhideWhenUsed/>
    <w:qFormat/>
    <w:rsid w:val="00B23B4D"/>
    <w:pPr>
      <w:spacing w:after="100"/>
      <w:ind w:left="440"/>
    </w:pPr>
  </w:style>
  <w:style w:type="character" w:customStyle="1" w:styleId="Heading5Char">
    <w:name w:val="Heading 5 Char"/>
    <w:basedOn w:val="DefaultParagraphFont"/>
    <w:link w:val="Heading5"/>
    <w:uiPriority w:val="9"/>
    <w:rsid w:val="0098356D"/>
    <w:rPr>
      <w:rFonts w:asciiTheme="majorHAnsi" w:eastAsiaTheme="majorEastAsia" w:hAnsiTheme="majorHAnsi" w:cstheme="majorBidi"/>
      <w:color w:val="1F4D78" w:themeColor="accent1" w:themeShade="7F"/>
    </w:rPr>
  </w:style>
  <w:style w:type="character" w:styleId="BookTitle">
    <w:name w:val="Book Title"/>
    <w:basedOn w:val="DefaultParagraphFont"/>
    <w:uiPriority w:val="33"/>
    <w:qFormat/>
    <w:rsid w:val="008C21A9"/>
    <w:rPr>
      <w:b/>
      <w:bCs/>
      <w:smallCaps/>
      <w:spacing w:val="5"/>
    </w:rPr>
  </w:style>
  <w:style w:type="paragraph" w:styleId="EndnoteText">
    <w:name w:val="endnote text"/>
    <w:basedOn w:val="Normal"/>
    <w:link w:val="EndnoteTextChar"/>
    <w:uiPriority w:val="99"/>
    <w:semiHidden/>
    <w:unhideWhenUsed/>
    <w:rsid w:val="00335C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5C71"/>
    <w:rPr>
      <w:rFonts w:cs="Times New Roman"/>
      <w:sz w:val="20"/>
      <w:szCs w:val="20"/>
    </w:rPr>
  </w:style>
  <w:style w:type="character" w:styleId="EndnoteReference">
    <w:name w:val="endnote reference"/>
    <w:basedOn w:val="DefaultParagraphFont"/>
    <w:uiPriority w:val="99"/>
    <w:semiHidden/>
    <w:unhideWhenUsed/>
    <w:rsid w:val="00335C71"/>
    <w:rPr>
      <w:vertAlign w:val="superscript"/>
    </w:rPr>
  </w:style>
  <w:style w:type="paragraph" w:styleId="FootnoteText">
    <w:name w:val="footnote text"/>
    <w:basedOn w:val="Normal"/>
    <w:link w:val="FootnoteTextChar"/>
    <w:uiPriority w:val="99"/>
    <w:unhideWhenUsed/>
    <w:rsid w:val="00335C71"/>
    <w:pPr>
      <w:spacing w:after="0" w:line="240" w:lineRule="auto"/>
    </w:pPr>
    <w:rPr>
      <w:sz w:val="20"/>
      <w:szCs w:val="20"/>
    </w:rPr>
  </w:style>
  <w:style w:type="character" w:customStyle="1" w:styleId="FootnoteTextChar">
    <w:name w:val="Footnote Text Char"/>
    <w:basedOn w:val="DefaultParagraphFont"/>
    <w:link w:val="FootnoteText"/>
    <w:uiPriority w:val="99"/>
    <w:rsid w:val="00335C71"/>
    <w:rPr>
      <w:rFonts w:cs="Times New Roman"/>
      <w:sz w:val="20"/>
      <w:szCs w:val="20"/>
    </w:rPr>
  </w:style>
  <w:style w:type="character" w:styleId="FootnoteReference">
    <w:name w:val="footnote reference"/>
    <w:basedOn w:val="DefaultParagraphFont"/>
    <w:uiPriority w:val="99"/>
    <w:unhideWhenUsed/>
    <w:rsid w:val="00335C71"/>
    <w:rPr>
      <w:vertAlign w:val="superscript"/>
    </w:rPr>
  </w:style>
  <w:style w:type="paragraph" w:styleId="Date">
    <w:name w:val="Date"/>
    <w:basedOn w:val="Normal"/>
    <w:next w:val="Normal"/>
    <w:link w:val="DateChar"/>
    <w:uiPriority w:val="99"/>
    <w:semiHidden/>
    <w:unhideWhenUsed/>
    <w:rsid w:val="00DF611E"/>
  </w:style>
  <w:style w:type="character" w:customStyle="1" w:styleId="DateChar">
    <w:name w:val="Date Char"/>
    <w:basedOn w:val="DefaultParagraphFont"/>
    <w:link w:val="Date"/>
    <w:uiPriority w:val="99"/>
    <w:semiHidden/>
    <w:rsid w:val="00DF611E"/>
    <w:rPr>
      <w:rFonts w:cs="Times New Roman"/>
    </w:rPr>
  </w:style>
  <w:style w:type="paragraph" w:customStyle="1" w:styleId="Paragraphedeliste1">
    <w:name w:val="Paragraphe de liste1"/>
    <w:basedOn w:val="Normal"/>
    <w:rsid w:val="00BF2CBA"/>
    <w:pPr>
      <w:suppressAutoHyphens/>
      <w:spacing w:line="100" w:lineRule="atLeast"/>
      <w:ind w:left="720"/>
    </w:pPr>
    <w:rPr>
      <w:rFonts w:ascii="Garamond" w:hAnsi="Garamond"/>
      <w:color w:val="000000"/>
      <w:kern w:val="1"/>
      <w:sz w:val="24"/>
      <w:szCs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1158">
      <w:bodyDiv w:val="1"/>
      <w:marLeft w:val="0"/>
      <w:marRight w:val="0"/>
      <w:marTop w:val="0"/>
      <w:marBottom w:val="0"/>
      <w:divBdr>
        <w:top w:val="none" w:sz="0" w:space="0" w:color="auto"/>
        <w:left w:val="none" w:sz="0" w:space="0" w:color="auto"/>
        <w:bottom w:val="none" w:sz="0" w:space="0" w:color="auto"/>
        <w:right w:val="none" w:sz="0" w:space="0" w:color="auto"/>
      </w:divBdr>
      <w:divsChild>
        <w:div w:id="1116824712">
          <w:marLeft w:val="0"/>
          <w:marRight w:val="0"/>
          <w:marTop w:val="0"/>
          <w:marBottom w:val="0"/>
          <w:divBdr>
            <w:top w:val="none" w:sz="0" w:space="0" w:color="auto"/>
            <w:left w:val="none" w:sz="0" w:space="0" w:color="auto"/>
            <w:bottom w:val="none" w:sz="0" w:space="0" w:color="auto"/>
            <w:right w:val="none" w:sz="0" w:space="0" w:color="auto"/>
          </w:divBdr>
        </w:div>
        <w:div w:id="1850364641">
          <w:marLeft w:val="0"/>
          <w:marRight w:val="0"/>
          <w:marTop w:val="0"/>
          <w:marBottom w:val="0"/>
          <w:divBdr>
            <w:top w:val="none" w:sz="0" w:space="0" w:color="auto"/>
            <w:left w:val="none" w:sz="0" w:space="0" w:color="auto"/>
            <w:bottom w:val="none" w:sz="0" w:space="0" w:color="auto"/>
            <w:right w:val="none" w:sz="0" w:space="0" w:color="auto"/>
          </w:divBdr>
        </w:div>
        <w:div w:id="727187877">
          <w:marLeft w:val="0"/>
          <w:marRight w:val="0"/>
          <w:marTop w:val="0"/>
          <w:marBottom w:val="0"/>
          <w:divBdr>
            <w:top w:val="none" w:sz="0" w:space="0" w:color="auto"/>
            <w:left w:val="none" w:sz="0" w:space="0" w:color="auto"/>
            <w:bottom w:val="none" w:sz="0" w:space="0" w:color="auto"/>
            <w:right w:val="none" w:sz="0" w:space="0" w:color="auto"/>
          </w:divBdr>
        </w:div>
        <w:div w:id="350569101">
          <w:marLeft w:val="0"/>
          <w:marRight w:val="0"/>
          <w:marTop w:val="0"/>
          <w:marBottom w:val="0"/>
          <w:divBdr>
            <w:top w:val="none" w:sz="0" w:space="0" w:color="auto"/>
            <w:left w:val="none" w:sz="0" w:space="0" w:color="auto"/>
            <w:bottom w:val="none" w:sz="0" w:space="0" w:color="auto"/>
            <w:right w:val="none" w:sz="0" w:space="0" w:color="auto"/>
          </w:divBdr>
        </w:div>
        <w:div w:id="1057432444">
          <w:marLeft w:val="0"/>
          <w:marRight w:val="0"/>
          <w:marTop w:val="0"/>
          <w:marBottom w:val="0"/>
          <w:divBdr>
            <w:top w:val="none" w:sz="0" w:space="0" w:color="auto"/>
            <w:left w:val="none" w:sz="0" w:space="0" w:color="auto"/>
            <w:bottom w:val="none" w:sz="0" w:space="0" w:color="auto"/>
            <w:right w:val="none" w:sz="0" w:space="0" w:color="auto"/>
          </w:divBdr>
        </w:div>
        <w:div w:id="1794060771">
          <w:marLeft w:val="0"/>
          <w:marRight w:val="0"/>
          <w:marTop w:val="0"/>
          <w:marBottom w:val="0"/>
          <w:divBdr>
            <w:top w:val="none" w:sz="0" w:space="0" w:color="auto"/>
            <w:left w:val="none" w:sz="0" w:space="0" w:color="auto"/>
            <w:bottom w:val="none" w:sz="0" w:space="0" w:color="auto"/>
            <w:right w:val="none" w:sz="0" w:space="0" w:color="auto"/>
          </w:divBdr>
        </w:div>
        <w:div w:id="1901358404">
          <w:marLeft w:val="0"/>
          <w:marRight w:val="0"/>
          <w:marTop w:val="0"/>
          <w:marBottom w:val="0"/>
          <w:divBdr>
            <w:top w:val="none" w:sz="0" w:space="0" w:color="auto"/>
            <w:left w:val="none" w:sz="0" w:space="0" w:color="auto"/>
            <w:bottom w:val="none" w:sz="0" w:space="0" w:color="auto"/>
            <w:right w:val="none" w:sz="0" w:space="0" w:color="auto"/>
          </w:divBdr>
        </w:div>
        <w:div w:id="1745443751">
          <w:marLeft w:val="0"/>
          <w:marRight w:val="0"/>
          <w:marTop w:val="0"/>
          <w:marBottom w:val="0"/>
          <w:divBdr>
            <w:top w:val="none" w:sz="0" w:space="0" w:color="auto"/>
            <w:left w:val="none" w:sz="0" w:space="0" w:color="auto"/>
            <w:bottom w:val="none" w:sz="0" w:space="0" w:color="auto"/>
            <w:right w:val="none" w:sz="0" w:space="0" w:color="auto"/>
          </w:divBdr>
        </w:div>
        <w:div w:id="732043570">
          <w:marLeft w:val="0"/>
          <w:marRight w:val="0"/>
          <w:marTop w:val="0"/>
          <w:marBottom w:val="0"/>
          <w:divBdr>
            <w:top w:val="none" w:sz="0" w:space="0" w:color="auto"/>
            <w:left w:val="none" w:sz="0" w:space="0" w:color="auto"/>
            <w:bottom w:val="none" w:sz="0" w:space="0" w:color="auto"/>
            <w:right w:val="none" w:sz="0" w:space="0" w:color="auto"/>
          </w:divBdr>
        </w:div>
        <w:div w:id="383332126">
          <w:marLeft w:val="0"/>
          <w:marRight w:val="0"/>
          <w:marTop w:val="0"/>
          <w:marBottom w:val="0"/>
          <w:divBdr>
            <w:top w:val="none" w:sz="0" w:space="0" w:color="auto"/>
            <w:left w:val="none" w:sz="0" w:space="0" w:color="auto"/>
            <w:bottom w:val="none" w:sz="0" w:space="0" w:color="auto"/>
            <w:right w:val="none" w:sz="0" w:space="0" w:color="auto"/>
          </w:divBdr>
        </w:div>
        <w:div w:id="829057545">
          <w:marLeft w:val="0"/>
          <w:marRight w:val="0"/>
          <w:marTop w:val="0"/>
          <w:marBottom w:val="0"/>
          <w:divBdr>
            <w:top w:val="none" w:sz="0" w:space="0" w:color="auto"/>
            <w:left w:val="none" w:sz="0" w:space="0" w:color="auto"/>
            <w:bottom w:val="none" w:sz="0" w:space="0" w:color="auto"/>
            <w:right w:val="none" w:sz="0" w:space="0" w:color="auto"/>
          </w:divBdr>
        </w:div>
        <w:div w:id="165175702">
          <w:marLeft w:val="0"/>
          <w:marRight w:val="0"/>
          <w:marTop w:val="0"/>
          <w:marBottom w:val="0"/>
          <w:divBdr>
            <w:top w:val="none" w:sz="0" w:space="0" w:color="auto"/>
            <w:left w:val="none" w:sz="0" w:space="0" w:color="auto"/>
            <w:bottom w:val="none" w:sz="0" w:space="0" w:color="auto"/>
            <w:right w:val="none" w:sz="0" w:space="0" w:color="auto"/>
          </w:divBdr>
        </w:div>
        <w:div w:id="1632907086">
          <w:marLeft w:val="0"/>
          <w:marRight w:val="0"/>
          <w:marTop w:val="0"/>
          <w:marBottom w:val="0"/>
          <w:divBdr>
            <w:top w:val="none" w:sz="0" w:space="0" w:color="auto"/>
            <w:left w:val="none" w:sz="0" w:space="0" w:color="auto"/>
            <w:bottom w:val="none" w:sz="0" w:space="0" w:color="auto"/>
            <w:right w:val="none" w:sz="0" w:space="0" w:color="auto"/>
          </w:divBdr>
        </w:div>
        <w:div w:id="1218592875">
          <w:marLeft w:val="0"/>
          <w:marRight w:val="0"/>
          <w:marTop w:val="0"/>
          <w:marBottom w:val="0"/>
          <w:divBdr>
            <w:top w:val="none" w:sz="0" w:space="0" w:color="auto"/>
            <w:left w:val="none" w:sz="0" w:space="0" w:color="auto"/>
            <w:bottom w:val="none" w:sz="0" w:space="0" w:color="auto"/>
            <w:right w:val="none" w:sz="0" w:space="0" w:color="auto"/>
          </w:divBdr>
        </w:div>
        <w:div w:id="1420978862">
          <w:marLeft w:val="0"/>
          <w:marRight w:val="0"/>
          <w:marTop w:val="0"/>
          <w:marBottom w:val="0"/>
          <w:divBdr>
            <w:top w:val="none" w:sz="0" w:space="0" w:color="auto"/>
            <w:left w:val="none" w:sz="0" w:space="0" w:color="auto"/>
            <w:bottom w:val="none" w:sz="0" w:space="0" w:color="auto"/>
            <w:right w:val="none" w:sz="0" w:space="0" w:color="auto"/>
          </w:divBdr>
        </w:div>
        <w:div w:id="986251959">
          <w:marLeft w:val="0"/>
          <w:marRight w:val="0"/>
          <w:marTop w:val="0"/>
          <w:marBottom w:val="0"/>
          <w:divBdr>
            <w:top w:val="none" w:sz="0" w:space="0" w:color="auto"/>
            <w:left w:val="none" w:sz="0" w:space="0" w:color="auto"/>
            <w:bottom w:val="none" w:sz="0" w:space="0" w:color="auto"/>
            <w:right w:val="none" w:sz="0" w:space="0" w:color="auto"/>
          </w:divBdr>
        </w:div>
        <w:div w:id="583302265">
          <w:marLeft w:val="0"/>
          <w:marRight w:val="0"/>
          <w:marTop w:val="0"/>
          <w:marBottom w:val="0"/>
          <w:divBdr>
            <w:top w:val="none" w:sz="0" w:space="0" w:color="auto"/>
            <w:left w:val="none" w:sz="0" w:space="0" w:color="auto"/>
            <w:bottom w:val="none" w:sz="0" w:space="0" w:color="auto"/>
            <w:right w:val="none" w:sz="0" w:space="0" w:color="auto"/>
          </w:divBdr>
        </w:div>
        <w:div w:id="1461338301">
          <w:marLeft w:val="0"/>
          <w:marRight w:val="0"/>
          <w:marTop w:val="0"/>
          <w:marBottom w:val="0"/>
          <w:divBdr>
            <w:top w:val="none" w:sz="0" w:space="0" w:color="auto"/>
            <w:left w:val="none" w:sz="0" w:space="0" w:color="auto"/>
            <w:bottom w:val="none" w:sz="0" w:space="0" w:color="auto"/>
            <w:right w:val="none" w:sz="0" w:space="0" w:color="auto"/>
          </w:divBdr>
        </w:div>
        <w:div w:id="475100237">
          <w:marLeft w:val="0"/>
          <w:marRight w:val="0"/>
          <w:marTop w:val="0"/>
          <w:marBottom w:val="0"/>
          <w:divBdr>
            <w:top w:val="none" w:sz="0" w:space="0" w:color="auto"/>
            <w:left w:val="none" w:sz="0" w:space="0" w:color="auto"/>
            <w:bottom w:val="none" w:sz="0" w:space="0" w:color="auto"/>
            <w:right w:val="none" w:sz="0" w:space="0" w:color="auto"/>
          </w:divBdr>
        </w:div>
        <w:div w:id="1323579270">
          <w:marLeft w:val="0"/>
          <w:marRight w:val="0"/>
          <w:marTop w:val="0"/>
          <w:marBottom w:val="0"/>
          <w:divBdr>
            <w:top w:val="none" w:sz="0" w:space="0" w:color="auto"/>
            <w:left w:val="none" w:sz="0" w:space="0" w:color="auto"/>
            <w:bottom w:val="none" w:sz="0" w:space="0" w:color="auto"/>
            <w:right w:val="none" w:sz="0" w:space="0" w:color="auto"/>
          </w:divBdr>
        </w:div>
        <w:div w:id="587620881">
          <w:marLeft w:val="0"/>
          <w:marRight w:val="0"/>
          <w:marTop w:val="0"/>
          <w:marBottom w:val="0"/>
          <w:divBdr>
            <w:top w:val="none" w:sz="0" w:space="0" w:color="auto"/>
            <w:left w:val="none" w:sz="0" w:space="0" w:color="auto"/>
            <w:bottom w:val="none" w:sz="0" w:space="0" w:color="auto"/>
            <w:right w:val="none" w:sz="0" w:space="0" w:color="auto"/>
          </w:divBdr>
        </w:div>
        <w:div w:id="1573277692">
          <w:marLeft w:val="0"/>
          <w:marRight w:val="0"/>
          <w:marTop w:val="0"/>
          <w:marBottom w:val="0"/>
          <w:divBdr>
            <w:top w:val="none" w:sz="0" w:space="0" w:color="auto"/>
            <w:left w:val="none" w:sz="0" w:space="0" w:color="auto"/>
            <w:bottom w:val="none" w:sz="0" w:space="0" w:color="auto"/>
            <w:right w:val="none" w:sz="0" w:space="0" w:color="auto"/>
          </w:divBdr>
        </w:div>
        <w:div w:id="639190318">
          <w:marLeft w:val="0"/>
          <w:marRight w:val="0"/>
          <w:marTop w:val="0"/>
          <w:marBottom w:val="0"/>
          <w:divBdr>
            <w:top w:val="none" w:sz="0" w:space="0" w:color="auto"/>
            <w:left w:val="none" w:sz="0" w:space="0" w:color="auto"/>
            <w:bottom w:val="none" w:sz="0" w:space="0" w:color="auto"/>
            <w:right w:val="none" w:sz="0" w:space="0" w:color="auto"/>
          </w:divBdr>
        </w:div>
        <w:div w:id="543520510">
          <w:marLeft w:val="0"/>
          <w:marRight w:val="0"/>
          <w:marTop w:val="0"/>
          <w:marBottom w:val="0"/>
          <w:divBdr>
            <w:top w:val="none" w:sz="0" w:space="0" w:color="auto"/>
            <w:left w:val="none" w:sz="0" w:space="0" w:color="auto"/>
            <w:bottom w:val="none" w:sz="0" w:space="0" w:color="auto"/>
            <w:right w:val="none" w:sz="0" w:space="0" w:color="auto"/>
          </w:divBdr>
        </w:div>
        <w:div w:id="747506801">
          <w:marLeft w:val="0"/>
          <w:marRight w:val="0"/>
          <w:marTop w:val="0"/>
          <w:marBottom w:val="0"/>
          <w:divBdr>
            <w:top w:val="none" w:sz="0" w:space="0" w:color="auto"/>
            <w:left w:val="none" w:sz="0" w:space="0" w:color="auto"/>
            <w:bottom w:val="none" w:sz="0" w:space="0" w:color="auto"/>
            <w:right w:val="none" w:sz="0" w:space="0" w:color="auto"/>
          </w:divBdr>
        </w:div>
        <w:div w:id="1343509464">
          <w:marLeft w:val="0"/>
          <w:marRight w:val="0"/>
          <w:marTop w:val="0"/>
          <w:marBottom w:val="0"/>
          <w:divBdr>
            <w:top w:val="none" w:sz="0" w:space="0" w:color="auto"/>
            <w:left w:val="none" w:sz="0" w:space="0" w:color="auto"/>
            <w:bottom w:val="none" w:sz="0" w:space="0" w:color="auto"/>
            <w:right w:val="none" w:sz="0" w:space="0" w:color="auto"/>
          </w:divBdr>
        </w:div>
        <w:div w:id="565607181">
          <w:marLeft w:val="0"/>
          <w:marRight w:val="0"/>
          <w:marTop w:val="0"/>
          <w:marBottom w:val="0"/>
          <w:divBdr>
            <w:top w:val="none" w:sz="0" w:space="0" w:color="auto"/>
            <w:left w:val="none" w:sz="0" w:space="0" w:color="auto"/>
            <w:bottom w:val="none" w:sz="0" w:space="0" w:color="auto"/>
            <w:right w:val="none" w:sz="0" w:space="0" w:color="auto"/>
          </w:divBdr>
        </w:div>
        <w:div w:id="1508520610">
          <w:marLeft w:val="0"/>
          <w:marRight w:val="0"/>
          <w:marTop w:val="0"/>
          <w:marBottom w:val="0"/>
          <w:divBdr>
            <w:top w:val="none" w:sz="0" w:space="0" w:color="auto"/>
            <w:left w:val="none" w:sz="0" w:space="0" w:color="auto"/>
            <w:bottom w:val="none" w:sz="0" w:space="0" w:color="auto"/>
            <w:right w:val="none" w:sz="0" w:space="0" w:color="auto"/>
          </w:divBdr>
        </w:div>
        <w:div w:id="253126648">
          <w:marLeft w:val="0"/>
          <w:marRight w:val="0"/>
          <w:marTop w:val="0"/>
          <w:marBottom w:val="0"/>
          <w:divBdr>
            <w:top w:val="none" w:sz="0" w:space="0" w:color="auto"/>
            <w:left w:val="none" w:sz="0" w:space="0" w:color="auto"/>
            <w:bottom w:val="none" w:sz="0" w:space="0" w:color="auto"/>
            <w:right w:val="none" w:sz="0" w:space="0" w:color="auto"/>
          </w:divBdr>
        </w:div>
        <w:div w:id="1081293696">
          <w:marLeft w:val="0"/>
          <w:marRight w:val="0"/>
          <w:marTop w:val="0"/>
          <w:marBottom w:val="0"/>
          <w:divBdr>
            <w:top w:val="none" w:sz="0" w:space="0" w:color="auto"/>
            <w:left w:val="none" w:sz="0" w:space="0" w:color="auto"/>
            <w:bottom w:val="none" w:sz="0" w:space="0" w:color="auto"/>
            <w:right w:val="none" w:sz="0" w:space="0" w:color="auto"/>
          </w:divBdr>
        </w:div>
        <w:div w:id="648557509">
          <w:marLeft w:val="0"/>
          <w:marRight w:val="0"/>
          <w:marTop w:val="0"/>
          <w:marBottom w:val="0"/>
          <w:divBdr>
            <w:top w:val="none" w:sz="0" w:space="0" w:color="auto"/>
            <w:left w:val="none" w:sz="0" w:space="0" w:color="auto"/>
            <w:bottom w:val="none" w:sz="0" w:space="0" w:color="auto"/>
            <w:right w:val="none" w:sz="0" w:space="0" w:color="auto"/>
          </w:divBdr>
        </w:div>
        <w:div w:id="463080193">
          <w:marLeft w:val="0"/>
          <w:marRight w:val="0"/>
          <w:marTop w:val="0"/>
          <w:marBottom w:val="0"/>
          <w:divBdr>
            <w:top w:val="none" w:sz="0" w:space="0" w:color="auto"/>
            <w:left w:val="none" w:sz="0" w:space="0" w:color="auto"/>
            <w:bottom w:val="none" w:sz="0" w:space="0" w:color="auto"/>
            <w:right w:val="none" w:sz="0" w:space="0" w:color="auto"/>
          </w:divBdr>
        </w:div>
        <w:div w:id="800197787">
          <w:marLeft w:val="0"/>
          <w:marRight w:val="0"/>
          <w:marTop w:val="0"/>
          <w:marBottom w:val="0"/>
          <w:divBdr>
            <w:top w:val="none" w:sz="0" w:space="0" w:color="auto"/>
            <w:left w:val="none" w:sz="0" w:space="0" w:color="auto"/>
            <w:bottom w:val="none" w:sz="0" w:space="0" w:color="auto"/>
            <w:right w:val="none" w:sz="0" w:space="0" w:color="auto"/>
          </w:divBdr>
        </w:div>
        <w:div w:id="669258370">
          <w:marLeft w:val="0"/>
          <w:marRight w:val="0"/>
          <w:marTop w:val="0"/>
          <w:marBottom w:val="0"/>
          <w:divBdr>
            <w:top w:val="none" w:sz="0" w:space="0" w:color="auto"/>
            <w:left w:val="none" w:sz="0" w:space="0" w:color="auto"/>
            <w:bottom w:val="none" w:sz="0" w:space="0" w:color="auto"/>
            <w:right w:val="none" w:sz="0" w:space="0" w:color="auto"/>
          </w:divBdr>
        </w:div>
        <w:div w:id="404766889">
          <w:marLeft w:val="0"/>
          <w:marRight w:val="0"/>
          <w:marTop w:val="0"/>
          <w:marBottom w:val="0"/>
          <w:divBdr>
            <w:top w:val="none" w:sz="0" w:space="0" w:color="auto"/>
            <w:left w:val="none" w:sz="0" w:space="0" w:color="auto"/>
            <w:bottom w:val="none" w:sz="0" w:space="0" w:color="auto"/>
            <w:right w:val="none" w:sz="0" w:space="0" w:color="auto"/>
          </w:divBdr>
        </w:div>
        <w:div w:id="689836021">
          <w:marLeft w:val="0"/>
          <w:marRight w:val="0"/>
          <w:marTop w:val="0"/>
          <w:marBottom w:val="0"/>
          <w:divBdr>
            <w:top w:val="none" w:sz="0" w:space="0" w:color="auto"/>
            <w:left w:val="none" w:sz="0" w:space="0" w:color="auto"/>
            <w:bottom w:val="none" w:sz="0" w:space="0" w:color="auto"/>
            <w:right w:val="none" w:sz="0" w:space="0" w:color="auto"/>
          </w:divBdr>
        </w:div>
        <w:div w:id="824053329">
          <w:marLeft w:val="0"/>
          <w:marRight w:val="0"/>
          <w:marTop w:val="0"/>
          <w:marBottom w:val="0"/>
          <w:divBdr>
            <w:top w:val="none" w:sz="0" w:space="0" w:color="auto"/>
            <w:left w:val="none" w:sz="0" w:space="0" w:color="auto"/>
            <w:bottom w:val="none" w:sz="0" w:space="0" w:color="auto"/>
            <w:right w:val="none" w:sz="0" w:space="0" w:color="auto"/>
          </w:divBdr>
        </w:div>
        <w:div w:id="1061251867">
          <w:marLeft w:val="0"/>
          <w:marRight w:val="0"/>
          <w:marTop w:val="0"/>
          <w:marBottom w:val="0"/>
          <w:divBdr>
            <w:top w:val="none" w:sz="0" w:space="0" w:color="auto"/>
            <w:left w:val="none" w:sz="0" w:space="0" w:color="auto"/>
            <w:bottom w:val="none" w:sz="0" w:space="0" w:color="auto"/>
            <w:right w:val="none" w:sz="0" w:space="0" w:color="auto"/>
          </w:divBdr>
        </w:div>
        <w:div w:id="539712337">
          <w:marLeft w:val="0"/>
          <w:marRight w:val="0"/>
          <w:marTop w:val="0"/>
          <w:marBottom w:val="0"/>
          <w:divBdr>
            <w:top w:val="none" w:sz="0" w:space="0" w:color="auto"/>
            <w:left w:val="none" w:sz="0" w:space="0" w:color="auto"/>
            <w:bottom w:val="none" w:sz="0" w:space="0" w:color="auto"/>
            <w:right w:val="none" w:sz="0" w:space="0" w:color="auto"/>
          </w:divBdr>
        </w:div>
        <w:div w:id="1661077106">
          <w:marLeft w:val="0"/>
          <w:marRight w:val="0"/>
          <w:marTop w:val="0"/>
          <w:marBottom w:val="0"/>
          <w:divBdr>
            <w:top w:val="none" w:sz="0" w:space="0" w:color="auto"/>
            <w:left w:val="none" w:sz="0" w:space="0" w:color="auto"/>
            <w:bottom w:val="none" w:sz="0" w:space="0" w:color="auto"/>
            <w:right w:val="none" w:sz="0" w:space="0" w:color="auto"/>
          </w:divBdr>
        </w:div>
        <w:div w:id="1113130021">
          <w:marLeft w:val="0"/>
          <w:marRight w:val="0"/>
          <w:marTop w:val="0"/>
          <w:marBottom w:val="0"/>
          <w:divBdr>
            <w:top w:val="none" w:sz="0" w:space="0" w:color="auto"/>
            <w:left w:val="none" w:sz="0" w:space="0" w:color="auto"/>
            <w:bottom w:val="none" w:sz="0" w:space="0" w:color="auto"/>
            <w:right w:val="none" w:sz="0" w:space="0" w:color="auto"/>
          </w:divBdr>
        </w:div>
        <w:div w:id="2005082605">
          <w:marLeft w:val="0"/>
          <w:marRight w:val="0"/>
          <w:marTop w:val="0"/>
          <w:marBottom w:val="0"/>
          <w:divBdr>
            <w:top w:val="none" w:sz="0" w:space="0" w:color="auto"/>
            <w:left w:val="none" w:sz="0" w:space="0" w:color="auto"/>
            <w:bottom w:val="none" w:sz="0" w:space="0" w:color="auto"/>
            <w:right w:val="none" w:sz="0" w:space="0" w:color="auto"/>
          </w:divBdr>
        </w:div>
        <w:div w:id="229996585">
          <w:marLeft w:val="0"/>
          <w:marRight w:val="0"/>
          <w:marTop w:val="0"/>
          <w:marBottom w:val="0"/>
          <w:divBdr>
            <w:top w:val="none" w:sz="0" w:space="0" w:color="auto"/>
            <w:left w:val="none" w:sz="0" w:space="0" w:color="auto"/>
            <w:bottom w:val="none" w:sz="0" w:space="0" w:color="auto"/>
            <w:right w:val="none" w:sz="0" w:space="0" w:color="auto"/>
          </w:divBdr>
        </w:div>
        <w:div w:id="1907573203">
          <w:marLeft w:val="0"/>
          <w:marRight w:val="0"/>
          <w:marTop w:val="0"/>
          <w:marBottom w:val="0"/>
          <w:divBdr>
            <w:top w:val="none" w:sz="0" w:space="0" w:color="auto"/>
            <w:left w:val="none" w:sz="0" w:space="0" w:color="auto"/>
            <w:bottom w:val="none" w:sz="0" w:space="0" w:color="auto"/>
            <w:right w:val="none" w:sz="0" w:space="0" w:color="auto"/>
          </w:divBdr>
        </w:div>
        <w:div w:id="1418012828">
          <w:marLeft w:val="0"/>
          <w:marRight w:val="0"/>
          <w:marTop w:val="0"/>
          <w:marBottom w:val="0"/>
          <w:divBdr>
            <w:top w:val="none" w:sz="0" w:space="0" w:color="auto"/>
            <w:left w:val="none" w:sz="0" w:space="0" w:color="auto"/>
            <w:bottom w:val="none" w:sz="0" w:space="0" w:color="auto"/>
            <w:right w:val="none" w:sz="0" w:space="0" w:color="auto"/>
          </w:divBdr>
        </w:div>
        <w:div w:id="203104351">
          <w:marLeft w:val="0"/>
          <w:marRight w:val="0"/>
          <w:marTop w:val="0"/>
          <w:marBottom w:val="0"/>
          <w:divBdr>
            <w:top w:val="none" w:sz="0" w:space="0" w:color="auto"/>
            <w:left w:val="none" w:sz="0" w:space="0" w:color="auto"/>
            <w:bottom w:val="none" w:sz="0" w:space="0" w:color="auto"/>
            <w:right w:val="none" w:sz="0" w:space="0" w:color="auto"/>
          </w:divBdr>
        </w:div>
        <w:div w:id="2037533734">
          <w:marLeft w:val="0"/>
          <w:marRight w:val="0"/>
          <w:marTop w:val="0"/>
          <w:marBottom w:val="0"/>
          <w:divBdr>
            <w:top w:val="none" w:sz="0" w:space="0" w:color="auto"/>
            <w:left w:val="none" w:sz="0" w:space="0" w:color="auto"/>
            <w:bottom w:val="none" w:sz="0" w:space="0" w:color="auto"/>
            <w:right w:val="none" w:sz="0" w:space="0" w:color="auto"/>
          </w:divBdr>
        </w:div>
        <w:div w:id="2044015304">
          <w:marLeft w:val="0"/>
          <w:marRight w:val="0"/>
          <w:marTop w:val="0"/>
          <w:marBottom w:val="0"/>
          <w:divBdr>
            <w:top w:val="none" w:sz="0" w:space="0" w:color="auto"/>
            <w:left w:val="none" w:sz="0" w:space="0" w:color="auto"/>
            <w:bottom w:val="none" w:sz="0" w:space="0" w:color="auto"/>
            <w:right w:val="none" w:sz="0" w:space="0" w:color="auto"/>
          </w:divBdr>
        </w:div>
        <w:div w:id="1001082785">
          <w:marLeft w:val="0"/>
          <w:marRight w:val="0"/>
          <w:marTop w:val="0"/>
          <w:marBottom w:val="0"/>
          <w:divBdr>
            <w:top w:val="none" w:sz="0" w:space="0" w:color="auto"/>
            <w:left w:val="none" w:sz="0" w:space="0" w:color="auto"/>
            <w:bottom w:val="none" w:sz="0" w:space="0" w:color="auto"/>
            <w:right w:val="none" w:sz="0" w:space="0" w:color="auto"/>
          </w:divBdr>
        </w:div>
        <w:div w:id="2110079622">
          <w:marLeft w:val="0"/>
          <w:marRight w:val="0"/>
          <w:marTop w:val="0"/>
          <w:marBottom w:val="0"/>
          <w:divBdr>
            <w:top w:val="none" w:sz="0" w:space="0" w:color="auto"/>
            <w:left w:val="none" w:sz="0" w:space="0" w:color="auto"/>
            <w:bottom w:val="none" w:sz="0" w:space="0" w:color="auto"/>
            <w:right w:val="none" w:sz="0" w:space="0" w:color="auto"/>
          </w:divBdr>
        </w:div>
        <w:div w:id="472871096">
          <w:marLeft w:val="0"/>
          <w:marRight w:val="0"/>
          <w:marTop w:val="0"/>
          <w:marBottom w:val="0"/>
          <w:divBdr>
            <w:top w:val="none" w:sz="0" w:space="0" w:color="auto"/>
            <w:left w:val="none" w:sz="0" w:space="0" w:color="auto"/>
            <w:bottom w:val="none" w:sz="0" w:space="0" w:color="auto"/>
            <w:right w:val="none" w:sz="0" w:space="0" w:color="auto"/>
          </w:divBdr>
        </w:div>
        <w:div w:id="1567644976">
          <w:marLeft w:val="0"/>
          <w:marRight w:val="0"/>
          <w:marTop w:val="0"/>
          <w:marBottom w:val="0"/>
          <w:divBdr>
            <w:top w:val="none" w:sz="0" w:space="0" w:color="auto"/>
            <w:left w:val="none" w:sz="0" w:space="0" w:color="auto"/>
            <w:bottom w:val="none" w:sz="0" w:space="0" w:color="auto"/>
            <w:right w:val="none" w:sz="0" w:space="0" w:color="auto"/>
          </w:divBdr>
        </w:div>
        <w:div w:id="440808892">
          <w:marLeft w:val="0"/>
          <w:marRight w:val="0"/>
          <w:marTop w:val="0"/>
          <w:marBottom w:val="0"/>
          <w:divBdr>
            <w:top w:val="none" w:sz="0" w:space="0" w:color="auto"/>
            <w:left w:val="none" w:sz="0" w:space="0" w:color="auto"/>
            <w:bottom w:val="none" w:sz="0" w:space="0" w:color="auto"/>
            <w:right w:val="none" w:sz="0" w:space="0" w:color="auto"/>
          </w:divBdr>
        </w:div>
        <w:div w:id="267198118">
          <w:marLeft w:val="0"/>
          <w:marRight w:val="0"/>
          <w:marTop w:val="0"/>
          <w:marBottom w:val="0"/>
          <w:divBdr>
            <w:top w:val="none" w:sz="0" w:space="0" w:color="auto"/>
            <w:left w:val="none" w:sz="0" w:space="0" w:color="auto"/>
            <w:bottom w:val="none" w:sz="0" w:space="0" w:color="auto"/>
            <w:right w:val="none" w:sz="0" w:space="0" w:color="auto"/>
          </w:divBdr>
        </w:div>
        <w:div w:id="1147169474">
          <w:marLeft w:val="0"/>
          <w:marRight w:val="0"/>
          <w:marTop w:val="0"/>
          <w:marBottom w:val="0"/>
          <w:divBdr>
            <w:top w:val="none" w:sz="0" w:space="0" w:color="auto"/>
            <w:left w:val="none" w:sz="0" w:space="0" w:color="auto"/>
            <w:bottom w:val="none" w:sz="0" w:space="0" w:color="auto"/>
            <w:right w:val="none" w:sz="0" w:space="0" w:color="auto"/>
          </w:divBdr>
        </w:div>
        <w:div w:id="1177184994">
          <w:marLeft w:val="0"/>
          <w:marRight w:val="0"/>
          <w:marTop w:val="0"/>
          <w:marBottom w:val="0"/>
          <w:divBdr>
            <w:top w:val="none" w:sz="0" w:space="0" w:color="auto"/>
            <w:left w:val="none" w:sz="0" w:space="0" w:color="auto"/>
            <w:bottom w:val="none" w:sz="0" w:space="0" w:color="auto"/>
            <w:right w:val="none" w:sz="0" w:space="0" w:color="auto"/>
          </w:divBdr>
        </w:div>
        <w:div w:id="291518418">
          <w:marLeft w:val="0"/>
          <w:marRight w:val="0"/>
          <w:marTop w:val="0"/>
          <w:marBottom w:val="0"/>
          <w:divBdr>
            <w:top w:val="none" w:sz="0" w:space="0" w:color="auto"/>
            <w:left w:val="none" w:sz="0" w:space="0" w:color="auto"/>
            <w:bottom w:val="none" w:sz="0" w:space="0" w:color="auto"/>
            <w:right w:val="none" w:sz="0" w:space="0" w:color="auto"/>
          </w:divBdr>
        </w:div>
      </w:divsChild>
    </w:div>
    <w:div w:id="73209747">
      <w:bodyDiv w:val="1"/>
      <w:marLeft w:val="0"/>
      <w:marRight w:val="0"/>
      <w:marTop w:val="0"/>
      <w:marBottom w:val="0"/>
      <w:divBdr>
        <w:top w:val="none" w:sz="0" w:space="0" w:color="auto"/>
        <w:left w:val="none" w:sz="0" w:space="0" w:color="auto"/>
        <w:bottom w:val="none" w:sz="0" w:space="0" w:color="auto"/>
        <w:right w:val="none" w:sz="0" w:space="0" w:color="auto"/>
      </w:divBdr>
    </w:div>
    <w:div w:id="385494776">
      <w:bodyDiv w:val="1"/>
      <w:marLeft w:val="0"/>
      <w:marRight w:val="0"/>
      <w:marTop w:val="0"/>
      <w:marBottom w:val="0"/>
      <w:divBdr>
        <w:top w:val="none" w:sz="0" w:space="0" w:color="auto"/>
        <w:left w:val="none" w:sz="0" w:space="0" w:color="auto"/>
        <w:bottom w:val="none" w:sz="0" w:space="0" w:color="auto"/>
        <w:right w:val="none" w:sz="0" w:space="0" w:color="auto"/>
      </w:divBdr>
      <w:divsChild>
        <w:div w:id="888422155">
          <w:marLeft w:val="0"/>
          <w:marRight w:val="0"/>
          <w:marTop w:val="0"/>
          <w:marBottom w:val="0"/>
          <w:divBdr>
            <w:top w:val="none" w:sz="0" w:space="0" w:color="auto"/>
            <w:left w:val="none" w:sz="0" w:space="0" w:color="auto"/>
            <w:bottom w:val="none" w:sz="0" w:space="0" w:color="auto"/>
            <w:right w:val="none" w:sz="0" w:space="0" w:color="auto"/>
          </w:divBdr>
        </w:div>
      </w:divsChild>
    </w:div>
    <w:div w:id="575284897">
      <w:bodyDiv w:val="1"/>
      <w:marLeft w:val="0"/>
      <w:marRight w:val="0"/>
      <w:marTop w:val="0"/>
      <w:marBottom w:val="0"/>
      <w:divBdr>
        <w:top w:val="none" w:sz="0" w:space="0" w:color="auto"/>
        <w:left w:val="none" w:sz="0" w:space="0" w:color="auto"/>
        <w:bottom w:val="none" w:sz="0" w:space="0" w:color="auto"/>
        <w:right w:val="none" w:sz="0" w:space="0" w:color="auto"/>
      </w:divBdr>
    </w:div>
    <w:div w:id="585923563">
      <w:bodyDiv w:val="1"/>
      <w:marLeft w:val="0"/>
      <w:marRight w:val="0"/>
      <w:marTop w:val="0"/>
      <w:marBottom w:val="0"/>
      <w:divBdr>
        <w:top w:val="none" w:sz="0" w:space="0" w:color="auto"/>
        <w:left w:val="none" w:sz="0" w:space="0" w:color="auto"/>
        <w:bottom w:val="none" w:sz="0" w:space="0" w:color="auto"/>
        <w:right w:val="none" w:sz="0" w:space="0" w:color="auto"/>
      </w:divBdr>
      <w:divsChild>
        <w:div w:id="1729693438">
          <w:marLeft w:val="0"/>
          <w:marRight w:val="0"/>
          <w:marTop w:val="0"/>
          <w:marBottom w:val="0"/>
          <w:divBdr>
            <w:top w:val="none" w:sz="0" w:space="0" w:color="auto"/>
            <w:left w:val="none" w:sz="0" w:space="0" w:color="auto"/>
            <w:bottom w:val="none" w:sz="0" w:space="0" w:color="auto"/>
            <w:right w:val="none" w:sz="0" w:space="0" w:color="auto"/>
          </w:divBdr>
        </w:div>
        <w:div w:id="1057162476">
          <w:marLeft w:val="0"/>
          <w:marRight w:val="0"/>
          <w:marTop w:val="0"/>
          <w:marBottom w:val="0"/>
          <w:divBdr>
            <w:top w:val="none" w:sz="0" w:space="0" w:color="auto"/>
            <w:left w:val="none" w:sz="0" w:space="0" w:color="auto"/>
            <w:bottom w:val="none" w:sz="0" w:space="0" w:color="auto"/>
            <w:right w:val="none" w:sz="0" w:space="0" w:color="auto"/>
          </w:divBdr>
        </w:div>
        <w:div w:id="1601334751">
          <w:marLeft w:val="0"/>
          <w:marRight w:val="0"/>
          <w:marTop w:val="0"/>
          <w:marBottom w:val="0"/>
          <w:divBdr>
            <w:top w:val="none" w:sz="0" w:space="0" w:color="auto"/>
            <w:left w:val="none" w:sz="0" w:space="0" w:color="auto"/>
            <w:bottom w:val="none" w:sz="0" w:space="0" w:color="auto"/>
            <w:right w:val="none" w:sz="0" w:space="0" w:color="auto"/>
          </w:divBdr>
        </w:div>
        <w:div w:id="929196437">
          <w:marLeft w:val="0"/>
          <w:marRight w:val="0"/>
          <w:marTop w:val="0"/>
          <w:marBottom w:val="0"/>
          <w:divBdr>
            <w:top w:val="none" w:sz="0" w:space="0" w:color="auto"/>
            <w:left w:val="none" w:sz="0" w:space="0" w:color="auto"/>
            <w:bottom w:val="none" w:sz="0" w:space="0" w:color="auto"/>
            <w:right w:val="none" w:sz="0" w:space="0" w:color="auto"/>
          </w:divBdr>
        </w:div>
        <w:div w:id="386880348">
          <w:marLeft w:val="0"/>
          <w:marRight w:val="0"/>
          <w:marTop w:val="0"/>
          <w:marBottom w:val="0"/>
          <w:divBdr>
            <w:top w:val="none" w:sz="0" w:space="0" w:color="auto"/>
            <w:left w:val="none" w:sz="0" w:space="0" w:color="auto"/>
            <w:bottom w:val="none" w:sz="0" w:space="0" w:color="auto"/>
            <w:right w:val="none" w:sz="0" w:space="0" w:color="auto"/>
          </w:divBdr>
        </w:div>
        <w:div w:id="86922764">
          <w:marLeft w:val="0"/>
          <w:marRight w:val="0"/>
          <w:marTop w:val="0"/>
          <w:marBottom w:val="0"/>
          <w:divBdr>
            <w:top w:val="none" w:sz="0" w:space="0" w:color="auto"/>
            <w:left w:val="none" w:sz="0" w:space="0" w:color="auto"/>
            <w:bottom w:val="none" w:sz="0" w:space="0" w:color="auto"/>
            <w:right w:val="none" w:sz="0" w:space="0" w:color="auto"/>
          </w:divBdr>
        </w:div>
        <w:div w:id="839008937">
          <w:marLeft w:val="0"/>
          <w:marRight w:val="0"/>
          <w:marTop w:val="0"/>
          <w:marBottom w:val="0"/>
          <w:divBdr>
            <w:top w:val="none" w:sz="0" w:space="0" w:color="auto"/>
            <w:left w:val="none" w:sz="0" w:space="0" w:color="auto"/>
            <w:bottom w:val="none" w:sz="0" w:space="0" w:color="auto"/>
            <w:right w:val="none" w:sz="0" w:space="0" w:color="auto"/>
          </w:divBdr>
        </w:div>
        <w:div w:id="1883324058">
          <w:marLeft w:val="0"/>
          <w:marRight w:val="0"/>
          <w:marTop w:val="0"/>
          <w:marBottom w:val="0"/>
          <w:divBdr>
            <w:top w:val="none" w:sz="0" w:space="0" w:color="auto"/>
            <w:left w:val="none" w:sz="0" w:space="0" w:color="auto"/>
            <w:bottom w:val="none" w:sz="0" w:space="0" w:color="auto"/>
            <w:right w:val="none" w:sz="0" w:space="0" w:color="auto"/>
          </w:divBdr>
        </w:div>
        <w:div w:id="758209536">
          <w:marLeft w:val="0"/>
          <w:marRight w:val="0"/>
          <w:marTop w:val="0"/>
          <w:marBottom w:val="0"/>
          <w:divBdr>
            <w:top w:val="none" w:sz="0" w:space="0" w:color="auto"/>
            <w:left w:val="none" w:sz="0" w:space="0" w:color="auto"/>
            <w:bottom w:val="none" w:sz="0" w:space="0" w:color="auto"/>
            <w:right w:val="none" w:sz="0" w:space="0" w:color="auto"/>
          </w:divBdr>
        </w:div>
        <w:div w:id="70008360">
          <w:marLeft w:val="0"/>
          <w:marRight w:val="0"/>
          <w:marTop w:val="0"/>
          <w:marBottom w:val="0"/>
          <w:divBdr>
            <w:top w:val="none" w:sz="0" w:space="0" w:color="auto"/>
            <w:left w:val="none" w:sz="0" w:space="0" w:color="auto"/>
            <w:bottom w:val="none" w:sz="0" w:space="0" w:color="auto"/>
            <w:right w:val="none" w:sz="0" w:space="0" w:color="auto"/>
          </w:divBdr>
        </w:div>
        <w:div w:id="453403759">
          <w:marLeft w:val="0"/>
          <w:marRight w:val="0"/>
          <w:marTop w:val="0"/>
          <w:marBottom w:val="0"/>
          <w:divBdr>
            <w:top w:val="none" w:sz="0" w:space="0" w:color="auto"/>
            <w:left w:val="none" w:sz="0" w:space="0" w:color="auto"/>
            <w:bottom w:val="none" w:sz="0" w:space="0" w:color="auto"/>
            <w:right w:val="none" w:sz="0" w:space="0" w:color="auto"/>
          </w:divBdr>
        </w:div>
        <w:div w:id="253170513">
          <w:marLeft w:val="0"/>
          <w:marRight w:val="0"/>
          <w:marTop w:val="0"/>
          <w:marBottom w:val="0"/>
          <w:divBdr>
            <w:top w:val="none" w:sz="0" w:space="0" w:color="auto"/>
            <w:left w:val="none" w:sz="0" w:space="0" w:color="auto"/>
            <w:bottom w:val="none" w:sz="0" w:space="0" w:color="auto"/>
            <w:right w:val="none" w:sz="0" w:space="0" w:color="auto"/>
          </w:divBdr>
        </w:div>
        <w:div w:id="126363092">
          <w:marLeft w:val="0"/>
          <w:marRight w:val="0"/>
          <w:marTop w:val="0"/>
          <w:marBottom w:val="0"/>
          <w:divBdr>
            <w:top w:val="none" w:sz="0" w:space="0" w:color="auto"/>
            <w:left w:val="none" w:sz="0" w:space="0" w:color="auto"/>
            <w:bottom w:val="none" w:sz="0" w:space="0" w:color="auto"/>
            <w:right w:val="none" w:sz="0" w:space="0" w:color="auto"/>
          </w:divBdr>
        </w:div>
        <w:div w:id="1505851468">
          <w:marLeft w:val="0"/>
          <w:marRight w:val="0"/>
          <w:marTop w:val="0"/>
          <w:marBottom w:val="0"/>
          <w:divBdr>
            <w:top w:val="none" w:sz="0" w:space="0" w:color="auto"/>
            <w:left w:val="none" w:sz="0" w:space="0" w:color="auto"/>
            <w:bottom w:val="none" w:sz="0" w:space="0" w:color="auto"/>
            <w:right w:val="none" w:sz="0" w:space="0" w:color="auto"/>
          </w:divBdr>
        </w:div>
        <w:div w:id="369575947">
          <w:marLeft w:val="0"/>
          <w:marRight w:val="0"/>
          <w:marTop w:val="0"/>
          <w:marBottom w:val="0"/>
          <w:divBdr>
            <w:top w:val="none" w:sz="0" w:space="0" w:color="auto"/>
            <w:left w:val="none" w:sz="0" w:space="0" w:color="auto"/>
            <w:bottom w:val="none" w:sz="0" w:space="0" w:color="auto"/>
            <w:right w:val="none" w:sz="0" w:space="0" w:color="auto"/>
          </w:divBdr>
        </w:div>
        <w:div w:id="1552883722">
          <w:marLeft w:val="0"/>
          <w:marRight w:val="0"/>
          <w:marTop w:val="0"/>
          <w:marBottom w:val="0"/>
          <w:divBdr>
            <w:top w:val="none" w:sz="0" w:space="0" w:color="auto"/>
            <w:left w:val="none" w:sz="0" w:space="0" w:color="auto"/>
            <w:bottom w:val="none" w:sz="0" w:space="0" w:color="auto"/>
            <w:right w:val="none" w:sz="0" w:space="0" w:color="auto"/>
          </w:divBdr>
        </w:div>
        <w:div w:id="861287025">
          <w:marLeft w:val="0"/>
          <w:marRight w:val="0"/>
          <w:marTop w:val="0"/>
          <w:marBottom w:val="0"/>
          <w:divBdr>
            <w:top w:val="none" w:sz="0" w:space="0" w:color="auto"/>
            <w:left w:val="none" w:sz="0" w:space="0" w:color="auto"/>
            <w:bottom w:val="none" w:sz="0" w:space="0" w:color="auto"/>
            <w:right w:val="none" w:sz="0" w:space="0" w:color="auto"/>
          </w:divBdr>
        </w:div>
        <w:div w:id="908727857">
          <w:marLeft w:val="0"/>
          <w:marRight w:val="0"/>
          <w:marTop w:val="0"/>
          <w:marBottom w:val="0"/>
          <w:divBdr>
            <w:top w:val="none" w:sz="0" w:space="0" w:color="auto"/>
            <w:left w:val="none" w:sz="0" w:space="0" w:color="auto"/>
            <w:bottom w:val="none" w:sz="0" w:space="0" w:color="auto"/>
            <w:right w:val="none" w:sz="0" w:space="0" w:color="auto"/>
          </w:divBdr>
        </w:div>
        <w:div w:id="1962612858">
          <w:marLeft w:val="0"/>
          <w:marRight w:val="0"/>
          <w:marTop w:val="0"/>
          <w:marBottom w:val="0"/>
          <w:divBdr>
            <w:top w:val="none" w:sz="0" w:space="0" w:color="auto"/>
            <w:left w:val="none" w:sz="0" w:space="0" w:color="auto"/>
            <w:bottom w:val="none" w:sz="0" w:space="0" w:color="auto"/>
            <w:right w:val="none" w:sz="0" w:space="0" w:color="auto"/>
          </w:divBdr>
        </w:div>
        <w:div w:id="395132177">
          <w:marLeft w:val="0"/>
          <w:marRight w:val="0"/>
          <w:marTop w:val="0"/>
          <w:marBottom w:val="0"/>
          <w:divBdr>
            <w:top w:val="none" w:sz="0" w:space="0" w:color="auto"/>
            <w:left w:val="none" w:sz="0" w:space="0" w:color="auto"/>
            <w:bottom w:val="none" w:sz="0" w:space="0" w:color="auto"/>
            <w:right w:val="none" w:sz="0" w:space="0" w:color="auto"/>
          </w:divBdr>
        </w:div>
        <w:div w:id="1304700622">
          <w:marLeft w:val="0"/>
          <w:marRight w:val="0"/>
          <w:marTop w:val="0"/>
          <w:marBottom w:val="0"/>
          <w:divBdr>
            <w:top w:val="none" w:sz="0" w:space="0" w:color="auto"/>
            <w:left w:val="none" w:sz="0" w:space="0" w:color="auto"/>
            <w:bottom w:val="none" w:sz="0" w:space="0" w:color="auto"/>
            <w:right w:val="none" w:sz="0" w:space="0" w:color="auto"/>
          </w:divBdr>
        </w:div>
        <w:div w:id="833184477">
          <w:marLeft w:val="0"/>
          <w:marRight w:val="0"/>
          <w:marTop w:val="0"/>
          <w:marBottom w:val="0"/>
          <w:divBdr>
            <w:top w:val="none" w:sz="0" w:space="0" w:color="auto"/>
            <w:left w:val="none" w:sz="0" w:space="0" w:color="auto"/>
            <w:bottom w:val="none" w:sz="0" w:space="0" w:color="auto"/>
            <w:right w:val="none" w:sz="0" w:space="0" w:color="auto"/>
          </w:divBdr>
        </w:div>
        <w:div w:id="1560748496">
          <w:marLeft w:val="0"/>
          <w:marRight w:val="0"/>
          <w:marTop w:val="0"/>
          <w:marBottom w:val="0"/>
          <w:divBdr>
            <w:top w:val="none" w:sz="0" w:space="0" w:color="auto"/>
            <w:left w:val="none" w:sz="0" w:space="0" w:color="auto"/>
            <w:bottom w:val="none" w:sz="0" w:space="0" w:color="auto"/>
            <w:right w:val="none" w:sz="0" w:space="0" w:color="auto"/>
          </w:divBdr>
        </w:div>
        <w:div w:id="783038883">
          <w:marLeft w:val="0"/>
          <w:marRight w:val="0"/>
          <w:marTop w:val="0"/>
          <w:marBottom w:val="0"/>
          <w:divBdr>
            <w:top w:val="none" w:sz="0" w:space="0" w:color="auto"/>
            <w:left w:val="none" w:sz="0" w:space="0" w:color="auto"/>
            <w:bottom w:val="none" w:sz="0" w:space="0" w:color="auto"/>
            <w:right w:val="none" w:sz="0" w:space="0" w:color="auto"/>
          </w:divBdr>
        </w:div>
        <w:div w:id="1117602989">
          <w:marLeft w:val="0"/>
          <w:marRight w:val="0"/>
          <w:marTop w:val="0"/>
          <w:marBottom w:val="0"/>
          <w:divBdr>
            <w:top w:val="none" w:sz="0" w:space="0" w:color="auto"/>
            <w:left w:val="none" w:sz="0" w:space="0" w:color="auto"/>
            <w:bottom w:val="none" w:sz="0" w:space="0" w:color="auto"/>
            <w:right w:val="none" w:sz="0" w:space="0" w:color="auto"/>
          </w:divBdr>
        </w:div>
        <w:div w:id="779106179">
          <w:marLeft w:val="0"/>
          <w:marRight w:val="0"/>
          <w:marTop w:val="0"/>
          <w:marBottom w:val="0"/>
          <w:divBdr>
            <w:top w:val="none" w:sz="0" w:space="0" w:color="auto"/>
            <w:left w:val="none" w:sz="0" w:space="0" w:color="auto"/>
            <w:bottom w:val="none" w:sz="0" w:space="0" w:color="auto"/>
            <w:right w:val="none" w:sz="0" w:space="0" w:color="auto"/>
          </w:divBdr>
        </w:div>
        <w:div w:id="645938397">
          <w:marLeft w:val="0"/>
          <w:marRight w:val="0"/>
          <w:marTop w:val="0"/>
          <w:marBottom w:val="0"/>
          <w:divBdr>
            <w:top w:val="none" w:sz="0" w:space="0" w:color="auto"/>
            <w:left w:val="none" w:sz="0" w:space="0" w:color="auto"/>
            <w:bottom w:val="none" w:sz="0" w:space="0" w:color="auto"/>
            <w:right w:val="none" w:sz="0" w:space="0" w:color="auto"/>
          </w:divBdr>
        </w:div>
        <w:div w:id="2141485414">
          <w:marLeft w:val="0"/>
          <w:marRight w:val="0"/>
          <w:marTop w:val="0"/>
          <w:marBottom w:val="0"/>
          <w:divBdr>
            <w:top w:val="none" w:sz="0" w:space="0" w:color="auto"/>
            <w:left w:val="none" w:sz="0" w:space="0" w:color="auto"/>
            <w:bottom w:val="none" w:sz="0" w:space="0" w:color="auto"/>
            <w:right w:val="none" w:sz="0" w:space="0" w:color="auto"/>
          </w:divBdr>
        </w:div>
        <w:div w:id="1703898272">
          <w:marLeft w:val="0"/>
          <w:marRight w:val="0"/>
          <w:marTop w:val="0"/>
          <w:marBottom w:val="0"/>
          <w:divBdr>
            <w:top w:val="none" w:sz="0" w:space="0" w:color="auto"/>
            <w:left w:val="none" w:sz="0" w:space="0" w:color="auto"/>
            <w:bottom w:val="none" w:sz="0" w:space="0" w:color="auto"/>
            <w:right w:val="none" w:sz="0" w:space="0" w:color="auto"/>
          </w:divBdr>
        </w:div>
        <w:div w:id="1595089075">
          <w:marLeft w:val="0"/>
          <w:marRight w:val="0"/>
          <w:marTop w:val="0"/>
          <w:marBottom w:val="0"/>
          <w:divBdr>
            <w:top w:val="none" w:sz="0" w:space="0" w:color="auto"/>
            <w:left w:val="none" w:sz="0" w:space="0" w:color="auto"/>
            <w:bottom w:val="none" w:sz="0" w:space="0" w:color="auto"/>
            <w:right w:val="none" w:sz="0" w:space="0" w:color="auto"/>
          </w:divBdr>
        </w:div>
        <w:div w:id="1913157564">
          <w:marLeft w:val="0"/>
          <w:marRight w:val="0"/>
          <w:marTop w:val="0"/>
          <w:marBottom w:val="0"/>
          <w:divBdr>
            <w:top w:val="none" w:sz="0" w:space="0" w:color="auto"/>
            <w:left w:val="none" w:sz="0" w:space="0" w:color="auto"/>
            <w:bottom w:val="none" w:sz="0" w:space="0" w:color="auto"/>
            <w:right w:val="none" w:sz="0" w:space="0" w:color="auto"/>
          </w:divBdr>
        </w:div>
        <w:div w:id="370690732">
          <w:marLeft w:val="0"/>
          <w:marRight w:val="0"/>
          <w:marTop w:val="0"/>
          <w:marBottom w:val="0"/>
          <w:divBdr>
            <w:top w:val="none" w:sz="0" w:space="0" w:color="auto"/>
            <w:left w:val="none" w:sz="0" w:space="0" w:color="auto"/>
            <w:bottom w:val="none" w:sz="0" w:space="0" w:color="auto"/>
            <w:right w:val="none" w:sz="0" w:space="0" w:color="auto"/>
          </w:divBdr>
        </w:div>
        <w:div w:id="1349524604">
          <w:marLeft w:val="0"/>
          <w:marRight w:val="0"/>
          <w:marTop w:val="0"/>
          <w:marBottom w:val="0"/>
          <w:divBdr>
            <w:top w:val="none" w:sz="0" w:space="0" w:color="auto"/>
            <w:left w:val="none" w:sz="0" w:space="0" w:color="auto"/>
            <w:bottom w:val="none" w:sz="0" w:space="0" w:color="auto"/>
            <w:right w:val="none" w:sz="0" w:space="0" w:color="auto"/>
          </w:divBdr>
        </w:div>
        <w:div w:id="1346981105">
          <w:marLeft w:val="0"/>
          <w:marRight w:val="0"/>
          <w:marTop w:val="0"/>
          <w:marBottom w:val="0"/>
          <w:divBdr>
            <w:top w:val="none" w:sz="0" w:space="0" w:color="auto"/>
            <w:left w:val="none" w:sz="0" w:space="0" w:color="auto"/>
            <w:bottom w:val="none" w:sz="0" w:space="0" w:color="auto"/>
            <w:right w:val="none" w:sz="0" w:space="0" w:color="auto"/>
          </w:divBdr>
        </w:div>
        <w:div w:id="1693729709">
          <w:marLeft w:val="0"/>
          <w:marRight w:val="0"/>
          <w:marTop w:val="0"/>
          <w:marBottom w:val="0"/>
          <w:divBdr>
            <w:top w:val="none" w:sz="0" w:space="0" w:color="auto"/>
            <w:left w:val="none" w:sz="0" w:space="0" w:color="auto"/>
            <w:bottom w:val="none" w:sz="0" w:space="0" w:color="auto"/>
            <w:right w:val="none" w:sz="0" w:space="0" w:color="auto"/>
          </w:divBdr>
        </w:div>
        <w:div w:id="1535996724">
          <w:marLeft w:val="0"/>
          <w:marRight w:val="0"/>
          <w:marTop w:val="0"/>
          <w:marBottom w:val="0"/>
          <w:divBdr>
            <w:top w:val="none" w:sz="0" w:space="0" w:color="auto"/>
            <w:left w:val="none" w:sz="0" w:space="0" w:color="auto"/>
            <w:bottom w:val="none" w:sz="0" w:space="0" w:color="auto"/>
            <w:right w:val="none" w:sz="0" w:space="0" w:color="auto"/>
          </w:divBdr>
        </w:div>
        <w:div w:id="830827213">
          <w:marLeft w:val="0"/>
          <w:marRight w:val="0"/>
          <w:marTop w:val="0"/>
          <w:marBottom w:val="0"/>
          <w:divBdr>
            <w:top w:val="none" w:sz="0" w:space="0" w:color="auto"/>
            <w:left w:val="none" w:sz="0" w:space="0" w:color="auto"/>
            <w:bottom w:val="none" w:sz="0" w:space="0" w:color="auto"/>
            <w:right w:val="none" w:sz="0" w:space="0" w:color="auto"/>
          </w:divBdr>
        </w:div>
        <w:div w:id="1886528114">
          <w:marLeft w:val="0"/>
          <w:marRight w:val="0"/>
          <w:marTop w:val="0"/>
          <w:marBottom w:val="0"/>
          <w:divBdr>
            <w:top w:val="none" w:sz="0" w:space="0" w:color="auto"/>
            <w:left w:val="none" w:sz="0" w:space="0" w:color="auto"/>
            <w:bottom w:val="none" w:sz="0" w:space="0" w:color="auto"/>
            <w:right w:val="none" w:sz="0" w:space="0" w:color="auto"/>
          </w:divBdr>
        </w:div>
        <w:div w:id="2136486933">
          <w:marLeft w:val="0"/>
          <w:marRight w:val="0"/>
          <w:marTop w:val="0"/>
          <w:marBottom w:val="0"/>
          <w:divBdr>
            <w:top w:val="none" w:sz="0" w:space="0" w:color="auto"/>
            <w:left w:val="none" w:sz="0" w:space="0" w:color="auto"/>
            <w:bottom w:val="none" w:sz="0" w:space="0" w:color="auto"/>
            <w:right w:val="none" w:sz="0" w:space="0" w:color="auto"/>
          </w:divBdr>
        </w:div>
        <w:div w:id="853036954">
          <w:marLeft w:val="0"/>
          <w:marRight w:val="0"/>
          <w:marTop w:val="0"/>
          <w:marBottom w:val="0"/>
          <w:divBdr>
            <w:top w:val="none" w:sz="0" w:space="0" w:color="auto"/>
            <w:left w:val="none" w:sz="0" w:space="0" w:color="auto"/>
            <w:bottom w:val="none" w:sz="0" w:space="0" w:color="auto"/>
            <w:right w:val="none" w:sz="0" w:space="0" w:color="auto"/>
          </w:divBdr>
        </w:div>
        <w:div w:id="1432049333">
          <w:marLeft w:val="0"/>
          <w:marRight w:val="0"/>
          <w:marTop w:val="0"/>
          <w:marBottom w:val="0"/>
          <w:divBdr>
            <w:top w:val="none" w:sz="0" w:space="0" w:color="auto"/>
            <w:left w:val="none" w:sz="0" w:space="0" w:color="auto"/>
            <w:bottom w:val="none" w:sz="0" w:space="0" w:color="auto"/>
            <w:right w:val="none" w:sz="0" w:space="0" w:color="auto"/>
          </w:divBdr>
        </w:div>
        <w:div w:id="1822304433">
          <w:marLeft w:val="0"/>
          <w:marRight w:val="0"/>
          <w:marTop w:val="0"/>
          <w:marBottom w:val="0"/>
          <w:divBdr>
            <w:top w:val="none" w:sz="0" w:space="0" w:color="auto"/>
            <w:left w:val="none" w:sz="0" w:space="0" w:color="auto"/>
            <w:bottom w:val="none" w:sz="0" w:space="0" w:color="auto"/>
            <w:right w:val="none" w:sz="0" w:space="0" w:color="auto"/>
          </w:divBdr>
        </w:div>
        <w:div w:id="750128932">
          <w:marLeft w:val="0"/>
          <w:marRight w:val="0"/>
          <w:marTop w:val="0"/>
          <w:marBottom w:val="0"/>
          <w:divBdr>
            <w:top w:val="none" w:sz="0" w:space="0" w:color="auto"/>
            <w:left w:val="none" w:sz="0" w:space="0" w:color="auto"/>
            <w:bottom w:val="none" w:sz="0" w:space="0" w:color="auto"/>
            <w:right w:val="none" w:sz="0" w:space="0" w:color="auto"/>
          </w:divBdr>
        </w:div>
        <w:div w:id="1615282800">
          <w:marLeft w:val="0"/>
          <w:marRight w:val="0"/>
          <w:marTop w:val="0"/>
          <w:marBottom w:val="0"/>
          <w:divBdr>
            <w:top w:val="none" w:sz="0" w:space="0" w:color="auto"/>
            <w:left w:val="none" w:sz="0" w:space="0" w:color="auto"/>
            <w:bottom w:val="none" w:sz="0" w:space="0" w:color="auto"/>
            <w:right w:val="none" w:sz="0" w:space="0" w:color="auto"/>
          </w:divBdr>
        </w:div>
        <w:div w:id="1517845766">
          <w:marLeft w:val="0"/>
          <w:marRight w:val="0"/>
          <w:marTop w:val="0"/>
          <w:marBottom w:val="0"/>
          <w:divBdr>
            <w:top w:val="none" w:sz="0" w:space="0" w:color="auto"/>
            <w:left w:val="none" w:sz="0" w:space="0" w:color="auto"/>
            <w:bottom w:val="none" w:sz="0" w:space="0" w:color="auto"/>
            <w:right w:val="none" w:sz="0" w:space="0" w:color="auto"/>
          </w:divBdr>
        </w:div>
        <w:div w:id="223181896">
          <w:marLeft w:val="0"/>
          <w:marRight w:val="0"/>
          <w:marTop w:val="0"/>
          <w:marBottom w:val="0"/>
          <w:divBdr>
            <w:top w:val="none" w:sz="0" w:space="0" w:color="auto"/>
            <w:left w:val="none" w:sz="0" w:space="0" w:color="auto"/>
            <w:bottom w:val="none" w:sz="0" w:space="0" w:color="auto"/>
            <w:right w:val="none" w:sz="0" w:space="0" w:color="auto"/>
          </w:divBdr>
        </w:div>
        <w:div w:id="1909458062">
          <w:marLeft w:val="0"/>
          <w:marRight w:val="0"/>
          <w:marTop w:val="0"/>
          <w:marBottom w:val="0"/>
          <w:divBdr>
            <w:top w:val="none" w:sz="0" w:space="0" w:color="auto"/>
            <w:left w:val="none" w:sz="0" w:space="0" w:color="auto"/>
            <w:bottom w:val="none" w:sz="0" w:space="0" w:color="auto"/>
            <w:right w:val="none" w:sz="0" w:space="0" w:color="auto"/>
          </w:divBdr>
        </w:div>
        <w:div w:id="1296909781">
          <w:marLeft w:val="0"/>
          <w:marRight w:val="0"/>
          <w:marTop w:val="0"/>
          <w:marBottom w:val="0"/>
          <w:divBdr>
            <w:top w:val="none" w:sz="0" w:space="0" w:color="auto"/>
            <w:left w:val="none" w:sz="0" w:space="0" w:color="auto"/>
            <w:bottom w:val="none" w:sz="0" w:space="0" w:color="auto"/>
            <w:right w:val="none" w:sz="0" w:space="0" w:color="auto"/>
          </w:divBdr>
        </w:div>
        <w:div w:id="683089062">
          <w:marLeft w:val="0"/>
          <w:marRight w:val="0"/>
          <w:marTop w:val="0"/>
          <w:marBottom w:val="0"/>
          <w:divBdr>
            <w:top w:val="none" w:sz="0" w:space="0" w:color="auto"/>
            <w:left w:val="none" w:sz="0" w:space="0" w:color="auto"/>
            <w:bottom w:val="none" w:sz="0" w:space="0" w:color="auto"/>
            <w:right w:val="none" w:sz="0" w:space="0" w:color="auto"/>
          </w:divBdr>
        </w:div>
        <w:div w:id="495152505">
          <w:marLeft w:val="0"/>
          <w:marRight w:val="0"/>
          <w:marTop w:val="0"/>
          <w:marBottom w:val="0"/>
          <w:divBdr>
            <w:top w:val="none" w:sz="0" w:space="0" w:color="auto"/>
            <w:left w:val="none" w:sz="0" w:space="0" w:color="auto"/>
            <w:bottom w:val="none" w:sz="0" w:space="0" w:color="auto"/>
            <w:right w:val="none" w:sz="0" w:space="0" w:color="auto"/>
          </w:divBdr>
        </w:div>
        <w:div w:id="1654606303">
          <w:marLeft w:val="0"/>
          <w:marRight w:val="0"/>
          <w:marTop w:val="0"/>
          <w:marBottom w:val="0"/>
          <w:divBdr>
            <w:top w:val="none" w:sz="0" w:space="0" w:color="auto"/>
            <w:left w:val="none" w:sz="0" w:space="0" w:color="auto"/>
            <w:bottom w:val="none" w:sz="0" w:space="0" w:color="auto"/>
            <w:right w:val="none" w:sz="0" w:space="0" w:color="auto"/>
          </w:divBdr>
        </w:div>
        <w:div w:id="312494142">
          <w:marLeft w:val="0"/>
          <w:marRight w:val="0"/>
          <w:marTop w:val="0"/>
          <w:marBottom w:val="0"/>
          <w:divBdr>
            <w:top w:val="none" w:sz="0" w:space="0" w:color="auto"/>
            <w:left w:val="none" w:sz="0" w:space="0" w:color="auto"/>
            <w:bottom w:val="none" w:sz="0" w:space="0" w:color="auto"/>
            <w:right w:val="none" w:sz="0" w:space="0" w:color="auto"/>
          </w:divBdr>
        </w:div>
        <w:div w:id="300623585">
          <w:marLeft w:val="0"/>
          <w:marRight w:val="0"/>
          <w:marTop w:val="0"/>
          <w:marBottom w:val="0"/>
          <w:divBdr>
            <w:top w:val="none" w:sz="0" w:space="0" w:color="auto"/>
            <w:left w:val="none" w:sz="0" w:space="0" w:color="auto"/>
            <w:bottom w:val="none" w:sz="0" w:space="0" w:color="auto"/>
            <w:right w:val="none" w:sz="0" w:space="0" w:color="auto"/>
          </w:divBdr>
        </w:div>
        <w:div w:id="650405766">
          <w:marLeft w:val="0"/>
          <w:marRight w:val="0"/>
          <w:marTop w:val="0"/>
          <w:marBottom w:val="0"/>
          <w:divBdr>
            <w:top w:val="none" w:sz="0" w:space="0" w:color="auto"/>
            <w:left w:val="none" w:sz="0" w:space="0" w:color="auto"/>
            <w:bottom w:val="none" w:sz="0" w:space="0" w:color="auto"/>
            <w:right w:val="none" w:sz="0" w:space="0" w:color="auto"/>
          </w:divBdr>
        </w:div>
        <w:div w:id="968514254">
          <w:marLeft w:val="0"/>
          <w:marRight w:val="0"/>
          <w:marTop w:val="0"/>
          <w:marBottom w:val="0"/>
          <w:divBdr>
            <w:top w:val="none" w:sz="0" w:space="0" w:color="auto"/>
            <w:left w:val="none" w:sz="0" w:space="0" w:color="auto"/>
            <w:bottom w:val="none" w:sz="0" w:space="0" w:color="auto"/>
            <w:right w:val="none" w:sz="0" w:space="0" w:color="auto"/>
          </w:divBdr>
        </w:div>
        <w:div w:id="750544807">
          <w:marLeft w:val="0"/>
          <w:marRight w:val="0"/>
          <w:marTop w:val="0"/>
          <w:marBottom w:val="0"/>
          <w:divBdr>
            <w:top w:val="none" w:sz="0" w:space="0" w:color="auto"/>
            <w:left w:val="none" w:sz="0" w:space="0" w:color="auto"/>
            <w:bottom w:val="none" w:sz="0" w:space="0" w:color="auto"/>
            <w:right w:val="none" w:sz="0" w:space="0" w:color="auto"/>
          </w:divBdr>
        </w:div>
        <w:div w:id="415131092">
          <w:marLeft w:val="0"/>
          <w:marRight w:val="0"/>
          <w:marTop w:val="0"/>
          <w:marBottom w:val="0"/>
          <w:divBdr>
            <w:top w:val="none" w:sz="0" w:space="0" w:color="auto"/>
            <w:left w:val="none" w:sz="0" w:space="0" w:color="auto"/>
            <w:bottom w:val="none" w:sz="0" w:space="0" w:color="auto"/>
            <w:right w:val="none" w:sz="0" w:space="0" w:color="auto"/>
          </w:divBdr>
        </w:div>
      </w:divsChild>
    </w:div>
    <w:div w:id="727072304">
      <w:bodyDiv w:val="1"/>
      <w:marLeft w:val="0"/>
      <w:marRight w:val="0"/>
      <w:marTop w:val="0"/>
      <w:marBottom w:val="0"/>
      <w:divBdr>
        <w:top w:val="none" w:sz="0" w:space="0" w:color="auto"/>
        <w:left w:val="none" w:sz="0" w:space="0" w:color="auto"/>
        <w:bottom w:val="none" w:sz="0" w:space="0" w:color="auto"/>
        <w:right w:val="none" w:sz="0" w:space="0" w:color="auto"/>
      </w:divBdr>
      <w:divsChild>
        <w:div w:id="186067635">
          <w:marLeft w:val="0"/>
          <w:marRight w:val="0"/>
          <w:marTop w:val="0"/>
          <w:marBottom w:val="0"/>
          <w:divBdr>
            <w:top w:val="none" w:sz="0" w:space="0" w:color="auto"/>
            <w:left w:val="none" w:sz="0" w:space="0" w:color="auto"/>
            <w:bottom w:val="none" w:sz="0" w:space="0" w:color="auto"/>
            <w:right w:val="none" w:sz="0" w:space="0" w:color="auto"/>
          </w:divBdr>
        </w:div>
      </w:divsChild>
    </w:div>
    <w:div w:id="923219131">
      <w:bodyDiv w:val="1"/>
      <w:marLeft w:val="0"/>
      <w:marRight w:val="0"/>
      <w:marTop w:val="0"/>
      <w:marBottom w:val="0"/>
      <w:divBdr>
        <w:top w:val="none" w:sz="0" w:space="0" w:color="auto"/>
        <w:left w:val="none" w:sz="0" w:space="0" w:color="auto"/>
        <w:bottom w:val="none" w:sz="0" w:space="0" w:color="auto"/>
        <w:right w:val="none" w:sz="0" w:space="0" w:color="auto"/>
      </w:divBdr>
    </w:div>
    <w:div w:id="1365253963">
      <w:bodyDiv w:val="1"/>
      <w:marLeft w:val="0"/>
      <w:marRight w:val="0"/>
      <w:marTop w:val="0"/>
      <w:marBottom w:val="0"/>
      <w:divBdr>
        <w:top w:val="none" w:sz="0" w:space="0" w:color="auto"/>
        <w:left w:val="none" w:sz="0" w:space="0" w:color="auto"/>
        <w:bottom w:val="none" w:sz="0" w:space="0" w:color="auto"/>
        <w:right w:val="none" w:sz="0" w:space="0" w:color="auto"/>
      </w:divBdr>
    </w:div>
    <w:div w:id="172806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file:///C:\Users\florence\Downloads\Wood-Eliez.2010.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320545-97C7-4294-9BC8-798B8ACC1669}">
  <ds:schemaRefs>
    <ds:schemaRef ds:uri="http://schemas.openxmlformats.org/officeDocument/2006/bibliography"/>
  </ds:schemaRefs>
</ds:datastoreItem>
</file>

<file path=customXml/itemProps2.xml><?xml version="1.0" encoding="utf-8"?>
<ds:datastoreItem xmlns:ds="http://schemas.openxmlformats.org/officeDocument/2006/customXml" ds:itemID="{78935ACC-2D28-496E-938F-834269F46578}"/>
</file>

<file path=customXml/itemProps3.xml><?xml version="1.0" encoding="utf-8"?>
<ds:datastoreItem xmlns:ds="http://schemas.openxmlformats.org/officeDocument/2006/customXml" ds:itemID="{6B43D0C5-4E87-4DE0-B88A-F7061949C5EC}"/>
</file>

<file path=customXml/itemProps4.xml><?xml version="1.0" encoding="utf-8"?>
<ds:datastoreItem xmlns:ds="http://schemas.openxmlformats.org/officeDocument/2006/customXml" ds:itemID="{9881534A-D629-45A3-A6B8-A831BDDE4966}"/>
</file>

<file path=docProps/app.xml><?xml version="1.0" encoding="utf-8"?>
<Properties xmlns="http://schemas.openxmlformats.org/officeDocument/2006/extended-properties" xmlns:vt="http://schemas.openxmlformats.org/officeDocument/2006/docPropsVTypes">
  <Template>Normal.dotm</Template>
  <TotalTime>1</TotalTime>
  <Pages>8</Pages>
  <Words>2670</Words>
  <Characters>14409</Characters>
  <Application>Microsoft Office Word</Application>
  <DocSecurity>0</DocSecurity>
  <Lines>120</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Accietto</dc:creator>
  <cp:lastModifiedBy>BOIT James</cp:lastModifiedBy>
  <cp:revision>2</cp:revision>
  <cp:lastPrinted>2021-08-15T17:44:00Z</cp:lastPrinted>
  <dcterms:created xsi:type="dcterms:W3CDTF">2021-08-20T09:49:00Z</dcterms:created>
  <dcterms:modified xsi:type="dcterms:W3CDTF">2021-08-20T09:49:00Z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