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9C5" w:rsidRDefault="001149C5" w:rsidP="001149C5">
      <w:pPr>
        <w:rPr>
          <w:b/>
          <w:bCs/>
        </w:rPr>
      </w:pPr>
      <w:bookmarkStart w:id="0" w:name="_GoBack"/>
      <w:proofErr w:type="gramStart"/>
      <w:r>
        <w:rPr>
          <w:b/>
          <w:bCs/>
        </w:rPr>
        <w:t>Recommendations on the rights of indigenous peoples.</w:t>
      </w:r>
      <w:proofErr w:type="gramEnd"/>
    </w:p>
    <w:bookmarkEnd w:id="0"/>
    <w:p w:rsidR="001149C5" w:rsidRPr="001149C5" w:rsidRDefault="001149C5" w:rsidP="001149C5">
      <w:pPr>
        <w:rPr>
          <w:b/>
          <w:bCs/>
        </w:rPr>
      </w:pPr>
      <w:proofErr w:type="gramStart"/>
      <w:r w:rsidRPr="001149C5">
        <w:rPr>
          <w:b/>
          <w:bCs/>
        </w:rPr>
        <w:t>Recommendation number 1.</w:t>
      </w:r>
      <w:proofErr w:type="gramEnd"/>
      <w:r w:rsidRPr="001149C5">
        <w:rPr>
          <w:b/>
          <w:bCs/>
        </w:rPr>
        <w:t xml:space="preserve"> </w:t>
      </w:r>
    </w:p>
    <w:p w:rsidR="0012606D" w:rsidRPr="001149C5" w:rsidRDefault="001149C5" w:rsidP="001149C5">
      <w:pPr>
        <w:rPr>
          <w:b/>
          <w:bCs/>
        </w:rPr>
      </w:pPr>
      <w:r>
        <w:t xml:space="preserve">Ensure the establishment of a specific mechanism for full and effective participation of indigenous peoples in the ongoing country reforms and constitution drafting process and </w:t>
      </w:r>
      <w:r w:rsidRPr="001149C5">
        <w:rPr>
          <w:b/>
          <w:bCs/>
        </w:rPr>
        <w:t>ensure indigenous peoples are recognized in the new Constitution as peoples with their own distinct identities and collective rights.</w:t>
      </w:r>
    </w:p>
    <w:p w:rsidR="001149C5" w:rsidRDefault="001149C5" w:rsidP="001149C5"/>
    <w:p w:rsidR="001149C5" w:rsidRPr="001149C5" w:rsidRDefault="001149C5" w:rsidP="001149C5">
      <w:pPr>
        <w:rPr>
          <w:b/>
          <w:bCs/>
        </w:rPr>
      </w:pPr>
      <w:r w:rsidRPr="001149C5">
        <w:rPr>
          <w:b/>
          <w:bCs/>
        </w:rPr>
        <w:t xml:space="preserve">Recommendation </w:t>
      </w:r>
      <w:r>
        <w:rPr>
          <w:b/>
          <w:bCs/>
        </w:rPr>
        <w:t>number 6.</w:t>
      </w:r>
    </w:p>
    <w:p w:rsidR="001149C5" w:rsidRDefault="001149C5" w:rsidP="001149C5">
      <w:r>
        <w:t xml:space="preserve">Improve access to education with interventions targeted towards understanding and overcoming specific barriers faced by indigenous peoples and children in line with the 2015 report of the Special Rapporteur on the Rights of Indigenous Peoples. Adopt necessary laws and policies to </w:t>
      </w:r>
      <w:r w:rsidRPr="001149C5">
        <w:rPr>
          <w:b/>
          <w:bCs/>
        </w:rPr>
        <w:t>provide adequate resources for the implementation of mother-tongue based/multilingual education (MTB/MLE)</w:t>
      </w:r>
      <w:r>
        <w:t xml:space="preserve"> and for the enforcement of the Ministerial Regulation on Rights of Community-based Organization and Non-Governmental Organization to Provide Basic Education in Learning Center in order to ensure inclusive and equitable quality education </w:t>
      </w:r>
      <w:proofErr w:type="gramStart"/>
      <w:r>
        <w:t>and  promote</w:t>
      </w:r>
      <w:proofErr w:type="gramEnd"/>
      <w:r>
        <w:t xml:space="preserve"> lifelong opportunities for all as provided by SDG4.</w:t>
      </w:r>
    </w:p>
    <w:p w:rsidR="00800A85" w:rsidRDefault="00800A85" w:rsidP="001149C5"/>
    <w:p w:rsidR="00800A85" w:rsidRPr="00800A85" w:rsidRDefault="00800A85" w:rsidP="00800A85">
      <w:pPr>
        <w:rPr>
          <w:b/>
          <w:bCs/>
        </w:rPr>
      </w:pPr>
      <w:r w:rsidRPr="001149C5">
        <w:rPr>
          <w:b/>
          <w:bCs/>
        </w:rPr>
        <w:t xml:space="preserve">Recommendation </w:t>
      </w:r>
      <w:r>
        <w:rPr>
          <w:b/>
          <w:bCs/>
        </w:rPr>
        <w:t>number 5</w:t>
      </w:r>
    </w:p>
    <w:p w:rsidR="00800A85" w:rsidRDefault="00800A85" w:rsidP="00800A85">
      <w:r>
        <w:t xml:space="preserve">Accelerate the process of granting nationality and/or legal status to indigenous persons without citizenship, ensuring that indigenous communities and relevant officials are informed about the registration and verification processes, and implement special measures to reach individuals caught in a protection gap, including indigenous populations to fulfill the State’s immediate human rights obligation of non-discrimination and equality. </w:t>
      </w:r>
      <w:r w:rsidRPr="00800A85">
        <w:rPr>
          <w:b/>
          <w:bCs/>
        </w:rPr>
        <w:t>Ensure the birth of every indigenous child is formally registered in national systems, in line with the concluding observation of 2012 CERD</w:t>
      </w:r>
      <w:r>
        <w:t xml:space="preserve"> to Thailand and recommendation of the Special Rapporteur on the human right to safe drinking water and sanitation.</w:t>
      </w:r>
    </w:p>
    <w:p w:rsidR="001149C5" w:rsidRDefault="001149C5" w:rsidP="001149C5"/>
    <w:sectPr w:rsidR="001149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9C5"/>
    <w:rsid w:val="001149C5"/>
    <w:rsid w:val="0012606D"/>
    <w:rsid w:val="00177E00"/>
    <w:rsid w:val="00387A4B"/>
    <w:rsid w:val="00800A8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597E5C-8EA7-4F5C-BEC9-A83C75902285}"/>
</file>

<file path=customXml/itemProps2.xml><?xml version="1.0" encoding="utf-8"?>
<ds:datastoreItem xmlns:ds="http://schemas.openxmlformats.org/officeDocument/2006/customXml" ds:itemID="{CA92C443-655B-42EA-B789-7A4F749759D3}"/>
</file>

<file path=customXml/itemProps3.xml><?xml version="1.0" encoding="utf-8"?>
<ds:datastoreItem xmlns:ds="http://schemas.openxmlformats.org/officeDocument/2006/customXml" ds:itemID="{7105A108-B04E-4677-A2E8-73679D011C1F}"/>
</file>

<file path=docProps/app.xml><?xml version="1.0" encoding="utf-8"?>
<Properties xmlns="http://schemas.openxmlformats.org/officeDocument/2006/extended-properties" xmlns:vt="http://schemas.openxmlformats.org/officeDocument/2006/docPropsVTypes">
  <Template>Normal.dotm</Template>
  <TotalTime>0</TotalTime>
  <Pages>1</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phnom thano</dc:creator>
  <cp:lastModifiedBy>Thodiyil Sindu</cp:lastModifiedBy>
  <cp:revision>2</cp:revision>
  <dcterms:created xsi:type="dcterms:W3CDTF">2016-04-11T07:02:00Z</dcterms:created>
  <dcterms:modified xsi:type="dcterms:W3CDTF">2016-04-11T07:02:00Z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