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5E50" w:rsidRPr="00BE6190" w:rsidRDefault="007E5E50" w:rsidP="007E5E50">
      <w:pPr>
        <w:jc w:val="center"/>
        <w:rPr>
          <w:rFonts w:ascii="Times New Roman" w:eastAsia="Times New Roman" w:hAnsi="Times New Roman" w:cs="Times New Roman"/>
          <w:b/>
          <w:iCs/>
          <w:sz w:val="24"/>
          <w:szCs w:val="24"/>
          <w:lang w:val="en-GB" w:eastAsia="et-EE"/>
        </w:rPr>
      </w:pPr>
      <w:bookmarkStart w:id="0" w:name="_GoBack"/>
      <w:bookmarkEnd w:id="0"/>
    </w:p>
    <w:p w:rsidR="007E5E50" w:rsidRPr="00BE6190" w:rsidRDefault="007E5E50" w:rsidP="007E5E50">
      <w:pPr>
        <w:jc w:val="center"/>
        <w:rPr>
          <w:rFonts w:ascii="Times New Roman" w:eastAsia="Times New Roman" w:hAnsi="Times New Roman" w:cs="Times New Roman"/>
          <w:b/>
          <w:iCs/>
          <w:sz w:val="24"/>
          <w:szCs w:val="24"/>
          <w:lang w:val="en-GB" w:eastAsia="et-EE"/>
        </w:rPr>
      </w:pPr>
    </w:p>
    <w:p w:rsidR="007E5E50" w:rsidRPr="00BE6190" w:rsidRDefault="007E5E50" w:rsidP="007E5E50">
      <w:pPr>
        <w:jc w:val="center"/>
        <w:rPr>
          <w:rFonts w:ascii="Times New Roman" w:eastAsia="Times New Roman" w:hAnsi="Times New Roman" w:cs="Times New Roman"/>
          <w:b/>
          <w:iCs/>
          <w:sz w:val="24"/>
          <w:szCs w:val="24"/>
          <w:lang w:val="en-GB" w:eastAsia="et-EE"/>
        </w:rPr>
      </w:pPr>
      <w:r w:rsidRPr="00BE6190">
        <w:rPr>
          <w:rFonts w:ascii="Times New Roman" w:eastAsia="Times New Roman" w:hAnsi="Times New Roman" w:cs="Times New Roman"/>
          <w:b/>
          <w:iCs/>
          <w:sz w:val="24"/>
          <w:szCs w:val="24"/>
          <w:lang w:val="en-GB" w:eastAsia="et-EE"/>
        </w:rPr>
        <w:t>Additional written information by the Delegation of Estonia to the questions raised by the Members of the Committee on the Rights of the Child</w:t>
      </w:r>
    </w:p>
    <w:p w:rsidR="007E5E50" w:rsidRPr="00BE6190" w:rsidRDefault="007E5E50" w:rsidP="006D7C3B">
      <w:pPr>
        <w:rPr>
          <w:rFonts w:ascii="Times New Roman" w:eastAsia="Times New Roman" w:hAnsi="Times New Roman" w:cs="Times New Roman"/>
          <w:b/>
          <w:iCs/>
          <w:sz w:val="24"/>
          <w:szCs w:val="24"/>
          <w:lang w:val="en-GB" w:eastAsia="et-EE"/>
        </w:rPr>
      </w:pPr>
    </w:p>
    <w:p w:rsidR="006D7C3B" w:rsidRPr="00BE6190" w:rsidRDefault="006D7C3B" w:rsidP="006D7C3B">
      <w:pPr>
        <w:rPr>
          <w:rFonts w:ascii="Times New Roman" w:eastAsia="Times New Roman" w:hAnsi="Times New Roman" w:cs="Times New Roman"/>
          <w:b/>
          <w:iCs/>
          <w:sz w:val="24"/>
          <w:szCs w:val="24"/>
          <w:lang w:val="en-GB" w:eastAsia="et-EE"/>
        </w:rPr>
      </w:pPr>
      <w:r w:rsidRPr="00BE6190">
        <w:rPr>
          <w:rFonts w:ascii="Times New Roman" w:eastAsia="Times New Roman" w:hAnsi="Times New Roman" w:cs="Times New Roman"/>
          <w:b/>
          <w:iCs/>
          <w:sz w:val="24"/>
          <w:szCs w:val="24"/>
          <w:lang w:val="en-GB" w:eastAsia="et-EE"/>
        </w:rPr>
        <w:t>Regarding prohibiting engagement of children in erotic work</w:t>
      </w:r>
    </w:p>
    <w:p w:rsidR="007E2A6B" w:rsidRPr="00BE6190" w:rsidRDefault="004F51B0" w:rsidP="00D27EC9">
      <w:pPr>
        <w:spacing w:after="0" w:line="240" w:lineRule="auto"/>
        <w:jc w:val="both"/>
        <w:rPr>
          <w:rFonts w:ascii="Times New Roman" w:eastAsia="Times New Roman" w:hAnsi="Times New Roman" w:cs="Times New Roman"/>
          <w:iCs/>
          <w:sz w:val="24"/>
          <w:szCs w:val="24"/>
          <w:lang w:val="en-GB" w:eastAsia="et-EE"/>
        </w:rPr>
      </w:pPr>
      <w:r w:rsidRPr="00BE6190">
        <w:rPr>
          <w:rFonts w:ascii="Times New Roman" w:eastAsia="Times New Roman" w:hAnsi="Times New Roman" w:cs="Times New Roman"/>
          <w:iCs/>
          <w:sz w:val="24"/>
          <w:szCs w:val="24"/>
          <w:lang w:val="en-GB" w:eastAsia="et-EE"/>
        </w:rPr>
        <w:t>Estonia has criminalized all </w:t>
      </w:r>
      <w:r w:rsidR="007E2A6B" w:rsidRPr="00BE6190">
        <w:rPr>
          <w:rFonts w:ascii="Times New Roman" w:eastAsia="Times New Roman" w:hAnsi="Times New Roman" w:cs="Times New Roman"/>
          <w:iCs/>
          <w:sz w:val="24"/>
          <w:szCs w:val="24"/>
          <w:lang w:val="en-GB" w:eastAsia="et-EE"/>
        </w:rPr>
        <w:t>child pornography offences established in UN Convention on the Rights of the Child´s second facultative protocol (art 2-3). Offences are covered with §</w:t>
      </w:r>
      <w:r w:rsidR="00193381" w:rsidRPr="00BE6190">
        <w:rPr>
          <w:rFonts w:ascii="Times New Roman" w:eastAsia="Times New Roman" w:hAnsi="Times New Roman" w:cs="Times New Roman"/>
          <w:iCs/>
          <w:sz w:val="24"/>
          <w:szCs w:val="24"/>
          <w:lang w:val="en-GB" w:eastAsia="et-EE"/>
        </w:rPr>
        <w:t xml:space="preserve"> </w:t>
      </w:r>
      <w:r w:rsidR="007E2A6B" w:rsidRPr="00BE6190">
        <w:rPr>
          <w:rFonts w:ascii="Times New Roman" w:eastAsia="Times New Roman" w:hAnsi="Times New Roman" w:cs="Times New Roman"/>
          <w:iCs/>
          <w:sz w:val="24"/>
          <w:szCs w:val="24"/>
          <w:lang w:val="en-GB" w:eastAsia="et-EE"/>
        </w:rPr>
        <w:t xml:space="preserve">175, 178 and 179 </w:t>
      </w:r>
      <w:r w:rsidRPr="00BE6190">
        <w:rPr>
          <w:rFonts w:ascii="Times New Roman" w:eastAsia="Times New Roman" w:hAnsi="Times New Roman" w:cs="Times New Roman"/>
          <w:iCs/>
          <w:sz w:val="24"/>
          <w:szCs w:val="24"/>
          <w:lang w:val="en-GB" w:eastAsia="et-EE"/>
        </w:rPr>
        <w:t>of</w:t>
      </w:r>
      <w:r w:rsidR="007E2A6B" w:rsidRPr="00BE6190">
        <w:rPr>
          <w:rFonts w:ascii="Times New Roman" w:eastAsia="Times New Roman" w:hAnsi="Times New Roman" w:cs="Times New Roman"/>
          <w:iCs/>
          <w:sz w:val="24"/>
          <w:szCs w:val="24"/>
          <w:lang w:val="en-GB" w:eastAsia="et-EE"/>
        </w:rPr>
        <w:t xml:space="preserve"> Penal Code. It is also important to mark the criminalization of grooming in §</w:t>
      </w:r>
      <w:r w:rsidR="003B7596" w:rsidRPr="00BE6190">
        <w:rPr>
          <w:rFonts w:ascii="Times New Roman" w:eastAsia="Times New Roman" w:hAnsi="Times New Roman" w:cs="Times New Roman"/>
          <w:iCs/>
          <w:sz w:val="24"/>
          <w:szCs w:val="24"/>
          <w:lang w:val="en-GB" w:eastAsia="et-EE"/>
        </w:rPr>
        <w:t xml:space="preserve"> </w:t>
      </w:r>
      <w:r w:rsidR="007E2A6B" w:rsidRPr="00BE6190">
        <w:rPr>
          <w:rFonts w:ascii="Times New Roman" w:eastAsia="Times New Roman" w:hAnsi="Times New Roman" w:cs="Times New Roman"/>
          <w:iCs/>
          <w:sz w:val="24"/>
          <w:szCs w:val="24"/>
          <w:lang w:val="en-GB" w:eastAsia="et-EE"/>
        </w:rPr>
        <w:t>178</w:t>
      </w:r>
      <w:r w:rsidR="00D27EC9" w:rsidRPr="00BE6190">
        <w:rPr>
          <w:rFonts w:ascii="Times New Roman" w:eastAsia="Times New Roman" w:hAnsi="Times New Roman" w:cs="Times New Roman"/>
          <w:iCs/>
          <w:sz w:val="24"/>
          <w:szCs w:val="24"/>
          <w:vertAlign w:val="superscript"/>
          <w:lang w:val="en-GB" w:eastAsia="et-EE"/>
        </w:rPr>
        <w:t>1</w:t>
      </w:r>
      <w:r w:rsidR="003B7596" w:rsidRPr="00BE6190">
        <w:rPr>
          <w:rFonts w:ascii="Times New Roman" w:eastAsia="Times New Roman" w:hAnsi="Times New Roman" w:cs="Times New Roman"/>
          <w:iCs/>
          <w:sz w:val="24"/>
          <w:szCs w:val="24"/>
          <w:vertAlign w:val="superscript"/>
          <w:lang w:val="en-GB" w:eastAsia="et-EE"/>
        </w:rPr>
        <w:t xml:space="preserve"> </w:t>
      </w:r>
      <w:r w:rsidR="003B7596" w:rsidRPr="00BE6190">
        <w:rPr>
          <w:rFonts w:ascii="Times New Roman" w:eastAsia="Times New Roman" w:hAnsi="Times New Roman" w:cs="Times New Roman"/>
          <w:iCs/>
          <w:sz w:val="24"/>
          <w:szCs w:val="24"/>
          <w:lang w:val="en-GB" w:eastAsia="et-EE"/>
        </w:rPr>
        <w:t>of the Penal Code</w:t>
      </w:r>
      <w:r w:rsidR="007E2A6B" w:rsidRPr="00BE6190">
        <w:rPr>
          <w:rFonts w:ascii="Times New Roman" w:eastAsia="Times New Roman" w:hAnsi="Times New Roman" w:cs="Times New Roman"/>
          <w:iCs/>
          <w:sz w:val="24"/>
          <w:szCs w:val="24"/>
          <w:lang w:val="en-GB" w:eastAsia="et-EE"/>
        </w:rPr>
        <w:t xml:space="preserve">. </w:t>
      </w:r>
      <w:r w:rsidR="003B7596" w:rsidRPr="00BE6190">
        <w:rPr>
          <w:rFonts w:ascii="Times New Roman" w:eastAsia="Times New Roman" w:hAnsi="Times New Roman" w:cs="Times New Roman"/>
          <w:iCs/>
          <w:sz w:val="24"/>
          <w:szCs w:val="24"/>
          <w:lang w:val="en-GB" w:eastAsia="et-EE"/>
        </w:rPr>
        <w:t xml:space="preserve">Articles </w:t>
      </w:r>
      <w:r w:rsidR="00074198" w:rsidRPr="00BE6190">
        <w:rPr>
          <w:rFonts w:ascii="Times New Roman" w:eastAsia="Times New Roman" w:hAnsi="Times New Roman" w:cs="Times New Roman"/>
          <w:iCs/>
          <w:sz w:val="24"/>
          <w:szCs w:val="24"/>
          <w:lang w:val="en-GB" w:eastAsia="et-EE"/>
        </w:rPr>
        <w:t>133, § 145</w:t>
      </w:r>
      <w:r w:rsidR="00074198" w:rsidRPr="00BE6190">
        <w:rPr>
          <w:rFonts w:ascii="Times New Roman" w:eastAsia="Times New Roman" w:hAnsi="Times New Roman" w:cs="Times New Roman"/>
          <w:iCs/>
          <w:sz w:val="24"/>
          <w:szCs w:val="24"/>
          <w:vertAlign w:val="superscript"/>
          <w:lang w:val="en-GB" w:eastAsia="et-EE"/>
        </w:rPr>
        <w:t xml:space="preserve">1 </w:t>
      </w:r>
      <w:r w:rsidR="00074198" w:rsidRPr="00BE6190">
        <w:rPr>
          <w:rFonts w:ascii="Times New Roman" w:eastAsia="Times New Roman" w:hAnsi="Times New Roman" w:cs="Times New Roman"/>
          <w:iCs/>
          <w:sz w:val="24"/>
          <w:szCs w:val="24"/>
          <w:lang w:val="en-GB" w:eastAsia="et-EE"/>
        </w:rPr>
        <w:t>and § 175</w:t>
      </w:r>
      <w:r w:rsidR="00074198" w:rsidRPr="00BE6190">
        <w:rPr>
          <w:rFonts w:ascii="Times New Roman" w:eastAsia="Times New Roman" w:hAnsi="Times New Roman" w:cs="Times New Roman"/>
          <w:iCs/>
          <w:sz w:val="24"/>
          <w:szCs w:val="24"/>
          <w:vertAlign w:val="superscript"/>
          <w:lang w:val="en-GB" w:eastAsia="et-EE"/>
        </w:rPr>
        <w:t>1</w:t>
      </w:r>
      <w:r w:rsidR="00074198" w:rsidRPr="00BE6190">
        <w:rPr>
          <w:rFonts w:ascii="Times New Roman" w:eastAsia="Times New Roman" w:hAnsi="Times New Roman" w:cs="Times New Roman"/>
          <w:iCs/>
          <w:sz w:val="24"/>
          <w:szCs w:val="24"/>
          <w:lang w:val="en-GB" w:eastAsia="et-EE"/>
        </w:rPr>
        <w:t xml:space="preserve"> </w:t>
      </w:r>
      <w:r w:rsidR="003B7596" w:rsidRPr="00BE6190">
        <w:rPr>
          <w:rFonts w:ascii="Times New Roman" w:eastAsia="Times New Roman" w:hAnsi="Times New Roman" w:cs="Times New Roman"/>
          <w:iCs/>
          <w:sz w:val="24"/>
          <w:szCs w:val="24"/>
          <w:lang w:val="en-GB" w:eastAsia="et-EE"/>
        </w:rPr>
        <w:t xml:space="preserve">of the Penal Code </w:t>
      </w:r>
      <w:r w:rsidR="00074198" w:rsidRPr="00BE6190">
        <w:rPr>
          <w:rFonts w:ascii="Times New Roman" w:eastAsia="Times New Roman" w:hAnsi="Times New Roman" w:cs="Times New Roman"/>
          <w:iCs/>
          <w:sz w:val="24"/>
          <w:szCs w:val="24"/>
          <w:lang w:val="en-GB" w:eastAsia="et-EE"/>
        </w:rPr>
        <w:t xml:space="preserve">are relevant as well. Some of these provisions are new and all others got amended in 2013. </w:t>
      </w:r>
    </w:p>
    <w:p w:rsidR="00D27EC9" w:rsidRPr="00BE6190" w:rsidRDefault="00D27EC9" w:rsidP="00D27EC9">
      <w:pPr>
        <w:spacing w:after="0" w:line="240" w:lineRule="auto"/>
        <w:jc w:val="both"/>
        <w:rPr>
          <w:rFonts w:ascii="Times New Roman" w:eastAsia="Times New Roman" w:hAnsi="Times New Roman" w:cs="Times New Roman"/>
          <w:iCs/>
          <w:sz w:val="24"/>
          <w:szCs w:val="24"/>
          <w:lang w:val="en-GB" w:eastAsia="et-EE"/>
        </w:rPr>
      </w:pPr>
    </w:p>
    <w:p w:rsidR="007E2A6B" w:rsidRPr="00BE6190" w:rsidRDefault="003B7596" w:rsidP="00D27EC9">
      <w:pPr>
        <w:spacing w:after="0" w:line="240" w:lineRule="auto"/>
        <w:jc w:val="both"/>
        <w:rPr>
          <w:rFonts w:ascii="Times New Roman" w:eastAsia="Times New Roman" w:hAnsi="Times New Roman" w:cs="Times New Roman"/>
          <w:sz w:val="24"/>
          <w:szCs w:val="24"/>
          <w:lang w:val="en-GB" w:eastAsia="et-EE"/>
        </w:rPr>
      </w:pPr>
      <w:r w:rsidRPr="00BE6190">
        <w:rPr>
          <w:rFonts w:ascii="Times New Roman" w:eastAsia="Times New Roman" w:hAnsi="Times New Roman" w:cs="Times New Roman"/>
          <w:iCs/>
          <w:sz w:val="24"/>
          <w:szCs w:val="24"/>
          <w:lang w:val="en-GB" w:eastAsia="et-EE"/>
        </w:rPr>
        <w:t>According to Estonian P</w:t>
      </w:r>
      <w:r w:rsidR="007E2A6B" w:rsidRPr="00BE6190">
        <w:rPr>
          <w:rFonts w:ascii="Times New Roman" w:eastAsia="Times New Roman" w:hAnsi="Times New Roman" w:cs="Times New Roman"/>
          <w:iCs/>
          <w:sz w:val="24"/>
          <w:szCs w:val="24"/>
          <w:lang w:val="en-GB" w:eastAsia="et-EE"/>
        </w:rPr>
        <w:t>enal law</w:t>
      </w:r>
      <w:r w:rsidRPr="00BE6190">
        <w:rPr>
          <w:rFonts w:ascii="Times New Roman" w:eastAsia="Times New Roman" w:hAnsi="Times New Roman" w:cs="Times New Roman"/>
          <w:iCs/>
          <w:sz w:val="24"/>
          <w:szCs w:val="24"/>
          <w:lang w:val="en-GB" w:eastAsia="et-EE"/>
        </w:rPr>
        <w:t>,</w:t>
      </w:r>
      <w:r w:rsidR="007E2A6B" w:rsidRPr="00BE6190">
        <w:rPr>
          <w:rFonts w:ascii="Times New Roman" w:eastAsia="Times New Roman" w:hAnsi="Times New Roman" w:cs="Times New Roman"/>
          <w:iCs/>
          <w:sz w:val="24"/>
          <w:szCs w:val="24"/>
          <w:lang w:val="en-GB" w:eastAsia="et-EE"/>
        </w:rPr>
        <w:t xml:space="preserve"> the offences of child pornography are substantially wider and more criminalizing than facultative protocol demands. For </w:t>
      </w:r>
      <w:r w:rsidR="00BE6190" w:rsidRPr="00BE6190">
        <w:rPr>
          <w:rFonts w:ascii="Times New Roman" w:eastAsia="Times New Roman" w:hAnsi="Times New Roman" w:cs="Times New Roman"/>
          <w:iCs/>
          <w:sz w:val="24"/>
          <w:szCs w:val="24"/>
          <w:lang w:val="en-GB" w:eastAsia="et-EE"/>
        </w:rPr>
        <w:t>example,</w:t>
      </w:r>
      <w:r w:rsidR="007E2A6B" w:rsidRPr="00BE6190">
        <w:rPr>
          <w:rFonts w:ascii="Times New Roman" w:eastAsia="Times New Roman" w:hAnsi="Times New Roman" w:cs="Times New Roman"/>
          <w:iCs/>
          <w:sz w:val="24"/>
          <w:szCs w:val="24"/>
          <w:lang w:val="en-GB" w:eastAsia="et-EE"/>
        </w:rPr>
        <w:t xml:space="preserve"> in Estonia there is no need to prove that pornographic product featuring a child was produced for sexual purpose; actually non-existent children are involved</w:t>
      </w:r>
      <w:r w:rsidR="004F51B0" w:rsidRPr="00BE6190">
        <w:rPr>
          <w:rFonts w:ascii="Times New Roman" w:eastAsia="Times New Roman" w:hAnsi="Times New Roman" w:cs="Times New Roman"/>
          <w:iCs/>
          <w:sz w:val="24"/>
          <w:szCs w:val="24"/>
          <w:lang w:val="en-GB" w:eastAsia="et-EE"/>
        </w:rPr>
        <w:t>/covered</w:t>
      </w:r>
      <w:r w:rsidR="007E2A6B" w:rsidRPr="00BE6190">
        <w:rPr>
          <w:rFonts w:ascii="Times New Roman" w:eastAsia="Times New Roman" w:hAnsi="Times New Roman" w:cs="Times New Roman"/>
          <w:iCs/>
          <w:sz w:val="24"/>
          <w:szCs w:val="24"/>
          <w:lang w:val="en-GB" w:eastAsia="et-EE"/>
        </w:rPr>
        <w:t xml:space="preserve"> etc. In all child pornography offences, age limit of the protected child is always 18 years. </w:t>
      </w:r>
    </w:p>
    <w:p w:rsidR="00074198" w:rsidRPr="00BE6190" w:rsidRDefault="007E2A6B" w:rsidP="00D27EC9">
      <w:pPr>
        <w:spacing w:after="0" w:line="240" w:lineRule="auto"/>
        <w:jc w:val="both"/>
        <w:rPr>
          <w:rFonts w:ascii="Times New Roman" w:eastAsia="Times New Roman" w:hAnsi="Times New Roman" w:cs="Times New Roman"/>
          <w:iCs/>
          <w:sz w:val="24"/>
          <w:szCs w:val="24"/>
          <w:lang w:val="en-GB" w:eastAsia="et-EE"/>
        </w:rPr>
      </w:pPr>
      <w:r w:rsidRPr="00BE6190">
        <w:rPr>
          <w:rFonts w:ascii="Times New Roman" w:eastAsia="Times New Roman" w:hAnsi="Times New Roman" w:cs="Times New Roman"/>
          <w:iCs/>
          <w:sz w:val="24"/>
          <w:szCs w:val="24"/>
          <w:lang w:val="en-GB" w:eastAsia="et-EE"/>
        </w:rPr>
        <w:t>Facultative protocol doesn´t demand states to criminalize offences regarding child erotica. At the same time Estonia wishes to protect more children and because of that</w:t>
      </w:r>
      <w:r w:rsidR="004F51B0" w:rsidRPr="00BE6190">
        <w:rPr>
          <w:rFonts w:ascii="Times New Roman" w:eastAsia="Times New Roman" w:hAnsi="Times New Roman" w:cs="Times New Roman"/>
          <w:iCs/>
          <w:sz w:val="24"/>
          <w:szCs w:val="24"/>
          <w:lang w:val="en-GB" w:eastAsia="et-EE"/>
        </w:rPr>
        <w:t>, Estonia</w:t>
      </w:r>
      <w:r w:rsidRPr="00BE6190">
        <w:rPr>
          <w:rFonts w:ascii="Times New Roman" w:eastAsia="Times New Roman" w:hAnsi="Times New Roman" w:cs="Times New Roman"/>
          <w:iCs/>
          <w:sz w:val="24"/>
          <w:szCs w:val="24"/>
          <w:lang w:val="en-GB" w:eastAsia="et-EE"/>
        </w:rPr>
        <w:t xml:space="preserve"> has made a wider approach than many other states</w:t>
      </w:r>
      <w:r w:rsidR="00074198" w:rsidRPr="00BE6190">
        <w:rPr>
          <w:rFonts w:ascii="Times New Roman" w:eastAsia="Times New Roman" w:hAnsi="Times New Roman" w:cs="Times New Roman"/>
          <w:iCs/>
          <w:sz w:val="24"/>
          <w:szCs w:val="24"/>
          <w:lang w:val="en-GB" w:eastAsia="et-EE"/>
        </w:rPr>
        <w:t xml:space="preserve">. </w:t>
      </w:r>
    </w:p>
    <w:p w:rsidR="00074198" w:rsidRPr="00BE6190" w:rsidRDefault="00BE6190" w:rsidP="003B7596">
      <w:pPr>
        <w:spacing w:after="0" w:line="240" w:lineRule="auto"/>
        <w:jc w:val="both"/>
        <w:rPr>
          <w:rFonts w:ascii="Times New Roman" w:eastAsia="Times New Roman" w:hAnsi="Times New Roman" w:cs="Times New Roman"/>
          <w:iCs/>
          <w:sz w:val="24"/>
          <w:szCs w:val="24"/>
          <w:lang w:val="en-GB" w:eastAsia="et-EE"/>
        </w:rPr>
      </w:pPr>
      <w:r w:rsidRPr="00BE6190">
        <w:rPr>
          <w:rFonts w:ascii="Times New Roman" w:eastAsia="Times New Roman" w:hAnsi="Times New Roman" w:cs="Times New Roman"/>
          <w:iCs/>
          <w:sz w:val="24"/>
          <w:szCs w:val="24"/>
          <w:lang w:val="en-GB" w:eastAsia="et-EE"/>
        </w:rPr>
        <w:t>Unfortunately,</w:t>
      </w:r>
      <w:r w:rsidR="00074198" w:rsidRPr="00BE6190">
        <w:rPr>
          <w:rFonts w:ascii="Times New Roman" w:eastAsia="Times New Roman" w:hAnsi="Times New Roman" w:cs="Times New Roman"/>
          <w:iCs/>
          <w:sz w:val="24"/>
          <w:szCs w:val="24"/>
          <w:lang w:val="en-GB" w:eastAsia="et-EE"/>
        </w:rPr>
        <w:t xml:space="preserve"> a misunderstanding has </w:t>
      </w:r>
      <w:r w:rsidR="004F51B0" w:rsidRPr="00BE6190">
        <w:rPr>
          <w:rFonts w:ascii="Times New Roman" w:eastAsia="Times New Roman" w:hAnsi="Times New Roman" w:cs="Times New Roman"/>
          <w:iCs/>
          <w:sz w:val="24"/>
          <w:szCs w:val="24"/>
          <w:lang w:val="en-GB" w:eastAsia="et-EE"/>
        </w:rPr>
        <w:t>occurred</w:t>
      </w:r>
      <w:r w:rsidR="00D27EC9" w:rsidRPr="00BE6190">
        <w:rPr>
          <w:rFonts w:ascii="Times New Roman" w:eastAsia="Times New Roman" w:hAnsi="Times New Roman" w:cs="Times New Roman"/>
          <w:iCs/>
          <w:sz w:val="24"/>
          <w:szCs w:val="24"/>
          <w:lang w:val="en-GB" w:eastAsia="et-EE"/>
        </w:rPr>
        <w:t xml:space="preserve"> regarding child-erotica, which we would like to explain in order to clear this misapprehension. </w:t>
      </w:r>
    </w:p>
    <w:p w:rsidR="00D27EC9" w:rsidRPr="00BE6190" w:rsidRDefault="00D27EC9" w:rsidP="003B7596">
      <w:pPr>
        <w:spacing w:after="0" w:line="240" w:lineRule="auto"/>
        <w:jc w:val="both"/>
        <w:rPr>
          <w:rFonts w:ascii="Times New Roman" w:eastAsia="Times New Roman" w:hAnsi="Times New Roman" w:cs="Times New Roman"/>
          <w:iCs/>
          <w:sz w:val="24"/>
          <w:szCs w:val="24"/>
          <w:lang w:val="en-GB" w:eastAsia="et-EE"/>
        </w:rPr>
      </w:pPr>
      <w:r w:rsidRPr="00BE6190">
        <w:rPr>
          <w:rFonts w:ascii="Times New Roman" w:eastAsia="Times New Roman" w:hAnsi="Times New Roman" w:cs="Times New Roman"/>
          <w:iCs/>
          <w:sz w:val="24"/>
          <w:szCs w:val="24"/>
          <w:lang w:val="en-GB" w:eastAsia="et-EE"/>
        </w:rPr>
        <w:t>Firstly, please note that § 177 of the Penal Code is not valid anymore. It has been repealed since 14.04.2012.</w:t>
      </w:r>
    </w:p>
    <w:p w:rsidR="000B4932" w:rsidRPr="00BE6190" w:rsidRDefault="00D27EC9" w:rsidP="003B7596">
      <w:pPr>
        <w:spacing w:after="0" w:line="240" w:lineRule="auto"/>
        <w:jc w:val="both"/>
        <w:rPr>
          <w:rFonts w:ascii="Times New Roman" w:eastAsia="Times New Roman" w:hAnsi="Times New Roman" w:cs="Times New Roman"/>
          <w:i/>
          <w:iCs/>
          <w:sz w:val="24"/>
          <w:szCs w:val="24"/>
          <w:lang w:val="en-GB" w:eastAsia="et-EE"/>
        </w:rPr>
      </w:pPr>
      <w:r w:rsidRPr="00BE6190">
        <w:rPr>
          <w:rFonts w:ascii="Times New Roman" w:eastAsia="Times New Roman" w:hAnsi="Times New Roman" w:cs="Times New Roman"/>
          <w:iCs/>
          <w:sz w:val="24"/>
          <w:szCs w:val="24"/>
          <w:lang w:val="en-GB" w:eastAsia="et-EE"/>
        </w:rPr>
        <w:t xml:space="preserve">Current wording of the </w:t>
      </w:r>
      <w:r w:rsidR="000B4932" w:rsidRPr="00BE6190">
        <w:rPr>
          <w:rFonts w:ascii="Times New Roman" w:eastAsia="Times New Roman" w:hAnsi="Times New Roman" w:cs="Times New Roman"/>
          <w:iCs/>
          <w:sz w:val="24"/>
          <w:szCs w:val="24"/>
          <w:lang w:val="en-GB" w:eastAsia="et-EE"/>
        </w:rPr>
        <w:t xml:space="preserve">§ 178 (1) </w:t>
      </w:r>
      <w:r w:rsidR="003B7596" w:rsidRPr="00BE6190">
        <w:rPr>
          <w:rFonts w:ascii="Times New Roman" w:eastAsia="Times New Roman" w:hAnsi="Times New Roman" w:cs="Times New Roman"/>
          <w:iCs/>
          <w:sz w:val="24"/>
          <w:szCs w:val="24"/>
          <w:lang w:val="en-GB" w:eastAsia="et-EE"/>
        </w:rPr>
        <w:t xml:space="preserve">of the Penal Code </w:t>
      </w:r>
      <w:r w:rsidR="000B4932" w:rsidRPr="00BE6190">
        <w:rPr>
          <w:rFonts w:ascii="Times New Roman" w:eastAsia="Times New Roman" w:hAnsi="Times New Roman" w:cs="Times New Roman"/>
          <w:iCs/>
          <w:sz w:val="24"/>
          <w:szCs w:val="24"/>
          <w:lang w:val="en-GB" w:eastAsia="et-EE"/>
        </w:rPr>
        <w:t>states that m</w:t>
      </w:r>
      <w:r w:rsidR="000B4932" w:rsidRPr="00BE6190">
        <w:rPr>
          <w:rFonts w:ascii="Times New Roman" w:hAnsi="Times New Roman" w:cs="Times New Roman"/>
          <w:sz w:val="24"/>
          <w:szCs w:val="24"/>
          <w:lang w:val="en-GB"/>
        </w:rPr>
        <w:t>anufacture, acquisition or storing, handing over, displaying or making available to another person in any other manner of pictures, writings or other works or reproductions of works depicting a person of less than eighteen years of age in a pornographic situation, or a person of less than fourteen years of age in a pornographic or erotic situation, is punishable by a pecuniary punishment or up to three years’ imprisonment.</w:t>
      </w:r>
    </w:p>
    <w:p w:rsidR="000B4932" w:rsidRPr="00BE6190" w:rsidRDefault="000B4932" w:rsidP="003B7596">
      <w:pPr>
        <w:spacing w:after="0" w:line="240" w:lineRule="auto"/>
        <w:jc w:val="both"/>
        <w:rPr>
          <w:rFonts w:ascii="Times New Roman" w:eastAsia="Times New Roman" w:hAnsi="Times New Roman" w:cs="Times New Roman"/>
          <w:i/>
          <w:iCs/>
          <w:sz w:val="24"/>
          <w:szCs w:val="24"/>
          <w:lang w:val="en-GB" w:eastAsia="et-EE"/>
        </w:rPr>
      </w:pPr>
    </w:p>
    <w:p w:rsidR="00065CF0" w:rsidRPr="00BE6190" w:rsidRDefault="000B4932" w:rsidP="003B7596">
      <w:pPr>
        <w:spacing w:after="0" w:line="240" w:lineRule="auto"/>
        <w:jc w:val="both"/>
        <w:rPr>
          <w:rFonts w:ascii="Times New Roman" w:eastAsia="Times New Roman" w:hAnsi="Times New Roman" w:cs="Times New Roman"/>
          <w:iCs/>
          <w:sz w:val="24"/>
          <w:szCs w:val="24"/>
          <w:lang w:val="en-GB" w:eastAsia="et-EE"/>
        </w:rPr>
      </w:pPr>
      <w:r w:rsidRPr="00BE6190">
        <w:rPr>
          <w:rFonts w:ascii="Times New Roman" w:eastAsia="Times New Roman" w:hAnsi="Times New Roman" w:cs="Times New Roman"/>
          <w:iCs/>
          <w:sz w:val="24"/>
          <w:szCs w:val="24"/>
          <w:lang w:val="en-GB" w:eastAsia="et-EE"/>
        </w:rPr>
        <w:t xml:space="preserve">But this does not mean that children 14-18 years of age can be used in </w:t>
      </w:r>
      <w:r w:rsidR="002A1D29" w:rsidRPr="00BE6190">
        <w:rPr>
          <w:rFonts w:ascii="Times New Roman" w:eastAsia="Times New Roman" w:hAnsi="Times New Roman" w:cs="Times New Roman"/>
          <w:iCs/>
          <w:sz w:val="24"/>
          <w:szCs w:val="24"/>
          <w:lang w:val="en-GB" w:eastAsia="et-EE"/>
        </w:rPr>
        <w:t>child-erotic materials. This means that we do not want to criminalize the situations where children 14-18 years of age take their own pictures or ask their friend to take their picture where they are, fo</w:t>
      </w:r>
      <w:r w:rsidR="003B7596" w:rsidRPr="00BE6190">
        <w:rPr>
          <w:rFonts w:ascii="Times New Roman" w:eastAsia="Times New Roman" w:hAnsi="Times New Roman" w:cs="Times New Roman"/>
          <w:iCs/>
          <w:sz w:val="24"/>
          <w:szCs w:val="24"/>
          <w:lang w:val="en-GB" w:eastAsia="et-EE"/>
        </w:rPr>
        <w:t>r</w:t>
      </w:r>
      <w:r w:rsidR="002A1D29" w:rsidRPr="00BE6190">
        <w:rPr>
          <w:rFonts w:ascii="Times New Roman" w:eastAsia="Times New Roman" w:hAnsi="Times New Roman" w:cs="Times New Roman"/>
          <w:iCs/>
          <w:sz w:val="24"/>
          <w:szCs w:val="24"/>
          <w:lang w:val="en-GB" w:eastAsia="et-EE"/>
        </w:rPr>
        <w:t xml:space="preserve"> example, in a provocative pose. In Estonia</w:t>
      </w:r>
      <w:r w:rsidR="004F51B0" w:rsidRPr="00BE6190">
        <w:rPr>
          <w:rFonts w:ascii="Times New Roman" w:eastAsia="Times New Roman" w:hAnsi="Times New Roman" w:cs="Times New Roman"/>
          <w:iCs/>
          <w:sz w:val="24"/>
          <w:szCs w:val="24"/>
          <w:lang w:val="en-GB" w:eastAsia="et-EE"/>
        </w:rPr>
        <w:t>,</w:t>
      </w:r>
      <w:r w:rsidR="002A1D29" w:rsidRPr="00BE6190">
        <w:rPr>
          <w:rFonts w:ascii="Times New Roman" w:eastAsia="Times New Roman" w:hAnsi="Times New Roman" w:cs="Times New Roman"/>
          <w:iCs/>
          <w:sz w:val="24"/>
          <w:szCs w:val="24"/>
          <w:lang w:val="en-GB" w:eastAsia="et-EE"/>
        </w:rPr>
        <w:t xml:space="preserve"> erotic materials don’t even have to consist any nudity, it can just be a sensual or a provocative pose. We feel that this kind of interaction between </w:t>
      </w:r>
      <w:r w:rsidR="00BE6190" w:rsidRPr="00BE6190">
        <w:rPr>
          <w:rFonts w:ascii="Times New Roman" w:eastAsia="Times New Roman" w:hAnsi="Times New Roman" w:cs="Times New Roman"/>
          <w:iCs/>
          <w:sz w:val="24"/>
          <w:szCs w:val="24"/>
          <w:lang w:val="en-GB" w:eastAsia="et-EE"/>
        </w:rPr>
        <w:t>age group</w:t>
      </w:r>
      <w:r w:rsidR="002A1D29" w:rsidRPr="00BE6190">
        <w:rPr>
          <w:rFonts w:ascii="Times New Roman" w:eastAsia="Times New Roman" w:hAnsi="Times New Roman" w:cs="Times New Roman"/>
          <w:iCs/>
          <w:sz w:val="24"/>
          <w:szCs w:val="24"/>
          <w:lang w:val="en-GB" w:eastAsia="et-EE"/>
        </w:rPr>
        <w:t xml:space="preserve"> 14-18 can be a part of their sexual development and shouldn´t be punished. </w:t>
      </w:r>
      <w:r w:rsidR="00065CF0" w:rsidRPr="00BE6190">
        <w:rPr>
          <w:rFonts w:ascii="Times New Roman" w:eastAsia="Times New Roman" w:hAnsi="Times New Roman" w:cs="Times New Roman"/>
          <w:iCs/>
          <w:sz w:val="24"/>
          <w:szCs w:val="24"/>
          <w:lang w:val="en-GB" w:eastAsia="et-EE"/>
        </w:rPr>
        <w:t>So, we do not want to criminalize 100% voluntary actions which do not consist any outside influence.</w:t>
      </w:r>
    </w:p>
    <w:p w:rsidR="00065CF0" w:rsidRPr="00BE6190" w:rsidRDefault="00065CF0" w:rsidP="003B7596">
      <w:pPr>
        <w:spacing w:after="0" w:line="240" w:lineRule="auto"/>
        <w:jc w:val="both"/>
        <w:rPr>
          <w:rFonts w:ascii="Times New Roman" w:eastAsia="Times New Roman" w:hAnsi="Times New Roman" w:cs="Times New Roman"/>
          <w:iCs/>
          <w:sz w:val="24"/>
          <w:szCs w:val="24"/>
          <w:lang w:val="en-GB" w:eastAsia="et-EE"/>
        </w:rPr>
      </w:pPr>
    </w:p>
    <w:p w:rsidR="00065CF0" w:rsidRPr="00BE6190" w:rsidRDefault="00065CF0" w:rsidP="003B7596">
      <w:pPr>
        <w:spacing w:after="0" w:line="240" w:lineRule="auto"/>
        <w:jc w:val="both"/>
        <w:rPr>
          <w:rFonts w:ascii="Times New Roman" w:eastAsia="Times New Roman" w:hAnsi="Times New Roman" w:cs="Times New Roman"/>
          <w:iCs/>
          <w:sz w:val="24"/>
          <w:szCs w:val="24"/>
          <w:lang w:val="en-GB" w:eastAsia="et-EE"/>
        </w:rPr>
      </w:pPr>
      <w:r w:rsidRPr="00BE6190">
        <w:rPr>
          <w:rFonts w:ascii="Times New Roman" w:eastAsia="Times New Roman" w:hAnsi="Times New Roman" w:cs="Times New Roman"/>
          <w:iCs/>
          <w:sz w:val="24"/>
          <w:szCs w:val="24"/>
          <w:lang w:val="en-GB" w:eastAsia="et-EE"/>
        </w:rPr>
        <w:t>But if there i</w:t>
      </w:r>
      <w:r w:rsidR="004F51B0" w:rsidRPr="00BE6190">
        <w:rPr>
          <w:rFonts w:ascii="Times New Roman" w:eastAsia="Times New Roman" w:hAnsi="Times New Roman" w:cs="Times New Roman"/>
          <w:iCs/>
          <w:sz w:val="24"/>
          <w:szCs w:val="24"/>
          <w:lang w:val="en-GB" w:eastAsia="et-EE"/>
        </w:rPr>
        <w:t>s</w:t>
      </w:r>
      <w:r w:rsidRPr="00BE6190">
        <w:rPr>
          <w:rFonts w:ascii="Times New Roman" w:eastAsia="Times New Roman" w:hAnsi="Times New Roman" w:cs="Times New Roman"/>
          <w:iCs/>
          <w:sz w:val="24"/>
          <w:szCs w:val="24"/>
          <w:lang w:val="en-GB" w:eastAsia="et-EE"/>
        </w:rPr>
        <w:t xml:space="preserve"> some sort of influence to the child between 14-18 years of age, the</w:t>
      </w:r>
      <w:r w:rsidR="003B7596" w:rsidRPr="00BE6190">
        <w:rPr>
          <w:rFonts w:ascii="Times New Roman" w:eastAsia="Times New Roman" w:hAnsi="Times New Roman" w:cs="Times New Roman"/>
          <w:iCs/>
          <w:sz w:val="24"/>
          <w:szCs w:val="24"/>
          <w:lang w:val="en-GB" w:eastAsia="et-EE"/>
        </w:rPr>
        <w:t>n child-</w:t>
      </w:r>
      <w:r w:rsidRPr="00BE6190">
        <w:rPr>
          <w:rFonts w:ascii="Times New Roman" w:eastAsia="Times New Roman" w:hAnsi="Times New Roman" w:cs="Times New Roman"/>
          <w:iCs/>
          <w:sz w:val="24"/>
          <w:szCs w:val="24"/>
          <w:lang w:val="en-GB" w:eastAsia="et-EE"/>
        </w:rPr>
        <w:t>erotica is criminalise</w:t>
      </w:r>
      <w:r w:rsidR="004F51B0" w:rsidRPr="00BE6190">
        <w:rPr>
          <w:rFonts w:ascii="Times New Roman" w:eastAsia="Times New Roman" w:hAnsi="Times New Roman" w:cs="Times New Roman"/>
          <w:iCs/>
          <w:sz w:val="24"/>
          <w:szCs w:val="24"/>
          <w:lang w:val="en-GB" w:eastAsia="et-EE"/>
        </w:rPr>
        <w:t>d</w:t>
      </w:r>
      <w:r w:rsidRPr="00BE6190">
        <w:rPr>
          <w:rFonts w:ascii="Times New Roman" w:eastAsia="Times New Roman" w:hAnsi="Times New Roman" w:cs="Times New Roman"/>
          <w:iCs/>
          <w:sz w:val="24"/>
          <w:szCs w:val="24"/>
          <w:lang w:val="en-GB" w:eastAsia="et-EE"/>
        </w:rPr>
        <w:t xml:space="preserve"> and then the age limit is </w:t>
      </w:r>
      <w:r w:rsidRPr="00BE6190">
        <w:rPr>
          <w:rFonts w:ascii="Times New Roman" w:eastAsia="Times New Roman" w:hAnsi="Times New Roman" w:cs="Times New Roman"/>
          <w:iCs/>
          <w:sz w:val="24"/>
          <w:szCs w:val="24"/>
          <w:u w:val="single"/>
          <w:lang w:val="en-GB" w:eastAsia="et-EE"/>
        </w:rPr>
        <w:t>18 years of age</w:t>
      </w:r>
      <w:r w:rsidRPr="00BE6190">
        <w:rPr>
          <w:rFonts w:ascii="Times New Roman" w:eastAsia="Times New Roman" w:hAnsi="Times New Roman" w:cs="Times New Roman"/>
          <w:iCs/>
          <w:sz w:val="24"/>
          <w:szCs w:val="24"/>
          <w:lang w:val="en-GB" w:eastAsia="et-EE"/>
        </w:rPr>
        <w:t xml:space="preserve"> for all the acts. Art 175 of the Penal Code clearly states that:</w:t>
      </w:r>
    </w:p>
    <w:p w:rsidR="00065CF0" w:rsidRPr="00BE6190" w:rsidRDefault="00065CF0" w:rsidP="002A1D29">
      <w:pPr>
        <w:spacing w:after="0" w:line="240" w:lineRule="auto"/>
        <w:rPr>
          <w:rFonts w:ascii="Times New Roman" w:eastAsia="Times New Roman" w:hAnsi="Times New Roman" w:cs="Times New Roman"/>
          <w:i/>
          <w:iCs/>
          <w:sz w:val="24"/>
          <w:szCs w:val="24"/>
          <w:lang w:val="en-GB" w:eastAsia="et-EE"/>
        </w:rPr>
      </w:pPr>
    </w:p>
    <w:p w:rsidR="00065CF0" w:rsidRPr="00BE6190" w:rsidRDefault="00065CF0" w:rsidP="00065CF0">
      <w:pPr>
        <w:spacing w:after="0" w:line="240" w:lineRule="auto"/>
        <w:rPr>
          <w:rFonts w:ascii="Times New Roman" w:eastAsia="Times New Roman" w:hAnsi="Times New Roman" w:cs="Times New Roman"/>
          <w:i/>
          <w:sz w:val="24"/>
          <w:szCs w:val="24"/>
          <w:lang w:val="en-GB" w:eastAsia="et-EE"/>
        </w:rPr>
      </w:pPr>
      <w:r w:rsidRPr="00BE6190">
        <w:rPr>
          <w:rFonts w:ascii="Times New Roman" w:eastAsia="Times New Roman" w:hAnsi="Times New Roman" w:cs="Times New Roman"/>
          <w:b/>
          <w:bCs/>
          <w:i/>
          <w:sz w:val="24"/>
          <w:szCs w:val="24"/>
          <w:lang w:val="en-GB" w:eastAsia="et-EE"/>
        </w:rPr>
        <w:t xml:space="preserve">§ 175. </w:t>
      </w:r>
      <w:bookmarkStart w:id="1" w:name="para175"/>
      <w:r w:rsidRPr="00BE6190">
        <w:rPr>
          <w:rFonts w:ascii="Times New Roman" w:eastAsia="Times New Roman" w:hAnsi="Times New Roman" w:cs="Times New Roman"/>
          <w:b/>
          <w:bCs/>
          <w:i/>
          <w:sz w:val="24"/>
          <w:szCs w:val="24"/>
          <w:lang w:val="en-GB" w:eastAsia="et-EE"/>
        </w:rPr>
        <w:t> </w:t>
      </w:r>
      <w:bookmarkEnd w:id="1"/>
      <w:r w:rsidRPr="00BE6190">
        <w:rPr>
          <w:rFonts w:ascii="Times New Roman" w:eastAsia="Times New Roman" w:hAnsi="Times New Roman" w:cs="Times New Roman"/>
          <w:b/>
          <w:bCs/>
          <w:i/>
          <w:sz w:val="24"/>
          <w:szCs w:val="24"/>
          <w:lang w:val="en-GB" w:eastAsia="et-EE"/>
        </w:rPr>
        <w:t>Human trafficking in order to take advantage of minors</w:t>
      </w:r>
    </w:p>
    <w:p w:rsidR="00065CF0" w:rsidRPr="00BE6190" w:rsidRDefault="00065CF0" w:rsidP="00065CF0">
      <w:pPr>
        <w:spacing w:after="0" w:line="240" w:lineRule="auto"/>
        <w:rPr>
          <w:rFonts w:ascii="Times New Roman" w:eastAsia="Times New Roman" w:hAnsi="Times New Roman" w:cs="Times New Roman"/>
          <w:i/>
          <w:sz w:val="24"/>
          <w:szCs w:val="24"/>
          <w:lang w:val="en-GB" w:eastAsia="et-EE"/>
        </w:rPr>
      </w:pPr>
      <w:bookmarkStart w:id="2" w:name="para175lg1"/>
      <w:r w:rsidRPr="00BE6190">
        <w:rPr>
          <w:rFonts w:ascii="Times New Roman" w:eastAsia="Times New Roman" w:hAnsi="Times New Roman" w:cs="Times New Roman"/>
          <w:i/>
          <w:sz w:val="24"/>
          <w:szCs w:val="24"/>
          <w:lang w:val="en-GB" w:eastAsia="et-EE"/>
        </w:rPr>
        <w:lastRenderedPageBreak/>
        <w:t> </w:t>
      </w:r>
      <w:bookmarkEnd w:id="2"/>
      <w:r w:rsidRPr="00BE6190">
        <w:rPr>
          <w:rFonts w:ascii="Times New Roman" w:eastAsia="Times New Roman" w:hAnsi="Times New Roman" w:cs="Times New Roman"/>
          <w:i/>
          <w:sz w:val="24"/>
          <w:szCs w:val="24"/>
          <w:lang w:val="en-GB" w:eastAsia="et-EE"/>
        </w:rPr>
        <w:t xml:space="preserve">(1) </w:t>
      </w:r>
      <w:r w:rsidRPr="00BE6190">
        <w:rPr>
          <w:rFonts w:ascii="Times New Roman" w:eastAsia="Times New Roman" w:hAnsi="Times New Roman" w:cs="Times New Roman"/>
          <w:i/>
          <w:sz w:val="24"/>
          <w:szCs w:val="24"/>
          <w:u w:val="single"/>
          <w:lang w:val="en-GB" w:eastAsia="et-EE"/>
        </w:rPr>
        <w:t>Influencing</w:t>
      </w:r>
      <w:r w:rsidRPr="00BE6190">
        <w:rPr>
          <w:rFonts w:ascii="Times New Roman" w:eastAsia="Times New Roman" w:hAnsi="Times New Roman" w:cs="Times New Roman"/>
          <w:i/>
          <w:sz w:val="24"/>
          <w:szCs w:val="24"/>
          <w:lang w:val="en-GB" w:eastAsia="et-EE"/>
        </w:rPr>
        <w:t xml:space="preserve"> of a person of </w:t>
      </w:r>
      <w:r w:rsidRPr="00BE6190">
        <w:rPr>
          <w:rFonts w:ascii="Times New Roman" w:eastAsia="Times New Roman" w:hAnsi="Times New Roman" w:cs="Times New Roman"/>
          <w:i/>
          <w:sz w:val="24"/>
          <w:szCs w:val="24"/>
          <w:u w:val="single"/>
          <w:lang w:val="en-GB" w:eastAsia="et-EE"/>
        </w:rPr>
        <w:t>less than eighteen years of age</w:t>
      </w:r>
      <w:r w:rsidRPr="00BE6190">
        <w:rPr>
          <w:rFonts w:ascii="Times New Roman" w:eastAsia="Times New Roman" w:hAnsi="Times New Roman" w:cs="Times New Roman"/>
          <w:i/>
          <w:sz w:val="24"/>
          <w:szCs w:val="24"/>
          <w:lang w:val="en-GB" w:eastAsia="et-EE"/>
        </w:rPr>
        <w:t xml:space="preserve"> in order to cause him or her to commence or continue commission of a criminal offence, begging, engagement in prostitution or working under unusual conditions or to appear as a model or actor in the manufacture of a pornographic </w:t>
      </w:r>
      <w:r w:rsidRPr="00BE6190">
        <w:rPr>
          <w:rFonts w:ascii="Times New Roman" w:eastAsia="Times New Roman" w:hAnsi="Times New Roman" w:cs="Times New Roman"/>
          <w:i/>
          <w:sz w:val="24"/>
          <w:szCs w:val="24"/>
          <w:u w:val="single"/>
          <w:lang w:val="en-GB" w:eastAsia="et-EE"/>
        </w:rPr>
        <w:t>or erotic performance or work</w:t>
      </w:r>
      <w:r w:rsidRPr="00BE6190">
        <w:rPr>
          <w:rFonts w:ascii="Times New Roman" w:eastAsia="Times New Roman" w:hAnsi="Times New Roman" w:cs="Times New Roman"/>
          <w:i/>
          <w:sz w:val="24"/>
          <w:szCs w:val="24"/>
          <w:lang w:val="en-GB" w:eastAsia="et-EE"/>
        </w:rPr>
        <w:t>, but it does not contain the necessary elements of an offence provided for in § 133 of this Code, and a person aiding in other manner in the activities specified in this section of a person of less than eighteen years of age, is punishable by two to ten years’ imprisonment.</w:t>
      </w:r>
    </w:p>
    <w:p w:rsidR="00065CF0" w:rsidRPr="00BE6190" w:rsidRDefault="00065CF0" w:rsidP="00065CF0">
      <w:pPr>
        <w:spacing w:after="0" w:line="240" w:lineRule="auto"/>
        <w:rPr>
          <w:rFonts w:ascii="Times New Roman" w:eastAsia="Times New Roman" w:hAnsi="Times New Roman" w:cs="Times New Roman"/>
          <w:sz w:val="24"/>
          <w:szCs w:val="24"/>
          <w:lang w:val="en-GB" w:eastAsia="et-EE"/>
        </w:rPr>
      </w:pPr>
    </w:p>
    <w:p w:rsidR="00065CF0" w:rsidRPr="00BE6190" w:rsidRDefault="00065CF0" w:rsidP="002A1D29">
      <w:pPr>
        <w:spacing w:after="0" w:line="240" w:lineRule="auto"/>
        <w:rPr>
          <w:rFonts w:ascii="Times New Roman" w:eastAsia="Times New Roman" w:hAnsi="Times New Roman" w:cs="Times New Roman"/>
          <w:iCs/>
          <w:sz w:val="24"/>
          <w:szCs w:val="24"/>
          <w:lang w:val="en-GB" w:eastAsia="et-EE"/>
        </w:rPr>
      </w:pPr>
      <w:r w:rsidRPr="00BE6190">
        <w:rPr>
          <w:rFonts w:ascii="Times New Roman" w:eastAsia="Times New Roman" w:hAnsi="Times New Roman" w:cs="Times New Roman"/>
          <w:iCs/>
          <w:sz w:val="24"/>
          <w:szCs w:val="24"/>
          <w:lang w:val="en-GB" w:eastAsia="et-EE"/>
        </w:rPr>
        <w:t xml:space="preserve">If violence, force, threats </w:t>
      </w:r>
      <w:r w:rsidR="00BE6190" w:rsidRPr="00BE6190">
        <w:rPr>
          <w:rFonts w:ascii="Times New Roman" w:eastAsia="Times New Roman" w:hAnsi="Times New Roman" w:cs="Times New Roman"/>
          <w:iCs/>
          <w:sz w:val="24"/>
          <w:szCs w:val="24"/>
          <w:lang w:val="en-GB" w:eastAsia="et-EE"/>
        </w:rPr>
        <w:t>etc.</w:t>
      </w:r>
      <w:r w:rsidRPr="00BE6190">
        <w:rPr>
          <w:rFonts w:ascii="Times New Roman" w:eastAsia="Times New Roman" w:hAnsi="Times New Roman" w:cs="Times New Roman"/>
          <w:iCs/>
          <w:sz w:val="24"/>
          <w:szCs w:val="24"/>
          <w:lang w:val="en-GB" w:eastAsia="et-EE"/>
        </w:rPr>
        <w:t xml:space="preserve"> are involved then § 133 </w:t>
      </w:r>
      <w:r w:rsidR="004F51B0" w:rsidRPr="00BE6190">
        <w:rPr>
          <w:rFonts w:ascii="Times New Roman" w:eastAsia="Times New Roman" w:hAnsi="Times New Roman" w:cs="Times New Roman"/>
          <w:iCs/>
          <w:sz w:val="24"/>
          <w:szCs w:val="24"/>
          <w:lang w:val="en-GB" w:eastAsia="et-EE"/>
        </w:rPr>
        <w:t>of the Penal Code applies</w:t>
      </w:r>
      <w:r w:rsidRPr="00BE6190">
        <w:rPr>
          <w:rFonts w:ascii="Times New Roman" w:eastAsia="Times New Roman" w:hAnsi="Times New Roman" w:cs="Times New Roman"/>
          <w:iCs/>
          <w:sz w:val="24"/>
          <w:szCs w:val="24"/>
          <w:lang w:val="en-GB" w:eastAsia="et-EE"/>
        </w:rPr>
        <w:t xml:space="preserve"> also in the case of child erotica and once again, the age limit is 18 years of age. </w:t>
      </w:r>
    </w:p>
    <w:p w:rsidR="00065CF0" w:rsidRPr="00BE6190" w:rsidRDefault="00065CF0" w:rsidP="00065CF0">
      <w:pPr>
        <w:spacing w:after="0" w:line="240" w:lineRule="auto"/>
        <w:rPr>
          <w:rFonts w:ascii="Times New Roman" w:eastAsia="Times New Roman" w:hAnsi="Times New Roman" w:cs="Times New Roman"/>
          <w:iCs/>
          <w:sz w:val="24"/>
          <w:szCs w:val="24"/>
          <w:lang w:val="en-GB" w:eastAsia="et-EE"/>
        </w:rPr>
      </w:pPr>
      <w:r w:rsidRPr="00BE6190">
        <w:rPr>
          <w:rFonts w:ascii="Times New Roman" w:eastAsia="Times New Roman" w:hAnsi="Times New Roman" w:cs="Times New Roman"/>
          <w:iCs/>
          <w:sz w:val="24"/>
          <w:szCs w:val="24"/>
          <w:lang w:val="en-GB" w:eastAsia="et-EE"/>
        </w:rPr>
        <w:t>Art 133 of the Penal Code clearly states that:</w:t>
      </w:r>
    </w:p>
    <w:p w:rsidR="00065CF0" w:rsidRPr="00BE6190" w:rsidRDefault="00065CF0" w:rsidP="00065CF0">
      <w:pPr>
        <w:pStyle w:val="Heading3"/>
        <w:rPr>
          <w:i/>
          <w:sz w:val="24"/>
          <w:szCs w:val="24"/>
          <w:lang w:val="en-GB"/>
        </w:rPr>
      </w:pPr>
      <w:r w:rsidRPr="00BE6190">
        <w:rPr>
          <w:rStyle w:val="Strong"/>
          <w:b/>
          <w:bCs/>
          <w:i/>
          <w:sz w:val="24"/>
          <w:szCs w:val="24"/>
          <w:lang w:val="en-GB"/>
        </w:rPr>
        <w:t xml:space="preserve">§ 133. </w:t>
      </w:r>
      <w:bookmarkStart w:id="3" w:name="para133"/>
      <w:r w:rsidRPr="00BE6190">
        <w:rPr>
          <w:i/>
          <w:sz w:val="24"/>
          <w:szCs w:val="24"/>
          <w:lang w:val="en-GB"/>
        </w:rPr>
        <w:t> </w:t>
      </w:r>
      <w:bookmarkEnd w:id="3"/>
      <w:r w:rsidRPr="00BE6190">
        <w:rPr>
          <w:i/>
          <w:sz w:val="24"/>
          <w:szCs w:val="24"/>
          <w:lang w:val="en-GB"/>
        </w:rPr>
        <w:t>Trafficking in human beings</w:t>
      </w:r>
    </w:p>
    <w:p w:rsidR="00065CF0" w:rsidRPr="00BE6190" w:rsidRDefault="00065CF0" w:rsidP="00065CF0">
      <w:pPr>
        <w:pStyle w:val="NormalWeb"/>
        <w:jc w:val="both"/>
        <w:rPr>
          <w:i/>
          <w:lang w:val="en-GB"/>
        </w:rPr>
      </w:pPr>
      <w:bookmarkStart w:id="4" w:name="para133lg1"/>
      <w:r w:rsidRPr="00BE6190">
        <w:rPr>
          <w:i/>
          <w:lang w:val="en-GB"/>
        </w:rPr>
        <w:t> </w:t>
      </w:r>
      <w:bookmarkEnd w:id="4"/>
      <w:r w:rsidRPr="00BE6190">
        <w:rPr>
          <w:i/>
          <w:lang w:val="en-GB"/>
        </w:rPr>
        <w:t xml:space="preserve">(1) Placing a person in a situation where he or she is forced to work under unusual conditions, engage in prostitution, beg, commit a criminal offence </w:t>
      </w:r>
      <w:r w:rsidRPr="00BE6190">
        <w:rPr>
          <w:i/>
          <w:u w:val="single"/>
          <w:lang w:val="en-GB"/>
        </w:rPr>
        <w:t>or perform other disagreeable duties, or keeping a person in such situation, if such act is performed through deprivation of liberty, violence, deceit, threatening to cause damage, by taking advantage of dependence on another person, helpless or vulnerable situation of the person</w:t>
      </w:r>
      <w:r w:rsidRPr="00BE6190">
        <w:rPr>
          <w:i/>
          <w:lang w:val="en-GB"/>
        </w:rPr>
        <w:t>,</w:t>
      </w:r>
      <w:r w:rsidR="003B7596" w:rsidRPr="00BE6190">
        <w:rPr>
          <w:i/>
          <w:lang w:val="en-GB"/>
        </w:rPr>
        <w:t xml:space="preserve"> </w:t>
      </w:r>
      <w:r w:rsidRPr="00BE6190">
        <w:rPr>
          <w:i/>
          <w:lang w:val="en-GB"/>
        </w:rPr>
        <w:t>is punishable by one to seven years’ imprisonment.</w:t>
      </w:r>
    </w:p>
    <w:p w:rsidR="00065CF0" w:rsidRPr="00BE6190" w:rsidRDefault="00065CF0" w:rsidP="003B7596">
      <w:pPr>
        <w:pStyle w:val="NormalWeb"/>
        <w:rPr>
          <w:i/>
          <w:lang w:val="en-GB"/>
        </w:rPr>
      </w:pPr>
      <w:bookmarkStart w:id="5" w:name="para133lg2"/>
      <w:r w:rsidRPr="00BE6190">
        <w:rPr>
          <w:i/>
          <w:lang w:val="en-GB"/>
        </w:rPr>
        <w:t> </w:t>
      </w:r>
      <w:bookmarkEnd w:id="5"/>
      <w:r w:rsidRPr="00BE6190">
        <w:rPr>
          <w:i/>
          <w:lang w:val="en-GB"/>
        </w:rPr>
        <w:t>(2) The same act if:</w:t>
      </w:r>
      <w:r w:rsidRPr="00BE6190">
        <w:rPr>
          <w:i/>
          <w:lang w:val="en-GB"/>
        </w:rPr>
        <w:br/>
      </w:r>
      <w:bookmarkStart w:id="6" w:name="para133lg2p1"/>
      <w:r w:rsidRPr="00BE6190">
        <w:rPr>
          <w:i/>
          <w:lang w:val="en-GB"/>
        </w:rPr>
        <w:t> </w:t>
      </w:r>
      <w:bookmarkEnd w:id="6"/>
      <w:r w:rsidRPr="00BE6190">
        <w:rPr>
          <w:i/>
          <w:lang w:val="en-GB"/>
        </w:rPr>
        <w:t>1) committed against two or more persons;</w:t>
      </w:r>
      <w:r w:rsidRPr="00BE6190">
        <w:rPr>
          <w:i/>
          <w:lang w:val="en-GB"/>
        </w:rPr>
        <w:br/>
      </w:r>
      <w:bookmarkStart w:id="7" w:name="para133lg2p2"/>
      <w:r w:rsidRPr="00BE6190">
        <w:rPr>
          <w:i/>
          <w:u w:val="single"/>
          <w:lang w:val="en-GB"/>
        </w:rPr>
        <w:t> </w:t>
      </w:r>
      <w:bookmarkEnd w:id="7"/>
      <w:r w:rsidRPr="00BE6190">
        <w:rPr>
          <w:i/>
          <w:u w:val="single"/>
          <w:lang w:val="en-GB"/>
        </w:rPr>
        <w:t>2) committed against a person of less than eighteen years of age;</w:t>
      </w:r>
      <w:r w:rsidRPr="00BE6190">
        <w:rPr>
          <w:i/>
          <w:lang w:val="en-GB"/>
        </w:rPr>
        <w:br/>
      </w:r>
      <w:bookmarkStart w:id="8" w:name="para133lg2p3"/>
      <w:r w:rsidRPr="00BE6190">
        <w:rPr>
          <w:i/>
          <w:lang w:val="en-GB"/>
        </w:rPr>
        <w:t> </w:t>
      </w:r>
      <w:bookmarkEnd w:id="8"/>
      <w:r w:rsidRPr="00BE6190">
        <w:rPr>
          <w:i/>
          <w:lang w:val="en-GB"/>
        </w:rPr>
        <w:t>3) committed against a person in a helpless situation;</w:t>
      </w:r>
      <w:r w:rsidRPr="00BE6190">
        <w:rPr>
          <w:i/>
          <w:lang w:val="en-GB"/>
        </w:rPr>
        <w:br/>
      </w:r>
      <w:bookmarkStart w:id="9" w:name="para133lg2p4"/>
      <w:r w:rsidRPr="00BE6190">
        <w:rPr>
          <w:i/>
          <w:lang w:val="en-GB"/>
        </w:rPr>
        <w:t> </w:t>
      </w:r>
      <w:bookmarkEnd w:id="9"/>
      <w:r w:rsidRPr="00BE6190">
        <w:rPr>
          <w:i/>
          <w:lang w:val="en-GB"/>
        </w:rPr>
        <w:t>4) committed in a torturous or cruel manner;</w:t>
      </w:r>
      <w:r w:rsidRPr="00BE6190">
        <w:rPr>
          <w:i/>
          <w:lang w:val="en-GB"/>
        </w:rPr>
        <w:br/>
      </w:r>
      <w:bookmarkStart w:id="10" w:name="para133lg2p5"/>
      <w:r w:rsidRPr="00BE6190">
        <w:rPr>
          <w:i/>
          <w:lang w:val="en-GB"/>
        </w:rPr>
        <w:t> </w:t>
      </w:r>
      <w:bookmarkEnd w:id="10"/>
      <w:r w:rsidRPr="00BE6190">
        <w:rPr>
          <w:i/>
          <w:lang w:val="en-GB"/>
        </w:rPr>
        <w:t>5) serious health damage is caused thereby;</w:t>
      </w:r>
      <w:r w:rsidRPr="00BE6190">
        <w:rPr>
          <w:i/>
          <w:lang w:val="en-GB"/>
        </w:rPr>
        <w:br/>
      </w:r>
      <w:bookmarkStart w:id="11" w:name="para133lg2p6"/>
      <w:r w:rsidRPr="00BE6190">
        <w:rPr>
          <w:i/>
          <w:lang w:val="en-GB"/>
        </w:rPr>
        <w:t> </w:t>
      </w:r>
      <w:bookmarkEnd w:id="11"/>
      <w:r w:rsidRPr="00BE6190">
        <w:rPr>
          <w:i/>
          <w:lang w:val="en-GB"/>
        </w:rPr>
        <w:t>6) danger to life is caused thereby;</w:t>
      </w:r>
      <w:r w:rsidRPr="00BE6190">
        <w:rPr>
          <w:i/>
          <w:lang w:val="en-GB"/>
        </w:rPr>
        <w:br/>
      </w:r>
      <w:bookmarkStart w:id="12" w:name="para133lg2p7"/>
      <w:r w:rsidRPr="00BE6190">
        <w:rPr>
          <w:i/>
          <w:lang w:val="en-GB"/>
        </w:rPr>
        <w:t> </w:t>
      </w:r>
      <w:bookmarkEnd w:id="12"/>
      <w:r w:rsidRPr="00BE6190">
        <w:rPr>
          <w:i/>
          <w:lang w:val="en-GB"/>
        </w:rPr>
        <w:t>7) committed by a group;</w:t>
      </w:r>
      <w:r w:rsidRPr="00BE6190">
        <w:rPr>
          <w:i/>
          <w:lang w:val="en-GB"/>
        </w:rPr>
        <w:br/>
        <w:t>[RT I, 12.07.2014, 1 - entry into force 01.01.2015]</w:t>
      </w:r>
      <w:r w:rsidRPr="00BE6190">
        <w:rPr>
          <w:i/>
          <w:lang w:val="en-GB"/>
        </w:rPr>
        <w:br/>
      </w:r>
      <w:bookmarkStart w:id="13" w:name="para133lg2p8"/>
      <w:r w:rsidRPr="00BE6190">
        <w:rPr>
          <w:i/>
          <w:lang w:val="en-GB"/>
        </w:rPr>
        <w:t> </w:t>
      </w:r>
      <w:bookmarkEnd w:id="13"/>
      <w:r w:rsidRPr="00BE6190">
        <w:rPr>
          <w:i/>
          <w:lang w:val="en-GB"/>
        </w:rPr>
        <w:t>8) committed by taking advantage of official position,</w:t>
      </w:r>
      <w:r w:rsidRPr="00BE6190">
        <w:rPr>
          <w:i/>
          <w:lang w:val="en-GB"/>
        </w:rPr>
        <w:br/>
      </w:r>
      <w:bookmarkStart w:id="14" w:name="para133lg2p9"/>
      <w:r w:rsidRPr="00BE6190">
        <w:rPr>
          <w:i/>
          <w:lang w:val="en-GB"/>
        </w:rPr>
        <w:t> </w:t>
      </w:r>
      <w:bookmarkEnd w:id="14"/>
      <w:r w:rsidRPr="00BE6190">
        <w:rPr>
          <w:i/>
          <w:lang w:val="en-GB"/>
        </w:rPr>
        <w:t>9) serious consequences are caused thereby;</w:t>
      </w:r>
      <w:r w:rsidRPr="00BE6190">
        <w:rPr>
          <w:i/>
          <w:lang w:val="en-GB"/>
        </w:rPr>
        <w:br/>
      </w:r>
      <w:bookmarkStart w:id="15" w:name="para133lg2p10"/>
      <w:r w:rsidRPr="00BE6190">
        <w:rPr>
          <w:i/>
          <w:lang w:val="en-GB"/>
        </w:rPr>
        <w:t> </w:t>
      </w:r>
      <w:bookmarkEnd w:id="15"/>
      <w:r w:rsidRPr="00BE6190">
        <w:rPr>
          <w:i/>
          <w:lang w:val="en-GB"/>
        </w:rPr>
        <w:t>10) committed by a person who has previously committed a criminal offence provided for in this section or §§ 133</w:t>
      </w:r>
      <w:r w:rsidRPr="00BE6190">
        <w:rPr>
          <w:i/>
          <w:vertAlign w:val="superscript"/>
          <w:lang w:val="en-GB"/>
        </w:rPr>
        <w:t>1</w:t>
      </w:r>
      <w:r w:rsidRPr="00BE6190">
        <w:rPr>
          <w:i/>
          <w:lang w:val="en-GB"/>
        </w:rPr>
        <w:t>, 133</w:t>
      </w:r>
      <w:r w:rsidRPr="00BE6190">
        <w:rPr>
          <w:i/>
          <w:vertAlign w:val="superscript"/>
          <w:lang w:val="en-GB"/>
        </w:rPr>
        <w:t>2</w:t>
      </w:r>
      <w:r w:rsidRPr="00BE6190">
        <w:rPr>
          <w:i/>
          <w:lang w:val="en-GB"/>
        </w:rPr>
        <w:t>, 133</w:t>
      </w:r>
      <w:r w:rsidRPr="00BE6190">
        <w:rPr>
          <w:i/>
          <w:vertAlign w:val="superscript"/>
          <w:lang w:val="en-GB"/>
        </w:rPr>
        <w:t>3</w:t>
      </w:r>
      <w:r w:rsidRPr="00BE6190">
        <w:rPr>
          <w:i/>
          <w:lang w:val="en-GB"/>
        </w:rPr>
        <w:t xml:space="preserve"> or 175;</w:t>
      </w:r>
      <w:r w:rsidRPr="00BE6190">
        <w:rPr>
          <w:i/>
          <w:lang w:val="en-GB"/>
        </w:rPr>
        <w:br/>
      </w:r>
      <w:r w:rsidRPr="00BE6190">
        <w:rPr>
          <w:i/>
          <w:u w:val="single"/>
          <w:lang w:val="en-GB"/>
        </w:rPr>
        <w:t>is punishable by three to fifteen years’ imprisonment.</w:t>
      </w:r>
      <w:r w:rsidRPr="00BE6190">
        <w:rPr>
          <w:i/>
          <w:lang w:val="en-GB"/>
        </w:rPr>
        <w:br/>
        <w:t>[RT I, 13.12.2013, 5 - entry into force 23.12.2013]</w:t>
      </w:r>
    </w:p>
    <w:p w:rsidR="00074198" w:rsidRPr="00BE6190" w:rsidRDefault="00074198" w:rsidP="00D27EC9">
      <w:pPr>
        <w:spacing w:after="0" w:line="240" w:lineRule="auto"/>
        <w:jc w:val="both"/>
        <w:rPr>
          <w:rFonts w:ascii="Times New Roman" w:eastAsia="Times New Roman" w:hAnsi="Times New Roman" w:cs="Times New Roman"/>
          <w:i/>
          <w:iCs/>
          <w:sz w:val="24"/>
          <w:szCs w:val="24"/>
          <w:lang w:val="en-GB" w:eastAsia="et-EE"/>
        </w:rPr>
      </w:pPr>
    </w:p>
    <w:p w:rsidR="007E2A6B" w:rsidRPr="00BE6190" w:rsidRDefault="007E2A6B" w:rsidP="00D27EC9">
      <w:pPr>
        <w:spacing w:after="0" w:line="240" w:lineRule="auto"/>
        <w:jc w:val="both"/>
        <w:rPr>
          <w:rFonts w:ascii="Times New Roman" w:eastAsia="Times New Roman" w:hAnsi="Times New Roman" w:cs="Times New Roman"/>
          <w:sz w:val="24"/>
          <w:szCs w:val="24"/>
          <w:lang w:val="en-GB" w:eastAsia="et-EE"/>
        </w:rPr>
      </w:pPr>
      <w:r w:rsidRPr="00BE6190">
        <w:rPr>
          <w:rFonts w:ascii="Times New Roman" w:eastAsia="Times New Roman" w:hAnsi="Times New Roman" w:cs="Times New Roman"/>
          <w:iCs/>
          <w:sz w:val="24"/>
          <w:szCs w:val="24"/>
          <w:lang w:val="en-GB" w:eastAsia="et-EE"/>
        </w:rPr>
        <w:t>With previously named steps Estonia has done more for protecting children than facultative protocol demands.</w:t>
      </w:r>
      <w:r w:rsidR="003B7596" w:rsidRPr="00BE6190">
        <w:rPr>
          <w:rFonts w:ascii="Times New Roman" w:eastAsia="Times New Roman" w:hAnsi="Times New Roman" w:cs="Times New Roman"/>
          <w:iCs/>
          <w:sz w:val="24"/>
          <w:szCs w:val="24"/>
          <w:lang w:val="en-GB" w:eastAsia="et-EE"/>
        </w:rPr>
        <w:t xml:space="preserve"> And we can conclude that with any type of influence, the age limit of using children in erotic materials is 18 years of age (in another words: if the child is under 18 years of age, these actions are criminalised).</w:t>
      </w:r>
    </w:p>
    <w:p w:rsidR="00FD4D24" w:rsidRPr="00BE6190" w:rsidRDefault="00FD4D24" w:rsidP="00D27EC9">
      <w:pPr>
        <w:spacing w:after="0" w:line="240" w:lineRule="auto"/>
        <w:jc w:val="both"/>
        <w:rPr>
          <w:rFonts w:ascii="Times New Roman" w:eastAsia="Times New Roman" w:hAnsi="Times New Roman" w:cs="Times New Roman"/>
          <w:sz w:val="24"/>
          <w:szCs w:val="24"/>
          <w:lang w:val="en-GB" w:eastAsia="et-EE"/>
        </w:rPr>
      </w:pPr>
    </w:p>
    <w:p w:rsidR="007E2A6B" w:rsidRPr="00BE6190" w:rsidRDefault="007E2A6B" w:rsidP="007E2A6B">
      <w:pPr>
        <w:spacing w:after="0" w:line="240" w:lineRule="auto"/>
        <w:rPr>
          <w:rFonts w:ascii="Times New Roman" w:eastAsia="Times New Roman" w:hAnsi="Times New Roman" w:cs="Times New Roman"/>
          <w:sz w:val="24"/>
          <w:szCs w:val="24"/>
          <w:lang w:val="en-GB" w:eastAsia="et-EE"/>
        </w:rPr>
      </w:pPr>
      <w:r w:rsidRPr="00BE6190">
        <w:rPr>
          <w:rFonts w:ascii="Times New Roman" w:eastAsia="Times New Roman" w:hAnsi="Times New Roman" w:cs="Times New Roman"/>
          <w:iCs/>
          <w:sz w:val="24"/>
          <w:szCs w:val="24"/>
          <w:lang w:val="en-GB" w:eastAsia="et-EE"/>
        </w:rPr>
        <w:t xml:space="preserve">When </w:t>
      </w:r>
      <w:r w:rsidR="003B7596" w:rsidRPr="00BE6190">
        <w:rPr>
          <w:rFonts w:ascii="Times New Roman" w:eastAsia="Times New Roman" w:hAnsi="Times New Roman" w:cs="Times New Roman"/>
          <w:iCs/>
          <w:sz w:val="24"/>
          <w:szCs w:val="24"/>
          <w:lang w:val="en-GB" w:eastAsia="et-EE"/>
        </w:rPr>
        <w:t xml:space="preserve">materials </w:t>
      </w:r>
      <w:r w:rsidRPr="00BE6190">
        <w:rPr>
          <w:rFonts w:ascii="Times New Roman" w:eastAsia="Times New Roman" w:hAnsi="Times New Roman" w:cs="Times New Roman"/>
          <w:iCs/>
          <w:sz w:val="24"/>
          <w:szCs w:val="24"/>
          <w:lang w:val="en-GB" w:eastAsia="et-EE"/>
        </w:rPr>
        <w:t xml:space="preserve">contain full nudity, it is </w:t>
      </w:r>
      <w:r w:rsidR="003B7596" w:rsidRPr="00BE6190">
        <w:rPr>
          <w:rFonts w:ascii="Times New Roman" w:eastAsia="Times New Roman" w:hAnsi="Times New Roman" w:cs="Times New Roman"/>
          <w:iCs/>
          <w:sz w:val="24"/>
          <w:szCs w:val="24"/>
          <w:lang w:val="en-GB" w:eastAsia="et-EE"/>
        </w:rPr>
        <w:t>considered to be a child-</w:t>
      </w:r>
      <w:r w:rsidRPr="00BE6190">
        <w:rPr>
          <w:rFonts w:ascii="Times New Roman" w:eastAsia="Times New Roman" w:hAnsi="Times New Roman" w:cs="Times New Roman"/>
          <w:iCs/>
          <w:sz w:val="24"/>
          <w:szCs w:val="24"/>
          <w:lang w:val="en-GB" w:eastAsia="et-EE"/>
        </w:rPr>
        <w:t>pornograph</w:t>
      </w:r>
      <w:r w:rsidR="003B7596" w:rsidRPr="00BE6190">
        <w:rPr>
          <w:rFonts w:ascii="Times New Roman" w:eastAsia="Times New Roman" w:hAnsi="Times New Roman" w:cs="Times New Roman"/>
          <w:iCs/>
          <w:sz w:val="24"/>
          <w:szCs w:val="24"/>
          <w:lang w:val="en-GB" w:eastAsia="et-EE"/>
        </w:rPr>
        <w:t xml:space="preserve">ic material, not a child-erotic material. </w:t>
      </w:r>
    </w:p>
    <w:p w:rsidR="007E2A6B" w:rsidRPr="00BE6190" w:rsidRDefault="007E2A6B" w:rsidP="00FD4D24">
      <w:pPr>
        <w:spacing w:after="0" w:line="240" w:lineRule="auto"/>
        <w:rPr>
          <w:rFonts w:ascii="Times New Roman" w:eastAsia="Times New Roman" w:hAnsi="Times New Roman" w:cs="Times New Roman"/>
          <w:sz w:val="24"/>
          <w:szCs w:val="24"/>
          <w:lang w:val="en-GB" w:eastAsia="et-EE"/>
        </w:rPr>
      </w:pPr>
    </w:p>
    <w:p w:rsidR="00FD4D24" w:rsidRPr="00BE6190" w:rsidRDefault="00931826">
      <w:pPr>
        <w:rPr>
          <w:rFonts w:ascii="Times New Roman" w:hAnsi="Times New Roman" w:cs="Times New Roman"/>
          <w:sz w:val="24"/>
          <w:szCs w:val="24"/>
          <w:lang w:val="en-GB"/>
        </w:rPr>
      </w:pPr>
      <w:r w:rsidRPr="00BE6190">
        <w:rPr>
          <w:rFonts w:ascii="Times New Roman" w:hAnsi="Times New Roman" w:cs="Times New Roman"/>
          <w:sz w:val="24"/>
          <w:szCs w:val="24"/>
          <w:lang w:val="en-GB"/>
        </w:rPr>
        <w:t xml:space="preserve">Full text of Estonian Penal Code in English: </w:t>
      </w:r>
      <w:hyperlink r:id="rId5" w:history="1">
        <w:r w:rsidRPr="00BE6190">
          <w:rPr>
            <w:rStyle w:val="Hyperlink"/>
            <w:rFonts w:ascii="Times New Roman" w:hAnsi="Times New Roman" w:cs="Times New Roman"/>
            <w:sz w:val="24"/>
            <w:szCs w:val="24"/>
            <w:lang w:val="en-GB"/>
          </w:rPr>
          <w:t>https://www.riigiteataja.ee/en/eli/523122015005/consolide</w:t>
        </w:r>
      </w:hyperlink>
      <w:r w:rsidRPr="00BE6190">
        <w:rPr>
          <w:rFonts w:ascii="Times New Roman" w:hAnsi="Times New Roman" w:cs="Times New Roman"/>
          <w:sz w:val="24"/>
          <w:szCs w:val="24"/>
          <w:lang w:val="en-GB"/>
        </w:rPr>
        <w:t xml:space="preserve"> </w:t>
      </w:r>
    </w:p>
    <w:p w:rsidR="007E5E50" w:rsidRPr="00BE6190" w:rsidRDefault="007E5E50">
      <w:pPr>
        <w:rPr>
          <w:rFonts w:ascii="Times New Roman" w:hAnsi="Times New Roman" w:cs="Times New Roman"/>
          <w:sz w:val="24"/>
          <w:szCs w:val="24"/>
          <w:lang w:val="en-GB"/>
        </w:rPr>
      </w:pPr>
    </w:p>
    <w:p w:rsidR="007E5E50" w:rsidRPr="00BE6190" w:rsidRDefault="007E5E50">
      <w:pPr>
        <w:rPr>
          <w:rFonts w:ascii="Times New Roman" w:hAnsi="Times New Roman" w:cs="Times New Roman"/>
          <w:sz w:val="24"/>
          <w:szCs w:val="24"/>
          <w:lang w:val="en-GB"/>
        </w:rPr>
      </w:pPr>
    </w:p>
    <w:p w:rsidR="007E5E50" w:rsidRPr="00BE6190" w:rsidRDefault="007E5E50" w:rsidP="007E5E50">
      <w:pPr>
        <w:jc w:val="both"/>
        <w:rPr>
          <w:rFonts w:ascii="Times New Roman" w:hAnsi="Times New Roman" w:cs="Times New Roman"/>
          <w:b/>
          <w:iCs/>
          <w:sz w:val="24"/>
          <w:szCs w:val="24"/>
          <w:lang w:val="en-GB"/>
        </w:rPr>
      </w:pPr>
      <w:r w:rsidRPr="00BE6190">
        <w:rPr>
          <w:rFonts w:ascii="Times New Roman" w:hAnsi="Times New Roman" w:cs="Times New Roman"/>
          <w:b/>
          <w:iCs/>
          <w:sz w:val="24"/>
          <w:szCs w:val="24"/>
          <w:lang w:val="en-GB"/>
        </w:rPr>
        <w:t>Regarding the question of why the child Ombudsman of Estonia is not a member of NHRI</w:t>
      </w:r>
    </w:p>
    <w:p w:rsidR="007E5E50" w:rsidRPr="00BE6190" w:rsidRDefault="007E5E50" w:rsidP="007E5E50">
      <w:pPr>
        <w:jc w:val="both"/>
        <w:rPr>
          <w:rFonts w:ascii="Times New Roman" w:hAnsi="Times New Roman" w:cs="Times New Roman"/>
          <w:iCs/>
          <w:sz w:val="24"/>
          <w:szCs w:val="24"/>
          <w:lang w:val="en-GB"/>
        </w:rPr>
      </w:pPr>
      <w:r w:rsidRPr="00BE6190">
        <w:rPr>
          <w:rFonts w:ascii="Times New Roman" w:hAnsi="Times New Roman" w:cs="Times New Roman"/>
          <w:iCs/>
          <w:sz w:val="24"/>
          <w:szCs w:val="24"/>
          <w:lang w:val="en-GB"/>
        </w:rPr>
        <w:t xml:space="preserve">In Estonia, the position of the ombudsman for children was created in 2011. The ombudsman for children in Estonia is the Chancellor of Justice, prof. </w:t>
      </w:r>
      <w:proofErr w:type="spellStart"/>
      <w:r w:rsidRPr="00BE6190">
        <w:rPr>
          <w:rFonts w:ascii="Times New Roman" w:hAnsi="Times New Roman" w:cs="Times New Roman"/>
          <w:iCs/>
          <w:sz w:val="24"/>
          <w:szCs w:val="24"/>
          <w:lang w:val="en-GB"/>
        </w:rPr>
        <w:t>Ülle</w:t>
      </w:r>
      <w:proofErr w:type="spellEnd"/>
      <w:r w:rsidRPr="00BE6190">
        <w:rPr>
          <w:rFonts w:ascii="Times New Roman" w:hAnsi="Times New Roman" w:cs="Times New Roman"/>
          <w:iCs/>
          <w:sz w:val="24"/>
          <w:szCs w:val="24"/>
          <w:lang w:val="en-GB"/>
        </w:rPr>
        <w:t xml:space="preserve"> </w:t>
      </w:r>
      <w:proofErr w:type="spellStart"/>
      <w:r w:rsidRPr="00BE6190">
        <w:rPr>
          <w:rFonts w:ascii="Times New Roman" w:hAnsi="Times New Roman" w:cs="Times New Roman"/>
          <w:iCs/>
          <w:sz w:val="24"/>
          <w:szCs w:val="24"/>
          <w:lang w:val="en-GB"/>
        </w:rPr>
        <w:t>Madise</w:t>
      </w:r>
      <w:proofErr w:type="spellEnd"/>
      <w:r w:rsidRPr="00BE6190">
        <w:rPr>
          <w:rFonts w:ascii="Times New Roman" w:hAnsi="Times New Roman" w:cs="Times New Roman"/>
          <w:iCs/>
          <w:sz w:val="24"/>
          <w:szCs w:val="24"/>
          <w:lang w:val="en-GB"/>
        </w:rPr>
        <w:t xml:space="preserve">. To fulfil the tasks of the ombudsman for children, there is the </w:t>
      </w:r>
      <w:hyperlink r:id="rId6" w:history="1">
        <w:r w:rsidRPr="00BE6190">
          <w:rPr>
            <w:rStyle w:val="Hyperlink"/>
            <w:rFonts w:ascii="Times New Roman" w:hAnsi="Times New Roman" w:cs="Times New Roman"/>
            <w:iCs/>
            <w:sz w:val="24"/>
            <w:szCs w:val="24"/>
            <w:lang w:val="en-GB"/>
          </w:rPr>
          <w:t xml:space="preserve">Children’s and Youths’ Rights Department in the Office of the Chancellor of Justice. </w:t>
        </w:r>
      </w:hyperlink>
      <w:r w:rsidRPr="00BE6190">
        <w:rPr>
          <w:rFonts w:ascii="Times New Roman" w:hAnsi="Times New Roman" w:cs="Times New Roman"/>
          <w:iCs/>
          <w:sz w:val="24"/>
          <w:szCs w:val="24"/>
          <w:lang w:val="en-GB"/>
        </w:rPr>
        <w:t xml:space="preserve"> The Chancellor of Justice as the ombudsman for children in Estonia is a full member of </w:t>
      </w:r>
      <w:hyperlink r:id="rId7" w:history="1">
        <w:r w:rsidRPr="00BE6190">
          <w:rPr>
            <w:rStyle w:val="Hyperlink"/>
            <w:rFonts w:ascii="Times New Roman" w:hAnsi="Times New Roman" w:cs="Times New Roman"/>
            <w:iCs/>
            <w:sz w:val="24"/>
            <w:szCs w:val="24"/>
            <w:lang w:val="en-GB"/>
          </w:rPr>
          <w:t>ENOC (European Network of Ombudspersons for Children)</w:t>
        </w:r>
      </w:hyperlink>
      <w:r w:rsidRPr="00BE6190">
        <w:rPr>
          <w:rFonts w:ascii="Times New Roman" w:hAnsi="Times New Roman" w:cs="Times New Roman"/>
          <w:iCs/>
          <w:sz w:val="24"/>
          <w:szCs w:val="24"/>
          <w:lang w:val="en-GB"/>
        </w:rPr>
        <w:t xml:space="preserve">. </w:t>
      </w:r>
    </w:p>
    <w:p w:rsidR="007E5E50" w:rsidRPr="00BE6190" w:rsidRDefault="007E5E50" w:rsidP="007E5E50">
      <w:pPr>
        <w:spacing w:line="240" w:lineRule="auto"/>
        <w:jc w:val="both"/>
        <w:rPr>
          <w:rFonts w:ascii="Times New Roman" w:hAnsi="Times New Roman" w:cs="Times New Roman"/>
          <w:iCs/>
          <w:sz w:val="24"/>
          <w:szCs w:val="24"/>
          <w:lang w:val="en-GB"/>
        </w:rPr>
      </w:pPr>
      <w:r w:rsidRPr="00BE6190">
        <w:rPr>
          <w:rFonts w:ascii="Times New Roman" w:hAnsi="Times New Roman" w:cs="Times New Roman"/>
          <w:iCs/>
          <w:sz w:val="24"/>
          <w:szCs w:val="24"/>
          <w:lang w:val="en-GB"/>
        </w:rPr>
        <w:t xml:space="preserve">According to Article 4 of </w:t>
      </w:r>
      <w:hyperlink r:id="rId8" w:history="1">
        <w:r w:rsidRPr="00BE6190">
          <w:rPr>
            <w:rStyle w:val="Hyperlink"/>
            <w:rFonts w:ascii="Times New Roman" w:hAnsi="Times New Roman" w:cs="Times New Roman"/>
            <w:iCs/>
            <w:sz w:val="24"/>
            <w:szCs w:val="24"/>
            <w:lang w:val="en-GB"/>
          </w:rPr>
          <w:t>ENOC Statutes</w:t>
        </w:r>
      </w:hyperlink>
      <w:r w:rsidRPr="00BE6190">
        <w:rPr>
          <w:rFonts w:ascii="Times New Roman" w:hAnsi="Times New Roman" w:cs="Times New Roman"/>
          <w:iCs/>
          <w:sz w:val="24"/>
          <w:szCs w:val="24"/>
          <w:lang w:val="en-GB"/>
        </w:rPr>
        <w:t>:</w:t>
      </w:r>
    </w:p>
    <w:p w:rsidR="007E5E50" w:rsidRPr="00BE6190" w:rsidRDefault="007E5E50" w:rsidP="007E5E50">
      <w:pPr>
        <w:spacing w:line="240" w:lineRule="auto"/>
        <w:jc w:val="both"/>
        <w:rPr>
          <w:rFonts w:ascii="Times New Roman" w:hAnsi="Times New Roman" w:cs="Times New Roman"/>
          <w:iCs/>
          <w:sz w:val="24"/>
          <w:szCs w:val="24"/>
          <w:lang w:val="en-GB"/>
        </w:rPr>
      </w:pPr>
      <w:r w:rsidRPr="00BE6190">
        <w:rPr>
          <w:rFonts w:ascii="Times New Roman" w:hAnsi="Times New Roman" w:cs="Times New Roman"/>
          <w:iCs/>
          <w:sz w:val="24"/>
          <w:szCs w:val="24"/>
          <w:lang w:val="en-GB"/>
        </w:rPr>
        <w:t>„There are two categories of membership of ENOC – full and associate. Full membership of ENOC is open to independent children’s rights institutions within Council of Europe member states that meet all of the following criteria:</w:t>
      </w:r>
    </w:p>
    <w:p w:rsidR="007E5E50" w:rsidRPr="00BE6190" w:rsidRDefault="007E5E50" w:rsidP="007E5E50">
      <w:pPr>
        <w:spacing w:line="240" w:lineRule="auto"/>
        <w:ind w:left="284"/>
        <w:jc w:val="both"/>
        <w:rPr>
          <w:rFonts w:ascii="Times New Roman" w:hAnsi="Times New Roman" w:cs="Times New Roman"/>
          <w:iCs/>
          <w:sz w:val="24"/>
          <w:szCs w:val="24"/>
          <w:lang w:val="en-GB"/>
        </w:rPr>
      </w:pPr>
      <w:r w:rsidRPr="00BE6190">
        <w:rPr>
          <w:rFonts w:ascii="Times New Roman" w:hAnsi="Times New Roman" w:cs="Times New Roman"/>
          <w:iCs/>
          <w:sz w:val="24"/>
          <w:szCs w:val="24"/>
          <w:lang w:val="en-GB"/>
        </w:rPr>
        <w:t>◦The institution is established through legislation approved by parliament, which provides for its independence.</w:t>
      </w:r>
    </w:p>
    <w:p w:rsidR="007E5E50" w:rsidRPr="00BE6190" w:rsidRDefault="007E5E50" w:rsidP="007E5E50">
      <w:pPr>
        <w:spacing w:line="240" w:lineRule="auto"/>
        <w:ind w:left="284"/>
        <w:jc w:val="both"/>
        <w:rPr>
          <w:rFonts w:ascii="Times New Roman" w:hAnsi="Times New Roman" w:cs="Times New Roman"/>
          <w:iCs/>
          <w:sz w:val="24"/>
          <w:szCs w:val="24"/>
          <w:lang w:val="en-GB"/>
        </w:rPr>
      </w:pPr>
      <w:r w:rsidRPr="00BE6190">
        <w:rPr>
          <w:rFonts w:ascii="Times New Roman" w:hAnsi="Times New Roman" w:cs="Times New Roman"/>
          <w:iCs/>
          <w:sz w:val="24"/>
          <w:szCs w:val="24"/>
          <w:lang w:val="en-GB"/>
        </w:rPr>
        <w:t>◦The institution has the function of protecting and promoting children’s rights. This function is established through legislation.</w:t>
      </w:r>
    </w:p>
    <w:p w:rsidR="007E5E50" w:rsidRPr="00BE6190" w:rsidRDefault="007E5E50" w:rsidP="007E5E50">
      <w:pPr>
        <w:spacing w:line="240" w:lineRule="auto"/>
        <w:ind w:left="284"/>
        <w:jc w:val="both"/>
        <w:rPr>
          <w:rFonts w:ascii="Times New Roman" w:hAnsi="Times New Roman" w:cs="Times New Roman"/>
          <w:iCs/>
          <w:sz w:val="24"/>
          <w:szCs w:val="24"/>
          <w:lang w:val="en-GB"/>
        </w:rPr>
      </w:pPr>
      <w:r w:rsidRPr="00BE6190">
        <w:rPr>
          <w:rFonts w:ascii="Times New Roman" w:hAnsi="Times New Roman" w:cs="Times New Roman"/>
          <w:iCs/>
          <w:sz w:val="24"/>
          <w:szCs w:val="24"/>
          <w:lang w:val="en-GB"/>
        </w:rPr>
        <w:t>◦There are no provisions in the legislation which limit the institution’s ability to set its own agenda in relation to this function, or which prevent it carrying out significant core functions suggested in the Paris Principles and ENOC’s Standards.</w:t>
      </w:r>
    </w:p>
    <w:p w:rsidR="007E5E50" w:rsidRPr="00BE6190" w:rsidRDefault="007E5E50" w:rsidP="007E5E50">
      <w:pPr>
        <w:spacing w:line="240" w:lineRule="auto"/>
        <w:ind w:left="284"/>
        <w:jc w:val="both"/>
        <w:rPr>
          <w:rFonts w:ascii="Times New Roman" w:hAnsi="Times New Roman" w:cs="Times New Roman"/>
          <w:iCs/>
          <w:sz w:val="24"/>
          <w:szCs w:val="24"/>
          <w:lang w:val="en-GB"/>
        </w:rPr>
      </w:pPr>
      <w:r w:rsidRPr="00BE6190">
        <w:rPr>
          <w:rFonts w:ascii="Times New Roman" w:hAnsi="Times New Roman" w:cs="Times New Roman"/>
          <w:iCs/>
          <w:sz w:val="24"/>
          <w:szCs w:val="24"/>
          <w:lang w:val="en-GB"/>
        </w:rPr>
        <w:t>◦The institution must include or consist of an identifiable person or persons concerned exclusively with the protection and promotion of children’s rights.</w:t>
      </w:r>
    </w:p>
    <w:p w:rsidR="007E5E50" w:rsidRPr="00BE6190" w:rsidRDefault="007E5E50" w:rsidP="007E5E50">
      <w:pPr>
        <w:spacing w:line="240" w:lineRule="auto"/>
        <w:ind w:left="284"/>
        <w:jc w:val="both"/>
        <w:rPr>
          <w:rFonts w:ascii="Times New Roman" w:hAnsi="Times New Roman" w:cs="Times New Roman"/>
          <w:iCs/>
          <w:sz w:val="24"/>
          <w:szCs w:val="24"/>
          <w:lang w:val="en-GB"/>
        </w:rPr>
      </w:pPr>
      <w:r w:rsidRPr="00BE6190">
        <w:rPr>
          <w:rFonts w:ascii="Times New Roman" w:hAnsi="Times New Roman" w:cs="Times New Roman"/>
          <w:iCs/>
          <w:sz w:val="24"/>
          <w:szCs w:val="24"/>
          <w:lang w:val="en-GB"/>
        </w:rPr>
        <w:t>◦Arrangements for appointment of ombudspersons, commissioners and members of a commission must be established by legislation, setting out the term of the mandate and arrangements for renewal, if any.</w:t>
      </w:r>
    </w:p>
    <w:p w:rsidR="007E5E50" w:rsidRPr="00BE6190" w:rsidRDefault="007E5E50" w:rsidP="007E5E50">
      <w:pPr>
        <w:spacing w:line="240" w:lineRule="auto"/>
        <w:jc w:val="both"/>
        <w:rPr>
          <w:rFonts w:ascii="Times New Roman" w:hAnsi="Times New Roman" w:cs="Times New Roman"/>
          <w:iCs/>
          <w:sz w:val="24"/>
          <w:szCs w:val="24"/>
          <w:lang w:val="en-GB"/>
        </w:rPr>
      </w:pPr>
      <w:r w:rsidRPr="00BE6190">
        <w:rPr>
          <w:rFonts w:ascii="Times New Roman" w:hAnsi="Times New Roman" w:cs="Times New Roman"/>
          <w:iCs/>
          <w:sz w:val="24"/>
          <w:szCs w:val="24"/>
          <w:lang w:val="en-GB"/>
        </w:rPr>
        <w:t>Institutions may be constituted separately or may form part of an independent national or regional human rights institution. In all cases they must meet the above criteria.</w:t>
      </w:r>
    </w:p>
    <w:p w:rsidR="007E5E50" w:rsidRPr="00BE6190" w:rsidRDefault="007E5E50" w:rsidP="007E5E50">
      <w:pPr>
        <w:spacing w:line="240" w:lineRule="auto"/>
        <w:jc w:val="both"/>
        <w:rPr>
          <w:rFonts w:ascii="Times New Roman" w:hAnsi="Times New Roman" w:cs="Times New Roman"/>
          <w:iCs/>
          <w:sz w:val="24"/>
          <w:szCs w:val="24"/>
          <w:lang w:val="en-GB"/>
        </w:rPr>
      </w:pPr>
      <w:r w:rsidRPr="00BE6190">
        <w:rPr>
          <w:rFonts w:ascii="Times New Roman" w:hAnsi="Times New Roman" w:cs="Times New Roman"/>
          <w:iCs/>
          <w:sz w:val="24"/>
          <w:szCs w:val="24"/>
          <w:lang w:val="en-GB"/>
        </w:rPr>
        <w:t>As mentioned above The Chancellor of Justice as the ombudsman for children in Estonia is a full member of ENOC.”</w:t>
      </w:r>
    </w:p>
    <w:p w:rsidR="007E5E50" w:rsidRPr="00BE6190" w:rsidRDefault="007E5E50" w:rsidP="007E5E50">
      <w:pPr>
        <w:spacing w:line="240" w:lineRule="auto"/>
        <w:jc w:val="both"/>
        <w:rPr>
          <w:rFonts w:ascii="Times New Roman" w:hAnsi="Times New Roman" w:cs="Times New Roman"/>
          <w:iCs/>
          <w:sz w:val="24"/>
          <w:szCs w:val="24"/>
          <w:lang w:val="en-GB"/>
        </w:rPr>
      </w:pPr>
      <w:r w:rsidRPr="00BE6190">
        <w:rPr>
          <w:rFonts w:ascii="Times New Roman" w:hAnsi="Times New Roman" w:cs="Times New Roman"/>
          <w:iCs/>
          <w:sz w:val="24"/>
          <w:szCs w:val="24"/>
          <w:lang w:val="en-GB"/>
        </w:rPr>
        <w:t>The institution of the Chancellor of Justice observes and ensures the application of international human rights norms in Estonia and it covers most of the functions of the NHRI and largely follows the Paris Principles. The institution of the Chancellor of Justice was established under the Constitution and the Chancellor is guided only by legislation regulating his or her activities, other legal provisions and his or her conscience. The Chancellor has several legal guarantees to ensure his or her independence, including the prohibition to hold any other state or local government office or an office of a legal person in public law during the term of office and to participate in the activities of political parties. The Chancellor’s duties are to ensure that the legislation valid in Estonia is constitutional and that the fundamental rights and freedoms of the people are protected. The Chancellor of Justice is not part of the legislative, executive or judicial powers; it is not a political or a law enforcement body and is not subordinate to any national official or state authority.</w:t>
      </w:r>
    </w:p>
    <w:p w:rsidR="007E5E50" w:rsidRPr="00BE6190" w:rsidRDefault="007E5E50" w:rsidP="007E5E50">
      <w:pPr>
        <w:spacing w:line="240" w:lineRule="auto"/>
        <w:jc w:val="both"/>
        <w:rPr>
          <w:rFonts w:ascii="Times New Roman" w:hAnsi="Times New Roman" w:cs="Times New Roman"/>
          <w:sz w:val="24"/>
          <w:szCs w:val="24"/>
          <w:lang w:val="en-GB"/>
        </w:rPr>
      </w:pPr>
      <w:r w:rsidRPr="00BE6190">
        <w:rPr>
          <w:rFonts w:ascii="Times New Roman" w:hAnsi="Times New Roman" w:cs="Times New Roman"/>
          <w:iCs/>
          <w:sz w:val="24"/>
          <w:szCs w:val="24"/>
          <w:lang w:val="en-GB"/>
        </w:rPr>
        <w:t>Negotiations are currently underway with the Chancellor of Justice to apply for the NHRI accreditation.</w:t>
      </w:r>
    </w:p>
    <w:sectPr w:rsidR="007E5E50" w:rsidRPr="00BE6190" w:rsidSect="004930F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D24"/>
    <w:rsid w:val="00065CF0"/>
    <w:rsid w:val="00074198"/>
    <w:rsid w:val="000B4932"/>
    <w:rsid w:val="00193381"/>
    <w:rsid w:val="002A1D29"/>
    <w:rsid w:val="002F5B56"/>
    <w:rsid w:val="003B7596"/>
    <w:rsid w:val="00413D2F"/>
    <w:rsid w:val="004930F3"/>
    <w:rsid w:val="004F51B0"/>
    <w:rsid w:val="006D7C3B"/>
    <w:rsid w:val="007E2A6B"/>
    <w:rsid w:val="007E5E50"/>
    <w:rsid w:val="00931826"/>
    <w:rsid w:val="00941F9C"/>
    <w:rsid w:val="00A93153"/>
    <w:rsid w:val="00B26A41"/>
    <w:rsid w:val="00B907AF"/>
    <w:rsid w:val="00BB7D49"/>
    <w:rsid w:val="00BC2149"/>
    <w:rsid w:val="00BE6190"/>
    <w:rsid w:val="00C129EC"/>
    <w:rsid w:val="00D27EC9"/>
    <w:rsid w:val="00E07D67"/>
    <w:rsid w:val="00E11E17"/>
    <w:rsid w:val="00EA055E"/>
    <w:rsid w:val="00F61094"/>
    <w:rsid w:val="00FD4D24"/>
  </w:rsids>
  <m:mathPr>
    <m:mathFont m:val="Cambria Math"/>
    <m:brkBin m:val="before"/>
    <m:brkBinSub m:val="--"/>
    <m:smallFrac m:val="0"/>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0F3"/>
  </w:style>
  <w:style w:type="paragraph" w:styleId="Heading3">
    <w:name w:val="heading 3"/>
    <w:basedOn w:val="Normal"/>
    <w:link w:val="Heading3Char"/>
    <w:uiPriority w:val="9"/>
    <w:qFormat/>
    <w:rsid w:val="00193381"/>
    <w:pPr>
      <w:spacing w:before="100" w:beforeAutospacing="1" w:after="100" w:afterAutospacing="1" w:line="240" w:lineRule="auto"/>
      <w:outlineLvl w:val="2"/>
    </w:pPr>
    <w:rPr>
      <w:rFonts w:ascii="Times New Roman" w:eastAsia="Times New Roman" w:hAnsi="Times New Roman" w:cs="Times New Roman"/>
      <w:b/>
      <w:bCs/>
      <w:sz w:val="27"/>
      <w:szCs w:val="27"/>
      <w:lang w:eastAsia="et-E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urrenthithighlight">
    <w:name w:val="currenthithighlight"/>
    <w:basedOn w:val="DefaultParagraphFont"/>
    <w:rsid w:val="00FD4D24"/>
  </w:style>
  <w:style w:type="character" w:customStyle="1" w:styleId="peb">
    <w:name w:val="_pe_b"/>
    <w:basedOn w:val="DefaultParagraphFont"/>
    <w:rsid w:val="00FD4D24"/>
  </w:style>
  <w:style w:type="character" w:customStyle="1" w:styleId="bidi">
    <w:name w:val="bidi"/>
    <w:basedOn w:val="DefaultParagraphFont"/>
    <w:rsid w:val="00FD4D24"/>
  </w:style>
  <w:style w:type="character" w:customStyle="1" w:styleId="highlight">
    <w:name w:val="highlight"/>
    <w:basedOn w:val="DefaultParagraphFont"/>
    <w:rsid w:val="00FD4D24"/>
  </w:style>
  <w:style w:type="character" w:customStyle="1" w:styleId="rphighlightallclass">
    <w:name w:val="rphighlightallclass"/>
    <w:basedOn w:val="DefaultParagraphFont"/>
    <w:rsid w:val="007E2A6B"/>
  </w:style>
  <w:style w:type="character" w:customStyle="1" w:styleId="rpd1">
    <w:name w:val="_rp_d1"/>
    <w:basedOn w:val="DefaultParagraphFont"/>
    <w:rsid w:val="007E2A6B"/>
  </w:style>
  <w:style w:type="character" w:customStyle="1" w:styleId="Heading3Char">
    <w:name w:val="Heading 3 Char"/>
    <w:basedOn w:val="DefaultParagraphFont"/>
    <w:link w:val="Heading3"/>
    <w:uiPriority w:val="9"/>
    <w:rsid w:val="00193381"/>
    <w:rPr>
      <w:rFonts w:ascii="Times New Roman" w:eastAsia="Times New Roman" w:hAnsi="Times New Roman" w:cs="Times New Roman"/>
      <w:b/>
      <w:bCs/>
      <w:sz w:val="27"/>
      <w:szCs w:val="27"/>
      <w:lang w:eastAsia="et-EE"/>
    </w:rPr>
  </w:style>
  <w:style w:type="character" w:styleId="Strong">
    <w:name w:val="Strong"/>
    <w:basedOn w:val="DefaultParagraphFont"/>
    <w:uiPriority w:val="22"/>
    <w:qFormat/>
    <w:rsid w:val="00193381"/>
    <w:rPr>
      <w:b/>
      <w:bCs/>
    </w:rPr>
  </w:style>
  <w:style w:type="paragraph" w:styleId="NormalWeb">
    <w:name w:val="Normal (Web)"/>
    <w:basedOn w:val="Normal"/>
    <w:uiPriority w:val="99"/>
    <w:unhideWhenUsed/>
    <w:rsid w:val="00193381"/>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styleId="ListParagraph">
    <w:name w:val="List Paragraph"/>
    <w:basedOn w:val="Normal"/>
    <w:uiPriority w:val="34"/>
    <w:qFormat/>
    <w:rsid w:val="00065CF0"/>
    <w:pPr>
      <w:ind w:left="720"/>
      <w:contextualSpacing/>
    </w:pPr>
  </w:style>
  <w:style w:type="character" w:styleId="Hyperlink">
    <w:name w:val="Hyperlink"/>
    <w:basedOn w:val="DefaultParagraphFont"/>
    <w:uiPriority w:val="99"/>
    <w:unhideWhenUsed/>
    <w:rsid w:val="0093182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30F3"/>
  </w:style>
  <w:style w:type="paragraph" w:styleId="Heading3">
    <w:name w:val="heading 3"/>
    <w:basedOn w:val="Normal"/>
    <w:link w:val="Heading3Char"/>
    <w:uiPriority w:val="9"/>
    <w:qFormat/>
    <w:rsid w:val="00193381"/>
    <w:pPr>
      <w:spacing w:before="100" w:beforeAutospacing="1" w:after="100" w:afterAutospacing="1" w:line="240" w:lineRule="auto"/>
      <w:outlineLvl w:val="2"/>
    </w:pPr>
    <w:rPr>
      <w:rFonts w:ascii="Times New Roman" w:eastAsia="Times New Roman" w:hAnsi="Times New Roman" w:cs="Times New Roman"/>
      <w:b/>
      <w:bCs/>
      <w:sz w:val="27"/>
      <w:szCs w:val="27"/>
      <w:lang w:eastAsia="et-E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urrenthithighlight">
    <w:name w:val="currenthithighlight"/>
    <w:basedOn w:val="DefaultParagraphFont"/>
    <w:rsid w:val="00FD4D24"/>
  </w:style>
  <w:style w:type="character" w:customStyle="1" w:styleId="peb">
    <w:name w:val="_pe_b"/>
    <w:basedOn w:val="DefaultParagraphFont"/>
    <w:rsid w:val="00FD4D24"/>
  </w:style>
  <w:style w:type="character" w:customStyle="1" w:styleId="bidi">
    <w:name w:val="bidi"/>
    <w:basedOn w:val="DefaultParagraphFont"/>
    <w:rsid w:val="00FD4D24"/>
  </w:style>
  <w:style w:type="character" w:customStyle="1" w:styleId="highlight">
    <w:name w:val="highlight"/>
    <w:basedOn w:val="DefaultParagraphFont"/>
    <w:rsid w:val="00FD4D24"/>
  </w:style>
  <w:style w:type="character" w:customStyle="1" w:styleId="rphighlightallclass">
    <w:name w:val="rphighlightallclass"/>
    <w:basedOn w:val="DefaultParagraphFont"/>
    <w:rsid w:val="007E2A6B"/>
  </w:style>
  <w:style w:type="character" w:customStyle="1" w:styleId="rpd1">
    <w:name w:val="_rp_d1"/>
    <w:basedOn w:val="DefaultParagraphFont"/>
    <w:rsid w:val="007E2A6B"/>
  </w:style>
  <w:style w:type="character" w:customStyle="1" w:styleId="Heading3Char">
    <w:name w:val="Heading 3 Char"/>
    <w:basedOn w:val="DefaultParagraphFont"/>
    <w:link w:val="Heading3"/>
    <w:uiPriority w:val="9"/>
    <w:rsid w:val="00193381"/>
    <w:rPr>
      <w:rFonts w:ascii="Times New Roman" w:eastAsia="Times New Roman" w:hAnsi="Times New Roman" w:cs="Times New Roman"/>
      <w:b/>
      <w:bCs/>
      <w:sz w:val="27"/>
      <w:szCs w:val="27"/>
      <w:lang w:eastAsia="et-EE"/>
    </w:rPr>
  </w:style>
  <w:style w:type="character" w:styleId="Strong">
    <w:name w:val="Strong"/>
    <w:basedOn w:val="DefaultParagraphFont"/>
    <w:uiPriority w:val="22"/>
    <w:qFormat/>
    <w:rsid w:val="00193381"/>
    <w:rPr>
      <w:b/>
      <w:bCs/>
    </w:rPr>
  </w:style>
  <w:style w:type="paragraph" w:styleId="NormalWeb">
    <w:name w:val="Normal (Web)"/>
    <w:basedOn w:val="Normal"/>
    <w:uiPriority w:val="99"/>
    <w:unhideWhenUsed/>
    <w:rsid w:val="00193381"/>
    <w:pPr>
      <w:spacing w:before="100" w:beforeAutospacing="1" w:after="100" w:afterAutospacing="1" w:line="240" w:lineRule="auto"/>
    </w:pPr>
    <w:rPr>
      <w:rFonts w:ascii="Times New Roman" w:eastAsia="Times New Roman" w:hAnsi="Times New Roman" w:cs="Times New Roman"/>
      <w:sz w:val="24"/>
      <w:szCs w:val="24"/>
      <w:lang w:eastAsia="et-EE"/>
    </w:rPr>
  </w:style>
  <w:style w:type="paragraph" w:styleId="ListParagraph">
    <w:name w:val="List Paragraph"/>
    <w:basedOn w:val="Normal"/>
    <w:uiPriority w:val="34"/>
    <w:qFormat/>
    <w:rsid w:val="00065CF0"/>
    <w:pPr>
      <w:ind w:left="720"/>
      <w:contextualSpacing/>
    </w:pPr>
  </w:style>
  <w:style w:type="character" w:styleId="Hyperlink">
    <w:name w:val="Hyperlink"/>
    <w:basedOn w:val="DefaultParagraphFont"/>
    <w:uiPriority w:val="99"/>
    <w:unhideWhenUsed/>
    <w:rsid w:val="009318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65813">
      <w:bodyDiv w:val="1"/>
      <w:marLeft w:val="0"/>
      <w:marRight w:val="0"/>
      <w:marTop w:val="0"/>
      <w:marBottom w:val="0"/>
      <w:divBdr>
        <w:top w:val="none" w:sz="0" w:space="0" w:color="auto"/>
        <w:left w:val="none" w:sz="0" w:space="0" w:color="auto"/>
        <w:bottom w:val="none" w:sz="0" w:space="0" w:color="auto"/>
        <w:right w:val="none" w:sz="0" w:space="0" w:color="auto"/>
      </w:divBdr>
    </w:div>
    <w:div w:id="99296650">
      <w:bodyDiv w:val="1"/>
      <w:marLeft w:val="0"/>
      <w:marRight w:val="0"/>
      <w:marTop w:val="0"/>
      <w:marBottom w:val="0"/>
      <w:divBdr>
        <w:top w:val="none" w:sz="0" w:space="0" w:color="auto"/>
        <w:left w:val="none" w:sz="0" w:space="0" w:color="auto"/>
        <w:bottom w:val="none" w:sz="0" w:space="0" w:color="auto"/>
        <w:right w:val="none" w:sz="0" w:space="0" w:color="auto"/>
      </w:divBdr>
      <w:divsChild>
        <w:div w:id="1343699251">
          <w:marLeft w:val="720"/>
          <w:marRight w:val="0"/>
          <w:marTop w:val="0"/>
          <w:marBottom w:val="0"/>
          <w:divBdr>
            <w:top w:val="none" w:sz="0" w:space="0" w:color="auto"/>
            <w:left w:val="none" w:sz="0" w:space="0" w:color="auto"/>
            <w:bottom w:val="none" w:sz="0" w:space="0" w:color="auto"/>
            <w:right w:val="none" w:sz="0" w:space="0" w:color="auto"/>
          </w:divBdr>
        </w:div>
        <w:div w:id="2079205210">
          <w:marLeft w:val="0"/>
          <w:marRight w:val="0"/>
          <w:marTop w:val="0"/>
          <w:marBottom w:val="0"/>
          <w:divBdr>
            <w:top w:val="none" w:sz="0" w:space="0" w:color="auto"/>
            <w:left w:val="none" w:sz="0" w:space="0" w:color="auto"/>
            <w:bottom w:val="none" w:sz="0" w:space="0" w:color="auto"/>
            <w:right w:val="none" w:sz="0" w:space="0" w:color="auto"/>
          </w:divBdr>
        </w:div>
        <w:div w:id="1201743304">
          <w:marLeft w:val="0"/>
          <w:marRight w:val="0"/>
          <w:marTop w:val="0"/>
          <w:marBottom w:val="0"/>
          <w:divBdr>
            <w:top w:val="none" w:sz="0" w:space="0" w:color="auto"/>
            <w:left w:val="none" w:sz="0" w:space="0" w:color="auto"/>
            <w:bottom w:val="none" w:sz="0" w:space="0" w:color="auto"/>
            <w:right w:val="none" w:sz="0" w:space="0" w:color="auto"/>
          </w:divBdr>
        </w:div>
        <w:div w:id="1880896276">
          <w:marLeft w:val="720"/>
          <w:marRight w:val="0"/>
          <w:marTop w:val="0"/>
          <w:marBottom w:val="0"/>
          <w:divBdr>
            <w:top w:val="none" w:sz="0" w:space="0" w:color="auto"/>
            <w:left w:val="none" w:sz="0" w:space="0" w:color="auto"/>
            <w:bottom w:val="none" w:sz="0" w:space="0" w:color="auto"/>
            <w:right w:val="none" w:sz="0" w:space="0" w:color="auto"/>
          </w:divBdr>
        </w:div>
        <w:div w:id="470904116">
          <w:marLeft w:val="720"/>
          <w:marRight w:val="0"/>
          <w:marTop w:val="0"/>
          <w:marBottom w:val="0"/>
          <w:divBdr>
            <w:top w:val="none" w:sz="0" w:space="0" w:color="auto"/>
            <w:left w:val="none" w:sz="0" w:space="0" w:color="auto"/>
            <w:bottom w:val="none" w:sz="0" w:space="0" w:color="auto"/>
            <w:right w:val="none" w:sz="0" w:space="0" w:color="auto"/>
          </w:divBdr>
        </w:div>
      </w:divsChild>
    </w:div>
    <w:div w:id="134221229">
      <w:bodyDiv w:val="1"/>
      <w:marLeft w:val="0"/>
      <w:marRight w:val="0"/>
      <w:marTop w:val="0"/>
      <w:marBottom w:val="0"/>
      <w:divBdr>
        <w:top w:val="none" w:sz="0" w:space="0" w:color="auto"/>
        <w:left w:val="none" w:sz="0" w:space="0" w:color="auto"/>
        <w:bottom w:val="none" w:sz="0" w:space="0" w:color="auto"/>
        <w:right w:val="none" w:sz="0" w:space="0" w:color="auto"/>
      </w:divBdr>
      <w:divsChild>
        <w:div w:id="461121973">
          <w:marLeft w:val="0"/>
          <w:marRight w:val="0"/>
          <w:marTop w:val="0"/>
          <w:marBottom w:val="0"/>
          <w:divBdr>
            <w:top w:val="none" w:sz="0" w:space="0" w:color="auto"/>
            <w:left w:val="none" w:sz="0" w:space="0" w:color="auto"/>
            <w:bottom w:val="none" w:sz="0" w:space="0" w:color="auto"/>
            <w:right w:val="none" w:sz="0" w:space="0" w:color="auto"/>
          </w:divBdr>
          <w:divsChild>
            <w:div w:id="264388897">
              <w:marLeft w:val="0"/>
              <w:marRight w:val="0"/>
              <w:marTop w:val="0"/>
              <w:marBottom w:val="0"/>
              <w:divBdr>
                <w:top w:val="none" w:sz="0" w:space="0" w:color="auto"/>
                <w:left w:val="none" w:sz="0" w:space="0" w:color="auto"/>
                <w:bottom w:val="none" w:sz="0" w:space="0" w:color="auto"/>
                <w:right w:val="none" w:sz="0" w:space="0" w:color="auto"/>
              </w:divBdr>
              <w:divsChild>
                <w:div w:id="437218886">
                  <w:marLeft w:val="0"/>
                  <w:marRight w:val="0"/>
                  <w:marTop w:val="0"/>
                  <w:marBottom w:val="0"/>
                  <w:divBdr>
                    <w:top w:val="none" w:sz="0" w:space="0" w:color="auto"/>
                    <w:left w:val="none" w:sz="0" w:space="0" w:color="auto"/>
                    <w:bottom w:val="none" w:sz="0" w:space="0" w:color="auto"/>
                    <w:right w:val="none" w:sz="0" w:space="0" w:color="auto"/>
                  </w:divBdr>
                  <w:divsChild>
                    <w:div w:id="674652444">
                      <w:marLeft w:val="0"/>
                      <w:marRight w:val="0"/>
                      <w:marTop w:val="0"/>
                      <w:marBottom w:val="0"/>
                      <w:divBdr>
                        <w:top w:val="none" w:sz="0" w:space="0" w:color="auto"/>
                        <w:left w:val="none" w:sz="0" w:space="0" w:color="auto"/>
                        <w:bottom w:val="none" w:sz="0" w:space="0" w:color="auto"/>
                        <w:right w:val="none" w:sz="0" w:space="0" w:color="auto"/>
                      </w:divBdr>
                      <w:divsChild>
                        <w:div w:id="737291423">
                          <w:marLeft w:val="0"/>
                          <w:marRight w:val="0"/>
                          <w:marTop w:val="0"/>
                          <w:marBottom w:val="0"/>
                          <w:divBdr>
                            <w:top w:val="none" w:sz="0" w:space="0" w:color="auto"/>
                            <w:left w:val="none" w:sz="0" w:space="0" w:color="auto"/>
                            <w:bottom w:val="none" w:sz="0" w:space="0" w:color="auto"/>
                            <w:right w:val="none" w:sz="0" w:space="0" w:color="auto"/>
                          </w:divBdr>
                        </w:div>
                        <w:div w:id="1603797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695454">
      <w:bodyDiv w:val="1"/>
      <w:marLeft w:val="0"/>
      <w:marRight w:val="0"/>
      <w:marTop w:val="0"/>
      <w:marBottom w:val="0"/>
      <w:divBdr>
        <w:top w:val="none" w:sz="0" w:space="0" w:color="auto"/>
        <w:left w:val="none" w:sz="0" w:space="0" w:color="auto"/>
        <w:bottom w:val="none" w:sz="0" w:space="0" w:color="auto"/>
        <w:right w:val="none" w:sz="0" w:space="0" w:color="auto"/>
      </w:divBdr>
      <w:divsChild>
        <w:div w:id="1435595420">
          <w:marLeft w:val="0"/>
          <w:marRight w:val="0"/>
          <w:marTop w:val="0"/>
          <w:marBottom w:val="0"/>
          <w:divBdr>
            <w:top w:val="none" w:sz="0" w:space="0" w:color="auto"/>
            <w:left w:val="none" w:sz="0" w:space="0" w:color="auto"/>
            <w:bottom w:val="none" w:sz="0" w:space="0" w:color="auto"/>
            <w:right w:val="none" w:sz="0" w:space="0" w:color="auto"/>
          </w:divBdr>
          <w:divsChild>
            <w:div w:id="250822289">
              <w:marLeft w:val="0"/>
              <w:marRight w:val="0"/>
              <w:marTop w:val="0"/>
              <w:marBottom w:val="0"/>
              <w:divBdr>
                <w:top w:val="none" w:sz="0" w:space="0" w:color="auto"/>
                <w:left w:val="none" w:sz="0" w:space="0" w:color="auto"/>
                <w:bottom w:val="none" w:sz="0" w:space="0" w:color="auto"/>
                <w:right w:val="none" w:sz="0" w:space="0" w:color="auto"/>
              </w:divBdr>
              <w:divsChild>
                <w:div w:id="2058162761">
                  <w:marLeft w:val="0"/>
                  <w:marRight w:val="0"/>
                  <w:marTop w:val="0"/>
                  <w:marBottom w:val="0"/>
                  <w:divBdr>
                    <w:top w:val="none" w:sz="0" w:space="0" w:color="auto"/>
                    <w:left w:val="none" w:sz="0" w:space="0" w:color="auto"/>
                    <w:bottom w:val="none" w:sz="0" w:space="0" w:color="auto"/>
                    <w:right w:val="none" w:sz="0" w:space="0" w:color="auto"/>
                  </w:divBdr>
                  <w:divsChild>
                    <w:div w:id="87965673">
                      <w:marLeft w:val="0"/>
                      <w:marRight w:val="0"/>
                      <w:marTop w:val="0"/>
                      <w:marBottom w:val="0"/>
                      <w:divBdr>
                        <w:top w:val="none" w:sz="0" w:space="0" w:color="auto"/>
                        <w:left w:val="none" w:sz="0" w:space="0" w:color="auto"/>
                        <w:bottom w:val="none" w:sz="0" w:space="0" w:color="auto"/>
                        <w:right w:val="none" w:sz="0" w:space="0" w:color="auto"/>
                      </w:divBdr>
                      <w:divsChild>
                        <w:div w:id="78774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664573">
          <w:marLeft w:val="0"/>
          <w:marRight w:val="0"/>
          <w:marTop w:val="0"/>
          <w:marBottom w:val="0"/>
          <w:divBdr>
            <w:top w:val="none" w:sz="0" w:space="0" w:color="auto"/>
            <w:left w:val="none" w:sz="0" w:space="0" w:color="auto"/>
            <w:bottom w:val="none" w:sz="0" w:space="0" w:color="auto"/>
            <w:right w:val="none" w:sz="0" w:space="0" w:color="auto"/>
          </w:divBdr>
          <w:divsChild>
            <w:div w:id="598486332">
              <w:marLeft w:val="0"/>
              <w:marRight w:val="0"/>
              <w:marTop w:val="0"/>
              <w:marBottom w:val="0"/>
              <w:divBdr>
                <w:top w:val="none" w:sz="0" w:space="0" w:color="auto"/>
                <w:left w:val="none" w:sz="0" w:space="0" w:color="auto"/>
                <w:bottom w:val="none" w:sz="0" w:space="0" w:color="auto"/>
                <w:right w:val="none" w:sz="0" w:space="0" w:color="auto"/>
              </w:divBdr>
              <w:divsChild>
                <w:div w:id="1782651386">
                  <w:marLeft w:val="0"/>
                  <w:marRight w:val="0"/>
                  <w:marTop w:val="0"/>
                  <w:marBottom w:val="0"/>
                  <w:divBdr>
                    <w:top w:val="none" w:sz="0" w:space="0" w:color="auto"/>
                    <w:left w:val="none" w:sz="0" w:space="0" w:color="auto"/>
                    <w:bottom w:val="none" w:sz="0" w:space="0" w:color="auto"/>
                    <w:right w:val="none" w:sz="0" w:space="0" w:color="auto"/>
                  </w:divBdr>
                  <w:divsChild>
                    <w:div w:id="2136867362">
                      <w:marLeft w:val="0"/>
                      <w:marRight w:val="0"/>
                      <w:marTop w:val="0"/>
                      <w:marBottom w:val="0"/>
                      <w:divBdr>
                        <w:top w:val="none" w:sz="0" w:space="0" w:color="auto"/>
                        <w:left w:val="none" w:sz="0" w:space="0" w:color="auto"/>
                        <w:bottom w:val="none" w:sz="0" w:space="0" w:color="auto"/>
                        <w:right w:val="none" w:sz="0" w:space="0" w:color="auto"/>
                      </w:divBdr>
                      <w:divsChild>
                        <w:div w:id="1079206038">
                          <w:marLeft w:val="0"/>
                          <w:marRight w:val="0"/>
                          <w:marTop w:val="0"/>
                          <w:marBottom w:val="0"/>
                          <w:divBdr>
                            <w:top w:val="none" w:sz="0" w:space="0" w:color="auto"/>
                            <w:left w:val="none" w:sz="0" w:space="0" w:color="auto"/>
                            <w:bottom w:val="none" w:sz="0" w:space="0" w:color="auto"/>
                            <w:right w:val="none" w:sz="0" w:space="0" w:color="auto"/>
                          </w:divBdr>
                          <w:divsChild>
                            <w:div w:id="94441243">
                              <w:marLeft w:val="0"/>
                              <w:marRight w:val="0"/>
                              <w:marTop w:val="0"/>
                              <w:marBottom w:val="0"/>
                              <w:divBdr>
                                <w:top w:val="none" w:sz="0" w:space="0" w:color="auto"/>
                                <w:left w:val="none" w:sz="0" w:space="0" w:color="auto"/>
                                <w:bottom w:val="none" w:sz="0" w:space="0" w:color="auto"/>
                                <w:right w:val="none" w:sz="0" w:space="0" w:color="auto"/>
                              </w:divBdr>
                              <w:divsChild>
                                <w:div w:id="1508711096">
                                  <w:marLeft w:val="0"/>
                                  <w:marRight w:val="0"/>
                                  <w:marTop w:val="0"/>
                                  <w:marBottom w:val="0"/>
                                  <w:divBdr>
                                    <w:top w:val="none" w:sz="0" w:space="0" w:color="auto"/>
                                    <w:left w:val="none" w:sz="0" w:space="0" w:color="auto"/>
                                    <w:bottom w:val="none" w:sz="0" w:space="0" w:color="auto"/>
                                    <w:right w:val="none" w:sz="0" w:space="0" w:color="auto"/>
                                  </w:divBdr>
                                  <w:divsChild>
                                    <w:div w:id="904947278">
                                      <w:marLeft w:val="0"/>
                                      <w:marRight w:val="0"/>
                                      <w:marTop w:val="0"/>
                                      <w:marBottom w:val="0"/>
                                      <w:divBdr>
                                        <w:top w:val="none" w:sz="0" w:space="0" w:color="auto"/>
                                        <w:left w:val="none" w:sz="0" w:space="0" w:color="auto"/>
                                        <w:bottom w:val="none" w:sz="0" w:space="0" w:color="auto"/>
                                        <w:right w:val="none" w:sz="0" w:space="0" w:color="auto"/>
                                      </w:divBdr>
                                      <w:divsChild>
                                        <w:div w:id="8253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137340">
                              <w:marLeft w:val="0"/>
                              <w:marRight w:val="0"/>
                              <w:marTop w:val="0"/>
                              <w:marBottom w:val="0"/>
                              <w:divBdr>
                                <w:top w:val="none" w:sz="0" w:space="0" w:color="auto"/>
                                <w:left w:val="none" w:sz="0" w:space="0" w:color="auto"/>
                                <w:bottom w:val="none" w:sz="0" w:space="0" w:color="auto"/>
                                <w:right w:val="none" w:sz="0" w:space="0" w:color="auto"/>
                              </w:divBdr>
                              <w:divsChild>
                                <w:div w:id="1910573350">
                                  <w:marLeft w:val="0"/>
                                  <w:marRight w:val="0"/>
                                  <w:marTop w:val="0"/>
                                  <w:marBottom w:val="0"/>
                                  <w:divBdr>
                                    <w:top w:val="none" w:sz="0" w:space="0" w:color="auto"/>
                                    <w:left w:val="none" w:sz="0" w:space="0" w:color="auto"/>
                                    <w:bottom w:val="none" w:sz="0" w:space="0" w:color="auto"/>
                                    <w:right w:val="none" w:sz="0" w:space="0" w:color="auto"/>
                                  </w:divBdr>
                                  <w:divsChild>
                                    <w:div w:id="1212812642">
                                      <w:marLeft w:val="0"/>
                                      <w:marRight w:val="0"/>
                                      <w:marTop w:val="0"/>
                                      <w:marBottom w:val="0"/>
                                      <w:divBdr>
                                        <w:top w:val="none" w:sz="0" w:space="0" w:color="auto"/>
                                        <w:left w:val="none" w:sz="0" w:space="0" w:color="auto"/>
                                        <w:bottom w:val="none" w:sz="0" w:space="0" w:color="auto"/>
                                        <w:right w:val="none" w:sz="0" w:space="0" w:color="auto"/>
                                      </w:divBdr>
                                      <w:divsChild>
                                        <w:div w:id="1787190213">
                                          <w:marLeft w:val="0"/>
                                          <w:marRight w:val="0"/>
                                          <w:marTop w:val="0"/>
                                          <w:marBottom w:val="0"/>
                                          <w:divBdr>
                                            <w:top w:val="none" w:sz="0" w:space="0" w:color="auto"/>
                                            <w:left w:val="none" w:sz="0" w:space="0" w:color="auto"/>
                                            <w:bottom w:val="none" w:sz="0" w:space="0" w:color="auto"/>
                                            <w:right w:val="none" w:sz="0" w:space="0" w:color="auto"/>
                                          </w:divBdr>
                                          <w:divsChild>
                                            <w:div w:id="8954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162091">
                                  <w:marLeft w:val="0"/>
                                  <w:marRight w:val="0"/>
                                  <w:marTop w:val="0"/>
                                  <w:marBottom w:val="0"/>
                                  <w:divBdr>
                                    <w:top w:val="none" w:sz="0" w:space="0" w:color="auto"/>
                                    <w:left w:val="none" w:sz="0" w:space="0" w:color="auto"/>
                                    <w:bottom w:val="none" w:sz="0" w:space="0" w:color="auto"/>
                                    <w:right w:val="none" w:sz="0" w:space="0" w:color="auto"/>
                                  </w:divBdr>
                                  <w:divsChild>
                                    <w:div w:id="2064595809">
                                      <w:marLeft w:val="0"/>
                                      <w:marRight w:val="0"/>
                                      <w:marTop w:val="0"/>
                                      <w:marBottom w:val="0"/>
                                      <w:divBdr>
                                        <w:top w:val="none" w:sz="0" w:space="0" w:color="auto"/>
                                        <w:left w:val="none" w:sz="0" w:space="0" w:color="auto"/>
                                        <w:bottom w:val="none" w:sz="0" w:space="0" w:color="auto"/>
                                        <w:right w:val="none" w:sz="0" w:space="0" w:color="auto"/>
                                      </w:divBdr>
                                    </w:div>
                                  </w:divsChild>
                                </w:div>
                                <w:div w:id="1466895289">
                                  <w:marLeft w:val="0"/>
                                  <w:marRight w:val="0"/>
                                  <w:marTop w:val="0"/>
                                  <w:marBottom w:val="0"/>
                                  <w:divBdr>
                                    <w:top w:val="none" w:sz="0" w:space="0" w:color="auto"/>
                                    <w:left w:val="none" w:sz="0" w:space="0" w:color="auto"/>
                                    <w:bottom w:val="none" w:sz="0" w:space="0" w:color="auto"/>
                                    <w:right w:val="none" w:sz="0" w:space="0" w:color="auto"/>
                                  </w:divBdr>
                                  <w:divsChild>
                                    <w:div w:id="181163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4060847">
          <w:marLeft w:val="0"/>
          <w:marRight w:val="0"/>
          <w:marTop w:val="0"/>
          <w:marBottom w:val="0"/>
          <w:divBdr>
            <w:top w:val="none" w:sz="0" w:space="0" w:color="auto"/>
            <w:left w:val="none" w:sz="0" w:space="0" w:color="auto"/>
            <w:bottom w:val="none" w:sz="0" w:space="0" w:color="auto"/>
            <w:right w:val="none" w:sz="0" w:space="0" w:color="auto"/>
          </w:divBdr>
          <w:divsChild>
            <w:div w:id="1351031519">
              <w:marLeft w:val="0"/>
              <w:marRight w:val="0"/>
              <w:marTop w:val="0"/>
              <w:marBottom w:val="0"/>
              <w:divBdr>
                <w:top w:val="none" w:sz="0" w:space="0" w:color="auto"/>
                <w:left w:val="none" w:sz="0" w:space="0" w:color="auto"/>
                <w:bottom w:val="none" w:sz="0" w:space="0" w:color="auto"/>
                <w:right w:val="none" w:sz="0" w:space="0" w:color="auto"/>
              </w:divBdr>
              <w:divsChild>
                <w:div w:id="76246479">
                  <w:marLeft w:val="0"/>
                  <w:marRight w:val="0"/>
                  <w:marTop w:val="0"/>
                  <w:marBottom w:val="0"/>
                  <w:divBdr>
                    <w:top w:val="none" w:sz="0" w:space="0" w:color="auto"/>
                    <w:left w:val="none" w:sz="0" w:space="0" w:color="auto"/>
                    <w:bottom w:val="none" w:sz="0" w:space="0" w:color="auto"/>
                    <w:right w:val="none" w:sz="0" w:space="0" w:color="auto"/>
                  </w:divBdr>
                  <w:divsChild>
                    <w:div w:id="1627269727">
                      <w:marLeft w:val="0"/>
                      <w:marRight w:val="0"/>
                      <w:marTop w:val="0"/>
                      <w:marBottom w:val="0"/>
                      <w:divBdr>
                        <w:top w:val="none" w:sz="0" w:space="0" w:color="auto"/>
                        <w:left w:val="none" w:sz="0" w:space="0" w:color="auto"/>
                        <w:bottom w:val="none" w:sz="0" w:space="0" w:color="auto"/>
                        <w:right w:val="none" w:sz="0" w:space="0" w:color="auto"/>
                      </w:divBdr>
                      <w:divsChild>
                        <w:div w:id="1767768220">
                          <w:marLeft w:val="0"/>
                          <w:marRight w:val="0"/>
                          <w:marTop w:val="0"/>
                          <w:marBottom w:val="0"/>
                          <w:divBdr>
                            <w:top w:val="none" w:sz="0" w:space="0" w:color="auto"/>
                            <w:left w:val="none" w:sz="0" w:space="0" w:color="auto"/>
                            <w:bottom w:val="none" w:sz="0" w:space="0" w:color="auto"/>
                            <w:right w:val="none" w:sz="0" w:space="0" w:color="auto"/>
                          </w:divBdr>
                          <w:divsChild>
                            <w:div w:id="1989825915">
                              <w:marLeft w:val="0"/>
                              <w:marRight w:val="0"/>
                              <w:marTop w:val="0"/>
                              <w:marBottom w:val="0"/>
                              <w:divBdr>
                                <w:top w:val="none" w:sz="0" w:space="0" w:color="auto"/>
                                <w:left w:val="none" w:sz="0" w:space="0" w:color="auto"/>
                                <w:bottom w:val="none" w:sz="0" w:space="0" w:color="auto"/>
                                <w:right w:val="none" w:sz="0" w:space="0" w:color="auto"/>
                              </w:divBdr>
                              <w:divsChild>
                                <w:div w:id="1161308242">
                                  <w:marLeft w:val="0"/>
                                  <w:marRight w:val="0"/>
                                  <w:marTop w:val="0"/>
                                  <w:marBottom w:val="0"/>
                                  <w:divBdr>
                                    <w:top w:val="none" w:sz="0" w:space="0" w:color="auto"/>
                                    <w:left w:val="none" w:sz="0" w:space="0" w:color="auto"/>
                                    <w:bottom w:val="none" w:sz="0" w:space="0" w:color="auto"/>
                                    <w:right w:val="none" w:sz="0" w:space="0" w:color="auto"/>
                                  </w:divBdr>
                                  <w:divsChild>
                                    <w:div w:id="160045113">
                                      <w:marLeft w:val="0"/>
                                      <w:marRight w:val="0"/>
                                      <w:marTop w:val="0"/>
                                      <w:marBottom w:val="0"/>
                                      <w:divBdr>
                                        <w:top w:val="none" w:sz="0" w:space="0" w:color="auto"/>
                                        <w:left w:val="none" w:sz="0" w:space="0" w:color="auto"/>
                                        <w:bottom w:val="none" w:sz="0" w:space="0" w:color="auto"/>
                                        <w:right w:val="none" w:sz="0" w:space="0" w:color="auto"/>
                                      </w:divBdr>
                                      <w:divsChild>
                                        <w:div w:id="1359938280">
                                          <w:marLeft w:val="0"/>
                                          <w:marRight w:val="0"/>
                                          <w:marTop w:val="0"/>
                                          <w:marBottom w:val="0"/>
                                          <w:divBdr>
                                            <w:top w:val="none" w:sz="0" w:space="0" w:color="auto"/>
                                            <w:left w:val="none" w:sz="0" w:space="0" w:color="auto"/>
                                            <w:bottom w:val="none" w:sz="0" w:space="0" w:color="auto"/>
                                            <w:right w:val="none" w:sz="0" w:space="0" w:color="auto"/>
                                          </w:divBdr>
                                          <w:divsChild>
                                            <w:div w:id="344209863">
                                              <w:marLeft w:val="0"/>
                                              <w:marRight w:val="0"/>
                                              <w:marTop w:val="0"/>
                                              <w:marBottom w:val="0"/>
                                              <w:divBdr>
                                                <w:top w:val="none" w:sz="0" w:space="0" w:color="auto"/>
                                                <w:left w:val="none" w:sz="0" w:space="0" w:color="auto"/>
                                                <w:bottom w:val="none" w:sz="0" w:space="0" w:color="auto"/>
                                                <w:right w:val="none" w:sz="0" w:space="0" w:color="auto"/>
                                              </w:divBdr>
                                            </w:div>
                                            <w:div w:id="427969770">
                                              <w:marLeft w:val="0"/>
                                              <w:marRight w:val="0"/>
                                              <w:marTop w:val="0"/>
                                              <w:marBottom w:val="0"/>
                                              <w:divBdr>
                                                <w:top w:val="none" w:sz="0" w:space="0" w:color="auto"/>
                                                <w:left w:val="none" w:sz="0" w:space="0" w:color="auto"/>
                                                <w:bottom w:val="none" w:sz="0" w:space="0" w:color="auto"/>
                                                <w:right w:val="none" w:sz="0" w:space="0" w:color="auto"/>
                                              </w:divBdr>
                                            </w:div>
                                            <w:div w:id="1161236041">
                                              <w:marLeft w:val="0"/>
                                              <w:marRight w:val="0"/>
                                              <w:marTop w:val="0"/>
                                              <w:marBottom w:val="0"/>
                                              <w:divBdr>
                                                <w:top w:val="none" w:sz="0" w:space="0" w:color="auto"/>
                                                <w:left w:val="none" w:sz="0" w:space="0" w:color="auto"/>
                                                <w:bottom w:val="none" w:sz="0" w:space="0" w:color="auto"/>
                                                <w:right w:val="none" w:sz="0" w:space="0" w:color="auto"/>
                                              </w:divBdr>
                                            </w:div>
                                            <w:div w:id="486895997">
                                              <w:marLeft w:val="0"/>
                                              <w:marRight w:val="0"/>
                                              <w:marTop w:val="0"/>
                                              <w:marBottom w:val="0"/>
                                              <w:divBdr>
                                                <w:top w:val="none" w:sz="0" w:space="0" w:color="auto"/>
                                                <w:left w:val="none" w:sz="0" w:space="0" w:color="auto"/>
                                                <w:bottom w:val="none" w:sz="0" w:space="0" w:color="auto"/>
                                                <w:right w:val="none" w:sz="0" w:space="0" w:color="auto"/>
                                              </w:divBdr>
                                            </w:div>
                                            <w:div w:id="1610432634">
                                              <w:marLeft w:val="0"/>
                                              <w:marRight w:val="0"/>
                                              <w:marTop w:val="0"/>
                                              <w:marBottom w:val="0"/>
                                              <w:divBdr>
                                                <w:top w:val="none" w:sz="0" w:space="0" w:color="auto"/>
                                                <w:left w:val="none" w:sz="0" w:space="0" w:color="auto"/>
                                                <w:bottom w:val="none" w:sz="0" w:space="0" w:color="auto"/>
                                                <w:right w:val="none" w:sz="0" w:space="0" w:color="auto"/>
                                              </w:divBdr>
                                            </w:div>
                                            <w:div w:id="821821560">
                                              <w:marLeft w:val="0"/>
                                              <w:marRight w:val="0"/>
                                              <w:marTop w:val="0"/>
                                              <w:marBottom w:val="0"/>
                                              <w:divBdr>
                                                <w:top w:val="none" w:sz="0" w:space="0" w:color="auto"/>
                                                <w:left w:val="none" w:sz="0" w:space="0" w:color="auto"/>
                                                <w:bottom w:val="none" w:sz="0" w:space="0" w:color="auto"/>
                                                <w:right w:val="none" w:sz="0" w:space="0" w:color="auto"/>
                                              </w:divBdr>
                                            </w:div>
                                            <w:div w:id="31584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5850507">
          <w:marLeft w:val="0"/>
          <w:marRight w:val="0"/>
          <w:marTop w:val="0"/>
          <w:marBottom w:val="0"/>
          <w:divBdr>
            <w:top w:val="none" w:sz="0" w:space="0" w:color="auto"/>
            <w:left w:val="none" w:sz="0" w:space="0" w:color="auto"/>
            <w:bottom w:val="none" w:sz="0" w:space="0" w:color="auto"/>
            <w:right w:val="none" w:sz="0" w:space="0" w:color="auto"/>
          </w:divBdr>
          <w:divsChild>
            <w:div w:id="325675009">
              <w:marLeft w:val="0"/>
              <w:marRight w:val="0"/>
              <w:marTop w:val="0"/>
              <w:marBottom w:val="0"/>
              <w:divBdr>
                <w:top w:val="none" w:sz="0" w:space="0" w:color="auto"/>
                <w:left w:val="none" w:sz="0" w:space="0" w:color="auto"/>
                <w:bottom w:val="none" w:sz="0" w:space="0" w:color="auto"/>
                <w:right w:val="none" w:sz="0" w:space="0" w:color="auto"/>
              </w:divBdr>
              <w:divsChild>
                <w:div w:id="16278529">
                  <w:marLeft w:val="0"/>
                  <w:marRight w:val="0"/>
                  <w:marTop w:val="0"/>
                  <w:marBottom w:val="0"/>
                  <w:divBdr>
                    <w:top w:val="none" w:sz="0" w:space="0" w:color="auto"/>
                    <w:left w:val="none" w:sz="0" w:space="0" w:color="auto"/>
                    <w:bottom w:val="none" w:sz="0" w:space="0" w:color="auto"/>
                    <w:right w:val="none" w:sz="0" w:space="0" w:color="auto"/>
                  </w:divBdr>
                  <w:divsChild>
                    <w:div w:id="177549656">
                      <w:marLeft w:val="0"/>
                      <w:marRight w:val="0"/>
                      <w:marTop w:val="0"/>
                      <w:marBottom w:val="0"/>
                      <w:divBdr>
                        <w:top w:val="none" w:sz="0" w:space="0" w:color="auto"/>
                        <w:left w:val="none" w:sz="0" w:space="0" w:color="auto"/>
                        <w:bottom w:val="none" w:sz="0" w:space="0" w:color="auto"/>
                        <w:right w:val="none" w:sz="0" w:space="0" w:color="auto"/>
                      </w:divBdr>
                      <w:divsChild>
                        <w:div w:id="1705014784">
                          <w:marLeft w:val="0"/>
                          <w:marRight w:val="0"/>
                          <w:marTop w:val="0"/>
                          <w:marBottom w:val="0"/>
                          <w:divBdr>
                            <w:top w:val="none" w:sz="0" w:space="0" w:color="auto"/>
                            <w:left w:val="none" w:sz="0" w:space="0" w:color="auto"/>
                            <w:bottom w:val="none" w:sz="0" w:space="0" w:color="auto"/>
                            <w:right w:val="none" w:sz="0" w:space="0" w:color="auto"/>
                          </w:divBdr>
                          <w:divsChild>
                            <w:div w:id="305013428">
                              <w:marLeft w:val="0"/>
                              <w:marRight w:val="0"/>
                              <w:marTop w:val="0"/>
                              <w:marBottom w:val="0"/>
                              <w:divBdr>
                                <w:top w:val="none" w:sz="0" w:space="0" w:color="auto"/>
                                <w:left w:val="none" w:sz="0" w:space="0" w:color="auto"/>
                                <w:bottom w:val="none" w:sz="0" w:space="0" w:color="auto"/>
                                <w:right w:val="none" w:sz="0" w:space="0" w:color="auto"/>
                              </w:divBdr>
                              <w:divsChild>
                                <w:div w:id="1465267237">
                                  <w:marLeft w:val="0"/>
                                  <w:marRight w:val="0"/>
                                  <w:marTop w:val="0"/>
                                  <w:marBottom w:val="0"/>
                                  <w:divBdr>
                                    <w:top w:val="none" w:sz="0" w:space="0" w:color="auto"/>
                                    <w:left w:val="none" w:sz="0" w:space="0" w:color="auto"/>
                                    <w:bottom w:val="none" w:sz="0" w:space="0" w:color="auto"/>
                                    <w:right w:val="none" w:sz="0" w:space="0" w:color="auto"/>
                                  </w:divBdr>
                                  <w:divsChild>
                                    <w:div w:id="230384035">
                                      <w:marLeft w:val="0"/>
                                      <w:marRight w:val="0"/>
                                      <w:marTop w:val="0"/>
                                      <w:marBottom w:val="0"/>
                                      <w:divBdr>
                                        <w:top w:val="none" w:sz="0" w:space="0" w:color="auto"/>
                                        <w:left w:val="none" w:sz="0" w:space="0" w:color="auto"/>
                                        <w:bottom w:val="none" w:sz="0" w:space="0" w:color="auto"/>
                                        <w:right w:val="none" w:sz="0" w:space="0" w:color="auto"/>
                                      </w:divBdr>
                                      <w:divsChild>
                                        <w:div w:id="1173642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341106">
                              <w:marLeft w:val="0"/>
                              <w:marRight w:val="0"/>
                              <w:marTop w:val="0"/>
                              <w:marBottom w:val="0"/>
                              <w:divBdr>
                                <w:top w:val="none" w:sz="0" w:space="0" w:color="auto"/>
                                <w:left w:val="none" w:sz="0" w:space="0" w:color="auto"/>
                                <w:bottom w:val="none" w:sz="0" w:space="0" w:color="auto"/>
                                <w:right w:val="none" w:sz="0" w:space="0" w:color="auto"/>
                              </w:divBdr>
                              <w:divsChild>
                                <w:div w:id="973406484">
                                  <w:marLeft w:val="0"/>
                                  <w:marRight w:val="0"/>
                                  <w:marTop w:val="0"/>
                                  <w:marBottom w:val="0"/>
                                  <w:divBdr>
                                    <w:top w:val="none" w:sz="0" w:space="0" w:color="auto"/>
                                    <w:left w:val="none" w:sz="0" w:space="0" w:color="auto"/>
                                    <w:bottom w:val="none" w:sz="0" w:space="0" w:color="auto"/>
                                    <w:right w:val="none" w:sz="0" w:space="0" w:color="auto"/>
                                  </w:divBdr>
                                  <w:divsChild>
                                    <w:div w:id="1646161022">
                                      <w:marLeft w:val="0"/>
                                      <w:marRight w:val="0"/>
                                      <w:marTop w:val="0"/>
                                      <w:marBottom w:val="0"/>
                                      <w:divBdr>
                                        <w:top w:val="none" w:sz="0" w:space="0" w:color="auto"/>
                                        <w:left w:val="none" w:sz="0" w:space="0" w:color="auto"/>
                                        <w:bottom w:val="none" w:sz="0" w:space="0" w:color="auto"/>
                                        <w:right w:val="none" w:sz="0" w:space="0" w:color="auto"/>
                                      </w:divBdr>
                                      <w:divsChild>
                                        <w:div w:id="142965741">
                                          <w:marLeft w:val="0"/>
                                          <w:marRight w:val="0"/>
                                          <w:marTop w:val="0"/>
                                          <w:marBottom w:val="0"/>
                                          <w:divBdr>
                                            <w:top w:val="none" w:sz="0" w:space="0" w:color="auto"/>
                                            <w:left w:val="none" w:sz="0" w:space="0" w:color="auto"/>
                                            <w:bottom w:val="none" w:sz="0" w:space="0" w:color="auto"/>
                                            <w:right w:val="none" w:sz="0" w:space="0" w:color="auto"/>
                                          </w:divBdr>
                                          <w:divsChild>
                                            <w:div w:id="168035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013258">
                                  <w:marLeft w:val="0"/>
                                  <w:marRight w:val="0"/>
                                  <w:marTop w:val="0"/>
                                  <w:marBottom w:val="0"/>
                                  <w:divBdr>
                                    <w:top w:val="none" w:sz="0" w:space="0" w:color="auto"/>
                                    <w:left w:val="none" w:sz="0" w:space="0" w:color="auto"/>
                                    <w:bottom w:val="none" w:sz="0" w:space="0" w:color="auto"/>
                                    <w:right w:val="none" w:sz="0" w:space="0" w:color="auto"/>
                                  </w:divBdr>
                                  <w:divsChild>
                                    <w:div w:id="1952853077">
                                      <w:marLeft w:val="0"/>
                                      <w:marRight w:val="0"/>
                                      <w:marTop w:val="0"/>
                                      <w:marBottom w:val="0"/>
                                      <w:divBdr>
                                        <w:top w:val="none" w:sz="0" w:space="0" w:color="auto"/>
                                        <w:left w:val="none" w:sz="0" w:space="0" w:color="auto"/>
                                        <w:bottom w:val="none" w:sz="0" w:space="0" w:color="auto"/>
                                        <w:right w:val="none" w:sz="0" w:space="0" w:color="auto"/>
                                      </w:divBdr>
                                    </w:div>
                                  </w:divsChild>
                                </w:div>
                                <w:div w:id="1371610040">
                                  <w:marLeft w:val="0"/>
                                  <w:marRight w:val="0"/>
                                  <w:marTop w:val="0"/>
                                  <w:marBottom w:val="0"/>
                                  <w:divBdr>
                                    <w:top w:val="none" w:sz="0" w:space="0" w:color="auto"/>
                                    <w:left w:val="none" w:sz="0" w:space="0" w:color="auto"/>
                                    <w:bottom w:val="none" w:sz="0" w:space="0" w:color="auto"/>
                                    <w:right w:val="none" w:sz="0" w:space="0" w:color="auto"/>
                                  </w:divBdr>
                                  <w:divsChild>
                                    <w:div w:id="188609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0826044">
          <w:marLeft w:val="0"/>
          <w:marRight w:val="0"/>
          <w:marTop w:val="0"/>
          <w:marBottom w:val="0"/>
          <w:divBdr>
            <w:top w:val="none" w:sz="0" w:space="0" w:color="auto"/>
            <w:left w:val="none" w:sz="0" w:space="0" w:color="auto"/>
            <w:bottom w:val="none" w:sz="0" w:space="0" w:color="auto"/>
            <w:right w:val="none" w:sz="0" w:space="0" w:color="auto"/>
          </w:divBdr>
          <w:divsChild>
            <w:div w:id="1986741360">
              <w:marLeft w:val="0"/>
              <w:marRight w:val="0"/>
              <w:marTop w:val="0"/>
              <w:marBottom w:val="0"/>
              <w:divBdr>
                <w:top w:val="none" w:sz="0" w:space="0" w:color="auto"/>
                <w:left w:val="none" w:sz="0" w:space="0" w:color="auto"/>
                <w:bottom w:val="none" w:sz="0" w:space="0" w:color="auto"/>
                <w:right w:val="none" w:sz="0" w:space="0" w:color="auto"/>
              </w:divBdr>
              <w:divsChild>
                <w:div w:id="666132590">
                  <w:marLeft w:val="0"/>
                  <w:marRight w:val="0"/>
                  <w:marTop w:val="0"/>
                  <w:marBottom w:val="0"/>
                  <w:divBdr>
                    <w:top w:val="none" w:sz="0" w:space="0" w:color="auto"/>
                    <w:left w:val="none" w:sz="0" w:space="0" w:color="auto"/>
                    <w:bottom w:val="none" w:sz="0" w:space="0" w:color="auto"/>
                    <w:right w:val="none" w:sz="0" w:space="0" w:color="auto"/>
                  </w:divBdr>
                  <w:divsChild>
                    <w:div w:id="507134698">
                      <w:marLeft w:val="0"/>
                      <w:marRight w:val="0"/>
                      <w:marTop w:val="0"/>
                      <w:marBottom w:val="0"/>
                      <w:divBdr>
                        <w:top w:val="none" w:sz="0" w:space="0" w:color="auto"/>
                        <w:left w:val="none" w:sz="0" w:space="0" w:color="auto"/>
                        <w:bottom w:val="none" w:sz="0" w:space="0" w:color="auto"/>
                        <w:right w:val="none" w:sz="0" w:space="0" w:color="auto"/>
                      </w:divBdr>
                      <w:divsChild>
                        <w:div w:id="313459730">
                          <w:marLeft w:val="0"/>
                          <w:marRight w:val="0"/>
                          <w:marTop w:val="0"/>
                          <w:marBottom w:val="0"/>
                          <w:divBdr>
                            <w:top w:val="none" w:sz="0" w:space="0" w:color="auto"/>
                            <w:left w:val="none" w:sz="0" w:space="0" w:color="auto"/>
                            <w:bottom w:val="none" w:sz="0" w:space="0" w:color="auto"/>
                            <w:right w:val="none" w:sz="0" w:space="0" w:color="auto"/>
                          </w:divBdr>
                          <w:divsChild>
                            <w:div w:id="1187450905">
                              <w:marLeft w:val="0"/>
                              <w:marRight w:val="0"/>
                              <w:marTop w:val="0"/>
                              <w:marBottom w:val="0"/>
                              <w:divBdr>
                                <w:top w:val="none" w:sz="0" w:space="0" w:color="auto"/>
                                <w:left w:val="none" w:sz="0" w:space="0" w:color="auto"/>
                                <w:bottom w:val="none" w:sz="0" w:space="0" w:color="auto"/>
                                <w:right w:val="none" w:sz="0" w:space="0" w:color="auto"/>
                              </w:divBdr>
                              <w:divsChild>
                                <w:div w:id="137693506">
                                  <w:marLeft w:val="0"/>
                                  <w:marRight w:val="0"/>
                                  <w:marTop w:val="0"/>
                                  <w:marBottom w:val="0"/>
                                  <w:divBdr>
                                    <w:top w:val="none" w:sz="0" w:space="0" w:color="auto"/>
                                    <w:left w:val="none" w:sz="0" w:space="0" w:color="auto"/>
                                    <w:bottom w:val="none" w:sz="0" w:space="0" w:color="auto"/>
                                    <w:right w:val="none" w:sz="0" w:space="0" w:color="auto"/>
                                  </w:divBdr>
                                  <w:divsChild>
                                    <w:div w:id="2087650498">
                                      <w:marLeft w:val="0"/>
                                      <w:marRight w:val="0"/>
                                      <w:marTop w:val="0"/>
                                      <w:marBottom w:val="0"/>
                                      <w:divBdr>
                                        <w:top w:val="none" w:sz="0" w:space="0" w:color="auto"/>
                                        <w:left w:val="none" w:sz="0" w:space="0" w:color="auto"/>
                                        <w:bottom w:val="none" w:sz="0" w:space="0" w:color="auto"/>
                                        <w:right w:val="none" w:sz="0" w:space="0" w:color="auto"/>
                                      </w:divBdr>
                                      <w:divsChild>
                                        <w:div w:id="1807506525">
                                          <w:marLeft w:val="0"/>
                                          <w:marRight w:val="0"/>
                                          <w:marTop w:val="0"/>
                                          <w:marBottom w:val="0"/>
                                          <w:divBdr>
                                            <w:top w:val="none" w:sz="0" w:space="0" w:color="auto"/>
                                            <w:left w:val="none" w:sz="0" w:space="0" w:color="auto"/>
                                            <w:bottom w:val="none" w:sz="0" w:space="0" w:color="auto"/>
                                            <w:right w:val="none" w:sz="0" w:space="0" w:color="auto"/>
                                          </w:divBdr>
                                          <w:divsChild>
                                            <w:div w:id="864248665">
                                              <w:marLeft w:val="0"/>
                                              <w:marRight w:val="0"/>
                                              <w:marTop w:val="0"/>
                                              <w:marBottom w:val="0"/>
                                              <w:divBdr>
                                                <w:top w:val="none" w:sz="0" w:space="0" w:color="auto"/>
                                                <w:left w:val="none" w:sz="0" w:space="0" w:color="auto"/>
                                                <w:bottom w:val="none" w:sz="0" w:space="0" w:color="auto"/>
                                                <w:right w:val="none" w:sz="0" w:space="0" w:color="auto"/>
                                              </w:divBdr>
                                            </w:div>
                                            <w:div w:id="2048722254">
                                              <w:marLeft w:val="0"/>
                                              <w:marRight w:val="0"/>
                                              <w:marTop w:val="0"/>
                                              <w:marBottom w:val="0"/>
                                              <w:divBdr>
                                                <w:top w:val="none" w:sz="0" w:space="0" w:color="auto"/>
                                                <w:left w:val="none" w:sz="0" w:space="0" w:color="auto"/>
                                                <w:bottom w:val="none" w:sz="0" w:space="0" w:color="auto"/>
                                                <w:right w:val="none" w:sz="0" w:space="0" w:color="auto"/>
                                              </w:divBdr>
                                            </w:div>
                                            <w:div w:id="365763041">
                                              <w:marLeft w:val="0"/>
                                              <w:marRight w:val="0"/>
                                              <w:marTop w:val="0"/>
                                              <w:marBottom w:val="0"/>
                                              <w:divBdr>
                                                <w:top w:val="none" w:sz="0" w:space="0" w:color="auto"/>
                                                <w:left w:val="none" w:sz="0" w:space="0" w:color="auto"/>
                                                <w:bottom w:val="none" w:sz="0" w:space="0" w:color="auto"/>
                                                <w:right w:val="none" w:sz="0" w:space="0" w:color="auto"/>
                                              </w:divBdr>
                                            </w:div>
                                            <w:div w:id="1715695942">
                                              <w:marLeft w:val="0"/>
                                              <w:marRight w:val="0"/>
                                              <w:marTop w:val="0"/>
                                              <w:marBottom w:val="0"/>
                                              <w:divBdr>
                                                <w:top w:val="none" w:sz="0" w:space="0" w:color="auto"/>
                                                <w:left w:val="none" w:sz="0" w:space="0" w:color="auto"/>
                                                <w:bottom w:val="none" w:sz="0" w:space="0" w:color="auto"/>
                                                <w:right w:val="none" w:sz="0" w:space="0" w:color="auto"/>
                                              </w:divBdr>
                                            </w:div>
                                            <w:div w:id="913781982">
                                              <w:marLeft w:val="0"/>
                                              <w:marRight w:val="0"/>
                                              <w:marTop w:val="0"/>
                                              <w:marBottom w:val="0"/>
                                              <w:divBdr>
                                                <w:top w:val="none" w:sz="0" w:space="0" w:color="auto"/>
                                                <w:left w:val="none" w:sz="0" w:space="0" w:color="auto"/>
                                                <w:bottom w:val="none" w:sz="0" w:space="0" w:color="auto"/>
                                                <w:right w:val="none" w:sz="0" w:space="0" w:color="auto"/>
                                              </w:divBdr>
                                            </w:div>
                                            <w:div w:id="974600411">
                                              <w:marLeft w:val="0"/>
                                              <w:marRight w:val="0"/>
                                              <w:marTop w:val="0"/>
                                              <w:marBottom w:val="0"/>
                                              <w:divBdr>
                                                <w:top w:val="none" w:sz="0" w:space="0" w:color="auto"/>
                                                <w:left w:val="none" w:sz="0" w:space="0" w:color="auto"/>
                                                <w:bottom w:val="none" w:sz="0" w:space="0" w:color="auto"/>
                                                <w:right w:val="none" w:sz="0" w:space="0" w:color="auto"/>
                                              </w:divBdr>
                                            </w:div>
                                            <w:div w:id="1177622474">
                                              <w:marLeft w:val="0"/>
                                              <w:marRight w:val="0"/>
                                              <w:marTop w:val="0"/>
                                              <w:marBottom w:val="0"/>
                                              <w:divBdr>
                                                <w:top w:val="none" w:sz="0" w:space="0" w:color="auto"/>
                                                <w:left w:val="none" w:sz="0" w:space="0" w:color="auto"/>
                                                <w:bottom w:val="none" w:sz="0" w:space="0" w:color="auto"/>
                                                <w:right w:val="none" w:sz="0" w:space="0" w:color="auto"/>
                                              </w:divBdr>
                                            </w:div>
                                            <w:div w:id="667709211">
                                              <w:marLeft w:val="0"/>
                                              <w:marRight w:val="0"/>
                                              <w:marTop w:val="0"/>
                                              <w:marBottom w:val="0"/>
                                              <w:divBdr>
                                                <w:top w:val="none" w:sz="0" w:space="0" w:color="auto"/>
                                                <w:left w:val="none" w:sz="0" w:space="0" w:color="auto"/>
                                                <w:bottom w:val="none" w:sz="0" w:space="0" w:color="auto"/>
                                                <w:right w:val="none" w:sz="0" w:space="0" w:color="auto"/>
                                              </w:divBdr>
                                            </w:div>
                                            <w:div w:id="79722090">
                                              <w:marLeft w:val="0"/>
                                              <w:marRight w:val="0"/>
                                              <w:marTop w:val="0"/>
                                              <w:marBottom w:val="0"/>
                                              <w:divBdr>
                                                <w:top w:val="none" w:sz="0" w:space="0" w:color="auto"/>
                                                <w:left w:val="none" w:sz="0" w:space="0" w:color="auto"/>
                                                <w:bottom w:val="none" w:sz="0" w:space="0" w:color="auto"/>
                                                <w:right w:val="none" w:sz="0" w:space="0" w:color="auto"/>
                                              </w:divBdr>
                                            </w:div>
                                            <w:div w:id="2115594196">
                                              <w:marLeft w:val="0"/>
                                              <w:marRight w:val="0"/>
                                              <w:marTop w:val="0"/>
                                              <w:marBottom w:val="0"/>
                                              <w:divBdr>
                                                <w:top w:val="none" w:sz="0" w:space="0" w:color="auto"/>
                                                <w:left w:val="none" w:sz="0" w:space="0" w:color="auto"/>
                                                <w:bottom w:val="none" w:sz="0" w:space="0" w:color="auto"/>
                                                <w:right w:val="none" w:sz="0" w:space="0" w:color="auto"/>
                                              </w:divBdr>
                                            </w:div>
                                            <w:div w:id="1749880518">
                                              <w:marLeft w:val="0"/>
                                              <w:marRight w:val="0"/>
                                              <w:marTop w:val="0"/>
                                              <w:marBottom w:val="0"/>
                                              <w:divBdr>
                                                <w:top w:val="none" w:sz="0" w:space="0" w:color="auto"/>
                                                <w:left w:val="none" w:sz="0" w:space="0" w:color="auto"/>
                                                <w:bottom w:val="none" w:sz="0" w:space="0" w:color="auto"/>
                                                <w:right w:val="none" w:sz="0" w:space="0" w:color="auto"/>
                                              </w:divBdr>
                                            </w:div>
                                            <w:div w:id="1396123999">
                                              <w:marLeft w:val="0"/>
                                              <w:marRight w:val="0"/>
                                              <w:marTop w:val="0"/>
                                              <w:marBottom w:val="0"/>
                                              <w:divBdr>
                                                <w:top w:val="none" w:sz="0" w:space="0" w:color="auto"/>
                                                <w:left w:val="none" w:sz="0" w:space="0" w:color="auto"/>
                                                <w:bottom w:val="none" w:sz="0" w:space="0" w:color="auto"/>
                                                <w:right w:val="none" w:sz="0" w:space="0" w:color="auto"/>
                                              </w:divBdr>
                                            </w:div>
                                            <w:div w:id="688678305">
                                              <w:marLeft w:val="0"/>
                                              <w:marRight w:val="0"/>
                                              <w:marTop w:val="0"/>
                                              <w:marBottom w:val="0"/>
                                              <w:divBdr>
                                                <w:top w:val="none" w:sz="0" w:space="0" w:color="auto"/>
                                                <w:left w:val="none" w:sz="0" w:space="0" w:color="auto"/>
                                                <w:bottom w:val="none" w:sz="0" w:space="0" w:color="auto"/>
                                                <w:right w:val="none" w:sz="0" w:space="0" w:color="auto"/>
                                              </w:divBdr>
                                            </w:div>
                                            <w:div w:id="1853645929">
                                              <w:marLeft w:val="0"/>
                                              <w:marRight w:val="0"/>
                                              <w:marTop w:val="0"/>
                                              <w:marBottom w:val="0"/>
                                              <w:divBdr>
                                                <w:top w:val="none" w:sz="0" w:space="0" w:color="auto"/>
                                                <w:left w:val="none" w:sz="0" w:space="0" w:color="auto"/>
                                                <w:bottom w:val="none" w:sz="0" w:space="0" w:color="auto"/>
                                                <w:right w:val="none" w:sz="0" w:space="0" w:color="auto"/>
                                              </w:divBdr>
                                            </w:div>
                                            <w:div w:id="1055272118">
                                              <w:marLeft w:val="0"/>
                                              <w:marRight w:val="0"/>
                                              <w:marTop w:val="0"/>
                                              <w:marBottom w:val="0"/>
                                              <w:divBdr>
                                                <w:top w:val="none" w:sz="0" w:space="0" w:color="auto"/>
                                                <w:left w:val="none" w:sz="0" w:space="0" w:color="auto"/>
                                                <w:bottom w:val="none" w:sz="0" w:space="0" w:color="auto"/>
                                                <w:right w:val="none" w:sz="0" w:space="0" w:color="auto"/>
                                              </w:divBdr>
                                            </w:div>
                                            <w:div w:id="1426608566">
                                              <w:marLeft w:val="0"/>
                                              <w:marRight w:val="0"/>
                                              <w:marTop w:val="0"/>
                                              <w:marBottom w:val="0"/>
                                              <w:divBdr>
                                                <w:top w:val="none" w:sz="0" w:space="0" w:color="auto"/>
                                                <w:left w:val="none" w:sz="0" w:space="0" w:color="auto"/>
                                                <w:bottom w:val="none" w:sz="0" w:space="0" w:color="auto"/>
                                                <w:right w:val="none" w:sz="0" w:space="0" w:color="auto"/>
                                              </w:divBdr>
                                            </w:div>
                                            <w:div w:id="1342002123">
                                              <w:marLeft w:val="0"/>
                                              <w:marRight w:val="0"/>
                                              <w:marTop w:val="0"/>
                                              <w:marBottom w:val="0"/>
                                              <w:divBdr>
                                                <w:top w:val="none" w:sz="0" w:space="0" w:color="auto"/>
                                                <w:left w:val="none" w:sz="0" w:space="0" w:color="auto"/>
                                                <w:bottom w:val="none" w:sz="0" w:space="0" w:color="auto"/>
                                                <w:right w:val="none" w:sz="0" w:space="0" w:color="auto"/>
                                              </w:divBdr>
                                            </w:div>
                                            <w:div w:id="1120224244">
                                              <w:marLeft w:val="0"/>
                                              <w:marRight w:val="0"/>
                                              <w:marTop w:val="0"/>
                                              <w:marBottom w:val="0"/>
                                              <w:divBdr>
                                                <w:top w:val="none" w:sz="0" w:space="0" w:color="auto"/>
                                                <w:left w:val="none" w:sz="0" w:space="0" w:color="auto"/>
                                                <w:bottom w:val="none" w:sz="0" w:space="0" w:color="auto"/>
                                                <w:right w:val="none" w:sz="0" w:space="0" w:color="auto"/>
                                              </w:divBdr>
                                            </w:div>
                                            <w:div w:id="13156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5303807">
          <w:marLeft w:val="0"/>
          <w:marRight w:val="0"/>
          <w:marTop w:val="0"/>
          <w:marBottom w:val="0"/>
          <w:divBdr>
            <w:top w:val="none" w:sz="0" w:space="0" w:color="auto"/>
            <w:left w:val="none" w:sz="0" w:space="0" w:color="auto"/>
            <w:bottom w:val="none" w:sz="0" w:space="0" w:color="auto"/>
            <w:right w:val="none" w:sz="0" w:space="0" w:color="auto"/>
          </w:divBdr>
          <w:divsChild>
            <w:div w:id="712273127">
              <w:marLeft w:val="0"/>
              <w:marRight w:val="0"/>
              <w:marTop w:val="0"/>
              <w:marBottom w:val="0"/>
              <w:divBdr>
                <w:top w:val="none" w:sz="0" w:space="0" w:color="auto"/>
                <w:left w:val="none" w:sz="0" w:space="0" w:color="auto"/>
                <w:bottom w:val="none" w:sz="0" w:space="0" w:color="auto"/>
                <w:right w:val="none" w:sz="0" w:space="0" w:color="auto"/>
              </w:divBdr>
              <w:divsChild>
                <w:div w:id="1174878346">
                  <w:marLeft w:val="0"/>
                  <w:marRight w:val="0"/>
                  <w:marTop w:val="0"/>
                  <w:marBottom w:val="0"/>
                  <w:divBdr>
                    <w:top w:val="none" w:sz="0" w:space="0" w:color="auto"/>
                    <w:left w:val="none" w:sz="0" w:space="0" w:color="auto"/>
                    <w:bottom w:val="none" w:sz="0" w:space="0" w:color="auto"/>
                    <w:right w:val="none" w:sz="0" w:space="0" w:color="auto"/>
                  </w:divBdr>
                  <w:divsChild>
                    <w:div w:id="1153452863">
                      <w:marLeft w:val="0"/>
                      <w:marRight w:val="0"/>
                      <w:marTop w:val="0"/>
                      <w:marBottom w:val="0"/>
                      <w:divBdr>
                        <w:top w:val="none" w:sz="0" w:space="0" w:color="auto"/>
                        <w:left w:val="none" w:sz="0" w:space="0" w:color="auto"/>
                        <w:bottom w:val="none" w:sz="0" w:space="0" w:color="auto"/>
                        <w:right w:val="none" w:sz="0" w:space="0" w:color="auto"/>
                      </w:divBdr>
                      <w:divsChild>
                        <w:div w:id="1297296649">
                          <w:marLeft w:val="0"/>
                          <w:marRight w:val="0"/>
                          <w:marTop w:val="0"/>
                          <w:marBottom w:val="0"/>
                          <w:divBdr>
                            <w:top w:val="none" w:sz="0" w:space="0" w:color="auto"/>
                            <w:left w:val="none" w:sz="0" w:space="0" w:color="auto"/>
                            <w:bottom w:val="none" w:sz="0" w:space="0" w:color="auto"/>
                            <w:right w:val="none" w:sz="0" w:space="0" w:color="auto"/>
                          </w:divBdr>
                          <w:divsChild>
                            <w:div w:id="2053075363">
                              <w:marLeft w:val="0"/>
                              <w:marRight w:val="0"/>
                              <w:marTop w:val="0"/>
                              <w:marBottom w:val="0"/>
                              <w:divBdr>
                                <w:top w:val="none" w:sz="0" w:space="0" w:color="auto"/>
                                <w:left w:val="none" w:sz="0" w:space="0" w:color="auto"/>
                                <w:bottom w:val="none" w:sz="0" w:space="0" w:color="auto"/>
                                <w:right w:val="none" w:sz="0" w:space="0" w:color="auto"/>
                              </w:divBdr>
                              <w:divsChild>
                                <w:div w:id="2099134652">
                                  <w:marLeft w:val="0"/>
                                  <w:marRight w:val="0"/>
                                  <w:marTop w:val="0"/>
                                  <w:marBottom w:val="0"/>
                                  <w:divBdr>
                                    <w:top w:val="none" w:sz="0" w:space="0" w:color="auto"/>
                                    <w:left w:val="none" w:sz="0" w:space="0" w:color="auto"/>
                                    <w:bottom w:val="none" w:sz="0" w:space="0" w:color="auto"/>
                                    <w:right w:val="none" w:sz="0" w:space="0" w:color="auto"/>
                                  </w:divBdr>
                                  <w:divsChild>
                                    <w:div w:id="426929520">
                                      <w:marLeft w:val="0"/>
                                      <w:marRight w:val="0"/>
                                      <w:marTop w:val="0"/>
                                      <w:marBottom w:val="0"/>
                                      <w:divBdr>
                                        <w:top w:val="none" w:sz="0" w:space="0" w:color="auto"/>
                                        <w:left w:val="none" w:sz="0" w:space="0" w:color="auto"/>
                                        <w:bottom w:val="none" w:sz="0" w:space="0" w:color="auto"/>
                                        <w:right w:val="none" w:sz="0" w:space="0" w:color="auto"/>
                                      </w:divBdr>
                                      <w:divsChild>
                                        <w:div w:id="5357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658047">
                              <w:marLeft w:val="0"/>
                              <w:marRight w:val="0"/>
                              <w:marTop w:val="0"/>
                              <w:marBottom w:val="0"/>
                              <w:divBdr>
                                <w:top w:val="none" w:sz="0" w:space="0" w:color="auto"/>
                                <w:left w:val="none" w:sz="0" w:space="0" w:color="auto"/>
                                <w:bottom w:val="none" w:sz="0" w:space="0" w:color="auto"/>
                                <w:right w:val="none" w:sz="0" w:space="0" w:color="auto"/>
                              </w:divBdr>
                              <w:divsChild>
                                <w:div w:id="1462924091">
                                  <w:marLeft w:val="0"/>
                                  <w:marRight w:val="0"/>
                                  <w:marTop w:val="0"/>
                                  <w:marBottom w:val="0"/>
                                  <w:divBdr>
                                    <w:top w:val="none" w:sz="0" w:space="0" w:color="auto"/>
                                    <w:left w:val="none" w:sz="0" w:space="0" w:color="auto"/>
                                    <w:bottom w:val="none" w:sz="0" w:space="0" w:color="auto"/>
                                    <w:right w:val="none" w:sz="0" w:space="0" w:color="auto"/>
                                  </w:divBdr>
                                  <w:divsChild>
                                    <w:div w:id="1660572406">
                                      <w:marLeft w:val="0"/>
                                      <w:marRight w:val="0"/>
                                      <w:marTop w:val="0"/>
                                      <w:marBottom w:val="0"/>
                                      <w:divBdr>
                                        <w:top w:val="none" w:sz="0" w:space="0" w:color="auto"/>
                                        <w:left w:val="none" w:sz="0" w:space="0" w:color="auto"/>
                                        <w:bottom w:val="none" w:sz="0" w:space="0" w:color="auto"/>
                                        <w:right w:val="none" w:sz="0" w:space="0" w:color="auto"/>
                                      </w:divBdr>
                                      <w:divsChild>
                                        <w:div w:id="728578061">
                                          <w:marLeft w:val="0"/>
                                          <w:marRight w:val="0"/>
                                          <w:marTop w:val="0"/>
                                          <w:marBottom w:val="0"/>
                                          <w:divBdr>
                                            <w:top w:val="none" w:sz="0" w:space="0" w:color="auto"/>
                                            <w:left w:val="none" w:sz="0" w:space="0" w:color="auto"/>
                                            <w:bottom w:val="none" w:sz="0" w:space="0" w:color="auto"/>
                                            <w:right w:val="none" w:sz="0" w:space="0" w:color="auto"/>
                                          </w:divBdr>
                                          <w:divsChild>
                                            <w:div w:id="59914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644144">
                                  <w:marLeft w:val="0"/>
                                  <w:marRight w:val="0"/>
                                  <w:marTop w:val="0"/>
                                  <w:marBottom w:val="0"/>
                                  <w:divBdr>
                                    <w:top w:val="none" w:sz="0" w:space="0" w:color="auto"/>
                                    <w:left w:val="none" w:sz="0" w:space="0" w:color="auto"/>
                                    <w:bottom w:val="none" w:sz="0" w:space="0" w:color="auto"/>
                                    <w:right w:val="none" w:sz="0" w:space="0" w:color="auto"/>
                                  </w:divBdr>
                                  <w:divsChild>
                                    <w:div w:id="1500849499">
                                      <w:marLeft w:val="0"/>
                                      <w:marRight w:val="0"/>
                                      <w:marTop w:val="0"/>
                                      <w:marBottom w:val="0"/>
                                      <w:divBdr>
                                        <w:top w:val="none" w:sz="0" w:space="0" w:color="auto"/>
                                        <w:left w:val="none" w:sz="0" w:space="0" w:color="auto"/>
                                        <w:bottom w:val="none" w:sz="0" w:space="0" w:color="auto"/>
                                        <w:right w:val="none" w:sz="0" w:space="0" w:color="auto"/>
                                      </w:divBdr>
                                    </w:div>
                                  </w:divsChild>
                                </w:div>
                                <w:div w:id="72440110">
                                  <w:marLeft w:val="0"/>
                                  <w:marRight w:val="0"/>
                                  <w:marTop w:val="0"/>
                                  <w:marBottom w:val="0"/>
                                  <w:divBdr>
                                    <w:top w:val="none" w:sz="0" w:space="0" w:color="auto"/>
                                    <w:left w:val="none" w:sz="0" w:space="0" w:color="auto"/>
                                    <w:bottom w:val="none" w:sz="0" w:space="0" w:color="auto"/>
                                    <w:right w:val="none" w:sz="0" w:space="0" w:color="auto"/>
                                  </w:divBdr>
                                  <w:divsChild>
                                    <w:div w:id="7551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3241521">
          <w:marLeft w:val="0"/>
          <w:marRight w:val="0"/>
          <w:marTop w:val="0"/>
          <w:marBottom w:val="0"/>
          <w:divBdr>
            <w:top w:val="none" w:sz="0" w:space="0" w:color="auto"/>
            <w:left w:val="none" w:sz="0" w:space="0" w:color="auto"/>
            <w:bottom w:val="none" w:sz="0" w:space="0" w:color="auto"/>
            <w:right w:val="none" w:sz="0" w:space="0" w:color="auto"/>
          </w:divBdr>
          <w:divsChild>
            <w:div w:id="1813206160">
              <w:marLeft w:val="0"/>
              <w:marRight w:val="0"/>
              <w:marTop w:val="0"/>
              <w:marBottom w:val="0"/>
              <w:divBdr>
                <w:top w:val="none" w:sz="0" w:space="0" w:color="auto"/>
                <w:left w:val="none" w:sz="0" w:space="0" w:color="auto"/>
                <w:bottom w:val="none" w:sz="0" w:space="0" w:color="auto"/>
                <w:right w:val="none" w:sz="0" w:space="0" w:color="auto"/>
              </w:divBdr>
              <w:divsChild>
                <w:div w:id="369111920">
                  <w:marLeft w:val="0"/>
                  <w:marRight w:val="0"/>
                  <w:marTop w:val="0"/>
                  <w:marBottom w:val="0"/>
                  <w:divBdr>
                    <w:top w:val="none" w:sz="0" w:space="0" w:color="auto"/>
                    <w:left w:val="none" w:sz="0" w:space="0" w:color="auto"/>
                    <w:bottom w:val="none" w:sz="0" w:space="0" w:color="auto"/>
                    <w:right w:val="none" w:sz="0" w:space="0" w:color="auto"/>
                  </w:divBdr>
                  <w:divsChild>
                    <w:div w:id="1131051017">
                      <w:marLeft w:val="0"/>
                      <w:marRight w:val="0"/>
                      <w:marTop w:val="0"/>
                      <w:marBottom w:val="0"/>
                      <w:divBdr>
                        <w:top w:val="none" w:sz="0" w:space="0" w:color="auto"/>
                        <w:left w:val="none" w:sz="0" w:space="0" w:color="auto"/>
                        <w:bottom w:val="none" w:sz="0" w:space="0" w:color="auto"/>
                        <w:right w:val="none" w:sz="0" w:space="0" w:color="auto"/>
                      </w:divBdr>
                      <w:divsChild>
                        <w:div w:id="35282105">
                          <w:marLeft w:val="0"/>
                          <w:marRight w:val="0"/>
                          <w:marTop w:val="0"/>
                          <w:marBottom w:val="0"/>
                          <w:divBdr>
                            <w:top w:val="none" w:sz="0" w:space="0" w:color="auto"/>
                            <w:left w:val="none" w:sz="0" w:space="0" w:color="auto"/>
                            <w:bottom w:val="none" w:sz="0" w:space="0" w:color="auto"/>
                            <w:right w:val="none" w:sz="0" w:space="0" w:color="auto"/>
                          </w:divBdr>
                          <w:divsChild>
                            <w:div w:id="2089302046">
                              <w:marLeft w:val="0"/>
                              <w:marRight w:val="0"/>
                              <w:marTop w:val="0"/>
                              <w:marBottom w:val="0"/>
                              <w:divBdr>
                                <w:top w:val="none" w:sz="0" w:space="0" w:color="auto"/>
                                <w:left w:val="none" w:sz="0" w:space="0" w:color="auto"/>
                                <w:bottom w:val="none" w:sz="0" w:space="0" w:color="auto"/>
                                <w:right w:val="none" w:sz="0" w:space="0" w:color="auto"/>
                              </w:divBdr>
                              <w:divsChild>
                                <w:div w:id="933365527">
                                  <w:marLeft w:val="0"/>
                                  <w:marRight w:val="0"/>
                                  <w:marTop w:val="0"/>
                                  <w:marBottom w:val="0"/>
                                  <w:divBdr>
                                    <w:top w:val="none" w:sz="0" w:space="0" w:color="auto"/>
                                    <w:left w:val="none" w:sz="0" w:space="0" w:color="auto"/>
                                    <w:bottom w:val="none" w:sz="0" w:space="0" w:color="auto"/>
                                    <w:right w:val="none" w:sz="0" w:space="0" w:color="auto"/>
                                  </w:divBdr>
                                  <w:divsChild>
                                    <w:div w:id="1274240538">
                                      <w:marLeft w:val="0"/>
                                      <w:marRight w:val="0"/>
                                      <w:marTop w:val="0"/>
                                      <w:marBottom w:val="0"/>
                                      <w:divBdr>
                                        <w:top w:val="none" w:sz="0" w:space="0" w:color="auto"/>
                                        <w:left w:val="none" w:sz="0" w:space="0" w:color="auto"/>
                                        <w:bottom w:val="none" w:sz="0" w:space="0" w:color="auto"/>
                                        <w:right w:val="none" w:sz="0" w:space="0" w:color="auto"/>
                                      </w:divBdr>
                                      <w:divsChild>
                                        <w:div w:id="521625508">
                                          <w:marLeft w:val="0"/>
                                          <w:marRight w:val="0"/>
                                          <w:marTop w:val="0"/>
                                          <w:marBottom w:val="0"/>
                                          <w:divBdr>
                                            <w:top w:val="none" w:sz="0" w:space="0" w:color="auto"/>
                                            <w:left w:val="none" w:sz="0" w:space="0" w:color="auto"/>
                                            <w:bottom w:val="none" w:sz="0" w:space="0" w:color="auto"/>
                                            <w:right w:val="none" w:sz="0" w:space="0" w:color="auto"/>
                                          </w:divBdr>
                                          <w:divsChild>
                                            <w:div w:id="747193636">
                                              <w:marLeft w:val="0"/>
                                              <w:marRight w:val="0"/>
                                              <w:marTop w:val="0"/>
                                              <w:marBottom w:val="0"/>
                                              <w:divBdr>
                                                <w:top w:val="none" w:sz="0" w:space="0" w:color="auto"/>
                                                <w:left w:val="none" w:sz="0" w:space="0" w:color="auto"/>
                                                <w:bottom w:val="none" w:sz="0" w:space="0" w:color="auto"/>
                                                <w:right w:val="none" w:sz="0" w:space="0" w:color="auto"/>
                                              </w:divBdr>
                                            </w:div>
                                            <w:div w:id="465397690">
                                              <w:marLeft w:val="0"/>
                                              <w:marRight w:val="0"/>
                                              <w:marTop w:val="0"/>
                                              <w:marBottom w:val="0"/>
                                              <w:divBdr>
                                                <w:top w:val="none" w:sz="0" w:space="0" w:color="auto"/>
                                                <w:left w:val="none" w:sz="0" w:space="0" w:color="auto"/>
                                                <w:bottom w:val="none" w:sz="0" w:space="0" w:color="auto"/>
                                                <w:right w:val="none" w:sz="0" w:space="0" w:color="auto"/>
                                              </w:divBdr>
                                            </w:div>
                                            <w:div w:id="2026133728">
                                              <w:marLeft w:val="0"/>
                                              <w:marRight w:val="0"/>
                                              <w:marTop w:val="0"/>
                                              <w:marBottom w:val="0"/>
                                              <w:divBdr>
                                                <w:top w:val="none" w:sz="0" w:space="0" w:color="auto"/>
                                                <w:left w:val="none" w:sz="0" w:space="0" w:color="auto"/>
                                                <w:bottom w:val="none" w:sz="0" w:space="0" w:color="auto"/>
                                                <w:right w:val="none" w:sz="0" w:space="0" w:color="auto"/>
                                              </w:divBdr>
                                            </w:div>
                                            <w:div w:id="422915757">
                                              <w:marLeft w:val="0"/>
                                              <w:marRight w:val="0"/>
                                              <w:marTop w:val="0"/>
                                              <w:marBottom w:val="0"/>
                                              <w:divBdr>
                                                <w:top w:val="none" w:sz="0" w:space="0" w:color="auto"/>
                                                <w:left w:val="none" w:sz="0" w:space="0" w:color="auto"/>
                                                <w:bottom w:val="none" w:sz="0" w:space="0" w:color="auto"/>
                                                <w:right w:val="none" w:sz="0" w:space="0" w:color="auto"/>
                                              </w:divBdr>
                                            </w:div>
                                            <w:div w:id="1083378221">
                                              <w:marLeft w:val="0"/>
                                              <w:marRight w:val="0"/>
                                              <w:marTop w:val="0"/>
                                              <w:marBottom w:val="0"/>
                                              <w:divBdr>
                                                <w:top w:val="none" w:sz="0" w:space="0" w:color="auto"/>
                                                <w:left w:val="none" w:sz="0" w:space="0" w:color="auto"/>
                                                <w:bottom w:val="none" w:sz="0" w:space="0" w:color="auto"/>
                                                <w:right w:val="none" w:sz="0" w:space="0" w:color="auto"/>
                                              </w:divBdr>
                                            </w:div>
                                            <w:div w:id="1599756351">
                                              <w:marLeft w:val="0"/>
                                              <w:marRight w:val="0"/>
                                              <w:marTop w:val="0"/>
                                              <w:marBottom w:val="0"/>
                                              <w:divBdr>
                                                <w:top w:val="none" w:sz="0" w:space="0" w:color="auto"/>
                                                <w:left w:val="none" w:sz="0" w:space="0" w:color="auto"/>
                                                <w:bottom w:val="none" w:sz="0" w:space="0" w:color="auto"/>
                                                <w:right w:val="none" w:sz="0" w:space="0" w:color="auto"/>
                                              </w:divBdr>
                                            </w:div>
                                            <w:div w:id="61104064">
                                              <w:marLeft w:val="0"/>
                                              <w:marRight w:val="0"/>
                                              <w:marTop w:val="0"/>
                                              <w:marBottom w:val="0"/>
                                              <w:divBdr>
                                                <w:top w:val="none" w:sz="0" w:space="0" w:color="auto"/>
                                                <w:left w:val="none" w:sz="0" w:space="0" w:color="auto"/>
                                                <w:bottom w:val="none" w:sz="0" w:space="0" w:color="auto"/>
                                                <w:right w:val="none" w:sz="0" w:space="0" w:color="auto"/>
                                              </w:divBdr>
                                            </w:div>
                                            <w:div w:id="1586376380">
                                              <w:marLeft w:val="0"/>
                                              <w:marRight w:val="0"/>
                                              <w:marTop w:val="0"/>
                                              <w:marBottom w:val="0"/>
                                              <w:divBdr>
                                                <w:top w:val="none" w:sz="0" w:space="0" w:color="auto"/>
                                                <w:left w:val="none" w:sz="0" w:space="0" w:color="auto"/>
                                                <w:bottom w:val="none" w:sz="0" w:space="0" w:color="auto"/>
                                                <w:right w:val="none" w:sz="0" w:space="0" w:color="auto"/>
                                              </w:divBdr>
                                            </w:div>
                                            <w:div w:id="2045328950">
                                              <w:marLeft w:val="0"/>
                                              <w:marRight w:val="0"/>
                                              <w:marTop w:val="0"/>
                                              <w:marBottom w:val="0"/>
                                              <w:divBdr>
                                                <w:top w:val="none" w:sz="0" w:space="0" w:color="auto"/>
                                                <w:left w:val="none" w:sz="0" w:space="0" w:color="auto"/>
                                                <w:bottom w:val="none" w:sz="0" w:space="0" w:color="auto"/>
                                                <w:right w:val="none" w:sz="0" w:space="0" w:color="auto"/>
                                              </w:divBdr>
                                            </w:div>
                                            <w:div w:id="1080172360">
                                              <w:marLeft w:val="0"/>
                                              <w:marRight w:val="0"/>
                                              <w:marTop w:val="0"/>
                                              <w:marBottom w:val="0"/>
                                              <w:divBdr>
                                                <w:top w:val="none" w:sz="0" w:space="0" w:color="auto"/>
                                                <w:left w:val="none" w:sz="0" w:space="0" w:color="auto"/>
                                                <w:bottom w:val="none" w:sz="0" w:space="0" w:color="auto"/>
                                                <w:right w:val="none" w:sz="0" w:space="0" w:color="auto"/>
                                              </w:divBdr>
                                            </w:div>
                                            <w:div w:id="25240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8254436">
          <w:marLeft w:val="0"/>
          <w:marRight w:val="0"/>
          <w:marTop w:val="0"/>
          <w:marBottom w:val="0"/>
          <w:divBdr>
            <w:top w:val="none" w:sz="0" w:space="0" w:color="auto"/>
            <w:left w:val="none" w:sz="0" w:space="0" w:color="auto"/>
            <w:bottom w:val="none" w:sz="0" w:space="0" w:color="auto"/>
            <w:right w:val="none" w:sz="0" w:space="0" w:color="auto"/>
          </w:divBdr>
          <w:divsChild>
            <w:div w:id="1685742625">
              <w:marLeft w:val="0"/>
              <w:marRight w:val="0"/>
              <w:marTop w:val="0"/>
              <w:marBottom w:val="0"/>
              <w:divBdr>
                <w:top w:val="none" w:sz="0" w:space="0" w:color="auto"/>
                <w:left w:val="none" w:sz="0" w:space="0" w:color="auto"/>
                <w:bottom w:val="none" w:sz="0" w:space="0" w:color="auto"/>
                <w:right w:val="none" w:sz="0" w:space="0" w:color="auto"/>
              </w:divBdr>
              <w:divsChild>
                <w:div w:id="1475950021">
                  <w:marLeft w:val="0"/>
                  <w:marRight w:val="0"/>
                  <w:marTop w:val="0"/>
                  <w:marBottom w:val="0"/>
                  <w:divBdr>
                    <w:top w:val="none" w:sz="0" w:space="0" w:color="auto"/>
                    <w:left w:val="none" w:sz="0" w:space="0" w:color="auto"/>
                    <w:bottom w:val="none" w:sz="0" w:space="0" w:color="auto"/>
                    <w:right w:val="none" w:sz="0" w:space="0" w:color="auto"/>
                  </w:divBdr>
                  <w:divsChild>
                    <w:div w:id="916088765">
                      <w:marLeft w:val="0"/>
                      <w:marRight w:val="0"/>
                      <w:marTop w:val="0"/>
                      <w:marBottom w:val="0"/>
                      <w:divBdr>
                        <w:top w:val="none" w:sz="0" w:space="0" w:color="auto"/>
                        <w:left w:val="none" w:sz="0" w:space="0" w:color="auto"/>
                        <w:bottom w:val="none" w:sz="0" w:space="0" w:color="auto"/>
                        <w:right w:val="none" w:sz="0" w:space="0" w:color="auto"/>
                      </w:divBdr>
                      <w:divsChild>
                        <w:div w:id="1732464844">
                          <w:marLeft w:val="0"/>
                          <w:marRight w:val="0"/>
                          <w:marTop w:val="0"/>
                          <w:marBottom w:val="0"/>
                          <w:divBdr>
                            <w:top w:val="none" w:sz="0" w:space="0" w:color="auto"/>
                            <w:left w:val="none" w:sz="0" w:space="0" w:color="auto"/>
                            <w:bottom w:val="none" w:sz="0" w:space="0" w:color="auto"/>
                            <w:right w:val="none" w:sz="0" w:space="0" w:color="auto"/>
                          </w:divBdr>
                          <w:divsChild>
                            <w:div w:id="27727524">
                              <w:marLeft w:val="0"/>
                              <w:marRight w:val="0"/>
                              <w:marTop w:val="0"/>
                              <w:marBottom w:val="0"/>
                              <w:divBdr>
                                <w:top w:val="none" w:sz="0" w:space="0" w:color="auto"/>
                                <w:left w:val="none" w:sz="0" w:space="0" w:color="auto"/>
                                <w:bottom w:val="none" w:sz="0" w:space="0" w:color="auto"/>
                                <w:right w:val="none" w:sz="0" w:space="0" w:color="auto"/>
                              </w:divBdr>
                              <w:divsChild>
                                <w:div w:id="2060855189">
                                  <w:marLeft w:val="0"/>
                                  <w:marRight w:val="0"/>
                                  <w:marTop w:val="0"/>
                                  <w:marBottom w:val="0"/>
                                  <w:divBdr>
                                    <w:top w:val="none" w:sz="0" w:space="0" w:color="auto"/>
                                    <w:left w:val="none" w:sz="0" w:space="0" w:color="auto"/>
                                    <w:bottom w:val="none" w:sz="0" w:space="0" w:color="auto"/>
                                    <w:right w:val="none" w:sz="0" w:space="0" w:color="auto"/>
                                  </w:divBdr>
                                  <w:divsChild>
                                    <w:div w:id="1215702525">
                                      <w:marLeft w:val="0"/>
                                      <w:marRight w:val="0"/>
                                      <w:marTop w:val="0"/>
                                      <w:marBottom w:val="0"/>
                                      <w:divBdr>
                                        <w:top w:val="none" w:sz="0" w:space="0" w:color="auto"/>
                                        <w:left w:val="none" w:sz="0" w:space="0" w:color="auto"/>
                                        <w:bottom w:val="none" w:sz="0" w:space="0" w:color="auto"/>
                                        <w:right w:val="none" w:sz="0" w:space="0" w:color="auto"/>
                                      </w:divBdr>
                                      <w:divsChild>
                                        <w:div w:id="2517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685917">
                              <w:marLeft w:val="0"/>
                              <w:marRight w:val="0"/>
                              <w:marTop w:val="0"/>
                              <w:marBottom w:val="0"/>
                              <w:divBdr>
                                <w:top w:val="none" w:sz="0" w:space="0" w:color="auto"/>
                                <w:left w:val="none" w:sz="0" w:space="0" w:color="auto"/>
                                <w:bottom w:val="none" w:sz="0" w:space="0" w:color="auto"/>
                                <w:right w:val="none" w:sz="0" w:space="0" w:color="auto"/>
                              </w:divBdr>
                              <w:divsChild>
                                <w:div w:id="376012266">
                                  <w:marLeft w:val="0"/>
                                  <w:marRight w:val="0"/>
                                  <w:marTop w:val="0"/>
                                  <w:marBottom w:val="0"/>
                                  <w:divBdr>
                                    <w:top w:val="none" w:sz="0" w:space="0" w:color="auto"/>
                                    <w:left w:val="none" w:sz="0" w:space="0" w:color="auto"/>
                                    <w:bottom w:val="none" w:sz="0" w:space="0" w:color="auto"/>
                                    <w:right w:val="none" w:sz="0" w:space="0" w:color="auto"/>
                                  </w:divBdr>
                                  <w:divsChild>
                                    <w:div w:id="250433058">
                                      <w:marLeft w:val="0"/>
                                      <w:marRight w:val="0"/>
                                      <w:marTop w:val="0"/>
                                      <w:marBottom w:val="0"/>
                                      <w:divBdr>
                                        <w:top w:val="none" w:sz="0" w:space="0" w:color="auto"/>
                                        <w:left w:val="none" w:sz="0" w:space="0" w:color="auto"/>
                                        <w:bottom w:val="none" w:sz="0" w:space="0" w:color="auto"/>
                                        <w:right w:val="none" w:sz="0" w:space="0" w:color="auto"/>
                                      </w:divBdr>
                                      <w:divsChild>
                                        <w:div w:id="1478455224">
                                          <w:marLeft w:val="0"/>
                                          <w:marRight w:val="0"/>
                                          <w:marTop w:val="0"/>
                                          <w:marBottom w:val="0"/>
                                          <w:divBdr>
                                            <w:top w:val="none" w:sz="0" w:space="0" w:color="auto"/>
                                            <w:left w:val="none" w:sz="0" w:space="0" w:color="auto"/>
                                            <w:bottom w:val="none" w:sz="0" w:space="0" w:color="auto"/>
                                            <w:right w:val="none" w:sz="0" w:space="0" w:color="auto"/>
                                          </w:divBdr>
                                          <w:divsChild>
                                            <w:div w:id="30547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222756">
                                  <w:marLeft w:val="0"/>
                                  <w:marRight w:val="0"/>
                                  <w:marTop w:val="0"/>
                                  <w:marBottom w:val="0"/>
                                  <w:divBdr>
                                    <w:top w:val="none" w:sz="0" w:space="0" w:color="auto"/>
                                    <w:left w:val="none" w:sz="0" w:space="0" w:color="auto"/>
                                    <w:bottom w:val="none" w:sz="0" w:space="0" w:color="auto"/>
                                    <w:right w:val="none" w:sz="0" w:space="0" w:color="auto"/>
                                  </w:divBdr>
                                  <w:divsChild>
                                    <w:div w:id="573048500">
                                      <w:marLeft w:val="0"/>
                                      <w:marRight w:val="0"/>
                                      <w:marTop w:val="0"/>
                                      <w:marBottom w:val="0"/>
                                      <w:divBdr>
                                        <w:top w:val="none" w:sz="0" w:space="0" w:color="auto"/>
                                        <w:left w:val="none" w:sz="0" w:space="0" w:color="auto"/>
                                        <w:bottom w:val="none" w:sz="0" w:space="0" w:color="auto"/>
                                        <w:right w:val="none" w:sz="0" w:space="0" w:color="auto"/>
                                      </w:divBdr>
                                    </w:div>
                                  </w:divsChild>
                                </w:div>
                                <w:div w:id="1149205397">
                                  <w:marLeft w:val="0"/>
                                  <w:marRight w:val="0"/>
                                  <w:marTop w:val="0"/>
                                  <w:marBottom w:val="0"/>
                                  <w:divBdr>
                                    <w:top w:val="none" w:sz="0" w:space="0" w:color="auto"/>
                                    <w:left w:val="none" w:sz="0" w:space="0" w:color="auto"/>
                                    <w:bottom w:val="none" w:sz="0" w:space="0" w:color="auto"/>
                                    <w:right w:val="none" w:sz="0" w:space="0" w:color="auto"/>
                                  </w:divBdr>
                                  <w:divsChild>
                                    <w:div w:id="35942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3167844">
          <w:marLeft w:val="0"/>
          <w:marRight w:val="0"/>
          <w:marTop w:val="0"/>
          <w:marBottom w:val="0"/>
          <w:divBdr>
            <w:top w:val="none" w:sz="0" w:space="0" w:color="auto"/>
            <w:left w:val="none" w:sz="0" w:space="0" w:color="auto"/>
            <w:bottom w:val="none" w:sz="0" w:space="0" w:color="auto"/>
            <w:right w:val="none" w:sz="0" w:space="0" w:color="auto"/>
          </w:divBdr>
          <w:divsChild>
            <w:div w:id="2108502587">
              <w:marLeft w:val="0"/>
              <w:marRight w:val="0"/>
              <w:marTop w:val="0"/>
              <w:marBottom w:val="0"/>
              <w:divBdr>
                <w:top w:val="none" w:sz="0" w:space="0" w:color="auto"/>
                <w:left w:val="none" w:sz="0" w:space="0" w:color="auto"/>
                <w:bottom w:val="none" w:sz="0" w:space="0" w:color="auto"/>
                <w:right w:val="none" w:sz="0" w:space="0" w:color="auto"/>
              </w:divBdr>
              <w:divsChild>
                <w:div w:id="1596865303">
                  <w:marLeft w:val="0"/>
                  <w:marRight w:val="0"/>
                  <w:marTop w:val="0"/>
                  <w:marBottom w:val="0"/>
                  <w:divBdr>
                    <w:top w:val="none" w:sz="0" w:space="0" w:color="auto"/>
                    <w:left w:val="none" w:sz="0" w:space="0" w:color="auto"/>
                    <w:bottom w:val="none" w:sz="0" w:space="0" w:color="auto"/>
                    <w:right w:val="none" w:sz="0" w:space="0" w:color="auto"/>
                  </w:divBdr>
                  <w:divsChild>
                    <w:div w:id="1152677148">
                      <w:marLeft w:val="0"/>
                      <w:marRight w:val="0"/>
                      <w:marTop w:val="0"/>
                      <w:marBottom w:val="0"/>
                      <w:divBdr>
                        <w:top w:val="none" w:sz="0" w:space="0" w:color="auto"/>
                        <w:left w:val="none" w:sz="0" w:space="0" w:color="auto"/>
                        <w:bottom w:val="none" w:sz="0" w:space="0" w:color="auto"/>
                        <w:right w:val="none" w:sz="0" w:space="0" w:color="auto"/>
                      </w:divBdr>
                      <w:divsChild>
                        <w:div w:id="393626640">
                          <w:marLeft w:val="0"/>
                          <w:marRight w:val="0"/>
                          <w:marTop w:val="0"/>
                          <w:marBottom w:val="0"/>
                          <w:divBdr>
                            <w:top w:val="none" w:sz="0" w:space="0" w:color="auto"/>
                            <w:left w:val="none" w:sz="0" w:space="0" w:color="auto"/>
                            <w:bottom w:val="none" w:sz="0" w:space="0" w:color="auto"/>
                            <w:right w:val="none" w:sz="0" w:space="0" w:color="auto"/>
                          </w:divBdr>
                          <w:divsChild>
                            <w:div w:id="1958292243">
                              <w:marLeft w:val="0"/>
                              <w:marRight w:val="0"/>
                              <w:marTop w:val="0"/>
                              <w:marBottom w:val="0"/>
                              <w:divBdr>
                                <w:top w:val="none" w:sz="0" w:space="0" w:color="auto"/>
                                <w:left w:val="none" w:sz="0" w:space="0" w:color="auto"/>
                                <w:bottom w:val="none" w:sz="0" w:space="0" w:color="auto"/>
                                <w:right w:val="none" w:sz="0" w:space="0" w:color="auto"/>
                              </w:divBdr>
                              <w:divsChild>
                                <w:div w:id="1664626561">
                                  <w:marLeft w:val="0"/>
                                  <w:marRight w:val="0"/>
                                  <w:marTop w:val="0"/>
                                  <w:marBottom w:val="0"/>
                                  <w:divBdr>
                                    <w:top w:val="none" w:sz="0" w:space="0" w:color="auto"/>
                                    <w:left w:val="none" w:sz="0" w:space="0" w:color="auto"/>
                                    <w:bottom w:val="none" w:sz="0" w:space="0" w:color="auto"/>
                                    <w:right w:val="none" w:sz="0" w:space="0" w:color="auto"/>
                                  </w:divBdr>
                                  <w:divsChild>
                                    <w:div w:id="1791781207">
                                      <w:marLeft w:val="0"/>
                                      <w:marRight w:val="0"/>
                                      <w:marTop w:val="0"/>
                                      <w:marBottom w:val="0"/>
                                      <w:divBdr>
                                        <w:top w:val="none" w:sz="0" w:space="0" w:color="auto"/>
                                        <w:left w:val="none" w:sz="0" w:space="0" w:color="auto"/>
                                        <w:bottom w:val="none" w:sz="0" w:space="0" w:color="auto"/>
                                        <w:right w:val="none" w:sz="0" w:space="0" w:color="auto"/>
                                      </w:divBdr>
                                      <w:divsChild>
                                        <w:div w:id="1520461997">
                                          <w:marLeft w:val="0"/>
                                          <w:marRight w:val="0"/>
                                          <w:marTop w:val="0"/>
                                          <w:marBottom w:val="0"/>
                                          <w:divBdr>
                                            <w:top w:val="none" w:sz="0" w:space="0" w:color="auto"/>
                                            <w:left w:val="none" w:sz="0" w:space="0" w:color="auto"/>
                                            <w:bottom w:val="none" w:sz="0" w:space="0" w:color="auto"/>
                                            <w:right w:val="none" w:sz="0" w:space="0" w:color="auto"/>
                                          </w:divBdr>
                                          <w:divsChild>
                                            <w:div w:id="120274302">
                                              <w:marLeft w:val="0"/>
                                              <w:marRight w:val="0"/>
                                              <w:marTop w:val="0"/>
                                              <w:marBottom w:val="0"/>
                                              <w:divBdr>
                                                <w:top w:val="none" w:sz="0" w:space="0" w:color="auto"/>
                                                <w:left w:val="none" w:sz="0" w:space="0" w:color="auto"/>
                                                <w:bottom w:val="none" w:sz="0" w:space="0" w:color="auto"/>
                                                <w:right w:val="none" w:sz="0" w:space="0" w:color="auto"/>
                                              </w:divBdr>
                                            </w:div>
                                            <w:div w:id="760570703">
                                              <w:marLeft w:val="0"/>
                                              <w:marRight w:val="0"/>
                                              <w:marTop w:val="0"/>
                                              <w:marBottom w:val="0"/>
                                              <w:divBdr>
                                                <w:top w:val="none" w:sz="0" w:space="0" w:color="auto"/>
                                                <w:left w:val="none" w:sz="0" w:space="0" w:color="auto"/>
                                                <w:bottom w:val="none" w:sz="0" w:space="0" w:color="auto"/>
                                                <w:right w:val="none" w:sz="0" w:space="0" w:color="auto"/>
                                              </w:divBdr>
                                            </w:div>
                                            <w:div w:id="1907521574">
                                              <w:marLeft w:val="0"/>
                                              <w:marRight w:val="0"/>
                                              <w:marTop w:val="0"/>
                                              <w:marBottom w:val="0"/>
                                              <w:divBdr>
                                                <w:top w:val="none" w:sz="0" w:space="0" w:color="auto"/>
                                                <w:left w:val="none" w:sz="0" w:space="0" w:color="auto"/>
                                                <w:bottom w:val="none" w:sz="0" w:space="0" w:color="auto"/>
                                                <w:right w:val="none" w:sz="0" w:space="0" w:color="auto"/>
                                              </w:divBdr>
                                            </w:div>
                                            <w:div w:id="2006938197">
                                              <w:marLeft w:val="0"/>
                                              <w:marRight w:val="0"/>
                                              <w:marTop w:val="0"/>
                                              <w:marBottom w:val="0"/>
                                              <w:divBdr>
                                                <w:top w:val="none" w:sz="0" w:space="0" w:color="auto"/>
                                                <w:left w:val="none" w:sz="0" w:space="0" w:color="auto"/>
                                                <w:bottom w:val="none" w:sz="0" w:space="0" w:color="auto"/>
                                                <w:right w:val="none" w:sz="0" w:space="0" w:color="auto"/>
                                              </w:divBdr>
                                            </w:div>
                                            <w:div w:id="1214777237">
                                              <w:marLeft w:val="0"/>
                                              <w:marRight w:val="0"/>
                                              <w:marTop w:val="0"/>
                                              <w:marBottom w:val="0"/>
                                              <w:divBdr>
                                                <w:top w:val="none" w:sz="0" w:space="0" w:color="auto"/>
                                                <w:left w:val="none" w:sz="0" w:space="0" w:color="auto"/>
                                                <w:bottom w:val="none" w:sz="0" w:space="0" w:color="auto"/>
                                                <w:right w:val="none" w:sz="0" w:space="0" w:color="auto"/>
                                              </w:divBdr>
                                            </w:div>
                                            <w:div w:id="1605530782">
                                              <w:marLeft w:val="0"/>
                                              <w:marRight w:val="0"/>
                                              <w:marTop w:val="0"/>
                                              <w:marBottom w:val="0"/>
                                              <w:divBdr>
                                                <w:top w:val="none" w:sz="0" w:space="0" w:color="auto"/>
                                                <w:left w:val="none" w:sz="0" w:space="0" w:color="auto"/>
                                                <w:bottom w:val="none" w:sz="0" w:space="0" w:color="auto"/>
                                                <w:right w:val="none" w:sz="0" w:space="0" w:color="auto"/>
                                              </w:divBdr>
                                            </w:div>
                                            <w:div w:id="5867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8581129">
          <w:marLeft w:val="0"/>
          <w:marRight w:val="0"/>
          <w:marTop w:val="0"/>
          <w:marBottom w:val="0"/>
          <w:divBdr>
            <w:top w:val="none" w:sz="0" w:space="0" w:color="auto"/>
            <w:left w:val="none" w:sz="0" w:space="0" w:color="auto"/>
            <w:bottom w:val="none" w:sz="0" w:space="0" w:color="auto"/>
            <w:right w:val="none" w:sz="0" w:space="0" w:color="auto"/>
          </w:divBdr>
          <w:divsChild>
            <w:div w:id="1879272461">
              <w:marLeft w:val="0"/>
              <w:marRight w:val="0"/>
              <w:marTop w:val="0"/>
              <w:marBottom w:val="0"/>
              <w:divBdr>
                <w:top w:val="none" w:sz="0" w:space="0" w:color="auto"/>
                <w:left w:val="none" w:sz="0" w:space="0" w:color="auto"/>
                <w:bottom w:val="none" w:sz="0" w:space="0" w:color="auto"/>
                <w:right w:val="none" w:sz="0" w:space="0" w:color="auto"/>
              </w:divBdr>
              <w:divsChild>
                <w:div w:id="1234389333">
                  <w:marLeft w:val="0"/>
                  <w:marRight w:val="0"/>
                  <w:marTop w:val="0"/>
                  <w:marBottom w:val="0"/>
                  <w:divBdr>
                    <w:top w:val="none" w:sz="0" w:space="0" w:color="auto"/>
                    <w:left w:val="none" w:sz="0" w:space="0" w:color="auto"/>
                    <w:bottom w:val="none" w:sz="0" w:space="0" w:color="auto"/>
                    <w:right w:val="none" w:sz="0" w:space="0" w:color="auto"/>
                  </w:divBdr>
                  <w:divsChild>
                    <w:div w:id="381514542">
                      <w:marLeft w:val="0"/>
                      <w:marRight w:val="0"/>
                      <w:marTop w:val="0"/>
                      <w:marBottom w:val="0"/>
                      <w:divBdr>
                        <w:top w:val="none" w:sz="0" w:space="0" w:color="auto"/>
                        <w:left w:val="none" w:sz="0" w:space="0" w:color="auto"/>
                        <w:bottom w:val="none" w:sz="0" w:space="0" w:color="auto"/>
                        <w:right w:val="none" w:sz="0" w:space="0" w:color="auto"/>
                      </w:divBdr>
                      <w:divsChild>
                        <w:div w:id="427850231">
                          <w:marLeft w:val="0"/>
                          <w:marRight w:val="0"/>
                          <w:marTop w:val="0"/>
                          <w:marBottom w:val="0"/>
                          <w:divBdr>
                            <w:top w:val="none" w:sz="0" w:space="0" w:color="auto"/>
                            <w:left w:val="none" w:sz="0" w:space="0" w:color="auto"/>
                            <w:bottom w:val="none" w:sz="0" w:space="0" w:color="auto"/>
                            <w:right w:val="none" w:sz="0" w:space="0" w:color="auto"/>
                          </w:divBdr>
                          <w:divsChild>
                            <w:div w:id="440221871">
                              <w:marLeft w:val="0"/>
                              <w:marRight w:val="0"/>
                              <w:marTop w:val="0"/>
                              <w:marBottom w:val="0"/>
                              <w:divBdr>
                                <w:top w:val="none" w:sz="0" w:space="0" w:color="auto"/>
                                <w:left w:val="none" w:sz="0" w:space="0" w:color="auto"/>
                                <w:bottom w:val="none" w:sz="0" w:space="0" w:color="auto"/>
                                <w:right w:val="none" w:sz="0" w:space="0" w:color="auto"/>
                              </w:divBdr>
                              <w:divsChild>
                                <w:div w:id="1280529204">
                                  <w:marLeft w:val="0"/>
                                  <w:marRight w:val="0"/>
                                  <w:marTop w:val="0"/>
                                  <w:marBottom w:val="0"/>
                                  <w:divBdr>
                                    <w:top w:val="none" w:sz="0" w:space="0" w:color="auto"/>
                                    <w:left w:val="none" w:sz="0" w:space="0" w:color="auto"/>
                                    <w:bottom w:val="none" w:sz="0" w:space="0" w:color="auto"/>
                                    <w:right w:val="none" w:sz="0" w:space="0" w:color="auto"/>
                                  </w:divBdr>
                                  <w:divsChild>
                                    <w:div w:id="1368406125">
                                      <w:marLeft w:val="0"/>
                                      <w:marRight w:val="0"/>
                                      <w:marTop w:val="0"/>
                                      <w:marBottom w:val="0"/>
                                      <w:divBdr>
                                        <w:top w:val="none" w:sz="0" w:space="0" w:color="auto"/>
                                        <w:left w:val="none" w:sz="0" w:space="0" w:color="auto"/>
                                        <w:bottom w:val="none" w:sz="0" w:space="0" w:color="auto"/>
                                        <w:right w:val="none" w:sz="0" w:space="0" w:color="auto"/>
                                      </w:divBdr>
                                      <w:divsChild>
                                        <w:div w:id="50563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770013">
                              <w:marLeft w:val="0"/>
                              <w:marRight w:val="0"/>
                              <w:marTop w:val="0"/>
                              <w:marBottom w:val="0"/>
                              <w:divBdr>
                                <w:top w:val="none" w:sz="0" w:space="0" w:color="auto"/>
                                <w:left w:val="none" w:sz="0" w:space="0" w:color="auto"/>
                                <w:bottom w:val="none" w:sz="0" w:space="0" w:color="auto"/>
                                <w:right w:val="none" w:sz="0" w:space="0" w:color="auto"/>
                              </w:divBdr>
                              <w:divsChild>
                                <w:div w:id="18746150">
                                  <w:marLeft w:val="0"/>
                                  <w:marRight w:val="0"/>
                                  <w:marTop w:val="0"/>
                                  <w:marBottom w:val="0"/>
                                  <w:divBdr>
                                    <w:top w:val="none" w:sz="0" w:space="0" w:color="auto"/>
                                    <w:left w:val="none" w:sz="0" w:space="0" w:color="auto"/>
                                    <w:bottom w:val="none" w:sz="0" w:space="0" w:color="auto"/>
                                    <w:right w:val="none" w:sz="0" w:space="0" w:color="auto"/>
                                  </w:divBdr>
                                  <w:divsChild>
                                    <w:div w:id="1093361350">
                                      <w:marLeft w:val="0"/>
                                      <w:marRight w:val="0"/>
                                      <w:marTop w:val="0"/>
                                      <w:marBottom w:val="0"/>
                                      <w:divBdr>
                                        <w:top w:val="none" w:sz="0" w:space="0" w:color="auto"/>
                                        <w:left w:val="none" w:sz="0" w:space="0" w:color="auto"/>
                                        <w:bottom w:val="none" w:sz="0" w:space="0" w:color="auto"/>
                                        <w:right w:val="none" w:sz="0" w:space="0" w:color="auto"/>
                                      </w:divBdr>
                                      <w:divsChild>
                                        <w:div w:id="129784239">
                                          <w:marLeft w:val="0"/>
                                          <w:marRight w:val="0"/>
                                          <w:marTop w:val="0"/>
                                          <w:marBottom w:val="0"/>
                                          <w:divBdr>
                                            <w:top w:val="none" w:sz="0" w:space="0" w:color="auto"/>
                                            <w:left w:val="none" w:sz="0" w:space="0" w:color="auto"/>
                                            <w:bottom w:val="none" w:sz="0" w:space="0" w:color="auto"/>
                                            <w:right w:val="none" w:sz="0" w:space="0" w:color="auto"/>
                                          </w:divBdr>
                                          <w:divsChild>
                                            <w:div w:id="50929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129243">
                                  <w:marLeft w:val="0"/>
                                  <w:marRight w:val="0"/>
                                  <w:marTop w:val="0"/>
                                  <w:marBottom w:val="0"/>
                                  <w:divBdr>
                                    <w:top w:val="none" w:sz="0" w:space="0" w:color="auto"/>
                                    <w:left w:val="none" w:sz="0" w:space="0" w:color="auto"/>
                                    <w:bottom w:val="none" w:sz="0" w:space="0" w:color="auto"/>
                                    <w:right w:val="none" w:sz="0" w:space="0" w:color="auto"/>
                                  </w:divBdr>
                                  <w:divsChild>
                                    <w:div w:id="1158879720">
                                      <w:marLeft w:val="0"/>
                                      <w:marRight w:val="0"/>
                                      <w:marTop w:val="0"/>
                                      <w:marBottom w:val="0"/>
                                      <w:divBdr>
                                        <w:top w:val="none" w:sz="0" w:space="0" w:color="auto"/>
                                        <w:left w:val="none" w:sz="0" w:space="0" w:color="auto"/>
                                        <w:bottom w:val="none" w:sz="0" w:space="0" w:color="auto"/>
                                        <w:right w:val="none" w:sz="0" w:space="0" w:color="auto"/>
                                      </w:divBdr>
                                    </w:div>
                                  </w:divsChild>
                                </w:div>
                                <w:div w:id="1258754505">
                                  <w:marLeft w:val="0"/>
                                  <w:marRight w:val="0"/>
                                  <w:marTop w:val="0"/>
                                  <w:marBottom w:val="0"/>
                                  <w:divBdr>
                                    <w:top w:val="none" w:sz="0" w:space="0" w:color="auto"/>
                                    <w:left w:val="none" w:sz="0" w:space="0" w:color="auto"/>
                                    <w:bottom w:val="none" w:sz="0" w:space="0" w:color="auto"/>
                                    <w:right w:val="none" w:sz="0" w:space="0" w:color="auto"/>
                                  </w:divBdr>
                                  <w:divsChild>
                                    <w:div w:id="118714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705399">
          <w:marLeft w:val="0"/>
          <w:marRight w:val="0"/>
          <w:marTop w:val="0"/>
          <w:marBottom w:val="0"/>
          <w:divBdr>
            <w:top w:val="none" w:sz="0" w:space="0" w:color="auto"/>
            <w:left w:val="none" w:sz="0" w:space="0" w:color="auto"/>
            <w:bottom w:val="none" w:sz="0" w:space="0" w:color="auto"/>
            <w:right w:val="none" w:sz="0" w:space="0" w:color="auto"/>
          </w:divBdr>
          <w:divsChild>
            <w:div w:id="424233252">
              <w:marLeft w:val="0"/>
              <w:marRight w:val="0"/>
              <w:marTop w:val="0"/>
              <w:marBottom w:val="0"/>
              <w:divBdr>
                <w:top w:val="none" w:sz="0" w:space="0" w:color="auto"/>
                <w:left w:val="none" w:sz="0" w:space="0" w:color="auto"/>
                <w:bottom w:val="none" w:sz="0" w:space="0" w:color="auto"/>
                <w:right w:val="none" w:sz="0" w:space="0" w:color="auto"/>
              </w:divBdr>
              <w:divsChild>
                <w:div w:id="368841186">
                  <w:marLeft w:val="0"/>
                  <w:marRight w:val="0"/>
                  <w:marTop w:val="0"/>
                  <w:marBottom w:val="0"/>
                  <w:divBdr>
                    <w:top w:val="none" w:sz="0" w:space="0" w:color="auto"/>
                    <w:left w:val="none" w:sz="0" w:space="0" w:color="auto"/>
                    <w:bottom w:val="none" w:sz="0" w:space="0" w:color="auto"/>
                    <w:right w:val="none" w:sz="0" w:space="0" w:color="auto"/>
                  </w:divBdr>
                  <w:divsChild>
                    <w:div w:id="1648394123">
                      <w:marLeft w:val="0"/>
                      <w:marRight w:val="0"/>
                      <w:marTop w:val="0"/>
                      <w:marBottom w:val="0"/>
                      <w:divBdr>
                        <w:top w:val="none" w:sz="0" w:space="0" w:color="auto"/>
                        <w:left w:val="none" w:sz="0" w:space="0" w:color="auto"/>
                        <w:bottom w:val="none" w:sz="0" w:space="0" w:color="auto"/>
                        <w:right w:val="none" w:sz="0" w:space="0" w:color="auto"/>
                      </w:divBdr>
                      <w:divsChild>
                        <w:div w:id="477962208">
                          <w:marLeft w:val="0"/>
                          <w:marRight w:val="0"/>
                          <w:marTop w:val="0"/>
                          <w:marBottom w:val="0"/>
                          <w:divBdr>
                            <w:top w:val="none" w:sz="0" w:space="0" w:color="auto"/>
                            <w:left w:val="none" w:sz="0" w:space="0" w:color="auto"/>
                            <w:bottom w:val="none" w:sz="0" w:space="0" w:color="auto"/>
                            <w:right w:val="none" w:sz="0" w:space="0" w:color="auto"/>
                          </w:divBdr>
                          <w:divsChild>
                            <w:div w:id="33821605">
                              <w:marLeft w:val="0"/>
                              <w:marRight w:val="0"/>
                              <w:marTop w:val="0"/>
                              <w:marBottom w:val="0"/>
                              <w:divBdr>
                                <w:top w:val="none" w:sz="0" w:space="0" w:color="auto"/>
                                <w:left w:val="none" w:sz="0" w:space="0" w:color="auto"/>
                                <w:bottom w:val="none" w:sz="0" w:space="0" w:color="auto"/>
                                <w:right w:val="none" w:sz="0" w:space="0" w:color="auto"/>
                              </w:divBdr>
                              <w:divsChild>
                                <w:div w:id="1306547259">
                                  <w:marLeft w:val="0"/>
                                  <w:marRight w:val="0"/>
                                  <w:marTop w:val="0"/>
                                  <w:marBottom w:val="0"/>
                                  <w:divBdr>
                                    <w:top w:val="none" w:sz="0" w:space="0" w:color="auto"/>
                                    <w:left w:val="none" w:sz="0" w:space="0" w:color="auto"/>
                                    <w:bottom w:val="none" w:sz="0" w:space="0" w:color="auto"/>
                                    <w:right w:val="none" w:sz="0" w:space="0" w:color="auto"/>
                                  </w:divBdr>
                                  <w:divsChild>
                                    <w:div w:id="56126343">
                                      <w:marLeft w:val="0"/>
                                      <w:marRight w:val="0"/>
                                      <w:marTop w:val="0"/>
                                      <w:marBottom w:val="0"/>
                                      <w:divBdr>
                                        <w:top w:val="none" w:sz="0" w:space="0" w:color="auto"/>
                                        <w:left w:val="none" w:sz="0" w:space="0" w:color="auto"/>
                                        <w:bottom w:val="none" w:sz="0" w:space="0" w:color="auto"/>
                                        <w:right w:val="none" w:sz="0" w:space="0" w:color="auto"/>
                                      </w:divBdr>
                                      <w:divsChild>
                                        <w:div w:id="1221788068">
                                          <w:marLeft w:val="0"/>
                                          <w:marRight w:val="0"/>
                                          <w:marTop w:val="0"/>
                                          <w:marBottom w:val="0"/>
                                          <w:divBdr>
                                            <w:top w:val="none" w:sz="0" w:space="0" w:color="auto"/>
                                            <w:left w:val="none" w:sz="0" w:space="0" w:color="auto"/>
                                            <w:bottom w:val="none" w:sz="0" w:space="0" w:color="auto"/>
                                            <w:right w:val="none" w:sz="0" w:space="0" w:color="auto"/>
                                          </w:divBdr>
                                          <w:divsChild>
                                            <w:div w:id="351610108">
                                              <w:marLeft w:val="0"/>
                                              <w:marRight w:val="0"/>
                                              <w:marTop w:val="0"/>
                                              <w:marBottom w:val="0"/>
                                              <w:divBdr>
                                                <w:top w:val="none" w:sz="0" w:space="0" w:color="auto"/>
                                                <w:left w:val="none" w:sz="0" w:space="0" w:color="auto"/>
                                                <w:bottom w:val="none" w:sz="0" w:space="0" w:color="auto"/>
                                                <w:right w:val="none" w:sz="0" w:space="0" w:color="auto"/>
                                              </w:divBdr>
                                            </w:div>
                                            <w:div w:id="1643805008">
                                              <w:marLeft w:val="0"/>
                                              <w:marRight w:val="0"/>
                                              <w:marTop w:val="0"/>
                                              <w:marBottom w:val="0"/>
                                              <w:divBdr>
                                                <w:top w:val="none" w:sz="0" w:space="0" w:color="auto"/>
                                                <w:left w:val="none" w:sz="0" w:space="0" w:color="auto"/>
                                                <w:bottom w:val="none" w:sz="0" w:space="0" w:color="auto"/>
                                                <w:right w:val="none" w:sz="0" w:space="0" w:color="auto"/>
                                              </w:divBdr>
                                            </w:div>
                                            <w:div w:id="823862757">
                                              <w:marLeft w:val="0"/>
                                              <w:marRight w:val="0"/>
                                              <w:marTop w:val="0"/>
                                              <w:marBottom w:val="0"/>
                                              <w:divBdr>
                                                <w:top w:val="none" w:sz="0" w:space="0" w:color="auto"/>
                                                <w:left w:val="none" w:sz="0" w:space="0" w:color="auto"/>
                                                <w:bottom w:val="none" w:sz="0" w:space="0" w:color="auto"/>
                                                <w:right w:val="none" w:sz="0" w:space="0" w:color="auto"/>
                                              </w:divBdr>
                                            </w:div>
                                            <w:div w:id="1510177042">
                                              <w:marLeft w:val="0"/>
                                              <w:marRight w:val="0"/>
                                              <w:marTop w:val="0"/>
                                              <w:marBottom w:val="0"/>
                                              <w:divBdr>
                                                <w:top w:val="none" w:sz="0" w:space="0" w:color="auto"/>
                                                <w:left w:val="none" w:sz="0" w:space="0" w:color="auto"/>
                                                <w:bottom w:val="none" w:sz="0" w:space="0" w:color="auto"/>
                                                <w:right w:val="none" w:sz="0" w:space="0" w:color="auto"/>
                                              </w:divBdr>
                                            </w:div>
                                            <w:div w:id="1165239392">
                                              <w:marLeft w:val="0"/>
                                              <w:marRight w:val="0"/>
                                              <w:marTop w:val="0"/>
                                              <w:marBottom w:val="0"/>
                                              <w:divBdr>
                                                <w:top w:val="none" w:sz="0" w:space="0" w:color="auto"/>
                                                <w:left w:val="none" w:sz="0" w:space="0" w:color="auto"/>
                                                <w:bottom w:val="none" w:sz="0" w:space="0" w:color="auto"/>
                                                <w:right w:val="none" w:sz="0" w:space="0" w:color="auto"/>
                                              </w:divBdr>
                                            </w:div>
                                            <w:div w:id="19473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9922993">
          <w:marLeft w:val="0"/>
          <w:marRight w:val="0"/>
          <w:marTop w:val="0"/>
          <w:marBottom w:val="0"/>
          <w:divBdr>
            <w:top w:val="none" w:sz="0" w:space="0" w:color="auto"/>
            <w:left w:val="none" w:sz="0" w:space="0" w:color="auto"/>
            <w:bottom w:val="none" w:sz="0" w:space="0" w:color="auto"/>
            <w:right w:val="none" w:sz="0" w:space="0" w:color="auto"/>
          </w:divBdr>
          <w:divsChild>
            <w:div w:id="820659702">
              <w:marLeft w:val="0"/>
              <w:marRight w:val="0"/>
              <w:marTop w:val="0"/>
              <w:marBottom w:val="0"/>
              <w:divBdr>
                <w:top w:val="none" w:sz="0" w:space="0" w:color="auto"/>
                <w:left w:val="none" w:sz="0" w:space="0" w:color="auto"/>
                <w:bottom w:val="none" w:sz="0" w:space="0" w:color="auto"/>
                <w:right w:val="none" w:sz="0" w:space="0" w:color="auto"/>
              </w:divBdr>
              <w:divsChild>
                <w:div w:id="1994724201">
                  <w:marLeft w:val="0"/>
                  <w:marRight w:val="0"/>
                  <w:marTop w:val="0"/>
                  <w:marBottom w:val="0"/>
                  <w:divBdr>
                    <w:top w:val="none" w:sz="0" w:space="0" w:color="auto"/>
                    <w:left w:val="none" w:sz="0" w:space="0" w:color="auto"/>
                    <w:bottom w:val="none" w:sz="0" w:space="0" w:color="auto"/>
                    <w:right w:val="none" w:sz="0" w:space="0" w:color="auto"/>
                  </w:divBdr>
                  <w:divsChild>
                    <w:div w:id="1042901403">
                      <w:marLeft w:val="0"/>
                      <w:marRight w:val="0"/>
                      <w:marTop w:val="0"/>
                      <w:marBottom w:val="0"/>
                      <w:divBdr>
                        <w:top w:val="none" w:sz="0" w:space="0" w:color="auto"/>
                        <w:left w:val="none" w:sz="0" w:space="0" w:color="auto"/>
                        <w:bottom w:val="none" w:sz="0" w:space="0" w:color="auto"/>
                        <w:right w:val="none" w:sz="0" w:space="0" w:color="auto"/>
                      </w:divBdr>
                      <w:divsChild>
                        <w:div w:id="816922206">
                          <w:marLeft w:val="0"/>
                          <w:marRight w:val="0"/>
                          <w:marTop w:val="0"/>
                          <w:marBottom w:val="0"/>
                          <w:divBdr>
                            <w:top w:val="none" w:sz="0" w:space="0" w:color="auto"/>
                            <w:left w:val="none" w:sz="0" w:space="0" w:color="auto"/>
                            <w:bottom w:val="none" w:sz="0" w:space="0" w:color="auto"/>
                            <w:right w:val="none" w:sz="0" w:space="0" w:color="auto"/>
                          </w:divBdr>
                          <w:divsChild>
                            <w:div w:id="55973617">
                              <w:marLeft w:val="0"/>
                              <w:marRight w:val="0"/>
                              <w:marTop w:val="0"/>
                              <w:marBottom w:val="0"/>
                              <w:divBdr>
                                <w:top w:val="none" w:sz="0" w:space="0" w:color="auto"/>
                                <w:left w:val="none" w:sz="0" w:space="0" w:color="auto"/>
                                <w:bottom w:val="none" w:sz="0" w:space="0" w:color="auto"/>
                                <w:right w:val="none" w:sz="0" w:space="0" w:color="auto"/>
                              </w:divBdr>
                              <w:divsChild>
                                <w:div w:id="1433360060">
                                  <w:marLeft w:val="0"/>
                                  <w:marRight w:val="0"/>
                                  <w:marTop w:val="0"/>
                                  <w:marBottom w:val="0"/>
                                  <w:divBdr>
                                    <w:top w:val="none" w:sz="0" w:space="0" w:color="auto"/>
                                    <w:left w:val="none" w:sz="0" w:space="0" w:color="auto"/>
                                    <w:bottom w:val="none" w:sz="0" w:space="0" w:color="auto"/>
                                    <w:right w:val="none" w:sz="0" w:space="0" w:color="auto"/>
                                  </w:divBdr>
                                  <w:divsChild>
                                    <w:div w:id="28075064">
                                      <w:marLeft w:val="0"/>
                                      <w:marRight w:val="0"/>
                                      <w:marTop w:val="0"/>
                                      <w:marBottom w:val="0"/>
                                      <w:divBdr>
                                        <w:top w:val="none" w:sz="0" w:space="0" w:color="auto"/>
                                        <w:left w:val="none" w:sz="0" w:space="0" w:color="auto"/>
                                        <w:bottom w:val="none" w:sz="0" w:space="0" w:color="auto"/>
                                        <w:right w:val="none" w:sz="0" w:space="0" w:color="auto"/>
                                      </w:divBdr>
                                      <w:divsChild>
                                        <w:div w:id="207415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206491">
                              <w:marLeft w:val="0"/>
                              <w:marRight w:val="0"/>
                              <w:marTop w:val="0"/>
                              <w:marBottom w:val="0"/>
                              <w:divBdr>
                                <w:top w:val="none" w:sz="0" w:space="0" w:color="auto"/>
                                <w:left w:val="none" w:sz="0" w:space="0" w:color="auto"/>
                                <w:bottom w:val="none" w:sz="0" w:space="0" w:color="auto"/>
                                <w:right w:val="none" w:sz="0" w:space="0" w:color="auto"/>
                              </w:divBdr>
                              <w:divsChild>
                                <w:div w:id="299462388">
                                  <w:marLeft w:val="0"/>
                                  <w:marRight w:val="0"/>
                                  <w:marTop w:val="0"/>
                                  <w:marBottom w:val="0"/>
                                  <w:divBdr>
                                    <w:top w:val="none" w:sz="0" w:space="0" w:color="auto"/>
                                    <w:left w:val="none" w:sz="0" w:space="0" w:color="auto"/>
                                    <w:bottom w:val="none" w:sz="0" w:space="0" w:color="auto"/>
                                    <w:right w:val="none" w:sz="0" w:space="0" w:color="auto"/>
                                  </w:divBdr>
                                  <w:divsChild>
                                    <w:div w:id="1501965262">
                                      <w:marLeft w:val="0"/>
                                      <w:marRight w:val="0"/>
                                      <w:marTop w:val="0"/>
                                      <w:marBottom w:val="0"/>
                                      <w:divBdr>
                                        <w:top w:val="none" w:sz="0" w:space="0" w:color="auto"/>
                                        <w:left w:val="none" w:sz="0" w:space="0" w:color="auto"/>
                                        <w:bottom w:val="none" w:sz="0" w:space="0" w:color="auto"/>
                                        <w:right w:val="none" w:sz="0" w:space="0" w:color="auto"/>
                                      </w:divBdr>
                                      <w:divsChild>
                                        <w:div w:id="1032848160">
                                          <w:marLeft w:val="0"/>
                                          <w:marRight w:val="0"/>
                                          <w:marTop w:val="0"/>
                                          <w:marBottom w:val="0"/>
                                          <w:divBdr>
                                            <w:top w:val="none" w:sz="0" w:space="0" w:color="auto"/>
                                            <w:left w:val="none" w:sz="0" w:space="0" w:color="auto"/>
                                            <w:bottom w:val="none" w:sz="0" w:space="0" w:color="auto"/>
                                            <w:right w:val="none" w:sz="0" w:space="0" w:color="auto"/>
                                          </w:divBdr>
                                          <w:divsChild>
                                            <w:div w:id="94904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85503">
                                  <w:marLeft w:val="0"/>
                                  <w:marRight w:val="0"/>
                                  <w:marTop w:val="0"/>
                                  <w:marBottom w:val="0"/>
                                  <w:divBdr>
                                    <w:top w:val="none" w:sz="0" w:space="0" w:color="auto"/>
                                    <w:left w:val="none" w:sz="0" w:space="0" w:color="auto"/>
                                    <w:bottom w:val="none" w:sz="0" w:space="0" w:color="auto"/>
                                    <w:right w:val="none" w:sz="0" w:space="0" w:color="auto"/>
                                  </w:divBdr>
                                  <w:divsChild>
                                    <w:div w:id="934292077">
                                      <w:marLeft w:val="0"/>
                                      <w:marRight w:val="0"/>
                                      <w:marTop w:val="0"/>
                                      <w:marBottom w:val="0"/>
                                      <w:divBdr>
                                        <w:top w:val="none" w:sz="0" w:space="0" w:color="auto"/>
                                        <w:left w:val="none" w:sz="0" w:space="0" w:color="auto"/>
                                        <w:bottom w:val="none" w:sz="0" w:space="0" w:color="auto"/>
                                        <w:right w:val="none" w:sz="0" w:space="0" w:color="auto"/>
                                      </w:divBdr>
                                    </w:div>
                                  </w:divsChild>
                                </w:div>
                                <w:div w:id="846988536">
                                  <w:marLeft w:val="0"/>
                                  <w:marRight w:val="0"/>
                                  <w:marTop w:val="0"/>
                                  <w:marBottom w:val="0"/>
                                  <w:divBdr>
                                    <w:top w:val="none" w:sz="0" w:space="0" w:color="auto"/>
                                    <w:left w:val="none" w:sz="0" w:space="0" w:color="auto"/>
                                    <w:bottom w:val="none" w:sz="0" w:space="0" w:color="auto"/>
                                    <w:right w:val="none" w:sz="0" w:space="0" w:color="auto"/>
                                  </w:divBdr>
                                  <w:divsChild>
                                    <w:div w:id="112731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0652368">
          <w:marLeft w:val="0"/>
          <w:marRight w:val="0"/>
          <w:marTop w:val="0"/>
          <w:marBottom w:val="0"/>
          <w:divBdr>
            <w:top w:val="none" w:sz="0" w:space="0" w:color="auto"/>
            <w:left w:val="none" w:sz="0" w:space="0" w:color="auto"/>
            <w:bottom w:val="none" w:sz="0" w:space="0" w:color="auto"/>
            <w:right w:val="none" w:sz="0" w:space="0" w:color="auto"/>
          </w:divBdr>
          <w:divsChild>
            <w:div w:id="2007591581">
              <w:marLeft w:val="0"/>
              <w:marRight w:val="0"/>
              <w:marTop w:val="0"/>
              <w:marBottom w:val="0"/>
              <w:divBdr>
                <w:top w:val="none" w:sz="0" w:space="0" w:color="auto"/>
                <w:left w:val="none" w:sz="0" w:space="0" w:color="auto"/>
                <w:bottom w:val="none" w:sz="0" w:space="0" w:color="auto"/>
                <w:right w:val="none" w:sz="0" w:space="0" w:color="auto"/>
              </w:divBdr>
              <w:divsChild>
                <w:div w:id="5139877">
                  <w:marLeft w:val="0"/>
                  <w:marRight w:val="0"/>
                  <w:marTop w:val="0"/>
                  <w:marBottom w:val="0"/>
                  <w:divBdr>
                    <w:top w:val="none" w:sz="0" w:space="0" w:color="auto"/>
                    <w:left w:val="none" w:sz="0" w:space="0" w:color="auto"/>
                    <w:bottom w:val="none" w:sz="0" w:space="0" w:color="auto"/>
                    <w:right w:val="none" w:sz="0" w:space="0" w:color="auto"/>
                  </w:divBdr>
                  <w:divsChild>
                    <w:div w:id="1373076465">
                      <w:marLeft w:val="0"/>
                      <w:marRight w:val="0"/>
                      <w:marTop w:val="0"/>
                      <w:marBottom w:val="0"/>
                      <w:divBdr>
                        <w:top w:val="none" w:sz="0" w:space="0" w:color="auto"/>
                        <w:left w:val="none" w:sz="0" w:space="0" w:color="auto"/>
                        <w:bottom w:val="none" w:sz="0" w:space="0" w:color="auto"/>
                        <w:right w:val="none" w:sz="0" w:space="0" w:color="auto"/>
                      </w:divBdr>
                      <w:divsChild>
                        <w:div w:id="1531918362">
                          <w:marLeft w:val="0"/>
                          <w:marRight w:val="0"/>
                          <w:marTop w:val="0"/>
                          <w:marBottom w:val="0"/>
                          <w:divBdr>
                            <w:top w:val="none" w:sz="0" w:space="0" w:color="auto"/>
                            <w:left w:val="none" w:sz="0" w:space="0" w:color="auto"/>
                            <w:bottom w:val="none" w:sz="0" w:space="0" w:color="auto"/>
                            <w:right w:val="none" w:sz="0" w:space="0" w:color="auto"/>
                          </w:divBdr>
                          <w:divsChild>
                            <w:div w:id="580678546">
                              <w:marLeft w:val="0"/>
                              <w:marRight w:val="0"/>
                              <w:marTop w:val="0"/>
                              <w:marBottom w:val="0"/>
                              <w:divBdr>
                                <w:top w:val="none" w:sz="0" w:space="0" w:color="auto"/>
                                <w:left w:val="none" w:sz="0" w:space="0" w:color="auto"/>
                                <w:bottom w:val="none" w:sz="0" w:space="0" w:color="auto"/>
                                <w:right w:val="none" w:sz="0" w:space="0" w:color="auto"/>
                              </w:divBdr>
                              <w:divsChild>
                                <w:div w:id="708408743">
                                  <w:marLeft w:val="0"/>
                                  <w:marRight w:val="0"/>
                                  <w:marTop w:val="0"/>
                                  <w:marBottom w:val="0"/>
                                  <w:divBdr>
                                    <w:top w:val="none" w:sz="0" w:space="0" w:color="auto"/>
                                    <w:left w:val="none" w:sz="0" w:space="0" w:color="auto"/>
                                    <w:bottom w:val="none" w:sz="0" w:space="0" w:color="auto"/>
                                    <w:right w:val="none" w:sz="0" w:space="0" w:color="auto"/>
                                  </w:divBdr>
                                </w:div>
                                <w:div w:id="1170634365">
                                  <w:marLeft w:val="0"/>
                                  <w:marRight w:val="0"/>
                                  <w:marTop w:val="0"/>
                                  <w:marBottom w:val="0"/>
                                  <w:divBdr>
                                    <w:top w:val="none" w:sz="0" w:space="0" w:color="auto"/>
                                    <w:left w:val="none" w:sz="0" w:space="0" w:color="auto"/>
                                    <w:bottom w:val="none" w:sz="0" w:space="0" w:color="auto"/>
                                    <w:right w:val="none" w:sz="0" w:space="0" w:color="auto"/>
                                  </w:divBdr>
                                </w:div>
                                <w:div w:id="1143111612">
                                  <w:marLeft w:val="0"/>
                                  <w:marRight w:val="0"/>
                                  <w:marTop w:val="0"/>
                                  <w:marBottom w:val="0"/>
                                  <w:divBdr>
                                    <w:top w:val="none" w:sz="0" w:space="0" w:color="auto"/>
                                    <w:left w:val="none" w:sz="0" w:space="0" w:color="auto"/>
                                    <w:bottom w:val="none" w:sz="0" w:space="0" w:color="auto"/>
                                    <w:right w:val="none" w:sz="0" w:space="0" w:color="auto"/>
                                  </w:divBdr>
                                </w:div>
                                <w:div w:id="1912812374">
                                  <w:marLeft w:val="0"/>
                                  <w:marRight w:val="0"/>
                                  <w:marTop w:val="0"/>
                                  <w:marBottom w:val="0"/>
                                  <w:divBdr>
                                    <w:top w:val="none" w:sz="0" w:space="0" w:color="auto"/>
                                    <w:left w:val="none" w:sz="0" w:space="0" w:color="auto"/>
                                    <w:bottom w:val="none" w:sz="0" w:space="0" w:color="auto"/>
                                    <w:right w:val="none" w:sz="0" w:space="0" w:color="auto"/>
                                  </w:divBdr>
                                </w:div>
                                <w:div w:id="2025399222">
                                  <w:marLeft w:val="0"/>
                                  <w:marRight w:val="0"/>
                                  <w:marTop w:val="0"/>
                                  <w:marBottom w:val="0"/>
                                  <w:divBdr>
                                    <w:top w:val="none" w:sz="0" w:space="0" w:color="auto"/>
                                    <w:left w:val="none" w:sz="0" w:space="0" w:color="auto"/>
                                    <w:bottom w:val="none" w:sz="0" w:space="0" w:color="auto"/>
                                    <w:right w:val="none" w:sz="0" w:space="0" w:color="auto"/>
                                  </w:divBdr>
                                </w:div>
                                <w:div w:id="322395162">
                                  <w:marLeft w:val="0"/>
                                  <w:marRight w:val="0"/>
                                  <w:marTop w:val="0"/>
                                  <w:marBottom w:val="0"/>
                                  <w:divBdr>
                                    <w:top w:val="none" w:sz="0" w:space="0" w:color="auto"/>
                                    <w:left w:val="none" w:sz="0" w:space="0" w:color="auto"/>
                                    <w:bottom w:val="none" w:sz="0" w:space="0" w:color="auto"/>
                                    <w:right w:val="none" w:sz="0" w:space="0" w:color="auto"/>
                                  </w:divBdr>
                                </w:div>
                                <w:div w:id="1763603500">
                                  <w:marLeft w:val="0"/>
                                  <w:marRight w:val="0"/>
                                  <w:marTop w:val="0"/>
                                  <w:marBottom w:val="0"/>
                                  <w:divBdr>
                                    <w:top w:val="none" w:sz="0" w:space="0" w:color="auto"/>
                                    <w:left w:val="none" w:sz="0" w:space="0" w:color="auto"/>
                                    <w:bottom w:val="none" w:sz="0" w:space="0" w:color="auto"/>
                                    <w:right w:val="none" w:sz="0" w:space="0" w:color="auto"/>
                                  </w:divBdr>
                                </w:div>
                                <w:div w:id="1430738126">
                                  <w:marLeft w:val="0"/>
                                  <w:marRight w:val="0"/>
                                  <w:marTop w:val="0"/>
                                  <w:marBottom w:val="0"/>
                                  <w:divBdr>
                                    <w:top w:val="none" w:sz="0" w:space="0" w:color="auto"/>
                                    <w:left w:val="none" w:sz="0" w:space="0" w:color="auto"/>
                                    <w:bottom w:val="none" w:sz="0" w:space="0" w:color="auto"/>
                                    <w:right w:val="none" w:sz="0" w:space="0" w:color="auto"/>
                                  </w:divBdr>
                                </w:div>
                                <w:div w:id="240143853">
                                  <w:marLeft w:val="0"/>
                                  <w:marRight w:val="0"/>
                                  <w:marTop w:val="0"/>
                                  <w:marBottom w:val="0"/>
                                  <w:divBdr>
                                    <w:top w:val="none" w:sz="0" w:space="0" w:color="auto"/>
                                    <w:left w:val="none" w:sz="0" w:space="0" w:color="auto"/>
                                    <w:bottom w:val="none" w:sz="0" w:space="0" w:color="auto"/>
                                    <w:right w:val="none" w:sz="0" w:space="0" w:color="auto"/>
                                  </w:divBdr>
                                </w:div>
                                <w:div w:id="40272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9574826">
      <w:bodyDiv w:val="1"/>
      <w:marLeft w:val="0"/>
      <w:marRight w:val="0"/>
      <w:marTop w:val="0"/>
      <w:marBottom w:val="0"/>
      <w:divBdr>
        <w:top w:val="none" w:sz="0" w:space="0" w:color="auto"/>
        <w:left w:val="none" w:sz="0" w:space="0" w:color="auto"/>
        <w:bottom w:val="none" w:sz="0" w:space="0" w:color="auto"/>
        <w:right w:val="none" w:sz="0" w:space="0" w:color="auto"/>
      </w:divBdr>
      <w:divsChild>
        <w:div w:id="921110359">
          <w:marLeft w:val="0"/>
          <w:marRight w:val="0"/>
          <w:marTop w:val="0"/>
          <w:marBottom w:val="0"/>
          <w:divBdr>
            <w:top w:val="none" w:sz="0" w:space="0" w:color="auto"/>
            <w:left w:val="none" w:sz="0" w:space="0" w:color="auto"/>
            <w:bottom w:val="none" w:sz="0" w:space="0" w:color="auto"/>
            <w:right w:val="none" w:sz="0" w:space="0" w:color="auto"/>
          </w:divBdr>
        </w:div>
        <w:div w:id="544945427">
          <w:marLeft w:val="0"/>
          <w:marRight w:val="0"/>
          <w:marTop w:val="0"/>
          <w:marBottom w:val="0"/>
          <w:divBdr>
            <w:top w:val="none" w:sz="0" w:space="0" w:color="auto"/>
            <w:left w:val="none" w:sz="0" w:space="0" w:color="auto"/>
            <w:bottom w:val="none" w:sz="0" w:space="0" w:color="auto"/>
            <w:right w:val="none" w:sz="0" w:space="0" w:color="auto"/>
          </w:divBdr>
        </w:div>
      </w:divsChild>
    </w:div>
    <w:div w:id="1081877190">
      <w:bodyDiv w:val="1"/>
      <w:marLeft w:val="0"/>
      <w:marRight w:val="0"/>
      <w:marTop w:val="0"/>
      <w:marBottom w:val="0"/>
      <w:divBdr>
        <w:top w:val="none" w:sz="0" w:space="0" w:color="auto"/>
        <w:left w:val="none" w:sz="0" w:space="0" w:color="auto"/>
        <w:bottom w:val="none" w:sz="0" w:space="0" w:color="auto"/>
        <w:right w:val="none" w:sz="0" w:space="0" w:color="auto"/>
      </w:divBdr>
    </w:div>
    <w:div w:id="1287851988">
      <w:bodyDiv w:val="1"/>
      <w:marLeft w:val="0"/>
      <w:marRight w:val="0"/>
      <w:marTop w:val="0"/>
      <w:marBottom w:val="0"/>
      <w:divBdr>
        <w:top w:val="none" w:sz="0" w:space="0" w:color="auto"/>
        <w:left w:val="none" w:sz="0" w:space="0" w:color="auto"/>
        <w:bottom w:val="none" w:sz="0" w:space="0" w:color="auto"/>
        <w:right w:val="none" w:sz="0" w:space="0" w:color="auto"/>
      </w:divBdr>
    </w:div>
    <w:div w:id="1892570214">
      <w:bodyDiv w:val="1"/>
      <w:marLeft w:val="0"/>
      <w:marRight w:val="0"/>
      <w:marTop w:val="0"/>
      <w:marBottom w:val="0"/>
      <w:divBdr>
        <w:top w:val="none" w:sz="0" w:space="0" w:color="auto"/>
        <w:left w:val="none" w:sz="0" w:space="0" w:color="auto"/>
        <w:bottom w:val="none" w:sz="0" w:space="0" w:color="auto"/>
        <w:right w:val="none" w:sz="0" w:space="0" w:color="auto"/>
      </w:divBdr>
      <w:divsChild>
        <w:div w:id="296381118">
          <w:marLeft w:val="0"/>
          <w:marRight w:val="0"/>
          <w:marTop w:val="0"/>
          <w:marBottom w:val="0"/>
          <w:divBdr>
            <w:top w:val="none" w:sz="0" w:space="0" w:color="auto"/>
            <w:left w:val="none" w:sz="0" w:space="0" w:color="auto"/>
            <w:bottom w:val="none" w:sz="0" w:space="0" w:color="auto"/>
            <w:right w:val="none" w:sz="0" w:space="0" w:color="auto"/>
          </w:divBdr>
        </w:div>
        <w:div w:id="539049604">
          <w:marLeft w:val="0"/>
          <w:marRight w:val="0"/>
          <w:marTop w:val="0"/>
          <w:marBottom w:val="0"/>
          <w:divBdr>
            <w:top w:val="none" w:sz="0" w:space="0" w:color="auto"/>
            <w:left w:val="none" w:sz="0" w:space="0" w:color="auto"/>
            <w:bottom w:val="none" w:sz="0" w:space="0" w:color="auto"/>
            <w:right w:val="none" w:sz="0" w:space="0" w:color="auto"/>
          </w:divBdr>
        </w:div>
        <w:div w:id="1594053301">
          <w:marLeft w:val="0"/>
          <w:marRight w:val="0"/>
          <w:marTop w:val="0"/>
          <w:marBottom w:val="0"/>
          <w:divBdr>
            <w:top w:val="none" w:sz="0" w:space="0" w:color="auto"/>
            <w:left w:val="none" w:sz="0" w:space="0" w:color="auto"/>
            <w:bottom w:val="none" w:sz="0" w:space="0" w:color="auto"/>
            <w:right w:val="none" w:sz="0" w:space="0" w:color="auto"/>
          </w:divBdr>
        </w:div>
        <w:div w:id="166798820">
          <w:marLeft w:val="0"/>
          <w:marRight w:val="0"/>
          <w:marTop w:val="0"/>
          <w:marBottom w:val="0"/>
          <w:divBdr>
            <w:top w:val="none" w:sz="0" w:space="0" w:color="auto"/>
            <w:left w:val="none" w:sz="0" w:space="0" w:color="auto"/>
            <w:bottom w:val="none" w:sz="0" w:space="0" w:color="auto"/>
            <w:right w:val="none" w:sz="0" w:space="0" w:color="auto"/>
          </w:divBdr>
        </w:div>
        <w:div w:id="1076047391">
          <w:marLeft w:val="0"/>
          <w:marRight w:val="0"/>
          <w:marTop w:val="0"/>
          <w:marBottom w:val="0"/>
          <w:divBdr>
            <w:top w:val="none" w:sz="0" w:space="0" w:color="auto"/>
            <w:left w:val="none" w:sz="0" w:space="0" w:color="auto"/>
            <w:bottom w:val="none" w:sz="0" w:space="0" w:color="auto"/>
            <w:right w:val="none" w:sz="0" w:space="0" w:color="auto"/>
          </w:divBdr>
        </w:div>
        <w:div w:id="1961183835">
          <w:marLeft w:val="0"/>
          <w:marRight w:val="0"/>
          <w:marTop w:val="0"/>
          <w:marBottom w:val="0"/>
          <w:divBdr>
            <w:top w:val="none" w:sz="0" w:space="0" w:color="auto"/>
            <w:left w:val="none" w:sz="0" w:space="0" w:color="auto"/>
            <w:bottom w:val="none" w:sz="0" w:space="0" w:color="auto"/>
            <w:right w:val="none" w:sz="0" w:space="0" w:color="auto"/>
          </w:divBdr>
        </w:div>
        <w:div w:id="641421812">
          <w:marLeft w:val="0"/>
          <w:marRight w:val="0"/>
          <w:marTop w:val="0"/>
          <w:marBottom w:val="0"/>
          <w:divBdr>
            <w:top w:val="none" w:sz="0" w:space="0" w:color="auto"/>
            <w:left w:val="none" w:sz="0" w:space="0" w:color="auto"/>
            <w:bottom w:val="none" w:sz="0" w:space="0" w:color="auto"/>
            <w:right w:val="none" w:sz="0" w:space="0" w:color="auto"/>
          </w:divBdr>
        </w:div>
        <w:div w:id="698822632">
          <w:marLeft w:val="0"/>
          <w:marRight w:val="0"/>
          <w:marTop w:val="0"/>
          <w:marBottom w:val="0"/>
          <w:divBdr>
            <w:top w:val="none" w:sz="0" w:space="0" w:color="auto"/>
            <w:left w:val="none" w:sz="0" w:space="0" w:color="auto"/>
            <w:bottom w:val="none" w:sz="0" w:space="0" w:color="auto"/>
            <w:right w:val="none" w:sz="0" w:space="0" w:color="auto"/>
          </w:divBdr>
        </w:div>
        <w:div w:id="1588731077">
          <w:marLeft w:val="0"/>
          <w:marRight w:val="0"/>
          <w:marTop w:val="0"/>
          <w:marBottom w:val="0"/>
          <w:divBdr>
            <w:top w:val="none" w:sz="0" w:space="0" w:color="auto"/>
            <w:left w:val="none" w:sz="0" w:space="0" w:color="auto"/>
            <w:bottom w:val="none" w:sz="0" w:space="0" w:color="auto"/>
            <w:right w:val="none" w:sz="0" w:space="0" w:color="auto"/>
          </w:divBdr>
        </w:div>
        <w:div w:id="1172333037">
          <w:marLeft w:val="0"/>
          <w:marRight w:val="0"/>
          <w:marTop w:val="0"/>
          <w:marBottom w:val="0"/>
          <w:divBdr>
            <w:top w:val="none" w:sz="0" w:space="0" w:color="auto"/>
            <w:left w:val="none" w:sz="0" w:space="0" w:color="auto"/>
            <w:bottom w:val="none" w:sz="0" w:space="0" w:color="auto"/>
            <w:right w:val="none" w:sz="0" w:space="0" w:color="auto"/>
          </w:divBdr>
        </w:div>
      </w:divsChild>
    </w:div>
    <w:div w:id="1901668572">
      <w:bodyDiv w:val="1"/>
      <w:marLeft w:val="0"/>
      <w:marRight w:val="0"/>
      <w:marTop w:val="0"/>
      <w:marBottom w:val="0"/>
      <w:divBdr>
        <w:top w:val="none" w:sz="0" w:space="0" w:color="auto"/>
        <w:left w:val="none" w:sz="0" w:space="0" w:color="auto"/>
        <w:bottom w:val="none" w:sz="0" w:space="0" w:color="auto"/>
        <w:right w:val="none" w:sz="0" w:space="0" w:color="auto"/>
      </w:divBdr>
    </w:div>
    <w:div w:id="2028210844">
      <w:bodyDiv w:val="1"/>
      <w:marLeft w:val="0"/>
      <w:marRight w:val="0"/>
      <w:marTop w:val="0"/>
      <w:marBottom w:val="0"/>
      <w:divBdr>
        <w:top w:val="none" w:sz="0" w:space="0" w:color="auto"/>
        <w:left w:val="none" w:sz="0" w:space="0" w:color="auto"/>
        <w:bottom w:val="none" w:sz="0" w:space="0" w:color="auto"/>
        <w:right w:val="none" w:sz="0" w:space="0" w:color="auto"/>
      </w:divBdr>
      <w:divsChild>
        <w:div w:id="276452249">
          <w:marLeft w:val="0"/>
          <w:marRight w:val="0"/>
          <w:marTop w:val="0"/>
          <w:marBottom w:val="0"/>
          <w:divBdr>
            <w:top w:val="none" w:sz="0" w:space="0" w:color="auto"/>
            <w:left w:val="none" w:sz="0" w:space="0" w:color="auto"/>
            <w:bottom w:val="none" w:sz="0" w:space="0" w:color="auto"/>
            <w:right w:val="none" w:sz="0" w:space="0" w:color="auto"/>
          </w:divBdr>
          <w:divsChild>
            <w:div w:id="1338003655">
              <w:marLeft w:val="0"/>
              <w:marRight w:val="0"/>
              <w:marTop w:val="0"/>
              <w:marBottom w:val="0"/>
              <w:divBdr>
                <w:top w:val="none" w:sz="0" w:space="0" w:color="auto"/>
                <w:left w:val="none" w:sz="0" w:space="0" w:color="auto"/>
                <w:bottom w:val="none" w:sz="0" w:space="0" w:color="auto"/>
                <w:right w:val="none" w:sz="0" w:space="0" w:color="auto"/>
              </w:divBdr>
              <w:divsChild>
                <w:div w:id="1144007865">
                  <w:marLeft w:val="0"/>
                  <w:marRight w:val="0"/>
                  <w:marTop w:val="0"/>
                  <w:marBottom w:val="0"/>
                  <w:divBdr>
                    <w:top w:val="none" w:sz="0" w:space="0" w:color="auto"/>
                    <w:left w:val="none" w:sz="0" w:space="0" w:color="auto"/>
                    <w:bottom w:val="none" w:sz="0" w:space="0" w:color="auto"/>
                    <w:right w:val="none" w:sz="0" w:space="0" w:color="auto"/>
                  </w:divBdr>
                  <w:divsChild>
                    <w:div w:id="1700816027">
                      <w:marLeft w:val="0"/>
                      <w:marRight w:val="0"/>
                      <w:marTop w:val="0"/>
                      <w:marBottom w:val="0"/>
                      <w:divBdr>
                        <w:top w:val="none" w:sz="0" w:space="0" w:color="auto"/>
                        <w:left w:val="none" w:sz="0" w:space="0" w:color="auto"/>
                        <w:bottom w:val="none" w:sz="0" w:space="0" w:color="auto"/>
                        <w:right w:val="none" w:sz="0" w:space="0" w:color="auto"/>
                      </w:divBdr>
                      <w:divsChild>
                        <w:div w:id="105821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8473650">
          <w:marLeft w:val="0"/>
          <w:marRight w:val="0"/>
          <w:marTop w:val="0"/>
          <w:marBottom w:val="0"/>
          <w:divBdr>
            <w:top w:val="none" w:sz="0" w:space="0" w:color="auto"/>
            <w:left w:val="none" w:sz="0" w:space="0" w:color="auto"/>
            <w:bottom w:val="none" w:sz="0" w:space="0" w:color="auto"/>
            <w:right w:val="none" w:sz="0" w:space="0" w:color="auto"/>
          </w:divBdr>
          <w:divsChild>
            <w:div w:id="877863743">
              <w:marLeft w:val="0"/>
              <w:marRight w:val="0"/>
              <w:marTop w:val="0"/>
              <w:marBottom w:val="0"/>
              <w:divBdr>
                <w:top w:val="none" w:sz="0" w:space="0" w:color="auto"/>
                <w:left w:val="none" w:sz="0" w:space="0" w:color="auto"/>
                <w:bottom w:val="none" w:sz="0" w:space="0" w:color="auto"/>
                <w:right w:val="none" w:sz="0" w:space="0" w:color="auto"/>
              </w:divBdr>
              <w:divsChild>
                <w:div w:id="97258047">
                  <w:marLeft w:val="0"/>
                  <w:marRight w:val="0"/>
                  <w:marTop w:val="0"/>
                  <w:marBottom w:val="0"/>
                  <w:divBdr>
                    <w:top w:val="none" w:sz="0" w:space="0" w:color="auto"/>
                    <w:left w:val="none" w:sz="0" w:space="0" w:color="auto"/>
                    <w:bottom w:val="none" w:sz="0" w:space="0" w:color="auto"/>
                    <w:right w:val="none" w:sz="0" w:space="0" w:color="auto"/>
                  </w:divBdr>
                  <w:divsChild>
                    <w:div w:id="964118350">
                      <w:marLeft w:val="0"/>
                      <w:marRight w:val="0"/>
                      <w:marTop w:val="0"/>
                      <w:marBottom w:val="0"/>
                      <w:divBdr>
                        <w:top w:val="none" w:sz="0" w:space="0" w:color="auto"/>
                        <w:left w:val="none" w:sz="0" w:space="0" w:color="auto"/>
                        <w:bottom w:val="none" w:sz="0" w:space="0" w:color="auto"/>
                        <w:right w:val="none" w:sz="0" w:space="0" w:color="auto"/>
                      </w:divBdr>
                      <w:divsChild>
                        <w:div w:id="106582003">
                          <w:marLeft w:val="0"/>
                          <w:marRight w:val="0"/>
                          <w:marTop w:val="0"/>
                          <w:marBottom w:val="0"/>
                          <w:divBdr>
                            <w:top w:val="none" w:sz="0" w:space="0" w:color="auto"/>
                            <w:left w:val="none" w:sz="0" w:space="0" w:color="auto"/>
                            <w:bottom w:val="none" w:sz="0" w:space="0" w:color="auto"/>
                            <w:right w:val="none" w:sz="0" w:space="0" w:color="auto"/>
                          </w:divBdr>
                          <w:divsChild>
                            <w:div w:id="867064568">
                              <w:marLeft w:val="0"/>
                              <w:marRight w:val="0"/>
                              <w:marTop w:val="0"/>
                              <w:marBottom w:val="0"/>
                              <w:divBdr>
                                <w:top w:val="none" w:sz="0" w:space="0" w:color="auto"/>
                                <w:left w:val="none" w:sz="0" w:space="0" w:color="auto"/>
                                <w:bottom w:val="none" w:sz="0" w:space="0" w:color="auto"/>
                                <w:right w:val="none" w:sz="0" w:space="0" w:color="auto"/>
                              </w:divBdr>
                              <w:divsChild>
                                <w:div w:id="517160202">
                                  <w:marLeft w:val="0"/>
                                  <w:marRight w:val="0"/>
                                  <w:marTop w:val="0"/>
                                  <w:marBottom w:val="0"/>
                                  <w:divBdr>
                                    <w:top w:val="none" w:sz="0" w:space="0" w:color="auto"/>
                                    <w:left w:val="none" w:sz="0" w:space="0" w:color="auto"/>
                                    <w:bottom w:val="none" w:sz="0" w:space="0" w:color="auto"/>
                                    <w:right w:val="none" w:sz="0" w:space="0" w:color="auto"/>
                                  </w:divBdr>
                                  <w:divsChild>
                                    <w:div w:id="894049523">
                                      <w:marLeft w:val="0"/>
                                      <w:marRight w:val="0"/>
                                      <w:marTop w:val="0"/>
                                      <w:marBottom w:val="0"/>
                                      <w:divBdr>
                                        <w:top w:val="none" w:sz="0" w:space="0" w:color="auto"/>
                                        <w:left w:val="none" w:sz="0" w:space="0" w:color="auto"/>
                                        <w:bottom w:val="none" w:sz="0" w:space="0" w:color="auto"/>
                                        <w:right w:val="none" w:sz="0" w:space="0" w:color="auto"/>
                                      </w:divBdr>
                                      <w:divsChild>
                                        <w:div w:id="95217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329572">
                              <w:marLeft w:val="0"/>
                              <w:marRight w:val="0"/>
                              <w:marTop w:val="0"/>
                              <w:marBottom w:val="0"/>
                              <w:divBdr>
                                <w:top w:val="none" w:sz="0" w:space="0" w:color="auto"/>
                                <w:left w:val="none" w:sz="0" w:space="0" w:color="auto"/>
                                <w:bottom w:val="none" w:sz="0" w:space="0" w:color="auto"/>
                                <w:right w:val="none" w:sz="0" w:space="0" w:color="auto"/>
                              </w:divBdr>
                              <w:divsChild>
                                <w:div w:id="1771660128">
                                  <w:marLeft w:val="0"/>
                                  <w:marRight w:val="0"/>
                                  <w:marTop w:val="0"/>
                                  <w:marBottom w:val="0"/>
                                  <w:divBdr>
                                    <w:top w:val="none" w:sz="0" w:space="0" w:color="auto"/>
                                    <w:left w:val="none" w:sz="0" w:space="0" w:color="auto"/>
                                    <w:bottom w:val="none" w:sz="0" w:space="0" w:color="auto"/>
                                    <w:right w:val="none" w:sz="0" w:space="0" w:color="auto"/>
                                  </w:divBdr>
                                  <w:divsChild>
                                    <w:div w:id="769277182">
                                      <w:marLeft w:val="0"/>
                                      <w:marRight w:val="0"/>
                                      <w:marTop w:val="0"/>
                                      <w:marBottom w:val="0"/>
                                      <w:divBdr>
                                        <w:top w:val="none" w:sz="0" w:space="0" w:color="auto"/>
                                        <w:left w:val="none" w:sz="0" w:space="0" w:color="auto"/>
                                        <w:bottom w:val="none" w:sz="0" w:space="0" w:color="auto"/>
                                        <w:right w:val="none" w:sz="0" w:space="0" w:color="auto"/>
                                      </w:divBdr>
                                      <w:divsChild>
                                        <w:div w:id="1865901748">
                                          <w:marLeft w:val="0"/>
                                          <w:marRight w:val="0"/>
                                          <w:marTop w:val="0"/>
                                          <w:marBottom w:val="0"/>
                                          <w:divBdr>
                                            <w:top w:val="none" w:sz="0" w:space="0" w:color="auto"/>
                                            <w:left w:val="none" w:sz="0" w:space="0" w:color="auto"/>
                                            <w:bottom w:val="none" w:sz="0" w:space="0" w:color="auto"/>
                                            <w:right w:val="none" w:sz="0" w:space="0" w:color="auto"/>
                                          </w:divBdr>
                                          <w:divsChild>
                                            <w:div w:id="5682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279207">
                                  <w:marLeft w:val="0"/>
                                  <w:marRight w:val="0"/>
                                  <w:marTop w:val="0"/>
                                  <w:marBottom w:val="0"/>
                                  <w:divBdr>
                                    <w:top w:val="none" w:sz="0" w:space="0" w:color="auto"/>
                                    <w:left w:val="none" w:sz="0" w:space="0" w:color="auto"/>
                                    <w:bottom w:val="none" w:sz="0" w:space="0" w:color="auto"/>
                                    <w:right w:val="none" w:sz="0" w:space="0" w:color="auto"/>
                                  </w:divBdr>
                                  <w:divsChild>
                                    <w:div w:id="2021157744">
                                      <w:marLeft w:val="0"/>
                                      <w:marRight w:val="0"/>
                                      <w:marTop w:val="0"/>
                                      <w:marBottom w:val="0"/>
                                      <w:divBdr>
                                        <w:top w:val="none" w:sz="0" w:space="0" w:color="auto"/>
                                        <w:left w:val="none" w:sz="0" w:space="0" w:color="auto"/>
                                        <w:bottom w:val="none" w:sz="0" w:space="0" w:color="auto"/>
                                        <w:right w:val="none" w:sz="0" w:space="0" w:color="auto"/>
                                      </w:divBdr>
                                    </w:div>
                                  </w:divsChild>
                                </w:div>
                                <w:div w:id="1836916605">
                                  <w:marLeft w:val="0"/>
                                  <w:marRight w:val="0"/>
                                  <w:marTop w:val="0"/>
                                  <w:marBottom w:val="0"/>
                                  <w:divBdr>
                                    <w:top w:val="none" w:sz="0" w:space="0" w:color="auto"/>
                                    <w:left w:val="none" w:sz="0" w:space="0" w:color="auto"/>
                                    <w:bottom w:val="none" w:sz="0" w:space="0" w:color="auto"/>
                                    <w:right w:val="none" w:sz="0" w:space="0" w:color="auto"/>
                                  </w:divBdr>
                                  <w:divsChild>
                                    <w:div w:id="92144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32634">
                  <w:marLeft w:val="0"/>
                  <w:marRight w:val="0"/>
                  <w:marTop w:val="0"/>
                  <w:marBottom w:val="0"/>
                  <w:divBdr>
                    <w:top w:val="none" w:sz="0" w:space="0" w:color="auto"/>
                    <w:left w:val="none" w:sz="0" w:space="0" w:color="auto"/>
                    <w:bottom w:val="none" w:sz="0" w:space="0" w:color="auto"/>
                    <w:right w:val="none" w:sz="0" w:space="0" w:color="auto"/>
                  </w:divBdr>
                  <w:divsChild>
                    <w:div w:id="1544902472">
                      <w:marLeft w:val="0"/>
                      <w:marRight w:val="0"/>
                      <w:marTop w:val="0"/>
                      <w:marBottom w:val="0"/>
                      <w:divBdr>
                        <w:top w:val="none" w:sz="0" w:space="0" w:color="auto"/>
                        <w:left w:val="none" w:sz="0" w:space="0" w:color="auto"/>
                        <w:bottom w:val="none" w:sz="0" w:space="0" w:color="auto"/>
                        <w:right w:val="none" w:sz="0" w:space="0" w:color="auto"/>
                      </w:divBdr>
                      <w:divsChild>
                        <w:div w:id="1650012116">
                          <w:marLeft w:val="0"/>
                          <w:marRight w:val="0"/>
                          <w:marTop w:val="0"/>
                          <w:marBottom w:val="0"/>
                          <w:divBdr>
                            <w:top w:val="none" w:sz="0" w:space="0" w:color="auto"/>
                            <w:left w:val="none" w:sz="0" w:space="0" w:color="auto"/>
                            <w:bottom w:val="none" w:sz="0" w:space="0" w:color="auto"/>
                            <w:right w:val="none" w:sz="0" w:space="0" w:color="auto"/>
                          </w:divBdr>
                          <w:divsChild>
                            <w:div w:id="663438160">
                              <w:marLeft w:val="0"/>
                              <w:marRight w:val="0"/>
                              <w:marTop w:val="0"/>
                              <w:marBottom w:val="0"/>
                              <w:divBdr>
                                <w:top w:val="none" w:sz="0" w:space="0" w:color="auto"/>
                                <w:left w:val="none" w:sz="0" w:space="0" w:color="auto"/>
                                <w:bottom w:val="none" w:sz="0" w:space="0" w:color="auto"/>
                                <w:right w:val="none" w:sz="0" w:space="0" w:color="auto"/>
                              </w:divBdr>
                              <w:divsChild>
                                <w:div w:id="134105431">
                                  <w:marLeft w:val="0"/>
                                  <w:marRight w:val="0"/>
                                  <w:marTop w:val="0"/>
                                  <w:marBottom w:val="0"/>
                                  <w:divBdr>
                                    <w:top w:val="none" w:sz="0" w:space="0" w:color="auto"/>
                                    <w:left w:val="none" w:sz="0" w:space="0" w:color="auto"/>
                                    <w:bottom w:val="none" w:sz="0" w:space="0" w:color="auto"/>
                                    <w:right w:val="none" w:sz="0" w:space="0" w:color="auto"/>
                                  </w:divBdr>
                                  <w:divsChild>
                                    <w:div w:id="68783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023277">
          <w:marLeft w:val="0"/>
          <w:marRight w:val="0"/>
          <w:marTop w:val="0"/>
          <w:marBottom w:val="0"/>
          <w:divBdr>
            <w:top w:val="none" w:sz="0" w:space="0" w:color="auto"/>
            <w:left w:val="none" w:sz="0" w:space="0" w:color="auto"/>
            <w:bottom w:val="none" w:sz="0" w:space="0" w:color="auto"/>
            <w:right w:val="none" w:sz="0" w:space="0" w:color="auto"/>
          </w:divBdr>
          <w:divsChild>
            <w:div w:id="1357921720">
              <w:marLeft w:val="0"/>
              <w:marRight w:val="0"/>
              <w:marTop w:val="0"/>
              <w:marBottom w:val="0"/>
              <w:divBdr>
                <w:top w:val="none" w:sz="0" w:space="0" w:color="auto"/>
                <w:left w:val="none" w:sz="0" w:space="0" w:color="auto"/>
                <w:bottom w:val="none" w:sz="0" w:space="0" w:color="auto"/>
                <w:right w:val="none" w:sz="0" w:space="0" w:color="auto"/>
              </w:divBdr>
              <w:divsChild>
                <w:div w:id="1632442345">
                  <w:marLeft w:val="0"/>
                  <w:marRight w:val="0"/>
                  <w:marTop w:val="0"/>
                  <w:marBottom w:val="0"/>
                  <w:divBdr>
                    <w:top w:val="none" w:sz="0" w:space="0" w:color="auto"/>
                    <w:left w:val="none" w:sz="0" w:space="0" w:color="auto"/>
                    <w:bottom w:val="none" w:sz="0" w:space="0" w:color="auto"/>
                    <w:right w:val="none" w:sz="0" w:space="0" w:color="auto"/>
                  </w:divBdr>
                  <w:divsChild>
                    <w:div w:id="1157309021">
                      <w:marLeft w:val="0"/>
                      <w:marRight w:val="0"/>
                      <w:marTop w:val="0"/>
                      <w:marBottom w:val="0"/>
                      <w:divBdr>
                        <w:top w:val="none" w:sz="0" w:space="0" w:color="auto"/>
                        <w:left w:val="none" w:sz="0" w:space="0" w:color="auto"/>
                        <w:bottom w:val="none" w:sz="0" w:space="0" w:color="auto"/>
                        <w:right w:val="none" w:sz="0" w:space="0" w:color="auto"/>
                      </w:divBdr>
                      <w:divsChild>
                        <w:div w:id="1228104396">
                          <w:marLeft w:val="0"/>
                          <w:marRight w:val="0"/>
                          <w:marTop w:val="0"/>
                          <w:marBottom w:val="0"/>
                          <w:divBdr>
                            <w:top w:val="none" w:sz="0" w:space="0" w:color="auto"/>
                            <w:left w:val="none" w:sz="0" w:space="0" w:color="auto"/>
                            <w:bottom w:val="none" w:sz="0" w:space="0" w:color="auto"/>
                            <w:right w:val="none" w:sz="0" w:space="0" w:color="auto"/>
                          </w:divBdr>
                          <w:divsChild>
                            <w:div w:id="868184364">
                              <w:marLeft w:val="0"/>
                              <w:marRight w:val="0"/>
                              <w:marTop w:val="0"/>
                              <w:marBottom w:val="0"/>
                              <w:divBdr>
                                <w:top w:val="none" w:sz="0" w:space="0" w:color="auto"/>
                                <w:left w:val="none" w:sz="0" w:space="0" w:color="auto"/>
                                <w:bottom w:val="none" w:sz="0" w:space="0" w:color="auto"/>
                                <w:right w:val="none" w:sz="0" w:space="0" w:color="auto"/>
                              </w:divBdr>
                              <w:divsChild>
                                <w:div w:id="1797941977">
                                  <w:marLeft w:val="0"/>
                                  <w:marRight w:val="0"/>
                                  <w:marTop w:val="0"/>
                                  <w:marBottom w:val="0"/>
                                  <w:divBdr>
                                    <w:top w:val="none" w:sz="0" w:space="0" w:color="auto"/>
                                    <w:left w:val="none" w:sz="0" w:space="0" w:color="auto"/>
                                    <w:bottom w:val="none" w:sz="0" w:space="0" w:color="auto"/>
                                    <w:right w:val="none" w:sz="0" w:space="0" w:color="auto"/>
                                  </w:divBdr>
                                  <w:divsChild>
                                    <w:div w:id="129976444">
                                      <w:marLeft w:val="0"/>
                                      <w:marRight w:val="0"/>
                                      <w:marTop w:val="0"/>
                                      <w:marBottom w:val="0"/>
                                      <w:divBdr>
                                        <w:top w:val="none" w:sz="0" w:space="0" w:color="auto"/>
                                        <w:left w:val="none" w:sz="0" w:space="0" w:color="auto"/>
                                        <w:bottom w:val="none" w:sz="0" w:space="0" w:color="auto"/>
                                        <w:right w:val="none" w:sz="0" w:space="0" w:color="auto"/>
                                      </w:divBdr>
                                      <w:divsChild>
                                        <w:div w:id="1259633693">
                                          <w:marLeft w:val="0"/>
                                          <w:marRight w:val="0"/>
                                          <w:marTop w:val="0"/>
                                          <w:marBottom w:val="0"/>
                                          <w:divBdr>
                                            <w:top w:val="none" w:sz="0" w:space="0" w:color="auto"/>
                                            <w:left w:val="none" w:sz="0" w:space="0" w:color="auto"/>
                                            <w:bottom w:val="none" w:sz="0" w:space="0" w:color="auto"/>
                                            <w:right w:val="none" w:sz="0" w:space="0" w:color="auto"/>
                                          </w:divBdr>
                                          <w:divsChild>
                                            <w:div w:id="478234114">
                                              <w:marLeft w:val="0"/>
                                              <w:marRight w:val="0"/>
                                              <w:marTop w:val="0"/>
                                              <w:marBottom w:val="0"/>
                                              <w:divBdr>
                                                <w:top w:val="none" w:sz="0" w:space="0" w:color="auto"/>
                                                <w:left w:val="none" w:sz="0" w:space="0" w:color="auto"/>
                                                <w:bottom w:val="none" w:sz="0" w:space="0" w:color="auto"/>
                                                <w:right w:val="none" w:sz="0" w:space="0" w:color="auto"/>
                                              </w:divBdr>
                                            </w:div>
                                            <w:div w:id="1617326474">
                                              <w:marLeft w:val="0"/>
                                              <w:marRight w:val="0"/>
                                              <w:marTop w:val="0"/>
                                              <w:marBottom w:val="0"/>
                                              <w:divBdr>
                                                <w:top w:val="none" w:sz="0" w:space="0" w:color="auto"/>
                                                <w:left w:val="none" w:sz="0" w:space="0" w:color="auto"/>
                                                <w:bottom w:val="none" w:sz="0" w:space="0" w:color="auto"/>
                                                <w:right w:val="none" w:sz="0" w:space="0" w:color="auto"/>
                                              </w:divBdr>
                                            </w:div>
                                            <w:div w:id="1502163640">
                                              <w:marLeft w:val="0"/>
                                              <w:marRight w:val="0"/>
                                              <w:marTop w:val="0"/>
                                              <w:marBottom w:val="0"/>
                                              <w:divBdr>
                                                <w:top w:val="none" w:sz="0" w:space="0" w:color="auto"/>
                                                <w:left w:val="none" w:sz="0" w:space="0" w:color="auto"/>
                                                <w:bottom w:val="none" w:sz="0" w:space="0" w:color="auto"/>
                                                <w:right w:val="none" w:sz="0" w:space="0" w:color="auto"/>
                                              </w:divBdr>
                                            </w:div>
                                            <w:div w:id="1673604852">
                                              <w:marLeft w:val="0"/>
                                              <w:marRight w:val="0"/>
                                              <w:marTop w:val="0"/>
                                              <w:marBottom w:val="0"/>
                                              <w:divBdr>
                                                <w:top w:val="none" w:sz="0" w:space="0" w:color="auto"/>
                                                <w:left w:val="none" w:sz="0" w:space="0" w:color="auto"/>
                                                <w:bottom w:val="none" w:sz="0" w:space="0" w:color="auto"/>
                                                <w:right w:val="none" w:sz="0" w:space="0" w:color="auto"/>
                                              </w:divBdr>
                                            </w:div>
                                            <w:div w:id="142726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4451903">
          <w:marLeft w:val="0"/>
          <w:marRight w:val="0"/>
          <w:marTop w:val="0"/>
          <w:marBottom w:val="0"/>
          <w:divBdr>
            <w:top w:val="none" w:sz="0" w:space="0" w:color="auto"/>
            <w:left w:val="none" w:sz="0" w:space="0" w:color="auto"/>
            <w:bottom w:val="none" w:sz="0" w:space="0" w:color="auto"/>
            <w:right w:val="none" w:sz="0" w:space="0" w:color="auto"/>
          </w:divBdr>
          <w:divsChild>
            <w:div w:id="525795744">
              <w:marLeft w:val="0"/>
              <w:marRight w:val="0"/>
              <w:marTop w:val="0"/>
              <w:marBottom w:val="0"/>
              <w:divBdr>
                <w:top w:val="none" w:sz="0" w:space="0" w:color="auto"/>
                <w:left w:val="none" w:sz="0" w:space="0" w:color="auto"/>
                <w:bottom w:val="none" w:sz="0" w:space="0" w:color="auto"/>
                <w:right w:val="none" w:sz="0" w:space="0" w:color="auto"/>
              </w:divBdr>
              <w:divsChild>
                <w:div w:id="1330258310">
                  <w:marLeft w:val="0"/>
                  <w:marRight w:val="0"/>
                  <w:marTop w:val="0"/>
                  <w:marBottom w:val="0"/>
                  <w:divBdr>
                    <w:top w:val="none" w:sz="0" w:space="0" w:color="auto"/>
                    <w:left w:val="none" w:sz="0" w:space="0" w:color="auto"/>
                    <w:bottom w:val="none" w:sz="0" w:space="0" w:color="auto"/>
                    <w:right w:val="none" w:sz="0" w:space="0" w:color="auto"/>
                  </w:divBdr>
                  <w:divsChild>
                    <w:div w:id="785469424">
                      <w:marLeft w:val="0"/>
                      <w:marRight w:val="0"/>
                      <w:marTop w:val="0"/>
                      <w:marBottom w:val="0"/>
                      <w:divBdr>
                        <w:top w:val="none" w:sz="0" w:space="0" w:color="auto"/>
                        <w:left w:val="none" w:sz="0" w:space="0" w:color="auto"/>
                        <w:bottom w:val="none" w:sz="0" w:space="0" w:color="auto"/>
                        <w:right w:val="none" w:sz="0" w:space="0" w:color="auto"/>
                      </w:divBdr>
                      <w:divsChild>
                        <w:div w:id="467557720">
                          <w:marLeft w:val="0"/>
                          <w:marRight w:val="0"/>
                          <w:marTop w:val="0"/>
                          <w:marBottom w:val="0"/>
                          <w:divBdr>
                            <w:top w:val="none" w:sz="0" w:space="0" w:color="auto"/>
                            <w:left w:val="none" w:sz="0" w:space="0" w:color="auto"/>
                            <w:bottom w:val="none" w:sz="0" w:space="0" w:color="auto"/>
                            <w:right w:val="none" w:sz="0" w:space="0" w:color="auto"/>
                          </w:divBdr>
                          <w:divsChild>
                            <w:div w:id="840391607">
                              <w:marLeft w:val="0"/>
                              <w:marRight w:val="0"/>
                              <w:marTop w:val="0"/>
                              <w:marBottom w:val="0"/>
                              <w:divBdr>
                                <w:top w:val="none" w:sz="0" w:space="0" w:color="auto"/>
                                <w:left w:val="none" w:sz="0" w:space="0" w:color="auto"/>
                                <w:bottom w:val="none" w:sz="0" w:space="0" w:color="auto"/>
                                <w:right w:val="none" w:sz="0" w:space="0" w:color="auto"/>
                              </w:divBdr>
                              <w:divsChild>
                                <w:div w:id="237061600">
                                  <w:marLeft w:val="0"/>
                                  <w:marRight w:val="0"/>
                                  <w:marTop w:val="0"/>
                                  <w:marBottom w:val="0"/>
                                  <w:divBdr>
                                    <w:top w:val="none" w:sz="0" w:space="0" w:color="auto"/>
                                    <w:left w:val="none" w:sz="0" w:space="0" w:color="auto"/>
                                    <w:bottom w:val="none" w:sz="0" w:space="0" w:color="auto"/>
                                    <w:right w:val="none" w:sz="0" w:space="0" w:color="auto"/>
                                  </w:divBdr>
                                  <w:divsChild>
                                    <w:div w:id="360858739">
                                      <w:marLeft w:val="0"/>
                                      <w:marRight w:val="0"/>
                                      <w:marTop w:val="0"/>
                                      <w:marBottom w:val="0"/>
                                      <w:divBdr>
                                        <w:top w:val="none" w:sz="0" w:space="0" w:color="auto"/>
                                        <w:left w:val="none" w:sz="0" w:space="0" w:color="auto"/>
                                        <w:bottom w:val="none" w:sz="0" w:space="0" w:color="auto"/>
                                        <w:right w:val="none" w:sz="0" w:space="0" w:color="auto"/>
                                      </w:divBdr>
                                      <w:divsChild>
                                        <w:div w:id="143282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602517">
                              <w:marLeft w:val="0"/>
                              <w:marRight w:val="0"/>
                              <w:marTop w:val="0"/>
                              <w:marBottom w:val="0"/>
                              <w:divBdr>
                                <w:top w:val="none" w:sz="0" w:space="0" w:color="auto"/>
                                <w:left w:val="none" w:sz="0" w:space="0" w:color="auto"/>
                                <w:bottom w:val="none" w:sz="0" w:space="0" w:color="auto"/>
                                <w:right w:val="none" w:sz="0" w:space="0" w:color="auto"/>
                              </w:divBdr>
                              <w:divsChild>
                                <w:div w:id="172844338">
                                  <w:marLeft w:val="0"/>
                                  <w:marRight w:val="0"/>
                                  <w:marTop w:val="0"/>
                                  <w:marBottom w:val="0"/>
                                  <w:divBdr>
                                    <w:top w:val="none" w:sz="0" w:space="0" w:color="auto"/>
                                    <w:left w:val="none" w:sz="0" w:space="0" w:color="auto"/>
                                    <w:bottom w:val="none" w:sz="0" w:space="0" w:color="auto"/>
                                    <w:right w:val="none" w:sz="0" w:space="0" w:color="auto"/>
                                  </w:divBdr>
                                  <w:divsChild>
                                    <w:div w:id="688797863">
                                      <w:marLeft w:val="0"/>
                                      <w:marRight w:val="0"/>
                                      <w:marTop w:val="0"/>
                                      <w:marBottom w:val="0"/>
                                      <w:divBdr>
                                        <w:top w:val="none" w:sz="0" w:space="0" w:color="auto"/>
                                        <w:left w:val="none" w:sz="0" w:space="0" w:color="auto"/>
                                        <w:bottom w:val="none" w:sz="0" w:space="0" w:color="auto"/>
                                        <w:right w:val="none" w:sz="0" w:space="0" w:color="auto"/>
                                      </w:divBdr>
                                      <w:divsChild>
                                        <w:div w:id="1406879143">
                                          <w:marLeft w:val="0"/>
                                          <w:marRight w:val="0"/>
                                          <w:marTop w:val="0"/>
                                          <w:marBottom w:val="0"/>
                                          <w:divBdr>
                                            <w:top w:val="none" w:sz="0" w:space="0" w:color="auto"/>
                                            <w:left w:val="none" w:sz="0" w:space="0" w:color="auto"/>
                                            <w:bottom w:val="none" w:sz="0" w:space="0" w:color="auto"/>
                                            <w:right w:val="none" w:sz="0" w:space="0" w:color="auto"/>
                                          </w:divBdr>
                                          <w:divsChild>
                                            <w:div w:id="82374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273287">
                                  <w:marLeft w:val="0"/>
                                  <w:marRight w:val="0"/>
                                  <w:marTop w:val="0"/>
                                  <w:marBottom w:val="0"/>
                                  <w:divBdr>
                                    <w:top w:val="none" w:sz="0" w:space="0" w:color="auto"/>
                                    <w:left w:val="none" w:sz="0" w:space="0" w:color="auto"/>
                                    <w:bottom w:val="none" w:sz="0" w:space="0" w:color="auto"/>
                                    <w:right w:val="none" w:sz="0" w:space="0" w:color="auto"/>
                                  </w:divBdr>
                                  <w:divsChild>
                                    <w:div w:id="1425422220">
                                      <w:marLeft w:val="0"/>
                                      <w:marRight w:val="0"/>
                                      <w:marTop w:val="0"/>
                                      <w:marBottom w:val="0"/>
                                      <w:divBdr>
                                        <w:top w:val="none" w:sz="0" w:space="0" w:color="auto"/>
                                        <w:left w:val="none" w:sz="0" w:space="0" w:color="auto"/>
                                        <w:bottom w:val="none" w:sz="0" w:space="0" w:color="auto"/>
                                        <w:right w:val="none" w:sz="0" w:space="0" w:color="auto"/>
                                      </w:divBdr>
                                    </w:div>
                                  </w:divsChild>
                                </w:div>
                                <w:div w:id="2124765638">
                                  <w:marLeft w:val="0"/>
                                  <w:marRight w:val="0"/>
                                  <w:marTop w:val="0"/>
                                  <w:marBottom w:val="0"/>
                                  <w:divBdr>
                                    <w:top w:val="none" w:sz="0" w:space="0" w:color="auto"/>
                                    <w:left w:val="none" w:sz="0" w:space="0" w:color="auto"/>
                                    <w:bottom w:val="none" w:sz="0" w:space="0" w:color="auto"/>
                                    <w:right w:val="none" w:sz="0" w:space="0" w:color="auto"/>
                                  </w:divBdr>
                                  <w:divsChild>
                                    <w:div w:id="159142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3439912">
          <w:marLeft w:val="0"/>
          <w:marRight w:val="0"/>
          <w:marTop w:val="0"/>
          <w:marBottom w:val="0"/>
          <w:divBdr>
            <w:top w:val="none" w:sz="0" w:space="0" w:color="auto"/>
            <w:left w:val="none" w:sz="0" w:space="0" w:color="auto"/>
            <w:bottom w:val="none" w:sz="0" w:space="0" w:color="auto"/>
            <w:right w:val="none" w:sz="0" w:space="0" w:color="auto"/>
          </w:divBdr>
          <w:divsChild>
            <w:div w:id="1116758807">
              <w:marLeft w:val="0"/>
              <w:marRight w:val="0"/>
              <w:marTop w:val="0"/>
              <w:marBottom w:val="0"/>
              <w:divBdr>
                <w:top w:val="none" w:sz="0" w:space="0" w:color="auto"/>
                <w:left w:val="none" w:sz="0" w:space="0" w:color="auto"/>
                <w:bottom w:val="none" w:sz="0" w:space="0" w:color="auto"/>
                <w:right w:val="none" w:sz="0" w:space="0" w:color="auto"/>
              </w:divBdr>
              <w:divsChild>
                <w:div w:id="970981931">
                  <w:marLeft w:val="0"/>
                  <w:marRight w:val="0"/>
                  <w:marTop w:val="0"/>
                  <w:marBottom w:val="0"/>
                  <w:divBdr>
                    <w:top w:val="none" w:sz="0" w:space="0" w:color="auto"/>
                    <w:left w:val="none" w:sz="0" w:space="0" w:color="auto"/>
                    <w:bottom w:val="none" w:sz="0" w:space="0" w:color="auto"/>
                    <w:right w:val="none" w:sz="0" w:space="0" w:color="auto"/>
                  </w:divBdr>
                  <w:divsChild>
                    <w:div w:id="721828462">
                      <w:marLeft w:val="0"/>
                      <w:marRight w:val="0"/>
                      <w:marTop w:val="0"/>
                      <w:marBottom w:val="0"/>
                      <w:divBdr>
                        <w:top w:val="none" w:sz="0" w:space="0" w:color="auto"/>
                        <w:left w:val="none" w:sz="0" w:space="0" w:color="auto"/>
                        <w:bottom w:val="none" w:sz="0" w:space="0" w:color="auto"/>
                        <w:right w:val="none" w:sz="0" w:space="0" w:color="auto"/>
                      </w:divBdr>
                      <w:divsChild>
                        <w:div w:id="1461917602">
                          <w:marLeft w:val="0"/>
                          <w:marRight w:val="0"/>
                          <w:marTop w:val="0"/>
                          <w:marBottom w:val="0"/>
                          <w:divBdr>
                            <w:top w:val="none" w:sz="0" w:space="0" w:color="auto"/>
                            <w:left w:val="none" w:sz="0" w:space="0" w:color="auto"/>
                            <w:bottom w:val="none" w:sz="0" w:space="0" w:color="auto"/>
                            <w:right w:val="none" w:sz="0" w:space="0" w:color="auto"/>
                          </w:divBdr>
                          <w:divsChild>
                            <w:div w:id="1642804707">
                              <w:marLeft w:val="0"/>
                              <w:marRight w:val="0"/>
                              <w:marTop w:val="0"/>
                              <w:marBottom w:val="0"/>
                              <w:divBdr>
                                <w:top w:val="none" w:sz="0" w:space="0" w:color="auto"/>
                                <w:left w:val="none" w:sz="0" w:space="0" w:color="auto"/>
                                <w:bottom w:val="none" w:sz="0" w:space="0" w:color="auto"/>
                                <w:right w:val="none" w:sz="0" w:space="0" w:color="auto"/>
                              </w:divBdr>
                              <w:divsChild>
                                <w:div w:id="213276560">
                                  <w:marLeft w:val="0"/>
                                  <w:marRight w:val="0"/>
                                  <w:marTop w:val="0"/>
                                  <w:marBottom w:val="0"/>
                                  <w:divBdr>
                                    <w:top w:val="none" w:sz="0" w:space="0" w:color="auto"/>
                                    <w:left w:val="none" w:sz="0" w:space="0" w:color="auto"/>
                                    <w:bottom w:val="none" w:sz="0" w:space="0" w:color="auto"/>
                                    <w:right w:val="none" w:sz="0" w:space="0" w:color="auto"/>
                                  </w:divBdr>
                                  <w:divsChild>
                                    <w:div w:id="1526751292">
                                      <w:marLeft w:val="0"/>
                                      <w:marRight w:val="0"/>
                                      <w:marTop w:val="0"/>
                                      <w:marBottom w:val="0"/>
                                      <w:divBdr>
                                        <w:top w:val="none" w:sz="0" w:space="0" w:color="auto"/>
                                        <w:left w:val="none" w:sz="0" w:space="0" w:color="auto"/>
                                        <w:bottom w:val="none" w:sz="0" w:space="0" w:color="auto"/>
                                        <w:right w:val="none" w:sz="0" w:space="0" w:color="auto"/>
                                      </w:divBdr>
                                      <w:divsChild>
                                        <w:div w:id="1086532723">
                                          <w:marLeft w:val="0"/>
                                          <w:marRight w:val="0"/>
                                          <w:marTop w:val="0"/>
                                          <w:marBottom w:val="0"/>
                                          <w:divBdr>
                                            <w:top w:val="none" w:sz="0" w:space="0" w:color="auto"/>
                                            <w:left w:val="none" w:sz="0" w:space="0" w:color="auto"/>
                                            <w:bottom w:val="none" w:sz="0" w:space="0" w:color="auto"/>
                                            <w:right w:val="none" w:sz="0" w:space="0" w:color="auto"/>
                                          </w:divBdr>
                                          <w:divsChild>
                                            <w:div w:id="1518734128">
                                              <w:marLeft w:val="0"/>
                                              <w:marRight w:val="0"/>
                                              <w:marTop w:val="0"/>
                                              <w:marBottom w:val="0"/>
                                              <w:divBdr>
                                                <w:top w:val="none" w:sz="0" w:space="0" w:color="auto"/>
                                                <w:left w:val="none" w:sz="0" w:space="0" w:color="auto"/>
                                                <w:bottom w:val="none" w:sz="0" w:space="0" w:color="auto"/>
                                                <w:right w:val="none" w:sz="0" w:space="0" w:color="auto"/>
                                              </w:divBdr>
                                            </w:div>
                                            <w:div w:id="937786023">
                                              <w:marLeft w:val="0"/>
                                              <w:marRight w:val="0"/>
                                              <w:marTop w:val="0"/>
                                              <w:marBottom w:val="0"/>
                                              <w:divBdr>
                                                <w:top w:val="none" w:sz="0" w:space="0" w:color="auto"/>
                                                <w:left w:val="none" w:sz="0" w:space="0" w:color="auto"/>
                                                <w:bottom w:val="none" w:sz="0" w:space="0" w:color="auto"/>
                                                <w:right w:val="none" w:sz="0" w:space="0" w:color="auto"/>
                                              </w:divBdr>
                                            </w:div>
                                            <w:div w:id="409884732">
                                              <w:marLeft w:val="0"/>
                                              <w:marRight w:val="0"/>
                                              <w:marTop w:val="0"/>
                                              <w:marBottom w:val="0"/>
                                              <w:divBdr>
                                                <w:top w:val="none" w:sz="0" w:space="0" w:color="auto"/>
                                                <w:left w:val="none" w:sz="0" w:space="0" w:color="auto"/>
                                                <w:bottom w:val="none" w:sz="0" w:space="0" w:color="auto"/>
                                                <w:right w:val="none" w:sz="0" w:space="0" w:color="auto"/>
                                              </w:divBdr>
                                            </w:div>
                                            <w:div w:id="713118671">
                                              <w:marLeft w:val="0"/>
                                              <w:marRight w:val="0"/>
                                              <w:marTop w:val="0"/>
                                              <w:marBottom w:val="0"/>
                                              <w:divBdr>
                                                <w:top w:val="none" w:sz="0" w:space="0" w:color="auto"/>
                                                <w:left w:val="none" w:sz="0" w:space="0" w:color="auto"/>
                                                <w:bottom w:val="none" w:sz="0" w:space="0" w:color="auto"/>
                                                <w:right w:val="none" w:sz="0" w:space="0" w:color="auto"/>
                                              </w:divBdr>
                                            </w:div>
                                            <w:div w:id="1115364190">
                                              <w:marLeft w:val="0"/>
                                              <w:marRight w:val="0"/>
                                              <w:marTop w:val="0"/>
                                              <w:marBottom w:val="0"/>
                                              <w:divBdr>
                                                <w:top w:val="none" w:sz="0" w:space="0" w:color="auto"/>
                                                <w:left w:val="none" w:sz="0" w:space="0" w:color="auto"/>
                                                <w:bottom w:val="none" w:sz="0" w:space="0" w:color="auto"/>
                                                <w:right w:val="none" w:sz="0" w:space="0" w:color="auto"/>
                                              </w:divBdr>
                                            </w:div>
                                            <w:div w:id="2063825289">
                                              <w:marLeft w:val="0"/>
                                              <w:marRight w:val="0"/>
                                              <w:marTop w:val="0"/>
                                              <w:marBottom w:val="0"/>
                                              <w:divBdr>
                                                <w:top w:val="none" w:sz="0" w:space="0" w:color="auto"/>
                                                <w:left w:val="none" w:sz="0" w:space="0" w:color="auto"/>
                                                <w:bottom w:val="none" w:sz="0" w:space="0" w:color="auto"/>
                                                <w:right w:val="none" w:sz="0" w:space="0" w:color="auto"/>
                                              </w:divBdr>
                                            </w:div>
                                            <w:div w:id="81306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7182715">
          <w:marLeft w:val="0"/>
          <w:marRight w:val="0"/>
          <w:marTop w:val="0"/>
          <w:marBottom w:val="0"/>
          <w:divBdr>
            <w:top w:val="none" w:sz="0" w:space="0" w:color="auto"/>
            <w:left w:val="none" w:sz="0" w:space="0" w:color="auto"/>
            <w:bottom w:val="none" w:sz="0" w:space="0" w:color="auto"/>
            <w:right w:val="none" w:sz="0" w:space="0" w:color="auto"/>
          </w:divBdr>
          <w:divsChild>
            <w:div w:id="1607736971">
              <w:marLeft w:val="0"/>
              <w:marRight w:val="0"/>
              <w:marTop w:val="0"/>
              <w:marBottom w:val="0"/>
              <w:divBdr>
                <w:top w:val="none" w:sz="0" w:space="0" w:color="auto"/>
                <w:left w:val="none" w:sz="0" w:space="0" w:color="auto"/>
                <w:bottom w:val="none" w:sz="0" w:space="0" w:color="auto"/>
                <w:right w:val="none" w:sz="0" w:space="0" w:color="auto"/>
              </w:divBdr>
              <w:divsChild>
                <w:div w:id="321739565">
                  <w:marLeft w:val="0"/>
                  <w:marRight w:val="0"/>
                  <w:marTop w:val="0"/>
                  <w:marBottom w:val="0"/>
                  <w:divBdr>
                    <w:top w:val="none" w:sz="0" w:space="0" w:color="auto"/>
                    <w:left w:val="none" w:sz="0" w:space="0" w:color="auto"/>
                    <w:bottom w:val="none" w:sz="0" w:space="0" w:color="auto"/>
                    <w:right w:val="none" w:sz="0" w:space="0" w:color="auto"/>
                  </w:divBdr>
                  <w:divsChild>
                    <w:div w:id="860436474">
                      <w:marLeft w:val="0"/>
                      <w:marRight w:val="0"/>
                      <w:marTop w:val="0"/>
                      <w:marBottom w:val="0"/>
                      <w:divBdr>
                        <w:top w:val="none" w:sz="0" w:space="0" w:color="auto"/>
                        <w:left w:val="none" w:sz="0" w:space="0" w:color="auto"/>
                        <w:bottom w:val="none" w:sz="0" w:space="0" w:color="auto"/>
                        <w:right w:val="none" w:sz="0" w:space="0" w:color="auto"/>
                      </w:divBdr>
                      <w:divsChild>
                        <w:div w:id="1011839732">
                          <w:marLeft w:val="0"/>
                          <w:marRight w:val="0"/>
                          <w:marTop w:val="0"/>
                          <w:marBottom w:val="0"/>
                          <w:divBdr>
                            <w:top w:val="none" w:sz="0" w:space="0" w:color="auto"/>
                            <w:left w:val="none" w:sz="0" w:space="0" w:color="auto"/>
                            <w:bottom w:val="none" w:sz="0" w:space="0" w:color="auto"/>
                            <w:right w:val="none" w:sz="0" w:space="0" w:color="auto"/>
                          </w:divBdr>
                          <w:divsChild>
                            <w:div w:id="565838583">
                              <w:marLeft w:val="0"/>
                              <w:marRight w:val="0"/>
                              <w:marTop w:val="0"/>
                              <w:marBottom w:val="0"/>
                              <w:divBdr>
                                <w:top w:val="none" w:sz="0" w:space="0" w:color="auto"/>
                                <w:left w:val="none" w:sz="0" w:space="0" w:color="auto"/>
                                <w:bottom w:val="none" w:sz="0" w:space="0" w:color="auto"/>
                                <w:right w:val="none" w:sz="0" w:space="0" w:color="auto"/>
                              </w:divBdr>
                              <w:divsChild>
                                <w:div w:id="1703048131">
                                  <w:marLeft w:val="0"/>
                                  <w:marRight w:val="0"/>
                                  <w:marTop w:val="0"/>
                                  <w:marBottom w:val="0"/>
                                  <w:divBdr>
                                    <w:top w:val="none" w:sz="0" w:space="0" w:color="auto"/>
                                    <w:left w:val="none" w:sz="0" w:space="0" w:color="auto"/>
                                    <w:bottom w:val="none" w:sz="0" w:space="0" w:color="auto"/>
                                    <w:right w:val="none" w:sz="0" w:space="0" w:color="auto"/>
                                  </w:divBdr>
                                  <w:divsChild>
                                    <w:div w:id="2110851379">
                                      <w:marLeft w:val="0"/>
                                      <w:marRight w:val="0"/>
                                      <w:marTop w:val="0"/>
                                      <w:marBottom w:val="0"/>
                                      <w:divBdr>
                                        <w:top w:val="none" w:sz="0" w:space="0" w:color="auto"/>
                                        <w:left w:val="none" w:sz="0" w:space="0" w:color="auto"/>
                                        <w:bottom w:val="none" w:sz="0" w:space="0" w:color="auto"/>
                                        <w:right w:val="none" w:sz="0" w:space="0" w:color="auto"/>
                                      </w:divBdr>
                                      <w:divsChild>
                                        <w:div w:id="29884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383274">
                              <w:marLeft w:val="0"/>
                              <w:marRight w:val="0"/>
                              <w:marTop w:val="0"/>
                              <w:marBottom w:val="0"/>
                              <w:divBdr>
                                <w:top w:val="none" w:sz="0" w:space="0" w:color="auto"/>
                                <w:left w:val="none" w:sz="0" w:space="0" w:color="auto"/>
                                <w:bottom w:val="none" w:sz="0" w:space="0" w:color="auto"/>
                                <w:right w:val="none" w:sz="0" w:space="0" w:color="auto"/>
                              </w:divBdr>
                              <w:divsChild>
                                <w:div w:id="128594075">
                                  <w:marLeft w:val="0"/>
                                  <w:marRight w:val="0"/>
                                  <w:marTop w:val="0"/>
                                  <w:marBottom w:val="0"/>
                                  <w:divBdr>
                                    <w:top w:val="none" w:sz="0" w:space="0" w:color="auto"/>
                                    <w:left w:val="none" w:sz="0" w:space="0" w:color="auto"/>
                                    <w:bottom w:val="none" w:sz="0" w:space="0" w:color="auto"/>
                                    <w:right w:val="none" w:sz="0" w:space="0" w:color="auto"/>
                                  </w:divBdr>
                                  <w:divsChild>
                                    <w:div w:id="300893002">
                                      <w:marLeft w:val="0"/>
                                      <w:marRight w:val="0"/>
                                      <w:marTop w:val="0"/>
                                      <w:marBottom w:val="0"/>
                                      <w:divBdr>
                                        <w:top w:val="none" w:sz="0" w:space="0" w:color="auto"/>
                                        <w:left w:val="none" w:sz="0" w:space="0" w:color="auto"/>
                                        <w:bottom w:val="none" w:sz="0" w:space="0" w:color="auto"/>
                                        <w:right w:val="none" w:sz="0" w:space="0" w:color="auto"/>
                                      </w:divBdr>
                                      <w:divsChild>
                                        <w:div w:id="1957565562">
                                          <w:marLeft w:val="0"/>
                                          <w:marRight w:val="0"/>
                                          <w:marTop w:val="0"/>
                                          <w:marBottom w:val="0"/>
                                          <w:divBdr>
                                            <w:top w:val="none" w:sz="0" w:space="0" w:color="auto"/>
                                            <w:left w:val="none" w:sz="0" w:space="0" w:color="auto"/>
                                            <w:bottom w:val="none" w:sz="0" w:space="0" w:color="auto"/>
                                            <w:right w:val="none" w:sz="0" w:space="0" w:color="auto"/>
                                          </w:divBdr>
                                          <w:divsChild>
                                            <w:div w:id="107828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169634">
                                  <w:marLeft w:val="0"/>
                                  <w:marRight w:val="0"/>
                                  <w:marTop w:val="0"/>
                                  <w:marBottom w:val="0"/>
                                  <w:divBdr>
                                    <w:top w:val="none" w:sz="0" w:space="0" w:color="auto"/>
                                    <w:left w:val="none" w:sz="0" w:space="0" w:color="auto"/>
                                    <w:bottom w:val="none" w:sz="0" w:space="0" w:color="auto"/>
                                    <w:right w:val="none" w:sz="0" w:space="0" w:color="auto"/>
                                  </w:divBdr>
                                  <w:divsChild>
                                    <w:div w:id="877666691">
                                      <w:marLeft w:val="0"/>
                                      <w:marRight w:val="0"/>
                                      <w:marTop w:val="0"/>
                                      <w:marBottom w:val="0"/>
                                      <w:divBdr>
                                        <w:top w:val="none" w:sz="0" w:space="0" w:color="auto"/>
                                        <w:left w:val="none" w:sz="0" w:space="0" w:color="auto"/>
                                        <w:bottom w:val="none" w:sz="0" w:space="0" w:color="auto"/>
                                        <w:right w:val="none" w:sz="0" w:space="0" w:color="auto"/>
                                      </w:divBdr>
                                    </w:div>
                                  </w:divsChild>
                                </w:div>
                                <w:div w:id="581456285">
                                  <w:marLeft w:val="0"/>
                                  <w:marRight w:val="0"/>
                                  <w:marTop w:val="0"/>
                                  <w:marBottom w:val="0"/>
                                  <w:divBdr>
                                    <w:top w:val="none" w:sz="0" w:space="0" w:color="auto"/>
                                    <w:left w:val="none" w:sz="0" w:space="0" w:color="auto"/>
                                    <w:bottom w:val="none" w:sz="0" w:space="0" w:color="auto"/>
                                    <w:right w:val="none" w:sz="0" w:space="0" w:color="auto"/>
                                  </w:divBdr>
                                  <w:divsChild>
                                    <w:div w:id="174518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3144828">
          <w:marLeft w:val="0"/>
          <w:marRight w:val="0"/>
          <w:marTop w:val="0"/>
          <w:marBottom w:val="0"/>
          <w:divBdr>
            <w:top w:val="none" w:sz="0" w:space="0" w:color="auto"/>
            <w:left w:val="none" w:sz="0" w:space="0" w:color="auto"/>
            <w:bottom w:val="none" w:sz="0" w:space="0" w:color="auto"/>
            <w:right w:val="none" w:sz="0" w:space="0" w:color="auto"/>
          </w:divBdr>
          <w:divsChild>
            <w:div w:id="878932492">
              <w:marLeft w:val="0"/>
              <w:marRight w:val="0"/>
              <w:marTop w:val="0"/>
              <w:marBottom w:val="0"/>
              <w:divBdr>
                <w:top w:val="none" w:sz="0" w:space="0" w:color="auto"/>
                <w:left w:val="none" w:sz="0" w:space="0" w:color="auto"/>
                <w:bottom w:val="none" w:sz="0" w:space="0" w:color="auto"/>
                <w:right w:val="none" w:sz="0" w:space="0" w:color="auto"/>
              </w:divBdr>
              <w:divsChild>
                <w:div w:id="1285041837">
                  <w:marLeft w:val="0"/>
                  <w:marRight w:val="0"/>
                  <w:marTop w:val="0"/>
                  <w:marBottom w:val="0"/>
                  <w:divBdr>
                    <w:top w:val="none" w:sz="0" w:space="0" w:color="auto"/>
                    <w:left w:val="none" w:sz="0" w:space="0" w:color="auto"/>
                    <w:bottom w:val="none" w:sz="0" w:space="0" w:color="auto"/>
                    <w:right w:val="none" w:sz="0" w:space="0" w:color="auto"/>
                  </w:divBdr>
                  <w:divsChild>
                    <w:div w:id="1480804169">
                      <w:marLeft w:val="0"/>
                      <w:marRight w:val="0"/>
                      <w:marTop w:val="0"/>
                      <w:marBottom w:val="0"/>
                      <w:divBdr>
                        <w:top w:val="none" w:sz="0" w:space="0" w:color="auto"/>
                        <w:left w:val="none" w:sz="0" w:space="0" w:color="auto"/>
                        <w:bottom w:val="none" w:sz="0" w:space="0" w:color="auto"/>
                        <w:right w:val="none" w:sz="0" w:space="0" w:color="auto"/>
                      </w:divBdr>
                      <w:divsChild>
                        <w:div w:id="1208880141">
                          <w:marLeft w:val="0"/>
                          <w:marRight w:val="0"/>
                          <w:marTop w:val="0"/>
                          <w:marBottom w:val="0"/>
                          <w:divBdr>
                            <w:top w:val="none" w:sz="0" w:space="0" w:color="auto"/>
                            <w:left w:val="none" w:sz="0" w:space="0" w:color="auto"/>
                            <w:bottom w:val="none" w:sz="0" w:space="0" w:color="auto"/>
                            <w:right w:val="none" w:sz="0" w:space="0" w:color="auto"/>
                          </w:divBdr>
                          <w:divsChild>
                            <w:div w:id="362294257">
                              <w:marLeft w:val="0"/>
                              <w:marRight w:val="0"/>
                              <w:marTop w:val="0"/>
                              <w:marBottom w:val="0"/>
                              <w:divBdr>
                                <w:top w:val="none" w:sz="0" w:space="0" w:color="auto"/>
                                <w:left w:val="none" w:sz="0" w:space="0" w:color="auto"/>
                                <w:bottom w:val="none" w:sz="0" w:space="0" w:color="auto"/>
                                <w:right w:val="none" w:sz="0" w:space="0" w:color="auto"/>
                              </w:divBdr>
                              <w:divsChild>
                                <w:div w:id="143204405">
                                  <w:marLeft w:val="0"/>
                                  <w:marRight w:val="0"/>
                                  <w:marTop w:val="0"/>
                                  <w:marBottom w:val="0"/>
                                  <w:divBdr>
                                    <w:top w:val="none" w:sz="0" w:space="0" w:color="auto"/>
                                    <w:left w:val="none" w:sz="0" w:space="0" w:color="auto"/>
                                    <w:bottom w:val="none" w:sz="0" w:space="0" w:color="auto"/>
                                    <w:right w:val="none" w:sz="0" w:space="0" w:color="auto"/>
                                  </w:divBdr>
                                  <w:divsChild>
                                    <w:div w:id="556279537">
                                      <w:marLeft w:val="0"/>
                                      <w:marRight w:val="0"/>
                                      <w:marTop w:val="0"/>
                                      <w:marBottom w:val="0"/>
                                      <w:divBdr>
                                        <w:top w:val="none" w:sz="0" w:space="0" w:color="auto"/>
                                        <w:left w:val="none" w:sz="0" w:space="0" w:color="auto"/>
                                        <w:bottom w:val="none" w:sz="0" w:space="0" w:color="auto"/>
                                        <w:right w:val="none" w:sz="0" w:space="0" w:color="auto"/>
                                      </w:divBdr>
                                      <w:divsChild>
                                        <w:div w:id="944506044">
                                          <w:marLeft w:val="0"/>
                                          <w:marRight w:val="0"/>
                                          <w:marTop w:val="0"/>
                                          <w:marBottom w:val="0"/>
                                          <w:divBdr>
                                            <w:top w:val="none" w:sz="0" w:space="0" w:color="auto"/>
                                            <w:left w:val="none" w:sz="0" w:space="0" w:color="auto"/>
                                            <w:bottom w:val="none" w:sz="0" w:space="0" w:color="auto"/>
                                            <w:right w:val="none" w:sz="0" w:space="0" w:color="auto"/>
                                          </w:divBdr>
                                          <w:divsChild>
                                            <w:div w:id="1799446880">
                                              <w:marLeft w:val="0"/>
                                              <w:marRight w:val="0"/>
                                              <w:marTop w:val="0"/>
                                              <w:marBottom w:val="0"/>
                                              <w:divBdr>
                                                <w:top w:val="none" w:sz="0" w:space="0" w:color="auto"/>
                                                <w:left w:val="none" w:sz="0" w:space="0" w:color="auto"/>
                                                <w:bottom w:val="none" w:sz="0" w:space="0" w:color="auto"/>
                                                <w:right w:val="none" w:sz="0" w:space="0" w:color="auto"/>
                                              </w:divBdr>
                                            </w:div>
                                            <w:div w:id="1137062549">
                                              <w:marLeft w:val="0"/>
                                              <w:marRight w:val="0"/>
                                              <w:marTop w:val="0"/>
                                              <w:marBottom w:val="0"/>
                                              <w:divBdr>
                                                <w:top w:val="none" w:sz="0" w:space="0" w:color="auto"/>
                                                <w:left w:val="none" w:sz="0" w:space="0" w:color="auto"/>
                                                <w:bottom w:val="none" w:sz="0" w:space="0" w:color="auto"/>
                                                <w:right w:val="none" w:sz="0" w:space="0" w:color="auto"/>
                                              </w:divBdr>
                                            </w:div>
                                            <w:div w:id="619726155">
                                              <w:marLeft w:val="0"/>
                                              <w:marRight w:val="0"/>
                                              <w:marTop w:val="0"/>
                                              <w:marBottom w:val="0"/>
                                              <w:divBdr>
                                                <w:top w:val="none" w:sz="0" w:space="0" w:color="auto"/>
                                                <w:left w:val="none" w:sz="0" w:space="0" w:color="auto"/>
                                                <w:bottom w:val="none" w:sz="0" w:space="0" w:color="auto"/>
                                                <w:right w:val="none" w:sz="0" w:space="0" w:color="auto"/>
                                              </w:divBdr>
                                            </w:div>
                                            <w:div w:id="1586256622">
                                              <w:marLeft w:val="0"/>
                                              <w:marRight w:val="0"/>
                                              <w:marTop w:val="0"/>
                                              <w:marBottom w:val="0"/>
                                              <w:divBdr>
                                                <w:top w:val="none" w:sz="0" w:space="0" w:color="auto"/>
                                                <w:left w:val="none" w:sz="0" w:space="0" w:color="auto"/>
                                                <w:bottom w:val="none" w:sz="0" w:space="0" w:color="auto"/>
                                                <w:right w:val="none" w:sz="0" w:space="0" w:color="auto"/>
                                              </w:divBdr>
                                            </w:div>
                                            <w:div w:id="279993667">
                                              <w:marLeft w:val="0"/>
                                              <w:marRight w:val="0"/>
                                              <w:marTop w:val="0"/>
                                              <w:marBottom w:val="0"/>
                                              <w:divBdr>
                                                <w:top w:val="none" w:sz="0" w:space="0" w:color="auto"/>
                                                <w:left w:val="none" w:sz="0" w:space="0" w:color="auto"/>
                                                <w:bottom w:val="none" w:sz="0" w:space="0" w:color="auto"/>
                                                <w:right w:val="none" w:sz="0" w:space="0" w:color="auto"/>
                                              </w:divBdr>
                                            </w:div>
                                            <w:div w:id="1852600677">
                                              <w:marLeft w:val="0"/>
                                              <w:marRight w:val="0"/>
                                              <w:marTop w:val="0"/>
                                              <w:marBottom w:val="0"/>
                                              <w:divBdr>
                                                <w:top w:val="none" w:sz="0" w:space="0" w:color="auto"/>
                                                <w:left w:val="none" w:sz="0" w:space="0" w:color="auto"/>
                                                <w:bottom w:val="none" w:sz="0" w:space="0" w:color="auto"/>
                                                <w:right w:val="none" w:sz="0" w:space="0" w:color="auto"/>
                                              </w:divBdr>
                                            </w:div>
                                            <w:div w:id="163710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4362564">
          <w:marLeft w:val="0"/>
          <w:marRight w:val="0"/>
          <w:marTop w:val="0"/>
          <w:marBottom w:val="0"/>
          <w:divBdr>
            <w:top w:val="none" w:sz="0" w:space="0" w:color="auto"/>
            <w:left w:val="none" w:sz="0" w:space="0" w:color="auto"/>
            <w:bottom w:val="none" w:sz="0" w:space="0" w:color="auto"/>
            <w:right w:val="none" w:sz="0" w:space="0" w:color="auto"/>
          </w:divBdr>
          <w:divsChild>
            <w:div w:id="1049837808">
              <w:marLeft w:val="0"/>
              <w:marRight w:val="0"/>
              <w:marTop w:val="0"/>
              <w:marBottom w:val="0"/>
              <w:divBdr>
                <w:top w:val="none" w:sz="0" w:space="0" w:color="auto"/>
                <w:left w:val="none" w:sz="0" w:space="0" w:color="auto"/>
                <w:bottom w:val="none" w:sz="0" w:space="0" w:color="auto"/>
                <w:right w:val="none" w:sz="0" w:space="0" w:color="auto"/>
              </w:divBdr>
              <w:divsChild>
                <w:div w:id="1066882125">
                  <w:marLeft w:val="0"/>
                  <w:marRight w:val="0"/>
                  <w:marTop w:val="0"/>
                  <w:marBottom w:val="0"/>
                  <w:divBdr>
                    <w:top w:val="none" w:sz="0" w:space="0" w:color="auto"/>
                    <w:left w:val="none" w:sz="0" w:space="0" w:color="auto"/>
                    <w:bottom w:val="none" w:sz="0" w:space="0" w:color="auto"/>
                    <w:right w:val="none" w:sz="0" w:space="0" w:color="auto"/>
                  </w:divBdr>
                  <w:divsChild>
                    <w:div w:id="295919097">
                      <w:marLeft w:val="0"/>
                      <w:marRight w:val="0"/>
                      <w:marTop w:val="0"/>
                      <w:marBottom w:val="0"/>
                      <w:divBdr>
                        <w:top w:val="none" w:sz="0" w:space="0" w:color="auto"/>
                        <w:left w:val="none" w:sz="0" w:space="0" w:color="auto"/>
                        <w:bottom w:val="none" w:sz="0" w:space="0" w:color="auto"/>
                        <w:right w:val="none" w:sz="0" w:space="0" w:color="auto"/>
                      </w:divBdr>
                      <w:divsChild>
                        <w:div w:id="901597960">
                          <w:marLeft w:val="0"/>
                          <w:marRight w:val="0"/>
                          <w:marTop w:val="0"/>
                          <w:marBottom w:val="0"/>
                          <w:divBdr>
                            <w:top w:val="none" w:sz="0" w:space="0" w:color="auto"/>
                            <w:left w:val="none" w:sz="0" w:space="0" w:color="auto"/>
                            <w:bottom w:val="none" w:sz="0" w:space="0" w:color="auto"/>
                            <w:right w:val="none" w:sz="0" w:space="0" w:color="auto"/>
                          </w:divBdr>
                          <w:divsChild>
                            <w:div w:id="1016342520">
                              <w:marLeft w:val="0"/>
                              <w:marRight w:val="0"/>
                              <w:marTop w:val="0"/>
                              <w:marBottom w:val="0"/>
                              <w:divBdr>
                                <w:top w:val="none" w:sz="0" w:space="0" w:color="auto"/>
                                <w:left w:val="none" w:sz="0" w:space="0" w:color="auto"/>
                                <w:bottom w:val="none" w:sz="0" w:space="0" w:color="auto"/>
                                <w:right w:val="none" w:sz="0" w:space="0" w:color="auto"/>
                              </w:divBdr>
                              <w:divsChild>
                                <w:div w:id="138497318">
                                  <w:marLeft w:val="0"/>
                                  <w:marRight w:val="0"/>
                                  <w:marTop w:val="0"/>
                                  <w:marBottom w:val="0"/>
                                  <w:divBdr>
                                    <w:top w:val="none" w:sz="0" w:space="0" w:color="auto"/>
                                    <w:left w:val="none" w:sz="0" w:space="0" w:color="auto"/>
                                    <w:bottom w:val="none" w:sz="0" w:space="0" w:color="auto"/>
                                    <w:right w:val="none" w:sz="0" w:space="0" w:color="auto"/>
                                  </w:divBdr>
                                  <w:divsChild>
                                    <w:div w:id="296495757">
                                      <w:marLeft w:val="0"/>
                                      <w:marRight w:val="0"/>
                                      <w:marTop w:val="0"/>
                                      <w:marBottom w:val="0"/>
                                      <w:divBdr>
                                        <w:top w:val="none" w:sz="0" w:space="0" w:color="auto"/>
                                        <w:left w:val="none" w:sz="0" w:space="0" w:color="auto"/>
                                        <w:bottom w:val="none" w:sz="0" w:space="0" w:color="auto"/>
                                        <w:right w:val="none" w:sz="0" w:space="0" w:color="auto"/>
                                      </w:divBdr>
                                      <w:divsChild>
                                        <w:div w:id="103935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889293">
                              <w:marLeft w:val="0"/>
                              <w:marRight w:val="0"/>
                              <w:marTop w:val="0"/>
                              <w:marBottom w:val="0"/>
                              <w:divBdr>
                                <w:top w:val="none" w:sz="0" w:space="0" w:color="auto"/>
                                <w:left w:val="none" w:sz="0" w:space="0" w:color="auto"/>
                                <w:bottom w:val="none" w:sz="0" w:space="0" w:color="auto"/>
                                <w:right w:val="none" w:sz="0" w:space="0" w:color="auto"/>
                              </w:divBdr>
                              <w:divsChild>
                                <w:div w:id="1718698323">
                                  <w:marLeft w:val="0"/>
                                  <w:marRight w:val="0"/>
                                  <w:marTop w:val="0"/>
                                  <w:marBottom w:val="0"/>
                                  <w:divBdr>
                                    <w:top w:val="none" w:sz="0" w:space="0" w:color="auto"/>
                                    <w:left w:val="none" w:sz="0" w:space="0" w:color="auto"/>
                                    <w:bottom w:val="none" w:sz="0" w:space="0" w:color="auto"/>
                                    <w:right w:val="none" w:sz="0" w:space="0" w:color="auto"/>
                                  </w:divBdr>
                                  <w:divsChild>
                                    <w:div w:id="1594510821">
                                      <w:marLeft w:val="0"/>
                                      <w:marRight w:val="0"/>
                                      <w:marTop w:val="0"/>
                                      <w:marBottom w:val="0"/>
                                      <w:divBdr>
                                        <w:top w:val="none" w:sz="0" w:space="0" w:color="auto"/>
                                        <w:left w:val="none" w:sz="0" w:space="0" w:color="auto"/>
                                        <w:bottom w:val="none" w:sz="0" w:space="0" w:color="auto"/>
                                        <w:right w:val="none" w:sz="0" w:space="0" w:color="auto"/>
                                      </w:divBdr>
                                      <w:divsChild>
                                        <w:div w:id="993682728">
                                          <w:marLeft w:val="0"/>
                                          <w:marRight w:val="0"/>
                                          <w:marTop w:val="0"/>
                                          <w:marBottom w:val="0"/>
                                          <w:divBdr>
                                            <w:top w:val="none" w:sz="0" w:space="0" w:color="auto"/>
                                            <w:left w:val="none" w:sz="0" w:space="0" w:color="auto"/>
                                            <w:bottom w:val="none" w:sz="0" w:space="0" w:color="auto"/>
                                            <w:right w:val="none" w:sz="0" w:space="0" w:color="auto"/>
                                          </w:divBdr>
                                          <w:divsChild>
                                            <w:div w:id="147279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359730">
                                  <w:marLeft w:val="0"/>
                                  <w:marRight w:val="0"/>
                                  <w:marTop w:val="0"/>
                                  <w:marBottom w:val="0"/>
                                  <w:divBdr>
                                    <w:top w:val="none" w:sz="0" w:space="0" w:color="auto"/>
                                    <w:left w:val="none" w:sz="0" w:space="0" w:color="auto"/>
                                    <w:bottom w:val="none" w:sz="0" w:space="0" w:color="auto"/>
                                    <w:right w:val="none" w:sz="0" w:space="0" w:color="auto"/>
                                  </w:divBdr>
                                  <w:divsChild>
                                    <w:div w:id="837042884">
                                      <w:marLeft w:val="0"/>
                                      <w:marRight w:val="0"/>
                                      <w:marTop w:val="0"/>
                                      <w:marBottom w:val="0"/>
                                      <w:divBdr>
                                        <w:top w:val="none" w:sz="0" w:space="0" w:color="auto"/>
                                        <w:left w:val="none" w:sz="0" w:space="0" w:color="auto"/>
                                        <w:bottom w:val="none" w:sz="0" w:space="0" w:color="auto"/>
                                        <w:right w:val="none" w:sz="0" w:space="0" w:color="auto"/>
                                      </w:divBdr>
                                    </w:div>
                                  </w:divsChild>
                                </w:div>
                                <w:div w:id="853226896">
                                  <w:marLeft w:val="0"/>
                                  <w:marRight w:val="0"/>
                                  <w:marTop w:val="0"/>
                                  <w:marBottom w:val="0"/>
                                  <w:divBdr>
                                    <w:top w:val="none" w:sz="0" w:space="0" w:color="auto"/>
                                    <w:left w:val="none" w:sz="0" w:space="0" w:color="auto"/>
                                    <w:bottom w:val="none" w:sz="0" w:space="0" w:color="auto"/>
                                    <w:right w:val="none" w:sz="0" w:space="0" w:color="auto"/>
                                  </w:divBdr>
                                  <w:divsChild>
                                    <w:div w:id="145733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5205241">
          <w:marLeft w:val="0"/>
          <w:marRight w:val="0"/>
          <w:marTop w:val="0"/>
          <w:marBottom w:val="0"/>
          <w:divBdr>
            <w:top w:val="none" w:sz="0" w:space="0" w:color="auto"/>
            <w:left w:val="none" w:sz="0" w:space="0" w:color="auto"/>
            <w:bottom w:val="none" w:sz="0" w:space="0" w:color="auto"/>
            <w:right w:val="none" w:sz="0" w:space="0" w:color="auto"/>
          </w:divBdr>
          <w:divsChild>
            <w:div w:id="1070156670">
              <w:marLeft w:val="0"/>
              <w:marRight w:val="0"/>
              <w:marTop w:val="0"/>
              <w:marBottom w:val="0"/>
              <w:divBdr>
                <w:top w:val="none" w:sz="0" w:space="0" w:color="auto"/>
                <w:left w:val="none" w:sz="0" w:space="0" w:color="auto"/>
                <w:bottom w:val="none" w:sz="0" w:space="0" w:color="auto"/>
                <w:right w:val="none" w:sz="0" w:space="0" w:color="auto"/>
              </w:divBdr>
              <w:divsChild>
                <w:div w:id="727535189">
                  <w:marLeft w:val="0"/>
                  <w:marRight w:val="0"/>
                  <w:marTop w:val="0"/>
                  <w:marBottom w:val="0"/>
                  <w:divBdr>
                    <w:top w:val="none" w:sz="0" w:space="0" w:color="auto"/>
                    <w:left w:val="none" w:sz="0" w:space="0" w:color="auto"/>
                    <w:bottom w:val="none" w:sz="0" w:space="0" w:color="auto"/>
                    <w:right w:val="none" w:sz="0" w:space="0" w:color="auto"/>
                  </w:divBdr>
                  <w:divsChild>
                    <w:div w:id="1361516490">
                      <w:marLeft w:val="0"/>
                      <w:marRight w:val="0"/>
                      <w:marTop w:val="0"/>
                      <w:marBottom w:val="0"/>
                      <w:divBdr>
                        <w:top w:val="none" w:sz="0" w:space="0" w:color="auto"/>
                        <w:left w:val="none" w:sz="0" w:space="0" w:color="auto"/>
                        <w:bottom w:val="none" w:sz="0" w:space="0" w:color="auto"/>
                        <w:right w:val="none" w:sz="0" w:space="0" w:color="auto"/>
                      </w:divBdr>
                      <w:divsChild>
                        <w:div w:id="1532185837">
                          <w:marLeft w:val="0"/>
                          <w:marRight w:val="0"/>
                          <w:marTop w:val="0"/>
                          <w:marBottom w:val="0"/>
                          <w:divBdr>
                            <w:top w:val="none" w:sz="0" w:space="0" w:color="auto"/>
                            <w:left w:val="none" w:sz="0" w:space="0" w:color="auto"/>
                            <w:bottom w:val="none" w:sz="0" w:space="0" w:color="auto"/>
                            <w:right w:val="none" w:sz="0" w:space="0" w:color="auto"/>
                          </w:divBdr>
                          <w:divsChild>
                            <w:div w:id="1756901425">
                              <w:marLeft w:val="0"/>
                              <w:marRight w:val="0"/>
                              <w:marTop w:val="0"/>
                              <w:marBottom w:val="0"/>
                              <w:divBdr>
                                <w:top w:val="none" w:sz="0" w:space="0" w:color="auto"/>
                                <w:left w:val="none" w:sz="0" w:space="0" w:color="auto"/>
                                <w:bottom w:val="none" w:sz="0" w:space="0" w:color="auto"/>
                                <w:right w:val="none" w:sz="0" w:space="0" w:color="auto"/>
                              </w:divBdr>
                              <w:divsChild>
                                <w:div w:id="1449203306">
                                  <w:marLeft w:val="0"/>
                                  <w:marRight w:val="0"/>
                                  <w:marTop w:val="0"/>
                                  <w:marBottom w:val="0"/>
                                  <w:divBdr>
                                    <w:top w:val="none" w:sz="0" w:space="0" w:color="auto"/>
                                    <w:left w:val="none" w:sz="0" w:space="0" w:color="auto"/>
                                    <w:bottom w:val="none" w:sz="0" w:space="0" w:color="auto"/>
                                    <w:right w:val="none" w:sz="0" w:space="0" w:color="auto"/>
                                  </w:divBdr>
                                </w:div>
                                <w:div w:id="2054890210">
                                  <w:marLeft w:val="0"/>
                                  <w:marRight w:val="0"/>
                                  <w:marTop w:val="0"/>
                                  <w:marBottom w:val="0"/>
                                  <w:divBdr>
                                    <w:top w:val="none" w:sz="0" w:space="0" w:color="auto"/>
                                    <w:left w:val="none" w:sz="0" w:space="0" w:color="auto"/>
                                    <w:bottom w:val="none" w:sz="0" w:space="0" w:color="auto"/>
                                    <w:right w:val="none" w:sz="0" w:space="0" w:color="auto"/>
                                  </w:divBdr>
                                </w:div>
                                <w:div w:id="1257639263">
                                  <w:marLeft w:val="0"/>
                                  <w:marRight w:val="0"/>
                                  <w:marTop w:val="0"/>
                                  <w:marBottom w:val="0"/>
                                  <w:divBdr>
                                    <w:top w:val="none" w:sz="0" w:space="0" w:color="auto"/>
                                    <w:left w:val="none" w:sz="0" w:space="0" w:color="auto"/>
                                    <w:bottom w:val="none" w:sz="0" w:space="0" w:color="auto"/>
                                    <w:right w:val="none" w:sz="0" w:space="0" w:color="auto"/>
                                  </w:divBdr>
                                </w:div>
                                <w:div w:id="1931500266">
                                  <w:marLeft w:val="0"/>
                                  <w:marRight w:val="0"/>
                                  <w:marTop w:val="0"/>
                                  <w:marBottom w:val="0"/>
                                  <w:divBdr>
                                    <w:top w:val="none" w:sz="0" w:space="0" w:color="auto"/>
                                    <w:left w:val="none" w:sz="0" w:space="0" w:color="auto"/>
                                    <w:bottom w:val="none" w:sz="0" w:space="0" w:color="auto"/>
                                    <w:right w:val="none" w:sz="0" w:space="0" w:color="auto"/>
                                  </w:divBdr>
                                </w:div>
                                <w:div w:id="1531870047">
                                  <w:marLeft w:val="0"/>
                                  <w:marRight w:val="0"/>
                                  <w:marTop w:val="0"/>
                                  <w:marBottom w:val="0"/>
                                  <w:divBdr>
                                    <w:top w:val="none" w:sz="0" w:space="0" w:color="auto"/>
                                    <w:left w:val="none" w:sz="0" w:space="0" w:color="auto"/>
                                    <w:bottom w:val="none" w:sz="0" w:space="0" w:color="auto"/>
                                    <w:right w:val="none" w:sz="0" w:space="0" w:color="auto"/>
                                  </w:divBdr>
                                </w:div>
                                <w:div w:id="724959985">
                                  <w:marLeft w:val="0"/>
                                  <w:marRight w:val="0"/>
                                  <w:marTop w:val="0"/>
                                  <w:marBottom w:val="0"/>
                                  <w:divBdr>
                                    <w:top w:val="none" w:sz="0" w:space="0" w:color="auto"/>
                                    <w:left w:val="none" w:sz="0" w:space="0" w:color="auto"/>
                                    <w:bottom w:val="none" w:sz="0" w:space="0" w:color="auto"/>
                                    <w:right w:val="none" w:sz="0" w:space="0" w:color="auto"/>
                                  </w:divBdr>
                                </w:div>
                                <w:div w:id="1831407297">
                                  <w:marLeft w:val="0"/>
                                  <w:marRight w:val="0"/>
                                  <w:marTop w:val="0"/>
                                  <w:marBottom w:val="0"/>
                                  <w:divBdr>
                                    <w:top w:val="none" w:sz="0" w:space="0" w:color="auto"/>
                                    <w:left w:val="none" w:sz="0" w:space="0" w:color="auto"/>
                                    <w:bottom w:val="none" w:sz="0" w:space="0" w:color="auto"/>
                                    <w:right w:val="none" w:sz="0" w:space="0" w:color="auto"/>
                                  </w:divBdr>
                                </w:div>
                                <w:div w:id="89351036">
                                  <w:marLeft w:val="0"/>
                                  <w:marRight w:val="0"/>
                                  <w:marTop w:val="0"/>
                                  <w:marBottom w:val="0"/>
                                  <w:divBdr>
                                    <w:top w:val="none" w:sz="0" w:space="0" w:color="auto"/>
                                    <w:left w:val="none" w:sz="0" w:space="0" w:color="auto"/>
                                    <w:bottom w:val="none" w:sz="0" w:space="0" w:color="auto"/>
                                    <w:right w:val="none" w:sz="0" w:space="0" w:color="auto"/>
                                  </w:divBdr>
                                </w:div>
                                <w:div w:id="839154417">
                                  <w:marLeft w:val="0"/>
                                  <w:marRight w:val="0"/>
                                  <w:marTop w:val="0"/>
                                  <w:marBottom w:val="0"/>
                                  <w:divBdr>
                                    <w:top w:val="none" w:sz="0" w:space="0" w:color="auto"/>
                                    <w:left w:val="none" w:sz="0" w:space="0" w:color="auto"/>
                                    <w:bottom w:val="none" w:sz="0" w:space="0" w:color="auto"/>
                                    <w:right w:val="none" w:sz="0" w:space="0" w:color="auto"/>
                                  </w:divBdr>
                                </w:div>
                                <w:div w:id="291446510">
                                  <w:marLeft w:val="0"/>
                                  <w:marRight w:val="0"/>
                                  <w:marTop w:val="0"/>
                                  <w:marBottom w:val="0"/>
                                  <w:divBdr>
                                    <w:top w:val="none" w:sz="0" w:space="0" w:color="auto"/>
                                    <w:left w:val="none" w:sz="0" w:space="0" w:color="auto"/>
                                    <w:bottom w:val="none" w:sz="0" w:space="0" w:color="auto"/>
                                    <w:right w:val="none" w:sz="0" w:space="0" w:color="auto"/>
                                  </w:divBdr>
                                </w:div>
                                <w:div w:id="747315010">
                                  <w:marLeft w:val="0"/>
                                  <w:marRight w:val="0"/>
                                  <w:marTop w:val="0"/>
                                  <w:marBottom w:val="0"/>
                                  <w:divBdr>
                                    <w:top w:val="none" w:sz="0" w:space="0" w:color="auto"/>
                                    <w:left w:val="none" w:sz="0" w:space="0" w:color="auto"/>
                                    <w:bottom w:val="none" w:sz="0" w:space="0" w:color="auto"/>
                                    <w:right w:val="none" w:sz="0" w:space="0" w:color="auto"/>
                                  </w:divBdr>
                                </w:div>
                                <w:div w:id="785078695">
                                  <w:marLeft w:val="0"/>
                                  <w:marRight w:val="0"/>
                                  <w:marTop w:val="0"/>
                                  <w:marBottom w:val="0"/>
                                  <w:divBdr>
                                    <w:top w:val="none" w:sz="0" w:space="0" w:color="auto"/>
                                    <w:left w:val="none" w:sz="0" w:space="0" w:color="auto"/>
                                    <w:bottom w:val="none" w:sz="0" w:space="0" w:color="auto"/>
                                    <w:right w:val="none" w:sz="0" w:space="0" w:color="auto"/>
                                  </w:divBdr>
                                </w:div>
                                <w:div w:id="1824806946">
                                  <w:marLeft w:val="0"/>
                                  <w:marRight w:val="0"/>
                                  <w:marTop w:val="0"/>
                                  <w:marBottom w:val="0"/>
                                  <w:divBdr>
                                    <w:top w:val="none" w:sz="0" w:space="0" w:color="auto"/>
                                    <w:left w:val="none" w:sz="0" w:space="0" w:color="auto"/>
                                    <w:bottom w:val="none" w:sz="0" w:space="0" w:color="auto"/>
                                    <w:right w:val="none" w:sz="0" w:space="0" w:color="auto"/>
                                  </w:divBdr>
                                </w:div>
                                <w:div w:id="920990230">
                                  <w:marLeft w:val="0"/>
                                  <w:marRight w:val="0"/>
                                  <w:marTop w:val="0"/>
                                  <w:marBottom w:val="0"/>
                                  <w:divBdr>
                                    <w:top w:val="none" w:sz="0" w:space="0" w:color="auto"/>
                                    <w:left w:val="none" w:sz="0" w:space="0" w:color="auto"/>
                                    <w:bottom w:val="none" w:sz="0" w:space="0" w:color="auto"/>
                                    <w:right w:val="none" w:sz="0" w:space="0" w:color="auto"/>
                                  </w:divBdr>
                                </w:div>
                                <w:div w:id="248655990">
                                  <w:marLeft w:val="0"/>
                                  <w:marRight w:val="0"/>
                                  <w:marTop w:val="0"/>
                                  <w:marBottom w:val="0"/>
                                  <w:divBdr>
                                    <w:top w:val="none" w:sz="0" w:space="0" w:color="auto"/>
                                    <w:left w:val="none" w:sz="0" w:space="0" w:color="auto"/>
                                    <w:bottom w:val="none" w:sz="0" w:space="0" w:color="auto"/>
                                    <w:right w:val="none" w:sz="0" w:space="0" w:color="auto"/>
                                  </w:divBdr>
                                </w:div>
                                <w:div w:id="1057782536">
                                  <w:marLeft w:val="0"/>
                                  <w:marRight w:val="0"/>
                                  <w:marTop w:val="0"/>
                                  <w:marBottom w:val="0"/>
                                  <w:divBdr>
                                    <w:top w:val="none" w:sz="0" w:space="0" w:color="auto"/>
                                    <w:left w:val="none" w:sz="0" w:space="0" w:color="auto"/>
                                    <w:bottom w:val="none" w:sz="0" w:space="0" w:color="auto"/>
                                    <w:right w:val="none" w:sz="0" w:space="0" w:color="auto"/>
                                  </w:divBdr>
                                </w:div>
                                <w:div w:id="395208439">
                                  <w:marLeft w:val="0"/>
                                  <w:marRight w:val="0"/>
                                  <w:marTop w:val="0"/>
                                  <w:marBottom w:val="0"/>
                                  <w:divBdr>
                                    <w:top w:val="none" w:sz="0" w:space="0" w:color="auto"/>
                                    <w:left w:val="none" w:sz="0" w:space="0" w:color="auto"/>
                                    <w:bottom w:val="none" w:sz="0" w:space="0" w:color="auto"/>
                                    <w:right w:val="none" w:sz="0" w:space="0" w:color="auto"/>
                                  </w:divBdr>
                                </w:div>
                                <w:div w:id="1202788193">
                                  <w:marLeft w:val="0"/>
                                  <w:marRight w:val="0"/>
                                  <w:marTop w:val="0"/>
                                  <w:marBottom w:val="0"/>
                                  <w:divBdr>
                                    <w:top w:val="none" w:sz="0" w:space="0" w:color="auto"/>
                                    <w:left w:val="none" w:sz="0" w:space="0" w:color="auto"/>
                                    <w:bottom w:val="none" w:sz="0" w:space="0" w:color="auto"/>
                                    <w:right w:val="none" w:sz="0" w:space="0" w:color="auto"/>
                                  </w:divBdr>
                                </w:div>
                                <w:div w:id="1923299580">
                                  <w:marLeft w:val="0"/>
                                  <w:marRight w:val="0"/>
                                  <w:marTop w:val="0"/>
                                  <w:marBottom w:val="0"/>
                                  <w:divBdr>
                                    <w:top w:val="none" w:sz="0" w:space="0" w:color="auto"/>
                                    <w:left w:val="none" w:sz="0" w:space="0" w:color="auto"/>
                                    <w:bottom w:val="none" w:sz="0" w:space="0" w:color="auto"/>
                                    <w:right w:val="none" w:sz="0" w:space="0" w:color="auto"/>
                                  </w:divBdr>
                                </w:div>
                                <w:div w:id="951328818">
                                  <w:marLeft w:val="0"/>
                                  <w:marRight w:val="0"/>
                                  <w:marTop w:val="0"/>
                                  <w:marBottom w:val="0"/>
                                  <w:divBdr>
                                    <w:top w:val="none" w:sz="0" w:space="0" w:color="auto"/>
                                    <w:left w:val="none" w:sz="0" w:space="0" w:color="auto"/>
                                    <w:bottom w:val="none" w:sz="0" w:space="0" w:color="auto"/>
                                    <w:right w:val="none" w:sz="0" w:space="0" w:color="auto"/>
                                  </w:divBdr>
                                </w:div>
                                <w:div w:id="781609080">
                                  <w:marLeft w:val="0"/>
                                  <w:marRight w:val="0"/>
                                  <w:marTop w:val="0"/>
                                  <w:marBottom w:val="0"/>
                                  <w:divBdr>
                                    <w:top w:val="none" w:sz="0" w:space="0" w:color="auto"/>
                                    <w:left w:val="none" w:sz="0" w:space="0" w:color="auto"/>
                                    <w:bottom w:val="none" w:sz="0" w:space="0" w:color="auto"/>
                                    <w:right w:val="none" w:sz="0" w:space="0" w:color="auto"/>
                                  </w:divBdr>
                                </w:div>
                                <w:div w:id="1745297982">
                                  <w:marLeft w:val="0"/>
                                  <w:marRight w:val="0"/>
                                  <w:marTop w:val="0"/>
                                  <w:marBottom w:val="0"/>
                                  <w:divBdr>
                                    <w:top w:val="none" w:sz="0" w:space="0" w:color="auto"/>
                                    <w:left w:val="none" w:sz="0" w:space="0" w:color="auto"/>
                                    <w:bottom w:val="none" w:sz="0" w:space="0" w:color="auto"/>
                                    <w:right w:val="none" w:sz="0" w:space="0" w:color="auto"/>
                                  </w:divBdr>
                                </w:div>
                                <w:div w:id="901479396">
                                  <w:marLeft w:val="0"/>
                                  <w:marRight w:val="0"/>
                                  <w:marTop w:val="0"/>
                                  <w:marBottom w:val="0"/>
                                  <w:divBdr>
                                    <w:top w:val="none" w:sz="0" w:space="0" w:color="auto"/>
                                    <w:left w:val="none" w:sz="0" w:space="0" w:color="auto"/>
                                    <w:bottom w:val="none" w:sz="0" w:space="0" w:color="auto"/>
                                    <w:right w:val="none" w:sz="0" w:space="0" w:color="auto"/>
                                  </w:divBdr>
                                </w:div>
                                <w:div w:id="428280147">
                                  <w:marLeft w:val="0"/>
                                  <w:marRight w:val="0"/>
                                  <w:marTop w:val="0"/>
                                  <w:marBottom w:val="0"/>
                                  <w:divBdr>
                                    <w:top w:val="none" w:sz="0" w:space="0" w:color="auto"/>
                                    <w:left w:val="none" w:sz="0" w:space="0" w:color="auto"/>
                                    <w:bottom w:val="none" w:sz="0" w:space="0" w:color="auto"/>
                                    <w:right w:val="none" w:sz="0" w:space="0" w:color="auto"/>
                                  </w:divBdr>
                                </w:div>
                                <w:div w:id="1162159298">
                                  <w:marLeft w:val="0"/>
                                  <w:marRight w:val="0"/>
                                  <w:marTop w:val="0"/>
                                  <w:marBottom w:val="0"/>
                                  <w:divBdr>
                                    <w:top w:val="none" w:sz="0" w:space="0" w:color="auto"/>
                                    <w:left w:val="none" w:sz="0" w:space="0" w:color="auto"/>
                                    <w:bottom w:val="none" w:sz="0" w:space="0" w:color="auto"/>
                                    <w:right w:val="none" w:sz="0" w:space="0" w:color="auto"/>
                                  </w:divBdr>
                                </w:div>
                                <w:div w:id="1121998731">
                                  <w:marLeft w:val="0"/>
                                  <w:marRight w:val="0"/>
                                  <w:marTop w:val="0"/>
                                  <w:marBottom w:val="0"/>
                                  <w:divBdr>
                                    <w:top w:val="none" w:sz="0" w:space="0" w:color="auto"/>
                                    <w:left w:val="none" w:sz="0" w:space="0" w:color="auto"/>
                                    <w:bottom w:val="none" w:sz="0" w:space="0" w:color="auto"/>
                                    <w:right w:val="none" w:sz="0" w:space="0" w:color="auto"/>
                                  </w:divBdr>
                                </w:div>
                                <w:div w:id="537086520">
                                  <w:marLeft w:val="0"/>
                                  <w:marRight w:val="0"/>
                                  <w:marTop w:val="0"/>
                                  <w:marBottom w:val="0"/>
                                  <w:divBdr>
                                    <w:top w:val="none" w:sz="0" w:space="0" w:color="auto"/>
                                    <w:left w:val="none" w:sz="0" w:space="0" w:color="auto"/>
                                    <w:bottom w:val="none" w:sz="0" w:space="0" w:color="auto"/>
                                    <w:right w:val="none" w:sz="0" w:space="0" w:color="auto"/>
                                  </w:divBdr>
                                </w:div>
                                <w:div w:id="1878733230">
                                  <w:marLeft w:val="0"/>
                                  <w:marRight w:val="0"/>
                                  <w:marTop w:val="0"/>
                                  <w:marBottom w:val="0"/>
                                  <w:divBdr>
                                    <w:top w:val="none" w:sz="0" w:space="0" w:color="auto"/>
                                    <w:left w:val="none" w:sz="0" w:space="0" w:color="auto"/>
                                    <w:bottom w:val="none" w:sz="0" w:space="0" w:color="auto"/>
                                    <w:right w:val="none" w:sz="0" w:space="0" w:color="auto"/>
                                  </w:divBdr>
                                </w:div>
                                <w:div w:id="11687428">
                                  <w:marLeft w:val="0"/>
                                  <w:marRight w:val="0"/>
                                  <w:marTop w:val="0"/>
                                  <w:marBottom w:val="0"/>
                                  <w:divBdr>
                                    <w:top w:val="none" w:sz="0" w:space="0" w:color="auto"/>
                                    <w:left w:val="none" w:sz="0" w:space="0" w:color="auto"/>
                                    <w:bottom w:val="none" w:sz="0" w:space="0" w:color="auto"/>
                                    <w:right w:val="none" w:sz="0" w:space="0" w:color="auto"/>
                                  </w:divBdr>
                                </w:div>
                                <w:div w:id="183090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oc.eu/wp-content/uploads/2015/01/ENOC-Statutes-ENG.pdf"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enoc.eu/" TargetMode="External"/><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lasteombudsman.ee/en/welcome" TargetMode="External"/><Relationship Id="rId11" Type="http://schemas.openxmlformats.org/officeDocument/2006/relationships/customXml" Target="../customXml/item1.xml"/><Relationship Id="rId5" Type="http://schemas.openxmlformats.org/officeDocument/2006/relationships/hyperlink" Target="https://www.riigiteataja.ee/en/eli/523122015005/consolid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81F206-DE7A-421D-8196-63EFF2638898}"/>
</file>

<file path=customXml/itemProps2.xml><?xml version="1.0" encoding="utf-8"?>
<ds:datastoreItem xmlns:ds="http://schemas.openxmlformats.org/officeDocument/2006/customXml" ds:itemID="{9CDC66A5-CE34-433E-AC80-5855DBEF9C3B}"/>
</file>

<file path=customXml/itemProps3.xml><?xml version="1.0" encoding="utf-8"?>
<ds:datastoreItem xmlns:ds="http://schemas.openxmlformats.org/officeDocument/2006/customXml" ds:itemID="{D0F586DB-C3C3-472C-ACAD-B7ADD1EDE1E4}"/>
</file>

<file path=docProps/app.xml><?xml version="1.0" encoding="utf-8"?>
<Properties xmlns="http://schemas.openxmlformats.org/officeDocument/2006/extended-properties" xmlns:vt="http://schemas.openxmlformats.org/officeDocument/2006/docPropsVTypes">
  <Template>Normal.dotm</Template>
  <TotalTime>1</TotalTime>
  <Pages>4</Pages>
  <Words>1343</Words>
  <Characters>7658</Characters>
  <Application>Microsoft Office Word</Application>
  <DocSecurity>0</DocSecurity>
  <Lines>63</Lines>
  <Paragraphs>17</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
      <vt:lpstr/>
    </vt:vector>
  </TitlesOfParts>
  <Company>OHCHR</Company>
  <LinksUpToDate>false</LinksUpToDate>
  <CharactersWithSpaces>8984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Tuuli</dc:creator>
  <cp:lastModifiedBy>Boit James</cp:lastModifiedBy>
  <cp:revision>2</cp:revision>
  <dcterms:created xsi:type="dcterms:W3CDTF">2017-01-20T11:48:00Z</dcterms:created>
  <dcterms:modified xsi:type="dcterms:W3CDTF">2017-01-20T11:48:00Z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