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line="276" w:lineRule="auto"/>
        <w:jc w:val="right"/>
        <w:rPr>
          <w:rFonts w:ascii="Carlito" w:cs="Carlito" w:hAnsi="Carlito" w:eastAsia="Carlito"/>
          <w:b w:val="1"/>
          <w:bCs w:val="1"/>
        </w:rPr>
      </w:pPr>
      <w:r>
        <w:rPr>
          <w:rFonts w:ascii="Carlito" w:hAnsi="Carlito"/>
          <w:b w:val="1"/>
          <w:bCs w:val="1"/>
          <w:outline w:val="0"/>
          <w:color w:val="000000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CIIDDHH/LSA/047-2024</w:t>
      </w:r>
    </w:p>
    <w:p>
      <w:pPr>
        <w:pStyle w:val="Body"/>
        <w:spacing w:line="276" w:lineRule="auto"/>
        <w:jc w:val="center"/>
        <w:rPr>
          <w:rFonts w:ascii="Carlito" w:cs="Carlito" w:hAnsi="Carlito" w:eastAsia="Carlito"/>
          <w:b w:val="1"/>
          <w:bCs w:val="1"/>
          <w:lang w:val="es-ES_tradnl"/>
        </w:rPr>
      </w:pPr>
    </w:p>
    <w:p>
      <w:pPr>
        <w:pStyle w:val="Body"/>
        <w:spacing w:line="276" w:lineRule="auto"/>
        <w:jc w:val="center"/>
        <w:rPr>
          <w:rFonts w:ascii="Carlito" w:cs="Carlito" w:hAnsi="Carlito" w:eastAsia="Carlito"/>
          <w:b w:val="1"/>
          <w:bCs w:val="1"/>
        </w:rPr>
      </w:pPr>
      <w:r>
        <w:rPr>
          <w:rFonts w:ascii="Carlito" w:hAnsi="Carlito"/>
          <w:b w:val="1"/>
          <w:bCs w:val="1"/>
          <w:rtl w:val="0"/>
          <w:lang w:val="es-ES_tradnl"/>
        </w:rPr>
        <w:t>DISCURSO DE APERTURA</w:t>
      </w:r>
    </w:p>
    <w:p>
      <w:pPr>
        <w:pStyle w:val="Body"/>
        <w:spacing w:line="276" w:lineRule="auto"/>
        <w:jc w:val="center"/>
        <w:rPr>
          <w:rFonts w:ascii="Carlito" w:cs="Carlito" w:hAnsi="Carlito" w:eastAsia="Carlito"/>
          <w:b w:val="1"/>
          <w:bCs w:val="1"/>
          <w:i w:val="1"/>
          <w:iCs w:val="1"/>
        </w:rPr>
      </w:pPr>
      <w:r>
        <w:rPr>
          <w:rFonts w:ascii="Carlito" w:hAnsi="Carlito"/>
          <w:b w:val="1"/>
          <w:bCs w:val="1"/>
          <w:i w:val="1"/>
          <w:iCs w:val="1"/>
          <w:rtl w:val="0"/>
          <w:lang w:val="es-ES_tradnl"/>
        </w:rPr>
        <w:t>Di</w:t>
      </w:r>
      <w:r>
        <w:rPr>
          <w:rFonts w:ascii="Carlito" w:hAnsi="Carlito" w:hint="default"/>
          <w:b w:val="1"/>
          <w:bCs w:val="1"/>
          <w:i w:val="1"/>
          <w:iCs w:val="1"/>
          <w:rtl w:val="0"/>
          <w:lang w:val="es-ES_tradnl"/>
        </w:rPr>
        <w:t>á</w:t>
      </w:r>
      <w:r>
        <w:rPr>
          <w:rFonts w:ascii="Carlito" w:hAnsi="Carlito"/>
          <w:b w:val="1"/>
          <w:bCs w:val="1"/>
          <w:i w:val="1"/>
          <w:iCs w:val="1"/>
          <w:rtl w:val="0"/>
          <w:lang w:val="es-ES_tradnl"/>
        </w:rPr>
        <w:t>logo Constructivo del Estado Costarricense con el Comit</w:t>
      </w:r>
      <w:r>
        <w:rPr>
          <w:rFonts w:ascii="Carlito" w:hAnsi="Carlito" w:hint="default"/>
          <w:b w:val="1"/>
          <w:bCs w:val="1"/>
          <w:i w:val="1"/>
          <w:iCs w:val="1"/>
          <w:rtl w:val="0"/>
          <w:lang w:val="es-ES_tradnl"/>
        </w:rPr>
        <w:t xml:space="preserve">é </w:t>
      </w:r>
      <w:r>
        <w:rPr>
          <w:rFonts w:ascii="Carlito" w:hAnsi="Carlito"/>
          <w:b w:val="1"/>
          <w:bCs w:val="1"/>
          <w:i w:val="1"/>
          <w:iCs w:val="1"/>
          <w:rtl w:val="0"/>
          <w:lang w:val="es-ES_tradnl"/>
        </w:rPr>
        <w:t>sobre los Derechos de las Personas con Discapacidad.</w:t>
      </w:r>
    </w:p>
    <w:p>
      <w:pPr>
        <w:pStyle w:val="Body"/>
        <w:spacing w:line="276" w:lineRule="auto"/>
        <w:jc w:val="center"/>
        <w:rPr>
          <w:rFonts w:ascii="Calibri Light" w:cs="Calibri Light" w:hAnsi="Calibri Light" w:eastAsia="Calibri Light"/>
        </w:rPr>
      </w:pPr>
      <w:r>
        <w:rPr>
          <w:rFonts w:ascii="Carlito" w:hAnsi="Carlito"/>
          <w:b w:val="1"/>
          <w:bCs w:val="1"/>
          <w:i w:val="1"/>
          <w:iCs w:val="1"/>
          <w:rtl w:val="0"/>
          <w:lang w:val="fr-FR"/>
        </w:rPr>
        <w:t>(Check against delivery)</w:t>
      </w:r>
    </w:p>
    <w:p>
      <w:pPr>
        <w:pStyle w:val="Body"/>
        <w:spacing w:line="276" w:lineRule="auto"/>
        <w:rPr>
          <w:rFonts w:ascii="Carlito" w:cs="Carlito" w:hAnsi="Carlito" w:eastAsia="Carlito"/>
          <w:b w:val="1"/>
          <w:bCs w:val="1"/>
        </w:rPr>
      </w:pPr>
    </w:p>
    <w:p>
      <w:pPr>
        <w:pStyle w:val="Body"/>
        <w:spacing w:line="276" w:lineRule="auto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or (a) Presidente del Comit</w:t>
      </w:r>
      <w:r>
        <w:rPr>
          <w:rFonts w:ascii="Calibri Light" w:hAnsi="Calibri Light" w:hint="default"/>
          <w:rtl w:val="0"/>
          <w:lang w:val="es-ES_tradnl"/>
        </w:rPr>
        <w:t xml:space="preserve">é </w:t>
      </w:r>
      <w:r>
        <w:rPr>
          <w:rFonts w:ascii="Calibri Light" w:hAnsi="Calibri Light"/>
          <w:rtl w:val="0"/>
          <w:lang w:val="es-ES_tradnl"/>
        </w:rPr>
        <w:t>sobre los Derechos de las personas con discapacidad</w:t>
      </w:r>
    </w:p>
    <w:p>
      <w:pPr>
        <w:pStyle w:val="Body"/>
        <w:spacing w:line="276" w:lineRule="auto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 xml:space="preserve">or (a) Relator (a) de Costa Rica </w:t>
      </w:r>
    </w:p>
    <w:p>
      <w:pPr>
        <w:pStyle w:val="Body"/>
        <w:spacing w:line="276" w:lineRule="auto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ores, 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 xml:space="preserve">oras, </w:t>
      </w:r>
    </w:p>
    <w:p>
      <w:pPr>
        <w:pStyle w:val="Body"/>
        <w:spacing w:line="276" w:lineRule="auto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Expertas del Comit</w:t>
      </w:r>
      <w:r>
        <w:rPr>
          <w:rFonts w:ascii="Calibri Light" w:hAnsi="Calibri Light" w:hint="default"/>
          <w:rtl w:val="0"/>
          <w:lang w:val="es-ES_tradnl"/>
        </w:rPr>
        <w:t xml:space="preserve">é </w:t>
      </w:r>
      <w:r>
        <w:rPr>
          <w:rFonts w:ascii="Calibri Light" w:hAnsi="Calibri Light"/>
          <w:rtl w:val="0"/>
          <w:lang w:val="es-ES_tradnl"/>
        </w:rPr>
        <w:t>sobre los Derechos de las Personas con Discapacidad.</w:t>
      </w:r>
    </w:p>
    <w:p>
      <w:pPr>
        <w:pStyle w:val="Body"/>
        <w:spacing w:line="276" w:lineRule="auto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ores, 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oras,</w:t>
      </w:r>
    </w:p>
    <w:p>
      <w:pPr>
        <w:pStyle w:val="Body"/>
        <w:spacing w:line="276" w:lineRule="auto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Representantes de Organizaciones de Sociedad Civil.</w:t>
      </w:r>
    </w:p>
    <w:p>
      <w:pPr>
        <w:pStyle w:val="Body"/>
        <w:spacing w:line="276" w:lineRule="auto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ores, 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oras,</w:t>
      </w:r>
    </w:p>
    <w:p>
      <w:pPr>
        <w:pStyle w:val="Body"/>
        <w:spacing w:line="276" w:lineRule="auto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Presentes en este Di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logo Constructivo y a quienes nos siguen en l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nea.</w:t>
      </w:r>
    </w:p>
    <w:p>
      <w:pPr>
        <w:pStyle w:val="Body"/>
        <w:spacing w:line="276" w:lineRule="auto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rPr>
          <w:rFonts w:ascii="Carlito" w:cs="Carlito" w:hAnsi="Carlito" w:eastAsia="Carlito"/>
          <w:b w:val="1"/>
          <w:bCs w:val="1"/>
        </w:rPr>
      </w:pPr>
      <w:r>
        <w:rPr>
          <w:rFonts w:ascii="Carlito" w:hAnsi="Carlito"/>
          <w:b w:val="1"/>
          <w:bCs w:val="1"/>
          <w:rtl w:val="0"/>
          <w:lang w:val="es-ES_tradnl"/>
        </w:rPr>
        <w:t>Estimados se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ñ</w:t>
      </w:r>
      <w:r>
        <w:rPr>
          <w:rFonts w:ascii="Carlito" w:hAnsi="Carlito"/>
          <w:b w:val="1"/>
          <w:bCs w:val="1"/>
          <w:rtl w:val="0"/>
          <w:lang w:val="es-ES_tradnl"/>
        </w:rPr>
        <w:t>ores y se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ñ</w:t>
      </w:r>
      <w:r>
        <w:rPr>
          <w:rFonts w:ascii="Carlito" w:hAnsi="Carlito"/>
          <w:b w:val="1"/>
          <w:bCs w:val="1"/>
          <w:rtl w:val="0"/>
          <w:lang w:val="es-ES_tradnl"/>
        </w:rPr>
        <w:t xml:space="preserve">oras: </w:t>
      </w:r>
    </w:p>
    <w:p>
      <w:pPr>
        <w:pStyle w:val="Body"/>
        <w:spacing w:line="276" w:lineRule="auto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Mi pa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s agradece al Comit</w:t>
      </w:r>
      <w:r>
        <w:rPr>
          <w:rFonts w:ascii="Calibri Light" w:hAnsi="Calibri Light" w:hint="default"/>
          <w:rtl w:val="0"/>
          <w:lang w:val="es-ES_tradnl"/>
        </w:rPr>
        <w:t xml:space="preserve">é </w:t>
      </w:r>
      <w:r>
        <w:rPr>
          <w:rFonts w:ascii="Calibri Light" w:hAnsi="Calibri Light"/>
          <w:rtl w:val="0"/>
          <w:lang w:val="es-ES_tradnl"/>
        </w:rPr>
        <w:t>sobre los Derechos de las Personas con Discapacidad por la consideraci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este Di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logo Constructivo sobre la implementaci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 Convenci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sobre los Derechos de las Personas con Discapacidad, ya que abre una ventana de oportunidades para reflejar nuestras mejores pr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cticas ante el mundo, pero tambi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n para buscar soluciones conjuntas a aquellos desaf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os que hemos encontrado para aplicar la  Convenci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n.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Costa Rica, hist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ricamente ha estado comprometida con las personas con discapacidad sus familias y organizaciones. Mi pa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s, fue uno  de los primeros en Am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rica Latina que plante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la creaci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un ente rector para atender a las personas con discapacidad, que cre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en 1973, por mandato de ley  el Consejo Nacional de Rehabilitaci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Educaci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Especial.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 xml:space="preserve"> De la misma forma, en el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 1996, por medio de la promulgaci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de la ley 7600 sobre </w:t>
      </w:r>
      <w:r>
        <w:rPr>
          <w:rFonts w:ascii="Carlito" w:hAnsi="Carlito"/>
          <w:b w:val="1"/>
          <w:bCs w:val="1"/>
          <w:rtl w:val="0"/>
          <w:lang w:val="es-ES_tradnl"/>
        </w:rPr>
        <w:t xml:space="preserve">la Igualdad de Oportunidades para las Personas con Discapacidad, </w:t>
      </w:r>
      <w:r>
        <w:rPr>
          <w:rFonts w:ascii="Calibri Light" w:hAnsi="Calibri Light"/>
          <w:rtl w:val="0"/>
          <w:lang w:val="es-ES_tradnl"/>
        </w:rPr>
        <w:t>se establecieron una serie de lineamientos de acatamiento obligatorio para las instituciones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blicas y privadas, tendientes a garantizar el acceso a los servicios y la igualdad de oportunidades de las personas con discapacidad. Esta Ley, constituye un cambio de paradigma ya que conceptualiza la intervenci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estatal desde una mirada de promoci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del desarrollo personal y la autonom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a de las personas con discapacidad y se plantea como una estrategia, para realizar los ajustes en el entorno que permitan ese desarrollo.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El Consejo Nacional de Rehabilitaci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Educaci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Especial, en su momento, marc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un avance importante en la implementaci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planes, programas, proyectos e intervenciones de car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cter social, asociado con el desarrollo del Estado de Bienestar. Sin embargo, con la promulgaci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 Ley de Igualdad de Oportunidades para las Personas con Discapacidad y la ratificaci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 Convenci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n,  se replante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el papel asistencialista  del ente rector y se reform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 xml:space="preserve">en el 2015, tras </w:t>
      </w:r>
      <w:r>
        <w:rPr>
          <w:rFonts w:ascii="Carlito" w:hAnsi="Carlito"/>
          <w:b w:val="1"/>
          <w:bCs w:val="1"/>
          <w:rtl w:val="0"/>
          <w:lang w:val="es-ES_tradnl"/>
        </w:rPr>
        <w:t>la Ley N</w:t>
      </w:r>
      <w:r>
        <w:rPr>
          <w:rFonts w:ascii="Carlito" w:hAnsi="Carlito" w:hint="default"/>
          <w:b w:val="1"/>
          <w:bCs w:val="1"/>
          <w:rtl w:val="0"/>
          <w:lang w:val="es-ES_tradnl"/>
        </w:rPr>
        <w:t>°</w:t>
      </w:r>
      <w:r>
        <w:rPr>
          <w:rFonts w:ascii="Carlito" w:hAnsi="Carlito"/>
          <w:b w:val="1"/>
          <w:bCs w:val="1"/>
          <w:rtl w:val="0"/>
          <w:lang w:val="es-ES_tradnl"/>
        </w:rPr>
        <w:t>9303; que cre</w:t>
      </w:r>
      <w:r>
        <w:rPr>
          <w:rFonts w:ascii="Carlito" w:hAnsi="Carlito" w:hint="default"/>
          <w:b w:val="1"/>
          <w:bCs w:val="1"/>
          <w:rtl w:val="0"/>
          <w:lang w:val="es-ES_tradnl"/>
        </w:rPr>
        <w:t xml:space="preserve">ó </w:t>
      </w:r>
      <w:r>
        <w:rPr>
          <w:rFonts w:ascii="Carlito" w:hAnsi="Carlito"/>
          <w:b w:val="1"/>
          <w:bCs w:val="1"/>
          <w:rtl w:val="0"/>
          <w:lang w:val="es-ES_tradnl"/>
        </w:rPr>
        <w:t>el Consejo Nacional de las Personas con Discapacidad (CONAPDIS),</w:t>
      </w:r>
      <w:r>
        <w:rPr>
          <w:rFonts w:ascii="Calibri Light" w:hAnsi="Calibri Light"/>
          <w:rtl w:val="0"/>
          <w:lang w:val="es-ES_tradnl"/>
        </w:rPr>
        <w:t xml:space="preserve"> que le da un viraje al  ente rector en la b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squeda, no de soluciones basadas en asistencialismo, sino de equidad y le otorga mayores potestades para el proceso de fiscalizaci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vigilancia en el cumplimiento de los derechos.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 xml:space="preserve">En ese mismo sentido, desde </w:t>
      </w:r>
      <w:r>
        <w:rPr>
          <w:rFonts w:ascii="Calibri Light" w:hAnsi="Calibri Light"/>
          <w:rtl w:val="0"/>
          <w:lang w:val="es-ES_tradnl"/>
        </w:rPr>
        <w:t>la promulgaci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fr-FR"/>
        </w:rPr>
        <w:t xml:space="preserve">n de la </w:t>
      </w:r>
      <w:r>
        <w:rPr>
          <w:rFonts w:ascii="Carlito" w:hAnsi="Carlito"/>
          <w:b w:val="1"/>
          <w:bCs w:val="1"/>
          <w:rtl w:val="0"/>
          <w:lang w:val="es-ES_tradnl"/>
        </w:rPr>
        <w:t>Ley de Promoci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ó</w:t>
      </w:r>
      <w:r>
        <w:rPr>
          <w:rFonts w:ascii="Carlito" w:hAnsi="Carlito"/>
          <w:b w:val="1"/>
          <w:bCs w:val="1"/>
          <w:rtl w:val="0"/>
          <w:lang w:val="nl-NL"/>
        </w:rPr>
        <w:t>n de Autonom</w:t>
      </w:r>
      <w:r>
        <w:rPr>
          <w:rFonts w:ascii="Carlito" w:hAnsi="Carlito" w:hint="default"/>
          <w:b w:val="1"/>
          <w:bCs w:val="1"/>
          <w:rtl w:val="0"/>
        </w:rPr>
        <w:t>í</w:t>
      </w:r>
      <w:r>
        <w:rPr>
          <w:rFonts w:ascii="Carlito" w:hAnsi="Carlito"/>
          <w:b w:val="1"/>
          <w:bCs w:val="1"/>
          <w:rtl w:val="0"/>
          <w:lang w:val="es-ES_tradnl"/>
        </w:rPr>
        <w:t xml:space="preserve">a Personal para las Personas con Discapacidad, </w:t>
      </w:r>
      <w:r>
        <w:rPr>
          <w:rFonts w:ascii="Calibri Light" w:hAnsi="Calibri Light"/>
          <w:rtl w:val="0"/>
          <w:lang w:val="it-IT"/>
        </w:rPr>
        <w:t>del 2016, Costa Rica inici</w:t>
      </w:r>
      <w:r>
        <w:rPr>
          <w:rFonts w:ascii="Calibri Light" w:hAnsi="Calibri Light" w:hint="default"/>
          <w:rtl w:val="0"/>
        </w:rPr>
        <w:t xml:space="preserve">ó </w:t>
      </w:r>
      <w:r>
        <w:rPr>
          <w:rFonts w:ascii="Calibri Light" w:hAnsi="Calibri Light"/>
          <w:rtl w:val="0"/>
          <w:lang w:val="es-ES_tradnl"/>
        </w:rPr>
        <w:t>un proceso de cambio paradigm</w:t>
      </w:r>
      <w:r>
        <w:rPr>
          <w:rFonts w:ascii="Calibri Light" w:hAnsi="Calibri Light" w:hint="default"/>
          <w:rtl w:val="0"/>
        </w:rPr>
        <w:t>á</w:t>
      </w:r>
      <w:r>
        <w:rPr>
          <w:rFonts w:ascii="Calibri Light" w:hAnsi="Calibri Light"/>
          <w:rtl w:val="0"/>
          <w:lang w:val="es-ES_tradnl"/>
        </w:rPr>
        <w:t>tico en favor de las personas con discapacidad intelectual y psicosocial. Con este acto, el Estado costarricense marc</w:t>
      </w:r>
      <w:r>
        <w:rPr>
          <w:rFonts w:ascii="Calibri Light" w:hAnsi="Calibri Light" w:hint="default"/>
          <w:rtl w:val="0"/>
        </w:rPr>
        <w:t xml:space="preserve">ó </w:t>
      </w:r>
      <w:r>
        <w:rPr>
          <w:rFonts w:ascii="Calibri Light" w:hAnsi="Calibri Light"/>
          <w:rtl w:val="0"/>
          <w:lang w:val="es-ES_tradnl"/>
        </w:rPr>
        <w:t>un hito de proporciones internacionales, pasando a la historia como el primer pa</w:t>
      </w:r>
      <w:r>
        <w:rPr>
          <w:rFonts w:ascii="Calibri Light" w:hAnsi="Calibri Light" w:hint="default"/>
          <w:rtl w:val="0"/>
        </w:rPr>
        <w:t>í</w:t>
      </w:r>
      <w:r>
        <w:rPr>
          <w:rFonts w:ascii="Calibri Light" w:hAnsi="Calibri Light"/>
          <w:rtl w:val="0"/>
          <w:lang w:val="es-ES_tradnl"/>
        </w:rPr>
        <w:t>s en garantizar la igualdad ante la ley en el ejercicio de la capacidad jur</w:t>
      </w:r>
      <w:r>
        <w:rPr>
          <w:rFonts w:ascii="Calibri Light" w:hAnsi="Calibri Light" w:hint="default"/>
          <w:rtl w:val="0"/>
        </w:rPr>
        <w:t>í</w:t>
      </w:r>
      <w:r>
        <w:rPr>
          <w:rFonts w:ascii="Calibri Light" w:hAnsi="Calibri Light"/>
          <w:rtl w:val="0"/>
        </w:rPr>
        <w:t xml:space="preserve">dica,  al eliminar la figura de la </w:t>
      </w:r>
      <w:r>
        <w:rPr>
          <w:rFonts w:ascii="Carlito" w:hAnsi="Carlito"/>
          <w:b w:val="1"/>
          <w:bCs w:val="1"/>
          <w:rtl w:val="0"/>
          <w:lang w:val="it-IT"/>
        </w:rPr>
        <w:t xml:space="preserve">curatela </w:t>
      </w:r>
      <w:r>
        <w:rPr>
          <w:rFonts w:ascii="Calibri Light" w:hAnsi="Calibri Light"/>
          <w:rtl w:val="0"/>
          <w:lang w:val="es-ES_tradnl"/>
        </w:rPr>
        <w:t>y el estado de interdicci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n, para pasar a un sistema de apoyos por medio del instituto jur</w:t>
      </w:r>
      <w:r>
        <w:rPr>
          <w:rFonts w:ascii="Calibri Light" w:hAnsi="Calibri Light" w:hint="default"/>
          <w:rtl w:val="0"/>
        </w:rPr>
        <w:t>í</w:t>
      </w:r>
      <w:r>
        <w:rPr>
          <w:rFonts w:ascii="Calibri Light" w:hAnsi="Calibri Light"/>
          <w:rtl w:val="0"/>
          <w:lang w:val="es-ES_tradnl"/>
        </w:rPr>
        <w:t>dico de la salvaguardia, que  constituy</w:t>
      </w:r>
      <w:r>
        <w:rPr>
          <w:rFonts w:ascii="Calibri Light" w:hAnsi="Calibri Light" w:hint="default"/>
          <w:rtl w:val="0"/>
        </w:rPr>
        <w:t xml:space="preserve">ó </w:t>
      </w:r>
      <w:r>
        <w:rPr>
          <w:rFonts w:ascii="Calibri Light" w:hAnsi="Calibri Light"/>
          <w:rtl w:val="0"/>
          <w:lang w:val="es-ES_tradnl"/>
        </w:rPr>
        <w:t>uno de los mayores adelantos jur</w:t>
      </w:r>
      <w:r>
        <w:rPr>
          <w:rFonts w:ascii="Calibri Light" w:hAnsi="Calibri Light" w:hint="default"/>
          <w:rtl w:val="0"/>
        </w:rPr>
        <w:t>í</w:t>
      </w:r>
      <w:r>
        <w:rPr>
          <w:rFonts w:ascii="Calibri Light" w:hAnsi="Calibri Light"/>
          <w:rtl w:val="0"/>
          <w:lang w:val="es-ES_tradnl"/>
        </w:rPr>
        <w:t>dicos y sociales en pro de los derechos de las personas con discapacidad, contribuyendo a que ya no sean m</w:t>
      </w:r>
      <w:r>
        <w:rPr>
          <w:rFonts w:ascii="Calibri Light" w:hAnsi="Calibri Light" w:hint="default"/>
          <w:rtl w:val="0"/>
        </w:rPr>
        <w:t>á</w:t>
      </w:r>
      <w:r>
        <w:rPr>
          <w:rFonts w:ascii="Calibri Light" w:hAnsi="Calibri Light"/>
          <w:rtl w:val="0"/>
          <w:lang w:val="es-ES_tradnl"/>
        </w:rPr>
        <w:t xml:space="preserve">s objetos del derecho, sino sujetos del derecho y asumir las riendas de su propia vida con agencia personal.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 xml:space="preserve"> La eliminaci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 figura de la curatela y el establecimiento de la figura del garante para la igualdad jur</w:t>
      </w:r>
      <w:r>
        <w:rPr>
          <w:rFonts w:ascii="Calibri Light" w:hAnsi="Calibri Light" w:hint="default"/>
          <w:rtl w:val="0"/>
        </w:rPr>
        <w:t>í</w:t>
      </w:r>
      <w:r>
        <w:rPr>
          <w:rFonts w:ascii="Calibri Light" w:hAnsi="Calibri Light"/>
          <w:rtl w:val="0"/>
          <w:lang w:val="es-ES_tradnl"/>
        </w:rPr>
        <w:t>dica, permiti</w:t>
      </w:r>
      <w:r>
        <w:rPr>
          <w:rFonts w:ascii="Calibri Light" w:hAnsi="Calibri Light" w:hint="default"/>
          <w:rtl w:val="0"/>
        </w:rPr>
        <w:t xml:space="preserve">ó </w:t>
      </w:r>
      <w:r>
        <w:rPr>
          <w:rFonts w:ascii="Calibri Light" w:hAnsi="Calibri Light"/>
          <w:rtl w:val="0"/>
          <w:lang w:val="es-ES_tradnl"/>
        </w:rPr>
        <w:t>establecer un sistema de apoyos para que las personas con discapacidad puedan ejercer su capacidad jur</w:t>
      </w:r>
      <w:r>
        <w:rPr>
          <w:rFonts w:ascii="Calibri Light" w:hAnsi="Calibri Light" w:hint="default"/>
          <w:rtl w:val="0"/>
        </w:rPr>
        <w:t>í</w:t>
      </w:r>
      <w:r>
        <w:rPr>
          <w:rFonts w:ascii="Calibri Light" w:hAnsi="Calibri Light"/>
          <w:rtl w:val="0"/>
          <w:lang w:val="es-ES_tradnl"/>
        </w:rPr>
        <w:t>dica y de actuar, reduciendo al m</w:t>
      </w:r>
      <w:r>
        <w:rPr>
          <w:rFonts w:ascii="Calibri Light" w:hAnsi="Calibri Light" w:hint="default"/>
          <w:rtl w:val="0"/>
        </w:rPr>
        <w:t>á</w:t>
      </w:r>
      <w:r>
        <w:rPr>
          <w:rFonts w:ascii="Calibri Light" w:hAnsi="Calibri Light"/>
          <w:rtl w:val="0"/>
          <w:lang w:val="es-ES_tradnl"/>
        </w:rPr>
        <w:t>ximo la posibilidad de injerencias agresivas y negativas en el patrimonio, disposici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del cuerpo y en el ejercicio de la paternidad y maternidad de las personas con discapacidad, entre otros aspectos de los que hist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ricamente hab</w:t>
      </w:r>
      <w:r>
        <w:rPr>
          <w:rFonts w:ascii="Calibri Light" w:hAnsi="Calibri Light" w:hint="default"/>
          <w:rtl w:val="0"/>
        </w:rPr>
        <w:t>í</w:t>
      </w:r>
      <w:r>
        <w:rPr>
          <w:rFonts w:ascii="Calibri Light" w:hAnsi="Calibri Light"/>
          <w:rtl w:val="0"/>
          <w:lang w:val="pt-PT"/>
        </w:rPr>
        <w:t xml:space="preserve">an sido privadas.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 xml:space="preserve">Desde el Poder Judicial, </w:t>
      </w:r>
      <w:r>
        <w:rPr>
          <w:rFonts w:ascii="Calibri Light" w:hAnsi="Calibri Light"/>
          <w:rtl w:val="0"/>
          <w:lang w:val="es-ES_tradnl"/>
        </w:rPr>
        <w:t>se han fortalecido espacios de capacitaci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directrices referentes al reconocimiento de la capacidad jur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dica, junto a la promoci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los derechos humanos. Particularmente, se construy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 xml:space="preserve">el documento </w:t>
      </w:r>
      <w:r>
        <w:rPr>
          <w:rFonts w:ascii="Carlito" w:hAnsi="Carlito" w:hint="default"/>
          <w:b w:val="1"/>
          <w:bCs w:val="1"/>
          <w:rtl w:val="0"/>
          <w:lang w:val="es-ES_tradnl"/>
        </w:rPr>
        <w:t>“</w:t>
      </w:r>
      <w:r>
        <w:rPr>
          <w:rFonts w:ascii="Carlito" w:hAnsi="Carlito"/>
          <w:b w:val="1"/>
          <w:bCs w:val="1"/>
          <w:rtl w:val="0"/>
          <w:lang w:val="es-ES_tradnl"/>
        </w:rPr>
        <w:t>El ABC de la Salvaguardia</w:t>
      </w:r>
      <w:r>
        <w:rPr>
          <w:rFonts w:ascii="Carlito" w:hAnsi="Carlito" w:hint="default"/>
          <w:b w:val="1"/>
          <w:bCs w:val="1"/>
          <w:rtl w:val="0"/>
          <w:lang w:val="es-ES_tradnl"/>
        </w:rPr>
        <w:t>”</w:t>
      </w:r>
      <w:r>
        <w:rPr>
          <w:rFonts w:ascii="Carlito" w:hAnsi="Carlito"/>
          <w:b w:val="1"/>
          <w:bCs w:val="1"/>
          <w:rtl w:val="0"/>
          <w:lang w:val="es-ES_tradnl"/>
        </w:rPr>
        <w:t xml:space="preserve">, </w:t>
      </w:r>
      <w:r>
        <w:rPr>
          <w:rFonts w:ascii="Calibri Light" w:hAnsi="Calibri Light"/>
          <w:rtl w:val="0"/>
          <w:lang w:val="es-ES_tradnl"/>
        </w:rPr>
        <w:t>instrumento pr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ctico, basado en un enfoque de derechos humanos y salvaguardia, que explica este nuevo proceso, sus alcances para las personas con discapacidad y las responsabilidades de las personas juzgadoras.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 xml:space="preserve"> En esa misma l</w:t>
      </w:r>
      <w:r>
        <w:rPr>
          <w:rFonts w:ascii="Calibri Light" w:hAnsi="Calibri Light" w:hint="default"/>
          <w:rtl w:val="0"/>
        </w:rPr>
        <w:t>í</w:t>
      </w:r>
      <w:r>
        <w:rPr>
          <w:rFonts w:ascii="Calibri Light" w:hAnsi="Calibri Light"/>
          <w:rtl w:val="0"/>
          <w:lang w:val="es-ES_tradnl"/>
        </w:rPr>
        <w:t xml:space="preserve">nea cabe mencionar que el </w:t>
      </w:r>
      <w:r>
        <w:rPr>
          <w:rFonts w:ascii="Calibri Light" w:hAnsi="Calibri Light"/>
          <w:rtl w:val="0"/>
          <w:lang w:val="es-ES_tradnl"/>
        </w:rPr>
        <w:t xml:space="preserve">13 de abril del </w:t>
      </w:r>
      <w:r>
        <w:rPr>
          <w:rFonts w:ascii="Calibri Light" w:hAnsi="Calibri Light"/>
          <w:rtl w:val="0"/>
        </w:rPr>
        <w:t>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 pasado, se aprob</w:t>
      </w:r>
      <w:r>
        <w:rPr>
          <w:rFonts w:ascii="Calibri Light" w:hAnsi="Calibri Light" w:hint="default"/>
          <w:rtl w:val="0"/>
        </w:rPr>
        <w:t xml:space="preserve">ó </w:t>
      </w:r>
      <w:r>
        <w:rPr>
          <w:rFonts w:ascii="Calibri Light" w:hAnsi="Calibri Light"/>
          <w:rtl w:val="0"/>
        </w:rPr>
        <w:t xml:space="preserve">un </w:t>
      </w:r>
      <w:r>
        <w:rPr>
          <w:rFonts w:ascii="Carlito" w:hAnsi="Carlito"/>
          <w:b w:val="1"/>
          <w:bCs w:val="1"/>
          <w:rtl w:val="0"/>
          <w:lang w:val="es-ES_tradnl"/>
        </w:rPr>
        <w:t>Decreto Ejecutivo (N</w:t>
      </w:r>
      <w:r>
        <w:rPr>
          <w:rFonts w:ascii="Carlito" w:hAnsi="Carlito" w:hint="default"/>
          <w:b w:val="1"/>
          <w:bCs w:val="1"/>
          <w:rtl w:val="0"/>
          <w:lang w:val="es-ES_tradnl"/>
        </w:rPr>
        <w:t xml:space="preserve">° </w:t>
      </w:r>
      <w:r>
        <w:rPr>
          <w:rFonts w:ascii="Carlito" w:hAnsi="Carlito"/>
          <w:b w:val="1"/>
          <w:bCs w:val="1"/>
          <w:rtl w:val="0"/>
          <w:lang w:val="es-ES_tradnl"/>
        </w:rPr>
        <w:t>44033</w:t>
      </w:r>
      <w:r>
        <w:rPr>
          <w:rFonts w:ascii="Calibri Light" w:hAnsi="Calibri Light"/>
          <w:rtl w:val="0"/>
          <w:lang w:val="es-ES_tradnl"/>
        </w:rPr>
        <w:t>) mediante el cual se realizaron reformas espec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ficas en los art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 xml:space="preserve">culos 8, 17, 66 y 68 del </w:t>
      </w:r>
      <w:r>
        <w:rPr>
          <w:rFonts w:ascii="Calibri Light" w:hAnsi="Calibri Light"/>
          <w:rtl w:val="0"/>
          <w:lang w:val="es-ES_tradnl"/>
        </w:rPr>
        <w:t>Reglamento a la Ley Reguladora de Investigaci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</w:rPr>
        <w:t>n Biom</w:t>
      </w:r>
      <w:r>
        <w:rPr>
          <w:rFonts w:ascii="Calibri Light" w:hAnsi="Calibri Light" w:hint="default"/>
          <w:rtl w:val="0"/>
          <w:lang w:val="fr-FR"/>
        </w:rPr>
        <w:t>é</w:t>
      </w:r>
      <w:r>
        <w:rPr>
          <w:rFonts w:ascii="Calibri Light" w:hAnsi="Calibri Light"/>
          <w:rtl w:val="0"/>
          <w:lang w:val="en-US"/>
        </w:rPr>
        <w:t>dica</w:t>
      </w:r>
      <w:r>
        <w:rPr>
          <w:rFonts w:ascii="Calibri Light" w:hAnsi="Calibri Light"/>
          <w:rtl w:val="0"/>
          <w:lang w:val="es-ES_tradnl"/>
        </w:rPr>
        <w:t>, que definen las competencias del garante para la igualdad jur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dica de las personas con discapacidad y la obtenci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del consentimiento informado.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rlito" w:cs="Carlito" w:hAnsi="Carlito" w:eastAsia="Carlito"/>
          <w:b w:val="1"/>
          <w:bCs w:val="1"/>
        </w:rPr>
      </w:pPr>
      <w:r>
        <w:rPr>
          <w:rFonts w:ascii="Carlito" w:hAnsi="Carlito"/>
          <w:b w:val="1"/>
          <w:bCs w:val="1"/>
          <w:rtl w:val="0"/>
          <w:lang w:val="es-ES_tradnl"/>
        </w:rPr>
        <w:t>Se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ñ</w:t>
      </w:r>
      <w:r>
        <w:rPr>
          <w:rFonts w:ascii="Carlito" w:hAnsi="Carlito"/>
          <w:b w:val="1"/>
          <w:bCs w:val="1"/>
          <w:rtl w:val="0"/>
          <w:lang w:val="es-ES_tradnl"/>
        </w:rPr>
        <w:t>oras y se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ñ</w:t>
      </w:r>
      <w:r>
        <w:rPr>
          <w:rFonts w:ascii="Carlito" w:hAnsi="Carlito"/>
          <w:b w:val="1"/>
          <w:bCs w:val="1"/>
          <w:rtl w:val="0"/>
          <w:lang w:val="es-ES_tradnl"/>
        </w:rPr>
        <w:t xml:space="preserve">ores expertos, </w:t>
      </w:r>
    </w:p>
    <w:p>
      <w:pPr>
        <w:pStyle w:val="Body"/>
        <w:spacing w:line="276" w:lineRule="auto"/>
        <w:jc w:val="both"/>
        <w:rPr>
          <w:rFonts w:ascii="Carlito" w:cs="Carlito" w:hAnsi="Carlito" w:eastAsia="Carlito"/>
          <w:b w:val="1"/>
          <w:bCs w:val="1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Como pueden ver desde la nueva configuraci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del ente rector nacional en materia de discapacidad, se busca dotar a la persona de oportunidades e igualdad jur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dica ante la ley, para que pueda desarrollarse y participar plenamente en la sociedad costarricense.  El Consejo Nacional de las Personas con Discapacidad (CONAPDIS) asume el desaf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o de lograr colocar acciones estrat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gicas en el Plan Nacional de Desarrollo y en las pol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ticas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blicas de los diferentes sectores. El mayor desaf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o es asumir la potestad de vigilancia y fiscalizaci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para que el resto de las instituciones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 xml:space="preserve">blicas asuman la responsabilidad.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Mediante, el equipo interdisciplinario del Servicio de Certificaci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 Discapacidad del CONAPDIS, se ha atendido 30 194 solicitudes de certificaci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discapacidad de las cuales 24 392 solicitudes fueron aprobadas, mientras que 2 958 de ellas fueron rechazadas, dado que, no solo se eval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an las condiciones de salud y limitaciones funcionales, sino las barreras de los entornos en los cuales las personas solicitantes se desempe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an a nivel privado y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blico.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Las estad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sticas nacionales de Costa Rica indican que hay 670 640 personas con discapacidad mayores de 18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os y 218 777 ni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os y ni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as. Al mostrar estas cifras seg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n grupo de edad, el 49,7% del total, mayores de edad, tiene entre 36 y 64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os, seguido por el grupo de 65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os y m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s con 32,3%, mientras que el 18,0% son personas entre los 18 y 35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os.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rlito" w:cs="Carlito" w:hAnsi="Carlito" w:eastAsia="Carlito"/>
          <w:b w:val="1"/>
          <w:bCs w:val="1"/>
        </w:rPr>
      </w:pPr>
      <w:r>
        <w:rPr>
          <w:rFonts w:ascii="Carlito" w:hAnsi="Carlito"/>
          <w:b w:val="1"/>
          <w:bCs w:val="1"/>
          <w:rtl w:val="0"/>
          <w:lang w:val="es-ES_tradnl"/>
        </w:rPr>
        <w:t>Consulta y participaci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ó</w:t>
      </w:r>
      <w:r>
        <w:rPr>
          <w:rFonts w:ascii="Carlito" w:hAnsi="Carlito"/>
          <w:b w:val="1"/>
          <w:bCs w:val="1"/>
          <w:rtl w:val="0"/>
          <w:lang w:val="es-ES_tradnl"/>
        </w:rPr>
        <w:t xml:space="preserve">n: </w:t>
        <w:tab/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 xml:space="preserve">En seguimiento al principio de </w:t>
      </w:r>
      <w:r>
        <w:rPr>
          <w:rFonts w:ascii="Calibri Light" w:hAnsi="Calibri Light" w:hint="default"/>
          <w:rtl w:val="0"/>
          <w:lang w:val="es-ES_tradnl"/>
        </w:rPr>
        <w:t>“</w:t>
      </w:r>
      <w:r>
        <w:rPr>
          <w:rFonts w:ascii="Calibri Light" w:hAnsi="Calibri Light"/>
          <w:rtl w:val="0"/>
          <w:lang w:val="es-ES_tradnl"/>
        </w:rPr>
        <w:t>nada de nosotros sin nosotros</w:t>
      </w:r>
      <w:r>
        <w:rPr>
          <w:rFonts w:ascii="Calibri Light" w:hAnsi="Calibri Light" w:hint="default"/>
          <w:rtl w:val="0"/>
          <w:lang w:val="es-ES_tradnl"/>
        </w:rPr>
        <w:t xml:space="preserve">” </w:t>
      </w:r>
      <w:r>
        <w:rPr>
          <w:rFonts w:ascii="Calibri Light" w:hAnsi="Calibri Light"/>
          <w:rtl w:val="0"/>
          <w:lang w:val="es-ES_tradnl"/>
        </w:rPr>
        <w:t>en Costa Rica, se cre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mediante  Decreto Ejecutivo N</w:t>
      </w:r>
      <w:r>
        <w:rPr>
          <w:rFonts w:ascii="Calibri Light" w:hAnsi="Calibri Light" w:hint="default"/>
          <w:rtl w:val="0"/>
          <w:lang w:val="es-ES_tradnl"/>
        </w:rPr>
        <w:t>°</w:t>
      </w:r>
      <w:r>
        <w:rPr>
          <w:rFonts w:ascii="Calibri Light" w:hAnsi="Calibri Light"/>
          <w:rtl w:val="0"/>
          <w:lang w:val="es-ES_tradnl"/>
        </w:rPr>
        <w:t xml:space="preserve">41088, </w:t>
      </w:r>
      <w:r>
        <w:rPr>
          <w:rFonts w:ascii="Carlito" w:hAnsi="Carlito"/>
          <w:b w:val="1"/>
          <w:bCs w:val="1"/>
          <w:rtl w:val="0"/>
          <w:lang w:val="es-ES_tradnl"/>
        </w:rPr>
        <w:t>El Foro Consultivo de Personas con Discapacidad</w:t>
      </w:r>
      <w:r>
        <w:rPr>
          <w:rFonts w:ascii="Calibri Light" w:hAnsi="Calibri Light"/>
          <w:rtl w:val="0"/>
          <w:lang w:val="es-ES_tradnl"/>
        </w:rPr>
        <w:t>, que implica un avance significativo hacia la incidencia en la formulaci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pol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ticas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blicas con una representaci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geogr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fica y de sexo de las personas con discapacidad, reconociendo que deben ser representadas y consultadas en los procesos de toma de decisi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n.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Ejemplos de est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s buenas pr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cticas de consulta y participaci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de las personas con discapacidad podemos citar los siguientes: </w:t>
      </w:r>
    </w:p>
    <w:p>
      <w:pPr>
        <w:pStyle w:val="List Paragraph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Calibri Light" w:hAnsi="Calibri Light"/>
          <w:sz w:val="24"/>
          <w:szCs w:val="24"/>
          <w:rtl w:val="0"/>
          <w:lang w:val="es-ES_tradnl"/>
        </w:rPr>
      </w:pPr>
      <w:r>
        <w:rPr>
          <w:rFonts w:ascii="Calibri Light" w:hAnsi="Calibri Light"/>
          <w:sz w:val="24"/>
          <w:szCs w:val="24"/>
          <w:rtl w:val="0"/>
          <w:lang w:val="es-ES_tradnl"/>
        </w:rPr>
        <w:t>La construcci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del Plan Estrat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é</w:t>
      </w:r>
      <w:r>
        <w:rPr>
          <w:rFonts w:ascii="Calibri Light" w:hAnsi="Calibri Light"/>
          <w:sz w:val="24"/>
          <w:szCs w:val="24"/>
          <w:rtl w:val="0"/>
          <w:lang w:val="es-ES_tradnl"/>
        </w:rPr>
        <w:t>gico Institucional 2019-2024 del Poder Judicial, que fue un proceso de co-creaci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con la participaci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ciudadana, presencia del personal judicial e instituciones externas del Poder Judicial.</w:t>
      </w:r>
    </w:p>
    <w:p>
      <w:pPr>
        <w:pStyle w:val="List Paragraph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Calibri Light" w:hAnsi="Calibri Light"/>
          <w:sz w:val="24"/>
          <w:szCs w:val="24"/>
          <w:rtl w:val="0"/>
          <w:lang w:val="es-ES_tradnl"/>
        </w:rPr>
      </w:pPr>
      <w:r>
        <w:rPr>
          <w:rFonts w:ascii="Calibri Light" w:hAnsi="Calibri Light"/>
          <w:sz w:val="24"/>
          <w:szCs w:val="24"/>
          <w:rtl w:val="0"/>
          <w:lang w:val="es-ES_tradnl"/>
        </w:rPr>
        <w:t>La construcci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del Plan de Acci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2024-2030 de la Pol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í</w:t>
      </w:r>
      <w:r>
        <w:rPr>
          <w:rFonts w:ascii="Calibri Light" w:hAnsi="Calibri Light"/>
          <w:sz w:val="24"/>
          <w:szCs w:val="24"/>
          <w:rtl w:val="0"/>
          <w:lang w:val="es-ES_tradnl"/>
        </w:rPr>
        <w:t>tica Nacional sobre Discapacidad 2011-2030, las personas con discapacidad elaboraron un conjunto de propuestas para la acci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de las instituciones p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ú</w:t>
      </w:r>
      <w:r>
        <w:rPr>
          <w:rFonts w:ascii="Calibri Light" w:hAnsi="Calibri Light"/>
          <w:sz w:val="24"/>
          <w:szCs w:val="24"/>
          <w:rtl w:val="0"/>
          <w:lang w:val="es-ES_tradnl"/>
        </w:rPr>
        <w:t>blicas en diciembre de 2023.</w:t>
      </w:r>
    </w:p>
    <w:p>
      <w:pPr>
        <w:pStyle w:val="List Paragraph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Calibri Light" w:hAnsi="Calibri Light"/>
          <w:sz w:val="24"/>
          <w:szCs w:val="24"/>
          <w:rtl w:val="0"/>
          <w:lang w:val="es-ES_tradnl"/>
        </w:rPr>
      </w:pPr>
      <w:r>
        <w:rPr>
          <w:rFonts w:ascii="Calibri Light" w:hAnsi="Calibri Light"/>
          <w:sz w:val="24"/>
          <w:szCs w:val="24"/>
          <w:rtl w:val="0"/>
          <w:lang w:val="es-ES_tradnl"/>
        </w:rPr>
        <w:t>Como resultado de la coordinaci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del Instituto de Normas T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é</w:t>
      </w:r>
      <w:r>
        <w:rPr>
          <w:rFonts w:ascii="Calibri Light" w:hAnsi="Calibri Light"/>
          <w:sz w:val="24"/>
          <w:szCs w:val="24"/>
          <w:rtl w:val="0"/>
          <w:lang w:val="es-ES_tradnl"/>
        </w:rPr>
        <w:t>cnicas de Costa Rica (INTECO) con el apoyo del sector p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ú</w:t>
      </w:r>
      <w:r>
        <w:rPr>
          <w:rFonts w:ascii="Calibri Light" w:hAnsi="Calibri Light"/>
          <w:sz w:val="24"/>
          <w:szCs w:val="24"/>
          <w:rtl w:val="0"/>
          <w:lang w:val="es-ES_tradnl"/>
        </w:rPr>
        <w:t>blico y privado, y la participaci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de personas con discapacidad, al 2023 se han elaborado 24 normas t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é</w:t>
      </w:r>
      <w:r>
        <w:rPr>
          <w:rFonts w:ascii="Calibri Light" w:hAnsi="Calibri Light"/>
          <w:sz w:val="24"/>
          <w:szCs w:val="24"/>
          <w:rtl w:val="0"/>
          <w:lang w:val="es-ES_tradnl"/>
        </w:rPr>
        <w:t>cnicas a disposici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del p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ú</w:t>
      </w:r>
      <w:r>
        <w:rPr>
          <w:rFonts w:ascii="Calibri Light" w:hAnsi="Calibri Light"/>
          <w:sz w:val="24"/>
          <w:szCs w:val="24"/>
          <w:rtl w:val="0"/>
          <w:lang w:val="es-ES_tradnl"/>
        </w:rPr>
        <w:t>blico de forma gratuita, las cuales pueden ser utilizadas para dar sustento t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é</w:t>
      </w:r>
      <w:r>
        <w:rPr>
          <w:rFonts w:ascii="Calibri Light" w:hAnsi="Calibri Light"/>
          <w:sz w:val="24"/>
          <w:szCs w:val="24"/>
          <w:rtl w:val="0"/>
          <w:lang w:val="es-ES_tradnl"/>
        </w:rPr>
        <w:t>cnico al dise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ñ</w:t>
      </w:r>
      <w:r>
        <w:rPr>
          <w:rFonts w:ascii="Calibri Light" w:hAnsi="Calibri Light"/>
          <w:sz w:val="24"/>
          <w:szCs w:val="24"/>
          <w:rtl w:val="0"/>
          <w:lang w:val="es-ES_tradnl"/>
        </w:rPr>
        <w:t>o de las pol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í</w:t>
      </w:r>
      <w:r>
        <w:rPr>
          <w:rFonts w:ascii="Calibri Light" w:hAnsi="Calibri Light"/>
          <w:sz w:val="24"/>
          <w:szCs w:val="24"/>
          <w:rtl w:val="0"/>
          <w:lang w:val="es-ES_tradnl"/>
        </w:rPr>
        <w:t>ticas p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ú</w:t>
      </w:r>
      <w:r>
        <w:rPr>
          <w:rFonts w:ascii="Calibri Light" w:hAnsi="Calibri Light"/>
          <w:sz w:val="24"/>
          <w:szCs w:val="24"/>
          <w:rtl w:val="0"/>
          <w:lang w:val="es-ES_tradnl"/>
        </w:rPr>
        <w:t xml:space="preserve">blicas e iniciativas dirigidas a las personas con discapacidad, </w:t>
      </w:r>
      <w:bookmarkStart w:name="_Hlk161185086" w:id="0"/>
      <w:r>
        <w:rPr>
          <w:rFonts w:ascii="Calibri Light" w:hAnsi="Calibri Light"/>
          <w:sz w:val="24"/>
          <w:szCs w:val="24"/>
          <w:rtl w:val="0"/>
          <w:lang w:val="es-ES_tradnl"/>
        </w:rPr>
        <w:t>as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 xml:space="preserve">í </w:t>
      </w:r>
      <w:r>
        <w:rPr>
          <w:rFonts w:ascii="Calibri Light" w:hAnsi="Calibri Light"/>
          <w:sz w:val="24"/>
          <w:szCs w:val="24"/>
          <w:rtl w:val="0"/>
          <w:lang w:val="es-ES_tradnl"/>
        </w:rPr>
        <w:t>como, para conocimiento del p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ú</w:t>
      </w:r>
      <w:r>
        <w:rPr>
          <w:rFonts w:ascii="Calibri Light" w:hAnsi="Calibri Light"/>
          <w:sz w:val="24"/>
          <w:szCs w:val="24"/>
          <w:rtl w:val="0"/>
          <w:lang w:val="es-ES_tradnl"/>
        </w:rPr>
        <w:t>blico sobre los est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á</w:t>
      </w:r>
      <w:r>
        <w:rPr>
          <w:rFonts w:ascii="Calibri Light" w:hAnsi="Calibri Light"/>
          <w:sz w:val="24"/>
          <w:szCs w:val="24"/>
          <w:rtl w:val="0"/>
          <w:lang w:val="es-ES_tradnl"/>
        </w:rPr>
        <w:t>ndares m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í</w:t>
      </w:r>
      <w:r>
        <w:rPr>
          <w:rFonts w:ascii="Calibri Light" w:hAnsi="Calibri Light"/>
          <w:sz w:val="24"/>
          <w:szCs w:val="24"/>
          <w:rtl w:val="0"/>
          <w:lang w:val="es-ES_tradnl"/>
        </w:rPr>
        <w:t xml:space="preserve">nimos que debe tener un producto o un proceso para que sea accesible a las personas con discapacidad. </w:t>
      </w:r>
      <w:bookmarkEnd w:id="0"/>
    </w:p>
    <w:p>
      <w:pPr>
        <w:pStyle w:val="List Paragraph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Calibri Light" w:hAnsi="Calibri Light"/>
          <w:sz w:val="24"/>
          <w:szCs w:val="24"/>
          <w:rtl w:val="0"/>
          <w:lang w:val="es-ES_tradnl"/>
        </w:rPr>
      </w:pPr>
      <w:r>
        <w:rPr>
          <w:rFonts w:ascii="Calibri Light" w:hAnsi="Calibri Light"/>
          <w:sz w:val="24"/>
          <w:szCs w:val="24"/>
          <w:rtl w:val="0"/>
          <w:lang w:val="es-ES_tradnl"/>
        </w:rPr>
        <w:t>El Censo Nacional de Poblaci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y Vivienda (2022) incluy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 xml:space="preserve">ó </w:t>
      </w:r>
      <w:r>
        <w:rPr>
          <w:rFonts w:ascii="Calibri Light" w:hAnsi="Calibri Light"/>
          <w:sz w:val="24"/>
          <w:szCs w:val="24"/>
          <w:rtl w:val="0"/>
          <w:lang w:val="es-ES_tradnl"/>
        </w:rPr>
        <w:t>la consulta a personas con discapacidad, la cual se continuar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 xml:space="preserve">á </w:t>
      </w:r>
      <w:r>
        <w:rPr>
          <w:rFonts w:ascii="Calibri Light" w:hAnsi="Calibri Light"/>
          <w:sz w:val="24"/>
          <w:szCs w:val="24"/>
          <w:rtl w:val="0"/>
          <w:lang w:val="es-ES_tradnl"/>
        </w:rPr>
        <w:t>haciendo para futuros Censos en coordinaci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con CONAPDIS. La Encuesta Nacional sobre Discapacidad (ENADIS) ha tenido como referente conceptual la Convenci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sobre los Derechos de las Personas con Discapacidad y la Clasificaci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 xml:space="preserve">n Internacional del Funcionamiento, de la Discapacidad y de la Salud (CIF). </w:t>
      </w:r>
    </w:p>
    <w:p>
      <w:pPr>
        <w:pStyle w:val="List Paragraph"/>
        <w:spacing w:line="276" w:lineRule="auto"/>
        <w:jc w:val="both"/>
        <w:rPr>
          <w:rFonts w:ascii="Calibri Light" w:cs="Calibri Light" w:hAnsi="Calibri Light" w:eastAsia="Calibri Light"/>
          <w:sz w:val="24"/>
          <w:szCs w:val="24"/>
        </w:rPr>
      </w:pPr>
      <w:r>
        <w:rPr>
          <w:rFonts w:ascii="Calibri Light" w:hAnsi="Calibri Light"/>
          <w:sz w:val="24"/>
          <w:szCs w:val="24"/>
          <w:rtl w:val="0"/>
          <w:lang w:val="es-ES_tradnl"/>
        </w:rPr>
        <w:t>Estas encuestas permiten medir la prevalencia y caracter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í</w:t>
      </w:r>
      <w:r>
        <w:rPr>
          <w:rFonts w:ascii="Calibri Light" w:hAnsi="Calibri Light"/>
          <w:sz w:val="24"/>
          <w:szCs w:val="24"/>
          <w:rtl w:val="0"/>
          <w:lang w:val="es-ES_tradnl"/>
        </w:rPr>
        <w:t>sticas de la discapacidad para la formulaci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n, seguimiento y evaluaci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de pol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í</w:t>
      </w:r>
      <w:r>
        <w:rPr>
          <w:rFonts w:ascii="Calibri Light" w:hAnsi="Calibri Light"/>
          <w:sz w:val="24"/>
          <w:szCs w:val="24"/>
          <w:rtl w:val="0"/>
          <w:lang w:val="es-ES_tradnl"/>
        </w:rPr>
        <w:t>ticas p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ú</w:t>
      </w:r>
      <w:r>
        <w:rPr>
          <w:rFonts w:ascii="Calibri Light" w:hAnsi="Calibri Light"/>
          <w:sz w:val="24"/>
          <w:szCs w:val="24"/>
          <w:rtl w:val="0"/>
          <w:lang w:val="es-ES_tradnl"/>
        </w:rPr>
        <w:t>blicas, y de acciones privadas que promuevan la autonom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í</w:t>
      </w:r>
      <w:r>
        <w:rPr>
          <w:rFonts w:ascii="Calibri Light" w:hAnsi="Calibri Light"/>
          <w:sz w:val="24"/>
          <w:szCs w:val="24"/>
          <w:rtl w:val="0"/>
          <w:lang w:val="es-ES_tradnl"/>
        </w:rPr>
        <w:t>a y el ejercicio de los derechos de las personas con discapacidad. La Segunda ENADIS (2023) visit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 xml:space="preserve">ó </w:t>
      </w:r>
      <w:r>
        <w:rPr>
          <w:rFonts w:ascii="Calibri Light" w:hAnsi="Calibri Light"/>
          <w:sz w:val="24"/>
          <w:szCs w:val="24"/>
          <w:rtl w:val="0"/>
          <w:lang w:val="es-ES_tradnl"/>
        </w:rPr>
        <w:t>a 16800 viviendas distribuidas en todo el pa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í</w:t>
      </w:r>
      <w:r>
        <w:rPr>
          <w:rFonts w:ascii="Calibri Light" w:hAnsi="Calibri Light"/>
          <w:sz w:val="24"/>
          <w:szCs w:val="24"/>
          <w:rtl w:val="0"/>
          <w:lang w:val="es-ES_tradnl"/>
        </w:rPr>
        <w:t>s, mediante un m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é</w:t>
      </w:r>
      <w:r>
        <w:rPr>
          <w:rFonts w:ascii="Calibri Light" w:hAnsi="Calibri Light"/>
          <w:sz w:val="24"/>
          <w:szCs w:val="24"/>
          <w:rtl w:val="0"/>
          <w:lang w:val="es-ES_tradnl"/>
        </w:rPr>
        <w:t>todo estad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í</w:t>
      </w:r>
      <w:r>
        <w:rPr>
          <w:rFonts w:ascii="Calibri Light" w:hAnsi="Calibri Light"/>
          <w:sz w:val="24"/>
          <w:szCs w:val="24"/>
          <w:rtl w:val="0"/>
          <w:lang w:val="es-ES_tradnl"/>
        </w:rPr>
        <w:t>stico se seleccion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 xml:space="preserve">ó </w:t>
      </w:r>
      <w:r>
        <w:rPr>
          <w:rFonts w:ascii="Calibri Light" w:hAnsi="Calibri Light"/>
          <w:sz w:val="24"/>
          <w:szCs w:val="24"/>
          <w:rtl w:val="0"/>
          <w:lang w:val="es-ES_tradnl"/>
        </w:rPr>
        <w:t>a una persona de 18 a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ñ</w:t>
      </w:r>
      <w:r>
        <w:rPr>
          <w:rFonts w:ascii="Calibri Light" w:hAnsi="Calibri Light"/>
          <w:sz w:val="24"/>
          <w:szCs w:val="24"/>
          <w:rtl w:val="0"/>
          <w:lang w:val="es-ES_tradnl"/>
        </w:rPr>
        <w:t>os o m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á</w:t>
      </w:r>
      <w:r>
        <w:rPr>
          <w:rFonts w:ascii="Calibri Light" w:hAnsi="Calibri Light"/>
          <w:sz w:val="24"/>
          <w:szCs w:val="24"/>
          <w:rtl w:val="0"/>
          <w:lang w:val="es-ES_tradnl"/>
        </w:rPr>
        <w:t xml:space="preserve">s por vivienda para aplicarle la encuesta. </w:t>
      </w:r>
    </w:p>
    <w:p>
      <w:pPr>
        <w:pStyle w:val="List Paragraph"/>
        <w:spacing w:line="276" w:lineRule="auto"/>
        <w:jc w:val="both"/>
        <w:rPr>
          <w:rFonts w:ascii="Calibri Light" w:cs="Calibri Light" w:hAnsi="Calibri Light" w:eastAsia="Calibri Light"/>
          <w:sz w:val="24"/>
          <w:szCs w:val="24"/>
        </w:rPr>
      </w:pPr>
    </w:p>
    <w:p>
      <w:pPr>
        <w:pStyle w:val="List Paragraph"/>
        <w:spacing w:line="276" w:lineRule="auto"/>
        <w:ind w:left="0" w:firstLine="0"/>
        <w:jc w:val="both"/>
        <w:rPr>
          <w:rFonts w:ascii="Calibri Light" w:cs="Calibri Light" w:hAnsi="Calibri Light" w:eastAsia="Calibri Light"/>
          <w:sz w:val="24"/>
          <w:szCs w:val="24"/>
        </w:rPr>
      </w:pPr>
      <w:r>
        <w:rPr>
          <w:rFonts w:ascii="Calibri Light" w:cs="Calibri Light" w:hAnsi="Calibri Light" w:eastAsia="Calibri Light"/>
          <w:sz w:val="24"/>
          <w:szCs w:val="24"/>
          <w:rtl w:val="0"/>
        </w:rPr>
        <w:tab/>
        <w:t>En lo que se refiere a la participaci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pol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í</w:t>
      </w:r>
      <w:r>
        <w:rPr>
          <w:rFonts w:ascii="Calibri Light" w:hAnsi="Calibri Light"/>
          <w:sz w:val="24"/>
          <w:szCs w:val="24"/>
          <w:rtl w:val="0"/>
          <w:lang w:val="es-ES_tradnl"/>
        </w:rPr>
        <w:t>tica de las personas con discapacidad no solo es garantizada con incorporaci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 de las personas con discapacidad en los padrones electorales, sino que son part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í</w:t>
      </w:r>
      <w:r>
        <w:rPr>
          <w:rFonts w:ascii="Calibri Light" w:hAnsi="Calibri Light"/>
          <w:sz w:val="24"/>
          <w:szCs w:val="24"/>
          <w:rtl w:val="0"/>
          <w:lang w:val="es-ES_tradnl"/>
        </w:rPr>
        <w:t>cipes de los procesos electorales relacionados con las barreras actitudinales, las dificultades de la movilidad laboral para acceder a los centros de votaci</w:t>
      </w:r>
      <w:r>
        <w:rPr>
          <w:rFonts w:ascii="Calibri Light" w:hAnsi="Calibri Light" w:hint="default"/>
          <w:sz w:val="24"/>
          <w:szCs w:val="24"/>
          <w:rtl w:val="0"/>
          <w:lang w:val="es-ES_tradnl"/>
        </w:rPr>
        <w:t>ó</w:t>
      </w:r>
      <w:r>
        <w:rPr>
          <w:rFonts w:ascii="Calibri Light" w:hAnsi="Calibri Light"/>
          <w:sz w:val="24"/>
          <w:szCs w:val="24"/>
          <w:rtl w:val="0"/>
          <w:lang w:val="es-ES_tradnl"/>
        </w:rPr>
        <w:t>n, los ajustes razonables y productos disponibles para el ejercicio del voto.</w:t>
      </w:r>
    </w:p>
    <w:p>
      <w:pPr>
        <w:pStyle w:val="List Paragraph"/>
        <w:spacing w:line="276" w:lineRule="auto"/>
        <w:ind w:left="0" w:firstLine="0"/>
        <w:jc w:val="both"/>
        <w:rPr>
          <w:rFonts w:ascii="Calibri Light" w:cs="Calibri Light" w:hAnsi="Calibri Light" w:eastAsia="Calibri Light"/>
          <w:sz w:val="24"/>
          <w:szCs w:val="24"/>
        </w:rPr>
      </w:pPr>
    </w:p>
    <w:p>
      <w:pPr>
        <w:pStyle w:val="List Paragraph"/>
        <w:spacing w:line="276" w:lineRule="auto"/>
        <w:ind w:left="0" w:firstLine="0"/>
        <w:jc w:val="both"/>
        <w:rPr>
          <w:rFonts w:ascii="Carlito" w:cs="Carlito" w:hAnsi="Carlito" w:eastAsia="Carlito"/>
          <w:b w:val="1"/>
          <w:bCs w:val="1"/>
          <w:sz w:val="24"/>
          <w:szCs w:val="24"/>
        </w:rPr>
      </w:pPr>
      <w:r>
        <w:rPr>
          <w:rFonts w:ascii="Carlito" w:hAnsi="Carlito"/>
          <w:b w:val="1"/>
          <w:bCs w:val="1"/>
          <w:sz w:val="24"/>
          <w:szCs w:val="24"/>
          <w:rtl w:val="0"/>
          <w:lang w:val="es-ES_tradnl"/>
        </w:rPr>
        <w:t>Derechos Laborales y empleabilidad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 xml:space="preserve">Por otra parte, en lo que se refiere a </w:t>
      </w:r>
      <w:r>
        <w:rPr>
          <w:rFonts w:ascii="Carlito" w:hAnsi="Carlito"/>
          <w:b w:val="1"/>
          <w:bCs w:val="1"/>
          <w:rtl w:val="0"/>
          <w:lang w:val="es-ES_tradnl"/>
        </w:rPr>
        <w:t>derechos laborales,</w:t>
      </w:r>
      <w:r>
        <w:rPr>
          <w:rFonts w:ascii="Calibri Light" w:hAnsi="Calibri Light"/>
          <w:rtl w:val="0"/>
          <w:lang w:val="es-ES_tradnl"/>
        </w:rPr>
        <w:t xml:space="preserve"> las instituciones nacionales abogan por el cumplimiento del art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culo 254 del C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digo de Trabajo, art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culo 29 de la Ley 7600 y el art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culo 82 de su Reglamento, y en igual sentido el Dictamen de la Procuradur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a General de la Rep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blica, 253-2019), que establecen la prohibici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 discriminaci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laboral a personas con discapacidad.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La Direcci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Nacional de Seguridad Social atendi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642 personas trabajadoras, por posibles casos de discriminaci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por motivos de discapacidad en el empleo y para el resguardo de derechos laborales (2020-2023). En virtud de lo anterior, desde el Ministerio de Trabajo y Seguridad Social, se trabaj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con unas 4 000 personas de distintos sectores a trav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s de capacitaciones, asesor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as y acompa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amientos indicados para promover el derecho al trabajo y el empleo de las personas con discapacidad.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pt-PT"/>
        </w:rPr>
        <w:tab/>
        <w:t>Seg</w:t>
      </w:r>
      <w:r>
        <w:rPr>
          <w:rFonts w:ascii="Calibri Light" w:hAnsi="Calibri Light" w:hint="default"/>
          <w:rtl w:val="0"/>
        </w:rPr>
        <w:t>ú</w:t>
      </w:r>
      <w:r>
        <w:rPr>
          <w:rFonts w:ascii="Calibri Light" w:hAnsi="Calibri Light"/>
          <w:rtl w:val="0"/>
          <w:lang w:val="es-ES_tradnl"/>
        </w:rPr>
        <w:t>n los datos, la poblaci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fr-FR"/>
        </w:rPr>
        <w:t>n de 18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os y m</w:t>
      </w:r>
      <w:r>
        <w:rPr>
          <w:rFonts w:ascii="Calibri Light" w:hAnsi="Calibri Light" w:hint="default"/>
          <w:rtl w:val="0"/>
        </w:rPr>
        <w:t>á</w:t>
      </w:r>
      <w:r>
        <w:rPr>
          <w:rFonts w:ascii="Calibri Light" w:hAnsi="Calibri Light"/>
          <w:rtl w:val="0"/>
          <w:lang w:val="es-ES_tradnl"/>
        </w:rPr>
        <w:t>s dentro de la fuerza de trabajo (ocupada y desocupada) muestra diferencias importantes entre la poblaci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con y sin discapacidad. El 43,6% de las personas con discapacidad tiene alg</w:t>
      </w:r>
      <w:r>
        <w:rPr>
          <w:rFonts w:ascii="Calibri Light" w:hAnsi="Calibri Light" w:hint="default"/>
          <w:rtl w:val="0"/>
        </w:rPr>
        <w:t>ú</w:t>
      </w:r>
      <w:r>
        <w:rPr>
          <w:rFonts w:ascii="Calibri Light" w:hAnsi="Calibri Light"/>
          <w:rtl w:val="0"/>
          <w:lang w:val="es-ES_tradnl"/>
        </w:rPr>
        <w:t>n trabajo o est</w:t>
      </w:r>
      <w:r>
        <w:rPr>
          <w:rFonts w:ascii="Calibri Light" w:hAnsi="Calibri Light" w:hint="default"/>
          <w:rtl w:val="0"/>
        </w:rPr>
        <w:t>á</w:t>
      </w:r>
      <w:r>
        <w:rPr>
          <w:rFonts w:ascii="Calibri Light" w:hAnsi="Calibri Light"/>
          <w:rtl w:val="0"/>
          <w:lang w:val="nl-NL"/>
        </w:rPr>
        <w:t>n en b</w:t>
      </w:r>
      <w:r>
        <w:rPr>
          <w:rFonts w:ascii="Calibri Light" w:hAnsi="Calibri Light" w:hint="default"/>
          <w:rtl w:val="0"/>
        </w:rPr>
        <w:t>ú</w:t>
      </w:r>
      <w:r>
        <w:rPr>
          <w:rFonts w:ascii="Calibri Light" w:hAnsi="Calibri Light"/>
          <w:rtl w:val="0"/>
          <w:lang w:val="es-ES_tradnl"/>
        </w:rPr>
        <w:t>squeda de uno, mientras que en las personas sin discapacidad corresponde al 68,2%. Seg</w:t>
      </w:r>
      <w:r>
        <w:rPr>
          <w:rFonts w:ascii="Calibri Light" w:hAnsi="Calibri Light" w:hint="default"/>
          <w:rtl w:val="0"/>
        </w:rPr>
        <w:t>ú</w:t>
      </w:r>
      <w:r>
        <w:rPr>
          <w:rFonts w:ascii="Calibri Light" w:hAnsi="Calibri Light"/>
          <w:rtl w:val="0"/>
          <w:lang w:val="es-ES_tradnl"/>
        </w:rPr>
        <w:t>n la calificaci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por grupo ocupacional las personas ocupadas en el trabajo principal, alrededor del 50% de las personas en situaci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discapacidad tiene ocupaciones con calificaci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</w:rPr>
        <w:t xml:space="preserve">n media. </w:t>
      </w:r>
      <w:r>
        <w:rPr>
          <w:rFonts w:ascii="Calibri Light" w:hAnsi="Calibri Light"/>
          <w:rtl w:val="0"/>
          <w:lang w:val="es-ES_tradnl"/>
        </w:rPr>
        <w:t>Casi el 40% de las personas con discapacidad acceden a puestos de trabajo con jornadas incompletas (menos de 40 horas a la semana), mientras que en la poblaci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sin discapacidad alcanza 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nicamente el 25,8 % de los puestos de trabajo.</w:t>
      </w:r>
      <w:r>
        <w:rPr>
          <w:rFonts w:ascii="Calibri Light" w:hAnsi="Calibri Light"/>
          <w:rtl w:val="0"/>
        </w:rPr>
        <w:t xml:space="preserve">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</w:rPr>
        <w:tab/>
      </w:r>
      <w:r>
        <w:rPr>
          <w:rFonts w:ascii="Calibri Light" w:hAnsi="Calibri Light"/>
          <w:rtl w:val="0"/>
          <w:lang w:val="es-ES_tradnl"/>
        </w:rPr>
        <w:t xml:space="preserve">El Ministerio de Trabajo y Seguridad Social coordina junto al CONAPDIS, la </w:t>
      </w:r>
      <w:r>
        <w:rPr>
          <w:rFonts w:ascii="Carlito" w:hAnsi="Carlito"/>
          <w:b w:val="1"/>
          <w:bCs w:val="1"/>
          <w:rtl w:val="0"/>
          <w:lang w:val="es-ES_tradnl"/>
        </w:rPr>
        <w:t>Comisi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ó</w:t>
      </w:r>
      <w:r>
        <w:rPr>
          <w:rFonts w:ascii="Carlito" w:hAnsi="Carlito"/>
          <w:b w:val="1"/>
          <w:bCs w:val="1"/>
          <w:rtl w:val="0"/>
          <w:lang w:val="es-ES_tradnl"/>
        </w:rPr>
        <w:t>n Nacional para la Empleabilidad y el Trabajo de las Personas con Discapacidad</w:t>
      </w:r>
      <w:r>
        <w:rPr>
          <w:rFonts w:ascii="Calibri Light" w:hAnsi="Calibri Light"/>
          <w:rtl w:val="0"/>
          <w:lang w:val="es-ES_tradnl"/>
        </w:rPr>
        <w:t>, creada seg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n Decreto Ejecutivo N</w:t>
      </w:r>
      <w:r>
        <w:rPr>
          <w:rFonts w:ascii="Calibri Light" w:hAnsi="Calibri Light" w:hint="default"/>
          <w:rtl w:val="0"/>
          <w:lang w:val="es-ES_tradnl"/>
        </w:rPr>
        <w:t xml:space="preserve">° </w:t>
      </w:r>
      <w:r>
        <w:rPr>
          <w:rFonts w:ascii="Calibri Light" w:hAnsi="Calibri Light"/>
          <w:rtl w:val="0"/>
          <w:lang w:val="es-ES_tradnl"/>
        </w:rPr>
        <w:t>41761-MTSS (2019), como un espacio de coordinaci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interinstitucional, en el que, las instituciones nacionales establecen las medidas necesarias para la promoci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 inclusi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laboral de las personas con discapacidad, en ella, hay espacios de participaci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representantes de las personas con discapacidad.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De la misma forma, mediante el Decreto 43984-MTSS, se establece la creaci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reglamento del Programa Nacional de Empleo del 1 de abril de 2023, como una nueva modalidad de B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squeda Activa de Empleo que busca beneficiar a las personas con discapacidad en un rango etario de 18 a 45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os, en condici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pobreza b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sica y extrema con una transferencia monetaria condicionada a realizar acciones de intermediaci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para hacer m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s efectiva su b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squeda de empleo.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rlito" w:cs="Carlito" w:hAnsi="Carlito" w:eastAsia="Carlito"/>
          <w:b w:val="1"/>
          <w:bCs w:val="1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La legislaci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vigente para la contrataci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personas con discapacidad en el sector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blico ha permitido que unas 411 personas con discapacidad hayan sido contratadas en puestos reservados, de un total de 1.483 de personas funcionarias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blicas con discapacidad. Por tanto, las medidas afirmativas han permitido la contrataci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un tercio del total de personas con discapacidad en las instituciones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blicas. El Estado espera continuar incrementando las estad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sticas con la incorporaci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de las metas </w:t>
      </w:r>
      <w:r>
        <w:rPr>
          <w:rFonts w:ascii="Carlito" w:hAnsi="Carlito"/>
          <w:b w:val="1"/>
          <w:bCs w:val="1"/>
          <w:rtl w:val="0"/>
          <w:lang w:val="es-ES_tradnl"/>
        </w:rPr>
        <w:t xml:space="preserve">en la Estrategia Nacional de Empleabilidad y Talento Humano (ENETH). </w:t>
      </w:r>
    </w:p>
    <w:p>
      <w:pPr>
        <w:pStyle w:val="Body"/>
        <w:spacing w:line="276" w:lineRule="auto"/>
        <w:jc w:val="both"/>
        <w:rPr>
          <w:rFonts w:ascii="Carlito" w:cs="Carlito" w:hAnsi="Carlito" w:eastAsia="Carlito"/>
          <w:b w:val="1"/>
          <w:bCs w:val="1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De la misma forma, Costa Rica cuenta con una plataforma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 xml:space="preserve">blica digital de empleo, titulada: </w:t>
      </w:r>
      <w:r>
        <w:rPr>
          <w:rFonts w:ascii="Carlito" w:hAnsi="Carlito" w:hint="default"/>
          <w:b w:val="1"/>
          <w:bCs w:val="1"/>
          <w:rtl w:val="0"/>
          <w:lang w:val="es-ES_tradnl"/>
        </w:rPr>
        <w:t>“</w:t>
      </w:r>
      <w:r>
        <w:rPr>
          <w:rFonts w:ascii="Carlito" w:hAnsi="Carlito"/>
          <w:b w:val="1"/>
          <w:bCs w:val="1"/>
          <w:rtl w:val="0"/>
          <w:lang w:val="es-ES_tradnl"/>
        </w:rPr>
        <w:t>la Agencia Nacional de Empleo del Instituto Nacional de Aprendizaje (ANE - INA)</w:t>
      </w:r>
      <w:r>
        <w:rPr>
          <w:rFonts w:ascii="Carlito" w:hAnsi="Carlito" w:hint="default"/>
          <w:b w:val="1"/>
          <w:bCs w:val="1"/>
          <w:rtl w:val="0"/>
          <w:lang w:val="es-ES_tradnl"/>
        </w:rPr>
        <w:t>”</w:t>
      </w:r>
      <w:r>
        <w:rPr>
          <w:rFonts w:ascii="Carlito" w:hAnsi="Carlito"/>
          <w:b w:val="1"/>
          <w:bCs w:val="1"/>
          <w:rtl w:val="0"/>
          <w:lang w:val="es-ES_tradnl"/>
        </w:rPr>
        <w:t>.</w:t>
      </w:r>
      <w:r>
        <w:rPr>
          <w:rFonts w:ascii="Calibri Light" w:hAnsi="Calibri Light"/>
          <w:rtl w:val="0"/>
          <w:lang w:val="es-ES_tradnl"/>
        </w:rPr>
        <w:t xml:space="preserve"> En la cual, no solo se aboga por la mejora de la accesibilidad digital, sino que ha prestado asesor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as a las personas que ofrecen sus servicios, mediante el Centro de Contacto.  Durante el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 xml:space="preserve">o 2023, se indica que </w:t>
      </w:r>
      <w:r>
        <w:rPr>
          <w:rFonts w:ascii="Calibri Light" w:hAnsi="Calibri Light"/>
          <w:rtl w:val="0"/>
        </w:rPr>
        <w:t>1</w:t>
      </w:r>
      <w:r>
        <w:rPr>
          <w:rFonts w:ascii="Calibri Light" w:hAnsi="Calibri Light" w:hint="default"/>
          <w:rtl w:val="0"/>
        </w:rPr>
        <w:t> </w:t>
      </w:r>
      <w:r>
        <w:rPr>
          <w:rFonts w:ascii="Calibri Light" w:hAnsi="Calibri Light"/>
          <w:rtl w:val="0"/>
          <w:lang w:val="es-ES_tradnl"/>
        </w:rPr>
        <w:t>167 personas con discapacidad est</w:t>
      </w:r>
      <w:r>
        <w:rPr>
          <w:rFonts w:ascii="Calibri Light" w:hAnsi="Calibri Light" w:hint="default"/>
          <w:rtl w:val="0"/>
        </w:rPr>
        <w:t>á</w:t>
      </w:r>
      <w:r>
        <w:rPr>
          <w:rFonts w:ascii="Calibri Light" w:hAnsi="Calibri Light"/>
          <w:rtl w:val="0"/>
          <w:lang w:val="es-ES_tradnl"/>
        </w:rPr>
        <w:t>n inscritas, aunque solamente 876 han completado sus registros. Unas 37personas con discapacidad han recibido servicios de orientaci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n, mientras que 39 han recibido servicios de intermediaci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otras 76 personas con discapacidad han recibido servicios para mejorar su empleabilidad.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En cuanto a la b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 xml:space="preserve">squeda de mejorar las condiciones para </w:t>
      </w:r>
      <w:r>
        <w:rPr>
          <w:rFonts w:ascii="Carlito" w:hAnsi="Carlito"/>
          <w:b w:val="1"/>
          <w:bCs w:val="1"/>
          <w:rtl w:val="0"/>
          <w:lang w:val="es-ES_tradnl"/>
        </w:rPr>
        <w:t>la accesibilidad</w:t>
      </w:r>
      <w:r>
        <w:rPr>
          <w:rFonts w:ascii="Calibri Light" w:hAnsi="Calibri Light"/>
          <w:rtl w:val="0"/>
          <w:lang w:val="es-ES_tradnl"/>
        </w:rPr>
        <w:t xml:space="preserve">, se cuenta con el 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ndice de Gesti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Accesibilidad y Discapacidad (IGEDA) cada 2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os, que permite al Consejo Nacional de las Personas con Discapacidad, verificar los avances en materia de diversas dimensiones de la accesibilidad, los procesos administrativos y legislativos, la accesibilidad de los sitios web de las instituciones, la accesibilidad de los entornos f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sicos, el acceso a los productos de apoyo y la prestaci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los servicios junto a la accesibilidad comunicacional y la eliminaci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de las barreras actitudinales.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Las instituciones han destinado los recursos presupuestarios para la formaci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personas funcionarias en lengua de 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as costarricense (LESCO) y la contrataci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int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rpretes en la prestaci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servicios con el fin de garantizar el acceso a la informaci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las personas sordas. De igual manera, en armonizaci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con las pautas de la Convenci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se desarroll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el Plan Nacional de Desarrollo de las Telecomunicaciones PNDT 2015- 2021, para lo cual se cre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en el 2017 el Subcomit</w:t>
      </w:r>
      <w:r>
        <w:rPr>
          <w:rFonts w:ascii="Calibri Light" w:hAnsi="Calibri Light" w:hint="default"/>
          <w:rtl w:val="0"/>
          <w:lang w:val="es-ES_tradnl"/>
        </w:rPr>
        <w:t xml:space="preserve">é </w:t>
      </w:r>
      <w:r>
        <w:rPr>
          <w:rFonts w:ascii="Calibri Light" w:hAnsi="Calibri Light"/>
          <w:rtl w:val="0"/>
          <w:lang w:val="es-ES_tradnl"/>
        </w:rPr>
        <w:t>T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cnico sobre accesibilidad y dise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 universal de las tecnolog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as de informaci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comunicaci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(CTN 03 SC 02).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 xml:space="preserve">En lo que se refiere a la </w:t>
      </w:r>
      <w:r>
        <w:rPr>
          <w:rFonts w:ascii="Carlito" w:hAnsi="Carlito"/>
          <w:b w:val="1"/>
          <w:bCs w:val="1"/>
          <w:rtl w:val="0"/>
          <w:lang w:val="es-ES_tradnl"/>
        </w:rPr>
        <w:t>gesti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ó</w:t>
      </w:r>
      <w:r>
        <w:rPr>
          <w:rFonts w:ascii="Carlito" w:hAnsi="Carlito"/>
          <w:b w:val="1"/>
          <w:bCs w:val="1"/>
          <w:rtl w:val="0"/>
          <w:lang w:val="es-ES_tradnl"/>
        </w:rPr>
        <w:t>n inclusiva del riesgo</w:t>
      </w:r>
      <w:r>
        <w:rPr>
          <w:rFonts w:ascii="Calibri Light" w:hAnsi="Calibri Light"/>
          <w:rtl w:val="0"/>
          <w:lang w:val="es-ES_tradnl"/>
        </w:rPr>
        <w:t>, en Costa Rica se incluye la participaci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las personas con discapacidad en los procesos de planificaci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n, preparaci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n, atenci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respuesta ante situaciones de riesgo y emergencias dado que las mayores vulnerabilidades se relacionan con la ubicaci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las viviendas. Casi el 16,9% de las personas en situaci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discapacidad manifiestan que existen amenazas o peligros relacionados con fen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menos naturales que da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an las viviendas. El 63,4% de las personas con discapacidad reportan las inundaciones mientras que el 23,8% se relaciona con los deslizamientos de tierra.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Desde el 2019, la Comisi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Nacional de Emergencia (CNE) en coordinaci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con el Consejo Nacional de Personas con Discapacidad (CONAPDIS) promueven la participaci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las personas con discapacidad en los simulacros nacionales de evacuaci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en caso de sismo, no solo, mediante el registro, sino tambi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n mediante los canales informativos ante las dem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s instituciones del Estado. Asimismo, debido a la pandemia del COVID-19 se realizaron acciones de articulaci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interinstitucional para la atenci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las necesidades de estas personas, entre ellas, la aprobaci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las medidas adicionales de protecci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para las personas con discapacidad en atenci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a la declaratoria de Emergencia Nacional en Costa Rica por el COVID-19 que incluyen:</w:t>
      </w:r>
    </w:p>
    <w:p>
      <w:pPr>
        <w:pStyle w:val="Body"/>
        <w:spacing w:line="276" w:lineRule="auto"/>
        <w:ind w:left="720" w:firstLine="0"/>
        <w:jc w:val="both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a) La difusi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pautas para la prevenci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protecci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las personas con discapacidad, seg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n sus requerimientos personales;</w:t>
      </w:r>
    </w:p>
    <w:p>
      <w:pPr>
        <w:pStyle w:val="Body"/>
        <w:spacing w:line="276" w:lineRule="auto"/>
        <w:ind w:left="720" w:firstLine="0"/>
        <w:jc w:val="both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 xml:space="preserve"> b) Las excepciones a las medidas de restricci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vehicular para las personas con discapacidad y quienes brindan apoyo cercano siendo acreditadas las personas asistentes personales;</w:t>
      </w:r>
    </w:p>
    <w:p>
      <w:pPr>
        <w:pStyle w:val="Body"/>
        <w:spacing w:line="276" w:lineRule="auto"/>
        <w:ind w:left="720" w:firstLine="0"/>
        <w:jc w:val="both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c) Las salidas terap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uticas para las personas con discapacidad intelectual o quienes pertenecen al trastorno del espectro autista;</w:t>
      </w:r>
    </w:p>
    <w:p>
      <w:pPr>
        <w:pStyle w:val="Body"/>
        <w:spacing w:line="276" w:lineRule="auto"/>
        <w:ind w:left="720" w:firstLine="0"/>
        <w:jc w:val="both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d) La habilitaci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espacios seguros para aquellas personas en situaci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abandono o pobreza que deb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an estar aislada temporalmente seg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n su diagn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stico para lo cual se estableci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 xml:space="preserve">la Residencia Transitoria Covid-19; </w:t>
      </w:r>
    </w:p>
    <w:p>
      <w:pPr>
        <w:pStyle w:val="Body"/>
        <w:spacing w:line="276" w:lineRule="auto"/>
        <w:ind w:left="720" w:firstLine="0"/>
        <w:jc w:val="both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e) Las franjas horarias de atenci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preferencial en espacios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blicos para las personas con discapacidad;</w:t>
      </w:r>
    </w:p>
    <w:p>
      <w:pPr>
        <w:pStyle w:val="Body"/>
        <w:spacing w:line="276" w:lineRule="auto"/>
        <w:ind w:left="720" w:firstLine="0"/>
        <w:jc w:val="both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f) La habilitaci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del servicio de consultas para las personas sordas con interpretaci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en lengua de 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as mediante videollamadas a la l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nea 87-911-911;</w:t>
      </w:r>
    </w:p>
    <w:p>
      <w:pPr>
        <w:pStyle w:val="Body"/>
        <w:spacing w:line="276" w:lineRule="auto"/>
        <w:ind w:left="720" w:firstLine="0"/>
        <w:jc w:val="both"/>
        <w:rPr>
          <w:rFonts w:ascii="Calibri Light" w:cs="Calibri Light" w:hAnsi="Calibri Light" w:eastAsia="Calibri Light"/>
        </w:rPr>
      </w:pPr>
      <w:r>
        <w:rPr>
          <w:rFonts w:ascii="Calibri Light" w:hAnsi="Calibri Light"/>
          <w:rtl w:val="0"/>
          <w:lang w:val="es-ES_tradnl"/>
        </w:rPr>
        <w:t>g) La evaluaci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medidas sanitarias en residencias y aprovisionamiento de art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culos de higiene.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rlito" w:cs="Carlito" w:hAnsi="Carlito" w:eastAsia="Carlito"/>
          <w:b w:val="1"/>
          <w:bCs w:val="1"/>
        </w:rPr>
      </w:pPr>
      <w:r>
        <w:rPr>
          <w:rFonts w:ascii="Calibri Light" w:cs="Calibri Light" w:hAnsi="Calibri Light" w:eastAsia="Calibri Light"/>
          <w:lang w:val="es-ES_tradnl"/>
        </w:rPr>
        <w:tab/>
      </w:r>
      <w:r>
        <w:rPr>
          <w:rFonts w:ascii="Carlito" w:hAnsi="Carlito"/>
          <w:b w:val="1"/>
          <w:bCs w:val="1"/>
          <w:rtl w:val="0"/>
          <w:lang w:val="es-ES_tradnl"/>
        </w:rPr>
        <w:t>Se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ñ</w:t>
      </w:r>
      <w:r>
        <w:rPr>
          <w:rFonts w:ascii="Carlito" w:hAnsi="Carlito"/>
          <w:b w:val="1"/>
          <w:bCs w:val="1"/>
          <w:rtl w:val="0"/>
          <w:lang w:val="es-ES_tradnl"/>
        </w:rPr>
        <w:t>oras y se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ñ</w:t>
      </w:r>
      <w:r>
        <w:rPr>
          <w:rFonts w:ascii="Carlito" w:hAnsi="Carlito"/>
          <w:b w:val="1"/>
          <w:bCs w:val="1"/>
          <w:rtl w:val="0"/>
          <w:lang w:val="es-ES_tradnl"/>
        </w:rPr>
        <w:t xml:space="preserve">ores Expertos,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Como pueden ver hemos trabajado fuertemente por mejorar en temas de acceso a la justicia, empleabilidad, derechos labores, accesibilidad, participaci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ciudadana, gesti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del riesgo,  entre otros, pero siempre hay un componente m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nimo de asistencia social que el Estado y los Organismos Internacionales debemos asegurar por el bien de las personas con discapacidad que se encuentran en situaciones de mayor vulnerabilidad, por tanto, ahora me gustar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a referirme, espec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ficamente sobre temas como pobreza, vivienda y salud.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lang w:val="es-ES_tradnl"/>
        </w:rPr>
        <w:tab/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Si bien es cierto los procesos de desinstitucionalizaci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son desafiantes. A partir, de la aprobaci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en el 2018 de la Ley de Autonom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a Personal y su Reglamento, se busca que las personas con discapacidad no est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n permanentemente recluidas en los hospitales y una vez que su proceso de rehabilitaci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n, por el que en su momento fueron ingresados se logr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estabilizar, deben ser reubicados a otros centros de atenci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id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neos acorde a cada caso. Seg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 xml:space="preserve">n los datos suministrados por la </w:t>
      </w:r>
      <w:r>
        <w:rPr>
          <w:rFonts w:ascii="Carlito" w:hAnsi="Carlito"/>
          <w:b w:val="1"/>
          <w:bCs w:val="1"/>
          <w:rtl w:val="0"/>
          <w:lang w:val="es-ES_tradnl"/>
        </w:rPr>
        <w:t>Caja Costarricense del Seguro Social</w:t>
      </w:r>
      <w:r>
        <w:rPr>
          <w:rFonts w:ascii="Calibri Light" w:hAnsi="Calibri Light"/>
          <w:rtl w:val="0"/>
          <w:lang w:val="es-ES_tradnl"/>
        </w:rPr>
        <w:t xml:space="preserve"> se ha reubicado 159 personas que se encontraban en la modalidad asilar, un promedio de 8 por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o, de los cuales ninguno ha requerido reingreso prolongado lo que habla de los logros del programa que ha sido sistematizado, bajo un enfoque centrado en la persona y de derechos humanos y desde un abordaje interdisciplinario e interinstitucional de la salud mental y acuerpado en todo o momentos a los lineamientos nacionales e internacionales relacionados con el tema.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Durante la atenci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de la emergencia, provocada por la </w:t>
      </w:r>
      <w:r>
        <w:rPr>
          <w:rFonts w:ascii="Carlito" w:hAnsi="Carlito"/>
          <w:b w:val="1"/>
          <w:bCs w:val="1"/>
          <w:rtl w:val="0"/>
          <w:lang w:val="es-ES_tradnl"/>
        </w:rPr>
        <w:t>Pandemia Covid-19</w:t>
      </w:r>
      <w:r>
        <w:rPr>
          <w:rFonts w:ascii="Calibri Light" w:hAnsi="Calibri Light"/>
          <w:rtl w:val="0"/>
          <w:lang w:val="es-ES_tradnl"/>
        </w:rPr>
        <w:t>, el Consejo Nacional de las personas con Discapacidad (CONAPDIS), realiz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un levantamiento de necesidades y requerimientos de la poblaci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coordin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>con la Comisi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Nacional de Prevenci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Riesgos y Atenci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Emergencias, la distribuci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alimentos, complementos nutricionales, art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culos de limpieza y pa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ales. Solo en el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 2020, 1530 personas en situaci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de discapacidad fueron beneficiarias, lo que represento una transferencia monetaria de </w:t>
      </w:r>
      <w:r>
        <w:rPr>
          <w:rFonts w:ascii="Calibri Light" w:hAnsi="Calibri Light" w:hint="default"/>
          <w:rtl w:val="0"/>
          <w:lang w:val="es-ES_tradnl"/>
        </w:rPr>
        <w:t>¢</w:t>
      </w:r>
      <w:r>
        <w:rPr>
          <w:rFonts w:ascii="Calibri Light" w:hAnsi="Calibri Light"/>
          <w:rtl w:val="0"/>
          <w:lang w:val="es-ES_tradnl"/>
        </w:rPr>
        <w:t>132,670,000,00 (ciento treinta y dos millones seiscientos setenta mil colones). Asimismo, se realizaron procesos articulaci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interinstitucional estrat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gicos, por lo que las instituciones participaron activamente en las Mesas T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cnicas en el marco del Centro de Operaciones de Emergencia (COE).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El Consejo Nacional de Personas con Discapacidad cuenta con programas selectivos para las personas que se encuentran en situaci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de </w:t>
      </w:r>
      <w:r>
        <w:rPr>
          <w:rFonts w:ascii="Carlito" w:hAnsi="Carlito"/>
          <w:b w:val="1"/>
          <w:bCs w:val="1"/>
          <w:rtl w:val="0"/>
          <w:lang w:val="es-ES_tradnl"/>
        </w:rPr>
        <w:t>pobreza y abandono.</w:t>
      </w:r>
      <w:r>
        <w:rPr>
          <w:rFonts w:ascii="Calibri Light" w:hAnsi="Calibri Light"/>
          <w:rtl w:val="0"/>
          <w:lang w:val="es-ES_tradnl"/>
        </w:rPr>
        <w:t xml:space="preserve"> En estos 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ltimos cuatro a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os unas 22 175 personas con discapacidad ha sido beneficiarias, lo cual representa una ejecuci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presupuestaria de </w:t>
      </w:r>
      <w:r>
        <w:rPr>
          <w:rFonts w:ascii="Calibri Light" w:hAnsi="Calibri Light" w:hint="default"/>
          <w:rtl w:val="0"/>
          <w:lang w:val="es-ES_tradnl"/>
        </w:rPr>
        <w:t>¢</w:t>
      </w:r>
      <w:r>
        <w:rPr>
          <w:rFonts w:ascii="Calibri Light" w:hAnsi="Calibri Light"/>
          <w:rtl w:val="0"/>
          <w:lang w:val="es-ES_tradnl"/>
        </w:rPr>
        <w:t>49.081.456.550 colones (cuarenta y nueve mil ochenta y un millones cuatrocientos cincuenta y seis mil quinientos cincuenta colones) que equivalen en promedio a $97 771 826 (noventa y siete millones setecientos setenta y un mil ochocientos veintis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is) d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lares.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El Ministerio de Vivienda y Asentamientos Humanos (MIVAH)</w:t>
      </w:r>
      <w:r>
        <w:rPr>
          <w:rFonts w:ascii="Carlito" w:hAnsi="Carlito"/>
          <w:b w:val="1"/>
          <w:bCs w:val="1"/>
          <w:rtl w:val="0"/>
          <w:lang w:val="es-ES_tradnl"/>
        </w:rPr>
        <w:t xml:space="preserve"> </w:t>
      </w:r>
      <w:r>
        <w:rPr>
          <w:rFonts w:ascii="Calibri Light" w:hAnsi="Calibri Light"/>
          <w:rtl w:val="0"/>
          <w:lang w:val="es-ES_tradnl"/>
        </w:rPr>
        <w:t>dise</w:t>
      </w:r>
      <w:r>
        <w:rPr>
          <w:rFonts w:ascii="Calibri Light" w:hAnsi="Calibri Light" w:hint="default"/>
          <w:rtl w:val="0"/>
          <w:lang w:val="es-ES_tradnl"/>
        </w:rPr>
        <w:t xml:space="preserve">ñó </w:t>
      </w:r>
      <w:r>
        <w:rPr>
          <w:rFonts w:ascii="Calibri Light" w:hAnsi="Calibri Light"/>
          <w:rtl w:val="0"/>
          <w:lang w:val="es-ES_tradnl"/>
        </w:rPr>
        <w:t>y oficializ</w:t>
      </w:r>
      <w:r>
        <w:rPr>
          <w:rFonts w:ascii="Calibri Light" w:hAnsi="Calibri Light" w:hint="default"/>
          <w:rtl w:val="0"/>
          <w:lang w:val="es-ES_tradnl"/>
        </w:rPr>
        <w:t xml:space="preserve">ó </w:t>
      </w:r>
      <w:r>
        <w:rPr>
          <w:rFonts w:ascii="Calibri Light" w:hAnsi="Calibri Light"/>
          <w:rtl w:val="0"/>
          <w:lang w:val="es-ES_tradnl"/>
        </w:rPr>
        <w:t xml:space="preserve">la </w:t>
      </w:r>
      <w:r>
        <w:rPr>
          <w:rFonts w:ascii="Carlito" w:hAnsi="Carlito"/>
          <w:b w:val="1"/>
          <w:bCs w:val="1"/>
          <w:rtl w:val="0"/>
          <w:lang w:val="es-ES_tradnl"/>
        </w:rPr>
        <w:t>Pol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í</w:t>
      </w:r>
      <w:r>
        <w:rPr>
          <w:rFonts w:ascii="Carlito" w:hAnsi="Carlito"/>
          <w:b w:val="1"/>
          <w:bCs w:val="1"/>
          <w:rtl w:val="0"/>
          <w:lang w:val="es-ES_tradnl"/>
        </w:rPr>
        <w:t>tica Nacional del H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á</w:t>
      </w:r>
      <w:r>
        <w:rPr>
          <w:rFonts w:ascii="Carlito" w:hAnsi="Carlito"/>
          <w:b w:val="1"/>
          <w:bCs w:val="1"/>
          <w:rtl w:val="0"/>
          <w:lang w:val="es-ES_tradnl"/>
        </w:rPr>
        <w:t>bitat y su plan de acci</w:t>
      </w:r>
      <w:r>
        <w:rPr>
          <w:rFonts w:ascii="Carlito" w:hAnsi="Carlito" w:hint="default"/>
          <w:b w:val="1"/>
          <w:bCs w:val="1"/>
          <w:rtl w:val="0"/>
          <w:lang w:val="es-ES_tradnl"/>
        </w:rPr>
        <w:t>ó</w:t>
      </w:r>
      <w:r>
        <w:rPr>
          <w:rFonts w:ascii="Carlito" w:hAnsi="Carlito"/>
          <w:b w:val="1"/>
          <w:bCs w:val="1"/>
          <w:rtl w:val="0"/>
          <w:lang w:val="es-ES_tradnl"/>
        </w:rPr>
        <w:t>n, con vigencia al 2040</w:t>
      </w:r>
      <w:r>
        <w:rPr>
          <w:rFonts w:ascii="Calibri Light" w:hAnsi="Calibri Light"/>
          <w:rtl w:val="0"/>
          <w:lang w:val="es-ES_tradnl"/>
        </w:rPr>
        <w:t>. En estos nuevos instrumentos de pol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tica p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blica, la igualdad de oportunidades, no discriminaci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y la accesibilidad son tres de sus principios transversales. En este sentido, la Pol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tica incorpora distintos elementos de accesibilidad a la vivienda adecuada, al h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bitat y al desarrollo urbano. Esta instituci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cuenta con el subsidio estatal de vivienda social, denominado Bono Familiar de Vivienda (BFV), dirigido entre otras a personas con discapacidad que viven en condici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pobreza. Seg</w:t>
      </w:r>
      <w:r>
        <w:rPr>
          <w:rFonts w:ascii="Calibri Light" w:hAnsi="Calibri Light" w:hint="default"/>
          <w:rtl w:val="0"/>
          <w:lang w:val="es-ES_tradnl"/>
        </w:rPr>
        <w:t>ú</w:t>
      </w:r>
      <w:r>
        <w:rPr>
          <w:rFonts w:ascii="Calibri Light" w:hAnsi="Calibri Light"/>
          <w:rtl w:val="0"/>
          <w:lang w:val="es-ES_tradnl"/>
        </w:rPr>
        <w:t>n las estad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sticas del Banco Hipotecario de la Vivienda (BANHVI), los bonos de vivienda otorgados a personas con discapacidad, durante el periodo 2021 - 2023, fue de 721 soluciones habitacionales, por un monto de inversi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de </w:t>
      </w:r>
      <w:r>
        <w:rPr>
          <w:rFonts w:ascii="Calibri Light" w:hAnsi="Calibri Light" w:hint="default"/>
          <w:rtl w:val="0"/>
          <w:lang w:val="es-ES_tradnl"/>
        </w:rPr>
        <w:t>¢</w:t>
      </w:r>
      <w:r>
        <w:rPr>
          <w:rFonts w:ascii="Calibri Light" w:hAnsi="Calibri Light"/>
          <w:rtl w:val="0"/>
          <w:lang w:val="es-ES_tradnl"/>
        </w:rPr>
        <w:t>81.124.896.739,12 colones equivalente a $161 603 379,96 d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lares lo que representa el 7,7% del total de bonos pagados en ese periodo.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</w:rPr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Lo expuesto anteriormente evidencia el compromiso del Estado Costarricense con el cumplimiento de la Convenci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sobre los Derechos de las Personas con Discapacidad, a pesar de los desaf</w:t>
      </w:r>
      <w:r>
        <w:rPr>
          <w:rFonts w:ascii="Calibri Light" w:hAnsi="Calibri Light" w:hint="default"/>
          <w:rtl w:val="0"/>
          <w:lang w:val="es-ES_tradnl"/>
        </w:rPr>
        <w:t>í</w:t>
      </w:r>
      <w:r>
        <w:rPr>
          <w:rFonts w:ascii="Calibri Light" w:hAnsi="Calibri Light"/>
          <w:rtl w:val="0"/>
          <w:lang w:val="es-ES_tradnl"/>
        </w:rPr>
        <w:t>os relacionados con los tiempos requeridos para la realizaci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ajustes estructurales asociadas con la armonizaci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la legislaci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n, la gesti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de los recursos econ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micos y financieros, la falta de una recurso t</w:t>
      </w:r>
      <w:r>
        <w:rPr>
          <w:rFonts w:ascii="Calibri Light" w:hAnsi="Calibri Light" w:hint="default"/>
          <w:rtl w:val="0"/>
          <w:lang w:val="es-ES_tradnl"/>
        </w:rPr>
        <w:t>é</w:t>
      </w:r>
      <w:r>
        <w:rPr>
          <w:rFonts w:ascii="Calibri Light" w:hAnsi="Calibri Light"/>
          <w:rtl w:val="0"/>
          <w:lang w:val="es-ES_tradnl"/>
        </w:rPr>
        <w:t>cnico suficiente para la atenci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  de las necesidades de la poblaci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n, relacionadas con las tendencias demogr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ficas, el impacto de las din</w:t>
      </w:r>
      <w:r>
        <w:rPr>
          <w:rFonts w:ascii="Calibri Light" w:hAnsi="Calibri Light" w:hint="default"/>
          <w:rtl w:val="0"/>
          <w:lang w:val="es-ES_tradnl"/>
        </w:rPr>
        <w:t>á</w:t>
      </w:r>
      <w:r>
        <w:rPr>
          <w:rFonts w:ascii="Calibri Light" w:hAnsi="Calibri Light"/>
          <w:rtl w:val="0"/>
          <w:lang w:val="es-ES_tradnl"/>
        </w:rPr>
        <w:t>micas nacionales y regionales hacia la generaci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 xml:space="preserve">n de mayores registros administrativos. </w:t>
      </w:r>
    </w:p>
    <w:p>
      <w:pPr>
        <w:pStyle w:val="Body"/>
        <w:spacing w:line="276" w:lineRule="auto"/>
        <w:jc w:val="both"/>
        <w:rPr>
          <w:rFonts w:ascii="Calibri Light" w:cs="Calibri Light" w:hAnsi="Calibri Light" w:eastAsia="Calibri Light"/>
          <w:lang w:val="es-ES_tradnl"/>
        </w:rPr>
      </w:pPr>
    </w:p>
    <w:p>
      <w:pPr>
        <w:pStyle w:val="Body"/>
        <w:spacing w:line="276" w:lineRule="auto"/>
        <w:jc w:val="both"/>
      </w:pPr>
      <w:r>
        <w:rPr>
          <w:rFonts w:ascii="Calibri Light" w:cs="Calibri Light" w:hAnsi="Calibri Light" w:eastAsia="Calibri Light"/>
          <w:rtl w:val="0"/>
          <w:lang w:val="es-ES_tradnl"/>
        </w:rPr>
        <w:tab/>
        <w:t>Por ello, 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ores y se</w:t>
      </w:r>
      <w:r>
        <w:rPr>
          <w:rFonts w:ascii="Calibri Light" w:hAnsi="Calibri Light" w:hint="default"/>
          <w:rtl w:val="0"/>
          <w:lang w:val="es-ES_tradnl"/>
        </w:rPr>
        <w:t>ñ</w:t>
      </w:r>
      <w:r>
        <w:rPr>
          <w:rFonts w:ascii="Calibri Light" w:hAnsi="Calibri Light"/>
          <w:rtl w:val="0"/>
          <w:lang w:val="es-ES_tradnl"/>
        </w:rPr>
        <w:t>oras expertos, hacemos un llamado vehemente a seguir trabajando de forma conjunta, para mejorar los derechos de las personas con discapacidad, pero, sobre todo, para garantizar su aplicabilidad y dotarles de las condiciones dignas y necesarias que todo ser humano requiere para su pleno y aut</w:t>
      </w:r>
      <w:r>
        <w:rPr>
          <w:rFonts w:ascii="Calibri Light" w:hAnsi="Calibri Light" w:hint="default"/>
          <w:rtl w:val="0"/>
          <w:lang w:val="es-ES_tradnl"/>
        </w:rPr>
        <w:t>ó</w:t>
      </w:r>
      <w:r>
        <w:rPr>
          <w:rFonts w:ascii="Calibri Light" w:hAnsi="Calibri Light"/>
          <w:rtl w:val="0"/>
          <w:lang w:val="es-ES_tradnl"/>
        </w:rPr>
        <w:t>nomo desarrollo.</w:t>
      </w:r>
    </w:p>
    <w:sectPr>
      <w:headerReference w:type="default" r:id="rId4"/>
      <w:footerReference w:type="default" r:id="rId5"/>
      <w:pgSz w:w="12240" w:h="15840" w:orient="portrait"/>
      <w:pgMar w:top="1748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Carlito">
    <w:charset w:val="00"/>
    <w:family w:val="roman"/>
    <w:pitch w:val="default"/>
  </w:font>
  <w:font w:name="Calibri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9340"/>
        <w:tab w:val="clear" w:pos="9360"/>
      </w:tabs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10047</wp:posOffset>
          </wp:positionV>
          <wp:extent cx="7764634" cy="10048352"/>
          <wp:effectExtent l="0" t="0" r="0" b="0"/>
          <wp:wrapNone/>
          <wp:docPr id="1073741825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1" descr="Picture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4634" cy="1004835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