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15A" w:rsidRDefault="00156CD7" w:rsidP="00D966AA">
      <w:pPr>
        <w:pStyle w:val="Adresodbiorcy"/>
        <w:spacing w:line="240" w:lineRule="auto"/>
        <w:rPr>
          <w:b/>
          <w:smallCaps/>
          <w:szCs w:val="24"/>
          <w:lang w:val="en-US"/>
        </w:rPr>
      </w:pPr>
      <w:bookmarkStart w:id="0" w:name="_GoBack"/>
      <w:bookmarkEnd w:id="0"/>
      <w:r>
        <w:rPr>
          <w:b/>
          <w:smallCaps/>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6.55pt;margin-top:-19.5pt;width:50.35pt;height:52.45pt;z-index:251658240;visibility:visible;mso-wrap-edited:f" o:allowincell="f">
            <v:imagedata r:id="rId8" o:title=""/>
          </v:shape>
          <o:OLEObject Type="Embed" ProgID="Word.Picture.8" ShapeID="_x0000_s1026" DrawAspect="Content" ObjectID="_1519459110" r:id="rId9"/>
        </w:pict>
      </w:r>
    </w:p>
    <w:p w:rsidR="0026115A" w:rsidRDefault="0026115A" w:rsidP="00D966AA">
      <w:pPr>
        <w:pStyle w:val="Adresodbiorcy"/>
        <w:spacing w:line="240" w:lineRule="auto"/>
        <w:rPr>
          <w:b/>
          <w:smallCaps/>
          <w:szCs w:val="24"/>
          <w:lang w:val="en-US"/>
        </w:rPr>
      </w:pPr>
    </w:p>
    <w:p w:rsidR="0026115A" w:rsidRDefault="0026115A" w:rsidP="00D966AA">
      <w:pPr>
        <w:pStyle w:val="Adresodbiorcy"/>
        <w:spacing w:line="240" w:lineRule="auto"/>
        <w:rPr>
          <w:b/>
          <w:smallCaps/>
          <w:szCs w:val="24"/>
          <w:lang w:val="en-US"/>
        </w:rPr>
      </w:pPr>
    </w:p>
    <w:p w:rsidR="0026115A" w:rsidRPr="0026115A" w:rsidRDefault="0026115A" w:rsidP="0026115A">
      <w:pPr>
        <w:pStyle w:val="Adresodbiorcy"/>
        <w:spacing w:line="240" w:lineRule="auto"/>
        <w:jc w:val="center"/>
        <w:rPr>
          <w:b/>
          <w:smallCaps/>
          <w:sz w:val="28"/>
          <w:szCs w:val="28"/>
          <w:lang w:val="en-US"/>
        </w:rPr>
      </w:pPr>
      <w:r w:rsidRPr="0026115A">
        <w:rPr>
          <w:b/>
          <w:smallCaps/>
          <w:sz w:val="28"/>
          <w:szCs w:val="28"/>
          <w:lang w:val="en-US"/>
        </w:rPr>
        <w:t>Republic of Poland</w:t>
      </w:r>
    </w:p>
    <w:p w:rsidR="0026115A" w:rsidRPr="0026115A" w:rsidRDefault="0026115A" w:rsidP="00D966AA">
      <w:pPr>
        <w:pStyle w:val="Adresodbiorcy"/>
        <w:spacing w:line="240" w:lineRule="auto"/>
        <w:rPr>
          <w:b/>
          <w:smallCaps/>
          <w:sz w:val="28"/>
          <w:szCs w:val="28"/>
          <w:lang w:val="en-US"/>
        </w:rPr>
      </w:pPr>
    </w:p>
    <w:p w:rsidR="0026115A" w:rsidRPr="0026115A" w:rsidRDefault="0026115A" w:rsidP="0026115A">
      <w:pPr>
        <w:pStyle w:val="Heading1"/>
        <w:jc w:val="center"/>
        <w:rPr>
          <w:rFonts w:ascii="Times New Roman" w:hAnsi="Times New Roman"/>
          <w:b/>
          <w:smallCaps/>
          <w:spacing w:val="0"/>
          <w:lang w:val="en-US"/>
        </w:rPr>
      </w:pPr>
      <w:r w:rsidRPr="0026115A">
        <w:rPr>
          <w:rFonts w:ascii="Times New Roman" w:hAnsi="Times New Roman"/>
          <w:b/>
          <w:smallCaps/>
          <w:spacing w:val="0"/>
          <w:lang w:val="en-US"/>
        </w:rPr>
        <w:t xml:space="preserve">statement </w:t>
      </w:r>
    </w:p>
    <w:p w:rsidR="004B4E7B" w:rsidRPr="0026115A" w:rsidRDefault="00FF2411" w:rsidP="0026115A">
      <w:pPr>
        <w:pStyle w:val="Heading1"/>
        <w:jc w:val="center"/>
        <w:rPr>
          <w:rFonts w:ascii="Times New Roman" w:hAnsi="Times New Roman"/>
          <w:spacing w:val="0"/>
          <w:lang w:val="en-US"/>
        </w:rPr>
      </w:pPr>
      <w:r w:rsidRPr="0026115A">
        <w:rPr>
          <w:rFonts w:ascii="Times New Roman" w:hAnsi="Times New Roman"/>
          <w:b/>
          <w:smallCaps/>
          <w:spacing w:val="0"/>
          <w:szCs w:val="24"/>
          <w:lang w:val="en-US"/>
        </w:rPr>
        <w:t xml:space="preserve">on the </w:t>
      </w:r>
      <w:r w:rsidR="007F28CD" w:rsidRPr="0026115A">
        <w:rPr>
          <w:rFonts w:ascii="Times New Roman" w:hAnsi="Times New Roman"/>
          <w:b/>
          <w:smallCaps/>
          <w:spacing w:val="0"/>
          <w:szCs w:val="24"/>
          <w:lang w:val="en-US"/>
        </w:rPr>
        <w:t xml:space="preserve">Concluding Observations </w:t>
      </w:r>
      <w:r w:rsidRPr="0026115A">
        <w:rPr>
          <w:rFonts w:ascii="Times New Roman" w:hAnsi="Times New Roman"/>
          <w:b/>
          <w:smallCaps/>
          <w:spacing w:val="0"/>
          <w:szCs w:val="24"/>
          <w:lang w:val="en-US"/>
        </w:rPr>
        <w:t>of the Committee on the Rights of the Child</w:t>
      </w:r>
    </w:p>
    <w:p w:rsidR="00F322D3" w:rsidRPr="00FF2411" w:rsidRDefault="00F322D3" w:rsidP="00D966AA">
      <w:pPr>
        <w:pStyle w:val="Adresodbiorcy"/>
        <w:spacing w:line="240" w:lineRule="auto"/>
        <w:rPr>
          <w:szCs w:val="24"/>
          <w:lang w:val="en-US"/>
        </w:rPr>
      </w:pPr>
    </w:p>
    <w:p w:rsidR="00323E76" w:rsidRPr="00FF2411" w:rsidRDefault="00B813A7" w:rsidP="00D966AA">
      <w:pPr>
        <w:pStyle w:val="Adresodbiorcy"/>
        <w:spacing w:line="240" w:lineRule="auto"/>
        <w:rPr>
          <w:szCs w:val="24"/>
          <w:lang w:val="en-US"/>
        </w:rPr>
      </w:pPr>
      <w:r>
        <w:rPr>
          <w:b/>
          <w:szCs w:val="24"/>
          <w:lang w:val="en-US"/>
        </w:rPr>
        <w:t>Sections</w:t>
      </w:r>
      <w:r w:rsidR="00500FE4" w:rsidRPr="00FF2411">
        <w:rPr>
          <w:b/>
          <w:szCs w:val="24"/>
          <w:lang w:val="en-US"/>
        </w:rPr>
        <w:t xml:space="preserve"> 10 </w:t>
      </w:r>
      <w:r w:rsidR="00FF2411">
        <w:rPr>
          <w:b/>
          <w:szCs w:val="24"/>
          <w:lang w:val="en-US"/>
        </w:rPr>
        <w:t>and</w:t>
      </w:r>
      <w:r w:rsidR="00500FE4" w:rsidRPr="00FF2411">
        <w:rPr>
          <w:b/>
          <w:szCs w:val="24"/>
          <w:lang w:val="en-US"/>
        </w:rPr>
        <w:t xml:space="preserve"> 11 </w:t>
      </w:r>
      <w:r w:rsidR="00FF2411" w:rsidRPr="00FF2411">
        <w:rPr>
          <w:b/>
          <w:szCs w:val="24"/>
          <w:lang w:val="en-US"/>
        </w:rPr>
        <w:t xml:space="preserve">of the </w:t>
      </w:r>
      <w:r w:rsidR="007F28CD">
        <w:rPr>
          <w:b/>
          <w:szCs w:val="24"/>
          <w:lang w:val="en-US"/>
        </w:rPr>
        <w:t>concluding observations</w:t>
      </w:r>
      <w:r w:rsidR="004D6340" w:rsidRPr="00FF2411">
        <w:rPr>
          <w:szCs w:val="24"/>
          <w:lang w:val="en-US"/>
        </w:rPr>
        <w:t xml:space="preserve"> </w:t>
      </w:r>
    </w:p>
    <w:p w:rsidR="00FF2411" w:rsidRPr="00672185" w:rsidRDefault="00A843F7" w:rsidP="00FF2411">
      <w:pPr>
        <w:rPr>
          <w:szCs w:val="24"/>
          <w:lang w:val="en-US"/>
        </w:rPr>
      </w:pPr>
      <w:r w:rsidRPr="00D03DA8">
        <w:rPr>
          <w:szCs w:val="24"/>
          <w:lang w:val="en-GB"/>
        </w:rPr>
        <w:t xml:space="preserve">The </w:t>
      </w:r>
      <w:r w:rsidR="00990D02" w:rsidRPr="00D03DA8">
        <w:rPr>
          <w:szCs w:val="24"/>
          <w:lang w:val="en-GB"/>
        </w:rPr>
        <w:t>Government of the Republic of Poland</w:t>
      </w:r>
      <w:r w:rsidR="00FF2411" w:rsidRPr="00D03DA8">
        <w:rPr>
          <w:szCs w:val="24"/>
          <w:lang w:val="en-GB"/>
        </w:rPr>
        <w:t xml:space="preserve"> points out that the decision on </w:t>
      </w:r>
      <w:r w:rsidR="00226FBA" w:rsidRPr="00D03DA8">
        <w:rPr>
          <w:szCs w:val="24"/>
          <w:lang w:val="en-GB"/>
        </w:rPr>
        <w:t xml:space="preserve">the mechanism for implementing the </w:t>
      </w:r>
      <w:r w:rsidR="001E61CF" w:rsidRPr="00D03DA8">
        <w:rPr>
          <w:szCs w:val="24"/>
          <w:lang w:val="en-GB"/>
        </w:rPr>
        <w:t>Convention on the Rights of the Child</w:t>
      </w:r>
      <w:r w:rsidR="00FF2411" w:rsidRPr="00D03DA8">
        <w:rPr>
          <w:szCs w:val="24"/>
          <w:lang w:val="en-GB"/>
        </w:rPr>
        <w:t xml:space="preserve">, including coordination of its implementation, is left </w:t>
      </w:r>
      <w:r w:rsidR="00226FBA" w:rsidRPr="00D03DA8">
        <w:rPr>
          <w:szCs w:val="24"/>
          <w:lang w:val="en-GB"/>
        </w:rPr>
        <w:t>at the discretion</w:t>
      </w:r>
      <w:r w:rsidR="00FF2411" w:rsidRPr="00D03DA8">
        <w:rPr>
          <w:szCs w:val="24"/>
          <w:lang w:val="en-GB"/>
        </w:rPr>
        <w:t xml:space="preserve"> of the States</w:t>
      </w:r>
      <w:r w:rsidR="00226FBA" w:rsidRPr="00D03DA8">
        <w:rPr>
          <w:szCs w:val="24"/>
          <w:lang w:val="en-GB"/>
        </w:rPr>
        <w:t>-P</w:t>
      </w:r>
      <w:r w:rsidR="00FF2411" w:rsidRPr="00D03DA8">
        <w:rPr>
          <w:szCs w:val="24"/>
          <w:lang w:val="en-GB"/>
        </w:rPr>
        <w:t xml:space="preserve">arties. </w:t>
      </w:r>
      <w:r w:rsidR="00226FBA" w:rsidRPr="007A6E78">
        <w:rPr>
          <w:szCs w:val="24"/>
          <w:lang w:val="en-US"/>
        </w:rPr>
        <w:t xml:space="preserve">The </w:t>
      </w:r>
      <w:r w:rsidR="001E61CF">
        <w:rPr>
          <w:szCs w:val="24"/>
          <w:lang w:val="en-US"/>
        </w:rPr>
        <w:t>Convention on the Rights of the Child</w:t>
      </w:r>
      <w:r w:rsidR="00FF2411" w:rsidRPr="007A6E78">
        <w:rPr>
          <w:szCs w:val="24"/>
          <w:lang w:val="en-US"/>
        </w:rPr>
        <w:t xml:space="preserve"> does not impose </w:t>
      </w:r>
      <w:r w:rsidR="00226FBA" w:rsidRPr="007A6E78">
        <w:rPr>
          <w:szCs w:val="24"/>
          <w:lang w:val="en-US"/>
        </w:rPr>
        <w:t>an</w:t>
      </w:r>
      <w:r w:rsidR="00FF2411" w:rsidRPr="007A6E78">
        <w:rPr>
          <w:szCs w:val="24"/>
          <w:lang w:val="en-US"/>
        </w:rPr>
        <w:t xml:space="preserve"> obligation to establish </w:t>
      </w:r>
      <w:r w:rsidR="007F28CD">
        <w:rPr>
          <w:szCs w:val="24"/>
          <w:lang w:val="en-US"/>
        </w:rPr>
        <w:t>an</w:t>
      </w:r>
      <w:r w:rsidR="00FF2411" w:rsidRPr="007A6E78">
        <w:rPr>
          <w:szCs w:val="24"/>
          <w:lang w:val="en-US"/>
        </w:rPr>
        <w:t xml:space="preserve"> </w:t>
      </w:r>
      <w:r w:rsidR="00226FBA" w:rsidRPr="007A6E78">
        <w:rPr>
          <w:szCs w:val="24"/>
          <w:lang w:val="en-US"/>
        </w:rPr>
        <w:t>“</w:t>
      </w:r>
      <w:r w:rsidR="007F28CD">
        <w:rPr>
          <w:szCs w:val="24"/>
          <w:lang w:val="en-US"/>
        </w:rPr>
        <w:t>appropriate institutional mechanism</w:t>
      </w:r>
      <w:r w:rsidR="00226FBA" w:rsidRPr="007A6E78">
        <w:rPr>
          <w:szCs w:val="24"/>
          <w:lang w:val="en-US"/>
        </w:rPr>
        <w:t xml:space="preserve">, at </w:t>
      </w:r>
      <w:r w:rsidR="007F28CD">
        <w:rPr>
          <w:szCs w:val="24"/>
          <w:lang w:val="en-US"/>
        </w:rPr>
        <w:t>a</w:t>
      </w:r>
      <w:r w:rsidR="00226FBA" w:rsidRPr="007A6E78">
        <w:rPr>
          <w:szCs w:val="24"/>
          <w:lang w:val="en-US"/>
        </w:rPr>
        <w:t xml:space="preserve"> high interministerial </w:t>
      </w:r>
      <w:r w:rsidR="00FF2411" w:rsidRPr="007A6E78">
        <w:rPr>
          <w:szCs w:val="24"/>
          <w:lang w:val="en-US"/>
        </w:rPr>
        <w:t>level</w:t>
      </w:r>
      <w:r w:rsidR="00226FBA" w:rsidRPr="007A6E78">
        <w:rPr>
          <w:szCs w:val="24"/>
          <w:lang w:val="en-US"/>
        </w:rPr>
        <w:t>, w</w:t>
      </w:r>
      <w:r w:rsidR="00FF2411" w:rsidRPr="007A6E78">
        <w:rPr>
          <w:szCs w:val="24"/>
          <w:lang w:val="en-US"/>
        </w:rPr>
        <w:t xml:space="preserve">ith </w:t>
      </w:r>
      <w:r w:rsidR="007F28CD">
        <w:rPr>
          <w:szCs w:val="24"/>
          <w:lang w:val="en-US"/>
        </w:rPr>
        <w:t xml:space="preserve">a </w:t>
      </w:r>
      <w:r w:rsidR="00FF2411" w:rsidRPr="007A6E78">
        <w:rPr>
          <w:szCs w:val="24"/>
          <w:lang w:val="en-US"/>
        </w:rPr>
        <w:t>clear</w:t>
      </w:r>
      <w:r w:rsidR="007F28CD">
        <w:rPr>
          <w:szCs w:val="24"/>
          <w:lang w:val="en-US"/>
        </w:rPr>
        <w:t xml:space="preserve"> mandate and sufficient authority to </w:t>
      </w:r>
      <w:r w:rsidR="00FF2411" w:rsidRPr="007A6E78">
        <w:rPr>
          <w:szCs w:val="24"/>
          <w:lang w:val="en-US"/>
        </w:rPr>
        <w:t>coordinate all activities relat</w:t>
      </w:r>
      <w:r w:rsidR="007F28CD">
        <w:rPr>
          <w:szCs w:val="24"/>
          <w:lang w:val="en-US"/>
        </w:rPr>
        <w:t>ing</w:t>
      </w:r>
      <w:r w:rsidR="00FF2411" w:rsidRPr="007A6E78">
        <w:rPr>
          <w:szCs w:val="24"/>
          <w:lang w:val="en-US"/>
        </w:rPr>
        <w:t xml:space="preserve"> to the implementation of the Convention at the</w:t>
      </w:r>
      <w:r w:rsidR="00226FBA" w:rsidRPr="007A6E78">
        <w:rPr>
          <w:szCs w:val="24"/>
          <w:lang w:val="en-US"/>
        </w:rPr>
        <w:t xml:space="preserve"> </w:t>
      </w:r>
      <w:r w:rsidR="007F28CD">
        <w:rPr>
          <w:szCs w:val="24"/>
          <w:lang w:val="en-US"/>
        </w:rPr>
        <w:t>c</w:t>
      </w:r>
      <w:r w:rsidR="00FA6B0D">
        <w:rPr>
          <w:szCs w:val="24"/>
          <w:lang w:val="en-US"/>
        </w:rPr>
        <w:t>r</w:t>
      </w:r>
      <w:r w:rsidR="007F28CD">
        <w:rPr>
          <w:szCs w:val="24"/>
          <w:lang w:val="en-US"/>
        </w:rPr>
        <w:t>oss-</w:t>
      </w:r>
      <w:r w:rsidR="00FF2411" w:rsidRPr="007A6E78">
        <w:rPr>
          <w:szCs w:val="24"/>
          <w:lang w:val="en-US"/>
        </w:rPr>
        <w:t>sectoral, national, regional and local levels</w:t>
      </w:r>
      <w:r w:rsidR="00226FBA" w:rsidRPr="007A6E78">
        <w:rPr>
          <w:szCs w:val="24"/>
          <w:lang w:val="en-US"/>
        </w:rPr>
        <w:t>”</w:t>
      </w:r>
      <w:r w:rsidR="00FF2411" w:rsidRPr="007A6E78">
        <w:rPr>
          <w:szCs w:val="24"/>
          <w:lang w:val="en-US"/>
        </w:rPr>
        <w:t>.</w:t>
      </w:r>
    </w:p>
    <w:p w:rsidR="00FF2411" w:rsidRPr="00672185" w:rsidRDefault="00034196" w:rsidP="00FF2411">
      <w:pPr>
        <w:rPr>
          <w:szCs w:val="24"/>
          <w:lang w:val="en-US"/>
        </w:rPr>
      </w:pPr>
      <w:r>
        <w:rPr>
          <w:szCs w:val="24"/>
          <w:lang w:val="en-US"/>
        </w:rPr>
        <w:t>At</w:t>
      </w:r>
      <w:r w:rsidR="00FF2411" w:rsidRPr="007A6E78">
        <w:rPr>
          <w:szCs w:val="24"/>
          <w:lang w:val="en-US"/>
        </w:rPr>
        <w:t xml:space="preserve"> the meeting</w:t>
      </w:r>
      <w:r w:rsidR="00226FBA" w:rsidRPr="007A6E78">
        <w:rPr>
          <w:szCs w:val="24"/>
          <w:lang w:val="en-US"/>
        </w:rPr>
        <w:t xml:space="preserve"> </w:t>
      </w:r>
      <w:r>
        <w:rPr>
          <w:szCs w:val="24"/>
          <w:lang w:val="en-US"/>
        </w:rPr>
        <w:t xml:space="preserve">with </w:t>
      </w:r>
      <w:r w:rsidR="00FF2411" w:rsidRPr="007A6E78">
        <w:rPr>
          <w:szCs w:val="24"/>
          <w:lang w:val="en-US"/>
        </w:rPr>
        <w:t xml:space="preserve">the </w:t>
      </w:r>
      <w:r w:rsidR="001E61CF">
        <w:rPr>
          <w:szCs w:val="24"/>
          <w:lang w:val="en-US"/>
        </w:rPr>
        <w:t>Committee on the Rights of the Child</w:t>
      </w:r>
      <w:r w:rsidR="00FF2411" w:rsidRPr="007A6E78">
        <w:rPr>
          <w:szCs w:val="24"/>
          <w:lang w:val="en-US"/>
        </w:rPr>
        <w:t xml:space="preserve"> on 18 September 2015</w:t>
      </w:r>
      <w:r w:rsidR="00226FBA" w:rsidRPr="007A6E78">
        <w:rPr>
          <w:szCs w:val="24"/>
          <w:lang w:val="en-US"/>
        </w:rPr>
        <w:t xml:space="preserve">, </w:t>
      </w:r>
      <w:r w:rsidR="004908B1">
        <w:rPr>
          <w:szCs w:val="24"/>
          <w:lang w:val="en-US"/>
        </w:rPr>
        <w:t xml:space="preserve">the </w:t>
      </w:r>
      <w:r w:rsidRPr="007A6E78">
        <w:rPr>
          <w:szCs w:val="24"/>
          <w:lang w:val="en-US"/>
        </w:rPr>
        <w:t xml:space="preserve">Polish delegation </w:t>
      </w:r>
      <w:r>
        <w:rPr>
          <w:szCs w:val="24"/>
          <w:lang w:val="en-US"/>
        </w:rPr>
        <w:t xml:space="preserve">presented </w:t>
      </w:r>
      <w:r w:rsidR="00226FBA" w:rsidRPr="007A6E78">
        <w:rPr>
          <w:szCs w:val="24"/>
          <w:lang w:val="en-US"/>
        </w:rPr>
        <w:t xml:space="preserve">the </w:t>
      </w:r>
      <w:r w:rsidR="00FF2411" w:rsidRPr="007A6E78">
        <w:rPr>
          <w:szCs w:val="24"/>
          <w:lang w:val="en-US"/>
        </w:rPr>
        <w:t xml:space="preserve">detailed information </w:t>
      </w:r>
      <w:r w:rsidR="001E61CF">
        <w:rPr>
          <w:szCs w:val="24"/>
          <w:lang w:val="en-US"/>
        </w:rPr>
        <w:t>on</w:t>
      </w:r>
      <w:r w:rsidR="00FF2411" w:rsidRPr="007A6E78">
        <w:rPr>
          <w:szCs w:val="24"/>
          <w:lang w:val="en-US"/>
        </w:rPr>
        <w:t xml:space="preserve"> coordination of the implementation of the </w:t>
      </w:r>
      <w:r w:rsidR="001E61CF">
        <w:rPr>
          <w:szCs w:val="24"/>
          <w:lang w:val="en-US"/>
        </w:rPr>
        <w:t>Convention on the Rights of the Child</w:t>
      </w:r>
      <w:r>
        <w:rPr>
          <w:szCs w:val="24"/>
          <w:lang w:val="en-US"/>
        </w:rPr>
        <w:t>. The mechanism is</w:t>
      </w:r>
      <w:r w:rsidR="00FF2411" w:rsidRPr="007A6E78">
        <w:rPr>
          <w:szCs w:val="24"/>
          <w:lang w:val="en-US"/>
        </w:rPr>
        <w:t xml:space="preserve"> </w:t>
      </w:r>
      <w:r>
        <w:rPr>
          <w:szCs w:val="24"/>
          <w:lang w:val="en-US"/>
        </w:rPr>
        <w:t>the same as for</w:t>
      </w:r>
      <w:r w:rsidR="00226FBA" w:rsidRPr="007A6E78">
        <w:rPr>
          <w:szCs w:val="24"/>
          <w:lang w:val="en-US"/>
        </w:rPr>
        <w:t xml:space="preserve"> implement</w:t>
      </w:r>
      <w:r>
        <w:rPr>
          <w:szCs w:val="24"/>
          <w:lang w:val="en-US"/>
        </w:rPr>
        <w:t>ation</w:t>
      </w:r>
      <w:r w:rsidR="00FF2411" w:rsidRPr="007A6E78">
        <w:rPr>
          <w:szCs w:val="24"/>
          <w:lang w:val="en-US"/>
        </w:rPr>
        <w:t xml:space="preserve"> </w:t>
      </w:r>
      <w:r w:rsidR="00FA6B0D">
        <w:rPr>
          <w:szCs w:val="24"/>
          <w:lang w:val="en-US"/>
        </w:rPr>
        <w:t xml:space="preserve">of </w:t>
      </w:r>
      <w:r w:rsidR="00FF2411" w:rsidRPr="007A6E78">
        <w:rPr>
          <w:szCs w:val="24"/>
          <w:lang w:val="en-US"/>
        </w:rPr>
        <w:t xml:space="preserve">other international </w:t>
      </w:r>
      <w:r w:rsidR="00FA6B0D" w:rsidRPr="007A6E78">
        <w:rPr>
          <w:szCs w:val="24"/>
          <w:lang w:val="en-US"/>
        </w:rPr>
        <w:t xml:space="preserve">human rights </w:t>
      </w:r>
      <w:r w:rsidR="00FA6B0D">
        <w:rPr>
          <w:szCs w:val="24"/>
          <w:lang w:val="en-US"/>
        </w:rPr>
        <w:t>treaties</w:t>
      </w:r>
      <w:r w:rsidR="00FF2411" w:rsidRPr="007A6E78">
        <w:rPr>
          <w:szCs w:val="24"/>
          <w:lang w:val="en-US"/>
        </w:rPr>
        <w:t xml:space="preserve"> Poland</w:t>
      </w:r>
      <w:r w:rsidR="00226FBA" w:rsidRPr="007A6E78">
        <w:rPr>
          <w:szCs w:val="24"/>
          <w:lang w:val="en-US"/>
        </w:rPr>
        <w:t xml:space="preserve"> is </w:t>
      </w:r>
      <w:r w:rsidR="00FA6B0D">
        <w:rPr>
          <w:szCs w:val="24"/>
          <w:lang w:val="en-US"/>
        </w:rPr>
        <w:t>party to</w:t>
      </w:r>
      <w:r w:rsidR="00FF2411" w:rsidRPr="007A6E78">
        <w:rPr>
          <w:szCs w:val="24"/>
          <w:lang w:val="en-US"/>
        </w:rPr>
        <w:t>. This syste</w:t>
      </w:r>
      <w:r w:rsidR="00226FBA" w:rsidRPr="007A6E78">
        <w:rPr>
          <w:szCs w:val="24"/>
          <w:lang w:val="en-US"/>
        </w:rPr>
        <w:t xml:space="preserve">m reflects the legal </w:t>
      </w:r>
      <w:r w:rsidR="00FA6B0D">
        <w:rPr>
          <w:szCs w:val="24"/>
          <w:lang w:val="en-US"/>
        </w:rPr>
        <w:t xml:space="preserve">framework </w:t>
      </w:r>
      <w:r w:rsidR="00226FBA" w:rsidRPr="007A6E78">
        <w:rPr>
          <w:szCs w:val="24"/>
          <w:lang w:val="en-US"/>
        </w:rPr>
        <w:t>and</w:t>
      </w:r>
      <w:r w:rsidR="00226FBA" w:rsidRPr="00D03DA8">
        <w:rPr>
          <w:szCs w:val="24"/>
          <w:lang w:val="en-GB"/>
        </w:rPr>
        <w:t xml:space="preserve"> organis</w:t>
      </w:r>
      <w:r w:rsidR="00FF2411" w:rsidRPr="00D03DA8">
        <w:rPr>
          <w:szCs w:val="24"/>
          <w:lang w:val="en-GB"/>
        </w:rPr>
        <w:t>ational</w:t>
      </w:r>
      <w:r w:rsidR="00FF2411" w:rsidRPr="007A6E78">
        <w:rPr>
          <w:szCs w:val="24"/>
          <w:lang w:val="en-US"/>
        </w:rPr>
        <w:t xml:space="preserve"> </w:t>
      </w:r>
      <w:r w:rsidR="00FA6B0D">
        <w:rPr>
          <w:szCs w:val="24"/>
          <w:lang w:val="en-US"/>
        </w:rPr>
        <w:t>assumptions</w:t>
      </w:r>
      <w:r w:rsidR="00226FBA" w:rsidRPr="007A6E78">
        <w:rPr>
          <w:szCs w:val="24"/>
          <w:lang w:val="en-US"/>
        </w:rPr>
        <w:t xml:space="preserve"> of </w:t>
      </w:r>
      <w:r>
        <w:rPr>
          <w:szCs w:val="24"/>
          <w:lang w:val="en-US"/>
        </w:rPr>
        <w:t>S</w:t>
      </w:r>
      <w:r w:rsidR="00226FBA" w:rsidRPr="007A6E78">
        <w:rPr>
          <w:szCs w:val="24"/>
          <w:lang w:val="en-US"/>
        </w:rPr>
        <w:t>tate</w:t>
      </w:r>
      <w:r w:rsidR="00FF2411" w:rsidRPr="007A6E78">
        <w:rPr>
          <w:szCs w:val="24"/>
          <w:lang w:val="en-US"/>
        </w:rPr>
        <w:t xml:space="preserve"> </w:t>
      </w:r>
      <w:r w:rsidR="00226FBA" w:rsidRPr="007A6E78">
        <w:rPr>
          <w:szCs w:val="24"/>
          <w:lang w:val="en-US"/>
        </w:rPr>
        <w:t xml:space="preserve">administration and guarantees the </w:t>
      </w:r>
      <w:r w:rsidR="00FF2411" w:rsidRPr="007A6E78">
        <w:rPr>
          <w:szCs w:val="24"/>
          <w:lang w:val="en-US"/>
        </w:rPr>
        <w:t xml:space="preserve">effective implementation of international </w:t>
      </w:r>
      <w:r w:rsidR="00FA6B0D">
        <w:rPr>
          <w:szCs w:val="24"/>
          <w:lang w:val="en-US"/>
        </w:rPr>
        <w:t xml:space="preserve">treaties </w:t>
      </w:r>
      <w:r w:rsidR="00FF2411" w:rsidRPr="007A6E78">
        <w:rPr>
          <w:szCs w:val="24"/>
          <w:lang w:val="en-US"/>
        </w:rPr>
        <w:t xml:space="preserve">by </w:t>
      </w:r>
      <w:r>
        <w:rPr>
          <w:szCs w:val="24"/>
          <w:lang w:val="en-US"/>
        </w:rPr>
        <w:t xml:space="preserve">the Republic of </w:t>
      </w:r>
      <w:r w:rsidR="00FF2411" w:rsidRPr="007A6E78">
        <w:rPr>
          <w:szCs w:val="24"/>
          <w:lang w:val="en-US"/>
        </w:rPr>
        <w:t>Poland.</w:t>
      </w:r>
    </w:p>
    <w:p w:rsidR="008B31CA" w:rsidRPr="009E3026" w:rsidRDefault="008B31CA" w:rsidP="00D966AA">
      <w:pPr>
        <w:pStyle w:val="Adresodbiorcy"/>
        <w:spacing w:line="240" w:lineRule="auto"/>
        <w:rPr>
          <w:szCs w:val="24"/>
          <w:lang w:val="en-US"/>
        </w:rPr>
      </w:pPr>
    </w:p>
    <w:p w:rsidR="00555FD2" w:rsidRPr="00FF2411" w:rsidRDefault="00B813A7" w:rsidP="00D966AA">
      <w:pPr>
        <w:pStyle w:val="Adresodbiorcy"/>
        <w:spacing w:line="240" w:lineRule="auto"/>
        <w:rPr>
          <w:szCs w:val="24"/>
          <w:lang w:val="en-US"/>
        </w:rPr>
      </w:pPr>
      <w:r>
        <w:rPr>
          <w:b/>
          <w:szCs w:val="24"/>
          <w:lang w:val="en-US"/>
        </w:rPr>
        <w:t>Sections</w:t>
      </w:r>
      <w:r w:rsidR="00F85818" w:rsidRPr="00FF2411">
        <w:rPr>
          <w:b/>
          <w:szCs w:val="24"/>
          <w:lang w:val="en-US"/>
        </w:rPr>
        <w:t xml:space="preserve"> 18 </w:t>
      </w:r>
      <w:r w:rsidR="00226FBA">
        <w:rPr>
          <w:b/>
          <w:szCs w:val="24"/>
          <w:lang w:val="en-US"/>
        </w:rPr>
        <w:t>and</w:t>
      </w:r>
      <w:r w:rsidR="00D84A16" w:rsidRPr="00FF2411">
        <w:rPr>
          <w:b/>
          <w:szCs w:val="24"/>
          <w:lang w:val="en-US"/>
        </w:rPr>
        <w:t xml:space="preserve"> 19 </w:t>
      </w:r>
      <w:r w:rsidR="00FF2411" w:rsidRPr="00FF2411">
        <w:rPr>
          <w:b/>
          <w:szCs w:val="24"/>
          <w:lang w:val="en-US"/>
        </w:rPr>
        <w:t xml:space="preserve">of the </w:t>
      </w:r>
      <w:r w:rsidR="007F28CD">
        <w:rPr>
          <w:b/>
          <w:szCs w:val="24"/>
          <w:lang w:val="en-US"/>
        </w:rPr>
        <w:t>concluding observations</w:t>
      </w:r>
      <w:r w:rsidR="00F85818" w:rsidRPr="00FF2411">
        <w:rPr>
          <w:szCs w:val="24"/>
          <w:lang w:val="en-US"/>
        </w:rPr>
        <w:t xml:space="preserve"> </w:t>
      </w:r>
    </w:p>
    <w:p w:rsidR="00FF2411" w:rsidRPr="007A6E78" w:rsidRDefault="00226FBA" w:rsidP="00FF2411">
      <w:pPr>
        <w:rPr>
          <w:szCs w:val="24"/>
          <w:lang w:val="en-US"/>
        </w:rPr>
      </w:pPr>
      <w:r w:rsidRPr="007A6E78">
        <w:rPr>
          <w:szCs w:val="24"/>
          <w:lang w:val="en-US"/>
        </w:rPr>
        <w:t xml:space="preserve">The data </w:t>
      </w:r>
      <w:r w:rsidR="00FA6B0D">
        <w:rPr>
          <w:szCs w:val="24"/>
          <w:lang w:val="en-US"/>
        </w:rPr>
        <w:t xml:space="preserve">showing </w:t>
      </w:r>
      <w:r w:rsidRPr="007A6E78">
        <w:rPr>
          <w:szCs w:val="24"/>
          <w:lang w:val="en-US"/>
        </w:rPr>
        <w:t>2,000 stateless persons living in Poland, provided</w:t>
      </w:r>
      <w:r w:rsidR="00FF2411" w:rsidRPr="007A6E78">
        <w:rPr>
          <w:szCs w:val="24"/>
          <w:lang w:val="en-US"/>
        </w:rPr>
        <w:t xml:space="preserve"> by the </w:t>
      </w:r>
      <w:r w:rsidR="001E61CF">
        <w:rPr>
          <w:szCs w:val="24"/>
          <w:lang w:val="en-US"/>
        </w:rPr>
        <w:t>Committee on the Rights of the Child</w:t>
      </w:r>
      <w:r w:rsidR="00FF2411" w:rsidRPr="007A6E78">
        <w:rPr>
          <w:szCs w:val="24"/>
          <w:lang w:val="en-US"/>
        </w:rPr>
        <w:t xml:space="preserve"> in the </w:t>
      </w:r>
      <w:r w:rsidR="007F28CD">
        <w:rPr>
          <w:szCs w:val="24"/>
          <w:lang w:val="en-US"/>
        </w:rPr>
        <w:t>concluding observations</w:t>
      </w:r>
      <w:r w:rsidR="001E61CF">
        <w:rPr>
          <w:szCs w:val="24"/>
          <w:lang w:val="en-US"/>
        </w:rPr>
        <w:t>,</w:t>
      </w:r>
      <w:r w:rsidRPr="007A6E78">
        <w:rPr>
          <w:szCs w:val="24"/>
          <w:lang w:val="en-US"/>
        </w:rPr>
        <w:t xml:space="preserve"> are derived from a </w:t>
      </w:r>
      <w:r w:rsidR="00FF2411" w:rsidRPr="007A6E78">
        <w:rPr>
          <w:szCs w:val="24"/>
          <w:lang w:val="en-US"/>
        </w:rPr>
        <w:t>sample survey carried out under the National Populat</w:t>
      </w:r>
      <w:r w:rsidRPr="007A6E78">
        <w:rPr>
          <w:szCs w:val="24"/>
          <w:lang w:val="en-US"/>
        </w:rPr>
        <w:t xml:space="preserve">ion and Housing Census in 2011 and not, </w:t>
      </w:r>
      <w:r w:rsidR="00FF2411" w:rsidRPr="007A6E78">
        <w:rPr>
          <w:szCs w:val="24"/>
          <w:lang w:val="en-US"/>
        </w:rPr>
        <w:t xml:space="preserve">as </w:t>
      </w:r>
      <w:r w:rsidR="00FA6B0D">
        <w:rPr>
          <w:szCs w:val="24"/>
          <w:lang w:val="en-US"/>
        </w:rPr>
        <w:t xml:space="preserve">indicated </w:t>
      </w:r>
      <w:r w:rsidR="00FF2411" w:rsidRPr="007A6E78">
        <w:rPr>
          <w:szCs w:val="24"/>
          <w:lang w:val="en-US"/>
        </w:rPr>
        <w:t xml:space="preserve">by the Committee, in 2014. </w:t>
      </w:r>
    </w:p>
    <w:p w:rsidR="00FF2411" w:rsidRPr="00672185" w:rsidRDefault="00FF2411" w:rsidP="00FF2411">
      <w:pPr>
        <w:rPr>
          <w:szCs w:val="24"/>
          <w:lang w:val="en-US"/>
        </w:rPr>
      </w:pPr>
      <w:r w:rsidRPr="007A6E78">
        <w:rPr>
          <w:szCs w:val="24"/>
          <w:lang w:val="en-US"/>
        </w:rPr>
        <w:t xml:space="preserve">Under the National Population and Housing Census </w:t>
      </w:r>
      <w:r w:rsidR="003B092A">
        <w:rPr>
          <w:szCs w:val="24"/>
          <w:lang w:val="en-US"/>
        </w:rPr>
        <w:t>of</w:t>
      </w:r>
      <w:r w:rsidR="00226FBA" w:rsidRPr="007A6E78">
        <w:rPr>
          <w:szCs w:val="24"/>
          <w:lang w:val="en-US"/>
        </w:rPr>
        <w:t xml:space="preserve"> </w:t>
      </w:r>
      <w:r w:rsidRPr="007A6E78">
        <w:rPr>
          <w:szCs w:val="24"/>
          <w:lang w:val="en-US"/>
        </w:rPr>
        <w:t>2011</w:t>
      </w:r>
      <w:r w:rsidR="00226FBA" w:rsidRPr="007A6E78">
        <w:rPr>
          <w:szCs w:val="24"/>
          <w:lang w:val="en-US"/>
        </w:rPr>
        <w:t>, the</w:t>
      </w:r>
      <w:r w:rsidRPr="007A6E78">
        <w:rPr>
          <w:szCs w:val="24"/>
          <w:lang w:val="en-US"/>
        </w:rPr>
        <w:t xml:space="preserve"> information, including </w:t>
      </w:r>
      <w:r w:rsidR="00226FBA" w:rsidRPr="007A6E78">
        <w:rPr>
          <w:szCs w:val="24"/>
          <w:lang w:val="en-US"/>
        </w:rPr>
        <w:t xml:space="preserve">that about the </w:t>
      </w:r>
      <w:r w:rsidR="0014020A" w:rsidRPr="007A6E78">
        <w:rPr>
          <w:szCs w:val="24"/>
          <w:lang w:val="en-US"/>
        </w:rPr>
        <w:t>citizenship</w:t>
      </w:r>
      <w:r w:rsidRPr="007A6E78">
        <w:rPr>
          <w:szCs w:val="24"/>
          <w:lang w:val="en-US"/>
        </w:rPr>
        <w:t xml:space="preserve">, </w:t>
      </w:r>
      <w:r w:rsidR="00226FBA" w:rsidRPr="007A6E78">
        <w:rPr>
          <w:szCs w:val="24"/>
          <w:lang w:val="en-US"/>
        </w:rPr>
        <w:t>was</w:t>
      </w:r>
      <w:r w:rsidRPr="007A6E78">
        <w:rPr>
          <w:szCs w:val="24"/>
          <w:lang w:val="en-US"/>
        </w:rPr>
        <w:t xml:space="preserve"> obtained from </w:t>
      </w:r>
      <w:r w:rsidR="00226FBA" w:rsidRPr="007A6E78">
        <w:rPr>
          <w:szCs w:val="24"/>
          <w:lang w:val="en-US"/>
        </w:rPr>
        <w:t>persons</w:t>
      </w:r>
      <w:r w:rsidRPr="007A6E78">
        <w:rPr>
          <w:szCs w:val="24"/>
          <w:lang w:val="en-US"/>
        </w:rPr>
        <w:t xml:space="preserve"> living in randomly </w:t>
      </w:r>
      <w:r w:rsidR="00FA6B0D">
        <w:rPr>
          <w:szCs w:val="24"/>
          <w:lang w:val="en-US"/>
        </w:rPr>
        <w:t>chosen</w:t>
      </w:r>
      <w:r w:rsidRPr="007A6E78">
        <w:rPr>
          <w:szCs w:val="24"/>
          <w:lang w:val="en-US"/>
        </w:rPr>
        <w:t xml:space="preserve"> </w:t>
      </w:r>
      <w:r w:rsidR="00FA6B0D">
        <w:rPr>
          <w:szCs w:val="24"/>
          <w:lang w:val="en-US"/>
        </w:rPr>
        <w:t>dwellings</w:t>
      </w:r>
      <w:r w:rsidRPr="007A6E78">
        <w:rPr>
          <w:szCs w:val="24"/>
          <w:lang w:val="en-US"/>
        </w:rPr>
        <w:t xml:space="preserve">. </w:t>
      </w:r>
      <w:r w:rsidR="00226FBA" w:rsidRPr="008E7C83">
        <w:rPr>
          <w:szCs w:val="24"/>
          <w:lang w:val="en-GB"/>
        </w:rPr>
        <w:t>The r</w:t>
      </w:r>
      <w:r w:rsidRPr="008E7C83">
        <w:rPr>
          <w:szCs w:val="24"/>
          <w:lang w:val="en-GB"/>
        </w:rPr>
        <w:t xml:space="preserve">espondents </w:t>
      </w:r>
      <w:r w:rsidR="00226FBA" w:rsidRPr="008E7C83">
        <w:rPr>
          <w:szCs w:val="24"/>
          <w:lang w:val="en-GB"/>
        </w:rPr>
        <w:t>were not requested to show any documents confirming the</w:t>
      </w:r>
      <w:r w:rsidR="003B092A" w:rsidRPr="008E7C83">
        <w:rPr>
          <w:szCs w:val="24"/>
          <w:lang w:val="en-GB"/>
        </w:rPr>
        <w:t>ir</w:t>
      </w:r>
      <w:r w:rsidR="00226FBA" w:rsidRPr="008E7C83">
        <w:rPr>
          <w:szCs w:val="24"/>
          <w:lang w:val="en-GB"/>
        </w:rPr>
        <w:t xml:space="preserve"> </w:t>
      </w:r>
      <w:r w:rsidR="001E61CF" w:rsidRPr="008E7C83">
        <w:rPr>
          <w:szCs w:val="24"/>
          <w:lang w:val="en-GB"/>
        </w:rPr>
        <w:t>response</w:t>
      </w:r>
      <w:r w:rsidRPr="008E7C83">
        <w:rPr>
          <w:szCs w:val="24"/>
          <w:lang w:val="en-GB"/>
        </w:rPr>
        <w:t xml:space="preserve">. </w:t>
      </w:r>
      <w:r w:rsidRPr="007A6E78">
        <w:rPr>
          <w:szCs w:val="24"/>
          <w:lang w:val="en-US"/>
        </w:rPr>
        <w:t>The</w:t>
      </w:r>
      <w:r w:rsidR="00226FBA" w:rsidRPr="007A6E78">
        <w:rPr>
          <w:szCs w:val="24"/>
          <w:lang w:val="en-US"/>
        </w:rPr>
        <w:t>refore, the</w:t>
      </w:r>
      <w:r w:rsidRPr="007A6E78">
        <w:rPr>
          <w:szCs w:val="24"/>
          <w:lang w:val="en-US"/>
        </w:rPr>
        <w:t xml:space="preserve"> data may not</w:t>
      </w:r>
      <w:r w:rsidR="00226FBA" w:rsidRPr="007A6E78">
        <w:rPr>
          <w:szCs w:val="24"/>
          <w:lang w:val="en-US"/>
        </w:rPr>
        <w:t xml:space="preserve"> </w:t>
      </w:r>
      <w:r w:rsidRPr="007A6E78">
        <w:rPr>
          <w:szCs w:val="24"/>
          <w:lang w:val="en-US"/>
        </w:rPr>
        <w:t xml:space="preserve">be regarded as </w:t>
      </w:r>
      <w:r w:rsidR="00226FBA" w:rsidRPr="007A6E78">
        <w:rPr>
          <w:szCs w:val="24"/>
          <w:lang w:val="en-US"/>
        </w:rPr>
        <w:t xml:space="preserve">strictly </w:t>
      </w:r>
      <w:r w:rsidRPr="007A6E78">
        <w:rPr>
          <w:szCs w:val="24"/>
          <w:lang w:val="en-US"/>
        </w:rPr>
        <w:t>reflecting the formal</w:t>
      </w:r>
      <w:r w:rsidR="00226FBA" w:rsidRPr="007A6E78">
        <w:rPr>
          <w:szCs w:val="24"/>
          <w:lang w:val="en-US"/>
        </w:rPr>
        <w:t xml:space="preserve"> and legal</w:t>
      </w:r>
      <w:r w:rsidRPr="007A6E78">
        <w:rPr>
          <w:szCs w:val="24"/>
          <w:lang w:val="en-US"/>
        </w:rPr>
        <w:t xml:space="preserve"> status. In addition, these data, </w:t>
      </w:r>
      <w:r w:rsidR="00FA6B0D">
        <w:rPr>
          <w:szCs w:val="24"/>
          <w:lang w:val="en-US"/>
        </w:rPr>
        <w:t xml:space="preserve">based on </w:t>
      </w:r>
      <w:r w:rsidR="00226FBA" w:rsidRPr="007A6E78">
        <w:rPr>
          <w:szCs w:val="24"/>
          <w:lang w:val="en-US"/>
        </w:rPr>
        <w:t xml:space="preserve">sample </w:t>
      </w:r>
      <w:r w:rsidRPr="007A6E78">
        <w:rPr>
          <w:szCs w:val="24"/>
          <w:lang w:val="en-US"/>
        </w:rPr>
        <w:t xml:space="preserve">survey, are </w:t>
      </w:r>
      <w:r w:rsidR="00FA6B0D">
        <w:rPr>
          <w:szCs w:val="24"/>
          <w:lang w:val="en-US"/>
        </w:rPr>
        <w:t>vitiated b</w:t>
      </w:r>
      <w:r w:rsidR="003D103E">
        <w:rPr>
          <w:szCs w:val="24"/>
          <w:lang w:val="en-US"/>
        </w:rPr>
        <w:t>y</w:t>
      </w:r>
      <w:r w:rsidR="00FA6B0D">
        <w:rPr>
          <w:szCs w:val="24"/>
          <w:lang w:val="en-US"/>
        </w:rPr>
        <w:t xml:space="preserve"> a </w:t>
      </w:r>
      <w:r w:rsidRPr="007A6E78">
        <w:rPr>
          <w:szCs w:val="24"/>
          <w:lang w:val="en-US"/>
        </w:rPr>
        <w:t xml:space="preserve">random error. </w:t>
      </w:r>
      <w:r w:rsidR="00FA6B0D">
        <w:rPr>
          <w:szCs w:val="24"/>
          <w:lang w:val="en-US"/>
        </w:rPr>
        <w:t>T</w:t>
      </w:r>
      <w:r w:rsidR="00226FBA" w:rsidRPr="007A6E78">
        <w:rPr>
          <w:szCs w:val="24"/>
          <w:lang w:val="en-US"/>
        </w:rPr>
        <w:t>he a</w:t>
      </w:r>
      <w:r w:rsidRPr="007A6E78">
        <w:rPr>
          <w:szCs w:val="24"/>
          <w:lang w:val="en-US"/>
        </w:rPr>
        <w:t xml:space="preserve">dministrative sources (the </w:t>
      </w:r>
      <w:r w:rsidR="00226FBA" w:rsidRPr="007A6E78">
        <w:rPr>
          <w:szCs w:val="24"/>
          <w:lang w:val="en-US"/>
        </w:rPr>
        <w:t>PESEL</w:t>
      </w:r>
      <w:r w:rsidRPr="007A6E78">
        <w:rPr>
          <w:szCs w:val="24"/>
          <w:lang w:val="en-US"/>
        </w:rPr>
        <w:t xml:space="preserve"> register) </w:t>
      </w:r>
      <w:r w:rsidR="00FA6B0D">
        <w:rPr>
          <w:szCs w:val="24"/>
          <w:lang w:val="en-US"/>
        </w:rPr>
        <w:t xml:space="preserve">show </w:t>
      </w:r>
      <w:r w:rsidRPr="007A6E78">
        <w:rPr>
          <w:szCs w:val="24"/>
          <w:lang w:val="en-US"/>
        </w:rPr>
        <w:t xml:space="preserve">that as </w:t>
      </w:r>
      <w:r w:rsidR="00226FBA" w:rsidRPr="007A6E78">
        <w:rPr>
          <w:szCs w:val="24"/>
          <w:lang w:val="en-US"/>
        </w:rPr>
        <w:t>of</w:t>
      </w:r>
      <w:r w:rsidRPr="007A6E78">
        <w:rPr>
          <w:szCs w:val="24"/>
          <w:lang w:val="en-US"/>
        </w:rPr>
        <w:t xml:space="preserve"> 31 December 2014, </w:t>
      </w:r>
      <w:r w:rsidR="00FA6B0D" w:rsidRPr="007A6E78">
        <w:rPr>
          <w:szCs w:val="24"/>
          <w:lang w:val="en-US"/>
        </w:rPr>
        <w:t xml:space="preserve">there were 272 stateless persons </w:t>
      </w:r>
      <w:r w:rsidRPr="007A6E78">
        <w:rPr>
          <w:szCs w:val="24"/>
          <w:lang w:val="en-US"/>
        </w:rPr>
        <w:t xml:space="preserve">among </w:t>
      </w:r>
      <w:r w:rsidR="00DA7797">
        <w:rPr>
          <w:szCs w:val="24"/>
          <w:lang w:val="en-US"/>
        </w:rPr>
        <w:t xml:space="preserve">persons </w:t>
      </w:r>
      <w:r w:rsidR="00F52FA6">
        <w:rPr>
          <w:szCs w:val="24"/>
          <w:lang w:val="en-US"/>
        </w:rPr>
        <w:t xml:space="preserve">having </w:t>
      </w:r>
      <w:r w:rsidR="00F24A29" w:rsidRPr="007A6E78">
        <w:rPr>
          <w:szCs w:val="24"/>
          <w:lang w:val="en-US"/>
        </w:rPr>
        <w:t>permanent residence</w:t>
      </w:r>
      <w:r w:rsidR="00F52FA6">
        <w:rPr>
          <w:szCs w:val="24"/>
          <w:lang w:val="en-US"/>
        </w:rPr>
        <w:t xml:space="preserve"> in Poland</w:t>
      </w:r>
      <w:r w:rsidRPr="007A6E78">
        <w:rPr>
          <w:szCs w:val="24"/>
          <w:lang w:val="en-US"/>
        </w:rPr>
        <w:t>.</w:t>
      </w:r>
    </w:p>
    <w:p w:rsidR="00FF2411" w:rsidRPr="00672185" w:rsidRDefault="00F24A29" w:rsidP="00FF2411">
      <w:pPr>
        <w:rPr>
          <w:szCs w:val="24"/>
          <w:lang w:val="en-US"/>
        </w:rPr>
      </w:pPr>
      <w:r w:rsidRPr="007A6E78">
        <w:rPr>
          <w:szCs w:val="24"/>
          <w:lang w:val="en-US"/>
        </w:rPr>
        <w:t xml:space="preserve">The information provided in the </w:t>
      </w:r>
      <w:r w:rsidR="007F28CD">
        <w:rPr>
          <w:szCs w:val="24"/>
          <w:lang w:val="en-US"/>
        </w:rPr>
        <w:t>concluding observations</w:t>
      </w:r>
      <w:r w:rsidRPr="007A6E78">
        <w:rPr>
          <w:szCs w:val="24"/>
          <w:lang w:val="en-US"/>
        </w:rPr>
        <w:t xml:space="preserve"> that more than </w:t>
      </w:r>
      <w:r w:rsidR="00FF2411" w:rsidRPr="007A6E78">
        <w:rPr>
          <w:szCs w:val="24"/>
          <w:lang w:val="en-US"/>
        </w:rPr>
        <w:t>8,000 foreign</w:t>
      </w:r>
      <w:r w:rsidRPr="007A6E78">
        <w:rPr>
          <w:szCs w:val="24"/>
          <w:lang w:val="en-US"/>
        </w:rPr>
        <w:t xml:space="preserve">ers have </w:t>
      </w:r>
      <w:r w:rsidR="0005120F">
        <w:rPr>
          <w:szCs w:val="24"/>
          <w:lang w:val="en-US"/>
        </w:rPr>
        <w:t>un</w:t>
      </w:r>
      <w:r w:rsidR="0014020A" w:rsidRPr="007A6E78">
        <w:rPr>
          <w:szCs w:val="24"/>
          <w:lang w:val="en-US"/>
        </w:rPr>
        <w:t>determined</w:t>
      </w:r>
      <w:r w:rsidR="00FF2411" w:rsidRPr="007A6E78">
        <w:rPr>
          <w:szCs w:val="24"/>
          <w:lang w:val="en-US"/>
        </w:rPr>
        <w:t xml:space="preserve"> </w:t>
      </w:r>
      <w:r w:rsidR="0014020A" w:rsidRPr="007A6E78">
        <w:rPr>
          <w:szCs w:val="24"/>
          <w:lang w:val="en-US"/>
        </w:rPr>
        <w:t>citizenship</w:t>
      </w:r>
      <w:r w:rsidR="00FF2411" w:rsidRPr="007A6E78">
        <w:rPr>
          <w:szCs w:val="24"/>
          <w:lang w:val="en-US"/>
        </w:rPr>
        <w:t xml:space="preserve">, is </w:t>
      </w:r>
      <w:r w:rsidR="00384083">
        <w:rPr>
          <w:szCs w:val="24"/>
          <w:lang w:val="en-US"/>
        </w:rPr>
        <w:t>incorrect</w:t>
      </w:r>
      <w:r w:rsidR="00FF2411" w:rsidRPr="007A6E78">
        <w:rPr>
          <w:szCs w:val="24"/>
          <w:lang w:val="en-US"/>
        </w:rPr>
        <w:t xml:space="preserve">. Under the National Population and Housing Census </w:t>
      </w:r>
      <w:r w:rsidR="00FA2962">
        <w:rPr>
          <w:szCs w:val="24"/>
          <w:lang w:val="en-US"/>
        </w:rPr>
        <w:t>of</w:t>
      </w:r>
      <w:r w:rsidR="00FF2411" w:rsidRPr="007A6E78">
        <w:rPr>
          <w:szCs w:val="24"/>
          <w:lang w:val="en-US"/>
        </w:rPr>
        <w:t xml:space="preserve"> 2011, </w:t>
      </w:r>
      <w:r w:rsidRPr="007A6E78">
        <w:rPr>
          <w:szCs w:val="24"/>
          <w:lang w:val="en-US"/>
        </w:rPr>
        <w:t xml:space="preserve">the </w:t>
      </w:r>
      <w:r w:rsidR="0014020A" w:rsidRPr="007A6E78">
        <w:rPr>
          <w:szCs w:val="24"/>
          <w:lang w:val="en-US"/>
        </w:rPr>
        <w:t>citizenship</w:t>
      </w:r>
      <w:r w:rsidRPr="007A6E78">
        <w:rPr>
          <w:szCs w:val="24"/>
          <w:lang w:val="en-US"/>
        </w:rPr>
        <w:t xml:space="preserve"> was not </w:t>
      </w:r>
      <w:r w:rsidR="0014020A" w:rsidRPr="007A6E78">
        <w:rPr>
          <w:szCs w:val="24"/>
          <w:lang w:val="en-US"/>
        </w:rPr>
        <w:t>determined</w:t>
      </w:r>
      <w:r w:rsidRPr="007A6E78">
        <w:rPr>
          <w:szCs w:val="24"/>
          <w:lang w:val="en-US"/>
        </w:rPr>
        <w:t xml:space="preserve"> for 8,800 persons. </w:t>
      </w:r>
      <w:r w:rsidR="008E7C83">
        <w:rPr>
          <w:szCs w:val="24"/>
          <w:lang w:val="en-US"/>
        </w:rPr>
        <w:t>Non-determination</w:t>
      </w:r>
      <w:r w:rsidR="0005120F">
        <w:rPr>
          <w:szCs w:val="24"/>
          <w:lang w:val="en-US"/>
        </w:rPr>
        <w:t xml:space="preserve"> of </w:t>
      </w:r>
      <w:r w:rsidRPr="007A6E78">
        <w:rPr>
          <w:szCs w:val="24"/>
          <w:lang w:val="en-US"/>
        </w:rPr>
        <w:t xml:space="preserve">the </w:t>
      </w:r>
      <w:r w:rsidR="0014020A" w:rsidRPr="007A6E78">
        <w:rPr>
          <w:szCs w:val="24"/>
          <w:lang w:val="en-US"/>
        </w:rPr>
        <w:t>citizenship</w:t>
      </w:r>
      <w:r w:rsidRPr="007A6E78">
        <w:rPr>
          <w:szCs w:val="24"/>
          <w:lang w:val="en-US"/>
        </w:rPr>
        <w:t xml:space="preserve"> </w:t>
      </w:r>
      <w:r w:rsidR="00BD0619">
        <w:rPr>
          <w:szCs w:val="24"/>
          <w:lang w:val="en-US"/>
        </w:rPr>
        <w:t xml:space="preserve">does not mean that a given person has </w:t>
      </w:r>
      <w:r w:rsidRPr="007A6E78">
        <w:rPr>
          <w:szCs w:val="24"/>
          <w:lang w:val="en-US"/>
        </w:rPr>
        <w:t xml:space="preserve">no </w:t>
      </w:r>
      <w:r w:rsidR="0014020A" w:rsidRPr="007A6E78">
        <w:rPr>
          <w:szCs w:val="24"/>
          <w:lang w:val="en-US"/>
        </w:rPr>
        <w:t>citizenship</w:t>
      </w:r>
      <w:r w:rsidR="00FF2411" w:rsidRPr="007A6E78">
        <w:rPr>
          <w:szCs w:val="24"/>
          <w:lang w:val="en-US"/>
        </w:rPr>
        <w:t xml:space="preserve"> or </w:t>
      </w:r>
      <w:r w:rsidR="00BD0619">
        <w:rPr>
          <w:szCs w:val="24"/>
          <w:lang w:val="en-US"/>
        </w:rPr>
        <w:t xml:space="preserve">is </w:t>
      </w:r>
      <w:r w:rsidR="00FF2411" w:rsidRPr="007A6E78">
        <w:rPr>
          <w:szCs w:val="24"/>
          <w:lang w:val="en-US"/>
        </w:rPr>
        <w:t xml:space="preserve">a foreigner. A significant proportion of persons </w:t>
      </w:r>
      <w:r w:rsidRPr="007A6E78">
        <w:rPr>
          <w:szCs w:val="24"/>
          <w:lang w:val="en-US"/>
        </w:rPr>
        <w:t>w</w:t>
      </w:r>
      <w:r w:rsidR="0005120F">
        <w:rPr>
          <w:szCs w:val="24"/>
          <w:lang w:val="en-US"/>
        </w:rPr>
        <w:t xml:space="preserve">ith undetermined </w:t>
      </w:r>
      <w:r w:rsidR="0014020A" w:rsidRPr="007A6E78">
        <w:rPr>
          <w:szCs w:val="24"/>
          <w:lang w:val="en-US"/>
        </w:rPr>
        <w:t>citizenship</w:t>
      </w:r>
      <w:r w:rsidRPr="007A6E78">
        <w:rPr>
          <w:szCs w:val="24"/>
          <w:lang w:val="en-US"/>
        </w:rPr>
        <w:t xml:space="preserve"> are</w:t>
      </w:r>
      <w:r w:rsidR="00FF2411" w:rsidRPr="007A6E78">
        <w:rPr>
          <w:szCs w:val="24"/>
          <w:lang w:val="en-US"/>
        </w:rPr>
        <w:t xml:space="preserve"> the homeless</w:t>
      </w:r>
      <w:r w:rsidRPr="007A6E78">
        <w:rPr>
          <w:szCs w:val="24"/>
          <w:lang w:val="en-US"/>
        </w:rPr>
        <w:t xml:space="preserve"> </w:t>
      </w:r>
      <w:r w:rsidR="00FA2962">
        <w:rPr>
          <w:szCs w:val="24"/>
          <w:lang w:val="en-US"/>
        </w:rPr>
        <w:t xml:space="preserve">persons </w:t>
      </w:r>
      <w:r w:rsidRPr="007A6E78">
        <w:rPr>
          <w:szCs w:val="24"/>
          <w:lang w:val="en-US"/>
        </w:rPr>
        <w:t>who were not</w:t>
      </w:r>
      <w:r w:rsidR="00FF2411" w:rsidRPr="007A6E78">
        <w:rPr>
          <w:szCs w:val="24"/>
          <w:lang w:val="en-US"/>
        </w:rPr>
        <w:t xml:space="preserve"> asked </w:t>
      </w:r>
      <w:r w:rsidRPr="007A6E78">
        <w:rPr>
          <w:szCs w:val="24"/>
          <w:lang w:val="en-US"/>
        </w:rPr>
        <w:t xml:space="preserve">about their </w:t>
      </w:r>
      <w:r w:rsidR="0014020A" w:rsidRPr="007A6E78">
        <w:rPr>
          <w:szCs w:val="24"/>
          <w:lang w:val="en-US"/>
        </w:rPr>
        <w:t>citizenship</w:t>
      </w:r>
      <w:r w:rsidR="00FF2411" w:rsidRPr="007A6E78">
        <w:rPr>
          <w:szCs w:val="24"/>
          <w:lang w:val="en-US"/>
        </w:rPr>
        <w:t xml:space="preserve"> (the </w:t>
      </w:r>
      <w:r w:rsidRPr="007A6E78">
        <w:rPr>
          <w:szCs w:val="24"/>
          <w:lang w:val="en-US"/>
        </w:rPr>
        <w:t>survey of the</w:t>
      </w:r>
      <w:r w:rsidR="00FF2411" w:rsidRPr="007A6E78">
        <w:rPr>
          <w:szCs w:val="24"/>
          <w:lang w:val="en-US"/>
        </w:rPr>
        <w:t xml:space="preserve"> homeless </w:t>
      </w:r>
      <w:r w:rsidR="00FA2962">
        <w:rPr>
          <w:szCs w:val="24"/>
          <w:lang w:val="en-US"/>
        </w:rPr>
        <w:t xml:space="preserve">persons </w:t>
      </w:r>
      <w:r w:rsidR="00FF2411" w:rsidRPr="007A6E78">
        <w:rPr>
          <w:szCs w:val="24"/>
          <w:lang w:val="en-US"/>
        </w:rPr>
        <w:t xml:space="preserve">was carried out as </w:t>
      </w:r>
      <w:r w:rsidRPr="007A6E78">
        <w:rPr>
          <w:szCs w:val="24"/>
          <w:lang w:val="en-US"/>
        </w:rPr>
        <w:t xml:space="preserve">a </w:t>
      </w:r>
      <w:r w:rsidR="00FF2411" w:rsidRPr="007A6E78">
        <w:rPr>
          <w:szCs w:val="24"/>
          <w:lang w:val="en-US"/>
        </w:rPr>
        <w:t>special</w:t>
      </w:r>
      <w:r w:rsidRPr="007A6E78">
        <w:rPr>
          <w:szCs w:val="24"/>
          <w:lang w:val="en-US"/>
        </w:rPr>
        <w:t xml:space="preserve"> </w:t>
      </w:r>
      <w:r w:rsidR="008E7C83" w:rsidRPr="007A6E78">
        <w:rPr>
          <w:szCs w:val="24"/>
          <w:lang w:val="en-US"/>
        </w:rPr>
        <w:t>survey;</w:t>
      </w:r>
      <w:r w:rsidR="00FF2411" w:rsidRPr="007A6E78">
        <w:rPr>
          <w:szCs w:val="24"/>
          <w:lang w:val="en-US"/>
        </w:rPr>
        <w:t xml:space="preserve"> </w:t>
      </w:r>
      <w:r w:rsidRPr="007A6E78">
        <w:rPr>
          <w:szCs w:val="24"/>
          <w:lang w:val="en-US"/>
        </w:rPr>
        <w:t>the</w:t>
      </w:r>
      <w:r w:rsidR="00FF2411" w:rsidRPr="007A6E78">
        <w:rPr>
          <w:szCs w:val="24"/>
          <w:lang w:val="en-US"/>
        </w:rPr>
        <w:t xml:space="preserve"> survey </w:t>
      </w:r>
      <w:r w:rsidR="001E61CF">
        <w:rPr>
          <w:szCs w:val="24"/>
          <w:lang w:val="en-US"/>
        </w:rPr>
        <w:t xml:space="preserve">questionnaire contained </w:t>
      </w:r>
      <w:r w:rsidR="00FF2411" w:rsidRPr="007A6E78">
        <w:rPr>
          <w:szCs w:val="24"/>
          <w:lang w:val="en-US"/>
        </w:rPr>
        <w:t xml:space="preserve">only the basic demographic data). The vast majority of these </w:t>
      </w:r>
      <w:r w:rsidRPr="007A6E78">
        <w:rPr>
          <w:szCs w:val="24"/>
          <w:lang w:val="en-US"/>
        </w:rPr>
        <w:t>persons have the</w:t>
      </w:r>
      <w:r w:rsidR="00FF2411" w:rsidRPr="007A6E78">
        <w:rPr>
          <w:szCs w:val="24"/>
          <w:lang w:val="en-US"/>
        </w:rPr>
        <w:t xml:space="preserve"> Polish </w:t>
      </w:r>
      <w:r w:rsidR="0014020A" w:rsidRPr="007A6E78">
        <w:rPr>
          <w:szCs w:val="24"/>
          <w:lang w:val="en-US"/>
        </w:rPr>
        <w:t>citizenship</w:t>
      </w:r>
      <w:r w:rsidR="00FF2411" w:rsidRPr="007A6E78">
        <w:rPr>
          <w:szCs w:val="24"/>
          <w:lang w:val="en-US"/>
        </w:rPr>
        <w:t>.</w:t>
      </w:r>
    </w:p>
    <w:p w:rsidR="00FF2411" w:rsidRPr="00672185" w:rsidRDefault="00FF2411" w:rsidP="00FF2411">
      <w:pPr>
        <w:rPr>
          <w:szCs w:val="24"/>
          <w:lang w:val="en-US"/>
        </w:rPr>
      </w:pPr>
      <w:r w:rsidRPr="007A6E78">
        <w:rPr>
          <w:szCs w:val="24"/>
          <w:lang w:val="en-US"/>
        </w:rPr>
        <w:t xml:space="preserve">The </w:t>
      </w:r>
      <w:r w:rsidR="001E61CF">
        <w:rPr>
          <w:szCs w:val="24"/>
          <w:lang w:val="en-US"/>
        </w:rPr>
        <w:t>Committee on the Rights of the Child</w:t>
      </w:r>
      <w:r w:rsidR="0014020A" w:rsidRPr="007A6E78">
        <w:rPr>
          <w:szCs w:val="24"/>
          <w:lang w:val="en-US"/>
        </w:rPr>
        <w:t>’s recommendation</w:t>
      </w:r>
      <w:r w:rsidRPr="007A6E78">
        <w:rPr>
          <w:szCs w:val="24"/>
          <w:lang w:val="en-US"/>
        </w:rPr>
        <w:t xml:space="preserve"> that Poland </w:t>
      </w:r>
      <w:r w:rsidR="0014020A" w:rsidRPr="007A6E78">
        <w:rPr>
          <w:szCs w:val="24"/>
          <w:lang w:val="en-US"/>
        </w:rPr>
        <w:t xml:space="preserve">should </w:t>
      </w:r>
      <w:r w:rsidRPr="007A6E78">
        <w:rPr>
          <w:szCs w:val="24"/>
          <w:lang w:val="en-US"/>
        </w:rPr>
        <w:t xml:space="preserve">take measures in order to solve the problem of stateless children and children </w:t>
      </w:r>
      <w:r w:rsidR="004B10F8">
        <w:rPr>
          <w:szCs w:val="24"/>
          <w:lang w:val="en-US"/>
        </w:rPr>
        <w:t>with un</w:t>
      </w:r>
      <w:r w:rsidR="0014020A" w:rsidRPr="007A6E78">
        <w:rPr>
          <w:szCs w:val="24"/>
          <w:lang w:val="en-US"/>
        </w:rPr>
        <w:t>determined</w:t>
      </w:r>
      <w:r w:rsidRPr="007A6E78">
        <w:rPr>
          <w:szCs w:val="24"/>
          <w:lang w:val="en-US"/>
        </w:rPr>
        <w:t xml:space="preserve"> citizenship is </w:t>
      </w:r>
      <w:r w:rsidR="0048157B">
        <w:rPr>
          <w:szCs w:val="24"/>
          <w:lang w:val="en-US"/>
        </w:rPr>
        <w:t>erroneous</w:t>
      </w:r>
      <w:r w:rsidRPr="007A6E78">
        <w:rPr>
          <w:szCs w:val="24"/>
          <w:lang w:val="en-US"/>
        </w:rPr>
        <w:t xml:space="preserve"> </w:t>
      </w:r>
      <w:r w:rsidR="0048157B">
        <w:rPr>
          <w:szCs w:val="24"/>
          <w:lang w:val="en-US"/>
        </w:rPr>
        <w:t xml:space="preserve">taking into consideration </w:t>
      </w:r>
      <w:r w:rsidRPr="007A6E78">
        <w:rPr>
          <w:szCs w:val="24"/>
          <w:lang w:val="en-US"/>
        </w:rPr>
        <w:t>the statistical data</w:t>
      </w:r>
      <w:r w:rsidR="0048157B">
        <w:rPr>
          <w:szCs w:val="24"/>
          <w:lang w:val="en-US"/>
        </w:rPr>
        <w:t xml:space="preserve"> provided</w:t>
      </w:r>
      <w:r w:rsidRPr="007A6E78">
        <w:rPr>
          <w:szCs w:val="24"/>
          <w:lang w:val="en-US"/>
        </w:rPr>
        <w:t xml:space="preserve">. It is also </w:t>
      </w:r>
      <w:r w:rsidR="00C055CF">
        <w:rPr>
          <w:szCs w:val="24"/>
          <w:lang w:val="en-US"/>
        </w:rPr>
        <w:t>unjustified</w:t>
      </w:r>
      <w:r w:rsidRPr="007A6E78">
        <w:rPr>
          <w:szCs w:val="24"/>
          <w:lang w:val="en-US"/>
        </w:rPr>
        <w:t xml:space="preserve"> in the light of the </w:t>
      </w:r>
      <w:r w:rsidR="0014020A" w:rsidRPr="007A6E78">
        <w:rPr>
          <w:szCs w:val="24"/>
          <w:lang w:val="en-US"/>
        </w:rPr>
        <w:t>legislation</w:t>
      </w:r>
      <w:r w:rsidR="00384083">
        <w:rPr>
          <w:szCs w:val="24"/>
          <w:lang w:val="en-US"/>
        </w:rPr>
        <w:t xml:space="preserve"> in force</w:t>
      </w:r>
      <w:r w:rsidRPr="007A6E78">
        <w:rPr>
          <w:szCs w:val="24"/>
          <w:lang w:val="en-US"/>
        </w:rPr>
        <w:t xml:space="preserve">. </w:t>
      </w:r>
      <w:r w:rsidR="0014020A" w:rsidRPr="007A6E78">
        <w:rPr>
          <w:szCs w:val="24"/>
          <w:lang w:val="en-US"/>
        </w:rPr>
        <w:t xml:space="preserve">The </w:t>
      </w:r>
      <w:r w:rsidR="001E61CF">
        <w:rPr>
          <w:szCs w:val="24"/>
          <w:lang w:val="en-US"/>
        </w:rPr>
        <w:t>regulations</w:t>
      </w:r>
      <w:r w:rsidR="0014020A" w:rsidRPr="007A6E78">
        <w:rPr>
          <w:szCs w:val="24"/>
          <w:lang w:val="en-US"/>
        </w:rPr>
        <w:t xml:space="preserve"> on the citizenship </w:t>
      </w:r>
      <w:r w:rsidRPr="007A6E78">
        <w:rPr>
          <w:color w:val="000000"/>
          <w:szCs w:val="24"/>
          <w:lang w:val="en-US"/>
        </w:rPr>
        <w:t>prevent</w:t>
      </w:r>
      <w:r w:rsidR="0014020A" w:rsidRPr="007A6E78">
        <w:rPr>
          <w:color w:val="000000"/>
          <w:szCs w:val="24"/>
          <w:lang w:val="en-US"/>
        </w:rPr>
        <w:t xml:space="preserve"> </w:t>
      </w:r>
      <w:r w:rsidR="0014020A" w:rsidRPr="007A6E78">
        <w:rPr>
          <w:color w:val="000000"/>
          <w:szCs w:val="24"/>
          <w:lang w:val="en-US"/>
        </w:rPr>
        <w:lastRenderedPageBreak/>
        <w:t xml:space="preserve">the occurrence of the </w:t>
      </w:r>
      <w:r w:rsidRPr="007A6E78">
        <w:rPr>
          <w:color w:val="000000"/>
          <w:szCs w:val="24"/>
          <w:lang w:val="en-US"/>
        </w:rPr>
        <w:t>phenomen</w:t>
      </w:r>
      <w:r w:rsidR="0014020A" w:rsidRPr="007A6E78">
        <w:rPr>
          <w:color w:val="000000"/>
          <w:szCs w:val="24"/>
          <w:lang w:val="en-US"/>
        </w:rPr>
        <w:t>on</w:t>
      </w:r>
      <w:r w:rsidRPr="007A6E78">
        <w:rPr>
          <w:color w:val="000000"/>
          <w:szCs w:val="24"/>
          <w:lang w:val="en-US"/>
        </w:rPr>
        <w:t xml:space="preserve"> </w:t>
      </w:r>
      <w:r w:rsidR="0014020A" w:rsidRPr="007A6E78">
        <w:rPr>
          <w:color w:val="000000"/>
          <w:szCs w:val="24"/>
          <w:lang w:val="en-US"/>
        </w:rPr>
        <w:t xml:space="preserve">of statelessness </w:t>
      </w:r>
      <w:r w:rsidRPr="007A6E78">
        <w:rPr>
          <w:color w:val="000000"/>
          <w:szCs w:val="24"/>
          <w:lang w:val="en-US"/>
        </w:rPr>
        <w:t xml:space="preserve">among children. </w:t>
      </w:r>
      <w:r w:rsidR="00292E15">
        <w:rPr>
          <w:color w:val="000000"/>
          <w:szCs w:val="24"/>
          <w:lang w:val="en-US"/>
        </w:rPr>
        <w:t>According to t</w:t>
      </w:r>
      <w:r w:rsidRPr="007A6E78">
        <w:rPr>
          <w:color w:val="000000"/>
          <w:szCs w:val="24"/>
          <w:lang w:val="en-US"/>
        </w:rPr>
        <w:t xml:space="preserve">he Act of 2 April 2009 on the Polish </w:t>
      </w:r>
      <w:r w:rsidR="0014020A" w:rsidRPr="007A6E78">
        <w:rPr>
          <w:color w:val="000000"/>
          <w:szCs w:val="24"/>
          <w:lang w:val="en-US"/>
        </w:rPr>
        <w:t>citizenship</w:t>
      </w:r>
      <w:r w:rsidRPr="007A6E78">
        <w:rPr>
          <w:color w:val="000000"/>
          <w:szCs w:val="24"/>
          <w:lang w:val="en-US"/>
        </w:rPr>
        <w:t>:</w:t>
      </w:r>
    </w:p>
    <w:p w:rsidR="0014020A" w:rsidRDefault="0014020A" w:rsidP="00D966AA">
      <w:pPr>
        <w:numPr>
          <w:ilvl w:val="0"/>
          <w:numId w:val="17"/>
        </w:numPr>
        <w:ind w:left="357" w:hanging="357"/>
        <w:rPr>
          <w:rFonts w:eastAsia="Calibri"/>
          <w:color w:val="000000"/>
          <w:szCs w:val="24"/>
          <w:lang w:val="en-US"/>
        </w:rPr>
      </w:pPr>
      <w:r>
        <w:rPr>
          <w:rFonts w:eastAsia="Calibri"/>
          <w:color w:val="000000"/>
          <w:szCs w:val="24"/>
          <w:lang w:val="en-US"/>
        </w:rPr>
        <w:t>a minor acquires the</w:t>
      </w:r>
      <w:r w:rsidR="00FF2411" w:rsidRPr="00FF2411">
        <w:rPr>
          <w:rFonts w:eastAsia="Calibri"/>
          <w:color w:val="000000"/>
          <w:szCs w:val="24"/>
          <w:lang w:val="en-US"/>
        </w:rPr>
        <w:t xml:space="preserve"> Polish citizenship by birth, </w:t>
      </w:r>
      <w:r>
        <w:rPr>
          <w:rFonts w:eastAsia="Calibri"/>
          <w:color w:val="000000"/>
          <w:szCs w:val="24"/>
          <w:lang w:val="en-US"/>
        </w:rPr>
        <w:t>in case he</w:t>
      </w:r>
      <w:r w:rsidR="001E61CF">
        <w:rPr>
          <w:rFonts w:eastAsia="Calibri"/>
          <w:color w:val="000000"/>
          <w:szCs w:val="24"/>
          <w:lang w:val="en-US"/>
        </w:rPr>
        <w:t xml:space="preserve"> </w:t>
      </w:r>
      <w:r w:rsidR="00FF2411" w:rsidRPr="00FF2411">
        <w:rPr>
          <w:rFonts w:eastAsia="Calibri"/>
          <w:color w:val="000000"/>
          <w:szCs w:val="24"/>
          <w:lang w:val="en-US"/>
        </w:rPr>
        <w:t xml:space="preserve">was born </w:t>
      </w:r>
      <w:r w:rsidR="0025384B">
        <w:rPr>
          <w:rFonts w:eastAsia="Calibri"/>
          <w:color w:val="000000"/>
          <w:szCs w:val="24"/>
          <w:lang w:val="en-US"/>
        </w:rPr>
        <w:t>i</w:t>
      </w:r>
      <w:r>
        <w:rPr>
          <w:rFonts w:eastAsia="Calibri"/>
          <w:color w:val="000000"/>
          <w:szCs w:val="24"/>
          <w:lang w:val="en-US"/>
        </w:rPr>
        <w:t>n</w:t>
      </w:r>
      <w:r w:rsidR="00FF2411" w:rsidRPr="00FF2411">
        <w:rPr>
          <w:rFonts w:eastAsia="Calibri"/>
          <w:color w:val="000000"/>
          <w:szCs w:val="24"/>
          <w:lang w:val="en-US"/>
        </w:rPr>
        <w:t xml:space="preserve"> the territory of the Republic of Poland, and </w:t>
      </w:r>
      <w:r>
        <w:rPr>
          <w:rFonts w:eastAsia="Calibri"/>
          <w:color w:val="000000"/>
          <w:szCs w:val="24"/>
          <w:lang w:val="en-US"/>
        </w:rPr>
        <w:t>his</w:t>
      </w:r>
      <w:r w:rsidR="001E61CF">
        <w:rPr>
          <w:rFonts w:eastAsia="Calibri"/>
          <w:color w:val="000000"/>
          <w:szCs w:val="24"/>
          <w:lang w:val="en-US"/>
        </w:rPr>
        <w:t xml:space="preserve"> </w:t>
      </w:r>
      <w:r w:rsidR="00FF2411" w:rsidRPr="00FF2411">
        <w:rPr>
          <w:rFonts w:eastAsia="Calibri"/>
          <w:color w:val="000000"/>
          <w:szCs w:val="24"/>
          <w:lang w:val="en-US"/>
        </w:rPr>
        <w:t>parents are unknown</w:t>
      </w:r>
      <w:r w:rsidR="00384083">
        <w:rPr>
          <w:rFonts w:eastAsia="Calibri"/>
          <w:color w:val="000000"/>
          <w:szCs w:val="24"/>
          <w:lang w:val="en-US"/>
        </w:rPr>
        <w:t xml:space="preserve"> or</w:t>
      </w:r>
      <w:r w:rsidR="00FF2411" w:rsidRPr="00FF2411">
        <w:rPr>
          <w:rFonts w:eastAsia="Calibri"/>
          <w:color w:val="000000"/>
          <w:szCs w:val="24"/>
          <w:lang w:val="en-US"/>
        </w:rPr>
        <w:t xml:space="preserve"> </w:t>
      </w:r>
      <w:r w:rsidR="00384083">
        <w:rPr>
          <w:rFonts w:eastAsia="Calibri"/>
          <w:color w:val="000000"/>
          <w:szCs w:val="24"/>
          <w:lang w:val="en-US"/>
        </w:rPr>
        <w:t xml:space="preserve">they </w:t>
      </w:r>
      <w:r w:rsidR="00FF2411" w:rsidRPr="00FF2411">
        <w:rPr>
          <w:rFonts w:eastAsia="Calibri"/>
          <w:color w:val="000000"/>
          <w:szCs w:val="24"/>
          <w:lang w:val="en-US"/>
        </w:rPr>
        <w:t>do not have any citizenship</w:t>
      </w:r>
      <w:r w:rsidR="00384083">
        <w:rPr>
          <w:rFonts w:eastAsia="Calibri"/>
          <w:color w:val="000000"/>
          <w:szCs w:val="24"/>
          <w:lang w:val="en-US"/>
        </w:rPr>
        <w:t>,</w:t>
      </w:r>
      <w:r w:rsidR="00FF2411" w:rsidRPr="00FF2411">
        <w:rPr>
          <w:rFonts w:eastAsia="Calibri"/>
          <w:color w:val="000000"/>
          <w:szCs w:val="24"/>
          <w:lang w:val="en-US"/>
        </w:rPr>
        <w:t xml:space="preserve"> or their </w:t>
      </w:r>
      <w:r>
        <w:rPr>
          <w:rFonts w:eastAsia="Calibri"/>
          <w:color w:val="000000"/>
          <w:szCs w:val="24"/>
          <w:lang w:val="en-US"/>
        </w:rPr>
        <w:t>citizenship</w:t>
      </w:r>
      <w:r w:rsidR="00FF2411" w:rsidRPr="00FF2411">
        <w:rPr>
          <w:rFonts w:eastAsia="Calibri"/>
          <w:color w:val="000000"/>
          <w:szCs w:val="24"/>
          <w:lang w:val="en-US"/>
        </w:rPr>
        <w:t xml:space="preserve"> is </w:t>
      </w:r>
      <w:r w:rsidR="00292E15">
        <w:rPr>
          <w:rFonts w:eastAsia="Calibri"/>
          <w:color w:val="000000"/>
          <w:szCs w:val="24"/>
          <w:lang w:val="en-US"/>
        </w:rPr>
        <w:t>un</w:t>
      </w:r>
      <w:r>
        <w:rPr>
          <w:rFonts w:eastAsia="Calibri"/>
          <w:color w:val="000000"/>
          <w:szCs w:val="24"/>
          <w:lang w:val="en-US"/>
        </w:rPr>
        <w:t>determined</w:t>
      </w:r>
      <w:r w:rsidR="00FF2411" w:rsidRPr="00FF2411">
        <w:rPr>
          <w:rFonts w:eastAsia="Calibri"/>
          <w:color w:val="000000"/>
          <w:szCs w:val="24"/>
          <w:lang w:val="en-US"/>
        </w:rPr>
        <w:t>,</w:t>
      </w:r>
    </w:p>
    <w:p w:rsidR="0014020A" w:rsidRDefault="0014020A" w:rsidP="00D966AA">
      <w:pPr>
        <w:numPr>
          <w:ilvl w:val="0"/>
          <w:numId w:val="17"/>
        </w:numPr>
        <w:ind w:left="357" w:hanging="357"/>
        <w:rPr>
          <w:rFonts w:eastAsia="Calibri"/>
          <w:color w:val="000000"/>
          <w:szCs w:val="24"/>
          <w:lang w:val="en-US"/>
        </w:rPr>
      </w:pPr>
      <w:r>
        <w:rPr>
          <w:rFonts w:eastAsia="Calibri"/>
          <w:color w:val="000000"/>
          <w:szCs w:val="24"/>
          <w:lang w:val="en-US"/>
        </w:rPr>
        <w:t>a minor</w:t>
      </w:r>
      <w:r w:rsidR="00FF2411" w:rsidRPr="00FF2411">
        <w:rPr>
          <w:rFonts w:eastAsia="Calibri"/>
          <w:color w:val="000000"/>
          <w:szCs w:val="24"/>
          <w:lang w:val="en-US"/>
        </w:rPr>
        <w:t xml:space="preserve"> acquires </w:t>
      </w:r>
      <w:r>
        <w:rPr>
          <w:rFonts w:eastAsia="Calibri"/>
          <w:color w:val="000000"/>
          <w:szCs w:val="24"/>
          <w:lang w:val="en-US"/>
        </w:rPr>
        <w:t xml:space="preserve">the </w:t>
      </w:r>
      <w:r w:rsidR="00FF2411" w:rsidRPr="00FF2411">
        <w:rPr>
          <w:rFonts w:eastAsia="Calibri"/>
          <w:color w:val="000000"/>
          <w:szCs w:val="24"/>
          <w:lang w:val="en-US"/>
        </w:rPr>
        <w:t xml:space="preserve">Polish citizenship by virtue of the Act, if </w:t>
      </w:r>
      <w:r>
        <w:rPr>
          <w:rFonts w:eastAsia="Calibri"/>
          <w:color w:val="000000"/>
          <w:szCs w:val="24"/>
          <w:lang w:val="en-US"/>
        </w:rPr>
        <w:t>he</w:t>
      </w:r>
      <w:r w:rsidR="001E61CF">
        <w:rPr>
          <w:rFonts w:eastAsia="Calibri"/>
          <w:color w:val="000000"/>
          <w:szCs w:val="24"/>
          <w:lang w:val="en-US"/>
        </w:rPr>
        <w:t xml:space="preserve"> </w:t>
      </w:r>
      <w:r w:rsidR="00FF2411" w:rsidRPr="00FF2411">
        <w:rPr>
          <w:rFonts w:eastAsia="Calibri"/>
          <w:color w:val="000000"/>
          <w:szCs w:val="24"/>
          <w:lang w:val="en-US"/>
        </w:rPr>
        <w:t xml:space="preserve">has been found </w:t>
      </w:r>
      <w:r>
        <w:rPr>
          <w:rFonts w:eastAsia="Calibri"/>
          <w:color w:val="000000"/>
          <w:szCs w:val="24"/>
          <w:lang w:val="en-US"/>
        </w:rPr>
        <w:t>in</w:t>
      </w:r>
      <w:r w:rsidR="00FF2411" w:rsidRPr="00FF2411">
        <w:rPr>
          <w:rFonts w:eastAsia="Calibri"/>
          <w:color w:val="000000"/>
          <w:szCs w:val="24"/>
          <w:lang w:val="en-US"/>
        </w:rPr>
        <w:t xml:space="preserve"> the territory of the Republic of Poland, and his</w:t>
      </w:r>
      <w:r w:rsidR="001E61CF">
        <w:rPr>
          <w:rFonts w:eastAsia="Calibri"/>
          <w:color w:val="000000"/>
          <w:szCs w:val="24"/>
          <w:lang w:val="en-US"/>
        </w:rPr>
        <w:t xml:space="preserve"> </w:t>
      </w:r>
      <w:r w:rsidR="00FF2411" w:rsidRPr="00FF2411">
        <w:rPr>
          <w:rFonts w:eastAsia="Calibri"/>
          <w:color w:val="000000"/>
          <w:szCs w:val="24"/>
          <w:lang w:val="en-US"/>
        </w:rPr>
        <w:t>parents are unknown,</w:t>
      </w:r>
    </w:p>
    <w:p w:rsidR="00FF2411" w:rsidRDefault="00FF2411" w:rsidP="00D966AA">
      <w:pPr>
        <w:numPr>
          <w:ilvl w:val="0"/>
          <w:numId w:val="17"/>
        </w:numPr>
        <w:ind w:left="357" w:hanging="357"/>
        <w:rPr>
          <w:rFonts w:eastAsia="Calibri"/>
          <w:color w:val="000000"/>
          <w:szCs w:val="24"/>
          <w:lang w:val="en-US"/>
        </w:rPr>
      </w:pPr>
      <w:r w:rsidRPr="00FF2411">
        <w:rPr>
          <w:rFonts w:eastAsia="Calibri"/>
          <w:color w:val="000000"/>
          <w:szCs w:val="24"/>
          <w:lang w:val="en-US"/>
        </w:rPr>
        <w:t xml:space="preserve">a </w:t>
      </w:r>
      <w:r w:rsidR="0014020A">
        <w:rPr>
          <w:rFonts w:eastAsia="Calibri"/>
          <w:color w:val="000000"/>
          <w:szCs w:val="24"/>
          <w:lang w:val="en-US"/>
        </w:rPr>
        <w:t>minor foreigner</w:t>
      </w:r>
      <w:r w:rsidRPr="00FF2411">
        <w:rPr>
          <w:rFonts w:eastAsia="Calibri"/>
          <w:color w:val="000000"/>
          <w:szCs w:val="24"/>
          <w:lang w:val="en-US"/>
        </w:rPr>
        <w:t xml:space="preserve">, </w:t>
      </w:r>
      <w:r w:rsidR="0014020A">
        <w:rPr>
          <w:rFonts w:eastAsia="Calibri"/>
          <w:color w:val="000000"/>
          <w:szCs w:val="24"/>
          <w:lang w:val="en-US"/>
        </w:rPr>
        <w:t xml:space="preserve">adopted by a person or persons </w:t>
      </w:r>
      <w:r w:rsidRPr="00FF2411">
        <w:rPr>
          <w:rFonts w:eastAsia="Calibri"/>
          <w:color w:val="000000"/>
          <w:szCs w:val="24"/>
          <w:lang w:val="en-US"/>
        </w:rPr>
        <w:t xml:space="preserve">having the </w:t>
      </w:r>
      <w:r w:rsidR="0014020A">
        <w:rPr>
          <w:rFonts w:eastAsia="Calibri"/>
          <w:color w:val="000000"/>
          <w:szCs w:val="24"/>
          <w:lang w:val="en-US"/>
        </w:rPr>
        <w:t>Polish citizenship</w:t>
      </w:r>
      <w:r w:rsidRPr="00FF2411">
        <w:rPr>
          <w:rFonts w:eastAsia="Calibri"/>
          <w:color w:val="000000"/>
          <w:szCs w:val="24"/>
          <w:lang w:val="en-US"/>
        </w:rPr>
        <w:t xml:space="preserve">, </w:t>
      </w:r>
      <w:r w:rsidR="0014020A">
        <w:rPr>
          <w:rFonts w:eastAsia="Calibri"/>
          <w:color w:val="000000"/>
          <w:szCs w:val="24"/>
          <w:lang w:val="en-US"/>
        </w:rPr>
        <w:t>acquires the Polish citizenship</w:t>
      </w:r>
      <w:r w:rsidRPr="00FF2411">
        <w:rPr>
          <w:rFonts w:eastAsia="Calibri"/>
          <w:color w:val="000000"/>
          <w:szCs w:val="24"/>
          <w:lang w:val="en-US"/>
        </w:rPr>
        <w:t xml:space="preserve">, if </w:t>
      </w:r>
      <w:r w:rsidR="0014020A">
        <w:rPr>
          <w:rFonts w:eastAsia="Calibri"/>
          <w:color w:val="000000"/>
          <w:szCs w:val="24"/>
          <w:lang w:val="en-US"/>
        </w:rPr>
        <w:t xml:space="preserve">full </w:t>
      </w:r>
      <w:r w:rsidRPr="00FF2411">
        <w:rPr>
          <w:rFonts w:eastAsia="Calibri"/>
          <w:color w:val="000000"/>
          <w:szCs w:val="24"/>
          <w:lang w:val="en-US"/>
        </w:rPr>
        <w:t xml:space="preserve">adoption </w:t>
      </w:r>
      <w:r w:rsidR="0014020A">
        <w:rPr>
          <w:rFonts w:eastAsia="Calibri"/>
          <w:color w:val="000000"/>
          <w:szCs w:val="24"/>
          <w:lang w:val="en-US"/>
        </w:rPr>
        <w:t>took place before he</w:t>
      </w:r>
      <w:r w:rsidR="001E61CF">
        <w:rPr>
          <w:rFonts w:eastAsia="Calibri"/>
          <w:color w:val="000000"/>
          <w:szCs w:val="24"/>
          <w:lang w:val="en-US"/>
        </w:rPr>
        <w:t xml:space="preserve"> </w:t>
      </w:r>
      <w:r w:rsidR="0014020A">
        <w:rPr>
          <w:rFonts w:eastAsia="Calibri"/>
          <w:color w:val="000000"/>
          <w:szCs w:val="24"/>
          <w:lang w:val="en-US"/>
        </w:rPr>
        <w:t xml:space="preserve">was 16 years old. In this case, </w:t>
      </w:r>
      <w:r w:rsidRPr="00FF2411">
        <w:rPr>
          <w:rFonts w:eastAsia="Calibri"/>
          <w:color w:val="000000"/>
          <w:szCs w:val="24"/>
          <w:lang w:val="en-US"/>
        </w:rPr>
        <w:t xml:space="preserve">it is assumed that </w:t>
      </w:r>
      <w:r w:rsidR="0014020A">
        <w:rPr>
          <w:rFonts w:eastAsia="Calibri"/>
          <w:color w:val="000000"/>
          <w:szCs w:val="24"/>
          <w:lang w:val="en-US"/>
        </w:rPr>
        <w:t>a minor foreigner</w:t>
      </w:r>
      <w:r w:rsidRPr="00FF2411">
        <w:rPr>
          <w:rFonts w:eastAsia="Calibri"/>
          <w:color w:val="000000"/>
          <w:szCs w:val="24"/>
          <w:lang w:val="en-US"/>
        </w:rPr>
        <w:t xml:space="preserve"> acquired </w:t>
      </w:r>
      <w:r w:rsidR="0014020A">
        <w:rPr>
          <w:rFonts w:eastAsia="Calibri"/>
          <w:color w:val="000000"/>
          <w:szCs w:val="24"/>
          <w:lang w:val="en-US"/>
        </w:rPr>
        <w:t xml:space="preserve">the </w:t>
      </w:r>
      <w:r w:rsidRPr="00FF2411">
        <w:rPr>
          <w:rFonts w:eastAsia="Calibri"/>
          <w:color w:val="000000"/>
          <w:szCs w:val="24"/>
          <w:lang w:val="en-US"/>
        </w:rPr>
        <w:t>Polish citizenship as of the date of birth.</w:t>
      </w:r>
    </w:p>
    <w:p w:rsidR="00405C11" w:rsidRPr="009E3026" w:rsidRDefault="00405C11" w:rsidP="00D966AA">
      <w:pPr>
        <w:pStyle w:val="Adresodbiorcy"/>
        <w:spacing w:line="240" w:lineRule="auto"/>
        <w:rPr>
          <w:szCs w:val="24"/>
          <w:lang w:val="en-US"/>
        </w:rPr>
      </w:pPr>
    </w:p>
    <w:p w:rsidR="004D6340" w:rsidRPr="00FF2411" w:rsidRDefault="00B813A7" w:rsidP="00D966AA">
      <w:pPr>
        <w:pStyle w:val="Adresodbiorcy"/>
        <w:spacing w:line="240" w:lineRule="auto"/>
        <w:rPr>
          <w:b/>
          <w:szCs w:val="24"/>
          <w:lang w:val="en-US"/>
        </w:rPr>
      </w:pPr>
      <w:r>
        <w:rPr>
          <w:b/>
          <w:szCs w:val="24"/>
          <w:lang w:val="en-US"/>
        </w:rPr>
        <w:t>Sections</w:t>
      </w:r>
      <w:r w:rsidR="001508AA" w:rsidRPr="00FF2411">
        <w:rPr>
          <w:b/>
          <w:szCs w:val="24"/>
          <w:lang w:val="en-US"/>
        </w:rPr>
        <w:t xml:space="preserve"> 20 </w:t>
      </w:r>
      <w:r w:rsidR="0014020A">
        <w:rPr>
          <w:b/>
          <w:szCs w:val="24"/>
          <w:lang w:val="en-US"/>
        </w:rPr>
        <w:t>and</w:t>
      </w:r>
      <w:r w:rsidR="001508AA" w:rsidRPr="00FF2411">
        <w:rPr>
          <w:b/>
          <w:szCs w:val="24"/>
          <w:lang w:val="en-US"/>
        </w:rPr>
        <w:t xml:space="preserve"> 21 </w:t>
      </w:r>
      <w:r w:rsidR="00FF2411" w:rsidRPr="00FF2411">
        <w:rPr>
          <w:b/>
          <w:szCs w:val="24"/>
          <w:lang w:val="en-US"/>
        </w:rPr>
        <w:t xml:space="preserve">of the </w:t>
      </w:r>
      <w:r w:rsidR="007F28CD">
        <w:rPr>
          <w:b/>
          <w:szCs w:val="24"/>
          <w:lang w:val="en-US"/>
        </w:rPr>
        <w:t>concluding observations</w:t>
      </w:r>
      <w:r w:rsidR="001508AA" w:rsidRPr="00FF2411">
        <w:rPr>
          <w:b/>
          <w:szCs w:val="24"/>
          <w:lang w:val="en-US"/>
        </w:rPr>
        <w:t xml:space="preserve"> </w:t>
      </w:r>
    </w:p>
    <w:p w:rsidR="00FF2411" w:rsidRPr="00672185" w:rsidRDefault="0014020A" w:rsidP="00FF2411">
      <w:pPr>
        <w:rPr>
          <w:szCs w:val="24"/>
          <w:lang w:val="en-US"/>
        </w:rPr>
      </w:pPr>
      <w:r w:rsidRPr="007A6E78">
        <w:rPr>
          <w:szCs w:val="24"/>
          <w:lang w:val="en-US"/>
        </w:rPr>
        <w:t xml:space="preserve">The </w:t>
      </w:r>
      <w:r w:rsidR="00990D02">
        <w:rPr>
          <w:szCs w:val="24"/>
          <w:lang w:val="en-US"/>
        </w:rPr>
        <w:t>Government of the Republic of Poland</w:t>
      </w:r>
      <w:r w:rsidR="00FF2411" w:rsidRPr="007A6E78">
        <w:rPr>
          <w:szCs w:val="24"/>
          <w:lang w:val="en-US"/>
        </w:rPr>
        <w:t xml:space="preserve"> </w:t>
      </w:r>
      <w:r w:rsidR="0025384B">
        <w:rPr>
          <w:szCs w:val="24"/>
          <w:lang w:val="en-US"/>
        </w:rPr>
        <w:t>firmly</w:t>
      </w:r>
      <w:r w:rsidR="00FF2411" w:rsidRPr="007A6E78">
        <w:rPr>
          <w:szCs w:val="24"/>
          <w:lang w:val="en-US"/>
        </w:rPr>
        <w:t xml:space="preserve"> </w:t>
      </w:r>
      <w:r w:rsidR="0025384B">
        <w:rPr>
          <w:szCs w:val="24"/>
          <w:lang w:val="en-US"/>
        </w:rPr>
        <w:t>maintains its</w:t>
      </w:r>
      <w:r w:rsidR="00FF2411" w:rsidRPr="007A6E78">
        <w:rPr>
          <w:szCs w:val="24"/>
          <w:lang w:val="en-US"/>
        </w:rPr>
        <w:t xml:space="preserve"> position on </w:t>
      </w:r>
      <w:r w:rsidRPr="007A6E78">
        <w:rPr>
          <w:szCs w:val="24"/>
          <w:lang w:val="en-US"/>
        </w:rPr>
        <w:t>baby hatches</w:t>
      </w:r>
      <w:r w:rsidR="00FF2411" w:rsidRPr="007A6E78">
        <w:rPr>
          <w:szCs w:val="24"/>
          <w:lang w:val="en-US"/>
        </w:rPr>
        <w:t xml:space="preserve"> presented during the meeting </w:t>
      </w:r>
      <w:r w:rsidRPr="007A6E78">
        <w:rPr>
          <w:szCs w:val="24"/>
          <w:lang w:val="en-US"/>
        </w:rPr>
        <w:t>between</w:t>
      </w:r>
      <w:r w:rsidR="00FF2411" w:rsidRPr="007A6E78">
        <w:rPr>
          <w:szCs w:val="24"/>
          <w:lang w:val="en-US"/>
        </w:rPr>
        <w:t xml:space="preserve"> the Polish delegation </w:t>
      </w:r>
      <w:r w:rsidRPr="007A6E78">
        <w:rPr>
          <w:szCs w:val="24"/>
          <w:lang w:val="en-US"/>
        </w:rPr>
        <w:t>and</w:t>
      </w:r>
      <w:r w:rsidR="00FF2411" w:rsidRPr="007A6E78">
        <w:rPr>
          <w:szCs w:val="24"/>
          <w:lang w:val="en-US"/>
        </w:rPr>
        <w:t xml:space="preserve"> the </w:t>
      </w:r>
      <w:r w:rsidR="001E61CF">
        <w:rPr>
          <w:szCs w:val="24"/>
          <w:lang w:val="en-US"/>
        </w:rPr>
        <w:t>Committee on the Rights of the Child</w:t>
      </w:r>
      <w:r w:rsidR="00FF2411" w:rsidRPr="007A6E78">
        <w:rPr>
          <w:szCs w:val="24"/>
          <w:lang w:val="en-US"/>
        </w:rPr>
        <w:t xml:space="preserve"> on 18 September 2015. </w:t>
      </w:r>
      <w:r w:rsidRPr="008E7C83">
        <w:rPr>
          <w:szCs w:val="24"/>
          <w:lang w:val="en-GB"/>
        </w:rPr>
        <w:t>The l</w:t>
      </w:r>
      <w:r w:rsidR="00FF2411" w:rsidRPr="008E7C83">
        <w:rPr>
          <w:szCs w:val="24"/>
          <w:lang w:val="en-GB"/>
        </w:rPr>
        <w:t xml:space="preserve">egal </w:t>
      </w:r>
      <w:r w:rsidR="00E87DB6" w:rsidRPr="008E7C83">
        <w:rPr>
          <w:szCs w:val="24"/>
          <w:lang w:val="en-GB"/>
        </w:rPr>
        <w:t>provisions</w:t>
      </w:r>
      <w:r w:rsidR="00FF2411" w:rsidRPr="008E7C83">
        <w:rPr>
          <w:szCs w:val="24"/>
          <w:lang w:val="en-GB"/>
        </w:rPr>
        <w:t xml:space="preserve"> </w:t>
      </w:r>
      <w:r w:rsidR="0025384B" w:rsidRPr="008E7C83">
        <w:rPr>
          <w:szCs w:val="24"/>
          <w:lang w:val="en-GB"/>
        </w:rPr>
        <w:t xml:space="preserve">in force </w:t>
      </w:r>
      <w:r w:rsidR="00FF2411" w:rsidRPr="008E7C83">
        <w:rPr>
          <w:szCs w:val="24"/>
          <w:lang w:val="en-GB"/>
        </w:rPr>
        <w:t>guaran</w:t>
      </w:r>
      <w:r w:rsidRPr="008E7C83">
        <w:rPr>
          <w:szCs w:val="24"/>
          <w:lang w:val="en-GB"/>
        </w:rPr>
        <w:t>tee the full implementation of A</w:t>
      </w:r>
      <w:r w:rsidR="00FF2411" w:rsidRPr="008E7C83">
        <w:rPr>
          <w:szCs w:val="24"/>
          <w:lang w:val="en-GB"/>
        </w:rPr>
        <w:t>rticle</w:t>
      </w:r>
      <w:r w:rsidRPr="008E7C83">
        <w:rPr>
          <w:szCs w:val="24"/>
          <w:lang w:val="en-GB"/>
        </w:rPr>
        <w:t>s</w:t>
      </w:r>
      <w:r w:rsidR="00FF2411" w:rsidRPr="008E7C83">
        <w:rPr>
          <w:szCs w:val="24"/>
          <w:lang w:val="en-GB"/>
        </w:rPr>
        <w:t xml:space="preserve"> 6, 7 and 8 of the </w:t>
      </w:r>
      <w:r w:rsidR="001E61CF" w:rsidRPr="008E7C83">
        <w:rPr>
          <w:szCs w:val="24"/>
          <w:lang w:val="en-GB"/>
        </w:rPr>
        <w:t>Convention on the Rights of the Child</w:t>
      </w:r>
      <w:r w:rsidR="00FF2411" w:rsidRPr="008E7C83">
        <w:rPr>
          <w:szCs w:val="24"/>
          <w:lang w:val="en-GB"/>
        </w:rPr>
        <w:t xml:space="preserve"> (the right to life, the right </w:t>
      </w:r>
      <w:r w:rsidR="00351395" w:rsidRPr="008E7C83">
        <w:rPr>
          <w:szCs w:val="24"/>
          <w:lang w:val="en-GB"/>
        </w:rPr>
        <w:t>to know and be cared for by his parents</w:t>
      </w:r>
      <w:r w:rsidR="00FF2411" w:rsidRPr="008E7C83">
        <w:rPr>
          <w:szCs w:val="24"/>
          <w:lang w:val="en-GB"/>
        </w:rPr>
        <w:t xml:space="preserve">, the right to </w:t>
      </w:r>
      <w:r w:rsidR="00351395" w:rsidRPr="008E7C83">
        <w:rPr>
          <w:szCs w:val="24"/>
          <w:lang w:val="en-GB"/>
        </w:rPr>
        <w:t xml:space="preserve">preserve </w:t>
      </w:r>
      <w:r w:rsidR="0025384B" w:rsidRPr="008E7C83">
        <w:rPr>
          <w:szCs w:val="24"/>
          <w:lang w:val="en-GB"/>
        </w:rPr>
        <w:t xml:space="preserve">his </w:t>
      </w:r>
      <w:r w:rsidR="00351395" w:rsidRPr="008E7C83">
        <w:rPr>
          <w:szCs w:val="24"/>
          <w:lang w:val="en-GB"/>
        </w:rPr>
        <w:t>identity</w:t>
      </w:r>
      <w:r w:rsidR="00FF2411" w:rsidRPr="008E7C83">
        <w:rPr>
          <w:szCs w:val="24"/>
          <w:lang w:val="en-GB"/>
        </w:rPr>
        <w:t xml:space="preserve">). </w:t>
      </w:r>
    </w:p>
    <w:p w:rsidR="00FF2411" w:rsidRPr="007A6E78" w:rsidRDefault="0014020A" w:rsidP="00FF2411">
      <w:pPr>
        <w:rPr>
          <w:szCs w:val="24"/>
          <w:lang w:val="en-US"/>
        </w:rPr>
      </w:pPr>
      <w:r w:rsidRPr="007A6E78">
        <w:rPr>
          <w:szCs w:val="24"/>
          <w:lang w:val="en-US"/>
        </w:rPr>
        <w:t xml:space="preserve">The </w:t>
      </w:r>
      <w:r w:rsidR="00990D02">
        <w:rPr>
          <w:szCs w:val="24"/>
          <w:lang w:val="en-US"/>
        </w:rPr>
        <w:t>Government of the Republic of Poland</w:t>
      </w:r>
      <w:r w:rsidR="00FF2411" w:rsidRPr="007A6E78">
        <w:rPr>
          <w:szCs w:val="24"/>
          <w:lang w:val="en-US"/>
        </w:rPr>
        <w:t xml:space="preserve"> points out that: </w:t>
      </w:r>
    </w:p>
    <w:p w:rsidR="009324A9" w:rsidRDefault="0014020A" w:rsidP="00D966AA">
      <w:pPr>
        <w:numPr>
          <w:ilvl w:val="0"/>
          <w:numId w:val="12"/>
        </w:numPr>
        <w:rPr>
          <w:szCs w:val="24"/>
          <w:lang w:val="en-US"/>
        </w:rPr>
      </w:pPr>
      <w:r>
        <w:rPr>
          <w:szCs w:val="24"/>
          <w:lang w:val="en-US"/>
        </w:rPr>
        <w:t>t</w:t>
      </w:r>
      <w:r w:rsidR="00FF2411" w:rsidRPr="00FF2411">
        <w:rPr>
          <w:szCs w:val="24"/>
          <w:lang w:val="en-US"/>
        </w:rPr>
        <w:t xml:space="preserve">here is a support system for families and </w:t>
      </w:r>
      <w:r>
        <w:rPr>
          <w:szCs w:val="24"/>
          <w:lang w:val="en-US"/>
        </w:rPr>
        <w:t xml:space="preserve">expectant </w:t>
      </w:r>
      <w:r w:rsidR="00FF2411" w:rsidRPr="00FF2411">
        <w:rPr>
          <w:szCs w:val="24"/>
          <w:lang w:val="en-US"/>
        </w:rPr>
        <w:t xml:space="preserve">mothers </w:t>
      </w:r>
      <w:r>
        <w:rPr>
          <w:szCs w:val="24"/>
          <w:lang w:val="en-US"/>
        </w:rPr>
        <w:t xml:space="preserve">– </w:t>
      </w:r>
      <w:r w:rsidR="00FF2411" w:rsidRPr="00FF2411">
        <w:rPr>
          <w:szCs w:val="24"/>
          <w:lang w:val="en-US"/>
        </w:rPr>
        <w:t>in</w:t>
      </w:r>
      <w:r>
        <w:rPr>
          <w:szCs w:val="24"/>
          <w:lang w:val="en-US"/>
        </w:rPr>
        <w:t xml:space="preserve"> </w:t>
      </w:r>
      <w:r w:rsidR="00FF2411" w:rsidRPr="00FF2411">
        <w:rPr>
          <w:szCs w:val="24"/>
          <w:lang w:val="en-US"/>
        </w:rPr>
        <w:t xml:space="preserve">situations where they are not able to cope with the </w:t>
      </w:r>
      <w:r>
        <w:rPr>
          <w:szCs w:val="24"/>
          <w:lang w:val="en-US"/>
        </w:rPr>
        <w:t>duties</w:t>
      </w:r>
      <w:r w:rsidR="00FF2411" w:rsidRPr="00FF2411">
        <w:rPr>
          <w:szCs w:val="24"/>
          <w:lang w:val="en-US"/>
        </w:rPr>
        <w:t xml:space="preserve"> associated with </w:t>
      </w:r>
      <w:r>
        <w:rPr>
          <w:szCs w:val="24"/>
          <w:lang w:val="en-US"/>
        </w:rPr>
        <w:t>that</w:t>
      </w:r>
      <w:r w:rsidR="00FF2411" w:rsidRPr="00FF2411">
        <w:rPr>
          <w:szCs w:val="24"/>
          <w:lang w:val="en-US"/>
        </w:rPr>
        <w:t>,</w:t>
      </w:r>
    </w:p>
    <w:p w:rsidR="00FF2411" w:rsidRDefault="00FF2411" w:rsidP="00D966AA">
      <w:pPr>
        <w:numPr>
          <w:ilvl w:val="0"/>
          <w:numId w:val="12"/>
        </w:numPr>
        <w:rPr>
          <w:szCs w:val="24"/>
          <w:lang w:val="en-US"/>
        </w:rPr>
      </w:pPr>
      <w:r w:rsidRPr="00FF2411">
        <w:rPr>
          <w:szCs w:val="24"/>
          <w:lang w:val="en-US"/>
        </w:rPr>
        <w:t xml:space="preserve">there are specific solutions </w:t>
      </w:r>
      <w:r w:rsidR="009324A9">
        <w:rPr>
          <w:szCs w:val="24"/>
          <w:lang w:val="en-US"/>
        </w:rPr>
        <w:t>which</w:t>
      </w:r>
      <w:r w:rsidRPr="00FF2411">
        <w:rPr>
          <w:szCs w:val="24"/>
          <w:lang w:val="en-US"/>
        </w:rPr>
        <w:t xml:space="preserve"> could be used in exceptional situations:</w:t>
      </w:r>
    </w:p>
    <w:p w:rsidR="009324A9" w:rsidRDefault="00FF2411" w:rsidP="00D966AA">
      <w:pPr>
        <w:pStyle w:val="ListParagraph"/>
        <w:numPr>
          <w:ilvl w:val="0"/>
          <w:numId w:val="13"/>
        </w:numPr>
        <w:jc w:val="both"/>
        <w:rPr>
          <w:rFonts w:ascii="Times New Roman" w:hAnsi="Times New Roman"/>
          <w:sz w:val="24"/>
          <w:szCs w:val="24"/>
          <w:lang w:val="en-US"/>
        </w:rPr>
      </w:pPr>
      <w:r w:rsidRPr="00FF2411">
        <w:rPr>
          <w:rFonts w:ascii="Times New Roman" w:hAnsi="Times New Roman"/>
          <w:sz w:val="24"/>
          <w:szCs w:val="24"/>
          <w:lang w:val="en-US"/>
        </w:rPr>
        <w:t xml:space="preserve">a woman who does not want to or </w:t>
      </w:r>
      <w:r w:rsidR="009324A9">
        <w:rPr>
          <w:rFonts w:ascii="Times New Roman" w:hAnsi="Times New Roman"/>
          <w:sz w:val="24"/>
          <w:szCs w:val="24"/>
          <w:lang w:val="en-US"/>
        </w:rPr>
        <w:t xml:space="preserve">cannot </w:t>
      </w:r>
      <w:r w:rsidRPr="00FF2411">
        <w:rPr>
          <w:rFonts w:ascii="Times New Roman" w:hAnsi="Times New Roman"/>
          <w:sz w:val="24"/>
          <w:szCs w:val="24"/>
          <w:lang w:val="en-US"/>
        </w:rPr>
        <w:t xml:space="preserve">care for </w:t>
      </w:r>
      <w:r w:rsidR="009324A9">
        <w:rPr>
          <w:rFonts w:ascii="Times New Roman" w:hAnsi="Times New Roman"/>
          <w:sz w:val="24"/>
          <w:szCs w:val="24"/>
          <w:lang w:val="en-US"/>
        </w:rPr>
        <w:t>her</w:t>
      </w:r>
      <w:r w:rsidRPr="00FF2411">
        <w:rPr>
          <w:rFonts w:ascii="Times New Roman" w:hAnsi="Times New Roman"/>
          <w:sz w:val="24"/>
          <w:szCs w:val="24"/>
          <w:lang w:val="en-US"/>
        </w:rPr>
        <w:t xml:space="preserve"> newborn child, </w:t>
      </w:r>
      <w:r w:rsidR="009324A9">
        <w:rPr>
          <w:rFonts w:ascii="Times New Roman" w:hAnsi="Times New Roman"/>
          <w:sz w:val="24"/>
          <w:szCs w:val="24"/>
          <w:lang w:val="en-US"/>
        </w:rPr>
        <w:t>may</w:t>
      </w:r>
      <w:r w:rsidRPr="00FF2411">
        <w:rPr>
          <w:rFonts w:ascii="Times New Roman" w:hAnsi="Times New Roman"/>
          <w:sz w:val="24"/>
          <w:szCs w:val="24"/>
          <w:lang w:val="en-US"/>
        </w:rPr>
        <w:t xml:space="preserve"> leave </w:t>
      </w:r>
      <w:r w:rsidR="00351395">
        <w:rPr>
          <w:rFonts w:ascii="Times New Roman" w:hAnsi="Times New Roman"/>
          <w:sz w:val="24"/>
          <w:szCs w:val="24"/>
          <w:lang w:val="en-US"/>
        </w:rPr>
        <w:t>th</w:t>
      </w:r>
      <w:r w:rsidR="0025384B">
        <w:rPr>
          <w:rFonts w:ascii="Times New Roman" w:hAnsi="Times New Roman"/>
          <w:sz w:val="24"/>
          <w:szCs w:val="24"/>
          <w:lang w:val="en-US"/>
        </w:rPr>
        <w:t>e</w:t>
      </w:r>
      <w:r w:rsidR="00351395">
        <w:rPr>
          <w:rFonts w:ascii="Times New Roman" w:hAnsi="Times New Roman"/>
          <w:sz w:val="24"/>
          <w:szCs w:val="24"/>
          <w:lang w:val="en-US"/>
        </w:rPr>
        <w:t xml:space="preserve"> child</w:t>
      </w:r>
      <w:r w:rsidR="009324A9">
        <w:rPr>
          <w:rFonts w:ascii="Times New Roman" w:hAnsi="Times New Roman"/>
          <w:sz w:val="24"/>
          <w:szCs w:val="24"/>
          <w:lang w:val="en-US"/>
        </w:rPr>
        <w:t xml:space="preserve"> </w:t>
      </w:r>
      <w:r w:rsidRPr="00FF2411">
        <w:rPr>
          <w:rFonts w:ascii="Times New Roman" w:hAnsi="Times New Roman"/>
          <w:sz w:val="24"/>
          <w:szCs w:val="24"/>
          <w:lang w:val="en-US"/>
        </w:rPr>
        <w:t xml:space="preserve">in the hospital, by </w:t>
      </w:r>
      <w:r w:rsidR="009324A9">
        <w:rPr>
          <w:rFonts w:ascii="Times New Roman" w:hAnsi="Times New Roman"/>
          <w:sz w:val="24"/>
          <w:szCs w:val="24"/>
          <w:lang w:val="en-US"/>
        </w:rPr>
        <w:t>submitting</w:t>
      </w:r>
      <w:r w:rsidRPr="00FF2411">
        <w:rPr>
          <w:rFonts w:ascii="Times New Roman" w:hAnsi="Times New Roman"/>
          <w:sz w:val="24"/>
          <w:szCs w:val="24"/>
          <w:lang w:val="en-US"/>
        </w:rPr>
        <w:t xml:space="preserve"> a written declaration on this matter,</w:t>
      </w:r>
    </w:p>
    <w:p w:rsidR="00FF2411" w:rsidRDefault="00FF2411" w:rsidP="00D966AA">
      <w:pPr>
        <w:pStyle w:val="ListParagraph"/>
        <w:numPr>
          <w:ilvl w:val="0"/>
          <w:numId w:val="13"/>
        </w:numPr>
        <w:jc w:val="both"/>
        <w:rPr>
          <w:rFonts w:ascii="Times New Roman" w:hAnsi="Times New Roman"/>
          <w:sz w:val="24"/>
          <w:szCs w:val="24"/>
          <w:lang w:val="en-US"/>
        </w:rPr>
      </w:pPr>
      <w:r w:rsidRPr="00FF2411">
        <w:rPr>
          <w:rFonts w:ascii="Times New Roman" w:hAnsi="Times New Roman"/>
          <w:sz w:val="24"/>
          <w:szCs w:val="24"/>
          <w:lang w:val="en-US"/>
        </w:rPr>
        <w:t xml:space="preserve">parents or </w:t>
      </w:r>
      <w:r w:rsidR="009324A9">
        <w:rPr>
          <w:rFonts w:ascii="Times New Roman" w:hAnsi="Times New Roman"/>
          <w:sz w:val="24"/>
          <w:szCs w:val="24"/>
          <w:lang w:val="en-US"/>
        </w:rPr>
        <w:t>a</w:t>
      </w:r>
      <w:r w:rsidRPr="00FF2411">
        <w:rPr>
          <w:rFonts w:ascii="Times New Roman" w:hAnsi="Times New Roman"/>
          <w:sz w:val="24"/>
          <w:szCs w:val="24"/>
          <w:lang w:val="en-US"/>
        </w:rPr>
        <w:t xml:space="preserve"> mother, who </w:t>
      </w:r>
      <w:r w:rsidR="009324A9">
        <w:rPr>
          <w:rFonts w:ascii="Times New Roman" w:hAnsi="Times New Roman"/>
          <w:sz w:val="24"/>
          <w:szCs w:val="24"/>
          <w:lang w:val="en-US"/>
        </w:rPr>
        <w:t>do</w:t>
      </w:r>
      <w:r w:rsidRPr="00FF2411">
        <w:rPr>
          <w:rFonts w:ascii="Times New Roman" w:hAnsi="Times New Roman"/>
          <w:sz w:val="24"/>
          <w:szCs w:val="24"/>
          <w:lang w:val="en-US"/>
        </w:rPr>
        <w:t xml:space="preserve"> not want to reveal their identity, </w:t>
      </w:r>
      <w:r w:rsidR="009324A9">
        <w:rPr>
          <w:rFonts w:ascii="Times New Roman" w:hAnsi="Times New Roman"/>
          <w:sz w:val="24"/>
          <w:szCs w:val="24"/>
          <w:lang w:val="en-US"/>
        </w:rPr>
        <w:t xml:space="preserve">may </w:t>
      </w:r>
      <w:r w:rsidRPr="00FF2411">
        <w:rPr>
          <w:rFonts w:ascii="Times New Roman" w:hAnsi="Times New Roman"/>
          <w:sz w:val="24"/>
          <w:szCs w:val="24"/>
          <w:lang w:val="en-US"/>
        </w:rPr>
        <w:t xml:space="preserve">leave their newborn child in </w:t>
      </w:r>
      <w:r w:rsidR="009324A9">
        <w:rPr>
          <w:rFonts w:ascii="Times New Roman" w:hAnsi="Times New Roman"/>
          <w:sz w:val="24"/>
          <w:szCs w:val="24"/>
          <w:lang w:val="en-US"/>
        </w:rPr>
        <w:t>a baby hatch,</w:t>
      </w:r>
    </w:p>
    <w:p w:rsidR="00FF2411" w:rsidRPr="009324A9" w:rsidRDefault="0025384B" w:rsidP="00D966AA">
      <w:pPr>
        <w:numPr>
          <w:ilvl w:val="0"/>
          <w:numId w:val="11"/>
        </w:numPr>
        <w:rPr>
          <w:szCs w:val="24"/>
          <w:lang w:val="en-US"/>
        </w:rPr>
      </w:pPr>
      <w:r>
        <w:rPr>
          <w:szCs w:val="24"/>
          <w:lang w:val="en-US"/>
        </w:rPr>
        <w:t>between</w:t>
      </w:r>
      <w:r w:rsidR="00FF2411" w:rsidRPr="009324A9">
        <w:rPr>
          <w:szCs w:val="24"/>
          <w:lang w:val="en-US"/>
        </w:rPr>
        <w:t xml:space="preserve"> 2006</w:t>
      </w:r>
      <w:r>
        <w:rPr>
          <w:szCs w:val="24"/>
          <w:lang w:val="en-US"/>
        </w:rPr>
        <w:t xml:space="preserve"> and </w:t>
      </w:r>
      <w:r w:rsidR="00FF2411" w:rsidRPr="009324A9">
        <w:rPr>
          <w:szCs w:val="24"/>
          <w:lang w:val="en-US"/>
        </w:rPr>
        <w:t>2015</w:t>
      </w:r>
      <w:r w:rsidR="009324A9">
        <w:rPr>
          <w:szCs w:val="24"/>
          <w:lang w:val="en-US"/>
        </w:rPr>
        <w:t xml:space="preserve">, 85 children were left in baby </w:t>
      </w:r>
      <w:r w:rsidR="008E7C83">
        <w:rPr>
          <w:szCs w:val="24"/>
          <w:lang w:val="en-US"/>
        </w:rPr>
        <w:t>hatches;</w:t>
      </w:r>
      <w:r w:rsidR="00B72C56">
        <w:rPr>
          <w:szCs w:val="24"/>
          <w:lang w:val="en-US"/>
        </w:rPr>
        <w:t xml:space="preserve"> it</w:t>
      </w:r>
      <w:r w:rsidR="009324A9">
        <w:rPr>
          <w:szCs w:val="24"/>
          <w:lang w:val="en-US"/>
        </w:rPr>
        <w:t xml:space="preserve"> shows that these hatches </w:t>
      </w:r>
      <w:r w:rsidR="00FF2411" w:rsidRPr="009324A9">
        <w:rPr>
          <w:szCs w:val="24"/>
          <w:lang w:val="en-US"/>
        </w:rPr>
        <w:t>are used very rarely.</w:t>
      </w:r>
    </w:p>
    <w:p w:rsidR="00FF2411" w:rsidRPr="00672185" w:rsidRDefault="009324A9" w:rsidP="00FF2411">
      <w:pPr>
        <w:rPr>
          <w:szCs w:val="24"/>
          <w:lang w:val="en-US"/>
        </w:rPr>
      </w:pPr>
      <w:r w:rsidRPr="007A6E78">
        <w:rPr>
          <w:szCs w:val="24"/>
          <w:lang w:val="en-US"/>
        </w:rPr>
        <w:t xml:space="preserve">In the </w:t>
      </w:r>
      <w:r w:rsidR="00990D02">
        <w:rPr>
          <w:szCs w:val="24"/>
          <w:lang w:val="en-US"/>
        </w:rPr>
        <w:t>Government of the Republic of Poland</w:t>
      </w:r>
      <w:r w:rsidRPr="007A6E78">
        <w:rPr>
          <w:szCs w:val="24"/>
          <w:lang w:val="en-US"/>
        </w:rPr>
        <w:t xml:space="preserve">’s opinion, the baby hatch, </w:t>
      </w:r>
      <w:r w:rsidR="00FF2411" w:rsidRPr="007A6E78">
        <w:rPr>
          <w:szCs w:val="24"/>
          <w:lang w:val="en-US"/>
        </w:rPr>
        <w:t xml:space="preserve">although </w:t>
      </w:r>
      <w:r w:rsidRPr="007A6E78">
        <w:rPr>
          <w:szCs w:val="24"/>
          <w:lang w:val="en-US"/>
        </w:rPr>
        <w:t xml:space="preserve">it is </w:t>
      </w:r>
      <w:r w:rsidR="00FF2411" w:rsidRPr="007A6E78">
        <w:rPr>
          <w:szCs w:val="24"/>
          <w:lang w:val="en-US"/>
        </w:rPr>
        <w:t xml:space="preserve">the </w:t>
      </w:r>
      <w:r w:rsidR="0025384B">
        <w:rPr>
          <w:szCs w:val="24"/>
          <w:lang w:val="en-US"/>
        </w:rPr>
        <w:t xml:space="preserve">last resort </w:t>
      </w:r>
      <w:r w:rsidR="00FF2411" w:rsidRPr="007A6E78">
        <w:rPr>
          <w:szCs w:val="24"/>
          <w:lang w:val="en-US"/>
        </w:rPr>
        <w:t>solution</w:t>
      </w:r>
      <w:r w:rsidRPr="007A6E78">
        <w:rPr>
          <w:szCs w:val="24"/>
          <w:lang w:val="en-US"/>
        </w:rPr>
        <w:t>,</w:t>
      </w:r>
      <w:r w:rsidR="00FF2411" w:rsidRPr="007A6E78">
        <w:rPr>
          <w:szCs w:val="24"/>
          <w:lang w:val="en-US"/>
        </w:rPr>
        <w:t xml:space="preserve"> is acceptable, </w:t>
      </w:r>
      <w:r w:rsidRPr="007A6E78">
        <w:rPr>
          <w:szCs w:val="24"/>
          <w:lang w:val="en-US"/>
        </w:rPr>
        <w:t>as</w:t>
      </w:r>
      <w:r w:rsidR="00FF2411" w:rsidRPr="007A6E78">
        <w:rPr>
          <w:szCs w:val="24"/>
          <w:lang w:val="en-US"/>
        </w:rPr>
        <w:t xml:space="preserve"> it guarantees that, in </w:t>
      </w:r>
      <w:r w:rsidRPr="007A6E78">
        <w:rPr>
          <w:szCs w:val="24"/>
          <w:lang w:val="en-US"/>
        </w:rPr>
        <w:t xml:space="preserve">extreme </w:t>
      </w:r>
      <w:r w:rsidR="00FF2411" w:rsidRPr="007A6E78">
        <w:rPr>
          <w:szCs w:val="24"/>
          <w:lang w:val="en-US"/>
        </w:rPr>
        <w:t>situations</w:t>
      </w:r>
      <w:r w:rsidRPr="007A6E78">
        <w:rPr>
          <w:szCs w:val="24"/>
          <w:lang w:val="en-US"/>
        </w:rPr>
        <w:t xml:space="preserve">, the </w:t>
      </w:r>
      <w:r w:rsidR="00FF2411" w:rsidRPr="007A6E78">
        <w:rPr>
          <w:szCs w:val="24"/>
          <w:lang w:val="en-US"/>
        </w:rPr>
        <w:t xml:space="preserve">highest good, </w:t>
      </w:r>
      <w:r w:rsidRPr="007A6E78">
        <w:rPr>
          <w:szCs w:val="24"/>
          <w:lang w:val="en-US"/>
        </w:rPr>
        <w:t>i.e. the right of the child to li</w:t>
      </w:r>
      <w:r w:rsidR="00351395" w:rsidRPr="007A6E78">
        <w:rPr>
          <w:szCs w:val="24"/>
          <w:lang w:val="en-US"/>
        </w:rPr>
        <w:t>f</w:t>
      </w:r>
      <w:r w:rsidR="00FF2411" w:rsidRPr="007A6E78">
        <w:rPr>
          <w:szCs w:val="24"/>
          <w:lang w:val="en-US"/>
        </w:rPr>
        <w:t>e</w:t>
      </w:r>
      <w:r w:rsidRPr="007A6E78">
        <w:rPr>
          <w:szCs w:val="24"/>
          <w:lang w:val="en-US"/>
        </w:rPr>
        <w:t>, is protected</w:t>
      </w:r>
      <w:r w:rsidR="00FF2411" w:rsidRPr="007A6E78">
        <w:rPr>
          <w:szCs w:val="24"/>
          <w:lang w:val="en-US"/>
        </w:rPr>
        <w:t xml:space="preserve">. There is a high probability that </w:t>
      </w:r>
      <w:r w:rsidRPr="007A6E78">
        <w:rPr>
          <w:szCs w:val="24"/>
          <w:lang w:val="en-US"/>
        </w:rPr>
        <w:t>a</w:t>
      </w:r>
      <w:r w:rsidR="00FF2411" w:rsidRPr="007A6E78">
        <w:rPr>
          <w:szCs w:val="24"/>
          <w:lang w:val="en-US"/>
        </w:rPr>
        <w:t xml:space="preserve"> woman deprived of </w:t>
      </w:r>
      <w:r w:rsidRPr="007A6E78">
        <w:rPr>
          <w:szCs w:val="24"/>
          <w:lang w:val="en-US"/>
        </w:rPr>
        <w:t>a</w:t>
      </w:r>
      <w:r w:rsidR="00FF2411" w:rsidRPr="007A6E78">
        <w:rPr>
          <w:szCs w:val="24"/>
          <w:lang w:val="en-US"/>
        </w:rPr>
        <w:t xml:space="preserve"> possibility </w:t>
      </w:r>
      <w:r w:rsidRPr="007A6E78">
        <w:rPr>
          <w:szCs w:val="24"/>
          <w:lang w:val="en-US"/>
        </w:rPr>
        <w:t xml:space="preserve">of using the baby hatch will </w:t>
      </w:r>
      <w:r w:rsidR="00FF2411" w:rsidRPr="007A6E78">
        <w:rPr>
          <w:szCs w:val="24"/>
          <w:lang w:val="en-US"/>
        </w:rPr>
        <w:t xml:space="preserve">leave </w:t>
      </w:r>
      <w:r w:rsidRPr="007A6E78">
        <w:rPr>
          <w:szCs w:val="24"/>
          <w:lang w:val="en-US"/>
        </w:rPr>
        <w:t>her</w:t>
      </w:r>
      <w:r w:rsidR="00FF2411" w:rsidRPr="007A6E78">
        <w:rPr>
          <w:szCs w:val="24"/>
          <w:lang w:val="en-US"/>
        </w:rPr>
        <w:t xml:space="preserve"> child in a place where </w:t>
      </w:r>
      <w:r w:rsidRPr="007A6E78">
        <w:rPr>
          <w:szCs w:val="24"/>
          <w:lang w:val="en-US"/>
        </w:rPr>
        <w:t xml:space="preserve">the child’s </w:t>
      </w:r>
      <w:r w:rsidR="00FF2411" w:rsidRPr="007A6E78">
        <w:rPr>
          <w:szCs w:val="24"/>
          <w:lang w:val="en-US"/>
        </w:rPr>
        <w:t xml:space="preserve">chance </w:t>
      </w:r>
      <w:r w:rsidRPr="007A6E78">
        <w:rPr>
          <w:szCs w:val="24"/>
          <w:lang w:val="en-US"/>
        </w:rPr>
        <w:t>to survive</w:t>
      </w:r>
      <w:r w:rsidR="00FF2411" w:rsidRPr="007A6E78">
        <w:rPr>
          <w:szCs w:val="24"/>
          <w:lang w:val="en-US"/>
        </w:rPr>
        <w:t xml:space="preserve"> would be much lower. Thus</w:t>
      </w:r>
      <w:r w:rsidRPr="007A6E78">
        <w:rPr>
          <w:szCs w:val="24"/>
          <w:lang w:val="en-US"/>
        </w:rPr>
        <w:t>,</w:t>
      </w:r>
      <w:r w:rsidR="00FF2411" w:rsidRPr="007A6E78">
        <w:rPr>
          <w:szCs w:val="24"/>
          <w:lang w:val="en-US"/>
        </w:rPr>
        <w:t xml:space="preserve"> the right of the child </w:t>
      </w:r>
      <w:r w:rsidR="00351395" w:rsidRPr="007A6E78">
        <w:rPr>
          <w:szCs w:val="24"/>
          <w:lang w:val="en-US"/>
        </w:rPr>
        <w:t xml:space="preserve">to know and be cared for by his parents </w:t>
      </w:r>
      <w:r w:rsidR="00FF2411" w:rsidRPr="007A6E78">
        <w:rPr>
          <w:szCs w:val="24"/>
          <w:lang w:val="en-US"/>
        </w:rPr>
        <w:t xml:space="preserve">and to </w:t>
      </w:r>
      <w:r w:rsidR="00351395" w:rsidRPr="007A6E78">
        <w:rPr>
          <w:szCs w:val="24"/>
          <w:lang w:val="en-US"/>
        </w:rPr>
        <w:t>preserve his identity</w:t>
      </w:r>
      <w:r w:rsidR="00FF2411" w:rsidRPr="007A6E78">
        <w:rPr>
          <w:szCs w:val="24"/>
          <w:lang w:val="en-US"/>
        </w:rPr>
        <w:t xml:space="preserve"> may become </w:t>
      </w:r>
      <w:r w:rsidRPr="007A6E78">
        <w:rPr>
          <w:szCs w:val="24"/>
          <w:lang w:val="en-US"/>
        </w:rPr>
        <w:t>groundless</w:t>
      </w:r>
      <w:r w:rsidR="00FF2411" w:rsidRPr="007A6E78">
        <w:rPr>
          <w:szCs w:val="24"/>
          <w:lang w:val="en-US"/>
        </w:rPr>
        <w:t>.</w:t>
      </w:r>
    </w:p>
    <w:p w:rsidR="00FF2411" w:rsidRPr="009E3026" w:rsidRDefault="00FF2411" w:rsidP="00FF2411">
      <w:pPr>
        <w:rPr>
          <w:szCs w:val="24"/>
          <w:lang w:val="en-US"/>
        </w:rPr>
      </w:pPr>
      <w:r w:rsidRPr="007A6E78">
        <w:rPr>
          <w:szCs w:val="24"/>
          <w:lang w:val="en-US"/>
        </w:rPr>
        <w:t xml:space="preserve">The </w:t>
      </w:r>
      <w:r w:rsidR="00990D02">
        <w:rPr>
          <w:szCs w:val="24"/>
          <w:lang w:val="en-US"/>
        </w:rPr>
        <w:t>Government of the Republic of Poland</w:t>
      </w:r>
      <w:r w:rsidR="009324A9" w:rsidRPr="007A6E78">
        <w:rPr>
          <w:szCs w:val="24"/>
          <w:lang w:val="en-US"/>
        </w:rPr>
        <w:t>’s position</w:t>
      </w:r>
      <w:r w:rsidRPr="007A6E78">
        <w:rPr>
          <w:szCs w:val="24"/>
          <w:lang w:val="en-US"/>
        </w:rPr>
        <w:t xml:space="preserve"> </w:t>
      </w:r>
      <w:r w:rsidR="009324A9" w:rsidRPr="007A6E78">
        <w:rPr>
          <w:szCs w:val="24"/>
          <w:lang w:val="en-US"/>
        </w:rPr>
        <w:t xml:space="preserve">is fully </w:t>
      </w:r>
      <w:r w:rsidRPr="007A6E78">
        <w:rPr>
          <w:szCs w:val="24"/>
          <w:lang w:val="en-US"/>
        </w:rPr>
        <w:t>support</w:t>
      </w:r>
      <w:r w:rsidR="009324A9" w:rsidRPr="007A6E78">
        <w:rPr>
          <w:szCs w:val="24"/>
          <w:lang w:val="en-US"/>
        </w:rPr>
        <w:t>ed by</w:t>
      </w:r>
      <w:r w:rsidRPr="007A6E78">
        <w:rPr>
          <w:szCs w:val="24"/>
          <w:lang w:val="en-US"/>
        </w:rPr>
        <w:t xml:space="preserve"> the Ombudsman </w:t>
      </w:r>
      <w:r w:rsidR="009324A9" w:rsidRPr="007A6E78">
        <w:rPr>
          <w:szCs w:val="24"/>
          <w:lang w:val="en-US"/>
        </w:rPr>
        <w:t>for Children, who</w:t>
      </w:r>
      <w:r w:rsidRPr="007A6E78">
        <w:rPr>
          <w:szCs w:val="24"/>
          <w:lang w:val="en-US"/>
        </w:rPr>
        <w:t xml:space="preserve">, in a letter </w:t>
      </w:r>
      <w:r w:rsidR="009324A9" w:rsidRPr="007A6E78">
        <w:rPr>
          <w:szCs w:val="24"/>
          <w:lang w:val="en-US"/>
        </w:rPr>
        <w:t xml:space="preserve">of 28 October 2015 addressed </w:t>
      </w:r>
      <w:r w:rsidRPr="007A6E78">
        <w:rPr>
          <w:szCs w:val="24"/>
          <w:lang w:val="en-US"/>
        </w:rPr>
        <w:t xml:space="preserve">to the Minister of </w:t>
      </w:r>
      <w:r w:rsidR="009324A9" w:rsidRPr="007A6E78">
        <w:rPr>
          <w:szCs w:val="24"/>
          <w:lang w:val="en-US"/>
        </w:rPr>
        <w:t>Labour and Social Policy,</w:t>
      </w:r>
      <w:r w:rsidRPr="007A6E78">
        <w:rPr>
          <w:szCs w:val="24"/>
          <w:lang w:val="en-US"/>
        </w:rPr>
        <w:t xml:space="preserve"> expressed </w:t>
      </w:r>
      <w:r w:rsidR="009324A9" w:rsidRPr="007A6E78">
        <w:rPr>
          <w:szCs w:val="24"/>
          <w:lang w:val="en-US"/>
        </w:rPr>
        <w:t xml:space="preserve">his </w:t>
      </w:r>
      <w:r w:rsidRPr="007A6E78">
        <w:rPr>
          <w:szCs w:val="24"/>
          <w:lang w:val="en-US"/>
        </w:rPr>
        <w:t xml:space="preserve">concern over the </w:t>
      </w:r>
      <w:r w:rsidR="001E61CF">
        <w:rPr>
          <w:szCs w:val="24"/>
          <w:lang w:val="en-US"/>
        </w:rPr>
        <w:t>Committee on the Rights of the Child</w:t>
      </w:r>
      <w:r w:rsidR="009324A9" w:rsidRPr="007A6E78">
        <w:rPr>
          <w:szCs w:val="24"/>
          <w:lang w:val="en-US"/>
        </w:rPr>
        <w:t xml:space="preserve">’s position calling Poland to </w:t>
      </w:r>
      <w:r w:rsidR="0025384B">
        <w:rPr>
          <w:szCs w:val="24"/>
          <w:lang w:val="en-US"/>
        </w:rPr>
        <w:t>eliminate</w:t>
      </w:r>
      <w:r w:rsidR="009324A9" w:rsidRPr="007A6E78">
        <w:rPr>
          <w:szCs w:val="24"/>
          <w:lang w:val="en-US"/>
        </w:rPr>
        <w:t xml:space="preserve"> the baby hatches. </w:t>
      </w:r>
      <w:r w:rsidR="009324A9" w:rsidRPr="009E3026">
        <w:rPr>
          <w:szCs w:val="24"/>
          <w:lang w:val="en-US"/>
        </w:rPr>
        <w:t xml:space="preserve">The Ombudsman for Children </w:t>
      </w:r>
      <w:r w:rsidRPr="009E3026">
        <w:rPr>
          <w:szCs w:val="24"/>
          <w:lang w:val="en-US"/>
        </w:rPr>
        <w:t xml:space="preserve">stated that: </w:t>
      </w:r>
    </w:p>
    <w:p w:rsidR="009324A9" w:rsidRPr="00672185" w:rsidRDefault="009324A9" w:rsidP="009324A9">
      <w:pPr>
        <w:ind w:left="709"/>
        <w:rPr>
          <w:szCs w:val="24"/>
          <w:lang w:val="en-US"/>
        </w:rPr>
      </w:pPr>
      <w:r w:rsidRPr="009324A9">
        <w:rPr>
          <w:szCs w:val="24"/>
          <w:lang w:val="en-US"/>
        </w:rPr>
        <w:t>„</w:t>
      </w:r>
      <w:r w:rsidRPr="007A6E78">
        <w:rPr>
          <w:szCs w:val="24"/>
          <w:lang w:val="en-US"/>
        </w:rPr>
        <w:t xml:space="preserve">the so-called baby hatches are not a perfect solution, guaranteeing the full protection of the rights of the child. </w:t>
      </w:r>
      <w:r w:rsidR="00351395" w:rsidRPr="007A6E78">
        <w:rPr>
          <w:szCs w:val="24"/>
          <w:lang w:val="en-US"/>
        </w:rPr>
        <w:t>H</w:t>
      </w:r>
      <w:r w:rsidRPr="007A6E78">
        <w:rPr>
          <w:szCs w:val="24"/>
          <w:lang w:val="en-US"/>
        </w:rPr>
        <w:t xml:space="preserve">owever, </w:t>
      </w:r>
      <w:r w:rsidR="00351395" w:rsidRPr="007A6E78">
        <w:rPr>
          <w:szCs w:val="24"/>
          <w:lang w:val="en-US"/>
        </w:rPr>
        <w:t xml:space="preserve">they are an important element complementing the </w:t>
      </w:r>
      <w:r w:rsidRPr="007A6E78">
        <w:rPr>
          <w:szCs w:val="24"/>
          <w:lang w:val="en-US"/>
        </w:rPr>
        <w:t>protection of the fundamental right of the child</w:t>
      </w:r>
      <w:r w:rsidR="00351395" w:rsidRPr="007A6E78">
        <w:rPr>
          <w:szCs w:val="24"/>
          <w:lang w:val="en-US"/>
        </w:rPr>
        <w:t xml:space="preserve"> – </w:t>
      </w:r>
      <w:r w:rsidRPr="007A6E78">
        <w:rPr>
          <w:szCs w:val="24"/>
          <w:lang w:val="en-US"/>
        </w:rPr>
        <w:t>the</w:t>
      </w:r>
      <w:r w:rsidR="00351395" w:rsidRPr="007A6E78">
        <w:rPr>
          <w:szCs w:val="24"/>
          <w:lang w:val="en-US"/>
        </w:rPr>
        <w:t xml:space="preserve"> </w:t>
      </w:r>
      <w:r w:rsidRPr="007A6E78">
        <w:rPr>
          <w:szCs w:val="24"/>
          <w:lang w:val="en-US"/>
        </w:rPr>
        <w:t xml:space="preserve">right to life. (….) </w:t>
      </w:r>
      <w:r w:rsidR="00351395" w:rsidRPr="007A6E78">
        <w:rPr>
          <w:szCs w:val="24"/>
          <w:lang w:val="en-US"/>
        </w:rPr>
        <w:t>In t</w:t>
      </w:r>
      <w:r w:rsidRPr="007A6E78">
        <w:rPr>
          <w:szCs w:val="24"/>
          <w:lang w:val="en-US"/>
        </w:rPr>
        <w:t xml:space="preserve">he information on the activities of the Ombudsman </w:t>
      </w:r>
      <w:r w:rsidR="00351395" w:rsidRPr="007A6E78">
        <w:rPr>
          <w:szCs w:val="24"/>
          <w:lang w:val="en-US"/>
        </w:rPr>
        <w:t>for Children</w:t>
      </w:r>
      <w:r w:rsidRPr="007A6E78">
        <w:rPr>
          <w:szCs w:val="24"/>
          <w:lang w:val="en-US"/>
        </w:rPr>
        <w:t xml:space="preserve"> for 2012, </w:t>
      </w:r>
      <w:r w:rsidR="00351395" w:rsidRPr="007A6E78">
        <w:rPr>
          <w:szCs w:val="24"/>
          <w:lang w:val="en-US"/>
        </w:rPr>
        <w:t xml:space="preserve">section “Comments on the </w:t>
      </w:r>
      <w:r w:rsidRPr="007A6E78">
        <w:rPr>
          <w:szCs w:val="24"/>
          <w:lang w:val="en-US"/>
        </w:rPr>
        <w:t>observance of the rights of the child</w:t>
      </w:r>
      <w:r w:rsidR="00351395" w:rsidRPr="007A6E78">
        <w:rPr>
          <w:szCs w:val="24"/>
          <w:lang w:val="en-US"/>
        </w:rPr>
        <w:t>”</w:t>
      </w:r>
      <w:r w:rsidRPr="007A6E78">
        <w:rPr>
          <w:szCs w:val="24"/>
          <w:lang w:val="en-US"/>
        </w:rPr>
        <w:t xml:space="preserve">, </w:t>
      </w:r>
      <w:r w:rsidR="00351395" w:rsidRPr="007A6E78">
        <w:rPr>
          <w:szCs w:val="24"/>
          <w:lang w:val="en-US"/>
        </w:rPr>
        <w:t xml:space="preserve">I </w:t>
      </w:r>
      <w:r w:rsidRPr="007A6E78">
        <w:rPr>
          <w:szCs w:val="24"/>
          <w:lang w:val="en-US"/>
        </w:rPr>
        <w:t xml:space="preserve">pointed </w:t>
      </w:r>
      <w:r w:rsidR="00351395" w:rsidRPr="007A6E78">
        <w:rPr>
          <w:szCs w:val="24"/>
          <w:lang w:val="en-US"/>
        </w:rPr>
        <w:t>to</w:t>
      </w:r>
      <w:r w:rsidRPr="007A6E78">
        <w:rPr>
          <w:szCs w:val="24"/>
          <w:lang w:val="en-US"/>
        </w:rPr>
        <w:t xml:space="preserve"> the need to </w:t>
      </w:r>
      <w:r w:rsidR="00351395" w:rsidRPr="007A6E78">
        <w:rPr>
          <w:szCs w:val="24"/>
          <w:lang w:val="en-US"/>
        </w:rPr>
        <w:t xml:space="preserve">maintain the baby hatches and opposed the </w:t>
      </w:r>
      <w:r w:rsidR="008E7C83" w:rsidRPr="007A6E78">
        <w:rPr>
          <w:szCs w:val="24"/>
          <w:lang w:val="en-US"/>
        </w:rPr>
        <w:t>criticism, which</w:t>
      </w:r>
      <w:r w:rsidR="00351395" w:rsidRPr="007A6E78">
        <w:rPr>
          <w:szCs w:val="24"/>
          <w:lang w:val="en-US"/>
        </w:rPr>
        <w:t xml:space="preserve"> </w:t>
      </w:r>
      <w:r w:rsidRPr="007A6E78">
        <w:rPr>
          <w:szCs w:val="24"/>
          <w:lang w:val="en-US"/>
        </w:rPr>
        <w:t xml:space="preserve">had already </w:t>
      </w:r>
      <w:r w:rsidR="00351395" w:rsidRPr="007A6E78">
        <w:rPr>
          <w:szCs w:val="24"/>
          <w:lang w:val="en-US"/>
        </w:rPr>
        <w:t>come</w:t>
      </w:r>
      <w:r w:rsidRPr="007A6E78">
        <w:rPr>
          <w:szCs w:val="24"/>
          <w:lang w:val="en-US"/>
        </w:rPr>
        <w:t xml:space="preserve"> from the </w:t>
      </w:r>
      <w:r w:rsidR="001E61CF">
        <w:rPr>
          <w:szCs w:val="24"/>
          <w:lang w:val="en-US"/>
        </w:rPr>
        <w:t>Committee on the Rights of the Child</w:t>
      </w:r>
      <w:r w:rsidRPr="007A6E78">
        <w:rPr>
          <w:szCs w:val="24"/>
          <w:lang w:val="en-US"/>
        </w:rPr>
        <w:t xml:space="preserve">. </w:t>
      </w:r>
      <w:r w:rsidR="00351395" w:rsidRPr="007A6E78">
        <w:rPr>
          <w:szCs w:val="24"/>
          <w:lang w:val="en-US"/>
        </w:rPr>
        <w:t>I also presented my</w:t>
      </w:r>
      <w:r w:rsidRPr="007A6E78">
        <w:rPr>
          <w:szCs w:val="24"/>
          <w:lang w:val="en-US"/>
        </w:rPr>
        <w:t xml:space="preserve"> position concerning the </w:t>
      </w:r>
      <w:r w:rsidR="0025384B">
        <w:rPr>
          <w:szCs w:val="24"/>
          <w:lang w:val="en-US"/>
        </w:rPr>
        <w:t>elimination</w:t>
      </w:r>
      <w:r w:rsidRPr="007A6E78">
        <w:rPr>
          <w:szCs w:val="24"/>
          <w:lang w:val="en-US"/>
        </w:rPr>
        <w:t xml:space="preserve"> of the </w:t>
      </w:r>
      <w:r w:rsidR="00351395" w:rsidRPr="007A6E78">
        <w:rPr>
          <w:szCs w:val="24"/>
          <w:lang w:val="en-US"/>
        </w:rPr>
        <w:t>baby hatches</w:t>
      </w:r>
      <w:r w:rsidRPr="007A6E78">
        <w:rPr>
          <w:szCs w:val="24"/>
          <w:lang w:val="en-US"/>
        </w:rPr>
        <w:t xml:space="preserve"> </w:t>
      </w:r>
      <w:r w:rsidR="00351395" w:rsidRPr="007A6E78">
        <w:rPr>
          <w:szCs w:val="24"/>
          <w:lang w:val="en-US"/>
        </w:rPr>
        <w:t xml:space="preserve">in the general </w:t>
      </w:r>
      <w:r w:rsidR="006F0432">
        <w:rPr>
          <w:szCs w:val="24"/>
          <w:lang w:val="en-US"/>
        </w:rPr>
        <w:t>submission</w:t>
      </w:r>
      <w:r w:rsidR="00351395" w:rsidRPr="007A6E78">
        <w:rPr>
          <w:szCs w:val="24"/>
          <w:lang w:val="en-US"/>
        </w:rPr>
        <w:t xml:space="preserve"> of 3</w:t>
      </w:r>
      <w:r w:rsidRPr="007A6E78">
        <w:rPr>
          <w:szCs w:val="24"/>
          <w:lang w:val="en-US"/>
        </w:rPr>
        <w:t xml:space="preserve">1 December 2012, </w:t>
      </w:r>
      <w:r w:rsidR="00351395" w:rsidRPr="007A6E78">
        <w:rPr>
          <w:szCs w:val="24"/>
          <w:lang w:val="en-US"/>
        </w:rPr>
        <w:t>addressed</w:t>
      </w:r>
      <w:r w:rsidRPr="007A6E78">
        <w:rPr>
          <w:szCs w:val="24"/>
          <w:lang w:val="en-US"/>
        </w:rPr>
        <w:t xml:space="preserve"> to the Minister of </w:t>
      </w:r>
      <w:r w:rsidR="00351395" w:rsidRPr="007A6E78">
        <w:rPr>
          <w:szCs w:val="24"/>
          <w:lang w:val="en-US"/>
        </w:rPr>
        <w:t xml:space="preserve">National Education </w:t>
      </w:r>
      <w:r w:rsidRPr="007A6E78">
        <w:rPr>
          <w:szCs w:val="24"/>
          <w:lang w:val="en-US"/>
        </w:rPr>
        <w:t xml:space="preserve">(GAB/500/1/2013/AJ), competent </w:t>
      </w:r>
      <w:r w:rsidR="00351395" w:rsidRPr="007A6E78">
        <w:rPr>
          <w:szCs w:val="24"/>
          <w:lang w:val="en-US"/>
        </w:rPr>
        <w:t>for</w:t>
      </w:r>
      <w:r w:rsidRPr="007A6E78">
        <w:rPr>
          <w:szCs w:val="24"/>
          <w:lang w:val="en-US"/>
        </w:rPr>
        <w:t xml:space="preserve"> matters </w:t>
      </w:r>
      <w:r w:rsidR="00351395" w:rsidRPr="007A6E78">
        <w:rPr>
          <w:szCs w:val="24"/>
          <w:lang w:val="en-US"/>
        </w:rPr>
        <w:t>of</w:t>
      </w:r>
      <w:r w:rsidRPr="007A6E78">
        <w:rPr>
          <w:szCs w:val="24"/>
          <w:lang w:val="en-US"/>
        </w:rPr>
        <w:t xml:space="preserve"> the </w:t>
      </w:r>
      <w:r w:rsidR="001E61CF">
        <w:rPr>
          <w:szCs w:val="24"/>
          <w:lang w:val="en-US"/>
        </w:rPr>
        <w:t>Convention on the Rights of the Child</w:t>
      </w:r>
      <w:r w:rsidRPr="007A6E78">
        <w:rPr>
          <w:szCs w:val="24"/>
          <w:lang w:val="en-US"/>
        </w:rPr>
        <w:t xml:space="preserve">. </w:t>
      </w:r>
      <w:r w:rsidR="00351395" w:rsidRPr="007A6E78">
        <w:rPr>
          <w:szCs w:val="24"/>
          <w:lang w:val="en-US"/>
        </w:rPr>
        <w:t>I also expressed my</w:t>
      </w:r>
      <w:r w:rsidRPr="007A6E78">
        <w:rPr>
          <w:szCs w:val="24"/>
          <w:lang w:val="en-US"/>
        </w:rPr>
        <w:t xml:space="preserve"> critical position regarding the Committee</w:t>
      </w:r>
      <w:r w:rsidR="00351395" w:rsidRPr="007A6E78">
        <w:rPr>
          <w:szCs w:val="24"/>
          <w:lang w:val="en-US"/>
        </w:rPr>
        <w:t>’s recommendation</w:t>
      </w:r>
      <w:r w:rsidRPr="007A6E78">
        <w:rPr>
          <w:szCs w:val="24"/>
          <w:lang w:val="en-US"/>
        </w:rPr>
        <w:t xml:space="preserve"> in direct </w:t>
      </w:r>
      <w:r w:rsidR="00EE07C8">
        <w:rPr>
          <w:szCs w:val="24"/>
          <w:lang w:val="en-US"/>
        </w:rPr>
        <w:t>contact</w:t>
      </w:r>
      <w:r w:rsidRPr="007A6E78">
        <w:rPr>
          <w:szCs w:val="24"/>
          <w:lang w:val="en-US"/>
        </w:rPr>
        <w:t xml:space="preserve"> with its members.</w:t>
      </w:r>
    </w:p>
    <w:p w:rsidR="009324A9" w:rsidRPr="00672185" w:rsidRDefault="009324A9" w:rsidP="009324A9">
      <w:pPr>
        <w:ind w:left="709"/>
        <w:rPr>
          <w:szCs w:val="24"/>
          <w:lang w:val="en-US"/>
        </w:rPr>
      </w:pPr>
      <w:r w:rsidRPr="007A6E78">
        <w:rPr>
          <w:szCs w:val="24"/>
          <w:lang w:val="en-US"/>
        </w:rPr>
        <w:t xml:space="preserve">I </w:t>
      </w:r>
      <w:r w:rsidR="00351395" w:rsidRPr="007A6E78">
        <w:rPr>
          <w:szCs w:val="24"/>
          <w:lang w:val="en-US"/>
        </w:rPr>
        <w:t xml:space="preserve">would like to stress that as the Ombudsman for Children I </w:t>
      </w:r>
      <w:r w:rsidR="00EE07C8">
        <w:rPr>
          <w:szCs w:val="24"/>
          <w:lang w:val="en-US"/>
        </w:rPr>
        <w:t>consistently</w:t>
      </w:r>
      <w:r w:rsidR="00351395" w:rsidRPr="007A6E78">
        <w:rPr>
          <w:szCs w:val="24"/>
          <w:lang w:val="en-US"/>
        </w:rPr>
        <w:t xml:space="preserve"> take the position </w:t>
      </w:r>
      <w:r w:rsidR="000310B5">
        <w:rPr>
          <w:szCs w:val="24"/>
          <w:lang w:val="en-US"/>
        </w:rPr>
        <w:t>when a</w:t>
      </w:r>
      <w:r w:rsidR="00351395" w:rsidRPr="007A6E78">
        <w:rPr>
          <w:szCs w:val="24"/>
          <w:lang w:val="en-US"/>
        </w:rPr>
        <w:t xml:space="preserve"> </w:t>
      </w:r>
      <w:r w:rsidRPr="007A6E78">
        <w:rPr>
          <w:szCs w:val="24"/>
          <w:lang w:val="en-US"/>
        </w:rPr>
        <w:t>c</w:t>
      </w:r>
      <w:r w:rsidR="000310B5">
        <w:rPr>
          <w:szCs w:val="24"/>
          <w:lang w:val="en-US"/>
        </w:rPr>
        <w:t xml:space="preserve">onflict between </w:t>
      </w:r>
      <w:r w:rsidR="00351395" w:rsidRPr="007A6E78">
        <w:rPr>
          <w:szCs w:val="24"/>
          <w:lang w:val="en-US"/>
        </w:rPr>
        <w:t>the</w:t>
      </w:r>
      <w:r w:rsidRPr="007A6E78">
        <w:rPr>
          <w:szCs w:val="24"/>
          <w:lang w:val="en-US"/>
        </w:rPr>
        <w:t xml:space="preserve"> natural right to life </w:t>
      </w:r>
      <w:r w:rsidR="000310B5">
        <w:rPr>
          <w:szCs w:val="24"/>
          <w:lang w:val="en-US"/>
        </w:rPr>
        <w:t xml:space="preserve">and </w:t>
      </w:r>
      <w:r w:rsidR="00351395" w:rsidRPr="007A6E78">
        <w:rPr>
          <w:szCs w:val="24"/>
          <w:lang w:val="en-US"/>
        </w:rPr>
        <w:t>another right</w:t>
      </w:r>
      <w:r w:rsidR="000310B5">
        <w:rPr>
          <w:szCs w:val="24"/>
          <w:lang w:val="en-US"/>
        </w:rPr>
        <w:t xml:space="preserve"> arises</w:t>
      </w:r>
      <w:r w:rsidRPr="007A6E78">
        <w:rPr>
          <w:szCs w:val="24"/>
          <w:lang w:val="en-US"/>
        </w:rPr>
        <w:t xml:space="preserve">, the right to life </w:t>
      </w:r>
      <w:r w:rsidR="003A02B7">
        <w:rPr>
          <w:szCs w:val="24"/>
          <w:lang w:val="en-US"/>
        </w:rPr>
        <w:t xml:space="preserve">must be given </w:t>
      </w:r>
      <w:r w:rsidRPr="007A6E78">
        <w:rPr>
          <w:szCs w:val="24"/>
          <w:lang w:val="en-US"/>
        </w:rPr>
        <w:t xml:space="preserve">a priority. This statement also applies to </w:t>
      </w:r>
      <w:r w:rsidR="00351395" w:rsidRPr="007A6E78">
        <w:rPr>
          <w:szCs w:val="24"/>
          <w:lang w:val="en-US"/>
        </w:rPr>
        <w:t xml:space="preserve">the </w:t>
      </w:r>
      <w:r w:rsidR="00CE06A3">
        <w:rPr>
          <w:szCs w:val="24"/>
          <w:lang w:val="en-US"/>
        </w:rPr>
        <w:t xml:space="preserve">conflict between </w:t>
      </w:r>
      <w:r w:rsidRPr="007A6E78">
        <w:rPr>
          <w:szCs w:val="24"/>
          <w:lang w:val="en-US"/>
        </w:rPr>
        <w:t xml:space="preserve">the </w:t>
      </w:r>
      <w:r w:rsidR="00351395" w:rsidRPr="007A6E78">
        <w:rPr>
          <w:szCs w:val="24"/>
          <w:lang w:val="en-US"/>
        </w:rPr>
        <w:t>right</w:t>
      </w:r>
      <w:r w:rsidRPr="007A6E78">
        <w:rPr>
          <w:szCs w:val="24"/>
          <w:lang w:val="en-US"/>
        </w:rPr>
        <w:t xml:space="preserve"> of the child </w:t>
      </w:r>
      <w:r w:rsidR="00351395" w:rsidRPr="007A6E78">
        <w:rPr>
          <w:szCs w:val="24"/>
          <w:lang w:val="en-US"/>
        </w:rPr>
        <w:t xml:space="preserve">to know and be cared for by his parents </w:t>
      </w:r>
      <w:r w:rsidRPr="007A6E78">
        <w:rPr>
          <w:szCs w:val="24"/>
          <w:lang w:val="en-US"/>
        </w:rPr>
        <w:t>(</w:t>
      </w:r>
      <w:r w:rsidR="00351395" w:rsidRPr="007A6E78">
        <w:rPr>
          <w:szCs w:val="24"/>
          <w:lang w:val="en-US"/>
        </w:rPr>
        <w:t>A</w:t>
      </w:r>
      <w:r w:rsidRPr="007A6E78">
        <w:rPr>
          <w:szCs w:val="24"/>
          <w:lang w:val="en-US"/>
        </w:rPr>
        <w:t xml:space="preserve">rticle 7 of the Convention) and the right of the child to </w:t>
      </w:r>
      <w:r w:rsidR="00351395" w:rsidRPr="007A6E78">
        <w:rPr>
          <w:szCs w:val="24"/>
          <w:lang w:val="en-US"/>
        </w:rPr>
        <w:t xml:space="preserve">preserve his identity </w:t>
      </w:r>
      <w:r w:rsidRPr="007A6E78">
        <w:rPr>
          <w:szCs w:val="24"/>
          <w:lang w:val="en-US"/>
        </w:rPr>
        <w:t>(</w:t>
      </w:r>
      <w:r w:rsidR="00351395" w:rsidRPr="007A6E78">
        <w:rPr>
          <w:szCs w:val="24"/>
          <w:lang w:val="en-US"/>
        </w:rPr>
        <w:t>A</w:t>
      </w:r>
      <w:r w:rsidRPr="007A6E78">
        <w:rPr>
          <w:szCs w:val="24"/>
          <w:lang w:val="en-US"/>
        </w:rPr>
        <w:t xml:space="preserve">rticle 8 of the Convention). </w:t>
      </w:r>
    </w:p>
    <w:p w:rsidR="009324A9" w:rsidRPr="00351395" w:rsidRDefault="009324A9" w:rsidP="009324A9">
      <w:pPr>
        <w:ind w:left="709"/>
        <w:rPr>
          <w:szCs w:val="24"/>
          <w:lang w:val="en-US"/>
        </w:rPr>
      </w:pPr>
      <w:r w:rsidRPr="007A6E78">
        <w:rPr>
          <w:szCs w:val="24"/>
          <w:lang w:val="en-US"/>
        </w:rPr>
        <w:t xml:space="preserve">The right of the child to know </w:t>
      </w:r>
      <w:r w:rsidR="00351395" w:rsidRPr="007A6E78">
        <w:rPr>
          <w:szCs w:val="24"/>
          <w:lang w:val="en-US"/>
        </w:rPr>
        <w:t xml:space="preserve">his </w:t>
      </w:r>
      <w:r w:rsidRPr="007A6E78">
        <w:rPr>
          <w:szCs w:val="24"/>
          <w:lang w:val="en-US"/>
        </w:rPr>
        <w:t>biological parents may</w:t>
      </w:r>
      <w:r w:rsidR="00351395" w:rsidRPr="007A6E78">
        <w:rPr>
          <w:szCs w:val="24"/>
          <w:lang w:val="en-US"/>
        </w:rPr>
        <w:t xml:space="preserve"> not</w:t>
      </w:r>
      <w:r w:rsidRPr="007A6E78">
        <w:rPr>
          <w:szCs w:val="24"/>
          <w:lang w:val="en-US"/>
        </w:rPr>
        <w:t xml:space="preserve"> </w:t>
      </w:r>
      <w:r w:rsidR="00CE06A3">
        <w:rPr>
          <w:szCs w:val="24"/>
          <w:lang w:val="en-US"/>
        </w:rPr>
        <w:t xml:space="preserve">be given </w:t>
      </w:r>
      <w:r w:rsidRPr="007A6E78">
        <w:rPr>
          <w:szCs w:val="24"/>
          <w:lang w:val="en-US"/>
        </w:rPr>
        <w:t>primacy over the fundamental right to life. Article 6</w:t>
      </w:r>
      <w:r w:rsidR="00351395" w:rsidRPr="007A6E78">
        <w:rPr>
          <w:szCs w:val="24"/>
          <w:lang w:val="en-US"/>
        </w:rPr>
        <w:t xml:space="preserve"> of</w:t>
      </w:r>
      <w:r w:rsidRPr="007A6E78">
        <w:rPr>
          <w:szCs w:val="24"/>
          <w:lang w:val="en-US"/>
        </w:rPr>
        <w:t xml:space="preserve"> </w:t>
      </w:r>
      <w:r w:rsidR="001E61CF">
        <w:rPr>
          <w:szCs w:val="24"/>
          <w:lang w:val="en-US"/>
        </w:rPr>
        <w:t>Convention on the Rights of the Child</w:t>
      </w:r>
      <w:r w:rsidRPr="007A6E78">
        <w:rPr>
          <w:szCs w:val="24"/>
          <w:lang w:val="en-US"/>
        </w:rPr>
        <w:t xml:space="preserve"> says that </w:t>
      </w:r>
      <w:r w:rsidR="00351395" w:rsidRPr="007A6E78">
        <w:rPr>
          <w:szCs w:val="24"/>
          <w:lang w:val="en-US"/>
        </w:rPr>
        <w:t>the States Parties</w:t>
      </w:r>
      <w:r w:rsidR="00351395" w:rsidRPr="008E7C83">
        <w:rPr>
          <w:szCs w:val="24"/>
          <w:lang w:val="en-GB"/>
        </w:rPr>
        <w:t xml:space="preserve"> recognise</w:t>
      </w:r>
      <w:r w:rsidR="00351395" w:rsidRPr="007A6E78">
        <w:rPr>
          <w:szCs w:val="24"/>
          <w:lang w:val="en-US"/>
        </w:rPr>
        <w:t xml:space="preserve"> that every child has the inherent right to life</w:t>
      </w:r>
      <w:r w:rsidRPr="007A6E78">
        <w:rPr>
          <w:szCs w:val="24"/>
          <w:lang w:val="en-US"/>
        </w:rPr>
        <w:t>.</w:t>
      </w:r>
      <w:r w:rsidR="00351395" w:rsidRPr="007A6E78">
        <w:rPr>
          <w:szCs w:val="24"/>
          <w:lang w:val="en-US"/>
        </w:rPr>
        <w:t>”</w:t>
      </w:r>
    </w:p>
    <w:p w:rsidR="00937EB3" w:rsidRPr="009E3026" w:rsidRDefault="00937EB3" w:rsidP="00D966AA">
      <w:pPr>
        <w:pStyle w:val="Adresodbiorcy"/>
        <w:spacing w:line="240" w:lineRule="auto"/>
        <w:rPr>
          <w:szCs w:val="24"/>
          <w:lang w:val="en-US"/>
        </w:rPr>
      </w:pPr>
    </w:p>
    <w:p w:rsidR="00FB24D8" w:rsidRPr="00FF2411" w:rsidRDefault="00B813A7" w:rsidP="00D966AA">
      <w:pPr>
        <w:pStyle w:val="Adresodbiorcy"/>
        <w:spacing w:line="240" w:lineRule="auto"/>
        <w:rPr>
          <w:b/>
          <w:szCs w:val="24"/>
          <w:lang w:val="en-US"/>
        </w:rPr>
      </w:pPr>
      <w:r>
        <w:rPr>
          <w:b/>
          <w:szCs w:val="24"/>
          <w:lang w:val="en-US"/>
        </w:rPr>
        <w:t>Sections</w:t>
      </w:r>
      <w:r w:rsidR="00351395">
        <w:rPr>
          <w:b/>
          <w:szCs w:val="24"/>
          <w:lang w:val="en-US"/>
        </w:rPr>
        <w:t xml:space="preserve"> 22 and</w:t>
      </w:r>
      <w:r w:rsidR="00FB24D8" w:rsidRPr="00FF2411">
        <w:rPr>
          <w:b/>
          <w:szCs w:val="24"/>
          <w:lang w:val="en-US"/>
        </w:rPr>
        <w:t xml:space="preserve"> 23 </w:t>
      </w:r>
      <w:r w:rsidR="00FF2411" w:rsidRPr="00FF2411">
        <w:rPr>
          <w:b/>
          <w:szCs w:val="24"/>
          <w:lang w:val="en-US"/>
        </w:rPr>
        <w:t xml:space="preserve">of the </w:t>
      </w:r>
      <w:r w:rsidR="007F28CD">
        <w:rPr>
          <w:b/>
          <w:szCs w:val="24"/>
          <w:lang w:val="en-US"/>
        </w:rPr>
        <w:t>concluding observations</w:t>
      </w:r>
      <w:r w:rsidR="00FB24D8" w:rsidRPr="00FF2411">
        <w:rPr>
          <w:b/>
          <w:szCs w:val="24"/>
          <w:lang w:val="en-US"/>
        </w:rPr>
        <w:t xml:space="preserve"> </w:t>
      </w:r>
    </w:p>
    <w:p w:rsidR="009324A9" w:rsidRPr="00672185" w:rsidRDefault="00351395" w:rsidP="009324A9">
      <w:pPr>
        <w:rPr>
          <w:szCs w:val="24"/>
          <w:lang w:val="en-US"/>
        </w:rPr>
      </w:pPr>
      <w:r>
        <w:rPr>
          <w:szCs w:val="24"/>
          <w:lang w:val="en-US"/>
        </w:rPr>
        <w:t xml:space="preserve">The </w:t>
      </w:r>
      <w:r w:rsidR="001E61CF">
        <w:rPr>
          <w:szCs w:val="24"/>
          <w:lang w:val="en-US"/>
        </w:rPr>
        <w:t>Committee on the Rights of the Child</w:t>
      </w:r>
      <w:r w:rsidRPr="007A6E78">
        <w:rPr>
          <w:szCs w:val="24"/>
          <w:lang w:val="en-US"/>
        </w:rPr>
        <w:t xml:space="preserve">’s </w:t>
      </w:r>
      <w:r w:rsidR="00E05674">
        <w:rPr>
          <w:szCs w:val="24"/>
          <w:lang w:val="en-US"/>
        </w:rPr>
        <w:t>statements</w:t>
      </w:r>
      <w:r w:rsidR="009324A9" w:rsidRPr="007A6E78">
        <w:rPr>
          <w:szCs w:val="24"/>
          <w:lang w:val="en-US"/>
        </w:rPr>
        <w:t xml:space="preserve"> </w:t>
      </w:r>
      <w:r w:rsidR="00E05674">
        <w:rPr>
          <w:szCs w:val="24"/>
          <w:lang w:val="en-US"/>
        </w:rPr>
        <w:t>on</w:t>
      </w:r>
      <w:r w:rsidR="009324A9" w:rsidRPr="007A6E78">
        <w:rPr>
          <w:szCs w:val="24"/>
          <w:lang w:val="en-US"/>
        </w:rPr>
        <w:t xml:space="preserve"> </w:t>
      </w:r>
      <w:r w:rsidR="00F57A5E">
        <w:rPr>
          <w:szCs w:val="24"/>
          <w:lang w:val="en-US"/>
        </w:rPr>
        <w:t>compelling</w:t>
      </w:r>
      <w:r w:rsidRPr="007A6E78">
        <w:rPr>
          <w:szCs w:val="24"/>
          <w:lang w:val="en-US"/>
        </w:rPr>
        <w:t xml:space="preserve"> </w:t>
      </w:r>
      <w:r w:rsidR="009324A9" w:rsidRPr="007A6E78">
        <w:rPr>
          <w:szCs w:val="24"/>
          <w:lang w:val="en-US"/>
        </w:rPr>
        <w:t xml:space="preserve">children belonging to religious minorities </w:t>
      </w:r>
      <w:r w:rsidR="00F57A5E">
        <w:rPr>
          <w:szCs w:val="24"/>
          <w:lang w:val="en-US"/>
        </w:rPr>
        <w:t xml:space="preserve">to </w:t>
      </w:r>
      <w:r w:rsidR="009324A9" w:rsidRPr="007A6E78">
        <w:rPr>
          <w:szCs w:val="24"/>
          <w:lang w:val="en-US"/>
        </w:rPr>
        <w:t xml:space="preserve">participate in </w:t>
      </w:r>
      <w:r w:rsidRPr="007A6E78">
        <w:rPr>
          <w:szCs w:val="24"/>
          <w:lang w:val="en-US"/>
        </w:rPr>
        <w:t xml:space="preserve">the </w:t>
      </w:r>
      <w:r w:rsidR="009324A9" w:rsidRPr="007A6E78">
        <w:rPr>
          <w:szCs w:val="24"/>
          <w:lang w:val="en-US"/>
        </w:rPr>
        <w:t xml:space="preserve">Catholic religion classes and </w:t>
      </w:r>
      <w:r w:rsidR="006A70F4">
        <w:rPr>
          <w:szCs w:val="24"/>
          <w:lang w:val="en-US"/>
        </w:rPr>
        <w:t xml:space="preserve">on </w:t>
      </w:r>
      <w:r w:rsidRPr="007A6E78">
        <w:rPr>
          <w:szCs w:val="24"/>
          <w:lang w:val="en-US"/>
        </w:rPr>
        <w:t xml:space="preserve">not including the </w:t>
      </w:r>
      <w:r w:rsidR="00F57A5E">
        <w:rPr>
          <w:szCs w:val="24"/>
          <w:lang w:val="en-US"/>
        </w:rPr>
        <w:t>grades</w:t>
      </w:r>
      <w:r w:rsidRPr="007A6E78">
        <w:rPr>
          <w:szCs w:val="24"/>
          <w:lang w:val="en-US"/>
        </w:rPr>
        <w:t xml:space="preserve"> </w:t>
      </w:r>
      <w:r w:rsidR="009324A9" w:rsidRPr="007A6E78">
        <w:rPr>
          <w:szCs w:val="24"/>
          <w:lang w:val="en-US"/>
        </w:rPr>
        <w:t xml:space="preserve">obtained </w:t>
      </w:r>
      <w:r w:rsidR="00F57A5E">
        <w:rPr>
          <w:szCs w:val="24"/>
          <w:lang w:val="en-US"/>
        </w:rPr>
        <w:t xml:space="preserve">in </w:t>
      </w:r>
      <w:r w:rsidRPr="007A6E78">
        <w:rPr>
          <w:szCs w:val="24"/>
          <w:lang w:val="en-US"/>
        </w:rPr>
        <w:t>Islam</w:t>
      </w:r>
      <w:r w:rsidR="00F57A5E">
        <w:rPr>
          <w:szCs w:val="24"/>
          <w:lang w:val="en-US"/>
        </w:rPr>
        <w:t>ic</w:t>
      </w:r>
      <w:r w:rsidR="009324A9" w:rsidRPr="007A6E78">
        <w:rPr>
          <w:szCs w:val="24"/>
          <w:lang w:val="en-US"/>
        </w:rPr>
        <w:t xml:space="preserve"> </w:t>
      </w:r>
      <w:r w:rsidRPr="007A6E78">
        <w:rPr>
          <w:szCs w:val="24"/>
          <w:lang w:val="en-US"/>
        </w:rPr>
        <w:t>religion classes into</w:t>
      </w:r>
      <w:r w:rsidR="009324A9" w:rsidRPr="007A6E78">
        <w:rPr>
          <w:szCs w:val="24"/>
          <w:lang w:val="en-US"/>
        </w:rPr>
        <w:t xml:space="preserve"> school </w:t>
      </w:r>
      <w:r w:rsidR="00F57A5E">
        <w:rPr>
          <w:szCs w:val="24"/>
          <w:lang w:val="en-US"/>
        </w:rPr>
        <w:t xml:space="preserve">certificates </w:t>
      </w:r>
      <w:r w:rsidR="009324A9" w:rsidRPr="007A6E78">
        <w:rPr>
          <w:szCs w:val="24"/>
          <w:lang w:val="en-US"/>
        </w:rPr>
        <w:t xml:space="preserve">are </w:t>
      </w:r>
      <w:r w:rsidRPr="007A6E78">
        <w:rPr>
          <w:szCs w:val="24"/>
          <w:lang w:val="en-US"/>
        </w:rPr>
        <w:t>untrue</w:t>
      </w:r>
      <w:r w:rsidR="009324A9" w:rsidRPr="007A6E78">
        <w:rPr>
          <w:szCs w:val="24"/>
          <w:lang w:val="en-US"/>
        </w:rPr>
        <w:t xml:space="preserve">. They are contrary to the </w:t>
      </w:r>
      <w:r w:rsidR="006A4D6D" w:rsidRPr="007A6E78">
        <w:rPr>
          <w:szCs w:val="24"/>
          <w:lang w:val="en-US"/>
        </w:rPr>
        <w:t>legislation</w:t>
      </w:r>
      <w:r w:rsidR="009324A9" w:rsidRPr="007A6E78">
        <w:rPr>
          <w:szCs w:val="24"/>
          <w:lang w:val="en-US"/>
        </w:rPr>
        <w:t xml:space="preserve"> and </w:t>
      </w:r>
      <w:r w:rsidR="006A4D6D" w:rsidRPr="007A6E78">
        <w:rPr>
          <w:szCs w:val="24"/>
          <w:lang w:val="en-US"/>
        </w:rPr>
        <w:t>school regime</w:t>
      </w:r>
      <w:r w:rsidR="009324A9" w:rsidRPr="007A6E78">
        <w:rPr>
          <w:szCs w:val="24"/>
          <w:lang w:val="en-US"/>
        </w:rPr>
        <w:t xml:space="preserve">. Despite </w:t>
      </w:r>
      <w:r w:rsidR="006A4D6D" w:rsidRPr="007A6E78">
        <w:rPr>
          <w:szCs w:val="24"/>
          <w:lang w:val="en-US"/>
        </w:rPr>
        <w:t>submitting the</w:t>
      </w:r>
      <w:r w:rsidR="009324A9" w:rsidRPr="007A6E78">
        <w:rPr>
          <w:szCs w:val="24"/>
          <w:lang w:val="en-US"/>
        </w:rPr>
        <w:t xml:space="preserve"> explanations on this issue </w:t>
      </w:r>
      <w:r w:rsidR="006A70F4">
        <w:rPr>
          <w:szCs w:val="24"/>
          <w:lang w:val="en-US"/>
        </w:rPr>
        <w:t xml:space="preserve">by </w:t>
      </w:r>
      <w:r w:rsidR="006A70F4" w:rsidRPr="007A6E78">
        <w:rPr>
          <w:szCs w:val="24"/>
          <w:lang w:val="en-US"/>
        </w:rPr>
        <w:t xml:space="preserve">the Polish delegation </w:t>
      </w:r>
      <w:r w:rsidR="006A4D6D" w:rsidRPr="007A6E78">
        <w:rPr>
          <w:szCs w:val="24"/>
          <w:lang w:val="en-US"/>
        </w:rPr>
        <w:t>at</w:t>
      </w:r>
      <w:r w:rsidR="009324A9" w:rsidRPr="007A6E78">
        <w:rPr>
          <w:szCs w:val="24"/>
          <w:lang w:val="en-US"/>
        </w:rPr>
        <w:t xml:space="preserve"> the meeting </w:t>
      </w:r>
      <w:r w:rsidR="006A70F4">
        <w:rPr>
          <w:szCs w:val="24"/>
          <w:lang w:val="en-US"/>
        </w:rPr>
        <w:t>with</w:t>
      </w:r>
      <w:r w:rsidR="009324A9" w:rsidRPr="007A6E78">
        <w:rPr>
          <w:szCs w:val="24"/>
          <w:lang w:val="en-US"/>
        </w:rPr>
        <w:t xml:space="preserve"> the </w:t>
      </w:r>
      <w:r w:rsidR="001E61CF">
        <w:rPr>
          <w:szCs w:val="24"/>
          <w:lang w:val="en-US"/>
        </w:rPr>
        <w:t>Committee on the Rights of the Child</w:t>
      </w:r>
      <w:r w:rsidR="009324A9" w:rsidRPr="007A6E78">
        <w:rPr>
          <w:szCs w:val="24"/>
          <w:lang w:val="en-US"/>
        </w:rPr>
        <w:t xml:space="preserve"> on 18 September 2015, </w:t>
      </w:r>
      <w:r w:rsidR="006A4D6D" w:rsidRPr="007A6E78">
        <w:rPr>
          <w:szCs w:val="24"/>
          <w:lang w:val="en-US"/>
        </w:rPr>
        <w:t xml:space="preserve">the </w:t>
      </w:r>
      <w:r w:rsidR="00F57A5E">
        <w:rPr>
          <w:szCs w:val="24"/>
          <w:lang w:val="en-US"/>
        </w:rPr>
        <w:t>unfunded</w:t>
      </w:r>
      <w:r w:rsidR="009324A9" w:rsidRPr="007A6E78">
        <w:rPr>
          <w:szCs w:val="24"/>
          <w:lang w:val="en-US"/>
        </w:rPr>
        <w:t xml:space="preserve"> </w:t>
      </w:r>
      <w:r w:rsidR="00E05674">
        <w:rPr>
          <w:szCs w:val="24"/>
          <w:lang w:val="en-US"/>
        </w:rPr>
        <w:t>statements</w:t>
      </w:r>
      <w:r w:rsidR="006A4D6D" w:rsidRPr="007A6E78">
        <w:rPr>
          <w:szCs w:val="24"/>
          <w:lang w:val="en-US"/>
        </w:rPr>
        <w:t xml:space="preserve"> have been included in the </w:t>
      </w:r>
      <w:r w:rsidR="007F28CD">
        <w:rPr>
          <w:szCs w:val="24"/>
          <w:lang w:val="en-US"/>
        </w:rPr>
        <w:t>concluding observations</w:t>
      </w:r>
      <w:r w:rsidR="009324A9" w:rsidRPr="007A6E78">
        <w:rPr>
          <w:szCs w:val="24"/>
          <w:lang w:val="en-US"/>
        </w:rPr>
        <w:t>.</w:t>
      </w:r>
    </w:p>
    <w:p w:rsidR="009324A9" w:rsidRPr="00672185" w:rsidRDefault="006A4D6D" w:rsidP="009324A9">
      <w:pPr>
        <w:rPr>
          <w:szCs w:val="24"/>
          <w:lang w:val="en-US"/>
        </w:rPr>
      </w:pPr>
      <w:r>
        <w:rPr>
          <w:szCs w:val="24"/>
          <w:lang w:val="en-US"/>
        </w:rPr>
        <w:t xml:space="preserve">The </w:t>
      </w:r>
      <w:r w:rsidR="00990D02">
        <w:rPr>
          <w:szCs w:val="24"/>
          <w:lang w:val="en-US"/>
        </w:rPr>
        <w:t>Government of the Republic of Poland</w:t>
      </w:r>
      <w:r w:rsidR="009324A9" w:rsidRPr="007A6E78">
        <w:rPr>
          <w:szCs w:val="24"/>
          <w:lang w:val="en-US"/>
        </w:rPr>
        <w:t xml:space="preserve"> points out that, </w:t>
      </w:r>
      <w:r w:rsidRPr="007A6E78">
        <w:rPr>
          <w:szCs w:val="24"/>
          <w:lang w:val="en-US"/>
        </w:rPr>
        <w:t xml:space="preserve">pursuant to Article </w:t>
      </w:r>
      <w:r w:rsidR="009324A9" w:rsidRPr="007A6E78">
        <w:rPr>
          <w:szCs w:val="24"/>
          <w:lang w:val="en-US"/>
        </w:rPr>
        <w:t>53</w:t>
      </w:r>
      <w:r w:rsidRPr="007A6E78">
        <w:rPr>
          <w:szCs w:val="24"/>
          <w:lang w:val="en-US"/>
        </w:rPr>
        <w:t xml:space="preserve">(4) </w:t>
      </w:r>
      <w:r w:rsidR="009324A9" w:rsidRPr="007A6E78">
        <w:rPr>
          <w:szCs w:val="24"/>
          <w:lang w:val="en-US"/>
        </w:rPr>
        <w:t xml:space="preserve">of the Constitution of the Republic of Poland, </w:t>
      </w:r>
      <w:r w:rsidRPr="007A6E78">
        <w:rPr>
          <w:szCs w:val="24"/>
          <w:lang w:val="en-US"/>
        </w:rPr>
        <w:t>the religion of a church or other legally</w:t>
      </w:r>
      <w:r w:rsidRPr="008E7C83">
        <w:rPr>
          <w:szCs w:val="24"/>
          <w:lang w:val="en-GB"/>
        </w:rPr>
        <w:t xml:space="preserve"> recognised</w:t>
      </w:r>
      <w:r w:rsidRPr="007A6E78">
        <w:rPr>
          <w:szCs w:val="24"/>
          <w:lang w:val="en-US"/>
        </w:rPr>
        <w:t xml:space="preserve"> </w:t>
      </w:r>
      <w:r w:rsidR="00F57A5E">
        <w:rPr>
          <w:szCs w:val="24"/>
          <w:lang w:val="en-US"/>
        </w:rPr>
        <w:t>faith-based</w:t>
      </w:r>
      <w:r w:rsidRPr="008E7C83">
        <w:rPr>
          <w:szCs w:val="24"/>
          <w:lang w:val="en-GB"/>
        </w:rPr>
        <w:t xml:space="preserve"> organisation</w:t>
      </w:r>
      <w:r w:rsidRPr="007A6E78">
        <w:rPr>
          <w:szCs w:val="24"/>
          <w:lang w:val="en-US"/>
        </w:rPr>
        <w:t xml:space="preserve"> may be taught in schools.</w:t>
      </w:r>
      <w:r w:rsidR="009324A9" w:rsidRPr="007A6E78">
        <w:rPr>
          <w:szCs w:val="24"/>
          <w:lang w:val="en-US"/>
        </w:rPr>
        <w:t xml:space="preserve"> </w:t>
      </w:r>
      <w:r w:rsidR="008E7C83" w:rsidRPr="007A6E78">
        <w:rPr>
          <w:szCs w:val="24"/>
          <w:lang w:val="en-US"/>
        </w:rPr>
        <w:t>About 30 churches and faith-based organisations (including faith-based organisations representing Islam) use this right</w:t>
      </w:r>
      <w:r w:rsidR="008E7C83">
        <w:rPr>
          <w:szCs w:val="24"/>
          <w:lang w:val="en-US"/>
        </w:rPr>
        <w:t>. They</w:t>
      </w:r>
      <w:r w:rsidR="009324A9" w:rsidRPr="007A6E78">
        <w:rPr>
          <w:szCs w:val="24"/>
          <w:lang w:val="en-US"/>
        </w:rPr>
        <w:t xml:space="preserve"> organi</w:t>
      </w:r>
      <w:r w:rsidRPr="007A6E78">
        <w:rPr>
          <w:szCs w:val="24"/>
          <w:lang w:val="en-US"/>
        </w:rPr>
        <w:t>s</w:t>
      </w:r>
      <w:r w:rsidR="008E7C83">
        <w:rPr>
          <w:szCs w:val="24"/>
          <w:lang w:val="en-US"/>
        </w:rPr>
        <w:t>e</w:t>
      </w:r>
      <w:r w:rsidR="009324A9" w:rsidRPr="007A6E78">
        <w:rPr>
          <w:szCs w:val="24"/>
          <w:lang w:val="en-US"/>
        </w:rPr>
        <w:t xml:space="preserve">, in </w:t>
      </w:r>
      <w:r w:rsidRPr="007A6E78">
        <w:rPr>
          <w:szCs w:val="24"/>
          <w:lang w:val="en-US"/>
        </w:rPr>
        <w:t>agreement</w:t>
      </w:r>
      <w:r w:rsidR="009324A9" w:rsidRPr="007A6E78">
        <w:rPr>
          <w:szCs w:val="24"/>
          <w:lang w:val="en-US"/>
        </w:rPr>
        <w:t xml:space="preserve"> with the authorities </w:t>
      </w:r>
      <w:r w:rsidRPr="007A6E78">
        <w:rPr>
          <w:szCs w:val="24"/>
          <w:lang w:val="en-US"/>
        </w:rPr>
        <w:t>managing</w:t>
      </w:r>
      <w:r w:rsidR="009324A9" w:rsidRPr="007A6E78">
        <w:rPr>
          <w:szCs w:val="24"/>
          <w:lang w:val="en-US"/>
        </w:rPr>
        <w:t xml:space="preserve"> public schools, </w:t>
      </w:r>
      <w:r w:rsidRPr="007A6E78">
        <w:rPr>
          <w:szCs w:val="24"/>
          <w:lang w:val="en-US"/>
        </w:rPr>
        <w:t xml:space="preserve">the </w:t>
      </w:r>
      <w:r w:rsidR="009324A9" w:rsidRPr="007A6E78">
        <w:rPr>
          <w:szCs w:val="24"/>
          <w:lang w:val="en-US"/>
        </w:rPr>
        <w:t xml:space="preserve">teaching </w:t>
      </w:r>
      <w:r w:rsidRPr="007A6E78">
        <w:rPr>
          <w:szCs w:val="24"/>
          <w:lang w:val="en-US"/>
        </w:rPr>
        <w:t>of various religions under the school system</w:t>
      </w:r>
      <w:r w:rsidR="009324A9" w:rsidRPr="007A6E78">
        <w:rPr>
          <w:szCs w:val="24"/>
          <w:lang w:val="en-US"/>
        </w:rPr>
        <w:t xml:space="preserve">, </w:t>
      </w:r>
      <w:r w:rsidRPr="007A6E78">
        <w:rPr>
          <w:szCs w:val="24"/>
          <w:lang w:val="en-US"/>
        </w:rPr>
        <w:t>according to</w:t>
      </w:r>
      <w:r w:rsidR="009324A9" w:rsidRPr="007A6E78">
        <w:rPr>
          <w:szCs w:val="24"/>
          <w:lang w:val="en-US"/>
        </w:rPr>
        <w:t xml:space="preserve"> the conditions and in the manner laid down </w:t>
      </w:r>
      <w:r w:rsidRPr="007A6E78">
        <w:rPr>
          <w:szCs w:val="24"/>
          <w:lang w:val="en-US"/>
        </w:rPr>
        <w:t xml:space="preserve">in the regulations on </w:t>
      </w:r>
      <w:r w:rsidR="009324A9" w:rsidRPr="007A6E78">
        <w:rPr>
          <w:szCs w:val="24"/>
          <w:lang w:val="en-US"/>
        </w:rPr>
        <w:t xml:space="preserve">school education, in particular the </w:t>
      </w:r>
      <w:r w:rsidRPr="007A6E78">
        <w:rPr>
          <w:szCs w:val="24"/>
          <w:lang w:val="en-US"/>
        </w:rPr>
        <w:t>Act</w:t>
      </w:r>
      <w:r w:rsidR="009324A9" w:rsidRPr="007A6E78">
        <w:rPr>
          <w:szCs w:val="24"/>
          <w:lang w:val="en-US"/>
        </w:rPr>
        <w:t xml:space="preserve"> of 7 September 1991 on the education</w:t>
      </w:r>
      <w:r w:rsidRPr="007A6E78">
        <w:rPr>
          <w:szCs w:val="24"/>
          <w:lang w:val="en-US"/>
        </w:rPr>
        <w:t>al</w:t>
      </w:r>
      <w:r w:rsidR="009324A9" w:rsidRPr="007A6E78">
        <w:rPr>
          <w:szCs w:val="24"/>
          <w:lang w:val="en-US"/>
        </w:rPr>
        <w:t xml:space="preserve"> system. </w:t>
      </w:r>
    </w:p>
    <w:p w:rsidR="009324A9" w:rsidRPr="00672185" w:rsidRDefault="006A4D6D" w:rsidP="009324A9">
      <w:pPr>
        <w:rPr>
          <w:szCs w:val="24"/>
          <w:lang w:val="en-US"/>
        </w:rPr>
      </w:pPr>
      <w:r w:rsidRPr="007A6E78">
        <w:rPr>
          <w:szCs w:val="24"/>
          <w:lang w:val="en-US"/>
        </w:rPr>
        <w:t>P</w:t>
      </w:r>
      <w:r w:rsidR="009324A9" w:rsidRPr="007A6E78">
        <w:rPr>
          <w:szCs w:val="24"/>
          <w:lang w:val="en-US"/>
        </w:rPr>
        <w:t xml:space="preserve">articipation </w:t>
      </w:r>
      <w:r w:rsidRPr="007A6E78">
        <w:rPr>
          <w:szCs w:val="24"/>
          <w:lang w:val="en-US"/>
        </w:rPr>
        <w:t>of a child in the</w:t>
      </w:r>
      <w:r w:rsidR="009324A9" w:rsidRPr="007A6E78">
        <w:rPr>
          <w:szCs w:val="24"/>
          <w:lang w:val="en-US"/>
        </w:rPr>
        <w:t xml:space="preserve"> religion </w:t>
      </w:r>
      <w:r w:rsidRPr="007A6E78">
        <w:rPr>
          <w:szCs w:val="24"/>
          <w:lang w:val="en-US"/>
        </w:rPr>
        <w:t xml:space="preserve">classes </w:t>
      </w:r>
      <w:r w:rsidR="009324A9" w:rsidRPr="007A6E78">
        <w:rPr>
          <w:szCs w:val="24"/>
          <w:lang w:val="en-US"/>
        </w:rPr>
        <w:t xml:space="preserve">is voluntary and depends only on the decision of </w:t>
      </w:r>
      <w:r w:rsidRPr="007A6E78">
        <w:rPr>
          <w:szCs w:val="24"/>
          <w:lang w:val="en-US"/>
        </w:rPr>
        <w:t xml:space="preserve">his </w:t>
      </w:r>
      <w:r w:rsidR="009324A9" w:rsidRPr="007A6E78">
        <w:rPr>
          <w:szCs w:val="24"/>
          <w:lang w:val="en-US"/>
        </w:rPr>
        <w:t xml:space="preserve">parents (in </w:t>
      </w:r>
      <w:r w:rsidRPr="007A6E78">
        <w:rPr>
          <w:szCs w:val="24"/>
          <w:lang w:val="en-US"/>
        </w:rPr>
        <w:t xml:space="preserve">lower </w:t>
      </w:r>
      <w:r w:rsidR="009324A9" w:rsidRPr="007A6E78">
        <w:rPr>
          <w:szCs w:val="24"/>
          <w:lang w:val="en-US"/>
        </w:rPr>
        <w:t>secondary schools</w:t>
      </w:r>
      <w:r w:rsidRPr="007A6E78">
        <w:rPr>
          <w:szCs w:val="24"/>
          <w:lang w:val="en-US"/>
        </w:rPr>
        <w:t xml:space="preserve"> – on the joint </w:t>
      </w:r>
      <w:r w:rsidR="009324A9" w:rsidRPr="007A6E78">
        <w:rPr>
          <w:szCs w:val="24"/>
          <w:lang w:val="en-US"/>
        </w:rPr>
        <w:t xml:space="preserve">decision of parents and </w:t>
      </w:r>
      <w:r w:rsidRPr="007A6E78">
        <w:rPr>
          <w:szCs w:val="24"/>
          <w:lang w:val="en-US"/>
        </w:rPr>
        <w:t>a</w:t>
      </w:r>
      <w:r w:rsidR="009324A9" w:rsidRPr="007A6E78">
        <w:rPr>
          <w:szCs w:val="24"/>
          <w:lang w:val="en-US"/>
        </w:rPr>
        <w:t xml:space="preserve"> child). None </w:t>
      </w:r>
      <w:r w:rsidRPr="007A6E78">
        <w:rPr>
          <w:szCs w:val="24"/>
          <w:lang w:val="en-US"/>
        </w:rPr>
        <w:t xml:space="preserve">may make </w:t>
      </w:r>
      <w:r w:rsidR="009324A9" w:rsidRPr="007A6E78">
        <w:rPr>
          <w:szCs w:val="24"/>
          <w:lang w:val="en-US"/>
        </w:rPr>
        <w:t>a child</w:t>
      </w:r>
      <w:r w:rsidRPr="007A6E78">
        <w:rPr>
          <w:szCs w:val="24"/>
          <w:lang w:val="en-US"/>
        </w:rPr>
        <w:t>,</w:t>
      </w:r>
      <w:r w:rsidR="009324A9" w:rsidRPr="007A6E78">
        <w:rPr>
          <w:szCs w:val="24"/>
          <w:lang w:val="en-US"/>
        </w:rPr>
        <w:t xml:space="preserve"> against </w:t>
      </w:r>
      <w:r w:rsidRPr="007A6E78">
        <w:rPr>
          <w:szCs w:val="24"/>
          <w:lang w:val="en-US"/>
        </w:rPr>
        <w:t xml:space="preserve">the will of his parents or his own will, participate in the </w:t>
      </w:r>
      <w:r w:rsidR="009324A9" w:rsidRPr="007A6E78">
        <w:rPr>
          <w:szCs w:val="24"/>
          <w:lang w:val="en-US"/>
        </w:rPr>
        <w:t>religion</w:t>
      </w:r>
      <w:r w:rsidRPr="007A6E78">
        <w:rPr>
          <w:szCs w:val="24"/>
          <w:lang w:val="en-US"/>
        </w:rPr>
        <w:t xml:space="preserve"> classes</w:t>
      </w:r>
      <w:r w:rsidR="009324A9" w:rsidRPr="007A6E78">
        <w:rPr>
          <w:szCs w:val="24"/>
          <w:lang w:val="en-US"/>
        </w:rPr>
        <w:t xml:space="preserve"> incompatible with </w:t>
      </w:r>
      <w:r w:rsidRPr="007A6E78">
        <w:rPr>
          <w:szCs w:val="24"/>
          <w:lang w:val="en-US"/>
        </w:rPr>
        <w:t>his religion</w:t>
      </w:r>
      <w:r w:rsidR="009324A9" w:rsidRPr="007A6E78">
        <w:rPr>
          <w:szCs w:val="24"/>
          <w:lang w:val="en-US"/>
        </w:rPr>
        <w:t xml:space="preserve">. </w:t>
      </w:r>
    </w:p>
    <w:p w:rsidR="009324A9" w:rsidRPr="007A6E78" w:rsidRDefault="009324A9" w:rsidP="009324A9">
      <w:pPr>
        <w:rPr>
          <w:szCs w:val="24"/>
          <w:lang w:val="en-US"/>
        </w:rPr>
      </w:pPr>
      <w:r w:rsidRPr="007A6E78">
        <w:rPr>
          <w:szCs w:val="24"/>
          <w:lang w:val="en-US"/>
        </w:rPr>
        <w:t xml:space="preserve">If </w:t>
      </w:r>
      <w:r w:rsidR="006A4D6D" w:rsidRPr="007A6E78">
        <w:rPr>
          <w:szCs w:val="24"/>
          <w:lang w:val="en-US"/>
        </w:rPr>
        <w:t>a</w:t>
      </w:r>
      <w:r w:rsidRPr="007A6E78">
        <w:rPr>
          <w:szCs w:val="24"/>
          <w:lang w:val="en-US"/>
        </w:rPr>
        <w:t xml:space="preserve"> </w:t>
      </w:r>
      <w:r w:rsidR="00CB6BF4">
        <w:rPr>
          <w:szCs w:val="24"/>
          <w:lang w:val="en-US"/>
        </w:rPr>
        <w:t>student</w:t>
      </w:r>
      <w:r w:rsidRPr="007A6E78">
        <w:rPr>
          <w:szCs w:val="24"/>
          <w:lang w:val="en-US"/>
        </w:rPr>
        <w:t xml:space="preserve"> attends the </w:t>
      </w:r>
      <w:r w:rsidR="006A4D6D" w:rsidRPr="007A6E78">
        <w:rPr>
          <w:szCs w:val="24"/>
          <w:lang w:val="en-US"/>
        </w:rPr>
        <w:t>religion classes</w:t>
      </w:r>
      <w:r w:rsidRPr="007A6E78">
        <w:rPr>
          <w:szCs w:val="24"/>
          <w:lang w:val="en-US"/>
        </w:rPr>
        <w:t xml:space="preserve">, including </w:t>
      </w:r>
      <w:r w:rsidR="006A4D6D" w:rsidRPr="007A6E78">
        <w:rPr>
          <w:szCs w:val="24"/>
          <w:lang w:val="en-US"/>
        </w:rPr>
        <w:t xml:space="preserve">these of </w:t>
      </w:r>
      <w:r w:rsidRPr="007A6E78">
        <w:rPr>
          <w:szCs w:val="24"/>
          <w:lang w:val="en-US"/>
        </w:rPr>
        <w:t>Islam</w:t>
      </w:r>
      <w:r w:rsidR="00F7597A">
        <w:rPr>
          <w:szCs w:val="24"/>
          <w:lang w:val="en-US"/>
        </w:rPr>
        <w:t>ic religion</w:t>
      </w:r>
      <w:r w:rsidRPr="007A6E78">
        <w:rPr>
          <w:szCs w:val="24"/>
          <w:lang w:val="en-US"/>
        </w:rPr>
        <w:t>, organi</w:t>
      </w:r>
      <w:r w:rsidR="006A4D6D" w:rsidRPr="007A6E78">
        <w:rPr>
          <w:szCs w:val="24"/>
          <w:lang w:val="en-US"/>
        </w:rPr>
        <w:t>s</w:t>
      </w:r>
      <w:r w:rsidRPr="007A6E78">
        <w:rPr>
          <w:szCs w:val="24"/>
          <w:lang w:val="en-US"/>
        </w:rPr>
        <w:t xml:space="preserve">ed </w:t>
      </w:r>
      <w:r w:rsidR="007559F5">
        <w:rPr>
          <w:szCs w:val="24"/>
          <w:lang w:val="en-US"/>
        </w:rPr>
        <w:t xml:space="preserve">within </w:t>
      </w:r>
      <w:r w:rsidRPr="007A6E78">
        <w:rPr>
          <w:szCs w:val="24"/>
          <w:lang w:val="en-US"/>
        </w:rPr>
        <w:t xml:space="preserve">the school system, </w:t>
      </w:r>
      <w:r w:rsidR="006A4D6D" w:rsidRPr="007A6E78">
        <w:rPr>
          <w:szCs w:val="24"/>
          <w:lang w:val="en-US"/>
        </w:rPr>
        <w:t xml:space="preserve">he </w:t>
      </w:r>
      <w:r w:rsidRPr="007A6E78">
        <w:rPr>
          <w:szCs w:val="24"/>
          <w:lang w:val="en-US"/>
        </w:rPr>
        <w:t xml:space="preserve">has the right to </w:t>
      </w:r>
      <w:r w:rsidR="006A4D6D" w:rsidRPr="007A6E78">
        <w:rPr>
          <w:szCs w:val="24"/>
          <w:lang w:val="en-US"/>
        </w:rPr>
        <w:t xml:space="preserve">have </w:t>
      </w:r>
      <w:r w:rsidR="00E05674">
        <w:rPr>
          <w:szCs w:val="24"/>
          <w:lang w:val="en-US"/>
        </w:rPr>
        <w:t>the</w:t>
      </w:r>
      <w:r w:rsidR="006A4D6D" w:rsidRPr="007A6E78">
        <w:rPr>
          <w:szCs w:val="24"/>
          <w:lang w:val="en-US"/>
        </w:rPr>
        <w:t xml:space="preserve"> </w:t>
      </w:r>
      <w:r w:rsidR="00F7597A">
        <w:rPr>
          <w:szCs w:val="24"/>
          <w:lang w:val="en-US"/>
        </w:rPr>
        <w:t>grade</w:t>
      </w:r>
      <w:r w:rsidR="006A4D6D" w:rsidRPr="007A6E78">
        <w:rPr>
          <w:szCs w:val="24"/>
          <w:lang w:val="en-US"/>
        </w:rPr>
        <w:t xml:space="preserve"> obtained during the religion classes included into </w:t>
      </w:r>
      <w:r w:rsidR="00E05674">
        <w:rPr>
          <w:szCs w:val="24"/>
          <w:lang w:val="en-US"/>
        </w:rPr>
        <w:t xml:space="preserve">his </w:t>
      </w:r>
      <w:r w:rsidR="006A4D6D" w:rsidRPr="007A6E78">
        <w:rPr>
          <w:szCs w:val="24"/>
          <w:lang w:val="en-US"/>
        </w:rPr>
        <w:t>school report</w:t>
      </w:r>
      <w:r w:rsidRPr="007A6E78">
        <w:rPr>
          <w:szCs w:val="24"/>
          <w:lang w:val="en-US"/>
        </w:rPr>
        <w:t xml:space="preserve">. </w:t>
      </w:r>
    </w:p>
    <w:p w:rsidR="009324A9" w:rsidRPr="007A6E78" w:rsidRDefault="009324A9" w:rsidP="009324A9">
      <w:pPr>
        <w:rPr>
          <w:szCs w:val="24"/>
          <w:lang w:val="en-US"/>
        </w:rPr>
      </w:pPr>
      <w:r w:rsidRPr="007A6E78">
        <w:rPr>
          <w:szCs w:val="24"/>
          <w:lang w:val="en-US"/>
        </w:rPr>
        <w:t xml:space="preserve">The </w:t>
      </w:r>
      <w:r w:rsidR="00990D02">
        <w:rPr>
          <w:szCs w:val="24"/>
          <w:lang w:val="en-US"/>
        </w:rPr>
        <w:t>Government of the Republic of Poland</w:t>
      </w:r>
      <w:r w:rsidRPr="007A6E78">
        <w:rPr>
          <w:szCs w:val="24"/>
          <w:lang w:val="en-US"/>
        </w:rPr>
        <w:t xml:space="preserve"> </w:t>
      </w:r>
      <w:r w:rsidR="006A4D6D" w:rsidRPr="007A6E78">
        <w:rPr>
          <w:szCs w:val="24"/>
          <w:lang w:val="en-US"/>
        </w:rPr>
        <w:t>is not aware of</w:t>
      </w:r>
      <w:r w:rsidRPr="007A6E78">
        <w:rPr>
          <w:szCs w:val="24"/>
          <w:lang w:val="en-US"/>
        </w:rPr>
        <w:t xml:space="preserve"> any </w:t>
      </w:r>
      <w:r w:rsidR="006A4D6D" w:rsidRPr="007A6E78">
        <w:rPr>
          <w:szCs w:val="24"/>
          <w:lang w:val="en-US"/>
        </w:rPr>
        <w:t xml:space="preserve">violation of the regulations concerning the </w:t>
      </w:r>
      <w:r w:rsidRPr="007A6E78">
        <w:rPr>
          <w:szCs w:val="24"/>
          <w:lang w:val="en-US"/>
        </w:rPr>
        <w:t xml:space="preserve">teaching of religion </w:t>
      </w:r>
      <w:r w:rsidR="006A4D6D" w:rsidRPr="007A6E78">
        <w:rPr>
          <w:szCs w:val="24"/>
          <w:lang w:val="en-US"/>
        </w:rPr>
        <w:t>at</w:t>
      </w:r>
      <w:r w:rsidRPr="007A6E78">
        <w:rPr>
          <w:szCs w:val="24"/>
          <w:lang w:val="en-US"/>
        </w:rPr>
        <w:t xml:space="preserve"> school. </w:t>
      </w:r>
    </w:p>
    <w:p w:rsidR="00FB24D8" w:rsidRPr="009E3026" w:rsidRDefault="00FB24D8" w:rsidP="00D966AA">
      <w:pPr>
        <w:pStyle w:val="Adresodbiorcy"/>
        <w:spacing w:line="240" w:lineRule="auto"/>
        <w:rPr>
          <w:szCs w:val="24"/>
          <w:lang w:val="en-US"/>
        </w:rPr>
      </w:pPr>
    </w:p>
    <w:p w:rsidR="006B2652" w:rsidRPr="00FF2411" w:rsidRDefault="00B813A7" w:rsidP="00D966AA">
      <w:pPr>
        <w:tabs>
          <w:tab w:val="left" w:pos="4678"/>
        </w:tabs>
        <w:rPr>
          <w:szCs w:val="24"/>
          <w:lang w:val="en-US"/>
        </w:rPr>
      </w:pPr>
      <w:r>
        <w:rPr>
          <w:b/>
          <w:szCs w:val="24"/>
          <w:lang w:val="en-US"/>
        </w:rPr>
        <w:t>Sections</w:t>
      </w:r>
      <w:r w:rsidR="00405C11" w:rsidRPr="00FF2411">
        <w:rPr>
          <w:b/>
          <w:szCs w:val="24"/>
          <w:lang w:val="en-US"/>
        </w:rPr>
        <w:t xml:space="preserve"> 24</w:t>
      </w:r>
      <w:r w:rsidR="006F4F96" w:rsidRPr="00FF2411">
        <w:rPr>
          <w:b/>
          <w:szCs w:val="24"/>
          <w:lang w:val="en-US"/>
        </w:rPr>
        <w:t xml:space="preserve"> </w:t>
      </w:r>
      <w:r w:rsidR="006A4D6D">
        <w:rPr>
          <w:b/>
          <w:szCs w:val="24"/>
          <w:lang w:val="en-US"/>
        </w:rPr>
        <w:t>and</w:t>
      </w:r>
      <w:r w:rsidR="006F4F96" w:rsidRPr="00FF2411">
        <w:rPr>
          <w:b/>
          <w:szCs w:val="24"/>
          <w:lang w:val="en-US"/>
        </w:rPr>
        <w:t xml:space="preserve"> 25</w:t>
      </w:r>
      <w:r w:rsidR="00405C11" w:rsidRPr="00FF2411">
        <w:rPr>
          <w:b/>
          <w:szCs w:val="24"/>
          <w:lang w:val="en-US"/>
        </w:rPr>
        <w:t xml:space="preserve"> </w:t>
      </w:r>
      <w:r w:rsidR="00FF2411" w:rsidRPr="00FF2411">
        <w:rPr>
          <w:b/>
          <w:szCs w:val="24"/>
          <w:lang w:val="en-US"/>
        </w:rPr>
        <w:t xml:space="preserve">of the </w:t>
      </w:r>
      <w:r w:rsidR="007F28CD">
        <w:rPr>
          <w:b/>
          <w:szCs w:val="24"/>
          <w:lang w:val="en-US"/>
        </w:rPr>
        <w:t>concluding observations</w:t>
      </w:r>
      <w:r w:rsidR="00405C11" w:rsidRPr="00FF2411">
        <w:rPr>
          <w:szCs w:val="24"/>
          <w:lang w:val="en-US"/>
        </w:rPr>
        <w:t xml:space="preserve"> </w:t>
      </w:r>
    </w:p>
    <w:p w:rsidR="009324A9" w:rsidRPr="00672185" w:rsidRDefault="006A4D6D" w:rsidP="009324A9">
      <w:pPr>
        <w:rPr>
          <w:szCs w:val="24"/>
          <w:lang w:val="en-US"/>
        </w:rPr>
      </w:pPr>
      <w:r w:rsidRPr="007A6E78">
        <w:rPr>
          <w:color w:val="222222"/>
          <w:szCs w:val="24"/>
          <w:lang w:val="en-US"/>
        </w:rPr>
        <w:t xml:space="preserve">The position </w:t>
      </w:r>
      <w:r w:rsidR="007559F5">
        <w:rPr>
          <w:color w:val="222222"/>
          <w:szCs w:val="24"/>
          <w:lang w:val="en-US"/>
        </w:rPr>
        <w:t xml:space="preserve">of </w:t>
      </w:r>
      <w:r w:rsidR="001E61CF">
        <w:rPr>
          <w:color w:val="222222"/>
          <w:szCs w:val="24"/>
          <w:lang w:val="en-US"/>
        </w:rPr>
        <w:t>Committee on the Rights of the Child</w:t>
      </w:r>
      <w:r w:rsidRPr="007A6E78">
        <w:rPr>
          <w:color w:val="222222"/>
          <w:szCs w:val="24"/>
          <w:lang w:val="en-US"/>
        </w:rPr>
        <w:t xml:space="preserve">’s </w:t>
      </w:r>
      <w:r w:rsidR="007559F5">
        <w:rPr>
          <w:color w:val="222222"/>
          <w:szCs w:val="24"/>
          <w:lang w:val="en-US"/>
        </w:rPr>
        <w:t xml:space="preserve">contained </w:t>
      </w:r>
      <w:r w:rsidR="007559F5" w:rsidRPr="007A6E78">
        <w:rPr>
          <w:color w:val="222222"/>
          <w:szCs w:val="24"/>
          <w:lang w:val="en-US"/>
        </w:rPr>
        <w:t xml:space="preserve">in the </w:t>
      </w:r>
      <w:r w:rsidR="007F28CD">
        <w:rPr>
          <w:color w:val="222222"/>
          <w:szCs w:val="24"/>
          <w:lang w:val="en-US"/>
        </w:rPr>
        <w:t>concluding observations</w:t>
      </w:r>
      <w:r w:rsidRPr="007A6E78">
        <w:rPr>
          <w:color w:val="222222"/>
          <w:szCs w:val="24"/>
          <w:lang w:val="en-US"/>
        </w:rPr>
        <w:t xml:space="preserve"> and regarding </w:t>
      </w:r>
      <w:r w:rsidR="009324A9" w:rsidRPr="007A6E78">
        <w:rPr>
          <w:color w:val="222222"/>
          <w:szCs w:val="24"/>
          <w:lang w:val="en-US"/>
        </w:rPr>
        <w:t xml:space="preserve">inhuman or degrading treatment </w:t>
      </w:r>
      <w:r w:rsidR="005707A8">
        <w:rPr>
          <w:color w:val="222222"/>
          <w:szCs w:val="24"/>
          <w:lang w:val="en-US"/>
        </w:rPr>
        <w:t>of children in</w:t>
      </w:r>
      <w:r w:rsidRPr="007A6E78">
        <w:rPr>
          <w:color w:val="222222"/>
          <w:szCs w:val="24"/>
          <w:lang w:val="en-US"/>
        </w:rPr>
        <w:t xml:space="preserve"> </w:t>
      </w:r>
      <w:r w:rsidR="00141E94" w:rsidRPr="007A6E78">
        <w:rPr>
          <w:color w:val="222222"/>
          <w:szCs w:val="24"/>
          <w:lang w:val="en-US"/>
        </w:rPr>
        <w:t xml:space="preserve">police </w:t>
      </w:r>
      <w:r w:rsidR="005707A8">
        <w:rPr>
          <w:color w:val="222222"/>
          <w:szCs w:val="24"/>
          <w:lang w:val="en-US"/>
        </w:rPr>
        <w:t>emergency youth</w:t>
      </w:r>
      <w:r w:rsidR="005707A8" w:rsidRPr="008E7C83">
        <w:rPr>
          <w:color w:val="222222"/>
          <w:szCs w:val="24"/>
          <w:lang w:val="en-GB"/>
        </w:rPr>
        <w:t xml:space="preserve"> centres</w:t>
      </w:r>
      <w:r w:rsidRPr="007A6E78">
        <w:rPr>
          <w:color w:val="222222"/>
          <w:szCs w:val="24"/>
          <w:lang w:val="en-US"/>
        </w:rPr>
        <w:t xml:space="preserve">, youth educational centres or youth detention centres </w:t>
      </w:r>
      <w:r w:rsidR="009324A9" w:rsidRPr="007A6E78">
        <w:rPr>
          <w:color w:val="222222"/>
          <w:szCs w:val="24"/>
          <w:lang w:val="en-US"/>
        </w:rPr>
        <w:t xml:space="preserve">is </w:t>
      </w:r>
      <w:r w:rsidR="007559F5">
        <w:rPr>
          <w:color w:val="222222"/>
          <w:szCs w:val="24"/>
          <w:lang w:val="en-US"/>
        </w:rPr>
        <w:t>unfounded</w:t>
      </w:r>
      <w:r w:rsidR="009324A9" w:rsidRPr="007A6E78">
        <w:rPr>
          <w:color w:val="222222"/>
          <w:szCs w:val="24"/>
          <w:lang w:val="en-US"/>
        </w:rPr>
        <w:t xml:space="preserve">. In particular, </w:t>
      </w:r>
      <w:r w:rsidRPr="007A6E78">
        <w:rPr>
          <w:color w:val="222222"/>
          <w:szCs w:val="24"/>
          <w:lang w:val="en-US"/>
        </w:rPr>
        <w:t xml:space="preserve">this position is </w:t>
      </w:r>
      <w:r w:rsidR="005707A8">
        <w:rPr>
          <w:color w:val="222222"/>
          <w:szCs w:val="24"/>
          <w:lang w:val="en-US"/>
        </w:rPr>
        <w:t>contradicted</w:t>
      </w:r>
      <w:r w:rsidRPr="007A6E78">
        <w:rPr>
          <w:color w:val="222222"/>
          <w:szCs w:val="24"/>
          <w:lang w:val="en-US"/>
        </w:rPr>
        <w:t xml:space="preserve"> by t</w:t>
      </w:r>
      <w:r w:rsidR="009324A9" w:rsidRPr="007A6E78">
        <w:rPr>
          <w:color w:val="222222"/>
          <w:szCs w:val="24"/>
          <w:lang w:val="en-US"/>
        </w:rPr>
        <w:t xml:space="preserve">he </w:t>
      </w:r>
      <w:r w:rsidR="005707A8">
        <w:rPr>
          <w:color w:val="222222"/>
          <w:szCs w:val="24"/>
          <w:lang w:val="en-US"/>
        </w:rPr>
        <w:t xml:space="preserve">written </w:t>
      </w:r>
      <w:r w:rsidR="009324A9" w:rsidRPr="007A6E78">
        <w:rPr>
          <w:color w:val="222222"/>
          <w:szCs w:val="24"/>
          <w:lang w:val="en-US"/>
        </w:rPr>
        <w:t xml:space="preserve">information presented to the Committee in response to the </w:t>
      </w:r>
      <w:r w:rsidR="005707A8">
        <w:rPr>
          <w:color w:val="222222"/>
          <w:szCs w:val="24"/>
          <w:lang w:val="en-US"/>
        </w:rPr>
        <w:t>list of issues</w:t>
      </w:r>
      <w:r w:rsidR="009324A9" w:rsidRPr="00672185">
        <w:rPr>
          <w:color w:val="000000"/>
          <w:szCs w:val="24"/>
          <w:lang w:val="en-US"/>
        </w:rPr>
        <w:t xml:space="preserve"> </w:t>
      </w:r>
      <w:r w:rsidR="005707A8">
        <w:rPr>
          <w:color w:val="000000"/>
          <w:szCs w:val="24"/>
          <w:lang w:val="en-US"/>
        </w:rPr>
        <w:t xml:space="preserve">relating </w:t>
      </w:r>
      <w:r w:rsidR="009324A9" w:rsidRPr="00672185">
        <w:rPr>
          <w:color w:val="000000"/>
          <w:szCs w:val="24"/>
          <w:lang w:val="en-US"/>
        </w:rPr>
        <w:t xml:space="preserve">to the </w:t>
      </w:r>
      <w:r w:rsidR="00E05674">
        <w:rPr>
          <w:color w:val="000000"/>
          <w:szCs w:val="24"/>
          <w:lang w:val="en-US"/>
        </w:rPr>
        <w:t>report on implementing the</w:t>
      </w:r>
      <w:r w:rsidR="009324A9" w:rsidRPr="00672185">
        <w:rPr>
          <w:color w:val="000000"/>
          <w:szCs w:val="24"/>
          <w:lang w:val="en-US"/>
        </w:rPr>
        <w:t xml:space="preserve"> </w:t>
      </w:r>
      <w:r w:rsidR="001E61CF">
        <w:rPr>
          <w:color w:val="000000"/>
          <w:szCs w:val="24"/>
          <w:lang w:val="en-US"/>
        </w:rPr>
        <w:t>Convention on the Rights of the Child</w:t>
      </w:r>
      <w:r w:rsidR="009324A9" w:rsidRPr="00672185">
        <w:rPr>
          <w:color w:val="000000"/>
          <w:szCs w:val="24"/>
          <w:lang w:val="en-US"/>
        </w:rPr>
        <w:t xml:space="preserve"> in the </w:t>
      </w:r>
      <w:r>
        <w:rPr>
          <w:color w:val="000000"/>
          <w:szCs w:val="24"/>
          <w:lang w:val="en-US"/>
        </w:rPr>
        <w:t>years</w:t>
      </w:r>
      <w:r w:rsidR="009324A9" w:rsidRPr="00672185">
        <w:rPr>
          <w:color w:val="000000"/>
          <w:szCs w:val="24"/>
          <w:lang w:val="en-US"/>
        </w:rPr>
        <w:t xml:space="preserve"> 1999-2010 and </w:t>
      </w:r>
      <w:r w:rsidR="009324A9" w:rsidRPr="00672185">
        <w:rPr>
          <w:color w:val="222222"/>
          <w:szCs w:val="24"/>
          <w:lang w:val="en-US"/>
        </w:rPr>
        <w:t xml:space="preserve">during the meeting </w:t>
      </w:r>
      <w:r>
        <w:rPr>
          <w:color w:val="222222"/>
          <w:szCs w:val="24"/>
          <w:lang w:val="en-US"/>
        </w:rPr>
        <w:t>between</w:t>
      </w:r>
      <w:r w:rsidR="009324A9" w:rsidRPr="00672185">
        <w:rPr>
          <w:color w:val="222222"/>
          <w:szCs w:val="24"/>
          <w:lang w:val="en-US"/>
        </w:rPr>
        <w:t xml:space="preserve"> the Polish delegation </w:t>
      </w:r>
      <w:r>
        <w:rPr>
          <w:color w:val="222222"/>
          <w:szCs w:val="24"/>
          <w:lang w:val="en-US"/>
        </w:rPr>
        <w:t>and</w:t>
      </w:r>
      <w:r w:rsidR="009324A9" w:rsidRPr="00672185">
        <w:rPr>
          <w:color w:val="222222"/>
          <w:szCs w:val="24"/>
          <w:lang w:val="en-US"/>
        </w:rPr>
        <w:t xml:space="preserve"> the </w:t>
      </w:r>
      <w:r w:rsidR="001E61CF">
        <w:rPr>
          <w:color w:val="222222"/>
          <w:szCs w:val="24"/>
          <w:lang w:val="en-US"/>
        </w:rPr>
        <w:t>Committee on the Rights of the Child</w:t>
      </w:r>
      <w:r w:rsidR="009324A9" w:rsidRPr="00672185">
        <w:rPr>
          <w:color w:val="222222"/>
          <w:szCs w:val="24"/>
          <w:lang w:val="en-US"/>
        </w:rPr>
        <w:t xml:space="preserve"> on 18 September 2015.</w:t>
      </w:r>
      <w:r w:rsidR="009324A9" w:rsidRPr="00672185">
        <w:rPr>
          <w:szCs w:val="24"/>
          <w:lang w:val="en-US"/>
        </w:rPr>
        <w:t xml:space="preserve"> </w:t>
      </w:r>
    </w:p>
    <w:p w:rsidR="009324A9" w:rsidRPr="00672185" w:rsidRDefault="006A4D6D" w:rsidP="009324A9">
      <w:pPr>
        <w:rPr>
          <w:szCs w:val="24"/>
          <w:lang w:val="en-US"/>
        </w:rPr>
      </w:pPr>
      <w:r w:rsidRPr="007A6E78">
        <w:rPr>
          <w:color w:val="000000"/>
          <w:szCs w:val="24"/>
          <w:lang w:val="en-US"/>
        </w:rPr>
        <w:t>The P</w:t>
      </w:r>
      <w:r w:rsidR="009324A9" w:rsidRPr="007A6E78">
        <w:rPr>
          <w:color w:val="000000"/>
          <w:szCs w:val="24"/>
          <w:lang w:val="en-US"/>
        </w:rPr>
        <w:t xml:space="preserve">olice </w:t>
      </w:r>
      <w:r w:rsidR="007559F5">
        <w:rPr>
          <w:color w:val="000000"/>
          <w:szCs w:val="24"/>
          <w:lang w:val="en-US"/>
        </w:rPr>
        <w:t xml:space="preserve">have not recorded </w:t>
      </w:r>
      <w:r w:rsidRPr="007A6E78">
        <w:rPr>
          <w:color w:val="000000"/>
          <w:szCs w:val="24"/>
          <w:lang w:val="en-US"/>
        </w:rPr>
        <w:t xml:space="preserve">any </w:t>
      </w:r>
      <w:r w:rsidR="009324A9" w:rsidRPr="007A6E78">
        <w:rPr>
          <w:color w:val="000000"/>
          <w:szCs w:val="24"/>
          <w:lang w:val="en-US"/>
        </w:rPr>
        <w:t xml:space="preserve">complaints </w:t>
      </w:r>
      <w:r w:rsidRPr="007A6E78">
        <w:rPr>
          <w:color w:val="000000"/>
          <w:szCs w:val="24"/>
          <w:lang w:val="en-US"/>
        </w:rPr>
        <w:t>regarding</w:t>
      </w:r>
      <w:r w:rsidR="009324A9" w:rsidRPr="007A6E78">
        <w:rPr>
          <w:color w:val="000000"/>
          <w:szCs w:val="24"/>
          <w:lang w:val="en-US"/>
        </w:rPr>
        <w:t xml:space="preserve"> the torture or other forms of inhuman, degrading treatment or punishment</w:t>
      </w:r>
      <w:r w:rsidR="00220DF6" w:rsidRPr="007A6E78">
        <w:rPr>
          <w:color w:val="000000"/>
          <w:szCs w:val="24"/>
          <w:lang w:val="en-US"/>
        </w:rPr>
        <w:t xml:space="preserve"> </w:t>
      </w:r>
      <w:r w:rsidR="007559F5">
        <w:rPr>
          <w:color w:val="000000"/>
          <w:szCs w:val="24"/>
          <w:lang w:val="en-US"/>
        </w:rPr>
        <w:t>of</w:t>
      </w:r>
      <w:r w:rsidR="00220DF6" w:rsidRPr="007A6E78">
        <w:rPr>
          <w:color w:val="000000"/>
          <w:szCs w:val="24"/>
          <w:lang w:val="en-US"/>
        </w:rPr>
        <w:t xml:space="preserve"> children</w:t>
      </w:r>
      <w:r w:rsidR="009324A9" w:rsidRPr="007A6E78">
        <w:rPr>
          <w:color w:val="000000"/>
          <w:szCs w:val="24"/>
          <w:lang w:val="en-US"/>
        </w:rPr>
        <w:t xml:space="preserve">. </w:t>
      </w:r>
      <w:r w:rsidR="00220DF6" w:rsidRPr="007A6E78">
        <w:rPr>
          <w:color w:val="000000"/>
          <w:szCs w:val="24"/>
          <w:lang w:val="en-US"/>
        </w:rPr>
        <w:t xml:space="preserve">Supervision of </w:t>
      </w:r>
      <w:r w:rsidR="007559F5">
        <w:rPr>
          <w:color w:val="000000"/>
          <w:szCs w:val="24"/>
          <w:lang w:val="en-US"/>
        </w:rPr>
        <w:t xml:space="preserve">the </w:t>
      </w:r>
      <w:r w:rsidR="001911C1" w:rsidRPr="007A6E78">
        <w:rPr>
          <w:color w:val="222222"/>
          <w:szCs w:val="24"/>
          <w:lang w:val="en-US"/>
        </w:rPr>
        <w:t xml:space="preserve">police </w:t>
      </w:r>
      <w:r w:rsidR="001911C1">
        <w:rPr>
          <w:color w:val="222222"/>
          <w:szCs w:val="24"/>
          <w:lang w:val="en-US"/>
        </w:rPr>
        <w:t>emergency youth</w:t>
      </w:r>
      <w:r w:rsidR="001911C1" w:rsidRPr="008E7C83">
        <w:rPr>
          <w:color w:val="222222"/>
          <w:szCs w:val="24"/>
          <w:lang w:val="en-GB"/>
        </w:rPr>
        <w:t xml:space="preserve"> centres</w:t>
      </w:r>
      <w:r w:rsidR="001911C1" w:rsidRPr="007A6E78">
        <w:rPr>
          <w:color w:val="000000"/>
          <w:szCs w:val="24"/>
          <w:lang w:val="en-US"/>
        </w:rPr>
        <w:t xml:space="preserve"> </w:t>
      </w:r>
      <w:r w:rsidR="001911C1">
        <w:rPr>
          <w:color w:val="000000"/>
          <w:szCs w:val="24"/>
          <w:lang w:val="en-US"/>
        </w:rPr>
        <w:t xml:space="preserve">takes </w:t>
      </w:r>
      <w:r w:rsidR="009324A9" w:rsidRPr="007A6E78">
        <w:rPr>
          <w:szCs w:val="24"/>
          <w:lang w:val="en-US"/>
        </w:rPr>
        <w:t xml:space="preserve">form of internal </w:t>
      </w:r>
      <w:r w:rsidR="00220DF6" w:rsidRPr="007A6E78">
        <w:rPr>
          <w:szCs w:val="24"/>
          <w:lang w:val="en-US"/>
        </w:rPr>
        <w:t>c</w:t>
      </w:r>
      <w:r w:rsidR="001911C1">
        <w:rPr>
          <w:szCs w:val="24"/>
          <w:lang w:val="en-US"/>
        </w:rPr>
        <w:t>ontrol</w:t>
      </w:r>
      <w:r w:rsidR="009324A9" w:rsidRPr="007A6E78">
        <w:rPr>
          <w:szCs w:val="24"/>
          <w:lang w:val="en-US"/>
        </w:rPr>
        <w:t xml:space="preserve"> and </w:t>
      </w:r>
      <w:r w:rsidR="00220DF6" w:rsidRPr="007A6E78">
        <w:rPr>
          <w:szCs w:val="24"/>
          <w:lang w:val="en-US"/>
        </w:rPr>
        <w:t>inspections by</w:t>
      </w:r>
      <w:r w:rsidR="009324A9" w:rsidRPr="007A6E78">
        <w:rPr>
          <w:szCs w:val="24"/>
          <w:lang w:val="en-US"/>
        </w:rPr>
        <w:t xml:space="preserve"> </w:t>
      </w:r>
      <w:r w:rsidR="001911C1">
        <w:rPr>
          <w:szCs w:val="24"/>
          <w:lang w:val="en-US"/>
        </w:rPr>
        <w:t>the P</w:t>
      </w:r>
      <w:r w:rsidR="009324A9" w:rsidRPr="007A6E78">
        <w:rPr>
          <w:szCs w:val="24"/>
          <w:lang w:val="en-US"/>
        </w:rPr>
        <w:t xml:space="preserve">olice </w:t>
      </w:r>
      <w:r w:rsidR="00220DF6" w:rsidRPr="007A6E78">
        <w:rPr>
          <w:szCs w:val="24"/>
          <w:lang w:val="en-US"/>
        </w:rPr>
        <w:t xml:space="preserve">representatives for </w:t>
      </w:r>
      <w:r w:rsidR="009324A9" w:rsidRPr="007A6E78">
        <w:rPr>
          <w:szCs w:val="24"/>
          <w:lang w:val="en-US"/>
        </w:rPr>
        <w:t xml:space="preserve">the protection of human rights. </w:t>
      </w:r>
      <w:r w:rsidR="00220DF6" w:rsidRPr="007A6E78">
        <w:rPr>
          <w:szCs w:val="24"/>
          <w:lang w:val="en-US"/>
        </w:rPr>
        <w:t xml:space="preserve">The </w:t>
      </w:r>
      <w:r w:rsidR="00141E94" w:rsidRPr="007A6E78">
        <w:rPr>
          <w:szCs w:val="24"/>
          <w:lang w:val="en-US"/>
        </w:rPr>
        <w:t>establishments</w:t>
      </w:r>
      <w:r w:rsidR="00220DF6" w:rsidRPr="007A6E78">
        <w:rPr>
          <w:szCs w:val="24"/>
          <w:lang w:val="en-US"/>
        </w:rPr>
        <w:t xml:space="preserve"> are also inspected by the employees of the Office of the Commissioner for Human Rights</w:t>
      </w:r>
      <w:r w:rsidR="009324A9" w:rsidRPr="007A6E78">
        <w:rPr>
          <w:szCs w:val="24"/>
          <w:lang w:val="en-US"/>
        </w:rPr>
        <w:t xml:space="preserve"> (</w:t>
      </w:r>
      <w:r w:rsidR="00220DF6" w:rsidRPr="007A6E78">
        <w:rPr>
          <w:szCs w:val="24"/>
          <w:lang w:val="en-US"/>
        </w:rPr>
        <w:t>National Preventive Mechanism</w:t>
      </w:r>
      <w:r w:rsidR="009324A9" w:rsidRPr="007A6E78">
        <w:rPr>
          <w:szCs w:val="24"/>
          <w:lang w:val="en-US"/>
        </w:rPr>
        <w:t xml:space="preserve">). In case of suspicion </w:t>
      </w:r>
      <w:r w:rsidR="00220DF6" w:rsidRPr="007A6E78">
        <w:rPr>
          <w:szCs w:val="24"/>
          <w:lang w:val="en-US"/>
        </w:rPr>
        <w:t xml:space="preserve">that the </w:t>
      </w:r>
      <w:r w:rsidR="00141E94" w:rsidRPr="007A6E78">
        <w:rPr>
          <w:szCs w:val="24"/>
          <w:lang w:val="en-US"/>
        </w:rPr>
        <w:t>establishment</w:t>
      </w:r>
      <w:r w:rsidR="00220DF6" w:rsidRPr="007A6E78">
        <w:rPr>
          <w:szCs w:val="24"/>
          <w:lang w:val="en-US"/>
        </w:rPr>
        <w:t xml:space="preserve"> </w:t>
      </w:r>
      <w:r w:rsidR="009324A9" w:rsidRPr="007A6E78">
        <w:rPr>
          <w:szCs w:val="24"/>
          <w:lang w:val="en-US"/>
        </w:rPr>
        <w:t xml:space="preserve">employees </w:t>
      </w:r>
      <w:r w:rsidR="00220DF6" w:rsidRPr="007A6E78">
        <w:rPr>
          <w:szCs w:val="24"/>
          <w:lang w:val="en-US"/>
        </w:rPr>
        <w:t xml:space="preserve">exceeded their powers, an </w:t>
      </w:r>
      <w:r w:rsidR="009324A9" w:rsidRPr="007A6E78">
        <w:rPr>
          <w:szCs w:val="24"/>
          <w:lang w:val="en-US"/>
        </w:rPr>
        <w:t>investigation</w:t>
      </w:r>
      <w:r w:rsidR="00220DF6" w:rsidRPr="007A6E78">
        <w:rPr>
          <w:szCs w:val="24"/>
          <w:lang w:val="en-US"/>
        </w:rPr>
        <w:t xml:space="preserve"> is conducted by the </w:t>
      </w:r>
      <w:r w:rsidR="009324A9" w:rsidRPr="007A6E78">
        <w:rPr>
          <w:szCs w:val="24"/>
          <w:lang w:val="en-US"/>
        </w:rPr>
        <w:t>prosecut</w:t>
      </w:r>
      <w:r w:rsidR="00220DF6" w:rsidRPr="007A6E78">
        <w:rPr>
          <w:szCs w:val="24"/>
          <w:lang w:val="en-US"/>
        </w:rPr>
        <w:t>or’s office</w:t>
      </w:r>
      <w:r w:rsidR="009324A9" w:rsidRPr="007A6E78">
        <w:rPr>
          <w:szCs w:val="24"/>
          <w:lang w:val="en-US"/>
        </w:rPr>
        <w:t xml:space="preserve">, regardless of the </w:t>
      </w:r>
      <w:r w:rsidR="00220DF6" w:rsidRPr="007A6E78">
        <w:rPr>
          <w:szCs w:val="24"/>
          <w:lang w:val="en-US"/>
        </w:rPr>
        <w:t>P</w:t>
      </w:r>
      <w:r w:rsidR="009324A9" w:rsidRPr="007A6E78">
        <w:rPr>
          <w:szCs w:val="24"/>
          <w:lang w:val="en-US"/>
        </w:rPr>
        <w:t xml:space="preserve">olice. </w:t>
      </w:r>
    </w:p>
    <w:p w:rsidR="009324A9" w:rsidRPr="00672185" w:rsidRDefault="009324A9" w:rsidP="009324A9">
      <w:pPr>
        <w:rPr>
          <w:szCs w:val="24"/>
          <w:lang w:val="en-US"/>
        </w:rPr>
      </w:pPr>
      <w:r w:rsidRPr="007A6E78">
        <w:rPr>
          <w:color w:val="222222"/>
          <w:szCs w:val="24"/>
          <w:lang w:val="en-US"/>
        </w:rPr>
        <w:t>With regard to other institutions,</w:t>
      </w:r>
      <w:r w:rsidRPr="007A6E78">
        <w:rPr>
          <w:szCs w:val="24"/>
          <w:lang w:val="en-US"/>
        </w:rPr>
        <w:t xml:space="preserve"> </w:t>
      </w:r>
      <w:r w:rsidRPr="007A6E78">
        <w:rPr>
          <w:color w:val="222222"/>
          <w:szCs w:val="24"/>
          <w:lang w:val="en-US"/>
        </w:rPr>
        <w:t>between 1 January 2013 and 31 July 2015</w:t>
      </w:r>
      <w:r w:rsidR="00220DF6" w:rsidRPr="007A6E78">
        <w:rPr>
          <w:color w:val="222222"/>
          <w:szCs w:val="24"/>
          <w:lang w:val="en-US"/>
        </w:rPr>
        <w:t xml:space="preserve">, </w:t>
      </w:r>
      <w:r w:rsidRPr="007A6E78">
        <w:rPr>
          <w:color w:val="222222"/>
          <w:szCs w:val="24"/>
          <w:lang w:val="en-US"/>
        </w:rPr>
        <w:t xml:space="preserve">457 proceedings </w:t>
      </w:r>
      <w:r w:rsidR="00220DF6" w:rsidRPr="007A6E78">
        <w:rPr>
          <w:color w:val="222222"/>
          <w:szCs w:val="24"/>
          <w:lang w:val="en-US"/>
        </w:rPr>
        <w:t xml:space="preserve">were conducted </w:t>
      </w:r>
      <w:r w:rsidRPr="007A6E78">
        <w:rPr>
          <w:color w:val="222222"/>
          <w:szCs w:val="24"/>
          <w:lang w:val="en-US"/>
        </w:rPr>
        <w:t>in relati</w:t>
      </w:r>
      <w:r w:rsidR="001911C1">
        <w:rPr>
          <w:color w:val="222222"/>
          <w:szCs w:val="24"/>
          <w:lang w:val="en-US"/>
        </w:rPr>
        <w:t>o</w:t>
      </w:r>
      <w:r w:rsidRPr="007A6E78">
        <w:rPr>
          <w:color w:val="222222"/>
          <w:szCs w:val="24"/>
          <w:lang w:val="en-US"/>
        </w:rPr>
        <w:t xml:space="preserve">n to the corporal punishment and violence in schools and educational </w:t>
      </w:r>
      <w:r w:rsidR="00220DF6" w:rsidRPr="007A6E78">
        <w:rPr>
          <w:color w:val="222222"/>
          <w:szCs w:val="24"/>
          <w:lang w:val="en-US"/>
        </w:rPr>
        <w:t>institutions</w:t>
      </w:r>
      <w:r w:rsidRPr="007A6E78">
        <w:rPr>
          <w:color w:val="222222"/>
          <w:szCs w:val="24"/>
          <w:lang w:val="en-US"/>
        </w:rPr>
        <w:t xml:space="preserve">, </w:t>
      </w:r>
      <w:r w:rsidR="00220DF6" w:rsidRPr="007A6E78">
        <w:rPr>
          <w:color w:val="222222"/>
          <w:szCs w:val="24"/>
          <w:lang w:val="en-US"/>
        </w:rPr>
        <w:t>of which</w:t>
      </w:r>
      <w:r w:rsidRPr="007A6E78">
        <w:rPr>
          <w:color w:val="222222"/>
          <w:szCs w:val="24"/>
          <w:lang w:val="en-US"/>
        </w:rPr>
        <w:t xml:space="preserve"> 235 proceedings </w:t>
      </w:r>
      <w:r w:rsidR="00220DF6" w:rsidRPr="007A6E78">
        <w:rPr>
          <w:color w:val="222222"/>
          <w:szCs w:val="24"/>
          <w:lang w:val="en-US"/>
        </w:rPr>
        <w:t xml:space="preserve">regarded the </w:t>
      </w:r>
      <w:r w:rsidR="00E05674">
        <w:rPr>
          <w:color w:val="222222"/>
          <w:szCs w:val="24"/>
          <w:lang w:val="en-US"/>
        </w:rPr>
        <w:t>improper</w:t>
      </w:r>
      <w:r w:rsidR="007559F5" w:rsidRPr="008E7C83">
        <w:rPr>
          <w:color w:val="222222"/>
          <w:szCs w:val="24"/>
          <w:lang w:val="en-GB"/>
        </w:rPr>
        <w:t xml:space="preserve"> behavio</w:t>
      </w:r>
      <w:r w:rsidRPr="008E7C83">
        <w:rPr>
          <w:color w:val="222222"/>
          <w:szCs w:val="24"/>
          <w:lang w:val="en-GB"/>
        </w:rPr>
        <w:t>ur</w:t>
      </w:r>
      <w:r w:rsidRPr="007A6E78">
        <w:rPr>
          <w:color w:val="222222"/>
          <w:szCs w:val="24"/>
          <w:lang w:val="en-US"/>
        </w:rPr>
        <w:t xml:space="preserve"> of teachers or </w:t>
      </w:r>
      <w:r w:rsidR="00220DF6" w:rsidRPr="007A6E78">
        <w:rPr>
          <w:color w:val="222222"/>
          <w:szCs w:val="24"/>
          <w:lang w:val="en-US"/>
        </w:rPr>
        <w:t>guardians</w:t>
      </w:r>
      <w:r w:rsidRPr="007A6E78">
        <w:rPr>
          <w:color w:val="222222"/>
          <w:szCs w:val="24"/>
          <w:lang w:val="en-US"/>
        </w:rPr>
        <w:t xml:space="preserve">. </w:t>
      </w:r>
    </w:p>
    <w:p w:rsidR="009324A9" w:rsidRPr="008E7C83" w:rsidRDefault="009324A9" w:rsidP="009324A9">
      <w:pPr>
        <w:rPr>
          <w:szCs w:val="24"/>
          <w:lang w:val="en-GB"/>
        </w:rPr>
      </w:pPr>
      <w:r w:rsidRPr="007A6E78">
        <w:rPr>
          <w:color w:val="222222"/>
          <w:szCs w:val="24"/>
          <w:lang w:val="en-US"/>
        </w:rPr>
        <w:t xml:space="preserve">The </w:t>
      </w:r>
      <w:r w:rsidR="001911C1">
        <w:rPr>
          <w:color w:val="222222"/>
          <w:szCs w:val="24"/>
          <w:lang w:val="en-US"/>
        </w:rPr>
        <w:t>results</w:t>
      </w:r>
      <w:r w:rsidRPr="007A6E78">
        <w:rPr>
          <w:color w:val="222222"/>
          <w:szCs w:val="24"/>
          <w:lang w:val="en-US"/>
        </w:rPr>
        <w:t xml:space="preserve"> of the procedure:</w:t>
      </w:r>
    </w:p>
    <w:p w:rsidR="00220DF6" w:rsidRDefault="00E05674" w:rsidP="009324A9">
      <w:pPr>
        <w:pStyle w:val="ListParagraph"/>
        <w:numPr>
          <w:ilvl w:val="0"/>
          <w:numId w:val="11"/>
        </w:numPr>
        <w:tabs>
          <w:tab w:val="left" w:pos="4678"/>
        </w:tabs>
        <w:rPr>
          <w:rFonts w:ascii="Times New Roman" w:hAnsi="Times New Roman"/>
          <w:color w:val="222222"/>
          <w:sz w:val="24"/>
          <w:szCs w:val="24"/>
          <w:lang w:val="en-US"/>
        </w:rPr>
      </w:pPr>
      <w:r w:rsidRPr="008E7C83">
        <w:rPr>
          <w:rFonts w:ascii="Times New Roman" w:hAnsi="Times New Roman"/>
          <w:color w:val="222222"/>
          <w:sz w:val="24"/>
          <w:szCs w:val="24"/>
          <w:lang w:val="en-GB"/>
        </w:rPr>
        <w:t>abandonment</w:t>
      </w:r>
      <w:r>
        <w:rPr>
          <w:rFonts w:ascii="Times New Roman" w:hAnsi="Times New Roman"/>
          <w:color w:val="222222"/>
          <w:sz w:val="24"/>
          <w:szCs w:val="24"/>
        </w:rPr>
        <w:t xml:space="preserve"> of </w:t>
      </w:r>
      <w:r w:rsidR="00220DF6">
        <w:rPr>
          <w:rFonts w:ascii="Times New Roman" w:hAnsi="Times New Roman"/>
          <w:color w:val="222222"/>
          <w:sz w:val="24"/>
          <w:szCs w:val="24"/>
        </w:rPr>
        <w:t xml:space="preserve">the </w:t>
      </w:r>
      <w:r w:rsidR="009324A9" w:rsidRPr="009324A9">
        <w:rPr>
          <w:rFonts w:ascii="Times New Roman" w:hAnsi="Times New Roman"/>
          <w:color w:val="222222"/>
          <w:sz w:val="24"/>
          <w:szCs w:val="24"/>
          <w:lang w:val="en-US"/>
        </w:rPr>
        <w:t>proceedings</w:t>
      </w:r>
      <w:r w:rsidR="00220DF6">
        <w:rPr>
          <w:rFonts w:ascii="Times New Roman" w:hAnsi="Times New Roman"/>
          <w:color w:val="222222"/>
          <w:sz w:val="24"/>
          <w:szCs w:val="24"/>
          <w:lang w:val="en-US"/>
        </w:rPr>
        <w:t xml:space="preserve"> –</w:t>
      </w:r>
      <w:r w:rsidR="009324A9" w:rsidRPr="009324A9">
        <w:rPr>
          <w:rFonts w:ascii="Times New Roman" w:hAnsi="Times New Roman"/>
          <w:color w:val="222222"/>
          <w:sz w:val="24"/>
          <w:szCs w:val="24"/>
          <w:lang w:val="en-US"/>
        </w:rPr>
        <w:t xml:space="preserve"> 208</w:t>
      </w:r>
      <w:r w:rsidR="00220DF6">
        <w:rPr>
          <w:rFonts w:ascii="Times New Roman" w:hAnsi="Times New Roman"/>
          <w:color w:val="222222"/>
          <w:sz w:val="24"/>
          <w:szCs w:val="24"/>
          <w:lang w:val="en-US"/>
        </w:rPr>
        <w:t>,</w:t>
      </w:r>
    </w:p>
    <w:p w:rsidR="00141E94" w:rsidRDefault="00220DF6" w:rsidP="009324A9">
      <w:pPr>
        <w:pStyle w:val="ListParagraph"/>
        <w:numPr>
          <w:ilvl w:val="0"/>
          <w:numId w:val="11"/>
        </w:numPr>
        <w:tabs>
          <w:tab w:val="left" w:pos="4678"/>
        </w:tabs>
        <w:rPr>
          <w:rFonts w:ascii="Times New Roman" w:hAnsi="Times New Roman"/>
          <w:color w:val="222222"/>
          <w:sz w:val="24"/>
          <w:szCs w:val="24"/>
          <w:lang w:val="en-US"/>
        </w:rPr>
      </w:pPr>
      <w:r>
        <w:rPr>
          <w:rFonts w:ascii="Times New Roman" w:hAnsi="Times New Roman"/>
          <w:color w:val="222222"/>
          <w:sz w:val="24"/>
          <w:szCs w:val="24"/>
          <w:lang w:val="en-US"/>
        </w:rPr>
        <w:t>refusal to institute the p</w:t>
      </w:r>
      <w:r w:rsidR="00141E94">
        <w:rPr>
          <w:rFonts w:ascii="Times New Roman" w:hAnsi="Times New Roman"/>
          <w:color w:val="222222"/>
          <w:sz w:val="24"/>
          <w:szCs w:val="24"/>
          <w:lang w:val="en-US"/>
        </w:rPr>
        <w:t xml:space="preserve">roceedings – </w:t>
      </w:r>
      <w:r w:rsidR="009324A9" w:rsidRPr="009324A9">
        <w:rPr>
          <w:rFonts w:ascii="Times New Roman" w:hAnsi="Times New Roman"/>
          <w:color w:val="222222"/>
          <w:sz w:val="24"/>
          <w:szCs w:val="24"/>
          <w:lang w:val="en-US"/>
        </w:rPr>
        <w:t>87,</w:t>
      </w:r>
    </w:p>
    <w:p w:rsidR="00141E94" w:rsidRDefault="00E05674" w:rsidP="009324A9">
      <w:pPr>
        <w:pStyle w:val="ListParagraph"/>
        <w:numPr>
          <w:ilvl w:val="0"/>
          <w:numId w:val="11"/>
        </w:numPr>
        <w:tabs>
          <w:tab w:val="left" w:pos="4678"/>
        </w:tabs>
        <w:rPr>
          <w:rFonts w:ascii="Times New Roman" w:hAnsi="Times New Roman"/>
          <w:color w:val="222222"/>
          <w:sz w:val="24"/>
          <w:szCs w:val="24"/>
          <w:lang w:val="en-US"/>
        </w:rPr>
      </w:pPr>
      <w:r>
        <w:rPr>
          <w:rFonts w:ascii="Times New Roman" w:hAnsi="Times New Roman"/>
          <w:color w:val="222222"/>
          <w:sz w:val="24"/>
          <w:szCs w:val="24"/>
          <w:lang w:val="en-US"/>
        </w:rPr>
        <w:t>drawing up</w:t>
      </w:r>
      <w:r w:rsidR="009324A9" w:rsidRPr="009324A9">
        <w:rPr>
          <w:rFonts w:ascii="Times New Roman" w:hAnsi="Times New Roman"/>
          <w:color w:val="222222"/>
          <w:sz w:val="24"/>
          <w:szCs w:val="24"/>
          <w:lang w:val="en-US"/>
        </w:rPr>
        <w:t xml:space="preserve"> </w:t>
      </w:r>
      <w:r w:rsidR="00141E94">
        <w:rPr>
          <w:rFonts w:ascii="Times New Roman" w:hAnsi="Times New Roman"/>
          <w:color w:val="222222"/>
          <w:sz w:val="24"/>
          <w:szCs w:val="24"/>
          <w:lang w:val="en-US"/>
        </w:rPr>
        <w:t>an</w:t>
      </w:r>
      <w:r w:rsidR="009324A9" w:rsidRPr="009324A9">
        <w:rPr>
          <w:rFonts w:ascii="Times New Roman" w:hAnsi="Times New Roman"/>
          <w:color w:val="222222"/>
          <w:sz w:val="24"/>
          <w:szCs w:val="24"/>
          <w:lang w:val="en-US"/>
        </w:rPr>
        <w:t xml:space="preserve"> indictment</w:t>
      </w:r>
      <w:r w:rsidR="00141E94">
        <w:rPr>
          <w:rFonts w:ascii="Times New Roman" w:hAnsi="Times New Roman"/>
          <w:color w:val="222222"/>
          <w:sz w:val="24"/>
          <w:szCs w:val="24"/>
          <w:lang w:val="en-US"/>
        </w:rPr>
        <w:t xml:space="preserve"> – </w:t>
      </w:r>
      <w:r w:rsidR="009324A9" w:rsidRPr="009324A9">
        <w:rPr>
          <w:rFonts w:ascii="Times New Roman" w:hAnsi="Times New Roman"/>
          <w:color w:val="222222"/>
          <w:sz w:val="24"/>
          <w:szCs w:val="24"/>
          <w:lang w:val="en-US"/>
        </w:rPr>
        <w:t>90,</w:t>
      </w:r>
    </w:p>
    <w:p w:rsidR="00141E94" w:rsidRDefault="009324A9" w:rsidP="009324A9">
      <w:pPr>
        <w:pStyle w:val="ListParagraph"/>
        <w:numPr>
          <w:ilvl w:val="0"/>
          <w:numId w:val="11"/>
        </w:numPr>
        <w:tabs>
          <w:tab w:val="left" w:pos="4678"/>
        </w:tabs>
        <w:rPr>
          <w:rFonts w:ascii="Times New Roman" w:hAnsi="Times New Roman"/>
          <w:color w:val="222222"/>
          <w:sz w:val="24"/>
          <w:szCs w:val="24"/>
          <w:lang w:val="en-US"/>
        </w:rPr>
      </w:pPr>
      <w:r w:rsidRPr="009324A9">
        <w:rPr>
          <w:rFonts w:ascii="Times New Roman" w:hAnsi="Times New Roman"/>
          <w:color w:val="222222"/>
          <w:sz w:val="24"/>
          <w:szCs w:val="24"/>
          <w:lang w:val="en-US"/>
        </w:rPr>
        <w:t>suspended proceedings</w:t>
      </w:r>
      <w:r w:rsidR="00141E94">
        <w:rPr>
          <w:rFonts w:ascii="Times New Roman" w:hAnsi="Times New Roman"/>
          <w:color w:val="222222"/>
          <w:sz w:val="24"/>
          <w:szCs w:val="24"/>
          <w:lang w:val="en-US"/>
        </w:rPr>
        <w:t xml:space="preserve"> – </w:t>
      </w:r>
      <w:r w:rsidRPr="009324A9">
        <w:rPr>
          <w:rFonts w:ascii="Times New Roman" w:hAnsi="Times New Roman"/>
          <w:color w:val="222222"/>
          <w:sz w:val="24"/>
          <w:szCs w:val="24"/>
          <w:lang w:val="en-US"/>
        </w:rPr>
        <w:t>4,</w:t>
      </w:r>
    </w:p>
    <w:p w:rsidR="00141E94" w:rsidRDefault="00141E94" w:rsidP="009324A9">
      <w:pPr>
        <w:pStyle w:val="ListParagraph"/>
        <w:numPr>
          <w:ilvl w:val="0"/>
          <w:numId w:val="11"/>
        </w:numPr>
        <w:tabs>
          <w:tab w:val="left" w:pos="4678"/>
        </w:tabs>
        <w:rPr>
          <w:rFonts w:ascii="Times New Roman" w:hAnsi="Times New Roman"/>
          <w:color w:val="222222"/>
          <w:sz w:val="24"/>
          <w:szCs w:val="24"/>
          <w:lang w:val="en-US"/>
        </w:rPr>
      </w:pPr>
      <w:r>
        <w:rPr>
          <w:rFonts w:ascii="Times New Roman" w:hAnsi="Times New Roman"/>
          <w:color w:val="222222"/>
          <w:sz w:val="24"/>
          <w:szCs w:val="24"/>
          <w:lang w:val="en-US"/>
        </w:rPr>
        <w:t xml:space="preserve">procedure </w:t>
      </w:r>
      <w:r w:rsidR="009324A9" w:rsidRPr="009324A9">
        <w:rPr>
          <w:rFonts w:ascii="Times New Roman" w:hAnsi="Times New Roman"/>
          <w:color w:val="222222"/>
          <w:sz w:val="24"/>
          <w:szCs w:val="24"/>
          <w:lang w:val="en-US"/>
        </w:rPr>
        <w:t>completed in another way</w:t>
      </w:r>
      <w:r>
        <w:rPr>
          <w:rFonts w:ascii="Times New Roman" w:hAnsi="Times New Roman"/>
          <w:color w:val="222222"/>
          <w:sz w:val="24"/>
          <w:szCs w:val="24"/>
          <w:lang w:val="en-US"/>
        </w:rPr>
        <w:t xml:space="preserve"> – </w:t>
      </w:r>
      <w:r w:rsidR="009324A9" w:rsidRPr="009324A9">
        <w:rPr>
          <w:rFonts w:ascii="Times New Roman" w:hAnsi="Times New Roman"/>
          <w:color w:val="222222"/>
          <w:sz w:val="24"/>
          <w:szCs w:val="24"/>
          <w:lang w:val="en-US"/>
        </w:rPr>
        <w:t>8</w:t>
      </w:r>
      <w:r>
        <w:rPr>
          <w:rFonts w:ascii="Times New Roman" w:hAnsi="Times New Roman"/>
          <w:color w:val="222222"/>
          <w:sz w:val="24"/>
          <w:szCs w:val="24"/>
          <w:lang w:val="en-US"/>
        </w:rPr>
        <w:t>,</w:t>
      </w:r>
    </w:p>
    <w:p w:rsidR="00141E94" w:rsidRDefault="009324A9" w:rsidP="009324A9">
      <w:pPr>
        <w:pStyle w:val="ListParagraph"/>
        <w:numPr>
          <w:ilvl w:val="0"/>
          <w:numId w:val="11"/>
        </w:numPr>
        <w:tabs>
          <w:tab w:val="left" w:pos="4678"/>
        </w:tabs>
        <w:rPr>
          <w:rFonts w:ascii="Times New Roman" w:hAnsi="Times New Roman"/>
          <w:color w:val="222222"/>
          <w:sz w:val="24"/>
          <w:szCs w:val="24"/>
          <w:lang w:val="en-US"/>
        </w:rPr>
      </w:pPr>
      <w:r w:rsidRPr="009324A9">
        <w:rPr>
          <w:rFonts w:ascii="Times New Roman" w:hAnsi="Times New Roman"/>
          <w:color w:val="222222"/>
          <w:sz w:val="24"/>
          <w:szCs w:val="24"/>
          <w:lang w:val="en-US"/>
        </w:rPr>
        <w:t>in progress</w:t>
      </w:r>
      <w:r w:rsidR="00141E94">
        <w:rPr>
          <w:rFonts w:ascii="Times New Roman" w:hAnsi="Times New Roman"/>
          <w:color w:val="222222"/>
          <w:sz w:val="24"/>
          <w:szCs w:val="24"/>
          <w:lang w:val="en-US"/>
        </w:rPr>
        <w:t xml:space="preserve"> – </w:t>
      </w:r>
      <w:r w:rsidRPr="009324A9">
        <w:rPr>
          <w:rFonts w:ascii="Times New Roman" w:hAnsi="Times New Roman"/>
          <w:color w:val="222222"/>
          <w:sz w:val="24"/>
          <w:szCs w:val="24"/>
          <w:lang w:val="en-US"/>
        </w:rPr>
        <w:t>42,</w:t>
      </w:r>
    </w:p>
    <w:p w:rsidR="00141E94" w:rsidRDefault="009324A9" w:rsidP="009324A9">
      <w:pPr>
        <w:pStyle w:val="ListParagraph"/>
        <w:numPr>
          <w:ilvl w:val="0"/>
          <w:numId w:val="11"/>
        </w:numPr>
        <w:tabs>
          <w:tab w:val="left" w:pos="4678"/>
        </w:tabs>
        <w:rPr>
          <w:rFonts w:ascii="Times New Roman" w:hAnsi="Times New Roman"/>
          <w:color w:val="222222"/>
          <w:sz w:val="24"/>
          <w:szCs w:val="24"/>
          <w:lang w:val="en-US"/>
        </w:rPr>
      </w:pPr>
      <w:r w:rsidRPr="009324A9">
        <w:rPr>
          <w:rFonts w:ascii="Times New Roman" w:hAnsi="Times New Roman"/>
          <w:color w:val="222222"/>
          <w:sz w:val="24"/>
          <w:szCs w:val="24"/>
          <w:lang w:val="en-US"/>
        </w:rPr>
        <w:t xml:space="preserve">conditional </w:t>
      </w:r>
      <w:r w:rsidR="00141E94">
        <w:rPr>
          <w:rFonts w:ascii="Times New Roman" w:hAnsi="Times New Roman"/>
          <w:color w:val="222222"/>
          <w:sz w:val="24"/>
          <w:szCs w:val="24"/>
          <w:lang w:val="en-US"/>
        </w:rPr>
        <w:t xml:space="preserve">discontinuation of the proceedings – </w:t>
      </w:r>
      <w:r w:rsidRPr="009324A9">
        <w:rPr>
          <w:rFonts w:ascii="Times New Roman" w:hAnsi="Times New Roman"/>
          <w:color w:val="222222"/>
          <w:sz w:val="24"/>
          <w:szCs w:val="24"/>
          <w:lang w:val="en-US"/>
        </w:rPr>
        <w:t>11,</w:t>
      </w:r>
    </w:p>
    <w:p w:rsidR="009324A9" w:rsidRDefault="009324A9" w:rsidP="009324A9">
      <w:pPr>
        <w:pStyle w:val="ListParagraph"/>
        <w:numPr>
          <w:ilvl w:val="0"/>
          <w:numId w:val="11"/>
        </w:numPr>
        <w:tabs>
          <w:tab w:val="left" w:pos="4678"/>
        </w:tabs>
        <w:rPr>
          <w:rFonts w:ascii="Times New Roman" w:hAnsi="Times New Roman"/>
          <w:color w:val="222222"/>
          <w:sz w:val="24"/>
          <w:szCs w:val="24"/>
          <w:lang w:val="en-US"/>
        </w:rPr>
      </w:pPr>
      <w:r w:rsidRPr="009324A9">
        <w:rPr>
          <w:rFonts w:ascii="Times New Roman" w:hAnsi="Times New Roman"/>
          <w:color w:val="222222"/>
          <w:sz w:val="24"/>
          <w:szCs w:val="24"/>
          <w:lang w:val="en-US"/>
        </w:rPr>
        <w:t>refer</w:t>
      </w:r>
      <w:r w:rsidR="00141E94">
        <w:rPr>
          <w:rFonts w:ascii="Times New Roman" w:hAnsi="Times New Roman"/>
          <w:color w:val="222222"/>
          <w:sz w:val="24"/>
          <w:szCs w:val="24"/>
          <w:lang w:val="en-US"/>
        </w:rPr>
        <w:t>ral of</w:t>
      </w:r>
      <w:r w:rsidRPr="009324A9">
        <w:rPr>
          <w:rFonts w:ascii="Times New Roman" w:hAnsi="Times New Roman"/>
          <w:color w:val="222222"/>
          <w:sz w:val="24"/>
          <w:szCs w:val="24"/>
          <w:lang w:val="en-US"/>
        </w:rPr>
        <w:t xml:space="preserve"> the case to the family and juvenile court</w:t>
      </w:r>
      <w:r w:rsidR="00141E94">
        <w:rPr>
          <w:rFonts w:ascii="Times New Roman" w:hAnsi="Times New Roman"/>
          <w:color w:val="222222"/>
          <w:sz w:val="24"/>
          <w:szCs w:val="24"/>
          <w:lang w:val="en-US"/>
        </w:rPr>
        <w:t xml:space="preserve"> – </w:t>
      </w:r>
      <w:r w:rsidRPr="009324A9">
        <w:rPr>
          <w:rFonts w:ascii="Times New Roman" w:hAnsi="Times New Roman"/>
          <w:color w:val="222222"/>
          <w:sz w:val="24"/>
          <w:szCs w:val="24"/>
          <w:lang w:val="en-US"/>
        </w:rPr>
        <w:t>9.</w:t>
      </w:r>
    </w:p>
    <w:p w:rsidR="009324A9" w:rsidRPr="00672185" w:rsidRDefault="009324A9" w:rsidP="009324A9">
      <w:pPr>
        <w:rPr>
          <w:szCs w:val="24"/>
          <w:lang w:val="en-US"/>
        </w:rPr>
      </w:pPr>
      <w:r w:rsidRPr="007A6E78">
        <w:rPr>
          <w:color w:val="222222"/>
          <w:szCs w:val="24"/>
          <w:lang w:val="en-US"/>
        </w:rPr>
        <w:t xml:space="preserve">16 </w:t>
      </w:r>
      <w:r w:rsidR="00141E94" w:rsidRPr="007A6E78">
        <w:rPr>
          <w:color w:val="222222"/>
          <w:szCs w:val="24"/>
          <w:lang w:val="en-US"/>
        </w:rPr>
        <w:t>cases concerned children’</w:t>
      </w:r>
      <w:r w:rsidRPr="007A6E78">
        <w:rPr>
          <w:color w:val="222222"/>
          <w:szCs w:val="24"/>
          <w:lang w:val="en-US"/>
        </w:rPr>
        <w:t>s homes (institutional form of foster care), 122</w:t>
      </w:r>
      <w:r w:rsidR="00141E94" w:rsidRPr="007A6E78">
        <w:rPr>
          <w:color w:val="222222"/>
          <w:szCs w:val="24"/>
          <w:lang w:val="en-US"/>
        </w:rPr>
        <w:t xml:space="preserve"> – </w:t>
      </w:r>
      <w:r w:rsidRPr="007A6E78">
        <w:rPr>
          <w:color w:val="222222"/>
          <w:szCs w:val="24"/>
          <w:lang w:val="en-US"/>
        </w:rPr>
        <w:t>secondary</w:t>
      </w:r>
      <w:r w:rsidR="00EC1D6C">
        <w:rPr>
          <w:color w:val="222222"/>
          <w:szCs w:val="24"/>
          <w:lang w:val="en-US"/>
        </w:rPr>
        <w:t xml:space="preserve"> </w:t>
      </w:r>
      <w:r w:rsidRPr="007A6E78">
        <w:rPr>
          <w:color w:val="222222"/>
          <w:szCs w:val="24"/>
          <w:lang w:val="en-US"/>
        </w:rPr>
        <w:t>schools, 39</w:t>
      </w:r>
      <w:r w:rsidR="00141E94" w:rsidRPr="007A6E78">
        <w:rPr>
          <w:color w:val="222222"/>
          <w:szCs w:val="24"/>
          <w:lang w:val="en-US"/>
        </w:rPr>
        <w:t xml:space="preserve"> – kindergartens, </w:t>
      </w:r>
      <w:r w:rsidRPr="007A6E78">
        <w:rPr>
          <w:color w:val="222222"/>
          <w:szCs w:val="24"/>
          <w:lang w:val="en-US"/>
        </w:rPr>
        <w:t>34</w:t>
      </w:r>
      <w:r w:rsidR="00141E94" w:rsidRPr="007A6E78">
        <w:rPr>
          <w:color w:val="222222"/>
          <w:szCs w:val="24"/>
          <w:lang w:val="en-US"/>
        </w:rPr>
        <w:t xml:space="preserve"> – </w:t>
      </w:r>
      <w:r w:rsidRPr="007A6E78">
        <w:rPr>
          <w:color w:val="222222"/>
          <w:szCs w:val="24"/>
          <w:lang w:val="en-US"/>
        </w:rPr>
        <w:t>educational</w:t>
      </w:r>
      <w:r w:rsidR="00141E94" w:rsidRPr="008E7C83">
        <w:rPr>
          <w:color w:val="222222"/>
          <w:szCs w:val="24"/>
          <w:lang w:val="en-GB"/>
        </w:rPr>
        <w:t xml:space="preserve"> centres</w:t>
      </w:r>
      <w:r w:rsidRPr="007A6E78">
        <w:rPr>
          <w:color w:val="222222"/>
          <w:szCs w:val="24"/>
          <w:lang w:val="en-US"/>
        </w:rPr>
        <w:t>, 23</w:t>
      </w:r>
      <w:r w:rsidR="00141E94" w:rsidRPr="007A6E78">
        <w:rPr>
          <w:color w:val="222222"/>
          <w:szCs w:val="24"/>
          <w:lang w:val="en-US"/>
        </w:rPr>
        <w:t xml:space="preserve"> – </w:t>
      </w:r>
      <w:r w:rsidRPr="007A6E78">
        <w:rPr>
          <w:color w:val="222222"/>
          <w:szCs w:val="24"/>
          <w:lang w:val="en-US"/>
        </w:rPr>
        <w:t>other</w:t>
      </w:r>
      <w:r w:rsidR="00141E94" w:rsidRPr="007A6E78">
        <w:rPr>
          <w:color w:val="222222"/>
          <w:szCs w:val="24"/>
          <w:lang w:val="en-US"/>
        </w:rPr>
        <w:t xml:space="preserve"> </w:t>
      </w:r>
      <w:r w:rsidRPr="007A6E78">
        <w:rPr>
          <w:color w:val="222222"/>
          <w:szCs w:val="24"/>
          <w:lang w:val="en-US"/>
        </w:rPr>
        <w:t xml:space="preserve">institutions, including </w:t>
      </w:r>
      <w:r w:rsidR="00141E94" w:rsidRPr="007A6E78">
        <w:rPr>
          <w:color w:val="222222"/>
          <w:szCs w:val="24"/>
          <w:lang w:val="en-US"/>
        </w:rPr>
        <w:t>emergency shelters for children</w:t>
      </w:r>
      <w:r w:rsidRPr="007A6E78">
        <w:rPr>
          <w:color w:val="222222"/>
          <w:szCs w:val="24"/>
          <w:lang w:val="en-US"/>
        </w:rPr>
        <w:t>.</w:t>
      </w:r>
    </w:p>
    <w:p w:rsidR="009324A9" w:rsidRPr="00672185" w:rsidRDefault="009324A9" w:rsidP="00141E94">
      <w:pPr>
        <w:rPr>
          <w:szCs w:val="24"/>
          <w:lang w:val="en-US"/>
        </w:rPr>
      </w:pPr>
      <w:r w:rsidRPr="007A6E78">
        <w:rPr>
          <w:color w:val="000000"/>
          <w:szCs w:val="24"/>
          <w:lang w:val="en-US"/>
        </w:rPr>
        <w:t>The Act of</w:t>
      </w:r>
      <w:r w:rsidR="00141E94" w:rsidRPr="007A6E78">
        <w:rPr>
          <w:color w:val="000000"/>
          <w:szCs w:val="24"/>
          <w:lang w:val="en-US"/>
        </w:rPr>
        <w:t xml:space="preserve"> 30 August 2013</w:t>
      </w:r>
      <w:r w:rsidRPr="007A6E78">
        <w:rPr>
          <w:color w:val="000000"/>
          <w:szCs w:val="24"/>
          <w:lang w:val="en-US"/>
        </w:rPr>
        <w:t xml:space="preserve"> </w:t>
      </w:r>
      <w:r w:rsidR="00141E94" w:rsidRPr="007A6E78">
        <w:rPr>
          <w:color w:val="000000"/>
          <w:szCs w:val="24"/>
          <w:lang w:val="en-US"/>
        </w:rPr>
        <w:t>amending the Act on juvenile proceedings and certain other acts</w:t>
      </w:r>
      <w:r w:rsidRPr="007A6E78">
        <w:rPr>
          <w:color w:val="000000"/>
          <w:szCs w:val="24"/>
          <w:lang w:val="en-US"/>
        </w:rPr>
        <w:t xml:space="preserve"> specifies</w:t>
      </w:r>
      <w:r w:rsidRPr="007A6E78">
        <w:rPr>
          <w:szCs w:val="24"/>
          <w:lang w:val="en-US"/>
        </w:rPr>
        <w:t xml:space="preserve"> </w:t>
      </w:r>
      <w:r w:rsidR="00141E94" w:rsidRPr="007A6E78">
        <w:rPr>
          <w:szCs w:val="24"/>
          <w:lang w:val="en-US"/>
        </w:rPr>
        <w:t xml:space="preserve">the </w:t>
      </w:r>
      <w:r w:rsidRPr="007A6E78">
        <w:rPr>
          <w:color w:val="000000"/>
          <w:szCs w:val="24"/>
          <w:lang w:val="en-US"/>
        </w:rPr>
        <w:t>maximum 5</w:t>
      </w:r>
      <w:r w:rsidR="00E05674">
        <w:rPr>
          <w:color w:val="000000"/>
          <w:szCs w:val="24"/>
          <w:lang w:val="en-US"/>
        </w:rPr>
        <w:t>-</w:t>
      </w:r>
      <w:r w:rsidRPr="007A6E78">
        <w:rPr>
          <w:color w:val="000000"/>
          <w:szCs w:val="24"/>
          <w:lang w:val="en-US"/>
        </w:rPr>
        <w:t>day</w:t>
      </w:r>
      <w:r w:rsidR="00E05674">
        <w:rPr>
          <w:color w:val="000000"/>
          <w:szCs w:val="24"/>
          <w:lang w:val="en-US"/>
        </w:rPr>
        <w:t>-long</w:t>
      </w:r>
      <w:r w:rsidRPr="007A6E78">
        <w:rPr>
          <w:color w:val="000000"/>
          <w:szCs w:val="24"/>
          <w:lang w:val="en-US"/>
        </w:rPr>
        <w:t xml:space="preserve"> stay </w:t>
      </w:r>
      <w:r w:rsidR="00141E94" w:rsidRPr="007A6E78">
        <w:rPr>
          <w:color w:val="000000"/>
          <w:szCs w:val="24"/>
          <w:lang w:val="en-US"/>
        </w:rPr>
        <w:t xml:space="preserve">of a minor at </w:t>
      </w:r>
      <w:r w:rsidR="00E05674">
        <w:rPr>
          <w:color w:val="000000"/>
          <w:szCs w:val="24"/>
          <w:lang w:val="en-US"/>
        </w:rPr>
        <w:t>a</w:t>
      </w:r>
      <w:r w:rsidR="00B21164">
        <w:rPr>
          <w:color w:val="000000"/>
          <w:szCs w:val="24"/>
          <w:lang w:val="en-US"/>
        </w:rPr>
        <w:t xml:space="preserve"> </w:t>
      </w:r>
      <w:r w:rsidR="00B21164" w:rsidRPr="007A6E78">
        <w:rPr>
          <w:color w:val="222222"/>
          <w:szCs w:val="24"/>
          <w:lang w:val="en-US"/>
        </w:rPr>
        <w:t xml:space="preserve">police </w:t>
      </w:r>
      <w:r w:rsidR="00B21164">
        <w:rPr>
          <w:color w:val="222222"/>
          <w:szCs w:val="24"/>
          <w:lang w:val="en-US"/>
        </w:rPr>
        <w:t>emergency youth centres</w:t>
      </w:r>
      <w:r w:rsidR="00141E94" w:rsidRPr="007A6E78">
        <w:rPr>
          <w:color w:val="000000"/>
          <w:szCs w:val="24"/>
          <w:lang w:val="en-US"/>
        </w:rPr>
        <w:t xml:space="preserve"> and this period runs from the moment of informing th</w:t>
      </w:r>
      <w:r w:rsidR="00B21164">
        <w:rPr>
          <w:color w:val="000000"/>
          <w:szCs w:val="24"/>
          <w:lang w:val="en-US"/>
        </w:rPr>
        <w:t>e</w:t>
      </w:r>
      <w:r w:rsidR="00141E94" w:rsidRPr="007A6E78">
        <w:rPr>
          <w:color w:val="000000"/>
          <w:szCs w:val="24"/>
          <w:lang w:val="en-US"/>
        </w:rPr>
        <w:t xml:space="preserve"> minor of the court decision on placing him at the </w:t>
      </w:r>
      <w:r w:rsidR="00B21164">
        <w:rPr>
          <w:color w:val="000000"/>
          <w:szCs w:val="24"/>
          <w:lang w:val="en-US"/>
        </w:rPr>
        <w:t>centr</w:t>
      </w:r>
      <w:r w:rsidR="00141E94" w:rsidRPr="007A6E78">
        <w:rPr>
          <w:color w:val="000000"/>
          <w:szCs w:val="24"/>
          <w:lang w:val="en-US"/>
        </w:rPr>
        <w:t>e</w:t>
      </w:r>
      <w:r w:rsidRPr="007A6E78">
        <w:rPr>
          <w:color w:val="000000"/>
          <w:szCs w:val="24"/>
          <w:lang w:val="en-US"/>
        </w:rPr>
        <w:t>.</w:t>
      </w:r>
    </w:p>
    <w:p w:rsidR="009324A9" w:rsidRPr="00672185" w:rsidRDefault="00141E94" w:rsidP="009324A9">
      <w:pPr>
        <w:rPr>
          <w:szCs w:val="24"/>
          <w:lang w:val="en-US"/>
        </w:rPr>
      </w:pPr>
      <w:r w:rsidRPr="007A6E78">
        <w:rPr>
          <w:color w:val="000000"/>
          <w:szCs w:val="24"/>
          <w:lang w:val="en-US"/>
        </w:rPr>
        <w:t>The catalogue</w:t>
      </w:r>
      <w:r w:rsidR="009324A9" w:rsidRPr="007A6E78">
        <w:rPr>
          <w:color w:val="000000"/>
          <w:szCs w:val="24"/>
          <w:lang w:val="en-US"/>
        </w:rPr>
        <w:t xml:space="preserve"> of rewards and </w:t>
      </w:r>
      <w:r w:rsidRPr="007A6E78">
        <w:rPr>
          <w:color w:val="000000"/>
          <w:szCs w:val="24"/>
          <w:lang w:val="en-US"/>
        </w:rPr>
        <w:t>punishments</w:t>
      </w:r>
      <w:r w:rsidR="009324A9" w:rsidRPr="007A6E78">
        <w:rPr>
          <w:color w:val="000000"/>
          <w:szCs w:val="24"/>
          <w:lang w:val="en-US"/>
        </w:rPr>
        <w:t xml:space="preserve"> applicable to children </w:t>
      </w:r>
      <w:r w:rsidRPr="007A6E78">
        <w:rPr>
          <w:color w:val="000000"/>
          <w:szCs w:val="24"/>
          <w:lang w:val="en-US"/>
        </w:rPr>
        <w:t>staying at</w:t>
      </w:r>
      <w:r w:rsidR="00E05674">
        <w:rPr>
          <w:color w:val="000000"/>
          <w:szCs w:val="24"/>
          <w:lang w:val="en-US"/>
        </w:rPr>
        <w:t xml:space="preserve"> the</w:t>
      </w:r>
      <w:r w:rsidRPr="007A6E78">
        <w:rPr>
          <w:color w:val="000000"/>
          <w:szCs w:val="24"/>
          <w:lang w:val="en-US"/>
        </w:rPr>
        <w:t xml:space="preserve"> police establishments for children is defined in the rules of </w:t>
      </w:r>
      <w:r w:rsidR="009324A9" w:rsidRPr="007A6E78">
        <w:rPr>
          <w:color w:val="000000"/>
          <w:szCs w:val="24"/>
          <w:lang w:val="en-US"/>
        </w:rPr>
        <w:t xml:space="preserve">stay </w:t>
      </w:r>
      <w:r w:rsidRPr="007A6E78">
        <w:rPr>
          <w:color w:val="000000"/>
          <w:szCs w:val="24"/>
          <w:lang w:val="en-US"/>
        </w:rPr>
        <w:t xml:space="preserve">at the </w:t>
      </w:r>
      <w:r w:rsidR="00E05674">
        <w:rPr>
          <w:color w:val="000000"/>
          <w:szCs w:val="24"/>
          <w:lang w:val="en-US"/>
        </w:rPr>
        <w:t>establishment</w:t>
      </w:r>
      <w:r w:rsidR="009324A9" w:rsidRPr="007A6E78">
        <w:rPr>
          <w:color w:val="000000"/>
          <w:szCs w:val="24"/>
          <w:lang w:val="en-US"/>
        </w:rPr>
        <w:t xml:space="preserve"> (annex to </w:t>
      </w:r>
      <w:r w:rsidR="00B21164">
        <w:rPr>
          <w:color w:val="000000"/>
          <w:szCs w:val="24"/>
          <w:lang w:val="en-US"/>
        </w:rPr>
        <w:t>the Regulation</w:t>
      </w:r>
      <w:r w:rsidR="009324A9" w:rsidRPr="007A6E78">
        <w:rPr>
          <w:color w:val="000000"/>
          <w:szCs w:val="24"/>
          <w:lang w:val="en-US"/>
        </w:rPr>
        <w:t xml:space="preserve"> of the Minister of </w:t>
      </w:r>
      <w:r w:rsidRPr="007A6E78">
        <w:rPr>
          <w:color w:val="000000"/>
          <w:szCs w:val="24"/>
          <w:lang w:val="en-US"/>
        </w:rPr>
        <w:t>the Interior of</w:t>
      </w:r>
      <w:r w:rsidR="009324A9" w:rsidRPr="007A6E78">
        <w:rPr>
          <w:color w:val="000000"/>
          <w:szCs w:val="24"/>
          <w:lang w:val="en-US"/>
        </w:rPr>
        <w:t xml:space="preserve"> </w:t>
      </w:r>
      <w:r w:rsidRPr="007A6E78">
        <w:rPr>
          <w:color w:val="000000"/>
          <w:szCs w:val="24"/>
          <w:lang w:val="en-US"/>
        </w:rPr>
        <w:t xml:space="preserve">4 </w:t>
      </w:r>
      <w:r w:rsidR="009324A9" w:rsidRPr="007A6E78">
        <w:rPr>
          <w:color w:val="000000"/>
          <w:szCs w:val="24"/>
          <w:lang w:val="en-US"/>
        </w:rPr>
        <w:t xml:space="preserve">June 2012 </w:t>
      </w:r>
      <w:r w:rsidRPr="007A6E78">
        <w:rPr>
          <w:color w:val="000000"/>
          <w:szCs w:val="24"/>
          <w:lang w:val="en-US"/>
        </w:rPr>
        <w:t xml:space="preserve">on the premises for detainees or persons brought to sober up, transitional rooms, temporary transitional premises and </w:t>
      </w:r>
      <w:r w:rsidR="00B21164" w:rsidRPr="007A6E78">
        <w:rPr>
          <w:color w:val="222222"/>
          <w:szCs w:val="24"/>
          <w:lang w:val="en-US"/>
        </w:rPr>
        <w:t xml:space="preserve">police </w:t>
      </w:r>
      <w:r w:rsidR="00B21164">
        <w:rPr>
          <w:color w:val="222222"/>
          <w:szCs w:val="24"/>
          <w:lang w:val="en-US"/>
        </w:rPr>
        <w:t>emergency youth centres</w:t>
      </w:r>
      <w:r w:rsidRPr="007A6E78">
        <w:rPr>
          <w:color w:val="000000"/>
          <w:szCs w:val="24"/>
          <w:lang w:val="en-US"/>
        </w:rPr>
        <w:t>, the rules of stay in these premises, rooms and establishments, and the method of handling video recordings from these premises, rooms and establishments</w:t>
      </w:r>
      <w:r w:rsidR="009324A9" w:rsidRPr="007A6E78">
        <w:rPr>
          <w:color w:val="000000"/>
          <w:szCs w:val="24"/>
          <w:lang w:val="en-US"/>
        </w:rPr>
        <w:t xml:space="preserve">). </w:t>
      </w:r>
      <w:r w:rsidRPr="007A6E78">
        <w:rPr>
          <w:color w:val="000000"/>
          <w:szCs w:val="24"/>
          <w:lang w:val="en-US"/>
        </w:rPr>
        <w:t xml:space="preserve">At the </w:t>
      </w:r>
      <w:r w:rsidR="00B21164" w:rsidRPr="007A6E78">
        <w:rPr>
          <w:color w:val="222222"/>
          <w:szCs w:val="24"/>
          <w:lang w:val="en-US"/>
        </w:rPr>
        <w:t xml:space="preserve">police </w:t>
      </w:r>
      <w:r w:rsidR="00B21164">
        <w:rPr>
          <w:color w:val="222222"/>
          <w:szCs w:val="24"/>
          <w:lang w:val="en-US"/>
        </w:rPr>
        <w:t>emergency youth centres</w:t>
      </w:r>
      <w:r w:rsidRPr="007A6E78">
        <w:rPr>
          <w:color w:val="000000"/>
          <w:szCs w:val="24"/>
          <w:lang w:val="en-US"/>
        </w:rPr>
        <w:t xml:space="preserve">, </w:t>
      </w:r>
      <w:r w:rsidR="00A01A55" w:rsidRPr="007A6E78">
        <w:rPr>
          <w:color w:val="000000"/>
          <w:szCs w:val="24"/>
          <w:lang w:val="en-US"/>
        </w:rPr>
        <w:t>the</w:t>
      </w:r>
      <w:r w:rsidRPr="007A6E78">
        <w:rPr>
          <w:color w:val="000000"/>
          <w:szCs w:val="24"/>
          <w:lang w:val="en-US"/>
        </w:rPr>
        <w:t xml:space="preserve"> </w:t>
      </w:r>
      <w:r w:rsidR="00B21164" w:rsidRPr="007A6E78">
        <w:rPr>
          <w:color w:val="000000"/>
          <w:szCs w:val="24"/>
          <w:lang w:val="en-US"/>
        </w:rPr>
        <w:t xml:space="preserve">educational </w:t>
      </w:r>
      <w:r w:rsidRPr="007A6E78">
        <w:rPr>
          <w:color w:val="000000"/>
          <w:szCs w:val="24"/>
          <w:lang w:val="en-US"/>
        </w:rPr>
        <w:t xml:space="preserve">measures </w:t>
      </w:r>
      <w:r w:rsidR="00A01A55" w:rsidRPr="007A6E78">
        <w:rPr>
          <w:color w:val="000000"/>
          <w:szCs w:val="24"/>
          <w:lang w:val="en-US"/>
        </w:rPr>
        <w:t xml:space="preserve">are a verbal praise or </w:t>
      </w:r>
      <w:r w:rsidR="009324A9" w:rsidRPr="007A6E78">
        <w:rPr>
          <w:color w:val="000000"/>
          <w:szCs w:val="24"/>
          <w:lang w:val="en-US"/>
        </w:rPr>
        <w:t xml:space="preserve">rebuke. </w:t>
      </w:r>
      <w:r w:rsidR="00A01A55" w:rsidRPr="007A6E78">
        <w:rPr>
          <w:color w:val="000000"/>
          <w:szCs w:val="24"/>
          <w:lang w:val="en-US"/>
        </w:rPr>
        <w:t>The rebuke is</w:t>
      </w:r>
      <w:r w:rsidR="009324A9" w:rsidRPr="007A6E78">
        <w:rPr>
          <w:color w:val="000000"/>
          <w:szCs w:val="24"/>
          <w:lang w:val="en-US"/>
        </w:rPr>
        <w:t xml:space="preserve"> appl</w:t>
      </w:r>
      <w:r w:rsidR="00A01A55" w:rsidRPr="007A6E78">
        <w:rPr>
          <w:color w:val="000000"/>
          <w:szCs w:val="24"/>
          <w:lang w:val="en-US"/>
        </w:rPr>
        <w:t xml:space="preserve">ied towards a </w:t>
      </w:r>
      <w:r w:rsidR="009324A9" w:rsidRPr="007A6E78">
        <w:rPr>
          <w:color w:val="000000"/>
          <w:szCs w:val="24"/>
          <w:lang w:val="en-US"/>
        </w:rPr>
        <w:t xml:space="preserve">minor </w:t>
      </w:r>
      <w:r w:rsidR="00A01A55" w:rsidRPr="007A6E78">
        <w:rPr>
          <w:color w:val="000000"/>
          <w:szCs w:val="24"/>
          <w:lang w:val="en-US"/>
        </w:rPr>
        <w:t xml:space="preserve">violating the </w:t>
      </w:r>
      <w:r w:rsidR="009324A9" w:rsidRPr="007A6E78">
        <w:rPr>
          <w:color w:val="000000"/>
          <w:szCs w:val="24"/>
          <w:lang w:val="en-US"/>
        </w:rPr>
        <w:t xml:space="preserve">order of the day and the rules </w:t>
      </w:r>
      <w:r w:rsidR="00A01A55" w:rsidRPr="007A6E78">
        <w:rPr>
          <w:color w:val="000000"/>
          <w:szCs w:val="24"/>
          <w:lang w:val="en-US"/>
        </w:rPr>
        <w:t xml:space="preserve">applicable at the establishment as well as showing the </w:t>
      </w:r>
      <w:r w:rsidR="00E05674">
        <w:rPr>
          <w:color w:val="000000"/>
          <w:szCs w:val="24"/>
          <w:lang w:val="en-US"/>
        </w:rPr>
        <w:t>improper</w:t>
      </w:r>
      <w:r w:rsidR="00A01A55" w:rsidRPr="007A6E78">
        <w:rPr>
          <w:color w:val="000000"/>
          <w:szCs w:val="24"/>
          <w:lang w:val="en-US"/>
        </w:rPr>
        <w:t xml:space="preserve"> </w:t>
      </w:r>
      <w:r w:rsidR="009324A9" w:rsidRPr="007A6E78">
        <w:rPr>
          <w:color w:val="000000"/>
          <w:szCs w:val="24"/>
          <w:lang w:val="en-US"/>
        </w:rPr>
        <w:t>attitude and behavio</w:t>
      </w:r>
      <w:r w:rsidR="00A01A55" w:rsidRPr="007A6E78">
        <w:rPr>
          <w:color w:val="000000"/>
          <w:szCs w:val="24"/>
          <w:lang w:val="en-US"/>
        </w:rPr>
        <w:t>u</w:t>
      </w:r>
      <w:r w:rsidR="009324A9" w:rsidRPr="007A6E78">
        <w:rPr>
          <w:color w:val="000000"/>
          <w:szCs w:val="24"/>
          <w:lang w:val="en-US"/>
        </w:rPr>
        <w:t>r.</w:t>
      </w:r>
    </w:p>
    <w:p w:rsidR="00830BC9" w:rsidRPr="00E05674" w:rsidRDefault="00830BC9" w:rsidP="00D966AA">
      <w:pPr>
        <w:tabs>
          <w:tab w:val="left" w:pos="4678"/>
        </w:tabs>
        <w:rPr>
          <w:rFonts w:eastAsia="Calibri"/>
          <w:b/>
          <w:color w:val="000000"/>
          <w:szCs w:val="24"/>
          <w:lang w:val="en-US"/>
        </w:rPr>
      </w:pPr>
    </w:p>
    <w:p w:rsidR="000C4328" w:rsidRPr="00FF2411" w:rsidRDefault="00B813A7" w:rsidP="00D966AA">
      <w:pPr>
        <w:tabs>
          <w:tab w:val="left" w:pos="4678"/>
        </w:tabs>
        <w:rPr>
          <w:szCs w:val="24"/>
          <w:lang w:val="en-US"/>
        </w:rPr>
      </w:pPr>
      <w:r>
        <w:rPr>
          <w:b/>
          <w:szCs w:val="24"/>
          <w:lang w:val="en-US"/>
        </w:rPr>
        <w:t>Sections</w:t>
      </w:r>
      <w:r w:rsidR="00A01A55">
        <w:rPr>
          <w:b/>
          <w:szCs w:val="24"/>
          <w:lang w:val="en-US"/>
        </w:rPr>
        <w:t xml:space="preserve"> 28 and</w:t>
      </w:r>
      <w:r w:rsidR="00B56FC0" w:rsidRPr="00FF2411">
        <w:rPr>
          <w:b/>
          <w:szCs w:val="24"/>
          <w:lang w:val="en-US"/>
        </w:rPr>
        <w:t xml:space="preserve"> 29 </w:t>
      </w:r>
      <w:r w:rsidR="00FF2411" w:rsidRPr="00FF2411">
        <w:rPr>
          <w:b/>
          <w:szCs w:val="24"/>
          <w:lang w:val="en-US"/>
        </w:rPr>
        <w:t xml:space="preserve">of the </w:t>
      </w:r>
      <w:r w:rsidR="007F28CD">
        <w:rPr>
          <w:b/>
          <w:szCs w:val="24"/>
          <w:lang w:val="en-US"/>
        </w:rPr>
        <w:t>concluding observations</w:t>
      </w:r>
      <w:r w:rsidR="004D6340" w:rsidRPr="00FF2411">
        <w:rPr>
          <w:szCs w:val="24"/>
          <w:lang w:val="en-US"/>
        </w:rPr>
        <w:t xml:space="preserve"> </w:t>
      </w:r>
    </w:p>
    <w:p w:rsidR="009324A9" w:rsidRPr="00681A2F" w:rsidRDefault="00A01A55" w:rsidP="009324A9">
      <w:pPr>
        <w:rPr>
          <w:szCs w:val="24"/>
          <w:lang w:val="en-US"/>
        </w:rPr>
      </w:pPr>
      <w:r w:rsidRPr="00681A2F">
        <w:rPr>
          <w:szCs w:val="24"/>
          <w:lang w:val="en-US"/>
        </w:rPr>
        <w:t>The</w:t>
      </w:r>
      <w:r w:rsidR="009324A9" w:rsidRPr="00681A2F">
        <w:rPr>
          <w:szCs w:val="24"/>
          <w:lang w:val="en-US"/>
        </w:rPr>
        <w:t xml:space="preserve"> </w:t>
      </w:r>
      <w:r w:rsidR="001E61CF" w:rsidRPr="00681A2F">
        <w:rPr>
          <w:szCs w:val="24"/>
          <w:lang w:val="en-US"/>
        </w:rPr>
        <w:t>Committee on the Rights of the Child</w:t>
      </w:r>
      <w:r w:rsidRPr="00681A2F">
        <w:rPr>
          <w:szCs w:val="24"/>
          <w:lang w:val="en-US"/>
        </w:rPr>
        <w:t xml:space="preserve">’s </w:t>
      </w:r>
      <w:r w:rsidR="00E05674" w:rsidRPr="00681A2F">
        <w:rPr>
          <w:szCs w:val="24"/>
          <w:lang w:val="en-US"/>
        </w:rPr>
        <w:t>statement</w:t>
      </w:r>
      <w:r w:rsidRPr="00681A2F">
        <w:rPr>
          <w:szCs w:val="24"/>
          <w:lang w:val="en-US"/>
        </w:rPr>
        <w:t xml:space="preserve"> that </w:t>
      </w:r>
      <w:r w:rsidR="009324A9" w:rsidRPr="00681A2F">
        <w:rPr>
          <w:szCs w:val="24"/>
          <w:lang w:val="en-US"/>
        </w:rPr>
        <w:t xml:space="preserve">Poland </w:t>
      </w:r>
      <w:r w:rsidR="00B21164">
        <w:rPr>
          <w:szCs w:val="24"/>
          <w:lang w:val="en-US"/>
        </w:rPr>
        <w:t xml:space="preserve">faces challenges in preventing forced </w:t>
      </w:r>
      <w:r w:rsidR="009324A9" w:rsidRPr="00681A2F">
        <w:rPr>
          <w:szCs w:val="24"/>
          <w:lang w:val="en-US"/>
        </w:rPr>
        <w:t xml:space="preserve">marriages </w:t>
      </w:r>
      <w:r w:rsidRPr="00681A2F">
        <w:rPr>
          <w:szCs w:val="24"/>
          <w:lang w:val="en-US"/>
        </w:rPr>
        <w:t xml:space="preserve">of </w:t>
      </w:r>
      <w:r w:rsidR="009324A9" w:rsidRPr="00681A2F">
        <w:rPr>
          <w:szCs w:val="24"/>
          <w:lang w:val="en-US"/>
        </w:rPr>
        <w:t>girls</w:t>
      </w:r>
      <w:r w:rsidR="00B21164">
        <w:rPr>
          <w:szCs w:val="24"/>
          <w:lang w:val="en-US"/>
        </w:rPr>
        <w:t xml:space="preserve"> in situation of migration as well as refugee and asylum-seeking girls</w:t>
      </w:r>
      <w:r w:rsidR="009324A9" w:rsidRPr="00681A2F">
        <w:rPr>
          <w:szCs w:val="24"/>
          <w:lang w:val="en-US"/>
        </w:rPr>
        <w:t xml:space="preserve">, is </w:t>
      </w:r>
      <w:r w:rsidR="00066FD4">
        <w:rPr>
          <w:szCs w:val="24"/>
          <w:lang w:val="en-US"/>
        </w:rPr>
        <w:t>unfounded</w:t>
      </w:r>
      <w:r w:rsidR="009324A9" w:rsidRPr="00681A2F">
        <w:rPr>
          <w:szCs w:val="24"/>
          <w:lang w:val="en-US"/>
        </w:rPr>
        <w:t xml:space="preserve">. The relevant information </w:t>
      </w:r>
      <w:r w:rsidRPr="00681A2F">
        <w:rPr>
          <w:szCs w:val="24"/>
          <w:lang w:val="en-US"/>
        </w:rPr>
        <w:t>was</w:t>
      </w:r>
      <w:r w:rsidR="009324A9" w:rsidRPr="00681A2F">
        <w:rPr>
          <w:szCs w:val="24"/>
          <w:lang w:val="en-US"/>
        </w:rPr>
        <w:t xml:space="preserve"> submitted during the meeting </w:t>
      </w:r>
      <w:r w:rsidRPr="00681A2F">
        <w:rPr>
          <w:szCs w:val="24"/>
          <w:lang w:val="en-US"/>
        </w:rPr>
        <w:t>between</w:t>
      </w:r>
      <w:r w:rsidR="009324A9" w:rsidRPr="00681A2F">
        <w:rPr>
          <w:szCs w:val="24"/>
          <w:lang w:val="en-US"/>
        </w:rPr>
        <w:t xml:space="preserve"> the Polish delegation </w:t>
      </w:r>
      <w:r w:rsidRPr="00681A2F">
        <w:rPr>
          <w:szCs w:val="24"/>
          <w:lang w:val="en-US"/>
        </w:rPr>
        <w:t>and</w:t>
      </w:r>
      <w:r w:rsidR="009324A9" w:rsidRPr="00681A2F">
        <w:rPr>
          <w:szCs w:val="24"/>
          <w:lang w:val="en-US"/>
        </w:rPr>
        <w:t xml:space="preserve"> the </w:t>
      </w:r>
      <w:r w:rsidR="001E61CF" w:rsidRPr="00681A2F">
        <w:rPr>
          <w:szCs w:val="24"/>
          <w:lang w:val="en-US"/>
        </w:rPr>
        <w:t>Committee on the Rights of the Child</w:t>
      </w:r>
      <w:r w:rsidR="009324A9" w:rsidRPr="00681A2F">
        <w:rPr>
          <w:szCs w:val="24"/>
          <w:lang w:val="en-US"/>
        </w:rPr>
        <w:t xml:space="preserve"> on 18 September 2015. </w:t>
      </w:r>
      <w:r w:rsidR="008E7C83" w:rsidRPr="00681A2F">
        <w:rPr>
          <w:szCs w:val="24"/>
          <w:lang w:val="en-US"/>
        </w:rPr>
        <w:t>Because</w:t>
      </w:r>
      <w:r w:rsidRPr="00681A2F">
        <w:rPr>
          <w:szCs w:val="24"/>
          <w:lang w:val="en-US"/>
        </w:rPr>
        <w:t xml:space="preserve"> this information </w:t>
      </w:r>
      <w:r w:rsidR="00681A2F" w:rsidRPr="00681A2F">
        <w:rPr>
          <w:szCs w:val="24"/>
          <w:lang w:val="en-US"/>
        </w:rPr>
        <w:t xml:space="preserve">has not been taken </w:t>
      </w:r>
      <w:r w:rsidRPr="00681A2F">
        <w:rPr>
          <w:szCs w:val="24"/>
          <w:lang w:val="en-US"/>
        </w:rPr>
        <w:t xml:space="preserve">into account, the </w:t>
      </w:r>
      <w:r w:rsidR="00990D02">
        <w:rPr>
          <w:szCs w:val="24"/>
          <w:lang w:val="en-US"/>
        </w:rPr>
        <w:t>Government of the Republic of Poland</w:t>
      </w:r>
      <w:r w:rsidR="009324A9" w:rsidRPr="00681A2F">
        <w:rPr>
          <w:szCs w:val="24"/>
          <w:lang w:val="en-US"/>
        </w:rPr>
        <w:t xml:space="preserve"> </w:t>
      </w:r>
      <w:r w:rsidR="00066FD4">
        <w:rPr>
          <w:szCs w:val="24"/>
          <w:lang w:val="en-US"/>
        </w:rPr>
        <w:t xml:space="preserve">feels obliged to </w:t>
      </w:r>
      <w:r w:rsidRPr="00681A2F">
        <w:rPr>
          <w:szCs w:val="24"/>
          <w:lang w:val="en-US"/>
        </w:rPr>
        <w:t>present</w:t>
      </w:r>
      <w:r w:rsidR="009324A9" w:rsidRPr="00681A2F">
        <w:rPr>
          <w:szCs w:val="24"/>
          <w:lang w:val="en-US"/>
        </w:rPr>
        <w:t xml:space="preserve"> the following</w:t>
      </w:r>
      <w:r w:rsidR="00681A2F" w:rsidRPr="00681A2F">
        <w:rPr>
          <w:szCs w:val="24"/>
          <w:lang w:val="en-US"/>
        </w:rPr>
        <w:t xml:space="preserve"> information</w:t>
      </w:r>
      <w:r w:rsidR="009324A9" w:rsidRPr="00681A2F">
        <w:rPr>
          <w:szCs w:val="24"/>
          <w:lang w:val="en-US"/>
        </w:rPr>
        <w:t xml:space="preserve">. </w:t>
      </w:r>
    </w:p>
    <w:p w:rsidR="009324A9" w:rsidRPr="00672185" w:rsidRDefault="00A01A55" w:rsidP="009324A9">
      <w:pPr>
        <w:rPr>
          <w:szCs w:val="24"/>
          <w:lang w:val="en-US"/>
        </w:rPr>
      </w:pPr>
      <w:r w:rsidRPr="00681A2F">
        <w:rPr>
          <w:szCs w:val="24"/>
          <w:lang w:val="en-US"/>
        </w:rPr>
        <w:t xml:space="preserve">The </w:t>
      </w:r>
      <w:r w:rsidR="009324A9" w:rsidRPr="00681A2F">
        <w:rPr>
          <w:szCs w:val="24"/>
          <w:lang w:val="en-US"/>
        </w:rPr>
        <w:t xml:space="preserve">Office for Foreigners has adopted </w:t>
      </w:r>
      <w:r w:rsidRPr="00681A2F">
        <w:rPr>
          <w:szCs w:val="24"/>
          <w:lang w:val="en-US"/>
        </w:rPr>
        <w:t xml:space="preserve">the </w:t>
      </w:r>
      <w:r w:rsidR="009324A9" w:rsidRPr="00681A2F">
        <w:rPr>
          <w:szCs w:val="24"/>
          <w:lang w:val="en-US"/>
        </w:rPr>
        <w:t xml:space="preserve">procedure to be followed in </w:t>
      </w:r>
      <w:r w:rsidRPr="00681A2F">
        <w:rPr>
          <w:szCs w:val="24"/>
          <w:lang w:val="en-US"/>
        </w:rPr>
        <w:t xml:space="preserve">case of </w:t>
      </w:r>
      <w:r w:rsidR="009324A9" w:rsidRPr="00681A2F">
        <w:rPr>
          <w:szCs w:val="24"/>
          <w:lang w:val="en-US"/>
        </w:rPr>
        <w:t xml:space="preserve">receiving </w:t>
      </w:r>
      <w:r w:rsidRPr="00681A2F">
        <w:rPr>
          <w:szCs w:val="24"/>
          <w:lang w:val="en-US"/>
        </w:rPr>
        <w:t>the</w:t>
      </w:r>
      <w:r w:rsidRPr="007A6E78">
        <w:rPr>
          <w:color w:val="000000"/>
          <w:szCs w:val="24"/>
          <w:lang w:val="en-US"/>
        </w:rPr>
        <w:t xml:space="preserve"> </w:t>
      </w:r>
      <w:r w:rsidR="009324A9" w:rsidRPr="007A6E78">
        <w:rPr>
          <w:color w:val="000000"/>
          <w:szCs w:val="24"/>
          <w:lang w:val="en-US"/>
        </w:rPr>
        <w:t xml:space="preserve">information about </w:t>
      </w:r>
      <w:r w:rsidRPr="007A6E78">
        <w:rPr>
          <w:color w:val="000000"/>
          <w:szCs w:val="24"/>
          <w:lang w:val="en-US"/>
        </w:rPr>
        <w:t xml:space="preserve">contracting or a </w:t>
      </w:r>
      <w:r w:rsidR="009324A9" w:rsidRPr="007A6E78">
        <w:rPr>
          <w:color w:val="000000"/>
          <w:szCs w:val="24"/>
          <w:lang w:val="en-US"/>
        </w:rPr>
        <w:t xml:space="preserve">possibility of </w:t>
      </w:r>
      <w:r w:rsidRPr="007A6E78">
        <w:rPr>
          <w:color w:val="000000"/>
          <w:szCs w:val="24"/>
          <w:lang w:val="en-US"/>
        </w:rPr>
        <w:t xml:space="preserve">contracting </w:t>
      </w:r>
      <w:r w:rsidR="009324A9" w:rsidRPr="007A6E78">
        <w:rPr>
          <w:color w:val="000000"/>
          <w:szCs w:val="24"/>
          <w:lang w:val="en-US"/>
        </w:rPr>
        <w:t>marriage with a</w:t>
      </w:r>
      <w:r w:rsidRPr="007A6E78">
        <w:rPr>
          <w:color w:val="000000"/>
          <w:szCs w:val="24"/>
          <w:lang w:val="en-US"/>
        </w:rPr>
        <w:t xml:space="preserve"> female</w:t>
      </w:r>
      <w:r w:rsidR="009324A9" w:rsidRPr="007A6E78">
        <w:rPr>
          <w:color w:val="000000"/>
          <w:szCs w:val="24"/>
          <w:lang w:val="en-US"/>
        </w:rPr>
        <w:t xml:space="preserve"> minor</w:t>
      </w:r>
      <w:r w:rsidR="00B21164">
        <w:rPr>
          <w:color w:val="000000"/>
          <w:szCs w:val="24"/>
          <w:lang w:val="en-US"/>
        </w:rPr>
        <w:t xml:space="preserve"> </w:t>
      </w:r>
      <w:r w:rsidR="009324A9" w:rsidRPr="007A6E78">
        <w:rPr>
          <w:color w:val="000000"/>
          <w:szCs w:val="24"/>
          <w:lang w:val="en-US"/>
        </w:rPr>
        <w:t xml:space="preserve">and in case </w:t>
      </w:r>
      <w:r w:rsidRPr="007A6E78">
        <w:rPr>
          <w:color w:val="000000"/>
          <w:szCs w:val="24"/>
          <w:lang w:val="en-US"/>
        </w:rPr>
        <w:t xml:space="preserve">where a married couple, in which one of the spouses is </w:t>
      </w:r>
      <w:r w:rsidR="00681A2F">
        <w:rPr>
          <w:color w:val="000000"/>
          <w:szCs w:val="24"/>
          <w:lang w:val="en-US"/>
        </w:rPr>
        <w:t xml:space="preserve">a </w:t>
      </w:r>
      <w:r w:rsidRPr="007A6E78">
        <w:rPr>
          <w:color w:val="000000"/>
          <w:szCs w:val="24"/>
          <w:lang w:val="en-US"/>
        </w:rPr>
        <w:t>minor, comes to the Office for Foreigners</w:t>
      </w:r>
      <w:r w:rsidR="009324A9" w:rsidRPr="007A6E78">
        <w:rPr>
          <w:color w:val="000000"/>
          <w:szCs w:val="24"/>
          <w:lang w:val="en-US"/>
        </w:rPr>
        <w:t>.</w:t>
      </w:r>
    </w:p>
    <w:p w:rsidR="009324A9" w:rsidRPr="00672185" w:rsidRDefault="009324A9" w:rsidP="009324A9">
      <w:pPr>
        <w:rPr>
          <w:szCs w:val="24"/>
          <w:lang w:val="en-US"/>
        </w:rPr>
      </w:pPr>
      <w:r w:rsidRPr="007A6E78">
        <w:rPr>
          <w:color w:val="000000"/>
          <w:szCs w:val="24"/>
          <w:lang w:val="en-US"/>
        </w:rPr>
        <w:t>The procedure</w:t>
      </w:r>
      <w:r w:rsidR="00C82E5B">
        <w:rPr>
          <w:color w:val="000000"/>
          <w:szCs w:val="24"/>
          <w:lang w:val="en-US"/>
        </w:rPr>
        <w:t xml:space="preserve"> in force</w:t>
      </w:r>
      <w:r w:rsidR="00A01A55" w:rsidRPr="007A6E78">
        <w:rPr>
          <w:color w:val="000000"/>
          <w:szCs w:val="24"/>
          <w:lang w:val="en-US"/>
        </w:rPr>
        <w:t>,</w:t>
      </w:r>
      <w:r w:rsidRPr="007A6E78">
        <w:rPr>
          <w:color w:val="000000"/>
          <w:szCs w:val="24"/>
          <w:lang w:val="en-US"/>
        </w:rPr>
        <w:t xml:space="preserve"> of December 2012, </w:t>
      </w:r>
      <w:r w:rsidR="00A01A55" w:rsidRPr="007A6E78">
        <w:rPr>
          <w:color w:val="000000"/>
          <w:szCs w:val="24"/>
          <w:lang w:val="en-US"/>
        </w:rPr>
        <w:t>has been</w:t>
      </w:r>
      <w:r w:rsidRPr="007A6E78">
        <w:rPr>
          <w:color w:val="000000"/>
          <w:szCs w:val="24"/>
          <w:lang w:val="en-US"/>
        </w:rPr>
        <w:t xml:space="preserve"> developed on </w:t>
      </w:r>
      <w:r w:rsidR="00A01A55" w:rsidRPr="007A6E78">
        <w:rPr>
          <w:color w:val="000000"/>
          <w:szCs w:val="24"/>
          <w:lang w:val="en-US"/>
        </w:rPr>
        <w:t>a</w:t>
      </w:r>
      <w:r w:rsidRPr="007A6E78">
        <w:rPr>
          <w:color w:val="000000"/>
          <w:szCs w:val="24"/>
          <w:lang w:val="en-US"/>
        </w:rPr>
        <w:t xml:space="preserve"> basis of experience</w:t>
      </w:r>
      <w:r w:rsidR="00A01A55" w:rsidRPr="007A6E78">
        <w:rPr>
          <w:color w:val="000000"/>
          <w:szCs w:val="24"/>
          <w:lang w:val="en-US"/>
        </w:rPr>
        <w:t>s</w:t>
      </w:r>
      <w:r w:rsidRPr="007A6E78">
        <w:rPr>
          <w:color w:val="000000"/>
          <w:szCs w:val="24"/>
          <w:lang w:val="en-US"/>
        </w:rPr>
        <w:t xml:space="preserve"> arising from the application of </w:t>
      </w:r>
      <w:r w:rsidR="00A01A55" w:rsidRPr="007A6E78">
        <w:rPr>
          <w:color w:val="000000"/>
          <w:szCs w:val="24"/>
          <w:lang w:val="en-US"/>
        </w:rPr>
        <w:t xml:space="preserve">the </w:t>
      </w:r>
      <w:r w:rsidRPr="007A6E78">
        <w:rPr>
          <w:color w:val="000000"/>
          <w:szCs w:val="24"/>
          <w:lang w:val="en-US"/>
        </w:rPr>
        <w:t xml:space="preserve">previously </w:t>
      </w:r>
      <w:r w:rsidR="00A01A55" w:rsidRPr="007A6E78">
        <w:rPr>
          <w:color w:val="000000"/>
          <w:szCs w:val="24"/>
          <w:lang w:val="en-US"/>
        </w:rPr>
        <w:t>applicable</w:t>
      </w:r>
      <w:r w:rsidRPr="007A6E78">
        <w:rPr>
          <w:color w:val="000000"/>
          <w:szCs w:val="24"/>
          <w:lang w:val="en-US"/>
        </w:rPr>
        <w:t xml:space="preserve"> procedures. The </w:t>
      </w:r>
      <w:r w:rsidR="00331038">
        <w:rPr>
          <w:color w:val="000000"/>
          <w:szCs w:val="24"/>
          <w:lang w:val="en-US"/>
        </w:rPr>
        <w:t xml:space="preserve">current </w:t>
      </w:r>
      <w:r w:rsidRPr="007A6E78">
        <w:rPr>
          <w:color w:val="000000"/>
          <w:szCs w:val="24"/>
          <w:lang w:val="en-US"/>
        </w:rPr>
        <w:t xml:space="preserve">procedure specifies what actions </w:t>
      </w:r>
      <w:r w:rsidR="00A01A55" w:rsidRPr="007A6E78">
        <w:rPr>
          <w:color w:val="000000"/>
          <w:szCs w:val="24"/>
          <w:lang w:val="en-US"/>
        </w:rPr>
        <w:t>must be taken by the officials,</w:t>
      </w:r>
      <w:r w:rsidRPr="007A6E78">
        <w:rPr>
          <w:color w:val="000000"/>
          <w:szCs w:val="24"/>
          <w:lang w:val="en-US"/>
        </w:rPr>
        <w:t xml:space="preserve"> in the event of </w:t>
      </w:r>
      <w:r w:rsidR="00A01A55" w:rsidRPr="007A6E78">
        <w:rPr>
          <w:color w:val="000000"/>
          <w:szCs w:val="24"/>
          <w:lang w:val="en-US"/>
        </w:rPr>
        <w:t>receiving the information about contracting or a possibility of contracting marriage with a female minor</w:t>
      </w:r>
      <w:r w:rsidRPr="007A6E78">
        <w:rPr>
          <w:color w:val="000000"/>
          <w:szCs w:val="24"/>
          <w:lang w:val="en-US"/>
        </w:rPr>
        <w:t xml:space="preserve">. These </w:t>
      </w:r>
      <w:r w:rsidR="00066FD4">
        <w:rPr>
          <w:color w:val="000000"/>
          <w:szCs w:val="24"/>
          <w:lang w:val="en-US"/>
        </w:rPr>
        <w:t>obligations</w:t>
      </w:r>
      <w:r w:rsidRPr="007A6E78">
        <w:rPr>
          <w:color w:val="000000"/>
          <w:szCs w:val="24"/>
          <w:lang w:val="en-US"/>
        </w:rPr>
        <w:t xml:space="preserve"> include, </w:t>
      </w:r>
      <w:r w:rsidRPr="007A6E78">
        <w:rPr>
          <w:i/>
          <w:color w:val="000000"/>
          <w:szCs w:val="24"/>
          <w:lang w:val="en-US"/>
        </w:rPr>
        <w:t>inter alia</w:t>
      </w:r>
      <w:r w:rsidRPr="007A6E78">
        <w:rPr>
          <w:color w:val="000000"/>
          <w:szCs w:val="24"/>
          <w:lang w:val="en-US"/>
        </w:rPr>
        <w:t>: immediate notif</w:t>
      </w:r>
      <w:r w:rsidR="00A01A55" w:rsidRPr="007A6E78">
        <w:rPr>
          <w:color w:val="000000"/>
          <w:szCs w:val="24"/>
          <w:lang w:val="en-US"/>
        </w:rPr>
        <w:t>ication of the</w:t>
      </w:r>
      <w:r w:rsidRPr="007A6E78">
        <w:rPr>
          <w:color w:val="000000"/>
          <w:szCs w:val="24"/>
          <w:lang w:val="en-US"/>
        </w:rPr>
        <w:t xml:space="preserve"> superiors, drawing up </w:t>
      </w:r>
      <w:r w:rsidR="00A01A55" w:rsidRPr="007A6E78">
        <w:rPr>
          <w:color w:val="000000"/>
          <w:szCs w:val="24"/>
          <w:lang w:val="en-US"/>
        </w:rPr>
        <w:t>an official memo</w:t>
      </w:r>
      <w:r w:rsidRPr="007A6E78">
        <w:rPr>
          <w:color w:val="000000"/>
          <w:szCs w:val="24"/>
          <w:lang w:val="en-US"/>
        </w:rPr>
        <w:t xml:space="preserve"> (also </w:t>
      </w:r>
      <w:r w:rsidR="00A01A55" w:rsidRPr="007A6E78">
        <w:rPr>
          <w:color w:val="000000"/>
          <w:szCs w:val="24"/>
          <w:lang w:val="en-US"/>
        </w:rPr>
        <w:t>provided</w:t>
      </w:r>
      <w:r w:rsidRPr="007A6E78">
        <w:rPr>
          <w:color w:val="000000"/>
          <w:szCs w:val="24"/>
          <w:lang w:val="en-US"/>
        </w:rPr>
        <w:t xml:space="preserve"> to the </w:t>
      </w:r>
      <w:r w:rsidR="00A01A55" w:rsidRPr="007A6E78">
        <w:rPr>
          <w:color w:val="000000"/>
          <w:szCs w:val="24"/>
          <w:lang w:val="en-US"/>
        </w:rPr>
        <w:t>P</w:t>
      </w:r>
      <w:r w:rsidRPr="007A6E78">
        <w:rPr>
          <w:color w:val="000000"/>
          <w:szCs w:val="24"/>
          <w:lang w:val="en-US"/>
        </w:rPr>
        <w:t>olice)</w:t>
      </w:r>
      <w:r w:rsidR="00A01A55" w:rsidRPr="007A6E78">
        <w:rPr>
          <w:color w:val="000000"/>
          <w:szCs w:val="24"/>
          <w:lang w:val="en-US"/>
        </w:rPr>
        <w:t xml:space="preserve">, </w:t>
      </w:r>
      <w:r w:rsidR="00331038">
        <w:rPr>
          <w:color w:val="000000"/>
          <w:szCs w:val="24"/>
          <w:lang w:val="en-US"/>
        </w:rPr>
        <w:t>conducting an interview with</w:t>
      </w:r>
      <w:r w:rsidR="00A01A55" w:rsidRPr="007A6E78">
        <w:rPr>
          <w:color w:val="000000"/>
          <w:szCs w:val="24"/>
          <w:lang w:val="en-US"/>
        </w:rPr>
        <w:t xml:space="preserve"> the </w:t>
      </w:r>
      <w:r w:rsidRPr="007A6E78">
        <w:rPr>
          <w:color w:val="000000"/>
          <w:szCs w:val="24"/>
          <w:lang w:val="en-US"/>
        </w:rPr>
        <w:t xml:space="preserve">parents </w:t>
      </w:r>
      <w:r w:rsidR="00A01A55" w:rsidRPr="007A6E78">
        <w:rPr>
          <w:color w:val="000000"/>
          <w:szCs w:val="24"/>
          <w:lang w:val="en-US"/>
        </w:rPr>
        <w:t>of a female</w:t>
      </w:r>
      <w:r w:rsidRPr="007A6E78">
        <w:rPr>
          <w:color w:val="000000"/>
          <w:szCs w:val="24"/>
          <w:lang w:val="en-US"/>
        </w:rPr>
        <w:t xml:space="preserve"> minor</w:t>
      </w:r>
      <w:r w:rsidR="00A01A55" w:rsidRPr="007A6E78">
        <w:rPr>
          <w:color w:val="000000"/>
          <w:szCs w:val="24"/>
          <w:lang w:val="en-US"/>
        </w:rPr>
        <w:t xml:space="preserve"> during which </w:t>
      </w:r>
      <w:r w:rsidRPr="007A6E78">
        <w:rPr>
          <w:color w:val="000000"/>
          <w:szCs w:val="24"/>
          <w:lang w:val="en-US"/>
        </w:rPr>
        <w:t xml:space="preserve">they are informed about the </w:t>
      </w:r>
      <w:r w:rsidR="00A01A55" w:rsidRPr="007A6E78">
        <w:rPr>
          <w:color w:val="000000"/>
          <w:szCs w:val="24"/>
          <w:lang w:val="en-US"/>
        </w:rPr>
        <w:t>legal solutions</w:t>
      </w:r>
      <w:r w:rsidRPr="007A6E78">
        <w:rPr>
          <w:color w:val="000000"/>
          <w:szCs w:val="24"/>
          <w:lang w:val="en-US"/>
        </w:rPr>
        <w:t xml:space="preserve"> </w:t>
      </w:r>
      <w:r w:rsidR="00331038">
        <w:rPr>
          <w:color w:val="000000"/>
          <w:szCs w:val="24"/>
          <w:lang w:val="en-US"/>
        </w:rPr>
        <w:t xml:space="preserve">in force </w:t>
      </w:r>
      <w:r w:rsidRPr="007A6E78">
        <w:rPr>
          <w:color w:val="000000"/>
          <w:szCs w:val="24"/>
          <w:lang w:val="en-US"/>
        </w:rPr>
        <w:t xml:space="preserve">(marriage </w:t>
      </w:r>
      <w:r w:rsidR="00A01A55" w:rsidRPr="007A6E78">
        <w:rPr>
          <w:color w:val="000000"/>
          <w:szCs w:val="24"/>
          <w:lang w:val="en-US"/>
        </w:rPr>
        <w:t>is invalid</w:t>
      </w:r>
      <w:r w:rsidRPr="007A6E78">
        <w:rPr>
          <w:color w:val="000000"/>
          <w:szCs w:val="24"/>
          <w:lang w:val="en-US"/>
        </w:rPr>
        <w:t xml:space="preserve"> due to the age of the spouses, non-binding nature of </w:t>
      </w:r>
      <w:r w:rsidR="00A01A55" w:rsidRPr="007A6E78">
        <w:rPr>
          <w:color w:val="000000"/>
          <w:szCs w:val="24"/>
          <w:lang w:val="en-US"/>
        </w:rPr>
        <w:t>a marriage contracted</w:t>
      </w:r>
      <w:r w:rsidRPr="007A6E78">
        <w:rPr>
          <w:color w:val="000000"/>
          <w:szCs w:val="24"/>
          <w:lang w:val="en-US"/>
        </w:rPr>
        <w:t xml:space="preserve"> before a representative </w:t>
      </w:r>
      <w:r w:rsidR="00A01A55" w:rsidRPr="007A6E78">
        <w:rPr>
          <w:color w:val="000000"/>
          <w:szCs w:val="24"/>
          <w:lang w:val="en-US"/>
        </w:rPr>
        <w:t xml:space="preserve">of a </w:t>
      </w:r>
      <w:r w:rsidR="00331038">
        <w:rPr>
          <w:color w:val="000000"/>
          <w:szCs w:val="24"/>
          <w:lang w:val="en-US"/>
        </w:rPr>
        <w:t>faith-based</w:t>
      </w:r>
      <w:r w:rsidR="00A01A55" w:rsidRPr="007A6E78">
        <w:rPr>
          <w:color w:val="000000"/>
          <w:szCs w:val="24"/>
          <w:lang w:val="en-US"/>
        </w:rPr>
        <w:t xml:space="preserve"> organisation</w:t>
      </w:r>
      <w:r w:rsidRPr="007A6E78">
        <w:rPr>
          <w:color w:val="000000"/>
          <w:szCs w:val="24"/>
          <w:lang w:val="en-US"/>
        </w:rPr>
        <w:t xml:space="preserve">, </w:t>
      </w:r>
      <w:r w:rsidR="00A01A55" w:rsidRPr="007A6E78">
        <w:rPr>
          <w:color w:val="000000"/>
          <w:szCs w:val="24"/>
          <w:lang w:val="en-US"/>
        </w:rPr>
        <w:t xml:space="preserve">method of </w:t>
      </w:r>
      <w:r w:rsidRPr="007A6E78">
        <w:rPr>
          <w:color w:val="000000"/>
          <w:szCs w:val="24"/>
          <w:lang w:val="en-US"/>
        </w:rPr>
        <w:t>obtain</w:t>
      </w:r>
      <w:r w:rsidR="00A01A55" w:rsidRPr="007A6E78">
        <w:rPr>
          <w:color w:val="000000"/>
          <w:szCs w:val="24"/>
          <w:lang w:val="en-US"/>
        </w:rPr>
        <w:t>ing</w:t>
      </w:r>
      <w:r w:rsidR="00331038">
        <w:rPr>
          <w:color w:val="000000"/>
          <w:szCs w:val="24"/>
          <w:lang w:val="en-US"/>
        </w:rPr>
        <w:t xml:space="preserve"> a court</w:t>
      </w:r>
      <w:r w:rsidRPr="007A6E78">
        <w:rPr>
          <w:color w:val="000000"/>
          <w:szCs w:val="24"/>
          <w:lang w:val="en-US"/>
        </w:rPr>
        <w:t xml:space="preserve"> permission to </w:t>
      </w:r>
      <w:r w:rsidR="00A01A55" w:rsidRPr="007A6E78">
        <w:rPr>
          <w:color w:val="000000"/>
          <w:szCs w:val="24"/>
          <w:lang w:val="en-US"/>
        </w:rPr>
        <w:t>contract a marriage</w:t>
      </w:r>
      <w:r w:rsidRPr="007A6E78">
        <w:rPr>
          <w:color w:val="000000"/>
          <w:szCs w:val="24"/>
          <w:lang w:val="en-US"/>
        </w:rPr>
        <w:t xml:space="preserve">), the consequences </w:t>
      </w:r>
      <w:r w:rsidR="00CA4A5B">
        <w:rPr>
          <w:color w:val="000000"/>
          <w:szCs w:val="24"/>
          <w:lang w:val="en-US"/>
        </w:rPr>
        <w:t xml:space="preserve">of such a marriage </w:t>
      </w:r>
      <w:r w:rsidRPr="007A6E78">
        <w:rPr>
          <w:color w:val="000000"/>
          <w:szCs w:val="24"/>
          <w:lang w:val="en-US"/>
        </w:rPr>
        <w:t xml:space="preserve">for the procedure </w:t>
      </w:r>
      <w:r w:rsidR="00A01A55" w:rsidRPr="007A6E78">
        <w:rPr>
          <w:color w:val="000000"/>
          <w:szCs w:val="24"/>
          <w:lang w:val="en-US"/>
        </w:rPr>
        <w:t>of</w:t>
      </w:r>
      <w:r w:rsidRPr="007A6E78">
        <w:rPr>
          <w:color w:val="000000"/>
          <w:szCs w:val="24"/>
          <w:lang w:val="en-US"/>
        </w:rPr>
        <w:t xml:space="preserve"> granting refugee status. </w:t>
      </w:r>
      <w:r w:rsidR="00A01A55" w:rsidRPr="007A6E78">
        <w:rPr>
          <w:color w:val="000000"/>
          <w:szCs w:val="24"/>
          <w:lang w:val="en-US"/>
        </w:rPr>
        <w:t xml:space="preserve">The </w:t>
      </w:r>
      <w:r w:rsidRPr="007A6E78">
        <w:rPr>
          <w:color w:val="000000"/>
          <w:szCs w:val="24"/>
          <w:lang w:val="en-US"/>
        </w:rPr>
        <w:t xml:space="preserve">Office for </w:t>
      </w:r>
      <w:r w:rsidR="00A01A55" w:rsidRPr="007A6E78">
        <w:rPr>
          <w:color w:val="000000"/>
          <w:szCs w:val="24"/>
          <w:lang w:val="en-US"/>
        </w:rPr>
        <w:t>Foreigners</w:t>
      </w:r>
      <w:r w:rsidRPr="007A6E78">
        <w:rPr>
          <w:color w:val="000000"/>
          <w:szCs w:val="24"/>
          <w:lang w:val="en-US"/>
        </w:rPr>
        <w:t xml:space="preserve"> </w:t>
      </w:r>
      <w:r w:rsidR="00A01A55" w:rsidRPr="007A6E78">
        <w:rPr>
          <w:color w:val="000000"/>
          <w:szCs w:val="24"/>
          <w:lang w:val="en-US"/>
        </w:rPr>
        <w:t>is obliged</w:t>
      </w:r>
      <w:r w:rsidRPr="007A6E78">
        <w:rPr>
          <w:color w:val="000000"/>
          <w:szCs w:val="24"/>
          <w:lang w:val="en-US"/>
        </w:rPr>
        <w:t xml:space="preserve"> to inform the </w:t>
      </w:r>
      <w:r w:rsidR="00A01A55" w:rsidRPr="007A6E78">
        <w:rPr>
          <w:color w:val="000000"/>
          <w:szCs w:val="24"/>
          <w:lang w:val="en-US"/>
        </w:rPr>
        <w:t>c</w:t>
      </w:r>
      <w:r w:rsidRPr="007A6E78">
        <w:rPr>
          <w:color w:val="000000"/>
          <w:szCs w:val="24"/>
          <w:lang w:val="en-US"/>
        </w:rPr>
        <w:t xml:space="preserve">ourt, medical personnel (in order to carry out </w:t>
      </w:r>
      <w:r w:rsidR="00A01A55" w:rsidRPr="007A6E78">
        <w:rPr>
          <w:color w:val="000000"/>
          <w:szCs w:val="24"/>
          <w:lang w:val="en-US"/>
        </w:rPr>
        <w:t xml:space="preserve">a medical interview and </w:t>
      </w:r>
      <w:r w:rsidR="00331038">
        <w:rPr>
          <w:color w:val="000000"/>
          <w:szCs w:val="24"/>
          <w:lang w:val="en-US"/>
        </w:rPr>
        <w:t xml:space="preserve">provide </w:t>
      </w:r>
      <w:r w:rsidR="00A01A55" w:rsidRPr="007A6E78">
        <w:rPr>
          <w:color w:val="000000"/>
          <w:szCs w:val="24"/>
          <w:lang w:val="en-US"/>
        </w:rPr>
        <w:t>a female</w:t>
      </w:r>
      <w:r w:rsidRPr="007A6E78">
        <w:rPr>
          <w:color w:val="000000"/>
          <w:szCs w:val="24"/>
          <w:lang w:val="en-US"/>
        </w:rPr>
        <w:t xml:space="preserve"> minor </w:t>
      </w:r>
      <w:r w:rsidR="00A01A55" w:rsidRPr="007A6E78">
        <w:rPr>
          <w:color w:val="000000"/>
          <w:szCs w:val="24"/>
          <w:lang w:val="en-US"/>
        </w:rPr>
        <w:t xml:space="preserve">with </w:t>
      </w:r>
      <w:r w:rsidRPr="007A6E78">
        <w:rPr>
          <w:color w:val="000000"/>
          <w:szCs w:val="24"/>
          <w:lang w:val="en-US"/>
        </w:rPr>
        <w:t xml:space="preserve">psychological care). </w:t>
      </w:r>
    </w:p>
    <w:p w:rsidR="009324A9" w:rsidRPr="00672185" w:rsidRDefault="00A01A55" w:rsidP="009324A9">
      <w:pPr>
        <w:rPr>
          <w:szCs w:val="24"/>
          <w:lang w:val="en-US"/>
        </w:rPr>
      </w:pPr>
      <w:r w:rsidRPr="007A6E78">
        <w:rPr>
          <w:color w:val="000000"/>
          <w:szCs w:val="24"/>
          <w:lang w:val="en-US"/>
        </w:rPr>
        <w:t xml:space="preserve">The legislation applicable in Poland does not permit contracting and </w:t>
      </w:r>
      <w:r w:rsidR="009324A9" w:rsidRPr="007A6E78">
        <w:rPr>
          <w:color w:val="000000"/>
          <w:szCs w:val="24"/>
          <w:lang w:val="en-US"/>
        </w:rPr>
        <w:t xml:space="preserve">registration of marriages of persons below the prescribed age. </w:t>
      </w:r>
      <w:r w:rsidRPr="007A6E78">
        <w:rPr>
          <w:color w:val="000000"/>
          <w:szCs w:val="24"/>
          <w:lang w:val="en-US"/>
        </w:rPr>
        <w:t xml:space="preserve">Pursuant to the Act </w:t>
      </w:r>
      <w:r w:rsidR="009324A9" w:rsidRPr="007A6E78">
        <w:rPr>
          <w:color w:val="000000"/>
          <w:szCs w:val="24"/>
          <w:lang w:val="en-US"/>
        </w:rPr>
        <w:t xml:space="preserve">of 25 February 1964 </w:t>
      </w:r>
      <w:r w:rsidRPr="007A6E78">
        <w:rPr>
          <w:color w:val="000000"/>
          <w:szCs w:val="24"/>
          <w:lang w:val="en-US"/>
        </w:rPr>
        <w:t>Family and Guardianship Code the fact that the</w:t>
      </w:r>
      <w:r w:rsidRPr="008E7C83">
        <w:rPr>
          <w:color w:val="000000"/>
          <w:szCs w:val="24"/>
          <w:lang w:val="en-GB"/>
        </w:rPr>
        <w:t xml:space="preserve"> </w:t>
      </w:r>
      <w:r w:rsidR="009324A9" w:rsidRPr="008E7C83">
        <w:rPr>
          <w:color w:val="000000"/>
          <w:szCs w:val="24"/>
          <w:lang w:val="en-GB"/>
        </w:rPr>
        <w:t>nupturient</w:t>
      </w:r>
      <w:r w:rsidRPr="008E7C83">
        <w:rPr>
          <w:color w:val="000000"/>
          <w:szCs w:val="24"/>
          <w:lang w:val="en-GB"/>
        </w:rPr>
        <w:t>s</w:t>
      </w:r>
      <w:r w:rsidRPr="007A6E78">
        <w:rPr>
          <w:color w:val="000000"/>
          <w:szCs w:val="24"/>
          <w:lang w:val="en-US"/>
        </w:rPr>
        <w:t xml:space="preserve"> are below the </w:t>
      </w:r>
      <w:r w:rsidR="009324A9" w:rsidRPr="007A6E78">
        <w:rPr>
          <w:color w:val="000000"/>
          <w:szCs w:val="24"/>
          <w:lang w:val="en-US"/>
        </w:rPr>
        <w:t xml:space="preserve">age of 18 (in exceptional circumstances, when it </w:t>
      </w:r>
      <w:r w:rsidR="005A1804" w:rsidRPr="007A6E78">
        <w:rPr>
          <w:color w:val="000000"/>
          <w:szCs w:val="24"/>
          <w:lang w:val="en-US"/>
        </w:rPr>
        <w:t>serves</w:t>
      </w:r>
      <w:r w:rsidR="009324A9" w:rsidRPr="007A6E78">
        <w:rPr>
          <w:color w:val="000000"/>
          <w:szCs w:val="24"/>
          <w:lang w:val="en-US"/>
        </w:rPr>
        <w:t xml:space="preserve"> the good </w:t>
      </w:r>
      <w:r w:rsidR="005A1804" w:rsidRPr="007A6E78">
        <w:rPr>
          <w:color w:val="000000"/>
          <w:szCs w:val="24"/>
          <w:lang w:val="en-US"/>
        </w:rPr>
        <w:t xml:space="preserve">of the family – </w:t>
      </w:r>
      <w:r w:rsidR="009324A9" w:rsidRPr="007A6E78">
        <w:rPr>
          <w:color w:val="000000"/>
          <w:szCs w:val="24"/>
          <w:lang w:val="en-US"/>
        </w:rPr>
        <w:t>16</w:t>
      </w:r>
      <w:r w:rsidR="005A1804" w:rsidRPr="007A6E78">
        <w:rPr>
          <w:color w:val="000000"/>
          <w:szCs w:val="24"/>
          <w:lang w:val="en-US"/>
        </w:rPr>
        <w:t xml:space="preserve"> </w:t>
      </w:r>
      <w:r w:rsidR="009324A9" w:rsidRPr="007A6E78">
        <w:rPr>
          <w:color w:val="000000"/>
          <w:szCs w:val="24"/>
          <w:lang w:val="en-US"/>
        </w:rPr>
        <w:t xml:space="preserve">years in case of women), is an absolute </w:t>
      </w:r>
      <w:r w:rsidR="005A1804" w:rsidRPr="007A6E78">
        <w:rPr>
          <w:color w:val="000000"/>
          <w:szCs w:val="24"/>
          <w:lang w:val="en-US"/>
        </w:rPr>
        <w:t xml:space="preserve">reason for the invalidity of </w:t>
      </w:r>
      <w:r w:rsidR="00CA4A5B">
        <w:rPr>
          <w:color w:val="000000"/>
          <w:szCs w:val="24"/>
          <w:lang w:val="en-US"/>
        </w:rPr>
        <w:t xml:space="preserve">a </w:t>
      </w:r>
      <w:r w:rsidR="009324A9" w:rsidRPr="007A6E78">
        <w:rPr>
          <w:color w:val="000000"/>
          <w:szCs w:val="24"/>
          <w:lang w:val="en-US"/>
        </w:rPr>
        <w:t xml:space="preserve">marriage, which means that in </w:t>
      </w:r>
      <w:r w:rsidR="00CA4A5B">
        <w:rPr>
          <w:color w:val="000000"/>
          <w:szCs w:val="24"/>
          <w:lang w:val="en-US"/>
        </w:rPr>
        <w:t>case</w:t>
      </w:r>
      <w:r w:rsidR="009324A9" w:rsidRPr="007A6E78">
        <w:rPr>
          <w:color w:val="000000"/>
          <w:szCs w:val="24"/>
          <w:lang w:val="en-US"/>
        </w:rPr>
        <w:t xml:space="preserve"> of </w:t>
      </w:r>
      <w:r w:rsidR="005A1804" w:rsidRPr="007A6E78">
        <w:rPr>
          <w:color w:val="000000"/>
          <w:szCs w:val="24"/>
          <w:lang w:val="en-US"/>
        </w:rPr>
        <w:t>submitting an application for registering th</w:t>
      </w:r>
      <w:r w:rsidR="009324A9" w:rsidRPr="007A6E78">
        <w:rPr>
          <w:color w:val="000000"/>
          <w:szCs w:val="24"/>
          <w:lang w:val="en-US"/>
        </w:rPr>
        <w:t xml:space="preserve">e marriage of minors, the </w:t>
      </w:r>
      <w:r w:rsidR="005A1804" w:rsidRPr="007A6E78">
        <w:rPr>
          <w:color w:val="000000"/>
          <w:szCs w:val="24"/>
          <w:lang w:val="en-US"/>
        </w:rPr>
        <w:t>head of the competent registry o</w:t>
      </w:r>
      <w:r w:rsidR="009324A9" w:rsidRPr="007A6E78">
        <w:rPr>
          <w:color w:val="000000"/>
          <w:szCs w:val="24"/>
          <w:lang w:val="en-US"/>
        </w:rPr>
        <w:t xml:space="preserve">ffice </w:t>
      </w:r>
      <w:r w:rsidR="005A1804" w:rsidRPr="007A6E78">
        <w:rPr>
          <w:color w:val="000000"/>
          <w:szCs w:val="24"/>
          <w:lang w:val="en-US"/>
        </w:rPr>
        <w:t xml:space="preserve">shall issue a </w:t>
      </w:r>
      <w:r w:rsidR="009324A9" w:rsidRPr="007A6E78">
        <w:rPr>
          <w:color w:val="000000"/>
          <w:szCs w:val="24"/>
          <w:lang w:val="en-US"/>
        </w:rPr>
        <w:t xml:space="preserve">decision on refusal of registration. </w:t>
      </w:r>
    </w:p>
    <w:p w:rsidR="009324A9" w:rsidRPr="00672185" w:rsidRDefault="009324A9" w:rsidP="009324A9">
      <w:pPr>
        <w:rPr>
          <w:szCs w:val="24"/>
          <w:lang w:val="en-US"/>
        </w:rPr>
      </w:pPr>
      <w:r w:rsidRPr="007A6E78">
        <w:rPr>
          <w:color w:val="000000"/>
          <w:szCs w:val="24"/>
          <w:lang w:val="en-US"/>
        </w:rPr>
        <w:t xml:space="preserve">On the </w:t>
      </w:r>
      <w:r w:rsidR="005A1804" w:rsidRPr="007A6E78">
        <w:rPr>
          <w:color w:val="000000"/>
          <w:szCs w:val="24"/>
          <w:lang w:val="en-US"/>
        </w:rPr>
        <w:t xml:space="preserve">grounds </w:t>
      </w:r>
      <w:r w:rsidRPr="007A6E78">
        <w:rPr>
          <w:color w:val="000000"/>
          <w:szCs w:val="24"/>
          <w:lang w:val="en-US"/>
        </w:rPr>
        <w:t>of criminal law</w:t>
      </w:r>
      <w:r w:rsidR="005A1804" w:rsidRPr="007A6E78">
        <w:rPr>
          <w:color w:val="000000"/>
          <w:szCs w:val="24"/>
          <w:lang w:val="en-US"/>
        </w:rPr>
        <w:t xml:space="preserve">, the protection of </w:t>
      </w:r>
      <w:r w:rsidRPr="007A6E78">
        <w:rPr>
          <w:color w:val="000000"/>
          <w:szCs w:val="24"/>
          <w:lang w:val="en-US"/>
        </w:rPr>
        <w:t>sexual freedom of children</w:t>
      </w:r>
      <w:r w:rsidR="005A1804" w:rsidRPr="007A6E78">
        <w:rPr>
          <w:color w:val="000000"/>
          <w:szCs w:val="24"/>
          <w:lang w:val="en-US"/>
        </w:rPr>
        <w:t xml:space="preserve"> is provided for</w:t>
      </w:r>
      <w:r w:rsidRPr="007A6E78">
        <w:rPr>
          <w:color w:val="000000"/>
          <w:szCs w:val="24"/>
          <w:lang w:val="en-US"/>
        </w:rPr>
        <w:t xml:space="preserve">. </w:t>
      </w:r>
      <w:r w:rsidR="005A1804" w:rsidRPr="007A6E78">
        <w:rPr>
          <w:color w:val="000000"/>
          <w:szCs w:val="24"/>
          <w:lang w:val="en-US"/>
        </w:rPr>
        <w:t>It is forbidden to have a s</w:t>
      </w:r>
      <w:r w:rsidRPr="007A6E78">
        <w:rPr>
          <w:color w:val="000000"/>
          <w:szCs w:val="24"/>
          <w:lang w:val="en-US"/>
        </w:rPr>
        <w:t xml:space="preserve">exual intercourse </w:t>
      </w:r>
      <w:r w:rsidR="005A1804" w:rsidRPr="007A6E78">
        <w:rPr>
          <w:color w:val="000000"/>
          <w:szCs w:val="24"/>
          <w:lang w:val="en-US"/>
        </w:rPr>
        <w:t>with a minor</w:t>
      </w:r>
      <w:r w:rsidRPr="007A6E78">
        <w:rPr>
          <w:color w:val="000000"/>
          <w:szCs w:val="24"/>
          <w:lang w:val="en-US"/>
        </w:rPr>
        <w:t xml:space="preserve"> below the age of 15, </w:t>
      </w:r>
      <w:r w:rsidR="005A1804" w:rsidRPr="007A6E78">
        <w:rPr>
          <w:color w:val="000000"/>
          <w:szCs w:val="24"/>
          <w:lang w:val="en-US"/>
        </w:rPr>
        <w:t xml:space="preserve">to </w:t>
      </w:r>
      <w:r w:rsidR="00622F11" w:rsidRPr="007A6E78">
        <w:rPr>
          <w:color w:val="000000"/>
          <w:szCs w:val="24"/>
          <w:lang w:val="en-US"/>
        </w:rPr>
        <w:t>perform other sexual activity towards such a</w:t>
      </w:r>
      <w:r w:rsidRPr="007A6E78">
        <w:rPr>
          <w:color w:val="000000"/>
          <w:szCs w:val="24"/>
          <w:lang w:val="en-US"/>
        </w:rPr>
        <w:t xml:space="preserve"> person or to </w:t>
      </w:r>
      <w:r w:rsidR="00622F11" w:rsidRPr="007A6E78">
        <w:rPr>
          <w:color w:val="000000"/>
          <w:szCs w:val="24"/>
          <w:lang w:val="en-US"/>
        </w:rPr>
        <w:t>make</w:t>
      </w:r>
      <w:r w:rsidRPr="007A6E78">
        <w:rPr>
          <w:color w:val="000000"/>
          <w:szCs w:val="24"/>
          <w:lang w:val="en-US"/>
        </w:rPr>
        <w:t xml:space="preserve"> such </w:t>
      </w:r>
      <w:r w:rsidR="00622F11" w:rsidRPr="007A6E78">
        <w:rPr>
          <w:color w:val="000000"/>
          <w:szCs w:val="24"/>
          <w:lang w:val="en-US"/>
        </w:rPr>
        <w:t xml:space="preserve">a </w:t>
      </w:r>
      <w:r w:rsidRPr="007A6E78">
        <w:rPr>
          <w:color w:val="000000"/>
          <w:szCs w:val="24"/>
          <w:lang w:val="en-US"/>
        </w:rPr>
        <w:t xml:space="preserve">person </w:t>
      </w:r>
      <w:r w:rsidR="00622F11" w:rsidRPr="007A6E78">
        <w:rPr>
          <w:color w:val="000000"/>
          <w:szCs w:val="24"/>
          <w:lang w:val="en-US"/>
        </w:rPr>
        <w:t>undergo or perform such activities.</w:t>
      </w:r>
      <w:r w:rsidRPr="007A6E78">
        <w:rPr>
          <w:color w:val="000000"/>
          <w:szCs w:val="24"/>
          <w:lang w:val="en-US"/>
        </w:rPr>
        <w:t xml:space="preserve"> Committing such an act is punishable by deprivation of liberty from 2 to 12 years. </w:t>
      </w:r>
    </w:p>
    <w:p w:rsidR="00B56FC0" w:rsidRPr="009E3026" w:rsidRDefault="00B56FC0" w:rsidP="00D966AA">
      <w:pPr>
        <w:pStyle w:val="Adresodbiorcy"/>
        <w:spacing w:line="240" w:lineRule="auto"/>
        <w:rPr>
          <w:szCs w:val="24"/>
          <w:lang w:val="en-US"/>
        </w:rPr>
      </w:pPr>
    </w:p>
    <w:p w:rsidR="00B23299" w:rsidRPr="00FF2411" w:rsidRDefault="00B813A7" w:rsidP="00D966AA">
      <w:pPr>
        <w:tabs>
          <w:tab w:val="left" w:pos="5400"/>
        </w:tabs>
        <w:rPr>
          <w:szCs w:val="24"/>
          <w:lang w:val="en-US"/>
        </w:rPr>
      </w:pPr>
      <w:r>
        <w:rPr>
          <w:b/>
          <w:szCs w:val="24"/>
          <w:lang w:val="en-US"/>
        </w:rPr>
        <w:t>Sections</w:t>
      </w:r>
      <w:r w:rsidR="00252406" w:rsidRPr="00FF2411">
        <w:rPr>
          <w:b/>
          <w:szCs w:val="24"/>
          <w:lang w:val="en-US"/>
        </w:rPr>
        <w:t xml:space="preserve"> 36</w:t>
      </w:r>
      <w:r w:rsidR="00A20764" w:rsidRPr="00FF2411">
        <w:rPr>
          <w:b/>
          <w:szCs w:val="24"/>
          <w:lang w:val="en-US"/>
        </w:rPr>
        <w:t>a</w:t>
      </w:r>
      <w:r w:rsidR="00252406" w:rsidRPr="00FF2411">
        <w:rPr>
          <w:b/>
          <w:szCs w:val="24"/>
          <w:lang w:val="en-US"/>
        </w:rPr>
        <w:t xml:space="preserve"> </w:t>
      </w:r>
      <w:r w:rsidR="00622F11">
        <w:rPr>
          <w:b/>
          <w:szCs w:val="24"/>
          <w:lang w:val="en-US"/>
        </w:rPr>
        <w:t>and</w:t>
      </w:r>
      <w:r w:rsidR="00252406" w:rsidRPr="00FF2411">
        <w:rPr>
          <w:b/>
          <w:szCs w:val="24"/>
          <w:lang w:val="en-US"/>
        </w:rPr>
        <w:t xml:space="preserve"> 37</w:t>
      </w:r>
      <w:r w:rsidR="00A20764" w:rsidRPr="00FF2411">
        <w:rPr>
          <w:b/>
          <w:szCs w:val="24"/>
          <w:lang w:val="en-US"/>
        </w:rPr>
        <w:t>a</w:t>
      </w:r>
      <w:r w:rsidR="00252406" w:rsidRPr="00FF2411">
        <w:rPr>
          <w:b/>
          <w:szCs w:val="24"/>
          <w:lang w:val="en-US"/>
        </w:rPr>
        <w:t xml:space="preserve"> </w:t>
      </w:r>
      <w:r w:rsidR="00FF2411" w:rsidRPr="00FF2411">
        <w:rPr>
          <w:b/>
          <w:szCs w:val="24"/>
          <w:lang w:val="en-US"/>
        </w:rPr>
        <w:t xml:space="preserve">of the </w:t>
      </w:r>
      <w:r w:rsidR="007F28CD">
        <w:rPr>
          <w:b/>
          <w:szCs w:val="24"/>
          <w:lang w:val="en-US"/>
        </w:rPr>
        <w:t>concluding observations</w:t>
      </w:r>
      <w:r w:rsidR="004D6340" w:rsidRPr="00FF2411">
        <w:rPr>
          <w:szCs w:val="24"/>
          <w:lang w:val="en-US"/>
        </w:rPr>
        <w:t xml:space="preserve"> </w:t>
      </w:r>
    </w:p>
    <w:p w:rsidR="009324A9" w:rsidRPr="007A6E78" w:rsidRDefault="00622F11" w:rsidP="009324A9">
      <w:pPr>
        <w:rPr>
          <w:szCs w:val="24"/>
          <w:lang w:val="en-US"/>
        </w:rPr>
      </w:pPr>
      <w:r w:rsidRPr="007A6E78">
        <w:rPr>
          <w:szCs w:val="24"/>
          <w:lang w:val="en-US"/>
        </w:rPr>
        <w:t>The</w:t>
      </w:r>
      <w:r w:rsidR="009324A9" w:rsidRPr="007A6E78">
        <w:rPr>
          <w:szCs w:val="24"/>
          <w:lang w:val="en-US"/>
        </w:rPr>
        <w:t xml:space="preserve"> </w:t>
      </w:r>
      <w:r w:rsidR="001E61CF">
        <w:rPr>
          <w:szCs w:val="24"/>
          <w:lang w:val="en-US"/>
        </w:rPr>
        <w:t>Committee on the Rights of the Child</w:t>
      </w:r>
      <w:r w:rsidRPr="007A6E78">
        <w:rPr>
          <w:szCs w:val="24"/>
          <w:lang w:val="en-US"/>
        </w:rPr>
        <w:t xml:space="preserve">’s </w:t>
      </w:r>
      <w:r w:rsidR="00681A2F">
        <w:rPr>
          <w:szCs w:val="24"/>
          <w:lang w:val="en-US"/>
        </w:rPr>
        <w:t>statement</w:t>
      </w:r>
      <w:r w:rsidR="009324A9" w:rsidRPr="007A6E78">
        <w:rPr>
          <w:szCs w:val="24"/>
          <w:lang w:val="en-US"/>
        </w:rPr>
        <w:t xml:space="preserve"> that Poland </w:t>
      </w:r>
      <w:r w:rsidR="003151DF">
        <w:rPr>
          <w:szCs w:val="24"/>
          <w:lang w:val="en-US"/>
        </w:rPr>
        <w:t>lacks a framework</w:t>
      </w:r>
      <w:r w:rsidR="009324A9" w:rsidRPr="007A6E78">
        <w:rPr>
          <w:szCs w:val="24"/>
          <w:lang w:val="en-US"/>
        </w:rPr>
        <w:t xml:space="preserve"> </w:t>
      </w:r>
      <w:r w:rsidRPr="007A6E78">
        <w:rPr>
          <w:szCs w:val="24"/>
          <w:lang w:val="en-US"/>
        </w:rPr>
        <w:t>act</w:t>
      </w:r>
      <w:r w:rsidR="009324A9" w:rsidRPr="007A6E78">
        <w:rPr>
          <w:szCs w:val="24"/>
          <w:lang w:val="en-US"/>
        </w:rPr>
        <w:t xml:space="preserve"> on public health</w:t>
      </w:r>
      <w:r w:rsidR="003151DF">
        <w:rPr>
          <w:szCs w:val="24"/>
          <w:lang w:val="en-US"/>
        </w:rPr>
        <w:t xml:space="preserve"> that ensures consistency</w:t>
      </w:r>
      <w:r w:rsidR="009324A9" w:rsidRPr="007A6E78">
        <w:rPr>
          <w:szCs w:val="24"/>
          <w:lang w:val="en-US"/>
        </w:rPr>
        <w:t xml:space="preserve"> and coordination of </w:t>
      </w:r>
      <w:r w:rsidR="003151DF">
        <w:rPr>
          <w:szCs w:val="24"/>
          <w:lang w:val="en-US"/>
        </w:rPr>
        <w:t xml:space="preserve">existing </w:t>
      </w:r>
      <w:r w:rsidR="009324A9" w:rsidRPr="007A6E78">
        <w:rPr>
          <w:szCs w:val="24"/>
          <w:lang w:val="en-US"/>
        </w:rPr>
        <w:t>health</w:t>
      </w:r>
      <w:r w:rsidR="003151DF">
        <w:rPr>
          <w:szCs w:val="24"/>
          <w:lang w:val="en-US"/>
        </w:rPr>
        <w:t>-related legislations</w:t>
      </w:r>
      <w:r w:rsidR="009324A9" w:rsidRPr="007A6E78">
        <w:rPr>
          <w:szCs w:val="24"/>
          <w:lang w:val="en-US"/>
        </w:rPr>
        <w:t>, contradict</w:t>
      </w:r>
      <w:r w:rsidR="003151DF">
        <w:rPr>
          <w:szCs w:val="24"/>
          <w:lang w:val="en-US"/>
        </w:rPr>
        <w:t>s</w:t>
      </w:r>
      <w:r w:rsidR="009324A9" w:rsidRPr="007A6E78">
        <w:rPr>
          <w:szCs w:val="24"/>
          <w:lang w:val="en-US"/>
        </w:rPr>
        <w:t xml:space="preserve"> the current </w:t>
      </w:r>
      <w:r w:rsidRPr="007A6E78">
        <w:rPr>
          <w:szCs w:val="24"/>
          <w:lang w:val="en-US"/>
        </w:rPr>
        <w:t>legal s</w:t>
      </w:r>
      <w:r w:rsidR="00CA4A5B">
        <w:rPr>
          <w:szCs w:val="24"/>
          <w:lang w:val="en-US"/>
        </w:rPr>
        <w:t>ituation</w:t>
      </w:r>
      <w:r w:rsidR="009324A9" w:rsidRPr="007A6E78">
        <w:rPr>
          <w:szCs w:val="24"/>
          <w:lang w:val="en-US"/>
        </w:rPr>
        <w:t xml:space="preserve">. </w:t>
      </w:r>
    </w:p>
    <w:p w:rsidR="009324A9" w:rsidRPr="00672185" w:rsidRDefault="009324A9" w:rsidP="009324A9">
      <w:pPr>
        <w:rPr>
          <w:szCs w:val="24"/>
          <w:lang w:val="en-US"/>
        </w:rPr>
      </w:pPr>
      <w:r w:rsidRPr="007A6E78">
        <w:rPr>
          <w:szCs w:val="24"/>
          <w:lang w:val="en-US"/>
        </w:rPr>
        <w:t xml:space="preserve">The Constitution of the Republic of Poland guarantees </w:t>
      </w:r>
      <w:r w:rsidR="00622F11" w:rsidRPr="007A6E78">
        <w:rPr>
          <w:szCs w:val="24"/>
          <w:lang w:val="en-US"/>
        </w:rPr>
        <w:t xml:space="preserve">special </w:t>
      </w:r>
      <w:r w:rsidR="002A384F">
        <w:rPr>
          <w:szCs w:val="24"/>
          <w:lang w:val="en-US"/>
        </w:rPr>
        <w:t xml:space="preserve">protection of </w:t>
      </w:r>
      <w:r w:rsidR="00622F11" w:rsidRPr="007A6E78">
        <w:rPr>
          <w:szCs w:val="24"/>
          <w:lang w:val="en-US"/>
        </w:rPr>
        <w:t xml:space="preserve">health </w:t>
      </w:r>
      <w:r w:rsidR="002A384F">
        <w:rPr>
          <w:szCs w:val="24"/>
          <w:lang w:val="en-US"/>
        </w:rPr>
        <w:t xml:space="preserve">of </w:t>
      </w:r>
      <w:r w:rsidR="00622F11" w:rsidRPr="007A6E78">
        <w:rPr>
          <w:szCs w:val="24"/>
          <w:lang w:val="en-US"/>
        </w:rPr>
        <w:t>children (Article 68</w:t>
      </w:r>
      <w:r w:rsidR="002A384F">
        <w:rPr>
          <w:szCs w:val="24"/>
          <w:lang w:val="en-US"/>
        </w:rPr>
        <w:t xml:space="preserve"> para. </w:t>
      </w:r>
      <w:r w:rsidR="00681A2F">
        <w:rPr>
          <w:szCs w:val="24"/>
          <w:lang w:val="en-US"/>
        </w:rPr>
        <w:t>3)</w:t>
      </w:r>
      <w:r w:rsidRPr="007A6E78">
        <w:rPr>
          <w:szCs w:val="24"/>
          <w:lang w:val="en-US"/>
        </w:rPr>
        <w:t xml:space="preserve"> and </w:t>
      </w:r>
      <w:r w:rsidR="002A384F">
        <w:rPr>
          <w:szCs w:val="24"/>
          <w:lang w:val="en-US"/>
        </w:rPr>
        <w:t xml:space="preserve">other </w:t>
      </w:r>
      <w:r w:rsidR="00622F11" w:rsidRPr="007A6E78">
        <w:rPr>
          <w:szCs w:val="24"/>
          <w:lang w:val="en-US"/>
        </w:rPr>
        <w:t>legal acts implement</w:t>
      </w:r>
      <w:r w:rsidRPr="007A6E78">
        <w:rPr>
          <w:szCs w:val="24"/>
          <w:lang w:val="en-US"/>
        </w:rPr>
        <w:t xml:space="preserve"> this provision. The legal basis for </w:t>
      </w:r>
      <w:r w:rsidR="00622F11" w:rsidRPr="007A6E78">
        <w:rPr>
          <w:szCs w:val="24"/>
          <w:lang w:val="en-US"/>
        </w:rPr>
        <w:t xml:space="preserve">pursuing the </w:t>
      </w:r>
      <w:r w:rsidRPr="007A6E78">
        <w:rPr>
          <w:szCs w:val="24"/>
          <w:lang w:val="en-US"/>
        </w:rPr>
        <w:t xml:space="preserve">intersectoral public health policy is the Act of 11 September 2015 </w:t>
      </w:r>
      <w:r w:rsidR="00622F11" w:rsidRPr="007A6E78">
        <w:rPr>
          <w:szCs w:val="24"/>
          <w:lang w:val="en-US"/>
        </w:rPr>
        <w:t>on</w:t>
      </w:r>
      <w:r w:rsidRPr="007A6E78">
        <w:rPr>
          <w:szCs w:val="24"/>
          <w:lang w:val="en-US"/>
        </w:rPr>
        <w:t xml:space="preserve"> public health. The Act introduced mechanisms for effective and efficient </w:t>
      </w:r>
      <w:r w:rsidR="00622F11" w:rsidRPr="007A6E78">
        <w:rPr>
          <w:szCs w:val="24"/>
          <w:lang w:val="en-US"/>
        </w:rPr>
        <w:t xml:space="preserve">pursuing of the interministerial and </w:t>
      </w:r>
      <w:r w:rsidRPr="007A6E78">
        <w:rPr>
          <w:szCs w:val="24"/>
          <w:lang w:val="en-US"/>
        </w:rPr>
        <w:t xml:space="preserve">intersectoral public health policy. </w:t>
      </w:r>
    </w:p>
    <w:p w:rsidR="007A6E78" w:rsidRPr="009E3026" w:rsidRDefault="007A6E78" w:rsidP="00D966AA">
      <w:pPr>
        <w:pStyle w:val="pismamz"/>
        <w:tabs>
          <w:tab w:val="left" w:pos="5400"/>
        </w:tabs>
        <w:spacing w:line="240" w:lineRule="auto"/>
        <w:rPr>
          <w:b/>
          <w:sz w:val="24"/>
          <w:szCs w:val="24"/>
          <w:lang w:val="en-US"/>
        </w:rPr>
      </w:pPr>
    </w:p>
    <w:p w:rsidR="00E6330B" w:rsidRPr="00FF2411" w:rsidRDefault="00B813A7" w:rsidP="00D966AA">
      <w:pPr>
        <w:pStyle w:val="pismamz"/>
        <w:tabs>
          <w:tab w:val="left" w:pos="5400"/>
        </w:tabs>
        <w:spacing w:line="240" w:lineRule="auto"/>
        <w:rPr>
          <w:b/>
          <w:sz w:val="24"/>
          <w:szCs w:val="24"/>
          <w:lang w:val="en-US"/>
        </w:rPr>
      </w:pPr>
      <w:r>
        <w:rPr>
          <w:b/>
          <w:sz w:val="24"/>
          <w:szCs w:val="24"/>
          <w:lang w:val="en-US"/>
        </w:rPr>
        <w:t>Sections</w:t>
      </w:r>
      <w:r w:rsidR="00622F11">
        <w:rPr>
          <w:b/>
          <w:sz w:val="24"/>
          <w:szCs w:val="24"/>
          <w:lang w:val="en-US"/>
        </w:rPr>
        <w:t xml:space="preserve"> 36f and</w:t>
      </w:r>
      <w:r w:rsidR="00D54386" w:rsidRPr="00FF2411">
        <w:rPr>
          <w:b/>
          <w:sz w:val="24"/>
          <w:szCs w:val="24"/>
          <w:lang w:val="en-US"/>
        </w:rPr>
        <w:t xml:space="preserve"> 37f </w:t>
      </w:r>
      <w:r w:rsidR="00FF2411" w:rsidRPr="00FF2411">
        <w:rPr>
          <w:b/>
          <w:sz w:val="24"/>
          <w:szCs w:val="24"/>
          <w:lang w:val="en-US"/>
        </w:rPr>
        <w:t xml:space="preserve">of the </w:t>
      </w:r>
      <w:r w:rsidR="007F28CD">
        <w:rPr>
          <w:b/>
          <w:sz w:val="24"/>
          <w:szCs w:val="24"/>
          <w:lang w:val="en-US"/>
        </w:rPr>
        <w:t>concluding observations</w:t>
      </w:r>
      <w:r w:rsidR="00D54386" w:rsidRPr="00FF2411">
        <w:rPr>
          <w:b/>
          <w:sz w:val="24"/>
          <w:szCs w:val="24"/>
          <w:lang w:val="en-US"/>
        </w:rPr>
        <w:t xml:space="preserve"> </w:t>
      </w:r>
    </w:p>
    <w:p w:rsidR="00622F11" w:rsidRPr="00934B94" w:rsidRDefault="00783857" w:rsidP="00622F11">
      <w:pPr>
        <w:rPr>
          <w:szCs w:val="24"/>
          <w:lang w:val="en-US" w:eastAsia="en-US"/>
        </w:rPr>
      </w:pPr>
      <w:r>
        <w:rPr>
          <w:szCs w:val="24"/>
          <w:lang w:val="en-US" w:eastAsia="en-US"/>
        </w:rPr>
        <w:t xml:space="preserve">The </w:t>
      </w:r>
      <w:r w:rsidR="001E61CF">
        <w:rPr>
          <w:szCs w:val="24"/>
          <w:lang w:val="en-US" w:eastAsia="en-US"/>
        </w:rPr>
        <w:t>Committee on the Rights of the Child</w:t>
      </w:r>
      <w:r>
        <w:rPr>
          <w:szCs w:val="24"/>
          <w:lang w:val="en-US" w:eastAsia="en-US"/>
        </w:rPr>
        <w:t xml:space="preserve">’s final </w:t>
      </w:r>
      <w:r w:rsidR="00681A2F">
        <w:rPr>
          <w:szCs w:val="24"/>
          <w:lang w:val="en-US" w:eastAsia="en-US"/>
        </w:rPr>
        <w:t>remark</w:t>
      </w:r>
      <w:r w:rsidR="00622F11" w:rsidRPr="007A6E78">
        <w:rPr>
          <w:szCs w:val="24"/>
          <w:lang w:val="en-US" w:eastAsia="en-US"/>
        </w:rPr>
        <w:t xml:space="preserve"> concerning </w:t>
      </w:r>
      <w:r>
        <w:rPr>
          <w:szCs w:val="24"/>
          <w:lang w:val="en-US" w:eastAsia="en-US"/>
        </w:rPr>
        <w:t xml:space="preserve">access of </w:t>
      </w:r>
      <w:r w:rsidR="002A384F">
        <w:rPr>
          <w:szCs w:val="24"/>
          <w:lang w:val="en-US" w:eastAsia="en-US"/>
        </w:rPr>
        <w:t xml:space="preserve">disabled </w:t>
      </w:r>
      <w:r w:rsidR="00622F11" w:rsidRPr="007A6E78">
        <w:rPr>
          <w:szCs w:val="24"/>
          <w:lang w:val="en-US" w:eastAsia="en-US"/>
        </w:rPr>
        <w:t xml:space="preserve">children to health care is </w:t>
      </w:r>
      <w:r w:rsidR="002A384F">
        <w:rPr>
          <w:szCs w:val="24"/>
          <w:lang w:val="en-US" w:eastAsia="en-US"/>
        </w:rPr>
        <w:t>groundless</w:t>
      </w:r>
      <w:r w:rsidR="00622F11" w:rsidRPr="007A6E78">
        <w:rPr>
          <w:szCs w:val="24"/>
          <w:lang w:val="en-US" w:eastAsia="en-US"/>
        </w:rPr>
        <w:t>,</w:t>
      </w:r>
      <w:r w:rsidR="00681A2F">
        <w:rPr>
          <w:szCs w:val="24"/>
          <w:lang w:val="en-US" w:eastAsia="en-US"/>
        </w:rPr>
        <w:t xml:space="preserve"> </w:t>
      </w:r>
      <w:r w:rsidR="00622F11" w:rsidRPr="007A6E78">
        <w:rPr>
          <w:szCs w:val="24"/>
          <w:lang w:val="en-US" w:eastAsia="en-US"/>
        </w:rPr>
        <w:t>taking into account the situation in Poland.</w:t>
      </w:r>
    </w:p>
    <w:p w:rsidR="00622F11" w:rsidRPr="00934B94" w:rsidRDefault="002A384F" w:rsidP="00622F11">
      <w:pPr>
        <w:rPr>
          <w:szCs w:val="24"/>
          <w:lang w:val="en-US"/>
        </w:rPr>
      </w:pPr>
      <w:r>
        <w:rPr>
          <w:szCs w:val="24"/>
          <w:lang w:val="en-US"/>
        </w:rPr>
        <w:t>Disabled c</w:t>
      </w:r>
      <w:r w:rsidR="00622F11" w:rsidRPr="007A6E78">
        <w:rPr>
          <w:szCs w:val="24"/>
          <w:lang w:val="en-US"/>
        </w:rPr>
        <w:t>hildren have the same access (</w:t>
      </w:r>
      <w:r w:rsidR="00064963">
        <w:rPr>
          <w:szCs w:val="24"/>
          <w:lang w:val="en-US"/>
        </w:rPr>
        <w:t>right</w:t>
      </w:r>
      <w:r w:rsidR="00622F11" w:rsidRPr="007A6E78">
        <w:rPr>
          <w:szCs w:val="24"/>
          <w:lang w:val="en-US"/>
        </w:rPr>
        <w:t xml:space="preserve">) to </w:t>
      </w:r>
      <w:r>
        <w:rPr>
          <w:szCs w:val="24"/>
          <w:lang w:val="en-US"/>
        </w:rPr>
        <w:t xml:space="preserve">health care </w:t>
      </w:r>
      <w:r w:rsidR="00064963">
        <w:rPr>
          <w:szCs w:val="24"/>
          <w:lang w:val="en-US"/>
        </w:rPr>
        <w:t>services</w:t>
      </w:r>
      <w:r w:rsidR="00622F11" w:rsidRPr="007A6E78">
        <w:rPr>
          <w:szCs w:val="24"/>
          <w:lang w:val="en-US"/>
        </w:rPr>
        <w:t xml:space="preserve"> as other </w:t>
      </w:r>
      <w:r w:rsidR="00064963">
        <w:rPr>
          <w:szCs w:val="24"/>
          <w:lang w:val="en-US"/>
        </w:rPr>
        <w:t>patients</w:t>
      </w:r>
      <w:r w:rsidR="00622F11" w:rsidRPr="007A6E78">
        <w:rPr>
          <w:szCs w:val="24"/>
          <w:lang w:val="en-US"/>
        </w:rPr>
        <w:t xml:space="preserve">. </w:t>
      </w:r>
      <w:r w:rsidR="008E7C83">
        <w:rPr>
          <w:szCs w:val="24"/>
          <w:lang w:val="en-US"/>
        </w:rPr>
        <w:t>In addition</w:t>
      </w:r>
      <w:r w:rsidR="00622F11" w:rsidRPr="007A6E78">
        <w:rPr>
          <w:szCs w:val="24"/>
          <w:lang w:val="en-US"/>
        </w:rPr>
        <w:t xml:space="preserve">, the rehabilitation </w:t>
      </w:r>
      <w:r w:rsidR="00064963">
        <w:rPr>
          <w:szCs w:val="24"/>
          <w:lang w:val="en-US"/>
        </w:rPr>
        <w:t>services</w:t>
      </w:r>
      <w:r w:rsidR="00622F11" w:rsidRPr="007A6E78">
        <w:rPr>
          <w:szCs w:val="24"/>
          <w:lang w:val="en-US"/>
        </w:rPr>
        <w:t xml:space="preserve"> addressed </w:t>
      </w:r>
      <w:r w:rsidR="00156110">
        <w:rPr>
          <w:szCs w:val="24"/>
          <w:lang w:val="en-US"/>
        </w:rPr>
        <w:t>solely</w:t>
      </w:r>
      <w:r w:rsidR="00064963" w:rsidRPr="007A6E78">
        <w:rPr>
          <w:szCs w:val="24"/>
          <w:lang w:val="en-US"/>
        </w:rPr>
        <w:t xml:space="preserve"> </w:t>
      </w:r>
      <w:r w:rsidR="00622F11" w:rsidRPr="007A6E78">
        <w:rPr>
          <w:szCs w:val="24"/>
          <w:lang w:val="en-US"/>
        </w:rPr>
        <w:t>to this group of patients (</w:t>
      </w:r>
      <w:r>
        <w:rPr>
          <w:szCs w:val="24"/>
          <w:lang w:val="en-US"/>
        </w:rPr>
        <w:t>Regulation</w:t>
      </w:r>
      <w:r w:rsidR="00064963">
        <w:rPr>
          <w:szCs w:val="24"/>
          <w:lang w:val="en-US"/>
        </w:rPr>
        <w:t xml:space="preserve"> of the Minister of H</w:t>
      </w:r>
      <w:r w:rsidR="00622F11" w:rsidRPr="007A6E78">
        <w:rPr>
          <w:szCs w:val="24"/>
          <w:lang w:val="en-US"/>
        </w:rPr>
        <w:t xml:space="preserve">ealth </w:t>
      </w:r>
      <w:r w:rsidR="00064963">
        <w:rPr>
          <w:szCs w:val="24"/>
          <w:lang w:val="en-US"/>
        </w:rPr>
        <w:t xml:space="preserve">of 6 November </w:t>
      </w:r>
      <w:r w:rsidR="00622F11" w:rsidRPr="007A6E78">
        <w:rPr>
          <w:szCs w:val="24"/>
          <w:lang w:val="en-US"/>
        </w:rPr>
        <w:t xml:space="preserve">2013 on guaranteed </w:t>
      </w:r>
      <w:r w:rsidR="00064963">
        <w:rPr>
          <w:szCs w:val="24"/>
          <w:lang w:val="en-US"/>
        </w:rPr>
        <w:t xml:space="preserve">services with regard to </w:t>
      </w:r>
      <w:r w:rsidR="00622F11" w:rsidRPr="007A6E78">
        <w:rPr>
          <w:szCs w:val="24"/>
          <w:lang w:val="en-US"/>
        </w:rPr>
        <w:t xml:space="preserve">medical rehabilitation, </w:t>
      </w:r>
      <w:r w:rsidR="00064963">
        <w:rPr>
          <w:szCs w:val="24"/>
          <w:lang w:val="en-US"/>
        </w:rPr>
        <w:t>cover</w:t>
      </w:r>
      <w:r w:rsidR="00156110">
        <w:rPr>
          <w:szCs w:val="24"/>
          <w:lang w:val="en-US"/>
        </w:rPr>
        <w:t>s</w:t>
      </w:r>
      <w:r w:rsidR="00622F11" w:rsidRPr="007A6E78">
        <w:rPr>
          <w:szCs w:val="24"/>
          <w:lang w:val="en-US"/>
        </w:rPr>
        <w:t xml:space="preserve"> rehabilitation of children with developmental </w:t>
      </w:r>
      <w:r w:rsidR="00064963">
        <w:rPr>
          <w:szCs w:val="24"/>
          <w:lang w:val="en-US"/>
        </w:rPr>
        <w:t xml:space="preserve">disorders and </w:t>
      </w:r>
      <w:r w:rsidR="00622F11" w:rsidRPr="007A6E78">
        <w:rPr>
          <w:szCs w:val="24"/>
          <w:lang w:val="en-US"/>
        </w:rPr>
        <w:t xml:space="preserve">neurological rehabilitation </w:t>
      </w:r>
      <w:r w:rsidR="00064963">
        <w:rPr>
          <w:szCs w:val="24"/>
          <w:lang w:val="en-US"/>
        </w:rPr>
        <w:t>of</w:t>
      </w:r>
      <w:r w:rsidR="00622F11" w:rsidRPr="007A6E78">
        <w:rPr>
          <w:szCs w:val="24"/>
          <w:lang w:val="en-US"/>
        </w:rPr>
        <w:t xml:space="preserve"> children)</w:t>
      </w:r>
      <w:r w:rsidR="00646756">
        <w:rPr>
          <w:szCs w:val="24"/>
          <w:lang w:val="en-US"/>
        </w:rPr>
        <w:t xml:space="preserve"> have been </w:t>
      </w:r>
      <w:r w:rsidR="00681A2F">
        <w:rPr>
          <w:szCs w:val="24"/>
          <w:lang w:val="en-US"/>
        </w:rPr>
        <w:t>singled out</w:t>
      </w:r>
      <w:r w:rsidR="00622F11" w:rsidRPr="007A6E78">
        <w:rPr>
          <w:szCs w:val="24"/>
          <w:lang w:val="en-US"/>
        </w:rPr>
        <w:t xml:space="preserve">. </w:t>
      </w:r>
      <w:r w:rsidR="00646756">
        <w:rPr>
          <w:szCs w:val="24"/>
          <w:lang w:val="en-US"/>
        </w:rPr>
        <w:t>From among the services</w:t>
      </w:r>
      <w:r w:rsidR="00622F11" w:rsidRPr="007A6E78">
        <w:rPr>
          <w:szCs w:val="24"/>
          <w:lang w:val="en-US"/>
        </w:rPr>
        <w:t xml:space="preserve"> available to all </w:t>
      </w:r>
      <w:r w:rsidR="00646756">
        <w:rPr>
          <w:szCs w:val="24"/>
          <w:lang w:val="en-US"/>
        </w:rPr>
        <w:t xml:space="preserve">entitled persons, such as </w:t>
      </w:r>
      <w:r w:rsidR="00622F11" w:rsidRPr="007A6E78">
        <w:rPr>
          <w:szCs w:val="24"/>
          <w:lang w:val="en-US"/>
        </w:rPr>
        <w:t>medical rehabilitation (</w:t>
      </w:r>
      <w:r w:rsidR="00646756">
        <w:rPr>
          <w:szCs w:val="24"/>
          <w:lang w:val="en-US"/>
        </w:rPr>
        <w:t>of children and adults)</w:t>
      </w:r>
      <w:r w:rsidR="00156110">
        <w:rPr>
          <w:szCs w:val="24"/>
          <w:lang w:val="en-US"/>
        </w:rPr>
        <w:t>;</w:t>
      </w:r>
      <w:r w:rsidR="00646756">
        <w:rPr>
          <w:szCs w:val="24"/>
          <w:lang w:val="en-US"/>
        </w:rPr>
        <w:t xml:space="preserve"> services </w:t>
      </w:r>
      <w:r w:rsidR="00622F11" w:rsidRPr="007A6E78">
        <w:rPr>
          <w:szCs w:val="24"/>
          <w:lang w:val="en-US"/>
        </w:rPr>
        <w:t>available only to children</w:t>
      </w:r>
      <w:r w:rsidR="00646756">
        <w:rPr>
          <w:szCs w:val="24"/>
          <w:lang w:val="en-US"/>
        </w:rPr>
        <w:t xml:space="preserve"> have been </w:t>
      </w:r>
      <w:r w:rsidR="00681A2F">
        <w:rPr>
          <w:szCs w:val="24"/>
          <w:lang w:val="en-US"/>
        </w:rPr>
        <w:t>singled out</w:t>
      </w:r>
      <w:r w:rsidR="00646756">
        <w:rPr>
          <w:szCs w:val="24"/>
          <w:lang w:val="en-US"/>
        </w:rPr>
        <w:t xml:space="preserve"> (</w:t>
      </w:r>
      <w:r w:rsidR="00622F11" w:rsidRPr="007A6E78">
        <w:rPr>
          <w:szCs w:val="24"/>
          <w:lang w:val="en-US"/>
        </w:rPr>
        <w:t>out-patient physiotherapy</w:t>
      </w:r>
      <w:r w:rsidR="00646756">
        <w:rPr>
          <w:szCs w:val="24"/>
          <w:lang w:val="en-US"/>
        </w:rPr>
        <w:t xml:space="preserve"> of children</w:t>
      </w:r>
      <w:r w:rsidR="00622F11" w:rsidRPr="007A6E78">
        <w:rPr>
          <w:szCs w:val="24"/>
          <w:lang w:val="en-US"/>
        </w:rPr>
        <w:t xml:space="preserve">, systemic rehabilitation at </w:t>
      </w:r>
      <w:r w:rsidR="00646756">
        <w:rPr>
          <w:szCs w:val="24"/>
          <w:lang w:val="en-US"/>
        </w:rPr>
        <w:t xml:space="preserve">a centre/day ward for children, stationary systemic rehabilitation for children, stationary </w:t>
      </w:r>
      <w:r w:rsidR="00622F11" w:rsidRPr="007A6E78">
        <w:rPr>
          <w:szCs w:val="24"/>
          <w:lang w:val="en-US"/>
        </w:rPr>
        <w:t xml:space="preserve">pulmonary rehabilitation </w:t>
      </w:r>
      <w:r w:rsidR="00646756">
        <w:rPr>
          <w:szCs w:val="24"/>
          <w:lang w:val="en-US"/>
        </w:rPr>
        <w:t>for children,</w:t>
      </w:r>
      <w:r w:rsidR="00622F11" w:rsidRPr="007A6E78">
        <w:rPr>
          <w:szCs w:val="24"/>
          <w:lang w:val="en-US"/>
        </w:rPr>
        <w:t xml:space="preserve"> neurological rehabilitation </w:t>
      </w:r>
      <w:r w:rsidR="00646756">
        <w:rPr>
          <w:szCs w:val="24"/>
          <w:lang w:val="en-US"/>
        </w:rPr>
        <w:t>of</w:t>
      </w:r>
      <w:r w:rsidR="00622F11" w:rsidRPr="007A6E78">
        <w:rPr>
          <w:szCs w:val="24"/>
          <w:lang w:val="en-US"/>
        </w:rPr>
        <w:t xml:space="preserve"> children).</w:t>
      </w:r>
    </w:p>
    <w:p w:rsidR="00622F11" w:rsidRPr="00934B94" w:rsidRDefault="00646756" w:rsidP="00622F11">
      <w:pPr>
        <w:rPr>
          <w:szCs w:val="24"/>
          <w:lang w:val="en-US"/>
        </w:rPr>
      </w:pPr>
      <w:r>
        <w:rPr>
          <w:szCs w:val="24"/>
          <w:lang w:val="en-US"/>
        </w:rPr>
        <w:t>Pursuant to construction</w:t>
      </w:r>
      <w:r w:rsidR="00622F11" w:rsidRPr="007A6E78">
        <w:rPr>
          <w:szCs w:val="24"/>
          <w:lang w:val="en-US"/>
        </w:rPr>
        <w:t xml:space="preserve"> law, as well as </w:t>
      </w:r>
      <w:r>
        <w:rPr>
          <w:szCs w:val="24"/>
          <w:lang w:val="en-US"/>
        </w:rPr>
        <w:t xml:space="preserve">to </w:t>
      </w:r>
      <w:r w:rsidR="00622F11" w:rsidRPr="007A6E78">
        <w:rPr>
          <w:szCs w:val="24"/>
          <w:lang w:val="en-US"/>
        </w:rPr>
        <w:t xml:space="preserve">the </w:t>
      </w:r>
      <w:r w:rsidR="002A384F">
        <w:rPr>
          <w:szCs w:val="24"/>
          <w:lang w:val="en-US"/>
        </w:rPr>
        <w:t xml:space="preserve">Regulation </w:t>
      </w:r>
      <w:r w:rsidR="00622F11" w:rsidRPr="007A6E78">
        <w:rPr>
          <w:szCs w:val="24"/>
          <w:lang w:val="en-US"/>
        </w:rPr>
        <w:t xml:space="preserve">of the Minister of </w:t>
      </w:r>
      <w:r>
        <w:rPr>
          <w:szCs w:val="24"/>
          <w:lang w:val="en-US"/>
        </w:rPr>
        <w:t>H</w:t>
      </w:r>
      <w:r w:rsidR="00622F11" w:rsidRPr="007A6E78">
        <w:rPr>
          <w:szCs w:val="24"/>
          <w:lang w:val="en-US"/>
        </w:rPr>
        <w:t xml:space="preserve">ealth </w:t>
      </w:r>
      <w:r>
        <w:rPr>
          <w:szCs w:val="24"/>
          <w:lang w:val="en-US"/>
        </w:rPr>
        <w:t>of</w:t>
      </w:r>
      <w:r w:rsidR="00622F11" w:rsidRPr="007A6E78">
        <w:rPr>
          <w:szCs w:val="24"/>
          <w:lang w:val="en-US"/>
        </w:rPr>
        <w:t xml:space="preserve"> 26 June 2012 </w:t>
      </w:r>
      <w:r>
        <w:rPr>
          <w:szCs w:val="24"/>
          <w:lang w:val="en-US"/>
        </w:rPr>
        <w:t xml:space="preserve">on </w:t>
      </w:r>
      <w:r w:rsidRPr="00646756">
        <w:rPr>
          <w:szCs w:val="24"/>
          <w:lang w:val="en-US"/>
        </w:rPr>
        <w:t>detailed requirements that the facilities and equipment of entities conducting therapeutic activity should meet</w:t>
      </w:r>
      <w:r w:rsidR="00622F11" w:rsidRPr="007A6E78">
        <w:rPr>
          <w:szCs w:val="24"/>
          <w:lang w:val="en-US"/>
        </w:rPr>
        <w:t xml:space="preserve">, all entities </w:t>
      </w:r>
      <w:r>
        <w:rPr>
          <w:szCs w:val="24"/>
          <w:lang w:val="en-US"/>
        </w:rPr>
        <w:t>conducting</w:t>
      </w:r>
      <w:r w:rsidR="00622F11" w:rsidRPr="007A6E78">
        <w:rPr>
          <w:szCs w:val="24"/>
          <w:lang w:val="en-US"/>
        </w:rPr>
        <w:t xml:space="preserve"> therapeutic activit</w:t>
      </w:r>
      <w:r w:rsidR="00681A2F">
        <w:rPr>
          <w:szCs w:val="24"/>
          <w:lang w:val="en-US"/>
        </w:rPr>
        <w:t>ies</w:t>
      </w:r>
      <w:r w:rsidR="00622F11" w:rsidRPr="007A6E78">
        <w:rPr>
          <w:szCs w:val="24"/>
          <w:lang w:val="en-US"/>
        </w:rPr>
        <w:t xml:space="preserve"> must be equipped with </w:t>
      </w:r>
      <w:r>
        <w:rPr>
          <w:szCs w:val="24"/>
          <w:lang w:val="en-US"/>
        </w:rPr>
        <w:t>facilities</w:t>
      </w:r>
      <w:r w:rsidR="00622F11" w:rsidRPr="007A6E78">
        <w:rPr>
          <w:szCs w:val="24"/>
          <w:lang w:val="en-US"/>
        </w:rPr>
        <w:t xml:space="preserve"> and rooms adapted </w:t>
      </w:r>
      <w:r>
        <w:rPr>
          <w:szCs w:val="24"/>
          <w:lang w:val="en-US"/>
        </w:rPr>
        <w:t xml:space="preserve">to the needs of </w:t>
      </w:r>
      <w:r w:rsidR="002A384F">
        <w:rPr>
          <w:szCs w:val="24"/>
          <w:lang w:val="en-US"/>
        </w:rPr>
        <w:t xml:space="preserve">disabled </w:t>
      </w:r>
      <w:r>
        <w:rPr>
          <w:szCs w:val="24"/>
          <w:lang w:val="en-US"/>
        </w:rPr>
        <w:t>persons</w:t>
      </w:r>
      <w:r w:rsidR="00622F11" w:rsidRPr="007A6E78">
        <w:rPr>
          <w:szCs w:val="24"/>
          <w:lang w:val="en-US"/>
        </w:rPr>
        <w:t>, including wheelchair ramps, sanitary</w:t>
      </w:r>
      <w:r w:rsidR="00681A2F">
        <w:rPr>
          <w:szCs w:val="24"/>
          <w:lang w:val="en-US"/>
        </w:rPr>
        <w:t xml:space="preserve"> and</w:t>
      </w:r>
      <w:r w:rsidR="00622F11" w:rsidRPr="007A6E78">
        <w:rPr>
          <w:szCs w:val="24"/>
          <w:lang w:val="en-US"/>
        </w:rPr>
        <w:t xml:space="preserve"> hygiene</w:t>
      </w:r>
      <w:r>
        <w:rPr>
          <w:szCs w:val="24"/>
          <w:lang w:val="en-US"/>
        </w:rPr>
        <w:t xml:space="preserve"> </w:t>
      </w:r>
      <w:r w:rsidR="002A384F">
        <w:rPr>
          <w:szCs w:val="24"/>
          <w:lang w:val="en-US"/>
        </w:rPr>
        <w:t>facilities</w:t>
      </w:r>
      <w:r w:rsidR="00622F11" w:rsidRPr="007A6E78">
        <w:rPr>
          <w:szCs w:val="24"/>
          <w:lang w:val="en-US"/>
        </w:rPr>
        <w:t xml:space="preserve">, additional showers, etc. Similar solutions </w:t>
      </w:r>
      <w:r>
        <w:rPr>
          <w:szCs w:val="24"/>
          <w:lang w:val="en-US"/>
        </w:rPr>
        <w:t xml:space="preserve">have been </w:t>
      </w:r>
      <w:r w:rsidR="00622F11" w:rsidRPr="007A6E78">
        <w:rPr>
          <w:szCs w:val="24"/>
          <w:lang w:val="en-US"/>
        </w:rPr>
        <w:t xml:space="preserve">adopted </w:t>
      </w:r>
      <w:r>
        <w:rPr>
          <w:szCs w:val="24"/>
          <w:lang w:val="en-US"/>
        </w:rPr>
        <w:t>by</w:t>
      </w:r>
      <w:r w:rsidR="00622F11" w:rsidRPr="007A6E78">
        <w:rPr>
          <w:szCs w:val="24"/>
          <w:lang w:val="en-US"/>
        </w:rPr>
        <w:t xml:space="preserve"> the </w:t>
      </w:r>
      <w:r w:rsidRPr="007A6E78">
        <w:rPr>
          <w:szCs w:val="24"/>
          <w:lang w:val="en-US"/>
        </w:rPr>
        <w:t xml:space="preserve">National Health Fund </w:t>
      </w:r>
      <w:r w:rsidR="002A384F">
        <w:rPr>
          <w:szCs w:val="24"/>
          <w:lang w:val="en-US"/>
        </w:rPr>
        <w:t xml:space="preserve">to be used within </w:t>
      </w:r>
      <w:r>
        <w:rPr>
          <w:szCs w:val="24"/>
          <w:lang w:val="en-US"/>
        </w:rPr>
        <w:t xml:space="preserve">the </w:t>
      </w:r>
      <w:r w:rsidR="00434A90">
        <w:rPr>
          <w:szCs w:val="24"/>
          <w:lang w:val="en-US"/>
        </w:rPr>
        <w:t xml:space="preserve">procedure of contracting </w:t>
      </w:r>
      <w:r w:rsidR="00681A2F">
        <w:rPr>
          <w:szCs w:val="24"/>
          <w:lang w:val="en-US"/>
        </w:rPr>
        <w:t>health care</w:t>
      </w:r>
      <w:r>
        <w:rPr>
          <w:szCs w:val="24"/>
          <w:lang w:val="en-US"/>
        </w:rPr>
        <w:t xml:space="preserve"> </w:t>
      </w:r>
      <w:r w:rsidR="00434A90">
        <w:rPr>
          <w:szCs w:val="24"/>
          <w:lang w:val="en-US"/>
        </w:rPr>
        <w:t>services</w:t>
      </w:r>
      <w:r w:rsidR="002A384F">
        <w:rPr>
          <w:szCs w:val="24"/>
          <w:lang w:val="en-US"/>
        </w:rPr>
        <w:t>; on their virtue</w:t>
      </w:r>
      <w:r>
        <w:rPr>
          <w:szCs w:val="24"/>
          <w:lang w:val="en-US"/>
        </w:rPr>
        <w:t xml:space="preserve"> additional bonuses </w:t>
      </w:r>
      <w:r w:rsidR="002A384F">
        <w:rPr>
          <w:szCs w:val="24"/>
          <w:lang w:val="en-US"/>
        </w:rPr>
        <w:t xml:space="preserve">are granted </w:t>
      </w:r>
      <w:r>
        <w:rPr>
          <w:szCs w:val="24"/>
          <w:lang w:val="en-US"/>
        </w:rPr>
        <w:t>to tenderers</w:t>
      </w:r>
      <w:r w:rsidR="00622F11" w:rsidRPr="007A6E78">
        <w:rPr>
          <w:szCs w:val="24"/>
          <w:lang w:val="en-US"/>
        </w:rPr>
        <w:t>, who</w:t>
      </w:r>
      <w:r>
        <w:rPr>
          <w:szCs w:val="24"/>
          <w:lang w:val="en-US"/>
        </w:rPr>
        <w:t xml:space="preserve"> had</w:t>
      </w:r>
      <w:r w:rsidR="00622F11" w:rsidRPr="007A6E78">
        <w:rPr>
          <w:szCs w:val="24"/>
          <w:lang w:val="en-US"/>
        </w:rPr>
        <w:t xml:space="preserve"> adapted </w:t>
      </w:r>
      <w:r>
        <w:rPr>
          <w:szCs w:val="24"/>
          <w:lang w:val="en-US"/>
        </w:rPr>
        <w:t xml:space="preserve">medical establishments to the needs of persons with disabilities </w:t>
      </w:r>
      <w:r w:rsidR="00622F11" w:rsidRPr="007A6E78">
        <w:rPr>
          <w:szCs w:val="24"/>
          <w:lang w:val="en-US"/>
        </w:rPr>
        <w:t>(</w:t>
      </w:r>
      <w:r>
        <w:rPr>
          <w:szCs w:val="24"/>
          <w:lang w:val="en-US"/>
        </w:rPr>
        <w:t xml:space="preserve">Ordinance </w:t>
      </w:r>
      <w:r w:rsidR="00622F11" w:rsidRPr="007A6E78">
        <w:rPr>
          <w:szCs w:val="24"/>
          <w:lang w:val="en-US"/>
        </w:rPr>
        <w:t>No 3/2014/DSOZ of 23 January 2014</w:t>
      </w:r>
      <w:r w:rsidR="00434A90">
        <w:rPr>
          <w:szCs w:val="24"/>
          <w:lang w:val="en-US"/>
        </w:rPr>
        <w:t xml:space="preserve"> on</w:t>
      </w:r>
      <w:r w:rsidR="00622F11" w:rsidRPr="007A6E78">
        <w:rPr>
          <w:szCs w:val="24"/>
          <w:lang w:val="en-US"/>
        </w:rPr>
        <w:t xml:space="preserve"> determining the </w:t>
      </w:r>
      <w:r w:rsidR="00434A90">
        <w:rPr>
          <w:szCs w:val="24"/>
          <w:lang w:val="en-US"/>
        </w:rPr>
        <w:t xml:space="preserve">tender evaluation criteria in the procedure on </w:t>
      </w:r>
      <w:r w:rsidR="00622F11" w:rsidRPr="007A6E78">
        <w:rPr>
          <w:szCs w:val="24"/>
          <w:lang w:val="en-US"/>
        </w:rPr>
        <w:t xml:space="preserve">the conclusion of an agreement </w:t>
      </w:r>
      <w:r w:rsidR="00434A90">
        <w:rPr>
          <w:szCs w:val="24"/>
          <w:lang w:val="en-US"/>
        </w:rPr>
        <w:t>for providing</w:t>
      </w:r>
      <w:r w:rsidR="00622F11" w:rsidRPr="007A6E78">
        <w:rPr>
          <w:szCs w:val="24"/>
          <w:lang w:val="en-US"/>
        </w:rPr>
        <w:t xml:space="preserve"> </w:t>
      </w:r>
      <w:r w:rsidR="00681A2F">
        <w:rPr>
          <w:szCs w:val="24"/>
          <w:lang w:val="en-US"/>
        </w:rPr>
        <w:t>health care</w:t>
      </w:r>
      <w:r w:rsidR="00622F11" w:rsidRPr="007A6E78">
        <w:rPr>
          <w:szCs w:val="24"/>
          <w:lang w:val="en-US"/>
        </w:rPr>
        <w:t xml:space="preserve"> services </w:t>
      </w:r>
      <w:r w:rsidR="00434A90">
        <w:rPr>
          <w:szCs w:val="24"/>
          <w:lang w:val="en-US"/>
        </w:rPr>
        <w:t>– the availability</w:t>
      </w:r>
      <w:r w:rsidR="00622F11" w:rsidRPr="007A6E78">
        <w:rPr>
          <w:szCs w:val="24"/>
          <w:lang w:val="en-US"/>
        </w:rPr>
        <w:t xml:space="preserve"> criterion). </w:t>
      </w:r>
    </w:p>
    <w:p w:rsidR="00D54386" w:rsidRPr="009E3026" w:rsidRDefault="00D54386" w:rsidP="00D966AA">
      <w:pPr>
        <w:pStyle w:val="Adresodbiorcy"/>
        <w:spacing w:line="240" w:lineRule="auto"/>
        <w:rPr>
          <w:b/>
          <w:szCs w:val="24"/>
          <w:lang w:val="en-US"/>
        </w:rPr>
      </w:pPr>
    </w:p>
    <w:p w:rsidR="00213DF4" w:rsidRPr="00FF2411" w:rsidRDefault="00B813A7" w:rsidP="00D966AA">
      <w:pPr>
        <w:rPr>
          <w:b/>
          <w:szCs w:val="24"/>
          <w:lang w:val="en-US"/>
        </w:rPr>
      </w:pPr>
      <w:r>
        <w:rPr>
          <w:b/>
          <w:szCs w:val="24"/>
          <w:lang w:val="en-US"/>
        </w:rPr>
        <w:t>Sections</w:t>
      </w:r>
      <w:r w:rsidR="00D54386" w:rsidRPr="00FF2411">
        <w:rPr>
          <w:b/>
          <w:szCs w:val="24"/>
          <w:lang w:val="en-US"/>
        </w:rPr>
        <w:t xml:space="preserve"> 36g</w:t>
      </w:r>
      <w:r w:rsidR="00434A90">
        <w:rPr>
          <w:b/>
          <w:szCs w:val="24"/>
          <w:lang w:val="en-US"/>
        </w:rPr>
        <w:t xml:space="preserve"> and</w:t>
      </w:r>
      <w:r w:rsidR="00213DF4" w:rsidRPr="00FF2411">
        <w:rPr>
          <w:b/>
          <w:szCs w:val="24"/>
          <w:lang w:val="en-US"/>
        </w:rPr>
        <w:t xml:space="preserve"> 37g </w:t>
      </w:r>
      <w:r w:rsidR="00FF2411" w:rsidRPr="00FF2411">
        <w:rPr>
          <w:b/>
          <w:szCs w:val="24"/>
          <w:lang w:val="en-US"/>
        </w:rPr>
        <w:t xml:space="preserve">of the </w:t>
      </w:r>
      <w:r w:rsidR="007F28CD">
        <w:rPr>
          <w:b/>
          <w:szCs w:val="24"/>
          <w:lang w:val="en-US"/>
        </w:rPr>
        <w:t>concluding observations</w:t>
      </w:r>
    </w:p>
    <w:p w:rsidR="00622F11" w:rsidRPr="007A6E78" w:rsidRDefault="00622F11" w:rsidP="00622F11">
      <w:pPr>
        <w:rPr>
          <w:szCs w:val="24"/>
          <w:lang w:val="en-US"/>
        </w:rPr>
      </w:pPr>
      <w:r w:rsidRPr="007A6E78">
        <w:rPr>
          <w:szCs w:val="24"/>
          <w:lang w:val="en-US"/>
        </w:rPr>
        <w:t xml:space="preserve">The </w:t>
      </w:r>
      <w:r w:rsidR="001E61CF">
        <w:rPr>
          <w:szCs w:val="24"/>
          <w:lang w:val="en-US"/>
        </w:rPr>
        <w:t>Committee on the Rights of the Child</w:t>
      </w:r>
      <w:r w:rsidR="00434A90">
        <w:rPr>
          <w:szCs w:val="24"/>
          <w:lang w:val="en-US"/>
        </w:rPr>
        <w:t xml:space="preserve">’s </w:t>
      </w:r>
      <w:r w:rsidR="001E4A30">
        <w:rPr>
          <w:szCs w:val="24"/>
          <w:lang w:val="en-US"/>
        </w:rPr>
        <w:t>statement</w:t>
      </w:r>
      <w:r w:rsidRPr="007A6E78">
        <w:rPr>
          <w:szCs w:val="24"/>
          <w:lang w:val="en-US"/>
        </w:rPr>
        <w:t xml:space="preserve"> on the situation of Roma children living in poverty has </w:t>
      </w:r>
      <w:r w:rsidR="00434A90">
        <w:rPr>
          <w:szCs w:val="24"/>
          <w:lang w:val="en-US"/>
        </w:rPr>
        <w:t>neither actual nor legal grounds</w:t>
      </w:r>
      <w:r w:rsidRPr="007A6E78">
        <w:rPr>
          <w:szCs w:val="24"/>
          <w:lang w:val="en-US"/>
        </w:rPr>
        <w:t>.</w:t>
      </w:r>
    </w:p>
    <w:p w:rsidR="00622F11" w:rsidRPr="00934B94" w:rsidRDefault="00622F11" w:rsidP="00622F11">
      <w:pPr>
        <w:rPr>
          <w:szCs w:val="24"/>
          <w:lang w:val="en-US"/>
        </w:rPr>
      </w:pPr>
      <w:r w:rsidRPr="007A6E78">
        <w:rPr>
          <w:szCs w:val="24"/>
          <w:lang w:val="en-US"/>
        </w:rPr>
        <w:t xml:space="preserve">If </w:t>
      </w:r>
      <w:r w:rsidR="00434A90">
        <w:rPr>
          <w:szCs w:val="24"/>
          <w:lang w:val="en-US"/>
        </w:rPr>
        <w:t>a</w:t>
      </w:r>
      <w:r w:rsidRPr="007A6E78">
        <w:rPr>
          <w:szCs w:val="24"/>
          <w:lang w:val="en-US"/>
        </w:rPr>
        <w:t xml:space="preserve"> child belonging to the Roma minority </w:t>
      </w:r>
      <w:r w:rsidR="00434A90">
        <w:rPr>
          <w:szCs w:val="24"/>
          <w:lang w:val="en-US"/>
        </w:rPr>
        <w:t>has the</w:t>
      </w:r>
      <w:r w:rsidRPr="007A6E78">
        <w:rPr>
          <w:szCs w:val="24"/>
          <w:lang w:val="en-US"/>
        </w:rPr>
        <w:t xml:space="preserve"> Polish citizenship, </w:t>
      </w:r>
      <w:r w:rsidR="00434A90">
        <w:rPr>
          <w:szCs w:val="24"/>
          <w:lang w:val="en-US"/>
        </w:rPr>
        <w:t>he has the</w:t>
      </w:r>
      <w:r w:rsidRPr="007A6E78">
        <w:rPr>
          <w:szCs w:val="24"/>
          <w:lang w:val="en-US"/>
        </w:rPr>
        <w:t xml:space="preserve"> same access to services as all other children who have </w:t>
      </w:r>
      <w:r w:rsidR="00434A90">
        <w:rPr>
          <w:szCs w:val="24"/>
          <w:lang w:val="en-US"/>
        </w:rPr>
        <w:t>the Polish citizenship</w:t>
      </w:r>
      <w:r w:rsidRPr="007A6E78">
        <w:rPr>
          <w:szCs w:val="24"/>
          <w:lang w:val="en-US"/>
        </w:rPr>
        <w:t xml:space="preserve">, </w:t>
      </w:r>
      <w:r w:rsidR="00434A90">
        <w:rPr>
          <w:szCs w:val="24"/>
          <w:lang w:val="en-US"/>
        </w:rPr>
        <w:t xml:space="preserve">pursuant to the Act of 27 </w:t>
      </w:r>
      <w:r w:rsidRPr="007A6E78">
        <w:rPr>
          <w:szCs w:val="24"/>
          <w:lang w:val="en-US"/>
        </w:rPr>
        <w:t xml:space="preserve">August 2004 </w:t>
      </w:r>
      <w:r w:rsidR="00434A90">
        <w:rPr>
          <w:szCs w:val="24"/>
          <w:lang w:val="en-US"/>
        </w:rPr>
        <w:t xml:space="preserve">on </w:t>
      </w:r>
      <w:r w:rsidR="00681A2F">
        <w:rPr>
          <w:szCs w:val="24"/>
          <w:lang w:val="en-US"/>
        </w:rPr>
        <w:t>health care</w:t>
      </w:r>
      <w:r w:rsidRPr="007A6E78">
        <w:rPr>
          <w:szCs w:val="24"/>
          <w:lang w:val="en-US"/>
        </w:rPr>
        <w:t xml:space="preserve"> </w:t>
      </w:r>
      <w:r w:rsidR="00434A90">
        <w:rPr>
          <w:szCs w:val="24"/>
          <w:lang w:val="en-US"/>
        </w:rPr>
        <w:t>services</w:t>
      </w:r>
      <w:r w:rsidRPr="007A6E78">
        <w:rPr>
          <w:szCs w:val="24"/>
          <w:lang w:val="en-US"/>
        </w:rPr>
        <w:t xml:space="preserve"> financed from public funds. In other cases, children are covered by health insurance if: </w:t>
      </w:r>
    </w:p>
    <w:p w:rsidR="00622F11" w:rsidRPr="00622F11" w:rsidRDefault="00215E68" w:rsidP="00D966AA">
      <w:pPr>
        <w:numPr>
          <w:ilvl w:val="0"/>
          <w:numId w:val="39"/>
        </w:numPr>
        <w:rPr>
          <w:rFonts w:eastAsia="Calibri"/>
          <w:szCs w:val="24"/>
          <w:lang w:val="en-US"/>
        </w:rPr>
      </w:pPr>
      <w:r>
        <w:rPr>
          <w:rFonts w:eastAsia="Calibri"/>
          <w:szCs w:val="24"/>
          <w:lang w:val="en-US"/>
        </w:rPr>
        <w:t>they gave been granted the</w:t>
      </w:r>
      <w:r w:rsidR="00622F11" w:rsidRPr="00622F11">
        <w:rPr>
          <w:rFonts w:eastAsia="Calibri"/>
          <w:szCs w:val="24"/>
          <w:lang w:val="en-US"/>
        </w:rPr>
        <w:t xml:space="preserve"> refugee status or subsidiary protection or </w:t>
      </w:r>
      <w:r w:rsidR="00681A2F">
        <w:rPr>
          <w:rFonts w:eastAsia="Calibri"/>
          <w:szCs w:val="24"/>
          <w:lang w:val="en-US"/>
        </w:rPr>
        <w:t xml:space="preserve">a </w:t>
      </w:r>
      <w:r w:rsidR="00622F11" w:rsidRPr="00622F11">
        <w:rPr>
          <w:rFonts w:eastAsia="Calibri"/>
          <w:szCs w:val="24"/>
          <w:lang w:val="en-US"/>
        </w:rPr>
        <w:t xml:space="preserve">temporary residence permit </w:t>
      </w:r>
      <w:r>
        <w:rPr>
          <w:rFonts w:eastAsia="Calibri"/>
          <w:szCs w:val="24"/>
          <w:lang w:val="en-US"/>
        </w:rPr>
        <w:t xml:space="preserve">due to </w:t>
      </w:r>
      <w:r w:rsidR="00622F11" w:rsidRPr="00622F11">
        <w:rPr>
          <w:rFonts w:eastAsia="Calibri"/>
          <w:szCs w:val="24"/>
          <w:lang w:val="en-US"/>
        </w:rPr>
        <w:t xml:space="preserve">the specific circumstances </w:t>
      </w:r>
      <w:r w:rsidR="00434A90">
        <w:rPr>
          <w:rFonts w:eastAsia="Calibri"/>
          <w:szCs w:val="24"/>
          <w:lang w:val="en-US"/>
        </w:rPr>
        <w:t>laid down in th</w:t>
      </w:r>
      <w:r w:rsidR="00622F11" w:rsidRPr="00622F11">
        <w:rPr>
          <w:rFonts w:eastAsia="Calibri"/>
          <w:szCs w:val="24"/>
          <w:lang w:val="en-US"/>
        </w:rPr>
        <w:t xml:space="preserve">e Act of 12 </w:t>
      </w:r>
      <w:r w:rsidR="00277489">
        <w:rPr>
          <w:rFonts w:eastAsia="Calibri"/>
          <w:szCs w:val="24"/>
          <w:lang w:val="en-US"/>
        </w:rPr>
        <w:t xml:space="preserve">December 2013 on foreigners, </w:t>
      </w:r>
      <w:r w:rsidR="00681A2F">
        <w:rPr>
          <w:rFonts w:eastAsia="Calibri"/>
          <w:szCs w:val="24"/>
          <w:lang w:val="en-US"/>
        </w:rPr>
        <w:t>and their place of</w:t>
      </w:r>
      <w:r w:rsidR="00622F11" w:rsidRPr="00622F11">
        <w:rPr>
          <w:rFonts w:eastAsia="Calibri"/>
          <w:szCs w:val="24"/>
          <w:lang w:val="en-US"/>
        </w:rPr>
        <w:t xml:space="preserve"> residence </w:t>
      </w:r>
      <w:r w:rsidR="00681A2F">
        <w:rPr>
          <w:rFonts w:eastAsia="Calibri"/>
          <w:szCs w:val="24"/>
          <w:lang w:val="en-US"/>
        </w:rPr>
        <w:t xml:space="preserve">is </w:t>
      </w:r>
      <w:r w:rsidR="00622F11" w:rsidRPr="00622F11">
        <w:rPr>
          <w:rFonts w:eastAsia="Calibri"/>
          <w:szCs w:val="24"/>
          <w:lang w:val="en-US"/>
        </w:rPr>
        <w:t>in the territory of the Republic of Poland,</w:t>
      </w:r>
    </w:p>
    <w:p w:rsidR="00622F11" w:rsidRPr="00622F11" w:rsidRDefault="00277489" w:rsidP="00D966AA">
      <w:pPr>
        <w:numPr>
          <w:ilvl w:val="0"/>
          <w:numId w:val="39"/>
        </w:numPr>
        <w:rPr>
          <w:rFonts w:eastAsia="Calibri"/>
          <w:szCs w:val="24"/>
          <w:lang w:val="en-US"/>
        </w:rPr>
      </w:pPr>
      <w:r>
        <w:rPr>
          <w:rFonts w:eastAsia="Calibri"/>
          <w:szCs w:val="24"/>
          <w:lang w:val="en-US"/>
        </w:rPr>
        <w:t>the rules set out in international</w:t>
      </w:r>
      <w:r w:rsidR="00622F11" w:rsidRPr="00622F11">
        <w:rPr>
          <w:rFonts w:eastAsia="Calibri"/>
          <w:szCs w:val="24"/>
          <w:lang w:val="en-US"/>
        </w:rPr>
        <w:t>, bilateral or multilateral</w:t>
      </w:r>
      <w:r>
        <w:rPr>
          <w:rFonts w:eastAsia="Calibri"/>
          <w:szCs w:val="24"/>
          <w:lang w:val="en-US"/>
        </w:rPr>
        <w:t xml:space="preserve"> agreements</w:t>
      </w:r>
      <w:r w:rsidR="00215E68">
        <w:rPr>
          <w:rFonts w:eastAsia="Calibri"/>
          <w:szCs w:val="24"/>
          <w:lang w:val="en-US"/>
        </w:rPr>
        <w:t xml:space="preserve"> so provide</w:t>
      </w:r>
      <w:r w:rsidR="00622F11" w:rsidRPr="00622F11">
        <w:rPr>
          <w:rFonts w:eastAsia="Calibri"/>
          <w:szCs w:val="24"/>
          <w:lang w:val="en-US"/>
        </w:rPr>
        <w:t>.</w:t>
      </w:r>
    </w:p>
    <w:p w:rsidR="00622F11" w:rsidRPr="007A6E78" w:rsidRDefault="00622F11" w:rsidP="00622F11">
      <w:pPr>
        <w:rPr>
          <w:szCs w:val="24"/>
          <w:lang w:val="en-US"/>
        </w:rPr>
      </w:pPr>
      <w:r w:rsidRPr="007A6E78">
        <w:rPr>
          <w:szCs w:val="24"/>
          <w:lang w:val="en-US"/>
        </w:rPr>
        <w:t>In the Republic of Poland</w:t>
      </w:r>
      <w:r w:rsidR="00277489">
        <w:rPr>
          <w:szCs w:val="24"/>
          <w:lang w:val="en-US"/>
        </w:rPr>
        <w:t>,</w:t>
      </w:r>
      <w:r w:rsidRPr="007A6E78">
        <w:rPr>
          <w:szCs w:val="24"/>
          <w:lang w:val="en-US"/>
        </w:rPr>
        <w:t xml:space="preserve"> </w:t>
      </w:r>
      <w:r w:rsidR="00681A2F">
        <w:rPr>
          <w:szCs w:val="24"/>
          <w:lang w:val="en-US"/>
        </w:rPr>
        <w:t xml:space="preserve">citizens have </w:t>
      </w:r>
      <w:r w:rsidRPr="007A6E78">
        <w:rPr>
          <w:szCs w:val="24"/>
          <w:lang w:val="en-US"/>
        </w:rPr>
        <w:t xml:space="preserve">the right to </w:t>
      </w:r>
      <w:r w:rsidR="00277489">
        <w:rPr>
          <w:szCs w:val="24"/>
          <w:lang w:val="en-US"/>
        </w:rPr>
        <w:t>health</w:t>
      </w:r>
      <w:r w:rsidR="00681A2F">
        <w:rPr>
          <w:szCs w:val="24"/>
          <w:lang w:val="en-US"/>
        </w:rPr>
        <w:t xml:space="preserve"> protection</w:t>
      </w:r>
      <w:r w:rsidRPr="007A6E78">
        <w:rPr>
          <w:szCs w:val="24"/>
          <w:lang w:val="en-US"/>
        </w:rPr>
        <w:t xml:space="preserve"> regardless of their </w:t>
      </w:r>
      <w:r w:rsidR="00277489">
        <w:rPr>
          <w:szCs w:val="24"/>
          <w:lang w:val="en-US"/>
        </w:rPr>
        <w:t>financial situation</w:t>
      </w:r>
      <w:r w:rsidRPr="007A6E78">
        <w:rPr>
          <w:szCs w:val="24"/>
          <w:lang w:val="en-US"/>
        </w:rPr>
        <w:t>.</w:t>
      </w:r>
    </w:p>
    <w:p w:rsidR="00622F11" w:rsidRPr="007A6E78" w:rsidRDefault="00622F11" w:rsidP="00277489">
      <w:pPr>
        <w:rPr>
          <w:szCs w:val="24"/>
          <w:lang w:val="en-US"/>
        </w:rPr>
      </w:pPr>
      <w:r w:rsidRPr="007A6E78">
        <w:rPr>
          <w:szCs w:val="24"/>
          <w:lang w:val="en-US"/>
        </w:rPr>
        <w:t xml:space="preserve">In emergency situations and </w:t>
      </w:r>
      <w:r w:rsidR="00277489">
        <w:rPr>
          <w:szCs w:val="24"/>
          <w:lang w:val="en-US"/>
        </w:rPr>
        <w:t>in case of a</w:t>
      </w:r>
      <w:r w:rsidRPr="007A6E78">
        <w:rPr>
          <w:szCs w:val="24"/>
          <w:lang w:val="en-US"/>
        </w:rPr>
        <w:t xml:space="preserve"> need to save </w:t>
      </w:r>
      <w:r w:rsidR="00277489">
        <w:rPr>
          <w:szCs w:val="24"/>
          <w:lang w:val="en-US"/>
        </w:rPr>
        <w:t>life</w:t>
      </w:r>
      <w:r w:rsidRPr="007A6E78">
        <w:rPr>
          <w:szCs w:val="24"/>
          <w:lang w:val="en-US"/>
        </w:rPr>
        <w:t xml:space="preserve">, </w:t>
      </w:r>
      <w:r w:rsidR="00277489">
        <w:rPr>
          <w:szCs w:val="24"/>
          <w:lang w:val="en-US"/>
        </w:rPr>
        <w:t xml:space="preserve">pursuant to the Act </w:t>
      </w:r>
      <w:r w:rsidRPr="007A6E78">
        <w:rPr>
          <w:szCs w:val="24"/>
          <w:lang w:val="en-US"/>
        </w:rPr>
        <w:t xml:space="preserve">of 5 December 1996 </w:t>
      </w:r>
      <w:r w:rsidR="00277489" w:rsidRPr="00277489">
        <w:rPr>
          <w:szCs w:val="24"/>
          <w:lang w:val="en-US"/>
        </w:rPr>
        <w:t>on the profession of</w:t>
      </w:r>
      <w:r w:rsidR="00277489">
        <w:rPr>
          <w:szCs w:val="24"/>
          <w:lang w:val="en-US"/>
        </w:rPr>
        <w:t xml:space="preserve"> </w:t>
      </w:r>
      <w:r w:rsidR="00277489" w:rsidRPr="00277489">
        <w:rPr>
          <w:szCs w:val="24"/>
          <w:lang w:val="en-US"/>
        </w:rPr>
        <w:t>physician and dentist</w:t>
      </w:r>
      <w:r w:rsidRPr="007A6E78">
        <w:rPr>
          <w:szCs w:val="24"/>
          <w:lang w:val="en-US"/>
        </w:rPr>
        <w:t xml:space="preserve">, </w:t>
      </w:r>
      <w:r w:rsidR="00277489">
        <w:rPr>
          <w:szCs w:val="24"/>
          <w:lang w:val="en-US"/>
        </w:rPr>
        <w:t>a physician</w:t>
      </w:r>
      <w:r w:rsidRPr="007A6E78">
        <w:rPr>
          <w:szCs w:val="24"/>
          <w:lang w:val="en-US"/>
        </w:rPr>
        <w:t xml:space="preserve"> is obliged to provide medical </w:t>
      </w:r>
      <w:r w:rsidR="00277489">
        <w:rPr>
          <w:szCs w:val="24"/>
          <w:lang w:val="en-US"/>
        </w:rPr>
        <w:t>aid</w:t>
      </w:r>
      <w:r w:rsidRPr="007A6E78">
        <w:rPr>
          <w:szCs w:val="24"/>
          <w:lang w:val="en-US"/>
        </w:rPr>
        <w:t xml:space="preserve"> whe</w:t>
      </w:r>
      <w:r w:rsidR="00681A2F">
        <w:rPr>
          <w:szCs w:val="24"/>
          <w:lang w:val="en-US"/>
        </w:rPr>
        <w:t>re</w:t>
      </w:r>
      <w:r w:rsidRPr="007A6E78">
        <w:rPr>
          <w:szCs w:val="24"/>
          <w:lang w:val="en-US"/>
        </w:rPr>
        <w:t xml:space="preserve"> the delay in </w:t>
      </w:r>
      <w:r w:rsidR="00277489">
        <w:rPr>
          <w:szCs w:val="24"/>
          <w:lang w:val="en-US"/>
        </w:rPr>
        <w:t xml:space="preserve">providing </w:t>
      </w:r>
      <w:r w:rsidR="00525016">
        <w:rPr>
          <w:szCs w:val="24"/>
          <w:lang w:val="en-US"/>
        </w:rPr>
        <w:t xml:space="preserve">such an </w:t>
      </w:r>
      <w:r w:rsidR="00681A2F">
        <w:rPr>
          <w:szCs w:val="24"/>
          <w:lang w:val="en-US"/>
        </w:rPr>
        <w:t>aid</w:t>
      </w:r>
      <w:r w:rsidRPr="007A6E78">
        <w:rPr>
          <w:szCs w:val="24"/>
          <w:lang w:val="en-US"/>
        </w:rPr>
        <w:t xml:space="preserve"> would result in the </w:t>
      </w:r>
      <w:r w:rsidR="00277489">
        <w:rPr>
          <w:szCs w:val="24"/>
          <w:lang w:val="en-US"/>
        </w:rPr>
        <w:t>risk</w:t>
      </w:r>
      <w:r w:rsidRPr="007A6E78">
        <w:rPr>
          <w:szCs w:val="24"/>
          <w:lang w:val="en-US"/>
        </w:rPr>
        <w:t xml:space="preserve"> of loss of life, severe personal injury or serious health disorder, </w:t>
      </w:r>
      <w:r w:rsidR="00681A2F">
        <w:rPr>
          <w:szCs w:val="24"/>
          <w:lang w:val="en-US"/>
        </w:rPr>
        <w:t>as well as i</w:t>
      </w:r>
      <w:r w:rsidR="00277489">
        <w:rPr>
          <w:szCs w:val="24"/>
          <w:lang w:val="en-US"/>
        </w:rPr>
        <w:t xml:space="preserve">n </w:t>
      </w:r>
      <w:r w:rsidRPr="007A6E78">
        <w:rPr>
          <w:szCs w:val="24"/>
          <w:lang w:val="en-US"/>
        </w:rPr>
        <w:t xml:space="preserve">other urgent cases. </w:t>
      </w:r>
    </w:p>
    <w:p w:rsidR="00622F11" w:rsidRPr="00934B94" w:rsidRDefault="00277489" w:rsidP="00622F11">
      <w:pPr>
        <w:rPr>
          <w:szCs w:val="24"/>
          <w:lang w:val="en-US"/>
        </w:rPr>
      </w:pPr>
      <w:r>
        <w:rPr>
          <w:szCs w:val="24"/>
          <w:lang w:val="en-US"/>
        </w:rPr>
        <w:t>Pursuant to the Act</w:t>
      </w:r>
      <w:r w:rsidR="00622F11" w:rsidRPr="007A6E78">
        <w:rPr>
          <w:szCs w:val="24"/>
          <w:lang w:val="en-US"/>
        </w:rPr>
        <w:t xml:space="preserve"> of 5 December 2008 </w:t>
      </w:r>
      <w:r>
        <w:rPr>
          <w:szCs w:val="24"/>
          <w:lang w:val="en-US"/>
        </w:rPr>
        <w:t>on</w:t>
      </w:r>
      <w:r w:rsidR="00622F11" w:rsidRPr="007A6E78">
        <w:rPr>
          <w:szCs w:val="24"/>
          <w:lang w:val="en-US"/>
        </w:rPr>
        <w:t xml:space="preserve"> infections and infectious diseases</w:t>
      </w:r>
      <w:r>
        <w:rPr>
          <w:szCs w:val="24"/>
          <w:lang w:val="en-US"/>
        </w:rPr>
        <w:t>,</w:t>
      </w:r>
      <w:r w:rsidR="00622F11" w:rsidRPr="007A6E78">
        <w:rPr>
          <w:szCs w:val="24"/>
          <w:lang w:val="en-US"/>
        </w:rPr>
        <w:t xml:space="preserve"> all persons </w:t>
      </w:r>
      <w:r>
        <w:rPr>
          <w:szCs w:val="24"/>
          <w:lang w:val="en-US"/>
        </w:rPr>
        <w:t>staying i</w:t>
      </w:r>
      <w:r w:rsidR="00622F11" w:rsidRPr="007A6E78">
        <w:rPr>
          <w:szCs w:val="24"/>
          <w:lang w:val="en-US"/>
        </w:rPr>
        <w:t xml:space="preserve">n the territory of the Republic of Poland for more than 3 months, regardless of the </w:t>
      </w:r>
      <w:r w:rsidR="00525016">
        <w:rPr>
          <w:szCs w:val="24"/>
          <w:lang w:val="en-US"/>
        </w:rPr>
        <w:t xml:space="preserve">legal </w:t>
      </w:r>
      <w:r w:rsidR="00622F11" w:rsidRPr="007A6E78">
        <w:rPr>
          <w:szCs w:val="24"/>
          <w:lang w:val="en-US"/>
        </w:rPr>
        <w:t xml:space="preserve">basis of stay, must undergo compulsory free </w:t>
      </w:r>
      <w:r>
        <w:rPr>
          <w:szCs w:val="24"/>
          <w:lang w:val="en-US"/>
        </w:rPr>
        <w:t xml:space="preserve">protective </w:t>
      </w:r>
      <w:r w:rsidR="00622F11" w:rsidRPr="007A6E78">
        <w:rPr>
          <w:szCs w:val="24"/>
          <w:lang w:val="en-US"/>
        </w:rPr>
        <w:t xml:space="preserve">vaccination. In addition, all persons </w:t>
      </w:r>
      <w:r>
        <w:rPr>
          <w:szCs w:val="24"/>
          <w:lang w:val="en-US"/>
        </w:rPr>
        <w:t>staying i</w:t>
      </w:r>
      <w:r w:rsidR="00622F11" w:rsidRPr="007A6E78">
        <w:rPr>
          <w:szCs w:val="24"/>
          <w:lang w:val="en-US"/>
        </w:rPr>
        <w:t xml:space="preserve">n the territory of the Republic of Poland are required to undergo, </w:t>
      </w:r>
      <w:r w:rsidR="00622F11" w:rsidRPr="00277489">
        <w:rPr>
          <w:i/>
          <w:szCs w:val="24"/>
          <w:lang w:val="en-US"/>
        </w:rPr>
        <w:t>inter alia</w:t>
      </w:r>
      <w:r w:rsidR="00622F11" w:rsidRPr="007A6E78">
        <w:rPr>
          <w:szCs w:val="24"/>
          <w:lang w:val="en-US"/>
        </w:rPr>
        <w:t xml:space="preserve">, </w:t>
      </w:r>
      <w:r>
        <w:rPr>
          <w:szCs w:val="24"/>
          <w:lang w:val="en-US"/>
        </w:rPr>
        <w:t>sanitary</w:t>
      </w:r>
      <w:r w:rsidR="00622F11" w:rsidRPr="007A6E78">
        <w:rPr>
          <w:szCs w:val="24"/>
          <w:lang w:val="en-US"/>
        </w:rPr>
        <w:t xml:space="preserve"> </w:t>
      </w:r>
      <w:r>
        <w:rPr>
          <w:szCs w:val="24"/>
          <w:lang w:val="en-US"/>
        </w:rPr>
        <w:t>procedures, post-exposure preventive application of medicines</w:t>
      </w:r>
      <w:r w:rsidR="00622F11" w:rsidRPr="007A6E78">
        <w:rPr>
          <w:szCs w:val="24"/>
          <w:lang w:val="en-US"/>
        </w:rPr>
        <w:t xml:space="preserve">, sanitary and epidemiological </w:t>
      </w:r>
      <w:r>
        <w:rPr>
          <w:szCs w:val="24"/>
          <w:lang w:val="en-US"/>
        </w:rPr>
        <w:t xml:space="preserve">examinations, procedure aimed at taking or delivering </w:t>
      </w:r>
      <w:r w:rsidR="00622F11" w:rsidRPr="007A6E78">
        <w:rPr>
          <w:szCs w:val="24"/>
          <w:lang w:val="en-US"/>
        </w:rPr>
        <w:t>material for th</w:t>
      </w:r>
      <w:r>
        <w:rPr>
          <w:szCs w:val="24"/>
          <w:lang w:val="en-US"/>
        </w:rPr>
        <w:t>ese examinations</w:t>
      </w:r>
      <w:r w:rsidR="003B1B8A">
        <w:rPr>
          <w:szCs w:val="24"/>
          <w:lang w:val="en-US"/>
        </w:rPr>
        <w:t xml:space="preserve">, epidemiological </w:t>
      </w:r>
      <w:r w:rsidR="00622F11" w:rsidRPr="007A6E78">
        <w:rPr>
          <w:szCs w:val="24"/>
          <w:lang w:val="en-US"/>
        </w:rPr>
        <w:t xml:space="preserve">surveillance, quarantine, </w:t>
      </w:r>
      <w:r w:rsidR="003B1B8A">
        <w:rPr>
          <w:szCs w:val="24"/>
          <w:lang w:val="en-US"/>
        </w:rPr>
        <w:t>therapy</w:t>
      </w:r>
      <w:r w:rsidR="00622F11" w:rsidRPr="007A6E78">
        <w:rPr>
          <w:szCs w:val="24"/>
          <w:lang w:val="en-US"/>
        </w:rPr>
        <w:t>,</w:t>
      </w:r>
      <w:r w:rsidR="00622F11" w:rsidRPr="008E7C83">
        <w:rPr>
          <w:szCs w:val="24"/>
          <w:lang w:val="en-GB"/>
        </w:rPr>
        <w:t xml:space="preserve"> hospitali</w:t>
      </w:r>
      <w:r w:rsidR="003B1B8A" w:rsidRPr="008E7C83">
        <w:rPr>
          <w:szCs w:val="24"/>
          <w:lang w:val="en-GB"/>
        </w:rPr>
        <w:t>s</w:t>
      </w:r>
      <w:r w:rsidR="00622F11" w:rsidRPr="008E7C83">
        <w:rPr>
          <w:szCs w:val="24"/>
          <w:lang w:val="en-GB"/>
        </w:rPr>
        <w:t>ation</w:t>
      </w:r>
      <w:r w:rsidR="00622F11" w:rsidRPr="007A6E78">
        <w:rPr>
          <w:szCs w:val="24"/>
          <w:lang w:val="en-US"/>
        </w:rPr>
        <w:t xml:space="preserve">, isolation. </w:t>
      </w:r>
    </w:p>
    <w:p w:rsidR="00D54386" w:rsidRPr="009E3026" w:rsidRDefault="00D54386" w:rsidP="00D966AA">
      <w:pPr>
        <w:pStyle w:val="Adresodbiorcy"/>
        <w:spacing w:line="240" w:lineRule="auto"/>
        <w:rPr>
          <w:szCs w:val="24"/>
          <w:lang w:val="en-US"/>
        </w:rPr>
      </w:pPr>
    </w:p>
    <w:p w:rsidR="007206B8" w:rsidRPr="00FF2411" w:rsidRDefault="00B813A7" w:rsidP="00D966AA">
      <w:pPr>
        <w:rPr>
          <w:b/>
          <w:szCs w:val="24"/>
          <w:lang w:val="en-US"/>
        </w:rPr>
      </w:pPr>
      <w:r>
        <w:rPr>
          <w:b/>
          <w:szCs w:val="24"/>
          <w:lang w:val="en-US"/>
        </w:rPr>
        <w:t>Sections</w:t>
      </w:r>
      <w:r w:rsidR="00937EB3" w:rsidRPr="00FF2411">
        <w:rPr>
          <w:b/>
          <w:szCs w:val="24"/>
          <w:lang w:val="en-US"/>
        </w:rPr>
        <w:t xml:space="preserve"> 38</w:t>
      </w:r>
      <w:r w:rsidR="00D54386" w:rsidRPr="00FF2411">
        <w:rPr>
          <w:b/>
          <w:szCs w:val="24"/>
          <w:lang w:val="en-US"/>
        </w:rPr>
        <w:t xml:space="preserve">a </w:t>
      </w:r>
      <w:r w:rsidR="003B1B8A">
        <w:rPr>
          <w:b/>
          <w:szCs w:val="24"/>
          <w:lang w:val="en-US"/>
        </w:rPr>
        <w:t>and</w:t>
      </w:r>
      <w:r w:rsidR="00937EB3" w:rsidRPr="00FF2411">
        <w:rPr>
          <w:b/>
          <w:szCs w:val="24"/>
          <w:lang w:val="en-US"/>
        </w:rPr>
        <w:t xml:space="preserve"> 3</w:t>
      </w:r>
      <w:r w:rsidR="00015C3C" w:rsidRPr="00FF2411">
        <w:rPr>
          <w:b/>
          <w:szCs w:val="24"/>
          <w:lang w:val="en-US"/>
        </w:rPr>
        <w:t>9</w:t>
      </w:r>
      <w:r w:rsidR="00D54386" w:rsidRPr="00FF2411">
        <w:rPr>
          <w:b/>
          <w:szCs w:val="24"/>
          <w:lang w:val="en-US"/>
        </w:rPr>
        <w:t xml:space="preserve">a </w:t>
      </w:r>
      <w:r w:rsidR="00FF2411" w:rsidRPr="00FF2411">
        <w:rPr>
          <w:b/>
          <w:szCs w:val="24"/>
          <w:lang w:val="en-US"/>
        </w:rPr>
        <w:t xml:space="preserve">of the </w:t>
      </w:r>
      <w:r w:rsidR="007F28CD">
        <w:rPr>
          <w:b/>
          <w:szCs w:val="24"/>
          <w:lang w:val="en-US"/>
        </w:rPr>
        <w:t>concluding observations</w:t>
      </w:r>
      <w:r w:rsidR="004D6340" w:rsidRPr="00FF2411">
        <w:rPr>
          <w:b/>
          <w:szCs w:val="24"/>
          <w:lang w:val="en-US"/>
        </w:rPr>
        <w:t xml:space="preserve"> </w:t>
      </w:r>
    </w:p>
    <w:p w:rsidR="000B6B4D" w:rsidRPr="000B6B4D" w:rsidRDefault="003B1B8A" w:rsidP="000B6B4D">
      <w:pPr>
        <w:rPr>
          <w:szCs w:val="24"/>
          <w:lang w:val="en-US"/>
        </w:rPr>
      </w:pPr>
      <w:r>
        <w:rPr>
          <w:szCs w:val="24"/>
          <w:lang w:val="en-US"/>
        </w:rPr>
        <w:t>The</w:t>
      </w:r>
      <w:r w:rsidR="00622F11" w:rsidRPr="007A6E78">
        <w:rPr>
          <w:szCs w:val="24"/>
          <w:lang w:val="en-US"/>
        </w:rPr>
        <w:t xml:space="preserve"> </w:t>
      </w:r>
      <w:r w:rsidR="001E61CF">
        <w:rPr>
          <w:szCs w:val="24"/>
          <w:lang w:val="en-US"/>
        </w:rPr>
        <w:t>Committee on the Rights of the Child</w:t>
      </w:r>
      <w:r>
        <w:rPr>
          <w:szCs w:val="24"/>
          <w:lang w:val="en-US"/>
        </w:rPr>
        <w:t xml:space="preserve">’s </w:t>
      </w:r>
      <w:r w:rsidR="007F28CD">
        <w:rPr>
          <w:szCs w:val="24"/>
          <w:lang w:val="en-US"/>
        </w:rPr>
        <w:t>concluding observations</w:t>
      </w:r>
      <w:r w:rsidR="00622F11" w:rsidRPr="007A6E78">
        <w:rPr>
          <w:szCs w:val="24"/>
          <w:lang w:val="en-US"/>
        </w:rPr>
        <w:t xml:space="preserve"> concerning</w:t>
      </w:r>
      <w:r>
        <w:rPr>
          <w:szCs w:val="24"/>
          <w:lang w:val="en-US"/>
        </w:rPr>
        <w:t xml:space="preserve"> the scope of education on</w:t>
      </w:r>
      <w:r w:rsidR="00622F11" w:rsidRPr="007A6E78">
        <w:rPr>
          <w:szCs w:val="24"/>
          <w:lang w:val="en-US"/>
        </w:rPr>
        <w:t xml:space="preserve"> sexual </w:t>
      </w:r>
      <w:r>
        <w:rPr>
          <w:szCs w:val="24"/>
          <w:lang w:val="en-US"/>
        </w:rPr>
        <w:t>and reproductive health go</w:t>
      </w:r>
      <w:r w:rsidR="00622F11" w:rsidRPr="007A6E78">
        <w:rPr>
          <w:szCs w:val="24"/>
          <w:lang w:val="en-US"/>
        </w:rPr>
        <w:t xml:space="preserve"> beyond what has been agreed upon by the </w:t>
      </w:r>
      <w:r w:rsidR="00834D4B">
        <w:rPr>
          <w:szCs w:val="24"/>
          <w:lang w:val="en-US"/>
        </w:rPr>
        <w:t>S</w:t>
      </w:r>
      <w:r>
        <w:rPr>
          <w:szCs w:val="24"/>
          <w:lang w:val="en-US"/>
        </w:rPr>
        <w:t>tates</w:t>
      </w:r>
      <w:r w:rsidR="00622F11" w:rsidRPr="007A6E78">
        <w:rPr>
          <w:szCs w:val="24"/>
          <w:lang w:val="en-US"/>
        </w:rPr>
        <w:t xml:space="preserve"> and </w:t>
      </w:r>
      <w:r w:rsidR="00CB6BF4">
        <w:rPr>
          <w:szCs w:val="24"/>
          <w:lang w:val="en-US"/>
        </w:rPr>
        <w:t>enshrined in</w:t>
      </w:r>
      <w:r w:rsidR="00622F11" w:rsidRPr="007A6E78">
        <w:rPr>
          <w:szCs w:val="24"/>
          <w:lang w:val="en-US"/>
        </w:rPr>
        <w:t xml:space="preserve"> the </w:t>
      </w:r>
      <w:r w:rsidR="001E61CF">
        <w:rPr>
          <w:szCs w:val="24"/>
          <w:lang w:val="en-US"/>
        </w:rPr>
        <w:t>Convention on the Rights of the Child</w:t>
      </w:r>
      <w:r w:rsidR="00622F11" w:rsidRPr="007A6E78">
        <w:rPr>
          <w:szCs w:val="24"/>
          <w:lang w:val="en-US"/>
        </w:rPr>
        <w:t xml:space="preserve"> </w:t>
      </w:r>
      <w:r>
        <w:rPr>
          <w:szCs w:val="24"/>
          <w:lang w:val="en-US"/>
        </w:rPr>
        <w:t>with regard to the child-parents</w:t>
      </w:r>
      <w:r w:rsidR="00622F11" w:rsidRPr="007A6E78">
        <w:rPr>
          <w:szCs w:val="24"/>
          <w:lang w:val="en-US"/>
        </w:rPr>
        <w:t xml:space="preserve"> relationship</w:t>
      </w:r>
      <w:r w:rsidR="0093598D">
        <w:rPr>
          <w:szCs w:val="24"/>
          <w:lang w:val="en-US"/>
        </w:rPr>
        <w:t>s</w:t>
      </w:r>
      <w:r w:rsidR="00622F11" w:rsidRPr="007A6E78">
        <w:rPr>
          <w:szCs w:val="24"/>
          <w:lang w:val="en-US"/>
        </w:rPr>
        <w:t xml:space="preserve"> and the right to health. In </w:t>
      </w:r>
      <w:r>
        <w:rPr>
          <w:szCs w:val="24"/>
          <w:lang w:val="en-US"/>
        </w:rPr>
        <w:t xml:space="preserve">connection with these remarks and the </w:t>
      </w:r>
      <w:r w:rsidR="00622F11" w:rsidRPr="007A6E78">
        <w:rPr>
          <w:szCs w:val="24"/>
          <w:lang w:val="en-US"/>
        </w:rPr>
        <w:t>Committee</w:t>
      </w:r>
      <w:r>
        <w:rPr>
          <w:szCs w:val="24"/>
          <w:lang w:val="en-US"/>
        </w:rPr>
        <w:t>’</w:t>
      </w:r>
      <w:r w:rsidR="00622F11" w:rsidRPr="007A6E78">
        <w:rPr>
          <w:szCs w:val="24"/>
          <w:lang w:val="en-US"/>
        </w:rPr>
        <w:t xml:space="preserve">s general comment No 4 (2003) </w:t>
      </w:r>
      <w:r>
        <w:rPr>
          <w:szCs w:val="24"/>
          <w:lang w:val="en-US"/>
        </w:rPr>
        <w:t>“</w:t>
      </w:r>
      <w:r w:rsidRPr="003B1B8A">
        <w:rPr>
          <w:szCs w:val="24"/>
          <w:lang w:val="en-US"/>
        </w:rPr>
        <w:t xml:space="preserve">Adolescent Health and </w:t>
      </w:r>
      <w:r w:rsidR="004908B1">
        <w:rPr>
          <w:szCs w:val="24"/>
          <w:lang w:val="en-US"/>
        </w:rPr>
        <w:t>D</w:t>
      </w:r>
      <w:r w:rsidRPr="003B1B8A">
        <w:rPr>
          <w:szCs w:val="24"/>
          <w:lang w:val="en-US"/>
        </w:rPr>
        <w:t xml:space="preserve">evelopment in the </w:t>
      </w:r>
      <w:r w:rsidR="004908B1">
        <w:rPr>
          <w:szCs w:val="24"/>
          <w:lang w:val="en-US"/>
        </w:rPr>
        <w:t>C</w:t>
      </w:r>
      <w:r w:rsidRPr="003B1B8A">
        <w:rPr>
          <w:szCs w:val="24"/>
          <w:lang w:val="en-US"/>
        </w:rPr>
        <w:t xml:space="preserve">ontext of the </w:t>
      </w:r>
      <w:r w:rsidR="001E61CF">
        <w:rPr>
          <w:szCs w:val="24"/>
          <w:lang w:val="en-US"/>
        </w:rPr>
        <w:t>Convention on the Rights of the Child</w:t>
      </w:r>
      <w:r>
        <w:rPr>
          <w:szCs w:val="24"/>
          <w:lang w:val="en-US"/>
        </w:rPr>
        <w:t>”</w:t>
      </w:r>
      <w:r w:rsidR="00622F11" w:rsidRPr="007A6E78">
        <w:rPr>
          <w:szCs w:val="24"/>
          <w:lang w:val="en-US"/>
        </w:rPr>
        <w:t xml:space="preserve">, the </w:t>
      </w:r>
      <w:r w:rsidR="00990D02">
        <w:rPr>
          <w:szCs w:val="24"/>
          <w:lang w:val="en-US"/>
        </w:rPr>
        <w:t>Government of the Republic of Poland</w:t>
      </w:r>
      <w:r w:rsidR="00622F11" w:rsidRPr="007A6E78">
        <w:rPr>
          <w:szCs w:val="24"/>
          <w:lang w:val="en-US"/>
        </w:rPr>
        <w:t xml:space="preserve"> </w:t>
      </w:r>
      <w:r w:rsidR="00D16015">
        <w:rPr>
          <w:szCs w:val="24"/>
          <w:lang w:val="en-US"/>
        </w:rPr>
        <w:t xml:space="preserve">confirms the declaration </w:t>
      </w:r>
      <w:r w:rsidR="00BB47AD">
        <w:rPr>
          <w:szCs w:val="24"/>
          <w:lang w:val="en-US"/>
        </w:rPr>
        <w:t>made</w:t>
      </w:r>
      <w:r w:rsidR="00D16015">
        <w:rPr>
          <w:szCs w:val="24"/>
          <w:lang w:val="en-US"/>
        </w:rPr>
        <w:t xml:space="preserve"> at the </w:t>
      </w:r>
      <w:r w:rsidR="00622F11" w:rsidRPr="007A6E78">
        <w:rPr>
          <w:szCs w:val="24"/>
          <w:lang w:val="en-US"/>
        </w:rPr>
        <w:t xml:space="preserve">time of ratification </w:t>
      </w:r>
      <w:r w:rsidR="00525016">
        <w:rPr>
          <w:szCs w:val="24"/>
          <w:lang w:val="en-US"/>
        </w:rPr>
        <w:t>of</w:t>
      </w:r>
      <w:r w:rsidR="00622F11" w:rsidRPr="007A6E78">
        <w:rPr>
          <w:szCs w:val="24"/>
          <w:lang w:val="en-US"/>
        </w:rPr>
        <w:t xml:space="preserve"> the </w:t>
      </w:r>
      <w:r w:rsidR="001E61CF">
        <w:rPr>
          <w:szCs w:val="24"/>
          <w:lang w:val="en-US"/>
        </w:rPr>
        <w:t>Convention on the Rights of the Child</w:t>
      </w:r>
      <w:r w:rsidR="00622F11" w:rsidRPr="007A6E78">
        <w:rPr>
          <w:szCs w:val="24"/>
          <w:lang w:val="en-US"/>
        </w:rPr>
        <w:t xml:space="preserve">, </w:t>
      </w:r>
      <w:r w:rsidR="00D16015">
        <w:rPr>
          <w:szCs w:val="24"/>
          <w:lang w:val="en-US"/>
        </w:rPr>
        <w:t>stating</w:t>
      </w:r>
      <w:r w:rsidR="00622F11" w:rsidRPr="007A6E78">
        <w:rPr>
          <w:szCs w:val="24"/>
          <w:lang w:val="en-US"/>
        </w:rPr>
        <w:t xml:space="preserve">: </w:t>
      </w:r>
      <w:r w:rsidR="00D16015">
        <w:rPr>
          <w:szCs w:val="24"/>
          <w:lang w:val="en-US"/>
        </w:rPr>
        <w:t>“</w:t>
      </w:r>
      <w:r w:rsidR="000B6B4D" w:rsidRPr="000B6B4D">
        <w:rPr>
          <w:szCs w:val="24"/>
          <w:lang w:val="en-US"/>
        </w:rPr>
        <w:t>With respect to article 24, paragraph 2 (f), of the Convention, the Republic of Poland considers that family planning and education services for parents should be in keeping with the principles of morality</w:t>
      </w:r>
      <w:r w:rsidR="000B6B4D">
        <w:rPr>
          <w:szCs w:val="24"/>
          <w:lang w:val="en-US"/>
        </w:rPr>
        <w:t>”.</w:t>
      </w:r>
    </w:p>
    <w:p w:rsidR="00622F11" w:rsidRPr="00934B94" w:rsidRDefault="00D16015" w:rsidP="00622F11">
      <w:pPr>
        <w:rPr>
          <w:szCs w:val="24"/>
          <w:lang w:val="en-US"/>
        </w:rPr>
      </w:pPr>
      <w:r>
        <w:rPr>
          <w:szCs w:val="24"/>
          <w:lang w:val="en-US"/>
        </w:rPr>
        <w:t xml:space="preserve">The </w:t>
      </w:r>
      <w:r w:rsidR="00990D02">
        <w:rPr>
          <w:szCs w:val="24"/>
          <w:lang w:val="en-US"/>
        </w:rPr>
        <w:t>Government of the Republic of Poland</w:t>
      </w:r>
      <w:r w:rsidR="00622F11" w:rsidRPr="007A6E78">
        <w:rPr>
          <w:szCs w:val="24"/>
          <w:lang w:val="en-US"/>
        </w:rPr>
        <w:t xml:space="preserve"> </w:t>
      </w:r>
      <w:r>
        <w:rPr>
          <w:szCs w:val="24"/>
          <w:lang w:val="en-US"/>
        </w:rPr>
        <w:t>informs</w:t>
      </w:r>
      <w:r w:rsidR="00622F11" w:rsidRPr="007A6E78">
        <w:rPr>
          <w:szCs w:val="24"/>
          <w:lang w:val="en-US"/>
        </w:rPr>
        <w:t xml:space="preserve"> that the content</w:t>
      </w:r>
      <w:r>
        <w:rPr>
          <w:szCs w:val="24"/>
          <w:lang w:val="en-US"/>
        </w:rPr>
        <w:t>s</w:t>
      </w:r>
      <w:r w:rsidR="00622F11" w:rsidRPr="007A6E78">
        <w:rPr>
          <w:szCs w:val="24"/>
          <w:lang w:val="en-US"/>
        </w:rPr>
        <w:t xml:space="preserve"> relat</w:t>
      </w:r>
      <w:r>
        <w:rPr>
          <w:szCs w:val="24"/>
          <w:lang w:val="en-US"/>
        </w:rPr>
        <w:t>ed</w:t>
      </w:r>
      <w:r w:rsidR="00622F11" w:rsidRPr="007A6E78">
        <w:rPr>
          <w:szCs w:val="24"/>
          <w:lang w:val="en-US"/>
        </w:rPr>
        <w:t xml:space="preserve"> to knowledge about sex</w:t>
      </w:r>
      <w:r>
        <w:rPr>
          <w:szCs w:val="24"/>
          <w:lang w:val="en-US"/>
        </w:rPr>
        <w:t>ual</w:t>
      </w:r>
      <w:r w:rsidR="00622F11" w:rsidRPr="007A6E78">
        <w:rPr>
          <w:szCs w:val="24"/>
          <w:lang w:val="en-US"/>
        </w:rPr>
        <w:t xml:space="preserve"> lif</w:t>
      </w:r>
      <w:r>
        <w:rPr>
          <w:szCs w:val="24"/>
          <w:lang w:val="en-US"/>
        </w:rPr>
        <w:t>e, principles</w:t>
      </w:r>
      <w:r w:rsidR="00622F11" w:rsidRPr="007A6E78">
        <w:rPr>
          <w:szCs w:val="24"/>
          <w:lang w:val="en-US"/>
        </w:rPr>
        <w:t xml:space="preserve"> of conscious and responsible parenthood, </w:t>
      </w:r>
      <w:r w:rsidRPr="00D16015">
        <w:rPr>
          <w:szCs w:val="24"/>
          <w:lang w:val="en-US"/>
        </w:rPr>
        <w:t>on value of family, on prenatal phase of life and on methods and means of conscious procreation</w:t>
      </w:r>
      <w:r w:rsidR="00622F11" w:rsidRPr="007A6E78">
        <w:rPr>
          <w:szCs w:val="24"/>
          <w:lang w:val="en-US"/>
        </w:rPr>
        <w:t xml:space="preserve"> </w:t>
      </w:r>
      <w:r>
        <w:rPr>
          <w:szCs w:val="24"/>
          <w:lang w:val="en-US"/>
        </w:rPr>
        <w:t>have been</w:t>
      </w:r>
      <w:r w:rsidR="00622F11" w:rsidRPr="007A6E78">
        <w:rPr>
          <w:szCs w:val="24"/>
          <w:lang w:val="en-US"/>
        </w:rPr>
        <w:t xml:space="preserve"> introduced </w:t>
      </w:r>
      <w:r>
        <w:rPr>
          <w:szCs w:val="24"/>
          <w:lang w:val="en-US"/>
        </w:rPr>
        <w:t xml:space="preserve">into the </w:t>
      </w:r>
      <w:r w:rsidRPr="00D16015">
        <w:rPr>
          <w:szCs w:val="24"/>
          <w:lang w:val="en-US"/>
        </w:rPr>
        <w:t>curricul</w:t>
      </w:r>
      <w:r w:rsidR="00990D02">
        <w:rPr>
          <w:szCs w:val="24"/>
          <w:lang w:val="en-US"/>
        </w:rPr>
        <w:t xml:space="preserve">um </w:t>
      </w:r>
      <w:r w:rsidRPr="00D16015">
        <w:rPr>
          <w:szCs w:val="24"/>
          <w:lang w:val="en-US"/>
        </w:rPr>
        <w:t>for general education</w:t>
      </w:r>
      <w:r>
        <w:rPr>
          <w:szCs w:val="24"/>
          <w:lang w:val="en-US"/>
        </w:rPr>
        <w:t xml:space="preserve"> pursuant to the Act </w:t>
      </w:r>
      <w:r w:rsidR="00622F11" w:rsidRPr="007A6E78">
        <w:rPr>
          <w:szCs w:val="24"/>
          <w:lang w:val="en-US"/>
        </w:rPr>
        <w:t xml:space="preserve">of 7 January 1993 </w:t>
      </w:r>
      <w:r w:rsidRPr="00D16015">
        <w:rPr>
          <w:szCs w:val="24"/>
          <w:lang w:val="en-US"/>
        </w:rPr>
        <w:t>on family planning, human</w:t>
      </w:r>
      <w:r w:rsidRPr="008E7C83">
        <w:rPr>
          <w:szCs w:val="24"/>
          <w:lang w:val="en-GB"/>
        </w:rPr>
        <w:t xml:space="preserve"> foetus</w:t>
      </w:r>
      <w:r w:rsidRPr="00D16015">
        <w:rPr>
          <w:szCs w:val="24"/>
          <w:lang w:val="en-US"/>
        </w:rPr>
        <w:t xml:space="preserve"> protection and the conditions </w:t>
      </w:r>
      <w:r w:rsidR="00990D02">
        <w:rPr>
          <w:szCs w:val="24"/>
          <w:lang w:val="en-US"/>
        </w:rPr>
        <w:t xml:space="preserve">under which </w:t>
      </w:r>
      <w:r w:rsidRPr="00D16015">
        <w:rPr>
          <w:szCs w:val="24"/>
          <w:lang w:val="en-US"/>
        </w:rPr>
        <w:t>the pregnancy</w:t>
      </w:r>
      <w:r w:rsidR="00990D02">
        <w:rPr>
          <w:szCs w:val="24"/>
          <w:lang w:val="en-US"/>
        </w:rPr>
        <w:t xml:space="preserve"> may be terminated</w:t>
      </w:r>
      <w:r w:rsidR="00622F11" w:rsidRPr="007A6E78">
        <w:rPr>
          <w:szCs w:val="24"/>
          <w:lang w:val="en-US"/>
        </w:rPr>
        <w:t xml:space="preserve">. </w:t>
      </w:r>
      <w:r>
        <w:rPr>
          <w:szCs w:val="24"/>
          <w:lang w:val="en-US"/>
        </w:rPr>
        <w:t xml:space="preserve">The method of conducting the “family life education” classes is laid down in the </w:t>
      </w:r>
      <w:r w:rsidR="00990D02">
        <w:rPr>
          <w:szCs w:val="24"/>
          <w:lang w:val="en-US"/>
        </w:rPr>
        <w:t>Regulation</w:t>
      </w:r>
      <w:r w:rsidR="00622F11" w:rsidRPr="007A6E78">
        <w:rPr>
          <w:szCs w:val="24"/>
          <w:lang w:val="en-US"/>
        </w:rPr>
        <w:t xml:space="preserve"> of the Minister of </w:t>
      </w:r>
      <w:r w:rsidRPr="007A6E78">
        <w:rPr>
          <w:szCs w:val="24"/>
          <w:lang w:val="en-US"/>
        </w:rPr>
        <w:t xml:space="preserve">National Education </w:t>
      </w:r>
      <w:r w:rsidR="00622F11" w:rsidRPr="007A6E78">
        <w:rPr>
          <w:szCs w:val="24"/>
          <w:lang w:val="en-US"/>
        </w:rPr>
        <w:t xml:space="preserve">of 12 August 1999 </w:t>
      </w:r>
      <w:r w:rsidRPr="00D16015">
        <w:rPr>
          <w:szCs w:val="24"/>
          <w:lang w:val="en-US"/>
        </w:rPr>
        <w:t xml:space="preserve">on school teaching methods and scope of information taught on sexual life of a </w:t>
      </w:r>
      <w:r w:rsidR="00990D02">
        <w:rPr>
          <w:szCs w:val="24"/>
          <w:lang w:val="en-US"/>
        </w:rPr>
        <w:t>m</w:t>
      </w:r>
      <w:r w:rsidRPr="00D16015">
        <w:rPr>
          <w:szCs w:val="24"/>
          <w:lang w:val="en-US"/>
        </w:rPr>
        <w:t>an, on principles of conscious and responsible parenthood, on value of family, on prenatal phase of life and on methods and means of conscious procreation, as contained in the curricul</w:t>
      </w:r>
      <w:r w:rsidR="00990D02">
        <w:rPr>
          <w:szCs w:val="24"/>
          <w:lang w:val="en-US"/>
        </w:rPr>
        <w:t>um</w:t>
      </w:r>
      <w:r w:rsidRPr="00D16015">
        <w:rPr>
          <w:szCs w:val="24"/>
          <w:lang w:val="en-US"/>
        </w:rPr>
        <w:t xml:space="preserve"> for general education</w:t>
      </w:r>
      <w:r w:rsidR="00622F11" w:rsidRPr="007A6E78">
        <w:rPr>
          <w:szCs w:val="24"/>
          <w:lang w:val="en-US"/>
        </w:rPr>
        <w:t xml:space="preserve">. </w:t>
      </w:r>
      <w:r w:rsidR="00622F11" w:rsidRPr="007A6E78">
        <w:rPr>
          <w:color w:val="000000"/>
          <w:szCs w:val="24"/>
          <w:lang w:val="en-US"/>
        </w:rPr>
        <w:t xml:space="preserve">The amendment </w:t>
      </w:r>
      <w:r>
        <w:rPr>
          <w:color w:val="000000"/>
          <w:szCs w:val="24"/>
          <w:lang w:val="en-US"/>
        </w:rPr>
        <w:t xml:space="preserve">to the </w:t>
      </w:r>
      <w:r w:rsidR="00990D02">
        <w:rPr>
          <w:color w:val="000000"/>
          <w:szCs w:val="24"/>
          <w:lang w:val="en-US"/>
        </w:rPr>
        <w:t>Regulation</w:t>
      </w:r>
      <w:r>
        <w:rPr>
          <w:color w:val="000000"/>
          <w:szCs w:val="24"/>
          <w:lang w:val="en-US"/>
        </w:rPr>
        <w:t xml:space="preserve"> </w:t>
      </w:r>
      <w:r w:rsidR="00990D02">
        <w:rPr>
          <w:color w:val="000000"/>
          <w:szCs w:val="24"/>
          <w:lang w:val="en-US"/>
        </w:rPr>
        <w:t xml:space="preserve">adopted </w:t>
      </w:r>
      <w:r>
        <w:rPr>
          <w:color w:val="000000"/>
          <w:szCs w:val="24"/>
          <w:lang w:val="en-US"/>
        </w:rPr>
        <w:t xml:space="preserve">in 2012 </w:t>
      </w:r>
      <w:r w:rsidR="000A0C09">
        <w:rPr>
          <w:color w:val="000000"/>
          <w:szCs w:val="24"/>
          <w:lang w:val="en-US"/>
        </w:rPr>
        <w:t xml:space="preserve">provided </w:t>
      </w:r>
      <w:r w:rsidR="00622F11" w:rsidRPr="007A6E78">
        <w:rPr>
          <w:color w:val="000000"/>
          <w:szCs w:val="24"/>
          <w:lang w:val="en-US"/>
        </w:rPr>
        <w:t>improve</w:t>
      </w:r>
      <w:r w:rsidR="001A779E">
        <w:rPr>
          <w:color w:val="000000"/>
          <w:szCs w:val="24"/>
          <w:lang w:val="en-US"/>
        </w:rPr>
        <w:t xml:space="preserve">ment </w:t>
      </w:r>
      <w:r w:rsidR="000A0C09">
        <w:rPr>
          <w:color w:val="000000"/>
          <w:szCs w:val="24"/>
          <w:lang w:val="en-US"/>
        </w:rPr>
        <w:t xml:space="preserve">to the </w:t>
      </w:r>
      <w:r w:rsidR="001A779E">
        <w:rPr>
          <w:color w:val="000000"/>
          <w:szCs w:val="24"/>
          <w:lang w:val="en-US"/>
        </w:rPr>
        <w:t>conduct</w:t>
      </w:r>
      <w:r w:rsidR="000A0C09">
        <w:rPr>
          <w:color w:val="000000"/>
          <w:szCs w:val="24"/>
          <w:lang w:val="en-US"/>
        </w:rPr>
        <w:t xml:space="preserve"> of</w:t>
      </w:r>
      <w:r w:rsidR="001A779E">
        <w:rPr>
          <w:color w:val="000000"/>
          <w:szCs w:val="24"/>
          <w:lang w:val="en-US"/>
        </w:rPr>
        <w:t xml:space="preserve"> the “family life education” classes</w:t>
      </w:r>
      <w:r w:rsidR="00622F11" w:rsidRPr="007A6E78">
        <w:rPr>
          <w:color w:val="000000"/>
          <w:szCs w:val="24"/>
          <w:lang w:val="en-US"/>
        </w:rPr>
        <w:t>.</w:t>
      </w:r>
    </w:p>
    <w:p w:rsidR="00622F11" w:rsidRPr="00934B94" w:rsidRDefault="00622F11" w:rsidP="00622F11">
      <w:pPr>
        <w:rPr>
          <w:szCs w:val="24"/>
          <w:lang w:val="en-US"/>
        </w:rPr>
      </w:pPr>
      <w:r w:rsidRPr="007A6E78">
        <w:rPr>
          <w:szCs w:val="24"/>
          <w:lang w:val="en-US"/>
        </w:rPr>
        <w:t>The curriculum indicates that the content</w:t>
      </w:r>
      <w:r w:rsidR="00364593">
        <w:rPr>
          <w:szCs w:val="24"/>
          <w:lang w:val="en-US"/>
        </w:rPr>
        <w:t>s</w:t>
      </w:r>
      <w:r w:rsidRPr="007A6E78">
        <w:rPr>
          <w:szCs w:val="24"/>
          <w:lang w:val="en-US"/>
        </w:rPr>
        <w:t xml:space="preserve"> of the </w:t>
      </w:r>
      <w:r w:rsidR="001A779E">
        <w:rPr>
          <w:szCs w:val="24"/>
          <w:lang w:val="en-US"/>
        </w:rPr>
        <w:t xml:space="preserve">“family life </w:t>
      </w:r>
      <w:r w:rsidRPr="007A6E78">
        <w:rPr>
          <w:szCs w:val="24"/>
          <w:lang w:val="en-US"/>
        </w:rPr>
        <w:t>education</w:t>
      </w:r>
      <w:r w:rsidR="001A779E">
        <w:rPr>
          <w:szCs w:val="24"/>
          <w:lang w:val="en-US"/>
        </w:rPr>
        <w:t xml:space="preserve">” must be developed and </w:t>
      </w:r>
      <w:r w:rsidRPr="007A6E78">
        <w:rPr>
          <w:szCs w:val="24"/>
          <w:lang w:val="en-US"/>
        </w:rPr>
        <w:t xml:space="preserve">communicated in a way that takes into account </w:t>
      </w:r>
      <w:r w:rsidR="001A779E">
        <w:rPr>
          <w:szCs w:val="24"/>
          <w:lang w:val="en-US"/>
        </w:rPr>
        <w:t xml:space="preserve">the </w:t>
      </w:r>
      <w:r w:rsidRPr="007A6E78">
        <w:rPr>
          <w:szCs w:val="24"/>
          <w:lang w:val="en-US"/>
        </w:rPr>
        <w:t>age, educational needs, cognitive</w:t>
      </w:r>
      <w:r w:rsidR="001A779E">
        <w:rPr>
          <w:szCs w:val="24"/>
          <w:lang w:val="en-US"/>
        </w:rPr>
        <w:t xml:space="preserve"> opportunities</w:t>
      </w:r>
      <w:r w:rsidRPr="007A6E78">
        <w:rPr>
          <w:szCs w:val="24"/>
          <w:lang w:val="en-US"/>
        </w:rPr>
        <w:t xml:space="preserve"> and sensitivity of </w:t>
      </w:r>
      <w:r w:rsidR="00CB6BF4">
        <w:rPr>
          <w:szCs w:val="24"/>
          <w:lang w:val="en-US"/>
        </w:rPr>
        <w:t>student</w:t>
      </w:r>
      <w:r w:rsidRPr="007A6E78">
        <w:rPr>
          <w:szCs w:val="24"/>
          <w:lang w:val="en-US"/>
        </w:rPr>
        <w:t xml:space="preserve">s at </w:t>
      </w:r>
      <w:r w:rsidR="001A779E">
        <w:rPr>
          <w:szCs w:val="24"/>
          <w:lang w:val="en-US"/>
        </w:rPr>
        <w:t>the given</w:t>
      </w:r>
      <w:r w:rsidRPr="007A6E78">
        <w:rPr>
          <w:szCs w:val="24"/>
          <w:lang w:val="en-US"/>
        </w:rPr>
        <w:t xml:space="preserve"> stage of education. </w:t>
      </w:r>
      <w:r w:rsidR="001A779E" w:rsidRPr="008E7C83">
        <w:rPr>
          <w:szCs w:val="24"/>
          <w:lang w:val="en-GB"/>
        </w:rPr>
        <w:t xml:space="preserve">The </w:t>
      </w:r>
      <w:r w:rsidR="00364593" w:rsidRPr="008E7C83">
        <w:rPr>
          <w:szCs w:val="24"/>
          <w:lang w:val="en-GB"/>
        </w:rPr>
        <w:t>education</w:t>
      </w:r>
      <w:r w:rsidRPr="008E7C83">
        <w:rPr>
          <w:szCs w:val="24"/>
          <w:lang w:val="en-GB"/>
        </w:rPr>
        <w:t xml:space="preserve"> should be coherent with the other </w:t>
      </w:r>
      <w:r w:rsidR="001A779E" w:rsidRPr="008E7C83">
        <w:rPr>
          <w:szCs w:val="24"/>
          <w:lang w:val="en-GB"/>
        </w:rPr>
        <w:t>educational and preventive</w:t>
      </w:r>
      <w:r w:rsidRPr="008E7C83">
        <w:rPr>
          <w:szCs w:val="24"/>
          <w:lang w:val="en-GB"/>
        </w:rPr>
        <w:t xml:space="preserve"> activities </w:t>
      </w:r>
      <w:r w:rsidR="001A779E" w:rsidRPr="008E7C83">
        <w:rPr>
          <w:szCs w:val="24"/>
          <w:lang w:val="en-GB"/>
        </w:rPr>
        <w:t>of the</w:t>
      </w:r>
      <w:r w:rsidRPr="008E7C83">
        <w:rPr>
          <w:szCs w:val="24"/>
          <w:lang w:val="en-GB"/>
        </w:rPr>
        <w:t xml:space="preserve"> school, support the educational role of the family, promote the integral </w:t>
      </w:r>
      <w:r w:rsidR="001A779E" w:rsidRPr="008E7C83">
        <w:rPr>
          <w:szCs w:val="24"/>
          <w:lang w:val="en-GB"/>
        </w:rPr>
        <w:t>aspect</w:t>
      </w:r>
      <w:r w:rsidRPr="008E7C83">
        <w:rPr>
          <w:szCs w:val="24"/>
          <w:lang w:val="en-GB"/>
        </w:rPr>
        <w:t xml:space="preserve"> of human sexuality, </w:t>
      </w:r>
      <w:r w:rsidR="008E7C83" w:rsidRPr="008E7C83">
        <w:rPr>
          <w:szCs w:val="24"/>
          <w:lang w:val="en-GB"/>
        </w:rPr>
        <w:t>and develop</w:t>
      </w:r>
      <w:r w:rsidR="001A779E" w:rsidRPr="008E7C83">
        <w:rPr>
          <w:szCs w:val="24"/>
          <w:lang w:val="en-GB"/>
        </w:rPr>
        <w:t xml:space="preserve"> family-, health- and social-oriented </w:t>
      </w:r>
      <w:r w:rsidRPr="008E7C83">
        <w:rPr>
          <w:szCs w:val="24"/>
          <w:lang w:val="en-GB"/>
        </w:rPr>
        <w:t xml:space="preserve">attitudes. </w:t>
      </w:r>
    </w:p>
    <w:p w:rsidR="00622F11" w:rsidRPr="00934B94" w:rsidRDefault="001A779E" w:rsidP="00622F11">
      <w:pPr>
        <w:rPr>
          <w:szCs w:val="24"/>
          <w:lang w:val="en-US"/>
        </w:rPr>
      </w:pPr>
      <w:r>
        <w:rPr>
          <w:szCs w:val="24"/>
          <w:lang w:val="en-US"/>
        </w:rPr>
        <w:t xml:space="preserve">The </w:t>
      </w:r>
      <w:r w:rsidR="003509DB">
        <w:rPr>
          <w:szCs w:val="24"/>
          <w:lang w:val="en-US"/>
        </w:rPr>
        <w:t>syllabus</w:t>
      </w:r>
      <w:r>
        <w:rPr>
          <w:szCs w:val="24"/>
          <w:lang w:val="en-US"/>
        </w:rPr>
        <w:t xml:space="preserve"> of the “family life </w:t>
      </w:r>
      <w:r w:rsidR="00622F11" w:rsidRPr="007A6E78">
        <w:rPr>
          <w:szCs w:val="24"/>
          <w:lang w:val="en-US"/>
        </w:rPr>
        <w:t>education</w:t>
      </w:r>
      <w:r>
        <w:rPr>
          <w:szCs w:val="24"/>
          <w:lang w:val="en-US"/>
        </w:rPr>
        <w:t>” may include the contents going</w:t>
      </w:r>
      <w:r w:rsidR="00622F11" w:rsidRPr="007A6E78">
        <w:rPr>
          <w:szCs w:val="24"/>
          <w:lang w:val="en-US"/>
        </w:rPr>
        <w:t xml:space="preserve"> beyond the scope </w:t>
      </w:r>
      <w:r>
        <w:rPr>
          <w:szCs w:val="24"/>
          <w:lang w:val="en-US"/>
        </w:rPr>
        <w:t>determined</w:t>
      </w:r>
      <w:r w:rsidR="00622F11" w:rsidRPr="007A6E78">
        <w:rPr>
          <w:szCs w:val="24"/>
          <w:lang w:val="en-US"/>
        </w:rPr>
        <w:t xml:space="preserve"> in </w:t>
      </w:r>
      <w:r w:rsidRPr="00D16015">
        <w:rPr>
          <w:szCs w:val="24"/>
          <w:lang w:val="en-US"/>
        </w:rPr>
        <w:t>the curricul</w:t>
      </w:r>
      <w:r w:rsidR="00990D02">
        <w:rPr>
          <w:szCs w:val="24"/>
          <w:lang w:val="en-US"/>
        </w:rPr>
        <w:t>um</w:t>
      </w:r>
      <w:r w:rsidRPr="00D16015">
        <w:rPr>
          <w:szCs w:val="24"/>
          <w:lang w:val="en-US"/>
        </w:rPr>
        <w:t xml:space="preserve"> for general education</w:t>
      </w:r>
      <w:r w:rsidR="00622F11" w:rsidRPr="007A6E78">
        <w:rPr>
          <w:szCs w:val="24"/>
          <w:lang w:val="en-US"/>
        </w:rPr>
        <w:t xml:space="preserve">. The </w:t>
      </w:r>
      <w:r>
        <w:rPr>
          <w:szCs w:val="24"/>
          <w:lang w:val="en-US"/>
        </w:rPr>
        <w:t>school headmaster</w:t>
      </w:r>
      <w:r w:rsidR="00622F11" w:rsidRPr="007A6E78">
        <w:rPr>
          <w:szCs w:val="24"/>
          <w:lang w:val="en-US"/>
        </w:rPr>
        <w:t xml:space="preserve">, after </w:t>
      </w:r>
      <w:r>
        <w:rPr>
          <w:szCs w:val="24"/>
          <w:lang w:val="en-US"/>
        </w:rPr>
        <w:t>consulting the Teachers’ Board</w:t>
      </w:r>
      <w:r w:rsidR="003509DB">
        <w:rPr>
          <w:szCs w:val="24"/>
          <w:lang w:val="en-US"/>
        </w:rPr>
        <w:t>, accepts the syllabus to be used in the given school</w:t>
      </w:r>
      <w:r w:rsidR="00622F11" w:rsidRPr="007A6E78">
        <w:rPr>
          <w:szCs w:val="24"/>
          <w:lang w:val="en-US"/>
        </w:rPr>
        <w:t>.</w:t>
      </w:r>
    </w:p>
    <w:p w:rsidR="00622F11" w:rsidRPr="001A779E" w:rsidRDefault="00364593" w:rsidP="00622F11">
      <w:pPr>
        <w:rPr>
          <w:szCs w:val="16"/>
          <w:lang w:val="en-US"/>
        </w:rPr>
      </w:pPr>
      <w:r>
        <w:rPr>
          <w:szCs w:val="24"/>
          <w:lang w:val="en-US"/>
        </w:rPr>
        <w:t>E</w:t>
      </w:r>
      <w:r w:rsidR="00622F11" w:rsidRPr="007A6E78">
        <w:rPr>
          <w:szCs w:val="24"/>
          <w:lang w:val="en-US"/>
        </w:rPr>
        <w:t xml:space="preserve">ach school year, before </w:t>
      </w:r>
      <w:r w:rsidR="003509DB">
        <w:rPr>
          <w:szCs w:val="24"/>
          <w:lang w:val="en-US"/>
        </w:rPr>
        <w:t xml:space="preserve">starting the “family life education” classes, the </w:t>
      </w:r>
      <w:r w:rsidR="00622F11" w:rsidRPr="007A6E78">
        <w:rPr>
          <w:szCs w:val="24"/>
          <w:lang w:val="en-US"/>
        </w:rPr>
        <w:t>teacher</w:t>
      </w:r>
      <w:r w:rsidR="003509DB">
        <w:rPr>
          <w:szCs w:val="24"/>
          <w:lang w:val="en-US"/>
        </w:rPr>
        <w:t xml:space="preserve"> conducting these classes, </w:t>
      </w:r>
      <w:r w:rsidR="00622F11" w:rsidRPr="007A6E78">
        <w:rPr>
          <w:szCs w:val="24"/>
          <w:lang w:val="en-US"/>
        </w:rPr>
        <w:t xml:space="preserve">along with the </w:t>
      </w:r>
      <w:r w:rsidR="003509DB">
        <w:rPr>
          <w:szCs w:val="24"/>
          <w:lang w:val="en-US"/>
        </w:rPr>
        <w:t>class teacher</w:t>
      </w:r>
      <w:r w:rsidR="00622F11" w:rsidRPr="007A6E78">
        <w:rPr>
          <w:szCs w:val="24"/>
          <w:lang w:val="en-US"/>
        </w:rPr>
        <w:t xml:space="preserve">, </w:t>
      </w:r>
      <w:r w:rsidR="003509DB">
        <w:rPr>
          <w:szCs w:val="24"/>
          <w:lang w:val="en-US"/>
        </w:rPr>
        <w:t>conducts a</w:t>
      </w:r>
      <w:r w:rsidR="00622F11" w:rsidRPr="007A6E78">
        <w:rPr>
          <w:szCs w:val="24"/>
          <w:lang w:val="en-US"/>
        </w:rPr>
        <w:t xml:space="preserve">t least one information meeting with </w:t>
      </w:r>
      <w:r w:rsidR="003509DB">
        <w:rPr>
          <w:szCs w:val="24"/>
          <w:lang w:val="en-US"/>
        </w:rPr>
        <w:t xml:space="preserve">the parents of the minor </w:t>
      </w:r>
      <w:r w:rsidR="00CB6BF4">
        <w:rPr>
          <w:szCs w:val="24"/>
          <w:lang w:val="en-US"/>
        </w:rPr>
        <w:t>student</w:t>
      </w:r>
      <w:r w:rsidR="003509DB">
        <w:rPr>
          <w:szCs w:val="24"/>
          <w:lang w:val="en-US"/>
        </w:rPr>
        <w:t xml:space="preserve">s and with the </w:t>
      </w:r>
      <w:r w:rsidR="00622F11" w:rsidRPr="007A6E78">
        <w:rPr>
          <w:szCs w:val="24"/>
          <w:lang w:val="en-US"/>
        </w:rPr>
        <w:t>adult students. The teacher is required to provide full information about the objectives and content</w:t>
      </w:r>
      <w:r w:rsidR="003509DB">
        <w:rPr>
          <w:szCs w:val="24"/>
          <w:lang w:val="en-US"/>
        </w:rPr>
        <w:t>s</w:t>
      </w:r>
      <w:r w:rsidR="00622F11" w:rsidRPr="007A6E78">
        <w:rPr>
          <w:szCs w:val="24"/>
          <w:lang w:val="en-US"/>
        </w:rPr>
        <w:t xml:space="preserve"> of the curriculum </w:t>
      </w:r>
      <w:r w:rsidR="00031183">
        <w:rPr>
          <w:szCs w:val="24"/>
          <w:lang w:val="en-US"/>
        </w:rPr>
        <w:t>proposed</w:t>
      </w:r>
      <w:r w:rsidR="00622F11" w:rsidRPr="007A6E78">
        <w:rPr>
          <w:szCs w:val="24"/>
          <w:lang w:val="en-US"/>
        </w:rPr>
        <w:t xml:space="preserve">, school </w:t>
      </w:r>
      <w:r w:rsidR="00622F11" w:rsidRPr="001A779E">
        <w:rPr>
          <w:szCs w:val="16"/>
          <w:lang w:val="en-US"/>
        </w:rPr>
        <w:t xml:space="preserve">textbooks and teaching resources. </w:t>
      </w:r>
    </w:p>
    <w:p w:rsidR="00622F11" w:rsidRPr="007A6E78" w:rsidRDefault="00CB6BF4" w:rsidP="00622F11">
      <w:pPr>
        <w:rPr>
          <w:szCs w:val="24"/>
          <w:lang w:val="en-US"/>
        </w:rPr>
      </w:pPr>
      <w:r>
        <w:rPr>
          <w:szCs w:val="24"/>
          <w:lang w:val="en-US"/>
        </w:rPr>
        <w:t>The students</w:t>
      </w:r>
      <w:r w:rsidR="00622F11" w:rsidRPr="007A6E78">
        <w:rPr>
          <w:szCs w:val="24"/>
          <w:lang w:val="en-US"/>
        </w:rPr>
        <w:t xml:space="preserve"> are required to attend </w:t>
      </w:r>
      <w:r>
        <w:rPr>
          <w:szCs w:val="24"/>
          <w:lang w:val="en-US"/>
        </w:rPr>
        <w:t>the “family life education” classes, i</w:t>
      </w:r>
      <w:r w:rsidR="00622F11" w:rsidRPr="007A6E78">
        <w:rPr>
          <w:szCs w:val="24"/>
          <w:lang w:val="en-US"/>
        </w:rPr>
        <w:t xml:space="preserve">f their parents, legal guardians or </w:t>
      </w:r>
      <w:r>
        <w:rPr>
          <w:szCs w:val="24"/>
          <w:lang w:val="en-US"/>
        </w:rPr>
        <w:t>adult students themselves did not submit to the school headmaster a writt</w:t>
      </w:r>
      <w:r w:rsidR="00BB47AD">
        <w:rPr>
          <w:szCs w:val="24"/>
          <w:lang w:val="en-US"/>
        </w:rPr>
        <w:t>en resignation from participating</w:t>
      </w:r>
      <w:r>
        <w:rPr>
          <w:szCs w:val="24"/>
          <w:lang w:val="en-US"/>
        </w:rPr>
        <w:t xml:space="preserve"> in the classes</w:t>
      </w:r>
      <w:r w:rsidR="00622F11" w:rsidRPr="007A6E78">
        <w:rPr>
          <w:szCs w:val="24"/>
          <w:lang w:val="en-US"/>
        </w:rPr>
        <w:t xml:space="preserve">. </w:t>
      </w:r>
    </w:p>
    <w:p w:rsidR="00622F11" w:rsidRPr="00934B94" w:rsidRDefault="00CB6BF4" w:rsidP="00622F11">
      <w:pPr>
        <w:autoSpaceDE w:val="0"/>
        <w:autoSpaceDN w:val="0"/>
        <w:rPr>
          <w:color w:val="000000"/>
          <w:szCs w:val="24"/>
          <w:lang w:val="en-US"/>
        </w:rPr>
      </w:pPr>
      <w:r>
        <w:rPr>
          <w:szCs w:val="24"/>
          <w:lang w:val="en-US"/>
        </w:rPr>
        <w:t>The evaluation of the “family life education” classes, carried out in</w:t>
      </w:r>
      <w:r w:rsidR="00622F11" w:rsidRPr="007A6E78">
        <w:rPr>
          <w:szCs w:val="24"/>
          <w:lang w:val="en-US"/>
        </w:rPr>
        <w:t xml:space="preserve"> 2015 </w:t>
      </w:r>
      <w:r w:rsidR="00BB47AD">
        <w:rPr>
          <w:szCs w:val="24"/>
          <w:lang w:val="en-US"/>
        </w:rPr>
        <w:t>in lower secondary schools and secondary schools</w:t>
      </w:r>
      <w:r w:rsidR="00BB47AD" w:rsidRPr="007A6E78">
        <w:rPr>
          <w:szCs w:val="24"/>
          <w:lang w:val="en-US"/>
        </w:rPr>
        <w:t xml:space="preserve"> </w:t>
      </w:r>
      <w:r w:rsidR="00622F11" w:rsidRPr="007A6E78">
        <w:rPr>
          <w:szCs w:val="24"/>
          <w:lang w:val="en-US"/>
        </w:rPr>
        <w:t xml:space="preserve">by the Institute of </w:t>
      </w:r>
      <w:r w:rsidRPr="007A6E78">
        <w:rPr>
          <w:szCs w:val="24"/>
          <w:lang w:val="en-US"/>
        </w:rPr>
        <w:t>Educational Research</w:t>
      </w:r>
      <w:r>
        <w:rPr>
          <w:szCs w:val="24"/>
          <w:lang w:val="en-US"/>
        </w:rPr>
        <w:t xml:space="preserve"> upon request of the Ministry of National E</w:t>
      </w:r>
      <w:r w:rsidR="00622F11" w:rsidRPr="007A6E78">
        <w:rPr>
          <w:szCs w:val="24"/>
          <w:lang w:val="en-US"/>
        </w:rPr>
        <w:t>ducation</w:t>
      </w:r>
      <w:r w:rsidR="00BB47AD">
        <w:rPr>
          <w:szCs w:val="24"/>
          <w:lang w:val="en-US"/>
        </w:rPr>
        <w:t>,</w:t>
      </w:r>
      <w:r>
        <w:rPr>
          <w:szCs w:val="24"/>
          <w:lang w:val="en-US"/>
        </w:rPr>
        <w:t xml:space="preserve"> </w:t>
      </w:r>
      <w:r w:rsidR="00622F11" w:rsidRPr="007A6E78">
        <w:rPr>
          <w:szCs w:val="24"/>
          <w:lang w:val="en-US"/>
        </w:rPr>
        <w:t xml:space="preserve">indicated that </w:t>
      </w:r>
      <w:r w:rsidR="00BB47AD">
        <w:rPr>
          <w:szCs w:val="24"/>
          <w:lang w:val="en-US"/>
        </w:rPr>
        <w:t>those classes we</w:t>
      </w:r>
      <w:r w:rsidR="00622F11" w:rsidRPr="007A6E78">
        <w:rPr>
          <w:szCs w:val="24"/>
          <w:lang w:val="en-US"/>
        </w:rPr>
        <w:t xml:space="preserve">re </w:t>
      </w:r>
      <w:r w:rsidR="00BB47AD">
        <w:rPr>
          <w:szCs w:val="24"/>
          <w:lang w:val="en-US"/>
        </w:rPr>
        <w:t>positively</w:t>
      </w:r>
      <w:r w:rsidR="00622F11" w:rsidRPr="007A6E78">
        <w:rPr>
          <w:szCs w:val="24"/>
          <w:lang w:val="en-US"/>
        </w:rPr>
        <w:t xml:space="preserve"> </w:t>
      </w:r>
      <w:r>
        <w:rPr>
          <w:szCs w:val="24"/>
          <w:lang w:val="en-US"/>
        </w:rPr>
        <w:t>rated</w:t>
      </w:r>
      <w:r w:rsidR="00622F11" w:rsidRPr="007A6E78">
        <w:rPr>
          <w:szCs w:val="24"/>
          <w:lang w:val="en-US"/>
        </w:rPr>
        <w:t xml:space="preserve"> by the students and their parents.</w:t>
      </w:r>
      <w:r w:rsidR="00622F11" w:rsidRPr="007A6E78">
        <w:rPr>
          <w:color w:val="000000"/>
          <w:szCs w:val="24"/>
          <w:lang w:val="en-US"/>
        </w:rPr>
        <w:t xml:space="preserve"> 62% of </w:t>
      </w:r>
      <w:r w:rsidR="00BB47AD">
        <w:rPr>
          <w:color w:val="000000"/>
          <w:szCs w:val="24"/>
          <w:lang w:val="en-US"/>
        </w:rPr>
        <w:t xml:space="preserve">the </w:t>
      </w:r>
      <w:r w:rsidR="00622F11" w:rsidRPr="007A6E78">
        <w:rPr>
          <w:color w:val="000000"/>
          <w:szCs w:val="24"/>
          <w:lang w:val="en-US"/>
        </w:rPr>
        <w:t xml:space="preserve">participating </w:t>
      </w:r>
      <w:r>
        <w:rPr>
          <w:color w:val="000000"/>
          <w:szCs w:val="24"/>
          <w:lang w:val="en-US"/>
        </w:rPr>
        <w:t xml:space="preserve">lower </w:t>
      </w:r>
      <w:r w:rsidR="00622F11" w:rsidRPr="007A6E78">
        <w:rPr>
          <w:color w:val="000000"/>
          <w:szCs w:val="24"/>
          <w:lang w:val="en-US"/>
        </w:rPr>
        <w:t>secondary school</w:t>
      </w:r>
      <w:r w:rsidR="00BB47AD">
        <w:rPr>
          <w:color w:val="000000"/>
          <w:szCs w:val="24"/>
          <w:lang w:val="en-US"/>
        </w:rPr>
        <w:t xml:space="preserve"> students</w:t>
      </w:r>
      <w:r w:rsidR="00622F11" w:rsidRPr="007A6E78">
        <w:rPr>
          <w:color w:val="000000"/>
          <w:szCs w:val="24"/>
          <w:lang w:val="en-US"/>
        </w:rPr>
        <w:t xml:space="preserve"> positively rated </w:t>
      </w:r>
      <w:r>
        <w:rPr>
          <w:color w:val="000000"/>
          <w:szCs w:val="24"/>
          <w:lang w:val="en-US"/>
        </w:rPr>
        <w:t xml:space="preserve">the </w:t>
      </w:r>
      <w:r w:rsidR="00622F11" w:rsidRPr="007A6E78">
        <w:rPr>
          <w:color w:val="000000"/>
          <w:szCs w:val="24"/>
          <w:lang w:val="en-US"/>
        </w:rPr>
        <w:t>classes and</w:t>
      </w:r>
      <w:r>
        <w:rPr>
          <w:color w:val="000000"/>
          <w:szCs w:val="24"/>
          <w:lang w:val="en-US"/>
        </w:rPr>
        <w:t xml:space="preserve"> </w:t>
      </w:r>
      <w:r w:rsidR="00BB47AD">
        <w:rPr>
          <w:color w:val="000000"/>
          <w:szCs w:val="24"/>
          <w:lang w:val="en-US"/>
        </w:rPr>
        <w:t xml:space="preserve">in </w:t>
      </w:r>
      <w:r>
        <w:rPr>
          <w:color w:val="000000"/>
          <w:szCs w:val="24"/>
          <w:lang w:val="en-US"/>
        </w:rPr>
        <w:t>secondary</w:t>
      </w:r>
      <w:r w:rsidR="00622F11" w:rsidRPr="007A6E78">
        <w:rPr>
          <w:color w:val="000000"/>
          <w:szCs w:val="24"/>
          <w:lang w:val="en-US"/>
        </w:rPr>
        <w:t xml:space="preserve"> schools </w:t>
      </w:r>
      <w:r w:rsidR="00BB47AD">
        <w:rPr>
          <w:color w:val="000000"/>
          <w:szCs w:val="24"/>
          <w:lang w:val="en-US"/>
        </w:rPr>
        <w:t>that percentage was</w:t>
      </w:r>
      <w:r>
        <w:rPr>
          <w:color w:val="000000"/>
          <w:szCs w:val="24"/>
          <w:lang w:val="en-US"/>
        </w:rPr>
        <w:t xml:space="preserve"> </w:t>
      </w:r>
      <w:r w:rsidR="00622F11" w:rsidRPr="007A6E78">
        <w:rPr>
          <w:color w:val="000000"/>
          <w:szCs w:val="24"/>
          <w:lang w:val="en-US"/>
        </w:rPr>
        <w:t>71%</w:t>
      </w:r>
      <w:r>
        <w:rPr>
          <w:color w:val="000000"/>
          <w:szCs w:val="24"/>
          <w:lang w:val="en-US"/>
        </w:rPr>
        <w:t xml:space="preserve">. </w:t>
      </w:r>
      <w:r w:rsidR="00622F11" w:rsidRPr="007A6E78">
        <w:rPr>
          <w:color w:val="000000"/>
          <w:szCs w:val="24"/>
          <w:lang w:val="en-US"/>
        </w:rPr>
        <w:t>75% of</w:t>
      </w:r>
      <w:r w:rsidR="00BB47AD">
        <w:rPr>
          <w:color w:val="000000"/>
          <w:szCs w:val="24"/>
          <w:lang w:val="en-US"/>
        </w:rPr>
        <w:t xml:space="preserve"> the</w:t>
      </w:r>
      <w:r w:rsidR="00622F11" w:rsidRPr="007A6E78">
        <w:rPr>
          <w:color w:val="000000"/>
          <w:szCs w:val="24"/>
          <w:lang w:val="en-US"/>
        </w:rPr>
        <w:t xml:space="preserve"> </w:t>
      </w:r>
      <w:r>
        <w:rPr>
          <w:color w:val="000000"/>
          <w:szCs w:val="24"/>
          <w:lang w:val="en-US"/>
        </w:rPr>
        <w:t>lower secondary school</w:t>
      </w:r>
      <w:r w:rsidR="00622F11" w:rsidRPr="007A6E78">
        <w:rPr>
          <w:color w:val="000000"/>
          <w:szCs w:val="24"/>
          <w:lang w:val="en-US"/>
        </w:rPr>
        <w:t xml:space="preserve"> students agreed with the statement that</w:t>
      </w:r>
      <w:r>
        <w:rPr>
          <w:color w:val="000000"/>
          <w:szCs w:val="24"/>
          <w:lang w:val="en-US"/>
        </w:rPr>
        <w:t xml:space="preserve"> the</w:t>
      </w:r>
      <w:r w:rsidR="00622F11" w:rsidRPr="007A6E78">
        <w:rPr>
          <w:color w:val="000000"/>
          <w:szCs w:val="24"/>
          <w:lang w:val="en-US"/>
        </w:rPr>
        <w:t xml:space="preserve"> information learned </w:t>
      </w:r>
      <w:r>
        <w:rPr>
          <w:color w:val="000000"/>
          <w:szCs w:val="24"/>
          <w:lang w:val="en-US"/>
        </w:rPr>
        <w:t>during the classes was</w:t>
      </w:r>
      <w:r w:rsidR="00622F11" w:rsidRPr="007A6E78">
        <w:rPr>
          <w:color w:val="000000"/>
          <w:szCs w:val="24"/>
          <w:lang w:val="en-US"/>
        </w:rPr>
        <w:t xml:space="preserve"> useful. According to </w:t>
      </w:r>
      <w:r>
        <w:rPr>
          <w:color w:val="000000"/>
          <w:szCs w:val="24"/>
          <w:lang w:val="en-US"/>
        </w:rPr>
        <w:t>the majority</w:t>
      </w:r>
      <w:r w:rsidR="00BB47AD">
        <w:rPr>
          <w:color w:val="000000"/>
          <w:szCs w:val="24"/>
          <w:lang w:val="en-US"/>
        </w:rPr>
        <w:t xml:space="preserve"> of the students</w:t>
      </w:r>
      <w:r>
        <w:rPr>
          <w:color w:val="000000"/>
          <w:szCs w:val="24"/>
          <w:lang w:val="en-US"/>
        </w:rPr>
        <w:t>, the</w:t>
      </w:r>
      <w:r w:rsidR="00622F11" w:rsidRPr="007A6E78">
        <w:rPr>
          <w:color w:val="000000"/>
          <w:szCs w:val="24"/>
          <w:lang w:val="en-US"/>
        </w:rPr>
        <w:t xml:space="preserve"> content</w:t>
      </w:r>
      <w:r>
        <w:rPr>
          <w:color w:val="000000"/>
          <w:szCs w:val="24"/>
          <w:lang w:val="en-US"/>
        </w:rPr>
        <w:t xml:space="preserve">s presented during the classes </w:t>
      </w:r>
      <w:r w:rsidR="00622F11" w:rsidRPr="007A6E78">
        <w:rPr>
          <w:color w:val="000000"/>
          <w:szCs w:val="24"/>
          <w:lang w:val="en-US"/>
        </w:rPr>
        <w:t xml:space="preserve">were in accordance with their beliefs and values. Two-thirds of the students agreed that the </w:t>
      </w:r>
      <w:r>
        <w:rPr>
          <w:color w:val="000000"/>
          <w:szCs w:val="24"/>
          <w:lang w:val="en-US"/>
        </w:rPr>
        <w:t>teacher conducting the</w:t>
      </w:r>
      <w:r w:rsidR="00622F11" w:rsidRPr="007A6E78">
        <w:rPr>
          <w:color w:val="000000"/>
          <w:szCs w:val="24"/>
          <w:lang w:val="en-US"/>
        </w:rPr>
        <w:t xml:space="preserve"> classes </w:t>
      </w:r>
      <w:r>
        <w:rPr>
          <w:color w:val="000000"/>
          <w:szCs w:val="24"/>
          <w:lang w:val="en-US"/>
        </w:rPr>
        <w:t>in the lower secondary</w:t>
      </w:r>
      <w:r w:rsidR="00622F11" w:rsidRPr="007A6E78">
        <w:rPr>
          <w:color w:val="000000"/>
          <w:szCs w:val="24"/>
          <w:lang w:val="en-US"/>
        </w:rPr>
        <w:t xml:space="preserve"> school was </w:t>
      </w:r>
      <w:r w:rsidR="00BB47AD">
        <w:rPr>
          <w:color w:val="000000"/>
          <w:szCs w:val="24"/>
          <w:lang w:val="en-US"/>
        </w:rPr>
        <w:t>committed</w:t>
      </w:r>
      <w:r w:rsidR="00622F11" w:rsidRPr="007A6E78">
        <w:rPr>
          <w:color w:val="000000"/>
          <w:szCs w:val="24"/>
          <w:lang w:val="en-US"/>
        </w:rPr>
        <w:t xml:space="preserve"> and </w:t>
      </w:r>
      <w:r w:rsidR="008E7C83" w:rsidRPr="007A6E78">
        <w:rPr>
          <w:color w:val="000000"/>
          <w:szCs w:val="24"/>
          <w:lang w:val="en-US"/>
        </w:rPr>
        <w:t>well</w:t>
      </w:r>
      <w:r w:rsidR="008E7C83">
        <w:rPr>
          <w:color w:val="000000"/>
          <w:szCs w:val="24"/>
          <w:lang w:val="en-US"/>
        </w:rPr>
        <w:t xml:space="preserve"> prepared</w:t>
      </w:r>
      <w:r w:rsidR="00622F11" w:rsidRPr="007A6E78">
        <w:rPr>
          <w:color w:val="000000"/>
          <w:szCs w:val="24"/>
          <w:lang w:val="en-US"/>
        </w:rPr>
        <w:t xml:space="preserve">. </w:t>
      </w:r>
    </w:p>
    <w:p w:rsidR="003062E1" w:rsidRPr="009E3026" w:rsidRDefault="003062E1" w:rsidP="00D966AA">
      <w:pPr>
        <w:pStyle w:val="Adresodbiorcy"/>
        <w:spacing w:line="240" w:lineRule="auto"/>
        <w:rPr>
          <w:szCs w:val="24"/>
          <w:lang w:val="en-US"/>
        </w:rPr>
      </w:pPr>
    </w:p>
    <w:p w:rsidR="00C52DF7" w:rsidRPr="00FF2411" w:rsidRDefault="00B813A7" w:rsidP="00D966AA">
      <w:pPr>
        <w:rPr>
          <w:szCs w:val="24"/>
          <w:lang w:val="en-US"/>
        </w:rPr>
      </w:pPr>
      <w:r>
        <w:rPr>
          <w:b/>
          <w:szCs w:val="24"/>
          <w:lang w:val="en-US"/>
        </w:rPr>
        <w:t>Sections</w:t>
      </w:r>
      <w:r w:rsidR="00D54386" w:rsidRPr="00FF2411">
        <w:rPr>
          <w:b/>
          <w:szCs w:val="24"/>
          <w:lang w:val="en-US"/>
        </w:rPr>
        <w:t xml:space="preserve"> 38b</w:t>
      </w:r>
      <w:r w:rsidR="00CB6BF4">
        <w:rPr>
          <w:b/>
          <w:szCs w:val="24"/>
          <w:lang w:val="en-US"/>
        </w:rPr>
        <w:t xml:space="preserve"> and</w:t>
      </w:r>
      <w:r w:rsidR="00D54386" w:rsidRPr="00FF2411">
        <w:rPr>
          <w:b/>
          <w:szCs w:val="24"/>
          <w:lang w:val="en-US"/>
        </w:rPr>
        <w:t xml:space="preserve"> 39b </w:t>
      </w:r>
      <w:r w:rsidR="00FF2411" w:rsidRPr="00FF2411">
        <w:rPr>
          <w:b/>
          <w:szCs w:val="24"/>
          <w:lang w:val="en-US"/>
        </w:rPr>
        <w:t xml:space="preserve">of the </w:t>
      </w:r>
      <w:r w:rsidR="007F28CD">
        <w:rPr>
          <w:b/>
          <w:szCs w:val="24"/>
          <w:lang w:val="en-US"/>
        </w:rPr>
        <w:t>concluding observations</w:t>
      </w:r>
      <w:r w:rsidR="00D54386" w:rsidRPr="00FF2411">
        <w:rPr>
          <w:szCs w:val="24"/>
          <w:lang w:val="en-US"/>
        </w:rPr>
        <w:t xml:space="preserve"> </w:t>
      </w:r>
    </w:p>
    <w:p w:rsidR="00622F11" w:rsidRPr="007A6E78" w:rsidRDefault="00CB6BF4" w:rsidP="00622F11">
      <w:pPr>
        <w:rPr>
          <w:szCs w:val="24"/>
          <w:lang w:val="en-US"/>
        </w:rPr>
      </w:pPr>
      <w:r>
        <w:rPr>
          <w:szCs w:val="24"/>
          <w:lang w:val="en-US"/>
        </w:rPr>
        <w:t xml:space="preserve">The </w:t>
      </w:r>
      <w:r w:rsidR="00990D02">
        <w:rPr>
          <w:szCs w:val="24"/>
          <w:lang w:val="en-US"/>
        </w:rPr>
        <w:t>Government of the Republic of Poland</w:t>
      </w:r>
      <w:r w:rsidR="00622F11" w:rsidRPr="007A6E78">
        <w:rPr>
          <w:szCs w:val="24"/>
          <w:lang w:val="en-US"/>
        </w:rPr>
        <w:t xml:space="preserve"> states that the interpretation of the </w:t>
      </w:r>
      <w:r w:rsidR="001E61CF">
        <w:rPr>
          <w:szCs w:val="24"/>
          <w:lang w:val="en-US"/>
        </w:rPr>
        <w:t>Convention on the Rights of the Child</w:t>
      </w:r>
      <w:r>
        <w:rPr>
          <w:szCs w:val="24"/>
          <w:lang w:val="en-US"/>
        </w:rPr>
        <w:t>’s provisions</w:t>
      </w:r>
      <w:r w:rsidR="00622F11" w:rsidRPr="007A6E78">
        <w:rPr>
          <w:szCs w:val="24"/>
          <w:lang w:val="en-US"/>
        </w:rPr>
        <w:t xml:space="preserve">, </w:t>
      </w:r>
      <w:r w:rsidR="00031183">
        <w:rPr>
          <w:szCs w:val="24"/>
          <w:lang w:val="en-US"/>
        </w:rPr>
        <w:t>as exposed</w:t>
      </w:r>
      <w:r w:rsidR="00622F11" w:rsidRPr="007A6E78">
        <w:rPr>
          <w:szCs w:val="24"/>
          <w:lang w:val="en-US"/>
        </w:rPr>
        <w:t xml:space="preserve"> by the </w:t>
      </w:r>
      <w:r w:rsidR="001E61CF">
        <w:rPr>
          <w:szCs w:val="24"/>
          <w:lang w:val="en-US"/>
        </w:rPr>
        <w:t>Committee on the Rights of the Child</w:t>
      </w:r>
      <w:r w:rsidR="00622F11" w:rsidRPr="007A6E78">
        <w:rPr>
          <w:szCs w:val="24"/>
          <w:lang w:val="en-US"/>
        </w:rPr>
        <w:t xml:space="preserve"> in</w:t>
      </w:r>
      <w:r>
        <w:rPr>
          <w:szCs w:val="24"/>
          <w:lang w:val="en-US"/>
        </w:rPr>
        <w:t xml:space="preserve"> the</w:t>
      </w:r>
      <w:r w:rsidR="00622F11" w:rsidRPr="007A6E78">
        <w:rPr>
          <w:szCs w:val="24"/>
          <w:lang w:val="en-US"/>
        </w:rPr>
        <w:t xml:space="preserve"> general comm</w:t>
      </w:r>
      <w:r>
        <w:rPr>
          <w:szCs w:val="24"/>
          <w:lang w:val="en-US"/>
        </w:rPr>
        <w:t>ents No 4 (2003) “</w:t>
      </w:r>
      <w:r w:rsidRPr="003B1B8A">
        <w:rPr>
          <w:szCs w:val="24"/>
          <w:lang w:val="en-US"/>
        </w:rPr>
        <w:t xml:space="preserve">Adolescent Health and </w:t>
      </w:r>
      <w:r w:rsidR="00A6104A">
        <w:rPr>
          <w:szCs w:val="24"/>
          <w:lang w:val="en-US"/>
        </w:rPr>
        <w:t>D</w:t>
      </w:r>
      <w:r w:rsidRPr="003B1B8A">
        <w:rPr>
          <w:szCs w:val="24"/>
          <w:lang w:val="en-US"/>
        </w:rPr>
        <w:t xml:space="preserve">evelopment in the </w:t>
      </w:r>
      <w:r w:rsidR="00A6104A">
        <w:rPr>
          <w:szCs w:val="24"/>
          <w:lang w:val="en-US"/>
        </w:rPr>
        <w:t>C</w:t>
      </w:r>
      <w:r w:rsidRPr="003B1B8A">
        <w:rPr>
          <w:szCs w:val="24"/>
          <w:lang w:val="en-US"/>
        </w:rPr>
        <w:t xml:space="preserve">ontext of the </w:t>
      </w:r>
      <w:r w:rsidR="001E61CF">
        <w:rPr>
          <w:szCs w:val="24"/>
          <w:lang w:val="en-US"/>
        </w:rPr>
        <w:t>Convention on the Rights of the Child</w:t>
      </w:r>
      <w:r>
        <w:rPr>
          <w:szCs w:val="24"/>
          <w:lang w:val="en-US"/>
        </w:rPr>
        <w:t>”</w:t>
      </w:r>
      <w:r w:rsidR="00622F11" w:rsidRPr="007A6E78">
        <w:rPr>
          <w:szCs w:val="24"/>
          <w:lang w:val="en-US"/>
        </w:rPr>
        <w:t xml:space="preserve">, </w:t>
      </w:r>
      <w:r>
        <w:rPr>
          <w:szCs w:val="24"/>
          <w:lang w:val="en-US"/>
        </w:rPr>
        <w:t>No 3 (2003) “</w:t>
      </w:r>
      <w:r w:rsidR="00622F11" w:rsidRPr="007A6E78">
        <w:rPr>
          <w:szCs w:val="24"/>
          <w:lang w:val="en-US"/>
        </w:rPr>
        <w:t xml:space="preserve">HIV/AIDS and the </w:t>
      </w:r>
      <w:r w:rsidR="00A6104A">
        <w:rPr>
          <w:szCs w:val="24"/>
          <w:lang w:val="en-US"/>
        </w:rPr>
        <w:t>R</w:t>
      </w:r>
      <w:r w:rsidR="00622F11" w:rsidRPr="007A6E78">
        <w:rPr>
          <w:szCs w:val="24"/>
          <w:lang w:val="en-US"/>
        </w:rPr>
        <w:t xml:space="preserve">ights of the </w:t>
      </w:r>
      <w:r w:rsidR="00A6104A">
        <w:rPr>
          <w:szCs w:val="24"/>
          <w:lang w:val="en-US"/>
        </w:rPr>
        <w:t>C</w:t>
      </w:r>
      <w:r w:rsidR="00622F11" w:rsidRPr="007A6E78">
        <w:rPr>
          <w:szCs w:val="24"/>
          <w:lang w:val="en-US"/>
        </w:rPr>
        <w:t>hild</w:t>
      </w:r>
      <w:r>
        <w:rPr>
          <w:szCs w:val="24"/>
          <w:lang w:val="en-US"/>
        </w:rPr>
        <w:t>”,</w:t>
      </w:r>
      <w:r w:rsidR="00622F11" w:rsidRPr="007A6E78">
        <w:rPr>
          <w:szCs w:val="24"/>
          <w:lang w:val="en-US"/>
        </w:rPr>
        <w:t xml:space="preserve"> No</w:t>
      </w:r>
      <w:r>
        <w:rPr>
          <w:szCs w:val="24"/>
          <w:lang w:val="en-US"/>
        </w:rPr>
        <w:t xml:space="preserve"> 15 “T</w:t>
      </w:r>
      <w:r w:rsidRPr="00CB6BF4">
        <w:rPr>
          <w:szCs w:val="24"/>
          <w:lang w:val="en-US"/>
        </w:rPr>
        <w:t xml:space="preserve">he </w:t>
      </w:r>
      <w:r w:rsidR="00A6104A">
        <w:rPr>
          <w:szCs w:val="24"/>
          <w:lang w:val="en-US"/>
        </w:rPr>
        <w:t>R</w:t>
      </w:r>
      <w:r w:rsidRPr="00CB6BF4">
        <w:rPr>
          <w:szCs w:val="24"/>
          <w:lang w:val="en-US"/>
        </w:rPr>
        <w:t xml:space="preserve">ight of the </w:t>
      </w:r>
      <w:r w:rsidR="00A6104A">
        <w:rPr>
          <w:szCs w:val="24"/>
          <w:lang w:val="en-US"/>
        </w:rPr>
        <w:t>C</w:t>
      </w:r>
      <w:r w:rsidRPr="00CB6BF4">
        <w:rPr>
          <w:szCs w:val="24"/>
          <w:lang w:val="en-US"/>
        </w:rPr>
        <w:t xml:space="preserve">hild to the </w:t>
      </w:r>
      <w:r w:rsidR="00A6104A">
        <w:rPr>
          <w:szCs w:val="24"/>
          <w:lang w:val="en-US"/>
        </w:rPr>
        <w:t>E</w:t>
      </w:r>
      <w:r w:rsidRPr="00CB6BF4">
        <w:rPr>
          <w:szCs w:val="24"/>
          <w:lang w:val="en-US"/>
        </w:rPr>
        <w:t xml:space="preserve">njoyment of the </w:t>
      </w:r>
      <w:r w:rsidR="00A6104A">
        <w:rPr>
          <w:szCs w:val="24"/>
          <w:lang w:val="en-US"/>
        </w:rPr>
        <w:t>H</w:t>
      </w:r>
      <w:r w:rsidRPr="00CB6BF4">
        <w:rPr>
          <w:szCs w:val="24"/>
          <w:lang w:val="en-US"/>
        </w:rPr>
        <w:t xml:space="preserve">ighest </w:t>
      </w:r>
      <w:r w:rsidR="00A6104A">
        <w:rPr>
          <w:szCs w:val="24"/>
          <w:lang w:val="en-US"/>
        </w:rPr>
        <w:t>A</w:t>
      </w:r>
      <w:r w:rsidRPr="00CB6BF4">
        <w:rPr>
          <w:szCs w:val="24"/>
          <w:lang w:val="en-US"/>
        </w:rPr>
        <w:t xml:space="preserve">ttainable </w:t>
      </w:r>
      <w:r w:rsidR="00A6104A">
        <w:rPr>
          <w:szCs w:val="24"/>
          <w:lang w:val="en-US"/>
        </w:rPr>
        <w:t>S</w:t>
      </w:r>
      <w:r w:rsidRPr="00CB6BF4">
        <w:rPr>
          <w:szCs w:val="24"/>
          <w:lang w:val="en-US"/>
        </w:rPr>
        <w:t xml:space="preserve">tandard of </w:t>
      </w:r>
      <w:r w:rsidR="00A6104A">
        <w:rPr>
          <w:szCs w:val="24"/>
          <w:lang w:val="en-US"/>
        </w:rPr>
        <w:t>H</w:t>
      </w:r>
      <w:r w:rsidRPr="00CB6BF4">
        <w:rPr>
          <w:szCs w:val="24"/>
          <w:lang w:val="en-US"/>
        </w:rPr>
        <w:t>ealth</w:t>
      </w:r>
      <w:r>
        <w:rPr>
          <w:szCs w:val="24"/>
          <w:lang w:val="en-US"/>
        </w:rPr>
        <w:t>”</w:t>
      </w:r>
      <w:r w:rsidR="00622F11" w:rsidRPr="007A6E78">
        <w:rPr>
          <w:szCs w:val="24"/>
          <w:lang w:val="en-US"/>
        </w:rPr>
        <w:t xml:space="preserve">, concerning the child-parents </w:t>
      </w:r>
      <w:r>
        <w:rPr>
          <w:szCs w:val="24"/>
          <w:lang w:val="en-US"/>
        </w:rPr>
        <w:t>relationship</w:t>
      </w:r>
      <w:r w:rsidR="00031183">
        <w:rPr>
          <w:szCs w:val="24"/>
          <w:lang w:val="en-US"/>
        </w:rPr>
        <w:t>s</w:t>
      </w:r>
      <w:r>
        <w:rPr>
          <w:szCs w:val="24"/>
          <w:lang w:val="en-US"/>
        </w:rPr>
        <w:t xml:space="preserve"> </w:t>
      </w:r>
      <w:r w:rsidR="00622F11" w:rsidRPr="007A6E78">
        <w:rPr>
          <w:szCs w:val="24"/>
          <w:lang w:val="en-US"/>
        </w:rPr>
        <w:t xml:space="preserve">and the right to health, </w:t>
      </w:r>
      <w:r w:rsidR="00834D4B">
        <w:rPr>
          <w:szCs w:val="24"/>
          <w:lang w:val="en-US"/>
        </w:rPr>
        <w:t>goes</w:t>
      </w:r>
      <w:r w:rsidR="00834D4B" w:rsidRPr="007A6E78">
        <w:rPr>
          <w:szCs w:val="24"/>
          <w:lang w:val="en-US"/>
        </w:rPr>
        <w:t xml:space="preserve"> beyond what has been agreed upon by the </w:t>
      </w:r>
      <w:r w:rsidR="00834D4B">
        <w:rPr>
          <w:szCs w:val="24"/>
          <w:lang w:val="en-US"/>
        </w:rPr>
        <w:t>States</w:t>
      </w:r>
      <w:r w:rsidR="00834D4B" w:rsidRPr="007A6E78">
        <w:rPr>
          <w:szCs w:val="24"/>
          <w:lang w:val="en-US"/>
        </w:rPr>
        <w:t xml:space="preserve"> and </w:t>
      </w:r>
      <w:r w:rsidR="00834D4B">
        <w:rPr>
          <w:szCs w:val="24"/>
          <w:lang w:val="en-US"/>
        </w:rPr>
        <w:t>enshrined in</w:t>
      </w:r>
      <w:r w:rsidR="00834D4B" w:rsidRPr="007A6E78">
        <w:rPr>
          <w:szCs w:val="24"/>
          <w:lang w:val="en-US"/>
        </w:rPr>
        <w:t xml:space="preserve"> the </w:t>
      </w:r>
      <w:r w:rsidR="00834D4B">
        <w:rPr>
          <w:szCs w:val="24"/>
          <w:lang w:val="en-US"/>
        </w:rPr>
        <w:t>Convention on the Rights of the Child</w:t>
      </w:r>
      <w:r w:rsidR="00622F11" w:rsidRPr="007A6E78">
        <w:rPr>
          <w:szCs w:val="24"/>
          <w:lang w:val="en-US"/>
        </w:rPr>
        <w:t xml:space="preserve">. </w:t>
      </w:r>
    </w:p>
    <w:p w:rsidR="00622F11" w:rsidRPr="007A6E78" w:rsidRDefault="00CB6BF4" w:rsidP="00622F11">
      <w:pPr>
        <w:rPr>
          <w:szCs w:val="24"/>
          <w:lang w:val="en-US"/>
        </w:rPr>
      </w:pPr>
      <w:r>
        <w:rPr>
          <w:szCs w:val="24"/>
          <w:lang w:val="en-US"/>
        </w:rPr>
        <w:t xml:space="preserve">The </w:t>
      </w:r>
      <w:r w:rsidR="00990D02">
        <w:rPr>
          <w:szCs w:val="24"/>
          <w:lang w:val="en-US"/>
        </w:rPr>
        <w:t>Government of the Republic of Poland</w:t>
      </w:r>
      <w:r w:rsidR="00622F11" w:rsidRPr="007A6E78">
        <w:rPr>
          <w:szCs w:val="24"/>
          <w:lang w:val="en-US"/>
        </w:rPr>
        <w:t xml:space="preserve"> stresses that the </w:t>
      </w:r>
      <w:r w:rsidR="00A4693F">
        <w:rPr>
          <w:szCs w:val="24"/>
          <w:lang w:val="en-US"/>
        </w:rPr>
        <w:t xml:space="preserve">provisions of the </w:t>
      </w:r>
      <w:r w:rsidR="001E61CF">
        <w:rPr>
          <w:szCs w:val="24"/>
          <w:lang w:val="en-US"/>
        </w:rPr>
        <w:t>Convention on the Rights of the Child</w:t>
      </w:r>
      <w:r>
        <w:rPr>
          <w:szCs w:val="24"/>
          <w:lang w:val="en-US"/>
        </w:rPr>
        <w:t xml:space="preserve">’s do not give </w:t>
      </w:r>
      <w:r w:rsidR="00622F11" w:rsidRPr="007A6E78">
        <w:rPr>
          <w:szCs w:val="24"/>
          <w:lang w:val="en-US"/>
        </w:rPr>
        <w:t xml:space="preserve">the </w:t>
      </w:r>
      <w:r w:rsidR="001E61CF">
        <w:rPr>
          <w:szCs w:val="24"/>
          <w:lang w:val="en-US"/>
        </w:rPr>
        <w:t>Committee on the Rights of the Child</w:t>
      </w:r>
      <w:r w:rsidR="00622F11" w:rsidRPr="007A6E78">
        <w:rPr>
          <w:szCs w:val="24"/>
          <w:lang w:val="en-US"/>
        </w:rPr>
        <w:t xml:space="preserve"> </w:t>
      </w:r>
      <w:r>
        <w:rPr>
          <w:szCs w:val="24"/>
          <w:lang w:val="en-US"/>
        </w:rPr>
        <w:t>any</w:t>
      </w:r>
      <w:r w:rsidR="00622F11" w:rsidRPr="007A6E78">
        <w:rPr>
          <w:szCs w:val="24"/>
          <w:lang w:val="en-US"/>
        </w:rPr>
        <w:t xml:space="preserve"> grounds to impose on </w:t>
      </w:r>
      <w:r>
        <w:rPr>
          <w:szCs w:val="24"/>
          <w:lang w:val="en-US"/>
        </w:rPr>
        <w:t xml:space="preserve">the </w:t>
      </w:r>
      <w:r w:rsidR="00A4693F">
        <w:rPr>
          <w:szCs w:val="24"/>
          <w:lang w:val="en-US"/>
        </w:rPr>
        <w:t>S</w:t>
      </w:r>
      <w:r>
        <w:rPr>
          <w:szCs w:val="24"/>
          <w:lang w:val="en-US"/>
        </w:rPr>
        <w:t>tates an</w:t>
      </w:r>
      <w:r w:rsidR="00622F11" w:rsidRPr="007A6E78">
        <w:rPr>
          <w:szCs w:val="24"/>
          <w:lang w:val="en-US"/>
        </w:rPr>
        <w:t xml:space="preserve"> obligation to introduce into national law </w:t>
      </w:r>
      <w:r>
        <w:rPr>
          <w:szCs w:val="24"/>
          <w:lang w:val="en-US"/>
        </w:rPr>
        <w:t xml:space="preserve">the </w:t>
      </w:r>
      <w:r w:rsidR="00622F11" w:rsidRPr="007A6E78">
        <w:rPr>
          <w:szCs w:val="24"/>
          <w:lang w:val="en-US"/>
        </w:rPr>
        <w:t xml:space="preserve">solutions </w:t>
      </w:r>
      <w:r>
        <w:rPr>
          <w:szCs w:val="24"/>
          <w:lang w:val="en-US"/>
        </w:rPr>
        <w:t>regarding</w:t>
      </w:r>
      <w:r w:rsidR="00622F11" w:rsidRPr="007A6E78">
        <w:rPr>
          <w:szCs w:val="24"/>
          <w:lang w:val="en-US"/>
        </w:rPr>
        <w:t xml:space="preserve">: </w:t>
      </w:r>
    </w:p>
    <w:p w:rsidR="00F04DD5" w:rsidRDefault="00622F11" w:rsidP="00D966AA">
      <w:pPr>
        <w:numPr>
          <w:ilvl w:val="0"/>
          <w:numId w:val="33"/>
        </w:numPr>
        <w:rPr>
          <w:szCs w:val="24"/>
          <w:lang w:val="en-US"/>
        </w:rPr>
      </w:pPr>
      <w:r w:rsidRPr="00622F11">
        <w:rPr>
          <w:szCs w:val="24"/>
          <w:lang w:val="en-US"/>
        </w:rPr>
        <w:t xml:space="preserve">access to medical </w:t>
      </w:r>
      <w:r w:rsidR="00CB6BF4">
        <w:rPr>
          <w:szCs w:val="24"/>
          <w:lang w:val="en-US"/>
        </w:rPr>
        <w:t>advice</w:t>
      </w:r>
      <w:r w:rsidRPr="00622F11">
        <w:rPr>
          <w:szCs w:val="24"/>
          <w:lang w:val="en-US"/>
        </w:rPr>
        <w:t xml:space="preserve"> without </w:t>
      </w:r>
      <w:r w:rsidR="00F04DD5" w:rsidRPr="00622F11">
        <w:rPr>
          <w:szCs w:val="24"/>
          <w:lang w:val="en-US"/>
        </w:rPr>
        <w:t>the consent of the parents</w:t>
      </w:r>
      <w:r w:rsidRPr="00622F11">
        <w:rPr>
          <w:szCs w:val="24"/>
          <w:lang w:val="en-US"/>
        </w:rPr>
        <w:t xml:space="preserve">, </w:t>
      </w:r>
      <w:r w:rsidR="00CB6BF4">
        <w:rPr>
          <w:szCs w:val="24"/>
          <w:lang w:val="en-US"/>
        </w:rPr>
        <w:t xml:space="preserve">concealing from the </w:t>
      </w:r>
      <w:r w:rsidRPr="00622F11">
        <w:rPr>
          <w:szCs w:val="24"/>
          <w:lang w:val="en-US"/>
        </w:rPr>
        <w:t xml:space="preserve">parents the fact </w:t>
      </w:r>
      <w:r w:rsidR="00CB6BF4">
        <w:rPr>
          <w:szCs w:val="24"/>
          <w:lang w:val="en-US"/>
        </w:rPr>
        <w:t>of u</w:t>
      </w:r>
      <w:r w:rsidR="00A4693F">
        <w:rPr>
          <w:szCs w:val="24"/>
          <w:lang w:val="en-US"/>
        </w:rPr>
        <w:t>ndergoing</w:t>
      </w:r>
      <w:r w:rsidR="00CB6BF4">
        <w:rPr>
          <w:szCs w:val="24"/>
          <w:lang w:val="en-US"/>
        </w:rPr>
        <w:t xml:space="preserve"> </w:t>
      </w:r>
      <w:r w:rsidRPr="00622F11">
        <w:rPr>
          <w:szCs w:val="24"/>
          <w:lang w:val="en-US"/>
        </w:rPr>
        <w:t xml:space="preserve">treatment and </w:t>
      </w:r>
      <w:r w:rsidR="00A4693F">
        <w:rPr>
          <w:szCs w:val="24"/>
          <w:lang w:val="en-US"/>
        </w:rPr>
        <w:t xml:space="preserve">seeking for </w:t>
      </w:r>
      <w:r w:rsidR="00CB6BF4">
        <w:rPr>
          <w:szCs w:val="24"/>
          <w:lang w:val="en-US"/>
        </w:rPr>
        <w:t>advice</w:t>
      </w:r>
      <w:r w:rsidRPr="00622F11">
        <w:rPr>
          <w:szCs w:val="24"/>
          <w:lang w:val="en-US"/>
        </w:rPr>
        <w:t xml:space="preserve">, </w:t>
      </w:r>
      <w:r w:rsidR="00CB6BF4">
        <w:rPr>
          <w:szCs w:val="24"/>
          <w:lang w:val="en-US"/>
        </w:rPr>
        <w:t>providing</w:t>
      </w:r>
      <w:r w:rsidRPr="00622F11">
        <w:rPr>
          <w:szCs w:val="24"/>
          <w:lang w:val="en-US"/>
        </w:rPr>
        <w:t xml:space="preserve"> the parents </w:t>
      </w:r>
      <w:r w:rsidR="00CB6BF4">
        <w:rPr>
          <w:szCs w:val="24"/>
          <w:lang w:val="en-US"/>
        </w:rPr>
        <w:t xml:space="preserve">with the information about the health status </w:t>
      </w:r>
      <w:r w:rsidRPr="00622F11">
        <w:rPr>
          <w:szCs w:val="24"/>
          <w:lang w:val="en-US"/>
        </w:rPr>
        <w:t>with the consent of the child</w:t>
      </w:r>
      <w:r w:rsidR="00F04DD5">
        <w:rPr>
          <w:szCs w:val="24"/>
          <w:lang w:val="en-US"/>
        </w:rPr>
        <w:t xml:space="preserve">, </w:t>
      </w:r>
      <w:r w:rsidRPr="00622F11">
        <w:rPr>
          <w:szCs w:val="24"/>
          <w:lang w:val="en-US"/>
        </w:rPr>
        <w:t xml:space="preserve">access to </w:t>
      </w:r>
      <w:r w:rsidR="00F04DD5">
        <w:rPr>
          <w:szCs w:val="24"/>
          <w:lang w:val="en-US"/>
        </w:rPr>
        <w:t xml:space="preserve">the </w:t>
      </w:r>
      <w:r w:rsidRPr="00622F11">
        <w:rPr>
          <w:szCs w:val="24"/>
          <w:lang w:val="en-US"/>
        </w:rPr>
        <w:t xml:space="preserve">information on sexual and reproductive health without </w:t>
      </w:r>
      <w:r w:rsidR="00F04DD5" w:rsidRPr="00622F11">
        <w:rPr>
          <w:szCs w:val="24"/>
          <w:lang w:val="en-US"/>
        </w:rPr>
        <w:t>the consent of the parents</w:t>
      </w:r>
      <w:r w:rsidRPr="00622F11">
        <w:rPr>
          <w:szCs w:val="24"/>
          <w:lang w:val="en-US"/>
        </w:rPr>
        <w:t>,</w:t>
      </w:r>
    </w:p>
    <w:p w:rsidR="00F04DD5" w:rsidRDefault="00622F11" w:rsidP="00D966AA">
      <w:pPr>
        <w:numPr>
          <w:ilvl w:val="0"/>
          <w:numId w:val="33"/>
        </w:numPr>
        <w:rPr>
          <w:szCs w:val="24"/>
          <w:lang w:val="en-US"/>
        </w:rPr>
      </w:pPr>
      <w:r w:rsidRPr="00622F11">
        <w:rPr>
          <w:szCs w:val="24"/>
          <w:lang w:val="en-US"/>
        </w:rPr>
        <w:t xml:space="preserve">access to services </w:t>
      </w:r>
      <w:r w:rsidR="00F04DD5">
        <w:rPr>
          <w:szCs w:val="24"/>
          <w:lang w:val="en-US"/>
        </w:rPr>
        <w:t>with regard to</w:t>
      </w:r>
      <w:r w:rsidRPr="00622F11">
        <w:rPr>
          <w:szCs w:val="24"/>
          <w:lang w:val="en-US"/>
        </w:rPr>
        <w:t xml:space="preserve"> procreative health, including contraception and safe abortion, without the consent of the parents,</w:t>
      </w:r>
    </w:p>
    <w:p w:rsidR="00622F11" w:rsidRDefault="00834D4B" w:rsidP="00D966AA">
      <w:pPr>
        <w:numPr>
          <w:ilvl w:val="0"/>
          <w:numId w:val="33"/>
        </w:numPr>
        <w:rPr>
          <w:szCs w:val="24"/>
          <w:lang w:val="en-US"/>
        </w:rPr>
      </w:pPr>
      <w:r w:rsidRPr="00D16015">
        <w:rPr>
          <w:szCs w:val="24"/>
          <w:lang w:val="en-US"/>
        </w:rPr>
        <w:t xml:space="preserve">conditions </w:t>
      </w:r>
      <w:r>
        <w:rPr>
          <w:szCs w:val="24"/>
          <w:lang w:val="en-US"/>
        </w:rPr>
        <w:t xml:space="preserve">under which </w:t>
      </w:r>
      <w:r w:rsidRPr="00D16015">
        <w:rPr>
          <w:szCs w:val="24"/>
          <w:lang w:val="en-US"/>
        </w:rPr>
        <w:t>the pregnancy</w:t>
      </w:r>
      <w:r>
        <w:rPr>
          <w:szCs w:val="24"/>
          <w:lang w:val="en-US"/>
        </w:rPr>
        <w:t xml:space="preserve"> may be terminated</w:t>
      </w:r>
      <w:r w:rsidR="00622F11" w:rsidRPr="00622F11">
        <w:rPr>
          <w:szCs w:val="24"/>
          <w:lang w:val="en-US"/>
        </w:rPr>
        <w:t xml:space="preserve">, including access to safe abortion </w:t>
      </w:r>
      <w:r w:rsidR="008E0431">
        <w:rPr>
          <w:szCs w:val="24"/>
          <w:lang w:val="en-US"/>
        </w:rPr>
        <w:t xml:space="preserve">irrespective whether the </w:t>
      </w:r>
      <w:r w:rsidR="00F04DD5">
        <w:rPr>
          <w:szCs w:val="24"/>
          <w:lang w:val="en-US"/>
        </w:rPr>
        <w:t xml:space="preserve">abortion is </w:t>
      </w:r>
      <w:r w:rsidR="008E0431">
        <w:rPr>
          <w:szCs w:val="24"/>
          <w:lang w:val="en-US"/>
        </w:rPr>
        <w:t>legal</w:t>
      </w:r>
      <w:r w:rsidR="00F04DD5">
        <w:rPr>
          <w:szCs w:val="24"/>
          <w:lang w:val="en-US"/>
        </w:rPr>
        <w:t xml:space="preserve"> or </w:t>
      </w:r>
      <w:r w:rsidR="00622F11" w:rsidRPr="00622F11">
        <w:rPr>
          <w:szCs w:val="24"/>
          <w:lang w:val="en-US"/>
        </w:rPr>
        <w:t>illegal</w:t>
      </w:r>
      <w:r w:rsidR="00F04DD5">
        <w:rPr>
          <w:szCs w:val="24"/>
          <w:lang w:val="en-US"/>
        </w:rPr>
        <w:t xml:space="preserve"> in </w:t>
      </w:r>
      <w:r>
        <w:rPr>
          <w:szCs w:val="24"/>
          <w:lang w:val="en-US"/>
        </w:rPr>
        <w:t>a</w:t>
      </w:r>
      <w:r w:rsidR="00F04DD5">
        <w:rPr>
          <w:szCs w:val="24"/>
          <w:lang w:val="en-US"/>
        </w:rPr>
        <w:t xml:space="preserve"> given country</w:t>
      </w:r>
      <w:r w:rsidR="00622F11" w:rsidRPr="00622F11">
        <w:rPr>
          <w:szCs w:val="24"/>
          <w:lang w:val="en-US"/>
        </w:rPr>
        <w:t>.</w:t>
      </w:r>
    </w:p>
    <w:p w:rsidR="00622F11" w:rsidRPr="00F04DD5" w:rsidRDefault="00F04DD5" w:rsidP="00622F11">
      <w:pPr>
        <w:rPr>
          <w:sz w:val="40"/>
          <w:szCs w:val="24"/>
          <w:lang w:val="en-US"/>
        </w:rPr>
      </w:pPr>
      <w:r>
        <w:rPr>
          <w:szCs w:val="24"/>
          <w:lang w:val="en-US"/>
        </w:rPr>
        <w:t>The r</w:t>
      </w:r>
      <w:r w:rsidR="00622F11" w:rsidRPr="007A6E78">
        <w:rPr>
          <w:szCs w:val="24"/>
          <w:lang w:val="en-US"/>
        </w:rPr>
        <w:t xml:space="preserve">ecommendation </w:t>
      </w:r>
      <w:r>
        <w:rPr>
          <w:szCs w:val="24"/>
          <w:lang w:val="en-US"/>
        </w:rPr>
        <w:t>on</w:t>
      </w:r>
      <w:r w:rsidR="00622F11" w:rsidRPr="007A6E78">
        <w:rPr>
          <w:szCs w:val="24"/>
          <w:lang w:val="en-US"/>
        </w:rPr>
        <w:t xml:space="preserve"> </w:t>
      </w:r>
      <w:r w:rsidR="00834D4B">
        <w:rPr>
          <w:szCs w:val="24"/>
          <w:lang w:val="en-US"/>
        </w:rPr>
        <w:t xml:space="preserve">making </w:t>
      </w:r>
      <w:r w:rsidR="00622F11" w:rsidRPr="007A6E78">
        <w:rPr>
          <w:szCs w:val="24"/>
          <w:lang w:val="en-US"/>
        </w:rPr>
        <w:t xml:space="preserve">the </w:t>
      </w:r>
      <w:r w:rsidR="00834D4B" w:rsidRPr="00D16015">
        <w:rPr>
          <w:szCs w:val="24"/>
          <w:lang w:val="en-US"/>
        </w:rPr>
        <w:t xml:space="preserve">conditions </w:t>
      </w:r>
      <w:r w:rsidR="00834D4B">
        <w:rPr>
          <w:szCs w:val="24"/>
          <w:lang w:val="en-US"/>
        </w:rPr>
        <w:t xml:space="preserve">under which </w:t>
      </w:r>
      <w:r w:rsidR="00834D4B" w:rsidRPr="00D16015">
        <w:rPr>
          <w:szCs w:val="24"/>
          <w:lang w:val="en-US"/>
        </w:rPr>
        <w:t>the pregnancy</w:t>
      </w:r>
      <w:r w:rsidR="00834D4B">
        <w:rPr>
          <w:szCs w:val="24"/>
          <w:lang w:val="en-US"/>
        </w:rPr>
        <w:t xml:space="preserve"> may be terminated</w:t>
      </w:r>
      <w:r w:rsidR="00834D4B" w:rsidRPr="007A6E78">
        <w:rPr>
          <w:szCs w:val="24"/>
          <w:lang w:val="en-US"/>
        </w:rPr>
        <w:t xml:space="preserve"> </w:t>
      </w:r>
      <w:r w:rsidR="00834D4B">
        <w:rPr>
          <w:szCs w:val="24"/>
          <w:lang w:val="en-US"/>
        </w:rPr>
        <w:t xml:space="preserve">less rigid </w:t>
      </w:r>
      <w:r w:rsidR="00622F11" w:rsidRPr="007A6E78">
        <w:rPr>
          <w:szCs w:val="24"/>
          <w:lang w:val="en-US"/>
        </w:rPr>
        <w:t xml:space="preserve">is also </w:t>
      </w:r>
      <w:r>
        <w:rPr>
          <w:szCs w:val="24"/>
          <w:lang w:val="en-US"/>
        </w:rPr>
        <w:t>inconsistent with</w:t>
      </w:r>
      <w:r w:rsidR="00622F11" w:rsidRPr="007A6E78">
        <w:rPr>
          <w:szCs w:val="24"/>
          <w:lang w:val="en-US"/>
        </w:rPr>
        <w:t xml:space="preserve"> the provisions of the final document of the Conference on population and development (Cairo, 1994), according to which (</w:t>
      </w:r>
      <w:r w:rsidR="00B813A7">
        <w:rPr>
          <w:szCs w:val="24"/>
          <w:lang w:val="en-US"/>
        </w:rPr>
        <w:t>Sections</w:t>
      </w:r>
      <w:r>
        <w:rPr>
          <w:szCs w:val="24"/>
          <w:lang w:val="en-US"/>
        </w:rPr>
        <w:t xml:space="preserve"> 8.25) </w:t>
      </w:r>
      <w:r w:rsidRPr="00F04DD5">
        <w:rPr>
          <w:szCs w:val="16"/>
          <w:lang w:val="en-US"/>
        </w:rPr>
        <w:t>„In no case should abortion be promoted as a method of family planning. All Governments and relevant intergovernmental and non-governmental organizations are urged to strengthen their commitment to women</w:t>
      </w:r>
      <w:r w:rsidR="00BB47AD">
        <w:rPr>
          <w:szCs w:val="16"/>
          <w:lang w:val="en-US"/>
        </w:rPr>
        <w:t>’</w:t>
      </w:r>
      <w:r w:rsidRPr="00F04DD5">
        <w:rPr>
          <w:szCs w:val="16"/>
          <w:lang w:val="en-US"/>
        </w:rPr>
        <w:t>s health, to deal with the health impact of unsafe abortion as a major public health concern and to reduce the recourse to abortion through expanded and improved family-planning services. (…) Any measures or changes related to abortion within the health system can only be determined at the national or local level according to the national legislative process.”</w:t>
      </w:r>
    </w:p>
    <w:p w:rsidR="00622F11" w:rsidRPr="007A6E78" w:rsidRDefault="00622F11" w:rsidP="00622F11">
      <w:pPr>
        <w:rPr>
          <w:szCs w:val="24"/>
          <w:lang w:val="en-US"/>
        </w:rPr>
      </w:pPr>
      <w:r w:rsidRPr="007A6E78">
        <w:rPr>
          <w:szCs w:val="24"/>
          <w:lang w:val="en-US"/>
        </w:rPr>
        <w:t>In this context, Poland confirm</w:t>
      </w:r>
      <w:r w:rsidR="00F04DD5">
        <w:rPr>
          <w:szCs w:val="24"/>
          <w:lang w:val="en-US"/>
        </w:rPr>
        <w:t xml:space="preserve">s the declarations made at </w:t>
      </w:r>
      <w:r w:rsidRPr="007A6E78">
        <w:rPr>
          <w:szCs w:val="24"/>
          <w:lang w:val="en-US"/>
        </w:rPr>
        <w:t xml:space="preserve">the time of ratification </w:t>
      </w:r>
      <w:r w:rsidR="00F04DD5">
        <w:rPr>
          <w:szCs w:val="24"/>
          <w:lang w:val="en-US"/>
        </w:rPr>
        <w:t>to</w:t>
      </w:r>
      <w:r w:rsidRPr="007A6E78">
        <w:rPr>
          <w:szCs w:val="24"/>
          <w:lang w:val="en-US"/>
        </w:rPr>
        <w:t xml:space="preserve"> the </w:t>
      </w:r>
      <w:r w:rsidR="001E61CF">
        <w:rPr>
          <w:szCs w:val="24"/>
          <w:lang w:val="en-US"/>
        </w:rPr>
        <w:t>Convention on the Rights of the Child</w:t>
      </w:r>
      <w:r w:rsidR="008E0431">
        <w:rPr>
          <w:szCs w:val="24"/>
          <w:lang w:val="en-US"/>
        </w:rPr>
        <w:t xml:space="preserve"> by Poland</w:t>
      </w:r>
      <w:r w:rsidRPr="007A6E78">
        <w:rPr>
          <w:szCs w:val="24"/>
          <w:lang w:val="en-US"/>
        </w:rPr>
        <w:t xml:space="preserve">, </w:t>
      </w:r>
      <w:r w:rsidR="00222CBE">
        <w:rPr>
          <w:szCs w:val="24"/>
          <w:lang w:val="en-US"/>
        </w:rPr>
        <w:t>with the wording as follows</w:t>
      </w:r>
      <w:r w:rsidRPr="007A6E78">
        <w:rPr>
          <w:szCs w:val="24"/>
          <w:lang w:val="en-US"/>
        </w:rPr>
        <w:t>:</w:t>
      </w:r>
    </w:p>
    <w:p w:rsidR="000B6B4D" w:rsidRPr="000B6B4D" w:rsidRDefault="000B6B4D" w:rsidP="00D966AA">
      <w:pPr>
        <w:numPr>
          <w:ilvl w:val="0"/>
          <w:numId w:val="19"/>
        </w:numPr>
        <w:rPr>
          <w:szCs w:val="24"/>
          <w:lang w:val="en-US"/>
        </w:rPr>
      </w:pPr>
      <w:r w:rsidRPr="000B6B4D">
        <w:rPr>
          <w:szCs w:val="24"/>
          <w:lang w:val="en-US"/>
        </w:rPr>
        <w:t>The Republic of Poland considers that a child's rights as defined in the Convention, in particular the rights defined in articles 12 to 16, shall be exercised with respect for parental authority, in accordance with Polish customs and traditions regarding the place of the child within and outside the family.</w:t>
      </w:r>
    </w:p>
    <w:p w:rsidR="000B6B4D" w:rsidRDefault="000B6B4D" w:rsidP="00222CBE">
      <w:pPr>
        <w:pStyle w:val="ListParagraph"/>
        <w:numPr>
          <w:ilvl w:val="0"/>
          <w:numId w:val="19"/>
        </w:numPr>
        <w:jc w:val="both"/>
        <w:rPr>
          <w:rFonts w:ascii="Times New Roman" w:hAnsi="Times New Roman"/>
          <w:sz w:val="24"/>
          <w:szCs w:val="24"/>
          <w:lang w:val="en-US"/>
        </w:rPr>
      </w:pPr>
      <w:r w:rsidRPr="000B6B4D">
        <w:rPr>
          <w:rFonts w:ascii="Times New Roman" w:hAnsi="Times New Roman"/>
          <w:sz w:val="24"/>
          <w:szCs w:val="24"/>
          <w:lang w:val="en-US"/>
        </w:rPr>
        <w:t>With respect to article 24, paragraph 2 (f), of the Convention, the Republic of Poland considers that family planning and education services for parents should be in keeping with the principles of morality</w:t>
      </w:r>
      <w:r>
        <w:rPr>
          <w:rFonts w:ascii="Times New Roman" w:hAnsi="Times New Roman"/>
          <w:sz w:val="24"/>
          <w:szCs w:val="24"/>
          <w:lang w:val="en-US"/>
        </w:rPr>
        <w:t>.</w:t>
      </w:r>
    </w:p>
    <w:p w:rsidR="00622F11" w:rsidRPr="00934B94" w:rsidRDefault="00622F11" w:rsidP="00622F11">
      <w:pPr>
        <w:rPr>
          <w:szCs w:val="24"/>
          <w:lang w:val="en-US"/>
        </w:rPr>
      </w:pPr>
      <w:r w:rsidRPr="007A6E78">
        <w:rPr>
          <w:szCs w:val="24"/>
          <w:lang w:val="en-US"/>
        </w:rPr>
        <w:t xml:space="preserve">The </w:t>
      </w:r>
      <w:r w:rsidR="00A53168">
        <w:rPr>
          <w:szCs w:val="24"/>
          <w:lang w:val="en-US"/>
        </w:rPr>
        <w:t>Act</w:t>
      </w:r>
      <w:r w:rsidRPr="007A6E78">
        <w:rPr>
          <w:szCs w:val="24"/>
          <w:lang w:val="en-US"/>
        </w:rPr>
        <w:t xml:space="preserve"> </w:t>
      </w:r>
      <w:r w:rsidR="00222CBE" w:rsidRPr="00D16015">
        <w:rPr>
          <w:szCs w:val="24"/>
          <w:lang w:val="en-US"/>
        </w:rPr>
        <w:t xml:space="preserve">on family planning, human foetus protection and the conditions </w:t>
      </w:r>
      <w:r w:rsidR="00222CBE">
        <w:rPr>
          <w:szCs w:val="24"/>
          <w:lang w:val="en-US"/>
        </w:rPr>
        <w:t xml:space="preserve">under which </w:t>
      </w:r>
      <w:r w:rsidR="00222CBE" w:rsidRPr="00D16015">
        <w:rPr>
          <w:szCs w:val="24"/>
          <w:lang w:val="en-US"/>
        </w:rPr>
        <w:t>the pregnancy</w:t>
      </w:r>
      <w:r w:rsidR="00222CBE">
        <w:rPr>
          <w:szCs w:val="24"/>
          <w:lang w:val="en-US"/>
        </w:rPr>
        <w:t xml:space="preserve"> may be terminated</w:t>
      </w:r>
      <w:r w:rsidR="00222CBE" w:rsidRPr="008E7C83">
        <w:rPr>
          <w:szCs w:val="24"/>
          <w:lang w:val="en-GB"/>
        </w:rPr>
        <w:t xml:space="preserve"> </w:t>
      </w:r>
      <w:r w:rsidR="00A53168" w:rsidRPr="008E7C83">
        <w:rPr>
          <w:szCs w:val="24"/>
          <w:lang w:val="en-GB"/>
        </w:rPr>
        <w:t>recognises</w:t>
      </w:r>
      <w:r w:rsidRPr="007A6E78">
        <w:rPr>
          <w:szCs w:val="24"/>
          <w:lang w:val="en-US"/>
        </w:rPr>
        <w:t xml:space="preserve"> the right to </w:t>
      </w:r>
      <w:r w:rsidR="00A53168">
        <w:rPr>
          <w:szCs w:val="24"/>
          <w:lang w:val="en-US"/>
        </w:rPr>
        <w:t>decide on</w:t>
      </w:r>
      <w:r w:rsidRPr="007A6E78">
        <w:rPr>
          <w:szCs w:val="24"/>
          <w:lang w:val="en-US"/>
        </w:rPr>
        <w:t xml:space="preserve"> having children </w:t>
      </w:r>
      <w:r w:rsidR="008E0431">
        <w:rPr>
          <w:szCs w:val="24"/>
          <w:lang w:val="en-US"/>
        </w:rPr>
        <w:t xml:space="preserve">in a responsible manner </w:t>
      </w:r>
      <w:r w:rsidRPr="007A6E78">
        <w:rPr>
          <w:szCs w:val="24"/>
          <w:lang w:val="en-US"/>
        </w:rPr>
        <w:t xml:space="preserve">and imposes on the </w:t>
      </w:r>
      <w:r w:rsidR="00222CBE">
        <w:rPr>
          <w:szCs w:val="24"/>
          <w:lang w:val="en-US"/>
        </w:rPr>
        <w:t>S</w:t>
      </w:r>
      <w:r w:rsidRPr="007A6E78">
        <w:rPr>
          <w:szCs w:val="24"/>
          <w:lang w:val="en-US"/>
        </w:rPr>
        <w:t xml:space="preserve">tate </w:t>
      </w:r>
      <w:r w:rsidR="00A53168">
        <w:rPr>
          <w:szCs w:val="24"/>
          <w:lang w:val="en-US"/>
        </w:rPr>
        <w:t>an</w:t>
      </w:r>
      <w:r w:rsidRPr="007A6E78">
        <w:rPr>
          <w:szCs w:val="24"/>
          <w:lang w:val="en-US"/>
        </w:rPr>
        <w:t xml:space="preserve"> obligation to allow for decision-making in this regard. The </w:t>
      </w:r>
      <w:r w:rsidR="00A53168">
        <w:rPr>
          <w:szCs w:val="24"/>
          <w:lang w:val="en-US"/>
        </w:rPr>
        <w:t xml:space="preserve">government </w:t>
      </w:r>
      <w:r w:rsidR="008E7C83">
        <w:rPr>
          <w:szCs w:val="24"/>
          <w:lang w:val="en-US"/>
        </w:rPr>
        <w:t>a</w:t>
      </w:r>
      <w:r w:rsidR="008E7C83" w:rsidRPr="007A6E78">
        <w:rPr>
          <w:szCs w:val="24"/>
          <w:lang w:val="en-US"/>
        </w:rPr>
        <w:t>dministration</w:t>
      </w:r>
      <w:r w:rsidR="008E7C83">
        <w:rPr>
          <w:szCs w:val="24"/>
          <w:lang w:val="en-US"/>
        </w:rPr>
        <w:t xml:space="preserve"> as well as</w:t>
      </w:r>
      <w:r w:rsidR="008E7C83" w:rsidRPr="007A6E78">
        <w:rPr>
          <w:szCs w:val="24"/>
          <w:lang w:val="en-US"/>
        </w:rPr>
        <w:t xml:space="preserve"> local authorities, </w:t>
      </w:r>
      <w:r w:rsidR="008E7C83">
        <w:rPr>
          <w:szCs w:val="24"/>
          <w:lang w:val="en-US"/>
        </w:rPr>
        <w:t xml:space="preserve">within their competence, </w:t>
      </w:r>
      <w:r w:rsidR="008E7C83" w:rsidRPr="007A6E78">
        <w:rPr>
          <w:szCs w:val="24"/>
          <w:lang w:val="en-US"/>
        </w:rPr>
        <w:t>is</w:t>
      </w:r>
      <w:r w:rsidRPr="007A6E78">
        <w:rPr>
          <w:szCs w:val="24"/>
          <w:lang w:val="en-US"/>
        </w:rPr>
        <w:t xml:space="preserve"> obliged to provide citizens with easy access to the methods and means of conscious procreation. The Act of 27 August 2004 </w:t>
      </w:r>
      <w:r w:rsidR="00222CBE">
        <w:rPr>
          <w:szCs w:val="24"/>
          <w:lang w:val="en-US"/>
        </w:rPr>
        <w:t>on</w:t>
      </w:r>
      <w:r w:rsidRPr="007A6E78">
        <w:rPr>
          <w:szCs w:val="24"/>
          <w:lang w:val="en-US"/>
        </w:rPr>
        <w:t xml:space="preserve"> health care </w:t>
      </w:r>
      <w:r w:rsidR="00A53168">
        <w:rPr>
          <w:szCs w:val="24"/>
          <w:lang w:val="en-US"/>
        </w:rPr>
        <w:t>services</w:t>
      </w:r>
      <w:r w:rsidRPr="007A6E78">
        <w:rPr>
          <w:szCs w:val="24"/>
          <w:lang w:val="en-US"/>
        </w:rPr>
        <w:t xml:space="preserve"> financed from public funds and th</w:t>
      </w:r>
      <w:r w:rsidR="00A53168">
        <w:rPr>
          <w:szCs w:val="24"/>
          <w:lang w:val="en-US"/>
        </w:rPr>
        <w:t xml:space="preserve">e </w:t>
      </w:r>
      <w:r w:rsidR="00222CBE">
        <w:rPr>
          <w:szCs w:val="24"/>
          <w:lang w:val="en-US"/>
        </w:rPr>
        <w:t>Regulation</w:t>
      </w:r>
      <w:r w:rsidR="00A53168">
        <w:rPr>
          <w:szCs w:val="24"/>
          <w:lang w:val="en-US"/>
        </w:rPr>
        <w:t xml:space="preserve"> of the Minister of H</w:t>
      </w:r>
      <w:r w:rsidRPr="007A6E78">
        <w:rPr>
          <w:szCs w:val="24"/>
          <w:lang w:val="en-US"/>
        </w:rPr>
        <w:t xml:space="preserve">ealth </w:t>
      </w:r>
      <w:r w:rsidR="00A53168">
        <w:rPr>
          <w:szCs w:val="24"/>
          <w:lang w:val="en-US"/>
        </w:rPr>
        <w:t>of 6 N</w:t>
      </w:r>
      <w:r w:rsidRPr="007A6E78">
        <w:rPr>
          <w:szCs w:val="24"/>
          <w:lang w:val="en-US"/>
        </w:rPr>
        <w:t xml:space="preserve">ovember 2013 </w:t>
      </w:r>
      <w:r w:rsidR="00A53168" w:rsidRPr="007A6E78">
        <w:rPr>
          <w:szCs w:val="24"/>
          <w:lang w:val="en-US"/>
        </w:rPr>
        <w:t xml:space="preserve">on guaranteed </w:t>
      </w:r>
      <w:r w:rsidR="00A53168">
        <w:rPr>
          <w:szCs w:val="24"/>
          <w:lang w:val="en-US"/>
        </w:rPr>
        <w:t>services with regard to</w:t>
      </w:r>
      <w:r w:rsidRPr="007A6E78">
        <w:rPr>
          <w:szCs w:val="24"/>
          <w:lang w:val="en-US"/>
        </w:rPr>
        <w:t xml:space="preserve"> outpatient specialist care shall provide health care for women, including speciali</w:t>
      </w:r>
      <w:r w:rsidR="00A53168">
        <w:rPr>
          <w:szCs w:val="24"/>
          <w:lang w:val="en-US"/>
        </w:rPr>
        <w:t>st</w:t>
      </w:r>
      <w:r w:rsidRPr="007A6E78">
        <w:rPr>
          <w:szCs w:val="24"/>
          <w:lang w:val="en-US"/>
        </w:rPr>
        <w:t xml:space="preserve"> health </w:t>
      </w:r>
      <w:r w:rsidR="00BB47AD">
        <w:rPr>
          <w:szCs w:val="24"/>
          <w:lang w:val="en-US"/>
        </w:rPr>
        <w:t xml:space="preserve">care </w:t>
      </w:r>
      <w:r w:rsidRPr="007A6E78">
        <w:rPr>
          <w:szCs w:val="24"/>
          <w:lang w:val="en-US"/>
        </w:rPr>
        <w:t xml:space="preserve">services </w:t>
      </w:r>
      <w:r w:rsidR="00A53168">
        <w:rPr>
          <w:szCs w:val="24"/>
          <w:lang w:val="en-US"/>
        </w:rPr>
        <w:t>with regard to</w:t>
      </w:r>
      <w:r w:rsidR="00A53168" w:rsidRPr="008E7C83">
        <w:rPr>
          <w:szCs w:val="24"/>
          <w:lang w:val="en-GB"/>
        </w:rPr>
        <w:t xml:space="preserve"> g</w:t>
      </w:r>
      <w:r w:rsidRPr="008E7C83">
        <w:rPr>
          <w:szCs w:val="24"/>
          <w:lang w:val="en-GB"/>
        </w:rPr>
        <w:t>yn</w:t>
      </w:r>
      <w:r w:rsidR="00A53168" w:rsidRPr="008E7C83">
        <w:rPr>
          <w:szCs w:val="24"/>
          <w:lang w:val="en-GB"/>
        </w:rPr>
        <w:t>a</w:t>
      </w:r>
      <w:r w:rsidRPr="008E7C83">
        <w:rPr>
          <w:szCs w:val="24"/>
          <w:lang w:val="en-GB"/>
        </w:rPr>
        <w:t>ecology</w:t>
      </w:r>
      <w:r w:rsidRPr="007A6E78">
        <w:rPr>
          <w:szCs w:val="24"/>
          <w:lang w:val="en-US"/>
        </w:rPr>
        <w:t xml:space="preserve"> and obstetrics </w:t>
      </w:r>
      <w:r w:rsidRPr="008E7C83">
        <w:rPr>
          <w:szCs w:val="24"/>
          <w:lang w:val="en-GB"/>
        </w:rPr>
        <w:t>(</w:t>
      </w:r>
      <w:r w:rsidR="00BB47AD" w:rsidRPr="008E7C83">
        <w:rPr>
          <w:szCs w:val="24"/>
          <w:lang w:val="en-GB"/>
        </w:rPr>
        <w:t>gynaecological</w:t>
      </w:r>
      <w:r w:rsidR="00BB47AD" w:rsidRPr="00BB47AD">
        <w:rPr>
          <w:szCs w:val="24"/>
          <w:lang w:val="en-US"/>
        </w:rPr>
        <w:t xml:space="preserve"> and obstetric advice</w:t>
      </w:r>
      <w:r w:rsidR="00BB47AD">
        <w:rPr>
          <w:szCs w:val="24"/>
          <w:lang w:val="en-US"/>
        </w:rPr>
        <w:t xml:space="preserve"> </w:t>
      </w:r>
      <w:r w:rsidR="00A53168">
        <w:rPr>
          <w:szCs w:val="24"/>
          <w:lang w:val="en-US"/>
        </w:rPr>
        <w:t xml:space="preserve">and </w:t>
      </w:r>
      <w:r w:rsidR="00BB47AD" w:rsidRPr="00BB47AD">
        <w:rPr>
          <w:szCs w:val="24"/>
          <w:lang w:val="en-US"/>
        </w:rPr>
        <w:t>gynaecological and obstetric advice</w:t>
      </w:r>
      <w:r w:rsidR="00BB47AD">
        <w:rPr>
          <w:szCs w:val="24"/>
          <w:lang w:val="en-US"/>
        </w:rPr>
        <w:t xml:space="preserve"> </w:t>
      </w:r>
      <w:r w:rsidRPr="007A6E78">
        <w:rPr>
          <w:szCs w:val="24"/>
          <w:lang w:val="en-US"/>
        </w:rPr>
        <w:t xml:space="preserve">for girls, within the framework of </w:t>
      </w:r>
      <w:r w:rsidR="00A53168">
        <w:rPr>
          <w:szCs w:val="24"/>
          <w:lang w:val="en-US"/>
        </w:rPr>
        <w:t xml:space="preserve">advice, procreative care is provided, </w:t>
      </w:r>
      <w:r w:rsidRPr="007A6E78">
        <w:rPr>
          <w:szCs w:val="24"/>
          <w:lang w:val="en-US"/>
        </w:rPr>
        <w:t>including the selection of appropriate contracepti</w:t>
      </w:r>
      <w:r w:rsidR="00A53168">
        <w:rPr>
          <w:szCs w:val="24"/>
          <w:lang w:val="en-US"/>
        </w:rPr>
        <w:t>ves</w:t>
      </w:r>
      <w:r w:rsidRPr="007A6E78">
        <w:rPr>
          <w:szCs w:val="24"/>
          <w:lang w:val="en-US"/>
        </w:rPr>
        <w:t xml:space="preserve">). </w:t>
      </w:r>
      <w:r w:rsidR="00A53168">
        <w:rPr>
          <w:szCs w:val="24"/>
          <w:lang w:val="en-US"/>
        </w:rPr>
        <w:t xml:space="preserve">The patient </w:t>
      </w:r>
      <w:r w:rsidRPr="007A6E78">
        <w:rPr>
          <w:szCs w:val="24"/>
          <w:lang w:val="en-US"/>
        </w:rPr>
        <w:t xml:space="preserve">has the right to choose the health care provider </w:t>
      </w:r>
      <w:r w:rsidR="00222CBE">
        <w:rPr>
          <w:szCs w:val="24"/>
          <w:lang w:val="en-US"/>
        </w:rPr>
        <w:t>for</w:t>
      </w:r>
      <w:r w:rsidRPr="007A6E78">
        <w:rPr>
          <w:szCs w:val="24"/>
          <w:lang w:val="en-US"/>
        </w:rPr>
        <w:t xml:space="preserve"> outpatient </w:t>
      </w:r>
      <w:r w:rsidR="00A53168">
        <w:rPr>
          <w:szCs w:val="24"/>
          <w:lang w:val="en-US"/>
        </w:rPr>
        <w:t>specialist services</w:t>
      </w:r>
      <w:r w:rsidRPr="007A6E78">
        <w:rPr>
          <w:szCs w:val="24"/>
          <w:lang w:val="en-US"/>
        </w:rPr>
        <w:t>.</w:t>
      </w:r>
    </w:p>
    <w:p w:rsidR="00622F11" w:rsidRPr="00934B94" w:rsidRDefault="00622F11" w:rsidP="00622F11">
      <w:pPr>
        <w:rPr>
          <w:szCs w:val="24"/>
          <w:lang w:val="en-US"/>
        </w:rPr>
      </w:pPr>
      <w:r w:rsidRPr="007A6E78">
        <w:rPr>
          <w:szCs w:val="24"/>
          <w:lang w:val="en-US"/>
        </w:rPr>
        <w:t xml:space="preserve">As regards </w:t>
      </w:r>
      <w:r w:rsidR="00A53168">
        <w:rPr>
          <w:szCs w:val="24"/>
          <w:lang w:val="en-US"/>
        </w:rPr>
        <w:t xml:space="preserve">providing </w:t>
      </w:r>
      <w:r w:rsidRPr="007A6E78">
        <w:rPr>
          <w:szCs w:val="24"/>
          <w:lang w:val="en-US"/>
        </w:rPr>
        <w:t>health</w:t>
      </w:r>
      <w:r w:rsidR="00A53168">
        <w:rPr>
          <w:szCs w:val="24"/>
          <w:lang w:val="en-US"/>
        </w:rPr>
        <w:t xml:space="preserve"> care services, </w:t>
      </w:r>
      <w:r w:rsidRPr="007A6E78">
        <w:rPr>
          <w:szCs w:val="24"/>
          <w:lang w:val="en-US"/>
        </w:rPr>
        <w:t xml:space="preserve">including </w:t>
      </w:r>
      <w:r w:rsidR="00A53168">
        <w:rPr>
          <w:szCs w:val="24"/>
          <w:lang w:val="en-US"/>
        </w:rPr>
        <w:t>those regarding</w:t>
      </w:r>
      <w:r w:rsidRPr="007A6E78">
        <w:rPr>
          <w:szCs w:val="24"/>
          <w:lang w:val="en-US"/>
        </w:rPr>
        <w:t xml:space="preserve"> procreative health, </w:t>
      </w:r>
      <w:r w:rsidR="00A53168">
        <w:rPr>
          <w:szCs w:val="24"/>
          <w:lang w:val="en-US"/>
        </w:rPr>
        <w:t>pursuant to the Act</w:t>
      </w:r>
      <w:r w:rsidRPr="007A6E78">
        <w:rPr>
          <w:szCs w:val="24"/>
          <w:lang w:val="en-US"/>
        </w:rPr>
        <w:t xml:space="preserve"> of 5 December 1996 </w:t>
      </w:r>
      <w:r w:rsidR="00A53168" w:rsidRPr="00277489">
        <w:rPr>
          <w:szCs w:val="24"/>
          <w:lang w:val="en-US"/>
        </w:rPr>
        <w:t>on the profession of</w:t>
      </w:r>
      <w:r w:rsidR="00A53168">
        <w:rPr>
          <w:szCs w:val="24"/>
          <w:lang w:val="en-US"/>
        </w:rPr>
        <w:t xml:space="preserve"> </w:t>
      </w:r>
      <w:r w:rsidR="00A53168" w:rsidRPr="00277489">
        <w:rPr>
          <w:szCs w:val="24"/>
          <w:lang w:val="en-US"/>
        </w:rPr>
        <w:t>physician and dentist</w:t>
      </w:r>
      <w:r w:rsidR="00A53168">
        <w:rPr>
          <w:szCs w:val="24"/>
          <w:lang w:val="en-US"/>
        </w:rPr>
        <w:t xml:space="preserve">, a physician may examine </w:t>
      </w:r>
      <w:r w:rsidR="00BB47AD">
        <w:rPr>
          <w:szCs w:val="24"/>
          <w:lang w:val="en-US"/>
        </w:rPr>
        <w:t>a</w:t>
      </w:r>
      <w:r w:rsidR="00A53168">
        <w:rPr>
          <w:szCs w:val="24"/>
          <w:lang w:val="en-US"/>
        </w:rPr>
        <w:t xml:space="preserve"> patient or</w:t>
      </w:r>
      <w:r w:rsidRPr="007A6E78">
        <w:rPr>
          <w:szCs w:val="24"/>
          <w:lang w:val="en-US"/>
        </w:rPr>
        <w:t xml:space="preserve"> provide other health </w:t>
      </w:r>
      <w:r w:rsidR="00A53168">
        <w:rPr>
          <w:szCs w:val="24"/>
          <w:lang w:val="en-US"/>
        </w:rPr>
        <w:t>care services</w:t>
      </w:r>
      <w:r w:rsidRPr="007A6E78">
        <w:rPr>
          <w:szCs w:val="24"/>
          <w:lang w:val="en-US"/>
        </w:rPr>
        <w:t xml:space="preserve">, subject to the exceptions provided for in the Act, after </w:t>
      </w:r>
      <w:r w:rsidR="00A53168">
        <w:rPr>
          <w:szCs w:val="24"/>
          <w:lang w:val="en-US"/>
        </w:rPr>
        <w:t xml:space="preserve">the </w:t>
      </w:r>
      <w:r w:rsidRPr="007A6E78">
        <w:rPr>
          <w:szCs w:val="24"/>
          <w:lang w:val="en-US"/>
        </w:rPr>
        <w:t xml:space="preserve">consent </w:t>
      </w:r>
      <w:r w:rsidR="00A53168">
        <w:rPr>
          <w:szCs w:val="24"/>
          <w:lang w:val="en-US"/>
        </w:rPr>
        <w:t>of</w:t>
      </w:r>
      <w:r w:rsidRPr="007A6E78">
        <w:rPr>
          <w:szCs w:val="24"/>
          <w:lang w:val="en-US"/>
        </w:rPr>
        <w:t xml:space="preserve"> the patient. If the patient is a minor, </w:t>
      </w:r>
      <w:r w:rsidR="00A53168">
        <w:rPr>
          <w:szCs w:val="24"/>
          <w:lang w:val="en-US"/>
        </w:rPr>
        <w:t>the</w:t>
      </w:r>
      <w:r w:rsidRPr="007A6E78">
        <w:rPr>
          <w:szCs w:val="24"/>
          <w:lang w:val="en-US"/>
        </w:rPr>
        <w:t xml:space="preserve"> consent </w:t>
      </w:r>
      <w:r w:rsidR="00A53168">
        <w:rPr>
          <w:szCs w:val="24"/>
          <w:lang w:val="en-US"/>
        </w:rPr>
        <w:t xml:space="preserve">of his or her legal representative </w:t>
      </w:r>
      <w:r w:rsidRPr="007A6E78">
        <w:rPr>
          <w:szCs w:val="24"/>
          <w:lang w:val="en-US"/>
        </w:rPr>
        <w:t xml:space="preserve">is required, and if the patient does not have a legal representative or </w:t>
      </w:r>
      <w:r w:rsidR="00A53168">
        <w:rPr>
          <w:szCs w:val="24"/>
          <w:lang w:val="en-US"/>
        </w:rPr>
        <w:t>it is not possible to co</w:t>
      </w:r>
      <w:r w:rsidR="00222CBE">
        <w:rPr>
          <w:szCs w:val="24"/>
          <w:lang w:val="en-US"/>
        </w:rPr>
        <w:t xml:space="preserve">ntact </w:t>
      </w:r>
      <w:r w:rsidR="00A53168">
        <w:rPr>
          <w:szCs w:val="24"/>
          <w:lang w:val="en-US"/>
        </w:rPr>
        <w:t>him</w:t>
      </w:r>
      <w:r w:rsidRPr="007A6E78">
        <w:rPr>
          <w:szCs w:val="24"/>
          <w:lang w:val="en-US"/>
        </w:rPr>
        <w:t xml:space="preserve">, </w:t>
      </w:r>
      <w:r w:rsidR="00A53168">
        <w:rPr>
          <w:szCs w:val="24"/>
          <w:lang w:val="en-US"/>
        </w:rPr>
        <w:t>the permi</w:t>
      </w:r>
      <w:r w:rsidR="00BB47AD">
        <w:rPr>
          <w:szCs w:val="24"/>
          <w:lang w:val="en-US"/>
        </w:rPr>
        <w:t>ssion</w:t>
      </w:r>
      <w:r w:rsidR="00A53168">
        <w:rPr>
          <w:szCs w:val="24"/>
          <w:lang w:val="en-US"/>
        </w:rPr>
        <w:t xml:space="preserve"> of the guardianship court</w:t>
      </w:r>
      <w:r w:rsidR="00BB47AD">
        <w:rPr>
          <w:szCs w:val="24"/>
          <w:lang w:val="en-US"/>
        </w:rPr>
        <w:t xml:space="preserve"> is required</w:t>
      </w:r>
      <w:r w:rsidRPr="007A6E78">
        <w:rPr>
          <w:szCs w:val="24"/>
          <w:lang w:val="en-US"/>
        </w:rPr>
        <w:t xml:space="preserve">. If there is a need </w:t>
      </w:r>
      <w:r w:rsidR="00A53168">
        <w:rPr>
          <w:szCs w:val="24"/>
          <w:lang w:val="en-US"/>
        </w:rPr>
        <w:t>to examine a</w:t>
      </w:r>
      <w:r w:rsidRPr="007A6E78">
        <w:rPr>
          <w:szCs w:val="24"/>
          <w:lang w:val="en-US"/>
        </w:rPr>
        <w:t xml:space="preserve"> minor, </w:t>
      </w:r>
      <w:r w:rsidR="00A53168">
        <w:rPr>
          <w:szCs w:val="24"/>
          <w:lang w:val="en-US"/>
        </w:rPr>
        <w:t xml:space="preserve">the </w:t>
      </w:r>
      <w:r w:rsidRPr="007A6E78">
        <w:rPr>
          <w:szCs w:val="24"/>
          <w:lang w:val="en-US"/>
        </w:rPr>
        <w:t xml:space="preserve">consent </w:t>
      </w:r>
      <w:r w:rsidR="00A53168">
        <w:rPr>
          <w:szCs w:val="24"/>
          <w:lang w:val="en-US"/>
        </w:rPr>
        <w:t>for carrying out</w:t>
      </w:r>
      <w:r w:rsidRPr="007A6E78">
        <w:rPr>
          <w:szCs w:val="24"/>
          <w:lang w:val="en-US"/>
        </w:rPr>
        <w:t xml:space="preserve"> examination may also be </w:t>
      </w:r>
      <w:r w:rsidR="00A53168">
        <w:rPr>
          <w:szCs w:val="24"/>
          <w:lang w:val="en-US"/>
        </w:rPr>
        <w:t xml:space="preserve">expressed by </w:t>
      </w:r>
      <w:r w:rsidR="00BB47AD">
        <w:rPr>
          <w:szCs w:val="24"/>
          <w:lang w:val="en-US"/>
        </w:rPr>
        <w:t>the</w:t>
      </w:r>
      <w:r w:rsidR="00A53168">
        <w:rPr>
          <w:szCs w:val="24"/>
          <w:lang w:val="en-US"/>
        </w:rPr>
        <w:t xml:space="preserve"> actual guardian</w:t>
      </w:r>
      <w:r w:rsidRPr="007A6E78">
        <w:rPr>
          <w:szCs w:val="24"/>
          <w:lang w:val="en-US"/>
        </w:rPr>
        <w:t xml:space="preserve">. If the patient </w:t>
      </w:r>
      <w:r w:rsidR="00A53168">
        <w:rPr>
          <w:szCs w:val="24"/>
          <w:lang w:val="en-US"/>
        </w:rPr>
        <w:t xml:space="preserve">is 16 years old, his consent is </w:t>
      </w:r>
      <w:r w:rsidRPr="007A6E78">
        <w:rPr>
          <w:szCs w:val="24"/>
          <w:lang w:val="en-US"/>
        </w:rPr>
        <w:t>al</w:t>
      </w:r>
      <w:r w:rsidR="00A53168">
        <w:rPr>
          <w:szCs w:val="24"/>
          <w:lang w:val="en-US"/>
        </w:rPr>
        <w:t>so required</w:t>
      </w:r>
      <w:r w:rsidRPr="007A6E78">
        <w:rPr>
          <w:szCs w:val="24"/>
          <w:lang w:val="en-US"/>
        </w:rPr>
        <w:t>. If a minor</w:t>
      </w:r>
      <w:r w:rsidR="00A53168">
        <w:rPr>
          <w:szCs w:val="24"/>
          <w:lang w:val="en-US"/>
        </w:rPr>
        <w:t>,</w:t>
      </w:r>
      <w:r w:rsidRPr="007A6E78">
        <w:rPr>
          <w:szCs w:val="24"/>
          <w:lang w:val="en-US"/>
        </w:rPr>
        <w:t xml:space="preserve"> who </w:t>
      </w:r>
      <w:r w:rsidR="00A53168">
        <w:rPr>
          <w:szCs w:val="24"/>
          <w:lang w:val="en-US"/>
        </w:rPr>
        <w:t>is</w:t>
      </w:r>
      <w:r w:rsidRPr="007A6E78">
        <w:rPr>
          <w:szCs w:val="24"/>
          <w:lang w:val="en-US"/>
        </w:rPr>
        <w:t xml:space="preserve"> 16 years </w:t>
      </w:r>
      <w:r w:rsidR="00A53168">
        <w:rPr>
          <w:szCs w:val="24"/>
          <w:lang w:val="en-US"/>
        </w:rPr>
        <w:t>old</w:t>
      </w:r>
      <w:r w:rsidR="00BB47AD">
        <w:rPr>
          <w:szCs w:val="24"/>
          <w:lang w:val="en-US"/>
        </w:rPr>
        <w:t xml:space="preserve"> and has</w:t>
      </w:r>
      <w:r w:rsidRPr="007A6E78">
        <w:rPr>
          <w:szCs w:val="24"/>
          <w:lang w:val="en-US"/>
        </w:rPr>
        <w:t xml:space="preserve"> sufficient discernment, opposes medical </w:t>
      </w:r>
      <w:r w:rsidR="00A53168">
        <w:rPr>
          <w:szCs w:val="24"/>
          <w:lang w:val="en-US"/>
        </w:rPr>
        <w:t>activities</w:t>
      </w:r>
      <w:r w:rsidRPr="007A6E78">
        <w:rPr>
          <w:szCs w:val="24"/>
          <w:lang w:val="en-US"/>
        </w:rPr>
        <w:t xml:space="preserve">, in addition to the consent of his legal representative or </w:t>
      </w:r>
      <w:r w:rsidR="00A53168">
        <w:rPr>
          <w:szCs w:val="24"/>
          <w:lang w:val="en-US"/>
        </w:rPr>
        <w:t>actual guardian</w:t>
      </w:r>
      <w:r w:rsidRPr="007A6E78">
        <w:rPr>
          <w:szCs w:val="24"/>
          <w:lang w:val="en-US"/>
        </w:rPr>
        <w:t xml:space="preserve">, or </w:t>
      </w:r>
      <w:r w:rsidR="00A53168">
        <w:rPr>
          <w:szCs w:val="24"/>
          <w:lang w:val="en-US"/>
        </w:rPr>
        <w:t>in case where they do not give their consent</w:t>
      </w:r>
      <w:r w:rsidRPr="007A6E78">
        <w:rPr>
          <w:szCs w:val="24"/>
          <w:lang w:val="en-US"/>
        </w:rPr>
        <w:t>,</w:t>
      </w:r>
      <w:r w:rsidR="00A53168">
        <w:rPr>
          <w:szCs w:val="24"/>
          <w:lang w:val="en-US"/>
        </w:rPr>
        <w:t xml:space="preserve"> the permission of the guardianship court is required</w:t>
      </w:r>
      <w:r w:rsidRPr="007A6E78">
        <w:rPr>
          <w:szCs w:val="24"/>
          <w:lang w:val="en-US"/>
        </w:rPr>
        <w:t xml:space="preserve">. </w:t>
      </w:r>
    </w:p>
    <w:p w:rsidR="00622F11" w:rsidRPr="007A6E78" w:rsidRDefault="00A53168" w:rsidP="00622F11">
      <w:pPr>
        <w:rPr>
          <w:szCs w:val="24"/>
          <w:lang w:val="en-US"/>
        </w:rPr>
      </w:pPr>
      <w:r w:rsidRPr="00A53168">
        <w:rPr>
          <w:szCs w:val="24"/>
          <w:lang w:val="en-US"/>
        </w:rPr>
        <w:t xml:space="preserve">The age limit of the patient’s </w:t>
      </w:r>
      <w:r w:rsidR="00622F11" w:rsidRPr="007A6E78">
        <w:rPr>
          <w:szCs w:val="24"/>
          <w:lang w:val="en-US"/>
        </w:rPr>
        <w:t xml:space="preserve">independent consent </w:t>
      </w:r>
      <w:r>
        <w:rPr>
          <w:szCs w:val="24"/>
          <w:lang w:val="en-US"/>
        </w:rPr>
        <w:t>for</w:t>
      </w:r>
      <w:r w:rsidR="00622F11" w:rsidRPr="007A6E78">
        <w:rPr>
          <w:szCs w:val="24"/>
          <w:lang w:val="en-US"/>
        </w:rPr>
        <w:t xml:space="preserve"> health </w:t>
      </w:r>
      <w:r>
        <w:rPr>
          <w:szCs w:val="24"/>
          <w:lang w:val="en-US"/>
        </w:rPr>
        <w:t xml:space="preserve">care </w:t>
      </w:r>
      <w:r w:rsidR="00622F11" w:rsidRPr="007A6E78">
        <w:rPr>
          <w:szCs w:val="24"/>
          <w:lang w:val="en-US"/>
        </w:rPr>
        <w:t xml:space="preserve">services </w:t>
      </w:r>
      <w:r>
        <w:rPr>
          <w:szCs w:val="24"/>
          <w:lang w:val="en-US"/>
        </w:rPr>
        <w:t>is directly linked to the regulations regarding p</w:t>
      </w:r>
      <w:r w:rsidR="00622F11" w:rsidRPr="007A6E78">
        <w:rPr>
          <w:szCs w:val="24"/>
          <w:lang w:val="en-US"/>
        </w:rPr>
        <w:t>arental authority</w:t>
      </w:r>
      <w:r>
        <w:rPr>
          <w:szCs w:val="24"/>
          <w:lang w:val="en-US"/>
        </w:rPr>
        <w:t xml:space="preserve"> exercised by the parents, as </w:t>
      </w:r>
      <w:r w:rsidR="00622F11" w:rsidRPr="007A6E78">
        <w:rPr>
          <w:szCs w:val="24"/>
          <w:lang w:val="en-US"/>
        </w:rPr>
        <w:t xml:space="preserve">contained in the </w:t>
      </w:r>
      <w:r>
        <w:rPr>
          <w:szCs w:val="24"/>
          <w:lang w:val="en-US"/>
        </w:rPr>
        <w:t xml:space="preserve">Family and Guardianship Code, as well as it </w:t>
      </w:r>
      <w:r w:rsidR="00622F11" w:rsidRPr="007A6E78">
        <w:rPr>
          <w:szCs w:val="24"/>
          <w:lang w:val="en-US"/>
        </w:rPr>
        <w:t>corresponds to the requirements of safety and health</w:t>
      </w:r>
      <w:r>
        <w:rPr>
          <w:szCs w:val="24"/>
          <w:lang w:val="en-US"/>
        </w:rPr>
        <w:t xml:space="preserve"> protection</w:t>
      </w:r>
      <w:r w:rsidR="00622F11" w:rsidRPr="007A6E78">
        <w:rPr>
          <w:szCs w:val="24"/>
          <w:lang w:val="en-US"/>
        </w:rPr>
        <w:t xml:space="preserve"> of </w:t>
      </w:r>
      <w:r>
        <w:rPr>
          <w:szCs w:val="24"/>
          <w:lang w:val="en-US"/>
        </w:rPr>
        <w:t>the</w:t>
      </w:r>
      <w:r w:rsidR="00622F11" w:rsidRPr="007A6E78">
        <w:rPr>
          <w:szCs w:val="24"/>
          <w:lang w:val="en-US"/>
        </w:rPr>
        <w:t xml:space="preserve"> minor patient. </w:t>
      </w:r>
    </w:p>
    <w:p w:rsidR="00622F11" w:rsidRPr="00934B94" w:rsidRDefault="00A53168" w:rsidP="00622F11">
      <w:pPr>
        <w:rPr>
          <w:szCs w:val="24"/>
          <w:lang w:val="en-US"/>
        </w:rPr>
      </w:pPr>
      <w:r>
        <w:rPr>
          <w:szCs w:val="24"/>
          <w:lang w:val="en-US"/>
        </w:rPr>
        <w:t>The</w:t>
      </w:r>
      <w:r w:rsidRPr="008E7C83">
        <w:rPr>
          <w:szCs w:val="24"/>
          <w:lang w:val="en-GB"/>
        </w:rPr>
        <w:t xml:space="preserve"> </w:t>
      </w:r>
      <w:r w:rsidR="008E7C83" w:rsidRPr="008E7C83">
        <w:rPr>
          <w:szCs w:val="24"/>
          <w:lang w:val="en-GB"/>
        </w:rPr>
        <w:t>legitimacy</w:t>
      </w:r>
      <w:r>
        <w:rPr>
          <w:szCs w:val="24"/>
          <w:lang w:val="en-US"/>
        </w:rPr>
        <w:t xml:space="preserve"> of </w:t>
      </w:r>
      <w:r w:rsidR="00222CBE">
        <w:rPr>
          <w:szCs w:val="24"/>
          <w:lang w:val="en-US"/>
        </w:rPr>
        <w:t xml:space="preserve">these solutions </w:t>
      </w:r>
      <w:r>
        <w:rPr>
          <w:szCs w:val="24"/>
          <w:lang w:val="en-US"/>
        </w:rPr>
        <w:t xml:space="preserve">is </w:t>
      </w:r>
      <w:r w:rsidR="00622F11" w:rsidRPr="007A6E78">
        <w:rPr>
          <w:szCs w:val="24"/>
          <w:lang w:val="en-US"/>
        </w:rPr>
        <w:t>confirm</w:t>
      </w:r>
      <w:r>
        <w:rPr>
          <w:szCs w:val="24"/>
          <w:lang w:val="en-US"/>
        </w:rPr>
        <w:t>ed by the</w:t>
      </w:r>
      <w:r w:rsidR="00622F11" w:rsidRPr="007A6E78">
        <w:rPr>
          <w:szCs w:val="24"/>
          <w:lang w:val="en-US"/>
        </w:rPr>
        <w:t xml:space="preserve"> judgment of the Constitutional Court </w:t>
      </w:r>
      <w:r w:rsidR="008414E2">
        <w:rPr>
          <w:szCs w:val="24"/>
          <w:lang w:val="en-US"/>
        </w:rPr>
        <w:t>of</w:t>
      </w:r>
      <w:r w:rsidR="00622F11" w:rsidRPr="007A6E78">
        <w:rPr>
          <w:szCs w:val="24"/>
          <w:lang w:val="en-US"/>
        </w:rPr>
        <w:t xml:space="preserve"> 11 October 2011 (</w:t>
      </w:r>
      <w:r w:rsidR="008414E2">
        <w:rPr>
          <w:szCs w:val="24"/>
          <w:lang w:val="en-US"/>
        </w:rPr>
        <w:t xml:space="preserve">case file ref. </w:t>
      </w:r>
      <w:r w:rsidR="00622F11" w:rsidRPr="007A6E78">
        <w:rPr>
          <w:szCs w:val="24"/>
          <w:lang w:val="en-US"/>
        </w:rPr>
        <w:t xml:space="preserve">K16/10), which ruled on the conformity of the existing legal </w:t>
      </w:r>
      <w:r w:rsidR="008414E2">
        <w:rPr>
          <w:szCs w:val="24"/>
          <w:lang w:val="en-US"/>
        </w:rPr>
        <w:t>solutions</w:t>
      </w:r>
      <w:r w:rsidR="00622F11" w:rsidRPr="007A6E78">
        <w:rPr>
          <w:szCs w:val="24"/>
          <w:lang w:val="en-US"/>
        </w:rPr>
        <w:t xml:space="preserve"> with the Constitution of the Republic of Poland and the </w:t>
      </w:r>
      <w:r w:rsidR="001E61CF">
        <w:rPr>
          <w:szCs w:val="24"/>
          <w:lang w:val="en-US"/>
        </w:rPr>
        <w:t>Convention on the Rights of the Child</w:t>
      </w:r>
      <w:r w:rsidR="00622F11" w:rsidRPr="007A6E78">
        <w:rPr>
          <w:szCs w:val="24"/>
          <w:lang w:val="en-US"/>
        </w:rPr>
        <w:t xml:space="preserve">. </w:t>
      </w:r>
    </w:p>
    <w:p w:rsidR="00622F11" w:rsidRPr="009E3026" w:rsidRDefault="008414E2" w:rsidP="00622F11">
      <w:pPr>
        <w:rPr>
          <w:szCs w:val="24"/>
          <w:lang w:val="en-US"/>
        </w:rPr>
      </w:pPr>
      <w:r>
        <w:rPr>
          <w:szCs w:val="24"/>
          <w:lang w:val="en-US"/>
        </w:rPr>
        <w:t>The d</w:t>
      </w:r>
      <w:r w:rsidR="00622F11" w:rsidRPr="007A6E78">
        <w:rPr>
          <w:szCs w:val="24"/>
          <w:lang w:val="en-US"/>
        </w:rPr>
        <w:t xml:space="preserve">etailed information in this respect </w:t>
      </w:r>
      <w:r>
        <w:rPr>
          <w:szCs w:val="24"/>
          <w:lang w:val="en-US"/>
        </w:rPr>
        <w:t>has been</w:t>
      </w:r>
      <w:r w:rsidR="00622F11" w:rsidRPr="007A6E78">
        <w:rPr>
          <w:szCs w:val="24"/>
          <w:lang w:val="en-US"/>
        </w:rPr>
        <w:t xml:space="preserve"> presented as a </w:t>
      </w:r>
      <w:r w:rsidR="00622F11" w:rsidRPr="007A6E78">
        <w:rPr>
          <w:color w:val="222222"/>
          <w:szCs w:val="24"/>
          <w:lang w:val="en-US"/>
        </w:rPr>
        <w:t xml:space="preserve">response to </w:t>
      </w:r>
      <w:r>
        <w:rPr>
          <w:color w:val="222222"/>
          <w:szCs w:val="24"/>
          <w:lang w:val="en-US"/>
        </w:rPr>
        <w:t xml:space="preserve">the </w:t>
      </w:r>
      <w:r w:rsidR="00222CBE">
        <w:rPr>
          <w:color w:val="222222"/>
          <w:szCs w:val="24"/>
          <w:lang w:val="en-US"/>
        </w:rPr>
        <w:t xml:space="preserve">list of issues in relation to the </w:t>
      </w:r>
      <w:r w:rsidR="00E05674">
        <w:rPr>
          <w:color w:val="000000"/>
          <w:szCs w:val="24"/>
          <w:lang w:val="en-US"/>
        </w:rPr>
        <w:t>report on implementing the</w:t>
      </w:r>
      <w:r w:rsidR="00622F11" w:rsidRPr="007A6E78">
        <w:rPr>
          <w:color w:val="000000"/>
          <w:szCs w:val="24"/>
          <w:lang w:val="en-US"/>
        </w:rPr>
        <w:t xml:space="preserve"> </w:t>
      </w:r>
      <w:r w:rsidR="001E61CF">
        <w:rPr>
          <w:color w:val="000000"/>
          <w:szCs w:val="24"/>
          <w:lang w:val="en-US"/>
        </w:rPr>
        <w:t>Convention on the Rights of the Child</w:t>
      </w:r>
      <w:r w:rsidR="00622F11" w:rsidRPr="007A6E78">
        <w:rPr>
          <w:color w:val="000000"/>
          <w:szCs w:val="24"/>
          <w:lang w:val="en-US"/>
        </w:rPr>
        <w:t xml:space="preserve"> in the </w:t>
      </w:r>
      <w:r>
        <w:rPr>
          <w:color w:val="000000"/>
          <w:szCs w:val="24"/>
          <w:lang w:val="en-US"/>
        </w:rPr>
        <w:t>years</w:t>
      </w:r>
      <w:r w:rsidR="00622F11" w:rsidRPr="007A6E78">
        <w:rPr>
          <w:color w:val="000000"/>
          <w:szCs w:val="24"/>
          <w:lang w:val="en-US"/>
        </w:rPr>
        <w:t xml:space="preserve"> 1999-2010 (</w:t>
      </w:r>
      <w:r w:rsidR="00B813A7">
        <w:rPr>
          <w:color w:val="000000"/>
          <w:szCs w:val="24"/>
          <w:lang w:val="en-US"/>
        </w:rPr>
        <w:t>Sections</w:t>
      </w:r>
      <w:r>
        <w:rPr>
          <w:color w:val="000000"/>
          <w:szCs w:val="24"/>
          <w:lang w:val="en-US"/>
        </w:rPr>
        <w:t xml:space="preserve"> </w:t>
      </w:r>
      <w:r w:rsidR="00622F11" w:rsidRPr="009E3026">
        <w:rPr>
          <w:color w:val="000000"/>
          <w:szCs w:val="24"/>
          <w:lang w:val="en-US"/>
        </w:rPr>
        <w:t xml:space="preserve">86-89 and </w:t>
      </w:r>
      <w:r w:rsidR="00B813A7">
        <w:rPr>
          <w:color w:val="000000"/>
          <w:szCs w:val="24"/>
          <w:lang w:val="en-US"/>
        </w:rPr>
        <w:t>Sections</w:t>
      </w:r>
      <w:r w:rsidR="00622F11" w:rsidRPr="009E3026">
        <w:rPr>
          <w:color w:val="000000"/>
          <w:szCs w:val="24"/>
          <w:lang w:val="en-US"/>
        </w:rPr>
        <w:t xml:space="preserve"> 15-18 of the annex).</w:t>
      </w:r>
    </w:p>
    <w:p w:rsidR="00BB47AD" w:rsidRDefault="00BB47AD" w:rsidP="00D966AA">
      <w:pPr>
        <w:pStyle w:val="Adresodbiorcy"/>
        <w:spacing w:line="240" w:lineRule="auto"/>
        <w:rPr>
          <w:b/>
          <w:szCs w:val="24"/>
          <w:lang w:val="en-US"/>
        </w:rPr>
      </w:pPr>
    </w:p>
    <w:p w:rsidR="007D7F2E" w:rsidRPr="00FF2411" w:rsidRDefault="00B813A7" w:rsidP="00D966AA">
      <w:pPr>
        <w:pStyle w:val="Adresodbiorcy"/>
        <w:spacing w:line="240" w:lineRule="auto"/>
        <w:rPr>
          <w:szCs w:val="24"/>
          <w:lang w:val="en-US"/>
        </w:rPr>
      </w:pPr>
      <w:r>
        <w:rPr>
          <w:b/>
          <w:szCs w:val="24"/>
          <w:lang w:val="en-US"/>
        </w:rPr>
        <w:t>Sections</w:t>
      </w:r>
      <w:r w:rsidR="008828BE" w:rsidRPr="00FF2411">
        <w:rPr>
          <w:b/>
          <w:szCs w:val="24"/>
          <w:lang w:val="en-US"/>
        </w:rPr>
        <w:t xml:space="preserve"> 42</w:t>
      </w:r>
      <w:r w:rsidR="00BE1B76" w:rsidRPr="00FF2411">
        <w:rPr>
          <w:b/>
          <w:szCs w:val="24"/>
          <w:lang w:val="en-US"/>
        </w:rPr>
        <w:t>c</w:t>
      </w:r>
      <w:r w:rsidR="008828BE" w:rsidRPr="00FF2411">
        <w:rPr>
          <w:b/>
          <w:szCs w:val="24"/>
          <w:lang w:val="en-US"/>
        </w:rPr>
        <w:t xml:space="preserve"> </w:t>
      </w:r>
      <w:r w:rsidR="008414E2">
        <w:rPr>
          <w:b/>
          <w:szCs w:val="24"/>
          <w:lang w:val="en-US"/>
        </w:rPr>
        <w:t>and</w:t>
      </w:r>
      <w:r w:rsidR="008828BE" w:rsidRPr="00FF2411">
        <w:rPr>
          <w:b/>
          <w:szCs w:val="24"/>
          <w:lang w:val="en-US"/>
        </w:rPr>
        <w:t xml:space="preserve"> 43</w:t>
      </w:r>
      <w:r w:rsidR="00BE1B76" w:rsidRPr="00FF2411">
        <w:rPr>
          <w:b/>
          <w:szCs w:val="24"/>
          <w:lang w:val="en-US"/>
        </w:rPr>
        <w:t>c</w:t>
      </w:r>
      <w:r w:rsidR="008828BE" w:rsidRPr="00FF2411">
        <w:rPr>
          <w:b/>
          <w:szCs w:val="24"/>
          <w:lang w:val="en-US"/>
        </w:rPr>
        <w:t xml:space="preserve"> </w:t>
      </w:r>
      <w:r w:rsidR="00FF2411" w:rsidRPr="00FF2411">
        <w:rPr>
          <w:b/>
          <w:szCs w:val="24"/>
          <w:lang w:val="en-US"/>
        </w:rPr>
        <w:t xml:space="preserve">of the </w:t>
      </w:r>
      <w:r w:rsidR="007F28CD">
        <w:rPr>
          <w:b/>
          <w:szCs w:val="24"/>
          <w:lang w:val="en-US"/>
        </w:rPr>
        <w:t>concluding observations</w:t>
      </w:r>
      <w:r w:rsidR="004D6340" w:rsidRPr="00FF2411">
        <w:rPr>
          <w:szCs w:val="24"/>
          <w:lang w:val="en-US"/>
        </w:rPr>
        <w:t xml:space="preserve"> </w:t>
      </w:r>
    </w:p>
    <w:p w:rsidR="00622F11" w:rsidRPr="007A6E78" w:rsidRDefault="00BB47AD" w:rsidP="00622F11">
      <w:pPr>
        <w:rPr>
          <w:szCs w:val="24"/>
          <w:lang w:val="en-US"/>
        </w:rPr>
      </w:pPr>
      <w:r>
        <w:rPr>
          <w:szCs w:val="24"/>
          <w:lang w:val="en-US"/>
        </w:rPr>
        <w:t xml:space="preserve">Despite having </w:t>
      </w:r>
      <w:r w:rsidR="005833C6">
        <w:rPr>
          <w:szCs w:val="24"/>
          <w:lang w:val="en-US"/>
        </w:rPr>
        <w:t xml:space="preserve">provided </w:t>
      </w:r>
      <w:r w:rsidR="00622F11" w:rsidRPr="007A6E78">
        <w:rPr>
          <w:szCs w:val="24"/>
          <w:lang w:val="en-US"/>
        </w:rPr>
        <w:t xml:space="preserve">the </w:t>
      </w:r>
      <w:r w:rsidR="001E61CF">
        <w:rPr>
          <w:szCs w:val="24"/>
          <w:lang w:val="en-US"/>
        </w:rPr>
        <w:t>Committee on the Rights of the Child</w:t>
      </w:r>
      <w:r w:rsidR="00622F11" w:rsidRPr="007A6E78">
        <w:rPr>
          <w:szCs w:val="24"/>
          <w:lang w:val="en-US"/>
        </w:rPr>
        <w:t xml:space="preserve">, </w:t>
      </w:r>
      <w:r w:rsidR="005833C6">
        <w:rPr>
          <w:szCs w:val="24"/>
          <w:lang w:val="en-US"/>
        </w:rPr>
        <w:t xml:space="preserve">during </w:t>
      </w:r>
      <w:r w:rsidR="00622F11" w:rsidRPr="007A6E78">
        <w:rPr>
          <w:szCs w:val="24"/>
          <w:lang w:val="en-US"/>
        </w:rPr>
        <w:t xml:space="preserve">the meeting </w:t>
      </w:r>
      <w:r w:rsidR="008414E2">
        <w:rPr>
          <w:szCs w:val="24"/>
          <w:lang w:val="en-US"/>
        </w:rPr>
        <w:t>between</w:t>
      </w:r>
      <w:r w:rsidR="00622F11" w:rsidRPr="007A6E78">
        <w:rPr>
          <w:szCs w:val="24"/>
          <w:lang w:val="en-US"/>
        </w:rPr>
        <w:t xml:space="preserve"> the Polish delegation </w:t>
      </w:r>
      <w:r w:rsidR="008414E2">
        <w:rPr>
          <w:szCs w:val="24"/>
          <w:lang w:val="en-US"/>
        </w:rPr>
        <w:t>and</w:t>
      </w:r>
      <w:r w:rsidR="00622F11" w:rsidRPr="007A6E78">
        <w:rPr>
          <w:szCs w:val="24"/>
          <w:lang w:val="en-US"/>
        </w:rPr>
        <w:t xml:space="preserve"> the </w:t>
      </w:r>
      <w:r w:rsidR="001E61CF">
        <w:rPr>
          <w:szCs w:val="24"/>
          <w:lang w:val="en-US"/>
        </w:rPr>
        <w:t>Committee on the Rights of the Child</w:t>
      </w:r>
      <w:r w:rsidR="00622F11" w:rsidRPr="007A6E78">
        <w:rPr>
          <w:szCs w:val="24"/>
          <w:lang w:val="en-US"/>
        </w:rPr>
        <w:t xml:space="preserve"> on 18 September 2015, </w:t>
      </w:r>
      <w:r w:rsidR="005833C6">
        <w:rPr>
          <w:szCs w:val="24"/>
          <w:lang w:val="en-US"/>
        </w:rPr>
        <w:t xml:space="preserve">with </w:t>
      </w:r>
      <w:r>
        <w:rPr>
          <w:szCs w:val="24"/>
          <w:lang w:val="en-US"/>
        </w:rPr>
        <w:t xml:space="preserve">the </w:t>
      </w:r>
      <w:r w:rsidR="008414E2">
        <w:rPr>
          <w:szCs w:val="24"/>
          <w:lang w:val="en-US"/>
        </w:rPr>
        <w:t>explanations</w:t>
      </w:r>
      <w:r w:rsidR="00622F11" w:rsidRPr="007A6E78">
        <w:rPr>
          <w:szCs w:val="24"/>
          <w:lang w:val="en-US"/>
        </w:rPr>
        <w:t xml:space="preserve"> on the alleged stigma</w:t>
      </w:r>
      <w:r w:rsidR="008414E2">
        <w:rPr>
          <w:szCs w:val="24"/>
          <w:lang w:val="en-US"/>
        </w:rPr>
        <w:t>tisation</w:t>
      </w:r>
      <w:r w:rsidR="00622F11" w:rsidRPr="007A6E78">
        <w:rPr>
          <w:szCs w:val="24"/>
          <w:lang w:val="en-US"/>
        </w:rPr>
        <w:t xml:space="preserve"> and discrimination of children with HIV/AIDS</w:t>
      </w:r>
      <w:r w:rsidR="008414E2">
        <w:rPr>
          <w:szCs w:val="24"/>
          <w:lang w:val="en-US"/>
        </w:rPr>
        <w:t xml:space="preserve">, the </w:t>
      </w:r>
      <w:r w:rsidR="005F1153">
        <w:rPr>
          <w:szCs w:val="24"/>
          <w:lang w:val="en-US"/>
        </w:rPr>
        <w:t>unfounded</w:t>
      </w:r>
      <w:r w:rsidR="008414E2">
        <w:rPr>
          <w:szCs w:val="24"/>
          <w:lang w:val="en-US"/>
        </w:rPr>
        <w:t xml:space="preserve"> </w:t>
      </w:r>
      <w:r>
        <w:rPr>
          <w:szCs w:val="24"/>
          <w:lang w:val="en-US"/>
        </w:rPr>
        <w:t>statements</w:t>
      </w:r>
      <w:r w:rsidR="008414E2">
        <w:rPr>
          <w:szCs w:val="24"/>
          <w:lang w:val="en-US"/>
        </w:rPr>
        <w:t xml:space="preserve"> </w:t>
      </w:r>
      <w:r w:rsidR="00622F11" w:rsidRPr="007A6E78">
        <w:rPr>
          <w:szCs w:val="24"/>
          <w:lang w:val="en-US"/>
        </w:rPr>
        <w:t xml:space="preserve">on </w:t>
      </w:r>
      <w:r>
        <w:rPr>
          <w:szCs w:val="24"/>
          <w:lang w:val="en-US"/>
        </w:rPr>
        <w:t>that</w:t>
      </w:r>
      <w:r w:rsidR="00622F11" w:rsidRPr="007A6E78">
        <w:rPr>
          <w:szCs w:val="24"/>
          <w:lang w:val="en-US"/>
        </w:rPr>
        <w:t xml:space="preserve"> issue have been included in the </w:t>
      </w:r>
      <w:r w:rsidR="007F28CD">
        <w:rPr>
          <w:szCs w:val="24"/>
          <w:lang w:val="en-US"/>
        </w:rPr>
        <w:t>concluding observations</w:t>
      </w:r>
      <w:r w:rsidR="00622F11" w:rsidRPr="007A6E78">
        <w:rPr>
          <w:szCs w:val="24"/>
          <w:lang w:val="en-US"/>
        </w:rPr>
        <w:t>.</w:t>
      </w:r>
    </w:p>
    <w:p w:rsidR="00622F11" w:rsidRPr="007A6E78" w:rsidRDefault="00622F11" w:rsidP="00622F11">
      <w:pPr>
        <w:rPr>
          <w:szCs w:val="24"/>
          <w:lang w:val="en-US"/>
        </w:rPr>
      </w:pPr>
      <w:r w:rsidRPr="007A6E78">
        <w:rPr>
          <w:szCs w:val="24"/>
          <w:lang w:val="en-US"/>
        </w:rPr>
        <w:t>In Polish kindergartens and schools</w:t>
      </w:r>
      <w:r w:rsidR="008414E2">
        <w:rPr>
          <w:szCs w:val="24"/>
          <w:lang w:val="en-US"/>
        </w:rPr>
        <w:t>,</w:t>
      </w:r>
      <w:r w:rsidRPr="007A6E78">
        <w:rPr>
          <w:szCs w:val="24"/>
          <w:lang w:val="en-US"/>
        </w:rPr>
        <w:t xml:space="preserve"> there are no </w:t>
      </w:r>
      <w:r w:rsidR="008414E2">
        <w:rPr>
          <w:szCs w:val="24"/>
          <w:lang w:val="en-US"/>
        </w:rPr>
        <w:t xml:space="preserve">organisational </w:t>
      </w:r>
      <w:r w:rsidRPr="007A6E78">
        <w:rPr>
          <w:szCs w:val="24"/>
          <w:lang w:val="en-US"/>
        </w:rPr>
        <w:t xml:space="preserve">solutions </w:t>
      </w:r>
      <w:r w:rsidR="008414E2">
        <w:rPr>
          <w:szCs w:val="24"/>
          <w:lang w:val="en-US"/>
        </w:rPr>
        <w:t>enabling or sanctioning any “separation” of chronically ill children (including those i</w:t>
      </w:r>
      <w:r w:rsidRPr="007A6E78">
        <w:rPr>
          <w:szCs w:val="24"/>
          <w:lang w:val="en-US"/>
        </w:rPr>
        <w:t xml:space="preserve">nfected with HIV/AIDS) from </w:t>
      </w:r>
      <w:r w:rsidR="005833C6">
        <w:rPr>
          <w:szCs w:val="24"/>
          <w:lang w:val="en-US"/>
        </w:rPr>
        <w:t xml:space="preserve">other </w:t>
      </w:r>
      <w:r w:rsidR="008414E2">
        <w:rPr>
          <w:szCs w:val="24"/>
          <w:lang w:val="en-US"/>
        </w:rPr>
        <w:t>students.</w:t>
      </w:r>
      <w:r w:rsidRPr="007A6E78">
        <w:rPr>
          <w:szCs w:val="24"/>
          <w:lang w:val="en-US"/>
        </w:rPr>
        <w:t xml:space="preserve"> </w:t>
      </w:r>
    </w:p>
    <w:p w:rsidR="00BE1B76" w:rsidRPr="009E3026" w:rsidRDefault="00BE1B76" w:rsidP="00D966AA">
      <w:pPr>
        <w:pStyle w:val="menfont"/>
        <w:jc w:val="both"/>
        <w:rPr>
          <w:rFonts w:cs="Times New Roman"/>
          <w:lang w:val="en-US"/>
        </w:rPr>
      </w:pPr>
    </w:p>
    <w:p w:rsidR="00BE1B76" w:rsidRPr="00FF2411" w:rsidRDefault="00B813A7" w:rsidP="00D966AA">
      <w:pPr>
        <w:pStyle w:val="Adresodbiorcy"/>
        <w:spacing w:line="240" w:lineRule="auto"/>
        <w:rPr>
          <w:szCs w:val="24"/>
          <w:lang w:val="en-US"/>
        </w:rPr>
      </w:pPr>
      <w:r>
        <w:rPr>
          <w:b/>
          <w:szCs w:val="24"/>
          <w:lang w:val="en-US"/>
        </w:rPr>
        <w:t>Sections</w:t>
      </w:r>
      <w:r w:rsidR="00BE1B76" w:rsidRPr="00FF2411">
        <w:rPr>
          <w:b/>
          <w:szCs w:val="24"/>
          <w:lang w:val="en-US"/>
        </w:rPr>
        <w:t xml:space="preserve"> 42d </w:t>
      </w:r>
      <w:r w:rsidR="008414E2">
        <w:rPr>
          <w:b/>
          <w:szCs w:val="24"/>
          <w:lang w:val="en-US"/>
        </w:rPr>
        <w:t>and</w:t>
      </w:r>
      <w:r w:rsidR="00BE1B76" w:rsidRPr="00FF2411">
        <w:rPr>
          <w:b/>
          <w:szCs w:val="24"/>
          <w:lang w:val="en-US"/>
        </w:rPr>
        <w:t xml:space="preserve"> 43d </w:t>
      </w:r>
      <w:r w:rsidR="00FF2411" w:rsidRPr="00FF2411">
        <w:rPr>
          <w:b/>
          <w:szCs w:val="24"/>
          <w:lang w:val="en-US"/>
        </w:rPr>
        <w:t xml:space="preserve">of the </w:t>
      </w:r>
      <w:r w:rsidR="007F28CD">
        <w:rPr>
          <w:b/>
          <w:szCs w:val="24"/>
          <w:lang w:val="en-US"/>
        </w:rPr>
        <w:t>concluding observations</w:t>
      </w:r>
      <w:r w:rsidR="00BE1B76" w:rsidRPr="00FF2411">
        <w:rPr>
          <w:szCs w:val="24"/>
          <w:lang w:val="en-US"/>
        </w:rPr>
        <w:t xml:space="preserve"> </w:t>
      </w:r>
    </w:p>
    <w:p w:rsidR="00622F11" w:rsidRPr="007A6E78" w:rsidRDefault="00622F11" w:rsidP="00622F11">
      <w:pPr>
        <w:rPr>
          <w:szCs w:val="24"/>
          <w:lang w:val="en-US"/>
        </w:rPr>
      </w:pPr>
      <w:r w:rsidRPr="007A6E78">
        <w:rPr>
          <w:szCs w:val="24"/>
          <w:lang w:val="en-US"/>
        </w:rPr>
        <w:t xml:space="preserve">The </w:t>
      </w:r>
      <w:r w:rsidR="00BB47AD">
        <w:rPr>
          <w:szCs w:val="24"/>
          <w:lang w:val="en-US"/>
        </w:rPr>
        <w:t>statement</w:t>
      </w:r>
      <w:r w:rsidRPr="007A6E78">
        <w:rPr>
          <w:szCs w:val="24"/>
          <w:lang w:val="en-US"/>
        </w:rPr>
        <w:t xml:space="preserve"> presented by the </w:t>
      </w:r>
      <w:r w:rsidR="001E61CF">
        <w:rPr>
          <w:szCs w:val="24"/>
          <w:lang w:val="en-US"/>
        </w:rPr>
        <w:t>Committee on the Rights of the Child</w:t>
      </w:r>
      <w:r w:rsidRPr="007A6E78">
        <w:rPr>
          <w:szCs w:val="24"/>
          <w:lang w:val="en-US"/>
        </w:rPr>
        <w:t xml:space="preserve"> </w:t>
      </w:r>
      <w:r w:rsidR="008414E2">
        <w:rPr>
          <w:szCs w:val="24"/>
          <w:lang w:val="en-US"/>
        </w:rPr>
        <w:t xml:space="preserve">and </w:t>
      </w:r>
      <w:r w:rsidRPr="007A6E78">
        <w:rPr>
          <w:szCs w:val="24"/>
          <w:lang w:val="en-US"/>
        </w:rPr>
        <w:t>relat</w:t>
      </w:r>
      <w:r w:rsidR="008414E2">
        <w:rPr>
          <w:szCs w:val="24"/>
          <w:lang w:val="en-US"/>
        </w:rPr>
        <w:t>ed</w:t>
      </w:r>
      <w:r w:rsidRPr="007A6E78">
        <w:rPr>
          <w:szCs w:val="24"/>
          <w:lang w:val="en-US"/>
        </w:rPr>
        <w:t xml:space="preserve"> to limited access of children </w:t>
      </w:r>
      <w:r w:rsidR="00546746">
        <w:rPr>
          <w:szCs w:val="24"/>
          <w:lang w:val="en-US"/>
        </w:rPr>
        <w:t xml:space="preserve">in guarded centres to </w:t>
      </w:r>
      <w:r w:rsidRPr="007A6E78">
        <w:rPr>
          <w:szCs w:val="24"/>
          <w:lang w:val="en-US"/>
        </w:rPr>
        <w:t xml:space="preserve">education </w:t>
      </w:r>
      <w:r w:rsidR="000F3801">
        <w:rPr>
          <w:szCs w:val="24"/>
          <w:lang w:val="en-US"/>
        </w:rPr>
        <w:t>is not founded</w:t>
      </w:r>
      <w:r w:rsidRPr="007A6E78">
        <w:rPr>
          <w:szCs w:val="24"/>
          <w:lang w:val="en-US"/>
        </w:rPr>
        <w:t xml:space="preserve">. </w:t>
      </w:r>
    </w:p>
    <w:p w:rsidR="00622F11" w:rsidRPr="003D3808" w:rsidRDefault="00546746" w:rsidP="00622F11">
      <w:pPr>
        <w:rPr>
          <w:szCs w:val="24"/>
          <w:lang w:val="en-US"/>
        </w:rPr>
      </w:pPr>
      <w:r>
        <w:rPr>
          <w:szCs w:val="24"/>
          <w:lang w:val="en-US"/>
        </w:rPr>
        <w:t xml:space="preserve">The </w:t>
      </w:r>
      <w:r w:rsidR="00990D02">
        <w:rPr>
          <w:szCs w:val="24"/>
          <w:lang w:val="en-US"/>
        </w:rPr>
        <w:t>Government of the Republic of Poland</w:t>
      </w:r>
      <w:r w:rsidR="00622F11" w:rsidRPr="007A6E78">
        <w:rPr>
          <w:szCs w:val="24"/>
          <w:lang w:val="en-US"/>
        </w:rPr>
        <w:t xml:space="preserve"> </w:t>
      </w:r>
      <w:r w:rsidR="000F3801">
        <w:rPr>
          <w:szCs w:val="24"/>
          <w:lang w:val="en-US"/>
        </w:rPr>
        <w:t xml:space="preserve">makes clear </w:t>
      </w:r>
      <w:r w:rsidR="00622F11" w:rsidRPr="007A6E78">
        <w:rPr>
          <w:szCs w:val="24"/>
          <w:lang w:val="en-US"/>
        </w:rPr>
        <w:t xml:space="preserve">that </w:t>
      </w:r>
      <w:r w:rsidR="00BB47AD">
        <w:rPr>
          <w:szCs w:val="24"/>
          <w:lang w:val="en-US"/>
        </w:rPr>
        <w:t xml:space="preserve">the </w:t>
      </w:r>
      <w:r w:rsidR="00622F11" w:rsidRPr="007A6E78">
        <w:rPr>
          <w:szCs w:val="24"/>
          <w:lang w:val="en-US"/>
        </w:rPr>
        <w:t xml:space="preserve">children of </w:t>
      </w:r>
      <w:r>
        <w:rPr>
          <w:szCs w:val="24"/>
          <w:lang w:val="en-US"/>
        </w:rPr>
        <w:t>persons applying</w:t>
      </w:r>
      <w:r w:rsidR="00622F11" w:rsidRPr="007A6E78">
        <w:rPr>
          <w:szCs w:val="24"/>
          <w:lang w:val="en-US"/>
        </w:rPr>
        <w:t xml:space="preserve"> for refugee status, including </w:t>
      </w:r>
      <w:r>
        <w:rPr>
          <w:szCs w:val="24"/>
          <w:lang w:val="en-US"/>
        </w:rPr>
        <w:t xml:space="preserve">those placed </w:t>
      </w:r>
      <w:r w:rsidR="00622F11" w:rsidRPr="007A6E78">
        <w:rPr>
          <w:szCs w:val="24"/>
          <w:lang w:val="en-US"/>
        </w:rPr>
        <w:t xml:space="preserve">with </w:t>
      </w:r>
      <w:r>
        <w:rPr>
          <w:szCs w:val="24"/>
          <w:lang w:val="en-US"/>
        </w:rPr>
        <w:t xml:space="preserve">their </w:t>
      </w:r>
      <w:r w:rsidR="00622F11" w:rsidRPr="007A6E78">
        <w:rPr>
          <w:szCs w:val="24"/>
          <w:lang w:val="en-US"/>
        </w:rPr>
        <w:t xml:space="preserve">families in </w:t>
      </w:r>
      <w:r w:rsidR="00BB47AD">
        <w:rPr>
          <w:szCs w:val="24"/>
          <w:lang w:val="en-US"/>
        </w:rPr>
        <w:t xml:space="preserve">the </w:t>
      </w:r>
      <w:r w:rsidR="00622F11" w:rsidRPr="007A6E78">
        <w:rPr>
          <w:szCs w:val="24"/>
          <w:lang w:val="en-US"/>
        </w:rPr>
        <w:t xml:space="preserve">centres for foreigners </w:t>
      </w:r>
      <w:r>
        <w:rPr>
          <w:szCs w:val="24"/>
          <w:lang w:val="en-US"/>
        </w:rPr>
        <w:t>supervised by</w:t>
      </w:r>
      <w:r w:rsidR="00622F11" w:rsidRPr="007A6E78">
        <w:rPr>
          <w:szCs w:val="24"/>
          <w:lang w:val="en-US"/>
        </w:rPr>
        <w:t xml:space="preserve"> the Office for Foreigners, are guaranteed full access to education, </w:t>
      </w:r>
      <w:r w:rsidR="000F3801">
        <w:rPr>
          <w:szCs w:val="24"/>
          <w:lang w:val="en-US"/>
        </w:rPr>
        <w:t>on the same basis as</w:t>
      </w:r>
      <w:r>
        <w:rPr>
          <w:szCs w:val="24"/>
          <w:lang w:val="en-US"/>
        </w:rPr>
        <w:t xml:space="preserve"> applicable for the </w:t>
      </w:r>
      <w:r w:rsidR="00622F11" w:rsidRPr="007A6E78">
        <w:rPr>
          <w:szCs w:val="24"/>
          <w:lang w:val="en-US"/>
        </w:rPr>
        <w:t xml:space="preserve">Polish citizens. </w:t>
      </w:r>
      <w:r w:rsidR="00622F11" w:rsidRPr="003D3808">
        <w:rPr>
          <w:szCs w:val="24"/>
          <w:lang w:val="en-US"/>
        </w:rPr>
        <w:t xml:space="preserve">They may attend </w:t>
      </w:r>
      <w:r w:rsidRPr="003D3808">
        <w:rPr>
          <w:szCs w:val="24"/>
          <w:lang w:val="en-US"/>
        </w:rPr>
        <w:t xml:space="preserve">public </w:t>
      </w:r>
      <w:r w:rsidR="00622F11" w:rsidRPr="003D3808">
        <w:rPr>
          <w:szCs w:val="24"/>
          <w:lang w:val="en-US"/>
        </w:rPr>
        <w:t>school</w:t>
      </w:r>
      <w:r w:rsidRPr="003D3808">
        <w:rPr>
          <w:szCs w:val="24"/>
          <w:lang w:val="en-US"/>
        </w:rPr>
        <w:t>s</w:t>
      </w:r>
      <w:r w:rsidR="00622F11" w:rsidRPr="003D3808">
        <w:rPr>
          <w:szCs w:val="24"/>
          <w:lang w:val="en-US"/>
        </w:rPr>
        <w:t xml:space="preserve">. </w:t>
      </w:r>
    </w:p>
    <w:p w:rsidR="00622F11" w:rsidRPr="00934B94" w:rsidRDefault="00BB47AD" w:rsidP="00622F11">
      <w:pPr>
        <w:rPr>
          <w:szCs w:val="24"/>
          <w:lang w:val="en-US"/>
        </w:rPr>
      </w:pPr>
      <w:r w:rsidRPr="00BB47AD">
        <w:rPr>
          <w:szCs w:val="24"/>
          <w:lang w:val="en-US"/>
        </w:rPr>
        <w:t>The</w:t>
      </w:r>
      <w:r w:rsidR="00622F11" w:rsidRPr="007A6E78">
        <w:rPr>
          <w:szCs w:val="24"/>
          <w:lang w:val="en-US"/>
        </w:rPr>
        <w:t xml:space="preserve"> situation </w:t>
      </w:r>
      <w:r>
        <w:rPr>
          <w:szCs w:val="24"/>
          <w:lang w:val="en-US"/>
        </w:rPr>
        <w:t>differ</w:t>
      </w:r>
      <w:r w:rsidR="005F1153">
        <w:rPr>
          <w:szCs w:val="24"/>
          <w:lang w:val="en-US"/>
        </w:rPr>
        <w:t>s as concerns</w:t>
      </w:r>
      <w:r>
        <w:rPr>
          <w:szCs w:val="24"/>
          <w:lang w:val="en-US"/>
        </w:rPr>
        <w:t xml:space="preserve"> </w:t>
      </w:r>
      <w:r w:rsidR="00622F11" w:rsidRPr="007A6E78">
        <w:rPr>
          <w:szCs w:val="24"/>
          <w:lang w:val="en-US"/>
        </w:rPr>
        <w:t xml:space="preserve">children placed with </w:t>
      </w:r>
      <w:r w:rsidR="00546746">
        <w:rPr>
          <w:szCs w:val="24"/>
          <w:lang w:val="en-US"/>
        </w:rPr>
        <w:t xml:space="preserve">their </w:t>
      </w:r>
      <w:r w:rsidR="00622F11" w:rsidRPr="007A6E78">
        <w:rPr>
          <w:szCs w:val="24"/>
          <w:lang w:val="en-US"/>
        </w:rPr>
        <w:t xml:space="preserve">families, </w:t>
      </w:r>
      <w:r w:rsidR="00546746">
        <w:rPr>
          <w:szCs w:val="24"/>
          <w:lang w:val="en-US"/>
        </w:rPr>
        <w:t xml:space="preserve">pursuant to </w:t>
      </w:r>
      <w:r>
        <w:rPr>
          <w:szCs w:val="24"/>
          <w:lang w:val="en-US"/>
        </w:rPr>
        <w:t>a</w:t>
      </w:r>
      <w:r w:rsidR="00546746">
        <w:rPr>
          <w:szCs w:val="24"/>
          <w:lang w:val="en-US"/>
        </w:rPr>
        <w:t xml:space="preserve"> </w:t>
      </w:r>
      <w:r w:rsidR="00622F11" w:rsidRPr="007A6E78">
        <w:rPr>
          <w:szCs w:val="24"/>
          <w:lang w:val="en-US"/>
        </w:rPr>
        <w:t xml:space="preserve">judgment of the </w:t>
      </w:r>
      <w:r w:rsidR="00546746">
        <w:rPr>
          <w:szCs w:val="24"/>
          <w:lang w:val="en-US"/>
        </w:rPr>
        <w:t>c</w:t>
      </w:r>
      <w:r w:rsidR="00622F11" w:rsidRPr="007A6E78">
        <w:rPr>
          <w:szCs w:val="24"/>
          <w:lang w:val="en-US"/>
        </w:rPr>
        <w:t xml:space="preserve">ourt, in the </w:t>
      </w:r>
      <w:r w:rsidR="00546746">
        <w:rPr>
          <w:szCs w:val="24"/>
          <w:lang w:val="en-US"/>
        </w:rPr>
        <w:t>Border Guard guarded centres</w:t>
      </w:r>
      <w:r w:rsidR="00622F11" w:rsidRPr="007A6E78">
        <w:rPr>
          <w:szCs w:val="24"/>
          <w:lang w:val="en-US"/>
        </w:rPr>
        <w:t xml:space="preserve">. Neither adults nor children may </w:t>
      </w:r>
      <w:r w:rsidR="00546746">
        <w:rPr>
          <w:szCs w:val="24"/>
          <w:lang w:val="en-US"/>
        </w:rPr>
        <w:t xml:space="preserve">leave these centres, </w:t>
      </w:r>
      <w:r>
        <w:rPr>
          <w:szCs w:val="24"/>
          <w:lang w:val="en-US"/>
        </w:rPr>
        <w:t>thus</w:t>
      </w:r>
      <w:r w:rsidR="00546746">
        <w:rPr>
          <w:szCs w:val="24"/>
          <w:lang w:val="en-US"/>
        </w:rPr>
        <w:t>, chi</w:t>
      </w:r>
      <w:r w:rsidR="00622F11" w:rsidRPr="007A6E78">
        <w:rPr>
          <w:szCs w:val="24"/>
          <w:lang w:val="en-US"/>
        </w:rPr>
        <w:t xml:space="preserve">ldren </w:t>
      </w:r>
      <w:r w:rsidR="00546746">
        <w:rPr>
          <w:szCs w:val="24"/>
          <w:lang w:val="en-US"/>
        </w:rPr>
        <w:t>may not</w:t>
      </w:r>
      <w:r w:rsidR="00622F11" w:rsidRPr="007A6E78">
        <w:rPr>
          <w:szCs w:val="24"/>
          <w:lang w:val="en-US"/>
        </w:rPr>
        <w:t xml:space="preserve"> attend </w:t>
      </w:r>
      <w:r w:rsidR="00546746">
        <w:rPr>
          <w:szCs w:val="24"/>
          <w:lang w:val="en-US"/>
        </w:rPr>
        <w:t>public</w:t>
      </w:r>
      <w:r w:rsidR="00622F11" w:rsidRPr="007A6E78">
        <w:rPr>
          <w:szCs w:val="24"/>
          <w:lang w:val="en-US"/>
        </w:rPr>
        <w:t xml:space="preserve"> schools. Therefore, </w:t>
      </w:r>
      <w:r w:rsidR="00546746">
        <w:rPr>
          <w:szCs w:val="24"/>
          <w:lang w:val="en-US"/>
        </w:rPr>
        <w:t>in 2012 the B</w:t>
      </w:r>
      <w:r w:rsidR="00622F11" w:rsidRPr="007A6E78">
        <w:rPr>
          <w:szCs w:val="24"/>
          <w:lang w:val="en-US"/>
        </w:rPr>
        <w:t xml:space="preserve">order </w:t>
      </w:r>
      <w:r w:rsidR="00546746">
        <w:rPr>
          <w:szCs w:val="24"/>
          <w:lang w:val="en-US"/>
        </w:rPr>
        <w:t>G</w:t>
      </w:r>
      <w:r w:rsidR="00622F11" w:rsidRPr="007A6E78">
        <w:rPr>
          <w:szCs w:val="24"/>
          <w:lang w:val="en-US"/>
        </w:rPr>
        <w:t xml:space="preserve">uard signed with the </w:t>
      </w:r>
      <w:r w:rsidR="00546746">
        <w:rPr>
          <w:szCs w:val="24"/>
          <w:lang w:val="en-US"/>
        </w:rPr>
        <w:t xml:space="preserve">school managing </w:t>
      </w:r>
      <w:r w:rsidR="00622F11" w:rsidRPr="007A6E78">
        <w:rPr>
          <w:szCs w:val="24"/>
          <w:lang w:val="en-US"/>
        </w:rPr>
        <w:t xml:space="preserve">authorities </w:t>
      </w:r>
      <w:r w:rsidR="00546746">
        <w:rPr>
          <w:szCs w:val="24"/>
          <w:lang w:val="en-US"/>
        </w:rPr>
        <w:t>the</w:t>
      </w:r>
      <w:r w:rsidR="00622F11" w:rsidRPr="007A6E78">
        <w:rPr>
          <w:szCs w:val="24"/>
          <w:lang w:val="en-US"/>
        </w:rPr>
        <w:t xml:space="preserve"> agreement</w:t>
      </w:r>
      <w:r w:rsidR="00546746">
        <w:rPr>
          <w:szCs w:val="24"/>
          <w:lang w:val="en-US"/>
        </w:rPr>
        <w:t>s</w:t>
      </w:r>
      <w:r w:rsidR="00622F11" w:rsidRPr="007A6E78">
        <w:rPr>
          <w:szCs w:val="24"/>
          <w:lang w:val="en-US"/>
        </w:rPr>
        <w:t xml:space="preserve"> </w:t>
      </w:r>
      <w:r w:rsidR="00546746">
        <w:rPr>
          <w:szCs w:val="24"/>
          <w:lang w:val="en-US"/>
        </w:rPr>
        <w:t>for</w:t>
      </w:r>
      <w:r w:rsidR="00622F11" w:rsidRPr="007A6E78">
        <w:rPr>
          <w:szCs w:val="24"/>
          <w:lang w:val="en-US"/>
        </w:rPr>
        <w:t xml:space="preserve"> cooperation in the field of </w:t>
      </w:r>
      <w:r w:rsidR="000F3801">
        <w:rPr>
          <w:szCs w:val="24"/>
          <w:lang w:val="en-US"/>
        </w:rPr>
        <w:t xml:space="preserve">education of </w:t>
      </w:r>
      <w:r w:rsidR="00546746">
        <w:rPr>
          <w:szCs w:val="24"/>
          <w:lang w:val="en-US"/>
        </w:rPr>
        <w:t xml:space="preserve">foreigners placed in the </w:t>
      </w:r>
      <w:r w:rsidR="00622F11" w:rsidRPr="007A6E78">
        <w:rPr>
          <w:szCs w:val="24"/>
          <w:lang w:val="en-US"/>
        </w:rPr>
        <w:t>guarded centres</w:t>
      </w:r>
      <w:r w:rsidR="00546746">
        <w:rPr>
          <w:szCs w:val="24"/>
          <w:lang w:val="en-US"/>
        </w:rPr>
        <w:t xml:space="preserve"> </w:t>
      </w:r>
      <w:r w:rsidR="00622F11" w:rsidRPr="007A6E78">
        <w:rPr>
          <w:szCs w:val="24"/>
          <w:lang w:val="en-US"/>
        </w:rPr>
        <w:t xml:space="preserve">(3 </w:t>
      </w:r>
      <w:r w:rsidR="00546746">
        <w:rPr>
          <w:szCs w:val="24"/>
          <w:lang w:val="en-US"/>
        </w:rPr>
        <w:t>centres</w:t>
      </w:r>
      <w:r w:rsidR="00622F11" w:rsidRPr="007A6E78">
        <w:rPr>
          <w:szCs w:val="24"/>
          <w:lang w:val="en-US"/>
        </w:rPr>
        <w:t xml:space="preserve"> adapted to </w:t>
      </w:r>
      <w:r w:rsidR="00546746">
        <w:rPr>
          <w:szCs w:val="24"/>
          <w:lang w:val="en-US"/>
        </w:rPr>
        <w:t xml:space="preserve">the stay of </w:t>
      </w:r>
      <w:r w:rsidR="00622F11" w:rsidRPr="007A6E78">
        <w:rPr>
          <w:szCs w:val="24"/>
          <w:lang w:val="en-US"/>
        </w:rPr>
        <w:t xml:space="preserve">families with children). </w:t>
      </w:r>
      <w:r w:rsidR="00546746">
        <w:rPr>
          <w:szCs w:val="24"/>
          <w:lang w:val="en-US"/>
        </w:rPr>
        <w:t>The school classes</w:t>
      </w:r>
      <w:r>
        <w:rPr>
          <w:szCs w:val="24"/>
          <w:lang w:val="en-US"/>
        </w:rPr>
        <w:t xml:space="preserve"> include, first of all, </w:t>
      </w:r>
      <w:r w:rsidR="00622F11" w:rsidRPr="007A6E78">
        <w:rPr>
          <w:szCs w:val="24"/>
          <w:lang w:val="en-US"/>
        </w:rPr>
        <w:t xml:space="preserve">teaching </w:t>
      </w:r>
      <w:r>
        <w:rPr>
          <w:szCs w:val="24"/>
          <w:lang w:val="en-US"/>
        </w:rPr>
        <w:t>of</w:t>
      </w:r>
      <w:r w:rsidR="00622F11" w:rsidRPr="007A6E78">
        <w:rPr>
          <w:szCs w:val="24"/>
          <w:lang w:val="en-US"/>
        </w:rPr>
        <w:t xml:space="preserve"> </w:t>
      </w:r>
      <w:r w:rsidR="005F1153">
        <w:rPr>
          <w:szCs w:val="24"/>
          <w:lang w:val="en-US"/>
        </w:rPr>
        <w:t xml:space="preserve">the </w:t>
      </w:r>
      <w:r w:rsidR="00622F11" w:rsidRPr="007A6E78">
        <w:rPr>
          <w:szCs w:val="24"/>
          <w:lang w:val="en-US"/>
        </w:rPr>
        <w:t xml:space="preserve">Polish language. </w:t>
      </w:r>
      <w:r w:rsidR="00546746">
        <w:rPr>
          <w:szCs w:val="24"/>
          <w:lang w:val="en-US"/>
        </w:rPr>
        <w:t>The curricula</w:t>
      </w:r>
      <w:r w:rsidR="00622F11" w:rsidRPr="007A6E78">
        <w:rPr>
          <w:szCs w:val="24"/>
          <w:lang w:val="en-US"/>
        </w:rPr>
        <w:t xml:space="preserve"> are </w:t>
      </w:r>
      <w:r w:rsidR="00546746">
        <w:rPr>
          <w:szCs w:val="24"/>
          <w:lang w:val="en-US"/>
        </w:rPr>
        <w:t>developed</w:t>
      </w:r>
      <w:r w:rsidR="00622F11" w:rsidRPr="007A6E78">
        <w:rPr>
          <w:szCs w:val="24"/>
          <w:lang w:val="en-US"/>
        </w:rPr>
        <w:t xml:space="preserve"> by teachers who </w:t>
      </w:r>
      <w:r w:rsidR="00546746">
        <w:rPr>
          <w:szCs w:val="24"/>
          <w:lang w:val="en-US"/>
        </w:rPr>
        <w:t>adapt</w:t>
      </w:r>
      <w:r w:rsidR="00622F11" w:rsidRPr="007A6E78">
        <w:rPr>
          <w:szCs w:val="24"/>
          <w:lang w:val="en-US"/>
        </w:rPr>
        <w:t xml:space="preserve"> them to the degree of knowledge of the language, as well as knowledge and skills of </w:t>
      </w:r>
      <w:r w:rsidR="00546746">
        <w:rPr>
          <w:szCs w:val="24"/>
          <w:lang w:val="en-US"/>
        </w:rPr>
        <w:t xml:space="preserve">the </w:t>
      </w:r>
      <w:r w:rsidR="00622F11" w:rsidRPr="007A6E78">
        <w:rPr>
          <w:szCs w:val="24"/>
          <w:lang w:val="en-US"/>
        </w:rPr>
        <w:t xml:space="preserve">students </w:t>
      </w:r>
      <w:r w:rsidR="00546746">
        <w:rPr>
          <w:szCs w:val="24"/>
          <w:lang w:val="en-US"/>
        </w:rPr>
        <w:t>with regard to</w:t>
      </w:r>
      <w:r w:rsidR="00622F11" w:rsidRPr="007A6E78">
        <w:rPr>
          <w:szCs w:val="24"/>
          <w:lang w:val="en-US"/>
        </w:rPr>
        <w:t xml:space="preserve"> mathematics, physics and geography</w:t>
      </w:r>
      <w:r>
        <w:rPr>
          <w:szCs w:val="24"/>
          <w:lang w:val="en-US"/>
        </w:rPr>
        <w:t xml:space="preserve"> and</w:t>
      </w:r>
      <w:r w:rsidR="00622F11" w:rsidRPr="007A6E78">
        <w:rPr>
          <w:szCs w:val="24"/>
          <w:lang w:val="en-US"/>
        </w:rPr>
        <w:t xml:space="preserve"> a foreign language. </w:t>
      </w:r>
      <w:r w:rsidR="00546746">
        <w:rPr>
          <w:szCs w:val="24"/>
          <w:lang w:val="en-US"/>
        </w:rPr>
        <w:t>The c</w:t>
      </w:r>
      <w:r w:rsidR="00622F11" w:rsidRPr="007A6E78">
        <w:rPr>
          <w:szCs w:val="24"/>
          <w:lang w:val="en-US"/>
        </w:rPr>
        <w:t xml:space="preserve">urricula </w:t>
      </w:r>
      <w:r w:rsidR="00546746">
        <w:rPr>
          <w:szCs w:val="24"/>
          <w:lang w:val="en-US"/>
        </w:rPr>
        <w:t xml:space="preserve">are </w:t>
      </w:r>
      <w:r w:rsidR="00622F11" w:rsidRPr="007A6E78">
        <w:rPr>
          <w:szCs w:val="24"/>
          <w:lang w:val="en-US"/>
        </w:rPr>
        <w:t>adapted to the transitional</w:t>
      </w:r>
      <w:r w:rsidR="00546746">
        <w:rPr>
          <w:szCs w:val="24"/>
          <w:lang w:val="en-US"/>
        </w:rPr>
        <w:t>, usually brief, stay at the guarded centre</w:t>
      </w:r>
      <w:r w:rsidR="00622F11" w:rsidRPr="007A6E78">
        <w:rPr>
          <w:szCs w:val="24"/>
          <w:lang w:val="en-US"/>
        </w:rPr>
        <w:t>.</w:t>
      </w:r>
    </w:p>
    <w:p w:rsidR="00622F11" w:rsidRPr="007A6E78" w:rsidRDefault="00622F11" w:rsidP="00622F11">
      <w:pPr>
        <w:rPr>
          <w:szCs w:val="24"/>
          <w:lang w:val="en-US"/>
        </w:rPr>
      </w:pPr>
      <w:r w:rsidRPr="007A6E78">
        <w:rPr>
          <w:szCs w:val="24"/>
          <w:lang w:val="en-US"/>
        </w:rPr>
        <w:t xml:space="preserve">In response to </w:t>
      </w:r>
      <w:r w:rsidR="00546746">
        <w:rPr>
          <w:szCs w:val="24"/>
          <w:lang w:val="en-US"/>
        </w:rPr>
        <w:t xml:space="preserve">the </w:t>
      </w:r>
      <w:r w:rsidR="000F3801">
        <w:rPr>
          <w:szCs w:val="24"/>
          <w:lang w:val="en-US"/>
        </w:rPr>
        <w:t xml:space="preserve">list of issues in relation to </w:t>
      </w:r>
      <w:r w:rsidRPr="007A6E78">
        <w:rPr>
          <w:color w:val="000000"/>
          <w:szCs w:val="24"/>
          <w:lang w:val="en-US"/>
        </w:rPr>
        <w:t xml:space="preserve">the </w:t>
      </w:r>
      <w:r w:rsidR="00E05674">
        <w:rPr>
          <w:color w:val="000000"/>
          <w:szCs w:val="24"/>
          <w:lang w:val="en-US"/>
        </w:rPr>
        <w:t>report on implementing the</w:t>
      </w:r>
      <w:r w:rsidRPr="007A6E78">
        <w:rPr>
          <w:color w:val="000000"/>
          <w:szCs w:val="24"/>
          <w:lang w:val="en-US"/>
        </w:rPr>
        <w:t xml:space="preserve"> </w:t>
      </w:r>
      <w:r w:rsidR="001E61CF">
        <w:rPr>
          <w:color w:val="000000"/>
          <w:szCs w:val="24"/>
          <w:lang w:val="en-US"/>
        </w:rPr>
        <w:t>Convention on the Rights of the Child</w:t>
      </w:r>
      <w:r w:rsidRPr="007A6E78">
        <w:rPr>
          <w:color w:val="000000"/>
          <w:szCs w:val="24"/>
          <w:lang w:val="en-US"/>
        </w:rPr>
        <w:t xml:space="preserve"> in the </w:t>
      </w:r>
      <w:r w:rsidR="00546746">
        <w:rPr>
          <w:color w:val="000000"/>
          <w:szCs w:val="24"/>
          <w:lang w:val="en-US"/>
        </w:rPr>
        <w:t>years</w:t>
      </w:r>
      <w:r w:rsidRPr="007A6E78">
        <w:rPr>
          <w:color w:val="000000"/>
          <w:szCs w:val="24"/>
          <w:lang w:val="en-US"/>
        </w:rPr>
        <w:t xml:space="preserve"> 1999-2010 (</w:t>
      </w:r>
      <w:r w:rsidR="00B813A7">
        <w:rPr>
          <w:color w:val="000000"/>
          <w:szCs w:val="24"/>
          <w:lang w:val="en-US"/>
        </w:rPr>
        <w:t>section</w:t>
      </w:r>
      <w:r w:rsidR="00546746">
        <w:rPr>
          <w:color w:val="000000"/>
          <w:szCs w:val="24"/>
          <w:lang w:val="en-US"/>
        </w:rPr>
        <w:t xml:space="preserve"> 25</w:t>
      </w:r>
      <w:r w:rsidRPr="007A6E78">
        <w:rPr>
          <w:color w:val="000000"/>
          <w:szCs w:val="24"/>
          <w:lang w:val="en-US"/>
        </w:rPr>
        <w:t>)</w:t>
      </w:r>
      <w:r w:rsidR="00546746">
        <w:rPr>
          <w:color w:val="000000"/>
          <w:szCs w:val="24"/>
          <w:lang w:val="en-US"/>
        </w:rPr>
        <w:t>, the d</w:t>
      </w:r>
      <w:r w:rsidRPr="007A6E78">
        <w:rPr>
          <w:szCs w:val="24"/>
          <w:lang w:val="en-US"/>
        </w:rPr>
        <w:t>etailed information on the implementation of compulsory education</w:t>
      </w:r>
      <w:r w:rsidR="00546746">
        <w:rPr>
          <w:szCs w:val="24"/>
          <w:lang w:val="en-US"/>
        </w:rPr>
        <w:t xml:space="preserve"> has been provided</w:t>
      </w:r>
      <w:r w:rsidRPr="007A6E78">
        <w:rPr>
          <w:szCs w:val="24"/>
          <w:lang w:val="en-US"/>
        </w:rPr>
        <w:t>.</w:t>
      </w:r>
    </w:p>
    <w:p w:rsidR="009E3026" w:rsidRDefault="009E3026" w:rsidP="00D966AA">
      <w:pPr>
        <w:pStyle w:val="Adresodbiorcy"/>
        <w:spacing w:line="240" w:lineRule="auto"/>
        <w:rPr>
          <w:b/>
          <w:szCs w:val="24"/>
          <w:lang w:val="en-US"/>
        </w:rPr>
      </w:pPr>
    </w:p>
    <w:p w:rsidR="00FC2D38" w:rsidRPr="00FF2411" w:rsidRDefault="00B813A7" w:rsidP="00D966AA">
      <w:pPr>
        <w:pStyle w:val="Adresodbiorcy"/>
        <w:spacing w:line="240" w:lineRule="auto"/>
        <w:rPr>
          <w:b/>
          <w:szCs w:val="24"/>
          <w:lang w:val="en-US"/>
        </w:rPr>
      </w:pPr>
      <w:r>
        <w:rPr>
          <w:b/>
          <w:szCs w:val="24"/>
          <w:lang w:val="en-US"/>
        </w:rPr>
        <w:t>Sections</w:t>
      </w:r>
      <w:r w:rsidR="00D90451" w:rsidRPr="00FF2411">
        <w:rPr>
          <w:b/>
          <w:szCs w:val="24"/>
          <w:lang w:val="en-US"/>
        </w:rPr>
        <w:t xml:space="preserve"> 44b </w:t>
      </w:r>
      <w:r w:rsidR="00546746">
        <w:rPr>
          <w:b/>
          <w:szCs w:val="24"/>
          <w:lang w:val="en-US"/>
        </w:rPr>
        <w:t>and</w:t>
      </w:r>
      <w:r w:rsidR="00BA7903" w:rsidRPr="00FF2411">
        <w:rPr>
          <w:b/>
          <w:szCs w:val="24"/>
          <w:lang w:val="en-US"/>
        </w:rPr>
        <w:t xml:space="preserve"> 45b </w:t>
      </w:r>
      <w:r w:rsidR="00FF2411" w:rsidRPr="00FF2411">
        <w:rPr>
          <w:b/>
          <w:szCs w:val="24"/>
          <w:lang w:val="en-US"/>
        </w:rPr>
        <w:t xml:space="preserve">of the </w:t>
      </w:r>
      <w:r w:rsidR="007F28CD">
        <w:rPr>
          <w:b/>
          <w:szCs w:val="24"/>
          <w:lang w:val="en-US"/>
        </w:rPr>
        <w:t>concluding observations</w:t>
      </w:r>
    </w:p>
    <w:p w:rsidR="00546746" w:rsidRPr="00934B94" w:rsidRDefault="004B6077" w:rsidP="00546746">
      <w:pPr>
        <w:rPr>
          <w:szCs w:val="24"/>
          <w:lang w:val="en-US"/>
        </w:rPr>
      </w:pPr>
      <w:r w:rsidRPr="004B6077">
        <w:rPr>
          <w:color w:val="000000"/>
          <w:szCs w:val="24"/>
          <w:lang w:val="en-US"/>
        </w:rPr>
        <w:t>Th</w:t>
      </w:r>
      <w:r>
        <w:rPr>
          <w:color w:val="000000"/>
          <w:szCs w:val="24"/>
          <w:lang w:val="en-US"/>
        </w:rPr>
        <w:t>e</w:t>
      </w:r>
      <w:r w:rsidR="00546746" w:rsidRPr="004B6077">
        <w:rPr>
          <w:color w:val="000000"/>
          <w:szCs w:val="24"/>
          <w:lang w:val="en-US"/>
        </w:rPr>
        <w:t xml:space="preserve"> </w:t>
      </w:r>
      <w:r w:rsidR="001E61CF">
        <w:rPr>
          <w:color w:val="000000"/>
          <w:szCs w:val="24"/>
          <w:lang w:val="en-US"/>
        </w:rPr>
        <w:t>Committee on the Rights of the Child</w:t>
      </w:r>
      <w:r>
        <w:rPr>
          <w:color w:val="000000"/>
          <w:szCs w:val="24"/>
          <w:lang w:val="en-US"/>
        </w:rPr>
        <w:t xml:space="preserve">’s </w:t>
      </w:r>
      <w:r w:rsidR="009E3026">
        <w:rPr>
          <w:color w:val="000000"/>
          <w:szCs w:val="24"/>
          <w:lang w:val="en-US"/>
        </w:rPr>
        <w:t>statement</w:t>
      </w:r>
      <w:r w:rsidR="00546746" w:rsidRPr="004B6077">
        <w:rPr>
          <w:color w:val="000000"/>
          <w:szCs w:val="24"/>
          <w:lang w:val="en-US"/>
        </w:rPr>
        <w:t xml:space="preserve"> about the </w:t>
      </w:r>
      <w:r w:rsidR="009E3026">
        <w:rPr>
          <w:color w:val="000000"/>
          <w:szCs w:val="24"/>
          <w:lang w:val="en-US"/>
        </w:rPr>
        <w:t>absence</w:t>
      </w:r>
      <w:r w:rsidR="00546746" w:rsidRPr="004B6077">
        <w:rPr>
          <w:color w:val="000000"/>
          <w:szCs w:val="24"/>
          <w:lang w:val="en-US"/>
        </w:rPr>
        <w:t xml:space="preserve"> of procedures for </w:t>
      </w:r>
      <w:r>
        <w:rPr>
          <w:color w:val="000000"/>
          <w:szCs w:val="24"/>
          <w:lang w:val="en-US"/>
        </w:rPr>
        <w:t xml:space="preserve">providing the </w:t>
      </w:r>
      <w:r w:rsidR="00546746" w:rsidRPr="004B6077">
        <w:rPr>
          <w:color w:val="000000"/>
          <w:szCs w:val="24"/>
          <w:lang w:val="en-US"/>
        </w:rPr>
        <w:t xml:space="preserve">information </w:t>
      </w:r>
      <w:r>
        <w:rPr>
          <w:color w:val="000000"/>
          <w:szCs w:val="24"/>
          <w:lang w:val="en-US"/>
        </w:rPr>
        <w:t xml:space="preserve">to asylum </w:t>
      </w:r>
      <w:r w:rsidR="00546746" w:rsidRPr="004B6077">
        <w:rPr>
          <w:color w:val="000000"/>
          <w:szCs w:val="24"/>
          <w:lang w:val="en-US"/>
        </w:rPr>
        <w:t xml:space="preserve">seekers, including children, is </w:t>
      </w:r>
      <w:r w:rsidR="005F1153">
        <w:rPr>
          <w:color w:val="000000"/>
          <w:szCs w:val="24"/>
          <w:lang w:val="en-US"/>
        </w:rPr>
        <w:t>incorrect</w:t>
      </w:r>
      <w:r w:rsidR="00546746" w:rsidRPr="004B6077">
        <w:rPr>
          <w:color w:val="000000"/>
          <w:szCs w:val="24"/>
          <w:lang w:val="en-US"/>
        </w:rPr>
        <w:t>.</w:t>
      </w:r>
    </w:p>
    <w:p w:rsidR="00546746" w:rsidRPr="00934B94" w:rsidRDefault="004B6077" w:rsidP="004B6077">
      <w:pPr>
        <w:rPr>
          <w:szCs w:val="24"/>
          <w:lang w:val="en-US"/>
        </w:rPr>
      </w:pPr>
      <w:r>
        <w:rPr>
          <w:color w:val="000000"/>
          <w:szCs w:val="24"/>
          <w:lang w:val="en-US"/>
        </w:rPr>
        <w:t xml:space="preserve">Pursuant to the Act of 13 June 2003 </w:t>
      </w:r>
      <w:r w:rsidRPr="004B6077">
        <w:rPr>
          <w:color w:val="000000"/>
          <w:szCs w:val="24"/>
          <w:lang w:val="en-US"/>
        </w:rPr>
        <w:t xml:space="preserve">on granting protection to </w:t>
      </w:r>
      <w:r>
        <w:rPr>
          <w:color w:val="000000"/>
          <w:szCs w:val="24"/>
          <w:lang w:val="en-US"/>
        </w:rPr>
        <w:t>foreigners</w:t>
      </w:r>
      <w:r w:rsidRPr="004B6077">
        <w:rPr>
          <w:color w:val="000000"/>
          <w:szCs w:val="24"/>
          <w:lang w:val="en-US"/>
        </w:rPr>
        <w:t xml:space="preserve"> within</w:t>
      </w:r>
      <w:r w:rsidR="00EC1D6C">
        <w:rPr>
          <w:color w:val="000000"/>
          <w:szCs w:val="24"/>
          <w:lang w:val="en-US"/>
        </w:rPr>
        <w:t xml:space="preserve"> </w:t>
      </w:r>
      <w:r w:rsidRPr="004B6077">
        <w:rPr>
          <w:color w:val="000000"/>
          <w:szCs w:val="24"/>
          <w:lang w:val="en-US"/>
        </w:rPr>
        <w:t>the territory of the Republic of Poland</w:t>
      </w:r>
      <w:r w:rsidR="00546746" w:rsidRPr="004B6077">
        <w:rPr>
          <w:color w:val="000000"/>
          <w:szCs w:val="24"/>
          <w:lang w:val="en-US"/>
        </w:rPr>
        <w:t xml:space="preserve">, </w:t>
      </w:r>
      <w:r w:rsidR="009E3026">
        <w:rPr>
          <w:color w:val="000000"/>
          <w:szCs w:val="24"/>
          <w:lang w:val="en-US"/>
        </w:rPr>
        <w:t>a</w:t>
      </w:r>
      <w:r w:rsidR="00546746" w:rsidRPr="004B6077">
        <w:rPr>
          <w:color w:val="000000"/>
          <w:szCs w:val="24"/>
          <w:lang w:val="en-US"/>
        </w:rPr>
        <w:t xml:space="preserve"> </w:t>
      </w:r>
      <w:r>
        <w:rPr>
          <w:color w:val="000000"/>
          <w:szCs w:val="24"/>
          <w:lang w:val="en-US"/>
        </w:rPr>
        <w:t>foreigner</w:t>
      </w:r>
      <w:r w:rsidR="005F1153">
        <w:rPr>
          <w:color w:val="000000"/>
          <w:szCs w:val="24"/>
          <w:lang w:val="en-US"/>
        </w:rPr>
        <w:t>,</w:t>
      </w:r>
      <w:r w:rsidR="00546746" w:rsidRPr="004B6077">
        <w:rPr>
          <w:color w:val="000000"/>
          <w:szCs w:val="24"/>
          <w:lang w:val="en-US"/>
        </w:rPr>
        <w:t xml:space="preserve"> at </w:t>
      </w:r>
      <w:r>
        <w:rPr>
          <w:color w:val="000000"/>
          <w:szCs w:val="24"/>
          <w:lang w:val="en-US"/>
        </w:rPr>
        <w:t>a</w:t>
      </w:r>
      <w:r w:rsidR="00546746" w:rsidRPr="004B6077">
        <w:rPr>
          <w:color w:val="000000"/>
          <w:szCs w:val="24"/>
          <w:lang w:val="en-US"/>
        </w:rPr>
        <w:t xml:space="preserve"> border crossing, in </w:t>
      </w:r>
      <w:r>
        <w:rPr>
          <w:color w:val="000000"/>
          <w:szCs w:val="24"/>
          <w:lang w:val="en-US"/>
        </w:rPr>
        <w:t>a</w:t>
      </w:r>
      <w:r w:rsidR="00546746" w:rsidRPr="004B6077">
        <w:rPr>
          <w:color w:val="000000"/>
          <w:szCs w:val="24"/>
          <w:lang w:val="en-US"/>
        </w:rPr>
        <w:t xml:space="preserve"> guarded centre and </w:t>
      </w:r>
      <w:r w:rsidR="00EC29E2">
        <w:rPr>
          <w:color w:val="000000"/>
          <w:szCs w:val="24"/>
          <w:lang w:val="en-US"/>
        </w:rPr>
        <w:t xml:space="preserve">a </w:t>
      </w:r>
      <w:r w:rsidR="00546746" w:rsidRPr="004B6077">
        <w:rPr>
          <w:color w:val="000000"/>
          <w:szCs w:val="24"/>
          <w:lang w:val="en-US"/>
        </w:rPr>
        <w:t>detention</w:t>
      </w:r>
      <w:r w:rsidR="00EC29E2">
        <w:rPr>
          <w:color w:val="000000"/>
          <w:szCs w:val="24"/>
          <w:lang w:val="en-US"/>
        </w:rPr>
        <w:t xml:space="preserve"> centre</w:t>
      </w:r>
      <w:r w:rsidR="00546746" w:rsidRPr="004B6077">
        <w:rPr>
          <w:color w:val="000000"/>
          <w:szCs w:val="24"/>
          <w:lang w:val="en-US"/>
        </w:rPr>
        <w:t xml:space="preserve"> for foreigners, </w:t>
      </w:r>
      <w:r w:rsidR="00821955">
        <w:rPr>
          <w:color w:val="000000"/>
          <w:szCs w:val="24"/>
          <w:lang w:val="en-US"/>
        </w:rPr>
        <w:t xml:space="preserve">has </w:t>
      </w:r>
      <w:r w:rsidR="00546746" w:rsidRPr="004B6077">
        <w:rPr>
          <w:color w:val="000000"/>
          <w:szCs w:val="24"/>
          <w:lang w:val="en-US"/>
        </w:rPr>
        <w:t xml:space="preserve">access to information, in a language </w:t>
      </w:r>
      <w:r w:rsidR="00EC29E2">
        <w:rPr>
          <w:color w:val="000000"/>
          <w:szCs w:val="24"/>
          <w:lang w:val="en-US"/>
        </w:rPr>
        <w:t>he understands, about a po</w:t>
      </w:r>
      <w:r w:rsidR="00546746" w:rsidRPr="004B6077">
        <w:rPr>
          <w:color w:val="000000"/>
          <w:szCs w:val="24"/>
          <w:lang w:val="en-US"/>
        </w:rPr>
        <w:t xml:space="preserve">ssibility of </w:t>
      </w:r>
      <w:r w:rsidR="00EC29E2">
        <w:rPr>
          <w:color w:val="000000"/>
          <w:szCs w:val="24"/>
          <w:lang w:val="en-US"/>
        </w:rPr>
        <w:t>submitting</w:t>
      </w:r>
      <w:r w:rsidR="00546746" w:rsidRPr="004B6077">
        <w:rPr>
          <w:color w:val="000000"/>
          <w:szCs w:val="24"/>
          <w:lang w:val="en-US"/>
        </w:rPr>
        <w:t xml:space="preserve"> an application for international protection and </w:t>
      </w:r>
      <w:r w:rsidR="00EC29E2">
        <w:rPr>
          <w:color w:val="000000"/>
          <w:szCs w:val="24"/>
          <w:lang w:val="en-US"/>
        </w:rPr>
        <w:t xml:space="preserve">using the </w:t>
      </w:r>
      <w:r w:rsidR="00821955">
        <w:rPr>
          <w:color w:val="000000"/>
          <w:szCs w:val="24"/>
          <w:lang w:val="en-US"/>
        </w:rPr>
        <w:t xml:space="preserve">assistance </w:t>
      </w:r>
      <w:r w:rsidR="00546746" w:rsidRPr="004B6077">
        <w:rPr>
          <w:color w:val="000000"/>
          <w:szCs w:val="24"/>
          <w:lang w:val="en-US"/>
        </w:rPr>
        <w:t xml:space="preserve">from an interpreter. The </w:t>
      </w:r>
      <w:r w:rsidR="00EC29E2" w:rsidRPr="004B6077">
        <w:rPr>
          <w:color w:val="000000"/>
          <w:szCs w:val="24"/>
          <w:lang w:val="en-US"/>
        </w:rPr>
        <w:t xml:space="preserve">Border Guard </w:t>
      </w:r>
      <w:r w:rsidR="00546746" w:rsidRPr="004B6077">
        <w:rPr>
          <w:color w:val="000000"/>
          <w:szCs w:val="24"/>
          <w:lang w:val="en-US"/>
        </w:rPr>
        <w:t xml:space="preserve">is required to </w:t>
      </w:r>
      <w:r w:rsidR="00EC29E2">
        <w:rPr>
          <w:color w:val="000000"/>
          <w:szCs w:val="24"/>
          <w:lang w:val="en-US"/>
        </w:rPr>
        <w:t>inform</w:t>
      </w:r>
      <w:r w:rsidR="00546746" w:rsidRPr="004B6077">
        <w:rPr>
          <w:color w:val="000000"/>
          <w:szCs w:val="24"/>
          <w:lang w:val="en-US"/>
        </w:rPr>
        <w:t xml:space="preserve"> the applicant, in</w:t>
      </w:r>
      <w:r w:rsidR="00EC29E2">
        <w:rPr>
          <w:color w:val="000000"/>
          <w:szCs w:val="24"/>
          <w:lang w:val="en-US"/>
        </w:rPr>
        <w:t xml:space="preserve"> a language he understands, about</w:t>
      </w:r>
      <w:r w:rsidR="00546746" w:rsidRPr="004B6077">
        <w:rPr>
          <w:color w:val="000000"/>
          <w:szCs w:val="24"/>
          <w:lang w:val="en-US"/>
        </w:rPr>
        <w:t xml:space="preserve">, </w:t>
      </w:r>
      <w:r w:rsidR="00546746" w:rsidRPr="00EC29E2">
        <w:rPr>
          <w:i/>
          <w:color w:val="000000"/>
          <w:szCs w:val="24"/>
          <w:lang w:val="en-US"/>
        </w:rPr>
        <w:t>inter alia</w:t>
      </w:r>
      <w:r w:rsidR="00546746" w:rsidRPr="004B6077">
        <w:rPr>
          <w:color w:val="000000"/>
          <w:szCs w:val="24"/>
          <w:lang w:val="en-US"/>
        </w:rPr>
        <w:t xml:space="preserve">, </w:t>
      </w:r>
      <w:r w:rsidR="00EC29E2">
        <w:rPr>
          <w:color w:val="000000"/>
          <w:szCs w:val="24"/>
          <w:lang w:val="en-US"/>
        </w:rPr>
        <w:t xml:space="preserve">the </w:t>
      </w:r>
      <w:r w:rsidR="00546746" w:rsidRPr="004B6077">
        <w:rPr>
          <w:color w:val="000000"/>
          <w:szCs w:val="24"/>
          <w:lang w:val="en-US"/>
        </w:rPr>
        <w:t xml:space="preserve">rules and </w:t>
      </w:r>
      <w:r w:rsidR="00EC29E2">
        <w:rPr>
          <w:color w:val="000000"/>
          <w:szCs w:val="24"/>
          <w:lang w:val="en-US"/>
        </w:rPr>
        <w:t>manner of conduct in</w:t>
      </w:r>
      <w:r w:rsidR="00546746" w:rsidRPr="004B6077">
        <w:rPr>
          <w:color w:val="000000"/>
          <w:szCs w:val="24"/>
          <w:lang w:val="en-US"/>
        </w:rPr>
        <w:t xml:space="preserve"> granting international protection, </w:t>
      </w:r>
      <w:r w:rsidR="00821955">
        <w:rPr>
          <w:color w:val="000000"/>
          <w:szCs w:val="24"/>
          <w:lang w:val="en-US"/>
        </w:rPr>
        <w:t xml:space="preserve">his </w:t>
      </w:r>
      <w:r w:rsidR="00546746" w:rsidRPr="004B6077">
        <w:rPr>
          <w:color w:val="000000"/>
          <w:szCs w:val="24"/>
          <w:lang w:val="en-US"/>
        </w:rPr>
        <w:t xml:space="preserve">rights, obligations and consequences of </w:t>
      </w:r>
      <w:r w:rsidR="00EC29E2">
        <w:rPr>
          <w:color w:val="000000"/>
          <w:szCs w:val="24"/>
          <w:lang w:val="en-US"/>
        </w:rPr>
        <w:t xml:space="preserve">not meeting them as well as </w:t>
      </w:r>
      <w:r w:rsidR="00546746" w:rsidRPr="004B6077">
        <w:rPr>
          <w:color w:val="000000"/>
          <w:szCs w:val="24"/>
          <w:lang w:val="en-US"/>
        </w:rPr>
        <w:t xml:space="preserve">the consequences of </w:t>
      </w:r>
      <w:r w:rsidR="00EC29E2">
        <w:rPr>
          <w:color w:val="000000"/>
          <w:szCs w:val="24"/>
          <w:lang w:val="en-US"/>
        </w:rPr>
        <w:t>the explicit and implicit</w:t>
      </w:r>
      <w:r w:rsidR="00546746" w:rsidRPr="004B6077">
        <w:rPr>
          <w:color w:val="000000"/>
          <w:szCs w:val="24"/>
          <w:lang w:val="en-US"/>
        </w:rPr>
        <w:t xml:space="preserve"> withdrawal of </w:t>
      </w:r>
      <w:r w:rsidR="00EC29E2">
        <w:rPr>
          <w:color w:val="000000"/>
          <w:szCs w:val="24"/>
          <w:lang w:val="en-US"/>
        </w:rPr>
        <w:t>the</w:t>
      </w:r>
      <w:r w:rsidR="00546746" w:rsidRPr="004B6077">
        <w:rPr>
          <w:color w:val="000000"/>
          <w:szCs w:val="24"/>
          <w:lang w:val="en-US"/>
        </w:rPr>
        <w:t xml:space="preserve"> application for international protection, </w:t>
      </w:r>
      <w:r w:rsidR="00EC29E2">
        <w:rPr>
          <w:color w:val="000000"/>
          <w:szCs w:val="24"/>
          <w:lang w:val="en-US"/>
        </w:rPr>
        <w:t>a</w:t>
      </w:r>
      <w:r w:rsidR="00546746" w:rsidRPr="004B6077">
        <w:rPr>
          <w:color w:val="000000"/>
          <w:szCs w:val="24"/>
          <w:lang w:val="en-US"/>
        </w:rPr>
        <w:t xml:space="preserve"> possibility of </w:t>
      </w:r>
      <w:r w:rsidR="00EC29E2">
        <w:rPr>
          <w:color w:val="000000"/>
          <w:szCs w:val="24"/>
          <w:lang w:val="en-US"/>
        </w:rPr>
        <w:t xml:space="preserve">giving consent for providing a </w:t>
      </w:r>
      <w:r w:rsidR="00546746" w:rsidRPr="004B6077">
        <w:rPr>
          <w:color w:val="000000"/>
          <w:szCs w:val="24"/>
          <w:lang w:val="en-US"/>
        </w:rPr>
        <w:t xml:space="preserve">representative of the </w:t>
      </w:r>
      <w:r w:rsidR="00EC29E2" w:rsidRPr="00EC29E2">
        <w:rPr>
          <w:color w:val="000000"/>
          <w:szCs w:val="24"/>
          <w:lang w:val="en-US"/>
        </w:rPr>
        <w:t>Office of the United Nations High Commissioner for Refugees</w:t>
      </w:r>
      <w:r w:rsidR="00EC29E2">
        <w:rPr>
          <w:color w:val="000000"/>
          <w:szCs w:val="24"/>
          <w:lang w:val="en-US"/>
        </w:rPr>
        <w:t xml:space="preserve"> with the</w:t>
      </w:r>
      <w:r w:rsidR="00546746" w:rsidRPr="004B6077">
        <w:rPr>
          <w:color w:val="000000"/>
          <w:szCs w:val="24"/>
          <w:lang w:val="en-US"/>
        </w:rPr>
        <w:t xml:space="preserve"> information about </w:t>
      </w:r>
      <w:r w:rsidR="00EC29E2">
        <w:rPr>
          <w:color w:val="000000"/>
          <w:szCs w:val="24"/>
          <w:lang w:val="en-US"/>
        </w:rPr>
        <w:t xml:space="preserve">the procedure on </w:t>
      </w:r>
      <w:r w:rsidR="00546746" w:rsidRPr="004B6077">
        <w:rPr>
          <w:color w:val="000000"/>
          <w:szCs w:val="24"/>
          <w:lang w:val="en-US"/>
        </w:rPr>
        <w:t xml:space="preserve">granting </w:t>
      </w:r>
      <w:r w:rsidR="00821955">
        <w:rPr>
          <w:color w:val="000000"/>
          <w:szCs w:val="24"/>
          <w:lang w:val="en-US"/>
        </w:rPr>
        <w:t xml:space="preserve">him the </w:t>
      </w:r>
      <w:r w:rsidR="00546746" w:rsidRPr="004B6077">
        <w:rPr>
          <w:color w:val="000000"/>
          <w:szCs w:val="24"/>
          <w:lang w:val="en-US"/>
        </w:rPr>
        <w:t xml:space="preserve">international protection and </w:t>
      </w:r>
      <w:r w:rsidR="00EC29E2">
        <w:rPr>
          <w:color w:val="000000"/>
          <w:szCs w:val="24"/>
          <w:lang w:val="en-US"/>
        </w:rPr>
        <w:t>reviewing</w:t>
      </w:r>
      <w:r w:rsidR="00546746" w:rsidRPr="004B6077">
        <w:rPr>
          <w:color w:val="000000"/>
          <w:szCs w:val="24"/>
          <w:lang w:val="en-US"/>
        </w:rPr>
        <w:t xml:space="preserve"> the </w:t>
      </w:r>
      <w:r w:rsidR="00EC29E2">
        <w:rPr>
          <w:color w:val="000000"/>
          <w:szCs w:val="24"/>
          <w:lang w:val="en-US"/>
        </w:rPr>
        <w:t xml:space="preserve">case </w:t>
      </w:r>
      <w:r w:rsidR="00546746" w:rsidRPr="004B6077">
        <w:rPr>
          <w:color w:val="000000"/>
          <w:szCs w:val="24"/>
          <w:lang w:val="en-US"/>
        </w:rPr>
        <w:t>file</w:t>
      </w:r>
      <w:r w:rsidR="00EC29E2">
        <w:rPr>
          <w:color w:val="000000"/>
          <w:szCs w:val="24"/>
          <w:lang w:val="en-US"/>
        </w:rPr>
        <w:t>s</w:t>
      </w:r>
      <w:r w:rsidR="00546746" w:rsidRPr="004B6077">
        <w:rPr>
          <w:color w:val="000000"/>
          <w:szCs w:val="24"/>
          <w:lang w:val="en-US"/>
        </w:rPr>
        <w:t xml:space="preserve"> and </w:t>
      </w:r>
      <w:r w:rsidR="00EC29E2">
        <w:rPr>
          <w:color w:val="000000"/>
          <w:szCs w:val="24"/>
          <w:lang w:val="en-US"/>
        </w:rPr>
        <w:t>taking notes and copies of these files as well as about the organisa</w:t>
      </w:r>
      <w:r w:rsidR="00546746" w:rsidRPr="004B6077">
        <w:rPr>
          <w:color w:val="000000"/>
          <w:szCs w:val="24"/>
          <w:lang w:val="en-US"/>
        </w:rPr>
        <w:t xml:space="preserve">tions </w:t>
      </w:r>
      <w:r w:rsidR="00EC29E2">
        <w:rPr>
          <w:color w:val="000000"/>
          <w:szCs w:val="24"/>
          <w:lang w:val="en-US"/>
        </w:rPr>
        <w:t>providing assistance</w:t>
      </w:r>
      <w:r w:rsidR="00546746" w:rsidRPr="004B6077">
        <w:rPr>
          <w:color w:val="000000"/>
          <w:szCs w:val="24"/>
          <w:lang w:val="en-US"/>
        </w:rPr>
        <w:t xml:space="preserve"> to foreigners.</w:t>
      </w:r>
    </w:p>
    <w:p w:rsidR="00546746" w:rsidRPr="00934B94" w:rsidRDefault="00EC29E2" w:rsidP="00546746">
      <w:pPr>
        <w:rPr>
          <w:szCs w:val="24"/>
          <w:lang w:val="en-US"/>
        </w:rPr>
      </w:pPr>
      <w:r>
        <w:rPr>
          <w:color w:val="000000"/>
          <w:szCs w:val="24"/>
          <w:lang w:val="en-US"/>
        </w:rPr>
        <w:t xml:space="preserve">The </w:t>
      </w:r>
      <w:r w:rsidR="00546746" w:rsidRPr="004B6077">
        <w:rPr>
          <w:color w:val="000000"/>
          <w:szCs w:val="24"/>
          <w:lang w:val="en-US"/>
        </w:rPr>
        <w:t>Office for Foreigners organi</w:t>
      </w:r>
      <w:r>
        <w:rPr>
          <w:color w:val="000000"/>
          <w:szCs w:val="24"/>
          <w:lang w:val="en-US"/>
        </w:rPr>
        <w:t>s</w:t>
      </w:r>
      <w:r w:rsidR="00546746" w:rsidRPr="004B6077">
        <w:rPr>
          <w:color w:val="000000"/>
          <w:szCs w:val="24"/>
          <w:lang w:val="en-US"/>
        </w:rPr>
        <w:t xml:space="preserve">es information meetings for foreigners who have submitted applications for international protection. </w:t>
      </w:r>
      <w:r>
        <w:rPr>
          <w:color w:val="000000"/>
          <w:szCs w:val="24"/>
          <w:lang w:val="en-US"/>
        </w:rPr>
        <w:t>The f</w:t>
      </w:r>
      <w:r w:rsidR="00546746" w:rsidRPr="004B6077">
        <w:rPr>
          <w:color w:val="000000"/>
          <w:szCs w:val="24"/>
          <w:lang w:val="en-US"/>
        </w:rPr>
        <w:t xml:space="preserve">oreigners also receive </w:t>
      </w:r>
      <w:r>
        <w:rPr>
          <w:color w:val="000000"/>
          <w:szCs w:val="24"/>
          <w:lang w:val="en-US"/>
        </w:rPr>
        <w:t>the leaflets “</w:t>
      </w:r>
      <w:r w:rsidR="00546746" w:rsidRPr="004B6077">
        <w:rPr>
          <w:color w:val="000000"/>
          <w:szCs w:val="24"/>
          <w:lang w:val="en-US"/>
        </w:rPr>
        <w:t>Poland</w:t>
      </w:r>
      <w:r>
        <w:rPr>
          <w:color w:val="000000"/>
          <w:szCs w:val="24"/>
          <w:lang w:val="en-US"/>
        </w:rPr>
        <w:t xml:space="preserve"> </w:t>
      </w:r>
      <w:r w:rsidR="00546746" w:rsidRPr="004B6077">
        <w:rPr>
          <w:color w:val="000000"/>
          <w:szCs w:val="24"/>
          <w:lang w:val="en-US"/>
        </w:rPr>
        <w:t>-</w:t>
      </w:r>
      <w:r>
        <w:rPr>
          <w:color w:val="000000"/>
          <w:szCs w:val="24"/>
          <w:lang w:val="en-US"/>
        </w:rPr>
        <w:t xml:space="preserve"> </w:t>
      </w:r>
      <w:r w:rsidR="00546746" w:rsidRPr="004B6077">
        <w:rPr>
          <w:color w:val="000000"/>
          <w:szCs w:val="24"/>
          <w:lang w:val="en-US"/>
        </w:rPr>
        <w:t>getting started</w:t>
      </w:r>
      <w:r>
        <w:rPr>
          <w:color w:val="000000"/>
          <w:szCs w:val="24"/>
          <w:lang w:val="en-US"/>
        </w:rPr>
        <w:t>”</w:t>
      </w:r>
      <w:r w:rsidR="00546746" w:rsidRPr="004B6077">
        <w:rPr>
          <w:color w:val="000000"/>
          <w:szCs w:val="24"/>
          <w:lang w:val="en-US"/>
        </w:rPr>
        <w:t xml:space="preserve">. </w:t>
      </w:r>
      <w:r>
        <w:rPr>
          <w:color w:val="000000"/>
          <w:szCs w:val="24"/>
          <w:lang w:val="en-US"/>
        </w:rPr>
        <w:t>The m</w:t>
      </w:r>
      <w:r w:rsidR="00546746" w:rsidRPr="004B6077">
        <w:rPr>
          <w:color w:val="000000"/>
          <w:szCs w:val="24"/>
          <w:lang w:val="en-US"/>
        </w:rPr>
        <w:t xml:space="preserve">eetings are held every day for the newcomers, adults and </w:t>
      </w:r>
      <w:r>
        <w:rPr>
          <w:color w:val="000000"/>
          <w:szCs w:val="24"/>
          <w:lang w:val="en-US"/>
        </w:rPr>
        <w:t>adolescents</w:t>
      </w:r>
      <w:r w:rsidR="00546746" w:rsidRPr="004B6077">
        <w:rPr>
          <w:color w:val="000000"/>
          <w:szCs w:val="24"/>
          <w:lang w:val="en-US"/>
        </w:rPr>
        <w:t xml:space="preserve">, in Russian or English. </w:t>
      </w:r>
    </w:p>
    <w:p w:rsidR="00546746" w:rsidRPr="00934B94" w:rsidRDefault="00EC29E2" w:rsidP="00546746">
      <w:pPr>
        <w:rPr>
          <w:szCs w:val="24"/>
          <w:lang w:val="en-US"/>
        </w:rPr>
      </w:pPr>
      <w:r>
        <w:rPr>
          <w:color w:val="000000"/>
          <w:szCs w:val="24"/>
          <w:lang w:val="en-US"/>
        </w:rPr>
        <w:t xml:space="preserve">The </w:t>
      </w:r>
      <w:r w:rsidR="00546746" w:rsidRPr="004B6077">
        <w:rPr>
          <w:color w:val="000000"/>
          <w:szCs w:val="24"/>
          <w:lang w:val="en-US"/>
        </w:rPr>
        <w:t xml:space="preserve">Border </w:t>
      </w:r>
      <w:r>
        <w:rPr>
          <w:color w:val="000000"/>
          <w:szCs w:val="24"/>
          <w:lang w:val="en-US"/>
        </w:rPr>
        <w:t>G</w:t>
      </w:r>
      <w:r w:rsidR="00546746" w:rsidRPr="004B6077">
        <w:rPr>
          <w:color w:val="000000"/>
          <w:szCs w:val="24"/>
          <w:lang w:val="en-US"/>
        </w:rPr>
        <w:t>uard, at the request or with the consent of the applicant, provide</w:t>
      </w:r>
      <w:r>
        <w:rPr>
          <w:color w:val="000000"/>
          <w:szCs w:val="24"/>
          <w:lang w:val="en-US"/>
        </w:rPr>
        <w:t>s</w:t>
      </w:r>
      <w:r w:rsidR="00546746" w:rsidRPr="004B6077">
        <w:rPr>
          <w:color w:val="000000"/>
          <w:szCs w:val="24"/>
          <w:lang w:val="en-US"/>
        </w:rPr>
        <w:t xml:space="preserve"> the representatives of international organisations or non-governmental organisations </w:t>
      </w:r>
      <w:r w:rsidR="008E7C83">
        <w:rPr>
          <w:color w:val="000000"/>
          <w:szCs w:val="24"/>
          <w:lang w:val="en-US"/>
        </w:rPr>
        <w:t>assisting</w:t>
      </w:r>
      <w:r>
        <w:rPr>
          <w:color w:val="000000"/>
          <w:szCs w:val="24"/>
          <w:lang w:val="en-US"/>
        </w:rPr>
        <w:t xml:space="preserve"> foreigners</w:t>
      </w:r>
      <w:r w:rsidR="00546746" w:rsidRPr="004B6077">
        <w:rPr>
          <w:color w:val="000000"/>
          <w:szCs w:val="24"/>
          <w:lang w:val="en-US"/>
        </w:rPr>
        <w:t xml:space="preserve">, </w:t>
      </w:r>
      <w:r>
        <w:rPr>
          <w:color w:val="000000"/>
          <w:szCs w:val="24"/>
          <w:lang w:val="en-US"/>
        </w:rPr>
        <w:t xml:space="preserve">with </w:t>
      </w:r>
      <w:r w:rsidR="00546746" w:rsidRPr="004B6077">
        <w:rPr>
          <w:color w:val="000000"/>
          <w:szCs w:val="24"/>
          <w:lang w:val="en-US"/>
        </w:rPr>
        <w:t xml:space="preserve">access to </w:t>
      </w:r>
      <w:r>
        <w:rPr>
          <w:color w:val="000000"/>
          <w:szCs w:val="24"/>
          <w:lang w:val="en-US"/>
        </w:rPr>
        <w:t>the</w:t>
      </w:r>
      <w:r w:rsidR="00546746" w:rsidRPr="004B6077">
        <w:rPr>
          <w:color w:val="000000"/>
          <w:szCs w:val="24"/>
          <w:lang w:val="en-US"/>
        </w:rPr>
        <w:t xml:space="preserve"> applicant who has applied for international protection at the border crossing. </w:t>
      </w:r>
    </w:p>
    <w:p w:rsidR="006F4F96" w:rsidRPr="003D3808" w:rsidRDefault="006F4F96" w:rsidP="00D966AA">
      <w:pPr>
        <w:tabs>
          <w:tab w:val="left" w:pos="4678"/>
        </w:tabs>
        <w:rPr>
          <w:rFonts w:eastAsia="Calibri"/>
          <w:b/>
          <w:color w:val="000000"/>
          <w:szCs w:val="24"/>
          <w:lang w:val="en-US"/>
        </w:rPr>
      </w:pPr>
    </w:p>
    <w:p w:rsidR="0057524B" w:rsidRPr="00FF2411" w:rsidRDefault="00B813A7" w:rsidP="00D966AA">
      <w:pPr>
        <w:tabs>
          <w:tab w:val="left" w:pos="4678"/>
        </w:tabs>
        <w:rPr>
          <w:rFonts w:eastAsia="Calibri"/>
          <w:b/>
          <w:color w:val="000000"/>
          <w:szCs w:val="24"/>
          <w:lang w:val="en-US"/>
        </w:rPr>
      </w:pPr>
      <w:r>
        <w:rPr>
          <w:rFonts w:eastAsia="Calibri"/>
          <w:b/>
          <w:color w:val="000000"/>
          <w:szCs w:val="24"/>
          <w:lang w:val="en-US"/>
        </w:rPr>
        <w:t>Sections</w:t>
      </w:r>
      <w:r w:rsidR="00EC29E2">
        <w:rPr>
          <w:rFonts w:eastAsia="Calibri"/>
          <w:b/>
          <w:color w:val="000000"/>
          <w:szCs w:val="24"/>
          <w:lang w:val="en-US"/>
        </w:rPr>
        <w:t xml:space="preserve"> 50a and</w:t>
      </w:r>
      <w:r w:rsidR="0057524B" w:rsidRPr="00FF2411">
        <w:rPr>
          <w:rFonts w:eastAsia="Calibri"/>
          <w:b/>
          <w:color w:val="000000"/>
          <w:szCs w:val="24"/>
          <w:lang w:val="en-US"/>
        </w:rPr>
        <w:t xml:space="preserve"> 51a </w:t>
      </w:r>
      <w:r w:rsidR="00FF2411" w:rsidRPr="00FF2411">
        <w:rPr>
          <w:rFonts w:eastAsia="Calibri"/>
          <w:b/>
          <w:color w:val="000000"/>
          <w:szCs w:val="24"/>
          <w:lang w:val="en-US"/>
        </w:rPr>
        <w:t xml:space="preserve">of the </w:t>
      </w:r>
      <w:r w:rsidR="007F28CD">
        <w:rPr>
          <w:rFonts w:eastAsia="Calibri"/>
          <w:b/>
          <w:color w:val="000000"/>
          <w:szCs w:val="24"/>
          <w:lang w:val="en-US"/>
        </w:rPr>
        <w:t>concluding observations</w:t>
      </w:r>
    </w:p>
    <w:p w:rsidR="00546746" w:rsidRPr="00934B94" w:rsidRDefault="00EC29E2" w:rsidP="00546746">
      <w:pPr>
        <w:rPr>
          <w:szCs w:val="24"/>
          <w:lang w:val="en-US"/>
        </w:rPr>
      </w:pPr>
      <w:r>
        <w:rPr>
          <w:color w:val="000000"/>
          <w:szCs w:val="24"/>
          <w:lang w:val="en-US"/>
        </w:rPr>
        <w:t>The</w:t>
      </w:r>
      <w:r w:rsidR="00546746" w:rsidRPr="004B6077">
        <w:rPr>
          <w:color w:val="000000"/>
          <w:szCs w:val="24"/>
          <w:lang w:val="en-US"/>
        </w:rPr>
        <w:t xml:space="preserve"> </w:t>
      </w:r>
      <w:r w:rsidR="001E61CF">
        <w:rPr>
          <w:color w:val="000000"/>
          <w:szCs w:val="24"/>
          <w:lang w:val="en-US"/>
        </w:rPr>
        <w:t>Committee on the Rights of the Child</w:t>
      </w:r>
      <w:r>
        <w:rPr>
          <w:color w:val="000000"/>
          <w:szCs w:val="24"/>
          <w:lang w:val="en-US"/>
        </w:rPr>
        <w:t xml:space="preserve">’s </w:t>
      </w:r>
      <w:r w:rsidR="009E3026">
        <w:rPr>
          <w:color w:val="000000"/>
          <w:szCs w:val="24"/>
          <w:lang w:val="en-US"/>
        </w:rPr>
        <w:t>statement</w:t>
      </w:r>
      <w:r w:rsidR="00546746" w:rsidRPr="004B6077">
        <w:rPr>
          <w:color w:val="000000"/>
          <w:szCs w:val="24"/>
          <w:lang w:val="en-US"/>
        </w:rPr>
        <w:t xml:space="preserve">, that </w:t>
      </w:r>
      <w:r w:rsidR="007F0213">
        <w:rPr>
          <w:color w:val="000000"/>
          <w:szCs w:val="24"/>
          <w:lang w:val="en-US"/>
        </w:rPr>
        <w:t>existing</w:t>
      </w:r>
      <w:r w:rsidR="00546746" w:rsidRPr="004B6077">
        <w:rPr>
          <w:color w:val="000000"/>
          <w:szCs w:val="24"/>
          <w:lang w:val="en-US"/>
        </w:rPr>
        <w:t xml:space="preserve"> law does not </w:t>
      </w:r>
      <w:r w:rsidR="007F0213">
        <w:rPr>
          <w:color w:val="000000"/>
          <w:szCs w:val="24"/>
          <w:lang w:val="en-US"/>
        </w:rPr>
        <w:t>ensure</w:t>
      </w:r>
      <w:r w:rsidR="00546746" w:rsidRPr="004B6077">
        <w:rPr>
          <w:color w:val="000000"/>
          <w:szCs w:val="24"/>
          <w:lang w:val="en-US"/>
        </w:rPr>
        <w:t xml:space="preserve"> that identified victims of </w:t>
      </w:r>
      <w:r w:rsidR="007F5634">
        <w:rPr>
          <w:color w:val="000000"/>
          <w:szCs w:val="24"/>
          <w:lang w:val="en-US"/>
        </w:rPr>
        <w:t xml:space="preserve">human </w:t>
      </w:r>
      <w:r w:rsidR="00546746" w:rsidRPr="004B6077">
        <w:rPr>
          <w:color w:val="000000"/>
          <w:szCs w:val="24"/>
          <w:lang w:val="en-US"/>
        </w:rPr>
        <w:t xml:space="preserve">trafficking are not </w:t>
      </w:r>
      <w:r w:rsidR="009E3026">
        <w:rPr>
          <w:color w:val="000000"/>
          <w:szCs w:val="24"/>
          <w:lang w:val="en-US"/>
        </w:rPr>
        <w:t>p</w:t>
      </w:r>
      <w:r w:rsidR="007F0213">
        <w:rPr>
          <w:color w:val="000000"/>
          <w:szCs w:val="24"/>
          <w:lang w:val="en-US"/>
        </w:rPr>
        <w:t>enalized</w:t>
      </w:r>
      <w:r w:rsidR="00546746" w:rsidRPr="004B6077">
        <w:rPr>
          <w:color w:val="000000"/>
          <w:szCs w:val="24"/>
          <w:lang w:val="en-US"/>
        </w:rPr>
        <w:t xml:space="preserve"> for acts committed</w:t>
      </w:r>
      <w:r w:rsidR="007F5634">
        <w:rPr>
          <w:color w:val="000000"/>
          <w:szCs w:val="24"/>
          <w:lang w:val="en-US"/>
        </w:rPr>
        <w:t xml:space="preserve"> </w:t>
      </w:r>
      <w:r w:rsidR="007F0213">
        <w:rPr>
          <w:color w:val="000000"/>
          <w:szCs w:val="24"/>
          <w:lang w:val="en-US"/>
        </w:rPr>
        <w:t xml:space="preserve">as a direct </w:t>
      </w:r>
      <w:r w:rsidR="007F5634">
        <w:rPr>
          <w:color w:val="000000"/>
          <w:szCs w:val="24"/>
          <w:lang w:val="en-US"/>
        </w:rPr>
        <w:t>result</w:t>
      </w:r>
      <w:r w:rsidR="00546746" w:rsidRPr="004B6077">
        <w:rPr>
          <w:color w:val="000000"/>
          <w:szCs w:val="24"/>
          <w:lang w:val="en-US"/>
        </w:rPr>
        <w:t xml:space="preserve"> of </w:t>
      </w:r>
      <w:r w:rsidR="007F0213">
        <w:rPr>
          <w:color w:val="000000"/>
          <w:szCs w:val="24"/>
          <w:lang w:val="en-US"/>
        </w:rPr>
        <w:t xml:space="preserve">being </w:t>
      </w:r>
      <w:r w:rsidR="00546746" w:rsidRPr="004B6077">
        <w:rPr>
          <w:color w:val="000000"/>
          <w:szCs w:val="24"/>
          <w:lang w:val="en-US"/>
        </w:rPr>
        <w:t>subject</w:t>
      </w:r>
      <w:r w:rsidR="007F0213">
        <w:rPr>
          <w:color w:val="000000"/>
          <w:szCs w:val="24"/>
          <w:lang w:val="en-US"/>
        </w:rPr>
        <w:t>ed</w:t>
      </w:r>
      <w:r w:rsidR="00546746" w:rsidRPr="004B6077">
        <w:rPr>
          <w:color w:val="000000"/>
          <w:szCs w:val="24"/>
          <w:lang w:val="en-US"/>
        </w:rPr>
        <w:t xml:space="preserve"> </w:t>
      </w:r>
      <w:r w:rsidR="007F0213">
        <w:rPr>
          <w:color w:val="000000"/>
          <w:szCs w:val="24"/>
          <w:lang w:val="en-US"/>
        </w:rPr>
        <w:t xml:space="preserve">to </w:t>
      </w:r>
      <w:r w:rsidR="007F5634">
        <w:rPr>
          <w:color w:val="000000"/>
          <w:szCs w:val="24"/>
          <w:lang w:val="en-US"/>
        </w:rPr>
        <w:t>trafficking</w:t>
      </w:r>
      <w:r w:rsidR="007F0213">
        <w:rPr>
          <w:color w:val="000000"/>
          <w:szCs w:val="24"/>
          <w:lang w:val="en-US"/>
        </w:rPr>
        <w:t xml:space="preserve">, in not </w:t>
      </w:r>
      <w:r w:rsidR="005F1153">
        <w:rPr>
          <w:color w:val="000000"/>
          <w:szCs w:val="24"/>
          <w:lang w:val="en-US"/>
        </w:rPr>
        <w:t>correct</w:t>
      </w:r>
      <w:r w:rsidR="00546746" w:rsidRPr="004B6077">
        <w:rPr>
          <w:color w:val="000000"/>
          <w:szCs w:val="24"/>
          <w:lang w:val="en-US"/>
        </w:rPr>
        <w:t xml:space="preserve">. </w:t>
      </w:r>
      <w:r w:rsidR="007F5634">
        <w:rPr>
          <w:color w:val="000000"/>
          <w:szCs w:val="24"/>
          <w:lang w:val="en-US"/>
        </w:rPr>
        <w:t xml:space="preserve">The conclusions and recommendations included in the </w:t>
      </w:r>
      <w:r w:rsidR="00546746" w:rsidRPr="004B6077">
        <w:rPr>
          <w:szCs w:val="24"/>
          <w:lang w:val="en-US"/>
        </w:rPr>
        <w:t>Committee</w:t>
      </w:r>
      <w:r w:rsidR="007F5634">
        <w:rPr>
          <w:szCs w:val="24"/>
          <w:lang w:val="en-US"/>
        </w:rPr>
        <w:t xml:space="preserve">’s opinion and related to the </w:t>
      </w:r>
      <w:r w:rsidR="00546746" w:rsidRPr="004B6077">
        <w:rPr>
          <w:szCs w:val="24"/>
          <w:lang w:val="en-US"/>
        </w:rPr>
        <w:t>protection of child</w:t>
      </w:r>
      <w:r w:rsidR="007F5634">
        <w:rPr>
          <w:szCs w:val="24"/>
          <w:lang w:val="en-US"/>
        </w:rPr>
        <w:t xml:space="preserve"> </w:t>
      </w:r>
      <w:r w:rsidR="00546746" w:rsidRPr="004B6077">
        <w:rPr>
          <w:szCs w:val="24"/>
          <w:lang w:val="en-US"/>
        </w:rPr>
        <w:t xml:space="preserve">victims of </w:t>
      </w:r>
      <w:r w:rsidR="007F5634">
        <w:rPr>
          <w:szCs w:val="24"/>
          <w:lang w:val="en-US"/>
        </w:rPr>
        <w:t xml:space="preserve">human </w:t>
      </w:r>
      <w:r w:rsidR="00546746" w:rsidRPr="004B6077">
        <w:rPr>
          <w:szCs w:val="24"/>
          <w:lang w:val="en-US"/>
        </w:rPr>
        <w:t xml:space="preserve">trafficking </w:t>
      </w:r>
      <w:r w:rsidR="00B660FE">
        <w:rPr>
          <w:szCs w:val="24"/>
          <w:lang w:val="en-US"/>
        </w:rPr>
        <w:t>show that the Committee did not consider the national legal regulations in a comprehensive manner</w:t>
      </w:r>
      <w:r w:rsidR="00546746" w:rsidRPr="004B6077">
        <w:rPr>
          <w:szCs w:val="24"/>
          <w:lang w:val="en-US"/>
        </w:rPr>
        <w:t>.</w:t>
      </w:r>
    </w:p>
    <w:p w:rsidR="00546746" w:rsidRPr="004B6077" w:rsidRDefault="007F5634" w:rsidP="00546746">
      <w:pPr>
        <w:rPr>
          <w:szCs w:val="24"/>
          <w:lang w:val="en-US"/>
        </w:rPr>
      </w:pPr>
      <w:r>
        <w:rPr>
          <w:szCs w:val="24"/>
          <w:lang w:val="en-US"/>
        </w:rPr>
        <w:t xml:space="preserve">The </w:t>
      </w:r>
      <w:r w:rsidR="00990D02">
        <w:rPr>
          <w:szCs w:val="24"/>
          <w:lang w:val="en-US"/>
        </w:rPr>
        <w:t>Government of the Republic of Poland</w:t>
      </w:r>
      <w:r w:rsidR="00546746" w:rsidRPr="004B6077">
        <w:rPr>
          <w:szCs w:val="24"/>
          <w:lang w:val="en-US"/>
        </w:rPr>
        <w:t xml:space="preserve"> </w:t>
      </w:r>
      <w:r>
        <w:rPr>
          <w:szCs w:val="24"/>
          <w:lang w:val="en-US"/>
        </w:rPr>
        <w:t>informs that, admittedly, there are no regulations</w:t>
      </w:r>
      <w:r w:rsidR="00546746" w:rsidRPr="004B6077">
        <w:rPr>
          <w:szCs w:val="24"/>
          <w:lang w:val="en-US"/>
        </w:rPr>
        <w:t xml:space="preserve"> </w:t>
      </w:r>
      <w:r>
        <w:rPr>
          <w:szCs w:val="24"/>
          <w:lang w:val="en-US"/>
        </w:rPr>
        <w:t>guaranteeing</w:t>
      </w:r>
      <w:r w:rsidR="00546746" w:rsidRPr="004B6077">
        <w:rPr>
          <w:szCs w:val="24"/>
          <w:lang w:val="en-US"/>
        </w:rPr>
        <w:t xml:space="preserve"> </w:t>
      </w:r>
      <w:r w:rsidRPr="007F5634">
        <w:rPr>
          <w:szCs w:val="24"/>
          <w:lang w:val="en-US"/>
        </w:rPr>
        <w:t>explicitly</w:t>
      </w:r>
      <w:r w:rsidR="00546746" w:rsidRPr="004B6077">
        <w:rPr>
          <w:szCs w:val="24"/>
          <w:lang w:val="en-US"/>
        </w:rPr>
        <w:t xml:space="preserve"> </w:t>
      </w:r>
      <w:r>
        <w:rPr>
          <w:szCs w:val="24"/>
          <w:lang w:val="en-US"/>
        </w:rPr>
        <w:t xml:space="preserve">the </w:t>
      </w:r>
      <w:r w:rsidR="00255FD1">
        <w:rPr>
          <w:szCs w:val="24"/>
          <w:lang w:val="en-US"/>
        </w:rPr>
        <w:t>non-</w:t>
      </w:r>
      <w:r w:rsidR="009E3026">
        <w:rPr>
          <w:szCs w:val="24"/>
          <w:lang w:val="en-US"/>
        </w:rPr>
        <w:t>punishment of</w:t>
      </w:r>
      <w:r w:rsidR="00546746" w:rsidRPr="004B6077">
        <w:rPr>
          <w:szCs w:val="24"/>
          <w:lang w:val="en-US"/>
        </w:rPr>
        <w:t xml:space="preserve"> victims </w:t>
      </w:r>
      <w:r>
        <w:rPr>
          <w:szCs w:val="24"/>
          <w:lang w:val="en-US"/>
        </w:rPr>
        <w:t xml:space="preserve">for </w:t>
      </w:r>
      <w:r w:rsidR="00255FD1" w:rsidRPr="004B6077">
        <w:rPr>
          <w:color w:val="000000"/>
          <w:szCs w:val="24"/>
          <w:lang w:val="en-US"/>
        </w:rPr>
        <w:t>acts committed</w:t>
      </w:r>
      <w:r w:rsidR="00255FD1">
        <w:rPr>
          <w:color w:val="000000"/>
          <w:szCs w:val="24"/>
          <w:lang w:val="en-US"/>
        </w:rPr>
        <w:t xml:space="preserve"> as a direct result</w:t>
      </w:r>
      <w:r w:rsidR="00255FD1" w:rsidRPr="004B6077">
        <w:rPr>
          <w:color w:val="000000"/>
          <w:szCs w:val="24"/>
          <w:lang w:val="en-US"/>
        </w:rPr>
        <w:t xml:space="preserve"> of </w:t>
      </w:r>
      <w:r w:rsidR="00255FD1">
        <w:rPr>
          <w:color w:val="000000"/>
          <w:szCs w:val="24"/>
          <w:lang w:val="en-US"/>
        </w:rPr>
        <w:t xml:space="preserve">being </w:t>
      </w:r>
      <w:r w:rsidR="00255FD1" w:rsidRPr="004B6077">
        <w:rPr>
          <w:color w:val="000000"/>
          <w:szCs w:val="24"/>
          <w:lang w:val="en-US"/>
        </w:rPr>
        <w:t>subject</w:t>
      </w:r>
      <w:r w:rsidR="00255FD1">
        <w:rPr>
          <w:color w:val="000000"/>
          <w:szCs w:val="24"/>
          <w:lang w:val="en-US"/>
        </w:rPr>
        <w:t>ed</w:t>
      </w:r>
      <w:r w:rsidR="00255FD1" w:rsidRPr="004B6077">
        <w:rPr>
          <w:color w:val="000000"/>
          <w:szCs w:val="24"/>
          <w:lang w:val="en-US"/>
        </w:rPr>
        <w:t xml:space="preserve"> </w:t>
      </w:r>
      <w:r w:rsidR="00255FD1">
        <w:rPr>
          <w:color w:val="000000"/>
          <w:szCs w:val="24"/>
          <w:lang w:val="en-US"/>
        </w:rPr>
        <w:t xml:space="preserve">to </w:t>
      </w:r>
      <w:r w:rsidR="00255FD1">
        <w:rPr>
          <w:szCs w:val="24"/>
          <w:lang w:val="en-US"/>
        </w:rPr>
        <w:t xml:space="preserve">human </w:t>
      </w:r>
      <w:r w:rsidR="00255FD1">
        <w:rPr>
          <w:color w:val="000000"/>
          <w:szCs w:val="24"/>
          <w:lang w:val="en-US"/>
        </w:rPr>
        <w:t>trafficking</w:t>
      </w:r>
      <w:r w:rsidR="00546746" w:rsidRPr="004B6077">
        <w:rPr>
          <w:szCs w:val="24"/>
          <w:lang w:val="en-US"/>
        </w:rPr>
        <w:t>, but the</w:t>
      </w:r>
      <w:r>
        <w:rPr>
          <w:szCs w:val="24"/>
          <w:lang w:val="en-US"/>
        </w:rPr>
        <w:t xml:space="preserve"> applicable</w:t>
      </w:r>
      <w:r w:rsidR="00546746" w:rsidRPr="004B6077">
        <w:rPr>
          <w:szCs w:val="24"/>
          <w:lang w:val="en-US"/>
        </w:rPr>
        <w:t xml:space="preserve"> </w:t>
      </w:r>
      <w:r w:rsidR="009E3026">
        <w:rPr>
          <w:szCs w:val="24"/>
          <w:lang w:val="en-US"/>
        </w:rPr>
        <w:t>regulations</w:t>
      </w:r>
      <w:r w:rsidR="00546746" w:rsidRPr="004B6077">
        <w:rPr>
          <w:szCs w:val="24"/>
          <w:lang w:val="en-US"/>
        </w:rPr>
        <w:t xml:space="preserve"> </w:t>
      </w:r>
      <w:r>
        <w:rPr>
          <w:szCs w:val="24"/>
          <w:lang w:val="en-US"/>
        </w:rPr>
        <w:t xml:space="preserve">provide a </w:t>
      </w:r>
      <w:r w:rsidR="00546746" w:rsidRPr="004B6077">
        <w:rPr>
          <w:szCs w:val="24"/>
          <w:lang w:val="en-US"/>
        </w:rPr>
        <w:t xml:space="preserve">basis for </w:t>
      </w:r>
      <w:r w:rsidR="00255FD1">
        <w:rPr>
          <w:szCs w:val="24"/>
          <w:lang w:val="en-US"/>
        </w:rPr>
        <w:t>non-punishment of</w:t>
      </w:r>
      <w:r>
        <w:rPr>
          <w:szCs w:val="24"/>
          <w:lang w:val="en-US"/>
        </w:rPr>
        <w:t xml:space="preserve"> </w:t>
      </w:r>
      <w:r w:rsidR="009E3026">
        <w:rPr>
          <w:szCs w:val="24"/>
          <w:lang w:val="en-US"/>
        </w:rPr>
        <w:t>a</w:t>
      </w:r>
      <w:r>
        <w:rPr>
          <w:szCs w:val="24"/>
          <w:lang w:val="en-US"/>
        </w:rPr>
        <w:t xml:space="preserve"> victim of human trafficking whose behaviour met the</w:t>
      </w:r>
      <w:r w:rsidRPr="007F5634">
        <w:rPr>
          <w:szCs w:val="24"/>
          <w:lang w:val="en-US"/>
        </w:rPr>
        <w:t xml:space="preserve"> features of a prohibited act</w:t>
      </w:r>
      <w:r w:rsidR="00546746" w:rsidRPr="004B6077">
        <w:rPr>
          <w:szCs w:val="24"/>
          <w:lang w:val="en-US"/>
        </w:rPr>
        <w:t>.</w:t>
      </w:r>
    </w:p>
    <w:p w:rsidR="00546746" w:rsidRPr="00934B94" w:rsidRDefault="00255FD1" w:rsidP="00546746">
      <w:pPr>
        <w:rPr>
          <w:szCs w:val="24"/>
          <w:lang w:val="en-US"/>
        </w:rPr>
      </w:pPr>
      <w:r>
        <w:rPr>
          <w:szCs w:val="24"/>
          <w:lang w:val="en-US"/>
        </w:rPr>
        <w:t>W</w:t>
      </w:r>
      <w:r w:rsidR="00546746" w:rsidRPr="004B6077">
        <w:rPr>
          <w:szCs w:val="24"/>
          <w:lang w:val="en-US"/>
        </w:rPr>
        <w:t xml:space="preserve">here physical or </w:t>
      </w:r>
      <w:r w:rsidR="007F5634">
        <w:rPr>
          <w:szCs w:val="24"/>
          <w:lang w:val="en-US"/>
        </w:rPr>
        <w:t xml:space="preserve">mental </w:t>
      </w:r>
      <w:r w:rsidR="00546746" w:rsidRPr="004B6077">
        <w:rPr>
          <w:szCs w:val="24"/>
          <w:lang w:val="en-US"/>
        </w:rPr>
        <w:t xml:space="preserve">coercion is applied </w:t>
      </w:r>
      <w:r w:rsidR="007F5634">
        <w:rPr>
          <w:szCs w:val="24"/>
          <w:lang w:val="en-US"/>
        </w:rPr>
        <w:t>towards the</w:t>
      </w:r>
      <w:r w:rsidR="007F5634" w:rsidRPr="004B6077">
        <w:rPr>
          <w:szCs w:val="24"/>
          <w:lang w:val="en-US"/>
        </w:rPr>
        <w:t xml:space="preserve"> victim </w:t>
      </w:r>
      <w:r w:rsidR="00546746" w:rsidRPr="004B6077">
        <w:rPr>
          <w:szCs w:val="24"/>
          <w:lang w:val="en-US"/>
        </w:rPr>
        <w:t xml:space="preserve">(for example: torture, </w:t>
      </w:r>
      <w:r w:rsidR="007F5634">
        <w:rPr>
          <w:szCs w:val="24"/>
          <w:lang w:val="en-US"/>
        </w:rPr>
        <w:t>threat</w:t>
      </w:r>
      <w:r w:rsidR="00546746" w:rsidRPr="004B6077">
        <w:rPr>
          <w:szCs w:val="24"/>
          <w:lang w:val="en-US"/>
        </w:rPr>
        <w:t xml:space="preserve">) in order to compel </w:t>
      </w:r>
      <w:r w:rsidR="007F5634">
        <w:rPr>
          <w:szCs w:val="24"/>
          <w:lang w:val="en-US"/>
        </w:rPr>
        <w:t>hi</w:t>
      </w:r>
      <w:r w:rsidR="000939A6">
        <w:rPr>
          <w:szCs w:val="24"/>
          <w:lang w:val="en-US"/>
        </w:rPr>
        <w:t>m</w:t>
      </w:r>
      <w:r w:rsidR="007F5634">
        <w:rPr>
          <w:szCs w:val="24"/>
          <w:lang w:val="en-US"/>
        </w:rPr>
        <w:t xml:space="preserve"> to act in a </w:t>
      </w:r>
      <w:r w:rsidR="00546746" w:rsidRPr="004B6077">
        <w:rPr>
          <w:szCs w:val="24"/>
          <w:lang w:val="en-US"/>
        </w:rPr>
        <w:t xml:space="preserve">specific </w:t>
      </w:r>
      <w:r w:rsidR="007F5634">
        <w:rPr>
          <w:szCs w:val="24"/>
          <w:lang w:val="en-US"/>
        </w:rPr>
        <w:t>manner,</w:t>
      </w:r>
      <w:r w:rsidR="00546746" w:rsidRPr="004B6077">
        <w:rPr>
          <w:szCs w:val="24"/>
          <w:lang w:val="en-US"/>
        </w:rPr>
        <w:t xml:space="preserve"> the legal </w:t>
      </w:r>
      <w:r w:rsidR="005F1153">
        <w:rPr>
          <w:szCs w:val="24"/>
          <w:lang w:val="en-US"/>
        </w:rPr>
        <w:t xml:space="preserve">assessment </w:t>
      </w:r>
      <w:r w:rsidR="00546746" w:rsidRPr="004B6077">
        <w:rPr>
          <w:szCs w:val="24"/>
          <w:lang w:val="en-US"/>
        </w:rPr>
        <w:t>of the behavio</w:t>
      </w:r>
      <w:r w:rsidR="005F1153">
        <w:rPr>
          <w:szCs w:val="24"/>
          <w:lang w:val="en-US"/>
        </w:rPr>
        <w:t>u</w:t>
      </w:r>
      <w:r w:rsidR="00546746" w:rsidRPr="004B6077">
        <w:rPr>
          <w:szCs w:val="24"/>
          <w:lang w:val="en-US"/>
        </w:rPr>
        <w:t xml:space="preserve">r of such a person </w:t>
      </w:r>
      <w:r w:rsidR="005F1153">
        <w:rPr>
          <w:szCs w:val="24"/>
          <w:lang w:val="en-US"/>
        </w:rPr>
        <w:t xml:space="preserve">is based on the </w:t>
      </w:r>
      <w:r w:rsidR="00546746" w:rsidRPr="004B6077">
        <w:rPr>
          <w:szCs w:val="24"/>
          <w:lang w:val="en-US"/>
        </w:rPr>
        <w:t>exclusion</w:t>
      </w:r>
      <w:r w:rsidR="00DE6A61">
        <w:rPr>
          <w:szCs w:val="24"/>
          <w:lang w:val="en-US"/>
        </w:rPr>
        <w:t xml:space="preserve"> of guilt</w:t>
      </w:r>
      <w:r w:rsidR="00546746" w:rsidRPr="004B6077">
        <w:rPr>
          <w:szCs w:val="24"/>
          <w:lang w:val="en-US"/>
        </w:rPr>
        <w:t xml:space="preserve">, </w:t>
      </w:r>
      <w:r w:rsidR="00DE6A61">
        <w:rPr>
          <w:szCs w:val="24"/>
          <w:lang w:val="en-US"/>
        </w:rPr>
        <w:t>i.e. A</w:t>
      </w:r>
      <w:r w:rsidR="00546746" w:rsidRPr="004B6077">
        <w:rPr>
          <w:szCs w:val="24"/>
          <w:lang w:val="en-US"/>
        </w:rPr>
        <w:t>rticle</w:t>
      </w:r>
      <w:r w:rsidR="00DE6A61">
        <w:rPr>
          <w:szCs w:val="24"/>
          <w:lang w:val="en-US"/>
        </w:rPr>
        <w:t xml:space="preserve"> 26 of the Act of 6 June 1997 P</w:t>
      </w:r>
      <w:r w:rsidR="00546746" w:rsidRPr="004B6077">
        <w:rPr>
          <w:szCs w:val="24"/>
          <w:lang w:val="en-US"/>
        </w:rPr>
        <w:t xml:space="preserve">enal Code, </w:t>
      </w:r>
      <w:r w:rsidR="00DE6A61">
        <w:rPr>
          <w:szCs w:val="24"/>
          <w:lang w:val="en-US"/>
        </w:rPr>
        <w:t xml:space="preserve">that is, the </w:t>
      </w:r>
      <w:r w:rsidR="00BF0D14">
        <w:rPr>
          <w:szCs w:val="24"/>
          <w:lang w:val="en-US"/>
        </w:rPr>
        <w:t xml:space="preserve">justification of </w:t>
      </w:r>
      <w:r w:rsidR="000939A6">
        <w:rPr>
          <w:szCs w:val="24"/>
          <w:lang w:val="en-US"/>
        </w:rPr>
        <w:t xml:space="preserve">highest </w:t>
      </w:r>
      <w:r w:rsidR="00546746" w:rsidRPr="004B6077">
        <w:rPr>
          <w:szCs w:val="24"/>
          <w:lang w:val="en-US"/>
        </w:rPr>
        <w:t xml:space="preserve">necessity, </w:t>
      </w:r>
      <w:r w:rsidR="00BF0D14">
        <w:rPr>
          <w:szCs w:val="24"/>
          <w:lang w:val="en-US"/>
        </w:rPr>
        <w:t>which gives a</w:t>
      </w:r>
      <w:r w:rsidR="000939A6">
        <w:rPr>
          <w:szCs w:val="24"/>
          <w:lang w:val="en-US"/>
        </w:rPr>
        <w:t xml:space="preserve"> possibility </w:t>
      </w:r>
      <w:r w:rsidR="00BF0D14">
        <w:rPr>
          <w:szCs w:val="24"/>
          <w:lang w:val="en-US"/>
        </w:rPr>
        <w:t xml:space="preserve">to discontinue or refuse to </w:t>
      </w:r>
      <w:r w:rsidR="00546746" w:rsidRPr="004B6077">
        <w:rPr>
          <w:szCs w:val="24"/>
          <w:lang w:val="en-US"/>
        </w:rPr>
        <w:t xml:space="preserve">initiate </w:t>
      </w:r>
      <w:r w:rsidR="00BF0D14">
        <w:rPr>
          <w:szCs w:val="24"/>
          <w:lang w:val="en-US"/>
        </w:rPr>
        <w:t xml:space="preserve">the </w:t>
      </w:r>
      <w:r w:rsidR="00546746" w:rsidRPr="004B6077">
        <w:rPr>
          <w:szCs w:val="24"/>
          <w:lang w:val="en-US"/>
        </w:rPr>
        <w:t xml:space="preserve">proceedings </w:t>
      </w:r>
      <w:r w:rsidR="00BF0D14">
        <w:rPr>
          <w:szCs w:val="24"/>
          <w:lang w:val="en-US"/>
        </w:rPr>
        <w:t>pursuant to Art</w:t>
      </w:r>
      <w:r w:rsidR="00546746" w:rsidRPr="004B6077">
        <w:rPr>
          <w:szCs w:val="24"/>
          <w:lang w:val="en-US"/>
        </w:rPr>
        <w:t>icle 17 §1</w:t>
      </w:r>
      <w:r w:rsidR="00BF0D14">
        <w:rPr>
          <w:szCs w:val="24"/>
          <w:lang w:val="en-US"/>
        </w:rPr>
        <w:t xml:space="preserve">(2) of the </w:t>
      </w:r>
      <w:r w:rsidR="00546746" w:rsidRPr="004B6077">
        <w:rPr>
          <w:szCs w:val="24"/>
          <w:lang w:val="en-US"/>
        </w:rPr>
        <w:t>Act of 6 June 1997</w:t>
      </w:r>
      <w:r w:rsidR="00BF0D14">
        <w:rPr>
          <w:szCs w:val="24"/>
          <w:lang w:val="en-US"/>
        </w:rPr>
        <w:t xml:space="preserve"> C</w:t>
      </w:r>
      <w:r w:rsidR="00546746" w:rsidRPr="004B6077">
        <w:rPr>
          <w:szCs w:val="24"/>
          <w:lang w:val="en-US"/>
        </w:rPr>
        <w:t xml:space="preserve">ode of </w:t>
      </w:r>
      <w:r w:rsidR="00BF0D14" w:rsidRPr="004B6077">
        <w:rPr>
          <w:szCs w:val="24"/>
          <w:lang w:val="en-US"/>
        </w:rPr>
        <w:t>Criminal Procedure</w:t>
      </w:r>
      <w:r w:rsidR="00546746" w:rsidRPr="004B6077">
        <w:rPr>
          <w:szCs w:val="24"/>
          <w:lang w:val="en-US"/>
        </w:rPr>
        <w:t xml:space="preserve">. In addition, the possibility </w:t>
      </w:r>
      <w:r w:rsidR="00BF0D14">
        <w:rPr>
          <w:szCs w:val="24"/>
          <w:lang w:val="en-US"/>
        </w:rPr>
        <w:t>of</w:t>
      </w:r>
      <w:r w:rsidR="00546746" w:rsidRPr="004B6077">
        <w:rPr>
          <w:szCs w:val="24"/>
          <w:lang w:val="en-US"/>
        </w:rPr>
        <w:t xml:space="preserve"> </w:t>
      </w:r>
      <w:r w:rsidR="00BF0D14">
        <w:rPr>
          <w:szCs w:val="24"/>
          <w:lang w:val="en-US"/>
        </w:rPr>
        <w:t xml:space="preserve">regarding a </w:t>
      </w:r>
      <w:r w:rsidR="00546746" w:rsidRPr="004B6077">
        <w:rPr>
          <w:szCs w:val="24"/>
          <w:lang w:val="en-US"/>
        </w:rPr>
        <w:t>specific act a</w:t>
      </w:r>
      <w:r w:rsidR="00BF0D14">
        <w:rPr>
          <w:szCs w:val="24"/>
          <w:lang w:val="en-US"/>
        </w:rPr>
        <w:t>s a</w:t>
      </w:r>
      <w:r w:rsidR="00546746" w:rsidRPr="004B6077">
        <w:rPr>
          <w:szCs w:val="24"/>
          <w:lang w:val="en-US"/>
        </w:rPr>
        <w:t xml:space="preserve"> crime </w:t>
      </w:r>
      <w:r w:rsidR="00BF0D14">
        <w:rPr>
          <w:szCs w:val="24"/>
          <w:lang w:val="en-US"/>
        </w:rPr>
        <w:t xml:space="preserve">is </w:t>
      </w:r>
      <w:r w:rsidR="00546746" w:rsidRPr="004B6077">
        <w:rPr>
          <w:szCs w:val="24"/>
          <w:lang w:val="en-US"/>
        </w:rPr>
        <w:t>determine</w:t>
      </w:r>
      <w:r w:rsidR="00BF0D14">
        <w:rPr>
          <w:szCs w:val="24"/>
          <w:lang w:val="en-US"/>
        </w:rPr>
        <w:t>d by</w:t>
      </w:r>
      <w:r w:rsidR="00546746" w:rsidRPr="004B6077">
        <w:rPr>
          <w:szCs w:val="24"/>
          <w:lang w:val="en-US"/>
        </w:rPr>
        <w:t xml:space="preserve"> the degree of its social harm, in </w:t>
      </w:r>
      <w:r w:rsidR="00BF0D14">
        <w:rPr>
          <w:szCs w:val="24"/>
          <w:lang w:val="en-US"/>
        </w:rPr>
        <w:t xml:space="preserve">assessing of which </w:t>
      </w:r>
      <w:r w:rsidR="000939A6">
        <w:rPr>
          <w:szCs w:val="24"/>
          <w:lang w:val="en-US"/>
        </w:rPr>
        <w:t xml:space="preserve">are </w:t>
      </w:r>
      <w:r w:rsidR="00BF0D14">
        <w:rPr>
          <w:szCs w:val="24"/>
          <w:lang w:val="en-US"/>
        </w:rPr>
        <w:t>take</w:t>
      </w:r>
      <w:r w:rsidR="000939A6">
        <w:rPr>
          <w:szCs w:val="24"/>
          <w:lang w:val="en-US"/>
        </w:rPr>
        <w:t>n</w:t>
      </w:r>
      <w:r w:rsidR="00BF0D14">
        <w:rPr>
          <w:szCs w:val="24"/>
          <w:lang w:val="en-US"/>
        </w:rPr>
        <w:t xml:space="preserve"> into account, </w:t>
      </w:r>
      <w:r w:rsidR="00546746" w:rsidRPr="009E3026">
        <w:rPr>
          <w:i/>
          <w:szCs w:val="24"/>
          <w:lang w:val="en-US"/>
        </w:rPr>
        <w:t>inter alia</w:t>
      </w:r>
      <w:r w:rsidR="00546746" w:rsidRPr="004B6077">
        <w:rPr>
          <w:szCs w:val="24"/>
          <w:lang w:val="en-US"/>
        </w:rPr>
        <w:t xml:space="preserve">, the form of intention, </w:t>
      </w:r>
      <w:r w:rsidR="00BF0D14">
        <w:rPr>
          <w:szCs w:val="24"/>
          <w:lang w:val="en-US"/>
        </w:rPr>
        <w:t>perpetrator’s motivation</w:t>
      </w:r>
      <w:r w:rsidR="00546746" w:rsidRPr="004B6077">
        <w:rPr>
          <w:szCs w:val="24"/>
          <w:lang w:val="en-US"/>
        </w:rPr>
        <w:t xml:space="preserve"> and the circumstances of committing the </w:t>
      </w:r>
      <w:r w:rsidR="00BF0D14">
        <w:rPr>
          <w:szCs w:val="24"/>
          <w:lang w:val="en-US"/>
        </w:rPr>
        <w:t>a</w:t>
      </w:r>
      <w:r w:rsidR="00546746" w:rsidRPr="004B6077">
        <w:rPr>
          <w:szCs w:val="24"/>
          <w:lang w:val="en-US"/>
        </w:rPr>
        <w:t>ct (</w:t>
      </w:r>
      <w:r w:rsidR="00BF0D14">
        <w:rPr>
          <w:szCs w:val="24"/>
          <w:lang w:val="en-US"/>
        </w:rPr>
        <w:t>A</w:t>
      </w:r>
      <w:r w:rsidR="00546746" w:rsidRPr="004B6077">
        <w:rPr>
          <w:szCs w:val="24"/>
          <w:lang w:val="en-US"/>
        </w:rPr>
        <w:t xml:space="preserve">rticle 115 § 2 of the Penal Code). </w:t>
      </w:r>
    </w:p>
    <w:p w:rsidR="00546746" w:rsidRPr="00934B94" w:rsidRDefault="00546746" w:rsidP="00546746">
      <w:pPr>
        <w:rPr>
          <w:szCs w:val="24"/>
          <w:lang w:val="en-US"/>
        </w:rPr>
      </w:pPr>
      <w:r w:rsidRPr="004B6077">
        <w:rPr>
          <w:szCs w:val="24"/>
          <w:lang w:val="en-US"/>
        </w:rPr>
        <w:t xml:space="preserve">A crime </w:t>
      </w:r>
      <w:r w:rsidR="00BF0D14">
        <w:rPr>
          <w:szCs w:val="24"/>
          <w:lang w:val="en-US"/>
        </w:rPr>
        <w:t xml:space="preserve">is also not committed by </w:t>
      </w:r>
      <w:r w:rsidR="009E3026">
        <w:rPr>
          <w:szCs w:val="24"/>
          <w:lang w:val="en-US"/>
        </w:rPr>
        <w:t>a</w:t>
      </w:r>
      <w:r w:rsidRPr="004B6077">
        <w:rPr>
          <w:szCs w:val="24"/>
          <w:lang w:val="en-US"/>
        </w:rPr>
        <w:t xml:space="preserve"> person </w:t>
      </w:r>
      <w:r w:rsidR="00BF0D14">
        <w:rPr>
          <w:szCs w:val="24"/>
          <w:lang w:val="en-US"/>
        </w:rPr>
        <w:t xml:space="preserve">to whom, at the time of committing the act, the guilt may not be </w:t>
      </w:r>
      <w:r w:rsidRPr="004B6077">
        <w:rPr>
          <w:szCs w:val="24"/>
          <w:lang w:val="en-US"/>
        </w:rPr>
        <w:t>attributed (</w:t>
      </w:r>
      <w:r w:rsidR="00BF0D14">
        <w:rPr>
          <w:szCs w:val="24"/>
          <w:lang w:val="en-US"/>
        </w:rPr>
        <w:t>A</w:t>
      </w:r>
      <w:r w:rsidRPr="004B6077">
        <w:rPr>
          <w:szCs w:val="24"/>
          <w:lang w:val="en-US"/>
        </w:rPr>
        <w:t xml:space="preserve">rticle 1 § 3 of the Penal Code). The </w:t>
      </w:r>
      <w:r w:rsidR="00BF0D14">
        <w:rPr>
          <w:szCs w:val="24"/>
          <w:lang w:val="en-US"/>
        </w:rPr>
        <w:t>circumstance excluding the guilt</w:t>
      </w:r>
      <w:r w:rsidRPr="004B6077">
        <w:rPr>
          <w:szCs w:val="24"/>
          <w:lang w:val="en-US"/>
        </w:rPr>
        <w:t xml:space="preserve"> is, </w:t>
      </w:r>
      <w:r w:rsidRPr="009E3026">
        <w:rPr>
          <w:i/>
          <w:szCs w:val="24"/>
          <w:lang w:val="en-US"/>
        </w:rPr>
        <w:t>inter alia</w:t>
      </w:r>
      <w:r w:rsidRPr="004B6077">
        <w:rPr>
          <w:szCs w:val="24"/>
          <w:lang w:val="en-US"/>
        </w:rPr>
        <w:t>, the</w:t>
      </w:r>
      <w:r w:rsidR="00BF0D14">
        <w:rPr>
          <w:szCs w:val="24"/>
          <w:lang w:val="en-US"/>
        </w:rPr>
        <w:t xml:space="preserve"> “</w:t>
      </w:r>
      <w:r w:rsidRPr="004B6077">
        <w:rPr>
          <w:szCs w:val="24"/>
          <w:lang w:val="en-US"/>
        </w:rPr>
        <w:t>abnormal</w:t>
      </w:r>
      <w:r w:rsidR="00BF0D14">
        <w:rPr>
          <w:szCs w:val="24"/>
          <w:lang w:val="en-US"/>
        </w:rPr>
        <w:t xml:space="preserve"> motivating </w:t>
      </w:r>
      <w:r w:rsidRPr="004B6077">
        <w:rPr>
          <w:szCs w:val="24"/>
          <w:lang w:val="en-US"/>
        </w:rPr>
        <w:t>situation associated with fear</w:t>
      </w:r>
      <w:r w:rsidR="00BF0D14">
        <w:rPr>
          <w:szCs w:val="24"/>
          <w:lang w:val="en-US"/>
        </w:rPr>
        <w:t>”. In addition, “</w:t>
      </w:r>
      <w:r w:rsidRPr="004B6077">
        <w:rPr>
          <w:szCs w:val="24"/>
          <w:lang w:val="en-US"/>
        </w:rPr>
        <w:t xml:space="preserve">the </w:t>
      </w:r>
      <w:r w:rsidR="00BF0D14">
        <w:rPr>
          <w:szCs w:val="24"/>
          <w:lang w:val="en-US"/>
        </w:rPr>
        <w:t>state of strong excitement, when a man may not re</w:t>
      </w:r>
      <w:r w:rsidRPr="004B6077">
        <w:rPr>
          <w:szCs w:val="24"/>
          <w:lang w:val="en-US"/>
        </w:rPr>
        <w:t xml:space="preserve">ceive new information necessary for mental control, for example, in a </w:t>
      </w:r>
      <w:r w:rsidR="00BF0D14">
        <w:rPr>
          <w:szCs w:val="24"/>
          <w:lang w:val="en-US"/>
        </w:rPr>
        <w:t>s</w:t>
      </w:r>
      <w:r w:rsidRPr="004B6077">
        <w:rPr>
          <w:szCs w:val="24"/>
          <w:lang w:val="en-US"/>
        </w:rPr>
        <w:t xml:space="preserve">tate of shock caused by a sharp experience or in a </w:t>
      </w:r>
      <w:r w:rsidR="00BF0D14">
        <w:rPr>
          <w:szCs w:val="24"/>
          <w:lang w:val="en-US"/>
        </w:rPr>
        <w:t>s</w:t>
      </w:r>
      <w:r w:rsidRPr="004B6077">
        <w:rPr>
          <w:szCs w:val="24"/>
          <w:lang w:val="en-US"/>
        </w:rPr>
        <w:t>tate of terror</w:t>
      </w:r>
      <w:r w:rsidR="00BF0D14">
        <w:rPr>
          <w:szCs w:val="24"/>
          <w:lang w:val="en-US"/>
        </w:rPr>
        <w:t>”</w:t>
      </w:r>
      <w:r w:rsidRPr="004B6077">
        <w:rPr>
          <w:szCs w:val="24"/>
          <w:lang w:val="en-US"/>
        </w:rPr>
        <w:t xml:space="preserve">, </w:t>
      </w:r>
      <w:r w:rsidR="00BF0D14">
        <w:rPr>
          <w:szCs w:val="24"/>
          <w:lang w:val="en-US"/>
        </w:rPr>
        <w:t xml:space="preserve">is assessed in the categories of the absence of the </w:t>
      </w:r>
      <w:r w:rsidRPr="004B6077">
        <w:rPr>
          <w:szCs w:val="24"/>
          <w:lang w:val="en-US"/>
        </w:rPr>
        <w:t xml:space="preserve">features of the </w:t>
      </w:r>
      <w:r w:rsidR="00BF0D14">
        <w:rPr>
          <w:szCs w:val="24"/>
          <w:lang w:val="en-US"/>
        </w:rPr>
        <w:t>a</w:t>
      </w:r>
      <w:r w:rsidRPr="004B6077">
        <w:rPr>
          <w:szCs w:val="24"/>
          <w:lang w:val="en-US"/>
        </w:rPr>
        <w:t xml:space="preserve">ct. Absolute </w:t>
      </w:r>
      <w:r w:rsidR="00BF0D14">
        <w:rPr>
          <w:szCs w:val="24"/>
          <w:lang w:val="en-US"/>
        </w:rPr>
        <w:t xml:space="preserve">force, consisting in using </w:t>
      </w:r>
      <w:r w:rsidRPr="004B6077">
        <w:rPr>
          <w:szCs w:val="24"/>
          <w:lang w:val="en-US"/>
        </w:rPr>
        <w:t xml:space="preserve">physical violence to </w:t>
      </w:r>
      <w:r w:rsidR="009E3026">
        <w:rPr>
          <w:szCs w:val="24"/>
          <w:lang w:val="en-US"/>
        </w:rPr>
        <w:t>the</w:t>
      </w:r>
      <w:r w:rsidRPr="004B6077">
        <w:rPr>
          <w:szCs w:val="24"/>
          <w:lang w:val="en-US"/>
        </w:rPr>
        <w:t xml:space="preserve"> person </w:t>
      </w:r>
      <w:r w:rsidR="00BF0D14">
        <w:rPr>
          <w:szCs w:val="24"/>
          <w:lang w:val="en-US"/>
        </w:rPr>
        <w:t xml:space="preserve">and </w:t>
      </w:r>
      <w:r w:rsidRPr="004B6077">
        <w:rPr>
          <w:szCs w:val="24"/>
          <w:lang w:val="en-US"/>
        </w:rPr>
        <w:t xml:space="preserve">entirely </w:t>
      </w:r>
      <w:r w:rsidR="00BF0D14">
        <w:rPr>
          <w:szCs w:val="24"/>
          <w:lang w:val="en-US"/>
        </w:rPr>
        <w:t xml:space="preserve">ruling out </w:t>
      </w:r>
      <w:r w:rsidRPr="004B6077">
        <w:rPr>
          <w:szCs w:val="24"/>
          <w:lang w:val="en-US"/>
        </w:rPr>
        <w:t>decision</w:t>
      </w:r>
      <w:r w:rsidR="00BF0D14">
        <w:rPr>
          <w:szCs w:val="24"/>
          <w:lang w:val="en-US"/>
        </w:rPr>
        <w:t>-making</w:t>
      </w:r>
      <w:r w:rsidRPr="004B6077">
        <w:rPr>
          <w:szCs w:val="24"/>
          <w:lang w:val="en-US"/>
        </w:rPr>
        <w:t xml:space="preserve">, </w:t>
      </w:r>
      <w:r w:rsidR="00BF0D14">
        <w:rPr>
          <w:szCs w:val="24"/>
          <w:lang w:val="en-US"/>
        </w:rPr>
        <w:t>excludes the possibility of regarding the perpetrator’s behaviour as the act</w:t>
      </w:r>
      <w:r w:rsidRPr="004B6077">
        <w:rPr>
          <w:szCs w:val="24"/>
          <w:lang w:val="en-US"/>
        </w:rPr>
        <w:t xml:space="preserve">. </w:t>
      </w:r>
    </w:p>
    <w:p w:rsidR="00546746" w:rsidRPr="004B6077" w:rsidRDefault="00546746" w:rsidP="00546746">
      <w:pPr>
        <w:rPr>
          <w:szCs w:val="24"/>
          <w:lang w:val="en-US"/>
        </w:rPr>
      </w:pPr>
      <w:r w:rsidRPr="004B6077">
        <w:rPr>
          <w:szCs w:val="24"/>
          <w:lang w:val="en-US"/>
        </w:rPr>
        <w:t xml:space="preserve">Therefore, depending on the </w:t>
      </w:r>
      <w:r w:rsidR="00BF0D14">
        <w:rPr>
          <w:szCs w:val="24"/>
          <w:lang w:val="en-US"/>
        </w:rPr>
        <w:t>actual circumstances</w:t>
      </w:r>
      <w:r w:rsidRPr="004B6077">
        <w:rPr>
          <w:szCs w:val="24"/>
          <w:lang w:val="en-US"/>
        </w:rPr>
        <w:t>, the behavio</w:t>
      </w:r>
      <w:r w:rsidR="00B813A7">
        <w:rPr>
          <w:szCs w:val="24"/>
          <w:lang w:val="en-US"/>
        </w:rPr>
        <w:t>u</w:t>
      </w:r>
      <w:r w:rsidRPr="004B6077">
        <w:rPr>
          <w:szCs w:val="24"/>
          <w:lang w:val="en-US"/>
        </w:rPr>
        <w:t xml:space="preserve">r of the </w:t>
      </w:r>
      <w:r w:rsidR="00BF0D14">
        <w:rPr>
          <w:szCs w:val="24"/>
          <w:lang w:val="en-US"/>
        </w:rPr>
        <w:t>intimidated</w:t>
      </w:r>
      <w:r w:rsidRPr="004B6077">
        <w:rPr>
          <w:szCs w:val="24"/>
          <w:lang w:val="en-US"/>
        </w:rPr>
        <w:t xml:space="preserve"> victim of </w:t>
      </w:r>
      <w:r w:rsidR="00BF0D14">
        <w:rPr>
          <w:szCs w:val="24"/>
          <w:lang w:val="en-US"/>
        </w:rPr>
        <w:t xml:space="preserve">human </w:t>
      </w:r>
      <w:r w:rsidRPr="004B6077">
        <w:rPr>
          <w:szCs w:val="24"/>
          <w:lang w:val="en-US"/>
        </w:rPr>
        <w:t xml:space="preserve">trafficking can be </w:t>
      </w:r>
      <w:r w:rsidR="00380A42">
        <w:rPr>
          <w:szCs w:val="24"/>
          <w:lang w:val="en-US"/>
        </w:rPr>
        <w:t>considered</w:t>
      </w:r>
      <w:r w:rsidRPr="004B6077">
        <w:rPr>
          <w:szCs w:val="24"/>
          <w:lang w:val="en-US"/>
        </w:rPr>
        <w:t xml:space="preserve"> in </w:t>
      </w:r>
      <w:r w:rsidR="00380A42">
        <w:rPr>
          <w:szCs w:val="24"/>
          <w:lang w:val="en-US"/>
        </w:rPr>
        <w:t>categories excluding the act</w:t>
      </w:r>
      <w:r w:rsidRPr="004B6077">
        <w:rPr>
          <w:szCs w:val="24"/>
          <w:lang w:val="en-US"/>
        </w:rPr>
        <w:t xml:space="preserve"> (</w:t>
      </w:r>
      <w:r w:rsidR="00380A42">
        <w:rPr>
          <w:szCs w:val="24"/>
          <w:lang w:val="en-US"/>
        </w:rPr>
        <w:t>absence of the features of the act</w:t>
      </w:r>
      <w:r w:rsidRPr="004B6077">
        <w:rPr>
          <w:szCs w:val="24"/>
          <w:lang w:val="en-US"/>
        </w:rPr>
        <w:t xml:space="preserve">), </w:t>
      </w:r>
      <w:r w:rsidR="00380A42">
        <w:rPr>
          <w:szCs w:val="24"/>
          <w:lang w:val="en-US"/>
        </w:rPr>
        <w:t xml:space="preserve">excluding the guilt or </w:t>
      </w:r>
      <w:r w:rsidRPr="004B6077">
        <w:rPr>
          <w:szCs w:val="24"/>
          <w:lang w:val="en-US"/>
        </w:rPr>
        <w:t>ex</w:t>
      </w:r>
      <w:r w:rsidR="00380A42">
        <w:rPr>
          <w:szCs w:val="24"/>
          <w:lang w:val="en-US"/>
        </w:rPr>
        <w:t>cluding</w:t>
      </w:r>
      <w:r w:rsidRPr="004B6077">
        <w:rPr>
          <w:szCs w:val="24"/>
          <w:lang w:val="en-US"/>
        </w:rPr>
        <w:t xml:space="preserve"> the illegality of </w:t>
      </w:r>
      <w:r w:rsidR="00380A42">
        <w:rPr>
          <w:szCs w:val="24"/>
          <w:lang w:val="en-US"/>
        </w:rPr>
        <w:t>the</w:t>
      </w:r>
      <w:r w:rsidRPr="004B6077">
        <w:rPr>
          <w:szCs w:val="24"/>
          <w:lang w:val="en-US"/>
        </w:rPr>
        <w:t xml:space="preserve"> act.</w:t>
      </w:r>
    </w:p>
    <w:p w:rsidR="00546746" w:rsidRPr="00934B94" w:rsidRDefault="00546746" w:rsidP="00546746">
      <w:pPr>
        <w:rPr>
          <w:szCs w:val="24"/>
          <w:lang w:val="en-US"/>
        </w:rPr>
      </w:pPr>
      <w:r w:rsidRPr="004B6077">
        <w:rPr>
          <w:szCs w:val="24"/>
          <w:lang w:val="en-US"/>
        </w:rPr>
        <w:t xml:space="preserve">The Penal Code also provides for </w:t>
      </w:r>
      <w:r w:rsidR="00380A42">
        <w:rPr>
          <w:szCs w:val="24"/>
          <w:lang w:val="en-US"/>
        </w:rPr>
        <w:t>a</w:t>
      </w:r>
      <w:r w:rsidRPr="004B6077">
        <w:rPr>
          <w:szCs w:val="24"/>
          <w:lang w:val="en-US"/>
        </w:rPr>
        <w:t xml:space="preserve"> possibility of </w:t>
      </w:r>
      <w:r w:rsidR="00380A42">
        <w:rPr>
          <w:szCs w:val="24"/>
          <w:lang w:val="en-US"/>
        </w:rPr>
        <w:t>applying the</w:t>
      </w:r>
      <w:r w:rsidR="00EC1D6C">
        <w:rPr>
          <w:szCs w:val="24"/>
          <w:lang w:val="en-US"/>
        </w:rPr>
        <w:t xml:space="preserve"> </w:t>
      </w:r>
      <w:r w:rsidR="00380A42" w:rsidRPr="00380A42">
        <w:rPr>
          <w:szCs w:val="24"/>
          <w:lang w:val="en-US"/>
        </w:rPr>
        <w:t>extraordinary mitigation of</w:t>
      </w:r>
      <w:r w:rsidR="00380A42">
        <w:rPr>
          <w:szCs w:val="24"/>
          <w:lang w:val="en-US"/>
        </w:rPr>
        <w:t xml:space="preserve"> punishment</w:t>
      </w:r>
      <w:r w:rsidRPr="004B6077">
        <w:rPr>
          <w:szCs w:val="24"/>
          <w:lang w:val="en-US"/>
        </w:rPr>
        <w:t xml:space="preserve"> by the </w:t>
      </w:r>
      <w:r w:rsidR="00380A42">
        <w:rPr>
          <w:szCs w:val="24"/>
          <w:lang w:val="en-US"/>
        </w:rPr>
        <w:t>court</w:t>
      </w:r>
      <w:r w:rsidRPr="004B6077">
        <w:rPr>
          <w:szCs w:val="24"/>
          <w:lang w:val="en-US"/>
        </w:rPr>
        <w:t xml:space="preserve">, </w:t>
      </w:r>
      <w:r w:rsidR="00380A42">
        <w:rPr>
          <w:szCs w:val="24"/>
          <w:lang w:val="en-US"/>
        </w:rPr>
        <w:t xml:space="preserve">if </w:t>
      </w:r>
      <w:r w:rsidRPr="004B6077">
        <w:rPr>
          <w:szCs w:val="24"/>
          <w:lang w:val="en-US"/>
        </w:rPr>
        <w:t xml:space="preserve">even the lowest </w:t>
      </w:r>
      <w:r w:rsidR="00380A42">
        <w:rPr>
          <w:szCs w:val="24"/>
          <w:lang w:val="en-US"/>
        </w:rPr>
        <w:t xml:space="preserve">punishment for the crime was </w:t>
      </w:r>
      <w:r w:rsidRPr="004B6077">
        <w:rPr>
          <w:szCs w:val="24"/>
          <w:lang w:val="en-US"/>
        </w:rPr>
        <w:t xml:space="preserve">disproportionately </w:t>
      </w:r>
      <w:r w:rsidR="00380A42">
        <w:rPr>
          <w:szCs w:val="24"/>
          <w:lang w:val="en-US"/>
        </w:rPr>
        <w:t>severe</w:t>
      </w:r>
      <w:r w:rsidRPr="004B6077">
        <w:rPr>
          <w:szCs w:val="24"/>
          <w:lang w:val="en-US"/>
        </w:rPr>
        <w:t xml:space="preserve"> (</w:t>
      </w:r>
      <w:r w:rsidR="00380A42">
        <w:rPr>
          <w:szCs w:val="24"/>
          <w:lang w:val="en-US"/>
        </w:rPr>
        <w:t>A</w:t>
      </w:r>
      <w:r w:rsidRPr="004B6077">
        <w:rPr>
          <w:szCs w:val="24"/>
          <w:lang w:val="en-US"/>
        </w:rPr>
        <w:t xml:space="preserve">rticle 60 § 2 of the Penal Code). This solution allows the </w:t>
      </w:r>
      <w:r w:rsidR="00380A42">
        <w:rPr>
          <w:szCs w:val="24"/>
          <w:lang w:val="en-US"/>
        </w:rPr>
        <w:t>c</w:t>
      </w:r>
      <w:r w:rsidRPr="004B6077">
        <w:rPr>
          <w:szCs w:val="24"/>
          <w:lang w:val="en-US"/>
        </w:rPr>
        <w:t xml:space="preserve">ourt to take into account the </w:t>
      </w:r>
      <w:r w:rsidR="00380A42">
        <w:rPr>
          <w:szCs w:val="24"/>
          <w:lang w:val="en-US"/>
        </w:rPr>
        <w:t>extraordinary</w:t>
      </w:r>
      <w:r w:rsidRPr="004B6077">
        <w:rPr>
          <w:szCs w:val="24"/>
          <w:lang w:val="en-US"/>
        </w:rPr>
        <w:t xml:space="preserve"> circumstances and on their basis, based on the principles of </w:t>
      </w:r>
      <w:r w:rsidR="00380A42">
        <w:rPr>
          <w:szCs w:val="24"/>
          <w:lang w:val="en-US"/>
        </w:rPr>
        <w:t>equity</w:t>
      </w:r>
      <w:r w:rsidRPr="004B6077">
        <w:rPr>
          <w:szCs w:val="24"/>
          <w:lang w:val="en-US"/>
        </w:rPr>
        <w:t xml:space="preserve">, </w:t>
      </w:r>
      <w:r w:rsidR="00B813A7">
        <w:rPr>
          <w:szCs w:val="24"/>
          <w:lang w:val="en-US"/>
        </w:rPr>
        <w:t>impose a punishment</w:t>
      </w:r>
      <w:r w:rsidR="00380A42">
        <w:rPr>
          <w:szCs w:val="24"/>
          <w:lang w:val="en-US"/>
        </w:rPr>
        <w:t xml:space="preserve"> less severe</w:t>
      </w:r>
      <w:r w:rsidRPr="004B6077">
        <w:rPr>
          <w:szCs w:val="24"/>
          <w:lang w:val="en-US"/>
        </w:rPr>
        <w:t xml:space="preserve"> than that provided for in the regulations.</w:t>
      </w:r>
    </w:p>
    <w:p w:rsidR="00546746" w:rsidRPr="004B6077" w:rsidRDefault="00546746" w:rsidP="00546746">
      <w:pPr>
        <w:rPr>
          <w:szCs w:val="24"/>
          <w:lang w:val="en-US"/>
        </w:rPr>
      </w:pPr>
      <w:r w:rsidRPr="004B6077">
        <w:rPr>
          <w:szCs w:val="24"/>
          <w:lang w:val="en-US"/>
        </w:rPr>
        <w:t xml:space="preserve">All these institutions </w:t>
      </w:r>
      <w:r w:rsidR="00380A42">
        <w:rPr>
          <w:szCs w:val="24"/>
          <w:lang w:val="en-US"/>
        </w:rPr>
        <w:t xml:space="preserve">– considered </w:t>
      </w:r>
      <w:r w:rsidRPr="004B6077">
        <w:rPr>
          <w:szCs w:val="24"/>
          <w:lang w:val="en-US"/>
        </w:rPr>
        <w:t xml:space="preserve">collectively – create a system </w:t>
      </w:r>
      <w:r w:rsidR="00380A42">
        <w:rPr>
          <w:szCs w:val="24"/>
          <w:lang w:val="en-US"/>
        </w:rPr>
        <w:t>guaranteeing</w:t>
      </w:r>
      <w:r w:rsidRPr="004B6077">
        <w:rPr>
          <w:szCs w:val="24"/>
          <w:lang w:val="en-US"/>
        </w:rPr>
        <w:t xml:space="preserve"> that victims of </w:t>
      </w:r>
      <w:r w:rsidR="00380A42">
        <w:rPr>
          <w:szCs w:val="24"/>
          <w:lang w:val="en-US"/>
        </w:rPr>
        <w:t xml:space="preserve">human </w:t>
      </w:r>
      <w:r w:rsidRPr="004B6077">
        <w:rPr>
          <w:szCs w:val="24"/>
          <w:lang w:val="en-US"/>
        </w:rPr>
        <w:t xml:space="preserve">trafficking shall not be held liable for the acts to </w:t>
      </w:r>
      <w:r w:rsidR="00380A42">
        <w:rPr>
          <w:szCs w:val="24"/>
          <w:lang w:val="en-US"/>
        </w:rPr>
        <w:t xml:space="preserve">committing of which </w:t>
      </w:r>
      <w:r w:rsidRPr="004B6077">
        <w:rPr>
          <w:szCs w:val="24"/>
          <w:lang w:val="en-US"/>
        </w:rPr>
        <w:t xml:space="preserve">they have been forced or </w:t>
      </w:r>
      <w:r w:rsidR="00380A42">
        <w:rPr>
          <w:szCs w:val="24"/>
          <w:lang w:val="en-US"/>
        </w:rPr>
        <w:t>impelled by t</w:t>
      </w:r>
      <w:r w:rsidRPr="004B6077">
        <w:rPr>
          <w:szCs w:val="24"/>
          <w:lang w:val="en-US"/>
        </w:rPr>
        <w:t xml:space="preserve">he perpetrators of </w:t>
      </w:r>
      <w:r w:rsidR="00380A42">
        <w:rPr>
          <w:szCs w:val="24"/>
          <w:lang w:val="en-US"/>
        </w:rPr>
        <w:t xml:space="preserve">human </w:t>
      </w:r>
      <w:r w:rsidRPr="004B6077">
        <w:rPr>
          <w:szCs w:val="24"/>
          <w:lang w:val="en-US"/>
        </w:rPr>
        <w:t xml:space="preserve">trafficking. </w:t>
      </w:r>
    </w:p>
    <w:p w:rsidR="00546746" w:rsidRPr="00934B94" w:rsidRDefault="00546746" w:rsidP="00546746">
      <w:pPr>
        <w:rPr>
          <w:szCs w:val="24"/>
          <w:lang w:val="en-US"/>
        </w:rPr>
      </w:pPr>
      <w:r w:rsidRPr="004B6077">
        <w:rPr>
          <w:color w:val="000000"/>
          <w:szCs w:val="24"/>
          <w:lang w:val="en-US"/>
        </w:rPr>
        <w:t xml:space="preserve">In 2014, the </w:t>
      </w:r>
      <w:r w:rsidR="00380A42">
        <w:rPr>
          <w:color w:val="000000"/>
          <w:szCs w:val="24"/>
          <w:lang w:val="en-US"/>
        </w:rPr>
        <w:t>Prosecuto</w:t>
      </w:r>
      <w:r w:rsidR="00F82CB0">
        <w:rPr>
          <w:color w:val="000000"/>
          <w:szCs w:val="24"/>
          <w:lang w:val="en-US"/>
        </w:rPr>
        <w:t>r</w:t>
      </w:r>
      <w:r w:rsidR="00380A42">
        <w:rPr>
          <w:color w:val="000000"/>
          <w:szCs w:val="24"/>
          <w:lang w:val="en-US"/>
        </w:rPr>
        <w:t xml:space="preserve"> General</w:t>
      </w:r>
      <w:r w:rsidRPr="004B6077">
        <w:rPr>
          <w:color w:val="000000"/>
          <w:szCs w:val="24"/>
          <w:lang w:val="en-US"/>
        </w:rPr>
        <w:t xml:space="preserve"> </w:t>
      </w:r>
      <w:r w:rsidR="00380A42">
        <w:rPr>
          <w:color w:val="000000"/>
          <w:szCs w:val="24"/>
          <w:lang w:val="en-US"/>
        </w:rPr>
        <w:t>issued “G</w:t>
      </w:r>
      <w:r w:rsidRPr="004B6077">
        <w:rPr>
          <w:color w:val="000000"/>
          <w:szCs w:val="24"/>
          <w:lang w:val="en-US"/>
        </w:rPr>
        <w:t xml:space="preserve">uidelines </w:t>
      </w:r>
      <w:r w:rsidR="00380A42">
        <w:rPr>
          <w:color w:val="000000"/>
          <w:szCs w:val="24"/>
          <w:lang w:val="en-US"/>
        </w:rPr>
        <w:t>on conducting</w:t>
      </w:r>
      <w:r w:rsidRPr="004B6077">
        <w:rPr>
          <w:color w:val="000000"/>
          <w:szCs w:val="24"/>
          <w:lang w:val="en-US"/>
        </w:rPr>
        <w:t xml:space="preserve"> </w:t>
      </w:r>
      <w:r w:rsidR="00380A42">
        <w:rPr>
          <w:color w:val="000000"/>
          <w:szCs w:val="24"/>
          <w:lang w:val="en-US"/>
        </w:rPr>
        <w:t>preparatory</w:t>
      </w:r>
      <w:r w:rsidRPr="004B6077">
        <w:rPr>
          <w:color w:val="000000"/>
          <w:szCs w:val="24"/>
          <w:lang w:val="en-US"/>
        </w:rPr>
        <w:t xml:space="preserve"> </w:t>
      </w:r>
      <w:r w:rsidR="00380A42">
        <w:rPr>
          <w:color w:val="000000"/>
          <w:szCs w:val="24"/>
          <w:lang w:val="en-US"/>
        </w:rPr>
        <w:t>proceedings</w:t>
      </w:r>
      <w:r w:rsidRPr="004B6077">
        <w:rPr>
          <w:color w:val="000000"/>
          <w:szCs w:val="24"/>
          <w:lang w:val="en-US"/>
        </w:rPr>
        <w:t xml:space="preserve"> in cases of </w:t>
      </w:r>
      <w:r w:rsidR="00380A42">
        <w:rPr>
          <w:color w:val="000000"/>
          <w:szCs w:val="24"/>
          <w:lang w:val="en-US"/>
        </w:rPr>
        <w:t xml:space="preserve">human </w:t>
      </w:r>
      <w:r w:rsidRPr="004B6077">
        <w:rPr>
          <w:color w:val="000000"/>
          <w:szCs w:val="24"/>
          <w:lang w:val="en-US"/>
        </w:rPr>
        <w:t>trafficking</w:t>
      </w:r>
      <w:r w:rsidR="00380A42">
        <w:rPr>
          <w:color w:val="000000"/>
          <w:szCs w:val="24"/>
          <w:lang w:val="en-US"/>
        </w:rPr>
        <w:t xml:space="preserve">” </w:t>
      </w:r>
      <w:r w:rsidRPr="004B6077">
        <w:rPr>
          <w:color w:val="000000"/>
          <w:szCs w:val="24"/>
          <w:lang w:val="en-US"/>
        </w:rPr>
        <w:t xml:space="preserve">which </w:t>
      </w:r>
      <w:r w:rsidR="00380A42">
        <w:rPr>
          <w:color w:val="000000"/>
          <w:szCs w:val="24"/>
          <w:lang w:val="en-US"/>
        </w:rPr>
        <w:t xml:space="preserve">recommend the </w:t>
      </w:r>
      <w:r w:rsidRPr="004B6077">
        <w:rPr>
          <w:color w:val="000000"/>
          <w:szCs w:val="24"/>
          <w:lang w:val="en-US"/>
        </w:rPr>
        <w:t xml:space="preserve">prosecutors </w:t>
      </w:r>
      <w:r w:rsidR="00380A42">
        <w:rPr>
          <w:color w:val="000000"/>
          <w:szCs w:val="24"/>
          <w:lang w:val="en-US"/>
        </w:rPr>
        <w:t xml:space="preserve">to consider each case of committing the prohibited act by the victim of human trafficking in terms of the </w:t>
      </w:r>
      <w:r w:rsidRPr="004B6077">
        <w:rPr>
          <w:color w:val="000000"/>
          <w:szCs w:val="24"/>
          <w:lang w:val="en-US"/>
        </w:rPr>
        <w:t xml:space="preserve">degree of social harm of </w:t>
      </w:r>
      <w:r w:rsidR="00380A42">
        <w:rPr>
          <w:color w:val="000000"/>
          <w:szCs w:val="24"/>
          <w:lang w:val="en-US"/>
        </w:rPr>
        <w:t>the act</w:t>
      </w:r>
      <w:r w:rsidRPr="004B6077">
        <w:rPr>
          <w:color w:val="000000"/>
          <w:szCs w:val="24"/>
          <w:lang w:val="en-US"/>
        </w:rPr>
        <w:t xml:space="preserve">, in particular </w:t>
      </w:r>
      <w:r w:rsidR="00380A42">
        <w:rPr>
          <w:color w:val="000000"/>
          <w:szCs w:val="24"/>
          <w:lang w:val="en-US"/>
        </w:rPr>
        <w:t>taking into account the</w:t>
      </w:r>
      <w:r w:rsidRPr="004B6077">
        <w:rPr>
          <w:color w:val="000000"/>
          <w:szCs w:val="24"/>
          <w:lang w:val="en-US"/>
        </w:rPr>
        <w:t xml:space="preserve"> perpetrator</w:t>
      </w:r>
      <w:r w:rsidR="00380A42">
        <w:rPr>
          <w:color w:val="000000"/>
          <w:szCs w:val="24"/>
          <w:lang w:val="en-US"/>
        </w:rPr>
        <w:t>’s motivation</w:t>
      </w:r>
      <w:r w:rsidRPr="004B6077">
        <w:rPr>
          <w:color w:val="000000"/>
          <w:szCs w:val="24"/>
          <w:lang w:val="en-US"/>
        </w:rPr>
        <w:t xml:space="preserve">: demonstration of </w:t>
      </w:r>
      <w:r w:rsidR="00380A42">
        <w:rPr>
          <w:color w:val="000000"/>
          <w:szCs w:val="24"/>
          <w:lang w:val="en-US"/>
        </w:rPr>
        <w:t>a</w:t>
      </w:r>
      <w:r w:rsidRPr="004B6077">
        <w:rPr>
          <w:color w:val="000000"/>
          <w:szCs w:val="24"/>
          <w:lang w:val="en-US"/>
        </w:rPr>
        <w:t xml:space="preserve"> close </w:t>
      </w:r>
      <w:r w:rsidR="00380A42">
        <w:rPr>
          <w:color w:val="000000"/>
          <w:szCs w:val="24"/>
          <w:lang w:val="en-US"/>
        </w:rPr>
        <w:t>link</w:t>
      </w:r>
      <w:r w:rsidRPr="004B6077">
        <w:rPr>
          <w:color w:val="000000"/>
          <w:szCs w:val="24"/>
          <w:lang w:val="en-US"/>
        </w:rPr>
        <w:t xml:space="preserve"> between the </w:t>
      </w:r>
      <w:r w:rsidR="00380A42">
        <w:rPr>
          <w:color w:val="000000"/>
          <w:szCs w:val="24"/>
          <w:lang w:val="en-US"/>
        </w:rPr>
        <w:t>a</w:t>
      </w:r>
      <w:r w:rsidRPr="004B6077">
        <w:rPr>
          <w:color w:val="000000"/>
          <w:szCs w:val="24"/>
          <w:lang w:val="en-US"/>
        </w:rPr>
        <w:t xml:space="preserve">ct and the crime of </w:t>
      </w:r>
      <w:r w:rsidR="00380A42">
        <w:rPr>
          <w:color w:val="000000"/>
          <w:szCs w:val="24"/>
          <w:lang w:val="en-US"/>
        </w:rPr>
        <w:t xml:space="preserve">human </w:t>
      </w:r>
      <w:r w:rsidRPr="004B6077">
        <w:rPr>
          <w:color w:val="000000"/>
          <w:szCs w:val="24"/>
          <w:lang w:val="en-US"/>
        </w:rPr>
        <w:t xml:space="preserve">trafficking </w:t>
      </w:r>
      <w:r w:rsidR="00380A42">
        <w:rPr>
          <w:color w:val="000000"/>
          <w:szCs w:val="24"/>
          <w:lang w:val="en-US"/>
        </w:rPr>
        <w:t xml:space="preserve">and determination </w:t>
      </w:r>
      <w:r w:rsidR="008E7C83">
        <w:rPr>
          <w:color w:val="000000"/>
          <w:szCs w:val="24"/>
          <w:lang w:val="en-US"/>
        </w:rPr>
        <w:t>of</w:t>
      </w:r>
      <w:r w:rsidRPr="004B6077">
        <w:rPr>
          <w:color w:val="000000"/>
          <w:szCs w:val="24"/>
          <w:lang w:val="en-US"/>
        </w:rPr>
        <w:t xml:space="preserve"> the circumstances in which it </w:t>
      </w:r>
      <w:r w:rsidR="00380A42">
        <w:rPr>
          <w:color w:val="000000"/>
          <w:szCs w:val="24"/>
          <w:lang w:val="en-US"/>
        </w:rPr>
        <w:t>has been</w:t>
      </w:r>
      <w:r w:rsidRPr="004B6077">
        <w:rPr>
          <w:color w:val="000000"/>
          <w:szCs w:val="24"/>
          <w:lang w:val="en-US"/>
        </w:rPr>
        <w:t xml:space="preserve"> committed, including the determination </w:t>
      </w:r>
      <w:r w:rsidR="00380A42">
        <w:rPr>
          <w:color w:val="000000"/>
          <w:szCs w:val="24"/>
          <w:lang w:val="en-US"/>
        </w:rPr>
        <w:t>whether</w:t>
      </w:r>
      <w:r w:rsidRPr="004B6077">
        <w:rPr>
          <w:color w:val="000000"/>
          <w:szCs w:val="24"/>
          <w:lang w:val="en-US"/>
        </w:rPr>
        <w:t xml:space="preserve"> there are </w:t>
      </w:r>
      <w:r w:rsidR="00380A42">
        <w:rPr>
          <w:color w:val="000000"/>
          <w:szCs w:val="24"/>
          <w:lang w:val="en-US"/>
        </w:rPr>
        <w:t>grounds</w:t>
      </w:r>
      <w:r w:rsidRPr="004B6077">
        <w:rPr>
          <w:color w:val="000000"/>
          <w:szCs w:val="24"/>
          <w:lang w:val="en-US"/>
        </w:rPr>
        <w:t xml:space="preserve"> for </w:t>
      </w:r>
      <w:r w:rsidR="00380A42">
        <w:rPr>
          <w:color w:val="000000"/>
          <w:szCs w:val="24"/>
          <w:lang w:val="en-US"/>
        </w:rPr>
        <w:t xml:space="preserve">discontinuing or </w:t>
      </w:r>
      <w:r w:rsidR="00380A42" w:rsidRPr="00380A42">
        <w:rPr>
          <w:color w:val="000000"/>
          <w:szCs w:val="24"/>
          <w:lang w:val="en-US"/>
        </w:rPr>
        <w:t>abandon</w:t>
      </w:r>
      <w:r w:rsidR="00380A42">
        <w:rPr>
          <w:color w:val="000000"/>
          <w:szCs w:val="24"/>
          <w:lang w:val="en-US"/>
        </w:rPr>
        <w:t>ing</w:t>
      </w:r>
      <w:r w:rsidR="00380A42" w:rsidRPr="00380A42">
        <w:rPr>
          <w:color w:val="000000"/>
          <w:szCs w:val="24"/>
          <w:lang w:val="en-US"/>
        </w:rPr>
        <w:t xml:space="preserve"> instituting </w:t>
      </w:r>
      <w:r w:rsidR="00380A42">
        <w:rPr>
          <w:color w:val="000000"/>
          <w:szCs w:val="24"/>
          <w:lang w:val="en-US"/>
        </w:rPr>
        <w:t>the proceedings</w:t>
      </w:r>
      <w:r w:rsidRPr="004B6077">
        <w:rPr>
          <w:color w:val="000000"/>
          <w:szCs w:val="24"/>
          <w:lang w:val="en-US"/>
        </w:rPr>
        <w:t>.</w:t>
      </w:r>
    </w:p>
    <w:p w:rsidR="00546746" w:rsidRPr="00934B94" w:rsidRDefault="00F82CB0" w:rsidP="00546746">
      <w:pPr>
        <w:rPr>
          <w:szCs w:val="24"/>
          <w:lang w:val="en-US"/>
        </w:rPr>
      </w:pPr>
      <w:r>
        <w:rPr>
          <w:color w:val="000000"/>
          <w:szCs w:val="24"/>
          <w:lang w:val="en-US"/>
        </w:rPr>
        <w:t>I</w:t>
      </w:r>
      <w:r w:rsidRPr="004B6077">
        <w:rPr>
          <w:color w:val="000000"/>
          <w:szCs w:val="24"/>
          <w:lang w:val="en-US"/>
        </w:rPr>
        <w:t xml:space="preserve">n order to respect the rights of victims of </w:t>
      </w:r>
      <w:r>
        <w:rPr>
          <w:color w:val="000000"/>
          <w:szCs w:val="24"/>
          <w:lang w:val="en-US"/>
        </w:rPr>
        <w:t>human trafficking</w:t>
      </w:r>
      <w:r w:rsidR="00380A42">
        <w:rPr>
          <w:color w:val="000000"/>
          <w:szCs w:val="24"/>
          <w:lang w:val="en-US"/>
        </w:rPr>
        <w:t>, the B</w:t>
      </w:r>
      <w:r w:rsidR="00546746" w:rsidRPr="004B6077">
        <w:rPr>
          <w:color w:val="000000"/>
          <w:szCs w:val="24"/>
          <w:lang w:val="en-US"/>
        </w:rPr>
        <w:t xml:space="preserve">order </w:t>
      </w:r>
      <w:r w:rsidR="00380A42">
        <w:rPr>
          <w:color w:val="000000"/>
          <w:szCs w:val="24"/>
          <w:lang w:val="en-US"/>
        </w:rPr>
        <w:t>G</w:t>
      </w:r>
      <w:r w:rsidR="00546746" w:rsidRPr="004B6077">
        <w:rPr>
          <w:color w:val="000000"/>
          <w:szCs w:val="24"/>
          <w:lang w:val="en-US"/>
        </w:rPr>
        <w:t xml:space="preserve">uard Headquarters </w:t>
      </w:r>
      <w:r w:rsidRPr="004B6077">
        <w:rPr>
          <w:color w:val="000000"/>
          <w:szCs w:val="24"/>
          <w:lang w:val="en-US"/>
        </w:rPr>
        <w:t xml:space="preserve">recommended </w:t>
      </w:r>
      <w:r>
        <w:rPr>
          <w:color w:val="000000"/>
          <w:szCs w:val="24"/>
          <w:lang w:val="en-US"/>
        </w:rPr>
        <w:t>i</w:t>
      </w:r>
      <w:r w:rsidRPr="004B6077">
        <w:rPr>
          <w:color w:val="000000"/>
          <w:szCs w:val="24"/>
          <w:lang w:val="en-US"/>
        </w:rPr>
        <w:t>n 2015</w:t>
      </w:r>
      <w:r>
        <w:rPr>
          <w:color w:val="000000"/>
          <w:szCs w:val="24"/>
          <w:lang w:val="en-US"/>
        </w:rPr>
        <w:t xml:space="preserve"> </w:t>
      </w:r>
      <w:r w:rsidR="00546746" w:rsidRPr="004B6077">
        <w:rPr>
          <w:color w:val="000000"/>
          <w:szCs w:val="24"/>
          <w:lang w:val="en-US"/>
        </w:rPr>
        <w:t xml:space="preserve">that all </w:t>
      </w:r>
      <w:r w:rsidR="00380A42" w:rsidRPr="004B6077">
        <w:rPr>
          <w:color w:val="000000"/>
          <w:szCs w:val="24"/>
          <w:lang w:val="en-US"/>
        </w:rPr>
        <w:t>Border Guard</w:t>
      </w:r>
      <w:r w:rsidR="00380A42">
        <w:rPr>
          <w:color w:val="000000"/>
          <w:szCs w:val="24"/>
          <w:lang w:val="en-US"/>
        </w:rPr>
        <w:t xml:space="preserve"> units</w:t>
      </w:r>
      <w:r w:rsidR="00546746" w:rsidRPr="004B6077">
        <w:rPr>
          <w:color w:val="000000"/>
          <w:szCs w:val="24"/>
          <w:lang w:val="en-US"/>
        </w:rPr>
        <w:t xml:space="preserve"> </w:t>
      </w:r>
      <w:r w:rsidR="00EC1D6C">
        <w:rPr>
          <w:color w:val="000000"/>
          <w:szCs w:val="24"/>
          <w:lang w:val="en-US"/>
        </w:rPr>
        <w:t>should</w:t>
      </w:r>
      <w:r w:rsidR="00546746" w:rsidRPr="004B6077">
        <w:rPr>
          <w:color w:val="000000"/>
          <w:szCs w:val="24"/>
          <w:lang w:val="en-US"/>
        </w:rPr>
        <w:t xml:space="preserve"> carefully </w:t>
      </w:r>
      <w:r w:rsidR="00EC1D6C">
        <w:rPr>
          <w:color w:val="000000"/>
          <w:szCs w:val="24"/>
          <w:lang w:val="en-US"/>
        </w:rPr>
        <w:t>examine each</w:t>
      </w:r>
      <w:r w:rsidR="00546746" w:rsidRPr="004B6077">
        <w:rPr>
          <w:color w:val="000000"/>
          <w:szCs w:val="24"/>
          <w:lang w:val="en-US"/>
        </w:rPr>
        <w:t xml:space="preserve"> </w:t>
      </w:r>
      <w:r w:rsidR="000939A6">
        <w:rPr>
          <w:color w:val="000000"/>
          <w:szCs w:val="24"/>
          <w:lang w:val="en-US"/>
        </w:rPr>
        <w:t>case</w:t>
      </w:r>
      <w:r w:rsidR="00546746" w:rsidRPr="004B6077">
        <w:rPr>
          <w:color w:val="000000"/>
          <w:szCs w:val="24"/>
          <w:lang w:val="en-US"/>
        </w:rPr>
        <w:t xml:space="preserve"> involving foreigners </w:t>
      </w:r>
      <w:r w:rsidR="00EC1D6C">
        <w:rPr>
          <w:color w:val="000000"/>
          <w:szCs w:val="24"/>
          <w:lang w:val="en-US"/>
        </w:rPr>
        <w:t>in terms of</w:t>
      </w:r>
      <w:r w:rsidR="00546746" w:rsidRPr="004B6077">
        <w:rPr>
          <w:color w:val="000000"/>
          <w:szCs w:val="24"/>
          <w:lang w:val="en-US"/>
        </w:rPr>
        <w:t xml:space="preserve"> their possible exploitation, and, in case when foreigners</w:t>
      </w:r>
      <w:r w:rsidR="00EC1D6C">
        <w:rPr>
          <w:color w:val="000000"/>
          <w:szCs w:val="24"/>
          <w:lang w:val="en-US"/>
        </w:rPr>
        <w:t xml:space="preserve"> –</w:t>
      </w:r>
      <w:r w:rsidR="00546746" w:rsidRPr="004B6077">
        <w:rPr>
          <w:color w:val="000000"/>
          <w:szCs w:val="24"/>
          <w:lang w:val="en-US"/>
        </w:rPr>
        <w:t>potential</w:t>
      </w:r>
      <w:r w:rsidR="00EC1D6C">
        <w:rPr>
          <w:color w:val="000000"/>
          <w:szCs w:val="24"/>
          <w:lang w:val="en-US"/>
        </w:rPr>
        <w:t xml:space="preserve"> </w:t>
      </w:r>
      <w:r w:rsidR="00546746" w:rsidRPr="004B6077">
        <w:rPr>
          <w:color w:val="000000"/>
          <w:szCs w:val="24"/>
          <w:lang w:val="en-US"/>
        </w:rPr>
        <w:t xml:space="preserve">victims of </w:t>
      </w:r>
      <w:r w:rsidR="00EC1D6C">
        <w:rPr>
          <w:color w:val="000000"/>
          <w:szCs w:val="24"/>
          <w:lang w:val="en-US"/>
        </w:rPr>
        <w:t xml:space="preserve">human </w:t>
      </w:r>
      <w:r w:rsidR="00546746" w:rsidRPr="004B6077">
        <w:rPr>
          <w:color w:val="000000"/>
          <w:szCs w:val="24"/>
          <w:lang w:val="en-US"/>
        </w:rPr>
        <w:t xml:space="preserve">trafficking – have committed </w:t>
      </w:r>
      <w:r w:rsidR="00EC1D6C">
        <w:rPr>
          <w:color w:val="000000"/>
          <w:szCs w:val="24"/>
          <w:lang w:val="en-US"/>
        </w:rPr>
        <w:t>a crime</w:t>
      </w:r>
      <w:r w:rsidR="00546746" w:rsidRPr="004B6077">
        <w:rPr>
          <w:color w:val="000000"/>
          <w:szCs w:val="24"/>
          <w:lang w:val="en-US"/>
        </w:rPr>
        <w:t xml:space="preserve">, </w:t>
      </w:r>
      <w:r w:rsidR="00EC1D6C">
        <w:rPr>
          <w:color w:val="000000"/>
          <w:szCs w:val="24"/>
          <w:lang w:val="en-US"/>
        </w:rPr>
        <w:t xml:space="preserve">it is necessary </w:t>
      </w:r>
      <w:r w:rsidR="00B813A7">
        <w:rPr>
          <w:color w:val="000000"/>
          <w:szCs w:val="24"/>
          <w:lang w:val="en-US"/>
        </w:rPr>
        <w:t xml:space="preserve">for these units </w:t>
      </w:r>
      <w:r w:rsidR="00EC1D6C">
        <w:rPr>
          <w:color w:val="000000"/>
          <w:szCs w:val="24"/>
          <w:lang w:val="en-US"/>
        </w:rPr>
        <w:t>to consider submitting to the prose</w:t>
      </w:r>
      <w:r w:rsidR="00546746" w:rsidRPr="004B6077">
        <w:rPr>
          <w:color w:val="000000"/>
          <w:szCs w:val="24"/>
          <w:lang w:val="en-US"/>
        </w:rPr>
        <w:t>cutor</w:t>
      </w:r>
      <w:r w:rsidR="00EC1D6C">
        <w:rPr>
          <w:color w:val="000000"/>
          <w:szCs w:val="24"/>
          <w:lang w:val="en-US"/>
        </w:rPr>
        <w:t xml:space="preserve">’s office applications for discontinuing the </w:t>
      </w:r>
      <w:r w:rsidR="00546746" w:rsidRPr="004B6077">
        <w:rPr>
          <w:color w:val="000000"/>
          <w:szCs w:val="24"/>
          <w:lang w:val="en-US"/>
        </w:rPr>
        <w:t xml:space="preserve">criminal proceedings or to consider </w:t>
      </w:r>
      <w:r w:rsidR="00EC1D6C">
        <w:rPr>
          <w:color w:val="000000"/>
          <w:szCs w:val="24"/>
          <w:lang w:val="en-US"/>
        </w:rPr>
        <w:t xml:space="preserve">the discontinuation of the </w:t>
      </w:r>
      <w:r w:rsidR="00546746" w:rsidRPr="004B6077">
        <w:rPr>
          <w:color w:val="000000"/>
          <w:szCs w:val="24"/>
          <w:lang w:val="en-US"/>
        </w:rPr>
        <w:t xml:space="preserve">proceedings against the victims </w:t>
      </w:r>
      <w:r w:rsidR="00EC1D6C">
        <w:rPr>
          <w:color w:val="000000"/>
          <w:szCs w:val="24"/>
          <w:lang w:val="en-US"/>
        </w:rPr>
        <w:t>on their own</w:t>
      </w:r>
      <w:r w:rsidR="00546746" w:rsidRPr="004B6077">
        <w:rPr>
          <w:color w:val="000000"/>
          <w:szCs w:val="24"/>
          <w:lang w:val="en-US"/>
        </w:rPr>
        <w:t xml:space="preserve"> and then </w:t>
      </w:r>
      <w:r w:rsidR="00EC1D6C">
        <w:rPr>
          <w:color w:val="000000"/>
          <w:szCs w:val="24"/>
          <w:lang w:val="en-US"/>
        </w:rPr>
        <w:t xml:space="preserve">to submit to the </w:t>
      </w:r>
      <w:r w:rsidR="00546746" w:rsidRPr="004B6077">
        <w:rPr>
          <w:color w:val="000000"/>
          <w:szCs w:val="24"/>
          <w:lang w:val="en-US"/>
        </w:rPr>
        <w:t>prosecutor</w:t>
      </w:r>
      <w:r w:rsidR="00EC1D6C">
        <w:rPr>
          <w:color w:val="000000"/>
          <w:szCs w:val="24"/>
          <w:lang w:val="en-US"/>
        </w:rPr>
        <w:t>’s o</w:t>
      </w:r>
      <w:r w:rsidR="00546746" w:rsidRPr="004B6077">
        <w:rPr>
          <w:color w:val="000000"/>
          <w:szCs w:val="24"/>
          <w:lang w:val="en-US"/>
        </w:rPr>
        <w:t xml:space="preserve">ffice </w:t>
      </w:r>
      <w:r w:rsidR="00EC1D6C">
        <w:rPr>
          <w:color w:val="000000"/>
          <w:szCs w:val="24"/>
          <w:lang w:val="en-US"/>
        </w:rPr>
        <w:t xml:space="preserve">the </w:t>
      </w:r>
      <w:r w:rsidR="00546746" w:rsidRPr="004B6077">
        <w:rPr>
          <w:color w:val="000000"/>
          <w:szCs w:val="24"/>
          <w:lang w:val="en-US"/>
        </w:rPr>
        <w:t>applications for approv</w:t>
      </w:r>
      <w:r w:rsidR="00EC1D6C">
        <w:rPr>
          <w:color w:val="000000"/>
          <w:szCs w:val="24"/>
          <w:lang w:val="en-US"/>
        </w:rPr>
        <w:t>ing the discontinuation</w:t>
      </w:r>
      <w:r w:rsidR="00546746" w:rsidRPr="004B6077">
        <w:rPr>
          <w:color w:val="000000"/>
          <w:szCs w:val="24"/>
          <w:lang w:val="en-US"/>
        </w:rPr>
        <w:t xml:space="preserve">. </w:t>
      </w:r>
    </w:p>
    <w:p w:rsidR="000D3607" w:rsidRPr="003D3808" w:rsidRDefault="000D3607" w:rsidP="00D966AA">
      <w:pPr>
        <w:tabs>
          <w:tab w:val="left" w:pos="4678"/>
        </w:tabs>
        <w:rPr>
          <w:rFonts w:eastAsia="Calibri"/>
          <w:color w:val="000000"/>
          <w:szCs w:val="24"/>
          <w:lang w:val="en-US"/>
        </w:rPr>
      </w:pPr>
    </w:p>
    <w:p w:rsidR="0057524B" w:rsidRPr="00FF2411" w:rsidRDefault="00B813A7" w:rsidP="00D966AA">
      <w:pPr>
        <w:tabs>
          <w:tab w:val="left" w:pos="4678"/>
        </w:tabs>
        <w:rPr>
          <w:rFonts w:eastAsia="Calibri"/>
          <w:b/>
          <w:color w:val="000000"/>
          <w:szCs w:val="24"/>
          <w:lang w:val="en-US"/>
        </w:rPr>
      </w:pPr>
      <w:r>
        <w:rPr>
          <w:rFonts w:eastAsia="Calibri"/>
          <w:b/>
          <w:color w:val="000000"/>
          <w:szCs w:val="24"/>
          <w:lang w:val="en-US"/>
        </w:rPr>
        <w:t>Sections</w:t>
      </w:r>
      <w:r w:rsidR="006F4F96" w:rsidRPr="00FF2411">
        <w:rPr>
          <w:rFonts w:eastAsia="Calibri"/>
          <w:b/>
          <w:color w:val="000000"/>
          <w:szCs w:val="24"/>
          <w:lang w:val="en-US"/>
        </w:rPr>
        <w:t xml:space="preserve"> 50d</w:t>
      </w:r>
      <w:r w:rsidR="00191F2A" w:rsidRPr="00FF2411">
        <w:rPr>
          <w:rFonts w:eastAsia="Calibri"/>
          <w:b/>
          <w:color w:val="000000"/>
          <w:szCs w:val="24"/>
          <w:lang w:val="en-US"/>
        </w:rPr>
        <w:t xml:space="preserve"> </w:t>
      </w:r>
      <w:r w:rsidR="00EC1D6C">
        <w:rPr>
          <w:rFonts w:eastAsia="Calibri"/>
          <w:b/>
          <w:color w:val="000000"/>
          <w:szCs w:val="24"/>
          <w:lang w:val="en-US"/>
        </w:rPr>
        <w:t>and</w:t>
      </w:r>
      <w:r w:rsidR="00B43E9A" w:rsidRPr="00FF2411">
        <w:rPr>
          <w:rFonts w:eastAsia="Calibri"/>
          <w:b/>
          <w:color w:val="000000"/>
          <w:szCs w:val="24"/>
          <w:lang w:val="en-US"/>
        </w:rPr>
        <w:t xml:space="preserve"> 51d </w:t>
      </w:r>
      <w:r w:rsidR="00FF2411" w:rsidRPr="00FF2411">
        <w:rPr>
          <w:rFonts w:eastAsia="Calibri"/>
          <w:b/>
          <w:color w:val="000000"/>
          <w:szCs w:val="24"/>
          <w:lang w:val="en-US"/>
        </w:rPr>
        <w:t xml:space="preserve">of the </w:t>
      </w:r>
      <w:r w:rsidR="007F28CD">
        <w:rPr>
          <w:rFonts w:eastAsia="Calibri"/>
          <w:b/>
          <w:color w:val="000000"/>
          <w:szCs w:val="24"/>
          <w:lang w:val="en-US"/>
        </w:rPr>
        <w:t>concluding observations</w:t>
      </w:r>
    </w:p>
    <w:p w:rsidR="00546746" w:rsidRPr="00934B94" w:rsidRDefault="00EC1D6C" w:rsidP="00546746">
      <w:pPr>
        <w:rPr>
          <w:szCs w:val="24"/>
          <w:lang w:val="en-US"/>
        </w:rPr>
      </w:pPr>
      <w:r>
        <w:rPr>
          <w:color w:val="000000"/>
          <w:szCs w:val="24"/>
          <w:lang w:val="en-US"/>
        </w:rPr>
        <w:t>The</w:t>
      </w:r>
      <w:r w:rsidR="00546746" w:rsidRPr="004B6077">
        <w:rPr>
          <w:color w:val="000000"/>
          <w:szCs w:val="24"/>
          <w:lang w:val="en-US"/>
        </w:rPr>
        <w:t xml:space="preserve"> </w:t>
      </w:r>
      <w:r w:rsidR="001E61CF">
        <w:rPr>
          <w:color w:val="000000"/>
          <w:szCs w:val="24"/>
          <w:lang w:val="en-US"/>
        </w:rPr>
        <w:t>Committee on the Rights of the Child</w:t>
      </w:r>
      <w:r>
        <w:rPr>
          <w:color w:val="000000"/>
          <w:szCs w:val="24"/>
          <w:lang w:val="en-US"/>
        </w:rPr>
        <w:t>’s statement that there is no</w:t>
      </w:r>
      <w:r w:rsidR="00546746" w:rsidRPr="004B6077">
        <w:rPr>
          <w:color w:val="000000"/>
          <w:szCs w:val="24"/>
          <w:lang w:val="en-US"/>
        </w:rPr>
        <w:t xml:space="preserve"> public service </w:t>
      </w:r>
      <w:r w:rsidR="00E36EDF">
        <w:rPr>
          <w:color w:val="000000"/>
          <w:szCs w:val="24"/>
          <w:lang w:val="en-US"/>
        </w:rPr>
        <w:t xml:space="preserve">to provide </w:t>
      </w:r>
      <w:r w:rsidR="00546746" w:rsidRPr="004B6077">
        <w:rPr>
          <w:color w:val="000000"/>
          <w:szCs w:val="24"/>
          <w:lang w:val="en-US"/>
        </w:rPr>
        <w:t>speciali</w:t>
      </w:r>
      <w:r w:rsidR="00E36EDF">
        <w:rPr>
          <w:color w:val="000000"/>
          <w:szCs w:val="24"/>
          <w:lang w:val="en-US"/>
        </w:rPr>
        <w:t xml:space="preserve">zed care and </w:t>
      </w:r>
      <w:r w:rsidR="00546746" w:rsidRPr="004B6077">
        <w:rPr>
          <w:color w:val="000000"/>
          <w:szCs w:val="24"/>
          <w:lang w:val="en-US"/>
        </w:rPr>
        <w:t xml:space="preserve">support </w:t>
      </w:r>
      <w:r>
        <w:rPr>
          <w:color w:val="000000"/>
          <w:szCs w:val="24"/>
          <w:lang w:val="en-US"/>
        </w:rPr>
        <w:t>for</w:t>
      </w:r>
      <w:r w:rsidR="00546746" w:rsidRPr="004B6077">
        <w:rPr>
          <w:color w:val="000000"/>
          <w:szCs w:val="24"/>
          <w:lang w:val="en-US"/>
        </w:rPr>
        <w:t xml:space="preserve"> child</w:t>
      </w:r>
      <w:r>
        <w:rPr>
          <w:color w:val="000000"/>
          <w:szCs w:val="24"/>
          <w:lang w:val="en-US"/>
        </w:rPr>
        <w:t xml:space="preserve"> </w:t>
      </w:r>
      <w:r w:rsidR="00546746" w:rsidRPr="004B6077">
        <w:rPr>
          <w:color w:val="000000"/>
          <w:szCs w:val="24"/>
          <w:lang w:val="en-US"/>
        </w:rPr>
        <w:t xml:space="preserve">victims of </w:t>
      </w:r>
      <w:r>
        <w:rPr>
          <w:color w:val="000000"/>
          <w:szCs w:val="24"/>
          <w:lang w:val="en-US"/>
        </w:rPr>
        <w:t>human trafficking</w:t>
      </w:r>
      <w:r w:rsidR="00546746" w:rsidRPr="004B6077">
        <w:rPr>
          <w:color w:val="000000"/>
          <w:szCs w:val="24"/>
          <w:lang w:val="en-US"/>
        </w:rPr>
        <w:t xml:space="preserve"> is </w:t>
      </w:r>
      <w:r w:rsidR="00F82CB0">
        <w:rPr>
          <w:color w:val="000000"/>
          <w:szCs w:val="24"/>
          <w:lang w:val="en-US"/>
        </w:rPr>
        <w:t xml:space="preserve">not </w:t>
      </w:r>
      <w:r w:rsidR="00546746" w:rsidRPr="004B6077">
        <w:rPr>
          <w:color w:val="000000"/>
          <w:szCs w:val="24"/>
          <w:lang w:val="en-US"/>
        </w:rPr>
        <w:t xml:space="preserve">true. </w:t>
      </w:r>
    </w:p>
    <w:p w:rsidR="00546746" w:rsidRPr="004B6077" w:rsidRDefault="00EC1D6C" w:rsidP="00546746">
      <w:pPr>
        <w:rPr>
          <w:szCs w:val="24"/>
          <w:lang w:val="en-US"/>
        </w:rPr>
      </w:pPr>
      <w:r>
        <w:rPr>
          <w:color w:val="000000"/>
          <w:szCs w:val="24"/>
          <w:lang w:val="en-US"/>
        </w:rPr>
        <w:t>The i</w:t>
      </w:r>
      <w:r w:rsidR="00546746" w:rsidRPr="004B6077">
        <w:rPr>
          <w:color w:val="000000"/>
          <w:szCs w:val="24"/>
          <w:lang w:val="en-US"/>
        </w:rPr>
        <w:t xml:space="preserve">nformation on this issue </w:t>
      </w:r>
      <w:r>
        <w:rPr>
          <w:color w:val="000000"/>
          <w:szCs w:val="24"/>
          <w:lang w:val="en-US"/>
        </w:rPr>
        <w:t xml:space="preserve">has been included into the responses to the </w:t>
      </w:r>
      <w:r w:rsidR="00E36EDF">
        <w:rPr>
          <w:color w:val="000000"/>
          <w:szCs w:val="24"/>
          <w:lang w:val="en-US"/>
        </w:rPr>
        <w:t xml:space="preserve">list of issues in relation to </w:t>
      </w:r>
      <w:r>
        <w:rPr>
          <w:color w:val="000000"/>
          <w:szCs w:val="24"/>
          <w:lang w:val="en-US"/>
        </w:rPr>
        <w:t xml:space="preserve">the </w:t>
      </w:r>
      <w:r w:rsidR="00E05674">
        <w:rPr>
          <w:color w:val="000000"/>
          <w:szCs w:val="24"/>
          <w:lang w:val="en-US"/>
        </w:rPr>
        <w:t>report on implementing the</w:t>
      </w:r>
      <w:r w:rsidR="00546746" w:rsidRPr="004B6077">
        <w:rPr>
          <w:color w:val="000000"/>
          <w:szCs w:val="24"/>
          <w:lang w:val="en-US"/>
        </w:rPr>
        <w:t xml:space="preserve"> </w:t>
      </w:r>
      <w:r w:rsidR="001E61CF">
        <w:rPr>
          <w:color w:val="000000"/>
          <w:szCs w:val="24"/>
          <w:lang w:val="en-US"/>
        </w:rPr>
        <w:t>Convention on the Rights of the Child</w:t>
      </w:r>
      <w:r w:rsidR="00546746" w:rsidRPr="004B6077">
        <w:rPr>
          <w:color w:val="000000"/>
          <w:szCs w:val="24"/>
          <w:lang w:val="en-US"/>
        </w:rPr>
        <w:t xml:space="preserve"> in the </w:t>
      </w:r>
      <w:r>
        <w:rPr>
          <w:color w:val="000000"/>
          <w:szCs w:val="24"/>
          <w:lang w:val="en-US"/>
        </w:rPr>
        <w:t>years</w:t>
      </w:r>
      <w:r w:rsidR="00546746" w:rsidRPr="004B6077">
        <w:rPr>
          <w:color w:val="000000"/>
          <w:szCs w:val="24"/>
          <w:lang w:val="en-US"/>
        </w:rPr>
        <w:t xml:space="preserve"> 1999-2010 (</w:t>
      </w:r>
      <w:r w:rsidR="00B813A7">
        <w:rPr>
          <w:color w:val="000000"/>
          <w:szCs w:val="24"/>
          <w:lang w:val="en-US"/>
        </w:rPr>
        <w:t>sections</w:t>
      </w:r>
      <w:r w:rsidR="00546746" w:rsidRPr="004B6077">
        <w:rPr>
          <w:color w:val="000000"/>
          <w:szCs w:val="24"/>
          <w:lang w:val="en-US"/>
        </w:rPr>
        <w:t xml:space="preserve"> 138-140 and 146-154).</w:t>
      </w:r>
    </w:p>
    <w:p w:rsidR="00546746" w:rsidRPr="00934B94" w:rsidRDefault="00EC1D6C" w:rsidP="00546746">
      <w:pPr>
        <w:rPr>
          <w:szCs w:val="24"/>
          <w:lang w:val="en-US"/>
        </w:rPr>
      </w:pPr>
      <w:r>
        <w:rPr>
          <w:color w:val="000000"/>
          <w:szCs w:val="24"/>
          <w:lang w:val="en-US"/>
        </w:rPr>
        <w:t xml:space="preserve">The </w:t>
      </w:r>
      <w:r w:rsidR="00990D02">
        <w:rPr>
          <w:color w:val="000000"/>
          <w:szCs w:val="24"/>
          <w:lang w:val="en-US"/>
        </w:rPr>
        <w:t>Government of the Republic of Poland</w:t>
      </w:r>
      <w:r w:rsidR="00546746" w:rsidRPr="004B6077">
        <w:rPr>
          <w:color w:val="000000"/>
          <w:szCs w:val="24"/>
          <w:lang w:val="en-US"/>
        </w:rPr>
        <w:t xml:space="preserve"> indicates that minor victims of </w:t>
      </w:r>
      <w:r>
        <w:rPr>
          <w:color w:val="000000"/>
          <w:szCs w:val="24"/>
          <w:lang w:val="en-US"/>
        </w:rPr>
        <w:t>human trafficking</w:t>
      </w:r>
      <w:r w:rsidR="00546746" w:rsidRPr="004B6077">
        <w:rPr>
          <w:color w:val="000000"/>
          <w:szCs w:val="24"/>
          <w:lang w:val="en-US"/>
        </w:rPr>
        <w:t xml:space="preserve"> </w:t>
      </w:r>
      <w:r>
        <w:rPr>
          <w:color w:val="000000"/>
          <w:szCs w:val="24"/>
          <w:lang w:val="en-US"/>
        </w:rPr>
        <w:t xml:space="preserve">are provided with care on the part of the </w:t>
      </w:r>
      <w:r w:rsidRPr="00EC1D6C">
        <w:rPr>
          <w:color w:val="000000"/>
          <w:szCs w:val="24"/>
          <w:lang w:val="en-US"/>
        </w:rPr>
        <w:t>National Consulting and Intervention Cent</w:t>
      </w:r>
      <w:r w:rsidR="00B813A7">
        <w:rPr>
          <w:color w:val="000000"/>
          <w:szCs w:val="24"/>
          <w:lang w:val="en-US"/>
        </w:rPr>
        <w:t>re</w:t>
      </w:r>
      <w:r w:rsidRPr="00EC1D6C">
        <w:rPr>
          <w:color w:val="000000"/>
          <w:szCs w:val="24"/>
          <w:lang w:val="en-US"/>
        </w:rPr>
        <w:t xml:space="preserve"> for the Victims of</w:t>
      </w:r>
      <w:r>
        <w:rPr>
          <w:color w:val="000000"/>
          <w:szCs w:val="24"/>
          <w:lang w:val="en-US"/>
        </w:rPr>
        <w:t xml:space="preserve"> </w:t>
      </w:r>
      <w:r w:rsidRPr="00EC1D6C">
        <w:rPr>
          <w:color w:val="000000"/>
          <w:szCs w:val="24"/>
          <w:lang w:val="en-US"/>
        </w:rPr>
        <w:t>Trafficking</w:t>
      </w:r>
      <w:r w:rsidR="00546746" w:rsidRPr="004B6077">
        <w:rPr>
          <w:szCs w:val="24"/>
          <w:lang w:val="en-US"/>
        </w:rPr>
        <w:t xml:space="preserve"> </w:t>
      </w:r>
      <w:r w:rsidR="00546746" w:rsidRPr="004B6077">
        <w:rPr>
          <w:color w:val="000000"/>
          <w:szCs w:val="24"/>
          <w:lang w:val="en-US"/>
        </w:rPr>
        <w:t xml:space="preserve">financed from the </w:t>
      </w:r>
      <w:r w:rsidR="00E36EDF">
        <w:rPr>
          <w:color w:val="000000"/>
          <w:szCs w:val="24"/>
          <w:lang w:val="en-US"/>
        </w:rPr>
        <w:t>S</w:t>
      </w:r>
      <w:r w:rsidR="00546746" w:rsidRPr="004B6077">
        <w:rPr>
          <w:color w:val="000000"/>
          <w:szCs w:val="24"/>
          <w:lang w:val="en-US"/>
        </w:rPr>
        <w:t>tate budget.</w:t>
      </w:r>
      <w:r w:rsidR="00546746" w:rsidRPr="004B6077">
        <w:rPr>
          <w:szCs w:val="24"/>
          <w:lang w:val="en-US"/>
        </w:rPr>
        <w:t xml:space="preserve"> </w:t>
      </w:r>
      <w:r w:rsidR="00546746" w:rsidRPr="004B6077">
        <w:rPr>
          <w:color w:val="000000"/>
          <w:szCs w:val="24"/>
          <w:lang w:val="en-US"/>
        </w:rPr>
        <w:t xml:space="preserve">The main tasks of the Centre </w:t>
      </w:r>
      <w:r w:rsidR="008E7C83" w:rsidRPr="004B6077">
        <w:rPr>
          <w:color w:val="000000"/>
          <w:szCs w:val="24"/>
          <w:lang w:val="en-US"/>
        </w:rPr>
        <w:t>are</w:t>
      </w:r>
      <w:r w:rsidR="00546746" w:rsidRPr="004B6077">
        <w:rPr>
          <w:color w:val="000000"/>
          <w:szCs w:val="24"/>
          <w:lang w:val="en-US"/>
        </w:rPr>
        <w:t xml:space="preserve"> informal identification of victims of </w:t>
      </w:r>
      <w:r>
        <w:rPr>
          <w:color w:val="000000"/>
          <w:szCs w:val="24"/>
          <w:lang w:val="en-US"/>
        </w:rPr>
        <w:t>human trafficking</w:t>
      </w:r>
      <w:r w:rsidR="00546746" w:rsidRPr="004B6077">
        <w:rPr>
          <w:color w:val="000000"/>
          <w:szCs w:val="24"/>
          <w:lang w:val="en-US"/>
        </w:rPr>
        <w:t>, intervention, organi</w:t>
      </w:r>
      <w:r>
        <w:rPr>
          <w:color w:val="000000"/>
          <w:szCs w:val="24"/>
          <w:lang w:val="en-US"/>
        </w:rPr>
        <w:t>s</w:t>
      </w:r>
      <w:r w:rsidR="00546746" w:rsidRPr="004B6077">
        <w:rPr>
          <w:color w:val="000000"/>
          <w:szCs w:val="24"/>
          <w:lang w:val="en-US"/>
        </w:rPr>
        <w:t xml:space="preserve">ing of </w:t>
      </w:r>
      <w:r>
        <w:rPr>
          <w:color w:val="000000"/>
          <w:szCs w:val="24"/>
          <w:lang w:val="en-US"/>
        </w:rPr>
        <w:t>safe shelter</w:t>
      </w:r>
      <w:r w:rsidR="00546746" w:rsidRPr="004B6077">
        <w:rPr>
          <w:color w:val="000000"/>
          <w:szCs w:val="24"/>
          <w:lang w:val="en-US"/>
        </w:rPr>
        <w:t>, provision of medical, legal, psychological</w:t>
      </w:r>
      <w:r>
        <w:rPr>
          <w:color w:val="000000"/>
          <w:szCs w:val="24"/>
          <w:lang w:val="en-US"/>
        </w:rPr>
        <w:t xml:space="preserve"> aid, assistance of an interpreter</w:t>
      </w:r>
      <w:r w:rsidR="00546746" w:rsidRPr="004B6077">
        <w:rPr>
          <w:color w:val="000000"/>
          <w:szCs w:val="24"/>
          <w:lang w:val="en-US"/>
        </w:rPr>
        <w:t xml:space="preserve">, </w:t>
      </w:r>
      <w:r>
        <w:rPr>
          <w:color w:val="000000"/>
          <w:szCs w:val="24"/>
          <w:lang w:val="en-US"/>
        </w:rPr>
        <w:t xml:space="preserve">preventive advice and </w:t>
      </w:r>
      <w:r w:rsidR="00546746" w:rsidRPr="004B6077">
        <w:rPr>
          <w:color w:val="000000"/>
          <w:szCs w:val="24"/>
          <w:lang w:val="en-US"/>
        </w:rPr>
        <w:t>consultation for institutions and individuals.</w:t>
      </w:r>
    </w:p>
    <w:p w:rsidR="00546746" w:rsidRPr="00934B94" w:rsidRDefault="00546746" w:rsidP="00546746">
      <w:pPr>
        <w:rPr>
          <w:szCs w:val="24"/>
          <w:lang w:val="en-US"/>
        </w:rPr>
      </w:pPr>
      <w:r w:rsidRPr="004B6077">
        <w:rPr>
          <w:color w:val="000000"/>
          <w:szCs w:val="24"/>
          <w:lang w:val="en-US"/>
        </w:rPr>
        <w:t>In case of teenage girls (</w:t>
      </w:r>
      <w:r w:rsidR="00EC1D6C">
        <w:rPr>
          <w:color w:val="000000"/>
          <w:szCs w:val="24"/>
          <w:lang w:val="en-US"/>
        </w:rPr>
        <w:t xml:space="preserve">over </w:t>
      </w:r>
      <w:r w:rsidRPr="004B6077">
        <w:rPr>
          <w:color w:val="000000"/>
          <w:szCs w:val="24"/>
          <w:lang w:val="en-US"/>
        </w:rPr>
        <w:t>16 years</w:t>
      </w:r>
      <w:r w:rsidR="00E36EDF">
        <w:rPr>
          <w:color w:val="000000"/>
          <w:szCs w:val="24"/>
          <w:lang w:val="en-US"/>
        </w:rPr>
        <w:t xml:space="preserve"> of age</w:t>
      </w:r>
      <w:r w:rsidRPr="004B6077">
        <w:rPr>
          <w:color w:val="000000"/>
          <w:szCs w:val="24"/>
          <w:lang w:val="en-US"/>
        </w:rPr>
        <w:t>),</w:t>
      </w:r>
      <w:r w:rsidRPr="004B6077">
        <w:rPr>
          <w:szCs w:val="24"/>
          <w:lang w:val="en-US"/>
        </w:rPr>
        <w:t xml:space="preserve"> </w:t>
      </w:r>
      <w:r w:rsidR="00EC1D6C">
        <w:rPr>
          <w:szCs w:val="24"/>
          <w:lang w:val="en-US"/>
        </w:rPr>
        <w:t xml:space="preserve">the </w:t>
      </w:r>
      <w:r w:rsidR="00EC1D6C" w:rsidRPr="00EC1D6C">
        <w:rPr>
          <w:color w:val="000000"/>
          <w:szCs w:val="24"/>
          <w:lang w:val="en-US"/>
        </w:rPr>
        <w:t xml:space="preserve">National Consulting and Intervention </w:t>
      </w:r>
      <w:r w:rsidR="00B813A7">
        <w:rPr>
          <w:color w:val="000000"/>
          <w:szCs w:val="24"/>
          <w:lang w:val="en-US"/>
        </w:rPr>
        <w:t>Centre</w:t>
      </w:r>
      <w:r w:rsidR="00EC1D6C" w:rsidRPr="00EC1D6C">
        <w:rPr>
          <w:color w:val="000000"/>
          <w:szCs w:val="24"/>
          <w:lang w:val="en-US"/>
        </w:rPr>
        <w:t xml:space="preserve"> for the Victims of</w:t>
      </w:r>
      <w:r w:rsidR="00EC1D6C">
        <w:rPr>
          <w:color w:val="000000"/>
          <w:szCs w:val="24"/>
          <w:lang w:val="en-US"/>
        </w:rPr>
        <w:t xml:space="preserve"> </w:t>
      </w:r>
      <w:r w:rsidR="00EC1D6C" w:rsidRPr="00EC1D6C">
        <w:rPr>
          <w:color w:val="000000"/>
          <w:szCs w:val="24"/>
          <w:lang w:val="en-US"/>
        </w:rPr>
        <w:t>Trafficking</w:t>
      </w:r>
      <w:r w:rsidR="00EC1D6C">
        <w:rPr>
          <w:color w:val="000000"/>
          <w:szCs w:val="24"/>
          <w:lang w:val="en-US"/>
        </w:rPr>
        <w:t>,</w:t>
      </w:r>
      <w:r w:rsidRPr="004B6077">
        <w:rPr>
          <w:szCs w:val="24"/>
          <w:lang w:val="en-US"/>
        </w:rPr>
        <w:t xml:space="preserve"> </w:t>
      </w:r>
      <w:r w:rsidR="00EC1D6C">
        <w:rPr>
          <w:color w:val="000000"/>
          <w:szCs w:val="24"/>
          <w:lang w:val="en-US"/>
        </w:rPr>
        <w:t>with the consent of the c</w:t>
      </w:r>
      <w:r w:rsidRPr="004B6077">
        <w:rPr>
          <w:color w:val="000000"/>
          <w:szCs w:val="24"/>
          <w:lang w:val="en-US"/>
        </w:rPr>
        <w:t xml:space="preserve">ourt, </w:t>
      </w:r>
      <w:r w:rsidR="00EC1D6C">
        <w:rPr>
          <w:color w:val="000000"/>
          <w:szCs w:val="24"/>
          <w:lang w:val="en-US"/>
        </w:rPr>
        <w:t>may place them in shelters</w:t>
      </w:r>
      <w:r w:rsidRPr="004B6077">
        <w:rPr>
          <w:color w:val="000000"/>
          <w:szCs w:val="24"/>
          <w:lang w:val="en-US"/>
        </w:rPr>
        <w:t>, while in case of younger children and boys – the Centre provides</w:t>
      </w:r>
      <w:r w:rsidR="00B813A7">
        <w:rPr>
          <w:color w:val="000000"/>
          <w:szCs w:val="24"/>
          <w:lang w:val="en-US"/>
        </w:rPr>
        <w:t xml:space="preserve"> them with</w:t>
      </w:r>
      <w:r w:rsidRPr="004B6077">
        <w:rPr>
          <w:color w:val="000000"/>
          <w:szCs w:val="24"/>
          <w:lang w:val="en-US"/>
        </w:rPr>
        <w:t xml:space="preserve"> secure accommodation </w:t>
      </w:r>
      <w:r w:rsidR="00EC1D6C">
        <w:rPr>
          <w:color w:val="000000"/>
          <w:szCs w:val="24"/>
          <w:lang w:val="en-US"/>
        </w:rPr>
        <w:t>at educational care facilities</w:t>
      </w:r>
      <w:r w:rsidRPr="004B6077">
        <w:rPr>
          <w:color w:val="000000"/>
          <w:szCs w:val="24"/>
          <w:lang w:val="en-US"/>
        </w:rPr>
        <w:t xml:space="preserve">. There are </w:t>
      </w:r>
      <w:r w:rsidR="00EC1D6C">
        <w:rPr>
          <w:color w:val="000000"/>
          <w:szCs w:val="24"/>
          <w:lang w:val="en-US"/>
        </w:rPr>
        <w:t xml:space="preserve">several properly prepared </w:t>
      </w:r>
      <w:r w:rsidR="008E7C83">
        <w:rPr>
          <w:color w:val="000000"/>
          <w:szCs w:val="24"/>
          <w:lang w:val="en-US"/>
        </w:rPr>
        <w:t>facilities, which</w:t>
      </w:r>
      <w:r w:rsidR="00EC1D6C">
        <w:rPr>
          <w:color w:val="000000"/>
          <w:szCs w:val="24"/>
          <w:lang w:val="en-US"/>
        </w:rPr>
        <w:t xml:space="preserve"> may </w:t>
      </w:r>
      <w:r w:rsidR="00B813A7">
        <w:rPr>
          <w:color w:val="000000"/>
          <w:szCs w:val="24"/>
          <w:lang w:val="en-US"/>
        </w:rPr>
        <w:t>accommodate</w:t>
      </w:r>
      <w:r w:rsidR="00EC1D6C">
        <w:rPr>
          <w:color w:val="000000"/>
          <w:szCs w:val="24"/>
          <w:lang w:val="en-US"/>
        </w:rPr>
        <w:t xml:space="preserve"> and take care of </w:t>
      </w:r>
      <w:r w:rsidRPr="004B6077">
        <w:rPr>
          <w:color w:val="000000"/>
          <w:szCs w:val="24"/>
          <w:lang w:val="en-US"/>
        </w:rPr>
        <w:t>minor victims. However, even in su</w:t>
      </w:r>
      <w:r w:rsidR="00EC1D6C">
        <w:rPr>
          <w:color w:val="000000"/>
          <w:szCs w:val="24"/>
          <w:lang w:val="en-US"/>
        </w:rPr>
        <w:t xml:space="preserve">ch cases, the </w:t>
      </w:r>
      <w:r w:rsidR="00B813A7">
        <w:rPr>
          <w:color w:val="000000"/>
          <w:szCs w:val="24"/>
          <w:lang w:val="en-US"/>
        </w:rPr>
        <w:t>employees</w:t>
      </w:r>
      <w:r w:rsidR="00EC1D6C">
        <w:rPr>
          <w:color w:val="000000"/>
          <w:szCs w:val="24"/>
          <w:lang w:val="en-US"/>
        </w:rPr>
        <w:t xml:space="preserve"> of the c</w:t>
      </w:r>
      <w:r w:rsidRPr="004B6077">
        <w:rPr>
          <w:color w:val="000000"/>
          <w:szCs w:val="24"/>
          <w:lang w:val="en-US"/>
        </w:rPr>
        <w:t xml:space="preserve">entre shall support and supervise the system of custody, </w:t>
      </w:r>
      <w:r w:rsidR="00EC1D6C">
        <w:rPr>
          <w:color w:val="000000"/>
          <w:szCs w:val="24"/>
          <w:lang w:val="en-US"/>
        </w:rPr>
        <w:t>providing the</w:t>
      </w:r>
      <w:r w:rsidRPr="004B6077">
        <w:rPr>
          <w:color w:val="000000"/>
          <w:szCs w:val="24"/>
          <w:lang w:val="en-US"/>
        </w:rPr>
        <w:t xml:space="preserve"> child </w:t>
      </w:r>
      <w:r w:rsidR="00EC1D6C">
        <w:rPr>
          <w:color w:val="000000"/>
          <w:szCs w:val="24"/>
          <w:lang w:val="en-US"/>
        </w:rPr>
        <w:t>with</w:t>
      </w:r>
      <w:r w:rsidRPr="004B6077">
        <w:rPr>
          <w:color w:val="000000"/>
          <w:szCs w:val="24"/>
          <w:lang w:val="en-US"/>
        </w:rPr>
        <w:t xml:space="preserve"> additional </w:t>
      </w:r>
      <w:r w:rsidR="00EC1D6C">
        <w:rPr>
          <w:color w:val="000000"/>
          <w:szCs w:val="24"/>
          <w:lang w:val="en-US"/>
        </w:rPr>
        <w:t>specialist</w:t>
      </w:r>
      <w:r w:rsidRPr="004B6077">
        <w:rPr>
          <w:color w:val="000000"/>
          <w:szCs w:val="24"/>
          <w:lang w:val="en-US"/>
        </w:rPr>
        <w:t xml:space="preserve"> assistance, for example, </w:t>
      </w:r>
      <w:r w:rsidR="00EC1D6C">
        <w:rPr>
          <w:color w:val="000000"/>
          <w:szCs w:val="24"/>
          <w:lang w:val="en-US"/>
        </w:rPr>
        <w:t xml:space="preserve">of </w:t>
      </w:r>
      <w:r w:rsidRPr="004B6077">
        <w:rPr>
          <w:color w:val="000000"/>
          <w:szCs w:val="24"/>
          <w:lang w:val="en-US"/>
        </w:rPr>
        <w:t xml:space="preserve">a psychologist, an interpreter. </w:t>
      </w:r>
    </w:p>
    <w:p w:rsidR="00546746" w:rsidRPr="00934B94" w:rsidRDefault="00546746" w:rsidP="00546746">
      <w:pPr>
        <w:rPr>
          <w:szCs w:val="24"/>
          <w:lang w:val="en-US"/>
        </w:rPr>
      </w:pPr>
      <w:r w:rsidRPr="004B6077">
        <w:rPr>
          <w:color w:val="000000"/>
          <w:szCs w:val="24"/>
          <w:lang w:val="en-US"/>
        </w:rPr>
        <w:t>In the years 2012-2014</w:t>
      </w:r>
      <w:r w:rsidR="00EC1D6C">
        <w:rPr>
          <w:color w:val="000000"/>
          <w:szCs w:val="24"/>
          <w:lang w:val="en-US"/>
        </w:rPr>
        <w:t>, the</w:t>
      </w:r>
      <w:r w:rsidRPr="004B6077">
        <w:rPr>
          <w:color w:val="000000"/>
          <w:szCs w:val="24"/>
          <w:lang w:val="en-US"/>
        </w:rPr>
        <w:t xml:space="preserve"> employees</w:t>
      </w:r>
      <w:r w:rsidRPr="004B6077">
        <w:rPr>
          <w:szCs w:val="24"/>
          <w:lang w:val="en-US"/>
        </w:rPr>
        <w:t xml:space="preserve"> </w:t>
      </w:r>
      <w:r w:rsidR="00EC1D6C">
        <w:rPr>
          <w:szCs w:val="24"/>
          <w:lang w:val="en-US"/>
        </w:rPr>
        <w:t xml:space="preserve">of the </w:t>
      </w:r>
      <w:r w:rsidR="00EC1D6C" w:rsidRPr="00EC1D6C">
        <w:rPr>
          <w:color w:val="000000"/>
          <w:szCs w:val="24"/>
          <w:lang w:val="en-US"/>
        </w:rPr>
        <w:t xml:space="preserve">National Consulting and Intervention </w:t>
      </w:r>
      <w:r w:rsidR="00B813A7">
        <w:rPr>
          <w:color w:val="000000"/>
          <w:szCs w:val="24"/>
          <w:lang w:val="en-US"/>
        </w:rPr>
        <w:t>Centre</w:t>
      </w:r>
      <w:r w:rsidR="00EC1D6C" w:rsidRPr="00EC1D6C">
        <w:rPr>
          <w:color w:val="000000"/>
          <w:szCs w:val="24"/>
          <w:lang w:val="en-US"/>
        </w:rPr>
        <w:t xml:space="preserve"> for the Victims of</w:t>
      </w:r>
      <w:r w:rsidR="00EC1D6C">
        <w:rPr>
          <w:color w:val="000000"/>
          <w:szCs w:val="24"/>
          <w:lang w:val="en-US"/>
        </w:rPr>
        <w:t xml:space="preserve"> </w:t>
      </w:r>
      <w:r w:rsidR="00EC1D6C" w:rsidRPr="00EC1D6C">
        <w:rPr>
          <w:color w:val="000000"/>
          <w:szCs w:val="24"/>
          <w:lang w:val="en-US"/>
        </w:rPr>
        <w:t>Trafficking</w:t>
      </w:r>
      <w:r w:rsidR="00EC1D6C">
        <w:rPr>
          <w:color w:val="000000"/>
          <w:szCs w:val="24"/>
          <w:lang w:val="en-US"/>
        </w:rPr>
        <w:t xml:space="preserve"> </w:t>
      </w:r>
      <w:r w:rsidRPr="004B6077">
        <w:rPr>
          <w:color w:val="000000"/>
          <w:szCs w:val="24"/>
          <w:lang w:val="en-US"/>
        </w:rPr>
        <w:t xml:space="preserve">provided consultation and assistance to 80 persons below 18 years of age. </w:t>
      </w:r>
      <w:r w:rsidR="00EC1D6C">
        <w:rPr>
          <w:color w:val="000000"/>
          <w:szCs w:val="24"/>
          <w:lang w:val="en-US"/>
        </w:rPr>
        <w:t>The c</w:t>
      </w:r>
      <w:r w:rsidRPr="004B6077">
        <w:rPr>
          <w:color w:val="000000"/>
          <w:szCs w:val="24"/>
          <w:lang w:val="en-US"/>
        </w:rPr>
        <w:t xml:space="preserve">hildren </w:t>
      </w:r>
      <w:r w:rsidR="00E36EDF">
        <w:rPr>
          <w:color w:val="000000"/>
          <w:szCs w:val="24"/>
          <w:lang w:val="en-US"/>
        </w:rPr>
        <w:t xml:space="preserve">cared by </w:t>
      </w:r>
      <w:r w:rsidRPr="004B6077">
        <w:rPr>
          <w:color w:val="000000"/>
          <w:szCs w:val="24"/>
          <w:lang w:val="en-US"/>
        </w:rPr>
        <w:t xml:space="preserve">the </w:t>
      </w:r>
      <w:r w:rsidR="00EC1D6C">
        <w:rPr>
          <w:color w:val="000000"/>
          <w:szCs w:val="24"/>
          <w:lang w:val="en-US"/>
        </w:rPr>
        <w:t>Centre</w:t>
      </w:r>
      <w:r w:rsidRPr="004B6077">
        <w:rPr>
          <w:color w:val="000000"/>
          <w:szCs w:val="24"/>
          <w:lang w:val="en-US"/>
        </w:rPr>
        <w:t xml:space="preserve"> most often used </w:t>
      </w:r>
      <w:r w:rsidR="00EC1D6C">
        <w:rPr>
          <w:color w:val="000000"/>
          <w:szCs w:val="24"/>
          <w:lang w:val="en-US"/>
        </w:rPr>
        <w:t>material</w:t>
      </w:r>
      <w:r w:rsidRPr="004B6077">
        <w:rPr>
          <w:color w:val="000000"/>
          <w:szCs w:val="24"/>
          <w:lang w:val="en-US"/>
        </w:rPr>
        <w:t xml:space="preserve"> support in the form of </w:t>
      </w:r>
      <w:r w:rsidR="00EC1D6C">
        <w:rPr>
          <w:color w:val="000000"/>
          <w:szCs w:val="24"/>
          <w:lang w:val="en-US"/>
        </w:rPr>
        <w:t>clothes</w:t>
      </w:r>
      <w:r w:rsidRPr="004B6077">
        <w:rPr>
          <w:color w:val="000000"/>
          <w:szCs w:val="24"/>
          <w:lang w:val="en-US"/>
        </w:rPr>
        <w:t>, footwear, food, safe shelte</w:t>
      </w:r>
      <w:r w:rsidR="00EC1D6C">
        <w:rPr>
          <w:color w:val="000000"/>
          <w:szCs w:val="24"/>
          <w:lang w:val="en-US"/>
        </w:rPr>
        <w:t xml:space="preserve">r, transport. Occasionally, </w:t>
      </w:r>
      <w:r w:rsidRPr="004B6077">
        <w:rPr>
          <w:color w:val="000000"/>
          <w:szCs w:val="24"/>
          <w:lang w:val="en-US"/>
        </w:rPr>
        <w:t>their needs relate</w:t>
      </w:r>
      <w:r w:rsidR="00EC1D6C">
        <w:rPr>
          <w:color w:val="000000"/>
          <w:szCs w:val="24"/>
          <w:lang w:val="en-US"/>
        </w:rPr>
        <w:t>d</w:t>
      </w:r>
      <w:r w:rsidRPr="004B6077">
        <w:rPr>
          <w:color w:val="000000"/>
          <w:szCs w:val="24"/>
          <w:lang w:val="en-US"/>
        </w:rPr>
        <w:t xml:space="preserve"> to medical intervention, legal consultations, </w:t>
      </w:r>
      <w:r w:rsidR="00EC1D6C">
        <w:rPr>
          <w:color w:val="000000"/>
          <w:szCs w:val="24"/>
          <w:lang w:val="en-US"/>
        </w:rPr>
        <w:t xml:space="preserve">assistance of an </w:t>
      </w:r>
      <w:r w:rsidRPr="004B6077">
        <w:rPr>
          <w:color w:val="000000"/>
          <w:szCs w:val="24"/>
          <w:lang w:val="en-US"/>
        </w:rPr>
        <w:t xml:space="preserve">interpreter. </w:t>
      </w:r>
    </w:p>
    <w:p w:rsidR="00546746" w:rsidRPr="00934B94" w:rsidRDefault="00EC1D6C" w:rsidP="00546746">
      <w:pPr>
        <w:rPr>
          <w:szCs w:val="24"/>
          <w:lang w:val="en-US"/>
        </w:rPr>
      </w:pPr>
      <w:r>
        <w:rPr>
          <w:color w:val="000000"/>
          <w:szCs w:val="24"/>
          <w:lang w:val="en-US"/>
        </w:rPr>
        <w:t xml:space="preserve">The </w:t>
      </w:r>
      <w:r w:rsidRPr="00EC1D6C">
        <w:rPr>
          <w:color w:val="000000"/>
          <w:szCs w:val="24"/>
          <w:lang w:val="en-US"/>
        </w:rPr>
        <w:t xml:space="preserve">National Consulting and Intervention </w:t>
      </w:r>
      <w:r w:rsidR="00B813A7">
        <w:rPr>
          <w:color w:val="000000"/>
          <w:szCs w:val="24"/>
          <w:lang w:val="en-US"/>
        </w:rPr>
        <w:t>Centre</w:t>
      </w:r>
      <w:r w:rsidRPr="00EC1D6C">
        <w:rPr>
          <w:color w:val="000000"/>
          <w:szCs w:val="24"/>
          <w:lang w:val="en-US"/>
        </w:rPr>
        <w:t xml:space="preserve"> for the Victims of</w:t>
      </w:r>
      <w:r>
        <w:rPr>
          <w:color w:val="000000"/>
          <w:szCs w:val="24"/>
          <w:lang w:val="en-US"/>
        </w:rPr>
        <w:t xml:space="preserve"> </w:t>
      </w:r>
      <w:r w:rsidRPr="00EC1D6C">
        <w:rPr>
          <w:color w:val="000000"/>
          <w:szCs w:val="24"/>
          <w:lang w:val="en-US"/>
        </w:rPr>
        <w:t>Trafficking</w:t>
      </w:r>
      <w:r>
        <w:rPr>
          <w:color w:val="000000"/>
          <w:szCs w:val="24"/>
          <w:lang w:val="en-US"/>
        </w:rPr>
        <w:t xml:space="preserve"> has the</w:t>
      </w:r>
      <w:r w:rsidR="00546746" w:rsidRPr="004B6077">
        <w:rPr>
          <w:color w:val="000000"/>
          <w:szCs w:val="24"/>
          <w:lang w:val="en-US"/>
        </w:rPr>
        <w:t xml:space="preserve"> appropriately trained and experienced </w:t>
      </w:r>
      <w:r>
        <w:rPr>
          <w:color w:val="000000"/>
          <w:szCs w:val="24"/>
          <w:lang w:val="en-US"/>
        </w:rPr>
        <w:t>employees</w:t>
      </w:r>
      <w:r w:rsidR="00546746" w:rsidRPr="004B6077">
        <w:rPr>
          <w:color w:val="000000"/>
          <w:szCs w:val="24"/>
          <w:lang w:val="en-US"/>
        </w:rPr>
        <w:t>, cooperates with many institutions and organi</w:t>
      </w:r>
      <w:r>
        <w:rPr>
          <w:color w:val="000000"/>
          <w:szCs w:val="24"/>
          <w:lang w:val="en-US"/>
        </w:rPr>
        <w:t>s</w:t>
      </w:r>
      <w:r w:rsidR="00546746" w:rsidRPr="004B6077">
        <w:rPr>
          <w:color w:val="000000"/>
          <w:szCs w:val="24"/>
          <w:lang w:val="en-US"/>
        </w:rPr>
        <w:t xml:space="preserve">ations </w:t>
      </w:r>
      <w:r>
        <w:rPr>
          <w:color w:val="000000"/>
          <w:szCs w:val="24"/>
          <w:lang w:val="en-US"/>
        </w:rPr>
        <w:t>with regard to supporting</w:t>
      </w:r>
      <w:r w:rsidR="00546746" w:rsidRPr="004B6077">
        <w:rPr>
          <w:color w:val="000000"/>
          <w:szCs w:val="24"/>
          <w:lang w:val="en-US"/>
        </w:rPr>
        <w:t xml:space="preserve"> minors victims of </w:t>
      </w:r>
      <w:r>
        <w:rPr>
          <w:color w:val="000000"/>
          <w:szCs w:val="24"/>
          <w:lang w:val="en-US"/>
        </w:rPr>
        <w:t>human trafficking</w:t>
      </w:r>
      <w:r w:rsidR="00546746" w:rsidRPr="004B6077">
        <w:rPr>
          <w:color w:val="000000"/>
          <w:szCs w:val="24"/>
          <w:lang w:val="en-US"/>
        </w:rPr>
        <w:t>.</w:t>
      </w:r>
    </w:p>
    <w:p w:rsidR="00546746" w:rsidRPr="00934B94" w:rsidRDefault="00546746" w:rsidP="00546746">
      <w:pPr>
        <w:rPr>
          <w:szCs w:val="24"/>
          <w:lang w:val="en-US"/>
        </w:rPr>
      </w:pPr>
      <w:r w:rsidRPr="004B6077">
        <w:rPr>
          <w:szCs w:val="24"/>
          <w:lang w:val="en-US"/>
        </w:rPr>
        <w:t xml:space="preserve">The </w:t>
      </w:r>
      <w:r w:rsidR="00EC1D6C" w:rsidRPr="004B6077">
        <w:rPr>
          <w:szCs w:val="24"/>
          <w:lang w:val="en-US"/>
        </w:rPr>
        <w:t xml:space="preserve">Border Guard </w:t>
      </w:r>
      <w:r w:rsidRPr="004B6077">
        <w:rPr>
          <w:szCs w:val="24"/>
          <w:lang w:val="en-US"/>
        </w:rPr>
        <w:t xml:space="preserve">participated in the </w:t>
      </w:r>
      <w:r w:rsidR="00EC1D6C">
        <w:rPr>
          <w:szCs w:val="24"/>
          <w:lang w:val="en-US"/>
        </w:rPr>
        <w:t xml:space="preserve">years </w:t>
      </w:r>
      <w:r w:rsidRPr="004B6077">
        <w:rPr>
          <w:szCs w:val="24"/>
          <w:lang w:val="en-US"/>
        </w:rPr>
        <w:t xml:space="preserve">2009-2013 in </w:t>
      </w:r>
      <w:r w:rsidR="00EC1D6C">
        <w:rPr>
          <w:szCs w:val="24"/>
          <w:lang w:val="en-US"/>
        </w:rPr>
        <w:t xml:space="preserve">the </w:t>
      </w:r>
      <w:r w:rsidRPr="004B6077">
        <w:rPr>
          <w:szCs w:val="24"/>
          <w:lang w:val="en-US"/>
        </w:rPr>
        <w:t>program</w:t>
      </w:r>
      <w:r w:rsidR="00EC1D6C">
        <w:rPr>
          <w:szCs w:val="24"/>
          <w:lang w:val="en-US"/>
        </w:rPr>
        <w:t>me</w:t>
      </w:r>
      <w:r w:rsidRPr="004B6077">
        <w:rPr>
          <w:szCs w:val="24"/>
          <w:lang w:val="en-US"/>
        </w:rPr>
        <w:t xml:space="preserve">s carried out in </w:t>
      </w:r>
      <w:r w:rsidR="00EC1D6C">
        <w:rPr>
          <w:szCs w:val="24"/>
          <w:lang w:val="en-US"/>
        </w:rPr>
        <w:t xml:space="preserve">the </w:t>
      </w:r>
      <w:r w:rsidRPr="004B6077">
        <w:rPr>
          <w:szCs w:val="24"/>
          <w:lang w:val="en-US"/>
        </w:rPr>
        <w:t xml:space="preserve">selected </w:t>
      </w:r>
      <w:r w:rsidR="00EC1D6C">
        <w:rPr>
          <w:szCs w:val="24"/>
          <w:lang w:val="en-US"/>
        </w:rPr>
        <w:t>voivodships</w:t>
      </w:r>
      <w:r w:rsidRPr="004B6077">
        <w:rPr>
          <w:szCs w:val="24"/>
          <w:lang w:val="en-US"/>
        </w:rPr>
        <w:t xml:space="preserve">, which aimed </w:t>
      </w:r>
      <w:r w:rsidR="00EC1D6C">
        <w:rPr>
          <w:szCs w:val="24"/>
          <w:lang w:val="en-US"/>
        </w:rPr>
        <w:t>at</w:t>
      </w:r>
      <w:r w:rsidRPr="004B6077">
        <w:rPr>
          <w:szCs w:val="24"/>
          <w:lang w:val="en-US"/>
        </w:rPr>
        <w:t xml:space="preserve"> combat</w:t>
      </w:r>
      <w:r w:rsidR="00EC1D6C">
        <w:rPr>
          <w:szCs w:val="24"/>
          <w:lang w:val="en-US"/>
        </w:rPr>
        <w:t>ing</w:t>
      </w:r>
      <w:r w:rsidRPr="004B6077">
        <w:rPr>
          <w:szCs w:val="24"/>
          <w:lang w:val="en-US"/>
        </w:rPr>
        <w:t xml:space="preserve"> and prevent</w:t>
      </w:r>
      <w:r w:rsidR="00EC1D6C">
        <w:rPr>
          <w:szCs w:val="24"/>
          <w:lang w:val="en-US"/>
        </w:rPr>
        <w:t>ing</w:t>
      </w:r>
      <w:r w:rsidRPr="004B6077">
        <w:rPr>
          <w:szCs w:val="24"/>
          <w:lang w:val="en-US"/>
        </w:rPr>
        <w:t xml:space="preserve"> trafficking of minor victims. </w:t>
      </w:r>
      <w:r w:rsidR="00EC1D6C">
        <w:rPr>
          <w:szCs w:val="24"/>
          <w:lang w:val="en-US"/>
        </w:rPr>
        <w:t>The guidelines</w:t>
      </w:r>
      <w:r w:rsidRPr="004B6077">
        <w:rPr>
          <w:szCs w:val="24"/>
          <w:lang w:val="en-US"/>
        </w:rPr>
        <w:t xml:space="preserve"> on the identification, rules and procedures in case of </w:t>
      </w:r>
      <w:r w:rsidR="00EC1D6C">
        <w:rPr>
          <w:szCs w:val="24"/>
          <w:lang w:val="en-US"/>
        </w:rPr>
        <w:t>finding a minor victim have been developed</w:t>
      </w:r>
      <w:r w:rsidRPr="004B6077">
        <w:rPr>
          <w:szCs w:val="24"/>
          <w:lang w:val="en-US"/>
        </w:rPr>
        <w:t xml:space="preserve">. In addition, </w:t>
      </w:r>
      <w:r w:rsidR="00EC1D6C">
        <w:rPr>
          <w:szCs w:val="24"/>
          <w:lang w:val="en-US"/>
        </w:rPr>
        <w:t xml:space="preserve">there is </w:t>
      </w:r>
      <w:r w:rsidRPr="004B6077">
        <w:rPr>
          <w:szCs w:val="24"/>
          <w:lang w:val="en-US"/>
        </w:rPr>
        <w:t>t</w:t>
      </w:r>
      <w:r w:rsidR="00EC1D6C">
        <w:rPr>
          <w:szCs w:val="24"/>
          <w:lang w:val="en-US"/>
        </w:rPr>
        <w:t>he t</w:t>
      </w:r>
      <w:r w:rsidRPr="004B6077">
        <w:rPr>
          <w:szCs w:val="24"/>
          <w:lang w:val="en-US"/>
        </w:rPr>
        <w:t xml:space="preserve">raining system </w:t>
      </w:r>
      <w:r w:rsidR="00EC1D6C">
        <w:rPr>
          <w:szCs w:val="24"/>
          <w:lang w:val="en-US"/>
        </w:rPr>
        <w:t>for the Border Guard officer with regard to combating</w:t>
      </w:r>
      <w:r w:rsidRPr="004B6077">
        <w:rPr>
          <w:szCs w:val="24"/>
          <w:lang w:val="en-US"/>
        </w:rPr>
        <w:t xml:space="preserve"> </w:t>
      </w:r>
      <w:r w:rsidR="00EC1D6C">
        <w:rPr>
          <w:szCs w:val="24"/>
          <w:lang w:val="en-US"/>
        </w:rPr>
        <w:t>human trafficking</w:t>
      </w:r>
      <w:r w:rsidRPr="004B6077">
        <w:rPr>
          <w:szCs w:val="24"/>
          <w:lang w:val="en-US"/>
        </w:rPr>
        <w:t xml:space="preserve">. </w:t>
      </w:r>
    </w:p>
    <w:p w:rsidR="006F4F96" w:rsidRPr="003D3808" w:rsidRDefault="006F4F96" w:rsidP="00D966AA">
      <w:pPr>
        <w:rPr>
          <w:rFonts w:eastAsia="Calibri"/>
          <w:szCs w:val="24"/>
          <w:lang w:val="en-US"/>
        </w:rPr>
      </w:pPr>
    </w:p>
    <w:p w:rsidR="00830BC9" w:rsidRPr="00FF2411" w:rsidRDefault="00B813A7" w:rsidP="00D966AA">
      <w:pPr>
        <w:pStyle w:val="Adresodbiorcy"/>
        <w:spacing w:line="240" w:lineRule="auto"/>
        <w:rPr>
          <w:szCs w:val="24"/>
          <w:lang w:val="en-US"/>
        </w:rPr>
      </w:pPr>
      <w:r>
        <w:rPr>
          <w:b/>
          <w:szCs w:val="24"/>
          <w:lang w:val="en-US"/>
        </w:rPr>
        <w:t>Sections</w:t>
      </w:r>
      <w:r w:rsidR="00EC1D6C">
        <w:rPr>
          <w:b/>
          <w:szCs w:val="24"/>
          <w:lang w:val="en-US"/>
        </w:rPr>
        <w:t xml:space="preserve"> 56</w:t>
      </w:r>
      <w:r w:rsidR="00132C32" w:rsidRPr="00FF2411">
        <w:rPr>
          <w:b/>
          <w:szCs w:val="24"/>
          <w:lang w:val="en-US"/>
        </w:rPr>
        <w:t xml:space="preserve">a </w:t>
      </w:r>
      <w:r w:rsidR="00EC1D6C">
        <w:rPr>
          <w:b/>
          <w:szCs w:val="24"/>
          <w:lang w:val="en-US"/>
        </w:rPr>
        <w:t>and</w:t>
      </w:r>
      <w:r w:rsidR="006F4F96" w:rsidRPr="00FF2411">
        <w:rPr>
          <w:b/>
          <w:szCs w:val="24"/>
          <w:lang w:val="en-US"/>
        </w:rPr>
        <w:t xml:space="preserve"> 57</w:t>
      </w:r>
      <w:r w:rsidR="00132C32" w:rsidRPr="00FF2411">
        <w:rPr>
          <w:b/>
          <w:szCs w:val="24"/>
          <w:lang w:val="en-US"/>
        </w:rPr>
        <w:t xml:space="preserve">a </w:t>
      </w:r>
      <w:r w:rsidR="00FF2411" w:rsidRPr="00FF2411">
        <w:rPr>
          <w:b/>
          <w:szCs w:val="24"/>
          <w:lang w:val="en-US"/>
        </w:rPr>
        <w:t xml:space="preserve">of the </w:t>
      </w:r>
      <w:r w:rsidR="007F28CD">
        <w:rPr>
          <w:b/>
          <w:szCs w:val="24"/>
          <w:lang w:val="en-US"/>
        </w:rPr>
        <w:t>concluding observations</w:t>
      </w:r>
      <w:r w:rsidR="006F4F96" w:rsidRPr="00FF2411">
        <w:rPr>
          <w:szCs w:val="24"/>
          <w:lang w:val="en-US"/>
        </w:rPr>
        <w:t xml:space="preserve"> </w:t>
      </w:r>
    </w:p>
    <w:p w:rsidR="00546746" w:rsidRPr="00934B94" w:rsidRDefault="00EC1D6C" w:rsidP="00546746">
      <w:pPr>
        <w:rPr>
          <w:szCs w:val="24"/>
          <w:lang w:val="en-US"/>
        </w:rPr>
      </w:pPr>
      <w:r>
        <w:rPr>
          <w:szCs w:val="24"/>
          <w:lang w:val="en-US"/>
        </w:rPr>
        <w:t>The</w:t>
      </w:r>
      <w:r w:rsidR="00546746" w:rsidRPr="004B6077">
        <w:rPr>
          <w:szCs w:val="24"/>
          <w:lang w:val="en-US"/>
        </w:rPr>
        <w:t xml:space="preserve"> </w:t>
      </w:r>
      <w:r w:rsidR="001E61CF">
        <w:rPr>
          <w:szCs w:val="24"/>
          <w:lang w:val="en-US"/>
        </w:rPr>
        <w:t>Committee on the Rights of the Child</w:t>
      </w:r>
      <w:r>
        <w:rPr>
          <w:szCs w:val="24"/>
          <w:lang w:val="en-US"/>
        </w:rPr>
        <w:t>’s statement</w:t>
      </w:r>
      <w:r w:rsidR="00546746" w:rsidRPr="004B6077">
        <w:rPr>
          <w:szCs w:val="24"/>
          <w:lang w:val="en-US"/>
        </w:rPr>
        <w:t xml:space="preserve"> that, in </w:t>
      </w:r>
      <w:r w:rsidR="00E36EDF">
        <w:rPr>
          <w:szCs w:val="24"/>
          <w:lang w:val="en-US"/>
        </w:rPr>
        <w:t xml:space="preserve">criminal </w:t>
      </w:r>
      <w:r w:rsidR="00546746" w:rsidRPr="004B6077">
        <w:rPr>
          <w:szCs w:val="24"/>
          <w:lang w:val="en-US"/>
        </w:rPr>
        <w:t xml:space="preserve">proceedings </w:t>
      </w:r>
      <w:r w:rsidR="00280C93">
        <w:rPr>
          <w:szCs w:val="24"/>
          <w:lang w:val="en-US"/>
        </w:rPr>
        <w:t xml:space="preserve">for the </w:t>
      </w:r>
      <w:r w:rsidR="00E36EDF">
        <w:rPr>
          <w:szCs w:val="24"/>
          <w:lang w:val="en-US"/>
        </w:rPr>
        <w:t xml:space="preserve">crimes </w:t>
      </w:r>
      <w:r w:rsidR="00280C93">
        <w:rPr>
          <w:szCs w:val="24"/>
          <w:lang w:val="en-US"/>
        </w:rPr>
        <w:t>concerning</w:t>
      </w:r>
      <w:r w:rsidR="00546746" w:rsidRPr="004B6077">
        <w:rPr>
          <w:szCs w:val="24"/>
          <w:lang w:val="en-US"/>
        </w:rPr>
        <w:t xml:space="preserve"> sexual </w:t>
      </w:r>
      <w:r w:rsidR="00E36EDF">
        <w:rPr>
          <w:szCs w:val="24"/>
          <w:lang w:val="en-US"/>
        </w:rPr>
        <w:t xml:space="preserve">exploitation of the </w:t>
      </w:r>
      <w:r w:rsidR="00546746" w:rsidRPr="004B6077">
        <w:rPr>
          <w:szCs w:val="24"/>
          <w:lang w:val="en-US"/>
        </w:rPr>
        <w:t xml:space="preserve">child, the burden of proof </w:t>
      </w:r>
      <w:r w:rsidR="00E36EDF">
        <w:rPr>
          <w:szCs w:val="24"/>
          <w:lang w:val="en-US"/>
        </w:rPr>
        <w:t xml:space="preserve">tends to be </w:t>
      </w:r>
      <w:r w:rsidR="00280C93">
        <w:rPr>
          <w:szCs w:val="24"/>
          <w:lang w:val="en-US"/>
        </w:rPr>
        <w:t>p</w:t>
      </w:r>
      <w:r w:rsidR="00E36EDF">
        <w:rPr>
          <w:szCs w:val="24"/>
          <w:lang w:val="en-US"/>
        </w:rPr>
        <w:t>laced on the child victims rather than offenders</w:t>
      </w:r>
      <w:r w:rsidR="00546746" w:rsidRPr="004B6077">
        <w:rPr>
          <w:szCs w:val="24"/>
          <w:lang w:val="en-US"/>
        </w:rPr>
        <w:t xml:space="preserve">, is </w:t>
      </w:r>
      <w:r w:rsidR="00280C93">
        <w:rPr>
          <w:szCs w:val="24"/>
          <w:lang w:val="en-US"/>
        </w:rPr>
        <w:t xml:space="preserve">wholly </w:t>
      </w:r>
      <w:r w:rsidR="00546746" w:rsidRPr="004B6077">
        <w:rPr>
          <w:szCs w:val="24"/>
          <w:lang w:val="en-US"/>
        </w:rPr>
        <w:t>un</w:t>
      </w:r>
      <w:r w:rsidR="00E36EDF">
        <w:rPr>
          <w:szCs w:val="24"/>
          <w:lang w:val="en-US"/>
        </w:rPr>
        <w:t>founded</w:t>
      </w:r>
      <w:r w:rsidR="00546746" w:rsidRPr="004B6077">
        <w:rPr>
          <w:szCs w:val="24"/>
          <w:lang w:val="en-US"/>
        </w:rPr>
        <w:t xml:space="preserve">. </w:t>
      </w:r>
      <w:r w:rsidR="00B660FE">
        <w:rPr>
          <w:color w:val="000000"/>
          <w:szCs w:val="24"/>
          <w:lang w:val="en-US"/>
        </w:rPr>
        <w:t xml:space="preserve">The conclusions and recommendations included in the </w:t>
      </w:r>
      <w:r w:rsidR="00B660FE" w:rsidRPr="004B6077">
        <w:rPr>
          <w:szCs w:val="24"/>
          <w:lang w:val="en-US"/>
        </w:rPr>
        <w:t>Committee</w:t>
      </w:r>
      <w:r w:rsidR="00B660FE">
        <w:rPr>
          <w:szCs w:val="24"/>
          <w:lang w:val="en-US"/>
        </w:rPr>
        <w:t>’s opinion and related to the burden of proof in the criminal proceedings</w:t>
      </w:r>
      <w:r w:rsidR="00B660FE" w:rsidRPr="004B6077">
        <w:rPr>
          <w:szCs w:val="24"/>
          <w:lang w:val="en-US"/>
        </w:rPr>
        <w:t xml:space="preserve"> </w:t>
      </w:r>
      <w:r w:rsidR="00B660FE">
        <w:rPr>
          <w:szCs w:val="24"/>
          <w:lang w:val="en-US"/>
        </w:rPr>
        <w:t>show that the Committee did not consider the national legal regulations in a comprehensive manner</w:t>
      </w:r>
      <w:r w:rsidR="00546746" w:rsidRPr="004B6077">
        <w:rPr>
          <w:szCs w:val="24"/>
          <w:lang w:val="en-US"/>
        </w:rPr>
        <w:t>.</w:t>
      </w:r>
    </w:p>
    <w:p w:rsidR="00546746" w:rsidRPr="00B660FE" w:rsidRDefault="00546746" w:rsidP="00546746">
      <w:pPr>
        <w:rPr>
          <w:szCs w:val="24"/>
          <w:lang w:val="en-US"/>
        </w:rPr>
      </w:pPr>
      <w:r w:rsidRPr="004B6077">
        <w:rPr>
          <w:szCs w:val="24"/>
          <w:lang w:val="en-US"/>
        </w:rPr>
        <w:t xml:space="preserve">The existing legal regulations impose on the </w:t>
      </w:r>
      <w:r w:rsidR="00B660FE">
        <w:rPr>
          <w:szCs w:val="24"/>
          <w:lang w:val="en-US"/>
        </w:rPr>
        <w:t>prosecutor</w:t>
      </w:r>
      <w:r w:rsidRPr="004B6077">
        <w:rPr>
          <w:szCs w:val="24"/>
          <w:lang w:val="en-US"/>
        </w:rPr>
        <w:t xml:space="preserve"> (not on the victim</w:t>
      </w:r>
      <w:r w:rsidR="00B660FE">
        <w:rPr>
          <w:szCs w:val="24"/>
          <w:lang w:val="en-US"/>
        </w:rPr>
        <w:t xml:space="preserve"> – as </w:t>
      </w:r>
      <w:r w:rsidRPr="004B6077">
        <w:rPr>
          <w:szCs w:val="24"/>
          <w:lang w:val="en-US"/>
        </w:rPr>
        <w:t xml:space="preserve">stated in </w:t>
      </w:r>
      <w:r w:rsidR="00B813A7">
        <w:rPr>
          <w:szCs w:val="24"/>
          <w:lang w:val="en-US"/>
        </w:rPr>
        <w:t>Sections</w:t>
      </w:r>
      <w:r w:rsidR="00B660FE">
        <w:rPr>
          <w:szCs w:val="24"/>
          <w:lang w:val="en-US"/>
        </w:rPr>
        <w:t xml:space="preserve"> 56a of the Committee’</w:t>
      </w:r>
      <w:r w:rsidRPr="004B6077">
        <w:rPr>
          <w:szCs w:val="24"/>
          <w:lang w:val="en-US"/>
        </w:rPr>
        <w:t xml:space="preserve">s </w:t>
      </w:r>
      <w:r w:rsidR="00757869">
        <w:rPr>
          <w:szCs w:val="24"/>
          <w:lang w:val="en-US"/>
        </w:rPr>
        <w:t>observations</w:t>
      </w:r>
      <w:r w:rsidRPr="004B6077">
        <w:rPr>
          <w:szCs w:val="24"/>
          <w:lang w:val="en-US"/>
        </w:rPr>
        <w:t xml:space="preserve">) </w:t>
      </w:r>
      <w:r w:rsidR="00B660FE">
        <w:rPr>
          <w:szCs w:val="24"/>
          <w:lang w:val="en-US"/>
        </w:rPr>
        <w:t>an</w:t>
      </w:r>
      <w:r w:rsidRPr="004B6077">
        <w:rPr>
          <w:szCs w:val="24"/>
          <w:lang w:val="en-US"/>
        </w:rPr>
        <w:t xml:space="preserve"> obligation to prove the fact of committing </w:t>
      </w:r>
      <w:r w:rsidR="00757869">
        <w:rPr>
          <w:szCs w:val="24"/>
          <w:lang w:val="en-US"/>
        </w:rPr>
        <w:t xml:space="preserve">a punishable act </w:t>
      </w:r>
      <w:r w:rsidRPr="004B6077">
        <w:rPr>
          <w:szCs w:val="24"/>
          <w:lang w:val="en-US"/>
        </w:rPr>
        <w:t xml:space="preserve">and the guilt of the accused. These </w:t>
      </w:r>
      <w:r w:rsidR="00B660FE">
        <w:rPr>
          <w:szCs w:val="24"/>
          <w:lang w:val="en-US"/>
        </w:rPr>
        <w:t>regulations</w:t>
      </w:r>
      <w:r w:rsidRPr="004B6077">
        <w:rPr>
          <w:szCs w:val="24"/>
          <w:lang w:val="en-US"/>
        </w:rPr>
        <w:t xml:space="preserve"> implement the guiding principle of the Polish legal order, which is the presumption of innocence. </w:t>
      </w:r>
      <w:r w:rsidR="006C4C32">
        <w:rPr>
          <w:szCs w:val="24"/>
          <w:lang w:val="en-US"/>
        </w:rPr>
        <w:t>T</w:t>
      </w:r>
      <w:r w:rsidRPr="004B6077">
        <w:rPr>
          <w:szCs w:val="24"/>
          <w:lang w:val="en-US"/>
        </w:rPr>
        <w:t xml:space="preserve">he place and role of the above rule </w:t>
      </w:r>
      <w:r w:rsidR="006C4C32">
        <w:rPr>
          <w:szCs w:val="24"/>
          <w:lang w:val="en-US"/>
        </w:rPr>
        <w:t xml:space="preserve">are reflected by </w:t>
      </w:r>
      <w:r w:rsidR="00B660FE">
        <w:rPr>
          <w:szCs w:val="24"/>
          <w:lang w:val="en-US"/>
        </w:rPr>
        <w:t xml:space="preserve">its inclusion into the </w:t>
      </w:r>
      <w:r w:rsidRPr="004B6077">
        <w:rPr>
          <w:szCs w:val="24"/>
          <w:lang w:val="en-US"/>
        </w:rPr>
        <w:t>Polish Constitution</w:t>
      </w:r>
      <w:r w:rsidR="00B660FE">
        <w:rPr>
          <w:szCs w:val="24"/>
          <w:lang w:val="en-US"/>
        </w:rPr>
        <w:t>, in A</w:t>
      </w:r>
      <w:r w:rsidRPr="004B6077">
        <w:rPr>
          <w:szCs w:val="24"/>
          <w:lang w:val="en-US"/>
        </w:rPr>
        <w:t>rticle 42</w:t>
      </w:r>
      <w:r w:rsidR="00B660FE">
        <w:rPr>
          <w:szCs w:val="24"/>
          <w:lang w:val="en-US"/>
        </w:rPr>
        <w:t>(3)</w:t>
      </w:r>
      <w:r w:rsidRPr="00B660FE">
        <w:rPr>
          <w:szCs w:val="24"/>
          <w:lang w:val="en-US"/>
        </w:rPr>
        <w:t>.</w:t>
      </w:r>
    </w:p>
    <w:p w:rsidR="00546746" w:rsidRPr="00934B94" w:rsidRDefault="00B660FE" w:rsidP="00521A60">
      <w:pPr>
        <w:rPr>
          <w:szCs w:val="24"/>
          <w:lang w:val="en-US"/>
        </w:rPr>
      </w:pPr>
      <w:r>
        <w:rPr>
          <w:szCs w:val="24"/>
          <w:lang w:val="en-US"/>
        </w:rPr>
        <w:t>The</w:t>
      </w:r>
      <w:r w:rsidR="00546746" w:rsidRPr="004B6077">
        <w:rPr>
          <w:szCs w:val="24"/>
          <w:lang w:val="en-US"/>
        </w:rPr>
        <w:t xml:space="preserve"> principle of the presumption of innocence is also related to the </w:t>
      </w:r>
      <w:r>
        <w:rPr>
          <w:szCs w:val="24"/>
          <w:lang w:val="en-US"/>
        </w:rPr>
        <w:t>p</w:t>
      </w:r>
      <w:r w:rsidRPr="00B660FE">
        <w:rPr>
          <w:szCs w:val="24"/>
          <w:lang w:val="en-US"/>
        </w:rPr>
        <w:t xml:space="preserve">rohibition </w:t>
      </w:r>
      <w:r w:rsidR="00BA3B63">
        <w:rPr>
          <w:szCs w:val="24"/>
          <w:lang w:val="en-US"/>
        </w:rPr>
        <w:t>of</w:t>
      </w:r>
      <w:r w:rsidRPr="00B660FE">
        <w:rPr>
          <w:szCs w:val="24"/>
          <w:lang w:val="en-US"/>
        </w:rPr>
        <w:t xml:space="preserve"> </w:t>
      </w:r>
      <w:r>
        <w:rPr>
          <w:szCs w:val="24"/>
          <w:lang w:val="en-US"/>
        </w:rPr>
        <w:t>s</w:t>
      </w:r>
      <w:r w:rsidRPr="00B660FE">
        <w:rPr>
          <w:szCs w:val="24"/>
          <w:lang w:val="en-US"/>
        </w:rPr>
        <w:t>elf-incrimination</w:t>
      </w:r>
      <w:r w:rsidR="00546746" w:rsidRPr="004B6077">
        <w:rPr>
          <w:szCs w:val="24"/>
          <w:lang w:val="en-US"/>
        </w:rPr>
        <w:t>. The Committee</w:t>
      </w:r>
      <w:r>
        <w:rPr>
          <w:szCs w:val="24"/>
          <w:lang w:val="en-US"/>
        </w:rPr>
        <w:t>’</w:t>
      </w:r>
      <w:r w:rsidR="00546746" w:rsidRPr="004B6077">
        <w:rPr>
          <w:szCs w:val="24"/>
          <w:lang w:val="en-US"/>
        </w:rPr>
        <w:t xml:space="preserve">s recommendation to </w:t>
      </w:r>
      <w:r w:rsidR="00B4730E">
        <w:rPr>
          <w:szCs w:val="24"/>
          <w:lang w:val="en-US"/>
        </w:rPr>
        <w:t>reverse</w:t>
      </w:r>
      <w:r w:rsidR="00546746" w:rsidRPr="004B6077">
        <w:rPr>
          <w:szCs w:val="24"/>
          <w:lang w:val="en-US"/>
        </w:rPr>
        <w:t xml:space="preserve"> the burden of proof </w:t>
      </w:r>
      <w:r w:rsidR="00B4730E">
        <w:rPr>
          <w:szCs w:val="24"/>
          <w:lang w:val="en-US"/>
        </w:rPr>
        <w:t xml:space="preserve">by placing it </w:t>
      </w:r>
      <w:r w:rsidR="00546746" w:rsidRPr="004B6077">
        <w:rPr>
          <w:szCs w:val="24"/>
          <w:lang w:val="en-US"/>
        </w:rPr>
        <w:t xml:space="preserve">on the offender would be </w:t>
      </w:r>
      <w:r>
        <w:rPr>
          <w:szCs w:val="24"/>
          <w:lang w:val="en-US"/>
        </w:rPr>
        <w:t xml:space="preserve">in contradiction with the </w:t>
      </w:r>
      <w:r w:rsidR="00546746" w:rsidRPr="004B6077">
        <w:rPr>
          <w:szCs w:val="24"/>
          <w:lang w:val="en-US"/>
        </w:rPr>
        <w:t xml:space="preserve">national </w:t>
      </w:r>
      <w:r>
        <w:rPr>
          <w:szCs w:val="24"/>
          <w:lang w:val="en-US"/>
        </w:rPr>
        <w:t>regulations</w:t>
      </w:r>
      <w:r w:rsidR="00546746" w:rsidRPr="004B6077">
        <w:rPr>
          <w:szCs w:val="24"/>
          <w:lang w:val="en-US"/>
        </w:rPr>
        <w:t xml:space="preserve"> in force (in this case, the judgment of the Constitutional Court of 27 June 2008 </w:t>
      </w:r>
      <w:r>
        <w:rPr>
          <w:szCs w:val="24"/>
          <w:lang w:val="en-US"/>
        </w:rPr>
        <w:t>case ref</w:t>
      </w:r>
      <w:r w:rsidR="00546746" w:rsidRPr="004B6077">
        <w:rPr>
          <w:szCs w:val="24"/>
          <w:lang w:val="en-US"/>
        </w:rPr>
        <w:t xml:space="preserve">. K 52/07), as well as </w:t>
      </w:r>
      <w:r>
        <w:rPr>
          <w:szCs w:val="24"/>
          <w:lang w:val="en-US"/>
        </w:rPr>
        <w:t xml:space="preserve">with the </w:t>
      </w:r>
      <w:r w:rsidR="00546746" w:rsidRPr="004B6077">
        <w:rPr>
          <w:szCs w:val="24"/>
          <w:lang w:val="en-US"/>
        </w:rPr>
        <w:t xml:space="preserve">international regulations. </w:t>
      </w:r>
      <w:r>
        <w:rPr>
          <w:szCs w:val="24"/>
          <w:lang w:val="en-US"/>
        </w:rPr>
        <w:t>This prohibition</w:t>
      </w:r>
      <w:r w:rsidR="00546746" w:rsidRPr="004B6077">
        <w:rPr>
          <w:szCs w:val="24"/>
          <w:lang w:val="en-US"/>
        </w:rPr>
        <w:t xml:space="preserve"> is one of the fundamental standards </w:t>
      </w:r>
      <w:r>
        <w:rPr>
          <w:szCs w:val="24"/>
          <w:lang w:val="en-US"/>
        </w:rPr>
        <w:t>applicable in</w:t>
      </w:r>
      <w:r w:rsidR="00546746" w:rsidRPr="004B6077">
        <w:rPr>
          <w:szCs w:val="24"/>
          <w:lang w:val="en-US"/>
        </w:rPr>
        <w:t xml:space="preserve"> criminal law proceedings. It has been stated </w:t>
      </w:r>
      <w:r>
        <w:rPr>
          <w:szCs w:val="24"/>
          <w:lang w:val="en-US"/>
        </w:rPr>
        <w:t>explicitly</w:t>
      </w:r>
      <w:r w:rsidR="00546746" w:rsidRPr="004B6077">
        <w:rPr>
          <w:szCs w:val="24"/>
          <w:lang w:val="en-US"/>
        </w:rPr>
        <w:t xml:space="preserve"> in the </w:t>
      </w:r>
      <w:r w:rsidRPr="00B660FE">
        <w:rPr>
          <w:szCs w:val="24"/>
          <w:lang w:val="en-US"/>
        </w:rPr>
        <w:t>International Covenant on Civil and Political Rights</w:t>
      </w:r>
      <w:r w:rsidR="00546746" w:rsidRPr="004B6077">
        <w:rPr>
          <w:szCs w:val="24"/>
          <w:lang w:val="en-US"/>
        </w:rPr>
        <w:t>. Article 14</w:t>
      </w:r>
      <w:r>
        <w:rPr>
          <w:szCs w:val="24"/>
          <w:lang w:val="en-US"/>
        </w:rPr>
        <w:t>(3)(g) of the Covenant</w:t>
      </w:r>
      <w:r w:rsidR="00546746" w:rsidRPr="004B6077">
        <w:rPr>
          <w:szCs w:val="24"/>
          <w:lang w:val="en-US"/>
        </w:rPr>
        <w:t xml:space="preserve"> stipulates that: </w:t>
      </w:r>
      <w:r>
        <w:rPr>
          <w:szCs w:val="24"/>
          <w:lang w:val="en-US"/>
        </w:rPr>
        <w:t>“</w:t>
      </w:r>
      <w:r w:rsidR="00521A60" w:rsidRPr="00521A60">
        <w:rPr>
          <w:szCs w:val="24"/>
          <w:lang w:val="en-US"/>
        </w:rPr>
        <w:t>In the determination of any criminal charge against him, everyone shall be entitled to the following minimum guarantees, in full equality</w:t>
      </w:r>
      <w:r w:rsidR="00546746" w:rsidRPr="004B6077">
        <w:rPr>
          <w:szCs w:val="24"/>
          <w:lang w:val="en-US"/>
        </w:rPr>
        <w:t xml:space="preserve">: (...) g) </w:t>
      </w:r>
      <w:r w:rsidR="00521A60">
        <w:rPr>
          <w:szCs w:val="24"/>
          <w:lang w:val="en-US"/>
        </w:rPr>
        <w:t>n</w:t>
      </w:r>
      <w:r w:rsidR="00521A60" w:rsidRPr="00521A60">
        <w:rPr>
          <w:szCs w:val="24"/>
          <w:lang w:val="en-US"/>
        </w:rPr>
        <w:t>ot to be compelled to testify against himself or to confess guilt</w:t>
      </w:r>
      <w:r w:rsidR="00521A60">
        <w:rPr>
          <w:szCs w:val="24"/>
          <w:lang w:val="en-US"/>
        </w:rPr>
        <w:t>”</w:t>
      </w:r>
      <w:r w:rsidR="00546746" w:rsidRPr="004B6077">
        <w:rPr>
          <w:szCs w:val="24"/>
          <w:lang w:val="en-US"/>
        </w:rPr>
        <w:t xml:space="preserve">. The principle of the presumption of innocence has also been expressed in </w:t>
      </w:r>
      <w:r w:rsidR="00521A60">
        <w:rPr>
          <w:szCs w:val="24"/>
          <w:lang w:val="en-US"/>
        </w:rPr>
        <w:t xml:space="preserve">the European </w:t>
      </w:r>
      <w:r w:rsidR="00521A60" w:rsidRPr="00521A60">
        <w:rPr>
          <w:szCs w:val="24"/>
          <w:lang w:val="en-US"/>
        </w:rPr>
        <w:t>Convention for the Protection of Human Rights and Fundamental Freedoms</w:t>
      </w:r>
      <w:r w:rsidR="00521A60">
        <w:rPr>
          <w:szCs w:val="24"/>
          <w:lang w:val="en-US"/>
        </w:rPr>
        <w:t xml:space="preserve"> (A</w:t>
      </w:r>
      <w:r w:rsidR="00546746" w:rsidRPr="004B6077">
        <w:rPr>
          <w:szCs w:val="24"/>
          <w:lang w:val="en-US"/>
        </w:rPr>
        <w:t xml:space="preserve">rticle 6 (2)). </w:t>
      </w:r>
      <w:r w:rsidR="00521A60">
        <w:rPr>
          <w:szCs w:val="24"/>
          <w:lang w:val="en-US"/>
        </w:rPr>
        <w:t>The p</w:t>
      </w:r>
      <w:r w:rsidR="00546746" w:rsidRPr="004B6077">
        <w:rPr>
          <w:szCs w:val="24"/>
          <w:lang w:val="en-US"/>
        </w:rPr>
        <w:t xml:space="preserve">rohibition </w:t>
      </w:r>
      <w:r w:rsidR="00521A60">
        <w:rPr>
          <w:szCs w:val="24"/>
          <w:lang w:val="en-US"/>
        </w:rPr>
        <w:t>against self-incrimination is, i</w:t>
      </w:r>
      <w:r w:rsidR="00546746" w:rsidRPr="004B6077">
        <w:rPr>
          <w:szCs w:val="24"/>
          <w:lang w:val="en-US"/>
        </w:rPr>
        <w:t xml:space="preserve">n the light of the case-law of the European Court of </w:t>
      </w:r>
      <w:r w:rsidR="00521A60" w:rsidRPr="004B6077">
        <w:rPr>
          <w:szCs w:val="24"/>
          <w:lang w:val="en-US"/>
        </w:rPr>
        <w:t>Human Rights</w:t>
      </w:r>
      <w:r w:rsidR="00546746" w:rsidRPr="004B6077">
        <w:rPr>
          <w:szCs w:val="24"/>
          <w:lang w:val="en-US"/>
        </w:rPr>
        <w:t xml:space="preserve">, an essential element of the right to </w:t>
      </w:r>
      <w:r w:rsidR="00521A60">
        <w:rPr>
          <w:szCs w:val="24"/>
          <w:lang w:val="en-US"/>
        </w:rPr>
        <w:t xml:space="preserve">the </w:t>
      </w:r>
      <w:r w:rsidR="00546746" w:rsidRPr="004B6077">
        <w:rPr>
          <w:szCs w:val="24"/>
          <w:lang w:val="en-US"/>
        </w:rPr>
        <w:t>fair judicial procedure in criminal matters</w:t>
      </w:r>
      <w:r w:rsidR="00521A60">
        <w:rPr>
          <w:szCs w:val="24"/>
          <w:lang w:val="en-US"/>
        </w:rPr>
        <w:t>, as guaranteed in the Convention</w:t>
      </w:r>
      <w:r w:rsidR="00546746" w:rsidRPr="004B6077">
        <w:rPr>
          <w:szCs w:val="24"/>
          <w:lang w:val="en-US"/>
        </w:rPr>
        <w:t>.</w:t>
      </w:r>
    </w:p>
    <w:p w:rsidR="00B37245" w:rsidRPr="003D3808" w:rsidRDefault="00521A60" w:rsidP="006626C5">
      <w:pPr>
        <w:rPr>
          <w:szCs w:val="24"/>
          <w:lang w:val="en-US"/>
        </w:rPr>
      </w:pPr>
      <w:r>
        <w:rPr>
          <w:szCs w:val="24"/>
          <w:lang w:val="en-US"/>
        </w:rPr>
        <w:t>For</w:t>
      </w:r>
      <w:r w:rsidR="00546746" w:rsidRPr="004B6077">
        <w:rPr>
          <w:szCs w:val="24"/>
          <w:lang w:val="en-US"/>
        </w:rPr>
        <w:t xml:space="preserve"> the above reasons, the </w:t>
      </w:r>
      <w:r w:rsidR="0033501E">
        <w:rPr>
          <w:szCs w:val="24"/>
          <w:lang w:val="en-US"/>
        </w:rPr>
        <w:t>observation</w:t>
      </w:r>
      <w:r w:rsidR="00546746" w:rsidRPr="004B6077">
        <w:rPr>
          <w:szCs w:val="24"/>
          <w:lang w:val="en-US"/>
        </w:rPr>
        <w:t xml:space="preserve"> of the Committee concerning </w:t>
      </w:r>
      <w:r w:rsidR="005B44A9">
        <w:rPr>
          <w:szCs w:val="24"/>
          <w:lang w:val="en-US"/>
        </w:rPr>
        <w:t xml:space="preserve">the reverse of the burden of proof by placing it on </w:t>
      </w:r>
      <w:r>
        <w:rPr>
          <w:szCs w:val="24"/>
          <w:lang w:val="en-US"/>
        </w:rPr>
        <w:t xml:space="preserve">the person accused of </w:t>
      </w:r>
      <w:r w:rsidR="00546746" w:rsidRPr="004B6077">
        <w:rPr>
          <w:szCs w:val="24"/>
          <w:lang w:val="en-US"/>
        </w:rPr>
        <w:t xml:space="preserve">a crime </w:t>
      </w:r>
      <w:r>
        <w:rPr>
          <w:szCs w:val="24"/>
          <w:lang w:val="en-US"/>
        </w:rPr>
        <w:t>consisting in</w:t>
      </w:r>
      <w:r w:rsidR="00546746" w:rsidRPr="004B6077">
        <w:rPr>
          <w:szCs w:val="24"/>
          <w:lang w:val="en-US"/>
        </w:rPr>
        <w:t xml:space="preserve"> sexual </w:t>
      </w:r>
      <w:r>
        <w:rPr>
          <w:szCs w:val="24"/>
          <w:lang w:val="en-US"/>
        </w:rPr>
        <w:t>ab</w:t>
      </w:r>
      <w:r w:rsidR="00546746" w:rsidRPr="004B6077">
        <w:rPr>
          <w:szCs w:val="24"/>
          <w:lang w:val="en-US"/>
        </w:rPr>
        <w:t>use of a child</w:t>
      </w:r>
      <w:r>
        <w:rPr>
          <w:szCs w:val="24"/>
          <w:lang w:val="en-US"/>
        </w:rPr>
        <w:t xml:space="preserve"> </w:t>
      </w:r>
      <w:r w:rsidR="00546746" w:rsidRPr="004B6077">
        <w:rPr>
          <w:szCs w:val="24"/>
          <w:lang w:val="en-US"/>
        </w:rPr>
        <w:t xml:space="preserve">would violate the </w:t>
      </w:r>
      <w:r>
        <w:rPr>
          <w:szCs w:val="24"/>
          <w:lang w:val="en-US"/>
        </w:rPr>
        <w:t>fundamental</w:t>
      </w:r>
      <w:r w:rsidR="00546746" w:rsidRPr="004B6077">
        <w:rPr>
          <w:szCs w:val="24"/>
          <w:lang w:val="en-US"/>
        </w:rPr>
        <w:t xml:space="preserve"> national and international standards for the protection of human rights.</w:t>
      </w:r>
    </w:p>
    <w:sectPr w:rsidR="00B37245" w:rsidRPr="003D3808" w:rsidSect="009C63C2">
      <w:footerReference w:type="default" r:id="rId10"/>
      <w:footerReference w:type="first" r:id="rId11"/>
      <w:pgSz w:w="11907" w:h="16840" w:code="9"/>
      <w:pgMar w:top="1417" w:right="1417" w:bottom="1417" w:left="1417" w:header="958"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CD7" w:rsidRDefault="00156CD7">
      <w:r>
        <w:separator/>
      </w:r>
    </w:p>
  </w:endnote>
  <w:endnote w:type="continuationSeparator" w:id="0">
    <w:p w:rsidR="00156CD7" w:rsidRDefault="00156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42" w:rsidRPr="00E72F89" w:rsidRDefault="00411565">
    <w:pPr>
      <w:pStyle w:val="Footer"/>
      <w:jc w:val="center"/>
      <w:rPr>
        <w:sz w:val="20"/>
      </w:rPr>
    </w:pPr>
    <w:r w:rsidRPr="00E72F89">
      <w:rPr>
        <w:sz w:val="20"/>
      </w:rPr>
      <w:fldChar w:fldCharType="begin"/>
    </w:r>
    <w:r w:rsidR="00380A42" w:rsidRPr="00E72F89">
      <w:rPr>
        <w:sz w:val="20"/>
      </w:rPr>
      <w:instrText>PAGE   \* MERGEFORMAT</w:instrText>
    </w:r>
    <w:r w:rsidRPr="00E72F89">
      <w:rPr>
        <w:sz w:val="20"/>
      </w:rPr>
      <w:fldChar w:fldCharType="separate"/>
    </w:r>
    <w:r w:rsidR="006A4853">
      <w:rPr>
        <w:noProof/>
        <w:sz w:val="20"/>
      </w:rPr>
      <w:t>12</w:t>
    </w:r>
    <w:r w:rsidRPr="00E72F89">
      <w:rPr>
        <w:sz w:val="20"/>
      </w:rPr>
      <w:fldChar w:fldCharType="end"/>
    </w:r>
  </w:p>
  <w:p w:rsidR="00380A42" w:rsidRDefault="00380A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182563"/>
      <w:docPartObj>
        <w:docPartGallery w:val="Page Numbers (Bottom of Page)"/>
        <w:docPartUnique/>
      </w:docPartObj>
    </w:sdtPr>
    <w:sdtEndPr/>
    <w:sdtContent>
      <w:p w:rsidR="0025384B" w:rsidRDefault="0025384B">
        <w:pPr>
          <w:pStyle w:val="Footer"/>
          <w:jc w:val="center"/>
        </w:pPr>
        <w:r w:rsidRPr="0025384B">
          <w:rPr>
            <w:sz w:val="20"/>
          </w:rPr>
          <w:fldChar w:fldCharType="begin"/>
        </w:r>
        <w:r w:rsidRPr="0025384B">
          <w:rPr>
            <w:sz w:val="20"/>
          </w:rPr>
          <w:instrText>PAGE   \* MERGEFORMAT</w:instrText>
        </w:r>
        <w:r w:rsidRPr="0025384B">
          <w:rPr>
            <w:sz w:val="20"/>
          </w:rPr>
          <w:fldChar w:fldCharType="separate"/>
        </w:r>
        <w:r w:rsidR="00156CD7">
          <w:rPr>
            <w:noProof/>
            <w:sz w:val="20"/>
          </w:rPr>
          <w:t>1</w:t>
        </w:r>
        <w:r w:rsidRPr="0025384B">
          <w:rPr>
            <w:sz w:val="20"/>
          </w:rPr>
          <w:fldChar w:fldCharType="end"/>
        </w:r>
      </w:p>
    </w:sdtContent>
  </w:sdt>
  <w:p w:rsidR="002A07C0" w:rsidRDefault="002A07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CD7" w:rsidRDefault="00156CD7">
      <w:r>
        <w:separator/>
      </w:r>
    </w:p>
  </w:footnote>
  <w:footnote w:type="continuationSeparator" w:id="0">
    <w:p w:rsidR="00156CD7" w:rsidRDefault="00156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C0F83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43CBCC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48CD008"/>
    <w:lvl w:ilvl="0">
      <w:start w:val="1"/>
      <w:numFmt w:val="decimal"/>
      <w:pStyle w:val="ListNumber3"/>
      <w:lvlText w:val="%1."/>
      <w:lvlJc w:val="left"/>
      <w:pPr>
        <w:tabs>
          <w:tab w:val="num" w:pos="926"/>
        </w:tabs>
        <w:ind w:left="926" w:hanging="360"/>
      </w:pPr>
    </w:lvl>
  </w:abstractNum>
  <w:abstractNum w:abstractNumId="3">
    <w:nsid w:val="FFFFFF7F"/>
    <w:multiLevelType w:val="singleLevel"/>
    <w:tmpl w:val="3B84A9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7C028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8A293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2CAF5B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122A67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0FC70B07"/>
    <w:multiLevelType w:val="hybridMultilevel"/>
    <w:tmpl w:val="7952D8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12BE37FB"/>
    <w:multiLevelType w:val="hybridMultilevel"/>
    <w:tmpl w:val="CB74A7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2D8259D"/>
    <w:multiLevelType w:val="hybridMultilevel"/>
    <w:tmpl w:val="4D5AE4B2"/>
    <w:lvl w:ilvl="0" w:tplc="6A0854B8">
      <w:start w:val="1"/>
      <w:numFmt w:val="bullet"/>
      <w:lvlText w:val=""/>
      <w:lvlJc w:val="left"/>
      <w:pPr>
        <w:ind w:left="720" w:hanging="360"/>
      </w:pPr>
      <w:rPr>
        <w:rFonts w:ascii="Symbol" w:hAnsi="Symbol" w:hint="default"/>
      </w:rPr>
    </w:lvl>
    <w:lvl w:ilvl="1" w:tplc="99AE39E8" w:tentative="1">
      <w:start w:val="1"/>
      <w:numFmt w:val="bullet"/>
      <w:lvlText w:val="o"/>
      <w:lvlJc w:val="left"/>
      <w:pPr>
        <w:ind w:left="1440" w:hanging="360"/>
      </w:pPr>
      <w:rPr>
        <w:rFonts w:ascii="Courier New" w:hAnsi="Courier New" w:cs="Courier New" w:hint="default"/>
      </w:rPr>
    </w:lvl>
    <w:lvl w:ilvl="2" w:tplc="0B8C540E" w:tentative="1">
      <w:start w:val="1"/>
      <w:numFmt w:val="bullet"/>
      <w:lvlText w:val=""/>
      <w:lvlJc w:val="left"/>
      <w:pPr>
        <w:ind w:left="2160" w:hanging="360"/>
      </w:pPr>
      <w:rPr>
        <w:rFonts w:ascii="Wingdings" w:hAnsi="Wingdings" w:hint="default"/>
      </w:rPr>
    </w:lvl>
    <w:lvl w:ilvl="3" w:tplc="EEBC3038" w:tentative="1">
      <w:start w:val="1"/>
      <w:numFmt w:val="bullet"/>
      <w:lvlText w:val=""/>
      <w:lvlJc w:val="left"/>
      <w:pPr>
        <w:ind w:left="2880" w:hanging="360"/>
      </w:pPr>
      <w:rPr>
        <w:rFonts w:ascii="Symbol" w:hAnsi="Symbol" w:hint="default"/>
      </w:rPr>
    </w:lvl>
    <w:lvl w:ilvl="4" w:tplc="3C8642C2" w:tentative="1">
      <w:start w:val="1"/>
      <w:numFmt w:val="bullet"/>
      <w:lvlText w:val="o"/>
      <w:lvlJc w:val="left"/>
      <w:pPr>
        <w:ind w:left="3600" w:hanging="360"/>
      </w:pPr>
      <w:rPr>
        <w:rFonts w:ascii="Courier New" w:hAnsi="Courier New" w:cs="Courier New" w:hint="default"/>
      </w:rPr>
    </w:lvl>
    <w:lvl w:ilvl="5" w:tplc="68702756" w:tentative="1">
      <w:start w:val="1"/>
      <w:numFmt w:val="bullet"/>
      <w:lvlText w:val=""/>
      <w:lvlJc w:val="left"/>
      <w:pPr>
        <w:ind w:left="4320" w:hanging="360"/>
      </w:pPr>
      <w:rPr>
        <w:rFonts w:ascii="Wingdings" w:hAnsi="Wingdings" w:hint="default"/>
      </w:rPr>
    </w:lvl>
    <w:lvl w:ilvl="6" w:tplc="6C0EC44A" w:tentative="1">
      <w:start w:val="1"/>
      <w:numFmt w:val="bullet"/>
      <w:lvlText w:val=""/>
      <w:lvlJc w:val="left"/>
      <w:pPr>
        <w:ind w:left="5040" w:hanging="360"/>
      </w:pPr>
      <w:rPr>
        <w:rFonts w:ascii="Symbol" w:hAnsi="Symbol" w:hint="default"/>
      </w:rPr>
    </w:lvl>
    <w:lvl w:ilvl="7" w:tplc="D4EA9BA8" w:tentative="1">
      <w:start w:val="1"/>
      <w:numFmt w:val="bullet"/>
      <w:lvlText w:val="o"/>
      <w:lvlJc w:val="left"/>
      <w:pPr>
        <w:ind w:left="5760" w:hanging="360"/>
      </w:pPr>
      <w:rPr>
        <w:rFonts w:ascii="Courier New" w:hAnsi="Courier New" w:cs="Courier New" w:hint="default"/>
      </w:rPr>
    </w:lvl>
    <w:lvl w:ilvl="8" w:tplc="0CE65154" w:tentative="1">
      <w:start w:val="1"/>
      <w:numFmt w:val="bullet"/>
      <w:lvlText w:val=""/>
      <w:lvlJc w:val="left"/>
      <w:pPr>
        <w:ind w:left="6480" w:hanging="360"/>
      </w:pPr>
      <w:rPr>
        <w:rFonts w:ascii="Wingdings" w:hAnsi="Wingdings" w:hint="default"/>
      </w:rPr>
    </w:lvl>
  </w:abstractNum>
  <w:abstractNum w:abstractNumId="11">
    <w:nsid w:val="1653267F"/>
    <w:multiLevelType w:val="hybridMultilevel"/>
    <w:tmpl w:val="41B0916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6631B41"/>
    <w:multiLevelType w:val="hybridMultilevel"/>
    <w:tmpl w:val="62BE7B4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190B64A9"/>
    <w:multiLevelType w:val="hybridMultilevel"/>
    <w:tmpl w:val="01CAEA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0192059"/>
    <w:multiLevelType w:val="hybridMultilevel"/>
    <w:tmpl w:val="610679E4"/>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15">
    <w:nsid w:val="288C3E9E"/>
    <w:multiLevelType w:val="singleLevel"/>
    <w:tmpl w:val="37E252A4"/>
    <w:lvl w:ilvl="0">
      <w:start w:val="1"/>
      <w:numFmt w:val="bullet"/>
      <w:pStyle w:val="ListBullet"/>
      <w:lvlText w:val=""/>
      <w:lvlJc w:val="left"/>
      <w:pPr>
        <w:tabs>
          <w:tab w:val="num" w:pos="360"/>
        </w:tabs>
        <w:ind w:left="360" w:right="360" w:hanging="360"/>
      </w:pPr>
      <w:rPr>
        <w:rFonts w:ascii="Wingdings" w:hAnsi="Wingdings" w:hint="default"/>
      </w:rPr>
    </w:lvl>
  </w:abstractNum>
  <w:abstractNum w:abstractNumId="16">
    <w:nsid w:val="2D51344F"/>
    <w:multiLevelType w:val="hybridMultilevel"/>
    <w:tmpl w:val="D1CAD630"/>
    <w:lvl w:ilvl="0" w:tplc="0116E28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3590CDC"/>
    <w:multiLevelType w:val="hybridMultilevel"/>
    <w:tmpl w:val="F1A4D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893D19"/>
    <w:multiLevelType w:val="hybridMultilevel"/>
    <w:tmpl w:val="FB0A453E"/>
    <w:lvl w:ilvl="0" w:tplc="7A5C7D9C">
      <w:start w:val="1"/>
      <w:numFmt w:val="bullet"/>
      <w:lvlText w:val=""/>
      <w:lvlJc w:val="left"/>
      <w:pPr>
        <w:ind w:left="720" w:hanging="360"/>
      </w:pPr>
      <w:rPr>
        <w:rFonts w:ascii="Symbol" w:hAnsi="Symbol" w:hint="default"/>
      </w:rPr>
    </w:lvl>
    <w:lvl w:ilvl="1" w:tplc="27288A9E" w:tentative="1">
      <w:start w:val="1"/>
      <w:numFmt w:val="bullet"/>
      <w:lvlText w:val="o"/>
      <w:lvlJc w:val="left"/>
      <w:pPr>
        <w:ind w:left="1440" w:hanging="360"/>
      </w:pPr>
      <w:rPr>
        <w:rFonts w:ascii="Courier New" w:hAnsi="Courier New" w:cs="Courier New" w:hint="default"/>
      </w:rPr>
    </w:lvl>
    <w:lvl w:ilvl="2" w:tplc="37A2993C" w:tentative="1">
      <w:start w:val="1"/>
      <w:numFmt w:val="bullet"/>
      <w:lvlText w:val=""/>
      <w:lvlJc w:val="left"/>
      <w:pPr>
        <w:ind w:left="2160" w:hanging="360"/>
      </w:pPr>
      <w:rPr>
        <w:rFonts w:ascii="Wingdings" w:hAnsi="Wingdings" w:hint="default"/>
      </w:rPr>
    </w:lvl>
    <w:lvl w:ilvl="3" w:tplc="FAECF57A" w:tentative="1">
      <w:start w:val="1"/>
      <w:numFmt w:val="bullet"/>
      <w:lvlText w:val=""/>
      <w:lvlJc w:val="left"/>
      <w:pPr>
        <w:ind w:left="2880" w:hanging="360"/>
      </w:pPr>
      <w:rPr>
        <w:rFonts w:ascii="Symbol" w:hAnsi="Symbol" w:hint="default"/>
      </w:rPr>
    </w:lvl>
    <w:lvl w:ilvl="4" w:tplc="D28A9EDC" w:tentative="1">
      <w:start w:val="1"/>
      <w:numFmt w:val="bullet"/>
      <w:lvlText w:val="o"/>
      <w:lvlJc w:val="left"/>
      <w:pPr>
        <w:ind w:left="3600" w:hanging="360"/>
      </w:pPr>
      <w:rPr>
        <w:rFonts w:ascii="Courier New" w:hAnsi="Courier New" w:cs="Courier New" w:hint="default"/>
      </w:rPr>
    </w:lvl>
    <w:lvl w:ilvl="5" w:tplc="F142F8EC" w:tentative="1">
      <w:start w:val="1"/>
      <w:numFmt w:val="bullet"/>
      <w:lvlText w:val=""/>
      <w:lvlJc w:val="left"/>
      <w:pPr>
        <w:ind w:left="4320" w:hanging="360"/>
      </w:pPr>
      <w:rPr>
        <w:rFonts w:ascii="Wingdings" w:hAnsi="Wingdings" w:hint="default"/>
      </w:rPr>
    </w:lvl>
    <w:lvl w:ilvl="6" w:tplc="3B2EDF16" w:tentative="1">
      <w:start w:val="1"/>
      <w:numFmt w:val="bullet"/>
      <w:lvlText w:val=""/>
      <w:lvlJc w:val="left"/>
      <w:pPr>
        <w:ind w:left="5040" w:hanging="360"/>
      </w:pPr>
      <w:rPr>
        <w:rFonts w:ascii="Symbol" w:hAnsi="Symbol" w:hint="default"/>
      </w:rPr>
    </w:lvl>
    <w:lvl w:ilvl="7" w:tplc="C8D05E18" w:tentative="1">
      <w:start w:val="1"/>
      <w:numFmt w:val="bullet"/>
      <w:lvlText w:val="o"/>
      <w:lvlJc w:val="left"/>
      <w:pPr>
        <w:ind w:left="5760" w:hanging="360"/>
      </w:pPr>
      <w:rPr>
        <w:rFonts w:ascii="Courier New" w:hAnsi="Courier New" w:cs="Courier New" w:hint="default"/>
      </w:rPr>
    </w:lvl>
    <w:lvl w:ilvl="8" w:tplc="278A405E" w:tentative="1">
      <w:start w:val="1"/>
      <w:numFmt w:val="bullet"/>
      <w:lvlText w:val=""/>
      <w:lvlJc w:val="left"/>
      <w:pPr>
        <w:ind w:left="6480" w:hanging="360"/>
      </w:pPr>
      <w:rPr>
        <w:rFonts w:ascii="Wingdings" w:hAnsi="Wingdings" w:hint="default"/>
      </w:rPr>
    </w:lvl>
  </w:abstractNum>
  <w:abstractNum w:abstractNumId="19">
    <w:nsid w:val="339A53EB"/>
    <w:multiLevelType w:val="hybridMultilevel"/>
    <w:tmpl w:val="33B86EF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35F77445"/>
    <w:multiLevelType w:val="hybridMultilevel"/>
    <w:tmpl w:val="E3609810"/>
    <w:lvl w:ilvl="0" w:tplc="B138469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D116658"/>
    <w:multiLevelType w:val="hybridMultilevel"/>
    <w:tmpl w:val="9CD07A4E"/>
    <w:lvl w:ilvl="0" w:tplc="A80AF7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9333C3"/>
    <w:multiLevelType w:val="hybridMultilevel"/>
    <w:tmpl w:val="EADA3A24"/>
    <w:lvl w:ilvl="0" w:tplc="04103846">
      <w:start w:val="1"/>
      <w:numFmt w:val="decimal"/>
      <w:lvlText w:val="%1)"/>
      <w:lvlJc w:val="left"/>
      <w:pPr>
        <w:ind w:left="720" w:hanging="360"/>
      </w:pPr>
      <w:rPr>
        <w:rFonts w:hint="default"/>
      </w:rPr>
    </w:lvl>
    <w:lvl w:ilvl="1" w:tplc="5E2C3822" w:tentative="1">
      <w:start w:val="1"/>
      <w:numFmt w:val="bullet"/>
      <w:lvlText w:val="o"/>
      <w:lvlJc w:val="left"/>
      <w:pPr>
        <w:ind w:left="1440" w:hanging="360"/>
      </w:pPr>
      <w:rPr>
        <w:rFonts w:ascii="Courier New" w:hAnsi="Courier New" w:cs="Courier New" w:hint="default"/>
      </w:rPr>
    </w:lvl>
    <w:lvl w:ilvl="2" w:tplc="C0CC0308" w:tentative="1">
      <w:start w:val="1"/>
      <w:numFmt w:val="bullet"/>
      <w:lvlText w:val=""/>
      <w:lvlJc w:val="left"/>
      <w:pPr>
        <w:ind w:left="2160" w:hanging="360"/>
      </w:pPr>
      <w:rPr>
        <w:rFonts w:ascii="Wingdings" w:hAnsi="Wingdings" w:hint="default"/>
      </w:rPr>
    </w:lvl>
    <w:lvl w:ilvl="3" w:tplc="A02082FE" w:tentative="1">
      <w:start w:val="1"/>
      <w:numFmt w:val="bullet"/>
      <w:lvlText w:val=""/>
      <w:lvlJc w:val="left"/>
      <w:pPr>
        <w:ind w:left="2880" w:hanging="360"/>
      </w:pPr>
      <w:rPr>
        <w:rFonts w:ascii="Symbol" w:hAnsi="Symbol" w:hint="default"/>
      </w:rPr>
    </w:lvl>
    <w:lvl w:ilvl="4" w:tplc="DEF623F6" w:tentative="1">
      <w:start w:val="1"/>
      <w:numFmt w:val="bullet"/>
      <w:lvlText w:val="o"/>
      <w:lvlJc w:val="left"/>
      <w:pPr>
        <w:ind w:left="3600" w:hanging="360"/>
      </w:pPr>
      <w:rPr>
        <w:rFonts w:ascii="Courier New" w:hAnsi="Courier New" w:cs="Courier New" w:hint="default"/>
      </w:rPr>
    </w:lvl>
    <w:lvl w:ilvl="5" w:tplc="F7E0DC8C" w:tentative="1">
      <w:start w:val="1"/>
      <w:numFmt w:val="bullet"/>
      <w:lvlText w:val=""/>
      <w:lvlJc w:val="left"/>
      <w:pPr>
        <w:ind w:left="4320" w:hanging="360"/>
      </w:pPr>
      <w:rPr>
        <w:rFonts w:ascii="Wingdings" w:hAnsi="Wingdings" w:hint="default"/>
      </w:rPr>
    </w:lvl>
    <w:lvl w:ilvl="6" w:tplc="AB06780A" w:tentative="1">
      <w:start w:val="1"/>
      <w:numFmt w:val="bullet"/>
      <w:lvlText w:val=""/>
      <w:lvlJc w:val="left"/>
      <w:pPr>
        <w:ind w:left="5040" w:hanging="360"/>
      </w:pPr>
      <w:rPr>
        <w:rFonts w:ascii="Symbol" w:hAnsi="Symbol" w:hint="default"/>
      </w:rPr>
    </w:lvl>
    <w:lvl w:ilvl="7" w:tplc="AD6EF60A" w:tentative="1">
      <w:start w:val="1"/>
      <w:numFmt w:val="bullet"/>
      <w:lvlText w:val="o"/>
      <w:lvlJc w:val="left"/>
      <w:pPr>
        <w:ind w:left="5760" w:hanging="360"/>
      </w:pPr>
      <w:rPr>
        <w:rFonts w:ascii="Courier New" w:hAnsi="Courier New" w:cs="Courier New" w:hint="default"/>
      </w:rPr>
    </w:lvl>
    <w:lvl w:ilvl="8" w:tplc="693E0FE8" w:tentative="1">
      <w:start w:val="1"/>
      <w:numFmt w:val="bullet"/>
      <w:lvlText w:val=""/>
      <w:lvlJc w:val="left"/>
      <w:pPr>
        <w:ind w:left="6480" w:hanging="360"/>
      </w:pPr>
      <w:rPr>
        <w:rFonts w:ascii="Wingdings" w:hAnsi="Wingdings" w:hint="default"/>
      </w:rPr>
    </w:lvl>
  </w:abstractNum>
  <w:abstractNum w:abstractNumId="23">
    <w:nsid w:val="4FC45079"/>
    <w:multiLevelType w:val="hybridMultilevel"/>
    <w:tmpl w:val="C65671A8"/>
    <w:lvl w:ilvl="0" w:tplc="ED5A28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56D90589"/>
    <w:multiLevelType w:val="hybridMultilevel"/>
    <w:tmpl w:val="EEEA4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31557E9"/>
    <w:multiLevelType w:val="hybridMultilevel"/>
    <w:tmpl w:val="0BCCD5A2"/>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48B6A2E"/>
    <w:multiLevelType w:val="hybridMultilevel"/>
    <w:tmpl w:val="7AD0FD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6230FF8"/>
    <w:multiLevelType w:val="singleLevel"/>
    <w:tmpl w:val="CA8A963A"/>
    <w:lvl w:ilvl="0">
      <w:start w:val="1"/>
      <w:numFmt w:val="decimal"/>
      <w:pStyle w:val="ListNumber"/>
      <w:lvlText w:val="%1)"/>
      <w:lvlJc w:val="left"/>
      <w:pPr>
        <w:tabs>
          <w:tab w:val="num" w:pos="360"/>
        </w:tabs>
        <w:ind w:left="360" w:right="360" w:hanging="360"/>
      </w:pPr>
    </w:lvl>
  </w:abstractNum>
  <w:abstractNum w:abstractNumId="28">
    <w:nsid w:val="684623F9"/>
    <w:multiLevelType w:val="hybridMultilevel"/>
    <w:tmpl w:val="77324490"/>
    <w:lvl w:ilvl="0" w:tplc="58D6A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B33478E"/>
    <w:multiLevelType w:val="hybridMultilevel"/>
    <w:tmpl w:val="96C0F36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709968CB"/>
    <w:multiLevelType w:val="hybridMultilevel"/>
    <w:tmpl w:val="E6C6B6A8"/>
    <w:lvl w:ilvl="0" w:tplc="BBA64A9A">
      <w:start w:val="1"/>
      <w:numFmt w:val="bullet"/>
      <w:lvlText w:val="-"/>
      <w:lvlJc w:val="left"/>
      <w:pPr>
        <w:ind w:left="720" w:hanging="360"/>
      </w:pPr>
      <w:rPr>
        <w:rFonts w:ascii="Times New Roman" w:hAnsi="Times New Roman"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1A647DF"/>
    <w:multiLevelType w:val="hybridMultilevel"/>
    <w:tmpl w:val="181C5220"/>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71A923A6"/>
    <w:multiLevelType w:val="hybridMultilevel"/>
    <w:tmpl w:val="83666A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2061FC0"/>
    <w:multiLevelType w:val="hybridMultilevel"/>
    <w:tmpl w:val="700AB5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4FF2962"/>
    <w:multiLevelType w:val="hybridMultilevel"/>
    <w:tmpl w:val="BF56DC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54E743E"/>
    <w:multiLevelType w:val="hybridMultilevel"/>
    <w:tmpl w:val="A28EC58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nsid w:val="79366629"/>
    <w:multiLevelType w:val="hybridMultilevel"/>
    <w:tmpl w:val="1D5CA39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CCB5D20"/>
    <w:multiLevelType w:val="hybridMultilevel"/>
    <w:tmpl w:val="D9A06E9A"/>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7DDB16D4"/>
    <w:multiLevelType w:val="hybridMultilevel"/>
    <w:tmpl w:val="F51A852A"/>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ED20FD0"/>
    <w:multiLevelType w:val="hybridMultilevel"/>
    <w:tmpl w:val="BA84E170"/>
    <w:lvl w:ilvl="0" w:tplc="A14095D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num w:numId="1">
    <w:abstractNumId w:val="15"/>
  </w:num>
  <w:num w:numId="2">
    <w:abstractNumId w:val="27"/>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25"/>
  </w:num>
  <w:num w:numId="12">
    <w:abstractNumId w:val="35"/>
  </w:num>
  <w:num w:numId="13">
    <w:abstractNumId w:val="30"/>
  </w:num>
  <w:num w:numId="14">
    <w:abstractNumId w:val="29"/>
  </w:num>
  <w:num w:numId="15">
    <w:abstractNumId w:val="19"/>
  </w:num>
  <w:num w:numId="16">
    <w:abstractNumId w:val="12"/>
  </w:num>
  <w:num w:numId="17">
    <w:abstractNumId w:val="11"/>
  </w:num>
  <w:num w:numId="18">
    <w:abstractNumId w:val="39"/>
  </w:num>
  <w:num w:numId="19">
    <w:abstractNumId w:val="16"/>
  </w:num>
  <w:num w:numId="20">
    <w:abstractNumId w:val="33"/>
  </w:num>
  <w:num w:numId="21">
    <w:abstractNumId w:val="23"/>
  </w:num>
  <w:num w:numId="22">
    <w:abstractNumId w:val="20"/>
  </w:num>
  <w:num w:numId="23">
    <w:abstractNumId w:val="26"/>
  </w:num>
  <w:num w:numId="24">
    <w:abstractNumId w:val="34"/>
  </w:num>
  <w:num w:numId="25">
    <w:abstractNumId w:val="17"/>
  </w:num>
  <w:num w:numId="26">
    <w:abstractNumId w:val="24"/>
  </w:num>
  <w:num w:numId="27">
    <w:abstractNumId w:val="21"/>
  </w:num>
  <w:num w:numId="28">
    <w:abstractNumId w:val="13"/>
  </w:num>
  <w:num w:numId="29">
    <w:abstractNumId w:val="22"/>
  </w:num>
  <w:num w:numId="30">
    <w:abstractNumId w:val="18"/>
  </w:num>
  <w:num w:numId="31">
    <w:abstractNumId w:val="10"/>
  </w:num>
  <w:num w:numId="32">
    <w:abstractNumId w:val="28"/>
  </w:num>
  <w:num w:numId="33">
    <w:abstractNumId w:val="36"/>
  </w:num>
  <w:num w:numId="34">
    <w:abstractNumId w:val="8"/>
  </w:num>
  <w:num w:numId="35">
    <w:abstractNumId w:val="31"/>
  </w:num>
  <w:num w:numId="36">
    <w:abstractNumId w:val="9"/>
  </w:num>
  <w:num w:numId="37">
    <w:abstractNumId w:val="37"/>
  </w:num>
  <w:num w:numId="38">
    <w:abstractNumId w:val="14"/>
  </w:num>
  <w:num w:numId="39">
    <w:abstractNumId w:val="38"/>
  </w:num>
  <w:num w:numId="40">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removePersonalInformation/>
  <w:removeDateAndTime/>
  <w:defaultTabStop w:val="709"/>
  <w:hyphenationZone w:val="425"/>
  <w:drawingGridHorizontalSpacing w:val="195"/>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F66"/>
    <w:rsid w:val="00015C3C"/>
    <w:rsid w:val="00016C60"/>
    <w:rsid w:val="00016DD3"/>
    <w:rsid w:val="000263C6"/>
    <w:rsid w:val="000310B5"/>
    <w:rsid w:val="00031183"/>
    <w:rsid w:val="000333CE"/>
    <w:rsid w:val="00034196"/>
    <w:rsid w:val="00037620"/>
    <w:rsid w:val="00043259"/>
    <w:rsid w:val="00047A10"/>
    <w:rsid w:val="0005120F"/>
    <w:rsid w:val="00057597"/>
    <w:rsid w:val="000623BF"/>
    <w:rsid w:val="00064963"/>
    <w:rsid w:val="00066FD4"/>
    <w:rsid w:val="000678EC"/>
    <w:rsid w:val="000679E1"/>
    <w:rsid w:val="00071E13"/>
    <w:rsid w:val="000939A6"/>
    <w:rsid w:val="00094762"/>
    <w:rsid w:val="00096522"/>
    <w:rsid w:val="000A0C09"/>
    <w:rsid w:val="000B6B4D"/>
    <w:rsid w:val="000C1B33"/>
    <w:rsid w:val="000C4328"/>
    <w:rsid w:val="000D3607"/>
    <w:rsid w:val="000E1948"/>
    <w:rsid w:val="000E5EC2"/>
    <w:rsid w:val="000E786F"/>
    <w:rsid w:val="000F16B9"/>
    <w:rsid w:val="000F3801"/>
    <w:rsid w:val="000F584C"/>
    <w:rsid w:val="000F6180"/>
    <w:rsid w:val="001232EC"/>
    <w:rsid w:val="001262DF"/>
    <w:rsid w:val="0013268C"/>
    <w:rsid w:val="00132C32"/>
    <w:rsid w:val="00135C4F"/>
    <w:rsid w:val="0014020A"/>
    <w:rsid w:val="00140533"/>
    <w:rsid w:val="00141E94"/>
    <w:rsid w:val="001508AA"/>
    <w:rsid w:val="00151398"/>
    <w:rsid w:val="00156110"/>
    <w:rsid w:val="00156CD7"/>
    <w:rsid w:val="00165CD4"/>
    <w:rsid w:val="00171E34"/>
    <w:rsid w:val="001732CA"/>
    <w:rsid w:val="0017707B"/>
    <w:rsid w:val="00177C98"/>
    <w:rsid w:val="00187F4D"/>
    <w:rsid w:val="001911C1"/>
    <w:rsid w:val="00191F2A"/>
    <w:rsid w:val="00192152"/>
    <w:rsid w:val="001A7157"/>
    <w:rsid w:val="001A7312"/>
    <w:rsid w:val="001A779E"/>
    <w:rsid w:val="001C19BB"/>
    <w:rsid w:val="001C4093"/>
    <w:rsid w:val="001D5BB6"/>
    <w:rsid w:val="001E4A30"/>
    <w:rsid w:val="001E61CF"/>
    <w:rsid w:val="001E7ACC"/>
    <w:rsid w:val="001F29E3"/>
    <w:rsid w:val="001F74A8"/>
    <w:rsid w:val="0020032B"/>
    <w:rsid w:val="002075D8"/>
    <w:rsid w:val="00213DF4"/>
    <w:rsid w:val="00215E68"/>
    <w:rsid w:val="00220DF6"/>
    <w:rsid w:val="00222CBE"/>
    <w:rsid w:val="00226FBA"/>
    <w:rsid w:val="002427BB"/>
    <w:rsid w:val="002447FD"/>
    <w:rsid w:val="00250AD2"/>
    <w:rsid w:val="00252406"/>
    <w:rsid w:val="00253583"/>
    <w:rsid w:val="0025384B"/>
    <w:rsid w:val="00255FD1"/>
    <w:rsid w:val="00260B63"/>
    <w:rsid w:val="0026115A"/>
    <w:rsid w:val="00266234"/>
    <w:rsid w:val="0027310D"/>
    <w:rsid w:val="00277489"/>
    <w:rsid w:val="00280C93"/>
    <w:rsid w:val="00285A1D"/>
    <w:rsid w:val="00292E15"/>
    <w:rsid w:val="002974C4"/>
    <w:rsid w:val="002A07C0"/>
    <w:rsid w:val="002A384F"/>
    <w:rsid w:val="002B4AE1"/>
    <w:rsid w:val="002C00D4"/>
    <w:rsid w:val="002C186F"/>
    <w:rsid w:val="002C43C1"/>
    <w:rsid w:val="002C5BAA"/>
    <w:rsid w:val="002C5C4F"/>
    <w:rsid w:val="002D39A2"/>
    <w:rsid w:val="002D5706"/>
    <w:rsid w:val="002D7FFA"/>
    <w:rsid w:val="002E1419"/>
    <w:rsid w:val="002F7DAE"/>
    <w:rsid w:val="003062E1"/>
    <w:rsid w:val="003151DF"/>
    <w:rsid w:val="00316614"/>
    <w:rsid w:val="00323E76"/>
    <w:rsid w:val="003277BA"/>
    <w:rsid w:val="00331038"/>
    <w:rsid w:val="00333AF4"/>
    <w:rsid w:val="0033501E"/>
    <w:rsid w:val="003461E7"/>
    <w:rsid w:val="003465A1"/>
    <w:rsid w:val="00347936"/>
    <w:rsid w:val="003509DB"/>
    <w:rsid w:val="00351395"/>
    <w:rsid w:val="00364593"/>
    <w:rsid w:val="00380A42"/>
    <w:rsid w:val="00384083"/>
    <w:rsid w:val="00387401"/>
    <w:rsid w:val="00394BE6"/>
    <w:rsid w:val="0039557B"/>
    <w:rsid w:val="003A02B7"/>
    <w:rsid w:val="003B08D2"/>
    <w:rsid w:val="003B092A"/>
    <w:rsid w:val="003B1B8A"/>
    <w:rsid w:val="003B2261"/>
    <w:rsid w:val="003B51C4"/>
    <w:rsid w:val="003D0BE5"/>
    <w:rsid w:val="003D103E"/>
    <w:rsid w:val="003D3808"/>
    <w:rsid w:val="003E2C2C"/>
    <w:rsid w:val="003F09C4"/>
    <w:rsid w:val="003F4494"/>
    <w:rsid w:val="003F6365"/>
    <w:rsid w:val="00400547"/>
    <w:rsid w:val="00405C11"/>
    <w:rsid w:val="00405FBA"/>
    <w:rsid w:val="004074DD"/>
    <w:rsid w:val="00411565"/>
    <w:rsid w:val="0042538D"/>
    <w:rsid w:val="00427D29"/>
    <w:rsid w:val="00434A90"/>
    <w:rsid w:val="00435A0E"/>
    <w:rsid w:val="00437F45"/>
    <w:rsid w:val="004404CB"/>
    <w:rsid w:val="00442C0A"/>
    <w:rsid w:val="004510B0"/>
    <w:rsid w:val="00455799"/>
    <w:rsid w:val="004612A1"/>
    <w:rsid w:val="00474DE7"/>
    <w:rsid w:val="0048157B"/>
    <w:rsid w:val="00482112"/>
    <w:rsid w:val="004908B1"/>
    <w:rsid w:val="004A1209"/>
    <w:rsid w:val="004A17EF"/>
    <w:rsid w:val="004A4891"/>
    <w:rsid w:val="004A48BE"/>
    <w:rsid w:val="004B10F8"/>
    <w:rsid w:val="004B4E7B"/>
    <w:rsid w:val="004B6077"/>
    <w:rsid w:val="004B7916"/>
    <w:rsid w:val="004C0D96"/>
    <w:rsid w:val="004C0EAA"/>
    <w:rsid w:val="004D3D2A"/>
    <w:rsid w:val="004D6340"/>
    <w:rsid w:val="004F311D"/>
    <w:rsid w:val="004F375B"/>
    <w:rsid w:val="00500FE4"/>
    <w:rsid w:val="00506559"/>
    <w:rsid w:val="00513767"/>
    <w:rsid w:val="005164CB"/>
    <w:rsid w:val="005203C5"/>
    <w:rsid w:val="00521A60"/>
    <w:rsid w:val="00525016"/>
    <w:rsid w:val="00526BC4"/>
    <w:rsid w:val="005327C8"/>
    <w:rsid w:val="005454DE"/>
    <w:rsid w:val="00546746"/>
    <w:rsid w:val="00547977"/>
    <w:rsid w:val="00555FD2"/>
    <w:rsid w:val="0057061A"/>
    <w:rsid w:val="005707A8"/>
    <w:rsid w:val="0057524B"/>
    <w:rsid w:val="005833C6"/>
    <w:rsid w:val="005937A3"/>
    <w:rsid w:val="00594AA2"/>
    <w:rsid w:val="00596D81"/>
    <w:rsid w:val="005A05A3"/>
    <w:rsid w:val="005A1804"/>
    <w:rsid w:val="005A2CD9"/>
    <w:rsid w:val="005A5066"/>
    <w:rsid w:val="005B2DF0"/>
    <w:rsid w:val="005B44A9"/>
    <w:rsid w:val="005B771D"/>
    <w:rsid w:val="005B7E14"/>
    <w:rsid w:val="005D3B74"/>
    <w:rsid w:val="005E05CB"/>
    <w:rsid w:val="005E4DE6"/>
    <w:rsid w:val="005E5390"/>
    <w:rsid w:val="005F1153"/>
    <w:rsid w:val="005F1C2E"/>
    <w:rsid w:val="005F6AFF"/>
    <w:rsid w:val="00604EF7"/>
    <w:rsid w:val="006203D5"/>
    <w:rsid w:val="0062157D"/>
    <w:rsid w:val="0062161F"/>
    <w:rsid w:val="00622F11"/>
    <w:rsid w:val="006274E3"/>
    <w:rsid w:val="0063411F"/>
    <w:rsid w:val="00644738"/>
    <w:rsid w:val="00646756"/>
    <w:rsid w:val="00651857"/>
    <w:rsid w:val="00655ECD"/>
    <w:rsid w:val="006626C5"/>
    <w:rsid w:val="00667AC6"/>
    <w:rsid w:val="00671E1D"/>
    <w:rsid w:val="006805D1"/>
    <w:rsid w:val="00681A2F"/>
    <w:rsid w:val="00685D9F"/>
    <w:rsid w:val="00692483"/>
    <w:rsid w:val="00696B6F"/>
    <w:rsid w:val="006A356A"/>
    <w:rsid w:val="006A4853"/>
    <w:rsid w:val="006A4D6D"/>
    <w:rsid w:val="006A70F4"/>
    <w:rsid w:val="006A75EB"/>
    <w:rsid w:val="006B2652"/>
    <w:rsid w:val="006B32B8"/>
    <w:rsid w:val="006C4A07"/>
    <w:rsid w:val="006C4C32"/>
    <w:rsid w:val="006D3E0F"/>
    <w:rsid w:val="006D5A7E"/>
    <w:rsid w:val="006E1DFF"/>
    <w:rsid w:val="006F0432"/>
    <w:rsid w:val="006F4F96"/>
    <w:rsid w:val="007206B8"/>
    <w:rsid w:val="0073170C"/>
    <w:rsid w:val="00733D14"/>
    <w:rsid w:val="00740814"/>
    <w:rsid w:val="00742816"/>
    <w:rsid w:val="00743A30"/>
    <w:rsid w:val="007559F5"/>
    <w:rsid w:val="00756180"/>
    <w:rsid w:val="00756B9E"/>
    <w:rsid w:val="00757619"/>
    <w:rsid w:val="00757869"/>
    <w:rsid w:val="007631CF"/>
    <w:rsid w:val="00766577"/>
    <w:rsid w:val="00783857"/>
    <w:rsid w:val="007842CE"/>
    <w:rsid w:val="007873B5"/>
    <w:rsid w:val="00795712"/>
    <w:rsid w:val="007A3DF9"/>
    <w:rsid w:val="007A6E78"/>
    <w:rsid w:val="007B29CD"/>
    <w:rsid w:val="007B530D"/>
    <w:rsid w:val="007C5E1F"/>
    <w:rsid w:val="007D2B7C"/>
    <w:rsid w:val="007D6257"/>
    <w:rsid w:val="007D7F2E"/>
    <w:rsid w:val="007E20CA"/>
    <w:rsid w:val="007E4D2D"/>
    <w:rsid w:val="007F0213"/>
    <w:rsid w:val="007F28CD"/>
    <w:rsid w:val="007F5634"/>
    <w:rsid w:val="0080681D"/>
    <w:rsid w:val="00816114"/>
    <w:rsid w:val="00816EC8"/>
    <w:rsid w:val="00820932"/>
    <w:rsid w:val="00821955"/>
    <w:rsid w:val="00822616"/>
    <w:rsid w:val="0082793C"/>
    <w:rsid w:val="00830BC9"/>
    <w:rsid w:val="00834D4B"/>
    <w:rsid w:val="008414E2"/>
    <w:rsid w:val="0084658E"/>
    <w:rsid w:val="00847E5B"/>
    <w:rsid w:val="008529D9"/>
    <w:rsid w:val="008676E6"/>
    <w:rsid w:val="008828BE"/>
    <w:rsid w:val="008850B7"/>
    <w:rsid w:val="00894B66"/>
    <w:rsid w:val="008A222F"/>
    <w:rsid w:val="008B1020"/>
    <w:rsid w:val="008B31CA"/>
    <w:rsid w:val="008B67FE"/>
    <w:rsid w:val="008C5523"/>
    <w:rsid w:val="008E0431"/>
    <w:rsid w:val="008E29F8"/>
    <w:rsid w:val="008E7C83"/>
    <w:rsid w:val="0091375E"/>
    <w:rsid w:val="00917D65"/>
    <w:rsid w:val="00922896"/>
    <w:rsid w:val="00923166"/>
    <w:rsid w:val="0092520D"/>
    <w:rsid w:val="009263EA"/>
    <w:rsid w:val="009324A9"/>
    <w:rsid w:val="00932876"/>
    <w:rsid w:val="0093598D"/>
    <w:rsid w:val="00935F7A"/>
    <w:rsid w:val="00937EB3"/>
    <w:rsid w:val="00944B3A"/>
    <w:rsid w:val="0094672E"/>
    <w:rsid w:val="009535D0"/>
    <w:rsid w:val="00961172"/>
    <w:rsid w:val="00961425"/>
    <w:rsid w:val="00963206"/>
    <w:rsid w:val="009636D3"/>
    <w:rsid w:val="00966268"/>
    <w:rsid w:val="00983FA4"/>
    <w:rsid w:val="0099000C"/>
    <w:rsid w:val="009905B5"/>
    <w:rsid w:val="00990D02"/>
    <w:rsid w:val="009A03A8"/>
    <w:rsid w:val="009B509E"/>
    <w:rsid w:val="009B5EAC"/>
    <w:rsid w:val="009B6B12"/>
    <w:rsid w:val="009C63C2"/>
    <w:rsid w:val="009C7BC0"/>
    <w:rsid w:val="009D0236"/>
    <w:rsid w:val="009E3026"/>
    <w:rsid w:val="009E73D4"/>
    <w:rsid w:val="009F1441"/>
    <w:rsid w:val="00A01A55"/>
    <w:rsid w:val="00A05391"/>
    <w:rsid w:val="00A13186"/>
    <w:rsid w:val="00A20764"/>
    <w:rsid w:val="00A226F5"/>
    <w:rsid w:val="00A4169E"/>
    <w:rsid w:val="00A4322A"/>
    <w:rsid w:val="00A44827"/>
    <w:rsid w:val="00A45A28"/>
    <w:rsid w:val="00A4693F"/>
    <w:rsid w:val="00A50013"/>
    <w:rsid w:val="00A50B3B"/>
    <w:rsid w:val="00A53168"/>
    <w:rsid w:val="00A54FFF"/>
    <w:rsid w:val="00A55EBF"/>
    <w:rsid w:val="00A6104A"/>
    <w:rsid w:val="00A7172A"/>
    <w:rsid w:val="00A8236C"/>
    <w:rsid w:val="00A843F7"/>
    <w:rsid w:val="00A92FD3"/>
    <w:rsid w:val="00AA29CF"/>
    <w:rsid w:val="00AA3460"/>
    <w:rsid w:val="00AB076E"/>
    <w:rsid w:val="00AB4BD8"/>
    <w:rsid w:val="00AB74F4"/>
    <w:rsid w:val="00AC1298"/>
    <w:rsid w:val="00AD12FE"/>
    <w:rsid w:val="00AD1BF3"/>
    <w:rsid w:val="00AD2D4C"/>
    <w:rsid w:val="00B011BA"/>
    <w:rsid w:val="00B0753F"/>
    <w:rsid w:val="00B10390"/>
    <w:rsid w:val="00B11615"/>
    <w:rsid w:val="00B135D6"/>
    <w:rsid w:val="00B163F4"/>
    <w:rsid w:val="00B21164"/>
    <w:rsid w:val="00B23299"/>
    <w:rsid w:val="00B2357C"/>
    <w:rsid w:val="00B26937"/>
    <w:rsid w:val="00B26D38"/>
    <w:rsid w:val="00B349D7"/>
    <w:rsid w:val="00B361C7"/>
    <w:rsid w:val="00B37245"/>
    <w:rsid w:val="00B43E9A"/>
    <w:rsid w:val="00B447A4"/>
    <w:rsid w:val="00B4516A"/>
    <w:rsid w:val="00B4730E"/>
    <w:rsid w:val="00B53F57"/>
    <w:rsid w:val="00B54D98"/>
    <w:rsid w:val="00B56FC0"/>
    <w:rsid w:val="00B660FE"/>
    <w:rsid w:val="00B72C56"/>
    <w:rsid w:val="00B7647E"/>
    <w:rsid w:val="00B76A59"/>
    <w:rsid w:val="00B813A7"/>
    <w:rsid w:val="00B86C47"/>
    <w:rsid w:val="00B8780A"/>
    <w:rsid w:val="00B93D46"/>
    <w:rsid w:val="00B950CF"/>
    <w:rsid w:val="00BA2083"/>
    <w:rsid w:val="00BA35BB"/>
    <w:rsid w:val="00BA3B63"/>
    <w:rsid w:val="00BA7903"/>
    <w:rsid w:val="00BB47AD"/>
    <w:rsid w:val="00BC7C6B"/>
    <w:rsid w:val="00BD0619"/>
    <w:rsid w:val="00BD6369"/>
    <w:rsid w:val="00BD760D"/>
    <w:rsid w:val="00BE1B76"/>
    <w:rsid w:val="00BF0D14"/>
    <w:rsid w:val="00BF22D0"/>
    <w:rsid w:val="00C04448"/>
    <w:rsid w:val="00C055CF"/>
    <w:rsid w:val="00C16E7A"/>
    <w:rsid w:val="00C170F5"/>
    <w:rsid w:val="00C228C1"/>
    <w:rsid w:val="00C34926"/>
    <w:rsid w:val="00C52DF7"/>
    <w:rsid w:val="00C56578"/>
    <w:rsid w:val="00C56EB0"/>
    <w:rsid w:val="00C61324"/>
    <w:rsid w:val="00C651D1"/>
    <w:rsid w:val="00C65733"/>
    <w:rsid w:val="00C75601"/>
    <w:rsid w:val="00C81230"/>
    <w:rsid w:val="00C82E5B"/>
    <w:rsid w:val="00C87E07"/>
    <w:rsid w:val="00CA4A5B"/>
    <w:rsid w:val="00CB6BF4"/>
    <w:rsid w:val="00CC3944"/>
    <w:rsid w:val="00CC464C"/>
    <w:rsid w:val="00CD59A8"/>
    <w:rsid w:val="00CE06A3"/>
    <w:rsid w:val="00CF1B60"/>
    <w:rsid w:val="00D0220A"/>
    <w:rsid w:val="00D03DA8"/>
    <w:rsid w:val="00D1407F"/>
    <w:rsid w:val="00D16015"/>
    <w:rsid w:val="00D25AD6"/>
    <w:rsid w:val="00D268AE"/>
    <w:rsid w:val="00D310A1"/>
    <w:rsid w:val="00D5108A"/>
    <w:rsid w:val="00D54386"/>
    <w:rsid w:val="00D65B47"/>
    <w:rsid w:val="00D67451"/>
    <w:rsid w:val="00D763B9"/>
    <w:rsid w:val="00D76881"/>
    <w:rsid w:val="00D84A16"/>
    <w:rsid w:val="00D85098"/>
    <w:rsid w:val="00D87C5C"/>
    <w:rsid w:val="00D90451"/>
    <w:rsid w:val="00D962EA"/>
    <w:rsid w:val="00D966AA"/>
    <w:rsid w:val="00DA53F6"/>
    <w:rsid w:val="00DA7797"/>
    <w:rsid w:val="00DB4886"/>
    <w:rsid w:val="00DC630E"/>
    <w:rsid w:val="00DD0161"/>
    <w:rsid w:val="00DD44D5"/>
    <w:rsid w:val="00DE48F5"/>
    <w:rsid w:val="00DE6A61"/>
    <w:rsid w:val="00DF0C22"/>
    <w:rsid w:val="00DF16CB"/>
    <w:rsid w:val="00DF251F"/>
    <w:rsid w:val="00DF390E"/>
    <w:rsid w:val="00E00625"/>
    <w:rsid w:val="00E05674"/>
    <w:rsid w:val="00E06493"/>
    <w:rsid w:val="00E117DE"/>
    <w:rsid w:val="00E120D1"/>
    <w:rsid w:val="00E323BA"/>
    <w:rsid w:val="00E36EDF"/>
    <w:rsid w:val="00E40F95"/>
    <w:rsid w:val="00E4165C"/>
    <w:rsid w:val="00E41B48"/>
    <w:rsid w:val="00E423FF"/>
    <w:rsid w:val="00E51B83"/>
    <w:rsid w:val="00E54004"/>
    <w:rsid w:val="00E6330B"/>
    <w:rsid w:val="00E6771F"/>
    <w:rsid w:val="00E70C48"/>
    <w:rsid w:val="00E72F89"/>
    <w:rsid w:val="00E73AEB"/>
    <w:rsid w:val="00E777D7"/>
    <w:rsid w:val="00E83E69"/>
    <w:rsid w:val="00E873C5"/>
    <w:rsid w:val="00E87DB6"/>
    <w:rsid w:val="00E95957"/>
    <w:rsid w:val="00EB680B"/>
    <w:rsid w:val="00EB6894"/>
    <w:rsid w:val="00EC1D6C"/>
    <w:rsid w:val="00EC2569"/>
    <w:rsid w:val="00EC29E2"/>
    <w:rsid w:val="00EE07C8"/>
    <w:rsid w:val="00EE2ABC"/>
    <w:rsid w:val="00EE2FC9"/>
    <w:rsid w:val="00EF3E5A"/>
    <w:rsid w:val="00EF5EFB"/>
    <w:rsid w:val="00F044C3"/>
    <w:rsid w:val="00F04DD5"/>
    <w:rsid w:val="00F07B18"/>
    <w:rsid w:val="00F13AE6"/>
    <w:rsid w:val="00F2179A"/>
    <w:rsid w:val="00F24A29"/>
    <w:rsid w:val="00F27665"/>
    <w:rsid w:val="00F322D3"/>
    <w:rsid w:val="00F35A9F"/>
    <w:rsid w:val="00F475D2"/>
    <w:rsid w:val="00F52FA6"/>
    <w:rsid w:val="00F56524"/>
    <w:rsid w:val="00F57A5E"/>
    <w:rsid w:val="00F67E6F"/>
    <w:rsid w:val="00F7597A"/>
    <w:rsid w:val="00F82CB0"/>
    <w:rsid w:val="00F84F66"/>
    <w:rsid w:val="00F85818"/>
    <w:rsid w:val="00F94903"/>
    <w:rsid w:val="00FA13F3"/>
    <w:rsid w:val="00FA2936"/>
    <w:rsid w:val="00FA2962"/>
    <w:rsid w:val="00FA6B0D"/>
    <w:rsid w:val="00FB0E39"/>
    <w:rsid w:val="00FB24D8"/>
    <w:rsid w:val="00FB5512"/>
    <w:rsid w:val="00FC1118"/>
    <w:rsid w:val="00FC2D38"/>
    <w:rsid w:val="00FC5C07"/>
    <w:rsid w:val="00FC614F"/>
    <w:rsid w:val="00FD42BE"/>
    <w:rsid w:val="00FD5423"/>
    <w:rsid w:val="00FE1867"/>
    <w:rsid w:val="00FE4FF8"/>
    <w:rsid w:val="00FF2411"/>
    <w:rsid w:val="00FF42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257"/>
    <w:pPr>
      <w:jc w:val="both"/>
    </w:pPr>
    <w:rPr>
      <w:bCs/>
      <w:sz w:val="24"/>
    </w:rPr>
  </w:style>
  <w:style w:type="paragraph" w:styleId="Heading1">
    <w:name w:val="heading 1"/>
    <w:basedOn w:val="Gwnytekstnagwka"/>
    <w:next w:val="BodyText"/>
    <w:qFormat/>
    <w:rsid w:val="007D6257"/>
    <w:pPr>
      <w:spacing w:after="220"/>
      <w:jc w:val="left"/>
      <w:outlineLvl w:val="0"/>
    </w:pPr>
  </w:style>
  <w:style w:type="paragraph" w:styleId="Heading2">
    <w:name w:val="heading 2"/>
    <w:basedOn w:val="Gwnytekstnagwka"/>
    <w:next w:val="BodyText"/>
    <w:qFormat/>
    <w:rsid w:val="007D6257"/>
    <w:pPr>
      <w:jc w:val="left"/>
      <w:outlineLvl w:val="1"/>
    </w:pPr>
    <w:rPr>
      <w:sz w:val="18"/>
    </w:rPr>
  </w:style>
  <w:style w:type="paragraph" w:styleId="Heading3">
    <w:name w:val="heading 3"/>
    <w:basedOn w:val="Gwnytekstnagwka"/>
    <w:next w:val="BodyText"/>
    <w:qFormat/>
    <w:rsid w:val="007D6257"/>
    <w:pPr>
      <w:spacing w:after="220"/>
      <w:jc w:val="left"/>
      <w:outlineLvl w:val="2"/>
    </w:pPr>
    <w:rPr>
      <w:rFonts w:ascii="Arial" w:hAnsi="Arial"/>
      <w:sz w:val="22"/>
    </w:rPr>
  </w:style>
  <w:style w:type="paragraph" w:styleId="Heading4">
    <w:name w:val="heading 4"/>
    <w:basedOn w:val="Gwnytekstnagwka"/>
    <w:next w:val="BodyText"/>
    <w:qFormat/>
    <w:rsid w:val="007D6257"/>
    <w:pPr>
      <w:ind w:left="360"/>
      <w:outlineLvl w:val="3"/>
    </w:pPr>
    <w:rPr>
      <w:spacing w:val="-5"/>
      <w:sz w:val="18"/>
    </w:rPr>
  </w:style>
  <w:style w:type="paragraph" w:styleId="Heading5">
    <w:name w:val="heading 5"/>
    <w:basedOn w:val="Gwnytekstnagwka"/>
    <w:next w:val="BodyText"/>
    <w:qFormat/>
    <w:rsid w:val="007D6257"/>
    <w:pPr>
      <w:ind w:left="720"/>
      <w:outlineLvl w:val="4"/>
    </w:pPr>
    <w:rPr>
      <w:spacing w:val="-5"/>
      <w:sz w:val="18"/>
    </w:rPr>
  </w:style>
  <w:style w:type="paragraph" w:styleId="Heading6">
    <w:name w:val="heading 6"/>
    <w:basedOn w:val="Gwnytekstnagwka"/>
    <w:next w:val="BodyText"/>
    <w:qFormat/>
    <w:rsid w:val="007D6257"/>
    <w:pPr>
      <w:ind w:left="1080"/>
      <w:outlineLvl w:val="5"/>
    </w:pPr>
    <w:rPr>
      <w:spacing w:val="-5"/>
      <w:sz w:val="18"/>
    </w:rPr>
  </w:style>
  <w:style w:type="paragraph" w:styleId="Heading7">
    <w:name w:val="heading 7"/>
    <w:basedOn w:val="Normal"/>
    <w:next w:val="Normal"/>
    <w:qFormat/>
    <w:rsid w:val="007D6257"/>
    <w:pPr>
      <w:spacing w:before="240" w:after="60"/>
      <w:outlineLvl w:val="6"/>
    </w:pPr>
    <w:rPr>
      <w:szCs w:val="24"/>
    </w:rPr>
  </w:style>
  <w:style w:type="paragraph" w:styleId="Heading8">
    <w:name w:val="heading 8"/>
    <w:basedOn w:val="Normal"/>
    <w:next w:val="Normal"/>
    <w:qFormat/>
    <w:rsid w:val="007D6257"/>
    <w:pPr>
      <w:spacing w:before="240" w:after="60"/>
      <w:outlineLvl w:val="7"/>
    </w:pPr>
    <w:rPr>
      <w:i/>
      <w:iCs/>
      <w:szCs w:val="24"/>
    </w:rPr>
  </w:style>
  <w:style w:type="paragraph" w:styleId="Heading9">
    <w:name w:val="heading 9"/>
    <w:basedOn w:val="Normal"/>
    <w:next w:val="Normal"/>
    <w:qFormat/>
    <w:rsid w:val="007D625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ierszuwag">
    <w:name w:val="Wiersz uwag"/>
    <w:basedOn w:val="Normal"/>
    <w:next w:val="Salutation"/>
    <w:rsid w:val="007D6257"/>
    <w:pPr>
      <w:spacing w:before="220" w:after="220" w:line="220" w:lineRule="atLeast"/>
    </w:pPr>
  </w:style>
  <w:style w:type="paragraph" w:styleId="Salutation">
    <w:name w:val="Salutation"/>
    <w:basedOn w:val="Normal"/>
    <w:next w:val="Wiersztematu"/>
    <w:semiHidden/>
    <w:rsid w:val="007D6257"/>
    <w:pPr>
      <w:spacing w:before="220" w:after="220" w:line="220" w:lineRule="atLeast"/>
      <w:jc w:val="left"/>
    </w:pPr>
  </w:style>
  <w:style w:type="paragraph" w:styleId="BodyText">
    <w:name w:val="Body Text"/>
    <w:basedOn w:val="Normal"/>
    <w:semiHidden/>
    <w:rsid w:val="007D6257"/>
    <w:pPr>
      <w:spacing w:after="220" w:line="220" w:lineRule="atLeast"/>
    </w:pPr>
  </w:style>
  <w:style w:type="paragraph" w:customStyle="1" w:styleId="ListaDW">
    <w:name w:val="Lista DW"/>
    <w:basedOn w:val="Normal"/>
    <w:rsid w:val="007D6257"/>
    <w:pPr>
      <w:keepLines/>
      <w:spacing w:line="220" w:lineRule="atLeast"/>
      <w:ind w:left="360" w:hanging="360"/>
    </w:pPr>
  </w:style>
  <w:style w:type="paragraph" w:styleId="Closing">
    <w:name w:val="Closing"/>
    <w:basedOn w:val="Normal"/>
    <w:next w:val="Signature"/>
    <w:semiHidden/>
    <w:rsid w:val="007D6257"/>
    <w:pPr>
      <w:keepNext/>
      <w:spacing w:after="60" w:line="220" w:lineRule="atLeast"/>
    </w:pPr>
  </w:style>
  <w:style w:type="paragraph" w:styleId="Signature">
    <w:name w:val="Signature"/>
    <w:basedOn w:val="Normal"/>
    <w:next w:val="Podpis-Stanowisko"/>
    <w:semiHidden/>
    <w:rsid w:val="007D6257"/>
    <w:pPr>
      <w:keepNext/>
      <w:spacing w:before="880" w:line="220" w:lineRule="atLeast"/>
      <w:jc w:val="left"/>
    </w:pPr>
  </w:style>
  <w:style w:type="paragraph" w:customStyle="1" w:styleId="Nazwaprzedsibiorstwa">
    <w:name w:val="Nazwa przedsiębiorstwa"/>
    <w:basedOn w:val="Normal"/>
    <w:rsid w:val="007D6257"/>
    <w:pPr>
      <w:framePr w:w="3845" w:h="1584" w:hSpace="187" w:vSpace="187" w:wrap="notBeside" w:vAnchor="page" w:hAnchor="margin" w:y="894" w:anchorLock="1"/>
      <w:spacing w:line="280" w:lineRule="atLeast"/>
    </w:pPr>
    <w:rPr>
      <w:rFonts w:ascii="Arial Black" w:hAnsi="Arial Black"/>
      <w:spacing w:val="-25"/>
      <w:sz w:val="32"/>
    </w:rPr>
  </w:style>
  <w:style w:type="paragraph" w:styleId="Date">
    <w:name w:val="Date"/>
    <w:basedOn w:val="Normal"/>
    <w:next w:val="Nazwiskoodbiorcy"/>
    <w:semiHidden/>
    <w:rsid w:val="007D6257"/>
    <w:pPr>
      <w:spacing w:after="220" w:line="220" w:lineRule="atLeast"/>
    </w:pPr>
  </w:style>
  <w:style w:type="character" w:styleId="Emphasis">
    <w:name w:val="Emphasis"/>
    <w:qFormat/>
    <w:rsid w:val="007D6257"/>
    <w:rPr>
      <w:rFonts w:ascii="Arial Black" w:hAnsi="Arial Black"/>
      <w:sz w:val="18"/>
    </w:rPr>
  </w:style>
  <w:style w:type="paragraph" w:customStyle="1" w:styleId="Zacznik">
    <w:name w:val="Załącznik"/>
    <w:basedOn w:val="Normal"/>
    <w:next w:val="ListaDW"/>
    <w:rsid w:val="007D6257"/>
    <w:pPr>
      <w:keepNext/>
      <w:keepLines/>
      <w:spacing w:after="220" w:line="220" w:lineRule="atLeast"/>
    </w:pPr>
  </w:style>
  <w:style w:type="paragraph" w:customStyle="1" w:styleId="Gwnytekstnagwka">
    <w:name w:val="Główny tekst nagłówka"/>
    <w:basedOn w:val="Normal"/>
    <w:next w:val="BodyText"/>
    <w:rsid w:val="007D6257"/>
    <w:pPr>
      <w:keepNext/>
      <w:keepLines/>
      <w:spacing w:line="220" w:lineRule="atLeast"/>
    </w:pPr>
    <w:rPr>
      <w:rFonts w:ascii="Arial Black" w:hAnsi="Arial Black"/>
      <w:spacing w:val="-10"/>
      <w:kern w:val="20"/>
    </w:rPr>
  </w:style>
  <w:style w:type="paragraph" w:customStyle="1" w:styleId="Adresodbiorcy">
    <w:name w:val="Adres odbiorcy"/>
    <w:basedOn w:val="Normal"/>
    <w:rsid w:val="007D6257"/>
    <w:pPr>
      <w:spacing w:line="220" w:lineRule="atLeast"/>
    </w:pPr>
  </w:style>
  <w:style w:type="paragraph" w:customStyle="1" w:styleId="Nazwiskoodbiorcy">
    <w:name w:val="Nazwisko odbiorcy"/>
    <w:basedOn w:val="Adresodbiorcy"/>
    <w:next w:val="Adresodbiorcy"/>
    <w:rsid w:val="007D6257"/>
    <w:pPr>
      <w:spacing w:before="220"/>
    </w:pPr>
  </w:style>
  <w:style w:type="paragraph" w:customStyle="1" w:styleId="Instrukcjewysykowe">
    <w:name w:val="Instrukcje wysyłkowe"/>
    <w:basedOn w:val="Normal"/>
    <w:next w:val="Nazwiskoodbiorcy"/>
    <w:rsid w:val="007D6257"/>
    <w:pPr>
      <w:spacing w:after="220" w:line="220" w:lineRule="atLeast"/>
    </w:pPr>
    <w:rPr>
      <w:caps/>
    </w:rPr>
  </w:style>
  <w:style w:type="paragraph" w:customStyle="1" w:styleId="Inicjayodwoania">
    <w:name w:val="Inicjały odwołania"/>
    <w:basedOn w:val="Normal"/>
    <w:next w:val="Zacznik"/>
    <w:rsid w:val="007D6257"/>
    <w:pPr>
      <w:keepNext/>
      <w:keepLines/>
      <w:spacing w:before="220" w:line="220" w:lineRule="atLeast"/>
    </w:pPr>
  </w:style>
  <w:style w:type="paragraph" w:customStyle="1" w:styleId="Wierszodwoania">
    <w:name w:val="Wiersz odwołania"/>
    <w:basedOn w:val="Normal"/>
    <w:next w:val="Instrukcjewysykowe"/>
    <w:rsid w:val="007D6257"/>
    <w:pPr>
      <w:spacing w:after="220" w:line="220" w:lineRule="atLeast"/>
      <w:jc w:val="left"/>
    </w:pPr>
  </w:style>
  <w:style w:type="paragraph" w:customStyle="1" w:styleId="Adreszwrotny">
    <w:name w:val="Adres zwrotny"/>
    <w:basedOn w:val="Normal"/>
    <w:rsid w:val="007D6257"/>
    <w:pPr>
      <w:keepLines/>
      <w:framePr w:w="4320" w:h="965" w:hSpace="187" w:vSpace="187" w:wrap="notBeside" w:vAnchor="page" w:hAnchor="margin" w:xAlign="right" w:y="966" w:anchorLock="1"/>
      <w:tabs>
        <w:tab w:val="left" w:pos="2160"/>
      </w:tabs>
      <w:spacing w:line="160" w:lineRule="atLeast"/>
      <w:jc w:val="left"/>
    </w:pPr>
    <w:rPr>
      <w:sz w:val="14"/>
    </w:rPr>
  </w:style>
  <w:style w:type="paragraph" w:customStyle="1" w:styleId="Podpis-Firma">
    <w:name w:val="Podpis - Firma"/>
    <w:basedOn w:val="Signature"/>
    <w:next w:val="Inicjayodwoania"/>
    <w:rsid w:val="007D6257"/>
    <w:pPr>
      <w:spacing w:before="0"/>
    </w:pPr>
  </w:style>
  <w:style w:type="paragraph" w:customStyle="1" w:styleId="Podpis-Stanowisko">
    <w:name w:val="Podpis - Stanowisko"/>
    <w:basedOn w:val="Signature"/>
    <w:next w:val="Podpis-Firma"/>
    <w:rsid w:val="007D6257"/>
    <w:pPr>
      <w:spacing w:before="0"/>
    </w:pPr>
  </w:style>
  <w:style w:type="character" w:customStyle="1" w:styleId="Slogan">
    <w:name w:val="Slogan"/>
    <w:rsid w:val="007D6257"/>
    <w:rPr>
      <w:rFonts w:ascii="Arial Black" w:hAnsi="Arial Black"/>
      <w:sz w:val="18"/>
      <w:lang w:val="pl-PL"/>
    </w:rPr>
  </w:style>
  <w:style w:type="paragraph" w:customStyle="1" w:styleId="Wiersztematu">
    <w:name w:val="Wiersz tematu"/>
    <w:basedOn w:val="Normal"/>
    <w:next w:val="BodyText"/>
    <w:rsid w:val="007D6257"/>
    <w:pPr>
      <w:spacing w:after="220" w:line="220" w:lineRule="atLeast"/>
      <w:jc w:val="left"/>
    </w:pPr>
    <w:rPr>
      <w:rFonts w:ascii="Arial Black" w:hAnsi="Arial Black"/>
      <w:spacing w:val="-10"/>
    </w:rPr>
  </w:style>
  <w:style w:type="paragraph" w:styleId="Header">
    <w:name w:val="header"/>
    <w:basedOn w:val="Normal"/>
    <w:semiHidden/>
    <w:rsid w:val="007D6257"/>
    <w:pPr>
      <w:tabs>
        <w:tab w:val="center" w:pos="4320"/>
        <w:tab w:val="right" w:pos="8640"/>
      </w:tabs>
    </w:pPr>
  </w:style>
  <w:style w:type="paragraph" w:styleId="Footer">
    <w:name w:val="footer"/>
    <w:basedOn w:val="Normal"/>
    <w:link w:val="FooterChar"/>
    <w:uiPriority w:val="99"/>
    <w:rsid w:val="007D6257"/>
    <w:pPr>
      <w:tabs>
        <w:tab w:val="center" w:pos="4320"/>
        <w:tab w:val="right" w:pos="8640"/>
      </w:tabs>
    </w:pPr>
  </w:style>
  <w:style w:type="paragraph" w:styleId="List">
    <w:name w:val="List"/>
    <w:basedOn w:val="BodyText"/>
    <w:semiHidden/>
    <w:rsid w:val="007D6257"/>
    <w:pPr>
      <w:ind w:left="360" w:hanging="360"/>
    </w:pPr>
  </w:style>
  <w:style w:type="paragraph" w:styleId="ListBullet">
    <w:name w:val="List Bullet"/>
    <w:basedOn w:val="List"/>
    <w:autoRedefine/>
    <w:semiHidden/>
    <w:rsid w:val="007D6257"/>
    <w:pPr>
      <w:numPr>
        <w:numId w:val="1"/>
      </w:numPr>
    </w:pPr>
  </w:style>
  <w:style w:type="paragraph" w:styleId="ListNumber">
    <w:name w:val="List Number"/>
    <w:basedOn w:val="BodyText"/>
    <w:semiHidden/>
    <w:rsid w:val="007D6257"/>
    <w:pPr>
      <w:numPr>
        <w:numId w:val="2"/>
      </w:numPr>
    </w:pPr>
  </w:style>
  <w:style w:type="paragraph" w:styleId="EnvelopeAddress">
    <w:name w:val="envelope address"/>
    <w:basedOn w:val="Normal"/>
    <w:semiHidden/>
    <w:rsid w:val="007D6257"/>
    <w:pPr>
      <w:framePr w:w="7920" w:h="1980" w:hRule="exact" w:hSpace="141" w:wrap="auto" w:hAnchor="page" w:xAlign="center" w:yAlign="bottom"/>
      <w:ind w:left="2880"/>
    </w:pPr>
    <w:rPr>
      <w:rFonts w:cs="Arial"/>
      <w:szCs w:val="24"/>
    </w:rPr>
  </w:style>
  <w:style w:type="paragraph" w:styleId="EnvelopeReturn">
    <w:name w:val="envelope return"/>
    <w:basedOn w:val="Normal"/>
    <w:semiHidden/>
    <w:rsid w:val="007D6257"/>
    <w:rPr>
      <w:rFonts w:cs="Arial"/>
    </w:rPr>
  </w:style>
  <w:style w:type="character" w:styleId="Hyperlink">
    <w:name w:val="Hyperlink"/>
    <w:semiHidden/>
    <w:rsid w:val="007D6257"/>
    <w:rPr>
      <w:color w:val="0000FF"/>
      <w:u w:val="single"/>
      <w:lang w:val="pl-PL"/>
    </w:rPr>
  </w:style>
  <w:style w:type="paragraph" w:styleId="HTMLAddress">
    <w:name w:val="HTML Address"/>
    <w:basedOn w:val="Normal"/>
    <w:semiHidden/>
    <w:rsid w:val="007D6257"/>
    <w:rPr>
      <w:i/>
      <w:iCs/>
    </w:rPr>
  </w:style>
  <w:style w:type="character" w:styleId="HTMLAcronym">
    <w:name w:val="HTML Acronym"/>
    <w:basedOn w:val="DefaultParagraphFont"/>
    <w:semiHidden/>
    <w:rsid w:val="007D6257"/>
    <w:rPr>
      <w:lang w:val="pl-PL"/>
    </w:rPr>
  </w:style>
  <w:style w:type="character" w:styleId="HTMLCite">
    <w:name w:val="HTML Cite"/>
    <w:semiHidden/>
    <w:rsid w:val="007D6257"/>
    <w:rPr>
      <w:i/>
      <w:iCs/>
      <w:lang w:val="pl-PL"/>
    </w:rPr>
  </w:style>
  <w:style w:type="character" w:styleId="HTMLDefinition">
    <w:name w:val="HTML Definition"/>
    <w:semiHidden/>
    <w:rsid w:val="007D6257"/>
    <w:rPr>
      <w:i/>
      <w:iCs/>
      <w:lang w:val="pl-PL"/>
    </w:rPr>
  </w:style>
  <w:style w:type="character" w:styleId="HTMLKeyboard">
    <w:name w:val="HTML Keyboard"/>
    <w:semiHidden/>
    <w:rsid w:val="007D6257"/>
    <w:rPr>
      <w:rFonts w:ascii="Courier New" w:hAnsi="Courier New"/>
      <w:sz w:val="20"/>
      <w:szCs w:val="20"/>
      <w:lang w:val="pl-PL"/>
    </w:rPr>
  </w:style>
  <w:style w:type="character" w:styleId="HTMLCode">
    <w:name w:val="HTML Code"/>
    <w:semiHidden/>
    <w:rsid w:val="007D6257"/>
    <w:rPr>
      <w:rFonts w:ascii="Courier New" w:hAnsi="Courier New"/>
      <w:sz w:val="20"/>
      <w:szCs w:val="20"/>
      <w:lang w:val="pl-PL"/>
    </w:rPr>
  </w:style>
  <w:style w:type="character" w:styleId="HTMLSample">
    <w:name w:val="HTML Sample"/>
    <w:semiHidden/>
    <w:rsid w:val="007D6257"/>
    <w:rPr>
      <w:rFonts w:ascii="Courier New" w:hAnsi="Courier New"/>
      <w:lang w:val="pl-PL"/>
    </w:rPr>
  </w:style>
  <w:style w:type="character" w:styleId="HTMLTypewriter">
    <w:name w:val="HTML Typewriter"/>
    <w:semiHidden/>
    <w:rsid w:val="007D6257"/>
    <w:rPr>
      <w:rFonts w:ascii="Courier New" w:hAnsi="Courier New"/>
      <w:sz w:val="20"/>
      <w:szCs w:val="20"/>
      <w:lang w:val="pl-PL"/>
    </w:rPr>
  </w:style>
  <w:style w:type="paragraph" w:styleId="HTMLPreformatted">
    <w:name w:val="HTML Preformatted"/>
    <w:basedOn w:val="Normal"/>
    <w:link w:val="HTMLPreformattedChar"/>
    <w:uiPriority w:val="99"/>
    <w:semiHidden/>
    <w:rsid w:val="007D6257"/>
    <w:rPr>
      <w:rFonts w:ascii="Courier New" w:hAnsi="Courier New" w:cs="Courier New"/>
    </w:rPr>
  </w:style>
  <w:style w:type="character" w:styleId="HTMLVariable">
    <w:name w:val="HTML Variable"/>
    <w:semiHidden/>
    <w:rsid w:val="007D6257"/>
    <w:rPr>
      <w:i/>
      <w:iCs/>
      <w:lang w:val="pl-PL"/>
    </w:rPr>
  </w:style>
  <w:style w:type="paragraph" w:styleId="Index1">
    <w:name w:val="index 1"/>
    <w:basedOn w:val="Normal"/>
    <w:next w:val="Normal"/>
    <w:autoRedefine/>
    <w:semiHidden/>
    <w:rsid w:val="007D6257"/>
    <w:pPr>
      <w:ind w:left="200" w:hanging="200"/>
    </w:pPr>
  </w:style>
  <w:style w:type="paragraph" w:styleId="Index2">
    <w:name w:val="index 2"/>
    <w:basedOn w:val="Normal"/>
    <w:next w:val="Normal"/>
    <w:autoRedefine/>
    <w:semiHidden/>
    <w:rsid w:val="007D6257"/>
    <w:pPr>
      <w:ind w:left="400" w:hanging="200"/>
    </w:pPr>
  </w:style>
  <w:style w:type="paragraph" w:styleId="Index3">
    <w:name w:val="index 3"/>
    <w:basedOn w:val="Normal"/>
    <w:next w:val="Normal"/>
    <w:autoRedefine/>
    <w:semiHidden/>
    <w:rsid w:val="007D6257"/>
    <w:pPr>
      <w:ind w:left="600" w:hanging="200"/>
    </w:pPr>
  </w:style>
  <w:style w:type="paragraph" w:styleId="Index4">
    <w:name w:val="index 4"/>
    <w:basedOn w:val="Normal"/>
    <w:next w:val="Normal"/>
    <w:autoRedefine/>
    <w:semiHidden/>
    <w:rsid w:val="007D6257"/>
    <w:pPr>
      <w:ind w:left="800" w:hanging="200"/>
    </w:pPr>
  </w:style>
  <w:style w:type="paragraph" w:styleId="Index5">
    <w:name w:val="index 5"/>
    <w:basedOn w:val="Normal"/>
    <w:next w:val="Normal"/>
    <w:autoRedefine/>
    <w:semiHidden/>
    <w:rsid w:val="007D6257"/>
    <w:pPr>
      <w:ind w:left="1000" w:hanging="200"/>
    </w:pPr>
  </w:style>
  <w:style w:type="paragraph" w:styleId="Index6">
    <w:name w:val="index 6"/>
    <w:basedOn w:val="Normal"/>
    <w:next w:val="Normal"/>
    <w:autoRedefine/>
    <w:semiHidden/>
    <w:rsid w:val="007D6257"/>
    <w:pPr>
      <w:ind w:left="1200" w:hanging="200"/>
    </w:pPr>
  </w:style>
  <w:style w:type="paragraph" w:styleId="Index7">
    <w:name w:val="index 7"/>
    <w:basedOn w:val="Normal"/>
    <w:next w:val="Normal"/>
    <w:autoRedefine/>
    <w:semiHidden/>
    <w:rsid w:val="007D6257"/>
    <w:pPr>
      <w:ind w:left="1400" w:hanging="200"/>
    </w:pPr>
  </w:style>
  <w:style w:type="paragraph" w:styleId="Index8">
    <w:name w:val="index 8"/>
    <w:basedOn w:val="Normal"/>
    <w:next w:val="Normal"/>
    <w:autoRedefine/>
    <w:semiHidden/>
    <w:rsid w:val="007D6257"/>
    <w:pPr>
      <w:ind w:left="1600" w:hanging="200"/>
    </w:pPr>
  </w:style>
  <w:style w:type="paragraph" w:styleId="Index9">
    <w:name w:val="index 9"/>
    <w:basedOn w:val="Normal"/>
    <w:next w:val="Normal"/>
    <w:autoRedefine/>
    <w:semiHidden/>
    <w:rsid w:val="007D6257"/>
    <w:pPr>
      <w:ind w:left="1800" w:hanging="200"/>
    </w:pPr>
  </w:style>
  <w:style w:type="paragraph" w:styleId="Caption">
    <w:name w:val="caption"/>
    <w:basedOn w:val="Normal"/>
    <w:next w:val="Normal"/>
    <w:qFormat/>
    <w:rsid w:val="007D6257"/>
    <w:pPr>
      <w:spacing w:before="120" w:after="120"/>
    </w:pPr>
    <w:rPr>
      <w:b/>
      <w:bCs w:val="0"/>
    </w:rPr>
  </w:style>
  <w:style w:type="paragraph" w:styleId="ListContinue">
    <w:name w:val="List Continue"/>
    <w:basedOn w:val="Normal"/>
    <w:semiHidden/>
    <w:rsid w:val="007D6257"/>
    <w:pPr>
      <w:spacing w:after="120"/>
      <w:ind w:left="283"/>
    </w:pPr>
  </w:style>
  <w:style w:type="paragraph" w:styleId="ListContinue2">
    <w:name w:val="List Continue 2"/>
    <w:basedOn w:val="Normal"/>
    <w:semiHidden/>
    <w:rsid w:val="007D6257"/>
    <w:pPr>
      <w:spacing w:after="120"/>
      <w:ind w:left="566"/>
    </w:pPr>
  </w:style>
  <w:style w:type="paragraph" w:styleId="ListContinue3">
    <w:name w:val="List Continue 3"/>
    <w:basedOn w:val="Normal"/>
    <w:semiHidden/>
    <w:rsid w:val="007D6257"/>
    <w:pPr>
      <w:spacing w:after="120"/>
      <w:ind w:left="849"/>
    </w:pPr>
  </w:style>
  <w:style w:type="paragraph" w:styleId="ListContinue4">
    <w:name w:val="List Continue 4"/>
    <w:basedOn w:val="Normal"/>
    <w:semiHidden/>
    <w:rsid w:val="007D6257"/>
    <w:pPr>
      <w:spacing w:after="120"/>
      <w:ind w:left="1132"/>
    </w:pPr>
  </w:style>
  <w:style w:type="paragraph" w:styleId="ListContinue5">
    <w:name w:val="List Continue 5"/>
    <w:basedOn w:val="Normal"/>
    <w:semiHidden/>
    <w:rsid w:val="007D6257"/>
    <w:pPr>
      <w:spacing w:after="120"/>
      <w:ind w:left="1415"/>
    </w:pPr>
  </w:style>
  <w:style w:type="paragraph" w:styleId="List2">
    <w:name w:val="List 2"/>
    <w:basedOn w:val="Normal"/>
    <w:semiHidden/>
    <w:rsid w:val="007D6257"/>
    <w:pPr>
      <w:ind w:left="566" w:hanging="283"/>
    </w:pPr>
  </w:style>
  <w:style w:type="paragraph" w:styleId="List3">
    <w:name w:val="List 3"/>
    <w:basedOn w:val="Normal"/>
    <w:semiHidden/>
    <w:rsid w:val="007D6257"/>
    <w:pPr>
      <w:ind w:left="849" w:hanging="283"/>
    </w:pPr>
  </w:style>
  <w:style w:type="paragraph" w:styleId="List4">
    <w:name w:val="List 4"/>
    <w:basedOn w:val="Normal"/>
    <w:semiHidden/>
    <w:rsid w:val="007D6257"/>
    <w:pPr>
      <w:ind w:left="1132" w:hanging="283"/>
    </w:pPr>
  </w:style>
  <w:style w:type="paragraph" w:styleId="List5">
    <w:name w:val="List 5"/>
    <w:basedOn w:val="Normal"/>
    <w:semiHidden/>
    <w:rsid w:val="007D6257"/>
    <w:pPr>
      <w:ind w:left="1415" w:hanging="283"/>
    </w:pPr>
  </w:style>
  <w:style w:type="paragraph" w:styleId="ListNumber2">
    <w:name w:val="List Number 2"/>
    <w:basedOn w:val="Normal"/>
    <w:semiHidden/>
    <w:rsid w:val="007D6257"/>
    <w:pPr>
      <w:numPr>
        <w:numId w:val="3"/>
      </w:numPr>
    </w:pPr>
  </w:style>
  <w:style w:type="paragraph" w:styleId="ListNumber3">
    <w:name w:val="List Number 3"/>
    <w:basedOn w:val="Normal"/>
    <w:semiHidden/>
    <w:rsid w:val="007D6257"/>
    <w:pPr>
      <w:numPr>
        <w:numId w:val="4"/>
      </w:numPr>
    </w:pPr>
  </w:style>
  <w:style w:type="paragraph" w:styleId="ListNumber4">
    <w:name w:val="List Number 4"/>
    <w:basedOn w:val="Normal"/>
    <w:semiHidden/>
    <w:rsid w:val="007D6257"/>
    <w:pPr>
      <w:numPr>
        <w:numId w:val="5"/>
      </w:numPr>
    </w:pPr>
  </w:style>
  <w:style w:type="paragraph" w:styleId="ListNumber5">
    <w:name w:val="List Number 5"/>
    <w:basedOn w:val="Normal"/>
    <w:semiHidden/>
    <w:rsid w:val="007D6257"/>
    <w:pPr>
      <w:numPr>
        <w:numId w:val="6"/>
      </w:numPr>
    </w:pPr>
  </w:style>
  <w:style w:type="paragraph" w:styleId="ListBullet2">
    <w:name w:val="List Bullet 2"/>
    <w:basedOn w:val="Normal"/>
    <w:autoRedefine/>
    <w:semiHidden/>
    <w:rsid w:val="007D6257"/>
    <w:pPr>
      <w:numPr>
        <w:numId w:val="7"/>
      </w:numPr>
    </w:pPr>
  </w:style>
  <w:style w:type="paragraph" w:styleId="ListBullet3">
    <w:name w:val="List Bullet 3"/>
    <w:basedOn w:val="Normal"/>
    <w:autoRedefine/>
    <w:semiHidden/>
    <w:rsid w:val="007D6257"/>
    <w:pPr>
      <w:numPr>
        <w:numId w:val="8"/>
      </w:numPr>
    </w:pPr>
  </w:style>
  <w:style w:type="paragraph" w:styleId="ListBullet4">
    <w:name w:val="List Bullet 4"/>
    <w:basedOn w:val="Normal"/>
    <w:autoRedefine/>
    <w:semiHidden/>
    <w:rsid w:val="007D6257"/>
    <w:pPr>
      <w:numPr>
        <w:numId w:val="9"/>
      </w:numPr>
    </w:pPr>
  </w:style>
  <w:style w:type="paragraph" w:styleId="ListBullet5">
    <w:name w:val="List Bullet 5"/>
    <w:basedOn w:val="Normal"/>
    <w:autoRedefine/>
    <w:semiHidden/>
    <w:rsid w:val="007D6257"/>
    <w:pPr>
      <w:numPr>
        <w:numId w:val="10"/>
      </w:numPr>
    </w:pPr>
  </w:style>
  <w:style w:type="paragraph" w:styleId="IndexHeading">
    <w:name w:val="index heading"/>
    <w:basedOn w:val="Normal"/>
    <w:next w:val="Index1"/>
    <w:semiHidden/>
    <w:rsid w:val="007D6257"/>
    <w:rPr>
      <w:rFonts w:cs="Arial"/>
      <w:b/>
      <w:bCs w:val="0"/>
    </w:rPr>
  </w:style>
  <w:style w:type="paragraph" w:styleId="NoteHeading">
    <w:name w:val="Note Heading"/>
    <w:basedOn w:val="Normal"/>
    <w:next w:val="Normal"/>
    <w:semiHidden/>
    <w:rsid w:val="007D6257"/>
  </w:style>
  <w:style w:type="paragraph" w:styleId="MessageHeader">
    <w:name w:val="Message Header"/>
    <w:basedOn w:val="Normal"/>
    <w:semiHidden/>
    <w:rsid w:val="007D6257"/>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paragraph" w:styleId="TOAHeading">
    <w:name w:val="toa heading"/>
    <w:basedOn w:val="Normal"/>
    <w:next w:val="Normal"/>
    <w:semiHidden/>
    <w:rsid w:val="007D6257"/>
    <w:pPr>
      <w:spacing w:before="120"/>
    </w:pPr>
    <w:rPr>
      <w:rFonts w:cs="Arial"/>
      <w:b/>
      <w:bCs w:val="0"/>
      <w:szCs w:val="24"/>
    </w:rPr>
  </w:style>
  <w:style w:type="paragraph" w:styleId="NormalWeb">
    <w:name w:val="Normal (Web)"/>
    <w:basedOn w:val="Normal"/>
    <w:semiHidden/>
    <w:rsid w:val="007D6257"/>
    <w:rPr>
      <w:szCs w:val="24"/>
    </w:rPr>
  </w:style>
  <w:style w:type="character" w:styleId="PageNumber">
    <w:name w:val="page number"/>
    <w:basedOn w:val="DefaultParagraphFont"/>
    <w:semiHidden/>
    <w:rsid w:val="007D6257"/>
    <w:rPr>
      <w:lang w:val="pl-PL"/>
    </w:rPr>
  </w:style>
  <w:style w:type="character" w:styleId="LineNumber">
    <w:name w:val="line number"/>
    <w:basedOn w:val="DefaultParagraphFont"/>
    <w:semiHidden/>
    <w:rsid w:val="007D6257"/>
    <w:rPr>
      <w:lang w:val="pl-PL"/>
    </w:rPr>
  </w:style>
  <w:style w:type="character" w:styleId="FollowedHyperlink">
    <w:name w:val="FollowedHyperlink"/>
    <w:semiHidden/>
    <w:rsid w:val="007D6257"/>
    <w:rPr>
      <w:color w:val="800080"/>
      <w:u w:val="single"/>
      <w:lang w:val="pl-PL"/>
    </w:rPr>
  </w:style>
  <w:style w:type="character" w:styleId="CommentReference">
    <w:name w:val="annotation reference"/>
    <w:semiHidden/>
    <w:rsid w:val="007D6257"/>
    <w:rPr>
      <w:sz w:val="16"/>
      <w:szCs w:val="16"/>
      <w:lang w:val="pl-PL"/>
    </w:rPr>
  </w:style>
  <w:style w:type="character" w:styleId="FootnoteReference">
    <w:name w:val="footnote reference"/>
    <w:uiPriority w:val="99"/>
    <w:rsid w:val="007D6257"/>
    <w:rPr>
      <w:vertAlign w:val="superscript"/>
      <w:lang w:val="pl-PL"/>
    </w:rPr>
  </w:style>
  <w:style w:type="character" w:styleId="EndnoteReference">
    <w:name w:val="endnote reference"/>
    <w:semiHidden/>
    <w:rsid w:val="007D6257"/>
    <w:rPr>
      <w:vertAlign w:val="superscript"/>
      <w:lang w:val="pl-PL"/>
    </w:rPr>
  </w:style>
  <w:style w:type="paragraph" w:styleId="DocumentMap">
    <w:name w:val="Document Map"/>
    <w:basedOn w:val="Normal"/>
    <w:semiHidden/>
    <w:rsid w:val="007D6257"/>
    <w:pPr>
      <w:shd w:val="clear" w:color="auto" w:fill="000080"/>
    </w:pPr>
    <w:rPr>
      <w:rFonts w:ascii="Tahoma" w:hAnsi="Tahoma" w:cs="Tahoma"/>
    </w:rPr>
  </w:style>
  <w:style w:type="paragraph" w:styleId="E-mailSignature">
    <w:name w:val="E-mail Signature"/>
    <w:basedOn w:val="Normal"/>
    <w:semiHidden/>
    <w:rsid w:val="007D6257"/>
  </w:style>
  <w:style w:type="paragraph" w:styleId="Subtitle">
    <w:name w:val="Subtitle"/>
    <w:basedOn w:val="Normal"/>
    <w:qFormat/>
    <w:rsid w:val="007D6257"/>
    <w:pPr>
      <w:spacing w:after="60"/>
      <w:jc w:val="center"/>
      <w:outlineLvl w:val="1"/>
    </w:pPr>
    <w:rPr>
      <w:rFonts w:cs="Arial"/>
      <w:szCs w:val="24"/>
    </w:rPr>
  </w:style>
  <w:style w:type="character" w:styleId="Strong">
    <w:name w:val="Strong"/>
    <w:qFormat/>
    <w:rsid w:val="007D6257"/>
    <w:rPr>
      <w:b/>
      <w:bCs/>
      <w:lang w:val="pl-PL"/>
    </w:rPr>
  </w:style>
  <w:style w:type="paragraph" w:styleId="TableofFigures">
    <w:name w:val="table of figures"/>
    <w:basedOn w:val="Normal"/>
    <w:next w:val="Normal"/>
    <w:semiHidden/>
    <w:rsid w:val="007D6257"/>
    <w:pPr>
      <w:ind w:left="400" w:hanging="400"/>
    </w:pPr>
  </w:style>
  <w:style w:type="paragraph" w:styleId="TOC1">
    <w:name w:val="toc 1"/>
    <w:basedOn w:val="Normal"/>
    <w:next w:val="Normal"/>
    <w:autoRedefine/>
    <w:semiHidden/>
    <w:rsid w:val="007D6257"/>
  </w:style>
  <w:style w:type="paragraph" w:styleId="TOC2">
    <w:name w:val="toc 2"/>
    <w:basedOn w:val="Normal"/>
    <w:next w:val="Normal"/>
    <w:autoRedefine/>
    <w:semiHidden/>
    <w:rsid w:val="007D6257"/>
    <w:pPr>
      <w:ind w:left="200"/>
    </w:pPr>
  </w:style>
  <w:style w:type="paragraph" w:styleId="TOC3">
    <w:name w:val="toc 3"/>
    <w:basedOn w:val="Normal"/>
    <w:next w:val="Normal"/>
    <w:autoRedefine/>
    <w:semiHidden/>
    <w:rsid w:val="007D6257"/>
    <w:pPr>
      <w:ind w:left="400"/>
    </w:pPr>
  </w:style>
  <w:style w:type="paragraph" w:styleId="TOC4">
    <w:name w:val="toc 4"/>
    <w:basedOn w:val="Normal"/>
    <w:next w:val="Normal"/>
    <w:autoRedefine/>
    <w:semiHidden/>
    <w:rsid w:val="007D6257"/>
    <w:pPr>
      <w:ind w:left="600"/>
    </w:pPr>
  </w:style>
  <w:style w:type="paragraph" w:styleId="TOC5">
    <w:name w:val="toc 5"/>
    <w:basedOn w:val="Normal"/>
    <w:next w:val="Normal"/>
    <w:autoRedefine/>
    <w:semiHidden/>
    <w:rsid w:val="007D6257"/>
    <w:pPr>
      <w:ind w:left="800"/>
    </w:pPr>
  </w:style>
  <w:style w:type="paragraph" w:styleId="TOC6">
    <w:name w:val="toc 6"/>
    <w:basedOn w:val="Normal"/>
    <w:next w:val="Normal"/>
    <w:autoRedefine/>
    <w:semiHidden/>
    <w:rsid w:val="007D6257"/>
    <w:pPr>
      <w:ind w:left="1000"/>
    </w:pPr>
  </w:style>
  <w:style w:type="paragraph" w:styleId="TOC7">
    <w:name w:val="toc 7"/>
    <w:basedOn w:val="Normal"/>
    <w:next w:val="Normal"/>
    <w:autoRedefine/>
    <w:semiHidden/>
    <w:rsid w:val="007D6257"/>
    <w:pPr>
      <w:ind w:left="1200"/>
    </w:pPr>
  </w:style>
  <w:style w:type="paragraph" w:styleId="TOC8">
    <w:name w:val="toc 8"/>
    <w:basedOn w:val="Normal"/>
    <w:next w:val="Normal"/>
    <w:autoRedefine/>
    <w:semiHidden/>
    <w:rsid w:val="007D6257"/>
    <w:pPr>
      <w:ind w:left="1400"/>
    </w:pPr>
  </w:style>
  <w:style w:type="paragraph" w:styleId="TOC9">
    <w:name w:val="toc 9"/>
    <w:basedOn w:val="Normal"/>
    <w:next w:val="Normal"/>
    <w:autoRedefine/>
    <w:semiHidden/>
    <w:rsid w:val="007D6257"/>
    <w:pPr>
      <w:ind w:left="1600"/>
    </w:pPr>
  </w:style>
  <w:style w:type="paragraph" w:styleId="NormalIndent">
    <w:name w:val="Normal Indent"/>
    <w:basedOn w:val="Normal"/>
    <w:semiHidden/>
    <w:rsid w:val="007D6257"/>
    <w:pPr>
      <w:ind w:left="708"/>
    </w:pPr>
  </w:style>
  <w:style w:type="paragraph" w:styleId="BlockText">
    <w:name w:val="Block Text"/>
    <w:basedOn w:val="Normal"/>
    <w:semiHidden/>
    <w:rsid w:val="007D6257"/>
    <w:pPr>
      <w:spacing w:after="120"/>
      <w:ind w:left="1440" w:right="1440"/>
    </w:pPr>
  </w:style>
  <w:style w:type="paragraph" w:styleId="CommentText">
    <w:name w:val="annotation text"/>
    <w:basedOn w:val="Normal"/>
    <w:semiHidden/>
    <w:rsid w:val="007D6257"/>
  </w:style>
  <w:style w:type="paragraph" w:styleId="MacroText">
    <w:name w:val="macro"/>
    <w:semiHidden/>
    <w:rsid w:val="007D6257"/>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bCs/>
      <w:spacing w:val="-5"/>
      <w:sz w:val="24"/>
      <w:lang w:eastAsia="en-US"/>
    </w:rPr>
  </w:style>
  <w:style w:type="paragraph" w:styleId="BodyText2">
    <w:name w:val="Body Text 2"/>
    <w:basedOn w:val="Normal"/>
    <w:semiHidden/>
    <w:rsid w:val="007D6257"/>
    <w:pPr>
      <w:spacing w:after="120" w:line="480" w:lineRule="auto"/>
    </w:pPr>
  </w:style>
  <w:style w:type="paragraph" w:styleId="BodyText3">
    <w:name w:val="Body Text 3"/>
    <w:basedOn w:val="Normal"/>
    <w:semiHidden/>
    <w:rsid w:val="007D6257"/>
    <w:pPr>
      <w:spacing w:after="120"/>
    </w:pPr>
    <w:rPr>
      <w:sz w:val="16"/>
      <w:szCs w:val="16"/>
    </w:rPr>
  </w:style>
  <w:style w:type="paragraph" w:styleId="BodyTextIndent">
    <w:name w:val="Body Text Indent"/>
    <w:basedOn w:val="Normal"/>
    <w:semiHidden/>
    <w:rsid w:val="007D6257"/>
    <w:pPr>
      <w:spacing w:after="120"/>
      <w:ind w:left="283"/>
    </w:pPr>
  </w:style>
  <w:style w:type="paragraph" w:styleId="BodyTextIndent2">
    <w:name w:val="Body Text Indent 2"/>
    <w:basedOn w:val="Normal"/>
    <w:semiHidden/>
    <w:rsid w:val="007D6257"/>
    <w:pPr>
      <w:spacing w:after="120" w:line="480" w:lineRule="auto"/>
      <w:ind w:left="283"/>
    </w:pPr>
  </w:style>
  <w:style w:type="paragraph" w:styleId="BodyTextIndent3">
    <w:name w:val="Body Text Indent 3"/>
    <w:basedOn w:val="Normal"/>
    <w:semiHidden/>
    <w:rsid w:val="007D6257"/>
    <w:pPr>
      <w:spacing w:after="120"/>
      <w:ind w:left="283"/>
    </w:pPr>
    <w:rPr>
      <w:sz w:val="16"/>
      <w:szCs w:val="16"/>
    </w:rPr>
  </w:style>
  <w:style w:type="paragraph" w:styleId="BodyTextFirstIndent">
    <w:name w:val="Body Text First Indent"/>
    <w:basedOn w:val="BodyText"/>
    <w:semiHidden/>
    <w:rsid w:val="007D6257"/>
    <w:pPr>
      <w:spacing w:after="120" w:line="240" w:lineRule="auto"/>
      <w:ind w:firstLine="210"/>
    </w:pPr>
  </w:style>
  <w:style w:type="paragraph" w:styleId="BodyTextFirstIndent2">
    <w:name w:val="Body Text First Indent 2"/>
    <w:basedOn w:val="BodyTextIndent"/>
    <w:semiHidden/>
    <w:rsid w:val="007D6257"/>
    <w:pPr>
      <w:ind w:firstLine="210"/>
    </w:pPr>
  </w:style>
  <w:style w:type="paragraph" w:styleId="FootnoteText">
    <w:name w:val="footnote text"/>
    <w:basedOn w:val="Normal"/>
    <w:link w:val="FootnoteTextChar"/>
    <w:semiHidden/>
    <w:rsid w:val="007D6257"/>
  </w:style>
  <w:style w:type="paragraph" w:styleId="EndnoteText">
    <w:name w:val="endnote text"/>
    <w:basedOn w:val="Normal"/>
    <w:semiHidden/>
    <w:rsid w:val="007D6257"/>
  </w:style>
  <w:style w:type="paragraph" w:styleId="Title">
    <w:name w:val="Title"/>
    <w:basedOn w:val="Normal"/>
    <w:qFormat/>
    <w:rsid w:val="007D6257"/>
    <w:pPr>
      <w:spacing w:before="240" w:after="60"/>
      <w:jc w:val="center"/>
      <w:outlineLvl w:val="0"/>
    </w:pPr>
    <w:rPr>
      <w:rFonts w:cs="Arial"/>
      <w:b/>
      <w:bCs w:val="0"/>
      <w:kern w:val="28"/>
      <w:sz w:val="32"/>
      <w:szCs w:val="32"/>
    </w:rPr>
  </w:style>
  <w:style w:type="paragraph" w:styleId="TableofAuthorities">
    <w:name w:val="table of authorities"/>
    <w:basedOn w:val="Normal"/>
    <w:next w:val="Normal"/>
    <w:semiHidden/>
    <w:rsid w:val="007D6257"/>
    <w:pPr>
      <w:ind w:left="200" w:hanging="200"/>
    </w:pPr>
  </w:style>
  <w:style w:type="paragraph" w:styleId="PlainText">
    <w:name w:val="Plain Text"/>
    <w:basedOn w:val="Normal"/>
    <w:semiHidden/>
    <w:rsid w:val="007D6257"/>
    <w:rPr>
      <w:rFonts w:ascii="Courier New" w:hAnsi="Courier New" w:cs="Courier New"/>
    </w:rPr>
  </w:style>
  <w:style w:type="paragraph" w:styleId="BalloonText">
    <w:name w:val="Balloon Text"/>
    <w:basedOn w:val="Normal"/>
    <w:semiHidden/>
    <w:rsid w:val="007D6257"/>
    <w:rPr>
      <w:rFonts w:ascii="Tahoma" w:hAnsi="Tahoma" w:cs="Tahoma"/>
      <w:sz w:val="16"/>
      <w:szCs w:val="16"/>
    </w:rPr>
  </w:style>
  <w:style w:type="paragraph" w:styleId="CommentSubject">
    <w:name w:val="annotation subject"/>
    <w:basedOn w:val="CommentText"/>
    <w:next w:val="CommentText"/>
    <w:semiHidden/>
    <w:rsid w:val="007D6257"/>
    <w:rPr>
      <w:b/>
      <w:bCs w:val="0"/>
    </w:rPr>
  </w:style>
  <w:style w:type="paragraph" w:customStyle="1" w:styleId="DomylnaczcionkaakapituAkapitZnak">
    <w:name w:val="Domyślna czcionka akapitu Akapit Znak"/>
    <w:basedOn w:val="Normal"/>
    <w:rsid w:val="007D6257"/>
    <w:pPr>
      <w:jc w:val="left"/>
    </w:pPr>
  </w:style>
  <w:style w:type="paragraph" w:styleId="ListParagraph">
    <w:name w:val="List Paragraph"/>
    <w:basedOn w:val="Normal"/>
    <w:link w:val="ListParagraphChar"/>
    <w:uiPriority w:val="34"/>
    <w:qFormat/>
    <w:rsid w:val="00316614"/>
    <w:pPr>
      <w:ind w:left="720"/>
      <w:contextualSpacing/>
      <w:jc w:val="left"/>
    </w:pPr>
    <w:rPr>
      <w:rFonts w:ascii="Calibri" w:eastAsia="Calibri" w:hAnsi="Calibri"/>
      <w:sz w:val="22"/>
      <w:szCs w:val="22"/>
    </w:rPr>
  </w:style>
  <w:style w:type="table" w:styleId="LightShading">
    <w:name w:val="Light Shading"/>
    <w:basedOn w:val="TableNormal"/>
    <w:uiPriority w:val="60"/>
    <w:rsid w:val="000333CE"/>
    <w:pPr>
      <w:ind w:left="357" w:hanging="357"/>
      <w:jc w:val="both"/>
    </w:pPr>
    <w:rPr>
      <w:rFonts w:ascii="Calibri" w:eastAsia="Calibri" w:hAnsi="Calibri"/>
      <w:color w:val="000000"/>
      <w:sz w:val="22"/>
      <w:szCs w:val="22"/>
      <w:lang w:val="en-GB"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ParagraphChar">
    <w:name w:val="List Paragraph Char"/>
    <w:link w:val="ListParagraph"/>
    <w:uiPriority w:val="34"/>
    <w:locked/>
    <w:rsid w:val="00043259"/>
    <w:rPr>
      <w:rFonts w:ascii="Calibri" w:eastAsia="Calibri" w:hAnsi="Calibri"/>
      <w:sz w:val="22"/>
      <w:szCs w:val="22"/>
      <w:lang w:eastAsia="en-US"/>
    </w:rPr>
  </w:style>
  <w:style w:type="character" w:customStyle="1" w:styleId="HTMLPreformattedChar">
    <w:name w:val="HTML Preformatted Char"/>
    <w:link w:val="HTMLPreformatted"/>
    <w:uiPriority w:val="99"/>
    <w:semiHidden/>
    <w:rsid w:val="00FA13F3"/>
    <w:rPr>
      <w:rFonts w:ascii="Courier New" w:hAnsi="Courier New" w:cs="Courier New"/>
      <w:spacing w:val="-5"/>
      <w:lang w:eastAsia="en-US"/>
    </w:rPr>
  </w:style>
  <w:style w:type="paragraph" w:customStyle="1" w:styleId="SingleTxtG">
    <w:name w:val="_ Single Txt_G"/>
    <w:basedOn w:val="Normal"/>
    <w:link w:val="SingleTxtGChar"/>
    <w:rsid w:val="008828BE"/>
    <w:pPr>
      <w:suppressAutoHyphens/>
      <w:spacing w:after="120" w:line="240" w:lineRule="atLeast"/>
      <w:ind w:left="1134" w:right="1134"/>
    </w:pPr>
    <w:rPr>
      <w:lang w:val="en-GB"/>
    </w:rPr>
  </w:style>
  <w:style w:type="paragraph" w:customStyle="1" w:styleId="SSG">
    <w:name w:val="__S_S_G"/>
    <w:basedOn w:val="Normal"/>
    <w:next w:val="Normal"/>
    <w:rsid w:val="008828BE"/>
    <w:pPr>
      <w:keepNext/>
      <w:keepLines/>
      <w:suppressAutoHyphens/>
      <w:spacing w:before="240" w:after="240" w:line="300" w:lineRule="exact"/>
      <w:ind w:left="1134" w:right="1134"/>
      <w:jc w:val="left"/>
    </w:pPr>
    <w:rPr>
      <w:b/>
      <w:sz w:val="28"/>
      <w:lang w:val="en-GB"/>
    </w:rPr>
  </w:style>
  <w:style w:type="character" w:customStyle="1" w:styleId="SingleTxtGChar">
    <w:name w:val="_ Single Txt_G Char"/>
    <w:link w:val="SingleTxtG"/>
    <w:locked/>
    <w:rsid w:val="008828BE"/>
    <w:rPr>
      <w:lang w:val="en-GB" w:eastAsia="en-US"/>
    </w:rPr>
  </w:style>
  <w:style w:type="paragraph" w:customStyle="1" w:styleId="tekstprokuratury">
    <w:name w:val="tekst prokuratury"/>
    <w:basedOn w:val="Heading2"/>
    <w:rsid w:val="008B67FE"/>
    <w:pPr>
      <w:keepLines w:val="0"/>
      <w:spacing w:line="240" w:lineRule="auto"/>
      <w:ind w:firstLine="284"/>
      <w:jc w:val="both"/>
    </w:pPr>
    <w:rPr>
      <w:rFonts w:ascii="Helvetica" w:hAnsi="Helvetica"/>
      <w:bCs w:val="0"/>
      <w:spacing w:val="0"/>
      <w:kern w:val="0"/>
      <w:sz w:val="21"/>
      <w:szCs w:val="24"/>
      <w:lang w:eastAsia="ar-SA"/>
    </w:rPr>
  </w:style>
  <w:style w:type="character" w:customStyle="1" w:styleId="Stopka">
    <w:name w:val="Stopka_"/>
    <w:link w:val="Stopka1"/>
    <w:rsid w:val="008B67FE"/>
    <w:rPr>
      <w:shd w:val="clear" w:color="auto" w:fill="FFFFFF"/>
    </w:rPr>
  </w:style>
  <w:style w:type="paragraph" w:customStyle="1" w:styleId="Stopka1">
    <w:name w:val="Stopka1"/>
    <w:basedOn w:val="Normal"/>
    <w:link w:val="Stopka"/>
    <w:rsid w:val="008B67FE"/>
    <w:pPr>
      <w:shd w:val="clear" w:color="auto" w:fill="FFFFFF"/>
      <w:spacing w:line="413" w:lineRule="exact"/>
      <w:jc w:val="left"/>
    </w:pPr>
  </w:style>
  <w:style w:type="character" w:customStyle="1" w:styleId="Teksttreci">
    <w:name w:val="Tekst treści_"/>
    <w:link w:val="Teksttreci0"/>
    <w:rsid w:val="008B67FE"/>
    <w:rPr>
      <w:shd w:val="clear" w:color="auto" w:fill="FFFFFF"/>
    </w:rPr>
  </w:style>
  <w:style w:type="paragraph" w:customStyle="1" w:styleId="Teksttreci0">
    <w:name w:val="Tekst treści"/>
    <w:basedOn w:val="Normal"/>
    <w:link w:val="Teksttreci"/>
    <w:rsid w:val="008B67FE"/>
    <w:pPr>
      <w:shd w:val="clear" w:color="auto" w:fill="FFFFFF"/>
      <w:spacing w:before="1080" w:line="173" w:lineRule="exact"/>
      <w:ind w:hanging="360"/>
      <w:jc w:val="center"/>
    </w:pPr>
  </w:style>
  <w:style w:type="character" w:customStyle="1" w:styleId="Teksttreci10ptKursywaOdstpy0pt">
    <w:name w:val="Tekst treści + 10 pt;Kursywa;Odstępy 0 pt"/>
    <w:rsid w:val="008B67FE"/>
    <w:rPr>
      <w:rFonts w:ascii="Times New Roman" w:eastAsia="Times New Roman" w:hAnsi="Times New Roman" w:cs="Times New Roman"/>
      <w:b w:val="0"/>
      <w:bCs w:val="0"/>
      <w:i/>
      <w:iCs/>
      <w:smallCaps w:val="0"/>
      <w:strike w:val="0"/>
      <w:spacing w:val="10"/>
      <w:sz w:val="20"/>
      <w:szCs w:val="20"/>
      <w:shd w:val="clear" w:color="auto" w:fill="FFFFFF"/>
      <w:lang w:val="pl-PL"/>
    </w:rPr>
  </w:style>
  <w:style w:type="table" w:styleId="TableGrid">
    <w:name w:val="Table Grid"/>
    <w:basedOn w:val="TableNormal"/>
    <w:uiPriority w:val="39"/>
    <w:rsid w:val="00D543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smamz">
    <w:name w:val="pisma_mz"/>
    <w:basedOn w:val="Normal"/>
    <w:link w:val="pismamzZnak"/>
    <w:qFormat/>
    <w:rsid w:val="00D54386"/>
    <w:pPr>
      <w:spacing w:line="360" w:lineRule="auto"/>
      <w:contextualSpacing/>
    </w:pPr>
    <w:rPr>
      <w:rFonts w:eastAsia="Calibri"/>
      <w:sz w:val="22"/>
      <w:szCs w:val="22"/>
    </w:rPr>
  </w:style>
  <w:style w:type="character" w:customStyle="1" w:styleId="pismamzZnak">
    <w:name w:val="pisma_mz Znak"/>
    <w:link w:val="pismamz"/>
    <w:rsid w:val="00D54386"/>
    <w:rPr>
      <w:rFonts w:ascii="Arial" w:eastAsia="Calibri" w:hAnsi="Arial"/>
      <w:sz w:val="22"/>
      <w:szCs w:val="22"/>
      <w:lang w:eastAsia="en-US"/>
    </w:rPr>
  </w:style>
  <w:style w:type="paragraph" w:customStyle="1" w:styleId="menfont">
    <w:name w:val="men font"/>
    <w:basedOn w:val="Normal"/>
    <w:rsid w:val="00B7647E"/>
    <w:pPr>
      <w:jc w:val="left"/>
    </w:pPr>
    <w:rPr>
      <w:rFonts w:cs="Arial"/>
      <w:szCs w:val="24"/>
    </w:rPr>
  </w:style>
  <w:style w:type="character" w:customStyle="1" w:styleId="FootnoteTextChar">
    <w:name w:val="Footnote Text Char"/>
    <w:link w:val="FootnoteText"/>
    <w:semiHidden/>
    <w:rsid w:val="00B7647E"/>
    <w:rPr>
      <w:rFonts w:ascii="Arial" w:hAnsi="Arial"/>
      <w:spacing w:val="-5"/>
      <w:lang w:eastAsia="en-US"/>
    </w:rPr>
  </w:style>
  <w:style w:type="character" w:customStyle="1" w:styleId="hps">
    <w:name w:val="hps"/>
    <w:rsid w:val="005E4DE6"/>
  </w:style>
  <w:style w:type="paragraph" w:customStyle="1" w:styleId="Default">
    <w:name w:val="Default"/>
    <w:rsid w:val="00526BC4"/>
    <w:pPr>
      <w:autoSpaceDE w:val="0"/>
      <w:autoSpaceDN w:val="0"/>
      <w:adjustRightInd w:val="0"/>
    </w:pPr>
    <w:rPr>
      <w:rFonts w:ascii="Arial" w:hAnsi="Arial" w:cs="Arial"/>
      <w:bCs/>
      <w:color w:val="000000"/>
      <w:sz w:val="24"/>
      <w:szCs w:val="24"/>
    </w:rPr>
  </w:style>
  <w:style w:type="character" w:customStyle="1" w:styleId="FooterChar">
    <w:name w:val="Footer Char"/>
    <w:link w:val="Footer"/>
    <w:uiPriority w:val="99"/>
    <w:rsid w:val="00E72F89"/>
    <w:rPr>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257"/>
    <w:pPr>
      <w:jc w:val="both"/>
    </w:pPr>
    <w:rPr>
      <w:bCs/>
      <w:sz w:val="24"/>
    </w:rPr>
  </w:style>
  <w:style w:type="paragraph" w:styleId="Heading1">
    <w:name w:val="heading 1"/>
    <w:basedOn w:val="Gwnytekstnagwka"/>
    <w:next w:val="BodyText"/>
    <w:qFormat/>
    <w:rsid w:val="007D6257"/>
    <w:pPr>
      <w:spacing w:after="220"/>
      <w:jc w:val="left"/>
      <w:outlineLvl w:val="0"/>
    </w:pPr>
  </w:style>
  <w:style w:type="paragraph" w:styleId="Heading2">
    <w:name w:val="heading 2"/>
    <w:basedOn w:val="Gwnytekstnagwka"/>
    <w:next w:val="BodyText"/>
    <w:qFormat/>
    <w:rsid w:val="007D6257"/>
    <w:pPr>
      <w:jc w:val="left"/>
      <w:outlineLvl w:val="1"/>
    </w:pPr>
    <w:rPr>
      <w:sz w:val="18"/>
    </w:rPr>
  </w:style>
  <w:style w:type="paragraph" w:styleId="Heading3">
    <w:name w:val="heading 3"/>
    <w:basedOn w:val="Gwnytekstnagwka"/>
    <w:next w:val="BodyText"/>
    <w:qFormat/>
    <w:rsid w:val="007D6257"/>
    <w:pPr>
      <w:spacing w:after="220"/>
      <w:jc w:val="left"/>
      <w:outlineLvl w:val="2"/>
    </w:pPr>
    <w:rPr>
      <w:rFonts w:ascii="Arial" w:hAnsi="Arial"/>
      <w:sz w:val="22"/>
    </w:rPr>
  </w:style>
  <w:style w:type="paragraph" w:styleId="Heading4">
    <w:name w:val="heading 4"/>
    <w:basedOn w:val="Gwnytekstnagwka"/>
    <w:next w:val="BodyText"/>
    <w:qFormat/>
    <w:rsid w:val="007D6257"/>
    <w:pPr>
      <w:ind w:left="360"/>
      <w:outlineLvl w:val="3"/>
    </w:pPr>
    <w:rPr>
      <w:spacing w:val="-5"/>
      <w:sz w:val="18"/>
    </w:rPr>
  </w:style>
  <w:style w:type="paragraph" w:styleId="Heading5">
    <w:name w:val="heading 5"/>
    <w:basedOn w:val="Gwnytekstnagwka"/>
    <w:next w:val="BodyText"/>
    <w:qFormat/>
    <w:rsid w:val="007D6257"/>
    <w:pPr>
      <w:ind w:left="720"/>
      <w:outlineLvl w:val="4"/>
    </w:pPr>
    <w:rPr>
      <w:spacing w:val="-5"/>
      <w:sz w:val="18"/>
    </w:rPr>
  </w:style>
  <w:style w:type="paragraph" w:styleId="Heading6">
    <w:name w:val="heading 6"/>
    <w:basedOn w:val="Gwnytekstnagwka"/>
    <w:next w:val="BodyText"/>
    <w:qFormat/>
    <w:rsid w:val="007D6257"/>
    <w:pPr>
      <w:ind w:left="1080"/>
      <w:outlineLvl w:val="5"/>
    </w:pPr>
    <w:rPr>
      <w:spacing w:val="-5"/>
      <w:sz w:val="18"/>
    </w:rPr>
  </w:style>
  <w:style w:type="paragraph" w:styleId="Heading7">
    <w:name w:val="heading 7"/>
    <w:basedOn w:val="Normal"/>
    <w:next w:val="Normal"/>
    <w:qFormat/>
    <w:rsid w:val="007D6257"/>
    <w:pPr>
      <w:spacing w:before="240" w:after="60"/>
      <w:outlineLvl w:val="6"/>
    </w:pPr>
    <w:rPr>
      <w:szCs w:val="24"/>
    </w:rPr>
  </w:style>
  <w:style w:type="paragraph" w:styleId="Heading8">
    <w:name w:val="heading 8"/>
    <w:basedOn w:val="Normal"/>
    <w:next w:val="Normal"/>
    <w:qFormat/>
    <w:rsid w:val="007D6257"/>
    <w:pPr>
      <w:spacing w:before="240" w:after="60"/>
      <w:outlineLvl w:val="7"/>
    </w:pPr>
    <w:rPr>
      <w:i/>
      <w:iCs/>
      <w:szCs w:val="24"/>
    </w:rPr>
  </w:style>
  <w:style w:type="paragraph" w:styleId="Heading9">
    <w:name w:val="heading 9"/>
    <w:basedOn w:val="Normal"/>
    <w:next w:val="Normal"/>
    <w:qFormat/>
    <w:rsid w:val="007D625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ierszuwag">
    <w:name w:val="Wiersz uwag"/>
    <w:basedOn w:val="Normal"/>
    <w:next w:val="Salutation"/>
    <w:rsid w:val="007D6257"/>
    <w:pPr>
      <w:spacing w:before="220" w:after="220" w:line="220" w:lineRule="atLeast"/>
    </w:pPr>
  </w:style>
  <w:style w:type="paragraph" w:styleId="Salutation">
    <w:name w:val="Salutation"/>
    <w:basedOn w:val="Normal"/>
    <w:next w:val="Wiersztematu"/>
    <w:semiHidden/>
    <w:rsid w:val="007D6257"/>
    <w:pPr>
      <w:spacing w:before="220" w:after="220" w:line="220" w:lineRule="atLeast"/>
      <w:jc w:val="left"/>
    </w:pPr>
  </w:style>
  <w:style w:type="paragraph" w:styleId="BodyText">
    <w:name w:val="Body Text"/>
    <w:basedOn w:val="Normal"/>
    <w:semiHidden/>
    <w:rsid w:val="007D6257"/>
    <w:pPr>
      <w:spacing w:after="220" w:line="220" w:lineRule="atLeast"/>
    </w:pPr>
  </w:style>
  <w:style w:type="paragraph" w:customStyle="1" w:styleId="ListaDW">
    <w:name w:val="Lista DW"/>
    <w:basedOn w:val="Normal"/>
    <w:rsid w:val="007D6257"/>
    <w:pPr>
      <w:keepLines/>
      <w:spacing w:line="220" w:lineRule="atLeast"/>
      <w:ind w:left="360" w:hanging="360"/>
    </w:pPr>
  </w:style>
  <w:style w:type="paragraph" w:styleId="Closing">
    <w:name w:val="Closing"/>
    <w:basedOn w:val="Normal"/>
    <w:next w:val="Signature"/>
    <w:semiHidden/>
    <w:rsid w:val="007D6257"/>
    <w:pPr>
      <w:keepNext/>
      <w:spacing w:after="60" w:line="220" w:lineRule="atLeast"/>
    </w:pPr>
  </w:style>
  <w:style w:type="paragraph" w:styleId="Signature">
    <w:name w:val="Signature"/>
    <w:basedOn w:val="Normal"/>
    <w:next w:val="Podpis-Stanowisko"/>
    <w:semiHidden/>
    <w:rsid w:val="007D6257"/>
    <w:pPr>
      <w:keepNext/>
      <w:spacing w:before="880" w:line="220" w:lineRule="atLeast"/>
      <w:jc w:val="left"/>
    </w:pPr>
  </w:style>
  <w:style w:type="paragraph" w:customStyle="1" w:styleId="Nazwaprzedsibiorstwa">
    <w:name w:val="Nazwa przedsiębiorstwa"/>
    <w:basedOn w:val="Normal"/>
    <w:rsid w:val="007D6257"/>
    <w:pPr>
      <w:framePr w:w="3845" w:h="1584" w:hSpace="187" w:vSpace="187" w:wrap="notBeside" w:vAnchor="page" w:hAnchor="margin" w:y="894" w:anchorLock="1"/>
      <w:spacing w:line="280" w:lineRule="atLeast"/>
    </w:pPr>
    <w:rPr>
      <w:rFonts w:ascii="Arial Black" w:hAnsi="Arial Black"/>
      <w:spacing w:val="-25"/>
      <w:sz w:val="32"/>
    </w:rPr>
  </w:style>
  <w:style w:type="paragraph" w:styleId="Date">
    <w:name w:val="Date"/>
    <w:basedOn w:val="Normal"/>
    <w:next w:val="Nazwiskoodbiorcy"/>
    <w:semiHidden/>
    <w:rsid w:val="007D6257"/>
    <w:pPr>
      <w:spacing w:after="220" w:line="220" w:lineRule="atLeast"/>
    </w:pPr>
  </w:style>
  <w:style w:type="character" w:styleId="Emphasis">
    <w:name w:val="Emphasis"/>
    <w:qFormat/>
    <w:rsid w:val="007D6257"/>
    <w:rPr>
      <w:rFonts w:ascii="Arial Black" w:hAnsi="Arial Black"/>
      <w:sz w:val="18"/>
    </w:rPr>
  </w:style>
  <w:style w:type="paragraph" w:customStyle="1" w:styleId="Zacznik">
    <w:name w:val="Załącznik"/>
    <w:basedOn w:val="Normal"/>
    <w:next w:val="ListaDW"/>
    <w:rsid w:val="007D6257"/>
    <w:pPr>
      <w:keepNext/>
      <w:keepLines/>
      <w:spacing w:after="220" w:line="220" w:lineRule="atLeast"/>
    </w:pPr>
  </w:style>
  <w:style w:type="paragraph" w:customStyle="1" w:styleId="Gwnytekstnagwka">
    <w:name w:val="Główny tekst nagłówka"/>
    <w:basedOn w:val="Normal"/>
    <w:next w:val="BodyText"/>
    <w:rsid w:val="007D6257"/>
    <w:pPr>
      <w:keepNext/>
      <w:keepLines/>
      <w:spacing w:line="220" w:lineRule="atLeast"/>
    </w:pPr>
    <w:rPr>
      <w:rFonts w:ascii="Arial Black" w:hAnsi="Arial Black"/>
      <w:spacing w:val="-10"/>
      <w:kern w:val="20"/>
    </w:rPr>
  </w:style>
  <w:style w:type="paragraph" w:customStyle="1" w:styleId="Adresodbiorcy">
    <w:name w:val="Adres odbiorcy"/>
    <w:basedOn w:val="Normal"/>
    <w:rsid w:val="007D6257"/>
    <w:pPr>
      <w:spacing w:line="220" w:lineRule="atLeast"/>
    </w:pPr>
  </w:style>
  <w:style w:type="paragraph" w:customStyle="1" w:styleId="Nazwiskoodbiorcy">
    <w:name w:val="Nazwisko odbiorcy"/>
    <w:basedOn w:val="Adresodbiorcy"/>
    <w:next w:val="Adresodbiorcy"/>
    <w:rsid w:val="007D6257"/>
    <w:pPr>
      <w:spacing w:before="220"/>
    </w:pPr>
  </w:style>
  <w:style w:type="paragraph" w:customStyle="1" w:styleId="Instrukcjewysykowe">
    <w:name w:val="Instrukcje wysyłkowe"/>
    <w:basedOn w:val="Normal"/>
    <w:next w:val="Nazwiskoodbiorcy"/>
    <w:rsid w:val="007D6257"/>
    <w:pPr>
      <w:spacing w:after="220" w:line="220" w:lineRule="atLeast"/>
    </w:pPr>
    <w:rPr>
      <w:caps/>
    </w:rPr>
  </w:style>
  <w:style w:type="paragraph" w:customStyle="1" w:styleId="Inicjayodwoania">
    <w:name w:val="Inicjały odwołania"/>
    <w:basedOn w:val="Normal"/>
    <w:next w:val="Zacznik"/>
    <w:rsid w:val="007D6257"/>
    <w:pPr>
      <w:keepNext/>
      <w:keepLines/>
      <w:spacing w:before="220" w:line="220" w:lineRule="atLeast"/>
    </w:pPr>
  </w:style>
  <w:style w:type="paragraph" w:customStyle="1" w:styleId="Wierszodwoania">
    <w:name w:val="Wiersz odwołania"/>
    <w:basedOn w:val="Normal"/>
    <w:next w:val="Instrukcjewysykowe"/>
    <w:rsid w:val="007D6257"/>
    <w:pPr>
      <w:spacing w:after="220" w:line="220" w:lineRule="atLeast"/>
      <w:jc w:val="left"/>
    </w:pPr>
  </w:style>
  <w:style w:type="paragraph" w:customStyle="1" w:styleId="Adreszwrotny">
    <w:name w:val="Adres zwrotny"/>
    <w:basedOn w:val="Normal"/>
    <w:rsid w:val="007D6257"/>
    <w:pPr>
      <w:keepLines/>
      <w:framePr w:w="4320" w:h="965" w:hSpace="187" w:vSpace="187" w:wrap="notBeside" w:vAnchor="page" w:hAnchor="margin" w:xAlign="right" w:y="966" w:anchorLock="1"/>
      <w:tabs>
        <w:tab w:val="left" w:pos="2160"/>
      </w:tabs>
      <w:spacing w:line="160" w:lineRule="atLeast"/>
      <w:jc w:val="left"/>
    </w:pPr>
    <w:rPr>
      <w:sz w:val="14"/>
    </w:rPr>
  </w:style>
  <w:style w:type="paragraph" w:customStyle="1" w:styleId="Podpis-Firma">
    <w:name w:val="Podpis - Firma"/>
    <w:basedOn w:val="Signature"/>
    <w:next w:val="Inicjayodwoania"/>
    <w:rsid w:val="007D6257"/>
    <w:pPr>
      <w:spacing w:before="0"/>
    </w:pPr>
  </w:style>
  <w:style w:type="paragraph" w:customStyle="1" w:styleId="Podpis-Stanowisko">
    <w:name w:val="Podpis - Stanowisko"/>
    <w:basedOn w:val="Signature"/>
    <w:next w:val="Podpis-Firma"/>
    <w:rsid w:val="007D6257"/>
    <w:pPr>
      <w:spacing w:before="0"/>
    </w:pPr>
  </w:style>
  <w:style w:type="character" w:customStyle="1" w:styleId="Slogan">
    <w:name w:val="Slogan"/>
    <w:rsid w:val="007D6257"/>
    <w:rPr>
      <w:rFonts w:ascii="Arial Black" w:hAnsi="Arial Black"/>
      <w:sz w:val="18"/>
      <w:lang w:val="pl-PL"/>
    </w:rPr>
  </w:style>
  <w:style w:type="paragraph" w:customStyle="1" w:styleId="Wiersztematu">
    <w:name w:val="Wiersz tematu"/>
    <w:basedOn w:val="Normal"/>
    <w:next w:val="BodyText"/>
    <w:rsid w:val="007D6257"/>
    <w:pPr>
      <w:spacing w:after="220" w:line="220" w:lineRule="atLeast"/>
      <w:jc w:val="left"/>
    </w:pPr>
    <w:rPr>
      <w:rFonts w:ascii="Arial Black" w:hAnsi="Arial Black"/>
      <w:spacing w:val="-10"/>
    </w:rPr>
  </w:style>
  <w:style w:type="paragraph" w:styleId="Header">
    <w:name w:val="header"/>
    <w:basedOn w:val="Normal"/>
    <w:semiHidden/>
    <w:rsid w:val="007D6257"/>
    <w:pPr>
      <w:tabs>
        <w:tab w:val="center" w:pos="4320"/>
        <w:tab w:val="right" w:pos="8640"/>
      </w:tabs>
    </w:pPr>
  </w:style>
  <w:style w:type="paragraph" w:styleId="Footer">
    <w:name w:val="footer"/>
    <w:basedOn w:val="Normal"/>
    <w:link w:val="FooterChar"/>
    <w:uiPriority w:val="99"/>
    <w:rsid w:val="007D6257"/>
    <w:pPr>
      <w:tabs>
        <w:tab w:val="center" w:pos="4320"/>
        <w:tab w:val="right" w:pos="8640"/>
      </w:tabs>
    </w:pPr>
  </w:style>
  <w:style w:type="paragraph" w:styleId="List">
    <w:name w:val="List"/>
    <w:basedOn w:val="BodyText"/>
    <w:semiHidden/>
    <w:rsid w:val="007D6257"/>
    <w:pPr>
      <w:ind w:left="360" w:hanging="360"/>
    </w:pPr>
  </w:style>
  <w:style w:type="paragraph" w:styleId="ListBullet">
    <w:name w:val="List Bullet"/>
    <w:basedOn w:val="List"/>
    <w:autoRedefine/>
    <w:semiHidden/>
    <w:rsid w:val="007D6257"/>
    <w:pPr>
      <w:numPr>
        <w:numId w:val="1"/>
      </w:numPr>
    </w:pPr>
  </w:style>
  <w:style w:type="paragraph" w:styleId="ListNumber">
    <w:name w:val="List Number"/>
    <w:basedOn w:val="BodyText"/>
    <w:semiHidden/>
    <w:rsid w:val="007D6257"/>
    <w:pPr>
      <w:numPr>
        <w:numId w:val="2"/>
      </w:numPr>
    </w:pPr>
  </w:style>
  <w:style w:type="paragraph" w:styleId="EnvelopeAddress">
    <w:name w:val="envelope address"/>
    <w:basedOn w:val="Normal"/>
    <w:semiHidden/>
    <w:rsid w:val="007D6257"/>
    <w:pPr>
      <w:framePr w:w="7920" w:h="1980" w:hRule="exact" w:hSpace="141" w:wrap="auto" w:hAnchor="page" w:xAlign="center" w:yAlign="bottom"/>
      <w:ind w:left="2880"/>
    </w:pPr>
    <w:rPr>
      <w:rFonts w:cs="Arial"/>
      <w:szCs w:val="24"/>
    </w:rPr>
  </w:style>
  <w:style w:type="paragraph" w:styleId="EnvelopeReturn">
    <w:name w:val="envelope return"/>
    <w:basedOn w:val="Normal"/>
    <w:semiHidden/>
    <w:rsid w:val="007D6257"/>
    <w:rPr>
      <w:rFonts w:cs="Arial"/>
    </w:rPr>
  </w:style>
  <w:style w:type="character" w:styleId="Hyperlink">
    <w:name w:val="Hyperlink"/>
    <w:semiHidden/>
    <w:rsid w:val="007D6257"/>
    <w:rPr>
      <w:color w:val="0000FF"/>
      <w:u w:val="single"/>
      <w:lang w:val="pl-PL"/>
    </w:rPr>
  </w:style>
  <w:style w:type="paragraph" w:styleId="HTMLAddress">
    <w:name w:val="HTML Address"/>
    <w:basedOn w:val="Normal"/>
    <w:semiHidden/>
    <w:rsid w:val="007D6257"/>
    <w:rPr>
      <w:i/>
      <w:iCs/>
    </w:rPr>
  </w:style>
  <w:style w:type="character" w:styleId="HTMLAcronym">
    <w:name w:val="HTML Acronym"/>
    <w:basedOn w:val="DefaultParagraphFont"/>
    <w:semiHidden/>
    <w:rsid w:val="007D6257"/>
    <w:rPr>
      <w:lang w:val="pl-PL"/>
    </w:rPr>
  </w:style>
  <w:style w:type="character" w:styleId="HTMLCite">
    <w:name w:val="HTML Cite"/>
    <w:semiHidden/>
    <w:rsid w:val="007D6257"/>
    <w:rPr>
      <w:i/>
      <w:iCs/>
      <w:lang w:val="pl-PL"/>
    </w:rPr>
  </w:style>
  <w:style w:type="character" w:styleId="HTMLDefinition">
    <w:name w:val="HTML Definition"/>
    <w:semiHidden/>
    <w:rsid w:val="007D6257"/>
    <w:rPr>
      <w:i/>
      <w:iCs/>
      <w:lang w:val="pl-PL"/>
    </w:rPr>
  </w:style>
  <w:style w:type="character" w:styleId="HTMLKeyboard">
    <w:name w:val="HTML Keyboard"/>
    <w:semiHidden/>
    <w:rsid w:val="007D6257"/>
    <w:rPr>
      <w:rFonts w:ascii="Courier New" w:hAnsi="Courier New"/>
      <w:sz w:val="20"/>
      <w:szCs w:val="20"/>
      <w:lang w:val="pl-PL"/>
    </w:rPr>
  </w:style>
  <w:style w:type="character" w:styleId="HTMLCode">
    <w:name w:val="HTML Code"/>
    <w:semiHidden/>
    <w:rsid w:val="007D6257"/>
    <w:rPr>
      <w:rFonts w:ascii="Courier New" w:hAnsi="Courier New"/>
      <w:sz w:val="20"/>
      <w:szCs w:val="20"/>
      <w:lang w:val="pl-PL"/>
    </w:rPr>
  </w:style>
  <w:style w:type="character" w:styleId="HTMLSample">
    <w:name w:val="HTML Sample"/>
    <w:semiHidden/>
    <w:rsid w:val="007D6257"/>
    <w:rPr>
      <w:rFonts w:ascii="Courier New" w:hAnsi="Courier New"/>
      <w:lang w:val="pl-PL"/>
    </w:rPr>
  </w:style>
  <w:style w:type="character" w:styleId="HTMLTypewriter">
    <w:name w:val="HTML Typewriter"/>
    <w:semiHidden/>
    <w:rsid w:val="007D6257"/>
    <w:rPr>
      <w:rFonts w:ascii="Courier New" w:hAnsi="Courier New"/>
      <w:sz w:val="20"/>
      <w:szCs w:val="20"/>
      <w:lang w:val="pl-PL"/>
    </w:rPr>
  </w:style>
  <w:style w:type="paragraph" w:styleId="HTMLPreformatted">
    <w:name w:val="HTML Preformatted"/>
    <w:basedOn w:val="Normal"/>
    <w:link w:val="HTMLPreformattedChar"/>
    <w:uiPriority w:val="99"/>
    <w:semiHidden/>
    <w:rsid w:val="007D6257"/>
    <w:rPr>
      <w:rFonts w:ascii="Courier New" w:hAnsi="Courier New" w:cs="Courier New"/>
    </w:rPr>
  </w:style>
  <w:style w:type="character" w:styleId="HTMLVariable">
    <w:name w:val="HTML Variable"/>
    <w:semiHidden/>
    <w:rsid w:val="007D6257"/>
    <w:rPr>
      <w:i/>
      <w:iCs/>
      <w:lang w:val="pl-PL"/>
    </w:rPr>
  </w:style>
  <w:style w:type="paragraph" w:styleId="Index1">
    <w:name w:val="index 1"/>
    <w:basedOn w:val="Normal"/>
    <w:next w:val="Normal"/>
    <w:autoRedefine/>
    <w:semiHidden/>
    <w:rsid w:val="007D6257"/>
    <w:pPr>
      <w:ind w:left="200" w:hanging="200"/>
    </w:pPr>
  </w:style>
  <w:style w:type="paragraph" w:styleId="Index2">
    <w:name w:val="index 2"/>
    <w:basedOn w:val="Normal"/>
    <w:next w:val="Normal"/>
    <w:autoRedefine/>
    <w:semiHidden/>
    <w:rsid w:val="007D6257"/>
    <w:pPr>
      <w:ind w:left="400" w:hanging="200"/>
    </w:pPr>
  </w:style>
  <w:style w:type="paragraph" w:styleId="Index3">
    <w:name w:val="index 3"/>
    <w:basedOn w:val="Normal"/>
    <w:next w:val="Normal"/>
    <w:autoRedefine/>
    <w:semiHidden/>
    <w:rsid w:val="007D6257"/>
    <w:pPr>
      <w:ind w:left="600" w:hanging="200"/>
    </w:pPr>
  </w:style>
  <w:style w:type="paragraph" w:styleId="Index4">
    <w:name w:val="index 4"/>
    <w:basedOn w:val="Normal"/>
    <w:next w:val="Normal"/>
    <w:autoRedefine/>
    <w:semiHidden/>
    <w:rsid w:val="007D6257"/>
    <w:pPr>
      <w:ind w:left="800" w:hanging="200"/>
    </w:pPr>
  </w:style>
  <w:style w:type="paragraph" w:styleId="Index5">
    <w:name w:val="index 5"/>
    <w:basedOn w:val="Normal"/>
    <w:next w:val="Normal"/>
    <w:autoRedefine/>
    <w:semiHidden/>
    <w:rsid w:val="007D6257"/>
    <w:pPr>
      <w:ind w:left="1000" w:hanging="200"/>
    </w:pPr>
  </w:style>
  <w:style w:type="paragraph" w:styleId="Index6">
    <w:name w:val="index 6"/>
    <w:basedOn w:val="Normal"/>
    <w:next w:val="Normal"/>
    <w:autoRedefine/>
    <w:semiHidden/>
    <w:rsid w:val="007D6257"/>
    <w:pPr>
      <w:ind w:left="1200" w:hanging="200"/>
    </w:pPr>
  </w:style>
  <w:style w:type="paragraph" w:styleId="Index7">
    <w:name w:val="index 7"/>
    <w:basedOn w:val="Normal"/>
    <w:next w:val="Normal"/>
    <w:autoRedefine/>
    <w:semiHidden/>
    <w:rsid w:val="007D6257"/>
    <w:pPr>
      <w:ind w:left="1400" w:hanging="200"/>
    </w:pPr>
  </w:style>
  <w:style w:type="paragraph" w:styleId="Index8">
    <w:name w:val="index 8"/>
    <w:basedOn w:val="Normal"/>
    <w:next w:val="Normal"/>
    <w:autoRedefine/>
    <w:semiHidden/>
    <w:rsid w:val="007D6257"/>
    <w:pPr>
      <w:ind w:left="1600" w:hanging="200"/>
    </w:pPr>
  </w:style>
  <w:style w:type="paragraph" w:styleId="Index9">
    <w:name w:val="index 9"/>
    <w:basedOn w:val="Normal"/>
    <w:next w:val="Normal"/>
    <w:autoRedefine/>
    <w:semiHidden/>
    <w:rsid w:val="007D6257"/>
    <w:pPr>
      <w:ind w:left="1800" w:hanging="200"/>
    </w:pPr>
  </w:style>
  <w:style w:type="paragraph" w:styleId="Caption">
    <w:name w:val="caption"/>
    <w:basedOn w:val="Normal"/>
    <w:next w:val="Normal"/>
    <w:qFormat/>
    <w:rsid w:val="007D6257"/>
    <w:pPr>
      <w:spacing w:before="120" w:after="120"/>
    </w:pPr>
    <w:rPr>
      <w:b/>
      <w:bCs w:val="0"/>
    </w:rPr>
  </w:style>
  <w:style w:type="paragraph" w:styleId="ListContinue">
    <w:name w:val="List Continue"/>
    <w:basedOn w:val="Normal"/>
    <w:semiHidden/>
    <w:rsid w:val="007D6257"/>
    <w:pPr>
      <w:spacing w:after="120"/>
      <w:ind w:left="283"/>
    </w:pPr>
  </w:style>
  <w:style w:type="paragraph" w:styleId="ListContinue2">
    <w:name w:val="List Continue 2"/>
    <w:basedOn w:val="Normal"/>
    <w:semiHidden/>
    <w:rsid w:val="007D6257"/>
    <w:pPr>
      <w:spacing w:after="120"/>
      <w:ind w:left="566"/>
    </w:pPr>
  </w:style>
  <w:style w:type="paragraph" w:styleId="ListContinue3">
    <w:name w:val="List Continue 3"/>
    <w:basedOn w:val="Normal"/>
    <w:semiHidden/>
    <w:rsid w:val="007D6257"/>
    <w:pPr>
      <w:spacing w:after="120"/>
      <w:ind w:left="849"/>
    </w:pPr>
  </w:style>
  <w:style w:type="paragraph" w:styleId="ListContinue4">
    <w:name w:val="List Continue 4"/>
    <w:basedOn w:val="Normal"/>
    <w:semiHidden/>
    <w:rsid w:val="007D6257"/>
    <w:pPr>
      <w:spacing w:after="120"/>
      <w:ind w:left="1132"/>
    </w:pPr>
  </w:style>
  <w:style w:type="paragraph" w:styleId="ListContinue5">
    <w:name w:val="List Continue 5"/>
    <w:basedOn w:val="Normal"/>
    <w:semiHidden/>
    <w:rsid w:val="007D6257"/>
    <w:pPr>
      <w:spacing w:after="120"/>
      <w:ind w:left="1415"/>
    </w:pPr>
  </w:style>
  <w:style w:type="paragraph" w:styleId="List2">
    <w:name w:val="List 2"/>
    <w:basedOn w:val="Normal"/>
    <w:semiHidden/>
    <w:rsid w:val="007D6257"/>
    <w:pPr>
      <w:ind w:left="566" w:hanging="283"/>
    </w:pPr>
  </w:style>
  <w:style w:type="paragraph" w:styleId="List3">
    <w:name w:val="List 3"/>
    <w:basedOn w:val="Normal"/>
    <w:semiHidden/>
    <w:rsid w:val="007D6257"/>
    <w:pPr>
      <w:ind w:left="849" w:hanging="283"/>
    </w:pPr>
  </w:style>
  <w:style w:type="paragraph" w:styleId="List4">
    <w:name w:val="List 4"/>
    <w:basedOn w:val="Normal"/>
    <w:semiHidden/>
    <w:rsid w:val="007D6257"/>
    <w:pPr>
      <w:ind w:left="1132" w:hanging="283"/>
    </w:pPr>
  </w:style>
  <w:style w:type="paragraph" w:styleId="List5">
    <w:name w:val="List 5"/>
    <w:basedOn w:val="Normal"/>
    <w:semiHidden/>
    <w:rsid w:val="007D6257"/>
    <w:pPr>
      <w:ind w:left="1415" w:hanging="283"/>
    </w:pPr>
  </w:style>
  <w:style w:type="paragraph" w:styleId="ListNumber2">
    <w:name w:val="List Number 2"/>
    <w:basedOn w:val="Normal"/>
    <w:semiHidden/>
    <w:rsid w:val="007D6257"/>
    <w:pPr>
      <w:numPr>
        <w:numId w:val="3"/>
      </w:numPr>
    </w:pPr>
  </w:style>
  <w:style w:type="paragraph" w:styleId="ListNumber3">
    <w:name w:val="List Number 3"/>
    <w:basedOn w:val="Normal"/>
    <w:semiHidden/>
    <w:rsid w:val="007D6257"/>
    <w:pPr>
      <w:numPr>
        <w:numId w:val="4"/>
      </w:numPr>
    </w:pPr>
  </w:style>
  <w:style w:type="paragraph" w:styleId="ListNumber4">
    <w:name w:val="List Number 4"/>
    <w:basedOn w:val="Normal"/>
    <w:semiHidden/>
    <w:rsid w:val="007D6257"/>
    <w:pPr>
      <w:numPr>
        <w:numId w:val="5"/>
      </w:numPr>
    </w:pPr>
  </w:style>
  <w:style w:type="paragraph" w:styleId="ListNumber5">
    <w:name w:val="List Number 5"/>
    <w:basedOn w:val="Normal"/>
    <w:semiHidden/>
    <w:rsid w:val="007D6257"/>
    <w:pPr>
      <w:numPr>
        <w:numId w:val="6"/>
      </w:numPr>
    </w:pPr>
  </w:style>
  <w:style w:type="paragraph" w:styleId="ListBullet2">
    <w:name w:val="List Bullet 2"/>
    <w:basedOn w:val="Normal"/>
    <w:autoRedefine/>
    <w:semiHidden/>
    <w:rsid w:val="007D6257"/>
    <w:pPr>
      <w:numPr>
        <w:numId w:val="7"/>
      </w:numPr>
    </w:pPr>
  </w:style>
  <w:style w:type="paragraph" w:styleId="ListBullet3">
    <w:name w:val="List Bullet 3"/>
    <w:basedOn w:val="Normal"/>
    <w:autoRedefine/>
    <w:semiHidden/>
    <w:rsid w:val="007D6257"/>
    <w:pPr>
      <w:numPr>
        <w:numId w:val="8"/>
      </w:numPr>
    </w:pPr>
  </w:style>
  <w:style w:type="paragraph" w:styleId="ListBullet4">
    <w:name w:val="List Bullet 4"/>
    <w:basedOn w:val="Normal"/>
    <w:autoRedefine/>
    <w:semiHidden/>
    <w:rsid w:val="007D6257"/>
    <w:pPr>
      <w:numPr>
        <w:numId w:val="9"/>
      </w:numPr>
    </w:pPr>
  </w:style>
  <w:style w:type="paragraph" w:styleId="ListBullet5">
    <w:name w:val="List Bullet 5"/>
    <w:basedOn w:val="Normal"/>
    <w:autoRedefine/>
    <w:semiHidden/>
    <w:rsid w:val="007D6257"/>
    <w:pPr>
      <w:numPr>
        <w:numId w:val="10"/>
      </w:numPr>
    </w:pPr>
  </w:style>
  <w:style w:type="paragraph" w:styleId="IndexHeading">
    <w:name w:val="index heading"/>
    <w:basedOn w:val="Normal"/>
    <w:next w:val="Index1"/>
    <w:semiHidden/>
    <w:rsid w:val="007D6257"/>
    <w:rPr>
      <w:rFonts w:cs="Arial"/>
      <w:b/>
      <w:bCs w:val="0"/>
    </w:rPr>
  </w:style>
  <w:style w:type="paragraph" w:styleId="NoteHeading">
    <w:name w:val="Note Heading"/>
    <w:basedOn w:val="Normal"/>
    <w:next w:val="Normal"/>
    <w:semiHidden/>
    <w:rsid w:val="007D6257"/>
  </w:style>
  <w:style w:type="paragraph" w:styleId="MessageHeader">
    <w:name w:val="Message Header"/>
    <w:basedOn w:val="Normal"/>
    <w:semiHidden/>
    <w:rsid w:val="007D6257"/>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paragraph" w:styleId="TOAHeading">
    <w:name w:val="toa heading"/>
    <w:basedOn w:val="Normal"/>
    <w:next w:val="Normal"/>
    <w:semiHidden/>
    <w:rsid w:val="007D6257"/>
    <w:pPr>
      <w:spacing w:before="120"/>
    </w:pPr>
    <w:rPr>
      <w:rFonts w:cs="Arial"/>
      <w:b/>
      <w:bCs w:val="0"/>
      <w:szCs w:val="24"/>
    </w:rPr>
  </w:style>
  <w:style w:type="paragraph" w:styleId="NormalWeb">
    <w:name w:val="Normal (Web)"/>
    <w:basedOn w:val="Normal"/>
    <w:semiHidden/>
    <w:rsid w:val="007D6257"/>
    <w:rPr>
      <w:szCs w:val="24"/>
    </w:rPr>
  </w:style>
  <w:style w:type="character" w:styleId="PageNumber">
    <w:name w:val="page number"/>
    <w:basedOn w:val="DefaultParagraphFont"/>
    <w:semiHidden/>
    <w:rsid w:val="007D6257"/>
    <w:rPr>
      <w:lang w:val="pl-PL"/>
    </w:rPr>
  </w:style>
  <w:style w:type="character" w:styleId="LineNumber">
    <w:name w:val="line number"/>
    <w:basedOn w:val="DefaultParagraphFont"/>
    <w:semiHidden/>
    <w:rsid w:val="007D6257"/>
    <w:rPr>
      <w:lang w:val="pl-PL"/>
    </w:rPr>
  </w:style>
  <w:style w:type="character" w:styleId="FollowedHyperlink">
    <w:name w:val="FollowedHyperlink"/>
    <w:semiHidden/>
    <w:rsid w:val="007D6257"/>
    <w:rPr>
      <w:color w:val="800080"/>
      <w:u w:val="single"/>
      <w:lang w:val="pl-PL"/>
    </w:rPr>
  </w:style>
  <w:style w:type="character" w:styleId="CommentReference">
    <w:name w:val="annotation reference"/>
    <w:semiHidden/>
    <w:rsid w:val="007D6257"/>
    <w:rPr>
      <w:sz w:val="16"/>
      <w:szCs w:val="16"/>
      <w:lang w:val="pl-PL"/>
    </w:rPr>
  </w:style>
  <w:style w:type="character" w:styleId="FootnoteReference">
    <w:name w:val="footnote reference"/>
    <w:uiPriority w:val="99"/>
    <w:rsid w:val="007D6257"/>
    <w:rPr>
      <w:vertAlign w:val="superscript"/>
      <w:lang w:val="pl-PL"/>
    </w:rPr>
  </w:style>
  <w:style w:type="character" w:styleId="EndnoteReference">
    <w:name w:val="endnote reference"/>
    <w:semiHidden/>
    <w:rsid w:val="007D6257"/>
    <w:rPr>
      <w:vertAlign w:val="superscript"/>
      <w:lang w:val="pl-PL"/>
    </w:rPr>
  </w:style>
  <w:style w:type="paragraph" w:styleId="DocumentMap">
    <w:name w:val="Document Map"/>
    <w:basedOn w:val="Normal"/>
    <w:semiHidden/>
    <w:rsid w:val="007D6257"/>
    <w:pPr>
      <w:shd w:val="clear" w:color="auto" w:fill="000080"/>
    </w:pPr>
    <w:rPr>
      <w:rFonts w:ascii="Tahoma" w:hAnsi="Tahoma" w:cs="Tahoma"/>
    </w:rPr>
  </w:style>
  <w:style w:type="paragraph" w:styleId="E-mailSignature">
    <w:name w:val="E-mail Signature"/>
    <w:basedOn w:val="Normal"/>
    <w:semiHidden/>
    <w:rsid w:val="007D6257"/>
  </w:style>
  <w:style w:type="paragraph" w:styleId="Subtitle">
    <w:name w:val="Subtitle"/>
    <w:basedOn w:val="Normal"/>
    <w:qFormat/>
    <w:rsid w:val="007D6257"/>
    <w:pPr>
      <w:spacing w:after="60"/>
      <w:jc w:val="center"/>
      <w:outlineLvl w:val="1"/>
    </w:pPr>
    <w:rPr>
      <w:rFonts w:cs="Arial"/>
      <w:szCs w:val="24"/>
    </w:rPr>
  </w:style>
  <w:style w:type="character" w:styleId="Strong">
    <w:name w:val="Strong"/>
    <w:qFormat/>
    <w:rsid w:val="007D6257"/>
    <w:rPr>
      <w:b/>
      <w:bCs/>
      <w:lang w:val="pl-PL"/>
    </w:rPr>
  </w:style>
  <w:style w:type="paragraph" w:styleId="TableofFigures">
    <w:name w:val="table of figures"/>
    <w:basedOn w:val="Normal"/>
    <w:next w:val="Normal"/>
    <w:semiHidden/>
    <w:rsid w:val="007D6257"/>
    <w:pPr>
      <w:ind w:left="400" w:hanging="400"/>
    </w:pPr>
  </w:style>
  <w:style w:type="paragraph" w:styleId="TOC1">
    <w:name w:val="toc 1"/>
    <w:basedOn w:val="Normal"/>
    <w:next w:val="Normal"/>
    <w:autoRedefine/>
    <w:semiHidden/>
    <w:rsid w:val="007D6257"/>
  </w:style>
  <w:style w:type="paragraph" w:styleId="TOC2">
    <w:name w:val="toc 2"/>
    <w:basedOn w:val="Normal"/>
    <w:next w:val="Normal"/>
    <w:autoRedefine/>
    <w:semiHidden/>
    <w:rsid w:val="007D6257"/>
    <w:pPr>
      <w:ind w:left="200"/>
    </w:pPr>
  </w:style>
  <w:style w:type="paragraph" w:styleId="TOC3">
    <w:name w:val="toc 3"/>
    <w:basedOn w:val="Normal"/>
    <w:next w:val="Normal"/>
    <w:autoRedefine/>
    <w:semiHidden/>
    <w:rsid w:val="007D6257"/>
    <w:pPr>
      <w:ind w:left="400"/>
    </w:pPr>
  </w:style>
  <w:style w:type="paragraph" w:styleId="TOC4">
    <w:name w:val="toc 4"/>
    <w:basedOn w:val="Normal"/>
    <w:next w:val="Normal"/>
    <w:autoRedefine/>
    <w:semiHidden/>
    <w:rsid w:val="007D6257"/>
    <w:pPr>
      <w:ind w:left="600"/>
    </w:pPr>
  </w:style>
  <w:style w:type="paragraph" w:styleId="TOC5">
    <w:name w:val="toc 5"/>
    <w:basedOn w:val="Normal"/>
    <w:next w:val="Normal"/>
    <w:autoRedefine/>
    <w:semiHidden/>
    <w:rsid w:val="007D6257"/>
    <w:pPr>
      <w:ind w:left="800"/>
    </w:pPr>
  </w:style>
  <w:style w:type="paragraph" w:styleId="TOC6">
    <w:name w:val="toc 6"/>
    <w:basedOn w:val="Normal"/>
    <w:next w:val="Normal"/>
    <w:autoRedefine/>
    <w:semiHidden/>
    <w:rsid w:val="007D6257"/>
    <w:pPr>
      <w:ind w:left="1000"/>
    </w:pPr>
  </w:style>
  <w:style w:type="paragraph" w:styleId="TOC7">
    <w:name w:val="toc 7"/>
    <w:basedOn w:val="Normal"/>
    <w:next w:val="Normal"/>
    <w:autoRedefine/>
    <w:semiHidden/>
    <w:rsid w:val="007D6257"/>
    <w:pPr>
      <w:ind w:left="1200"/>
    </w:pPr>
  </w:style>
  <w:style w:type="paragraph" w:styleId="TOC8">
    <w:name w:val="toc 8"/>
    <w:basedOn w:val="Normal"/>
    <w:next w:val="Normal"/>
    <w:autoRedefine/>
    <w:semiHidden/>
    <w:rsid w:val="007D6257"/>
    <w:pPr>
      <w:ind w:left="1400"/>
    </w:pPr>
  </w:style>
  <w:style w:type="paragraph" w:styleId="TOC9">
    <w:name w:val="toc 9"/>
    <w:basedOn w:val="Normal"/>
    <w:next w:val="Normal"/>
    <w:autoRedefine/>
    <w:semiHidden/>
    <w:rsid w:val="007D6257"/>
    <w:pPr>
      <w:ind w:left="1600"/>
    </w:pPr>
  </w:style>
  <w:style w:type="paragraph" w:styleId="NormalIndent">
    <w:name w:val="Normal Indent"/>
    <w:basedOn w:val="Normal"/>
    <w:semiHidden/>
    <w:rsid w:val="007D6257"/>
    <w:pPr>
      <w:ind w:left="708"/>
    </w:pPr>
  </w:style>
  <w:style w:type="paragraph" w:styleId="BlockText">
    <w:name w:val="Block Text"/>
    <w:basedOn w:val="Normal"/>
    <w:semiHidden/>
    <w:rsid w:val="007D6257"/>
    <w:pPr>
      <w:spacing w:after="120"/>
      <w:ind w:left="1440" w:right="1440"/>
    </w:pPr>
  </w:style>
  <w:style w:type="paragraph" w:styleId="CommentText">
    <w:name w:val="annotation text"/>
    <w:basedOn w:val="Normal"/>
    <w:semiHidden/>
    <w:rsid w:val="007D6257"/>
  </w:style>
  <w:style w:type="paragraph" w:styleId="MacroText">
    <w:name w:val="macro"/>
    <w:semiHidden/>
    <w:rsid w:val="007D6257"/>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bCs/>
      <w:spacing w:val="-5"/>
      <w:sz w:val="24"/>
      <w:lang w:eastAsia="en-US"/>
    </w:rPr>
  </w:style>
  <w:style w:type="paragraph" w:styleId="BodyText2">
    <w:name w:val="Body Text 2"/>
    <w:basedOn w:val="Normal"/>
    <w:semiHidden/>
    <w:rsid w:val="007D6257"/>
    <w:pPr>
      <w:spacing w:after="120" w:line="480" w:lineRule="auto"/>
    </w:pPr>
  </w:style>
  <w:style w:type="paragraph" w:styleId="BodyText3">
    <w:name w:val="Body Text 3"/>
    <w:basedOn w:val="Normal"/>
    <w:semiHidden/>
    <w:rsid w:val="007D6257"/>
    <w:pPr>
      <w:spacing w:after="120"/>
    </w:pPr>
    <w:rPr>
      <w:sz w:val="16"/>
      <w:szCs w:val="16"/>
    </w:rPr>
  </w:style>
  <w:style w:type="paragraph" w:styleId="BodyTextIndent">
    <w:name w:val="Body Text Indent"/>
    <w:basedOn w:val="Normal"/>
    <w:semiHidden/>
    <w:rsid w:val="007D6257"/>
    <w:pPr>
      <w:spacing w:after="120"/>
      <w:ind w:left="283"/>
    </w:pPr>
  </w:style>
  <w:style w:type="paragraph" w:styleId="BodyTextIndent2">
    <w:name w:val="Body Text Indent 2"/>
    <w:basedOn w:val="Normal"/>
    <w:semiHidden/>
    <w:rsid w:val="007D6257"/>
    <w:pPr>
      <w:spacing w:after="120" w:line="480" w:lineRule="auto"/>
      <w:ind w:left="283"/>
    </w:pPr>
  </w:style>
  <w:style w:type="paragraph" w:styleId="BodyTextIndent3">
    <w:name w:val="Body Text Indent 3"/>
    <w:basedOn w:val="Normal"/>
    <w:semiHidden/>
    <w:rsid w:val="007D6257"/>
    <w:pPr>
      <w:spacing w:after="120"/>
      <w:ind w:left="283"/>
    </w:pPr>
    <w:rPr>
      <w:sz w:val="16"/>
      <w:szCs w:val="16"/>
    </w:rPr>
  </w:style>
  <w:style w:type="paragraph" w:styleId="BodyTextFirstIndent">
    <w:name w:val="Body Text First Indent"/>
    <w:basedOn w:val="BodyText"/>
    <w:semiHidden/>
    <w:rsid w:val="007D6257"/>
    <w:pPr>
      <w:spacing w:after="120" w:line="240" w:lineRule="auto"/>
      <w:ind w:firstLine="210"/>
    </w:pPr>
  </w:style>
  <w:style w:type="paragraph" w:styleId="BodyTextFirstIndent2">
    <w:name w:val="Body Text First Indent 2"/>
    <w:basedOn w:val="BodyTextIndent"/>
    <w:semiHidden/>
    <w:rsid w:val="007D6257"/>
    <w:pPr>
      <w:ind w:firstLine="210"/>
    </w:pPr>
  </w:style>
  <w:style w:type="paragraph" w:styleId="FootnoteText">
    <w:name w:val="footnote text"/>
    <w:basedOn w:val="Normal"/>
    <w:link w:val="FootnoteTextChar"/>
    <w:semiHidden/>
    <w:rsid w:val="007D6257"/>
  </w:style>
  <w:style w:type="paragraph" w:styleId="EndnoteText">
    <w:name w:val="endnote text"/>
    <w:basedOn w:val="Normal"/>
    <w:semiHidden/>
    <w:rsid w:val="007D6257"/>
  </w:style>
  <w:style w:type="paragraph" w:styleId="Title">
    <w:name w:val="Title"/>
    <w:basedOn w:val="Normal"/>
    <w:qFormat/>
    <w:rsid w:val="007D6257"/>
    <w:pPr>
      <w:spacing w:before="240" w:after="60"/>
      <w:jc w:val="center"/>
      <w:outlineLvl w:val="0"/>
    </w:pPr>
    <w:rPr>
      <w:rFonts w:cs="Arial"/>
      <w:b/>
      <w:bCs w:val="0"/>
      <w:kern w:val="28"/>
      <w:sz w:val="32"/>
      <w:szCs w:val="32"/>
    </w:rPr>
  </w:style>
  <w:style w:type="paragraph" w:styleId="TableofAuthorities">
    <w:name w:val="table of authorities"/>
    <w:basedOn w:val="Normal"/>
    <w:next w:val="Normal"/>
    <w:semiHidden/>
    <w:rsid w:val="007D6257"/>
    <w:pPr>
      <w:ind w:left="200" w:hanging="200"/>
    </w:pPr>
  </w:style>
  <w:style w:type="paragraph" w:styleId="PlainText">
    <w:name w:val="Plain Text"/>
    <w:basedOn w:val="Normal"/>
    <w:semiHidden/>
    <w:rsid w:val="007D6257"/>
    <w:rPr>
      <w:rFonts w:ascii="Courier New" w:hAnsi="Courier New" w:cs="Courier New"/>
    </w:rPr>
  </w:style>
  <w:style w:type="paragraph" w:styleId="BalloonText">
    <w:name w:val="Balloon Text"/>
    <w:basedOn w:val="Normal"/>
    <w:semiHidden/>
    <w:rsid w:val="007D6257"/>
    <w:rPr>
      <w:rFonts w:ascii="Tahoma" w:hAnsi="Tahoma" w:cs="Tahoma"/>
      <w:sz w:val="16"/>
      <w:szCs w:val="16"/>
    </w:rPr>
  </w:style>
  <w:style w:type="paragraph" w:styleId="CommentSubject">
    <w:name w:val="annotation subject"/>
    <w:basedOn w:val="CommentText"/>
    <w:next w:val="CommentText"/>
    <w:semiHidden/>
    <w:rsid w:val="007D6257"/>
    <w:rPr>
      <w:b/>
      <w:bCs w:val="0"/>
    </w:rPr>
  </w:style>
  <w:style w:type="paragraph" w:customStyle="1" w:styleId="DomylnaczcionkaakapituAkapitZnak">
    <w:name w:val="Domyślna czcionka akapitu Akapit Znak"/>
    <w:basedOn w:val="Normal"/>
    <w:rsid w:val="007D6257"/>
    <w:pPr>
      <w:jc w:val="left"/>
    </w:pPr>
  </w:style>
  <w:style w:type="paragraph" w:styleId="ListParagraph">
    <w:name w:val="List Paragraph"/>
    <w:basedOn w:val="Normal"/>
    <w:link w:val="ListParagraphChar"/>
    <w:uiPriority w:val="34"/>
    <w:qFormat/>
    <w:rsid w:val="00316614"/>
    <w:pPr>
      <w:ind w:left="720"/>
      <w:contextualSpacing/>
      <w:jc w:val="left"/>
    </w:pPr>
    <w:rPr>
      <w:rFonts w:ascii="Calibri" w:eastAsia="Calibri" w:hAnsi="Calibri"/>
      <w:sz w:val="22"/>
      <w:szCs w:val="22"/>
    </w:rPr>
  </w:style>
  <w:style w:type="table" w:styleId="LightShading">
    <w:name w:val="Light Shading"/>
    <w:basedOn w:val="TableNormal"/>
    <w:uiPriority w:val="60"/>
    <w:rsid w:val="000333CE"/>
    <w:pPr>
      <w:ind w:left="357" w:hanging="357"/>
      <w:jc w:val="both"/>
    </w:pPr>
    <w:rPr>
      <w:rFonts w:ascii="Calibri" w:eastAsia="Calibri" w:hAnsi="Calibri"/>
      <w:color w:val="000000"/>
      <w:sz w:val="22"/>
      <w:szCs w:val="22"/>
      <w:lang w:val="en-GB"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ParagraphChar">
    <w:name w:val="List Paragraph Char"/>
    <w:link w:val="ListParagraph"/>
    <w:uiPriority w:val="34"/>
    <w:locked/>
    <w:rsid w:val="00043259"/>
    <w:rPr>
      <w:rFonts w:ascii="Calibri" w:eastAsia="Calibri" w:hAnsi="Calibri"/>
      <w:sz w:val="22"/>
      <w:szCs w:val="22"/>
      <w:lang w:eastAsia="en-US"/>
    </w:rPr>
  </w:style>
  <w:style w:type="character" w:customStyle="1" w:styleId="HTMLPreformattedChar">
    <w:name w:val="HTML Preformatted Char"/>
    <w:link w:val="HTMLPreformatted"/>
    <w:uiPriority w:val="99"/>
    <w:semiHidden/>
    <w:rsid w:val="00FA13F3"/>
    <w:rPr>
      <w:rFonts w:ascii="Courier New" w:hAnsi="Courier New" w:cs="Courier New"/>
      <w:spacing w:val="-5"/>
      <w:lang w:eastAsia="en-US"/>
    </w:rPr>
  </w:style>
  <w:style w:type="paragraph" w:customStyle="1" w:styleId="SingleTxtG">
    <w:name w:val="_ Single Txt_G"/>
    <w:basedOn w:val="Normal"/>
    <w:link w:val="SingleTxtGChar"/>
    <w:rsid w:val="008828BE"/>
    <w:pPr>
      <w:suppressAutoHyphens/>
      <w:spacing w:after="120" w:line="240" w:lineRule="atLeast"/>
      <w:ind w:left="1134" w:right="1134"/>
    </w:pPr>
    <w:rPr>
      <w:lang w:val="en-GB"/>
    </w:rPr>
  </w:style>
  <w:style w:type="paragraph" w:customStyle="1" w:styleId="SSG">
    <w:name w:val="__S_S_G"/>
    <w:basedOn w:val="Normal"/>
    <w:next w:val="Normal"/>
    <w:rsid w:val="008828BE"/>
    <w:pPr>
      <w:keepNext/>
      <w:keepLines/>
      <w:suppressAutoHyphens/>
      <w:spacing w:before="240" w:after="240" w:line="300" w:lineRule="exact"/>
      <w:ind w:left="1134" w:right="1134"/>
      <w:jc w:val="left"/>
    </w:pPr>
    <w:rPr>
      <w:b/>
      <w:sz w:val="28"/>
      <w:lang w:val="en-GB"/>
    </w:rPr>
  </w:style>
  <w:style w:type="character" w:customStyle="1" w:styleId="SingleTxtGChar">
    <w:name w:val="_ Single Txt_G Char"/>
    <w:link w:val="SingleTxtG"/>
    <w:locked/>
    <w:rsid w:val="008828BE"/>
    <w:rPr>
      <w:lang w:val="en-GB" w:eastAsia="en-US"/>
    </w:rPr>
  </w:style>
  <w:style w:type="paragraph" w:customStyle="1" w:styleId="tekstprokuratury">
    <w:name w:val="tekst prokuratury"/>
    <w:basedOn w:val="Heading2"/>
    <w:rsid w:val="008B67FE"/>
    <w:pPr>
      <w:keepLines w:val="0"/>
      <w:spacing w:line="240" w:lineRule="auto"/>
      <w:ind w:firstLine="284"/>
      <w:jc w:val="both"/>
    </w:pPr>
    <w:rPr>
      <w:rFonts w:ascii="Helvetica" w:hAnsi="Helvetica"/>
      <w:bCs w:val="0"/>
      <w:spacing w:val="0"/>
      <w:kern w:val="0"/>
      <w:sz w:val="21"/>
      <w:szCs w:val="24"/>
      <w:lang w:eastAsia="ar-SA"/>
    </w:rPr>
  </w:style>
  <w:style w:type="character" w:customStyle="1" w:styleId="Stopka">
    <w:name w:val="Stopka_"/>
    <w:link w:val="Stopka1"/>
    <w:rsid w:val="008B67FE"/>
    <w:rPr>
      <w:shd w:val="clear" w:color="auto" w:fill="FFFFFF"/>
    </w:rPr>
  </w:style>
  <w:style w:type="paragraph" w:customStyle="1" w:styleId="Stopka1">
    <w:name w:val="Stopka1"/>
    <w:basedOn w:val="Normal"/>
    <w:link w:val="Stopka"/>
    <w:rsid w:val="008B67FE"/>
    <w:pPr>
      <w:shd w:val="clear" w:color="auto" w:fill="FFFFFF"/>
      <w:spacing w:line="413" w:lineRule="exact"/>
      <w:jc w:val="left"/>
    </w:pPr>
  </w:style>
  <w:style w:type="character" w:customStyle="1" w:styleId="Teksttreci">
    <w:name w:val="Tekst treści_"/>
    <w:link w:val="Teksttreci0"/>
    <w:rsid w:val="008B67FE"/>
    <w:rPr>
      <w:shd w:val="clear" w:color="auto" w:fill="FFFFFF"/>
    </w:rPr>
  </w:style>
  <w:style w:type="paragraph" w:customStyle="1" w:styleId="Teksttreci0">
    <w:name w:val="Tekst treści"/>
    <w:basedOn w:val="Normal"/>
    <w:link w:val="Teksttreci"/>
    <w:rsid w:val="008B67FE"/>
    <w:pPr>
      <w:shd w:val="clear" w:color="auto" w:fill="FFFFFF"/>
      <w:spacing w:before="1080" w:line="173" w:lineRule="exact"/>
      <w:ind w:hanging="360"/>
      <w:jc w:val="center"/>
    </w:pPr>
  </w:style>
  <w:style w:type="character" w:customStyle="1" w:styleId="Teksttreci10ptKursywaOdstpy0pt">
    <w:name w:val="Tekst treści + 10 pt;Kursywa;Odstępy 0 pt"/>
    <w:rsid w:val="008B67FE"/>
    <w:rPr>
      <w:rFonts w:ascii="Times New Roman" w:eastAsia="Times New Roman" w:hAnsi="Times New Roman" w:cs="Times New Roman"/>
      <w:b w:val="0"/>
      <w:bCs w:val="0"/>
      <w:i/>
      <w:iCs/>
      <w:smallCaps w:val="0"/>
      <w:strike w:val="0"/>
      <w:spacing w:val="10"/>
      <w:sz w:val="20"/>
      <w:szCs w:val="20"/>
      <w:shd w:val="clear" w:color="auto" w:fill="FFFFFF"/>
      <w:lang w:val="pl-PL"/>
    </w:rPr>
  </w:style>
  <w:style w:type="table" w:styleId="TableGrid">
    <w:name w:val="Table Grid"/>
    <w:basedOn w:val="TableNormal"/>
    <w:uiPriority w:val="39"/>
    <w:rsid w:val="00D543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smamz">
    <w:name w:val="pisma_mz"/>
    <w:basedOn w:val="Normal"/>
    <w:link w:val="pismamzZnak"/>
    <w:qFormat/>
    <w:rsid w:val="00D54386"/>
    <w:pPr>
      <w:spacing w:line="360" w:lineRule="auto"/>
      <w:contextualSpacing/>
    </w:pPr>
    <w:rPr>
      <w:rFonts w:eastAsia="Calibri"/>
      <w:sz w:val="22"/>
      <w:szCs w:val="22"/>
    </w:rPr>
  </w:style>
  <w:style w:type="character" w:customStyle="1" w:styleId="pismamzZnak">
    <w:name w:val="pisma_mz Znak"/>
    <w:link w:val="pismamz"/>
    <w:rsid w:val="00D54386"/>
    <w:rPr>
      <w:rFonts w:ascii="Arial" w:eastAsia="Calibri" w:hAnsi="Arial"/>
      <w:sz w:val="22"/>
      <w:szCs w:val="22"/>
      <w:lang w:eastAsia="en-US"/>
    </w:rPr>
  </w:style>
  <w:style w:type="paragraph" w:customStyle="1" w:styleId="menfont">
    <w:name w:val="men font"/>
    <w:basedOn w:val="Normal"/>
    <w:rsid w:val="00B7647E"/>
    <w:pPr>
      <w:jc w:val="left"/>
    </w:pPr>
    <w:rPr>
      <w:rFonts w:cs="Arial"/>
      <w:szCs w:val="24"/>
    </w:rPr>
  </w:style>
  <w:style w:type="character" w:customStyle="1" w:styleId="FootnoteTextChar">
    <w:name w:val="Footnote Text Char"/>
    <w:link w:val="FootnoteText"/>
    <w:semiHidden/>
    <w:rsid w:val="00B7647E"/>
    <w:rPr>
      <w:rFonts w:ascii="Arial" w:hAnsi="Arial"/>
      <w:spacing w:val="-5"/>
      <w:lang w:eastAsia="en-US"/>
    </w:rPr>
  </w:style>
  <w:style w:type="character" w:customStyle="1" w:styleId="hps">
    <w:name w:val="hps"/>
    <w:rsid w:val="005E4DE6"/>
  </w:style>
  <w:style w:type="paragraph" w:customStyle="1" w:styleId="Default">
    <w:name w:val="Default"/>
    <w:rsid w:val="00526BC4"/>
    <w:pPr>
      <w:autoSpaceDE w:val="0"/>
      <w:autoSpaceDN w:val="0"/>
      <w:adjustRightInd w:val="0"/>
    </w:pPr>
    <w:rPr>
      <w:rFonts w:ascii="Arial" w:hAnsi="Arial" w:cs="Arial"/>
      <w:bCs/>
      <w:color w:val="000000"/>
      <w:sz w:val="24"/>
      <w:szCs w:val="24"/>
    </w:rPr>
  </w:style>
  <w:style w:type="character" w:customStyle="1" w:styleId="FooterChar">
    <w:name w:val="Footer Char"/>
    <w:link w:val="Footer"/>
    <w:uiPriority w:val="99"/>
    <w:rsid w:val="00E72F89"/>
    <w:rPr>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658985">
      <w:bodyDiv w:val="1"/>
      <w:marLeft w:val="0"/>
      <w:marRight w:val="0"/>
      <w:marTop w:val="0"/>
      <w:marBottom w:val="0"/>
      <w:divBdr>
        <w:top w:val="none" w:sz="0" w:space="0" w:color="auto"/>
        <w:left w:val="none" w:sz="0" w:space="0" w:color="auto"/>
        <w:bottom w:val="none" w:sz="0" w:space="0" w:color="auto"/>
        <w:right w:val="none" w:sz="0" w:space="0" w:color="auto"/>
      </w:divBdr>
    </w:div>
    <w:div w:id="180762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3188C1-CB65-4ACB-8EEC-36DC061CEF11}"/>
</file>

<file path=customXml/itemProps2.xml><?xml version="1.0" encoding="utf-8"?>
<ds:datastoreItem xmlns:ds="http://schemas.openxmlformats.org/officeDocument/2006/customXml" ds:itemID="{1A4BAA41-21D1-428A-B4A7-E33D8C2A7EDB}"/>
</file>

<file path=customXml/itemProps3.xml><?xml version="1.0" encoding="utf-8"?>
<ds:datastoreItem xmlns:ds="http://schemas.openxmlformats.org/officeDocument/2006/customXml" ds:itemID="{0B6A016A-6F99-48FE-B8F0-FFFC37BA88F9}"/>
</file>

<file path=docProps/app.xml><?xml version="1.0" encoding="utf-8"?>
<Properties xmlns="http://schemas.openxmlformats.org/officeDocument/2006/extended-properties" xmlns:vt="http://schemas.openxmlformats.org/officeDocument/2006/docPropsVTypes">
  <Template>Normal</Template>
  <TotalTime>0</TotalTime>
  <Pages>12</Pages>
  <Words>6703</Words>
  <Characters>38210</Characters>
  <Application>Microsoft Office Word</Application>
  <DocSecurity>0</DocSecurity>
  <PresentationFormat/>
  <Lines>318</Lines>
  <Paragraphs>89</Paragraphs>
  <Slides>0</Slides>
  <Notes>0</Notes>
  <HiddenSlides>0</HiddenSlides>
  <MMClips>0</MMClip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LinksUpToDate>false</LinksUpToDate>
  <CharactersWithSpaces>44824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2016-03-14T10:12:00Z</dcterms:created>
  <dcterms:modified xsi:type="dcterms:W3CDTF">2016-03-14T10:12:00Z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