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stylesWithEffects.xml" ContentType="application/vnd.ms-word.stylesWithEffect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52C" w:rsidRPr="00624178" w:rsidRDefault="007D6F9F" w:rsidP="00624178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24178">
        <w:rPr>
          <w:rFonts w:ascii="Times New Roman" w:hAnsi="Times New Roman" w:cs="Times New Roman"/>
          <w:b/>
          <w:sz w:val="28"/>
          <w:szCs w:val="28"/>
        </w:rPr>
        <w:t xml:space="preserve">Ответ на вопрос Ани </w:t>
      </w:r>
      <w:proofErr w:type="spellStart"/>
      <w:r w:rsidRPr="00624178">
        <w:rPr>
          <w:rFonts w:ascii="Times New Roman" w:hAnsi="Times New Roman" w:cs="Times New Roman"/>
          <w:b/>
          <w:sz w:val="28"/>
          <w:szCs w:val="28"/>
        </w:rPr>
        <w:t>Зайберт-Фор</w:t>
      </w:r>
      <w:proofErr w:type="spellEnd"/>
      <w:r w:rsidRPr="00624178">
        <w:rPr>
          <w:rFonts w:ascii="Times New Roman" w:hAnsi="Times New Roman" w:cs="Times New Roman"/>
          <w:b/>
          <w:sz w:val="28"/>
          <w:szCs w:val="28"/>
        </w:rPr>
        <w:t>:</w:t>
      </w:r>
    </w:p>
    <w:p w:rsidR="007D6F9F" w:rsidRPr="00624178" w:rsidRDefault="007D6F9F" w:rsidP="0062417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4178">
        <w:rPr>
          <w:rFonts w:ascii="Times New Roman" w:hAnsi="Times New Roman" w:cs="Times New Roman"/>
          <w:sz w:val="28"/>
          <w:szCs w:val="28"/>
        </w:rPr>
        <w:t xml:space="preserve">В настоящее время судьи назначаются Советом по отбору судей. При этом в вопросе прозвучало, что возглавляется Президентом. Однако хотели бы отметить, что Совет возглавляется одним из членов Совета, </w:t>
      </w:r>
      <w:proofErr w:type="gramStart"/>
      <w:r w:rsidRPr="00624178">
        <w:rPr>
          <w:rFonts w:ascii="Times New Roman" w:hAnsi="Times New Roman" w:cs="Times New Roman"/>
          <w:sz w:val="28"/>
          <w:szCs w:val="28"/>
        </w:rPr>
        <w:t>избираемыми</w:t>
      </w:r>
      <w:proofErr w:type="gramEnd"/>
      <w:r w:rsidRPr="00624178">
        <w:rPr>
          <w:rFonts w:ascii="Times New Roman" w:hAnsi="Times New Roman" w:cs="Times New Roman"/>
          <w:sz w:val="28"/>
          <w:szCs w:val="28"/>
        </w:rPr>
        <w:t xml:space="preserve"> на определенный срок. В настоящее время  данный Совет возглавляется </w:t>
      </w:r>
      <w:proofErr w:type="spellStart"/>
      <w:r w:rsidRPr="00624178">
        <w:rPr>
          <w:rFonts w:ascii="Times New Roman" w:hAnsi="Times New Roman" w:cs="Times New Roman"/>
          <w:sz w:val="28"/>
          <w:szCs w:val="28"/>
        </w:rPr>
        <w:t>Майчиевым</w:t>
      </w:r>
      <w:proofErr w:type="spellEnd"/>
      <w:r w:rsidRPr="00624178">
        <w:rPr>
          <w:rFonts w:ascii="Times New Roman" w:hAnsi="Times New Roman" w:cs="Times New Roman"/>
          <w:sz w:val="28"/>
          <w:szCs w:val="28"/>
        </w:rPr>
        <w:t xml:space="preserve"> Ш. </w:t>
      </w:r>
    </w:p>
    <w:p w:rsidR="007D6F9F" w:rsidRPr="00624178" w:rsidRDefault="007D6F9F" w:rsidP="0062417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4178">
        <w:rPr>
          <w:rFonts w:ascii="Times New Roman" w:hAnsi="Times New Roman" w:cs="Times New Roman"/>
          <w:sz w:val="28"/>
          <w:szCs w:val="28"/>
        </w:rPr>
        <w:t xml:space="preserve"> Совет по отбору судей Кыргызской Республики (далее - Совет) является независимым коллегиальным органом, созданным в соответствии с Конституцией Кыргызской Республики (далее - Конституция). Статус Совета определяется Конституцией и настоящим Законом. </w:t>
      </w:r>
    </w:p>
    <w:p w:rsidR="007D6F9F" w:rsidRPr="00624178" w:rsidRDefault="007D6F9F" w:rsidP="0062417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4178">
        <w:rPr>
          <w:rFonts w:ascii="Times New Roman" w:hAnsi="Times New Roman" w:cs="Times New Roman"/>
          <w:sz w:val="28"/>
          <w:szCs w:val="28"/>
        </w:rPr>
        <w:t>Основными задачами Совета является отбор кандидатур на вакантные  должности судей Верховного суда Кыргызской Республики, Конституционной палаты Верховного суда Кыргызской Республики, местных судов, представление на назначение и перевод  (ротацию) судей местных судов.</w:t>
      </w:r>
    </w:p>
    <w:p w:rsidR="007D6F9F" w:rsidRPr="00624178" w:rsidRDefault="007D6F9F" w:rsidP="0062417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4178">
        <w:rPr>
          <w:rFonts w:ascii="Times New Roman" w:hAnsi="Times New Roman" w:cs="Times New Roman"/>
          <w:sz w:val="28"/>
          <w:szCs w:val="28"/>
        </w:rPr>
        <w:t>Совет состоит из судей, избранных Советом судей Кыргызской  Республики, представителей гражданского общества  и составляет 24 члена.</w:t>
      </w:r>
    </w:p>
    <w:p w:rsidR="007D6F9F" w:rsidRPr="00624178" w:rsidRDefault="007D6F9F" w:rsidP="00624178">
      <w:pPr>
        <w:pStyle w:val="a3"/>
        <w:shd w:val="clear" w:color="auto" w:fill="FEFBF1"/>
        <w:spacing w:before="0" w:beforeAutospacing="0" w:after="195" w:afterAutospacing="0"/>
        <w:jc w:val="both"/>
        <w:textAlignment w:val="baseline"/>
        <w:rPr>
          <w:color w:val="000000"/>
          <w:sz w:val="28"/>
          <w:szCs w:val="28"/>
        </w:rPr>
      </w:pPr>
      <w:r w:rsidRPr="00624178">
        <w:rPr>
          <w:sz w:val="28"/>
          <w:szCs w:val="28"/>
        </w:rPr>
        <w:t xml:space="preserve">Относительно Президента, то Президент Кыргызской Республики возглавляет Совет по судебной реформе.  </w:t>
      </w:r>
      <w:r w:rsidRPr="00624178">
        <w:rPr>
          <w:color w:val="000000"/>
          <w:sz w:val="28"/>
          <w:szCs w:val="28"/>
        </w:rPr>
        <w:t>Совет по судебной реформе при Президенте Кыргызской Республики  является совещательным и консультативным органом при Президенте Кыргызской Республики по вопросам судебной реформы.</w:t>
      </w:r>
    </w:p>
    <w:p w:rsidR="007D6F9F" w:rsidRPr="00624178" w:rsidRDefault="007D6F9F" w:rsidP="00624178">
      <w:pPr>
        <w:pStyle w:val="a3"/>
        <w:shd w:val="clear" w:color="auto" w:fill="FEFBF1"/>
        <w:spacing w:before="0" w:beforeAutospacing="0" w:after="195" w:afterAutospacing="0"/>
        <w:textAlignment w:val="baseline"/>
        <w:rPr>
          <w:color w:val="000000"/>
          <w:sz w:val="28"/>
          <w:szCs w:val="28"/>
        </w:rPr>
      </w:pPr>
      <w:r w:rsidRPr="00624178">
        <w:rPr>
          <w:color w:val="000000"/>
          <w:sz w:val="28"/>
          <w:szCs w:val="28"/>
        </w:rPr>
        <w:t xml:space="preserve">Совет создан в целях подготовки </w:t>
      </w:r>
      <w:proofErr w:type="gramStart"/>
      <w:r w:rsidRPr="00624178">
        <w:rPr>
          <w:color w:val="000000"/>
          <w:sz w:val="28"/>
          <w:szCs w:val="28"/>
        </w:rPr>
        <w:t>предложений</w:t>
      </w:r>
      <w:proofErr w:type="gramEnd"/>
      <w:r w:rsidRPr="00624178">
        <w:rPr>
          <w:color w:val="000000"/>
          <w:sz w:val="28"/>
          <w:szCs w:val="28"/>
        </w:rPr>
        <w:t xml:space="preserve"> по приоритетным направлениям проводимой в стране судебной реформы, обеспечения согласованных действий государственных органов, Верховного суда Кыргызской Республики, Совета по отбору судей Кыргызской Республики (, Совета судей Кыргызской Республики по подготовке и принятию нормативных правовых актов, регулирующих организацию и порядок деятельности судов, правоохранительных органов, статус судей.</w:t>
      </w:r>
    </w:p>
    <w:p w:rsidR="007D6F9F" w:rsidRPr="00624178" w:rsidRDefault="007D6F9F" w:rsidP="0062417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4178">
        <w:rPr>
          <w:rFonts w:ascii="Times New Roman" w:hAnsi="Times New Roman" w:cs="Times New Roman"/>
          <w:sz w:val="28"/>
          <w:szCs w:val="28"/>
        </w:rPr>
        <w:t xml:space="preserve">Данный факт указывает, что Президент принимает </w:t>
      </w:r>
      <w:proofErr w:type="gramStart"/>
      <w:r w:rsidRPr="00624178">
        <w:rPr>
          <w:rFonts w:ascii="Times New Roman" w:hAnsi="Times New Roman" w:cs="Times New Roman"/>
          <w:sz w:val="28"/>
          <w:szCs w:val="28"/>
        </w:rPr>
        <w:t>важное значение</w:t>
      </w:r>
      <w:proofErr w:type="gramEnd"/>
      <w:r w:rsidRPr="00624178">
        <w:rPr>
          <w:rFonts w:ascii="Times New Roman" w:hAnsi="Times New Roman" w:cs="Times New Roman"/>
          <w:sz w:val="28"/>
          <w:szCs w:val="28"/>
        </w:rPr>
        <w:t xml:space="preserve"> судебной реформе и выражает политическую волю совершенствованию судебной системы.</w:t>
      </w:r>
    </w:p>
    <w:p w:rsidR="007D6F9F" w:rsidRPr="00624178" w:rsidRDefault="007D6F9F" w:rsidP="0062417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D6F9F" w:rsidRPr="00624178" w:rsidRDefault="007D6F9F" w:rsidP="00624178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4178">
        <w:rPr>
          <w:rFonts w:ascii="Times New Roman" w:hAnsi="Times New Roman" w:cs="Times New Roman"/>
          <w:b/>
          <w:sz w:val="28"/>
          <w:szCs w:val="28"/>
        </w:rPr>
        <w:t xml:space="preserve">Ответ на вопрос </w:t>
      </w:r>
      <w:proofErr w:type="spellStart"/>
      <w:r w:rsidRPr="00624178">
        <w:rPr>
          <w:rFonts w:ascii="Times New Roman" w:hAnsi="Times New Roman" w:cs="Times New Roman"/>
          <w:b/>
          <w:sz w:val="28"/>
          <w:szCs w:val="28"/>
        </w:rPr>
        <w:t>Вардзелашвили</w:t>
      </w:r>
      <w:proofErr w:type="spellEnd"/>
      <w:r w:rsidRPr="00624178">
        <w:rPr>
          <w:rFonts w:ascii="Times New Roman" w:hAnsi="Times New Roman" w:cs="Times New Roman"/>
          <w:b/>
          <w:sz w:val="28"/>
          <w:szCs w:val="28"/>
        </w:rPr>
        <w:t>:</w:t>
      </w:r>
    </w:p>
    <w:p w:rsidR="007D6F9F" w:rsidRPr="00624178" w:rsidRDefault="007D6F9F" w:rsidP="0062417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4178">
        <w:rPr>
          <w:rFonts w:ascii="Times New Roman" w:hAnsi="Times New Roman" w:cs="Times New Roman"/>
          <w:sz w:val="28"/>
          <w:szCs w:val="28"/>
        </w:rPr>
        <w:t xml:space="preserve">  Изолятор временного содержания Кар</w:t>
      </w:r>
      <w:proofErr w:type="gramStart"/>
      <w:r w:rsidRPr="00624178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6241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4178">
        <w:rPr>
          <w:rFonts w:ascii="Times New Roman" w:hAnsi="Times New Roman" w:cs="Times New Roman"/>
          <w:sz w:val="28"/>
          <w:szCs w:val="28"/>
        </w:rPr>
        <w:t>Суйского</w:t>
      </w:r>
      <w:proofErr w:type="spellEnd"/>
      <w:r w:rsidRPr="00624178">
        <w:rPr>
          <w:rFonts w:ascii="Times New Roman" w:hAnsi="Times New Roman" w:cs="Times New Roman"/>
          <w:sz w:val="28"/>
          <w:szCs w:val="28"/>
        </w:rPr>
        <w:t xml:space="preserve"> района </w:t>
      </w:r>
      <w:proofErr w:type="spellStart"/>
      <w:r w:rsidRPr="00624178">
        <w:rPr>
          <w:rFonts w:ascii="Times New Roman" w:hAnsi="Times New Roman" w:cs="Times New Roman"/>
          <w:sz w:val="28"/>
          <w:szCs w:val="28"/>
        </w:rPr>
        <w:t>Ошской</w:t>
      </w:r>
      <w:proofErr w:type="spellEnd"/>
      <w:r w:rsidRPr="00624178">
        <w:rPr>
          <w:rFonts w:ascii="Times New Roman" w:hAnsi="Times New Roman" w:cs="Times New Roman"/>
          <w:sz w:val="28"/>
          <w:szCs w:val="28"/>
        </w:rPr>
        <w:t xml:space="preserve"> области  был построен в 1994 г. , имеется 7 камер,  фактическая наполняемость 42 человека, установлено 2 видеонаблюдения,1 душевая кабина, 1 прогулочный двор, й следственный кабинет, 7 сигнализаций. </w:t>
      </w:r>
      <w:r w:rsidR="00BD0E2D" w:rsidRPr="00624178">
        <w:rPr>
          <w:rFonts w:ascii="Times New Roman" w:hAnsi="Times New Roman" w:cs="Times New Roman"/>
          <w:sz w:val="28"/>
          <w:szCs w:val="28"/>
        </w:rPr>
        <w:t xml:space="preserve"> За это время 2 раза производился ремонт. </w:t>
      </w:r>
    </w:p>
    <w:p w:rsidR="007D6F9F" w:rsidRPr="00624178" w:rsidRDefault="00BD0E2D" w:rsidP="0062417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4178">
        <w:rPr>
          <w:rFonts w:ascii="Times New Roman" w:hAnsi="Times New Roman" w:cs="Times New Roman"/>
          <w:sz w:val="28"/>
          <w:szCs w:val="28"/>
        </w:rPr>
        <w:lastRenderedPageBreak/>
        <w:t xml:space="preserve">Хотелось отметить, что Кыргызстан принял обязательства по отмене смертной казни, и намерен исполнить эти обязательства в полной мере. В </w:t>
      </w:r>
      <w:proofErr w:type="gramStart"/>
      <w:r w:rsidRPr="00624178">
        <w:rPr>
          <w:rFonts w:ascii="Times New Roman" w:hAnsi="Times New Roman" w:cs="Times New Roman"/>
          <w:sz w:val="28"/>
          <w:szCs w:val="28"/>
        </w:rPr>
        <w:t>связи</w:t>
      </w:r>
      <w:proofErr w:type="gramEnd"/>
      <w:r w:rsidRPr="00624178">
        <w:rPr>
          <w:rFonts w:ascii="Times New Roman" w:hAnsi="Times New Roman" w:cs="Times New Roman"/>
          <w:sz w:val="28"/>
          <w:szCs w:val="28"/>
        </w:rPr>
        <w:t xml:space="preserve"> с чем значительные финансовые ресурсы направлены на строительство тюрьмы для лиц, осужденных к пожизненному лишению свободы. Вместе с тем, делегация заявляет, что Кыргызстан проводит поэтапные меры по приведению условий содержания лиц в местах лишения свободы в соответствие с международными обязательствами</w:t>
      </w:r>
      <w:r w:rsidR="006F04CE" w:rsidRPr="00624178">
        <w:rPr>
          <w:rFonts w:ascii="Times New Roman" w:hAnsi="Times New Roman" w:cs="Times New Roman"/>
          <w:sz w:val="28"/>
          <w:szCs w:val="28"/>
        </w:rPr>
        <w:t>.</w:t>
      </w:r>
    </w:p>
    <w:sectPr w:rsidR="007D6F9F" w:rsidRPr="00624178" w:rsidSect="00FA6A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D6F9F"/>
    <w:rsid w:val="0016052C"/>
    <w:rsid w:val="00530DF8"/>
    <w:rsid w:val="00624178"/>
    <w:rsid w:val="006F04CE"/>
    <w:rsid w:val="007D6F9F"/>
    <w:rsid w:val="00BD0E2D"/>
    <w:rsid w:val="00FA6A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6A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D6F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D6F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32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071de37fd9dcf30865a9de005d783a3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3512CF6-8334-41E3-926A-91721966992F}"/>
</file>

<file path=customXml/itemProps2.xml><?xml version="1.0" encoding="utf-8"?>
<ds:datastoreItem xmlns:ds="http://schemas.openxmlformats.org/officeDocument/2006/customXml" ds:itemID="{3CAB5407-E08A-4976-95E5-7983510476A6}"/>
</file>

<file path=customXml/itemProps3.xml><?xml version="1.0" encoding="utf-8"?>
<ds:datastoreItem xmlns:ds="http://schemas.openxmlformats.org/officeDocument/2006/customXml" ds:itemID="{4E01AD4C-53B2-4DED-81F8-1895139674C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392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Офис</Company>
  <LinksUpToDate>false</LinksUpToDate>
  <CharactersWithSpaces>2628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almash</cp:lastModifiedBy>
  <cp:revision>2</cp:revision>
  <dcterms:created xsi:type="dcterms:W3CDTF">2014-03-13T06:22:00Z</dcterms:created>
  <dcterms:modified xsi:type="dcterms:W3CDTF">2014-03-13T12:02:00Z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