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3D7D" w:rsidRDefault="00AE3D7D" w:rsidP="00905763">
      <w:pPr>
        <w:pStyle w:val="SingleTxtG"/>
        <w:spacing w:before="240" w:after="0"/>
        <w:ind w:left="270" w:right="90"/>
        <w:jc w:val="center"/>
        <w:rPr>
          <w:rFonts w:asciiTheme="majorBidi" w:hAnsiTheme="majorBidi" w:cstheme="majorBidi"/>
          <w:color w:val="000000" w:themeColor="text1"/>
          <w:sz w:val="24"/>
          <w:szCs w:val="24"/>
          <w:shd w:val="clear" w:color="auto" w:fill="FFFFFF"/>
        </w:rPr>
      </w:pPr>
    </w:p>
    <w:p w:rsidR="00AE3D7D" w:rsidRDefault="00AE3D7D" w:rsidP="00905763">
      <w:pPr>
        <w:pStyle w:val="SingleTxtG"/>
        <w:spacing w:before="240" w:after="0"/>
        <w:ind w:left="270" w:right="90"/>
        <w:jc w:val="center"/>
        <w:rPr>
          <w:rFonts w:asciiTheme="majorBidi" w:hAnsiTheme="majorBidi" w:cstheme="majorBidi"/>
          <w:color w:val="000000" w:themeColor="text1"/>
          <w:sz w:val="24"/>
          <w:szCs w:val="24"/>
          <w:shd w:val="clear" w:color="auto" w:fill="FFFFFF"/>
        </w:rPr>
      </w:pPr>
    </w:p>
    <w:p w:rsidR="00AE3D7D" w:rsidRDefault="00AE3D7D" w:rsidP="00905763">
      <w:pPr>
        <w:pStyle w:val="SingleTxtG"/>
        <w:spacing w:before="240" w:after="0"/>
        <w:ind w:left="270" w:right="90"/>
        <w:jc w:val="center"/>
        <w:rPr>
          <w:rFonts w:asciiTheme="majorBidi" w:hAnsiTheme="majorBidi" w:cstheme="majorBidi"/>
          <w:color w:val="000000" w:themeColor="text1"/>
          <w:sz w:val="24"/>
          <w:szCs w:val="24"/>
          <w:shd w:val="clear" w:color="auto" w:fill="FFFFFF"/>
        </w:rPr>
      </w:pPr>
    </w:p>
    <w:p w:rsidR="0094769F" w:rsidRDefault="0094769F" w:rsidP="00625614">
      <w:pPr>
        <w:pStyle w:val="SingleTxtG"/>
        <w:spacing w:before="240" w:after="0"/>
        <w:ind w:left="270" w:right="90"/>
        <w:jc w:val="center"/>
        <w:rPr>
          <w:rFonts w:asciiTheme="majorBidi" w:hAnsiTheme="majorBidi" w:cstheme="majorBidi"/>
          <w:color w:val="000000" w:themeColor="text1"/>
          <w:sz w:val="24"/>
          <w:szCs w:val="24"/>
          <w:shd w:val="clear" w:color="auto" w:fill="FFFFFF"/>
        </w:rPr>
      </w:pPr>
      <w:r>
        <w:rPr>
          <w:rFonts w:asciiTheme="majorBidi" w:hAnsiTheme="majorBidi" w:cstheme="majorBidi"/>
          <w:b/>
          <w:bCs/>
          <w:noProof/>
          <w:sz w:val="28"/>
          <w:szCs w:val="28"/>
          <w:lang w:val="en-US"/>
        </w:rPr>
        <w:drawing>
          <wp:inline distT="0" distB="0" distL="0" distR="0">
            <wp:extent cx="1460126" cy="954699"/>
            <wp:effectExtent l="19050" t="0" r="6724" b="0"/>
            <wp:docPr id="4" name="Picture 3"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8" cstate="print"/>
                    <a:stretch>
                      <a:fillRect/>
                    </a:stretch>
                  </pic:blipFill>
                  <pic:spPr>
                    <a:xfrm>
                      <a:off x="0" y="0"/>
                      <a:ext cx="1467515" cy="959530"/>
                    </a:xfrm>
                    <a:prstGeom prst="rect">
                      <a:avLst/>
                    </a:prstGeom>
                  </pic:spPr>
                </pic:pic>
              </a:graphicData>
            </a:graphic>
          </wp:inline>
        </w:drawing>
      </w:r>
    </w:p>
    <w:p w:rsidR="00AE3D7D" w:rsidRDefault="00AE3D7D" w:rsidP="00905763">
      <w:pPr>
        <w:pStyle w:val="SingleTxtG"/>
        <w:spacing w:before="240" w:after="0"/>
        <w:ind w:left="270" w:right="90"/>
        <w:rPr>
          <w:rFonts w:asciiTheme="majorBidi" w:hAnsiTheme="majorBidi" w:cstheme="majorBidi"/>
          <w:b/>
          <w:bCs/>
          <w:color w:val="000000" w:themeColor="text1"/>
          <w:sz w:val="28"/>
          <w:szCs w:val="28"/>
          <w:shd w:val="clear" w:color="auto" w:fill="FFFFFF"/>
        </w:rPr>
      </w:pPr>
    </w:p>
    <w:p w:rsidR="00AE3D7D" w:rsidRDefault="00AE3D7D" w:rsidP="00905763">
      <w:pPr>
        <w:pStyle w:val="SingleTxtG"/>
        <w:spacing w:after="0"/>
        <w:ind w:left="270" w:right="90"/>
        <w:rPr>
          <w:rFonts w:asciiTheme="majorBidi" w:hAnsiTheme="majorBidi" w:cstheme="majorBidi"/>
          <w:b/>
          <w:bCs/>
          <w:color w:val="000000" w:themeColor="text1"/>
          <w:sz w:val="28"/>
          <w:szCs w:val="28"/>
          <w:shd w:val="clear" w:color="auto" w:fill="FFFFFF"/>
        </w:rPr>
      </w:pPr>
    </w:p>
    <w:p w:rsidR="00AE3D7D" w:rsidRDefault="00AE3D7D" w:rsidP="00905763">
      <w:pPr>
        <w:pStyle w:val="SingleTxtG"/>
        <w:spacing w:after="0"/>
        <w:ind w:left="270" w:right="90"/>
        <w:rPr>
          <w:rFonts w:asciiTheme="majorBidi" w:hAnsiTheme="majorBidi" w:cstheme="majorBidi"/>
          <w:b/>
          <w:bCs/>
          <w:color w:val="000000" w:themeColor="text1"/>
          <w:sz w:val="28"/>
          <w:szCs w:val="28"/>
          <w:shd w:val="clear" w:color="auto" w:fill="FFFFFF"/>
        </w:rPr>
      </w:pPr>
    </w:p>
    <w:p w:rsidR="00AE3D7D" w:rsidRPr="00AE3D7D" w:rsidRDefault="00AE3D7D" w:rsidP="00905763">
      <w:pPr>
        <w:pStyle w:val="SingleTxtG"/>
        <w:spacing w:after="0"/>
        <w:ind w:left="270" w:right="90"/>
        <w:jc w:val="center"/>
        <w:rPr>
          <w:rFonts w:asciiTheme="majorBidi" w:hAnsiTheme="majorBidi" w:cstheme="majorBidi"/>
          <w:b/>
          <w:bCs/>
          <w:color w:val="000000" w:themeColor="text1"/>
          <w:sz w:val="28"/>
          <w:szCs w:val="28"/>
          <w:shd w:val="clear" w:color="auto" w:fill="FFFFFF"/>
        </w:rPr>
      </w:pPr>
      <w:r w:rsidRPr="00AE3D7D">
        <w:rPr>
          <w:rFonts w:asciiTheme="majorBidi" w:hAnsiTheme="majorBidi" w:cstheme="majorBidi"/>
          <w:b/>
          <w:bCs/>
          <w:color w:val="000000" w:themeColor="text1"/>
          <w:sz w:val="28"/>
          <w:szCs w:val="28"/>
          <w:shd w:val="clear" w:color="auto" w:fill="FFFFFF"/>
        </w:rPr>
        <w:t>Written contribution to the Human Rights Committee</w:t>
      </w:r>
    </w:p>
    <w:p w:rsidR="00AE3D7D" w:rsidRPr="00AE3D7D" w:rsidRDefault="00AE3D7D" w:rsidP="00905763">
      <w:pPr>
        <w:pStyle w:val="SingleTxtG"/>
        <w:spacing w:after="0"/>
        <w:ind w:left="270" w:right="90"/>
        <w:jc w:val="center"/>
        <w:rPr>
          <w:rFonts w:asciiTheme="majorBidi" w:hAnsiTheme="majorBidi" w:cstheme="majorBidi"/>
          <w:b/>
          <w:bCs/>
          <w:color w:val="000000" w:themeColor="text1"/>
          <w:sz w:val="24"/>
          <w:szCs w:val="24"/>
          <w:shd w:val="clear" w:color="auto" w:fill="FFFFFF"/>
        </w:rPr>
      </w:pPr>
      <w:r w:rsidRPr="00AE3D7D">
        <w:rPr>
          <w:rFonts w:asciiTheme="majorBidi" w:hAnsiTheme="majorBidi" w:cstheme="majorBidi"/>
          <w:b/>
          <w:bCs/>
          <w:color w:val="000000" w:themeColor="text1"/>
          <w:sz w:val="24"/>
          <w:szCs w:val="24"/>
          <w:shd w:val="clear" w:color="auto" w:fill="FFFFFF"/>
        </w:rPr>
        <w:t>In preparation for the List of Issues for the</w:t>
      </w:r>
    </w:p>
    <w:p w:rsidR="00AE3D7D" w:rsidRDefault="00AE3D7D" w:rsidP="00905763">
      <w:pPr>
        <w:pStyle w:val="SingleTxtG"/>
        <w:spacing w:after="0"/>
        <w:ind w:left="270" w:right="90"/>
        <w:jc w:val="center"/>
        <w:rPr>
          <w:rFonts w:asciiTheme="majorBidi" w:hAnsiTheme="majorBidi" w:cstheme="majorBidi"/>
          <w:b/>
          <w:bCs/>
          <w:color w:val="000000" w:themeColor="text1"/>
          <w:sz w:val="28"/>
          <w:szCs w:val="28"/>
          <w:shd w:val="clear" w:color="auto" w:fill="FFFFFF"/>
        </w:rPr>
      </w:pPr>
    </w:p>
    <w:p w:rsidR="00AE3D7D" w:rsidRDefault="00AE3D7D" w:rsidP="00905763">
      <w:pPr>
        <w:pStyle w:val="SingleTxtG"/>
        <w:spacing w:after="0"/>
        <w:ind w:left="270" w:right="90"/>
        <w:jc w:val="center"/>
        <w:rPr>
          <w:rFonts w:asciiTheme="majorBidi" w:hAnsiTheme="majorBidi" w:cstheme="majorBidi"/>
          <w:b/>
          <w:bCs/>
          <w:color w:val="000000" w:themeColor="text1"/>
          <w:sz w:val="28"/>
          <w:szCs w:val="28"/>
          <w:shd w:val="clear" w:color="auto" w:fill="FFFFFF"/>
        </w:rPr>
      </w:pPr>
      <w:r w:rsidRPr="00AE3D7D">
        <w:rPr>
          <w:rFonts w:asciiTheme="majorBidi" w:hAnsiTheme="majorBidi" w:cstheme="majorBidi"/>
          <w:b/>
          <w:bCs/>
          <w:color w:val="000000" w:themeColor="text1"/>
          <w:sz w:val="28"/>
          <w:szCs w:val="28"/>
          <w:shd w:val="clear" w:color="auto" w:fill="FFFFFF"/>
        </w:rPr>
        <w:t>ISLAMIC REPUBLIC OF IRAN</w:t>
      </w:r>
    </w:p>
    <w:p w:rsidR="00AE3D7D" w:rsidRPr="00AE3D7D" w:rsidRDefault="00AE3D7D" w:rsidP="00905763">
      <w:pPr>
        <w:pStyle w:val="SingleTxtG"/>
        <w:spacing w:after="0"/>
        <w:ind w:left="270" w:right="90"/>
        <w:jc w:val="center"/>
        <w:rPr>
          <w:rFonts w:asciiTheme="majorBidi" w:hAnsiTheme="majorBidi" w:cstheme="majorBidi"/>
          <w:b/>
          <w:bCs/>
          <w:color w:val="000000" w:themeColor="text1"/>
          <w:sz w:val="28"/>
          <w:szCs w:val="28"/>
          <w:shd w:val="clear" w:color="auto" w:fill="FFFFFF"/>
        </w:rPr>
      </w:pPr>
    </w:p>
    <w:p w:rsidR="00AE3D7D" w:rsidRPr="00AE3D7D" w:rsidRDefault="00AE3D7D" w:rsidP="00905763">
      <w:pPr>
        <w:pStyle w:val="SingleTxtG"/>
        <w:spacing w:after="0"/>
        <w:ind w:left="270" w:right="90"/>
        <w:jc w:val="center"/>
        <w:rPr>
          <w:rFonts w:asciiTheme="majorBidi" w:hAnsiTheme="majorBidi" w:cstheme="majorBidi"/>
          <w:b/>
          <w:bCs/>
          <w:color w:val="000000" w:themeColor="text1"/>
          <w:sz w:val="28"/>
          <w:szCs w:val="28"/>
          <w:shd w:val="clear" w:color="auto" w:fill="FFFFFF"/>
        </w:rPr>
      </w:pPr>
      <w:r w:rsidRPr="00AE3D7D">
        <w:rPr>
          <w:rFonts w:asciiTheme="majorBidi" w:hAnsiTheme="majorBidi" w:cstheme="majorBidi"/>
          <w:b/>
          <w:bCs/>
          <w:color w:val="000000" w:themeColor="text1"/>
          <w:sz w:val="28"/>
          <w:szCs w:val="28"/>
          <w:shd w:val="clear" w:color="auto" w:fill="FFFFFF"/>
        </w:rPr>
        <w:t>Human Rights Committee, 136</w:t>
      </w:r>
      <w:r w:rsidRPr="00AE3D7D">
        <w:rPr>
          <w:rFonts w:asciiTheme="majorBidi" w:hAnsiTheme="majorBidi" w:cstheme="majorBidi"/>
          <w:b/>
          <w:bCs/>
          <w:color w:val="000000" w:themeColor="text1"/>
          <w:sz w:val="28"/>
          <w:szCs w:val="28"/>
          <w:shd w:val="clear" w:color="auto" w:fill="FFFFFF"/>
          <w:vertAlign w:val="superscript"/>
        </w:rPr>
        <w:t>th</w:t>
      </w:r>
      <w:r w:rsidR="00905763">
        <w:rPr>
          <w:rFonts w:asciiTheme="majorBidi" w:hAnsiTheme="majorBidi" w:cstheme="majorBidi"/>
          <w:b/>
          <w:bCs/>
          <w:color w:val="000000" w:themeColor="text1"/>
          <w:sz w:val="28"/>
          <w:szCs w:val="28"/>
          <w:shd w:val="clear" w:color="auto" w:fill="FFFFFF"/>
        </w:rPr>
        <w:t>S</w:t>
      </w:r>
      <w:r w:rsidRPr="00AE3D7D">
        <w:rPr>
          <w:rFonts w:asciiTheme="majorBidi" w:hAnsiTheme="majorBidi" w:cstheme="majorBidi"/>
          <w:b/>
          <w:bCs/>
          <w:color w:val="000000" w:themeColor="text1"/>
          <w:sz w:val="28"/>
          <w:szCs w:val="28"/>
          <w:shd w:val="clear" w:color="auto" w:fill="FFFFFF"/>
        </w:rPr>
        <w:t>ession (Geneva)</w:t>
      </w:r>
    </w:p>
    <w:p w:rsidR="00AE3D7D" w:rsidRPr="00AE3D7D" w:rsidRDefault="00AE3D7D" w:rsidP="00905763">
      <w:pPr>
        <w:pStyle w:val="SingleTxtG"/>
        <w:spacing w:after="0"/>
        <w:ind w:left="270" w:right="90"/>
        <w:jc w:val="center"/>
        <w:rPr>
          <w:rFonts w:asciiTheme="majorBidi" w:hAnsiTheme="majorBidi" w:cstheme="majorBidi"/>
          <w:b/>
          <w:bCs/>
          <w:color w:val="000000" w:themeColor="text1"/>
          <w:sz w:val="28"/>
          <w:szCs w:val="28"/>
          <w:shd w:val="clear" w:color="auto" w:fill="FFFFFF"/>
        </w:rPr>
      </w:pPr>
      <w:r w:rsidRPr="00AE3D7D">
        <w:rPr>
          <w:rFonts w:asciiTheme="majorBidi" w:hAnsiTheme="majorBidi" w:cstheme="majorBidi"/>
          <w:b/>
          <w:bCs/>
          <w:color w:val="000000" w:themeColor="text1"/>
          <w:sz w:val="28"/>
          <w:szCs w:val="28"/>
          <w:shd w:val="clear" w:color="auto" w:fill="FFFFFF"/>
        </w:rPr>
        <w:t>10 October – 4 November 2022</w:t>
      </w:r>
    </w:p>
    <w:p w:rsidR="00AE3D7D" w:rsidRPr="00AE3D7D" w:rsidRDefault="00AE3D7D" w:rsidP="00905763">
      <w:pPr>
        <w:pStyle w:val="SingleTxtG"/>
        <w:spacing w:after="0"/>
        <w:ind w:left="270" w:right="90"/>
        <w:rPr>
          <w:rFonts w:asciiTheme="majorBidi" w:hAnsiTheme="majorBidi" w:cstheme="majorBidi"/>
          <w:color w:val="000000" w:themeColor="text1"/>
          <w:sz w:val="24"/>
          <w:szCs w:val="24"/>
          <w:shd w:val="clear" w:color="auto" w:fill="FFFFFF"/>
        </w:rPr>
      </w:pPr>
    </w:p>
    <w:p w:rsidR="00AE3D7D" w:rsidRDefault="00AE3D7D" w:rsidP="00905763">
      <w:pPr>
        <w:pStyle w:val="SingleTxtG"/>
        <w:spacing w:before="240" w:after="0"/>
        <w:ind w:left="270" w:right="90"/>
        <w:rPr>
          <w:rFonts w:asciiTheme="majorBidi" w:hAnsiTheme="majorBidi" w:cstheme="majorBidi"/>
          <w:color w:val="000000" w:themeColor="text1"/>
          <w:sz w:val="24"/>
          <w:szCs w:val="24"/>
          <w:shd w:val="clear" w:color="auto" w:fill="FFFFFF"/>
        </w:rPr>
      </w:pPr>
    </w:p>
    <w:p w:rsidR="00AE3D7D" w:rsidRDefault="00AE3D7D" w:rsidP="00905763">
      <w:pPr>
        <w:pStyle w:val="SingleTxtG"/>
        <w:spacing w:before="240" w:after="0"/>
        <w:ind w:left="270" w:right="90"/>
        <w:rPr>
          <w:rFonts w:asciiTheme="majorBidi" w:hAnsiTheme="majorBidi" w:cstheme="majorBidi"/>
          <w:color w:val="000000" w:themeColor="text1"/>
          <w:sz w:val="24"/>
          <w:szCs w:val="24"/>
          <w:shd w:val="clear" w:color="auto" w:fill="FFFFFF"/>
        </w:rPr>
      </w:pPr>
    </w:p>
    <w:p w:rsidR="00AE3D7D" w:rsidRDefault="00AE3D7D" w:rsidP="00905763">
      <w:pPr>
        <w:pStyle w:val="SingleTxtG"/>
        <w:spacing w:before="240" w:after="0"/>
        <w:ind w:left="270" w:right="90"/>
        <w:rPr>
          <w:rFonts w:asciiTheme="majorBidi" w:hAnsiTheme="majorBidi" w:cstheme="majorBidi"/>
          <w:color w:val="000000" w:themeColor="text1"/>
          <w:sz w:val="24"/>
          <w:szCs w:val="24"/>
          <w:shd w:val="clear" w:color="auto" w:fill="FFFFFF"/>
        </w:rPr>
      </w:pPr>
    </w:p>
    <w:p w:rsidR="00AE3D7D" w:rsidRDefault="00AE3D7D" w:rsidP="00905763">
      <w:pPr>
        <w:pStyle w:val="SingleTxtG"/>
        <w:spacing w:before="240" w:after="0"/>
        <w:ind w:left="270" w:right="90"/>
        <w:rPr>
          <w:rFonts w:asciiTheme="majorBidi" w:hAnsiTheme="majorBidi" w:cstheme="majorBidi"/>
          <w:color w:val="000000" w:themeColor="text1"/>
          <w:sz w:val="24"/>
          <w:szCs w:val="24"/>
          <w:shd w:val="clear" w:color="auto" w:fill="FFFFFF"/>
        </w:rPr>
      </w:pPr>
    </w:p>
    <w:p w:rsidR="00AE3D7D" w:rsidRDefault="00AE3D7D" w:rsidP="00905763">
      <w:pPr>
        <w:pStyle w:val="SingleTxtG"/>
        <w:spacing w:before="240" w:after="0"/>
        <w:ind w:left="270" w:right="90"/>
        <w:rPr>
          <w:rFonts w:asciiTheme="majorBidi" w:hAnsiTheme="majorBidi" w:cstheme="majorBidi"/>
          <w:color w:val="000000" w:themeColor="text1"/>
          <w:sz w:val="24"/>
          <w:szCs w:val="24"/>
          <w:shd w:val="clear" w:color="auto" w:fill="FFFFFF"/>
        </w:rPr>
      </w:pPr>
    </w:p>
    <w:p w:rsidR="00AE3D7D" w:rsidRDefault="00AE3D7D" w:rsidP="00905763">
      <w:pPr>
        <w:pStyle w:val="SingleTxtG"/>
        <w:spacing w:before="240" w:after="0"/>
        <w:ind w:left="270" w:right="90"/>
        <w:rPr>
          <w:rFonts w:asciiTheme="majorBidi" w:hAnsiTheme="majorBidi" w:cstheme="majorBidi"/>
          <w:color w:val="000000" w:themeColor="text1"/>
          <w:sz w:val="24"/>
          <w:szCs w:val="24"/>
          <w:shd w:val="clear" w:color="auto" w:fill="FFFFFF"/>
        </w:rPr>
      </w:pPr>
    </w:p>
    <w:p w:rsidR="00AE3D7D" w:rsidRDefault="00AE3D7D" w:rsidP="00905763">
      <w:pPr>
        <w:pStyle w:val="SingleTxtG"/>
        <w:spacing w:before="240" w:after="0"/>
        <w:ind w:left="270" w:right="90"/>
        <w:rPr>
          <w:rFonts w:asciiTheme="majorBidi" w:hAnsiTheme="majorBidi" w:cstheme="majorBidi"/>
          <w:color w:val="000000" w:themeColor="text1"/>
          <w:sz w:val="24"/>
          <w:szCs w:val="24"/>
          <w:shd w:val="clear" w:color="auto" w:fill="FFFFFF"/>
        </w:rPr>
      </w:pPr>
    </w:p>
    <w:p w:rsidR="00AE3D7D" w:rsidRDefault="00AE3D7D" w:rsidP="00905763">
      <w:pPr>
        <w:pStyle w:val="SingleTxtG"/>
        <w:spacing w:before="240" w:after="0"/>
        <w:ind w:left="270" w:right="90"/>
        <w:rPr>
          <w:rFonts w:asciiTheme="majorBidi" w:hAnsiTheme="majorBidi" w:cstheme="majorBidi"/>
          <w:color w:val="000000" w:themeColor="text1"/>
          <w:sz w:val="24"/>
          <w:szCs w:val="24"/>
          <w:shd w:val="clear" w:color="auto" w:fill="FFFFFF"/>
        </w:rPr>
      </w:pPr>
    </w:p>
    <w:p w:rsidR="00AE3D7D" w:rsidRDefault="00AE3D7D" w:rsidP="00905763">
      <w:pPr>
        <w:pStyle w:val="SingleTxtG"/>
        <w:spacing w:before="240" w:after="0"/>
        <w:ind w:left="270" w:right="90"/>
        <w:rPr>
          <w:rFonts w:asciiTheme="majorBidi" w:hAnsiTheme="majorBidi" w:cstheme="majorBidi"/>
          <w:color w:val="000000" w:themeColor="text1"/>
          <w:sz w:val="24"/>
          <w:szCs w:val="24"/>
          <w:shd w:val="clear" w:color="auto" w:fill="FFFFFF"/>
        </w:rPr>
      </w:pPr>
      <w:r w:rsidRPr="00AE3D7D">
        <w:rPr>
          <w:rFonts w:asciiTheme="majorBidi" w:hAnsiTheme="majorBidi" w:cstheme="majorBidi"/>
          <w:color w:val="000000" w:themeColor="text1"/>
          <w:sz w:val="24"/>
          <w:szCs w:val="24"/>
          <w:shd w:val="clear" w:color="auto" w:fill="FFFFFF"/>
        </w:rPr>
        <w:t>All Human Rights for All in Iran is a non-governmental organization established in 2017, and based in</w:t>
      </w:r>
      <w:r w:rsidR="00AD0AE0">
        <w:rPr>
          <w:rFonts w:asciiTheme="majorBidi" w:hAnsiTheme="majorBidi" w:cstheme="majorBidi"/>
          <w:color w:val="000000" w:themeColor="text1"/>
          <w:sz w:val="24"/>
          <w:szCs w:val="24"/>
          <w:shd w:val="clear" w:color="auto" w:fill="FFFFFF"/>
        </w:rPr>
        <w:t xml:space="preserve"> </w:t>
      </w:r>
      <w:r w:rsidRPr="00AE3D7D">
        <w:rPr>
          <w:rFonts w:asciiTheme="majorBidi" w:hAnsiTheme="majorBidi" w:cstheme="majorBidi"/>
          <w:color w:val="000000" w:themeColor="text1"/>
          <w:sz w:val="24"/>
          <w:szCs w:val="24"/>
          <w:shd w:val="clear" w:color="auto" w:fill="FFFFFF"/>
        </w:rPr>
        <w:t>Austria. All Human Rights for All in Iran is working with Iranian partners, to try to draw attention to the human rights situation in the Islamic Republic of Iran, at the local, regional, national, and</w:t>
      </w:r>
      <w:r w:rsidR="00AD0AE0">
        <w:rPr>
          <w:rFonts w:asciiTheme="majorBidi" w:hAnsiTheme="majorBidi" w:cstheme="majorBidi"/>
          <w:color w:val="000000" w:themeColor="text1"/>
          <w:sz w:val="24"/>
          <w:szCs w:val="24"/>
          <w:shd w:val="clear" w:color="auto" w:fill="FFFFFF"/>
        </w:rPr>
        <w:t xml:space="preserve"> </w:t>
      </w:r>
      <w:r w:rsidRPr="00AE3D7D">
        <w:rPr>
          <w:rFonts w:asciiTheme="majorBidi" w:hAnsiTheme="majorBidi" w:cstheme="majorBidi"/>
          <w:color w:val="000000" w:themeColor="text1"/>
          <w:sz w:val="24"/>
          <w:szCs w:val="24"/>
          <w:shd w:val="clear" w:color="auto" w:fill="FFFFFF"/>
        </w:rPr>
        <w:t xml:space="preserve">international levels. </w:t>
      </w:r>
    </w:p>
    <w:p w:rsidR="00AE3D7D" w:rsidRDefault="00AE3D7D" w:rsidP="00905763">
      <w:pPr>
        <w:pStyle w:val="SingleTxtG"/>
        <w:spacing w:before="240" w:after="0"/>
        <w:ind w:left="270" w:right="90"/>
        <w:rPr>
          <w:rFonts w:asciiTheme="majorBidi" w:hAnsiTheme="majorBidi" w:cstheme="majorBidi"/>
          <w:color w:val="000000" w:themeColor="text1"/>
          <w:sz w:val="24"/>
          <w:szCs w:val="24"/>
          <w:shd w:val="clear" w:color="auto" w:fill="FFFFFF"/>
        </w:rPr>
      </w:pPr>
    </w:p>
    <w:p w:rsidR="00AE3D7D" w:rsidRDefault="000F32A0" w:rsidP="00905763">
      <w:pPr>
        <w:pStyle w:val="SingleTxtG"/>
        <w:spacing w:before="240" w:after="0"/>
        <w:ind w:left="270" w:right="90"/>
        <w:rPr>
          <w:rFonts w:asciiTheme="majorBidi" w:hAnsiTheme="majorBidi" w:cstheme="majorBidi"/>
          <w:color w:val="000000" w:themeColor="text1"/>
          <w:sz w:val="24"/>
          <w:szCs w:val="24"/>
          <w:shd w:val="clear" w:color="auto" w:fill="FFFFFF"/>
        </w:rPr>
      </w:pPr>
      <w:r w:rsidRPr="0057718F">
        <w:rPr>
          <w:rFonts w:asciiTheme="majorBidi" w:hAnsiTheme="majorBidi" w:cstheme="majorBidi"/>
          <w:b/>
          <w:bCs/>
          <w:color w:val="000000" w:themeColor="text1"/>
          <w:sz w:val="24"/>
          <w:szCs w:val="24"/>
          <w:shd w:val="clear" w:color="auto" w:fill="FFFFFF"/>
        </w:rPr>
        <w:lastRenderedPageBreak/>
        <w:t>Article 1</w:t>
      </w:r>
      <w:r>
        <w:rPr>
          <w:rFonts w:asciiTheme="majorBidi" w:hAnsiTheme="majorBidi" w:cstheme="majorBidi"/>
          <w:b/>
          <w:bCs/>
          <w:color w:val="000000" w:themeColor="text1"/>
          <w:sz w:val="24"/>
          <w:szCs w:val="24"/>
          <w:shd w:val="clear" w:color="auto" w:fill="FFFFFF"/>
        </w:rPr>
        <w:t xml:space="preserve"> and 25</w:t>
      </w:r>
    </w:p>
    <w:p w:rsidR="00905763" w:rsidRDefault="00EC1218" w:rsidP="00905763">
      <w:pPr>
        <w:pStyle w:val="SingleTxtG"/>
        <w:spacing w:before="240" w:after="0"/>
        <w:ind w:left="270" w:right="90"/>
        <w:rPr>
          <w:rFonts w:asciiTheme="majorBidi" w:hAnsiTheme="majorBidi" w:cstheme="majorBidi"/>
          <w:color w:val="000000" w:themeColor="text1"/>
          <w:sz w:val="24"/>
          <w:szCs w:val="24"/>
          <w:shd w:val="clear" w:color="auto" w:fill="FFFFFF"/>
          <w:lang w:val="en-US"/>
        </w:rPr>
      </w:pPr>
      <w:r w:rsidRPr="0057718F">
        <w:rPr>
          <w:rFonts w:asciiTheme="majorBidi" w:hAnsiTheme="majorBidi" w:cstheme="majorBidi"/>
          <w:b/>
          <w:bCs/>
          <w:color w:val="000000" w:themeColor="text1"/>
          <w:sz w:val="24"/>
          <w:szCs w:val="24"/>
          <w:shd w:val="clear" w:color="auto" w:fill="FFFFFF"/>
        </w:rPr>
        <w:t>Article 1</w:t>
      </w:r>
      <w:r w:rsidRPr="00EC1218">
        <w:rPr>
          <w:rFonts w:asciiTheme="majorBidi" w:hAnsiTheme="majorBidi" w:cstheme="majorBidi"/>
          <w:color w:val="000000" w:themeColor="text1"/>
          <w:sz w:val="24"/>
          <w:szCs w:val="24"/>
          <w:shd w:val="clear" w:color="auto" w:fill="FFFFFF"/>
        </w:rPr>
        <w:t xml:space="preserve"> of the International Covenant of Civil and Political Rights</w:t>
      </w:r>
      <w:r w:rsidR="00681667">
        <w:rPr>
          <w:rFonts w:asciiTheme="majorBidi" w:hAnsiTheme="majorBidi" w:cstheme="majorBidi"/>
          <w:color w:val="000000" w:themeColor="text1"/>
          <w:sz w:val="24"/>
          <w:szCs w:val="24"/>
          <w:shd w:val="clear" w:color="auto" w:fill="FFFFFF"/>
        </w:rPr>
        <w:t>(ICCPR)</w:t>
      </w:r>
      <w:r w:rsidRPr="00EC1218">
        <w:rPr>
          <w:rFonts w:asciiTheme="majorBidi" w:hAnsiTheme="majorBidi" w:cstheme="majorBidi"/>
          <w:color w:val="000000" w:themeColor="text1"/>
          <w:sz w:val="24"/>
          <w:szCs w:val="24"/>
          <w:shd w:val="clear" w:color="auto" w:fill="FFFFFF"/>
        </w:rPr>
        <w:t xml:space="preserve"> provides the principle of the right of self-determination,</w:t>
      </w:r>
      <w:r w:rsidR="00EF0BE3">
        <w:rPr>
          <w:rFonts w:asciiTheme="majorBidi" w:hAnsiTheme="majorBidi" w:cstheme="majorBidi"/>
          <w:color w:val="000000" w:themeColor="text1"/>
          <w:sz w:val="24"/>
          <w:szCs w:val="24"/>
          <w:shd w:val="clear" w:color="auto" w:fill="FFFFFF"/>
        </w:rPr>
        <w:t xml:space="preserve"> or the right of </w:t>
      </w:r>
      <w:r w:rsidR="0050266B">
        <w:rPr>
          <w:rFonts w:asciiTheme="majorBidi" w:hAnsiTheme="majorBidi" w:cstheme="majorBidi"/>
          <w:color w:val="000000" w:themeColor="text1"/>
          <w:sz w:val="24"/>
          <w:szCs w:val="24"/>
          <w:shd w:val="clear" w:color="auto" w:fill="FFFFFF"/>
        </w:rPr>
        <w:t xml:space="preserve">citizens </w:t>
      </w:r>
      <w:r w:rsidRPr="00EC1218">
        <w:rPr>
          <w:rFonts w:asciiTheme="majorBidi" w:hAnsiTheme="majorBidi" w:cstheme="majorBidi"/>
          <w:color w:val="000000" w:themeColor="text1"/>
          <w:sz w:val="24"/>
          <w:szCs w:val="24"/>
          <w:shd w:val="clear" w:color="auto" w:fill="FFFFFF"/>
        </w:rPr>
        <w:t>to freely determine their political status and freely pursue their economic, social and cultural development.</w:t>
      </w:r>
      <w:r w:rsidR="00F3783D">
        <w:rPr>
          <w:rFonts w:asciiTheme="majorBidi" w:hAnsiTheme="majorBidi" w:cstheme="majorBidi"/>
          <w:color w:val="000000" w:themeColor="text1"/>
          <w:sz w:val="24"/>
          <w:szCs w:val="24"/>
          <w:shd w:val="clear" w:color="auto" w:fill="FFFFFF"/>
        </w:rPr>
        <w:t xml:space="preserve">In </w:t>
      </w:r>
      <w:r w:rsidR="00EF0BE3">
        <w:rPr>
          <w:rFonts w:asciiTheme="majorBidi" w:hAnsiTheme="majorBidi" w:cstheme="majorBidi"/>
          <w:color w:val="000000" w:themeColor="text1"/>
          <w:sz w:val="24"/>
          <w:szCs w:val="24"/>
          <w:shd w:val="clear" w:color="auto" w:fill="FFFFFF"/>
        </w:rPr>
        <w:t xml:space="preserve">furtherance of </w:t>
      </w:r>
      <w:r w:rsidR="00203B19">
        <w:rPr>
          <w:rFonts w:asciiTheme="majorBidi" w:hAnsiTheme="majorBidi" w:cstheme="majorBidi"/>
          <w:color w:val="000000" w:themeColor="text1"/>
          <w:sz w:val="24"/>
          <w:szCs w:val="24"/>
          <w:shd w:val="clear" w:color="auto" w:fill="FFFFFF"/>
        </w:rPr>
        <w:t>this principle</w:t>
      </w:r>
      <w:r w:rsidR="00B0395C">
        <w:rPr>
          <w:rFonts w:asciiTheme="majorBidi" w:hAnsiTheme="majorBidi" w:cstheme="majorBidi"/>
          <w:color w:val="000000" w:themeColor="text1"/>
          <w:sz w:val="24"/>
          <w:szCs w:val="24"/>
          <w:shd w:val="clear" w:color="auto" w:fill="FFFFFF"/>
        </w:rPr>
        <w:t>,</w:t>
      </w:r>
      <w:r w:rsidR="00617139">
        <w:rPr>
          <w:rFonts w:asciiTheme="majorBidi" w:hAnsiTheme="majorBidi" w:cstheme="majorBidi"/>
          <w:b/>
          <w:bCs/>
          <w:color w:val="000000" w:themeColor="text1"/>
          <w:sz w:val="24"/>
          <w:szCs w:val="24"/>
          <w:shd w:val="clear" w:color="auto" w:fill="FFFFFF"/>
          <w:lang w:val="en-US"/>
        </w:rPr>
        <w:t>a</w:t>
      </w:r>
      <w:r w:rsidR="0050266B" w:rsidRPr="0057718F">
        <w:rPr>
          <w:rFonts w:asciiTheme="majorBidi" w:hAnsiTheme="majorBidi" w:cstheme="majorBidi"/>
          <w:b/>
          <w:bCs/>
          <w:color w:val="000000" w:themeColor="text1"/>
          <w:sz w:val="24"/>
          <w:szCs w:val="24"/>
          <w:shd w:val="clear" w:color="auto" w:fill="FFFFFF"/>
          <w:lang w:val="en-US"/>
        </w:rPr>
        <w:t>rticle 25</w:t>
      </w:r>
      <w:r w:rsidR="0050266B" w:rsidRPr="00EC1218">
        <w:rPr>
          <w:rFonts w:asciiTheme="majorBidi" w:hAnsiTheme="majorBidi" w:cstheme="majorBidi"/>
          <w:color w:val="000000" w:themeColor="text1"/>
          <w:sz w:val="24"/>
          <w:szCs w:val="24"/>
          <w:shd w:val="clear" w:color="auto" w:fill="FFFFFF"/>
          <w:lang w:val="en-US"/>
        </w:rPr>
        <w:t xml:space="preserve"> of the </w:t>
      </w:r>
      <w:r w:rsidR="0050266B">
        <w:rPr>
          <w:rFonts w:asciiTheme="majorBidi" w:hAnsiTheme="majorBidi" w:cstheme="majorBidi"/>
          <w:color w:val="000000" w:themeColor="text1"/>
          <w:sz w:val="24"/>
          <w:szCs w:val="24"/>
          <w:shd w:val="clear" w:color="auto" w:fill="FFFFFF"/>
          <w:lang w:val="en-US"/>
        </w:rPr>
        <w:t>ICCPR</w:t>
      </w:r>
      <w:r w:rsidR="0050266B" w:rsidRPr="00EC1218">
        <w:rPr>
          <w:rFonts w:asciiTheme="majorBidi" w:hAnsiTheme="majorBidi" w:cstheme="majorBidi"/>
          <w:color w:val="000000" w:themeColor="text1"/>
          <w:sz w:val="24"/>
          <w:szCs w:val="24"/>
          <w:shd w:val="clear" w:color="auto" w:fill="FFFFFF"/>
          <w:lang w:val="en-US"/>
        </w:rPr>
        <w:t xml:space="preserve"> provides that every citizen shall have the right and the opportunity (a) to take part in the conduct of public affairs, directly or through freely chosen representatives; (b) to vote and to be elected at genuine periodic elections which shall be by universal and equal suffrage and shall be held by secret ballot, guaranteeing the free expression of the will of the electors</w:t>
      </w:r>
      <w:r w:rsidR="00CE76E5">
        <w:rPr>
          <w:rFonts w:asciiTheme="majorBidi" w:hAnsiTheme="majorBidi" w:cstheme="majorBidi"/>
          <w:color w:val="000000" w:themeColor="text1"/>
          <w:sz w:val="24"/>
          <w:szCs w:val="24"/>
          <w:shd w:val="clear" w:color="auto" w:fill="FFFFFF"/>
          <w:lang w:val="en-US"/>
        </w:rPr>
        <w:t xml:space="preserve">;and </w:t>
      </w:r>
      <w:r w:rsidR="0050266B" w:rsidRPr="00EC1218">
        <w:rPr>
          <w:rFonts w:asciiTheme="majorBidi" w:hAnsiTheme="majorBidi" w:cstheme="majorBidi"/>
          <w:color w:val="000000" w:themeColor="text1"/>
          <w:sz w:val="24"/>
          <w:szCs w:val="24"/>
          <w:shd w:val="clear" w:color="auto" w:fill="FFFFFF"/>
          <w:lang w:val="en-US"/>
        </w:rPr>
        <w:t xml:space="preserve">(c) </w:t>
      </w:r>
      <w:r w:rsidR="00CE76E5">
        <w:rPr>
          <w:rFonts w:asciiTheme="majorBidi" w:hAnsiTheme="majorBidi" w:cstheme="majorBidi"/>
          <w:color w:val="000000" w:themeColor="text1"/>
          <w:sz w:val="24"/>
          <w:szCs w:val="24"/>
          <w:shd w:val="clear" w:color="auto" w:fill="FFFFFF"/>
          <w:lang w:val="en-US"/>
        </w:rPr>
        <w:t>t</w:t>
      </w:r>
      <w:r w:rsidR="0050266B" w:rsidRPr="00EC1218">
        <w:rPr>
          <w:rFonts w:asciiTheme="majorBidi" w:hAnsiTheme="majorBidi" w:cstheme="majorBidi"/>
          <w:color w:val="000000" w:themeColor="text1"/>
          <w:sz w:val="24"/>
          <w:szCs w:val="24"/>
          <w:shd w:val="clear" w:color="auto" w:fill="FFFFFF"/>
          <w:lang w:val="en-US"/>
        </w:rPr>
        <w:t>o have access, on general terms of equality, to public service in his country.</w:t>
      </w:r>
    </w:p>
    <w:p w:rsidR="00B22844" w:rsidRDefault="00931B89" w:rsidP="00905763">
      <w:pPr>
        <w:pStyle w:val="SingleTxtG"/>
        <w:spacing w:before="240" w:after="0"/>
        <w:ind w:left="270" w:right="90"/>
        <w:rPr>
          <w:rFonts w:asciiTheme="majorBidi" w:hAnsiTheme="majorBidi" w:cstheme="majorBidi"/>
          <w:color w:val="000000" w:themeColor="text1"/>
          <w:sz w:val="24"/>
          <w:szCs w:val="24"/>
          <w:shd w:val="clear" w:color="auto" w:fill="FFFFFF"/>
        </w:rPr>
      </w:pPr>
      <w:r w:rsidRPr="00EC1218">
        <w:rPr>
          <w:rFonts w:asciiTheme="majorBidi" w:hAnsiTheme="majorBidi" w:cstheme="majorBidi"/>
          <w:color w:val="000000" w:themeColor="text1"/>
          <w:sz w:val="24"/>
          <w:szCs w:val="24"/>
          <w:shd w:val="clear" w:color="auto" w:fill="FFFFFF"/>
        </w:rPr>
        <w:t>Citizens</w:t>
      </w:r>
      <w:r w:rsidR="00EC6C7E" w:rsidRPr="00EC1218">
        <w:rPr>
          <w:rFonts w:asciiTheme="majorBidi" w:hAnsiTheme="majorBidi" w:cstheme="majorBidi"/>
          <w:color w:val="000000" w:themeColor="text1"/>
          <w:sz w:val="24"/>
          <w:szCs w:val="24"/>
          <w:shd w:val="clear" w:color="auto" w:fill="FFFFFF"/>
        </w:rPr>
        <w:t xml:space="preserve"> in</w:t>
      </w:r>
      <w:r w:rsidR="007454B4">
        <w:rPr>
          <w:rFonts w:asciiTheme="majorBidi" w:hAnsiTheme="majorBidi" w:cstheme="majorBidi"/>
          <w:color w:val="000000" w:themeColor="text1"/>
          <w:sz w:val="24"/>
          <w:szCs w:val="24"/>
          <w:shd w:val="clear" w:color="auto" w:fill="FFFFFF"/>
        </w:rPr>
        <w:t xml:space="preserve"> the</w:t>
      </w:r>
      <w:r w:rsidR="007454B4" w:rsidRPr="00931B89">
        <w:rPr>
          <w:rFonts w:asciiTheme="majorBidi" w:hAnsiTheme="majorBidi" w:cstheme="majorBidi"/>
          <w:color w:val="000000" w:themeColor="text1"/>
          <w:sz w:val="24"/>
          <w:szCs w:val="24"/>
          <w:shd w:val="clear" w:color="auto" w:fill="FFFFFF"/>
        </w:rPr>
        <w:t>Islamic Republic of Iran</w:t>
      </w:r>
      <w:r w:rsidR="00EC6C7E" w:rsidRPr="00EC1218">
        <w:rPr>
          <w:rFonts w:asciiTheme="majorBidi" w:hAnsiTheme="majorBidi" w:cstheme="majorBidi"/>
          <w:color w:val="000000" w:themeColor="text1"/>
          <w:sz w:val="24"/>
          <w:szCs w:val="24"/>
          <w:shd w:val="clear" w:color="auto" w:fill="FFFFFF"/>
        </w:rPr>
        <w:t xml:space="preserve">do not </w:t>
      </w:r>
      <w:r w:rsidR="00366993">
        <w:rPr>
          <w:rFonts w:asciiTheme="majorBidi" w:hAnsiTheme="majorBidi" w:cstheme="majorBidi"/>
          <w:color w:val="000000" w:themeColor="text1"/>
          <w:sz w:val="24"/>
          <w:szCs w:val="24"/>
          <w:shd w:val="clear" w:color="auto" w:fill="FFFFFF"/>
        </w:rPr>
        <w:t>enjoy any of</w:t>
      </w:r>
      <w:r w:rsidR="00BC26A8">
        <w:rPr>
          <w:rFonts w:asciiTheme="majorBidi" w:hAnsiTheme="majorBidi" w:cstheme="majorBidi"/>
          <w:color w:val="000000" w:themeColor="text1"/>
          <w:sz w:val="24"/>
          <w:szCs w:val="24"/>
          <w:shd w:val="clear" w:color="auto" w:fill="FFFFFF"/>
        </w:rPr>
        <w:t>these</w:t>
      </w:r>
      <w:r w:rsidR="0050266B">
        <w:rPr>
          <w:rFonts w:asciiTheme="majorBidi" w:hAnsiTheme="majorBidi" w:cstheme="majorBidi"/>
          <w:color w:val="000000" w:themeColor="text1"/>
          <w:sz w:val="24"/>
          <w:szCs w:val="24"/>
          <w:shd w:val="clear" w:color="auto" w:fill="FFFFFF"/>
        </w:rPr>
        <w:t xml:space="preserve"> right</w:t>
      </w:r>
      <w:r w:rsidR="00BC26A8">
        <w:rPr>
          <w:rFonts w:asciiTheme="majorBidi" w:hAnsiTheme="majorBidi" w:cstheme="majorBidi"/>
          <w:color w:val="000000" w:themeColor="text1"/>
          <w:sz w:val="24"/>
          <w:szCs w:val="24"/>
          <w:shd w:val="clear" w:color="auto" w:fill="FFFFFF"/>
        </w:rPr>
        <w:t>s</w:t>
      </w:r>
      <w:r w:rsidR="0050266B">
        <w:rPr>
          <w:rFonts w:asciiTheme="majorBidi" w:hAnsiTheme="majorBidi" w:cstheme="majorBidi"/>
          <w:color w:val="000000" w:themeColor="text1"/>
          <w:sz w:val="24"/>
          <w:szCs w:val="24"/>
          <w:shd w:val="clear" w:color="auto" w:fill="FFFFFF"/>
        </w:rPr>
        <w:t>.</w:t>
      </w:r>
    </w:p>
    <w:p w:rsidR="002B1D96" w:rsidRDefault="009F215E" w:rsidP="000867E2">
      <w:pPr>
        <w:pStyle w:val="SingleTxtG"/>
        <w:spacing w:before="240" w:after="0"/>
        <w:ind w:left="270" w:right="90"/>
        <w:rPr>
          <w:rFonts w:asciiTheme="majorBidi" w:hAnsiTheme="majorBidi" w:cstheme="majorBidi"/>
          <w:color w:val="000000" w:themeColor="text1"/>
          <w:spacing w:val="4"/>
          <w:sz w:val="24"/>
          <w:szCs w:val="24"/>
        </w:rPr>
      </w:pPr>
      <w:r>
        <w:rPr>
          <w:rFonts w:asciiTheme="majorBidi" w:hAnsiTheme="majorBidi" w:cstheme="majorBidi"/>
          <w:color w:val="000000" w:themeColor="text1"/>
          <w:spacing w:val="4"/>
          <w:sz w:val="24"/>
          <w:szCs w:val="24"/>
        </w:rPr>
        <w:t>T</w:t>
      </w:r>
      <w:r w:rsidRPr="00931B89">
        <w:rPr>
          <w:rFonts w:asciiTheme="majorBidi" w:hAnsiTheme="majorBidi" w:cstheme="majorBidi"/>
          <w:color w:val="000000" w:themeColor="text1"/>
          <w:spacing w:val="4"/>
          <w:sz w:val="24"/>
          <w:szCs w:val="24"/>
        </w:rPr>
        <w:t xml:space="preserve">he nature of government and regime foundation of the Islamic Republic of Iran </w:t>
      </w:r>
      <w:r>
        <w:rPr>
          <w:rFonts w:asciiTheme="majorBidi" w:hAnsiTheme="majorBidi" w:cstheme="majorBidi"/>
          <w:color w:val="000000" w:themeColor="text1"/>
          <w:spacing w:val="4"/>
          <w:sz w:val="24"/>
          <w:szCs w:val="24"/>
        </w:rPr>
        <w:t xml:space="preserve">is </w:t>
      </w:r>
      <w:r w:rsidRPr="00931B89">
        <w:rPr>
          <w:rFonts w:asciiTheme="majorBidi" w:hAnsiTheme="majorBidi" w:cstheme="majorBidi"/>
          <w:color w:val="000000" w:themeColor="text1"/>
          <w:spacing w:val="4"/>
          <w:sz w:val="24"/>
          <w:szCs w:val="24"/>
        </w:rPr>
        <w:t xml:space="preserve">defined on the principle of the monopoly of Islam and the </w:t>
      </w:r>
      <w:r w:rsidR="00AD0AE0">
        <w:rPr>
          <w:rFonts w:asciiTheme="majorBidi" w:hAnsiTheme="majorBidi" w:cstheme="majorBidi"/>
          <w:color w:val="000000" w:themeColor="text1"/>
          <w:spacing w:val="4"/>
          <w:sz w:val="24"/>
          <w:szCs w:val="24"/>
        </w:rPr>
        <w:t xml:space="preserve">twelve </w:t>
      </w:r>
      <w:r w:rsidRPr="00931B89">
        <w:rPr>
          <w:rFonts w:asciiTheme="majorBidi" w:hAnsiTheme="majorBidi" w:cstheme="majorBidi"/>
          <w:color w:val="000000" w:themeColor="text1"/>
          <w:spacing w:val="4"/>
          <w:sz w:val="24"/>
          <w:szCs w:val="24"/>
        </w:rPr>
        <w:t>Ja’fari School.</w:t>
      </w:r>
      <w:r w:rsidR="004F53FD">
        <w:rPr>
          <w:rStyle w:val="FootnoteReference"/>
          <w:rFonts w:cstheme="majorBidi"/>
          <w:color w:val="000000" w:themeColor="text1"/>
          <w:spacing w:val="4"/>
          <w:szCs w:val="24"/>
        </w:rPr>
        <w:footnoteReference w:id="2"/>
      </w:r>
    </w:p>
    <w:p w:rsidR="00830A15" w:rsidRPr="00061F26" w:rsidRDefault="00B22844" w:rsidP="00905763">
      <w:pPr>
        <w:pStyle w:val="SingleTxtG"/>
        <w:spacing w:before="240" w:after="0"/>
        <w:ind w:left="270" w:right="90"/>
        <w:rPr>
          <w:rFonts w:asciiTheme="majorBidi" w:hAnsiTheme="majorBidi" w:cstheme="majorBidi"/>
          <w:color w:val="000000" w:themeColor="text1"/>
          <w:sz w:val="24"/>
          <w:szCs w:val="24"/>
          <w:shd w:val="clear" w:color="auto" w:fill="FFFFFF"/>
        </w:rPr>
      </w:pPr>
      <w:r w:rsidRPr="00931B89">
        <w:rPr>
          <w:rFonts w:asciiTheme="majorBidi" w:hAnsiTheme="majorBidi" w:cstheme="majorBidi"/>
          <w:color w:val="000000" w:themeColor="text1"/>
          <w:sz w:val="24"/>
          <w:szCs w:val="24"/>
          <w:shd w:val="clear" w:color="auto" w:fill="FFFFFF"/>
        </w:rPr>
        <w:t xml:space="preserve">Pursuant to article 57 of the </w:t>
      </w:r>
      <w:r w:rsidR="00493123">
        <w:rPr>
          <w:rFonts w:asciiTheme="majorBidi" w:hAnsiTheme="majorBidi" w:cstheme="majorBidi"/>
          <w:color w:val="000000" w:themeColor="text1"/>
          <w:sz w:val="24"/>
          <w:szCs w:val="24"/>
          <w:shd w:val="clear" w:color="auto" w:fill="FFFFFF"/>
        </w:rPr>
        <w:t>C</w:t>
      </w:r>
      <w:r w:rsidRPr="00931B89">
        <w:rPr>
          <w:rFonts w:asciiTheme="majorBidi" w:hAnsiTheme="majorBidi" w:cstheme="majorBidi"/>
          <w:color w:val="000000" w:themeColor="text1"/>
          <w:sz w:val="24"/>
          <w:szCs w:val="24"/>
          <w:shd w:val="clear" w:color="auto" w:fill="FFFFFF"/>
        </w:rPr>
        <w:t>onstitution</w:t>
      </w:r>
      <w:r>
        <w:rPr>
          <w:rFonts w:asciiTheme="majorBidi" w:hAnsiTheme="majorBidi" w:cstheme="majorBidi"/>
          <w:color w:val="000000" w:themeColor="text1"/>
          <w:sz w:val="24"/>
          <w:szCs w:val="24"/>
          <w:shd w:val="clear" w:color="auto" w:fill="FFFFFF"/>
        </w:rPr>
        <w:t>,</w:t>
      </w:r>
      <w:r w:rsidRPr="00931B89">
        <w:rPr>
          <w:rFonts w:asciiTheme="majorBidi" w:hAnsiTheme="majorBidi" w:cstheme="majorBidi"/>
          <w:color w:val="000000" w:themeColor="text1"/>
          <w:sz w:val="24"/>
          <w:szCs w:val="24"/>
          <w:shd w:val="clear" w:color="auto" w:fill="FFFFFF"/>
        </w:rPr>
        <w:t xml:space="preserve"> the </w:t>
      </w:r>
      <w:r>
        <w:rPr>
          <w:rFonts w:asciiTheme="majorBidi" w:hAnsiTheme="majorBidi" w:cstheme="majorBidi"/>
          <w:color w:val="000000" w:themeColor="text1"/>
          <w:sz w:val="24"/>
          <w:szCs w:val="24"/>
          <w:shd w:val="clear" w:color="auto" w:fill="FFFFFF"/>
          <w:lang w:val="en-US"/>
        </w:rPr>
        <w:t>legislative, judicial and executive</w:t>
      </w:r>
      <w:r w:rsidRPr="00931B89">
        <w:rPr>
          <w:rFonts w:asciiTheme="majorBidi" w:hAnsiTheme="majorBidi" w:cstheme="majorBidi"/>
          <w:color w:val="000000" w:themeColor="text1"/>
          <w:sz w:val="24"/>
          <w:szCs w:val="24"/>
          <w:shd w:val="clear" w:color="auto" w:fill="FFFFFF"/>
          <w:lang w:val="en-US"/>
        </w:rPr>
        <w:t xml:space="preserve"> branches of government</w:t>
      </w:r>
      <w:r w:rsidR="00AD0AE0">
        <w:rPr>
          <w:rFonts w:asciiTheme="majorBidi" w:hAnsiTheme="majorBidi" w:cstheme="majorBidi"/>
          <w:color w:val="000000" w:themeColor="text1"/>
          <w:sz w:val="24"/>
          <w:szCs w:val="24"/>
          <w:shd w:val="clear" w:color="auto" w:fill="FFFFFF"/>
          <w:lang w:val="en-US"/>
        </w:rPr>
        <w:t xml:space="preserve"> </w:t>
      </w:r>
      <w:r>
        <w:rPr>
          <w:rFonts w:asciiTheme="majorBidi" w:hAnsiTheme="majorBidi" w:cstheme="majorBidi"/>
          <w:color w:val="000000" w:themeColor="text1"/>
          <w:sz w:val="24"/>
          <w:szCs w:val="24"/>
          <w:shd w:val="clear" w:color="auto" w:fill="FFFFFF"/>
        </w:rPr>
        <w:t>exercise their authority</w:t>
      </w:r>
      <w:r w:rsidRPr="00931B89">
        <w:rPr>
          <w:rFonts w:asciiTheme="majorBidi" w:hAnsiTheme="majorBidi" w:cstheme="majorBidi"/>
          <w:color w:val="000000" w:themeColor="text1"/>
          <w:sz w:val="24"/>
          <w:szCs w:val="24"/>
          <w:shd w:val="clear" w:color="auto" w:fill="FFFFFF"/>
        </w:rPr>
        <w:t xml:space="preserve"> under the </w:t>
      </w:r>
      <w:r>
        <w:rPr>
          <w:rFonts w:asciiTheme="majorBidi" w:hAnsiTheme="majorBidi" w:cstheme="majorBidi"/>
          <w:color w:val="000000" w:themeColor="text1"/>
          <w:sz w:val="24"/>
          <w:szCs w:val="24"/>
          <w:shd w:val="clear" w:color="auto" w:fill="FFFFFF"/>
        </w:rPr>
        <w:t>oversight</w:t>
      </w:r>
      <w:r w:rsidR="00AD0AE0">
        <w:rPr>
          <w:rFonts w:asciiTheme="majorBidi" w:hAnsiTheme="majorBidi" w:cstheme="majorBidi"/>
          <w:color w:val="000000" w:themeColor="text1"/>
          <w:sz w:val="24"/>
          <w:szCs w:val="24"/>
          <w:shd w:val="clear" w:color="auto" w:fill="FFFFFF"/>
        </w:rPr>
        <w:t xml:space="preserve"> </w:t>
      </w:r>
      <w:r w:rsidRPr="00931B89">
        <w:rPr>
          <w:rFonts w:asciiTheme="majorBidi" w:hAnsiTheme="majorBidi" w:cstheme="majorBidi"/>
          <w:color w:val="000000" w:themeColor="text1"/>
          <w:sz w:val="24"/>
          <w:szCs w:val="24"/>
          <w:shd w:val="clear" w:color="auto" w:fill="FFFFFF"/>
          <w:lang w:val="en-US"/>
        </w:rPr>
        <w:t>and</w:t>
      </w:r>
      <w:r w:rsidRPr="00931B89">
        <w:rPr>
          <w:rFonts w:asciiTheme="majorBidi" w:hAnsiTheme="majorBidi" w:cstheme="majorBidi"/>
          <w:color w:val="000000" w:themeColor="text1"/>
          <w:sz w:val="24"/>
          <w:szCs w:val="24"/>
          <w:shd w:val="clear" w:color="auto" w:fill="FFFFFF"/>
        </w:rPr>
        <w:t xml:space="preserve"> the absolute sovereignty of </w:t>
      </w:r>
      <w:r w:rsidRPr="00931B89">
        <w:rPr>
          <w:rFonts w:asciiTheme="majorBidi" w:hAnsiTheme="majorBidi" w:cstheme="majorBidi"/>
          <w:color w:val="000000" w:themeColor="text1"/>
          <w:sz w:val="24"/>
          <w:szCs w:val="24"/>
          <w:shd w:val="clear" w:color="auto" w:fill="FFFFFF"/>
          <w:lang w:val="en-US"/>
        </w:rPr>
        <w:t>the</w:t>
      </w:r>
      <w:r w:rsidRPr="00931B89">
        <w:rPr>
          <w:rFonts w:asciiTheme="majorBidi" w:hAnsiTheme="majorBidi" w:cstheme="majorBidi"/>
          <w:color w:val="000000" w:themeColor="text1"/>
          <w:sz w:val="24"/>
          <w:szCs w:val="24"/>
          <w:shd w:val="clear" w:color="auto" w:fill="FFFFFF"/>
        </w:rPr>
        <w:t xml:space="preserve"> leadership of the Ummah (The Supreme Leader</w:t>
      </w:r>
      <w:r w:rsidRPr="00931B89">
        <w:rPr>
          <w:rFonts w:asciiTheme="majorBidi" w:hAnsiTheme="majorBidi" w:cstheme="majorBidi"/>
          <w:color w:val="000000" w:themeColor="text1"/>
          <w:sz w:val="24"/>
          <w:szCs w:val="24"/>
          <w:shd w:val="clear" w:color="auto" w:fill="FFFFFF"/>
          <w:lang w:val="en-US"/>
        </w:rPr>
        <w:t>ship Authority</w:t>
      </w:r>
      <w:r w:rsidR="00247F65">
        <w:rPr>
          <w:rFonts w:asciiTheme="majorBidi" w:hAnsiTheme="majorBidi" w:cstheme="majorBidi"/>
          <w:color w:val="000000" w:themeColor="text1"/>
          <w:sz w:val="24"/>
          <w:szCs w:val="24"/>
          <w:shd w:val="clear" w:color="auto" w:fill="FFFFFF"/>
          <w:lang w:val="en-US"/>
        </w:rPr>
        <w:t xml:space="preserve"> or Supreme Leader</w:t>
      </w:r>
      <w:r w:rsidR="007454B4">
        <w:rPr>
          <w:rFonts w:asciiTheme="majorBidi" w:hAnsiTheme="majorBidi" w:cstheme="majorBidi"/>
          <w:color w:val="000000" w:themeColor="text1"/>
          <w:sz w:val="24"/>
          <w:szCs w:val="24"/>
          <w:shd w:val="clear" w:color="auto" w:fill="FFFFFF"/>
          <w:lang w:val="en-US"/>
        </w:rPr>
        <w:t>, serves</w:t>
      </w:r>
      <w:r w:rsidR="00247F65">
        <w:rPr>
          <w:rFonts w:asciiTheme="majorBidi" w:hAnsiTheme="majorBidi" w:cstheme="majorBidi"/>
          <w:color w:val="000000" w:themeColor="text1"/>
          <w:sz w:val="24"/>
          <w:szCs w:val="24"/>
          <w:shd w:val="clear" w:color="auto" w:fill="FFFFFF"/>
          <w:lang w:val="en-US"/>
        </w:rPr>
        <w:t xml:space="preserve"> a lifetime mandate</w:t>
      </w:r>
      <w:r w:rsidR="007454B4">
        <w:rPr>
          <w:rFonts w:asciiTheme="majorBidi" w:hAnsiTheme="majorBidi" w:cstheme="majorBidi"/>
          <w:color w:val="000000" w:themeColor="text1"/>
          <w:sz w:val="24"/>
          <w:szCs w:val="24"/>
          <w:shd w:val="clear" w:color="auto" w:fill="FFFFFF"/>
          <w:lang w:val="en-US"/>
        </w:rPr>
        <w:t xml:space="preserve"> as </w:t>
      </w:r>
      <w:r w:rsidR="00A9781E" w:rsidRPr="00931B89">
        <w:rPr>
          <w:rFonts w:asciiTheme="majorBidi" w:hAnsiTheme="majorBidi" w:cstheme="majorBidi"/>
          <w:color w:val="000000" w:themeColor="text1"/>
          <w:sz w:val="24"/>
          <w:szCs w:val="24"/>
          <w:shd w:val="clear" w:color="auto" w:fill="FFFFFF"/>
        </w:rPr>
        <w:t>the head of state and the highest political authority</w:t>
      </w:r>
      <w:r w:rsidR="005B2E2F">
        <w:rPr>
          <w:rFonts w:asciiTheme="majorBidi" w:hAnsiTheme="majorBidi" w:cstheme="majorBidi"/>
          <w:color w:val="000000" w:themeColor="text1"/>
          <w:sz w:val="24"/>
          <w:szCs w:val="24"/>
          <w:shd w:val="clear" w:color="auto" w:fill="FFFFFF"/>
        </w:rPr>
        <w:t xml:space="preserve"> in the country</w:t>
      </w:r>
      <w:r w:rsidRPr="00931B89">
        <w:rPr>
          <w:rFonts w:asciiTheme="majorBidi" w:hAnsiTheme="majorBidi" w:cstheme="majorBidi"/>
          <w:color w:val="000000" w:themeColor="text1"/>
          <w:sz w:val="24"/>
          <w:szCs w:val="24"/>
          <w:shd w:val="clear" w:color="auto" w:fill="FFFFFF"/>
        </w:rPr>
        <w:t>).</w:t>
      </w:r>
    </w:p>
    <w:p w:rsidR="00D556DC" w:rsidRDefault="002B1D96" w:rsidP="00905763">
      <w:pPr>
        <w:pStyle w:val="SingleTxtG"/>
        <w:spacing w:before="240" w:after="0"/>
        <w:ind w:left="270" w:right="90"/>
        <w:rPr>
          <w:rFonts w:asciiTheme="majorBidi" w:hAnsiTheme="majorBidi" w:cstheme="majorBidi"/>
          <w:color w:val="000000" w:themeColor="text1"/>
          <w:sz w:val="24"/>
          <w:szCs w:val="24"/>
          <w:shd w:val="clear" w:color="auto" w:fill="FFFFFF"/>
        </w:rPr>
      </w:pPr>
      <w:r>
        <w:rPr>
          <w:rFonts w:asciiTheme="majorBidi" w:hAnsiTheme="majorBidi" w:cstheme="majorBidi"/>
          <w:color w:val="000000" w:themeColor="text1"/>
          <w:sz w:val="24"/>
          <w:szCs w:val="24"/>
          <w:shd w:val="clear" w:color="auto" w:fill="FFFFFF"/>
        </w:rPr>
        <w:t>Moreover, a</w:t>
      </w:r>
      <w:r w:rsidR="006B2AEE">
        <w:rPr>
          <w:rFonts w:asciiTheme="majorBidi" w:hAnsiTheme="majorBidi" w:cstheme="majorBidi"/>
          <w:color w:val="000000" w:themeColor="text1"/>
          <w:sz w:val="24"/>
          <w:szCs w:val="24"/>
          <w:shd w:val="clear" w:color="auto" w:fill="FFFFFF"/>
        </w:rPr>
        <w:t xml:space="preserve">s </w:t>
      </w:r>
      <w:r w:rsidR="00CE0282">
        <w:rPr>
          <w:rFonts w:asciiTheme="majorBidi" w:hAnsiTheme="majorBidi" w:cstheme="majorBidi"/>
          <w:color w:val="000000" w:themeColor="text1"/>
          <w:sz w:val="24"/>
          <w:szCs w:val="24"/>
          <w:shd w:val="clear" w:color="auto" w:fill="FFFFFF"/>
        </w:rPr>
        <w:t xml:space="preserve">shown by </w:t>
      </w:r>
      <w:r w:rsidR="006B2AEE">
        <w:rPr>
          <w:rFonts w:asciiTheme="majorBidi" w:hAnsiTheme="majorBidi" w:cstheme="majorBidi"/>
          <w:color w:val="000000" w:themeColor="text1"/>
          <w:sz w:val="24"/>
          <w:szCs w:val="24"/>
          <w:shd w:val="clear" w:color="auto" w:fill="FFFFFF"/>
        </w:rPr>
        <w:t xml:space="preserve">the graph below, </w:t>
      </w:r>
      <w:r w:rsidR="00830A15">
        <w:rPr>
          <w:rFonts w:asciiTheme="majorBidi" w:hAnsiTheme="majorBidi" w:cstheme="majorBidi"/>
          <w:color w:val="000000" w:themeColor="text1"/>
          <w:sz w:val="24"/>
          <w:szCs w:val="24"/>
          <w:shd w:val="clear" w:color="auto" w:fill="FFFFFF"/>
        </w:rPr>
        <w:t xml:space="preserve">the political system is structured in such a way that the appointment and vetting procedures ensure that ultimate power lies with the </w:t>
      </w:r>
      <w:r w:rsidR="00034A67" w:rsidRPr="00931B89">
        <w:rPr>
          <w:rFonts w:asciiTheme="majorBidi" w:hAnsiTheme="majorBidi" w:cstheme="majorBidi"/>
          <w:color w:val="000000" w:themeColor="text1"/>
          <w:sz w:val="24"/>
          <w:szCs w:val="24"/>
          <w:shd w:val="clear" w:color="auto" w:fill="FFFFFF"/>
        </w:rPr>
        <w:t>Supreme Leader</w:t>
      </w:r>
      <w:r w:rsidR="00241C66">
        <w:rPr>
          <w:rFonts w:asciiTheme="majorBidi" w:hAnsiTheme="majorBidi" w:cstheme="majorBidi"/>
          <w:color w:val="000000" w:themeColor="text1"/>
          <w:sz w:val="24"/>
          <w:szCs w:val="24"/>
          <w:shd w:val="clear" w:color="auto" w:fill="FFFFFF"/>
        </w:rPr>
        <w:t>, who</w:t>
      </w:r>
      <w:r w:rsidR="00AD0AE0">
        <w:rPr>
          <w:rFonts w:asciiTheme="majorBidi" w:hAnsiTheme="majorBidi" w:cstheme="majorBidi"/>
          <w:color w:val="000000" w:themeColor="text1"/>
          <w:sz w:val="24"/>
          <w:szCs w:val="24"/>
          <w:shd w:val="clear" w:color="auto" w:fill="FFFFFF"/>
        </w:rPr>
        <w:t xml:space="preserve"> </w:t>
      </w:r>
      <w:r w:rsidR="00D556DC">
        <w:rPr>
          <w:rFonts w:asciiTheme="majorBidi" w:hAnsiTheme="majorBidi" w:cstheme="majorBidi"/>
          <w:color w:val="000000" w:themeColor="text1"/>
          <w:sz w:val="24"/>
          <w:szCs w:val="24"/>
          <w:shd w:val="clear" w:color="auto" w:fill="FFFFFF"/>
          <w:lang w:val="en-US"/>
        </w:rPr>
        <w:t xml:space="preserve">is </w:t>
      </w:r>
      <w:r w:rsidR="00D556DC">
        <w:rPr>
          <w:rFonts w:asciiTheme="majorBidi" w:hAnsiTheme="majorBidi" w:cstheme="majorBidi"/>
          <w:color w:val="000000" w:themeColor="text1"/>
          <w:sz w:val="24"/>
          <w:szCs w:val="24"/>
          <w:shd w:val="clear" w:color="auto" w:fill="FFFFFF"/>
        </w:rPr>
        <w:t>charged with appointing</w:t>
      </w:r>
      <w:r w:rsidR="00D556DC" w:rsidRPr="00931B89">
        <w:rPr>
          <w:rFonts w:asciiTheme="majorBidi" w:hAnsiTheme="majorBidi" w:cstheme="majorBidi"/>
          <w:color w:val="000000" w:themeColor="text1"/>
          <w:sz w:val="24"/>
          <w:szCs w:val="24"/>
          <w:shd w:val="clear" w:color="auto" w:fill="FFFFFF"/>
        </w:rPr>
        <w:t xml:space="preserve"> the head</w:t>
      </w:r>
      <w:r w:rsidR="003C40B3">
        <w:rPr>
          <w:rFonts w:asciiTheme="majorBidi" w:hAnsiTheme="majorBidi" w:cstheme="majorBidi"/>
          <w:color w:val="000000" w:themeColor="text1"/>
          <w:sz w:val="24"/>
          <w:szCs w:val="24"/>
          <w:shd w:val="clear" w:color="auto" w:fill="FFFFFF"/>
        </w:rPr>
        <w:t>s</w:t>
      </w:r>
      <w:r w:rsidR="00D556DC" w:rsidRPr="00931B89">
        <w:rPr>
          <w:rFonts w:asciiTheme="majorBidi" w:hAnsiTheme="majorBidi" w:cstheme="majorBidi"/>
          <w:color w:val="000000" w:themeColor="text1"/>
          <w:sz w:val="24"/>
          <w:szCs w:val="24"/>
          <w:shd w:val="clear" w:color="auto" w:fill="FFFFFF"/>
        </w:rPr>
        <w:t xml:space="preserve"> of the judiciary, the armed forces, national state TV, </w:t>
      </w:r>
      <w:r w:rsidR="00CE2C2E">
        <w:rPr>
          <w:rFonts w:asciiTheme="majorBidi" w:hAnsiTheme="majorBidi" w:cstheme="majorBidi"/>
          <w:color w:val="000000" w:themeColor="text1"/>
          <w:sz w:val="24"/>
          <w:szCs w:val="24"/>
          <w:shd w:val="clear" w:color="auto" w:fill="FFFFFF"/>
        </w:rPr>
        <w:t xml:space="preserve">as well as </w:t>
      </w:r>
      <w:r w:rsidR="00D556DC" w:rsidRPr="00931B89">
        <w:rPr>
          <w:rFonts w:asciiTheme="majorBidi" w:hAnsiTheme="majorBidi" w:cstheme="majorBidi"/>
          <w:color w:val="000000" w:themeColor="text1"/>
          <w:sz w:val="24"/>
          <w:szCs w:val="24"/>
          <w:shd w:val="clear" w:color="auto" w:fill="FFFFFF"/>
        </w:rPr>
        <w:t xml:space="preserve">the members of the Expediency Discernment Council </w:t>
      </w:r>
      <w:r w:rsidR="00CE2C2E">
        <w:rPr>
          <w:rFonts w:asciiTheme="majorBidi" w:hAnsiTheme="majorBidi" w:cstheme="majorBidi"/>
          <w:color w:val="000000" w:themeColor="text1"/>
          <w:sz w:val="24"/>
          <w:szCs w:val="24"/>
          <w:shd w:val="clear" w:color="auto" w:fill="FFFFFF"/>
        </w:rPr>
        <w:t>and</w:t>
      </w:r>
      <w:r w:rsidR="00AD0AE0">
        <w:rPr>
          <w:rFonts w:asciiTheme="majorBidi" w:hAnsiTheme="majorBidi" w:cstheme="majorBidi"/>
          <w:color w:val="000000" w:themeColor="text1"/>
          <w:sz w:val="24"/>
          <w:szCs w:val="24"/>
          <w:shd w:val="clear" w:color="auto" w:fill="FFFFFF"/>
        </w:rPr>
        <w:t xml:space="preserve">  </w:t>
      </w:r>
      <w:r w:rsidR="00512E3B">
        <w:rPr>
          <w:rFonts w:asciiTheme="majorBidi" w:hAnsiTheme="majorBidi" w:cstheme="majorBidi"/>
          <w:color w:val="000000" w:themeColor="text1"/>
          <w:sz w:val="24"/>
          <w:szCs w:val="24"/>
          <w:shd w:val="clear" w:color="auto" w:fill="FFFFFF"/>
        </w:rPr>
        <w:t xml:space="preserve">six </w:t>
      </w:r>
      <w:r w:rsidR="00D556DC" w:rsidRPr="00931B89">
        <w:rPr>
          <w:rFonts w:asciiTheme="majorBidi" w:hAnsiTheme="majorBidi" w:cstheme="majorBidi"/>
          <w:color w:val="000000" w:themeColor="text1"/>
          <w:sz w:val="24"/>
          <w:szCs w:val="24"/>
          <w:shd w:val="clear" w:color="auto" w:fill="FFFFFF"/>
        </w:rPr>
        <w:t xml:space="preserve">members of the Guardian Council. The remaining </w:t>
      </w:r>
      <w:r w:rsidR="00512E3B">
        <w:rPr>
          <w:rFonts w:asciiTheme="majorBidi" w:hAnsiTheme="majorBidi" w:cstheme="majorBidi"/>
          <w:color w:val="000000" w:themeColor="text1"/>
          <w:sz w:val="24"/>
          <w:szCs w:val="24"/>
          <w:shd w:val="clear" w:color="auto" w:fill="FFFFFF"/>
        </w:rPr>
        <w:t>six</w:t>
      </w:r>
      <w:r w:rsidR="00D556DC" w:rsidRPr="00931B89">
        <w:rPr>
          <w:rFonts w:asciiTheme="majorBidi" w:hAnsiTheme="majorBidi" w:cstheme="majorBidi"/>
          <w:color w:val="000000" w:themeColor="text1"/>
          <w:sz w:val="24"/>
          <w:szCs w:val="24"/>
          <w:shd w:val="clear" w:color="auto" w:fill="FFFFFF"/>
        </w:rPr>
        <w:t xml:space="preserve"> members of the Guardian Council are appointed by the head of the judiciary, who</w:t>
      </w:r>
      <w:r w:rsidR="00AD0AE0">
        <w:rPr>
          <w:rFonts w:asciiTheme="majorBidi" w:hAnsiTheme="majorBidi" w:cstheme="majorBidi"/>
          <w:color w:val="000000" w:themeColor="text1"/>
          <w:sz w:val="24"/>
          <w:szCs w:val="24"/>
          <w:shd w:val="clear" w:color="auto" w:fill="FFFFFF"/>
        </w:rPr>
        <w:t xml:space="preserve"> </w:t>
      </w:r>
      <w:r w:rsidR="00D556DC" w:rsidRPr="00931B89">
        <w:rPr>
          <w:rFonts w:asciiTheme="majorBidi" w:hAnsiTheme="majorBidi" w:cstheme="majorBidi"/>
          <w:color w:val="000000" w:themeColor="text1"/>
          <w:sz w:val="24"/>
          <w:szCs w:val="24"/>
          <w:shd w:val="clear" w:color="auto" w:fill="FFFFFF"/>
        </w:rPr>
        <w:t>is himself appointe</w:t>
      </w:r>
      <w:r w:rsidR="00D556DC">
        <w:rPr>
          <w:rFonts w:asciiTheme="majorBidi" w:hAnsiTheme="majorBidi" w:cstheme="majorBidi"/>
          <w:color w:val="000000" w:themeColor="text1"/>
          <w:sz w:val="24"/>
          <w:szCs w:val="24"/>
          <w:shd w:val="clear" w:color="auto" w:fill="FFFFFF"/>
        </w:rPr>
        <w:t>d</w:t>
      </w:r>
      <w:r w:rsidR="00D556DC" w:rsidRPr="00931B89">
        <w:rPr>
          <w:rFonts w:asciiTheme="majorBidi" w:hAnsiTheme="majorBidi" w:cstheme="majorBidi"/>
          <w:color w:val="000000" w:themeColor="text1"/>
          <w:sz w:val="24"/>
          <w:szCs w:val="24"/>
          <w:shd w:val="clear" w:color="auto" w:fill="FFFFFF"/>
        </w:rPr>
        <w:t xml:space="preserve"> by the Supreme Leader.</w:t>
      </w:r>
    </w:p>
    <w:p w:rsidR="000A291F" w:rsidRPr="00830A15" w:rsidRDefault="000A291F" w:rsidP="00905763">
      <w:pPr>
        <w:pStyle w:val="SingleTxtG"/>
        <w:spacing w:before="240" w:after="0"/>
        <w:ind w:left="270" w:right="90"/>
        <w:rPr>
          <w:rFonts w:asciiTheme="majorBidi" w:hAnsiTheme="majorBidi" w:cstheme="majorBidi"/>
          <w:color w:val="000000" w:themeColor="text1"/>
          <w:sz w:val="24"/>
          <w:szCs w:val="24"/>
          <w:shd w:val="clear" w:color="auto" w:fill="FFFFFF"/>
        </w:rPr>
      </w:pPr>
      <w:r>
        <w:rPr>
          <w:rFonts w:asciiTheme="majorBidi" w:hAnsiTheme="majorBidi" w:cstheme="majorBidi"/>
          <w:color w:val="000000" w:themeColor="text1"/>
          <w:sz w:val="24"/>
          <w:szCs w:val="24"/>
          <w:shd w:val="clear" w:color="auto" w:fill="FFFFFF"/>
          <w:lang w:val="en-US"/>
        </w:rPr>
        <w:t xml:space="preserve">The citizens of </w:t>
      </w:r>
      <w:r w:rsidR="00220089">
        <w:rPr>
          <w:rFonts w:asciiTheme="majorBidi" w:hAnsiTheme="majorBidi" w:cstheme="majorBidi"/>
          <w:color w:val="000000" w:themeColor="text1"/>
          <w:sz w:val="24"/>
          <w:szCs w:val="24"/>
          <w:shd w:val="clear" w:color="auto" w:fill="FFFFFF"/>
          <w:lang w:val="en-US"/>
        </w:rPr>
        <w:t xml:space="preserve">the Islamic Republic of </w:t>
      </w:r>
      <w:r w:rsidR="00905763">
        <w:rPr>
          <w:rFonts w:asciiTheme="majorBidi" w:hAnsiTheme="majorBidi" w:cstheme="majorBidi"/>
          <w:color w:val="000000" w:themeColor="text1"/>
          <w:sz w:val="24"/>
          <w:szCs w:val="24"/>
          <w:shd w:val="clear" w:color="auto" w:fill="FFFFFF"/>
          <w:lang w:val="en-US"/>
        </w:rPr>
        <w:t>Iran</w:t>
      </w:r>
      <w:r w:rsidR="00AD0AE0">
        <w:rPr>
          <w:rFonts w:asciiTheme="majorBidi" w:hAnsiTheme="majorBidi" w:cstheme="majorBidi"/>
          <w:color w:val="000000" w:themeColor="text1"/>
          <w:sz w:val="24"/>
          <w:szCs w:val="24"/>
          <w:shd w:val="clear" w:color="auto" w:fill="FFFFFF"/>
          <w:lang w:val="en-US"/>
        </w:rPr>
        <w:t xml:space="preserve"> </w:t>
      </w:r>
      <w:r>
        <w:rPr>
          <w:rFonts w:asciiTheme="majorBidi" w:hAnsiTheme="majorBidi" w:cstheme="majorBidi"/>
          <w:color w:val="000000" w:themeColor="text1"/>
          <w:sz w:val="24"/>
          <w:szCs w:val="24"/>
          <w:shd w:val="clear" w:color="auto" w:fill="FFFFFF"/>
          <w:lang w:val="en-US"/>
        </w:rPr>
        <w:t xml:space="preserve">vote for the President and members of </w:t>
      </w:r>
      <w:r w:rsidR="00625614">
        <w:rPr>
          <w:rFonts w:asciiTheme="majorBidi" w:hAnsiTheme="majorBidi" w:cstheme="majorBidi"/>
          <w:color w:val="000000" w:themeColor="text1"/>
          <w:sz w:val="24"/>
          <w:szCs w:val="24"/>
          <w:shd w:val="clear" w:color="auto" w:fill="FFFFFF"/>
        </w:rPr>
        <w:t>the Assembly</w:t>
      </w:r>
      <w:r w:rsidRPr="00931B89">
        <w:rPr>
          <w:rFonts w:asciiTheme="majorBidi" w:hAnsiTheme="majorBidi" w:cstheme="majorBidi"/>
          <w:color w:val="000000" w:themeColor="text1"/>
          <w:sz w:val="24"/>
          <w:szCs w:val="24"/>
          <w:shd w:val="clear" w:color="auto" w:fill="FFFFFF"/>
        </w:rPr>
        <w:t xml:space="preserve"> of Experts</w:t>
      </w:r>
      <w:r>
        <w:rPr>
          <w:rFonts w:asciiTheme="majorBidi" w:hAnsiTheme="majorBidi" w:cstheme="majorBidi"/>
          <w:color w:val="000000" w:themeColor="text1"/>
          <w:sz w:val="24"/>
          <w:szCs w:val="24"/>
          <w:shd w:val="clear" w:color="auto" w:fill="FFFFFF"/>
        </w:rPr>
        <w:t xml:space="preserve"> and Parliament based on </w:t>
      </w:r>
      <w:r>
        <w:rPr>
          <w:rFonts w:asciiTheme="majorBidi" w:hAnsiTheme="majorBidi" w:cstheme="majorBidi"/>
          <w:color w:val="000000" w:themeColor="text1"/>
          <w:sz w:val="24"/>
          <w:szCs w:val="24"/>
          <w:shd w:val="clear" w:color="auto" w:fill="FFFFFF"/>
          <w:lang w:val="en-US"/>
        </w:rPr>
        <w:t>a list of candidates that have been vetted by the Guardian Council, whose 12 members</w:t>
      </w:r>
      <w:r w:rsidR="009613DE">
        <w:rPr>
          <w:rFonts w:asciiTheme="majorBidi" w:hAnsiTheme="majorBidi" w:cstheme="majorBidi"/>
          <w:color w:val="000000" w:themeColor="text1"/>
          <w:sz w:val="24"/>
          <w:szCs w:val="24"/>
          <w:shd w:val="clear" w:color="auto" w:fill="FFFFFF"/>
        </w:rPr>
        <w:t>, as indicated,</w:t>
      </w:r>
      <w:r>
        <w:rPr>
          <w:rFonts w:asciiTheme="majorBidi" w:hAnsiTheme="majorBidi" w:cstheme="majorBidi"/>
          <w:color w:val="000000" w:themeColor="text1"/>
          <w:sz w:val="24"/>
          <w:szCs w:val="24"/>
          <w:shd w:val="clear" w:color="auto" w:fill="FFFFFF"/>
          <w:lang w:val="en-US"/>
        </w:rPr>
        <w:t xml:space="preserve"> have themselves been directly and </w:t>
      </w:r>
      <w:r w:rsidRPr="00931B89">
        <w:rPr>
          <w:rFonts w:asciiTheme="majorBidi" w:hAnsiTheme="majorBidi" w:cstheme="majorBidi"/>
          <w:color w:val="000000" w:themeColor="text1"/>
          <w:sz w:val="24"/>
          <w:szCs w:val="24"/>
          <w:shd w:val="clear" w:color="auto" w:fill="FFFFFF"/>
        </w:rPr>
        <w:t>indirectly appoint</w:t>
      </w:r>
      <w:r>
        <w:rPr>
          <w:rFonts w:asciiTheme="majorBidi" w:hAnsiTheme="majorBidi" w:cstheme="majorBidi"/>
          <w:color w:val="000000" w:themeColor="text1"/>
          <w:sz w:val="24"/>
          <w:szCs w:val="24"/>
          <w:shd w:val="clear" w:color="auto" w:fill="FFFFFF"/>
        </w:rPr>
        <w:t>ed by</w:t>
      </w:r>
      <w:r w:rsidRPr="00931B89">
        <w:rPr>
          <w:rFonts w:asciiTheme="majorBidi" w:hAnsiTheme="majorBidi" w:cstheme="majorBidi"/>
          <w:color w:val="000000" w:themeColor="text1"/>
          <w:sz w:val="24"/>
          <w:szCs w:val="24"/>
          <w:shd w:val="clear" w:color="auto" w:fill="FFFFFF"/>
        </w:rPr>
        <w:t xml:space="preserve"> the </w:t>
      </w:r>
      <w:r>
        <w:rPr>
          <w:rFonts w:asciiTheme="majorBidi" w:hAnsiTheme="majorBidi" w:cstheme="majorBidi"/>
          <w:color w:val="000000" w:themeColor="text1"/>
          <w:sz w:val="24"/>
          <w:szCs w:val="24"/>
          <w:shd w:val="clear" w:color="auto" w:fill="FFFFFF"/>
        </w:rPr>
        <w:t>supreme leader.</w:t>
      </w:r>
    </w:p>
    <w:p w:rsidR="006B2AEE" w:rsidRDefault="003F1606" w:rsidP="00905763">
      <w:pPr>
        <w:pStyle w:val="SingleTxtG"/>
        <w:spacing w:before="240" w:after="0"/>
        <w:ind w:left="270" w:right="90"/>
        <w:rPr>
          <w:rFonts w:asciiTheme="majorBidi" w:hAnsiTheme="majorBidi" w:cstheme="majorBidi"/>
          <w:color w:val="000000" w:themeColor="text1"/>
          <w:sz w:val="24"/>
          <w:szCs w:val="24"/>
          <w:shd w:val="clear" w:color="auto" w:fill="FFFFFF"/>
          <w:lang w:val="en-US"/>
        </w:rPr>
      </w:pPr>
      <w:r>
        <w:rPr>
          <w:rFonts w:asciiTheme="majorBidi" w:hAnsiTheme="majorBidi" w:cstheme="majorBidi"/>
          <w:color w:val="000000" w:themeColor="text1"/>
          <w:sz w:val="24"/>
          <w:szCs w:val="24"/>
          <w:shd w:val="clear" w:color="auto" w:fill="FFFFFF"/>
        </w:rPr>
        <w:t>Since the</w:t>
      </w:r>
      <w:r w:rsidR="000A291F">
        <w:rPr>
          <w:rFonts w:asciiTheme="majorBidi" w:hAnsiTheme="majorBidi" w:cstheme="majorBidi"/>
          <w:color w:val="000000" w:themeColor="text1"/>
          <w:sz w:val="24"/>
          <w:szCs w:val="24"/>
          <w:shd w:val="clear" w:color="auto" w:fill="FFFFFF"/>
        </w:rPr>
        <w:t xml:space="preserve"> Guardian Council </w:t>
      </w:r>
      <w:r w:rsidR="00B22844" w:rsidRPr="00931B89">
        <w:rPr>
          <w:rFonts w:asciiTheme="majorBidi" w:hAnsiTheme="majorBidi" w:cstheme="majorBidi"/>
          <w:color w:val="000000" w:themeColor="text1"/>
          <w:sz w:val="24"/>
          <w:szCs w:val="24"/>
          <w:shd w:val="clear" w:color="auto" w:fill="FFFFFF"/>
        </w:rPr>
        <w:t>vet</w:t>
      </w:r>
      <w:r w:rsidR="000A291F">
        <w:rPr>
          <w:rFonts w:asciiTheme="majorBidi" w:hAnsiTheme="majorBidi" w:cstheme="majorBidi"/>
          <w:color w:val="000000" w:themeColor="text1"/>
          <w:sz w:val="24"/>
          <w:szCs w:val="24"/>
          <w:shd w:val="clear" w:color="auto" w:fill="FFFFFF"/>
        </w:rPr>
        <w:t>s</w:t>
      </w:r>
      <w:r w:rsidR="00B22844" w:rsidRPr="00931B89">
        <w:rPr>
          <w:rFonts w:asciiTheme="majorBidi" w:hAnsiTheme="majorBidi" w:cstheme="majorBidi"/>
          <w:color w:val="000000" w:themeColor="text1"/>
          <w:sz w:val="24"/>
          <w:szCs w:val="24"/>
          <w:shd w:val="clear" w:color="auto" w:fill="FFFFFF"/>
        </w:rPr>
        <w:t xml:space="preserve"> the candidates for the Assembly of Experts</w:t>
      </w:r>
      <w:r w:rsidR="00B22844">
        <w:rPr>
          <w:rFonts w:asciiTheme="majorBidi" w:hAnsiTheme="majorBidi" w:cstheme="majorBidi"/>
          <w:color w:val="000000" w:themeColor="text1"/>
          <w:sz w:val="24"/>
          <w:szCs w:val="24"/>
          <w:shd w:val="clear" w:color="auto" w:fill="FFFFFF"/>
        </w:rPr>
        <w:t xml:space="preserve">, </w:t>
      </w:r>
      <w:r w:rsidR="00646959">
        <w:rPr>
          <w:rFonts w:asciiTheme="majorBidi" w:hAnsiTheme="majorBidi" w:cstheme="majorBidi"/>
          <w:color w:val="000000" w:themeColor="text1"/>
          <w:sz w:val="24"/>
          <w:szCs w:val="24"/>
          <w:shd w:val="clear" w:color="auto" w:fill="FFFFFF"/>
        </w:rPr>
        <w:t xml:space="preserve">which is </w:t>
      </w:r>
      <w:r w:rsidR="0050266B">
        <w:rPr>
          <w:rFonts w:asciiTheme="majorBidi" w:hAnsiTheme="majorBidi" w:cstheme="majorBidi"/>
          <w:color w:val="000000" w:themeColor="text1"/>
          <w:sz w:val="24"/>
          <w:szCs w:val="24"/>
          <w:shd w:val="clear" w:color="auto" w:fill="FFFFFF"/>
        </w:rPr>
        <w:t>mandated to oversee</w:t>
      </w:r>
      <w:r w:rsidR="0050266B" w:rsidRPr="00931B89">
        <w:rPr>
          <w:rFonts w:asciiTheme="majorBidi" w:hAnsiTheme="majorBidi" w:cstheme="majorBidi"/>
          <w:color w:val="000000" w:themeColor="text1"/>
          <w:sz w:val="24"/>
          <w:szCs w:val="24"/>
          <w:shd w:val="clear" w:color="auto" w:fill="FFFFFF"/>
        </w:rPr>
        <w:t xml:space="preserve">, dismiss and elect the </w:t>
      </w:r>
      <w:r w:rsidR="00224ECC">
        <w:rPr>
          <w:rFonts w:asciiTheme="majorBidi" w:hAnsiTheme="majorBidi" w:cstheme="majorBidi"/>
          <w:color w:val="000000" w:themeColor="text1"/>
          <w:sz w:val="24"/>
          <w:szCs w:val="24"/>
          <w:shd w:val="clear" w:color="auto" w:fill="FFFFFF"/>
        </w:rPr>
        <w:t>S</w:t>
      </w:r>
      <w:r w:rsidR="0050266B" w:rsidRPr="00931B89">
        <w:rPr>
          <w:rFonts w:asciiTheme="majorBidi" w:hAnsiTheme="majorBidi" w:cstheme="majorBidi"/>
          <w:color w:val="000000" w:themeColor="text1"/>
          <w:sz w:val="24"/>
          <w:szCs w:val="24"/>
          <w:shd w:val="clear" w:color="auto" w:fill="FFFFFF"/>
        </w:rPr>
        <w:t xml:space="preserve">upreme </w:t>
      </w:r>
      <w:r w:rsidR="00224ECC">
        <w:rPr>
          <w:rFonts w:asciiTheme="majorBidi" w:hAnsiTheme="majorBidi" w:cstheme="majorBidi"/>
          <w:color w:val="000000" w:themeColor="text1"/>
          <w:sz w:val="24"/>
          <w:szCs w:val="24"/>
          <w:shd w:val="clear" w:color="auto" w:fill="FFFFFF"/>
        </w:rPr>
        <w:t>L</w:t>
      </w:r>
      <w:r w:rsidR="0050266B" w:rsidRPr="00931B89">
        <w:rPr>
          <w:rFonts w:asciiTheme="majorBidi" w:hAnsiTheme="majorBidi" w:cstheme="majorBidi"/>
          <w:color w:val="000000" w:themeColor="text1"/>
          <w:sz w:val="24"/>
          <w:szCs w:val="24"/>
          <w:shd w:val="clear" w:color="auto" w:fill="FFFFFF"/>
        </w:rPr>
        <w:t>eade</w:t>
      </w:r>
      <w:r w:rsidR="00D00CBC">
        <w:rPr>
          <w:rFonts w:asciiTheme="majorBidi" w:hAnsiTheme="majorBidi" w:cstheme="majorBidi"/>
          <w:color w:val="000000" w:themeColor="text1"/>
          <w:sz w:val="24"/>
          <w:szCs w:val="24"/>
          <w:shd w:val="clear" w:color="auto" w:fill="FFFFFF"/>
        </w:rPr>
        <w:t>r,</w:t>
      </w:r>
      <w:r w:rsidR="00D00CBC">
        <w:rPr>
          <w:rFonts w:asciiTheme="majorBidi" w:hAnsiTheme="majorBidi" w:cstheme="majorBidi"/>
          <w:color w:val="000000" w:themeColor="text1"/>
          <w:sz w:val="24"/>
          <w:szCs w:val="24"/>
          <w:shd w:val="clear" w:color="auto" w:fill="FFFFFF"/>
          <w:lang w:val="en-US"/>
        </w:rPr>
        <w:t>i</w:t>
      </w:r>
      <w:r w:rsidR="0050266B" w:rsidRPr="00931B89">
        <w:rPr>
          <w:rFonts w:asciiTheme="majorBidi" w:hAnsiTheme="majorBidi" w:cstheme="majorBidi"/>
          <w:color w:val="000000" w:themeColor="text1"/>
          <w:sz w:val="24"/>
          <w:szCs w:val="24"/>
          <w:shd w:val="clear" w:color="auto" w:fill="FFFFFF"/>
          <w:lang w:val="en-US"/>
        </w:rPr>
        <w:t>t follows that the Supreme Leader</w:t>
      </w:r>
      <w:r w:rsidR="00AD0AE0">
        <w:rPr>
          <w:rFonts w:asciiTheme="majorBidi" w:hAnsiTheme="majorBidi" w:cstheme="majorBidi"/>
          <w:color w:val="000000" w:themeColor="text1"/>
          <w:sz w:val="24"/>
          <w:szCs w:val="24"/>
          <w:shd w:val="clear" w:color="auto" w:fill="FFFFFF"/>
          <w:lang w:val="en-US"/>
        </w:rPr>
        <w:t xml:space="preserve"> </w:t>
      </w:r>
      <w:r w:rsidR="0050266B" w:rsidRPr="00931B89">
        <w:rPr>
          <w:rFonts w:asciiTheme="majorBidi" w:hAnsiTheme="majorBidi" w:cstheme="majorBidi"/>
          <w:color w:val="000000" w:themeColor="text1"/>
          <w:sz w:val="24"/>
          <w:szCs w:val="24"/>
          <w:shd w:val="clear" w:color="auto" w:fill="FFFFFF"/>
          <w:lang w:val="en-US"/>
        </w:rPr>
        <w:t xml:space="preserve">does not answer to any authority, nor is his office </w:t>
      </w:r>
      <w:r w:rsidR="00C76588">
        <w:rPr>
          <w:rFonts w:asciiTheme="majorBidi" w:hAnsiTheme="majorBidi" w:cstheme="majorBidi"/>
          <w:color w:val="000000" w:themeColor="text1"/>
          <w:sz w:val="24"/>
          <w:szCs w:val="24"/>
          <w:shd w:val="clear" w:color="auto" w:fill="FFFFFF"/>
          <w:lang w:val="en-US"/>
        </w:rPr>
        <w:t>required</w:t>
      </w:r>
      <w:r w:rsidR="0050266B" w:rsidRPr="00931B89">
        <w:rPr>
          <w:rFonts w:asciiTheme="majorBidi" w:hAnsiTheme="majorBidi" w:cstheme="majorBidi"/>
          <w:color w:val="000000" w:themeColor="text1"/>
          <w:sz w:val="24"/>
          <w:szCs w:val="24"/>
          <w:shd w:val="clear" w:color="auto" w:fill="FFFFFF"/>
          <w:lang w:val="en-US"/>
        </w:rPr>
        <w:t xml:space="preserve"> to report the financial transactions to any institution. </w:t>
      </w:r>
    </w:p>
    <w:p w:rsidR="00830A15" w:rsidRDefault="00830A15" w:rsidP="00761901">
      <w:pPr>
        <w:pStyle w:val="SingleTxtG"/>
        <w:spacing w:before="240" w:after="0"/>
        <w:ind w:left="270" w:right="90"/>
        <w:rPr>
          <w:rFonts w:asciiTheme="majorBidi" w:hAnsiTheme="majorBidi" w:cstheme="majorBidi"/>
          <w:b/>
          <w:bCs/>
          <w:sz w:val="28"/>
          <w:szCs w:val="28"/>
        </w:rPr>
      </w:pPr>
      <w:r>
        <w:rPr>
          <w:rFonts w:asciiTheme="majorBidi" w:hAnsiTheme="majorBidi" w:cstheme="majorBidi"/>
          <w:b/>
          <w:bCs/>
          <w:sz w:val="28"/>
          <w:szCs w:val="28"/>
        </w:rPr>
        <w:br w:type="page"/>
      </w:r>
    </w:p>
    <w:p w:rsidR="0094769F" w:rsidRDefault="0094769F" w:rsidP="00905763">
      <w:pPr>
        <w:ind w:left="270" w:right="90"/>
        <w:rPr>
          <w:rFonts w:asciiTheme="majorBidi" w:hAnsiTheme="majorBidi" w:cstheme="majorBidi"/>
          <w:b/>
          <w:bCs/>
          <w:sz w:val="28"/>
          <w:szCs w:val="28"/>
        </w:rPr>
      </w:pPr>
    </w:p>
    <w:p w:rsidR="0094769F" w:rsidRDefault="0094769F" w:rsidP="00905763">
      <w:pPr>
        <w:ind w:left="270" w:right="90"/>
        <w:jc w:val="center"/>
        <w:rPr>
          <w:rFonts w:asciiTheme="majorBidi" w:hAnsiTheme="majorBidi" w:cstheme="majorBidi"/>
          <w:b/>
          <w:bCs/>
          <w:sz w:val="28"/>
          <w:szCs w:val="28"/>
        </w:rPr>
      </w:pPr>
      <w:r w:rsidRPr="00041393">
        <w:rPr>
          <w:rFonts w:asciiTheme="majorBidi" w:hAnsiTheme="majorBidi" w:cstheme="majorBidi"/>
          <w:b/>
          <w:bCs/>
          <w:sz w:val="28"/>
          <w:szCs w:val="28"/>
        </w:rPr>
        <w:t>Election and Appointment System of the Islamic Republic of Iran</w:t>
      </w:r>
    </w:p>
    <w:p w:rsidR="0094769F" w:rsidRDefault="00C91943" w:rsidP="00905763">
      <w:pPr>
        <w:spacing w:after="0"/>
        <w:ind w:left="270" w:right="90"/>
        <w:rPr>
          <w:b/>
          <w:bCs/>
          <w:sz w:val="20"/>
          <w:szCs w:val="20"/>
        </w:rPr>
      </w:pPr>
      <w:r>
        <w:rPr>
          <w:b/>
          <w:bCs/>
          <w:noProof/>
          <w:sz w:val="20"/>
          <w:szCs w:val="20"/>
        </w:rPr>
        <w:pict>
          <v:shapetype id="_x0000_t32" coordsize="21600,21600" o:spt="32" o:oned="t" path="m,l21600,21600e" filled="f">
            <v:path arrowok="t" fillok="f" o:connecttype="none"/>
            <o:lock v:ext="edit" shapetype="t"/>
          </v:shapetype>
          <v:shape id="_x0000_s1047" type="#_x0000_t32" alt="" style="position:absolute;left:0;text-align:left;margin-left:-26.6pt;margin-top:7.9pt;width:21.75pt;height:0;z-index:251676672;mso-wrap-edited:f" o:connectortype="straight" strokecolor="red" strokeweight="3pt"/>
        </w:pict>
      </w:r>
      <w:r w:rsidR="0094769F" w:rsidRPr="007E2D61">
        <w:rPr>
          <w:b/>
          <w:bCs/>
          <w:sz w:val="20"/>
          <w:szCs w:val="20"/>
        </w:rPr>
        <w:t>Appoint</w:t>
      </w:r>
      <w:r w:rsidR="0094769F">
        <w:rPr>
          <w:b/>
          <w:bCs/>
          <w:sz w:val="20"/>
          <w:szCs w:val="20"/>
        </w:rPr>
        <w:t xml:space="preserve">s </w:t>
      </w:r>
    </w:p>
    <w:p w:rsidR="0094769F" w:rsidRDefault="00C91943" w:rsidP="00905763">
      <w:pPr>
        <w:spacing w:after="0"/>
        <w:ind w:left="270" w:right="90"/>
        <w:rPr>
          <w:b/>
          <w:bCs/>
          <w:sz w:val="20"/>
          <w:szCs w:val="20"/>
        </w:rPr>
      </w:pPr>
      <w:r>
        <w:rPr>
          <w:b/>
          <w:bCs/>
          <w:noProof/>
          <w:sz w:val="20"/>
          <w:szCs w:val="20"/>
        </w:rPr>
        <w:pict>
          <v:shape id="_x0000_s1046" type="#_x0000_t32" alt="" style="position:absolute;left:0;text-align:left;margin-left:-26.6pt;margin-top:8.1pt;width:21.75pt;height:0;z-index:251677696;mso-wrap-edited:f" o:connectortype="straight" strokecolor="#0070c0" strokeweight="3pt"/>
        </w:pict>
      </w:r>
      <w:r w:rsidR="0094769F">
        <w:rPr>
          <w:b/>
          <w:bCs/>
          <w:sz w:val="20"/>
          <w:szCs w:val="20"/>
        </w:rPr>
        <w:t>Vets</w:t>
      </w:r>
    </w:p>
    <w:p w:rsidR="0094769F" w:rsidRPr="007E2D61" w:rsidRDefault="00C91943" w:rsidP="00905763">
      <w:pPr>
        <w:spacing w:after="0"/>
        <w:ind w:left="270" w:right="90"/>
        <w:rPr>
          <w:b/>
          <w:bCs/>
          <w:sz w:val="20"/>
          <w:szCs w:val="20"/>
        </w:rPr>
      </w:pPr>
      <w:r>
        <w:rPr>
          <w:b/>
          <w:bCs/>
          <w:noProof/>
          <w:sz w:val="20"/>
          <w:szCs w:val="20"/>
        </w:rPr>
        <w:pict>
          <v:shape id="_x0000_s1045" type="#_x0000_t32" alt="" style="position:absolute;left:0;text-align:left;margin-left:-26.6pt;margin-top:8.3pt;width:21.75pt;height:0;z-index:251678720;mso-wrap-edited:f" o:connectortype="straight" strokecolor="#92d050" strokeweight="3pt"/>
        </w:pict>
      </w:r>
      <w:r w:rsidR="0094769F">
        <w:rPr>
          <w:b/>
          <w:bCs/>
          <w:sz w:val="20"/>
          <w:szCs w:val="20"/>
        </w:rPr>
        <w:t>Elects</w:t>
      </w:r>
    </w:p>
    <w:p w:rsidR="0094769F" w:rsidRPr="00595F6C" w:rsidRDefault="0094769F" w:rsidP="00905763">
      <w:pPr>
        <w:ind w:left="270" w:right="90"/>
        <w:rPr>
          <w:b/>
          <w:bCs/>
          <w:sz w:val="28"/>
          <w:szCs w:val="28"/>
        </w:rPr>
      </w:pPr>
    </w:p>
    <w:p w:rsidR="0094769F" w:rsidRPr="00414B9A" w:rsidRDefault="0094769F" w:rsidP="00905763">
      <w:pPr>
        <w:ind w:left="270" w:right="90"/>
        <w:rPr>
          <w:sz w:val="20"/>
          <w:szCs w:val="20"/>
        </w:rPr>
      </w:pPr>
    </w:p>
    <w:p w:rsidR="0094769F" w:rsidRDefault="00C91943" w:rsidP="00905763">
      <w:pPr>
        <w:ind w:left="270" w:right="90"/>
      </w:pPr>
      <w:r>
        <w:rPr>
          <w:noProof/>
        </w:rPr>
        <w:pict>
          <v:shape id="_x0000_s1044" type="#_x0000_t32" alt="" style="position:absolute;left:0;text-align:left;margin-left:170.8pt;margin-top:23.15pt;width:162.2pt;height:1.1pt;z-index:251660288;mso-wrap-edited:f" o:connectortype="straight" strokecolor="red" strokeweight="3pt">
            <v:stroke endarrow="block"/>
            <v:shadow color="#868686"/>
          </v:shape>
        </w:pict>
      </w:r>
      <w:r>
        <w:rPr>
          <w:noProof/>
        </w:rPr>
        <w:pict>
          <v:oval id="_x0000_s1043" alt="" style="position:absolute;left:0;text-align:left;margin-left:63.4pt;margin-top:1.9pt;width:114.75pt;height:89.85pt;z-index:251659264;mso-wrap-edited:f">
            <v:textbox>
              <w:txbxContent>
                <w:p w:rsidR="0094769F" w:rsidRPr="00041393" w:rsidRDefault="0094769F" w:rsidP="0094769F">
                  <w:pPr>
                    <w:spacing w:after="0" w:line="240" w:lineRule="auto"/>
                    <w:jc w:val="center"/>
                    <w:rPr>
                      <w:sz w:val="28"/>
                      <w:szCs w:val="28"/>
                    </w:rPr>
                  </w:pPr>
                  <w:r>
                    <w:rPr>
                      <w:sz w:val="28"/>
                      <w:szCs w:val="28"/>
                    </w:rPr>
                    <w:t xml:space="preserve">Lifetime </w:t>
                  </w:r>
                  <w:r w:rsidRPr="00041393">
                    <w:rPr>
                      <w:sz w:val="28"/>
                      <w:szCs w:val="28"/>
                    </w:rPr>
                    <w:t>Supreme     Leader</w:t>
                  </w:r>
                </w:p>
              </w:txbxContent>
            </v:textbox>
          </v:oval>
        </w:pict>
      </w:r>
      <w:r>
        <w:rPr>
          <w:noProof/>
        </w:rPr>
        <w:pict>
          <v:rect id="_x0000_s1042" alt="" style="position:absolute;left:0;text-align:left;margin-left:334.15pt;margin-top:1.9pt;width:123pt;height:33pt;z-index:251661312;mso-wrap-edited:f">
            <v:textbox>
              <w:txbxContent>
                <w:p w:rsidR="0094769F" w:rsidRDefault="0094769F" w:rsidP="0094769F">
                  <w:pPr>
                    <w:jc w:val="center"/>
                  </w:pPr>
                  <w:r>
                    <w:t>Expediency Council</w:t>
                  </w:r>
                </w:p>
              </w:txbxContent>
            </v:textbox>
          </v:rect>
        </w:pict>
      </w:r>
    </w:p>
    <w:p w:rsidR="0094769F" w:rsidRPr="00BF6D01" w:rsidRDefault="00C91943" w:rsidP="00905763">
      <w:pPr>
        <w:ind w:left="270" w:right="90"/>
      </w:pPr>
      <w:r>
        <w:rPr>
          <w:noProof/>
        </w:rPr>
        <w:pict>
          <v:oval id="_x0000_s1041" alt="" style="position:absolute;left:0;text-align:left;margin-left:345.15pt;margin-top:11.35pt;width:135.6pt;height:33.15pt;z-index:251662336;mso-wrap-edited:f">
            <v:textbox>
              <w:txbxContent>
                <w:p w:rsidR="0094769F" w:rsidRPr="00414B9A" w:rsidRDefault="0094769F" w:rsidP="0094769F">
                  <w:pPr>
                    <w:spacing w:after="0" w:line="240" w:lineRule="auto"/>
                    <w:rPr>
                      <w:rFonts w:asciiTheme="majorBidi" w:hAnsiTheme="majorBidi" w:cstheme="majorBidi"/>
                    </w:rPr>
                  </w:pPr>
                  <w:r>
                    <w:rPr>
                      <w:rFonts w:asciiTheme="majorBidi" w:hAnsiTheme="majorBidi" w:cstheme="majorBidi"/>
                    </w:rPr>
                    <w:t>Head of J</w:t>
                  </w:r>
                  <w:r w:rsidRPr="00414B9A">
                    <w:rPr>
                      <w:rFonts w:asciiTheme="majorBidi" w:hAnsiTheme="majorBidi" w:cstheme="majorBidi"/>
                    </w:rPr>
                    <w:t xml:space="preserve">udiciary </w:t>
                  </w:r>
                </w:p>
              </w:txbxContent>
            </v:textbox>
          </v:oval>
        </w:pict>
      </w:r>
      <w:r>
        <w:rPr>
          <w:noProof/>
        </w:rPr>
        <w:pict>
          <v:shape id="_x0000_s1040" type="#_x0000_t32" alt="" style="position:absolute;left:0;text-align:left;margin-left:178.15pt;margin-top:23pt;width:167.3pt;height:2.25pt;z-index:251671552;mso-wrap-edited:f" o:connectortype="straight" strokecolor="red" strokeweight="3pt">
            <v:stroke endarrow="block"/>
          </v:shape>
        </w:pict>
      </w:r>
    </w:p>
    <w:p w:rsidR="0094769F" w:rsidRPr="00BF6D01" w:rsidRDefault="00C91943" w:rsidP="00905763">
      <w:pPr>
        <w:ind w:left="270" w:right="90"/>
      </w:pPr>
      <w:r>
        <w:rPr>
          <w:noProof/>
        </w:rPr>
        <w:pict>
          <v:rect id="_x0000_s1039" alt="" style="position:absolute;left:0;text-align:left;margin-left:236.45pt;margin-top:13.6pt;width:126.4pt;height:87.4pt;z-index:251663360;mso-wrap-edited:f">
            <v:textbox>
              <w:txbxContent>
                <w:p w:rsidR="0094769F" w:rsidRDefault="0094769F" w:rsidP="0094769F">
                  <w:pPr>
                    <w:spacing w:after="0"/>
                    <w:jc w:val="center"/>
                    <w:rPr>
                      <w:sz w:val="18"/>
                      <w:szCs w:val="18"/>
                    </w:rPr>
                  </w:pPr>
                  <w:r>
                    <w:t>Guardian Council</w:t>
                  </w:r>
                </w:p>
                <w:p w:rsidR="005759D7" w:rsidRDefault="0094769F" w:rsidP="005759D7">
                  <w:pPr>
                    <w:spacing w:after="0"/>
                    <w:jc w:val="center"/>
                    <w:rPr>
                      <w:sz w:val="18"/>
                      <w:szCs w:val="18"/>
                    </w:rPr>
                  </w:pPr>
                  <w:r>
                    <w:rPr>
                      <w:sz w:val="18"/>
                      <w:szCs w:val="18"/>
                    </w:rPr>
                    <w:t>(6 appointed</w:t>
                  </w:r>
                  <w:r w:rsidR="005759D7">
                    <w:rPr>
                      <w:sz w:val="18"/>
                      <w:szCs w:val="18"/>
                    </w:rPr>
                    <w:t xml:space="preserve">by the </w:t>
                  </w:r>
                </w:p>
                <w:p w:rsidR="0094769F" w:rsidRPr="00387E7D" w:rsidRDefault="005759D7" w:rsidP="005759D7">
                  <w:pPr>
                    <w:spacing w:after="0"/>
                    <w:jc w:val="center"/>
                    <w:rPr>
                      <w:sz w:val="18"/>
                      <w:szCs w:val="18"/>
                    </w:rPr>
                  </w:pPr>
                  <w:r>
                    <w:rPr>
                      <w:sz w:val="18"/>
                      <w:szCs w:val="18"/>
                    </w:rPr>
                    <w:t>Supreme Leaderand another 6 are appointed by the</w:t>
                  </w:r>
                  <w:r w:rsidR="0094769F">
                    <w:rPr>
                      <w:sz w:val="18"/>
                      <w:szCs w:val="18"/>
                    </w:rPr>
                    <w:t xml:space="preserve"> Head of the Judiciary</w:t>
                  </w:r>
                  <w:r w:rsidR="008971AC">
                    <w:rPr>
                      <w:sz w:val="18"/>
                      <w:szCs w:val="18"/>
                    </w:rPr>
                    <w:t xml:space="preserve"> and confirmed by the Parliament</w:t>
                  </w:r>
                  <w:r w:rsidR="0094769F">
                    <w:rPr>
                      <w:sz w:val="18"/>
                      <w:szCs w:val="18"/>
                    </w:rPr>
                    <w:t>)</w:t>
                  </w:r>
                </w:p>
                <w:p w:rsidR="0094769F" w:rsidRDefault="0094769F" w:rsidP="0094769F"/>
              </w:txbxContent>
            </v:textbox>
          </v:rect>
        </w:pict>
      </w:r>
      <w:r>
        <w:rPr>
          <w:noProof/>
        </w:rPr>
        <w:pict>
          <v:shape id="_x0000_s1038" type="#_x0000_t32" alt="" style="position:absolute;left:0;text-align:left;margin-left:69.35pt;margin-top:19.05pt;width:.05pt;height:93.5pt;flip:y;z-index:251680768;mso-wrap-edited:f" o:connectortype="straight" strokecolor="#92d050">
            <v:stroke endarrow="block"/>
          </v:shape>
        </w:pict>
      </w:r>
      <w:r>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37" type="#_x0000_t34" alt="" style="position:absolute;left:0;text-align:left;margin-left:361.9pt;margin-top:21.8pt;width:42pt;height:19.1pt;rotation:180;flip:y;z-index:251664384;mso-wrap-edited:f" o:connectortype="elbow" adj="-386,160756,-230477" strokecolor="red" strokeweight="3pt">
            <v:stroke endarrow="block"/>
          </v:shape>
        </w:pict>
      </w:r>
    </w:p>
    <w:p w:rsidR="0094769F" w:rsidRPr="00BF6D01" w:rsidRDefault="00C91943" w:rsidP="00905763">
      <w:pPr>
        <w:ind w:left="270" w:right="90"/>
      </w:pPr>
      <w:r>
        <w:rPr>
          <w:noProof/>
        </w:rPr>
        <w:pict>
          <v:shape id="_x0000_s1036" type="#_x0000_t32" alt="" style="position:absolute;left:0;text-align:left;margin-left:164.65pt;margin-top:.85pt;width:70.85pt;height:.05pt;z-index:251672576;mso-wrap-edited:f" o:connectortype="straight" strokecolor="red" strokeweight="3pt">
            <v:stroke endarrow="block"/>
          </v:shape>
        </w:pict>
      </w:r>
    </w:p>
    <w:p w:rsidR="0094769F" w:rsidRPr="00BF6D01" w:rsidRDefault="00C91943" w:rsidP="00905763">
      <w:pPr>
        <w:ind w:left="270" w:right="90"/>
      </w:pPr>
      <w:r>
        <w:rPr>
          <w:noProof/>
        </w:rPr>
        <w:pict>
          <v:shape id="_x0000_s1035" type="#_x0000_t34" alt="" style="position:absolute;left:0;text-align:left;margin-left:79.1pt;margin-top:4pt;width:156.4pt;height:58.7pt;rotation:180;flip:y;z-index:251670528;mso-wrap-edited:f" o:connectortype="elbow" adj="21544,129545,-42468" strokecolor="#0070c0" strokeweight="2.25pt">
            <v:stroke endarrow="block"/>
          </v:shape>
        </w:pict>
      </w:r>
    </w:p>
    <w:p w:rsidR="0094769F" w:rsidRPr="00BF6D01" w:rsidRDefault="00C91943" w:rsidP="00905763">
      <w:pPr>
        <w:ind w:left="270" w:right="90"/>
      </w:pPr>
      <w:r>
        <w:rPr>
          <w:noProof/>
        </w:rPr>
        <w:pict>
          <v:shape id="_x0000_s1034" type="#_x0000_t32" alt="" style="position:absolute;left:0;text-align:left;margin-left:251pt;margin-top:24.65pt;width:.2pt;height:24.25pt;flip:x;z-index:251669504;mso-wrap-edited:f" o:connectortype="straight" strokecolor="#0070c0" strokeweight="2.25pt">
            <v:stroke endarrow="block"/>
          </v:shape>
        </w:pict>
      </w:r>
      <w:r>
        <w:rPr>
          <w:noProof/>
        </w:rPr>
        <w:pict>
          <v:shape id="_x0000_s1033" type="#_x0000_t32" alt="" style="position:absolute;left:0;text-align:left;margin-left:332pt;margin-top:24.65pt;width:.05pt;height:32.3pt;z-index:251665408;mso-wrap-edited:f" o:connectortype="straight" strokecolor="#0070c0" strokeweight="2.25pt">
            <v:stroke endarrow="block"/>
          </v:shape>
        </w:pict>
      </w:r>
    </w:p>
    <w:p w:rsidR="0094769F" w:rsidRPr="00BF6D01" w:rsidRDefault="00C91943" w:rsidP="00905763">
      <w:pPr>
        <w:ind w:left="270" w:right="90"/>
      </w:pPr>
      <w:r>
        <w:rPr>
          <w:noProof/>
        </w:rPr>
        <w:pict>
          <v:roundrect id="_x0000_s1032" alt="" style="position:absolute;left:0;text-align:left;margin-left:145.45pt;margin-top:23.55pt;width:141.4pt;height:57.7pt;z-index:251667456;mso-wrap-edited:f" arcsize="10923f">
            <v:textbox>
              <w:txbxContent>
                <w:p w:rsidR="0094769F" w:rsidRDefault="0094769F" w:rsidP="0094769F">
                  <w:pPr>
                    <w:spacing w:after="0"/>
                    <w:jc w:val="center"/>
                  </w:pPr>
                  <w:r>
                    <w:t>Parliament</w:t>
                  </w:r>
                </w:p>
                <w:p w:rsidR="0094769F" w:rsidRDefault="0094769F" w:rsidP="0094769F">
                  <w:pPr>
                    <w:spacing w:after="0"/>
                    <w:jc w:val="center"/>
                  </w:pPr>
                  <w:r>
                    <w:t>(Islamic Counsultative Assembly)</w:t>
                  </w:r>
                </w:p>
              </w:txbxContent>
            </v:textbox>
          </v:roundrect>
        </w:pict>
      </w:r>
      <w:r>
        <w:rPr>
          <w:noProof/>
        </w:rPr>
        <w:pict>
          <v:roundrect id="_x0000_s1031" alt="" style="position:absolute;left:0;text-align:left;margin-left:38.35pt;margin-top:11.8pt;width:79.85pt;height:40.15pt;z-index:251668480;mso-wrap-edited:f" arcsize="10923f">
            <v:textbox>
              <w:txbxContent>
                <w:p w:rsidR="0094769F" w:rsidRDefault="0094769F" w:rsidP="0094769F">
                  <w:pPr>
                    <w:jc w:val="center"/>
                  </w:pPr>
                  <w:r>
                    <w:t>Assembly of Experts</w:t>
                  </w:r>
                </w:p>
              </w:txbxContent>
            </v:textbox>
          </v:roundrect>
        </w:pict>
      </w:r>
    </w:p>
    <w:p w:rsidR="0094769F" w:rsidRPr="00BF6D01" w:rsidRDefault="00C91943" w:rsidP="00905763">
      <w:pPr>
        <w:ind w:left="270" w:right="90"/>
      </w:pPr>
      <w:r>
        <w:rPr>
          <w:noProof/>
        </w:rPr>
        <w:pict>
          <v:oval id="_x0000_s1030" alt="" style="position:absolute;left:0;text-align:left;margin-left:294.5pt;margin-top:6.05pt;width:81.65pt;height:27.4pt;z-index:251666432;mso-wrap-edited:f">
            <v:textbox>
              <w:txbxContent>
                <w:p w:rsidR="0094769F" w:rsidRDefault="0094769F" w:rsidP="0094769F">
                  <w:pPr>
                    <w:jc w:val="center"/>
                  </w:pPr>
                  <w:r>
                    <w:t>President</w:t>
                  </w:r>
                </w:p>
              </w:txbxContent>
            </v:textbox>
          </v:oval>
        </w:pict>
      </w:r>
    </w:p>
    <w:p w:rsidR="0094769F" w:rsidRPr="00BF6D01" w:rsidRDefault="00C91943" w:rsidP="00905763">
      <w:pPr>
        <w:ind w:left="270" w:right="90"/>
      </w:pPr>
      <w:r>
        <w:rPr>
          <w:noProof/>
        </w:rPr>
        <w:pict>
          <v:shape id="_x0000_s1029" type="#_x0000_t32" alt="" style="position:absolute;left:0;text-align:left;margin-left:276.4pt;margin-top:8pt;width:39.15pt;height:72.4pt;flip:y;z-index:251673600;mso-wrap-edited:f" o:connectortype="straight" strokecolor="#92d050">
            <v:stroke endarrow="block"/>
          </v:shape>
        </w:pict>
      </w:r>
      <w:r>
        <w:rPr>
          <w:noProof/>
        </w:rPr>
        <w:pict>
          <v:shape id="_x0000_s1028" type="#_x0000_t32" alt="" style="position:absolute;left:0;text-align:left;margin-left:99pt;margin-top:2.4pt;width:56.8pt;height:78pt;flip:x y;z-index:251675648;mso-wrap-edited:f" o:connectortype="straight" strokecolor="#92d050">
            <v:stroke endarrow="block"/>
          </v:shape>
        </w:pict>
      </w:r>
    </w:p>
    <w:p w:rsidR="0094769F" w:rsidRPr="00BF6D01" w:rsidRDefault="00C91943" w:rsidP="00905763">
      <w:pPr>
        <w:ind w:left="270" w:right="90"/>
      </w:pPr>
      <w:r>
        <w:rPr>
          <w:noProof/>
        </w:rPr>
        <w:pict>
          <v:shape id="_x0000_s1027" type="#_x0000_t32" alt="" style="position:absolute;left:0;text-align:left;margin-left:216.8pt;margin-top:8.05pt;width:0;height:46.9pt;flip:y;z-index:251674624;mso-wrap-edited:f" o:connectortype="straight" strokecolor="#92d050">
            <v:stroke endarrow="block"/>
          </v:shape>
        </w:pict>
      </w:r>
    </w:p>
    <w:p w:rsidR="0094769F" w:rsidRPr="00BF6D01" w:rsidRDefault="00C91943" w:rsidP="00905763">
      <w:pPr>
        <w:ind w:left="270" w:right="90"/>
      </w:pPr>
      <w:r>
        <w:rPr>
          <w:noProof/>
        </w:rPr>
        <w:pict>
          <v:roundrect id="_x0000_s1026" alt="" style="position:absolute;left:0;text-align:left;margin-left:104.45pt;margin-top:30.85pt;width:256.2pt;height:108pt;z-index:251679744;mso-wrap-edited:f" arcsize="10923f">
            <v:textbox>
              <w:txbxContent>
                <w:p w:rsidR="0094769F" w:rsidRDefault="0094769F" w:rsidP="0094769F">
                  <w:pPr>
                    <w:spacing w:after="0"/>
                    <w:jc w:val="center"/>
                  </w:pPr>
                  <w:r>
                    <w:t xml:space="preserve">Citizens of </w:t>
                  </w:r>
                  <w:r w:rsidR="004939EE">
                    <w:t xml:space="preserve">the </w:t>
                  </w:r>
                  <w:r w:rsidR="004939EE" w:rsidRPr="004939EE">
                    <w:t>Islamic Republic of Iran</w:t>
                  </w:r>
                </w:p>
                <w:p w:rsidR="0094769F" w:rsidRDefault="0094769F" w:rsidP="0094769F">
                  <w:pPr>
                    <w:spacing w:after="0"/>
                    <w:jc w:val="center"/>
                  </w:pPr>
                </w:p>
                <w:p w:rsidR="0094769F" w:rsidRDefault="0094769F" w:rsidP="0094769F">
                  <w:pPr>
                    <w:spacing w:after="0"/>
                    <w:jc w:val="center"/>
                  </w:pPr>
                  <w:r>
                    <w:t>(elect the President and members of the Assembly of Experts and Parliament amongs those candidates that have been vetted by the Guardian Council)</w:t>
                  </w:r>
                </w:p>
              </w:txbxContent>
            </v:textbox>
          </v:roundrect>
        </w:pict>
      </w:r>
    </w:p>
    <w:p w:rsidR="0094769F" w:rsidRPr="000A291F" w:rsidRDefault="0094769F" w:rsidP="00905763">
      <w:pPr>
        <w:pStyle w:val="SingleTxtG"/>
        <w:spacing w:before="240" w:after="0"/>
        <w:ind w:left="270" w:right="90"/>
        <w:rPr>
          <w:rFonts w:asciiTheme="majorBidi" w:hAnsiTheme="majorBidi" w:cstheme="majorBidi"/>
          <w:color w:val="000000" w:themeColor="text1"/>
          <w:sz w:val="24"/>
          <w:szCs w:val="24"/>
          <w:shd w:val="clear" w:color="auto" w:fill="FFFFFF"/>
          <w:lang w:val="en-US"/>
        </w:rPr>
      </w:pPr>
    </w:p>
    <w:p w:rsidR="0094769F" w:rsidRDefault="0094769F" w:rsidP="00905763">
      <w:pPr>
        <w:pStyle w:val="SingleTxtG"/>
        <w:spacing w:before="240" w:after="0"/>
        <w:ind w:left="270" w:right="90"/>
        <w:rPr>
          <w:rFonts w:asciiTheme="majorBidi" w:hAnsiTheme="majorBidi" w:cstheme="majorBidi"/>
          <w:color w:val="000000" w:themeColor="text1"/>
          <w:sz w:val="24"/>
          <w:szCs w:val="24"/>
          <w:shd w:val="clear" w:color="auto" w:fill="FFFFFF"/>
        </w:rPr>
      </w:pPr>
    </w:p>
    <w:p w:rsidR="0094769F" w:rsidRDefault="0094769F" w:rsidP="00905763">
      <w:pPr>
        <w:pStyle w:val="SingleTxtG"/>
        <w:spacing w:before="240" w:after="0"/>
        <w:ind w:left="270" w:right="90"/>
        <w:rPr>
          <w:rFonts w:asciiTheme="majorBidi" w:hAnsiTheme="majorBidi" w:cstheme="majorBidi"/>
          <w:color w:val="000000" w:themeColor="text1"/>
          <w:sz w:val="24"/>
          <w:szCs w:val="24"/>
          <w:shd w:val="clear" w:color="auto" w:fill="FFFFFF"/>
        </w:rPr>
      </w:pPr>
    </w:p>
    <w:p w:rsidR="0094769F" w:rsidRDefault="0094769F" w:rsidP="00905763">
      <w:pPr>
        <w:pStyle w:val="SingleTxtG"/>
        <w:spacing w:before="240" w:after="0"/>
        <w:ind w:left="270" w:right="90"/>
        <w:rPr>
          <w:rFonts w:asciiTheme="majorBidi" w:hAnsiTheme="majorBidi" w:cstheme="majorBidi"/>
          <w:color w:val="000000" w:themeColor="text1"/>
          <w:sz w:val="24"/>
          <w:szCs w:val="24"/>
          <w:shd w:val="clear" w:color="auto" w:fill="FFFFFF"/>
        </w:rPr>
      </w:pPr>
    </w:p>
    <w:p w:rsidR="0094769F" w:rsidRDefault="0094769F" w:rsidP="00905763">
      <w:pPr>
        <w:pStyle w:val="SingleTxtG"/>
        <w:spacing w:before="240" w:after="0"/>
        <w:ind w:left="270" w:right="90"/>
        <w:rPr>
          <w:rFonts w:asciiTheme="majorBidi" w:hAnsiTheme="majorBidi" w:cstheme="majorBidi"/>
          <w:color w:val="000000" w:themeColor="text1"/>
          <w:sz w:val="24"/>
          <w:szCs w:val="24"/>
          <w:shd w:val="clear" w:color="auto" w:fill="FFFFFF"/>
        </w:rPr>
      </w:pPr>
    </w:p>
    <w:p w:rsidR="00517873" w:rsidRDefault="00517873" w:rsidP="00517873">
      <w:pPr>
        <w:pStyle w:val="SingleTxtG"/>
        <w:spacing w:before="240" w:after="0"/>
        <w:ind w:left="270" w:right="90"/>
        <w:rPr>
          <w:rFonts w:asciiTheme="majorBidi" w:hAnsiTheme="majorBidi" w:cstheme="majorBidi"/>
          <w:color w:val="000000" w:themeColor="text1"/>
          <w:sz w:val="24"/>
          <w:szCs w:val="24"/>
          <w:shd w:val="clear" w:color="auto" w:fill="FFFFFF"/>
          <w:lang w:val="en-US" w:bidi="fa-IR"/>
        </w:rPr>
      </w:pPr>
      <w:r w:rsidRPr="00931B89">
        <w:rPr>
          <w:rFonts w:asciiTheme="majorBidi" w:hAnsiTheme="majorBidi" w:cstheme="majorBidi"/>
          <w:color w:val="000000" w:themeColor="text1"/>
          <w:sz w:val="24"/>
          <w:szCs w:val="24"/>
          <w:shd w:val="clear" w:color="auto" w:fill="FFFFFF"/>
        </w:rPr>
        <w:t xml:space="preserve">The </w:t>
      </w:r>
      <w:r>
        <w:rPr>
          <w:rFonts w:asciiTheme="majorBidi" w:hAnsiTheme="majorBidi" w:cstheme="majorBidi"/>
          <w:color w:val="000000" w:themeColor="text1"/>
          <w:sz w:val="24"/>
          <w:szCs w:val="24"/>
          <w:shd w:val="clear" w:color="auto" w:fill="FFFFFF"/>
        </w:rPr>
        <w:t xml:space="preserve">Supreme Leader </w:t>
      </w:r>
      <w:r w:rsidRPr="00931B89">
        <w:rPr>
          <w:rFonts w:asciiTheme="majorBidi" w:hAnsiTheme="majorBidi" w:cstheme="majorBidi"/>
          <w:color w:val="000000" w:themeColor="text1"/>
          <w:sz w:val="24"/>
          <w:szCs w:val="24"/>
          <w:shd w:val="clear" w:color="auto" w:fill="FFFFFF"/>
          <w:lang w:val="en-US" w:bidi="fa-IR"/>
        </w:rPr>
        <w:t xml:space="preserve">decides on all important governance issues of </w:t>
      </w:r>
      <w:r>
        <w:rPr>
          <w:rFonts w:asciiTheme="majorBidi" w:hAnsiTheme="majorBidi" w:cstheme="majorBidi"/>
          <w:color w:val="000000" w:themeColor="text1"/>
          <w:sz w:val="24"/>
          <w:szCs w:val="24"/>
          <w:shd w:val="clear" w:color="auto" w:fill="FFFFFF"/>
          <w:lang w:val="en-US" w:bidi="fa-IR"/>
        </w:rPr>
        <w:t>the country</w:t>
      </w:r>
      <w:r w:rsidRPr="00931B89">
        <w:rPr>
          <w:rFonts w:asciiTheme="majorBidi" w:hAnsiTheme="majorBidi" w:cstheme="majorBidi"/>
          <w:color w:val="000000" w:themeColor="text1"/>
          <w:sz w:val="24"/>
          <w:szCs w:val="24"/>
          <w:shd w:val="clear" w:color="auto" w:fill="FFFFFF"/>
          <w:lang w:val="en-US" w:bidi="fa-IR"/>
        </w:rPr>
        <w:t xml:space="preserve"> as they relate to the economy, environment, foreign policy, education and national planning. </w:t>
      </w:r>
    </w:p>
    <w:p w:rsidR="007D48DA" w:rsidRDefault="007D48DA" w:rsidP="00625614">
      <w:pPr>
        <w:pStyle w:val="SingleTxtG"/>
        <w:spacing w:before="240" w:after="0"/>
        <w:ind w:left="270" w:right="90"/>
        <w:rPr>
          <w:rFonts w:asciiTheme="majorBidi" w:hAnsiTheme="majorBidi" w:cstheme="majorBidi"/>
          <w:color w:val="000000" w:themeColor="text1"/>
          <w:sz w:val="24"/>
          <w:szCs w:val="24"/>
          <w:shd w:val="clear" w:color="auto" w:fill="FFFFFF"/>
          <w:lang w:val="en-US" w:bidi="fa-IR"/>
        </w:rPr>
      </w:pPr>
      <w:r w:rsidRPr="00931B89">
        <w:rPr>
          <w:rFonts w:asciiTheme="majorBidi" w:hAnsiTheme="majorBidi" w:cstheme="majorBidi"/>
          <w:color w:val="000000" w:themeColor="text1"/>
          <w:sz w:val="24"/>
          <w:szCs w:val="24"/>
          <w:shd w:val="clear" w:color="auto" w:fill="FFFFFF"/>
          <w:lang w:val="en-US"/>
        </w:rPr>
        <w:t xml:space="preserve">Supreme Leader decrees can halt the law approval process </w:t>
      </w:r>
      <w:r w:rsidR="0041101C">
        <w:rPr>
          <w:rFonts w:asciiTheme="majorBidi" w:hAnsiTheme="majorBidi" w:cstheme="majorBidi"/>
          <w:color w:val="000000" w:themeColor="text1"/>
          <w:sz w:val="24"/>
          <w:szCs w:val="24"/>
          <w:shd w:val="clear" w:color="auto" w:fill="FFFFFF"/>
          <w:lang w:val="en-US"/>
        </w:rPr>
        <w:t>as well as</w:t>
      </w:r>
      <w:r w:rsidRPr="00931B89">
        <w:rPr>
          <w:rFonts w:asciiTheme="majorBidi" w:hAnsiTheme="majorBidi" w:cstheme="majorBidi"/>
          <w:color w:val="000000" w:themeColor="text1"/>
          <w:sz w:val="24"/>
          <w:szCs w:val="24"/>
          <w:shd w:val="clear" w:color="auto" w:fill="FFFFFF"/>
          <w:lang w:val="en-US"/>
        </w:rPr>
        <w:t xml:space="preserve"> the implementation of</w:t>
      </w:r>
      <w:r w:rsidR="00AD0AE0">
        <w:rPr>
          <w:rFonts w:asciiTheme="majorBidi" w:hAnsiTheme="majorBidi" w:cstheme="majorBidi"/>
          <w:color w:val="000000" w:themeColor="text1"/>
          <w:sz w:val="24"/>
          <w:szCs w:val="24"/>
          <w:shd w:val="clear" w:color="auto" w:fill="FFFFFF"/>
          <w:lang w:val="en-US"/>
        </w:rPr>
        <w:t xml:space="preserve"> </w:t>
      </w:r>
      <w:r w:rsidRPr="00931B89">
        <w:rPr>
          <w:rFonts w:asciiTheme="majorBidi" w:hAnsiTheme="majorBidi" w:cstheme="majorBidi"/>
          <w:color w:val="000000" w:themeColor="text1"/>
          <w:sz w:val="24"/>
          <w:szCs w:val="24"/>
          <w:shd w:val="clear" w:color="auto" w:fill="FFFFFF"/>
          <w:lang w:val="en-US"/>
        </w:rPr>
        <w:t xml:space="preserve">rulings and laws. For example, parliamentary amendments to the media law </w:t>
      </w:r>
      <w:r w:rsidR="0041101C">
        <w:rPr>
          <w:rFonts w:asciiTheme="majorBidi" w:hAnsiTheme="majorBidi" w:cstheme="majorBidi"/>
          <w:color w:val="000000" w:themeColor="text1"/>
          <w:sz w:val="24"/>
          <w:szCs w:val="24"/>
          <w:shd w:val="clear" w:color="auto" w:fill="FFFFFF"/>
          <w:lang w:val="en-US"/>
        </w:rPr>
        <w:t xml:space="preserve">in </w:t>
      </w:r>
      <w:r w:rsidR="00625614">
        <w:rPr>
          <w:rFonts w:asciiTheme="majorBidi" w:hAnsiTheme="majorBidi" w:cstheme="majorBidi"/>
          <w:color w:val="000000" w:themeColor="text1"/>
          <w:sz w:val="24"/>
          <w:szCs w:val="24"/>
          <w:shd w:val="clear" w:color="auto" w:fill="FFFFFF"/>
          <w:lang w:val="en-US"/>
        </w:rPr>
        <w:t>favor</w:t>
      </w:r>
      <w:r w:rsidR="0041101C">
        <w:rPr>
          <w:rFonts w:asciiTheme="majorBidi" w:hAnsiTheme="majorBidi" w:cstheme="majorBidi"/>
          <w:color w:val="000000" w:themeColor="text1"/>
          <w:sz w:val="24"/>
          <w:szCs w:val="24"/>
          <w:shd w:val="clear" w:color="auto" w:fill="FFFFFF"/>
          <w:lang w:val="en-US"/>
        </w:rPr>
        <w:t xml:space="preserve"> of </w:t>
      </w:r>
      <w:r w:rsidR="00625614">
        <w:rPr>
          <w:rFonts w:asciiTheme="majorBidi" w:hAnsiTheme="majorBidi" w:cstheme="majorBidi"/>
          <w:color w:val="000000" w:themeColor="text1"/>
          <w:sz w:val="24"/>
          <w:szCs w:val="24"/>
          <w:shd w:val="clear" w:color="auto" w:fill="FFFFFF"/>
          <w:lang w:val="en-US"/>
        </w:rPr>
        <w:t>increased freedom</w:t>
      </w:r>
      <w:r w:rsidRPr="00931B89">
        <w:rPr>
          <w:rFonts w:asciiTheme="majorBidi" w:hAnsiTheme="majorBidi" w:cstheme="majorBidi"/>
          <w:color w:val="000000" w:themeColor="text1"/>
          <w:sz w:val="24"/>
          <w:szCs w:val="24"/>
          <w:shd w:val="clear" w:color="auto" w:fill="FFFFFF"/>
          <w:lang w:val="en-US"/>
        </w:rPr>
        <w:t xml:space="preserve"> of expression and limiting the possibility of seizure of newspapers, were </w:t>
      </w:r>
      <w:r w:rsidRPr="00931B89">
        <w:rPr>
          <w:rFonts w:asciiTheme="majorBidi" w:hAnsiTheme="majorBidi" w:cstheme="majorBidi"/>
          <w:color w:val="000000" w:themeColor="text1"/>
          <w:sz w:val="24"/>
          <w:szCs w:val="24"/>
          <w:shd w:val="clear" w:color="auto" w:fill="FFFFFF"/>
          <w:lang w:val="en-US"/>
        </w:rPr>
        <w:lastRenderedPageBreak/>
        <w:t xml:space="preserve">obstructed by Supreme Leader decree in August 2000. </w:t>
      </w:r>
      <w:r w:rsidRPr="00931B89">
        <w:rPr>
          <w:rFonts w:asciiTheme="majorBidi" w:hAnsiTheme="majorBidi" w:cstheme="majorBidi"/>
          <w:color w:val="000000" w:themeColor="text1"/>
          <w:sz w:val="24"/>
          <w:szCs w:val="24"/>
          <w:shd w:val="clear" w:color="auto" w:fill="FFFFFF"/>
          <w:lang w:val="en-US" w:bidi="fa-IR"/>
        </w:rPr>
        <w:t>Another example</w:t>
      </w:r>
      <w:r w:rsidR="00313E80">
        <w:rPr>
          <w:rFonts w:asciiTheme="majorBidi" w:hAnsiTheme="majorBidi" w:cstheme="majorBidi"/>
          <w:color w:val="000000" w:themeColor="text1"/>
          <w:sz w:val="24"/>
          <w:szCs w:val="24"/>
          <w:shd w:val="clear" w:color="auto" w:fill="FFFFFF"/>
          <w:lang w:val="en-US" w:bidi="fa-IR"/>
        </w:rPr>
        <w:t xml:space="preserve"> is the</w:t>
      </w:r>
      <w:r w:rsidRPr="00931B89">
        <w:rPr>
          <w:rFonts w:asciiTheme="majorBidi" w:hAnsiTheme="majorBidi" w:cstheme="majorBidi"/>
          <w:color w:val="000000" w:themeColor="text1"/>
          <w:sz w:val="24"/>
          <w:szCs w:val="24"/>
          <w:shd w:val="clear" w:color="auto" w:fill="FFFFFF"/>
          <w:lang w:val="en-US" w:bidi="fa-IR"/>
        </w:rPr>
        <w:t xml:space="preserve"> leadership decree </w:t>
      </w:r>
      <w:r w:rsidR="00E77C58">
        <w:rPr>
          <w:rFonts w:asciiTheme="majorBidi" w:hAnsiTheme="majorBidi" w:cstheme="majorBidi"/>
          <w:color w:val="000000" w:themeColor="text1"/>
          <w:sz w:val="24"/>
          <w:szCs w:val="24"/>
          <w:shd w:val="clear" w:color="auto" w:fill="FFFFFF"/>
          <w:lang w:val="en-US" w:bidi="fa-IR"/>
        </w:rPr>
        <w:t>aimed at</w:t>
      </w:r>
      <w:r w:rsidRPr="00931B89">
        <w:rPr>
          <w:rFonts w:asciiTheme="majorBidi" w:hAnsiTheme="majorBidi" w:cstheme="majorBidi"/>
          <w:color w:val="000000" w:themeColor="text1"/>
          <w:sz w:val="24"/>
          <w:szCs w:val="24"/>
          <w:shd w:val="clear" w:color="auto" w:fill="FFFFFF"/>
          <w:lang w:val="en-US" w:bidi="fa-IR"/>
        </w:rPr>
        <w:t xml:space="preserve"> prevent</w:t>
      </w:r>
      <w:r w:rsidR="00E77C58">
        <w:rPr>
          <w:rFonts w:asciiTheme="majorBidi" w:hAnsiTheme="majorBidi" w:cstheme="majorBidi"/>
          <w:color w:val="000000" w:themeColor="text1"/>
          <w:sz w:val="24"/>
          <w:szCs w:val="24"/>
          <w:shd w:val="clear" w:color="auto" w:fill="FFFFFF"/>
          <w:lang w:val="en-US" w:bidi="fa-IR"/>
        </w:rPr>
        <w:t>ing</w:t>
      </w:r>
      <w:r w:rsidRPr="00931B89">
        <w:rPr>
          <w:rFonts w:asciiTheme="majorBidi" w:hAnsiTheme="majorBidi" w:cstheme="majorBidi"/>
          <w:color w:val="000000" w:themeColor="text1"/>
          <w:sz w:val="24"/>
          <w:szCs w:val="24"/>
          <w:shd w:val="clear" w:color="auto" w:fill="FFFFFF"/>
          <w:lang w:val="en-US" w:bidi="fa-IR"/>
        </w:rPr>
        <w:t xml:space="preserve"> the implementation of the </w:t>
      </w:r>
      <w:r w:rsidR="0041101C" w:rsidRPr="00931B89">
        <w:rPr>
          <w:rFonts w:asciiTheme="majorBidi" w:hAnsiTheme="majorBidi" w:cstheme="majorBidi"/>
          <w:color w:val="000000" w:themeColor="text1"/>
          <w:sz w:val="24"/>
          <w:szCs w:val="24"/>
          <w:shd w:val="clear" w:color="auto" w:fill="FFFFFF"/>
          <w:lang w:val="en-US" w:bidi="fa-IR"/>
        </w:rPr>
        <w:t xml:space="preserve">2030 </w:t>
      </w:r>
      <w:r w:rsidRPr="00931B89">
        <w:rPr>
          <w:rFonts w:asciiTheme="majorBidi" w:hAnsiTheme="majorBidi" w:cstheme="majorBidi"/>
          <w:color w:val="000000" w:themeColor="text1"/>
          <w:sz w:val="24"/>
          <w:szCs w:val="24"/>
          <w:shd w:val="clear" w:color="auto" w:fill="FFFFFF"/>
          <w:lang w:val="en-US" w:bidi="fa-IR"/>
        </w:rPr>
        <w:t>Education Framework for action (UNESCO, 2015).</w:t>
      </w:r>
    </w:p>
    <w:p w:rsidR="00EC6C7E" w:rsidRDefault="00EC6C7E" w:rsidP="00905763">
      <w:pPr>
        <w:pStyle w:val="SingleTxtG"/>
        <w:spacing w:before="240" w:after="0"/>
        <w:ind w:left="270" w:right="90"/>
        <w:rPr>
          <w:rFonts w:asciiTheme="majorBidi" w:hAnsiTheme="majorBidi" w:cstheme="majorBidi"/>
          <w:color w:val="000000" w:themeColor="text1"/>
          <w:sz w:val="24"/>
          <w:szCs w:val="24"/>
          <w:shd w:val="clear" w:color="auto" w:fill="FFFFFF"/>
        </w:rPr>
      </w:pPr>
      <w:r w:rsidRPr="00931B89">
        <w:rPr>
          <w:rFonts w:asciiTheme="majorBidi" w:hAnsiTheme="majorBidi" w:cstheme="majorBidi"/>
          <w:color w:val="000000" w:themeColor="text1"/>
          <w:sz w:val="24"/>
          <w:szCs w:val="24"/>
          <w:shd w:val="clear" w:color="auto" w:fill="FFFFFF"/>
        </w:rPr>
        <w:t>The Guardian Council</w:t>
      </w:r>
      <w:r w:rsidR="00FD6262">
        <w:rPr>
          <w:rFonts w:asciiTheme="majorBidi" w:hAnsiTheme="majorBidi" w:cstheme="majorBidi"/>
          <w:color w:val="000000" w:themeColor="text1"/>
          <w:sz w:val="24"/>
          <w:szCs w:val="24"/>
          <w:shd w:val="clear" w:color="auto" w:fill="FFFFFF"/>
        </w:rPr>
        <w:t xml:space="preserve">, as </w:t>
      </w:r>
      <w:r w:rsidRPr="00931B89">
        <w:rPr>
          <w:rFonts w:asciiTheme="majorBidi" w:hAnsiTheme="majorBidi" w:cstheme="majorBidi"/>
          <w:color w:val="000000" w:themeColor="text1"/>
          <w:sz w:val="24"/>
          <w:szCs w:val="24"/>
          <w:shd w:val="clear" w:color="auto" w:fill="FFFFFF"/>
        </w:rPr>
        <w:t xml:space="preserve">the </w:t>
      </w:r>
      <w:r w:rsidR="003F719F">
        <w:rPr>
          <w:rFonts w:asciiTheme="majorBidi" w:hAnsiTheme="majorBidi" w:cstheme="majorBidi"/>
          <w:color w:val="000000" w:themeColor="text1"/>
          <w:sz w:val="24"/>
          <w:szCs w:val="24"/>
          <w:shd w:val="clear" w:color="auto" w:fill="FFFFFF"/>
        </w:rPr>
        <w:t>oversight</w:t>
      </w:r>
      <w:r w:rsidRPr="00931B89">
        <w:rPr>
          <w:rFonts w:asciiTheme="majorBidi" w:hAnsiTheme="majorBidi" w:cstheme="majorBidi"/>
          <w:color w:val="000000" w:themeColor="text1"/>
          <w:sz w:val="24"/>
          <w:szCs w:val="24"/>
          <w:shd w:val="clear" w:color="auto" w:fill="FFFFFF"/>
        </w:rPr>
        <w:t xml:space="preserve"> institution of elections</w:t>
      </w:r>
      <w:r w:rsidR="00FD6262">
        <w:rPr>
          <w:rFonts w:asciiTheme="majorBidi" w:hAnsiTheme="majorBidi" w:cstheme="majorBidi"/>
          <w:color w:val="000000" w:themeColor="text1"/>
          <w:sz w:val="24"/>
          <w:szCs w:val="24"/>
          <w:shd w:val="clear" w:color="auto" w:fill="FFFFFF"/>
        </w:rPr>
        <w:t xml:space="preserve">, is </w:t>
      </w:r>
      <w:r w:rsidR="005C1DE2" w:rsidRPr="00931B89">
        <w:rPr>
          <w:rFonts w:asciiTheme="majorBidi" w:hAnsiTheme="majorBidi" w:cstheme="majorBidi"/>
          <w:color w:val="000000" w:themeColor="text1"/>
          <w:sz w:val="24"/>
          <w:szCs w:val="24"/>
          <w:shd w:val="clear" w:color="auto" w:fill="FFFFFF"/>
        </w:rPr>
        <w:t xml:space="preserve">mandated to </w:t>
      </w:r>
      <w:r w:rsidR="009B0499" w:rsidRPr="00931B89">
        <w:rPr>
          <w:rFonts w:asciiTheme="majorBidi" w:hAnsiTheme="majorBidi" w:cstheme="majorBidi"/>
          <w:color w:val="000000" w:themeColor="text1"/>
          <w:sz w:val="24"/>
          <w:szCs w:val="24"/>
          <w:shd w:val="clear" w:color="auto" w:fill="FFFFFF"/>
        </w:rPr>
        <w:t>approve</w:t>
      </w:r>
      <w:r w:rsidRPr="00931B89">
        <w:rPr>
          <w:rFonts w:asciiTheme="majorBidi" w:hAnsiTheme="majorBidi" w:cstheme="majorBidi"/>
          <w:color w:val="000000" w:themeColor="text1"/>
          <w:sz w:val="24"/>
          <w:szCs w:val="24"/>
          <w:shd w:val="clear" w:color="auto" w:fill="FFFFFF"/>
        </w:rPr>
        <w:t xml:space="preserve"> or reject the legality of election</w:t>
      </w:r>
      <w:r w:rsidR="00C313EC">
        <w:rPr>
          <w:rFonts w:asciiTheme="majorBidi" w:hAnsiTheme="majorBidi" w:cstheme="majorBidi"/>
          <w:color w:val="000000" w:themeColor="text1"/>
          <w:sz w:val="24"/>
          <w:szCs w:val="24"/>
          <w:shd w:val="clear" w:color="auto" w:fill="FFFFFF"/>
        </w:rPr>
        <w:t>s</w:t>
      </w:r>
      <w:r w:rsidRPr="00931B89">
        <w:rPr>
          <w:rFonts w:asciiTheme="majorBidi" w:hAnsiTheme="majorBidi" w:cstheme="majorBidi"/>
          <w:color w:val="000000" w:themeColor="text1"/>
          <w:sz w:val="24"/>
          <w:szCs w:val="24"/>
          <w:shd w:val="clear" w:color="auto" w:fill="FFFFFF"/>
        </w:rPr>
        <w:t xml:space="preserve"> and the competency of candidates who </w:t>
      </w:r>
      <w:r w:rsidR="0064110A" w:rsidRPr="00931B89">
        <w:rPr>
          <w:rFonts w:asciiTheme="majorBidi" w:hAnsiTheme="majorBidi" w:cstheme="majorBidi"/>
          <w:color w:val="000000" w:themeColor="text1"/>
          <w:sz w:val="24"/>
          <w:szCs w:val="24"/>
          <w:shd w:val="clear" w:color="auto" w:fill="FFFFFF"/>
        </w:rPr>
        <w:t>wish</w:t>
      </w:r>
      <w:r w:rsidRPr="00931B89">
        <w:rPr>
          <w:rFonts w:asciiTheme="majorBidi" w:hAnsiTheme="majorBidi" w:cstheme="majorBidi"/>
          <w:color w:val="000000" w:themeColor="text1"/>
          <w:sz w:val="24"/>
          <w:szCs w:val="24"/>
          <w:shd w:val="clear" w:color="auto" w:fill="FFFFFF"/>
        </w:rPr>
        <w:t xml:space="preserve"> to run for </w:t>
      </w:r>
      <w:r w:rsidR="00870FFA">
        <w:rPr>
          <w:rFonts w:asciiTheme="majorBidi" w:hAnsiTheme="majorBidi" w:cstheme="majorBidi"/>
          <w:color w:val="000000" w:themeColor="text1"/>
          <w:sz w:val="24"/>
          <w:szCs w:val="24"/>
          <w:shd w:val="clear" w:color="auto" w:fill="FFFFFF"/>
        </w:rPr>
        <w:t>the presidency</w:t>
      </w:r>
      <w:r w:rsidRPr="00931B89">
        <w:rPr>
          <w:rFonts w:asciiTheme="majorBidi" w:hAnsiTheme="majorBidi" w:cstheme="majorBidi"/>
          <w:color w:val="000000" w:themeColor="text1"/>
          <w:sz w:val="24"/>
          <w:szCs w:val="24"/>
          <w:shd w:val="clear" w:color="auto" w:fill="FFFFFF"/>
        </w:rPr>
        <w:t xml:space="preserve"> in</w:t>
      </w:r>
      <w:r w:rsidR="00AD0AE0">
        <w:rPr>
          <w:rFonts w:asciiTheme="majorBidi" w:hAnsiTheme="majorBidi" w:cstheme="majorBidi"/>
          <w:color w:val="000000" w:themeColor="text1"/>
          <w:sz w:val="24"/>
          <w:szCs w:val="24"/>
          <w:shd w:val="clear" w:color="auto" w:fill="FFFFFF"/>
        </w:rPr>
        <w:t xml:space="preserve"> </w:t>
      </w:r>
      <w:r w:rsidR="00870FFA">
        <w:rPr>
          <w:rFonts w:asciiTheme="majorBidi" w:hAnsiTheme="majorBidi" w:cstheme="majorBidi"/>
          <w:color w:val="000000" w:themeColor="text1"/>
          <w:sz w:val="24"/>
          <w:szCs w:val="24"/>
          <w:shd w:val="clear" w:color="auto" w:fill="FFFFFF"/>
        </w:rPr>
        <w:t>the Islamic</w:t>
      </w:r>
      <w:r w:rsidR="0023339D">
        <w:rPr>
          <w:rFonts w:asciiTheme="majorBidi" w:hAnsiTheme="majorBidi" w:cstheme="majorBidi"/>
          <w:color w:val="000000" w:themeColor="text1"/>
          <w:sz w:val="24"/>
          <w:szCs w:val="24"/>
          <w:shd w:val="clear" w:color="auto" w:fill="FFFFFF"/>
          <w:lang w:val="en-US" w:bidi="fa-IR"/>
        </w:rPr>
        <w:t xml:space="preserve"> Republic of Iran </w:t>
      </w:r>
      <w:r w:rsidR="00C313EC">
        <w:rPr>
          <w:rFonts w:asciiTheme="majorBidi" w:hAnsiTheme="majorBidi" w:cstheme="majorBidi"/>
          <w:color w:val="000000" w:themeColor="text1"/>
          <w:sz w:val="24"/>
          <w:szCs w:val="24"/>
          <w:shd w:val="clear" w:color="auto" w:fill="FFFFFF"/>
        </w:rPr>
        <w:t>as well as for</w:t>
      </w:r>
      <w:r w:rsidR="005C1DE2" w:rsidRPr="00931B89">
        <w:rPr>
          <w:rFonts w:asciiTheme="majorBidi" w:hAnsiTheme="majorBidi" w:cstheme="majorBidi"/>
          <w:color w:val="000000" w:themeColor="text1"/>
          <w:sz w:val="24"/>
          <w:szCs w:val="24"/>
          <w:shd w:val="clear" w:color="auto" w:fill="FFFFFF"/>
        </w:rPr>
        <w:t xml:space="preserve"> the</w:t>
      </w:r>
      <w:r w:rsidRPr="00931B89">
        <w:rPr>
          <w:rFonts w:asciiTheme="majorBidi" w:hAnsiTheme="majorBidi" w:cstheme="majorBidi"/>
          <w:color w:val="000000" w:themeColor="text1"/>
          <w:sz w:val="24"/>
          <w:szCs w:val="24"/>
          <w:shd w:val="clear" w:color="auto" w:fill="FFFFFF"/>
        </w:rPr>
        <w:t xml:space="preserve"> Assembly of experts and the Islamic Assembly (Parliament). </w:t>
      </w:r>
    </w:p>
    <w:p w:rsidR="00D0228F" w:rsidRDefault="000352B9" w:rsidP="00905763">
      <w:pPr>
        <w:pStyle w:val="SingleTxtG"/>
        <w:spacing w:before="240" w:after="0"/>
        <w:ind w:left="270" w:right="90"/>
        <w:rPr>
          <w:rFonts w:asciiTheme="majorBidi" w:hAnsiTheme="majorBidi" w:cstheme="majorBidi"/>
          <w:color w:val="000000" w:themeColor="text1"/>
          <w:sz w:val="24"/>
          <w:szCs w:val="24"/>
          <w:shd w:val="clear" w:color="auto" w:fill="FFFFFF"/>
          <w:lang w:val="en-US"/>
        </w:rPr>
      </w:pPr>
      <w:r>
        <w:rPr>
          <w:rFonts w:asciiTheme="majorBidi" w:hAnsiTheme="majorBidi" w:cstheme="majorBidi"/>
          <w:color w:val="000000" w:themeColor="text1"/>
          <w:sz w:val="24"/>
          <w:szCs w:val="24"/>
          <w:shd w:val="clear" w:color="auto" w:fill="FFFFFF"/>
          <w:lang w:val="en-US"/>
        </w:rPr>
        <w:t xml:space="preserve">Article 25 </w:t>
      </w:r>
      <w:r w:rsidRPr="00EC1218">
        <w:rPr>
          <w:rFonts w:asciiTheme="majorBidi" w:hAnsiTheme="majorBidi" w:cstheme="majorBidi"/>
          <w:color w:val="000000" w:themeColor="text1"/>
          <w:sz w:val="24"/>
          <w:szCs w:val="24"/>
          <w:shd w:val="clear" w:color="auto" w:fill="FFFFFF"/>
          <w:lang w:val="en-US"/>
        </w:rPr>
        <w:t>(c)</w:t>
      </w:r>
      <w:r>
        <w:rPr>
          <w:rFonts w:asciiTheme="majorBidi" w:hAnsiTheme="majorBidi" w:cstheme="majorBidi"/>
          <w:color w:val="000000" w:themeColor="text1"/>
          <w:sz w:val="24"/>
          <w:szCs w:val="24"/>
          <w:shd w:val="clear" w:color="auto" w:fill="FFFFFF"/>
          <w:lang w:val="en-US"/>
        </w:rPr>
        <w:t xml:space="preserve"> of the ICCPR onthe</w:t>
      </w:r>
      <w:r w:rsidRPr="00EC1218">
        <w:rPr>
          <w:rFonts w:asciiTheme="majorBidi" w:hAnsiTheme="majorBidi" w:cstheme="majorBidi"/>
          <w:color w:val="000000" w:themeColor="text1"/>
          <w:sz w:val="24"/>
          <w:szCs w:val="24"/>
          <w:shd w:val="clear" w:color="auto" w:fill="FFFFFF"/>
          <w:lang w:val="en-US"/>
        </w:rPr>
        <w:t xml:space="preserve"> access, on general terms of equality, to public service </w:t>
      </w:r>
      <w:r>
        <w:rPr>
          <w:rFonts w:asciiTheme="majorBidi" w:hAnsiTheme="majorBidi" w:cstheme="majorBidi"/>
          <w:color w:val="000000" w:themeColor="text1"/>
          <w:sz w:val="24"/>
          <w:szCs w:val="24"/>
          <w:shd w:val="clear" w:color="auto" w:fill="FFFFFF"/>
          <w:lang w:val="en-US"/>
        </w:rPr>
        <w:t>is violated by the</w:t>
      </w:r>
      <w:r w:rsidR="003250D5">
        <w:rPr>
          <w:rFonts w:asciiTheme="majorBidi" w:hAnsiTheme="majorBidi" w:cstheme="majorBidi"/>
          <w:color w:val="000000" w:themeColor="text1"/>
          <w:sz w:val="24"/>
          <w:szCs w:val="24"/>
          <w:shd w:val="clear" w:color="auto" w:fill="FFFFFF"/>
          <w:lang w:val="en-US"/>
        </w:rPr>
        <w:t xml:space="preserve">qualifying </w:t>
      </w:r>
      <w:r>
        <w:rPr>
          <w:rFonts w:asciiTheme="majorBidi" w:hAnsiTheme="majorBidi" w:cstheme="majorBidi"/>
          <w:color w:val="000000" w:themeColor="text1"/>
          <w:sz w:val="24"/>
          <w:szCs w:val="24"/>
          <w:shd w:val="clear" w:color="auto" w:fill="FFFFFF"/>
          <w:lang w:val="en-US"/>
        </w:rPr>
        <w:t>criteria</w:t>
      </w:r>
      <w:r w:rsidR="0008385D">
        <w:rPr>
          <w:rFonts w:asciiTheme="majorBidi" w:hAnsiTheme="majorBidi" w:cstheme="majorBidi"/>
          <w:color w:val="000000" w:themeColor="text1"/>
          <w:sz w:val="24"/>
          <w:szCs w:val="24"/>
          <w:shd w:val="clear" w:color="auto" w:fill="FFFFFF"/>
          <w:lang w:val="en-US"/>
        </w:rPr>
        <w:t xml:space="preserve"> used</w:t>
      </w:r>
      <w:r>
        <w:rPr>
          <w:rFonts w:asciiTheme="majorBidi" w:hAnsiTheme="majorBidi" w:cstheme="majorBidi"/>
          <w:color w:val="000000" w:themeColor="text1"/>
          <w:sz w:val="24"/>
          <w:szCs w:val="24"/>
          <w:shd w:val="clear" w:color="auto" w:fill="FFFFFF"/>
          <w:lang w:val="en-US"/>
        </w:rPr>
        <w:t xml:space="preserve"> for standing in elections. </w:t>
      </w:r>
      <w:r w:rsidR="00212B62" w:rsidRPr="00212B62">
        <w:rPr>
          <w:rFonts w:asciiTheme="majorBidi" w:hAnsiTheme="majorBidi" w:cstheme="majorBidi"/>
          <w:color w:val="000000" w:themeColor="text1"/>
          <w:sz w:val="24"/>
          <w:szCs w:val="24"/>
          <w:shd w:val="clear" w:color="auto" w:fill="FFFFFF"/>
          <w:lang w:val="en-US"/>
        </w:rPr>
        <w:t xml:space="preserve">According </w:t>
      </w:r>
      <w:r w:rsidR="0011515A">
        <w:rPr>
          <w:rFonts w:asciiTheme="majorBidi" w:hAnsiTheme="majorBidi" w:cstheme="majorBidi"/>
          <w:color w:val="000000" w:themeColor="text1"/>
          <w:sz w:val="24"/>
          <w:szCs w:val="24"/>
          <w:shd w:val="clear" w:color="auto" w:fill="FFFFFF"/>
          <w:lang w:val="en-US"/>
        </w:rPr>
        <w:t xml:space="preserve">to </w:t>
      </w:r>
      <w:r>
        <w:rPr>
          <w:rFonts w:asciiTheme="majorBidi" w:hAnsiTheme="majorBidi" w:cstheme="majorBidi"/>
          <w:color w:val="000000" w:themeColor="text1"/>
          <w:sz w:val="24"/>
          <w:szCs w:val="24"/>
          <w:shd w:val="clear" w:color="auto" w:fill="FFFFFF"/>
          <w:lang w:val="en-US"/>
        </w:rPr>
        <w:t>electoral</w:t>
      </w:r>
      <w:r w:rsidR="0011515A">
        <w:rPr>
          <w:rFonts w:asciiTheme="majorBidi" w:hAnsiTheme="majorBidi" w:cstheme="majorBidi"/>
          <w:color w:val="000000" w:themeColor="text1"/>
          <w:sz w:val="24"/>
          <w:szCs w:val="24"/>
          <w:shd w:val="clear" w:color="auto" w:fill="FFFFFF"/>
          <w:lang w:val="en-US"/>
        </w:rPr>
        <w:t>legislation</w:t>
      </w:r>
      <w:r>
        <w:rPr>
          <w:rFonts w:asciiTheme="majorBidi" w:hAnsiTheme="majorBidi" w:cstheme="majorBidi"/>
          <w:color w:val="000000" w:themeColor="text1"/>
          <w:sz w:val="24"/>
          <w:szCs w:val="24"/>
          <w:shd w:val="clear" w:color="auto" w:fill="FFFFFF"/>
          <w:lang w:val="en-US"/>
        </w:rPr>
        <w:t xml:space="preserve">, </w:t>
      </w:r>
      <w:r w:rsidR="00212B62" w:rsidRPr="00212B62">
        <w:rPr>
          <w:rFonts w:asciiTheme="majorBidi" w:hAnsiTheme="majorBidi" w:cstheme="majorBidi"/>
          <w:color w:val="000000" w:themeColor="text1"/>
          <w:sz w:val="24"/>
          <w:szCs w:val="24"/>
          <w:shd w:val="clear" w:color="auto" w:fill="FFFFFF"/>
          <w:lang w:val="en-US"/>
        </w:rPr>
        <w:t>only well-known “men” who demonstrate a commitment to the absolute sovereignty of the leadership of the Supreme leader and believe in the foundations of the Islamic Republic of Iran and the official religion of the country may run for presidential office.</w:t>
      </w:r>
    </w:p>
    <w:p w:rsidR="0041101C" w:rsidRPr="000352B9" w:rsidRDefault="007D48DA" w:rsidP="00905763">
      <w:pPr>
        <w:pStyle w:val="SingleTxtG"/>
        <w:spacing w:before="240" w:after="0"/>
        <w:ind w:left="270" w:right="90"/>
        <w:rPr>
          <w:rFonts w:asciiTheme="majorBidi" w:hAnsiTheme="majorBidi" w:cstheme="majorBidi"/>
          <w:color w:val="000000" w:themeColor="text1"/>
          <w:sz w:val="24"/>
          <w:szCs w:val="24"/>
          <w:shd w:val="clear" w:color="auto" w:fill="FFFFFF"/>
        </w:rPr>
      </w:pPr>
      <w:r w:rsidRPr="00931B89">
        <w:rPr>
          <w:rFonts w:asciiTheme="majorBidi" w:hAnsiTheme="majorBidi" w:cstheme="majorBidi"/>
          <w:color w:val="000000" w:themeColor="text1"/>
          <w:sz w:val="24"/>
          <w:szCs w:val="24"/>
          <w:shd w:val="clear" w:color="auto" w:fill="FFFFFF"/>
          <w:lang w:val="en-US"/>
        </w:rPr>
        <w:t>Women may run for the Islamic Assembly (Parliament). However, like men, they must believe in and practically commit to Islam, demonstrate a commitment to the Holy Islamic Republic of Iran’s regime</w:t>
      </w:r>
      <w:r w:rsidRPr="00931B89">
        <w:rPr>
          <w:rStyle w:val="FootnoteReference"/>
          <w:rFonts w:cstheme="majorBidi"/>
          <w:color w:val="000000" w:themeColor="text1"/>
          <w:szCs w:val="24"/>
          <w:shd w:val="clear" w:color="auto" w:fill="FFFFFF"/>
          <w:lang w:val="en-US"/>
        </w:rPr>
        <w:footnoteReference w:id="3"/>
      </w:r>
      <w:r w:rsidRPr="00931B89">
        <w:rPr>
          <w:rFonts w:asciiTheme="majorBidi" w:hAnsiTheme="majorBidi" w:cstheme="majorBidi"/>
          <w:color w:val="000000" w:themeColor="text1"/>
          <w:sz w:val="24"/>
          <w:szCs w:val="24"/>
          <w:shd w:val="clear" w:color="auto" w:fill="FFFFFF"/>
          <w:lang w:val="en-US"/>
        </w:rPr>
        <w:t xml:space="preserve"> and express loyalty to the </w:t>
      </w:r>
      <w:r w:rsidR="00D0228F">
        <w:rPr>
          <w:rFonts w:asciiTheme="majorBidi" w:hAnsiTheme="majorBidi" w:cstheme="majorBidi"/>
          <w:color w:val="000000" w:themeColor="text1"/>
          <w:sz w:val="24"/>
          <w:szCs w:val="24"/>
          <w:shd w:val="clear" w:color="auto" w:fill="FFFFFF"/>
          <w:lang w:val="en-US"/>
        </w:rPr>
        <w:t>C</w:t>
      </w:r>
      <w:r w:rsidRPr="00931B89">
        <w:rPr>
          <w:rFonts w:asciiTheme="majorBidi" w:hAnsiTheme="majorBidi" w:cstheme="majorBidi"/>
          <w:color w:val="000000" w:themeColor="text1"/>
          <w:sz w:val="24"/>
          <w:szCs w:val="24"/>
          <w:shd w:val="clear" w:color="auto" w:fill="FFFFFF"/>
          <w:lang w:val="en-US"/>
        </w:rPr>
        <w:t xml:space="preserve">onstitution and the principle of the absolute sovereignty of the Supreme leader. </w:t>
      </w:r>
    </w:p>
    <w:p w:rsidR="00186B43" w:rsidRDefault="00F11E01" w:rsidP="00BC4810">
      <w:pPr>
        <w:pStyle w:val="SingleTxtG"/>
        <w:spacing w:before="240" w:after="0"/>
        <w:ind w:left="270" w:right="90"/>
        <w:rPr>
          <w:rFonts w:asciiTheme="majorBidi" w:hAnsiTheme="majorBidi" w:cstheme="majorBidi"/>
          <w:color w:val="000000" w:themeColor="text1"/>
          <w:sz w:val="24"/>
          <w:szCs w:val="24"/>
          <w:shd w:val="clear" w:color="auto" w:fill="FFFFFF"/>
          <w:lang w:val="en-US" w:bidi="fa-IR"/>
        </w:rPr>
      </w:pPr>
      <w:r w:rsidRPr="005E1ECE">
        <w:rPr>
          <w:rFonts w:asciiTheme="majorBidi" w:hAnsiTheme="majorBidi" w:cstheme="majorBidi"/>
          <w:color w:val="000000" w:themeColor="text1"/>
          <w:sz w:val="24"/>
          <w:szCs w:val="24"/>
          <w:shd w:val="clear" w:color="auto" w:fill="FFFFFF"/>
          <w:lang w:val="en-US"/>
        </w:rPr>
        <w:t xml:space="preserve">In relation to ensuring the economic, social and cultural development of the country, the authorities of the Islamic Republic </w:t>
      </w:r>
      <w:r>
        <w:rPr>
          <w:rFonts w:asciiTheme="majorBidi" w:hAnsiTheme="majorBidi" w:cstheme="majorBidi"/>
          <w:color w:val="000000" w:themeColor="text1"/>
          <w:sz w:val="24"/>
          <w:szCs w:val="24"/>
          <w:shd w:val="clear" w:color="auto" w:fill="FFFFFF"/>
          <w:lang w:val="en-US"/>
        </w:rPr>
        <w:t xml:space="preserve">of Iran </w:t>
      </w:r>
      <w:r w:rsidR="005D028B">
        <w:rPr>
          <w:rFonts w:asciiTheme="majorBidi" w:hAnsiTheme="majorBidi" w:cstheme="majorBidi"/>
          <w:color w:val="000000" w:themeColor="text1"/>
          <w:sz w:val="24"/>
          <w:szCs w:val="24"/>
          <w:shd w:val="clear" w:color="auto" w:fill="FFFFFF"/>
          <w:lang w:val="en-US"/>
        </w:rPr>
        <w:t>commonly</w:t>
      </w:r>
      <w:r>
        <w:rPr>
          <w:rFonts w:asciiTheme="majorBidi" w:hAnsiTheme="majorBidi" w:cstheme="majorBidi"/>
          <w:color w:val="000000" w:themeColor="text1"/>
          <w:sz w:val="24"/>
          <w:szCs w:val="24"/>
          <w:shd w:val="clear" w:color="auto" w:fill="FFFFFF"/>
          <w:lang w:val="en-US"/>
        </w:rPr>
        <w:t xml:space="preserve"> justify the miserable economic situation and the increasing poverty </w:t>
      </w:r>
      <w:r w:rsidR="00F150D6">
        <w:rPr>
          <w:rFonts w:asciiTheme="majorBidi" w:hAnsiTheme="majorBidi" w:cstheme="majorBidi"/>
          <w:color w:val="000000" w:themeColor="text1"/>
          <w:sz w:val="24"/>
          <w:szCs w:val="24"/>
          <w:shd w:val="clear" w:color="auto" w:fill="FFFFFF"/>
          <w:lang w:val="en-US"/>
        </w:rPr>
        <w:t xml:space="preserve">of its citizens </w:t>
      </w:r>
      <w:r w:rsidR="0033423E">
        <w:rPr>
          <w:rFonts w:asciiTheme="majorBidi" w:hAnsiTheme="majorBidi" w:cstheme="majorBidi"/>
          <w:color w:val="000000" w:themeColor="text1"/>
          <w:sz w:val="24"/>
          <w:szCs w:val="24"/>
          <w:shd w:val="clear" w:color="auto" w:fill="FFFFFF"/>
          <w:lang w:val="en-US"/>
        </w:rPr>
        <w:t>through</w:t>
      </w:r>
      <w:r w:rsidR="0006346E">
        <w:rPr>
          <w:rFonts w:asciiTheme="majorBidi" w:hAnsiTheme="majorBidi" w:cstheme="majorBidi"/>
          <w:color w:val="000000" w:themeColor="text1"/>
          <w:sz w:val="24"/>
          <w:szCs w:val="24"/>
          <w:shd w:val="clear" w:color="auto" w:fill="FFFFFF"/>
          <w:lang w:val="en-US"/>
        </w:rPr>
        <w:t xml:space="preserve">the </w:t>
      </w:r>
      <w:r>
        <w:rPr>
          <w:rFonts w:asciiTheme="majorBidi" w:hAnsiTheme="majorBidi" w:cstheme="majorBidi"/>
          <w:color w:val="000000" w:themeColor="text1"/>
          <w:sz w:val="24"/>
          <w:szCs w:val="24"/>
          <w:shd w:val="clear" w:color="auto" w:fill="FFFFFF"/>
          <w:lang w:val="en-US"/>
        </w:rPr>
        <w:t xml:space="preserve">unilateral coercive measures. The </w:t>
      </w:r>
      <w:r w:rsidR="00E26B0A">
        <w:rPr>
          <w:rFonts w:asciiTheme="majorBidi" w:hAnsiTheme="majorBidi" w:cstheme="majorBidi"/>
          <w:color w:val="000000" w:themeColor="text1"/>
          <w:sz w:val="24"/>
          <w:szCs w:val="24"/>
          <w:shd w:val="clear" w:color="auto" w:fill="FFFFFF"/>
          <w:lang w:val="en-US"/>
        </w:rPr>
        <w:t>filling</w:t>
      </w:r>
      <w:r w:rsidR="009B0F07">
        <w:rPr>
          <w:rFonts w:asciiTheme="majorBidi" w:hAnsiTheme="majorBidi" w:cstheme="majorBidi"/>
          <w:color w:val="000000" w:themeColor="text1"/>
          <w:sz w:val="24"/>
          <w:szCs w:val="24"/>
          <w:shd w:val="clear" w:color="auto" w:fill="FFFFFF"/>
          <w:lang w:val="en-US"/>
        </w:rPr>
        <w:t xml:space="preserve">of </w:t>
      </w:r>
      <w:r w:rsidR="00E26B0A">
        <w:rPr>
          <w:rFonts w:asciiTheme="majorBidi" w:hAnsiTheme="majorBidi" w:cstheme="majorBidi"/>
          <w:color w:val="000000" w:themeColor="text1"/>
          <w:sz w:val="24"/>
          <w:szCs w:val="24"/>
          <w:shd w:val="clear" w:color="auto" w:fill="FFFFFF"/>
          <w:lang w:val="en-US"/>
        </w:rPr>
        <w:t xml:space="preserve">senior positions </w:t>
      </w:r>
      <w:r w:rsidR="002B3FB4">
        <w:rPr>
          <w:rFonts w:asciiTheme="majorBidi" w:hAnsiTheme="majorBidi" w:cstheme="majorBidi"/>
          <w:color w:val="000000" w:themeColor="text1"/>
          <w:sz w:val="24"/>
          <w:szCs w:val="24"/>
          <w:shd w:val="clear" w:color="auto" w:fill="FFFFFF"/>
          <w:lang w:val="en-US"/>
        </w:rPr>
        <w:t>based on</w:t>
      </w:r>
      <w:r>
        <w:rPr>
          <w:rFonts w:asciiTheme="majorBidi" w:hAnsiTheme="majorBidi" w:cstheme="majorBidi"/>
          <w:color w:val="000000" w:themeColor="text1"/>
          <w:sz w:val="24"/>
          <w:szCs w:val="24"/>
          <w:shd w:val="clear" w:color="auto" w:fill="FFFFFF"/>
          <w:lang w:val="en-US"/>
        </w:rPr>
        <w:t xml:space="preserve"> loyalty to the Supreme Leader and the measure of their belie</w:t>
      </w:r>
      <w:r w:rsidR="00423B01">
        <w:rPr>
          <w:rFonts w:asciiTheme="majorBidi" w:hAnsiTheme="majorBidi" w:cstheme="majorBidi"/>
          <w:color w:val="000000" w:themeColor="text1"/>
          <w:sz w:val="24"/>
          <w:szCs w:val="24"/>
          <w:shd w:val="clear" w:color="auto" w:fill="FFFFFF"/>
          <w:lang w:val="en-US"/>
        </w:rPr>
        <w:t>f</w:t>
      </w:r>
      <w:r>
        <w:rPr>
          <w:rFonts w:asciiTheme="majorBidi" w:hAnsiTheme="majorBidi" w:cstheme="majorBidi"/>
          <w:color w:val="000000" w:themeColor="text1"/>
          <w:sz w:val="24"/>
          <w:szCs w:val="24"/>
          <w:shd w:val="clear" w:color="auto" w:fill="FFFFFF"/>
          <w:lang w:val="en-US"/>
        </w:rPr>
        <w:t xml:space="preserve"> in the official religion of the country, rather than </w:t>
      </w:r>
      <w:r w:rsidR="008451C3">
        <w:rPr>
          <w:rFonts w:asciiTheme="majorBidi" w:hAnsiTheme="majorBidi" w:cstheme="majorBidi"/>
          <w:color w:val="000000" w:themeColor="text1"/>
          <w:sz w:val="24"/>
          <w:szCs w:val="24"/>
          <w:shd w:val="clear" w:color="auto" w:fill="FFFFFF"/>
          <w:lang w:val="en-US"/>
        </w:rPr>
        <w:t xml:space="preserve">on </w:t>
      </w:r>
      <w:r>
        <w:rPr>
          <w:rFonts w:asciiTheme="majorBidi" w:hAnsiTheme="majorBidi" w:cstheme="majorBidi"/>
          <w:color w:val="000000" w:themeColor="text1"/>
          <w:sz w:val="24"/>
          <w:szCs w:val="24"/>
          <w:shd w:val="clear" w:color="auto" w:fill="FFFFFF"/>
          <w:lang w:val="en-US"/>
        </w:rPr>
        <w:t>their expertise</w:t>
      </w:r>
      <w:r w:rsidR="00774733">
        <w:rPr>
          <w:rFonts w:asciiTheme="majorBidi" w:hAnsiTheme="majorBidi" w:cstheme="majorBidi"/>
          <w:color w:val="000000" w:themeColor="text1"/>
          <w:sz w:val="24"/>
          <w:szCs w:val="24"/>
          <w:shd w:val="clear" w:color="auto" w:fill="FFFFFF"/>
          <w:lang w:val="en-US"/>
        </w:rPr>
        <w:t xml:space="preserve"> and competence</w:t>
      </w:r>
      <w:r>
        <w:rPr>
          <w:rFonts w:asciiTheme="majorBidi" w:hAnsiTheme="majorBidi" w:cstheme="majorBidi"/>
          <w:color w:val="000000" w:themeColor="text1"/>
          <w:sz w:val="24"/>
          <w:szCs w:val="24"/>
          <w:shd w:val="clear" w:color="auto" w:fill="FFFFFF"/>
          <w:lang w:val="en-US"/>
        </w:rPr>
        <w:t xml:space="preserve">, </w:t>
      </w:r>
      <w:r w:rsidR="00870FFA">
        <w:rPr>
          <w:rFonts w:asciiTheme="majorBidi" w:hAnsiTheme="majorBidi" w:cstheme="majorBidi"/>
          <w:color w:val="000000" w:themeColor="text1"/>
          <w:sz w:val="24"/>
          <w:szCs w:val="24"/>
          <w:shd w:val="clear" w:color="auto" w:fill="FFFFFF"/>
          <w:lang w:val="en-US"/>
        </w:rPr>
        <w:t>has engendered</w:t>
      </w:r>
      <w:r>
        <w:rPr>
          <w:rFonts w:asciiTheme="majorBidi" w:hAnsiTheme="majorBidi" w:cstheme="majorBidi"/>
          <w:color w:val="000000" w:themeColor="text1"/>
          <w:sz w:val="24"/>
          <w:szCs w:val="24"/>
          <w:shd w:val="clear" w:color="auto" w:fill="FFFFFF"/>
          <w:lang w:val="en-US"/>
        </w:rPr>
        <w:t xml:space="preserve"> widespread corruption and </w:t>
      </w:r>
      <w:r w:rsidR="00FA767F">
        <w:rPr>
          <w:rFonts w:asciiTheme="majorBidi" w:hAnsiTheme="majorBidi" w:cstheme="majorBidi"/>
          <w:color w:val="000000" w:themeColor="text1"/>
          <w:sz w:val="24"/>
          <w:szCs w:val="24"/>
          <w:shd w:val="clear" w:color="auto" w:fill="FFFFFF"/>
          <w:lang w:val="en-US" w:bidi="fa-IR"/>
        </w:rPr>
        <w:t>misuse</w:t>
      </w:r>
      <w:r>
        <w:rPr>
          <w:rFonts w:asciiTheme="majorBidi" w:hAnsiTheme="majorBidi" w:cstheme="majorBidi"/>
          <w:color w:val="000000" w:themeColor="text1"/>
          <w:sz w:val="24"/>
          <w:szCs w:val="24"/>
          <w:shd w:val="clear" w:color="auto" w:fill="FFFFFF"/>
          <w:lang w:val="en-US" w:bidi="fa-IR"/>
        </w:rPr>
        <w:t xml:space="preserve"> of national resources. </w:t>
      </w:r>
    </w:p>
    <w:p w:rsidR="00F11E01" w:rsidRPr="005D028B" w:rsidRDefault="00A855D8" w:rsidP="00BC4810">
      <w:pPr>
        <w:pStyle w:val="SingleTxtG"/>
        <w:spacing w:before="240" w:after="0"/>
        <w:ind w:left="270" w:right="90"/>
        <w:rPr>
          <w:rFonts w:asciiTheme="majorBidi" w:hAnsiTheme="majorBidi" w:cstheme="majorBidi"/>
          <w:color w:val="000000" w:themeColor="text1"/>
          <w:sz w:val="24"/>
          <w:szCs w:val="24"/>
          <w:shd w:val="clear" w:color="auto" w:fill="FFFFFF"/>
          <w:lang w:val="en-US" w:bidi="fa-IR"/>
        </w:rPr>
      </w:pPr>
      <w:r>
        <w:rPr>
          <w:rFonts w:asciiTheme="majorBidi" w:hAnsiTheme="majorBidi" w:cstheme="majorBidi"/>
          <w:color w:val="000000" w:themeColor="text1"/>
          <w:sz w:val="24"/>
          <w:szCs w:val="24"/>
          <w:shd w:val="clear" w:color="auto" w:fill="FFFFFF"/>
          <w:lang w:val="en-US" w:bidi="fa-IR"/>
        </w:rPr>
        <w:t>Such</w:t>
      </w:r>
      <w:r w:rsidR="00186B43">
        <w:rPr>
          <w:rFonts w:asciiTheme="majorBidi" w:hAnsiTheme="majorBidi" w:cstheme="majorBidi"/>
          <w:color w:val="000000" w:themeColor="text1"/>
          <w:sz w:val="24"/>
          <w:szCs w:val="24"/>
          <w:shd w:val="clear" w:color="auto" w:fill="FFFFFF"/>
          <w:lang w:val="en-US" w:bidi="fa-IR"/>
        </w:rPr>
        <w:t>i</w:t>
      </w:r>
      <w:r w:rsidR="00186B43">
        <w:rPr>
          <w:rFonts w:asciiTheme="majorBidi" w:hAnsiTheme="majorBidi" w:cstheme="majorBidi"/>
          <w:color w:val="000000" w:themeColor="text1"/>
          <w:sz w:val="24"/>
          <w:szCs w:val="24"/>
          <w:shd w:val="clear" w:color="auto" w:fill="FFFFFF"/>
          <w:lang w:val="en-US"/>
        </w:rPr>
        <w:t xml:space="preserve">nefficiency of government and national planning </w:t>
      </w:r>
      <w:r w:rsidR="00BC4810">
        <w:rPr>
          <w:rFonts w:asciiTheme="majorBidi" w:hAnsiTheme="majorBidi" w:cstheme="majorBidi"/>
          <w:color w:val="000000" w:themeColor="text1"/>
          <w:sz w:val="24"/>
          <w:szCs w:val="24"/>
          <w:shd w:val="clear" w:color="auto" w:fill="FFFFFF"/>
          <w:lang w:val="en-US" w:bidi="fa-IR"/>
        </w:rPr>
        <w:t xml:space="preserve">has </w:t>
      </w:r>
      <w:r w:rsidR="00F11E01">
        <w:rPr>
          <w:rFonts w:asciiTheme="majorBidi" w:hAnsiTheme="majorBidi" w:cstheme="majorBidi"/>
          <w:color w:val="000000" w:themeColor="text1"/>
          <w:sz w:val="24"/>
          <w:szCs w:val="24"/>
          <w:shd w:val="clear" w:color="auto" w:fill="FFFFFF"/>
          <w:lang w:val="en-US" w:bidi="fa-IR"/>
        </w:rPr>
        <w:t xml:space="preserve">led to economic, social and cultural deterioration rather than development. </w:t>
      </w:r>
      <w:r w:rsidR="003B6FB2">
        <w:rPr>
          <w:rFonts w:asciiTheme="majorBidi" w:hAnsiTheme="majorBidi" w:cstheme="majorBidi"/>
          <w:color w:val="000000" w:themeColor="text1"/>
          <w:sz w:val="24"/>
          <w:szCs w:val="24"/>
          <w:shd w:val="clear" w:color="auto" w:fill="FFFFFF"/>
          <w:lang w:val="en-US" w:bidi="fa-IR"/>
        </w:rPr>
        <w:t>Whilst the</w:t>
      </w:r>
      <w:r w:rsidR="00F11E01">
        <w:rPr>
          <w:rFonts w:asciiTheme="majorBidi" w:hAnsiTheme="majorBidi" w:cstheme="majorBidi"/>
          <w:color w:val="000000" w:themeColor="text1"/>
          <w:sz w:val="24"/>
          <w:szCs w:val="24"/>
          <w:shd w:val="clear" w:color="auto" w:fill="FFFFFF"/>
          <w:lang w:val="en-US" w:bidi="fa-IR"/>
        </w:rPr>
        <w:t xml:space="preserve"> country is dry </w:t>
      </w:r>
      <w:r w:rsidR="003B6FB2">
        <w:rPr>
          <w:rFonts w:asciiTheme="majorBidi" w:hAnsiTheme="majorBidi" w:cstheme="majorBidi"/>
          <w:color w:val="000000" w:themeColor="text1"/>
          <w:sz w:val="24"/>
          <w:szCs w:val="24"/>
          <w:shd w:val="clear" w:color="auto" w:fill="FFFFFF"/>
          <w:lang w:val="en-US" w:bidi="fa-IR"/>
        </w:rPr>
        <w:t>and lackingsufficient</w:t>
      </w:r>
      <w:r w:rsidR="00F11E01">
        <w:rPr>
          <w:rFonts w:asciiTheme="majorBidi" w:hAnsiTheme="majorBidi" w:cstheme="majorBidi"/>
          <w:color w:val="000000" w:themeColor="text1"/>
          <w:sz w:val="24"/>
          <w:szCs w:val="24"/>
          <w:shd w:val="clear" w:color="auto" w:fill="FFFFFF"/>
          <w:lang w:val="en-US" w:bidi="fa-IR"/>
        </w:rPr>
        <w:t xml:space="preserve"> water for the over 85 million population</w:t>
      </w:r>
      <w:r w:rsidR="003B6FB2">
        <w:rPr>
          <w:rFonts w:asciiTheme="majorBidi" w:hAnsiTheme="majorBidi" w:cstheme="majorBidi"/>
          <w:color w:val="000000" w:themeColor="text1"/>
          <w:sz w:val="24"/>
          <w:szCs w:val="24"/>
          <w:shd w:val="clear" w:color="auto" w:fill="FFFFFF"/>
          <w:lang w:val="en-US" w:bidi="fa-IR"/>
        </w:rPr>
        <w:t xml:space="preserve">, </w:t>
      </w:r>
      <w:r w:rsidR="00F11E01">
        <w:rPr>
          <w:rFonts w:asciiTheme="majorBidi" w:hAnsiTheme="majorBidi" w:cstheme="majorBidi"/>
          <w:color w:val="000000" w:themeColor="text1"/>
          <w:sz w:val="24"/>
          <w:szCs w:val="24"/>
          <w:shd w:val="clear" w:color="auto" w:fill="FFFFFF"/>
          <w:lang w:val="en-US" w:bidi="fa-IR"/>
        </w:rPr>
        <w:t xml:space="preserve">inefficient water management has </w:t>
      </w:r>
      <w:r w:rsidR="003B6FB2">
        <w:rPr>
          <w:rFonts w:asciiTheme="majorBidi" w:hAnsiTheme="majorBidi" w:cstheme="majorBidi"/>
          <w:color w:val="000000" w:themeColor="text1"/>
          <w:sz w:val="24"/>
          <w:szCs w:val="24"/>
          <w:shd w:val="clear" w:color="auto" w:fill="FFFFFF"/>
          <w:lang w:val="en-US" w:bidi="fa-IR"/>
        </w:rPr>
        <w:t>meant that</w:t>
      </w:r>
      <w:r w:rsidR="00F11E01">
        <w:rPr>
          <w:rFonts w:asciiTheme="majorBidi" w:hAnsiTheme="majorBidi" w:cstheme="majorBidi"/>
          <w:color w:val="000000" w:themeColor="text1"/>
          <w:sz w:val="24"/>
          <w:szCs w:val="24"/>
          <w:shd w:val="clear" w:color="auto" w:fill="FFFFFF"/>
          <w:lang w:val="en-US" w:bidi="fa-IR"/>
        </w:rPr>
        <w:t xml:space="preserve"> the deep water reservoirs </w:t>
      </w:r>
      <w:r w:rsidR="003B6FB2">
        <w:rPr>
          <w:rFonts w:asciiTheme="majorBidi" w:hAnsiTheme="majorBidi" w:cstheme="majorBidi"/>
          <w:color w:val="000000" w:themeColor="text1"/>
          <w:sz w:val="24"/>
          <w:szCs w:val="24"/>
          <w:shd w:val="clear" w:color="auto" w:fill="FFFFFF"/>
          <w:lang w:val="en-US" w:bidi="fa-IR"/>
        </w:rPr>
        <w:t xml:space="preserve">have already been exploited and </w:t>
      </w:r>
      <w:r w:rsidR="00F11E01">
        <w:rPr>
          <w:rFonts w:asciiTheme="majorBidi" w:hAnsiTheme="majorBidi" w:cstheme="majorBidi"/>
          <w:color w:val="000000" w:themeColor="text1"/>
          <w:sz w:val="24"/>
          <w:szCs w:val="24"/>
          <w:shd w:val="clear" w:color="auto" w:fill="FFFFFF"/>
          <w:lang w:val="en-US" w:bidi="fa-IR"/>
        </w:rPr>
        <w:t xml:space="preserve">the soil </w:t>
      </w:r>
      <w:r w:rsidR="003B6FB2">
        <w:rPr>
          <w:rFonts w:asciiTheme="majorBidi" w:hAnsiTheme="majorBidi" w:cstheme="majorBidi"/>
          <w:color w:val="000000" w:themeColor="text1"/>
          <w:sz w:val="24"/>
          <w:szCs w:val="24"/>
          <w:shd w:val="clear" w:color="auto" w:fill="FFFFFF"/>
          <w:lang w:val="en-US" w:bidi="fa-IR"/>
        </w:rPr>
        <w:t>has become</w:t>
      </w:r>
      <w:r w:rsidR="00F11E01">
        <w:rPr>
          <w:rFonts w:asciiTheme="majorBidi" w:hAnsiTheme="majorBidi" w:cstheme="majorBidi"/>
          <w:color w:val="000000" w:themeColor="text1"/>
          <w:sz w:val="24"/>
          <w:szCs w:val="24"/>
          <w:shd w:val="clear" w:color="auto" w:fill="FFFFFF"/>
          <w:lang w:val="en-US" w:bidi="fa-IR"/>
        </w:rPr>
        <w:t xml:space="preserve"> dry and unusable for agriculture. Although </w:t>
      </w:r>
      <w:r w:rsidR="003B6FB2">
        <w:rPr>
          <w:rFonts w:asciiTheme="majorBidi" w:hAnsiTheme="majorBidi" w:cstheme="majorBidi"/>
          <w:color w:val="000000" w:themeColor="text1"/>
          <w:sz w:val="24"/>
          <w:szCs w:val="24"/>
          <w:shd w:val="clear" w:color="auto" w:fill="FFFFFF"/>
          <w:lang w:val="en-US" w:bidi="fa-IR"/>
        </w:rPr>
        <w:t>the provision of</w:t>
      </w:r>
      <w:r w:rsidR="00F11E01">
        <w:rPr>
          <w:rFonts w:asciiTheme="majorBidi" w:hAnsiTheme="majorBidi" w:cstheme="majorBidi"/>
          <w:color w:val="000000" w:themeColor="text1"/>
          <w:sz w:val="24"/>
          <w:szCs w:val="24"/>
          <w:shd w:val="clear" w:color="auto" w:fill="FFFFFF"/>
          <w:lang w:val="en-US" w:bidi="fa-IR"/>
        </w:rPr>
        <w:t xml:space="preserve"> water is increasingly difficult, the government has upon decree of the Supreme Leader decided to </w:t>
      </w:r>
      <w:r w:rsidR="00AD0D86">
        <w:rPr>
          <w:rFonts w:asciiTheme="majorBidi" w:hAnsiTheme="majorBidi" w:cstheme="majorBidi"/>
          <w:color w:val="000000" w:themeColor="text1"/>
          <w:sz w:val="24"/>
          <w:szCs w:val="24"/>
          <w:shd w:val="clear" w:color="auto" w:fill="FFFFFF"/>
          <w:lang w:val="en-US" w:bidi="fa-IR"/>
        </w:rPr>
        <w:t xml:space="preserve">promote the </w:t>
      </w:r>
      <w:r w:rsidR="00F11E01">
        <w:rPr>
          <w:rFonts w:asciiTheme="majorBidi" w:hAnsiTheme="majorBidi" w:cstheme="majorBidi"/>
          <w:color w:val="000000" w:themeColor="text1"/>
          <w:sz w:val="24"/>
          <w:szCs w:val="24"/>
          <w:shd w:val="clear" w:color="auto" w:fill="FFFFFF"/>
          <w:lang w:val="en-US" w:bidi="fa-IR"/>
        </w:rPr>
        <w:t xml:space="preserve">increase </w:t>
      </w:r>
      <w:r w:rsidR="00F739C2">
        <w:rPr>
          <w:rFonts w:asciiTheme="majorBidi" w:hAnsiTheme="majorBidi" w:cstheme="majorBidi"/>
          <w:color w:val="000000" w:themeColor="text1"/>
          <w:sz w:val="24"/>
          <w:szCs w:val="24"/>
          <w:shd w:val="clear" w:color="auto" w:fill="FFFFFF"/>
          <w:lang w:val="en-US" w:bidi="fa-IR"/>
        </w:rPr>
        <w:t>of the</w:t>
      </w:r>
      <w:r w:rsidR="00F11E01">
        <w:rPr>
          <w:rFonts w:asciiTheme="majorBidi" w:hAnsiTheme="majorBidi" w:cstheme="majorBidi"/>
          <w:color w:val="000000" w:themeColor="text1"/>
          <w:sz w:val="24"/>
          <w:szCs w:val="24"/>
          <w:shd w:val="clear" w:color="auto" w:fill="FFFFFF"/>
          <w:lang w:val="en-US" w:bidi="fa-IR"/>
        </w:rPr>
        <w:t xml:space="preserve"> population of the country and new laws and propaganda </w:t>
      </w:r>
      <w:r w:rsidR="004939EE">
        <w:rPr>
          <w:rFonts w:asciiTheme="majorBidi" w:hAnsiTheme="majorBidi" w:cstheme="majorBidi"/>
          <w:color w:val="000000" w:themeColor="text1"/>
          <w:sz w:val="24"/>
          <w:szCs w:val="24"/>
          <w:shd w:val="clear" w:color="auto" w:fill="FFFFFF"/>
          <w:lang w:val="en-US" w:bidi="fa-IR"/>
        </w:rPr>
        <w:t>towards this goal have</w:t>
      </w:r>
      <w:r w:rsidR="00F11E01">
        <w:rPr>
          <w:rFonts w:asciiTheme="majorBidi" w:hAnsiTheme="majorBidi" w:cstheme="majorBidi"/>
          <w:color w:val="000000" w:themeColor="text1"/>
          <w:sz w:val="24"/>
          <w:szCs w:val="24"/>
          <w:shd w:val="clear" w:color="auto" w:fill="FFFFFF"/>
          <w:lang w:val="en-US" w:bidi="fa-IR"/>
        </w:rPr>
        <w:t xml:space="preserve"> already begun. </w:t>
      </w:r>
    </w:p>
    <w:p w:rsidR="000352B9" w:rsidRPr="00442D9F" w:rsidRDefault="00D51050" w:rsidP="00905763">
      <w:pPr>
        <w:pStyle w:val="SingleTxtG"/>
        <w:spacing w:before="240" w:after="0"/>
        <w:ind w:left="270" w:right="90"/>
        <w:rPr>
          <w:rFonts w:asciiTheme="majorBidi" w:hAnsiTheme="majorBidi" w:cstheme="majorBidi"/>
          <w:color w:val="000000" w:themeColor="text1"/>
          <w:sz w:val="24"/>
          <w:szCs w:val="24"/>
          <w:shd w:val="clear" w:color="auto" w:fill="FFFFFF"/>
        </w:rPr>
      </w:pPr>
      <w:r w:rsidRPr="00D51050">
        <w:rPr>
          <w:rFonts w:asciiTheme="majorBidi" w:hAnsiTheme="majorBidi" w:cstheme="majorBidi"/>
          <w:b/>
          <w:bCs/>
          <w:color w:val="000000" w:themeColor="text1"/>
          <w:sz w:val="24"/>
          <w:szCs w:val="24"/>
          <w:shd w:val="clear" w:color="auto" w:fill="FFFFFF"/>
          <w:lang w:val="en-US"/>
        </w:rPr>
        <w:t>Question:</w:t>
      </w:r>
      <w:r>
        <w:rPr>
          <w:rFonts w:asciiTheme="majorBidi" w:hAnsiTheme="majorBidi" w:cstheme="majorBidi"/>
          <w:color w:val="000000" w:themeColor="text1"/>
          <w:sz w:val="24"/>
          <w:szCs w:val="24"/>
          <w:shd w:val="clear" w:color="auto" w:fill="FFFFFF"/>
          <w:lang w:val="en-US"/>
        </w:rPr>
        <w:t xml:space="preserve"> Please describe</w:t>
      </w:r>
      <w:r w:rsidR="000352B9">
        <w:rPr>
          <w:rFonts w:asciiTheme="majorBidi" w:hAnsiTheme="majorBidi" w:cstheme="majorBidi"/>
          <w:color w:val="000000" w:themeColor="text1"/>
          <w:sz w:val="24"/>
          <w:szCs w:val="24"/>
          <w:shd w:val="clear" w:color="auto" w:fill="FFFFFF"/>
          <w:lang w:val="en-US"/>
        </w:rPr>
        <w:t xml:space="preserve"> how</w:t>
      </w:r>
      <w:r w:rsidR="00B7256D">
        <w:rPr>
          <w:rFonts w:asciiTheme="majorBidi" w:hAnsiTheme="majorBidi" w:cstheme="majorBidi"/>
          <w:color w:val="000000" w:themeColor="text1"/>
          <w:sz w:val="24"/>
          <w:szCs w:val="24"/>
          <w:shd w:val="clear" w:color="auto" w:fill="FFFFFF"/>
          <w:lang w:val="en-US"/>
        </w:rPr>
        <w:t xml:space="preserve">, </w:t>
      </w:r>
      <w:r w:rsidR="00B7256D">
        <w:rPr>
          <w:rFonts w:asciiTheme="majorBidi" w:hAnsiTheme="majorBidi" w:cstheme="majorBidi"/>
          <w:color w:val="000000" w:themeColor="text1"/>
          <w:sz w:val="24"/>
          <w:szCs w:val="24"/>
          <w:shd w:val="clear" w:color="auto" w:fill="FFFFFF"/>
        </w:rPr>
        <w:t xml:space="preserve">when </w:t>
      </w:r>
      <w:r w:rsidR="00B7256D" w:rsidRPr="00EC1218">
        <w:rPr>
          <w:rFonts w:asciiTheme="majorBidi" w:hAnsiTheme="majorBidi" w:cstheme="majorBidi"/>
          <w:color w:val="000000" w:themeColor="text1"/>
          <w:sz w:val="24"/>
          <w:szCs w:val="24"/>
          <w:shd w:val="clear" w:color="auto" w:fill="FFFFFF"/>
          <w:lang w:val="en-US"/>
        </w:rPr>
        <w:t xml:space="preserve">accessto public service </w:t>
      </w:r>
      <w:r w:rsidR="004269CC">
        <w:rPr>
          <w:rFonts w:asciiTheme="majorBidi" w:hAnsiTheme="majorBidi" w:cstheme="majorBidi"/>
          <w:color w:val="000000" w:themeColor="text1"/>
          <w:sz w:val="24"/>
          <w:szCs w:val="24"/>
          <w:shd w:val="clear" w:color="auto" w:fill="FFFFFF"/>
          <w:lang w:val="en-US"/>
        </w:rPr>
        <w:t>i</w:t>
      </w:r>
      <w:r w:rsidR="00B7256D">
        <w:rPr>
          <w:rFonts w:asciiTheme="majorBidi" w:hAnsiTheme="majorBidi" w:cstheme="majorBidi"/>
          <w:color w:val="000000" w:themeColor="text1"/>
          <w:sz w:val="24"/>
          <w:szCs w:val="24"/>
          <w:shd w:val="clear" w:color="auto" w:fill="FFFFFF"/>
          <w:lang w:val="en-US"/>
        </w:rPr>
        <w:t xml:space="preserve">s legislatively limited by criteria </w:t>
      </w:r>
      <w:r w:rsidR="00B7256D" w:rsidRPr="00442D9F">
        <w:rPr>
          <w:rFonts w:asciiTheme="majorBidi" w:hAnsiTheme="majorBidi" w:cstheme="majorBidi"/>
          <w:color w:val="000000" w:themeColor="text1"/>
          <w:sz w:val="24"/>
          <w:szCs w:val="24"/>
          <w:shd w:val="clear" w:color="auto" w:fill="FFFFFF"/>
          <w:lang w:val="en-US"/>
        </w:rPr>
        <w:t>o</w:t>
      </w:r>
      <w:r w:rsidR="008A0880" w:rsidRPr="00442D9F">
        <w:rPr>
          <w:rFonts w:asciiTheme="majorBidi" w:hAnsiTheme="majorBidi" w:cstheme="majorBidi"/>
          <w:color w:val="000000" w:themeColor="text1"/>
          <w:sz w:val="24"/>
          <w:szCs w:val="24"/>
          <w:shd w:val="clear" w:color="auto" w:fill="FFFFFF"/>
          <w:lang w:val="en-US"/>
        </w:rPr>
        <w:t>f</w:t>
      </w:r>
      <w:r w:rsidR="00B7256D" w:rsidRPr="00442D9F">
        <w:rPr>
          <w:rFonts w:asciiTheme="majorBidi" w:hAnsiTheme="majorBidi" w:cstheme="majorBidi"/>
          <w:color w:val="000000" w:themeColor="text1"/>
          <w:sz w:val="24"/>
          <w:szCs w:val="24"/>
          <w:shd w:val="clear" w:color="auto" w:fill="FFFFFF"/>
          <w:lang w:val="en-US"/>
        </w:rPr>
        <w:t xml:space="preserve"> loyalty to the regime and when </w:t>
      </w:r>
      <w:r w:rsidR="00B7256D" w:rsidRPr="00442D9F">
        <w:rPr>
          <w:rFonts w:asciiTheme="majorBidi" w:hAnsiTheme="majorBidi" w:cstheme="majorBidi"/>
          <w:color w:val="000000" w:themeColor="text1"/>
          <w:sz w:val="24"/>
          <w:szCs w:val="24"/>
          <w:shd w:val="clear" w:color="auto" w:fill="FFFFFF"/>
        </w:rPr>
        <w:t xml:space="preserve">citizens are provided </w:t>
      </w:r>
      <w:r w:rsidR="00B7256D" w:rsidRPr="00442D9F">
        <w:rPr>
          <w:rFonts w:asciiTheme="majorBidi" w:hAnsiTheme="majorBidi" w:cstheme="majorBidi"/>
          <w:color w:val="000000" w:themeColor="text1"/>
          <w:sz w:val="24"/>
          <w:szCs w:val="24"/>
          <w:shd w:val="clear" w:color="auto" w:fill="FFFFFF"/>
          <w:lang w:val="en-US"/>
        </w:rPr>
        <w:t>with a pre-selected choice of candidates vetted by political actors,such a</w:t>
      </w:r>
      <w:r w:rsidR="000352B9" w:rsidRPr="00442D9F">
        <w:rPr>
          <w:rFonts w:asciiTheme="majorBidi" w:hAnsiTheme="majorBidi" w:cstheme="majorBidi"/>
          <w:color w:val="000000" w:themeColor="text1"/>
          <w:sz w:val="24"/>
          <w:szCs w:val="24"/>
          <w:shd w:val="clear" w:color="auto" w:fill="FFFFFF"/>
          <w:lang w:val="en-US"/>
        </w:rPr>
        <w:t xml:space="preserve"> political system</w:t>
      </w:r>
      <w:r w:rsidR="00B7256D" w:rsidRPr="00442D9F">
        <w:rPr>
          <w:rFonts w:asciiTheme="majorBidi" w:hAnsiTheme="majorBidi" w:cstheme="majorBidi"/>
          <w:color w:val="000000" w:themeColor="text1"/>
          <w:sz w:val="24"/>
          <w:szCs w:val="24"/>
          <w:shd w:val="clear" w:color="auto" w:fill="FFFFFF"/>
          <w:lang w:val="en-US"/>
        </w:rPr>
        <w:t xml:space="preserve">, violating </w:t>
      </w:r>
      <w:r w:rsidR="00EE226F" w:rsidRPr="00442D9F">
        <w:rPr>
          <w:rFonts w:asciiTheme="majorBidi" w:hAnsiTheme="majorBidi" w:cstheme="majorBidi"/>
          <w:color w:val="000000" w:themeColor="text1"/>
          <w:sz w:val="24"/>
          <w:szCs w:val="24"/>
          <w:shd w:val="clear" w:color="auto" w:fill="FFFFFF"/>
          <w:lang w:val="en-US"/>
        </w:rPr>
        <w:t>the</w:t>
      </w:r>
      <w:r w:rsidR="00B7256D" w:rsidRPr="00442D9F">
        <w:rPr>
          <w:rFonts w:asciiTheme="majorBidi" w:hAnsiTheme="majorBidi" w:cstheme="majorBidi"/>
          <w:color w:val="000000" w:themeColor="text1"/>
          <w:sz w:val="24"/>
          <w:szCs w:val="24"/>
          <w:shd w:val="clear" w:color="auto" w:fill="FFFFFF"/>
          <w:lang w:val="en-US"/>
        </w:rPr>
        <w:t xml:space="preserve"> separation of powers,</w:t>
      </w:r>
      <w:r w:rsidR="008A0880" w:rsidRPr="00442D9F">
        <w:rPr>
          <w:rFonts w:asciiTheme="majorBidi" w:hAnsiTheme="majorBidi" w:cstheme="majorBidi"/>
          <w:color w:val="000000" w:themeColor="text1"/>
          <w:sz w:val="24"/>
          <w:szCs w:val="24"/>
          <w:shd w:val="clear" w:color="auto" w:fill="FFFFFF"/>
          <w:lang w:val="en-US"/>
        </w:rPr>
        <w:t>can possibly enable</w:t>
      </w:r>
      <w:r w:rsidR="00576CA7" w:rsidRPr="00442D9F">
        <w:rPr>
          <w:rFonts w:asciiTheme="majorBidi" w:hAnsiTheme="majorBidi" w:cstheme="majorBidi"/>
          <w:color w:val="000000" w:themeColor="text1"/>
          <w:sz w:val="24"/>
          <w:szCs w:val="24"/>
          <w:shd w:val="clear" w:color="auto" w:fill="FFFFFF"/>
        </w:rPr>
        <w:t xml:space="preserve">the </w:t>
      </w:r>
      <w:r w:rsidR="00576CA7" w:rsidRPr="00442D9F">
        <w:rPr>
          <w:rFonts w:asciiTheme="majorBidi" w:hAnsiTheme="majorBidi" w:cstheme="majorBidi"/>
          <w:color w:val="000000" w:themeColor="text1"/>
          <w:sz w:val="24"/>
          <w:szCs w:val="24"/>
          <w:shd w:val="clear" w:color="auto" w:fill="FFFFFF"/>
          <w:lang w:val="en-US"/>
        </w:rPr>
        <w:t>free expression of the will of the electors</w:t>
      </w:r>
      <w:r w:rsidR="000352B9" w:rsidRPr="00442D9F">
        <w:rPr>
          <w:rFonts w:asciiTheme="majorBidi" w:hAnsiTheme="majorBidi" w:cstheme="majorBidi"/>
          <w:color w:val="000000" w:themeColor="text1"/>
          <w:sz w:val="24"/>
          <w:szCs w:val="24"/>
          <w:shd w:val="clear" w:color="auto" w:fill="FFFFFF"/>
        </w:rPr>
        <w:t>to determine their political statu</w:t>
      </w:r>
      <w:r w:rsidR="000F338C" w:rsidRPr="00442D9F">
        <w:rPr>
          <w:rFonts w:asciiTheme="majorBidi" w:hAnsiTheme="majorBidi" w:cstheme="majorBidi"/>
          <w:color w:val="000000" w:themeColor="text1"/>
          <w:sz w:val="24"/>
          <w:szCs w:val="24"/>
          <w:shd w:val="clear" w:color="auto" w:fill="FFFFFF"/>
        </w:rPr>
        <w:t>s</w:t>
      </w:r>
      <w:r w:rsidR="004269CC" w:rsidRPr="00442D9F">
        <w:rPr>
          <w:rFonts w:asciiTheme="majorBidi" w:hAnsiTheme="majorBidi" w:cstheme="majorBidi"/>
          <w:color w:val="000000" w:themeColor="text1"/>
          <w:sz w:val="24"/>
          <w:szCs w:val="24"/>
          <w:shd w:val="clear" w:color="auto" w:fill="FFFFFF"/>
        </w:rPr>
        <w:t>.</w:t>
      </w:r>
    </w:p>
    <w:p w:rsidR="00F96775" w:rsidRPr="00442D9F" w:rsidRDefault="00F96775" w:rsidP="00F96775">
      <w:pPr>
        <w:pStyle w:val="SingleTxtG"/>
        <w:tabs>
          <w:tab w:val="left" w:pos="9900"/>
        </w:tabs>
        <w:spacing w:before="240" w:after="0"/>
        <w:ind w:left="270" w:right="90"/>
        <w:rPr>
          <w:rFonts w:asciiTheme="majorBidi" w:hAnsiTheme="majorBidi" w:cstheme="majorBidi"/>
          <w:color w:val="000000" w:themeColor="text1"/>
          <w:sz w:val="24"/>
          <w:szCs w:val="24"/>
          <w:shd w:val="clear" w:color="auto" w:fill="FFFFFF"/>
          <w:lang w:val="en-US" w:bidi="fa-IR"/>
        </w:rPr>
      </w:pPr>
      <w:r w:rsidRPr="00442D9F">
        <w:rPr>
          <w:rFonts w:asciiTheme="majorBidi" w:hAnsiTheme="majorBidi" w:cstheme="majorBidi"/>
          <w:b/>
          <w:bCs/>
          <w:color w:val="000000" w:themeColor="text1"/>
          <w:sz w:val="24"/>
          <w:szCs w:val="24"/>
          <w:shd w:val="clear" w:color="auto" w:fill="FFFFFF"/>
          <w:lang w:val="en-US" w:bidi="fa-IR"/>
        </w:rPr>
        <w:t>Question</w:t>
      </w:r>
      <w:r w:rsidRPr="00442D9F">
        <w:rPr>
          <w:rFonts w:asciiTheme="majorBidi" w:hAnsiTheme="majorBidi" w:cstheme="majorBidi"/>
          <w:color w:val="000000" w:themeColor="text1"/>
          <w:sz w:val="24"/>
          <w:szCs w:val="24"/>
          <w:shd w:val="clear" w:color="auto" w:fill="FFFFFF"/>
          <w:lang w:val="en-US" w:bidi="fa-IR"/>
        </w:rPr>
        <w:t>: Considering the questionability of the integrity of elections in the country, would it be possible that the elections to the presidency, councils and the Islamic consultative assembly be conducted under the supervision of international observers?</w:t>
      </w:r>
    </w:p>
    <w:p w:rsidR="00F96775" w:rsidRPr="00442D9F" w:rsidRDefault="00F96775" w:rsidP="00905763">
      <w:pPr>
        <w:pStyle w:val="SingleTxtG"/>
        <w:spacing w:before="240" w:after="0"/>
        <w:ind w:left="270" w:right="90"/>
        <w:rPr>
          <w:rFonts w:asciiTheme="majorBidi" w:hAnsiTheme="majorBidi" w:cstheme="majorBidi"/>
          <w:color w:val="000000" w:themeColor="text1"/>
          <w:sz w:val="24"/>
          <w:szCs w:val="24"/>
          <w:shd w:val="clear" w:color="auto" w:fill="FFFFFF"/>
          <w:lang w:val="en-US"/>
        </w:rPr>
      </w:pPr>
    </w:p>
    <w:p w:rsidR="00D51050" w:rsidRPr="00442D9F" w:rsidRDefault="00D51050" w:rsidP="0057718F">
      <w:pPr>
        <w:pStyle w:val="SingleTxtG"/>
        <w:spacing w:before="240" w:after="0"/>
        <w:ind w:left="270" w:right="90"/>
        <w:rPr>
          <w:rFonts w:ascii="Noto Sans" w:hAnsi="Noto Sans"/>
          <w:color w:val="000000" w:themeColor="text1"/>
          <w:sz w:val="17"/>
          <w:szCs w:val="17"/>
        </w:rPr>
      </w:pPr>
      <w:r w:rsidRPr="00442D9F">
        <w:rPr>
          <w:rFonts w:asciiTheme="majorBidi" w:hAnsiTheme="majorBidi" w:cstheme="majorBidi"/>
          <w:b/>
          <w:bCs/>
          <w:color w:val="000000" w:themeColor="text1"/>
          <w:sz w:val="24"/>
          <w:szCs w:val="24"/>
          <w:shd w:val="clear" w:color="auto" w:fill="FFFFFF"/>
          <w:lang w:val="en-US"/>
        </w:rPr>
        <w:lastRenderedPageBreak/>
        <w:t>Question:</w:t>
      </w:r>
      <w:r w:rsidRPr="00442D9F">
        <w:rPr>
          <w:rFonts w:asciiTheme="majorBidi" w:hAnsiTheme="majorBidi" w:cstheme="majorBidi"/>
          <w:color w:val="000000" w:themeColor="text1"/>
          <w:sz w:val="24"/>
          <w:szCs w:val="24"/>
          <w:shd w:val="clear" w:color="auto" w:fill="FFFFFF"/>
        </w:rPr>
        <w:t xml:space="preserve"> Please describe what happened to the </w:t>
      </w:r>
      <w:r w:rsidRPr="00442D9F">
        <w:rPr>
          <w:rFonts w:asciiTheme="majorBidi" w:hAnsiTheme="majorBidi" w:cstheme="majorBidi"/>
          <w:color w:val="000000" w:themeColor="text1"/>
          <w:sz w:val="24"/>
          <w:szCs w:val="24"/>
          <w:shd w:val="clear" w:color="auto" w:fill="FFFFFF"/>
          <w:lang w:val="en-US"/>
        </w:rPr>
        <w:t xml:space="preserve">14 </w:t>
      </w:r>
      <w:r w:rsidR="00FA767F" w:rsidRPr="00442D9F">
        <w:rPr>
          <w:rFonts w:asciiTheme="majorBidi" w:hAnsiTheme="majorBidi" w:cstheme="majorBidi"/>
          <w:color w:val="000000" w:themeColor="text1"/>
          <w:sz w:val="24"/>
          <w:szCs w:val="24"/>
          <w:shd w:val="clear" w:color="auto" w:fill="FFFFFF"/>
          <w:lang w:val="en-US"/>
        </w:rPr>
        <w:t>individuals</w:t>
      </w:r>
      <w:r w:rsidRPr="00442D9F">
        <w:rPr>
          <w:rFonts w:asciiTheme="majorBidi" w:hAnsiTheme="majorBidi" w:cstheme="majorBidi"/>
          <w:color w:val="000000" w:themeColor="text1"/>
          <w:sz w:val="24"/>
          <w:szCs w:val="24"/>
          <w:shd w:val="clear" w:color="auto" w:fill="FFFFFF"/>
          <w:lang w:val="en-US"/>
        </w:rPr>
        <w:t xml:space="preserve"> and their supporters</w:t>
      </w:r>
      <w:r w:rsidRPr="00442D9F">
        <w:rPr>
          <w:rFonts w:asciiTheme="majorBidi" w:hAnsiTheme="majorBidi" w:cstheme="majorBidi"/>
          <w:color w:val="000000" w:themeColor="text1"/>
          <w:sz w:val="24"/>
          <w:szCs w:val="24"/>
          <w:shd w:val="clear" w:color="auto" w:fill="FFFFFF"/>
        </w:rPr>
        <w:t xml:space="preserve"> who </w:t>
      </w:r>
      <w:r w:rsidR="004269CC" w:rsidRPr="00442D9F">
        <w:rPr>
          <w:rFonts w:asciiTheme="majorBidi" w:hAnsiTheme="majorBidi" w:cstheme="majorBidi"/>
          <w:color w:val="000000" w:themeColor="text1"/>
          <w:sz w:val="24"/>
          <w:szCs w:val="24"/>
          <w:shd w:val="clear" w:color="auto" w:fill="FFFFFF"/>
        </w:rPr>
        <w:t>requested</w:t>
      </w:r>
      <w:r w:rsidRPr="00442D9F">
        <w:rPr>
          <w:rFonts w:asciiTheme="majorBidi" w:hAnsiTheme="majorBidi" w:cstheme="majorBidi"/>
          <w:color w:val="000000" w:themeColor="text1"/>
          <w:sz w:val="24"/>
          <w:szCs w:val="24"/>
          <w:shd w:val="clear" w:color="auto" w:fill="FFFFFF"/>
        </w:rPr>
        <w:t xml:space="preserve"> the resignation of the </w:t>
      </w:r>
      <w:r w:rsidR="004269CC" w:rsidRPr="00442D9F">
        <w:rPr>
          <w:rFonts w:asciiTheme="majorBidi" w:hAnsiTheme="majorBidi" w:cstheme="majorBidi"/>
          <w:color w:val="000000" w:themeColor="text1"/>
          <w:sz w:val="24"/>
          <w:szCs w:val="24"/>
          <w:shd w:val="clear" w:color="auto" w:fill="FFFFFF"/>
        </w:rPr>
        <w:t>S</w:t>
      </w:r>
      <w:r w:rsidRPr="00442D9F">
        <w:rPr>
          <w:rFonts w:asciiTheme="majorBidi" w:hAnsiTheme="majorBidi" w:cstheme="majorBidi"/>
          <w:color w:val="000000" w:themeColor="text1"/>
          <w:sz w:val="24"/>
          <w:szCs w:val="24"/>
          <w:shd w:val="clear" w:color="auto" w:fill="FFFFFF"/>
        </w:rPr>
        <w:t xml:space="preserve">upreme </w:t>
      </w:r>
      <w:r w:rsidR="004269CC" w:rsidRPr="00442D9F">
        <w:rPr>
          <w:rFonts w:asciiTheme="majorBidi" w:hAnsiTheme="majorBidi" w:cstheme="majorBidi"/>
          <w:color w:val="000000" w:themeColor="text1"/>
          <w:sz w:val="24"/>
          <w:szCs w:val="24"/>
          <w:shd w:val="clear" w:color="auto" w:fill="FFFFFF"/>
        </w:rPr>
        <w:t>L</w:t>
      </w:r>
      <w:r w:rsidRPr="00442D9F">
        <w:rPr>
          <w:rFonts w:asciiTheme="majorBidi" w:hAnsiTheme="majorBidi" w:cstheme="majorBidi"/>
          <w:color w:val="000000" w:themeColor="text1"/>
          <w:sz w:val="24"/>
          <w:szCs w:val="24"/>
          <w:shd w:val="clear" w:color="auto" w:fill="FFFFFF"/>
        </w:rPr>
        <w:t>eader and</w:t>
      </w:r>
      <w:r w:rsidR="0057718F" w:rsidRPr="00442D9F">
        <w:rPr>
          <w:rFonts w:asciiTheme="majorBidi" w:hAnsiTheme="majorBidi" w:cstheme="majorBidi"/>
          <w:color w:val="000000" w:themeColor="text1"/>
          <w:sz w:val="24"/>
          <w:szCs w:val="24"/>
          <w:shd w:val="clear" w:color="auto" w:fill="FFFFFF"/>
        </w:rPr>
        <w:t xml:space="preserve"> called for changes to </w:t>
      </w:r>
      <w:r w:rsidR="008C36E6" w:rsidRPr="00442D9F">
        <w:rPr>
          <w:rFonts w:asciiTheme="majorBidi" w:hAnsiTheme="majorBidi" w:cstheme="majorBidi"/>
          <w:color w:val="000000" w:themeColor="text1"/>
          <w:sz w:val="24"/>
          <w:szCs w:val="24"/>
          <w:shd w:val="clear" w:color="auto" w:fill="FFFFFF"/>
        </w:rPr>
        <w:t>constitutional</w:t>
      </w:r>
      <w:r w:rsidR="004A443A" w:rsidRPr="00442D9F">
        <w:rPr>
          <w:rFonts w:asciiTheme="majorBidi" w:hAnsiTheme="majorBidi" w:cstheme="majorBidi"/>
          <w:color w:val="000000" w:themeColor="text1"/>
          <w:sz w:val="24"/>
          <w:szCs w:val="24"/>
          <w:shd w:val="clear" w:color="auto" w:fill="FFFFFF"/>
        </w:rPr>
        <w:t xml:space="preserve"> provisionsconcerning </w:t>
      </w:r>
      <w:r w:rsidR="00830B22" w:rsidRPr="00442D9F">
        <w:rPr>
          <w:rFonts w:asciiTheme="majorBidi" w:hAnsiTheme="majorBidi" w:cstheme="majorBidi"/>
          <w:color w:val="000000" w:themeColor="text1"/>
          <w:sz w:val="24"/>
          <w:szCs w:val="24"/>
          <w:shd w:val="clear" w:color="auto" w:fill="FFFFFF"/>
        </w:rPr>
        <w:t>his</w:t>
      </w:r>
      <w:r w:rsidR="004A443A" w:rsidRPr="00442D9F">
        <w:rPr>
          <w:rFonts w:asciiTheme="majorBidi" w:hAnsiTheme="majorBidi" w:cstheme="majorBidi"/>
          <w:color w:val="000000" w:themeColor="text1"/>
          <w:sz w:val="24"/>
          <w:szCs w:val="24"/>
          <w:shd w:val="clear" w:color="auto" w:fill="FFFFFF"/>
        </w:rPr>
        <w:t xml:space="preserve"> power</w:t>
      </w:r>
      <w:r w:rsidR="00830B22" w:rsidRPr="00442D9F">
        <w:rPr>
          <w:rFonts w:asciiTheme="majorBidi" w:hAnsiTheme="majorBidi" w:cstheme="majorBidi"/>
          <w:color w:val="000000" w:themeColor="text1"/>
          <w:sz w:val="24"/>
          <w:szCs w:val="24"/>
          <w:shd w:val="clear" w:color="auto" w:fill="FFFFFF"/>
        </w:rPr>
        <w:t>s</w:t>
      </w:r>
      <w:r w:rsidR="0057718F" w:rsidRPr="00442D9F">
        <w:rPr>
          <w:rFonts w:asciiTheme="majorBidi" w:hAnsiTheme="majorBidi" w:cstheme="majorBidi"/>
          <w:color w:val="000000" w:themeColor="text1"/>
          <w:sz w:val="24"/>
          <w:szCs w:val="24"/>
          <w:shd w:val="clear" w:color="auto" w:fill="FFFFFF"/>
        </w:rPr>
        <w:t>in</w:t>
      </w:r>
      <w:r w:rsidR="001A4E8D" w:rsidRPr="00442D9F">
        <w:rPr>
          <w:rFonts w:asciiTheme="majorBidi" w:hAnsiTheme="majorBidi" w:cstheme="majorBidi"/>
          <w:color w:val="000000" w:themeColor="text1"/>
          <w:sz w:val="24"/>
          <w:szCs w:val="24"/>
          <w:shd w:val="clear" w:color="auto" w:fill="FFFFFF"/>
        </w:rPr>
        <w:t>an open letter dated</w:t>
      </w:r>
      <w:r w:rsidR="0057718F" w:rsidRPr="00442D9F">
        <w:rPr>
          <w:rFonts w:asciiTheme="majorBidi" w:hAnsiTheme="majorBidi" w:cstheme="majorBidi"/>
          <w:color w:val="000000" w:themeColor="text1"/>
          <w:sz w:val="24"/>
          <w:szCs w:val="24"/>
          <w:shd w:val="clear" w:color="auto" w:fill="FFFFFF"/>
        </w:rPr>
        <w:t xml:space="preserve"> June 2019</w:t>
      </w:r>
      <w:r w:rsidR="0057718F" w:rsidRPr="00442D9F">
        <w:rPr>
          <w:rFonts w:ascii="Noto Sans" w:hAnsi="Noto Sans"/>
          <w:color w:val="000000" w:themeColor="text1"/>
          <w:sz w:val="17"/>
          <w:szCs w:val="17"/>
        </w:rPr>
        <w:t>.</w:t>
      </w:r>
    </w:p>
    <w:p w:rsidR="00F96775" w:rsidRPr="00F96775" w:rsidRDefault="00F96775" w:rsidP="0057718F">
      <w:pPr>
        <w:pStyle w:val="SingleTxtG"/>
        <w:spacing w:before="240" w:after="0"/>
        <w:ind w:left="270" w:right="90"/>
        <w:rPr>
          <w:rFonts w:ascii="Noto Sans" w:hAnsi="Noto Sans"/>
          <w:color w:val="000000"/>
          <w:sz w:val="17"/>
          <w:szCs w:val="17"/>
          <w:lang w:val="en-US"/>
        </w:rPr>
      </w:pPr>
    </w:p>
    <w:p w:rsidR="00486216" w:rsidRPr="00486216" w:rsidRDefault="00486216" w:rsidP="00486216">
      <w:pPr>
        <w:pStyle w:val="SingleTxtG"/>
        <w:tabs>
          <w:tab w:val="left" w:pos="8820"/>
          <w:tab w:val="left" w:pos="9900"/>
        </w:tabs>
        <w:spacing w:before="240" w:after="0"/>
        <w:ind w:left="270"/>
        <w:rPr>
          <w:rFonts w:asciiTheme="majorBidi" w:hAnsiTheme="majorBidi" w:cstheme="majorBidi"/>
          <w:b/>
          <w:bCs/>
          <w:color w:val="000000" w:themeColor="text1"/>
          <w:sz w:val="24"/>
          <w:szCs w:val="24"/>
          <w:shd w:val="clear" w:color="auto" w:fill="FFFFFF"/>
          <w:lang w:val="en-US" w:bidi="fa-IR"/>
        </w:rPr>
      </w:pPr>
      <w:r w:rsidRPr="00486216">
        <w:rPr>
          <w:rFonts w:asciiTheme="majorBidi" w:hAnsiTheme="majorBidi" w:cstheme="majorBidi"/>
          <w:b/>
          <w:bCs/>
          <w:color w:val="000000" w:themeColor="text1"/>
          <w:sz w:val="24"/>
          <w:szCs w:val="24"/>
          <w:shd w:val="clear" w:color="auto" w:fill="FFFFFF"/>
          <w:lang w:val="en-US" w:bidi="fa-IR"/>
        </w:rPr>
        <w:t>Article 2</w:t>
      </w:r>
    </w:p>
    <w:p w:rsidR="00486216" w:rsidRDefault="00486216" w:rsidP="00253F4B">
      <w:pPr>
        <w:pStyle w:val="SingleTxtG"/>
        <w:tabs>
          <w:tab w:val="left" w:pos="8820"/>
          <w:tab w:val="left" w:pos="9900"/>
        </w:tabs>
        <w:spacing w:after="0"/>
        <w:ind w:left="270" w:right="0"/>
        <w:rPr>
          <w:rFonts w:asciiTheme="majorBidi" w:hAnsiTheme="majorBidi" w:cstheme="majorBidi"/>
          <w:color w:val="000000" w:themeColor="text1"/>
          <w:sz w:val="24"/>
          <w:szCs w:val="24"/>
          <w:shd w:val="clear" w:color="auto" w:fill="FFFFFF"/>
          <w:lang w:val="en-US" w:bidi="fa-IR"/>
        </w:rPr>
      </w:pPr>
      <w:r w:rsidRPr="0017572A">
        <w:rPr>
          <w:rFonts w:asciiTheme="majorBidi" w:hAnsiTheme="majorBidi" w:cstheme="majorBidi"/>
          <w:color w:val="000000" w:themeColor="text1"/>
          <w:sz w:val="24"/>
          <w:szCs w:val="24"/>
          <w:shd w:val="clear" w:color="auto" w:fill="FFFFFF"/>
          <w:lang w:val="en-US" w:bidi="fa-IR"/>
        </w:rPr>
        <w:t xml:space="preserve">The minimum measures necessary to enforce the rights recognized in this </w:t>
      </w:r>
      <w:r w:rsidR="004A50D1">
        <w:rPr>
          <w:rFonts w:asciiTheme="majorBidi" w:hAnsiTheme="majorBidi" w:cstheme="majorBidi"/>
          <w:color w:val="000000" w:themeColor="text1"/>
          <w:sz w:val="24"/>
          <w:szCs w:val="24"/>
          <w:shd w:val="clear" w:color="auto" w:fill="FFFFFF"/>
          <w:lang w:val="en-US" w:bidi="fa-IR"/>
        </w:rPr>
        <w:t>C</w:t>
      </w:r>
      <w:r w:rsidRPr="0017572A">
        <w:rPr>
          <w:rFonts w:asciiTheme="majorBidi" w:hAnsiTheme="majorBidi" w:cstheme="majorBidi"/>
          <w:color w:val="000000" w:themeColor="text1"/>
          <w:sz w:val="24"/>
          <w:szCs w:val="24"/>
          <w:shd w:val="clear" w:color="auto" w:fill="FFFFFF"/>
          <w:lang w:val="en-US" w:bidi="fa-IR"/>
        </w:rPr>
        <w:t>ovenant have not been taken</w:t>
      </w:r>
      <w:r>
        <w:rPr>
          <w:rFonts w:asciiTheme="majorBidi" w:hAnsiTheme="majorBidi" w:cstheme="majorBidi"/>
          <w:color w:val="000000" w:themeColor="text1"/>
          <w:sz w:val="24"/>
          <w:szCs w:val="24"/>
          <w:shd w:val="clear" w:color="auto" w:fill="FFFFFF"/>
          <w:lang w:val="en-US" w:bidi="fa-IR"/>
        </w:rPr>
        <w:t>.T</w:t>
      </w:r>
      <w:r w:rsidRPr="0017572A">
        <w:rPr>
          <w:rFonts w:asciiTheme="majorBidi" w:hAnsiTheme="majorBidi" w:cstheme="majorBidi"/>
          <w:color w:val="000000" w:themeColor="text1"/>
          <w:sz w:val="24"/>
          <w:szCs w:val="24"/>
          <w:shd w:val="clear" w:color="auto" w:fill="FFFFFF"/>
          <w:lang w:val="en-US" w:bidi="fa-IR"/>
        </w:rPr>
        <w:t xml:space="preserve">he </w:t>
      </w:r>
      <w:r>
        <w:rPr>
          <w:rFonts w:asciiTheme="majorBidi" w:hAnsiTheme="majorBidi" w:cstheme="majorBidi"/>
          <w:color w:val="000000" w:themeColor="text1"/>
          <w:sz w:val="24"/>
          <w:szCs w:val="24"/>
          <w:shd w:val="clear" w:color="auto" w:fill="FFFFFF"/>
          <w:lang w:val="en-US" w:bidi="fa-IR"/>
        </w:rPr>
        <w:t xml:space="preserve">judiciary in the Islamic Republic of Iran </w:t>
      </w:r>
      <w:r w:rsidR="00D2222D">
        <w:rPr>
          <w:rFonts w:asciiTheme="majorBidi" w:hAnsiTheme="majorBidi" w:cstheme="majorBidi"/>
          <w:color w:val="000000" w:themeColor="text1"/>
          <w:sz w:val="24"/>
          <w:szCs w:val="24"/>
          <w:shd w:val="clear" w:color="auto" w:fill="FFFFFF"/>
          <w:lang w:val="en-US" w:bidi="fa-IR"/>
        </w:rPr>
        <w:t>can</w:t>
      </w:r>
      <w:r>
        <w:rPr>
          <w:rFonts w:asciiTheme="majorBidi" w:hAnsiTheme="majorBidi" w:cstheme="majorBidi"/>
          <w:color w:val="000000" w:themeColor="text1"/>
          <w:sz w:val="24"/>
          <w:szCs w:val="24"/>
          <w:shd w:val="clear" w:color="auto" w:fill="FFFFFF"/>
          <w:lang w:val="en-US" w:bidi="fa-IR"/>
        </w:rPr>
        <w:t xml:space="preserve">not be </w:t>
      </w:r>
      <w:r w:rsidR="00D2222D">
        <w:rPr>
          <w:rFonts w:asciiTheme="majorBidi" w:hAnsiTheme="majorBidi" w:cstheme="majorBidi"/>
          <w:color w:val="000000" w:themeColor="text1"/>
          <w:sz w:val="24"/>
          <w:szCs w:val="24"/>
          <w:shd w:val="clear" w:color="auto" w:fill="FFFFFF"/>
          <w:lang w:val="en-US" w:bidi="fa-IR"/>
        </w:rPr>
        <w:t>described</w:t>
      </w:r>
      <w:r>
        <w:rPr>
          <w:rFonts w:asciiTheme="majorBidi" w:hAnsiTheme="majorBidi" w:cstheme="majorBidi"/>
          <w:color w:val="000000" w:themeColor="text1"/>
          <w:sz w:val="24"/>
          <w:szCs w:val="24"/>
          <w:shd w:val="clear" w:color="auto" w:fill="FFFFFF"/>
          <w:lang w:val="en-US" w:bidi="fa-IR"/>
        </w:rPr>
        <w:t xml:space="preserve"> as an independent </w:t>
      </w:r>
      <w:r w:rsidR="00BB0F92">
        <w:rPr>
          <w:rFonts w:asciiTheme="majorBidi" w:hAnsiTheme="majorBidi" w:cstheme="majorBidi"/>
          <w:color w:val="000000" w:themeColor="text1"/>
          <w:sz w:val="24"/>
          <w:szCs w:val="24"/>
          <w:shd w:val="clear" w:color="auto" w:fill="FFFFFF"/>
          <w:lang w:val="en-US" w:bidi="fa-IR"/>
        </w:rPr>
        <w:t>authority</w:t>
      </w:r>
      <w:r w:rsidR="00757065">
        <w:rPr>
          <w:rFonts w:asciiTheme="majorBidi" w:hAnsiTheme="majorBidi" w:cstheme="majorBidi"/>
          <w:color w:val="000000" w:themeColor="text1"/>
          <w:sz w:val="24"/>
          <w:szCs w:val="24"/>
          <w:shd w:val="clear" w:color="auto" w:fill="FFFFFF"/>
          <w:lang w:val="en-US" w:bidi="fa-IR"/>
        </w:rPr>
        <w:t>. T</w:t>
      </w:r>
      <w:r>
        <w:rPr>
          <w:rFonts w:asciiTheme="majorBidi" w:hAnsiTheme="majorBidi" w:cstheme="majorBidi"/>
          <w:color w:val="000000" w:themeColor="text1"/>
          <w:sz w:val="24"/>
          <w:szCs w:val="24"/>
          <w:shd w:val="clear" w:color="auto" w:fill="FFFFFF"/>
          <w:lang w:val="en-US" w:bidi="fa-IR"/>
        </w:rPr>
        <w:t xml:space="preserve">he </w:t>
      </w:r>
      <w:r w:rsidR="006A46BA">
        <w:rPr>
          <w:rFonts w:asciiTheme="majorBidi" w:hAnsiTheme="majorBidi" w:cstheme="majorBidi"/>
          <w:color w:val="000000" w:themeColor="text1"/>
          <w:sz w:val="24"/>
          <w:szCs w:val="24"/>
          <w:shd w:val="clear" w:color="auto" w:fill="FFFFFF"/>
          <w:lang w:val="en-US" w:bidi="fa-IR"/>
        </w:rPr>
        <w:t xml:space="preserve">head of the judiciary, who is himself appointed by the Supreme Leader, appoints the </w:t>
      </w:r>
      <w:r>
        <w:rPr>
          <w:rFonts w:asciiTheme="majorBidi" w:hAnsiTheme="majorBidi" w:cstheme="majorBidi"/>
          <w:color w:val="000000" w:themeColor="text1"/>
          <w:sz w:val="24"/>
          <w:szCs w:val="24"/>
          <w:shd w:val="clear" w:color="auto" w:fill="FFFFFF"/>
          <w:lang w:val="en-US" w:bidi="fa-IR"/>
        </w:rPr>
        <w:t xml:space="preserve">head of the </w:t>
      </w:r>
      <w:r w:rsidRPr="0017572A">
        <w:rPr>
          <w:rFonts w:asciiTheme="majorBidi" w:hAnsiTheme="majorBidi" w:cstheme="majorBidi"/>
          <w:color w:val="000000" w:themeColor="text1"/>
          <w:sz w:val="24"/>
          <w:szCs w:val="24"/>
          <w:shd w:val="clear" w:color="auto" w:fill="FFFFFF"/>
          <w:lang w:val="en-US" w:bidi="fa-IR"/>
        </w:rPr>
        <w:t>Court of Administrative Justice (CAJ)</w:t>
      </w:r>
      <w:r>
        <w:rPr>
          <w:rFonts w:asciiTheme="majorBidi" w:hAnsiTheme="majorBidi" w:cstheme="majorBidi"/>
          <w:color w:val="000000" w:themeColor="text1"/>
          <w:sz w:val="24"/>
          <w:szCs w:val="24"/>
          <w:shd w:val="clear" w:color="auto" w:fill="FFFFFF"/>
          <w:lang w:val="en-US" w:bidi="fa-IR"/>
        </w:rPr>
        <w:t xml:space="preserve"> and its judges</w:t>
      </w:r>
      <w:r w:rsidRPr="0017572A">
        <w:rPr>
          <w:rFonts w:asciiTheme="majorBidi" w:hAnsiTheme="majorBidi" w:cstheme="majorBidi"/>
          <w:color w:val="000000" w:themeColor="text1"/>
          <w:sz w:val="24"/>
          <w:szCs w:val="24"/>
          <w:shd w:val="clear" w:color="auto" w:fill="FFFFFF"/>
          <w:lang w:val="en-US" w:bidi="fa-IR"/>
        </w:rPr>
        <w:t xml:space="preserve">, the Attorney General, the </w:t>
      </w:r>
      <w:r>
        <w:rPr>
          <w:rFonts w:asciiTheme="majorBidi" w:hAnsiTheme="majorBidi" w:cstheme="majorBidi"/>
          <w:color w:val="000000" w:themeColor="text1"/>
          <w:sz w:val="24"/>
          <w:szCs w:val="24"/>
          <w:shd w:val="clear" w:color="auto" w:fill="FFFFFF"/>
          <w:lang w:val="en-US" w:bidi="fa-IR"/>
        </w:rPr>
        <w:t xml:space="preserve">judges of the </w:t>
      </w:r>
      <w:r w:rsidRPr="0017572A">
        <w:rPr>
          <w:rFonts w:asciiTheme="majorBidi" w:hAnsiTheme="majorBidi" w:cstheme="majorBidi"/>
          <w:color w:val="000000" w:themeColor="text1"/>
          <w:sz w:val="24"/>
          <w:szCs w:val="24"/>
          <w:shd w:val="clear" w:color="auto" w:fill="FFFFFF"/>
          <w:lang w:val="en-US" w:bidi="fa-IR"/>
        </w:rPr>
        <w:t xml:space="preserve">Disciplinary Court of Judges, </w:t>
      </w:r>
      <w:r>
        <w:rPr>
          <w:rFonts w:asciiTheme="majorBidi" w:hAnsiTheme="majorBidi" w:cstheme="majorBidi"/>
          <w:color w:val="000000" w:themeColor="text1"/>
          <w:sz w:val="24"/>
          <w:szCs w:val="24"/>
          <w:shd w:val="clear" w:color="auto" w:fill="FFFFFF"/>
          <w:lang w:val="en-US" w:bidi="fa-IR"/>
        </w:rPr>
        <w:t xml:space="preserve">and the head of </w:t>
      </w:r>
      <w:r w:rsidRPr="0017572A">
        <w:rPr>
          <w:rFonts w:asciiTheme="majorBidi" w:hAnsiTheme="majorBidi" w:cstheme="majorBidi"/>
          <w:color w:val="000000" w:themeColor="text1"/>
          <w:sz w:val="24"/>
          <w:szCs w:val="24"/>
          <w:shd w:val="clear" w:color="auto" w:fill="FFFFFF"/>
          <w:lang w:val="en-US" w:bidi="fa-IR"/>
        </w:rPr>
        <w:t>the General Inspection Organization</w:t>
      </w:r>
      <w:r w:rsidR="006A46BA">
        <w:rPr>
          <w:rFonts w:asciiTheme="majorBidi" w:hAnsiTheme="majorBidi" w:cstheme="majorBidi"/>
          <w:color w:val="000000" w:themeColor="text1"/>
          <w:sz w:val="24"/>
          <w:szCs w:val="24"/>
          <w:shd w:val="clear" w:color="auto" w:fill="FFFFFF"/>
          <w:lang w:val="en-US" w:bidi="fa-IR"/>
        </w:rPr>
        <w:t>.</w:t>
      </w:r>
    </w:p>
    <w:p w:rsidR="004269CC" w:rsidRPr="0017572A" w:rsidRDefault="004269CC" w:rsidP="004269CC">
      <w:pPr>
        <w:pStyle w:val="SingleTxtG"/>
        <w:tabs>
          <w:tab w:val="left" w:pos="9900"/>
        </w:tabs>
        <w:spacing w:after="0"/>
        <w:ind w:left="270" w:right="0"/>
        <w:rPr>
          <w:rFonts w:asciiTheme="majorBidi" w:hAnsiTheme="majorBidi" w:cstheme="majorBidi"/>
          <w:color w:val="000000" w:themeColor="text1"/>
          <w:sz w:val="24"/>
          <w:szCs w:val="24"/>
          <w:shd w:val="clear" w:color="auto" w:fill="FFFFFF"/>
          <w:rtl/>
          <w:lang w:val="en-US" w:bidi="fa-IR"/>
        </w:rPr>
      </w:pPr>
    </w:p>
    <w:p w:rsidR="00486216" w:rsidRDefault="00486216" w:rsidP="004269CC">
      <w:pPr>
        <w:pStyle w:val="SingleTxtG"/>
        <w:tabs>
          <w:tab w:val="left" w:pos="9900"/>
        </w:tabs>
        <w:spacing w:after="0"/>
        <w:ind w:left="270" w:right="0"/>
        <w:rPr>
          <w:rFonts w:asciiTheme="majorBidi" w:hAnsiTheme="majorBidi" w:cstheme="majorBidi"/>
          <w:color w:val="000000" w:themeColor="text1"/>
          <w:sz w:val="24"/>
          <w:szCs w:val="24"/>
          <w:shd w:val="clear" w:color="auto" w:fill="FFFFFF"/>
          <w:lang w:val="en-US" w:bidi="fa-IR"/>
        </w:rPr>
      </w:pPr>
      <w:r w:rsidRPr="0017572A">
        <w:rPr>
          <w:rFonts w:asciiTheme="majorBidi" w:hAnsiTheme="majorBidi" w:cstheme="majorBidi"/>
          <w:color w:val="000000" w:themeColor="text1"/>
          <w:sz w:val="24"/>
          <w:szCs w:val="24"/>
          <w:shd w:val="clear" w:color="auto" w:fill="FFFFFF"/>
          <w:lang w:val="en-US" w:bidi="fa-IR"/>
        </w:rPr>
        <w:t xml:space="preserve">Although the Islamic Republic </w:t>
      </w:r>
      <w:r>
        <w:rPr>
          <w:rFonts w:asciiTheme="majorBidi" w:hAnsiTheme="majorBidi" w:cstheme="majorBidi"/>
          <w:color w:val="000000" w:themeColor="text1"/>
          <w:sz w:val="24"/>
          <w:szCs w:val="24"/>
          <w:shd w:val="clear" w:color="auto" w:fill="FFFFFF"/>
          <w:lang w:val="en-US" w:bidi="fa-IR"/>
        </w:rPr>
        <w:t xml:space="preserve">of Iran has accepted to establish a National Institution of Human Rights in accordance with the Paris Principles, since over 20 years, there have not been any significant </w:t>
      </w:r>
      <w:r w:rsidR="00757065">
        <w:rPr>
          <w:rFonts w:asciiTheme="majorBidi" w:hAnsiTheme="majorBidi" w:cstheme="majorBidi"/>
          <w:color w:val="000000" w:themeColor="text1"/>
          <w:sz w:val="24"/>
          <w:szCs w:val="24"/>
          <w:shd w:val="clear" w:color="auto" w:fill="FFFFFF"/>
          <w:lang w:val="en-US" w:bidi="fa-IR"/>
        </w:rPr>
        <w:t>advances made</w:t>
      </w:r>
      <w:r w:rsidR="00610CBC">
        <w:rPr>
          <w:rFonts w:asciiTheme="majorBidi" w:hAnsiTheme="majorBidi" w:cstheme="majorBidi"/>
          <w:color w:val="000000" w:themeColor="text1"/>
          <w:sz w:val="24"/>
          <w:szCs w:val="24"/>
          <w:shd w:val="clear" w:color="auto" w:fill="FFFFFF"/>
          <w:lang w:val="en-US" w:bidi="fa-IR"/>
        </w:rPr>
        <w:t xml:space="preserve"> in this regard</w:t>
      </w:r>
      <w:r>
        <w:rPr>
          <w:rFonts w:asciiTheme="majorBidi" w:hAnsiTheme="majorBidi" w:cstheme="majorBidi"/>
          <w:color w:val="000000" w:themeColor="text1"/>
          <w:sz w:val="24"/>
          <w:szCs w:val="24"/>
          <w:shd w:val="clear" w:color="auto" w:fill="FFFFFF"/>
          <w:lang w:val="en-US" w:bidi="fa-IR"/>
        </w:rPr>
        <w:t xml:space="preserve">. </w:t>
      </w:r>
    </w:p>
    <w:p w:rsidR="00486216" w:rsidRPr="0017572A" w:rsidRDefault="00486216" w:rsidP="004269CC">
      <w:pPr>
        <w:pStyle w:val="SingleTxtG"/>
        <w:tabs>
          <w:tab w:val="left" w:pos="9900"/>
        </w:tabs>
        <w:spacing w:after="0"/>
        <w:ind w:left="270"/>
        <w:rPr>
          <w:rFonts w:asciiTheme="majorBidi" w:hAnsiTheme="majorBidi" w:cstheme="majorBidi"/>
          <w:color w:val="000000" w:themeColor="text1"/>
          <w:sz w:val="24"/>
          <w:szCs w:val="24"/>
          <w:shd w:val="clear" w:color="auto" w:fill="FFFFFF"/>
          <w:lang w:val="en-US" w:bidi="fa-IR"/>
        </w:rPr>
      </w:pPr>
    </w:p>
    <w:p w:rsidR="00486216" w:rsidRDefault="00486216" w:rsidP="004269CC">
      <w:pPr>
        <w:pStyle w:val="SingleTxtG"/>
        <w:tabs>
          <w:tab w:val="left" w:pos="9900"/>
        </w:tabs>
        <w:spacing w:after="0"/>
        <w:ind w:left="270" w:right="0"/>
        <w:rPr>
          <w:rFonts w:asciiTheme="majorBidi" w:hAnsiTheme="majorBidi" w:cstheme="majorBidi"/>
          <w:color w:val="000000" w:themeColor="text1"/>
          <w:sz w:val="24"/>
          <w:szCs w:val="24"/>
          <w:shd w:val="clear" w:color="auto" w:fill="FFFFFF"/>
          <w:lang w:val="en-US" w:bidi="fa-IR"/>
        </w:rPr>
      </w:pPr>
      <w:r w:rsidRPr="0017572A">
        <w:rPr>
          <w:rFonts w:asciiTheme="majorBidi" w:hAnsiTheme="majorBidi" w:cstheme="majorBidi"/>
          <w:color w:val="000000" w:themeColor="text1"/>
          <w:sz w:val="24"/>
          <w:szCs w:val="24"/>
          <w:shd w:val="clear" w:color="auto" w:fill="FFFFFF"/>
          <w:lang w:val="en-US" w:bidi="fa-IR"/>
        </w:rPr>
        <w:t xml:space="preserve">The Human Rights Headquarters of the Judiciary, which introduces itself abroad </w:t>
      </w:r>
      <w:r w:rsidR="00757065">
        <w:rPr>
          <w:rFonts w:asciiTheme="majorBidi" w:hAnsiTheme="majorBidi" w:cstheme="majorBidi"/>
          <w:color w:val="000000" w:themeColor="text1"/>
          <w:sz w:val="24"/>
          <w:szCs w:val="24"/>
          <w:shd w:val="clear" w:color="auto" w:fill="FFFFFF"/>
          <w:lang w:val="en-US" w:bidi="fa-IR"/>
        </w:rPr>
        <w:t>as the</w:t>
      </w:r>
      <w:r w:rsidRPr="0017572A">
        <w:rPr>
          <w:rFonts w:asciiTheme="majorBidi" w:hAnsiTheme="majorBidi" w:cstheme="majorBidi"/>
          <w:color w:val="000000" w:themeColor="text1"/>
          <w:sz w:val="24"/>
          <w:szCs w:val="24"/>
          <w:shd w:val="clear" w:color="auto" w:fill="FFFFFF"/>
          <w:lang w:val="en-US" w:bidi="fa-IR"/>
        </w:rPr>
        <w:t xml:space="preserve"> "Human Rights Council of the Islamic Republic of Iran" issubordinate</w:t>
      </w:r>
      <w:r>
        <w:rPr>
          <w:rFonts w:asciiTheme="majorBidi" w:hAnsiTheme="majorBidi" w:cstheme="majorBidi"/>
          <w:color w:val="000000" w:themeColor="text1"/>
          <w:sz w:val="24"/>
          <w:szCs w:val="24"/>
          <w:shd w:val="clear" w:color="auto" w:fill="FFFFFF"/>
          <w:lang w:val="en-US" w:bidi="fa-IR"/>
        </w:rPr>
        <w:t xml:space="preserve">d </w:t>
      </w:r>
      <w:r w:rsidR="00757065">
        <w:rPr>
          <w:rFonts w:asciiTheme="majorBidi" w:hAnsiTheme="majorBidi" w:cstheme="majorBidi"/>
          <w:color w:val="000000" w:themeColor="text1"/>
          <w:sz w:val="24"/>
          <w:szCs w:val="24"/>
          <w:shd w:val="clear" w:color="auto" w:fill="FFFFFF"/>
          <w:lang w:val="en-US" w:bidi="fa-IR"/>
        </w:rPr>
        <w:t>to</w:t>
      </w:r>
      <w:r w:rsidRPr="0017572A">
        <w:rPr>
          <w:rFonts w:asciiTheme="majorBidi" w:hAnsiTheme="majorBidi" w:cstheme="majorBidi"/>
          <w:color w:val="000000" w:themeColor="text1"/>
          <w:sz w:val="24"/>
          <w:szCs w:val="24"/>
          <w:shd w:val="clear" w:color="auto" w:fill="FFFFFF"/>
          <w:lang w:val="en-US" w:bidi="fa-IR"/>
        </w:rPr>
        <w:t xml:space="preserve">the head of the non-independent judiciary elected by the </w:t>
      </w:r>
      <w:r w:rsidR="00B77135">
        <w:rPr>
          <w:rFonts w:asciiTheme="majorBidi" w:hAnsiTheme="majorBidi" w:cstheme="majorBidi"/>
          <w:color w:val="000000" w:themeColor="text1"/>
          <w:sz w:val="24"/>
          <w:szCs w:val="24"/>
          <w:shd w:val="clear" w:color="auto" w:fill="FFFFFF"/>
          <w:lang w:val="en-US" w:bidi="fa-IR"/>
        </w:rPr>
        <w:t>Supreme Leader</w:t>
      </w:r>
      <w:r>
        <w:rPr>
          <w:rFonts w:asciiTheme="majorBidi" w:hAnsiTheme="majorBidi" w:cstheme="majorBidi"/>
          <w:color w:val="000000" w:themeColor="text1"/>
          <w:sz w:val="24"/>
          <w:szCs w:val="24"/>
          <w:shd w:val="clear" w:color="auto" w:fill="FFFFFF"/>
          <w:lang w:val="en-US" w:bidi="fa-IR"/>
        </w:rPr>
        <w:t xml:space="preserve">. This Council is classified as a category C NHRI. </w:t>
      </w:r>
    </w:p>
    <w:p w:rsidR="004269CC" w:rsidRDefault="004269CC" w:rsidP="004269CC">
      <w:pPr>
        <w:pStyle w:val="SingleTxtG"/>
        <w:tabs>
          <w:tab w:val="left" w:pos="9900"/>
        </w:tabs>
        <w:spacing w:after="0"/>
        <w:ind w:left="270" w:right="0"/>
        <w:rPr>
          <w:rFonts w:asciiTheme="majorBidi" w:hAnsiTheme="majorBidi" w:cstheme="majorBidi"/>
          <w:color w:val="000000" w:themeColor="text1"/>
          <w:sz w:val="24"/>
          <w:szCs w:val="24"/>
          <w:shd w:val="clear" w:color="auto" w:fill="FFFFFF"/>
          <w:lang w:val="en-US" w:bidi="fa-IR"/>
        </w:rPr>
      </w:pPr>
    </w:p>
    <w:p w:rsidR="00486216" w:rsidRDefault="00486216" w:rsidP="00066A83">
      <w:pPr>
        <w:pStyle w:val="SingleTxtG"/>
        <w:tabs>
          <w:tab w:val="left" w:pos="9900"/>
        </w:tabs>
        <w:spacing w:after="0" w:line="240" w:lineRule="auto"/>
        <w:ind w:left="270" w:right="0"/>
        <w:rPr>
          <w:rFonts w:asciiTheme="majorBidi" w:hAnsiTheme="majorBidi" w:cstheme="majorBidi"/>
          <w:color w:val="000000" w:themeColor="text1"/>
          <w:sz w:val="24"/>
          <w:szCs w:val="24"/>
          <w:shd w:val="clear" w:color="auto" w:fill="FFFFFF"/>
          <w:lang w:val="en-US" w:bidi="fa-IR"/>
        </w:rPr>
      </w:pPr>
      <w:r>
        <w:rPr>
          <w:rFonts w:asciiTheme="majorBidi" w:hAnsiTheme="majorBidi" w:cstheme="majorBidi"/>
          <w:color w:val="000000" w:themeColor="text1"/>
          <w:sz w:val="24"/>
          <w:szCs w:val="24"/>
          <w:shd w:val="clear" w:color="auto" w:fill="FFFFFF"/>
          <w:lang w:val="en-US" w:bidi="fa-IR"/>
        </w:rPr>
        <w:t xml:space="preserve">The </w:t>
      </w:r>
      <w:r w:rsidR="00741371">
        <w:rPr>
          <w:rFonts w:asciiTheme="majorBidi" w:hAnsiTheme="majorBidi" w:cstheme="majorBidi"/>
          <w:color w:val="000000" w:themeColor="text1"/>
          <w:sz w:val="24"/>
          <w:szCs w:val="24"/>
          <w:shd w:val="clear" w:color="auto" w:fill="FFFFFF"/>
          <w:lang w:val="en-US" w:bidi="fa-IR"/>
        </w:rPr>
        <w:t xml:space="preserve">organization system for the NHRI foreseen in a </w:t>
      </w:r>
      <w:r>
        <w:rPr>
          <w:rFonts w:asciiTheme="majorBidi" w:hAnsiTheme="majorBidi" w:cstheme="majorBidi"/>
          <w:color w:val="000000" w:themeColor="text1"/>
          <w:sz w:val="24"/>
          <w:szCs w:val="24"/>
          <w:shd w:val="clear" w:color="auto" w:fill="FFFFFF"/>
          <w:lang w:val="en-US" w:bidi="fa-IR"/>
        </w:rPr>
        <w:t xml:space="preserve">bill of law that </w:t>
      </w:r>
      <w:r w:rsidR="002C348A">
        <w:rPr>
          <w:rFonts w:asciiTheme="majorBidi" w:hAnsiTheme="majorBidi" w:cstheme="majorBidi"/>
          <w:color w:val="000000" w:themeColor="text1"/>
          <w:sz w:val="24"/>
          <w:szCs w:val="24"/>
          <w:shd w:val="clear" w:color="auto" w:fill="FFFFFF"/>
          <w:lang w:val="en-US" w:bidi="fa-IR"/>
        </w:rPr>
        <w:t>had been</w:t>
      </w:r>
      <w:r>
        <w:rPr>
          <w:rFonts w:asciiTheme="majorBidi" w:hAnsiTheme="majorBidi" w:cstheme="majorBidi"/>
          <w:color w:val="000000" w:themeColor="text1"/>
          <w:sz w:val="24"/>
          <w:szCs w:val="24"/>
          <w:shd w:val="clear" w:color="auto" w:fill="FFFFFF"/>
          <w:lang w:val="en-US" w:bidi="fa-IR"/>
        </w:rPr>
        <w:t xml:space="preserve"> ad</w:t>
      </w:r>
      <w:r w:rsidR="00B77135">
        <w:rPr>
          <w:rFonts w:asciiTheme="majorBidi" w:hAnsiTheme="majorBidi" w:cstheme="majorBidi"/>
          <w:color w:val="000000" w:themeColor="text1"/>
          <w:sz w:val="24"/>
          <w:szCs w:val="24"/>
          <w:shd w:val="clear" w:color="auto" w:fill="FFFFFF"/>
          <w:lang w:val="en-US" w:bidi="fa-IR"/>
        </w:rPr>
        <w:t>o</w:t>
      </w:r>
      <w:r>
        <w:rPr>
          <w:rFonts w:asciiTheme="majorBidi" w:hAnsiTheme="majorBidi" w:cstheme="majorBidi"/>
          <w:color w:val="000000" w:themeColor="text1"/>
          <w:sz w:val="24"/>
          <w:szCs w:val="24"/>
          <w:shd w:val="clear" w:color="auto" w:fill="FFFFFF"/>
          <w:lang w:val="en-US" w:bidi="fa-IR"/>
        </w:rPr>
        <w:t xml:space="preserve">pted by the </w:t>
      </w:r>
      <w:r w:rsidR="00AC4987">
        <w:rPr>
          <w:rFonts w:asciiTheme="majorBidi" w:hAnsiTheme="majorBidi" w:cstheme="majorBidi"/>
          <w:color w:val="000000" w:themeColor="text1"/>
          <w:sz w:val="24"/>
          <w:szCs w:val="24"/>
          <w:shd w:val="clear" w:color="auto" w:fill="FFFFFF"/>
          <w:lang w:val="en-US" w:bidi="fa-IR"/>
        </w:rPr>
        <w:t>previous</w:t>
      </w:r>
      <w:r>
        <w:rPr>
          <w:rFonts w:asciiTheme="majorBidi" w:hAnsiTheme="majorBidi" w:cstheme="majorBidi"/>
          <w:color w:val="000000" w:themeColor="text1"/>
          <w:sz w:val="24"/>
          <w:szCs w:val="24"/>
          <w:shd w:val="clear" w:color="auto" w:fill="FFFFFF"/>
          <w:lang w:val="en-US" w:bidi="fa-IR"/>
        </w:rPr>
        <w:t xml:space="preserve"> president and </w:t>
      </w:r>
      <w:r w:rsidR="008B0645">
        <w:rPr>
          <w:rFonts w:asciiTheme="majorBidi" w:hAnsiTheme="majorBidi" w:cstheme="majorBidi"/>
          <w:color w:val="000000" w:themeColor="text1"/>
          <w:sz w:val="24"/>
          <w:szCs w:val="24"/>
          <w:shd w:val="clear" w:color="auto" w:fill="FFFFFF"/>
          <w:lang w:val="en-US" w:bidi="fa-IR"/>
        </w:rPr>
        <w:t xml:space="preserve">was </w:t>
      </w:r>
      <w:r w:rsidR="004269CC">
        <w:rPr>
          <w:rFonts w:asciiTheme="majorBidi" w:hAnsiTheme="majorBidi" w:cstheme="majorBidi"/>
          <w:color w:val="000000" w:themeColor="text1"/>
          <w:sz w:val="24"/>
          <w:szCs w:val="24"/>
          <w:shd w:val="clear" w:color="auto" w:fill="FFFFFF"/>
          <w:lang w:val="en-US" w:bidi="fa-IR"/>
        </w:rPr>
        <w:t>transmitted</w:t>
      </w:r>
      <w:r>
        <w:rPr>
          <w:rFonts w:asciiTheme="majorBidi" w:hAnsiTheme="majorBidi" w:cstheme="majorBidi"/>
          <w:color w:val="000000" w:themeColor="text1"/>
          <w:sz w:val="24"/>
          <w:szCs w:val="24"/>
          <w:shd w:val="clear" w:color="auto" w:fill="FFFFFF"/>
          <w:lang w:val="en-US" w:bidi="fa-IR"/>
        </w:rPr>
        <w:t xml:space="preserve"> to Parliament </w:t>
      </w:r>
      <w:r w:rsidR="00741371">
        <w:rPr>
          <w:rFonts w:asciiTheme="majorBidi" w:hAnsiTheme="majorBidi" w:cstheme="majorBidi"/>
          <w:color w:val="000000" w:themeColor="text1"/>
          <w:sz w:val="24"/>
          <w:szCs w:val="24"/>
          <w:shd w:val="clear" w:color="auto" w:fill="FFFFFF"/>
          <w:lang w:val="en-US" w:bidi="fa-IR"/>
        </w:rPr>
        <w:t>can</w:t>
      </w:r>
      <w:r>
        <w:rPr>
          <w:rFonts w:asciiTheme="majorBidi" w:hAnsiTheme="majorBidi" w:cstheme="majorBidi"/>
          <w:color w:val="000000" w:themeColor="text1"/>
          <w:sz w:val="24"/>
          <w:szCs w:val="24"/>
          <w:shd w:val="clear" w:color="auto" w:fill="FFFFFF"/>
          <w:lang w:val="en-US" w:bidi="fa-IR"/>
        </w:rPr>
        <w:t xml:space="preserve">not be </w:t>
      </w:r>
      <w:r w:rsidR="00741371">
        <w:rPr>
          <w:rFonts w:asciiTheme="majorBidi" w:hAnsiTheme="majorBidi" w:cstheme="majorBidi"/>
          <w:color w:val="000000" w:themeColor="text1"/>
          <w:sz w:val="24"/>
          <w:szCs w:val="24"/>
          <w:shd w:val="clear" w:color="auto" w:fill="FFFFFF"/>
          <w:lang w:val="en-US" w:bidi="fa-IR"/>
        </w:rPr>
        <w:t>considered</w:t>
      </w:r>
      <w:r>
        <w:rPr>
          <w:rFonts w:asciiTheme="majorBidi" w:hAnsiTheme="majorBidi" w:cstheme="majorBidi"/>
          <w:color w:val="000000" w:themeColor="text1"/>
          <w:sz w:val="24"/>
          <w:szCs w:val="24"/>
          <w:shd w:val="clear" w:color="auto" w:fill="FFFFFF"/>
          <w:lang w:val="en-US" w:bidi="fa-IR"/>
        </w:rPr>
        <w:t xml:space="preserve"> as independent.</w:t>
      </w:r>
      <w:r w:rsidR="00761901">
        <w:rPr>
          <w:rStyle w:val="FootnoteReference"/>
          <w:rFonts w:cstheme="majorBidi"/>
          <w:color w:val="000000" w:themeColor="text1"/>
          <w:szCs w:val="24"/>
          <w:shd w:val="clear" w:color="auto" w:fill="FFFFFF"/>
          <w:lang w:val="en-US" w:bidi="fa-IR"/>
        </w:rPr>
        <w:footnoteReference w:id="4"/>
      </w:r>
      <w:r>
        <w:rPr>
          <w:rFonts w:asciiTheme="majorBidi" w:hAnsiTheme="majorBidi" w:cstheme="majorBidi"/>
          <w:color w:val="000000" w:themeColor="text1"/>
          <w:sz w:val="24"/>
          <w:szCs w:val="24"/>
          <w:shd w:val="clear" w:color="auto" w:fill="FFFFFF"/>
          <w:lang w:val="en-US" w:bidi="fa-IR"/>
        </w:rPr>
        <w:t xml:space="preserve"> The only significant change was moving the NHRI from </w:t>
      </w:r>
      <w:r w:rsidR="00741371">
        <w:rPr>
          <w:rFonts w:asciiTheme="majorBidi" w:hAnsiTheme="majorBidi" w:cstheme="majorBidi"/>
          <w:color w:val="000000" w:themeColor="text1"/>
          <w:sz w:val="24"/>
          <w:szCs w:val="24"/>
          <w:shd w:val="clear" w:color="auto" w:fill="FFFFFF"/>
          <w:lang w:val="en-US" w:bidi="fa-IR"/>
        </w:rPr>
        <w:t xml:space="preserve">under </w:t>
      </w:r>
      <w:r w:rsidR="00B77135">
        <w:rPr>
          <w:rFonts w:asciiTheme="majorBidi" w:hAnsiTheme="majorBidi" w:cstheme="majorBidi"/>
          <w:color w:val="000000" w:themeColor="text1"/>
          <w:sz w:val="24"/>
          <w:szCs w:val="24"/>
          <w:shd w:val="clear" w:color="auto" w:fill="FFFFFF"/>
          <w:lang w:val="en-US" w:bidi="fa-IR"/>
        </w:rPr>
        <w:t xml:space="preserve">the </w:t>
      </w:r>
      <w:r w:rsidR="00741371">
        <w:rPr>
          <w:rFonts w:asciiTheme="majorBidi" w:hAnsiTheme="majorBidi" w:cstheme="majorBidi"/>
          <w:color w:val="000000" w:themeColor="text1"/>
          <w:sz w:val="24"/>
          <w:szCs w:val="24"/>
          <w:shd w:val="clear" w:color="auto" w:fill="FFFFFF"/>
          <w:lang w:val="en-US" w:bidi="fa-IR"/>
        </w:rPr>
        <w:t>oversight</w:t>
      </w:r>
      <w:r>
        <w:rPr>
          <w:rFonts w:asciiTheme="majorBidi" w:hAnsiTheme="majorBidi" w:cstheme="majorBidi"/>
          <w:color w:val="000000" w:themeColor="text1"/>
          <w:sz w:val="24"/>
          <w:szCs w:val="24"/>
          <w:shd w:val="clear" w:color="auto" w:fill="FFFFFF"/>
          <w:lang w:val="en-US" w:bidi="fa-IR"/>
        </w:rPr>
        <w:t xml:space="preserve"> of the judiciary to the </w:t>
      </w:r>
      <w:r w:rsidR="00741371">
        <w:rPr>
          <w:rFonts w:asciiTheme="majorBidi" w:hAnsiTheme="majorBidi" w:cstheme="majorBidi"/>
          <w:color w:val="000000" w:themeColor="text1"/>
          <w:sz w:val="24"/>
          <w:szCs w:val="24"/>
          <w:shd w:val="clear" w:color="auto" w:fill="FFFFFF"/>
          <w:lang w:val="en-US" w:bidi="fa-IR"/>
        </w:rPr>
        <w:t>that</w:t>
      </w:r>
      <w:r>
        <w:rPr>
          <w:rFonts w:asciiTheme="majorBidi" w:hAnsiTheme="majorBidi" w:cstheme="majorBidi"/>
          <w:color w:val="000000" w:themeColor="text1"/>
          <w:sz w:val="24"/>
          <w:szCs w:val="24"/>
          <w:shd w:val="clear" w:color="auto" w:fill="FFFFFF"/>
          <w:lang w:val="en-US" w:bidi="fa-IR"/>
        </w:rPr>
        <w:t xml:space="preserve"> of the executive powe</w:t>
      </w:r>
      <w:r w:rsidR="00B01C4F">
        <w:rPr>
          <w:rFonts w:asciiTheme="majorBidi" w:hAnsiTheme="majorBidi" w:cstheme="majorBidi"/>
          <w:color w:val="000000" w:themeColor="text1"/>
          <w:sz w:val="24"/>
          <w:szCs w:val="24"/>
          <w:shd w:val="clear" w:color="auto" w:fill="FFFFFF"/>
          <w:lang w:val="en-US" w:bidi="fa-IR"/>
        </w:rPr>
        <w:t>r, which would not serve to foster its independence</w:t>
      </w:r>
      <w:r>
        <w:rPr>
          <w:rFonts w:asciiTheme="majorBidi" w:hAnsiTheme="majorBidi" w:cstheme="majorBidi"/>
          <w:color w:val="000000" w:themeColor="text1"/>
          <w:sz w:val="24"/>
          <w:szCs w:val="24"/>
          <w:shd w:val="clear" w:color="auto" w:fill="FFFFFF"/>
          <w:lang w:val="en-US" w:bidi="fa-IR"/>
        </w:rPr>
        <w:t xml:space="preserve">. </w:t>
      </w:r>
      <w:r w:rsidR="00432D9F">
        <w:rPr>
          <w:rFonts w:asciiTheme="majorBidi" w:hAnsiTheme="majorBidi" w:cstheme="majorBidi"/>
          <w:color w:val="000000" w:themeColor="text1"/>
          <w:sz w:val="24"/>
          <w:szCs w:val="24"/>
          <w:shd w:val="clear" w:color="auto" w:fill="FFFFFF"/>
          <w:lang w:val="en-US" w:bidi="fa-IR"/>
        </w:rPr>
        <w:t>Moreover, through</w:t>
      </w:r>
      <w:r>
        <w:rPr>
          <w:rFonts w:asciiTheme="majorBidi" w:hAnsiTheme="majorBidi" w:cstheme="majorBidi"/>
          <w:color w:val="000000" w:themeColor="text1"/>
          <w:sz w:val="24"/>
          <w:szCs w:val="24"/>
          <w:shd w:val="clear" w:color="auto" w:fill="FFFFFF"/>
          <w:lang w:val="en-US" w:bidi="fa-IR"/>
        </w:rPr>
        <w:t xml:space="preserve"> this bill the </w:t>
      </w:r>
      <w:r w:rsidR="00CA11B4">
        <w:rPr>
          <w:rFonts w:asciiTheme="majorBidi" w:hAnsiTheme="majorBidi" w:cstheme="majorBidi"/>
          <w:color w:val="000000" w:themeColor="text1"/>
          <w:sz w:val="24"/>
          <w:szCs w:val="24"/>
          <w:shd w:val="clear" w:color="auto" w:fill="FFFFFF"/>
          <w:lang w:val="en-US" w:bidi="fa-IR"/>
        </w:rPr>
        <w:t xml:space="preserve">the president of the country would serve as the </w:t>
      </w:r>
      <w:r>
        <w:rPr>
          <w:rFonts w:asciiTheme="majorBidi" w:hAnsiTheme="majorBidi" w:cstheme="majorBidi"/>
          <w:color w:val="000000" w:themeColor="text1"/>
          <w:sz w:val="24"/>
          <w:szCs w:val="24"/>
          <w:shd w:val="clear" w:color="auto" w:fill="FFFFFF"/>
          <w:lang w:val="en-US" w:bidi="fa-IR"/>
        </w:rPr>
        <w:t xml:space="preserve">head of the </w:t>
      </w:r>
      <w:r w:rsidR="00B01C4F">
        <w:rPr>
          <w:rFonts w:asciiTheme="majorBidi" w:hAnsiTheme="majorBidi" w:cstheme="majorBidi"/>
          <w:color w:val="000000" w:themeColor="text1"/>
          <w:sz w:val="24"/>
          <w:szCs w:val="24"/>
          <w:shd w:val="clear" w:color="auto" w:fill="FFFFFF"/>
          <w:lang w:val="en-US" w:bidi="fa-IR"/>
        </w:rPr>
        <w:t>H</w:t>
      </w:r>
      <w:r>
        <w:rPr>
          <w:rFonts w:asciiTheme="majorBidi" w:hAnsiTheme="majorBidi" w:cstheme="majorBidi"/>
          <w:color w:val="000000" w:themeColor="text1"/>
          <w:sz w:val="24"/>
          <w:szCs w:val="24"/>
          <w:shd w:val="clear" w:color="auto" w:fill="FFFFFF"/>
          <w:lang w:val="en-US" w:bidi="fa-IR"/>
        </w:rPr>
        <w:t xml:space="preserve">igh </w:t>
      </w:r>
      <w:r w:rsidR="00B01C4F">
        <w:rPr>
          <w:rFonts w:asciiTheme="majorBidi" w:hAnsiTheme="majorBidi" w:cstheme="majorBidi"/>
          <w:color w:val="000000" w:themeColor="text1"/>
          <w:sz w:val="24"/>
          <w:szCs w:val="24"/>
          <w:shd w:val="clear" w:color="auto" w:fill="FFFFFF"/>
          <w:lang w:val="en-US" w:bidi="fa-IR"/>
        </w:rPr>
        <w:t>C</w:t>
      </w:r>
      <w:r>
        <w:rPr>
          <w:rFonts w:asciiTheme="majorBidi" w:hAnsiTheme="majorBidi" w:cstheme="majorBidi"/>
          <w:color w:val="000000" w:themeColor="text1"/>
          <w:sz w:val="24"/>
          <w:szCs w:val="24"/>
          <w:shd w:val="clear" w:color="auto" w:fill="FFFFFF"/>
          <w:lang w:val="en-US" w:bidi="fa-IR"/>
        </w:rPr>
        <w:t xml:space="preserve">ouncil of the NHRI, </w:t>
      </w:r>
      <w:r w:rsidR="00CA11B4">
        <w:rPr>
          <w:rFonts w:asciiTheme="majorBidi" w:hAnsiTheme="majorBidi" w:cstheme="majorBidi"/>
          <w:color w:val="000000" w:themeColor="text1"/>
          <w:sz w:val="24"/>
          <w:szCs w:val="24"/>
          <w:shd w:val="clear" w:color="auto" w:fill="FFFFFF"/>
          <w:lang w:val="en-US" w:bidi="fa-IR"/>
        </w:rPr>
        <w:t xml:space="preserve">the legal assistant to the president would serve as </w:t>
      </w:r>
      <w:r>
        <w:rPr>
          <w:rFonts w:asciiTheme="majorBidi" w:hAnsiTheme="majorBidi" w:cstheme="majorBidi"/>
          <w:color w:val="000000" w:themeColor="text1"/>
          <w:sz w:val="24"/>
          <w:szCs w:val="24"/>
          <w:shd w:val="clear" w:color="auto" w:fill="FFFFFF"/>
          <w:lang w:val="en-US" w:bidi="fa-IR"/>
        </w:rPr>
        <w:t xml:space="preserve">the secretary of the council, </w:t>
      </w:r>
      <w:r w:rsidR="00097627">
        <w:rPr>
          <w:rFonts w:asciiTheme="majorBidi" w:hAnsiTheme="majorBidi" w:cstheme="majorBidi"/>
          <w:color w:val="000000" w:themeColor="text1"/>
          <w:sz w:val="24"/>
          <w:szCs w:val="24"/>
          <w:shd w:val="clear" w:color="auto" w:fill="FFFFFF"/>
          <w:lang w:val="en-US" w:bidi="fa-IR"/>
        </w:rPr>
        <w:t xml:space="preserve">and </w:t>
      </w:r>
      <w:r>
        <w:rPr>
          <w:rFonts w:asciiTheme="majorBidi" w:hAnsiTheme="majorBidi" w:cstheme="majorBidi"/>
          <w:color w:val="000000" w:themeColor="text1"/>
          <w:sz w:val="24"/>
          <w:szCs w:val="24"/>
          <w:shd w:val="clear" w:color="auto" w:fill="FFFFFF"/>
          <w:lang w:val="en-US" w:bidi="fa-IR"/>
        </w:rPr>
        <w:t xml:space="preserve">the </w:t>
      </w:r>
      <w:r w:rsidR="000160B4">
        <w:rPr>
          <w:rFonts w:asciiTheme="majorBidi" w:hAnsiTheme="majorBidi" w:cstheme="majorBidi"/>
          <w:color w:val="000000" w:themeColor="text1"/>
          <w:sz w:val="24"/>
          <w:szCs w:val="24"/>
          <w:shd w:val="clear" w:color="auto" w:fill="FFFFFF"/>
          <w:lang w:val="en-US" w:bidi="fa-IR"/>
        </w:rPr>
        <w:t>M</w:t>
      </w:r>
      <w:r w:rsidR="00761901">
        <w:rPr>
          <w:rFonts w:asciiTheme="majorBidi" w:hAnsiTheme="majorBidi" w:cstheme="majorBidi"/>
          <w:color w:val="000000" w:themeColor="text1"/>
          <w:sz w:val="24"/>
          <w:szCs w:val="24"/>
          <w:shd w:val="clear" w:color="auto" w:fill="FFFFFF"/>
          <w:lang w:val="en-US" w:bidi="fa-IR"/>
        </w:rPr>
        <w:t xml:space="preserve">inister </w:t>
      </w:r>
      <w:r>
        <w:rPr>
          <w:rFonts w:asciiTheme="majorBidi" w:hAnsiTheme="majorBidi" w:cstheme="majorBidi"/>
          <w:color w:val="000000" w:themeColor="text1"/>
          <w:sz w:val="24"/>
          <w:szCs w:val="24"/>
          <w:shd w:val="clear" w:color="auto" w:fill="FFFFFF"/>
          <w:lang w:val="en-US" w:bidi="fa-IR"/>
        </w:rPr>
        <w:t xml:space="preserve">of justice and the </w:t>
      </w:r>
      <w:r w:rsidR="000160B4">
        <w:rPr>
          <w:rFonts w:asciiTheme="majorBidi" w:hAnsiTheme="majorBidi" w:cstheme="majorBidi"/>
          <w:color w:val="000000" w:themeColor="text1"/>
          <w:sz w:val="24"/>
          <w:szCs w:val="24"/>
          <w:shd w:val="clear" w:color="auto" w:fill="FFFFFF"/>
          <w:lang w:val="en-US" w:bidi="fa-IR"/>
        </w:rPr>
        <w:t>M</w:t>
      </w:r>
      <w:r>
        <w:rPr>
          <w:rFonts w:asciiTheme="majorBidi" w:hAnsiTheme="majorBidi" w:cstheme="majorBidi"/>
          <w:color w:val="000000" w:themeColor="text1"/>
          <w:sz w:val="24"/>
          <w:szCs w:val="24"/>
          <w:shd w:val="clear" w:color="auto" w:fill="FFFFFF"/>
          <w:lang w:val="en-US" w:bidi="fa-IR"/>
        </w:rPr>
        <w:t>inist</w:t>
      </w:r>
      <w:r w:rsidR="00761901">
        <w:rPr>
          <w:rFonts w:asciiTheme="majorBidi" w:hAnsiTheme="majorBidi" w:cstheme="majorBidi"/>
          <w:color w:val="000000" w:themeColor="text1"/>
          <w:sz w:val="24"/>
          <w:szCs w:val="24"/>
          <w:shd w:val="clear" w:color="auto" w:fill="FFFFFF"/>
          <w:lang w:val="en-US" w:bidi="fa-IR"/>
        </w:rPr>
        <w:t xml:space="preserve">er </w:t>
      </w:r>
      <w:r>
        <w:rPr>
          <w:rFonts w:asciiTheme="majorBidi" w:hAnsiTheme="majorBidi" w:cstheme="majorBidi"/>
          <w:color w:val="000000" w:themeColor="text1"/>
          <w:sz w:val="24"/>
          <w:szCs w:val="24"/>
          <w:shd w:val="clear" w:color="auto" w:fill="FFFFFF"/>
          <w:lang w:val="en-US" w:bidi="fa-IR"/>
        </w:rPr>
        <w:t xml:space="preserve">of the interior would also </w:t>
      </w:r>
      <w:r w:rsidR="00CA11B4">
        <w:rPr>
          <w:rFonts w:asciiTheme="majorBidi" w:hAnsiTheme="majorBidi" w:cstheme="majorBidi"/>
          <w:color w:val="000000" w:themeColor="text1"/>
          <w:sz w:val="24"/>
          <w:szCs w:val="24"/>
          <w:shd w:val="clear" w:color="auto" w:fill="FFFFFF"/>
          <w:lang w:val="en-US" w:bidi="fa-IR"/>
        </w:rPr>
        <w:t>serve as</w:t>
      </w:r>
      <w:r>
        <w:rPr>
          <w:rFonts w:asciiTheme="majorBidi" w:hAnsiTheme="majorBidi" w:cstheme="majorBidi"/>
          <w:color w:val="000000" w:themeColor="text1"/>
          <w:sz w:val="24"/>
          <w:szCs w:val="24"/>
          <w:shd w:val="clear" w:color="auto" w:fill="FFFFFF"/>
          <w:lang w:val="en-US" w:bidi="fa-IR"/>
        </w:rPr>
        <w:t xml:space="preserve"> members of the </w:t>
      </w:r>
      <w:r w:rsidR="00D53C76">
        <w:rPr>
          <w:rFonts w:asciiTheme="majorBidi" w:hAnsiTheme="majorBidi" w:cstheme="majorBidi"/>
          <w:color w:val="000000" w:themeColor="text1"/>
          <w:sz w:val="24"/>
          <w:szCs w:val="24"/>
          <w:shd w:val="clear" w:color="auto" w:fill="FFFFFF"/>
          <w:lang w:val="en-US" w:bidi="fa-IR"/>
        </w:rPr>
        <w:t xml:space="preserve">High Council </w:t>
      </w:r>
      <w:r>
        <w:rPr>
          <w:rFonts w:asciiTheme="majorBidi" w:hAnsiTheme="majorBidi" w:cstheme="majorBidi"/>
          <w:color w:val="000000" w:themeColor="text1"/>
          <w:sz w:val="24"/>
          <w:szCs w:val="24"/>
          <w:shd w:val="clear" w:color="auto" w:fill="FFFFFF"/>
          <w:lang w:val="en-US" w:bidi="fa-IR"/>
        </w:rPr>
        <w:t xml:space="preserve">of the NHRI. </w:t>
      </w:r>
    </w:p>
    <w:p w:rsidR="00066A83" w:rsidRDefault="00F300C4" w:rsidP="008971AC">
      <w:pPr>
        <w:pStyle w:val="SingleTxtG"/>
        <w:spacing w:before="240" w:after="0" w:line="240" w:lineRule="auto"/>
        <w:ind w:left="270" w:right="0"/>
        <w:rPr>
          <w:rFonts w:asciiTheme="majorBidi" w:hAnsiTheme="majorBidi" w:cstheme="majorBidi"/>
          <w:sz w:val="24"/>
          <w:szCs w:val="24"/>
          <w:lang w:val="en-US" w:bidi="fa-IR"/>
        </w:rPr>
      </w:pPr>
      <w:r>
        <w:rPr>
          <w:rFonts w:asciiTheme="majorBidi" w:hAnsiTheme="majorBidi" w:cstheme="majorBidi"/>
          <w:sz w:val="24"/>
          <w:szCs w:val="24"/>
          <w:lang w:bidi="fa-IR"/>
        </w:rPr>
        <w:t>Theestablishment of</w:t>
      </w:r>
      <w:r w:rsidR="00066A83" w:rsidRPr="00066A83">
        <w:rPr>
          <w:rFonts w:asciiTheme="majorBidi" w:hAnsiTheme="majorBidi" w:cstheme="majorBidi"/>
          <w:sz w:val="24"/>
          <w:szCs w:val="24"/>
          <w:lang w:bidi="fa-IR"/>
        </w:rPr>
        <w:t>pretense organisations such as</w:t>
      </w:r>
      <w:r w:rsidR="00066A83" w:rsidRPr="00066A83">
        <w:rPr>
          <w:rFonts w:asciiTheme="majorBidi" w:hAnsiTheme="majorBidi" w:cstheme="majorBidi"/>
          <w:sz w:val="24"/>
          <w:szCs w:val="24"/>
        </w:rPr>
        <w:t xml:space="preserve">Deputy of Public Rights Supervision in the Attorney General’s Office, </w:t>
      </w:r>
      <w:r w:rsidR="00A4554D">
        <w:rPr>
          <w:rFonts w:asciiTheme="majorBidi" w:hAnsiTheme="majorBidi" w:cstheme="majorBidi"/>
          <w:sz w:val="24"/>
          <w:szCs w:val="24"/>
        </w:rPr>
        <w:t>t</w:t>
      </w:r>
      <w:r w:rsidR="00066A83" w:rsidRPr="00066A83">
        <w:rPr>
          <w:rFonts w:asciiTheme="majorBidi" w:hAnsiTheme="majorBidi" w:cstheme="majorBidi"/>
          <w:sz w:val="24"/>
          <w:szCs w:val="24"/>
        </w:rPr>
        <w:t>he position of Assistant to the President in Citizenship Rights Affairs and Assistant to Citizenship Rights in all executive bodies, Deputy Minister of Human Rights and International Affairs in the Ministry of Justice, Secretariat of the Convention on the Rights of Persons with Disabilities, Deputy of Administrative Health and Protection of People’s Rights in the Administrative and Employment Affairs Organization of the country, National system for handling complaints and announcements in the General Inspection Office under the supervision of the head of judiciary and a pres</w:t>
      </w:r>
      <w:r w:rsidR="000867E2">
        <w:rPr>
          <w:rFonts w:asciiTheme="majorBidi" w:hAnsiTheme="majorBidi" w:cstheme="majorBidi"/>
          <w:sz w:val="24"/>
          <w:szCs w:val="24"/>
        </w:rPr>
        <w:t>i</w:t>
      </w:r>
      <w:r w:rsidR="00066A83" w:rsidRPr="00066A83">
        <w:rPr>
          <w:rFonts w:asciiTheme="majorBidi" w:hAnsiTheme="majorBidi" w:cstheme="majorBidi"/>
          <w:sz w:val="24"/>
          <w:szCs w:val="24"/>
        </w:rPr>
        <w:t xml:space="preserve">dent voted in a </w:t>
      </w:r>
      <w:r w:rsidR="008971AC">
        <w:rPr>
          <w:rFonts w:asciiTheme="majorBidi" w:hAnsiTheme="majorBidi" w:cstheme="majorBidi"/>
          <w:sz w:val="24"/>
          <w:szCs w:val="24"/>
        </w:rPr>
        <w:t>p</w:t>
      </w:r>
      <w:r w:rsidR="00066A83" w:rsidRPr="00066A83">
        <w:rPr>
          <w:rFonts w:asciiTheme="majorBidi" w:hAnsiTheme="majorBidi" w:cstheme="majorBidi"/>
          <w:sz w:val="24"/>
          <w:szCs w:val="24"/>
        </w:rPr>
        <w:t>s</w:t>
      </w:r>
      <w:r w:rsidR="008971AC">
        <w:rPr>
          <w:rFonts w:asciiTheme="majorBidi" w:hAnsiTheme="majorBidi" w:cstheme="majorBidi"/>
          <w:sz w:val="24"/>
          <w:szCs w:val="24"/>
        </w:rPr>
        <w:t>e</w:t>
      </w:r>
      <w:r w:rsidR="00066A83" w:rsidRPr="00066A83">
        <w:rPr>
          <w:rFonts w:asciiTheme="majorBidi" w:hAnsiTheme="majorBidi" w:cstheme="majorBidi"/>
          <w:sz w:val="24"/>
          <w:szCs w:val="24"/>
        </w:rPr>
        <w:t>udo-election, ha</w:t>
      </w:r>
      <w:r>
        <w:rPr>
          <w:rFonts w:asciiTheme="majorBidi" w:hAnsiTheme="majorBidi" w:cstheme="majorBidi"/>
          <w:sz w:val="24"/>
          <w:szCs w:val="24"/>
        </w:rPr>
        <w:t>s</w:t>
      </w:r>
      <w:r w:rsidR="00066A83" w:rsidRPr="00066A83">
        <w:rPr>
          <w:rFonts w:asciiTheme="majorBidi" w:hAnsiTheme="majorBidi" w:cstheme="majorBidi"/>
          <w:sz w:val="24"/>
          <w:szCs w:val="24"/>
        </w:rPr>
        <w:t xml:space="preserve"> not improved the human rights situation in the country</w:t>
      </w:r>
      <w:r w:rsidR="008971AC">
        <w:rPr>
          <w:rFonts w:asciiTheme="majorBidi" w:hAnsiTheme="majorBidi" w:cstheme="majorBidi"/>
          <w:sz w:val="24"/>
          <w:szCs w:val="24"/>
        </w:rPr>
        <w:t>.</w:t>
      </w:r>
      <w:r w:rsidR="00D479F4">
        <w:rPr>
          <w:rFonts w:asciiTheme="majorBidi" w:hAnsiTheme="majorBidi" w:cstheme="majorBidi"/>
          <w:sz w:val="24"/>
          <w:szCs w:val="24"/>
        </w:rPr>
        <w:t>Instead, these serve</w:t>
      </w:r>
      <w:r w:rsidR="00066A83" w:rsidRPr="00066A83">
        <w:rPr>
          <w:rFonts w:asciiTheme="majorBidi" w:hAnsiTheme="majorBidi" w:cstheme="majorBidi"/>
          <w:sz w:val="24"/>
          <w:szCs w:val="24"/>
          <w:lang w:val="en-US" w:bidi="fa-IR"/>
        </w:rPr>
        <w:t xml:space="preserve"> to </w:t>
      </w:r>
      <w:r w:rsidR="00CF7EEC">
        <w:rPr>
          <w:rFonts w:asciiTheme="majorBidi" w:hAnsiTheme="majorBidi" w:cstheme="majorBidi"/>
          <w:sz w:val="24"/>
          <w:szCs w:val="24"/>
          <w:lang w:val="en-US" w:bidi="fa-IR"/>
        </w:rPr>
        <w:t>as attempts to deceive</w:t>
      </w:r>
      <w:r w:rsidR="00066A83" w:rsidRPr="00066A83">
        <w:rPr>
          <w:rFonts w:asciiTheme="majorBidi" w:hAnsiTheme="majorBidi" w:cstheme="majorBidi"/>
          <w:sz w:val="24"/>
          <w:szCs w:val="24"/>
          <w:lang w:val="en-US" w:bidi="fa-IR"/>
        </w:rPr>
        <w:t xml:space="preserve"> the international community </w:t>
      </w:r>
      <w:r w:rsidR="00D479F4">
        <w:rPr>
          <w:rFonts w:asciiTheme="majorBidi" w:hAnsiTheme="majorBidi" w:cstheme="majorBidi"/>
          <w:sz w:val="24"/>
          <w:szCs w:val="24"/>
          <w:lang w:val="en-US" w:bidi="fa-IR"/>
        </w:rPr>
        <w:t>and the</w:t>
      </w:r>
      <w:r w:rsidR="00066A83" w:rsidRPr="00066A83">
        <w:rPr>
          <w:rFonts w:asciiTheme="majorBidi" w:hAnsiTheme="majorBidi" w:cstheme="majorBidi"/>
          <w:sz w:val="24"/>
          <w:szCs w:val="24"/>
          <w:lang w:val="en-US" w:bidi="fa-IR"/>
        </w:rPr>
        <w:t xml:space="preserve"> human rights mechanisms of the UN</w:t>
      </w:r>
      <w:r w:rsidR="00CF7EEC">
        <w:rPr>
          <w:rFonts w:asciiTheme="majorBidi" w:hAnsiTheme="majorBidi" w:cstheme="majorBidi"/>
          <w:sz w:val="24"/>
          <w:szCs w:val="24"/>
          <w:lang w:val="en-US" w:bidi="fa-IR"/>
        </w:rPr>
        <w:t xml:space="preserve"> on the purported willingness to address human rights</w:t>
      </w:r>
      <w:r w:rsidR="00066A83" w:rsidRPr="00066A83">
        <w:rPr>
          <w:rFonts w:asciiTheme="majorBidi" w:hAnsiTheme="majorBidi" w:cstheme="majorBidi"/>
          <w:sz w:val="24"/>
          <w:szCs w:val="24"/>
          <w:lang w:val="en-US" w:bidi="fa-IR"/>
        </w:rPr>
        <w:t xml:space="preserve">. </w:t>
      </w:r>
    </w:p>
    <w:p w:rsidR="00F300C4" w:rsidRPr="00066A83" w:rsidRDefault="00F300C4" w:rsidP="008971AC">
      <w:pPr>
        <w:pStyle w:val="SingleTxtG"/>
        <w:spacing w:before="240" w:after="0" w:line="240" w:lineRule="auto"/>
        <w:ind w:left="270" w:right="0"/>
        <w:rPr>
          <w:rFonts w:asciiTheme="majorBidi" w:hAnsiTheme="majorBidi" w:cstheme="majorBidi"/>
          <w:sz w:val="24"/>
          <w:szCs w:val="24"/>
          <w:lang w:val="en-US" w:bidi="fa-IR"/>
        </w:rPr>
      </w:pPr>
    </w:p>
    <w:p w:rsidR="00066A83" w:rsidRPr="00066A83" w:rsidRDefault="00066A83" w:rsidP="008971AC">
      <w:pPr>
        <w:pStyle w:val="SingleTxtG"/>
        <w:tabs>
          <w:tab w:val="left" w:pos="0"/>
        </w:tabs>
        <w:spacing w:line="240" w:lineRule="auto"/>
        <w:ind w:left="270" w:right="0"/>
        <w:rPr>
          <w:rFonts w:asciiTheme="majorBidi" w:hAnsiTheme="majorBidi" w:cstheme="majorBidi"/>
          <w:sz w:val="24"/>
          <w:szCs w:val="24"/>
          <w:rtl/>
          <w:lang w:val="en-US" w:bidi="fa-IR"/>
        </w:rPr>
      </w:pPr>
      <w:r w:rsidRPr="00066A83">
        <w:rPr>
          <w:rFonts w:asciiTheme="majorBidi" w:hAnsiTheme="majorBidi" w:cstheme="majorBidi"/>
          <w:sz w:val="24"/>
          <w:szCs w:val="24"/>
          <w:lang w:val="en-US" w:bidi="fa-IR"/>
        </w:rPr>
        <w:t xml:space="preserve">The Court of Administrative Justice can only pursue complaints that are approved by the country's highest governing authorities, </w:t>
      </w:r>
      <w:r w:rsidR="00CA6052">
        <w:rPr>
          <w:rFonts w:asciiTheme="majorBidi" w:hAnsiTheme="majorBidi" w:cstheme="majorBidi"/>
          <w:sz w:val="24"/>
          <w:szCs w:val="24"/>
          <w:lang w:val="en-US" w:bidi="fa-IR"/>
        </w:rPr>
        <w:t xml:space="preserve">meaning that the complaints addressed only concern acts committed by officials who do </w:t>
      </w:r>
      <w:r w:rsidRPr="00066A83">
        <w:rPr>
          <w:rFonts w:asciiTheme="majorBidi" w:hAnsiTheme="majorBidi" w:cstheme="majorBidi"/>
          <w:sz w:val="24"/>
          <w:szCs w:val="24"/>
          <w:lang w:val="en-US" w:bidi="fa-IR"/>
        </w:rPr>
        <w:t>not have the support of the authorities.</w:t>
      </w:r>
    </w:p>
    <w:p w:rsidR="00FB7BD9" w:rsidRPr="00442D9F" w:rsidRDefault="00FB7BD9" w:rsidP="00FB7BD9">
      <w:pPr>
        <w:pStyle w:val="SingleTxtG"/>
        <w:tabs>
          <w:tab w:val="left" w:pos="9900"/>
        </w:tabs>
        <w:spacing w:before="240" w:after="0"/>
        <w:ind w:left="270" w:right="90"/>
        <w:rPr>
          <w:rFonts w:asciiTheme="majorBidi" w:hAnsiTheme="majorBidi" w:cstheme="majorBidi"/>
          <w:color w:val="000000" w:themeColor="text1"/>
          <w:sz w:val="24"/>
          <w:szCs w:val="24"/>
          <w:shd w:val="clear" w:color="auto" w:fill="FFFFFF"/>
          <w:lang w:val="en-US" w:bidi="fa-IR"/>
        </w:rPr>
      </w:pPr>
      <w:r w:rsidRPr="00442D9F">
        <w:rPr>
          <w:rFonts w:asciiTheme="majorBidi" w:hAnsiTheme="majorBidi" w:cstheme="majorBidi"/>
          <w:b/>
          <w:bCs/>
          <w:color w:val="000000" w:themeColor="text1"/>
          <w:sz w:val="24"/>
          <w:szCs w:val="24"/>
          <w:shd w:val="clear" w:color="auto" w:fill="FFFFFF"/>
          <w:lang w:val="en-US" w:bidi="fa-IR"/>
        </w:rPr>
        <w:lastRenderedPageBreak/>
        <w:t>Question:</w:t>
      </w:r>
      <w:r w:rsidRPr="00442D9F">
        <w:rPr>
          <w:rFonts w:asciiTheme="majorBidi" w:hAnsiTheme="majorBidi" w:cstheme="majorBidi"/>
          <w:color w:val="000000" w:themeColor="text1"/>
          <w:sz w:val="24"/>
          <w:szCs w:val="24"/>
          <w:shd w:val="clear" w:color="auto" w:fill="FFFFFF"/>
          <w:lang w:val="en-US" w:bidi="fa-IR"/>
        </w:rPr>
        <w:t xml:space="preserve"> When will the establishment of the National Human Rights Institution based on the Paris Principles be finalized?</w:t>
      </w:r>
    </w:p>
    <w:p w:rsidR="0092335B" w:rsidRDefault="0092335B" w:rsidP="0092335B">
      <w:pPr>
        <w:pStyle w:val="SingleTxtG"/>
        <w:spacing w:before="240" w:after="0"/>
        <w:ind w:left="0" w:firstLine="270"/>
        <w:rPr>
          <w:sz w:val="28"/>
          <w:szCs w:val="28"/>
        </w:rPr>
      </w:pPr>
    </w:p>
    <w:p w:rsidR="00066A83" w:rsidRPr="00066A83" w:rsidRDefault="00066A83" w:rsidP="0092335B">
      <w:pPr>
        <w:pStyle w:val="SingleTxtG"/>
        <w:spacing w:before="240" w:after="0"/>
        <w:ind w:left="0" w:firstLine="270"/>
        <w:rPr>
          <w:sz w:val="24"/>
          <w:szCs w:val="24"/>
        </w:rPr>
      </w:pPr>
      <w:r>
        <w:rPr>
          <w:sz w:val="28"/>
          <w:szCs w:val="28"/>
        </w:rPr>
        <w:t>Article 4</w:t>
      </w:r>
    </w:p>
    <w:p w:rsidR="00066A83" w:rsidRPr="00066A83" w:rsidRDefault="00066A83" w:rsidP="000867E2">
      <w:pPr>
        <w:pStyle w:val="SingleTxtG"/>
        <w:spacing w:before="240" w:after="0"/>
        <w:ind w:left="270" w:right="0"/>
        <w:rPr>
          <w:sz w:val="24"/>
          <w:szCs w:val="24"/>
          <w:lang w:val="en-US" w:bidi="fa-IR"/>
        </w:rPr>
      </w:pPr>
      <w:r w:rsidRPr="00066A83">
        <w:rPr>
          <w:rFonts w:asciiTheme="majorBidi" w:hAnsiTheme="majorBidi" w:cstheme="majorBidi"/>
          <w:sz w:val="24"/>
          <w:szCs w:val="24"/>
        </w:rPr>
        <w:t xml:space="preserve">The </w:t>
      </w:r>
      <w:r w:rsidR="00CA6052">
        <w:rPr>
          <w:rFonts w:asciiTheme="majorBidi" w:hAnsiTheme="majorBidi" w:cstheme="majorBidi"/>
          <w:sz w:val="24"/>
          <w:szCs w:val="24"/>
        </w:rPr>
        <w:t>mis</w:t>
      </w:r>
      <w:r w:rsidRPr="00066A83">
        <w:rPr>
          <w:rFonts w:asciiTheme="majorBidi" w:hAnsiTheme="majorBidi" w:cstheme="majorBidi"/>
          <w:sz w:val="24"/>
          <w:szCs w:val="24"/>
        </w:rPr>
        <w:t xml:space="preserve">management of </w:t>
      </w:r>
      <w:r w:rsidR="00CA6052">
        <w:rPr>
          <w:rFonts w:asciiTheme="majorBidi" w:hAnsiTheme="majorBidi" w:cstheme="majorBidi"/>
          <w:sz w:val="24"/>
          <w:szCs w:val="24"/>
        </w:rPr>
        <w:t xml:space="preserve">the </w:t>
      </w:r>
      <w:r w:rsidRPr="00066A83">
        <w:rPr>
          <w:rFonts w:asciiTheme="majorBidi" w:hAnsiTheme="majorBidi" w:cstheme="majorBidi"/>
          <w:sz w:val="24"/>
          <w:szCs w:val="24"/>
        </w:rPr>
        <w:t>COVID</w:t>
      </w:r>
      <w:r w:rsidR="00CA6052">
        <w:rPr>
          <w:rFonts w:asciiTheme="majorBidi" w:hAnsiTheme="majorBidi" w:cstheme="majorBidi"/>
          <w:sz w:val="24"/>
          <w:szCs w:val="24"/>
        </w:rPr>
        <w:t>-19 p</w:t>
      </w:r>
      <w:r w:rsidRPr="00066A83">
        <w:rPr>
          <w:rFonts w:asciiTheme="majorBidi" w:hAnsiTheme="majorBidi" w:cstheme="majorBidi"/>
          <w:sz w:val="24"/>
          <w:szCs w:val="24"/>
        </w:rPr>
        <w:t>andemi</w:t>
      </w:r>
      <w:r w:rsidR="00CA6052">
        <w:rPr>
          <w:rFonts w:asciiTheme="majorBidi" w:hAnsiTheme="majorBidi" w:cstheme="majorBidi"/>
          <w:sz w:val="24"/>
          <w:szCs w:val="24"/>
        </w:rPr>
        <w:t>c</w:t>
      </w:r>
      <w:r w:rsidRPr="00066A83">
        <w:rPr>
          <w:rFonts w:asciiTheme="majorBidi" w:hAnsiTheme="majorBidi" w:cstheme="majorBidi"/>
          <w:sz w:val="24"/>
          <w:szCs w:val="24"/>
        </w:rPr>
        <w:t xml:space="preserve"> in the Islamic Republic of Iran led to a high number of </w:t>
      </w:r>
      <w:r w:rsidR="0009155C">
        <w:rPr>
          <w:rFonts w:asciiTheme="majorBidi" w:hAnsiTheme="majorBidi" w:cstheme="majorBidi"/>
          <w:sz w:val="24"/>
          <w:szCs w:val="24"/>
        </w:rPr>
        <w:t xml:space="preserve">preventable </w:t>
      </w:r>
      <w:r w:rsidRPr="00066A83">
        <w:rPr>
          <w:rFonts w:asciiTheme="majorBidi" w:hAnsiTheme="majorBidi" w:cstheme="majorBidi"/>
          <w:sz w:val="24"/>
          <w:szCs w:val="24"/>
        </w:rPr>
        <w:t>death</w:t>
      </w:r>
      <w:r w:rsidR="0009155C">
        <w:rPr>
          <w:rFonts w:asciiTheme="majorBidi" w:hAnsiTheme="majorBidi" w:cstheme="majorBidi"/>
          <w:sz w:val="24"/>
          <w:szCs w:val="24"/>
        </w:rPr>
        <w:t>s</w:t>
      </w:r>
      <w:r w:rsidRPr="00066A83">
        <w:rPr>
          <w:rFonts w:asciiTheme="majorBidi" w:hAnsiTheme="majorBidi" w:cstheme="majorBidi"/>
          <w:sz w:val="24"/>
          <w:szCs w:val="24"/>
        </w:rPr>
        <w:t xml:space="preserve">. The </w:t>
      </w:r>
      <w:r w:rsidR="0009155C">
        <w:rPr>
          <w:rFonts w:asciiTheme="majorBidi" w:hAnsiTheme="majorBidi" w:cstheme="majorBidi"/>
          <w:sz w:val="24"/>
          <w:szCs w:val="24"/>
        </w:rPr>
        <w:t>S</w:t>
      </w:r>
      <w:r w:rsidRPr="00066A83">
        <w:rPr>
          <w:rFonts w:asciiTheme="majorBidi" w:hAnsiTheme="majorBidi" w:cstheme="majorBidi"/>
          <w:sz w:val="24"/>
          <w:szCs w:val="24"/>
        </w:rPr>
        <w:t xml:space="preserve">upreme </w:t>
      </w:r>
      <w:r w:rsidR="0009155C">
        <w:rPr>
          <w:rFonts w:asciiTheme="majorBidi" w:hAnsiTheme="majorBidi" w:cstheme="majorBidi"/>
          <w:sz w:val="24"/>
          <w:szCs w:val="24"/>
        </w:rPr>
        <w:t>L</w:t>
      </w:r>
      <w:r w:rsidRPr="00066A83">
        <w:rPr>
          <w:rFonts w:asciiTheme="majorBidi" w:hAnsiTheme="majorBidi" w:cstheme="majorBidi"/>
          <w:sz w:val="24"/>
          <w:szCs w:val="24"/>
        </w:rPr>
        <w:t xml:space="preserve">eader denied the danger of </w:t>
      </w:r>
      <w:r w:rsidRPr="00066A83">
        <w:rPr>
          <w:rFonts w:asciiTheme="majorBidi" w:hAnsiTheme="majorBidi" w:cstheme="majorBidi"/>
          <w:sz w:val="24"/>
          <w:szCs w:val="24"/>
          <w:lang w:val="en-US"/>
        </w:rPr>
        <w:t>this highly infectious</w:t>
      </w:r>
      <w:r w:rsidRPr="00066A83">
        <w:rPr>
          <w:rFonts w:asciiTheme="majorBidi" w:hAnsiTheme="majorBidi" w:cstheme="majorBidi"/>
          <w:sz w:val="24"/>
          <w:szCs w:val="24"/>
        </w:rPr>
        <w:t xml:space="preserve"> disease and </w:t>
      </w:r>
      <w:r w:rsidR="0023534E">
        <w:rPr>
          <w:rFonts w:asciiTheme="majorBidi" w:hAnsiTheme="majorBidi" w:cstheme="majorBidi"/>
          <w:sz w:val="24"/>
          <w:szCs w:val="24"/>
        </w:rPr>
        <w:t>referred to</w:t>
      </w:r>
      <w:r w:rsidRPr="00066A83">
        <w:rPr>
          <w:rFonts w:asciiTheme="majorBidi" w:hAnsiTheme="majorBidi" w:cstheme="majorBidi"/>
          <w:sz w:val="24"/>
          <w:szCs w:val="24"/>
        </w:rPr>
        <w:t xml:space="preserve"> it </w:t>
      </w:r>
      <w:r w:rsidR="0023534E">
        <w:rPr>
          <w:rFonts w:asciiTheme="majorBidi" w:hAnsiTheme="majorBidi" w:cstheme="majorBidi"/>
          <w:sz w:val="24"/>
          <w:szCs w:val="24"/>
        </w:rPr>
        <w:t>as</w:t>
      </w:r>
      <w:r w:rsidRPr="00066A83">
        <w:rPr>
          <w:rFonts w:asciiTheme="majorBidi" w:hAnsiTheme="majorBidi" w:cstheme="majorBidi"/>
          <w:sz w:val="24"/>
          <w:szCs w:val="24"/>
        </w:rPr>
        <w:t xml:space="preserve"> propaganda of the </w:t>
      </w:r>
      <w:r w:rsidRPr="00066A83">
        <w:rPr>
          <w:rFonts w:asciiTheme="majorBidi" w:hAnsiTheme="majorBidi" w:cstheme="majorBidi"/>
          <w:sz w:val="24"/>
          <w:szCs w:val="24"/>
          <w:lang w:val="en-US" w:bidi="fa-IR"/>
        </w:rPr>
        <w:t>enemy</w:t>
      </w:r>
      <w:r w:rsidRPr="00066A83">
        <w:rPr>
          <w:rStyle w:val="FootnoteReference"/>
          <w:rFonts w:asciiTheme="majorBidi" w:hAnsiTheme="majorBidi" w:cstheme="majorBidi"/>
          <w:sz w:val="24"/>
          <w:szCs w:val="24"/>
          <w:lang w:val="en-US" w:bidi="fa-IR"/>
        </w:rPr>
        <w:footnoteReference w:id="5"/>
      </w:r>
      <w:r w:rsidR="0075247E">
        <w:rPr>
          <w:rFonts w:asciiTheme="majorBidi" w:hAnsiTheme="majorBidi" w:cstheme="majorBidi"/>
          <w:sz w:val="24"/>
          <w:szCs w:val="24"/>
          <w:lang w:val="en-US" w:bidi="fa-IR"/>
        </w:rPr>
        <w:t>aimed at</w:t>
      </w:r>
      <w:r w:rsidRPr="00066A83">
        <w:rPr>
          <w:rFonts w:asciiTheme="majorBidi" w:hAnsiTheme="majorBidi" w:cstheme="majorBidi"/>
          <w:sz w:val="24"/>
          <w:szCs w:val="24"/>
          <w:lang w:val="en-US" w:bidi="fa-IR"/>
        </w:rPr>
        <w:t xml:space="preserve"> prevent</w:t>
      </w:r>
      <w:r w:rsidR="0075247E">
        <w:rPr>
          <w:rFonts w:asciiTheme="majorBidi" w:hAnsiTheme="majorBidi" w:cstheme="majorBidi"/>
          <w:sz w:val="24"/>
          <w:szCs w:val="24"/>
          <w:lang w:val="en-US" w:bidi="fa-IR"/>
        </w:rPr>
        <w:t>ing</w:t>
      </w:r>
      <w:r w:rsidR="00AD0AE0">
        <w:rPr>
          <w:rFonts w:asciiTheme="majorBidi" w:hAnsiTheme="majorBidi" w:cstheme="majorBidi"/>
          <w:sz w:val="24"/>
          <w:szCs w:val="24"/>
          <w:lang w:val="en-US" w:bidi="fa-IR"/>
        </w:rPr>
        <w:t xml:space="preserve"> </w:t>
      </w:r>
      <w:r w:rsidR="008D47B6">
        <w:rPr>
          <w:rFonts w:asciiTheme="majorBidi" w:hAnsiTheme="majorBidi" w:cstheme="majorBidi"/>
          <w:sz w:val="24"/>
          <w:szCs w:val="24"/>
          <w:lang w:val="en-US" w:bidi="fa-IR"/>
        </w:rPr>
        <w:t>citizens</w:t>
      </w:r>
      <w:r w:rsidRPr="00066A83">
        <w:rPr>
          <w:rFonts w:asciiTheme="majorBidi" w:hAnsiTheme="majorBidi" w:cstheme="majorBidi"/>
          <w:sz w:val="24"/>
          <w:szCs w:val="24"/>
          <w:lang w:val="en-US" w:bidi="fa-IR"/>
        </w:rPr>
        <w:t xml:space="preserve"> from voting on 21</w:t>
      </w:r>
      <w:r w:rsidRPr="00066A83">
        <w:rPr>
          <w:rFonts w:asciiTheme="majorBidi" w:hAnsiTheme="majorBidi" w:cstheme="majorBidi"/>
          <w:sz w:val="24"/>
          <w:szCs w:val="24"/>
          <w:vertAlign w:val="superscript"/>
          <w:lang w:val="en-US" w:bidi="fa-IR"/>
        </w:rPr>
        <w:t>st</w:t>
      </w:r>
      <w:r w:rsidRPr="00066A83">
        <w:rPr>
          <w:rFonts w:asciiTheme="majorBidi" w:hAnsiTheme="majorBidi" w:cstheme="majorBidi"/>
          <w:sz w:val="24"/>
          <w:szCs w:val="24"/>
          <w:lang w:val="en-US" w:bidi="fa-IR"/>
        </w:rPr>
        <w:t xml:space="preserve"> February 2020. Although the first </w:t>
      </w:r>
      <w:r>
        <w:rPr>
          <w:rFonts w:asciiTheme="majorBidi" w:hAnsiTheme="majorBidi" w:cstheme="majorBidi"/>
          <w:sz w:val="24"/>
          <w:szCs w:val="24"/>
          <w:lang w:val="en-US" w:bidi="fa-IR"/>
        </w:rPr>
        <w:t xml:space="preserve">documented </w:t>
      </w:r>
      <w:r w:rsidR="005477CC">
        <w:rPr>
          <w:rFonts w:asciiTheme="majorBidi" w:hAnsiTheme="majorBidi" w:cstheme="majorBidi"/>
          <w:sz w:val="24"/>
          <w:szCs w:val="24"/>
          <w:lang w:val="en-US" w:bidi="fa-IR"/>
        </w:rPr>
        <w:t>likely</w:t>
      </w:r>
      <w:r w:rsidR="00AD0AE0">
        <w:rPr>
          <w:rFonts w:asciiTheme="majorBidi" w:hAnsiTheme="majorBidi" w:cstheme="majorBidi"/>
          <w:sz w:val="24"/>
          <w:szCs w:val="24"/>
          <w:lang w:val="en-US" w:bidi="fa-IR"/>
        </w:rPr>
        <w:t xml:space="preserve"> </w:t>
      </w:r>
      <w:r w:rsidR="005477CC" w:rsidRPr="00066A83">
        <w:rPr>
          <w:rFonts w:asciiTheme="majorBidi" w:hAnsiTheme="majorBidi" w:cstheme="majorBidi"/>
          <w:sz w:val="24"/>
          <w:szCs w:val="24"/>
        </w:rPr>
        <w:t>COVID</w:t>
      </w:r>
      <w:r w:rsidR="005477CC">
        <w:rPr>
          <w:rFonts w:asciiTheme="majorBidi" w:hAnsiTheme="majorBidi" w:cstheme="majorBidi"/>
          <w:sz w:val="24"/>
          <w:szCs w:val="24"/>
        </w:rPr>
        <w:t xml:space="preserve">-19 death </w:t>
      </w:r>
      <w:r w:rsidR="00AD0AE0">
        <w:rPr>
          <w:rFonts w:asciiTheme="majorBidi" w:hAnsiTheme="majorBidi" w:cstheme="majorBidi"/>
          <w:sz w:val="24"/>
          <w:szCs w:val="24"/>
          <w:lang w:val="en-US" w:bidi="fa-IR"/>
        </w:rPr>
        <w:t>occurred</w:t>
      </w:r>
      <w:r w:rsidRPr="00066A83">
        <w:rPr>
          <w:rFonts w:asciiTheme="majorBidi" w:hAnsiTheme="majorBidi" w:cstheme="majorBidi"/>
          <w:sz w:val="24"/>
          <w:szCs w:val="24"/>
          <w:lang w:val="en-US" w:bidi="fa-IR"/>
        </w:rPr>
        <w:t xml:space="preserve"> on 10</w:t>
      </w:r>
      <w:r w:rsidR="00AD0AE0" w:rsidRPr="00AD0AE0">
        <w:rPr>
          <w:rFonts w:asciiTheme="majorBidi" w:hAnsiTheme="majorBidi" w:cstheme="majorBidi"/>
          <w:sz w:val="24"/>
          <w:szCs w:val="24"/>
          <w:vertAlign w:val="superscript"/>
          <w:lang w:val="en-US" w:bidi="fa-IR"/>
        </w:rPr>
        <w:t>th</w:t>
      </w:r>
      <w:r w:rsidR="00AD0AE0">
        <w:rPr>
          <w:rFonts w:asciiTheme="majorBidi" w:hAnsiTheme="majorBidi" w:cstheme="majorBidi"/>
          <w:sz w:val="24"/>
          <w:szCs w:val="24"/>
          <w:lang w:val="en-US" w:bidi="fa-IR"/>
        </w:rPr>
        <w:t xml:space="preserve">  </w:t>
      </w:r>
      <w:r>
        <w:rPr>
          <w:rFonts w:asciiTheme="majorBidi" w:hAnsiTheme="majorBidi" w:cstheme="majorBidi"/>
          <w:sz w:val="24"/>
          <w:szCs w:val="24"/>
          <w:lang w:val="en-US" w:bidi="fa-IR"/>
        </w:rPr>
        <w:t>Februar</w:t>
      </w:r>
      <w:r w:rsidRPr="00066A83">
        <w:rPr>
          <w:rFonts w:asciiTheme="majorBidi" w:hAnsiTheme="majorBidi" w:cstheme="majorBidi"/>
          <w:sz w:val="24"/>
          <w:szCs w:val="24"/>
          <w:lang w:val="en-US" w:bidi="fa-IR"/>
        </w:rPr>
        <w:t>y</w:t>
      </w:r>
      <w:r w:rsidR="00FC031D">
        <w:rPr>
          <w:rFonts w:asciiTheme="majorBidi" w:hAnsiTheme="majorBidi" w:cstheme="majorBidi"/>
          <w:sz w:val="24"/>
          <w:szCs w:val="24"/>
          <w:lang w:val="en-US" w:bidi="fa-IR"/>
        </w:rPr>
        <w:t>, it was only</w:t>
      </w:r>
      <w:r w:rsidR="00AD0AE0">
        <w:rPr>
          <w:rFonts w:asciiTheme="majorBidi" w:hAnsiTheme="majorBidi" w:cstheme="majorBidi"/>
          <w:sz w:val="24"/>
          <w:szCs w:val="24"/>
          <w:lang w:val="en-US" w:bidi="fa-IR"/>
        </w:rPr>
        <w:t xml:space="preserve"> </w:t>
      </w:r>
      <w:r w:rsidR="00FC031D">
        <w:rPr>
          <w:rFonts w:asciiTheme="majorBidi" w:hAnsiTheme="majorBidi" w:cstheme="majorBidi"/>
          <w:sz w:val="24"/>
          <w:szCs w:val="24"/>
          <w:lang w:val="en-US" w:bidi="fa-IR"/>
        </w:rPr>
        <w:t>publically</w:t>
      </w:r>
      <w:r w:rsidR="00AD0AE0">
        <w:rPr>
          <w:rFonts w:asciiTheme="majorBidi" w:hAnsiTheme="majorBidi" w:cstheme="majorBidi"/>
          <w:sz w:val="24"/>
          <w:szCs w:val="24"/>
          <w:lang w:val="en-US" w:bidi="fa-IR"/>
        </w:rPr>
        <w:t xml:space="preserve"> </w:t>
      </w:r>
      <w:r w:rsidRPr="00066A83">
        <w:rPr>
          <w:rFonts w:asciiTheme="majorBidi" w:hAnsiTheme="majorBidi" w:cstheme="majorBidi"/>
          <w:sz w:val="24"/>
          <w:szCs w:val="24"/>
          <w:lang w:val="en-US" w:bidi="fa-IR"/>
        </w:rPr>
        <w:t xml:space="preserve">announced on </w:t>
      </w:r>
      <w:r w:rsidR="00FC031D">
        <w:rPr>
          <w:rFonts w:asciiTheme="majorBidi" w:hAnsiTheme="majorBidi" w:cstheme="majorBidi"/>
          <w:sz w:val="24"/>
          <w:szCs w:val="24"/>
          <w:lang w:val="en-US" w:bidi="fa-IR"/>
        </w:rPr>
        <w:t xml:space="preserve">the </w:t>
      </w:r>
      <w:r w:rsidRPr="00066A83">
        <w:rPr>
          <w:rFonts w:asciiTheme="majorBidi" w:hAnsiTheme="majorBidi" w:cstheme="majorBidi"/>
          <w:sz w:val="24"/>
          <w:szCs w:val="24"/>
          <w:lang w:val="en-US" w:bidi="fa-IR"/>
        </w:rPr>
        <w:t>12</w:t>
      </w:r>
      <w:r w:rsidRPr="00066A83">
        <w:rPr>
          <w:rFonts w:asciiTheme="majorBidi" w:hAnsiTheme="majorBidi" w:cstheme="majorBidi"/>
          <w:sz w:val="24"/>
          <w:szCs w:val="24"/>
          <w:vertAlign w:val="superscript"/>
          <w:lang w:val="en-US" w:bidi="fa-IR"/>
        </w:rPr>
        <w:t>th</w:t>
      </w:r>
      <w:r w:rsidRPr="00066A83">
        <w:rPr>
          <w:rFonts w:asciiTheme="majorBidi" w:hAnsiTheme="majorBidi" w:cstheme="majorBidi"/>
          <w:sz w:val="24"/>
          <w:szCs w:val="24"/>
          <w:lang w:val="en-US" w:bidi="fa-IR"/>
        </w:rPr>
        <w:t xml:space="preserve">.As the outbreak of the pandemic in </w:t>
      </w:r>
      <w:r w:rsidR="00FC031D">
        <w:rPr>
          <w:rFonts w:asciiTheme="majorBidi" w:hAnsiTheme="majorBidi" w:cstheme="majorBidi"/>
          <w:sz w:val="24"/>
          <w:szCs w:val="24"/>
          <w:lang w:val="en-US" w:bidi="fa-IR"/>
        </w:rPr>
        <w:t>the country</w:t>
      </w:r>
      <w:r w:rsidRPr="00066A83">
        <w:rPr>
          <w:rFonts w:asciiTheme="majorBidi" w:hAnsiTheme="majorBidi" w:cstheme="majorBidi"/>
          <w:sz w:val="24"/>
          <w:szCs w:val="24"/>
          <w:lang w:val="en-US" w:bidi="fa-IR"/>
        </w:rPr>
        <w:t xml:space="preserve"> began in the</w:t>
      </w:r>
      <w:r w:rsidRPr="00066A83">
        <w:rPr>
          <w:sz w:val="24"/>
          <w:szCs w:val="24"/>
          <w:lang w:val="en-US" w:bidi="fa-IR"/>
        </w:rPr>
        <w:t xml:space="preserve"> religious city of Qom, the government did not </w:t>
      </w:r>
      <w:r w:rsidR="00AB4EC1">
        <w:rPr>
          <w:sz w:val="24"/>
          <w:szCs w:val="24"/>
          <w:lang w:val="en-US" w:bidi="fa-IR"/>
        </w:rPr>
        <w:t>respond</w:t>
      </w:r>
      <w:r w:rsidRPr="00066A83">
        <w:rPr>
          <w:sz w:val="24"/>
          <w:szCs w:val="24"/>
          <w:lang w:val="en-US" w:bidi="fa-IR"/>
        </w:rPr>
        <w:t xml:space="preserve"> with </w:t>
      </w:r>
      <w:r w:rsidR="00AB4EC1">
        <w:rPr>
          <w:sz w:val="24"/>
          <w:szCs w:val="24"/>
          <w:lang w:val="en-US" w:bidi="fa-IR"/>
        </w:rPr>
        <w:t>q</w:t>
      </w:r>
      <w:r w:rsidRPr="00066A83">
        <w:rPr>
          <w:sz w:val="24"/>
          <w:szCs w:val="24"/>
          <w:lang w:val="en-US" w:bidi="fa-IR"/>
        </w:rPr>
        <w:t xml:space="preserve">uarantine </w:t>
      </w:r>
      <w:r w:rsidR="00AB4EC1">
        <w:rPr>
          <w:sz w:val="24"/>
          <w:szCs w:val="24"/>
          <w:lang w:val="en-US" w:bidi="fa-IR"/>
        </w:rPr>
        <w:t xml:space="preserve">requirements </w:t>
      </w:r>
      <w:r w:rsidRPr="00066A83">
        <w:rPr>
          <w:sz w:val="24"/>
          <w:szCs w:val="24"/>
          <w:lang w:val="en-US" w:bidi="fa-IR"/>
        </w:rPr>
        <w:t>and even the “holy shrine of the Fatemeh Masoumeh”</w:t>
      </w:r>
      <w:r w:rsidR="00FB5634">
        <w:rPr>
          <w:sz w:val="24"/>
          <w:szCs w:val="24"/>
          <w:lang w:val="en-US" w:bidi="fa-IR"/>
        </w:rPr>
        <w:t xml:space="preserve">, a </w:t>
      </w:r>
      <w:r w:rsidRPr="00066A83">
        <w:rPr>
          <w:sz w:val="24"/>
          <w:szCs w:val="24"/>
          <w:lang w:val="en-US" w:bidi="fa-IR"/>
        </w:rPr>
        <w:t>place of gathering</w:t>
      </w:r>
      <w:r w:rsidR="00B35D8B">
        <w:rPr>
          <w:sz w:val="24"/>
          <w:szCs w:val="24"/>
          <w:lang w:val="en-US" w:bidi="fa-IR"/>
        </w:rPr>
        <w:t xml:space="preserve">, </w:t>
      </w:r>
      <w:r w:rsidRPr="00066A83">
        <w:rPr>
          <w:sz w:val="24"/>
          <w:szCs w:val="24"/>
          <w:lang w:val="en-US" w:bidi="fa-IR"/>
        </w:rPr>
        <w:t>was not closed until 18</w:t>
      </w:r>
      <w:r w:rsidRPr="00066A83">
        <w:rPr>
          <w:sz w:val="24"/>
          <w:szCs w:val="24"/>
          <w:vertAlign w:val="superscript"/>
          <w:lang w:val="en-US" w:bidi="fa-IR"/>
        </w:rPr>
        <w:t>th</w:t>
      </w:r>
      <w:r w:rsidRPr="00066A83">
        <w:rPr>
          <w:sz w:val="24"/>
          <w:szCs w:val="24"/>
          <w:lang w:val="en-US" w:bidi="fa-IR"/>
        </w:rPr>
        <w:t xml:space="preserve"> March 2020</w:t>
      </w:r>
      <w:r w:rsidR="00B35D8B">
        <w:rPr>
          <w:sz w:val="24"/>
          <w:szCs w:val="24"/>
          <w:lang w:val="en-US" w:bidi="fa-IR"/>
        </w:rPr>
        <w:t>,</w:t>
      </w:r>
      <w:r w:rsidRPr="00066A83">
        <w:rPr>
          <w:sz w:val="24"/>
          <w:szCs w:val="24"/>
          <w:lang w:val="en-US" w:bidi="fa-IR"/>
        </w:rPr>
        <w:t xml:space="preserve"> more than a month after the first documented death</w:t>
      </w:r>
      <w:r w:rsidR="00D6799E">
        <w:rPr>
          <w:sz w:val="24"/>
          <w:szCs w:val="24"/>
          <w:lang w:val="en-US" w:bidi="fa-IR"/>
        </w:rPr>
        <w:t>.</w:t>
      </w:r>
    </w:p>
    <w:p w:rsidR="008971AC" w:rsidRPr="00442D9F" w:rsidRDefault="00D6799E" w:rsidP="00442D9F">
      <w:pPr>
        <w:pStyle w:val="SingleTxtG"/>
        <w:spacing w:before="240" w:after="0"/>
        <w:ind w:left="270" w:right="0"/>
        <w:rPr>
          <w:sz w:val="24"/>
          <w:szCs w:val="24"/>
          <w:lang w:val="en-US" w:bidi="fa-IR"/>
        </w:rPr>
      </w:pPr>
      <w:r>
        <w:rPr>
          <w:sz w:val="24"/>
          <w:szCs w:val="24"/>
          <w:lang w:val="en-US" w:bidi="fa-IR"/>
        </w:rPr>
        <w:t>In</w:t>
      </w:r>
      <w:r w:rsidR="00066A83" w:rsidRPr="00066A83">
        <w:rPr>
          <w:sz w:val="24"/>
          <w:szCs w:val="24"/>
          <w:lang w:val="en-US" w:bidi="fa-IR"/>
        </w:rPr>
        <w:t xml:space="preserve"> the second phase </w:t>
      </w:r>
      <w:r w:rsidR="008F2327">
        <w:rPr>
          <w:sz w:val="24"/>
          <w:szCs w:val="24"/>
          <w:lang w:val="en-US" w:bidi="fa-IR"/>
        </w:rPr>
        <w:t>whilst</w:t>
      </w:r>
      <w:r w:rsidR="00066A83" w:rsidRPr="00066A83">
        <w:rPr>
          <w:sz w:val="24"/>
          <w:szCs w:val="24"/>
          <w:lang w:val="en-US" w:bidi="fa-IR"/>
        </w:rPr>
        <w:t xml:space="preserve"> all governments in the world tried to provide SARS-2 vaccines for their </w:t>
      </w:r>
      <w:r w:rsidR="00B35D8B">
        <w:rPr>
          <w:sz w:val="24"/>
          <w:szCs w:val="24"/>
          <w:lang w:val="en-US" w:bidi="fa-IR"/>
        </w:rPr>
        <w:t>citizens</w:t>
      </w:r>
      <w:r w:rsidR="00066A83" w:rsidRPr="00066A83">
        <w:rPr>
          <w:sz w:val="24"/>
          <w:szCs w:val="24"/>
          <w:lang w:val="en-US" w:bidi="fa-IR"/>
        </w:rPr>
        <w:t xml:space="preserve">, the </w:t>
      </w:r>
      <w:r w:rsidR="00B35D8B">
        <w:rPr>
          <w:sz w:val="24"/>
          <w:szCs w:val="24"/>
          <w:lang w:val="en-US" w:bidi="fa-IR"/>
        </w:rPr>
        <w:t>S</w:t>
      </w:r>
      <w:r w:rsidR="00066A83" w:rsidRPr="00066A83">
        <w:rPr>
          <w:sz w:val="24"/>
          <w:szCs w:val="24"/>
          <w:lang w:val="en-US" w:bidi="fa-IR"/>
        </w:rPr>
        <w:t xml:space="preserve">upreme </w:t>
      </w:r>
      <w:r w:rsidR="00B35D8B">
        <w:rPr>
          <w:sz w:val="24"/>
          <w:szCs w:val="24"/>
          <w:lang w:val="en-US" w:bidi="fa-IR"/>
        </w:rPr>
        <w:t>L</w:t>
      </w:r>
      <w:r w:rsidR="00066A83" w:rsidRPr="00066A83">
        <w:rPr>
          <w:sz w:val="24"/>
          <w:szCs w:val="24"/>
          <w:lang w:val="en-US" w:bidi="fa-IR"/>
        </w:rPr>
        <w:t>eader of the Islamic Republic of Iran banned</w:t>
      </w:r>
      <w:r w:rsidR="00066A83" w:rsidRPr="00066A83">
        <w:rPr>
          <w:rStyle w:val="FootnoteReference"/>
          <w:sz w:val="24"/>
          <w:szCs w:val="24"/>
          <w:lang w:val="en-US" w:bidi="fa-IR"/>
        </w:rPr>
        <w:footnoteReference w:id="6"/>
      </w:r>
      <w:r w:rsidR="00066A83" w:rsidRPr="00066A83">
        <w:rPr>
          <w:sz w:val="24"/>
          <w:szCs w:val="24"/>
          <w:lang w:val="en-US" w:bidi="fa-IR"/>
        </w:rPr>
        <w:t xml:space="preserve"> the import </w:t>
      </w:r>
      <w:r w:rsidR="008971AC">
        <w:rPr>
          <w:sz w:val="24"/>
          <w:szCs w:val="24"/>
          <w:lang w:val="en-US" w:bidi="fa-IR"/>
        </w:rPr>
        <w:t>of</w:t>
      </w:r>
      <w:r w:rsidR="00066A83" w:rsidRPr="00066A83">
        <w:rPr>
          <w:sz w:val="24"/>
          <w:szCs w:val="24"/>
          <w:lang w:val="en-US" w:bidi="fa-IR"/>
        </w:rPr>
        <w:t xml:space="preserve"> American and English vaccines on 8</w:t>
      </w:r>
      <w:r w:rsidR="00066A83" w:rsidRPr="00066A83">
        <w:rPr>
          <w:sz w:val="24"/>
          <w:szCs w:val="24"/>
          <w:vertAlign w:val="superscript"/>
          <w:lang w:val="en-US" w:bidi="fa-IR"/>
        </w:rPr>
        <w:t>th</w:t>
      </w:r>
      <w:r w:rsidR="00066A83" w:rsidRPr="00066A83">
        <w:rPr>
          <w:sz w:val="24"/>
          <w:szCs w:val="24"/>
          <w:lang w:val="en-US" w:bidi="fa-IR"/>
        </w:rPr>
        <w:t xml:space="preserve"> January 2021. This led to further </w:t>
      </w:r>
      <w:r w:rsidR="00AD0AE0">
        <w:rPr>
          <w:sz w:val="24"/>
          <w:szCs w:val="24"/>
          <w:lang w:val="en-US" w:bidi="fa-IR"/>
        </w:rPr>
        <w:t>deaths, including</w:t>
      </w:r>
      <w:r w:rsidR="00066A83" w:rsidRPr="00066A83">
        <w:rPr>
          <w:sz w:val="24"/>
          <w:szCs w:val="24"/>
          <w:lang w:val="en-US" w:bidi="fa-IR"/>
        </w:rPr>
        <w:t xml:space="preserve">  medical staff in </w:t>
      </w:r>
      <w:r w:rsidR="008971AC">
        <w:rPr>
          <w:sz w:val="24"/>
          <w:szCs w:val="24"/>
          <w:lang w:val="en-US" w:bidi="fa-IR"/>
        </w:rPr>
        <w:t xml:space="preserve">Iran, which could have </w:t>
      </w:r>
      <w:r w:rsidR="005517E3">
        <w:rPr>
          <w:sz w:val="24"/>
          <w:szCs w:val="24"/>
          <w:lang w:val="en-US" w:bidi="fa-IR"/>
        </w:rPr>
        <w:t xml:space="preserve">been </w:t>
      </w:r>
      <w:r w:rsidR="008971AC">
        <w:rPr>
          <w:sz w:val="24"/>
          <w:szCs w:val="24"/>
          <w:lang w:val="en-US" w:bidi="fa-IR"/>
        </w:rPr>
        <w:t>prevented with timely vaccination</w:t>
      </w:r>
      <w:r w:rsidR="00066A83" w:rsidRPr="00066A83">
        <w:rPr>
          <w:sz w:val="24"/>
          <w:szCs w:val="24"/>
          <w:lang w:val="en-US" w:bidi="fa-IR"/>
        </w:rPr>
        <w:t xml:space="preserve">. </w:t>
      </w:r>
    </w:p>
    <w:p w:rsidR="00442D9F" w:rsidRPr="00442D9F" w:rsidRDefault="00442D9F" w:rsidP="00442D9F">
      <w:pPr>
        <w:pStyle w:val="SingleTxtG"/>
        <w:tabs>
          <w:tab w:val="left" w:pos="9900"/>
        </w:tabs>
        <w:spacing w:before="240" w:after="0"/>
        <w:ind w:left="270" w:right="90"/>
        <w:rPr>
          <w:rFonts w:asciiTheme="majorBidi" w:hAnsiTheme="majorBidi" w:cstheme="majorBidi"/>
          <w:color w:val="000000" w:themeColor="text1"/>
          <w:sz w:val="24"/>
          <w:szCs w:val="24"/>
          <w:shd w:val="clear" w:color="auto" w:fill="FFFFFF"/>
          <w:lang w:val="en-US" w:bidi="fa-IR"/>
        </w:rPr>
      </w:pPr>
      <w:r w:rsidRPr="00442D9F">
        <w:rPr>
          <w:rFonts w:asciiTheme="majorBidi" w:hAnsiTheme="majorBidi" w:cstheme="majorBidi"/>
          <w:b/>
          <w:bCs/>
          <w:color w:val="000000" w:themeColor="text1"/>
          <w:sz w:val="24"/>
          <w:szCs w:val="24"/>
          <w:shd w:val="clear" w:color="auto" w:fill="FFFFFF"/>
          <w:lang w:val="en-US" w:bidi="fa-IR"/>
        </w:rPr>
        <w:t>Question:</w:t>
      </w:r>
      <w:r w:rsidRPr="00442D9F">
        <w:rPr>
          <w:rFonts w:asciiTheme="majorBidi" w:hAnsiTheme="majorBidi" w:cstheme="majorBidi"/>
          <w:color w:val="000000" w:themeColor="text1"/>
          <w:sz w:val="24"/>
          <w:szCs w:val="24"/>
          <w:shd w:val="clear" w:color="auto" w:fill="FFFFFF"/>
          <w:lang w:val="en-US" w:bidi="fa-IR"/>
        </w:rPr>
        <w:t xml:space="preserve"> Would you agree to an examination by an international delegation consisting of the Special Rapporteur on the situation of human rights in the Islamic Republic of Iran, the Special Rapporteur on the right to health, the World Red Cross and the World Health Organization  on how the COVID-19 pandemic has been managed in the country?</w:t>
      </w:r>
    </w:p>
    <w:p w:rsidR="008971AC" w:rsidRDefault="008971AC" w:rsidP="008971AC">
      <w:pPr>
        <w:pStyle w:val="SingleTxtG"/>
        <w:spacing w:before="240" w:after="0"/>
        <w:ind w:left="270" w:right="0"/>
        <w:rPr>
          <w:sz w:val="24"/>
          <w:szCs w:val="24"/>
          <w:lang w:val="en-US" w:bidi="fa-IR"/>
        </w:rPr>
      </w:pPr>
    </w:p>
    <w:p w:rsidR="00066A83" w:rsidRDefault="008971AC" w:rsidP="00FA0082">
      <w:pPr>
        <w:pStyle w:val="SingleTxtG"/>
        <w:spacing w:before="240" w:after="0"/>
        <w:ind w:left="270" w:right="0"/>
        <w:rPr>
          <w:b/>
          <w:bCs/>
          <w:sz w:val="24"/>
          <w:szCs w:val="24"/>
          <w:lang w:val="en-US" w:bidi="fa-IR"/>
        </w:rPr>
      </w:pPr>
      <w:r w:rsidRPr="008971AC">
        <w:rPr>
          <w:b/>
          <w:bCs/>
          <w:sz w:val="24"/>
          <w:szCs w:val="24"/>
          <w:lang w:val="en-US" w:bidi="fa-IR"/>
        </w:rPr>
        <w:t>Article 6</w:t>
      </w:r>
    </w:p>
    <w:p w:rsidR="008971AC" w:rsidRDefault="008971AC" w:rsidP="00FA0082">
      <w:pPr>
        <w:pStyle w:val="SingleTxtG"/>
        <w:spacing w:before="240" w:after="0"/>
        <w:ind w:left="270" w:right="0"/>
        <w:rPr>
          <w:sz w:val="24"/>
          <w:szCs w:val="24"/>
          <w:lang w:val="en-US" w:bidi="fa-IR"/>
        </w:rPr>
      </w:pPr>
      <w:r w:rsidRPr="008971AC">
        <w:rPr>
          <w:sz w:val="24"/>
          <w:szCs w:val="24"/>
          <w:lang w:val="en-US" w:bidi="fa-IR"/>
        </w:rPr>
        <w:t xml:space="preserve">The death penalty </w:t>
      </w:r>
      <w:r>
        <w:rPr>
          <w:sz w:val="24"/>
          <w:szCs w:val="24"/>
          <w:lang w:val="en-US" w:bidi="fa-IR"/>
        </w:rPr>
        <w:t>still applies</w:t>
      </w:r>
      <w:r w:rsidRPr="008971AC">
        <w:rPr>
          <w:sz w:val="24"/>
          <w:szCs w:val="24"/>
          <w:lang w:val="en-US" w:bidi="fa-IR"/>
        </w:rPr>
        <w:t xml:space="preserve"> to </w:t>
      </w:r>
      <w:r>
        <w:rPr>
          <w:sz w:val="24"/>
          <w:szCs w:val="24"/>
          <w:lang w:val="en-US" w:bidi="fa-IR"/>
        </w:rPr>
        <w:t>juvenile offenders in Iran</w:t>
      </w:r>
      <w:r w:rsidRPr="008971AC">
        <w:rPr>
          <w:sz w:val="24"/>
          <w:szCs w:val="24"/>
          <w:lang w:val="en-US" w:bidi="fa-IR"/>
        </w:rPr>
        <w:t xml:space="preserve"> who were under 18 years old at the time of the </w:t>
      </w:r>
      <w:r w:rsidR="00AD0AE0">
        <w:rPr>
          <w:sz w:val="24"/>
          <w:szCs w:val="24"/>
          <w:lang w:val="en-US" w:bidi="fa-IR"/>
        </w:rPr>
        <w:t>offense</w:t>
      </w:r>
      <w:r>
        <w:rPr>
          <w:sz w:val="24"/>
          <w:szCs w:val="24"/>
          <w:lang w:val="en-US" w:bidi="fa-IR"/>
        </w:rPr>
        <w:t xml:space="preserve"> in contradiction to article 6</w:t>
      </w:r>
      <w:r w:rsidR="0051077F">
        <w:rPr>
          <w:sz w:val="24"/>
          <w:szCs w:val="24"/>
          <w:lang w:val="en-US" w:bidi="fa-IR"/>
        </w:rPr>
        <w:t>, paragraph 5.</w:t>
      </w:r>
      <w:r>
        <w:rPr>
          <w:sz w:val="24"/>
          <w:szCs w:val="24"/>
          <w:lang w:val="en-US" w:bidi="fa-IR"/>
        </w:rPr>
        <w:t>Since</w:t>
      </w:r>
      <w:r w:rsidRPr="008971AC">
        <w:rPr>
          <w:sz w:val="24"/>
          <w:szCs w:val="24"/>
          <w:lang w:val="en-US" w:bidi="fa-IR"/>
        </w:rPr>
        <w:t xml:space="preserve"> 202</w:t>
      </w:r>
      <w:r>
        <w:rPr>
          <w:sz w:val="24"/>
          <w:szCs w:val="24"/>
          <w:lang w:val="en-US" w:bidi="fa-IR"/>
        </w:rPr>
        <w:t>0</w:t>
      </w:r>
      <w:r w:rsidRPr="008971AC">
        <w:rPr>
          <w:sz w:val="24"/>
          <w:szCs w:val="24"/>
          <w:lang w:val="en-US" w:bidi="fa-IR"/>
        </w:rPr>
        <w:t xml:space="preserve">, </w:t>
      </w:r>
      <w:r>
        <w:rPr>
          <w:sz w:val="24"/>
          <w:szCs w:val="24"/>
          <w:lang w:val="en-US" w:bidi="fa-IR"/>
        </w:rPr>
        <w:t>4 individuals have been executed due to crime</w:t>
      </w:r>
      <w:r w:rsidR="00C21DA9">
        <w:rPr>
          <w:sz w:val="24"/>
          <w:szCs w:val="24"/>
          <w:lang w:val="en-US" w:bidi="fa-IR"/>
        </w:rPr>
        <w:t>s committed</w:t>
      </w:r>
      <w:r>
        <w:rPr>
          <w:sz w:val="24"/>
          <w:szCs w:val="24"/>
          <w:lang w:val="en-US" w:bidi="fa-IR"/>
        </w:rPr>
        <w:t xml:space="preserve"> under </w:t>
      </w:r>
      <w:r w:rsidR="00C21DA9">
        <w:rPr>
          <w:sz w:val="24"/>
          <w:szCs w:val="24"/>
          <w:lang w:val="en-US" w:bidi="fa-IR"/>
        </w:rPr>
        <w:t xml:space="preserve">the age of </w:t>
      </w:r>
      <w:r>
        <w:rPr>
          <w:sz w:val="24"/>
          <w:szCs w:val="24"/>
          <w:lang w:val="en-US" w:bidi="fa-IR"/>
        </w:rPr>
        <w:t>18. At least five women have also been executed in the country in 2021.</w:t>
      </w:r>
    </w:p>
    <w:p w:rsidR="008971AC" w:rsidRPr="008971AC" w:rsidRDefault="008971AC" w:rsidP="00FA0082">
      <w:pPr>
        <w:pStyle w:val="SingleTxtG"/>
        <w:spacing w:before="240" w:after="0"/>
        <w:ind w:left="270" w:right="0"/>
        <w:rPr>
          <w:sz w:val="24"/>
          <w:szCs w:val="24"/>
          <w:lang w:val="en-US" w:bidi="fa-IR"/>
        </w:rPr>
      </w:pPr>
      <w:r w:rsidRPr="008971AC">
        <w:rPr>
          <w:sz w:val="24"/>
          <w:szCs w:val="24"/>
          <w:lang w:val="en-US" w:bidi="fa-IR"/>
        </w:rPr>
        <w:t xml:space="preserve">The number of drug-related executions, which had </w:t>
      </w:r>
      <w:r w:rsidR="007279EA">
        <w:rPr>
          <w:sz w:val="24"/>
          <w:szCs w:val="24"/>
          <w:lang w:val="en-US" w:bidi="fa-IR"/>
        </w:rPr>
        <w:t>been decreasing</w:t>
      </w:r>
      <w:r w:rsidRPr="008971AC">
        <w:rPr>
          <w:sz w:val="24"/>
          <w:szCs w:val="24"/>
          <w:lang w:val="en-US" w:bidi="fa-IR"/>
        </w:rPr>
        <w:t xml:space="preserve"> since 2017, has increased again, </w:t>
      </w:r>
      <w:r w:rsidR="00B40042">
        <w:rPr>
          <w:sz w:val="24"/>
          <w:szCs w:val="24"/>
          <w:lang w:val="en-US" w:bidi="fa-IR"/>
        </w:rPr>
        <w:t>despite no</w:t>
      </w:r>
      <w:r w:rsidRPr="008971AC">
        <w:rPr>
          <w:sz w:val="24"/>
          <w:szCs w:val="24"/>
          <w:lang w:val="en-US" w:bidi="fa-IR"/>
        </w:rPr>
        <w:t xml:space="preserve"> increase in drug-related crimes.</w:t>
      </w:r>
    </w:p>
    <w:p w:rsidR="008971AC" w:rsidRDefault="008971AC" w:rsidP="00FA0082">
      <w:pPr>
        <w:pStyle w:val="SingleTxtG"/>
        <w:spacing w:before="240" w:after="0"/>
        <w:ind w:left="270" w:right="0"/>
        <w:rPr>
          <w:sz w:val="24"/>
          <w:szCs w:val="24"/>
          <w:rtl/>
          <w:lang w:val="en-US" w:bidi="fa-IR"/>
        </w:rPr>
      </w:pPr>
      <w:r w:rsidRPr="008971AC">
        <w:rPr>
          <w:sz w:val="24"/>
          <w:szCs w:val="24"/>
          <w:lang w:val="en-US" w:bidi="fa-IR"/>
        </w:rPr>
        <w:t xml:space="preserve">The </w:t>
      </w:r>
      <w:r w:rsidR="006C3E92">
        <w:rPr>
          <w:sz w:val="24"/>
          <w:szCs w:val="24"/>
          <w:lang w:val="en-US" w:bidi="fa-IR"/>
        </w:rPr>
        <w:t>scale</w:t>
      </w:r>
      <w:r w:rsidRPr="008971AC">
        <w:rPr>
          <w:sz w:val="24"/>
          <w:szCs w:val="24"/>
          <w:lang w:val="en-US" w:bidi="fa-IR"/>
        </w:rPr>
        <w:t xml:space="preserve"> of mandatory retribution</w:t>
      </w:r>
      <w:r>
        <w:rPr>
          <w:sz w:val="24"/>
          <w:szCs w:val="24"/>
          <w:lang w:val="en-US" w:bidi="fa-IR"/>
        </w:rPr>
        <w:t xml:space="preserve"> (Qisas)</w:t>
      </w:r>
      <w:r w:rsidRPr="008971AC">
        <w:rPr>
          <w:sz w:val="24"/>
          <w:szCs w:val="24"/>
          <w:lang w:val="en-US" w:bidi="fa-IR"/>
        </w:rPr>
        <w:t xml:space="preserve"> is still high and no effort has been made to </w:t>
      </w:r>
      <w:r w:rsidR="008D1FDE">
        <w:rPr>
          <w:sz w:val="24"/>
          <w:szCs w:val="24"/>
          <w:lang w:val="en-US" w:bidi="fa-IR"/>
        </w:rPr>
        <w:t>dispose of</w:t>
      </w:r>
      <w:r w:rsidRPr="008971AC">
        <w:rPr>
          <w:sz w:val="24"/>
          <w:szCs w:val="24"/>
          <w:lang w:val="en-US" w:bidi="fa-IR"/>
        </w:rPr>
        <w:t xml:space="preserve"> mandatory </w:t>
      </w:r>
      <w:r>
        <w:rPr>
          <w:sz w:val="24"/>
          <w:szCs w:val="24"/>
          <w:lang w:val="en-US" w:bidi="fa-IR"/>
        </w:rPr>
        <w:t xml:space="preserve">retribution </w:t>
      </w:r>
      <w:r w:rsidR="00747131">
        <w:rPr>
          <w:sz w:val="24"/>
          <w:szCs w:val="24"/>
          <w:lang w:val="en-US" w:bidi="fa-IR"/>
        </w:rPr>
        <w:t>provisions</w:t>
      </w:r>
      <w:r>
        <w:rPr>
          <w:sz w:val="24"/>
          <w:szCs w:val="24"/>
          <w:lang w:val="en-US" w:bidi="fa-IR"/>
        </w:rPr>
        <w:t xml:space="preserve"> from the </w:t>
      </w:r>
      <w:r w:rsidR="00747131">
        <w:rPr>
          <w:sz w:val="24"/>
          <w:szCs w:val="24"/>
          <w:lang w:val="en-US" w:bidi="fa-IR"/>
        </w:rPr>
        <w:t>C</w:t>
      </w:r>
      <w:r>
        <w:rPr>
          <w:sz w:val="24"/>
          <w:szCs w:val="24"/>
          <w:lang w:val="en-US" w:bidi="fa-IR"/>
        </w:rPr>
        <w:t xml:space="preserve">riminal </w:t>
      </w:r>
      <w:r w:rsidR="00747131">
        <w:rPr>
          <w:sz w:val="24"/>
          <w:szCs w:val="24"/>
          <w:lang w:val="en-US" w:bidi="fa-IR"/>
        </w:rPr>
        <w:t>C</w:t>
      </w:r>
      <w:r>
        <w:rPr>
          <w:sz w:val="24"/>
          <w:szCs w:val="24"/>
          <w:lang w:val="en-US" w:bidi="fa-IR"/>
        </w:rPr>
        <w:t>ode</w:t>
      </w:r>
      <w:r w:rsidRPr="008971AC">
        <w:rPr>
          <w:sz w:val="24"/>
          <w:szCs w:val="24"/>
          <w:lang w:val="en-US" w:bidi="fa-IR"/>
        </w:rPr>
        <w:t>.</w:t>
      </w:r>
    </w:p>
    <w:p w:rsidR="008971AC" w:rsidRDefault="008971AC" w:rsidP="00166F9F">
      <w:pPr>
        <w:pStyle w:val="SingleTxtG"/>
        <w:spacing w:before="240" w:after="0"/>
        <w:ind w:left="270" w:right="0"/>
        <w:rPr>
          <w:sz w:val="24"/>
          <w:szCs w:val="24"/>
          <w:lang w:val="en-US" w:bidi="fa-IR"/>
        </w:rPr>
      </w:pPr>
      <w:r>
        <w:rPr>
          <w:sz w:val="24"/>
          <w:szCs w:val="24"/>
          <w:lang w:val="en-US" w:bidi="fa-IR"/>
        </w:rPr>
        <w:t xml:space="preserve">There are around 20 charges that </w:t>
      </w:r>
      <w:r w:rsidR="008134C2">
        <w:rPr>
          <w:sz w:val="24"/>
          <w:szCs w:val="24"/>
          <w:lang w:val="en-US" w:bidi="fa-IR"/>
        </w:rPr>
        <w:t>can</w:t>
      </w:r>
      <w:r>
        <w:rPr>
          <w:sz w:val="24"/>
          <w:szCs w:val="24"/>
          <w:lang w:val="en-US" w:bidi="fa-IR"/>
        </w:rPr>
        <w:t xml:space="preserve"> lead to </w:t>
      </w:r>
      <w:r w:rsidR="005E1EA2">
        <w:rPr>
          <w:sz w:val="24"/>
          <w:szCs w:val="24"/>
          <w:lang w:val="en-US" w:bidi="fa-IR"/>
        </w:rPr>
        <w:t xml:space="preserve">the </w:t>
      </w:r>
      <w:r>
        <w:rPr>
          <w:sz w:val="24"/>
          <w:szCs w:val="24"/>
          <w:lang w:val="en-US" w:bidi="fa-IR"/>
        </w:rPr>
        <w:t xml:space="preserve">death penalty </w:t>
      </w:r>
      <w:r w:rsidR="008134C2">
        <w:rPr>
          <w:sz w:val="24"/>
          <w:szCs w:val="24"/>
          <w:lang w:val="en-US" w:bidi="fa-IR"/>
        </w:rPr>
        <w:t>in</w:t>
      </w:r>
      <w:r>
        <w:rPr>
          <w:sz w:val="24"/>
          <w:szCs w:val="24"/>
          <w:lang w:val="en-US" w:bidi="fa-IR"/>
        </w:rPr>
        <w:t xml:space="preserve"> the Islamic Criminal </w:t>
      </w:r>
      <w:r w:rsidR="005E1EA2">
        <w:rPr>
          <w:sz w:val="24"/>
          <w:szCs w:val="24"/>
          <w:lang w:val="en-US" w:bidi="fa-IR"/>
        </w:rPr>
        <w:t>C</w:t>
      </w:r>
      <w:r>
        <w:rPr>
          <w:sz w:val="24"/>
          <w:szCs w:val="24"/>
          <w:lang w:val="en-US" w:bidi="fa-IR"/>
        </w:rPr>
        <w:t xml:space="preserve">ode of Iran and not all of them are categorized as the most serious </w:t>
      </w:r>
      <w:r w:rsidR="00166F9F">
        <w:rPr>
          <w:sz w:val="24"/>
          <w:szCs w:val="24"/>
          <w:lang w:val="en-US" w:bidi="fa-IR"/>
        </w:rPr>
        <w:t>crimes, including</w:t>
      </w:r>
      <w:r>
        <w:rPr>
          <w:sz w:val="24"/>
          <w:szCs w:val="24"/>
          <w:lang w:val="en-US" w:bidi="fa-IR"/>
        </w:rPr>
        <w:t xml:space="preserve"> charges such as adultery, incest, rape, sodomy, insulting the Prophet Mohammad and other great Prophets, possessing or selling illicit drugs, moharebeh (waging war against God), corruption on earth </w:t>
      </w:r>
      <w:r>
        <w:rPr>
          <w:sz w:val="24"/>
          <w:szCs w:val="24"/>
          <w:lang w:val="en-US" w:bidi="fa-IR"/>
        </w:rPr>
        <w:lastRenderedPageBreak/>
        <w:t>(Mofsedfelarz), armed rebellion (baghy</w:t>
      </w:r>
      <w:r w:rsidR="008134C2">
        <w:rPr>
          <w:sz w:val="24"/>
          <w:szCs w:val="24"/>
          <w:lang w:val="en-US" w:bidi="fa-IR"/>
        </w:rPr>
        <w:t>),</w:t>
      </w:r>
      <w:r>
        <w:rPr>
          <w:sz w:val="24"/>
          <w:szCs w:val="24"/>
          <w:lang w:val="en-US" w:bidi="fa-IR"/>
        </w:rPr>
        <w:t xml:space="preserve"> fraud and human trafficking</w:t>
      </w:r>
      <w:r w:rsidR="003809DC">
        <w:rPr>
          <w:sz w:val="24"/>
          <w:szCs w:val="24"/>
          <w:lang w:val="en-US" w:bidi="fa-IR"/>
        </w:rPr>
        <w:t xml:space="preserve"> and all charges that result in a Hadd sentence for the forth time includ</w:t>
      </w:r>
      <w:r w:rsidR="00FA0082">
        <w:rPr>
          <w:sz w:val="24"/>
          <w:szCs w:val="24"/>
          <w:lang w:val="en-US" w:bidi="fa-IR"/>
        </w:rPr>
        <w:t xml:space="preserve">ing </w:t>
      </w:r>
      <w:r w:rsidR="00166F9F">
        <w:rPr>
          <w:sz w:val="24"/>
          <w:szCs w:val="24"/>
          <w:lang w:val="en-US" w:bidi="fa-IR"/>
        </w:rPr>
        <w:t xml:space="preserve">theft, </w:t>
      </w:r>
      <w:r w:rsidR="00FA0082">
        <w:rPr>
          <w:sz w:val="24"/>
          <w:szCs w:val="24"/>
          <w:lang w:val="en-US" w:bidi="fa-IR"/>
        </w:rPr>
        <w:t>prostitution and</w:t>
      </w:r>
      <w:r w:rsidR="003809DC">
        <w:rPr>
          <w:sz w:val="24"/>
          <w:szCs w:val="24"/>
          <w:lang w:val="en-US" w:bidi="fa-IR"/>
        </w:rPr>
        <w:t xml:space="preserve"> consumption of alcohol</w:t>
      </w:r>
      <w:r w:rsidR="008134C2">
        <w:rPr>
          <w:sz w:val="24"/>
          <w:szCs w:val="24"/>
          <w:lang w:val="en-US" w:bidi="fa-IR"/>
        </w:rPr>
        <w:t>.</w:t>
      </w:r>
    </w:p>
    <w:p w:rsidR="003809DC" w:rsidRDefault="003809DC" w:rsidP="00FA0082">
      <w:pPr>
        <w:pStyle w:val="SingleTxtG"/>
        <w:spacing w:before="240" w:after="0"/>
        <w:ind w:left="270" w:right="0"/>
        <w:rPr>
          <w:sz w:val="24"/>
          <w:szCs w:val="24"/>
          <w:rtl/>
          <w:lang w:val="en-US" w:bidi="fa-IR"/>
        </w:rPr>
      </w:pPr>
      <w:r>
        <w:rPr>
          <w:sz w:val="24"/>
          <w:szCs w:val="24"/>
          <w:lang w:val="en-US" w:bidi="fa-IR"/>
        </w:rPr>
        <w:t xml:space="preserve">The Islamic Republic of Iran has not tried to reduce these charges, </w:t>
      </w:r>
      <w:r w:rsidR="008134C2">
        <w:rPr>
          <w:sz w:val="24"/>
          <w:szCs w:val="24"/>
          <w:lang w:val="en-US" w:bidi="fa-IR"/>
        </w:rPr>
        <w:t>and with article</w:t>
      </w:r>
      <w:r>
        <w:rPr>
          <w:sz w:val="24"/>
          <w:szCs w:val="24"/>
          <w:lang w:val="en-US" w:bidi="fa-IR"/>
        </w:rPr>
        <w:t xml:space="preserve"> 61 of the new family protection and </w:t>
      </w:r>
      <w:r w:rsidRPr="003809DC">
        <w:rPr>
          <w:sz w:val="24"/>
          <w:szCs w:val="24"/>
          <w:lang w:val="en-US" w:bidi="fa-IR"/>
        </w:rPr>
        <w:t>P</w:t>
      </w:r>
      <w:r>
        <w:rPr>
          <w:sz w:val="24"/>
          <w:szCs w:val="24"/>
          <w:lang w:val="en-US" w:bidi="fa-IR"/>
        </w:rPr>
        <w:t>opulation R</w:t>
      </w:r>
      <w:r w:rsidRPr="003809DC">
        <w:rPr>
          <w:sz w:val="24"/>
          <w:szCs w:val="24"/>
          <w:lang w:val="en-US" w:bidi="fa-IR"/>
        </w:rPr>
        <w:t>ejuvenation</w:t>
      </w:r>
      <w:r w:rsidR="00DD5D15">
        <w:rPr>
          <w:sz w:val="24"/>
          <w:szCs w:val="24"/>
          <w:lang w:val="en-US" w:bidi="fa-IR"/>
        </w:rPr>
        <w:t>which is in effect since Nov</w:t>
      </w:r>
      <w:r w:rsidR="008134C2">
        <w:rPr>
          <w:sz w:val="24"/>
          <w:szCs w:val="24"/>
          <w:lang w:val="en-US" w:bidi="fa-IR"/>
        </w:rPr>
        <w:t>ember</w:t>
      </w:r>
      <w:r w:rsidR="00DD5D15">
        <w:rPr>
          <w:sz w:val="24"/>
          <w:szCs w:val="24"/>
          <w:lang w:val="en-US" w:bidi="fa-IR"/>
        </w:rPr>
        <w:t xml:space="preserve"> 2021, </w:t>
      </w:r>
      <w:r w:rsidR="008134C2">
        <w:rPr>
          <w:sz w:val="24"/>
          <w:szCs w:val="24"/>
          <w:lang w:val="en-US" w:bidi="fa-IR"/>
        </w:rPr>
        <w:t>anyone repeatedly undergoing</w:t>
      </w:r>
      <w:r w:rsidR="00AD0AE0">
        <w:rPr>
          <w:sz w:val="24"/>
          <w:szCs w:val="24"/>
          <w:lang w:val="en-US" w:bidi="fa-IR"/>
        </w:rPr>
        <w:t xml:space="preserve"> </w:t>
      </w:r>
      <w:r w:rsidR="008134C2">
        <w:rPr>
          <w:sz w:val="24"/>
          <w:szCs w:val="24"/>
          <w:lang w:val="en-US" w:bidi="fa-IR"/>
        </w:rPr>
        <w:t>an abortion can</w:t>
      </w:r>
      <w:r>
        <w:rPr>
          <w:sz w:val="24"/>
          <w:szCs w:val="24"/>
          <w:lang w:val="en-US" w:bidi="fa-IR"/>
        </w:rPr>
        <w:t xml:space="preserve"> be sentenced to death. </w:t>
      </w:r>
    </w:p>
    <w:p w:rsidR="008971AC" w:rsidRDefault="00FA0082" w:rsidP="00442D9F">
      <w:pPr>
        <w:pStyle w:val="SingleTxtG"/>
        <w:spacing w:before="240" w:after="0"/>
        <w:ind w:left="270" w:right="0"/>
        <w:rPr>
          <w:sz w:val="24"/>
          <w:szCs w:val="24"/>
          <w:rtl/>
          <w:lang w:val="en-US" w:bidi="fa-IR"/>
        </w:rPr>
      </w:pPr>
      <w:r>
        <w:rPr>
          <w:sz w:val="24"/>
          <w:szCs w:val="24"/>
          <w:lang w:val="en-US" w:bidi="fa-IR"/>
        </w:rPr>
        <w:t>There ha</w:t>
      </w:r>
      <w:r w:rsidR="000361A2">
        <w:rPr>
          <w:sz w:val="24"/>
          <w:szCs w:val="24"/>
          <w:lang w:val="en-US" w:bidi="fa-IR"/>
        </w:rPr>
        <w:t>s</w:t>
      </w:r>
      <w:r>
        <w:rPr>
          <w:sz w:val="24"/>
          <w:szCs w:val="24"/>
          <w:lang w:val="en-US" w:bidi="fa-IR"/>
        </w:rPr>
        <w:t xml:space="preserve"> been at least one public execution in 2022 </w:t>
      </w:r>
      <w:r w:rsidR="000361A2">
        <w:rPr>
          <w:sz w:val="24"/>
          <w:szCs w:val="24"/>
          <w:lang w:val="en-US" w:bidi="fa-IR"/>
        </w:rPr>
        <w:t>to this date</w:t>
      </w:r>
      <w:r w:rsidR="00C46544">
        <w:rPr>
          <w:rStyle w:val="FootnoteReference"/>
          <w:szCs w:val="24"/>
          <w:lang w:val="en-US" w:bidi="fa-IR"/>
        </w:rPr>
        <w:footnoteReference w:id="7"/>
      </w:r>
      <w:r>
        <w:rPr>
          <w:sz w:val="24"/>
          <w:szCs w:val="24"/>
          <w:lang w:val="en-US" w:bidi="fa-IR"/>
        </w:rPr>
        <w:t xml:space="preserve">. </w:t>
      </w:r>
    </w:p>
    <w:p w:rsidR="008971AC" w:rsidRDefault="008971AC" w:rsidP="00FA0082">
      <w:pPr>
        <w:pStyle w:val="SingleTxtG"/>
        <w:spacing w:before="240" w:after="0"/>
        <w:ind w:left="270"/>
        <w:rPr>
          <w:sz w:val="24"/>
          <w:szCs w:val="24"/>
          <w:rtl/>
          <w:lang w:val="en-US" w:bidi="fa-IR"/>
        </w:rPr>
      </w:pPr>
      <w:r w:rsidRPr="008971AC">
        <w:rPr>
          <w:b/>
          <w:bCs/>
          <w:sz w:val="24"/>
          <w:szCs w:val="24"/>
          <w:lang w:val="en-US" w:bidi="fa-IR"/>
        </w:rPr>
        <w:t>Question</w:t>
      </w:r>
      <w:r>
        <w:rPr>
          <w:sz w:val="24"/>
          <w:szCs w:val="24"/>
          <w:lang w:val="en-US" w:bidi="fa-IR"/>
        </w:rPr>
        <w:t xml:space="preserve">: Please provide a detailed yearly report on the implemented executions in the country, including the age </w:t>
      </w:r>
      <w:r w:rsidR="00FA0082">
        <w:rPr>
          <w:sz w:val="24"/>
          <w:szCs w:val="24"/>
          <w:lang w:val="en-US" w:bidi="fa-IR"/>
        </w:rPr>
        <w:t xml:space="preserve">of </w:t>
      </w:r>
      <w:r w:rsidR="00C46544">
        <w:rPr>
          <w:sz w:val="24"/>
          <w:szCs w:val="24"/>
          <w:lang w:val="en-US" w:bidi="fa-IR"/>
        </w:rPr>
        <w:t>the offender</w:t>
      </w:r>
      <w:r w:rsidR="00AD0AE0">
        <w:rPr>
          <w:sz w:val="24"/>
          <w:szCs w:val="24"/>
          <w:lang w:val="en-US" w:bidi="fa-IR"/>
        </w:rPr>
        <w:t xml:space="preserve"> </w:t>
      </w:r>
      <w:r w:rsidR="00E8491D">
        <w:rPr>
          <w:sz w:val="24"/>
          <w:szCs w:val="24"/>
          <w:lang w:val="en-US" w:bidi="fa-IR"/>
        </w:rPr>
        <w:t>at the time of</w:t>
      </w:r>
      <w:r w:rsidR="00FA0082">
        <w:rPr>
          <w:sz w:val="24"/>
          <w:szCs w:val="24"/>
          <w:lang w:val="en-US" w:bidi="fa-IR"/>
        </w:rPr>
        <w:t xml:space="preserve"> the crime</w:t>
      </w:r>
      <w:r>
        <w:rPr>
          <w:sz w:val="24"/>
          <w:szCs w:val="24"/>
          <w:lang w:val="en-US" w:bidi="fa-IR"/>
        </w:rPr>
        <w:t xml:space="preserve">, the </w:t>
      </w:r>
      <w:r w:rsidR="00FA0082">
        <w:rPr>
          <w:sz w:val="24"/>
          <w:szCs w:val="24"/>
          <w:lang w:val="en-US" w:bidi="fa-IR"/>
        </w:rPr>
        <w:t>charges</w:t>
      </w:r>
      <w:r>
        <w:rPr>
          <w:sz w:val="24"/>
          <w:szCs w:val="24"/>
          <w:lang w:val="en-US" w:bidi="fa-IR"/>
        </w:rPr>
        <w:t xml:space="preserve">, date of </w:t>
      </w:r>
      <w:r w:rsidR="00FA0082">
        <w:rPr>
          <w:sz w:val="24"/>
          <w:szCs w:val="24"/>
          <w:lang w:val="en-US" w:bidi="fa-IR"/>
        </w:rPr>
        <w:t xml:space="preserve">the </w:t>
      </w:r>
      <w:r>
        <w:rPr>
          <w:sz w:val="24"/>
          <w:szCs w:val="24"/>
          <w:lang w:val="en-US" w:bidi="fa-IR"/>
        </w:rPr>
        <w:t xml:space="preserve">crime, </w:t>
      </w:r>
      <w:r w:rsidR="00121AD2">
        <w:rPr>
          <w:sz w:val="24"/>
          <w:szCs w:val="24"/>
          <w:lang w:val="en-US" w:bidi="fa-IR"/>
        </w:rPr>
        <w:t xml:space="preserve">and </w:t>
      </w:r>
      <w:r>
        <w:rPr>
          <w:sz w:val="24"/>
          <w:szCs w:val="24"/>
          <w:lang w:val="en-US" w:bidi="fa-IR"/>
        </w:rPr>
        <w:t>date of execution.</w:t>
      </w:r>
    </w:p>
    <w:p w:rsidR="008971AC" w:rsidRPr="00442D9F" w:rsidRDefault="00C46544" w:rsidP="00C46544">
      <w:pPr>
        <w:pStyle w:val="SingleTxtG"/>
        <w:spacing w:before="240" w:after="0"/>
        <w:ind w:left="270"/>
        <w:rPr>
          <w:color w:val="000000" w:themeColor="text1"/>
          <w:sz w:val="24"/>
          <w:szCs w:val="24"/>
          <w:lang w:val="en-US" w:bidi="fa-IR"/>
        </w:rPr>
      </w:pPr>
      <w:r w:rsidRPr="00C46544">
        <w:rPr>
          <w:b/>
          <w:bCs/>
          <w:sz w:val="24"/>
          <w:szCs w:val="24"/>
          <w:lang w:val="en-US" w:bidi="fa-IR"/>
        </w:rPr>
        <w:t xml:space="preserve">Question: </w:t>
      </w:r>
      <w:r>
        <w:rPr>
          <w:sz w:val="24"/>
          <w:szCs w:val="24"/>
          <w:lang w:val="en-US" w:bidi="fa-IR"/>
        </w:rPr>
        <w:t xml:space="preserve">Please provide a list of all charges that could lead to death penalty </w:t>
      </w:r>
      <w:r w:rsidR="00121AD2">
        <w:rPr>
          <w:sz w:val="24"/>
          <w:szCs w:val="24"/>
          <w:lang w:val="en-US" w:bidi="fa-IR"/>
        </w:rPr>
        <w:t>for</w:t>
      </w:r>
      <w:r>
        <w:rPr>
          <w:sz w:val="24"/>
          <w:szCs w:val="24"/>
          <w:lang w:val="en-US" w:bidi="fa-IR"/>
        </w:rPr>
        <w:t xml:space="preserve"> the </w:t>
      </w:r>
      <w:r w:rsidRPr="00442D9F">
        <w:rPr>
          <w:color w:val="000000" w:themeColor="text1"/>
          <w:sz w:val="24"/>
          <w:szCs w:val="24"/>
          <w:lang w:val="en-US" w:bidi="fa-IR"/>
        </w:rPr>
        <w:t xml:space="preserve">first time or after repetition. </w:t>
      </w:r>
    </w:p>
    <w:p w:rsidR="00442D9F" w:rsidRPr="00442D9F" w:rsidRDefault="00442D9F" w:rsidP="00442D9F">
      <w:pPr>
        <w:pStyle w:val="SingleTxtG"/>
        <w:tabs>
          <w:tab w:val="left" w:pos="9900"/>
        </w:tabs>
        <w:spacing w:before="240" w:after="0"/>
        <w:ind w:left="270" w:right="90"/>
        <w:rPr>
          <w:rFonts w:asciiTheme="majorBidi" w:hAnsiTheme="majorBidi" w:cstheme="majorBidi"/>
          <w:color w:val="000000" w:themeColor="text1"/>
          <w:sz w:val="24"/>
          <w:szCs w:val="24"/>
          <w:shd w:val="clear" w:color="auto" w:fill="FFFFFF"/>
          <w:lang w:val="en-US" w:bidi="fa-IR"/>
        </w:rPr>
      </w:pPr>
      <w:r w:rsidRPr="00442D9F">
        <w:rPr>
          <w:rFonts w:asciiTheme="majorBidi" w:hAnsiTheme="majorBidi" w:cstheme="majorBidi"/>
          <w:b/>
          <w:bCs/>
          <w:color w:val="000000" w:themeColor="text1"/>
          <w:sz w:val="24"/>
          <w:szCs w:val="24"/>
          <w:shd w:val="clear" w:color="auto" w:fill="FFFFFF"/>
          <w:lang w:val="en-US" w:bidi="fa-IR"/>
        </w:rPr>
        <w:t>Question:</w:t>
      </w:r>
      <w:r w:rsidRPr="00442D9F">
        <w:rPr>
          <w:rFonts w:asciiTheme="majorBidi" w:hAnsiTheme="majorBidi" w:cstheme="majorBidi"/>
          <w:color w:val="000000" w:themeColor="text1"/>
          <w:sz w:val="24"/>
          <w:szCs w:val="24"/>
          <w:shd w:val="clear" w:color="auto" w:fill="FFFFFF"/>
          <w:lang w:val="en-US" w:bidi="fa-IR"/>
        </w:rPr>
        <w:t xml:space="preserve"> Is there any hope that there will be no more public executions?</w:t>
      </w:r>
    </w:p>
    <w:p w:rsidR="00442D9F" w:rsidRPr="00442D9F" w:rsidRDefault="00442D9F" w:rsidP="00442D9F">
      <w:pPr>
        <w:pStyle w:val="SingleTxtG"/>
        <w:tabs>
          <w:tab w:val="left" w:pos="9900"/>
        </w:tabs>
        <w:spacing w:before="240" w:after="0"/>
        <w:ind w:left="270" w:right="90"/>
        <w:rPr>
          <w:rFonts w:asciiTheme="majorBidi" w:hAnsiTheme="majorBidi" w:cstheme="majorBidi"/>
          <w:color w:val="000000" w:themeColor="text1"/>
          <w:sz w:val="24"/>
          <w:szCs w:val="24"/>
          <w:shd w:val="clear" w:color="auto" w:fill="FFFFFF"/>
          <w:lang w:val="en-US" w:bidi="fa-IR"/>
        </w:rPr>
      </w:pPr>
      <w:r w:rsidRPr="00442D9F">
        <w:rPr>
          <w:rFonts w:asciiTheme="majorBidi" w:hAnsiTheme="majorBidi" w:cstheme="majorBidi"/>
          <w:b/>
          <w:bCs/>
          <w:color w:val="000000" w:themeColor="text1"/>
          <w:sz w:val="24"/>
          <w:szCs w:val="24"/>
          <w:shd w:val="clear" w:color="auto" w:fill="FFFFFF"/>
          <w:lang w:val="en-US" w:bidi="fa-IR"/>
        </w:rPr>
        <w:t>Question:</w:t>
      </w:r>
      <w:r w:rsidRPr="00442D9F">
        <w:rPr>
          <w:rFonts w:asciiTheme="majorBidi" w:hAnsiTheme="majorBidi" w:cstheme="majorBidi"/>
          <w:color w:val="000000" w:themeColor="text1"/>
          <w:sz w:val="24"/>
          <w:szCs w:val="24"/>
          <w:shd w:val="clear" w:color="auto" w:fill="FFFFFF"/>
          <w:lang w:val="en-US" w:bidi="fa-IR"/>
        </w:rPr>
        <w:t xml:space="preserve"> Is there any hope to end the execution of child offenders in the future?</w:t>
      </w:r>
    </w:p>
    <w:p w:rsidR="00442D9F" w:rsidRPr="00442D9F" w:rsidRDefault="00442D9F" w:rsidP="00442D9F">
      <w:pPr>
        <w:pStyle w:val="SingleTxtG"/>
        <w:tabs>
          <w:tab w:val="left" w:pos="9900"/>
        </w:tabs>
        <w:spacing w:before="240" w:after="0"/>
        <w:ind w:left="270" w:right="90"/>
        <w:rPr>
          <w:rFonts w:asciiTheme="majorBidi" w:hAnsiTheme="majorBidi" w:cstheme="majorBidi"/>
          <w:color w:val="000000" w:themeColor="text1"/>
          <w:sz w:val="24"/>
          <w:szCs w:val="24"/>
          <w:shd w:val="clear" w:color="auto" w:fill="FFFFFF"/>
          <w:lang w:val="en-US" w:bidi="fa-IR"/>
        </w:rPr>
      </w:pPr>
      <w:r w:rsidRPr="00442D9F">
        <w:rPr>
          <w:rFonts w:asciiTheme="majorBidi" w:hAnsiTheme="majorBidi" w:cstheme="majorBidi"/>
          <w:b/>
          <w:bCs/>
          <w:color w:val="000000" w:themeColor="text1"/>
          <w:sz w:val="24"/>
          <w:szCs w:val="24"/>
          <w:shd w:val="clear" w:color="auto" w:fill="FFFFFF"/>
          <w:lang w:val="en-US" w:bidi="fa-IR"/>
        </w:rPr>
        <w:t>Question:</w:t>
      </w:r>
      <w:r w:rsidRPr="00442D9F">
        <w:rPr>
          <w:rFonts w:asciiTheme="majorBidi" w:hAnsiTheme="majorBidi" w:cstheme="majorBidi"/>
          <w:color w:val="000000" w:themeColor="text1"/>
          <w:sz w:val="24"/>
          <w:szCs w:val="24"/>
          <w:shd w:val="clear" w:color="auto" w:fill="FFFFFF"/>
          <w:lang w:val="en-US" w:bidi="fa-IR"/>
        </w:rPr>
        <w:t xml:space="preserve"> Are there any plans to revise the Islamic Criminal Code and other laws to remove the provisions that violate the provisions of this Covenant?</w:t>
      </w:r>
    </w:p>
    <w:p w:rsidR="00442D9F" w:rsidRPr="00442D9F" w:rsidRDefault="00442D9F" w:rsidP="00442D9F">
      <w:pPr>
        <w:pStyle w:val="SingleTxtG"/>
        <w:tabs>
          <w:tab w:val="left" w:pos="9900"/>
        </w:tabs>
        <w:spacing w:before="240" w:after="0"/>
        <w:ind w:left="270" w:right="90"/>
        <w:rPr>
          <w:rFonts w:asciiTheme="majorBidi" w:hAnsiTheme="majorBidi" w:cstheme="majorBidi"/>
          <w:color w:val="000000" w:themeColor="text1"/>
          <w:sz w:val="24"/>
          <w:szCs w:val="24"/>
          <w:shd w:val="clear" w:color="auto" w:fill="FFFFFF"/>
          <w:lang w:val="en-US" w:bidi="fa-IR"/>
        </w:rPr>
      </w:pPr>
      <w:r w:rsidRPr="00442D9F">
        <w:rPr>
          <w:rFonts w:asciiTheme="majorBidi" w:hAnsiTheme="majorBidi" w:cstheme="majorBidi"/>
          <w:b/>
          <w:bCs/>
          <w:color w:val="000000" w:themeColor="text1"/>
          <w:sz w:val="24"/>
          <w:szCs w:val="24"/>
          <w:shd w:val="clear" w:color="auto" w:fill="FFFFFF"/>
          <w:lang w:val="en-US" w:bidi="fa-IR"/>
        </w:rPr>
        <w:t>Question:</w:t>
      </w:r>
      <w:r w:rsidRPr="00442D9F">
        <w:rPr>
          <w:rFonts w:asciiTheme="majorBidi" w:hAnsiTheme="majorBidi" w:cstheme="majorBidi"/>
          <w:color w:val="000000" w:themeColor="text1"/>
          <w:sz w:val="24"/>
          <w:szCs w:val="24"/>
          <w:shd w:val="clear" w:color="auto" w:fill="FFFFFF"/>
          <w:lang w:val="en-US" w:bidi="fa-IR"/>
        </w:rPr>
        <w:t xml:space="preserve"> How do you respond to the repeated proposals of the United Nations Secretary General, the United Nations High Commissioner for Human Rights, and the Special Rapporteur on the situation of  human rights in Iran on an urgent halt to the complete abolition of the death penalty?</w:t>
      </w:r>
    </w:p>
    <w:p w:rsidR="000352B9" w:rsidRDefault="000352B9" w:rsidP="00442D9F">
      <w:pPr>
        <w:pStyle w:val="SingleTxtG"/>
        <w:tabs>
          <w:tab w:val="left" w:pos="9900"/>
        </w:tabs>
        <w:spacing w:before="240" w:after="0"/>
        <w:ind w:left="0" w:right="90"/>
        <w:rPr>
          <w:rFonts w:asciiTheme="majorBidi" w:hAnsiTheme="majorBidi" w:cstheme="majorBidi"/>
          <w:color w:val="000000" w:themeColor="text1"/>
          <w:sz w:val="24"/>
          <w:szCs w:val="24"/>
          <w:shd w:val="clear" w:color="auto" w:fill="FFFFFF"/>
          <w:rtl/>
          <w:lang w:val="en-US" w:bidi="fa-IR"/>
        </w:rPr>
      </w:pPr>
    </w:p>
    <w:p w:rsidR="008971AC" w:rsidRPr="00C46544" w:rsidRDefault="008971AC" w:rsidP="000867E2">
      <w:pPr>
        <w:pStyle w:val="SingleTxtG"/>
        <w:tabs>
          <w:tab w:val="left" w:pos="9900"/>
        </w:tabs>
        <w:spacing w:before="240" w:after="0"/>
        <w:ind w:left="0" w:right="90" w:firstLine="270"/>
        <w:rPr>
          <w:rFonts w:asciiTheme="majorBidi" w:hAnsiTheme="majorBidi" w:cstheme="majorBidi"/>
          <w:b/>
          <w:bCs/>
          <w:color w:val="000000" w:themeColor="text1"/>
          <w:sz w:val="24"/>
          <w:szCs w:val="24"/>
          <w:shd w:val="clear" w:color="auto" w:fill="FFFFFF"/>
          <w:lang w:val="en-US" w:bidi="fa-IR"/>
        </w:rPr>
      </w:pPr>
      <w:r w:rsidRPr="00C46544">
        <w:rPr>
          <w:rFonts w:asciiTheme="majorBidi" w:hAnsiTheme="majorBidi" w:cstheme="majorBidi"/>
          <w:b/>
          <w:bCs/>
          <w:color w:val="000000" w:themeColor="text1"/>
          <w:sz w:val="24"/>
          <w:szCs w:val="24"/>
          <w:shd w:val="clear" w:color="auto" w:fill="FFFFFF"/>
          <w:lang w:val="en-US" w:bidi="fa-IR"/>
        </w:rPr>
        <w:t>Article 7</w:t>
      </w:r>
    </w:p>
    <w:p w:rsidR="00C46544" w:rsidRPr="00C46544" w:rsidRDefault="00C46544" w:rsidP="00166F9F">
      <w:pPr>
        <w:pStyle w:val="SingleTxtG"/>
        <w:tabs>
          <w:tab w:val="left" w:pos="9900"/>
        </w:tabs>
        <w:spacing w:before="240" w:after="0"/>
        <w:ind w:left="270" w:right="90"/>
        <w:rPr>
          <w:rFonts w:asciiTheme="majorBidi" w:hAnsiTheme="majorBidi" w:cstheme="majorBidi"/>
          <w:color w:val="000000" w:themeColor="text1"/>
          <w:sz w:val="24"/>
          <w:szCs w:val="24"/>
          <w:shd w:val="clear" w:color="auto" w:fill="FFFFFF"/>
          <w:rtl/>
          <w:lang w:val="en-US" w:bidi="fa-IR"/>
        </w:rPr>
      </w:pPr>
      <w:r w:rsidRPr="00C46544">
        <w:rPr>
          <w:rFonts w:asciiTheme="majorBidi" w:hAnsiTheme="majorBidi" w:cstheme="majorBidi"/>
          <w:color w:val="000000" w:themeColor="text1"/>
          <w:sz w:val="24"/>
          <w:szCs w:val="24"/>
          <w:shd w:val="clear" w:color="auto" w:fill="FFFFFF"/>
          <w:lang w:val="en-US" w:bidi="fa-IR"/>
        </w:rPr>
        <w:t>Beating</w:t>
      </w:r>
      <w:r w:rsidR="00166F9F">
        <w:rPr>
          <w:rFonts w:asciiTheme="majorBidi" w:hAnsiTheme="majorBidi" w:cstheme="majorBidi"/>
          <w:color w:val="000000" w:themeColor="text1"/>
          <w:sz w:val="24"/>
          <w:szCs w:val="24"/>
          <w:shd w:val="clear" w:color="auto" w:fill="FFFFFF"/>
          <w:lang w:val="en-US" w:bidi="fa-IR"/>
        </w:rPr>
        <w:t xml:space="preserve"> and hitting an accused person during the arrest and </w:t>
      </w:r>
      <w:r w:rsidRPr="00C46544">
        <w:rPr>
          <w:rFonts w:asciiTheme="majorBidi" w:hAnsiTheme="majorBidi" w:cstheme="majorBidi"/>
          <w:color w:val="000000" w:themeColor="text1"/>
          <w:sz w:val="24"/>
          <w:szCs w:val="24"/>
          <w:shd w:val="clear" w:color="auto" w:fill="FFFFFF"/>
          <w:lang w:val="en-US" w:bidi="fa-IR"/>
        </w:rPr>
        <w:t xml:space="preserve">on the way to prison is a common </w:t>
      </w:r>
      <w:r w:rsidR="00AD0AE0">
        <w:rPr>
          <w:rFonts w:asciiTheme="majorBidi" w:hAnsiTheme="majorBidi" w:cstheme="majorBidi"/>
          <w:color w:val="000000" w:themeColor="text1"/>
          <w:sz w:val="24"/>
          <w:szCs w:val="24"/>
          <w:shd w:val="clear" w:color="auto" w:fill="FFFFFF"/>
          <w:lang w:val="en-US" w:bidi="fa-IR"/>
        </w:rPr>
        <w:t>occurrence</w:t>
      </w:r>
      <w:r w:rsidR="00166F9F">
        <w:rPr>
          <w:rFonts w:asciiTheme="majorBidi" w:hAnsiTheme="majorBidi" w:cstheme="majorBidi"/>
          <w:color w:val="000000" w:themeColor="text1"/>
          <w:sz w:val="24"/>
          <w:szCs w:val="24"/>
          <w:shd w:val="clear" w:color="auto" w:fill="FFFFFF"/>
          <w:lang w:val="en-US" w:bidi="fa-IR"/>
        </w:rPr>
        <w:t xml:space="preserve"> in Iran</w:t>
      </w:r>
      <w:r w:rsidRPr="00C46544">
        <w:rPr>
          <w:rFonts w:asciiTheme="majorBidi" w:hAnsiTheme="majorBidi" w:cstheme="majorBidi"/>
          <w:color w:val="000000" w:themeColor="text1"/>
          <w:sz w:val="24"/>
          <w:szCs w:val="24"/>
          <w:shd w:val="clear" w:color="auto" w:fill="FFFFFF"/>
          <w:lang w:val="en-US" w:bidi="fa-IR"/>
        </w:rPr>
        <w:t xml:space="preserve">. Contrary to </w:t>
      </w:r>
      <w:r w:rsidR="0007421C">
        <w:rPr>
          <w:rFonts w:asciiTheme="majorBidi" w:hAnsiTheme="majorBidi" w:cstheme="majorBidi"/>
          <w:color w:val="000000" w:themeColor="text1"/>
          <w:sz w:val="24"/>
          <w:szCs w:val="24"/>
          <w:shd w:val="clear" w:color="auto" w:fill="FFFFFF"/>
          <w:lang w:val="en-US" w:bidi="fa-IR"/>
        </w:rPr>
        <w:t>a</w:t>
      </w:r>
      <w:r w:rsidRPr="00C46544">
        <w:rPr>
          <w:rFonts w:asciiTheme="majorBidi" w:hAnsiTheme="majorBidi" w:cstheme="majorBidi"/>
          <w:color w:val="000000" w:themeColor="text1"/>
          <w:sz w:val="24"/>
          <w:szCs w:val="24"/>
          <w:shd w:val="clear" w:color="auto" w:fill="FFFFFF"/>
          <w:lang w:val="en-US" w:bidi="fa-IR"/>
        </w:rPr>
        <w:t xml:space="preserve">rticle 578 of the Islamic </w:t>
      </w:r>
      <w:r w:rsidR="0007421C">
        <w:rPr>
          <w:rFonts w:asciiTheme="majorBidi" w:hAnsiTheme="majorBidi" w:cstheme="majorBidi"/>
          <w:color w:val="000000" w:themeColor="text1"/>
          <w:sz w:val="24"/>
          <w:szCs w:val="24"/>
          <w:shd w:val="clear" w:color="auto" w:fill="FFFFFF"/>
          <w:lang w:val="en-US" w:bidi="fa-IR"/>
        </w:rPr>
        <w:t>Criminal</w:t>
      </w:r>
      <w:r w:rsidRPr="00C46544">
        <w:rPr>
          <w:rFonts w:asciiTheme="majorBidi" w:hAnsiTheme="majorBidi" w:cstheme="majorBidi"/>
          <w:color w:val="000000" w:themeColor="text1"/>
          <w:sz w:val="24"/>
          <w:szCs w:val="24"/>
          <w:shd w:val="clear" w:color="auto" w:fill="FFFFFF"/>
          <w:lang w:val="en-US" w:bidi="fa-IR"/>
        </w:rPr>
        <w:t xml:space="preserve"> Code, even though most of the young and unknown prisoners are physically harassed during the initial interrogation, </w:t>
      </w:r>
      <w:r w:rsidR="00166F9F">
        <w:rPr>
          <w:rFonts w:asciiTheme="majorBidi" w:hAnsiTheme="majorBidi" w:cstheme="majorBidi"/>
          <w:color w:val="000000" w:themeColor="text1"/>
          <w:sz w:val="24"/>
          <w:szCs w:val="24"/>
          <w:shd w:val="clear" w:color="auto" w:fill="FFFFFF"/>
          <w:lang w:val="en-US" w:bidi="fa-IR"/>
        </w:rPr>
        <w:t xml:space="preserve">despite many official complaints </w:t>
      </w:r>
      <w:r w:rsidRPr="00C46544">
        <w:rPr>
          <w:rFonts w:asciiTheme="majorBidi" w:hAnsiTheme="majorBidi" w:cstheme="majorBidi"/>
          <w:color w:val="000000" w:themeColor="text1"/>
          <w:sz w:val="24"/>
          <w:szCs w:val="24"/>
          <w:shd w:val="clear" w:color="auto" w:fill="FFFFFF"/>
          <w:lang w:val="en-US" w:bidi="fa-IR"/>
        </w:rPr>
        <w:t>in recent y</w:t>
      </w:r>
      <w:r w:rsidR="00166F9F">
        <w:rPr>
          <w:rFonts w:asciiTheme="majorBidi" w:hAnsiTheme="majorBidi" w:cstheme="majorBidi"/>
          <w:color w:val="000000" w:themeColor="text1"/>
          <w:sz w:val="24"/>
          <w:szCs w:val="24"/>
          <w:shd w:val="clear" w:color="auto" w:fill="FFFFFF"/>
          <w:lang w:val="en-US" w:bidi="fa-IR"/>
        </w:rPr>
        <w:t xml:space="preserve">ears, no interrogator </w:t>
      </w:r>
      <w:r w:rsidR="00DC383C">
        <w:rPr>
          <w:rFonts w:asciiTheme="majorBidi" w:hAnsiTheme="majorBidi" w:cstheme="majorBidi"/>
          <w:color w:val="000000" w:themeColor="text1"/>
          <w:sz w:val="24"/>
          <w:szCs w:val="24"/>
          <w:shd w:val="clear" w:color="auto" w:fill="FFFFFF"/>
          <w:lang w:val="en-US" w:bidi="fa-IR"/>
        </w:rPr>
        <w:t xml:space="preserve">or </w:t>
      </w:r>
      <w:r w:rsidR="00166F9F">
        <w:rPr>
          <w:rFonts w:asciiTheme="majorBidi" w:hAnsiTheme="majorBidi" w:cstheme="majorBidi"/>
          <w:color w:val="000000" w:themeColor="text1"/>
          <w:sz w:val="24"/>
          <w:szCs w:val="24"/>
          <w:shd w:val="clear" w:color="auto" w:fill="FFFFFF"/>
          <w:lang w:val="en-US" w:bidi="fa-IR"/>
        </w:rPr>
        <w:t>prosecutor</w:t>
      </w:r>
      <w:r w:rsidRPr="00C46544">
        <w:rPr>
          <w:rFonts w:asciiTheme="majorBidi" w:hAnsiTheme="majorBidi" w:cstheme="majorBidi"/>
          <w:color w:val="000000" w:themeColor="text1"/>
          <w:sz w:val="24"/>
          <w:szCs w:val="24"/>
          <w:shd w:val="clear" w:color="auto" w:fill="FFFFFF"/>
          <w:lang w:val="en-US" w:bidi="fa-IR"/>
        </w:rPr>
        <w:t xml:space="preserve"> has been brought to court </w:t>
      </w:r>
      <w:r w:rsidR="00166F9F">
        <w:rPr>
          <w:rFonts w:asciiTheme="majorBidi" w:hAnsiTheme="majorBidi" w:cstheme="majorBidi"/>
          <w:color w:val="000000" w:themeColor="text1"/>
          <w:sz w:val="24"/>
          <w:szCs w:val="24"/>
          <w:shd w:val="clear" w:color="auto" w:fill="FFFFFF"/>
          <w:lang w:val="en-US" w:bidi="fa-IR"/>
        </w:rPr>
        <w:t xml:space="preserve">in this regard </w:t>
      </w:r>
      <w:r w:rsidRPr="00C46544">
        <w:rPr>
          <w:rFonts w:asciiTheme="majorBidi" w:hAnsiTheme="majorBidi" w:cstheme="majorBidi"/>
          <w:color w:val="000000" w:themeColor="text1"/>
          <w:sz w:val="24"/>
          <w:szCs w:val="24"/>
          <w:shd w:val="clear" w:color="auto" w:fill="FFFFFF"/>
          <w:lang w:val="en-US" w:bidi="fa-IR"/>
        </w:rPr>
        <w:t xml:space="preserve">and </w:t>
      </w:r>
      <w:r w:rsidR="00166F9F">
        <w:rPr>
          <w:rFonts w:asciiTheme="majorBidi" w:hAnsiTheme="majorBidi" w:cstheme="majorBidi"/>
          <w:color w:val="000000" w:themeColor="text1"/>
          <w:sz w:val="24"/>
          <w:szCs w:val="24"/>
          <w:shd w:val="clear" w:color="auto" w:fill="FFFFFF"/>
          <w:lang w:val="en-US" w:bidi="fa-IR"/>
        </w:rPr>
        <w:t xml:space="preserve">the </w:t>
      </w:r>
      <w:r w:rsidRPr="00C46544">
        <w:rPr>
          <w:rFonts w:asciiTheme="majorBidi" w:hAnsiTheme="majorBidi" w:cstheme="majorBidi"/>
          <w:color w:val="000000" w:themeColor="text1"/>
          <w:sz w:val="24"/>
          <w:szCs w:val="24"/>
          <w:shd w:val="clear" w:color="auto" w:fill="FFFFFF"/>
          <w:lang w:val="en-US" w:bidi="fa-IR"/>
        </w:rPr>
        <w:t>impunity</w:t>
      </w:r>
      <w:r w:rsidR="00166F9F">
        <w:rPr>
          <w:rFonts w:asciiTheme="majorBidi" w:hAnsiTheme="majorBidi" w:cstheme="majorBidi"/>
          <w:color w:val="000000" w:themeColor="text1"/>
          <w:sz w:val="24"/>
          <w:szCs w:val="24"/>
          <w:shd w:val="clear" w:color="auto" w:fill="FFFFFF"/>
          <w:lang w:val="en-US" w:bidi="fa-IR"/>
        </w:rPr>
        <w:t xml:space="preserve"> of perpetrators of violence against prisoners continuing. </w:t>
      </w:r>
    </w:p>
    <w:p w:rsidR="00C46544" w:rsidRPr="00C46544" w:rsidRDefault="00C46544" w:rsidP="00166F9F">
      <w:pPr>
        <w:pStyle w:val="SingleTxtG"/>
        <w:tabs>
          <w:tab w:val="left" w:pos="9900"/>
        </w:tabs>
        <w:spacing w:before="240" w:after="0"/>
        <w:ind w:left="270" w:right="90"/>
        <w:rPr>
          <w:rFonts w:asciiTheme="majorBidi" w:hAnsiTheme="majorBidi" w:cstheme="majorBidi"/>
          <w:color w:val="000000" w:themeColor="text1"/>
          <w:sz w:val="24"/>
          <w:szCs w:val="24"/>
          <w:shd w:val="clear" w:color="auto" w:fill="FFFFFF"/>
          <w:lang w:val="en-US" w:bidi="fa-IR"/>
        </w:rPr>
      </w:pPr>
      <w:r w:rsidRPr="00C46544">
        <w:rPr>
          <w:rFonts w:asciiTheme="majorBidi" w:hAnsiTheme="majorBidi" w:cstheme="majorBidi"/>
          <w:color w:val="000000" w:themeColor="text1"/>
          <w:sz w:val="24"/>
          <w:szCs w:val="24"/>
          <w:shd w:val="clear" w:color="auto" w:fill="FFFFFF"/>
          <w:lang w:val="en-US" w:bidi="fa-IR"/>
        </w:rPr>
        <w:t>Despite the accept</w:t>
      </w:r>
      <w:r w:rsidR="00166F9F">
        <w:rPr>
          <w:rFonts w:asciiTheme="majorBidi" w:hAnsiTheme="majorBidi" w:cstheme="majorBidi"/>
          <w:color w:val="000000" w:themeColor="text1"/>
          <w:sz w:val="24"/>
          <w:szCs w:val="24"/>
          <w:shd w:val="clear" w:color="auto" w:fill="FFFFFF"/>
          <w:lang w:val="en-US" w:bidi="fa-IR"/>
        </w:rPr>
        <w:t>ance of Nelson Mandela's rules during the adoption</w:t>
      </w:r>
      <w:r w:rsidRPr="00C46544">
        <w:rPr>
          <w:rFonts w:asciiTheme="majorBidi" w:hAnsiTheme="majorBidi" w:cstheme="majorBidi"/>
          <w:color w:val="000000" w:themeColor="text1"/>
          <w:sz w:val="24"/>
          <w:szCs w:val="24"/>
          <w:shd w:val="clear" w:color="auto" w:fill="FFFFFF"/>
          <w:lang w:val="en-US" w:bidi="fa-IR"/>
        </w:rPr>
        <w:t xml:space="preserve"> by the General Assembly and its re-acceptance in the third cycle of the UPR</w:t>
      </w:r>
      <w:r w:rsidR="00B90466">
        <w:rPr>
          <w:rFonts w:asciiTheme="majorBidi" w:hAnsiTheme="majorBidi" w:cstheme="majorBidi"/>
          <w:color w:val="000000" w:themeColor="text1"/>
          <w:sz w:val="24"/>
          <w:szCs w:val="24"/>
          <w:shd w:val="clear" w:color="auto" w:fill="FFFFFF"/>
          <w:lang w:val="en-US" w:bidi="fa-IR"/>
        </w:rPr>
        <w:t xml:space="preserve"> of the Islamic Republic of I</w:t>
      </w:r>
      <w:r w:rsidR="00166F9F">
        <w:rPr>
          <w:rFonts w:asciiTheme="majorBidi" w:hAnsiTheme="majorBidi" w:cstheme="majorBidi"/>
          <w:color w:val="000000" w:themeColor="text1"/>
          <w:sz w:val="24"/>
          <w:szCs w:val="24"/>
          <w:shd w:val="clear" w:color="auto" w:fill="FFFFFF"/>
          <w:lang w:val="en-US" w:bidi="fa-IR"/>
        </w:rPr>
        <w:t>ran</w:t>
      </w:r>
      <w:r w:rsidRPr="00C46544">
        <w:rPr>
          <w:rFonts w:asciiTheme="majorBidi" w:hAnsiTheme="majorBidi" w:cstheme="majorBidi"/>
          <w:color w:val="000000" w:themeColor="text1"/>
          <w:sz w:val="24"/>
          <w:szCs w:val="24"/>
          <w:shd w:val="clear" w:color="auto" w:fill="FFFFFF"/>
          <w:lang w:val="en-US" w:bidi="fa-IR"/>
        </w:rPr>
        <w:t xml:space="preserve">, the treatment of prisoners </w:t>
      </w:r>
      <w:r w:rsidR="00166F9F">
        <w:rPr>
          <w:rFonts w:asciiTheme="majorBidi" w:hAnsiTheme="majorBidi" w:cstheme="majorBidi"/>
          <w:color w:val="000000" w:themeColor="text1"/>
          <w:sz w:val="24"/>
          <w:szCs w:val="24"/>
          <w:shd w:val="clear" w:color="auto" w:fill="FFFFFF"/>
          <w:lang w:val="en-US" w:bidi="fa-IR"/>
        </w:rPr>
        <w:t xml:space="preserve">in practice </w:t>
      </w:r>
      <w:r w:rsidR="003B5976">
        <w:rPr>
          <w:rFonts w:asciiTheme="majorBidi" w:hAnsiTheme="majorBidi" w:cstheme="majorBidi"/>
          <w:color w:val="000000" w:themeColor="text1"/>
          <w:sz w:val="24"/>
          <w:szCs w:val="24"/>
          <w:shd w:val="clear" w:color="auto" w:fill="FFFFFF"/>
          <w:lang w:val="en-US" w:bidi="fa-IR"/>
        </w:rPr>
        <w:t xml:space="preserve">far from </w:t>
      </w:r>
      <w:r w:rsidR="00AD0AE0">
        <w:rPr>
          <w:rFonts w:asciiTheme="majorBidi" w:hAnsiTheme="majorBidi" w:cstheme="majorBidi"/>
          <w:color w:val="000000" w:themeColor="text1"/>
          <w:sz w:val="24"/>
          <w:szCs w:val="24"/>
          <w:shd w:val="clear" w:color="auto" w:fill="FFFFFF"/>
          <w:lang w:val="en-US" w:bidi="fa-IR"/>
        </w:rPr>
        <w:t>complying</w:t>
      </w:r>
      <w:r w:rsidR="003B5976">
        <w:rPr>
          <w:rFonts w:asciiTheme="majorBidi" w:hAnsiTheme="majorBidi" w:cstheme="majorBidi"/>
          <w:color w:val="000000" w:themeColor="text1"/>
          <w:sz w:val="24"/>
          <w:szCs w:val="24"/>
          <w:shd w:val="clear" w:color="auto" w:fill="FFFFFF"/>
          <w:lang w:val="en-US" w:bidi="fa-IR"/>
        </w:rPr>
        <w:t xml:space="preserve"> with these rules</w:t>
      </w:r>
      <w:r w:rsidRPr="00C46544">
        <w:rPr>
          <w:rFonts w:asciiTheme="majorBidi" w:hAnsiTheme="majorBidi" w:cstheme="majorBidi"/>
          <w:color w:val="000000" w:themeColor="text1"/>
          <w:sz w:val="24"/>
          <w:szCs w:val="24"/>
          <w:shd w:val="clear" w:color="auto" w:fill="FFFFFF"/>
          <w:lang w:val="en-US" w:bidi="fa-IR"/>
        </w:rPr>
        <w:t xml:space="preserve">. Long-term solitary confinement (white </w:t>
      </w:r>
      <w:r w:rsidR="004A0804">
        <w:rPr>
          <w:rFonts w:asciiTheme="majorBidi" w:hAnsiTheme="majorBidi" w:cstheme="majorBidi"/>
          <w:color w:val="000000" w:themeColor="text1"/>
          <w:sz w:val="24"/>
          <w:szCs w:val="24"/>
          <w:shd w:val="clear" w:color="auto" w:fill="FFFFFF"/>
          <w:lang w:val="en-US" w:bidi="fa-IR"/>
        </w:rPr>
        <w:t>tortures</w:t>
      </w:r>
      <w:r w:rsidRPr="00C46544">
        <w:rPr>
          <w:rFonts w:asciiTheme="majorBidi" w:hAnsiTheme="majorBidi" w:cstheme="majorBidi"/>
          <w:color w:val="000000" w:themeColor="text1"/>
          <w:sz w:val="24"/>
          <w:szCs w:val="24"/>
          <w:shd w:val="clear" w:color="auto" w:fill="FFFFFF"/>
          <w:lang w:val="en-US" w:bidi="fa-IR"/>
        </w:rPr>
        <w:t xml:space="preserve">) continues, and forced confessions under physical and mental torture are a common </w:t>
      </w:r>
      <w:r w:rsidR="00166F9F">
        <w:rPr>
          <w:rFonts w:asciiTheme="majorBidi" w:hAnsiTheme="majorBidi" w:cstheme="majorBidi"/>
          <w:color w:val="000000" w:themeColor="text1"/>
          <w:sz w:val="24"/>
          <w:szCs w:val="24"/>
          <w:shd w:val="clear" w:color="auto" w:fill="FFFFFF"/>
          <w:lang w:val="en-US" w:bidi="fa-IR"/>
        </w:rPr>
        <w:t>practice</w:t>
      </w:r>
      <w:r w:rsidRPr="00C46544">
        <w:rPr>
          <w:rFonts w:asciiTheme="majorBidi" w:hAnsiTheme="majorBidi" w:cstheme="majorBidi"/>
          <w:color w:val="000000" w:themeColor="text1"/>
          <w:sz w:val="24"/>
          <w:szCs w:val="24"/>
          <w:shd w:val="clear" w:color="auto" w:fill="FFFFFF"/>
          <w:lang w:val="en-US" w:bidi="fa-IR"/>
        </w:rPr>
        <w:t xml:space="preserve">. The lack of adequate medical care for sick prisoners continues and most of the prisoners are deprived of healthy ventilation, drinking water and sanitary facilities, healthy food and other health </w:t>
      </w:r>
      <w:r w:rsidR="006F7F44">
        <w:rPr>
          <w:rFonts w:asciiTheme="majorBidi" w:hAnsiTheme="majorBidi" w:cstheme="majorBidi"/>
          <w:color w:val="000000" w:themeColor="text1"/>
          <w:sz w:val="24"/>
          <w:szCs w:val="24"/>
          <w:shd w:val="clear" w:color="auto" w:fill="FFFFFF"/>
          <w:lang w:val="en-US" w:bidi="fa-IR"/>
        </w:rPr>
        <w:t>services</w:t>
      </w:r>
      <w:r w:rsidR="00B90466">
        <w:rPr>
          <w:rFonts w:asciiTheme="majorBidi" w:hAnsiTheme="majorBidi" w:cstheme="majorBidi"/>
          <w:color w:val="000000" w:themeColor="text1"/>
          <w:sz w:val="24"/>
          <w:szCs w:val="24"/>
          <w:shd w:val="clear" w:color="auto" w:fill="FFFFFF"/>
          <w:lang w:val="en-US" w:bidi="fa-IR"/>
        </w:rPr>
        <w:t xml:space="preserve"> which makes prisoners sick even if they were completely healthy </w:t>
      </w:r>
      <w:r w:rsidR="00AB70EA">
        <w:rPr>
          <w:rFonts w:asciiTheme="majorBidi" w:hAnsiTheme="majorBidi" w:cstheme="majorBidi"/>
          <w:color w:val="000000" w:themeColor="text1"/>
          <w:sz w:val="24"/>
          <w:szCs w:val="24"/>
          <w:shd w:val="clear" w:color="auto" w:fill="FFFFFF"/>
          <w:lang w:val="en-US" w:bidi="fa-IR"/>
        </w:rPr>
        <w:t>at the time of</w:t>
      </w:r>
      <w:r w:rsidR="00AD0AE0">
        <w:rPr>
          <w:rFonts w:asciiTheme="majorBidi" w:hAnsiTheme="majorBidi" w:cstheme="majorBidi"/>
          <w:color w:val="000000" w:themeColor="text1"/>
          <w:sz w:val="24"/>
          <w:szCs w:val="24"/>
          <w:shd w:val="clear" w:color="auto" w:fill="FFFFFF"/>
          <w:lang w:val="en-US" w:bidi="fa-IR"/>
        </w:rPr>
        <w:t xml:space="preserve"> </w:t>
      </w:r>
      <w:r w:rsidR="00AB70EA">
        <w:rPr>
          <w:rFonts w:asciiTheme="majorBidi" w:hAnsiTheme="majorBidi" w:cstheme="majorBidi"/>
          <w:color w:val="000000" w:themeColor="text1"/>
          <w:sz w:val="24"/>
          <w:szCs w:val="24"/>
          <w:shd w:val="clear" w:color="auto" w:fill="FFFFFF"/>
          <w:lang w:val="en-US" w:bidi="fa-IR"/>
        </w:rPr>
        <w:t>entering p</w:t>
      </w:r>
      <w:r w:rsidR="00B90466">
        <w:rPr>
          <w:rFonts w:asciiTheme="majorBidi" w:hAnsiTheme="majorBidi" w:cstheme="majorBidi"/>
          <w:color w:val="000000" w:themeColor="text1"/>
          <w:sz w:val="24"/>
          <w:szCs w:val="24"/>
          <w:shd w:val="clear" w:color="auto" w:fill="FFFFFF"/>
          <w:lang w:val="en-US" w:bidi="fa-IR"/>
        </w:rPr>
        <w:t>rison</w:t>
      </w:r>
      <w:r w:rsidRPr="00C46544">
        <w:rPr>
          <w:rFonts w:asciiTheme="majorBidi" w:hAnsiTheme="majorBidi" w:cstheme="majorBidi"/>
          <w:color w:val="000000" w:themeColor="text1"/>
          <w:sz w:val="24"/>
          <w:szCs w:val="24"/>
          <w:shd w:val="clear" w:color="auto" w:fill="FFFFFF"/>
          <w:lang w:val="en-US" w:bidi="fa-IR"/>
        </w:rPr>
        <w:t>.</w:t>
      </w:r>
    </w:p>
    <w:p w:rsidR="00C46544" w:rsidRPr="00C46544" w:rsidRDefault="00C46544" w:rsidP="00B90466">
      <w:pPr>
        <w:pStyle w:val="SingleTxtG"/>
        <w:tabs>
          <w:tab w:val="left" w:pos="9900"/>
        </w:tabs>
        <w:spacing w:before="240" w:after="0"/>
        <w:ind w:left="270" w:right="90"/>
        <w:rPr>
          <w:rFonts w:asciiTheme="majorBidi" w:hAnsiTheme="majorBidi" w:cstheme="majorBidi"/>
          <w:color w:val="000000" w:themeColor="text1"/>
          <w:sz w:val="24"/>
          <w:szCs w:val="24"/>
          <w:shd w:val="clear" w:color="auto" w:fill="FFFFFF"/>
          <w:lang w:val="en-US" w:bidi="fa-IR"/>
        </w:rPr>
      </w:pPr>
      <w:r w:rsidRPr="00C46544">
        <w:rPr>
          <w:rFonts w:asciiTheme="majorBidi" w:hAnsiTheme="majorBidi" w:cstheme="majorBidi"/>
          <w:color w:val="000000" w:themeColor="text1"/>
          <w:sz w:val="24"/>
          <w:szCs w:val="24"/>
          <w:shd w:val="clear" w:color="auto" w:fill="FFFFFF"/>
          <w:lang w:val="en-US" w:bidi="fa-IR"/>
        </w:rPr>
        <w:lastRenderedPageBreak/>
        <w:t xml:space="preserve">There is no indication that the ratification of the Convention against Torture and </w:t>
      </w:r>
      <w:r w:rsidR="00B90466">
        <w:rPr>
          <w:rFonts w:asciiTheme="majorBidi" w:hAnsiTheme="majorBidi" w:cstheme="majorBidi"/>
          <w:color w:val="000000" w:themeColor="text1"/>
          <w:sz w:val="24"/>
          <w:szCs w:val="24"/>
          <w:shd w:val="clear" w:color="auto" w:fill="FFFFFF"/>
          <w:lang w:val="en-US" w:bidi="fa-IR"/>
        </w:rPr>
        <w:t>Other Cruel, Inhuman or Degrading Treatment or Punishment is in the order of the work of the government</w:t>
      </w:r>
      <w:r w:rsidRPr="00C46544">
        <w:rPr>
          <w:rFonts w:asciiTheme="majorBidi" w:hAnsiTheme="majorBidi" w:cstheme="majorBidi"/>
          <w:color w:val="000000" w:themeColor="text1"/>
          <w:sz w:val="24"/>
          <w:szCs w:val="24"/>
          <w:shd w:val="clear" w:color="auto" w:fill="FFFFFF"/>
          <w:lang w:val="en-US" w:bidi="fa-IR"/>
        </w:rPr>
        <w:t>.</w:t>
      </w:r>
    </w:p>
    <w:p w:rsidR="00C46544" w:rsidRPr="00C46544" w:rsidRDefault="00C46544" w:rsidP="00AD0AE0">
      <w:pPr>
        <w:pStyle w:val="SingleTxtG"/>
        <w:tabs>
          <w:tab w:val="left" w:pos="9900"/>
        </w:tabs>
        <w:spacing w:before="240" w:after="0"/>
        <w:ind w:left="270" w:right="90"/>
        <w:rPr>
          <w:rFonts w:asciiTheme="majorBidi" w:hAnsiTheme="majorBidi" w:cstheme="majorBidi"/>
          <w:color w:val="000000" w:themeColor="text1"/>
          <w:sz w:val="24"/>
          <w:szCs w:val="24"/>
          <w:shd w:val="clear" w:color="auto" w:fill="FFFFFF"/>
          <w:lang w:val="en-US" w:bidi="fa-IR"/>
        </w:rPr>
      </w:pPr>
      <w:r w:rsidRPr="00C46544">
        <w:rPr>
          <w:rFonts w:asciiTheme="majorBidi" w:hAnsiTheme="majorBidi" w:cstheme="majorBidi"/>
          <w:color w:val="000000" w:themeColor="text1"/>
          <w:sz w:val="24"/>
          <w:szCs w:val="24"/>
          <w:shd w:val="clear" w:color="auto" w:fill="FFFFFF"/>
          <w:lang w:val="en-US" w:bidi="fa-IR"/>
        </w:rPr>
        <w:t>There have been many cases of prisoners</w:t>
      </w:r>
      <w:r w:rsidR="00B90466">
        <w:rPr>
          <w:rFonts w:asciiTheme="majorBidi" w:hAnsiTheme="majorBidi" w:cstheme="majorBidi"/>
          <w:color w:val="000000" w:themeColor="text1"/>
          <w:sz w:val="24"/>
          <w:szCs w:val="24"/>
          <w:shd w:val="clear" w:color="auto" w:fill="FFFFFF"/>
          <w:lang w:val="en-US" w:bidi="fa-IR"/>
        </w:rPr>
        <w:t>’ deaths</w:t>
      </w:r>
      <w:r w:rsidRPr="00C46544">
        <w:rPr>
          <w:rFonts w:asciiTheme="majorBidi" w:hAnsiTheme="majorBidi" w:cstheme="majorBidi"/>
          <w:color w:val="000000" w:themeColor="text1"/>
          <w:sz w:val="24"/>
          <w:szCs w:val="24"/>
          <w:shd w:val="clear" w:color="auto" w:fill="FFFFFF"/>
          <w:lang w:val="en-US" w:bidi="fa-IR"/>
        </w:rPr>
        <w:t xml:space="preserve"> following the use of drugs prescribed by the prison</w:t>
      </w:r>
      <w:r w:rsidR="00A306DA">
        <w:rPr>
          <w:rFonts w:asciiTheme="majorBidi" w:hAnsiTheme="majorBidi" w:cstheme="majorBidi"/>
          <w:color w:val="000000" w:themeColor="text1"/>
          <w:sz w:val="24"/>
          <w:szCs w:val="24"/>
          <w:shd w:val="clear" w:color="auto" w:fill="FFFFFF"/>
          <w:lang w:val="en-US" w:bidi="fa-IR"/>
        </w:rPr>
        <w:t>’</w:t>
      </w:r>
      <w:r w:rsidRPr="00C46544">
        <w:rPr>
          <w:rFonts w:asciiTheme="majorBidi" w:hAnsiTheme="majorBidi" w:cstheme="majorBidi"/>
          <w:color w:val="000000" w:themeColor="text1"/>
          <w:sz w:val="24"/>
          <w:szCs w:val="24"/>
          <w:shd w:val="clear" w:color="auto" w:fill="FFFFFF"/>
          <w:lang w:val="en-US" w:bidi="fa-IR"/>
        </w:rPr>
        <w:t>s</w:t>
      </w:r>
      <w:r w:rsidR="00B90466">
        <w:rPr>
          <w:rFonts w:asciiTheme="majorBidi" w:hAnsiTheme="majorBidi" w:cstheme="majorBidi"/>
          <w:color w:val="000000" w:themeColor="text1"/>
          <w:sz w:val="24"/>
          <w:szCs w:val="24"/>
          <w:shd w:val="clear" w:color="auto" w:fill="FFFFFF"/>
          <w:lang w:val="en-US" w:bidi="fa-IR"/>
        </w:rPr>
        <w:t xml:space="preserve"> clinics</w:t>
      </w:r>
      <w:r w:rsidR="00F401FA">
        <w:rPr>
          <w:rFonts w:asciiTheme="majorBidi" w:hAnsiTheme="majorBidi" w:cstheme="majorBidi"/>
          <w:color w:val="000000" w:themeColor="text1"/>
          <w:sz w:val="24"/>
          <w:szCs w:val="24"/>
          <w:shd w:val="clear" w:color="auto" w:fill="FFFFFF"/>
          <w:lang w:val="en-US" w:bidi="fa-IR"/>
        </w:rPr>
        <w:t>. Prescri</w:t>
      </w:r>
      <w:r w:rsidR="00AD0AE0">
        <w:rPr>
          <w:rFonts w:asciiTheme="majorBidi" w:hAnsiTheme="majorBidi" w:cstheme="majorBidi"/>
          <w:color w:val="000000" w:themeColor="text1"/>
          <w:sz w:val="24"/>
          <w:szCs w:val="24"/>
          <w:shd w:val="clear" w:color="auto" w:fill="FFFFFF"/>
          <w:lang w:val="en-US" w:bidi="fa-IR"/>
        </w:rPr>
        <w:t>b</w:t>
      </w:r>
      <w:r w:rsidR="00B90466">
        <w:rPr>
          <w:rFonts w:asciiTheme="majorBidi" w:hAnsiTheme="majorBidi" w:cstheme="majorBidi"/>
          <w:color w:val="000000" w:themeColor="text1"/>
          <w:sz w:val="24"/>
          <w:szCs w:val="24"/>
          <w:shd w:val="clear" w:color="auto" w:fill="FFFFFF"/>
          <w:lang w:val="en-US" w:bidi="fa-IR"/>
        </w:rPr>
        <w:t>ed</w:t>
      </w:r>
      <w:r w:rsidRPr="00C46544">
        <w:rPr>
          <w:rFonts w:asciiTheme="majorBidi" w:hAnsiTheme="majorBidi" w:cstheme="majorBidi"/>
          <w:color w:val="000000" w:themeColor="text1"/>
          <w:sz w:val="24"/>
          <w:szCs w:val="24"/>
          <w:shd w:val="clear" w:color="auto" w:fill="FFFFFF"/>
          <w:lang w:val="en-US" w:bidi="fa-IR"/>
        </w:rPr>
        <w:t xml:space="preserve"> drugs are often </w:t>
      </w:r>
      <w:r w:rsidR="00B90466">
        <w:rPr>
          <w:rFonts w:asciiTheme="majorBidi" w:hAnsiTheme="majorBidi" w:cstheme="majorBidi"/>
          <w:color w:val="000000" w:themeColor="text1"/>
          <w:sz w:val="24"/>
          <w:szCs w:val="24"/>
          <w:shd w:val="clear" w:color="auto" w:fill="FFFFFF"/>
          <w:lang w:val="en-US" w:bidi="fa-IR"/>
        </w:rPr>
        <w:t>given to prisoners without the name of the medicin</w:t>
      </w:r>
      <w:r w:rsidR="004A0804">
        <w:rPr>
          <w:rFonts w:asciiTheme="majorBidi" w:hAnsiTheme="majorBidi" w:cstheme="majorBidi"/>
          <w:color w:val="000000" w:themeColor="text1"/>
          <w:sz w:val="24"/>
          <w:szCs w:val="24"/>
          <w:shd w:val="clear" w:color="auto" w:fill="FFFFFF"/>
          <w:lang w:val="en-US" w:bidi="fa-IR"/>
        </w:rPr>
        <w:t>e</w:t>
      </w:r>
      <w:r w:rsidRPr="00C46544">
        <w:rPr>
          <w:rFonts w:asciiTheme="majorBidi" w:hAnsiTheme="majorBidi" w:cstheme="majorBidi"/>
          <w:color w:val="000000" w:themeColor="text1"/>
          <w:sz w:val="24"/>
          <w:szCs w:val="24"/>
          <w:shd w:val="clear" w:color="auto" w:fill="FFFFFF"/>
          <w:lang w:val="en-US" w:bidi="fa-IR"/>
        </w:rPr>
        <w:t>. Research on whether medical or scientific experiments are conducted on prisoners without their consent has not been conducted by independent medical institutions.</w:t>
      </w:r>
    </w:p>
    <w:p w:rsidR="00C46544" w:rsidRPr="00C46544" w:rsidRDefault="00F401FA" w:rsidP="00F401FA">
      <w:pPr>
        <w:pStyle w:val="SingleTxtG"/>
        <w:tabs>
          <w:tab w:val="left" w:pos="9900"/>
        </w:tabs>
        <w:spacing w:before="240" w:after="0"/>
        <w:ind w:left="270" w:right="90"/>
        <w:rPr>
          <w:rFonts w:asciiTheme="majorBidi" w:hAnsiTheme="majorBidi" w:cstheme="majorBidi"/>
          <w:color w:val="000000" w:themeColor="text1"/>
          <w:sz w:val="24"/>
          <w:szCs w:val="24"/>
          <w:shd w:val="clear" w:color="auto" w:fill="FFFFFF"/>
          <w:rtl/>
          <w:lang w:val="en-US" w:bidi="fa-IR"/>
        </w:rPr>
      </w:pPr>
      <w:r>
        <w:rPr>
          <w:rFonts w:asciiTheme="majorBidi" w:hAnsiTheme="majorBidi" w:cstheme="majorBidi"/>
          <w:color w:val="000000" w:themeColor="text1"/>
          <w:sz w:val="24"/>
          <w:szCs w:val="24"/>
          <w:shd w:val="clear" w:color="auto" w:fill="FFFFFF"/>
          <w:lang w:val="en-US" w:bidi="fa-IR"/>
        </w:rPr>
        <w:t xml:space="preserve">The </w:t>
      </w:r>
      <w:r w:rsidR="00C46544" w:rsidRPr="00C46544">
        <w:rPr>
          <w:rFonts w:asciiTheme="majorBidi" w:hAnsiTheme="majorBidi" w:cstheme="majorBidi"/>
          <w:color w:val="000000" w:themeColor="text1"/>
          <w:sz w:val="24"/>
          <w:szCs w:val="24"/>
          <w:shd w:val="clear" w:color="auto" w:fill="FFFFFF"/>
          <w:lang w:val="en-US" w:bidi="fa-IR"/>
        </w:rPr>
        <w:t xml:space="preserve">communication system under the title of "Mashal", whose name is mentioned in the fourth report of the Islamic Republic, has not been welcomed by the prisoners and their relatives </w:t>
      </w:r>
      <w:r>
        <w:rPr>
          <w:rFonts w:asciiTheme="majorBidi" w:hAnsiTheme="majorBidi" w:cstheme="majorBidi"/>
          <w:color w:val="000000" w:themeColor="text1"/>
          <w:sz w:val="24"/>
          <w:szCs w:val="24"/>
          <w:shd w:val="clear" w:color="auto" w:fill="FFFFFF"/>
          <w:lang w:val="en-US" w:bidi="fa-IR"/>
        </w:rPr>
        <w:t xml:space="preserve">as the word </w:t>
      </w:r>
      <w:r w:rsidR="00C46544" w:rsidRPr="00C46544">
        <w:rPr>
          <w:rFonts w:asciiTheme="majorBidi" w:hAnsiTheme="majorBidi" w:cstheme="majorBidi"/>
          <w:color w:val="000000" w:themeColor="text1"/>
          <w:sz w:val="24"/>
          <w:szCs w:val="24"/>
          <w:shd w:val="clear" w:color="auto" w:fill="FFFFFF"/>
          <w:lang w:val="en-US" w:bidi="fa-IR"/>
        </w:rPr>
        <w:t>"Adalat Laj</w:t>
      </w:r>
      <w:r>
        <w:rPr>
          <w:rFonts w:asciiTheme="majorBidi" w:hAnsiTheme="majorBidi" w:cstheme="majorBidi"/>
          <w:color w:val="000000" w:themeColor="text1"/>
          <w:sz w:val="24"/>
          <w:szCs w:val="24"/>
          <w:shd w:val="clear" w:color="auto" w:fill="FFFFFF"/>
          <w:lang w:val="en-US" w:bidi="fa-IR"/>
        </w:rPr>
        <w:t>ewa</w:t>
      </w:r>
      <w:r w:rsidR="00C46544" w:rsidRPr="00C46544">
        <w:rPr>
          <w:rFonts w:asciiTheme="majorBidi" w:hAnsiTheme="majorBidi" w:cstheme="majorBidi"/>
          <w:color w:val="000000" w:themeColor="text1"/>
          <w:sz w:val="24"/>
          <w:szCs w:val="24"/>
          <w:shd w:val="clear" w:color="auto" w:fill="FFFFFF"/>
          <w:lang w:val="en-US" w:bidi="fa-IR"/>
        </w:rPr>
        <w:t xml:space="preserve">rdi" whose first letters are the last two letters of this </w:t>
      </w:r>
      <w:r>
        <w:rPr>
          <w:rFonts w:asciiTheme="majorBidi" w:hAnsiTheme="majorBidi" w:cstheme="majorBidi"/>
          <w:color w:val="000000" w:themeColor="text1"/>
          <w:sz w:val="24"/>
          <w:szCs w:val="24"/>
          <w:shd w:val="clear" w:color="auto" w:fill="FFFFFF"/>
          <w:lang w:val="en-US" w:bidi="fa-IR"/>
        </w:rPr>
        <w:t>system</w:t>
      </w:r>
      <w:r w:rsidR="00C46544" w:rsidRPr="00C46544">
        <w:rPr>
          <w:rFonts w:asciiTheme="majorBidi" w:hAnsiTheme="majorBidi" w:cstheme="majorBidi"/>
          <w:color w:val="000000" w:themeColor="text1"/>
          <w:sz w:val="24"/>
          <w:szCs w:val="24"/>
          <w:shd w:val="clear" w:color="auto" w:fill="FFFFFF"/>
          <w:lang w:val="en-US" w:bidi="fa-IR"/>
        </w:rPr>
        <w:t xml:space="preserve"> is a remi</w:t>
      </w:r>
      <w:r>
        <w:rPr>
          <w:rFonts w:asciiTheme="majorBidi" w:hAnsiTheme="majorBidi" w:cstheme="majorBidi"/>
          <w:color w:val="000000" w:themeColor="text1"/>
          <w:sz w:val="24"/>
          <w:szCs w:val="24"/>
          <w:shd w:val="clear" w:color="auto" w:fill="FFFFFF"/>
          <w:lang w:val="en-US" w:bidi="fa-IR"/>
        </w:rPr>
        <w:t>nder of the heinous crimes and tortures that Lajewardi committed during first</w:t>
      </w:r>
      <w:r w:rsidR="00C46544" w:rsidRPr="00C46544">
        <w:rPr>
          <w:rFonts w:asciiTheme="majorBidi" w:hAnsiTheme="majorBidi" w:cstheme="majorBidi"/>
          <w:color w:val="000000" w:themeColor="text1"/>
          <w:sz w:val="24"/>
          <w:szCs w:val="24"/>
          <w:shd w:val="clear" w:color="auto" w:fill="FFFFFF"/>
          <w:lang w:val="en-US" w:bidi="fa-IR"/>
        </w:rPr>
        <w:t xml:space="preserve"> decade </w:t>
      </w:r>
      <w:r>
        <w:rPr>
          <w:rFonts w:asciiTheme="majorBidi" w:hAnsiTheme="majorBidi" w:cstheme="majorBidi"/>
          <w:color w:val="000000" w:themeColor="text1"/>
          <w:sz w:val="24"/>
          <w:szCs w:val="24"/>
          <w:shd w:val="clear" w:color="auto" w:fill="FFFFFF"/>
          <w:lang w:val="en-US" w:bidi="fa-IR"/>
        </w:rPr>
        <w:t>after</w:t>
      </w:r>
      <w:r w:rsidR="00C46544" w:rsidRPr="00C46544">
        <w:rPr>
          <w:rFonts w:asciiTheme="majorBidi" w:hAnsiTheme="majorBidi" w:cstheme="majorBidi"/>
          <w:color w:val="000000" w:themeColor="text1"/>
          <w:sz w:val="24"/>
          <w:szCs w:val="24"/>
          <w:shd w:val="clear" w:color="auto" w:fill="FFFFFF"/>
          <w:lang w:val="en-US" w:bidi="fa-IR"/>
        </w:rPr>
        <w:t xml:space="preserve"> the revolution</w:t>
      </w:r>
      <w:r>
        <w:rPr>
          <w:rFonts w:asciiTheme="majorBidi" w:hAnsiTheme="majorBidi" w:cstheme="majorBidi"/>
          <w:color w:val="000000" w:themeColor="text1"/>
          <w:sz w:val="24"/>
          <w:szCs w:val="24"/>
          <w:shd w:val="clear" w:color="auto" w:fill="FFFFFF"/>
          <w:lang w:val="en-US" w:bidi="fa-IR"/>
        </w:rPr>
        <w:t xml:space="preserve"> in Iran. Assadollah</w:t>
      </w:r>
      <w:r w:rsidR="00AD0AE0">
        <w:rPr>
          <w:rFonts w:asciiTheme="majorBidi" w:hAnsiTheme="majorBidi" w:cstheme="majorBidi"/>
          <w:color w:val="000000" w:themeColor="text1"/>
          <w:sz w:val="24"/>
          <w:szCs w:val="24"/>
          <w:shd w:val="clear" w:color="auto" w:fill="FFFFFF"/>
          <w:lang w:val="en-US" w:bidi="fa-IR"/>
        </w:rPr>
        <w:t xml:space="preserve"> </w:t>
      </w:r>
      <w:r>
        <w:rPr>
          <w:rFonts w:asciiTheme="majorBidi" w:hAnsiTheme="majorBidi" w:cstheme="majorBidi"/>
          <w:color w:val="000000" w:themeColor="text1"/>
          <w:sz w:val="24"/>
          <w:szCs w:val="24"/>
          <w:shd w:val="clear" w:color="auto" w:fill="FFFFFF"/>
          <w:lang w:val="en-US" w:bidi="fa-IR"/>
        </w:rPr>
        <w:t xml:space="preserve">Lajewardi was the head of the Evin Prison and the prosecutor's chief of Tehran office. He is famous for various torture methods he ordered and used himself against political prisoners </w:t>
      </w:r>
      <w:r w:rsidR="00A306DA">
        <w:rPr>
          <w:rFonts w:asciiTheme="majorBidi" w:hAnsiTheme="majorBidi" w:cstheme="majorBidi"/>
          <w:color w:val="000000" w:themeColor="text1"/>
          <w:sz w:val="24"/>
          <w:szCs w:val="24"/>
          <w:shd w:val="clear" w:color="auto" w:fill="FFFFFF"/>
          <w:lang w:val="en-US" w:bidi="fa-IR"/>
        </w:rPr>
        <w:t>in the</w:t>
      </w:r>
      <w:r>
        <w:rPr>
          <w:rFonts w:asciiTheme="majorBidi" w:hAnsiTheme="majorBidi" w:cstheme="majorBidi"/>
          <w:color w:val="000000" w:themeColor="text1"/>
          <w:sz w:val="24"/>
          <w:szCs w:val="24"/>
          <w:shd w:val="clear" w:color="auto" w:fill="FFFFFF"/>
          <w:lang w:val="en-US" w:bidi="fa-IR"/>
        </w:rPr>
        <w:t xml:space="preserve"> 80s. </w:t>
      </w:r>
    </w:p>
    <w:p w:rsidR="004A0804" w:rsidRDefault="00C46544" w:rsidP="004A0804">
      <w:pPr>
        <w:pStyle w:val="SingleTxtG"/>
        <w:tabs>
          <w:tab w:val="left" w:pos="9900"/>
        </w:tabs>
        <w:spacing w:before="240" w:after="0"/>
        <w:ind w:left="270" w:right="90"/>
        <w:rPr>
          <w:rFonts w:asciiTheme="majorBidi" w:hAnsiTheme="majorBidi" w:cstheme="majorBidi"/>
          <w:color w:val="000000" w:themeColor="text1"/>
          <w:sz w:val="24"/>
          <w:szCs w:val="24"/>
          <w:shd w:val="clear" w:color="auto" w:fill="FFFFFF"/>
          <w:lang w:val="en-US" w:bidi="fa-IR"/>
        </w:rPr>
      </w:pPr>
      <w:r w:rsidRPr="00C46544">
        <w:rPr>
          <w:rFonts w:asciiTheme="majorBidi" w:hAnsiTheme="majorBidi" w:cstheme="majorBidi"/>
          <w:color w:val="000000" w:themeColor="text1"/>
          <w:sz w:val="24"/>
          <w:szCs w:val="24"/>
          <w:shd w:val="clear" w:color="auto" w:fill="FFFFFF"/>
          <w:lang w:val="en-US" w:bidi="fa-IR"/>
        </w:rPr>
        <w:t>Corporal punishment</w:t>
      </w:r>
      <w:r w:rsidR="00F401FA">
        <w:rPr>
          <w:rFonts w:asciiTheme="majorBidi" w:hAnsiTheme="majorBidi" w:cstheme="majorBidi"/>
          <w:color w:val="000000" w:themeColor="text1"/>
          <w:sz w:val="24"/>
          <w:szCs w:val="24"/>
          <w:shd w:val="clear" w:color="auto" w:fill="FFFFFF"/>
          <w:lang w:val="en-US" w:bidi="fa-IR"/>
        </w:rPr>
        <w:t xml:space="preserve">s (whipping, </w:t>
      </w:r>
      <w:r w:rsidRPr="00C46544">
        <w:rPr>
          <w:rFonts w:asciiTheme="majorBidi" w:hAnsiTheme="majorBidi" w:cstheme="majorBidi"/>
          <w:color w:val="000000" w:themeColor="text1"/>
          <w:sz w:val="24"/>
          <w:szCs w:val="24"/>
          <w:shd w:val="clear" w:color="auto" w:fill="FFFFFF"/>
          <w:lang w:val="en-US" w:bidi="fa-IR"/>
        </w:rPr>
        <w:t xml:space="preserve">amputation, blinding, etc.) </w:t>
      </w:r>
      <w:r w:rsidR="0050338C">
        <w:rPr>
          <w:rFonts w:asciiTheme="majorBidi" w:hAnsiTheme="majorBidi" w:cstheme="majorBidi"/>
          <w:color w:val="000000" w:themeColor="text1"/>
          <w:sz w:val="24"/>
          <w:szCs w:val="24"/>
          <w:shd w:val="clear" w:color="auto" w:fill="FFFFFF"/>
          <w:lang w:val="en-US" w:bidi="fa-IR"/>
        </w:rPr>
        <w:t>provided in</w:t>
      </w:r>
      <w:r w:rsidRPr="00C46544">
        <w:rPr>
          <w:rFonts w:asciiTheme="majorBidi" w:hAnsiTheme="majorBidi" w:cstheme="majorBidi"/>
          <w:color w:val="000000" w:themeColor="text1"/>
          <w:sz w:val="24"/>
          <w:szCs w:val="24"/>
          <w:shd w:val="clear" w:color="auto" w:fill="FFFFFF"/>
          <w:lang w:val="en-US" w:bidi="fa-IR"/>
        </w:rPr>
        <w:t xml:space="preserve"> the Islamic </w:t>
      </w:r>
      <w:r w:rsidR="00A66CB6">
        <w:rPr>
          <w:rFonts w:asciiTheme="majorBidi" w:hAnsiTheme="majorBidi" w:cstheme="majorBidi"/>
          <w:color w:val="000000" w:themeColor="text1"/>
          <w:sz w:val="24"/>
          <w:szCs w:val="24"/>
          <w:shd w:val="clear" w:color="auto" w:fill="FFFFFF"/>
          <w:lang w:val="en-US" w:bidi="fa-IR"/>
        </w:rPr>
        <w:t>Criminal</w:t>
      </w:r>
      <w:r w:rsidRPr="00C46544">
        <w:rPr>
          <w:rFonts w:asciiTheme="majorBidi" w:hAnsiTheme="majorBidi" w:cstheme="majorBidi"/>
          <w:color w:val="000000" w:themeColor="text1"/>
          <w:sz w:val="24"/>
          <w:szCs w:val="24"/>
          <w:shd w:val="clear" w:color="auto" w:fill="FFFFFF"/>
          <w:lang w:val="en-US" w:bidi="fa-IR"/>
        </w:rPr>
        <w:t xml:space="preserve"> Code and </w:t>
      </w:r>
      <w:r w:rsidR="0050338C">
        <w:rPr>
          <w:rFonts w:asciiTheme="majorBidi" w:hAnsiTheme="majorBidi" w:cstheme="majorBidi"/>
          <w:color w:val="000000" w:themeColor="text1"/>
          <w:sz w:val="24"/>
          <w:szCs w:val="24"/>
          <w:shd w:val="clear" w:color="auto" w:fill="FFFFFF"/>
          <w:lang w:val="en-US" w:bidi="fa-IR"/>
        </w:rPr>
        <w:t>C</w:t>
      </w:r>
      <w:r w:rsidRPr="00C46544">
        <w:rPr>
          <w:rFonts w:asciiTheme="majorBidi" w:hAnsiTheme="majorBidi" w:cstheme="majorBidi"/>
          <w:color w:val="000000" w:themeColor="text1"/>
          <w:sz w:val="24"/>
          <w:szCs w:val="24"/>
          <w:shd w:val="clear" w:color="auto" w:fill="FFFFFF"/>
          <w:lang w:val="en-US" w:bidi="fa-IR"/>
        </w:rPr>
        <w:t xml:space="preserve">ivil </w:t>
      </w:r>
      <w:r w:rsidR="0050338C">
        <w:rPr>
          <w:rFonts w:asciiTheme="majorBidi" w:hAnsiTheme="majorBidi" w:cstheme="majorBidi"/>
          <w:color w:val="000000" w:themeColor="text1"/>
          <w:sz w:val="24"/>
          <w:szCs w:val="24"/>
          <w:shd w:val="clear" w:color="auto" w:fill="FFFFFF"/>
          <w:lang w:val="en-US" w:bidi="fa-IR"/>
        </w:rPr>
        <w:t>Codecontinue to be</w:t>
      </w:r>
      <w:r w:rsidR="004A0804">
        <w:rPr>
          <w:rFonts w:asciiTheme="majorBidi" w:hAnsiTheme="majorBidi" w:cstheme="majorBidi"/>
          <w:color w:val="000000" w:themeColor="text1"/>
          <w:sz w:val="24"/>
          <w:szCs w:val="24"/>
          <w:shd w:val="clear" w:color="auto" w:fill="FFFFFF"/>
          <w:lang w:val="en-US" w:bidi="fa-IR"/>
        </w:rPr>
        <w:t xml:space="preserve"> implemented</w:t>
      </w:r>
      <w:r w:rsidR="0050338C">
        <w:rPr>
          <w:rFonts w:asciiTheme="majorBidi" w:hAnsiTheme="majorBidi" w:cstheme="majorBidi"/>
          <w:color w:val="000000" w:themeColor="text1"/>
          <w:sz w:val="24"/>
          <w:szCs w:val="24"/>
          <w:shd w:val="clear" w:color="auto" w:fill="FFFFFF"/>
          <w:lang w:val="en-US" w:bidi="fa-IR"/>
        </w:rPr>
        <w:t>, with t</w:t>
      </w:r>
      <w:r w:rsidR="004A0804">
        <w:rPr>
          <w:rFonts w:asciiTheme="majorBidi" w:hAnsiTheme="majorBidi" w:cstheme="majorBidi"/>
          <w:color w:val="000000" w:themeColor="text1"/>
          <w:sz w:val="24"/>
          <w:szCs w:val="24"/>
          <w:shd w:val="clear" w:color="auto" w:fill="FFFFFF"/>
          <w:lang w:val="en-US" w:bidi="fa-IR"/>
        </w:rPr>
        <w:t xml:space="preserve">he most recent </w:t>
      </w:r>
      <w:r w:rsidR="00635739">
        <w:rPr>
          <w:rFonts w:asciiTheme="majorBidi" w:hAnsiTheme="majorBidi" w:cstheme="majorBidi"/>
          <w:color w:val="000000" w:themeColor="text1"/>
          <w:sz w:val="24"/>
          <w:szCs w:val="24"/>
          <w:shd w:val="clear" w:color="auto" w:fill="FFFFFF"/>
          <w:lang w:val="en-US" w:bidi="fa-IR"/>
        </w:rPr>
        <w:t>case</w:t>
      </w:r>
      <w:r w:rsidR="004A0804">
        <w:rPr>
          <w:rFonts w:asciiTheme="majorBidi" w:hAnsiTheme="majorBidi" w:cstheme="majorBidi"/>
          <w:color w:val="000000" w:themeColor="text1"/>
          <w:sz w:val="24"/>
          <w:szCs w:val="24"/>
          <w:shd w:val="clear" w:color="auto" w:fill="FFFFFF"/>
          <w:lang w:val="en-US" w:bidi="fa-IR"/>
        </w:rPr>
        <w:t xml:space="preserve"> the amputation of 4 fingers of a prisoner on 31 May 2022.</w:t>
      </w:r>
    </w:p>
    <w:p w:rsidR="00C30F8C" w:rsidRDefault="00C30F8C" w:rsidP="00635739">
      <w:pPr>
        <w:pStyle w:val="SingleTxtG"/>
        <w:tabs>
          <w:tab w:val="left" w:pos="9900"/>
        </w:tabs>
        <w:spacing w:before="240" w:after="0"/>
        <w:ind w:left="270" w:right="90"/>
        <w:rPr>
          <w:rFonts w:asciiTheme="majorBidi" w:hAnsiTheme="majorBidi" w:cstheme="majorBidi"/>
          <w:color w:val="FF0000"/>
          <w:sz w:val="24"/>
          <w:szCs w:val="24"/>
          <w:shd w:val="clear" w:color="auto" w:fill="FFFFFF"/>
          <w:lang w:val="en-US" w:bidi="fa-IR"/>
        </w:rPr>
      </w:pPr>
    </w:p>
    <w:p w:rsidR="00442D9F" w:rsidRDefault="00C30F8C" w:rsidP="00635739">
      <w:pPr>
        <w:pStyle w:val="SingleTxtG"/>
        <w:tabs>
          <w:tab w:val="left" w:pos="9900"/>
        </w:tabs>
        <w:spacing w:before="240" w:after="0"/>
        <w:ind w:left="270" w:right="90"/>
        <w:rPr>
          <w:rFonts w:asciiTheme="majorBidi" w:hAnsiTheme="majorBidi" w:cstheme="majorBidi"/>
          <w:color w:val="000000" w:themeColor="text1"/>
          <w:sz w:val="24"/>
          <w:szCs w:val="24"/>
          <w:shd w:val="clear" w:color="auto" w:fill="FFFFFF"/>
          <w:lang w:val="en-US" w:bidi="fa-IR"/>
        </w:rPr>
      </w:pPr>
      <w:r w:rsidRPr="00C30F8C">
        <w:rPr>
          <w:rFonts w:asciiTheme="majorBidi" w:hAnsiTheme="majorBidi" w:cstheme="majorBidi"/>
          <w:b/>
          <w:bCs/>
          <w:color w:val="000000" w:themeColor="text1"/>
          <w:sz w:val="24"/>
          <w:szCs w:val="24"/>
          <w:shd w:val="clear" w:color="auto" w:fill="FFFFFF"/>
          <w:lang w:val="en-US" w:bidi="fa-IR"/>
        </w:rPr>
        <w:t>Question:</w:t>
      </w:r>
      <w:r>
        <w:rPr>
          <w:rFonts w:asciiTheme="majorBidi" w:hAnsiTheme="majorBidi" w:cstheme="majorBidi"/>
          <w:color w:val="000000" w:themeColor="text1"/>
          <w:sz w:val="24"/>
          <w:szCs w:val="24"/>
          <w:shd w:val="clear" w:color="auto" w:fill="FFFFFF"/>
          <w:lang w:val="en-US" w:bidi="fa-IR"/>
        </w:rPr>
        <w:t xml:space="preserve"> Are there any plans to implement the  Nelson Mandelarules and address the </w:t>
      </w:r>
      <w:r w:rsidRPr="00C46544">
        <w:rPr>
          <w:rFonts w:asciiTheme="majorBidi" w:hAnsiTheme="majorBidi" w:cstheme="majorBidi"/>
          <w:color w:val="000000" w:themeColor="text1"/>
          <w:sz w:val="24"/>
          <w:szCs w:val="24"/>
          <w:shd w:val="clear" w:color="auto" w:fill="FFFFFF"/>
          <w:lang w:val="en-US" w:bidi="fa-IR"/>
        </w:rPr>
        <w:t>impunity</w:t>
      </w:r>
      <w:r>
        <w:rPr>
          <w:rFonts w:asciiTheme="majorBidi" w:hAnsiTheme="majorBidi" w:cstheme="majorBidi"/>
          <w:color w:val="000000" w:themeColor="text1"/>
          <w:sz w:val="24"/>
          <w:szCs w:val="24"/>
          <w:shd w:val="clear" w:color="auto" w:fill="FFFFFF"/>
          <w:lang w:val="en-US" w:bidi="fa-IR"/>
        </w:rPr>
        <w:t xml:space="preserve"> of perpetrators of violence against prisoners?</w:t>
      </w:r>
    </w:p>
    <w:p w:rsidR="00C30F8C" w:rsidRDefault="00C30F8C" w:rsidP="00C30F8C">
      <w:pPr>
        <w:pStyle w:val="SingleTxtG"/>
        <w:tabs>
          <w:tab w:val="left" w:pos="9900"/>
        </w:tabs>
        <w:spacing w:before="240" w:after="0"/>
        <w:ind w:left="270" w:right="90"/>
        <w:rPr>
          <w:rFonts w:asciiTheme="majorBidi" w:hAnsiTheme="majorBidi" w:cstheme="majorBidi"/>
          <w:color w:val="000000" w:themeColor="text1"/>
          <w:sz w:val="24"/>
          <w:szCs w:val="24"/>
          <w:shd w:val="clear" w:color="auto" w:fill="FFFFFF"/>
          <w:lang w:val="en-US" w:bidi="fa-IR"/>
        </w:rPr>
      </w:pPr>
      <w:r w:rsidRPr="00C30F8C">
        <w:rPr>
          <w:rFonts w:asciiTheme="majorBidi" w:hAnsiTheme="majorBidi" w:cstheme="majorBidi"/>
          <w:b/>
          <w:bCs/>
          <w:color w:val="000000" w:themeColor="text1"/>
          <w:sz w:val="24"/>
          <w:szCs w:val="24"/>
          <w:shd w:val="clear" w:color="auto" w:fill="FFFFFF"/>
          <w:lang w:val="en-US" w:bidi="fa-IR"/>
        </w:rPr>
        <w:t>Question:</w:t>
      </w:r>
      <w:r>
        <w:rPr>
          <w:rFonts w:asciiTheme="majorBidi" w:hAnsiTheme="majorBidi" w:cstheme="majorBidi"/>
          <w:color w:val="000000" w:themeColor="text1"/>
          <w:sz w:val="24"/>
          <w:szCs w:val="24"/>
          <w:shd w:val="clear" w:color="auto" w:fill="FFFFFF"/>
          <w:lang w:val="en-US" w:bidi="fa-IR"/>
        </w:rPr>
        <w:t xml:space="preserve"> Are there any plans to revoke provisions on inhumane corporal punishments?</w:t>
      </w:r>
    </w:p>
    <w:p w:rsidR="00C30F8C" w:rsidRDefault="00C30F8C" w:rsidP="00635739">
      <w:pPr>
        <w:pStyle w:val="SingleTxtG"/>
        <w:tabs>
          <w:tab w:val="left" w:pos="9900"/>
        </w:tabs>
        <w:spacing w:before="240" w:after="0"/>
        <w:ind w:left="270" w:right="90"/>
        <w:rPr>
          <w:rFonts w:asciiTheme="majorBidi" w:hAnsiTheme="majorBidi" w:cstheme="majorBidi"/>
          <w:color w:val="FF0000"/>
          <w:sz w:val="24"/>
          <w:szCs w:val="24"/>
          <w:shd w:val="clear" w:color="auto" w:fill="FFFFFF"/>
          <w:lang w:val="en-US" w:bidi="fa-IR"/>
        </w:rPr>
      </w:pPr>
    </w:p>
    <w:p w:rsidR="00AD0AE0" w:rsidRDefault="00635739" w:rsidP="00AD0AE0">
      <w:pPr>
        <w:pStyle w:val="SingleTxtG"/>
        <w:tabs>
          <w:tab w:val="left" w:pos="9900"/>
        </w:tabs>
        <w:spacing w:before="240" w:after="0"/>
        <w:ind w:left="270" w:right="90"/>
        <w:rPr>
          <w:rFonts w:asciiTheme="majorBidi" w:hAnsiTheme="majorBidi" w:cstheme="majorBidi"/>
          <w:b/>
          <w:bCs/>
          <w:color w:val="000000" w:themeColor="text1"/>
          <w:sz w:val="24"/>
          <w:szCs w:val="24"/>
          <w:shd w:val="clear" w:color="auto" w:fill="FFFFFF"/>
          <w:lang w:val="en-US" w:bidi="fa-IR"/>
        </w:rPr>
      </w:pPr>
      <w:r w:rsidRPr="00442D9F">
        <w:rPr>
          <w:rFonts w:asciiTheme="majorBidi" w:hAnsiTheme="majorBidi" w:cstheme="majorBidi"/>
          <w:b/>
          <w:bCs/>
          <w:color w:val="000000" w:themeColor="text1"/>
          <w:sz w:val="24"/>
          <w:szCs w:val="24"/>
          <w:shd w:val="clear" w:color="auto" w:fill="FFFFFF"/>
          <w:lang w:val="en-US" w:bidi="fa-IR"/>
        </w:rPr>
        <w:t xml:space="preserve">Article 9 </w:t>
      </w:r>
    </w:p>
    <w:p w:rsidR="00635739" w:rsidRPr="00442D9F" w:rsidRDefault="00635739" w:rsidP="00AD0AE0">
      <w:pPr>
        <w:pStyle w:val="SingleTxtG"/>
        <w:tabs>
          <w:tab w:val="left" w:pos="9900"/>
        </w:tabs>
        <w:spacing w:before="240" w:after="0"/>
        <w:ind w:left="270" w:right="90"/>
        <w:rPr>
          <w:rFonts w:asciiTheme="majorBidi" w:hAnsiTheme="majorBidi" w:cstheme="majorBidi"/>
          <w:color w:val="000000" w:themeColor="text1"/>
          <w:sz w:val="24"/>
          <w:szCs w:val="24"/>
          <w:shd w:val="clear" w:color="auto" w:fill="FFFFFF"/>
          <w:lang w:val="en-US" w:bidi="fa-IR"/>
        </w:rPr>
      </w:pPr>
      <w:r w:rsidRPr="00442D9F">
        <w:rPr>
          <w:rFonts w:asciiTheme="majorBidi" w:hAnsiTheme="majorBidi" w:cstheme="majorBidi"/>
          <w:color w:val="000000" w:themeColor="text1"/>
          <w:sz w:val="24"/>
          <w:szCs w:val="24"/>
          <w:shd w:val="clear" w:color="auto" w:fill="FFFFFF"/>
          <w:lang w:val="en-US" w:bidi="fa-IR"/>
        </w:rPr>
        <w:t>Prisoners of conscience in Iran are arrested on vague charges such as “Propaganda against the regime”, “Gathering and collusion against national security”, “insulting the country’s authorities”</w:t>
      </w:r>
      <w:r w:rsidR="008A2264" w:rsidRPr="00442D9F">
        <w:rPr>
          <w:rFonts w:asciiTheme="majorBidi" w:hAnsiTheme="majorBidi" w:cstheme="majorBidi"/>
          <w:color w:val="000000" w:themeColor="text1"/>
          <w:sz w:val="24"/>
          <w:szCs w:val="24"/>
          <w:shd w:val="clear" w:color="auto" w:fill="FFFFFF"/>
          <w:lang w:val="en-US" w:bidi="fa-IR"/>
        </w:rPr>
        <w:t>.</w:t>
      </w:r>
      <w:r w:rsidRPr="00442D9F">
        <w:rPr>
          <w:rFonts w:asciiTheme="majorBidi" w:hAnsiTheme="majorBidi" w:cstheme="majorBidi"/>
          <w:color w:val="000000" w:themeColor="text1"/>
          <w:sz w:val="24"/>
          <w:szCs w:val="24"/>
          <w:shd w:val="clear" w:color="auto" w:fill="FFFFFF"/>
          <w:lang w:val="en-US" w:bidi="fa-IR"/>
        </w:rPr>
        <w:t xml:space="preserve"> During the first stages of interrogation, the detainees are usually kept in solitary confinements much longer than </w:t>
      </w:r>
      <w:r w:rsidR="009831AD" w:rsidRPr="00442D9F">
        <w:rPr>
          <w:rFonts w:asciiTheme="majorBidi" w:hAnsiTheme="majorBidi" w:cstheme="majorBidi"/>
          <w:color w:val="000000" w:themeColor="text1"/>
          <w:sz w:val="24"/>
          <w:szCs w:val="24"/>
          <w:shd w:val="clear" w:color="auto" w:fill="FFFFFF"/>
          <w:lang w:val="en-US" w:bidi="fa-IR"/>
        </w:rPr>
        <w:t xml:space="preserve">the </w:t>
      </w:r>
      <w:r w:rsidRPr="00442D9F">
        <w:rPr>
          <w:rFonts w:asciiTheme="majorBidi" w:hAnsiTheme="majorBidi" w:cstheme="majorBidi"/>
          <w:color w:val="000000" w:themeColor="text1"/>
          <w:sz w:val="24"/>
          <w:szCs w:val="24"/>
          <w:shd w:val="clear" w:color="auto" w:fill="FFFFFF"/>
          <w:lang w:val="en-US" w:bidi="fa-IR"/>
        </w:rPr>
        <w:t xml:space="preserve">15 days stipulated in the Nelson Mandela Rules during which they are forced to confess against themselves. This includes human rights defenders, lawyers, journalists and civil society activists who defend human rights contained in the Universal Declaration of Human Rights and </w:t>
      </w:r>
      <w:r w:rsidR="00107FA4" w:rsidRPr="00442D9F">
        <w:rPr>
          <w:rFonts w:asciiTheme="majorBidi" w:hAnsiTheme="majorBidi" w:cstheme="majorBidi"/>
          <w:color w:val="000000" w:themeColor="text1"/>
          <w:sz w:val="24"/>
          <w:szCs w:val="24"/>
          <w:shd w:val="clear" w:color="auto" w:fill="FFFFFF"/>
          <w:lang w:val="en-US" w:bidi="fa-IR"/>
        </w:rPr>
        <w:t>the</w:t>
      </w:r>
      <w:r w:rsidR="00AD0AE0">
        <w:rPr>
          <w:rFonts w:asciiTheme="majorBidi" w:hAnsiTheme="majorBidi" w:cstheme="majorBidi"/>
          <w:color w:val="000000" w:themeColor="text1"/>
          <w:sz w:val="24"/>
          <w:szCs w:val="24"/>
          <w:shd w:val="clear" w:color="auto" w:fill="FFFFFF"/>
          <w:lang w:val="en-US" w:bidi="fa-IR"/>
        </w:rPr>
        <w:t xml:space="preserve"> </w:t>
      </w:r>
      <w:r w:rsidR="00107FA4" w:rsidRPr="00442D9F">
        <w:rPr>
          <w:rFonts w:asciiTheme="majorBidi" w:hAnsiTheme="majorBidi" w:cstheme="majorBidi"/>
          <w:color w:val="000000" w:themeColor="text1"/>
          <w:sz w:val="24"/>
          <w:szCs w:val="24"/>
          <w:shd w:val="clear" w:color="auto" w:fill="FFFFFF"/>
          <w:lang w:val="en-US" w:bidi="fa-IR"/>
        </w:rPr>
        <w:t>ICCPR</w:t>
      </w:r>
      <w:r w:rsidRPr="00442D9F">
        <w:rPr>
          <w:rFonts w:asciiTheme="majorBidi" w:hAnsiTheme="majorBidi" w:cstheme="majorBidi"/>
          <w:color w:val="000000" w:themeColor="text1"/>
          <w:sz w:val="24"/>
          <w:szCs w:val="24"/>
          <w:shd w:val="clear" w:color="auto" w:fill="FFFFFF"/>
          <w:lang w:val="en-US" w:bidi="fa-IR"/>
        </w:rPr>
        <w:t>. Prisoners of conscience are deprived of a designated lawyer until the end of the interrogation period.</w:t>
      </w:r>
    </w:p>
    <w:p w:rsidR="00635739" w:rsidRPr="00442D9F" w:rsidRDefault="006E6CD9" w:rsidP="00635739">
      <w:pPr>
        <w:pStyle w:val="SingleTxtG"/>
        <w:tabs>
          <w:tab w:val="left" w:pos="9900"/>
        </w:tabs>
        <w:spacing w:before="240" w:after="0"/>
        <w:ind w:left="270" w:right="90"/>
        <w:rPr>
          <w:rFonts w:asciiTheme="majorBidi" w:hAnsiTheme="majorBidi" w:cstheme="majorBidi"/>
          <w:color w:val="000000" w:themeColor="text1"/>
          <w:sz w:val="24"/>
          <w:szCs w:val="24"/>
          <w:shd w:val="clear" w:color="auto" w:fill="FFFFFF"/>
          <w:lang w:val="en-US" w:bidi="fa-IR"/>
        </w:rPr>
      </w:pPr>
      <w:r w:rsidRPr="00442D9F">
        <w:rPr>
          <w:rFonts w:asciiTheme="majorBidi" w:hAnsiTheme="majorBidi" w:cstheme="majorBidi"/>
          <w:color w:val="000000" w:themeColor="text1"/>
          <w:sz w:val="24"/>
          <w:szCs w:val="24"/>
          <w:shd w:val="clear" w:color="auto" w:fill="FFFFFF"/>
          <w:lang w:val="en-US" w:bidi="fa-IR"/>
        </w:rPr>
        <w:t>Deaths</w:t>
      </w:r>
      <w:r w:rsidR="00635739" w:rsidRPr="00442D9F">
        <w:rPr>
          <w:rFonts w:asciiTheme="majorBidi" w:hAnsiTheme="majorBidi" w:cstheme="majorBidi"/>
          <w:color w:val="000000" w:themeColor="text1"/>
          <w:sz w:val="24"/>
          <w:szCs w:val="24"/>
          <w:shd w:val="clear" w:color="auto" w:fill="FFFFFF"/>
          <w:lang w:val="en-US" w:bidi="fa-IR"/>
        </w:rPr>
        <w:t xml:space="preserve"> in prison </w:t>
      </w:r>
      <w:r w:rsidR="00C30F8C">
        <w:rPr>
          <w:rFonts w:asciiTheme="majorBidi" w:hAnsiTheme="majorBidi" w:cstheme="majorBidi"/>
          <w:color w:val="000000" w:themeColor="text1"/>
          <w:sz w:val="24"/>
          <w:szCs w:val="24"/>
          <w:shd w:val="clear" w:color="auto" w:fill="FFFFFF"/>
          <w:lang w:val="en-US" w:bidi="fa-IR"/>
        </w:rPr>
        <w:t>are often the causes of</w:t>
      </w:r>
      <w:r w:rsidR="00635739" w:rsidRPr="00442D9F">
        <w:rPr>
          <w:rFonts w:asciiTheme="majorBidi" w:hAnsiTheme="majorBidi" w:cstheme="majorBidi"/>
          <w:color w:val="000000" w:themeColor="text1"/>
          <w:sz w:val="24"/>
          <w:szCs w:val="24"/>
          <w:shd w:val="clear" w:color="auto" w:fill="FFFFFF"/>
          <w:lang w:val="en-US" w:bidi="fa-IR"/>
        </w:rPr>
        <w:t xml:space="preserve"> unexpected </w:t>
      </w:r>
      <w:r w:rsidR="00E266D3">
        <w:rPr>
          <w:rFonts w:asciiTheme="majorBidi" w:hAnsiTheme="majorBidi" w:cstheme="majorBidi"/>
          <w:color w:val="000000" w:themeColor="text1"/>
          <w:sz w:val="24"/>
          <w:szCs w:val="24"/>
          <w:shd w:val="clear" w:color="auto" w:fill="FFFFFF"/>
          <w:lang w:val="en-US" w:bidi="fa-IR"/>
        </w:rPr>
        <w:t xml:space="preserve">disease </w:t>
      </w:r>
      <w:r w:rsidR="00635739" w:rsidRPr="00442D9F">
        <w:rPr>
          <w:rFonts w:asciiTheme="majorBidi" w:hAnsiTheme="majorBidi" w:cstheme="majorBidi"/>
          <w:color w:val="000000" w:themeColor="text1"/>
          <w:sz w:val="24"/>
          <w:szCs w:val="24"/>
          <w:shd w:val="clear" w:color="auto" w:fill="FFFFFF"/>
          <w:lang w:val="en-US" w:bidi="fa-IR"/>
        </w:rPr>
        <w:t>outbreak</w:t>
      </w:r>
      <w:r w:rsidR="00C30F8C">
        <w:rPr>
          <w:rFonts w:asciiTheme="majorBidi" w:hAnsiTheme="majorBidi" w:cstheme="majorBidi"/>
          <w:color w:val="000000" w:themeColor="text1"/>
          <w:sz w:val="24"/>
          <w:szCs w:val="24"/>
          <w:shd w:val="clear" w:color="auto" w:fill="FFFFFF"/>
          <w:lang w:val="en-US" w:bidi="fa-IR"/>
        </w:rPr>
        <w:t>s</w:t>
      </w:r>
      <w:r w:rsidR="00635739" w:rsidRPr="00442D9F">
        <w:rPr>
          <w:rFonts w:asciiTheme="majorBidi" w:hAnsiTheme="majorBidi" w:cstheme="majorBidi"/>
          <w:color w:val="000000" w:themeColor="text1"/>
          <w:sz w:val="24"/>
          <w:szCs w:val="24"/>
          <w:shd w:val="clear" w:color="auto" w:fill="FFFFFF"/>
          <w:lang w:val="en-US" w:bidi="fa-IR"/>
        </w:rPr>
        <w:t xml:space="preserve">, and the diseases of prisoners are aggravated due to the lack of access </w:t>
      </w:r>
      <w:r w:rsidR="004201E0" w:rsidRPr="00442D9F">
        <w:rPr>
          <w:rFonts w:asciiTheme="majorBidi" w:hAnsiTheme="majorBidi" w:cstheme="majorBidi"/>
          <w:color w:val="000000" w:themeColor="text1"/>
          <w:sz w:val="24"/>
          <w:szCs w:val="24"/>
          <w:shd w:val="clear" w:color="auto" w:fill="FFFFFF"/>
          <w:lang w:val="en-US" w:bidi="fa-IR"/>
        </w:rPr>
        <w:t>timely medical care</w:t>
      </w:r>
      <w:r w:rsidR="00635739" w:rsidRPr="00442D9F">
        <w:rPr>
          <w:rFonts w:asciiTheme="majorBidi" w:hAnsiTheme="majorBidi" w:cstheme="majorBidi"/>
          <w:color w:val="000000" w:themeColor="text1"/>
          <w:sz w:val="24"/>
          <w:szCs w:val="24"/>
          <w:shd w:val="clear" w:color="auto" w:fill="FFFFFF"/>
          <w:lang w:val="en-US" w:bidi="fa-IR"/>
        </w:rPr>
        <w:t xml:space="preserve">. There are </w:t>
      </w:r>
      <w:r w:rsidR="004201E0" w:rsidRPr="00442D9F">
        <w:rPr>
          <w:rFonts w:asciiTheme="majorBidi" w:hAnsiTheme="majorBidi" w:cstheme="majorBidi"/>
          <w:color w:val="000000" w:themeColor="text1"/>
          <w:sz w:val="24"/>
          <w:szCs w:val="24"/>
          <w:shd w:val="clear" w:color="auto" w:fill="FFFFFF"/>
          <w:lang w:val="en-US" w:bidi="fa-IR"/>
        </w:rPr>
        <w:t xml:space="preserve">substantial </w:t>
      </w:r>
      <w:r w:rsidR="00635739" w:rsidRPr="00442D9F">
        <w:rPr>
          <w:rFonts w:asciiTheme="majorBidi" w:hAnsiTheme="majorBidi" w:cstheme="majorBidi"/>
          <w:color w:val="000000" w:themeColor="text1"/>
          <w:sz w:val="24"/>
          <w:szCs w:val="24"/>
          <w:shd w:val="clear" w:color="auto" w:fill="FFFFFF"/>
          <w:lang w:val="en-US" w:bidi="fa-IR"/>
        </w:rPr>
        <w:t>hunger and medicine strikes of prisoners due to the bad conditions of the prison.</w:t>
      </w:r>
    </w:p>
    <w:p w:rsidR="00635739" w:rsidRPr="00442D9F" w:rsidRDefault="00635739" w:rsidP="005C37A5">
      <w:pPr>
        <w:pStyle w:val="SingleTxtG"/>
        <w:tabs>
          <w:tab w:val="left" w:pos="9900"/>
        </w:tabs>
        <w:spacing w:before="240" w:after="0"/>
        <w:ind w:left="270" w:right="90"/>
        <w:rPr>
          <w:rFonts w:asciiTheme="majorBidi" w:hAnsiTheme="majorBidi" w:cstheme="majorBidi"/>
          <w:color w:val="000000" w:themeColor="text1"/>
          <w:sz w:val="24"/>
          <w:szCs w:val="24"/>
          <w:shd w:val="clear" w:color="auto" w:fill="FFFFFF"/>
          <w:lang w:val="en-US" w:bidi="fa-IR"/>
        </w:rPr>
      </w:pPr>
      <w:r w:rsidRPr="00442D9F">
        <w:rPr>
          <w:rFonts w:asciiTheme="majorBidi" w:hAnsiTheme="majorBidi" w:cstheme="majorBidi"/>
          <w:color w:val="000000" w:themeColor="text1"/>
          <w:sz w:val="24"/>
          <w:szCs w:val="24"/>
          <w:shd w:val="clear" w:color="auto" w:fill="FFFFFF"/>
          <w:lang w:val="en-US" w:bidi="fa-IR"/>
        </w:rPr>
        <w:t xml:space="preserve">The widespread impunity of those who order and issue arbitrary arrest has made Article 570 of the Islamic </w:t>
      </w:r>
      <w:r w:rsidR="005C37A5" w:rsidRPr="00442D9F">
        <w:rPr>
          <w:rFonts w:asciiTheme="majorBidi" w:hAnsiTheme="majorBidi" w:cstheme="majorBidi"/>
          <w:color w:val="000000" w:themeColor="text1"/>
          <w:sz w:val="24"/>
          <w:szCs w:val="24"/>
          <w:shd w:val="clear" w:color="auto" w:fill="FFFFFF"/>
          <w:lang w:val="en-US" w:bidi="fa-IR"/>
        </w:rPr>
        <w:t>Criminal</w:t>
      </w:r>
      <w:r w:rsidRPr="00442D9F">
        <w:rPr>
          <w:rFonts w:asciiTheme="majorBidi" w:hAnsiTheme="majorBidi" w:cstheme="majorBidi"/>
          <w:color w:val="000000" w:themeColor="text1"/>
          <w:sz w:val="24"/>
          <w:szCs w:val="24"/>
          <w:shd w:val="clear" w:color="auto" w:fill="FFFFFF"/>
          <w:lang w:val="en-US" w:bidi="fa-IR"/>
        </w:rPr>
        <w:t xml:space="preserve"> Code and similar laws and directives meaningless.</w:t>
      </w:r>
    </w:p>
    <w:p w:rsidR="00C30F8C" w:rsidRDefault="00C30F8C" w:rsidP="00C30F8C">
      <w:pPr>
        <w:pStyle w:val="SingleTxtG"/>
        <w:tabs>
          <w:tab w:val="left" w:pos="9900"/>
        </w:tabs>
        <w:spacing w:before="240" w:after="0"/>
        <w:ind w:left="270" w:right="90"/>
        <w:rPr>
          <w:rFonts w:asciiTheme="majorBidi" w:hAnsiTheme="majorBidi" w:cstheme="majorBidi"/>
          <w:color w:val="000000" w:themeColor="text1"/>
          <w:sz w:val="24"/>
          <w:szCs w:val="24"/>
          <w:shd w:val="clear" w:color="auto" w:fill="FFFFFF"/>
          <w:lang w:val="en-US" w:bidi="fa-IR"/>
        </w:rPr>
      </w:pPr>
      <w:r w:rsidRPr="00C30F8C">
        <w:rPr>
          <w:rFonts w:asciiTheme="majorBidi" w:hAnsiTheme="majorBidi" w:cstheme="majorBidi"/>
          <w:b/>
          <w:bCs/>
          <w:color w:val="000000" w:themeColor="text1"/>
          <w:sz w:val="24"/>
          <w:szCs w:val="24"/>
          <w:shd w:val="clear" w:color="auto" w:fill="FFFFFF"/>
          <w:lang w:val="en-US" w:bidi="fa-IR"/>
        </w:rPr>
        <w:lastRenderedPageBreak/>
        <w:t>Question:</w:t>
      </w:r>
      <w:r>
        <w:rPr>
          <w:rFonts w:asciiTheme="majorBidi" w:hAnsiTheme="majorBidi" w:cstheme="majorBidi"/>
          <w:color w:val="000000" w:themeColor="text1"/>
          <w:sz w:val="24"/>
          <w:szCs w:val="24"/>
          <w:shd w:val="clear" w:color="auto" w:fill="FFFFFF"/>
          <w:lang w:val="en-US" w:bidi="fa-IR"/>
        </w:rPr>
        <w:t xml:space="preserve"> Are there any plans to </w:t>
      </w:r>
      <w:r w:rsidR="009E78BB">
        <w:rPr>
          <w:rFonts w:asciiTheme="majorBidi" w:hAnsiTheme="majorBidi" w:cstheme="majorBidi"/>
          <w:color w:val="000000" w:themeColor="text1"/>
          <w:sz w:val="24"/>
          <w:szCs w:val="24"/>
          <w:shd w:val="clear" w:color="auto" w:fill="FFFFFF"/>
          <w:lang w:val="en-US" w:bidi="fa-IR"/>
        </w:rPr>
        <w:t>address the dire situation of arbitrarily detained persons</w:t>
      </w:r>
      <w:r w:rsidR="002F0020">
        <w:rPr>
          <w:rFonts w:asciiTheme="majorBidi" w:hAnsiTheme="majorBidi" w:cstheme="majorBidi"/>
          <w:color w:val="000000" w:themeColor="text1"/>
          <w:sz w:val="24"/>
          <w:szCs w:val="24"/>
          <w:shd w:val="clear" w:color="auto" w:fill="FFFFFF"/>
          <w:lang w:val="en-US" w:bidi="fa-IR"/>
        </w:rPr>
        <w:t>, and indeed revo</w:t>
      </w:r>
      <w:r w:rsidR="00DA56CD">
        <w:rPr>
          <w:rFonts w:asciiTheme="majorBidi" w:hAnsiTheme="majorBidi" w:cstheme="majorBidi"/>
          <w:color w:val="000000" w:themeColor="text1"/>
          <w:sz w:val="24"/>
          <w:szCs w:val="24"/>
          <w:shd w:val="clear" w:color="auto" w:fill="FFFFFF"/>
          <w:lang w:val="en-US" w:bidi="fa-IR"/>
        </w:rPr>
        <w:t>ke the provisions allowing for such arbitrary detention?</w:t>
      </w:r>
    </w:p>
    <w:p w:rsidR="00F96775" w:rsidRDefault="00F96775" w:rsidP="00C30F8C">
      <w:pPr>
        <w:pStyle w:val="SingleTxtG"/>
        <w:tabs>
          <w:tab w:val="left" w:pos="9900"/>
        </w:tabs>
        <w:spacing w:before="240" w:after="0"/>
        <w:ind w:left="270" w:right="90"/>
        <w:rPr>
          <w:rFonts w:asciiTheme="majorBidi" w:hAnsiTheme="majorBidi" w:cstheme="majorBidi"/>
          <w:color w:val="FF0000"/>
          <w:sz w:val="24"/>
          <w:szCs w:val="24"/>
          <w:shd w:val="clear" w:color="auto" w:fill="FFFFFF"/>
          <w:lang w:val="en-US" w:bidi="fa-IR"/>
        </w:rPr>
      </w:pPr>
    </w:p>
    <w:sectPr w:rsidR="00F96775" w:rsidSect="000867E2">
      <w:pgSz w:w="12240" w:h="15840"/>
      <w:pgMar w:top="1350" w:right="1260" w:bottom="1440" w:left="135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28A0" w:rsidRDefault="004728A0" w:rsidP="00EC6C7E">
      <w:pPr>
        <w:spacing w:after="0" w:line="240" w:lineRule="auto"/>
      </w:pPr>
      <w:r>
        <w:separator/>
      </w:r>
    </w:p>
  </w:endnote>
  <w:endnote w:type="continuationSeparator" w:id="1">
    <w:p w:rsidR="004728A0" w:rsidRDefault="004728A0" w:rsidP="00EC6C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28A0" w:rsidRDefault="004728A0" w:rsidP="00EC6C7E">
      <w:pPr>
        <w:spacing w:after="0" w:line="240" w:lineRule="auto"/>
      </w:pPr>
      <w:r>
        <w:separator/>
      </w:r>
    </w:p>
  </w:footnote>
  <w:footnote w:type="continuationSeparator" w:id="1">
    <w:p w:rsidR="004728A0" w:rsidRDefault="004728A0" w:rsidP="00EC6C7E">
      <w:pPr>
        <w:spacing w:after="0" w:line="240" w:lineRule="auto"/>
      </w:pPr>
      <w:r>
        <w:continuationSeparator/>
      </w:r>
    </w:p>
  </w:footnote>
  <w:footnote w:id="2">
    <w:p w:rsidR="004F53FD" w:rsidRPr="004F53FD" w:rsidRDefault="004F53FD" w:rsidP="00905763">
      <w:pPr>
        <w:pStyle w:val="FootnoteText"/>
        <w:ind w:left="0" w:firstLine="0"/>
      </w:pPr>
      <w:r>
        <w:rPr>
          <w:rStyle w:val="FootnoteReference"/>
        </w:rPr>
        <w:footnoteRef/>
      </w:r>
      <w:r w:rsidRPr="004F53FD">
        <w:rPr>
          <w:rFonts w:asciiTheme="majorBidi" w:hAnsiTheme="majorBidi" w:cstheme="majorBidi"/>
          <w:color w:val="000000" w:themeColor="text1"/>
          <w:sz w:val="20"/>
          <w:shd w:val="clear" w:color="auto" w:fill="FFFFFF"/>
          <w:lang w:val="en-US"/>
        </w:rPr>
        <w:t xml:space="preserve">In contradiction to paragraph 1 of the Preamble of the fourth state report to the Committee(CCPR/C/IRN/4) which reads “the nature of government formation in </w:t>
      </w:r>
      <w:r w:rsidR="004939EE">
        <w:rPr>
          <w:rFonts w:asciiTheme="majorBidi" w:hAnsiTheme="majorBidi" w:cstheme="majorBidi"/>
          <w:color w:val="000000" w:themeColor="text1"/>
          <w:sz w:val="20"/>
          <w:shd w:val="clear" w:color="auto" w:fill="FFFFFF"/>
          <w:lang w:val="en-US"/>
        </w:rPr>
        <w:t xml:space="preserve">the </w:t>
      </w:r>
      <w:r w:rsidR="004939EE" w:rsidRPr="004939EE">
        <w:rPr>
          <w:rFonts w:asciiTheme="majorBidi" w:hAnsiTheme="majorBidi" w:cstheme="majorBidi"/>
          <w:color w:val="000000" w:themeColor="text1"/>
          <w:sz w:val="20"/>
          <w:shd w:val="clear" w:color="auto" w:fill="FFFFFF"/>
          <w:lang w:val="en-US"/>
        </w:rPr>
        <w:t xml:space="preserve">Islamic Republic of Iran </w:t>
      </w:r>
      <w:r w:rsidRPr="004F53FD">
        <w:rPr>
          <w:rFonts w:asciiTheme="majorBidi" w:hAnsiTheme="majorBidi" w:cstheme="majorBidi"/>
          <w:color w:val="000000" w:themeColor="text1"/>
          <w:sz w:val="20"/>
          <w:shd w:val="clear" w:color="auto" w:fill="FFFFFF"/>
          <w:lang w:val="en-US"/>
        </w:rPr>
        <w:t xml:space="preserve">has never been defined on the basis of the monopoly of a particular ethnicity and religion”, </w:t>
      </w:r>
      <w:r w:rsidR="00C22319">
        <w:rPr>
          <w:rFonts w:asciiTheme="majorBidi" w:hAnsiTheme="majorBidi" w:cstheme="majorBidi"/>
          <w:color w:val="000000" w:themeColor="text1"/>
          <w:sz w:val="20"/>
          <w:shd w:val="clear" w:color="auto" w:fill="FFFFFF"/>
          <w:lang w:val="en-US"/>
        </w:rPr>
        <w:t>a</w:t>
      </w:r>
      <w:r w:rsidRPr="004F53FD">
        <w:rPr>
          <w:rFonts w:asciiTheme="majorBidi" w:hAnsiTheme="majorBidi" w:cstheme="majorBidi"/>
          <w:color w:val="000000" w:themeColor="text1"/>
          <w:sz w:val="20"/>
          <w:shd w:val="clear" w:color="auto" w:fill="FFFFFF"/>
          <w:lang w:val="en-US"/>
        </w:rPr>
        <w:t xml:space="preserve">rticle 12 of the </w:t>
      </w:r>
      <w:r w:rsidR="00313E80">
        <w:rPr>
          <w:rFonts w:asciiTheme="majorBidi" w:hAnsiTheme="majorBidi" w:cstheme="majorBidi"/>
          <w:color w:val="000000" w:themeColor="text1"/>
          <w:sz w:val="20"/>
          <w:shd w:val="clear" w:color="auto" w:fill="FFFFFF"/>
          <w:lang w:val="en-US"/>
        </w:rPr>
        <w:t>C</w:t>
      </w:r>
      <w:r w:rsidRPr="004F53FD">
        <w:rPr>
          <w:rFonts w:asciiTheme="majorBidi" w:hAnsiTheme="majorBidi" w:cstheme="majorBidi"/>
          <w:color w:val="000000" w:themeColor="text1"/>
          <w:sz w:val="20"/>
          <w:shd w:val="clear" w:color="auto" w:fill="FFFFFF"/>
          <w:lang w:val="en-US"/>
        </w:rPr>
        <w:t xml:space="preserve">onstitution reads “The official religion of </w:t>
      </w:r>
      <w:r w:rsidR="004939EE">
        <w:rPr>
          <w:rFonts w:asciiTheme="majorBidi" w:hAnsiTheme="majorBidi" w:cstheme="majorBidi"/>
          <w:color w:val="000000" w:themeColor="text1"/>
          <w:sz w:val="20"/>
          <w:shd w:val="clear" w:color="auto" w:fill="FFFFFF"/>
          <w:lang w:val="en-US"/>
        </w:rPr>
        <w:t xml:space="preserve">the </w:t>
      </w:r>
      <w:r w:rsidR="004939EE" w:rsidRPr="004939EE">
        <w:rPr>
          <w:rFonts w:asciiTheme="majorBidi" w:hAnsiTheme="majorBidi" w:cstheme="majorBidi"/>
          <w:color w:val="000000" w:themeColor="text1"/>
          <w:sz w:val="20"/>
          <w:shd w:val="clear" w:color="auto" w:fill="FFFFFF"/>
          <w:lang w:val="en-US"/>
        </w:rPr>
        <w:t xml:space="preserve">Islamic Republic of Iran </w:t>
      </w:r>
      <w:r w:rsidRPr="004F53FD">
        <w:rPr>
          <w:rFonts w:asciiTheme="majorBidi" w:hAnsiTheme="majorBidi" w:cstheme="majorBidi"/>
          <w:color w:val="000000" w:themeColor="text1"/>
          <w:sz w:val="20"/>
          <w:shd w:val="clear" w:color="auto" w:fill="FFFFFF"/>
          <w:lang w:val="en-US"/>
        </w:rPr>
        <w:t>is Islam and the Twelver Ja'fari school [in usual al-Din and fiqh], and this principle will remain eternally immutable.”</w:t>
      </w:r>
    </w:p>
  </w:footnote>
  <w:footnote w:id="3">
    <w:p w:rsidR="007D48DA" w:rsidRPr="0094373F" w:rsidRDefault="007D48DA" w:rsidP="00761901">
      <w:pPr>
        <w:pStyle w:val="FootnoteText"/>
        <w:ind w:hanging="864"/>
        <w:rPr>
          <w:lang w:val="en-US"/>
        </w:rPr>
      </w:pPr>
      <w:r>
        <w:rPr>
          <w:rStyle w:val="FootnoteReference"/>
        </w:rPr>
        <w:footnoteRef/>
      </w:r>
      <w:r>
        <w:rPr>
          <w:lang w:val="en-US"/>
        </w:rPr>
        <w:t xml:space="preserve">Article 28 of the </w:t>
      </w:r>
      <w:r w:rsidR="00B068CE">
        <w:rPr>
          <w:lang w:val="en-US"/>
        </w:rPr>
        <w:t xml:space="preserve">electoral law </w:t>
      </w:r>
      <w:r w:rsidR="00CF28A0">
        <w:rPr>
          <w:lang w:val="en-US"/>
        </w:rPr>
        <w:t>on the</w:t>
      </w:r>
      <w:r w:rsidR="0057718F">
        <w:rPr>
          <w:lang w:val="en-US"/>
        </w:rPr>
        <w:t>Islamic Assembly (</w:t>
      </w:r>
      <w:r>
        <w:rPr>
          <w:lang w:val="en-US"/>
        </w:rPr>
        <w:t>Parliament</w:t>
      </w:r>
      <w:r w:rsidR="0057718F">
        <w:rPr>
          <w:lang w:val="en-US"/>
        </w:rPr>
        <w:t>)</w:t>
      </w:r>
      <w:r>
        <w:rPr>
          <w:lang w:val="en-US"/>
        </w:rPr>
        <w:t>.</w:t>
      </w:r>
    </w:p>
  </w:footnote>
  <w:footnote w:id="4">
    <w:p w:rsidR="00761901" w:rsidRPr="00761901" w:rsidRDefault="00761901">
      <w:pPr>
        <w:pStyle w:val="FootnoteText"/>
        <w:rPr>
          <w:lang w:val="en-US"/>
        </w:rPr>
      </w:pPr>
      <w:r>
        <w:rPr>
          <w:rStyle w:val="FootnoteReference"/>
        </w:rPr>
        <w:footnoteRef/>
      </w:r>
      <w:r w:rsidRPr="00761901">
        <w:t>https://dotic.ir/news/9890/</w:t>
      </w:r>
    </w:p>
  </w:footnote>
  <w:footnote w:id="5">
    <w:p w:rsidR="00066A83" w:rsidRPr="00066A83" w:rsidRDefault="00066A83">
      <w:pPr>
        <w:pStyle w:val="FootnoteText"/>
        <w:rPr>
          <w:lang w:val="en-US"/>
        </w:rPr>
      </w:pPr>
      <w:r>
        <w:rPr>
          <w:rStyle w:val="FootnoteReference"/>
        </w:rPr>
        <w:footnoteRef/>
      </w:r>
      <w:r w:rsidRPr="00B7303F">
        <w:t>https://ana.press/fa/news/482025</w:t>
      </w:r>
    </w:p>
  </w:footnote>
  <w:footnote w:id="6">
    <w:p w:rsidR="00066A83" w:rsidRDefault="00066A83" w:rsidP="00066A83">
      <w:pPr>
        <w:pStyle w:val="FootnoteText"/>
        <w:rPr>
          <w:rtl/>
          <w:lang w:bidi="fa-IR"/>
        </w:rPr>
      </w:pPr>
      <w:r>
        <w:rPr>
          <w:rStyle w:val="FootnoteReference"/>
        </w:rPr>
        <w:footnoteRef/>
      </w:r>
      <w:r w:rsidRPr="00B7303F">
        <w:t>https://www.isna.ir/news/99101914261</w:t>
      </w:r>
    </w:p>
  </w:footnote>
  <w:footnote w:id="7">
    <w:p w:rsidR="00C46544" w:rsidRDefault="00C46544">
      <w:pPr>
        <w:pStyle w:val="FootnoteText"/>
        <w:rPr>
          <w:rtl/>
          <w:lang w:bidi="fa-IR"/>
        </w:rPr>
      </w:pPr>
      <w:r>
        <w:rPr>
          <w:rStyle w:val="FootnoteReference"/>
        </w:rPr>
        <w:footnoteRef/>
      </w:r>
      <w:r w:rsidRPr="00C46544">
        <w:t>https://www.irna.ir/news/84830032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72E6A"/>
    <w:multiLevelType w:val="hybridMultilevel"/>
    <w:tmpl w:val="9B6E3A94"/>
    <w:lvl w:ilvl="0" w:tplc="CE68E0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D146102"/>
    <w:multiLevelType w:val="hybridMultilevel"/>
    <w:tmpl w:val="007AC976"/>
    <w:lvl w:ilvl="0" w:tplc="18EC74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0A36D90"/>
    <w:multiLevelType w:val="hybridMultilevel"/>
    <w:tmpl w:val="1886136E"/>
    <w:lvl w:ilvl="0" w:tplc="E814F7B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2"/>
  <w:hideSpellingErrors/>
  <w:hideGrammaticalErrors/>
  <w:defaultTabStop w:val="720"/>
  <w:characterSpacingControl w:val="doNotCompress"/>
  <w:footnotePr>
    <w:footnote w:id="0"/>
    <w:footnote w:id="1"/>
  </w:footnotePr>
  <w:endnotePr>
    <w:endnote w:id="0"/>
    <w:endnote w:id="1"/>
  </w:endnotePr>
  <w:compat/>
  <w:rsids>
    <w:rsidRoot w:val="00EC6C7E"/>
    <w:rsid w:val="000002AA"/>
    <w:rsid w:val="00001847"/>
    <w:rsid w:val="00005010"/>
    <w:rsid w:val="00005683"/>
    <w:rsid w:val="00007566"/>
    <w:rsid w:val="00007938"/>
    <w:rsid w:val="00010E52"/>
    <w:rsid w:val="000117D5"/>
    <w:rsid w:val="0001313B"/>
    <w:rsid w:val="00013366"/>
    <w:rsid w:val="000137DA"/>
    <w:rsid w:val="000139A6"/>
    <w:rsid w:val="00014C90"/>
    <w:rsid w:val="000153E1"/>
    <w:rsid w:val="000160B4"/>
    <w:rsid w:val="00025F35"/>
    <w:rsid w:val="00026B84"/>
    <w:rsid w:val="00034A67"/>
    <w:rsid w:val="000352B9"/>
    <w:rsid w:val="00036055"/>
    <w:rsid w:val="000361A2"/>
    <w:rsid w:val="000366AC"/>
    <w:rsid w:val="00040463"/>
    <w:rsid w:val="000437BB"/>
    <w:rsid w:val="00043E19"/>
    <w:rsid w:val="00045851"/>
    <w:rsid w:val="00045AF0"/>
    <w:rsid w:val="00045D85"/>
    <w:rsid w:val="00047E0D"/>
    <w:rsid w:val="0005000B"/>
    <w:rsid w:val="000530B6"/>
    <w:rsid w:val="00054BF4"/>
    <w:rsid w:val="00057AE4"/>
    <w:rsid w:val="00057B14"/>
    <w:rsid w:val="00060923"/>
    <w:rsid w:val="00061F26"/>
    <w:rsid w:val="0006346E"/>
    <w:rsid w:val="000640E0"/>
    <w:rsid w:val="00064556"/>
    <w:rsid w:val="00066A83"/>
    <w:rsid w:val="00070509"/>
    <w:rsid w:val="00071921"/>
    <w:rsid w:val="00071FF8"/>
    <w:rsid w:val="00073284"/>
    <w:rsid w:val="000738D4"/>
    <w:rsid w:val="0007421C"/>
    <w:rsid w:val="00076BB9"/>
    <w:rsid w:val="00076EC8"/>
    <w:rsid w:val="000777A1"/>
    <w:rsid w:val="00082C61"/>
    <w:rsid w:val="00083279"/>
    <w:rsid w:val="0008385D"/>
    <w:rsid w:val="0008421B"/>
    <w:rsid w:val="000867E2"/>
    <w:rsid w:val="00086AE3"/>
    <w:rsid w:val="000877EF"/>
    <w:rsid w:val="0009155C"/>
    <w:rsid w:val="0009252F"/>
    <w:rsid w:val="00095353"/>
    <w:rsid w:val="00097627"/>
    <w:rsid w:val="000A291F"/>
    <w:rsid w:val="000A30FA"/>
    <w:rsid w:val="000A47A4"/>
    <w:rsid w:val="000A7C5A"/>
    <w:rsid w:val="000B613F"/>
    <w:rsid w:val="000C4713"/>
    <w:rsid w:val="000C7CC0"/>
    <w:rsid w:val="000D08A7"/>
    <w:rsid w:val="000D0B67"/>
    <w:rsid w:val="000D1648"/>
    <w:rsid w:val="000D1FF4"/>
    <w:rsid w:val="000D257B"/>
    <w:rsid w:val="000D2870"/>
    <w:rsid w:val="000D330A"/>
    <w:rsid w:val="000D47AE"/>
    <w:rsid w:val="000D5D0C"/>
    <w:rsid w:val="000D6FF8"/>
    <w:rsid w:val="000E03FC"/>
    <w:rsid w:val="000E0B7F"/>
    <w:rsid w:val="000E1D81"/>
    <w:rsid w:val="000E44AB"/>
    <w:rsid w:val="000F2D0D"/>
    <w:rsid w:val="000F32A0"/>
    <w:rsid w:val="000F338C"/>
    <w:rsid w:val="001029AD"/>
    <w:rsid w:val="0010357B"/>
    <w:rsid w:val="001035A9"/>
    <w:rsid w:val="00103A4D"/>
    <w:rsid w:val="00104EDC"/>
    <w:rsid w:val="00106DA4"/>
    <w:rsid w:val="00107742"/>
    <w:rsid w:val="00107FA4"/>
    <w:rsid w:val="00111754"/>
    <w:rsid w:val="00111B31"/>
    <w:rsid w:val="0011515A"/>
    <w:rsid w:val="001161AB"/>
    <w:rsid w:val="0011799F"/>
    <w:rsid w:val="00120DAC"/>
    <w:rsid w:val="00121AD2"/>
    <w:rsid w:val="001240D3"/>
    <w:rsid w:val="00124A2E"/>
    <w:rsid w:val="00127624"/>
    <w:rsid w:val="001357DD"/>
    <w:rsid w:val="001358DE"/>
    <w:rsid w:val="00141E11"/>
    <w:rsid w:val="0014268D"/>
    <w:rsid w:val="001438D8"/>
    <w:rsid w:val="00143952"/>
    <w:rsid w:val="00143AA7"/>
    <w:rsid w:val="00144C56"/>
    <w:rsid w:val="001477BA"/>
    <w:rsid w:val="0015026E"/>
    <w:rsid w:val="00151D55"/>
    <w:rsid w:val="00152DC9"/>
    <w:rsid w:val="001546F1"/>
    <w:rsid w:val="001552A6"/>
    <w:rsid w:val="0016000A"/>
    <w:rsid w:val="00166F9F"/>
    <w:rsid w:val="00170591"/>
    <w:rsid w:val="00172177"/>
    <w:rsid w:val="00173381"/>
    <w:rsid w:val="00175A5B"/>
    <w:rsid w:val="00175C03"/>
    <w:rsid w:val="001778C2"/>
    <w:rsid w:val="001834C4"/>
    <w:rsid w:val="00186B43"/>
    <w:rsid w:val="00187095"/>
    <w:rsid w:val="0018717C"/>
    <w:rsid w:val="00190099"/>
    <w:rsid w:val="00190EDB"/>
    <w:rsid w:val="00192AE4"/>
    <w:rsid w:val="00192B44"/>
    <w:rsid w:val="001934F5"/>
    <w:rsid w:val="00194D5F"/>
    <w:rsid w:val="00195D33"/>
    <w:rsid w:val="0019645B"/>
    <w:rsid w:val="001974C4"/>
    <w:rsid w:val="001A1166"/>
    <w:rsid w:val="001A11AB"/>
    <w:rsid w:val="001A2B7D"/>
    <w:rsid w:val="001A3824"/>
    <w:rsid w:val="001A407F"/>
    <w:rsid w:val="001A4C98"/>
    <w:rsid w:val="001A4E8D"/>
    <w:rsid w:val="001B1485"/>
    <w:rsid w:val="001B14E0"/>
    <w:rsid w:val="001B4C44"/>
    <w:rsid w:val="001C18D5"/>
    <w:rsid w:val="001C361B"/>
    <w:rsid w:val="001C59E1"/>
    <w:rsid w:val="001C5C93"/>
    <w:rsid w:val="001C62DD"/>
    <w:rsid w:val="001C690E"/>
    <w:rsid w:val="001C790C"/>
    <w:rsid w:val="001D251B"/>
    <w:rsid w:val="001D44B2"/>
    <w:rsid w:val="001D4B40"/>
    <w:rsid w:val="001D4D08"/>
    <w:rsid w:val="001D4FC3"/>
    <w:rsid w:val="001D7B5B"/>
    <w:rsid w:val="001E3087"/>
    <w:rsid w:val="001E6945"/>
    <w:rsid w:val="001F0374"/>
    <w:rsid w:val="001F2622"/>
    <w:rsid w:val="001F2F06"/>
    <w:rsid w:val="001F3050"/>
    <w:rsid w:val="001F35B0"/>
    <w:rsid w:val="001F4CC6"/>
    <w:rsid w:val="001F6DC2"/>
    <w:rsid w:val="002014B3"/>
    <w:rsid w:val="00203B19"/>
    <w:rsid w:val="002049EA"/>
    <w:rsid w:val="0020709B"/>
    <w:rsid w:val="0021002F"/>
    <w:rsid w:val="00210B93"/>
    <w:rsid w:val="00210F27"/>
    <w:rsid w:val="00210FCA"/>
    <w:rsid w:val="00212B62"/>
    <w:rsid w:val="00214C1B"/>
    <w:rsid w:val="002161BE"/>
    <w:rsid w:val="00220089"/>
    <w:rsid w:val="002201B8"/>
    <w:rsid w:val="00220406"/>
    <w:rsid w:val="00220EA2"/>
    <w:rsid w:val="00220EC3"/>
    <w:rsid w:val="00223CB6"/>
    <w:rsid w:val="00224171"/>
    <w:rsid w:val="00224994"/>
    <w:rsid w:val="00224DBA"/>
    <w:rsid w:val="00224ECC"/>
    <w:rsid w:val="00224FEC"/>
    <w:rsid w:val="002255CD"/>
    <w:rsid w:val="002263F5"/>
    <w:rsid w:val="00226A79"/>
    <w:rsid w:val="00230049"/>
    <w:rsid w:val="00231BC4"/>
    <w:rsid w:val="0023304E"/>
    <w:rsid w:val="0023339D"/>
    <w:rsid w:val="0023534E"/>
    <w:rsid w:val="00235ABB"/>
    <w:rsid w:val="00237BF7"/>
    <w:rsid w:val="00237F39"/>
    <w:rsid w:val="00241C66"/>
    <w:rsid w:val="00243598"/>
    <w:rsid w:val="00246CD7"/>
    <w:rsid w:val="00247B4B"/>
    <w:rsid w:val="00247F65"/>
    <w:rsid w:val="00251C2F"/>
    <w:rsid w:val="00251FB9"/>
    <w:rsid w:val="0025304C"/>
    <w:rsid w:val="0025376F"/>
    <w:rsid w:val="00253F4B"/>
    <w:rsid w:val="00254193"/>
    <w:rsid w:val="0026049A"/>
    <w:rsid w:val="00261688"/>
    <w:rsid w:val="0026200C"/>
    <w:rsid w:val="00262F07"/>
    <w:rsid w:val="002639FE"/>
    <w:rsid w:val="00265BD3"/>
    <w:rsid w:val="00272302"/>
    <w:rsid w:val="00272C84"/>
    <w:rsid w:val="00274ADF"/>
    <w:rsid w:val="0027569C"/>
    <w:rsid w:val="002765BF"/>
    <w:rsid w:val="00282ADF"/>
    <w:rsid w:val="00282D7E"/>
    <w:rsid w:val="00285BE7"/>
    <w:rsid w:val="00291071"/>
    <w:rsid w:val="002922DB"/>
    <w:rsid w:val="00292A34"/>
    <w:rsid w:val="0029631A"/>
    <w:rsid w:val="002A315F"/>
    <w:rsid w:val="002B1D96"/>
    <w:rsid w:val="002B3499"/>
    <w:rsid w:val="002B3FB4"/>
    <w:rsid w:val="002B73F6"/>
    <w:rsid w:val="002C348A"/>
    <w:rsid w:val="002C6521"/>
    <w:rsid w:val="002D20B3"/>
    <w:rsid w:val="002D24FE"/>
    <w:rsid w:val="002D37A6"/>
    <w:rsid w:val="002D659E"/>
    <w:rsid w:val="002E104B"/>
    <w:rsid w:val="002E149D"/>
    <w:rsid w:val="002E590E"/>
    <w:rsid w:val="002E757B"/>
    <w:rsid w:val="002E78F4"/>
    <w:rsid w:val="002E79EB"/>
    <w:rsid w:val="002F0020"/>
    <w:rsid w:val="002F108C"/>
    <w:rsid w:val="002F65EB"/>
    <w:rsid w:val="0030090F"/>
    <w:rsid w:val="00301927"/>
    <w:rsid w:val="003024F5"/>
    <w:rsid w:val="003046EE"/>
    <w:rsid w:val="003074D8"/>
    <w:rsid w:val="003123F0"/>
    <w:rsid w:val="00312887"/>
    <w:rsid w:val="00313DDC"/>
    <w:rsid w:val="00313E80"/>
    <w:rsid w:val="00314C89"/>
    <w:rsid w:val="00314F1F"/>
    <w:rsid w:val="00315643"/>
    <w:rsid w:val="0031711F"/>
    <w:rsid w:val="003207B4"/>
    <w:rsid w:val="00323721"/>
    <w:rsid w:val="003250D5"/>
    <w:rsid w:val="00326226"/>
    <w:rsid w:val="00326AA2"/>
    <w:rsid w:val="00327199"/>
    <w:rsid w:val="00331A45"/>
    <w:rsid w:val="0033423E"/>
    <w:rsid w:val="00335D13"/>
    <w:rsid w:val="00337930"/>
    <w:rsid w:val="00340961"/>
    <w:rsid w:val="0034178A"/>
    <w:rsid w:val="003417DF"/>
    <w:rsid w:val="00342045"/>
    <w:rsid w:val="0034368C"/>
    <w:rsid w:val="003447DF"/>
    <w:rsid w:val="00344C31"/>
    <w:rsid w:val="003478D7"/>
    <w:rsid w:val="003525AB"/>
    <w:rsid w:val="003530C8"/>
    <w:rsid w:val="0035318C"/>
    <w:rsid w:val="00353A1A"/>
    <w:rsid w:val="00356284"/>
    <w:rsid w:val="00357EAA"/>
    <w:rsid w:val="003630E9"/>
    <w:rsid w:val="00366993"/>
    <w:rsid w:val="00370157"/>
    <w:rsid w:val="003704B9"/>
    <w:rsid w:val="003704BC"/>
    <w:rsid w:val="00370A05"/>
    <w:rsid w:val="00370CD6"/>
    <w:rsid w:val="00371A3A"/>
    <w:rsid w:val="0037345A"/>
    <w:rsid w:val="0037576D"/>
    <w:rsid w:val="00377F91"/>
    <w:rsid w:val="003809DC"/>
    <w:rsid w:val="00382C3B"/>
    <w:rsid w:val="00383E5E"/>
    <w:rsid w:val="00385270"/>
    <w:rsid w:val="00385733"/>
    <w:rsid w:val="003862B7"/>
    <w:rsid w:val="00390838"/>
    <w:rsid w:val="00390BF7"/>
    <w:rsid w:val="00391426"/>
    <w:rsid w:val="00395380"/>
    <w:rsid w:val="003968E1"/>
    <w:rsid w:val="003974CF"/>
    <w:rsid w:val="003A0749"/>
    <w:rsid w:val="003A1698"/>
    <w:rsid w:val="003A2C25"/>
    <w:rsid w:val="003A2E24"/>
    <w:rsid w:val="003A4A54"/>
    <w:rsid w:val="003B3B8A"/>
    <w:rsid w:val="003B4853"/>
    <w:rsid w:val="003B50FA"/>
    <w:rsid w:val="003B5976"/>
    <w:rsid w:val="003B6FB2"/>
    <w:rsid w:val="003C0316"/>
    <w:rsid w:val="003C1DD2"/>
    <w:rsid w:val="003C2206"/>
    <w:rsid w:val="003C40B3"/>
    <w:rsid w:val="003D06B8"/>
    <w:rsid w:val="003D2FA8"/>
    <w:rsid w:val="003D307E"/>
    <w:rsid w:val="003D5B8B"/>
    <w:rsid w:val="003D7330"/>
    <w:rsid w:val="003D7D18"/>
    <w:rsid w:val="003E023F"/>
    <w:rsid w:val="003E1ED7"/>
    <w:rsid w:val="003E2ACF"/>
    <w:rsid w:val="003E3CAC"/>
    <w:rsid w:val="003E53C2"/>
    <w:rsid w:val="003E57DE"/>
    <w:rsid w:val="003E7448"/>
    <w:rsid w:val="003F01E9"/>
    <w:rsid w:val="003F07B5"/>
    <w:rsid w:val="003F0C55"/>
    <w:rsid w:val="003F0C72"/>
    <w:rsid w:val="003F1606"/>
    <w:rsid w:val="003F1D86"/>
    <w:rsid w:val="003F23E2"/>
    <w:rsid w:val="003F264D"/>
    <w:rsid w:val="003F378F"/>
    <w:rsid w:val="003F4F4B"/>
    <w:rsid w:val="003F56EB"/>
    <w:rsid w:val="003F719F"/>
    <w:rsid w:val="003F7492"/>
    <w:rsid w:val="003F7B5E"/>
    <w:rsid w:val="00400D01"/>
    <w:rsid w:val="004059C6"/>
    <w:rsid w:val="00407CCC"/>
    <w:rsid w:val="00410E6C"/>
    <w:rsid w:val="00410E95"/>
    <w:rsid w:val="0041101C"/>
    <w:rsid w:val="0041726F"/>
    <w:rsid w:val="004201E0"/>
    <w:rsid w:val="00423B01"/>
    <w:rsid w:val="00424ADA"/>
    <w:rsid w:val="00425C9B"/>
    <w:rsid w:val="004269CC"/>
    <w:rsid w:val="00426DAF"/>
    <w:rsid w:val="004314C1"/>
    <w:rsid w:val="00431ADF"/>
    <w:rsid w:val="00432D9F"/>
    <w:rsid w:val="004339D3"/>
    <w:rsid w:val="00433E16"/>
    <w:rsid w:val="00442D9F"/>
    <w:rsid w:val="00444422"/>
    <w:rsid w:val="00446521"/>
    <w:rsid w:val="0044732B"/>
    <w:rsid w:val="00447912"/>
    <w:rsid w:val="00453B83"/>
    <w:rsid w:val="004653D9"/>
    <w:rsid w:val="00465633"/>
    <w:rsid w:val="00470459"/>
    <w:rsid w:val="0047251F"/>
    <w:rsid w:val="004728A0"/>
    <w:rsid w:val="004757D2"/>
    <w:rsid w:val="004771DC"/>
    <w:rsid w:val="00477A9B"/>
    <w:rsid w:val="0048185B"/>
    <w:rsid w:val="00482C30"/>
    <w:rsid w:val="0048423F"/>
    <w:rsid w:val="00485132"/>
    <w:rsid w:val="00485239"/>
    <w:rsid w:val="00486216"/>
    <w:rsid w:val="004914DE"/>
    <w:rsid w:val="00493123"/>
    <w:rsid w:val="00493577"/>
    <w:rsid w:val="004939EE"/>
    <w:rsid w:val="00493B73"/>
    <w:rsid w:val="00497DD8"/>
    <w:rsid w:val="004A0804"/>
    <w:rsid w:val="004A2726"/>
    <w:rsid w:val="004A443A"/>
    <w:rsid w:val="004A50D1"/>
    <w:rsid w:val="004B04BB"/>
    <w:rsid w:val="004B059C"/>
    <w:rsid w:val="004B4CD4"/>
    <w:rsid w:val="004B4F54"/>
    <w:rsid w:val="004B6493"/>
    <w:rsid w:val="004B6A10"/>
    <w:rsid w:val="004B6B50"/>
    <w:rsid w:val="004C1754"/>
    <w:rsid w:val="004C1962"/>
    <w:rsid w:val="004C20CA"/>
    <w:rsid w:val="004C294F"/>
    <w:rsid w:val="004C30A2"/>
    <w:rsid w:val="004C6347"/>
    <w:rsid w:val="004D02F0"/>
    <w:rsid w:val="004D5A32"/>
    <w:rsid w:val="004D7AF8"/>
    <w:rsid w:val="004E23DD"/>
    <w:rsid w:val="004E5C50"/>
    <w:rsid w:val="004F1D80"/>
    <w:rsid w:val="004F25E7"/>
    <w:rsid w:val="004F53FD"/>
    <w:rsid w:val="004F60B6"/>
    <w:rsid w:val="004F6A1C"/>
    <w:rsid w:val="004F7492"/>
    <w:rsid w:val="0050049F"/>
    <w:rsid w:val="00500838"/>
    <w:rsid w:val="0050266B"/>
    <w:rsid w:val="00502C45"/>
    <w:rsid w:val="0050338C"/>
    <w:rsid w:val="00504F39"/>
    <w:rsid w:val="00505271"/>
    <w:rsid w:val="0051077F"/>
    <w:rsid w:val="00511FAD"/>
    <w:rsid w:val="00512D24"/>
    <w:rsid w:val="00512E3B"/>
    <w:rsid w:val="00514DF4"/>
    <w:rsid w:val="00517873"/>
    <w:rsid w:val="00517A04"/>
    <w:rsid w:val="00522059"/>
    <w:rsid w:val="005246DD"/>
    <w:rsid w:val="00534586"/>
    <w:rsid w:val="0053582E"/>
    <w:rsid w:val="00542CF4"/>
    <w:rsid w:val="005438E1"/>
    <w:rsid w:val="00543A95"/>
    <w:rsid w:val="0054411E"/>
    <w:rsid w:val="00544DAF"/>
    <w:rsid w:val="005457BA"/>
    <w:rsid w:val="0054588A"/>
    <w:rsid w:val="00545BF1"/>
    <w:rsid w:val="00546027"/>
    <w:rsid w:val="005477CC"/>
    <w:rsid w:val="005508A5"/>
    <w:rsid w:val="0055124E"/>
    <w:rsid w:val="005517E3"/>
    <w:rsid w:val="005556B6"/>
    <w:rsid w:val="00560263"/>
    <w:rsid w:val="005603A9"/>
    <w:rsid w:val="00561075"/>
    <w:rsid w:val="0056190D"/>
    <w:rsid w:val="00561B68"/>
    <w:rsid w:val="0056364A"/>
    <w:rsid w:val="00566C60"/>
    <w:rsid w:val="005679F8"/>
    <w:rsid w:val="00567D2D"/>
    <w:rsid w:val="00567D89"/>
    <w:rsid w:val="005702CB"/>
    <w:rsid w:val="0057107B"/>
    <w:rsid w:val="005716E2"/>
    <w:rsid w:val="00572595"/>
    <w:rsid w:val="0057334F"/>
    <w:rsid w:val="00574835"/>
    <w:rsid w:val="005759D7"/>
    <w:rsid w:val="00576CA7"/>
    <w:rsid w:val="00577047"/>
    <w:rsid w:val="0057718F"/>
    <w:rsid w:val="00584EF1"/>
    <w:rsid w:val="00585BB6"/>
    <w:rsid w:val="00585D5A"/>
    <w:rsid w:val="0059070B"/>
    <w:rsid w:val="00591092"/>
    <w:rsid w:val="00591BCD"/>
    <w:rsid w:val="005955BB"/>
    <w:rsid w:val="005A3EDF"/>
    <w:rsid w:val="005A7292"/>
    <w:rsid w:val="005B1490"/>
    <w:rsid w:val="005B17D4"/>
    <w:rsid w:val="005B2019"/>
    <w:rsid w:val="005B2E2F"/>
    <w:rsid w:val="005B3047"/>
    <w:rsid w:val="005B3B4E"/>
    <w:rsid w:val="005B6298"/>
    <w:rsid w:val="005B7110"/>
    <w:rsid w:val="005C1DE2"/>
    <w:rsid w:val="005C1FDB"/>
    <w:rsid w:val="005C2276"/>
    <w:rsid w:val="005C25FE"/>
    <w:rsid w:val="005C28EF"/>
    <w:rsid w:val="005C37A5"/>
    <w:rsid w:val="005C5F04"/>
    <w:rsid w:val="005C7035"/>
    <w:rsid w:val="005D028B"/>
    <w:rsid w:val="005D22A8"/>
    <w:rsid w:val="005D250A"/>
    <w:rsid w:val="005D3B1F"/>
    <w:rsid w:val="005D42EC"/>
    <w:rsid w:val="005D4606"/>
    <w:rsid w:val="005D4855"/>
    <w:rsid w:val="005D7CDF"/>
    <w:rsid w:val="005E1968"/>
    <w:rsid w:val="005E1EA2"/>
    <w:rsid w:val="005E2AEA"/>
    <w:rsid w:val="005E4237"/>
    <w:rsid w:val="005E4AD1"/>
    <w:rsid w:val="005E591B"/>
    <w:rsid w:val="005E7E47"/>
    <w:rsid w:val="005F0A33"/>
    <w:rsid w:val="005F1741"/>
    <w:rsid w:val="005F2D16"/>
    <w:rsid w:val="005F367B"/>
    <w:rsid w:val="005F3E6A"/>
    <w:rsid w:val="005F47D2"/>
    <w:rsid w:val="005F740B"/>
    <w:rsid w:val="006011BE"/>
    <w:rsid w:val="00601854"/>
    <w:rsid w:val="00601FFA"/>
    <w:rsid w:val="00602B29"/>
    <w:rsid w:val="00602B6B"/>
    <w:rsid w:val="00604EE5"/>
    <w:rsid w:val="0060593B"/>
    <w:rsid w:val="00605CB3"/>
    <w:rsid w:val="00610CBC"/>
    <w:rsid w:val="006120FA"/>
    <w:rsid w:val="00613C7E"/>
    <w:rsid w:val="00613F4F"/>
    <w:rsid w:val="00614C97"/>
    <w:rsid w:val="00617139"/>
    <w:rsid w:val="00622A11"/>
    <w:rsid w:val="00625614"/>
    <w:rsid w:val="00630B21"/>
    <w:rsid w:val="00631C89"/>
    <w:rsid w:val="00635739"/>
    <w:rsid w:val="0064110A"/>
    <w:rsid w:val="00643193"/>
    <w:rsid w:val="006453FA"/>
    <w:rsid w:val="00646959"/>
    <w:rsid w:val="0064710F"/>
    <w:rsid w:val="00647DD4"/>
    <w:rsid w:val="00651766"/>
    <w:rsid w:val="00651856"/>
    <w:rsid w:val="00652D80"/>
    <w:rsid w:val="006533C6"/>
    <w:rsid w:val="0065437E"/>
    <w:rsid w:val="006565EB"/>
    <w:rsid w:val="0066142E"/>
    <w:rsid w:val="00663749"/>
    <w:rsid w:val="00663A2F"/>
    <w:rsid w:val="00663E96"/>
    <w:rsid w:val="0067182D"/>
    <w:rsid w:val="00674CC5"/>
    <w:rsid w:val="00675118"/>
    <w:rsid w:val="00675298"/>
    <w:rsid w:val="00677063"/>
    <w:rsid w:val="00681667"/>
    <w:rsid w:val="006822CE"/>
    <w:rsid w:val="00685C3F"/>
    <w:rsid w:val="00687777"/>
    <w:rsid w:val="00690142"/>
    <w:rsid w:val="00690AE8"/>
    <w:rsid w:val="00692590"/>
    <w:rsid w:val="00692F26"/>
    <w:rsid w:val="0069424C"/>
    <w:rsid w:val="006957AB"/>
    <w:rsid w:val="00695F9D"/>
    <w:rsid w:val="00696E3A"/>
    <w:rsid w:val="00697625"/>
    <w:rsid w:val="006A46BA"/>
    <w:rsid w:val="006A4743"/>
    <w:rsid w:val="006A5B74"/>
    <w:rsid w:val="006A714C"/>
    <w:rsid w:val="006A76EA"/>
    <w:rsid w:val="006B0839"/>
    <w:rsid w:val="006B2AEE"/>
    <w:rsid w:val="006B4326"/>
    <w:rsid w:val="006B4423"/>
    <w:rsid w:val="006B59B5"/>
    <w:rsid w:val="006B5A57"/>
    <w:rsid w:val="006B7F8D"/>
    <w:rsid w:val="006C032C"/>
    <w:rsid w:val="006C0A81"/>
    <w:rsid w:val="006C1A5B"/>
    <w:rsid w:val="006C1A60"/>
    <w:rsid w:val="006C3E92"/>
    <w:rsid w:val="006C4FBD"/>
    <w:rsid w:val="006C558D"/>
    <w:rsid w:val="006D3EDA"/>
    <w:rsid w:val="006D69AE"/>
    <w:rsid w:val="006E00FA"/>
    <w:rsid w:val="006E15FD"/>
    <w:rsid w:val="006E6CD9"/>
    <w:rsid w:val="006F0476"/>
    <w:rsid w:val="006F0908"/>
    <w:rsid w:val="006F0915"/>
    <w:rsid w:val="006F0A67"/>
    <w:rsid w:val="006F1EE0"/>
    <w:rsid w:val="006F279A"/>
    <w:rsid w:val="006F4830"/>
    <w:rsid w:val="006F68B3"/>
    <w:rsid w:val="006F7F44"/>
    <w:rsid w:val="007002AF"/>
    <w:rsid w:val="00702032"/>
    <w:rsid w:val="00703B4E"/>
    <w:rsid w:val="0070607D"/>
    <w:rsid w:val="007072F5"/>
    <w:rsid w:val="00710DBC"/>
    <w:rsid w:val="00712638"/>
    <w:rsid w:val="0071464D"/>
    <w:rsid w:val="00717B52"/>
    <w:rsid w:val="0072160C"/>
    <w:rsid w:val="0072173D"/>
    <w:rsid w:val="00722A70"/>
    <w:rsid w:val="00722BDD"/>
    <w:rsid w:val="0072649E"/>
    <w:rsid w:val="00726FF6"/>
    <w:rsid w:val="007279EA"/>
    <w:rsid w:val="00727BD9"/>
    <w:rsid w:val="00730D46"/>
    <w:rsid w:val="0073739C"/>
    <w:rsid w:val="00741371"/>
    <w:rsid w:val="0074498B"/>
    <w:rsid w:val="007454B4"/>
    <w:rsid w:val="0074674B"/>
    <w:rsid w:val="00747131"/>
    <w:rsid w:val="00751FAF"/>
    <w:rsid w:val="0075247E"/>
    <w:rsid w:val="00754685"/>
    <w:rsid w:val="00755C21"/>
    <w:rsid w:val="00757065"/>
    <w:rsid w:val="00757A59"/>
    <w:rsid w:val="0076036A"/>
    <w:rsid w:val="007614C6"/>
    <w:rsid w:val="00761901"/>
    <w:rsid w:val="00761D73"/>
    <w:rsid w:val="00762248"/>
    <w:rsid w:val="00763DF6"/>
    <w:rsid w:val="00764B3D"/>
    <w:rsid w:val="00766276"/>
    <w:rsid w:val="00767E75"/>
    <w:rsid w:val="00767FD8"/>
    <w:rsid w:val="007721A0"/>
    <w:rsid w:val="0077247B"/>
    <w:rsid w:val="0077281F"/>
    <w:rsid w:val="00774733"/>
    <w:rsid w:val="00775AF2"/>
    <w:rsid w:val="00780AE2"/>
    <w:rsid w:val="0078218E"/>
    <w:rsid w:val="007821A8"/>
    <w:rsid w:val="00784F8B"/>
    <w:rsid w:val="0078660B"/>
    <w:rsid w:val="00787AB8"/>
    <w:rsid w:val="007900E5"/>
    <w:rsid w:val="00793B0C"/>
    <w:rsid w:val="00797C2F"/>
    <w:rsid w:val="007A21F6"/>
    <w:rsid w:val="007A2F66"/>
    <w:rsid w:val="007A4EA1"/>
    <w:rsid w:val="007A7663"/>
    <w:rsid w:val="007B0C69"/>
    <w:rsid w:val="007B1036"/>
    <w:rsid w:val="007B6F39"/>
    <w:rsid w:val="007C2EFF"/>
    <w:rsid w:val="007C3216"/>
    <w:rsid w:val="007C401C"/>
    <w:rsid w:val="007C7353"/>
    <w:rsid w:val="007C78B0"/>
    <w:rsid w:val="007D0295"/>
    <w:rsid w:val="007D1DA0"/>
    <w:rsid w:val="007D1EA9"/>
    <w:rsid w:val="007D1FEF"/>
    <w:rsid w:val="007D48DA"/>
    <w:rsid w:val="007D4EDA"/>
    <w:rsid w:val="007D6969"/>
    <w:rsid w:val="007D7C9B"/>
    <w:rsid w:val="007E1EDB"/>
    <w:rsid w:val="007E716C"/>
    <w:rsid w:val="007F02EF"/>
    <w:rsid w:val="007F1F83"/>
    <w:rsid w:val="007F48FB"/>
    <w:rsid w:val="007F6330"/>
    <w:rsid w:val="00802C4C"/>
    <w:rsid w:val="00804AA8"/>
    <w:rsid w:val="00804B8F"/>
    <w:rsid w:val="00804F71"/>
    <w:rsid w:val="00807973"/>
    <w:rsid w:val="0081067B"/>
    <w:rsid w:val="008109D9"/>
    <w:rsid w:val="00810BA0"/>
    <w:rsid w:val="00811AF7"/>
    <w:rsid w:val="00811B49"/>
    <w:rsid w:val="008134C2"/>
    <w:rsid w:val="008136D8"/>
    <w:rsid w:val="00815ED4"/>
    <w:rsid w:val="00820028"/>
    <w:rsid w:val="00820E22"/>
    <w:rsid w:val="00822696"/>
    <w:rsid w:val="00822ED0"/>
    <w:rsid w:val="008266EB"/>
    <w:rsid w:val="00830A15"/>
    <w:rsid w:val="00830B22"/>
    <w:rsid w:val="008314D4"/>
    <w:rsid w:val="0083318D"/>
    <w:rsid w:val="00835109"/>
    <w:rsid w:val="008357B5"/>
    <w:rsid w:val="008374D3"/>
    <w:rsid w:val="00841B15"/>
    <w:rsid w:val="00841E44"/>
    <w:rsid w:val="00842A3F"/>
    <w:rsid w:val="00843959"/>
    <w:rsid w:val="00844389"/>
    <w:rsid w:val="008451C3"/>
    <w:rsid w:val="00851AB8"/>
    <w:rsid w:val="00853233"/>
    <w:rsid w:val="0085326D"/>
    <w:rsid w:val="00855E01"/>
    <w:rsid w:val="0085735C"/>
    <w:rsid w:val="00857CF2"/>
    <w:rsid w:val="008604E4"/>
    <w:rsid w:val="0086161E"/>
    <w:rsid w:val="00861ECE"/>
    <w:rsid w:val="008632D7"/>
    <w:rsid w:val="008638FE"/>
    <w:rsid w:val="00864427"/>
    <w:rsid w:val="00864E3A"/>
    <w:rsid w:val="00870F4B"/>
    <w:rsid w:val="00870FFA"/>
    <w:rsid w:val="0087459B"/>
    <w:rsid w:val="008811E7"/>
    <w:rsid w:val="0088274E"/>
    <w:rsid w:val="0088484F"/>
    <w:rsid w:val="0088774E"/>
    <w:rsid w:val="008917B7"/>
    <w:rsid w:val="008971AC"/>
    <w:rsid w:val="008A0880"/>
    <w:rsid w:val="008A2264"/>
    <w:rsid w:val="008A2F7E"/>
    <w:rsid w:val="008A2FB7"/>
    <w:rsid w:val="008A395F"/>
    <w:rsid w:val="008A41CC"/>
    <w:rsid w:val="008A5423"/>
    <w:rsid w:val="008A57A2"/>
    <w:rsid w:val="008A740C"/>
    <w:rsid w:val="008B0645"/>
    <w:rsid w:val="008B1BA2"/>
    <w:rsid w:val="008B7447"/>
    <w:rsid w:val="008C0256"/>
    <w:rsid w:val="008C05B7"/>
    <w:rsid w:val="008C1716"/>
    <w:rsid w:val="008C36E6"/>
    <w:rsid w:val="008D0231"/>
    <w:rsid w:val="008D1FDE"/>
    <w:rsid w:val="008D2580"/>
    <w:rsid w:val="008D3AE8"/>
    <w:rsid w:val="008D47B6"/>
    <w:rsid w:val="008D6236"/>
    <w:rsid w:val="008D7D6A"/>
    <w:rsid w:val="008E2E04"/>
    <w:rsid w:val="008E5EE0"/>
    <w:rsid w:val="008E6394"/>
    <w:rsid w:val="008F09EC"/>
    <w:rsid w:val="008F18CF"/>
    <w:rsid w:val="008F2327"/>
    <w:rsid w:val="008F4026"/>
    <w:rsid w:val="00900BC3"/>
    <w:rsid w:val="009048AD"/>
    <w:rsid w:val="009049F1"/>
    <w:rsid w:val="00905763"/>
    <w:rsid w:val="009058D1"/>
    <w:rsid w:val="00906EC1"/>
    <w:rsid w:val="009076D2"/>
    <w:rsid w:val="0091262D"/>
    <w:rsid w:val="00913174"/>
    <w:rsid w:val="00914694"/>
    <w:rsid w:val="0092335B"/>
    <w:rsid w:val="0092336C"/>
    <w:rsid w:val="009234CB"/>
    <w:rsid w:val="00931B89"/>
    <w:rsid w:val="009323AA"/>
    <w:rsid w:val="00936ABF"/>
    <w:rsid w:val="00937314"/>
    <w:rsid w:val="0093753B"/>
    <w:rsid w:val="00937E2A"/>
    <w:rsid w:val="009402A3"/>
    <w:rsid w:val="009412B3"/>
    <w:rsid w:val="009417DD"/>
    <w:rsid w:val="0094347C"/>
    <w:rsid w:val="00945B6A"/>
    <w:rsid w:val="00947402"/>
    <w:rsid w:val="0094769F"/>
    <w:rsid w:val="00951F9C"/>
    <w:rsid w:val="00952C2F"/>
    <w:rsid w:val="0095406D"/>
    <w:rsid w:val="00955C3A"/>
    <w:rsid w:val="00957094"/>
    <w:rsid w:val="00957359"/>
    <w:rsid w:val="00957CBE"/>
    <w:rsid w:val="009602E3"/>
    <w:rsid w:val="009613DE"/>
    <w:rsid w:val="0096426A"/>
    <w:rsid w:val="009646C3"/>
    <w:rsid w:val="00965C25"/>
    <w:rsid w:val="00966ADA"/>
    <w:rsid w:val="00966DF5"/>
    <w:rsid w:val="00966EF0"/>
    <w:rsid w:val="009743D7"/>
    <w:rsid w:val="00974B0B"/>
    <w:rsid w:val="00980C9C"/>
    <w:rsid w:val="00982FC8"/>
    <w:rsid w:val="009831AD"/>
    <w:rsid w:val="009838BC"/>
    <w:rsid w:val="009839CF"/>
    <w:rsid w:val="00984C9F"/>
    <w:rsid w:val="00991602"/>
    <w:rsid w:val="0099508C"/>
    <w:rsid w:val="0099531B"/>
    <w:rsid w:val="009972F8"/>
    <w:rsid w:val="009A1A53"/>
    <w:rsid w:val="009A4B1F"/>
    <w:rsid w:val="009A6CFE"/>
    <w:rsid w:val="009A6FFE"/>
    <w:rsid w:val="009A76BE"/>
    <w:rsid w:val="009B0499"/>
    <w:rsid w:val="009B0D86"/>
    <w:rsid w:val="009B0F07"/>
    <w:rsid w:val="009B612E"/>
    <w:rsid w:val="009B76DF"/>
    <w:rsid w:val="009B7B10"/>
    <w:rsid w:val="009C0C9A"/>
    <w:rsid w:val="009C0FC7"/>
    <w:rsid w:val="009C2B52"/>
    <w:rsid w:val="009C7B70"/>
    <w:rsid w:val="009D2AE9"/>
    <w:rsid w:val="009D4C93"/>
    <w:rsid w:val="009D53D4"/>
    <w:rsid w:val="009D594E"/>
    <w:rsid w:val="009E1373"/>
    <w:rsid w:val="009E2F76"/>
    <w:rsid w:val="009E3BF2"/>
    <w:rsid w:val="009E4CAA"/>
    <w:rsid w:val="009E4D2A"/>
    <w:rsid w:val="009E5A2F"/>
    <w:rsid w:val="009E7092"/>
    <w:rsid w:val="009E78BB"/>
    <w:rsid w:val="009F215E"/>
    <w:rsid w:val="009F4597"/>
    <w:rsid w:val="009F6F6D"/>
    <w:rsid w:val="00A00FE3"/>
    <w:rsid w:val="00A10FAB"/>
    <w:rsid w:val="00A113E3"/>
    <w:rsid w:val="00A11A08"/>
    <w:rsid w:val="00A11A66"/>
    <w:rsid w:val="00A128FC"/>
    <w:rsid w:val="00A1394C"/>
    <w:rsid w:val="00A13A03"/>
    <w:rsid w:val="00A15EFB"/>
    <w:rsid w:val="00A169B4"/>
    <w:rsid w:val="00A16CCD"/>
    <w:rsid w:val="00A20B5C"/>
    <w:rsid w:val="00A21B77"/>
    <w:rsid w:val="00A227AF"/>
    <w:rsid w:val="00A22B6D"/>
    <w:rsid w:val="00A22BD4"/>
    <w:rsid w:val="00A306DA"/>
    <w:rsid w:val="00A30863"/>
    <w:rsid w:val="00A319CD"/>
    <w:rsid w:val="00A3510A"/>
    <w:rsid w:val="00A35AE4"/>
    <w:rsid w:val="00A41264"/>
    <w:rsid w:val="00A41503"/>
    <w:rsid w:val="00A41899"/>
    <w:rsid w:val="00A43345"/>
    <w:rsid w:val="00A43C41"/>
    <w:rsid w:val="00A4554D"/>
    <w:rsid w:val="00A46594"/>
    <w:rsid w:val="00A47366"/>
    <w:rsid w:val="00A52B06"/>
    <w:rsid w:val="00A53077"/>
    <w:rsid w:val="00A5332A"/>
    <w:rsid w:val="00A62B93"/>
    <w:rsid w:val="00A6364B"/>
    <w:rsid w:val="00A63C5C"/>
    <w:rsid w:val="00A65183"/>
    <w:rsid w:val="00A66117"/>
    <w:rsid w:val="00A66CB6"/>
    <w:rsid w:val="00A71434"/>
    <w:rsid w:val="00A73176"/>
    <w:rsid w:val="00A73333"/>
    <w:rsid w:val="00A73773"/>
    <w:rsid w:val="00A80239"/>
    <w:rsid w:val="00A81CAB"/>
    <w:rsid w:val="00A825A6"/>
    <w:rsid w:val="00A82D83"/>
    <w:rsid w:val="00A8382C"/>
    <w:rsid w:val="00A855D8"/>
    <w:rsid w:val="00A923E1"/>
    <w:rsid w:val="00A9654D"/>
    <w:rsid w:val="00A96BA0"/>
    <w:rsid w:val="00A9781E"/>
    <w:rsid w:val="00A97ECB"/>
    <w:rsid w:val="00AA0CD5"/>
    <w:rsid w:val="00AA2F0D"/>
    <w:rsid w:val="00AA736F"/>
    <w:rsid w:val="00AB18AB"/>
    <w:rsid w:val="00AB426F"/>
    <w:rsid w:val="00AB46E3"/>
    <w:rsid w:val="00AB4EC1"/>
    <w:rsid w:val="00AB6384"/>
    <w:rsid w:val="00AB70EA"/>
    <w:rsid w:val="00AC04AF"/>
    <w:rsid w:val="00AC0A0A"/>
    <w:rsid w:val="00AC1965"/>
    <w:rsid w:val="00AC404B"/>
    <w:rsid w:val="00AC4987"/>
    <w:rsid w:val="00AC5FAD"/>
    <w:rsid w:val="00AD0AE0"/>
    <w:rsid w:val="00AD0D86"/>
    <w:rsid w:val="00AD1B24"/>
    <w:rsid w:val="00AD1BB1"/>
    <w:rsid w:val="00AD2028"/>
    <w:rsid w:val="00AD31CB"/>
    <w:rsid w:val="00AD61D9"/>
    <w:rsid w:val="00AD6D14"/>
    <w:rsid w:val="00AE1E33"/>
    <w:rsid w:val="00AE3D7D"/>
    <w:rsid w:val="00AE625B"/>
    <w:rsid w:val="00AE6BD3"/>
    <w:rsid w:val="00AF2712"/>
    <w:rsid w:val="00AF3284"/>
    <w:rsid w:val="00AF4558"/>
    <w:rsid w:val="00AF463C"/>
    <w:rsid w:val="00AF57F8"/>
    <w:rsid w:val="00B00E7B"/>
    <w:rsid w:val="00B0116A"/>
    <w:rsid w:val="00B016F8"/>
    <w:rsid w:val="00B01C4F"/>
    <w:rsid w:val="00B0395C"/>
    <w:rsid w:val="00B068CE"/>
    <w:rsid w:val="00B06ED6"/>
    <w:rsid w:val="00B10BBD"/>
    <w:rsid w:val="00B11A6B"/>
    <w:rsid w:val="00B12E37"/>
    <w:rsid w:val="00B1426C"/>
    <w:rsid w:val="00B16A3A"/>
    <w:rsid w:val="00B17177"/>
    <w:rsid w:val="00B17E2F"/>
    <w:rsid w:val="00B17E7F"/>
    <w:rsid w:val="00B200ED"/>
    <w:rsid w:val="00B206A3"/>
    <w:rsid w:val="00B22146"/>
    <w:rsid w:val="00B223E0"/>
    <w:rsid w:val="00B22844"/>
    <w:rsid w:val="00B244CF"/>
    <w:rsid w:val="00B269B3"/>
    <w:rsid w:val="00B3535C"/>
    <w:rsid w:val="00B35D8B"/>
    <w:rsid w:val="00B36B54"/>
    <w:rsid w:val="00B377B2"/>
    <w:rsid w:val="00B40042"/>
    <w:rsid w:val="00B40DE6"/>
    <w:rsid w:val="00B40E35"/>
    <w:rsid w:val="00B41627"/>
    <w:rsid w:val="00B41C25"/>
    <w:rsid w:val="00B46124"/>
    <w:rsid w:val="00B50213"/>
    <w:rsid w:val="00B512D8"/>
    <w:rsid w:val="00B53489"/>
    <w:rsid w:val="00B55FCE"/>
    <w:rsid w:val="00B5740A"/>
    <w:rsid w:val="00B576AF"/>
    <w:rsid w:val="00B61965"/>
    <w:rsid w:val="00B655E3"/>
    <w:rsid w:val="00B658BD"/>
    <w:rsid w:val="00B6616B"/>
    <w:rsid w:val="00B70BFF"/>
    <w:rsid w:val="00B71C7F"/>
    <w:rsid w:val="00B7256D"/>
    <w:rsid w:val="00B74014"/>
    <w:rsid w:val="00B74B58"/>
    <w:rsid w:val="00B7648A"/>
    <w:rsid w:val="00B76AF6"/>
    <w:rsid w:val="00B77135"/>
    <w:rsid w:val="00B8270F"/>
    <w:rsid w:val="00B82B3F"/>
    <w:rsid w:val="00B82FC4"/>
    <w:rsid w:val="00B83A89"/>
    <w:rsid w:val="00B847CE"/>
    <w:rsid w:val="00B84961"/>
    <w:rsid w:val="00B87E0A"/>
    <w:rsid w:val="00B90466"/>
    <w:rsid w:val="00B93029"/>
    <w:rsid w:val="00B93779"/>
    <w:rsid w:val="00B958FD"/>
    <w:rsid w:val="00B961B4"/>
    <w:rsid w:val="00B96CF1"/>
    <w:rsid w:val="00B97444"/>
    <w:rsid w:val="00B97680"/>
    <w:rsid w:val="00B97BB1"/>
    <w:rsid w:val="00BA1C87"/>
    <w:rsid w:val="00BA437A"/>
    <w:rsid w:val="00BA63C7"/>
    <w:rsid w:val="00BA6F98"/>
    <w:rsid w:val="00BA7F7C"/>
    <w:rsid w:val="00BB0F92"/>
    <w:rsid w:val="00BB1965"/>
    <w:rsid w:val="00BB1FED"/>
    <w:rsid w:val="00BB4114"/>
    <w:rsid w:val="00BB4CAD"/>
    <w:rsid w:val="00BB558D"/>
    <w:rsid w:val="00BB5B7A"/>
    <w:rsid w:val="00BC0028"/>
    <w:rsid w:val="00BC0185"/>
    <w:rsid w:val="00BC0244"/>
    <w:rsid w:val="00BC043E"/>
    <w:rsid w:val="00BC139C"/>
    <w:rsid w:val="00BC2656"/>
    <w:rsid w:val="00BC26A8"/>
    <w:rsid w:val="00BC2B8F"/>
    <w:rsid w:val="00BC36E8"/>
    <w:rsid w:val="00BC4810"/>
    <w:rsid w:val="00BD1F54"/>
    <w:rsid w:val="00BD20E7"/>
    <w:rsid w:val="00BD3ADC"/>
    <w:rsid w:val="00BD3F09"/>
    <w:rsid w:val="00BD55B5"/>
    <w:rsid w:val="00BD7214"/>
    <w:rsid w:val="00BD784D"/>
    <w:rsid w:val="00BD7979"/>
    <w:rsid w:val="00BE095E"/>
    <w:rsid w:val="00BE16FB"/>
    <w:rsid w:val="00BE1ABB"/>
    <w:rsid w:val="00BE5BA7"/>
    <w:rsid w:val="00BF0C41"/>
    <w:rsid w:val="00BF1120"/>
    <w:rsid w:val="00BF1E06"/>
    <w:rsid w:val="00BF3E31"/>
    <w:rsid w:val="00C01A6B"/>
    <w:rsid w:val="00C02CA2"/>
    <w:rsid w:val="00C043BC"/>
    <w:rsid w:val="00C048A3"/>
    <w:rsid w:val="00C06377"/>
    <w:rsid w:val="00C06638"/>
    <w:rsid w:val="00C070D0"/>
    <w:rsid w:val="00C113A6"/>
    <w:rsid w:val="00C12E83"/>
    <w:rsid w:val="00C1330E"/>
    <w:rsid w:val="00C14E2E"/>
    <w:rsid w:val="00C204E8"/>
    <w:rsid w:val="00C21DA9"/>
    <w:rsid w:val="00C22319"/>
    <w:rsid w:val="00C22447"/>
    <w:rsid w:val="00C24CE3"/>
    <w:rsid w:val="00C262B5"/>
    <w:rsid w:val="00C26F05"/>
    <w:rsid w:val="00C30F8C"/>
    <w:rsid w:val="00C313EC"/>
    <w:rsid w:val="00C3487F"/>
    <w:rsid w:val="00C42376"/>
    <w:rsid w:val="00C45415"/>
    <w:rsid w:val="00C46544"/>
    <w:rsid w:val="00C46E0A"/>
    <w:rsid w:val="00C51B71"/>
    <w:rsid w:val="00C539E4"/>
    <w:rsid w:val="00C53E2E"/>
    <w:rsid w:val="00C56E50"/>
    <w:rsid w:val="00C60590"/>
    <w:rsid w:val="00C611F3"/>
    <w:rsid w:val="00C657B6"/>
    <w:rsid w:val="00C66ADD"/>
    <w:rsid w:val="00C71577"/>
    <w:rsid w:val="00C71A64"/>
    <w:rsid w:val="00C7374B"/>
    <w:rsid w:val="00C738A3"/>
    <w:rsid w:val="00C73CC7"/>
    <w:rsid w:val="00C742B0"/>
    <w:rsid w:val="00C75889"/>
    <w:rsid w:val="00C76588"/>
    <w:rsid w:val="00C77810"/>
    <w:rsid w:val="00C80920"/>
    <w:rsid w:val="00C82528"/>
    <w:rsid w:val="00C82A9E"/>
    <w:rsid w:val="00C85E8E"/>
    <w:rsid w:val="00C91943"/>
    <w:rsid w:val="00C940AB"/>
    <w:rsid w:val="00C948F8"/>
    <w:rsid w:val="00C97F41"/>
    <w:rsid w:val="00CA11B4"/>
    <w:rsid w:val="00CA180D"/>
    <w:rsid w:val="00CA29EF"/>
    <w:rsid w:val="00CA3F1A"/>
    <w:rsid w:val="00CA426B"/>
    <w:rsid w:val="00CA4CA8"/>
    <w:rsid w:val="00CA6052"/>
    <w:rsid w:val="00CA65EC"/>
    <w:rsid w:val="00CB10F6"/>
    <w:rsid w:val="00CB1C72"/>
    <w:rsid w:val="00CB1E29"/>
    <w:rsid w:val="00CB30D3"/>
    <w:rsid w:val="00CB5B22"/>
    <w:rsid w:val="00CB5D9D"/>
    <w:rsid w:val="00CB620B"/>
    <w:rsid w:val="00CC0490"/>
    <w:rsid w:val="00CC221F"/>
    <w:rsid w:val="00CC2247"/>
    <w:rsid w:val="00CC2327"/>
    <w:rsid w:val="00CC366E"/>
    <w:rsid w:val="00CC5BB0"/>
    <w:rsid w:val="00CC6C4D"/>
    <w:rsid w:val="00CD0B30"/>
    <w:rsid w:val="00CD0C44"/>
    <w:rsid w:val="00CD26A8"/>
    <w:rsid w:val="00CD3304"/>
    <w:rsid w:val="00CD35D0"/>
    <w:rsid w:val="00CD4684"/>
    <w:rsid w:val="00CD57AD"/>
    <w:rsid w:val="00CD64DC"/>
    <w:rsid w:val="00CD70A7"/>
    <w:rsid w:val="00CD7729"/>
    <w:rsid w:val="00CE0282"/>
    <w:rsid w:val="00CE1B66"/>
    <w:rsid w:val="00CE2933"/>
    <w:rsid w:val="00CE2C2E"/>
    <w:rsid w:val="00CE4072"/>
    <w:rsid w:val="00CE586F"/>
    <w:rsid w:val="00CE5B9C"/>
    <w:rsid w:val="00CE76E5"/>
    <w:rsid w:val="00CE7C86"/>
    <w:rsid w:val="00CF0B6D"/>
    <w:rsid w:val="00CF28A0"/>
    <w:rsid w:val="00CF7A5F"/>
    <w:rsid w:val="00CF7CB4"/>
    <w:rsid w:val="00CF7EEC"/>
    <w:rsid w:val="00D00CBC"/>
    <w:rsid w:val="00D0228F"/>
    <w:rsid w:val="00D02F6E"/>
    <w:rsid w:val="00D03F58"/>
    <w:rsid w:val="00D13EBB"/>
    <w:rsid w:val="00D1626F"/>
    <w:rsid w:val="00D21562"/>
    <w:rsid w:val="00D2212D"/>
    <w:rsid w:val="00D2222D"/>
    <w:rsid w:val="00D228ED"/>
    <w:rsid w:val="00D26079"/>
    <w:rsid w:val="00D30ADA"/>
    <w:rsid w:val="00D319C7"/>
    <w:rsid w:val="00D31BBE"/>
    <w:rsid w:val="00D32790"/>
    <w:rsid w:val="00D32E53"/>
    <w:rsid w:val="00D3796C"/>
    <w:rsid w:val="00D407B1"/>
    <w:rsid w:val="00D4097C"/>
    <w:rsid w:val="00D41E08"/>
    <w:rsid w:val="00D4365A"/>
    <w:rsid w:val="00D440CC"/>
    <w:rsid w:val="00D45B47"/>
    <w:rsid w:val="00D47939"/>
    <w:rsid w:val="00D479F4"/>
    <w:rsid w:val="00D51050"/>
    <w:rsid w:val="00D53C76"/>
    <w:rsid w:val="00D556DC"/>
    <w:rsid w:val="00D56EC3"/>
    <w:rsid w:val="00D611BB"/>
    <w:rsid w:val="00D61F0A"/>
    <w:rsid w:val="00D622C4"/>
    <w:rsid w:val="00D64BD3"/>
    <w:rsid w:val="00D652E7"/>
    <w:rsid w:val="00D67515"/>
    <w:rsid w:val="00D6760C"/>
    <w:rsid w:val="00D6799E"/>
    <w:rsid w:val="00D67A58"/>
    <w:rsid w:val="00D70686"/>
    <w:rsid w:val="00D72748"/>
    <w:rsid w:val="00D739DF"/>
    <w:rsid w:val="00D73C63"/>
    <w:rsid w:val="00D7677C"/>
    <w:rsid w:val="00D76B97"/>
    <w:rsid w:val="00D76F8B"/>
    <w:rsid w:val="00D83A27"/>
    <w:rsid w:val="00D878F9"/>
    <w:rsid w:val="00D87B71"/>
    <w:rsid w:val="00D90857"/>
    <w:rsid w:val="00D92271"/>
    <w:rsid w:val="00D926BC"/>
    <w:rsid w:val="00D93197"/>
    <w:rsid w:val="00D94287"/>
    <w:rsid w:val="00D94EA9"/>
    <w:rsid w:val="00D95990"/>
    <w:rsid w:val="00D96074"/>
    <w:rsid w:val="00D979E3"/>
    <w:rsid w:val="00DA14EF"/>
    <w:rsid w:val="00DA1F37"/>
    <w:rsid w:val="00DA2B91"/>
    <w:rsid w:val="00DA3877"/>
    <w:rsid w:val="00DA52E1"/>
    <w:rsid w:val="00DA56CD"/>
    <w:rsid w:val="00DA6BDD"/>
    <w:rsid w:val="00DB211A"/>
    <w:rsid w:val="00DB41D1"/>
    <w:rsid w:val="00DB5D93"/>
    <w:rsid w:val="00DC1A9A"/>
    <w:rsid w:val="00DC3269"/>
    <w:rsid w:val="00DC37DC"/>
    <w:rsid w:val="00DC383C"/>
    <w:rsid w:val="00DC4425"/>
    <w:rsid w:val="00DC461B"/>
    <w:rsid w:val="00DC536F"/>
    <w:rsid w:val="00DC7DD3"/>
    <w:rsid w:val="00DD4282"/>
    <w:rsid w:val="00DD42C5"/>
    <w:rsid w:val="00DD5D15"/>
    <w:rsid w:val="00DD60DF"/>
    <w:rsid w:val="00DD6B15"/>
    <w:rsid w:val="00DD75A9"/>
    <w:rsid w:val="00DD791C"/>
    <w:rsid w:val="00DD7B4D"/>
    <w:rsid w:val="00DE1BEF"/>
    <w:rsid w:val="00DE3EE3"/>
    <w:rsid w:val="00DF1C2F"/>
    <w:rsid w:val="00DF2841"/>
    <w:rsid w:val="00DF2FCE"/>
    <w:rsid w:val="00DF3054"/>
    <w:rsid w:val="00DF7B44"/>
    <w:rsid w:val="00E00015"/>
    <w:rsid w:val="00E005AB"/>
    <w:rsid w:val="00E0205E"/>
    <w:rsid w:val="00E026B6"/>
    <w:rsid w:val="00E035D2"/>
    <w:rsid w:val="00E06BC5"/>
    <w:rsid w:val="00E11FAD"/>
    <w:rsid w:val="00E12DE0"/>
    <w:rsid w:val="00E132F9"/>
    <w:rsid w:val="00E13B08"/>
    <w:rsid w:val="00E154C8"/>
    <w:rsid w:val="00E17E85"/>
    <w:rsid w:val="00E261AA"/>
    <w:rsid w:val="00E266D3"/>
    <w:rsid w:val="00E26B0A"/>
    <w:rsid w:val="00E275AD"/>
    <w:rsid w:val="00E27CB0"/>
    <w:rsid w:val="00E30752"/>
    <w:rsid w:val="00E3195A"/>
    <w:rsid w:val="00E332F1"/>
    <w:rsid w:val="00E344F9"/>
    <w:rsid w:val="00E36E36"/>
    <w:rsid w:val="00E4149D"/>
    <w:rsid w:val="00E41A11"/>
    <w:rsid w:val="00E41B33"/>
    <w:rsid w:val="00E428A6"/>
    <w:rsid w:val="00E43EAB"/>
    <w:rsid w:val="00E446EE"/>
    <w:rsid w:val="00E45BF1"/>
    <w:rsid w:val="00E469B9"/>
    <w:rsid w:val="00E47F30"/>
    <w:rsid w:val="00E47FD4"/>
    <w:rsid w:val="00E517FD"/>
    <w:rsid w:val="00E52876"/>
    <w:rsid w:val="00E5453A"/>
    <w:rsid w:val="00E55198"/>
    <w:rsid w:val="00E5589C"/>
    <w:rsid w:val="00E61714"/>
    <w:rsid w:val="00E728B1"/>
    <w:rsid w:val="00E73204"/>
    <w:rsid w:val="00E73A7B"/>
    <w:rsid w:val="00E77C58"/>
    <w:rsid w:val="00E80F66"/>
    <w:rsid w:val="00E81C8F"/>
    <w:rsid w:val="00E83174"/>
    <w:rsid w:val="00E8491D"/>
    <w:rsid w:val="00E866D1"/>
    <w:rsid w:val="00E87E01"/>
    <w:rsid w:val="00E90A91"/>
    <w:rsid w:val="00E91CCF"/>
    <w:rsid w:val="00E94708"/>
    <w:rsid w:val="00E95E93"/>
    <w:rsid w:val="00E96C0C"/>
    <w:rsid w:val="00E97176"/>
    <w:rsid w:val="00E9721F"/>
    <w:rsid w:val="00EA2AEE"/>
    <w:rsid w:val="00EA4C7D"/>
    <w:rsid w:val="00EA6F2B"/>
    <w:rsid w:val="00EB0105"/>
    <w:rsid w:val="00EB15A5"/>
    <w:rsid w:val="00EB317C"/>
    <w:rsid w:val="00EB37EF"/>
    <w:rsid w:val="00EB3B04"/>
    <w:rsid w:val="00EB41D9"/>
    <w:rsid w:val="00EC1218"/>
    <w:rsid w:val="00EC6862"/>
    <w:rsid w:val="00EC6C7E"/>
    <w:rsid w:val="00EC6EE1"/>
    <w:rsid w:val="00EC6F4A"/>
    <w:rsid w:val="00ED04C8"/>
    <w:rsid w:val="00ED06CB"/>
    <w:rsid w:val="00ED12E6"/>
    <w:rsid w:val="00EE226F"/>
    <w:rsid w:val="00EE5FE1"/>
    <w:rsid w:val="00EE64AF"/>
    <w:rsid w:val="00EF0BE3"/>
    <w:rsid w:val="00EF11CB"/>
    <w:rsid w:val="00EF37B1"/>
    <w:rsid w:val="00EF3F05"/>
    <w:rsid w:val="00EF7195"/>
    <w:rsid w:val="00F01C07"/>
    <w:rsid w:val="00F03664"/>
    <w:rsid w:val="00F07367"/>
    <w:rsid w:val="00F1075E"/>
    <w:rsid w:val="00F11E01"/>
    <w:rsid w:val="00F12B85"/>
    <w:rsid w:val="00F133B6"/>
    <w:rsid w:val="00F144EE"/>
    <w:rsid w:val="00F150D6"/>
    <w:rsid w:val="00F1528C"/>
    <w:rsid w:val="00F15B1A"/>
    <w:rsid w:val="00F15F0B"/>
    <w:rsid w:val="00F23D78"/>
    <w:rsid w:val="00F241C5"/>
    <w:rsid w:val="00F24E20"/>
    <w:rsid w:val="00F2626A"/>
    <w:rsid w:val="00F2651F"/>
    <w:rsid w:val="00F26917"/>
    <w:rsid w:val="00F300C4"/>
    <w:rsid w:val="00F3023C"/>
    <w:rsid w:val="00F306D6"/>
    <w:rsid w:val="00F34996"/>
    <w:rsid w:val="00F34DBA"/>
    <w:rsid w:val="00F356CE"/>
    <w:rsid w:val="00F3594D"/>
    <w:rsid w:val="00F35ECE"/>
    <w:rsid w:val="00F36E2A"/>
    <w:rsid w:val="00F3783D"/>
    <w:rsid w:val="00F401FA"/>
    <w:rsid w:val="00F4147E"/>
    <w:rsid w:val="00F4178F"/>
    <w:rsid w:val="00F41D9E"/>
    <w:rsid w:val="00F42B9D"/>
    <w:rsid w:val="00F44991"/>
    <w:rsid w:val="00F51554"/>
    <w:rsid w:val="00F5341C"/>
    <w:rsid w:val="00F545CD"/>
    <w:rsid w:val="00F56C5C"/>
    <w:rsid w:val="00F606F2"/>
    <w:rsid w:val="00F60B22"/>
    <w:rsid w:val="00F63E37"/>
    <w:rsid w:val="00F64FAC"/>
    <w:rsid w:val="00F662FE"/>
    <w:rsid w:val="00F66E02"/>
    <w:rsid w:val="00F67D8B"/>
    <w:rsid w:val="00F739C2"/>
    <w:rsid w:val="00F74FC0"/>
    <w:rsid w:val="00F80BC5"/>
    <w:rsid w:val="00F82E9F"/>
    <w:rsid w:val="00F82EF1"/>
    <w:rsid w:val="00F82F3B"/>
    <w:rsid w:val="00F83114"/>
    <w:rsid w:val="00F83CB4"/>
    <w:rsid w:val="00F8495E"/>
    <w:rsid w:val="00F9038A"/>
    <w:rsid w:val="00F92BB7"/>
    <w:rsid w:val="00F93CFF"/>
    <w:rsid w:val="00F95203"/>
    <w:rsid w:val="00F95494"/>
    <w:rsid w:val="00F95CEF"/>
    <w:rsid w:val="00F96395"/>
    <w:rsid w:val="00F96530"/>
    <w:rsid w:val="00F96775"/>
    <w:rsid w:val="00FA0082"/>
    <w:rsid w:val="00FA0488"/>
    <w:rsid w:val="00FA4C21"/>
    <w:rsid w:val="00FA67CA"/>
    <w:rsid w:val="00FA767F"/>
    <w:rsid w:val="00FA7E5B"/>
    <w:rsid w:val="00FB29DC"/>
    <w:rsid w:val="00FB308D"/>
    <w:rsid w:val="00FB4CF0"/>
    <w:rsid w:val="00FB5634"/>
    <w:rsid w:val="00FB58D9"/>
    <w:rsid w:val="00FB7BD9"/>
    <w:rsid w:val="00FC031D"/>
    <w:rsid w:val="00FC10CA"/>
    <w:rsid w:val="00FC27D2"/>
    <w:rsid w:val="00FC2812"/>
    <w:rsid w:val="00FC49FC"/>
    <w:rsid w:val="00FC5E14"/>
    <w:rsid w:val="00FC5EAB"/>
    <w:rsid w:val="00FC690D"/>
    <w:rsid w:val="00FC79CF"/>
    <w:rsid w:val="00FD0853"/>
    <w:rsid w:val="00FD2046"/>
    <w:rsid w:val="00FD2E6B"/>
    <w:rsid w:val="00FD459C"/>
    <w:rsid w:val="00FD5C0A"/>
    <w:rsid w:val="00FD6262"/>
    <w:rsid w:val="00FE1077"/>
    <w:rsid w:val="00FE45F9"/>
    <w:rsid w:val="00FE602D"/>
    <w:rsid w:val="00FE6A0D"/>
    <w:rsid w:val="00FE71C5"/>
    <w:rsid w:val="00FF4659"/>
    <w:rsid w:val="00FF5180"/>
    <w:rsid w:val="00FF629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5" type="connector" idref="#_x0000_s1027"/>
        <o:r id="V:Rule16" type="connector" idref="#_x0000_s1029"/>
        <o:r id="V:Rule17" type="connector" idref="#_x0000_s1028"/>
        <o:r id="V:Rule18" type="connector" idref="#_x0000_s1036"/>
        <o:r id="V:Rule19" type="connector" idref="#_x0000_s1035"/>
        <o:r id="V:Rule20" type="connector" idref="#_x0000_s1033"/>
        <o:r id="V:Rule21" type="connector" idref="#_x0000_s1034"/>
        <o:r id="V:Rule22" type="connector" idref="#_x0000_s1040"/>
        <o:r id="V:Rule23" type="connector" idref="#_x0000_s1044"/>
        <o:r id="V:Rule24" type="connector" idref="#_x0000_s1046"/>
        <o:r id="V:Rule25" type="connector" idref="#_x0000_s1045"/>
        <o:r id="V:Rule26" type="connector" idref="#_x0000_s1037"/>
        <o:r id="V:Rule27" type="connector" idref="#_x0000_s1038"/>
        <o:r id="V:Rule28" type="connector" idref="#_x0000_s104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ED4"/>
  </w:style>
  <w:style w:type="paragraph" w:styleId="Heading4">
    <w:name w:val="heading 4"/>
    <w:basedOn w:val="Normal"/>
    <w:link w:val="Heading4Char"/>
    <w:uiPriority w:val="9"/>
    <w:qFormat/>
    <w:rsid w:val="00EC121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EC6C7E"/>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rsid w:val="00EC6C7E"/>
    <w:pPr>
      <w:tabs>
        <w:tab w:val="right" w:pos="1021"/>
      </w:tabs>
      <w:suppressAutoHyphens/>
      <w:spacing w:after="0" w:line="220" w:lineRule="exact"/>
      <w:ind w:left="1134" w:right="1134" w:hanging="1134"/>
    </w:pPr>
    <w:rPr>
      <w:rFonts w:ascii="Times New Roman" w:eastAsia="Times New Roman" w:hAnsi="Times New Roman" w:cs="Times New Roman"/>
      <w:sz w:val="18"/>
      <w:szCs w:val="20"/>
      <w:lang w:val="en-GB"/>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EC6C7E"/>
    <w:rPr>
      <w:rFonts w:ascii="Times New Roman" w:eastAsia="Times New Roman" w:hAnsi="Times New Roman" w:cs="Times New Roman"/>
      <w:sz w:val="18"/>
      <w:szCs w:val="20"/>
      <w:lang w:val="en-GB"/>
    </w:rPr>
  </w:style>
  <w:style w:type="character" w:styleId="FootnoteReference">
    <w:name w:val="footnote reference"/>
    <w:aliases w:val="4_G,Footnote"/>
    <w:rsid w:val="00EC6C7E"/>
    <w:rPr>
      <w:rFonts w:ascii="Times New Roman" w:hAnsi="Times New Roman"/>
      <w:sz w:val="18"/>
      <w:vertAlign w:val="superscript"/>
    </w:rPr>
  </w:style>
  <w:style w:type="character" w:customStyle="1" w:styleId="SingleTxtGChar">
    <w:name w:val="_ Single Txt_G Char"/>
    <w:link w:val="SingleTxtG"/>
    <w:rsid w:val="00EC6C7E"/>
    <w:rPr>
      <w:rFonts w:ascii="Times New Roman" w:eastAsia="Times New Roman" w:hAnsi="Times New Roman" w:cs="Times New Roman"/>
      <w:sz w:val="20"/>
      <w:szCs w:val="20"/>
      <w:lang w:val="en-GB"/>
    </w:rPr>
  </w:style>
  <w:style w:type="character" w:customStyle="1" w:styleId="Heading4Char">
    <w:name w:val="Heading 4 Char"/>
    <w:basedOn w:val="DefaultParagraphFont"/>
    <w:link w:val="Heading4"/>
    <w:uiPriority w:val="9"/>
    <w:rsid w:val="00EC121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EC12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AE3D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3D7D"/>
    <w:rPr>
      <w:rFonts w:ascii="Tahoma" w:hAnsi="Tahoma" w:cs="Tahoma"/>
      <w:sz w:val="16"/>
      <w:szCs w:val="16"/>
    </w:rPr>
  </w:style>
  <w:style w:type="character" w:styleId="Hyperlink">
    <w:name w:val="Hyperlink"/>
    <w:basedOn w:val="DefaultParagraphFont"/>
    <w:uiPriority w:val="99"/>
    <w:semiHidden/>
    <w:unhideWhenUsed/>
    <w:rsid w:val="0057718F"/>
    <w:rPr>
      <w:color w:val="0000FF"/>
      <w:u w:val="single"/>
    </w:rPr>
  </w:style>
</w:styles>
</file>

<file path=word/webSettings.xml><?xml version="1.0" encoding="utf-8"?>
<w:webSettings xmlns:r="http://schemas.openxmlformats.org/officeDocument/2006/relationships" xmlns:w="http://schemas.openxmlformats.org/wordprocessingml/2006/main">
  <w:divs>
    <w:div w:id="265386456">
      <w:bodyDiv w:val="1"/>
      <w:marLeft w:val="0"/>
      <w:marRight w:val="0"/>
      <w:marTop w:val="0"/>
      <w:marBottom w:val="0"/>
      <w:divBdr>
        <w:top w:val="none" w:sz="0" w:space="0" w:color="auto"/>
        <w:left w:val="none" w:sz="0" w:space="0" w:color="auto"/>
        <w:bottom w:val="none" w:sz="0" w:space="0" w:color="auto"/>
        <w:right w:val="none" w:sz="0" w:space="0" w:color="auto"/>
      </w:divBdr>
    </w:div>
    <w:div w:id="156193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4F0C7E-124C-4717-9C1F-0FE1A5AE1C62}">
  <ds:schemaRefs>
    <ds:schemaRef ds:uri="http://schemas.openxmlformats.org/officeDocument/2006/bibliography"/>
  </ds:schemaRefs>
</ds:datastoreItem>
</file>

<file path=customXml/itemProps2.xml><?xml version="1.0" encoding="utf-8"?>
<ds:datastoreItem xmlns:ds="http://schemas.openxmlformats.org/officeDocument/2006/customXml" ds:itemID="{BDF74776-A203-4A56-87C7-45B61555697E}"/>
</file>

<file path=customXml/itemProps3.xml><?xml version="1.0" encoding="utf-8"?>
<ds:datastoreItem xmlns:ds="http://schemas.openxmlformats.org/officeDocument/2006/customXml" ds:itemID="{320286D8-632E-4504-AAFC-79B53F7B07D4}"/>
</file>

<file path=customXml/itemProps4.xml><?xml version="1.0" encoding="utf-8"?>
<ds:datastoreItem xmlns:ds="http://schemas.openxmlformats.org/officeDocument/2006/customXml" ds:itemID="{038A3B1B-3262-43D9-83C5-CEC4169A9E16}"/>
</file>

<file path=docProps/app.xml><?xml version="1.0" encoding="utf-8"?>
<Properties xmlns="http://schemas.openxmlformats.org/officeDocument/2006/extended-properties" xmlns:vt="http://schemas.openxmlformats.org/officeDocument/2006/docPropsVTypes">
  <Template>Normal.dotm</Template>
  <TotalTime>11</TotalTime>
  <Pages>9</Pages>
  <Words>2678</Words>
  <Characters>15265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s_zamini@yahoo.com</dc:creator>
  <cp:lastModifiedBy>s_zamini@yahoo.com</cp:lastModifiedBy>
  <cp:revision>3</cp:revision>
  <dcterms:created xsi:type="dcterms:W3CDTF">2022-08-15T15:49:00Z</dcterms:created>
  <dcterms:modified xsi:type="dcterms:W3CDTF">2022-08-15T15:53:00Z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