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uisse Int'l" w:hAnsi="Suisse Int'l" w:cs="Suisse Int'l"/>
        </w:rPr>
        <w:id w:val="-1332220915"/>
        <w:docPartObj>
          <w:docPartGallery w:val="Cover Pages"/>
          <w:docPartUnique/>
        </w:docPartObj>
      </w:sdtPr>
      <w:sdtEndPr/>
      <w:sdtContent>
        <w:p w14:paraId="6FF9E4B3" w14:textId="7B90C9C9" w:rsidR="00EB3154" w:rsidRPr="009A5C5B" w:rsidRDefault="00EB3154" w:rsidP="00EB3154">
          <w:pPr>
            <w:rPr>
              <w:rFonts w:ascii="Suisse Int'l" w:hAnsi="Suisse Int'l" w:cs="Suisse Int'l"/>
            </w:rPr>
          </w:pPr>
        </w:p>
        <w:p w14:paraId="62652246" w14:textId="5B14405C" w:rsidR="00EB3154" w:rsidRPr="009A5C5B" w:rsidRDefault="00EB3154" w:rsidP="00EB3154">
          <w:pPr>
            <w:rPr>
              <w:rFonts w:ascii="Suisse Int'l" w:hAnsi="Suisse Int'l" w:cs="Suisse Int'l"/>
            </w:rPr>
          </w:pPr>
        </w:p>
        <w:p w14:paraId="34EEBF5E" w14:textId="6B09FEEA" w:rsidR="00EB3154" w:rsidRPr="009A5C5B" w:rsidRDefault="00EB3154" w:rsidP="00EB3154">
          <w:pPr>
            <w:rPr>
              <w:rFonts w:ascii="Suisse Int'l" w:hAnsi="Suisse Int'l" w:cs="Suisse Int'l"/>
            </w:rPr>
          </w:pPr>
        </w:p>
        <w:p w14:paraId="437FCD07" w14:textId="7B2DD0CD" w:rsidR="00EB3154" w:rsidRPr="009A5C5B" w:rsidRDefault="00EB3154" w:rsidP="00EB3154">
          <w:pPr>
            <w:rPr>
              <w:rFonts w:ascii="Suisse Int'l" w:hAnsi="Suisse Int'l" w:cs="Suisse Int'l"/>
            </w:rPr>
          </w:pPr>
        </w:p>
        <w:p w14:paraId="4A8FF4B3" w14:textId="49B36E5F" w:rsidR="00EB3154" w:rsidRPr="009A5C5B" w:rsidRDefault="00EB3154" w:rsidP="00EB3154">
          <w:pPr>
            <w:rPr>
              <w:rFonts w:ascii="Suisse Int'l" w:hAnsi="Suisse Int'l" w:cs="Suisse Int'l"/>
            </w:rPr>
          </w:pPr>
          <w:r w:rsidRPr="009A5C5B">
            <w:rPr>
              <w:rFonts w:ascii="Suisse Int'l" w:hAnsi="Suisse Int'l" w:cs="Suisse Int'l"/>
              <w:noProof/>
            </w:rPr>
            <mc:AlternateContent>
              <mc:Choice Requires="wps">
                <w:drawing>
                  <wp:anchor distT="0" distB="0" distL="114300" distR="114300" simplePos="0" relativeHeight="251659264" behindDoc="0" locked="0" layoutInCell="1" allowOverlap="1" wp14:anchorId="2F8E3F6A" wp14:editId="2FD3BA7B">
                    <wp:simplePos x="0" y="0"/>
                    <wp:positionH relativeFrom="column">
                      <wp:posOffset>1128395</wp:posOffset>
                    </wp:positionH>
                    <wp:positionV relativeFrom="paragraph">
                      <wp:posOffset>191134</wp:posOffset>
                    </wp:positionV>
                    <wp:extent cx="5286375" cy="1209675"/>
                    <wp:effectExtent l="0" t="0" r="9525" b="9525"/>
                    <wp:wrapNone/>
                    <wp:docPr id="753255996" name="Textfeld 2"/>
                    <wp:cNvGraphicFramePr/>
                    <a:graphic xmlns:a="http://schemas.openxmlformats.org/drawingml/2006/main">
                      <a:graphicData uri="http://schemas.microsoft.com/office/word/2010/wordprocessingShape">
                        <wps:wsp>
                          <wps:cNvSpPr txBox="1"/>
                          <wps:spPr>
                            <a:xfrm>
                              <a:off x="0" y="0"/>
                              <a:ext cx="5286375" cy="1209675"/>
                            </a:xfrm>
                            <a:prstGeom prst="rect">
                              <a:avLst/>
                            </a:prstGeom>
                            <a:noFill/>
                            <a:ln w="6350">
                              <a:noFill/>
                            </a:ln>
                          </wps:spPr>
                          <wps:txbx>
                            <w:txbxContent>
                              <w:p w14:paraId="58153F12" w14:textId="29FFF409" w:rsidR="009A5C5B" w:rsidRPr="0020343C" w:rsidRDefault="009A5C5B" w:rsidP="009A5C5B">
                                <w:pPr>
                                  <w:rPr>
                                    <w:rFonts w:ascii="Suisse Int'l" w:hAnsi="Suisse Int'l" w:cs="Suisse Int'l"/>
                                    <w:lang w:val="de-DE"/>
                                  </w:rPr>
                                </w:pPr>
                                <w:r w:rsidRPr="0020343C">
                                  <w:rPr>
                                    <w:rFonts w:ascii="Suisse Int'l Semi Bold" w:hAnsi="Suisse Int'l Semi Bold" w:cs="Suisse Int'l Semi Bold"/>
                                    <w:b/>
                                    <w:bCs/>
                                    <w:sz w:val="52"/>
                                    <w:szCs w:val="52"/>
                                  </w:rPr>
                                  <w:t>NGO Shadow Report</w:t>
                                </w:r>
                                <w:r w:rsidR="000236B5">
                                  <w:rPr>
                                    <w:rFonts w:ascii="Suisse Int'l Semi Bold" w:hAnsi="Suisse Int'l Semi Bold" w:cs="Suisse Int'l Semi Bold"/>
                                    <w:b/>
                                    <w:bCs/>
                                    <w:sz w:val="52"/>
                                    <w:szCs w:val="52"/>
                                  </w:rPr>
                                  <w:t xml:space="preserve"> - Austria</w:t>
                                </w:r>
                                <w:r w:rsidR="00EB3154">
                                  <w:rPr>
                                    <w:rFonts w:ascii="Suisse Int'l Semi Bold" w:hAnsi="Suisse Int'l Semi Bold" w:cs="Suisse Int'l Semi Bold"/>
                                    <w:b/>
                                    <w:bCs/>
                                    <w:sz w:val="60"/>
                                    <w:szCs w:val="60"/>
                                  </w:rPr>
                                  <w:br/>
                                </w:r>
                                <w:r w:rsidRPr="0020343C">
                                  <w:rPr>
                                    <w:rFonts w:ascii="Suisse Int'l" w:hAnsi="Suisse Int'l" w:cs="Suisse Int'l"/>
                                    <w:lang w:val="de-DE"/>
                                  </w:rPr>
                                  <w:t xml:space="preserve">NGO Coalition Report to the </w:t>
                                </w:r>
                                <w:r w:rsidR="000236B5">
                                  <w:rPr>
                                    <w:rFonts w:ascii="Suisse Int'l" w:hAnsi="Suisse Int'l" w:cs="Suisse Int'l"/>
                                    <w:lang w:val="de-DE"/>
                                  </w:rPr>
                                  <w:t xml:space="preserve">92nd CEDAW- </w:t>
                                </w:r>
                                <w:r w:rsidRPr="0020343C">
                                  <w:rPr>
                                    <w:rFonts w:ascii="Suisse Int'l" w:hAnsi="Suisse Int'l" w:cs="Suisse Int'l"/>
                                    <w:lang w:val="de-DE"/>
                                  </w:rPr>
                                  <w:t>Pre-Sessional Working Group in the context of Austria's 10</w:t>
                                </w:r>
                                <w:r w:rsidRPr="0020343C">
                                  <w:rPr>
                                    <w:rFonts w:ascii="Suisse Int'l" w:hAnsi="Suisse Int'l" w:cs="Suisse Int'l"/>
                                    <w:vertAlign w:val="superscript"/>
                                    <w:lang w:val="de-DE"/>
                                  </w:rPr>
                                  <w:t>th</w:t>
                                </w:r>
                                <w:r w:rsidRPr="0020343C">
                                  <w:rPr>
                                    <w:rFonts w:ascii="Suisse Int'l" w:hAnsi="Suisse Int'l" w:cs="Suisse Int'l"/>
                                    <w:lang w:val="de-DE"/>
                                  </w:rPr>
                                  <w:t xml:space="preserve"> review cycle of the UN Convention on the Elimination of All Forms of Discrimination against Women (CEDAW)</w:t>
                                </w:r>
                              </w:p>
                              <w:p w14:paraId="42218BDA" w14:textId="77777777" w:rsidR="009A5C5B" w:rsidRPr="009A5C5B" w:rsidRDefault="009A5C5B" w:rsidP="009A5C5B">
                                <w:pPr>
                                  <w:rPr>
                                    <w:rFonts w:ascii="Suisse Int'l" w:hAnsi="Suisse Int'l" w:cs="Suisse Int'l"/>
                                    <w:lang w:val="de-DE"/>
                                  </w:rPr>
                                </w:pPr>
                              </w:p>
                              <w:p w14:paraId="7D1EB822" w14:textId="1BFEFCC5" w:rsidR="00EB3154" w:rsidRPr="0020343C" w:rsidRDefault="00EB3154" w:rsidP="00EB3154">
                                <w:pPr>
                                  <w:rPr>
                                    <w:rFonts w:ascii="Suisse Int'l Semi Bold" w:hAnsi="Suisse Int'l Semi Bold" w:cs="Suisse Int'l Semi Bold"/>
                                    <w:b/>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8E3F6A" id="_x0000_t202" coordsize="21600,21600" o:spt="202" path="m,l,21600r21600,l21600,xe">
                    <v:stroke joinstyle="miter"/>
                    <v:path gradientshapeok="t" o:connecttype="rect"/>
                  </v:shapetype>
                  <v:shape id="Textfeld 2" o:spid="_x0000_s1026" type="#_x0000_t202" style="position:absolute;margin-left:88.85pt;margin-top:15.05pt;width:416.25pt;height:9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" filled="f" stroked="f" strokeweight=".5pt">
                    <v:textbox inset="0,0,0,0">
                      <w:txbxContent>
                        <w:p w14:paraId="58153F12" w14:textId="29FFF409" w:rsidR="009A5C5B" w:rsidRPr="0020343C" w:rsidRDefault="009A5C5B" w:rsidP="009A5C5B">
                          <w:pPr>
                            <w:rPr>
                              <w:rFonts w:ascii="Suisse Int'l" w:hAnsi="Suisse Int'l" w:cs="Suisse Int'l"/>
                              <w:lang w:val="de-DE"/>
                            </w:rPr>
                          </w:pPr>
                          <w:r w:rsidRPr="0020343C">
                            <w:rPr>
                              <w:rFonts w:ascii="Suisse Int'l Semi Bold" w:hAnsi="Suisse Int'l Semi Bold" w:cs="Suisse Int'l Semi Bold"/>
                              <w:b/>
                              <w:bCs/>
                              <w:sz w:val="52"/>
                              <w:szCs w:val="52"/>
                            </w:rPr>
                            <w:t>NGO Shadow Report</w:t>
                          </w:r>
                          <w:r w:rsidR="000236B5">
                            <w:rPr>
                              <w:rFonts w:ascii="Suisse Int'l Semi Bold" w:hAnsi="Suisse Int'l Semi Bold" w:cs="Suisse Int'l Semi Bold"/>
                              <w:b/>
                              <w:bCs/>
                              <w:sz w:val="52"/>
                              <w:szCs w:val="52"/>
                            </w:rPr>
                            <w:t xml:space="preserve"> - Austria</w:t>
                          </w:r>
                          <w:r w:rsidR="00EB3154">
                            <w:rPr>
                              <w:rFonts w:ascii="Suisse Int'l Semi Bold" w:hAnsi="Suisse Int'l Semi Bold" w:cs="Suisse Int'l Semi Bold"/>
                              <w:b/>
                              <w:bCs/>
                              <w:sz w:val="60"/>
                              <w:szCs w:val="60"/>
                            </w:rPr>
                            <w:br/>
                          </w:r>
                          <w:r w:rsidRPr="0020343C">
                            <w:rPr>
                              <w:rFonts w:ascii="Suisse Int'l" w:hAnsi="Suisse Int'l" w:cs="Suisse Int'l"/>
                              <w:lang w:val="de-DE"/>
                            </w:rPr>
                            <w:t xml:space="preserve">NGO </w:t>
                          </w:r>
                          <w:proofErr w:type="spellStart"/>
                          <w:r w:rsidRPr="0020343C">
                            <w:rPr>
                              <w:rFonts w:ascii="Suisse Int'l" w:hAnsi="Suisse Int'l" w:cs="Suisse Int'l"/>
                              <w:lang w:val="de-DE"/>
                            </w:rPr>
                            <w:t>Coalition</w:t>
                          </w:r>
                          <w:proofErr w:type="spellEnd"/>
                          <w:r w:rsidRPr="0020343C">
                            <w:rPr>
                              <w:rFonts w:ascii="Suisse Int'l" w:hAnsi="Suisse Int'l" w:cs="Suisse Int'l"/>
                              <w:lang w:val="de-DE"/>
                            </w:rPr>
                            <w:t xml:space="preserve"> Report </w:t>
                          </w:r>
                          <w:proofErr w:type="spellStart"/>
                          <w:r w:rsidRPr="0020343C">
                            <w:rPr>
                              <w:rFonts w:ascii="Suisse Int'l" w:hAnsi="Suisse Int'l" w:cs="Suisse Int'l"/>
                              <w:lang w:val="de-DE"/>
                            </w:rPr>
                            <w:t>to</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the</w:t>
                          </w:r>
                          <w:proofErr w:type="spellEnd"/>
                          <w:r w:rsidRPr="0020343C">
                            <w:rPr>
                              <w:rFonts w:ascii="Suisse Int'l" w:hAnsi="Suisse Int'l" w:cs="Suisse Int'l"/>
                              <w:lang w:val="de-DE"/>
                            </w:rPr>
                            <w:t xml:space="preserve"> </w:t>
                          </w:r>
                          <w:r w:rsidR="000236B5">
                            <w:rPr>
                              <w:rFonts w:ascii="Suisse Int'l" w:hAnsi="Suisse Int'l" w:cs="Suisse Int'l"/>
                              <w:lang w:val="de-DE"/>
                            </w:rPr>
                            <w:t xml:space="preserve">92nd CEDAW- </w:t>
                          </w:r>
                          <w:proofErr w:type="spellStart"/>
                          <w:r w:rsidRPr="0020343C">
                            <w:rPr>
                              <w:rFonts w:ascii="Suisse Int'l" w:hAnsi="Suisse Int'l" w:cs="Suisse Int'l"/>
                              <w:lang w:val="de-DE"/>
                            </w:rPr>
                            <w:t>Pre-Sessional</w:t>
                          </w:r>
                          <w:proofErr w:type="spellEnd"/>
                          <w:r w:rsidRPr="0020343C">
                            <w:rPr>
                              <w:rFonts w:ascii="Suisse Int'l" w:hAnsi="Suisse Int'l" w:cs="Suisse Int'l"/>
                              <w:lang w:val="de-DE"/>
                            </w:rPr>
                            <w:t xml:space="preserve"> Working Group in </w:t>
                          </w:r>
                          <w:proofErr w:type="spellStart"/>
                          <w:r w:rsidRPr="0020343C">
                            <w:rPr>
                              <w:rFonts w:ascii="Suisse Int'l" w:hAnsi="Suisse Int'l" w:cs="Suisse Int'l"/>
                              <w:lang w:val="de-DE"/>
                            </w:rPr>
                            <w:t>the</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context</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of</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Austria's</w:t>
                          </w:r>
                          <w:proofErr w:type="spellEnd"/>
                          <w:r w:rsidRPr="0020343C">
                            <w:rPr>
                              <w:rFonts w:ascii="Suisse Int'l" w:hAnsi="Suisse Int'l" w:cs="Suisse Int'l"/>
                              <w:lang w:val="de-DE"/>
                            </w:rPr>
                            <w:t xml:space="preserve"> 10</w:t>
                          </w:r>
                          <w:r w:rsidRPr="0020343C">
                            <w:rPr>
                              <w:rFonts w:ascii="Suisse Int'l" w:hAnsi="Suisse Int'l" w:cs="Suisse Int'l"/>
                              <w:vertAlign w:val="superscript"/>
                              <w:lang w:val="de-DE"/>
                            </w:rPr>
                            <w:t>th</w:t>
                          </w:r>
                          <w:r w:rsidRPr="0020343C">
                            <w:rPr>
                              <w:rFonts w:ascii="Suisse Int'l" w:hAnsi="Suisse Int'l" w:cs="Suisse Int'l"/>
                              <w:lang w:val="de-DE"/>
                            </w:rPr>
                            <w:t xml:space="preserve"> review </w:t>
                          </w:r>
                          <w:proofErr w:type="spellStart"/>
                          <w:r w:rsidRPr="0020343C">
                            <w:rPr>
                              <w:rFonts w:ascii="Suisse Int'l" w:hAnsi="Suisse Int'l" w:cs="Suisse Int'l"/>
                              <w:lang w:val="de-DE"/>
                            </w:rPr>
                            <w:t>cycle</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of</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the</w:t>
                          </w:r>
                          <w:proofErr w:type="spellEnd"/>
                          <w:r w:rsidRPr="0020343C">
                            <w:rPr>
                              <w:rFonts w:ascii="Suisse Int'l" w:hAnsi="Suisse Int'l" w:cs="Suisse Int'l"/>
                              <w:lang w:val="de-DE"/>
                            </w:rPr>
                            <w:t xml:space="preserve"> UN Convention on </w:t>
                          </w:r>
                          <w:proofErr w:type="spellStart"/>
                          <w:r w:rsidRPr="0020343C">
                            <w:rPr>
                              <w:rFonts w:ascii="Suisse Int'l" w:hAnsi="Suisse Int'l" w:cs="Suisse Int'l"/>
                              <w:lang w:val="de-DE"/>
                            </w:rPr>
                            <w:t>the</w:t>
                          </w:r>
                          <w:proofErr w:type="spellEnd"/>
                          <w:r w:rsidRPr="0020343C">
                            <w:rPr>
                              <w:rFonts w:ascii="Suisse Int'l" w:hAnsi="Suisse Int'l" w:cs="Suisse Int'l"/>
                              <w:lang w:val="de-DE"/>
                            </w:rPr>
                            <w:t xml:space="preserve"> Elimination </w:t>
                          </w:r>
                          <w:proofErr w:type="spellStart"/>
                          <w:r w:rsidRPr="0020343C">
                            <w:rPr>
                              <w:rFonts w:ascii="Suisse Int'l" w:hAnsi="Suisse Int'l" w:cs="Suisse Int'l"/>
                              <w:lang w:val="de-DE"/>
                            </w:rPr>
                            <w:t>of</w:t>
                          </w:r>
                          <w:proofErr w:type="spellEnd"/>
                          <w:r w:rsidRPr="0020343C">
                            <w:rPr>
                              <w:rFonts w:ascii="Suisse Int'l" w:hAnsi="Suisse Int'l" w:cs="Suisse Int'l"/>
                              <w:lang w:val="de-DE"/>
                            </w:rPr>
                            <w:t xml:space="preserve"> All Forms </w:t>
                          </w:r>
                          <w:proofErr w:type="spellStart"/>
                          <w:r w:rsidRPr="0020343C">
                            <w:rPr>
                              <w:rFonts w:ascii="Suisse Int'l" w:hAnsi="Suisse Int'l" w:cs="Suisse Int'l"/>
                              <w:lang w:val="de-DE"/>
                            </w:rPr>
                            <w:t>of</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Discrimination</w:t>
                          </w:r>
                          <w:proofErr w:type="spellEnd"/>
                          <w:r w:rsidRPr="0020343C">
                            <w:rPr>
                              <w:rFonts w:ascii="Suisse Int'l" w:hAnsi="Suisse Int'l" w:cs="Suisse Int'l"/>
                              <w:lang w:val="de-DE"/>
                            </w:rPr>
                            <w:t xml:space="preserve"> </w:t>
                          </w:r>
                          <w:proofErr w:type="spellStart"/>
                          <w:r w:rsidRPr="0020343C">
                            <w:rPr>
                              <w:rFonts w:ascii="Suisse Int'l" w:hAnsi="Suisse Int'l" w:cs="Suisse Int'l"/>
                              <w:lang w:val="de-DE"/>
                            </w:rPr>
                            <w:t>against</w:t>
                          </w:r>
                          <w:proofErr w:type="spellEnd"/>
                          <w:r w:rsidRPr="0020343C">
                            <w:rPr>
                              <w:rFonts w:ascii="Suisse Int'l" w:hAnsi="Suisse Int'l" w:cs="Suisse Int'l"/>
                              <w:lang w:val="de-DE"/>
                            </w:rPr>
                            <w:t xml:space="preserve"> Women (CEDAW)</w:t>
                          </w:r>
                        </w:p>
                        <w:p w14:paraId="42218BDA" w14:textId="77777777" w:rsidR="009A5C5B" w:rsidRPr="009A5C5B" w:rsidRDefault="009A5C5B" w:rsidP="009A5C5B">
                          <w:pPr>
                            <w:rPr>
                              <w:rFonts w:ascii="Suisse Int'l" w:hAnsi="Suisse Int'l" w:cs="Suisse Int'l"/>
                              <w:lang w:val="de-DE"/>
                            </w:rPr>
                          </w:pPr>
                        </w:p>
                        <w:p w14:paraId="7D1EB822" w14:textId="1BFEFCC5" w:rsidR="00EB3154" w:rsidRPr="0020343C" w:rsidRDefault="00EB3154" w:rsidP="00EB3154">
                          <w:pPr>
                            <w:rPr>
                              <w:rFonts w:ascii="Suisse Int'l Semi Bold" w:hAnsi="Suisse Int'l Semi Bold" w:cs="Suisse Int'l Semi Bold"/>
                              <w:b/>
                              <w:bCs/>
                            </w:rPr>
                          </w:pPr>
                        </w:p>
                      </w:txbxContent>
                    </v:textbox>
                  </v:shape>
                </w:pict>
              </mc:Fallback>
            </mc:AlternateContent>
          </w:r>
        </w:p>
        <w:p w14:paraId="382ADEC3" w14:textId="50AAF630" w:rsidR="00EB3154" w:rsidRPr="009A5C5B" w:rsidRDefault="00EB3154" w:rsidP="00EB3154">
          <w:pPr>
            <w:rPr>
              <w:rFonts w:ascii="Suisse Int'l" w:hAnsi="Suisse Int'l" w:cs="Suisse Int'l"/>
            </w:rPr>
          </w:pPr>
        </w:p>
        <w:p w14:paraId="1B56099E" w14:textId="77777777" w:rsidR="00EB3154" w:rsidRPr="009A5C5B" w:rsidRDefault="00EB3154" w:rsidP="00EB3154">
          <w:pPr>
            <w:rPr>
              <w:rFonts w:ascii="Suisse Int'l" w:hAnsi="Suisse Int'l" w:cs="Suisse Int'l"/>
            </w:rPr>
          </w:pPr>
        </w:p>
        <w:p w14:paraId="0FBD7537" w14:textId="77777777" w:rsidR="00EB3154" w:rsidRPr="009A5C5B" w:rsidRDefault="00EB3154" w:rsidP="00EB3154">
          <w:pPr>
            <w:rPr>
              <w:rFonts w:ascii="Suisse Int'l" w:hAnsi="Suisse Int'l" w:cs="Suisse Int'l"/>
            </w:rPr>
          </w:pPr>
        </w:p>
        <w:p w14:paraId="135FA727" w14:textId="77777777" w:rsidR="00EB3154" w:rsidRPr="009A5C5B" w:rsidRDefault="00EB3154" w:rsidP="00EB3154">
          <w:pPr>
            <w:rPr>
              <w:rFonts w:ascii="Suisse Int'l" w:hAnsi="Suisse Int'l" w:cs="Suisse Int'l"/>
            </w:rPr>
          </w:pPr>
        </w:p>
        <w:p w14:paraId="218F8B18" w14:textId="77777777" w:rsidR="00EB3154" w:rsidRPr="009A5C5B" w:rsidRDefault="00EB3154" w:rsidP="00EB3154">
          <w:pPr>
            <w:rPr>
              <w:rFonts w:ascii="Suisse Int'l" w:hAnsi="Suisse Int'l" w:cs="Suisse Int'l"/>
            </w:rPr>
          </w:pPr>
        </w:p>
        <w:p w14:paraId="674424AC" w14:textId="77777777" w:rsidR="00EB3154" w:rsidRPr="009A5C5B" w:rsidRDefault="00EB3154" w:rsidP="00EB3154">
          <w:pPr>
            <w:rPr>
              <w:rFonts w:ascii="Suisse Int'l" w:hAnsi="Suisse Int'l" w:cs="Suisse Int'l"/>
            </w:rPr>
          </w:pPr>
        </w:p>
        <w:p w14:paraId="788765AD" w14:textId="77777777" w:rsidR="00EB3154" w:rsidRPr="009A5C5B" w:rsidRDefault="00EB3154" w:rsidP="00EB3154">
          <w:pPr>
            <w:rPr>
              <w:rFonts w:ascii="Suisse Int'l" w:hAnsi="Suisse Int'l" w:cs="Suisse Int'l"/>
            </w:rPr>
          </w:pPr>
        </w:p>
        <w:p w14:paraId="3090FDDF" w14:textId="77777777" w:rsidR="00EB3154" w:rsidRPr="009A5C5B" w:rsidRDefault="00EB3154" w:rsidP="00EB3154">
          <w:pPr>
            <w:rPr>
              <w:rFonts w:ascii="Suisse Int'l" w:hAnsi="Suisse Int'l" w:cs="Suisse Int'l"/>
            </w:rPr>
          </w:pPr>
        </w:p>
        <w:p w14:paraId="4497C533" w14:textId="77777777" w:rsidR="00EB3154" w:rsidRPr="009A5C5B" w:rsidRDefault="00EB3154" w:rsidP="00EB3154">
          <w:pPr>
            <w:rPr>
              <w:rFonts w:ascii="Suisse Int'l" w:hAnsi="Suisse Int'l" w:cs="Suisse Int'l"/>
            </w:rPr>
          </w:pPr>
        </w:p>
        <w:p w14:paraId="609BC6A5" w14:textId="77777777" w:rsidR="00EB3154" w:rsidRPr="009A5C5B" w:rsidRDefault="00EB3154" w:rsidP="00EB3154">
          <w:pPr>
            <w:rPr>
              <w:rFonts w:ascii="Suisse Int'l" w:hAnsi="Suisse Int'l" w:cs="Suisse Int'l"/>
            </w:rPr>
          </w:pPr>
        </w:p>
        <w:p w14:paraId="2272D812" w14:textId="77777777" w:rsidR="00EB3154" w:rsidRPr="009A5C5B" w:rsidRDefault="00EB3154" w:rsidP="00EB3154">
          <w:pPr>
            <w:rPr>
              <w:rFonts w:ascii="Suisse Int'l" w:hAnsi="Suisse Int'l" w:cs="Suisse Int'l"/>
            </w:rPr>
          </w:pPr>
        </w:p>
        <w:p w14:paraId="3838FC6F" w14:textId="77777777" w:rsidR="00EB3154" w:rsidRPr="009A5C5B" w:rsidRDefault="00EB3154" w:rsidP="00EB3154">
          <w:pPr>
            <w:rPr>
              <w:rFonts w:ascii="Suisse Int'l" w:hAnsi="Suisse Int'l" w:cs="Suisse Int'l"/>
            </w:rPr>
          </w:pPr>
        </w:p>
        <w:p w14:paraId="0ED5D220" w14:textId="77777777" w:rsidR="00EB3154" w:rsidRPr="009A5C5B" w:rsidRDefault="00EB3154" w:rsidP="00EB3154">
          <w:pPr>
            <w:rPr>
              <w:rFonts w:ascii="Suisse Int'l" w:hAnsi="Suisse Int'l" w:cs="Suisse Int'l"/>
            </w:rPr>
          </w:pPr>
        </w:p>
        <w:p w14:paraId="38E13FBD" w14:textId="77777777" w:rsidR="00EB3154" w:rsidRPr="009A5C5B" w:rsidRDefault="00EB3154" w:rsidP="00EB3154">
          <w:pPr>
            <w:rPr>
              <w:rFonts w:ascii="Suisse Int'l" w:hAnsi="Suisse Int'l" w:cs="Suisse Int'l"/>
            </w:rPr>
          </w:pPr>
        </w:p>
        <w:p w14:paraId="0AF4B36F" w14:textId="77777777" w:rsidR="00EB3154" w:rsidRPr="009A5C5B" w:rsidRDefault="00EB3154" w:rsidP="00EB3154">
          <w:pPr>
            <w:rPr>
              <w:rFonts w:ascii="Suisse Int'l" w:hAnsi="Suisse Int'l" w:cs="Suisse Int'l"/>
            </w:rPr>
          </w:pPr>
        </w:p>
        <w:p w14:paraId="1FE3E8B2" w14:textId="77777777" w:rsidR="00EB3154" w:rsidRPr="009A5C5B" w:rsidRDefault="00EB3154" w:rsidP="00EB3154">
          <w:pPr>
            <w:rPr>
              <w:rFonts w:ascii="Suisse Int'l" w:hAnsi="Suisse Int'l" w:cs="Suisse Int'l"/>
            </w:rPr>
          </w:pPr>
        </w:p>
        <w:p w14:paraId="398AC8B1" w14:textId="77777777" w:rsidR="00EB3154" w:rsidRPr="009A5C5B" w:rsidRDefault="00EB3154" w:rsidP="00EB3154">
          <w:pPr>
            <w:rPr>
              <w:rFonts w:ascii="Suisse Int'l" w:hAnsi="Suisse Int'l" w:cs="Suisse Int'l"/>
            </w:rPr>
          </w:pPr>
        </w:p>
        <w:p w14:paraId="2CBD9910" w14:textId="77777777" w:rsidR="00EB3154" w:rsidRPr="009A5C5B" w:rsidRDefault="00EB3154" w:rsidP="00EB3154">
          <w:pPr>
            <w:rPr>
              <w:rFonts w:ascii="Suisse Int'l" w:hAnsi="Suisse Int'l" w:cs="Suisse Int'l"/>
            </w:rPr>
          </w:pPr>
        </w:p>
        <w:p w14:paraId="709D4D39" w14:textId="77777777" w:rsidR="00EB3154" w:rsidRPr="009A5C5B" w:rsidRDefault="00EB3154" w:rsidP="00EB3154">
          <w:pPr>
            <w:rPr>
              <w:rFonts w:ascii="Suisse Int'l" w:hAnsi="Suisse Int'l" w:cs="Suisse Int'l"/>
            </w:rPr>
          </w:pPr>
        </w:p>
        <w:p w14:paraId="228379AF" w14:textId="77777777" w:rsidR="00EB3154" w:rsidRPr="009A5C5B" w:rsidRDefault="00EB3154" w:rsidP="00EB3154">
          <w:pPr>
            <w:rPr>
              <w:rFonts w:ascii="Suisse Int'l" w:hAnsi="Suisse Int'l" w:cs="Suisse Int'l"/>
            </w:rPr>
          </w:pPr>
        </w:p>
        <w:p w14:paraId="30A4F640" w14:textId="77777777" w:rsidR="00EB3154" w:rsidRPr="009A5C5B" w:rsidRDefault="00EB3154" w:rsidP="00EB3154">
          <w:pPr>
            <w:rPr>
              <w:rFonts w:ascii="Suisse Int'l" w:hAnsi="Suisse Int'l" w:cs="Suisse Int'l"/>
            </w:rPr>
          </w:pPr>
        </w:p>
        <w:p w14:paraId="47A58AA1" w14:textId="77777777" w:rsidR="00EB3154" w:rsidRPr="009A5C5B" w:rsidRDefault="00EB3154" w:rsidP="00EB3154">
          <w:pPr>
            <w:rPr>
              <w:rFonts w:ascii="Suisse Int'l" w:hAnsi="Suisse Int'l" w:cs="Suisse Int'l"/>
            </w:rPr>
          </w:pPr>
        </w:p>
        <w:p w14:paraId="61A23E25" w14:textId="77777777" w:rsidR="00EB3154" w:rsidRPr="009A5C5B" w:rsidRDefault="00EB3154" w:rsidP="00EB3154">
          <w:pPr>
            <w:rPr>
              <w:rFonts w:ascii="Suisse Int'l" w:hAnsi="Suisse Int'l" w:cs="Suisse Int'l"/>
            </w:rPr>
          </w:pPr>
        </w:p>
        <w:p w14:paraId="5F6B49A0" w14:textId="77777777" w:rsidR="00EB3154" w:rsidRPr="009A5C5B" w:rsidRDefault="00EB3154" w:rsidP="00EB3154">
          <w:pPr>
            <w:rPr>
              <w:rFonts w:ascii="Suisse Int'l" w:hAnsi="Suisse Int'l" w:cs="Suisse Int'l"/>
            </w:rPr>
          </w:pPr>
        </w:p>
        <w:p w14:paraId="0A0DBEFA" w14:textId="77777777" w:rsidR="00EB3154" w:rsidRPr="009A5C5B" w:rsidRDefault="00EB3154" w:rsidP="00EB3154">
          <w:pPr>
            <w:rPr>
              <w:rFonts w:ascii="Suisse Int'l" w:hAnsi="Suisse Int'l" w:cs="Suisse Int'l"/>
            </w:rPr>
          </w:pPr>
        </w:p>
        <w:p w14:paraId="3D0D6938" w14:textId="77777777" w:rsidR="00EB3154" w:rsidRPr="009A5C5B" w:rsidRDefault="00EB3154" w:rsidP="00EB3154">
          <w:pPr>
            <w:rPr>
              <w:rFonts w:ascii="Suisse Int'l" w:hAnsi="Suisse Int'l" w:cs="Suisse Int'l"/>
            </w:rPr>
          </w:pPr>
        </w:p>
        <w:p w14:paraId="44318916" w14:textId="77777777" w:rsidR="00EB3154" w:rsidRPr="009A5C5B" w:rsidRDefault="00EB3154" w:rsidP="00EB3154">
          <w:pPr>
            <w:rPr>
              <w:rFonts w:ascii="Suisse Int'l" w:hAnsi="Suisse Int'l" w:cs="Suisse Int'l"/>
            </w:rPr>
          </w:pPr>
        </w:p>
        <w:p w14:paraId="27EB3210" w14:textId="77777777" w:rsidR="00EB3154" w:rsidRPr="009A5C5B" w:rsidRDefault="00EB3154" w:rsidP="00EB3154">
          <w:pPr>
            <w:rPr>
              <w:rFonts w:ascii="Suisse Int'l" w:hAnsi="Suisse Int'l" w:cs="Suisse Int'l"/>
            </w:rPr>
          </w:pPr>
        </w:p>
        <w:p w14:paraId="7B592BF3" w14:textId="77777777" w:rsidR="00EB3154" w:rsidRPr="009A5C5B" w:rsidRDefault="00EB3154" w:rsidP="00EB3154">
          <w:pPr>
            <w:rPr>
              <w:rFonts w:ascii="Suisse Int'l" w:hAnsi="Suisse Int'l" w:cs="Suisse Int'l"/>
            </w:rPr>
          </w:pPr>
        </w:p>
        <w:p w14:paraId="154B5CF4" w14:textId="77777777" w:rsidR="00EB3154" w:rsidRPr="009A5C5B" w:rsidRDefault="00EB3154" w:rsidP="00EB3154">
          <w:pPr>
            <w:rPr>
              <w:rFonts w:ascii="Suisse Int'l" w:hAnsi="Suisse Int'l" w:cs="Suisse Int'l"/>
            </w:rPr>
          </w:pPr>
        </w:p>
        <w:p w14:paraId="4B2EE02F" w14:textId="77777777" w:rsidR="00EB3154" w:rsidRPr="009A5C5B" w:rsidRDefault="00EB3154" w:rsidP="00EB3154">
          <w:pPr>
            <w:rPr>
              <w:rFonts w:ascii="Suisse Int'l" w:hAnsi="Suisse Int'l" w:cs="Suisse Int'l"/>
            </w:rPr>
          </w:pPr>
        </w:p>
        <w:p w14:paraId="26840CCC" w14:textId="77777777" w:rsidR="00EB3154" w:rsidRPr="009A5C5B" w:rsidRDefault="00EB3154" w:rsidP="00EB3154">
          <w:pPr>
            <w:rPr>
              <w:rFonts w:ascii="Suisse Int'l" w:hAnsi="Suisse Int'l" w:cs="Suisse Int'l"/>
            </w:rPr>
          </w:pPr>
        </w:p>
        <w:p w14:paraId="16B0D180" w14:textId="77777777" w:rsidR="00EB3154" w:rsidRPr="009A5C5B" w:rsidRDefault="00EB3154" w:rsidP="00EB3154">
          <w:pPr>
            <w:rPr>
              <w:rFonts w:ascii="Suisse Int'l" w:hAnsi="Suisse Int'l" w:cs="Suisse Int'l"/>
            </w:rPr>
          </w:pPr>
        </w:p>
        <w:p w14:paraId="7D33E8A2" w14:textId="77777777" w:rsidR="00EB3154" w:rsidRPr="009A5C5B" w:rsidRDefault="00EB3154" w:rsidP="00EB3154">
          <w:pPr>
            <w:rPr>
              <w:rFonts w:ascii="Suisse Int'l" w:hAnsi="Suisse Int'l" w:cs="Suisse Int'l"/>
            </w:rPr>
          </w:pPr>
        </w:p>
        <w:p w14:paraId="373888C0" w14:textId="77777777" w:rsidR="00EB3154" w:rsidRPr="009A5C5B" w:rsidRDefault="00EB3154" w:rsidP="00EB3154">
          <w:pPr>
            <w:rPr>
              <w:rFonts w:ascii="Suisse Int'l" w:hAnsi="Suisse Int'l" w:cs="Suisse Int'l"/>
            </w:rPr>
          </w:pPr>
        </w:p>
        <w:p w14:paraId="375655A4" w14:textId="77777777" w:rsidR="00EB3154" w:rsidRPr="009A5C5B" w:rsidRDefault="00EB3154" w:rsidP="00EB3154">
          <w:pPr>
            <w:rPr>
              <w:rFonts w:ascii="Suisse Int'l" w:hAnsi="Suisse Int'l" w:cs="Suisse Int'l"/>
            </w:rPr>
          </w:pPr>
        </w:p>
        <w:p w14:paraId="1D2E75EC" w14:textId="763C1F7C" w:rsidR="00EB3154" w:rsidRPr="009A5C5B" w:rsidRDefault="00EB3154" w:rsidP="00EB3154">
          <w:pPr>
            <w:rPr>
              <w:rFonts w:ascii="Suisse Int'l" w:hAnsi="Suisse Int'l" w:cs="Suisse Int'l"/>
            </w:rPr>
          </w:pPr>
        </w:p>
        <w:p w14:paraId="540FEC54" w14:textId="4A9256D6" w:rsidR="00EB3154" w:rsidRPr="009A5C5B" w:rsidRDefault="00EB3154" w:rsidP="00EB3154">
          <w:pPr>
            <w:rPr>
              <w:rFonts w:ascii="Suisse Int'l" w:hAnsi="Suisse Int'l" w:cs="Suisse Int'l"/>
              <w:sz w:val="22"/>
              <w:szCs w:val="22"/>
            </w:rPr>
          </w:pPr>
          <w:r w:rsidRPr="009A5C5B">
            <w:rPr>
              <w:rFonts w:ascii="Suisse Int'l" w:hAnsi="Suisse Int'l" w:cs="Suisse Int'l"/>
            </w:rPr>
            <w:br w:type="page"/>
          </w:r>
        </w:p>
      </w:sdtContent>
    </w:sdt>
    <w:p w14:paraId="3492179B" w14:textId="14610E21" w:rsidR="009A5C5B" w:rsidRPr="009A5C5B" w:rsidRDefault="0097259E" w:rsidP="009A5C5B">
      <w:pPr>
        <w:pStyle w:val="berschrift1"/>
        <w:rPr>
          <w:rFonts w:ascii="Suisse Int'l" w:hAnsi="Suisse Int'l" w:cs="Suisse Int'l"/>
        </w:rPr>
      </w:pPr>
      <w:proofErr w:type="spellStart"/>
      <w:r>
        <w:rPr>
          <w:rFonts w:ascii="Suisse Int'l" w:hAnsi="Suisse Int'l" w:cs="Suisse Int'l"/>
        </w:rPr>
        <w:lastRenderedPageBreak/>
        <w:t>Introduction</w:t>
      </w:r>
      <w:proofErr w:type="spellEnd"/>
    </w:p>
    <w:p w14:paraId="63A05991" w14:textId="4DCF9B98" w:rsidR="009A5C5B" w:rsidRDefault="009A5C5B" w:rsidP="009A5C5B">
      <w:pPr>
        <w:pStyle w:val="KeinLeerraum"/>
        <w:rPr>
          <w:rFonts w:ascii="Suisse Int'l" w:hAnsi="Suisse Int'l" w:cs="Suisse Int'l"/>
        </w:rPr>
      </w:pPr>
      <w:r w:rsidRPr="009A5C5B">
        <w:rPr>
          <w:rFonts w:ascii="Suisse Int'l" w:hAnsi="Suisse Int'l" w:cs="Suisse Int'l"/>
        </w:rPr>
        <w:t xml:space="preserve">This shadow report is an NGO Coalition Report created in the context of the 10th review cycle of the UN Convention on the Elimination of All Forms of Discrimination Against Women (CEDAW) </w:t>
      </w:r>
      <w:r w:rsidR="006477D3">
        <w:rPr>
          <w:rFonts w:ascii="Suisse Int'l" w:hAnsi="Suisse Int'l" w:cs="Suisse Int'l"/>
        </w:rPr>
        <w:t>of</w:t>
      </w:r>
      <w:r w:rsidRPr="009A5C5B">
        <w:rPr>
          <w:rFonts w:ascii="Suisse Int'l" w:hAnsi="Suisse Int'l" w:cs="Suisse Int'l"/>
        </w:rPr>
        <w:t xml:space="preserve"> Austria. It is addressed to the </w:t>
      </w:r>
      <w:r w:rsidRPr="009A5C5B">
        <w:rPr>
          <w:rFonts w:ascii="Suisse Int'l" w:hAnsi="Suisse Int'l" w:cs="Suisse Int'l"/>
          <w:b/>
          <w:bCs/>
          <w:i/>
          <w:iCs/>
        </w:rPr>
        <w:t>Pre-Sessional Working Group</w:t>
      </w:r>
      <w:r w:rsidRPr="009A5C5B">
        <w:rPr>
          <w:rFonts w:ascii="Suisse Int'l" w:hAnsi="Suisse Int'l" w:cs="Suisse Int'l"/>
          <w:i/>
          <w:iCs/>
        </w:rPr>
        <w:t xml:space="preserve"> </w:t>
      </w:r>
      <w:r w:rsidRPr="009A5C5B">
        <w:rPr>
          <w:rFonts w:ascii="Suisse Int'l" w:hAnsi="Suisse Int'l" w:cs="Suisse Int'l"/>
        </w:rPr>
        <w:t xml:space="preserve">for the preparation of the </w:t>
      </w:r>
      <w:r w:rsidRPr="009A5C5B">
        <w:rPr>
          <w:rFonts w:ascii="Suisse Int'l" w:hAnsi="Suisse Int'l" w:cs="Suisse Int'l"/>
          <w:b/>
          <w:bCs/>
          <w:i/>
          <w:iCs/>
        </w:rPr>
        <w:t>List of Issues Prior to Reporting</w:t>
      </w:r>
      <w:r w:rsidRPr="009A5C5B">
        <w:rPr>
          <w:rFonts w:ascii="Suisse Int'l" w:hAnsi="Suisse Int'l" w:cs="Suisse Int'l"/>
        </w:rPr>
        <w:t xml:space="preserve">. Austrian NGOs and experts on women's rights propose important and topical questions for this. </w:t>
      </w:r>
    </w:p>
    <w:p w14:paraId="248FB479" w14:textId="77777777" w:rsidR="009A5C5B" w:rsidRPr="009A5C5B" w:rsidRDefault="009A5C5B" w:rsidP="009A5C5B">
      <w:pPr>
        <w:pStyle w:val="KeinLeerraum"/>
        <w:rPr>
          <w:rFonts w:ascii="Suisse Int'l" w:hAnsi="Suisse Int'l" w:cs="Suisse Int'l"/>
        </w:rPr>
      </w:pPr>
    </w:p>
    <w:p w14:paraId="1998FBBA" w14:textId="0FEB081F"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This report was coordinated by Klagsverband (Austrian Litigation Association of NGOs Against Discrimination). It was prepared in close cooperation with </w:t>
      </w:r>
      <w:proofErr w:type="spellStart"/>
      <w:r w:rsidRPr="009A5C5B">
        <w:rPr>
          <w:rFonts w:ascii="Suisse Int'l" w:hAnsi="Suisse Int'l" w:cs="Suisse Int'l"/>
        </w:rPr>
        <w:t>Österreichischer</w:t>
      </w:r>
      <w:proofErr w:type="spellEnd"/>
      <w:r w:rsidRPr="009A5C5B">
        <w:rPr>
          <w:rFonts w:ascii="Suisse Int'l" w:hAnsi="Suisse Int'l" w:cs="Suisse Int'l"/>
        </w:rPr>
        <w:t xml:space="preserve"> </w:t>
      </w:r>
      <w:proofErr w:type="spellStart"/>
      <w:r w:rsidRPr="009A5C5B">
        <w:rPr>
          <w:rFonts w:ascii="Suisse Int'l" w:hAnsi="Suisse Int'l" w:cs="Suisse Int'l"/>
        </w:rPr>
        <w:t>Frauenring</w:t>
      </w:r>
      <w:proofErr w:type="spellEnd"/>
      <w:r w:rsidRPr="009A5C5B">
        <w:rPr>
          <w:rFonts w:ascii="Suisse Int'l" w:hAnsi="Suisse Int'l" w:cs="Suisse Int'l"/>
        </w:rPr>
        <w:t>, the umbrella organization of Austrian women's NGOs. The statements contained in the articles reflect the opinions and views of the respective authors</w:t>
      </w:r>
      <w:r w:rsidR="006477D3">
        <w:rPr>
          <w:rFonts w:ascii="Suisse Int'l" w:hAnsi="Suisse Int'l" w:cs="Suisse Int'l"/>
        </w:rPr>
        <w:t xml:space="preserve"> and </w:t>
      </w:r>
      <w:proofErr w:type="spellStart"/>
      <w:r w:rsidR="006477D3">
        <w:rPr>
          <w:rFonts w:ascii="Suisse Int'l" w:hAnsi="Suisse Int'l" w:cs="Suisse Int'l"/>
        </w:rPr>
        <w:t>organistions</w:t>
      </w:r>
      <w:proofErr w:type="spellEnd"/>
      <w:r w:rsidRPr="009A5C5B">
        <w:rPr>
          <w:rFonts w:ascii="Suisse Int'l" w:hAnsi="Suisse Int'l" w:cs="Suisse Int'l"/>
        </w:rPr>
        <w:t xml:space="preserve">. </w:t>
      </w:r>
    </w:p>
    <w:p w14:paraId="4B8FB789" w14:textId="77777777" w:rsidR="00034130" w:rsidRDefault="00034130" w:rsidP="009A5C5B">
      <w:pPr>
        <w:pStyle w:val="KeinLeerraum"/>
        <w:rPr>
          <w:rFonts w:ascii="Suisse Int'l" w:hAnsi="Suisse Int'l" w:cs="Suisse Int'l"/>
        </w:rPr>
      </w:pPr>
    </w:p>
    <w:p w14:paraId="1CFDBF34" w14:textId="67E15BE8" w:rsidR="009A5C5B" w:rsidRDefault="009A5C5B" w:rsidP="009A5C5B">
      <w:pPr>
        <w:pStyle w:val="KeinLeerraum"/>
        <w:rPr>
          <w:rFonts w:ascii="Suisse Int'l" w:hAnsi="Suisse Int'l" w:cs="Suisse Int'l"/>
        </w:rPr>
      </w:pPr>
      <w:r w:rsidRPr="009A5C5B">
        <w:rPr>
          <w:rFonts w:ascii="Suisse Int'l" w:hAnsi="Suisse Int'l" w:cs="Suisse Int'l"/>
        </w:rPr>
        <w:t>The report is structured by topic; the order follows the articles of CEDAW and is based on the UN Committee’s recommendations for action to Austria during the last review cycle CEDAW/C/AUT/CO/9.</w:t>
      </w:r>
    </w:p>
    <w:p w14:paraId="21D526EE" w14:textId="77777777" w:rsidR="009A5C5B" w:rsidRPr="009A5C5B" w:rsidRDefault="009A5C5B" w:rsidP="009A5C5B">
      <w:pPr>
        <w:pStyle w:val="KeinLeerraum"/>
        <w:rPr>
          <w:rFonts w:ascii="Suisse Int'l" w:hAnsi="Suisse Int'l" w:cs="Suisse Int'l"/>
        </w:rPr>
      </w:pPr>
    </w:p>
    <w:p w14:paraId="4D9CDCF2"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Our work – including, in part, this shadow report – is supported by funding from and cooperation with the Vienna Chamber of Labor, Section III - Women and Equality of the Federal Chancellery, the Federal Ministry of Labor and Economy, the Federal Ministry of Justice, and the Austrian Province of Salzburg.</w:t>
      </w:r>
    </w:p>
    <w:p w14:paraId="15D50C74"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294B7E22" w14:textId="5C6F608F" w:rsidR="009A5C5B" w:rsidRPr="009A5C5B" w:rsidRDefault="00034130" w:rsidP="009A5C5B">
      <w:pPr>
        <w:spacing w:after="150" w:line="276" w:lineRule="auto"/>
        <w:jc w:val="both"/>
        <w:rPr>
          <w:rFonts w:ascii="Suisse Int'l" w:eastAsia="Times New Roman" w:hAnsi="Suisse Int'l" w:cs="Suisse Int'l"/>
          <w:kern w:val="0"/>
          <w:sz w:val="22"/>
          <w:szCs w:val="22"/>
          <w:lang w:eastAsia="de-DE"/>
          <w14:ligatures w14:val="none"/>
        </w:rPr>
      </w:pPr>
      <w:r>
        <w:rPr>
          <w:rFonts w:ascii="Suisse Int'l" w:eastAsia="Times New Roman" w:hAnsi="Suisse Int'l" w:cs="Suisse Int'l"/>
          <w:kern w:val="0"/>
          <w:sz w:val="22"/>
          <w:szCs w:val="22"/>
          <w:lang w:eastAsia="de-DE"/>
          <w14:ligatures w14:val="none"/>
        </w:rPr>
        <w:t>Klagsverband, November 2024</w:t>
      </w:r>
    </w:p>
    <w:p w14:paraId="50329679"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3FC37BAB"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496C358C"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574F2150"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11BDD1A8"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3A20DA78"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7B2B9D2C" w14:textId="77777777" w:rsidR="00370A3D" w:rsidRPr="00370A3D" w:rsidRDefault="00370A3D" w:rsidP="00370A3D">
      <w:pPr>
        <w:rPr>
          <w:rFonts w:ascii="Suisse Int'l" w:hAnsi="Suisse Int'l" w:cs="Suisse Int'l"/>
          <w:sz w:val="22"/>
          <w:szCs w:val="22"/>
        </w:rPr>
      </w:pPr>
    </w:p>
    <w:sdt>
      <w:sdtPr>
        <w:rPr>
          <w:rFonts w:ascii="Suisse Int'l" w:eastAsiaTheme="minorHAnsi" w:hAnsi="Suisse Int'l" w:cs="Suisse Int'l"/>
          <w:kern w:val="2"/>
          <w:sz w:val="24"/>
          <w:szCs w:val="24"/>
          <w:lang w:val="de-DE" w:eastAsia="en-US"/>
          <w14:ligatures w14:val="standardContextual"/>
        </w:rPr>
        <w:id w:val="-378943615"/>
        <w:docPartObj>
          <w:docPartGallery w:val="Table of Contents"/>
          <w:docPartUnique/>
        </w:docPartObj>
      </w:sdtPr>
      <w:sdtEndPr>
        <w:rPr>
          <w:b/>
          <w:bCs/>
        </w:rPr>
      </w:sdtEndPr>
      <w:sdtContent>
        <w:p w14:paraId="3028E198" w14:textId="53C5F769" w:rsidR="009A5C5B" w:rsidRDefault="009A5C5B" w:rsidP="009A5C5B">
          <w:pPr>
            <w:pStyle w:val="Inhaltsverzeichnisberschrift"/>
            <w:rPr>
              <w:rFonts w:ascii="Suisse Int'l" w:hAnsi="Suisse Int'l" w:cs="Suisse Int'l"/>
              <w:lang w:val="de-DE"/>
            </w:rPr>
          </w:pPr>
          <w:r w:rsidRPr="00034130">
            <w:rPr>
              <w:rFonts w:ascii="Suisse Int'l" w:hAnsi="Suisse Int'l" w:cs="Suisse Int'l"/>
              <w:lang w:val="de-DE"/>
            </w:rPr>
            <w:t xml:space="preserve">Content </w:t>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r>
          <w:r w:rsidR="00034130">
            <w:rPr>
              <w:rFonts w:ascii="Suisse Int'l" w:hAnsi="Suisse Int'l" w:cs="Suisse Int'l"/>
              <w:lang w:val="de-DE"/>
            </w:rPr>
            <w:tab/>
            <w:t xml:space="preserve">      </w:t>
          </w:r>
          <w:proofErr w:type="spellStart"/>
          <w:r w:rsidR="00034130" w:rsidRPr="00034130">
            <w:rPr>
              <w:rFonts w:ascii="Suisse Int'l" w:hAnsi="Suisse Int'l" w:cs="Suisse Int'l"/>
              <w:sz w:val="24"/>
              <w:szCs w:val="24"/>
              <w:lang w:val="de-DE"/>
            </w:rPr>
            <w:t>Authors</w:t>
          </w:r>
          <w:proofErr w:type="spellEnd"/>
          <w:r w:rsidR="00034130" w:rsidRPr="00034130">
            <w:rPr>
              <w:rFonts w:ascii="Suisse Int'l" w:hAnsi="Suisse Int'l" w:cs="Suisse Int'l"/>
              <w:sz w:val="24"/>
              <w:szCs w:val="24"/>
              <w:lang w:val="de-DE"/>
            </w:rPr>
            <w:t xml:space="preserve"> – </w:t>
          </w:r>
          <w:proofErr w:type="spellStart"/>
          <w:r w:rsidR="00034130" w:rsidRPr="00034130">
            <w:rPr>
              <w:rFonts w:ascii="Suisse Int'l" w:hAnsi="Suisse Int'l" w:cs="Suisse Int'l"/>
              <w:sz w:val="24"/>
              <w:szCs w:val="24"/>
              <w:lang w:val="de-DE"/>
            </w:rPr>
            <w:t>Organisations</w:t>
          </w:r>
          <w:proofErr w:type="spellEnd"/>
          <w:r w:rsidR="00034130">
            <w:rPr>
              <w:rFonts w:ascii="Suisse Int'l" w:hAnsi="Suisse Int'l" w:cs="Suisse Int'l"/>
              <w:lang w:val="de-DE"/>
            </w:rPr>
            <w:t xml:space="preserve"> </w:t>
          </w:r>
        </w:p>
        <w:p w14:paraId="62B468B1" w14:textId="77777777" w:rsidR="00034130" w:rsidRPr="00034130" w:rsidRDefault="00034130" w:rsidP="00034130">
          <w:pPr>
            <w:rPr>
              <w:lang w:val="de-DE" w:eastAsia="de-AT"/>
            </w:rPr>
          </w:pPr>
        </w:p>
        <w:p w14:paraId="2B635165" w14:textId="1C0FC74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r w:rsidRPr="009A5C5B">
            <w:rPr>
              <w:rFonts w:ascii="Suisse Int'l" w:hAnsi="Suisse Int'l" w:cs="Suisse Int'l"/>
            </w:rPr>
            <w:fldChar w:fldCharType="begin"/>
          </w:r>
          <w:r w:rsidRPr="009A5C5B">
            <w:rPr>
              <w:rFonts w:ascii="Suisse Int'l" w:hAnsi="Suisse Int'l" w:cs="Suisse Int'l"/>
            </w:rPr>
            <w:instrText xml:space="preserve"> TOC \o "1-3" \h \z \u </w:instrText>
          </w:r>
          <w:r w:rsidRPr="009A5C5B">
            <w:rPr>
              <w:rFonts w:ascii="Suisse Int'l" w:hAnsi="Suisse Int'l" w:cs="Suisse Int'l"/>
            </w:rPr>
            <w:fldChar w:fldCharType="separate"/>
          </w:r>
          <w:hyperlink w:anchor="_Toc183711337" w:history="1">
            <w:r w:rsidRPr="006477D3">
              <w:rPr>
                <w:rStyle w:val="Hyperlink"/>
                <w:rFonts w:ascii="Suisse Int'l" w:hAnsi="Suisse Int'l" w:cs="Suisse Int'l"/>
                <w:noProof/>
                <w:sz w:val="22"/>
                <w:szCs w:val="22"/>
              </w:rPr>
              <w:t xml:space="preserve">Right to Equal Treatment and Anti-Discrimination, </w:t>
            </w:r>
            <w:r w:rsidRPr="006477D3">
              <w:rPr>
                <w:rStyle w:val="Hyperlink"/>
                <w:rFonts w:ascii="Suisse Int'l" w:hAnsi="Suisse Int'l" w:cs="Suisse Int'l"/>
                <w:noProof/>
                <w:sz w:val="18"/>
                <w:szCs w:val="18"/>
              </w:rPr>
              <w:t>CEDAW-Articles 1, 2</w:t>
            </w:r>
            <w:r w:rsidR="00034130" w:rsidRPr="006477D3">
              <w:rPr>
                <w:rStyle w:val="Hyperlink"/>
                <w:rFonts w:ascii="Suisse Int'l" w:hAnsi="Suisse Int'l" w:cs="Suisse Int'l"/>
                <w:noProof/>
                <w:sz w:val="18"/>
                <w:szCs w:val="18"/>
              </w:rPr>
              <w:t xml:space="preserve">                                </w:t>
            </w:r>
            <w:r w:rsidR="00831B29">
              <w:rPr>
                <w:rStyle w:val="Hyperlink"/>
                <w:rFonts w:ascii="Suisse Int'l" w:hAnsi="Suisse Int'l" w:cs="Suisse Int'l"/>
                <w:noProof/>
                <w:sz w:val="18"/>
                <w:szCs w:val="18"/>
              </w:rPr>
              <w:br/>
            </w:r>
            <w:r w:rsidR="00034130" w:rsidRPr="006477D3">
              <w:rPr>
                <w:rStyle w:val="Hyperlink"/>
                <w:rFonts w:ascii="Suisse Int'l" w:hAnsi="Suisse Int'l" w:cs="Suisse Int'l"/>
                <w:noProof/>
                <w:sz w:val="18"/>
                <w:szCs w:val="18"/>
              </w:rPr>
              <w:t>Theresa Hammer – Klagsverband / Austrian Litigation Association against Discriminiation</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_Toc183711337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4</w:t>
            </w:r>
            <w:r w:rsidRPr="006477D3">
              <w:rPr>
                <w:rFonts w:ascii="Suisse Int'l" w:hAnsi="Suisse Int'l" w:cs="Suisse Int'l"/>
                <w:noProof/>
                <w:webHidden/>
                <w:sz w:val="22"/>
                <w:szCs w:val="22"/>
              </w:rPr>
              <w:fldChar w:fldCharType="end"/>
            </w:r>
          </w:hyperlink>
        </w:p>
        <w:p w14:paraId="7A441540" w14:textId="6FCE35B1" w:rsidR="00034130" w:rsidRPr="006477D3" w:rsidRDefault="009A5C5B" w:rsidP="00034130">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38" w:history="1">
            <w:r w:rsidRPr="006477D3">
              <w:rPr>
                <w:rStyle w:val="Hyperlink"/>
                <w:rFonts w:ascii="Suisse Int'l" w:hAnsi="Suisse Int'l" w:cs="Suisse Int'l"/>
                <w:noProof/>
                <w:sz w:val="22"/>
                <w:szCs w:val="22"/>
                <w:lang w:val="de-AT"/>
              </w:rPr>
              <w:t>Gender Budgeting,</w:t>
            </w:r>
            <w:r w:rsidRPr="006477D3">
              <w:rPr>
                <w:rStyle w:val="Hyperlink"/>
                <w:rFonts w:ascii="Suisse Int'l" w:hAnsi="Suisse Int'l" w:cs="Suisse Int'l"/>
                <w:noProof/>
                <w:sz w:val="18"/>
                <w:szCs w:val="18"/>
                <w:lang w:val="de-AT"/>
              </w:rPr>
              <w:t xml:space="preserve"> CEDAW-Articles 2, 3</w:t>
            </w:r>
            <w:r w:rsidR="00034130" w:rsidRPr="006477D3">
              <w:rPr>
                <w:rStyle w:val="Hyperlink"/>
                <w:rFonts w:ascii="Suisse Int'l" w:hAnsi="Suisse Int'l" w:cs="Suisse Int'l"/>
                <w:noProof/>
                <w:sz w:val="18"/>
                <w:szCs w:val="18"/>
                <w:lang w:val="de-AT"/>
              </w:rPr>
              <w:t xml:space="preserve"> </w:t>
            </w:r>
            <w:r w:rsidR="00034130" w:rsidRPr="006477D3">
              <w:rPr>
                <w:rStyle w:val="Hyperlink"/>
                <w:rFonts w:ascii="Suisse Int'l" w:hAnsi="Suisse Int'l" w:cs="Suisse Int'l"/>
                <w:noProof/>
                <w:sz w:val="18"/>
                <w:szCs w:val="18"/>
                <w:lang w:val="de-AT"/>
              </w:rPr>
              <w:tab/>
              <w:t xml:space="preserve">                                                                                                       Elisabeth Klatzer - </w:t>
            </w:r>
            <w:r w:rsidR="00034130" w:rsidRPr="006477D3">
              <w:rPr>
                <w:rFonts w:ascii="Suisse Int'l" w:hAnsi="Suisse Int'l" w:cs="Suisse Int'l"/>
                <w:noProof/>
                <w:sz w:val="18"/>
                <w:szCs w:val="18"/>
              </w:rPr>
              <w:t>Netzwerk fair sorgen! / Network fair care!</w:t>
            </w:r>
            <w:r w:rsidRPr="006477D3">
              <w:rPr>
                <w:rFonts w:ascii="Suisse Int'l" w:hAnsi="Suisse Int'l" w:cs="Suisse Int'l"/>
                <w:noProof/>
                <w:webHidden/>
                <w:sz w:val="18"/>
                <w:szCs w:val="18"/>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_Toc183711338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5</w:t>
            </w:r>
            <w:r w:rsidRPr="006477D3">
              <w:rPr>
                <w:rFonts w:ascii="Suisse Int'l" w:hAnsi="Suisse Int'l" w:cs="Suisse Int'l"/>
                <w:noProof/>
                <w:webHidden/>
                <w:sz w:val="22"/>
                <w:szCs w:val="22"/>
              </w:rPr>
              <w:fldChar w:fldCharType="end"/>
            </w:r>
          </w:hyperlink>
          <w:r w:rsidRPr="006477D3">
            <w:rPr>
              <w:noProof/>
            </w:rPr>
            <w:fldChar w:fldCharType="begin"/>
          </w:r>
          <w:r w:rsidRPr="006477D3">
            <w:rPr>
              <w:noProof/>
            </w:rPr>
            <w:instrText>HYPERLINK \l "_Toc183711339"</w:instrText>
          </w:r>
          <w:r w:rsidRPr="006477D3">
            <w:rPr>
              <w:noProof/>
            </w:rPr>
          </w:r>
          <w:r w:rsidRPr="006477D3">
            <w:rPr>
              <w:noProof/>
            </w:rPr>
            <w:fldChar w:fldCharType="separate"/>
          </w:r>
        </w:p>
        <w:p w14:paraId="6EFF9220" w14:textId="66461EBF" w:rsidR="009A5C5B" w:rsidRPr="006477D3" w:rsidRDefault="00034130" w:rsidP="00034130">
          <w:pPr>
            <w:pStyle w:val="Verzeichnis1"/>
            <w:numPr>
              <w:ilvl w:val="0"/>
              <w:numId w:val="41"/>
            </w:numPr>
            <w:tabs>
              <w:tab w:val="right" w:leader="dot" w:pos="9060"/>
            </w:tabs>
            <w:rPr>
              <w:rFonts w:ascii="Suisse Int'l" w:hAnsi="Suisse Int'l" w:cs="Suisse Int'l"/>
              <w:noProof/>
              <w:sz w:val="18"/>
              <w:szCs w:val="18"/>
            </w:rPr>
          </w:pPr>
          <w:r w:rsidRPr="006477D3">
            <w:rPr>
              <w:rFonts w:ascii="Suisse Int'l" w:hAnsi="Suisse Int'l" w:cs="Suisse Int'l"/>
              <w:noProof/>
              <w:sz w:val="22"/>
              <w:szCs w:val="22"/>
            </w:rPr>
            <w:t xml:space="preserve">Gender Identity and Personal Status Code, </w:t>
          </w:r>
          <w:r w:rsidRPr="006477D3">
            <w:rPr>
              <w:rFonts w:ascii="Suisse Int'l" w:hAnsi="Suisse Int'l" w:cs="Suisse Int'l"/>
              <w:noProof/>
              <w:sz w:val="18"/>
              <w:szCs w:val="18"/>
            </w:rPr>
            <w:t>CEDAW-Articles 1, 2                                              Elisabeth Holzleithner - University of Vienna; VIMÖ /Organisation Intersex International Austria; Venib / Association “Non-Binary”</w:t>
          </w:r>
          <w:r w:rsidR="008E4F20" w:rsidRPr="006477D3">
            <w:rPr>
              <w:rFonts w:ascii="Suisse Int'l" w:hAnsi="Suisse Int'l" w:cs="Suisse Int'l"/>
              <w:noProof/>
              <w:sz w:val="18"/>
              <w:szCs w:val="18"/>
            </w:rPr>
            <w:t>;</w:t>
          </w:r>
          <w:r w:rsidRPr="006477D3">
            <w:rPr>
              <w:rFonts w:ascii="Suisse Int'l" w:hAnsi="Suisse Int'l" w:cs="Suisse Int'l"/>
              <w:noProof/>
              <w:sz w:val="18"/>
              <w:szCs w:val="18"/>
            </w:rPr>
            <w:t xml:space="preserve"> TransX / Association of transgender persons</w:t>
          </w:r>
          <w:r w:rsidR="009A5C5B" w:rsidRPr="006477D3">
            <w:rPr>
              <w:rFonts w:ascii="Suisse Int'l" w:hAnsi="Suisse Int'l" w:cs="Suisse Int'l"/>
              <w:noProof/>
              <w:webHidden/>
              <w:sz w:val="22"/>
              <w:szCs w:val="22"/>
            </w:rPr>
            <w:tab/>
          </w:r>
          <w:r w:rsidR="009A5C5B" w:rsidRPr="006477D3">
            <w:rPr>
              <w:rFonts w:ascii="Suisse Int'l" w:hAnsi="Suisse Int'l" w:cs="Suisse Int'l"/>
              <w:noProof/>
              <w:webHidden/>
              <w:sz w:val="22"/>
              <w:szCs w:val="22"/>
            </w:rPr>
            <w:fldChar w:fldCharType="begin"/>
          </w:r>
          <w:r w:rsidR="009A5C5B" w:rsidRPr="006477D3">
            <w:rPr>
              <w:rFonts w:ascii="Suisse Int'l" w:hAnsi="Suisse Int'l" w:cs="Suisse Int'l"/>
              <w:noProof/>
              <w:webHidden/>
              <w:sz w:val="22"/>
              <w:szCs w:val="22"/>
            </w:rPr>
            <w:instrText xml:space="preserve"> PAGEREF _Toc183711339 \h </w:instrText>
          </w:r>
          <w:r w:rsidR="009A5C5B" w:rsidRPr="006477D3">
            <w:rPr>
              <w:rFonts w:ascii="Suisse Int'l" w:hAnsi="Suisse Int'l" w:cs="Suisse Int'l"/>
              <w:noProof/>
              <w:webHidden/>
              <w:sz w:val="22"/>
              <w:szCs w:val="22"/>
            </w:rPr>
          </w:r>
          <w:r w:rsidR="009A5C5B"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6</w:t>
          </w:r>
          <w:r w:rsidR="009A5C5B" w:rsidRPr="006477D3">
            <w:rPr>
              <w:rFonts w:ascii="Suisse Int'l" w:hAnsi="Suisse Int'l" w:cs="Suisse Int'l"/>
              <w:noProof/>
              <w:webHidden/>
              <w:sz w:val="22"/>
              <w:szCs w:val="22"/>
            </w:rPr>
            <w:fldChar w:fldCharType="end"/>
          </w:r>
          <w:r w:rsidR="009A5C5B" w:rsidRPr="006477D3">
            <w:rPr>
              <w:rFonts w:ascii="Suisse Int'l" w:hAnsi="Suisse Int'l" w:cs="Suisse Int'l"/>
              <w:noProof/>
              <w:sz w:val="22"/>
              <w:szCs w:val="22"/>
            </w:rPr>
            <w:fldChar w:fldCharType="end"/>
          </w:r>
        </w:p>
        <w:p w14:paraId="35CD315A" w14:textId="34450DBA" w:rsidR="008E4F20" w:rsidRPr="006477D3" w:rsidRDefault="009A5C5B" w:rsidP="006477D3">
          <w:pPr>
            <w:rPr>
              <w:rFonts w:ascii="Suisse Int'l" w:hAnsi="Suisse Int'l" w:cs="Suisse Int'l"/>
              <w:noProof/>
              <w:sz w:val="18"/>
              <w:szCs w:val="18"/>
            </w:rPr>
          </w:pPr>
          <w:r w:rsidRPr="006477D3">
            <w:rPr>
              <w:noProof/>
            </w:rPr>
            <w:fldChar w:fldCharType="begin"/>
          </w:r>
          <w:r w:rsidRPr="006477D3">
            <w:rPr>
              <w:noProof/>
            </w:rPr>
            <w:instrText>HYPERLINK \l "_Toc183711340"</w:instrText>
          </w:r>
          <w:r w:rsidRPr="006477D3">
            <w:rPr>
              <w:noProof/>
            </w:rPr>
          </w:r>
          <w:r w:rsidRPr="006477D3">
            <w:rPr>
              <w:noProof/>
            </w:rPr>
            <w:fldChar w:fldCharType="separate"/>
          </w:r>
          <w:r w:rsidR="008E4F20" w:rsidRPr="006477D3">
            <w:rPr>
              <w:rFonts w:ascii="Suisse Int'l" w:hAnsi="Suisse Int'l" w:cs="Suisse Int'l"/>
              <w:noProof/>
              <w:sz w:val="22"/>
              <w:szCs w:val="22"/>
            </w:rPr>
            <w:t xml:space="preserve">                                     </w:t>
          </w:r>
        </w:p>
        <w:p w14:paraId="5D95D7A0" w14:textId="1578186D" w:rsidR="009A5C5B" w:rsidRPr="006477D3" w:rsidRDefault="008E4F20"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r w:rsidRPr="006477D3">
            <w:rPr>
              <w:rFonts w:ascii="Suisse Int'l" w:hAnsi="Suisse Int'l" w:cs="Suisse Int'l"/>
              <w:noProof/>
              <w:sz w:val="22"/>
              <w:szCs w:val="22"/>
            </w:rPr>
            <w:t>C</w:t>
          </w:r>
          <w:r w:rsidRPr="008E4F20">
            <w:rPr>
              <w:rFonts w:ascii="Suisse Int'l" w:hAnsi="Suisse Int'l" w:cs="Suisse Int'l"/>
              <w:noProof/>
              <w:sz w:val="22"/>
              <w:szCs w:val="22"/>
            </w:rPr>
            <w:t>limate Justice, CEDAW-Articles 1, 3, 14</w:t>
          </w:r>
          <w:r w:rsidRPr="006477D3">
            <w:rPr>
              <w:noProof/>
            </w:rPr>
            <w:t xml:space="preserve">                                                                                     </w:t>
          </w:r>
          <w:r w:rsidRPr="008E4F20">
            <w:rPr>
              <w:rFonts w:ascii="Suisse Int'l" w:hAnsi="Suisse Int'l" w:cs="Suisse Int'l"/>
              <w:noProof/>
              <w:sz w:val="18"/>
              <w:szCs w:val="18"/>
            </w:rPr>
            <w:t xml:space="preserve">Helena Mathis </w:t>
          </w:r>
          <w:r w:rsidRPr="006477D3">
            <w:rPr>
              <w:rFonts w:ascii="Suisse Int'l" w:hAnsi="Suisse Int'l" w:cs="Suisse Int'l"/>
              <w:noProof/>
              <w:sz w:val="18"/>
              <w:szCs w:val="18"/>
            </w:rPr>
            <w:t xml:space="preserve">- </w:t>
          </w:r>
          <w:r w:rsidRPr="008E4F20">
            <w:rPr>
              <w:rFonts w:ascii="Suisse Int'l" w:hAnsi="Suisse Int'l" w:cs="Suisse Int'l"/>
              <w:noProof/>
              <w:sz w:val="18"/>
              <w:szCs w:val="18"/>
            </w:rPr>
            <w:t>Fridays For Future</w:t>
          </w:r>
          <w:r w:rsidR="009A5C5B" w:rsidRPr="006477D3">
            <w:rPr>
              <w:rFonts w:ascii="Suisse Int'l" w:hAnsi="Suisse Int'l" w:cs="Suisse Int'l"/>
              <w:noProof/>
              <w:webHidden/>
              <w:sz w:val="22"/>
              <w:szCs w:val="22"/>
            </w:rPr>
            <w:tab/>
          </w:r>
          <w:r w:rsidR="009A5C5B" w:rsidRPr="006477D3">
            <w:rPr>
              <w:rFonts w:ascii="Suisse Int'l" w:hAnsi="Suisse Int'l" w:cs="Suisse Int'l"/>
              <w:noProof/>
              <w:webHidden/>
              <w:sz w:val="22"/>
              <w:szCs w:val="22"/>
            </w:rPr>
            <w:fldChar w:fldCharType="begin"/>
          </w:r>
          <w:r w:rsidR="009A5C5B" w:rsidRPr="006477D3">
            <w:rPr>
              <w:rFonts w:ascii="Suisse Int'l" w:hAnsi="Suisse Int'l" w:cs="Suisse Int'l"/>
              <w:noProof/>
              <w:webHidden/>
              <w:sz w:val="22"/>
              <w:szCs w:val="22"/>
            </w:rPr>
            <w:instrText xml:space="preserve"> PAGEREF _Toc183711340 \h </w:instrText>
          </w:r>
          <w:r w:rsidR="009A5C5B" w:rsidRPr="006477D3">
            <w:rPr>
              <w:rFonts w:ascii="Suisse Int'l" w:hAnsi="Suisse Int'l" w:cs="Suisse Int'l"/>
              <w:noProof/>
              <w:webHidden/>
              <w:sz w:val="22"/>
              <w:szCs w:val="22"/>
            </w:rPr>
          </w:r>
          <w:r w:rsidR="009A5C5B"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7</w:t>
          </w:r>
          <w:r w:rsidR="009A5C5B" w:rsidRPr="006477D3">
            <w:rPr>
              <w:rFonts w:ascii="Suisse Int'l" w:hAnsi="Suisse Int'l" w:cs="Suisse Int'l"/>
              <w:noProof/>
              <w:webHidden/>
              <w:sz w:val="22"/>
              <w:szCs w:val="22"/>
            </w:rPr>
            <w:fldChar w:fldCharType="end"/>
          </w:r>
          <w:r w:rsidR="009A5C5B" w:rsidRPr="006477D3">
            <w:rPr>
              <w:rFonts w:ascii="Suisse Int'l" w:hAnsi="Suisse Int'l" w:cs="Suisse Int'l"/>
              <w:noProof/>
              <w:sz w:val="22"/>
              <w:szCs w:val="22"/>
            </w:rPr>
            <w:fldChar w:fldCharType="end"/>
          </w:r>
        </w:p>
        <w:p w14:paraId="587DF4A8" w14:textId="582C79A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1" w:history="1">
            <w:r w:rsidRPr="006477D3">
              <w:rPr>
                <w:rStyle w:val="Hyperlink"/>
                <w:rFonts w:ascii="Suisse Int'l" w:hAnsi="Suisse Int'l" w:cs="Suisse Int'l"/>
                <w:noProof/>
                <w:sz w:val="22"/>
                <w:szCs w:val="22"/>
              </w:rPr>
              <w:t>Artificial Intelligence &amp; Discrimination</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 xml:space="preserve">CEDAW-Articles 1, 2, 3 </w:t>
            </w:r>
            <w:r w:rsidR="008E4F20" w:rsidRPr="006477D3">
              <w:rPr>
                <w:rStyle w:val="Hyperlink"/>
                <w:rFonts w:ascii="Suisse Int'l" w:hAnsi="Suisse Int'l" w:cs="Suisse Int'l"/>
                <w:noProof/>
                <w:sz w:val="18"/>
                <w:szCs w:val="18"/>
              </w:rPr>
              <w:t xml:space="preserve">                                                      </w:t>
            </w:r>
            <w:r w:rsidR="008E4F20" w:rsidRPr="006477D3">
              <w:rPr>
                <w:rFonts w:ascii="Suisse Int'l" w:hAnsi="Suisse Int'l" w:cs="Suisse Int'l"/>
                <w:noProof/>
                <w:sz w:val="18"/>
                <w:szCs w:val="18"/>
              </w:rPr>
              <w:t>Felicitas Rachinger - University of Innsbruck</w:t>
            </w:r>
            <w:r w:rsidR="008E4F20" w:rsidRPr="006477D3">
              <w:rPr>
                <w:rStyle w:val="Hyperlink"/>
                <w:rFonts w:ascii="Suisse Int'l" w:hAnsi="Suisse Int'l" w:cs="Suisse Int'l"/>
                <w:noProof/>
                <w:sz w:val="18"/>
                <w:szCs w:val="18"/>
              </w:rPr>
              <w:t xml:space="preserve">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_Toc183711341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8</w:t>
            </w:r>
            <w:r w:rsidRPr="006477D3">
              <w:rPr>
                <w:rFonts w:ascii="Suisse Int'l" w:hAnsi="Suisse Int'l" w:cs="Suisse Int'l"/>
                <w:noProof/>
                <w:webHidden/>
                <w:sz w:val="22"/>
                <w:szCs w:val="22"/>
              </w:rPr>
              <w:fldChar w:fldCharType="end"/>
            </w:r>
          </w:hyperlink>
        </w:p>
        <w:p w14:paraId="731FC192" w14:textId="4391A110"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2" w:history="1">
            <w:r w:rsidRPr="006477D3">
              <w:rPr>
                <w:rStyle w:val="Hyperlink"/>
                <w:rFonts w:ascii="Suisse Int'l" w:hAnsi="Suisse Int'l" w:cs="Suisse Int'l"/>
                <w:noProof/>
                <w:sz w:val="22"/>
                <w:szCs w:val="22"/>
                <w:lang w:val="de-AT"/>
              </w:rPr>
              <w:t>Gender Stereotypes and Violence Prevention</w:t>
            </w:r>
            <w:r w:rsidR="00A0119C" w:rsidRPr="006477D3">
              <w:rPr>
                <w:rStyle w:val="Hyperlink"/>
                <w:rFonts w:ascii="Suisse Int'l" w:hAnsi="Suisse Int'l" w:cs="Suisse Int'l"/>
                <w:noProof/>
                <w:sz w:val="22"/>
                <w:szCs w:val="22"/>
                <w:lang w:val="de-AT"/>
              </w:rPr>
              <w:t xml:space="preserve">, </w:t>
            </w:r>
            <w:r w:rsidR="00A0119C" w:rsidRPr="006477D3">
              <w:rPr>
                <w:rStyle w:val="Hyperlink"/>
                <w:rFonts w:ascii="Suisse Int'l" w:hAnsi="Suisse Int'l" w:cs="Suisse Int'l"/>
                <w:noProof/>
                <w:sz w:val="18"/>
                <w:szCs w:val="18"/>
                <w:lang w:val="de-AT"/>
              </w:rPr>
              <w:t>CEDAW-Articles 2, 5, 10c</w:t>
            </w:r>
            <w:r w:rsidR="008E4F20" w:rsidRPr="006477D3">
              <w:rPr>
                <w:rStyle w:val="Hyperlink"/>
                <w:rFonts w:ascii="Suisse Int'l" w:hAnsi="Suisse Int'l" w:cs="Suisse Int'l"/>
                <w:noProof/>
                <w:sz w:val="18"/>
                <w:szCs w:val="18"/>
                <w:lang w:val="de-AT"/>
              </w:rPr>
              <w:t xml:space="preserve">                                   </w:t>
            </w:r>
            <w:r w:rsidR="008E4F20" w:rsidRPr="006477D3">
              <w:rPr>
                <w:rFonts w:ascii="Suisse Int'l" w:hAnsi="Suisse Int'l" w:cs="Suisse Int'l"/>
                <w:noProof/>
                <w:sz w:val="18"/>
                <w:szCs w:val="18"/>
              </w:rPr>
              <w:t>Sophie Hansal - Netzwerk österreichischer Frauen- und Mädchenberatungsstellen / Network of Austrian counseling centers for women and girls; Erich Lehner - Dachverband für Männer-, Burschen- und Väterarbeit in Österreich / Umbrella organization for men's, boys' and fathers' work in Austria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_Toc183711342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9</w:t>
            </w:r>
            <w:r w:rsidRPr="006477D3">
              <w:rPr>
                <w:rFonts w:ascii="Suisse Int'l" w:hAnsi="Suisse Int'l" w:cs="Suisse Int'l"/>
                <w:noProof/>
                <w:webHidden/>
                <w:sz w:val="22"/>
                <w:szCs w:val="22"/>
              </w:rPr>
              <w:fldChar w:fldCharType="end"/>
            </w:r>
          </w:hyperlink>
        </w:p>
        <w:p w14:paraId="2451F780" w14:textId="647A561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3" w:history="1">
            <w:r w:rsidRPr="006477D3">
              <w:rPr>
                <w:rStyle w:val="Hyperlink"/>
                <w:rFonts w:ascii="Suisse Int'l" w:hAnsi="Suisse Int'l" w:cs="Suisse Int'l"/>
                <w:noProof/>
                <w:sz w:val="22"/>
                <w:szCs w:val="22"/>
              </w:rPr>
              <w:t>Gender-based Violence Against Women*</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3, 5, 12</w:t>
            </w:r>
            <w:r w:rsidR="00CB0D39" w:rsidRPr="006477D3">
              <w:rPr>
                <w:rStyle w:val="Hyperlink"/>
                <w:rFonts w:ascii="Suisse Int'l" w:hAnsi="Suisse Int'l" w:cs="Suisse Int'l"/>
                <w:noProof/>
                <w:sz w:val="18"/>
                <w:szCs w:val="18"/>
              </w:rPr>
              <w:t xml:space="preserve">                                                </w:t>
            </w:r>
            <w:r w:rsidR="00CB0D39" w:rsidRPr="006477D3">
              <w:rPr>
                <w:rFonts w:ascii="Suisse Int'l" w:hAnsi="Suisse Int'l" w:cs="Suisse Int'l"/>
                <w:noProof/>
                <w:sz w:val="18"/>
                <w:szCs w:val="18"/>
              </w:rPr>
              <w:t xml:space="preserve">Allianz GewaltFREI leben </w:t>
            </w:r>
            <w:r w:rsidR="00442FC0" w:rsidRPr="006477D3">
              <w:rPr>
                <w:rFonts w:ascii="Suisse Int'l" w:hAnsi="Suisse Int'l" w:cs="Suisse Int'l"/>
                <w:noProof/>
                <w:sz w:val="18"/>
                <w:szCs w:val="18"/>
              </w:rPr>
              <w:t>–</w:t>
            </w:r>
            <w:r w:rsidR="00CB0D39" w:rsidRPr="006477D3">
              <w:rPr>
                <w:rFonts w:ascii="Suisse Int'l" w:hAnsi="Suisse Int'l" w:cs="Suisse Int'l"/>
                <w:noProof/>
                <w:sz w:val="18"/>
                <w:szCs w:val="18"/>
              </w:rPr>
              <w:t xml:space="preserve"> </w:t>
            </w:r>
            <w:r w:rsidR="00442FC0" w:rsidRPr="006477D3">
              <w:rPr>
                <w:rFonts w:ascii="Suisse Int'l" w:hAnsi="Suisse Int'l" w:cs="Suisse Int'l"/>
                <w:noProof/>
                <w:sz w:val="18"/>
                <w:szCs w:val="18"/>
              </w:rPr>
              <w:t>Alliance living FREE of Violence</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_Toc183711343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10</w:t>
            </w:r>
            <w:r w:rsidRPr="006477D3">
              <w:rPr>
                <w:rFonts w:ascii="Suisse Int'l" w:hAnsi="Suisse Int'l" w:cs="Suisse Int'l"/>
                <w:noProof/>
                <w:webHidden/>
                <w:sz w:val="22"/>
                <w:szCs w:val="22"/>
              </w:rPr>
              <w:fldChar w:fldCharType="end"/>
            </w:r>
          </w:hyperlink>
        </w:p>
        <w:p w14:paraId="7790ADE8" w14:textId="5E4ED92A"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4" w:history="1">
            <w:r w:rsidRPr="006477D3">
              <w:rPr>
                <w:rStyle w:val="Hyperlink"/>
                <w:rFonts w:ascii="Suisse Int'l" w:hAnsi="Suisse Int'l" w:cs="Suisse Int'l"/>
                <w:noProof/>
                <w:sz w:val="22"/>
                <w:szCs w:val="22"/>
              </w:rPr>
              <w:t>Forced Marriage and FGM/C</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3, 5, 12</w:t>
            </w:r>
            <w:r w:rsidR="00442FC0" w:rsidRPr="006477D3">
              <w:rPr>
                <w:rStyle w:val="Hyperlink"/>
                <w:rFonts w:ascii="Suisse Int'l" w:hAnsi="Suisse Int'l" w:cs="Suisse Int'l"/>
                <w:noProof/>
                <w:sz w:val="18"/>
                <w:szCs w:val="18"/>
              </w:rPr>
              <w:t xml:space="preserve">                                                                             Najwa Duzdar – Verein Orient Express/Association “Orient Express”</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_Toc183711344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11</w:t>
            </w:r>
            <w:r w:rsidRPr="006477D3">
              <w:rPr>
                <w:rFonts w:ascii="Suisse Int'l" w:hAnsi="Suisse Int'l" w:cs="Suisse Int'l"/>
                <w:noProof/>
                <w:webHidden/>
                <w:sz w:val="22"/>
                <w:szCs w:val="22"/>
              </w:rPr>
              <w:fldChar w:fldCharType="end"/>
            </w:r>
          </w:hyperlink>
        </w:p>
        <w:p w14:paraId="046C9745" w14:textId="74B3FF51"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5" w:history="1">
            <w:r w:rsidRPr="006477D3">
              <w:rPr>
                <w:rStyle w:val="Hyperlink"/>
                <w:rFonts w:ascii="Suisse Int'l" w:hAnsi="Suisse Int'l" w:cs="Suisse Int'l"/>
                <w:noProof/>
                <w:sz w:val="22"/>
                <w:szCs w:val="22"/>
              </w:rPr>
              <w:t>Protection Against Violence for Women with Disabilities</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3, 5, 12</w:t>
            </w:r>
            <w:r w:rsidR="00442FC0" w:rsidRPr="006477D3">
              <w:rPr>
                <w:rStyle w:val="Hyperlink"/>
                <w:rFonts w:ascii="Suisse Int'l" w:hAnsi="Suisse Int'l" w:cs="Suisse Int'l"/>
                <w:noProof/>
                <w:sz w:val="18"/>
                <w:szCs w:val="18"/>
              </w:rPr>
              <w:t xml:space="preserve">               </w:t>
            </w:r>
            <w:r w:rsidR="00442FC0" w:rsidRPr="006477D3">
              <w:rPr>
                <w:rFonts w:ascii="Suisse Int'l" w:hAnsi="Suisse Int'l" w:cs="Suisse Int'l"/>
                <w:noProof/>
                <w:sz w:val="18"/>
                <w:szCs w:val="18"/>
              </w:rPr>
              <w:t>Elisabeth Udl - Ninlil – Empowerment und Beratung für Frauen mit Behinderungen / Empowerment and counselling for women with disabilities</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_Toc183711345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12</w:t>
            </w:r>
            <w:r w:rsidRPr="006477D3">
              <w:rPr>
                <w:rFonts w:ascii="Suisse Int'l" w:hAnsi="Suisse Int'l" w:cs="Suisse Int'l"/>
                <w:noProof/>
                <w:webHidden/>
                <w:sz w:val="22"/>
                <w:szCs w:val="22"/>
              </w:rPr>
              <w:fldChar w:fldCharType="end"/>
            </w:r>
          </w:hyperlink>
        </w:p>
        <w:p w14:paraId="54F3DA74" w14:textId="717F7DB8"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6" w:history="1">
            <w:r w:rsidRPr="006477D3">
              <w:rPr>
                <w:rStyle w:val="Hyperlink"/>
                <w:rFonts w:ascii="Suisse Int'l" w:hAnsi="Suisse Int'l" w:cs="Suisse Int'l"/>
                <w:noProof/>
                <w:sz w:val="22"/>
                <w:szCs w:val="22"/>
                <w:lang w:val="de-AT"/>
              </w:rPr>
              <w:t>Sex Work</w:t>
            </w:r>
            <w:r w:rsidR="00A0119C" w:rsidRPr="006477D3">
              <w:rPr>
                <w:rStyle w:val="Hyperlink"/>
                <w:rFonts w:ascii="Suisse Int'l" w:hAnsi="Suisse Int'l" w:cs="Suisse Int'l"/>
                <w:noProof/>
                <w:sz w:val="22"/>
                <w:szCs w:val="22"/>
                <w:lang w:val="de-AT"/>
              </w:rPr>
              <w:t xml:space="preserve">, </w:t>
            </w:r>
            <w:r w:rsidR="00A0119C" w:rsidRPr="006477D3">
              <w:rPr>
                <w:rStyle w:val="Hyperlink"/>
                <w:rFonts w:ascii="Suisse Int'l" w:hAnsi="Suisse Int'l" w:cs="Suisse Int'l"/>
                <w:noProof/>
                <w:sz w:val="18"/>
                <w:szCs w:val="18"/>
                <w:lang w:val="de-AT"/>
              </w:rPr>
              <w:t>CEDAW-Article 6</w:t>
            </w:r>
            <w:r w:rsidR="00442FC0" w:rsidRPr="006477D3">
              <w:rPr>
                <w:rStyle w:val="Hyperlink"/>
                <w:rFonts w:ascii="Suisse Int'l" w:hAnsi="Suisse Int'l" w:cs="Suisse Int'l"/>
                <w:noProof/>
                <w:sz w:val="18"/>
                <w:szCs w:val="18"/>
                <w:lang w:val="de-AT"/>
              </w:rPr>
              <w:t xml:space="preserve">                                                                                                                                          </w:t>
            </w:r>
            <w:r w:rsidR="00442FC0" w:rsidRPr="006477D3">
              <w:rPr>
                <w:rFonts w:ascii="Suisse Int'l" w:hAnsi="Suisse Int'l" w:cs="Suisse Int'l"/>
                <w:noProof/>
                <w:sz w:val="18"/>
                <w:szCs w:val="18"/>
              </w:rPr>
              <w:t>maiz - Autonomes Zentrum von und für Migrant*innen / Autonomous center by and for migrants</w:t>
            </w:r>
            <w:r w:rsidR="00442FC0" w:rsidRPr="006477D3">
              <w:rPr>
                <w:rStyle w:val="Hyperlink"/>
                <w:rFonts w:ascii="Suisse Int'l" w:hAnsi="Suisse Int'l" w:cs="Suisse Int'l"/>
                <w:noProof/>
                <w:sz w:val="18"/>
                <w:szCs w:val="18"/>
                <w:lang w:val="de-AT"/>
              </w:rPr>
              <w:t xml:space="preserve">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_Toc183711346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13</w:t>
            </w:r>
            <w:r w:rsidRPr="006477D3">
              <w:rPr>
                <w:rFonts w:ascii="Suisse Int'l" w:hAnsi="Suisse Int'l" w:cs="Suisse Int'l"/>
                <w:noProof/>
                <w:webHidden/>
                <w:sz w:val="22"/>
                <w:szCs w:val="22"/>
              </w:rPr>
              <w:fldChar w:fldCharType="end"/>
            </w:r>
          </w:hyperlink>
        </w:p>
        <w:p w14:paraId="2A106A4F" w14:textId="7C0EE08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7" w:history="1">
            <w:r w:rsidRPr="006477D3">
              <w:rPr>
                <w:rStyle w:val="Hyperlink"/>
                <w:rFonts w:ascii="Suisse Int'l" w:hAnsi="Suisse Int'l" w:cs="Suisse Int'l"/>
                <w:noProof/>
                <w:sz w:val="22"/>
                <w:szCs w:val="22"/>
              </w:rPr>
              <w:t>Trafficking in Women</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 6</w:t>
            </w:r>
            <w:r w:rsidR="00442FC0" w:rsidRPr="006477D3">
              <w:rPr>
                <w:rStyle w:val="Hyperlink"/>
                <w:rFonts w:ascii="Suisse Int'l" w:hAnsi="Suisse Int'l" w:cs="Suisse Int'l"/>
                <w:noProof/>
                <w:sz w:val="18"/>
                <w:szCs w:val="18"/>
              </w:rPr>
              <w:t xml:space="preserve">                                                                                                              </w:t>
            </w:r>
            <w:r w:rsidR="00442FC0" w:rsidRPr="006477D3">
              <w:rPr>
                <w:rFonts w:ascii="Suisse Int'l" w:hAnsi="Suisse Int'l" w:cs="Suisse Int'l"/>
                <w:noProof/>
                <w:sz w:val="18"/>
                <w:szCs w:val="18"/>
              </w:rPr>
              <w:t>Maral Sayan and Sangeetha Manavalan – Lefö-IBF -</w:t>
            </w:r>
            <w:r w:rsidR="00442FC0" w:rsidRPr="006477D3">
              <w:rPr>
                <w:rFonts w:ascii="Suisse Int'l" w:hAnsi="Suisse Int'l" w:cs="Suisse Int'l"/>
                <w:noProof/>
                <w:sz w:val="22"/>
                <w:szCs w:val="22"/>
              </w:rPr>
              <w:t xml:space="preserve"> I</w:t>
            </w:r>
            <w:r w:rsidR="00442FC0" w:rsidRPr="006477D3">
              <w:rPr>
                <w:rFonts w:ascii="Suisse Int'l" w:hAnsi="Suisse Int'l" w:cs="Suisse Int'l"/>
                <w:noProof/>
                <w:sz w:val="18"/>
                <w:szCs w:val="18"/>
              </w:rPr>
              <w:t>nterventionsstelle für Betroffene von Frauenhandel / Intervention center for victims of trafficking in women</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_Toc183711347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14</w:t>
            </w:r>
            <w:r w:rsidRPr="006477D3">
              <w:rPr>
                <w:rFonts w:ascii="Suisse Int'l" w:hAnsi="Suisse Int'l" w:cs="Suisse Int'l"/>
                <w:noProof/>
                <w:webHidden/>
                <w:sz w:val="22"/>
                <w:szCs w:val="22"/>
              </w:rPr>
              <w:fldChar w:fldCharType="end"/>
            </w:r>
          </w:hyperlink>
        </w:p>
        <w:p w14:paraId="52CB2E31" w14:textId="0A1828B1"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8" w:history="1">
            <w:r w:rsidRPr="006477D3">
              <w:rPr>
                <w:rStyle w:val="Hyperlink"/>
                <w:rFonts w:ascii="Suisse Int'l" w:hAnsi="Suisse Int'l" w:cs="Suisse Int'l"/>
                <w:noProof/>
                <w:sz w:val="22"/>
                <w:szCs w:val="22"/>
              </w:rPr>
              <w:t>Participation and Representation of Women* in Society and Politics</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4, 7</w:t>
            </w:r>
            <w:r w:rsidR="00BD583B" w:rsidRPr="006477D3">
              <w:rPr>
                <w:rStyle w:val="Hyperlink"/>
                <w:rFonts w:ascii="Suisse Int'l" w:hAnsi="Suisse Int'l" w:cs="Suisse Int'l"/>
                <w:noProof/>
                <w:sz w:val="18"/>
                <w:szCs w:val="18"/>
              </w:rPr>
              <w:t xml:space="preserve"> </w:t>
            </w:r>
            <w:r w:rsidR="00BD583B" w:rsidRPr="006477D3">
              <w:rPr>
                <w:rFonts w:ascii="Suisse Int'l" w:hAnsi="Suisse Int'l" w:cs="Suisse Int'l"/>
                <w:noProof/>
                <w:sz w:val="18"/>
                <w:szCs w:val="18"/>
              </w:rPr>
              <w:t>Lena Jäger and Ingrid Queteschiner - Verein Frauen*Volksbegehren 2.0 / Association for a Women’s Referendum 2.0</w:t>
            </w:r>
            <w:r w:rsidR="00A0119C" w:rsidRPr="006477D3">
              <w:rPr>
                <w:rStyle w:val="Hyperlink"/>
                <w:rFonts w:ascii="Suisse Int'l" w:hAnsi="Suisse Int'l" w:cs="Suisse Int'l"/>
                <w:noProof/>
                <w:sz w:val="18"/>
                <w:szCs w:val="18"/>
              </w:rPr>
              <w:t xml:space="preserve">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_Toc183711348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15</w:t>
            </w:r>
            <w:r w:rsidRPr="006477D3">
              <w:rPr>
                <w:rFonts w:ascii="Suisse Int'l" w:hAnsi="Suisse Int'l" w:cs="Suisse Int'l"/>
                <w:noProof/>
                <w:webHidden/>
                <w:sz w:val="22"/>
                <w:szCs w:val="22"/>
              </w:rPr>
              <w:fldChar w:fldCharType="end"/>
            </w:r>
          </w:hyperlink>
        </w:p>
        <w:p w14:paraId="57B7F14E" w14:textId="64C767D1"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49" w:history="1">
            <w:r w:rsidRPr="006477D3">
              <w:rPr>
                <w:rStyle w:val="Hyperlink"/>
                <w:rFonts w:ascii="Suisse Int'l" w:hAnsi="Suisse Int'l" w:cs="Suisse Int'l"/>
                <w:noProof/>
                <w:sz w:val="22"/>
                <w:szCs w:val="22"/>
              </w:rPr>
              <w:t>Nationality &amp; Citizenship</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7, 9</w:t>
            </w:r>
            <w:r w:rsidR="00BD583B" w:rsidRPr="006477D3">
              <w:rPr>
                <w:rFonts w:ascii="Suisse Int'l" w:hAnsi="Suisse Int'l" w:cs="Suisse Int'l"/>
                <w:noProof/>
                <w:sz w:val="22"/>
                <w:szCs w:val="22"/>
              </w:rPr>
              <w:t xml:space="preserve">                                                                         </w:t>
            </w:r>
            <w:r w:rsidR="00BD583B" w:rsidRPr="006477D3">
              <w:rPr>
                <w:rFonts w:ascii="Suisse Int'l" w:hAnsi="Suisse Int'l" w:cs="Suisse Int'l"/>
                <w:noProof/>
                <w:sz w:val="18"/>
                <w:szCs w:val="18"/>
              </w:rPr>
              <w:t>Katharina Echsel and Marianna Mkrtchian - Peregrina – Bildung- und Beratungs- und Therapiezentrum für Immigrantinnen / Peregrina Education, counseling and therapy center for immigrant women</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_Toc183711349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16</w:t>
            </w:r>
            <w:r w:rsidRPr="006477D3">
              <w:rPr>
                <w:rFonts w:ascii="Suisse Int'l" w:hAnsi="Suisse Int'l" w:cs="Suisse Int'l"/>
                <w:noProof/>
                <w:webHidden/>
                <w:sz w:val="22"/>
                <w:szCs w:val="22"/>
              </w:rPr>
              <w:fldChar w:fldCharType="end"/>
            </w:r>
          </w:hyperlink>
        </w:p>
        <w:p w14:paraId="46B11F91" w14:textId="3D1DE1BE"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0" w:history="1">
            <w:r w:rsidRPr="006477D3">
              <w:rPr>
                <w:rStyle w:val="Hyperlink"/>
                <w:rFonts w:ascii="Suisse Int'l" w:hAnsi="Suisse Int'l" w:cs="Suisse Int'l"/>
                <w:noProof/>
                <w:sz w:val="22"/>
                <w:szCs w:val="22"/>
              </w:rPr>
              <w:t>Education: Girls and Women with Disabilities</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5, 10</w:t>
            </w:r>
            <w:r w:rsidR="00A6796E" w:rsidRPr="006477D3">
              <w:rPr>
                <w:rFonts w:ascii="Suisse Int'l" w:hAnsi="Suisse Int'l" w:cs="Suisse Int'l"/>
                <w:noProof/>
                <w:sz w:val="22"/>
                <w:szCs w:val="22"/>
              </w:rPr>
              <w:t xml:space="preserve">                           </w:t>
            </w:r>
            <w:r w:rsidR="00A6796E" w:rsidRPr="006477D3">
              <w:rPr>
                <w:rFonts w:ascii="Suisse Int'l" w:hAnsi="Suisse Int'l" w:cs="Suisse Int'l"/>
                <w:noProof/>
                <w:sz w:val="18"/>
                <w:szCs w:val="18"/>
              </w:rPr>
              <w:t>Österreichischer Behindertenrat / Austrian Disability Counc</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_Toc183711350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17</w:t>
            </w:r>
            <w:r w:rsidRPr="006477D3">
              <w:rPr>
                <w:rFonts w:ascii="Suisse Int'l" w:hAnsi="Suisse Int'l" w:cs="Suisse Int'l"/>
                <w:noProof/>
                <w:webHidden/>
                <w:sz w:val="22"/>
                <w:szCs w:val="22"/>
              </w:rPr>
              <w:fldChar w:fldCharType="end"/>
            </w:r>
          </w:hyperlink>
        </w:p>
        <w:p w14:paraId="1414DC8A" w14:textId="030CA433"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1" w:history="1">
            <w:r w:rsidRPr="006477D3">
              <w:rPr>
                <w:rStyle w:val="Hyperlink"/>
                <w:rFonts w:ascii="Suisse Int'l" w:hAnsi="Suisse Int'l" w:cs="Suisse Int'l"/>
                <w:noProof/>
                <w:sz w:val="22"/>
                <w:szCs w:val="22"/>
              </w:rPr>
              <w:t>Education: Women and Girls with a Migration Background</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 5, 10</w:t>
            </w:r>
            <w:r w:rsidR="00A6796E" w:rsidRPr="006477D3">
              <w:rPr>
                <w:rFonts w:ascii="Suisse Int'l" w:hAnsi="Suisse Int'l" w:cs="Suisse Int'l"/>
                <w:noProof/>
                <w:sz w:val="22"/>
                <w:szCs w:val="22"/>
              </w:rPr>
              <w:t xml:space="preserve">         </w:t>
            </w:r>
            <w:r w:rsidR="00A6796E" w:rsidRPr="006477D3">
              <w:rPr>
                <w:rFonts w:ascii="Suisse Int'l" w:hAnsi="Suisse Int'l" w:cs="Suisse Int'l"/>
                <w:noProof/>
                <w:sz w:val="18"/>
                <w:szCs w:val="18"/>
              </w:rPr>
              <w:t>Andrea Leitner and Angela Wroblewski – IHS / Institute for Advanced Studies Vienna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_Toc183711351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18</w:t>
            </w:r>
            <w:r w:rsidRPr="006477D3">
              <w:rPr>
                <w:rFonts w:ascii="Suisse Int'l" w:hAnsi="Suisse Int'l" w:cs="Suisse Int'l"/>
                <w:noProof/>
                <w:webHidden/>
                <w:sz w:val="22"/>
                <w:szCs w:val="22"/>
              </w:rPr>
              <w:fldChar w:fldCharType="end"/>
            </w:r>
          </w:hyperlink>
        </w:p>
        <w:p w14:paraId="7F5D4BF5" w14:textId="0A2EAED0"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2" w:history="1">
            <w:r w:rsidRPr="006477D3">
              <w:rPr>
                <w:rStyle w:val="Hyperlink"/>
                <w:rFonts w:ascii="Suisse Int'l" w:hAnsi="Suisse Int'l" w:cs="Suisse Int'l"/>
                <w:noProof/>
                <w:sz w:val="22"/>
                <w:szCs w:val="22"/>
              </w:rPr>
              <w:t>Unpaid Care Work / “Retraditionalization”</w:t>
            </w:r>
            <w:r w:rsidR="00A0119C" w:rsidRPr="006477D3">
              <w:rPr>
                <w:rStyle w:val="Hyperlink"/>
                <w:rFonts w:ascii="Suisse Int'l" w:hAnsi="Suisse Int'l" w:cs="Suisse Int'l"/>
                <w:noProof/>
                <w:sz w:val="22"/>
                <w:szCs w:val="22"/>
              </w:rPr>
              <w:t xml:space="preserve">, </w:t>
            </w:r>
            <w:r w:rsidR="00A0119C" w:rsidRPr="006477D3">
              <w:rPr>
                <w:rStyle w:val="Hyperlink"/>
                <w:rFonts w:ascii="Suisse Int'l" w:hAnsi="Suisse Int'l" w:cs="Suisse Int'l"/>
                <w:noProof/>
                <w:sz w:val="18"/>
                <w:szCs w:val="18"/>
              </w:rPr>
              <w:t>CEDAW-Articles</w:t>
            </w:r>
            <w:r w:rsidR="00B23F3E" w:rsidRPr="006477D3">
              <w:rPr>
                <w:rStyle w:val="Hyperlink"/>
                <w:rFonts w:ascii="Suisse Int'l" w:hAnsi="Suisse Int'l" w:cs="Suisse Int'l"/>
                <w:noProof/>
                <w:sz w:val="18"/>
                <w:szCs w:val="18"/>
              </w:rPr>
              <w:t xml:space="preserve"> 2, 3, 5, 11</w:t>
            </w:r>
            <w:r w:rsidR="00A6796E" w:rsidRPr="006477D3">
              <w:rPr>
                <w:rFonts w:ascii="Suisse Int'l" w:hAnsi="Suisse Int'l" w:cs="Suisse Int'l"/>
                <w:noProof/>
                <w:sz w:val="22"/>
                <w:szCs w:val="22"/>
              </w:rPr>
              <w:t xml:space="preserve">                                </w:t>
            </w:r>
            <w:r w:rsidR="00A6796E" w:rsidRPr="006477D3">
              <w:rPr>
                <w:rFonts w:ascii="Suisse Int'l" w:hAnsi="Suisse Int'l" w:cs="Suisse Int'l"/>
                <w:noProof/>
                <w:sz w:val="18"/>
                <w:szCs w:val="18"/>
              </w:rPr>
              <w:t>Katharina Mader - Momentum Institute</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_Toc183711352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19</w:t>
            </w:r>
            <w:r w:rsidRPr="006477D3">
              <w:rPr>
                <w:rFonts w:ascii="Suisse Int'l" w:hAnsi="Suisse Int'l" w:cs="Suisse Int'l"/>
                <w:noProof/>
                <w:webHidden/>
                <w:sz w:val="22"/>
                <w:szCs w:val="22"/>
              </w:rPr>
              <w:fldChar w:fldCharType="end"/>
            </w:r>
          </w:hyperlink>
        </w:p>
        <w:p w14:paraId="3937EE31" w14:textId="43323DF2"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3" w:history="1">
            <w:r w:rsidRPr="006477D3">
              <w:rPr>
                <w:rStyle w:val="Hyperlink"/>
                <w:rFonts w:ascii="Suisse Int'l" w:hAnsi="Suisse Int'l" w:cs="Suisse Int'l"/>
                <w:noProof/>
                <w:sz w:val="22"/>
                <w:szCs w:val="22"/>
                <w:lang w:val="de-AT"/>
              </w:rPr>
              <w:t>Employment</w:t>
            </w:r>
            <w:r w:rsidR="00B23F3E" w:rsidRPr="006477D3">
              <w:rPr>
                <w:rStyle w:val="Hyperlink"/>
                <w:rFonts w:ascii="Suisse Int'l" w:hAnsi="Suisse Int'l" w:cs="Suisse Int'l"/>
                <w:noProof/>
                <w:sz w:val="22"/>
                <w:szCs w:val="22"/>
                <w:lang w:val="de-AT"/>
              </w:rPr>
              <w:t xml:space="preserve">, </w:t>
            </w:r>
            <w:r w:rsidR="00B23F3E" w:rsidRPr="006477D3">
              <w:rPr>
                <w:rStyle w:val="Hyperlink"/>
                <w:rFonts w:ascii="Suisse Int'l" w:hAnsi="Suisse Int'l" w:cs="Suisse Int'l"/>
                <w:noProof/>
                <w:sz w:val="18"/>
                <w:szCs w:val="18"/>
                <w:lang w:val="de-AT"/>
              </w:rPr>
              <w:t>CEDAW-Articles 5, 11</w:t>
            </w:r>
            <w:r w:rsidR="00A6796E" w:rsidRPr="006477D3">
              <w:rPr>
                <w:rFonts w:ascii="Suisse Int'l" w:hAnsi="Suisse Int'l" w:cs="Suisse Int'l"/>
                <w:noProof/>
                <w:sz w:val="22"/>
                <w:szCs w:val="22"/>
              </w:rPr>
              <w:t xml:space="preserve"> </w:t>
            </w:r>
            <w:r w:rsidR="006418D2" w:rsidRPr="006477D3">
              <w:rPr>
                <w:rFonts w:ascii="Suisse Int'l" w:hAnsi="Suisse Int'l" w:cs="Suisse Int'l"/>
                <w:noProof/>
                <w:sz w:val="22"/>
                <w:szCs w:val="22"/>
              </w:rPr>
              <w:t xml:space="preserve">                                                                                                    </w:t>
            </w:r>
            <w:r w:rsidR="00A6796E" w:rsidRPr="006477D3">
              <w:rPr>
                <w:rFonts w:ascii="Suisse Int'l" w:hAnsi="Suisse Int'l" w:cs="Suisse Int'l"/>
                <w:noProof/>
                <w:sz w:val="18"/>
                <w:szCs w:val="18"/>
              </w:rPr>
              <w:t>Julia Ilger - Gewerkschaft GPA / Trade Union GPA; Eva Burger – Arbeiterkammer Wien / Chamber of Labour Vienna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_Toc183711353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20</w:t>
            </w:r>
            <w:r w:rsidRPr="006477D3">
              <w:rPr>
                <w:rFonts w:ascii="Suisse Int'l" w:hAnsi="Suisse Int'l" w:cs="Suisse Int'l"/>
                <w:noProof/>
                <w:webHidden/>
                <w:sz w:val="22"/>
                <w:szCs w:val="22"/>
              </w:rPr>
              <w:fldChar w:fldCharType="end"/>
            </w:r>
          </w:hyperlink>
        </w:p>
        <w:p w14:paraId="31B98EC4" w14:textId="20D0428C"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4" w:history="1">
            <w:r w:rsidRPr="006477D3">
              <w:rPr>
                <w:rStyle w:val="Hyperlink"/>
                <w:rFonts w:ascii="Suisse Int'l" w:hAnsi="Suisse Int'l" w:cs="Suisse Int'l"/>
                <w:noProof/>
                <w:sz w:val="22"/>
                <w:szCs w:val="22"/>
              </w:rPr>
              <w:t>Employment and Vocational Training: Women with Disabilities</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 11</w:t>
            </w:r>
            <w:r w:rsidR="006418D2" w:rsidRPr="006477D3">
              <w:rPr>
                <w:rFonts w:ascii="Suisse Int'l" w:hAnsi="Suisse Int'l" w:cs="Suisse Int'l"/>
                <w:noProof/>
                <w:sz w:val="22"/>
                <w:szCs w:val="22"/>
              </w:rPr>
              <w:t xml:space="preserve">           </w:t>
            </w:r>
            <w:r w:rsidR="006418D2" w:rsidRPr="006477D3">
              <w:rPr>
                <w:rFonts w:ascii="Suisse Int'l" w:hAnsi="Suisse Int'l" w:cs="Suisse Int'l"/>
                <w:noProof/>
                <w:sz w:val="18"/>
                <w:szCs w:val="18"/>
              </w:rPr>
              <w:t>Cassandra Cicero and Bettina Pinter - FmB – Interessensvertretung Frauen* mit Behinderungen / Advocacy for Women* with Disabilities</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_Toc183711354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21</w:t>
            </w:r>
            <w:r w:rsidRPr="006477D3">
              <w:rPr>
                <w:rFonts w:ascii="Suisse Int'l" w:hAnsi="Suisse Int'l" w:cs="Suisse Int'l"/>
                <w:noProof/>
                <w:webHidden/>
                <w:sz w:val="22"/>
                <w:szCs w:val="22"/>
              </w:rPr>
              <w:fldChar w:fldCharType="end"/>
            </w:r>
          </w:hyperlink>
        </w:p>
        <w:p w14:paraId="36A6BB30" w14:textId="3D92016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5" w:history="1">
            <w:r w:rsidRPr="006477D3">
              <w:rPr>
                <w:rStyle w:val="Hyperlink"/>
                <w:rFonts w:ascii="Suisse Int'l" w:hAnsi="Suisse Int'l" w:cs="Suisse Int'l"/>
                <w:noProof/>
                <w:sz w:val="22"/>
                <w:szCs w:val="22"/>
              </w:rPr>
              <w:t>Poverty in Old Age</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 11</w:t>
            </w:r>
            <w:r w:rsidR="006418D2" w:rsidRPr="006477D3">
              <w:rPr>
                <w:rStyle w:val="Hyperlink"/>
                <w:rFonts w:ascii="Suisse Int'l" w:hAnsi="Suisse Int'l" w:cs="Suisse Int'l"/>
                <w:noProof/>
                <w:sz w:val="18"/>
                <w:szCs w:val="18"/>
              </w:rPr>
              <w:t xml:space="preserve">                                                                                                                   Sophie Achleitner – Momentum Institute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_Toc183711355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22</w:t>
            </w:r>
            <w:r w:rsidRPr="006477D3">
              <w:rPr>
                <w:rFonts w:ascii="Suisse Int'l" w:hAnsi="Suisse Int'l" w:cs="Suisse Int'l"/>
                <w:noProof/>
                <w:webHidden/>
                <w:sz w:val="22"/>
                <w:szCs w:val="22"/>
              </w:rPr>
              <w:fldChar w:fldCharType="end"/>
            </w:r>
          </w:hyperlink>
        </w:p>
        <w:p w14:paraId="3567ECF1" w14:textId="28A4924C"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6" w:history="1">
            <w:r w:rsidRPr="006477D3">
              <w:rPr>
                <w:rStyle w:val="Hyperlink"/>
                <w:rFonts w:ascii="Suisse Int'l" w:hAnsi="Suisse Int'l" w:cs="Suisse Int'l"/>
                <w:noProof/>
                <w:sz w:val="22"/>
                <w:szCs w:val="22"/>
              </w:rPr>
              <w:t>Social Security</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 11 (e)</w:t>
            </w:r>
            <w:r w:rsidR="006418D2" w:rsidRPr="006477D3">
              <w:rPr>
                <w:rStyle w:val="Hyperlink"/>
                <w:rFonts w:ascii="Suisse Int'l" w:hAnsi="Suisse Int'l" w:cs="Suisse Int'l"/>
                <w:noProof/>
                <w:sz w:val="18"/>
                <w:szCs w:val="18"/>
              </w:rPr>
              <w:t xml:space="preserve">                                                                                                                 Amnesty International Austria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_Toc183711356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23</w:t>
            </w:r>
            <w:r w:rsidRPr="006477D3">
              <w:rPr>
                <w:rFonts w:ascii="Suisse Int'l" w:hAnsi="Suisse Int'l" w:cs="Suisse Int'l"/>
                <w:noProof/>
                <w:webHidden/>
                <w:sz w:val="22"/>
                <w:szCs w:val="22"/>
              </w:rPr>
              <w:fldChar w:fldCharType="end"/>
            </w:r>
          </w:hyperlink>
        </w:p>
        <w:p w14:paraId="6EF99E7B" w14:textId="5E54CDFD"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7" w:history="1">
            <w:r w:rsidRPr="006477D3">
              <w:rPr>
                <w:rStyle w:val="Hyperlink"/>
                <w:rFonts w:ascii="Suisse Int'l" w:hAnsi="Suisse Int'l" w:cs="Suisse Int'l"/>
                <w:noProof/>
                <w:sz w:val="22"/>
                <w:szCs w:val="22"/>
              </w:rPr>
              <w:t>Reproductive Self-Determination: Access to Contraception and Abortions</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 xml:space="preserve">CEDAW-Articles 2 (g), 12 </w:t>
            </w:r>
            <w:r w:rsidR="006418D2" w:rsidRPr="006477D3">
              <w:rPr>
                <w:rStyle w:val="Hyperlink"/>
                <w:rFonts w:ascii="Suisse Int'l" w:hAnsi="Suisse Int'l" w:cs="Suisse Int'l"/>
                <w:noProof/>
                <w:sz w:val="18"/>
                <w:szCs w:val="18"/>
              </w:rPr>
              <w:t xml:space="preserve">                                                                                                                                                                     Johanna Schlintl – CHANGES for women</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_Toc183711357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24</w:t>
            </w:r>
            <w:r w:rsidRPr="006477D3">
              <w:rPr>
                <w:rFonts w:ascii="Suisse Int'l" w:hAnsi="Suisse Int'l" w:cs="Suisse Int'l"/>
                <w:noProof/>
                <w:webHidden/>
                <w:sz w:val="22"/>
                <w:szCs w:val="22"/>
              </w:rPr>
              <w:fldChar w:fldCharType="end"/>
            </w:r>
          </w:hyperlink>
        </w:p>
        <w:p w14:paraId="7941D914" w14:textId="2720C4E7"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8" w:history="1">
            <w:r w:rsidRPr="006477D3">
              <w:rPr>
                <w:rStyle w:val="Hyperlink"/>
                <w:rFonts w:ascii="Suisse Int'l" w:hAnsi="Suisse Int'l" w:cs="Suisse Int'l"/>
                <w:noProof/>
                <w:sz w:val="22"/>
                <w:szCs w:val="22"/>
                <w:lang w:val="de-AT"/>
              </w:rPr>
              <w:t>Sexual Education</w:t>
            </w:r>
            <w:r w:rsidR="00B23F3E" w:rsidRPr="006477D3">
              <w:rPr>
                <w:rStyle w:val="Hyperlink"/>
                <w:rFonts w:ascii="Suisse Int'l" w:hAnsi="Suisse Int'l" w:cs="Suisse Int'l"/>
                <w:noProof/>
                <w:sz w:val="22"/>
                <w:szCs w:val="22"/>
                <w:lang w:val="de-AT"/>
              </w:rPr>
              <w:t xml:space="preserve">, </w:t>
            </w:r>
            <w:r w:rsidR="00B23F3E" w:rsidRPr="006477D3">
              <w:rPr>
                <w:rStyle w:val="Hyperlink"/>
                <w:rFonts w:ascii="Suisse Int'l" w:hAnsi="Suisse Int'l" w:cs="Suisse Int'l"/>
                <w:noProof/>
                <w:sz w:val="18"/>
                <w:szCs w:val="18"/>
                <w:lang w:val="de-AT"/>
              </w:rPr>
              <w:t>CEDAW-Articles 10, 12</w:t>
            </w:r>
            <w:r w:rsidR="006418D2" w:rsidRPr="006477D3">
              <w:rPr>
                <w:rStyle w:val="Hyperlink"/>
                <w:rFonts w:ascii="Suisse Int'l" w:hAnsi="Suisse Int'l" w:cs="Suisse Int'l"/>
                <w:noProof/>
                <w:sz w:val="18"/>
                <w:szCs w:val="18"/>
                <w:lang w:val="de-AT"/>
              </w:rPr>
              <w:t xml:space="preserve">                                                                                                             Kelly Kosel – Plattform Sexuelle Bildung / Platform for Sex Education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_Toc183711358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25</w:t>
            </w:r>
            <w:r w:rsidRPr="006477D3">
              <w:rPr>
                <w:rFonts w:ascii="Suisse Int'l" w:hAnsi="Suisse Int'l" w:cs="Suisse Int'l"/>
                <w:noProof/>
                <w:webHidden/>
                <w:sz w:val="22"/>
                <w:szCs w:val="22"/>
              </w:rPr>
              <w:fldChar w:fldCharType="end"/>
            </w:r>
          </w:hyperlink>
        </w:p>
        <w:p w14:paraId="6E31D2F8" w14:textId="2A6F1AF2"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59" w:history="1">
            <w:r w:rsidRPr="006477D3">
              <w:rPr>
                <w:rStyle w:val="Hyperlink"/>
                <w:rFonts w:ascii="Suisse Int'l" w:hAnsi="Suisse Int'l" w:cs="Suisse Int'l"/>
                <w:noProof/>
                <w:sz w:val="22"/>
                <w:szCs w:val="22"/>
                <w:lang w:val="de-AT"/>
              </w:rPr>
              <w:t>Health Care</w:t>
            </w:r>
            <w:r w:rsidR="00B23F3E" w:rsidRPr="006477D3">
              <w:rPr>
                <w:rStyle w:val="Hyperlink"/>
                <w:rFonts w:ascii="Suisse Int'l" w:hAnsi="Suisse Int'l" w:cs="Suisse Int'l"/>
                <w:noProof/>
                <w:sz w:val="22"/>
                <w:szCs w:val="22"/>
                <w:lang w:val="de-AT"/>
              </w:rPr>
              <w:t xml:space="preserve">, </w:t>
            </w:r>
            <w:r w:rsidR="00B23F3E" w:rsidRPr="006477D3">
              <w:rPr>
                <w:rStyle w:val="Hyperlink"/>
                <w:rFonts w:ascii="Suisse Int'l" w:hAnsi="Suisse Int'l" w:cs="Suisse Int'l"/>
                <w:noProof/>
                <w:sz w:val="18"/>
                <w:szCs w:val="18"/>
                <w:lang w:val="de-AT"/>
              </w:rPr>
              <w:t>CEDAW-Article 12</w:t>
            </w:r>
            <w:r w:rsidR="009025AE" w:rsidRPr="006477D3">
              <w:rPr>
                <w:rStyle w:val="Hyperlink"/>
                <w:rFonts w:ascii="Suisse Int'l" w:hAnsi="Suisse Int'l" w:cs="Suisse Int'l"/>
                <w:noProof/>
                <w:sz w:val="18"/>
                <w:szCs w:val="18"/>
                <w:lang w:val="de-AT"/>
              </w:rPr>
              <w:t xml:space="preserve"> Christine Hirtl – Frauengesundheitszentrum Graz / Women´s Health Center Graz</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_Toc183711359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26</w:t>
            </w:r>
            <w:r w:rsidRPr="006477D3">
              <w:rPr>
                <w:rFonts w:ascii="Suisse Int'l" w:hAnsi="Suisse Int'l" w:cs="Suisse Int'l"/>
                <w:noProof/>
                <w:webHidden/>
                <w:sz w:val="22"/>
                <w:szCs w:val="22"/>
              </w:rPr>
              <w:fldChar w:fldCharType="end"/>
            </w:r>
          </w:hyperlink>
        </w:p>
        <w:p w14:paraId="087753EE" w14:textId="02528116"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60" w:history="1">
            <w:r w:rsidRPr="006477D3">
              <w:rPr>
                <w:rStyle w:val="Hyperlink"/>
                <w:rFonts w:ascii="Suisse Int'l" w:hAnsi="Suisse Int'l" w:cs="Suisse Int'l"/>
                <w:noProof/>
                <w:sz w:val="22"/>
                <w:szCs w:val="22"/>
              </w:rPr>
              <w:t>Physical Integrity of Children and Adolescents with Variations of Sex Characteristics</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CEDAW-Articles 2, 12</w:t>
            </w:r>
            <w:r w:rsidR="009025AE" w:rsidRPr="006477D3">
              <w:rPr>
                <w:rFonts w:ascii="Suisse Int'l" w:hAnsi="Suisse Int'l" w:cs="Suisse Int'l"/>
                <w:noProof/>
                <w:sz w:val="22"/>
                <w:szCs w:val="22"/>
              </w:rPr>
              <w:t xml:space="preserve">                                                                                                                              </w:t>
            </w:r>
            <w:r w:rsidR="009025AE" w:rsidRPr="006477D3">
              <w:rPr>
                <w:rFonts w:ascii="Suisse Int'l" w:hAnsi="Suisse Int'l" w:cs="Suisse Int'l"/>
                <w:noProof/>
                <w:sz w:val="18"/>
                <w:szCs w:val="18"/>
              </w:rPr>
              <w:t>Luan Pertl and Tinou Ponzer - VIMÖ – Verein Intergeschlechtlicher Menschen Österreich / OII, Organisation Intersex International Austria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_Toc183711360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27</w:t>
            </w:r>
            <w:r w:rsidRPr="006477D3">
              <w:rPr>
                <w:rFonts w:ascii="Suisse Int'l" w:hAnsi="Suisse Int'l" w:cs="Suisse Int'l"/>
                <w:noProof/>
                <w:webHidden/>
                <w:sz w:val="22"/>
                <w:szCs w:val="22"/>
              </w:rPr>
              <w:fldChar w:fldCharType="end"/>
            </w:r>
          </w:hyperlink>
        </w:p>
        <w:p w14:paraId="64DB9139" w14:textId="480F58D3"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61" w:history="1">
            <w:r w:rsidRPr="006477D3">
              <w:rPr>
                <w:rStyle w:val="Hyperlink"/>
                <w:rFonts w:ascii="Suisse Int'l" w:hAnsi="Suisse Int'l" w:cs="Suisse Int'l"/>
                <w:noProof/>
                <w:sz w:val="22"/>
                <w:szCs w:val="22"/>
              </w:rPr>
              <w:t>Equality in the Arts and Culture</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CEDAW-Articles 3, 13</w:t>
            </w:r>
            <w:r w:rsidR="009025AE" w:rsidRPr="006477D3">
              <w:rPr>
                <w:rFonts w:ascii="Suisse Int'l" w:hAnsi="Suisse Int'l" w:cs="Suisse Int'l"/>
                <w:noProof/>
                <w:sz w:val="22"/>
                <w:szCs w:val="22"/>
              </w:rPr>
              <w:t xml:space="preserve">                                                                 </w:t>
            </w:r>
            <w:r w:rsidR="009025AE" w:rsidRPr="006477D3">
              <w:rPr>
                <w:rFonts w:ascii="Suisse Int'l" w:hAnsi="Suisse Int'l" w:cs="Suisse Int'l"/>
                <w:noProof/>
                <w:sz w:val="18"/>
                <w:szCs w:val="18"/>
              </w:rPr>
              <w:t>Clara Gallistl - vera* Vertrauensstelle gegen Belästigung und Gewalt in Kunst und Kultur / Confidential office against harassment and violence in art and culture</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_Toc183711361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28</w:t>
            </w:r>
            <w:r w:rsidRPr="006477D3">
              <w:rPr>
                <w:rFonts w:ascii="Suisse Int'l" w:hAnsi="Suisse Int'l" w:cs="Suisse Int'l"/>
                <w:noProof/>
                <w:webHidden/>
                <w:sz w:val="22"/>
                <w:szCs w:val="22"/>
              </w:rPr>
              <w:fldChar w:fldCharType="end"/>
            </w:r>
          </w:hyperlink>
        </w:p>
        <w:p w14:paraId="565F27A6" w14:textId="22F350C5"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62" w:history="1">
            <w:r w:rsidRPr="006477D3">
              <w:rPr>
                <w:rStyle w:val="Hyperlink"/>
                <w:rFonts w:ascii="Suisse Int'l" w:hAnsi="Suisse Int'l" w:cs="Suisse Int'l"/>
                <w:noProof/>
                <w:sz w:val="22"/>
                <w:szCs w:val="22"/>
              </w:rPr>
              <w:t>Women in Rural Areas and in Agriculture</w:t>
            </w:r>
            <w:r w:rsidR="00B23F3E" w:rsidRPr="006477D3">
              <w:rPr>
                <w:rStyle w:val="Hyperlink"/>
                <w:rFonts w:ascii="Suisse Int'l" w:hAnsi="Suisse Int'l" w:cs="Suisse Int'l"/>
                <w:noProof/>
                <w:sz w:val="22"/>
                <w:szCs w:val="22"/>
              </w:rPr>
              <w:t xml:space="preserve">, </w:t>
            </w:r>
            <w:r w:rsidR="00B23F3E" w:rsidRPr="006477D3">
              <w:rPr>
                <w:rStyle w:val="Hyperlink"/>
                <w:rFonts w:ascii="Suisse Int'l" w:hAnsi="Suisse Int'l" w:cs="Suisse Int'l"/>
                <w:noProof/>
                <w:sz w:val="18"/>
                <w:szCs w:val="18"/>
              </w:rPr>
              <w:t>CEDAW-Articles 3, 14</w:t>
            </w:r>
            <w:r w:rsidR="00370A3D" w:rsidRPr="006477D3">
              <w:rPr>
                <w:rStyle w:val="Hyperlink"/>
                <w:rFonts w:ascii="Suisse Int'l" w:hAnsi="Suisse Int'l" w:cs="Suisse Int'l"/>
                <w:noProof/>
                <w:sz w:val="18"/>
                <w:szCs w:val="18"/>
              </w:rPr>
              <w:t xml:space="preserve">                                              </w:t>
            </w:r>
            <w:r w:rsidR="00370A3D" w:rsidRPr="006477D3">
              <w:rPr>
                <w:rFonts w:ascii="Suisse Int'l" w:hAnsi="Suisse Int'l" w:cs="Suisse Int'l"/>
                <w:noProof/>
                <w:sz w:val="18"/>
                <w:szCs w:val="18"/>
              </w:rPr>
              <w:t>Frauenarbeitskreis der Österreichischen Berg- und Kleinbäuer_innen Vereinigung (ÖBV-Via Campesina Austria) / Women's working group of the Austrian Mountain and Small Farmers' Association (ÖBV-Via Campesina Austria)</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_Toc183711362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29</w:t>
            </w:r>
            <w:r w:rsidRPr="006477D3">
              <w:rPr>
                <w:rFonts w:ascii="Suisse Int'l" w:hAnsi="Suisse Int'l" w:cs="Suisse Int'l"/>
                <w:noProof/>
                <w:webHidden/>
                <w:sz w:val="22"/>
                <w:szCs w:val="22"/>
              </w:rPr>
              <w:fldChar w:fldCharType="end"/>
            </w:r>
          </w:hyperlink>
        </w:p>
        <w:p w14:paraId="1B80F362" w14:textId="0142992E" w:rsidR="009A5C5B" w:rsidRPr="006477D3" w:rsidRDefault="009A5C5B" w:rsidP="006B7E16">
          <w:pPr>
            <w:pStyle w:val="Verzeichnis1"/>
            <w:numPr>
              <w:ilvl w:val="0"/>
              <w:numId w:val="41"/>
            </w:numPr>
            <w:tabs>
              <w:tab w:val="right" w:leader="dot" w:pos="9060"/>
            </w:tabs>
            <w:rPr>
              <w:rFonts w:ascii="Suisse Int'l" w:eastAsiaTheme="minorEastAsia" w:hAnsi="Suisse Int'l" w:cs="Suisse Int'l"/>
              <w:noProof/>
              <w:sz w:val="22"/>
              <w:szCs w:val="22"/>
              <w:lang w:val="de-AT" w:eastAsia="de-AT"/>
            </w:rPr>
          </w:pPr>
          <w:hyperlink w:anchor="_Toc183711363" w:history="1">
            <w:r w:rsidRPr="006477D3">
              <w:rPr>
                <w:rStyle w:val="Hyperlink"/>
                <w:rFonts w:ascii="Suisse Int'l" w:hAnsi="Suisse Int'l" w:cs="Suisse Int'l"/>
                <w:noProof/>
                <w:sz w:val="22"/>
                <w:szCs w:val="22"/>
                <w:lang w:val="de-AT"/>
              </w:rPr>
              <w:t>Marriage and Family: Single Mothers</w:t>
            </w:r>
            <w:r w:rsidR="00B23F3E" w:rsidRPr="006477D3">
              <w:rPr>
                <w:rStyle w:val="Hyperlink"/>
                <w:rFonts w:ascii="Suisse Int'l" w:hAnsi="Suisse Int'l" w:cs="Suisse Int'l"/>
                <w:noProof/>
                <w:sz w:val="22"/>
                <w:szCs w:val="22"/>
                <w:lang w:val="de-AT"/>
              </w:rPr>
              <w:t xml:space="preserve">, </w:t>
            </w:r>
            <w:r w:rsidR="00B23F3E" w:rsidRPr="006477D3">
              <w:rPr>
                <w:rStyle w:val="Hyperlink"/>
                <w:rFonts w:ascii="Suisse Int'l" w:hAnsi="Suisse Int'l" w:cs="Suisse Int'l"/>
                <w:noProof/>
                <w:sz w:val="18"/>
                <w:szCs w:val="18"/>
                <w:lang w:val="de-AT"/>
              </w:rPr>
              <w:t>CEDAW-Articles 12, 16</w:t>
            </w:r>
            <w:r w:rsidR="00370A3D" w:rsidRPr="006477D3">
              <w:rPr>
                <w:rFonts w:ascii="Suisse Int'l" w:hAnsi="Suisse Int'l" w:cs="Suisse Int'l"/>
                <w:noProof/>
                <w:sz w:val="22"/>
                <w:szCs w:val="22"/>
              </w:rPr>
              <w:t xml:space="preserve">                                                     </w:t>
            </w:r>
            <w:r w:rsidR="00370A3D" w:rsidRPr="006477D3">
              <w:rPr>
                <w:rFonts w:ascii="Suisse Int'l" w:hAnsi="Suisse Int'l" w:cs="Suisse Int'l"/>
                <w:noProof/>
                <w:sz w:val="18"/>
                <w:szCs w:val="18"/>
              </w:rPr>
              <w:t>Jutta Mailänder (Verein Feministische Alleinerzieherinnen - FEM.A / Association for Feminist Single Mothers</w:t>
            </w:r>
            <w:r w:rsidR="00370A3D" w:rsidRPr="006477D3">
              <w:rPr>
                <w:rStyle w:val="Hyperlink"/>
                <w:rFonts w:ascii="Suisse Int'l" w:hAnsi="Suisse Int'l" w:cs="Suisse Int'l"/>
                <w:noProof/>
                <w:sz w:val="18"/>
                <w:szCs w:val="18"/>
                <w:lang w:val="de-AT"/>
              </w:rPr>
              <w:t xml:space="preserve"> </w:t>
            </w:r>
            <w:r w:rsidRPr="006477D3">
              <w:rPr>
                <w:rFonts w:ascii="Suisse Int'l" w:hAnsi="Suisse Int'l" w:cs="Suisse Int'l"/>
                <w:noProof/>
                <w:webHidden/>
                <w:sz w:val="22"/>
                <w:szCs w:val="22"/>
              </w:rPr>
              <w:tab/>
            </w:r>
            <w:r w:rsidRPr="006477D3">
              <w:rPr>
                <w:rFonts w:ascii="Suisse Int'l" w:hAnsi="Suisse Int'l" w:cs="Suisse Int'l"/>
                <w:noProof/>
                <w:webHidden/>
                <w:sz w:val="22"/>
                <w:szCs w:val="22"/>
              </w:rPr>
              <w:fldChar w:fldCharType="begin"/>
            </w:r>
            <w:r w:rsidRPr="006477D3">
              <w:rPr>
                <w:rFonts w:ascii="Suisse Int'l" w:hAnsi="Suisse Int'l" w:cs="Suisse Int'l"/>
                <w:noProof/>
                <w:webHidden/>
                <w:sz w:val="22"/>
                <w:szCs w:val="22"/>
              </w:rPr>
              <w:instrText xml:space="preserve"> PAGEREF _Toc183711363 \h </w:instrText>
            </w:r>
            <w:r w:rsidRPr="006477D3">
              <w:rPr>
                <w:rFonts w:ascii="Suisse Int'l" w:hAnsi="Suisse Int'l" w:cs="Suisse Int'l"/>
                <w:noProof/>
                <w:webHidden/>
                <w:sz w:val="22"/>
                <w:szCs w:val="22"/>
              </w:rPr>
            </w:r>
            <w:r w:rsidRPr="006477D3">
              <w:rPr>
                <w:rFonts w:ascii="Suisse Int'l" w:hAnsi="Suisse Int'l" w:cs="Suisse Int'l"/>
                <w:noProof/>
                <w:webHidden/>
                <w:sz w:val="22"/>
                <w:szCs w:val="22"/>
              </w:rPr>
              <w:fldChar w:fldCharType="separate"/>
            </w:r>
            <w:r w:rsidR="006477D3">
              <w:rPr>
                <w:rFonts w:ascii="Suisse Int'l" w:hAnsi="Suisse Int'l" w:cs="Suisse Int'l"/>
                <w:noProof/>
                <w:webHidden/>
                <w:sz w:val="22"/>
                <w:szCs w:val="22"/>
              </w:rPr>
              <w:t>30</w:t>
            </w:r>
            <w:r w:rsidRPr="006477D3">
              <w:rPr>
                <w:rFonts w:ascii="Suisse Int'l" w:hAnsi="Suisse Int'l" w:cs="Suisse Int'l"/>
                <w:noProof/>
                <w:webHidden/>
                <w:sz w:val="22"/>
                <w:szCs w:val="22"/>
              </w:rPr>
              <w:fldChar w:fldCharType="end"/>
            </w:r>
          </w:hyperlink>
        </w:p>
        <w:p w14:paraId="3D05B58B" w14:textId="77777777" w:rsidR="009A5C5B" w:rsidRPr="009A5C5B" w:rsidRDefault="009A5C5B" w:rsidP="009A5C5B">
          <w:pPr>
            <w:rPr>
              <w:rFonts w:ascii="Suisse Int'l" w:hAnsi="Suisse Int'l" w:cs="Suisse Int'l"/>
            </w:rPr>
          </w:pPr>
          <w:r w:rsidRPr="009A5C5B">
            <w:rPr>
              <w:rFonts w:ascii="Suisse Int'l" w:hAnsi="Suisse Int'l" w:cs="Suisse Int'l"/>
              <w:b/>
              <w:bCs/>
              <w:lang w:val="de-DE"/>
            </w:rPr>
            <w:fldChar w:fldCharType="end"/>
          </w:r>
        </w:p>
      </w:sdtContent>
    </w:sdt>
    <w:p w14:paraId="1F125F27" w14:textId="77777777" w:rsidR="009A5C5B" w:rsidRPr="009A5C5B" w:rsidRDefault="009A5C5B" w:rsidP="009A5C5B">
      <w:pPr>
        <w:rPr>
          <w:rFonts w:ascii="Suisse Int'l" w:hAnsi="Suisse Int'l" w:cs="Suisse Int'l"/>
        </w:rPr>
      </w:pPr>
    </w:p>
    <w:p w14:paraId="1ED923DA" w14:textId="77777777" w:rsidR="009A5C5B" w:rsidRPr="009A5C5B" w:rsidRDefault="009A5C5B" w:rsidP="009A5C5B">
      <w:pPr>
        <w:pStyle w:val="berschrift1"/>
        <w:rPr>
          <w:rFonts w:ascii="Suisse Int'l" w:hAnsi="Suisse Int'l" w:cs="Suisse Int'l"/>
        </w:rPr>
      </w:pPr>
      <w:bookmarkStart w:id="0" w:name="_Toc179913192"/>
      <w:bookmarkStart w:id="1" w:name="_Toc183711337"/>
      <w:bookmarkStart w:id="2" w:name="_Hlk183781601"/>
      <w:r w:rsidRPr="009A5C5B">
        <w:rPr>
          <w:rFonts w:ascii="Suisse Int'l" w:hAnsi="Suisse Int'l" w:cs="Suisse Int'l"/>
        </w:rPr>
        <w:lastRenderedPageBreak/>
        <w:t xml:space="preserve">Right </w:t>
      </w:r>
      <w:proofErr w:type="spellStart"/>
      <w:r w:rsidRPr="009A5C5B">
        <w:rPr>
          <w:rFonts w:ascii="Suisse Int'l" w:hAnsi="Suisse Int'l" w:cs="Suisse Int'l"/>
        </w:rPr>
        <w:t>to</w:t>
      </w:r>
      <w:proofErr w:type="spellEnd"/>
      <w:r w:rsidRPr="009A5C5B">
        <w:rPr>
          <w:rFonts w:ascii="Suisse Int'l" w:hAnsi="Suisse Int'l" w:cs="Suisse Int'l"/>
        </w:rPr>
        <w:t xml:space="preserve"> </w:t>
      </w:r>
      <w:proofErr w:type="spellStart"/>
      <w:r w:rsidRPr="009A5C5B">
        <w:rPr>
          <w:rFonts w:ascii="Suisse Int'l" w:hAnsi="Suisse Int'l" w:cs="Suisse Int'l"/>
        </w:rPr>
        <w:t>Equal</w:t>
      </w:r>
      <w:proofErr w:type="spellEnd"/>
      <w:r w:rsidRPr="009A5C5B">
        <w:rPr>
          <w:rFonts w:ascii="Suisse Int'l" w:hAnsi="Suisse Int'l" w:cs="Suisse Int'l"/>
        </w:rPr>
        <w:t xml:space="preserve"> Treatment and Anti-</w:t>
      </w:r>
      <w:proofErr w:type="spellStart"/>
      <w:r w:rsidRPr="009A5C5B">
        <w:rPr>
          <w:rFonts w:ascii="Suisse Int'l" w:hAnsi="Suisse Int'l" w:cs="Suisse Int'l"/>
        </w:rPr>
        <w:t>Discrimination</w:t>
      </w:r>
      <w:bookmarkEnd w:id="0"/>
      <w:bookmarkEnd w:id="1"/>
      <w:proofErr w:type="spellEnd"/>
    </w:p>
    <w:p w14:paraId="5C02EC7B" w14:textId="77777777" w:rsidR="009A5C5B" w:rsidRPr="009A5C5B" w:rsidRDefault="009A5C5B" w:rsidP="009A5C5B">
      <w:pPr>
        <w:spacing w:after="150" w:line="276" w:lineRule="auto"/>
        <w:rPr>
          <w:rFonts w:ascii="Suisse Int'l" w:eastAsia="Times New Roman" w:hAnsi="Suisse Int'l" w:cs="Suisse Int'l"/>
          <w:b/>
          <w:bCs/>
          <w:kern w:val="0"/>
          <w:sz w:val="22"/>
          <w:szCs w:val="22"/>
          <w14:ligatures w14:val="none"/>
        </w:rPr>
      </w:pPr>
      <w:r w:rsidRPr="009A5C5B">
        <w:rPr>
          <w:rFonts w:ascii="Suisse Int'l" w:hAnsi="Suisse Int'l" w:cs="Suisse Int'l"/>
          <w:b/>
          <w:sz w:val="22"/>
        </w:rPr>
        <w:t>CEDAW-</w:t>
      </w:r>
      <w:proofErr w:type="spellStart"/>
      <w:r w:rsidRPr="009A5C5B">
        <w:rPr>
          <w:rFonts w:ascii="Suisse Int'l" w:hAnsi="Suisse Int'l" w:cs="Suisse Int'l"/>
          <w:b/>
          <w:sz w:val="22"/>
        </w:rPr>
        <w:t>Articles</w:t>
      </w:r>
      <w:proofErr w:type="spellEnd"/>
      <w:r w:rsidRPr="009A5C5B">
        <w:rPr>
          <w:rFonts w:ascii="Suisse Int'l" w:hAnsi="Suisse Int'l" w:cs="Suisse Int'l"/>
          <w:b/>
          <w:sz w:val="22"/>
        </w:rPr>
        <w:t xml:space="preserve"> 1, 2</w:t>
      </w:r>
    </w:p>
    <w:p w14:paraId="77371634" w14:textId="77777777" w:rsidR="009A5C5B" w:rsidRPr="009A5C5B" w:rsidRDefault="009A5C5B" w:rsidP="009A5C5B">
      <w:pPr>
        <w:spacing w:after="150" w:line="276" w:lineRule="auto"/>
        <w:rPr>
          <w:rFonts w:ascii="Suisse Int'l" w:eastAsia="Times New Roman" w:hAnsi="Suisse Int'l" w:cs="Suisse Int'l"/>
          <w:kern w:val="0"/>
          <w:sz w:val="22"/>
          <w:szCs w:val="22"/>
          <w14:ligatures w14:val="none"/>
        </w:rPr>
      </w:pPr>
      <w:r w:rsidRPr="009A5C5B">
        <w:rPr>
          <w:rFonts w:ascii="Suisse Int'l" w:hAnsi="Suisse Int'l" w:cs="Suisse Int'l"/>
          <w:sz w:val="22"/>
        </w:rPr>
        <w:t xml:space="preserve">The </w:t>
      </w:r>
      <w:proofErr w:type="spellStart"/>
      <w:r w:rsidRPr="009A5C5B">
        <w:rPr>
          <w:rFonts w:ascii="Suisse Int'l" w:hAnsi="Suisse Int'l" w:cs="Suisse Int'l"/>
          <w:sz w:val="22"/>
        </w:rPr>
        <w:t>legally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inconsistent</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incomplete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protection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against</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in Austria </w:t>
      </w:r>
      <w:proofErr w:type="spellStart"/>
      <w:r w:rsidRPr="009A5C5B">
        <w:rPr>
          <w:rFonts w:ascii="Suisse Int'l" w:hAnsi="Suisse Int'l" w:cs="Suisse Int'l"/>
          <w:sz w:val="22"/>
        </w:rPr>
        <w:t>has</w:t>
      </w:r>
      <w:proofErr w:type="spellEnd"/>
      <w:r w:rsidRPr="009A5C5B">
        <w:rPr>
          <w:rFonts w:ascii="Suisse Int'l" w:hAnsi="Suisse Int'l" w:cs="Suisse Int'l"/>
          <w:sz w:val="22"/>
        </w:rPr>
        <w:t xml:space="preserve"> not </w:t>
      </w:r>
      <w:proofErr w:type="spellStart"/>
      <w:r w:rsidRPr="009A5C5B">
        <w:rPr>
          <w:rFonts w:ascii="Suisse Int'l" w:hAnsi="Suisse Int'l" w:cs="Suisse Int'l"/>
          <w:sz w:val="22"/>
        </w:rPr>
        <w:t>improved</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significantly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since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the</w:t>
      </w:r>
      <w:proofErr w:type="spellEnd"/>
      <w:r w:rsidRPr="009A5C5B">
        <w:rPr>
          <w:rFonts w:ascii="Suisse Int'l" w:hAnsi="Suisse Int'l" w:cs="Suisse Int'l"/>
          <w:sz w:val="22"/>
        </w:rPr>
        <w:t xml:space="preserve"> last review </w:t>
      </w:r>
      <w:proofErr w:type="spellStart"/>
      <w:r w:rsidRPr="009A5C5B">
        <w:rPr>
          <w:rFonts w:ascii="Suisse Int'l" w:hAnsi="Suisse Int'l" w:cs="Suisse Int'l"/>
          <w:sz w:val="22"/>
        </w:rPr>
        <w:t>cycle</w:t>
      </w:r>
      <w:proofErr w:type="spellEnd"/>
      <w:r w:rsidRPr="009A5C5B">
        <w:rPr>
          <w:rFonts w:ascii="Suisse Int'l" w:hAnsi="Suisse Int'l" w:cs="Suisse Int'l"/>
          <w:sz w:val="22"/>
        </w:rPr>
        <w:t xml:space="preserve">. The Federal </w:t>
      </w:r>
      <w:proofErr w:type="spellStart"/>
      <w:r w:rsidRPr="009A5C5B">
        <w:rPr>
          <w:rFonts w:ascii="Suisse Int'l" w:hAnsi="Suisse Int'l" w:cs="Suisse Int'l"/>
          <w:sz w:val="22"/>
        </w:rPr>
        <w:t>Equal</w:t>
      </w:r>
      <w:proofErr w:type="spellEnd"/>
      <w:r w:rsidRPr="009A5C5B">
        <w:rPr>
          <w:rFonts w:ascii="Suisse Int'l" w:hAnsi="Suisse Int'l" w:cs="Suisse Int'l"/>
          <w:sz w:val="22"/>
        </w:rPr>
        <w:t xml:space="preserve"> Treatment Act – </w:t>
      </w:r>
      <w:proofErr w:type="spellStart"/>
      <w:r w:rsidRPr="009A5C5B">
        <w:rPr>
          <w:rFonts w:ascii="Suisse Int'l" w:hAnsi="Suisse Int'l" w:cs="Suisse Int'l"/>
          <w:sz w:val="22"/>
        </w:rPr>
        <w:t>which</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great</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importance</w:t>
      </w:r>
      <w:proofErr w:type="spellEnd"/>
      <w:r w:rsidRPr="009A5C5B">
        <w:rPr>
          <w:rFonts w:ascii="Suisse Int'l" w:hAnsi="Suisse Int'l" w:cs="Suisse Int'l"/>
          <w:sz w:val="22"/>
        </w:rPr>
        <w:t xml:space="preserve"> in </w:t>
      </w:r>
      <w:proofErr w:type="spellStart"/>
      <w:r w:rsidRPr="009A5C5B">
        <w:rPr>
          <w:rFonts w:ascii="Suisse Int'l" w:hAnsi="Suisse Int'l" w:cs="Suisse Int'l"/>
          <w:sz w:val="22"/>
        </w:rPr>
        <w:t>practice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particularly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for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the</w:t>
      </w:r>
      <w:proofErr w:type="spellEnd"/>
      <w:r w:rsidRPr="009A5C5B">
        <w:rPr>
          <w:rFonts w:ascii="Suisse Int'l" w:hAnsi="Suisse Int'l" w:cs="Suisse Int'l"/>
          <w:sz w:val="22"/>
        </w:rPr>
        <w:t xml:space="preserve"> private </w:t>
      </w:r>
      <w:proofErr w:type="spellStart"/>
      <w:r w:rsidRPr="009A5C5B">
        <w:rPr>
          <w:rFonts w:ascii="Suisse Int'l" w:hAnsi="Suisse Int'l" w:cs="Suisse Int'l"/>
          <w:sz w:val="22"/>
        </w:rPr>
        <w:t>sector</w:t>
      </w:r>
      <w:proofErr w:type="spellEnd"/>
      <w:r w:rsidRPr="009A5C5B">
        <w:rPr>
          <w:rFonts w:ascii="Suisse Int'l" w:hAnsi="Suisse Int'l" w:cs="Suisse Int'l"/>
          <w:sz w:val="22"/>
        </w:rPr>
        <w:t xml:space="preserve"> – still </w:t>
      </w:r>
      <w:proofErr w:type="spellStart"/>
      <w:r w:rsidRPr="009A5C5B">
        <w:rPr>
          <w:rFonts w:ascii="Suisse Int'l" w:hAnsi="Suisse Int'l" w:cs="Suisse Int'l"/>
          <w:sz w:val="22"/>
        </w:rPr>
        <w:t>does</w:t>
      </w:r>
      <w:proofErr w:type="spellEnd"/>
      <w:r w:rsidRPr="009A5C5B">
        <w:rPr>
          <w:rFonts w:ascii="Suisse Int'l" w:hAnsi="Suisse Int'l" w:cs="Suisse Int'l"/>
          <w:sz w:val="22"/>
        </w:rPr>
        <w:t xml:space="preserve"> not </w:t>
      </w:r>
      <w:proofErr w:type="spellStart"/>
      <w:r w:rsidRPr="009A5C5B">
        <w:rPr>
          <w:rFonts w:ascii="Suisse Int'l" w:hAnsi="Suisse Int'l" w:cs="Suisse Int'l"/>
          <w:sz w:val="22"/>
        </w:rPr>
        <w:t>ban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based</w:t>
      </w:r>
      <w:proofErr w:type="spellEnd"/>
      <w:r w:rsidRPr="009A5C5B">
        <w:rPr>
          <w:rFonts w:ascii="Suisse Int'l" w:hAnsi="Suisse Int'l" w:cs="Suisse Int'l"/>
          <w:sz w:val="22"/>
        </w:rPr>
        <w:t xml:space="preserve"> on </w:t>
      </w:r>
      <w:proofErr w:type="spellStart"/>
      <w:r w:rsidRPr="009A5C5B">
        <w:rPr>
          <w:rFonts w:ascii="Suisse Int'l" w:hAnsi="Suisse Int'l" w:cs="Suisse Int'l"/>
          <w:sz w:val="22"/>
        </w:rPr>
        <w:t>religion</w:t>
      </w:r>
      <w:proofErr w:type="spellEnd"/>
      <w:r w:rsidRPr="009A5C5B">
        <w:rPr>
          <w:rFonts w:ascii="Suisse Int'l" w:hAnsi="Suisse Int'l" w:cs="Suisse Int'l"/>
          <w:sz w:val="22"/>
        </w:rPr>
        <w:t xml:space="preserve">/belief, </w:t>
      </w:r>
      <w:proofErr w:type="spellStart"/>
      <w:r w:rsidRPr="009A5C5B">
        <w:rPr>
          <w:rFonts w:ascii="Suisse Int'l" w:hAnsi="Suisse Int'l" w:cs="Suisse Int'l"/>
          <w:sz w:val="22"/>
        </w:rPr>
        <w:t>age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or</w:t>
      </w:r>
      <w:proofErr w:type="spellEnd"/>
      <w:r w:rsidRPr="009A5C5B">
        <w:rPr>
          <w:rFonts w:ascii="Suisse Int'l" w:hAnsi="Suisse Int'l" w:cs="Suisse Int'l"/>
          <w:sz w:val="22"/>
        </w:rPr>
        <w:t xml:space="preserve"> sexual </w:t>
      </w:r>
      <w:proofErr w:type="spellStart"/>
      <w:r w:rsidRPr="009A5C5B">
        <w:rPr>
          <w:rFonts w:ascii="Suisse Int'l" w:hAnsi="Suisse Int'l" w:cs="Suisse Int'l"/>
          <w:sz w:val="22"/>
        </w:rPr>
        <w:t>orientation</w:t>
      </w:r>
      <w:proofErr w:type="spellEnd"/>
      <w:r w:rsidRPr="009A5C5B">
        <w:rPr>
          <w:rFonts w:ascii="Suisse Int'l" w:hAnsi="Suisse Int'l" w:cs="Suisse Int'l"/>
          <w:sz w:val="22"/>
        </w:rPr>
        <w:t xml:space="preserve"> in </w:t>
      </w:r>
      <w:proofErr w:type="spellStart"/>
      <w:r w:rsidRPr="009A5C5B">
        <w:rPr>
          <w:rFonts w:ascii="Suisse Int'l" w:hAnsi="Suisse Int'l" w:cs="Suisse Int'l"/>
          <w:sz w:val="22"/>
        </w:rPr>
        <w:t>the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areas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goods</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services</w:t>
      </w:r>
      <w:proofErr w:type="spellEnd"/>
      <w:r w:rsidRPr="009A5C5B">
        <w:rPr>
          <w:rFonts w:ascii="Suisse Int'l" w:hAnsi="Suisse Int'l" w:cs="Suisse Int'l"/>
          <w:sz w:val="22"/>
        </w:rPr>
        <w:t xml:space="preserve">, social </w:t>
      </w:r>
      <w:proofErr w:type="spellStart"/>
      <w:r w:rsidRPr="009A5C5B">
        <w:rPr>
          <w:rFonts w:ascii="Suisse Int'l" w:hAnsi="Suisse Int'l" w:cs="Suisse Int'l"/>
          <w:sz w:val="22"/>
        </w:rPr>
        <w:t>protection</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education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There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largely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no</w:t>
      </w:r>
      <w:proofErr w:type="spellEnd"/>
      <w:r w:rsidRPr="009A5C5B">
        <w:rPr>
          <w:rFonts w:ascii="Suisse Int'l" w:hAnsi="Suisse Int'l" w:cs="Suisse Int'l"/>
          <w:sz w:val="22"/>
        </w:rPr>
        <w:t xml:space="preserve"> explicit legal </w:t>
      </w:r>
      <w:proofErr w:type="spellStart"/>
      <w:r w:rsidRPr="009A5C5B">
        <w:rPr>
          <w:rFonts w:ascii="Suisse Int'l" w:hAnsi="Suisse Int'l" w:cs="Suisse Int'l"/>
          <w:sz w:val="22"/>
        </w:rPr>
        <w:t>protection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against</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intersectional</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based</w:t>
      </w:r>
      <w:proofErr w:type="spellEnd"/>
      <w:r w:rsidRPr="009A5C5B">
        <w:rPr>
          <w:rFonts w:ascii="Suisse Int'l" w:hAnsi="Suisse Int'l" w:cs="Suisse Int'l"/>
          <w:sz w:val="22"/>
        </w:rPr>
        <w:t xml:space="preserve"> on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identity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expression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characteristics</w:t>
      </w:r>
      <w:proofErr w:type="spellEnd"/>
      <w:r w:rsidRPr="009A5C5B">
        <w:rPr>
          <w:rFonts w:ascii="Suisse Int'l" w:hAnsi="Suisse Int'l" w:cs="Suisse Int'l"/>
          <w:sz w:val="22"/>
        </w:rPr>
        <w:t>. The anti-</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laws</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the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respective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equality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bodies</w:t>
      </w:r>
      <w:proofErr w:type="spellEnd"/>
      <w:r w:rsidRPr="009A5C5B">
        <w:rPr>
          <w:rFonts w:ascii="Suisse Int'l" w:hAnsi="Suisse Int'l" w:cs="Suisse Int'l"/>
          <w:sz w:val="22"/>
        </w:rPr>
        <w:t xml:space="preserve"> at </w:t>
      </w:r>
      <w:proofErr w:type="spellStart"/>
      <w:r w:rsidRPr="009A5C5B">
        <w:rPr>
          <w:rFonts w:ascii="Suisse Int'l" w:hAnsi="Suisse Int'l" w:cs="Suisse Int'l"/>
          <w:sz w:val="22"/>
        </w:rPr>
        <w:t>federal</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province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level</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structured</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very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differently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which</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makes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access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to</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justice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difficult</w:t>
      </w:r>
      <w:proofErr w:type="spellEnd"/>
      <w:r w:rsidRPr="009A5C5B">
        <w:rPr>
          <w:rFonts w:ascii="Suisse Int'l" w:hAnsi="Suisse Int'l" w:cs="Suisse Int'l"/>
          <w:sz w:val="22"/>
        </w:rPr>
        <w:t xml:space="preserve">. </w:t>
      </w:r>
    </w:p>
    <w:p w14:paraId="175BBBD5" w14:textId="77777777" w:rsidR="009A5C5B" w:rsidRDefault="009A5C5B" w:rsidP="009A5C5B">
      <w:pPr>
        <w:spacing w:after="150" w:line="276" w:lineRule="auto"/>
        <w:rPr>
          <w:rFonts w:ascii="Suisse Int'l" w:hAnsi="Suisse Int'l" w:cs="Suisse Int'l"/>
          <w:sz w:val="22"/>
        </w:rPr>
      </w:pPr>
      <w:proofErr w:type="spellStart"/>
      <w:r w:rsidRPr="009A5C5B">
        <w:rPr>
          <w:rFonts w:ascii="Suisse Int'l" w:hAnsi="Suisse Int'l" w:cs="Suisse Int'l"/>
          <w:sz w:val="22"/>
        </w:rPr>
        <w:t>Persons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affected</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must</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usually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lodge</w:t>
      </w:r>
      <w:proofErr w:type="spellEnd"/>
      <w:r w:rsidRPr="009A5C5B">
        <w:rPr>
          <w:rFonts w:ascii="Suisse Int'l" w:hAnsi="Suisse Int'l" w:cs="Suisse Int'l"/>
          <w:sz w:val="22"/>
        </w:rPr>
        <w:t xml:space="preserve"> individual </w:t>
      </w:r>
      <w:proofErr w:type="spellStart"/>
      <w:r w:rsidRPr="009A5C5B">
        <w:rPr>
          <w:rFonts w:ascii="Suisse Int'l" w:hAnsi="Suisse Int'l" w:cs="Suisse Int'l"/>
          <w:sz w:val="22"/>
        </w:rPr>
        <w:t>claims</w:t>
      </w:r>
      <w:proofErr w:type="spellEnd"/>
      <w:r w:rsidRPr="009A5C5B">
        <w:rPr>
          <w:rFonts w:ascii="Suisse Int'l" w:hAnsi="Suisse Int'l" w:cs="Suisse Int'l"/>
          <w:sz w:val="22"/>
        </w:rPr>
        <w:t xml:space="preserve">. The </w:t>
      </w:r>
      <w:proofErr w:type="spellStart"/>
      <w:r w:rsidRPr="009A5C5B">
        <w:rPr>
          <w:rFonts w:ascii="Suisse Int'l" w:hAnsi="Suisse Int'l" w:cs="Suisse Int'l"/>
          <w:sz w:val="22"/>
        </w:rPr>
        <w:t>damages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awarded</w:t>
      </w:r>
      <w:proofErr w:type="spellEnd"/>
      <w:r w:rsidRPr="009A5C5B">
        <w:rPr>
          <w:rFonts w:ascii="Suisse Int'l" w:hAnsi="Suisse Int'l" w:cs="Suisse Int'l"/>
          <w:sz w:val="22"/>
        </w:rPr>
        <w:t xml:space="preserve"> in </w:t>
      </w:r>
      <w:proofErr w:type="spellStart"/>
      <w:r w:rsidRPr="009A5C5B">
        <w:rPr>
          <w:rFonts w:ascii="Suisse Int'l" w:hAnsi="Suisse Int'l" w:cs="Suisse Int'l"/>
          <w:sz w:val="22"/>
        </w:rPr>
        <w:t>practice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low</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there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no</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effective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statutory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minimum</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compensation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injunctive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relief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Representative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actio</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popularis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as</w:t>
      </w:r>
      <w:proofErr w:type="spellEnd"/>
      <w:r w:rsidRPr="009A5C5B">
        <w:rPr>
          <w:rFonts w:ascii="Suisse Int'l" w:hAnsi="Suisse Int'l" w:cs="Suisse Int'l"/>
          <w:sz w:val="22"/>
        </w:rPr>
        <w:t xml:space="preserve"> a </w:t>
      </w:r>
      <w:proofErr w:type="spellStart"/>
      <w:r w:rsidRPr="009A5C5B">
        <w:rPr>
          <w:rFonts w:ascii="Suisse Int'l" w:hAnsi="Suisse Int'l" w:cs="Suisse Int'l"/>
          <w:sz w:val="22"/>
        </w:rPr>
        <w:t>collective</w:t>
      </w:r>
      <w:proofErr w:type="spellEnd"/>
      <w:r w:rsidRPr="009A5C5B">
        <w:rPr>
          <w:rFonts w:ascii="Suisse Int'l" w:hAnsi="Suisse Int'l" w:cs="Suisse Int'l"/>
          <w:sz w:val="22"/>
        </w:rPr>
        <w:t xml:space="preserve"> legal </w:t>
      </w:r>
      <w:proofErr w:type="spellStart"/>
      <w:r w:rsidRPr="009A5C5B">
        <w:rPr>
          <w:rFonts w:ascii="Suisse Int'l" w:hAnsi="Suisse Int'l" w:cs="Suisse Int'l"/>
          <w:sz w:val="22"/>
        </w:rPr>
        <w:t>protection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instrument</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only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exists</w:t>
      </w:r>
      <w:proofErr w:type="spellEnd"/>
      <w:r w:rsidRPr="009A5C5B">
        <w:rPr>
          <w:rFonts w:ascii="Suisse Int'l" w:hAnsi="Suisse Int'l" w:cs="Suisse Int'l"/>
          <w:sz w:val="22"/>
        </w:rPr>
        <w:t xml:space="preserve"> in </w:t>
      </w:r>
      <w:proofErr w:type="spellStart"/>
      <w:r w:rsidRPr="009A5C5B">
        <w:rPr>
          <w:rFonts w:ascii="Suisse Int'l" w:hAnsi="Suisse Int'l" w:cs="Suisse Int'l"/>
          <w:sz w:val="22"/>
        </w:rPr>
        <w:t>cases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based</w:t>
      </w:r>
      <w:proofErr w:type="spellEnd"/>
      <w:r w:rsidRPr="009A5C5B">
        <w:rPr>
          <w:rFonts w:ascii="Suisse Int'l" w:hAnsi="Suisse Int'l" w:cs="Suisse Int'l"/>
          <w:sz w:val="22"/>
        </w:rPr>
        <w:t xml:space="preserve"> on </w:t>
      </w:r>
      <w:proofErr w:type="spellStart"/>
      <w:r w:rsidRPr="009A5C5B">
        <w:rPr>
          <w:rFonts w:ascii="Suisse Int'l" w:hAnsi="Suisse Int'l" w:cs="Suisse Int'l"/>
          <w:sz w:val="22"/>
        </w:rPr>
        <w:t>disability</w:t>
      </w:r>
      <w:proofErr w:type="spellEnd"/>
      <w:r w:rsidRPr="009A5C5B">
        <w:rPr>
          <w:rFonts w:ascii="Suisse Int'l" w:hAnsi="Suisse Int'l" w:cs="Suisse Int'l"/>
          <w:sz w:val="22"/>
        </w:rPr>
        <w:t xml:space="preserve">. </w:t>
      </w:r>
    </w:p>
    <w:p w14:paraId="18600CBD" w14:textId="23E900C5" w:rsidR="002654F7" w:rsidRPr="002654F7" w:rsidRDefault="002654F7" w:rsidP="009A5C5B">
      <w:pPr>
        <w:spacing w:after="150" w:line="276" w:lineRule="auto"/>
        <w:rPr>
          <w:rFonts w:ascii="Suisse Int'l" w:eastAsia="Times New Roman" w:hAnsi="Suisse Int'l" w:cs="Suisse Int'l"/>
          <w:b/>
          <w:bCs/>
          <w:kern w:val="0"/>
          <w:sz w:val="22"/>
          <w:szCs w:val="22"/>
          <w14:ligatures w14:val="none"/>
        </w:rPr>
      </w:pPr>
      <w:r w:rsidRPr="002654F7">
        <w:rPr>
          <w:rFonts w:ascii="Suisse Int'l" w:hAnsi="Suisse Int'l" w:cs="Suisse Int'l"/>
          <w:b/>
          <w:bCs/>
          <w:sz w:val="22"/>
        </w:rPr>
        <w:t>Questions:</w:t>
      </w:r>
    </w:p>
    <w:p w14:paraId="3541A66F" w14:textId="77777777" w:rsidR="009A5C5B" w:rsidRPr="009A5C5B" w:rsidRDefault="009A5C5B" w:rsidP="009A5C5B">
      <w:pPr>
        <w:numPr>
          <w:ilvl w:val="0"/>
          <w:numId w:val="4"/>
        </w:numPr>
        <w:spacing w:after="150" w:line="276" w:lineRule="auto"/>
        <w:rPr>
          <w:rFonts w:ascii="Suisse Int'l" w:eastAsia="Times New Roman" w:hAnsi="Suisse Int'l" w:cs="Suisse Int'l"/>
          <w:kern w:val="0"/>
          <w:sz w:val="22"/>
          <w:szCs w:val="22"/>
          <w14:ligatures w14:val="none"/>
        </w:rPr>
      </w:pPr>
      <w:proofErr w:type="spellStart"/>
      <w:r w:rsidRPr="009A5C5B">
        <w:rPr>
          <w:rFonts w:ascii="Suisse Int'l" w:hAnsi="Suisse Int'l" w:cs="Suisse Int'l"/>
          <w:sz w:val="22"/>
          <w:szCs w:val="22"/>
        </w:rPr>
        <w:t>What</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measures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taken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to</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implement</w:t>
      </w:r>
      <w:proofErr w:type="spellEnd"/>
      <w:r w:rsidRPr="009A5C5B">
        <w:rPr>
          <w:rFonts w:ascii="Suisse Int'l" w:hAnsi="Suisse Int'l" w:cs="Suisse Int'l"/>
          <w:sz w:val="22"/>
          <w:szCs w:val="22"/>
        </w:rPr>
        <w:t xml:space="preserve"> CEDAW/C/AUT/CO/9, </w:t>
      </w:r>
      <w:proofErr w:type="spellStart"/>
      <w:r w:rsidRPr="009A5C5B">
        <w:rPr>
          <w:rFonts w:ascii="Suisse Int'l" w:hAnsi="Suisse Int'l" w:cs="Suisse Int'l"/>
          <w:sz w:val="22"/>
          <w:szCs w:val="22"/>
        </w:rPr>
        <w:t>para</w:t>
      </w:r>
      <w:proofErr w:type="spellEnd"/>
      <w:r w:rsidRPr="009A5C5B">
        <w:rPr>
          <w:rFonts w:ascii="Suisse Int'l" w:hAnsi="Suisse Int'l" w:cs="Suisse Int'l"/>
          <w:sz w:val="22"/>
          <w:szCs w:val="22"/>
        </w:rPr>
        <w:t xml:space="preserve"> 11 on </w:t>
      </w:r>
      <w:proofErr w:type="spellStart"/>
      <w:r w:rsidRPr="009A5C5B">
        <w:rPr>
          <w:rFonts w:ascii="Suisse Int'l" w:hAnsi="Suisse Int'l" w:cs="Suisse Int'l"/>
          <w:sz w:val="22"/>
          <w:szCs w:val="22"/>
        </w:rPr>
        <w:t>the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harmonization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of</w:t>
      </w:r>
      <w:proofErr w:type="spellEnd"/>
      <w:r w:rsidRPr="009A5C5B">
        <w:rPr>
          <w:rFonts w:ascii="Suisse Int'l" w:hAnsi="Suisse Int'l" w:cs="Suisse Int'l"/>
          <w:sz w:val="22"/>
          <w:szCs w:val="22"/>
        </w:rPr>
        <w:t xml:space="preserve"> anti-</w:t>
      </w:r>
      <w:proofErr w:type="spellStart"/>
      <w:r w:rsidRPr="009A5C5B">
        <w:rPr>
          <w:rFonts w:ascii="Suisse Int'l" w:hAnsi="Suisse Int'l" w:cs="Suisse Int'l"/>
          <w:sz w:val="22"/>
          <w:szCs w:val="22"/>
        </w:rPr>
        <w:t>discrimination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law</w:t>
      </w:r>
      <w:proofErr w:type="spellEnd"/>
      <w:r w:rsidRPr="009A5C5B">
        <w:rPr>
          <w:rFonts w:ascii="Suisse Int'l" w:hAnsi="Suisse Int'l" w:cs="Suisse Int'l"/>
          <w:sz w:val="22"/>
          <w:szCs w:val="22"/>
        </w:rPr>
        <w:t xml:space="preserve">? </w:t>
      </w:r>
    </w:p>
    <w:p w14:paraId="329AB1D0" w14:textId="77777777" w:rsidR="009A5C5B" w:rsidRPr="009A5C5B" w:rsidRDefault="009A5C5B" w:rsidP="009A5C5B">
      <w:pPr>
        <w:numPr>
          <w:ilvl w:val="0"/>
          <w:numId w:val="4"/>
        </w:numPr>
        <w:spacing w:after="150" w:line="276" w:lineRule="auto"/>
        <w:rPr>
          <w:rFonts w:ascii="Suisse Int'l" w:eastAsia="Times New Roman" w:hAnsi="Suisse Int'l" w:cs="Suisse Int'l"/>
          <w:kern w:val="0"/>
          <w:sz w:val="22"/>
          <w:szCs w:val="22"/>
          <w14:ligatures w14:val="none"/>
        </w:rPr>
      </w:pPr>
      <w:proofErr w:type="spellStart"/>
      <w:r w:rsidRPr="009A5C5B">
        <w:rPr>
          <w:rFonts w:ascii="Suisse Int'l" w:hAnsi="Suisse Int'l" w:cs="Suisse Int'l"/>
          <w:sz w:val="22"/>
        </w:rPr>
        <w:t>What</w:t>
      </w:r>
      <w:proofErr w:type="spellEnd"/>
      <w:r w:rsidRPr="009A5C5B">
        <w:rPr>
          <w:rFonts w:ascii="Suisse Int'l" w:hAnsi="Suisse Int'l" w:cs="Suisse Int'l"/>
          <w:sz w:val="22"/>
        </w:rPr>
        <w:t xml:space="preserve"> legal </w:t>
      </w:r>
      <w:proofErr w:type="spellStart"/>
      <w:r w:rsidRPr="009A5C5B">
        <w:rPr>
          <w:rFonts w:ascii="Suisse Int'l" w:hAnsi="Suisse Int'l" w:cs="Suisse Int'l"/>
          <w:sz w:val="22"/>
        </w:rPr>
        <w:t>measures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ensure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effective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protection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against</w:t>
      </w:r>
      <w:proofErr w:type="spellEnd"/>
      <w:r w:rsidRPr="009A5C5B">
        <w:rPr>
          <w:rFonts w:ascii="Suisse Int'l" w:hAnsi="Suisse Int'l" w:cs="Suisse Int'l"/>
          <w:sz w:val="22"/>
        </w:rPr>
        <w:t xml:space="preserve"> multiple </w:t>
      </w:r>
      <w:proofErr w:type="spellStart"/>
      <w:r w:rsidRPr="009A5C5B">
        <w:rPr>
          <w:rFonts w:ascii="Suisse Int'l" w:hAnsi="Suisse Int'l" w:cs="Suisse Int'l"/>
          <w:sz w:val="22"/>
        </w:rPr>
        <w:t>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intersectional</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eastAsia="Times New Roman" w:hAnsi="Suisse Int'l" w:cs="Suisse Int'l"/>
          <w:kern w:val="0"/>
          <w:sz w:val="22"/>
          <w:szCs w:val="22"/>
          <w:vertAlign w:val="superscript"/>
          <w:lang w:val="de-DE" w:eastAsia="de-DE"/>
        </w:rPr>
        <w:endnoteReference w:id="1"/>
      </w:r>
      <w:r w:rsidRPr="009A5C5B">
        <w:rPr>
          <w:rFonts w:ascii="Suisse Int'l" w:hAnsi="Suisse Int'l" w:cs="Suisse Int'l"/>
          <w:sz w:val="22"/>
        </w:rPr>
        <w:t xml:space="preserve"> and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based</w:t>
      </w:r>
      <w:proofErr w:type="spellEnd"/>
      <w:r w:rsidRPr="009A5C5B">
        <w:rPr>
          <w:rFonts w:ascii="Suisse Int'l" w:hAnsi="Suisse Int'l" w:cs="Suisse Int'l"/>
          <w:sz w:val="22"/>
        </w:rPr>
        <w:t xml:space="preserve"> on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identity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expression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gender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characteristics</w:t>
      </w:r>
      <w:proofErr w:type="spellEnd"/>
      <w:r w:rsidRPr="009A5C5B">
        <w:rPr>
          <w:rFonts w:ascii="Suisse Int'l" w:hAnsi="Suisse Int'l" w:cs="Suisse Int'l"/>
          <w:sz w:val="22"/>
        </w:rPr>
        <w:t>?</w:t>
      </w:r>
    </w:p>
    <w:p w14:paraId="73A448F5" w14:textId="77777777" w:rsidR="009A5C5B" w:rsidRPr="009A5C5B" w:rsidRDefault="009A5C5B" w:rsidP="009A5C5B">
      <w:pPr>
        <w:numPr>
          <w:ilvl w:val="0"/>
          <w:numId w:val="4"/>
        </w:numPr>
        <w:spacing w:after="150" w:line="276" w:lineRule="auto"/>
        <w:rPr>
          <w:rFonts w:ascii="Suisse Int'l" w:eastAsia="Times New Roman" w:hAnsi="Suisse Int'l" w:cs="Suisse Int'l"/>
          <w:kern w:val="0"/>
          <w:sz w:val="22"/>
          <w:szCs w:val="22"/>
          <w14:ligatures w14:val="none"/>
        </w:rPr>
      </w:pPr>
      <w:proofErr w:type="spellStart"/>
      <w:r w:rsidRPr="009A5C5B">
        <w:rPr>
          <w:rFonts w:ascii="Suisse Int'l" w:hAnsi="Suisse Int'l" w:cs="Suisse Int'l"/>
          <w:sz w:val="22"/>
        </w:rPr>
        <w:t>What</w:t>
      </w:r>
      <w:proofErr w:type="spellEnd"/>
      <w:r w:rsidRPr="009A5C5B">
        <w:rPr>
          <w:rFonts w:ascii="Suisse Int'l" w:hAnsi="Suisse Int'l" w:cs="Suisse Int'l"/>
          <w:sz w:val="22"/>
        </w:rPr>
        <w:t xml:space="preserve"> (legal) </w:t>
      </w:r>
      <w:proofErr w:type="spellStart"/>
      <w:r w:rsidRPr="009A5C5B">
        <w:rPr>
          <w:rFonts w:ascii="Suisse Int'l" w:hAnsi="Suisse Int'l" w:cs="Suisse Int'l"/>
          <w:sz w:val="22"/>
        </w:rPr>
        <w:t>measures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are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taken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to</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improve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access</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to</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justice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for</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those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affected</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by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discrimination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especially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regarding</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the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possibility</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of</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representative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action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effective</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redress</w:t>
      </w:r>
      <w:proofErr w:type="spellEnd"/>
      <w:r w:rsidRPr="009A5C5B">
        <w:rPr>
          <w:rFonts w:ascii="Suisse Int'l" w:hAnsi="Suisse Int'l" w:cs="Suisse Int'l"/>
          <w:sz w:val="22"/>
        </w:rPr>
        <w:t xml:space="preserve">, and </w:t>
      </w:r>
      <w:proofErr w:type="spellStart"/>
      <w:r w:rsidRPr="009A5C5B">
        <w:rPr>
          <w:rFonts w:ascii="Suisse Int'l" w:hAnsi="Suisse Int'l" w:cs="Suisse Int'l"/>
          <w:sz w:val="22"/>
        </w:rPr>
        <w:t>compensation</w:t>
      </w:r>
      <w:proofErr w:type="spellEnd"/>
      <w:r w:rsidRPr="009A5C5B">
        <w:rPr>
          <w:rFonts w:ascii="Suisse Int'l" w:hAnsi="Suisse Int'l" w:cs="Suisse Int'l"/>
          <w:sz w:val="22"/>
        </w:rPr>
        <w:t xml:space="preserve"> </w:t>
      </w:r>
      <w:proofErr w:type="spellStart"/>
      <w:r w:rsidRPr="009A5C5B">
        <w:rPr>
          <w:rFonts w:ascii="Suisse Int'l" w:hAnsi="Suisse Int'l" w:cs="Suisse Int'l"/>
          <w:sz w:val="22"/>
        </w:rPr>
        <w:t>claims</w:t>
      </w:r>
      <w:proofErr w:type="spellEnd"/>
      <w:r w:rsidRPr="009A5C5B">
        <w:rPr>
          <w:rFonts w:ascii="Suisse Int'l" w:hAnsi="Suisse Int'l" w:cs="Suisse Int'l"/>
          <w:sz w:val="22"/>
        </w:rPr>
        <w:t xml:space="preserve">? </w:t>
      </w:r>
    </w:p>
    <w:p w14:paraId="008FDB64"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29E02C86"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37976906" w14:textId="52437EC5" w:rsidR="009A5C5B" w:rsidRPr="00034130" w:rsidRDefault="009A5C5B" w:rsidP="00034130">
      <w:pPr>
        <w:pStyle w:val="berschrift1"/>
        <w:rPr>
          <w:rFonts w:ascii="Suisse Int'l" w:hAnsi="Suisse Int'l" w:cs="Suisse Int'l"/>
        </w:rPr>
      </w:pPr>
      <w:bookmarkStart w:id="3" w:name="_Toc179913196"/>
      <w:bookmarkStart w:id="4" w:name="_Toc183711338"/>
      <w:bookmarkStart w:id="5" w:name="_Toc179913193"/>
      <w:r w:rsidRPr="009A5C5B">
        <w:rPr>
          <w:rFonts w:ascii="Suisse Int'l" w:hAnsi="Suisse Int'l" w:cs="Suisse Int'l"/>
        </w:rPr>
        <w:lastRenderedPageBreak/>
        <w:t>Gender Budgeting</w:t>
      </w:r>
      <w:bookmarkEnd w:id="3"/>
      <w:bookmarkEnd w:id="4"/>
    </w:p>
    <w:p w14:paraId="2166304D"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2, 3</w:t>
      </w:r>
    </w:p>
    <w:p w14:paraId="6715A91E" w14:textId="77777777" w:rsidR="009A5C5B" w:rsidRPr="009A5C5B" w:rsidRDefault="009A5C5B" w:rsidP="009A5C5B">
      <w:pPr>
        <w:pStyle w:val="KeinLeerraum"/>
        <w:rPr>
          <w:rFonts w:ascii="Suisse Int'l" w:hAnsi="Suisse Int'l" w:cs="Suisse Int'l"/>
          <w:b/>
          <w:bCs/>
        </w:rPr>
      </w:pPr>
    </w:p>
    <w:p w14:paraId="6857AF0F" w14:textId="77777777" w:rsidR="009A5C5B" w:rsidRDefault="009A5C5B" w:rsidP="009A5C5B">
      <w:pPr>
        <w:pStyle w:val="KeinLeerraum"/>
        <w:rPr>
          <w:rFonts w:ascii="Suisse Int'l" w:hAnsi="Suisse Int'l" w:cs="Suisse Int'l"/>
        </w:rPr>
      </w:pPr>
      <w:r w:rsidRPr="009A5C5B">
        <w:rPr>
          <w:rFonts w:ascii="Suisse Int'l" w:hAnsi="Suisse Int'l" w:cs="Suisse Int'l"/>
        </w:rPr>
        <w:t>Budget policy is not systematically used to fulfill the constitutional mandate of actual equality between women and men (“gender budgeting”). There is no comprehensive gender equality strategy, the mostly unambitious gender equality goals and measures are not linked to financial resources and, despite the legal obligation to conduct gender equality impact assessments, no meaningful analyses of the gender impact of budgetary and other measures are presented. Some recent fiscal policy measures have increased gender-specific inequalities, e.g., family bonus</w:t>
      </w:r>
      <w:r w:rsidRPr="009A5C5B">
        <w:rPr>
          <w:rFonts w:ascii="Suisse Int'l" w:eastAsiaTheme="majorEastAsia" w:hAnsi="Suisse Int'l" w:cs="Suisse Int'l"/>
          <w:vertAlign w:val="superscript"/>
        </w:rPr>
        <w:endnoteReference w:id="2"/>
      </w:r>
      <w:r w:rsidRPr="009A5C5B">
        <w:rPr>
          <w:rFonts w:ascii="Suisse Int'l" w:hAnsi="Suisse Int'l" w:cs="Suisse Int'l"/>
        </w:rPr>
        <w:t>, corona aid</w:t>
      </w:r>
      <w:r w:rsidRPr="009A5C5B">
        <w:rPr>
          <w:rFonts w:ascii="Suisse Int'l" w:eastAsiaTheme="majorEastAsia" w:hAnsi="Suisse Int'l" w:cs="Suisse Int'l"/>
          <w:vertAlign w:val="superscript"/>
        </w:rPr>
        <w:endnoteReference w:id="3"/>
      </w:r>
      <w:r w:rsidRPr="009A5C5B">
        <w:rPr>
          <w:rFonts w:ascii="Suisse Int'l" w:hAnsi="Suisse Int'l" w:cs="Suisse Int'l"/>
        </w:rPr>
        <w:t xml:space="preserve"> or income tax cuts</w:t>
      </w:r>
      <w:r w:rsidRPr="009A5C5B">
        <w:rPr>
          <w:rFonts w:ascii="Suisse Int'l" w:eastAsiaTheme="majorEastAsia" w:hAnsi="Suisse Int'l" w:cs="Suisse Int'l"/>
          <w:vertAlign w:val="superscript"/>
        </w:rPr>
        <w:endnoteReference w:id="4"/>
      </w:r>
      <w:r w:rsidRPr="009A5C5B">
        <w:rPr>
          <w:rFonts w:ascii="Suisse Int'l" w:hAnsi="Suisse Int'l" w:cs="Suisse Int'l"/>
        </w:rPr>
        <w:t xml:space="preserve">. </w:t>
      </w:r>
    </w:p>
    <w:p w14:paraId="5255F27C" w14:textId="77777777" w:rsidR="009A5C5B" w:rsidRPr="009A5C5B" w:rsidRDefault="009A5C5B" w:rsidP="009A5C5B">
      <w:pPr>
        <w:pStyle w:val="KeinLeerraum"/>
        <w:rPr>
          <w:rFonts w:ascii="Suisse Int'l" w:hAnsi="Suisse Int'l" w:cs="Suisse Int'l"/>
        </w:rPr>
      </w:pPr>
    </w:p>
    <w:p w14:paraId="06E3B3AC"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Despite increases, the budget for women, gender equality and protection against violence is far too low at 33.6 million € (2024) and it lacks transparency. In 2016, Allianz </w:t>
      </w:r>
      <w:proofErr w:type="spellStart"/>
      <w:r w:rsidRPr="009A5C5B">
        <w:rPr>
          <w:rFonts w:ascii="Suisse Int'l" w:hAnsi="Suisse Int'l" w:cs="Suisse Int'l"/>
        </w:rPr>
        <w:t>GewaltfreiLeben</w:t>
      </w:r>
      <w:proofErr w:type="spellEnd"/>
      <w:r w:rsidRPr="009A5C5B">
        <w:rPr>
          <w:rFonts w:ascii="Suisse Int'l" w:eastAsiaTheme="majorEastAsia" w:hAnsi="Suisse Int'l" w:cs="Suisse Int'l"/>
          <w:vertAlign w:val="superscript"/>
        </w:rPr>
        <w:endnoteReference w:id="5"/>
      </w:r>
      <w:r w:rsidRPr="009A5C5B">
        <w:rPr>
          <w:rFonts w:ascii="Suisse Int'l" w:hAnsi="Suisse Int'l" w:cs="Suisse Int'l"/>
        </w:rPr>
        <w:t xml:space="preserve"> calculated a budget requirement of 210 million € for protection against violence alone (adjusted for inflation, this currently amounts to 270 million €). </w:t>
      </w:r>
    </w:p>
    <w:p w14:paraId="3AD6B1D2" w14:textId="77777777" w:rsidR="009A5C5B" w:rsidRPr="009A5C5B" w:rsidRDefault="009A5C5B" w:rsidP="009A5C5B">
      <w:pPr>
        <w:pStyle w:val="KeinLeerraum"/>
        <w:rPr>
          <w:rFonts w:ascii="Suisse Int'l" w:hAnsi="Suisse Int'l" w:cs="Suisse Int'l"/>
        </w:rPr>
      </w:pPr>
    </w:p>
    <w:p w14:paraId="687087C7"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On 02/22/2024, the parliamentary budget committee called on the federal government to massively improve gender budgeting.</w:t>
      </w:r>
      <w:r w:rsidRPr="009A5C5B">
        <w:rPr>
          <w:rFonts w:ascii="Suisse Int'l" w:eastAsiaTheme="majorEastAsia" w:hAnsi="Suisse Int'l" w:cs="Suisse Int'l"/>
          <w:vertAlign w:val="superscript"/>
        </w:rPr>
        <w:endnoteReference w:id="6"/>
      </w:r>
      <w:r w:rsidRPr="009A5C5B">
        <w:rPr>
          <w:rFonts w:ascii="Suisse Int'l" w:hAnsi="Suisse Int'l" w:cs="Suisse Int'l"/>
        </w:rPr>
        <w:t xml:space="preserve"> So far, there is no information on how this will be implemented. </w:t>
      </w:r>
    </w:p>
    <w:p w14:paraId="4015C345" w14:textId="77777777" w:rsidR="009A5C5B" w:rsidRPr="009A5C5B" w:rsidRDefault="009A5C5B" w:rsidP="009A5C5B">
      <w:pPr>
        <w:pStyle w:val="KeinLeerraum"/>
        <w:rPr>
          <w:rFonts w:ascii="Suisse Int'l" w:hAnsi="Suisse Int'l" w:cs="Suisse Int'l"/>
        </w:rPr>
      </w:pPr>
    </w:p>
    <w:p w14:paraId="1DF11013" w14:textId="77777777" w:rsidR="009A5C5B" w:rsidRPr="009A5C5B" w:rsidRDefault="009A5C5B" w:rsidP="009A5C5B">
      <w:pPr>
        <w:pStyle w:val="KeinLeerraum"/>
        <w:rPr>
          <w:rFonts w:ascii="Suisse Int'l" w:hAnsi="Suisse Int'l" w:cs="Suisse Int'l"/>
        </w:rPr>
      </w:pPr>
    </w:p>
    <w:p w14:paraId="440272DB"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 xml:space="preserve">Questions: </w:t>
      </w:r>
    </w:p>
    <w:p w14:paraId="2CFD201D" w14:textId="77777777" w:rsidR="009A5C5B" w:rsidRPr="009A5C5B" w:rsidRDefault="009A5C5B" w:rsidP="009A5C5B">
      <w:pPr>
        <w:pStyle w:val="KeinLeerraum"/>
        <w:numPr>
          <w:ilvl w:val="0"/>
          <w:numId w:val="5"/>
        </w:numPr>
        <w:spacing w:after="150" w:line="276" w:lineRule="auto"/>
        <w:rPr>
          <w:rFonts w:ascii="Suisse Int'l" w:hAnsi="Suisse Int'l" w:cs="Suisse Int'l"/>
        </w:rPr>
      </w:pPr>
      <w:r w:rsidRPr="009A5C5B">
        <w:rPr>
          <w:rFonts w:ascii="Suisse Int'l" w:hAnsi="Suisse Int'l" w:cs="Suisse Int'l"/>
        </w:rPr>
        <w:t>What measures will ensure sufficient budgets for ambitious gender equality goals in the future, especially for transformative gender equality measures (including sufficient funds for relieving the burden of unpaid work, such as elementary education and other care services, and measures to protect against violence) and an independent ministry of women's affairs?</w:t>
      </w:r>
    </w:p>
    <w:p w14:paraId="05C5C93D" w14:textId="77777777" w:rsidR="009A5C5B" w:rsidRPr="009A5C5B" w:rsidRDefault="009A5C5B" w:rsidP="009A5C5B">
      <w:pPr>
        <w:pStyle w:val="KeinLeerraum"/>
        <w:numPr>
          <w:ilvl w:val="0"/>
          <w:numId w:val="5"/>
        </w:numPr>
        <w:spacing w:after="150" w:line="276" w:lineRule="auto"/>
        <w:rPr>
          <w:rFonts w:ascii="Suisse Int'l" w:hAnsi="Suisse Int'l" w:cs="Suisse Int'l"/>
        </w:rPr>
      </w:pPr>
      <w:r w:rsidRPr="009A5C5B">
        <w:rPr>
          <w:rFonts w:ascii="Suisse Int'l" w:hAnsi="Suisse Int'l" w:cs="Suisse Int'l"/>
        </w:rPr>
        <w:t>How can the gender budgeting system be advanced, the use of funds be made transparent and how can it be ensured that Austria improves its poor gender equality performance in international comparison?</w:t>
      </w:r>
      <w:r w:rsidRPr="009A5C5B">
        <w:rPr>
          <w:rFonts w:ascii="Suisse Int'l" w:eastAsiaTheme="majorEastAsia" w:hAnsi="Suisse Int'l" w:cs="Suisse Int'l"/>
          <w:vertAlign w:val="superscript"/>
        </w:rPr>
        <w:endnoteReference w:id="7"/>
      </w:r>
      <w:r w:rsidRPr="009A5C5B">
        <w:rPr>
          <w:rFonts w:ascii="Suisse Int'l" w:hAnsi="Suisse Int'l" w:cs="Suisse Int'l"/>
        </w:rPr>
        <w:t xml:space="preserve"> </w:t>
      </w:r>
    </w:p>
    <w:p w14:paraId="1A49A0B0" w14:textId="0263324C" w:rsidR="009A5C5B" w:rsidRPr="00034130" w:rsidRDefault="009A5C5B" w:rsidP="00034130">
      <w:pPr>
        <w:pStyle w:val="berschrift1"/>
        <w:rPr>
          <w:rFonts w:ascii="Suisse Int'l" w:hAnsi="Suisse Int'l" w:cs="Suisse Int'l"/>
        </w:rPr>
      </w:pPr>
      <w:bookmarkStart w:id="6" w:name="_Toc183711339"/>
      <w:r w:rsidRPr="009A5C5B">
        <w:rPr>
          <w:rFonts w:ascii="Suisse Int'l" w:hAnsi="Suisse Int'l" w:cs="Suisse Int'l"/>
        </w:rPr>
        <w:lastRenderedPageBreak/>
        <w:t>Gender Identity and Personal Status Code</w:t>
      </w:r>
      <w:bookmarkEnd w:id="5"/>
      <w:bookmarkEnd w:id="6"/>
      <w:r w:rsidRPr="009A5C5B">
        <w:rPr>
          <w:rFonts w:ascii="Suisse Int'l" w:hAnsi="Suisse Int'l" w:cs="Suisse Int'l"/>
        </w:rPr>
        <w:t xml:space="preserve"> </w:t>
      </w:r>
    </w:p>
    <w:p w14:paraId="41D30C0E"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CEDAW-Articles 1, 2</w:t>
      </w:r>
    </w:p>
    <w:p w14:paraId="55233A9A" w14:textId="77777777" w:rsidR="009A5C5B" w:rsidRDefault="009A5C5B" w:rsidP="009A5C5B">
      <w:pPr>
        <w:pStyle w:val="KeinLeerraum"/>
        <w:rPr>
          <w:rFonts w:ascii="Suisse Int'l" w:hAnsi="Suisse Int'l" w:cs="Suisse Int'l"/>
        </w:rPr>
      </w:pPr>
    </w:p>
    <w:p w14:paraId="5882554B" w14:textId="3F9869E5" w:rsidR="009A5C5B" w:rsidRDefault="009A5C5B" w:rsidP="009A5C5B">
      <w:pPr>
        <w:pStyle w:val="KeinLeerraum"/>
        <w:rPr>
          <w:rFonts w:ascii="Suisse Int'l" w:hAnsi="Suisse Int'l" w:cs="Suisse Int'l"/>
        </w:rPr>
      </w:pPr>
      <w:r w:rsidRPr="009A5C5B">
        <w:rPr>
          <w:rFonts w:ascii="Suisse Int'l" w:hAnsi="Suisse Int'l" w:cs="Suisse Int'l"/>
        </w:rPr>
        <w:t>In 2018, the Austrian Constitutional Court ruled that intersex persons with a variation of sex characteristics must, in line with Article 8 ECHR, only “accept those gender attributions by state regulation that correspond to their gender identity”.</w:t>
      </w:r>
      <w:r w:rsidRPr="009A5C5B">
        <w:rPr>
          <w:rStyle w:val="Endnotenzeichen"/>
          <w:rFonts w:ascii="Suisse Int'l" w:hAnsi="Suisse Int'l" w:cs="Suisse Int'l"/>
        </w:rPr>
        <w:t xml:space="preserve"> </w:t>
      </w:r>
      <w:r w:rsidRPr="009A5C5B">
        <w:rPr>
          <w:rStyle w:val="Endnotenzeichen"/>
          <w:rFonts w:ascii="Suisse Int'l" w:hAnsi="Suisse Int'l" w:cs="Suisse Int'l"/>
        </w:rPr>
        <w:endnoteReference w:id="8"/>
      </w:r>
      <w:r w:rsidRPr="009A5C5B">
        <w:rPr>
          <w:rFonts w:ascii="Suisse Int'l" w:hAnsi="Suisse Int'l" w:cs="Suisse Int'l"/>
        </w:rPr>
        <w:t xml:space="preserve"> However, the decree of the Ministry of the Interior</w:t>
      </w:r>
      <w:r w:rsidRPr="009A5C5B">
        <w:rPr>
          <w:rStyle w:val="Endnotenzeichen"/>
          <w:rFonts w:ascii="Suisse Int'l" w:hAnsi="Suisse Int'l" w:cs="Suisse Int'l"/>
        </w:rPr>
        <w:endnoteReference w:id="9"/>
      </w:r>
      <w:r w:rsidRPr="009A5C5B">
        <w:rPr>
          <w:rFonts w:ascii="Suisse Int'l" w:hAnsi="Suisse Int'l" w:cs="Suisse Int'l"/>
        </w:rPr>
        <w:t xml:space="preserve"> imposes restrictions on the authorities that decide on civil status entries, stipulating that only certain new gender entries are possible (“inter”, “diverse”, “open” and “deletion / no entry”) and that these are only possible with a medical certificate of “physical intersexuality”. Proceedings are currently underway before the administrative courts to challenge these restrictions.</w:t>
      </w:r>
      <w:r w:rsidRPr="009A5C5B">
        <w:rPr>
          <w:rStyle w:val="Endnotenzeichen"/>
          <w:rFonts w:ascii="Suisse Int'l" w:hAnsi="Suisse Int'l" w:cs="Suisse Int'l"/>
        </w:rPr>
        <w:endnoteReference w:id="10"/>
      </w:r>
    </w:p>
    <w:p w14:paraId="23DB7D82" w14:textId="77777777" w:rsidR="009A5C5B" w:rsidRPr="009A5C5B" w:rsidRDefault="009A5C5B" w:rsidP="009A5C5B">
      <w:pPr>
        <w:pStyle w:val="KeinLeerraum"/>
        <w:rPr>
          <w:rFonts w:ascii="Suisse Int'l" w:hAnsi="Suisse Int'l" w:cs="Suisse Int'l"/>
        </w:rPr>
      </w:pPr>
    </w:p>
    <w:p w14:paraId="1B0F00C8"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Self-advocacy groups call for a civil status law that implements the Constitutional Court's ruling and enables self-determined gender registration in the sense of gender autonomy without expert opinions and pathologization.</w:t>
      </w:r>
    </w:p>
    <w:p w14:paraId="299DA6AA" w14:textId="77777777" w:rsidR="009A5C5B" w:rsidRPr="009A5C5B" w:rsidRDefault="009A5C5B" w:rsidP="009A5C5B">
      <w:pPr>
        <w:pStyle w:val="KeinLeerraum"/>
        <w:rPr>
          <w:rFonts w:ascii="Suisse Int'l" w:hAnsi="Suisse Int'l" w:cs="Suisse Int'l"/>
        </w:rPr>
      </w:pPr>
    </w:p>
    <w:p w14:paraId="200F8F77" w14:textId="77777777" w:rsidR="009A5C5B" w:rsidRPr="009A5C5B" w:rsidRDefault="009A5C5B" w:rsidP="009A5C5B">
      <w:pPr>
        <w:pStyle w:val="KeinLeerraum"/>
        <w:rPr>
          <w:rFonts w:ascii="Suisse Int'l" w:hAnsi="Suisse Int'l" w:cs="Suisse Int'l"/>
        </w:rPr>
      </w:pPr>
    </w:p>
    <w:p w14:paraId="0FFF9B8E"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5BFF4976" w14:textId="77777777" w:rsidR="009A5C5B" w:rsidRPr="009A5C5B" w:rsidRDefault="009A5C5B" w:rsidP="009A5C5B">
      <w:pPr>
        <w:pStyle w:val="KeinLeerraum"/>
        <w:numPr>
          <w:ilvl w:val="0"/>
          <w:numId w:val="3"/>
        </w:numPr>
        <w:spacing w:after="150" w:line="276" w:lineRule="auto"/>
        <w:rPr>
          <w:rFonts w:ascii="Suisse Int'l" w:hAnsi="Suisse Int'l" w:cs="Suisse Int'l"/>
        </w:rPr>
      </w:pPr>
      <w:r w:rsidRPr="009A5C5B">
        <w:rPr>
          <w:rFonts w:ascii="Suisse Int'l" w:hAnsi="Suisse Int'l" w:cs="Suisse Int'l"/>
        </w:rPr>
        <w:t xml:space="preserve">How can the recognition of individual gender identity be ensured in a low-threshold and comprehensive way at all levels, including authorities, personal documents, and private business transactions? </w:t>
      </w:r>
    </w:p>
    <w:p w14:paraId="6BB21A84" w14:textId="77777777" w:rsidR="009A5C5B" w:rsidRPr="009A5C5B" w:rsidRDefault="009A5C5B" w:rsidP="009A5C5B">
      <w:pPr>
        <w:pStyle w:val="KeinLeerraum"/>
        <w:numPr>
          <w:ilvl w:val="0"/>
          <w:numId w:val="3"/>
        </w:numPr>
        <w:spacing w:after="150" w:line="276" w:lineRule="auto"/>
        <w:rPr>
          <w:rFonts w:ascii="Suisse Int'l" w:hAnsi="Suisse Int'l" w:cs="Suisse Int'l"/>
        </w:rPr>
      </w:pPr>
      <w:r w:rsidRPr="009A5C5B">
        <w:rPr>
          <w:rFonts w:ascii="Suisse Int'l" w:hAnsi="Suisse Int'l" w:cs="Suisse Int'l"/>
        </w:rPr>
        <w:t xml:space="preserve">What measures are taken to recognize gender identity and support trans, inter and non-binary persons with a migration biography, including cooperation with countries of origin regarding name changes? </w:t>
      </w:r>
    </w:p>
    <w:p w14:paraId="2AB03450" w14:textId="77777777" w:rsidR="009A5C5B" w:rsidRPr="009A5C5B" w:rsidRDefault="009A5C5B" w:rsidP="009A5C5B">
      <w:pPr>
        <w:pStyle w:val="KeinLeerraum"/>
        <w:numPr>
          <w:ilvl w:val="0"/>
          <w:numId w:val="3"/>
        </w:numPr>
        <w:spacing w:after="150" w:line="276" w:lineRule="auto"/>
        <w:rPr>
          <w:rFonts w:ascii="Suisse Int'l" w:hAnsi="Suisse Int'l" w:cs="Suisse Int'l"/>
        </w:rPr>
      </w:pPr>
      <w:r w:rsidRPr="009A5C5B">
        <w:rPr>
          <w:rFonts w:ascii="Suisse Int'l" w:hAnsi="Suisse Int'l" w:cs="Suisse Int'l"/>
        </w:rPr>
        <w:t xml:space="preserve">What concrete measures are taken to protect LGBTIQ+ people, especially inter, trans and non-binary people, from attacks and hatred, and how are these measures budgeted? </w:t>
      </w:r>
    </w:p>
    <w:p w14:paraId="44D3AC5E" w14:textId="77777777" w:rsidR="009A5C5B" w:rsidRPr="009A5C5B" w:rsidRDefault="009A5C5B" w:rsidP="009A5C5B">
      <w:pPr>
        <w:pStyle w:val="KeinLeerraum"/>
        <w:rPr>
          <w:rFonts w:ascii="Suisse Int'l" w:hAnsi="Suisse Int'l" w:cs="Suisse Int'l"/>
        </w:rPr>
      </w:pPr>
    </w:p>
    <w:p w14:paraId="07885AAF" w14:textId="77777777" w:rsidR="009A5C5B" w:rsidRPr="009A5C5B" w:rsidRDefault="009A5C5B" w:rsidP="009A5C5B">
      <w:pPr>
        <w:pStyle w:val="KeinLeerraum"/>
        <w:rPr>
          <w:rFonts w:ascii="Suisse Int'l" w:hAnsi="Suisse Int'l" w:cs="Suisse Int'l"/>
        </w:rPr>
      </w:pPr>
    </w:p>
    <w:p w14:paraId="30AE0238" w14:textId="43543083" w:rsidR="009A5C5B" w:rsidRPr="00034130" w:rsidRDefault="009A5C5B" w:rsidP="00034130">
      <w:pPr>
        <w:pStyle w:val="berschrift1"/>
        <w:rPr>
          <w:rFonts w:ascii="Suisse Int'l" w:hAnsi="Suisse Int'l" w:cs="Suisse Int'l"/>
        </w:rPr>
      </w:pPr>
      <w:bookmarkStart w:id="7" w:name="_Toc179913217"/>
      <w:bookmarkStart w:id="8" w:name="_Toc183711340"/>
      <w:bookmarkStart w:id="9" w:name="_Toc179913194"/>
      <w:r w:rsidRPr="009A5C5B">
        <w:rPr>
          <w:rFonts w:ascii="Suisse Int'l" w:hAnsi="Suisse Int'l" w:cs="Suisse Int'l"/>
        </w:rPr>
        <w:lastRenderedPageBreak/>
        <w:t>Climate Justice</w:t>
      </w:r>
      <w:bookmarkEnd w:id="7"/>
      <w:bookmarkEnd w:id="8"/>
    </w:p>
    <w:p w14:paraId="73DFA0B3"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1, 3, 14</w:t>
      </w:r>
    </w:p>
    <w:p w14:paraId="42E5E51D" w14:textId="77777777" w:rsidR="009A5C5B" w:rsidRPr="009A5C5B" w:rsidRDefault="009A5C5B" w:rsidP="009A5C5B">
      <w:pPr>
        <w:pStyle w:val="KeinLeerraum"/>
        <w:rPr>
          <w:rFonts w:ascii="Suisse Int'l" w:hAnsi="Suisse Int'l" w:cs="Suisse Int'l"/>
          <w:b/>
          <w:bCs/>
        </w:rPr>
      </w:pPr>
    </w:p>
    <w:p w14:paraId="6524ED15" w14:textId="77777777" w:rsidR="009A5C5B" w:rsidRDefault="009A5C5B" w:rsidP="009A5C5B">
      <w:pPr>
        <w:pStyle w:val="KeinLeerraum"/>
        <w:rPr>
          <w:rFonts w:ascii="Suisse Int'l" w:hAnsi="Suisse Int'l" w:cs="Suisse Int'l"/>
        </w:rPr>
      </w:pPr>
      <w:r w:rsidRPr="009A5C5B">
        <w:rPr>
          <w:rFonts w:ascii="Suisse Int'l" w:hAnsi="Suisse Int'l" w:cs="Suisse Int'l"/>
        </w:rPr>
        <w:t>The climate crisis is already disproportionately affecting disadvantaged social groups such as women, especially in the Global South.</w:t>
      </w:r>
    </w:p>
    <w:p w14:paraId="4865FEE0" w14:textId="77777777" w:rsidR="009A5C5B" w:rsidRPr="009A5C5B" w:rsidRDefault="009A5C5B" w:rsidP="009A5C5B">
      <w:pPr>
        <w:pStyle w:val="KeinLeerraum"/>
        <w:rPr>
          <w:rFonts w:ascii="Suisse Int'l" w:hAnsi="Suisse Int'l" w:cs="Suisse Int'l"/>
        </w:rPr>
      </w:pPr>
    </w:p>
    <w:p w14:paraId="54A83AC9"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In Austria, climate change is felt primarily through heatwaves, droughts and floods.</w:t>
      </w:r>
      <w:r w:rsidRPr="009A5C5B">
        <w:rPr>
          <w:rFonts w:ascii="Suisse Int'l" w:hAnsi="Suisse Int'l" w:cs="Suisse Int'l"/>
          <w:vertAlign w:val="superscript"/>
        </w:rPr>
        <w:endnoteReference w:id="11"/>
      </w:r>
      <w:r w:rsidRPr="009A5C5B">
        <w:rPr>
          <w:rFonts w:ascii="Suisse Int'l" w:hAnsi="Suisse Int'l" w:cs="Suisse Int'l"/>
        </w:rPr>
        <w:t xml:space="preserve"> As a result, more care work is needed, most of which is carried out by women and that has an impact on their resources and vulnerability.</w:t>
      </w:r>
      <w:r w:rsidRPr="009A5C5B">
        <w:rPr>
          <w:rFonts w:ascii="Suisse Int'l" w:hAnsi="Suisse Int'l" w:cs="Suisse Int'l"/>
          <w:vertAlign w:val="superscript"/>
        </w:rPr>
        <w:endnoteReference w:id="12"/>
      </w:r>
      <w:r w:rsidRPr="009A5C5B">
        <w:rPr>
          <w:rFonts w:ascii="Suisse Int'l" w:hAnsi="Suisse Int'l" w:cs="Suisse Int'l"/>
        </w:rPr>
        <w:t xml:space="preserve"> The increasing stress caused by the effects of the climate crisis leads to increased mental and physical violence against women.</w:t>
      </w:r>
      <w:r w:rsidRPr="009A5C5B">
        <w:rPr>
          <w:rFonts w:ascii="Suisse Int'l" w:hAnsi="Suisse Int'l" w:cs="Suisse Int'l"/>
          <w:vertAlign w:val="superscript"/>
        </w:rPr>
        <w:endnoteReference w:id="13"/>
      </w:r>
    </w:p>
    <w:p w14:paraId="54E40A09"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Austria has not yet presented a new national energy and climate plan</w:t>
      </w:r>
      <w:r w:rsidRPr="009A5C5B">
        <w:rPr>
          <w:rFonts w:ascii="Suisse Int'l" w:hAnsi="Suisse Int'l" w:cs="Suisse Int'l"/>
          <w:vertAlign w:val="superscript"/>
        </w:rPr>
        <w:endnoteReference w:id="14"/>
      </w:r>
      <w:r w:rsidRPr="009A5C5B">
        <w:rPr>
          <w:rFonts w:ascii="Suisse Int'l" w:hAnsi="Suisse Int'l" w:cs="Suisse Int'l"/>
        </w:rPr>
        <w:t>, contrary to the agreement under EU law</w:t>
      </w:r>
      <w:r w:rsidRPr="009A5C5B">
        <w:rPr>
          <w:rFonts w:ascii="Suisse Int'l" w:hAnsi="Suisse Int'l" w:cs="Suisse Int'l"/>
          <w:vertAlign w:val="superscript"/>
        </w:rPr>
        <w:endnoteReference w:id="15"/>
      </w:r>
      <w:r w:rsidRPr="009A5C5B">
        <w:rPr>
          <w:rFonts w:ascii="Suisse Int'l" w:hAnsi="Suisse Int'l" w:cs="Suisse Int'l"/>
        </w:rPr>
        <w:t>, and a valid climate protection law has been missing for years.</w:t>
      </w:r>
    </w:p>
    <w:p w14:paraId="4B61CD04" w14:textId="77777777" w:rsidR="009A5C5B" w:rsidRDefault="009A5C5B" w:rsidP="009A5C5B">
      <w:pPr>
        <w:pStyle w:val="KeinLeerraum"/>
        <w:rPr>
          <w:rFonts w:ascii="Suisse Int'l" w:hAnsi="Suisse Int'l" w:cs="Suisse Int'l"/>
        </w:rPr>
      </w:pPr>
      <w:r w:rsidRPr="009A5C5B">
        <w:rPr>
          <w:rFonts w:ascii="Suisse Int'l" w:hAnsi="Suisse Int'l" w:cs="Suisse Int'l"/>
        </w:rPr>
        <w:t>It is important not to see women as passive and in need of protection, but to see their expertise as an opportunity.</w:t>
      </w:r>
      <w:r w:rsidRPr="009A5C5B">
        <w:rPr>
          <w:rFonts w:ascii="Suisse Int'l" w:hAnsi="Suisse Int'l" w:cs="Suisse Int'l"/>
          <w:vertAlign w:val="superscript"/>
        </w:rPr>
        <w:endnoteReference w:id="16"/>
      </w:r>
      <w:r w:rsidRPr="009A5C5B">
        <w:rPr>
          <w:rFonts w:ascii="Suisse Int'l" w:hAnsi="Suisse Int'l" w:cs="Suisse Int'l"/>
        </w:rPr>
        <w:t xml:space="preserve"> With their unique experiences and realities of life due to intersectional discrimination, they must be included in the development of climate protection measures.</w:t>
      </w:r>
    </w:p>
    <w:p w14:paraId="073A47F7" w14:textId="77777777" w:rsidR="009A5C5B" w:rsidRPr="009A5C5B" w:rsidRDefault="009A5C5B" w:rsidP="009A5C5B">
      <w:pPr>
        <w:pStyle w:val="KeinLeerraum"/>
        <w:rPr>
          <w:rFonts w:ascii="Suisse Int'l" w:hAnsi="Suisse Int'l" w:cs="Suisse Int'l"/>
        </w:rPr>
      </w:pPr>
    </w:p>
    <w:p w14:paraId="0202F2D1"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In Austria, women are severely underrepresented in decision-making positions, particularly in the energy and transport sectors.</w:t>
      </w:r>
      <w:r w:rsidRPr="009A5C5B">
        <w:rPr>
          <w:rFonts w:ascii="Suisse Int'l" w:hAnsi="Suisse Int'l" w:cs="Suisse Int'l"/>
          <w:vertAlign w:val="superscript"/>
        </w:rPr>
        <w:endnoteReference w:id="17"/>
      </w:r>
    </w:p>
    <w:p w14:paraId="4629DFAB" w14:textId="77777777" w:rsidR="009A5C5B" w:rsidRPr="009A5C5B" w:rsidRDefault="009A5C5B" w:rsidP="009A5C5B">
      <w:pPr>
        <w:pStyle w:val="KeinLeerraum"/>
        <w:rPr>
          <w:rFonts w:ascii="Suisse Int'l" w:hAnsi="Suisse Int'l" w:cs="Suisse Int'l"/>
        </w:rPr>
      </w:pPr>
    </w:p>
    <w:p w14:paraId="4F766F40" w14:textId="77777777" w:rsidR="009A5C5B" w:rsidRPr="009A5C5B" w:rsidRDefault="009A5C5B" w:rsidP="009A5C5B">
      <w:pPr>
        <w:pStyle w:val="KeinLeerraum"/>
        <w:rPr>
          <w:rFonts w:ascii="Suisse Int'l" w:hAnsi="Suisse Int'l" w:cs="Suisse Int'l"/>
        </w:rPr>
      </w:pPr>
    </w:p>
    <w:p w14:paraId="0D96C9B6"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6CC50E53" w14:textId="77777777" w:rsidR="009A5C5B" w:rsidRPr="009A5C5B" w:rsidRDefault="009A5C5B" w:rsidP="009A5C5B">
      <w:pPr>
        <w:pStyle w:val="KeinLeerraum"/>
        <w:numPr>
          <w:ilvl w:val="0"/>
          <w:numId w:val="35"/>
        </w:numPr>
        <w:spacing w:after="150" w:line="276" w:lineRule="auto"/>
        <w:rPr>
          <w:rFonts w:ascii="Suisse Int'l" w:hAnsi="Suisse Int'l" w:cs="Suisse Int'l"/>
        </w:rPr>
      </w:pPr>
      <w:r w:rsidRPr="009A5C5B">
        <w:rPr>
          <w:rFonts w:ascii="Suisse Int'l" w:hAnsi="Suisse Int'l" w:cs="Suisse Int'l"/>
        </w:rPr>
        <w:t>When will Austria introduce a new climate protection law and what role will gender equality play in it?</w:t>
      </w:r>
    </w:p>
    <w:p w14:paraId="5EC383BB" w14:textId="77777777" w:rsidR="009A5C5B" w:rsidRPr="009A5C5B" w:rsidRDefault="009A5C5B" w:rsidP="009A5C5B">
      <w:pPr>
        <w:pStyle w:val="KeinLeerraum"/>
        <w:numPr>
          <w:ilvl w:val="0"/>
          <w:numId w:val="35"/>
        </w:numPr>
        <w:spacing w:after="150" w:line="276" w:lineRule="auto"/>
        <w:rPr>
          <w:rFonts w:ascii="Suisse Int'l" w:hAnsi="Suisse Int'l" w:cs="Suisse Int'l"/>
        </w:rPr>
      </w:pPr>
      <w:r w:rsidRPr="009A5C5B">
        <w:rPr>
          <w:rFonts w:ascii="Suisse Int'l" w:hAnsi="Suisse Int'l" w:cs="Suisse Int'l"/>
        </w:rPr>
        <w:t>How is gender equality considered in national adaptation measures, especially in the National Adaptation Plan?</w:t>
      </w:r>
    </w:p>
    <w:p w14:paraId="0DA18743" w14:textId="77777777" w:rsidR="009A5C5B" w:rsidRPr="009A5C5B" w:rsidRDefault="009A5C5B" w:rsidP="009A5C5B">
      <w:pPr>
        <w:pStyle w:val="KeinLeerraum"/>
        <w:numPr>
          <w:ilvl w:val="0"/>
          <w:numId w:val="35"/>
        </w:numPr>
        <w:spacing w:after="150" w:line="276" w:lineRule="auto"/>
        <w:rPr>
          <w:rFonts w:ascii="Suisse Int'l" w:hAnsi="Suisse Int'l" w:cs="Suisse Int'l"/>
        </w:rPr>
      </w:pPr>
      <w:r w:rsidRPr="009A5C5B">
        <w:rPr>
          <w:rFonts w:ascii="Suisse Int'l" w:hAnsi="Suisse Int'l" w:cs="Suisse Int'l"/>
        </w:rPr>
        <w:t xml:space="preserve">How is gender equality considered in international development packages and climate projects, for example regarding </w:t>
      </w:r>
      <w:r w:rsidRPr="009A5C5B">
        <w:rPr>
          <w:rFonts w:ascii="Suisse Int'l" w:hAnsi="Suisse Int'l" w:cs="Suisse Int'l"/>
          <w:i/>
          <w:iCs/>
        </w:rPr>
        <w:t>Loss and Damage</w:t>
      </w:r>
      <w:r w:rsidRPr="009A5C5B">
        <w:rPr>
          <w:rFonts w:ascii="Suisse Int'l" w:hAnsi="Suisse Int'l" w:cs="Suisse Int'l"/>
        </w:rPr>
        <w:t>?</w:t>
      </w:r>
      <w:r w:rsidRPr="009A5C5B">
        <w:rPr>
          <w:rFonts w:ascii="Suisse Int'l" w:hAnsi="Suisse Int'l" w:cs="Suisse Int'l"/>
          <w:vertAlign w:val="superscript"/>
        </w:rPr>
        <w:endnoteReference w:id="18"/>
      </w:r>
    </w:p>
    <w:p w14:paraId="08CEBF27" w14:textId="77777777" w:rsidR="009A5C5B" w:rsidRPr="009A5C5B" w:rsidRDefault="009A5C5B" w:rsidP="009A5C5B">
      <w:pPr>
        <w:pStyle w:val="KeinLeerraum"/>
        <w:numPr>
          <w:ilvl w:val="0"/>
          <w:numId w:val="35"/>
        </w:numPr>
        <w:spacing w:after="150" w:line="276" w:lineRule="auto"/>
        <w:rPr>
          <w:rFonts w:ascii="Suisse Int'l" w:hAnsi="Suisse Int'l" w:cs="Suisse Int'l"/>
        </w:rPr>
      </w:pPr>
      <w:r w:rsidRPr="009A5C5B">
        <w:rPr>
          <w:rFonts w:ascii="Suisse Int'l" w:hAnsi="Suisse Int'l" w:cs="Suisse Int'l"/>
        </w:rPr>
        <w:t>How are women involved in climate protection measures in a participatory manner and how are their diverse realities and the existing discrimination structures considered in concrete planning?</w:t>
      </w:r>
    </w:p>
    <w:p w14:paraId="07A7B7FD" w14:textId="0FD5DC72" w:rsidR="009A5C5B" w:rsidRPr="00034130" w:rsidRDefault="009A5C5B" w:rsidP="00034130">
      <w:pPr>
        <w:pStyle w:val="berschrift1"/>
        <w:rPr>
          <w:rFonts w:ascii="Suisse Int'l" w:hAnsi="Suisse Int'l" w:cs="Suisse Int'l"/>
        </w:rPr>
      </w:pPr>
      <w:bookmarkStart w:id="10" w:name="_Toc179913218"/>
      <w:bookmarkStart w:id="11" w:name="_Toc183711341"/>
      <w:proofErr w:type="spellStart"/>
      <w:r w:rsidRPr="009A5C5B">
        <w:rPr>
          <w:rFonts w:ascii="Suisse Int'l" w:hAnsi="Suisse Int'l" w:cs="Suisse Int'l"/>
        </w:rPr>
        <w:lastRenderedPageBreak/>
        <w:t>Artificial</w:t>
      </w:r>
      <w:proofErr w:type="spellEnd"/>
      <w:r w:rsidRPr="009A5C5B">
        <w:rPr>
          <w:rFonts w:ascii="Suisse Int'l" w:hAnsi="Suisse Int'l" w:cs="Suisse Int'l"/>
        </w:rPr>
        <w:t xml:space="preserve"> </w:t>
      </w:r>
      <w:proofErr w:type="spellStart"/>
      <w:r w:rsidRPr="009A5C5B">
        <w:rPr>
          <w:rFonts w:ascii="Suisse Int'l" w:hAnsi="Suisse Int'l" w:cs="Suisse Int'l"/>
        </w:rPr>
        <w:t>Intelligence</w:t>
      </w:r>
      <w:proofErr w:type="spellEnd"/>
      <w:r w:rsidRPr="009A5C5B">
        <w:rPr>
          <w:rFonts w:ascii="Suisse Int'l" w:hAnsi="Suisse Int'l" w:cs="Suisse Int'l"/>
        </w:rPr>
        <w:t xml:space="preserve"> &amp; </w:t>
      </w:r>
      <w:proofErr w:type="spellStart"/>
      <w:r w:rsidRPr="009A5C5B">
        <w:rPr>
          <w:rFonts w:ascii="Suisse Int'l" w:hAnsi="Suisse Int'l" w:cs="Suisse Int'l"/>
        </w:rPr>
        <w:t>Discrimination</w:t>
      </w:r>
      <w:bookmarkEnd w:id="10"/>
      <w:bookmarkEnd w:id="11"/>
      <w:proofErr w:type="spellEnd"/>
    </w:p>
    <w:p w14:paraId="35E90587" w14:textId="77777777" w:rsidR="009A5C5B" w:rsidRDefault="009A5C5B" w:rsidP="009A5C5B">
      <w:pPr>
        <w:pStyle w:val="KeinLeerraum"/>
        <w:rPr>
          <w:rFonts w:ascii="Suisse Int'l" w:hAnsi="Suisse Int'l" w:cs="Suisse Int'l"/>
          <w:b/>
        </w:rPr>
      </w:pPr>
      <w:r w:rsidRPr="009A5C5B">
        <w:rPr>
          <w:rFonts w:ascii="Suisse Int'l" w:hAnsi="Suisse Int'l" w:cs="Suisse Int'l"/>
          <w:b/>
        </w:rPr>
        <w:t xml:space="preserve">CEDAW-Articles 1, 2, 3 </w:t>
      </w:r>
    </w:p>
    <w:p w14:paraId="5EBB9272" w14:textId="77777777" w:rsidR="009A5C5B" w:rsidRPr="009A5C5B" w:rsidRDefault="009A5C5B" w:rsidP="009A5C5B">
      <w:pPr>
        <w:pStyle w:val="KeinLeerraum"/>
        <w:rPr>
          <w:rFonts w:ascii="Suisse Int'l" w:hAnsi="Suisse Int'l" w:cs="Suisse Int'l"/>
          <w:b/>
        </w:rPr>
      </w:pPr>
    </w:p>
    <w:p w14:paraId="4785D1BA"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AI systems often create gender-specific discrimination, especially because training data sets reflect gender-specific stereotypes and prejudices. Self-learning AI can further amplify this effect. There is insufficient data on structural and individual discrimination around AI. </w:t>
      </w:r>
    </w:p>
    <w:p w14:paraId="0855CA1F" w14:textId="77777777" w:rsidR="009A5C5B" w:rsidRPr="009A5C5B" w:rsidRDefault="009A5C5B" w:rsidP="009A5C5B">
      <w:pPr>
        <w:pStyle w:val="KeinLeerraum"/>
        <w:rPr>
          <w:rFonts w:ascii="Suisse Int'l" w:hAnsi="Suisse Int'l" w:cs="Suisse Int'l"/>
        </w:rPr>
      </w:pPr>
    </w:p>
    <w:p w14:paraId="73CBA38F"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Nevertheless, AI systems are increasingly used in sensitive social fields without conducting gender-specific </w:t>
      </w:r>
      <w:r w:rsidRPr="009A5C5B">
        <w:rPr>
          <w:rFonts w:ascii="Suisse Int'l" w:hAnsi="Suisse Int'l" w:cs="Suisse Int'l"/>
          <w:i/>
          <w:iCs/>
        </w:rPr>
        <w:t>impact assessments</w:t>
      </w:r>
      <w:r w:rsidRPr="009A5C5B">
        <w:rPr>
          <w:rFonts w:ascii="Suisse Int'l" w:hAnsi="Suisse Int'l" w:cs="Suisse Int'l"/>
        </w:rPr>
        <w:t xml:space="preserve">. An algorithm used by the Public Employment Service Austria to assess jobseekers' opportunities on the labor market and allocate support measures based on these revealed risks of discrimination, e.g. for women with care responsibilities or disabilities. Austrian anti-discrimination law does not adequately protect against AI-specific discrimination; there is no collective redress mechanism. </w:t>
      </w:r>
    </w:p>
    <w:p w14:paraId="664EA0BB" w14:textId="77777777" w:rsidR="009A5C5B" w:rsidRPr="009A5C5B" w:rsidRDefault="009A5C5B" w:rsidP="009A5C5B">
      <w:pPr>
        <w:pStyle w:val="KeinLeerraum"/>
        <w:rPr>
          <w:rFonts w:ascii="Suisse Int'l" w:hAnsi="Suisse Int'l" w:cs="Suisse Int'l"/>
        </w:rPr>
      </w:pPr>
    </w:p>
    <w:p w14:paraId="71790278" w14:textId="77777777" w:rsidR="009A5C5B" w:rsidRPr="009A5C5B" w:rsidRDefault="009A5C5B" w:rsidP="009A5C5B">
      <w:pPr>
        <w:pStyle w:val="KeinLeerraum"/>
        <w:rPr>
          <w:rFonts w:ascii="Suisse Int'l" w:hAnsi="Suisse Int'l" w:cs="Suisse Int'l"/>
        </w:rPr>
      </w:pPr>
    </w:p>
    <w:p w14:paraId="4A609BF2"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774B718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What concrete measures exist or are planned to</w:t>
      </w:r>
    </w:p>
    <w:p w14:paraId="244FF183" w14:textId="77777777" w:rsidR="009A5C5B" w:rsidRPr="009A5C5B" w:rsidRDefault="009A5C5B" w:rsidP="009A5C5B">
      <w:pPr>
        <w:pStyle w:val="KeinLeerraum"/>
        <w:numPr>
          <w:ilvl w:val="0"/>
          <w:numId w:val="39"/>
        </w:numPr>
        <w:spacing w:after="150" w:line="276" w:lineRule="auto"/>
        <w:rPr>
          <w:rFonts w:ascii="Suisse Int'l" w:hAnsi="Suisse Int'l" w:cs="Suisse Int'l"/>
        </w:rPr>
      </w:pPr>
      <w:r w:rsidRPr="009A5C5B">
        <w:rPr>
          <w:rFonts w:ascii="Suisse Int'l" w:hAnsi="Suisse Int'l" w:cs="Suisse Int'l"/>
        </w:rPr>
        <w:t>minimize gender-specific and intersectional discrimination risks in every phase of the life cycle of an AI system?</w:t>
      </w:r>
    </w:p>
    <w:p w14:paraId="29F0E690" w14:textId="77777777" w:rsidR="009A5C5B" w:rsidRPr="009A5C5B" w:rsidRDefault="009A5C5B" w:rsidP="009A5C5B">
      <w:pPr>
        <w:pStyle w:val="KeinLeerraum"/>
        <w:numPr>
          <w:ilvl w:val="0"/>
          <w:numId w:val="39"/>
        </w:numPr>
        <w:spacing w:after="150" w:line="276" w:lineRule="auto"/>
        <w:rPr>
          <w:rFonts w:ascii="Suisse Int'l" w:hAnsi="Suisse Int'l" w:cs="Suisse Int'l"/>
        </w:rPr>
      </w:pPr>
      <w:r w:rsidRPr="009A5C5B">
        <w:rPr>
          <w:rFonts w:ascii="Suisse Int'l" w:hAnsi="Suisse Int'l" w:cs="Suisse Int'l"/>
        </w:rPr>
        <w:t>improve the data situation – both regarding discrimination in society as a whole and individual discrimination by AI systems?</w:t>
      </w:r>
    </w:p>
    <w:p w14:paraId="19C9F017" w14:textId="77777777" w:rsidR="009A5C5B" w:rsidRPr="009A5C5B" w:rsidRDefault="009A5C5B" w:rsidP="009A5C5B">
      <w:pPr>
        <w:pStyle w:val="KeinLeerraum"/>
        <w:numPr>
          <w:ilvl w:val="0"/>
          <w:numId w:val="39"/>
        </w:numPr>
        <w:spacing w:after="150" w:line="276" w:lineRule="auto"/>
        <w:rPr>
          <w:rFonts w:ascii="Suisse Int'l" w:hAnsi="Suisse Int'l" w:cs="Suisse Int'l"/>
        </w:rPr>
      </w:pPr>
      <w:r w:rsidRPr="009A5C5B">
        <w:rPr>
          <w:rFonts w:ascii="Suisse Int'l" w:hAnsi="Suisse Int'l" w:cs="Suisse Int'l"/>
        </w:rPr>
        <w:t>identify and reduce gender stereotyping and bias in AI training data sets?</w:t>
      </w:r>
    </w:p>
    <w:p w14:paraId="730C6AA9" w14:textId="77777777" w:rsidR="009A5C5B" w:rsidRPr="009A5C5B" w:rsidRDefault="009A5C5B" w:rsidP="009A5C5B">
      <w:pPr>
        <w:pStyle w:val="KeinLeerraum"/>
        <w:numPr>
          <w:ilvl w:val="0"/>
          <w:numId w:val="39"/>
        </w:numPr>
        <w:spacing w:after="150" w:line="276" w:lineRule="auto"/>
        <w:rPr>
          <w:rFonts w:ascii="Suisse Int'l" w:hAnsi="Suisse Int'l" w:cs="Suisse Int'l"/>
        </w:rPr>
      </w:pPr>
      <w:r w:rsidRPr="009A5C5B">
        <w:rPr>
          <w:rFonts w:ascii="Suisse Int'l" w:hAnsi="Suisse Int'l" w:cs="Suisse Int'l"/>
        </w:rPr>
        <w:t>counteract the risks of discrimination in the development phase, especially by promoting women in AI development?</w:t>
      </w:r>
    </w:p>
    <w:p w14:paraId="3E64BA19" w14:textId="77777777" w:rsidR="009A5C5B" w:rsidRPr="009A5C5B" w:rsidRDefault="009A5C5B" w:rsidP="009A5C5B">
      <w:pPr>
        <w:pStyle w:val="KeinLeerraum"/>
        <w:numPr>
          <w:ilvl w:val="0"/>
          <w:numId w:val="39"/>
        </w:numPr>
        <w:spacing w:after="150" w:line="276" w:lineRule="auto"/>
        <w:rPr>
          <w:rFonts w:ascii="Suisse Int'l" w:hAnsi="Suisse Int'l" w:cs="Suisse Int'l"/>
        </w:rPr>
      </w:pPr>
      <w:r w:rsidRPr="009A5C5B">
        <w:rPr>
          <w:rFonts w:ascii="Suisse Int'l" w:hAnsi="Suisse Int'l" w:cs="Suisse Int'l"/>
        </w:rPr>
        <w:t xml:space="preserve">ensure effective legal protection in cases of AI-related discrimination? </w:t>
      </w:r>
    </w:p>
    <w:p w14:paraId="39442FB8" w14:textId="77777777" w:rsidR="009A5C5B" w:rsidRPr="009A5C5B" w:rsidRDefault="009A5C5B" w:rsidP="009A5C5B">
      <w:pPr>
        <w:pStyle w:val="KeinLeerraum"/>
        <w:ind w:left="-720"/>
        <w:rPr>
          <w:rFonts w:ascii="Suisse Int'l" w:hAnsi="Suisse Int'l" w:cs="Suisse Int'l"/>
        </w:rPr>
      </w:pPr>
    </w:p>
    <w:p w14:paraId="595633EE" w14:textId="1A76C680" w:rsidR="009A5C5B" w:rsidRPr="00034130" w:rsidRDefault="009A5C5B" w:rsidP="00034130">
      <w:pPr>
        <w:pStyle w:val="berschrift1"/>
        <w:rPr>
          <w:rFonts w:ascii="Suisse Int'l" w:hAnsi="Suisse Int'l" w:cs="Suisse Int'l"/>
        </w:rPr>
      </w:pPr>
      <w:bookmarkStart w:id="12" w:name="_Toc179913199"/>
      <w:bookmarkStart w:id="13" w:name="_Toc183711342"/>
      <w:r w:rsidRPr="009A5C5B">
        <w:rPr>
          <w:rFonts w:ascii="Suisse Int'l" w:hAnsi="Suisse Int'l" w:cs="Suisse Int'l"/>
        </w:rPr>
        <w:lastRenderedPageBreak/>
        <w:t xml:space="preserve">Gender Stereotypes and </w:t>
      </w:r>
      <w:proofErr w:type="spellStart"/>
      <w:r w:rsidRPr="009A5C5B">
        <w:rPr>
          <w:rFonts w:ascii="Suisse Int'l" w:hAnsi="Suisse Int'l" w:cs="Suisse Int'l"/>
        </w:rPr>
        <w:t>Violence</w:t>
      </w:r>
      <w:proofErr w:type="spellEnd"/>
      <w:r w:rsidRPr="009A5C5B">
        <w:rPr>
          <w:rFonts w:ascii="Suisse Int'l" w:hAnsi="Suisse Int'l" w:cs="Suisse Int'l"/>
        </w:rPr>
        <w:t xml:space="preserve"> </w:t>
      </w:r>
      <w:proofErr w:type="spellStart"/>
      <w:r w:rsidRPr="009A5C5B">
        <w:rPr>
          <w:rFonts w:ascii="Suisse Int'l" w:hAnsi="Suisse Int'l" w:cs="Suisse Int'l"/>
        </w:rPr>
        <w:t>Prevention</w:t>
      </w:r>
      <w:bookmarkEnd w:id="12"/>
      <w:bookmarkEnd w:id="13"/>
      <w:proofErr w:type="spellEnd"/>
    </w:p>
    <w:p w14:paraId="79A27F2F"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2, 5, 10c</w:t>
      </w:r>
    </w:p>
    <w:p w14:paraId="6507CE03" w14:textId="77777777" w:rsidR="009A5C5B" w:rsidRPr="009A5C5B" w:rsidRDefault="009A5C5B" w:rsidP="009A5C5B">
      <w:pPr>
        <w:pStyle w:val="KeinLeerraum"/>
        <w:rPr>
          <w:rFonts w:ascii="Suisse Int'l" w:hAnsi="Suisse Int'l" w:cs="Suisse Int'l"/>
          <w:b/>
          <w:bCs/>
        </w:rPr>
      </w:pPr>
    </w:p>
    <w:p w14:paraId="69F624F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Concepts of masculinity that correspond to traditional masculinity stereotypes bear an immense potential for violence, especially towards women. Dismantling gender stereotypes contributes significantly to the prevention of gender-specific violence.</w:t>
      </w:r>
    </w:p>
    <w:p w14:paraId="22F5BB94" w14:textId="77777777" w:rsidR="009A5C5B" w:rsidRDefault="009A5C5B" w:rsidP="009A5C5B">
      <w:pPr>
        <w:pStyle w:val="KeinLeerraum"/>
        <w:rPr>
          <w:rFonts w:ascii="Suisse Int'l" w:hAnsi="Suisse Int'l" w:cs="Suisse Int'l"/>
        </w:rPr>
      </w:pPr>
      <w:r w:rsidRPr="009A5C5B">
        <w:rPr>
          <w:rFonts w:ascii="Suisse Int'l" w:hAnsi="Suisse Int'l" w:cs="Suisse Int'l"/>
        </w:rPr>
        <w:t>Recent studies show that male custody and equality in the family significantly reduce violence.</w:t>
      </w:r>
      <w:r w:rsidRPr="009A5C5B">
        <w:rPr>
          <w:rFonts w:ascii="Suisse Int'l" w:eastAsiaTheme="majorEastAsia" w:hAnsi="Suisse Int'l" w:cs="Suisse Int'l"/>
          <w:vertAlign w:val="superscript"/>
        </w:rPr>
        <w:endnoteReference w:id="19"/>
      </w:r>
      <w:r w:rsidRPr="009A5C5B">
        <w:rPr>
          <w:rFonts w:ascii="Suisse Int'l" w:hAnsi="Suisse Int'l" w:cs="Suisse Int'l"/>
        </w:rPr>
        <w:t xml:space="preserve"> The gender care gap in Austria remains large: Women do around 1.5 hours more care work per day than men.</w:t>
      </w:r>
      <w:r w:rsidRPr="009A5C5B">
        <w:rPr>
          <w:rFonts w:ascii="Suisse Int'l" w:eastAsiaTheme="majorEastAsia" w:hAnsi="Suisse Int'l" w:cs="Suisse Int'l"/>
          <w:vertAlign w:val="superscript"/>
        </w:rPr>
        <w:endnoteReference w:id="20"/>
      </w:r>
    </w:p>
    <w:p w14:paraId="34A2C6AC" w14:textId="77777777" w:rsidR="009A5C5B" w:rsidRPr="009A5C5B" w:rsidRDefault="009A5C5B" w:rsidP="009A5C5B">
      <w:pPr>
        <w:pStyle w:val="KeinLeerraum"/>
        <w:rPr>
          <w:rFonts w:ascii="Suisse Int'l" w:hAnsi="Suisse Int'l" w:cs="Suisse Int'l"/>
        </w:rPr>
      </w:pPr>
    </w:p>
    <w:p w14:paraId="4829E30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The unscientific and anti-feminist concept of “gender ideology” is increasingly invoked to question measures tackling violence against women (such as the Istanbul Convention).</w:t>
      </w:r>
    </w:p>
    <w:p w14:paraId="09F82BBD" w14:textId="77777777" w:rsidR="009A5C5B" w:rsidRPr="009A5C5B" w:rsidRDefault="009A5C5B" w:rsidP="009A5C5B">
      <w:pPr>
        <w:pStyle w:val="KeinLeerraum"/>
        <w:rPr>
          <w:rFonts w:ascii="Suisse Int'l" w:hAnsi="Suisse Int'l" w:cs="Suisse Int'l"/>
        </w:rPr>
      </w:pPr>
    </w:p>
    <w:p w14:paraId="10B2A61D" w14:textId="77777777" w:rsidR="009A5C5B" w:rsidRPr="009A5C5B" w:rsidRDefault="009A5C5B" w:rsidP="009A5C5B">
      <w:pPr>
        <w:pStyle w:val="KeinLeerraum"/>
        <w:rPr>
          <w:rFonts w:ascii="Suisse Int'l" w:hAnsi="Suisse Int'l" w:cs="Suisse Int'l"/>
        </w:rPr>
      </w:pPr>
    </w:p>
    <w:p w14:paraId="309B5FB5"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53B36CEF" w14:textId="77777777" w:rsidR="009A5C5B" w:rsidRPr="009A5C5B" w:rsidRDefault="009A5C5B" w:rsidP="009A5C5B">
      <w:pPr>
        <w:pStyle w:val="KeinLeerraum"/>
        <w:numPr>
          <w:ilvl w:val="0"/>
          <w:numId w:val="11"/>
        </w:numPr>
        <w:spacing w:after="150" w:line="276" w:lineRule="auto"/>
        <w:rPr>
          <w:rFonts w:ascii="Suisse Int'l" w:hAnsi="Suisse Int'l" w:cs="Suisse Int'l"/>
        </w:rPr>
      </w:pPr>
      <w:r w:rsidRPr="009A5C5B">
        <w:rPr>
          <w:rFonts w:ascii="Suisse Int'l" w:hAnsi="Suisse Int'l" w:cs="Suisse Int'l"/>
        </w:rPr>
        <w:t>How does Austria ensure a long-term, comprehensive strategy for the prevention of violence with appropriate financial resources, as recently called for by the Court of Audit in its report?</w:t>
      </w:r>
      <w:r w:rsidRPr="009A5C5B">
        <w:rPr>
          <w:rFonts w:ascii="Suisse Int'l" w:hAnsi="Suisse Int'l" w:cs="Suisse Int'l"/>
          <w:vertAlign w:val="superscript"/>
        </w:rPr>
        <w:endnoteReference w:id="21"/>
      </w:r>
    </w:p>
    <w:p w14:paraId="2566DFEC" w14:textId="77777777" w:rsidR="009A5C5B" w:rsidRPr="009A5C5B" w:rsidRDefault="009A5C5B" w:rsidP="009A5C5B">
      <w:pPr>
        <w:pStyle w:val="KeinLeerraum"/>
        <w:numPr>
          <w:ilvl w:val="0"/>
          <w:numId w:val="11"/>
        </w:numPr>
        <w:spacing w:after="150" w:line="276" w:lineRule="auto"/>
        <w:rPr>
          <w:rFonts w:ascii="Suisse Int'l" w:hAnsi="Suisse Int'l" w:cs="Suisse Int'l"/>
        </w:rPr>
      </w:pPr>
      <w:r w:rsidRPr="009A5C5B">
        <w:rPr>
          <w:rFonts w:ascii="Suisse Int'l" w:hAnsi="Suisse Int'l" w:cs="Suisse Int'l"/>
        </w:rPr>
        <w:t>How are educational and teaching materials in Austria designed in a gender-sensitive way from early childhood education onwards so as not to contribute to the reproduction of gender stereotypes that promote violence?</w:t>
      </w:r>
    </w:p>
    <w:p w14:paraId="76A92511" w14:textId="77777777" w:rsidR="009A5C5B" w:rsidRPr="009A5C5B" w:rsidRDefault="009A5C5B" w:rsidP="009A5C5B">
      <w:pPr>
        <w:pStyle w:val="KeinLeerraum"/>
        <w:numPr>
          <w:ilvl w:val="0"/>
          <w:numId w:val="11"/>
        </w:numPr>
        <w:spacing w:after="150" w:line="276" w:lineRule="auto"/>
        <w:rPr>
          <w:rFonts w:ascii="Suisse Int'l" w:hAnsi="Suisse Int'l" w:cs="Suisse Int'l"/>
        </w:rPr>
      </w:pPr>
      <w:r w:rsidRPr="009A5C5B">
        <w:rPr>
          <w:rFonts w:ascii="Suisse Int'l" w:hAnsi="Suisse Int'l" w:cs="Suisse Int'l"/>
        </w:rPr>
        <w:t xml:space="preserve">What comprehensive measures is Austria taking to increase the number of men and fathers involved in care work? How is the concept of “Caring Masculinity” included in political measures? </w:t>
      </w:r>
    </w:p>
    <w:p w14:paraId="51FFF031" w14:textId="77777777" w:rsidR="009A5C5B" w:rsidRPr="009A5C5B" w:rsidRDefault="009A5C5B" w:rsidP="009A5C5B">
      <w:pPr>
        <w:pStyle w:val="KeinLeerraum"/>
        <w:numPr>
          <w:ilvl w:val="0"/>
          <w:numId w:val="11"/>
        </w:numPr>
        <w:spacing w:after="150" w:line="276" w:lineRule="auto"/>
        <w:rPr>
          <w:rFonts w:ascii="Suisse Int'l" w:hAnsi="Suisse Int'l" w:cs="Suisse Int'l"/>
        </w:rPr>
      </w:pPr>
      <w:r w:rsidRPr="009A5C5B">
        <w:rPr>
          <w:rFonts w:ascii="Suisse Int'l" w:hAnsi="Suisse Int'l" w:cs="Suisse Int'l"/>
        </w:rPr>
        <w:t>Regarding comprehensive violence prevention, how does Austria react to the concept of an alleged “gender ideology” that trivializes violence?</w:t>
      </w:r>
    </w:p>
    <w:p w14:paraId="62AE5ABF" w14:textId="77777777" w:rsidR="009A5C5B" w:rsidRPr="009A5C5B" w:rsidRDefault="009A5C5B" w:rsidP="009A5C5B">
      <w:pPr>
        <w:pStyle w:val="KeinLeerraum"/>
        <w:rPr>
          <w:rFonts w:ascii="Suisse Int'l" w:hAnsi="Suisse Int'l" w:cs="Suisse Int'l"/>
        </w:rPr>
      </w:pPr>
    </w:p>
    <w:p w14:paraId="54339BFC" w14:textId="59A9E21B" w:rsidR="009A5C5B" w:rsidRPr="00034130" w:rsidRDefault="009A5C5B" w:rsidP="00034130">
      <w:pPr>
        <w:pStyle w:val="berschrift1"/>
        <w:rPr>
          <w:rFonts w:ascii="Suisse Int'l" w:hAnsi="Suisse Int'l" w:cs="Suisse Int'l"/>
        </w:rPr>
      </w:pPr>
      <w:bookmarkStart w:id="15" w:name="_Toc179913214"/>
      <w:bookmarkStart w:id="16" w:name="_Toc183711343"/>
      <w:r w:rsidRPr="009A5C5B">
        <w:rPr>
          <w:rFonts w:ascii="Suisse Int'l" w:hAnsi="Suisse Int'l" w:cs="Suisse Int'l"/>
        </w:rPr>
        <w:lastRenderedPageBreak/>
        <w:t>Gender-</w:t>
      </w:r>
      <w:proofErr w:type="spellStart"/>
      <w:r w:rsidRPr="009A5C5B">
        <w:rPr>
          <w:rFonts w:ascii="Suisse Int'l" w:hAnsi="Suisse Int'l" w:cs="Suisse Int'l"/>
        </w:rPr>
        <w:t>based</w:t>
      </w:r>
      <w:proofErr w:type="spellEnd"/>
      <w:r w:rsidRPr="009A5C5B">
        <w:rPr>
          <w:rFonts w:ascii="Suisse Int'l" w:hAnsi="Suisse Int'l" w:cs="Suisse Int'l"/>
        </w:rPr>
        <w:t xml:space="preserve"> </w:t>
      </w:r>
      <w:proofErr w:type="spellStart"/>
      <w:r w:rsidRPr="009A5C5B">
        <w:rPr>
          <w:rFonts w:ascii="Suisse Int'l" w:hAnsi="Suisse Int'l" w:cs="Suisse Int'l"/>
        </w:rPr>
        <w:t>Violence</w:t>
      </w:r>
      <w:proofErr w:type="spellEnd"/>
      <w:r w:rsidRPr="009A5C5B">
        <w:rPr>
          <w:rFonts w:ascii="Suisse Int'l" w:hAnsi="Suisse Int'l" w:cs="Suisse Int'l"/>
        </w:rPr>
        <w:t xml:space="preserve"> </w:t>
      </w:r>
      <w:proofErr w:type="spellStart"/>
      <w:r w:rsidRPr="009A5C5B">
        <w:rPr>
          <w:rFonts w:ascii="Suisse Int'l" w:hAnsi="Suisse Int'l" w:cs="Suisse Int'l"/>
        </w:rPr>
        <w:t>Against</w:t>
      </w:r>
      <w:proofErr w:type="spellEnd"/>
      <w:r w:rsidRPr="009A5C5B">
        <w:rPr>
          <w:rFonts w:ascii="Suisse Int'l" w:hAnsi="Suisse Int'l" w:cs="Suisse Int'l"/>
        </w:rPr>
        <w:t xml:space="preserve"> Women*</w:t>
      </w:r>
      <w:bookmarkEnd w:id="15"/>
      <w:bookmarkEnd w:id="16"/>
    </w:p>
    <w:p w14:paraId="7A9C7125" w14:textId="77777777" w:rsidR="009A5C5B" w:rsidRDefault="009A5C5B" w:rsidP="009A5C5B">
      <w:pPr>
        <w:pStyle w:val="KeinLeerraum"/>
        <w:rPr>
          <w:rFonts w:ascii="Suisse Int'l" w:hAnsi="Suisse Int'l" w:cs="Suisse Int'l"/>
          <w:b/>
          <w:lang w:val="de-AT"/>
        </w:rPr>
      </w:pPr>
      <w:r w:rsidRPr="009A5C5B">
        <w:rPr>
          <w:rFonts w:ascii="Suisse Int'l" w:hAnsi="Suisse Int'l" w:cs="Suisse Int'l"/>
          <w:b/>
          <w:lang w:val="de-AT"/>
        </w:rPr>
        <w:t>CEDAW-</w:t>
      </w:r>
      <w:proofErr w:type="spellStart"/>
      <w:r w:rsidRPr="009A5C5B">
        <w:rPr>
          <w:rFonts w:ascii="Suisse Int'l" w:hAnsi="Suisse Int'l" w:cs="Suisse Int'l"/>
          <w:b/>
          <w:lang w:val="de-AT"/>
        </w:rPr>
        <w:t>Articles</w:t>
      </w:r>
      <w:proofErr w:type="spellEnd"/>
      <w:r w:rsidRPr="009A5C5B">
        <w:rPr>
          <w:rFonts w:ascii="Suisse Int'l" w:hAnsi="Suisse Int'l" w:cs="Suisse Int'l"/>
          <w:b/>
          <w:lang w:val="de-AT"/>
        </w:rPr>
        <w:t xml:space="preserve"> 3, 5, 12</w:t>
      </w:r>
    </w:p>
    <w:p w14:paraId="6BF1FE6C" w14:textId="77777777" w:rsidR="009A5C5B" w:rsidRPr="009A5C5B" w:rsidRDefault="009A5C5B" w:rsidP="009A5C5B">
      <w:pPr>
        <w:pStyle w:val="KeinLeerraum"/>
        <w:rPr>
          <w:rFonts w:ascii="Suisse Int'l" w:hAnsi="Suisse Int'l" w:cs="Suisse Int'l"/>
          <w:b/>
          <w:bCs/>
          <w:lang w:val="de-AT"/>
        </w:rPr>
      </w:pPr>
    </w:p>
    <w:p w14:paraId="5EAD9BA4" w14:textId="77777777" w:rsidR="009A5C5B" w:rsidRDefault="009A5C5B" w:rsidP="009A5C5B">
      <w:pPr>
        <w:pStyle w:val="KeinLeerraum"/>
        <w:rPr>
          <w:rFonts w:ascii="Suisse Int'l" w:hAnsi="Suisse Int'l" w:cs="Suisse Int'l"/>
        </w:rPr>
      </w:pPr>
      <w:r w:rsidRPr="009A5C5B">
        <w:rPr>
          <w:rFonts w:ascii="Suisse Int'l" w:hAnsi="Suisse Int'l" w:cs="Suisse Int'l"/>
        </w:rPr>
        <w:t>According to a prevalence study by Statistics Austria, one in three women* in Austria experience physical and/or sexual violence within or outside intimate partnerships.</w:t>
      </w:r>
      <w:r w:rsidRPr="009A5C5B">
        <w:rPr>
          <w:rFonts w:ascii="Suisse Int'l" w:eastAsiaTheme="majorEastAsia" w:hAnsi="Suisse Int'l" w:cs="Suisse Int'l"/>
          <w:vertAlign w:val="superscript"/>
        </w:rPr>
        <w:endnoteReference w:id="22"/>
      </w:r>
      <w:r w:rsidRPr="009A5C5B">
        <w:rPr>
          <w:rFonts w:ascii="Suisse Int'l" w:hAnsi="Suisse Int'l" w:cs="Suisse Int'l"/>
          <w:vertAlign w:val="superscript"/>
        </w:rPr>
        <w:t xml:space="preserve"> </w:t>
      </w:r>
      <w:r w:rsidRPr="009A5C5B">
        <w:rPr>
          <w:rFonts w:ascii="Suisse Int'l" w:hAnsi="Suisse Int'l" w:cs="Suisse Int'l"/>
        </w:rPr>
        <w:t>This shows that gender-based violence is firmly rooted in historically grown, patriarchal structures. Women* with disabilities, with a history of migration or flight, single mothers* or LGBTIQA+* persons are at higher risk of becoming victims of violence.</w:t>
      </w:r>
    </w:p>
    <w:p w14:paraId="34AB41D9" w14:textId="77777777" w:rsidR="009A5C5B" w:rsidRPr="009A5C5B" w:rsidRDefault="009A5C5B" w:rsidP="009A5C5B">
      <w:pPr>
        <w:pStyle w:val="KeinLeerraum"/>
        <w:rPr>
          <w:rFonts w:ascii="Suisse Int'l" w:hAnsi="Suisse Int'l" w:cs="Suisse Int'l"/>
        </w:rPr>
      </w:pPr>
    </w:p>
    <w:p w14:paraId="4538BE84" w14:textId="77777777" w:rsidR="009A5C5B" w:rsidRDefault="009A5C5B" w:rsidP="009A5C5B">
      <w:pPr>
        <w:pStyle w:val="KeinLeerraum"/>
        <w:rPr>
          <w:rFonts w:ascii="Suisse Int'l" w:hAnsi="Suisse Int'l" w:cs="Suisse Int'l"/>
        </w:rPr>
      </w:pPr>
      <w:r w:rsidRPr="009A5C5B">
        <w:rPr>
          <w:rFonts w:ascii="Suisse Int'l" w:hAnsi="Suisse Int'l" w:cs="Suisse Int'l"/>
        </w:rPr>
        <w:t>The third Protection against Violence Act (2020) introduced an extension of restraining orders to include a “stay away” provision (ger. “</w:t>
      </w:r>
      <w:proofErr w:type="spellStart"/>
      <w:r w:rsidRPr="009A5C5B">
        <w:rPr>
          <w:rFonts w:ascii="Suisse Int'l" w:hAnsi="Suisse Int'l" w:cs="Suisse Int'l"/>
        </w:rPr>
        <w:t>Annäherungsverbot</w:t>
      </w:r>
      <w:proofErr w:type="spellEnd"/>
      <w:r w:rsidRPr="009A5C5B">
        <w:rPr>
          <w:rFonts w:ascii="Suisse Int'l" w:hAnsi="Suisse Int'l" w:cs="Suisse Int'l"/>
        </w:rPr>
        <w:t>”, literally: prohibition from approaching), mandatory violence prevention counseling for offenders for at least six hours and a legal basis for police case conferences. However, the GREVIO report (09/2024) highlights, among other things, the high number of femicides by international comparison, and the lack of systematic training for judges on gender-based violence. Childcare facilities and schools must be informed without exception in the event of a restraining order and “stay away” provision.</w:t>
      </w:r>
    </w:p>
    <w:p w14:paraId="7CD280A1" w14:textId="77777777" w:rsidR="009A5C5B" w:rsidRPr="009A5C5B" w:rsidRDefault="009A5C5B" w:rsidP="009A5C5B">
      <w:pPr>
        <w:pStyle w:val="KeinLeerraum"/>
        <w:rPr>
          <w:rFonts w:ascii="Suisse Int'l" w:hAnsi="Suisse Int'l" w:cs="Suisse Int'l"/>
        </w:rPr>
      </w:pPr>
    </w:p>
    <w:p w14:paraId="2CF1A2E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Moreover, seamless investigation and evidence-gathering procedures plus systematic data collection and evaluation are an important basis for protection against violence. Without meaningful statistics and a specialized monitoring body for femicide prevention, the prevalence of gender-specific violence remains invisible. Cases of serious violence, attempted murders, and homicides must be analyzed to identify gaps in the system.</w:t>
      </w:r>
    </w:p>
    <w:p w14:paraId="4D0410D3"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To reduce violence and its subsequent costs in the long term, a significant increase in the annual funding is required.</w:t>
      </w:r>
      <w:r w:rsidRPr="009A5C5B">
        <w:rPr>
          <w:rFonts w:ascii="Suisse Int'l" w:eastAsiaTheme="majorEastAsia" w:hAnsi="Suisse Int'l" w:cs="Suisse Int'l"/>
          <w:vertAlign w:val="superscript"/>
        </w:rPr>
        <w:endnoteReference w:id="23"/>
      </w:r>
    </w:p>
    <w:p w14:paraId="3006475E" w14:textId="77777777" w:rsidR="009A5C5B" w:rsidRPr="009A5C5B" w:rsidRDefault="009A5C5B" w:rsidP="009A5C5B">
      <w:pPr>
        <w:pStyle w:val="KeinLeerraum"/>
        <w:rPr>
          <w:rFonts w:ascii="Suisse Int'l" w:hAnsi="Suisse Int'l" w:cs="Suisse Int'l"/>
        </w:rPr>
      </w:pPr>
    </w:p>
    <w:p w14:paraId="7BECBD62" w14:textId="77777777" w:rsidR="009A5C5B" w:rsidRPr="009A5C5B" w:rsidRDefault="009A5C5B" w:rsidP="009A5C5B">
      <w:pPr>
        <w:pStyle w:val="KeinLeerraum"/>
        <w:rPr>
          <w:rFonts w:ascii="Suisse Int'l" w:hAnsi="Suisse Int'l" w:cs="Suisse Int'l"/>
        </w:rPr>
      </w:pPr>
    </w:p>
    <w:p w14:paraId="442A4972"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2550632C" w14:textId="77777777" w:rsidR="009A5C5B" w:rsidRPr="009A5C5B" w:rsidRDefault="009A5C5B" w:rsidP="009A5C5B">
      <w:pPr>
        <w:pStyle w:val="KeinLeerraum"/>
        <w:numPr>
          <w:ilvl w:val="0"/>
          <w:numId w:val="29"/>
        </w:numPr>
        <w:spacing w:after="150" w:line="276" w:lineRule="auto"/>
        <w:rPr>
          <w:rFonts w:ascii="Suisse Int'l" w:hAnsi="Suisse Int'l" w:cs="Suisse Int'l"/>
        </w:rPr>
      </w:pPr>
      <w:r w:rsidRPr="009A5C5B">
        <w:rPr>
          <w:rFonts w:ascii="Suisse Int'l" w:hAnsi="Suisse Int'l" w:cs="Suisse Int'l"/>
        </w:rPr>
        <w:t>What is the timeline for the full implementation of the Istanbul Convention</w:t>
      </w:r>
      <w:r w:rsidRPr="009A5C5B">
        <w:rPr>
          <w:rFonts w:ascii="Suisse Int'l" w:eastAsiaTheme="majorEastAsia" w:hAnsi="Suisse Int'l" w:cs="Suisse Int'l"/>
          <w:vertAlign w:val="superscript"/>
        </w:rPr>
        <w:endnoteReference w:id="24"/>
      </w:r>
      <w:r w:rsidRPr="009A5C5B">
        <w:rPr>
          <w:rFonts w:ascii="Suisse Int'l" w:hAnsi="Suisse Int'l" w:cs="Suisse Int'l"/>
        </w:rPr>
        <w:t xml:space="preserve"> in Austria?</w:t>
      </w:r>
    </w:p>
    <w:p w14:paraId="17F950C6" w14:textId="77777777" w:rsidR="009A5C5B" w:rsidRPr="009A5C5B" w:rsidRDefault="009A5C5B" w:rsidP="009A5C5B">
      <w:pPr>
        <w:pStyle w:val="KeinLeerraum"/>
        <w:numPr>
          <w:ilvl w:val="0"/>
          <w:numId w:val="29"/>
        </w:numPr>
        <w:spacing w:after="150" w:line="276" w:lineRule="auto"/>
        <w:rPr>
          <w:rFonts w:ascii="Suisse Int'l" w:hAnsi="Suisse Int'l" w:cs="Suisse Int'l"/>
        </w:rPr>
      </w:pPr>
      <w:r w:rsidRPr="009A5C5B">
        <w:rPr>
          <w:rFonts w:ascii="Suisse Int'l" w:hAnsi="Suisse Int'l" w:cs="Suisse Int'l"/>
        </w:rPr>
        <w:t>How are seamless investigation and evidence-gathering procedures and the use of pre-trial detention of offenders in case of relevant grounds for detention ensured?</w:t>
      </w:r>
    </w:p>
    <w:p w14:paraId="529C81D6" w14:textId="77777777" w:rsidR="009A5C5B" w:rsidRPr="009A5C5B" w:rsidRDefault="009A5C5B" w:rsidP="009A5C5B">
      <w:pPr>
        <w:pStyle w:val="KeinLeerraum"/>
        <w:numPr>
          <w:ilvl w:val="0"/>
          <w:numId w:val="29"/>
        </w:numPr>
        <w:spacing w:after="150" w:line="276" w:lineRule="auto"/>
        <w:rPr>
          <w:rFonts w:ascii="Suisse Int'l" w:hAnsi="Suisse Int'l" w:cs="Suisse Int'l"/>
        </w:rPr>
      </w:pPr>
      <w:r w:rsidRPr="009A5C5B">
        <w:rPr>
          <w:rFonts w:ascii="Suisse Int'l" w:hAnsi="Suisse Int'l" w:cs="Suisse Int'l"/>
        </w:rPr>
        <w:t>What measures are taken to improve the data situation on gender-based violence, e.g. by systematically collecting and breaking down data and by establishing a specialized monitoring body for femicide prevention?</w:t>
      </w:r>
    </w:p>
    <w:p w14:paraId="592DDAA3" w14:textId="77777777" w:rsidR="009A5C5B" w:rsidRPr="009A5C5B" w:rsidRDefault="009A5C5B" w:rsidP="009A5C5B">
      <w:pPr>
        <w:pStyle w:val="KeinLeerraum"/>
        <w:numPr>
          <w:ilvl w:val="0"/>
          <w:numId w:val="29"/>
        </w:numPr>
        <w:spacing w:after="150" w:line="276" w:lineRule="auto"/>
        <w:rPr>
          <w:rFonts w:ascii="Suisse Int'l" w:hAnsi="Suisse Int'l" w:cs="Suisse Int'l"/>
        </w:rPr>
      </w:pPr>
      <w:r w:rsidRPr="009A5C5B">
        <w:rPr>
          <w:rFonts w:ascii="Suisse Int'l" w:hAnsi="Suisse Int'l" w:cs="Suisse Int'l"/>
        </w:rPr>
        <w:t>How are the health-related effects of violence against women and children reduced, i.e. by training healthcare staff, expanding victim protection groups and trauma therapy services?</w:t>
      </w:r>
    </w:p>
    <w:p w14:paraId="4F298EA2" w14:textId="77777777" w:rsidR="009A5C5B" w:rsidRPr="009A5C5B" w:rsidRDefault="009A5C5B" w:rsidP="009A5C5B">
      <w:pPr>
        <w:pStyle w:val="KeinLeerraum"/>
        <w:rPr>
          <w:rFonts w:ascii="Suisse Int'l" w:hAnsi="Suisse Int'l" w:cs="Suisse Int'l"/>
        </w:rPr>
      </w:pPr>
    </w:p>
    <w:p w14:paraId="0A7817DD" w14:textId="022B6C8E" w:rsidR="009A5C5B" w:rsidRPr="00034130" w:rsidRDefault="009A5C5B" w:rsidP="00034130">
      <w:pPr>
        <w:pStyle w:val="berschrift1"/>
        <w:rPr>
          <w:rFonts w:ascii="Suisse Int'l" w:hAnsi="Suisse Int'l" w:cs="Suisse Int'l"/>
        </w:rPr>
      </w:pPr>
      <w:bookmarkStart w:id="17" w:name="_Toc179913215"/>
      <w:bookmarkStart w:id="18" w:name="_Toc183711344"/>
      <w:proofErr w:type="spellStart"/>
      <w:r w:rsidRPr="009A5C5B">
        <w:rPr>
          <w:rFonts w:ascii="Suisse Int'l" w:hAnsi="Suisse Int'l" w:cs="Suisse Int'l"/>
        </w:rPr>
        <w:lastRenderedPageBreak/>
        <w:t>Forced</w:t>
      </w:r>
      <w:proofErr w:type="spellEnd"/>
      <w:r w:rsidRPr="009A5C5B">
        <w:rPr>
          <w:rFonts w:ascii="Suisse Int'l" w:hAnsi="Suisse Int'l" w:cs="Suisse Int'l"/>
        </w:rPr>
        <w:t xml:space="preserve"> </w:t>
      </w:r>
      <w:proofErr w:type="spellStart"/>
      <w:r w:rsidRPr="009A5C5B">
        <w:rPr>
          <w:rFonts w:ascii="Suisse Int'l" w:hAnsi="Suisse Int'l" w:cs="Suisse Int'l"/>
        </w:rPr>
        <w:t>Marriage</w:t>
      </w:r>
      <w:proofErr w:type="spellEnd"/>
      <w:r w:rsidRPr="009A5C5B">
        <w:rPr>
          <w:rFonts w:ascii="Suisse Int'l" w:hAnsi="Suisse Int'l" w:cs="Suisse Int'l"/>
        </w:rPr>
        <w:t xml:space="preserve"> and FGM/C</w:t>
      </w:r>
      <w:bookmarkEnd w:id="17"/>
      <w:bookmarkEnd w:id="18"/>
    </w:p>
    <w:p w14:paraId="6CF3C345"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3, 5, 12</w:t>
      </w:r>
    </w:p>
    <w:p w14:paraId="6B5EB488" w14:textId="77777777" w:rsidR="009A5C5B" w:rsidRPr="009A5C5B" w:rsidRDefault="009A5C5B" w:rsidP="009A5C5B">
      <w:pPr>
        <w:pStyle w:val="KeinLeerraum"/>
        <w:rPr>
          <w:rFonts w:ascii="Suisse Int'l" w:hAnsi="Suisse Int'l" w:cs="Suisse Int'l"/>
          <w:b/>
          <w:bCs/>
        </w:rPr>
      </w:pPr>
    </w:p>
    <w:p w14:paraId="5E970F66"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It is estimated that several hundred girls and women are affected by forced marriage and 6,000 to 8,000 girls and women are affected by FGM/C in Austria. Although there are counseling and protection facilities for victims in several Austrian provinces, there is a lack of sufficient and sustainable funding. There are national coordination centers for both forms of violence. The first national basic research on forced marriage was completed in 2024. </w:t>
      </w:r>
    </w:p>
    <w:p w14:paraId="6DF84E48" w14:textId="77777777" w:rsidR="009A5C5B" w:rsidRPr="009A5C5B" w:rsidRDefault="009A5C5B" w:rsidP="009A5C5B">
      <w:pPr>
        <w:pStyle w:val="KeinLeerraum"/>
        <w:rPr>
          <w:rFonts w:ascii="Suisse Int'l" w:hAnsi="Suisse Int'l" w:cs="Suisse Int'l"/>
        </w:rPr>
      </w:pPr>
    </w:p>
    <w:p w14:paraId="64369418"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The focus is currently on protection and counseling for victims of forced marriage and FGM/C, but not criminal prosecution. This does little to combat these forms of violence. The criminal offenses are rarely tried in court, and other harmful practices such as kinship violence are not even specifically recorded in Austria. </w:t>
      </w:r>
    </w:p>
    <w:p w14:paraId="51A310A8" w14:textId="77777777" w:rsidR="009A5C5B" w:rsidRPr="009A5C5B" w:rsidRDefault="009A5C5B" w:rsidP="009A5C5B">
      <w:pPr>
        <w:pStyle w:val="KeinLeerraum"/>
        <w:rPr>
          <w:rFonts w:ascii="Suisse Int'l" w:hAnsi="Suisse Int'l" w:cs="Suisse Int'l"/>
        </w:rPr>
      </w:pPr>
    </w:p>
    <w:p w14:paraId="1CDC46F8"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Necessary measures to combat forced marriage and FGM/C include sustainable funding for easy-access counseling services and staff training, especially immigration authorities, police, teachers, and social and medical staff. The culturalization of violence makes access more difficult for victims and professionals. </w:t>
      </w:r>
    </w:p>
    <w:p w14:paraId="499B614C" w14:textId="77777777" w:rsidR="009A5C5B" w:rsidRPr="009A5C5B" w:rsidRDefault="009A5C5B" w:rsidP="009A5C5B">
      <w:pPr>
        <w:pStyle w:val="KeinLeerraum"/>
        <w:rPr>
          <w:rFonts w:ascii="Suisse Int'l" w:hAnsi="Suisse Int'l" w:cs="Suisse Int'l"/>
        </w:rPr>
      </w:pPr>
    </w:p>
    <w:p w14:paraId="68F08C34" w14:textId="77777777" w:rsidR="009A5C5B" w:rsidRPr="009A5C5B" w:rsidRDefault="009A5C5B" w:rsidP="009A5C5B">
      <w:pPr>
        <w:pStyle w:val="KeinLeerraum"/>
        <w:rPr>
          <w:rFonts w:ascii="Suisse Int'l" w:hAnsi="Suisse Int'l" w:cs="Suisse Int'l"/>
        </w:rPr>
      </w:pPr>
    </w:p>
    <w:p w14:paraId="6F3FA0CC"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7708A040" w14:textId="77777777" w:rsidR="009A5C5B" w:rsidRPr="009A5C5B" w:rsidRDefault="009A5C5B" w:rsidP="009A5C5B">
      <w:pPr>
        <w:pStyle w:val="KeinLeerraum"/>
        <w:numPr>
          <w:ilvl w:val="0"/>
          <w:numId w:val="31"/>
        </w:numPr>
        <w:spacing w:after="150" w:line="276" w:lineRule="auto"/>
        <w:rPr>
          <w:rFonts w:ascii="Suisse Int'l" w:hAnsi="Suisse Int'l" w:cs="Suisse Int'l"/>
        </w:rPr>
      </w:pPr>
      <w:r w:rsidRPr="009A5C5B">
        <w:rPr>
          <w:rFonts w:ascii="Suisse Int'l" w:hAnsi="Suisse Int'l" w:cs="Suisse Int'l"/>
        </w:rPr>
        <w:t>When will a nationwide strategy and formalized cooperation between authorities and NGOs be presented?</w:t>
      </w:r>
    </w:p>
    <w:p w14:paraId="20F8B80E" w14:textId="77777777" w:rsidR="009A5C5B" w:rsidRPr="009A5C5B" w:rsidRDefault="009A5C5B" w:rsidP="009A5C5B">
      <w:pPr>
        <w:pStyle w:val="KeinLeerraum"/>
        <w:numPr>
          <w:ilvl w:val="0"/>
          <w:numId w:val="31"/>
        </w:numPr>
        <w:spacing w:after="150" w:line="276" w:lineRule="auto"/>
        <w:rPr>
          <w:rFonts w:ascii="Suisse Int'l" w:hAnsi="Suisse Int'l" w:cs="Suisse Int'l"/>
        </w:rPr>
      </w:pPr>
      <w:r w:rsidRPr="009A5C5B">
        <w:rPr>
          <w:rFonts w:ascii="Suisse Int'l" w:hAnsi="Suisse Int'l" w:cs="Suisse Int'l"/>
        </w:rPr>
        <w:t>How will counseling services on forced marriage and FGM/C receive adequate and long-term funding?</w:t>
      </w:r>
    </w:p>
    <w:p w14:paraId="00B9ADDB" w14:textId="77777777" w:rsidR="009A5C5B" w:rsidRPr="009A5C5B" w:rsidRDefault="009A5C5B" w:rsidP="009A5C5B">
      <w:pPr>
        <w:pStyle w:val="KeinLeerraum"/>
        <w:numPr>
          <w:ilvl w:val="0"/>
          <w:numId w:val="31"/>
        </w:numPr>
        <w:spacing w:after="150" w:line="276" w:lineRule="auto"/>
        <w:rPr>
          <w:rFonts w:ascii="Suisse Int'l" w:hAnsi="Suisse Int'l" w:cs="Suisse Int'l"/>
        </w:rPr>
      </w:pPr>
      <w:r w:rsidRPr="009A5C5B">
        <w:rPr>
          <w:rFonts w:ascii="Suisse Int'l" w:hAnsi="Suisse Int'l" w:cs="Suisse Int'l"/>
        </w:rPr>
        <w:t>How does Austria ensure that those affected are recognized and supported independently of criminal prosecution?</w:t>
      </w:r>
    </w:p>
    <w:p w14:paraId="6E4F69F2" w14:textId="77777777" w:rsidR="009A5C5B" w:rsidRPr="009A5C5B" w:rsidRDefault="009A5C5B" w:rsidP="009A5C5B">
      <w:pPr>
        <w:pStyle w:val="KeinLeerraum"/>
        <w:rPr>
          <w:rFonts w:ascii="Suisse Int'l" w:hAnsi="Suisse Int'l" w:cs="Suisse Int'l"/>
        </w:rPr>
      </w:pPr>
    </w:p>
    <w:p w14:paraId="77A05C60" w14:textId="77777777" w:rsidR="009A5C5B" w:rsidRPr="009A5C5B" w:rsidRDefault="009A5C5B" w:rsidP="009A5C5B">
      <w:pPr>
        <w:pStyle w:val="KeinLeerraum"/>
        <w:rPr>
          <w:rFonts w:ascii="Suisse Int'l" w:hAnsi="Suisse Int'l" w:cs="Suisse Int'l"/>
        </w:rPr>
      </w:pPr>
    </w:p>
    <w:p w14:paraId="75B01B32" w14:textId="56F04718" w:rsidR="009A5C5B" w:rsidRPr="00034130" w:rsidRDefault="009A5C5B" w:rsidP="00034130">
      <w:pPr>
        <w:pStyle w:val="berschrift1"/>
        <w:rPr>
          <w:rFonts w:ascii="Suisse Int'l" w:hAnsi="Suisse Int'l" w:cs="Suisse Int'l"/>
        </w:rPr>
      </w:pPr>
      <w:bookmarkStart w:id="19" w:name="_Toc179913216"/>
      <w:bookmarkStart w:id="20" w:name="_Toc183711345"/>
      <w:proofErr w:type="spellStart"/>
      <w:r w:rsidRPr="009A5C5B">
        <w:rPr>
          <w:rFonts w:ascii="Suisse Int'l" w:hAnsi="Suisse Int'l" w:cs="Suisse Int'l"/>
        </w:rPr>
        <w:lastRenderedPageBreak/>
        <w:t>Protection</w:t>
      </w:r>
      <w:proofErr w:type="spellEnd"/>
      <w:r w:rsidRPr="009A5C5B">
        <w:rPr>
          <w:rFonts w:ascii="Suisse Int'l" w:hAnsi="Suisse Int'l" w:cs="Suisse Int'l"/>
        </w:rPr>
        <w:t xml:space="preserve"> </w:t>
      </w:r>
      <w:proofErr w:type="spellStart"/>
      <w:r w:rsidRPr="009A5C5B">
        <w:rPr>
          <w:rFonts w:ascii="Suisse Int'l" w:hAnsi="Suisse Int'l" w:cs="Suisse Int'l"/>
        </w:rPr>
        <w:t>Against</w:t>
      </w:r>
      <w:proofErr w:type="spellEnd"/>
      <w:r w:rsidRPr="009A5C5B">
        <w:rPr>
          <w:rFonts w:ascii="Suisse Int'l" w:hAnsi="Suisse Int'l" w:cs="Suisse Int'l"/>
        </w:rPr>
        <w:t xml:space="preserve"> </w:t>
      </w:r>
      <w:proofErr w:type="spellStart"/>
      <w:r w:rsidRPr="009A5C5B">
        <w:rPr>
          <w:rFonts w:ascii="Suisse Int'l" w:hAnsi="Suisse Int'l" w:cs="Suisse Int'l"/>
        </w:rPr>
        <w:t>Violence</w:t>
      </w:r>
      <w:proofErr w:type="spellEnd"/>
      <w:r w:rsidRPr="009A5C5B">
        <w:rPr>
          <w:rFonts w:ascii="Suisse Int'l" w:hAnsi="Suisse Int'l" w:cs="Suisse Int'l"/>
        </w:rPr>
        <w:t xml:space="preserve"> </w:t>
      </w:r>
      <w:proofErr w:type="spellStart"/>
      <w:r w:rsidRPr="009A5C5B">
        <w:rPr>
          <w:rFonts w:ascii="Suisse Int'l" w:hAnsi="Suisse Int'l" w:cs="Suisse Int'l"/>
        </w:rPr>
        <w:t>for</w:t>
      </w:r>
      <w:proofErr w:type="spellEnd"/>
      <w:r w:rsidRPr="009A5C5B">
        <w:rPr>
          <w:rFonts w:ascii="Suisse Int'l" w:hAnsi="Suisse Int'l" w:cs="Suisse Int'l"/>
        </w:rPr>
        <w:t xml:space="preserve"> Women </w:t>
      </w:r>
      <w:proofErr w:type="spellStart"/>
      <w:r w:rsidRPr="009A5C5B">
        <w:rPr>
          <w:rFonts w:ascii="Suisse Int'l" w:hAnsi="Suisse Int'l" w:cs="Suisse Int'l"/>
        </w:rPr>
        <w:t>with</w:t>
      </w:r>
      <w:proofErr w:type="spellEnd"/>
      <w:r w:rsidRPr="009A5C5B">
        <w:rPr>
          <w:rFonts w:ascii="Suisse Int'l" w:hAnsi="Suisse Int'l" w:cs="Suisse Int'l"/>
        </w:rPr>
        <w:t xml:space="preserve"> </w:t>
      </w:r>
      <w:proofErr w:type="spellStart"/>
      <w:r w:rsidRPr="009A5C5B">
        <w:rPr>
          <w:rFonts w:ascii="Suisse Int'l" w:hAnsi="Suisse Int'l" w:cs="Suisse Int'l"/>
        </w:rPr>
        <w:t>Disabilities</w:t>
      </w:r>
      <w:bookmarkEnd w:id="19"/>
      <w:bookmarkEnd w:id="20"/>
      <w:proofErr w:type="spellEnd"/>
    </w:p>
    <w:p w14:paraId="1E2073A4"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3, 5, 12</w:t>
      </w:r>
    </w:p>
    <w:p w14:paraId="07192D71" w14:textId="77777777" w:rsidR="009A5C5B" w:rsidRPr="009A5C5B" w:rsidRDefault="009A5C5B" w:rsidP="009A5C5B">
      <w:pPr>
        <w:pStyle w:val="KeinLeerraum"/>
        <w:rPr>
          <w:rFonts w:ascii="Suisse Int'l" w:hAnsi="Suisse Int'l" w:cs="Suisse Int'l"/>
          <w:b/>
          <w:bCs/>
        </w:rPr>
      </w:pPr>
    </w:p>
    <w:p w14:paraId="5E0126EE" w14:textId="77777777" w:rsidR="009A5C5B" w:rsidRDefault="009A5C5B" w:rsidP="009A5C5B">
      <w:pPr>
        <w:pStyle w:val="KeinLeerraum"/>
        <w:rPr>
          <w:rFonts w:ascii="Suisse Int'l" w:hAnsi="Suisse Int'l" w:cs="Suisse Int'l"/>
        </w:rPr>
      </w:pPr>
      <w:r w:rsidRPr="009A5C5B">
        <w:rPr>
          <w:rFonts w:ascii="Suisse Int'l" w:hAnsi="Suisse Int'l" w:cs="Suisse Int'l"/>
        </w:rPr>
        <w:t>Women with disabilities are affected by intersectional discrimination: The inequalities that disadvantage women in a patriarchal society affect women with disabilities even more. In Austria, there are no comprehensive structures that ensure appropriate support for the greatest possible self-determination when living with disabilities. Having to depend on one's social environment increases the occurrence of mental, physical, and sexual violence, though awareness of sexualized violence is often low. On the other hand, women with disabilities are much more frequently affected by more severe forms of sexual violence than non-disabled women.</w:t>
      </w:r>
      <w:r w:rsidRPr="009A5C5B">
        <w:rPr>
          <w:rFonts w:ascii="Suisse Int'l" w:hAnsi="Suisse Int'l" w:cs="Suisse Int'l"/>
          <w:vertAlign w:val="superscript"/>
        </w:rPr>
        <w:endnoteReference w:id="25"/>
      </w:r>
    </w:p>
    <w:p w14:paraId="1470186E" w14:textId="77777777" w:rsidR="009A5C5B" w:rsidRPr="009A5C5B" w:rsidRDefault="009A5C5B" w:rsidP="009A5C5B">
      <w:pPr>
        <w:pStyle w:val="KeinLeerraum"/>
        <w:rPr>
          <w:rFonts w:ascii="Suisse Int'l" w:hAnsi="Suisse Int'l" w:cs="Suisse Int'l"/>
        </w:rPr>
      </w:pPr>
    </w:p>
    <w:p w14:paraId="6D3F55D2"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Although women's counseling and violence protection facilities have become more accessible, they often do not offer specific support for women with disabilities. Additional resources are needed to be able to react swiftly to the respective needs, for example through everyday support in women's shelters or peer counseling in counseling centers.</w:t>
      </w:r>
    </w:p>
    <w:p w14:paraId="31CC3F91" w14:textId="77777777" w:rsidR="009A5C5B" w:rsidRPr="009A5C5B" w:rsidRDefault="009A5C5B" w:rsidP="009A5C5B">
      <w:pPr>
        <w:pStyle w:val="KeinLeerraum"/>
        <w:rPr>
          <w:rFonts w:ascii="Suisse Int'l" w:hAnsi="Suisse Int'l" w:cs="Suisse Int'l"/>
          <w:lang w:val="en-GB"/>
        </w:rPr>
      </w:pPr>
    </w:p>
    <w:p w14:paraId="03AF7545" w14:textId="77777777" w:rsidR="009A5C5B" w:rsidRPr="009A5C5B" w:rsidRDefault="009A5C5B" w:rsidP="009A5C5B">
      <w:pPr>
        <w:pStyle w:val="KeinLeerraum"/>
        <w:rPr>
          <w:rFonts w:ascii="Suisse Int'l" w:hAnsi="Suisse Int'l" w:cs="Suisse Int'l"/>
          <w:lang w:val="en-GB"/>
        </w:rPr>
      </w:pPr>
    </w:p>
    <w:p w14:paraId="7D329880"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19116ECC" w14:textId="77777777" w:rsidR="009A5C5B" w:rsidRPr="009A5C5B" w:rsidRDefault="009A5C5B" w:rsidP="009A5C5B">
      <w:pPr>
        <w:pStyle w:val="KeinLeerraum"/>
        <w:numPr>
          <w:ilvl w:val="0"/>
          <w:numId w:val="33"/>
        </w:numPr>
        <w:spacing w:after="150" w:line="276" w:lineRule="auto"/>
        <w:rPr>
          <w:rFonts w:ascii="Suisse Int'l" w:hAnsi="Suisse Int'l" w:cs="Suisse Int'l"/>
        </w:rPr>
      </w:pPr>
      <w:r w:rsidRPr="009A5C5B">
        <w:rPr>
          <w:rFonts w:ascii="Suisse Int'l" w:hAnsi="Suisse Int'l" w:cs="Suisse Int'l"/>
        </w:rPr>
        <w:t>What measures are taken to enable women and girls with disabilities – regardless of which type of disability – to achieve self-determination in all areas of life?</w:t>
      </w:r>
    </w:p>
    <w:p w14:paraId="4CD44B2B" w14:textId="77777777" w:rsidR="009A5C5B" w:rsidRPr="009A5C5B" w:rsidRDefault="009A5C5B" w:rsidP="009A5C5B">
      <w:pPr>
        <w:pStyle w:val="KeinLeerraum"/>
        <w:numPr>
          <w:ilvl w:val="0"/>
          <w:numId w:val="33"/>
        </w:numPr>
        <w:spacing w:after="150" w:line="276" w:lineRule="auto"/>
        <w:rPr>
          <w:rFonts w:ascii="Suisse Int'l" w:hAnsi="Suisse Int'l" w:cs="Suisse Int'l"/>
        </w:rPr>
      </w:pPr>
      <w:r w:rsidRPr="009A5C5B">
        <w:rPr>
          <w:rFonts w:ascii="Suisse Int'l" w:hAnsi="Suisse Int'l" w:cs="Suisse Int'l"/>
        </w:rPr>
        <w:t xml:space="preserve">How are women's counseling and violence protection facilities, including peer counseling centers, equipped with sufficient resources to support women with disabilities beyond barrier-free access? </w:t>
      </w:r>
    </w:p>
    <w:p w14:paraId="56DAA111" w14:textId="5AE456CF" w:rsidR="009A5C5B" w:rsidRPr="00034130" w:rsidRDefault="009A5C5B" w:rsidP="00034130">
      <w:pPr>
        <w:pStyle w:val="berschrift1"/>
        <w:rPr>
          <w:rFonts w:ascii="Suisse Int'l" w:hAnsi="Suisse Int'l" w:cs="Suisse Int'l"/>
        </w:rPr>
      </w:pPr>
      <w:bookmarkStart w:id="21" w:name="_Toc179913201"/>
      <w:bookmarkStart w:id="22" w:name="_Toc183711346"/>
      <w:r w:rsidRPr="009A5C5B">
        <w:rPr>
          <w:rFonts w:ascii="Suisse Int'l" w:hAnsi="Suisse Int'l" w:cs="Suisse Int'l"/>
        </w:rPr>
        <w:lastRenderedPageBreak/>
        <w:t>Sex Work</w:t>
      </w:r>
      <w:bookmarkEnd w:id="21"/>
      <w:bookmarkEnd w:id="22"/>
    </w:p>
    <w:p w14:paraId="7782BFB4"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 6</w:t>
      </w:r>
    </w:p>
    <w:p w14:paraId="7E7B1038" w14:textId="77777777" w:rsidR="009A5C5B" w:rsidRPr="009A5C5B" w:rsidRDefault="009A5C5B" w:rsidP="009A5C5B">
      <w:pPr>
        <w:pStyle w:val="KeinLeerraum"/>
        <w:rPr>
          <w:rFonts w:ascii="Suisse Int'l" w:hAnsi="Suisse Int'l" w:cs="Suisse Int'l"/>
          <w:b/>
          <w:bCs/>
        </w:rPr>
      </w:pPr>
    </w:p>
    <w:p w14:paraId="6E014AE8" w14:textId="77777777" w:rsidR="009A5C5B" w:rsidRDefault="009A5C5B" w:rsidP="009A5C5B">
      <w:pPr>
        <w:pStyle w:val="KeinLeerraum"/>
        <w:rPr>
          <w:rFonts w:ascii="Suisse Int'l" w:hAnsi="Suisse Int'l" w:cs="Suisse Int'l"/>
        </w:rPr>
      </w:pPr>
      <w:r w:rsidRPr="009A5C5B">
        <w:rPr>
          <w:rFonts w:ascii="Suisse Int'l" w:hAnsi="Suisse Int'l" w:cs="Suisse Int'l"/>
        </w:rPr>
        <w:t>Restrictive and racist migration policy in Austria leads to the exploitation and poorer living conditions of sex workers.</w:t>
      </w:r>
    </w:p>
    <w:p w14:paraId="383FEFD5" w14:textId="77777777" w:rsidR="009A5C5B" w:rsidRPr="009A5C5B" w:rsidRDefault="009A5C5B" w:rsidP="009A5C5B">
      <w:pPr>
        <w:pStyle w:val="KeinLeerraum"/>
        <w:rPr>
          <w:rFonts w:ascii="Suisse Int'l" w:hAnsi="Suisse Int'l" w:cs="Suisse Int'l"/>
        </w:rPr>
      </w:pPr>
    </w:p>
    <w:p w14:paraId="42A3A37D" w14:textId="77777777" w:rsidR="009A5C5B" w:rsidRDefault="009A5C5B" w:rsidP="009A5C5B">
      <w:pPr>
        <w:pStyle w:val="KeinLeerraum"/>
        <w:rPr>
          <w:rFonts w:ascii="Suisse Int'l" w:hAnsi="Suisse Int'l" w:cs="Suisse Int'l"/>
        </w:rPr>
      </w:pPr>
      <w:r w:rsidRPr="009A5C5B">
        <w:rPr>
          <w:rFonts w:ascii="Suisse Int'l" w:hAnsi="Suisse Int'l" w:cs="Suisse Int'l"/>
        </w:rPr>
        <w:t>A clear separation between sex work and human trafficking is needed. Europe-wide efforts towards the “Nordic model”, in which the purchase of sexual services is criminalized</w:t>
      </w:r>
      <w:r w:rsidRPr="009A5C5B">
        <w:rPr>
          <w:rFonts w:ascii="Suisse Int'l" w:hAnsi="Suisse Int'l" w:cs="Suisse Int'l"/>
          <w:vertAlign w:val="superscript"/>
        </w:rPr>
        <w:endnoteReference w:id="26"/>
      </w:r>
      <w:r w:rsidRPr="009A5C5B">
        <w:rPr>
          <w:rFonts w:ascii="Suisse Int'l" w:hAnsi="Suisse Int'l" w:cs="Suisse Int'l"/>
        </w:rPr>
        <w:t>, demonstrably lead to a shift of sex work into the illegal realm, they make for worsened living and working conditions for sex workers and promote discrimination.</w:t>
      </w:r>
      <w:r w:rsidRPr="009A5C5B">
        <w:rPr>
          <w:rFonts w:ascii="Suisse Int'l" w:hAnsi="Suisse Int'l" w:cs="Suisse Int'l"/>
          <w:vertAlign w:val="superscript"/>
        </w:rPr>
        <w:endnoteReference w:id="27"/>
      </w:r>
      <w:r w:rsidRPr="009A5C5B">
        <w:rPr>
          <w:rFonts w:ascii="Suisse Int'l" w:hAnsi="Suisse Int'l" w:cs="Suisse Int'l"/>
        </w:rPr>
        <w:t xml:space="preserve"> Discriminatory practices are also commonplace in Austria.</w:t>
      </w:r>
      <w:r w:rsidRPr="009A5C5B">
        <w:rPr>
          <w:rFonts w:ascii="Suisse Int'l" w:hAnsi="Suisse Int'l" w:cs="Suisse Int'l"/>
          <w:vertAlign w:val="superscript"/>
        </w:rPr>
        <w:endnoteReference w:id="28"/>
      </w:r>
    </w:p>
    <w:p w14:paraId="4B81ED71" w14:textId="77777777" w:rsidR="009A5C5B" w:rsidRPr="009A5C5B" w:rsidRDefault="009A5C5B" w:rsidP="009A5C5B">
      <w:pPr>
        <w:pStyle w:val="KeinLeerraum"/>
        <w:rPr>
          <w:rFonts w:ascii="Suisse Int'l" w:hAnsi="Suisse Int'l" w:cs="Suisse Int'l"/>
        </w:rPr>
      </w:pPr>
    </w:p>
    <w:p w14:paraId="1AC3B9F8" w14:textId="77777777" w:rsidR="009A5C5B" w:rsidRDefault="009A5C5B" w:rsidP="009A5C5B">
      <w:pPr>
        <w:pStyle w:val="KeinLeerraum"/>
        <w:rPr>
          <w:rFonts w:ascii="Suisse Int'l" w:hAnsi="Suisse Int'l" w:cs="Suisse Int'l"/>
        </w:rPr>
      </w:pPr>
      <w:r w:rsidRPr="009A5C5B">
        <w:rPr>
          <w:rFonts w:ascii="Suisse Int'l" w:hAnsi="Suisse Int'l" w:cs="Suisse Int'l"/>
        </w:rPr>
        <w:t>The mandatory health check, which Austria practices as the only EU country, represents an intrusion of privacy and physical integrity of sex workers.</w:t>
      </w:r>
      <w:r w:rsidRPr="009A5C5B">
        <w:rPr>
          <w:rFonts w:ascii="Suisse Int'l" w:hAnsi="Suisse Int'l" w:cs="Suisse Int'l"/>
          <w:vertAlign w:val="superscript"/>
        </w:rPr>
        <w:endnoteReference w:id="29"/>
      </w:r>
      <w:r w:rsidRPr="009A5C5B">
        <w:rPr>
          <w:rFonts w:ascii="Suisse Int'l" w:hAnsi="Suisse Int'l" w:cs="Suisse Int'l"/>
          <w:vertAlign w:val="superscript"/>
        </w:rPr>
        <w:t xml:space="preserve"> </w:t>
      </w:r>
      <w:r w:rsidRPr="009A5C5B">
        <w:rPr>
          <w:rFonts w:ascii="Suisse Int'l" w:hAnsi="Suisse Int'l" w:cs="Suisse Int'l"/>
        </w:rPr>
        <w:t>A positive test for HIV means that sex workers are banned from working for life</w:t>
      </w:r>
      <w:r w:rsidRPr="009A5C5B">
        <w:rPr>
          <w:rFonts w:ascii="Suisse Int'l" w:hAnsi="Suisse Int'l" w:cs="Suisse Int'l"/>
          <w:vertAlign w:val="superscript"/>
        </w:rPr>
        <w:endnoteReference w:id="30"/>
      </w:r>
      <w:r w:rsidRPr="009A5C5B">
        <w:rPr>
          <w:rFonts w:ascii="Suisse Int'l" w:hAnsi="Suisse Int'l" w:cs="Suisse Int'l"/>
        </w:rPr>
        <w:t>, even if the viral load is below the detection limit and the HI-virus cannot be transmitted.</w:t>
      </w:r>
      <w:r w:rsidRPr="009A5C5B">
        <w:rPr>
          <w:rFonts w:ascii="Suisse Int'l" w:hAnsi="Suisse Int'l" w:cs="Suisse Int'l"/>
          <w:vertAlign w:val="superscript"/>
        </w:rPr>
        <w:endnoteReference w:id="31"/>
      </w:r>
    </w:p>
    <w:p w14:paraId="6933D36B" w14:textId="77777777" w:rsidR="009A5C5B" w:rsidRPr="009A5C5B" w:rsidRDefault="009A5C5B" w:rsidP="009A5C5B">
      <w:pPr>
        <w:pStyle w:val="KeinLeerraum"/>
        <w:rPr>
          <w:rFonts w:ascii="Suisse Int'l" w:hAnsi="Suisse Int'l" w:cs="Suisse Int'l"/>
        </w:rPr>
      </w:pPr>
    </w:p>
    <w:p w14:paraId="61C2247A"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(Migrant) trans sex workers are exposed to immense intersectional discrimination, e.g., racist and transphobic behavior by authorities and doctors, such as refusal of mandatory health check-ups. This leads to a shift into the illegal realm.</w:t>
      </w:r>
    </w:p>
    <w:p w14:paraId="6FFE3DCD" w14:textId="77777777" w:rsidR="009A5C5B" w:rsidRPr="009A5C5B" w:rsidRDefault="009A5C5B" w:rsidP="009A5C5B">
      <w:pPr>
        <w:pStyle w:val="KeinLeerraum"/>
        <w:rPr>
          <w:rFonts w:ascii="Suisse Int'l" w:hAnsi="Suisse Int'l" w:cs="Suisse Int'l"/>
        </w:rPr>
      </w:pPr>
    </w:p>
    <w:p w14:paraId="0795C761" w14:textId="77777777" w:rsidR="009A5C5B" w:rsidRPr="009A5C5B" w:rsidRDefault="009A5C5B" w:rsidP="009A5C5B">
      <w:pPr>
        <w:pStyle w:val="KeinLeerraum"/>
        <w:rPr>
          <w:rFonts w:ascii="Suisse Int'l" w:hAnsi="Suisse Int'l" w:cs="Suisse Int'l"/>
        </w:rPr>
      </w:pPr>
    </w:p>
    <w:p w14:paraId="180E88EA"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00A74716" w14:textId="77777777" w:rsidR="009A5C5B" w:rsidRPr="009A5C5B" w:rsidRDefault="009A5C5B" w:rsidP="009A5C5B">
      <w:pPr>
        <w:pStyle w:val="KeinLeerraum"/>
        <w:numPr>
          <w:ilvl w:val="0"/>
          <w:numId w:val="13"/>
        </w:numPr>
        <w:spacing w:after="150" w:line="276" w:lineRule="auto"/>
        <w:rPr>
          <w:rFonts w:ascii="Suisse Int'l" w:hAnsi="Suisse Int'l" w:cs="Suisse Int'l"/>
        </w:rPr>
      </w:pPr>
      <w:r w:rsidRPr="009A5C5B">
        <w:rPr>
          <w:rFonts w:ascii="Suisse Int'l" w:hAnsi="Suisse Int'l" w:cs="Suisse Int'l"/>
        </w:rPr>
        <w:t>How does Austria protect migrant sex workers from discrimination, racism, stigmatization, institutional and structural violence?</w:t>
      </w:r>
    </w:p>
    <w:p w14:paraId="2C5ED4CF" w14:textId="77777777" w:rsidR="009A5C5B" w:rsidRPr="009A5C5B" w:rsidRDefault="009A5C5B" w:rsidP="009A5C5B">
      <w:pPr>
        <w:pStyle w:val="KeinLeerraum"/>
        <w:numPr>
          <w:ilvl w:val="0"/>
          <w:numId w:val="13"/>
        </w:numPr>
        <w:spacing w:after="150" w:line="276" w:lineRule="auto"/>
        <w:rPr>
          <w:rFonts w:ascii="Suisse Int'l" w:hAnsi="Suisse Int'l" w:cs="Suisse Int'l"/>
        </w:rPr>
      </w:pPr>
      <w:r w:rsidRPr="009A5C5B">
        <w:rPr>
          <w:rFonts w:ascii="Suisse Int'l" w:hAnsi="Suisse Int'l" w:cs="Suisse Int'l"/>
        </w:rPr>
        <w:t>What measures are taken to promote the decriminalization of sex work in Austria and are sex workers involved in these efforts?</w:t>
      </w:r>
    </w:p>
    <w:p w14:paraId="4D16DD6B" w14:textId="77777777" w:rsidR="009A5C5B" w:rsidRPr="009A5C5B" w:rsidRDefault="009A5C5B" w:rsidP="009A5C5B">
      <w:pPr>
        <w:pStyle w:val="KeinLeerraum"/>
        <w:numPr>
          <w:ilvl w:val="0"/>
          <w:numId w:val="13"/>
        </w:numPr>
        <w:spacing w:after="150" w:line="276" w:lineRule="auto"/>
        <w:rPr>
          <w:rFonts w:ascii="Suisse Int'l" w:hAnsi="Suisse Int'l" w:cs="Suisse Int'l"/>
        </w:rPr>
      </w:pPr>
      <w:r w:rsidRPr="009A5C5B">
        <w:rPr>
          <w:rFonts w:ascii="Suisse Int'l" w:hAnsi="Suisse Int'l" w:cs="Suisse Int'l"/>
        </w:rPr>
        <w:t>When will Austria, as the last country in the EU, replace mandatory health check-ups with voluntary, free services to counteract the stigmatization of sex workers?</w:t>
      </w:r>
    </w:p>
    <w:p w14:paraId="01393D82" w14:textId="77777777" w:rsidR="009A5C5B" w:rsidRPr="009A5C5B" w:rsidRDefault="009A5C5B" w:rsidP="009A5C5B">
      <w:pPr>
        <w:pStyle w:val="KeinLeerraum"/>
        <w:rPr>
          <w:rFonts w:ascii="Suisse Int'l" w:hAnsi="Suisse Int'l" w:cs="Suisse Int'l"/>
        </w:rPr>
      </w:pPr>
    </w:p>
    <w:p w14:paraId="0BF9681D" w14:textId="77777777" w:rsidR="009A5C5B" w:rsidRPr="009A5C5B" w:rsidRDefault="009A5C5B" w:rsidP="009A5C5B">
      <w:pPr>
        <w:pStyle w:val="berschrift1"/>
        <w:rPr>
          <w:rFonts w:ascii="Suisse Int'l" w:hAnsi="Suisse Int'l" w:cs="Suisse Int'l"/>
        </w:rPr>
      </w:pPr>
      <w:bookmarkStart w:id="24" w:name="_Toc179913200"/>
      <w:bookmarkStart w:id="25" w:name="_Toc183711347"/>
      <w:proofErr w:type="spellStart"/>
      <w:r w:rsidRPr="009A5C5B">
        <w:rPr>
          <w:rFonts w:ascii="Suisse Int'l" w:hAnsi="Suisse Int'l" w:cs="Suisse Int'l"/>
        </w:rPr>
        <w:lastRenderedPageBreak/>
        <w:t>Trafficking</w:t>
      </w:r>
      <w:proofErr w:type="spellEnd"/>
      <w:r w:rsidRPr="009A5C5B">
        <w:rPr>
          <w:rFonts w:ascii="Suisse Int'l" w:hAnsi="Suisse Int'l" w:cs="Suisse Int'l"/>
        </w:rPr>
        <w:t xml:space="preserve"> in Women</w:t>
      </w:r>
      <w:bookmarkEnd w:id="24"/>
      <w:bookmarkEnd w:id="25"/>
      <w:r w:rsidRPr="009A5C5B">
        <w:rPr>
          <w:rFonts w:ascii="Suisse Int'l" w:hAnsi="Suisse Int'l" w:cs="Suisse Int'l"/>
        </w:rPr>
        <w:t xml:space="preserve"> </w:t>
      </w:r>
    </w:p>
    <w:p w14:paraId="1BE2EEC3"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 6</w:t>
      </w:r>
    </w:p>
    <w:p w14:paraId="0D107E96" w14:textId="77777777" w:rsidR="009A5C5B" w:rsidRPr="009A5C5B" w:rsidRDefault="009A5C5B" w:rsidP="009A5C5B">
      <w:pPr>
        <w:pStyle w:val="KeinLeerraum"/>
        <w:rPr>
          <w:rFonts w:ascii="Suisse Int'l" w:hAnsi="Suisse Int'l" w:cs="Suisse Int'l"/>
          <w:b/>
          <w:bCs/>
        </w:rPr>
      </w:pPr>
    </w:p>
    <w:p w14:paraId="6BEE6AB5" w14:textId="77777777" w:rsidR="009A5C5B" w:rsidRDefault="009A5C5B" w:rsidP="009A5C5B">
      <w:pPr>
        <w:pStyle w:val="KeinLeerraum"/>
        <w:rPr>
          <w:rFonts w:ascii="Suisse Int'l" w:hAnsi="Suisse Int'l" w:cs="Suisse Int'l"/>
          <w:vertAlign w:val="superscript"/>
        </w:rPr>
      </w:pPr>
      <w:r w:rsidRPr="009A5C5B">
        <w:rPr>
          <w:rFonts w:ascii="Suisse Int'l" w:hAnsi="Suisse Int'l" w:cs="Suisse Int'l"/>
        </w:rPr>
        <w:t>Multiple and overlapping forms of discrimination, marginalization, and restrictive migration policies lead to dependency, labor exploitation, and trafficking in women. Identifying trafficked persons is a prerequisite for access to their rights. A comprehensive understanding of different forms of trafficking in women and forms of exploitation among all actors involved is essential. Tying the temporary residence permit for trafficked persons to cooperation with the authorities in accordance with § 57 Austrian Asylum Act</w:t>
      </w:r>
      <w:r w:rsidRPr="009A5C5B">
        <w:rPr>
          <w:rFonts w:ascii="Suisse Int'l" w:eastAsiaTheme="majorEastAsia" w:hAnsi="Suisse Int'l" w:cs="Suisse Int'l"/>
          <w:vertAlign w:val="superscript"/>
        </w:rPr>
        <w:endnoteReference w:id="32"/>
      </w:r>
      <w:r w:rsidRPr="009A5C5B">
        <w:rPr>
          <w:rFonts w:ascii="Suisse Int'l" w:hAnsi="Suisse Int'l" w:cs="Suisse Int'l"/>
        </w:rPr>
        <w:t xml:space="preserve"> contradicts the unconditional protection of victims in accordance with European instruments.</w:t>
      </w:r>
      <w:r w:rsidRPr="009A5C5B">
        <w:rPr>
          <w:rFonts w:ascii="Suisse Int'l" w:eastAsiaTheme="majorEastAsia" w:hAnsi="Suisse Int'l" w:cs="Suisse Int'l"/>
          <w:vertAlign w:val="superscript"/>
        </w:rPr>
        <w:endnoteReference w:id="33"/>
      </w:r>
      <w:r w:rsidRPr="009A5C5B">
        <w:rPr>
          <w:rFonts w:ascii="Suisse Int'l" w:hAnsi="Suisse Int'l" w:cs="Suisse Int'l"/>
          <w:vertAlign w:val="superscript"/>
        </w:rPr>
        <w:t xml:space="preserve"> </w:t>
      </w:r>
    </w:p>
    <w:p w14:paraId="2274CDB0" w14:textId="77777777" w:rsidR="009A5C5B" w:rsidRPr="009A5C5B" w:rsidRDefault="009A5C5B" w:rsidP="009A5C5B">
      <w:pPr>
        <w:pStyle w:val="KeinLeerraum"/>
        <w:rPr>
          <w:rFonts w:ascii="Suisse Int'l" w:hAnsi="Suisse Int'l" w:cs="Suisse Int'l"/>
        </w:rPr>
      </w:pPr>
    </w:p>
    <w:p w14:paraId="3480809D"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In the case of transfers under the Dublin III Regulation, the discretionary clause must be used so as not to transfer those considered especially vulnerable, but to ensure that they have effective access to their rights first. Fast-track procedures and holding in detention-like conditions greatly reduce the possibility of identifying those affected. There is an increased risk of exploitation and dependency of migrants.</w:t>
      </w:r>
    </w:p>
    <w:p w14:paraId="40D2DF60" w14:textId="77777777" w:rsidR="009A5C5B" w:rsidRPr="009A5C5B" w:rsidRDefault="009A5C5B" w:rsidP="009A5C5B">
      <w:pPr>
        <w:pStyle w:val="KeinLeerraum"/>
        <w:rPr>
          <w:rFonts w:ascii="Suisse Int'l" w:hAnsi="Suisse Int'l" w:cs="Suisse Int'l"/>
        </w:rPr>
      </w:pPr>
    </w:p>
    <w:p w14:paraId="74D045A1" w14:textId="77777777" w:rsidR="009A5C5B" w:rsidRPr="009A5C5B" w:rsidRDefault="009A5C5B" w:rsidP="009A5C5B">
      <w:pPr>
        <w:pStyle w:val="KeinLeerraum"/>
        <w:rPr>
          <w:rFonts w:ascii="Suisse Int'l" w:hAnsi="Suisse Int'l" w:cs="Suisse Int'l"/>
        </w:rPr>
      </w:pPr>
    </w:p>
    <w:p w14:paraId="750C36EF"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70A45BFE" w14:textId="77777777" w:rsidR="009A5C5B" w:rsidRPr="009A5C5B" w:rsidRDefault="009A5C5B" w:rsidP="009A5C5B">
      <w:pPr>
        <w:pStyle w:val="KeinLeerraum"/>
        <w:numPr>
          <w:ilvl w:val="0"/>
          <w:numId w:val="12"/>
        </w:numPr>
        <w:spacing w:after="150" w:line="276" w:lineRule="auto"/>
        <w:rPr>
          <w:rFonts w:ascii="Suisse Int'l" w:hAnsi="Suisse Int'l" w:cs="Suisse Int'l"/>
        </w:rPr>
      </w:pPr>
      <w:r w:rsidRPr="009A5C5B">
        <w:rPr>
          <w:rFonts w:ascii="Suisse Int'l" w:hAnsi="Suisse Int'l" w:cs="Suisse Int'l"/>
        </w:rPr>
        <w:t xml:space="preserve">What measures are taken to identify the different forms of exploitation of trafficking in women and to ensure access to rights for trafficked persons? </w:t>
      </w:r>
    </w:p>
    <w:p w14:paraId="6C6A1223" w14:textId="77777777" w:rsidR="009A5C5B" w:rsidRPr="009A5C5B" w:rsidRDefault="009A5C5B" w:rsidP="009A5C5B">
      <w:pPr>
        <w:pStyle w:val="KeinLeerraum"/>
        <w:numPr>
          <w:ilvl w:val="0"/>
          <w:numId w:val="12"/>
        </w:numPr>
        <w:spacing w:after="150" w:line="276" w:lineRule="auto"/>
        <w:rPr>
          <w:rFonts w:ascii="Suisse Int'l" w:hAnsi="Suisse Int'l" w:cs="Suisse Int'l"/>
        </w:rPr>
      </w:pPr>
      <w:r w:rsidRPr="009A5C5B">
        <w:rPr>
          <w:rFonts w:ascii="Suisse Int'l" w:hAnsi="Suisse Int'l" w:cs="Suisse Int'l"/>
        </w:rPr>
        <w:t>How are appropriate accommodation options ensured for LBTQIA+ victims of trafficking in women and how is their situation considered in the violence protection concepts of state institutions?</w:t>
      </w:r>
    </w:p>
    <w:p w14:paraId="3C46B416" w14:textId="77777777" w:rsidR="009A5C5B" w:rsidRPr="009A5C5B" w:rsidRDefault="009A5C5B" w:rsidP="009A5C5B">
      <w:pPr>
        <w:pStyle w:val="KeinLeerraum"/>
        <w:numPr>
          <w:ilvl w:val="0"/>
          <w:numId w:val="12"/>
        </w:numPr>
        <w:spacing w:after="150" w:line="276" w:lineRule="auto"/>
        <w:rPr>
          <w:rFonts w:ascii="Suisse Int'l" w:hAnsi="Suisse Int'l" w:cs="Suisse Int'l"/>
        </w:rPr>
      </w:pPr>
      <w:r w:rsidRPr="009A5C5B">
        <w:rPr>
          <w:rFonts w:ascii="Suisse Int'l" w:hAnsi="Suisse Int'l" w:cs="Suisse Int'l"/>
        </w:rPr>
        <w:t>How are trafficked women's livelihoods secured, e.g., including them in federal basic welfare support?</w:t>
      </w:r>
    </w:p>
    <w:p w14:paraId="7F779511" w14:textId="77777777" w:rsidR="009A5C5B" w:rsidRPr="009A5C5B" w:rsidRDefault="009A5C5B" w:rsidP="009A5C5B">
      <w:pPr>
        <w:pStyle w:val="KeinLeerraum"/>
        <w:numPr>
          <w:ilvl w:val="0"/>
          <w:numId w:val="12"/>
        </w:numPr>
        <w:spacing w:after="150" w:line="276" w:lineRule="auto"/>
        <w:rPr>
          <w:rFonts w:ascii="Suisse Int'l" w:hAnsi="Suisse Int'l" w:cs="Suisse Int'l"/>
        </w:rPr>
      </w:pPr>
      <w:r w:rsidRPr="009A5C5B">
        <w:rPr>
          <w:rFonts w:ascii="Suisse Int'l" w:hAnsi="Suisse Int'l" w:cs="Suisse Int'l"/>
        </w:rPr>
        <w:t xml:space="preserve">Is a residence permit granted for personal reasons </w:t>
      </w:r>
      <w:proofErr w:type="gramStart"/>
      <w:r w:rsidRPr="009A5C5B">
        <w:rPr>
          <w:rFonts w:ascii="Suisse Int'l" w:hAnsi="Suisse Int'l" w:cs="Suisse Int'l"/>
        </w:rPr>
        <w:t>in order to</w:t>
      </w:r>
      <w:proofErr w:type="gramEnd"/>
      <w:r w:rsidRPr="009A5C5B">
        <w:rPr>
          <w:rFonts w:ascii="Suisse Int'l" w:hAnsi="Suisse Int'l" w:cs="Suisse Int'l"/>
        </w:rPr>
        <w:t xml:space="preserve"> ensure sustainable victim protection?</w:t>
      </w:r>
    </w:p>
    <w:p w14:paraId="299EAEA7" w14:textId="77777777" w:rsidR="009A5C5B" w:rsidRPr="009A5C5B" w:rsidRDefault="009A5C5B" w:rsidP="009A5C5B">
      <w:pPr>
        <w:pStyle w:val="KeinLeerraum"/>
        <w:numPr>
          <w:ilvl w:val="0"/>
          <w:numId w:val="12"/>
        </w:numPr>
        <w:spacing w:after="150" w:line="276" w:lineRule="auto"/>
        <w:rPr>
          <w:rFonts w:ascii="Suisse Int'l" w:hAnsi="Suisse Int'l" w:cs="Suisse Int'l"/>
        </w:rPr>
      </w:pPr>
      <w:r w:rsidRPr="009A5C5B">
        <w:rPr>
          <w:rFonts w:ascii="Suisse Int'l" w:hAnsi="Suisse Int'l" w:cs="Suisse Int'l"/>
        </w:rPr>
        <w:t>Are transfers and deportations suspended to ensure access to victims' rights?</w:t>
      </w:r>
    </w:p>
    <w:p w14:paraId="479F11B6" w14:textId="77777777" w:rsidR="009A5C5B" w:rsidRPr="009A5C5B" w:rsidRDefault="009A5C5B" w:rsidP="009A5C5B">
      <w:pPr>
        <w:pStyle w:val="berschrift1"/>
        <w:rPr>
          <w:rFonts w:ascii="Suisse Int'l" w:hAnsi="Suisse Int'l" w:cs="Suisse Int'l"/>
        </w:rPr>
      </w:pPr>
      <w:bookmarkStart w:id="26" w:name="_Toc179913202"/>
      <w:bookmarkStart w:id="27" w:name="_Toc183711348"/>
      <w:proofErr w:type="spellStart"/>
      <w:r w:rsidRPr="009A5C5B">
        <w:rPr>
          <w:rFonts w:ascii="Suisse Int'l" w:hAnsi="Suisse Int'l" w:cs="Suisse Int'l"/>
        </w:rPr>
        <w:lastRenderedPageBreak/>
        <w:t>Participation</w:t>
      </w:r>
      <w:proofErr w:type="spellEnd"/>
      <w:r w:rsidRPr="009A5C5B">
        <w:rPr>
          <w:rFonts w:ascii="Suisse Int'l" w:hAnsi="Suisse Int'l" w:cs="Suisse Int'l"/>
        </w:rPr>
        <w:t xml:space="preserve"> and </w:t>
      </w:r>
      <w:proofErr w:type="spellStart"/>
      <w:r w:rsidRPr="009A5C5B">
        <w:rPr>
          <w:rFonts w:ascii="Suisse Int'l" w:hAnsi="Suisse Int'l" w:cs="Suisse Int'l"/>
        </w:rPr>
        <w:t>Representation</w:t>
      </w:r>
      <w:proofErr w:type="spellEnd"/>
      <w:r w:rsidRPr="009A5C5B">
        <w:rPr>
          <w:rFonts w:ascii="Suisse Int'l" w:hAnsi="Suisse Int'l" w:cs="Suisse Int'l"/>
        </w:rPr>
        <w:t xml:space="preserve"> </w:t>
      </w:r>
      <w:proofErr w:type="spellStart"/>
      <w:r w:rsidRPr="009A5C5B">
        <w:rPr>
          <w:rFonts w:ascii="Suisse Int'l" w:hAnsi="Suisse Int'l" w:cs="Suisse Int'l"/>
        </w:rPr>
        <w:t>of</w:t>
      </w:r>
      <w:proofErr w:type="spellEnd"/>
      <w:r w:rsidRPr="009A5C5B">
        <w:rPr>
          <w:rFonts w:ascii="Suisse Int'l" w:hAnsi="Suisse Int'l" w:cs="Suisse Int'l"/>
        </w:rPr>
        <w:t xml:space="preserve"> Women* in Society and Politics</w:t>
      </w:r>
      <w:bookmarkEnd w:id="26"/>
      <w:bookmarkEnd w:id="27"/>
      <w:r w:rsidRPr="009A5C5B">
        <w:rPr>
          <w:rFonts w:ascii="Suisse Int'l" w:hAnsi="Suisse Int'l" w:cs="Suisse Int'l"/>
        </w:rPr>
        <w:t xml:space="preserve"> </w:t>
      </w:r>
    </w:p>
    <w:p w14:paraId="48BEB9F1" w14:textId="77777777" w:rsidR="009A5C5B" w:rsidRDefault="009A5C5B" w:rsidP="009A5C5B">
      <w:pPr>
        <w:pStyle w:val="KeinLeerraum"/>
        <w:rPr>
          <w:rFonts w:ascii="Suisse Int'l" w:hAnsi="Suisse Int'l" w:cs="Suisse Int'l"/>
          <w:b/>
        </w:rPr>
      </w:pPr>
      <w:r w:rsidRPr="009A5C5B">
        <w:rPr>
          <w:rFonts w:ascii="Suisse Int'l" w:hAnsi="Suisse Int'l" w:cs="Suisse Int'l"/>
          <w:b/>
        </w:rPr>
        <w:t xml:space="preserve">CEDAW-Articles 4, 7 </w:t>
      </w:r>
    </w:p>
    <w:p w14:paraId="03EED080" w14:textId="77777777" w:rsidR="009A5C5B" w:rsidRPr="009A5C5B" w:rsidRDefault="009A5C5B" w:rsidP="009A5C5B">
      <w:pPr>
        <w:pStyle w:val="KeinLeerraum"/>
        <w:rPr>
          <w:rFonts w:ascii="Suisse Int'l" w:eastAsia="Arial" w:hAnsi="Suisse Int'l" w:cs="Suisse Int'l"/>
          <w:b/>
          <w:bCs/>
        </w:rPr>
      </w:pPr>
    </w:p>
    <w:p w14:paraId="57F02F29" w14:textId="77777777" w:rsidR="009A5C5B" w:rsidRDefault="009A5C5B" w:rsidP="009A5C5B">
      <w:pPr>
        <w:pStyle w:val="KeinLeerraum"/>
        <w:rPr>
          <w:rFonts w:ascii="Suisse Int'l" w:hAnsi="Suisse Int'l" w:cs="Suisse Int'l"/>
        </w:rPr>
      </w:pPr>
      <w:r w:rsidRPr="009A5C5B">
        <w:rPr>
          <w:rFonts w:ascii="Suisse Int'l" w:hAnsi="Suisse Int'l" w:cs="Suisse Int'l"/>
        </w:rPr>
        <w:t>In 2023, 51% of Austrians are female, 23% have a migrant background – in the National Council, 39.3% of MPs are women and only 5% have a migrant background.</w:t>
      </w:r>
      <w:r w:rsidRPr="009A5C5B">
        <w:rPr>
          <w:rFonts w:ascii="Suisse Int'l" w:eastAsia="Arial" w:hAnsi="Suisse Int'l" w:cs="Suisse Int'l"/>
          <w:vertAlign w:val="superscript"/>
        </w:rPr>
        <w:endnoteReference w:id="34"/>
      </w:r>
      <w:r w:rsidRPr="009A5C5B">
        <w:rPr>
          <w:rFonts w:ascii="Suisse Int'l" w:hAnsi="Suisse Int'l" w:cs="Suisse Int'l"/>
        </w:rPr>
        <w:t xml:space="preserve"> Only 11% of mayors in the municipalities are female.</w:t>
      </w:r>
      <w:r w:rsidRPr="009A5C5B">
        <w:rPr>
          <w:rFonts w:ascii="Suisse Int'l" w:eastAsia="Arial" w:hAnsi="Suisse Int'l" w:cs="Suisse Int'l"/>
          <w:vertAlign w:val="superscript"/>
        </w:rPr>
        <w:endnoteReference w:id="35"/>
      </w:r>
      <w:r w:rsidRPr="009A5C5B">
        <w:rPr>
          <w:rFonts w:ascii="Suisse Int'l" w:hAnsi="Suisse Int'l" w:cs="Suisse Int'l"/>
          <w:vertAlign w:val="superscript"/>
        </w:rPr>
        <w:t xml:space="preserve"> </w:t>
      </w:r>
      <w:r w:rsidRPr="009A5C5B">
        <w:rPr>
          <w:rFonts w:ascii="Suisse Int'l" w:hAnsi="Suisse Int'l" w:cs="Suisse Int'l"/>
        </w:rPr>
        <w:t>There are no statutory quotas for women in the National Council, provincial parliaments and self-governing bodies in Austria.</w:t>
      </w:r>
    </w:p>
    <w:p w14:paraId="1AB339F5" w14:textId="77777777" w:rsidR="009A5C5B" w:rsidRPr="009A5C5B" w:rsidRDefault="009A5C5B" w:rsidP="009A5C5B">
      <w:pPr>
        <w:pStyle w:val="KeinLeerraum"/>
        <w:rPr>
          <w:rFonts w:ascii="Suisse Int'l" w:eastAsia="Arial" w:hAnsi="Suisse Int'l" w:cs="Suisse Int'l"/>
        </w:rPr>
      </w:pPr>
    </w:p>
    <w:p w14:paraId="344E2537" w14:textId="77777777" w:rsidR="009A5C5B" w:rsidRDefault="009A5C5B" w:rsidP="009A5C5B">
      <w:pPr>
        <w:pStyle w:val="KeinLeerraum"/>
        <w:rPr>
          <w:rFonts w:ascii="Suisse Int'l" w:hAnsi="Suisse Int'l" w:cs="Suisse Int'l"/>
        </w:rPr>
      </w:pPr>
      <w:r w:rsidRPr="009A5C5B">
        <w:rPr>
          <w:rFonts w:ascii="Suisse Int'l" w:hAnsi="Suisse Int'l" w:cs="Suisse Int'l"/>
        </w:rPr>
        <w:t>In 2018, almost 500,000 voters signed the women*'s referendum</w:t>
      </w:r>
      <w:r w:rsidRPr="009A5C5B">
        <w:rPr>
          <w:rFonts w:ascii="Suisse Int'l" w:eastAsia="Arial" w:hAnsi="Suisse Int'l" w:cs="Suisse Int'l"/>
          <w:vertAlign w:val="superscript"/>
        </w:rPr>
        <w:endnoteReference w:id="36"/>
      </w:r>
      <w:r w:rsidRPr="009A5C5B">
        <w:rPr>
          <w:rFonts w:ascii="Suisse Int'l" w:hAnsi="Suisse Int'l" w:cs="Suisse Int'l"/>
        </w:rPr>
        <w:t>, which held the demand that 50% of all seats on electoral lists and in representative bodies at federal, state, and municipal level be allocated to women*. A 50% representation of women in political interest groups, the social partnership, and in various public advisory boards, committees, commissions as well as in management and supervisory bodies of corporations and cooperatives is needed. Despite the prominent level of approval, the women's* referendum was largely ignored by the government. Successful measures to ensure the representation of women are lacking.</w:t>
      </w:r>
    </w:p>
    <w:p w14:paraId="455B6B38" w14:textId="77777777" w:rsidR="009A5C5B" w:rsidRPr="009A5C5B" w:rsidRDefault="009A5C5B" w:rsidP="009A5C5B">
      <w:pPr>
        <w:pStyle w:val="KeinLeerraum"/>
        <w:rPr>
          <w:rFonts w:ascii="Suisse Int'l" w:eastAsia="Arial" w:hAnsi="Suisse Int'l" w:cs="Suisse Int'l"/>
        </w:rPr>
      </w:pPr>
    </w:p>
    <w:p w14:paraId="34F68958" w14:textId="77777777" w:rsidR="009A5C5B" w:rsidRPr="009A5C5B" w:rsidRDefault="009A5C5B" w:rsidP="009A5C5B">
      <w:pPr>
        <w:pStyle w:val="KeinLeerraum"/>
        <w:rPr>
          <w:rFonts w:ascii="Suisse Int'l" w:eastAsia="Arial" w:hAnsi="Suisse Int'l" w:cs="Suisse Int'l"/>
        </w:rPr>
      </w:pPr>
      <w:r w:rsidRPr="009A5C5B">
        <w:rPr>
          <w:rFonts w:ascii="Suisse Int'l" w:hAnsi="Suisse Int'l" w:cs="Suisse Int'l"/>
        </w:rPr>
        <w:t>Gender budgeting is legally enshrined in Austria – an explicit gender equality strategy is missing.</w:t>
      </w:r>
    </w:p>
    <w:p w14:paraId="70FFD10E" w14:textId="77777777" w:rsidR="009A5C5B" w:rsidRPr="009A5C5B" w:rsidRDefault="009A5C5B" w:rsidP="009A5C5B">
      <w:pPr>
        <w:pStyle w:val="KeinLeerraum"/>
        <w:rPr>
          <w:rFonts w:ascii="Suisse Int'l" w:eastAsia="Arial" w:hAnsi="Suisse Int'l" w:cs="Suisse Int'l"/>
          <w:b/>
          <w:bCs/>
        </w:rPr>
      </w:pPr>
    </w:p>
    <w:p w14:paraId="2103E8FE" w14:textId="77777777" w:rsidR="009A5C5B" w:rsidRPr="009A5C5B" w:rsidRDefault="009A5C5B" w:rsidP="009A5C5B">
      <w:pPr>
        <w:pStyle w:val="KeinLeerraum"/>
        <w:rPr>
          <w:rFonts w:ascii="Suisse Int'l" w:eastAsia="Arial" w:hAnsi="Suisse Int'l" w:cs="Suisse Int'l"/>
          <w:b/>
          <w:bCs/>
        </w:rPr>
      </w:pPr>
    </w:p>
    <w:p w14:paraId="2E0E291F" w14:textId="77777777" w:rsidR="009A5C5B" w:rsidRPr="009A5C5B" w:rsidRDefault="009A5C5B" w:rsidP="009A5C5B">
      <w:pPr>
        <w:pStyle w:val="KeinLeerraum"/>
        <w:rPr>
          <w:rFonts w:ascii="Suisse Int'l" w:eastAsia="Arial" w:hAnsi="Suisse Int'l" w:cs="Suisse Int'l"/>
          <w:b/>
          <w:bCs/>
        </w:rPr>
      </w:pPr>
      <w:r w:rsidRPr="009A5C5B">
        <w:rPr>
          <w:rFonts w:ascii="Suisse Int'l" w:hAnsi="Suisse Int'l" w:cs="Suisse Int'l"/>
          <w:b/>
        </w:rPr>
        <w:t>Questions:</w:t>
      </w:r>
    </w:p>
    <w:p w14:paraId="704C63B9" w14:textId="77777777" w:rsidR="009A5C5B" w:rsidRPr="009A5C5B" w:rsidRDefault="009A5C5B" w:rsidP="009A5C5B">
      <w:pPr>
        <w:pStyle w:val="KeinLeerraum"/>
        <w:numPr>
          <w:ilvl w:val="0"/>
          <w:numId w:val="14"/>
        </w:numPr>
        <w:spacing w:after="150" w:line="276" w:lineRule="auto"/>
        <w:rPr>
          <w:rFonts w:ascii="Suisse Int'l" w:eastAsia="Arial" w:hAnsi="Suisse Int'l" w:cs="Suisse Int'l"/>
        </w:rPr>
      </w:pPr>
      <w:r w:rsidRPr="009A5C5B">
        <w:rPr>
          <w:rFonts w:ascii="Suisse Int'l" w:hAnsi="Suisse Int'l" w:cs="Suisse Int'l"/>
        </w:rPr>
        <w:t>Increasing parliamentary group funding in the form of a bonus was only moderately successful in the National Council ([the share of women in the parliament increased] from 34.4% to 39% only) – what other measures are planned?</w:t>
      </w:r>
    </w:p>
    <w:p w14:paraId="3D9AABC4" w14:textId="77777777" w:rsidR="009A5C5B" w:rsidRPr="009A5C5B" w:rsidRDefault="009A5C5B" w:rsidP="009A5C5B">
      <w:pPr>
        <w:pStyle w:val="KeinLeerraum"/>
        <w:numPr>
          <w:ilvl w:val="0"/>
          <w:numId w:val="14"/>
        </w:numPr>
        <w:spacing w:after="150" w:line="276" w:lineRule="auto"/>
        <w:rPr>
          <w:rFonts w:ascii="Suisse Int'l" w:eastAsia="Arial" w:hAnsi="Suisse Int'l" w:cs="Suisse Int'l"/>
        </w:rPr>
      </w:pPr>
      <w:r w:rsidRPr="009A5C5B">
        <w:rPr>
          <w:rFonts w:ascii="Suisse Int'l" w:hAnsi="Suisse Int'l" w:cs="Suisse Int'l"/>
        </w:rPr>
        <w:t xml:space="preserve">What measures have been taken to implement CEDAW/C/AUT/CO/9, paras 27a to d, </w:t>
      </w:r>
      <w:proofErr w:type="gramStart"/>
      <w:r w:rsidRPr="009A5C5B">
        <w:rPr>
          <w:rFonts w:ascii="Suisse Int'l" w:hAnsi="Suisse Int'l" w:cs="Suisse Int'l"/>
        </w:rPr>
        <w:t>in particular to</w:t>
      </w:r>
      <w:proofErr w:type="gramEnd"/>
      <w:r w:rsidRPr="009A5C5B">
        <w:rPr>
          <w:rFonts w:ascii="Suisse Int'l" w:hAnsi="Suisse Int'l" w:cs="Suisse Int'l"/>
        </w:rPr>
        <w:t xml:space="preserve"> increase the share of women* elected politicians at municipal (currently 26%) and provincial level (currently 35%</w:t>
      </w:r>
      <w:r w:rsidRPr="009A5C5B">
        <w:rPr>
          <w:rStyle w:val="Endnotenzeichen"/>
          <w:rFonts w:ascii="Suisse Int'l" w:eastAsiaTheme="majorEastAsia" w:hAnsi="Suisse Int'l" w:cs="Suisse Int'l"/>
        </w:rPr>
        <w:endnoteReference w:id="37"/>
      </w:r>
      <w:r w:rsidRPr="009A5C5B">
        <w:rPr>
          <w:rFonts w:ascii="Suisse Int'l" w:hAnsi="Suisse Int'l" w:cs="Suisse Int'l"/>
        </w:rPr>
        <w:t xml:space="preserve">, an increase of only 2% since 2013)? When will legally binding quotas be introduced? </w:t>
      </w:r>
    </w:p>
    <w:p w14:paraId="71BC45E8" w14:textId="77777777" w:rsidR="009A5C5B" w:rsidRPr="009A5C5B" w:rsidRDefault="009A5C5B" w:rsidP="009A5C5B">
      <w:pPr>
        <w:pStyle w:val="KeinLeerraum"/>
        <w:numPr>
          <w:ilvl w:val="0"/>
          <w:numId w:val="14"/>
        </w:numPr>
        <w:spacing w:after="150" w:line="276" w:lineRule="auto"/>
        <w:rPr>
          <w:rFonts w:ascii="Suisse Int'l" w:eastAsia="Roboto Light" w:hAnsi="Suisse Int'l" w:cs="Suisse Int'l"/>
        </w:rPr>
      </w:pPr>
      <w:r w:rsidRPr="009A5C5B">
        <w:rPr>
          <w:rFonts w:ascii="Suisse Int'l" w:hAnsi="Suisse Int'l" w:cs="Suisse Int'l"/>
        </w:rPr>
        <w:t>What measures are taken to promote the political participation of women with a migration background, including a reform of the right to vote and be elected and multilingual political education?</w:t>
      </w:r>
    </w:p>
    <w:p w14:paraId="79F13BD4" w14:textId="1B50529B" w:rsidR="009A5C5B" w:rsidRPr="00034130" w:rsidRDefault="009A5C5B" w:rsidP="00034130">
      <w:pPr>
        <w:pStyle w:val="berschrift1"/>
        <w:rPr>
          <w:rFonts w:ascii="Suisse Int'l" w:hAnsi="Suisse Int'l" w:cs="Suisse Int'l"/>
        </w:rPr>
      </w:pPr>
      <w:bookmarkStart w:id="28" w:name="_Toc179913203"/>
      <w:bookmarkStart w:id="29" w:name="_Toc183711349"/>
      <w:proofErr w:type="spellStart"/>
      <w:r w:rsidRPr="009A5C5B">
        <w:rPr>
          <w:rFonts w:ascii="Suisse Int'l" w:hAnsi="Suisse Int'l" w:cs="Suisse Int'l"/>
        </w:rPr>
        <w:lastRenderedPageBreak/>
        <w:t>Nationality</w:t>
      </w:r>
      <w:proofErr w:type="spellEnd"/>
      <w:r w:rsidRPr="009A5C5B">
        <w:rPr>
          <w:rFonts w:ascii="Suisse Int'l" w:hAnsi="Suisse Int'l" w:cs="Suisse Int'l"/>
        </w:rPr>
        <w:t xml:space="preserve"> &amp; Citizenship</w:t>
      </w:r>
      <w:bookmarkEnd w:id="28"/>
      <w:bookmarkEnd w:id="29"/>
    </w:p>
    <w:p w14:paraId="2A90BABF"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7, 9</w:t>
      </w:r>
    </w:p>
    <w:p w14:paraId="748EC992" w14:textId="77777777" w:rsidR="009A5C5B" w:rsidRPr="009A5C5B" w:rsidRDefault="009A5C5B" w:rsidP="009A5C5B">
      <w:pPr>
        <w:pStyle w:val="KeinLeerraum"/>
        <w:rPr>
          <w:rFonts w:ascii="Suisse Int'l" w:hAnsi="Suisse Int'l" w:cs="Suisse Int'l"/>
          <w:b/>
          <w:bCs/>
        </w:rPr>
      </w:pPr>
    </w:p>
    <w:p w14:paraId="0D590562"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Women are structurally disadvantaged regarding access to Austrian citizenship. The necessary “sufficiently secure means of subsistence” require an income well above the minimum income guideline rates, often even above the Austrian median income – for at least three years within the last six years before submitting the application. Only own income, statutory maintenance claims or insurance benefits are considered. Unpaid care work such as childcare, housework or caring for relatives is not considered – except for six months of childcare allowance. The income thresholds are often impossible to meet, especially for women with multiple responsibilities, especially single parents and migrant women working in low-wage sectors. </w:t>
      </w:r>
    </w:p>
    <w:p w14:paraId="60FEE328" w14:textId="77777777" w:rsidR="009A5C5B" w:rsidRPr="009A5C5B" w:rsidRDefault="009A5C5B" w:rsidP="009A5C5B">
      <w:pPr>
        <w:pStyle w:val="KeinLeerraum"/>
        <w:rPr>
          <w:rFonts w:ascii="Suisse Int'l" w:hAnsi="Suisse Int'l" w:cs="Suisse Int'l"/>
        </w:rPr>
      </w:pPr>
    </w:p>
    <w:p w14:paraId="2B304BD5"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The excessive length of the procedure is very problematic, with waiting times of up to 18 months for the initial appointment alone, depending on the federal province. </w:t>
      </w:r>
    </w:p>
    <w:p w14:paraId="76D9EBF0" w14:textId="77777777" w:rsidR="009A5C5B" w:rsidRPr="009A5C5B" w:rsidRDefault="009A5C5B" w:rsidP="009A5C5B">
      <w:pPr>
        <w:pStyle w:val="KeinLeerraum"/>
        <w:rPr>
          <w:rFonts w:ascii="Suisse Int'l" w:hAnsi="Suisse Int'l" w:cs="Suisse Int'l"/>
        </w:rPr>
      </w:pPr>
    </w:p>
    <w:p w14:paraId="213D53EB" w14:textId="77777777" w:rsidR="009A5C5B" w:rsidRPr="009A5C5B" w:rsidRDefault="009A5C5B" w:rsidP="009A5C5B">
      <w:pPr>
        <w:pStyle w:val="KeinLeerraum"/>
        <w:rPr>
          <w:rFonts w:ascii="Suisse Int'l" w:hAnsi="Suisse Int'l" w:cs="Suisse Int'l"/>
        </w:rPr>
      </w:pPr>
    </w:p>
    <w:p w14:paraId="48C9306B"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69534EBD" w14:textId="77777777" w:rsidR="009A5C5B" w:rsidRPr="009A5C5B" w:rsidRDefault="009A5C5B" w:rsidP="009A5C5B">
      <w:pPr>
        <w:pStyle w:val="KeinLeerraum"/>
        <w:numPr>
          <w:ilvl w:val="0"/>
          <w:numId w:val="15"/>
        </w:numPr>
        <w:spacing w:after="150" w:line="276" w:lineRule="auto"/>
        <w:rPr>
          <w:rFonts w:ascii="Suisse Int'l" w:hAnsi="Suisse Int'l" w:cs="Suisse Int'l"/>
        </w:rPr>
      </w:pPr>
      <w:r w:rsidRPr="009A5C5B">
        <w:rPr>
          <w:rFonts w:ascii="Suisse Int'l" w:hAnsi="Suisse Int'l" w:cs="Suisse Int'l"/>
        </w:rPr>
        <w:t>What measures are taken to implement CEDAW/C/AUT/CO/9, para 29a, to improve access to Austrian citizenship, which is often discriminatory for women, especially by considering unpaid care work and lowering the required income limits?</w:t>
      </w:r>
    </w:p>
    <w:p w14:paraId="3C0088A5" w14:textId="77777777" w:rsidR="009A5C5B" w:rsidRPr="009A5C5B" w:rsidRDefault="009A5C5B" w:rsidP="009A5C5B">
      <w:pPr>
        <w:pStyle w:val="KeinLeerraum"/>
        <w:rPr>
          <w:rFonts w:ascii="Suisse Int'l" w:hAnsi="Suisse Int'l" w:cs="Suisse Int'l"/>
        </w:rPr>
      </w:pPr>
    </w:p>
    <w:p w14:paraId="7B86EF90" w14:textId="77777777" w:rsidR="009A5C5B" w:rsidRPr="009A5C5B" w:rsidRDefault="009A5C5B" w:rsidP="009A5C5B">
      <w:pPr>
        <w:pStyle w:val="KeinLeerraum"/>
        <w:rPr>
          <w:rFonts w:ascii="Suisse Int'l" w:hAnsi="Suisse Int'l" w:cs="Suisse Int'l"/>
        </w:rPr>
      </w:pPr>
    </w:p>
    <w:p w14:paraId="7FACDF80" w14:textId="737DB828" w:rsidR="009A5C5B" w:rsidRPr="00034130" w:rsidRDefault="009A5C5B" w:rsidP="00034130">
      <w:pPr>
        <w:pStyle w:val="berschrift1"/>
        <w:rPr>
          <w:rFonts w:ascii="Suisse Int'l" w:hAnsi="Suisse Int'l" w:cs="Suisse Int'l"/>
        </w:rPr>
      </w:pPr>
      <w:bookmarkStart w:id="30" w:name="_Toc183711350"/>
      <w:bookmarkStart w:id="31" w:name="_Toc179913204"/>
      <w:r w:rsidRPr="009A5C5B">
        <w:rPr>
          <w:rFonts w:ascii="Suisse Int'l" w:hAnsi="Suisse Int'l" w:cs="Suisse Int'l"/>
        </w:rPr>
        <w:lastRenderedPageBreak/>
        <w:t xml:space="preserve">Education: Girls and Women </w:t>
      </w:r>
      <w:proofErr w:type="spellStart"/>
      <w:r w:rsidRPr="009A5C5B">
        <w:rPr>
          <w:rFonts w:ascii="Suisse Int'l" w:hAnsi="Suisse Int'l" w:cs="Suisse Int'l"/>
        </w:rPr>
        <w:t>with</w:t>
      </w:r>
      <w:proofErr w:type="spellEnd"/>
      <w:r w:rsidRPr="009A5C5B">
        <w:rPr>
          <w:rFonts w:ascii="Suisse Int'l" w:hAnsi="Suisse Int'l" w:cs="Suisse Int'l"/>
        </w:rPr>
        <w:t xml:space="preserve"> </w:t>
      </w:r>
      <w:proofErr w:type="spellStart"/>
      <w:r w:rsidRPr="009A5C5B">
        <w:rPr>
          <w:rFonts w:ascii="Suisse Int'l" w:hAnsi="Suisse Int'l" w:cs="Suisse Int'l"/>
        </w:rPr>
        <w:t>Disabilities</w:t>
      </w:r>
      <w:bookmarkEnd w:id="30"/>
      <w:proofErr w:type="spellEnd"/>
      <w:r w:rsidRPr="009A5C5B">
        <w:rPr>
          <w:rFonts w:ascii="Suisse Int'l" w:hAnsi="Suisse Int'l" w:cs="Suisse Int'l"/>
        </w:rPr>
        <w:t xml:space="preserve"> </w:t>
      </w:r>
      <w:bookmarkEnd w:id="31"/>
    </w:p>
    <w:p w14:paraId="00C83555" w14:textId="77777777" w:rsidR="009A5C5B" w:rsidRDefault="009A5C5B" w:rsidP="009A5C5B">
      <w:pPr>
        <w:pStyle w:val="KeinLeerraum"/>
        <w:rPr>
          <w:rFonts w:ascii="Suisse Int'l" w:hAnsi="Suisse Int'l" w:cs="Suisse Int'l"/>
          <w:b/>
        </w:rPr>
      </w:pPr>
      <w:r w:rsidRPr="009A5C5B">
        <w:rPr>
          <w:rFonts w:ascii="Suisse Int'l" w:hAnsi="Suisse Int'l" w:cs="Suisse Int'l"/>
          <w:b/>
        </w:rPr>
        <w:t xml:space="preserve">CEDAW-Articles 5, 10 </w:t>
      </w:r>
    </w:p>
    <w:p w14:paraId="087DB7B9" w14:textId="77777777" w:rsidR="009A5C5B" w:rsidRPr="009A5C5B" w:rsidRDefault="009A5C5B" w:rsidP="009A5C5B">
      <w:pPr>
        <w:pStyle w:val="KeinLeerraum"/>
        <w:rPr>
          <w:rFonts w:ascii="Suisse Int'l" w:hAnsi="Suisse Int'l" w:cs="Suisse Int'l"/>
          <w:b/>
          <w:bCs/>
        </w:rPr>
      </w:pPr>
    </w:p>
    <w:p w14:paraId="1BB2B4B8" w14:textId="77777777" w:rsidR="009A5C5B" w:rsidRDefault="009A5C5B" w:rsidP="009A5C5B">
      <w:pPr>
        <w:pStyle w:val="KeinLeerraum"/>
        <w:rPr>
          <w:rFonts w:ascii="Suisse Int'l" w:hAnsi="Suisse Int'l" w:cs="Suisse Int'l"/>
        </w:rPr>
      </w:pPr>
      <w:r w:rsidRPr="009A5C5B">
        <w:rPr>
          <w:rFonts w:ascii="Suisse Int'l" w:hAnsi="Suisse Int'l" w:cs="Suisse Int'l"/>
        </w:rPr>
        <w:t>The Austrian education system is not inclusive.</w:t>
      </w:r>
      <w:r w:rsidRPr="009A5C5B">
        <w:rPr>
          <w:rFonts w:ascii="Suisse Int'l" w:eastAsiaTheme="majorEastAsia" w:hAnsi="Suisse Int'l" w:cs="Suisse Int'l"/>
          <w:vertAlign w:val="superscript"/>
        </w:rPr>
        <w:endnoteReference w:id="38"/>
      </w:r>
      <w:r w:rsidRPr="009A5C5B">
        <w:rPr>
          <w:rFonts w:ascii="Suisse Int'l" w:hAnsi="Suisse Int'l" w:cs="Suisse Int'l"/>
          <w:vertAlign w:val="superscript"/>
        </w:rPr>
        <w:t xml:space="preserve"> </w:t>
      </w:r>
      <w:r w:rsidRPr="009A5C5B">
        <w:rPr>
          <w:rFonts w:ascii="Suisse Int'l" w:hAnsi="Suisse Int'l" w:cs="Suisse Int'l"/>
        </w:rPr>
        <w:t xml:space="preserve">There are not enough inclusive nursery places. Children with special educational needs are structurally excluded from upper secondary level and thus also from tertiary education. In the dual education system, children with disabilities are shunted off to special schools. </w:t>
      </w:r>
    </w:p>
    <w:p w14:paraId="7EA4FF9C" w14:textId="77777777" w:rsidR="009A5C5B" w:rsidRPr="009A5C5B" w:rsidRDefault="009A5C5B" w:rsidP="009A5C5B">
      <w:pPr>
        <w:pStyle w:val="KeinLeerraum"/>
        <w:rPr>
          <w:rFonts w:ascii="Suisse Int'l" w:hAnsi="Suisse Int'l" w:cs="Suisse Int'l"/>
        </w:rPr>
      </w:pPr>
    </w:p>
    <w:p w14:paraId="31CBBFEE" w14:textId="77777777" w:rsidR="009A5C5B" w:rsidRDefault="009A5C5B" w:rsidP="009A5C5B">
      <w:pPr>
        <w:pStyle w:val="KeinLeerraum"/>
        <w:rPr>
          <w:rFonts w:ascii="Suisse Int'l" w:hAnsi="Suisse Int'l" w:cs="Suisse Int'l"/>
        </w:rPr>
      </w:pPr>
      <w:r w:rsidRPr="009A5C5B">
        <w:rPr>
          <w:rFonts w:ascii="Suisse Int'l" w:hAnsi="Suisse Int'l" w:cs="Suisse Int'l"/>
        </w:rPr>
        <w:t>Due to intersectional discrimination, women/girls with disabilities have fewer educational opportunities than boys/men with disabilities. Educational materials and textbooks continue to reinforce traditional gender roles and stereotypes. Girls and women with disabilities are made invisible in mass media.</w:t>
      </w:r>
      <w:r w:rsidRPr="009A5C5B">
        <w:rPr>
          <w:rFonts w:ascii="Suisse Int'l" w:eastAsiaTheme="majorEastAsia" w:hAnsi="Suisse Int'l" w:cs="Suisse Int'l"/>
          <w:vertAlign w:val="superscript"/>
        </w:rPr>
        <w:endnoteReference w:id="39"/>
      </w:r>
    </w:p>
    <w:p w14:paraId="5F8B4D80" w14:textId="77777777" w:rsidR="009A5C5B" w:rsidRPr="009A5C5B" w:rsidRDefault="009A5C5B" w:rsidP="009A5C5B">
      <w:pPr>
        <w:pStyle w:val="KeinLeerraum"/>
        <w:rPr>
          <w:rFonts w:ascii="Suisse Int'l" w:hAnsi="Suisse Int'l" w:cs="Suisse Int'l"/>
        </w:rPr>
      </w:pPr>
    </w:p>
    <w:p w14:paraId="708ED7AD" w14:textId="77777777" w:rsidR="009A5C5B" w:rsidRDefault="009A5C5B" w:rsidP="009A5C5B">
      <w:pPr>
        <w:pStyle w:val="KeinLeerraum"/>
        <w:rPr>
          <w:rFonts w:ascii="Suisse Int'l" w:hAnsi="Suisse Int'l" w:cs="Suisse Int'l"/>
        </w:rPr>
      </w:pPr>
      <w:r w:rsidRPr="009A5C5B">
        <w:rPr>
          <w:rFonts w:ascii="Suisse Int'l" w:hAnsi="Suisse Int'l" w:cs="Suisse Int'l"/>
        </w:rPr>
        <w:t>For the few women with disabilities who reach university level, no adequate measures are in place, leading to high drop-out rates.</w:t>
      </w:r>
    </w:p>
    <w:p w14:paraId="0969B2A6" w14:textId="77777777" w:rsidR="009A5C5B" w:rsidRPr="009A5C5B" w:rsidRDefault="009A5C5B" w:rsidP="009A5C5B">
      <w:pPr>
        <w:pStyle w:val="KeinLeerraum"/>
        <w:rPr>
          <w:rFonts w:ascii="Suisse Int'l" w:hAnsi="Suisse Int'l" w:cs="Suisse Int'l"/>
        </w:rPr>
      </w:pPr>
    </w:p>
    <w:p w14:paraId="32F4F19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Women and girls with disabilities often do not receive sexual and reproductive health education and are seen as “asexual” and “passive beings.” As a result, they are often unable to recognize sexual assault in all its forms and report it.</w:t>
      </w:r>
      <w:r w:rsidRPr="009A5C5B">
        <w:rPr>
          <w:rFonts w:ascii="Suisse Int'l" w:eastAsiaTheme="majorEastAsia" w:hAnsi="Suisse Int'l" w:cs="Suisse Int'l"/>
          <w:vertAlign w:val="superscript"/>
        </w:rPr>
        <w:endnoteReference w:id="40"/>
      </w:r>
      <w:r w:rsidRPr="009A5C5B">
        <w:rPr>
          <w:rFonts w:ascii="Suisse Int'l" w:hAnsi="Suisse Int'l" w:cs="Suisse Int'l"/>
        </w:rPr>
        <w:t xml:space="preserve"> </w:t>
      </w:r>
    </w:p>
    <w:p w14:paraId="79E5C329" w14:textId="77777777" w:rsidR="009A5C5B" w:rsidRPr="009A5C5B" w:rsidRDefault="009A5C5B" w:rsidP="009A5C5B">
      <w:pPr>
        <w:pStyle w:val="KeinLeerraum"/>
        <w:rPr>
          <w:rFonts w:ascii="Suisse Int'l" w:hAnsi="Suisse Int'l" w:cs="Suisse Int'l"/>
        </w:rPr>
      </w:pPr>
    </w:p>
    <w:p w14:paraId="7E7D05C2" w14:textId="77777777" w:rsidR="009A5C5B" w:rsidRPr="009A5C5B" w:rsidRDefault="009A5C5B" w:rsidP="009A5C5B">
      <w:pPr>
        <w:pStyle w:val="KeinLeerraum"/>
        <w:rPr>
          <w:rFonts w:ascii="Suisse Int'l" w:hAnsi="Suisse Int'l" w:cs="Suisse Int'l"/>
        </w:rPr>
      </w:pPr>
    </w:p>
    <w:p w14:paraId="1D52EC13"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11374D7A" w14:textId="77777777" w:rsidR="009A5C5B" w:rsidRPr="009A5C5B" w:rsidRDefault="009A5C5B" w:rsidP="009A5C5B">
      <w:pPr>
        <w:pStyle w:val="KeinLeerraum"/>
        <w:numPr>
          <w:ilvl w:val="0"/>
          <w:numId w:val="15"/>
        </w:numPr>
        <w:spacing w:after="150" w:line="276" w:lineRule="auto"/>
        <w:rPr>
          <w:rFonts w:ascii="Suisse Int'l" w:hAnsi="Suisse Int'l" w:cs="Suisse Int'l"/>
        </w:rPr>
      </w:pPr>
      <w:r w:rsidRPr="009A5C5B">
        <w:rPr>
          <w:rFonts w:ascii="Suisse Int'l" w:hAnsi="Suisse Int'l" w:cs="Suisse Int'l"/>
        </w:rPr>
        <w:t xml:space="preserve">What special support is available in the education system for girls from marginalized groups (e.g., with disabilities or a migration background)? How are CEDAW/C/AUT/CO/9, paras 31b and e </w:t>
      </w:r>
      <w:bookmarkStart w:id="32" w:name="_Hlk179903465"/>
      <w:r w:rsidRPr="009A5C5B">
        <w:rPr>
          <w:rFonts w:ascii="Suisse Int'l" w:hAnsi="Suisse Int'l" w:cs="Suisse Int'l"/>
        </w:rPr>
        <w:t>and CRPD/C/AUT/CO/2-3, paras 58a to h</w:t>
      </w:r>
      <w:bookmarkEnd w:id="32"/>
      <w:r w:rsidRPr="009A5C5B">
        <w:rPr>
          <w:rFonts w:ascii="Suisse Int'l" w:hAnsi="Suisse Int'l" w:cs="Suisse Int'l"/>
        </w:rPr>
        <w:t xml:space="preserve"> implemented? </w:t>
      </w:r>
    </w:p>
    <w:p w14:paraId="11A3FA1E" w14:textId="77777777" w:rsidR="009A5C5B" w:rsidRPr="009A5C5B" w:rsidRDefault="009A5C5B" w:rsidP="009A5C5B">
      <w:pPr>
        <w:pStyle w:val="KeinLeerraum"/>
        <w:numPr>
          <w:ilvl w:val="0"/>
          <w:numId w:val="15"/>
        </w:numPr>
        <w:spacing w:after="150" w:line="276" w:lineRule="auto"/>
        <w:rPr>
          <w:rFonts w:ascii="Suisse Int'l" w:hAnsi="Suisse Int'l" w:cs="Suisse Int'l"/>
        </w:rPr>
      </w:pPr>
      <w:r w:rsidRPr="009A5C5B">
        <w:rPr>
          <w:rFonts w:ascii="Suisse Int'l" w:hAnsi="Suisse Int'l" w:cs="Suisse Int'l"/>
        </w:rPr>
        <w:t xml:space="preserve">Why are children with a migration background more frequently diagnosed with disability-specific diagnoses such as childhood autism or special educational needs? </w:t>
      </w:r>
    </w:p>
    <w:p w14:paraId="5ABF1E99" w14:textId="77777777" w:rsidR="009A5C5B" w:rsidRPr="009A5C5B" w:rsidRDefault="009A5C5B" w:rsidP="009A5C5B">
      <w:pPr>
        <w:pStyle w:val="KeinLeerraum"/>
        <w:rPr>
          <w:rFonts w:ascii="Suisse Int'l" w:hAnsi="Suisse Int'l" w:cs="Suisse Int'l"/>
        </w:rPr>
      </w:pPr>
    </w:p>
    <w:p w14:paraId="7105BB48" w14:textId="77777777" w:rsidR="009A5C5B" w:rsidRPr="009A5C5B" w:rsidRDefault="009A5C5B" w:rsidP="009A5C5B">
      <w:pPr>
        <w:pStyle w:val="KeinLeerraum"/>
        <w:rPr>
          <w:rFonts w:ascii="Suisse Int'l" w:hAnsi="Suisse Int'l" w:cs="Suisse Int'l"/>
        </w:rPr>
      </w:pPr>
    </w:p>
    <w:p w14:paraId="37B79D36" w14:textId="390ECB0C" w:rsidR="009A5C5B" w:rsidRPr="00034130" w:rsidRDefault="009A5C5B" w:rsidP="00034130">
      <w:pPr>
        <w:pStyle w:val="berschrift1"/>
        <w:rPr>
          <w:rFonts w:ascii="Suisse Int'l" w:hAnsi="Suisse Int'l" w:cs="Suisse Int'l"/>
        </w:rPr>
      </w:pPr>
      <w:bookmarkStart w:id="33" w:name="_Toc183711351"/>
      <w:bookmarkStart w:id="34" w:name="_Toc179913205"/>
      <w:r w:rsidRPr="009A5C5B">
        <w:rPr>
          <w:rFonts w:ascii="Suisse Int'l" w:hAnsi="Suisse Int'l" w:cs="Suisse Int'l"/>
        </w:rPr>
        <w:lastRenderedPageBreak/>
        <w:t xml:space="preserve">Education: Women and Girls </w:t>
      </w:r>
      <w:proofErr w:type="spellStart"/>
      <w:r w:rsidRPr="009A5C5B">
        <w:rPr>
          <w:rFonts w:ascii="Suisse Int'l" w:hAnsi="Suisse Int'l" w:cs="Suisse Int'l"/>
        </w:rPr>
        <w:t>with</w:t>
      </w:r>
      <w:proofErr w:type="spellEnd"/>
      <w:r w:rsidRPr="009A5C5B">
        <w:rPr>
          <w:rFonts w:ascii="Suisse Int'l" w:hAnsi="Suisse Int'l" w:cs="Suisse Int'l"/>
        </w:rPr>
        <w:t xml:space="preserve"> a Migration Background</w:t>
      </w:r>
      <w:bookmarkEnd w:id="33"/>
      <w:r w:rsidRPr="009A5C5B">
        <w:rPr>
          <w:rFonts w:ascii="Suisse Int'l" w:hAnsi="Suisse Int'l" w:cs="Suisse Int'l"/>
        </w:rPr>
        <w:t xml:space="preserve"> </w:t>
      </w:r>
      <w:bookmarkEnd w:id="34"/>
    </w:p>
    <w:p w14:paraId="5CF2D417"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5, 10</w:t>
      </w:r>
    </w:p>
    <w:p w14:paraId="447D452D" w14:textId="77777777" w:rsidR="009A5C5B" w:rsidRPr="009A5C5B" w:rsidRDefault="009A5C5B" w:rsidP="009A5C5B">
      <w:pPr>
        <w:pStyle w:val="KeinLeerraum"/>
        <w:rPr>
          <w:rFonts w:ascii="Suisse Int'l" w:hAnsi="Suisse Int'l" w:cs="Suisse Int'l"/>
          <w:b/>
          <w:bCs/>
        </w:rPr>
      </w:pPr>
    </w:p>
    <w:p w14:paraId="6ABF652C"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Girls with a migration background and/or those who do not speak German as their everyday language continue to have an above-average risk of dropping out of education early and educational poverty. Their choice of education is even more focused on typical female areas than the Austrian average. </w:t>
      </w:r>
    </w:p>
    <w:p w14:paraId="15FA7487" w14:textId="77777777" w:rsidR="009A5C5B" w:rsidRPr="009A5C5B" w:rsidRDefault="009A5C5B" w:rsidP="009A5C5B">
      <w:pPr>
        <w:pStyle w:val="KeinLeerraum"/>
        <w:rPr>
          <w:rFonts w:ascii="Suisse Int'l" w:hAnsi="Suisse Int'l" w:cs="Suisse Int'l"/>
        </w:rPr>
      </w:pPr>
    </w:p>
    <w:p w14:paraId="4B993BA0" w14:textId="77777777" w:rsidR="009A5C5B" w:rsidRDefault="009A5C5B" w:rsidP="009A5C5B">
      <w:pPr>
        <w:pStyle w:val="KeinLeerraum"/>
        <w:rPr>
          <w:rFonts w:ascii="Suisse Int'l" w:hAnsi="Suisse Int'l" w:cs="Suisse Int'l"/>
        </w:rPr>
      </w:pPr>
      <w:r w:rsidRPr="009A5C5B">
        <w:rPr>
          <w:rFonts w:ascii="Suisse Int'l" w:hAnsi="Suisse Int'l" w:cs="Suisse Int'l"/>
        </w:rPr>
        <w:t>According to a recent study, the mandatory German support classes introduced in 2018 have not led to any improvement.</w:t>
      </w:r>
      <w:r w:rsidRPr="009A5C5B">
        <w:rPr>
          <w:rFonts w:ascii="Suisse Int'l" w:hAnsi="Suisse Int'l" w:cs="Suisse Int'l"/>
          <w:vertAlign w:val="superscript"/>
        </w:rPr>
        <w:endnoteReference w:id="41"/>
      </w:r>
      <w:r w:rsidRPr="009A5C5B">
        <w:rPr>
          <w:rFonts w:ascii="Suisse Int'l" w:hAnsi="Suisse Int'l" w:cs="Suisse Int'l"/>
        </w:rPr>
        <w:t xml:space="preserve"> As for other measures to prevent early school drop-out, there is a lack of evaluations that address the specific situation of girls with a migrant background. </w:t>
      </w:r>
    </w:p>
    <w:p w14:paraId="106EF613" w14:textId="77777777" w:rsidR="009A5C5B" w:rsidRPr="009A5C5B" w:rsidRDefault="009A5C5B" w:rsidP="009A5C5B">
      <w:pPr>
        <w:pStyle w:val="KeinLeerraum"/>
        <w:rPr>
          <w:rFonts w:ascii="Suisse Int'l" w:hAnsi="Suisse Int'l" w:cs="Suisse Int'l"/>
        </w:rPr>
      </w:pPr>
    </w:p>
    <w:p w14:paraId="50913F84"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There is also no differentiated empirical analysis by regional origin. The aggregation of different countries of origin in data mixes differences in educational aspirations and ideas of gender roles, thereby reinforcing rather than reducing stereotypes.</w:t>
      </w:r>
      <w:r w:rsidRPr="009A5C5B">
        <w:rPr>
          <w:rFonts w:ascii="Suisse Int'l" w:hAnsi="Suisse Int'l" w:cs="Suisse Int'l"/>
          <w:vertAlign w:val="superscript"/>
        </w:rPr>
        <w:endnoteReference w:id="42"/>
      </w:r>
    </w:p>
    <w:p w14:paraId="6F3E9559"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Teachers with appropriate gender and diversity skills are needed to provide targeted support for female pupils with a migration background (especially those whose first language is not German).</w:t>
      </w:r>
    </w:p>
    <w:p w14:paraId="4EF474D6" w14:textId="77777777" w:rsidR="009A5C5B" w:rsidRPr="009A5C5B" w:rsidRDefault="009A5C5B" w:rsidP="009A5C5B">
      <w:pPr>
        <w:pStyle w:val="KeinLeerraum"/>
        <w:rPr>
          <w:rFonts w:ascii="Suisse Int'l" w:hAnsi="Suisse Int'l" w:cs="Suisse Int'l"/>
          <w:b/>
          <w:bCs/>
        </w:rPr>
      </w:pPr>
    </w:p>
    <w:p w14:paraId="1333192D"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 xml:space="preserve">Questions: </w:t>
      </w:r>
    </w:p>
    <w:p w14:paraId="2A598840" w14:textId="77777777" w:rsidR="009A5C5B" w:rsidRPr="009A5C5B" w:rsidRDefault="009A5C5B" w:rsidP="009A5C5B">
      <w:pPr>
        <w:pStyle w:val="KeinLeerraum"/>
        <w:numPr>
          <w:ilvl w:val="0"/>
          <w:numId w:val="16"/>
        </w:numPr>
        <w:spacing w:after="150" w:line="276" w:lineRule="auto"/>
        <w:rPr>
          <w:rFonts w:ascii="Suisse Int'l" w:hAnsi="Suisse Int'l" w:cs="Suisse Int'l"/>
        </w:rPr>
      </w:pPr>
      <w:r w:rsidRPr="009A5C5B">
        <w:rPr>
          <w:rFonts w:ascii="Suisse Int'l" w:hAnsi="Suisse Int'l" w:cs="Suisse Int'l"/>
        </w:rPr>
        <w:t xml:space="preserve">What structures have been implemented at schools to specifically support female pupils with a non-German native language / migration background? How is their effectiveness measured and strengthened? </w:t>
      </w:r>
    </w:p>
    <w:p w14:paraId="47CCBBDE" w14:textId="77777777" w:rsidR="009A5C5B" w:rsidRPr="009A5C5B" w:rsidRDefault="009A5C5B" w:rsidP="009A5C5B">
      <w:pPr>
        <w:pStyle w:val="KeinLeerraum"/>
        <w:numPr>
          <w:ilvl w:val="0"/>
          <w:numId w:val="16"/>
        </w:numPr>
        <w:spacing w:after="150" w:line="276" w:lineRule="auto"/>
        <w:rPr>
          <w:rFonts w:ascii="Suisse Int'l" w:hAnsi="Suisse Int'l" w:cs="Suisse Int'l"/>
        </w:rPr>
      </w:pPr>
      <w:r w:rsidRPr="009A5C5B">
        <w:rPr>
          <w:rFonts w:ascii="Suisse Int'l" w:hAnsi="Suisse Int'l" w:cs="Suisse Int'l"/>
        </w:rPr>
        <w:t xml:space="preserve">How are the barriers faced by girls and women with a migrant background addressed in measures to prevent early school drop-out, and how are these measures evaluated? </w:t>
      </w:r>
    </w:p>
    <w:p w14:paraId="14500B78" w14:textId="77777777" w:rsidR="009A5C5B" w:rsidRPr="009A5C5B" w:rsidRDefault="009A5C5B" w:rsidP="009A5C5B">
      <w:pPr>
        <w:pStyle w:val="KeinLeerraum"/>
        <w:numPr>
          <w:ilvl w:val="0"/>
          <w:numId w:val="16"/>
        </w:numPr>
        <w:spacing w:after="150" w:line="276" w:lineRule="auto"/>
        <w:rPr>
          <w:rFonts w:ascii="Suisse Int'l" w:hAnsi="Suisse Int'l" w:cs="Suisse Int'l"/>
        </w:rPr>
      </w:pPr>
      <w:r w:rsidRPr="009A5C5B">
        <w:rPr>
          <w:rFonts w:ascii="Suisse Int'l" w:hAnsi="Suisse Int'l" w:cs="Suisse Int'l"/>
        </w:rPr>
        <w:t>What motives cause girls to drop out of school and how can they be countered?</w:t>
      </w:r>
    </w:p>
    <w:p w14:paraId="5DD4A993" w14:textId="77777777" w:rsidR="009A5C5B" w:rsidRPr="009A5C5B" w:rsidRDefault="009A5C5B" w:rsidP="009A5C5B">
      <w:pPr>
        <w:pStyle w:val="KeinLeerraum"/>
        <w:numPr>
          <w:ilvl w:val="0"/>
          <w:numId w:val="16"/>
        </w:numPr>
        <w:spacing w:after="150" w:line="276" w:lineRule="auto"/>
        <w:rPr>
          <w:rFonts w:ascii="Suisse Int'l" w:hAnsi="Suisse Int'l" w:cs="Suisse Int'l"/>
        </w:rPr>
      </w:pPr>
      <w:r w:rsidRPr="009A5C5B">
        <w:rPr>
          <w:rFonts w:ascii="Suisse Int'l" w:hAnsi="Suisse Int'l" w:cs="Suisse Int'l"/>
        </w:rPr>
        <w:t xml:space="preserve">Are measures implemented or planned to enable women to learn German outside of formal language courses in safe spaces and with easy access? </w:t>
      </w:r>
    </w:p>
    <w:p w14:paraId="427A41F8" w14:textId="77777777" w:rsidR="009A5C5B" w:rsidRPr="009A5C5B" w:rsidRDefault="009A5C5B" w:rsidP="009A5C5B">
      <w:pPr>
        <w:pStyle w:val="KeinLeerraum"/>
        <w:numPr>
          <w:ilvl w:val="0"/>
          <w:numId w:val="16"/>
        </w:numPr>
        <w:spacing w:after="150" w:line="276" w:lineRule="auto"/>
        <w:rPr>
          <w:rFonts w:ascii="Suisse Int'l" w:hAnsi="Suisse Int'l" w:cs="Suisse Int'l"/>
        </w:rPr>
      </w:pPr>
      <w:r w:rsidRPr="009A5C5B">
        <w:rPr>
          <w:rFonts w:ascii="Suisse Int'l" w:hAnsi="Suisse Int'l" w:cs="Suisse Int'l"/>
        </w:rPr>
        <w:t xml:space="preserve">How can existing data reports be advanced to be a foundation for evidence-based and intersectional education policy </w:t>
      </w:r>
      <w:proofErr w:type="gramStart"/>
      <w:r w:rsidRPr="009A5C5B">
        <w:rPr>
          <w:rFonts w:ascii="Suisse Int'l" w:hAnsi="Suisse Int'l" w:cs="Suisse Int'l"/>
        </w:rPr>
        <w:t>in light of</w:t>
      </w:r>
      <w:proofErr w:type="gramEnd"/>
      <w:r w:rsidRPr="009A5C5B">
        <w:rPr>
          <w:rFonts w:ascii="Suisse Int'l" w:hAnsi="Suisse Int'l" w:cs="Suisse Int'l"/>
        </w:rPr>
        <w:t xml:space="preserve"> the changing migration structure? </w:t>
      </w:r>
    </w:p>
    <w:p w14:paraId="3480CE80" w14:textId="43F3D788" w:rsidR="009A5C5B" w:rsidRPr="00034130" w:rsidRDefault="009A5C5B" w:rsidP="00034130">
      <w:pPr>
        <w:pStyle w:val="berschrift1"/>
        <w:rPr>
          <w:rFonts w:ascii="Suisse Int'l" w:hAnsi="Suisse Int'l" w:cs="Suisse Int'l"/>
        </w:rPr>
      </w:pPr>
      <w:bookmarkStart w:id="35" w:name="_Toc179913206"/>
      <w:bookmarkStart w:id="36" w:name="_Toc183711352"/>
      <w:proofErr w:type="spellStart"/>
      <w:r w:rsidRPr="009A5C5B">
        <w:rPr>
          <w:rFonts w:ascii="Suisse Int'l" w:hAnsi="Suisse Int'l" w:cs="Suisse Int'l"/>
        </w:rPr>
        <w:lastRenderedPageBreak/>
        <w:t>Unpaid</w:t>
      </w:r>
      <w:proofErr w:type="spellEnd"/>
      <w:r w:rsidRPr="009A5C5B">
        <w:rPr>
          <w:rFonts w:ascii="Suisse Int'l" w:hAnsi="Suisse Int'l" w:cs="Suisse Int'l"/>
        </w:rPr>
        <w:t xml:space="preserve"> Care Work / “</w:t>
      </w:r>
      <w:proofErr w:type="spellStart"/>
      <w:r w:rsidRPr="009A5C5B">
        <w:rPr>
          <w:rFonts w:ascii="Suisse Int'l" w:hAnsi="Suisse Int'l" w:cs="Suisse Int'l"/>
        </w:rPr>
        <w:t>Retraditionalization</w:t>
      </w:r>
      <w:proofErr w:type="spellEnd"/>
      <w:r w:rsidRPr="009A5C5B">
        <w:rPr>
          <w:rFonts w:ascii="Suisse Int'l" w:hAnsi="Suisse Int'l" w:cs="Suisse Int'l"/>
        </w:rPr>
        <w:t>”</w:t>
      </w:r>
      <w:bookmarkEnd w:id="35"/>
      <w:bookmarkEnd w:id="36"/>
      <w:r w:rsidRPr="009A5C5B">
        <w:rPr>
          <w:rFonts w:ascii="Suisse Int'l" w:hAnsi="Suisse Int'l" w:cs="Suisse Int'l"/>
        </w:rPr>
        <w:t xml:space="preserve"> </w:t>
      </w:r>
    </w:p>
    <w:p w14:paraId="3A8D2F41"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2, 3, 5, 11</w:t>
      </w:r>
    </w:p>
    <w:p w14:paraId="1DD5BF6D" w14:textId="77777777" w:rsidR="009A5C5B" w:rsidRPr="009A5C5B" w:rsidRDefault="009A5C5B" w:rsidP="009A5C5B">
      <w:pPr>
        <w:pStyle w:val="KeinLeerraum"/>
        <w:rPr>
          <w:rFonts w:ascii="Suisse Int'l" w:hAnsi="Suisse Int'l" w:cs="Suisse Int'l"/>
          <w:b/>
          <w:bCs/>
        </w:rPr>
      </w:pPr>
    </w:p>
    <w:p w14:paraId="555AA548"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The gender care gap in Austria in 2023 is massive: On average, women perform 3 hours and 48 minutes of unpaid care work such as childcare, housework and elderly care per day, compared to just 2 hours and 14 minutes for men. Women's unpaid care work is equivalent to around 60 billion € per year, around 13% of Austria's economic output in 2022. </w:t>
      </w:r>
    </w:p>
    <w:p w14:paraId="02A205BB" w14:textId="77777777" w:rsidR="009A5C5B" w:rsidRPr="009A5C5B" w:rsidRDefault="009A5C5B" w:rsidP="009A5C5B">
      <w:pPr>
        <w:pStyle w:val="KeinLeerraum"/>
        <w:rPr>
          <w:rFonts w:ascii="Suisse Int'l" w:hAnsi="Suisse Int'l" w:cs="Suisse Int'l"/>
        </w:rPr>
      </w:pPr>
    </w:p>
    <w:p w14:paraId="11839EBD"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The Covid-19 pandemic has caused a </w:t>
      </w:r>
      <w:proofErr w:type="spellStart"/>
      <w:r w:rsidRPr="009A5C5B">
        <w:rPr>
          <w:rFonts w:ascii="Suisse Int'l" w:hAnsi="Suisse Int'l" w:cs="Suisse Int'l"/>
        </w:rPr>
        <w:t>retraditionalization</w:t>
      </w:r>
      <w:proofErr w:type="spellEnd"/>
      <w:r w:rsidRPr="009A5C5B">
        <w:rPr>
          <w:rFonts w:ascii="Suisse Int'l" w:hAnsi="Suisse Int'l" w:cs="Suisse Int'l"/>
        </w:rPr>
        <w:t xml:space="preserve"> of role models and the distribution of unpaid care work. Women with children have been particularly affected by this. </w:t>
      </w:r>
    </w:p>
    <w:p w14:paraId="6C8FC379" w14:textId="77777777" w:rsidR="009A5C5B" w:rsidRPr="009A5C5B" w:rsidRDefault="009A5C5B" w:rsidP="009A5C5B">
      <w:pPr>
        <w:pStyle w:val="KeinLeerraum"/>
        <w:rPr>
          <w:rFonts w:ascii="Suisse Int'l" w:hAnsi="Suisse Int'l" w:cs="Suisse Int'l"/>
        </w:rPr>
      </w:pPr>
    </w:p>
    <w:p w14:paraId="016D7B80"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Regardless of the Covid-19 crisis, women are doing more across all age groups.</w:t>
      </w:r>
      <w:r w:rsidRPr="009A5C5B">
        <w:rPr>
          <w:rFonts w:ascii="Suisse Int'l" w:eastAsiaTheme="majorEastAsia" w:hAnsi="Suisse Int'l" w:cs="Suisse Int'l"/>
          <w:vertAlign w:val="superscript"/>
        </w:rPr>
        <w:endnoteReference w:id="43"/>
      </w:r>
    </w:p>
    <w:p w14:paraId="602791E0"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In 8 out of 10 opposite-sex couple households, the woman takes parental leave, while only 1% of fathers take parental leave for more than 6 months. The lack of social services (childcare, nursing care) also contributes to the high part-time employment rate of women in Austria. Single parents </w:t>
      </w:r>
      <w:proofErr w:type="gramStart"/>
      <w:r w:rsidRPr="009A5C5B">
        <w:rPr>
          <w:rFonts w:ascii="Suisse Int'l" w:hAnsi="Suisse Int'l" w:cs="Suisse Int'l"/>
        </w:rPr>
        <w:t>in particular would</w:t>
      </w:r>
      <w:proofErr w:type="gramEnd"/>
      <w:r w:rsidRPr="009A5C5B">
        <w:rPr>
          <w:rFonts w:ascii="Suisse Int'l" w:hAnsi="Suisse Int'l" w:cs="Suisse Int'l"/>
        </w:rPr>
        <w:t xml:space="preserve"> benefit hugely from improved social services. Otherwise, the consequences are lower part-time salaries, significantly lower pensions, and poverty in old age. As a result, single parents and pensioners are particularly affected by poverty.</w:t>
      </w:r>
      <w:r w:rsidRPr="009A5C5B">
        <w:rPr>
          <w:rFonts w:ascii="Suisse Int'l" w:eastAsiaTheme="majorEastAsia" w:hAnsi="Suisse Int'l" w:cs="Suisse Int'l"/>
          <w:vertAlign w:val="superscript"/>
        </w:rPr>
        <w:endnoteReference w:id="44"/>
      </w:r>
    </w:p>
    <w:p w14:paraId="691416F0" w14:textId="77777777" w:rsidR="009A5C5B" w:rsidRDefault="009A5C5B" w:rsidP="009A5C5B">
      <w:pPr>
        <w:pStyle w:val="KeinLeerraum"/>
        <w:rPr>
          <w:rFonts w:ascii="Suisse Int'l" w:hAnsi="Suisse Int'l" w:cs="Suisse Int'l"/>
        </w:rPr>
      </w:pPr>
    </w:p>
    <w:p w14:paraId="70C9D120" w14:textId="77777777" w:rsidR="009A5C5B" w:rsidRPr="009A5C5B" w:rsidRDefault="009A5C5B" w:rsidP="009A5C5B">
      <w:pPr>
        <w:pStyle w:val="KeinLeerraum"/>
        <w:rPr>
          <w:rFonts w:ascii="Suisse Int'l" w:hAnsi="Suisse Int'l" w:cs="Suisse Int'l"/>
        </w:rPr>
      </w:pPr>
    </w:p>
    <w:p w14:paraId="42C0F551"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 xml:space="preserve">Questions: </w:t>
      </w:r>
    </w:p>
    <w:p w14:paraId="7F8FEF20" w14:textId="77777777" w:rsidR="009A5C5B" w:rsidRPr="009A5C5B" w:rsidRDefault="009A5C5B" w:rsidP="009A5C5B">
      <w:pPr>
        <w:pStyle w:val="KeinLeerraum"/>
        <w:numPr>
          <w:ilvl w:val="0"/>
          <w:numId w:val="17"/>
        </w:numPr>
        <w:spacing w:after="150" w:line="276" w:lineRule="auto"/>
        <w:rPr>
          <w:rFonts w:ascii="Suisse Int'l" w:hAnsi="Suisse Int'l" w:cs="Suisse Int'l"/>
        </w:rPr>
      </w:pPr>
      <w:r w:rsidRPr="009A5C5B">
        <w:rPr>
          <w:rFonts w:ascii="Suisse Int'l" w:hAnsi="Suisse Int'l" w:cs="Suisse Int'l"/>
        </w:rPr>
        <w:t xml:space="preserve">What measures is Austria taking to promote a fair distribution of care work? </w:t>
      </w:r>
    </w:p>
    <w:p w14:paraId="4FD5A280" w14:textId="77777777" w:rsidR="009A5C5B" w:rsidRPr="009A5C5B" w:rsidRDefault="009A5C5B" w:rsidP="009A5C5B">
      <w:pPr>
        <w:pStyle w:val="KeinLeerraum"/>
        <w:numPr>
          <w:ilvl w:val="0"/>
          <w:numId w:val="17"/>
        </w:numPr>
        <w:spacing w:after="150" w:line="276" w:lineRule="auto"/>
        <w:rPr>
          <w:rFonts w:ascii="Suisse Int'l" w:hAnsi="Suisse Int'l" w:cs="Suisse Int'l"/>
        </w:rPr>
      </w:pPr>
      <w:r w:rsidRPr="009A5C5B">
        <w:rPr>
          <w:rFonts w:ascii="Suisse Int'l" w:hAnsi="Suisse Int'l" w:cs="Suisse Int'l"/>
        </w:rPr>
        <w:t xml:space="preserve">What expansion measures are taken around childcare and nursing care to relieve women in precarious employment and women with a migration background </w:t>
      </w:r>
      <w:proofErr w:type="gramStart"/>
      <w:r w:rsidRPr="009A5C5B">
        <w:rPr>
          <w:rFonts w:ascii="Suisse Int'l" w:hAnsi="Suisse Int'l" w:cs="Suisse Int'l"/>
        </w:rPr>
        <w:t>in particular from</w:t>
      </w:r>
      <w:proofErr w:type="gramEnd"/>
      <w:r w:rsidRPr="009A5C5B">
        <w:rPr>
          <w:rFonts w:ascii="Suisse Int'l" w:hAnsi="Suisse Int'l" w:cs="Suisse Int'l"/>
        </w:rPr>
        <w:t xml:space="preserve"> unpaid work? </w:t>
      </w:r>
    </w:p>
    <w:p w14:paraId="51C7D65A" w14:textId="77777777" w:rsidR="009A5C5B" w:rsidRPr="009A5C5B" w:rsidRDefault="009A5C5B" w:rsidP="009A5C5B">
      <w:pPr>
        <w:pStyle w:val="KeinLeerraum"/>
        <w:numPr>
          <w:ilvl w:val="0"/>
          <w:numId w:val="17"/>
        </w:numPr>
        <w:spacing w:after="150" w:line="276" w:lineRule="auto"/>
        <w:rPr>
          <w:rFonts w:ascii="Suisse Int'l" w:hAnsi="Suisse Int'l" w:cs="Suisse Int'l"/>
        </w:rPr>
      </w:pPr>
      <w:r w:rsidRPr="009A5C5B">
        <w:rPr>
          <w:rFonts w:ascii="Suisse Int'l" w:hAnsi="Suisse Int'l" w:cs="Suisse Int'l"/>
        </w:rPr>
        <w:t xml:space="preserve">What measures, including a redesign of the parental leave system, will be taken to increase fathers' participation in care work? </w:t>
      </w:r>
    </w:p>
    <w:p w14:paraId="7A7709F7" w14:textId="77777777" w:rsidR="009A5C5B" w:rsidRPr="009A5C5B" w:rsidRDefault="009A5C5B" w:rsidP="009A5C5B">
      <w:pPr>
        <w:pStyle w:val="KeinLeerraum"/>
        <w:numPr>
          <w:ilvl w:val="0"/>
          <w:numId w:val="17"/>
        </w:numPr>
        <w:spacing w:after="150" w:line="276" w:lineRule="auto"/>
        <w:rPr>
          <w:rFonts w:ascii="Suisse Int'l" w:hAnsi="Suisse Int'l" w:cs="Suisse Int'l"/>
        </w:rPr>
      </w:pPr>
      <w:r w:rsidRPr="009A5C5B">
        <w:rPr>
          <w:rFonts w:ascii="Suisse Int'l" w:hAnsi="Suisse Int'l" w:cs="Suisse Int'l"/>
        </w:rPr>
        <w:t>What steps is Austria taking to reduce the increased risk of poverty among single parents and pensioners?</w:t>
      </w:r>
    </w:p>
    <w:p w14:paraId="43C64FAD" w14:textId="77777777" w:rsidR="009A5C5B" w:rsidRPr="009A5C5B" w:rsidRDefault="009A5C5B" w:rsidP="009A5C5B">
      <w:pPr>
        <w:pStyle w:val="KeinLeerraum"/>
        <w:numPr>
          <w:ilvl w:val="0"/>
          <w:numId w:val="17"/>
        </w:numPr>
        <w:spacing w:after="150" w:line="276" w:lineRule="auto"/>
        <w:rPr>
          <w:rFonts w:ascii="Suisse Int'l" w:hAnsi="Suisse Int'l" w:cs="Suisse Int'l"/>
        </w:rPr>
      </w:pPr>
      <w:r w:rsidRPr="009A5C5B">
        <w:rPr>
          <w:rFonts w:ascii="Suisse Int'l" w:hAnsi="Suisse Int'l" w:cs="Suisse Int'l"/>
        </w:rPr>
        <w:t xml:space="preserve">How does Austria support single mothers with a migration background? </w:t>
      </w:r>
    </w:p>
    <w:p w14:paraId="09ACB6E2" w14:textId="7CA054D1" w:rsidR="009A5C5B" w:rsidRPr="00034130" w:rsidRDefault="009A5C5B" w:rsidP="00034130">
      <w:pPr>
        <w:pStyle w:val="berschrift1"/>
        <w:rPr>
          <w:rFonts w:ascii="Suisse Int'l" w:hAnsi="Suisse Int'l" w:cs="Suisse Int'l"/>
        </w:rPr>
      </w:pPr>
      <w:bookmarkStart w:id="38" w:name="_Toc179913207"/>
      <w:bookmarkStart w:id="39" w:name="_Toc183711353"/>
      <w:proofErr w:type="spellStart"/>
      <w:r w:rsidRPr="009A5C5B">
        <w:rPr>
          <w:rFonts w:ascii="Suisse Int'l" w:hAnsi="Suisse Int'l" w:cs="Suisse Int'l"/>
        </w:rPr>
        <w:lastRenderedPageBreak/>
        <w:t>Employment</w:t>
      </w:r>
      <w:bookmarkEnd w:id="38"/>
      <w:bookmarkEnd w:id="39"/>
      <w:proofErr w:type="spellEnd"/>
    </w:p>
    <w:p w14:paraId="7A1EFC68"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5, 11</w:t>
      </w:r>
    </w:p>
    <w:p w14:paraId="0F45A8D6" w14:textId="77777777" w:rsidR="009A5C5B" w:rsidRPr="009A5C5B" w:rsidRDefault="009A5C5B" w:rsidP="009A5C5B">
      <w:pPr>
        <w:pStyle w:val="KeinLeerraum"/>
        <w:rPr>
          <w:rFonts w:ascii="Suisse Int'l" w:hAnsi="Suisse Int'l" w:cs="Suisse Int'l"/>
          <w:b/>
          <w:bCs/>
        </w:rPr>
      </w:pPr>
    </w:p>
    <w:p w14:paraId="11C60A3C" w14:textId="77777777" w:rsidR="009A5C5B" w:rsidRDefault="009A5C5B" w:rsidP="009A5C5B">
      <w:pPr>
        <w:pStyle w:val="KeinLeerraum"/>
        <w:rPr>
          <w:rFonts w:ascii="Suisse Int'l" w:hAnsi="Suisse Int'l" w:cs="Suisse Int'l"/>
        </w:rPr>
      </w:pPr>
      <w:r w:rsidRPr="009A5C5B">
        <w:rPr>
          <w:rFonts w:ascii="Suisse Int'l" w:hAnsi="Suisse Int'l" w:cs="Suisse Int'l"/>
        </w:rPr>
        <w:t>50.6% of women work part-time (2023)</w:t>
      </w:r>
      <w:r w:rsidRPr="009A5C5B">
        <w:rPr>
          <w:rFonts w:ascii="Suisse Int'l" w:hAnsi="Suisse Int'l" w:cs="Suisse Int'l"/>
          <w:vertAlign w:val="superscript"/>
        </w:rPr>
        <w:endnoteReference w:id="45"/>
      </w:r>
      <w:r w:rsidRPr="009A5C5B">
        <w:rPr>
          <w:rFonts w:ascii="Suisse Int'l" w:hAnsi="Suisse Int'l" w:cs="Suisse Int'l"/>
        </w:rPr>
        <w:t>, 39.5% due to caring responsibilities for children or adults.</w:t>
      </w:r>
      <w:r w:rsidRPr="009A5C5B">
        <w:rPr>
          <w:rFonts w:ascii="Suisse Int'l" w:hAnsi="Suisse Int'l" w:cs="Suisse Int'l"/>
          <w:vertAlign w:val="superscript"/>
        </w:rPr>
        <w:endnoteReference w:id="46"/>
      </w:r>
      <w:r w:rsidRPr="009A5C5B">
        <w:rPr>
          <w:rFonts w:ascii="Suisse Int'l" w:hAnsi="Suisse Int'l" w:cs="Suisse Int'l"/>
        </w:rPr>
        <w:t xml:space="preserve"> The availability of all-day childcare and nursing care is insufficient, especially in rural areas. </w:t>
      </w:r>
    </w:p>
    <w:p w14:paraId="61FC52C4" w14:textId="77777777" w:rsidR="009A5C5B" w:rsidRPr="009A5C5B" w:rsidRDefault="009A5C5B" w:rsidP="009A5C5B">
      <w:pPr>
        <w:pStyle w:val="KeinLeerraum"/>
        <w:rPr>
          <w:rFonts w:ascii="Suisse Int'l" w:hAnsi="Suisse Int'l" w:cs="Suisse Int'l"/>
        </w:rPr>
      </w:pPr>
    </w:p>
    <w:p w14:paraId="75835B5D"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Women are often employed in low-paid sectors with a high share of part-time work, such as healthcare and social services</w:t>
      </w:r>
      <w:r w:rsidRPr="009A5C5B">
        <w:rPr>
          <w:rFonts w:ascii="Suisse Int'l" w:hAnsi="Suisse Int'l" w:cs="Suisse Int'l"/>
          <w:vertAlign w:val="superscript"/>
        </w:rPr>
        <w:endnoteReference w:id="47"/>
      </w:r>
      <w:r w:rsidRPr="009A5C5B">
        <w:rPr>
          <w:rFonts w:ascii="Suisse Int'l" w:hAnsi="Suisse Int'l" w:cs="Suisse Int'l"/>
        </w:rPr>
        <w:t xml:space="preserve"> or retail</w:t>
      </w:r>
      <w:r w:rsidRPr="009A5C5B">
        <w:rPr>
          <w:rFonts w:ascii="Suisse Int'l" w:hAnsi="Suisse Int'l" w:cs="Suisse Int'l"/>
          <w:vertAlign w:val="superscript"/>
        </w:rPr>
        <w:endnoteReference w:id="48"/>
      </w:r>
      <w:r w:rsidRPr="009A5C5B">
        <w:rPr>
          <w:rFonts w:ascii="Suisse Int'l" w:hAnsi="Suisse Int'l" w:cs="Suisse Int'l"/>
        </w:rPr>
        <w:t>. Only 3.2%</w:t>
      </w:r>
      <w:r w:rsidRPr="009A5C5B">
        <w:rPr>
          <w:rFonts w:ascii="Suisse Int'l" w:hAnsi="Suisse Int'l" w:cs="Suisse Int'l"/>
          <w:vertAlign w:val="superscript"/>
        </w:rPr>
        <w:endnoteReference w:id="49"/>
      </w:r>
      <w:r w:rsidRPr="009A5C5B">
        <w:rPr>
          <w:rFonts w:ascii="Suisse Int'l" w:hAnsi="Suisse Int'l" w:cs="Suisse Int'l"/>
        </w:rPr>
        <w:t xml:space="preserve"> of management positions are held by women. One in four women has experienced sexual harassment in the workplace.</w:t>
      </w:r>
      <w:r w:rsidRPr="009A5C5B">
        <w:rPr>
          <w:rFonts w:ascii="Suisse Int'l" w:hAnsi="Suisse Int'l" w:cs="Suisse Int'l"/>
          <w:vertAlign w:val="superscript"/>
        </w:rPr>
        <w:endnoteReference w:id="50"/>
      </w:r>
    </w:p>
    <w:p w14:paraId="4B54E822"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The gender pay gap is 18.4 % (2022, gross hourly wages), two thirds of which cannot be explained statistically.</w:t>
      </w:r>
      <w:r w:rsidRPr="009A5C5B">
        <w:rPr>
          <w:rFonts w:ascii="Suisse Int'l" w:hAnsi="Suisse Int'l" w:cs="Suisse Int'l"/>
          <w:vertAlign w:val="superscript"/>
        </w:rPr>
        <w:endnoteReference w:id="51"/>
      </w:r>
      <w:r w:rsidRPr="009A5C5B">
        <w:rPr>
          <w:rFonts w:ascii="Suisse Int'l" w:hAnsi="Suisse Int'l" w:cs="Suisse Int'l"/>
        </w:rPr>
        <w:t xml:space="preserve"> Previous measures to reduce it have hardly been effective. Many women are employed in small and medium-sized enterprises, for which there are no pay transparency regulations. </w:t>
      </w:r>
    </w:p>
    <w:p w14:paraId="135A492E" w14:textId="77777777" w:rsidR="009A5C5B" w:rsidRPr="009A5C5B" w:rsidRDefault="009A5C5B" w:rsidP="009A5C5B">
      <w:pPr>
        <w:pStyle w:val="KeinLeerraum"/>
        <w:rPr>
          <w:rFonts w:ascii="Suisse Int'l" w:hAnsi="Suisse Int'l" w:cs="Suisse Int'l"/>
        </w:rPr>
      </w:pPr>
    </w:p>
    <w:p w14:paraId="09B6219C" w14:textId="77777777" w:rsidR="009A5C5B" w:rsidRPr="009A5C5B" w:rsidRDefault="009A5C5B" w:rsidP="009A5C5B">
      <w:pPr>
        <w:pStyle w:val="KeinLeerraum"/>
        <w:rPr>
          <w:rFonts w:ascii="Suisse Int'l" w:hAnsi="Suisse Int'l" w:cs="Suisse Int'l"/>
        </w:rPr>
      </w:pPr>
    </w:p>
    <w:p w14:paraId="2B34247B"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 xml:space="preserve">Questions: </w:t>
      </w:r>
    </w:p>
    <w:p w14:paraId="0A684F1D" w14:textId="77777777" w:rsidR="009A5C5B" w:rsidRPr="009A5C5B" w:rsidRDefault="009A5C5B" w:rsidP="009A5C5B">
      <w:pPr>
        <w:pStyle w:val="KeinLeerraum"/>
        <w:numPr>
          <w:ilvl w:val="0"/>
          <w:numId w:val="18"/>
        </w:numPr>
        <w:spacing w:after="150" w:line="276" w:lineRule="auto"/>
        <w:rPr>
          <w:rFonts w:ascii="Suisse Int'l" w:hAnsi="Suisse Int'l" w:cs="Suisse Int'l"/>
        </w:rPr>
      </w:pPr>
      <w:r w:rsidRPr="009A5C5B">
        <w:rPr>
          <w:rFonts w:ascii="Suisse Int'l" w:hAnsi="Suisse Int'l" w:cs="Suisse Int'l"/>
        </w:rPr>
        <w:t xml:space="preserve">What concrete steps have been taken to implement </w:t>
      </w:r>
      <w:bookmarkStart w:id="40" w:name="_Hlk179820480"/>
      <w:r w:rsidRPr="009A5C5B">
        <w:rPr>
          <w:rFonts w:ascii="Suisse Int'l" w:hAnsi="Suisse Int'l" w:cs="Suisse Int'l"/>
        </w:rPr>
        <w:t>CEDAW/C/AUT/CO/9, paras</w:t>
      </w:r>
      <w:bookmarkEnd w:id="40"/>
      <w:r w:rsidRPr="009A5C5B">
        <w:rPr>
          <w:rFonts w:ascii="Suisse Int'l" w:hAnsi="Suisse Int'l" w:cs="Suisse Int'l"/>
        </w:rPr>
        <w:t xml:space="preserve"> 33a-e, and how is EU Directive 2023/970 on pay transparency being implemented? How will the share of women in management positions be increased?</w:t>
      </w:r>
    </w:p>
    <w:p w14:paraId="5EAFC980" w14:textId="77777777" w:rsidR="009A5C5B" w:rsidRPr="009A5C5B" w:rsidRDefault="009A5C5B" w:rsidP="009A5C5B">
      <w:pPr>
        <w:pStyle w:val="KeinLeerraum"/>
        <w:numPr>
          <w:ilvl w:val="0"/>
          <w:numId w:val="18"/>
        </w:numPr>
        <w:spacing w:after="150" w:line="276" w:lineRule="auto"/>
        <w:rPr>
          <w:rFonts w:ascii="Suisse Int'l" w:hAnsi="Suisse Int'l" w:cs="Suisse Int'l"/>
        </w:rPr>
      </w:pPr>
      <w:r w:rsidRPr="009A5C5B">
        <w:rPr>
          <w:rFonts w:ascii="Suisse Int'l" w:hAnsi="Suisse Int'l" w:cs="Suisse Int'l"/>
        </w:rPr>
        <w:t xml:space="preserve">What measures are taken to ensure that companies actively protect their employees from sexual harassment in the workplace? </w:t>
      </w:r>
    </w:p>
    <w:p w14:paraId="18D215A9" w14:textId="77777777" w:rsidR="009A5C5B" w:rsidRPr="009A5C5B" w:rsidRDefault="009A5C5B" w:rsidP="009A5C5B">
      <w:pPr>
        <w:pStyle w:val="KeinLeerraum"/>
        <w:numPr>
          <w:ilvl w:val="0"/>
          <w:numId w:val="18"/>
        </w:numPr>
        <w:spacing w:after="150" w:line="276" w:lineRule="auto"/>
        <w:rPr>
          <w:rFonts w:ascii="Suisse Int'l" w:hAnsi="Suisse Int'l" w:cs="Suisse Int'l"/>
        </w:rPr>
      </w:pPr>
      <w:r w:rsidRPr="009A5C5B">
        <w:rPr>
          <w:rFonts w:ascii="Suisse Int'l" w:hAnsi="Suisse Int'l" w:cs="Suisse Int'l"/>
        </w:rPr>
        <w:t xml:space="preserve">What measures are taken to increase the inclusion of women with migrant backgrounds in the workforce and prevent their discrimination? </w:t>
      </w:r>
    </w:p>
    <w:p w14:paraId="4E95A5EC" w14:textId="77777777" w:rsidR="009A5C5B" w:rsidRPr="009A5C5B" w:rsidRDefault="009A5C5B" w:rsidP="009A5C5B">
      <w:pPr>
        <w:pStyle w:val="KeinLeerraum"/>
        <w:rPr>
          <w:rFonts w:ascii="Suisse Int'l" w:hAnsi="Suisse Int'l" w:cs="Suisse Int'l"/>
        </w:rPr>
      </w:pPr>
    </w:p>
    <w:p w14:paraId="5E0B2B0B" w14:textId="77777777" w:rsidR="009A5C5B" w:rsidRPr="009A5C5B" w:rsidRDefault="009A5C5B" w:rsidP="009A5C5B">
      <w:pPr>
        <w:pStyle w:val="KeinLeerraum"/>
        <w:rPr>
          <w:rFonts w:ascii="Suisse Int'l" w:hAnsi="Suisse Int'l" w:cs="Suisse Int'l"/>
          <w:b/>
          <w:bCs/>
        </w:rPr>
      </w:pPr>
    </w:p>
    <w:p w14:paraId="6D7F3CCE" w14:textId="77777777" w:rsidR="009A5C5B" w:rsidRPr="009A5C5B" w:rsidRDefault="009A5C5B" w:rsidP="009A5C5B">
      <w:pPr>
        <w:pStyle w:val="KeinLeerraum"/>
        <w:rPr>
          <w:rFonts w:ascii="Suisse Int'l" w:hAnsi="Suisse Int'l" w:cs="Suisse Int'l"/>
          <w:b/>
          <w:bCs/>
        </w:rPr>
      </w:pPr>
    </w:p>
    <w:p w14:paraId="454C95AF" w14:textId="77777777" w:rsidR="009A5C5B" w:rsidRPr="009A5C5B" w:rsidRDefault="009A5C5B" w:rsidP="009A5C5B">
      <w:pPr>
        <w:pStyle w:val="KeinLeerraum"/>
        <w:rPr>
          <w:rFonts w:ascii="Suisse Int'l" w:hAnsi="Suisse Int'l" w:cs="Suisse Int'l"/>
          <w:b/>
          <w:bCs/>
        </w:rPr>
      </w:pPr>
    </w:p>
    <w:p w14:paraId="26173550" w14:textId="77777777" w:rsidR="009A5C5B" w:rsidRPr="009A5C5B" w:rsidRDefault="009A5C5B" w:rsidP="009A5C5B">
      <w:pPr>
        <w:pStyle w:val="KeinLeerraum"/>
        <w:rPr>
          <w:rFonts w:ascii="Suisse Int'l" w:hAnsi="Suisse Int'l" w:cs="Suisse Int'l"/>
        </w:rPr>
      </w:pPr>
    </w:p>
    <w:p w14:paraId="58B7CDC3" w14:textId="2DE2E304" w:rsidR="009A5C5B" w:rsidRPr="00034130" w:rsidRDefault="009A5C5B" w:rsidP="00034130">
      <w:pPr>
        <w:pStyle w:val="berschrift1"/>
        <w:rPr>
          <w:rFonts w:ascii="Suisse Int'l" w:hAnsi="Suisse Int'l" w:cs="Suisse Int'l"/>
        </w:rPr>
      </w:pPr>
      <w:bookmarkStart w:id="41" w:name="_Toc183711354"/>
      <w:bookmarkStart w:id="42" w:name="_Toc179913208"/>
      <w:proofErr w:type="spellStart"/>
      <w:r w:rsidRPr="009A5C5B">
        <w:rPr>
          <w:rFonts w:ascii="Suisse Int'l" w:hAnsi="Suisse Int'l" w:cs="Suisse Int'l"/>
        </w:rPr>
        <w:lastRenderedPageBreak/>
        <w:t>Employment</w:t>
      </w:r>
      <w:proofErr w:type="spellEnd"/>
      <w:r w:rsidRPr="009A5C5B">
        <w:rPr>
          <w:rFonts w:ascii="Suisse Int'l" w:hAnsi="Suisse Int'l" w:cs="Suisse Int'l"/>
        </w:rPr>
        <w:t xml:space="preserve"> and </w:t>
      </w:r>
      <w:proofErr w:type="spellStart"/>
      <w:r w:rsidRPr="009A5C5B">
        <w:rPr>
          <w:rFonts w:ascii="Suisse Int'l" w:hAnsi="Suisse Int'l" w:cs="Suisse Int'l"/>
        </w:rPr>
        <w:t>Vocational</w:t>
      </w:r>
      <w:proofErr w:type="spellEnd"/>
      <w:r w:rsidRPr="009A5C5B">
        <w:rPr>
          <w:rFonts w:ascii="Suisse Int'l" w:hAnsi="Suisse Int'l" w:cs="Suisse Int'l"/>
        </w:rPr>
        <w:t xml:space="preserve"> Training: Women </w:t>
      </w:r>
      <w:proofErr w:type="spellStart"/>
      <w:r w:rsidRPr="009A5C5B">
        <w:rPr>
          <w:rFonts w:ascii="Suisse Int'l" w:hAnsi="Suisse Int'l" w:cs="Suisse Int'l"/>
        </w:rPr>
        <w:t>with</w:t>
      </w:r>
      <w:proofErr w:type="spellEnd"/>
      <w:r w:rsidRPr="009A5C5B">
        <w:rPr>
          <w:rFonts w:ascii="Suisse Int'l" w:hAnsi="Suisse Int'l" w:cs="Suisse Int'l"/>
        </w:rPr>
        <w:t xml:space="preserve"> </w:t>
      </w:r>
      <w:proofErr w:type="spellStart"/>
      <w:r w:rsidRPr="009A5C5B">
        <w:rPr>
          <w:rFonts w:ascii="Suisse Int'l" w:hAnsi="Suisse Int'l" w:cs="Suisse Int'l"/>
        </w:rPr>
        <w:t>Disabilities</w:t>
      </w:r>
      <w:bookmarkEnd w:id="41"/>
      <w:proofErr w:type="spellEnd"/>
      <w:r w:rsidRPr="009A5C5B">
        <w:rPr>
          <w:rFonts w:ascii="Suisse Int'l" w:hAnsi="Suisse Int'l" w:cs="Suisse Int'l"/>
        </w:rPr>
        <w:t xml:space="preserve"> </w:t>
      </w:r>
      <w:bookmarkEnd w:id="42"/>
    </w:p>
    <w:p w14:paraId="0885D41B"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 11</w:t>
      </w:r>
    </w:p>
    <w:p w14:paraId="241CC7B0" w14:textId="77777777" w:rsidR="009A5C5B" w:rsidRPr="009A5C5B" w:rsidRDefault="009A5C5B" w:rsidP="009A5C5B">
      <w:pPr>
        <w:pStyle w:val="KeinLeerraum"/>
        <w:rPr>
          <w:rFonts w:ascii="Suisse Int'l" w:hAnsi="Suisse Int'l" w:cs="Suisse Int'l"/>
          <w:b/>
          <w:bCs/>
        </w:rPr>
      </w:pPr>
    </w:p>
    <w:p w14:paraId="1126D7AB"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The labor force participation of women with disabilities is significantly lower than that of women without disabilities and of men with disabilities. Girls with disabilities often have very limited educational opportunities; Austria does not have an inclusive education system.</w:t>
      </w:r>
      <w:r w:rsidRPr="009A5C5B">
        <w:rPr>
          <w:rFonts w:ascii="Suisse Int'l" w:hAnsi="Suisse Int'l" w:cs="Suisse Int'l"/>
          <w:vertAlign w:val="superscript"/>
          <w:lang w:val="de-DE"/>
        </w:rPr>
        <w:endnoteReference w:id="52"/>
      </w:r>
      <w:r w:rsidRPr="009A5C5B">
        <w:rPr>
          <w:rFonts w:ascii="Suisse Int'l" w:hAnsi="Suisse Int'l" w:cs="Suisse Int'l"/>
        </w:rPr>
        <w:t xml:space="preserve"> There is also a lack of specific vocational training opportunities, e.g., part-time. Women with disabilities are severely affected by poverty and marginalization.</w:t>
      </w:r>
      <w:r w:rsidRPr="009A5C5B">
        <w:rPr>
          <w:rFonts w:ascii="Suisse Int'l" w:hAnsi="Suisse Int'l" w:cs="Suisse Int'l"/>
          <w:vertAlign w:val="superscript"/>
          <w:lang w:val="de-DE"/>
        </w:rPr>
        <w:endnoteReference w:id="53"/>
      </w:r>
    </w:p>
    <w:p w14:paraId="1A2C7604"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Support services often do not meet the needs of women with disabilities; in particular, their multiple burdens (</w:t>
      </w:r>
      <w:proofErr w:type="spellStart"/>
      <w:proofErr w:type="gramStart"/>
      <w:r w:rsidRPr="009A5C5B">
        <w:rPr>
          <w:rFonts w:ascii="Suisse Int'l" w:hAnsi="Suisse Int'l" w:cs="Suisse Int'l"/>
          <w:snapToGrid w:val="0"/>
          <w:color w:val="000000"/>
          <w:w w:val="0"/>
          <w:sz w:val="0"/>
          <w:szCs w:val="0"/>
          <w:u w:color="000000"/>
          <w:bdr w:val="none" w:sz="0" w:space="0" w:color="000000"/>
          <w:shd w:val="clear" w:color="000000" w:fill="000000"/>
          <w:lang w:val="x-none" w:eastAsia="x-none" w:bidi="x-none"/>
        </w:rPr>
        <w:t>i.eespi</w:t>
      </w:r>
      <w:r w:rsidRPr="009A5C5B">
        <w:rPr>
          <w:rFonts w:ascii="Suisse Int'l" w:hAnsi="Suisse Int'l" w:cs="Suisse Int'l"/>
        </w:rPr>
        <w:t>especially</w:t>
      </w:r>
      <w:proofErr w:type="spellEnd"/>
      <w:proofErr w:type="gramEnd"/>
      <w:r w:rsidRPr="009A5C5B">
        <w:rPr>
          <w:rFonts w:ascii="Suisse Int'l" w:hAnsi="Suisse Int'l" w:cs="Suisse Int'l"/>
        </w:rPr>
        <w:t xml:space="preserve"> care work) are not sufficiently considered. There is no nationwide needs-oriented personal assistance in all areas of life and other support options that enable self-determined participation in the workplace/labor market, as well as financially supported part-time work models.</w:t>
      </w:r>
      <w:r w:rsidRPr="009A5C5B">
        <w:rPr>
          <w:rFonts w:ascii="Suisse Int'l" w:hAnsi="Suisse Int'l" w:cs="Suisse Int'l"/>
          <w:vertAlign w:val="superscript"/>
          <w:lang w:val="de-DE"/>
        </w:rPr>
        <w:endnoteReference w:id="54"/>
      </w:r>
      <w:r w:rsidRPr="009A5C5B">
        <w:rPr>
          <w:rFonts w:ascii="Suisse Int'l" w:hAnsi="Suisse Int'l" w:cs="Suisse Int'l"/>
        </w:rPr>
        <w:t xml:space="preserve"> This leads to a high level of economic dependence on partners, parents and/or transfer payments.</w:t>
      </w:r>
      <w:r w:rsidRPr="009A5C5B">
        <w:rPr>
          <w:rFonts w:ascii="Suisse Int'l" w:hAnsi="Suisse Int'l" w:cs="Suisse Int'l"/>
          <w:vertAlign w:val="superscript"/>
          <w:lang w:val="de-DE"/>
        </w:rPr>
        <w:endnoteReference w:id="55"/>
      </w:r>
    </w:p>
    <w:p w14:paraId="36B84874"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There are no up-to-date statistics about women with disabilities in the labor market.</w:t>
      </w:r>
    </w:p>
    <w:p w14:paraId="56C04B2D" w14:textId="77777777" w:rsidR="009A5C5B" w:rsidRPr="009A5C5B" w:rsidRDefault="009A5C5B" w:rsidP="009A5C5B">
      <w:pPr>
        <w:pStyle w:val="KeinLeerraum"/>
        <w:rPr>
          <w:rFonts w:ascii="Suisse Int'l" w:hAnsi="Suisse Int'l" w:cs="Suisse Int'l"/>
          <w:lang w:val="en-GB"/>
        </w:rPr>
      </w:pPr>
    </w:p>
    <w:p w14:paraId="2A10F0AA" w14:textId="77777777" w:rsidR="009A5C5B" w:rsidRPr="009A5C5B" w:rsidRDefault="009A5C5B" w:rsidP="009A5C5B">
      <w:pPr>
        <w:pStyle w:val="KeinLeerraum"/>
        <w:rPr>
          <w:rFonts w:ascii="Suisse Int'l" w:hAnsi="Suisse Int'l" w:cs="Suisse Int'l"/>
          <w:lang w:val="en-GB"/>
        </w:rPr>
      </w:pPr>
    </w:p>
    <w:p w14:paraId="66ED7223"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3E409463" w14:textId="77777777" w:rsidR="009A5C5B" w:rsidRPr="009A5C5B" w:rsidRDefault="009A5C5B" w:rsidP="009A5C5B">
      <w:pPr>
        <w:pStyle w:val="KeinLeerraum"/>
        <w:numPr>
          <w:ilvl w:val="0"/>
          <w:numId w:val="19"/>
        </w:numPr>
        <w:spacing w:after="150" w:line="276" w:lineRule="auto"/>
        <w:rPr>
          <w:rFonts w:ascii="Suisse Int'l" w:hAnsi="Suisse Int'l" w:cs="Suisse Int'l"/>
        </w:rPr>
      </w:pPr>
      <w:r w:rsidRPr="009A5C5B">
        <w:rPr>
          <w:rFonts w:ascii="Suisse Int'l" w:hAnsi="Suisse Int'l" w:cs="Suisse Int'l"/>
        </w:rPr>
        <w:t>How have CEDAW/C/AUT/CO/9, para 33f and CRPD/C/AUT/CO/2-3, para 64 been implemented (</w:t>
      </w:r>
      <w:proofErr w:type="gramStart"/>
      <w:r w:rsidRPr="009A5C5B">
        <w:rPr>
          <w:rFonts w:ascii="Suisse Int'l" w:hAnsi="Suisse Int'l" w:cs="Suisse Int'l"/>
        </w:rPr>
        <w:t>in particular insurance</w:t>
      </w:r>
      <w:proofErr w:type="gramEnd"/>
      <w:r w:rsidRPr="009A5C5B">
        <w:rPr>
          <w:rFonts w:ascii="Suisse Int'l" w:hAnsi="Suisse Int'l" w:cs="Suisse Int'l"/>
        </w:rPr>
        <w:t xml:space="preserve"> and remuneration in institutional employment structures and shift to an inclusive labor market)?</w:t>
      </w:r>
    </w:p>
    <w:p w14:paraId="4E89747A" w14:textId="77777777" w:rsidR="009A5C5B" w:rsidRPr="009A5C5B" w:rsidRDefault="009A5C5B" w:rsidP="009A5C5B">
      <w:pPr>
        <w:pStyle w:val="KeinLeerraum"/>
        <w:numPr>
          <w:ilvl w:val="0"/>
          <w:numId w:val="19"/>
        </w:numPr>
        <w:spacing w:after="150" w:line="276" w:lineRule="auto"/>
        <w:rPr>
          <w:rFonts w:ascii="Suisse Int'l" w:hAnsi="Suisse Int'l" w:cs="Suisse Int'l"/>
        </w:rPr>
      </w:pPr>
      <w:r w:rsidRPr="009A5C5B">
        <w:rPr>
          <w:rFonts w:ascii="Suisse Int'l" w:hAnsi="Suisse Int'l" w:cs="Suisse Int'l"/>
        </w:rPr>
        <w:t xml:space="preserve">What inclusive, accessible education and training measures are offered or planned for women with disabilities, including part-time training opportunities? </w:t>
      </w:r>
    </w:p>
    <w:p w14:paraId="0A465659" w14:textId="77777777" w:rsidR="009A5C5B" w:rsidRPr="009A5C5B" w:rsidRDefault="009A5C5B" w:rsidP="009A5C5B">
      <w:pPr>
        <w:pStyle w:val="KeinLeerraum"/>
        <w:numPr>
          <w:ilvl w:val="0"/>
          <w:numId w:val="19"/>
        </w:numPr>
        <w:spacing w:after="150" w:line="276" w:lineRule="auto"/>
        <w:rPr>
          <w:rFonts w:ascii="Suisse Int'l" w:hAnsi="Suisse Int'l" w:cs="Suisse Int'l"/>
        </w:rPr>
      </w:pPr>
      <w:r w:rsidRPr="009A5C5B">
        <w:rPr>
          <w:rFonts w:ascii="Suisse Int'l" w:hAnsi="Suisse Int'l" w:cs="Suisse Int'l"/>
        </w:rPr>
        <w:t xml:space="preserve">What concrete measures, including those to destigmatize vulnerable groups of women in the labor market and in training, have been taken (CEDAW/C/AUT/CO/9, para 33g)? </w:t>
      </w:r>
    </w:p>
    <w:p w14:paraId="2095C39E" w14:textId="742BEB7D" w:rsidR="009A5C5B" w:rsidRPr="009A5C5B" w:rsidRDefault="009A5C5B" w:rsidP="00034130">
      <w:pPr>
        <w:pStyle w:val="berschrift1"/>
        <w:rPr>
          <w:rFonts w:ascii="Suisse Int'l" w:hAnsi="Suisse Int'l" w:cs="Suisse Int'l"/>
        </w:rPr>
      </w:pPr>
      <w:bookmarkStart w:id="43" w:name="_Toc179913212"/>
      <w:bookmarkStart w:id="44" w:name="_Toc183711355"/>
      <w:proofErr w:type="spellStart"/>
      <w:r w:rsidRPr="009A5C5B">
        <w:rPr>
          <w:rFonts w:ascii="Suisse Int'l" w:hAnsi="Suisse Int'l" w:cs="Suisse Int'l"/>
        </w:rPr>
        <w:lastRenderedPageBreak/>
        <w:t>Poverty</w:t>
      </w:r>
      <w:proofErr w:type="spellEnd"/>
      <w:r w:rsidRPr="009A5C5B">
        <w:rPr>
          <w:rFonts w:ascii="Suisse Int'l" w:hAnsi="Suisse Int'l" w:cs="Suisse Int'l"/>
        </w:rPr>
        <w:t xml:space="preserve"> in Old Age</w:t>
      </w:r>
      <w:bookmarkEnd w:id="43"/>
      <w:bookmarkEnd w:id="44"/>
    </w:p>
    <w:p w14:paraId="788B4E32"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 11</w:t>
      </w:r>
    </w:p>
    <w:p w14:paraId="025D509A" w14:textId="77777777" w:rsidR="009A5C5B" w:rsidRPr="009A5C5B" w:rsidRDefault="009A5C5B" w:rsidP="009A5C5B">
      <w:pPr>
        <w:pStyle w:val="KeinLeerraum"/>
        <w:rPr>
          <w:rFonts w:ascii="Suisse Int'l" w:hAnsi="Suisse Int'l" w:cs="Suisse Int'l"/>
          <w:b/>
          <w:bCs/>
        </w:rPr>
      </w:pPr>
    </w:p>
    <w:p w14:paraId="1343CCE0"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Of the 235,000 people over the age of 65 who are affected by poverty or exclusion in Austria, more than two thirds are female. This corresponds to around 18% of women over 65. The average women's gross monthly pension is around 100€ below the at-risk-of-poverty threshold (1,572€ in 2023), while the minimum pension in 2024 is even 280€ lower. Two thirds of minimum pension recipients are female. The gender pension gap is significantly higher than the gender pay gap and amounts to 41%.</w:t>
      </w:r>
      <w:r w:rsidRPr="009A5C5B">
        <w:rPr>
          <w:rStyle w:val="Endnotenzeichen"/>
          <w:rFonts w:ascii="Suisse Int'l" w:hAnsi="Suisse Int'l" w:cs="Suisse Int'l"/>
        </w:rPr>
        <w:endnoteReference w:id="56"/>
      </w:r>
    </w:p>
    <w:p w14:paraId="2B1778D4"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The Covid-19 pandemic and the current inflation crisis have exacerbated the situation for many older women. </w:t>
      </w:r>
    </w:p>
    <w:p w14:paraId="34EBE811" w14:textId="77777777" w:rsidR="009A5C5B" w:rsidRPr="009A5C5B" w:rsidRDefault="009A5C5B" w:rsidP="009A5C5B">
      <w:pPr>
        <w:pStyle w:val="KeinLeerraum"/>
        <w:rPr>
          <w:rFonts w:ascii="Suisse Int'l" w:hAnsi="Suisse Int'l" w:cs="Suisse Int'l"/>
        </w:rPr>
      </w:pPr>
    </w:p>
    <w:p w14:paraId="3E83337C"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Lower female labor market participation, inadequate childcare facilities and the resulting career breaks or part-time work as well as the unequal distribution of unpaid care work and parental leave lead to low pensions for women. Unemployment is also particularly high among older people. Nevertheless, the retirement age for women is gradually being raised to the same age as men. This leads to an average loss of pension income for women of around 43,000€ and increases their risk of switching from unemployment to retirement.</w:t>
      </w:r>
      <w:r w:rsidRPr="009A5C5B">
        <w:rPr>
          <w:rStyle w:val="Endnotenzeichen"/>
          <w:rFonts w:ascii="Suisse Int'l" w:hAnsi="Suisse Int'l" w:cs="Suisse Int'l"/>
        </w:rPr>
        <w:endnoteReference w:id="57"/>
      </w:r>
      <w:r w:rsidRPr="009A5C5B">
        <w:rPr>
          <w:rFonts w:ascii="Suisse Int'l" w:hAnsi="Suisse Int'l" w:cs="Suisse Int'l"/>
        </w:rPr>
        <w:t xml:space="preserve"> </w:t>
      </w:r>
    </w:p>
    <w:p w14:paraId="4A5AE70D" w14:textId="77777777" w:rsidR="009A5C5B" w:rsidRPr="009A5C5B" w:rsidRDefault="009A5C5B" w:rsidP="009A5C5B">
      <w:pPr>
        <w:pStyle w:val="KeinLeerraum"/>
        <w:rPr>
          <w:rFonts w:ascii="Suisse Int'l" w:hAnsi="Suisse Int'l" w:cs="Suisse Int'l"/>
        </w:rPr>
      </w:pPr>
    </w:p>
    <w:p w14:paraId="1C5EB0BF" w14:textId="77777777" w:rsidR="009A5C5B" w:rsidRPr="009A5C5B" w:rsidRDefault="009A5C5B" w:rsidP="009A5C5B">
      <w:pPr>
        <w:pStyle w:val="KeinLeerraum"/>
        <w:rPr>
          <w:rFonts w:ascii="Suisse Int'l" w:hAnsi="Suisse Int'l" w:cs="Suisse Int'l"/>
        </w:rPr>
      </w:pPr>
    </w:p>
    <w:p w14:paraId="77AF4CC0"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1B2058E3" w14:textId="77777777" w:rsidR="009A5C5B" w:rsidRPr="009A5C5B" w:rsidRDefault="009A5C5B" w:rsidP="009A5C5B">
      <w:pPr>
        <w:pStyle w:val="KeinLeerraum"/>
        <w:numPr>
          <w:ilvl w:val="0"/>
          <w:numId w:val="26"/>
        </w:numPr>
        <w:spacing w:after="150" w:line="276" w:lineRule="auto"/>
        <w:rPr>
          <w:rFonts w:ascii="Suisse Int'l" w:hAnsi="Suisse Int'l" w:cs="Suisse Int'l"/>
        </w:rPr>
      </w:pPr>
      <w:r w:rsidRPr="009A5C5B">
        <w:rPr>
          <w:rFonts w:ascii="Suisse Int'l" w:hAnsi="Suisse Int'l" w:cs="Suisse Int'l"/>
        </w:rPr>
        <w:t xml:space="preserve">What measures is Austria taking to counteract the risk of poverty among women in old age? </w:t>
      </w:r>
    </w:p>
    <w:p w14:paraId="42FECF1C" w14:textId="77777777" w:rsidR="009A5C5B" w:rsidRPr="009A5C5B" w:rsidRDefault="009A5C5B" w:rsidP="009A5C5B">
      <w:pPr>
        <w:pStyle w:val="KeinLeerraum"/>
        <w:numPr>
          <w:ilvl w:val="0"/>
          <w:numId w:val="26"/>
        </w:numPr>
        <w:spacing w:after="150" w:line="276" w:lineRule="auto"/>
        <w:rPr>
          <w:rFonts w:ascii="Suisse Int'l" w:hAnsi="Suisse Int'l" w:cs="Suisse Int'l"/>
        </w:rPr>
      </w:pPr>
      <w:r w:rsidRPr="009A5C5B">
        <w:rPr>
          <w:rFonts w:ascii="Suisse Int'l" w:hAnsi="Suisse Int'l" w:cs="Suisse Int'l"/>
        </w:rPr>
        <w:t>When will the minimum pension be substantially revised and made poverty-proof?</w:t>
      </w:r>
    </w:p>
    <w:p w14:paraId="445C4C6C" w14:textId="77777777" w:rsidR="009A5C5B" w:rsidRPr="009A5C5B" w:rsidRDefault="009A5C5B" w:rsidP="009A5C5B">
      <w:pPr>
        <w:pStyle w:val="KeinLeerraum"/>
        <w:numPr>
          <w:ilvl w:val="0"/>
          <w:numId w:val="26"/>
        </w:numPr>
        <w:spacing w:after="150" w:line="276" w:lineRule="auto"/>
        <w:rPr>
          <w:rFonts w:ascii="Suisse Int'l" w:hAnsi="Suisse Int'l" w:cs="Suisse Int'l"/>
        </w:rPr>
      </w:pPr>
      <w:r w:rsidRPr="009A5C5B">
        <w:rPr>
          <w:rFonts w:ascii="Suisse Int'l" w:hAnsi="Suisse Int'l" w:cs="Suisse Int'l"/>
        </w:rPr>
        <w:t>Are there regular evaluations of how the increase in the retirement age affects the risk of poverty among women in old age and what measures are taken to enable age-appropriate employment?</w:t>
      </w:r>
    </w:p>
    <w:p w14:paraId="23ECB09D" w14:textId="77777777" w:rsidR="009A5C5B" w:rsidRPr="009A5C5B" w:rsidRDefault="009A5C5B" w:rsidP="009A5C5B">
      <w:pPr>
        <w:pStyle w:val="KeinLeerraum"/>
        <w:rPr>
          <w:rFonts w:ascii="Suisse Int'l" w:hAnsi="Suisse Int'l" w:cs="Suisse Int'l"/>
        </w:rPr>
      </w:pPr>
    </w:p>
    <w:p w14:paraId="067BD5F3" w14:textId="53F60ED9" w:rsidR="009A5C5B" w:rsidRPr="00034130" w:rsidRDefault="009A5C5B" w:rsidP="00034130">
      <w:pPr>
        <w:pStyle w:val="berschrift1"/>
        <w:rPr>
          <w:rFonts w:ascii="Suisse Int'l" w:hAnsi="Suisse Int'l" w:cs="Suisse Int'l"/>
        </w:rPr>
      </w:pPr>
      <w:bookmarkStart w:id="45" w:name="_Toc179913211"/>
      <w:bookmarkStart w:id="46" w:name="_Toc183711356"/>
      <w:proofErr w:type="spellStart"/>
      <w:r w:rsidRPr="009A5C5B">
        <w:rPr>
          <w:rFonts w:ascii="Suisse Int'l" w:hAnsi="Suisse Int'l" w:cs="Suisse Int'l"/>
        </w:rPr>
        <w:lastRenderedPageBreak/>
        <w:t>Social</w:t>
      </w:r>
      <w:proofErr w:type="spellEnd"/>
      <w:r w:rsidRPr="009A5C5B">
        <w:rPr>
          <w:rFonts w:ascii="Suisse Int'l" w:hAnsi="Suisse Int'l" w:cs="Suisse Int'l"/>
        </w:rPr>
        <w:t xml:space="preserve"> Security</w:t>
      </w:r>
      <w:bookmarkEnd w:id="45"/>
      <w:bookmarkEnd w:id="46"/>
    </w:p>
    <w:p w14:paraId="59548C32"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 11(e)</w:t>
      </w:r>
    </w:p>
    <w:p w14:paraId="366B5109" w14:textId="77777777" w:rsidR="009A5C5B" w:rsidRPr="009A5C5B" w:rsidRDefault="009A5C5B" w:rsidP="009A5C5B">
      <w:pPr>
        <w:pStyle w:val="KeinLeerraum"/>
        <w:rPr>
          <w:rFonts w:ascii="Suisse Int'l" w:hAnsi="Suisse Int'l" w:cs="Suisse Int'l"/>
        </w:rPr>
      </w:pPr>
    </w:p>
    <w:p w14:paraId="1B93470A"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18% of women are at risk of poverty or exclusion.</w:t>
      </w:r>
      <w:r w:rsidRPr="009A5C5B">
        <w:rPr>
          <w:rFonts w:ascii="Suisse Int'l" w:hAnsi="Suisse Int'l" w:cs="Suisse Int'l"/>
          <w:vertAlign w:val="superscript"/>
          <w:lang w:val="de-DE"/>
        </w:rPr>
        <w:endnoteReference w:id="58"/>
      </w:r>
      <w:r w:rsidRPr="009A5C5B">
        <w:rPr>
          <w:rFonts w:ascii="Suisse Int'l" w:hAnsi="Suisse Int'l" w:cs="Suisse Int'l"/>
        </w:rPr>
        <w:t xml:space="preserve"> The Basic Social Assistance Act, with its abolition of the minimum rates and the lack of a poverty reduction target, has led to a deterioration in the last social safety net, especially for women (51% of recipients are female</w:t>
      </w:r>
      <w:r w:rsidRPr="009A5C5B">
        <w:rPr>
          <w:rFonts w:ascii="Suisse Int'l" w:hAnsi="Suisse Int'l" w:cs="Suisse Int'l"/>
          <w:vertAlign w:val="superscript"/>
          <w:lang w:val="de-DE"/>
        </w:rPr>
        <w:endnoteReference w:id="59"/>
      </w:r>
      <w:r w:rsidRPr="009A5C5B">
        <w:rPr>
          <w:rFonts w:ascii="Suisse Int'l" w:hAnsi="Suisse Int'l" w:cs="Suisse Int'l"/>
        </w:rPr>
        <w:t>). The maximum rates are below the at-risk-of-poverty threshold and do not allow for a life in dignity.</w:t>
      </w:r>
      <w:r w:rsidRPr="009A5C5B">
        <w:rPr>
          <w:rFonts w:ascii="Suisse Int'l" w:hAnsi="Suisse Int'l" w:cs="Suisse Int'l"/>
          <w:vertAlign w:val="superscript"/>
          <w:lang w:val="de-DE"/>
        </w:rPr>
        <w:endnoteReference w:id="60"/>
      </w:r>
      <w:r w:rsidRPr="009A5C5B">
        <w:rPr>
          <w:rFonts w:ascii="Suisse Int'l" w:hAnsi="Suisse Int'l" w:cs="Suisse Int'l"/>
        </w:rPr>
        <w:t xml:space="preserve"> Supplements for single parents (87% of whom are women</w:t>
      </w:r>
      <w:r w:rsidRPr="009A5C5B">
        <w:rPr>
          <w:rFonts w:ascii="Suisse Int'l" w:hAnsi="Suisse Int'l" w:cs="Suisse Int'l"/>
          <w:vertAlign w:val="superscript"/>
          <w:lang w:val="de-DE"/>
        </w:rPr>
        <w:endnoteReference w:id="61"/>
      </w:r>
      <w:r w:rsidRPr="009A5C5B">
        <w:rPr>
          <w:rFonts w:ascii="Suisse Int'l" w:hAnsi="Suisse Int'l" w:cs="Suisse Int'l"/>
        </w:rPr>
        <w:t>) per child are abolished in some federal states as soon as the first child comes of age.</w:t>
      </w:r>
      <w:r w:rsidRPr="009A5C5B">
        <w:rPr>
          <w:rFonts w:ascii="Suisse Int'l" w:hAnsi="Suisse Int'l" w:cs="Suisse Int'l"/>
          <w:vertAlign w:val="superscript"/>
          <w:lang w:val="de-DE"/>
        </w:rPr>
        <w:endnoteReference w:id="62"/>
      </w:r>
      <w:r w:rsidRPr="009A5C5B">
        <w:rPr>
          <w:rFonts w:ascii="Suisse Int'l" w:hAnsi="Suisse Int'l" w:cs="Suisse Int'l"/>
        </w:rPr>
        <w:t xml:space="preserve"> </w:t>
      </w:r>
    </w:p>
    <w:p w14:paraId="7C18FB2F" w14:textId="77777777" w:rsidR="009A5C5B" w:rsidRDefault="009A5C5B" w:rsidP="009A5C5B">
      <w:pPr>
        <w:pStyle w:val="KeinLeerraum"/>
        <w:rPr>
          <w:rFonts w:ascii="Suisse Int'l" w:hAnsi="Suisse Int'l" w:cs="Suisse Int'l"/>
        </w:rPr>
      </w:pPr>
      <w:r w:rsidRPr="009A5C5B">
        <w:rPr>
          <w:rFonts w:ascii="Suisse Int'l" w:hAnsi="Suisse Int'l" w:cs="Suisse Int'l"/>
        </w:rPr>
        <w:t>The barriers to accessing social assistance are problematic: People with subsidiary protection status and non-citizens without permanent residence status are excluded from social assistance.</w:t>
      </w:r>
      <w:r w:rsidRPr="009A5C5B">
        <w:rPr>
          <w:rFonts w:ascii="Suisse Int'l" w:hAnsi="Suisse Int'l" w:cs="Suisse Int'l"/>
          <w:vertAlign w:val="superscript"/>
          <w:lang w:val="de-DE"/>
        </w:rPr>
        <w:endnoteReference w:id="63"/>
      </w:r>
      <w:r w:rsidRPr="009A5C5B">
        <w:rPr>
          <w:rFonts w:ascii="Suisse Int'l" w:hAnsi="Suisse Int'l" w:cs="Suisse Int'l"/>
        </w:rPr>
        <w:t xml:space="preserve"> </w:t>
      </w:r>
    </w:p>
    <w:p w14:paraId="6B79EAC5" w14:textId="77777777" w:rsidR="009A5C5B" w:rsidRPr="009A5C5B" w:rsidRDefault="009A5C5B" w:rsidP="009A5C5B">
      <w:pPr>
        <w:pStyle w:val="KeinLeerraum"/>
        <w:rPr>
          <w:rFonts w:ascii="Suisse Int'l" w:hAnsi="Suisse Int'l" w:cs="Suisse Int'l"/>
        </w:rPr>
      </w:pPr>
    </w:p>
    <w:p w14:paraId="65692EE3"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In addition, legal obligations to cooperate pose challenges for women: To avoid sanctions, women and migrants with childcare obligations must meet the requirement of being permanently willing to use their own labor and complete German courses.</w:t>
      </w:r>
      <w:r w:rsidRPr="009A5C5B">
        <w:rPr>
          <w:rFonts w:ascii="Suisse Int'l" w:hAnsi="Suisse Int'l" w:cs="Suisse Int'l"/>
          <w:vertAlign w:val="superscript"/>
        </w:rPr>
        <w:endnoteReference w:id="64"/>
      </w:r>
      <w:r w:rsidRPr="009A5C5B">
        <w:rPr>
          <w:rFonts w:ascii="Suisse Int'l" w:hAnsi="Suisse Int'l" w:cs="Suisse Int'l"/>
        </w:rPr>
        <w:t xml:space="preserve"> Due to the principle of subsidiarity, maintenance claims against ex-partners must be given priority. For women affected by violence, this can function as a deterrent and lead to them not claiming social assistance.</w:t>
      </w:r>
      <w:r w:rsidRPr="009A5C5B">
        <w:rPr>
          <w:rFonts w:ascii="Suisse Int'l" w:hAnsi="Suisse Int'l" w:cs="Suisse Int'l"/>
          <w:vertAlign w:val="superscript"/>
        </w:rPr>
        <w:endnoteReference w:id="65"/>
      </w:r>
    </w:p>
    <w:p w14:paraId="0F389B33" w14:textId="77777777" w:rsidR="009A5C5B" w:rsidRPr="009A5C5B" w:rsidRDefault="009A5C5B" w:rsidP="009A5C5B">
      <w:pPr>
        <w:pStyle w:val="KeinLeerraum"/>
        <w:rPr>
          <w:rFonts w:ascii="Suisse Int'l" w:hAnsi="Suisse Int'l" w:cs="Suisse Int'l"/>
          <w:lang w:val="en-GB"/>
        </w:rPr>
      </w:pPr>
    </w:p>
    <w:p w14:paraId="09A6BA1D" w14:textId="77777777" w:rsidR="009A5C5B" w:rsidRPr="009A5C5B" w:rsidRDefault="009A5C5B" w:rsidP="009A5C5B">
      <w:pPr>
        <w:pStyle w:val="KeinLeerraum"/>
        <w:rPr>
          <w:rFonts w:ascii="Suisse Int'l" w:hAnsi="Suisse Int'l" w:cs="Suisse Int'l"/>
          <w:lang w:val="en-GB"/>
        </w:rPr>
      </w:pPr>
    </w:p>
    <w:p w14:paraId="5C3EA20E"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 xml:space="preserve">Questions: </w:t>
      </w:r>
    </w:p>
    <w:p w14:paraId="69DBE3C7" w14:textId="77777777" w:rsidR="009A5C5B" w:rsidRPr="009A5C5B" w:rsidRDefault="009A5C5B" w:rsidP="009A5C5B">
      <w:pPr>
        <w:pStyle w:val="KeinLeerraum"/>
        <w:numPr>
          <w:ilvl w:val="0"/>
          <w:numId w:val="24"/>
        </w:numPr>
        <w:spacing w:after="150" w:line="276" w:lineRule="auto"/>
        <w:rPr>
          <w:rFonts w:ascii="Suisse Int'l" w:hAnsi="Suisse Int'l" w:cs="Suisse Int'l"/>
        </w:rPr>
      </w:pPr>
      <w:r w:rsidRPr="009A5C5B">
        <w:rPr>
          <w:rFonts w:ascii="Suisse Int'l" w:hAnsi="Suisse Int'l" w:cs="Suisse Int'l"/>
        </w:rPr>
        <w:t xml:space="preserve">How do the social assistance regulations ensure that the realities of women's lives are </w:t>
      </w:r>
      <w:proofErr w:type="gramStart"/>
      <w:r w:rsidRPr="009A5C5B">
        <w:rPr>
          <w:rFonts w:ascii="Suisse Int'l" w:hAnsi="Suisse Int'l" w:cs="Suisse Int'l"/>
        </w:rPr>
        <w:t>taken into account</w:t>
      </w:r>
      <w:proofErr w:type="gramEnd"/>
      <w:r w:rsidRPr="009A5C5B">
        <w:rPr>
          <w:rFonts w:ascii="Suisse Int'l" w:hAnsi="Suisse Int'l" w:cs="Suisse Int'l"/>
        </w:rPr>
        <w:t xml:space="preserve"> in accordance with Article 11(e) CEDAW and that women are able to exercise their right to social protection appropriately and effectively? </w:t>
      </w:r>
    </w:p>
    <w:p w14:paraId="33BE2A54" w14:textId="77777777" w:rsidR="009A5C5B" w:rsidRPr="009A5C5B" w:rsidRDefault="009A5C5B" w:rsidP="009A5C5B">
      <w:pPr>
        <w:pStyle w:val="KeinLeerraum"/>
        <w:numPr>
          <w:ilvl w:val="0"/>
          <w:numId w:val="24"/>
        </w:numPr>
        <w:spacing w:after="150" w:line="276" w:lineRule="auto"/>
        <w:rPr>
          <w:rFonts w:ascii="Suisse Int'l" w:hAnsi="Suisse Int'l" w:cs="Suisse Int'l"/>
        </w:rPr>
      </w:pPr>
      <w:r w:rsidRPr="009A5C5B">
        <w:rPr>
          <w:rFonts w:ascii="Suisse Int'l" w:hAnsi="Suisse Int'l" w:cs="Suisse Int'l"/>
        </w:rPr>
        <w:t xml:space="preserve">How many women with subsidiary protection status and without Austrian citizenship are affected by the </w:t>
      </w:r>
      <w:proofErr w:type="spellStart"/>
      <w:r w:rsidRPr="009A5C5B">
        <w:rPr>
          <w:rFonts w:ascii="Suisse Int'l" w:hAnsi="Suisse Int'l" w:cs="Suisse Int'l"/>
        </w:rPr>
        <w:t>statuatory</w:t>
      </w:r>
      <w:proofErr w:type="spellEnd"/>
      <w:r w:rsidRPr="009A5C5B">
        <w:rPr>
          <w:rFonts w:ascii="Suisse Int'l" w:hAnsi="Suisse Int'l" w:cs="Suisse Int'l"/>
        </w:rPr>
        <w:t xml:space="preserve"> exclusion from social assistance? </w:t>
      </w:r>
    </w:p>
    <w:p w14:paraId="216A949C" w14:textId="77777777" w:rsidR="009A5C5B" w:rsidRPr="009A5C5B" w:rsidRDefault="009A5C5B" w:rsidP="009A5C5B">
      <w:pPr>
        <w:pStyle w:val="KeinLeerraum"/>
        <w:rPr>
          <w:rFonts w:ascii="Suisse Int'l" w:hAnsi="Suisse Int'l" w:cs="Suisse Int'l"/>
        </w:rPr>
      </w:pPr>
    </w:p>
    <w:p w14:paraId="10D3F213" w14:textId="77777777" w:rsidR="009A5C5B" w:rsidRPr="009A5C5B" w:rsidRDefault="009A5C5B" w:rsidP="009A5C5B">
      <w:pPr>
        <w:pStyle w:val="KeinLeerraum"/>
        <w:rPr>
          <w:rFonts w:ascii="Suisse Int'l" w:hAnsi="Suisse Int'l" w:cs="Suisse Int'l"/>
          <w:lang w:val="en-GB"/>
        </w:rPr>
      </w:pPr>
    </w:p>
    <w:p w14:paraId="2DFA8EBB" w14:textId="77777777" w:rsidR="009A5C5B" w:rsidRPr="009A5C5B" w:rsidRDefault="009A5C5B" w:rsidP="009A5C5B">
      <w:pPr>
        <w:pStyle w:val="KeinLeerraum"/>
        <w:rPr>
          <w:rFonts w:ascii="Suisse Int'l" w:hAnsi="Suisse Int'l" w:cs="Suisse Int'l"/>
        </w:rPr>
      </w:pPr>
    </w:p>
    <w:p w14:paraId="3FEFEF1D" w14:textId="21A47F2A" w:rsidR="009A5C5B" w:rsidRPr="00034130" w:rsidRDefault="009A5C5B" w:rsidP="00034130">
      <w:pPr>
        <w:pStyle w:val="berschrift1"/>
        <w:rPr>
          <w:rFonts w:ascii="Suisse Int'l" w:hAnsi="Suisse Int'l" w:cs="Suisse Int'l"/>
        </w:rPr>
      </w:pPr>
      <w:bookmarkStart w:id="47" w:name="_Toc183711357"/>
      <w:proofErr w:type="spellStart"/>
      <w:r w:rsidRPr="009A5C5B">
        <w:rPr>
          <w:rFonts w:ascii="Suisse Int'l" w:hAnsi="Suisse Int'l" w:cs="Suisse Int'l"/>
        </w:rPr>
        <w:lastRenderedPageBreak/>
        <w:t>Reproductive</w:t>
      </w:r>
      <w:proofErr w:type="spellEnd"/>
      <w:r w:rsidRPr="009A5C5B">
        <w:rPr>
          <w:rFonts w:ascii="Suisse Int'l" w:hAnsi="Suisse Int'l" w:cs="Suisse Int'l"/>
        </w:rPr>
        <w:t xml:space="preserve"> Self-Determination: Access </w:t>
      </w:r>
      <w:proofErr w:type="spellStart"/>
      <w:r w:rsidRPr="009A5C5B">
        <w:rPr>
          <w:rFonts w:ascii="Suisse Int'l" w:hAnsi="Suisse Int'l" w:cs="Suisse Int'l"/>
        </w:rPr>
        <w:t>to</w:t>
      </w:r>
      <w:proofErr w:type="spellEnd"/>
      <w:r w:rsidRPr="009A5C5B">
        <w:rPr>
          <w:rFonts w:ascii="Suisse Int'l" w:hAnsi="Suisse Int'l" w:cs="Suisse Int'l"/>
        </w:rPr>
        <w:t xml:space="preserve"> </w:t>
      </w:r>
      <w:proofErr w:type="spellStart"/>
      <w:r w:rsidRPr="009A5C5B">
        <w:rPr>
          <w:rFonts w:ascii="Suisse Int'l" w:hAnsi="Suisse Int'l" w:cs="Suisse Int'l"/>
        </w:rPr>
        <w:t>Contraception</w:t>
      </w:r>
      <w:proofErr w:type="spellEnd"/>
      <w:r w:rsidRPr="009A5C5B">
        <w:rPr>
          <w:rFonts w:ascii="Suisse Int'l" w:hAnsi="Suisse Int'l" w:cs="Suisse Int'l"/>
        </w:rPr>
        <w:t xml:space="preserve"> and </w:t>
      </w:r>
      <w:proofErr w:type="spellStart"/>
      <w:r w:rsidRPr="009A5C5B">
        <w:rPr>
          <w:rFonts w:ascii="Suisse Int'l" w:hAnsi="Suisse Int'l" w:cs="Suisse Int'l"/>
        </w:rPr>
        <w:t>Abortions</w:t>
      </w:r>
      <w:bookmarkEnd w:id="9"/>
      <w:bookmarkEnd w:id="47"/>
      <w:proofErr w:type="spellEnd"/>
    </w:p>
    <w:p w14:paraId="36622565"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2g, 12</w:t>
      </w:r>
    </w:p>
    <w:p w14:paraId="27201417" w14:textId="77777777" w:rsidR="009A5C5B" w:rsidRPr="009A5C5B" w:rsidRDefault="009A5C5B" w:rsidP="009A5C5B">
      <w:pPr>
        <w:pStyle w:val="KeinLeerraum"/>
        <w:rPr>
          <w:rFonts w:ascii="Suisse Int'l" w:hAnsi="Suisse Int'l" w:cs="Suisse Int'l"/>
          <w:b/>
          <w:bCs/>
        </w:rPr>
      </w:pPr>
    </w:p>
    <w:p w14:paraId="6E41742E" w14:textId="77777777" w:rsidR="009A5C5B" w:rsidRDefault="009A5C5B" w:rsidP="009A5C5B">
      <w:pPr>
        <w:pStyle w:val="KeinLeerraum"/>
        <w:rPr>
          <w:rFonts w:ascii="Suisse Int'l" w:hAnsi="Suisse Int'l" w:cs="Suisse Int'l"/>
        </w:rPr>
      </w:pPr>
      <w:r w:rsidRPr="009A5C5B">
        <w:rPr>
          <w:rFonts w:ascii="Suisse Int'l" w:hAnsi="Suisse Int'l" w:cs="Suisse Int'l"/>
        </w:rPr>
        <w:t>Women and people with a uterus who want to use contraception or have an abortion in Austria are severely restricted in their rights to reproductive health and self-determination. Neither contraceptive advice nor contraceptives are available free of charge.</w:t>
      </w:r>
      <w:r w:rsidRPr="009A5C5B">
        <w:rPr>
          <w:rFonts w:ascii="Suisse Int'l" w:eastAsia="Arial" w:hAnsi="Suisse Int'l" w:cs="Suisse Int'l"/>
          <w:vertAlign w:val="superscript"/>
        </w:rPr>
        <w:endnoteReference w:id="66"/>
      </w:r>
      <w:r w:rsidRPr="009A5C5B">
        <w:rPr>
          <w:rFonts w:ascii="Suisse Int'l" w:hAnsi="Suisse Int'l" w:cs="Suisse Int'l"/>
        </w:rPr>
        <w:t xml:space="preserve"> Abortions are punishable by law. The autonomous decision to have an abortion is only exempt from punishment in exceptional cases (“</w:t>
      </w:r>
      <w:proofErr w:type="spellStart"/>
      <w:r w:rsidRPr="009A5C5B">
        <w:rPr>
          <w:rFonts w:ascii="Suisse Int'l" w:hAnsi="Suisse Int'l" w:cs="Suisse Int'l"/>
        </w:rPr>
        <w:t>Fristenlösung</w:t>
      </w:r>
      <w:proofErr w:type="spellEnd"/>
      <w:r w:rsidRPr="009A5C5B">
        <w:rPr>
          <w:rFonts w:ascii="Suisse Int'l" w:hAnsi="Suisse Int'l" w:cs="Suisse Int'l"/>
        </w:rPr>
        <w:t>,” i.e., abortion is legal in the first trimester, and indication solution).</w:t>
      </w:r>
      <w:r w:rsidRPr="009A5C5B">
        <w:rPr>
          <w:rStyle w:val="Endnotenzeichen"/>
          <w:rFonts w:ascii="Suisse Int'l" w:eastAsiaTheme="majorEastAsia" w:hAnsi="Suisse Int'l" w:cs="Suisse Int'l"/>
        </w:rPr>
        <w:endnoteReference w:id="67"/>
      </w:r>
      <w:r w:rsidRPr="009A5C5B">
        <w:rPr>
          <w:rFonts w:ascii="Suisse Int'l" w:hAnsi="Suisse Int'l" w:cs="Suisse Int'l"/>
        </w:rPr>
        <w:t xml:space="preserve"> Provisions on access to abortion are missing. Healthcare staff have a comprehensive right of refusal.</w:t>
      </w:r>
      <w:r w:rsidRPr="009A5C5B">
        <w:rPr>
          <w:rStyle w:val="Endnotenzeichen"/>
          <w:rFonts w:ascii="Suisse Int'l" w:eastAsiaTheme="majorEastAsia" w:hAnsi="Suisse Int'l" w:cs="Suisse Int'l"/>
        </w:rPr>
        <w:endnoteReference w:id="68"/>
      </w:r>
    </w:p>
    <w:p w14:paraId="2B4A81B9" w14:textId="77777777" w:rsidR="009A5C5B" w:rsidRPr="009A5C5B" w:rsidRDefault="009A5C5B" w:rsidP="009A5C5B">
      <w:pPr>
        <w:pStyle w:val="KeinLeerraum"/>
        <w:rPr>
          <w:rFonts w:ascii="Suisse Int'l" w:hAnsi="Suisse Int'l" w:cs="Suisse Int'l"/>
        </w:rPr>
      </w:pPr>
    </w:p>
    <w:p w14:paraId="6012E89E" w14:textId="77777777" w:rsidR="009A5C5B" w:rsidRPr="009A5C5B" w:rsidRDefault="009A5C5B" w:rsidP="009A5C5B">
      <w:pPr>
        <w:pStyle w:val="KeinLeerraum"/>
        <w:rPr>
          <w:rFonts w:ascii="Suisse Int'l" w:hAnsi="Suisse Int'l" w:cs="Suisse Int'l"/>
          <w:lang w:val="de-AT"/>
        </w:rPr>
      </w:pPr>
      <w:r w:rsidRPr="009A5C5B">
        <w:rPr>
          <w:rFonts w:ascii="Suisse Int'l" w:hAnsi="Suisse Int'l" w:cs="Suisse Int'l"/>
        </w:rPr>
        <w:t>The costs for abortions vary, are remarkably high at up to 1,000€ and are not covered by social insurance. Up to 900€ are charged for medication abortions (with a purchase price of 85€).</w:t>
      </w:r>
      <w:r w:rsidRPr="009A5C5B">
        <w:rPr>
          <w:rFonts w:ascii="Suisse Int'l" w:hAnsi="Suisse Int'l" w:cs="Suisse Int'l"/>
          <w:vertAlign w:val="superscript"/>
        </w:rPr>
        <w:endnoteReference w:id="69"/>
      </w:r>
      <w:r w:rsidRPr="009A5C5B">
        <w:rPr>
          <w:rFonts w:ascii="Suisse Int'l" w:hAnsi="Suisse Int'l" w:cs="Suisse Int'l"/>
        </w:rPr>
        <w:t xml:space="preserve"> Financial aid is only available in Vienna and Tyrol.</w:t>
      </w:r>
      <w:r w:rsidRPr="009A5C5B">
        <w:rPr>
          <w:rStyle w:val="Endnotenzeichen"/>
          <w:rFonts w:ascii="Suisse Int'l" w:eastAsiaTheme="majorEastAsia" w:hAnsi="Suisse Int'l" w:cs="Suisse Int'l"/>
        </w:rPr>
        <w:endnoteReference w:id="70"/>
      </w:r>
      <w:r w:rsidRPr="009A5C5B">
        <w:rPr>
          <w:rFonts w:ascii="Suisse Int'l" w:hAnsi="Suisse Int'l" w:cs="Suisse Int'l"/>
        </w:rPr>
        <w:t xml:space="preserve"> There are serious care gaps when seeking abortion throughout Austria. No abortions are offered in Burgenland. </w:t>
      </w:r>
      <w:r w:rsidRPr="009A5C5B">
        <w:rPr>
          <w:rFonts w:ascii="Suisse Int'l" w:hAnsi="Suisse Int'l" w:cs="Suisse Int'l"/>
          <w:lang w:val="de-AT"/>
        </w:rPr>
        <w:t xml:space="preserve">In </w:t>
      </w:r>
      <w:proofErr w:type="spellStart"/>
      <w:r w:rsidRPr="009A5C5B">
        <w:rPr>
          <w:rFonts w:ascii="Suisse Int'l" w:hAnsi="Suisse Int'l" w:cs="Suisse Int'l"/>
          <w:lang w:val="de-AT"/>
        </w:rPr>
        <w:t>Tyrol</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only</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one</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single</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doctor</w:t>
      </w:r>
      <w:proofErr w:type="spellEnd"/>
      <w:r w:rsidRPr="009A5C5B">
        <w:rPr>
          <w:rFonts w:ascii="Suisse Int'l" w:hAnsi="Suisse Int'l" w:cs="Suisse Int'l"/>
          <w:lang w:val="de-AT"/>
        </w:rPr>
        <w:t xml:space="preserve"> in private </w:t>
      </w:r>
      <w:proofErr w:type="spellStart"/>
      <w:r w:rsidRPr="009A5C5B">
        <w:rPr>
          <w:rFonts w:ascii="Suisse Int'l" w:hAnsi="Suisse Int'l" w:cs="Suisse Int'l"/>
          <w:lang w:val="de-AT"/>
        </w:rPr>
        <w:t>practice</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performs</w:t>
      </w:r>
      <w:proofErr w:type="spellEnd"/>
      <w:r w:rsidRPr="009A5C5B">
        <w:rPr>
          <w:rFonts w:ascii="Suisse Int'l" w:hAnsi="Suisse Int'l" w:cs="Suisse Int'l"/>
          <w:lang w:val="de-AT"/>
        </w:rPr>
        <w:t xml:space="preserve"> </w:t>
      </w:r>
      <w:proofErr w:type="spellStart"/>
      <w:r w:rsidRPr="009A5C5B">
        <w:rPr>
          <w:rFonts w:ascii="Suisse Int'l" w:hAnsi="Suisse Int'l" w:cs="Suisse Int'l"/>
          <w:lang w:val="de-AT"/>
        </w:rPr>
        <w:t>abortions</w:t>
      </w:r>
      <w:proofErr w:type="spellEnd"/>
      <w:r w:rsidRPr="009A5C5B">
        <w:rPr>
          <w:rFonts w:ascii="Suisse Int'l" w:hAnsi="Suisse Int'l" w:cs="Suisse Int'l"/>
          <w:lang w:val="de-AT"/>
        </w:rPr>
        <w:t>.</w:t>
      </w:r>
    </w:p>
    <w:p w14:paraId="5072E26B" w14:textId="77777777" w:rsidR="009A5C5B" w:rsidRPr="009A5C5B" w:rsidRDefault="009A5C5B" w:rsidP="009A5C5B">
      <w:pPr>
        <w:pStyle w:val="KeinLeerraum"/>
        <w:rPr>
          <w:rFonts w:ascii="Suisse Int'l" w:hAnsi="Suisse Int'l" w:cs="Suisse Int'l"/>
          <w:b/>
          <w:bCs/>
        </w:rPr>
      </w:pPr>
    </w:p>
    <w:p w14:paraId="626507B9" w14:textId="77777777" w:rsidR="009A5C5B" w:rsidRPr="009A5C5B" w:rsidRDefault="009A5C5B" w:rsidP="009A5C5B">
      <w:pPr>
        <w:pStyle w:val="KeinLeerraum"/>
        <w:rPr>
          <w:rFonts w:ascii="Suisse Int'l" w:hAnsi="Suisse Int'l" w:cs="Suisse Int'l"/>
          <w:b/>
          <w:bCs/>
        </w:rPr>
      </w:pPr>
    </w:p>
    <w:p w14:paraId="58E630C7"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11EA23B4" w14:textId="77777777" w:rsidR="009A5C5B" w:rsidRPr="009A5C5B" w:rsidRDefault="009A5C5B" w:rsidP="009A5C5B">
      <w:pPr>
        <w:pStyle w:val="KeinLeerraum"/>
        <w:numPr>
          <w:ilvl w:val="0"/>
          <w:numId w:val="2"/>
        </w:numPr>
        <w:spacing w:after="150" w:line="276" w:lineRule="auto"/>
        <w:rPr>
          <w:rFonts w:ascii="Suisse Int'l" w:hAnsi="Suisse Int'l" w:cs="Suisse Int'l"/>
        </w:rPr>
      </w:pPr>
      <w:r w:rsidRPr="009A5C5B">
        <w:rPr>
          <w:rFonts w:ascii="Suisse Int'l" w:hAnsi="Suisse Int'l" w:cs="Suisse Int'l"/>
        </w:rPr>
        <w:t>When will Austria implement Concluding Observation CEDAW/C/AUT/CO/9, para 35a regarding access to contraception and abortion? When and how will it be ensured that modern contraceptive methods and counseling are accessible and affordable?</w:t>
      </w:r>
    </w:p>
    <w:p w14:paraId="5E6868F6" w14:textId="77777777" w:rsidR="009A5C5B" w:rsidRPr="009A5C5B" w:rsidRDefault="009A5C5B" w:rsidP="009A5C5B">
      <w:pPr>
        <w:pStyle w:val="KeinLeerraum"/>
        <w:numPr>
          <w:ilvl w:val="0"/>
          <w:numId w:val="2"/>
        </w:numPr>
        <w:spacing w:after="150" w:line="276" w:lineRule="auto"/>
        <w:rPr>
          <w:rFonts w:ascii="Suisse Int'l" w:hAnsi="Suisse Int'l" w:cs="Suisse Int'l"/>
        </w:rPr>
      </w:pPr>
      <w:r w:rsidRPr="009A5C5B">
        <w:rPr>
          <w:rFonts w:ascii="Suisse Int'l" w:hAnsi="Suisse Int'l" w:cs="Suisse Int'l"/>
        </w:rPr>
        <w:t>When will abortions be fully legalized so that the threat of criminal sanctions no longer has a stigmatizing effect and acts as a deterrent for healthcare staff?</w:t>
      </w:r>
    </w:p>
    <w:p w14:paraId="668F8486" w14:textId="77777777" w:rsidR="009A5C5B" w:rsidRPr="009A5C5B" w:rsidRDefault="009A5C5B" w:rsidP="009A5C5B">
      <w:pPr>
        <w:pStyle w:val="KeinLeerraum"/>
        <w:numPr>
          <w:ilvl w:val="0"/>
          <w:numId w:val="2"/>
        </w:numPr>
        <w:spacing w:after="150" w:line="276" w:lineRule="auto"/>
        <w:rPr>
          <w:rFonts w:ascii="Suisse Int'l" w:hAnsi="Suisse Int'l" w:cs="Suisse Int'l"/>
        </w:rPr>
      </w:pPr>
      <w:r w:rsidRPr="009A5C5B">
        <w:rPr>
          <w:rFonts w:ascii="Suisse Int'l" w:hAnsi="Suisse Int'l" w:cs="Suisse Int'l"/>
        </w:rPr>
        <w:t xml:space="preserve">When will self-determined, local, timely and socially just access to safe abortions be ensured, </w:t>
      </w:r>
      <w:proofErr w:type="gramStart"/>
      <w:r w:rsidRPr="009A5C5B">
        <w:rPr>
          <w:rFonts w:ascii="Suisse Int'l" w:hAnsi="Suisse Int'l" w:cs="Suisse Int'l"/>
        </w:rPr>
        <w:t>in particular by</w:t>
      </w:r>
      <w:proofErr w:type="gramEnd"/>
      <w:r w:rsidRPr="009A5C5B">
        <w:rPr>
          <w:rFonts w:ascii="Suisse Int'l" w:hAnsi="Suisse Int'l" w:cs="Suisse Int'l"/>
        </w:rPr>
        <w:t xml:space="preserve"> obliging public hospitals to perform abortions and including abortions in general health insurance coverage? In the meantime, how are people from economically disadvantaged groups supported when they need an abortion?</w:t>
      </w:r>
    </w:p>
    <w:p w14:paraId="2ADBFCBF" w14:textId="77777777" w:rsidR="009A5C5B" w:rsidRPr="009A5C5B" w:rsidRDefault="009A5C5B" w:rsidP="009A5C5B">
      <w:pPr>
        <w:pStyle w:val="KeinLeerraum"/>
        <w:numPr>
          <w:ilvl w:val="0"/>
          <w:numId w:val="2"/>
        </w:numPr>
        <w:spacing w:after="150" w:line="276" w:lineRule="auto"/>
        <w:rPr>
          <w:rFonts w:ascii="Suisse Int'l" w:hAnsi="Suisse Int'l" w:cs="Suisse Int'l"/>
        </w:rPr>
      </w:pPr>
      <w:r w:rsidRPr="009A5C5B">
        <w:rPr>
          <w:rFonts w:ascii="Suisse Int'l" w:hAnsi="Suisse Int'l" w:cs="Suisse Int'l"/>
        </w:rPr>
        <w:t xml:space="preserve">When will the legal provisions allowing the refusal of abortions based on conscience be repealed? In the meantime, how will it be ensured that doctors’ right to refuse does not constitute a barrier to accessing safe abortions, </w:t>
      </w:r>
      <w:proofErr w:type="gramStart"/>
      <w:r w:rsidRPr="009A5C5B">
        <w:rPr>
          <w:rFonts w:ascii="Suisse Int'l" w:hAnsi="Suisse Int'l" w:cs="Suisse Int'l"/>
        </w:rPr>
        <w:t>in particular through</w:t>
      </w:r>
      <w:proofErr w:type="gramEnd"/>
      <w:r w:rsidRPr="009A5C5B">
        <w:rPr>
          <w:rFonts w:ascii="Suisse Int'l" w:hAnsi="Suisse Int'l" w:cs="Suisse Int'l"/>
        </w:rPr>
        <w:t xml:space="preserve"> an obligation to refer to other easily accessible and competent healthcare providers? </w:t>
      </w:r>
    </w:p>
    <w:p w14:paraId="547BECB9" w14:textId="77777777" w:rsidR="009A5C5B" w:rsidRPr="009A5C5B" w:rsidRDefault="009A5C5B" w:rsidP="009A5C5B">
      <w:pPr>
        <w:spacing w:after="150" w:line="276" w:lineRule="auto"/>
        <w:jc w:val="both"/>
        <w:rPr>
          <w:rFonts w:ascii="Suisse Int'l" w:eastAsia="Times New Roman" w:hAnsi="Suisse Int'l" w:cs="Suisse Int'l"/>
          <w:kern w:val="0"/>
          <w:sz w:val="22"/>
          <w:szCs w:val="22"/>
          <w:lang w:eastAsia="de-DE"/>
          <w14:ligatures w14:val="none"/>
        </w:rPr>
      </w:pPr>
    </w:p>
    <w:p w14:paraId="375E0774" w14:textId="3EAF2A0D" w:rsidR="009A5C5B" w:rsidRPr="00034130" w:rsidRDefault="009A5C5B" w:rsidP="00034130">
      <w:pPr>
        <w:pStyle w:val="berschrift1"/>
        <w:rPr>
          <w:rFonts w:ascii="Suisse Int'l" w:hAnsi="Suisse Int'l" w:cs="Suisse Int'l"/>
        </w:rPr>
      </w:pPr>
      <w:bookmarkStart w:id="48" w:name="_Toc179913195"/>
      <w:bookmarkStart w:id="49" w:name="_Toc183711358"/>
      <w:r w:rsidRPr="009A5C5B">
        <w:rPr>
          <w:rFonts w:ascii="Suisse Int'l" w:hAnsi="Suisse Int'l" w:cs="Suisse Int'l"/>
        </w:rPr>
        <w:lastRenderedPageBreak/>
        <w:t>Sexual Education</w:t>
      </w:r>
      <w:bookmarkEnd w:id="48"/>
      <w:bookmarkEnd w:id="49"/>
    </w:p>
    <w:p w14:paraId="3102336E"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10, 12</w:t>
      </w:r>
    </w:p>
    <w:p w14:paraId="0D1CB1CF" w14:textId="77777777" w:rsidR="009A5C5B" w:rsidRPr="009A5C5B" w:rsidRDefault="009A5C5B" w:rsidP="009A5C5B">
      <w:pPr>
        <w:pStyle w:val="KeinLeerraum"/>
        <w:rPr>
          <w:rFonts w:ascii="Suisse Int'l" w:hAnsi="Suisse Int'l" w:cs="Suisse Int'l"/>
          <w:b/>
          <w:bCs/>
        </w:rPr>
      </w:pPr>
    </w:p>
    <w:p w14:paraId="3C7BCF63"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Modern and high-quality sexual education is insufficiently embedded in the Austrian education system. </w:t>
      </w:r>
      <w:proofErr w:type="gramStart"/>
      <w:r w:rsidRPr="009A5C5B">
        <w:rPr>
          <w:rFonts w:ascii="Suisse Int'l" w:hAnsi="Suisse Int'l" w:cs="Suisse Int'l"/>
        </w:rPr>
        <w:t>In particular, there</w:t>
      </w:r>
      <w:proofErr w:type="gramEnd"/>
      <w:r w:rsidRPr="009A5C5B">
        <w:rPr>
          <w:rFonts w:ascii="Suisse Int'l" w:hAnsi="Suisse Int'l" w:cs="Suisse Int'l"/>
        </w:rPr>
        <w:t xml:space="preserve"> is no nationwide, long-term funding for sex education programs, systematic integration into mandatory training and further education for teaching staff, a nationwide obligation to implement sex education and child protection concepts at educational institutions and the implementation of modern, anti-discriminatory sex education in curricula and textbooks for all subjects.</w:t>
      </w:r>
    </w:p>
    <w:p w14:paraId="74CFED4A"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High-quality sex education is under attack. In 2019, the then governing parties passed a resolution with the aim to exclude sex education associations from schools, but this was ultimately not implemented. In 2023, a “Sex Education Office” was set up for the purpose of quality assurance and new curricula for primary and lower secondary level were introduced. Austria must provide better structural, legal, and financial safeguards for high-quality sex education </w:t>
      </w:r>
      <w:proofErr w:type="gramStart"/>
      <w:r w:rsidRPr="009A5C5B">
        <w:rPr>
          <w:rFonts w:ascii="Suisse Int'l" w:hAnsi="Suisse Int'l" w:cs="Suisse Int'l"/>
        </w:rPr>
        <w:t>in order to</w:t>
      </w:r>
      <w:proofErr w:type="gramEnd"/>
      <w:r w:rsidRPr="009A5C5B">
        <w:rPr>
          <w:rFonts w:ascii="Suisse Int'l" w:hAnsi="Suisse Int'l" w:cs="Suisse Int'l"/>
        </w:rPr>
        <w:t xml:space="preserve"> achieve the goals of the policy decrees “Sex Education” (2015)</w:t>
      </w:r>
      <w:r w:rsidRPr="009A5C5B">
        <w:rPr>
          <w:rStyle w:val="Endnotenzeichen"/>
          <w:rFonts w:ascii="Suisse Int'l" w:hAnsi="Suisse Int'l" w:cs="Suisse Int'l"/>
        </w:rPr>
        <w:endnoteReference w:id="71"/>
      </w:r>
      <w:r w:rsidRPr="009A5C5B">
        <w:rPr>
          <w:rFonts w:ascii="Suisse Int'l" w:hAnsi="Suisse Int'l" w:cs="Suisse Int'l"/>
        </w:rPr>
        <w:t>, “Civic Education” (2015)</w:t>
      </w:r>
      <w:r w:rsidRPr="009A5C5B">
        <w:rPr>
          <w:rStyle w:val="Endnotenzeichen"/>
          <w:rFonts w:ascii="Suisse Int'l" w:hAnsi="Suisse Int'l" w:cs="Suisse Int'l"/>
        </w:rPr>
        <w:endnoteReference w:id="72"/>
      </w:r>
      <w:r w:rsidRPr="009A5C5B">
        <w:rPr>
          <w:rFonts w:ascii="Suisse Int'l" w:hAnsi="Suisse Int'l" w:cs="Suisse Int'l"/>
        </w:rPr>
        <w:t xml:space="preserve"> and “Reflective Gender Education and Gender Equality” (2018)</w:t>
      </w:r>
      <w:r w:rsidRPr="009A5C5B">
        <w:rPr>
          <w:rStyle w:val="Endnotenzeichen"/>
          <w:rFonts w:ascii="Suisse Int'l" w:hAnsi="Suisse Int'l" w:cs="Suisse Int'l"/>
        </w:rPr>
        <w:endnoteReference w:id="73"/>
      </w:r>
      <w:r w:rsidRPr="009A5C5B">
        <w:rPr>
          <w:rFonts w:ascii="Suisse Int'l" w:hAnsi="Suisse Int'l" w:cs="Suisse Int'l"/>
        </w:rPr>
        <w:t>.</w:t>
      </w:r>
    </w:p>
    <w:p w14:paraId="67CF3866" w14:textId="77777777" w:rsidR="009A5C5B" w:rsidRPr="009A5C5B" w:rsidRDefault="009A5C5B" w:rsidP="009A5C5B">
      <w:pPr>
        <w:pStyle w:val="KeinLeerraum"/>
        <w:rPr>
          <w:rFonts w:ascii="Suisse Int'l" w:hAnsi="Suisse Int'l" w:cs="Suisse Int'l"/>
        </w:rPr>
      </w:pPr>
    </w:p>
    <w:p w14:paraId="13B39F76"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6CF935C0" w14:textId="77777777" w:rsidR="009A5C5B" w:rsidRPr="009A5C5B" w:rsidRDefault="009A5C5B" w:rsidP="009A5C5B">
      <w:pPr>
        <w:pStyle w:val="KeinLeerraum"/>
        <w:numPr>
          <w:ilvl w:val="0"/>
          <w:numId w:val="1"/>
        </w:numPr>
        <w:spacing w:after="150" w:line="276" w:lineRule="auto"/>
        <w:rPr>
          <w:rFonts w:ascii="Suisse Int'l" w:hAnsi="Suisse Int'l" w:cs="Suisse Int'l"/>
        </w:rPr>
      </w:pPr>
      <w:r w:rsidRPr="009A5C5B">
        <w:rPr>
          <w:rFonts w:ascii="Suisse Int'l" w:hAnsi="Suisse Int'l" w:cs="Suisse Int'l"/>
        </w:rPr>
        <w:t xml:space="preserve">How has the “Sex Education Office” contributed to improving the quality of sex education in schools? How are </w:t>
      </w:r>
      <w:proofErr w:type="spellStart"/>
      <w:r w:rsidRPr="009A5C5B">
        <w:rPr>
          <w:rFonts w:ascii="Suisse Int'l" w:hAnsi="Suisse Int'l" w:cs="Suisse Int'l"/>
        </w:rPr>
        <w:t>the</w:t>
      </w:r>
      <w:proofErr w:type="spellEnd"/>
      <w:r w:rsidRPr="009A5C5B">
        <w:rPr>
          <w:rFonts w:ascii="Suisse Int'l" w:hAnsi="Suisse Int'l" w:cs="Suisse Int'l"/>
        </w:rPr>
        <w:t xml:space="preserve"> achieved results published? Why are there no sex educators on the board of the office and how is it ensured that sex education programs comply with the policy decrees?</w:t>
      </w:r>
    </w:p>
    <w:p w14:paraId="2F8FF652" w14:textId="77777777" w:rsidR="009A5C5B" w:rsidRPr="009A5C5B" w:rsidRDefault="009A5C5B" w:rsidP="009A5C5B">
      <w:pPr>
        <w:pStyle w:val="KeinLeerraum"/>
        <w:numPr>
          <w:ilvl w:val="0"/>
          <w:numId w:val="1"/>
        </w:numPr>
        <w:spacing w:after="150" w:line="276" w:lineRule="auto"/>
        <w:rPr>
          <w:rFonts w:ascii="Suisse Int'l" w:hAnsi="Suisse Int'l" w:cs="Suisse Int'l"/>
        </w:rPr>
      </w:pPr>
      <w:r w:rsidRPr="009A5C5B">
        <w:rPr>
          <w:rFonts w:ascii="Suisse Int'l" w:hAnsi="Suisse Int'l" w:cs="Suisse Int'l"/>
        </w:rPr>
        <w:t>How does Austria ensure that sex education and anti-discriminatory, gender-reflective and intersectional education as defined in CEDAW/C/AUT/CO/9, para 35d, are embedded in teacher training programs, curricula, and textbooks? How will the sex education training and further training of teachers be ensured?</w:t>
      </w:r>
    </w:p>
    <w:p w14:paraId="40E96D19" w14:textId="77777777" w:rsidR="009A5C5B" w:rsidRPr="009A5C5B" w:rsidRDefault="009A5C5B" w:rsidP="009A5C5B">
      <w:pPr>
        <w:pStyle w:val="KeinLeerraum"/>
        <w:numPr>
          <w:ilvl w:val="0"/>
          <w:numId w:val="1"/>
        </w:numPr>
        <w:spacing w:after="150" w:line="276" w:lineRule="auto"/>
        <w:rPr>
          <w:rFonts w:ascii="Suisse Int'l" w:hAnsi="Suisse Int'l" w:cs="Suisse Int'l"/>
        </w:rPr>
      </w:pPr>
      <w:r w:rsidRPr="009A5C5B">
        <w:rPr>
          <w:rFonts w:ascii="Suisse Int'l" w:hAnsi="Suisse Int'l" w:cs="Suisse Int'l"/>
        </w:rPr>
        <w:t>How will the nationwide obligation to develop sex education and child protection concepts be implemented and how will nurseries and schools be financially equipped for this? How will nurseries and schools throughout Austria be enabled (financially) to receive sex education support from external experts?</w:t>
      </w:r>
    </w:p>
    <w:p w14:paraId="560B3298" w14:textId="77777777" w:rsidR="009A5C5B" w:rsidRPr="009A5C5B" w:rsidRDefault="009A5C5B" w:rsidP="009A5C5B">
      <w:pPr>
        <w:pStyle w:val="berschrift1"/>
        <w:rPr>
          <w:rFonts w:ascii="Suisse Int'l" w:hAnsi="Suisse Int'l" w:cs="Suisse Int'l"/>
        </w:rPr>
      </w:pPr>
      <w:bookmarkStart w:id="50" w:name="_Toc179913209"/>
      <w:bookmarkStart w:id="51" w:name="_Toc183711359"/>
      <w:bookmarkStart w:id="52" w:name="_Toc179913197"/>
      <w:r w:rsidRPr="009A5C5B">
        <w:rPr>
          <w:rFonts w:ascii="Suisse Int'l" w:hAnsi="Suisse Int'l" w:cs="Suisse Int'l"/>
        </w:rPr>
        <w:lastRenderedPageBreak/>
        <w:t>Health Care</w:t>
      </w:r>
      <w:bookmarkEnd w:id="50"/>
      <w:bookmarkEnd w:id="51"/>
    </w:p>
    <w:p w14:paraId="6407B42F" w14:textId="77777777" w:rsidR="009A5C5B" w:rsidRPr="009A5C5B" w:rsidRDefault="009A5C5B" w:rsidP="009A5C5B">
      <w:pPr>
        <w:spacing w:after="150"/>
        <w:rPr>
          <w:rFonts w:ascii="Suisse Int'l" w:hAnsi="Suisse Int'l" w:cs="Suisse Int'l"/>
          <w:b/>
          <w:bCs/>
          <w:sz w:val="22"/>
          <w:szCs w:val="22"/>
        </w:rPr>
      </w:pPr>
      <w:r w:rsidRPr="009A5C5B">
        <w:rPr>
          <w:rFonts w:ascii="Suisse Int'l" w:hAnsi="Suisse Int'l" w:cs="Suisse Int'l"/>
          <w:b/>
          <w:sz w:val="22"/>
        </w:rPr>
        <w:t>CEDAW-</w:t>
      </w:r>
      <w:proofErr w:type="spellStart"/>
      <w:r w:rsidRPr="009A5C5B">
        <w:rPr>
          <w:rFonts w:ascii="Suisse Int'l" w:hAnsi="Suisse Int'l" w:cs="Suisse Int'l"/>
          <w:b/>
          <w:sz w:val="22"/>
        </w:rPr>
        <w:t>Article</w:t>
      </w:r>
      <w:proofErr w:type="spellEnd"/>
      <w:r w:rsidRPr="009A5C5B">
        <w:rPr>
          <w:rFonts w:ascii="Suisse Int'l" w:hAnsi="Suisse Int'l" w:cs="Suisse Int'l"/>
          <w:b/>
          <w:sz w:val="22"/>
        </w:rPr>
        <w:t xml:space="preserve"> 12 </w:t>
      </w:r>
      <w:bookmarkStart w:id="53" w:name="_Hlk164085044"/>
    </w:p>
    <w:bookmarkEnd w:id="53"/>
    <w:p w14:paraId="1698670A" w14:textId="77777777" w:rsidR="009A5C5B" w:rsidRPr="009A5C5B" w:rsidRDefault="009A5C5B" w:rsidP="009A5C5B">
      <w:pPr>
        <w:spacing w:after="150"/>
        <w:rPr>
          <w:rFonts w:ascii="Suisse Int'l" w:hAnsi="Suisse Int'l" w:cs="Suisse Int'l"/>
          <w:sz w:val="22"/>
          <w:szCs w:val="22"/>
        </w:rPr>
      </w:pPr>
      <w:r w:rsidRPr="009A5C5B">
        <w:rPr>
          <w:rFonts w:ascii="Suisse Int'l" w:hAnsi="Suisse Int'l" w:cs="Suisse Int'l"/>
          <w:sz w:val="22"/>
          <w:szCs w:val="22"/>
        </w:rPr>
        <w:t xml:space="preserve">Austria still </w:t>
      </w:r>
      <w:proofErr w:type="spellStart"/>
      <w:r w:rsidRPr="009A5C5B">
        <w:rPr>
          <w:rFonts w:ascii="Suisse Int'l" w:hAnsi="Suisse Int'l" w:cs="Suisse Int'l"/>
          <w:sz w:val="22"/>
          <w:szCs w:val="22"/>
        </w:rPr>
        <w:t>does</w:t>
      </w:r>
      <w:proofErr w:type="spellEnd"/>
      <w:r w:rsidRPr="009A5C5B">
        <w:rPr>
          <w:rFonts w:ascii="Suisse Int'l" w:hAnsi="Suisse Int'l" w:cs="Suisse Int'l"/>
          <w:sz w:val="22"/>
          <w:szCs w:val="22"/>
        </w:rPr>
        <w:t xml:space="preserve"> not </w:t>
      </w:r>
      <w:proofErr w:type="spellStart"/>
      <w:r w:rsidRPr="009A5C5B">
        <w:rPr>
          <w:rFonts w:ascii="Suisse Int'l" w:hAnsi="Suisse Int'l" w:cs="Suisse Int'l"/>
          <w:sz w:val="22"/>
          <w:szCs w:val="22"/>
        </w:rPr>
        <w:t>consistently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consider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the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specific</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health</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resources</w:t>
      </w:r>
      <w:proofErr w:type="spellEnd"/>
      <w:r w:rsidRPr="009A5C5B">
        <w:rPr>
          <w:rFonts w:ascii="Suisse Int'l" w:hAnsi="Suisse Int'l" w:cs="Suisse Int'l"/>
          <w:sz w:val="22"/>
          <w:szCs w:val="22"/>
        </w:rPr>
        <w:t xml:space="preserve"> and </w:t>
      </w:r>
      <w:proofErr w:type="spellStart"/>
      <w:r w:rsidRPr="009A5C5B">
        <w:rPr>
          <w:rFonts w:ascii="Suisse Int'l" w:hAnsi="Suisse Int'l" w:cs="Suisse Int'l"/>
          <w:sz w:val="22"/>
          <w:szCs w:val="22"/>
        </w:rPr>
        <w:t>disease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risks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of</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women</w:t>
      </w:r>
      <w:proofErr w:type="spellEnd"/>
      <w:r w:rsidRPr="009A5C5B">
        <w:rPr>
          <w:rFonts w:ascii="Suisse Int'l" w:hAnsi="Suisse Int'l" w:cs="Suisse Int'l"/>
          <w:sz w:val="22"/>
          <w:szCs w:val="22"/>
        </w:rPr>
        <w:t xml:space="preserve"> and </w:t>
      </w:r>
      <w:proofErr w:type="spellStart"/>
      <w:r w:rsidRPr="009A5C5B">
        <w:rPr>
          <w:rFonts w:ascii="Suisse Int'l" w:hAnsi="Suisse Int'l" w:cs="Suisse Int'l"/>
          <w:sz w:val="22"/>
          <w:szCs w:val="22"/>
        </w:rPr>
        <w:t>girls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well</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intersex</w:t>
      </w:r>
      <w:proofErr w:type="spellEnd"/>
      <w:r w:rsidRPr="009A5C5B">
        <w:rPr>
          <w:rFonts w:ascii="Suisse Int'l" w:hAnsi="Suisse Int'l" w:cs="Suisse Int'l"/>
          <w:sz w:val="22"/>
          <w:szCs w:val="22"/>
        </w:rPr>
        <w:t xml:space="preserve"> and transgender </w:t>
      </w:r>
      <w:proofErr w:type="spellStart"/>
      <w:r w:rsidRPr="009A5C5B">
        <w:rPr>
          <w:rFonts w:ascii="Suisse Int'l" w:hAnsi="Suisse Int'l" w:cs="Suisse Int'l"/>
          <w:sz w:val="22"/>
          <w:szCs w:val="22"/>
        </w:rPr>
        <w:t>people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They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more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frequently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affected</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by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certain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diseases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inaccurately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diagnosed</w:t>
      </w:r>
      <w:proofErr w:type="spellEnd"/>
      <w:r w:rsidRPr="009A5C5B">
        <w:rPr>
          <w:rFonts w:ascii="Suisse Int'l" w:hAnsi="Suisse Int'l" w:cs="Suisse Int'l"/>
          <w:sz w:val="22"/>
          <w:szCs w:val="22"/>
        </w:rPr>
        <w:t xml:space="preserve"> due </w:t>
      </w:r>
      <w:proofErr w:type="spellStart"/>
      <w:r w:rsidRPr="009A5C5B">
        <w:rPr>
          <w:rFonts w:ascii="Suisse Int'l" w:hAnsi="Suisse Int'l" w:cs="Suisse Int'l"/>
          <w:sz w:val="22"/>
          <w:szCs w:val="22"/>
        </w:rPr>
        <w:t>to</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gender</w:t>
      </w:r>
      <w:proofErr w:type="spellEnd"/>
      <w:r w:rsidRPr="009A5C5B">
        <w:rPr>
          <w:rFonts w:ascii="Suisse Int'l" w:hAnsi="Suisse Int'l" w:cs="Suisse Int'l"/>
          <w:sz w:val="22"/>
          <w:szCs w:val="22"/>
        </w:rPr>
        <w:t xml:space="preserve"> stereotypes </w:t>
      </w:r>
      <w:proofErr w:type="spellStart"/>
      <w:r w:rsidRPr="009A5C5B">
        <w:rPr>
          <w:rFonts w:ascii="Suisse Int'l" w:hAnsi="Suisse Int'l" w:cs="Suisse Int'l"/>
          <w:sz w:val="22"/>
          <w:szCs w:val="22"/>
        </w:rPr>
        <w:t>or</w:t>
      </w:r>
      <w:proofErr w:type="spellEnd"/>
      <w:r w:rsidRPr="009A5C5B">
        <w:rPr>
          <w:rFonts w:ascii="Suisse Int'l" w:hAnsi="Suisse Int'l" w:cs="Suisse Int'l"/>
          <w:sz w:val="22"/>
          <w:szCs w:val="22"/>
        </w:rPr>
        <w:t xml:space="preserve"> a lack </w:t>
      </w:r>
      <w:proofErr w:type="spellStart"/>
      <w:r w:rsidRPr="009A5C5B">
        <w:rPr>
          <w:rFonts w:ascii="Suisse Int'l" w:hAnsi="Suisse Int'l" w:cs="Suisse Int'l"/>
          <w:sz w:val="22"/>
          <w:szCs w:val="22"/>
        </w:rPr>
        <w:t>of</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research</w:t>
      </w:r>
      <w:proofErr w:type="spellEnd"/>
      <w:r w:rsidRPr="009A5C5B">
        <w:rPr>
          <w:rFonts w:ascii="Suisse Int'l" w:hAnsi="Suisse Int'l" w:cs="Suisse Int'l"/>
          <w:sz w:val="22"/>
          <w:szCs w:val="22"/>
        </w:rPr>
        <w:t xml:space="preserve"> on gender-</w:t>
      </w:r>
      <w:proofErr w:type="spellStart"/>
      <w:r w:rsidRPr="009A5C5B">
        <w:rPr>
          <w:rFonts w:ascii="Suisse Int'l" w:hAnsi="Suisse Int'l" w:cs="Suisse Int'l"/>
          <w:sz w:val="22"/>
          <w:szCs w:val="22"/>
        </w:rPr>
        <w:t>specific</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diseases</w:t>
      </w:r>
      <w:proofErr w:type="spellEnd"/>
      <w:r w:rsidRPr="009A5C5B">
        <w:rPr>
          <w:rFonts w:ascii="Suisse Int'l" w:hAnsi="Suisse Int'l" w:cs="Suisse Int'l"/>
          <w:sz w:val="22"/>
          <w:szCs w:val="22"/>
        </w:rPr>
        <w:t xml:space="preserve"> and </w:t>
      </w:r>
      <w:proofErr w:type="spellStart"/>
      <w:r w:rsidRPr="009A5C5B">
        <w:rPr>
          <w:rFonts w:ascii="Suisse Int'l" w:hAnsi="Suisse Int'l" w:cs="Suisse Int'l"/>
          <w:sz w:val="22"/>
          <w:szCs w:val="22"/>
        </w:rPr>
        <w:t>thus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inadequately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incorrectly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treated</w:t>
      </w:r>
      <w:proofErr w:type="spellEnd"/>
      <w:r w:rsidRPr="009A5C5B">
        <w:rPr>
          <w:rFonts w:ascii="Suisse Int'l" w:hAnsi="Suisse Int'l" w:cs="Suisse Int'l"/>
          <w:sz w:val="22"/>
          <w:szCs w:val="22"/>
        </w:rPr>
        <w:t>.</w:t>
      </w:r>
      <w:r w:rsidRPr="009A5C5B">
        <w:rPr>
          <w:rStyle w:val="Endnotenzeichen"/>
          <w:rFonts w:ascii="Suisse Int'l" w:hAnsi="Suisse Int'l" w:cs="Suisse Int'l"/>
          <w:sz w:val="22"/>
          <w:szCs w:val="22"/>
        </w:rPr>
        <w:endnoteReference w:id="74"/>
      </w:r>
      <w:r w:rsidRPr="009A5C5B">
        <w:rPr>
          <w:rFonts w:ascii="Suisse Int'l" w:hAnsi="Suisse Int'l" w:cs="Suisse Int'l"/>
          <w:sz w:val="22"/>
          <w:szCs w:val="22"/>
        </w:rPr>
        <w:t xml:space="preserve"> </w:t>
      </w:r>
    </w:p>
    <w:p w14:paraId="6FB596B0" w14:textId="77777777" w:rsidR="009A5C5B" w:rsidRPr="009A5C5B" w:rsidRDefault="009A5C5B" w:rsidP="009A5C5B">
      <w:pPr>
        <w:spacing w:after="150" w:line="276" w:lineRule="auto"/>
        <w:rPr>
          <w:rFonts w:ascii="Suisse Int'l" w:hAnsi="Suisse Int'l" w:cs="Suisse Int'l"/>
          <w:sz w:val="22"/>
          <w:szCs w:val="22"/>
        </w:rPr>
      </w:pPr>
      <w:proofErr w:type="spellStart"/>
      <w:r w:rsidRPr="009A5C5B">
        <w:rPr>
          <w:rFonts w:ascii="Suisse Int'l" w:hAnsi="Suisse Int'l" w:cs="Suisse Int'l"/>
          <w:sz w:val="22"/>
          <w:szCs w:val="22"/>
        </w:rPr>
        <w:t>If</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crises</w:t>
      </w:r>
      <w:proofErr w:type="spellEnd"/>
      <w:r w:rsidRPr="009A5C5B">
        <w:rPr>
          <w:rFonts w:ascii="Suisse Int'l" w:hAnsi="Suisse Int'l" w:cs="Suisse Int'l"/>
          <w:sz w:val="22"/>
          <w:szCs w:val="22"/>
        </w:rPr>
        <w:t xml:space="preserve"> (such </w:t>
      </w:r>
      <w:proofErr w:type="spellStart"/>
      <w:r w:rsidRPr="009A5C5B">
        <w:rPr>
          <w:rFonts w:ascii="Suisse Int'l" w:hAnsi="Suisse Int'l" w:cs="Suisse Int'l"/>
          <w:sz w:val="22"/>
          <w:szCs w:val="22"/>
        </w:rPr>
        <w:t>as</w:t>
      </w:r>
      <w:proofErr w:type="spellEnd"/>
      <w:r w:rsidRPr="009A5C5B">
        <w:rPr>
          <w:rFonts w:ascii="Suisse Int'l" w:hAnsi="Suisse Int'l" w:cs="Suisse Int'l"/>
          <w:sz w:val="22"/>
          <w:szCs w:val="22"/>
        </w:rPr>
        <w:t xml:space="preserve"> Covid), </w:t>
      </w:r>
      <w:proofErr w:type="spellStart"/>
      <w:r w:rsidRPr="009A5C5B">
        <w:rPr>
          <w:rFonts w:ascii="Suisse Int'l" w:hAnsi="Suisse Int'l" w:cs="Suisse Int'l"/>
          <w:sz w:val="22"/>
          <w:szCs w:val="22"/>
        </w:rPr>
        <w:t>intersectional</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factors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migration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background</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lower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educational</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status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socio-economically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difficult</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life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situations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being</w:t>
      </w:r>
      <w:proofErr w:type="spellEnd"/>
      <w:r w:rsidRPr="009A5C5B">
        <w:rPr>
          <w:rFonts w:ascii="Suisse Int'l" w:hAnsi="Suisse Int'l" w:cs="Suisse Int'l"/>
          <w:sz w:val="22"/>
          <w:szCs w:val="22"/>
        </w:rPr>
        <w:t xml:space="preserve"> a </w:t>
      </w:r>
      <w:proofErr w:type="spellStart"/>
      <w:r w:rsidRPr="009A5C5B">
        <w:rPr>
          <w:rFonts w:ascii="Suisse Int'l" w:hAnsi="Suisse Int'l" w:cs="Suisse Int'l"/>
          <w:sz w:val="22"/>
          <w:szCs w:val="22"/>
        </w:rPr>
        <w:t>single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parent</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violence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added</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to</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this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those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affected</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have</w:t>
      </w:r>
      <w:proofErr w:type="spellEnd"/>
      <w:r w:rsidRPr="009A5C5B">
        <w:rPr>
          <w:rFonts w:ascii="Suisse Int'l" w:hAnsi="Suisse Int'l" w:cs="Suisse Int'l"/>
          <w:sz w:val="22"/>
          <w:szCs w:val="22"/>
        </w:rPr>
        <w:t xml:space="preserve"> an </w:t>
      </w:r>
      <w:proofErr w:type="spellStart"/>
      <w:r w:rsidRPr="009A5C5B">
        <w:rPr>
          <w:rFonts w:ascii="Suisse Int'l" w:hAnsi="Suisse Int'l" w:cs="Suisse Int'l"/>
          <w:sz w:val="22"/>
          <w:szCs w:val="22"/>
        </w:rPr>
        <w:t>even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higher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burden</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of</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disease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including</w:t>
      </w:r>
      <w:proofErr w:type="spellEnd"/>
      <w:r w:rsidRPr="009A5C5B">
        <w:rPr>
          <w:rFonts w:ascii="Suisse Int'l" w:hAnsi="Suisse Int'l" w:cs="Suisse Int'l"/>
          <w:sz w:val="22"/>
          <w:szCs w:val="22"/>
        </w:rPr>
        <w:t xml:space="preserve"> a </w:t>
      </w:r>
      <w:proofErr w:type="spellStart"/>
      <w:r w:rsidRPr="009A5C5B">
        <w:rPr>
          <w:rFonts w:ascii="Suisse Int'l" w:hAnsi="Suisse Int'l" w:cs="Suisse Int'l"/>
          <w:sz w:val="22"/>
          <w:szCs w:val="22"/>
        </w:rPr>
        <w:t>significantly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lower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life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expectancy</w:t>
      </w:r>
      <w:proofErr w:type="spellEnd"/>
      <w:r w:rsidRPr="009A5C5B">
        <w:rPr>
          <w:rFonts w:ascii="Suisse Int'l" w:hAnsi="Suisse Int'l" w:cs="Suisse Int'l"/>
          <w:sz w:val="22"/>
          <w:szCs w:val="22"/>
        </w:rPr>
        <w:t xml:space="preserve">. Plus, </w:t>
      </w:r>
      <w:proofErr w:type="spellStart"/>
      <w:r w:rsidRPr="009A5C5B">
        <w:rPr>
          <w:rFonts w:ascii="Suisse Int'l" w:hAnsi="Suisse Int'l" w:cs="Suisse Int'l"/>
          <w:sz w:val="22"/>
          <w:szCs w:val="22"/>
        </w:rPr>
        <w:t>they</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encounter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obstacles</w:t>
      </w:r>
      <w:proofErr w:type="spellEnd"/>
      <w:r w:rsidRPr="009A5C5B">
        <w:rPr>
          <w:rFonts w:ascii="Suisse Int'l" w:hAnsi="Suisse Int'l" w:cs="Suisse Int'l"/>
          <w:sz w:val="22"/>
          <w:szCs w:val="22"/>
        </w:rPr>
        <w:t xml:space="preserve"> in </w:t>
      </w:r>
      <w:proofErr w:type="spellStart"/>
      <w:r w:rsidRPr="009A5C5B">
        <w:rPr>
          <w:rFonts w:ascii="Suisse Int'l" w:hAnsi="Suisse Int'l" w:cs="Suisse Int'l"/>
          <w:sz w:val="22"/>
          <w:szCs w:val="22"/>
        </w:rPr>
        <w:t>the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healthcare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system</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language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barriers</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lower</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health</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literacy</w:t>
      </w:r>
      <w:proofErr w:type="spellEnd"/>
      <w:r w:rsidRPr="009A5C5B">
        <w:rPr>
          <w:rFonts w:ascii="Suisse Int'l" w:hAnsi="Suisse Int'l" w:cs="Suisse Int'l"/>
          <w:sz w:val="22"/>
          <w:szCs w:val="22"/>
        </w:rPr>
        <w:t xml:space="preserve">, lack </w:t>
      </w:r>
      <w:proofErr w:type="spellStart"/>
      <w:r w:rsidRPr="009A5C5B">
        <w:rPr>
          <w:rFonts w:ascii="Suisse Int'l" w:hAnsi="Suisse Int'l" w:cs="Suisse Int'l"/>
          <w:sz w:val="22"/>
          <w:szCs w:val="22"/>
        </w:rPr>
        <w:t>of</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free</w:t>
      </w:r>
      <w:proofErr w:type="spellEnd"/>
      <w:r w:rsidRPr="009A5C5B">
        <w:rPr>
          <w:rFonts w:ascii="Suisse Int'l" w:hAnsi="Suisse Int'l" w:cs="Suisse Int'l"/>
          <w:sz w:val="22"/>
          <w:szCs w:val="22"/>
        </w:rPr>
        <w:t xml:space="preserve"> care </w:t>
      </w:r>
      <w:proofErr w:type="spellStart"/>
      <w:r w:rsidRPr="009A5C5B">
        <w:rPr>
          <w:rFonts w:ascii="Suisse Int'l" w:hAnsi="Suisse Int'l" w:cs="Suisse Int'l"/>
          <w:sz w:val="22"/>
          <w:szCs w:val="22"/>
        </w:rPr>
        <w:t>around</w:t>
      </w:r>
      <w:proofErr w:type="spellEnd"/>
      <w:r w:rsidRPr="009A5C5B">
        <w:rPr>
          <w:rFonts w:ascii="Suisse Int'l" w:hAnsi="Suisse Int'l" w:cs="Suisse Int'l"/>
          <w:sz w:val="22"/>
          <w:szCs w:val="22"/>
        </w:rPr>
        <w:t xml:space="preserve"> non-</w:t>
      </w:r>
      <w:proofErr w:type="spellStart"/>
      <w:r w:rsidRPr="009A5C5B">
        <w:rPr>
          <w:rFonts w:ascii="Suisse Int'l" w:hAnsi="Suisse Int'l" w:cs="Suisse Int'l"/>
          <w:sz w:val="22"/>
          <w:szCs w:val="22"/>
        </w:rPr>
        <w:t>medical</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healthcare</w:t>
      </w:r>
      <w:proofErr w:type="spellEnd"/>
      <w:r w:rsidRPr="009A5C5B">
        <w:rPr>
          <w:rFonts w:ascii="Suisse Int'l" w:hAnsi="Suisse Int'l" w:cs="Suisse Int'l"/>
          <w:sz w:val="22"/>
          <w:szCs w:val="22"/>
        </w:rPr>
        <w:t xml:space="preserve"> </w:t>
      </w:r>
      <w:proofErr w:type="spellStart"/>
      <w:r w:rsidRPr="009A5C5B">
        <w:rPr>
          <w:rFonts w:ascii="Suisse Int'l" w:hAnsi="Suisse Int'l" w:cs="Suisse Int'l"/>
          <w:sz w:val="22"/>
          <w:szCs w:val="22"/>
        </w:rPr>
        <w:t>services</w:t>
      </w:r>
      <w:proofErr w:type="spellEnd"/>
      <w:r w:rsidRPr="009A5C5B">
        <w:rPr>
          <w:rFonts w:ascii="Suisse Int'l" w:hAnsi="Suisse Int'l" w:cs="Suisse Int'l"/>
          <w:sz w:val="22"/>
          <w:szCs w:val="22"/>
        </w:rPr>
        <w:t>).</w:t>
      </w:r>
      <w:r w:rsidRPr="009A5C5B">
        <w:rPr>
          <w:rStyle w:val="Endnotenzeichen"/>
          <w:rFonts w:ascii="Suisse Int'l" w:hAnsi="Suisse Int'l" w:cs="Suisse Int'l"/>
          <w:sz w:val="22"/>
          <w:szCs w:val="22"/>
        </w:rPr>
        <w:endnoteReference w:id="75"/>
      </w:r>
      <w:r w:rsidRPr="009A5C5B">
        <w:rPr>
          <w:rFonts w:ascii="Suisse Int'l" w:hAnsi="Suisse Int'l" w:cs="Suisse Int'l"/>
          <w:sz w:val="22"/>
          <w:szCs w:val="22"/>
        </w:rPr>
        <w:t xml:space="preserve"> </w:t>
      </w:r>
    </w:p>
    <w:p w14:paraId="2462D6A6"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LGBTIQA+ people are especially frequently affected by prejudice and discrimination, which has a particularly negative impact on their mental health.</w:t>
      </w:r>
      <w:r w:rsidRPr="009A5C5B">
        <w:rPr>
          <w:rStyle w:val="Endnotenzeichen"/>
          <w:rFonts w:ascii="Suisse Int'l" w:hAnsi="Suisse Int'l" w:cs="Suisse Int'l"/>
        </w:rPr>
        <w:endnoteReference w:id="76"/>
      </w:r>
      <w:r w:rsidRPr="009A5C5B">
        <w:rPr>
          <w:rFonts w:ascii="Suisse Int'l" w:hAnsi="Suisse Int'l" w:cs="Suisse Int'l"/>
          <w:vertAlign w:val="superscript"/>
        </w:rPr>
        <w:t xml:space="preserve"> </w:t>
      </w:r>
    </w:p>
    <w:p w14:paraId="7ED169C1" w14:textId="77777777" w:rsidR="009A5C5B" w:rsidRPr="009A5C5B" w:rsidRDefault="009A5C5B" w:rsidP="009A5C5B">
      <w:pPr>
        <w:pStyle w:val="KeinLeerraum"/>
        <w:rPr>
          <w:rFonts w:ascii="Suisse Int'l" w:hAnsi="Suisse Int'l" w:cs="Suisse Int'l"/>
        </w:rPr>
      </w:pPr>
    </w:p>
    <w:p w14:paraId="42D30DF2" w14:textId="77777777" w:rsidR="009A5C5B" w:rsidRPr="009A5C5B" w:rsidRDefault="009A5C5B" w:rsidP="009A5C5B">
      <w:pPr>
        <w:pStyle w:val="KeinLeerraum"/>
        <w:rPr>
          <w:rFonts w:ascii="Suisse Int'l" w:hAnsi="Suisse Int'l" w:cs="Suisse Int'l"/>
        </w:rPr>
      </w:pPr>
    </w:p>
    <w:p w14:paraId="35CAC811"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3F6A1522" w14:textId="77777777" w:rsidR="009A5C5B" w:rsidRPr="009A5C5B" w:rsidRDefault="009A5C5B" w:rsidP="009A5C5B">
      <w:pPr>
        <w:pStyle w:val="KeinLeerraum"/>
        <w:numPr>
          <w:ilvl w:val="0"/>
          <w:numId w:val="20"/>
        </w:numPr>
        <w:spacing w:after="150" w:line="276" w:lineRule="auto"/>
        <w:rPr>
          <w:rFonts w:ascii="Suisse Int'l" w:hAnsi="Suisse Int'l" w:cs="Suisse Int'l"/>
        </w:rPr>
      </w:pPr>
      <w:r w:rsidRPr="009A5C5B">
        <w:rPr>
          <w:rFonts w:ascii="Suisse Int'l" w:hAnsi="Suisse Int'l" w:cs="Suisse Int'l"/>
        </w:rPr>
        <w:t xml:space="preserve">How does Austria ensure that health needs based on gender diversity are considered equally? How is barrier-free, non-discriminatory, and affordable access to care guaranteed? </w:t>
      </w:r>
    </w:p>
    <w:p w14:paraId="63B994D6" w14:textId="77777777" w:rsidR="009A5C5B" w:rsidRPr="009A5C5B" w:rsidRDefault="009A5C5B" w:rsidP="009A5C5B">
      <w:pPr>
        <w:pStyle w:val="KeinLeerraum"/>
        <w:numPr>
          <w:ilvl w:val="0"/>
          <w:numId w:val="20"/>
        </w:numPr>
        <w:spacing w:after="150" w:line="276" w:lineRule="auto"/>
        <w:rPr>
          <w:rFonts w:ascii="Suisse Int'l" w:hAnsi="Suisse Int'l" w:cs="Suisse Int'l"/>
        </w:rPr>
      </w:pPr>
      <w:r w:rsidRPr="009A5C5B">
        <w:rPr>
          <w:rFonts w:ascii="Suisse Int'l" w:hAnsi="Suisse Int'l" w:cs="Suisse Int'l"/>
        </w:rPr>
        <w:t xml:space="preserve">How is it ensured that the determinant of gender is consistently </w:t>
      </w:r>
      <w:proofErr w:type="gramStart"/>
      <w:r w:rsidRPr="009A5C5B">
        <w:rPr>
          <w:rFonts w:ascii="Suisse Int'l" w:hAnsi="Suisse Int'l" w:cs="Suisse Int'l"/>
        </w:rPr>
        <w:t>taken into account</w:t>
      </w:r>
      <w:proofErr w:type="gramEnd"/>
      <w:r w:rsidRPr="009A5C5B">
        <w:rPr>
          <w:rFonts w:ascii="Suisse Int'l" w:hAnsi="Suisse Int'l" w:cs="Suisse Int'l"/>
        </w:rPr>
        <w:t xml:space="preserve"> in health research and promotion, prevention, care, and rehabilitation? What is done about the neglect of women-specific health issues such as menstrual health, endometriosis, perimenopause, menopause, eating disorders and autoimmune diseases?</w:t>
      </w:r>
    </w:p>
    <w:p w14:paraId="618FCDA0" w14:textId="77777777" w:rsidR="009A5C5B" w:rsidRPr="009A5C5B" w:rsidRDefault="009A5C5B" w:rsidP="009A5C5B">
      <w:pPr>
        <w:pStyle w:val="KeinLeerraum"/>
        <w:numPr>
          <w:ilvl w:val="0"/>
          <w:numId w:val="20"/>
        </w:numPr>
        <w:spacing w:after="150" w:line="276" w:lineRule="auto"/>
        <w:rPr>
          <w:rFonts w:ascii="Suisse Int'l" w:hAnsi="Suisse Int'l" w:cs="Suisse Int'l"/>
        </w:rPr>
      </w:pPr>
      <w:r w:rsidRPr="009A5C5B">
        <w:rPr>
          <w:rFonts w:ascii="Suisse Int'l" w:hAnsi="Suisse Int'l" w:cs="Suisse Int'l"/>
        </w:rPr>
        <w:t>How can the data on health issues that particularly affect women, transgender, and intersex people be improved?</w:t>
      </w:r>
    </w:p>
    <w:p w14:paraId="64D064F0" w14:textId="77777777" w:rsidR="009A5C5B" w:rsidRPr="009A5C5B" w:rsidRDefault="009A5C5B" w:rsidP="009A5C5B">
      <w:pPr>
        <w:pStyle w:val="KeinLeerraum"/>
        <w:numPr>
          <w:ilvl w:val="0"/>
          <w:numId w:val="20"/>
        </w:numPr>
        <w:spacing w:after="150" w:line="276" w:lineRule="auto"/>
        <w:rPr>
          <w:rFonts w:ascii="Suisse Int'l" w:hAnsi="Suisse Int'l" w:cs="Suisse Int'l"/>
        </w:rPr>
      </w:pPr>
      <w:r w:rsidRPr="009A5C5B">
        <w:rPr>
          <w:rStyle w:val="cf01"/>
          <w:rFonts w:ascii="Suisse Int'l" w:hAnsi="Suisse Int'l" w:cs="Suisse Int'l"/>
        </w:rPr>
        <w:t xml:space="preserve">How are barriers to access for migrants, girls, and women with disabilities, and LGBTIQA+ people removed, </w:t>
      </w:r>
      <w:proofErr w:type="gramStart"/>
      <w:r w:rsidRPr="009A5C5B">
        <w:rPr>
          <w:rStyle w:val="cf01"/>
          <w:rFonts w:ascii="Suisse Int'l" w:hAnsi="Suisse Int'l" w:cs="Suisse Int'l"/>
        </w:rPr>
        <w:t>in particular through</w:t>
      </w:r>
      <w:proofErr w:type="gramEnd"/>
      <w:r w:rsidRPr="009A5C5B">
        <w:rPr>
          <w:rStyle w:val="cf01"/>
          <w:rFonts w:ascii="Suisse Int'l" w:hAnsi="Suisse Int'l" w:cs="Suisse Int'l"/>
        </w:rPr>
        <w:t xml:space="preserve"> easy-access health information including reproductive rights, professional interpreting services and the maintenance or expansion of outpatient clinics in gynecology, general medicine, and psychiatry?</w:t>
      </w:r>
    </w:p>
    <w:p w14:paraId="29BD4805" w14:textId="77777777" w:rsidR="009A5C5B" w:rsidRPr="009A5C5B" w:rsidRDefault="009A5C5B" w:rsidP="009A5C5B">
      <w:pPr>
        <w:pStyle w:val="KeinLeerraum"/>
        <w:numPr>
          <w:ilvl w:val="0"/>
          <w:numId w:val="20"/>
        </w:numPr>
        <w:spacing w:after="150" w:line="276" w:lineRule="auto"/>
        <w:rPr>
          <w:rStyle w:val="cf01"/>
          <w:rFonts w:ascii="Suisse Int'l" w:hAnsi="Suisse Int'l" w:cs="Suisse Int'l"/>
        </w:rPr>
      </w:pPr>
      <w:r w:rsidRPr="009A5C5B">
        <w:rPr>
          <w:rStyle w:val="cf01"/>
          <w:rFonts w:ascii="Suisse Int'l" w:hAnsi="Suisse Int'l" w:cs="Suisse Int'l"/>
        </w:rPr>
        <w:t>What services are available to improve mental health for single parents, female refugees and migrants, chronic illnesses, multiple burdens due to care work, LGBTIQA*+ people, and women during and after pregnancy?</w:t>
      </w:r>
    </w:p>
    <w:p w14:paraId="5D80B2D1" w14:textId="77777777" w:rsidR="009A5C5B" w:rsidRPr="009A5C5B" w:rsidRDefault="009A5C5B" w:rsidP="009A5C5B">
      <w:pPr>
        <w:pStyle w:val="KeinLeerraum"/>
        <w:numPr>
          <w:ilvl w:val="0"/>
          <w:numId w:val="20"/>
        </w:numPr>
        <w:spacing w:after="150" w:line="276" w:lineRule="auto"/>
        <w:rPr>
          <w:rFonts w:ascii="Suisse Int'l" w:hAnsi="Suisse Int'l" w:cs="Suisse Int'l"/>
        </w:rPr>
      </w:pPr>
      <w:r w:rsidRPr="009A5C5B">
        <w:rPr>
          <w:rStyle w:val="cf01"/>
          <w:rFonts w:ascii="Suisse Int'l" w:hAnsi="Suisse Int'l" w:cs="Suisse Int'l"/>
        </w:rPr>
        <w:t>When and how will women's and girls' health centers be established or secured in each federal province?</w:t>
      </w:r>
    </w:p>
    <w:p w14:paraId="2D58F550" w14:textId="77777777" w:rsidR="009A5C5B" w:rsidRPr="009A5C5B" w:rsidRDefault="009A5C5B" w:rsidP="009A5C5B">
      <w:pPr>
        <w:pStyle w:val="KeinLeerraum"/>
        <w:rPr>
          <w:rFonts w:ascii="Suisse Int'l" w:hAnsi="Suisse Int'l" w:cs="Suisse Int'l"/>
        </w:rPr>
      </w:pPr>
    </w:p>
    <w:p w14:paraId="02CB75A9" w14:textId="60ED0C9D" w:rsidR="009A5C5B" w:rsidRPr="00034130" w:rsidRDefault="009A5C5B" w:rsidP="00034130">
      <w:pPr>
        <w:pStyle w:val="berschrift1"/>
        <w:rPr>
          <w:rFonts w:ascii="Suisse Int'l" w:hAnsi="Suisse Int'l" w:cs="Suisse Int'l"/>
        </w:rPr>
      </w:pPr>
      <w:bookmarkStart w:id="54" w:name="_Toc179913210"/>
      <w:bookmarkStart w:id="55" w:name="_Toc183711360"/>
      <w:proofErr w:type="spellStart"/>
      <w:r w:rsidRPr="009A5C5B">
        <w:rPr>
          <w:rFonts w:ascii="Suisse Int'l" w:hAnsi="Suisse Int'l" w:cs="Suisse Int'l"/>
        </w:rPr>
        <w:lastRenderedPageBreak/>
        <w:t>Physical</w:t>
      </w:r>
      <w:proofErr w:type="spellEnd"/>
      <w:r w:rsidRPr="009A5C5B">
        <w:rPr>
          <w:rFonts w:ascii="Suisse Int'l" w:hAnsi="Suisse Int'l" w:cs="Suisse Int'l"/>
        </w:rPr>
        <w:t xml:space="preserve"> Integrity </w:t>
      </w:r>
      <w:proofErr w:type="spellStart"/>
      <w:r w:rsidRPr="009A5C5B">
        <w:rPr>
          <w:rFonts w:ascii="Suisse Int'l" w:hAnsi="Suisse Int'l" w:cs="Suisse Int'l"/>
        </w:rPr>
        <w:t>of</w:t>
      </w:r>
      <w:proofErr w:type="spellEnd"/>
      <w:r w:rsidRPr="009A5C5B">
        <w:rPr>
          <w:rFonts w:ascii="Suisse Int'l" w:hAnsi="Suisse Int'l" w:cs="Suisse Int'l"/>
        </w:rPr>
        <w:t xml:space="preserve"> Children and </w:t>
      </w:r>
      <w:proofErr w:type="spellStart"/>
      <w:r w:rsidRPr="009A5C5B">
        <w:rPr>
          <w:rFonts w:ascii="Suisse Int'l" w:hAnsi="Suisse Int'l" w:cs="Suisse Int'l"/>
        </w:rPr>
        <w:t>Adolescents</w:t>
      </w:r>
      <w:proofErr w:type="spellEnd"/>
      <w:r w:rsidRPr="009A5C5B">
        <w:rPr>
          <w:rFonts w:ascii="Suisse Int'l" w:hAnsi="Suisse Int'l" w:cs="Suisse Int'l"/>
        </w:rPr>
        <w:t xml:space="preserve"> </w:t>
      </w:r>
      <w:proofErr w:type="spellStart"/>
      <w:r w:rsidRPr="009A5C5B">
        <w:rPr>
          <w:rFonts w:ascii="Suisse Int'l" w:hAnsi="Suisse Int'l" w:cs="Suisse Int'l"/>
        </w:rPr>
        <w:t>with</w:t>
      </w:r>
      <w:proofErr w:type="spellEnd"/>
      <w:r w:rsidRPr="009A5C5B">
        <w:rPr>
          <w:rFonts w:ascii="Suisse Int'l" w:hAnsi="Suisse Int'l" w:cs="Suisse Int'l"/>
        </w:rPr>
        <w:t xml:space="preserve"> </w:t>
      </w:r>
      <w:proofErr w:type="spellStart"/>
      <w:r w:rsidRPr="009A5C5B">
        <w:rPr>
          <w:rFonts w:ascii="Suisse Int'l" w:hAnsi="Suisse Int'l" w:cs="Suisse Int'l"/>
        </w:rPr>
        <w:t>Variations</w:t>
      </w:r>
      <w:proofErr w:type="spellEnd"/>
      <w:r w:rsidRPr="009A5C5B">
        <w:rPr>
          <w:rFonts w:ascii="Suisse Int'l" w:hAnsi="Suisse Int'l" w:cs="Suisse Int'l"/>
        </w:rPr>
        <w:t xml:space="preserve"> </w:t>
      </w:r>
      <w:proofErr w:type="spellStart"/>
      <w:r w:rsidRPr="009A5C5B">
        <w:rPr>
          <w:rFonts w:ascii="Suisse Int'l" w:hAnsi="Suisse Int'l" w:cs="Suisse Int'l"/>
        </w:rPr>
        <w:t>of</w:t>
      </w:r>
      <w:proofErr w:type="spellEnd"/>
      <w:r w:rsidRPr="009A5C5B">
        <w:rPr>
          <w:rFonts w:ascii="Suisse Int'l" w:hAnsi="Suisse Int'l" w:cs="Suisse Int'l"/>
        </w:rPr>
        <w:t xml:space="preserve"> Sex </w:t>
      </w:r>
      <w:proofErr w:type="spellStart"/>
      <w:r w:rsidRPr="009A5C5B">
        <w:rPr>
          <w:rFonts w:ascii="Suisse Int'l" w:hAnsi="Suisse Int'l" w:cs="Suisse Int'l"/>
        </w:rPr>
        <w:t>Characteristics</w:t>
      </w:r>
      <w:bookmarkEnd w:id="54"/>
      <w:bookmarkEnd w:id="55"/>
      <w:proofErr w:type="spellEnd"/>
    </w:p>
    <w:p w14:paraId="6CF66DCA"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2, 12</w:t>
      </w:r>
    </w:p>
    <w:p w14:paraId="4C282889" w14:textId="77777777" w:rsidR="009A5C5B" w:rsidRPr="009A5C5B" w:rsidRDefault="009A5C5B" w:rsidP="009A5C5B">
      <w:pPr>
        <w:pStyle w:val="KeinLeerraum"/>
        <w:rPr>
          <w:rFonts w:ascii="Suisse Int'l" w:hAnsi="Suisse Int'l" w:cs="Suisse Int'l"/>
          <w:b/>
          <w:bCs/>
        </w:rPr>
      </w:pPr>
    </w:p>
    <w:p w14:paraId="44DEDE10"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Intersex people and people with variations of sex characteristics are exposed to gross human rights violations and gender-based violence in Austria. Non-consensual, non-essential, irreversible, cosmetic genital surgery and other harmful medical interventions are performed on minors with variations of sex characteristics, which are prohibited for non-intersex children. Despite the recommendation of the UN Committee against Torture to end these practices,</w:t>
      </w:r>
      <w:r w:rsidRPr="009A5C5B">
        <w:rPr>
          <w:rFonts w:ascii="Suisse Int'l" w:hAnsi="Suisse Int'l" w:cs="Suisse Int'l"/>
          <w:vertAlign w:val="superscript"/>
          <w:lang w:val="de-DE"/>
        </w:rPr>
        <w:endnoteReference w:id="77"/>
      </w:r>
      <w:r w:rsidRPr="009A5C5B">
        <w:rPr>
          <w:rFonts w:ascii="Suisse Int'l" w:hAnsi="Suisse Int'l" w:cs="Suisse Int'l"/>
        </w:rPr>
        <w:t xml:space="preserve"> around 1,000 procedures are conducted annually in Austria.</w:t>
      </w:r>
    </w:p>
    <w:p w14:paraId="34F9D312" w14:textId="77777777" w:rsidR="009A5C5B" w:rsidRPr="009A5C5B" w:rsidRDefault="009A5C5B" w:rsidP="009A5C5B">
      <w:pPr>
        <w:pStyle w:val="KeinLeerraum"/>
        <w:rPr>
          <w:rFonts w:ascii="Suisse Int'l" w:hAnsi="Suisse Int'l" w:cs="Suisse Int'l"/>
          <w:lang w:val="en-GB"/>
        </w:rPr>
      </w:pPr>
    </w:p>
    <w:p w14:paraId="6F232969" w14:textId="77777777" w:rsidR="009A5C5B" w:rsidRPr="009A5C5B" w:rsidRDefault="009A5C5B" w:rsidP="009A5C5B">
      <w:pPr>
        <w:pStyle w:val="KeinLeerraum"/>
        <w:rPr>
          <w:rFonts w:ascii="Suisse Int'l" w:hAnsi="Suisse Int'l" w:cs="Suisse Int'l"/>
          <w:lang w:val="en-GB"/>
        </w:rPr>
      </w:pPr>
    </w:p>
    <w:p w14:paraId="32F8931D"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05307DA8" w14:textId="77777777" w:rsidR="009A5C5B" w:rsidRPr="009A5C5B" w:rsidRDefault="009A5C5B" w:rsidP="009A5C5B">
      <w:pPr>
        <w:pStyle w:val="KeinLeerraum"/>
        <w:numPr>
          <w:ilvl w:val="0"/>
          <w:numId w:val="22"/>
        </w:numPr>
        <w:spacing w:after="150" w:line="276" w:lineRule="auto"/>
        <w:rPr>
          <w:rFonts w:ascii="Suisse Int'l" w:hAnsi="Suisse Int'l" w:cs="Suisse Int'l"/>
        </w:rPr>
      </w:pPr>
      <w:r w:rsidRPr="009A5C5B">
        <w:rPr>
          <w:rFonts w:ascii="Suisse Int'l" w:hAnsi="Suisse Int'l" w:cs="Suisse Int'l"/>
        </w:rPr>
        <w:t xml:space="preserve">When will Austria implement a legal ban on non-essential gender-norming medical interventions on minors with variations of sex characteristics, see CAT/C/AUT/CO/6, para 45? What measures has Austria taken so far to protect the physical integrity of intersex people? </w:t>
      </w:r>
    </w:p>
    <w:p w14:paraId="30513966" w14:textId="77777777" w:rsidR="009A5C5B" w:rsidRPr="009A5C5B" w:rsidRDefault="009A5C5B" w:rsidP="009A5C5B">
      <w:pPr>
        <w:pStyle w:val="KeinLeerraum"/>
        <w:numPr>
          <w:ilvl w:val="0"/>
          <w:numId w:val="22"/>
        </w:numPr>
        <w:spacing w:after="150" w:line="276" w:lineRule="auto"/>
        <w:rPr>
          <w:rFonts w:ascii="Suisse Int'l" w:hAnsi="Suisse Int'l" w:cs="Suisse Int'l"/>
        </w:rPr>
      </w:pPr>
      <w:r w:rsidRPr="009A5C5B">
        <w:rPr>
          <w:rFonts w:ascii="Suisse Int'l" w:hAnsi="Suisse Int'l" w:cs="Suisse Int'l"/>
        </w:rPr>
        <w:t>How does Austria comply with CEDAW/C/AUT/CO/9, para 35h, to establish a human rights-based health protocol for intersex people?</w:t>
      </w:r>
    </w:p>
    <w:p w14:paraId="3713CDB4" w14:textId="77777777" w:rsidR="009A5C5B" w:rsidRPr="009A5C5B" w:rsidRDefault="009A5C5B" w:rsidP="009A5C5B">
      <w:pPr>
        <w:pStyle w:val="KeinLeerraum"/>
        <w:numPr>
          <w:ilvl w:val="0"/>
          <w:numId w:val="22"/>
        </w:numPr>
        <w:spacing w:after="150" w:line="276" w:lineRule="auto"/>
        <w:rPr>
          <w:rFonts w:ascii="Suisse Int'l" w:hAnsi="Suisse Int'l" w:cs="Suisse Int'l"/>
        </w:rPr>
      </w:pPr>
      <w:r w:rsidRPr="009A5C5B">
        <w:rPr>
          <w:rFonts w:ascii="Suisse Int'l" w:hAnsi="Suisse Int'l" w:cs="Suisse Int'l"/>
        </w:rPr>
        <w:t>How does Austria ensure free, easy, multilingual access to psychosocial support and human rights-based, non-medical peer counseling for parents of children with variations of sex characteristics?</w:t>
      </w:r>
    </w:p>
    <w:p w14:paraId="32FEFFC0" w14:textId="0109BF5A" w:rsidR="009A5C5B" w:rsidRPr="00034130" w:rsidRDefault="009A5C5B" w:rsidP="00034130">
      <w:pPr>
        <w:pStyle w:val="berschrift1"/>
        <w:rPr>
          <w:rFonts w:ascii="Suisse Int'l" w:hAnsi="Suisse Int'l" w:cs="Suisse Int'l"/>
        </w:rPr>
      </w:pPr>
      <w:bookmarkStart w:id="56" w:name="_Toc183711361"/>
      <w:proofErr w:type="spellStart"/>
      <w:r w:rsidRPr="009A5C5B">
        <w:rPr>
          <w:rFonts w:ascii="Suisse Int'l" w:hAnsi="Suisse Int'l" w:cs="Suisse Int'l"/>
        </w:rPr>
        <w:lastRenderedPageBreak/>
        <w:t>Equality</w:t>
      </w:r>
      <w:proofErr w:type="spellEnd"/>
      <w:r w:rsidRPr="009A5C5B">
        <w:rPr>
          <w:rFonts w:ascii="Suisse Int'l" w:hAnsi="Suisse Int'l" w:cs="Suisse Int'l"/>
        </w:rPr>
        <w:t xml:space="preserve"> in </w:t>
      </w:r>
      <w:proofErr w:type="spellStart"/>
      <w:r w:rsidRPr="009A5C5B">
        <w:rPr>
          <w:rFonts w:ascii="Suisse Int'l" w:hAnsi="Suisse Int'l" w:cs="Suisse Int'l"/>
        </w:rPr>
        <w:t>the</w:t>
      </w:r>
      <w:proofErr w:type="spellEnd"/>
      <w:r w:rsidRPr="009A5C5B">
        <w:rPr>
          <w:rFonts w:ascii="Suisse Int'l" w:hAnsi="Suisse Int'l" w:cs="Suisse Int'l"/>
        </w:rPr>
        <w:t xml:space="preserve"> Arts and Culture</w:t>
      </w:r>
      <w:bookmarkEnd w:id="52"/>
      <w:bookmarkEnd w:id="56"/>
    </w:p>
    <w:p w14:paraId="576FBF7F"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3, 13</w:t>
      </w:r>
    </w:p>
    <w:p w14:paraId="342A4E78" w14:textId="77777777" w:rsidR="009A5C5B" w:rsidRPr="009A5C5B" w:rsidRDefault="009A5C5B" w:rsidP="009A5C5B">
      <w:pPr>
        <w:pStyle w:val="KeinLeerraum"/>
        <w:rPr>
          <w:rFonts w:ascii="Suisse Int'l" w:hAnsi="Suisse Int'l" w:cs="Suisse Int'l"/>
          <w:b/>
          <w:bCs/>
        </w:rPr>
      </w:pPr>
    </w:p>
    <w:p w14:paraId="75124978"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Women's access to art and culture in Austria is significantly impaired by the unequal distribution of funding</w:t>
      </w:r>
      <w:r w:rsidRPr="009A5C5B">
        <w:rPr>
          <w:rFonts w:ascii="Suisse Int'l" w:hAnsi="Suisse Int'l" w:cs="Suisse Int'l"/>
          <w:vertAlign w:val="superscript"/>
          <w:lang w:val="de-DE"/>
        </w:rPr>
        <w:endnoteReference w:id="78"/>
      </w:r>
      <w:r w:rsidRPr="009A5C5B">
        <w:rPr>
          <w:rFonts w:ascii="Suisse Int'l" w:hAnsi="Suisse Int'l" w:cs="Suisse Int'l"/>
        </w:rPr>
        <w:t xml:space="preserve"> and care work</w:t>
      </w:r>
      <w:r w:rsidRPr="009A5C5B">
        <w:rPr>
          <w:rFonts w:ascii="Suisse Int'l" w:hAnsi="Suisse Int'l" w:cs="Suisse Int'l"/>
          <w:vertAlign w:val="superscript"/>
          <w:lang w:val="de-DE"/>
        </w:rPr>
        <w:endnoteReference w:id="79"/>
      </w:r>
      <w:r w:rsidRPr="009A5C5B">
        <w:rPr>
          <w:rFonts w:ascii="Suisse Int'l" w:hAnsi="Suisse Int'l" w:cs="Suisse Int'l"/>
        </w:rPr>
        <w:t>, the occurrence of sexist abuse of power, sexualized harassment, and violence</w:t>
      </w:r>
      <w:r w:rsidRPr="009A5C5B">
        <w:rPr>
          <w:rFonts w:ascii="Suisse Int'l" w:hAnsi="Suisse Int'l" w:cs="Suisse Int'l"/>
          <w:vertAlign w:val="superscript"/>
          <w:lang w:val="de-DE"/>
        </w:rPr>
        <w:endnoteReference w:id="80"/>
      </w:r>
      <w:r w:rsidRPr="009A5C5B">
        <w:rPr>
          <w:rFonts w:ascii="Suisse Int'l" w:hAnsi="Suisse Int'l" w:cs="Suisse Int'l"/>
        </w:rPr>
        <w:t xml:space="preserve"> as well as unequal pay</w:t>
      </w:r>
      <w:r w:rsidRPr="009A5C5B">
        <w:rPr>
          <w:rFonts w:ascii="Suisse Int'l" w:hAnsi="Suisse Int'l" w:cs="Suisse Int'l"/>
          <w:vertAlign w:val="superscript"/>
          <w:lang w:val="de-DE"/>
        </w:rPr>
        <w:endnoteReference w:id="81"/>
      </w:r>
      <w:r w:rsidRPr="009A5C5B">
        <w:rPr>
          <w:rFonts w:ascii="Suisse Int'l" w:hAnsi="Suisse Int'l" w:cs="Suisse Int'l"/>
        </w:rPr>
        <w:t>. Pregnant women, women with migration experience, women with disabilities, and older women are particularly affected by the exclusion from artistic and cultural practice. They are especially affected by the usual mix of self-employment and short-term employment in art and culture. This often leads to a low income for female artists. The diversity of female life plans is still underrepresented in art and cultural production. Stereotypical portrayals of female characters are detrimental to an equal image of women in society. Older women are more frequently affected by economic exclusion and educational disadvantage, which strongly impacts their participation in artistic and cultural activities. Women have less free time available to participate in art and culture</w:t>
      </w:r>
      <w:r w:rsidRPr="009A5C5B">
        <w:rPr>
          <w:rFonts w:ascii="Suisse Int'l" w:hAnsi="Suisse Int'l" w:cs="Suisse Int'l"/>
          <w:vertAlign w:val="superscript"/>
          <w:lang w:val="de-DE"/>
        </w:rPr>
        <w:endnoteReference w:id="82"/>
      </w:r>
      <w:r w:rsidRPr="009A5C5B">
        <w:rPr>
          <w:rFonts w:ascii="Suisse Int'l" w:hAnsi="Suisse Int'l" w:cs="Suisse Int'l"/>
        </w:rPr>
        <w:t>, despite having a greater interest in it.</w:t>
      </w:r>
      <w:r w:rsidRPr="009A5C5B">
        <w:rPr>
          <w:rFonts w:ascii="Suisse Int'l" w:hAnsi="Suisse Int'l" w:cs="Suisse Int'l"/>
          <w:vertAlign w:val="superscript"/>
        </w:rPr>
        <w:t xml:space="preserve"> </w:t>
      </w:r>
      <w:r w:rsidRPr="009A5C5B">
        <w:rPr>
          <w:rFonts w:ascii="Suisse Int'l" w:hAnsi="Suisse Int'l" w:cs="Suisse Int'l"/>
          <w:vertAlign w:val="superscript"/>
          <w:lang w:val="de-DE"/>
        </w:rPr>
        <w:endnoteReference w:id="83"/>
      </w:r>
      <w:r w:rsidRPr="009A5C5B">
        <w:rPr>
          <w:rFonts w:ascii="Suisse Int'l" w:hAnsi="Suisse Int'l" w:cs="Suisse Int'l"/>
        </w:rPr>
        <w:t xml:space="preserve"> Women with disabilities are often restricted from exercising their artistic freedom</w:t>
      </w:r>
      <w:r w:rsidRPr="009A5C5B">
        <w:rPr>
          <w:rFonts w:ascii="Suisse Int'l" w:eastAsiaTheme="majorEastAsia" w:hAnsi="Suisse Int'l" w:cs="Suisse Int'l"/>
          <w:vertAlign w:val="superscript"/>
        </w:rPr>
        <w:endnoteReference w:id="84"/>
      </w:r>
      <w:r w:rsidRPr="009A5C5B">
        <w:rPr>
          <w:rFonts w:ascii="Suisse Int'l" w:hAnsi="Suisse Int'l" w:cs="Suisse Int'l"/>
        </w:rPr>
        <w:t xml:space="preserve"> due to physical and social barriers.</w:t>
      </w:r>
    </w:p>
    <w:p w14:paraId="599974BB" w14:textId="77777777" w:rsidR="009A5C5B" w:rsidRPr="009A5C5B" w:rsidRDefault="009A5C5B" w:rsidP="009A5C5B">
      <w:pPr>
        <w:pStyle w:val="KeinLeerraum"/>
        <w:rPr>
          <w:rFonts w:ascii="Suisse Int'l" w:hAnsi="Suisse Int'l" w:cs="Suisse Int'l"/>
          <w:b/>
          <w:bCs/>
        </w:rPr>
      </w:pPr>
    </w:p>
    <w:p w14:paraId="6F2018C0" w14:textId="77777777" w:rsidR="009A5C5B" w:rsidRPr="009A5C5B" w:rsidRDefault="009A5C5B" w:rsidP="009A5C5B">
      <w:pPr>
        <w:pStyle w:val="KeinLeerraum"/>
        <w:rPr>
          <w:rFonts w:ascii="Suisse Int'l" w:hAnsi="Suisse Int'l" w:cs="Suisse Int'l"/>
          <w:b/>
          <w:bCs/>
        </w:rPr>
      </w:pPr>
    </w:p>
    <w:p w14:paraId="3D627064"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047E82E0" w14:textId="77777777" w:rsidR="009A5C5B" w:rsidRPr="009A5C5B" w:rsidRDefault="009A5C5B" w:rsidP="009A5C5B">
      <w:pPr>
        <w:pStyle w:val="KeinLeerraum"/>
        <w:numPr>
          <w:ilvl w:val="0"/>
          <w:numId w:val="6"/>
        </w:numPr>
        <w:spacing w:after="150" w:line="276" w:lineRule="auto"/>
        <w:rPr>
          <w:rFonts w:ascii="Suisse Int'l" w:hAnsi="Suisse Int'l" w:cs="Suisse Int'l"/>
        </w:rPr>
      </w:pPr>
      <w:r w:rsidRPr="009A5C5B">
        <w:rPr>
          <w:rFonts w:ascii="Suisse Int'l" w:hAnsi="Suisse Int'l" w:cs="Suisse Int'l"/>
        </w:rPr>
        <w:t>What structural barriers for female artists with disabilities is Austria aware of and by when and with what strategy will these be removed in accordance with Art 30, para 2 of the UN Convention on the Rights of Persons with Disabilities?</w:t>
      </w:r>
    </w:p>
    <w:p w14:paraId="046F76FD" w14:textId="77777777" w:rsidR="009A5C5B" w:rsidRPr="009A5C5B" w:rsidRDefault="009A5C5B" w:rsidP="009A5C5B">
      <w:pPr>
        <w:pStyle w:val="KeinLeerraum"/>
        <w:numPr>
          <w:ilvl w:val="0"/>
          <w:numId w:val="6"/>
        </w:numPr>
        <w:spacing w:after="150" w:line="276" w:lineRule="auto"/>
        <w:rPr>
          <w:rFonts w:ascii="Suisse Int'l" w:hAnsi="Suisse Int'l" w:cs="Suisse Int'l"/>
        </w:rPr>
      </w:pPr>
      <w:r w:rsidRPr="009A5C5B">
        <w:rPr>
          <w:rFonts w:ascii="Suisse Int'l" w:hAnsi="Suisse Int'l" w:cs="Suisse Int'l"/>
        </w:rPr>
        <w:t>What specific strategic goals has Austria set itself regarding the compatibility of an artistic career and caring responsibilities (e.g., tax deductibility of childcare costs)?</w:t>
      </w:r>
    </w:p>
    <w:p w14:paraId="43347072" w14:textId="77777777" w:rsidR="009A5C5B" w:rsidRPr="009A5C5B" w:rsidRDefault="009A5C5B" w:rsidP="009A5C5B">
      <w:pPr>
        <w:pStyle w:val="KeinLeerraum"/>
        <w:numPr>
          <w:ilvl w:val="0"/>
          <w:numId w:val="6"/>
        </w:numPr>
        <w:spacing w:after="150" w:line="276" w:lineRule="auto"/>
        <w:rPr>
          <w:rFonts w:ascii="Suisse Int'l" w:hAnsi="Suisse Int'l" w:cs="Suisse Int'l"/>
        </w:rPr>
      </w:pPr>
      <w:r w:rsidRPr="009A5C5B">
        <w:rPr>
          <w:rFonts w:ascii="Suisse Int'l" w:hAnsi="Suisse Int'l" w:cs="Suisse Int'l"/>
        </w:rPr>
        <w:t>Which government programs aim to counteract poverty among female artists in old age?</w:t>
      </w:r>
    </w:p>
    <w:p w14:paraId="6971AD60" w14:textId="6DFE8AC7" w:rsidR="009A5C5B" w:rsidRPr="00034130" w:rsidRDefault="009A5C5B" w:rsidP="00034130">
      <w:pPr>
        <w:pStyle w:val="berschrift1"/>
        <w:rPr>
          <w:rFonts w:ascii="Suisse Int'l" w:hAnsi="Suisse Int'l" w:cs="Suisse Int'l"/>
        </w:rPr>
      </w:pPr>
      <w:bookmarkStart w:id="57" w:name="_Toc179913198"/>
      <w:bookmarkStart w:id="58" w:name="_Toc183711362"/>
      <w:bookmarkStart w:id="59" w:name="_Hlk179992337"/>
      <w:r w:rsidRPr="009A5C5B">
        <w:rPr>
          <w:rFonts w:ascii="Suisse Int'l" w:hAnsi="Suisse Int'l" w:cs="Suisse Int'l"/>
        </w:rPr>
        <w:lastRenderedPageBreak/>
        <w:t xml:space="preserve">Women in Rural Areas and in </w:t>
      </w:r>
      <w:proofErr w:type="spellStart"/>
      <w:r w:rsidRPr="009A5C5B">
        <w:rPr>
          <w:rFonts w:ascii="Suisse Int'l" w:hAnsi="Suisse Int'l" w:cs="Suisse Int'l"/>
        </w:rPr>
        <w:t>Agriculture</w:t>
      </w:r>
      <w:bookmarkEnd w:id="57"/>
      <w:bookmarkEnd w:id="58"/>
      <w:bookmarkEnd w:id="59"/>
      <w:proofErr w:type="spellEnd"/>
    </w:p>
    <w:p w14:paraId="1BAC3EEF"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3, 14</w:t>
      </w:r>
    </w:p>
    <w:p w14:paraId="4E1EE367" w14:textId="77777777" w:rsidR="009A5C5B" w:rsidRPr="009A5C5B" w:rsidRDefault="009A5C5B" w:rsidP="009A5C5B">
      <w:pPr>
        <w:pStyle w:val="KeinLeerraum"/>
        <w:rPr>
          <w:rFonts w:ascii="Suisse Int'l" w:hAnsi="Suisse Int'l" w:cs="Suisse Int'l"/>
          <w:b/>
          <w:bCs/>
        </w:rPr>
      </w:pPr>
    </w:p>
    <w:p w14:paraId="39F70BCD"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The situation of women in rural areas and agriculture has not visibly improved since the last report. Women are severely underrepresented in leading positions in agricultural policy and administration as well as in decision-making positions. Women are gravely disadvantaged regarding access to land and traditional gender roles. There is also no gender-disaggregated data. </w:t>
      </w:r>
    </w:p>
    <w:p w14:paraId="2A1B5DDB" w14:textId="77777777" w:rsidR="009A5C5B" w:rsidRPr="009A5C5B" w:rsidRDefault="009A5C5B" w:rsidP="009A5C5B">
      <w:pPr>
        <w:pStyle w:val="KeinLeerraum"/>
        <w:rPr>
          <w:rFonts w:ascii="Suisse Int'l" w:hAnsi="Suisse Int'l" w:cs="Suisse Int'l"/>
        </w:rPr>
      </w:pPr>
    </w:p>
    <w:p w14:paraId="558C7B0F"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 xml:space="preserve">The lack of a climate protection law, the pending implementation of UNDROP (especially Art 4), the inadequate implementation of the SDGs and the current agricultural policy restrict women in rural areas and in </w:t>
      </w:r>
      <w:proofErr w:type="gramStart"/>
      <w:r w:rsidRPr="009A5C5B">
        <w:rPr>
          <w:rFonts w:ascii="Suisse Int'l" w:hAnsi="Suisse Int'l" w:cs="Suisse Int'l"/>
        </w:rPr>
        <w:t>agriculture in particular, as well as</w:t>
      </w:r>
      <w:proofErr w:type="gramEnd"/>
      <w:r w:rsidRPr="009A5C5B">
        <w:rPr>
          <w:rFonts w:ascii="Suisse Int'l" w:hAnsi="Suisse Int'l" w:cs="Suisse Int'l"/>
        </w:rPr>
        <w:t xml:space="preserve"> their advancement opportunities.</w:t>
      </w:r>
    </w:p>
    <w:p w14:paraId="0959C226" w14:textId="77777777" w:rsidR="009A5C5B" w:rsidRDefault="009A5C5B" w:rsidP="009A5C5B">
      <w:pPr>
        <w:pStyle w:val="KeinLeerraum"/>
        <w:rPr>
          <w:rFonts w:ascii="Suisse Int'l" w:hAnsi="Suisse Int'l" w:cs="Suisse Int'l"/>
        </w:rPr>
      </w:pPr>
    </w:p>
    <w:p w14:paraId="63C23232" w14:textId="77777777" w:rsidR="009A5C5B" w:rsidRPr="009A5C5B" w:rsidRDefault="009A5C5B" w:rsidP="009A5C5B">
      <w:pPr>
        <w:pStyle w:val="KeinLeerraum"/>
        <w:rPr>
          <w:rFonts w:ascii="Suisse Int'l" w:hAnsi="Suisse Int'l" w:cs="Suisse Int'l"/>
        </w:rPr>
      </w:pPr>
    </w:p>
    <w:p w14:paraId="5379DB29"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04D985F2" w14:textId="77777777" w:rsidR="009A5C5B" w:rsidRPr="009A5C5B" w:rsidRDefault="009A5C5B" w:rsidP="009A5C5B">
      <w:pPr>
        <w:pStyle w:val="KeinLeerraum"/>
        <w:numPr>
          <w:ilvl w:val="0"/>
          <w:numId w:val="9"/>
        </w:numPr>
        <w:spacing w:after="150" w:line="276" w:lineRule="auto"/>
        <w:rPr>
          <w:rFonts w:ascii="Suisse Int'l" w:hAnsi="Suisse Int'l" w:cs="Suisse Int'l"/>
        </w:rPr>
      </w:pPr>
      <w:r w:rsidRPr="009A5C5B">
        <w:rPr>
          <w:rFonts w:ascii="Suisse Int'l" w:hAnsi="Suisse Int'l" w:cs="Suisse Int'l"/>
        </w:rPr>
        <w:t>How can traditional gender roles be broken down and people of all genders live a life free of discrimination in rural areas? What measures are implemented and evaluated by the government?</w:t>
      </w:r>
    </w:p>
    <w:p w14:paraId="27F4446C" w14:textId="77777777" w:rsidR="009A5C5B" w:rsidRPr="009A5C5B" w:rsidRDefault="009A5C5B" w:rsidP="009A5C5B">
      <w:pPr>
        <w:pStyle w:val="KeinLeerraum"/>
        <w:numPr>
          <w:ilvl w:val="0"/>
          <w:numId w:val="9"/>
        </w:numPr>
        <w:spacing w:after="150" w:line="276" w:lineRule="auto"/>
        <w:rPr>
          <w:rFonts w:ascii="Suisse Int'l" w:hAnsi="Suisse Int'l" w:cs="Suisse Int'l"/>
        </w:rPr>
      </w:pPr>
      <w:r w:rsidRPr="009A5C5B">
        <w:rPr>
          <w:rFonts w:ascii="Suisse Int'l" w:hAnsi="Suisse Int'l" w:cs="Suisse Int'l"/>
        </w:rPr>
        <w:t>What is done to</w:t>
      </w:r>
    </w:p>
    <w:p w14:paraId="60F19CDA" w14:textId="77777777" w:rsidR="009A5C5B" w:rsidRPr="009A5C5B" w:rsidRDefault="009A5C5B" w:rsidP="009A5C5B">
      <w:pPr>
        <w:pStyle w:val="KeinLeerraum"/>
        <w:numPr>
          <w:ilvl w:val="1"/>
          <w:numId w:val="10"/>
        </w:numPr>
        <w:spacing w:after="150" w:line="276" w:lineRule="auto"/>
        <w:rPr>
          <w:rFonts w:ascii="Suisse Int'l" w:hAnsi="Suisse Int'l" w:cs="Suisse Int'l"/>
        </w:rPr>
      </w:pPr>
      <w:r w:rsidRPr="009A5C5B">
        <w:rPr>
          <w:rFonts w:ascii="Suisse Int'l" w:hAnsi="Suisse Int'l" w:cs="Suisse Int'l"/>
        </w:rPr>
        <w:t xml:space="preserve">ensure basic [financial] security for women in employment (including migrant seasonal workers) and in retirement? </w:t>
      </w:r>
    </w:p>
    <w:p w14:paraId="301B4B30" w14:textId="77777777" w:rsidR="009A5C5B" w:rsidRPr="009A5C5B" w:rsidRDefault="009A5C5B" w:rsidP="009A5C5B">
      <w:pPr>
        <w:pStyle w:val="KeinLeerraum"/>
        <w:numPr>
          <w:ilvl w:val="1"/>
          <w:numId w:val="10"/>
        </w:numPr>
        <w:spacing w:after="150" w:line="276" w:lineRule="auto"/>
        <w:rPr>
          <w:rFonts w:ascii="Suisse Int'l" w:hAnsi="Suisse Int'l" w:cs="Suisse Int'l"/>
        </w:rPr>
      </w:pPr>
      <w:r w:rsidRPr="009A5C5B">
        <w:rPr>
          <w:rFonts w:ascii="Suisse Int'l" w:hAnsi="Suisse Int'l" w:cs="Suisse Int'l"/>
        </w:rPr>
        <w:t xml:space="preserve">promote awareness-raising, independent and gender-sensitive information and advice for women in agriculture and to sensitize women's counselling centers to agricultural issues? </w:t>
      </w:r>
    </w:p>
    <w:p w14:paraId="22202ACF" w14:textId="77777777" w:rsidR="009A5C5B" w:rsidRPr="009A5C5B" w:rsidRDefault="009A5C5B" w:rsidP="009A5C5B">
      <w:pPr>
        <w:pStyle w:val="KeinLeerraum"/>
        <w:numPr>
          <w:ilvl w:val="1"/>
          <w:numId w:val="10"/>
        </w:numPr>
        <w:spacing w:after="150" w:line="276" w:lineRule="auto"/>
        <w:rPr>
          <w:rFonts w:ascii="Suisse Int'l" w:hAnsi="Suisse Int'l" w:cs="Suisse Int'l"/>
        </w:rPr>
      </w:pPr>
      <w:r w:rsidRPr="009A5C5B">
        <w:rPr>
          <w:rFonts w:ascii="Suisse Int'l" w:hAnsi="Suisse Int'l" w:cs="Suisse Int'l"/>
        </w:rPr>
        <w:t>support women in gaining access to land, implementing non-traditional forms of farming, and to collect gender-sensitive data on access to land, business start-ups, educational institutions, property, agroecology, subsidies, working conditions, and income?</w:t>
      </w:r>
    </w:p>
    <w:p w14:paraId="47170DC8" w14:textId="77777777" w:rsidR="009A5C5B" w:rsidRPr="009A5C5B" w:rsidRDefault="009A5C5B" w:rsidP="009A5C5B">
      <w:pPr>
        <w:pStyle w:val="KeinLeerraum"/>
        <w:numPr>
          <w:ilvl w:val="1"/>
          <w:numId w:val="10"/>
        </w:numPr>
        <w:spacing w:after="150" w:line="276" w:lineRule="auto"/>
        <w:rPr>
          <w:rFonts w:ascii="Suisse Int'l" w:hAnsi="Suisse Int'l" w:cs="Suisse Int'l"/>
        </w:rPr>
      </w:pPr>
      <w:r w:rsidRPr="009A5C5B">
        <w:rPr>
          <w:rFonts w:ascii="Suisse Int'l" w:hAnsi="Suisse Int'l" w:cs="Suisse Int'l"/>
        </w:rPr>
        <w:t>offer women in rural areas protection from (domestic) violence, sexual harassment, and discrimination and to simplify existing (reporting) procedures?</w:t>
      </w:r>
    </w:p>
    <w:p w14:paraId="5A788F8A" w14:textId="77777777" w:rsidR="009A5C5B" w:rsidRPr="009A5C5B" w:rsidRDefault="009A5C5B" w:rsidP="009A5C5B">
      <w:pPr>
        <w:pStyle w:val="KeinLeerraum"/>
        <w:numPr>
          <w:ilvl w:val="1"/>
          <w:numId w:val="10"/>
        </w:numPr>
        <w:spacing w:after="150" w:line="276" w:lineRule="auto"/>
        <w:rPr>
          <w:rFonts w:ascii="Suisse Int'l" w:hAnsi="Suisse Int'l" w:cs="Suisse Int'l"/>
        </w:rPr>
      </w:pPr>
      <w:r w:rsidRPr="009A5C5B">
        <w:rPr>
          <w:rFonts w:ascii="Suisse Int'l" w:hAnsi="Suisse Int'l" w:cs="Suisse Int'l"/>
        </w:rPr>
        <w:t>ratify and implement the UNDROP?</w:t>
      </w:r>
    </w:p>
    <w:p w14:paraId="7B2880E3" w14:textId="65DEA374" w:rsidR="009A5C5B" w:rsidRPr="00034130" w:rsidRDefault="009A5C5B" w:rsidP="00034130">
      <w:pPr>
        <w:pStyle w:val="berschrift1"/>
        <w:rPr>
          <w:rFonts w:ascii="Suisse Int'l" w:hAnsi="Suisse Int'l" w:cs="Suisse Int'l"/>
        </w:rPr>
      </w:pPr>
      <w:bookmarkStart w:id="60" w:name="_Toc179913213"/>
      <w:bookmarkStart w:id="61" w:name="_Toc183711363"/>
      <w:proofErr w:type="spellStart"/>
      <w:r w:rsidRPr="009A5C5B">
        <w:rPr>
          <w:rFonts w:ascii="Suisse Int'l" w:hAnsi="Suisse Int'l" w:cs="Suisse Int'l"/>
        </w:rPr>
        <w:lastRenderedPageBreak/>
        <w:t>Marriage</w:t>
      </w:r>
      <w:proofErr w:type="spellEnd"/>
      <w:r w:rsidRPr="009A5C5B">
        <w:rPr>
          <w:rFonts w:ascii="Suisse Int'l" w:hAnsi="Suisse Int'l" w:cs="Suisse Int'l"/>
        </w:rPr>
        <w:t xml:space="preserve"> and Family: Single </w:t>
      </w:r>
      <w:proofErr w:type="spellStart"/>
      <w:r w:rsidRPr="009A5C5B">
        <w:rPr>
          <w:rFonts w:ascii="Suisse Int'l" w:hAnsi="Suisse Int'l" w:cs="Suisse Int'l"/>
        </w:rPr>
        <w:t>Mothers</w:t>
      </w:r>
      <w:bookmarkEnd w:id="60"/>
      <w:bookmarkEnd w:id="61"/>
      <w:proofErr w:type="spellEnd"/>
    </w:p>
    <w:p w14:paraId="67491807" w14:textId="77777777" w:rsidR="009A5C5B" w:rsidRDefault="009A5C5B" w:rsidP="009A5C5B">
      <w:pPr>
        <w:pStyle w:val="KeinLeerraum"/>
        <w:rPr>
          <w:rFonts w:ascii="Suisse Int'l" w:hAnsi="Suisse Int'l" w:cs="Suisse Int'l"/>
          <w:b/>
        </w:rPr>
      </w:pPr>
      <w:r w:rsidRPr="009A5C5B">
        <w:rPr>
          <w:rFonts w:ascii="Suisse Int'l" w:hAnsi="Suisse Int'l" w:cs="Suisse Int'l"/>
          <w:b/>
        </w:rPr>
        <w:t>CEDAW-Articles 12, 16</w:t>
      </w:r>
    </w:p>
    <w:p w14:paraId="10169AC0" w14:textId="77777777" w:rsidR="009A5C5B" w:rsidRPr="009A5C5B" w:rsidRDefault="009A5C5B" w:rsidP="009A5C5B">
      <w:pPr>
        <w:pStyle w:val="KeinLeerraum"/>
        <w:rPr>
          <w:rFonts w:ascii="Suisse Int'l" w:hAnsi="Suisse Int'l" w:cs="Suisse Int'l"/>
          <w:b/>
          <w:bCs/>
        </w:rPr>
      </w:pPr>
    </w:p>
    <w:p w14:paraId="7A2BB84E" w14:textId="77777777" w:rsidR="009A5C5B" w:rsidRDefault="009A5C5B" w:rsidP="009A5C5B">
      <w:pPr>
        <w:pStyle w:val="KeinLeerraum"/>
        <w:rPr>
          <w:rFonts w:ascii="Suisse Int'l" w:hAnsi="Suisse Int'l" w:cs="Suisse Int'l"/>
        </w:rPr>
      </w:pPr>
      <w:r w:rsidRPr="009A5C5B">
        <w:rPr>
          <w:rFonts w:ascii="Suisse Int'l" w:hAnsi="Suisse Int'l" w:cs="Suisse Int'l"/>
        </w:rPr>
        <w:t>Mothers and children in Austria experience serious human rights violations, discrimination and breaches of the Women's Rights Convention, the Istanbul Convention, and the Lanzarote Convention in custody proceedings. This was confirmed by numerous cases submitted to FEM.A and the study “Custody, violence against women and violence against children” by UN Special Rapporteur Reem Alsalem.</w:t>
      </w:r>
      <w:r w:rsidRPr="009A5C5B">
        <w:rPr>
          <w:rFonts w:ascii="Suisse Int'l" w:hAnsi="Suisse Int'l" w:cs="Suisse Int'l"/>
          <w:vertAlign w:val="superscript"/>
          <w:lang w:val="de-DE"/>
        </w:rPr>
        <w:endnoteReference w:id="85"/>
      </w:r>
    </w:p>
    <w:p w14:paraId="5828C644" w14:textId="77777777" w:rsidR="009A5C5B" w:rsidRPr="009A5C5B" w:rsidRDefault="009A5C5B" w:rsidP="009A5C5B">
      <w:pPr>
        <w:pStyle w:val="KeinLeerraum"/>
        <w:rPr>
          <w:rFonts w:ascii="Suisse Int'l" w:hAnsi="Suisse Int'l" w:cs="Suisse Int'l"/>
        </w:rPr>
      </w:pPr>
    </w:p>
    <w:p w14:paraId="7A4A7A86" w14:textId="77777777" w:rsidR="009A5C5B" w:rsidRDefault="009A5C5B" w:rsidP="009A5C5B">
      <w:pPr>
        <w:pStyle w:val="KeinLeerraum"/>
        <w:rPr>
          <w:rFonts w:ascii="Suisse Int'l" w:hAnsi="Suisse Int'l" w:cs="Suisse Int'l"/>
        </w:rPr>
      </w:pPr>
      <w:r w:rsidRPr="009A5C5B">
        <w:rPr>
          <w:rFonts w:ascii="Suisse Int'l" w:hAnsi="Suisse Int'l" w:cs="Suisse Int'l"/>
        </w:rPr>
        <w:t xml:space="preserve">Judges, family court assistance, child guardians and child/youth welfare services use unscientific and misogynistic concepts such as “alienation syndrome,” “attachment intolerance” or “false memories” against women and children, often </w:t>
      </w:r>
      <w:proofErr w:type="gramStart"/>
      <w:r w:rsidRPr="009A5C5B">
        <w:rPr>
          <w:rFonts w:ascii="Suisse Int'l" w:hAnsi="Suisse Int'l" w:cs="Suisse Int'l"/>
        </w:rPr>
        <w:t>on the basis of</w:t>
      </w:r>
      <w:proofErr w:type="gramEnd"/>
      <w:r w:rsidRPr="009A5C5B">
        <w:rPr>
          <w:rFonts w:ascii="Suisse Int'l" w:hAnsi="Suisse Int'l" w:cs="Suisse Int'l"/>
        </w:rPr>
        <w:t xml:space="preserve"> inadequate expert reports.</w:t>
      </w:r>
    </w:p>
    <w:p w14:paraId="6E7AACA2" w14:textId="77777777" w:rsidR="009A5C5B" w:rsidRPr="009A5C5B" w:rsidRDefault="009A5C5B" w:rsidP="009A5C5B">
      <w:pPr>
        <w:pStyle w:val="KeinLeerraum"/>
        <w:rPr>
          <w:rFonts w:ascii="Suisse Int'l" w:hAnsi="Suisse Int'l" w:cs="Suisse Int'l"/>
        </w:rPr>
      </w:pPr>
    </w:p>
    <w:p w14:paraId="164B5FFE" w14:textId="77777777" w:rsidR="009A5C5B" w:rsidRPr="009A5C5B" w:rsidRDefault="009A5C5B" w:rsidP="009A5C5B">
      <w:pPr>
        <w:pStyle w:val="KeinLeerraum"/>
        <w:rPr>
          <w:rFonts w:ascii="Suisse Int'l" w:hAnsi="Suisse Int'l" w:cs="Suisse Int'l"/>
        </w:rPr>
      </w:pPr>
      <w:r w:rsidRPr="009A5C5B">
        <w:rPr>
          <w:rFonts w:ascii="Suisse Int'l" w:hAnsi="Suisse Int'l" w:cs="Suisse Int'l"/>
        </w:rPr>
        <w:t>When victims report domestic violence in custody proceedings, they are often not believed or belittled, sometimes even retraumatized. Mothers suffer serious discrimination, including withdrawal of custody. Added to this is financial violence: Only half of children receive child maintenance and only one in ten receive advance maintenance payments (institutional violence).</w:t>
      </w:r>
    </w:p>
    <w:p w14:paraId="64AE49BF" w14:textId="77777777" w:rsidR="009A5C5B" w:rsidRPr="009A5C5B" w:rsidRDefault="009A5C5B" w:rsidP="009A5C5B">
      <w:pPr>
        <w:pStyle w:val="KeinLeerraum"/>
        <w:rPr>
          <w:rFonts w:ascii="Suisse Int'l" w:hAnsi="Suisse Int'l" w:cs="Suisse Int'l"/>
          <w:lang w:val="en-GB"/>
        </w:rPr>
      </w:pPr>
    </w:p>
    <w:p w14:paraId="0D500041" w14:textId="77777777" w:rsidR="009A5C5B" w:rsidRPr="009A5C5B" w:rsidRDefault="009A5C5B" w:rsidP="009A5C5B">
      <w:pPr>
        <w:pStyle w:val="KeinLeerraum"/>
        <w:rPr>
          <w:rFonts w:ascii="Suisse Int'l" w:hAnsi="Suisse Int'l" w:cs="Suisse Int'l"/>
          <w:lang w:val="en-GB"/>
        </w:rPr>
      </w:pPr>
    </w:p>
    <w:p w14:paraId="51266540" w14:textId="77777777" w:rsidR="009A5C5B" w:rsidRPr="009A5C5B" w:rsidRDefault="009A5C5B" w:rsidP="009A5C5B">
      <w:pPr>
        <w:pStyle w:val="KeinLeerraum"/>
        <w:rPr>
          <w:rFonts w:ascii="Suisse Int'l" w:hAnsi="Suisse Int'l" w:cs="Suisse Int'l"/>
          <w:b/>
          <w:bCs/>
        </w:rPr>
      </w:pPr>
      <w:r w:rsidRPr="009A5C5B">
        <w:rPr>
          <w:rFonts w:ascii="Suisse Int'l" w:hAnsi="Suisse Int'l" w:cs="Suisse Int'l"/>
          <w:b/>
        </w:rPr>
        <w:t>Questions:</w:t>
      </w:r>
    </w:p>
    <w:p w14:paraId="49072576" w14:textId="77777777" w:rsidR="009A5C5B" w:rsidRPr="009A5C5B" w:rsidRDefault="009A5C5B" w:rsidP="009A5C5B">
      <w:pPr>
        <w:pStyle w:val="KeinLeerraum"/>
        <w:numPr>
          <w:ilvl w:val="0"/>
          <w:numId w:val="28"/>
        </w:numPr>
        <w:spacing w:after="150" w:line="276" w:lineRule="auto"/>
        <w:rPr>
          <w:rFonts w:ascii="Suisse Int'l" w:hAnsi="Suisse Int'l" w:cs="Suisse Int'l"/>
        </w:rPr>
      </w:pPr>
      <w:bookmarkStart w:id="62" w:name="_Hlk170138537"/>
      <w:r w:rsidRPr="009A5C5B">
        <w:rPr>
          <w:rFonts w:ascii="Suisse Int'l" w:hAnsi="Suisse Int'l" w:cs="Suisse Int'l"/>
        </w:rPr>
        <w:t>How is it guaranteed that independent judges and other representatives of institutions respect human rights, the Women's Rights Convention, the Istanbul Convention, and the Lanzarote Convention in custody proceedings, since the Ministry of Justice's handout on this is non-binding?</w:t>
      </w:r>
      <w:r w:rsidRPr="009A5C5B">
        <w:rPr>
          <w:rFonts w:ascii="Suisse Int'l" w:hAnsi="Suisse Int'l" w:cs="Suisse Int'l"/>
          <w:vertAlign w:val="superscript"/>
          <w:lang w:val="de-DE"/>
        </w:rPr>
        <w:endnoteReference w:id="86"/>
      </w:r>
      <w:bookmarkEnd w:id="62"/>
    </w:p>
    <w:p w14:paraId="3234F835" w14:textId="77777777" w:rsidR="009A5C5B" w:rsidRPr="009A5C5B" w:rsidRDefault="009A5C5B" w:rsidP="009A5C5B">
      <w:pPr>
        <w:pStyle w:val="KeinLeerraum"/>
        <w:numPr>
          <w:ilvl w:val="0"/>
          <w:numId w:val="28"/>
        </w:numPr>
        <w:spacing w:after="150" w:line="276" w:lineRule="auto"/>
        <w:rPr>
          <w:rFonts w:ascii="Suisse Int'l" w:hAnsi="Suisse Int'l" w:cs="Suisse Int'l"/>
        </w:rPr>
      </w:pPr>
      <w:r w:rsidRPr="009A5C5B">
        <w:rPr>
          <w:rFonts w:ascii="Suisse Int'l" w:hAnsi="Suisse Int'l" w:cs="Suisse Int'l"/>
        </w:rPr>
        <w:t>How does Austria prevent human rights violations against mothers and children using discriminatory, unscientific concepts such as the “alienation syndrome”?</w:t>
      </w:r>
    </w:p>
    <w:p w14:paraId="44AAC43D" w14:textId="5B0C0076" w:rsidR="00A13514" w:rsidRPr="009A5C5B" w:rsidRDefault="009A5C5B" w:rsidP="009A5C5B">
      <w:pPr>
        <w:pStyle w:val="KeinLeerraum"/>
        <w:numPr>
          <w:ilvl w:val="0"/>
          <w:numId w:val="28"/>
        </w:numPr>
        <w:spacing w:after="150" w:line="276" w:lineRule="auto"/>
        <w:rPr>
          <w:rFonts w:ascii="Suisse Int'l" w:hAnsi="Suisse Int'l" w:cs="Suisse Int'l"/>
        </w:rPr>
      </w:pPr>
      <w:r w:rsidRPr="009A5C5B">
        <w:rPr>
          <w:rFonts w:ascii="Suisse Int'l" w:hAnsi="Suisse Int'l" w:cs="Suisse Int'l"/>
        </w:rPr>
        <w:t>How does Austria provide financial security for single parents and their children who are unable to receive child maintenance or advance maintenance payments when 48% are at risk of poverty or exclusion?</w:t>
      </w:r>
    </w:p>
    <w:bookmarkEnd w:id="2"/>
    <w:p w14:paraId="75448932" w14:textId="3F46F4FA" w:rsidR="00A13514" w:rsidRPr="009A5C5B" w:rsidRDefault="00A13514" w:rsidP="00A13514">
      <w:pPr>
        <w:spacing w:after="150"/>
        <w:jc w:val="both"/>
        <w:rPr>
          <w:rFonts w:ascii="Suisse Int'l" w:eastAsia="Times New Roman" w:hAnsi="Suisse Int'l" w:cs="Suisse Int'l"/>
          <w:kern w:val="0"/>
          <w:sz w:val="22"/>
          <w:szCs w:val="22"/>
          <w:lang w:eastAsia="de-DE"/>
          <w14:ligatures w14:val="none"/>
        </w:rPr>
      </w:pPr>
    </w:p>
    <w:p w14:paraId="39FDD3E5" w14:textId="29317E72" w:rsidR="00034130" w:rsidRDefault="00034130">
      <w:pPr>
        <w:spacing w:after="160" w:line="259" w:lineRule="auto"/>
        <w:rPr>
          <w:rFonts w:ascii="Suisse Int'l" w:eastAsia="Times New Roman" w:hAnsi="Suisse Int'l" w:cs="Suisse Int'l"/>
          <w:kern w:val="0"/>
          <w:sz w:val="22"/>
          <w:szCs w:val="22"/>
          <w:lang w:eastAsia="de-DE"/>
          <w14:ligatures w14:val="none"/>
        </w:rPr>
      </w:pPr>
      <w:r>
        <w:rPr>
          <w:rFonts w:ascii="Suisse Int'l" w:eastAsia="Times New Roman" w:hAnsi="Suisse Int'l" w:cs="Suisse Int'l"/>
          <w:kern w:val="0"/>
          <w:sz w:val="22"/>
          <w:szCs w:val="22"/>
          <w:lang w:eastAsia="de-DE"/>
          <w14:ligatures w14:val="none"/>
        </w:rPr>
        <w:br w:type="page"/>
      </w:r>
    </w:p>
    <w:p w14:paraId="51A17AA0" w14:textId="77777777" w:rsidR="00034130" w:rsidRPr="00A56AA6" w:rsidRDefault="00034130" w:rsidP="00E44AD2">
      <w:pPr>
        <w:jc w:val="both"/>
        <w:rPr>
          <w:rFonts w:ascii="Suisse Int'l" w:eastAsia="Times New Roman" w:hAnsi="Suisse Int'l" w:cs="Suisse Int'l"/>
          <w:b/>
          <w:bCs/>
          <w:kern w:val="0"/>
          <w:sz w:val="28"/>
          <w:szCs w:val="28"/>
          <w:lang w:eastAsia="de-DE"/>
          <w14:ligatures w14:val="none"/>
        </w:rPr>
      </w:pPr>
      <w:r w:rsidRPr="00A56AA6">
        <w:rPr>
          <w:rFonts w:ascii="Suisse Int'l" w:eastAsia="Times New Roman" w:hAnsi="Suisse Int'l" w:cs="Suisse Int'l"/>
          <w:b/>
          <w:bCs/>
          <w:kern w:val="0"/>
          <w:sz w:val="28"/>
          <w:szCs w:val="28"/>
          <w:lang w:eastAsia="de-DE"/>
          <w14:ligatures w14:val="none"/>
        </w:rPr>
        <w:lastRenderedPageBreak/>
        <w:t xml:space="preserve">Annex: </w:t>
      </w:r>
    </w:p>
    <w:p w14:paraId="41FEDA94" w14:textId="77777777" w:rsidR="00034130" w:rsidRDefault="00034130" w:rsidP="00E44AD2">
      <w:pPr>
        <w:jc w:val="both"/>
        <w:rPr>
          <w:rFonts w:ascii="Suisse Int'l" w:eastAsia="Times New Roman" w:hAnsi="Suisse Int'l" w:cs="Suisse Int'l"/>
          <w:b/>
          <w:bCs/>
          <w:kern w:val="0"/>
          <w:sz w:val="22"/>
          <w:szCs w:val="22"/>
          <w:lang w:eastAsia="de-DE"/>
          <w14:ligatures w14:val="none"/>
        </w:rPr>
      </w:pPr>
    </w:p>
    <w:p w14:paraId="6ACCA511" w14:textId="18DE030D" w:rsidR="002F0B72" w:rsidRPr="00034130" w:rsidRDefault="00034130" w:rsidP="00E44AD2">
      <w:pPr>
        <w:jc w:val="both"/>
        <w:rPr>
          <w:rFonts w:ascii="Suisse Int'l" w:eastAsia="Times New Roman" w:hAnsi="Suisse Int'l" w:cs="Suisse Int'l"/>
          <w:b/>
          <w:bCs/>
          <w:kern w:val="0"/>
          <w:sz w:val="22"/>
          <w:szCs w:val="22"/>
          <w:lang w:eastAsia="de-DE"/>
          <w14:ligatures w14:val="none"/>
        </w:rPr>
      </w:pPr>
      <w:proofErr w:type="spellStart"/>
      <w:r w:rsidRPr="00034130">
        <w:rPr>
          <w:rFonts w:ascii="Suisse Int'l" w:eastAsia="Times New Roman" w:hAnsi="Suisse Int'l" w:cs="Suisse Int'l"/>
          <w:b/>
          <w:bCs/>
          <w:kern w:val="0"/>
          <w:sz w:val="22"/>
          <w:szCs w:val="22"/>
          <w:lang w:eastAsia="de-DE"/>
          <w14:ligatures w14:val="none"/>
        </w:rPr>
        <w:t>Endnotes</w:t>
      </w:r>
      <w:proofErr w:type="spellEnd"/>
    </w:p>
    <w:sectPr w:rsidR="002F0B72" w:rsidRPr="00034130" w:rsidSect="00EB3154">
      <w:headerReference w:type="default" r:id="rId8"/>
      <w:footerReference w:type="default" r:id="rId9"/>
      <w:headerReference w:type="first" r:id="rId10"/>
      <w:endnotePr>
        <w:numFmt w:val="decimal"/>
      </w:endnotePr>
      <w:pgSz w:w="11906" w:h="16838"/>
      <w:pgMar w:top="1418" w:right="1418" w:bottom="1134" w:left="1418" w:header="1701"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518EF" w14:textId="77777777" w:rsidR="006B5B46" w:rsidRDefault="006B5B46" w:rsidP="00E44AD2">
      <w:r>
        <w:separator/>
      </w:r>
    </w:p>
  </w:endnote>
  <w:endnote w:type="continuationSeparator" w:id="0">
    <w:p w14:paraId="1BA78402" w14:textId="77777777" w:rsidR="006B5B46" w:rsidRDefault="006B5B46" w:rsidP="00E44AD2">
      <w:r>
        <w:continuationSeparator/>
      </w:r>
    </w:p>
  </w:endnote>
  <w:endnote w:id="1">
    <w:p w14:paraId="45D0D371"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see also, for instance, CRPD/C/AUT/CO/2-3, para 19e.</w:t>
      </w:r>
    </w:p>
  </w:endnote>
  <w:endnote w:id="2">
    <w:p w14:paraId="774C77FB"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 w:history="1">
        <w:r w:rsidRPr="00991CB6">
          <w:rPr>
            <w:rStyle w:val="Hyperlink"/>
            <w:rFonts w:ascii="Helvetica" w:hAnsi="Helvetica" w:cs="Helvetica"/>
            <w:sz w:val="18"/>
            <w:szCs w:val="18"/>
          </w:rPr>
          <w:t>https://www.awblog.at/Soziales/Familienbonus-plus-Millionen-fuer-gut-verdienende-Maenner</w:t>
        </w:r>
      </w:hyperlink>
      <w:r w:rsidRPr="00991CB6">
        <w:rPr>
          <w:rFonts w:ascii="Helvetica" w:hAnsi="Helvetica" w:cs="Helvetica"/>
          <w:sz w:val="18"/>
          <w:szCs w:val="18"/>
        </w:rPr>
        <w:t xml:space="preserve"> (10/23/2024)</w:t>
      </w:r>
    </w:p>
  </w:endnote>
  <w:endnote w:id="3">
    <w:p w14:paraId="4BA3C188"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2" w:history="1">
        <w:r w:rsidRPr="00991CB6">
          <w:rPr>
            <w:rStyle w:val="Hyperlink"/>
            <w:rFonts w:ascii="Helvetica" w:hAnsi="Helvetica" w:cs="Helvetica"/>
            <w:sz w:val="18"/>
            <w:szCs w:val="18"/>
          </w:rPr>
          <w:t>https://www.momentum-institut.at/grafik/dotierte-corona-hilfen-bis-2024-maenner-entscheiden-ueber-eur-11-mrd-mehr-als-frauen</w:t>
        </w:r>
      </w:hyperlink>
      <w:r w:rsidRPr="00991CB6">
        <w:rPr>
          <w:rFonts w:ascii="Helvetica" w:hAnsi="Helvetica" w:cs="Helvetica"/>
          <w:sz w:val="18"/>
          <w:szCs w:val="18"/>
        </w:rPr>
        <w:t xml:space="preserve"> (10/23/2024)</w:t>
      </w:r>
    </w:p>
  </w:endnote>
  <w:endnote w:id="4">
    <w:p w14:paraId="6444673B"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3" w:history="1">
        <w:r w:rsidRPr="00991CB6">
          <w:rPr>
            <w:rStyle w:val="Hyperlink"/>
            <w:rFonts w:ascii="Helvetica" w:hAnsi="Helvetica" w:cs="Helvetica"/>
            <w:sz w:val="18"/>
            <w:szCs w:val="18"/>
          </w:rPr>
          <w:t>https://www.parlament.gv.at/fachinfos/budgetdienst/Verteilungswirkung-des-1.-und-2.-Teils-der-Oekosozialen-Steuerreform</w:t>
        </w:r>
      </w:hyperlink>
      <w:r w:rsidRPr="00991CB6">
        <w:rPr>
          <w:rFonts w:ascii="Helvetica" w:hAnsi="Helvetica" w:cs="Helvetica"/>
          <w:sz w:val="18"/>
          <w:szCs w:val="18"/>
        </w:rPr>
        <w:t>, S. 7. (10/23/2024)</w:t>
      </w:r>
    </w:p>
  </w:endnote>
  <w:endnote w:id="5">
    <w:p w14:paraId="2F3920B2"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NGO GREVIO-Shadow Report 2016, </w:t>
      </w:r>
      <w:hyperlink r:id="rId4" w:history="1">
        <w:r w:rsidRPr="00991CB6">
          <w:rPr>
            <w:rStyle w:val="Hyperlink"/>
            <w:rFonts w:ascii="Helvetica" w:hAnsi="Helvetica" w:cs="Helvetica"/>
            <w:sz w:val="18"/>
            <w:szCs w:val="18"/>
          </w:rPr>
          <w:t>https://www.aoef.at/images/03_gesetze/3-5_istanbulkonvention/GREVIO-Schattenbericht_2016_de.pdf</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hyperlink r:id="rId5" w:history="1">
        <w:r w:rsidRPr="00991CB6">
          <w:rPr>
            <w:rStyle w:val="Hyperlink"/>
            <w:rFonts w:ascii="Helvetica" w:hAnsi="Helvetica" w:cs="Helvetica"/>
            <w:sz w:val="18"/>
            <w:szCs w:val="18"/>
          </w:rPr>
          <w:t>https://www.aoef.at/images/03_gesetze/3-5_istanbulkonvention/GREVIO-Schattenbericht_2016_engl.pdf</w:t>
        </w:r>
      </w:hyperlink>
      <w:r w:rsidRPr="00991CB6">
        <w:rPr>
          <w:rFonts w:ascii="Helvetica" w:hAnsi="Helvetica" w:cs="Helvetica"/>
          <w:sz w:val="18"/>
          <w:szCs w:val="18"/>
        </w:rPr>
        <w:t xml:space="preserve"> (10/23/2024)</w:t>
      </w:r>
    </w:p>
  </w:endnote>
  <w:endnote w:id="6">
    <w:p w14:paraId="3DA81379"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6" w:history="1">
        <w:r w:rsidRPr="00991CB6">
          <w:rPr>
            <w:rStyle w:val="Hyperlink"/>
            <w:rFonts w:ascii="Helvetica" w:hAnsi="Helvetica" w:cs="Helvetica"/>
            <w:sz w:val="18"/>
            <w:szCs w:val="18"/>
          </w:rPr>
          <w:t>https://www.parlament.gv.at/dokument/XXVII/I/2456/fname_1612870.pdf</w:t>
        </w:r>
      </w:hyperlink>
      <w:r w:rsidRPr="00991CB6">
        <w:rPr>
          <w:rFonts w:ascii="Helvetica" w:hAnsi="Helvetica" w:cs="Helvetica"/>
          <w:sz w:val="18"/>
          <w:szCs w:val="18"/>
        </w:rPr>
        <w:t xml:space="preserve"> (10/23/2024)</w:t>
      </w:r>
    </w:p>
  </w:endnote>
  <w:endnote w:id="7">
    <w:p w14:paraId="73FFD562"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7" w:history="1">
        <w:r w:rsidRPr="00991CB6">
          <w:rPr>
            <w:rStyle w:val="Hyperlink"/>
            <w:rFonts w:ascii="Helvetica" w:hAnsi="Helvetica" w:cs="Helvetica"/>
            <w:sz w:val="18"/>
            <w:szCs w:val="18"/>
          </w:rPr>
          <w:t>https://www.derstandard.at/story/2000144066234/oesterreich-bei-gleichstellung-auf-platz-27-von-30-laendern</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hyperlink r:id="rId8" w:history="1">
        <w:r w:rsidRPr="00991CB6">
          <w:rPr>
            <w:rStyle w:val="Hyperlink"/>
            <w:rFonts w:ascii="Helvetica" w:hAnsi="Helvetica" w:cs="Helvetica"/>
            <w:sz w:val="18"/>
            <w:szCs w:val="18"/>
          </w:rPr>
          <w:t>https://orf.at/stories/3321031/</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hyperlink r:id="rId9" w:history="1">
        <w:r w:rsidRPr="00991CB6">
          <w:rPr>
            <w:rStyle w:val="Hyperlink"/>
            <w:rFonts w:ascii="Helvetica" w:hAnsi="Helvetica" w:cs="Helvetica"/>
            <w:sz w:val="18"/>
            <w:szCs w:val="18"/>
          </w:rPr>
          <w:t>https://www.derstandard.at/story/3000000224181/studie-bis-zur-gleichstellung-von-frauen-dauert-es-noch-134-jahre</w:t>
        </w:r>
      </w:hyperlink>
      <w:r w:rsidRPr="00991CB6">
        <w:rPr>
          <w:rFonts w:ascii="Helvetica" w:hAnsi="Helvetica" w:cs="Helvetica"/>
          <w:sz w:val="18"/>
          <w:szCs w:val="18"/>
        </w:rPr>
        <w:t xml:space="preserve"> (10/23/2024)</w:t>
      </w:r>
    </w:p>
  </w:endnote>
  <w:endnote w:id="8">
    <w:p w14:paraId="38A9F4E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VfGH 06/15/2018, G 77/2018-9 Rz 37</w:t>
      </w:r>
    </w:p>
  </w:endnote>
  <w:endnote w:id="9">
    <w:p w14:paraId="6B2630B1"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Gz 2020-0.571.947 dated 09/09/2020</w:t>
      </w:r>
    </w:p>
  </w:endnote>
  <w:endnote w:id="10">
    <w:p w14:paraId="3326D529"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For example, it was ordered (not legally binding) that the gender entry of a transgender person must be corrected to “diverse” (LVwG Stmk, 12/20/2021, LVwG 41.8-1712/2021) or to “non-binary” (LVwG Vienna, 01/26/2023, VGW-101/V/032/11370/2022; LVwG Vienna, 03/20/2023, VGW-101/V/020/14327/2022).</w:t>
      </w:r>
    </w:p>
  </w:endnote>
  <w:endnote w:id="11">
    <w:p w14:paraId="73CC5E3B"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0" w:history="1">
        <w:r w:rsidRPr="00991CB6">
          <w:rPr>
            <w:rStyle w:val="Hyperlink"/>
            <w:rFonts w:ascii="Helvetica" w:hAnsi="Helvetica" w:cs="Helvetica"/>
            <w:sz w:val="18"/>
            <w:szCs w:val="18"/>
          </w:rPr>
          <w:t>https://infothek.bmk.gv.at/wie-sich-die-klimakrise-bereits-auf-oesterreich-auswirkt/</w:t>
        </w:r>
      </w:hyperlink>
      <w:r w:rsidRPr="00991CB6">
        <w:rPr>
          <w:rFonts w:ascii="Helvetica" w:hAnsi="Helvetica" w:cs="Helvetica"/>
          <w:sz w:val="18"/>
          <w:szCs w:val="18"/>
        </w:rPr>
        <w:t xml:space="preserve"> (10/23/2024)</w:t>
      </w:r>
    </w:p>
  </w:endnote>
  <w:endnote w:id="12">
    <w:p w14:paraId="0248038F"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1" w:history="1">
        <w:r w:rsidRPr="00991CB6">
          <w:rPr>
            <w:rStyle w:val="Hyperlink"/>
            <w:rFonts w:ascii="Helvetica" w:hAnsi="Helvetica" w:cs="Helvetica"/>
            <w:sz w:val="18"/>
            <w:szCs w:val="18"/>
          </w:rPr>
          <w:t>https://www.ohchr.org/en/documents/general-comments-and-recommendations/general-recommendation-no37-2018-gender-related</w:t>
        </w:r>
      </w:hyperlink>
      <w:r w:rsidRPr="00991CB6">
        <w:rPr>
          <w:rFonts w:ascii="Helvetica" w:hAnsi="Helvetica" w:cs="Helvetica"/>
          <w:sz w:val="18"/>
          <w:szCs w:val="18"/>
        </w:rPr>
        <w:t xml:space="preserve"> (10/23/2024)</w:t>
      </w:r>
    </w:p>
  </w:endnote>
  <w:endnote w:id="13">
    <w:p w14:paraId="1FBD3DD2"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2" w:history="1">
        <w:r w:rsidRPr="00991CB6">
          <w:rPr>
            <w:rStyle w:val="Hyperlink"/>
            <w:rFonts w:ascii="Helvetica" w:hAnsi="Helvetica" w:cs="Helvetica"/>
            <w:sz w:val="18"/>
            <w:szCs w:val="18"/>
          </w:rPr>
          <w:t>https://unwomen.de/klima-und-gender/</w:t>
        </w:r>
      </w:hyperlink>
      <w:r w:rsidRPr="00991CB6">
        <w:rPr>
          <w:rFonts w:ascii="Helvetica" w:hAnsi="Helvetica" w:cs="Helvetica"/>
          <w:sz w:val="18"/>
          <w:szCs w:val="18"/>
        </w:rPr>
        <w:t xml:space="preserve"> (10/23/2024)</w:t>
      </w:r>
    </w:p>
  </w:endnote>
  <w:endnote w:id="14">
    <w:p w14:paraId="39F975F6"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3" w:history="1">
        <w:r w:rsidRPr="00991CB6">
          <w:rPr>
            <w:rStyle w:val="Hyperlink"/>
            <w:rFonts w:ascii="Helvetica" w:hAnsi="Helvetica" w:cs="Helvetica"/>
            <w:sz w:val="18"/>
            <w:szCs w:val="18"/>
          </w:rPr>
          <w:t>https://www.derstandard.at/story/3000000218129/kommission-oesterreich-einziges-land-ohne-klimaplan</w:t>
        </w:r>
      </w:hyperlink>
      <w:r w:rsidRPr="00991CB6">
        <w:rPr>
          <w:rFonts w:ascii="Helvetica" w:hAnsi="Helvetica" w:cs="Helvetica"/>
          <w:sz w:val="18"/>
          <w:szCs w:val="18"/>
        </w:rPr>
        <w:t xml:space="preserve"> (10/23/2024)</w:t>
      </w:r>
    </w:p>
  </w:endnote>
  <w:endnote w:id="15">
    <w:p w14:paraId="322F3296"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4" w:history="1">
        <w:r w:rsidRPr="00991CB6">
          <w:rPr>
            <w:rStyle w:val="Hyperlink"/>
            <w:rFonts w:ascii="Helvetica" w:hAnsi="Helvetica" w:cs="Helvetica"/>
            <w:sz w:val="18"/>
            <w:szCs w:val="18"/>
          </w:rPr>
          <w:t>https://commission.europa.eu/energy-climate-change-environment/implementation-eu-countries/energy-and-climate-governance-and-reporting/national-energy-and-climate-plans_en</w:t>
        </w:r>
      </w:hyperlink>
      <w:r w:rsidRPr="00991CB6">
        <w:rPr>
          <w:rFonts w:ascii="Helvetica" w:hAnsi="Helvetica" w:cs="Helvetica"/>
          <w:sz w:val="18"/>
          <w:szCs w:val="18"/>
        </w:rPr>
        <w:t xml:space="preserve"> (10/23/2024)</w:t>
      </w:r>
    </w:p>
  </w:endnote>
  <w:endnote w:id="16">
    <w:p w14:paraId="57B484A0"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5" w:history="1">
        <w:r w:rsidRPr="00991CB6">
          <w:rPr>
            <w:rStyle w:val="Hyperlink"/>
            <w:rFonts w:ascii="Helvetica" w:hAnsi="Helvetica" w:cs="Helvetica"/>
            <w:sz w:val="18"/>
            <w:szCs w:val="18"/>
          </w:rPr>
          <w:t>https://www.ohchr.org/en/documents/general-comments-and-recommendations/general-recommendation-no37-2018-gender-related</w:t>
        </w:r>
      </w:hyperlink>
      <w:r w:rsidRPr="00991CB6">
        <w:rPr>
          <w:rFonts w:ascii="Helvetica" w:hAnsi="Helvetica" w:cs="Helvetica"/>
          <w:sz w:val="18"/>
          <w:szCs w:val="18"/>
        </w:rPr>
        <w:t xml:space="preserve"> (10/23/2024)</w:t>
      </w:r>
    </w:p>
  </w:endnote>
  <w:endnote w:id="17">
    <w:p w14:paraId="4350C9B0"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16" w:history="1">
        <w:r w:rsidRPr="00991CB6">
          <w:rPr>
            <w:rStyle w:val="Hyperlink"/>
            <w:rFonts w:ascii="Helvetica" w:hAnsi="Helvetica" w:cs="Helvetica"/>
            <w:sz w:val="18"/>
            <w:szCs w:val="18"/>
          </w:rPr>
          <w:t>https://eige.europa.eu/gender-equality-index/2023/country/AT</w:t>
        </w:r>
      </w:hyperlink>
      <w:r w:rsidRPr="00991CB6">
        <w:rPr>
          <w:rFonts w:ascii="Helvetica" w:hAnsi="Helvetica" w:cs="Helvetica"/>
          <w:sz w:val="18"/>
          <w:szCs w:val="18"/>
        </w:rPr>
        <w:t xml:space="preserve"> (10/23/2024)</w:t>
      </w:r>
    </w:p>
  </w:endnote>
  <w:endnote w:id="18">
    <w:p w14:paraId="0D563D6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In the Austrian Development Agency's development aid (which presumably includes loss-and-damage projects), the share of projects financed for the specific promotion of gender equality has fallen again and is below the OECD average in Austria; </w:t>
      </w:r>
      <w:hyperlink r:id="rId17" w:history="1">
        <w:r w:rsidRPr="00991CB6">
          <w:rPr>
            <w:rStyle w:val="Hyperlink"/>
            <w:rFonts w:ascii="Helvetica" w:hAnsi="Helvetica" w:cs="Helvetica"/>
            <w:sz w:val="18"/>
            <w:szCs w:val="18"/>
          </w:rPr>
          <w:t>https://liga.or.at/upr/?assignee=+UPR-Empfehlungen&amp;cycle=+3&amp;status=0&amp;progress=0&amp;number=139.5&amp;number-id=+139.5&amp;proponent=&amp;proponent-id=&amp;s_org=&amp;s_org-id=&amp;s_ngo=&amp;s_ngo-id=&amp;sdg=&amp;sdg-id=&amp;search=</w:t>
        </w:r>
      </w:hyperlink>
      <w:r w:rsidRPr="00991CB6">
        <w:rPr>
          <w:rFonts w:ascii="Helvetica" w:hAnsi="Helvetica" w:cs="Helvetica"/>
          <w:sz w:val="18"/>
          <w:szCs w:val="18"/>
        </w:rPr>
        <w:t xml:space="preserve"> (01/23/2024)</w:t>
      </w:r>
    </w:p>
  </w:endnote>
  <w:endnote w:id="19">
    <w:p w14:paraId="407F6C4B" w14:textId="77777777" w:rsidR="009A5C5B" w:rsidRPr="00991CB6" w:rsidRDefault="009A5C5B" w:rsidP="009A5C5B">
      <w:pPr>
        <w:autoSpaceDE w:val="0"/>
        <w:autoSpaceDN w:val="0"/>
        <w:adjustRightInd w:val="0"/>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Coltrane, Scott (1994): Theorizing Masculinities in Contemporary Science. In: Brod, Harry; Kaufman, Michael (Eds.): Theorizing Masculinities, Thousand Oaks, S. 49;</w:t>
      </w:r>
      <w:r w:rsidRPr="00991CB6">
        <w:rPr>
          <w:rFonts w:ascii="Helvetica" w:hAnsi="Helvetica" w:cs="Helvetica"/>
          <w:sz w:val="18"/>
          <w:szCs w:val="18"/>
        </w:rPr>
        <w:br/>
        <w:t>Alle, Sarah &amp; Daly, Karen (2007): The Effects of Father Involvement: An Updated Research Summary of the Evidence Inventory, University of Guelph</w:t>
      </w:r>
    </w:p>
  </w:endnote>
  <w:endnote w:id="20">
    <w:p w14:paraId="736A5016" w14:textId="77777777" w:rsidR="009A5C5B" w:rsidRPr="00991CB6" w:rsidRDefault="009A5C5B" w:rsidP="009A5C5B">
      <w:pPr>
        <w:rPr>
          <w:rFonts w:ascii="Helvetica" w:hAnsi="Helvetica" w:cs="Helvetica"/>
          <w:i/>
          <w:iCs/>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Statistik Austria (2023): Time use Survey</w:t>
      </w:r>
      <w:bookmarkStart w:id="14" w:name="_Hlk183679606"/>
      <w:r w:rsidRPr="00991CB6">
        <w:rPr>
          <w:rFonts w:ascii="Helvetica" w:hAnsi="Helvetica" w:cs="Helvetica"/>
          <w:sz w:val="18"/>
          <w:szCs w:val="18"/>
        </w:rPr>
        <w:t xml:space="preserve">, </w:t>
      </w:r>
      <w:bookmarkEnd w:id="14"/>
      <w:r w:rsidRPr="00991CB6">
        <w:fldChar w:fldCharType="begin"/>
      </w:r>
      <w:r w:rsidRPr="00991CB6">
        <w:rPr>
          <w:rFonts w:ascii="Helvetica" w:hAnsi="Helvetica" w:cs="Helvetica"/>
          <w:sz w:val="18"/>
          <w:szCs w:val="18"/>
        </w:rPr>
        <w:instrText>HYPERLINK "https://www.statistik.at/en/statistics/population-and-society/time-use"</w:instrText>
      </w:r>
      <w:r w:rsidRPr="00991CB6">
        <w:fldChar w:fldCharType="separate"/>
      </w:r>
      <w:r w:rsidRPr="00991CB6">
        <w:rPr>
          <w:rStyle w:val="Hyperlink"/>
          <w:rFonts w:ascii="Helvetica" w:hAnsi="Helvetica" w:cs="Helvetica"/>
          <w:sz w:val="18"/>
          <w:szCs w:val="18"/>
        </w:rPr>
        <w:t>https://www.statistik.at/en/statistics/population-and-society/time-use</w:t>
      </w:r>
      <w:r w:rsidRPr="00991CB6">
        <w:rPr>
          <w:rStyle w:val="Hyperlink"/>
          <w:rFonts w:ascii="Helvetica" w:hAnsi="Helvetica" w:cs="Helvetica"/>
          <w:sz w:val="18"/>
          <w:szCs w:val="18"/>
        </w:rPr>
        <w:fldChar w:fldCharType="end"/>
      </w:r>
      <w:r w:rsidRPr="00991CB6">
        <w:rPr>
          <w:rFonts w:ascii="Helvetica" w:hAnsi="Helvetica" w:cs="Helvetica"/>
          <w:sz w:val="18"/>
          <w:szCs w:val="18"/>
        </w:rPr>
        <w:t xml:space="preserve"> (10/23/2024);</w:t>
      </w:r>
      <w:r w:rsidRPr="00991CB6">
        <w:rPr>
          <w:rFonts w:ascii="Helvetica" w:hAnsi="Helvetica" w:cs="Helvetica"/>
          <w:sz w:val="18"/>
          <w:szCs w:val="18"/>
        </w:rPr>
        <w:br/>
        <w:t xml:space="preserve">L&amp;R Sozialforschung im Auftrag der Arbeiterkammer (2022): Monitoring of Return to Work, </w:t>
      </w:r>
      <w:hyperlink r:id="rId18" w:history="1">
        <w:r w:rsidRPr="00991CB6">
          <w:rPr>
            <w:rStyle w:val="Hyperlink"/>
            <w:rFonts w:ascii="Helvetica" w:hAnsi="Helvetica" w:cs="Helvetica"/>
            <w:sz w:val="18"/>
            <w:szCs w:val="18"/>
          </w:rPr>
          <w:t>https://www.lrsocialresearch.at/wp-content/uploads/2024/03/2023-03_Wiedereinstiegsmonitoring_EV_Web.pdf</w:t>
        </w:r>
      </w:hyperlink>
      <w:r w:rsidRPr="00991CB6">
        <w:rPr>
          <w:rFonts w:ascii="Helvetica" w:hAnsi="Helvetica" w:cs="Helvetica"/>
          <w:i/>
          <w:sz w:val="18"/>
          <w:szCs w:val="18"/>
        </w:rPr>
        <w:t xml:space="preserve"> </w:t>
      </w:r>
      <w:r w:rsidRPr="00991CB6">
        <w:rPr>
          <w:rFonts w:ascii="Helvetica" w:hAnsi="Helvetica" w:cs="Helvetica"/>
          <w:sz w:val="18"/>
          <w:szCs w:val="18"/>
        </w:rPr>
        <w:t>(23.10.2024)</w:t>
      </w:r>
    </w:p>
  </w:endnote>
  <w:endnote w:id="21">
    <w:p w14:paraId="508F49D6"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Austrian Court of Audit (2023): Gewalt- und Opferschutz für Frauen (Violence and Victim Protection for Women), </w:t>
      </w:r>
      <w:hyperlink r:id="rId19" w:history="1">
        <w:r w:rsidRPr="00991CB6">
          <w:rPr>
            <w:rStyle w:val="Hyperlink"/>
            <w:rFonts w:ascii="Helvetica" w:hAnsi="Helvetica" w:cs="Helvetica"/>
            <w:sz w:val="18"/>
            <w:szCs w:val="18"/>
            <w:lang w:val="de-AT"/>
          </w:rPr>
          <w:t>https://www.rechnungshof.gv.at/rh/home/home/2023_21_Gewalt_und_Opferschutz_Frauen.pdf</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22">
    <w:p w14:paraId="24107BAC"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w:t>
      </w:r>
      <w:hyperlink r:id="rId20" w:history="1">
        <w:r w:rsidRPr="00991CB6">
          <w:rPr>
            <w:rStyle w:val="Hyperlink"/>
            <w:rFonts w:ascii="Helvetica" w:hAnsi="Helvetica" w:cs="Helvetica"/>
            <w:sz w:val="18"/>
            <w:szCs w:val="18"/>
            <w:lang w:val="de-AT"/>
          </w:rPr>
          <w:t>https://www.statistik.at/fileadmin/announcement/2022/11/20221125GewaltgegenFrauen.pdf</w:t>
        </w:r>
      </w:hyperlink>
      <w:r w:rsidRPr="00991CB6">
        <w:rPr>
          <w:rFonts w:ascii="Helvetica" w:hAnsi="Helvetica" w:cs="Helvetica"/>
          <w:sz w:val="18"/>
          <w:szCs w:val="18"/>
          <w:lang w:val="de-AT"/>
        </w:rPr>
        <w:t xml:space="preserve"> (10/23/2024)</w:t>
      </w:r>
    </w:p>
  </w:endnote>
  <w:endnote w:id="23">
    <w:p w14:paraId="276542AA"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w:t>
      </w:r>
      <w:hyperlink r:id="rId21" w:history="1">
        <w:r w:rsidRPr="00991CB6">
          <w:rPr>
            <w:rStyle w:val="Hyperlink"/>
            <w:rFonts w:ascii="Helvetica" w:hAnsi="Helvetica" w:cs="Helvetica"/>
            <w:sz w:val="18"/>
            <w:szCs w:val="18"/>
            <w:lang w:val="de-AT"/>
          </w:rPr>
          <w:t>https://www.aoef.at/images/03_gesetze/3-5_istanbulkonvention/Allianz_GewaltFREI-Leben_NGO-Stellungnahme_GREVIO_August-2023.pdf</w:t>
        </w:r>
      </w:hyperlink>
      <w:r w:rsidRPr="00991CB6">
        <w:rPr>
          <w:rFonts w:ascii="Helvetica" w:hAnsi="Helvetica" w:cs="Helvetica"/>
          <w:sz w:val="18"/>
          <w:szCs w:val="18"/>
          <w:lang w:val="de-AT"/>
        </w:rPr>
        <w:t xml:space="preserve"> (10/23/2024)</w:t>
      </w:r>
    </w:p>
  </w:endnote>
  <w:endnote w:id="24">
    <w:p w14:paraId="72BB2AAD"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Council of Europe Convention on preventing and combating violence against women and domestic violence, 2011. </w:t>
      </w:r>
    </w:p>
  </w:endnote>
  <w:endnote w:id="25">
    <w:p w14:paraId="11613486"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Mayrhofer, Hemma; Schachner, Anna; Mandl, Sabine; Seidler Yvonne (2019): „Erfahrungen und Prävention von Gewalt an Menschen mit Behinderung“ (Experience and Prevention of violence against persons with disabilities), BMASK (Ed.), p. 23, </w:t>
      </w:r>
      <w:hyperlink r:id="rId22" w:history="1">
        <w:r w:rsidRPr="00991CB6">
          <w:rPr>
            <w:rStyle w:val="Hyperlink"/>
            <w:rFonts w:ascii="Helvetica" w:hAnsi="Helvetica" w:cs="Helvetica"/>
            <w:sz w:val="18"/>
            <w:szCs w:val="18"/>
            <w:lang w:val="de-AT"/>
          </w:rPr>
          <w:t>https://broschuerenservice.sozialministerium.at/Home/Download?publicationId=718</w:t>
        </w:r>
      </w:hyperlink>
      <w:r w:rsidRPr="00991CB6">
        <w:rPr>
          <w:rFonts w:ascii="Helvetica" w:hAnsi="Helvetica" w:cs="Helvetica"/>
          <w:sz w:val="18"/>
          <w:szCs w:val="18"/>
          <w:lang w:val="de-AT"/>
        </w:rPr>
        <w:t xml:space="preserve"> (10/23/2024)</w:t>
      </w:r>
    </w:p>
  </w:endnote>
  <w:endnote w:id="26">
    <w:p w14:paraId="5928ADF4" w14:textId="77777777" w:rsidR="009A5C5B" w:rsidRPr="00991CB6" w:rsidRDefault="009A5C5B" w:rsidP="009A5C5B">
      <w:pPr>
        <w:ind w:left="340" w:hanging="340"/>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See countries such as Sweden, Northern Ireland, France; see also Submission to the EU Parliament and vote in September 2023.</w:t>
      </w:r>
    </w:p>
  </w:endnote>
  <w:endnote w:id="27">
    <w:p w14:paraId="08A6491A"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see Ellison, Graham; Ní Dhónaill, Caoimhe; Early, Erin (2019): A Review of the criminalization of the payment for Sexual Services in Northern Ireland; Dodillet, Susanne; Östergren, Petra (2011): The Swedish Sex Purchase Act: Claimed Success and Documented Effects</w:t>
      </w:r>
    </w:p>
  </w:endnote>
  <w:endnote w:id="28">
    <w:p w14:paraId="6E4F2DA7"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Sex workers are repeatedly discriminated against by banks that refuse to allow them to open a checking account because of their professional activity, see </w:t>
      </w:r>
      <w:bookmarkStart w:id="23" w:name="meta-origin11"/>
      <w:bookmarkEnd w:id="23"/>
      <w:r w:rsidRPr="00991CB6">
        <w:rPr>
          <w:rFonts w:ascii="Helvetica" w:hAnsi="Helvetica" w:cs="Helvetica"/>
          <w:sz w:val="18"/>
          <w:szCs w:val="18"/>
        </w:rPr>
        <w:t>Gleichbehandlungsanwaltschaft (Office for Equal Treatment): Recommendation for banking institutions for the non-discriminatory opening of an account for sole traders working as sex service providers,</w:t>
      </w:r>
    </w:p>
    <w:p w14:paraId="6E975D3F" w14:textId="77777777" w:rsidR="009A5C5B" w:rsidRPr="00991CB6" w:rsidRDefault="009A5C5B" w:rsidP="009A5C5B">
      <w:pPr>
        <w:ind w:left="340" w:hanging="340"/>
        <w:rPr>
          <w:rFonts w:ascii="Helvetica" w:hAnsi="Helvetica" w:cs="Helvetica"/>
          <w:sz w:val="18"/>
          <w:szCs w:val="18"/>
        </w:rPr>
      </w:pPr>
      <w:hyperlink r:id="rId23" w:history="1">
        <w:r w:rsidRPr="00991CB6">
          <w:rPr>
            <w:rStyle w:val="Hyperlink"/>
            <w:rFonts w:ascii="Helvetica" w:hAnsi="Helvetica" w:cs="Helvetica"/>
            <w:sz w:val="18"/>
            <w:szCs w:val="18"/>
          </w:rPr>
          <w:t>https://www.gleichbehandlungsanwaltschaft.gv.at/dam/jcr:43a82aee-0325-44a0-b2ac-29ba519e1509/Empfehlung%20f%C3%BCr%20Bankinstitute.pdf</w:t>
        </w:r>
      </w:hyperlink>
      <w:r w:rsidRPr="00991CB6">
        <w:rPr>
          <w:rFonts w:ascii="Helvetica" w:hAnsi="Helvetica" w:cs="Helvetica"/>
          <w:sz w:val="18"/>
          <w:szCs w:val="18"/>
        </w:rPr>
        <w:t xml:space="preserve"> (4/12/2024)</w:t>
      </w:r>
    </w:p>
  </w:endnote>
  <w:endnote w:id="29">
    <w:p w14:paraId="3FE12436"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w:t>
      </w:r>
      <w:hyperlink r:id="rId24" w:history="1">
        <w:r w:rsidRPr="00991CB6">
          <w:rPr>
            <w:rStyle w:val="Hyperlink"/>
            <w:rFonts w:ascii="Helvetica" w:hAnsi="Helvetica" w:cs="Helvetica"/>
            <w:sz w:val="18"/>
            <w:szCs w:val="18"/>
          </w:rPr>
          <w:t>https://www.amnesty.at/news-events/internationaler-tag-der-sexarbeiter-innen-viele-pflichten-wenig-schutz/</w:t>
        </w:r>
      </w:hyperlink>
      <w:r w:rsidRPr="00991CB6">
        <w:rPr>
          <w:rFonts w:ascii="Helvetica" w:hAnsi="Helvetica" w:cs="Helvetica"/>
          <w:sz w:val="18"/>
          <w:szCs w:val="18"/>
        </w:rPr>
        <w:t xml:space="preserve"> (4/16/2024)</w:t>
      </w:r>
    </w:p>
  </w:endnote>
  <w:endnote w:id="30">
    <w:p w14:paraId="3B36FBD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 4 para 1 of the Austrian Federal Law on AIDS (AidsG)</w:t>
      </w:r>
    </w:p>
  </w:endnote>
  <w:endnote w:id="31">
    <w:p w14:paraId="47693BBB" w14:textId="77777777" w:rsidR="009A5C5B" w:rsidRPr="00991CB6" w:rsidRDefault="009A5C5B" w:rsidP="009A5C5B">
      <w:pPr>
        <w:tabs>
          <w:tab w:val="left" w:pos="142"/>
        </w:tabs>
        <w:rPr>
          <w:rFonts w:ascii="Helvetica" w:hAnsi="Helvetica" w:cs="Helvetica"/>
          <w:sz w:val="18"/>
          <w:szCs w:val="18"/>
        </w:rPr>
      </w:pPr>
      <w:r w:rsidRPr="00991CB6">
        <w:rPr>
          <w:rStyle w:val="Endnotenzeichen"/>
          <w:rFonts w:ascii="Helvetica" w:hAnsi="Helvetica" w:cs="Helvetica"/>
          <w:sz w:val="18"/>
          <w:szCs w:val="18"/>
        </w:rPr>
        <w:endnoteRef/>
      </w:r>
      <w:hyperlink r:id="rId25" w:history="1">
        <w:r w:rsidRPr="00991CB6">
          <w:rPr>
            <w:rStyle w:val="Hyperlink"/>
            <w:rFonts w:ascii="Helvetica" w:hAnsi="Helvetica" w:cs="Helvetica"/>
            <w:sz w:val="18"/>
            <w:szCs w:val="18"/>
          </w:rPr>
          <w:t>https://aids.at/wp-content/uploads/2023/09/Positionspapier-AHOe-Aufhebung-Verbot-Sexarbeit-0923.pdf</w:t>
        </w:r>
      </w:hyperlink>
      <w:r w:rsidRPr="00991CB6">
        <w:rPr>
          <w:rFonts w:ascii="Helvetica" w:hAnsi="Helvetica" w:cs="Helvetica"/>
          <w:sz w:val="18"/>
          <w:szCs w:val="18"/>
        </w:rPr>
        <w:t xml:space="preserve"> (4/18/2024)</w:t>
      </w:r>
    </w:p>
  </w:endnote>
  <w:endnote w:id="32">
    <w:p w14:paraId="2B2544BC"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Federal law on “Residence Permit for Special Protection” as amended by BGBl. I No. 100/2005, see Austria's response (CEDAW/C/AUT/FCO/9 25b)</w:t>
      </w:r>
    </w:p>
  </w:endnote>
  <w:endnote w:id="33">
    <w:p w14:paraId="4FCAA4EE"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Directive 2011/36/EU, </w:t>
      </w:r>
      <w:hyperlink r:id="rId26" w:history="1">
        <w:r w:rsidRPr="00991CB6">
          <w:rPr>
            <w:rStyle w:val="Hyperlink"/>
            <w:rFonts w:ascii="Helvetica" w:hAnsi="Helvetica" w:cs="Helvetica"/>
            <w:sz w:val="18"/>
            <w:szCs w:val="18"/>
          </w:rPr>
          <w:t>https://eur-lex.europa.eu/LexUriServ/LexUriServ.do?uri=OJ:L:2011:101:0001:0011:DE:PDF</w:t>
        </w:r>
      </w:hyperlink>
      <w:r w:rsidRPr="00991CB6">
        <w:rPr>
          <w:rFonts w:ascii="Helvetica" w:hAnsi="Helvetica" w:cs="Helvetica"/>
          <w:sz w:val="18"/>
          <w:szCs w:val="18"/>
        </w:rPr>
        <w:t xml:space="preserve"> (10/23/2024) and Council of Europe Convention on Action against Trafficking in Human Beings;</w:t>
      </w:r>
      <w:r w:rsidRPr="00991CB6">
        <w:rPr>
          <w:rFonts w:ascii="Helvetica" w:hAnsi="Helvetica" w:cs="Helvetica"/>
          <w:sz w:val="18"/>
          <w:szCs w:val="18"/>
        </w:rPr>
        <w:br/>
      </w:r>
      <w:hyperlink r:id="rId27" w:history="1">
        <w:r w:rsidRPr="00991CB6">
          <w:rPr>
            <w:rStyle w:val="Hyperlink"/>
            <w:rFonts w:ascii="Helvetica" w:hAnsi="Helvetica" w:cs="Helvetica"/>
            <w:sz w:val="18"/>
            <w:szCs w:val="18"/>
          </w:rPr>
          <w:t>https://www.coe.int/de/web/conventions/full-list?module=treaty-detail&amp;treatynum=197</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endnote>
  <w:endnote w:id="34">
    <w:p w14:paraId="2C2626FD" w14:textId="77777777" w:rsidR="009A5C5B" w:rsidRPr="00991CB6" w:rsidRDefault="009A5C5B" w:rsidP="009A5C5B">
      <w:pPr>
        <w:rPr>
          <w:rFonts w:ascii="Helvetica" w:eastAsia="Calibri" w:hAnsi="Helvetica" w:cs="Helvetica"/>
          <w:sz w:val="18"/>
          <w:szCs w:val="18"/>
        </w:rPr>
      </w:pPr>
      <w:r w:rsidRPr="00991CB6">
        <w:rPr>
          <w:rFonts w:ascii="Helvetica" w:hAnsi="Helvetica" w:cs="Helvetica"/>
          <w:sz w:val="18"/>
          <w:szCs w:val="18"/>
          <w:vertAlign w:val="superscript"/>
        </w:rPr>
        <w:endnoteRef/>
      </w:r>
      <w:hyperlink r:id="rId28" w:history="1">
        <w:r w:rsidRPr="00991CB6">
          <w:rPr>
            <w:rStyle w:val="Hyperlink"/>
            <w:rFonts w:ascii="Helvetica" w:hAnsi="Helvetica" w:cs="Helvetica"/>
            <w:color w:val="1155CC"/>
            <w:sz w:val="18"/>
            <w:szCs w:val="18"/>
          </w:rPr>
          <w:t>https://www.derstandard.at/story/2000110191221/mehr-bauern-als-migranten-und-wenige-frauen-im-neuen-nationalrat</w:t>
        </w:r>
      </w:hyperlink>
      <w:r w:rsidRPr="00991CB6">
        <w:rPr>
          <w:rFonts w:ascii="Helvetica" w:hAnsi="Helvetica" w:cs="Helvetica"/>
          <w:sz w:val="18"/>
          <w:szCs w:val="18"/>
        </w:rPr>
        <w:t xml:space="preserve"> (10/22/2019)</w:t>
      </w:r>
    </w:p>
  </w:endnote>
  <w:endnote w:id="35">
    <w:p w14:paraId="4EB27A4C" w14:textId="77777777" w:rsidR="009A5C5B" w:rsidRPr="00991CB6" w:rsidRDefault="009A5C5B" w:rsidP="009A5C5B">
      <w:pPr>
        <w:rPr>
          <w:rFonts w:ascii="Helvetica" w:hAnsi="Helvetica" w:cs="Helvetica"/>
          <w:sz w:val="18"/>
          <w:szCs w:val="18"/>
        </w:rPr>
      </w:pPr>
      <w:r w:rsidRPr="00991CB6">
        <w:rPr>
          <w:rFonts w:ascii="Helvetica" w:hAnsi="Helvetica" w:cs="Helvetica"/>
          <w:sz w:val="18"/>
          <w:szCs w:val="18"/>
          <w:vertAlign w:val="superscript"/>
        </w:rPr>
        <w:endnoteRef/>
      </w:r>
      <w:r w:rsidRPr="00991CB6">
        <w:rPr>
          <w:rFonts w:ascii="Helvetica" w:hAnsi="Helvetica" w:cs="Helvetica"/>
          <w:sz w:val="18"/>
          <w:szCs w:val="18"/>
        </w:rPr>
        <w:t xml:space="preserve"> </w:t>
      </w:r>
      <w:hyperlink r:id="rId29" w:history="1">
        <w:r w:rsidRPr="00991CB6">
          <w:rPr>
            <w:rStyle w:val="Hyperlink"/>
            <w:rFonts w:ascii="Helvetica" w:hAnsi="Helvetica" w:cs="Helvetica"/>
            <w:color w:val="1155CC"/>
            <w:sz w:val="18"/>
            <w:szCs w:val="18"/>
          </w:rPr>
          <w:t>https://gemeindebund.at/buergermeister-und-buergermeisterinnen/</w:t>
        </w:r>
      </w:hyperlink>
      <w:r w:rsidRPr="00991CB6">
        <w:rPr>
          <w:rStyle w:val="Hyperlink"/>
          <w:rFonts w:ascii="Helvetica" w:hAnsi="Helvetica" w:cs="Helvetica"/>
          <w:color w:val="1155CC"/>
          <w:sz w:val="18"/>
          <w:szCs w:val="18"/>
        </w:rPr>
        <w:t>; https://www.staedtebund.gv.at/themen/frauen/kommunalpolitik/</w:t>
      </w:r>
      <w:r w:rsidRPr="00991CB6">
        <w:rPr>
          <w:rFonts w:ascii="Helvetica" w:hAnsi="Helvetica" w:cs="Helvetica"/>
          <w:sz w:val="18"/>
          <w:szCs w:val="18"/>
        </w:rPr>
        <w:t xml:space="preserve"> (4/8/2024)</w:t>
      </w:r>
    </w:p>
  </w:endnote>
  <w:endnote w:id="36">
    <w:p w14:paraId="300A8CE7" w14:textId="77777777" w:rsidR="009A5C5B" w:rsidRPr="00991CB6" w:rsidRDefault="009A5C5B" w:rsidP="009A5C5B">
      <w:pPr>
        <w:rPr>
          <w:rFonts w:ascii="Helvetica" w:hAnsi="Helvetica" w:cs="Helvetica"/>
          <w:sz w:val="18"/>
          <w:szCs w:val="18"/>
        </w:rPr>
      </w:pPr>
      <w:r w:rsidRPr="00991CB6">
        <w:rPr>
          <w:rFonts w:ascii="Helvetica" w:hAnsi="Helvetica" w:cs="Helvetica"/>
          <w:sz w:val="18"/>
          <w:szCs w:val="18"/>
          <w:vertAlign w:val="superscript"/>
        </w:rPr>
        <w:endnoteRef/>
      </w:r>
      <w:r w:rsidRPr="00991CB6">
        <w:rPr>
          <w:rFonts w:ascii="Helvetica" w:hAnsi="Helvetica" w:cs="Helvetica"/>
          <w:sz w:val="18"/>
          <w:szCs w:val="18"/>
        </w:rPr>
        <w:t xml:space="preserve"> </w:t>
      </w:r>
      <w:hyperlink r:id="rId30" w:history="1">
        <w:r w:rsidRPr="00991CB6">
          <w:rPr>
            <w:rStyle w:val="Hyperlink"/>
            <w:rFonts w:ascii="Helvetica" w:hAnsi="Helvetica" w:cs="Helvetica"/>
            <w:color w:val="1155CC"/>
            <w:sz w:val="18"/>
            <w:szCs w:val="18"/>
          </w:rPr>
          <w:t>https://frauenvolksbegehren.at/forderungen-frauenvolksbegehren/</w:t>
        </w:r>
      </w:hyperlink>
      <w:r w:rsidRPr="00991CB6">
        <w:rPr>
          <w:rStyle w:val="Hyperlink"/>
          <w:rFonts w:ascii="Helvetica" w:hAnsi="Helvetica" w:cs="Helvetica"/>
          <w:color w:val="1155CC"/>
          <w:sz w:val="18"/>
          <w:szCs w:val="18"/>
        </w:rPr>
        <w:t xml:space="preserve"> </w:t>
      </w:r>
      <w:r w:rsidRPr="00991CB6">
        <w:rPr>
          <w:rFonts w:ascii="Helvetica" w:hAnsi="Helvetica" w:cs="Helvetica"/>
          <w:sz w:val="18"/>
          <w:szCs w:val="18"/>
        </w:rPr>
        <w:t>(10/23/2024)</w:t>
      </w:r>
    </w:p>
  </w:endnote>
  <w:endnote w:id="37">
    <w:p w14:paraId="1FCC44D9"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w:t>
      </w:r>
      <w:hyperlink r:id="rId31" w:history="1">
        <w:r w:rsidRPr="00991CB6">
          <w:rPr>
            <w:rStyle w:val="Hyperlink"/>
            <w:rFonts w:ascii="Helvetica" w:hAnsi="Helvetica" w:cs="Helvetica"/>
            <w:sz w:val="18"/>
            <w:szCs w:val="18"/>
          </w:rPr>
          <w:t>https://www.parlament.gv.at/fachinfos/rlw/Wie-steht-es-um-den-Frauenanteil-in-Parlamenten</w:t>
        </w:r>
      </w:hyperlink>
      <w:r w:rsidRPr="00991CB6">
        <w:rPr>
          <w:rFonts w:ascii="Helvetica" w:hAnsi="Helvetica" w:cs="Helvetica"/>
          <w:sz w:val="18"/>
          <w:szCs w:val="18"/>
        </w:rPr>
        <w:t xml:space="preserve"> (10/23/2024)</w:t>
      </w:r>
    </w:p>
  </w:endnote>
  <w:endnote w:id="38">
    <w:p w14:paraId="7A7A04E2"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Segregated schools are prioritized over inclusive schools, as the concluding observations of the UN CRPD, which was ratified in Austria in 2008, stated in September 2023 (CRPD/C/AUT/CO/2-3, Committee on the Rights of Persons with Disabilities, Concluding observations on the combined second and third periodic report of Austria, 09/28/2023, p. 12).</w:t>
      </w:r>
    </w:p>
  </w:endnote>
  <w:endnote w:id="39">
    <w:p w14:paraId="361A39F4"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A recent study shows that people with disabilities in Austria are significantly underrepresented in the mass media and only around a third of those that are portrayed are women. (Media Affairs, People with disabilities and inclusion in Austrian Mass Media, </w:t>
      </w:r>
      <w:hyperlink r:id="rId32" w:history="1">
        <w:r w:rsidRPr="00991CB6">
          <w:rPr>
            <w:rStyle w:val="Hyperlink"/>
            <w:rFonts w:ascii="Helvetica" w:hAnsi="Helvetica" w:cs="Helvetica"/>
            <w:sz w:val="18"/>
            <w:szCs w:val="18"/>
          </w:rPr>
          <w:t>media affairs - Mit Medienmarktanalysen zum Kommunikationserfolg!</w:t>
        </w:r>
      </w:hyperlink>
      <w:r w:rsidRPr="00991CB6">
        <w:rPr>
          <w:rFonts w:ascii="Helvetica" w:hAnsi="Helvetica" w:cs="Helvetica"/>
          <w:sz w:val="18"/>
          <w:szCs w:val="18"/>
        </w:rPr>
        <w:t xml:space="preserve"> (06/14/2024)</w:t>
      </w:r>
    </w:p>
  </w:endnote>
  <w:endnote w:id="40">
    <w:p w14:paraId="272E1631"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Furthermore, it should be noted that pregnancy and motherhood for women with disabilities, especially women with learning difficulties, are still taboo topics in Austria, characterized by stigmatization and subject to unequal treatment and discrimination.</w:t>
      </w:r>
    </w:p>
  </w:endnote>
  <w:endnote w:id="41">
    <w:p w14:paraId="2E161365"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Spiel, Christiane; Popper, Vera; Holzer, Julia (2022): Evaluation der Implementierung des Deutschfördermodells, Wien. (Evaluation of the implementation of the German language support model, Vienna.)</w:t>
      </w:r>
    </w:p>
  </w:endnote>
  <w:endnote w:id="42">
    <w:p w14:paraId="1FF2C902"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Kuschej, Hermann; Kirchler, Erich; Gottweis, Raphael (2023): Bildungsaspiration von jugendlichen Migrant/innen. ÖIF-Forschungsbericht, Wien. (Educational aspirations of adolescent migrants. OIF Research Report, Vienna.)</w:t>
      </w:r>
    </w:p>
  </w:endnote>
  <w:endnote w:id="43">
    <w:p w14:paraId="401617DC"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Even 10 to 14-year-old girls take on around 31 percent more unpaid care work than boys of the same age. Senior women do 73 percent more than their male counterparts.</w:t>
      </w:r>
    </w:p>
  </w:endnote>
  <w:endnote w:id="44">
    <w:p w14:paraId="2A9E2D5D"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hyperlink r:id="rId33" w:history="1">
        <w:r w:rsidRPr="00991CB6">
          <w:rPr>
            <w:rStyle w:val="Hyperlink"/>
            <w:rFonts w:ascii="Helvetica" w:hAnsi="Helvetica" w:cs="Helvetica"/>
            <w:sz w:val="18"/>
            <w:szCs w:val="18"/>
          </w:rPr>
          <w:t>https://www.momentum-institut.at/news/equal-care-day-frauen-leisten-fast-um-die-haelfte-mehr-unbezahlte-care-arbeit</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p>
    <w:p w14:paraId="113F057B" w14:textId="77777777" w:rsidR="009A5C5B" w:rsidRPr="00991CB6" w:rsidRDefault="009A5C5B" w:rsidP="009A5C5B">
      <w:pPr>
        <w:rPr>
          <w:rFonts w:ascii="Helvetica" w:hAnsi="Helvetica" w:cs="Helvetica"/>
          <w:sz w:val="18"/>
          <w:szCs w:val="18"/>
        </w:rPr>
      </w:pPr>
      <w:hyperlink r:id="rId34" w:history="1">
        <w:r w:rsidRPr="00991CB6">
          <w:rPr>
            <w:rStyle w:val="Hyperlink"/>
            <w:rFonts w:ascii="Helvetica" w:hAnsi="Helvetica" w:cs="Helvetica"/>
            <w:sz w:val="18"/>
            <w:szCs w:val="18"/>
          </w:rPr>
          <w:t>https://www.momentum-institut.at/news/seit-40-jahren-unbezahlte-sorgearbeit-unveraendert-frauensache</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hyperlink r:id="rId35" w:history="1">
        <w:r w:rsidRPr="00991CB6">
          <w:rPr>
            <w:rStyle w:val="Hyperlink"/>
            <w:rFonts w:ascii="Helvetica" w:hAnsi="Helvetica" w:cs="Helvetica"/>
            <w:sz w:val="18"/>
            <w:szCs w:val="18"/>
          </w:rPr>
          <w:t>https://www.momentum-institut.at/news/weltfrauentag-2024-maedchen-leisten-mehr-fuer-familie-und-haushalt-als-buben</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p>
    <w:p w14:paraId="39C1F81B" w14:textId="77777777" w:rsidR="009A5C5B" w:rsidRPr="00991CB6" w:rsidRDefault="009A5C5B" w:rsidP="009A5C5B">
      <w:pPr>
        <w:rPr>
          <w:rFonts w:ascii="Helvetica" w:hAnsi="Helvetica" w:cs="Helvetica"/>
          <w:sz w:val="18"/>
          <w:szCs w:val="18"/>
        </w:rPr>
      </w:pPr>
      <w:hyperlink r:id="rId36" w:history="1">
        <w:r w:rsidRPr="00991CB6">
          <w:rPr>
            <w:rStyle w:val="Hyperlink"/>
            <w:rFonts w:ascii="Helvetica" w:hAnsi="Helvetica" w:cs="Helvetica"/>
            <w:sz w:val="18"/>
            <w:szCs w:val="18"/>
          </w:rPr>
          <w:t>https://www.statistik.at/statistiken/bevoelkerung-und-soziales/zeitverwendung</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hyperlink r:id="rId37" w:history="1">
        <w:r w:rsidRPr="00991CB6">
          <w:rPr>
            <w:rStyle w:val="Hyperlink"/>
            <w:rFonts w:ascii="Helvetica" w:hAnsi="Helvetica" w:cs="Helvetica"/>
            <w:sz w:val="18"/>
            <w:szCs w:val="18"/>
          </w:rPr>
          <w:t>https://www.statistik.at/services/tools/services/publikationen/detail/1735</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 xml:space="preserve">(10/23/2024); </w:t>
      </w:r>
    </w:p>
    <w:bookmarkStart w:id="37" w:name="_Hlk180590773"/>
    <w:p w14:paraId="6157F507" w14:textId="77777777" w:rsidR="009A5C5B" w:rsidRPr="00991CB6" w:rsidRDefault="009A5C5B" w:rsidP="009A5C5B">
      <w:pPr>
        <w:rPr>
          <w:rFonts w:ascii="Helvetica" w:hAnsi="Helvetica" w:cs="Helvetica"/>
          <w:sz w:val="18"/>
          <w:szCs w:val="18"/>
        </w:rPr>
      </w:pPr>
      <w:r w:rsidRPr="00991CB6">
        <w:fldChar w:fldCharType="begin"/>
      </w:r>
      <w:r w:rsidRPr="00991CB6">
        <w:rPr>
          <w:rFonts w:ascii="Helvetica" w:hAnsi="Helvetica" w:cs="Helvetica"/>
          <w:sz w:val="18"/>
          <w:szCs w:val="18"/>
        </w:rPr>
        <w:instrText>HYPERLINK "https://www.wu.ac.at/economics/mitarbeiter-innen/mader-k/genderspezifscheeffektevoncovid-19/"</w:instrText>
      </w:r>
      <w:r w:rsidRPr="00991CB6">
        <w:fldChar w:fldCharType="separate"/>
      </w:r>
      <w:r w:rsidRPr="00991CB6">
        <w:rPr>
          <w:rStyle w:val="Hyperlink"/>
          <w:rFonts w:ascii="Helvetica" w:hAnsi="Helvetica" w:cs="Helvetica"/>
          <w:sz w:val="18"/>
          <w:szCs w:val="18"/>
        </w:rPr>
        <w:t>https://www.wu.ac.at/economics/mitarbeiter-innen/mader-k/genderspezifscheeffektevoncovid-19/</w:t>
      </w:r>
      <w:r w:rsidRPr="00991CB6">
        <w:rPr>
          <w:rStyle w:val="Hyperlink"/>
          <w:rFonts w:ascii="Helvetica" w:hAnsi="Helvetica" w:cs="Helvetica"/>
          <w:sz w:val="18"/>
          <w:szCs w:val="18"/>
        </w:rPr>
        <w:fldChar w:fldCharType="end"/>
      </w:r>
      <w:r w:rsidRPr="00991CB6">
        <w:rPr>
          <w:rFonts w:ascii="Helvetica" w:hAnsi="Helvetica" w:cs="Helvetica"/>
          <w:sz w:val="18"/>
          <w:szCs w:val="18"/>
        </w:rPr>
        <w:t xml:space="preserve"> </w:t>
      </w:r>
      <w:bookmarkEnd w:id="37"/>
      <w:r w:rsidRPr="00991CB6">
        <w:fldChar w:fldCharType="begin"/>
      </w:r>
      <w:r w:rsidRPr="00991CB6">
        <w:rPr>
          <w:rFonts w:ascii="Helvetica" w:hAnsi="Helvetica" w:cs="Helvetica"/>
          <w:sz w:val="18"/>
          <w:szCs w:val="18"/>
        </w:rPr>
        <w:instrText>HYPERLINK "https://www.boeckler.de/pdf/p_wsi_pb_40_2020.pdf"</w:instrText>
      </w:r>
      <w:r w:rsidRPr="00991CB6">
        <w:fldChar w:fldCharType="separate"/>
      </w:r>
      <w:r w:rsidRPr="00991CB6">
        <w:rPr>
          <w:rStyle w:val="Hyperlink"/>
          <w:rFonts w:ascii="Helvetica" w:hAnsi="Helvetica" w:cs="Helvetica"/>
          <w:sz w:val="18"/>
          <w:szCs w:val="18"/>
        </w:rPr>
        <w:t>https://www.boeckler.de/pdf/p_wsi_pb_40_2020.pdf</w:t>
      </w:r>
      <w:r w:rsidRPr="00991CB6">
        <w:rPr>
          <w:rStyle w:val="Hyperlink"/>
          <w:rFonts w:ascii="Helvetica" w:hAnsi="Helvetica" w:cs="Helvetica"/>
          <w:sz w:val="18"/>
          <w:szCs w:val="18"/>
        </w:rPr>
        <w:fldChar w:fldCharType="end"/>
      </w:r>
      <w:r w:rsidRPr="00991CB6">
        <w:rPr>
          <w:rFonts w:ascii="Helvetica" w:hAnsi="Helvetica" w:cs="Helvetica"/>
          <w:sz w:val="18"/>
          <w:szCs w:val="18"/>
        </w:rPr>
        <w:t xml:space="preserve">(10/23/2024); </w:t>
      </w:r>
    </w:p>
    <w:p w14:paraId="066009DA" w14:textId="77777777" w:rsidR="009A5C5B" w:rsidRPr="00991CB6" w:rsidRDefault="009A5C5B" w:rsidP="009A5C5B">
      <w:pPr>
        <w:rPr>
          <w:rFonts w:ascii="Helvetica" w:hAnsi="Helvetica" w:cs="Helvetica"/>
          <w:sz w:val="18"/>
          <w:szCs w:val="18"/>
        </w:rPr>
      </w:pPr>
      <w:hyperlink r:id="rId38" w:history="1">
        <w:r w:rsidRPr="00991CB6">
          <w:rPr>
            <w:rStyle w:val="Hyperlink"/>
            <w:rFonts w:ascii="Helvetica" w:hAnsi="Helvetica" w:cs="Helvetica"/>
            <w:sz w:val="18"/>
            <w:szCs w:val="18"/>
          </w:rPr>
          <w:t>https://research.wu.ac.at/en/publications/home-sweet-home-the-impact-of-working-from-home-on-the-division-o-11</w:t>
        </w:r>
      </w:hyperlink>
      <w:r w:rsidRPr="00991CB6">
        <w:rPr>
          <w:rFonts w:ascii="Helvetica" w:hAnsi="Helvetica" w:cs="Helvetica"/>
          <w:sz w:val="18"/>
          <w:szCs w:val="18"/>
        </w:rPr>
        <w:t xml:space="preserve"> (10/23/2024)</w:t>
      </w:r>
    </w:p>
  </w:endnote>
  <w:endnote w:id="45">
    <w:p w14:paraId="2D66B0C9"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Statistik Austria Erwerbstätigenquote (15 bis 64 Jahre) nach Bundesland und Geschlecht (2023) (Statistics Austria Employment rate (15 to 64 years) by federal province and gender), </w:t>
      </w:r>
      <w:hyperlink r:id="rId39" w:history="1">
        <w:r w:rsidRPr="00991CB6">
          <w:rPr>
            <w:rStyle w:val="Hyperlink"/>
            <w:rFonts w:ascii="Helvetica" w:hAnsi="Helvetica" w:cs="Helvetica"/>
            <w:sz w:val="18"/>
            <w:szCs w:val="18"/>
            <w:lang w:val="de-AT"/>
          </w:rPr>
          <w:t>https://www.statistik.at/statistiken/arbeitsmarkt/erwerbstaetigkeit/erwerbstaetige-merkmale</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46">
    <w:p w14:paraId="5798D886"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Statistik Austria Gender-Statistik Erwerbstätigkeit (2022) (Statistics Austria Gender Statistics Employment), </w:t>
      </w:r>
      <w:hyperlink r:id="rId40" w:history="1">
        <w:r w:rsidRPr="00991CB6">
          <w:rPr>
            <w:rStyle w:val="Hyperlink"/>
            <w:rFonts w:ascii="Helvetica" w:hAnsi="Helvetica" w:cs="Helvetica"/>
            <w:sz w:val="18"/>
            <w:szCs w:val="18"/>
            <w:lang w:val="de-AT"/>
          </w:rPr>
          <w:t>https://www.statistik.at/fileadmin/pages/360/Infotext_Gender-Statistik_Erwerbstaetigkeit.pdf</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47">
    <w:p w14:paraId="1DB76DCA"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18.4 % of employed women; see Statistics Austria Gender statistics on employment (2022), </w:t>
      </w:r>
      <w:hyperlink r:id="rId41" w:history="1">
        <w:r w:rsidRPr="00991CB6">
          <w:rPr>
            <w:rStyle w:val="Hyperlink"/>
            <w:rFonts w:ascii="Helvetica" w:hAnsi="Helvetica" w:cs="Helvetica"/>
            <w:sz w:val="18"/>
            <w:szCs w:val="18"/>
          </w:rPr>
          <w:t>https://www.statistik.at/fileadmin/pages/360/Infotext_Gender-Statistik_Erwerbstaetigkeit.pdf</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endnote>
  <w:endnote w:id="48">
    <w:p w14:paraId="20FBA172"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16.6 % of employed women; see Statistik Austria Gender-Statistik Erwerbstätigkeit (2022) (Statistics Austria Gender statistics on employment), </w:t>
      </w:r>
      <w:hyperlink r:id="rId42" w:history="1">
        <w:r w:rsidRPr="00991CB6">
          <w:rPr>
            <w:rStyle w:val="Hyperlink"/>
            <w:rFonts w:ascii="Helvetica" w:hAnsi="Helvetica" w:cs="Helvetica"/>
            <w:sz w:val="18"/>
            <w:szCs w:val="18"/>
          </w:rPr>
          <w:t>https://www.statistik.at/fileadmin/pages/360/Infotext_Gender-Statistik_Erwerbstaetigkeit.pdf</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endnote>
  <w:endnote w:id="49">
    <w:p w14:paraId="706D5BB1"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Statistik Austria Gender-Statistik Erwerbstätigkeit (2022) (Statistics Austria Gender Statistics Employment), </w:t>
      </w:r>
      <w:hyperlink r:id="rId43" w:history="1">
        <w:r w:rsidRPr="00991CB6">
          <w:rPr>
            <w:rStyle w:val="Hyperlink"/>
            <w:rFonts w:ascii="Helvetica" w:hAnsi="Helvetica" w:cs="Helvetica"/>
            <w:sz w:val="18"/>
            <w:szCs w:val="18"/>
            <w:lang w:val="de-AT"/>
          </w:rPr>
          <w:t>https://www.statistik.at/fileadmin/pages/360/Infotext_Gender-Statistik_Erwerbstaetigkeit.pdf</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50">
    <w:p w14:paraId="2E6387DE"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Geschlechtsspezifische Gewalt gegen Frauen und andere Formen von interpersoneller Gewalt (2021) (Gender-based violence against women and other forms of interpersonal violence); </w:t>
      </w:r>
      <w:hyperlink r:id="rId44" w:history="1">
        <w:r w:rsidRPr="00991CB6">
          <w:rPr>
            <w:rStyle w:val="Hyperlink"/>
            <w:rFonts w:ascii="Helvetica" w:hAnsi="Helvetica" w:cs="Helvetica"/>
            <w:sz w:val="18"/>
            <w:szCs w:val="18"/>
            <w:lang w:val="de-AT"/>
          </w:rPr>
          <w:t>https://www.statistik.at/statistiken/bevoelkerung-und-soziales/kriminalitaet-und-sicherheit/gewalt-gegen-frauen</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51">
    <w:p w14:paraId="3B601F26"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Statistik Austria Gender-Statistik Erwerbstätigkeit (2022) (Statistics Austria Gender Statistics Employment), </w:t>
      </w:r>
      <w:hyperlink r:id="rId45" w:history="1">
        <w:r w:rsidRPr="00991CB6">
          <w:rPr>
            <w:rStyle w:val="Hyperlink"/>
            <w:rFonts w:ascii="Helvetica" w:hAnsi="Helvetica" w:cs="Helvetica"/>
            <w:sz w:val="18"/>
            <w:szCs w:val="18"/>
            <w:lang w:val="de-AT"/>
          </w:rPr>
          <w:t>https://www.statistik.at/statistiken/bevoelkerung-und-soziales/gender-statistiken/einkommen</w:t>
        </w:r>
      </w:hyperlink>
      <w:r w:rsidRPr="00991CB6">
        <w:rPr>
          <w:rStyle w:val="Hyperlink"/>
          <w:rFonts w:ascii="Helvetica" w:hAnsi="Helvetica" w:cs="Helvetica"/>
          <w:sz w:val="18"/>
          <w:szCs w:val="18"/>
          <w:lang w:val="de-AT"/>
        </w:rPr>
        <w:t xml:space="preserve"> </w:t>
      </w:r>
      <w:r w:rsidRPr="00991CB6">
        <w:rPr>
          <w:rFonts w:ascii="Helvetica" w:hAnsi="Helvetica" w:cs="Helvetica"/>
          <w:sz w:val="18"/>
          <w:szCs w:val="18"/>
          <w:lang w:val="de-AT"/>
        </w:rPr>
        <w:t>(10/23/2024)</w:t>
      </w:r>
    </w:p>
  </w:endnote>
  <w:endnote w:id="52">
    <w:p w14:paraId="7197C3ED"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Committee on the Rights of Persons with Disabilities, Concluding observations on the combined second and third periodic report of Austria, 28.9.2023, CRPD/C/AUT/CO/2-3 para 58 a-h.</w:t>
      </w:r>
    </w:p>
  </w:endnote>
  <w:endnote w:id="53">
    <w:p w14:paraId="6644541B"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46" w:history="1">
        <w:r w:rsidRPr="00991CB6">
          <w:rPr>
            <w:rStyle w:val="Hyperlink"/>
            <w:rFonts w:ascii="Helvetica" w:hAnsi="Helvetica" w:cs="Helvetica"/>
            <w:sz w:val="18"/>
            <w:szCs w:val="18"/>
          </w:rPr>
          <w:t>https://www.awblog.at/Arbeit/frauen-mit-behinderungen</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endnote>
  <w:endnote w:id="54">
    <w:p w14:paraId="665B7722" w14:textId="77777777" w:rsidR="009A5C5B" w:rsidRPr="00991CB6" w:rsidRDefault="009A5C5B" w:rsidP="009A5C5B">
      <w:pPr>
        <w:pStyle w:val="Endnotentext"/>
        <w:rPr>
          <w:rFonts w:ascii="Helvetica" w:hAnsi="Helvetica" w:cs="Helvetica"/>
          <w:sz w:val="18"/>
          <w:szCs w:val="18"/>
          <w:lang w:val="fr-FR"/>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fr-FR"/>
        </w:rPr>
        <w:t xml:space="preserve"> </w:t>
      </w:r>
      <w:hyperlink r:id="rId47" w:history="1">
        <w:r w:rsidRPr="00991CB6">
          <w:rPr>
            <w:rStyle w:val="Hyperlink"/>
            <w:rFonts w:ascii="Helvetica" w:hAnsi="Helvetica" w:cs="Helvetica"/>
            <w:sz w:val="18"/>
            <w:szCs w:val="18"/>
            <w:lang w:val="fr-FR"/>
          </w:rPr>
          <w:t>https://www.ams-forschungsnetzwerk.at/downloadpub/2021_Chancengleichheit_Frauen%20Behinderungen_Arbeitsmarkt.pdf</w:t>
        </w:r>
      </w:hyperlink>
      <w:r w:rsidRPr="00991CB6">
        <w:rPr>
          <w:rStyle w:val="Hyperlink"/>
          <w:rFonts w:ascii="Helvetica" w:hAnsi="Helvetica" w:cs="Helvetica"/>
          <w:sz w:val="18"/>
          <w:szCs w:val="18"/>
          <w:lang w:val="fr-FR"/>
        </w:rPr>
        <w:t xml:space="preserve"> </w:t>
      </w:r>
      <w:r w:rsidRPr="00991CB6">
        <w:rPr>
          <w:rFonts w:ascii="Helvetica" w:hAnsi="Helvetica" w:cs="Helvetica"/>
          <w:sz w:val="18"/>
          <w:szCs w:val="18"/>
          <w:lang w:val="fr-FR"/>
        </w:rPr>
        <w:t>(01/232024)</w:t>
      </w:r>
      <w:r w:rsidRPr="00991CB6">
        <w:rPr>
          <w:rStyle w:val="Hyperlink"/>
          <w:rFonts w:ascii="Helvetica" w:hAnsi="Helvetica" w:cs="Helvetica"/>
          <w:sz w:val="18"/>
          <w:szCs w:val="18"/>
          <w:lang w:val="fr-FR"/>
        </w:rPr>
        <w:t>,</w:t>
      </w:r>
      <w:r w:rsidRPr="00991CB6">
        <w:rPr>
          <w:rFonts w:ascii="Helvetica" w:hAnsi="Helvetica" w:cs="Helvetica"/>
          <w:sz w:val="18"/>
          <w:szCs w:val="18"/>
          <w:lang w:val="fr-FR"/>
        </w:rPr>
        <w:t xml:space="preserve"> p. 5 et seqq. </w:t>
      </w:r>
    </w:p>
  </w:endnote>
  <w:endnote w:id="55">
    <w:p w14:paraId="5DF63FB2" w14:textId="77777777" w:rsidR="009A5C5B" w:rsidRPr="00991CB6" w:rsidRDefault="009A5C5B" w:rsidP="009A5C5B">
      <w:pPr>
        <w:pStyle w:val="Endnotentext"/>
        <w:rPr>
          <w:rFonts w:ascii="Helvetica" w:hAnsi="Helvetica" w:cs="Helvetica"/>
          <w:sz w:val="18"/>
          <w:szCs w:val="18"/>
          <w:lang w:val="fr-FR"/>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fr-FR"/>
        </w:rPr>
        <w:t xml:space="preserve"> </w:t>
      </w:r>
      <w:hyperlink r:id="rId48" w:history="1">
        <w:r w:rsidRPr="00991CB6">
          <w:rPr>
            <w:rStyle w:val="Hyperlink"/>
            <w:rFonts w:ascii="Helvetica" w:hAnsi="Helvetica" w:cs="Helvetica"/>
            <w:sz w:val="18"/>
            <w:szCs w:val="18"/>
            <w:lang w:val="fr-FR"/>
          </w:rPr>
          <w:t>https://www.awblog.at/Arbeit/frauen-mit-behinderungen</w:t>
        </w:r>
      </w:hyperlink>
      <w:r w:rsidRPr="00991CB6">
        <w:rPr>
          <w:rFonts w:ascii="Helvetica" w:hAnsi="Helvetica" w:cs="Helvetica"/>
          <w:sz w:val="18"/>
          <w:szCs w:val="18"/>
          <w:lang w:val="fr-FR"/>
        </w:rPr>
        <w:t xml:space="preserve"> (10/23/2024)</w:t>
      </w:r>
    </w:p>
  </w:endnote>
  <w:endnote w:id="56">
    <w:p w14:paraId="4AF68287"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The difference to an average male pension is 877 euros per month.</w:t>
      </w:r>
    </w:p>
  </w:endnote>
  <w:endnote w:id="57">
    <w:p w14:paraId="6DFA6056" w14:textId="77777777" w:rsidR="009A5C5B" w:rsidRPr="00991CB6" w:rsidRDefault="009A5C5B" w:rsidP="009A5C5B">
      <w:pPr>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Sources:</w:t>
      </w:r>
    </w:p>
    <w:p w14:paraId="394EC7A4" w14:textId="77777777" w:rsidR="009A5C5B" w:rsidRPr="00991CB6" w:rsidRDefault="009A5C5B" w:rsidP="009A5C5B">
      <w:pPr>
        <w:rPr>
          <w:rFonts w:ascii="Helvetica" w:hAnsi="Helvetica" w:cs="Helvetica"/>
          <w:sz w:val="18"/>
          <w:szCs w:val="18"/>
        </w:rPr>
      </w:pPr>
      <w:hyperlink r:id="rId49" w:anchor=":~:text=Mit%201.,um%209%2C7%20Prozent%20steigen" w:history="1">
        <w:r w:rsidRPr="00991CB6">
          <w:rPr>
            <w:rStyle w:val="Hyperlink"/>
            <w:rFonts w:ascii="Helvetica" w:hAnsi="Helvetica" w:cs="Helvetica"/>
            <w:sz w:val="18"/>
            <w:szCs w:val="18"/>
          </w:rPr>
          <w:t>https://www.momentum-institut.at/news/pensionen-verlieren-trotz-erhoehung-wert#:~:text=Mit%201.,um%209%2C7%20Prozent%20steigen</w:t>
        </w:r>
      </w:hyperlink>
      <w:r w:rsidRPr="00991CB6">
        <w:rPr>
          <w:rFonts w:ascii="Helvetica" w:hAnsi="Helvetica" w:cs="Helvetica"/>
          <w:sz w:val="18"/>
          <w:szCs w:val="18"/>
        </w:rPr>
        <w:t xml:space="preserve"> (10/23/2024)</w:t>
      </w:r>
    </w:p>
    <w:p w14:paraId="1E4DB6EC" w14:textId="77777777" w:rsidR="009A5C5B" w:rsidRPr="00991CB6" w:rsidRDefault="009A5C5B" w:rsidP="009A5C5B">
      <w:pPr>
        <w:rPr>
          <w:rFonts w:ascii="Helvetica" w:hAnsi="Helvetica" w:cs="Helvetica"/>
          <w:sz w:val="18"/>
          <w:szCs w:val="18"/>
        </w:rPr>
      </w:pPr>
      <w:hyperlink r:id="rId50" w:history="1">
        <w:r w:rsidRPr="00991CB6">
          <w:rPr>
            <w:rStyle w:val="Hyperlink"/>
            <w:rFonts w:ascii="Helvetica" w:hAnsi="Helvetica" w:cs="Helvetica"/>
            <w:sz w:val="18"/>
            <w:szCs w:val="18"/>
          </w:rPr>
          <w:t>https://www.momentum-institut.at/news/pensionsverlust-durch-verschaerfung-pensionsantritt</w:t>
        </w:r>
      </w:hyperlink>
      <w:r w:rsidRPr="00991CB6">
        <w:rPr>
          <w:rFonts w:ascii="Helvetica" w:hAnsi="Helvetica" w:cs="Helvetica"/>
          <w:sz w:val="18"/>
          <w:szCs w:val="18"/>
        </w:rPr>
        <w:t xml:space="preserve"> (10/23/2024)</w:t>
      </w:r>
    </w:p>
    <w:p w14:paraId="266F3522" w14:textId="77777777" w:rsidR="009A5C5B" w:rsidRPr="00991CB6" w:rsidRDefault="009A5C5B" w:rsidP="009A5C5B">
      <w:pPr>
        <w:rPr>
          <w:rFonts w:ascii="Helvetica" w:hAnsi="Helvetica" w:cs="Helvetica"/>
          <w:sz w:val="18"/>
          <w:szCs w:val="18"/>
        </w:rPr>
      </w:pPr>
      <w:hyperlink r:id="rId51" w:anchor=":~:text=Wer%20erst%20im%20November%20oder,Alter%20häufig%20von%20Armut%20betroffen" w:history="1">
        <w:r w:rsidRPr="00991CB6">
          <w:rPr>
            <w:rStyle w:val="Hyperlink"/>
            <w:rFonts w:ascii="Helvetica" w:hAnsi="Helvetica" w:cs="Helvetica"/>
            <w:sz w:val="18"/>
            <w:szCs w:val="18"/>
          </w:rPr>
          <w:t>https://www.momentum-institut.at/news/drastische-pensionsverluste-frauen#:~:text=Wer%20erst%20im%20November%20oder,Alter%20häufig%20von%20Armut%20betroffen</w:t>
        </w:r>
      </w:hyperlink>
      <w:r w:rsidRPr="00991CB6">
        <w:rPr>
          <w:rFonts w:ascii="Helvetica" w:hAnsi="Helvetica" w:cs="Helvetica"/>
          <w:sz w:val="18"/>
          <w:szCs w:val="18"/>
        </w:rPr>
        <w:t xml:space="preserve"> (10/23/2024)</w:t>
      </w:r>
    </w:p>
    <w:p w14:paraId="13561213" w14:textId="77777777" w:rsidR="009A5C5B" w:rsidRPr="00991CB6" w:rsidRDefault="009A5C5B" w:rsidP="009A5C5B">
      <w:pPr>
        <w:rPr>
          <w:rFonts w:ascii="Helvetica" w:hAnsi="Helvetica" w:cs="Helvetica"/>
          <w:sz w:val="18"/>
          <w:szCs w:val="18"/>
        </w:rPr>
      </w:pPr>
      <w:hyperlink r:id="rId52" w:history="1">
        <w:r w:rsidRPr="00991CB6">
          <w:rPr>
            <w:rStyle w:val="Hyperlink"/>
            <w:rFonts w:ascii="Helvetica" w:hAnsi="Helvetica" w:cs="Helvetica"/>
            <w:sz w:val="18"/>
            <w:szCs w:val="18"/>
          </w:rPr>
          <w:t>https://www.momentum-institut.at/news/armutsgefaehrdung-bei-mindestpensionistinnen-am-hoechsten-stand-seit-2011</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p w14:paraId="680029A2" w14:textId="77777777" w:rsidR="009A5C5B" w:rsidRPr="00991CB6" w:rsidRDefault="009A5C5B" w:rsidP="009A5C5B">
      <w:pPr>
        <w:rPr>
          <w:rFonts w:ascii="Helvetica" w:hAnsi="Helvetica" w:cs="Helvetica"/>
          <w:sz w:val="18"/>
          <w:szCs w:val="18"/>
        </w:rPr>
      </w:pPr>
      <w:hyperlink r:id="rId53" w:history="1">
        <w:r w:rsidRPr="00991CB6">
          <w:rPr>
            <w:rStyle w:val="Hyperlink"/>
            <w:rFonts w:ascii="Helvetica" w:hAnsi="Helvetica" w:cs="Helvetica"/>
            <w:sz w:val="18"/>
            <w:szCs w:val="18"/>
          </w:rPr>
          <w:t>https://www.momentum-institut.at/news/trotz-pensionsplus-ins-minus</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p w14:paraId="694A17AC" w14:textId="77777777" w:rsidR="009A5C5B" w:rsidRPr="00991CB6" w:rsidRDefault="009A5C5B" w:rsidP="009A5C5B">
      <w:pPr>
        <w:rPr>
          <w:rStyle w:val="Hyperlink"/>
          <w:rFonts w:ascii="Helvetica" w:hAnsi="Helvetica" w:cs="Helvetica"/>
          <w:sz w:val="18"/>
          <w:szCs w:val="18"/>
        </w:rPr>
      </w:pPr>
      <w:hyperlink r:id="rId54" w:history="1">
        <w:r w:rsidRPr="00991CB6">
          <w:rPr>
            <w:rStyle w:val="Hyperlink"/>
            <w:rFonts w:ascii="Helvetica" w:hAnsi="Helvetica" w:cs="Helvetica"/>
            <w:sz w:val="18"/>
            <w:szCs w:val="18"/>
          </w:rPr>
          <w:t>https://www.momentum-institut.at/news/pensionsreport-ungleichheiten-im-system</w:t>
        </w:r>
      </w:hyperlink>
      <w:r w:rsidRPr="00991CB6">
        <w:rPr>
          <w:rStyle w:val="Hyperlink"/>
          <w:rFonts w:ascii="Helvetica" w:hAnsi="Helvetica" w:cs="Helvetica"/>
          <w:sz w:val="18"/>
          <w:szCs w:val="18"/>
        </w:rPr>
        <w:t xml:space="preserve"> </w:t>
      </w:r>
      <w:r w:rsidRPr="00991CB6">
        <w:rPr>
          <w:rFonts w:ascii="Helvetica" w:hAnsi="Helvetica" w:cs="Helvetica"/>
          <w:sz w:val="18"/>
          <w:szCs w:val="18"/>
        </w:rPr>
        <w:t>(10/23/2024)</w:t>
      </w:r>
    </w:p>
    <w:p w14:paraId="5A7B09EF" w14:textId="77777777" w:rsidR="009A5C5B" w:rsidRPr="00991CB6" w:rsidRDefault="009A5C5B" w:rsidP="009A5C5B">
      <w:pPr>
        <w:rPr>
          <w:rFonts w:ascii="Helvetica" w:hAnsi="Helvetica" w:cs="Helvetica"/>
          <w:sz w:val="18"/>
          <w:szCs w:val="18"/>
        </w:rPr>
      </w:pPr>
      <w:hyperlink r:id="rId55" w:history="1">
        <w:r w:rsidRPr="00991CB6">
          <w:rPr>
            <w:rStyle w:val="Hyperlink"/>
            <w:rFonts w:ascii="Helvetica" w:hAnsi="Helvetica" w:cs="Helvetica"/>
            <w:sz w:val="18"/>
            <w:szCs w:val="18"/>
          </w:rPr>
          <w:t>https://www.momentum-institut.at/system/files/2024-05/wer-arm-ist-bleibt-arm-armutsreport-2024-momentum-institut-2.pdf</w:t>
        </w:r>
      </w:hyperlink>
      <w:r w:rsidRPr="00991CB6">
        <w:rPr>
          <w:rFonts w:ascii="Helvetica" w:hAnsi="Helvetica" w:cs="Helvetica"/>
          <w:sz w:val="18"/>
          <w:szCs w:val="18"/>
        </w:rPr>
        <w:t xml:space="preserve"> (10/23/2024)</w:t>
      </w:r>
    </w:p>
    <w:p w14:paraId="3D38F79B" w14:textId="77777777" w:rsidR="009A5C5B" w:rsidRPr="00991CB6" w:rsidRDefault="009A5C5B" w:rsidP="009A5C5B">
      <w:pPr>
        <w:rPr>
          <w:rFonts w:ascii="Helvetica" w:hAnsi="Helvetica" w:cs="Helvetica"/>
          <w:sz w:val="18"/>
          <w:szCs w:val="18"/>
        </w:rPr>
      </w:pPr>
      <w:hyperlink r:id="rId56" w:history="1">
        <w:r w:rsidRPr="00991CB6">
          <w:rPr>
            <w:rStyle w:val="Hyperlink"/>
            <w:rFonts w:ascii="Helvetica" w:hAnsi="Helvetica" w:cs="Helvetica"/>
            <w:sz w:val="18"/>
            <w:szCs w:val="18"/>
          </w:rPr>
          <w:t>https://www.statistik.at/statistiken/bevoelkerung-und-soziales/gender-statistiken/armuts-oder-ausgrenzungsgefaehrdung</w:t>
        </w:r>
      </w:hyperlink>
      <w:r w:rsidRPr="00991CB6">
        <w:rPr>
          <w:rFonts w:ascii="Helvetica" w:hAnsi="Helvetica" w:cs="Helvetica"/>
          <w:sz w:val="18"/>
          <w:szCs w:val="18"/>
        </w:rPr>
        <w:t xml:space="preserve"> (10/23/2024)</w:t>
      </w:r>
    </w:p>
    <w:p w14:paraId="4D7FD0B8" w14:textId="77777777" w:rsidR="009A5C5B" w:rsidRPr="00991CB6" w:rsidRDefault="009A5C5B" w:rsidP="009A5C5B">
      <w:pPr>
        <w:rPr>
          <w:rFonts w:ascii="Helvetica" w:hAnsi="Helvetica" w:cs="Helvetica"/>
          <w:sz w:val="18"/>
          <w:szCs w:val="18"/>
        </w:rPr>
      </w:pPr>
      <w:hyperlink r:id="rId57" w:history="1">
        <w:r w:rsidRPr="00991CB6">
          <w:rPr>
            <w:rStyle w:val="Hyperlink"/>
            <w:rFonts w:ascii="Helvetica" w:hAnsi="Helvetica" w:cs="Helvetica"/>
            <w:sz w:val="18"/>
            <w:szCs w:val="18"/>
          </w:rPr>
          <w:t>https://www.statistik.at/fileadmin/pages/364/Infotext_GenderStatistik_Armuts_und_Ausgrenzungsgefaehrdung.pdf</w:t>
        </w:r>
      </w:hyperlink>
      <w:r w:rsidRPr="00991CB6">
        <w:rPr>
          <w:rFonts w:ascii="Helvetica" w:hAnsi="Helvetica" w:cs="Helvetica"/>
          <w:sz w:val="18"/>
          <w:szCs w:val="18"/>
        </w:rPr>
        <w:t xml:space="preserve"> (10/23/2024)</w:t>
      </w:r>
    </w:p>
    <w:p w14:paraId="3B7713C3" w14:textId="77777777" w:rsidR="009A5C5B" w:rsidRPr="00991CB6" w:rsidRDefault="009A5C5B" w:rsidP="009A5C5B">
      <w:pPr>
        <w:rPr>
          <w:rFonts w:ascii="Helvetica" w:hAnsi="Helvetica" w:cs="Helvetica"/>
          <w:sz w:val="18"/>
          <w:szCs w:val="18"/>
        </w:rPr>
      </w:pPr>
      <w:hyperlink r:id="rId58" w:history="1">
        <w:r w:rsidRPr="00991CB6">
          <w:rPr>
            <w:rStyle w:val="Hyperlink"/>
            <w:rFonts w:ascii="Helvetica" w:hAnsi="Helvetica" w:cs="Helvetica"/>
            <w:sz w:val="18"/>
            <w:szCs w:val="18"/>
          </w:rPr>
          <w:t>https://www.statistik.at/statistiken/bevoelkerung-und-soziales/einkommen-und-soziale-lage/armut</w:t>
        </w:r>
      </w:hyperlink>
      <w:r w:rsidRPr="00991CB6">
        <w:rPr>
          <w:rFonts w:ascii="Helvetica" w:hAnsi="Helvetica" w:cs="Helvetica"/>
          <w:sz w:val="18"/>
          <w:szCs w:val="18"/>
        </w:rPr>
        <w:t xml:space="preserve"> (10/23/2024)</w:t>
      </w:r>
    </w:p>
    <w:p w14:paraId="623DEF69" w14:textId="77777777" w:rsidR="009A5C5B" w:rsidRPr="00991CB6" w:rsidRDefault="009A5C5B" w:rsidP="009A5C5B">
      <w:pPr>
        <w:rPr>
          <w:rFonts w:ascii="Helvetica" w:hAnsi="Helvetica" w:cs="Helvetica"/>
          <w:sz w:val="18"/>
          <w:szCs w:val="18"/>
        </w:rPr>
      </w:pPr>
      <w:hyperlink r:id="rId59" w:history="1">
        <w:r w:rsidRPr="00991CB6">
          <w:rPr>
            <w:rStyle w:val="Hyperlink"/>
            <w:rFonts w:ascii="Helvetica" w:hAnsi="Helvetica" w:cs="Helvetica"/>
            <w:sz w:val="18"/>
            <w:szCs w:val="18"/>
          </w:rPr>
          <w:t>https://www.statistik.at/statistiken/bevoelkerung-und-soziales/einkommen-und-soziale-lage/soziale-krisenfolgen</w:t>
        </w:r>
      </w:hyperlink>
      <w:r w:rsidRPr="00991CB6">
        <w:rPr>
          <w:rFonts w:ascii="Helvetica" w:hAnsi="Helvetica" w:cs="Helvetica"/>
          <w:sz w:val="18"/>
          <w:szCs w:val="18"/>
        </w:rPr>
        <w:t xml:space="preserve"> (10/23/2024)</w:t>
      </w:r>
    </w:p>
    <w:p w14:paraId="7D168B99" w14:textId="77777777" w:rsidR="009A5C5B" w:rsidRPr="00991CB6" w:rsidRDefault="009A5C5B" w:rsidP="009A5C5B">
      <w:pPr>
        <w:rPr>
          <w:rFonts w:ascii="Helvetica" w:hAnsi="Helvetica" w:cs="Helvetica"/>
          <w:sz w:val="18"/>
          <w:szCs w:val="18"/>
        </w:rPr>
      </w:pPr>
      <w:hyperlink r:id="rId60" w:history="1">
        <w:r w:rsidRPr="00991CB6">
          <w:rPr>
            <w:rStyle w:val="Hyperlink"/>
            <w:rFonts w:ascii="Helvetica" w:hAnsi="Helvetica" w:cs="Helvetica"/>
            <w:sz w:val="18"/>
            <w:szCs w:val="18"/>
          </w:rPr>
          <w:t>https://www.volkshilfe.at/wer-wir-sind/aktuelles/newsaktuelles/altersarmut-in-oesterreich/</w:t>
        </w:r>
      </w:hyperlink>
      <w:r w:rsidRPr="00991CB6">
        <w:rPr>
          <w:rFonts w:ascii="Helvetica" w:hAnsi="Helvetica" w:cs="Helvetica"/>
          <w:sz w:val="18"/>
          <w:szCs w:val="18"/>
        </w:rPr>
        <w:t xml:space="preserve"> (10/23/2024)</w:t>
      </w:r>
    </w:p>
  </w:endnote>
  <w:endnote w:id="58">
    <w:p w14:paraId="64F66178" w14:textId="77777777" w:rsidR="009A5C5B" w:rsidRPr="00991CB6" w:rsidRDefault="009A5C5B" w:rsidP="009A5C5B">
      <w:pPr>
        <w:pStyle w:val="Endnotentext"/>
        <w:rPr>
          <w:rStyle w:val="Hyperlink"/>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Statistik Austria: Armut 2023 (Poverty); </w:t>
      </w:r>
      <w:r w:rsidRPr="00991CB6">
        <w:rPr>
          <w:rFonts w:ascii="Helvetica" w:hAnsi="Helvetica" w:cs="Helvetica"/>
          <w:sz w:val="18"/>
          <w:szCs w:val="18"/>
        </w:rPr>
        <w:fldChar w:fldCharType="begin"/>
      </w:r>
      <w:r w:rsidRPr="00991CB6">
        <w:rPr>
          <w:rFonts w:ascii="Helvetica" w:hAnsi="Helvetica" w:cs="Helvetica"/>
          <w:sz w:val="18"/>
          <w:szCs w:val="18"/>
        </w:rPr>
        <w:instrText>HYPERLINK "https://www.statistik.at/statistiken/bevoelkerung-und-soziales/einkommen-"</w:instrText>
      </w:r>
      <w:r w:rsidRPr="00991CB6">
        <w:rPr>
          <w:rFonts w:ascii="Helvetica" w:hAnsi="Helvetica" w:cs="Helvetica"/>
          <w:sz w:val="18"/>
          <w:szCs w:val="18"/>
        </w:rPr>
      </w:r>
      <w:r w:rsidRPr="00991CB6">
        <w:rPr>
          <w:rFonts w:ascii="Helvetica" w:hAnsi="Helvetica" w:cs="Helvetica"/>
          <w:sz w:val="18"/>
          <w:szCs w:val="18"/>
        </w:rPr>
        <w:fldChar w:fldCharType="separate"/>
      </w:r>
      <w:r w:rsidRPr="00991CB6">
        <w:rPr>
          <w:rStyle w:val="Hyperlink"/>
          <w:rFonts w:ascii="Helvetica" w:hAnsi="Helvetica" w:cs="Helvetica"/>
          <w:sz w:val="18"/>
          <w:szCs w:val="18"/>
        </w:rPr>
        <w:t>https://www.statistik.at/statistiken/bevoelkerung-und-soziales/einkommen-</w:t>
      </w:r>
    </w:p>
    <w:p w14:paraId="5B062038" w14:textId="77777777" w:rsidR="009A5C5B" w:rsidRPr="00991CB6" w:rsidRDefault="009A5C5B" w:rsidP="009A5C5B">
      <w:pPr>
        <w:pStyle w:val="Endnotentext"/>
        <w:rPr>
          <w:rFonts w:ascii="Helvetica" w:hAnsi="Helvetica" w:cs="Helvetica"/>
          <w:sz w:val="18"/>
          <w:szCs w:val="18"/>
        </w:rPr>
      </w:pPr>
      <w:r w:rsidRPr="00991CB6">
        <w:rPr>
          <w:rStyle w:val="Hyperlink"/>
          <w:rFonts w:ascii="Helvetica" w:hAnsi="Helvetica" w:cs="Helvetica"/>
          <w:sz w:val="18"/>
          <w:szCs w:val="18"/>
        </w:rPr>
        <w:t>und-soziale-lage/Armut</w:t>
      </w:r>
      <w:r w:rsidRPr="00991CB6">
        <w:rPr>
          <w:rFonts w:ascii="Helvetica" w:hAnsi="Helvetica" w:cs="Helvetica"/>
          <w:sz w:val="18"/>
          <w:szCs w:val="18"/>
        </w:rPr>
        <w:fldChar w:fldCharType="end"/>
      </w:r>
      <w:r w:rsidRPr="00991CB6">
        <w:rPr>
          <w:rFonts w:ascii="Helvetica" w:hAnsi="Helvetica" w:cs="Helvetica"/>
          <w:sz w:val="18"/>
          <w:szCs w:val="18"/>
        </w:rPr>
        <w:t xml:space="preserve"> (06/04/2024). 18% of women over the age of 18 are at risk of poverty or exclusion, 43% of whom are materially deprived (compared to 15% or 3% of men). The risk of poverty or exclusion in the population as a whole is 17.7%. </w:t>
      </w:r>
    </w:p>
  </w:endnote>
  <w:endnote w:id="59">
    <w:p w14:paraId="150EE634"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Statistik Austria: Mindestsicherung und Sozialhilfe 2022 (Minimum income and social assistance), </w:t>
      </w:r>
      <w:hyperlink r:id="rId61" w:history="1">
        <w:r w:rsidRPr="00991CB6">
          <w:rPr>
            <w:rStyle w:val="Hyperlink"/>
            <w:rFonts w:ascii="Helvetica" w:hAnsi="Helvetica" w:cs="Helvetica"/>
            <w:sz w:val="18"/>
            <w:szCs w:val="18"/>
            <w:lang w:val="de-AT"/>
          </w:rPr>
          <w:t>https://www.statistik.at/statistiken/bevoelkerung-und-soziales/sozialleistungen/mindestsicherung-und-sozialhilfe</w:t>
        </w:r>
      </w:hyperlink>
      <w:r w:rsidRPr="00991CB6">
        <w:rPr>
          <w:rFonts w:ascii="Helvetica" w:hAnsi="Helvetica" w:cs="Helvetica"/>
          <w:sz w:val="18"/>
          <w:szCs w:val="18"/>
          <w:lang w:val="de-AT"/>
        </w:rPr>
        <w:t xml:space="preserve"> (03/21/2024)</w:t>
      </w:r>
    </w:p>
  </w:endnote>
  <w:endnote w:id="60">
    <w:p w14:paraId="77A214E8"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Ibid., p. 18; in 2024, a single person received a maximum of around EUR 1,156 in social assistance, while the poverty threshold was EUR 1,572 and the reference budget was EUR 1,730.  </w:t>
      </w:r>
    </w:p>
  </w:endnote>
  <w:endnote w:id="61">
    <w:p w14:paraId="2008F514"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siehe ÖPA – Österreichische Plattform für Alleinerziehende (Austrian Platform for Single Parents), </w:t>
      </w:r>
      <w:hyperlink r:id="rId62" w:history="1">
        <w:r w:rsidRPr="00991CB6">
          <w:rPr>
            <w:rStyle w:val="Hyperlink"/>
            <w:rFonts w:ascii="Helvetica" w:hAnsi="Helvetica" w:cs="Helvetica"/>
            <w:sz w:val="18"/>
            <w:szCs w:val="18"/>
            <w:lang w:val="de-AT"/>
          </w:rPr>
          <w:t>https://oepa.or.at/</w:t>
        </w:r>
      </w:hyperlink>
    </w:p>
  </w:endnote>
  <w:endnote w:id="62">
    <w:p w14:paraId="12AED038"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Amnesty International Austria (2023): Das Sozialhilfe-Grundsatzgesetz in Österreich: Ein Schritt zurück für die Menschenrechte (The Basic Social Assistance Act in Austria: A step backwards for human rights), p. 12 seq., </w:t>
      </w:r>
      <w:hyperlink r:id="rId63" w:history="1">
        <w:r w:rsidRPr="00991CB6">
          <w:rPr>
            <w:rStyle w:val="Hyperlink"/>
            <w:rFonts w:ascii="Helvetica" w:hAnsi="Helvetica" w:cs="Helvetica"/>
            <w:sz w:val="18"/>
            <w:szCs w:val="18"/>
            <w:lang w:val="de-AT"/>
          </w:rPr>
          <w:t>https://www.amnesty.at/media/11264/amnesty_report_das-sozialhilfe-grundsatzgesetz-in-oesterreich-ein-schritt-zurueck-fuer-die-menschenrechte_oktober-2023.pdf</w:t>
        </w:r>
      </w:hyperlink>
      <w:r w:rsidRPr="00991CB6">
        <w:rPr>
          <w:rFonts w:ascii="Helvetica" w:hAnsi="Helvetica" w:cs="Helvetica"/>
          <w:sz w:val="18"/>
          <w:szCs w:val="18"/>
          <w:lang w:val="de-AT"/>
        </w:rPr>
        <w:t xml:space="preserve"> (10/23/2024)</w:t>
      </w:r>
    </w:p>
  </w:endnote>
  <w:endnote w:id="63">
    <w:p w14:paraId="5776A08D"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Federal Act on the Principles of Social Assistance (Social Assistance Principles Act), Original Version: Federal Law Gazette I No. 41/2019, § 4; Persons with subsidiary protection status receive benefits of the lower basic provision. Note: As of  January 1, 2024, six of the nine federal provinces have enacted social assistance implementation laws, </w:t>
      </w:r>
      <w:hyperlink r:id="rId64" w:history="1">
        <w:r w:rsidRPr="00991CB6">
          <w:rPr>
            <w:rStyle w:val="Hyperlink"/>
            <w:rFonts w:ascii="Helvetica" w:hAnsi="Helvetica" w:cs="Helvetica"/>
            <w:sz w:val="18"/>
            <w:szCs w:val="18"/>
          </w:rPr>
          <w:t>Social assistance and minimum benefits in Austria</w:t>
        </w:r>
      </w:hyperlink>
      <w:r w:rsidRPr="00991CB6">
        <w:rPr>
          <w:rFonts w:ascii="Helvetica" w:hAnsi="Helvetica" w:cs="Helvetica"/>
          <w:sz w:val="18"/>
          <w:szCs w:val="18"/>
        </w:rPr>
        <w:t xml:space="preserve"> (10/23/2024). Persons with subsidiary protection status are still entitled to the respective minimum security/social assistance in three federal provinces (Tyrol, Vienna, Burgenland).</w:t>
      </w:r>
    </w:p>
  </w:endnote>
  <w:endnote w:id="64">
    <w:p w14:paraId="7CFA2181"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Although proof of willingness to work is an exception in the case of childcare obligations for children under the age of three, the lack of adequate childcare places in Austria means that children over this age are also in care. </w:t>
      </w:r>
      <w:r w:rsidRPr="00991CB6">
        <w:rPr>
          <w:rFonts w:ascii="Helvetica" w:hAnsi="Helvetica" w:cs="Helvetica"/>
          <w:sz w:val="18"/>
          <w:szCs w:val="18"/>
          <w:lang w:val="de-AT"/>
        </w:rPr>
        <w:t xml:space="preserve">Amnesty International (2024): Als würdest du zum Feind gehen: Hürden beim Zugang zur Sozialhilfe in Österreich, p. 51seqq., </w:t>
      </w:r>
      <w:hyperlink r:id="rId65" w:history="1">
        <w:r w:rsidRPr="00991CB6">
          <w:rPr>
            <w:rStyle w:val="Hyperlink"/>
            <w:rFonts w:ascii="Helvetica" w:hAnsi="Helvetica" w:cs="Helvetica"/>
            <w:sz w:val="18"/>
            <w:szCs w:val="18"/>
            <w:lang w:val="de-AT"/>
          </w:rPr>
          <w:t>amnesty-report_als-wuerdest-du-zum-feind-gehen-huerden-im-zugang-zur-sozialhilfe_oesterreich_februar2024.pdf</w:t>
        </w:r>
      </w:hyperlink>
      <w:r w:rsidRPr="00991CB6">
        <w:rPr>
          <w:rFonts w:ascii="Helvetica" w:hAnsi="Helvetica" w:cs="Helvetica"/>
          <w:sz w:val="18"/>
          <w:szCs w:val="18"/>
          <w:lang w:val="de-AT"/>
        </w:rPr>
        <w:t xml:space="preserve"> (10/23/2024); English: </w:t>
      </w:r>
      <w:hyperlink r:id="rId66" w:history="1">
        <w:r w:rsidRPr="00991CB6">
          <w:rPr>
            <w:rStyle w:val="Hyperlink"/>
            <w:rFonts w:ascii="Helvetica" w:hAnsi="Helvetica" w:cs="Helvetica"/>
            <w:sz w:val="18"/>
            <w:szCs w:val="18"/>
            <w:lang w:val="de-AT"/>
          </w:rPr>
          <w:t>"As If You Were Going To The Enemy":</w:t>
        </w:r>
      </w:hyperlink>
      <w:hyperlink r:id="rId67" w:history="1">
        <w:r w:rsidRPr="00991CB6">
          <w:rPr>
            <w:rStyle w:val="Hyperlink"/>
            <w:rFonts w:ascii="Helvetica" w:hAnsi="Helvetica" w:cs="Helvetica"/>
            <w:sz w:val="18"/>
            <w:szCs w:val="18"/>
            <w:lang w:val="de-AT"/>
          </w:rPr>
          <w:t xml:space="preserve"> Access to Social Assistance Benefits in Austria - Amnesty International</w:t>
        </w:r>
      </w:hyperlink>
      <w:r w:rsidRPr="00991CB6">
        <w:rPr>
          <w:rFonts w:ascii="Helvetica" w:hAnsi="Helvetica" w:cs="Helvetica"/>
          <w:sz w:val="18"/>
          <w:szCs w:val="18"/>
          <w:lang w:val="de-AT"/>
        </w:rPr>
        <w:t xml:space="preserve"> (10/23/2024)</w:t>
      </w:r>
    </w:p>
  </w:endnote>
  <w:endnote w:id="65">
    <w:p w14:paraId="22E43B5D"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Ibid., p. 51 seqq.</w:t>
      </w:r>
    </w:p>
  </w:endnote>
  <w:endnote w:id="66">
    <w:p w14:paraId="28C62F09" w14:textId="77777777" w:rsidR="009A5C5B" w:rsidRPr="00991CB6" w:rsidRDefault="009A5C5B" w:rsidP="009A5C5B">
      <w:pPr>
        <w:pStyle w:val="Endnotentext"/>
        <w:rPr>
          <w:rFonts w:ascii="Helvetica" w:hAnsi="Helvetica" w:cs="Helvetica"/>
          <w:sz w:val="18"/>
          <w:szCs w:val="18"/>
        </w:rPr>
      </w:pPr>
      <w:r w:rsidRPr="00991CB6">
        <w:rPr>
          <w:rFonts w:ascii="Helvetica" w:hAnsi="Helvetica" w:cs="Helvetica"/>
          <w:sz w:val="18"/>
          <w:szCs w:val="18"/>
          <w:vertAlign w:val="superscript"/>
        </w:rPr>
        <w:endnoteRef/>
      </w:r>
      <w:r w:rsidRPr="00991CB6">
        <w:rPr>
          <w:rFonts w:ascii="Helvetica" w:hAnsi="Helvetica" w:cs="Helvetica"/>
          <w:sz w:val="18"/>
          <w:szCs w:val="18"/>
        </w:rPr>
        <w:t xml:space="preserve"> Except in cases of danger to life and health and with the approval of a chief physician. See BMSGPK (Federal Ministry of Social Affairs, Health, Care and Consumer Protection) (2023): Report on Women’s Health 2022, p. 75; </w:t>
      </w:r>
      <w:hyperlink r:id="rId68" w:history="1">
        <w:r w:rsidRPr="00991CB6">
          <w:rPr>
            <w:rStyle w:val="Hyperlink"/>
            <w:rFonts w:ascii="Helvetica" w:hAnsi="Helvetica" w:cs="Helvetica"/>
            <w:sz w:val="18"/>
            <w:szCs w:val="18"/>
          </w:rPr>
          <w:t>https://www.sozialministerium.at/dam/jcr:7157d267-ef16-4a8b-8861-56e9cbf54089/Frauengesundheitsbericht_2022_FINAL.pdf</w:t>
        </w:r>
      </w:hyperlink>
      <w:r w:rsidRPr="00991CB6">
        <w:rPr>
          <w:rFonts w:ascii="Helvetica" w:hAnsi="Helvetica" w:cs="Helvetica"/>
          <w:sz w:val="18"/>
          <w:szCs w:val="18"/>
        </w:rPr>
        <w:t xml:space="preserve"> (10/23/2024); EPF, European Contraception Policy Atlas 2022, </w:t>
      </w:r>
      <w:hyperlink r:id="rId69" w:history="1">
        <w:r w:rsidRPr="00991CB6">
          <w:rPr>
            <w:rStyle w:val="Hyperlink"/>
            <w:rFonts w:ascii="Helvetica" w:hAnsi="Helvetica" w:cs="Helvetica"/>
            <w:sz w:val="18"/>
            <w:szCs w:val="18"/>
          </w:rPr>
          <w:t>https://www.epfweb.org/sites/default/files/2023-01/EPF%20Contraception%20Policy%20Atlas%20Europe%202022.pdf</w:t>
        </w:r>
      </w:hyperlink>
      <w:r w:rsidRPr="00991CB6">
        <w:rPr>
          <w:rFonts w:ascii="Helvetica" w:hAnsi="Helvetica" w:cs="Helvetica"/>
          <w:sz w:val="18"/>
          <w:szCs w:val="18"/>
        </w:rPr>
        <w:t xml:space="preserve"> (10/23/2024)</w:t>
      </w:r>
    </w:p>
  </w:endnote>
  <w:endnote w:id="67">
    <w:p w14:paraId="56073459" w14:textId="77777777" w:rsidR="009A5C5B" w:rsidRPr="00991CB6" w:rsidRDefault="009A5C5B" w:rsidP="009A5C5B">
      <w:pPr>
        <w:pStyle w:val="Endnotentext"/>
        <w:rPr>
          <w:rFonts w:ascii="Helvetica" w:hAnsi="Helvetica" w:cs="Helvetica"/>
          <w:sz w:val="18"/>
          <w:szCs w:val="18"/>
          <w:lang w:val="de-AT"/>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lang w:val="de-AT"/>
        </w:rPr>
        <w:t xml:space="preserve"> Fristen- und Indikationenlösung, §§ 96, 97 para 1 Austrian Penal Code</w:t>
      </w:r>
    </w:p>
  </w:endnote>
  <w:endnote w:id="68">
    <w:p w14:paraId="6D70307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 97 para 2 and 3 Austrian Penal Code</w:t>
      </w:r>
    </w:p>
  </w:endnote>
  <w:endnote w:id="69">
    <w:p w14:paraId="04013CC6" w14:textId="77777777" w:rsidR="009A5C5B" w:rsidRPr="00991CB6" w:rsidRDefault="009A5C5B" w:rsidP="009A5C5B">
      <w:pPr>
        <w:rPr>
          <w:rFonts w:ascii="Helvetica" w:hAnsi="Helvetica" w:cs="Helvetica"/>
          <w:b/>
          <w:bCs/>
          <w:sz w:val="18"/>
          <w:szCs w:val="18"/>
        </w:rPr>
      </w:pPr>
      <w:r w:rsidRPr="00991CB6">
        <w:rPr>
          <w:rFonts w:ascii="Helvetica" w:eastAsia="Arial" w:hAnsi="Helvetica" w:cs="Helvetica"/>
          <w:sz w:val="18"/>
          <w:szCs w:val="18"/>
          <w:vertAlign w:val="superscript"/>
        </w:rPr>
        <w:endnoteRef/>
      </w:r>
      <w:r w:rsidRPr="00991CB6">
        <w:rPr>
          <w:rFonts w:ascii="Helvetica" w:hAnsi="Helvetica" w:cs="Helvetica"/>
          <w:sz w:val="18"/>
          <w:szCs w:val="18"/>
        </w:rPr>
        <w:t xml:space="preserve">See BMSGPK (Federal Ministry of Social Affairs, Health, Care and Consumer Protection) (2023): Report on Women’s Health 2022, p. 80 seq.; </w:t>
      </w:r>
      <w:hyperlink r:id="rId70" w:history="1">
        <w:r w:rsidRPr="00991CB6">
          <w:rPr>
            <w:rStyle w:val="Hyperlink"/>
            <w:rFonts w:ascii="Helvetica" w:hAnsi="Helvetica" w:cs="Helvetica"/>
            <w:sz w:val="18"/>
            <w:szCs w:val="18"/>
          </w:rPr>
          <w:t>https://www.sozialministerium.at/dam/jcr:7157d267-ef16-4a8b-8861-56e9cbf54089/Frauengesundheitsbericht_2022_FINAL.pdf</w:t>
        </w:r>
      </w:hyperlink>
      <w:r w:rsidRPr="00991CB6">
        <w:rPr>
          <w:rFonts w:ascii="Helvetica" w:hAnsi="Helvetica" w:cs="Helvetica"/>
          <w:sz w:val="18"/>
          <w:szCs w:val="18"/>
        </w:rPr>
        <w:t xml:space="preserve"> (10/23/2024); Lehner (2023): Criticism of gaps in care sector, 27.9.2023, </w:t>
      </w:r>
      <w:hyperlink r:id="rId71" w:history="1">
        <w:r w:rsidRPr="00991CB6">
          <w:rPr>
            <w:rStyle w:val="Hyperlink"/>
            <w:rFonts w:ascii="Helvetica" w:hAnsi="Helvetica" w:cs="Helvetica"/>
            <w:sz w:val="18"/>
            <w:szCs w:val="18"/>
          </w:rPr>
          <w:t>https://orf.at/stories/3332659/</w:t>
        </w:r>
      </w:hyperlink>
      <w:r w:rsidRPr="00991CB6">
        <w:rPr>
          <w:rFonts w:ascii="Helvetica" w:hAnsi="Helvetica" w:cs="Helvetica"/>
          <w:sz w:val="18"/>
          <w:szCs w:val="18"/>
        </w:rPr>
        <w:t xml:space="preserve"> (10/23/2024); Motion for a resolution on securing abortions, 3697/AE 27. GP, </w:t>
      </w:r>
      <w:hyperlink r:id="rId72" w:history="1">
        <w:r w:rsidRPr="00991CB6">
          <w:rPr>
            <w:rStyle w:val="Hyperlink"/>
            <w:rFonts w:ascii="Helvetica" w:hAnsi="Helvetica" w:cs="Helvetica"/>
            <w:sz w:val="18"/>
            <w:szCs w:val="18"/>
          </w:rPr>
          <w:t>https://www.parlament.gv.at/dokument/XXVII/A/3697/imfname_1595252.pdf</w:t>
        </w:r>
      </w:hyperlink>
      <w:r w:rsidRPr="00991CB6">
        <w:rPr>
          <w:rFonts w:ascii="Helvetica" w:hAnsi="Helvetica" w:cs="Helvetica"/>
          <w:sz w:val="18"/>
          <w:szCs w:val="18"/>
        </w:rPr>
        <w:t xml:space="preserve"> (10/23/2024)</w:t>
      </w:r>
    </w:p>
  </w:endnote>
  <w:endnote w:id="70">
    <w:p w14:paraId="3E853A17" w14:textId="77777777" w:rsidR="009A5C5B" w:rsidRPr="00991CB6" w:rsidRDefault="009A5C5B" w:rsidP="009A5C5B">
      <w:pPr>
        <w:pStyle w:val="Endnotentext"/>
        <w:rPr>
          <w:rFonts w:ascii="Helvetica" w:hAnsi="Helvetica" w:cs="Helvetica"/>
          <w:sz w:val="18"/>
          <w:szCs w:val="18"/>
        </w:rPr>
      </w:pPr>
      <w:r w:rsidRPr="00991CB6">
        <w:rPr>
          <w:rFonts w:ascii="Helvetica" w:hAnsi="Helvetica" w:cs="Helvetica"/>
          <w:sz w:val="18"/>
          <w:szCs w:val="18"/>
          <w:vertAlign w:val="superscript"/>
        </w:rPr>
        <w:endnoteRef/>
      </w:r>
      <w:r w:rsidRPr="00991CB6">
        <w:rPr>
          <w:rFonts w:ascii="Helvetica" w:hAnsi="Helvetica" w:cs="Helvetica"/>
          <w:sz w:val="18"/>
          <w:szCs w:val="18"/>
        </w:rPr>
        <w:t xml:space="preserve">see BMSGPK (Federal Ministry of Social Affairs, Health, Care and Consumer Protection) (2023), Report on Women’s Health 2022 p. 79 seq; </w:t>
      </w:r>
      <w:hyperlink r:id="rId73" w:history="1">
        <w:r w:rsidRPr="00991CB6">
          <w:rPr>
            <w:rStyle w:val="Hyperlink"/>
            <w:rFonts w:ascii="Helvetica" w:hAnsi="Helvetica" w:cs="Helvetica"/>
            <w:sz w:val="18"/>
            <w:szCs w:val="18"/>
          </w:rPr>
          <w:t>https://www.sozialministerium.at/dam/jcr:7157d267-ef16-4a8b-8861-56e9cbf54089/Frauengesundheitsbericht_2022_FINAL.pdf</w:t>
        </w:r>
      </w:hyperlink>
      <w:r w:rsidRPr="00991CB6">
        <w:rPr>
          <w:rFonts w:ascii="Helvetica" w:hAnsi="Helvetica" w:cs="Helvetica"/>
          <w:sz w:val="18"/>
          <w:szCs w:val="18"/>
        </w:rPr>
        <w:t xml:space="preserve"> (10/23/2024); </w:t>
      </w:r>
      <w:hyperlink r:id="rId74" w:history="1">
        <w:r w:rsidRPr="00991CB6">
          <w:rPr>
            <w:rStyle w:val="Hyperlink"/>
            <w:rFonts w:ascii="Helvetica" w:hAnsi="Helvetica" w:cs="Helvetica"/>
            <w:sz w:val="18"/>
            <w:szCs w:val="18"/>
          </w:rPr>
          <w:t>https://www.schwangerschaftsabbruch-tirol.at/finanzhilfen.php</w:t>
        </w:r>
      </w:hyperlink>
      <w:r w:rsidRPr="00991CB6">
        <w:rPr>
          <w:rFonts w:ascii="Helvetica" w:hAnsi="Helvetica" w:cs="Helvetica"/>
          <w:sz w:val="18"/>
          <w:szCs w:val="18"/>
        </w:rPr>
        <w:t xml:space="preserve"> (10/23/2024); </w:t>
      </w:r>
    </w:p>
    <w:p w14:paraId="18126D1C" w14:textId="77777777" w:rsidR="009A5C5B" w:rsidRPr="00991CB6" w:rsidRDefault="009A5C5B" w:rsidP="009A5C5B">
      <w:pPr>
        <w:pStyle w:val="Endnotentext"/>
        <w:rPr>
          <w:rFonts w:ascii="Helvetica" w:hAnsi="Helvetica" w:cs="Helvetica"/>
          <w:sz w:val="18"/>
          <w:szCs w:val="18"/>
        </w:rPr>
      </w:pPr>
      <w:hyperlink r:id="rId75" w:history="1">
        <w:r w:rsidRPr="00991CB6">
          <w:rPr>
            <w:rStyle w:val="Hyperlink"/>
            <w:rFonts w:ascii="Helvetica" w:hAnsi="Helvetica" w:cs="Helvetica"/>
            <w:sz w:val="18"/>
            <w:szCs w:val="18"/>
          </w:rPr>
          <w:t>https://www.wien.gv.at/sozialinfo/content/de/10/InstitutionDetail.do?it_1=2100594</w:t>
        </w:r>
      </w:hyperlink>
      <w:r w:rsidRPr="00991CB6">
        <w:rPr>
          <w:rFonts w:ascii="Helvetica" w:hAnsi="Helvetica" w:cs="Helvetica"/>
          <w:sz w:val="18"/>
          <w:szCs w:val="18"/>
        </w:rPr>
        <w:t xml:space="preserve"> (10/23/2024).</w:t>
      </w:r>
    </w:p>
  </w:endnote>
  <w:endnote w:id="71">
    <w:p w14:paraId="15F07C1A"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w:t>
      </w:r>
      <w:r w:rsidRPr="00991CB6">
        <w:rPr>
          <w:rStyle w:val="cf01"/>
          <w:rFonts w:ascii="Helvetica" w:hAnsi="Helvetica" w:cs="Helvetica"/>
        </w:rPr>
        <w:t>“Sex Education” policy decree (</w:t>
      </w:r>
      <w:r w:rsidRPr="00991CB6">
        <w:rPr>
          <w:rStyle w:val="cf11"/>
          <w:rFonts w:ascii="Helvetica" w:hAnsi="Helvetica" w:cs="Helvetica"/>
        </w:rPr>
        <w:t>Austrian Federal Ministry for Education, Science and Research,</w:t>
      </w:r>
      <w:r w:rsidRPr="00991CB6">
        <w:rPr>
          <w:rFonts w:ascii="Helvetica" w:hAnsi="Helvetica" w:cs="Helvetica"/>
          <w:sz w:val="18"/>
          <w:szCs w:val="18"/>
        </w:rPr>
        <w:t xml:space="preserve"> </w:t>
      </w:r>
      <w:r w:rsidRPr="00991CB6">
        <w:rPr>
          <w:rStyle w:val="cf01"/>
          <w:rFonts w:ascii="Helvetica" w:hAnsi="Helvetica" w:cs="Helvetica"/>
        </w:rPr>
        <w:t>circular no. 11/2015)</w:t>
      </w:r>
    </w:p>
  </w:endnote>
  <w:endnote w:id="72">
    <w:p w14:paraId="45D5BC60"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Basic decree</w:t>
      </w:r>
      <w:r w:rsidRPr="00991CB6">
        <w:rPr>
          <w:rStyle w:val="cf01"/>
          <w:rFonts w:ascii="Helvetica" w:hAnsi="Helvetica" w:cs="Helvetica"/>
        </w:rPr>
        <w:t xml:space="preserve"> “Political Education” (</w:t>
      </w:r>
      <w:r w:rsidRPr="00991CB6">
        <w:rPr>
          <w:rStyle w:val="cf11"/>
          <w:rFonts w:ascii="Helvetica" w:hAnsi="Helvetica" w:cs="Helvetica"/>
        </w:rPr>
        <w:t>Austrian Federal Ministry for Education, Science and Research</w:t>
      </w:r>
      <w:r w:rsidRPr="00991CB6">
        <w:rPr>
          <w:rFonts w:ascii="Helvetica" w:hAnsi="Helvetica" w:cs="Helvetica"/>
          <w:sz w:val="18"/>
          <w:szCs w:val="18"/>
        </w:rPr>
        <w:t xml:space="preserve">, </w:t>
      </w:r>
      <w:r w:rsidRPr="00991CB6">
        <w:rPr>
          <w:rStyle w:val="cf01"/>
          <w:rFonts w:ascii="Helvetica" w:hAnsi="Helvetica" w:cs="Helvetica"/>
        </w:rPr>
        <w:t>circular no. 12/2015)</w:t>
      </w:r>
    </w:p>
  </w:endnote>
  <w:endnote w:id="73">
    <w:p w14:paraId="33A87AE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Policy decree </w:t>
      </w:r>
      <w:r w:rsidRPr="00991CB6">
        <w:rPr>
          <w:rStyle w:val="cf01"/>
          <w:rFonts w:ascii="Helvetica" w:hAnsi="Helvetica" w:cs="Helvetica"/>
        </w:rPr>
        <w:t>“Reflective Gender Education and Gender Equality” (</w:t>
      </w:r>
      <w:r w:rsidRPr="00991CB6">
        <w:rPr>
          <w:rStyle w:val="cf11"/>
          <w:rFonts w:ascii="Helvetica" w:hAnsi="Helvetica" w:cs="Helvetica"/>
        </w:rPr>
        <w:t>BMBWF</w:t>
      </w:r>
      <w:r w:rsidRPr="00991CB6">
        <w:rPr>
          <w:rFonts w:ascii="Helvetica" w:hAnsi="Helvetica" w:cs="Helvetica"/>
          <w:sz w:val="18"/>
          <w:szCs w:val="18"/>
        </w:rPr>
        <w:t xml:space="preserve">, </w:t>
      </w:r>
      <w:r w:rsidRPr="00991CB6">
        <w:rPr>
          <w:rStyle w:val="cf01"/>
          <w:rFonts w:ascii="Helvetica" w:hAnsi="Helvetica" w:cs="Helvetica"/>
        </w:rPr>
        <w:t>circular no. 21/2018)</w:t>
      </w:r>
    </w:p>
  </w:endnote>
  <w:endnote w:id="74">
    <w:p w14:paraId="6180BDF2" w14:textId="77777777" w:rsidR="009A5C5B" w:rsidRPr="00991CB6" w:rsidRDefault="009A5C5B" w:rsidP="009A5C5B">
      <w:pPr>
        <w:pStyle w:val="Endnotentext"/>
        <w:tabs>
          <w:tab w:val="left" w:pos="0"/>
        </w:tabs>
        <w:spacing w:after="60"/>
        <w:ind w:left="284" w:hanging="284"/>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Austrian Federal Ministry of Health and Women's Affairs (ed.): Women's Health Action Plan. 40 measures for women's health in Austria. Vienna, 2017, </w:t>
      </w:r>
      <w:hyperlink r:id="rId76" w:history="1">
        <w:r w:rsidRPr="00991CB6">
          <w:rPr>
            <w:rStyle w:val="Hyperlink"/>
            <w:rFonts w:ascii="Helvetica" w:hAnsi="Helvetica" w:cs="Helvetica"/>
            <w:sz w:val="18"/>
            <w:szCs w:val="18"/>
          </w:rPr>
          <w:t>https://www.sozialministerium.at/dam/jcr:9334268b-5282-4444-855e-e62391561895/aktionsplan_frauengesundheit.pdf</w:t>
        </w:r>
      </w:hyperlink>
      <w:r w:rsidRPr="00991CB6">
        <w:rPr>
          <w:rFonts w:ascii="Helvetica" w:hAnsi="Helvetica" w:cs="Helvetica"/>
          <w:sz w:val="18"/>
          <w:szCs w:val="18"/>
        </w:rPr>
        <w:t xml:space="preserve"> (04/15/2024)</w:t>
      </w:r>
    </w:p>
    <w:p w14:paraId="2303E3AD" w14:textId="77777777" w:rsidR="009A5C5B" w:rsidRPr="00991CB6" w:rsidRDefault="009A5C5B" w:rsidP="009A5C5B">
      <w:pPr>
        <w:pStyle w:val="Endnotentext"/>
        <w:tabs>
          <w:tab w:val="left" w:pos="0"/>
        </w:tabs>
        <w:spacing w:after="60"/>
        <w:ind w:left="284" w:hanging="284"/>
        <w:rPr>
          <w:rFonts w:ascii="Helvetica" w:hAnsi="Helvetica" w:cs="Helvetica"/>
          <w:sz w:val="18"/>
          <w:szCs w:val="18"/>
        </w:rPr>
      </w:pPr>
      <w:r w:rsidRPr="00991CB6">
        <w:rPr>
          <w:rFonts w:ascii="Helvetica" w:hAnsi="Helvetica" w:cs="Helvetica"/>
          <w:sz w:val="18"/>
          <w:szCs w:val="18"/>
        </w:rPr>
        <w:t xml:space="preserve">Gaiswinkler, Sylvia; Antony, Daniela; Delcour, Jennifer; Pfabigan, Johanna; Pichler, Michaela; Wahl, Anna (2023): Women’s Health Report 2022. Federal Ministry for Social Affairs, Health, Care and Consumer Protection (BMSGPK), Vienna, </w:t>
      </w:r>
      <w:hyperlink r:id="rId77" w:history="1">
        <w:r w:rsidRPr="00991CB6">
          <w:rPr>
            <w:rStyle w:val="Hyperlink"/>
            <w:rFonts w:ascii="Helvetica" w:hAnsi="Helvetica" w:cs="Helvetica"/>
            <w:sz w:val="18"/>
            <w:szCs w:val="18"/>
          </w:rPr>
          <w:t>https://www.sozialministerium.at/dam/jcr:7157d267-ef16-4a8b-8861-56e9cbf54089/Frauengesundheitsbericht_2022_FINAL.pdf</w:t>
        </w:r>
      </w:hyperlink>
      <w:r w:rsidRPr="00991CB6">
        <w:rPr>
          <w:rFonts w:ascii="Helvetica" w:hAnsi="Helvetica" w:cs="Helvetica"/>
          <w:sz w:val="18"/>
          <w:szCs w:val="18"/>
        </w:rPr>
        <w:t xml:space="preserve"> (04/15/2024)</w:t>
      </w:r>
    </w:p>
  </w:endnote>
  <w:endnote w:id="75">
    <w:p w14:paraId="674239DD" w14:textId="77777777" w:rsidR="009A5C5B" w:rsidRPr="00991CB6" w:rsidRDefault="009A5C5B" w:rsidP="009A5C5B">
      <w:pPr>
        <w:pStyle w:val="Endnotentext"/>
        <w:tabs>
          <w:tab w:val="left" w:pos="0"/>
        </w:tabs>
        <w:spacing w:after="60"/>
        <w:ind w:left="284" w:hanging="284"/>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Office for Women's Health and Health Goals/Vienna Program for Women's Health in the Department of Strategic Health Care of the City of Vienna (ed.): Women’s Health and Corona. Collection of the Vienna Program for Women’s Health. Publication Series Women*Health*Vienna No.1 Vienna, 2020. </w:t>
      </w:r>
      <w:hyperlink r:id="rId78" w:history="1">
        <w:r w:rsidRPr="00991CB6">
          <w:rPr>
            <w:rStyle w:val="Hyperlink"/>
            <w:rFonts w:ascii="Helvetica" w:hAnsi="Helvetica" w:cs="Helvetica"/>
            <w:sz w:val="18"/>
            <w:szCs w:val="18"/>
          </w:rPr>
          <w:t>https://www.digital.wienbibliothek.at/wbrup/download/pdf/3845885?originalFilename=true</w:t>
        </w:r>
      </w:hyperlink>
      <w:r w:rsidRPr="00991CB6">
        <w:rPr>
          <w:rFonts w:ascii="Helvetica" w:hAnsi="Helvetica" w:cs="Helvetica"/>
          <w:sz w:val="18"/>
          <w:szCs w:val="18"/>
        </w:rPr>
        <w:t xml:space="preserve"> (4/15/2024)</w:t>
      </w:r>
    </w:p>
  </w:endnote>
  <w:endnote w:id="76">
    <w:p w14:paraId="72B2C134" w14:textId="77777777" w:rsidR="009A5C5B" w:rsidRPr="00991CB6" w:rsidRDefault="009A5C5B" w:rsidP="009A5C5B">
      <w:pPr>
        <w:pStyle w:val="Endnotentext"/>
        <w:ind w:left="284" w:hanging="284"/>
        <w:rPr>
          <w:rFonts w:ascii="Helvetica" w:hAnsi="Helvetica" w:cs="Helvetica"/>
          <w:sz w:val="18"/>
          <w:szCs w:val="18"/>
        </w:rPr>
      </w:pPr>
      <w:r w:rsidRPr="00991CB6">
        <w:rPr>
          <w:rStyle w:val="Endnotenzeichen"/>
          <w:rFonts w:ascii="Helvetica" w:hAnsi="Helvetica" w:cs="Helvetica"/>
          <w:sz w:val="18"/>
          <w:szCs w:val="18"/>
        </w:rPr>
        <w:endnoteRef/>
      </w:r>
      <w:r w:rsidRPr="00991CB6">
        <w:rPr>
          <w:rFonts w:ascii="Helvetica" w:hAnsi="Helvetica" w:cs="Helvetica"/>
          <w:sz w:val="18"/>
          <w:szCs w:val="18"/>
        </w:rPr>
        <w:t xml:space="preserve"> Gaiswinkler, Sylvia; Pfabigan, Johanna; Pentz, Richard; Teufl, Lukas; Winkler, Roman (2023): LGBTIQ+-Health Report 2022. Federal Ministry for Social Affairs, Health, Care and Consumer Protection (BMSGPK), Vienna, </w:t>
      </w:r>
      <w:hyperlink r:id="rId79" w:history="1">
        <w:r w:rsidRPr="00991CB6">
          <w:rPr>
            <w:rStyle w:val="Hyperlink"/>
            <w:rFonts w:ascii="Helvetica" w:hAnsi="Helvetica" w:cs="Helvetica"/>
            <w:sz w:val="18"/>
            <w:szCs w:val="18"/>
          </w:rPr>
          <w:t>https://www.sozialministerium.at/dam/jcr:cb600519-990c-4b45-a6a1-8122e30bac1e/LGBTIQ_Gesundheitsbericht_2022.pdf</w:t>
        </w:r>
      </w:hyperlink>
      <w:r w:rsidRPr="00991CB6">
        <w:rPr>
          <w:rFonts w:ascii="Helvetica" w:hAnsi="Helvetica" w:cs="Helvetica"/>
          <w:sz w:val="18"/>
          <w:szCs w:val="18"/>
        </w:rPr>
        <w:t xml:space="preserve"> (04/15/2024)</w:t>
      </w:r>
    </w:p>
  </w:endnote>
  <w:endnote w:id="77">
    <w:p w14:paraId="4EAAD3A3"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CAT/C/AUT/CO/6 para 45. </w:t>
      </w:r>
    </w:p>
  </w:endnote>
  <w:endnote w:id="78">
    <w:p w14:paraId="0A85F5DA" w14:textId="56C029A2" w:rsidR="009A5C5B" w:rsidRPr="00991CB6" w:rsidRDefault="0097259E" w:rsidP="009A5C5B">
      <w:pPr>
        <w:pStyle w:val="Endnotentext"/>
        <w:rPr>
          <w:rFonts w:ascii="Helvetica" w:hAnsi="Helvetica" w:cs="Helvetica"/>
          <w:sz w:val="18"/>
          <w:szCs w:val="18"/>
        </w:rPr>
      </w:pPr>
      <w:r w:rsidRPr="00991CB6">
        <w:rPr>
          <w:rStyle w:val="Endnotenzeichen"/>
          <w:rFonts w:ascii="Helvetica" w:hAnsi="Helvetica" w:cs="Helvetica"/>
          <w:sz w:val="18"/>
          <w:szCs w:val="18"/>
        </w:rPr>
        <w:endnoteRef/>
      </w:r>
      <w:r w:rsidR="009A5C5B" w:rsidRPr="00991CB6">
        <w:rPr>
          <w:rStyle w:val="Endnotenzeichen"/>
          <w:rFonts w:ascii="Helvetica" w:eastAsiaTheme="majorEastAsia" w:hAnsi="Helvetica" w:cs="Helvetica"/>
          <w:sz w:val="18"/>
          <w:szCs w:val="18"/>
        </w:rPr>
        <w:endnoteRef/>
      </w:r>
      <w:r w:rsidR="009A5C5B" w:rsidRPr="00991CB6">
        <w:rPr>
          <w:rFonts w:ascii="Helvetica" w:hAnsi="Helvetica" w:cs="Helvetica"/>
          <w:sz w:val="18"/>
          <w:szCs w:val="18"/>
        </w:rPr>
        <w:t xml:space="preserve"> see, for instance, The Second Austrian Film Gender Report (May 2022), Austrian Film Institute (ed.).</w:t>
      </w:r>
    </w:p>
  </w:endnote>
  <w:endnote w:id="79">
    <w:p w14:paraId="5035534F"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see </w:t>
      </w:r>
      <w:hyperlink r:id="rId80" w:history="1">
        <w:r w:rsidRPr="00991CB6">
          <w:rPr>
            <w:rStyle w:val="Hyperlink"/>
            <w:rFonts w:ascii="Helvetica" w:hAnsi="Helvetica" w:cs="Helvetica"/>
            <w:sz w:val="18"/>
            <w:szCs w:val="18"/>
          </w:rPr>
          <w:t>https://www.momentum-institut.at/news/equal-care-day-frauen-leisten-fast-um-die-haelfte-mehr-unbezahlte-care-arbeit</w:t>
        </w:r>
      </w:hyperlink>
      <w:r w:rsidRPr="00991CB6">
        <w:rPr>
          <w:rFonts w:ascii="Helvetica" w:hAnsi="Helvetica" w:cs="Helvetica"/>
          <w:sz w:val="18"/>
          <w:szCs w:val="18"/>
        </w:rPr>
        <w:t xml:space="preserve"> (10/23/2024)</w:t>
      </w:r>
    </w:p>
  </w:endnote>
  <w:endnote w:id="80">
    <w:p w14:paraId="28C9D07F"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75 % of those affected were female in 2022, see </w:t>
      </w:r>
      <w:hyperlink r:id="rId81" w:history="1">
        <w:r w:rsidRPr="00991CB6">
          <w:rPr>
            <w:rStyle w:val="Hyperlink"/>
            <w:rFonts w:ascii="Helvetica" w:hAnsi="Helvetica" w:cs="Helvetica"/>
            <w:sz w:val="18"/>
            <w:szCs w:val="18"/>
          </w:rPr>
          <w:t>https://www.ots.at/presseaussendung/OTS_20231109_OTS0092/vera-wirkt-90-faelle-im-ersten-jahr-der-vertrauensstelle-gegen-belaestigung-und-gewalt-im-bereich-kunst-und-kultur</w:t>
        </w:r>
      </w:hyperlink>
      <w:r w:rsidRPr="00991CB6">
        <w:rPr>
          <w:rFonts w:ascii="Helvetica" w:hAnsi="Helvetica" w:cs="Helvetica"/>
          <w:sz w:val="18"/>
          <w:szCs w:val="18"/>
        </w:rPr>
        <w:t xml:space="preserve"> (10/23/2024)</w:t>
      </w:r>
    </w:p>
  </w:endnote>
  <w:endnote w:id="81">
    <w:p w14:paraId="615066F6"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w:t>
      </w:r>
      <w:hyperlink r:id="rId82" w:history="1">
        <w:r w:rsidRPr="00991CB6">
          <w:rPr>
            <w:rStyle w:val="Hyperlink"/>
            <w:rFonts w:ascii="Helvetica" w:hAnsi="Helvetica" w:cs="Helvetica"/>
            <w:sz w:val="18"/>
            <w:szCs w:val="18"/>
          </w:rPr>
          <w:t>https://www.statistik.at/statistiken/bevoelkerung-und-soziales/gender-statistiken/einkommen</w:t>
        </w:r>
      </w:hyperlink>
      <w:r w:rsidRPr="00991CB6">
        <w:rPr>
          <w:rFonts w:ascii="Helvetica" w:hAnsi="Helvetica" w:cs="Helvetica"/>
          <w:sz w:val="18"/>
          <w:szCs w:val="18"/>
        </w:rPr>
        <w:t xml:space="preserve"> (10/23/2024)</w:t>
      </w:r>
    </w:p>
  </w:endnote>
  <w:endnote w:id="82">
    <w:p w14:paraId="648AC880"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Schönherr, Daniel; Glaser, Harald (2023): Cultural Participation in Austria, Final Report, Vienna, p. 16.</w:t>
      </w:r>
    </w:p>
  </w:endnote>
  <w:endnote w:id="83">
    <w:p w14:paraId="3B3ACE3C"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Culture Monitoring (2007), p. 6.</w:t>
      </w:r>
    </w:p>
  </w:endnote>
  <w:endnote w:id="84">
    <w:p w14:paraId="5A06B7AD"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UN Convention on the Rights of Persons with Disabilities Article 30, para 2. </w:t>
      </w:r>
    </w:p>
  </w:endnote>
  <w:endnote w:id="85">
    <w:p w14:paraId="4EC1468E"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 Reem Alsalem (2023): Report of the Special Rapporteur on violence against women and girls, its causes and consequences, Custody, violence against women and violence against children, Geneva </w:t>
      </w:r>
      <w:hyperlink r:id="rId83" w:history="1">
        <w:r w:rsidRPr="00991CB6">
          <w:rPr>
            <w:rStyle w:val="Hyperlink"/>
            <w:rFonts w:ascii="Helvetica" w:hAnsi="Helvetica" w:cs="Helvetica"/>
            <w:sz w:val="18"/>
            <w:szCs w:val="18"/>
          </w:rPr>
          <w:t>https://www.ohchr.org/en/documents/thematic-reports/ahrc5336-custody-violence-against-women-and-violence-against-children</w:t>
        </w:r>
      </w:hyperlink>
      <w:r w:rsidRPr="00991CB6">
        <w:rPr>
          <w:rFonts w:ascii="Helvetica" w:hAnsi="Helvetica" w:cs="Helvetica"/>
          <w:sz w:val="18"/>
          <w:szCs w:val="18"/>
        </w:rPr>
        <w:t xml:space="preserve"> (10/23/2024)</w:t>
      </w:r>
    </w:p>
  </w:endnote>
  <w:endnote w:id="86">
    <w:p w14:paraId="67BCA633" w14:textId="77777777" w:rsidR="009A5C5B" w:rsidRPr="00991CB6" w:rsidRDefault="009A5C5B" w:rsidP="009A5C5B">
      <w:pPr>
        <w:pStyle w:val="Endnotentext"/>
        <w:rPr>
          <w:rFonts w:ascii="Helvetica" w:hAnsi="Helvetica" w:cs="Helvetica"/>
          <w:sz w:val="18"/>
          <w:szCs w:val="18"/>
        </w:rPr>
      </w:pPr>
      <w:r w:rsidRPr="00991CB6">
        <w:rPr>
          <w:rStyle w:val="Endnotenzeichen"/>
          <w:rFonts w:ascii="Helvetica" w:eastAsiaTheme="majorEastAsia" w:hAnsi="Helvetica" w:cs="Helvetica"/>
          <w:sz w:val="18"/>
          <w:szCs w:val="18"/>
        </w:rPr>
        <w:endnoteRef/>
      </w:r>
      <w:r w:rsidRPr="00991CB6">
        <w:rPr>
          <w:rFonts w:ascii="Helvetica" w:hAnsi="Helvetica" w:cs="Helvetica"/>
          <w:sz w:val="18"/>
          <w:szCs w:val="18"/>
        </w:rPr>
        <w:t xml:space="preserve">Federal Ministry of Justice, Vienna (2024): “Handouts for dealing with violence in connection with custody and contact rights”, </w:t>
      </w:r>
      <w:hyperlink r:id="rId84" w:history="1">
        <w:r w:rsidRPr="00991CB6">
          <w:rPr>
            <w:rStyle w:val="Hyperlink"/>
            <w:rFonts w:ascii="Helvetica" w:hAnsi="Helvetica" w:cs="Helvetica"/>
            <w:sz w:val="18"/>
            <w:szCs w:val="18"/>
          </w:rPr>
          <w:t>https://www.bmj.gv.at/ministerium/aktuelle-meldungen/Jedes-Kind-hat-das-Recht-auf-ein-gewaltfreies-Aufwachsen-.html</w:t>
        </w:r>
      </w:hyperlink>
      <w:r w:rsidRPr="00991CB6">
        <w:rPr>
          <w:rFonts w:ascii="Helvetica" w:hAnsi="Helvetica" w:cs="Helvetica"/>
          <w:sz w:val="18"/>
          <w:szCs w:val="18"/>
        </w:rPr>
        <w:t xml:space="preserve"> (10/23/2024)</w:t>
      </w:r>
    </w:p>
    <w:p w14:paraId="3B3EF510" w14:textId="77777777" w:rsidR="0020343C" w:rsidRPr="00991CB6" w:rsidRDefault="0020343C" w:rsidP="009A5C5B">
      <w:pPr>
        <w:pStyle w:val="Endnotentext"/>
        <w:rPr>
          <w:rFonts w:ascii="Helvetica" w:hAnsi="Helvetica" w:cs="Helvetica"/>
          <w:sz w:val="18"/>
          <w:szCs w:val="18"/>
        </w:rPr>
      </w:pPr>
    </w:p>
    <w:p w14:paraId="7C67A333" w14:textId="77777777" w:rsidR="0020343C" w:rsidRPr="00991CB6" w:rsidRDefault="0020343C" w:rsidP="009A5C5B">
      <w:pPr>
        <w:pStyle w:val="Endnotentext"/>
        <w:rPr>
          <w:rFonts w:ascii="Helvetica" w:hAnsi="Helvetica" w:cs="Helvetica"/>
          <w:sz w:val="18"/>
          <w:szCs w:val="18"/>
        </w:rPr>
      </w:pPr>
    </w:p>
    <w:p w14:paraId="4FCD65A5" w14:textId="77777777" w:rsidR="0020343C" w:rsidRPr="00991CB6" w:rsidRDefault="0020343C" w:rsidP="009A5C5B">
      <w:pPr>
        <w:pStyle w:val="Endnotentext"/>
        <w:rPr>
          <w:rFonts w:ascii="Helvetica" w:hAnsi="Helvetica" w:cs="Helvetica"/>
          <w:sz w:val="18"/>
          <w:szCs w:val="18"/>
        </w:rPr>
      </w:pPr>
    </w:p>
    <w:p w14:paraId="344189C4" w14:textId="77777777" w:rsidR="0020343C" w:rsidRPr="00991CB6" w:rsidRDefault="0020343C" w:rsidP="009A5C5B">
      <w:pPr>
        <w:pStyle w:val="Endnotentext"/>
        <w:rPr>
          <w:rFonts w:ascii="Helvetica" w:hAnsi="Helvetica" w:cs="Helvetica"/>
          <w:sz w:val="18"/>
          <w:szCs w:val="18"/>
        </w:rPr>
      </w:pPr>
    </w:p>
    <w:p w14:paraId="5DEDA3BF" w14:textId="77777777" w:rsidR="0020343C" w:rsidRPr="00991CB6" w:rsidRDefault="0020343C" w:rsidP="009A5C5B">
      <w:pPr>
        <w:pStyle w:val="Endnotentext"/>
        <w:rPr>
          <w:rFonts w:ascii="Helvetica" w:hAnsi="Helvetica" w:cs="Helvetica"/>
          <w:sz w:val="18"/>
          <w:szCs w:val="18"/>
        </w:rPr>
      </w:pPr>
    </w:p>
    <w:p w14:paraId="6F3F1048" w14:textId="77777777" w:rsidR="0020343C" w:rsidRPr="00991CB6" w:rsidRDefault="0020343C" w:rsidP="009A5C5B">
      <w:pPr>
        <w:pStyle w:val="Endnotentext"/>
        <w:rPr>
          <w:rFonts w:ascii="Helvetica" w:hAnsi="Helvetica" w:cs="Helvetica"/>
          <w:sz w:val="18"/>
          <w:szCs w:val="18"/>
        </w:rPr>
      </w:pPr>
    </w:p>
    <w:p w14:paraId="15A9CC67" w14:textId="45F7BCE2" w:rsidR="0020343C" w:rsidRPr="00991CB6" w:rsidRDefault="0020343C" w:rsidP="009A5C5B">
      <w:pPr>
        <w:pStyle w:val="Endnotentext"/>
        <w:rPr>
          <w:rFonts w:ascii="Helvetica" w:hAnsi="Helvetica" w:cs="Helvetica"/>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Light">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mnesty Trade Gothic">
    <w:altName w:val="Calibri"/>
    <w:charset w:val="00"/>
    <w:family w:val="swiss"/>
    <w:pitch w:val="variable"/>
    <w:sig w:usb0="800000AF" w:usb1="5000204A" w:usb2="00000000" w:usb3="00000000" w:csb0="0000009B" w:csb1="00000000"/>
  </w:font>
  <w:font w:name="Aptos Display">
    <w:charset w:val="00"/>
    <w:family w:val="swiss"/>
    <w:pitch w:val="variable"/>
    <w:sig w:usb0="20000287" w:usb1="00000003" w:usb2="00000000" w:usb3="00000000" w:csb0="0000019F" w:csb1="00000000"/>
  </w:font>
  <w:font w:name="Suisse Int'l">
    <w:panose1 w:val="020B0504000000000000"/>
    <w:charset w:val="00"/>
    <w:family w:val="swiss"/>
    <w:notTrueType/>
    <w:pitch w:val="variable"/>
    <w:sig w:usb0="00002207" w:usb1="00000000" w:usb2="00000008" w:usb3="00000000" w:csb0="000000D7"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uisse Int'l Semi Bold">
    <w:panose1 w:val="020B0804000000000000"/>
    <w:charset w:val="00"/>
    <w:family w:val="swiss"/>
    <w:notTrueType/>
    <w:pitch w:val="variable"/>
    <w:sig w:usb0="00002207" w:usb1="00000000" w:usb2="00000008" w:usb3="00000000" w:csb0="000000D7" w:csb1="00000000"/>
  </w:font>
  <w:font w:name="Arial">
    <w:panose1 w:val="020B0604020202020204"/>
    <w:charset w:val="00"/>
    <w:family w:val="swiss"/>
    <w:pitch w:val="variable"/>
    <w:sig w:usb0="E0002EFF" w:usb1="C000785B" w:usb2="00000009" w:usb3="00000000" w:csb0="000001FF" w:csb1="00000000"/>
  </w:font>
  <w:font w:name="Roboto Light">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544ED" w14:textId="77777777" w:rsidR="00DC43C3" w:rsidRPr="0053228D" w:rsidRDefault="00DC43C3" w:rsidP="00DC43C3">
    <w:pPr>
      <w:pStyle w:val="Fuzeile"/>
      <w:framePr w:wrap="notBeside" w:vAnchor="page" w:hAnchor="page" w:x="1419" w:y="16381" w:anchorLock="1"/>
      <w:rPr>
        <w:rStyle w:val="Seitenzahl"/>
        <w:rFonts w:ascii="Helvetica" w:hAnsi="Helvetica" w:cs="Helvetica"/>
        <w:b/>
        <w:bCs/>
        <w:sz w:val="18"/>
        <w:szCs w:val="18"/>
      </w:rPr>
    </w:pPr>
    <w:r w:rsidRPr="00446E97">
      <w:rPr>
        <w:rStyle w:val="Seitenzahl"/>
        <w:rFonts w:ascii="Helvetica" w:hAnsi="Helvetica" w:cs="Helvetica"/>
        <w:sz w:val="18"/>
        <w:szCs w:val="18"/>
      </w:rPr>
      <w:t>Seite</w:t>
    </w:r>
    <w:r w:rsidRPr="0053228D">
      <w:rPr>
        <w:rStyle w:val="Seitenzahl"/>
        <w:rFonts w:ascii="Helvetica" w:hAnsi="Helvetica" w:cs="Helvetica"/>
        <w:b/>
        <w:bCs/>
        <w:sz w:val="18"/>
        <w:szCs w:val="18"/>
      </w:rPr>
      <w:t xml:space="preserve"> </w:t>
    </w:r>
    <w:sdt>
      <w:sdtPr>
        <w:rPr>
          <w:rStyle w:val="Seitenzahl"/>
          <w:rFonts w:ascii="Helvetica" w:hAnsi="Helvetica" w:cs="Helvetica"/>
          <w:b/>
          <w:bCs/>
          <w:sz w:val="18"/>
          <w:szCs w:val="18"/>
        </w:rPr>
        <w:id w:val="1614934957"/>
        <w:docPartObj>
          <w:docPartGallery w:val="Page Numbers (Bottom of Page)"/>
          <w:docPartUnique/>
        </w:docPartObj>
      </w:sdtPr>
      <w:sdtEndPr>
        <w:rPr>
          <w:rStyle w:val="Seitenzahl"/>
        </w:rPr>
      </w:sdtEndPr>
      <w:sdtContent>
        <w:r w:rsidRPr="0053228D">
          <w:rPr>
            <w:rStyle w:val="Seitenzahl"/>
            <w:rFonts w:ascii="Helvetica" w:hAnsi="Helvetica" w:cs="Helvetica"/>
            <w:b/>
            <w:bCs/>
            <w:sz w:val="18"/>
            <w:szCs w:val="18"/>
          </w:rPr>
          <w:fldChar w:fldCharType="begin"/>
        </w:r>
        <w:r w:rsidRPr="0053228D">
          <w:rPr>
            <w:rStyle w:val="Seitenzahl"/>
            <w:rFonts w:ascii="Helvetica" w:hAnsi="Helvetica" w:cs="Helvetica"/>
            <w:b/>
            <w:bCs/>
            <w:sz w:val="18"/>
            <w:szCs w:val="18"/>
          </w:rPr>
          <w:instrText xml:space="preserve"> PAGE </w:instrText>
        </w:r>
        <w:r w:rsidRPr="0053228D">
          <w:rPr>
            <w:rStyle w:val="Seitenzahl"/>
            <w:rFonts w:ascii="Helvetica" w:hAnsi="Helvetica" w:cs="Helvetica"/>
            <w:b/>
            <w:bCs/>
            <w:sz w:val="18"/>
            <w:szCs w:val="18"/>
          </w:rPr>
          <w:fldChar w:fldCharType="separate"/>
        </w:r>
        <w:r>
          <w:rPr>
            <w:rStyle w:val="Seitenzahl"/>
            <w:rFonts w:ascii="Helvetica" w:hAnsi="Helvetica" w:cs="Helvetica"/>
            <w:b/>
            <w:bCs/>
            <w:sz w:val="18"/>
            <w:szCs w:val="18"/>
          </w:rPr>
          <w:t>1</w:t>
        </w:r>
        <w:r w:rsidRPr="0053228D">
          <w:rPr>
            <w:rStyle w:val="Seitenzahl"/>
            <w:rFonts w:ascii="Helvetica" w:hAnsi="Helvetica" w:cs="Helvetica"/>
            <w:b/>
            <w:bCs/>
            <w:sz w:val="18"/>
            <w:szCs w:val="18"/>
          </w:rPr>
          <w:fldChar w:fldCharType="end"/>
        </w:r>
      </w:sdtContent>
    </w:sdt>
  </w:p>
  <w:p w14:paraId="593A76E1" w14:textId="77777777" w:rsidR="00457C00" w:rsidRDefault="00457C0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AF690" w14:textId="77777777" w:rsidR="006B5B46" w:rsidRDefault="006B5B46" w:rsidP="00E44AD2">
      <w:r>
        <w:separator/>
      </w:r>
    </w:p>
  </w:footnote>
  <w:footnote w:type="continuationSeparator" w:id="0">
    <w:p w14:paraId="50E3C1C2" w14:textId="77777777" w:rsidR="006B5B46" w:rsidRDefault="006B5B46" w:rsidP="00E44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839E4" w14:textId="7606E6F4" w:rsidR="00496BB2" w:rsidRDefault="00496BB2">
    <w:pPr>
      <w:pStyle w:val="Kopfzeile"/>
    </w:pPr>
    <w:r>
      <w:rPr>
        <w:noProof/>
      </w:rPr>
      <w:drawing>
        <wp:anchor distT="0" distB="0" distL="114300" distR="114300" simplePos="0" relativeHeight="251665408" behindDoc="1" locked="0" layoutInCell="1" allowOverlap="1" wp14:anchorId="68C8EFF8" wp14:editId="69761E26">
          <wp:simplePos x="0" y="0"/>
          <wp:positionH relativeFrom="page">
            <wp:posOffset>0</wp:posOffset>
          </wp:positionH>
          <wp:positionV relativeFrom="page">
            <wp:align>center</wp:align>
          </wp:positionV>
          <wp:extent cx="7563600" cy="10692000"/>
          <wp:effectExtent l="0" t="0" r="5715" b="1905"/>
          <wp:wrapNone/>
          <wp:docPr id="1309661061"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70964" name="Grafik 4"/>
                  <pic:cNvPicPr/>
                </pic:nvPicPr>
                <pic:blipFill>
                  <a:blip r:embed="rId1">
                    <a:extLst>
                      <a:ext uri="{28A0092B-C50C-407E-A947-70E740481C1C}">
                        <a14:useLocalDpi xmlns:a14="http://schemas.microsoft.com/office/drawing/2010/main" val="0"/>
                      </a:ext>
                    </a:extLst>
                  </a:blip>
                  <a:stretch>
                    <a:fillRect/>
                  </a:stretch>
                </pic:blipFill>
                <pic:spPr>
                  <a:xfrm>
                    <a:off x="0" y="0"/>
                    <a:ext cx="7563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DB54C" w14:textId="18ABAAF0" w:rsidR="00E44AD2" w:rsidRDefault="00EB3154" w:rsidP="00496BB2">
    <w:pPr>
      <w:pStyle w:val="Kopfzeile"/>
      <w:tabs>
        <w:tab w:val="clear" w:pos="4536"/>
        <w:tab w:val="clear" w:pos="9072"/>
        <w:tab w:val="left" w:pos="7395"/>
      </w:tabs>
    </w:pPr>
    <w:r>
      <w:rPr>
        <w:noProof/>
      </w:rPr>
      <w:drawing>
        <wp:anchor distT="0" distB="0" distL="114300" distR="114300" simplePos="0" relativeHeight="251666432" behindDoc="1" locked="1" layoutInCell="1" allowOverlap="1" wp14:anchorId="0CC988EA" wp14:editId="46787D28">
          <wp:simplePos x="0" y="0"/>
          <wp:positionH relativeFrom="margin">
            <wp:posOffset>-900430</wp:posOffset>
          </wp:positionH>
          <wp:positionV relativeFrom="margin">
            <wp:posOffset>-1271270</wp:posOffset>
          </wp:positionV>
          <wp:extent cx="7555865" cy="10691495"/>
          <wp:effectExtent l="0" t="0" r="635" b="1905"/>
          <wp:wrapNone/>
          <wp:docPr id="1667352855" name="Grafik 1" descr="Ein Bild, das Menschliches Gesicht, Text, Screenshot,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52855" name="Grafik 1" descr="Ein Bild, das Menschliches Gesicht, Text, Screenshot, Perso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7555865"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44pt;height:288.5pt" o:bullet="t">
        <v:imagedata r:id="rId1" o:title="Pfeil Bulletpoints"/>
      </v:shape>
    </w:pict>
  </w:numPicBullet>
  <w:abstractNum w:abstractNumId="0" w15:restartNumberingAfterBreak="0">
    <w:nsid w:val="060E6BBD"/>
    <w:multiLevelType w:val="hybridMultilevel"/>
    <w:tmpl w:val="E7A0A9B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06533FF8"/>
    <w:multiLevelType w:val="hybridMultilevel"/>
    <w:tmpl w:val="92BA7B4C"/>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8612920"/>
    <w:multiLevelType w:val="hybridMultilevel"/>
    <w:tmpl w:val="E7543586"/>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F8C2820"/>
    <w:multiLevelType w:val="hybridMultilevel"/>
    <w:tmpl w:val="4FB8B9FA"/>
    <w:lvl w:ilvl="0" w:tplc="FFFFFFFF">
      <w:start w:val="1"/>
      <w:numFmt w:val="bullet"/>
      <w:lvlText w:val=""/>
      <w:lvlPicBulletId w:val="0"/>
      <w:lvlJc w:val="left"/>
      <w:pPr>
        <w:ind w:left="720" w:hanging="360"/>
      </w:pPr>
      <w:rPr>
        <w:rFonts w:ascii="Symbol" w:hAnsi="Symbol" w:hint="default"/>
        <w:color w:val="auto"/>
      </w:rPr>
    </w:lvl>
    <w:lvl w:ilvl="1" w:tplc="AE3235BE">
      <w:numFmt w:val="bullet"/>
      <w:lvlText w:val="-"/>
      <w:lvlJc w:val="left"/>
      <w:pPr>
        <w:ind w:left="1440" w:hanging="360"/>
      </w:pPr>
      <w:rPr>
        <w:rFonts w:ascii="Calibri" w:eastAsia="Poppins Light"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BF555D"/>
    <w:multiLevelType w:val="hybridMultilevel"/>
    <w:tmpl w:val="44A4A510"/>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2CC48C6"/>
    <w:multiLevelType w:val="hybridMultilevel"/>
    <w:tmpl w:val="D1CAE870"/>
    <w:lvl w:ilvl="0" w:tplc="FD8800E6">
      <w:start w:val="2"/>
      <w:numFmt w:val="bullet"/>
      <w:lvlText w:val="-"/>
      <w:lvlJc w:val="left"/>
      <w:pPr>
        <w:ind w:left="720" w:hanging="360"/>
      </w:pPr>
      <w:rPr>
        <w:rFonts w:ascii="Calibri" w:eastAsiaTheme="minorHAns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 w15:restartNumberingAfterBreak="0">
    <w:nsid w:val="14AE0B18"/>
    <w:multiLevelType w:val="hybridMultilevel"/>
    <w:tmpl w:val="D75EBAA8"/>
    <w:lvl w:ilvl="0" w:tplc="416E6BD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65C7277"/>
    <w:multiLevelType w:val="hybridMultilevel"/>
    <w:tmpl w:val="15469E5C"/>
    <w:lvl w:ilvl="0" w:tplc="E53E3BBC">
      <w:start w:val="1"/>
      <w:numFmt w:val="bullet"/>
      <w:lvlText w:val=""/>
      <w:lvlPicBulletId w:val="0"/>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A776C3A"/>
    <w:multiLevelType w:val="hybridMultilevel"/>
    <w:tmpl w:val="103C200A"/>
    <w:lvl w:ilvl="0" w:tplc="E53E3BBC">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B4700C"/>
    <w:multiLevelType w:val="multilevel"/>
    <w:tmpl w:val="994A2966"/>
    <w:styleLink w:val="WWNum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1BD16817"/>
    <w:multiLevelType w:val="hybridMultilevel"/>
    <w:tmpl w:val="386CF4F2"/>
    <w:lvl w:ilvl="0" w:tplc="24AC3178">
      <w:numFmt w:val="bullet"/>
      <w:lvlText w:val="-"/>
      <w:lvlJc w:val="left"/>
      <w:pPr>
        <w:ind w:left="720" w:hanging="360"/>
      </w:pPr>
      <w:rPr>
        <w:rFonts w:ascii="Times New Roman" w:eastAsia="Times New Roman" w:hAnsi="Times New Roma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1C3600FF"/>
    <w:multiLevelType w:val="hybridMultilevel"/>
    <w:tmpl w:val="8F4015F6"/>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CC451D2"/>
    <w:multiLevelType w:val="hybridMultilevel"/>
    <w:tmpl w:val="3A58AB12"/>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1D2A795D"/>
    <w:multiLevelType w:val="hybridMultilevel"/>
    <w:tmpl w:val="5C20D312"/>
    <w:lvl w:ilvl="0" w:tplc="E53E3BBC">
      <w:start w:val="1"/>
      <w:numFmt w:val="bullet"/>
      <w:lvlText w:val=""/>
      <w:lvlPicBulletId w:val="0"/>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1D8E002C"/>
    <w:multiLevelType w:val="hybridMultilevel"/>
    <w:tmpl w:val="F8E29DBC"/>
    <w:lvl w:ilvl="0" w:tplc="CB08A4E8">
      <w:numFmt w:val="bullet"/>
      <w:lvlText w:val="-"/>
      <w:lvlJc w:val="left"/>
      <w:pPr>
        <w:ind w:left="720" w:hanging="360"/>
      </w:pPr>
      <w:rPr>
        <w:rFonts w:ascii="Calibri" w:eastAsiaTheme="minorHAnsi" w:hAnsi="Calibri" w:cs="Calibri" w:hint="default"/>
        <w:b/>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1D9349B7"/>
    <w:multiLevelType w:val="hybridMultilevel"/>
    <w:tmpl w:val="65DAE6A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6" w15:restartNumberingAfterBreak="0">
    <w:nsid w:val="210B6B44"/>
    <w:multiLevelType w:val="hybridMultilevel"/>
    <w:tmpl w:val="DBAE361E"/>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25B13E5F"/>
    <w:multiLevelType w:val="hybridMultilevel"/>
    <w:tmpl w:val="8BF2668C"/>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260E109B"/>
    <w:multiLevelType w:val="hybridMultilevel"/>
    <w:tmpl w:val="7D301400"/>
    <w:lvl w:ilvl="0" w:tplc="E53E3BBC">
      <w:start w:val="1"/>
      <w:numFmt w:val="bullet"/>
      <w:lvlText w:val=""/>
      <w:lvlPicBulletId w:val="0"/>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9" w15:restartNumberingAfterBreak="0">
    <w:nsid w:val="2AE36EA4"/>
    <w:multiLevelType w:val="hybridMultilevel"/>
    <w:tmpl w:val="484611DC"/>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2C017043"/>
    <w:multiLevelType w:val="hybridMultilevel"/>
    <w:tmpl w:val="B7108BAC"/>
    <w:lvl w:ilvl="0" w:tplc="E53E3BBC">
      <w:start w:val="1"/>
      <w:numFmt w:val="bullet"/>
      <w:lvlText w:val=""/>
      <w:lvlPicBulletId w:val="0"/>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1" w15:restartNumberingAfterBreak="0">
    <w:nsid w:val="2CBB308F"/>
    <w:multiLevelType w:val="hybridMultilevel"/>
    <w:tmpl w:val="1AC8EC28"/>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379D4A71"/>
    <w:multiLevelType w:val="hybridMultilevel"/>
    <w:tmpl w:val="0D3E6A92"/>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3B26586E"/>
    <w:multiLevelType w:val="hybridMultilevel"/>
    <w:tmpl w:val="C44404A0"/>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3B3118F6"/>
    <w:multiLevelType w:val="hybridMultilevel"/>
    <w:tmpl w:val="3BBABE2A"/>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3B600958"/>
    <w:multiLevelType w:val="hybridMultilevel"/>
    <w:tmpl w:val="141AA250"/>
    <w:lvl w:ilvl="0" w:tplc="0DD27F9C">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6" w15:restartNumberingAfterBreak="0">
    <w:nsid w:val="3E1B59C6"/>
    <w:multiLevelType w:val="hybridMultilevel"/>
    <w:tmpl w:val="2F726F7E"/>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41E25032"/>
    <w:multiLevelType w:val="hybridMultilevel"/>
    <w:tmpl w:val="EFAEA546"/>
    <w:lvl w:ilvl="0" w:tplc="E53E3BBC">
      <w:start w:val="1"/>
      <w:numFmt w:val="bullet"/>
      <w:lvlText w:val=""/>
      <w:lvlPicBulletId w:val="0"/>
      <w:lvlJc w:val="left"/>
      <w:pPr>
        <w:ind w:left="720" w:hanging="360"/>
      </w:pPr>
      <w:rPr>
        <w:rFonts w:ascii="Symbol" w:hAnsi="Symbol" w:hint="default"/>
        <w:color w:val="auto"/>
        <w:sz w:val="2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461C6BE2"/>
    <w:multiLevelType w:val="hybridMultilevel"/>
    <w:tmpl w:val="76BEC434"/>
    <w:lvl w:ilvl="0" w:tplc="B0AE77E8">
      <w:start w:val="13"/>
      <w:numFmt w:val="bullet"/>
      <w:lvlText w:val="-"/>
      <w:lvlJc w:val="left"/>
      <w:pPr>
        <w:ind w:left="720" w:hanging="360"/>
      </w:pPr>
      <w:rPr>
        <w:rFonts w:ascii="Amnesty Trade Gothic" w:eastAsiaTheme="majorEastAsia" w:hAnsi="Amnesty Trade Gothic" w:cs="Times New Roman" w:hint="default"/>
        <w:sz w:val="21"/>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9" w15:restartNumberingAfterBreak="0">
    <w:nsid w:val="47746D36"/>
    <w:multiLevelType w:val="hybridMultilevel"/>
    <w:tmpl w:val="11AEAE28"/>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4F4013CF"/>
    <w:multiLevelType w:val="hybridMultilevel"/>
    <w:tmpl w:val="6042393E"/>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59764F9D"/>
    <w:multiLevelType w:val="hybridMultilevel"/>
    <w:tmpl w:val="8D824050"/>
    <w:lvl w:ilvl="0" w:tplc="94B69AA4">
      <w:start w:val="1"/>
      <w:numFmt w:val="decimal"/>
      <w:lvlText w:val="%1."/>
      <w:lvlJc w:val="left"/>
      <w:pPr>
        <w:ind w:left="360" w:hanging="360"/>
      </w:pPr>
      <w:rPr>
        <w:sz w:val="22"/>
        <w:szCs w:val="22"/>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32" w15:restartNumberingAfterBreak="0">
    <w:nsid w:val="5A4C6441"/>
    <w:multiLevelType w:val="hybridMultilevel"/>
    <w:tmpl w:val="1D8C0534"/>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5AF709AD"/>
    <w:multiLevelType w:val="hybridMultilevel"/>
    <w:tmpl w:val="D97271C6"/>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5C323093"/>
    <w:multiLevelType w:val="hybridMultilevel"/>
    <w:tmpl w:val="6FA8E6B6"/>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5C7A723F"/>
    <w:multiLevelType w:val="multilevel"/>
    <w:tmpl w:val="36F003EA"/>
    <w:styleLink w:val="WW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5D29352B"/>
    <w:multiLevelType w:val="hybridMultilevel"/>
    <w:tmpl w:val="FC4A6BBE"/>
    <w:lvl w:ilvl="0" w:tplc="E53E3BBC">
      <w:start w:val="1"/>
      <w:numFmt w:val="bullet"/>
      <w:lvlText w:val=""/>
      <w:lvlPicBulletId w:val="0"/>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15:restartNumberingAfterBreak="0">
    <w:nsid w:val="63336B93"/>
    <w:multiLevelType w:val="hybridMultilevel"/>
    <w:tmpl w:val="9CB67CB0"/>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6E8C30DA"/>
    <w:multiLevelType w:val="hybridMultilevel"/>
    <w:tmpl w:val="35624A7C"/>
    <w:lvl w:ilvl="0" w:tplc="E53E3BBC">
      <w:start w:val="1"/>
      <w:numFmt w:val="bullet"/>
      <w:lvlText w:val=""/>
      <w:lvlPicBulletId w:val="0"/>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70A37492"/>
    <w:multiLevelType w:val="hybridMultilevel"/>
    <w:tmpl w:val="9192F36E"/>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7F721C89"/>
    <w:multiLevelType w:val="hybridMultilevel"/>
    <w:tmpl w:val="BE403F9C"/>
    <w:lvl w:ilvl="0" w:tplc="E53E3BBC">
      <w:start w:val="1"/>
      <w:numFmt w:val="bullet"/>
      <w:lvlText w:val=""/>
      <w:lvlPicBulletId w:val="0"/>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500973884">
    <w:abstractNumId w:val="19"/>
  </w:num>
  <w:num w:numId="2" w16cid:durableId="576984225">
    <w:abstractNumId w:val="21"/>
  </w:num>
  <w:num w:numId="3" w16cid:durableId="1286086214">
    <w:abstractNumId w:val="6"/>
  </w:num>
  <w:num w:numId="4" w16cid:durableId="1303998242">
    <w:abstractNumId w:val="40"/>
  </w:num>
  <w:num w:numId="5" w16cid:durableId="1128664709">
    <w:abstractNumId w:val="4"/>
  </w:num>
  <w:num w:numId="6" w16cid:durableId="1802650864">
    <w:abstractNumId w:val="1"/>
  </w:num>
  <w:num w:numId="7" w16cid:durableId="295529091">
    <w:abstractNumId w:val="9"/>
  </w:num>
  <w:num w:numId="8" w16cid:durableId="1392002203">
    <w:abstractNumId w:val="35"/>
  </w:num>
  <w:num w:numId="9" w16cid:durableId="436340168">
    <w:abstractNumId w:val="36"/>
  </w:num>
  <w:num w:numId="10" w16cid:durableId="1192651884">
    <w:abstractNumId w:val="3"/>
  </w:num>
  <w:num w:numId="11" w16cid:durableId="305860004">
    <w:abstractNumId w:val="8"/>
  </w:num>
  <w:num w:numId="12" w16cid:durableId="275412557">
    <w:abstractNumId w:val="34"/>
  </w:num>
  <w:num w:numId="13" w16cid:durableId="1034623212">
    <w:abstractNumId w:val="2"/>
  </w:num>
  <w:num w:numId="14" w16cid:durableId="1838186169">
    <w:abstractNumId w:val="39"/>
  </w:num>
  <w:num w:numId="15" w16cid:durableId="1123572530">
    <w:abstractNumId w:val="11"/>
  </w:num>
  <w:num w:numId="16" w16cid:durableId="1303266448">
    <w:abstractNumId w:val="38"/>
  </w:num>
  <w:num w:numId="17" w16cid:durableId="1982423487">
    <w:abstractNumId w:val="22"/>
  </w:num>
  <w:num w:numId="18" w16cid:durableId="2079473657">
    <w:abstractNumId w:val="20"/>
  </w:num>
  <w:num w:numId="19" w16cid:durableId="287708729">
    <w:abstractNumId w:val="18"/>
  </w:num>
  <w:num w:numId="20" w16cid:durableId="2037123353">
    <w:abstractNumId w:val="12"/>
  </w:num>
  <w:num w:numId="21" w16cid:durableId="2116436688">
    <w:abstractNumId w:val="10"/>
  </w:num>
  <w:num w:numId="22" w16cid:durableId="1202863529">
    <w:abstractNumId w:val="37"/>
  </w:num>
  <w:num w:numId="23" w16cid:durableId="180776003">
    <w:abstractNumId w:val="28"/>
  </w:num>
  <w:num w:numId="24" w16cid:durableId="244070883">
    <w:abstractNumId w:val="27"/>
  </w:num>
  <w:num w:numId="25" w16cid:durableId="429669225">
    <w:abstractNumId w:val="14"/>
  </w:num>
  <w:num w:numId="26" w16cid:durableId="1755859666">
    <w:abstractNumId w:val="33"/>
  </w:num>
  <w:num w:numId="27" w16cid:durableId="983700778">
    <w:abstractNumId w:val="15"/>
  </w:num>
  <w:num w:numId="28" w16cid:durableId="2009477642">
    <w:abstractNumId w:val="23"/>
  </w:num>
  <w:num w:numId="29" w16cid:durableId="100541030">
    <w:abstractNumId w:val="30"/>
  </w:num>
  <w:num w:numId="30" w16cid:durableId="179055657">
    <w:abstractNumId w:val="5"/>
  </w:num>
  <w:num w:numId="31" w16cid:durableId="595679149">
    <w:abstractNumId w:val="26"/>
  </w:num>
  <w:num w:numId="32" w16cid:durableId="1795058661">
    <w:abstractNumId w:val="25"/>
  </w:num>
  <w:num w:numId="33" w16cid:durableId="547303241">
    <w:abstractNumId w:val="24"/>
  </w:num>
  <w:num w:numId="34" w16cid:durableId="1978878385">
    <w:abstractNumId w:val="0"/>
  </w:num>
  <w:num w:numId="35" w16cid:durableId="605386632">
    <w:abstractNumId w:val="32"/>
  </w:num>
  <w:num w:numId="36" w16cid:durableId="1279534154">
    <w:abstractNumId w:val="29"/>
  </w:num>
  <w:num w:numId="37" w16cid:durableId="658968119">
    <w:abstractNumId w:val="13"/>
  </w:num>
  <w:num w:numId="38" w16cid:durableId="379860833">
    <w:abstractNumId w:val="7"/>
  </w:num>
  <w:num w:numId="39" w16cid:durableId="1080369552">
    <w:abstractNumId w:val="16"/>
  </w:num>
  <w:num w:numId="40" w16cid:durableId="842092646">
    <w:abstractNumId w:val="17"/>
  </w:num>
  <w:num w:numId="41" w16cid:durableId="146689476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AD2"/>
    <w:rsid w:val="0002258E"/>
    <w:rsid w:val="000236B5"/>
    <w:rsid w:val="00034130"/>
    <w:rsid w:val="000604B7"/>
    <w:rsid w:val="00077D85"/>
    <w:rsid w:val="00131211"/>
    <w:rsid w:val="00185C61"/>
    <w:rsid w:val="0020343C"/>
    <w:rsid w:val="002654F7"/>
    <w:rsid w:val="00274330"/>
    <w:rsid w:val="00296F90"/>
    <w:rsid w:val="002A4165"/>
    <w:rsid w:val="002B3FA5"/>
    <w:rsid w:val="002C2994"/>
    <w:rsid w:val="002F063E"/>
    <w:rsid w:val="002F0B72"/>
    <w:rsid w:val="00370A3D"/>
    <w:rsid w:val="003B22D3"/>
    <w:rsid w:val="004237ED"/>
    <w:rsid w:val="00442FC0"/>
    <w:rsid w:val="00446E97"/>
    <w:rsid w:val="00457C00"/>
    <w:rsid w:val="00487C2C"/>
    <w:rsid w:val="00496BB2"/>
    <w:rsid w:val="004C35D1"/>
    <w:rsid w:val="00513F53"/>
    <w:rsid w:val="00516CDA"/>
    <w:rsid w:val="0053228D"/>
    <w:rsid w:val="00535578"/>
    <w:rsid w:val="0055643E"/>
    <w:rsid w:val="00613277"/>
    <w:rsid w:val="006418D2"/>
    <w:rsid w:val="006477D3"/>
    <w:rsid w:val="0065502C"/>
    <w:rsid w:val="0067680A"/>
    <w:rsid w:val="006B5B46"/>
    <w:rsid w:val="006B7E16"/>
    <w:rsid w:val="006E1677"/>
    <w:rsid w:val="007473F6"/>
    <w:rsid w:val="00784359"/>
    <w:rsid w:val="007F4C3F"/>
    <w:rsid w:val="00824D83"/>
    <w:rsid w:val="00831B29"/>
    <w:rsid w:val="008C23F3"/>
    <w:rsid w:val="008E4F20"/>
    <w:rsid w:val="009025AE"/>
    <w:rsid w:val="00905620"/>
    <w:rsid w:val="00932929"/>
    <w:rsid w:val="0097259E"/>
    <w:rsid w:val="00991CB6"/>
    <w:rsid w:val="009A22BA"/>
    <w:rsid w:val="009A5C5B"/>
    <w:rsid w:val="009F4D25"/>
    <w:rsid w:val="00A0119C"/>
    <w:rsid w:val="00A1148F"/>
    <w:rsid w:val="00A13514"/>
    <w:rsid w:val="00A34F0D"/>
    <w:rsid w:val="00A56AA6"/>
    <w:rsid w:val="00A66DC3"/>
    <w:rsid w:val="00A6796E"/>
    <w:rsid w:val="00B23F3E"/>
    <w:rsid w:val="00B526F1"/>
    <w:rsid w:val="00B64B65"/>
    <w:rsid w:val="00B93F83"/>
    <w:rsid w:val="00BB780C"/>
    <w:rsid w:val="00BC257E"/>
    <w:rsid w:val="00BD583B"/>
    <w:rsid w:val="00C05D29"/>
    <w:rsid w:val="00CA6A49"/>
    <w:rsid w:val="00CB0D39"/>
    <w:rsid w:val="00CB22E7"/>
    <w:rsid w:val="00CE2360"/>
    <w:rsid w:val="00D7603B"/>
    <w:rsid w:val="00D91C5F"/>
    <w:rsid w:val="00DC43C3"/>
    <w:rsid w:val="00E44AD2"/>
    <w:rsid w:val="00E467A0"/>
    <w:rsid w:val="00E516A8"/>
    <w:rsid w:val="00E6238D"/>
    <w:rsid w:val="00EB3154"/>
    <w:rsid w:val="00EB5E72"/>
    <w:rsid w:val="00F45F39"/>
    <w:rsid w:val="00F509AE"/>
    <w:rsid w:val="00F66535"/>
    <w:rsid w:val="00F91CE7"/>
    <w:rsid w:val="00F94F9F"/>
    <w:rsid w:val="00FF0C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72CFE3A7"/>
  <w15:chartTrackingRefBased/>
  <w15:docId w15:val="{D7BDF8DD-03D6-4667-84C3-50AB76B5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780C"/>
    <w:pPr>
      <w:spacing w:after="0" w:line="240" w:lineRule="auto"/>
    </w:pPr>
    <w:rPr>
      <w:sz w:val="24"/>
      <w:szCs w:val="24"/>
      <w:lang w:val="de-AT"/>
    </w:rPr>
  </w:style>
  <w:style w:type="paragraph" w:styleId="berschrift1">
    <w:name w:val="heading 1"/>
    <w:basedOn w:val="Standard"/>
    <w:next w:val="Standard"/>
    <w:link w:val="berschrift1Zchn"/>
    <w:uiPriority w:val="9"/>
    <w:qFormat/>
    <w:rsid w:val="009A5C5B"/>
    <w:pPr>
      <w:keepNext/>
      <w:keepLines/>
      <w:pageBreakBefore/>
      <w:spacing w:before="360" w:after="80"/>
      <w:outlineLvl w:val="0"/>
    </w:pPr>
    <w:rPr>
      <w:rFonts w:asciiTheme="majorHAnsi" w:eastAsiaTheme="majorEastAsia" w:hAnsiTheme="majorHAnsi" w:cstheme="majorBidi"/>
      <w:sz w:val="40"/>
      <w:szCs w:val="40"/>
    </w:rPr>
  </w:style>
  <w:style w:type="paragraph" w:styleId="berschrift2">
    <w:name w:val="heading 2"/>
    <w:basedOn w:val="Standard"/>
    <w:next w:val="Standard"/>
    <w:link w:val="berschrift2Zchn"/>
    <w:uiPriority w:val="9"/>
    <w:unhideWhenUsed/>
    <w:qFormat/>
    <w:rsid w:val="00E44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44AD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44AD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44AD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44AD2"/>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44AD2"/>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44AD2"/>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44AD2"/>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5C5B"/>
    <w:rPr>
      <w:rFonts w:asciiTheme="majorHAnsi" w:eastAsiaTheme="majorEastAsia" w:hAnsiTheme="majorHAnsi" w:cstheme="majorBidi"/>
      <w:sz w:val="40"/>
      <w:szCs w:val="40"/>
      <w:lang w:val="de-AT"/>
    </w:rPr>
  </w:style>
  <w:style w:type="character" w:customStyle="1" w:styleId="berschrift2Zchn">
    <w:name w:val="Überschrift 2 Zchn"/>
    <w:basedOn w:val="Absatz-Standardschriftart"/>
    <w:link w:val="berschrift2"/>
    <w:uiPriority w:val="9"/>
    <w:rsid w:val="00E44AD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44AD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44AD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44AD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44AD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44AD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44AD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44AD2"/>
    <w:rPr>
      <w:rFonts w:eastAsiaTheme="majorEastAsia" w:cstheme="majorBidi"/>
      <w:color w:val="272727" w:themeColor="text1" w:themeTint="D8"/>
    </w:rPr>
  </w:style>
  <w:style w:type="paragraph" w:styleId="Titel">
    <w:name w:val="Title"/>
    <w:basedOn w:val="Standard"/>
    <w:next w:val="Standard"/>
    <w:link w:val="TitelZchn"/>
    <w:uiPriority w:val="10"/>
    <w:qFormat/>
    <w:rsid w:val="00E44AD2"/>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44AD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44AD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44AD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44AD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44AD2"/>
    <w:rPr>
      <w:i/>
      <w:iCs/>
      <w:color w:val="404040" w:themeColor="text1" w:themeTint="BF"/>
    </w:rPr>
  </w:style>
  <w:style w:type="paragraph" w:styleId="Listenabsatz">
    <w:name w:val="List Paragraph"/>
    <w:basedOn w:val="Standard"/>
    <w:uiPriority w:val="34"/>
    <w:qFormat/>
    <w:rsid w:val="00E44AD2"/>
    <w:pPr>
      <w:ind w:left="720"/>
      <w:contextualSpacing/>
    </w:pPr>
  </w:style>
  <w:style w:type="character" w:styleId="IntensiveHervorhebung">
    <w:name w:val="Intense Emphasis"/>
    <w:basedOn w:val="Absatz-Standardschriftart"/>
    <w:uiPriority w:val="21"/>
    <w:qFormat/>
    <w:rsid w:val="00E44AD2"/>
    <w:rPr>
      <w:i/>
      <w:iCs/>
      <w:color w:val="0F4761" w:themeColor="accent1" w:themeShade="BF"/>
    </w:rPr>
  </w:style>
  <w:style w:type="paragraph" w:styleId="IntensivesZitat">
    <w:name w:val="Intense Quote"/>
    <w:basedOn w:val="Standard"/>
    <w:next w:val="Standard"/>
    <w:link w:val="IntensivesZitatZchn"/>
    <w:uiPriority w:val="30"/>
    <w:qFormat/>
    <w:rsid w:val="00E44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44AD2"/>
    <w:rPr>
      <w:i/>
      <w:iCs/>
      <w:color w:val="0F4761" w:themeColor="accent1" w:themeShade="BF"/>
    </w:rPr>
  </w:style>
  <w:style w:type="character" w:styleId="IntensiverVerweis">
    <w:name w:val="Intense Reference"/>
    <w:basedOn w:val="Absatz-Standardschriftart"/>
    <w:uiPriority w:val="32"/>
    <w:qFormat/>
    <w:rsid w:val="00E44AD2"/>
    <w:rPr>
      <w:b/>
      <w:bCs/>
      <w:smallCaps/>
      <w:color w:val="0F4761" w:themeColor="accent1" w:themeShade="BF"/>
      <w:spacing w:val="5"/>
    </w:rPr>
  </w:style>
  <w:style w:type="paragraph" w:styleId="Kopfzeile">
    <w:name w:val="header"/>
    <w:basedOn w:val="Standard"/>
    <w:link w:val="KopfzeileZchn"/>
    <w:uiPriority w:val="99"/>
    <w:unhideWhenUsed/>
    <w:rsid w:val="00E44AD2"/>
    <w:pPr>
      <w:tabs>
        <w:tab w:val="center" w:pos="4536"/>
        <w:tab w:val="right" w:pos="9072"/>
      </w:tabs>
    </w:pPr>
  </w:style>
  <w:style w:type="character" w:customStyle="1" w:styleId="KopfzeileZchn">
    <w:name w:val="Kopfzeile Zchn"/>
    <w:basedOn w:val="Absatz-Standardschriftart"/>
    <w:link w:val="Kopfzeile"/>
    <w:uiPriority w:val="99"/>
    <w:rsid w:val="00E44AD2"/>
  </w:style>
  <w:style w:type="paragraph" w:styleId="Fuzeile">
    <w:name w:val="footer"/>
    <w:basedOn w:val="Standard"/>
    <w:link w:val="FuzeileZchn"/>
    <w:uiPriority w:val="99"/>
    <w:unhideWhenUsed/>
    <w:rsid w:val="00E44AD2"/>
    <w:pPr>
      <w:tabs>
        <w:tab w:val="center" w:pos="4536"/>
        <w:tab w:val="right" w:pos="9072"/>
      </w:tabs>
    </w:pPr>
  </w:style>
  <w:style w:type="character" w:customStyle="1" w:styleId="FuzeileZchn">
    <w:name w:val="Fußzeile Zchn"/>
    <w:basedOn w:val="Absatz-Standardschriftart"/>
    <w:link w:val="Fuzeile"/>
    <w:uiPriority w:val="99"/>
    <w:rsid w:val="00E44AD2"/>
  </w:style>
  <w:style w:type="paragraph" w:customStyle="1" w:styleId="Adressblock">
    <w:name w:val="Adressblock"/>
    <w:basedOn w:val="Standard"/>
    <w:qFormat/>
    <w:rsid w:val="00E44AD2"/>
    <w:rPr>
      <w:rFonts w:ascii="Suisse Int'l" w:hAnsi="Suisse Int'l" w:cs="Suisse Int'l"/>
      <w:sz w:val="22"/>
      <w:szCs w:val="22"/>
    </w:rPr>
  </w:style>
  <w:style w:type="paragraph" w:customStyle="1" w:styleId="KVAnrede">
    <w:name w:val="KV_Anrede"/>
    <w:basedOn w:val="Standard"/>
    <w:autoRedefine/>
    <w:qFormat/>
    <w:rsid w:val="00E44AD2"/>
    <w:pPr>
      <w:jc w:val="right"/>
    </w:pPr>
    <w:rPr>
      <w:rFonts w:ascii="Helvetica" w:hAnsi="Helvetica" w:cs="Suisse Int'l"/>
      <w:sz w:val="22"/>
      <w:szCs w:val="22"/>
    </w:rPr>
  </w:style>
  <w:style w:type="character" w:styleId="Seitenzahl">
    <w:name w:val="page number"/>
    <w:basedOn w:val="Absatz-Standardschriftart"/>
    <w:uiPriority w:val="99"/>
    <w:semiHidden/>
    <w:unhideWhenUsed/>
    <w:rsid w:val="00457C00"/>
  </w:style>
  <w:style w:type="paragraph" w:styleId="KeinLeerraum">
    <w:name w:val="No Spacing"/>
    <w:aliases w:val="Fließtext"/>
    <w:link w:val="KeinLeerraumZchn"/>
    <w:uiPriority w:val="1"/>
    <w:qFormat/>
    <w:rsid w:val="00EB3154"/>
    <w:pPr>
      <w:spacing w:after="0" w:line="240" w:lineRule="auto"/>
    </w:pPr>
    <w:rPr>
      <w:rFonts w:eastAsiaTheme="minorEastAsia"/>
      <w:kern w:val="0"/>
      <w:lang w:val="en-US" w:eastAsia="zh-CN"/>
      <w14:ligatures w14:val="none"/>
    </w:rPr>
  </w:style>
  <w:style w:type="character" w:customStyle="1" w:styleId="KeinLeerraumZchn">
    <w:name w:val="Kein Leerraum Zchn"/>
    <w:aliases w:val="Fließtext Zchn"/>
    <w:basedOn w:val="Absatz-Standardschriftart"/>
    <w:link w:val="KeinLeerraum"/>
    <w:uiPriority w:val="1"/>
    <w:rsid w:val="00EB3154"/>
    <w:rPr>
      <w:rFonts w:eastAsiaTheme="minorEastAsia"/>
      <w:kern w:val="0"/>
      <w:lang w:val="en-US" w:eastAsia="zh-CN"/>
      <w14:ligatures w14:val="none"/>
    </w:rPr>
  </w:style>
  <w:style w:type="paragraph" w:styleId="berarbeitung">
    <w:name w:val="Revision"/>
    <w:hidden/>
    <w:uiPriority w:val="99"/>
    <w:semiHidden/>
    <w:rsid w:val="009A5C5B"/>
    <w:pPr>
      <w:spacing w:after="0" w:line="240" w:lineRule="auto"/>
    </w:pPr>
    <w:rPr>
      <w:sz w:val="24"/>
      <w:szCs w:val="24"/>
      <w:lang w:val="en-US"/>
    </w:rPr>
  </w:style>
  <w:style w:type="character" w:styleId="Kommentarzeichen">
    <w:name w:val="annotation reference"/>
    <w:uiPriority w:val="99"/>
    <w:rsid w:val="009A5C5B"/>
    <w:rPr>
      <w:sz w:val="16"/>
      <w:szCs w:val="16"/>
    </w:rPr>
  </w:style>
  <w:style w:type="paragraph" w:styleId="Funotentext">
    <w:name w:val="footnote text"/>
    <w:basedOn w:val="Standard"/>
    <w:link w:val="FunotentextZchn"/>
    <w:uiPriority w:val="99"/>
    <w:rsid w:val="009A5C5B"/>
    <w:pPr>
      <w:suppressAutoHyphens/>
    </w:pPr>
    <w:rPr>
      <w:rFonts w:ascii="Times New Roman" w:eastAsia="Times New Roman" w:hAnsi="Times New Roman" w:cs="Times New Roman"/>
      <w:kern w:val="0"/>
      <w:sz w:val="20"/>
      <w:szCs w:val="20"/>
      <w:lang w:val="en-US" w:eastAsia="ar-SA"/>
      <w14:ligatures w14:val="none"/>
    </w:rPr>
  </w:style>
  <w:style w:type="character" w:customStyle="1" w:styleId="FunotentextZchn">
    <w:name w:val="Fußnotentext Zchn"/>
    <w:basedOn w:val="Absatz-Standardschriftart"/>
    <w:link w:val="Funotentext"/>
    <w:uiPriority w:val="99"/>
    <w:rsid w:val="009A5C5B"/>
    <w:rPr>
      <w:rFonts w:ascii="Times New Roman" w:eastAsia="Times New Roman" w:hAnsi="Times New Roman" w:cs="Times New Roman"/>
      <w:kern w:val="0"/>
      <w:sz w:val="20"/>
      <w:szCs w:val="20"/>
      <w:lang w:val="en-US" w:eastAsia="ar-SA"/>
      <w14:ligatures w14:val="none"/>
    </w:rPr>
  </w:style>
  <w:style w:type="character" w:styleId="Funotenzeichen">
    <w:name w:val="footnote reference"/>
    <w:uiPriority w:val="99"/>
    <w:qFormat/>
    <w:rsid w:val="009A5C5B"/>
    <w:rPr>
      <w:vertAlign w:val="superscript"/>
    </w:rPr>
  </w:style>
  <w:style w:type="character" w:customStyle="1" w:styleId="cf01">
    <w:name w:val="cf01"/>
    <w:rsid w:val="009A5C5B"/>
    <w:rPr>
      <w:rFonts w:ascii="Segoe UI" w:hAnsi="Segoe UI" w:cs="Segoe UI" w:hint="default"/>
      <w:sz w:val="18"/>
      <w:szCs w:val="18"/>
    </w:rPr>
  </w:style>
  <w:style w:type="character" w:customStyle="1" w:styleId="cf11">
    <w:name w:val="cf11"/>
    <w:rsid w:val="009A5C5B"/>
    <w:rPr>
      <w:rFonts w:ascii="Segoe UI" w:hAnsi="Segoe UI" w:cs="Segoe UI" w:hint="default"/>
      <w:sz w:val="18"/>
      <w:szCs w:val="18"/>
    </w:rPr>
  </w:style>
  <w:style w:type="paragraph" w:styleId="Kommentartext">
    <w:name w:val="annotation text"/>
    <w:basedOn w:val="Standard"/>
    <w:link w:val="KommentartextZchn"/>
    <w:uiPriority w:val="99"/>
    <w:unhideWhenUsed/>
    <w:rsid w:val="009A5C5B"/>
    <w:pPr>
      <w:spacing w:after="160"/>
    </w:pPr>
    <w:rPr>
      <w:sz w:val="20"/>
      <w:szCs w:val="20"/>
      <w:lang w:val="en-US"/>
    </w:rPr>
  </w:style>
  <w:style w:type="character" w:customStyle="1" w:styleId="KommentartextZchn">
    <w:name w:val="Kommentartext Zchn"/>
    <w:basedOn w:val="Absatz-Standardschriftart"/>
    <w:link w:val="Kommentartext"/>
    <w:uiPriority w:val="99"/>
    <w:rsid w:val="009A5C5B"/>
    <w:rPr>
      <w:sz w:val="20"/>
      <w:szCs w:val="20"/>
      <w:lang w:val="en-US"/>
    </w:rPr>
  </w:style>
  <w:style w:type="character" w:styleId="Hyperlink">
    <w:name w:val="Hyperlink"/>
    <w:basedOn w:val="Absatz-Standardschriftart"/>
    <w:uiPriority w:val="99"/>
    <w:unhideWhenUsed/>
    <w:rsid w:val="009A5C5B"/>
    <w:rPr>
      <w:color w:val="467886" w:themeColor="hyperlink"/>
      <w:u w:val="single"/>
    </w:rPr>
  </w:style>
  <w:style w:type="paragraph" w:styleId="Kommentarthema">
    <w:name w:val="annotation subject"/>
    <w:basedOn w:val="Kommentartext"/>
    <w:next w:val="Kommentartext"/>
    <w:link w:val="KommentarthemaZchn"/>
    <w:uiPriority w:val="99"/>
    <w:semiHidden/>
    <w:unhideWhenUsed/>
    <w:rsid w:val="009A5C5B"/>
    <w:pPr>
      <w:spacing w:after="0"/>
    </w:pPr>
    <w:rPr>
      <w:b/>
      <w:bCs/>
    </w:rPr>
  </w:style>
  <w:style w:type="character" w:customStyle="1" w:styleId="KommentarthemaZchn">
    <w:name w:val="Kommentarthema Zchn"/>
    <w:basedOn w:val="KommentartextZchn"/>
    <w:link w:val="Kommentarthema"/>
    <w:uiPriority w:val="99"/>
    <w:semiHidden/>
    <w:rsid w:val="009A5C5B"/>
    <w:rPr>
      <w:b/>
      <w:bCs/>
      <w:sz w:val="20"/>
      <w:szCs w:val="20"/>
      <w:lang w:val="en-US"/>
    </w:rPr>
  </w:style>
  <w:style w:type="numbering" w:customStyle="1" w:styleId="WWNum10">
    <w:name w:val="WWNum10"/>
    <w:rsid w:val="009A5C5B"/>
    <w:pPr>
      <w:numPr>
        <w:numId w:val="7"/>
      </w:numPr>
    </w:pPr>
  </w:style>
  <w:style w:type="numbering" w:customStyle="1" w:styleId="WWNum11">
    <w:name w:val="WWNum11"/>
    <w:rsid w:val="009A5C5B"/>
    <w:pPr>
      <w:numPr>
        <w:numId w:val="8"/>
      </w:numPr>
    </w:pPr>
  </w:style>
  <w:style w:type="paragraph" w:styleId="Endnotentext">
    <w:name w:val="endnote text"/>
    <w:basedOn w:val="Standard"/>
    <w:link w:val="EndnotentextZchn"/>
    <w:uiPriority w:val="99"/>
    <w:semiHidden/>
    <w:unhideWhenUsed/>
    <w:rsid w:val="009A5C5B"/>
    <w:rPr>
      <w:sz w:val="20"/>
      <w:szCs w:val="20"/>
      <w:lang w:val="en-US"/>
    </w:rPr>
  </w:style>
  <w:style w:type="character" w:customStyle="1" w:styleId="EndnotentextZchn">
    <w:name w:val="Endnotentext Zchn"/>
    <w:basedOn w:val="Absatz-Standardschriftart"/>
    <w:link w:val="Endnotentext"/>
    <w:uiPriority w:val="99"/>
    <w:semiHidden/>
    <w:rsid w:val="009A5C5B"/>
    <w:rPr>
      <w:sz w:val="20"/>
      <w:szCs w:val="20"/>
      <w:lang w:val="en-US"/>
    </w:rPr>
  </w:style>
  <w:style w:type="character" w:styleId="Endnotenzeichen">
    <w:name w:val="endnote reference"/>
    <w:basedOn w:val="Absatz-Standardschriftart"/>
    <w:uiPriority w:val="99"/>
    <w:semiHidden/>
    <w:unhideWhenUsed/>
    <w:rsid w:val="009A5C5B"/>
    <w:rPr>
      <w:vertAlign w:val="superscript"/>
    </w:rPr>
  </w:style>
  <w:style w:type="paragraph" w:styleId="Inhaltsverzeichnisberschrift">
    <w:name w:val="TOC Heading"/>
    <w:basedOn w:val="berschrift1"/>
    <w:next w:val="Standard"/>
    <w:uiPriority w:val="39"/>
    <w:unhideWhenUsed/>
    <w:qFormat/>
    <w:rsid w:val="009A5C5B"/>
    <w:pPr>
      <w:spacing w:before="240" w:after="0" w:line="259" w:lineRule="auto"/>
      <w:outlineLvl w:val="9"/>
    </w:pPr>
    <w:rPr>
      <w:kern w:val="0"/>
      <w:sz w:val="32"/>
      <w:szCs w:val="32"/>
      <w:lang w:val="en-US" w:eastAsia="de-AT"/>
      <w14:ligatures w14:val="none"/>
    </w:rPr>
  </w:style>
  <w:style w:type="paragraph" w:styleId="Verzeichnis1">
    <w:name w:val="toc 1"/>
    <w:basedOn w:val="Standard"/>
    <w:next w:val="Standard"/>
    <w:autoRedefine/>
    <w:uiPriority w:val="39"/>
    <w:unhideWhenUsed/>
    <w:rsid w:val="009A5C5B"/>
    <w:pPr>
      <w:spacing w:after="100"/>
    </w:pPr>
    <w:rPr>
      <w:lang w:val="en-US"/>
    </w:rPr>
  </w:style>
  <w:style w:type="character" w:styleId="NichtaufgelsteErwhnung">
    <w:name w:val="Unresolved Mention"/>
    <w:basedOn w:val="Absatz-Standardschriftart"/>
    <w:uiPriority w:val="99"/>
    <w:semiHidden/>
    <w:unhideWhenUsed/>
    <w:rsid w:val="009A5C5B"/>
    <w:rPr>
      <w:color w:val="605E5C"/>
      <w:shd w:val="clear" w:color="auto" w:fill="E1DFDD"/>
    </w:rPr>
  </w:style>
  <w:style w:type="character" w:styleId="BesuchterLink">
    <w:name w:val="FollowedHyperlink"/>
    <w:basedOn w:val="Absatz-Standardschriftart"/>
    <w:uiPriority w:val="99"/>
    <w:semiHidden/>
    <w:unhideWhenUsed/>
    <w:rsid w:val="009A5C5B"/>
    <w:rPr>
      <w:color w:val="96607D" w:themeColor="followedHyperlink"/>
      <w:u w:val="single"/>
    </w:rPr>
  </w:style>
  <w:style w:type="paragraph" w:styleId="Sprechblasentext">
    <w:name w:val="Balloon Text"/>
    <w:basedOn w:val="Standard"/>
    <w:link w:val="SprechblasentextZchn"/>
    <w:uiPriority w:val="99"/>
    <w:semiHidden/>
    <w:unhideWhenUsed/>
    <w:rsid w:val="009A5C5B"/>
    <w:rPr>
      <w:rFonts w:ascii="Times New Roman" w:hAnsi="Times New Roman" w:cs="Times New Roman"/>
      <w:sz w:val="18"/>
      <w:szCs w:val="18"/>
      <w:lang w:val="en-US"/>
    </w:rPr>
  </w:style>
  <w:style w:type="character" w:customStyle="1" w:styleId="SprechblasentextZchn">
    <w:name w:val="Sprechblasentext Zchn"/>
    <w:basedOn w:val="Absatz-Standardschriftart"/>
    <w:link w:val="Sprechblasentext"/>
    <w:uiPriority w:val="99"/>
    <w:semiHidden/>
    <w:rsid w:val="009A5C5B"/>
    <w:rPr>
      <w:rFonts w:ascii="Times New Roman" w:hAnsi="Times New Roman"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6544183">
      <w:bodyDiv w:val="1"/>
      <w:marLeft w:val="0"/>
      <w:marRight w:val="0"/>
      <w:marTop w:val="0"/>
      <w:marBottom w:val="0"/>
      <w:divBdr>
        <w:top w:val="none" w:sz="0" w:space="0" w:color="auto"/>
        <w:left w:val="none" w:sz="0" w:space="0" w:color="auto"/>
        <w:bottom w:val="none" w:sz="0" w:space="0" w:color="auto"/>
        <w:right w:val="none" w:sz="0" w:space="0" w:color="auto"/>
      </w:divBdr>
    </w:div>
    <w:div w:id="208575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6" Type="http://schemas.openxmlformats.org/officeDocument/2006/relationships/hyperlink" Target="https://eur-lex.europa.eu/LexUriServ/LexUriServ.do?uri=OJ:L:2011:101:0001:0011:DE:PDF" TargetMode="External"/><Relationship Id="rId21" Type="http://schemas.openxmlformats.org/officeDocument/2006/relationships/hyperlink" Target="https://www.aoef.at/images/03_gesetze/3-5_istanbulkonvention/Allianz_GewaltFREI-Leben_NGO-Stellungnahme_GREVIO_August-2023.pdf" TargetMode="External"/><Relationship Id="rId42" Type="http://schemas.openxmlformats.org/officeDocument/2006/relationships/hyperlink" Target="https://www.statistik.at/fileadmin/pages/360/Infotext_Gender-Statistik_Erwerbstaetigkeit.pdf" TargetMode="External"/><Relationship Id="rId47" Type="http://schemas.openxmlformats.org/officeDocument/2006/relationships/hyperlink" Target="https://www.ams-forschungsnetzwerk.at/downloadpub/2021_Chancengleichheit_Frauen%20Behinderungen_Arbeitsmarkt.pdf" TargetMode="External"/><Relationship Id="rId63" Type="http://schemas.openxmlformats.org/officeDocument/2006/relationships/hyperlink" Target="https://www.amnesty.at/media/11264/amnesty_report_das-sozialhilfe-grundsatzgesetz-in-oesterreich-ein-schritt-zurueck-fuer-die-menschenrechte_oktober-2023.pdf" TargetMode="External"/><Relationship Id="rId68" Type="http://schemas.openxmlformats.org/officeDocument/2006/relationships/hyperlink" Target="https://www.sozialministerium.at/dam/jcr:7157d267-ef16-4a8b-8861-56e9cbf54089/Frauengesundheitsbericht_2022_FINAL.pdf" TargetMode="External"/><Relationship Id="rId84" Type="http://schemas.openxmlformats.org/officeDocument/2006/relationships/hyperlink" Target="https://www.bmj.gv.at/ministerium/aktuelle-meldungen/Jedes-Kind-hat-das-Recht-auf-ein-gewaltfreies-Aufwachsen-.html" TargetMode="External"/><Relationship Id="rId16" Type="http://schemas.openxmlformats.org/officeDocument/2006/relationships/hyperlink" Target="https://eige.europa.eu/gender-equality-index/2023/country/AT" TargetMode="External"/><Relationship Id="rId11" Type="http://schemas.openxmlformats.org/officeDocument/2006/relationships/hyperlink" Target="https://www.ohchr.org/en/documents/general-comments-and-recommendations/general-recommendation-no37-2018-gender-related" TargetMode="External"/><Relationship Id="rId32" Type="http://schemas.openxmlformats.org/officeDocument/2006/relationships/hyperlink" Target="https://www.mediaaffairs.at/aktuellebeitraege/gesellschaft/inklusionsstudie2023.html" TargetMode="External"/><Relationship Id="rId37" Type="http://schemas.openxmlformats.org/officeDocument/2006/relationships/hyperlink" Target="https://www.statistik.at/services/tools/services/publikationen/detail/1735" TargetMode="External"/><Relationship Id="rId53" Type="http://schemas.openxmlformats.org/officeDocument/2006/relationships/hyperlink" Target="https://www.momentum-institut.at/news/trotz-pensionsplus-ins-minus" TargetMode="External"/><Relationship Id="rId58" Type="http://schemas.openxmlformats.org/officeDocument/2006/relationships/hyperlink" Target="https://www.statistik.at/statistiken/bevoelkerung-und-soziales/einkommen-und-soziale-lage/armut" TargetMode="External"/><Relationship Id="rId74" Type="http://schemas.openxmlformats.org/officeDocument/2006/relationships/hyperlink" Target="https://www.schwangerschaftsabbruch-tirol.at/finanzhilfen.php" TargetMode="External"/><Relationship Id="rId79" Type="http://schemas.openxmlformats.org/officeDocument/2006/relationships/hyperlink" Target="https://www.sozialministerium.at/dam/jcr:cb600519-990c-4b45-a6a1-8122e30bac1e/LGBTIQ_Gesundheitsbericht_2022.pdf" TargetMode="External"/><Relationship Id="rId5" Type="http://schemas.openxmlformats.org/officeDocument/2006/relationships/hyperlink" Target="https://www.aoef.at/images/03_gesetze/3-5_istanbulkonvention/GREVIO-Schattenbericht_2016_engl.pdf" TargetMode="External"/><Relationship Id="rId61" Type="http://schemas.openxmlformats.org/officeDocument/2006/relationships/hyperlink" Target="https://www.statistik.at/statistiken/bevoelkerung-und-soziales/sozialleistungen/mindestsicherung-und-sozialhilfe" TargetMode="External"/><Relationship Id="rId82" Type="http://schemas.openxmlformats.org/officeDocument/2006/relationships/hyperlink" Target="https://www.statistik.at/statistiken/bevoelkerung-und-soziales/gender-statistiken/einkommen" TargetMode="External"/><Relationship Id="rId19" Type="http://schemas.openxmlformats.org/officeDocument/2006/relationships/hyperlink" Target="https://www.rechnungshof.gv.at/rh/home/home/2023_21_Gewalt_und_Opferschutz_Frauen.pdf" TargetMode="External"/><Relationship Id="rId14" Type="http://schemas.openxmlformats.org/officeDocument/2006/relationships/hyperlink" Target="https://commission.europa.eu/energy-climate-change-environment/implementation-eu-countries/energy-and-climate-governance-and-reporting/national-energy-and-climate-plans_en" TargetMode="External"/><Relationship Id="rId22" Type="http://schemas.openxmlformats.org/officeDocument/2006/relationships/hyperlink" Target="https://broschuerenservice.sozialministerium.at/Home/Download?publicationId=718" TargetMode="External"/><Relationship Id="rId27" Type="http://schemas.openxmlformats.org/officeDocument/2006/relationships/hyperlink" Target="https://www.coe.int/de/web/conventions/full-list?module=treaty-detail&amp;treatynum=197" TargetMode="External"/><Relationship Id="rId30" Type="http://schemas.openxmlformats.org/officeDocument/2006/relationships/hyperlink" Target="https://frauenvolksbegehren.at/forderungen-frauenvolksbegehren/" TargetMode="External"/><Relationship Id="rId35" Type="http://schemas.openxmlformats.org/officeDocument/2006/relationships/hyperlink" Target="https://www.momentum-institut.at/news/weltfrauentag-2024-maedchen-leisten-mehr-fuer-familie-und-haushalt-als-buben" TargetMode="External"/><Relationship Id="rId43" Type="http://schemas.openxmlformats.org/officeDocument/2006/relationships/hyperlink" Target="https://www.statistik.at/fileadmin/pages/360/Infotext_Gender-Statistik_Erwerbstaetigkeit.pdf" TargetMode="External"/><Relationship Id="rId48" Type="http://schemas.openxmlformats.org/officeDocument/2006/relationships/hyperlink" Target="https://www.awblog.at/Arbeit/frauen-mit-behinderungen" TargetMode="External"/><Relationship Id="rId56" Type="http://schemas.openxmlformats.org/officeDocument/2006/relationships/hyperlink" Target="https://www.statistik.at/statistiken/bevoelkerung-und-soziales/gender-statistiken/armuts-oder-ausgrenzungsgefaehrdung" TargetMode="External"/><Relationship Id="rId64" Type="http://schemas.openxmlformats.org/officeDocument/2006/relationships/hyperlink" Target="https://www.sozialministerium.at/Themen/Soziales/Sozialhilfe-und-Mindestsicherung.html" TargetMode="External"/><Relationship Id="rId69" Type="http://schemas.openxmlformats.org/officeDocument/2006/relationships/hyperlink" Target="https://www.epfweb.org/sites/default/files/2023-01/EPF%20Contraception%20Policy%20Atlas%20Europe%202022.pdf" TargetMode="External"/><Relationship Id="rId77" Type="http://schemas.openxmlformats.org/officeDocument/2006/relationships/hyperlink" Target="https://www.sozialministerium.at/dam/jcr:7157d267-ef16-4a8b-8861-56e9cbf54089/Frauengesundheitsbericht_2022_FINAL.pdf" TargetMode="External"/><Relationship Id="rId8" Type="http://schemas.openxmlformats.org/officeDocument/2006/relationships/hyperlink" Target="https://orf.at/stories/3321031/" TargetMode="External"/><Relationship Id="rId51" Type="http://schemas.openxmlformats.org/officeDocument/2006/relationships/hyperlink" Target="https://www.momentum-institut.at/news/drastische-pensionsverluste-frauen" TargetMode="External"/><Relationship Id="rId72" Type="http://schemas.openxmlformats.org/officeDocument/2006/relationships/hyperlink" Target="https://www.parlament.gv.at/dokument/XXVII/A/3697/imfname_1595252.pdf" TargetMode="External"/><Relationship Id="rId80" Type="http://schemas.openxmlformats.org/officeDocument/2006/relationships/hyperlink" Target="https://www.momentum-institut.at/news/equal-care-day-frauen-leisten-fast-um-die-haelfte-mehr-unbezahlte-care-arbeit" TargetMode="External"/><Relationship Id="rId3" Type="http://schemas.openxmlformats.org/officeDocument/2006/relationships/hyperlink" Target="https://www.parlament.gv.at/fachinfos/budgetdienst/Verteilungswirkung-des-1.-und-2.-Teils-der-Oekosozialen-Steuerreform" TargetMode="External"/><Relationship Id="rId12" Type="http://schemas.openxmlformats.org/officeDocument/2006/relationships/hyperlink" Target="https://unwomen.de/klima-und-gender/" TargetMode="External"/><Relationship Id="rId17" Type="http://schemas.openxmlformats.org/officeDocument/2006/relationships/hyperlink" Target="https://liga.or.at/upr/?assignee=+UPR-Empfehlungen&amp;cycle=+3&amp;status=0&amp;progress=0&amp;number=139.5&amp;number-id=+139.5&amp;proponent=&amp;proponent-id=&amp;s_org=&amp;s_org-id=&amp;s_ngo=&amp;s_ngo-id=&amp;sdg=&amp;sdg-id=&amp;search=" TargetMode="External"/><Relationship Id="rId25" Type="http://schemas.openxmlformats.org/officeDocument/2006/relationships/hyperlink" Target="https://aids.at/wp-content/uploads/2023/09/Positionspapier-AHOe-Aufhebung-Verbot-Sexarbeit-0923.pdf" TargetMode="External"/><Relationship Id="rId33" Type="http://schemas.openxmlformats.org/officeDocument/2006/relationships/hyperlink" Target="https://www.momentum-institut.at/news/equal-care-day-frauen-leisten-fast-um-die-haelfte-mehr-unbezahlte-care-arbeit" TargetMode="External"/><Relationship Id="rId38" Type="http://schemas.openxmlformats.org/officeDocument/2006/relationships/hyperlink" Target="https://research.wu.ac.at/en/publications/home-sweet-home-the-impact-of-working-from-home-on-the-division-o-11" TargetMode="External"/><Relationship Id="rId46" Type="http://schemas.openxmlformats.org/officeDocument/2006/relationships/hyperlink" Target="https://www.awblog.at/Arbeit/frauen-mit-behinderungen" TargetMode="External"/><Relationship Id="rId59" Type="http://schemas.openxmlformats.org/officeDocument/2006/relationships/hyperlink" Target="https://www.statistik.at/statistiken/bevoelkerung-und-soziales/einkommen-und-soziale-lage/soziale-krisenfolgen" TargetMode="External"/><Relationship Id="rId67" Type="http://schemas.openxmlformats.org/officeDocument/2006/relationships/hyperlink" Target="https://www.amnesty.org/en/documents/eur13/8223/2024/en/" TargetMode="External"/><Relationship Id="rId20" Type="http://schemas.openxmlformats.org/officeDocument/2006/relationships/hyperlink" Target="https://www.statistik.at/fileadmin/announcement/2022/11/20221125GewaltgegenFrauen.pdf" TargetMode="External"/><Relationship Id="rId41" Type="http://schemas.openxmlformats.org/officeDocument/2006/relationships/hyperlink" Target="https://www.statistik.at/fileadmin/pages/360/Infotext_Gender-Statistik_Erwerbstaetigkeit.pdf" TargetMode="External"/><Relationship Id="rId54" Type="http://schemas.openxmlformats.org/officeDocument/2006/relationships/hyperlink" Target="https://www.momentum-institut.at/news/pensionsreport-ungleichheiten-im-system" TargetMode="External"/><Relationship Id="rId62" Type="http://schemas.openxmlformats.org/officeDocument/2006/relationships/hyperlink" Target="https://oepa.or.at/" TargetMode="External"/><Relationship Id="rId70" Type="http://schemas.openxmlformats.org/officeDocument/2006/relationships/hyperlink" Target="https://www.sozialministerium.at/dam/jcr:7157d267-ef16-4a8b-8861-56e9cbf54089/Frauengesundheitsbericht_2022_FINAL.pdf" TargetMode="External"/><Relationship Id="rId75" Type="http://schemas.openxmlformats.org/officeDocument/2006/relationships/hyperlink" Target="https://www.wien.gv.at/sozialinfo/content/de/10/InstitutionDetail.do?it_1=2100594" TargetMode="External"/><Relationship Id="rId83" Type="http://schemas.openxmlformats.org/officeDocument/2006/relationships/hyperlink" Target="https://www.ohchr.org/en/documents/thematic-reports/ahrc5336-custody-violence-against-women-and-violence-against-children" TargetMode="External"/><Relationship Id="rId1" Type="http://schemas.openxmlformats.org/officeDocument/2006/relationships/hyperlink" Target="https://www.awblog.at/Soziales/Familienbonus-plus-Millionen-fuer-gut-verdienende-Maenner" TargetMode="External"/><Relationship Id="rId6" Type="http://schemas.openxmlformats.org/officeDocument/2006/relationships/hyperlink" Target="https://www.parlament.gv.at/dokument/XXVII/I/2456/fname_1612870.pdf" TargetMode="External"/><Relationship Id="rId15" Type="http://schemas.openxmlformats.org/officeDocument/2006/relationships/hyperlink" Target="https://www.ohchr.org/en/documents/general-comments-and-recommendations/general-recommendation-no37-2018-gender-related" TargetMode="External"/><Relationship Id="rId23" Type="http://schemas.openxmlformats.org/officeDocument/2006/relationships/hyperlink" Target="https://www.gleichbehandlungsanwaltschaft.gv.at/dam/jcr:43a82aee-0325-44a0-b2ac-29ba519e1509/Empfehlung%20f&#252;r%20Bankinstitute.pdf" TargetMode="External"/><Relationship Id="rId28" Type="http://schemas.openxmlformats.org/officeDocument/2006/relationships/hyperlink" Target="https://www.derstandard.at/story/2000110191221/mehr-bauern-als-migranten-und-wenige-frauen-im-neuen-nationalrat" TargetMode="External"/><Relationship Id="rId36" Type="http://schemas.openxmlformats.org/officeDocument/2006/relationships/hyperlink" Target="https://www.statistik.at/statistiken/bevoelkerung-und-soziales/zeitverwendung" TargetMode="External"/><Relationship Id="rId49" Type="http://schemas.openxmlformats.org/officeDocument/2006/relationships/hyperlink" Target="https://www.momentum-institut.at/news/pensionen-verlieren-trotz-erhoehung-wert" TargetMode="External"/><Relationship Id="rId57" Type="http://schemas.openxmlformats.org/officeDocument/2006/relationships/hyperlink" Target="https://www.statistik.at/fileadmin/pages/364/Infotext_GenderStatistik_Armuts_und_Ausgrenzungsgefaehrdung.pdf" TargetMode="External"/><Relationship Id="rId10" Type="http://schemas.openxmlformats.org/officeDocument/2006/relationships/hyperlink" Target="https://infothek.bmk.gv.at/wie-sich-die-klimakrise-bereits-auf-oesterreich-auswirkt/" TargetMode="External"/><Relationship Id="rId31" Type="http://schemas.openxmlformats.org/officeDocument/2006/relationships/hyperlink" Target="https://www.parlament.gv.at/fachinfos/rlw/Wie-steht-es-um-den-Frauenanteil-in-Parlamenten" TargetMode="External"/><Relationship Id="rId44" Type="http://schemas.openxmlformats.org/officeDocument/2006/relationships/hyperlink" Target="https://www.statistik.at/statistiken/bevoelkerung-und-soziales/kriminalitaet-und-sicherheit/gewalt-gegen-frauen" TargetMode="External"/><Relationship Id="rId52" Type="http://schemas.openxmlformats.org/officeDocument/2006/relationships/hyperlink" Target="https://www.momentum-institut.at/news/armutsgefaehrdung-bei-mindestpensionistinnen-am-hoechsten-stand-seit-2011" TargetMode="External"/><Relationship Id="rId60" Type="http://schemas.openxmlformats.org/officeDocument/2006/relationships/hyperlink" Target="https://www.volkshilfe.at/wer-wir-sind/aktuelles/newsaktuelles/altersarmut-in-oesterreich/" TargetMode="External"/><Relationship Id="rId65" Type="http://schemas.openxmlformats.org/officeDocument/2006/relationships/hyperlink" Target="https://cdn.amnesty.at/media/11595/amnesty-report_als-wuerdest-du-zum-feind-gehen-huerden-im-zugang-zur-sozialhilfe_oesterreich_februar2024.pdf" TargetMode="External"/><Relationship Id="rId73" Type="http://schemas.openxmlformats.org/officeDocument/2006/relationships/hyperlink" Target="https://www.sozialministerium.at/dam/jcr:7157d267-ef16-4a8b-8861-56e9cbf54089/Frauengesundheitsbericht_2022_FINAL.pdf" TargetMode="External"/><Relationship Id="rId78" Type="http://schemas.openxmlformats.org/officeDocument/2006/relationships/hyperlink" Target="https://www.digital.wienbibliothek.at/wbrup/download/pdf/3845885?originalFilename=true" TargetMode="External"/><Relationship Id="rId81" Type="http://schemas.openxmlformats.org/officeDocument/2006/relationships/hyperlink" Target="https://www.ots.at/presseaussendung/OTS_20231109_OTS0092/vera-wirkt-90-faelle-im-ersten-jahr-der-vertrauensstelle-gegen-belaestigung-und-gewalt-im-bereich-kunst-und-kultur" TargetMode="External"/><Relationship Id="rId4" Type="http://schemas.openxmlformats.org/officeDocument/2006/relationships/hyperlink" Target="https://www.aoef.at/images/03_gesetze/3-5_istanbulkonvention/GREVIO-Schattenbericht_2016_de.pdf" TargetMode="External"/><Relationship Id="rId9" Type="http://schemas.openxmlformats.org/officeDocument/2006/relationships/hyperlink" Target="https://www.derstandard.at/story/3000000224181/studie-bis-zur-gleichstellung-von-frauen-dauert-es-noch-134-jahre" TargetMode="External"/><Relationship Id="rId13" Type="http://schemas.openxmlformats.org/officeDocument/2006/relationships/hyperlink" Target="https://www.derstandard.at/story/3000000218129/kommission-oesterreich-einziges-land-ohne-klimaplan" TargetMode="External"/><Relationship Id="rId18" Type="http://schemas.openxmlformats.org/officeDocument/2006/relationships/hyperlink" Target="https://www.lrsocialresearch.at/wp-content/uploads/2024/03/2023-03_Wiedereinstiegsmonitoring_EV_Web.pdf" TargetMode="External"/><Relationship Id="rId39" Type="http://schemas.openxmlformats.org/officeDocument/2006/relationships/hyperlink" Target="https://www.statistik.at/statistiken/arbeitsmarkt/erwerbstaetigkeit/erwerbstaetige-merkmale" TargetMode="External"/><Relationship Id="rId34" Type="http://schemas.openxmlformats.org/officeDocument/2006/relationships/hyperlink" Target="https://www.momentum-institut.at/news/seit-40-jahren-unbezahlte-sorgearbeit-unveraendert-frauensache" TargetMode="External"/><Relationship Id="rId50" Type="http://schemas.openxmlformats.org/officeDocument/2006/relationships/hyperlink" Target="https://www.momentum-institut.at/news/pensionsverlust-durch-verschaerfung-pensionsantritt" TargetMode="External"/><Relationship Id="rId55" Type="http://schemas.openxmlformats.org/officeDocument/2006/relationships/hyperlink" Target="https://www.momentum-institut.at/system/files/2024-05/wer-arm-ist-bleibt-arm-armutsreport-2024-momentum-institut-2.pdf" TargetMode="External"/><Relationship Id="rId76" Type="http://schemas.openxmlformats.org/officeDocument/2006/relationships/hyperlink" Target="https://www.sozialministerium.at/dam/jcr:9334268b-5282-4444-855e-e62391561895/aktionsplan_frauengesundheit.pdf" TargetMode="External"/><Relationship Id="rId7" Type="http://schemas.openxmlformats.org/officeDocument/2006/relationships/hyperlink" Target="https://www.derstandard.at/story/2000144066234/oesterreich-bei-gleichstellung-auf-platz-27-von-30-laendern" TargetMode="External"/><Relationship Id="rId71" Type="http://schemas.openxmlformats.org/officeDocument/2006/relationships/hyperlink" Target="https://orf.at/stories/3332659/" TargetMode="External"/><Relationship Id="rId2" Type="http://schemas.openxmlformats.org/officeDocument/2006/relationships/hyperlink" Target="https://www.momentum-institut.at/grafik/dotierte-corona-hilfen-bis-2024-maenner-entscheiden-ueber-eur-11-mrd-mehr-als-frauen" TargetMode="External"/><Relationship Id="rId29" Type="http://schemas.openxmlformats.org/officeDocument/2006/relationships/hyperlink" Target="https://gemeindebund.at/buergermeister-und-buergermeisterinnen/" TargetMode="External"/><Relationship Id="rId24" Type="http://schemas.openxmlformats.org/officeDocument/2006/relationships/hyperlink" Target="https://www.amnesty.at/news-events/internationaler-tag-der-sexarbeiter-innen-viele-pflichten-wenig-schutz/" TargetMode="External"/><Relationship Id="rId40" Type="http://schemas.openxmlformats.org/officeDocument/2006/relationships/hyperlink" Target="https://www.statistik.at/fileadmin/pages/360/Infotext_Gender-Statistik_Erwerbstaetigkeit.pdf" TargetMode="External"/><Relationship Id="rId45" Type="http://schemas.openxmlformats.org/officeDocument/2006/relationships/hyperlink" Target="https://www.statistik.at/statistiken/bevoelkerung-und-soziales/gender-statistiken/einkommen" TargetMode="External"/><Relationship Id="rId66" Type="http://schemas.openxmlformats.org/officeDocument/2006/relationships/hyperlink" Target="https://www.amnesty.org/en/documents/eur13/8223/2024/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2025-01-27T15:43:48+00:00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4A7730-98A3-4818-AA90-681871645E37}">
  <ds:schemaRefs>
    <ds:schemaRef ds:uri="http://schemas.openxmlformats.org/officeDocument/2006/bibliography"/>
  </ds:schemaRefs>
</ds:datastoreItem>
</file>

<file path=customXml/itemProps2.xml><?xml version="1.0" encoding="utf-8"?>
<ds:datastoreItem xmlns:ds="http://schemas.openxmlformats.org/officeDocument/2006/customXml" ds:itemID="{61BD164A-3F55-4415-AD2C-5102ADC70A76}"/>
</file>

<file path=customXml/itemProps3.xml><?xml version="1.0" encoding="utf-8"?>
<ds:datastoreItem xmlns:ds="http://schemas.openxmlformats.org/officeDocument/2006/customXml" ds:itemID="{B84320FC-570E-488B-8311-C24E0DB67F56}"/>
</file>

<file path=customXml/itemProps4.xml><?xml version="1.0" encoding="utf-8"?>
<ds:datastoreItem xmlns:ds="http://schemas.openxmlformats.org/officeDocument/2006/customXml" ds:itemID="{5DE07048-BA18-4EA9-B1BC-79B21364A4CD}"/>
</file>

<file path=docProps/app.xml><?xml version="1.0" encoding="utf-8"?>
<Properties xmlns="http://schemas.openxmlformats.org/officeDocument/2006/extended-properties" xmlns:vt="http://schemas.openxmlformats.org/officeDocument/2006/docPropsVTypes">
  <Template>Normal</Template>
  <TotalTime>0</TotalTime>
  <Pages>35</Pages>
  <Words>7407</Words>
  <Characters>47418</Characters>
  <Application>Microsoft Office Word</Application>
  <DocSecurity>0</DocSecurity>
  <Lines>395</Lines>
  <Paragraphs>109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Haller</dc:creator>
  <cp:keywords/>
  <dc:description/>
  <cp:lastModifiedBy>Paul Haller</cp:lastModifiedBy>
  <cp:revision>17</cp:revision>
  <cp:lastPrinted>2024-07-03T10:02:00Z</cp:lastPrinted>
  <dcterms:created xsi:type="dcterms:W3CDTF">2024-11-28T18:11:00Z</dcterms:created>
  <dcterms:modified xsi:type="dcterms:W3CDTF">2024-12-02T18:17:00Z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