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48435" w14:textId="77777777" w:rsidR="00A06D68" w:rsidRDefault="00A06D68" w:rsidP="000B76FE">
      <w:pPr>
        <w:jc w:val="center"/>
        <w:rPr>
          <w:b/>
          <w:bCs/>
          <w:sz w:val="24"/>
          <w:szCs w:val="24"/>
        </w:rPr>
      </w:pPr>
    </w:p>
    <w:p w14:paraId="5980BFFE" w14:textId="60153D24" w:rsidR="00A06D68" w:rsidRDefault="00B75545" w:rsidP="000B76FE">
      <w:pPr>
        <w:jc w:val="center"/>
        <w:rPr>
          <w:b/>
          <w:bCs/>
          <w:sz w:val="24"/>
          <w:szCs w:val="24"/>
          <w:lang w:val="fr-FR"/>
        </w:rPr>
      </w:pPr>
      <w:r>
        <w:rPr>
          <w:b/>
          <w:bCs/>
          <w:noProof/>
          <w:sz w:val="24"/>
          <w:szCs w:val="24"/>
          <w:lang w:val="fr-FR"/>
        </w:rPr>
        <w:drawing>
          <wp:inline distT="0" distB="0" distL="0" distR="0" wp14:anchorId="46B8F9B3" wp14:editId="1E8143DD">
            <wp:extent cx="1792605" cy="6216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524BD7" w14:textId="77777777" w:rsidR="00A06D68" w:rsidRPr="00465906" w:rsidRDefault="00A06D68" w:rsidP="000B76FE">
      <w:pPr>
        <w:jc w:val="center"/>
        <w:rPr>
          <w:b/>
          <w:bCs/>
          <w:sz w:val="24"/>
          <w:szCs w:val="24"/>
          <w:lang w:val="fr-FR"/>
        </w:rPr>
      </w:pPr>
    </w:p>
    <w:p w14:paraId="5F344567" w14:textId="77777777" w:rsidR="000B76FE" w:rsidRPr="00465906" w:rsidRDefault="000B76FE" w:rsidP="000B76FE">
      <w:pPr>
        <w:jc w:val="center"/>
        <w:rPr>
          <w:b/>
          <w:bCs/>
          <w:color w:val="0066FF"/>
          <w:sz w:val="24"/>
          <w:szCs w:val="24"/>
        </w:rPr>
      </w:pPr>
      <w:r w:rsidRPr="00465906">
        <w:rPr>
          <w:b/>
          <w:bCs/>
          <w:color w:val="0066FF"/>
          <w:sz w:val="24"/>
          <w:szCs w:val="24"/>
        </w:rPr>
        <w:t>COMITÉ PARA LA ELIMINACIÓN DE LA DISCRIMINACIÓN RACIAL</w:t>
      </w:r>
    </w:p>
    <w:p w14:paraId="73577980" w14:textId="77777777" w:rsidR="000B76FE" w:rsidRPr="00C0485B" w:rsidRDefault="000B76FE" w:rsidP="000B76FE">
      <w:pPr>
        <w:jc w:val="center"/>
        <w:rPr>
          <w:b/>
          <w:bCs/>
          <w:color w:val="0066FF"/>
          <w:sz w:val="24"/>
          <w:szCs w:val="24"/>
          <w:lang w:val="fr-FR"/>
        </w:rPr>
      </w:pPr>
      <w:r w:rsidRPr="00C0485B">
        <w:rPr>
          <w:b/>
          <w:bCs/>
          <w:color w:val="0066FF"/>
          <w:sz w:val="24"/>
          <w:szCs w:val="24"/>
          <w:lang w:val="fr-FR"/>
        </w:rPr>
        <w:t>(CERD)</w:t>
      </w:r>
    </w:p>
    <w:p w14:paraId="7DDD11B7" w14:textId="77777777" w:rsidR="000B76FE" w:rsidRPr="00C0485B" w:rsidRDefault="000B76FE" w:rsidP="000B76FE">
      <w:pPr>
        <w:jc w:val="center"/>
        <w:rPr>
          <w:b/>
          <w:bCs/>
          <w:sz w:val="24"/>
          <w:szCs w:val="24"/>
          <w:lang w:val="fr-FR"/>
        </w:rPr>
      </w:pPr>
    </w:p>
    <w:p w14:paraId="7352FC81" w14:textId="406440C8" w:rsidR="00AE79C4" w:rsidRPr="00AE79C4" w:rsidRDefault="00AE79C4" w:rsidP="00AE79C4">
      <w:pPr>
        <w:jc w:val="center"/>
        <w:rPr>
          <w:b/>
          <w:bCs/>
          <w:iCs/>
          <w:sz w:val="24"/>
          <w:szCs w:val="24"/>
          <w:lang w:val="en-US"/>
        </w:rPr>
      </w:pPr>
      <w:bookmarkStart w:id="0" w:name="_Hlk122007535"/>
      <w:bookmarkStart w:id="1" w:name="_Hlk111542810"/>
      <w:bookmarkStart w:id="2" w:name="_Hlk122009386"/>
      <w:r w:rsidRPr="00315624">
        <w:rPr>
          <w:b/>
          <w:bCs/>
          <w:iCs/>
          <w:sz w:val="24"/>
          <w:szCs w:val="24"/>
          <w:lang w:val="en-US"/>
        </w:rPr>
        <w:t>11</w:t>
      </w:r>
      <w:r w:rsidR="003C31AF">
        <w:rPr>
          <w:b/>
          <w:bCs/>
          <w:iCs/>
          <w:sz w:val="24"/>
          <w:szCs w:val="24"/>
          <w:lang w:val="en-US"/>
        </w:rPr>
        <w:t>8</w:t>
      </w:r>
      <w:r w:rsidRPr="00AE79C4">
        <w:rPr>
          <w:b/>
          <w:bCs/>
          <w:iCs/>
          <w:sz w:val="24"/>
          <w:szCs w:val="24"/>
          <w:vertAlign w:val="superscript"/>
          <w:lang w:val="en-US"/>
        </w:rPr>
        <w:t xml:space="preserve">ª </w:t>
      </w:r>
      <w:proofErr w:type="spellStart"/>
      <w:r w:rsidRPr="00AE79C4">
        <w:rPr>
          <w:b/>
          <w:bCs/>
          <w:iCs/>
          <w:sz w:val="24"/>
          <w:szCs w:val="24"/>
          <w:lang w:val="en-US"/>
        </w:rPr>
        <w:t>sesión</w:t>
      </w:r>
      <w:proofErr w:type="spellEnd"/>
      <w:r w:rsidRPr="00AE79C4">
        <w:rPr>
          <w:b/>
          <w:bCs/>
          <w:iCs/>
          <w:sz w:val="24"/>
          <w:szCs w:val="24"/>
          <w:lang w:val="en-US"/>
        </w:rPr>
        <w:t xml:space="preserve"> (</w:t>
      </w:r>
      <w:r w:rsidR="003C31AF">
        <w:rPr>
          <w:b/>
          <w:bCs/>
          <w:iCs/>
          <w:sz w:val="24"/>
          <w:szCs w:val="24"/>
          <w:lang w:val="en-US"/>
        </w:rPr>
        <w:t>10</w:t>
      </w:r>
      <w:r w:rsidR="00AE156F">
        <w:rPr>
          <w:b/>
          <w:bCs/>
          <w:iCs/>
          <w:sz w:val="24"/>
          <w:szCs w:val="24"/>
          <w:lang w:val="en-US"/>
        </w:rPr>
        <w:t xml:space="preserve"> de </w:t>
      </w:r>
      <w:r w:rsidR="00667E8A">
        <w:rPr>
          <w:b/>
          <w:bCs/>
          <w:iCs/>
          <w:sz w:val="24"/>
          <w:szCs w:val="24"/>
          <w:lang w:val="en-US"/>
        </w:rPr>
        <w:t>Agosto</w:t>
      </w:r>
      <w:r w:rsidR="003C31AF">
        <w:rPr>
          <w:b/>
          <w:bCs/>
          <w:iCs/>
          <w:sz w:val="24"/>
          <w:szCs w:val="24"/>
          <w:lang w:val="en-US"/>
        </w:rPr>
        <w:t xml:space="preserve"> – 25 de </w:t>
      </w:r>
      <w:r w:rsidR="00667E8A">
        <w:rPr>
          <w:b/>
          <w:bCs/>
          <w:iCs/>
          <w:sz w:val="24"/>
          <w:szCs w:val="24"/>
          <w:lang w:val="en-US"/>
        </w:rPr>
        <w:t>Agosto</w:t>
      </w:r>
      <w:r w:rsidRPr="00AE79C4">
        <w:rPr>
          <w:b/>
          <w:bCs/>
          <w:iCs/>
          <w:sz w:val="24"/>
          <w:szCs w:val="24"/>
          <w:lang w:val="en-US"/>
        </w:rPr>
        <w:t xml:space="preserve"> de 202</w:t>
      </w:r>
      <w:r w:rsidR="008D7638">
        <w:rPr>
          <w:b/>
          <w:bCs/>
          <w:iCs/>
          <w:sz w:val="24"/>
          <w:szCs w:val="24"/>
          <w:lang w:val="en-US"/>
        </w:rPr>
        <w:t>6</w:t>
      </w:r>
      <w:r w:rsidRPr="00AE79C4">
        <w:rPr>
          <w:b/>
          <w:bCs/>
          <w:iCs/>
          <w:sz w:val="24"/>
          <w:szCs w:val="24"/>
          <w:lang w:val="en-US"/>
        </w:rPr>
        <w:t>)</w:t>
      </w:r>
      <w:bookmarkEnd w:id="0"/>
    </w:p>
    <w:p w14:paraId="3F27881C" w14:textId="37410737" w:rsidR="00F87B2B" w:rsidRDefault="00F87B2B" w:rsidP="00F87B2B">
      <w:pPr>
        <w:jc w:val="center"/>
        <w:rPr>
          <w:b/>
          <w:bCs/>
          <w:iCs/>
          <w:sz w:val="24"/>
          <w:szCs w:val="24"/>
          <w:lang w:val="en-US"/>
        </w:rPr>
      </w:pPr>
    </w:p>
    <w:p w14:paraId="297D65CC" w14:textId="77777777" w:rsidR="00C61D9E" w:rsidRPr="00273AB9" w:rsidRDefault="00C61D9E" w:rsidP="00F87B2B">
      <w:pPr>
        <w:jc w:val="center"/>
        <w:rPr>
          <w:b/>
          <w:bCs/>
          <w:iCs/>
          <w:sz w:val="24"/>
          <w:szCs w:val="24"/>
          <w:lang w:val="en-US"/>
        </w:rPr>
      </w:pPr>
    </w:p>
    <w:bookmarkEnd w:id="1"/>
    <w:bookmarkEnd w:id="2"/>
    <w:p w14:paraId="2715F5F1" w14:textId="77777777" w:rsidR="00986058" w:rsidRDefault="00BE11A4" w:rsidP="000909F0">
      <w:pPr>
        <w:jc w:val="center"/>
        <w:rPr>
          <w:b/>
          <w:bCs/>
          <w:color w:val="0066FF"/>
          <w:sz w:val="24"/>
          <w:szCs w:val="24"/>
          <w:lang w:val="fr-FR"/>
        </w:rPr>
      </w:pPr>
      <w:r w:rsidRPr="00D72388">
        <w:rPr>
          <w:b/>
          <w:bCs/>
          <w:color w:val="0066FF"/>
          <w:sz w:val="24"/>
          <w:szCs w:val="24"/>
          <w:lang w:val="fr-FR"/>
        </w:rPr>
        <w:t>NOTA</w:t>
      </w:r>
      <w:r w:rsidR="000B76FE" w:rsidRPr="00D72388">
        <w:rPr>
          <w:b/>
          <w:bCs/>
          <w:color w:val="0066FF"/>
          <w:sz w:val="24"/>
          <w:szCs w:val="24"/>
          <w:lang w:val="fr-FR"/>
        </w:rPr>
        <w:t xml:space="preserve"> INFORMATIVA </w:t>
      </w:r>
      <w:r w:rsidR="00F70AF3" w:rsidRPr="00D72388">
        <w:rPr>
          <w:b/>
          <w:bCs/>
          <w:color w:val="0066FF"/>
          <w:sz w:val="24"/>
          <w:szCs w:val="24"/>
          <w:lang w:val="fr-FR"/>
        </w:rPr>
        <w:t>SOBRE LAS ONG</w:t>
      </w:r>
    </w:p>
    <w:p w14:paraId="25C2EE64" w14:textId="77777777" w:rsidR="00F87B2B" w:rsidRDefault="00F87B2B" w:rsidP="000909F0">
      <w:pPr>
        <w:jc w:val="center"/>
        <w:rPr>
          <w:b/>
          <w:bCs/>
          <w:color w:val="0066FF"/>
          <w:sz w:val="24"/>
          <w:szCs w:val="24"/>
          <w:lang w:val="fr-FR"/>
        </w:rPr>
      </w:pPr>
    </w:p>
    <w:p w14:paraId="437DA737" w14:textId="77777777" w:rsidR="00F87B2B" w:rsidRPr="00D72388" w:rsidRDefault="00F87B2B" w:rsidP="000909F0">
      <w:pPr>
        <w:jc w:val="center"/>
        <w:rPr>
          <w:b/>
          <w:bCs/>
          <w:color w:val="0066FF"/>
          <w:sz w:val="24"/>
          <w:szCs w:val="24"/>
          <w:u w:val="single"/>
          <w:lang w:val="fr-FR"/>
        </w:rPr>
        <w:sectPr w:rsidR="00F87B2B" w:rsidRPr="00D72388" w:rsidSect="00465906">
          <w:endnotePr>
            <w:numFmt w:val="decimal"/>
          </w:endnotePr>
          <w:type w:val="continuous"/>
          <w:pgSz w:w="11907" w:h="16840" w:code="9"/>
          <w:pgMar w:top="709" w:right="1134" w:bottom="568" w:left="1134" w:header="1134" w:footer="1701" w:gutter="0"/>
          <w:cols w:space="720"/>
        </w:sectPr>
      </w:pPr>
    </w:p>
    <w:p w14:paraId="7FC02A2C" w14:textId="77777777" w:rsidR="00874BFC" w:rsidRPr="00D72388" w:rsidRDefault="00874BFC" w:rsidP="002138CE">
      <w:pPr>
        <w:jc w:val="both"/>
        <w:rPr>
          <w:b/>
          <w:bCs/>
          <w:sz w:val="22"/>
          <w:szCs w:val="22"/>
          <w:lang w:val="fr-FR"/>
        </w:rPr>
      </w:pPr>
    </w:p>
    <w:p w14:paraId="5CC20AD1" w14:textId="77777777" w:rsidR="00874BFC" w:rsidRPr="00D72388" w:rsidRDefault="00874BFC" w:rsidP="002138CE">
      <w:pPr>
        <w:jc w:val="both"/>
        <w:rPr>
          <w:b/>
          <w:bCs/>
          <w:sz w:val="22"/>
          <w:szCs w:val="22"/>
          <w:lang w:val="fr-FR"/>
        </w:rPr>
      </w:pPr>
    </w:p>
    <w:p w14:paraId="6BB4A0AB" w14:textId="77777777" w:rsidR="002138CE" w:rsidRPr="00E97A38" w:rsidRDefault="002138CE" w:rsidP="00213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/>
        <w:jc w:val="center"/>
        <w:rPr>
          <w:b/>
          <w:bCs/>
          <w:sz w:val="22"/>
          <w:szCs w:val="22"/>
        </w:rPr>
      </w:pPr>
      <w:r w:rsidRPr="00E97A38">
        <w:rPr>
          <w:b/>
          <w:bCs/>
          <w:sz w:val="22"/>
          <w:szCs w:val="22"/>
        </w:rPr>
        <w:t>Lugar y retransmisión por Internet</w:t>
      </w:r>
    </w:p>
    <w:p w14:paraId="0B84BA08" w14:textId="4DB4322E" w:rsidR="002138CE" w:rsidRPr="00E97A38" w:rsidRDefault="002138CE" w:rsidP="00CE08EA">
      <w:pPr>
        <w:spacing w:before="240"/>
        <w:jc w:val="both"/>
        <w:rPr>
          <w:b/>
          <w:bCs/>
          <w:color w:val="000000"/>
          <w:sz w:val="22"/>
          <w:szCs w:val="22"/>
        </w:rPr>
      </w:pPr>
      <w:r w:rsidRPr="00E97A38">
        <w:rPr>
          <w:color w:val="000000"/>
          <w:sz w:val="22"/>
          <w:szCs w:val="22"/>
          <w:lang w:val="en-US"/>
        </w:rPr>
        <w:tab/>
      </w:r>
      <w:r w:rsidR="00AE79C4">
        <w:rPr>
          <w:color w:val="000000"/>
          <w:sz w:val="22"/>
          <w:szCs w:val="22"/>
          <w:lang w:val="en-US"/>
        </w:rPr>
        <w:t>La 11</w:t>
      </w:r>
      <w:r w:rsidR="00697589">
        <w:rPr>
          <w:color w:val="000000"/>
          <w:sz w:val="22"/>
          <w:szCs w:val="22"/>
          <w:lang w:val="en-US"/>
        </w:rPr>
        <w:t>8</w:t>
      </w:r>
      <w:r w:rsidR="003C3A0A" w:rsidRPr="00951DF1">
        <w:rPr>
          <w:color w:val="000000"/>
          <w:sz w:val="22"/>
          <w:szCs w:val="22"/>
          <w:vertAlign w:val="superscript"/>
          <w:lang w:val="en-US"/>
        </w:rPr>
        <w:t xml:space="preserve">a </w:t>
      </w:r>
      <w:proofErr w:type="spellStart"/>
      <w:r w:rsidRPr="00E97A38">
        <w:rPr>
          <w:color w:val="000000"/>
          <w:sz w:val="22"/>
          <w:szCs w:val="22"/>
          <w:lang w:val="en-US"/>
        </w:rPr>
        <w:t>sesión</w:t>
      </w:r>
      <w:proofErr w:type="spellEnd"/>
      <w:r w:rsidRPr="00E97A38">
        <w:rPr>
          <w:color w:val="000000"/>
          <w:sz w:val="22"/>
          <w:szCs w:val="22"/>
          <w:lang w:val="en-US"/>
        </w:rPr>
        <w:t xml:space="preserve"> del </w:t>
      </w:r>
      <w:proofErr w:type="spellStart"/>
      <w:r w:rsidRPr="00E97A38">
        <w:rPr>
          <w:color w:val="000000"/>
          <w:sz w:val="22"/>
          <w:szCs w:val="22"/>
          <w:lang w:val="en-US"/>
        </w:rPr>
        <w:t>Comité</w:t>
      </w:r>
      <w:proofErr w:type="spellEnd"/>
      <w:r w:rsidRPr="00E97A38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E97A38">
        <w:rPr>
          <w:color w:val="000000"/>
          <w:sz w:val="22"/>
          <w:szCs w:val="22"/>
          <w:lang w:val="en-US"/>
        </w:rPr>
        <w:t>tendrá</w:t>
      </w:r>
      <w:proofErr w:type="spellEnd"/>
      <w:r w:rsidRPr="00E97A38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E97A38">
        <w:rPr>
          <w:color w:val="000000"/>
          <w:sz w:val="22"/>
          <w:szCs w:val="22"/>
          <w:lang w:val="en-US"/>
        </w:rPr>
        <w:t>lugar</w:t>
      </w:r>
      <w:proofErr w:type="spellEnd"/>
      <w:r w:rsidRPr="00E97A38">
        <w:rPr>
          <w:color w:val="000000"/>
          <w:sz w:val="22"/>
          <w:szCs w:val="22"/>
          <w:lang w:val="en-US"/>
        </w:rPr>
        <w:t xml:space="preserve"> en Ginebra en la </w:t>
      </w:r>
      <w:proofErr w:type="spellStart"/>
      <w:r w:rsidRPr="00E97A38">
        <w:rPr>
          <w:b/>
          <w:color w:val="000000"/>
          <w:sz w:val="22"/>
          <w:szCs w:val="22"/>
          <w:lang w:val="en-US"/>
        </w:rPr>
        <w:t>Oficina</w:t>
      </w:r>
      <w:proofErr w:type="spellEnd"/>
      <w:r w:rsidRPr="00E97A38">
        <w:rPr>
          <w:b/>
          <w:color w:val="000000"/>
          <w:sz w:val="22"/>
          <w:szCs w:val="22"/>
          <w:lang w:val="en-US"/>
        </w:rPr>
        <w:t xml:space="preserve"> del Alto Comisionado para </w:t>
      </w:r>
      <w:proofErr w:type="spellStart"/>
      <w:r w:rsidRPr="00E97A38">
        <w:rPr>
          <w:b/>
          <w:color w:val="000000"/>
          <w:sz w:val="22"/>
          <w:szCs w:val="22"/>
          <w:lang w:val="en-US"/>
        </w:rPr>
        <w:t>los</w:t>
      </w:r>
      <w:proofErr w:type="spellEnd"/>
      <w:r w:rsidRPr="00E97A38">
        <w:rPr>
          <w:b/>
          <w:color w:val="000000"/>
          <w:sz w:val="22"/>
          <w:szCs w:val="22"/>
          <w:lang w:val="en-US"/>
        </w:rPr>
        <w:t xml:space="preserve"> Derechos Humanos, </w:t>
      </w:r>
      <w:r w:rsidRPr="00E97A38">
        <w:rPr>
          <w:b/>
          <w:bCs/>
          <w:color w:val="000000"/>
          <w:sz w:val="22"/>
          <w:szCs w:val="22"/>
        </w:rPr>
        <w:t xml:space="preserve">Palais Wilson, Sala de </w:t>
      </w:r>
      <w:proofErr w:type="spellStart"/>
      <w:r w:rsidRPr="00E97A38">
        <w:rPr>
          <w:b/>
          <w:bCs/>
          <w:color w:val="000000"/>
          <w:sz w:val="22"/>
          <w:szCs w:val="22"/>
        </w:rPr>
        <w:t>Conferencias</w:t>
      </w:r>
      <w:proofErr w:type="spellEnd"/>
      <w:r w:rsidRPr="00E97A38">
        <w:rPr>
          <w:b/>
          <w:bCs/>
          <w:color w:val="000000"/>
          <w:sz w:val="22"/>
          <w:szCs w:val="22"/>
        </w:rPr>
        <w:t>, Planta Baja en Ginebra</w:t>
      </w:r>
      <w:r w:rsidR="00CE08EA">
        <w:rPr>
          <w:b/>
          <w:bCs/>
          <w:color w:val="000000"/>
          <w:sz w:val="22"/>
          <w:szCs w:val="22"/>
        </w:rPr>
        <w:t xml:space="preserve"> </w:t>
      </w:r>
      <w:r w:rsidR="00CE08EA" w:rsidRPr="00CE08EA">
        <w:rPr>
          <w:b/>
          <w:bCs/>
          <w:color w:val="000000"/>
          <w:sz w:val="22"/>
          <w:szCs w:val="22"/>
          <w:lang w:val="en-CH"/>
        </w:rPr>
        <w:t>(</w:t>
      </w:r>
      <w:proofErr w:type="spellStart"/>
      <w:r w:rsidR="00CB077E">
        <w:rPr>
          <w:b/>
          <w:bCs/>
          <w:color w:val="000000"/>
          <w:sz w:val="22"/>
          <w:szCs w:val="22"/>
          <w:lang w:val="en-CH"/>
        </w:rPr>
        <w:t>lugar</w:t>
      </w:r>
      <w:proofErr w:type="spellEnd"/>
      <w:r w:rsidR="00CB077E">
        <w:rPr>
          <w:b/>
          <w:bCs/>
          <w:color w:val="000000"/>
          <w:sz w:val="22"/>
          <w:szCs w:val="22"/>
          <w:lang w:val="en-CH"/>
        </w:rPr>
        <w:t xml:space="preserve"> </w:t>
      </w:r>
      <w:r w:rsidR="00CE08EA" w:rsidRPr="00CE08EA">
        <w:rPr>
          <w:b/>
          <w:bCs/>
          <w:color w:val="000000"/>
          <w:sz w:val="22"/>
          <w:szCs w:val="22"/>
          <w:lang w:val="en-CH"/>
        </w:rPr>
        <w:t xml:space="preserve">por </w:t>
      </w:r>
      <w:proofErr w:type="spellStart"/>
      <w:r w:rsidR="00CE08EA" w:rsidRPr="00CE08EA">
        <w:rPr>
          <w:b/>
          <w:bCs/>
          <w:color w:val="000000"/>
          <w:sz w:val="22"/>
          <w:szCs w:val="22"/>
          <w:lang w:val="en-CH"/>
        </w:rPr>
        <w:t>confirmar</w:t>
      </w:r>
      <w:proofErr w:type="spellEnd"/>
      <w:r w:rsidR="00CE08EA" w:rsidRPr="00CE08EA">
        <w:rPr>
          <w:b/>
          <w:bCs/>
          <w:color w:val="000000"/>
          <w:sz w:val="22"/>
          <w:szCs w:val="22"/>
          <w:lang w:val="en-CH"/>
        </w:rPr>
        <w:t>).</w:t>
      </w:r>
    </w:p>
    <w:p w14:paraId="7DE18CC2" w14:textId="77777777" w:rsidR="002138CE" w:rsidRPr="00963B38" w:rsidRDefault="002138CE" w:rsidP="003F395A">
      <w:pPr>
        <w:spacing w:before="240"/>
        <w:ind w:firstLine="567"/>
        <w:jc w:val="both"/>
        <w:rPr>
          <w:color w:val="000000"/>
          <w:sz w:val="22"/>
          <w:szCs w:val="22"/>
        </w:rPr>
      </w:pPr>
      <w:r w:rsidRPr="00E97A38">
        <w:rPr>
          <w:color w:val="000000"/>
          <w:sz w:val="22"/>
          <w:szCs w:val="22"/>
        </w:rPr>
        <w:t xml:space="preserve">El diálogo entre el Comité y los Estados Partes y todas las demás sesiones públicas se retransmiten en directo a través de </w:t>
      </w:r>
      <w:hyperlink r:id="rId12" w:history="1">
        <w:r w:rsidRPr="00E97A38">
          <w:rPr>
            <w:rStyle w:val="Hyperlink"/>
            <w:sz w:val="22"/>
            <w:szCs w:val="22"/>
          </w:rPr>
          <w:t xml:space="preserve">UN Web TV </w:t>
        </w:r>
      </w:hyperlink>
      <w:r w:rsidRPr="00E97A38">
        <w:rPr>
          <w:color w:val="000000"/>
          <w:sz w:val="22"/>
          <w:szCs w:val="22"/>
        </w:rPr>
        <w:t xml:space="preserve">y están disponibles posteriormente en los archivos de retransmisiones. </w:t>
      </w:r>
    </w:p>
    <w:p w14:paraId="50E1F619" w14:textId="22A07E54" w:rsidR="00027036" w:rsidRPr="00E97A38" w:rsidRDefault="009814C0" w:rsidP="00012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/>
        <w:spacing w:before="240" w:after="120"/>
        <w:jc w:val="center"/>
        <w:rPr>
          <w:b/>
          <w:bCs/>
          <w:sz w:val="22"/>
          <w:szCs w:val="22"/>
          <w:lang w:val="en-US"/>
        </w:rPr>
      </w:pPr>
      <w:r w:rsidRPr="00E97A38">
        <w:rPr>
          <w:b/>
          <w:bCs/>
          <w:sz w:val="22"/>
          <w:szCs w:val="22"/>
          <w:lang w:val="en-US"/>
        </w:rPr>
        <w:t xml:space="preserve">Contribuciones escritas </w:t>
      </w:r>
      <w:r w:rsidR="00FE2D0A">
        <w:rPr>
          <w:b/>
          <w:bCs/>
          <w:sz w:val="22"/>
          <w:szCs w:val="22"/>
          <w:lang w:val="en-US"/>
        </w:rPr>
        <w:t>de las ONG</w:t>
      </w:r>
    </w:p>
    <w:p w14:paraId="07AAEE3C" w14:textId="38EB4F54" w:rsidR="003A162D" w:rsidRDefault="00027036" w:rsidP="005C21BF">
      <w:pPr>
        <w:spacing w:before="240" w:after="120"/>
        <w:ind w:firstLine="567"/>
        <w:jc w:val="both"/>
        <w:rPr>
          <w:color w:val="000000"/>
          <w:sz w:val="22"/>
          <w:szCs w:val="22"/>
          <w:lang w:val="en-US"/>
        </w:rPr>
      </w:pPr>
      <w:r w:rsidRPr="00E97A38">
        <w:rPr>
          <w:color w:val="000000"/>
          <w:sz w:val="22"/>
          <w:szCs w:val="22"/>
          <w:lang w:val="en-US"/>
        </w:rPr>
        <w:t xml:space="preserve">El Comité agradece las </w:t>
      </w:r>
      <w:r w:rsidR="00AF26EB">
        <w:rPr>
          <w:color w:val="000000"/>
          <w:sz w:val="22"/>
          <w:szCs w:val="22"/>
          <w:lang w:val="en-US"/>
        </w:rPr>
        <w:t xml:space="preserve">contribuciones </w:t>
      </w:r>
      <w:r w:rsidRPr="00240454">
        <w:rPr>
          <w:color w:val="000000"/>
          <w:sz w:val="22"/>
          <w:szCs w:val="22"/>
          <w:lang w:val="en-US"/>
        </w:rPr>
        <w:t xml:space="preserve">escritas </w:t>
      </w:r>
      <w:r w:rsidR="00AF26EB">
        <w:rPr>
          <w:color w:val="000000"/>
          <w:sz w:val="22"/>
          <w:szCs w:val="22"/>
          <w:lang w:val="en-US"/>
        </w:rPr>
        <w:t>de las ONG</w:t>
      </w:r>
      <w:r w:rsidRPr="00240454">
        <w:rPr>
          <w:color w:val="000000"/>
          <w:sz w:val="22"/>
          <w:szCs w:val="22"/>
          <w:lang w:val="en-US"/>
        </w:rPr>
        <w:t xml:space="preserve">, </w:t>
      </w:r>
      <w:r w:rsidRPr="00E97A38">
        <w:rPr>
          <w:color w:val="000000"/>
          <w:sz w:val="22"/>
          <w:szCs w:val="22"/>
          <w:lang w:val="en-US"/>
        </w:rPr>
        <w:t xml:space="preserve">que deben ser </w:t>
      </w:r>
      <w:r w:rsidR="009E31F0" w:rsidRPr="009E31F0">
        <w:rPr>
          <w:color w:val="000000"/>
          <w:sz w:val="22"/>
          <w:szCs w:val="22"/>
          <w:lang w:val="en-US"/>
        </w:rPr>
        <w:t>fiables, concisas, pertinentes y no abusivas</w:t>
      </w:r>
      <w:r w:rsidR="00B870F0">
        <w:t xml:space="preserve">. </w:t>
      </w:r>
      <w:r w:rsidR="005C21BF" w:rsidRPr="005C21BF">
        <w:rPr>
          <w:color w:val="000000"/>
          <w:sz w:val="22"/>
          <w:szCs w:val="22"/>
          <w:lang w:val="en-US"/>
        </w:rPr>
        <w:t xml:space="preserve">Se anima a las ONG a presentar </w:t>
      </w:r>
      <w:r w:rsidR="00AF26EB">
        <w:rPr>
          <w:color w:val="000000"/>
          <w:sz w:val="22"/>
          <w:szCs w:val="22"/>
          <w:lang w:val="en-US"/>
        </w:rPr>
        <w:t xml:space="preserve">contribuciones </w:t>
      </w:r>
      <w:r w:rsidR="00240454">
        <w:rPr>
          <w:color w:val="000000"/>
          <w:sz w:val="22"/>
          <w:szCs w:val="22"/>
          <w:lang w:val="en-US"/>
        </w:rPr>
        <w:t xml:space="preserve">escritas </w:t>
      </w:r>
      <w:r w:rsidR="005C21BF" w:rsidRPr="005C21BF">
        <w:rPr>
          <w:color w:val="000000"/>
          <w:sz w:val="22"/>
          <w:szCs w:val="22"/>
          <w:lang w:val="en-US"/>
        </w:rPr>
        <w:t>o aportaciones de otro tipo que contengan</w:t>
      </w:r>
    </w:p>
    <w:p w14:paraId="43821C68" w14:textId="77777777" w:rsidR="003A162D" w:rsidRDefault="005C21BF" w:rsidP="005C21BF">
      <w:pPr>
        <w:spacing w:before="240" w:after="120"/>
        <w:ind w:firstLine="567"/>
        <w:jc w:val="both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  <w:lang w:val="en-US"/>
        </w:rPr>
        <w:t xml:space="preserve">(i) </w:t>
      </w:r>
      <w:r w:rsidRPr="005C21BF">
        <w:rPr>
          <w:color w:val="000000"/>
          <w:sz w:val="22"/>
          <w:szCs w:val="22"/>
          <w:lang w:val="en-US"/>
        </w:rPr>
        <w:t>información sobre la aplicación de algunas o todas las disposiciones del Convenio</w:t>
      </w:r>
    </w:p>
    <w:p w14:paraId="7188ACDA" w14:textId="77777777" w:rsidR="003A162D" w:rsidRDefault="003A162D" w:rsidP="005C21BF">
      <w:pPr>
        <w:spacing w:before="240" w:after="120"/>
        <w:ind w:firstLine="567"/>
        <w:jc w:val="both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  <w:lang w:val="en-US"/>
        </w:rPr>
        <w:t>(</w:t>
      </w:r>
      <w:r w:rsidR="005C21BF">
        <w:rPr>
          <w:color w:val="000000"/>
          <w:sz w:val="22"/>
          <w:szCs w:val="22"/>
          <w:lang w:val="en-US"/>
        </w:rPr>
        <w:t>ii</w:t>
      </w:r>
      <w:r w:rsidR="005C21BF" w:rsidRPr="005C21BF">
        <w:rPr>
          <w:color w:val="000000"/>
          <w:sz w:val="22"/>
          <w:szCs w:val="22"/>
          <w:lang w:val="en-US"/>
        </w:rPr>
        <w:t>) comentarios sobre el informe del Estado parte</w:t>
      </w:r>
    </w:p>
    <w:p w14:paraId="235C16B1" w14:textId="77777777" w:rsidR="003A162D" w:rsidRDefault="005C21BF" w:rsidP="005C21BF">
      <w:pPr>
        <w:spacing w:before="240" w:after="120"/>
        <w:ind w:firstLine="567"/>
        <w:jc w:val="both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  <w:lang w:val="en-US"/>
        </w:rPr>
        <w:t xml:space="preserve">(iii) </w:t>
      </w:r>
      <w:r w:rsidRPr="005C21BF">
        <w:rPr>
          <w:color w:val="000000"/>
          <w:sz w:val="22"/>
          <w:szCs w:val="22"/>
          <w:lang w:val="en-US"/>
        </w:rPr>
        <w:t>Información sobre la aplicación por el Estado Parte de las anteriores observaciones finales del Comité</w:t>
      </w:r>
    </w:p>
    <w:p w14:paraId="1EDF4292" w14:textId="77777777" w:rsidR="00615D86" w:rsidRDefault="00DD6481" w:rsidP="005C21BF">
      <w:pPr>
        <w:spacing w:before="240" w:after="120"/>
        <w:ind w:firstLine="567"/>
        <w:jc w:val="both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  <w:lang w:val="en-US"/>
        </w:rPr>
        <w:t xml:space="preserve">(iv) </w:t>
      </w:r>
      <w:r w:rsidR="005C21BF" w:rsidRPr="005C21BF">
        <w:rPr>
          <w:color w:val="000000"/>
          <w:sz w:val="22"/>
          <w:szCs w:val="22"/>
          <w:lang w:val="en-US"/>
        </w:rPr>
        <w:t>información sobre aspectos positivos o retos emergentes registrados en el Estado Parte.</w:t>
      </w:r>
    </w:p>
    <w:p w14:paraId="031A7742" w14:textId="77777777" w:rsidR="004D2D07" w:rsidRDefault="0073789C" w:rsidP="006F4E91">
      <w:pPr>
        <w:spacing w:before="240" w:after="120"/>
        <w:ind w:firstLine="567"/>
        <w:jc w:val="both"/>
        <w:rPr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  <w:lang w:val="en-US"/>
        </w:rPr>
        <w:t xml:space="preserve">Es responsabilidad de </w:t>
      </w:r>
      <w:r w:rsidR="00446490">
        <w:rPr>
          <w:color w:val="000000"/>
          <w:sz w:val="22"/>
          <w:szCs w:val="22"/>
          <w:lang w:val="en-US"/>
        </w:rPr>
        <w:t xml:space="preserve">las ONG </w:t>
      </w:r>
      <w:r>
        <w:rPr>
          <w:color w:val="000000"/>
          <w:sz w:val="22"/>
          <w:szCs w:val="22"/>
          <w:lang w:val="en-US"/>
        </w:rPr>
        <w:t xml:space="preserve">que sus </w:t>
      </w:r>
      <w:r w:rsidR="00F4198E">
        <w:rPr>
          <w:color w:val="000000"/>
          <w:sz w:val="22"/>
          <w:szCs w:val="22"/>
          <w:lang w:val="en-US"/>
        </w:rPr>
        <w:t xml:space="preserve">contribuciones escritas </w:t>
      </w:r>
      <w:r w:rsidR="00A7055D" w:rsidRPr="00A7055D">
        <w:rPr>
          <w:color w:val="000000"/>
          <w:sz w:val="22"/>
          <w:szCs w:val="22"/>
          <w:lang w:val="en-US"/>
        </w:rPr>
        <w:t>respeten el anonimato y no contengan los nombres de las personas</w:t>
      </w:r>
      <w:r w:rsidR="001B4A01">
        <w:rPr>
          <w:color w:val="000000"/>
          <w:sz w:val="22"/>
          <w:szCs w:val="22"/>
          <w:lang w:val="en-US"/>
        </w:rPr>
        <w:t xml:space="preserve">, </w:t>
      </w:r>
      <w:r w:rsidR="00A7055D" w:rsidRPr="00A7055D">
        <w:rPr>
          <w:color w:val="000000"/>
          <w:sz w:val="22"/>
          <w:szCs w:val="22"/>
          <w:lang w:val="en-US"/>
        </w:rPr>
        <w:t xml:space="preserve">a menos que ya sean de dominio público o que las personas afectadas hayan dado su aprobación. </w:t>
      </w:r>
      <w:r w:rsidR="00446490">
        <w:rPr>
          <w:bCs/>
          <w:color w:val="000000"/>
          <w:sz w:val="22"/>
          <w:szCs w:val="22"/>
          <w:lang w:val="en-US"/>
        </w:rPr>
        <w:t xml:space="preserve">Las ONG </w:t>
      </w:r>
      <w:r w:rsidR="000470D9">
        <w:rPr>
          <w:bCs/>
          <w:color w:val="000000"/>
          <w:sz w:val="22"/>
          <w:szCs w:val="22"/>
          <w:lang w:val="en-US"/>
        </w:rPr>
        <w:t xml:space="preserve">deben asegurarse </w:t>
      </w:r>
      <w:r w:rsidR="00F94F49" w:rsidRPr="00C0485B">
        <w:rPr>
          <w:bCs/>
          <w:color w:val="000000"/>
          <w:sz w:val="22"/>
          <w:szCs w:val="22"/>
        </w:rPr>
        <w:t xml:space="preserve">de que </w:t>
      </w:r>
      <w:r w:rsidR="002F214B">
        <w:rPr>
          <w:bCs/>
          <w:color w:val="000000"/>
          <w:sz w:val="22"/>
          <w:szCs w:val="22"/>
        </w:rPr>
        <w:t xml:space="preserve">no se incluya información identificable </w:t>
      </w:r>
      <w:r w:rsidR="008936A3">
        <w:rPr>
          <w:bCs/>
          <w:color w:val="000000"/>
          <w:sz w:val="22"/>
          <w:szCs w:val="22"/>
        </w:rPr>
        <w:t xml:space="preserve">de las personas </w:t>
      </w:r>
      <w:r w:rsidR="002F214B">
        <w:rPr>
          <w:bCs/>
          <w:color w:val="000000"/>
          <w:sz w:val="22"/>
          <w:szCs w:val="22"/>
        </w:rPr>
        <w:t xml:space="preserve">o de </w:t>
      </w:r>
      <w:r w:rsidR="00472C3F">
        <w:rPr>
          <w:bCs/>
          <w:color w:val="000000"/>
          <w:sz w:val="22"/>
          <w:szCs w:val="22"/>
        </w:rPr>
        <w:t xml:space="preserve">que </w:t>
      </w:r>
      <w:r w:rsidR="002F214B">
        <w:rPr>
          <w:bCs/>
          <w:color w:val="000000"/>
          <w:sz w:val="22"/>
          <w:szCs w:val="22"/>
        </w:rPr>
        <w:t xml:space="preserve">se redacte insertando un recuadro </w:t>
      </w:r>
      <w:r w:rsidR="008168C7">
        <w:rPr>
          <w:bCs/>
          <w:color w:val="000000"/>
          <w:sz w:val="22"/>
          <w:szCs w:val="22"/>
        </w:rPr>
        <w:t xml:space="preserve">negro sobre </w:t>
      </w:r>
      <w:r w:rsidR="008936A3">
        <w:rPr>
          <w:bCs/>
          <w:color w:val="000000"/>
          <w:sz w:val="22"/>
          <w:szCs w:val="22"/>
        </w:rPr>
        <w:t>sus nombres</w:t>
      </w:r>
      <w:r w:rsidR="00472C3F">
        <w:rPr>
          <w:bCs/>
          <w:color w:val="000000"/>
          <w:sz w:val="22"/>
          <w:szCs w:val="22"/>
        </w:rPr>
        <w:t xml:space="preserve">, </w:t>
      </w:r>
      <w:r w:rsidR="00CB10E6">
        <w:rPr>
          <w:bCs/>
          <w:color w:val="000000"/>
          <w:sz w:val="22"/>
          <w:szCs w:val="22"/>
        </w:rPr>
        <w:t xml:space="preserve">o </w:t>
      </w:r>
      <w:r w:rsidR="00472C3F">
        <w:rPr>
          <w:bCs/>
          <w:color w:val="000000"/>
          <w:sz w:val="22"/>
          <w:szCs w:val="22"/>
        </w:rPr>
        <w:t xml:space="preserve">mediante </w:t>
      </w:r>
      <w:r w:rsidR="00CB10E6">
        <w:rPr>
          <w:bCs/>
          <w:color w:val="000000"/>
          <w:sz w:val="22"/>
          <w:szCs w:val="22"/>
        </w:rPr>
        <w:t xml:space="preserve">otros </w:t>
      </w:r>
      <w:r w:rsidR="000E47C8">
        <w:rPr>
          <w:bCs/>
          <w:color w:val="000000"/>
          <w:sz w:val="22"/>
          <w:szCs w:val="22"/>
        </w:rPr>
        <w:t xml:space="preserve">métodos para anonimizar </w:t>
      </w:r>
    </w:p>
    <w:p w14:paraId="1205DF4C" w14:textId="77777777" w:rsidR="004D2D07" w:rsidRDefault="004D2D07" w:rsidP="006F4E91">
      <w:pPr>
        <w:spacing w:before="240" w:after="120"/>
        <w:ind w:firstLine="567"/>
        <w:jc w:val="both"/>
        <w:rPr>
          <w:bCs/>
          <w:color w:val="000000"/>
          <w:sz w:val="22"/>
          <w:szCs w:val="22"/>
        </w:rPr>
      </w:pPr>
    </w:p>
    <w:p w14:paraId="1587E79B" w14:textId="77777777" w:rsidR="004D2D07" w:rsidRDefault="004D2D07" w:rsidP="004D2D07">
      <w:pPr>
        <w:spacing w:before="240" w:after="120"/>
        <w:jc w:val="both"/>
        <w:rPr>
          <w:bCs/>
          <w:color w:val="000000"/>
          <w:sz w:val="22"/>
          <w:szCs w:val="22"/>
        </w:rPr>
      </w:pPr>
    </w:p>
    <w:p w14:paraId="412EBC64" w14:textId="5A15E891" w:rsidR="006F4E91" w:rsidRDefault="00EE43CC" w:rsidP="004D2D07">
      <w:pPr>
        <w:spacing w:before="240" w:after="120"/>
        <w:jc w:val="both"/>
        <w:rPr>
          <w:bCs/>
          <w:color w:val="000000"/>
          <w:sz w:val="22"/>
          <w:szCs w:val="22"/>
        </w:rPr>
      </w:pPr>
      <w:proofErr w:type="spellStart"/>
      <w:r>
        <w:rPr>
          <w:bCs/>
          <w:color w:val="000000"/>
          <w:sz w:val="22"/>
          <w:szCs w:val="22"/>
        </w:rPr>
        <w:t>totalmente</w:t>
      </w:r>
      <w:proofErr w:type="spellEnd"/>
      <w:r>
        <w:rPr>
          <w:bCs/>
          <w:color w:val="000000"/>
          <w:sz w:val="22"/>
          <w:szCs w:val="22"/>
        </w:rPr>
        <w:t xml:space="preserve"> </w:t>
      </w:r>
      <w:r w:rsidR="000470D9">
        <w:rPr>
          <w:bCs/>
          <w:color w:val="000000"/>
          <w:sz w:val="22"/>
          <w:szCs w:val="22"/>
        </w:rPr>
        <w:t xml:space="preserve">la </w:t>
      </w:r>
      <w:proofErr w:type="spellStart"/>
      <w:r w:rsidR="000470D9">
        <w:rPr>
          <w:bCs/>
          <w:color w:val="000000"/>
          <w:sz w:val="22"/>
          <w:szCs w:val="22"/>
        </w:rPr>
        <w:t>información</w:t>
      </w:r>
      <w:proofErr w:type="spellEnd"/>
      <w:r w:rsidR="000E47C8">
        <w:rPr>
          <w:bCs/>
          <w:color w:val="000000"/>
          <w:sz w:val="22"/>
          <w:szCs w:val="22"/>
        </w:rPr>
        <w:t xml:space="preserve">. No </w:t>
      </w:r>
      <w:proofErr w:type="spellStart"/>
      <w:r w:rsidR="000E47C8">
        <w:rPr>
          <w:bCs/>
          <w:color w:val="000000"/>
          <w:sz w:val="22"/>
          <w:szCs w:val="22"/>
        </w:rPr>
        <w:t>deben</w:t>
      </w:r>
      <w:proofErr w:type="spellEnd"/>
      <w:r w:rsidR="000E47C8">
        <w:rPr>
          <w:bCs/>
          <w:color w:val="000000"/>
          <w:sz w:val="22"/>
          <w:szCs w:val="22"/>
        </w:rPr>
        <w:t xml:space="preserve"> </w:t>
      </w:r>
      <w:proofErr w:type="spellStart"/>
      <w:r w:rsidR="00F94F49" w:rsidRPr="00C0485B">
        <w:rPr>
          <w:bCs/>
          <w:color w:val="000000"/>
          <w:sz w:val="22"/>
          <w:szCs w:val="22"/>
        </w:rPr>
        <w:t>incluirse</w:t>
      </w:r>
      <w:proofErr w:type="spellEnd"/>
      <w:r w:rsidR="00F94F49" w:rsidRPr="00C0485B">
        <w:rPr>
          <w:bCs/>
          <w:color w:val="000000"/>
          <w:sz w:val="22"/>
          <w:szCs w:val="22"/>
        </w:rPr>
        <w:t xml:space="preserve"> </w:t>
      </w:r>
      <w:proofErr w:type="spellStart"/>
      <w:r w:rsidR="00F94F49" w:rsidRPr="00C0485B">
        <w:rPr>
          <w:bCs/>
          <w:color w:val="000000"/>
          <w:sz w:val="22"/>
          <w:szCs w:val="22"/>
        </w:rPr>
        <w:t>fotografías</w:t>
      </w:r>
      <w:proofErr w:type="spellEnd"/>
      <w:r w:rsidR="00F94F49" w:rsidRPr="00C0485B">
        <w:rPr>
          <w:bCs/>
          <w:color w:val="000000"/>
          <w:sz w:val="22"/>
          <w:szCs w:val="22"/>
        </w:rPr>
        <w:t xml:space="preserve"> de </w:t>
      </w:r>
      <w:proofErr w:type="spellStart"/>
      <w:r w:rsidR="0004318F">
        <w:rPr>
          <w:bCs/>
          <w:color w:val="000000"/>
          <w:sz w:val="22"/>
          <w:szCs w:val="22"/>
        </w:rPr>
        <w:t>presuntas</w:t>
      </w:r>
      <w:proofErr w:type="spellEnd"/>
      <w:r w:rsidR="0004318F">
        <w:rPr>
          <w:bCs/>
          <w:color w:val="000000"/>
          <w:sz w:val="22"/>
          <w:szCs w:val="22"/>
        </w:rPr>
        <w:t xml:space="preserve"> </w:t>
      </w:r>
      <w:proofErr w:type="spellStart"/>
      <w:r w:rsidR="00F94F49" w:rsidRPr="00C0485B">
        <w:rPr>
          <w:bCs/>
          <w:color w:val="000000"/>
          <w:sz w:val="22"/>
          <w:szCs w:val="22"/>
        </w:rPr>
        <w:t>víctimas</w:t>
      </w:r>
      <w:proofErr w:type="spellEnd"/>
      <w:r w:rsidR="0004318F">
        <w:rPr>
          <w:bCs/>
          <w:color w:val="000000"/>
          <w:sz w:val="22"/>
          <w:szCs w:val="22"/>
        </w:rPr>
        <w:t xml:space="preserve">, </w:t>
      </w:r>
      <w:proofErr w:type="spellStart"/>
      <w:r w:rsidR="0004318F">
        <w:rPr>
          <w:bCs/>
          <w:color w:val="000000"/>
          <w:sz w:val="22"/>
          <w:szCs w:val="22"/>
        </w:rPr>
        <w:t>testigos</w:t>
      </w:r>
      <w:proofErr w:type="spellEnd"/>
      <w:r w:rsidR="0004318F">
        <w:rPr>
          <w:bCs/>
          <w:color w:val="000000"/>
          <w:sz w:val="22"/>
          <w:szCs w:val="22"/>
        </w:rPr>
        <w:t xml:space="preserve"> </w:t>
      </w:r>
      <w:r w:rsidR="00F94F49" w:rsidRPr="00C0485B">
        <w:rPr>
          <w:bCs/>
          <w:color w:val="000000"/>
          <w:sz w:val="22"/>
          <w:szCs w:val="22"/>
        </w:rPr>
        <w:t xml:space="preserve">o </w:t>
      </w:r>
      <w:proofErr w:type="spellStart"/>
      <w:r w:rsidR="00F94F49" w:rsidRPr="00C0485B">
        <w:rPr>
          <w:bCs/>
          <w:color w:val="000000"/>
          <w:sz w:val="22"/>
          <w:szCs w:val="22"/>
        </w:rPr>
        <w:t>agresores</w:t>
      </w:r>
      <w:proofErr w:type="spellEnd"/>
      <w:r>
        <w:rPr>
          <w:bCs/>
          <w:color w:val="000000"/>
          <w:sz w:val="22"/>
          <w:szCs w:val="22"/>
        </w:rPr>
        <w:t>.</w:t>
      </w:r>
    </w:p>
    <w:p w14:paraId="7C0EE7C2" w14:textId="1BB7C89D" w:rsidR="009A6A77" w:rsidRPr="00E97A38" w:rsidRDefault="00027036" w:rsidP="00D26CDA">
      <w:pPr>
        <w:spacing w:before="240" w:after="120"/>
        <w:jc w:val="both"/>
        <w:rPr>
          <w:b/>
          <w:color w:val="000000"/>
          <w:sz w:val="22"/>
          <w:szCs w:val="22"/>
          <w:lang w:val="en-US"/>
        </w:rPr>
      </w:pPr>
      <w:proofErr w:type="spellStart"/>
      <w:r w:rsidRPr="00E97A38">
        <w:rPr>
          <w:b/>
          <w:color w:val="000000"/>
          <w:sz w:val="22"/>
          <w:szCs w:val="22"/>
          <w:lang w:val="en-US"/>
        </w:rPr>
        <w:t>Todas</w:t>
      </w:r>
      <w:proofErr w:type="spellEnd"/>
      <w:r w:rsidRPr="00E97A38">
        <w:rPr>
          <w:b/>
          <w:color w:val="000000"/>
          <w:sz w:val="22"/>
          <w:szCs w:val="22"/>
          <w:lang w:val="en-US"/>
        </w:rPr>
        <w:t xml:space="preserve"> las </w:t>
      </w:r>
      <w:proofErr w:type="spellStart"/>
      <w:r w:rsidR="00E950DD" w:rsidRPr="00E97A38">
        <w:rPr>
          <w:b/>
          <w:color w:val="000000"/>
          <w:sz w:val="22"/>
          <w:szCs w:val="22"/>
          <w:lang w:val="en-US"/>
        </w:rPr>
        <w:t>presentaciones</w:t>
      </w:r>
      <w:proofErr w:type="spellEnd"/>
      <w:r w:rsidR="00E950DD" w:rsidRPr="00E97A38">
        <w:rPr>
          <w:b/>
          <w:color w:val="000000"/>
          <w:sz w:val="22"/>
          <w:szCs w:val="22"/>
          <w:lang w:val="en-US"/>
        </w:rPr>
        <w:t xml:space="preserve"> </w:t>
      </w:r>
      <w:r w:rsidRPr="00E97A38">
        <w:rPr>
          <w:b/>
          <w:color w:val="000000"/>
          <w:sz w:val="22"/>
          <w:szCs w:val="22"/>
          <w:lang w:val="en-US"/>
        </w:rPr>
        <w:t xml:space="preserve">al CERD </w:t>
      </w:r>
      <w:r w:rsidR="002939E7" w:rsidRPr="00E97A38">
        <w:rPr>
          <w:b/>
          <w:color w:val="000000"/>
          <w:sz w:val="22"/>
          <w:szCs w:val="22"/>
          <w:lang w:val="en-US"/>
        </w:rPr>
        <w:t>deben ser</w:t>
      </w:r>
      <w:r w:rsidRPr="00E97A38">
        <w:rPr>
          <w:b/>
          <w:color w:val="000000"/>
          <w:sz w:val="22"/>
          <w:szCs w:val="22"/>
          <w:lang w:val="en-US"/>
        </w:rPr>
        <w:t>:</w:t>
      </w:r>
    </w:p>
    <w:p w14:paraId="7706C8A6" w14:textId="39B57588" w:rsidR="00963B38" w:rsidRPr="006F4E91" w:rsidRDefault="00E950DD" w:rsidP="006F4E91">
      <w:pPr>
        <w:numPr>
          <w:ilvl w:val="0"/>
          <w:numId w:val="20"/>
        </w:numPr>
        <w:tabs>
          <w:tab w:val="clear" w:pos="720"/>
          <w:tab w:val="num" w:pos="0"/>
        </w:tabs>
        <w:spacing w:after="120"/>
        <w:ind w:left="360"/>
        <w:jc w:val="both"/>
        <w:rPr>
          <w:b/>
          <w:bCs/>
          <w:color w:val="000000"/>
          <w:sz w:val="22"/>
          <w:szCs w:val="22"/>
          <w:lang w:val="en-US"/>
        </w:rPr>
      </w:pPr>
      <w:r w:rsidRPr="00E97A38">
        <w:rPr>
          <w:color w:val="000000"/>
          <w:sz w:val="22"/>
          <w:szCs w:val="22"/>
          <w:lang w:val="en-US"/>
        </w:rPr>
        <w:t xml:space="preserve">Se presentan en inglés, francés o </w:t>
      </w:r>
      <w:r w:rsidR="00027036" w:rsidRPr="00E97A38">
        <w:rPr>
          <w:color w:val="000000"/>
          <w:sz w:val="22"/>
          <w:szCs w:val="22"/>
          <w:lang w:val="en-US"/>
        </w:rPr>
        <w:t>español</w:t>
      </w:r>
      <w:r w:rsidRPr="00E97A38">
        <w:rPr>
          <w:color w:val="000000"/>
          <w:sz w:val="22"/>
          <w:szCs w:val="22"/>
          <w:lang w:val="en-US"/>
        </w:rPr>
        <w:t xml:space="preserve">, </w:t>
      </w:r>
      <w:r w:rsidR="00A95C5A">
        <w:rPr>
          <w:color w:val="000000"/>
          <w:sz w:val="22"/>
          <w:szCs w:val="22"/>
          <w:lang w:val="en-US"/>
        </w:rPr>
        <w:t xml:space="preserve">y los documentos presentados en una de las tres lenguas </w:t>
      </w:r>
      <w:r w:rsidR="00A95C5A" w:rsidRPr="00A95C5A">
        <w:rPr>
          <w:color w:val="000000"/>
          <w:sz w:val="22"/>
          <w:szCs w:val="22"/>
          <w:lang w:val="en-US"/>
        </w:rPr>
        <w:t xml:space="preserve">pueden incluir, en la medida de lo posible, un resumen en una de las otras dos lenguas. </w:t>
      </w:r>
      <w:r w:rsidR="00A95C5A" w:rsidRPr="00585B48">
        <w:rPr>
          <w:b/>
          <w:bCs/>
          <w:color w:val="000000"/>
          <w:sz w:val="22"/>
          <w:szCs w:val="22"/>
          <w:lang w:val="en-US"/>
        </w:rPr>
        <w:t>La Secretaría del Comité no traduce los documentos presentados por las ONG</w:t>
      </w:r>
      <w:r w:rsidR="005A5CC7" w:rsidRPr="00E97A38">
        <w:rPr>
          <w:b/>
          <w:bCs/>
          <w:color w:val="000000"/>
          <w:sz w:val="22"/>
          <w:szCs w:val="22"/>
          <w:lang w:val="en-US"/>
        </w:rPr>
        <w:t>.</w:t>
      </w:r>
    </w:p>
    <w:p w14:paraId="5A4C911F" w14:textId="77777777" w:rsidR="001343C8" w:rsidRPr="00963B38" w:rsidRDefault="0035686B" w:rsidP="00963B38">
      <w:pPr>
        <w:numPr>
          <w:ilvl w:val="0"/>
          <w:numId w:val="20"/>
        </w:numPr>
        <w:tabs>
          <w:tab w:val="clear" w:pos="720"/>
          <w:tab w:val="num" w:pos="0"/>
        </w:tabs>
        <w:spacing w:after="120"/>
        <w:ind w:left="360"/>
        <w:jc w:val="both"/>
        <w:rPr>
          <w:sz w:val="22"/>
          <w:szCs w:val="22"/>
          <w:lang w:val="en-US"/>
        </w:rPr>
      </w:pPr>
      <w:r w:rsidRPr="00E97A38">
        <w:rPr>
          <w:color w:val="000000"/>
          <w:sz w:val="22"/>
          <w:szCs w:val="22"/>
          <w:lang w:val="en-US"/>
        </w:rPr>
        <w:t xml:space="preserve">Transmitidos </w:t>
      </w:r>
      <w:r w:rsidR="005A5CC7" w:rsidRPr="00E97A38">
        <w:rPr>
          <w:color w:val="000000"/>
          <w:sz w:val="22"/>
          <w:szCs w:val="22"/>
          <w:lang w:val="en-US"/>
        </w:rPr>
        <w:t xml:space="preserve">a la Secretaría del CERD </w:t>
      </w:r>
      <w:r w:rsidR="002E40EA" w:rsidRPr="00E97A38">
        <w:rPr>
          <w:color w:val="000000"/>
          <w:sz w:val="22"/>
          <w:szCs w:val="22"/>
        </w:rPr>
        <w:t xml:space="preserve">dentro de los plazos </w:t>
      </w:r>
      <w:r w:rsidR="009127FD">
        <w:rPr>
          <w:color w:val="000000"/>
          <w:sz w:val="22"/>
          <w:szCs w:val="22"/>
        </w:rPr>
        <w:t xml:space="preserve">detallados en la página web de cada sesión </w:t>
      </w:r>
      <w:r w:rsidR="002E40EA" w:rsidRPr="00E97A38">
        <w:rPr>
          <w:color w:val="000000"/>
          <w:sz w:val="22"/>
          <w:szCs w:val="22"/>
        </w:rPr>
        <w:t>para que los miembros del Comité puedan leer los informes</w:t>
      </w:r>
      <w:r w:rsidR="001343C8">
        <w:rPr>
          <w:color w:val="000000"/>
          <w:sz w:val="22"/>
          <w:szCs w:val="22"/>
        </w:rPr>
        <w:t>:</w:t>
      </w:r>
    </w:p>
    <w:p w14:paraId="4668462D" w14:textId="0EB519D6" w:rsidR="001343C8" w:rsidRPr="00951DF1" w:rsidRDefault="001343C8" w:rsidP="006631BD">
      <w:pPr>
        <w:numPr>
          <w:ilvl w:val="0"/>
          <w:numId w:val="25"/>
        </w:numPr>
        <w:spacing w:after="120"/>
        <w:jc w:val="both"/>
        <w:rPr>
          <w:sz w:val="22"/>
          <w:szCs w:val="22"/>
          <w:u w:val="single"/>
          <w:lang w:val="en-US"/>
        </w:rPr>
      </w:pPr>
      <w:r w:rsidRPr="00E97A38">
        <w:rPr>
          <w:color w:val="000000"/>
          <w:sz w:val="22"/>
          <w:szCs w:val="22"/>
          <w:lang w:val="en-US"/>
        </w:rPr>
        <w:t xml:space="preserve">Para la </w:t>
      </w:r>
      <w:proofErr w:type="spellStart"/>
      <w:r w:rsidR="00283DBB" w:rsidRPr="00E97A38">
        <w:rPr>
          <w:b/>
          <w:bCs/>
          <w:color w:val="000000"/>
          <w:sz w:val="22"/>
          <w:szCs w:val="22"/>
          <w:lang w:val="en-US"/>
        </w:rPr>
        <w:t>lista</w:t>
      </w:r>
      <w:proofErr w:type="spellEnd"/>
      <w:r w:rsidR="00283DBB" w:rsidRPr="00E97A38">
        <w:rPr>
          <w:b/>
          <w:bCs/>
          <w:color w:val="000000"/>
          <w:sz w:val="22"/>
          <w:szCs w:val="22"/>
          <w:lang w:val="en-US"/>
        </w:rPr>
        <w:t xml:space="preserve"> </w:t>
      </w:r>
      <w:r w:rsidRPr="00E97A38">
        <w:rPr>
          <w:b/>
          <w:bCs/>
          <w:color w:val="000000"/>
          <w:sz w:val="22"/>
          <w:szCs w:val="22"/>
          <w:lang w:val="en-US"/>
        </w:rPr>
        <w:t xml:space="preserve">de </w:t>
      </w:r>
      <w:proofErr w:type="spellStart"/>
      <w:r w:rsidR="00283DBB" w:rsidRPr="00E97A38">
        <w:rPr>
          <w:b/>
          <w:bCs/>
          <w:color w:val="000000"/>
          <w:sz w:val="22"/>
          <w:szCs w:val="22"/>
          <w:lang w:val="en-US"/>
        </w:rPr>
        <w:t>temas</w:t>
      </w:r>
      <w:proofErr w:type="spellEnd"/>
      <w:r w:rsidR="00283DBB" w:rsidRPr="00E97A38">
        <w:rPr>
          <w:b/>
          <w:bCs/>
          <w:color w:val="000000"/>
          <w:sz w:val="22"/>
          <w:szCs w:val="22"/>
          <w:lang w:val="en-US"/>
        </w:rPr>
        <w:t xml:space="preserve"> </w:t>
      </w:r>
      <w:r w:rsidRPr="00E97A38">
        <w:rPr>
          <w:b/>
          <w:bCs/>
          <w:color w:val="000000"/>
          <w:sz w:val="22"/>
          <w:szCs w:val="22"/>
          <w:lang w:val="en-US"/>
        </w:rPr>
        <w:t xml:space="preserve">antes del </w:t>
      </w:r>
      <w:r w:rsidR="00CC0C06">
        <w:rPr>
          <w:b/>
          <w:bCs/>
          <w:color w:val="000000"/>
          <w:sz w:val="22"/>
          <w:szCs w:val="22"/>
          <w:lang w:val="en-US"/>
        </w:rPr>
        <w:t>25</w:t>
      </w:r>
      <w:r w:rsidR="00F253F2" w:rsidRPr="00B638F8">
        <w:rPr>
          <w:b/>
          <w:bCs/>
          <w:color w:val="000000"/>
          <w:sz w:val="22"/>
          <w:szCs w:val="22"/>
          <w:u w:val="single"/>
          <w:lang w:val="en-US"/>
        </w:rPr>
        <w:t xml:space="preserve"> </w:t>
      </w:r>
      <w:r w:rsidR="00951DF1" w:rsidRPr="00B638F8">
        <w:rPr>
          <w:b/>
          <w:bCs/>
          <w:color w:val="000000"/>
          <w:sz w:val="22"/>
          <w:szCs w:val="22"/>
          <w:u w:val="single"/>
          <w:lang w:val="en-US"/>
        </w:rPr>
        <w:t>d</w:t>
      </w:r>
      <w:r w:rsidR="00951DF1" w:rsidRPr="00951DF1">
        <w:rPr>
          <w:b/>
          <w:bCs/>
          <w:color w:val="000000"/>
          <w:sz w:val="22"/>
          <w:szCs w:val="22"/>
          <w:u w:val="single"/>
          <w:lang w:val="en-US"/>
        </w:rPr>
        <w:t xml:space="preserve">e </w:t>
      </w:r>
      <w:r w:rsidR="00667E8A">
        <w:rPr>
          <w:b/>
          <w:bCs/>
          <w:color w:val="000000"/>
          <w:sz w:val="22"/>
          <w:szCs w:val="22"/>
          <w:u w:val="single"/>
          <w:lang w:val="en-US"/>
        </w:rPr>
        <w:t>Mayo</w:t>
      </w:r>
      <w:r w:rsidR="001E425D">
        <w:rPr>
          <w:b/>
          <w:bCs/>
          <w:color w:val="000000"/>
          <w:sz w:val="22"/>
          <w:szCs w:val="22"/>
          <w:u w:val="single"/>
          <w:lang w:val="en-US"/>
        </w:rPr>
        <w:t xml:space="preserve"> </w:t>
      </w:r>
      <w:r w:rsidR="00951DF1" w:rsidRPr="00951DF1">
        <w:rPr>
          <w:b/>
          <w:bCs/>
          <w:color w:val="000000"/>
          <w:sz w:val="22"/>
          <w:szCs w:val="22"/>
          <w:u w:val="single"/>
          <w:lang w:val="en-US"/>
        </w:rPr>
        <w:t>de 202</w:t>
      </w:r>
      <w:r w:rsidR="001B0FA6">
        <w:rPr>
          <w:b/>
          <w:bCs/>
          <w:color w:val="000000"/>
          <w:sz w:val="22"/>
          <w:szCs w:val="22"/>
          <w:u w:val="single"/>
          <w:lang w:val="en-US"/>
        </w:rPr>
        <w:t>6</w:t>
      </w:r>
      <w:r w:rsidR="00951DF1">
        <w:rPr>
          <w:b/>
          <w:bCs/>
          <w:color w:val="000000"/>
          <w:sz w:val="22"/>
          <w:szCs w:val="22"/>
          <w:u w:val="single"/>
          <w:lang w:val="en-US"/>
        </w:rPr>
        <w:t>.</w:t>
      </w:r>
    </w:p>
    <w:p w14:paraId="2959061D" w14:textId="6CCED296" w:rsidR="003F52D1" w:rsidRPr="0042157E" w:rsidRDefault="001343C8" w:rsidP="006631BD">
      <w:pPr>
        <w:numPr>
          <w:ilvl w:val="0"/>
          <w:numId w:val="25"/>
        </w:numPr>
        <w:spacing w:after="120"/>
        <w:jc w:val="both"/>
        <w:rPr>
          <w:sz w:val="22"/>
          <w:szCs w:val="22"/>
          <w:lang w:val="en-US"/>
        </w:rPr>
      </w:pPr>
      <w:r w:rsidRPr="001343C8">
        <w:rPr>
          <w:color w:val="000000"/>
          <w:sz w:val="22"/>
          <w:szCs w:val="22"/>
          <w:lang w:val="en-US"/>
        </w:rPr>
        <w:t xml:space="preserve">Para la </w:t>
      </w:r>
      <w:proofErr w:type="spellStart"/>
      <w:r w:rsidRPr="001343C8">
        <w:rPr>
          <w:b/>
          <w:bCs/>
          <w:color w:val="000000"/>
          <w:sz w:val="22"/>
          <w:szCs w:val="22"/>
          <w:lang w:val="en-US"/>
        </w:rPr>
        <w:t>revisión</w:t>
      </w:r>
      <w:proofErr w:type="spellEnd"/>
      <w:r w:rsidRPr="001343C8">
        <w:rPr>
          <w:b/>
          <w:bCs/>
          <w:color w:val="000000"/>
          <w:sz w:val="22"/>
          <w:szCs w:val="22"/>
          <w:lang w:val="en-US"/>
        </w:rPr>
        <w:t xml:space="preserve"> antes </w:t>
      </w:r>
      <w:r w:rsidR="00951DF1" w:rsidRPr="00951DF1">
        <w:rPr>
          <w:b/>
          <w:bCs/>
          <w:color w:val="000000"/>
          <w:sz w:val="22"/>
          <w:szCs w:val="22"/>
          <w:u w:val="single"/>
          <w:lang w:val="en-US"/>
        </w:rPr>
        <w:t xml:space="preserve">del </w:t>
      </w:r>
      <w:r w:rsidR="00667E8A">
        <w:rPr>
          <w:b/>
          <w:bCs/>
          <w:color w:val="000000"/>
          <w:sz w:val="22"/>
          <w:szCs w:val="22"/>
          <w:u w:val="single"/>
          <w:lang w:val="en-US"/>
        </w:rPr>
        <w:t>20</w:t>
      </w:r>
      <w:r w:rsidR="00951DF1" w:rsidRPr="00951DF1">
        <w:rPr>
          <w:b/>
          <w:bCs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="0084519D">
        <w:rPr>
          <w:b/>
          <w:bCs/>
          <w:color w:val="000000"/>
          <w:sz w:val="22"/>
          <w:szCs w:val="22"/>
          <w:u w:val="single"/>
          <w:lang w:val="en-US"/>
        </w:rPr>
        <w:t>julio</w:t>
      </w:r>
      <w:proofErr w:type="spellEnd"/>
      <w:r w:rsidR="00C65831">
        <w:rPr>
          <w:b/>
          <w:bCs/>
          <w:color w:val="000000"/>
          <w:sz w:val="22"/>
          <w:szCs w:val="22"/>
          <w:u w:val="single"/>
          <w:lang w:val="en-US"/>
        </w:rPr>
        <w:t xml:space="preserve"> </w:t>
      </w:r>
      <w:r w:rsidR="00951DF1" w:rsidRPr="00951DF1">
        <w:rPr>
          <w:b/>
          <w:bCs/>
          <w:color w:val="000000"/>
          <w:sz w:val="22"/>
          <w:szCs w:val="22"/>
          <w:u w:val="single"/>
          <w:lang w:val="en-US"/>
        </w:rPr>
        <w:t>de 202</w:t>
      </w:r>
      <w:r w:rsidR="00A911DD">
        <w:rPr>
          <w:b/>
          <w:bCs/>
          <w:color w:val="000000"/>
          <w:sz w:val="22"/>
          <w:szCs w:val="22"/>
          <w:u w:val="single"/>
          <w:lang w:val="en-US"/>
        </w:rPr>
        <w:t>6</w:t>
      </w:r>
      <w:r w:rsidR="005E0007" w:rsidRPr="00951DF1">
        <w:rPr>
          <w:b/>
          <w:bCs/>
          <w:color w:val="000000"/>
          <w:sz w:val="22"/>
          <w:szCs w:val="22"/>
          <w:u w:val="single"/>
          <w:lang w:val="en-US"/>
        </w:rPr>
        <w:t>.</w:t>
      </w:r>
    </w:p>
    <w:p w14:paraId="0999D7D1" w14:textId="62C7A647" w:rsidR="0084519D" w:rsidRPr="00951DF1" w:rsidRDefault="001343C8" w:rsidP="0084519D">
      <w:pPr>
        <w:numPr>
          <w:ilvl w:val="0"/>
          <w:numId w:val="25"/>
        </w:numPr>
        <w:spacing w:after="120"/>
        <w:jc w:val="both"/>
        <w:rPr>
          <w:sz w:val="22"/>
          <w:szCs w:val="22"/>
          <w:u w:val="single"/>
          <w:lang w:val="en-US"/>
        </w:rPr>
      </w:pPr>
      <w:r w:rsidRPr="00FD195B">
        <w:rPr>
          <w:color w:val="000000"/>
          <w:sz w:val="22"/>
          <w:szCs w:val="22"/>
          <w:lang w:val="en-US"/>
        </w:rPr>
        <w:t xml:space="preserve">Para </w:t>
      </w:r>
      <w:proofErr w:type="spellStart"/>
      <w:r w:rsidRPr="00FD195B">
        <w:rPr>
          <w:sz w:val="22"/>
          <w:szCs w:val="22"/>
          <w:lang w:val="en-US"/>
        </w:rPr>
        <w:t>el</w:t>
      </w:r>
      <w:proofErr w:type="spellEnd"/>
      <w:r w:rsidRPr="00FD195B">
        <w:rPr>
          <w:sz w:val="22"/>
          <w:szCs w:val="22"/>
          <w:lang w:val="en-US"/>
        </w:rPr>
        <w:t xml:space="preserve"> </w:t>
      </w:r>
      <w:proofErr w:type="spellStart"/>
      <w:r w:rsidRPr="00FD195B">
        <w:rPr>
          <w:b/>
          <w:sz w:val="22"/>
          <w:szCs w:val="22"/>
          <w:lang w:val="en-US"/>
        </w:rPr>
        <w:t>procedimiento</w:t>
      </w:r>
      <w:proofErr w:type="spellEnd"/>
      <w:r w:rsidRPr="00FD195B">
        <w:rPr>
          <w:b/>
          <w:sz w:val="22"/>
          <w:szCs w:val="22"/>
          <w:lang w:val="en-US"/>
        </w:rPr>
        <w:t xml:space="preserve"> de </w:t>
      </w:r>
      <w:proofErr w:type="spellStart"/>
      <w:r w:rsidRPr="00FD195B">
        <w:rPr>
          <w:b/>
          <w:sz w:val="22"/>
          <w:szCs w:val="22"/>
          <w:lang w:val="en-US"/>
        </w:rPr>
        <w:t>seguimiento</w:t>
      </w:r>
      <w:proofErr w:type="spellEnd"/>
      <w:r w:rsidRPr="00FD195B">
        <w:rPr>
          <w:b/>
          <w:sz w:val="22"/>
          <w:szCs w:val="22"/>
          <w:lang w:val="en-US"/>
        </w:rPr>
        <w:t xml:space="preserve"> de las </w:t>
      </w:r>
      <w:proofErr w:type="spellStart"/>
      <w:r w:rsidRPr="00FD195B">
        <w:rPr>
          <w:b/>
          <w:sz w:val="22"/>
          <w:szCs w:val="22"/>
          <w:lang w:val="en-US"/>
        </w:rPr>
        <w:t>observaciones</w:t>
      </w:r>
      <w:proofErr w:type="spellEnd"/>
      <w:r w:rsidRPr="00FD195B">
        <w:rPr>
          <w:b/>
          <w:sz w:val="22"/>
          <w:szCs w:val="22"/>
          <w:lang w:val="en-US"/>
        </w:rPr>
        <w:t xml:space="preserve"> finales </w:t>
      </w:r>
      <w:r w:rsidRPr="00FD195B">
        <w:rPr>
          <w:b/>
          <w:bCs/>
          <w:sz w:val="22"/>
          <w:szCs w:val="22"/>
          <w:lang w:val="en-US"/>
        </w:rPr>
        <w:t>antes del</w:t>
      </w:r>
      <w:r w:rsidR="00CC0C06">
        <w:rPr>
          <w:b/>
          <w:bCs/>
          <w:sz w:val="22"/>
          <w:szCs w:val="22"/>
          <w:lang w:val="en-US"/>
        </w:rPr>
        <w:t xml:space="preserve"> </w:t>
      </w:r>
      <w:r w:rsidR="00CC0C06" w:rsidRPr="00CC0C06">
        <w:rPr>
          <w:b/>
          <w:bCs/>
          <w:sz w:val="22"/>
          <w:szCs w:val="22"/>
          <w:u w:val="single"/>
          <w:lang w:val="en-US"/>
        </w:rPr>
        <w:t>25</w:t>
      </w:r>
      <w:r w:rsidR="0084519D" w:rsidRPr="00B638F8">
        <w:rPr>
          <w:b/>
          <w:bCs/>
          <w:color w:val="000000"/>
          <w:sz w:val="22"/>
          <w:szCs w:val="22"/>
          <w:u w:val="single"/>
          <w:lang w:val="en-US"/>
        </w:rPr>
        <w:t xml:space="preserve"> d</w:t>
      </w:r>
      <w:r w:rsidR="0084519D" w:rsidRPr="00951DF1">
        <w:rPr>
          <w:b/>
          <w:bCs/>
          <w:color w:val="000000"/>
          <w:sz w:val="22"/>
          <w:szCs w:val="22"/>
          <w:u w:val="single"/>
          <w:lang w:val="en-US"/>
        </w:rPr>
        <w:t xml:space="preserve">e </w:t>
      </w:r>
      <w:r w:rsidR="0084519D">
        <w:rPr>
          <w:b/>
          <w:bCs/>
          <w:color w:val="000000"/>
          <w:sz w:val="22"/>
          <w:szCs w:val="22"/>
          <w:u w:val="single"/>
          <w:lang w:val="en-US"/>
        </w:rPr>
        <w:t xml:space="preserve">Mayo </w:t>
      </w:r>
      <w:r w:rsidR="0084519D" w:rsidRPr="00951DF1">
        <w:rPr>
          <w:b/>
          <w:bCs/>
          <w:color w:val="000000"/>
          <w:sz w:val="22"/>
          <w:szCs w:val="22"/>
          <w:u w:val="single"/>
          <w:lang w:val="en-US"/>
        </w:rPr>
        <w:t>de 202</w:t>
      </w:r>
      <w:r w:rsidR="0084519D">
        <w:rPr>
          <w:b/>
          <w:bCs/>
          <w:color w:val="000000"/>
          <w:sz w:val="22"/>
          <w:szCs w:val="22"/>
          <w:u w:val="single"/>
          <w:lang w:val="en-US"/>
        </w:rPr>
        <w:t>6.</w:t>
      </w:r>
    </w:p>
    <w:p w14:paraId="74667392" w14:textId="6C511C9E" w:rsidR="0084519D" w:rsidRPr="00951DF1" w:rsidRDefault="001343C8" w:rsidP="0084519D">
      <w:pPr>
        <w:numPr>
          <w:ilvl w:val="0"/>
          <w:numId w:val="25"/>
        </w:numPr>
        <w:spacing w:after="120"/>
        <w:jc w:val="both"/>
        <w:rPr>
          <w:sz w:val="22"/>
          <w:szCs w:val="22"/>
          <w:u w:val="single"/>
          <w:lang w:val="en-US"/>
        </w:rPr>
      </w:pPr>
      <w:r w:rsidRPr="0084519D">
        <w:rPr>
          <w:color w:val="000000"/>
          <w:sz w:val="22"/>
          <w:szCs w:val="22"/>
          <w:lang w:val="en-US"/>
        </w:rPr>
        <w:t xml:space="preserve">Para el </w:t>
      </w:r>
      <w:r w:rsidR="00283DBB" w:rsidRPr="0084519D">
        <w:rPr>
          <w:b/>
          <w:color w:val="000000"/>
          <w:sz w:val="22"/>
          <w:szCs w:val="22"/>
          <w:lang w:val="en-US"/>
        </w:rPr>
        <w:t xml:space="preserve">procedimiento de alerta precoz </w:t>
      </w:r>
      <w:r w:rsidRPr="0084519D">
        <w:rPr>
          <w:b/>
          <w:color w:val="000000"/>
          <w:sz w:val="22"/>
          <w:szCs w:val="22"/>
          <w:lang w:val="en-US"/>
        </w:rPr>
        <w:t xml:space="preserve">y </w:t>
      </w:r>
      <w:r w:rsidR="00283DBB" w:rsidRPr="0084519D">
        <w:rPr>
          <w:b/>
          <w:color w:val="000000"/>
          <w:sz w:val="22"/>
          <w:szCs w:val="22"/>
          <w:lang w:val="en-US"/>
        </w:rPr>
        <w:t xml:space="preserve">acción urgente </w:t>
      </w:r>
      <w:r w:rsidRPr="0084519D">
        <w:rPr>
          <w:b/>
          <w:bCs/>
          <w:color w:val="000000"/>
          <w:sz w:val="22"/>
          <w:szCs w:val="22"/>
          <w:lang w:val="en-US"/>
        </w:rPr>
        <w:t xml:space="preserve">(EWUAP) </w:t>
      </w:r>
      <w:r w:rsidR="00656EF3" w:rsidRPr="0084519D">
        <w:rPr>
          <w:b/>
          <w:bCs/>
          <w:color w:val="000000"/>
          <w:sz w:val="22"/>
          <w:szCs w:val="22"/>
          <w:lang w:val="en-US"/>
        </w:rPr>
        <w:t xml:space="preserve">antes del </w:t>
      </w:r>
      <w:r w:rsidR="00CC0C06">
        <w:rPr>
          <w:b/>
          <w:bCs/>
          <w:color w:val="000000"/>
          <w:sz w:val="22"/>
          <w:szCs w:val="22"/>
          <w:u w:val="single"/>
          <w:lang w:val="en-US"/>
        </w:rPr>
        <w:t>25</w:t>
      </w:r>
      <w:r w:rsidR="0084519D" w:rsidRPr="00B638F8">
        <w:rPr>
          <w:b/>
          <w:bCs/>
          <w:color w:val="000000"/>
          <w:sz w:val="22"/>
          <w:szCs w:val="22"/>
          <w:u w:val="single"/>
          <w:lang w:val="en-US"/>
        </w:rPr>
        <w:t xml:space="preserve"> d</w:t>
      </w:r>
      <w:r w:rsidR="0084519D" w:rsidRPr="00951DF1">
        <w:rPr>
          <w:b/>
          <w:bCs/>
          <w:color w:val="000000"/>
          <w:sz w:val="22"/>
          <w:szCs w:val="22"/>
          <w:u w:val="single"/>
          <w:lang w:val="en-US"/>
        </w:rPr>
        <w:t xml:space="preserve">e </w:t>
      </w:r>
      <w:r w:rsidR="0084519D">
        <w:rPr>
          <w:b/>
          <w:bCs/>
          <w:color w:val="000000"/>
          <w:sz w:val="22"/>
          <w:szCs w:val="22"/>
          <w:u w:val="single"/>
          <w:lang w:val="en-US"/>
        </w:rPr>
        <w:t xml:space="preserve">Mayo </w:t>
      </w:r>
      <w:r w:rsidR="0084519D" w:rsidRPr="00951DF1">
        <w:rPr>
          <w:b/>
          <w:bCs/>
          <w:color w:val="000000"/>
          <w:sz w:val="22"/>
          <w:szCs w:val="22"/>
          <w:u w:val="single"/>
          <w:lang w:val="en-US"/>
        </w:rPr>
        <w:t>de 202</w:t>
      </w:r>
      <w:r w:rsidR="0084519D">
        <w:rPr>
          <w:b/>
          <w:bCs/>
          <w:color w:val="000000"/>
          <w:sz w:val="22"/>
          <w:szCs w:val="22"/>
          <w:u w:val="single"/>
          <w:lang w:val="en-US"/>
        </w:rPr>
        <w:t>6.</w:t>
      </w:r>
    </w:p>
    <w:p w14:paraId="0ADED485" w14:textId="196CA7CB" w:rsidR="00BC6E75" w:rsidRPr="0084519D" w:rsidRDefault="008121F9" w:rsidP="00F46A4E">
      <w:pPr>
        <w:pStyle w:val="ListParagraph"/>
        <w:numPr>
          <w:ilvl w:val="0"/>
          <w:numId w:val="20"/>
        </w:numPr>
        <w:tabs>
          <w:tab w:val="clear" w:pos="720"/>
          <w:tab w:val="num" w:pos="0"/>
        </w:tabs>
        <w:spacing w:before="240" w:after="120"/>
        <w:ind w:left="360"/>
        <w:jc w:val="both"/>
        <w:rPr>
          <w:color w:val="000000"/>
          <w:sz w:val="22"/>
          <w:szCs w:val="22"/>
          <w:lang w:val="en-US"/>
        </w:rPr>
      </w:pPr>
      <w:r w:rsidRPr="0084519D">
        <w:rPr>
          <w:b/>
          <w:color w:val="000000"/>
          <w:sz w:val="22"/>
          <w:szCs w:val="22"/>
          <w:lang w:val="en-US"/>
        </w:rPr>
        <w:t xml:space="preserve">Lo </w:t>
      </w:r>
      <w:proofErr w:type="spellStart"/>
      <w:r w:rsidRPr="0084519D">
        <w:rPr>
          <w:b/>
          <w:color w:val="000000"/>
          <w:sz w:val="22"/>
          <w:szCs w:val="22"/>
          <w:lang w:val="en-US"/>
        </w:rPr>
        <w:t>más</w:t>
      </w:r>
      <w:proofErr w:type="spellEnd"/>
      <w:r w:rsidRPr="0084519D">
        <w:rPr>
          <w:b/>
          <w:color w:val="000000"/>
          <w:sz w:val="22"/>
          <w:szCs w:val="22"/>
          <w:lang w:val="en-US"/>
        </w:rPr>
        <w:t xml:space="preserve"> </w:t>
      </w:r>
      <w:proofErr w:type="spellStart"/>
      <w:r w:rsidRPr="0084519D">
        <w:rPr>
          <w:b/>
          <w:color w:val="000000"/>
          <w:sz w:val="22"/>
          <w:szCs w:val="22"/>
          <w:lang w:val="en-US"/>
        </w:rPr>
        <w:t>concisos</w:t>
      </w:r>
      <w:proofErr w:type="spellEnd"/>
      <w:r w:rsidRPr="0084519D">
        <w:rPr>
          <w:b/>
          <w:color w:val="000000"/>
          <w:sz w:val="22"/>
          <w:szCs w:val="22"/>
          <w:lang w:val="en-US"/>
        </w:rPr>
        <w:t xml:space="preserve"> </w:t>
      </w:r>
      <w:proofErr w:type="spellStart"/>
      <w:r w:rsidRPr="0084519D">
        <w:rPr>
          <w:b/>
          <w:color w:val="000000"/>
          <w:sz w:val="22"/>
          <w:szCs w:val="22"/>
          <w:lang w:val="en-US"/>
        </w:rPr>
        <w:t>posible</w:t>
      </w:r>
      <w:proofErr w:type="spellEnd"/>
      <w:r w:rsidRPr="0084519D">
        <w:rPr>
          <w:b/>
          <w:color w:val="000000"/>
          <w:sz w:val="22"/>
          <w:szCs w:val="22"/>
          <w:lang w:val="en-US"/>
        </w:rPr>
        <w:t>.</w:t>
      </w:r>
      <w:r w:rsidRPr="0084519D">
        <w:rPr>
          <w:color w:val="000000"/>
          <w:sz w:val="22"/>
          <w:szCs w:val="22"/>
          <w:lang w:val="en-US"/>
        </w:rPr>
        <w:t xml:space="preserve"> Se recomienda que los informes de las ONG sean elaborados por coaliciones y no por ONG individuales. </w:t>
      </w:r>
      <w:r w:rsidRPr="0084519D">
        <w:rPr>
          <w:b/>
          <w:color w:val="000000"/>
          <w:sz w:val="22"/>
          <w:szCs w:val="22"/>
          <w:lang w:val="en-US"/>
        </w:rPr>
        <w:t>Los informes no deben exceder de 20 páginas</w:t>
      </w:r>
      <w:r w:rsidR="00BD6356" w:rsidRPr="0084519D">
        <w:rPr>
          <w:b/>
          <w:color w:val="000000"/>
          <w:sz w:val="22"/>
          <w:szCs w:val="22"/>
          <w:lang w:val="en-US"/>
        </w:rPr>
        <w:t>.</w:t>
      </w:r>
    </w:p>
    <w:p w14:paraId="218BAC8A" w14:textId="4072715A" w:rsidR="00BE11A4" w:rsidRPr="00E10469" w:rsidRDefault="000903EA" w:rsidP="0042157E">
      <w:pPr>
        <w:numPr>
          <w:ilvl w:val="0"/>
          <w:numId w:val="20"/>
        </w:numPr>
        <w:tabs>
          <w:tab w:val="clear" w:pos="720"/>
          <w:tab w:val="num" w:pos="0"/>
        </w:tabs>
        <w:spacing w:before="240" w:after="120"/>
        <w:ind w:left="360"/>
        <w:jc w:val="both"/>
        <w:rPr>
          <w:color w:val="000000"/>
          <w:sz w:val="22"/>
          <w:szCs w:val="22"/>
          <w:lang w:val="en-US"/>
        </w:rPr>
      </w:pPr>
      <w:proofErr w:type="spellStart"/>
      <w:r w:rsidRPr="00E97A38">
        <w:rPr>
          <w:b/>
          <w:bCs/>
          <w:color w:val="000000"/>
          <w:sz w:val="22"/>
          <w:szCs w:val="22"/>
        </w:rPr>
        <w:t>Presentado</w:t>
      </w:r>
      <w:proofErr w:type="spellEnd"/>
      <w:r w:rsidRPr="00E97A38">
        <w:rPr>
          <w:b/>
          <w:bCs/>
          <w:color w:val="000000"/>
          <w:sz w:val="22"/>
          <w:szCs w:val="22"/>
        </w:rPr>
        <w:t xml:space="preserve"> en </w:t>
      </w:r>
      <w:proofErr w:type="spellStart"/>
      <w:r w:rsidR="00A95C5A">
        <w:rPr>
          <w:b/>
          <w:bCs/>
          <w:color w:val="000000"/>
          <w:sz w:val="22"/>
          <w:szCs w:val="22"/>
        </w:rPr>
        <w:t>formato</w:t>
      </w:r>
      <w:proofErr w:type="spellEnd"/>
      <w:r w:rsidR="00A95C5A">
        <w:rPr>
          <w:b/>
          <w:bCs/>
          <w:color w:val="000000"/>
          <w:sz w:val="22"/>
          <w:szCs w:val="22"/>
        </w:rPr>
        <w:t xml:space="preserve"> Word </w:t>
      </w:r>
      <w:r w:rsidR="00AC64F5" w:rsidRPr="00E97A38">
        <w:rPr>
          <w:color w:val="000000"/>
          <w:sz w:val="22"/>
          <w:szCs w:val="22"/>
        </w:rPr>
        <w:br/>
      </w:r>
      <w:r w:rsidR="0044575D" w:rsidRPr="0044575D">
        <w:t xml:space="preserve">en </w:t>
      </w:r>
      <w:proofErr w:type="spellStart"/>
      <w:r w:rsidR="0044575D" w:rsidRPr="0044575D">
        <w:t>línea</w:t>
      </w:r>
      <w:proofErr w:type="spellEnd"/>
      <w:r w:rsidR="0044575D" w:rsidRPr="0044575D">
        <w:t xml:space="preserve"> en </w:t>
      </w:r>
      <w:hyperlink r:id="rId13" w:history="1">
        <w:r w:rsidR="007E528A" w:rsidRPr="007D1FEA">
          <w:rPr>
            <w:rStyle w:val="Hyperlink"/>
            <w:b/>
            <w:bCs/>
            <w:sz w:val="22"/>
            <w:szCs w:val="22"/>
            <w:lang w:val="en-CH"/>
          </w:rPr>
          <w:t>https://events.ohchr.org/</w:t>
        </w:r>
      </w:hyperlink>
      <w:r w:rsidR="007E528A">
        <w:rPr>
          <w:sz w:val="24"/>
          <w:szCs w:val="24"/>
        </w:rPr>
        <w:t>,</w:t>
      </w:r>
      <w:r w:rsidR="007E528A" w:rsidRPr="00C11BA1">
        <w:rPr>
          <w:sz w:val="24"/>
          <w:szCs w:val="24"/>
        </w:rPr>
        <w:t xml:space="preserve"> </w:t>
      </w:r>
      <w:hyperlink r:id="rId14" w:history="1"/>
      <w:proofErr w:type="spellStart"/>
      <w:r w:rsidR="00A47414" w:rsidRPr="00E97A38">
        <w:rPr>
          <w:sz w:val="22"/>
          <w:szCs w:val="22"/>
        </w:rPr>
        <w:t>indicando</w:t>
      </w:r>
      <w:proofErr w:type="spellEnd"/>
      <w:r w:rsidR="00A47414" w:rsidRPr="00E97A38">
        <w:rPr>
          <w:sz w:val="22"/>
          <w:szCs w:val="22"/>
        </w:rPr>
        <w:t xml:space="preserve"> </w:t>
      </w:r>
      <w:proofErr w:type="spellStart"/>
      <w:r w:rsidR="00106A90" w:rsidRPr="00E97A38">
        <w:rPr>
          <w:sz w:val="22"/>
          <w:szCs w:val="22"/>
        </w:rPr>
        <w:t>si</w:t>
      </w:r>
      <w:proofErr w:type="spellEnd"/>
      <w:r w:rsidR="00106A90" w:rsidRPr="00E97A38">
        <w:rPr>
          <w:sz w:val="22"/>
          <w:szCs w:val="22"/>
        </w:rPr>
        <w:t xml:space="preserve"> </w:t>
      </w:r>
      <w:r w:rsidR="00A56FA6" w:rsidRPr="00E97A38">
        <w:rPr>
          <w:sz w:val="22"/>
          <w:szCs w:val="22"/>
        </w:rPr>
        <w:t xml:space="preserve">la </w:t>
      </w:r>
      <w:proofErr w:type="spellStart"/>
      <w:r w:rsidR="00A56FA6" w:rsidRPr="00E97A38">
        <w:rPr>
          <w:sz w:val="22"/>
          <w:szCs w:val="22"/>
        </w:rPr>
        <w:t>propuesta</w:t>
      </w:r>
      <w:proofErr w:type="spellEnd"/>
      <w:r w:rsidR="00A56FA6" w:rsidRPr="00E97A38">
        <w:rPr>
          <w:sz w:val="22"/>
          <w:szCs w:val="22"/>
        </w:rPr>
        <w:t xml:space="preserve"> </w:t>
      </w:r>
      <w:proofErr w:type="spellStart"/>
      <w:r w:rsidR="00A56FA6" w:rsidRPr="00E97A38">
        <w:rPr>
          <w:sz w:val="22"/>
          <w:szCs w:val="22"/>
        </w:rPr>
        <w:t>puede</w:t>
      </w:r>
      <w:proofErr w:type="spellEnd"/>
      <w:r w:rsidR="00A56FA6" w:rsidRPr="00E97A38">
        <w:rPr>
          <w:sz w:val="22"/>
          <w:szCs w:val="22"/>
        </w:rPr>
        <w:t xml:space="preserve"> </w:t>
      </w:r>
      <w:proofErr w:type="spellStart"/>
      <w:r w:rsidR="00A56FA6" w:rsidRPr="00E97A38">
        <w:rPr>
          <w:sz w:val="22"/>
          <w:szCs w:val="22"/>
        </w:rPr>
        <w:t>publicarse</w:t>
      </w:r>
      <w:proofErr w:type="spellEnd"/>
      <w:r w:rsidR="00A56FA6" w:rsidRPr="00E97A38">
        <w:rPr>
          <w:sz w:val="22"/>
          <w:szCs w:val="22"/>
        </w:rPr>
        <w:t xml:space="preserve"> en la página web del Comité </w:t>
      </w:r>
      <w:r w:rsidR="00106A90">
        <w:rPr>
          <w:sz w:val="22"/>
          <w:szCs w:val="22"/>
        </w:rPr>
        <w:t>o si debe mantenerse confidencial</w:t>
      </w:r>
    </w:p>
    <w:p w14:paraId="042C0566" w14:textId="77777777" w:rsidR="00C61D9E" w:rsidRDefault="00C61D9E" w:rsidP="00EE4F4D">
      <w:pPr>
        <w:jc w:val="both"/>
        <w:rPr>
          <w:b/>
          <w:sz w:val="22"/>
          <w:szCs w:val="22"/>
          <w:lang w:val="en-US"/>
        </w:rPr>
      </w:pPr>
    </w:p>
    <w:p w14:paraId="3416D26C" w14:textId="55BD22D0" w:rsidR="00EE4F4D" w:rsidRPr="00E97A38" w:rsidRDefault="00E91BA1" w:rsidP="00012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/>
        <w:jc w:val="center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lastRenderedPageBreak/>
        <w:t>Reuniones</w:t>
      </w:r>
      <w:r w:rsidR="00EE4F4D" w:rsidRPr="00E97A38">
        <w:rPr>
          <w:b/>
          <w:bCs/>
          <w:sz w:val="22"/>
          <w:szCs w:val="22"/>
          <w:lang w:val="en-US"/>
        </w:rPr>
        <w:t xml:space="preserve"> informales y almuerzos informativos</w:t>
      </w:r>
    </w:p>
    <w:p w14:paraId="4A3917B4" w14:textId="6107E7E5" w:rsidR="00EB2F1D" w:rsidRDefault="00EE4F4D" w:rsidP="00EE4F4D">
      <w:pPr>
        <w:spacing w:before="240" w:after="120"/>
        <w:jc w:val="both"/>
        <w:rPr>
          <w:bCs/>
          <w:color w:val="000000"/>
          <w:sz w:val="22"/>
          <w:szCs w:val="22"/>
          <w:lang w:val="en-US"/>
        </w:rPr>
      </w:pPr>
      <w:r w:rsidRPr="00E97A38">
        <w:rPr>
          <w:b/>
          <w:bCs/>
          <w:sz w:val="22"/>
          <w:szCs w:val="22"/>
          <w:lang w:val="en-US"/>
        </w:rPr>
        <w:tab/>
      </w:r>
      <w:r w:rsidR="002F4E2D" w:rsidRPr="00E97A38">
        <w:rPr>
          <w:b/>
          <w:bCs/>
          <w:i/>
          <w:iCs/>
          <w:sz w:val="22"/>
          <w:szCs w:val="22"/>
          <w:lang w:val="en-US"/>
        </w:rPr>
        <w:t>Reuniones</w:t>
      </w:r>
      <w:r w:rsidR="00E40FF6" w:rsidRPr="00E97A38">
        <w:rPr>
          <w:b/>
          <w:bCs/>
          <w:i/>
          <w:iCs/>
          <w:sz w:val="22"/>
          <w:szCs w:val="22"/>
          <w:lang w:val="en-US"/>
        </w:rPr>
        <w:t xml:space="preserve"> informales </w:t>
      </w:r>
      <w:r w:rsidR="00CD1094">
        <w:rPr>
          <w:b/>
          <w:bCs/>
          <w:i/>
          <w:iCs/>
          <w:sz w:val="22"/>
          <w:szCs w:val="22"/>
          <w:lang w:val="en-US"/>
        </w:rPr>
        <w:t>con el Comité</w:t>
      </w:r>
      <w:r w:rsidR="00E40FF6" w:rsidRPr="00E97A38">
        <w:rPr>
          <w:b/>
          <w:bCs/>
          <w:sz w:val="22"/>
          <w:szCs w:val="22"/>
          <w:lang w:val="en-US"/>
        </w:rPr>
        <w:t xml:space="preserve">: </w:t>
      </w:r>
      <w:r w:rsidR="00C37C85" w:rsidRPr="00E97A38">
        <w:rPr>
          <w:color w:val="000000"/>
          <w:sz w:val="22"/>
          <w:szCs w:val="22"/>
          <w:lang w:val="en-US"/>
        </w:rPr>
        <w:t xml:space="preserve">Sólo </w:t>
      </w:r>
      <w:r w:rsidR="00BC053E" w:rsidRPr="00E97A38">
        <w:rPr>
          <w:b/>
          <w:bCs/>
          <w:color w:val="000000"/>
          <w:sz w:val="22"/>
          <w:szCs w:val="22"/>
          <w:lang w:val="en-US"/>
        </w:rPr>
        <w:t xml:space="preserve">los representantes de </w:t>
      </w:r>
      <w:r w:rsidRPr="00E97A38">
        <w:rPr>
          <w:b/>
          <w:bCs/>
          <w:color w:val="000000"/>
          <w:sz w:val="22"/>
          <w:szCs w:val="22"/>
          <w:lang w:val="en-US"/>
        </w:rPr>
        <w:t xml:space="preserve">las ONG </w:t>
      </w:r>
      <w:r w:rsidR="00C37C85" w:rsidRPr="00E97A38">
        <w:rPr>
          <w:b/>
          <w:bCs/>
          <w:color w:val="000000"/>
          <w:sz w:val="22"/>
          <w:szCs w:val="22"/>
          <w:lang w:val="en-US"/>
        </w:rPr>
        <w:t xml:space="preserve">que hayan presentado </w:t>
      </w:r>
      <w:r w:rsidR="00F55A38">
        <w:rPr>
          <w:b/>
          <w:bCs/>
          <w:color w:val="000000"/>
          <w:sz w:val="22"/>
          <w:szCs w:val="22"/>
          <w:lang w:val="en-US"/>
        </w:rPr>
        <w:t xml:space="preserve">contribuciones </w:t>
      </w:r>
      <w:r w:rsidR="00C37C85" w:rsidRPr="00F55A38">
        <w:rPr>
          <w:b/>
          <w:bCs/>
          <w:color w:val="000000"/>
          <w:sz w:val="22"/>
          <w:szCs w:val="22"/>
          <w:lang w:val="en-US"/>
        </w:rPr>
        <w:t xml:space="preserve">por escrito </w:t>
      </w:r>
      <w:r w:rsidR="00887EA1" w:rsidRPr="00E97A38">
        <w:rPr>
          <w:color w:val="000000"/>
          <w:sz w:val="22"/>
          <w:szCs w:val="22"/>
          <w:lang w:val="en-US"/>
        </w:rPr>
        <w:t xml:space="preserve">al Comité </w:t>
      </w:r>
      <w:r w:rsidR="00BC053E" w:rsidRPr="00E97A38">
        <w:rPr>
          <w:color w:val="000000"/>
          <w:sz w:val="22"/>
          <w:szCs w:val="22"/>
          <w:lang w:val="en-US"/>
        </w:rPr>
        <w:t xml:space="preserve">tendrán la posibilidad de </w:t>
      </w:r>
      <w:r w:rsidRPr="00E97A38">
        <w:rPr>
          <w:color w:val="000000"/>
          <w:sz w:val="22"/>
          <w:szCs w:val="22"/>
          <w:lang w:val="en-US"/>
        </w:rPr>
        <w:t xml:space="preserve">inscribirse y asistir a las </w:t>
      </w:r>
      <w:r w:rsidRPr="00E97A38">
        <w:rPr>
          <w:b/>
          <w:bCs/>
          <w:i/>
          <w:iCs/>
          <w:color w:val="000000"/>
          <w:sz w:val="22"/>
          <w:szCs w:val="22"/>
          <w:lang w:val="en-US"/>
        </w:rPr>
        <w:t xml:space="preserve">reuniones informales </w:t>
      </w:r>
      <w:r w:rsidR="00BC053E" w:rsidRPr="00E97A38">
        <w:rPr>
          <w:b/>
          <w:bCs/>
          <w:color w:val="000000"/>
          <w:sz w:val="22"/>
          <w:szCs w:val="22"/>
          <w:lang w:val="en-US"/>
        </w:rPr>
        <w:t xml:space="preserve">privadas </w:t>
      </w:r>
      <w:r w:rsidRPr="00E97A38">
        <w:rPr>
          <w:color w:val="000000"/>
          <w:sz w:val="22"/>
          <w:szCs w:val="22"/>
          <w:lang w:val="en-US"/>
        </w:rPr>
        <w:t xml:space="preserve">organizadas para que </w:t>
      </w:r>
      <w:r w:rsidR="00283DBB">
        <w:rPr>
          <w:color w:val="000000"/>
          <w:sz w:val="22"/>
          <w:szCs w:val="22"/>
          <w:lang w:val="en-US"/>
        </w:rPr>
        <w:t xml:space="preserve">las ONG </w:t>
      </w:r>
      <w:r w:rsidRPr="00E97A38">
        <w:rPr>
          <w:color w:val="000000"/>
          <w:sz w:val="22"/>
          <w:szCs w:val="22"/>
          <w:lang w:val="en-US"/>
        </w:rPr>
        <w:t xml:space="preserve">presenten información específica de cada país sobre los Estados Partes cuyos informes están ante el Comité. </w:t>
      </w:r>
      <w:r w:rsidRPr="00E97A38">
        <w:rPr>
          <w:b/>
          <w:color w:val="000000"/>
          <w:sz w:val="22"/>
          <w:szCs w:val="22"/>
          <w:lang w:val="en-US"/>
        </w:rPr>
        <w:t>Estas reuniones se celebran en persona</w:t>
      </w:r>
      <w:r w:rsidR="00283DBB">
        <w:rPr>
          <w:bCs/>
          <w:color w:val="000000"/>
          <w:sz w:val="22"/>
          <w:szCs w:val="22"/>
          <w:lang w:val="en-US"/>
        </w:rPr>
        <w:t xml:space="preserve">. </w:t>
      </w:r>
    </w:p>
    <w:p w14:paraId="42D1799D" w14:textId="444EEE91" w:rsidR="00ED64A6" w:rsidRPr="00E10469" w:rsidRDefault="00E168A6" w:rsidP="00E10469">
      <w:pPr>
        <w:spacing w:before="240" w:after="120"/>
        <w:ind w:firstLine="567"/>
        <w:jc w:val="both"/>
        <w:rPr>
          <w:b/>
          <w:color w:val="000000"/>
          <w:sz w:val="22"/>
          <w:szCs w:val="22"/>
          <w:lang w:val="en-US"/>
        </w:rPr>
      </w:pPr>
      <w:r>
        <w:rPr>
          <w:bCs/>
          <w:color w:val="000000"/>
          <w:sz w:val="22"/>
          <w:szCs w:val="22"/>
          <w:lang w:val="en-US"/>
        </w:rPr>
        <w:t xml:space="preserve">Durante la reunión </w:t>
      </w:r>
      <w:r w:rsidR="00283DBB">
        <w:rPr>
          <w:bCs/>
          <w:color w:val="000000"/>
          <w:sz w:val="22"/>
          <w:szCs w:val="22"/>
          <w:lang w:val="en-US"/>
        </w:rPr>
        <w:t>se ofrece interpretación a las tres lenguas de trabajo del Comité (</w:t>
      </w:r>
      <w:r w:rsidR="00283DBB" w:rsidRPr="00E97A38">
        <w:rPr>
          <w:color w:val="000000"/>
          <w:sz w:val="22"/>
          <w:szCs w:val="22"/>
          <w:lang w:val="en-US"/>
        </w:rPr>
        <w:t>inglés, francés o español</w:t>
      </w:r>
      <w:r w:rsidR="00A15CDD">
        <w:rPr>
          <w:bCs/>
          <w:color w:val="000000"/>
          <w:sz w:val="22"/>
          <w:szCs w:val="22"/>
          <w:lang w:val="en-US"/>
        </w:rPr>
        <w:t xml:space="preserve">). </w:t>
      </w:r>
      <w:r w:rsidR="005008B1">
        <w:rPr>
          <w:bCs/>
          <w:color w:val="000000"/>
          <w:sz w:val="22"/>
          <w:szCs w:val="22"/>
          <w:lang w:val="en-US"/>
        </w:rPr>
        <w:t xml:space="preserve">Cuando </w:t>
      </w:r>
      <w:r w:rsidR="00531403">
        <w:rPr>
          <w:bCs/>
          <w:color w:val="000000"/>
          <w:sz w:val="22"/>
          <w:szCs w:val="22"/>
          <w:lang w:val="en-US"/>
        </w:rPr>
        <w:t xml:space="preserve">procede, </w:t>
      </w:r>
      <w:r w:rsidR="00A15CDD">
        <w:rPr>
          <w:bCs/>
          <w:color w:val="000000"/>
          <w:sz w:val="22"/>
          <w:szCs w:val="22"/>
          <w:lang w:val="en-US"/>
        </w:rPr>
        <w:t xml:space="preserve">se ofrece interpretación a </w:t>
      </w:r>
      <w:r w:rsidR="005008B1">
        <w:rPr>
          <w:bCs/>
          <w:color w:val="000000"/>
          <w:sz w:val="22"/>
          <w:szCs w:val="22"/>
          <w:lang w:val="en-US"/>
        </w:rPr>
        <w:t>otras lenguas de la ONU (árabe, chino o ruso)</w:t>
      </w:r>
    </w:p>
    <w:p w14:paraId="2E770DA4" w14:textId="660976E4" w:rsidR="00295ECC" w:rsidRPr="00465906" w:rsidRDefault="00ED64A6" w:rsidP="009B3541">
      <w:pPr>
        <w:tabs>
          <w:tab w:val="left" w:pos="567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val="en-US"/>
        </w:rPr>
        <w:tab/>
      </w:r>
      <w:r w:rsidR="00F338E2" w:rsidRPr="00E97A38">
        <w:rPr>
          <w:sz w:val="22"/>
          <w:szCs w:val="22"/>
          <w:lang w:val="en-US"/>
        </w:rPr>
        <w:t xml:space="preserve">Para </w:t>
      </w:r>
      <w:proofErr w:type="spellStart"/>
      <w:r w:rsidR="00F338E2" w:rsidRPr="00E97A38">
        <w:rPr>
          <w:sz w:val="22"/>
          <w:szCs w:val="22"/>
          <w:lang w:val="en-US"/>
        </w:rPr>
        <w:t>inscribirse</w:t>
      </w:r>
      <w:proofErr w:type="spellEnd"/>
      <w:r w:rsidR="00F338E2" w:rsidRPr="00E97A38">
        <w:rPr>
          <w:sz w:val="22"/>
          <w:szCs w:val="22"/>
          <w:lang w:val="en-US"/>
        </w:rPr>
        <w:t xml:space="preserve"> en las </w:t>
      </w:r>
      <w:proofErr w:type="spellStart"/>
      <w:r w:rsidR="001E54F4">
        <w:rPr>
          <w:sz w:val="22"/>
          <w:szCs w:val="22"/>
          <w:lang w:val="en-US"/>
        </w:rPr>
        <w:t>reuniones</w:t>
      </w:r>
      <w:proofErr w:type="spellEnd"/>
      <w:r w:rsidR="00F338E2" w:rsidRPr="00E97A38">
        <w:rPr>
          <w:sz w:val="22"/>
          <w:szCs w:val="22"/>
          <w:lang w:val="en-US"/>
        </w:rPr>
        <w:t xml:space="preserve"> </w:t>
      </w:r>
      <w:proofErr w:type="spellStart"/>
      <w:r w:rsidR="00F338E2" w:rsidRPr="00E97A38">
        <w:rPr>
          <w:sz w:val="22"/>
          <w:szCs w:val="22"/>
          <w:lang w:val="en-US"/>
        </w:rPr>
        <w:t>informales</w:t>
      </w:r>
      <w:proofErr w:type="spellEnd"/>
      <w:r w:rsidR="00F338E2" w:rsidRPr="00E97A38">
        <w:rPr>
          <w:sz w:val="22"/>
          <w:szCs w:val="22"/>
          <w:lang w:val="en-US"/>
        </w:rPr>
        <w:t xml:space="preserve">, </w:t>
      </w:r>
      <w:proofErr w:type="spellStart"/>
      <w:r w:rsidR="00F338E2" w:rsidRPr="00E97A38">
        <w:rPr>
          <w:sz w:val="22"/>
          <w:szCs w:val="22"/>
          <w:lang w:val="en-US"/>
        </w:rPr>
        <w:t>sírvase</w:t>
      </w:r>
      <w:proofErr w:type="spellEnd"/>
      <w:r w:rsidR="00F338E2" w:rsidRPr="00E97A38">
        <w:rPr>
          <w:sz w:val="22"/>
          <w:szCs w:val="22"/>
          <w:lang w:val="en-US"/>
        </w:rPr>
        <w:t xml:space="preserve"> </w:t>
      </w:r>
      <w:proofErr w:type="spellStart"/>
      <w:r w:rsidR="00F338E2" w:rsidRPr="00E97A38">
        <w:rPr>
          <w:sz w:val="22"/>
          <w:szCs w:val="22"/>
          <w:lang w:val="en-US"/>
        </w:rPr>
        <w:t>informar</w:t>
      </w:r>
      <w:proofErr w:type="spellEnd"/>
      <w:r w:rsidR="00F338E2" w:rsidRPr="00E97A38">
        <w:rPr>
          <w:sz w:val="22"/>
          <w:szCs w:val="22"/>
          <w:lang w:val="en-US"/>
        </w:rPr>
        <w:t xml:space="preserve"> a la </w:t>
      </w:r>
      <w:proofErr w:type="spellStart"/>
      <w:r w:rsidR="00F338E2" w:rsidRPr="00E97A38">
        <w:rPr>
          <w:sz w:val="22"/>
          <w:szCs w:val="22"/>
          <w:lang w:val="en-US"/>
        </w:rPr>
        <w:t>Secretaría</w:t>
      </w:r>
      <w:proofErr w:type="spellEnd"/>
      <w:r w:rsidR="00F338E2" w:rsidRPr="00E97A38">
        <w:rPr>
          <w:sz w:val="22"/>
          <w:szCs w:val="22"/>
          <w:lang w:val="en-US"/>
        </w:rPr>
        <w:t xml:space="preserve"> </w:t>
      </w:r>
      <w:r w:rsidR="00E51F60" w:rsidRPr="00E51F60">
        <w:rPr>
          <w:sz w:val="22"/>
          <w:szCs w:val="22"/>
          <w:lang w:val="en-US"/>
        </w:rPr>
        <w:t xml:space="preserve">a </w:t>
      </w:r>
      <w:proofErr w:type="spellStart"/>
      <w:r w:rsidR="00E51F60" w:rsidRPr="00E51F60">
        <w:rPr>
          <w:sz w:val="22"/>
          <w:szCs w:val="22"/>
          <w:lang w:val="en-US"/>
        </w:rPr>
        <w:t>través</w:t>
      </w:r>
      <w:proofErr w:type="spellEnd"/>
      <w:r w:rsidR="00E51F60" w:rsidRPr="00E51F60">
        <w:rPr>
          <w:sz w:val="22"/>
          <w:szCs w:val="22"/>
          <w:lang w:val="en-US"/>
        </w:rPr>
        <w:t xml:space="preserve"> de la </w:t>
      </w:r>
      <w:proofErr w:type="spellStart"/>
      <w:r w:rsidR="00E51F60" w:rsidRPr="00E51F60">
        <w:rPr>
          <w:sz w:val="22"/>
          <w:szCs w:val="22"/>
          <w:lang w:val="en-US"/>
        </w:rPr>
        <w:t>plataforma</w:t>
      </w:r>
      <w:proofErr w:type="spellEnd"/>
      <w:r w:rsidR="00E51F60" w:rsidRPr="00E51F60">
        <w:rPr>
          <w:sz w:val="22"/>
          <w:szCs w:val="22"/>
          <w:lang w:val="en-US"/>
        </w:rPr>
        <w:t xml:space="preserve"> en </w:t>
      </w:r>
      <w:proofErr w:type="spellStart"/>
      <w:r w:rsidR="00E51F60" w:rsidRPr="00E51F60">
        <w:rPr>
          <w:sz w:val="22"/>
          <w:szCs w:val="22"/>
          <w:lang w:val="en-US"/>
        </w:rPr>
        <w:t>línea</w:t>
      </w:r>
      <w:proofErr w:type="spellEnd"/>
      <w:r w:rsidR="00E51F60" w:rsidRPr="00E51F60">
        <w:rPr>
          <w:sz w:val="22"/>
          <w:szCs w:val="22"/>
          <w:lang w:val="en-US"/>
        </w:rPr>
        <w:t xml:space="preserve"> </w:t>
      </w:r>
      <w:hyperlink r:id="rId15" w:history="1">
        <w:r w:rsidR="00896716" w:rsidRPr="007D1FEA">
          <w:rPr>
            <w:rStyle w:val="Hyperlink"/>
            <w:b/>
            <w:bCs/>
            <w:sz w:val="22"/>
            <w:szCs w:val="22"/>
            <w:lang w:val="en-CH"/>
          </w:rPr>
          <w:t>https://events.ohchr.org/</w:t>
        </w:r>
      </w:hyperlink>
      <w:r w:rsidR="00903788" w:rsidRPr="00E97A38">
        <w:rPr>
          <w:sz w:val="22"/>
          <w:szCs w:val="22"/>
        </w:rPr>
        <w:t xml:space="preserve">. Se le </w:t>
      </w:r>
      <w:proofErr w:type="spellStart"/>
      <w:r w:rsidR="00903788" w:rsidRPr="00E97A38">
        <w:rPr>
          <w:sz w:val="22"/>
          <w:szCs w:val="22"/>
        </w:rPr>
        <w:t>pedirá</w:t>
      </w:r>
      <w:proofErr w:type="spellEnd"/>
      <w:r w:rsidR="00903788" w:rsidRPr="00E97A38">
        <w:rPr>
          <w:sz w:val="22"/>
          <w:szCs w:val="22"/>
        </w:rPr>
        <w:t xml:space="preserve"> </w:t>
      </w:r>
      <w:proofErr w:type="spellStart"/>
      <w:r w:rsidR="00FF2B96" w:rsidRPr="00E97A38">
        <w:rPr>
          <w:sz w:val="22"/>
          <w:szCs w:val="22"/>
        </w:rPr>
        <w:t>que</w:t>
      </w:r>
      <w:proofErr w:type="spellEnd"/>
      <w:r w:rsidR="00FF2B96" w:rsidRPr="00E97A38">
        <w:rPr>
          <w:sz w:val="22"/>
          <w:szCs w:val="22"/>
        </w:rPr>
        <w:t xml:space="preserve"> </w:t>
      </w:r>
      <w:proofErr w:type="spellStart"/>
      <w:r w:rsidR="00FF2B96" w:rsidRPr="00E97A38">
        <w:rPr>
          <w:sz w:val="22"/>
          <w:szCs w:val="22"/>
        </w:rPr>
        <w:t>proporcione</w:t>
      </w:r>
      <w:proofErr w:type="spellEnd"/>
      <w:r w:rsidR="00FF2B96" w:rsidRPr="00E97A38">
        <w:rPr>
          <w:sz w:val="22"/>
          <w:szCs w:val="22"/>
        </w:rPr>
        <w:t xml:space="preserve"> </w:t>
      </w:r>
      <w:r w:rsidR="008A34F5">
        <w:rPr>
          <w:sz w:val="22"/>
          <w:szCs w:val="22"/>
        </w:rPr>
        <w:t xml:space="preserve">por adelantado </w:t>
      </w:r>
      <w:proofErr w:type="spellStart"/>
      <w:r w:rsidR="00FF2B96" w:rsidRPr="00E97A38">
        <w:rPr>
          <w:sz w:val="22"/>
          <w:szCs w:val="22"/>
        </w:rPr>
        <w:t>una</w:t>
      </w:r>
      <w:proofErr w:type="spellEnd"/>
      <w:r w:rsidR="00FF2B96" w:rsidRPr="00E97A38">
        <w:rPr>
          <w:sz w:val="22"/>
          <w:szCs w:val="22"/>
        </w:rPr>
        <w:t xml:space="preserve"> </w:t>
      </w:r>
      <w:proofErr w:type="spellStart"/>
      <w:r w:rsidR="00FF2B96" w:rsidRPr="00E97A38">
        <w:rPr>
          <w:sz w:val="22"/>
          <w:szCs w:val="22"/>
        </w:rPr>
        <w:t>copia</w:t>
      </w:r>
      <w:proofErr w:type="spellEnd"/>
      <w:r w:rsidR="00FF2B96" w:rsidRPr="00E97A38">
        <w:rPr>
          <w:sz w:val="22"/>
          <w:szCs w:val="22"/>
        </w:rPr>
        <w:t xml:space="preserve"> de </w:t>
      </w:r>
      <w:proofErr w:type="spellStart"/>
      <w:r w:rsidR="00FF2B96" w:rsidRPr="00E97A38">
        <w:rPr>
          <w:sz w:val="22"/>
          <w:szCs w:val="22"/>
        </w:rPr>
        <w:t>su</w:t>
      </w:r>
      <w:proofErr w:type="spellEnd"/>
      <w:r w:rsidR="00FF2B96" w:rsidRPr="00E97A38">
        <w:rPr>
          <w:sz w:val="22"/>
          <w:szCs w:val="22"/>
        </w:rPr>
        <w:t xml:space="preserve"> </w:t>
      </w:r>
      <w:proofErr w:type="spellStart"/>
      <w:r w:rsidR="00FF2B96" w:rsidRPr="00E97A38">
        <w:rPr>
          <w:sz w:val="22"/>
          <w:szCs w:val="22"/>
        </w:rPr>
        <w:t>declaración</w:t>
      </w:r>
      <w:proofErr w:type="spellEnd"/>
      <w:r w:rsidR="00FF2B96" w:rsidRPr="00E97A38">
        <w:rPr>
          <w:sz w:val="22"/>
          <w:szCs w:val="22"/>
        </w:rPr>
        <w:t xml:space="preserve"> </w:t>
      </w:r>
      <w:r w:rsidR="00295ECC" w:rsidRPr="00E97A38">
        <w:rPr>
          <w:sz w:val="22"/>
          <w:szCs w:val="22"/>
        </w:rPr>
        <w:t xml:space="preserve">para </w:t>
      </w:r>
      <w:proofErr w:type="spellStart"/>
      <w:r w:rsidR="00295ECC" w:rsidRPr="00E97A38">
        <w:rPr>
          <w:sz w:val="22"/>
          <w:szCs w:val="22"/>
        </w:rPr>
        <w:t>facilitar</w:t>
      </w:r>
      <w:proofErr w:type="spellEnd"/>
      <w:r w:rsidR="00295ECC" w:rsidRPr="00E97A38">
        <w:rPr>
          <w:sz w:val="22"/>
          <w:szCs w:val="22"/>
        </w:rPr>
        <w:t xml:space="preserve"> </w:t>
      </w:r>
      <w:proofErr w:type="spellStart"/>
      <w:r w:rsidR="00295ECC" w:rsidRPr="00E97A38">
        <w:rPr>
          <w:sz w:val="22"/>
          <w:szCs w:val="22"/>
        </w:rPr>
        <w:t>el</w:t>
      </w:r>
      <w:proofErr w:type="spellEnd"/>
      <w:r w:rsidR="00295ECC" w:rsidRPr="00E97A38">
        <w:rPr>
          <w:sz w:val="22"/>
          <w:szCs w:val="22"/>
        </w:rPr>
        <w:t xml:space="preserve"> </w:t>
      </w:r>
      <w:proofErr w:type="spellStart"/>
      <w:r w:rsidR="00295ECC" w:rsidRPr="00E97A38">
        <w:rPr>
          <w:sz w:val="22"/>
          <w:szCs w:val="22"/>
        </w:rPr>
        <w:t>trabajo</w:t>
      </w:r>
      <w:proofErr w:type="spellEnd"/>
      <w:r w:rsidR="00295ECC" w:rsidRPr="00E97A38">
        <w:rPr>
          <w:sz w:val="22"/>
          <w:szCs w:val="22"/>
        </w:rPr>
        <w:t xml:space="preserve"> de </w:t>
      </w:r>
      <w:proofErr w:type="spellStart"/>
      <w:r w:rsidR="00295ECC" w:rsidRPr="00E97A38">
        <w:rPr>
          <w:sz w:val="22"/>
          <w:szCs w:val="22"/>
        </w:rPr>
        <w:t>los</w:t>
      </w:r>
      <w:proofErr w:type="spellEnd"/>
      <w:r w:rsidR="00295ECC" w:rsidRPr="00E97A38">
        <w:rPr>
          <w:sz w:val="22"/>
          <w:szCs w:val="22"/>
        </w:rPr>
        <w:t xml:space="preserve"> </w:t>
      </w:r>
      <w:proofErr w:type="spellStart"/>
      <w:r w:rsidR="00295ECC" w:rsidRPr="00E97A38">
        <w:rPr>
          <w:sz w:val="22"/>
          <w:szCs w:val="22"/>
        </w:rPr>
        <w:t>intérpretes</w:t>
      </w:r>
      <w:proofErr w:type="spellEnd"/>
      <w:r w:rsidR="00454DC9">
        <w:rPr>
          <w:sz w:val="22"/>
          <w:szCs w:val="22"/>
        </w:rPr>
        <w:t xml:space="preserve"> </w:t>
      </w:r>
      <w:hyperlink r:id="rId16" w:history="1">
        <w:r w:rsidR="00454DC9" w:rsidRPr="00490A80">
          <w:rPr>
            <w:rStyle w:val="Hyperlink"/>
            <w:sz w:val="22"/>
            <w:szCs w:val="22"/>
            <w:lang w:val="en-US"/>
          </w:rPr>
          <w:t>ohchr-cerd@un.org</w:t>
        </w:r>
      </w:hyperlink>
      <w:r w:rsidR="00454DC9" w:rsidRPr="00C11BA1">
        <w:rPr>
          <w:sz w:val="24"/>
          <w:szCs w:val="24"/>
        </w:rPr>
        <w:t>.</w:t>
      </w:r>
    </w:p>
    <w:p w14:paraId="7E913722" w14:textId="77777777" w:rsidR="00EE4F4D" w:rsidRPr="00465906" w:rsidRDefault="00EE4F4D" w:rsidP="00EE4F4D">
      <w:pPr>
        <w:tabs>
          <w:tab w:val="left" w:pos="567"/>
        </w:tabs>
        <w:jc w:val="both"/>
        <w:rPr>
          <w:i/>
          <w:iCs/>
          <w:color w:val="000000"/>
          <w:sz w:val="22"/>
          <w:szCs w:val="22"/>
          <w:lang w:val="en-US"/>
        </w:rPr>
      </w:pPr>
    </w:p>
    <w:p w14:paraId="38A927DC" w14:textId="3D88F2DF" w:rsidR="00E52BF6" w:rsidRDefault="00EE4F4D" w:rsidP="00C84846">
      <w:pPr>
        <w:spacing w:after="120"/>
        <w:ind w:firstLine="567"/>
        <w:jc w:val="both"/>
        <w:rPr>
          <w:bCs/>
          <w:color w:val="000000"/>
          <w:sz w:val="22"/>
          <w:szCs w:val="22"/>
          <w:lang w:val="en-US"/>
        </w:rPr>
      </w:pPr>
      <w:r w:rsidRPr="00465906">
        <w:rPr>
          <w:b/>
          <w:i/>
          <w:iCs/>
          <w:color w:val="000000"/>
          <w:sz w:val="22"/>
          <w:szCs w:val="22"/>
          <w:lang w:val="en-US"/>
        </w:rPr>
        <w:t>Reuniones informativas durante el almuerzo</w:t>
      </w:r>
      <w:r w:rsidR="00C84846" w:rsidRPr="00465906">
        <w:rPr>
          <w:bCs/>
          <w:color w:val="000000"/>
          <w:sz w:val="22"/>
          <w:szCs w:val="22"/>
          <w:lang w:val="en-US"/>
        </w:rPr>
        <w:t xml:space="preserve">: </w:t>
      </w:r>
      <w:r w:rsidR="00AF5F2D" w:rsidRPr="00465906">
        <w:rPr>
          <w:bCs/>
          <w:color w:val="000000"/>
          <w:sz w:val="22"/>
          <w:szCs w:val="22"/>
          <w:lang w:val="en-US"/>
        </w:rPr>
        <w:t xml:space="preserve">Las ONG que hayan presentado información escrita sobre un país determinado </w:t>
      </w:r>
      <w:r w:rsidR="00531403">
        <w:rPr>
          <w:bCs/>
          <w:color w:val="000000"/>
          <w:sz w:val="22"/>
          <w:szCs w:val="22"/>
          <w:lang w:val="en-US"/>
        </w:rPr>
        <w:t xml:space="preserve">podrán </w:t>
      </w:r>
      <w:r w:rsidR="00AF5F2D" w:rsidRPr="00465906">
        <w:rPr>
          <w:bCs/>
          <w:color w:val="000000"/>
          <w:sz w:val="22"/>
          <w:szCs w:val="22"/>
          <w:lang w:val="en-US"/>
        </w:rPr>
        <w:t>coordinarse entre sí para organizar una sesión informativa durante el almuerzo</w:t>
      </w:r>
      <w:r w:rsidR="0010200D" w:rsidRPr="00465906">
        <w:rPr>
          <w:bCs/>
          <w:color w:val="000000"/>
          <w:sz w:val="22"/>
          <w:szCs w:val="22"/>
          <w:lang w:val="en-US"/>
        </w:rPr>
        <w:t xml:space="preserve">. </w:t>
      </w:r>
    </w:p>
    <w:p w14:paraId="23FD1AE6" w14:textId="3326A4DF" w:rsidR="009B1DE4" w:rsidRDefault="00EB2DAE" w:rsidP="00C84846">
      <w:pPr>
        <w:spacing w:after="120"/>
        <w:ind w:firstLine="567"/>
        <w:jc w:val="both"/>
        <w:rPr>
          <w:color w:val="000000"/>
          <w:sz w:val="22"/>
          <w:szCs w:val="22"/>
          <w:lang w:val="en-US"/>
        </w:rPr>
      </w:pPr>
      <w:r>
        <w:rPr>
          <w:bCs/>
          <w:color w:val="000000"/>
          <w:sz w:val="22"/>
          <w:szCs w:val="22"/>
          <w:lang w:val="en-US"/>
        </w:rPr>
        <w:t xml:space="preserve">Esta </w:t>
      </w:r>
      <w:r w:rsidR="0010200D" w:rsidRPr="00465906">
        <w:rPr>
          <w:color w:val="000000"/>
          <w:sz w:val="22"/>
          <w:szCs w:val="22"/>
          <w:lang w:val="en-US"/>
        </w:rPr>
        <w:t xml:space="preserve">sesión informativa suele celebrarse </w:t>
      </w:r>
      <w:r w:rsidR="002B009F" w:rsidRPr="00465906">
        <w:rPr>
          <w:color w:val="000000"/>
          <w:sz w:val="22"/>
          <w:szCs w:val="22"/>
          <w:lang w:val="en-US"/>
        </w:rPr>
        <w:t xml:space="preserve">a petición de las organizaciones solicitantes </w:t>
      </w:r>
      <w:r w:rsidR="0010200D" w:rsidRPr="00465906">
        <w:rPr>
          <w:color w:val="000000"/>
          <w:sz w:val="22"/>
          <w:szCs w:val="22"/>
          <w:lang w:val="en-US"/>
        </w:rPr>
        <w:t>durante la hora del almuerzo</w:t>
      </w:r>
      <w:r w:rsidR="00234A90" w:rsidRPr="00465906">
        <w:rPr>
          <w:color w:val="000000"/>
          <w:sz w:val="22"/>
          <w:szCs w:val="22"/>
          <w:lang w:val="en-US"/>
        </w:rPr>
        <w:t>, fuera del horario oficial de la sesión</w:t>
      </w:r>
      <w:r w:rsidR="005F16C9">
        <w:rPr>
          <w:color w:val="000000"/>
          <w:sz w:val="22"/>
          <w:szCs w:val="22"/>
          <w:lang w:val="en-US"/>
        </w:rPr>
        <w:t xml:space="preserve">. </w:t>
      </w:r>
      <w:r w:rsidR="00EE4F4D" w:rsidRPr="00465906">
        <w:rPr>
          <w:b/>
          <w:color w:val="000000"/>
          <w:sz w:val="22"/>
          <w:szCs w:val="22"/>
          <w:lang w:val="en-US"/>
        </w:rPr>
        <w:t>Estas sesiones informativas se celebran en persona</w:t>
      </w:r>
      <w:r w:rsidR="00EE4F4D" w:rsidRPr="00DB758C">
        <w:rPr>
          <w:b/>
          <w:color w:val="000000"/>
          <w:sz w:val="22"/>
          <w:szCs w:val="22"/>
          <w:lang w:val="en-US"/>
        </w:rPr>
        <w:t xml:space="preserve">. </w:t>
      </w:r>
      <w:r w:rsidR="00234C1C" w:rsidRPr="00465906">
        <w:rPr>
          <w:color w:val="000000"/>
          <w:sz w:val="22"/>
          <w:szCs w:val="22"/>
          <w:lang w:val="en-US"/>
        </w:rPr>
        <w:t xml:space="preserve">No se dispone de </w:t>
      </w:r>
      <w:r w:rsidR="00EE4F4D" w:rsidRPr="00465906">
        <w:rPr>
          <w:color w:val="000000"/>
          <w:sz w:val="22"/>
          <w:szCs w:val="22"/>
          <w:lang w:val="en-US"/>
        </w:rPr>
        <w:t xml:space="preserve">servicios de interpretación </w:t>
      </w:r>
      <w:r w:rsidR="00234C1C" w:rsidRPr="00465906">
        <w:rPr>
          <w:color w:val="000000"/>
          <w:sz w:val="22"/>
          <w:szCs w:val="22"/>
          <w:lang w:val="en-US"/>
        </w:rPr>
        <w:t>para las sesiones informativas a la hora del almuerzo</w:t>
      </w:r>
      <w:r w:rsidR="009B1DE4" w:rsidRPr="00465906">
        <w:rPr>
          <w:color w:val="000000"/>
          <w:sz w:val="22"/>
          <w:szCs w:val="22"/>
          <w:lang w:val="en-US"/>
        </w:rPr>
        <w:t xml:space="preserve">. La Secretaría </w:t>
      </w:r>
      <w:r w:rsidR="00386ECB" w:rsidRPr="00465906">
        <w:rPr>
          <w:color w:val="000000"/>
          <w:sz w:val="22"/>
          <w:szCs w:val="22"/>
          <w:lang w:val="en-US"/>
        </w:rPr>
        <w:t xml:space="preserve">puede ayudar a </w:t>
      </w:r>
      <w:r w:rsidR="009B1DE4" w:rsidRPr="00465906">
        <w:rPr>
          <w:color w:val="000000"/>
          <w:sz w:val="22"/>
          <w:szCs w:val="22"/>
          <w:lang w:val="en-US"/>
        </w:rPr>
        <w:t xml:space="preserve">reservar </w:t>
      </w:r>
      <w:r w:rsidR="00386ECB" w:rsidRPr="00465906">
        <w:rPr>
          <w:color w:val="000000"/>
          <w:sz w:val="22"/>
          <w:szCs w:val="22"/>
          <w:lang w:val="en-US"/>
        </w:rPr>
        <w:t xml:space="preserve">salas, </w:t>
      </w:r>
      <w:r w:rsidR="00453A9E" w:rsidRPr="00465906">
        <w:rPr>
          <w:color w:val="000000"/>
          <w:sz w:val="22"/>
          <w:szCs w:val="22"/>
          <w:lang w:val="en-US"/>
        </w:rPr>
        <w:t>en la medida de lo posible</w:t>
      </w:r>
      <w:r w:rsidR="00386ECB" w:rsidRPr="00465906">
        <w:rPr>
          <w:color w:val="000000"/>
          <w:sz w:val="22"/>
          <w:szCs w:val="22"/>
          <w:lang w:val="en-US"/>
        </w:rPr>
        <w:t xml:space="preserve">, para las sesiones informativas a la hora del almuerzo </w:t>
      </w:r>
      <w:r w:rsidR="009B1DE4" w:rsidRPr="00465906">
        <w:rPr>
          <w:color w:val="000000"/>
          <w:sz w:val="22"/>
          <w:szCs w:val="22"/>
          <w:lang w:val="en-US"/>
        </w:rPr>
        <w:t>a petición de las organizaciones que las presentan.</w:t>
      </w:r>
    </w:p>
    <w:p w14:paraId="442139F2" w14:textId="6C8FCC2F" w:rsidR="00DD1902" w:rsidRDefault="00EB2F1D" w:rsidP="005F16C9">
      <w:pPr>
        <w:spacing w:after="120"/>
        <w:ind w:firstLine="567"/>
        <w:jc w:val="both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  <w:lang w:val="en-US"/>
        </w:rPr>
        <w:t xml:space="preserve">No está permitido </w:t>
      </w:r>
      <w:r w:rsidR="001418CD">
        <w:rPr>
          <w:color w:val="000000"/>
          <w:sz w:val="22"/>
          <w:szCs w:val="22"/>
          <w:lang w:val="en-US"/>
        </w:rPr>
        <w:t xml:space="preserve">hacer fotos </w:t>
      </w:r>
      <w:r w:rsidR="0067155A">
        <w:rPr>
          <w:color w:val="000000"/>
          <w:sz w:val="22"/>
          <w:szCs w:val="22"/>
          <w:lang w:val="en-US"/>
        </w:rPr>
        <w:t xml:space="preserve">ni </w:t>
      </w:r>
      <w:r>
        <w:rPr>
          <w:color w:val="000000"/>
          <w:sz w:val="22"/>
          <w:szCs w:val="22"/>
          <w:lang w:val="en-US"/>
        </w:rPr>
        <w:t xml:space="preserve">grabar audio o vídeo </w:t>
      </w:r>
      <w:r w:rsidR="001418CD">
        <w:rPr>
          <w:color w:val="000000"/>
          <w:sz w:val="22"/>
          <w:szCs w:val="22"/>
          <w:lang w:val="en-US"/>
        </w:rPr>
        <w:t xml:space="preserve">durante </w:t>
      </w:r>
      <w:r w:rsidR="00523066">
        <w:rPr>
          <w:color w:val="000000"/>
          <w:sz w:val="22"/>
          <w:szCs w:val="22"/>
          <w:lang w:val="en-US"/>
        </w:rPr>
        <w:t xml:space="preserve">las </w:t>
      </w:r>
      <w:r w:rsidR="00523066" w:rsidRPr="003D2BD4">
        <w:rPr>
          <w:b/>
          <w:bCs/>
          <w:color w:val="000000"/>
          <w:sz w:val="22"/>
          <w:szCs w:val="22"/>
          <w:lang w:val="en-US"/>
        </w:rPr>
        <w:t xml:space="preserve">reuniones informales </w:t>
      </w:r>
      <w:r w:rsidR="00523066">
        <w:rPr>
          <w:color w:val="000000"/>
          <w:sz w:val="22"/>
          <w:szCs w:val="22"/>
          <w:lang w:val="en-US"/>
        </w:rPr>
        <w:t xml:space="preserve">y los </w:t>
      </w:r>
      <w:r w:rsidR="00523066" w:rsidRPr="003D2BD4">
        <w:rPr>
          <w:b/>
          <w:bCs/>
          <w:color w:val="000000"/>
          <w:sz w:val="22"/>
          <w:szCs w:val="22"/>
          <w:lang w:val="en-US"/>
        </w:rPr>
        <w:t xml:space="preserve">almuerzos informativos </w:t>
      </w:r>
      <w:r w:rsidR="00523066">
        <w:rPr>
          <w:color w:val="000000"/>
          <w:sz w:val="22"/>
          <w:szCs w:val="22"/>
          <w:lang w:val="en-US"/>
        </w:rPr>
        <w:t>con las ONG</w:t>
      </w:r>
      <w:r>
        <w:rPr>
          <w:color w:val="000000"/>
          <w:sz w:val="22"/>
          <w:szCs w:val="22"/>
          <w:lang w:val="en-US"/>
        </w:rPr>
        <w:t>.</w:t>
      </w:r>
    </w:p>
    <w:p w14:paraId="02E22687" w14:textId="3001D246" w:rsidR="003F636C" w:rsidRPr="00465906" w:rsidRDefault="00B1455B" w:rsidP="00012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/>
        <w:jc w:val="center"/>
        <w:rPr>
          <w:b/>
          <w:bCs/>
          <w:sz w:val="22"/>
          <w:szCs w:val="22"/>
          <w:lang w:val="en-US"/>
        </w:rPr>
      </w:pPr>
      <w:r w:rsidRPr="00465906">
        <w:rPr>
          <w:b/>
          <w:bCs/>
          <w:sz w:val="22"/>
          <w:szCs w:val="22"/>
          <w:lang w:val="en-US"/>
        </w:rPr>
        <w:t xml:space="preserve">Acreditación </w:t>
      </w:r>
      <w:r w:rsidR="00AB6343" w:rsidRPr="00465906">
        <w:rPr>
          <w:b/>
          <w:bCs/>
          <w:sz w:val="22"/>
          <w:szCs w:val="22"/>
          <w:lang w:val="en-US"/>
        </w:rPr>
        <w:t>para reuniones presenciales</w:t>
      </w:r>
    </w:p>
    <w:p w14:paraId="3F060830" w14:textId="77777777" w:rsidR="004D2D07" w:rsidRDefault="005C72A4" w:rsidP="003F18B7">
      <w:pPr>
        <w:jc w:val="both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ab/>
      </w:r>
    </w:p>
    <w:p w14:paraId="6A6E29FE" w14:textId="62B39F31" w:rsidR="003F18B7" w:rsidRPr="00D772C6" w:rsidRDefault="004D2D07" w:rsidP="00F051D7">
      <w:pPr>
        <w:jc w:val="both"/>
        <w:rPr>
          <w:b/>
          <w:sz w:val="22"/>
          <w:szCs w:val="22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 w:rsidR="003F18B7" w:rsidRPr="00465906">
        <w:rPr>
          <w:bCs/>
          <w:sz w:val="22"/>
          <w:szCs w:val="22"/>
          <w:lang w:val="en-US"/>
        </w:rPr>
        <w:t xml:space="preserve">Se </w:t>
      </w:r>
      <w:proofErr w:type="spellStart"/>
      <w:r w:rsidR="003F18B7" w:rsidRPr="00465906">
        <w:rPr>
          <w:bCs/>
          <w:sz w:val="22"/>
          <w:szCs w:val="22"/>
          <w:lang w:val="en-US"/>
        </w:rPr>
        <w:t>ruega</w:t>
      </w:r>
      <w:proofErr w:type="spellEnd"/>
      <w:r w:rsidR="003F18B7" w:rsidRPr="00465906">
        <w:rPr>
          <w:bCs/>
          <w:sz w:val="22"/>
          <w:szCs w:val="22"/>
          <w:lang w:val="en-US"/>
        </w:rPr>
        <w:t xml:space="preserve"> a </w:t>
      </w:r>
      <w:proofErr w:type="spellStart"/>
      <w:r w:rsidR="003F18B7" w:rsidRPr="00465906">
        <w:rPr>
          <w:bCs/>
          <w:sz w:val="22"/>
          <w:szCs w:val="22"/>
          <w:lang w:val="en-US"/>
        </w:rPr>
        <w:t>los</w:t>
      </w:r>
      <w:proofErr w:type="spellEnd"/>
      <w:r w:rsidR="003F18B7" w:rsidRPr="00465906">
        <w:rPr>
          <w:bCs/>
          <w:sz w:val="22"/>
          <w:szCs w:val="22"/>
          <w:lang w:val="en-US"/>
        </w:rPr>
        <w:t xml:space="preserve"> </w:t>
      </w:r>
      <w:proofErr w:type="spellStart"/>
      <w:r w:rsidR="003F18B7" w:rsidRPr="00465906">
        <w:rPr>
          <w:bCs/>
          <w:sz w:val="22"/>
          <w:szCs w:val="22"/>
          <w:lang w:val="en-US"/>
        </w:rPr>
        <w:t>representantes</w:t>
      </w:r>
      <w:proofErr w:type="spellEnd"/>
      <w:r w:rsidR="003F18B7" w:rsidRPr="00465906">
        <w:rPr>
          <w:bCs/>
          <w:sz w:val="22"/>
          <w:szCs w:val="22"/>
          <w:lang w:val="en-US"/>
        </w:rPr>
        <w:t xml:space="preserve"> de las ONG que deseen asistir </w:t>
      </w:r>
      <w:r w:rsidR="00A64C43" w:rsidRPr="00465906">
        <w:rPr>
          <w:b/>
          <w:sz w:val="22"/>
          <w:szCs w:val="22"/>
          <w:lang w:val="en-US"/>
        </w:rPr>
        <w:t>en</w:t>
      </w:r>
      <w:r w:rsidR="00DC2B60" w:rsidRPr="00465906">
        <w:rPr>
          <w:b/>
          <w:sz w:val="22"/>
          <w:szCs w:val="22"/>
          <w:lang w:val="en-US"/>
        </w:rPr>
        <w:t xml:space="preserve"> persona </w:t>
      </w:r>
      <w:r w:rsidR="003F18B7" w:rsidRPr="00465906">
        <w:rPr>
          <w:bCs/>
          <w:sz w:val="22"/>
          <w:szCs w:val="22"/>
          <w:lang w:val="en-US"/>
        </w:rPr>
        <w:t xml:space="preserve">a la sesión del CERD que se inscriban en línea </w:t>
      </w:r>
      <w:r w:rsidR="00DC2B60">
        <w:rPr>
          <w:bCs/>
          <w:sz w:val="22"/>
          <w:szCs w:val="22"/>
          <w:lang w:val="en-US"/>
        </w:rPr>
        <w:t xml:space="preserve">a través de </w:t>
      </w:r>
      <w:r w:rsidR="00515715" w:rsidRPr="00465906">
        <w:rPr>
          <w:bCs/>
          <w:sz w:val="22"/>
          <w:szCs w:val="22"/>
          <w:lang w:val="en-US"/>
        </w:rPr>
        <w:t xml:space="preserve">Indico (la plataforma de gestión de conferencias de la ONUG) </w:t>
      </w:r>
      <w:proofErr w:type="spellStart"/>
      <w:r w:rsidR="003F18B7" w:rsidRPr="00465906">
        <w:rPr>
          <w:bCs/>
          <w:sz w:val="22"/>
          <w:szCs w:val="22"/>
          <w:lang w:val="en-US"/>
        </w:rPr>
        <w:t>haciendo</w:t>
      </w:r>
      <w:proofErr w:type="spellEnd"/>
      <w:r w:rsidR="003F18B7" w:rsidRPr="00465906">
        <w:rPr>
          <w:bCs/>
          <w:sz w:val="22"/>
          <w:szCs w:val="22"/>
          <w:lang w:val="en-US"/>
        </w:rPr>
        <w:t xml:space="preserve"> </w:t>
      </w:r>
      <w:proofErr w:type="spellStart"/>
      <w:r w:rsidR="003F18B7" w:rsidRPr="00465906">
        <w:rPr>
          <w:bCs/>
          <w:sz w:val="22"/>
          <w:szCs w:val="22"/>
          <w:lang w:val="en-US"/>
        </w:rPr>
        <w:t>clic</w:t>
      </w:r>
      <w:proofErr w:type="spellEnd"/>
      <w:r w:rsidR="003F18B7" w:rsidRPr="00465906">
        <w:rPr>
          <w:bCs/>
          <w:sz w:val="22"/>
          <w:szCs w:val="22"/>
          <w:lang w:val="en-US"/>
        </w:rPr>
        <w:t xml:space="preserve"> en </w:t>
      </w:r>
      <w:proofErr w:type="spellStart"/>
      <w:r w:rsidR="00D76D3B">
        <w:rPr>
          <w:bCs/>
          <w:sz w:val="22"/>
          <w:szCs w:val="22"/>
          <w:lang w:val="en-US"/>
        </w:rPr>
        <w:t>el</w:t>
      </w:r>
      <w:proofErr w:type="spellEnd"/>
      <w:r w:rsidR="00D76D3B">
        <w:rPr>
          <w:bCs/>
          <w:sz w:val="22"/>
          <w:szCs w:val="22"/>
          <w:lang w:val="en-US"/>
        </w:rPr>
        <w:t xml:space="preserve"> </w:t>
      </w:r>
      <w:hyperlink r:id="rId17" w:history="1">
        <w:r w:rsidR="00D76D3B" w:rsidRPr="0001218D">
          <w:rPr>
            <w:rStyle w:val="Hyperlink"/>
            <w:b/>
            <w:sz w:val="22"/>
            <w:szCs w:val="22"/>
            <w:lang w:val="en-US"/>
          </w:rPr>
          <w:t>enlace.</w:t>
        </w:r>
      </w:hyperlink>
      <w:r w:rsidR="00D76D3B" w:rsidRPr="00E13419">
        <w:rPr>
          <w:b/>
          <w:sz w:val="22"/>
          <w:szCs w:val="22"/>
          <w:lang w:val="en-US"/>
        </w:rPr>
        <w:t xml:space="preserve"> </w:t>
      </w:r>
      <w:r w:rsidR="00A64C43" w:rsidRPr="00465906">
        <w:rPr>
          <w:b/>
          <w:sz w:val="22"/>
          <w:szCs w:val="22"/>
          <w:lang w:val="en-US"/>
        </w:rPr>
        <w:t>Todos los participantes deben tener la tarjeta de identificación de la sesión</w:t>
      </w:r>
      <w:r w:rsidR="003F18B7" w:rsidRPr="00465906">
        <w:rPr>
          <w:bCs/>
          <w:sz w:val="22"/>
          <w:szCs w:val="22"/>
          <w:lang w:val="en-US"/>
        </w:rPr>
        <w:t xml:space="preserve">. Por favor, asegúrese de </w:t>
      </w:r>
      <w:r w:rsidR="00807D95">
        <w:rPr>
          <w:bCs/>
          <w:sz w:val="22"/>
          <w:szCs w:val="22"/>
          <w:lang w:val="en-US"/>
        </w:rPr>
        <w:t xml:space="preserve">inscribirse </w:t>
      </w:r>
      <w:r w:rsidR="003F18B7" w:rsidRPr="00465906">
        <w:rPr>
          <w:bCs/>
          <w:sz w:val="22"/>
          <w:szCs w:val="22"/>
          <w:lang w:val="en-US"/>
        </w:rPr>
        <w:t xml:space="preserve">con suficiente antelación. Las </w:t>
      </w:r>
      <w:proofErr w:type="spellStart"/>
      <w:r w:rsidR="003F18B7" w:rsidRPr="00465906">
        <w:rPr>
          <w:bCs/>
          <w:sz w:val="22"/>
          <w:szCs w:val="22"/>
          <w:lang w:val="en-US"/>
        </w:rPr>
        <w:t>inscripciones</w:t>
      </w:r>
      <w:proofErr w:type="spellEnd"/>
      <w:r w:rsidR="003F18B7" w:rsidRPr="00465906">
        <w:rPr>
          <w:bCs/>
          <w:sz w:val="22"/>
          <w:szCs w:val="22"/>
          <w:lang w:val="en-US"/>
        </w:rPr>
        <w:t xml:space="preserve"> </w:t>
      </w:r>
      <w:proofErr w:type="spellStart"/>
      <w:r w:rsidR="003F18B7" w:rsidRPr="00465906">
        <w:rPr>
          <w:bCs/>
          <w:sz w:val="22"/>
          <w:szCs w:val="22"/>
          <w:lang w:val="en-US"/>
        </w:rPr>
        <w:t>permanecerán</w:t>
      </w:r>
      <w:proofErr w:type="spellEnd"/>
      <w:r w:rsidR="003F18B7" w:rsidRPr="00465906">
        <w:rPr>
          <w:bCs/>
          <w:sz w:val="22"/>
          <w:szCs w:val="22"/>
          <w:lang w:val="en-US"/>
        </w:rPr>
        <w:t xml:space="preserve"> </w:t>
      </w:r>
      <w:proofErr w:type="spellStart"/>
      <w:r w:rsidR="003F18B7" w:rsidRPr="00465906">
        <w:rPr>
          <w:bCs/>
          <w:sz w:val="22"/>
          <w:szCs w:val="22"/>
          <w:lang w:val="en-US"/>
        </w:rPr>
        <w:t>abiertas</w:t>
      </w:r>
      <w:proofErr w:type="spellEnd"/>
      <w:r w:rsidR="003F18B7" w:rsidRPr="00465906">
        <w:rPr>
          <w:bCs/>
          <w:sz w:val="22"/>
          <w:szCs w:val="22"/>
          <w:lang w:val="en-US"/>
        </w:rPr>
        <w:t xml:space="preserve"> hasta </w:t>
      </w:r>
      <w:proofErr w:type="spellStart"/>
      <w:r w:rsidR="00D772C6" w:rsidRPr="00D772C6">
        <w:rPr>
          <w:b/>
          <w:sz w:val="22"/>
          <w:szCs w:val="22"/>
          <w:u w:val="single"/>
          <w:lang w:val="en-US"/>
        </w:rPr>
        <w:t>el</w:t>
      </w:r>
      <w:proofErr w:type="spellEnd"/>
      <w:r w:rsidR="00D772C6" w:rsidRPr="00D772C6">
        <w:rPr>
          <w:b/>
          <w:sz w:val="22"/>
          <w:szCs w:val="22"/>
          <w:u w:val="single"/>
          <w:lang w:val="en-US"/>
        </w:rPr>
        <w:t xml:space="preserve"> </w:t>
      </w:r>
      <w:r w:rsidR="0001218D">
        <w:rPr>
          <w:b/>
          <w:sz w:val="22"/>
          <w:szCs w:val="22"/>
          <w:u w:val="single"/>
          <w:lang w:val="en-US"/>
        </w:rPr>
        <w:t>3</w:t>
      </w:r>
      <w:r w:rsidR="00A61C39">
        <w:rPr>
          <w:b/>
          <w:sz w:val="22"/>
          <w:szCs w:val="22"/>
          <w:u w:val="single"/>
          <w:lang w:val="en-US"/>
        </w:rPr>
        <w:t xml:space="preserve"> </w:t>
      </w:r>
      <w:r w:rsidR="00D772C6" w:rsidRPr="00D772C6">
        <w:rPr>
          <w:b/>
          <w:sz w:val="22"/>
          <w:szCs w:val="22"/>
          <w:u w:val="single"/>
          <w:lang w:val="en-US"/>
        </w:rPr>
        <w:t xml:space="preserve">de </w:t>
      </w:r>
      <w:r w:rsidR="0001218D">
        <w:rPr>
          <w:b/>
          <w:sz w:val="22"/>
          <w:szCs w:val="22"/>
          <w:u w:val="single"/>
          <w:lang w:val="en-US"/>
        </w:rPr>
        <w:t>Agosto</w:t>
      </w:r>
      <w:r w:rsidR="00A61C39">
        <w:rPr>
          <w:b/>
          <w:sz w:val="22"/>
          <w:szCs w:val="22"/>
          <w:u w:val="single"/>
          <w:lang w:val="en-US"/>
        </w:rPr>
        <w:t xml:space="preserve"> </w:t>
      </w:r>
      <w:r w:rsidR="00D772C6" w:rsidRPr="00D772C6">
        <w:rPr>
          <w:b/>
          <w:sz w:val="22"/>
          <w:szCs w:val="22"/>
          <w:u w:val="single"/>
          <w:lang w:val="en-US"/>
        </w:rPr>
        <w:t>de 202</w:t>
      </w:r>
      <w:r w:rsidR="001E65E4">
        <w:rPr>
          <w:b/>
          <w:sz w:val="22"/>
          <w:szCs w:val="22"/>
          <w:u w:val="single"/>
          <w:lang w:val="en-US"/>
        </w:rPr>
        <w:t>6</w:t>
      </w:r>
      <w:r w:rsidR="00D772C6" w:rsidRPr="00D772C6">
        <w:rPr>
          <w:b/>
          <w:sz w:val="22"/>
          <w:szCs w:val="22"/>
          <w:u w:val="single"/>
          <w:lang w:val="en-US"/>
        </w:rPr>
        <w:t>.</w:t>
      </w:r>
    </w:p>
    <w:p w14:paraId="1F4DE2AC" w14:textId="77777777" w:rsidR="00680A32" w:rsidRPr="00465906" w:rsidRDefault="00680A32" w:rsidP="003F18B7">
      <w:pPr>
        <w:jc w:val="both"/>
        <w:rPr>
          <w:b/>
          <w:bCs/>
          <w:sz w:val="22"/>
          <w:szCs w:val="22"/>
          <w:lang w:val="en-US"/>
        </w:rPr>
      </w:pPr>
    </w:p>
    <w:p w14:paraId="09FD9B75" w14:textId="6AE75AC6" w:rsidR="003F18B7" w:rsidRPr="00465906" w:rsidRDefault="003F18B7" w:rsidP="003F18B7">
      <w:pPr>
        <w:jc w:val="both"/>
        <w:rPr>
          <w:sz w:val="22"/>
          <w:szCs w:val="22"/>
        </w:rPr>
      </w:pPr>
      <w:r w:rsidRPr="00465906">
        <w:rPr>
          <w:b/>
          <w:bCs/>
          <w:sz w:val="22"/>
          <w:szCs w:val="22"/>
          <w:lang w:val="en-US"/>
        </w:rPr>
        <w:tab/>
      </w:r>
      <w:r w:rsidRPr="00465906">
        <w:rPr>
          <w:b/>
          <w:bCs/>
          <w:color w:val="000000"/>
          <w:sz w:val="22"/>
          <w:szCs w:val="22"/>
          <w:lang w:val="en-US"/>
        </w:rPr>
        <w:t xml:space="preserve">Sírvase tomar nota de que </w:t>
      </w:r>
      <w:r w:rsidR="00DC2B60">
        <w:rPr>
          <w:b/>
          <w:bCs/>
          <w:color w:val="000000"/>
          <w:sz w:val="22"/>
          <w:szCs w:val="22"/>
          <w:lang w:val="en-US"/>
        </w:rPr>
        <w:t xml:space="preserve">la Secretaría de la OACDH </w:t>
      </w:r>
      <w:r w:rsidR="00921D13" w:rsidRPr="00465906">
        <w:rPr>
          <w:b/>
          <w:bCs/>
          <w:color w:val="000000"/>
          <w:sz w:val="22"/>
          <w:szCs w:val="22"/>
          <w:lang w:val="en-US"/>
        </w:rPr>
        <w:t xml:space="preserve">no está en condiciones de </w:t>
      </w:r>
      <w:r w:rsidRPr="00465906">
        <w:rPr>
          <w:b/>
          <w:bCs/>
          <w:color w:val="000000"/>
          <w:sz w:val="22"/>
          <w:szCs w:val="22"/>
          <w:lang w:val="en-US"/>
        </w:rPr>
        <w:t>enviar cartas de invitación a las ONG para que asistan a las sesiones del CERD, ni de ayudarlas con los gastos de viaje</w:t>
      </w:r>
      <w:r w:rsidR="00DE794F">
        <w:rPr>
          <w:b/>
          <w:bCs/>
          <w:color w:val="000000"/>
          <w:sz w:val="22"/>
          <w:szCs w:val="22"/>
          <w:lang w:val="en-US"/>
        </w:rPr>
        <w:t xml:space="preserve">, visados </w:t>
      </w:r>
      <w:r w:rsidRPr="00465906">
        <w:rPr>
          <w:b/>
          <w:bCs/>
          <w:color w:val="000000"/>
          <w:sz w:val="22"/>
          <w:szCs w:val="22"/>
          <w:lang w:val="en-US"/>
        </w:rPr>
        <w:t>o alojamiento</w:t>
      </w:r>
      <w:r w:rsidR="0084105F" w:rsidRPr="00465906">
        <w:rPr>
          <w:b/>
          <w:bCs/>
          <w:color w:val="000000"/>
          <w:sz w:val="22"/>
          <w:szCs w:val="22"/>
          <w:lang w:val="en-US"/>
        </w:rPr>
        <w:t xml:space="preserve">, ni con los arreglos </w:t>
      </w:r>
      <w:r w:rsidRPr="00465906">
        <w:rPr>
          <w:b/>
          <w:bCs/>
          <w:color w:val="000000"/>
          <w:sz w:val="22"/>
          <w:szCs w:val="22"/>
          <w:lang w:val="en-US"/>
        </w:rPr>
        <w:t xml:space="preserve">relativos a su participación. </w:t>
      </w:r>
      <w:r w:rsidR="0084105F" w:rsidRPr="00465906">
        <w:rPr>
          <w:color w:val="000000"/>
          <w:sz w:val="22"/>
          <w:szCs w:val="22"/>
          <w:lang w:val="en-US"/>
        </w:rPr>
        <w:t xml:space="preserve">Asimismo, tenga en cuenta que la confirmación de la acreditación no garantiza </w:t>
      </w:r>
      <w:r w:rsidR="00963798" w:rsidRPr="00465906">
        <w:rPr>
          <w:color w:val="000000"/>
          <w:sz w:val="22"/>
          <w:szCs w:val="22"/>
          <w:lang w:val="en-US"/>
        </w:rPr>
        <w:t>un asiento en la sala de reuniones, ya que el espacio puede ser limitado.</w:t>
      </w:r>
    </w:p>
    <w:p w14:paraId="4F279A01" w14:textId="77777777" w:rsidR="001A1F5E" w:rsidRPr="00465906" w:rsidRDefault="001A1F5E" w:rsidP="003403BE">
      <w:pPr>
        <w:jc w:val="both"/>
        <w:rPr>
          <w:color w:val="000000"/>
          <w:sz w:val="22"/>
          <w:szCs w:val="22"/>
          <w:lang w:val="en-US"/>
        </w:rPr>
      </w:pPr>
    </w:p>
    <w:p w14:paraId="2A35B417" w14:textId="27423385" w:rsidR="00BD3D4A" w:rsidRPr="00465906" w:rsidRDefault="00E23C9F" w:rsidP="00012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/>
        <w:spacing w:after="240"/>
        <w:jc w:val="center"/>
        <w:rPr>
          <w:b/>
          <w:bCs/>
          <w:sz w:val="22"/>
          <w:szCs w:val="22"/>
          <w:lang w:val="en-US"/>
        </w:rPr>
      </w:pPr>
      <w:r w:rsidRPr="00465906">
        <w:rPr>
          <w:b/>
          <w:bCs/>
          <w:sz w:val="22"/>
          <w:szCs w:val="22"/>
          <w:lang w:val="en-US"/>
        </w:rPr>
        <w:t xml:space="preserve">Adopción </w:t>
      </w:r>
    </w:p>
    <w:p w14:paraId="694AA3AE" w14:textId="571941A3" w:rsidR="001330A1" w:rsidRDefault="00BD3D4A" w:rsidP="00852B6D">
      <w:pPr>
        <w:jc w:val="both"/>
        <w:rPr>
          <w:sz w:val="22"/>
          <w:szCs w:val="22"/>
          <w:lang w:val="en-US"/>
        </w:rPr>
      </w:pPr>
      <w:r w:rsidRPr="00465906">
        <w:rPr>
          <w:b/>
          <w:bCs/>
          <w:sz w:val="22"/>
          <w:szCs w:val="22"/>
          <w:lang w:val="en-US"/>
        </w:rPr>
        <w:tab/>
      </w:r>
      <w:r w:rsidR="004E6159" w:rsidRPr="00465906">
        <w:rPr>
          <w:color w:val="000000"/>
          <w:sz w:val="22"/>
          <w:szCs w:val="22"/>
          <w:lang w:val="en-US"/>
        </w:rPr>
        <w:t xml:space="preserve">Tras el examen de </w:t>
      </w:r>
      <w:r w:rsidR="006151CD" w:rsidRPr="00465906">
        <w:rPr>
          <w:color w:val="000000"/>
          <w:sz w:val="22"/>
          <w:szCs w:val="22"/>
          <w:lang w:val="en-US"/>
        </w:rPr>
        <w:t xml:space="preserve">los informes de </w:t>
      </w:r>
      <w:r w:rsidR="00045DFD" w:rsidRPr="00465906">
        <w:rPr>
          <w:color w:val="000000"/>
          <w:sz w:val="22"/>
          <w:szCs w:val="22"/>
          <w:lang w:val="en-US"/>
        </w:rPr>
        <w:t xml:space="preserve">los Estados Partes, el Comité </w:t>
      </w:r>
      <w:r w:rsidR="00B96B37" w:rsidRPr="00465906">
        <w:rPr>
          <w:color w:val="000000"/>
          <w:sz w:val="22"/>
          <w:szCs w:val="22"/>
          <w:lang w:val="en-US"/>
        </w:rPr>
        <w:t>aprobará</w:t>
      </w:r>
      <w:r w:rsidR="00E23C9F" w:rsidRPr="00465906">
        <w:rPr>
          <w:color w:val="000000"/>
          <w:sz w:val="22"/>
          <w:szCs w:val="22"/>
          <w:lang w:val="en-US"/>
        </w:rPr>
        <w:t xml:space="preserve">, en una sesión </w:t>
      </w:r>
      <w:r w:rsidR="00B96B37" w:rsidRPr="00465906">
        <w:rPr>
          <w:color w:val="000000"/>
          <w:sz w:val="22"/>
          <w:szCs w:val="22"/>
          <w:lang w:val="en-US"/>
        </w:rPr>
        <w:t>a puerta cerrada</w:t>
      </w:r>
      <w:r w:rsidR="00045DFD" w:rsidRPr="00465906">
        <w:rPr>
          <w:color w:val="000000"/>
          <w:sz w:val="22"/>
          <w:szCs w:val="22"/>
          <w:lang w:val="en-US"/>
        </w:rPr>
        <w:t xml:space="preserve">, observaciones finales que ayudarán a los Estados Partes interesados a aplicar la Convención. Estas observaciones finales destacan los aspectos positivos, los principales motivos de preocupación y las recomendaciones del Comité sobre cómo abordar los retos a los que se enfrentan los Estados Partes. </w:t>
      </w:r>
      <w:r w:rsidR="00FC5D26" w:rsidRPr="00465906">
        <w:rPr>
          <w:color w:val="000000"/>
          <w:sz w:val="22"/>
          <w:szCs w:val="22"/>
          <w:lang w:val="en-US"/>
        </w:rPr>
        <w:t xml:space="preserve">También identifican una serie de recomendaciones para el procedimiento de seguimiento. </w:t>
      </w:r>
      <w:r w:rsidR="006759D3" w:rsidRPr="00465906">
        <w:rPr>
          <w:color w:val="000000"/>
          <w:sz w:val="22"/>
          <w:szCs w:val="22"/>
          <w:lang w:val="en-US"/>
        </w:rPr>
        <w:t xml:space="preserve">Una vez aprobadas, las </w:t>
      </w:r>
      <w:r w:rsidR="004944ED" w:rsidRPr="00465906">
        <w:rPr>
          <w:color w:val="000000"/>
          <w:sz w:val="22"/>
          <w:szCs w:val="22"/>
          <w:lang w:val="en-US"/>
        </w:rPr>
        <w:t xml:space="preserve">observaciones finales </w:t>
      </w:r>
      <w:r w:rsidR="006759D3" w:rsidRPr="00465906">
        <w:rPr>
          <w:color w:val="000000"/>
          <w:sz w:val="22"/>
          <w:szCs w:val="22"/>
          <w:lang w:val="en-US"/>
        </w:rPr>
        <w:t xml:space="preserve">se publican </w:t>
      </w:r>
      <w:hyperlink r:id="rId18" w:history="1">
        <w:r w:rsidR="003F09C4" w:rsidRPr="00936781">
          <w:rPr>
            <w:rStyle w:val="Hyperlink"/>
            <w:b/>
            <w:bCs/>
            <w:color w:val="0033CC"/>
            <w:sz w:val="22"/>
            <w:szCs w:val="22"/>
            <w:u w:val="none"/>
            <w:lang w:val="en-US"/>
          </w:rPr>
          <w:t xml:space="preserve">en la </w:t>
        </w:r>
        <w:proofErr w:type="spellStart"/>
        <w:r w:rsidR="003F09C4" w:rsidRPr="00936781">
          <w:rPr>
            <w:rStyle w:val="Hyperlink"/>
            <w:b/>
            <w:bCs/>
            <w:color w:val="0033CC"/>
            <w:sz w:val="22"/>
            <w:szCs w:val="22"/>
            <w:u w:val="none"/>
            <w:lang w:val="en-US"/>
          </w:rPr>
          <w:t>página</w:t>
        </w:r>
        <w:proofErr w:type="spellEnd"/>
        <w:r w:rsidR="003F09C4" w:rsidRPr="00936781">
          <w:rPr>
            <w:rStyle w:val="Hyperlink"/>
            <w:b/>
            <w:bCs/>
            <w:color w:val="0033CC"/>
            <w:sz w:val="22"/>
            <w:szCs w:val="22"/>
            <w:u w:val="none"/>
            <w:lang w:val="en-US"/>
          </w:rPr>
          <w:t xml:space="preserve"> web </w:t>
        </w:r>
      </w:hyperlink>
      <w:r w:rsidR="00241CFA" w:rsidRPr="00465906">
        <w:rPr>
          <w:color w:val="000000"/>
          <w:sz w:val="22"/>
          <w:szCs w:val="22"/>
          <w:lang w:val="en-US"/>
        </w:rPr>
        <w:t xml:space="preserve">del </w:t>
      </w:r>
      <w:proofErr w:type="spellStart"/>
      <w:r w:rsidR="00241CFA" w:rsidRPr="00465906">
        <w:rPr>
          <w:color w:val="000000"/>
          <w:sz w:val="22"/>
          <w:szCs w:val="22"/>
          <w:lang w:val="en-US"/>
        </w:rPr>
        <w:t>Comité</w:t>
      </w:r>
      <w:proofErr w:type="spellEnd"/>
      <w:r w:rsidR="00241CFA" w:rsidRPr="00465906">
        <w:rPr>
          <w:sz w:val="22"/>
          <w:szCs w:val="22"/>
          <w:lang w:val="en-US"/>
        </w:rPr>
        <w:t xml:space="preserve">, en la </w:t>
      </w:r>
      <w:r w:rsidR="00F6654B" w:rsidRPr="00465906">
        <w:rPr>
          <w:sz w:val="22"/>
          <w:szCs w:val="22"/>
          <w:lang w:val="en-US"/>
        </w:rPr>
        <w:t>sesión correspondiente</w:t>
      </w:r>
      <w:r w:rsidR="00A26B61">
        <w:rPr>
          <w:sz w:val="22"/>
          <w:szCs w:val="22"/>
          <w:lang w:val="en-US"/>
        </w:rPr>
        <w:t>.</w:t>
      </w:r>
    </w:p>
    <w:p w14:paraId="6F76356E" w14:textId="77777777" w:rsidR="00175D7F" w:rsidRDefault="00175D7F" w:rsidP="00A26B61">
      <w:pPr>
        <w:jc w:val="both"/>
        <w:rPr>
          <w:sz w:val="22"/>
          <w:szCs w:val="22"/>
          <w:lang w:val="en-US"/>
        </w:rPr>
      </w:pPr>
    </w:p>
    <w:p w14:paraId="24ECBA65" w14:textId="77777777" w:rsidR="00175D7F" w:rsidRDefault="00175D7F" w:rsidP="00A26B61">
      <w:pPr>
        <w:jc w:val="both"/>
        <w:rPr>
          <w:sz w:val="22"/>
          <w:szCs w:val="22"/>
          <w:lang w:val="en-US"/>
        </w:rPr>
      </w:pPr>
    </w:p>
    <w:p w14:paraId="28B76ADE" w14:textId="77777777" w:rsidR="00175D7F" w:rsidRPr="0054380B" w:rsidRDefault="00175D7F" w:rsidP="00A26B61">
      <w:pPr>
        <w:jc w:val="both"/>
        <w:rPr>
          <w:b/>
          <w:bCs/>
          <w:color w:val="000000"/>
          <w:lang w:val="en-US"/>
        </w:rPr>
        <w:sectPr w:rsidR="00175D7F" w:rsidRPr="0054380B" w:rsidSect="00E97A38">
          <w:endnotePr>
            <w:numFmt w:val="decimal"/>
          </w:endnotePr>
          <w:type w:val="continuous"/>
          <w:pgSz w:w="11907" w:h="16840" w:code="9"/>
          <w:pgMar w:top="1418" w:right="1134" w:bottom="568" w:left="1134" w:header="1134" w:footer="1701" w:gutter="0"/>
          <w:cols w:num="2" w:space="720"/>
        </w:sectPr>
      </w:pPr>
    </w:p>
    <w:p w14:paraId="1F8B86A4" w14:textId="77777777" w:rsidR="0054380B" w:rsidRPr="0054380B" w:rsidRDefault="0054380B" w:rsidP="007D7A50">
      <w:pPr>
        <w:jc w:val="both"/>
      </w:pPr>
    </w:p>
    <w:sectPr w:rsidR="0054380B" w:rsidRPr="0054380B" w:rsidSect="00E97A38">
      <w:endnotePr>
        <w:numFmt w:val="decimal"/>
      </w:endnotePr>
      <w:type w:val="continuous"/>
      <w:pgSz w:w="11907" w:h="16840" w:code="9"/>
      <w:pgMar w:top="1701" w:right="1134" w:bottom="568" w:left="1134" w:header="1134" w:footer="17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217F4" w14:textId="77777777" w:rsidR="00322C7A" w:rsidRDefault="00322C7A"/>
  </w:endnote>
  <w:endnote w:type="continuationSeparator" w:id="0">
    <w:p w14:paraId="0F8D3E6D" w14:textId="77777777" w:rsidR="00322C7A" w:rsidRDefault="00322C7A"/>
  </w:endnote>
  <w:endnote w:type="continuationNotice" w:id="1">
    <w:p w14:paraId="0227C2E1" w14:textId="77777777" w:rsidR="00322C7A" w:rsidRDefault="00322C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D129E" w14:textId="77777777" w:rsidR="00322C7A" w:rsidRPr="000B175B" w:rsidRDefault="00322C7A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409D86B" w14:textId="77777777" w:rsidR="00322C7A" w:rsidRPr="00FC68B7" w:rsidRDefault="00322C7A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2571879" w14:textId="77777777" w:rsidR="00322C7A" w:rsidRDefault="00322C7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9A2734"/>
    <w:multiLevelType w:val="hybridMultilevel"/>
    <w:tmpl w:val="838E4882"/>
    <w:lvl w:ilvl="0" w:tplc="DA407AC6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 w15:restartNumberingAfterBreak="0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2F2580"/>
    <w:multiLevelType w:val="hybridMultilevel"/>
    <w:tmpl w:val="8384CA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484BE5"/>
    <w:multiLevelType w:val="hybridMultilevel"/>
    <w:tmpl w:val="1D6891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37642ECB"/>
    <w:multiLevelType w:val="hybridMultilevel"/>
    <w:tmpl w:val="D16EFE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ED755D"/>
    <w:multiLevelType w:val="hybridMultilevel"/>
    <w:tmpl w:val="DA44E8B0"/>
    <w:lvl w:ilvl="0" w:tplc="C06C7D48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CF269CB"/>
    <w:multiLevelType w:val="multilevel"/>
    <w:tmpl w:val="DB587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3EB01B7"/>
    <w:multiLevelType w:val="hybridMultilevel"/>
    <w:tmpl w:val="88B88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95386600">
    <w:abstractNumId w:val="1"/>
  </w:num>
  <w:num w:numId="2" w16cid:durableId="1107386641">
    <w:abstractNumId w:val="0"/>
  </w:num>
  <w:num w:numId="3" w16cid:durableId="146439807">
    <w:abstractNumId w:val="2"/>
  </w:num>
  <w:num w:numId="4" w16cid:durableId="523638387">
    <w:abstractNumId w:val="3"/>
  </w:num>
  <w:num w:numId="5" w16cid:durableId="2145847043">
    <w:abstractNumId w:val="8"/>
  </w:num>
  <w:num w:numId="6" w16cid:durableId="904997996">
    <w:abstractNumId w:val="9"/>
  </w:num>
  <w:num w:numId="7" w16cid:durableId="1702314819">
    <w:abstractNumId w:val="7"/>
  </w:num>
  <w:num w:numId="8" w16cid:durableId="704867580">
    <w:abstractNumId w:val="6"/>
  </w:num>
  <w:num w:numId="9" w16cid:durableId="1196429866">
    <w:abstractNumId w:val="5"/>
  </w:num>
  <w:num w:numId="10" w16cid:durableId="76480610">
    <w:abstractNumId w:val="4"/>
  </w:num>
  <w:num w:numId="11" w16cid:durableId="1590918198">
    <w:abstractNumId w:val="18"/>
  </w:num>
  <w:num w:numId="12" w16cid:durableId="2123039116">
    <w:abstractNumId w:val="15"/>
  </w:num>
  <w:num w:numId="13" w16cid:durableId="323356378">
    <w:abstractNumId w:val="10"/>
  </w:num>
  <w:num w:numId="14" w16cid:durableId="388454440">
    <w:abstractNumId w:val="13"/>
  </w:num>
  <w:num w:numId="15" w16cid:durableId="1089086761">
    <w:abstractNumId w:val="19"/>
  </w:num>
  <w:num w:numId="16" w16cid:durableId="1446149152">
    <w:abstractNumId w:val="14"/>
  </w:num>
  <w:num w:numId="17" w16cid:durableId="813066995">
    <w:abstractNumId w:val="11"/>
  </w:num>
  <w:num w:numId="18" w16cid:durableId="663045745">
    <w:abstractNumId w:val="24"/>
  </w:num>
  <w:num w:numId="19" w16cid:durableId="831339768">
    <w:abstractNumId w:val="16"/>
  </w:num>
  <w:num w:numId="20" w16cid:durableId="1059132754">
    <w:abstractNumId w:val="17"/>
  </w:num>
  <w:num w:numId="21" w16cid:durableId="351305192">
    <w:abstractNumId w:val="22"/>
  </w:num>
  <w:num w:numId="22" w16cid:durableId="19281482">
    <w:abstractNumId w:val="21"/>
  </w:num>
  <w:num w:numId="23" w16cid:durableId="1872919453">
    <w:abstractNumId w:val="20"/>
  </w:num>
  <w:num w:numId="24" w16cid:durableId="2099909605">
    <w:abstractNumId w:val="12"/>
  </w:num>
  <w:num w:numId="25" w16cid:durableId="66198669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5" w:nlCheck="1" w:checkStyle="1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fr-CH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proofState w:spelling="clean"/>
  <w:stylePaneFormatFilter w:val="3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4DE"/>
    <w:rsid w:val="00002A7D"/>
    <w:rsid w:val="000036B5"/>
    <w:rsid w:val="000038A8"/>
    <w:rsid w:val="00003DC5"/>
    <w:rsid w:val="00006790"/>
    <w:rsid w:val="00010A93"/>
    <w:rsid w:val="0001218D"/>
    <w:rsid w:val="000125C6"/>
    <w:rsid w:val="0001608F"/>
    <w:rsid w:val="000163F3"/>
    <w:rsid w:val="000246CC"/>
    <w:rsid w:val="000251F8"/>
    <w:rsid w:val="00027036"/>
    <w:rsid w:val="00027624"/>
    <w:rsid w:val="00030635"/>
    <w:rsid w:val="00030C0F"/>
    <w:rsid w:val="000334EC"/>
    <w:rsid w:val="000349F3"/>
    <w:rsid w:val="00034BE1"/>
    <w:rsid w:val="00036F01"/>
    <w:rsid w:val="000418A1"/>
    <w:rsid w:val="00041952"/>
    <w:rsid w:val="00041B3E"/>
    <w:rsid w:val="0004318F"/>
    <w:rsid w:val="00043832"/>
    <w:rsid w:val="000443EB"/>
    <w:rsid w:val="00045DFD"/>
    <w:rsid w:val="00046DB1"/>
    <w:rsid w:val="000470D9"/>
    <w:rsid w:val="00050F6B"/>
    <w:rsid w:val="00062812"/>
    <w:rsid w:val="00066170"/>
    <w:rsid w:val="000678CD"/>
    <w:rsid w:val="0007091A"/>
    <w:rsid w:val="00072C8C"/>
    <w:rsid w:val="00076FAF"/>
    <w:rsid w:val="0008107E"/>
    <w:rsid w:val="00081CE0"/>
    <w:rsid w:val="00084D30"/>
    <w:rsid w:val="00086D0B"/>
    <w:rsid w:val="00087744"/>
    <w:rsid w:val="000901A7"/>
    <w:rsid w:val="00090320"/>
    <w:rsid w:val="000903EA"/>
    <w:rsid w:val="000909F0"/>
    <w:rsid w:val="000931C0"/>
    <w:rsid w:val="000A138E"/>
    <w:rsid w:val="000A2E09"/>
    <w:rsid w:val="000A462F"/>
    <w:rsid w:val="000B175B"/>
    <w:rsid w:val="000B33CE"/>
    <w:rsid w:val="000B3A0F"/>
    <w:rsid w:val="000B3A5B"/>
    <w:rsid w:val="000B5401"/>
    <w:rsid w:val="000B72FF"/>
    <w:rsid w:val="000B76FE"/>
    <w:rsid w:val="000B7A1B"/>
    <w:rsid w:val="000B7BF7"/>
    <w:rsid w:val="000C116F"/>
    <w:rsid w:val="000C16CE"/>
    <w:rsid w:val="000C21B0"/>
    <w:rsid w:val="000C2D3F"/>
    <w:rsid w:val="000C3717"/>
    <w:rsid w:val="000C45B3"/>
    <w:rsid w:val="000C7963"/>
    <w:rsid w:val="000D5CE6"/>
    <w:rsid w:val="000E0415"/>
    <w:rsid w:val="000E24DE"/>
    <w:rsid w:val="000E2ABC"/>
    <w:rsid w:val="000E2FF9"/>
    <w:rsid w:val="000E3DCF"/>
    <w:rsid w:val="000E47C8"/>
    <w:rsid w:val="000E7075"/>
    <w:rsid w:val="000F20FA"/>
    <w:rsid w:val="000F56E2"/>
    <w:rsid w:val="000F6BEB"/>
    <w:rsid w:val="000F7715"/>
    <w:rsid w:val="000F7B6F"/>
    <w:rsid w:val="000F7B76"/>
    <w:rsid w:val="00100092"/>
    <w:rsid w:val="00100A56"/>
    <w:rsid w:val="0010200D"/>
    <w:rsid w:val="00106A90"/>
    <w:rsid w:val="00114BB4"/>
    <w:rsid w:val="00114CB9"/>
    <w:rsid w:val="00117464"/>
    <w:rsid w:val="001211E7"/>
    <w:rsid w:val="00122E40"/>
    <w:rsid w:val="001237A0"/>
    <w:rsid w:val="001263C9"/>
    <w:rsid w:val="001272B4"/>
    <w:rsid w:val="001330A1"/>
    <w:rsid w:val="001343C8"/>
    <w:rsid w:val="001354B2"/>
    <w:rsid w:val="00135BCE"/>
    <w:rsid w:val="001418CD"/>
    <w:rsid w:val="0014301A"/>
    <w:rsid w:val="0015309C"/>
    <w:rsid w:val="00156B99"/>
    <w:rsid w:val="00156D05"/>
    <w:rsid w:val="0015748B"/>
    <w:rsid w:val="001643E7"/>
    <w:rsid w:val="001658AE"/>
    <w:rsid w:val="00166124"/>
    <w:rsid w:val="00166158"/>
    <w:rsid w:val="001709EE"/>
    <w:rsid w:val="001747AD"/>
    <w:rsid w:val="00175D7F"/>
    <w:rsid w:val="001760A6"/>
    <w:rsid w:val="00176EB5"/>
    <w:rsid w:val="00183C19"/>
    <w:rsid w:val="0018435F"/>
    <w:rsid w:val="0018490B"/>
    <w:rsid w:val="00184DDA"/>
    <w:rsid w:val="001900CD"/>
    <w:rsid w:val="00197D96"/>
    <w:rsid w:val="001A0452"/>
    <w:rsid w:val="001A1F5E"/>
    <w:rsid w:val="001A2722"/>
    <w:rsid w:val="001A3FA6"/>
    <w:rsid w:val="001A4643"/>
    <w:rsid w:val="001A4F9E"/>
    <w:rsid w:val="001A5663"/>
    <w:rsid w:val="001A6944"/>
    <w:rsid w:val="001A7AE3"/>
    <w:rsid w:val="001B0FA6"/>
    <w:rsid w:val="001B1E88"/>
    <w:rsid w:val="001B4A01"/>
    <w:rsid w:val="001B4B04"/>
    <w:rsid w:val="001B5875"/>
    <w:rsid w:val="001C295E"/>
    <w:rsid w:val="001C3A88"/>
    <w:rsid w:val="001C4B9C"/>
    <w:rsid w:val="001C52CC"/>
    <w:rsid w:val="001C6663"/>
    <w:rsid w:val="001C7895"/>
    <w:rsid w:val="001D01BF"/>
    <w:rsid w:val="001D0FED"/>
    <w:rsid w:val="001D23E9"/>
    <w:rsid w:val="001D26DF"/>
    <w:rsid w:val="001D3C8E"/>
    <w:rsid w:val="001D69D6"/>
    <w:rsid w:val="001D70C0"/>
    <w:rsid w:val="001E1A77"/>
    <w:rsid w:val="001E2897"/>
    <w:rsid w:val="001E3BC2"/>
    <w:rsid w:val="001E425D"/>
    <w:rsid w:val="001E5306"/>
    <w:rsid w:val="001E54F4"/>
    <w:rsid w:val="001E65E4"/>
    <w:rsid w:val="001F1599"/>
    <w:rsid w:val="001F19C4"/>
    <w:rsid w:val="001F6780"/>
    <w:rsid w:val="00203BA2"/>
    <w:rsid w:val="002043F0"/>
    <w:rsid w:val="002051EC"/>
    <w:rsid w:val="002056B5"/>
    <w:rsid w:val="00207DAB"/>
    <w:rsid w:val="00211782"/>
    <w:rsid w:val="00211E0B"/>
    <w:rsid w:val="002135AC"/>
    <w:rsid w:val="002138CE"/>
    <w:rsid w:val="00214BDA"/>
    <w:rsid w:val="00222413"/>
    <w:rsid w:val="00224B26"/>
    <w:rsid w:val="00224E51"/>
    <w:rsid w:val="00225AAF"/>
    <w:rsid w:val="0023098D"/>
    <w:rsid w:val="00232575"/>
    <w:rsid w:val="00234266"/>
    <w:rsid w:val="00234A90"/>
    <w:rsid w:val="00234C1C"/>
    <w:rsid w:val="002373AF"/>
    <w:rsid w:val="0023788B"/>
    <w:rsid w:val="00237A98"/>
    <w:rsid w:val="00240454"/>
    <w:rsid w:val="00240F99"/>
    <w:rsid w:val="00241CFA"/>
    <w:rsid w:val="00246759"/>
    <w:rsid w:val="00246E47"/>
    <w:rsid w:val="00247258"/>
    <w:rsid w:val="00247D90"/>
    <w:rsid w:val="002522BD"/>
    <w:rsid w:val="002534C4"/>
    <w:rsid w:val="00253676"/>
    <w:rsid w:val="00253F4B"/>
    <w:rsid w:val="00256121"/>
    <w:rsid w:val="00257CAC"/>
    <w:rsid w:val="0026007C"/>
    <w:rsid w:val="002612A3"/>
    <w:rsid w:val="00262203"/>
    <w:rsid w:val="00264A9E"/>
    <w:rsid w:val="00271A4F"/>
    <w:rsid w:val="00273AB9"/>
    <w:rsid w:val="002811F0"/>
    <w:rsid w:val="002838E7"/>
    <w:rsid w:val="00283DBB"/>
    <w:rsid w:val="0028788E"/>
    <w:rsid w:val="00287917"/>
    <w:rsid w:val="00287D59"/>
    <w:rsid w:val="002939E7"/>
    <w:rsid w:val="002941C1"/>
    <w:rsid w:val="00294944"/>
    <w:rsid w:val="00295ECC"/>
    <w:rsid w:val="002965C3"/>
    <w:rsid w:val="002974E9"/>
    <w:rsid w:val="002A575C"/>
    <w:rsid w:val="002A65D7"/>
    <w:rsid w:val="002A7F94"/>
    <w:rsid w:val="002B009F"/>
    <w:rsid w:val="002B109A"/>
    <w:rsid w:val="002B2A58"/>
    <w:rsid w:val="002B6430"/>
    <w:rsid w:val="002B7089"/>
    <w:rsid w:val="002C6D45"/>
    <w:rsid w:val="002D06FB"/>
    <w:rsid w:val="002D19AC"/>
    <w:rsid w:val="002D4CA3"/>
    <w:rsid w:val="002D5F75"/>
    <w:rsid w:val="002D6E53"/>
    <w:rsid w:val="002E1E83"/>
    <w:rsid w:val="002E2997"/>
    <w:rsid w:val="002E3E4B"/>
    <w:rsid w:val="002E40EA"/>
    <w:rsid w:val="002E4958"/>
    <w:rsid w:val="002E7AE9"/>
    <w:rsid w:val="002F046D"/>
    <w:rsid w:val="002F214B"/>
    <w:rsid w:val="002F2675"/>
    <w:rsid w:val="002F2905"/>
    <w:rsid w:val="002F3849"/>
    <w:rsid w:val="002F4E2D"/>
    <w:rsid w:val="002F5082"/>
    <w:rsid w:val="002F62D5"/>
    <w:rsid w:val="00301764"/>
    <w:rsid w:val="003017AE"/>
    <w:rsid w:val="003069C5"/>
    <w:rsid w:val="0031317E"/>
    <w:rsid w:val="00315624"/>
    <w:rsid w:val="003169A2"/>
    <w:rsid w:val="003176D9"/>
    <w:rsid w:val="00317A4D"/>
    <w:rsid w:val="003225DB"/>
    <w:rsid w:val="003229D8"/>
    <w:rsid w:val="00322C7A"/>
    <w:rsid w:val="003231F7"/>
    <w:rsid w:val="00323D9A"/>
    <w:rsid w:val="0033119E"/>
    <w:rsid w:val="003344E4"/>
    <w:rsid w:val="00334F29"/>
    <w:rsid w:val="0033688D"/>
    <w:rsid w:val="00336AD9"/>
    <w:rsid w:val="00336C97"/>
    <w:rsid w:val="00337BBE"/>
    <w:rsid w:val="003403BE"/>
    <w:rsid w:val="00341619"/>
    <w:rsid w:val="00342432"/>
    <w:rsid w:val="00347F52"/>
    <w:rsid w:val="0035147C"/>
    <w:rsid w:val="00352D4B"/>
    <w:rsid w:val="003542F7"/>
    <w:rsid w:val="0035638C"/>
    <w:rsid w:val="0035686B"/>
    <w:rsid w:val="003708E2"/>
    <w:rsid w:val="003709D8"/>
    <w:rsid w:val="00371FF1"/>
    <w:rsid w:val="0037437F"/>
    <w:rsid w:val="003776B5"/>
    <w:rsid w:val="00380A9A"/>
    <w:rsid w:val="00380D4C"/>
    <w:rsid w:val="003812A1"/>
    <w:rsid w:val="00381546"/>
    <w:rsid w:val="0038179F"/>
    <w:rsid w:val="003818CC"/>
    <w:rsid w:val="00381C64"/>
    <w:rsid w:val="00386ECB"/>
    <w:rsid w:val="003969DB"/>
    <w:rsid w:val="003A162D"/>
    <w:rsid w:val="003A3883"/>
    <w:rsid w:val="003A46BB"/>
    <w:rsid w:val="003A4EC7"/>
    <w:rsid w:val="003A5C0F"/>
    <w:rsid w:val="003A5F24"/>
    <w:rsid w:val="003A7295"/>
    <w:rsid w:val="003A7EB4"/>
    <w:rsid w:val="003B1E86"/>
    <w:rsid w:val="003B1F60"/>
    <w:rsid w:val="003C26EC"/>
    <w:rsid w:val="003C2CC4"/>
    <w:rsid w:val="003C31AF"/>
    <w:rsid w:val="003C3A0A"/>
    <w:rsid w:val="003D112F"/>
    <w:rsid w:val="003D2378"/>
    <w:rsid w:val="003D2BD4"/>
    <w:rsid w:val="003D4B23"/>
    <w:rsid w:val="003E0618"/>
    <w:rsid w:val="003E278A"/>
    <w:rsid w:val="003E661F"/>
    <w:rsid w:val="003E73F8"/>
    <w:rsid w:val="003F09C4"/>
    <w:rsid w:val="003F18B7"/>
    <w:rsid w:val="003F1CDF"/>
    <w:rsid w:val="003F395A"/>
    <w:rsid w:val="003F52D1"/>
    <w:rsid w:val="003F636C"/>
    <w:rsid w:val="004007B0"/>
    <w:rsid w:val="00401169"/>
    <w:rsid w:val="00403B27"/>
    <w:rsid w:val="00405786"/>
    <w:rsid w:val="00412860"/>
    <w:rsid w:val="00413520"/>
    <w:rsid w:val="004157A6"/>
    <w:rsid w:val="0042157E"/>
    <w:rsid w:val="00423A7A"/>
    <w:rsid w:val="00425235"/>
    <w:rsid w:val="0042777C"/>
    <w:rsid w:val="004306D8"/>
    <w:rsid w:val="004318F2"/>
    <w:rsid w:val="004325CB"/>
    <w:rsid w:val="0043367F"/>
    <w:rsid w:val="00434C9A"/>
    <w:rsid w:val="0043659C"/>
    <w:rsid w:val="00440A07"/>
    <w:rsid w:val="00440D58"/>
    <w:rsid w:val="0044511C"/>
    <w:rsid w:val="0044575D"/>
    <w:rsid w:val="00446490"/>
    <w:rsid w:val="00446762"/>
    <w:rsid w:val="00447105"/>
    <w:rsid w:val="0045014D"/>
    <w:rsid w:val="0045018B"/>
    <w:rsid w:val="004506F7"/>
    <w:rsid w:val="00451982"/>
    <w:rsid w:val="00453261"/>
    <w:rsid w:val="00453A9E"/>
    <w:rsid w:val="00454DC9"/>
    <w:rsid w:val="00455569"/>
    <w:rsid w:val="004564D8"/>
    <w:rsid w:val="00456AD3"/>
    <w:rsid w:val="00462880"/>
    <w:rsid w:val="0046359F"/>
    <w:rsid w:val="0046524A"/>
    <w:rsid w:val="004653EC"/>
    <w:rsid w:val="00465906"/>
    <w:rsid w:val="004659CF"/>
    <w:rsid w:val="00465C01"/>
    <w:rsid w:val="004700F3"/>
    <w:rsid w:val="00471E51"/>
    <w:rsid w:val="00472170"/>
    <w:rsid w:val="00472C3F"/>
    <w:rsid w:val="00476F24"/>
    <w:rsid w:val="0047783C"/>
    <w:rsid w:val="00490183"/>
    <w:rsid w:val="00494310"/>
    <w:rsid w:val="004944ED"/>
    <w:rsid w:val="004951FF"/>
    <w:rsid w:val="004A01D0"/>
    <w:rsid w:val="004A0F52"/>
    <w:rsid w:val="004A48D7"/>
    <w:rsid w:val="004B3B99"/>
    <w:rsid w:val="004B5BEE"/>
    <w:rsid w:val="004B70D2"/>
    <w:rsid w:val="004C193A"/>
    <w:rsid w:val="004C2A46"/>
    <w:rsid w:val="004C4252"/>
    <w:rsid w:val="004C55B0"/>
    <w:rsid w:val="004C65FB"/>
    <w:rsid w:val="004C6B7B"/>
    <w:rsid w:val="004D13F3"/>
    <w:rsid w:val="004D1560"/>
    <w:rsid w:val="004D2D07"/>
    <w:rsid w:val="004D54C8"/>
    <w:rsid w:val="004D60FB"/>
    <w:rsid w:val="004D7582"/>
    <w:rsid w:val="004E1040"/>
    <w:rsid w:val="004E2C16"/>
    <w:rsid w:val="004E517A"/>
    <w:rsid w:val="004E6159"/>
    <w:rsid w:val="004F5F3D"/>
    <w:rsid w:val="004F6BA0"/>
    <w:rsid w:val="00500137"/>
    <w:rsid w:val="005008B1"/>
    <w:rsid w:val="00503BEA"/>
    <w:rsid w:val="00506786"/>
    <w:rsid w:val="00506897"/>
    <w:rsid w:val="00511F0E"/>
    <w:rsid w:val="00515715"/>
    <w:rsid w:val="00516A1F"/>
    <w:rsid w:val="00523066"/>
    <w:rsid w:val="00523488"/>
    <w:rsid w:val="005237FB"/>
    <w:rsid w:val="00524218"/>
    <w:rsid w:val="00526CA9"/>
    <w:rsid w:val="00531403"/>
    <w:rsid w:val="00533616"/>
    <w:rsid w:val="00534615"/>
    <w:rsid w:val="00535ABA"/>
    <w:rsid w:val="0053753E"/>
    <w:rsid w:val="0053768B"/>
    <w:rsid w:val="00537BE8"/>
    <w:rsid w:val="005420F2"/>
    <w:rsid w:val="0054285C"/>
    <w:rsid w:val="0054380B"/>
    <w:rsid w:val="00546065"/>
    <w:rsid w:val="00546224"/>
    <w:rsid w:val="005516C1"/>
    <w:rsid w:val="00554D85"/>
    <w:rsid w:val="005558A2"/>
    <w:rsid w:val="00557346"/>
    <w:rsid w:val="00557C72"/>
    <w:rsid w:val="0056237B"/>
    <w:rsid w:val="00563849"/>
    <w:rsid w:val="005658DF"/>
    <w:rsid w:val="0057015F"/>
    <w:rsid w:val="00580C2D"/>
    <w:rsid w:val="00584124"/>
    <w:rsid w:val="00584173"/>
    <w:rsid w:val="00585B48"/>
    <w:rsid w:val="0058671B"/>
    <w:rsid w:val="00595520"/>
    <w:rsid w:val="00595E07"/>
    <w:rsid w:val="005A264C"/>
    <w:rsid w:val="005A3211"/>
    <w:rsid w:val="005A3A2D"/>
    <w:rsid w:val="005A4018"/>
    <w:rsid w:val="005A44B9"/>
    <w:rsid w:val="005A4ABC"/>
    <w:rsid w:val="005A5579"/>
    <w:rsid w:val="005A5CC7"/>
    <w:rsid w:val="005B0ECE"/>
    <w:rsid w:val="005B1BA0"/>
    <w:rsid w:val="005B3C89"/>
    <w:rsid w:val="005B3DB3"/>
    <w:rsid w:val="005B4DBF"/>
    <w:rsid w:val="005B4FAD"/>
    <w:rsid w:val="005C16D6"/>
    <w:rsid w:val="005C21BF"/>
    <w:rsid w:val="005C43E4"/>
    <w:rsid w:val="005C5865"/>
    <w:rsid w:val="005C72A4"/>
    <w:rsid w:val="005D15CA"/>
    <w:rsid w:val="005D1AF5"/>
    <w:rsid w:val="005D626D"/>
    <w:rsid w:val="005D6ECF"/>
    <w:rsid w:val="005D7FE4"/>
    <w:rsid w:val="005E0007"/>
    <w:rsid w:val="005E2D9B"/>
    <w:rsid w:val="005E6B9C"/>
    <w:rsid w:val="005F145D"/>
    <w:rsid w:val="005F16C9"/>
    <w:rsid w:val="005F3066"/>
    <w:rsid w:val="005F3E61"/>
    <w:rsid w:val="005F4D55"/>
    <w:rsid w:val="005F6C62"/>
    <w:rsid w:val="0060298C"/>
    <w:rsid w:val="00603ABC"/>
    <w:rsid w:val="00604DDD"/>
    <w:rsid w:val="00605704"/>
    <w:rsid w:val="006115CC"/>
    <w:rsid w:val="00611FC4"/>
    <w:rsid w:val="00612422"/>
    <w:rsid w:val="0061380F"/>
    <w:rsid w:val="00614DD2"/>
    <w:rsid w:val="006151CD"/>
    <w:rsid w:val="00615D86"/>
    <w:rsid w:val="006176FB"/>
    <w:rsid w:val="00620D96"/>
    <w:rsid w:val="00621347"/>
    <w:rsid w:val="006245C7"/>
    <w:rsid w:val="00626EED"/>
    <w:rsid w:val="00630FCB"/>
    <w:rsid w:val="00632E62"/>
    <w:rsid w:val="00636011"/>
    <w:rsid w:val="00640B26"/>
    <w:rsid w:val="00641130"/>
    <w:rsid w:val="006470B6"/>
    <w:rsid w:val="0065009D"/>
    <w:rsid w:val="006515E9"/>
    <w:rsid w:val="006518D3"/>
    <w:rsid w:val="0065258E"/>
    <w:rsid w:val="00656EF3"/>
    <w:rsid w:val="00662FB6"/>
    <w:rsid w:val="006631BD"/>
    <w:rsid w:val="00665139"/>
    <w:rsid w:val="006656E6"/>
    <w:rsid w:val="00667E8A"/>
    <w:rsid w:val="0067084B"/>
    <w:rsid w:val="0067155A"/>
    <w:rsid w:val="00674A94"/>
    <w:rsid w:val="006759D3"/>
    <w:rsid w:val="00675E7C"/>
    <w:rsid w:val="00677063"/>
    <w:rsid w:val="006770B2"/>
    <w:rsid w:val="00680A32"/>
    <w:rsid w:val="0068104B"/>
    <w:rsid w:val="00681582"/>
    <w:rsid w:val="00682518"/>
    <w:rsid w:val="00684BC5"/>
    <w:rsid w:val="00685CD3"/>
    <w:rsid w:val="00686640"/>
    <w:rsid w:val="006870F5"/>
    <w:rsid w:val="0069023D"/>
    <w:rsid w:val="006940E1"/>
    <w:rsid w:val="00697589"/>
    <w:rsid w:val="006A0E67"/>
    <w:rsid w:val="006A3C72"/>
    <w:rsid w:val="006A655F"/>
    <w:rsid w:val="006A7392"/>
    <w:rsid w:val="006B03A1"/>
    <w:rsid w:val="006B086D"/>
    <w:rsid w:val="006B6405"/>
    <w:rsid w:val="006B67D9"/>
    <w:rsid w:val="006C151B"/>
    <w:rsid w:val="006C24AA"/>
    <w:rsid w:val="006C5535"/>
    <w:rsid w:val="006D0196"/>
    <w:rsid w:val="006D0589"/>
    <w:rsid w:val="006D34A4"/>
    <w:rsid w:val="006E124D"/>
    <w:rsid w:val="006E3229"/>
    <w:rsid w:val="006E564B"/>
    <w:rsid w:val="006E7154"/>
    <w:rsid w:val="006E7371"/>
    <w:rsid w:val="006F103F"/>
    <w:rsid w:val="006F12CB"/>
    <w:rsid w:val="006F2581"/>
    <w:rsid w:val="006F4447"/>
    <w:rsid w:val="006F476E"/>
    <w:rsid w:val="006F4E91"/>
    <w:rsid w:val="007003CD"/>
    <w:rsid w:val="007032C3"/>
    <w:rsid w:val="00703394"/>
    <w:rsid w:val="0070701E"/>
    <w:rsid w:val="007070A5"/>
    <w:rsid w:val="00707573"/>
    <w:rsid w:val="0071067D"/>
    <w:rsid w:val="00712A08"/>
    <w:rsid w:val="007200E9"/>
    <w:rsid w:val="007206FC"/>
    <w:rsid w:val="0072632A"/>
    <w:rsid w:val="00731315"/>
    <w:rsid w:val="0073317F"/>
    <w:rsid w:val="007340BA"/>
    <w:rsid w:val="007343CC"/>
    <w:rsid w:val="007358E8"/>
    <w:rsid w:val="00736ECE"/>
    <w:rsid w:val="0073789C"/>
    <w:rsid w:val="00737F25"/>
    <w:rsid w:val="0074282C"/>
    <w:rsid w:val="007445C0"/>
    <w:rsid w:val="00745034"/>
    <w:rsid w:val="0074533B"/>
    <w:rsid w:val="00746714"/>
    <w:rsid w:val="00761E9F"/>
    <w:rsid w:val="007643BC"/>
    <w:rsid w:val="0076548B"/>
    <w:rsid w:val="00765634"/>
    <w:rsid w:val="0076698B"/>
    <w:rsid w:val="007669B1"/>
    <w:rsid w:val="0076733C"/>
    <w:rsid w:val="00767EA7"/>
    <w:rsid w:val="00770452"/>
    <w:rsid w:val="007710B5"/>
    <w:rsid w:val="00775DCF"/>
    <w:rsid w:val="00776A28"/>
    <w:rsid w:val="00777116"/>
    <w:rsid w:val="0078289F"/>
    <w:rsid w:val="00783FA5"/>
    <w:rsid w:val="00785003"/>
    <w:rsid w:val="007959FE"/>
    <w:rsid w:val="007A0CF1"/>
    <w:rsid w:val="007A42AE"/>
    <w:rsid w:val="007A4CF7"/>
    <w:rsid w:val="007B022A"/>
    <w:rsid w:val="007B0E90"/>
    <w:rsid w:val="007B19A3"/>
    <w:rsid w:val="007B21A5"/>
    <w:rsid w:val="007B56A4"/>
    <w:rsid w:val="007B6BA5"/>
    <w:rsid w:val="007C00A6"/>
    <w:rsid w:val="007C1CF8"/>
    <w:rsid w:val="007C3390"/>
    <w:rsid w:val="007C42D8"/>
    <w:rsid w:val="007C4F4B"/>
    <w:rsid w:val="007C562D"/>
    <w:rsid w:val="007C687A"/>
    <w:rsid w:val="007D7362"/>
    <w:rsid w:val="007D7A50"/>
    <w:rsid w:val="007E42AB"/>
    <w:rsid w:val="007E528A"/>
    <w:rsid w:val="007F0EF7"/>
    <w:rsid w:val="007F39C2"/>
    <w:rsid w:val="007F5CE2"/>
    <w:rsid w:val="007F6611"/>
    <w:rsid w:val="00801FD8"/>
    <w:rsid w:val="008064C1"/>
    <w:rsid w:val="00807D95"/>
    <w:rsid w:val="00810BAC"/>
    <w:rsid w:val="00812172"/>
    <w:rsid w:val="008121F9"/>
    <w:rsid w:val="0081306B"/>
    <w:rsid w:val="008168C7"/>
    <w:rsid w:val="00817101"/>
    <w:rsid w:val="008175E9"/>
    <w:rsid w:val="008224DE"/>
    <w:rsid w:val="008228AA"/>
    <w:rsid w:val="008242D7"/>
    <w:rsid w:val="00825599"/>
    <w:rsid w:val="0082577B"/>
    <w:rsid w:val="0084105F"/>
    <w:rsid w:val="008421EA"/>
    <w:rsid w:val="0084519D"/>
    <w:rsid w:val="0085066E"/>
    <w:rsid w:val="00852B6D"/>
    <w:rsid w:val="00853C74"/>
    <w:rsid w:val="0085773E"/>
    <w:rsid w:val="00860685"/>
    <w:rsid w:val="008633B4"/>
    <w:rsid w:val="00866893"/>
    <w:rsid w:val="00866F02"/>
    <w:rsid w:val="00867D18"/>
    <w:rsid w:val="008701A6"/>
    <w:rsid w:val="00871E39"/>
    <w:rsid w:val="00871F9A"/>
    <w:rsid w:val="00871FD5"/>
    <w:rsid w:val="008743D5"/>
    <w:rsid w:val="00874BFC"/>
    <w:rsid w:val="00875261"/>
    <w:rsid w:val="0088172E"/>
    <w:rsid w:val="00881EFA"/>
    <w:rsid w:val="00883525"/>
    <w:rsid w:val="00886944"/>
    <w:rsid w:val="00887EA1"/>
    <w:rsid w:val="008936A3"/>
    <w:rsid w:val="00894BCE"/>
    <w:rsid w:val="00896716"/>
    <w:rsid w:val="008979B1"/>
    <w:rsid w:val="008A2E61"/>
    <w:rsid w:val="008A34F5"/>
    <w:rsid w:val="008A3B97"/>
    <w:rsid w:val="008A41D9"/>
    <w:rsid w:val="008A49B8"/>
    <w:rsid w:val="008A5775"/>
    <w:rsid w:val="008A6B25"/>
    <w:rsid w:val="008A6C4F"/>
    <w:rsid w:val="008A76DF"/>
    <w:rsid w:val="008A7B48"/>
    <w:rsid w:val="008B047A"/>
    <w:rsid w:val="008B1AFC"/>
    <w:rsid w:val="008B389E"/>
    <w:rsid w:val="008B7964"/>
    <w:rsid w:val="008B7EEE"/>
    <w:rsid w:val="008C3B6B"/>
    <w:rsid w:val="008C7D20"/>
    <w:rsid w:val="008D02D3"/>
    <w:rsid w:val="008D045E"/>
    <w:rsid w:val="008D3F25"/>
    <w:rsid w:val="008D4A99"/>
    <w:rsid w:val="008D4D82"/>
    <w:rsid w:val="008D7638"/>
    <w:rsid w:val="008E0E46"/>
    <w:rsid w:val="008E47FA"/>
    <w:rsid w:val="008E7116"/>
    <w:rsid w:val="008F13AF"/>
    <w:rsid w:val="008F143B"/>
    <w:rsid w:val="008F2409"/>
    <w:rsid w:val="008F25EE"/>
    <w:rsid w:val="008F3882"/>
    <w:rsid w:val="008F3B34"/>
    <w:rsid w:val="008F4B7C"/>
    <w:rsid w:val="0090033A"/>
    <w:rsid w:val="009034E4"/>
    <w:rsid w:val="00903788"/>
    <w:rsid w:val="00904130"/>
    <w:rsid w:val="00904B18"/>
    <w:rsid w:val="00905883"/>
    <w:rsid w:val="0090620E"/>
    <w:rsid w:val="00910695"/>
    <w:rsid w:val="009127FD"/>
    <w:rsid w:val="00913AB7"/>
    <w:rsid w:val="00914493"/>
    <w:rsid w:val="00914CBD"/>
    <w:rsid w:val="009153EC"/>
    <w:rsid w:val="00921757"/>
    <w:rsid w:val="00921D13"/>
    <w:rsid w:val="00924C01"/>
    <w:rsid w:val="00924CBB"/>
    <w:rsid w:val="009265B3"/>
    <w:rsid w:val="00926E47"/>
    <w:rsid w:val="0092778F"/>
    <w:rsid w:val="00927865"/>
    <w:rsid w:val="009278AA"/>
    <w:rsid w:val="00931E97"/>
    <w:rsid w:val="00931F3F"/>
    <w:rsid w:val="00936781"/>
    <w:rsid w:val="0093763F"/>
    <w:rsid w:val="0094445B"/>
    <w:rsid w:val="00947162"/>
    <w:rsid w:val="00951833"/>
    <w:rsid w:val="00951DF1"/>
    <w:rsid w:val="00952C88"/>
    <w:rsid w:val="00955244"/>
    <w:rsid w:val="009625A2"/>
    <w:rsid w:val="0096375C"/>
    <w:rsid w:val="00963798"/>
    <w:rsid w:val="00963885"/>
    <w:rsid w:val="00963B38"/>
    <w:rsid w:val="00965C47"/>
    <w:rsid w:val="009662E6"/>
    <w:rsid w:val="0096691E"/>
    <w:rsid w:val="00967EDE"/>
    <w:rsid w:val="0097095E"/>
    <w:rsid w:val="00972289"/>
    <w:rsid w:val="00976D54"/>
    <w:rsid w:val="0098014B"/>
    <w:rsid w:val="009810E1"/>
    <w:rsid w:val="009814C0"/>
    <w:rsid w:val="00981B86"/>
    <w:rsid w:val="009829B2"/>
    <w:rsid w:val="00985237"/>
    <w:rsid w:val="0098592B"/>
    <w:rsid w:val="00985FC4"/>
    <w:rsid w:val="00986058"/>
    <w:rsid w:val="00990766"/>
    <w:rsid w:val="00991261"/>
    <w:rsid w:val="00991B74"/>
    <w:rsid w:val="009964C4"/>
    <w:rsid w:val="00997DED"/>
    <w:rsid w:val="00997F45"/>
    <w:rsid w:val="009A100A"/>
    <w:rsid w:val="009A31AA"/>
    <w:rsid w:val="009A339E"/>
    <w:rsid w:val="009A6A77"/>
    <w:rsid w:val="009A7B81"/>
    <w:rsid w:val="009B1DE4"/>
    <w:rsid w:val="009B1E08"/>
    <w:rsid w:val="009B3541"/>
    <w:rsid w:val="009B70DD"/>
    <w:rsid w:val="009C1B98"/>
    <w:rsid w:val="009C2803"/>
    <w:rsid w:val="009C2D34"/>
    <w:rsid w:val="009C2E11"/>
    <w:rsid w:val="009C3C35"/>
    <w:rsid w:val="009C5A1A"/>
    <w:rsid w:val="009C6B96"/>
    <w:rsid w:val="009D01C0"/>
    <w:rsid w:val="009D4351"/>
    <w:rsid w:val="009D6A08"/>
    <w:rsid w:val="009D79AE"/>
    <w:rsid w:val="009E07BC"/>
    <w:rsid w:val="009E0A16"/>
    <w:rsid w:val="009E31F0"/>
    <w:rsid w:val="009E7970"/>
    <w:rsid w:val="009F206F"/>
    <w:rsid w:val="009F2EAC"/>
    <w:rsid w:val="009F33AC"/>
    <w:rsid w:val="009F57E3"/>
    <w:rsid w:val="00A01D54"/>
    <w:rsid w:val="00A02840"/>
    <w:rsid w:val="00A03EB5"/>
    <w:rsid w:val="00A06D68"/>
    <w:rsid w:val="00A10F4F"/>
    <w:rsid w:val="00A11067"/>
    <w:rsid w:val="00A121D5"/>
    <w:rsid w:val="00A15CDD"/>
    <w:rsid w:val="00A16164"/>
    <w:rsid w:val="00A1704A"/>
    <w:rsid w:val="00A173D6"/>
    <w:rsid w:val="00A17459"/>
    <w:rsid w:val="00A21E52"/>
    <w:rsid w:val="00A25971"/>
    <w:rsid w:val="00A26B61"/>
    <w:rsid w:val="00A35D94"/>
    <w:rsid w:val="00A3701B"/>
    <w:rsid w:val="00A37579"/>
    <w:rsid w:val="00A41BAF"/>
    <w:rsid w:val="00A425EB"/>
    <w:rsid w:val="00A46337"/>
    <w:rsid w:val="00A466D7"/>
    <w:rsid w:val="00A47414"/>
    <w:rsid w:val="00A5530C"/>
    <w:rsid w:val="00A56FA6"/>
    <w:rsid w:val="00A61C39"/>
    <w:rsid w:val="00A6392D"/>
    <w:rsid w:val="00A64C43"/>
    <w:rsid w:val="00A64C91"/>
    <w:rsid w:val="00A64DE3"/>
    <w:rsid w:val="00A65B63"/>
    <w:rsid w:val="00A7055D"/>
    <w:rsid w:val="00A72F22"/>
    <w:rsid w:val="00A733BC"/>
    <w:rsid w:val="00A748A6"/>
    <w:rsid w:val="00A76A69"/>
    <w:rsid w:val="00A82AB9"/>
    <w:rsid w:val="00A879A4"/>
    <w:rsid w:val="00A911DD"/>
    <w:rsid w:val="00A95C5A"/>
    <w:rsid w:val="00A963C9"/>
    <w:rsid w:val="00AA3FA5"/>
    <w:rsid w:val="00AA5269"/>
    <w:rsid w:val="00AB2A4A"/>
    <w:rsid w:val="00AB2DB5"/>
    <w:rsid w:val="00AB34AC"/>
    <w:rsid w:val="00AB62E0"/>
    <w:rsid w:val="00AB6343"/>
    <w:rsid w:val="00AC0F2C"/>
    <w:rsid w:val="00AC502A"/>
    <w:rsid w:val="00AC59CD"/>
    <w:rsid w:val="00AC64F5"/>
    <w:rsid w:val="00AD0BD8"/>
    <w:rsid w:val="00AE01EB"/>
    <w:rsid w:val="00AE0F99"/>
    <w:rsid w:val="00AE156F"/>
    <w:rsid w:val="00AE34B6"/>
    <w:rsid w:val="00AE5FB5"/>
    <w:rsid w:val="00AE79C4"/>
    <w:rsid w:val="00AF26EB"/>
    <w:rsid w:val="00AF5328"/>
    <w:rsid w:val="00AF58C1"/>
    <w:rsid w:val="00AF5F2D"/>
    <w:rsid w:val="00B00B8C"/>
    <w:rsid w:val="00B0172F"/>
    <w:rsid w:val="00B0314D"/>
    <w:rsid w:val="00B04334"/>
    <w:rsid w:val="00B0552F"/>
    <w:rsid w:val="00B06643"/>
    <w:rsid w:val="00B10B2C"/>
    <w:rsid w:val="00B1228F"/>
    <w:rsid w:val="00B1422A"/>
    <w:rsid w:val="00B1455B"/>
    <w:rsid w:val="00B14C4B"/>
    <w:rsid w:val="00B15055"/>
    <w:rsid w:val="00B1574A"/>
    <w:rsid w:val="00B2129B"/>
    <w:rsid w:val="00B21BFC"/>
    <w:rsid w:val="00B22846"/>
    <w:rsid w:val="00B23A79"/>
    <w:rsid w:val="00B30179"/>
    <w:rsid w:val="00B3338D"/>
    <w:rsid w:val="00B33A88"/>
    <w:rsid w:val="00B34A53"/>
    <w:rsid w:val="00B36C9F"/>
    <w:rsid w:val="00B36CDD"/>
    <w:rsid w:val="00B37B15"/>
    <w:rsid w:val="00B421C4"/>
    <w:rsid w:val="00B42A6E"/>
    <w:rsid w:val="00B42AFE"/>
    <w:rsid w:val="00B442DE"/>
    <w:rsid w:val="00B45C02"/>
    <w:rsid w:val="00B464C2"/>
    <w:rsid w:val="00B53C63"/>
    <w:rsid w:val="00B53DD7"/>
    <w:rsid w:val="00B56626"/>
    <w:rsid w:val="00B567C4"/>
    <w:rsid w:val="00B56ED4"/>
    <w:rsid w:val="00B6256F"/>
    <w:rsid w:val="00B638F8"/>
    <w:rsid w:val="00B64958"/>
    <w:rsid w:val="00B64E67"/>
    <w:rsid w:val="00B65F4A"/>
    <w:rsid w:val="00B67468"/>
    <w:rsid w:val="00B71A81"/>
    <w:rsid w:val="00B72A1E"/>
    <w:rsid w:val="00B75545"/>
    <w:rsid w:val="00B8079D"/>
    <w:rsid w:val="00B81E12"/>
    <w:rsid w:val="00B84E19"/>
    <w:rsid w:val="00B86F67"/>
    <w:rsid w:val="00B87056"/>
    <w:rsid w:val="00B870F0"/>
    <w:rsid w:val="00B90D99"/>
    <w:rsid w:val="00B91167"/>
    <w:rsid w:val="00B92275"/>
    <w:rsid w:val="00B96B37"/>
    <w:rsid w:val="00BA2004"/>
    <w:rsid w:val="00BA30FF"/>
    <w:rsid w:val="00BA339B"/>
    <w:rsid w:val="00BA3E8F"/>
    <w:rsid w:val="00BA4665"/>
    <w:rsid w:val="00BA67FF"/>
    <w:rsid w:val="00BA6E3F"/>
    <w:rsid w:val="00BB02FF"/>
    <w:rsid w:val="00BB05A1"/>
    <w:rsid w:val="00BB3EDD"/>
    <w:rsid w:val="00BB71F2"/>
    <w:rsid w:val="00BB7288"/>
    <w:rsid w:val="00BC021A"/>
    <w:rsid w:val="00BC027F"/>
    <w:rsid w:val="00BC053E"/>
    <w:rsid w:val="00BC1E7E"/>
    <w:rsid w:val="00BC1F43"/>
    <w:rsid w:val="00BC338A"/>
    <w:rsid w:val="00BC6E75"/>
    <w:rsid w:val="00BC74E9"/>
    <w:rsid w:val="00BD2F7E"/>
    <w:rsid w:val="00BD332B"/>
    <w:rsid w:val="00BD3D4A"/>
    <w:rsid w:val="00BD6356"/>
    <w:rsid w:val="00BD641D"/>
    <w:rsid w:val="00BE11A4"/>
    <w:rsid w:val="00BE3037"/>
    <w:rsid w:val="00BE36A9"/>
    <w:rsid w:val="00BE618E"/>
    <w:rsid w:val="00BE7BEC"/>
    <w:rsid w:val="00BF0A5A"/>
    <w:rsid w:val="00BF0E63"/>
    <w:rsid w:val="00BF12A3"/>
    <w:rsid w:val="00BF16D7"/>
    <w:rsid w:val="00BF2373"/>
    <w:rsid w:val="00BF4348"/>
    <w:rsid w:val="00C01ADE"/>
    <w:rsid w:val="00C0355D"/>
    <w:rsid w:val="00C044E2"/>
    <w:rsid w:val="00C0485B"/>
    <w:rsid w:val="00C048CB"/>
    <w:rsid w:val="00C06609"/>
    <w:rsid w:val="00C066F3"/>
    <w:rsid w:val="00C11229"/>
    <w:rsid w:val="00C14524"/>
    <w:rsid w:val="00C16999"/>
    <w:rsid w:val="00C17623"/>
    <w:rsid w:val="00C23681"/>
    <w:rsid w:val="00C2374F"/>
    <w:rsid w:val="00C26375"/>
    <w:rsid w:val="00C27F9C"/>
    <w:rsid w:val="00C32923"/>
    <w:rsid w:val="00C37C85"/>
    <w:rsid w:val="00C402DA"/>
    <w:rsid w:val="00C43712"/>
    <w:rsid w:val="00C43D84"/>
    <w:rsid w:val="00C463DD"/>
    <w:rsid w:val="00C47362"/>
    <w:rsid w:val="00C47D31"/>
    <w:rsid w:val="00C52501"/>
    <w:rsid w:val="00C53F90"/>
    <w:rsid w:val="00C54553"/>
    <w:rsid w:val="00C61D9E"/>
    <w:rsid w:val="00C626D7"/>
    <w:rsid w:val="00C64D77"/>
    <w:rsid w:val="00C65831"/>
    <w:rsid w:val="00C73AD2"/>
    <w:rsid w:val="00C745C3"/>
    <w:rsid w:val="00C74A3C"/>
    <w:rsid w:val="00C74AA5"/>
    <w:rsid w:val="00C80509"/>
    <w:rsid w:val="00C8347B"/>
    <w:rsid w:val="00C8461C"/>
    <w:rsid w:val="00C84846"/>
    <w:rsid w:val="00C924BF"/>
    <w:rsid w:val="00C950EC"/>
    <w:rsid w:val="00C96781"/>
    <w:rsid w:val="00C9691A"/>
    <w:rsid w:val="00C97FC4"/>
    <w:rsid w:val="00CA0555"/>
    <w:rsid w:val="00CA1DAD"/>
    <w:rsid w:val="00CA24A4"/>
    <w:rsid w:val="00CA4741"/>
    <w:rsid w:val="00CA6F4D"/>
    <w:rsid w:val="00CB0597"/>
    <w:rsid w:val="00CB077E"/>
    <w:rsid w:val="00CB10E6"/>
    <w:rsid w:val="00CB1B53"/>
    <w:rsid w:val="00CB348D"/>
    <w:rsid w:val="00CB63BC"/>
    <w:rsid w:val="00CC0C06"/>
    <w:rsid w:val="00CC4EDE"/>
    <w:rsid w:val="00CD1094"/>
    <w:rsid w:val="00CD318B"/>
    <w:rsid w:val="00CD371A"/>
    <w:rsid w:val="00CD46F5"/>
    <w:rsid w:val="00CD481E"/>
    <w:rsid w:val="00CE08EA"/>
    <w:rsid w:val="00CE18E4"/>
    <w:rsid w:val="00CE2DDB"/>
    <w:rsid w:val="00CE3816"/>
    <w:rsid w:val="00CE4A8F"/>
    <w:rsid w:val="00CF071D"/>
    <w:rsid w:val="00CF249D"/>
    <w:rsid w:val="00CF56E6"/>
    <w:rsid w:val="00CF6BF9"/>
    <w:rsid w:val="00CF6DBC"/>
    <w:rsid w:val="00D013D4"/>
    <w:rsid w:val="00D0498A"/>
    <w:rsid w:val="00D07577"/>
    <w:rsid w:val="00D1243F"/>
    <w:rsid w:val="00D1363D"/>
    <w:rsid w:val="00D15B04"/>
    <w:rsid w:val="00D2031B"/>
    <w:rsid w:val="00D21493"/>
    <w:rsid w:val="00D23B50"/>
    <w:rsid w:val="00D25FE2"/>
    <w:rsid w:val="00D26169"/>
    <w:rsid w:val="00D26CDA"/>
    <w:rsid w:val="00D34D00"/>
    <w:rsid w:val="00D354A0"/>
    <w:rsid w:val="00D37AAD"/>
    <w:rsid w:val="00D37DA9"/>
    <w:rsid w:val="00D406A7"/>
    <w:rsid w:val="00D414CA"/>
    <w:rsid w:val="00D43252"/>
    <w:rsid w:val="00D44D86"/>
    <w:rsid w:val="00D47F65"/>
    <w:rsid w:val="00D50B7D"/>
    <w:rsid w:val="00D51682"/>
    <w:rsid w:val="00D52012"/>
    <w:rsid w:val="00D52E02"/>
    <w:rsid w:val="00D577B0"/>
    <w:rsid w:val="00D64769"/>
    <w:rsid w:val="00D704E5"/>
    <w:rsid w:val="00D7081E"/>
    <w:rsid w:val="00D7158E"/>
    <w:rsid w:val="00D716E2"/>
    <w:rsid w:val="00D71FE9"/>
    <w:rsid w:val="00D72388"/>
    <w:rsid w:val="00D72727"/>
    <w:rsid w:val="00D7526D"/>
    <w:rsid w:val="00D75608"/>
    <w:rsid w:val="00D76D3B"/>
    <w:rsid w:val="00D772C6"/>
    <w:rsid w:val="00D8066B"/>
    <w:rsid w:val="00D87200"/>
    <w:rsid w:val="00D87E69"/>
    <w:rsid w:val="00D928F5"/>
    <w:rsid w:val="00D92CE1"/>
    <w:rsid w:val="00D95582"/>
    <w:rsid w:val="00D973C4"/>
    <w:rsid w:val="00D978C6"/>
    <w:rsid w:val="00DA0956"/>
    <w:rsid w:val="00DA17DC"/>
    <w:rsid w:val="00DA357F"/>
    <w:rsid w:val="00DA3B64"/>
    <w:rsid w:val="00DA3E12"/>
    <w:rsid w:val="00DA6151"/>
    <w:rsid w:val="00DA72F0"/>
    <w:rsid w:val="00DB159C"/>
    <w:rsid w:val="00DB183F"/>
    <w:rsid w:val="00DB5973"/>
    <w:rsid w:val="00DB758C"/>
    <w:rsid w:val="00DC052A"/>
    <w:rsid w:val="00DC095A"/>
    <w:rsid w:val="00DC18AD"/>
    <w:rsid w:val="00DC2B60"/>
    <w:rsid w:val="00DC2E25"/>
    <w:rsid w:val="00DC4558"/>
    <w:rsid w:val="00DC522B"/>
    <w:rsid w:val="00DC6FF3"/>
    <w:rsid w:val="00DD0516"/>
    <w:rsid w:val="00DD16F5"/>
    <w:rsid w:val="00DD1902"/>
    <w:rsid w:val="00DD469C"/>
    <w:rsid w:val="00DD6481"/>
    <w:rsid w:val="00DE4637"/>
    <w:rsid w:val="00DE5017"/>
    <w:rsid w:val="00DE591A"/>
    <w:rsid w:val="00DE794F"/>
    <w:rsid w:val="00DF1025"/>
    <w:rsid w:val="00DF491E"/>
    <w:rsid w:val="00DF5CD6"/>
    <w:rsid w:val="00DF7CAE"/>
    <w:rsid w:val="00E022D5"/>
    <w:rsid w:val="00E0349A"/>
    <w:rsid w:val="00E039F3"/>
    <w:rsid w:val="00E05CB9"/>
    <w:rsid w:val="00E06C39"/>
    <w:rsid w:val="00E1002D"/>
    <w:rsid w:val="00E10469"/>
    <w:rsid w:val="00E104D4"/>
    <w:rsid w:val="00E13419"/>
    <w:rsid w:val="00E13E16"/>
    <w:rsid w:val="00E14CE1"/>
    <w:rsid w:val="00E15023"/>
    <w:rsid w:val="00E15AF9"/>
    <w:rsid w:val="00E168A6"/>
    <w:rsid w:val="00E17C52"/>
    <w:rsid w:val="00E20B39"/>
    <w:rsid w:val="00E21AE5"/>
    <w:rsid w:val="00E23C9F"/>
    <w:rsid w:val="00E23FC9"/>
    <w:rsid w:val="00E242E6"/>
    <w:rsid w:val="00E329C4"/>
    <w:rsid w:val="00E40FF6"/>
    <w:rsid w:val="00E41BAE"/>
    <w:rsid w:val="00E423C0"/>
    <w:rsid w:val="00E42E1D"/>
    <w:rsid w:val="00E450D1"/>
    <w:rsid w:val="00E47AC9"/>
    <w:rsid w:val="00E47C67"/>
    <w:rsid w:val="00E51F60"/>
    <w:rsid w:val="00E52BF6"/>
    <w:rsid w:val="00E52DCA"/>
    <w:rsid w:val="00E54BBE"/>
    <w:rsid w:val="00E56F11"/>
    <w:rsid w:val="00E62499"/>
    <w:rsid w:val="00E6280B"/>
    <w:rsid w:val="00E6414C"/>
    <w:rsid w:val="00E657C6"/>
    <w:rsid w:val="00E66A5F"/>
    <w:rsid w:val="00E7260F"/>
    <w:rsid w:val="00E737B5"/>
    <w:rsid w:val="00E76CC8"/>
    <w:rsid w:val="00E77874"/>
    <w:rsid w:val="00E77B38"/>
    <w:rsid w:val="00E8003F"/>
    <w:rsid w:val="00E8261F"/>
    <w:rsid w:val="00E85A92"/>
    <w:rsid w:val="00E8702D"/>
    <w:rsid w:val="00E87FEE"/>
    <w:rsid w:val="00E90CA4"/>
    <w:rsid w:val="00E916A9"/>
    <w:rsid w:val="00E916DE"/>
    <w:rsid w:val="00E91BA1"/>
    <w:rsid w:val="00E950DD"/>
    <w:rsid w:val="00E96630"/>
    <w:rsid w:val="00E97A38"/>
    <w:rsid w:val="00EA2479"/>
    <w:rsid w:val="00EA53EE"/>
    <w:rsid w:val="00EA6DB4"/>
    <w:rsid w:val="00EB04B6"/>
    <w:rsid w:val="00EB2DAE"/>
    <w:rsid w:val="00EB2F1D"/>
    <w:rsid w:val="00EB2FA4"/>
    <w:rsid w:val="00EB536C"/>
    <w:rsid w:val="00EB6C13"/>
    <w:rsid w:val="00EC00B6"/>
    <w:rsid w:val="00EC53BC"/>
    <w:rsid w:val="00EC674D"/>
    <w:rsid w:val="00ED18DC"/>
    <w:rsid w:val="00ED3DE4"/>
    <w:rsid w:val="00ED4DF7"/>
    <w:rsid w:val="00ED6201"/>
    <w:rsid w:val="00ED64A6"/>
    <w:rsid w:val="00ED7A2A"/>
    <w:rsid w:val="00EE3C37"/>
    <w:rsid w:val="00EE43CC"/>
    <w:rsid w:val="00EE4F4D"/>
    <w:rsid w:val="00EF08F2"/>
    <w:rsid w:val="00EF1D7F"/>
    <w:rsid w:val="00EF47C4"/>
    <w:rsid w:val="00EF5621"/>
    <w:rsid w:val="00EF6F02"/>
    <w:rsid w:val="00F0137E"/>
    <w:rsid w:val="00F01FF2"/>
    <w:rsid w:val="00F035E5"/>
    <w:rsid w:val="00F051D7"/>
    <w:rsid w:val="00F0659C"/>
    <w:rsid w:val="00F115F4"/>
    <w:rsid w:val="00F1578F"/>
    <w:rsid w:val="00F16B18"/>
    <w:rsid w:val="00F17B25"/>
    <w:rsid w:val="00F21786"/>
    <w:rsid w:val="00F2212F"/>
    <w:rsid w:val="00F22B0E"/>
    <w:rsid w:val="00F2309A"/>
    <w:rsid w:val="00F2514B"/>
    <w:rsid w:val="00F253F2"/>
    <w:rsid w:val="00F27DF7"/>
    <w:rsid w:val="00F30752"/>
    <w:rsid w:val="00F30E5B"/>
    <w:rsid w:val="00F314FE"/>
    <w:rsid w:val="00F338E2"/>
    <w:rsid w:val="00F3742B"/>
    <w:rsid w:val="00F4198E"/>
    <w:rsid w:val="00F4306C"/>
    <w:rsid w:val="00F43E27"/>
    <w:rsid w:val="00F4517E"/>
    <w:rsid w:val="00F4587F"/>
    <w:rsid w:val="00F47B9D"/>
    <w:rsid w:val="00F47EF3"/>
    <w:rsid w:val="00F54AE9"/>
    <w:rsid w:val="00F55A38"/>
    <w:rsid w:val="00F56D63"/>
    <w:rsid w:val="00F609A9"/>
    <w:rsid w:val="00F60A88"/>
    <w:rsid w:val="00F64BCF"/>
    <w:rsid w:val="00F6523B"/>
    <w:rsid w:val="00F6654B"/>
    <w:rsid w:val="00F70AF3"/>
    <w:rsid w:val="00F74029"/>
    <w:rsid w:val="00F75677"/>
    <w:rsid w:val="00F7574D"/>
    <w:rsid w:val="00F80C99"/>
    <w:rsid w:val="00F81B72"/>
    <w:rsid w:val="00F83759"/>
    <w:rsid w:val="00F867EC"/>
    <w:rsid w:val="00F87B2B"/>
    <w:rsid w:val="00F918A2"/>
    <w:rsid w:val="00F91B2B"/>
    <w:rsid w:val="00F93152"/>
    <w:rsid w:val="00F93EC0"/>
    <w:rsid w:val="00F94987"/>
    <w:rsid w:val="00F94F49"/>
    <w:rsid w:val="00F953E9"/>
    <w:rsid w:val="00F96095"/>
    <w:rsid w:val="00F97F54"/>
    <w:rsid w:val="00FA710F"/>
    <w:rsid w:val="00FB19B2"/>
    <w:rsid w:val="00FB205F"/>
    <w:rsid w:val="00FB4364"/>
    <w:rsid w:val="00FB7D15"/>
    <w:rsid w:val="00FC034A"/>
    <w:rsid w:val="00FC03CD"/>
    <w:rsid w:val="00FC0646"/>
    <w:rsid w:val="00FC0729"/>
    <w:rsid w:val="00FC1B09"/>
    <w:rsid w:val="00FC509F"/>
    <w:rsid w:val="00FC5D26"/>
    <w:rsid w:val="00FC6726"/>
    <w:rsid w:val="00FC68B7"/>
    <w:rsid w:val="00FC7082"/>
    <w:rsid w:val="00FD195B"/>
    <w:rsid w:val="00FD244F"/>
    <w:rsid w:val="00FD28FD"/>
    <w:rsid w:val="00FD2C9C"/>
    <w:rsid w:val="00FD3520"/>
    <w:rsid w:val="00FD4A02"/>
    <w:rsid w:val="00FD5D26"/>
    <w:rsid w:val="00FD66D6"/>
    <w:rsid w:val="00FD695B"/>
    <w:rsid w:val="00FE15B2"/>
    <w:rsid w:val="00FE2D0A"/>
    <w:rsid w:val="00FE6985"/>
    <w:rsid w:val="00FE7041"/>
    <w:rsid w:val="00FE7AA2"/>
    <w:rsid w:val="00FF2B96"/>
    <w:rsid w:val="00FF42E8"/>
    <w:rsid w:val="00FF4451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BA802C"/>
  <w15:chartTrackingRefBased/>
  <w15:docId w15:val="{77BBDC3D-D7F1-41F4-859B-225233CAB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3D84"/>
    <w:pPr>
      <w:suppressAutoHyphens/>
      <w:spacing w:line="240" w:lineRule="atLeast"/>
    </w:pPr>
    <w:rPr>
      <w:lang w:eastAsia="zh-CN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BalloonText">
    <w:name w:val="Balloon Text"/>
    <w:basedOn w:val="Normal"/>
    <w:link w:val="BalloonTextChar"/>
    <w:rsid w:val="00B0552F"/>
    <w:pPr>
      <w:spacing w:line="240" w:lineRule="auto"/>
    </w:pPr>
    <w:rPr>
      <w:rFonts w:ascii="Tahoma" w:hAnsi="Tahoma" w:cs="Tahoma"/>
      <w:sz w:val="16"/>
      <w:szCs w:val="16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  <w:jc w:val="both"/>
    </w:pPr>
  </w:style>
  <w:style w:type="character" w:styleId="Hyperlink">
    <w:name w:val="Hyperlink"/>
    <w:semiHidden/>
    <w:rsid w:val="00C43D84"/>
    <w:rPr>
      <w:rFonts w:ascii="Times New Roman" w:hAnsi="Times New Roman"/>
      <w:i w:val="0"/>
      <w:color w:val="0000FF"/>
      <w:sz w:val="24"/>
      <w:u w:val="single"/>
    </w:rPr>
  </w:style>
  <w:style w:type="paragraph" w:styleId="Footer">
    <w:name w:val="footer"/>
    <w:aliases w:val="3_G"/>
    <w:basedOn w:val="Normal"/>
    <w:link w:val="FooterChar"/>
    <w:uiPriority w:val="99"/>
    <w:rsid w:val="009F2EAC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link w:val="HeaderChar"/>
    <w:uiPriority w:val="99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semiHidden/>
    <w:rsid w:val="00F035E5"/>
    <w:rPr>
      <w:color w:val="auto"/>
      <w:u w:val="none"/>
    </w:rPr>
  </w:style>
  <w:style w:type="character" w:customStyle="1" w:styleId="BalloonTextChar">
    <w:name w:val="Balloon Text Char"/>
    <w:link w:val="BalloonText"/>
    <w:rsid w:val="00B0552F"/>
    <w:rPr>
      <w:rFonts w:ascii="Tahoma" w:hAnsi="Tahoma" w:cs="Tahoma"/>
      <w:sz w:val="16"/>
      <w:szCs w:val="16"/>
      <w:lang w:eastAsia="zh-CN"/>
    </w:rPr>
  </w:style>
  <w:style w:type="paragraph" w:styleId="ListParagraph">
    <w:name w:val="List Paragraph"/>
    <w:basedOn w:val="Normal"/>
    <w:uiPriority w:val="34"/>
    <w:qFormat/>
    <w:rsid w:val="00287D59"/>
    <w:pPr>
      <w:ind w:left="567"/>
    </w:pPr>
  </w:style>
  <w:style w:type="character" w:styleId="UnresolvedMention">
    <w:name w:val="Unresolved Mention"/>
    <w:uiPriority w:val="99"/>
    <w:semiHidden/>
    <w:unhideWhenUsed/>
    <w:rsid w:val="004306D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41B3E"/>
    <w:rPr>
      <w:lang w:eastAsia="zh-CN"/>
    </w:rPr>
  </w:style>
  <w:style w:type="character" w:styleId="CommentReference">
    <w:name w:val="annotation reference"/>
    <w:rsid w:val="00E52DCA"/>
    <w:rPr>
      <w:sz w:val="16"/>
      <w:szCs w:val="16"/>
    </w:rPr>
  </w:style>
  <w:style w:type="paragraph" w:styleId="CommentText">
    <w:name w:val="annotation text"/>
    <w:basedOn w:val="Normal"/>
    <w:link w:val="CommentTextChar"/>
    <w:rsid w:val="00E52DCA"/>
  </w:style>
  <w:style w:type="character" w:customStyle="1" w:styleId="CommentTextChar">
    <w:name w:val="Comment Text Char"/>
    <w:link w:val="CommentText"/>
    <w:rsid w:val="00E52DCA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E52DCA"/>
    <w:rPr>
      <w:b/>
      <w:bCs/>
    </w:rPr>
  </w:style>
  <w:style w:type="character" w:customStyle="1" w:styleId="CommentSubjectChar">
    <w:name w:val="Comment Subject Char"/>
    <w:link w:val="CommentSubject"/>
    <w:rsid w:val="00E52DCA"/>
    <w:rPr>
      <w:b/>
      <w:bCs/>
      <w:lang w:eastAsia="zh-CN"/>
    </w:rPr>
  </w:style>
  <w:style w:type="character" w:styleId="IntenseReference">
    <w:name w:val="Intense Reference"/>
    <w:uiPriority w:val="32"/>
    <w:qFormat/>
    <w:rsid w:val="004A48D7"/>
    <w:rPr>
      <w:b/>
      <w:bCs/>
      <w:smallCaps/>
      <w:color w:val="4472C4"/>
      <w:spacing w:val="5"/>
    </w:rPr>
  </w:style>
  <w:style w:type="character" w:customStyle="1" w:styleId="HeaderChar">
    <w:name w:val="Header Char"/>
    <w:aliases w:val="6_G Char"/>
    <w:link w:val="Header"/>
    <w:uiPriority w:val="99"/>
    <w:rsid w:val="00A06D68"/>
    <w:rPr>
      <w:b/>
      <w:sz w:val="18"/>
      <w:lang w:eastAsia="zh-CN"/>
    </w:rPr>
  </w:style>
  <w:style w:type="character" w:styleId="Emphasis">
    <w:name w:val="Emphasis"/>
    <w:basedOn w:val="DefaultParagraphFont"/>
    <w:uiPriority w:val="20"/>
    <w:qFormat/>
    <w:rsid w:val="001658AE"/>
    <w:rPr>
      <w:i/>
      <w:iCs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874BFC"/>
    <w:rPr>
      <w:sz w:val="16"/>
      <w:lang w:eastAsia="zh-CN"/>
    </w:rPr>
  </w:style>
  <w:style w:type="paragraph" w:styleId="NormalWeb">
    <w:name w:val="Normal (Web)"/>
    <w:basedOn w:val="Normal"/>
    <w:rsid w:val="00CE08E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vents.ohchr.org/" TargetMode="External"/><Relationship Id="rId18" Type="http://schemas.openxmlformats.org/officeDocument/2006/relationships/hyperlink" Target="https://tbinternet.ohchr.org/_layouts/15/treatybodyexternal/SessionDetails1.aspx?SessionID=2915&amp;Lang=en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ebtv.un.org/en" TargetMode="External"/><Relationship Id="rId17" Type="http://schemas.openxmlformats.org/officeDocument/2006/relationships/hyperlink" Target="https://indico.un.org/event/1017992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ohchr-cerd@un.or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events.ohchr.org/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ohchr-cerd@un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d898ffd0bd190952e71897c3dcc0ad4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f7a98970d8a932617f5e778f06c29072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2025-03-24T16:01:57Z</Document_x0020_Date>
    <Donor xmlns="11a6fe0c-d8de-4390-afb3-d9c7c54181f0" xsi:nil="true"/>
    <Report_x0020_Type xmlns="11a6fe0c-d8de-4390-afb3-d9c7c54181f0" xsi:nil="true"/>
    <Field_x0020_Office xmlns="11a6fe0c-d8de-4390-afb3-d9c7c54181f0" xsi:nil="true"/>
    <lcf76f155ced4ddcb4097134ff3c332f xmlns="e4d076cb-6441-4b2e-9c25-dd7fb9385ccb">
      <Terms xmlns="http://schemas.microsoft.com/office/infopath/2007/PartnerControls"/>
    </lcf76f155ced4ddcb4097134ff3c332f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20F9E3E0-6335-49D6-B758-AE30931D3E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DD69DB-EA82-40D0-901A-6140274F0C6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E0F56F-D43A-4B68-BDCF-354EAD9A9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e4d076cb-6441-4b2e-9c25-dd7fb9385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2E517B-9DAB-4B45-8DED-D54929429B1B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e4d076cb-6441-4b2e-9c25-dd7fb9385ccb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COMMITTEE IN THE ELIMINATION OF RACIAL DISCRIMINATION</vt:lpstr>
    </vt:vector>
  </TitlesOfParts>
  <Company>International Computing Centre</Company>
  <LinksUpToDate>false</LinksUpToDate>
  <CharactersWithSpaces>6437</CharactersWithSpaces>
  <SharedDoc>false</SharedDoc>
  <HLinks>
    <vt:vector size="54" baseType="variant">
      <vt:variant>
        <vt:i4>1507433</vt:i4>
      </vt:variant>
      <vt:variant>
        <vt:i4>18</vt:i4>
      </vt:variant>
      <vt:variant>
        <vt:i4>0</vt:i4>
      </vt:variant>
      <vt:variant>
        <vt:i4>5</vt:i4>
      </vt:variant>
      <vt:variant>
        <vt:lpwstr>https://tbinternet.ohchr.org/_layouts/15/treatybodyexternal/SessionDetails1.aspx?SessionID=2701&amp;Lang=en</vt:lpwstr>
      </vt:variant>
      <vt:variant>
        <vt:lpwstr/>
      </vt:variant>
      <vt:variant>
        <vt:i4>5636114</vt:i4>
      </vt:variant>
      <vt:variant>
        <vt:i4>15</vt:i4>
      </vt:variant>
      <vt:variant>
        <vt:i4>0</vt:i4>
      </vt:variant>
      <vt:variant>
        <vt:i4>5</vt:i4>
      </vt:variant>
      <vt:variant>
        <vt:lpwstr>https://indico.un.org/event/1004554/</vt:lpwstr>
      </vt:variant>
      <vt:variant>
        <vt:lpwstr/>
      </vt:variant>
      <vt:variant>
        <vt:i4>2818127</vt:i4>
      </vt:variant>
      <vt:variant>
        <vt:i4>12</vt:i4>
      </vt:variant>
      <vt:variant>
        <vt:i4>0</vt:i4>
      </vt:variant>
      <vt:variant>
        <vt:i4>5</vt:i4>
      </vt:variant>
      <vt:variant>
        <vt:lpwstr>mailto:ohchr-cerd@un.org</vt:lpwstr>
      </vt:variant>
      <vt:variant>
        <vt:lpwstr/>
      </vt:variant>
      <vt:variant>
        <vt:i4>1507433</vt:i4>
      </vt:variant>
      <vt:variant>
        <vt:i4>9</vt:i4>
      </vt:variant>
      <vt:variant>
        <vt:i4>0</vt:i4>
      </vt:variant>
      <vt:variant>
        <vt:i4>5</vt:i4>
      </vt:variant>
      <vt:variant>
        <vt:lpwstr>https://tbinternet.ohchr.org/_layouts/15/treatybodyexternal/SessionDetails1.aspx?SessionID=2701&amp;Lang=en</vt:lpwstr>
      </vt:variant>
      <vt:variant>
        <vt:lpwstr/>
      </vt:variant>
      <vt:variant>
        <vt:i4>2818127</vt:i4>
      </vt:variant>
      <vt:variant>
        <vt:i4>6</vt:i4>
      </vt:variant>
      <vt:variant>
        <vt:i4>0</vt:i4>
      </vt:variant>
      <vt:variant>
        <vt:i4>5</vt:i4>
      </vt:variant>
      <vt:variant>
        <vt:lpwstr>mailto:ohchr-cerd@un.org</vt:lpwstr>
      </vt:variant>
      <vt:variant>
        <vt:lpwstr/>
      </vt:variant>
      <vt:variant>
        <vt:i4>2949157</vt:i4>
      </vt:variant>
      <vt:variant>
        <vt:i4>3</vt:i4>
      </vt:variant>
      <vt:variant>
        <vt:i4>0</vt:i4>
      </vt:variant>
      <vt:variant>
        <vt:i4>5</vt:i4>
      </vt:variant>
      <vt:variant>
        <vt:lpwstr>https://webtv.un.org/en</vt:lpwstr>
      </vt:variant>
      <vt:variant>
        <vt:lpwstr/>
      </vt:variant>
      <vt:variant>
        <vt:i4>3997770</vt:i4>
      </vt:variant>
      <vt:variant>
        <vt:i4>6</vt:i4>
      </vt:variant>
      <vt:variant>
        <vt:i4>0</vt:i4>
      </vt:variant>
      <vt:variant>
        <vt:i4>5</vt:i4>
      </vt:variant>
      <vt:variant>
        <vt:lpwstr>https://tbinternet.ohchr.org/_layouts/15/treatybodyexternal/Download.aspx?symbolno=CERD%2fC%2f506&amp;Lang=en</vt:lpwstr>
      </vt:variant>
      <vt:variant>
        <vt:lpwstr/>
      </vt:variant>
      <vt:variant>
        <vt:i4>4849686</vt:i4>
      </vt:variant>
      <vt:variant>
        <vt:i4>3</vt:i4>
      </vt:variant>
      <vt:variant>
        <vt:i4>0</vt:i4>
      </vt:variant>
      <vt:variant>
        <vt:i4>5</vt:i4>
      </vt:variant>
      <vt:variant>
        <vt:lpwstr>https://undocs.org/CERD/C/506</vt:lpwstr>
      </vt:variant>
      <vt:variant>
        <vt:lpwstr/>
      </vt:variant>
      <vt:variant>
        <vt:i4>2818154</vt:i4>
      </vt:variant>
      <vt:variant>
        <vt:i4>0</vt:i4>
      </vt:variant>
      <vt:variant>
        <vt:i4>0</vt:i4>
      </vt:variant>
      <vt:variant>
        <vt:i4>5</vt:i4>
      </vt:variant>
      <vt:variant>
        <vt:lpwstr>https://undocs.org/A/65/18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COMMITTEE IN THE ELIMINATION OF RACIAL DISCRIMINATION</dc:title>
  <dc:subject/>
  <dc:creator>OHCHR</dc:creator>
  <cp:keywords>, docId:9D5242C2D7446F2ABF06D567A70722F7</cp:keywords>
  <cp:lastModifiedBy>Kalpana Singh</cp:lastModifiedBy>
  <cp:revision>13</cp:revision>
  <cp:lastPrinted>2025-03-24T14:59:00Z</cp:lastPrinted>
  <dcterms:created xsi:type="dcterms:W3CDTF">2026-02-04T12:23:00Z</dcterms:created>
  <dcterms:modified xsi:type="dcterms:W3CDTF">2026-05-07T15:37:00Z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0x0101001193CD93B399A24291B7775C5A053C9B</vt:lpwstr>
  </property>
  <property fmtid="{D5CDD505-2E9C-101B-9397-08002B2CF9AE}" pid="3" name="MediaServiceImageTags">
    <vt:lpwstr/>
  </property>
</Properties>
</file>