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3D6A4" w14:textId="3C657F4A" w:rsidR="00D07B02" w:rsidRPr="00155C65" w:rsidRDefault="00D07B02" w:rsidP="00CF045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14570933"/>
      <w:r w:rsidRPr="00155C65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вопросов </w:t>
      </w:r>
      <w:bookmarkStart w:id="1" w:name="_Hlk114570882"/>
      <w:r w:rsidR="004F2E2D">
        <w:rPr>
          <w:rFonts w:ascii="Times New Roman" w:hAnsi="Times New Roman" w:cs="Times New Roman"/>
          <w:b/>
          <w:bCs/>
          <w:sz w:val="28"/>
          <w:szCs w:val="28"/>
        </w:rPr>
        <w:t xml:space="preserve">и ответов </w:t>
      </w:r>
      <w:r w:rsidRPr="00155C65">
        <w:rPr>
          <w:rFonts w:ascii="Times New Roman" w:hAnsi="Times New Roman" w:cs="Times New Roman"/>
          <w:b/>
          <w:bCs/>
          <w:sz w:val="28"/>
          <w:szCs w:val="28"/>
        </w:rPr>
        <w:t>в связи с восьмым периодическим докладом Российской Федерации</w:t>
      </w:r>
      <w:bookmarkEnd w:id="1"/>
      <w:r w:rsidRPr="00155C65">
        <w:rPr>
          <w:rFonts w:ascii="Times New Roman" w:hAnsi="Times New Roman" w:cs="Times New Roman"/>
          <w:b/>
          <w:bCs/>
          <w:sz w:val="28"/>
          <w:szCs w:val="28"/>
        </w:rPr>
        <w:footnoteReference w:customMarkFollows="1" w:id="1"/>
        <w:t>*</w:t>
      </w:r>
      <w:r w:rsidR="00155C65" w:rsidRPr="00155C65">
        <w:rPr>
          <w:rFonts w:ascii="Times New Roman" w:hAnsi="Times New Roman" w:cs="Times New Roman"/>
          <w:b/>
          <w:bCs/>
          <w:sz w:val="28"/>
          <w:szCs w:val="28"/>
        </w:rPr>
        <w:t>и ответы Уполномоченного по правам человека в Российской Федерации</w:t>
      </w:r>
      <w:bookmarkEnd w:id="0"/>
    </w:p>
    <w:p w14:paraId="13359FCC" w14:textId="77777777" w:rsidR="002323FB" w:rsidRPr="002323FB" w:rsidRDefault="002323FB" w:rsidP="00CF0459">
      <w:pPr>
        <w:spacing w:line="240" w:lineRule="auto"/>
        <w:rPr>
          <w:sz w:val="12"/>
          <w:szCs w:val="12"/>
          <w:lang w:eastAsia="ru-RU"/>
        </w:rPr>
      </w:pPr>
    </w:p>
    <w:p w14:paraId="3E218819" w14:textId="14A14F98" w:rsidR="00D07B02" w:rsidRPr="0017755E" w:rsidRDefault="00D07B02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704AD">
        <w:rPr>
          <w:rFonts w:ascii="Times New Roman" w:hAnsi="Times New Roman" w:cs="Times New Roman"/>
          <w:b/>
          <w:bCs/>
          <w:sz w:val="28"/>
          <w:szCs w:val="28"/>
        </w:rPr>
        <w:t>Ответственность за предполагаемые нарушения прав человека, совершенные в Северокавказском федеральном округе (статьи 2, 6, 7, 9, 14, 16 и 17)</w:t>
      </w:r>
      <w:r w:rsidR="00D704AD" w:rsidRPr="00D704AD">
        <w:t xml:space="preserve"> </w:t>
      </w:r>
      <w:r w:rsidR="0014092D" w:rsidRPr="0014092D">
        <w:rPr>
          <w:rFonts w:ascii="Times New Roman" w:hAnsi="Times New Roman" w:cs="Times New Roman"/>
          <w:sz w:val="24"/>
          <w:szCs w:val="24"/>
        </w:rPr>
        <w:t xml:space="preserve">Просьба представить обновленную информацию, включая статистические данные, о прогрессе в расследовании серьезных прошлых и продолжающихся нарушений прав человека, включая </w:t>
      </w:r>
      <w:bookmarkStart w:id="2" w:name="_Hlk114818995"/>
      <w:r w:rsidR="0014092D" w:rsidRPr="0014092D">
        <w:rPr>
          <w:rFonts w:ascii="Times New Roman" w:hAnsi="Times New Roman" w:cs="Times New Roman"/>
          <w:sz w:val="24"/>
          <w:szCs w:val="24"/>
        </w:rPr>
        <w:t xml:space="preserve">похищения, внесудебные казни, пытки и жестокое обращение, тайное содержание под стражей и акты насилия в отношении </w:t>
      </w:r>
      <w:bookmarkEnd w:id="2"/>
      <w:r w:rsidR="0014092D" w:rsidRPr="0014092D">
        <w:rPr>
          <w:rFonts w:ascii="Times New Roman" w:hAnsi="Times New Roman" w:cs="Times New Roman"/>
          <w:sz w:val="24"/>
          <w:szCs w:val="24"/>
        </w:rPr>
        <w:t xml:space="preserve">женщин и лесбиянок, гомосексуалистов, бисексуалов, транссексуалов и интерсексуалов на Северном Кавказе, включая убийство правозащитницы Натальи </w:t>
      </w:r>
      <w:proofErr w:type="spellStart"/>
      <w:r w:rsidR="0014092D" w:rsidRPr="0014092D">
        <w:rPr>
          <w:rFonts w:ascii="Times New Roman" w:hAnsi="Times New Roman" w:cs="Times New Roman"/>
          <w:sz w:val="24"/>
          <w:szCs w:val="24"/>
        </w:rPr>
        <w:t>Эстемировой</w:t>
      </w:r>
      <w:proofErr w:type="spellEnd"/>
      <w:r w:rsidR="0014092D" w:rsidRPr="0014092D">
        <w:rPr>
          <w:rFonts w:ascii="Times New Roman" w:hAnsi="Times New Roman" w:cs="Times New Roman"/>
          <w:sz w:val="24"/>
          <w:szCs w:val="24"/>
        </w:rPr>
        <w:t>. Просьба сообщить Комитету о ходе расследования случаев насильственных</w:t>
      </w:r>
      <w:r w:rsidR="0014092D" w:rsidRPr="0014092D">
        <w:t xml:space="preserve"> </w:t>
      </w:r>
      <w:r w:rsidR="0014092D" w:rsidRPr="0014092D">
        <w:rPr>
          <w:rFonts w:ascii="Times New Roman" w:hAnsi="Times New Roman" w:cs="Times New Roman"/>
          <w:sz w:val="24"/>
          <w:szCs w:val="24"/>
        </w:rPr>
        <w:t>исчезновений в регионе и о том, информируются ли члены семей исчезнувших лиц о ходе расследования и об идентификации их останков</w:t>
      </w:r>
      <w:r w:rsidR="0017755E" w:rsidRPr="0017755E">
        <w:rPr>
          <w:rFonts w:ascii="Times New Roman" w:hAnsi="Times New Roman" w:cs="Times New Roman"/>
          <w:sz w:val="24"/>
          <w:szCs w:val="24"/>
        </w:rPr>
        <w:t>.</w:t>
      </w:r>
      <w:r w:rsidR="0017755E" w:rsidRPr="001775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61D270" w14:textId="0B77321E" w:rsidR="00D704AD" w:rsidRPr="00A74616" w:rsidRDefault="00D704AD" w:rsidP="00CF0459">
      <w:pPr>
        <w:pStyle w:val="a5"/>
        <w:spacing w:after="0" w:line="240" w:lineRule="auto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bookmarkStart w:id="3" w:name="_Hlk96609446"/>
      <w:r w:rsidRPr="00A74616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Ответ </w:t>
      </w:r>
    </w:p>
    <w:bookmarkEnd w:id="3"/>
    <w:p w14:paraId="470E1938" w14:textId="792181AF" w:rsidR="00963A17" w:rsidRPr="00AA1C13" w:rsidRDefault="00F77A4A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В 2021</w:t>
      </w:r>
      <w:r w:rsidR="00DF691E" w:rsidRPr="00AA1C13">
        <w:rPr>
          <w:rFonts w:ascii="Times New Roman" w:hAnsi="Times New Roman" w:cs="Times New Roman"/>
          <w:color w:val="7030A0"/>
          <w:sz w:val="28"/>
          <w:szCs w:val="28"/>
        </w:rPr>
        <w:t>-2022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г</w:t>
      </w:r>
      <w:r w:rsidR="00DF691E" w:rsidRPr="00AA1C13">
        <w:rPr>
          <w:rFonts w:ascii="Times New Roman" w:hAnsi="Times New Roman" w:cs="Times New Roman"/>
          <w:color w:val="7030A0"/>
          <w:sz w:val="28"/>
          <w:szCs w:val="28"/>
        </w:rPr>
        <w:t>г.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к Уполномоченному подобных обращений не поступало. </w:t>
      </w:r>
      <w:r w:rsidR="00A74616" w:rsidRPr="00AA1C13">
        <w:rPr>
          <w:rFonts w:ascii="Times New Roman" w:hAnsi="Times New Roman" w:cs="Times New Roman"/>
          <w:color w:val="7030A0"/>
          <w:sz w:val="28"/>
          <w:szCs w:val="28"/>
        </w:rPr>
        <w:t>Вместе с тем в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се обращения с информацией о возможном нарушении прав, включая жестокое обращение ставятся на особый контроль, по ним принимаются оперативные меры. </w:t>
      </w:r>
    </w:p>
    <w:p w14:paraId="24EF1D06" w14:textId="5D91875A" w:rsidR="006A2A43" w:rsidRPr="00AA1C13" w:rsidRDefault="00F77A4A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Так </w:t>
      </w:r>
      <w:r w:rsidR="006A2A43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2017 году </w:t>
      </w:r>
      <w:r w:rsidR="00D2287C" w:rsidRPr="00AA1C13">
        <w:rPr>
          <w:rFonts w:ascii="Times New Roman" w:hAnsi="Times New Roman" w:cs="Times New Roman"/>
          <w:color w:val="7030A0"/>
          <w:sz w:val="28"/>
          <w:szCs w:val="28"/>
        </w:rPr>
        <w:t>в связи с публикациями о массовых похищениях, задержаниях, пытках и убийствах жителей Чеченской Республике, являющихся гомосексуалистами, организован выезд в Чеченскую Республику, где Уполномоченным лично были изучены материалы проверки и проведены встречи с двумя лицами, в отношении которых по сведениям СМИ совершались противоправные действия. В ходе проверки установлено местонахождение и судьба каждого жителя Чеченской Республики из упомянутого списка из 31 человека.</w:t>
      </w:r>
      <w:r w:rsidR="00BC376C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Похищения, пыток и жестокого обращения, тайного содержания под стражей и актов насилия в отношении данных лиц</w:t>
      </w:r>
      <w:r w:rsidR="00965451" w:rsidRPr="00AA1C13">
        <w:rPr>
          <w:rFonts w:ascii="Times New Roman" w:hAnsi="Times New Roman" w:cs="Times New Roman"/>
          <w:color w:val="7030A0"/>
          <w:sz w:val="28"/>
          <w:szCs w:val="28"/>
        </w:rPr>
        <w:t>, в том числе к 22, в отношении которых возбуждены уголовные дела о преступлениях террористической направленности</w:t>
      </w:r>
      <w:r w:rsidR="00D90D2B" w:rsidRPr="00AA1C13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="00965451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не </w:t>
      </w:r>
      <w:r w:rsidR="00965451" w:rsidRPr="00505B82">
        <w:rPr>
          <w:rFonts w:ascii="Times New Roman" w:hAnsi="Times New Roman" w:cs="Times New Roman"/>
          <w:color w:val="FF0000"/>
          <w:sz w:val="28"/>
          <w:szCs w:val="28"/>
        </w:rPr>
        <w:t>применял</w:t>
      </w:r>
      <w:r w:rsidR="00505B82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="00965451" w:rsidRPr="00505B82">
        <w:rPr>
          <w:rFonts w:ascii="Times New Roman" w:hAnsi="Times New Roman" w:cs="Times New Roman"/>
          <w:color w:val="FF0000"/>
          <w:sz w:val="28"/>
          <w:szCs w:val="28"/>
        </w:rPr>
        <w:t>сь</w:t>
      </w:r>
      <w:r w:rsidR="00D90D2B" w:rsidRPr="00505B82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14:paraId="333688C7" w14:textId="4842A3C4" w:rsidR="00D90D2B" w:rsidRPr="00AA1C13" w:rsidRDefault="00D90D2B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В 2021 г.</w:t>
      </w:r>
      <w:r w:rsidRPr="00AA1C13">
        <w:rPr>
          <w:color w:val="7030A0"/>
        </w:rPr>
        <w:t xml:space="preserve"> </w:t>
      </w:r>
      <w:r w:rsidR="003B1012" w:rsidRPr="00AA1C13">
        <w:rPr>
          <w:rFonts w:ascii="Times New Roman" w:hAnsi="Times New Roman" w:cs="Times New Roman"/>
          <w:color w:val="7030A0"/>
          <w:sz w:val="28"/>
          <w:szCs w:val="28"/>
        </w:rPr>
        <w:t>в связи с публикациями в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СМИ о задержании в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г.Нижнем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Новгороде уроженцев Чечни Салеха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Магамадова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и Исмаила Исаева, </w:t>
      </w:r>
      <w:bookmarkStart w:id="4" w:name="_Hlk114820007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применении к ним физического воздействия </w:t>
      </w:r>
      <w:bookmarkEnd w:id="4"/>
      <w:r w:rsidRPr="00AA1C13">
        <w:rPr>
          <w:rFonts w:ascii="Times New Roman" w:hAnsi="Times New Roman" w:cs="Times New Roman"/>
          <w:color w:val="7030A0"/>
          <w:sz w:val="28"/>
          <w:szCs w:val="28"/>
        </w:rPr>
        <w:t>и нарушении их права на защиту в связи с отказом в допуске к ним адвокатов Уполномоченн</w:t>
      </w:r>
      <w:r w:rsidR="003B1012" w:rsidRPr="00AA1C13">
        <w:rPr>
          <w:rFonts w:ascii="Times New Roman" w:hAnsi="Times New Roman" w:cs="Times New Roman"/>
          <w:color w:val="7030A0"/>
          <w:sz w:val="28"/>
          <w:szCs w:val="28"/>
        </w:rPr>
        <w:t>ым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3B1012" w:rsidRPr="00AA1C13">
        <w:rPr>
          <w:rFonts w:ascii="Times New Roman" w:hAnsi="Times New Roman" w:cs="Times New Roman"/>
          <w:color w:val="7030A0"/>
          <w:sz w:val="28"/>
          <w:szCs w:val="28"/>
        </w:rPr>
        <w:t>инициирована прокурорская проверка. Факты применении физического воздействия и доводы о недопуске адвокатов не нашли своего подтверждения</w:t>
      </w:r>
      <w:r w:rsidR="00BC0B51">
        <w:rPr>
          <w:rFonts w:ascii="Times New Roman" w:hAnsi="Times New Roman" w:cs="Times New Roman"/>
          <w:color w:val="7030A0"/>
          <w:sz w:val="28"/>
          <w:szCs w:val="28"/>
        </w:rPr>
        <w:t>, адвокаты допускались.</w:t>
      </w:r>
    </w:p>
    <w:p w14:paraId="32BB700B" w14:textId="62EFCF43" w:rsidR="00963A17" w:rsidRDefault="006A2A43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2021 г. </w:t>
      </w:r>
      <w:r w:rsidR="00F77A4A">
        <w:rPr>
          <w:rFonts w:ascii="Times New Roman" w:hAnsi="Times New Roman" w:cs="Times New Roman"/>
          <w:sz w:val="28"/>
          <w:szCs w:val="28"/>
        </w:rPr>
        <w:t xml:space="preserve">по </w:t>
      </w:r>
      <w:r w:rsidR="00F77A4A" w:rsidRPr="00F77A4A">
        <w:rPr>
          <w:rFonts w:ascii="Times New Roman" w:hAnsi="Times New Roman" w:cs="Times New Roman"/>
          <w:sz w:val="28"/>
          <w:szCs w:val="28"/>
        </w:rPr>
        <w:t>обра</w:t>
      </w:r>
      <w:r w:rsidR="00F77A4A">
        <w:rPr>
          <w:rFonts w:ascii="Times New Roman" w:hAnsi="Times New Roman" w:cs="Times New Roman"/>
          <w:sz w:val="28"/>
          <w:szCs w:val="28"/>
        </w:rPr>
        <w:t>щению</w:t>
      </w:r>
      <w:r w:rsidR="00F77A4A" w:rsidRPr="00F77A4A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F77A4A">
        <w:rPr>
          <w:rFonts w:ascii="Times New Roman" w:hAnsi="Times New Roman" w:cs="Times New Roman"/>
          <w:sz w:val="28"/>
          <w:szCs w:val="28"/>
        </w:rPr>
        <w:t>я</w:t>
      </w:r>
      <w:r w:rsidR="00F77A4A" w:rsidRPr="00F77A4A">
        <w:rPr>
          <w:rFonts w:ascii="Times New Roman" w:hAnsi="Times New Roman" w:cs="Times New Roman"/>
          <w:sz w:val="28"/>
          <w:szCs w:val="28"/>
        </w:rPr>
        <w:t xml:space="preserve"> Благотворительного фонда «Благие дела» </w:t>
      </w:r>
      <w:proofErr w:type="spellStart"/>
      <w:r w:rsidR="00F77A4A" w:rsidRPr="00F77A4A">
        <w:rPr>
          <w:rFonts w:ascii="Times New Roman" w:hAnsi="Times New Roman" w:cs="Times New Roman"/>
          <w:sz w:val="28"/>
          <w:szCs w:val="28"/>
        </w:rPr>
        <w:t>А.И.Байназаров</w:t>
      </w:r>
      <w:r w:rsidR="00F77A4A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F77A4A">
        <w:rPr>
          <w:rFonts w:ascii="Times New Roman" w:hAnsi="Times New Roman" w:cs="Times New Roman"/>
          <w:sz w:val="28"/>
          <w:szCs w:val="28"/>
        </w:rPr>
        <w:t xml:space="preserve"> </w:t>
      </w:r>
      <w:r w:rsidR="00963A17">
        <w:rPr>
          <w:rFonts w:ascii="Times New Roman" w:hAnsi="Times New Roman" w:cs="Times New Roman"/>
          <w:sz w:val="28"/>
          <w:szCs w:val="28"/>
        </w:rPr>
        <w:t xml:space="preserve">во взаимодействии с прокуратурой Республики Татарстан </w:t>
      </w:r>
      <w:r w:rsidR="00F77A4A">
        <w:rPr>
          <w:rFonts w:ascii="Times New Roman" w:hAnsi="Times New Roman" w:cs="Times New Roman"/>
          <w:sz w:val="28"/>
          <w:szCs w:val="28"/>
        </w:rPr>
        <w:t xml:space="preserve">было </w:t>
      </w:r>
      <w:r w:rsidR="00963A17">
        <w:rPr>
          <w:rFonts w:ascii="Times New Roman" w:hAnsi="Times New Roman" w:cs="Times New Roman"/>
          <w:sz w:val="28"/>
          <w:szCs w:val="28"/>
        </w:rPr>
        <w:t xml:space="preserve">оперативно </w:t>
      </w:r>
      <w:r w:rsidR="00F77A4A">
        <w:rPr>
          <w:rFonts w:ascii="Times New Roman" w:hAnsi="Times New Roman" w:cs="Times New Roman"/>
          <w:sz w:val="28"/>
          <w:szCs w:val="28"/>
        </w:rPr>
        <w:t>установлено</w:t>
      </w:r>
      <w:r w:rsidR="00963A17">
        <w:rPr>
          <w:rFonts w:ascii="Times New Roman" w:hAnsi="Times New Roman" w:cs="Times New Roman"/>
          <w:sz w:val="28"/>
          <w:szCs w:val="28"/>
        </w:rPr>
        <w:t xml:space="preserve"> местонахождение трех девушек из Республики Дагестан. В</w:t>
      </w:r>
      <w:r w:rsidR="00963A17" w:rsidRPr="00963A17">
        <w:rPr>
          <w:rFonts w:ascii="Times New Roman" w:hAnsi="Times New Roman" w:cs="Times New Roman"/>
          <w:sz w:val="28"/>
          <w:szCs w:val="28"/>
        </w:rPr>
        <w:t xml:space="preserve"> связи с конфликтной ситуацией в семье </w:t>
      </w:r>
      <w:r w:rsidR="00963A17">
        <w:rPr>
          <w:rFonts w:ascii="Times New Roman" w:hAnsi="Times New Roman" w:cs="Times New Roman"/>
          <w:sz w:val="28"/>
          <w:szCs w:val="28"/>
        </w:rPr>
        <w:t xml:space="preserve">они некоторое время проживали в кризисном центре в г. Казани, но затем </w:t>
      </w:r>
      <w:r w:rsidR="00963A17" w:rsidRPr="00963A17">
        <w:rPr>
          <w:rFonts w:ascii="Times New Roman" w:hAnsi="Times New Roman" w:cs="Times New Roman"/>
          <w:sz w:val="28"/>
          <w:szCs w:val="28"/>
        </w:rPr>
        <w:t>позвонили своим родственникам</w:t>
      </w:r>
      <w:r w:rsidR="00963A17">
        <w:rPr>
          <w:rFonts w:ascii="Times New Roman" w:hAnsi="Times New Roman" w:cs="Times New Roman"/>
          <w:sz w:val="28"/>
          <w:szCs w:val="28"/>
        </w:rPr>
        <w:t xml:space="preserve"> и вернулись к ним в Республику Дагестан.</w:t>
      </w:r>
    </w:p>
    <w:p w14:paraId="4ABD9888" w14:textId="77777777" w:rsidR="00D704AD" w:rsidRPr="00E77F7D" w:rsidRDefault="00D704AD" w:rsidP="00CF0459">
      <w:pPr>
        <w:pStyle w:val="a5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A4F2EA6" w14:textId="5D12C024" w:rsidR="00D704AD" w:rsidRPr="0017755E" w:rsidRDefault="00D704AD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50290">
        <w:rPr>
          <w:rFonts w:ascii="Times New Roman" w:hAnsi="Times New Roman" w:cs="Times New Roman"/>
          <w:b/>
          <w:bCs/>
          <w:sz w:val="28"/>
          <w:szCs w:val="28"/>
        </w:rPr>
        <w:t>Расизм и ксенофобия и расовое профилирование (статьи 2, 20 и 26)</w:t>
      </w:r>
      <w:r w:rsidRPr="00D704AD">
        <w:rPr>
          <w:rFonts w:ascii="Times New Roman" w:hAnsi="Times New Roman"/>
          <w:sz w:val="20"/>
        </w:rPr>
        <w:t xml:space="preserve"> </w:t>
      </w:r>
      <w:r w:rsidRPr="0017755E">
        <w:rPr>
          <w:rFonts w:ascii="Times New Roman" w:hAnsi="Times New Roman" w:cs="Times New Roman"/>
          <w:sz w:val="24"/>
          <w:szCs w:val="24"/>
        </w:rPr>
        <w:t>Просьба отреагировать на обеспокоенность в связи со значительным количеством человеконенавистнических высказываний в средствах массовой информации и Интернете и сообщить о мерах, принятых для борьбы с расистскими и гомофобными человеконенавистническими высказываниями, в том числе со стороны политиков и религиозных лидеров.</w:t>
      </w:r>
      <w:r w:rsidR="0017755E" w:rsidRPr="001775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755E" w:rsidRPr="0017755E">
        <w:rPr>
          <w:rFonts w:ascii="Times New Roman" w:hAnsi="Times New Roman" w:cs="Times New Roman"/>
          <w:sz w:val="24"/>
          <w:szCs w:val="24"/>
        </w:rPr>
        <w:t>В связи с предыдущими заключительными замечаниями Комитета (CCPR/C/RUS/CO/7, пункт 9) и докладом государства-участника (CCPR/C/RUS/8, пункт 353) просьба сообщить о любых конкретных шагах, предпринятых для определения и запрещения расового профилирования в законодательном порядке, а также для подготовки сотрудников правоохранительных органов, с тем чтобы они не прибегали к такой практике.</w:t>
      </w:r>
    </w:p>
    <w:p w14:paraId="26C942BD" w14:textId="3C9109FD" w:rsidR="00B50290" w:rsidRPr="00A74616" w:rsidRDefault="00B50290" w:rsidP="00CF0459">
      <w:pPr>
        <w:pStyle w:val="a5"/>
        <w:spacing w:after="0" w:line="240" w:lineRule="auto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A74616">
        <w:rPr>
          <w:rFonts w:ascii="Times New Roman" w:hAnsi="Times New Roman" w:cs="Times New Roman"/>
          <w:b/>
          <w:bCs/>
          <w:color w:val="00B050"/>
          <w:sz w:val="28"/>
          <w:szCs w:val="28"/>
        </w:rPr>
        <w:t>Ответ</w:t>
      </w:r>
    </w:p>
    <w:p w14:paraId="38D19873" w14:textId="0BE5AAEB" w:rsidR="00DB2299" w:rsidRPr="00AA1C13" w:rsidRDefault="00DB2299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bookmarkStart w:id="5" w:name="_Hlk114756711"/>
      <w:r w:rsidRPr="00AA1C13">
        <w:rPr>
          <w:rFonts w:ascii="Times New Roman" w:hAnsi="Times New Roman" w:cs="Times New Roman"/>
          <w:color w:val="7030A0"/>
          <w:sz w:val="28"/>
          <w:szCs w:val="28"/>
        </w:rPr>
        <w:t>В рамках своих полномочий и во исполнение рекомендаций Комитета по правам человека ООН, изложенных в заключительных замечаниях КПЧ по седьмому периодическому докладу Российской Федерации (CCPR/C/RUS/СО/7), Уполномоченный проводил информационно-пропагандистские кампании по поощрению уважения прав человека и</w:t>
      </w:r>
      <w:r w:rsidR="00027B2F" w:rsidRPr="00AA1C13">
        <w:rPr>
          <w:rFonts w:ascii="Times New Roman" w:hAnsi="Times New Roman" w:cs="Times New Roman"/>
          <w:color w:val="7030A0"/>
          <w:sz w:val="28"/>
          <w:szCs w:val="28"/>
        </w:rPr>
        <w:t> 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терпимости к разнообразию. </w:t>
      </w:r>
    </w:p>
    <w:p w14:paraId="5BD24BD1" w14:textId="7007C553" w:rsidR="00DB2299" w:rsidRPr="00505B82" w:rsidRDefault="00DB2299" w:rsidP="00505B82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2020 г. </w:t>
      </w:r>
      <w:r w:rsidR="00C45183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Уполномоченным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>реализовано 12 проектов и 44 мероприятия, в 2021 г. –12 проектов и 66 мероприятий (общий охват – более 5 млн чел.), за 8 месяцев 2022 г. – 21 проект, в рамках которых организовано более 50 мероприятий</w:t>
      </w:r>
      <w:r w:rsidR="00C45183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. Мероприятия охватывают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>разны</w:t>
      </w:r>
      <w:r w:rsidR="00C45183" w:rsidRPr="00AA1C13">
        <w:rPr>
          <w:rFonts w:ascii="Times New Roman" w:hAnsi="Times New Roman" w:cs="Times New Roman"/>
          <w:color w:val="7030A0"/>
          <w:sz w:val="28"/>
          <w:szCs w:val="28"/>
        </w:rPr>
        <w:t>е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целевы</w:t>
      </w:r>
      <w:r w:rsidR="00C45183" w:rsidRPr="00AA1C13">
        <w:rPr>
          <w:rFonts w:ascii="Times New Roman" w:hAnsi="Times New Roman" w:cs="Times New Roman"/>
          <w:color w:val="7030A0"/>
          <w:sz w:val="28"/>
          <w:szCs w:val="28"/>
        </w:rPr>
        <w:t>е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аудиторий</w:t>
      </w:r>
      <w:r w:rsidR="00C45183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, в том числе социально </w:t>
      </w:r>
      <w:r w:rsidR="00C45183" w:rsidRPr="00505B82">
        <w:rPr>
          <w:rFonts w:ascii="Times New Roman" w:hAnsi="Times New Roman" w:cs="Times New Roman"/>
          <w:color w:val="FF0000"/>
          <w:sz w:val="28"/>
          <w:szCs w:val="28"/>
        </w:rPr>
        <w:t>уязвимые категории населения – лиц</w:t>
      </w:r>
      <w:r w:rsidR="00BC0B51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="00C45183" w:rsidRPr="00505B82">
        <w:rPr>
          <w:rFonts w:ascii="Times New Roman" w:hAnsi="Times New Roman" w:cs="Times New Roman"/>
          <w:color w:val="FF0000"/>
          <w:sz w:val="28"/>
          <w:szCs w:val="28"/>
        </w:rPr>
        <w:t xml:space="preserve"> с ограниченными возможностями здоровья</w:t>
      </w:r>
      <w:r w:rsidR="00505B82" w:rsidRPr="00505B82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C45183" w:rsidRPr="00505B82">
        <w:rPr>
          <w:rFonts w:ascii="Times New Roman" w:hAnsi="Times New Roman" w:cs="Times New Roman"/>
          <w:color w:val="FF0000"/>
          <w:sz w:val="28"/>
          <w:szCs w:val="28"/>
        </w:rPr>
        <w:t xml:space="preserve"> пенсионер</w:t>
      </w:r>
      <w:r w:rsidR="00BC0B51">
        <w:rPr>
          <w:rFonts w:ascii="Times New Roman" w:hAnsi="Times New Roman" w:cs="Times New Roman"/>
          <w:color w:val="FF0000"/>
          <w:sz w:val="28"/>
          <w:szCs w:val="28"/>
        </w:rPr>
        <w:t>ы</w:t>
      </w:r>
      <w:r w:rsidR="00505B82" w:rsidRPr="00505B82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C45183" w:rsidRPr="00505B82">
        <w:rPr>
          <w:rFonts w:ascii="Times New Roman" w:hAnsi="Times New Roman" w:cs="Times New Roman"/>
          <w:color w:val="FF0000"/>
          <w:sz w:val="28"/>
          <w:szCs w:val="28"/>
        </w:rPr>
        <w:t xml:space="preserve"> представител</w:t>
      </w:r>
      <w:r w:rsidR="00BC0B51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="00C45183" w:rsidRPr="00505B82">
        <w:rPr>
          <w:rFonts w:ascii="Times New Roman" w:hAnsi="Times New Roman" w:cs="Times New Roman"/>
          <w:color w:val="FF0000"/>
          <w:sz w:val="28"/>
          <w:szCs w:val="28"/>
        </w:rPr>
        <w:t xml:space="preserve"> коренных малочисленных народов</w:t>
      </w:r>
      <w:r w:rsidR="00505B82" w:rsidRPr="00505B82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BC0B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45183" w:rsidRPr="00505B82">
        <w:rPr>
          <w:rFonts w:ascii="Times New Roman" w:hAnsi="Times New Roman" w:cs="Times New Roman"/>
          <w:color w:val="FF0000"/>
          <w:sz w:val="28"/>
          <w:szCs w:val="28"/>
        </w:rPr>
        <w:t>мигрант</w:t>
      </w:r>
      <w:r w:rsidR="00BC0B51">
        <w:rPr>
          <w:rFonts w:ascii="Times New Roman" w:hAnsi="Times New Roman" w:cs="Times New Roman"/>
          <w:color w:val="FF0000"/>
          <w:sz w:val="28"/>
          <w:szCs w:val="28"/>
        </w:rPr>
        <w:t>ы</w:t>
      </w:r>
      <w:r w:rsidR="00505B82" w:rsidRPr="00505B82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C45183" w:rsidRPr="00505B82">
        <w:rPr>
          <w:rFonts w:ascii="Times New Roman" w:hAnsi="Times New Roman" w:cs="Times New Roman"/>
          <w:color w:val="FF0000"/>
          <w:sz w:val="28"/>
          <w:szCs w:val="28"/>
        </w:rPr>
        <w:t xml:space="preserve"> молодежь </w:t>
      </w:r>
      <w:r w:rsidR="00C45183" w:rsidRPr="00505B82">
        <w:rPr>
          <w:rFonts w:ascii="Times New Roman" w:hAnsi="Times New Roman" w:cs="Times New Roman"/>
          <w:color w:val="7030A0"/>
          <w:sz w:val="28"/>
          <w:szCs w:val="28"/>
        </w:rPr>
        <w:t>и др.</w:t>
      </w:r>
    </w:p>
    <w:p w14:paraId="5989368D" w14:textId="7D709F86" w:rsidR="00DB2299" w:rsidRPr="00AA1C13" w:rsidRDefault="00C45183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С</w:t>
      </w:r>
      <w:r w:rsidR="00DB2299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2020 по 2022 гг. прошло более 20 мероприятий в рамках проекта «Фестиваль «Интеграция» для людей с ограниченными возможностями» – правозащитные мастер-классы, тренинги, лекции, кинопоказы, бесплатные юридические консультации. </w:t>
      </w:r>
    </w:p>
    <w:p w14:paraId="7FFEAAD1" w14:textId="676A899D" w:rsidR="00DB2299" w:rsidRPr="00AA1C13" w:rsidRDefault="00DB2299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2020 – 2022 гг. </w:t>
      </w:r>
      <w:r w:rsidR="00C45183" w:rsidRPr="00AA1C13">
        <w:rPr>
          <w:rFonts w:ascii="Times New Roman" w:hAnsi="Times New Roman" w:cs="Times New Roman"/>
          <w:color w:val="7030A0"/>
          <w:sz w:val="28"/>
          <w:szCs w:val="28"/>
        </w:rPr>
        <w:t>прошло более 500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мероприяти</w:t>
      </w:r>
      <w:r w:rsidR="00C45183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й, дано более 3000 консультаций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для лиц пожилого возраста в рамках социально-ориентированного проекта Уполномоченного «Правовой марафон для пенсионеров». </w:t>
      </w:r>
    </w:p>
    <w:p w14:paraId="67EC0DD5" w14:textId="1AED0A91" w:rsidR="00DB2299" w:rsidRPr="00AA1C13" w:rsidRDefault="00DB2299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2021 году </w:t>
      </w:r>
      <w:bookmarkStart w:id="6" w:name="_Hlk92720660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по инициативе федерального Уполномоченного впервые состоялся Единый день оказания бесплатной юридической помощи для граждан пожилого возраста. </w:t>
      </w:r>
      <w:bookmarkEnd w:id="6"/>
    </w:p>
    <w:p w14:paraId="65DB9299" w14:textId="2C182085" w:rsidR="00DB2299" w:rsidRPr="00AA1C13" w:rsidRDefault="00DB2299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С 2020 г</w:t>
      </w:r>
      <w:r w:rsidR="00C76A89" w:rsidRPr="00AA1C13">
        <w:rPr>
          <w:rFonts w:ascii="Times New Roman" w:hAnsi="Times New Roman" w:cs="Times New Roman"/>
          <w:color w:val="7030A0"/>
          <w:sz w:val="28"/>
          <w:szCs w:val="28"/>
        </w:rPr>
        <w:t>ода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также проходят мероприятия в рамках социально значимого просветительского проекта «Дни правовой грамотности мигрантов». Его цель – первичное правовое просвещение мигрантов, прибывающих в Россию из стран СНГ, их адаптация в правовом пространстве Российской Федерации.</w:t>
      </w:r>
    </w:p>
    <w:p w14:paraId="774FA9D8" w14:textId="5AC90DF1" w:rsidR="00DB2299" w:rsidRPr="00AA1C13" w:rsidRDefault="00DB2299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В 2020 г</w:t>
      </w:r>
      <w:r w:rsidR="00C76A89" w:rsidRPr="00AA1C13">
        <w:rPr>
          <w:rFonts w:ascii="Times New Roman" w:hAnsi="Times New Roman" w:cs="Times New Roman"/>
          <w:color w:val="7030A0"/>
          <w:sz w:val="28"/>
          <w:szCs w:val="28"/>
        </w:rPr>
        <w:t>оду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в целях развития у граждан интереса к актуальным вопросам прав коренных народов прошла онлайн-викторина для коренных малочисленных народов Севера, Сибири и Дальнего Востока Российской Федерации «Знай свои права» (более 2000 чел.) и «Правозащитный диктант» для студентов (более 300 участников).</w:t>
      </w:r>
    </w:p>
    <w:p w14:paraId="48F8057A" w14:textId="23D55578" w:rsidR="00DB2299" w:rsidRPr="00AA1C13" w:rsidRDefault="00DB2299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Для студентов и школьников проводились ежегодные Всероссийские единые уроки по правам человека (в 2020 г. акция охватила 8 млн участников, в 2021 г. – 5 млн, а всего с 2017 по 2021 г. в ней приняли участие свыше 32 млн чел.).</w:t>
      </w:r>
    </w:p>
    <w:p w14:paraId="376353F4" w14:textId="504E5AF5" w:rsidR="00C76A89" w:rsidRPr="00AA1C13" w:rsidRDefault="00D63B96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В</w:t>
      </w:r>
      <w:r w:rsidR="00DB2299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2021 год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>у</w:t>
      </w:r>
      <w:r w:rsidR="00DB2299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создан Молодежн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>ый</w:t>
      </w:r>
      <w:r w:rsidR="00DB2299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совет при Уполномоченном,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он </w:t>
      </w:r>
      <w:r w:rsidR="00DB2299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призван содействовать формированию у молодежи активной гражданской позиции в вопросах прав и свобод граждан, а также развитию просветительских проектов для молодежной аудитории. </w:t>
      </w:r>
    </w:p>
    <w:p w14:paraId="3877E029" w14:textId="77777777" w:rsidR="00DB2299" w:rsidRPr="00AA1C13" w:rsidRDefault="00DB2299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сети Интернет функционирует сайт по правовому просвещению, где размещаются актуальная информация об изменениях в законодательстве, различные памятки, справочные материалы, а также рассказывается о просветительской работе на региональном уровне. </w:t>
      </w:r>
    </w:p>
    <w:p w14:paraId="69DF59F0" w14:textId="77777777" w:rsidR="00DB2299" w:rsidRPr="00AA1C13" w:rsidRDefault="00DB2299" w:rsidP="00CF0459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В актуальном состоянии поддерживается информационно-просветительский проект «Правозащитная карта России».</w:t>
      </w:r>
    </w:p>
    <w:bookmarkEnd w:id="5"/>
    <w:p w14:paraId="430E8E1E" w14:textId="77777777" w:rsidR="00D704AD" w:rsidRPr="00DB2299" w:rsidRDefault="00D704AD" w:rsidP="00CF0459">
      <w:pPr>
        <w:pStyle w:val="a5"/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14:paraId="6992E2AA" w14:textId="2F9F056F" w:rsidR="00D704AD" w:rsidRPr="00963A17" w:rsidRDefault="00D704AD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3A17">
        <w:rPr>
          <w:rFonts w:ascii="Times New Roman" w:hAnsi="Times New Roman" w:cs="Times New Roman"/>
          <w:b/>
          <w:bCs/>
          <w:sz w:val="28"/>
          <w:szCs w:val="28"/>
        </w:rPr>
        <w:t>Дискриминация по признакам сексуальной ориентации и гендерной идентичности (статьи 2, 7, 9, 17, 19, 21 и 26)</w:t>
      </w:r>
      <w:r w:rsidRPr="00963A17">
        <w:rPr>
          <w:b/>
          <w:bCs/>
        </w:rPr>
        <w:t xml:space="preserve"> </w:t>
      </w:r>
      <w:r w:rsidRPr="0017755E">
        <w:rPr>
          <w:rFonts w:ascii="Times New Roman" w:hAnsi="Times New Roman" w:cs="Times New Roman"/>
          <w:sz w:val="24"/>
          <w:szCs w:val="24"/>
        </w:rPr>
        <w:t>Просьба сообщить о принятых или планируемых в последнее время мерах по предотвращению всех форм дискриминации по признаку сексуальной ориентации и гендерной идентичности и борьбе с ними, в том числе в области трудового, жилищного, медицинского и семейного права, а также по борьбе с притеснениями и насилием в отношении таких лиц.</w:t>
      </w:r>
      <w:r w:rsidR="0017755E" w:rsidRPr="0017755E">
        <w:rPr>
          <w:sz w:val="24"/>
          <w:szCs w:val="24"/>
        </w:rPr>
        <w:t xml:space="preserve"> </w:t>
      </w:r>
      <w:r w:rsidR="0017755E" w:rsidRPr="0017755E">
        <w:rPr>
          <w:rFonts w:ascii="Times New Roman" w:hAnsi="Times New Roman" w:cs="Times New Roman"/>
          <w:sz w:val="24"/>
          <w:szCs w:val="24"/>
        </w:rPr>
        <w:t>Укажите, квалифицируются ли нападения на лесбиянок, гомосексуалистов, бисексуалов, трансгендеров и интерсексуалов во внутреннем законодательстве как «преступления на почве ненависти». Просьба дать ответ в связи с утверждениями о массовых задержаниях, рейдах, преследованиях и пытках, совершаемых чеченскими властями в отношении лиц по причине их сексуальной ориентации и гендерной идентичности, о так называемых «убийствах в защиту чести» лесбиянок, гомосексуалистов, бисексуалов, трансгендеров и интерсексуалов, совершаемых семьями в Чечне, и о мерах, принимаемых в ответ на такие утверждения. Представьте информацию о случаях применения законов, запрещающих пропаганду нетрадиционных сексуальных отношений с несовершеннолетними, а также о том, рассматривает ли государство-участник вопрос об отмене этих законов, в том числе с учетом решения Европейского суда по правам человека по делу Баев и др. против России. Просьба уточнить принятые меры для обеспечения права лесбиянок, гомосексуалистов, бисексуалов, трансгендеров и интерсексуалов на мирные собрания, в том числе в свете решения Европейского суда по правам человека по делу Алексеев против России. Просьба ответить на выраженную обеспокоенность по поводу того, что недавние поправки к Конституции ограничивают права однополых пар и могут способствовать формированию гомофобных взглядов в обществе.</w:t>
      </w:r>
    </w:p>
    <w:p w14:paraId="1E152887" w14:textId="5D006BB5" w:rsidR="00963A17" w:rsidRPr="00A74616" w:rsidRDefault="00963A17" w:rsidP="00CF0459">
      <w:pPr>
        <w:pStyle w:val="a5"/>
        <w:spacing w:after="0" w:line="240" w:lineRule="auto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bookmarkStart w:id="7" w:name="_Hlk96610350"/>
      <w:r w:rsidRPr="00A74616">
        <w:rPr>
          <w:rFonts w:ascii="Times New Roman" w:hAnsi="Times New Roman" w:cs="Times New Roman"/>
          <w:b/>
          <w:bCs/>
          <w:color w:val="00B050"/>
          <w:sz w:val="28"/>
          <w:szCs w:val="28"/>
        </w:rPr>
        <w:t>Ответ</w:t>
      </w:r>
    </w:p>
    <w:bookmarkEnd w:id="7"/>
    <w:p w14:paraId="02A9E464" w14:textId="2868647B" w:rsidR="00BE555A" w:rsidRPr="00AA1C13" w:rsidRDefault="00BE555A" w:rsidP="00BE555A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63B96">
        <w:rPr>
          <w:rFonts w:ascii="Times New Roman" w:hAnsi="Times New Roman" w:cs="Times New Roman"/>
          <w:sz w:val="28"/>
          <w:szCs w:val="28"/>
        </w:rPr>
        <w:t xml:space="preserve">С 2017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по 2022 годы </w:t>
      </w:r>
      <w:r w:rsidRPr="00D63B96">
        <w:rPr>
          <w:rFonts w:ascii="Times New Roman" w:hAnsi="Times New Roman" w:cs="Times New Roman"/>
          <w:sz w:val="28"/>
          <w:szCs w:val="28"/>
        </w:rPr>
        <w:t xml:space="preserve">к Уполномоченному поступило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>18 обращений по вопросам дискриминации по признаку сексуальной ориентации. По 11 обращениям заявителям даны разъяснения действующего законодательства, по 7 обращениям проведены проверки, нарушений прав заявителей не установлено.</w:t>
      </w:r>
    </w:p>
    <w:p w14:paraId="50F8FCCD" w14:textId="3C7A0461" w:rsidR="003A74B6" w:rsidRPr="00AA1C13" w:rsidRDefault="003A74B6" w:rsidP="003A74B6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В 2019 г. Уполномоченным инициирована проверка по жалобе студента об угрозах отчисления из ВУЗа из-за нетрадиционной сексуальной ориентации. В результате проверки, проведенной Министерством науки и высшего образования Российской Федерации, доводы жалобы не подтвердились. Заявителю разъяснены нормы законодательства об образовании и ответственность за дискриминацию.</w:t>
      </w:r>
    </w:p>
    <w:p w14:paraId="2DE12A47" w14:textId="39114222" w:rsidR="00963A17" w:rsidRDefault="00963A17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B96">
        <w:rPr>
          <w:rFonts w:ascii="Times New Roman" w:hAnsi="Times New Roman" w:cs="Times New Roman"/>
          <w:sz w:val="28"/>
          <w:szCs w:val="28"/>
        </w:rPr>
        <w:t xml:space="preserve">В 2021 году </w:t>
      </w:r>
      <w:r w:rsidRPr="00963A17">
        <w:rPr>
          <w:rFonts w:ascii="Times New Roman" w:hAnsi="Times New Roman" w:cs="Times New Roman"/>
          <w:sz w:val="28"/>
          <w:szCs w:val="28"/>
        </w:rPr>
        <w:t>к Уполномоченному обратился руководитель правовых программ Московской Хельсинской Группы с жалобой на действия сотрудников полиции при задержании несовершеннолетних на частном детском мероприятии в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3A17">
        <w:rPr>
          <w:rFonts w:ascii="Times New Roman" w:hAnsi="Times New Roman" w:cs="Times New Roman"/>
          <w:sz w:val="28"/>
          <w:szCs w:val="28"/>
        </w:rPr>
        <w:t xml:space="preserve">Санкт-Петербурге в связи с сообщением о том, что подростки устроили митинг, растянув флаг ЛГБТ-сообщества. </w:t>
      </w:r>
    </w:p>
    <w:p w14:paraId="6EBB2F5E" w14:textId="27DDF751" w:rsidR="00963A17" w:rsidRDefault="00963A17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A17">
        <w:rPr>
          <w:rFonts w:ascii="Times New Roman" w:hAnsi="Times New Roman" w:cs="Times New Roman"/>
          <w:sz w:val="28"/>
          <w:szCs w:val="28"/>
        </w:rPr>
        <w:t xml:space="preserve">Инициированной Уполномоченным прокурорской проверкой установлено, что сотрудниками полиции необоснованно доставлены и удержаны в помещении дежурной части отдела полиции 15 несовершеннолетних. Прокуратурой начальнику УМВД России по Центральному району </w:t>
      </w:r>
      <w:r w:rsidRPr="00A3276E">
        <w:rPr>
          <w:rFonts w:ascii="Times New Roman" w:hAnsi="Times New Roman" w:cs="Times New Roman"/>
          <w:b/>
          <w:bCs/>
          <w:sz w:val="28"/>
          <w:szCs w:val="28"/>
        </w:rPr>
        <w:t>внесено представление с требованием не допускать</w:t>
      </w:r>
      <w:r w:rsidRPr="00963A17">
        <w:rPr>
          <w:rFonts w:ascii="Times New Roman" w:hAnsi="Times New Roman" w:cs="Times New Roman"/>
          <w:sz w:val="28"/>
          <w:szCs w:val="28"/>
        </w:rPr>
        <w:t xml:space="preserve"> подобных нарушений и </w:t>
      </w:r>
      <w:r w:rsidRPr="00A3276E">
        <w:rPr>
          <w:rFonts w:ascii="Times New Roman" w:hAnsi="Times New Roman" w:cs="Times New Roman"/>
          <w:b/>
          <w:bCs/>
          <w:sz w:val="28"/>
          <w:szCs w:val="28"/>
        </w:rPr>
        <w:t>привлечь виновных должностных лиц к дисциплинарной ответственности</w:t>
      </w:r>
      <w:r w:rsidRPr="00AF73CB">
        <w:rPr>
          <w:rFonts w:ascii="Times New Roman" w:hAnsi="Times New Roman" w:cs="Times New Roman"/>
          <w:sz w:val="28"/>
          <w:szCs w:val="28"/>
        </w:rPr>
        <w:t>.</w:t>
      </w:r>
    </w:p>
    <w:p w14:paraId="599DA2DC" w14:textId="77777777" w:rsidR="0017755E" w:rsidRPr="00E77F7D" w:rsidRDefault="0017755E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3A359B2" w14:textId="12724418" w:rsidR="0017755E" w:rsidRPr="00A74616" w:rsidRDefault="00D07B02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704AD">
        <w:rPr>
          <w:rFonts w:ascii="Times New Roman" w:hAnsi="Times New Roman" w:cs="Times New Roman"/>
          <w:b/>
          <w:bCs/>
          <w:sz w:val="28"/>
          <w:szCs w:val="28"/>
        </w:rPr>
        <w:t>Домашнее насилие (статьи 2, 3, 7, 24 и 26)</w:t>
      </w:r>
      <w:bookmarkStart w:id="8" w:name="_Hlk96612155"/>
      <w:r w:rsidR="0017755E">
        <w:rPr>
          <w:rFonts w:ascii="Times New Roman" w:hAnsi="Times New Roman" w:cs="Times New Roman"/>
          <w:sz w:val="28"/>
          <w:szCs w:val="28"/>
        </w:rPr>
        <w:t xml:space="preserve"> </w:t>
      </w:r>
      <w:r w:rsidR="0017755E" w:rsidRPr="0017755E">
        <w:rPr>
          <w:rFonts w:ascii="Times New Roman" w:hAnsi="Times New Roman" w:cs="Times New Roman"/>
          <w:sz w:val="24"/>
          <w:szCs w:val="24"/>
        </w:rPr>
        <w:t xml:space="preserve">Со ссылкой на предыдущие заключительные замечания Комитета (CCPR/C/RUS/CO/7, пункт 12) опишите в общих чертах шаги, предпринятые для принятия федерального законодательства, запрещающего домашнее насилие. Просьба прокомментировать обеспокоенность по поводу того, что внесенные в 2017 году поправки к статье 116 Уголовного кодекса, отменяющие уголовную ответственность за нападение на близких людей, могут привести к безнаказанности лиц, совершающих акты насилия в семье, и что в более общем плане действующее законодательство государства-участника не отвечает цели устранения проблемы домашнего насилия или обеспечения достаточной защиты его жертв. Кроме того, представьте информацию о мерах, принятых с целью: а) решения проблем, связанных с социальными нормами и отношением, допускающими насилие по признаку пола, включая сексуальные домогательства, и борьбы со стигматизацией жертв; b) поощрения уведомления о случаях такого насилия; с) вынесения защитных судебных приказов; d) проведения расследования и обеспечения надлежащего наказания виновных, а также представления соответствующих статистических данных за 2016 год и далее; </w:t>
      </w:r>
      <w:r w:rsidR="0017755E" w:rsidRPr="00A74616">
        <w:rPr>
          <w:rFonts w:ascii="Times New Roman" w:hAnsi="Times New Roman" w:cs="Times New Roman"/>
          <w:sz w:val="24"/>
          <w:szCs w:val="24"/>
        </w:rPr>
        <w:t>и e) предоставления своевременной, достаточной и адекватной поддержки всем жертвам по всей стране, включая чрезвычайную психологическую помощь и приюты.</w:t>
      </w:r>
    </w:p>
    <w:p w14:paraId="58FDF12F" w14:textId="120EA417" w:rsidR="00963A17" w:rsidRPr="00E77F7D" w:rsidRDefault="00963A17" w:rsidP="00CF0459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E77F7D">
        <w:rPr>
          <w:rFonts w:ascii="Times New Roman" w:hAnsi="Times New Roman" w:cs="Times New Roman"/>
          <w:b/>
          <w:bCs/>
          <w:color w:val="00B050"/>
          <w:sz w:val="28"/>
          <w:szCs w:val="28"/>
        </w:rPr>
        <w:t>Ответ</w:t>
      </w:r>
    </w:p>
    <w:bookmarkEnd w:id="8"/>
    <w:p w14:paraId="42232164" w14:textId="0DBEC3DD" w:rsidR="00CE2AA7" w:rsidRPr="00A40C17" w:rsidRDefault="00CE2AA7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По вопросу домашнего насилия к Уполномоченному в 202</w:t>
      </w:r>
      <w:r w:rsidR="006B2D53" w:rsidRPr="00AA1C13">
        <w:rPr>
          <w:rFonts w:ascii="Times New Roman" w:hAnsi="Times New Roman" w:cs="Times New Roman"/>
          <w:color w:val="7030A0"/>
          <w:sz w:val="28"/>
          <w:szCs w:val="28"/>
        </w:rPr>
        <w:t>2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году поступило </w:t>
      </w:r>
      <w:r w:rsidR="006B2D53" w:rsidRPr="00AA1C13">
        <w:rPr>
          <w:rFonts w:ascii="Times New Roman" w:hAnsi="Times New Roman" w:cs="Times New Roman"/>
          <w:color w:val="7030A0"/>
          <w:sz w:val="28"/>
          <w:szCs w:val="28"/>
        </w:rPr>
        <w:t>17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обращений (</w:t>
      </w:r>
      <w:r w:rsidR="006B2D53" w:rsidRPr="00AA1C13">
        <w:rPr>
          <w:rFonts w:ascii="Times New Roman" w:hAnsi="Times New Roman" w:cs="Times New Roman"/>
          <w:color w:val="7030A0"/>
          <w:sz w:val="28"/>
          <w:szCs w:val="28"/>
        </w:rPr>
        <w:t>в</w:t>
      </w:r>
      <w:r w:rsidR="00F8437B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6B2D53" w:rsidRPr="00AA1C13">
        <w:rPr>
          <w:rFonts w:ascii="Times New Roman" w:hAnsi="Times New Roman" w:cs="Times New Roman"/>
          <w:color w:val="7030A0"/>
          <w:sz w:val="28"/>
          <w:szCs w:val="28"/>
        </w:rPr>
        <w:t>2021 г</w:t>
      </w:r>
      <w:r w:rsidR="001755F2" w:rsidRPr="00AA1C13">
        <w:rPr>
          <w:rFonts w:ascii="Times New Roman" w:hAnsi="Times New Roman" w:cs="Times New Roman"/>
          <w:color w:val="7030A0"/>
          <w:sz w:val="28"/>
          <w:szCs w:val="28"/>
        </w:rPr>
        <w:t>оду</w:t>
      </w:r>
      <w:r w:rsidR="006B2D53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– 46,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>2020 г</w:t>
      </w:r>
      <w:r w:rsidR="001755F2" w:rsidRPr="00AA1C13">
        <w:rPr>
          <w:rFonts w:ascii="Times New Roman" w:hAnsi="Times New Roman" w:cs="Times New Roman"/>
          <w:color w:val="7030A0"/>
          <w:sz w:val="28"/>
          <w:szCs w:val="28"/>
        </w:rPr>
        <w:t>оду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– 35). </w:t>
      </w:r>
      <w:r w:rsidR="006B2D53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своих обращениях заявители указывали не недостаточность принятых мер со стороны органов полиции по их заявлениям о привлечении виновника к ответственности. </w:t>
      </w:r>
      <w:r w:rsidRPr="00A40C17">
        <w:rPr>
          <w:rFonts w:ascii="Times New Roman" w:hAnsi="Times New Roman" w:cs="Times New Roman"/>
          <w:b/>
          <w:bCs/>
          <w:sz w:val="28"/>
          <w:szCs w:val="28"/>
        </w:rPr>
        <w:t>Уполномоченный ратует за создание эффективных механизмов профилактики домашнего насилия.</w:t>
      </w:r>
      <w:r w:rsidRPr="00A40C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438B3C" w14:textId="77777777" w:rsidR="00CF0459" w:rsidRPr="00AA1C13" w:rsidRDefault="00CE2AA7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настоящее время проект федерального закона «О профилактике семейно-бытового насилия в Российской Федерации» дорабатывается в Совете Федерации. </w:t>
      </w:r>
    </w:p>
    <w:p w14:paraId="6DF0FFAE" w14:textId="4A608F14" w:rsidR="000260BD" w:rsidRPr="00AA1C13" w:rsidRDefault="0070291A" w:rsidP="00291A1A">
      <w:pPr>
        <w:pStyle w:val="a5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7030A0"/>
          <w:sz w:val="28"/>
          <w:szCs w:val="28"/>
        </w:rPr>
      </w:pPr>
      <w:r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Во исполнение рекомендации Доклада о деятельности Уполномоченного за 2021 год о совершенствовании законодательства о профилактике семейно-бытового насилия в</w:t>
      </w:r>
      <w:r w:rsidR="006B2D53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июле 2022 года 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принят Федеральный закон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  <w:vertAlign w:val="superscript"/>
        </w:rPr>
        <w:footnoteReference w:id="2"/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, который направлен на обеспечение защиты права на</w:t>
      </w:r>
      <w:r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личную неприкосновенность и</w:t>
      </w:r>
      <w:r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права на</w:t>
      </w:r>
      <w:r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охрану достоинства личности от</w:t>
      </w:r>
      <w:r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насилия.</w:t>
      </w:r>
      <w:r w:rsidR="00CF0459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="00291A1A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С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татья 116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  <w:vertAlign w:val="superscript"/>
        </w:rPr>
        <w:t>1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 Уголовного кодекса Российской Федерации дополнена частью второй, устанавливающей в отношении лица, имеющего судимость за преступление, совершённое с применением насилия, повышенную ответственность за нанесение побоев или совершение иных насильственных действий, причинивших физическую боль.</w:t>
      </w:r>
      <w:r w:rsidR="00291A1A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Кроме того, в статью 20 Уголовно-процессуального кодекса Российской Федерации вн</w:t>
      </w:r>
      <w:r w:rsidR="00291A1A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есено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корреспондирующее изменение, в соответствии с которым уголовные дела о преступлениях, предусмотренных частью второй статьи 116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  <w:vertAlign w:val="superscript"/>
        </w:rPr>
        <w:t>1</w:t>
      </w:r>
      <w:r w:rsidR="000260BD" w:rsidRPr="00AA1C13">
        <w:rPr>
          <w:rFonts w:ascii="Times New Roman" w:eastAsia="Calibri" w:hAnsi="Times New Roman" w:cs="Times New Roman"/>
          <w:color w:val="7030A0"/>
          <w:sz w:val="28"/>
          <w:szCs w:val="28"/>
        </w:rPr>
        <w:t> Уголовного кодекса Российской Федерации, будут считаться уголовными делами публичного обвинения.</w:t>
      </w:r>
    </w:p>
    <w:p w14:paraId="41B46370" w14:textId="023113C8" w:rsidR="004E31A2" w:rsidRPr="00AA1C13" w:rsidRDefault="004E31A2" w:rsidP="00BC0B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AA1C13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В Докладе о деятельности за 2021 год Уполномоченным рекомендовано органам государственной власти субъектов Российской Федерации принять меры к расширению сети кризисных центров по оказанию помощи жертвам домашнего насилия. </w:t>
      </w:r>
      <w:r w:rsidRPr="00AA1C13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22 региона сообщили о потребности в расширении кризисных центров, о принимаемых мерах к этому, а также </w:t>
      </w:r>
      <w:r w:rsidR="00625227" w:rsidRPr="0062522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 м</w:t>
      </w:r>
      <w:r w:rsidR="00BC0B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</w:t>
      </w:r>
      <w:r w:rsidR="00625227" w:rsidRPr="0062522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рах по</w:t>
      </w:r>
      <w:r w:rsidR="00BC0B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A1C13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расширению помощи жертвам домашнего насилия, о поддержке предложений Уполномоченного по данному вопросу.</w:t>
      </w:r>
    </w:p>
    <w:p w14:paraId="2CE95ECC" w14:textId="0FE686CA" w:rsidR="00963A17" w:rsidRPr="00E77F7D" w:rsidRDefault="00963A17" w:rsidP="00CF0459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</w:p>
    <w:p w14:paraId="005CCFCD" w14:textId="0EE3D9D3" w:rsidR="00A3276E" w:rsidRPr="00A3276E" w:rsidRDefault="00A3276E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76E">
        <w:rPr>
          <w:rFonts w:ascii="Times New Roman" w:hAnsi="Times New Roman" w:cs="Times New Roman"/>
          <w:b/>
          <w:bCs/>
          <w:sz w:val="28"/>
          <w:szCs w:val="28"/>
        </w:rPr>
        <w:t>Пытки и жестокое обращение (статьи 2, 7 и 14)</w:t>
      </w:r>
      <w:r w:rsidRPr="00A3276E">
        <w:t xml:space="preserve"> </w:t>
      </w:r>
      <w:r w:rsidRPr="0017755E">
        <w:rPr>
          <w:rFonts w:ascii="Times New Roman" w:hAnsi="Times New Roman" w:cs="Times New Roman"/>
          <w:sz w:val="24"/>
          <w:szCs w:val="24"/>
        </w:rPr>
        <w:t>Просьба дать ответ в связи с постоянно поступающими сообщениями о пытках и жестоком обращении, в том числе в качестве средства запугивания или с целью получения признательных показаний,</w:t>
      </w:r>
      <w:r w:rsidR="0017755E" w:rsidRPr="0017755E">
        <w:rPr>
          <w:sz w:val="24"/>
          <w:szCs w:val="24"/>
        </w:rPr>
        <w:t xml:space="preserve"> </w:t>
      </w:r>
      <w:r w:rsidR="0017755E" w:rsidRPr="0017755E">
        <w:rPr>
          <w:rFonts w:ascii="Times New Roman" w:hAnsi="Times New Roman" w:cs="Times New Roman"/>
          <w:sz w:val="24"/>
          <w:szCs w:val="24"/>
        </w:rPr>
        <w:t>и сообщить о принятых мерах с целью обеспечить, чтобы все акты пыток и жестокого обращения оперативно, тщательно и независимо расследовались, чтобы виновные привлекались к ответственности и получали наказание соразмерно тяжести преступления и чтобы жертвам предоставлялось полное возмещение, а также представить соответствующие статистические данные за рассматриваемый отчетный период. Просьба прокомментировать утверждения о том, что расследуется лишь небольшая доля официальных жалоб на злоупотребление властью со стороны сотрудников пенитенциарных учреждений. Просьба представить информацию о расследовании случаев жестокого обращения с заключенными в Исправительной колонии № 1 в Ярославле, задокументированных в имеющихся в общем доступе видеоматериалах за 2018 и 2019 годы</w:t>
      </w:r>
    </w:p>
    <w:p w14:paraId="247CFE70" w14:textId="30261A84" w:rsidR="00A3276E" w:rsidRPr="00A74616" w:rsidRDefault="00A3276E" w:rsidP="00CF0459">
      <w:pPr>
        <w:pStyle w:val="a5"/>
        <w:spacing w:after="0" w:line="240" w:lineRule="auto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bookmarkStart w:id="9" w:name="_Hlk96614284"/>
      <w:r w:rsidRPr="00A74616">
        <w:rPr>
          <w:rFonts w:ascii="Times New Roman" w:hAnsi="Times New Roman" w:cs="Times New Roman"/>
          <w:b/>
          <w:bCs/>
          <w:color w:val="00B050"/>
          <w:sz w:val="28"/>
          <w:szCs w:val="28"/>
        </w:rPr>
        <w:t>Ответ</w:t>
      </w:r>
    </w:p>
    <w:bookmarkEnd w:id="9"/>
    <w:p w14:paraId="1F3BCF98" w14:textId="165DCBFD" w:rsidR="00172A5E" w:rsidRPr="00AA1C13" w:rsidRDefault="009A6C87" w:rsidP="00CF045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З</w:t>
      </w:r>
      <w:r w:rsidR="00172A5E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а первое полугодие 2022 года в аппарат Уполномоченного поступило </w:t>
      </w:r>
      <w:r w:rsidR="00172A5E" w:rsidRPr="00AA1C1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40 </w:t>
      </w:r>
      <w:r w:rsidR="00172A5E" w:rsidRPr="00AA1C13">
        <w:rPr>
          <w:rFonts w:ascii="Times New Roman" w:hAnsi="Times New Roman" w:cs="Times New Roman"/>
          <w:color w:val="7030A0"/>
          <w:sz w:val="28"/>
          <w:szCs w:val="28"/>
        </w:rPr>
        <w:t>(в 2021 году – 109, 2020</w:t>
      </w:r>
      <w:r w:rsidR="001755F2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году </w:t>
      </w:r>
      <w:r w:rsidR="00172A5E" w:rsidRPr="00AA1C1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– </w:t>
      </w:r>
      <w:r w:rsidR="00172A5E" w:rsidRPr="00AA1C13">
        <w:rPr>
          <w:rFonts w:ascii="Times New Roman" w:hAnsi="Times New Roman" w:cs="Times New Roman"/>
          <w:color w:val="7030A0"/>
          <w:sz w:val="28"/>
          <w:szCs w:val="28"/>
        </w:rPr>
        <w:t>86, 2019</w:t>
      </w:r>
      <w:r w:rsidR="001755F2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году</w:t>
      </w:r>
      <w:r w:rsidR="00172A5E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– 78) жалоб и обращений о применении пыток, физической силы и причинении телесных повреждений должностными лицами правоохранительных органов, </w:t>
      </w:r>
      <w:r w:rsidR="00172A5E" w:rsidRPr="00625227">
        <w:rPr>
          <w:rFonts w:ascii="Times New Roman" w:hAnsi="Times New Roman" w:cs="Times New Roman"/>
          <w:color w:val="FF0000"/>
          <w:sz w:val="28"/>
          <w:szCs w:val="28"/>
        </w:rPr>
        <w:t>ины</w:t>
      </w:r>
      <w:r w:rsidR="00625227" w:rsidRPr="00625227">
        <w:rPr>
          <w:rFonts w:ascii="Times New Roman" w:hAnsi="Times New Roman" w:cs="Times New Roman"/>
          <w:color w:val="FF0000"/>
          <w:sz w:val="28"/>
          <w:szCs w:val="28"/>
        </w:rPr>
        <w:t>х</w:t>
      </w:r>
      <w:r w:rsidR="00172A5E" w:rsidRPr="00625227">
        <w:rPr>
          <w:rFonts w:ascii="Times New Roman" w:hAnsi="Times New Roman" w:cs="Times New Roman"/>
          <w:color w:val="FF0000"/>
          <w:sz w:val="28"/>
          <w:szCs w:val="28"/>
        </w:rPr>
        <w:t xml:space="preserve"> неправомерны</w:t>
      </w:r>
      <w:r w:rsidR="00625227" w:rsidRPr="00625227">
        <w:rPr>
          <w:rFonts w:ascii="Times New Roman" w:hAnsi="Times New Roman" w:cs="Times New Roman"/>
          <w:color w:val="FF0000"/>
          <w:sz w:val="28"/>
          <w:szCs w:val="28"/>
        </w:rPr>
        <w:t>х</w:t>
      </w:r>
      <w:r w:rsidR="00172A5E" w:rsidRPr="00625227">
        <w:rPr>
          <w:rFonts w:ascii="Times New Roman" w:hAnsi="Times New Roman" w:cs="Times New Roman"/>
          <w:color w:val="FF0000"/>
          <w:sz w:val="28"/>
          <w:szCs w:val="28"/>
        </w:rPr>
        <w:t xml:space="preserve"> действия</w:t>
      </w:r>
      <w:r w:rsidR="00625227" w:rsidRPr="00625227">
        <w:rPr>
          <w:rFonts w:ascii="Times New Roman" w:hAnsi="Times New Roman" w:cs="Times New Roman"/>
          <w:color w:val="FF0000"/>
          <w:sz w:val="28"/>
          <w:szCs w:val="28"/>
        </w:rPr>
        <w:t>х</w:t>
      </w:r>
      <w:r w:rsidR="00172A5E" w:rsidRPr="0062522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72A5E" w:rsidRPr="00AA1C13">
        <w:rPr>
          <w:rFonts w:ascii="Times New Roman" w:hAnsi="Times New Roman" w:cs="Times New Roman"/>
          <w:color w:val="7030A0"/>
          <w:sz w:val="28"/>
          <w:szCs w:val="28"/>
        </w:rPr>
        <w:t>в ходе следствия или дознания. Все обращения были направлены для рассмотрения по существу и принятия мер прокурорского реагирования в надзорные органы.</w:t>
      </w:r>
    </w:p>
    <w:p w14:paraId="5497B6D6" w14:textId="72E883DF" w:rsidR="00172A5E" w:rsidRPr="00AA1C13" w:rsidRDefault="00625227" w:rsidP="00CF045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625227">
        <w:rPr>
          <w:rFonts w:ascii="Times New Roman" w:hAnsi="Times New Roman" w:cs="Times New Roman"/>
          <w:color w:val="FF0000"/>
          <w:sz w:val="28"/>
          <w:szCs w:val="28"/>
        </w:rPr>
        <w:t xml:space="preserve">Проведенные </w:t>
      </w:r>
      <w:r w:rsidR="00172A5E" w:rsidRPr="00625227">
        <w:rPr>
          <w:rFonts w:ascii="Times New Roman" w:hAnsi="Times New Roman" w:cs="Times New Roman"/>
          <w:color w:val="FF0000"/>
          <w:sz w:val="28"/>
          <w:szCs w:val="28"/>
        </w:rPr>
        <w:t>п</w:t>
      </w:r>
      <w:r w:rsidR="00172A5E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о ходатайству Уполномоченного </w:t>
      </w:r>
      <w:r w:rsidRPr="00625227">
        <w:rPr>
          <w:rFonts w:ascii="Times New Roman" w:hAnsi="Times New Roman" w:cs="Times New Roman"/>
          <w:color w:val="FF0000"/>
          <w:sz w:val="28"/>
          <w:szCs w:val="28"/>
        </w:rPr>
        <w:t xml:space="preserve">прокурорские и ведомственные </w:t>
      </w:r>
      <w:r w:rsidR="00172A5E" w:rsidRPr="00625227">
        <w:rPr>
          <w:rFonts w:ascii="Times New Roman" w:hAnsi="Times New Roman" w:cs="Times New Roman"/>
          <w:color w:val="FF0000"/>
          <w:sz w:val="28"/>
          <w:szCs w:val="28"/>
        </w:rPr>
        <w:t>проверки</w:t>
      </w:r>
      <w:r w:rsidR="00BC0B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показали</w:t>
      </w:r>
      <w:r w:rsidR="00172A5E" w:rsidRPr="00BC0B51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="00172A5E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что во многих случаях факты насилия и жестокого обращения не нашли подтверждения. В единичных случаях возбуждаются уголовные дела</w:t>
      </w:r>
      <w:r w:rsidR="00DC5932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в связи с превышением полномочий</w:t>
      </w:r>
      <w:r w:rsidR="00172A5E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. </w:t>
      </w:r>
    </w:p>
    <w:p w14:paraId="010C8D36" w14:textId="20E23B12" w:rsidR="004B5A59" w:rsidRPr="00AA1C13" w:rsidRDefault="004B5A59" w:rsidP="004B5A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Calibri" w:hAnsi="Times New Roman CYR" w:cs="Times New Roman CYR"/>
          <w:color w:val="7030A0"/>
          <w:sz w:val="28"/>
          <w:szCs w:val="28"/>
        </w:rPr>
      </w:pPr>
      <w:r w:rsidRPr="00AA1C13">
        <w:rPr>
          <w:rFonts w:ascii="Times New Roman CYR" w:eastAsia="Calibri" w:hAnsi="Times New Roman CYR" w:cs="Times New Roman CYR"/>
          <w:color w:val="7030A0"/>
          <w:sz w:val="28"/>
          <w:szCs w:val="28"/>
        </w:rPr>
        <w:t>Так, в 2021-2022 гг. возбуждены уголовные дела в отношении ряда осужденных лиц по факту насильственных действий сексуального характера, а также в отношении должностных лиц ГУФСИН России по Иркутской области по факту превышения должностных полномочий. Шесть уголовных дел направлены для рассмотрения в суды. В настоящее время в производстве находятся 6 уголовных дел о преступлениях указанной категории. По 1 уголовному делу расследование завершено.</w:t>
      </w:r>
    </w:p>
    <w:p w14:paraId="5DC81472" w14:textId="37D97358" w:rsidR="00AB4C31" w:rsidRPr="00AA1C13" w:rsidRDefault="00AB4C31" w:rsidP="00AB4C31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В соответствии с указанием Федеральной службы исполнения наказаний в каждом территориальном органе ФСИН России организована работа комиссий по проведению проверки всех случаев применения физической силы и специальных средств в 2017 – 2018 годах, а также организации служебной деятельности в штрафных изоляторах, помещениях камерного типа, единых помещениях камерного типа и строгих условиях отбывания наказания.</w:t>
      </w:r>
    </w:p>
    <w:p w14:paraId="5FC53DBE" w14:textId="77777777" w:rsidR="00AB4C31" w:rsidRPr="00AA1C13" w:rsidRDefault="00AB4C31" w:rsidP="00AB4C31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Комиссиями проанализированы материалы проверок по всем случаям применения физической силы и специальных средств. Факты незаконного применения физической силы и специальных средств установлены в УФСИН России по Республике Коми, УФСИН России по Кабардино-Балкарской Республике, УФСИН России по Еврейской автономной области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br/>
        <w:t xml:space="preserve">и УФСИН России по Ярославской области. По данным фактам следственными органами возбуждены уголовные дела. </w:t>
      </w:r>
    </w:p>
    <w:p w14:paraId="1F6AD67B" w14:textId="5D17F8B2" w:rsidR="00E41E84" w:rsidRPr="00AA1C13" w:rsidRDefault="00495BED" w:rsidP="00CF045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BED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</w:t>
      </w:r>
      <w:r w:rsidR="00E41E84" w:rsidRPr="00AA1C13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2019 года при Уполномоченном создана рабочая группа</w:t>
      </w:r>
      <w:r w:rsidR="00E41E84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по подготовке предложений о внесении изменений в действующее законодательство, устанавливающее уголовную ответственность за пытки.</w:t>
      </w:r>
      <w:r w:rsidR="00E41E84" w:rsidRPr="00AA1C13">
        <w:rPr>
          <w:color w:val="7030A0"/>
        </w:rPr>
        <w:t xml:space="preserve"> </w:t>
      </w:r>
      <w:r w:rsidR="00E41E84" w:rsidRPr="00AA1C13">
        <w:rPr>
          <w:rFonts w:ascii="Times New Roman" w:hAnsi="Times New Roman" w:cs="Times New Roman"/>
          <w:b/>
          <w:bCs/>
          <w:color w:val="7030A0"/>
          <w:sz w:val="28"/>
          <w:szCs w:val="28"/>
        </w:rPr>
        <w:t>В</w:t>
      </w:r>
      <w:r w:rsidR="00262608" w:rsidRPr="00AA1C13">
        <w:rPr>
          <w:rFonts w:ascii="Times New Roman" w:hAnsi="Times New Roman" w:cs="Times New Roman"/>
          <w:b/>
          <w:bCs/>
          <w:color w:val="7030A0"/>
          <w:sz w:val="28"/>
          <w:szCs w:val="28"/>
        </w:rPr>
        <w:t> </w:t>
      </w:r>
      <w:r w:rsidR="004E5DA8" w:rsidRPr="00AA1C13">
        <w:rPr>
          <w:rFonts w:ascii="Times New Roman" w:hAnsi="Times New Roman" w:cs="Times New Roman"/>
          <w:b/>
          <w:bCs/>
          <w:color w:val="7030A0"/>
          <w:sz w:val="28"/>
          <w:szCs w:val="28"/>
        </w:rPr>
        <w:t>июле</w:t>
      </w:r>
      <w:r w:rsidR="00E41E84" w:rsidRPr="00AA1C13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202</w:t>
      </w:r>
      <w:r w:rsidR="004E5DA8" w:rsidRPr="00AA1C13">
        <w:rPr>
          <w:rFonts w:ascii="Times New Roman" w:hAnsi="Times New Roman" w:cs="Times New Roman"/>
          <w:b/>
          <w:bCs/>
          <w:color w:val="7030A0"/>
          <w:sz w:val="28"/>
          <w:szCs w:val="28"/>
        </w:rPr>
        <w:t>2</w:t>
      </w:r>
      <w:r w:rsidR="00E41E84" w:rsidRPr="00AA1C13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год</w:t>
      </w:r>
      <w:r w:rsidR="004E5DA8" w:rsidRPr="00AA1C13">
        <w:rPr>
          <w:rFonts w:ascii="Times New Roman" w:hAnsi="Times New Roman" w:cs="Times New Roman"/>
          <w:b/>
          <w:bCs/>
          <w:color w:val="7030A0"/>
          <w:sz w:val="28"/>
          <w:szCs w:val="28"/>
        </w:rPr>
        <w:t>а</w:t>
      </w:r>
      <w:r w:rsidR="00E41E84" w:rsidRPr="00AA1C13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="004E5DA8" w:rsidRPr="00AA1C13">
        <w:rPr>
          <w:rFonts w:ascii="Times New Roman" w:hAnsi="Times New Roman" w:cs="Times New Roman"/>
          <w:color w:val="7030A0"/>
          <w:sz w:val="28"/>
          <w:szCs w:val="28"/>
        </w:rPr>
        <w:t>Федеральным законом</w:t>
      </w:r>
      <w:r w:rsidR="00262608" w:rsidRPr="00AA1C13">
        <w:rPr>
          <w:rStyle w:val="ab"/>
          <w:rFonts w:ascii="Times New Roman" w:hAnsi="Times New Roman" w:cs="Times New Roman"/>
          <w:color w:val="7030A0"/>
          <w:sz w:val="28"/>
          <w:szCs w:val="28"/>
        </w:rPr>
        <w:footnoteReference w:id="3"/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, </w:t>
      </w:r>
      <w:r w:rsidRPr="00495BED">
        <w:rPr>
          <w:rFonts w:ascii="Times New Roman" w:hAnsi="Times New Roman" w:cs="Times New Roman"/>
          <w:color w:val="FF0000"/>
          <w:sz w:val="28"/>
          <w:szCs w:val="28"/>
        </w:rPr>
        <w:t>который воспринял положения законопроекта, разработанного рабочей группой</w:t>
      </w:r>
      <w:r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="004E5DA8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установлена уголовная ответственность за пытки. Пытки, совершенные представителями власти, переведены в категорию особо тяжких преступлений, что увеличивает срок давности по таким деяниям до 15 лет. </w:t>
      </w:r>
    </w:p>
    <w:p w14:paraId="2E58F1E7" w14:textId="77777777" w:rsidR="00A3276E" w:rsidRPr="00E77F7D" w:rsidRDefault="00A3276E" w:rsidP="00CF0459">
      <w:pPr>
        <w:pStyle w:val="a5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1D21BAF" w14:textId="75C828D2" w:rsidR="00A3276E" w:rsidRPr="001755F2" w:rsidRDefault="00B45EA9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7461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Убежище и </w:t>
      </w:r>
      <w:proofErr w:type="spellStart"/>
      <w:r w:rsidRPr="00A74616">
        <w:rPr>
          <w:rFonts w:ascii="Times New Roman" w:hAnsi="Times New Roman" w:cs="Times New Roman"/>
          <w:b/>
          <w:i/>
          <w:iCs/>
          <w:sz w:val="28"/>
          <w:szCs w:val="28"/>
        </w:rPr>
        <w:t>невыдворение</w:t>
      </w:r>
      <w:proofErr w:type="spellEnd"/>
      <w:r w:rsidRPr="00A7461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(статьи 6, 7 и 13)</w:t>
      </w:r>
      <w:r w:rsidRPr="0017755E">
        <w:rPr>
          <w:rFonts w:ascii="Times New Roman" w:hAnsi="Times New Roman" w:cs="Times New Roman"/>
          <w:bCs/>
          <w:i/>
          <w:iCs/>
        </w:rPr>
        <w:t xml:space="preserve"> </w:t>
      </w:r>
      <w:r w:rsidRPr="001755F2">
        <w:rPr>
          <w:rFonts w:ascii="Times New Roman" w:hAnsi="Times New Roman" w:cs="Times New Roman"/>
          <w:bCs/>
        </w:rPr>
        <w:t>Просьба сообщить о шагах, предпринятых с целью: а) создания доступных и эффективных процедур предоставления убежища и передачи дел на рассмотрение во всех пунктах пересечения границы; b) обеспечения доступа к убежищу как на законодательном, так и на административном уровнях и недопущения наказания просителей убежища за незаконный въезд на территорию государства-участника или пребывание на ней; c) распространения государственных услуг по оказанию бесплатной правовой помощи на лиц без гражданства, просителей убежища и беженцев; и d) борьбы с дискриминацией и ксенофобией в отношении беженцев и просителей убежища.</w:t>
      </w:r>
      <w:r w:rsidR="0017755E" w:rsidRPr="001755F2">
        <w:t xml:space="preserve"> </w:t>
      </w:r>
      <w:r w:rsidR="0017755E" w:rsidRPr="001755F2">
        <w:rPr>
          <w:rFonts w:ascii="Times New Roman" w:hAnsi="Times New Roman" w:cs="Times New Roman"/>
          <w:bCs/>
        </w:rPr>
        <w:t xml:space="preserve">Просьба сообщить о состоянии проекта федерального законодательства о предоставлении убежища и уточнить роль различных государственных институтов, участвующих в процедуре предоставления убежища и интеграции беженцев. Просьба дать ответ на утверждения о внесудебной выдаче лиц, в том числе в случае </w:t>
      </w:r>
      <w:proofErr w:type="spellStart"/>
      <w:r w:rsidR="0017755E" w:rsidRPr="001755F2">
        <w:rPr>
          <w:rFonts w:ascii="Times New Roman" w:hAnsi="Times New Roman" w:cs="Times New Roman"/>
          <w:bCs/>
        </w:rPr>
        <w:t>Фахраддина</w:t>
      </w:r>
      <w:proofErr w:type="spellEnd"/>
      <w:r w:rsidR="0017755E" w:rsidRPr="001755F2">
        <w:rPr>
          <w:rFonts w:ascii="Times New Roman" w:hAnsi="Times New Roman" w:cs="Times New Roman"/>
          <w:bCs/>
        </w:rPr>
        <w:t xml:space="preserve"> Аббасова (</w:t>
      </w:r>
      <w:proofErr w:type="spellStart"/>
      <w:r w:rsidR="0017755E" w:rsidRPr="001755F2">
        <w:rPr>
          <w:rFonts w:ascii="Times New Roman" w:hAnsi="Times New Roman" w:cs="Times New Roman"/>
          <w:bCs/>
        </w:rPr>
        <w:t>Абосзоды</w:t>
      </w:r>
      <w:proofErr w:type="spellEnd"/>
      <w:r w:rsidR="0017755E" w:rsidRPr="001755F2">
        <w:rPr>
          <w:rFonts w:ascii="Times New Roman" w:hAnsi="Times New Roman" w:cs="Times New Roman"/>
          <w:bCs/>
        </w:rPr>
        <w:t>), который, как утверждается, был возвращен в Азербайджан, хотя его апелляция все еще находилась на рассмотрении</w:t>
      </w:r>
      <w:r w:rsidR="0017755E" w:rsidRPr="001755F2">
        <w:rPr>
          <w:rFonts w:ascii="Times New Roman" w:hAnsi="Times New Roman" w:cs="Times New Roman"/>
          <w:bCs/>
          <w:sz w:val="28"/>
          <w:szCs w:val="28"/>
        </w:rPr>
        <w:t>.</w:t>
      </w:r>
    </w:p>
    <w:p w14:paraId="030742B2" w14:textId="2C6B5CF2" w:rsidR="00C63A1F" w:rsidRPr="00AA1C13" w:rsidRDefault="00901016" w:rsidP="004231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С 18 </w:t>
      </w:r>
      <w:r w:rsidR="00C63A1F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февраля 2022 года </w:t>
      </w:r>
      <w:r w:rsidR="00C63A1F" w:rsidRPr="00AA1C13">
        <w:rPr>
          <w:rFonts w:ascii="Times New Roman" w:hAnsi="Times New Roman" w:cs="Times New Roman"/>
          <w:iCs/>
          <w:color w:val="7030A0"/>
          <w:sz w:val="28"/>
          <w:szCs w:val="28"/>
        </w:rPr>
        <w:t>на территорию Российской Федерации</w:t>
      </w:r>
      <w:r w:rsidR="00C63A1F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прибыло более </w:t>
      </w:r>
      <w:r w:rsidR="00C63A1F" w:rsidRPr="00495BED">
        <w:rPr>
          <w:rFonts w:ascii="Times New Roman" w:hAnsi="Times New Roman" w:cs="Times New Roman"/>
          <w:color w:val="FF0000"/>
          <w:sz w:val="28"/>
          <w:szCs w:val="28"/>
        </w:rPr>
        <w:t>4</w:t>
      </w:r>
      <w:r w:rsidR="00BC0B51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495BED" w:rsidRPr="00495BED">
        <w:rPr>
          <w:rFonts w:ascii="Times New Roman" w:hAnsi="Times New Roman" w:cs="Times New Roman"/>
          <w:color w:val="FF0000"/>
          <w:sz w:val="28"/>
          <w:szCs w:val="28"/>
        </w:rPr>
        <w:t xml:space="preserve">4 </w:t>
      </w:r>
      <w:r w:rsidR="00C63A1F" w:rsidRPr="00495BED">
        <w:rPr>
          <w:rFonts w:ascii="Times New Roman" w:hAnsi="Times New Roman" w:cs="Times New Roman"/>
          <w:color w:val="FF0000"/>
          <w:sz w:val="28"/>
          <w:szCs w:val="28"/>
        </w:rPr>
        <w:t xml:space="preserve"> м</w:t>
      </w:r>
      <w:r w:rsidR="00C63A1F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лн </w:t>
      </w:r>
      <w:r w:rsidR="00C63A1F"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  <w:t>граждан, эвакуированных из ДНР, ЛНР и Украины</w:t>
      </w:r>
      <w:r w:rsidR="00C63A1F" w:rsidRPr="00AA1C13">
        <w:rPr>
          <w:rFonts w:ascii="Times New Roman" w:hAnsi="Times New Roman" w:cs="Times New Roman"/>
          <w:color w:val="7030A0"/>
          <w:sz w:val="28"/>
          <w:szCs w:val="28"/>
        </w:rPr>
        <w:t>. </w:t>
      </w:r>
    </w:p>
    <w:p w14:paraId="7145332B" w14:textId="56ED2C00" w:rsidR="00C63A1F" w:rsidRPr="00AA1C13" w:rsidRDefault="00C63A1F" w:rsidP="00C63A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</w:pPr>
      <w:r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  <w:t>В Аппарате Уполномоченного создана рабочая группа по мониторингу соблюдения прав граждан, прибывших из ДНР и ЛНР на территорию Российской Федерации.</w:t>
      </w:r>
    </w:p>
    <w:p w14:paraId="7469E029" w14:textId="77777777" w:rsidR="00423149" w:rsidRPr="00AA1C13" w:rsidRDefault="00423149" w:rsidP="00423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</w:pPr>
      <w:r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  <w:t>С целью оперативного рассмотрения обращений, подступающих от эвакуированных на территорию России граждан ЛНР, ДНР и Украины, организована круглосуточная «горячая линия», интернет-приемная и на постоянной основе подключена видеоконференцсвязь с региональными уполномоченными по правам человека. Кроме этого, создан специальный рабочий чат для сбора информации и своевременного принятия мер реагирования, а также обмена опытом.</w:t>
      </w:r>
    </w:p>
    <w:p w14:paraId="67799E73" w14:textId="77777777" w:rsidR="003E1272" w:rsidRPr="00AA1C13" w:rsidRDefault="003E1272" w:rsidP="003E12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</w:pPr>
      <w:bookmarkStart w:id="10" w:name="_Hlk113874012"/>
      <w:r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  <w:t xml:space="preserve">Ведётся сотрудничество с Управлением Верховного комиссара ООН по делам беженцев, с МККК, Российским отделением МККК, Общероссийской общественной организацией «Российский Красный Крест». </w:t>
      </w:r>
    </w:p>
    <w:p w14:paraId="24B320DE" w14:textId="40C922DB" w:rsidR="00423149" w:rsidRPr="00AA1C13" w:rsidRDefault="00901016" w:rsidP="00423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7030A0"/>
          <w:sz w:val="28"/>
          <w:szCs w:val="28"/>
          <w:lang w:bidi="ru-RU"/>
        </w:rPr>
      </w:pPr>
      <w:r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bidi="ru-RU"/>
        </w:rPr>
        <w:t>Уполномоченным</w:t>
      </w:r>
      <w:r w:rsidR="00423149"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bidi="ru-RU"/>
        </w:rPr>
        <w:t xml:space="preserve"> осуществлены выезды </w:t>
      </w:r>
      <w:r w:rsidR="00720669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bidi="ru-RU"/>
        </w:rPr>
        <w:t xml:space="preserve">в </w:t>
      </w:r>
      <w:r w:rsidR="000C7D27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bidi="ru-RU"/>
        </w:rPr>
        <w:t>98</w:t>
      </w:r>
      <w:r w:rsidR="002F7205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bidi="ru-RU"/>
        </w:rPr>
        <w:t xml:space="preserve"> </w:t>
      </w:r>
      <w:r w:rsidR="00423149"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bidi="ru-RU"/>
        </w:rPr>
        <w:t>пунктов временного размещения, где проведено свыше 400 личных приёмов</w:t>
      </w:r>
      <w:r w:rsidR="000C7D27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bidi="ru-RU"/>
        </w:rPr>
        <w:t>.</w:t>
      </w:r>
      <w:r w:rsidR="00423149"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  <w:t xml:space="preserve"> </w:t>
      </w:r>
    </w:p>
    <w:bookmarkEnd w:id="10"/>
    <w:p w14:paraId="343731C3" w14:textId="77777777" w:rsidR="003E1272" w:rsidRPr="00AA1C13" w:rsidRDefault="003E1272" w:rsidP="003E12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eastAsia="Times New Roman" w:hAnsi="Times New Roman" w:cs="Times New Roman"/>
          <w:color w:val="7030A0"/>
          <w:sz w:val="28"/>
          <w:szCs w:val="28"/>
        </w:rPr>
        <w:t>В мае 2022 г. реализована социально-ориентированная просветительская акция «Единый день оказания бесплатной юридической помощи лицам, вынужденно покинувшим территории Донецкой Народной Республики, Луганской Народной Республики и Украины». В проекте приняли участие более 40 субъектов Российской Федерации.</w:t>
      </w:r>
    </w:p>
    <w:p w14:paraId="72E90831" w14:textId="35B21A38" w:rsidR="00423149" w:rsidRPr="00AA1C13" w:rsidRDefault="006A0EF4" w:rsidP="00423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</w:pPr>
      <w:r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  <w:t xml:space="preserve">Уполномоченным инициирована гуманитарная акция «От сердца к сердцу». </w:t>
      </w:r>
      <w:r w:rsidR="00423149"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  <w:t>В сотрудничестве с различными благотворительными фондами на Донбасс отправлено свыше 10 тонн гуманитарного груза.</w:t>
      </w:r>
    </w:p>
    <w:p w14:paraId="43EE836B" w14:textId="5AD4A877" w:rsidR="00423149" w:rsidRPr="00AA1C13" w:rsidRDefault="00423149" w:rsidP="00423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</w:pPr>
      <w:r w:rsidRPr="00AA1C13">
        <w:rPr>
          <w:rFonts w:ascii="Times New Roman" w:eastAsia="Times New Roman" w:hAnsi="Times New Roman" w:cs="Times New Roman"/>
          <w:iCs/>
          <w:color w:val="7030A0"/>
          <w:sz w:val="28"/>
          <w:szCs w:val="28"/>
        </w:rPr>
        <w:t xml:space="preserve">По вопросам прав граждан, прибывших на территорию России из ДНР, ЛНР и Украины, из 1500 обращений положительно разрешено 400 (в отношении 781 человека). </w:t>
      </w:r>
    </w:p>
    <w:p w14:paraId="2448F21E" w14:textId="77777777" w:rsidR="00423149" w:rsidRPr="00AA1C13" w:rsidRDefault="00423149" w:rsidP="00CF045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i/>
          <w:iCs/>
          <w:color w:val="7030A0"/>
          <w:sz w:val="16"/>
          <w:szCs w:val="16"/>
        </w:rPr>
      </w:pPr>
    </w:p>
    <w:p w14:paraId="1FAF3C01" w14:textId="3A62C4C0" w:rsidR="00494210" w:rsidRPr="00AA1C13" w:rsidRDefault="003E1272" w:rsidP="00CF045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i/>
          <w:iCs/>
          <w:color w:val="7030A0"/>
          <w:sz w:val="28"/>
          <w:szCs w:val="28"/>
          <w:u w:val="single"/>
        </w:rPr>
      </w:pPr>
      <w:r w:rsidRPr="00AA1C13">
        <w:rPr>
          <w:rFonts w:ascii="Times New Roman" w:hAnsi="Times New Roman" w:cs="Times New Roman"/>
          <w:i/>
          <w:iCs/>
          <w:color w:val="7030A0"/>
          <w:sz w:val="28"/>
          <w:szCs w:val="28"/>
          <w:u w:val="single"/>
        </w:rPr>
        <w:t>В отношении</w:t>
      </w:r>
      <w:r w:rsidR="00494210" w:rsidRPr="00AA1C13">
        <w:rPr>
          <w:rFonts w:ascii="Times New Roman" w:hAnsi="Times New Roman" w:cs="Times New Roman"/>
          <w:i/>
          <w:iCs/>
          <w:color w:val="7030A0"/>
          <w:sz w:val="28"/>
          <w:szCs w:val="28"/>
          <w:u w:val="single"/>
        </w:rPr>
        <w:t xml:space="preserve"> </w:t>
      </w:r>
      <w:proofErr w:type="spellStart"/>
      <w:r w:rsidR="00494210" w:rsidRPr="00AA1C13">
        <w:rPr>
          <w:rFonts w:ascii="Times New Roman" w:hAnsi="Times New Roman" w:cs="Times New Roman"/>
          <w:i/>
          <w:iCs/>
          <w:color w:val="7030A0"/>
          <w:sz w:val="28"/>
          <w:szCs w:val="28"/>
          <w:u w:val="single"/>
        </w:rPr>
        <w:t>Фахраддина</w:t>
      </w:r>
      <w:proofErr w:type="spellEnd"/>
      <w:r w:rsidR="00494210" w:rsidRPr="00AA1C13">
        <w:rPr>
          <w:rFonts w:ascii="Times New Roman" w:hAnsi="Times New Roman" w:cs="Times New Roman"/>
          <w:i/>
          <w:iCs/>
          <w:color w:val="7030A0"/>
          <w:sz w:val="28"/>
          <w:szCs w:val="28"/>
          <w:u w:val="single"/>
        </w:rPr>
        <w:t xml:space="preserve"> </w:t>
      </w:r>
      <w:proofErr w:type="spellStart"/>
      <w:r w:rsidR="00494210" w:rsidRPr="00AA1C13">
        <w:rPr>
          <w:rFonts w:ascii="Times New Roman" w:hAnsi="Times New Roman" w:cs="Times New Roman"/>
          <w:i/>
          <w:iCs/>
          <w:color w:val="7030A0"/>
          <w:sz w:val="28"/>
          <w:szCs w:val="28"/>
          <w:u w:val="single"/>
        </w:rPr>
        <w:t>Абосзода</w:t>
      </w:r>
      <w:proofErr w:type="spellEnd"/>
      <w:r w:rsidR="00494210" w:rsidRPr="00AA1C13">
        <w:rPr>
          <w:rFonts w:ascii="Times New Roman" w:hAnsi="Times New Roman" w:cs="Times New Roman"/>
          <w:i/>
          <w:iCs/>
          <w:color w:val="7030A0"/>
          <w:sz w:val="28"/>
          <w:szCs w:val="28"/>
          <w:u w:val="single"/>
        </w:rPr>
        <w:t xml:space="preserve"> (Аббасова)</w:t>
      </w:r>
    </w:p>
    <w:p w14:paraId="65C56161" w14:textId="77777777" w:rsidR="003E1272" w:rsidRPr="00AA1C13" w:rsidRDefault="003E1272" w:rsidP="003E1272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2018 году правоохранительными органами Азербайджана в отношении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Ф.Абосзоды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возбуждено уголовное преследование по подозрению в публичных призывах к насильственному изменению конституционного строя либо нарушению территориальной целостности Азербайджанской Республики и разжигании межнациональной розни. В связи с объявлением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Ф.Абосзоды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в международный розыск решением Люберецкого городского суда в отношении Ф.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Абосзоды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избрана мера пресечения в виде заключения под стражу для обеспечения возможной выдачи его компетентным органам Азербайджанской Республики.</w:t>
      </w:r>
    </w:p>
    <w:p w14:paraId="209DB713" w14:textId="6035B08F" w:rsidR="00494210" w:rsidRPr="00AA1C13" w:rsidRDefault="00423149" w:rsidP="00CF045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В феврале 2019 года в</w:t>
      </w:r>
      <w:r w:rsidR="00494210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адрес Уполномоченного по правам человека в Российской Федерации поступило обращение председателя Комитета «Гражданское содействие» </w:t>
      </w:r>
      <w:proofErr w:type="spellStart"/>
      <w:r w:rsidR="00494210" w:rsidRPr="00AA1C13">
        <w:rPr>
          <w:rFonts w:ascii="Times New Roman" w:hAnsi="Times New Roman" w:cs="Times New Roman"/>
          <w:color w:val="7030A0"/>
          <w:sz w:val="28"/>
          <w:szCs w:val="28"/>
        </w:rPr>
        <w:t>С.А.Ганнушкиной</w:t>
      </w:r>
      <w:proofErr w:type="spellEnd"/>
      <w:r w:rsidR="00494210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и представителей талышских общественных организаций по вопросу предотвращения экстрадиции в Азербайджанскую Республику </w:t>
      </w:r>
      <w:proofErr w:type="spellStart"/>
      <w:r w:rsidR="00494210" w:rsidRPr="00AA1C13">
        <w:rPr>
          <w:rFonts w:ascii="Times New Roman" w:hAnsi="Times New Roman" w:cs="Times New Roman"/>
          <w:color w:val="7030A0"/>
          <w:sz w:val="28"/>
          <w:szCs w:val="28"/>
        </w:rPr>
        <w:t>Фахраддина</w:t>
      </w:r>
      <w:proofErr w:type="spellEnd"/>
      <w:r w:rsidR="00494210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proofErr w:type="spellStart"/>
      <w:r w:rsidR="00494210" w:rsidRPr="00AA1C13">
        <w:rPr>
          <w:rFonts w:ascii="Times New Roman" w:hAnsi="Times New Roman" w:cs="Times New Roman"/>
          <w:color w:val="7030A0"/>
          <w:sz w:val="28"/>
          <w:szCs w:val="28"/>
        </w:rPr>
        <w:t>Абосзода</w:t>
      </w:r>
      <w:proofErr w:type="spellEnd"/>
      <w:r w:rsidR="00494210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(Аббасова).</w:t>
      </w:r>
      <w:r w:rsidR="003E1272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14:paraId="56B7A089" w14:textId="3BB70CAD" w:rsidR="00494210" w:rsidRPr="00AA1C13" w:rsidRDefault="00494210" w:rsidP="00CF045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Уполномоченным по правам человека в Российской Федерации был направлен запрос в Генеральную прокуратуру Российской Федерации</w:t>
      </w:r>
      <w:r w:rsidR="00C75D08" w:rsidRPr="00AA1C13">
        <w:rPr>
          <w:rFonts w:ascii="Times New Roman" w:hAnsi="Times New Roman" w:cs="Times New Roman"/>
          <w:color w:val="7030A0"/>
          <w:sz w:val="28"/>
          <w:szCs w:val="28"/>
        </w:rPr>
        <w:t>.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C75D08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Уполномоченному сообщили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отказе в удовлетворении запроса Генеральной прокуратуры Азербайджанской Республики о выдаче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Ф.Аббасова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для привлечения к уголовной ответственности.</w:t>
      </w:r>
    </w:p>
    <w:p w14:paraId="5D967F6F" w14:textId="3AFB4612" w:rsidR="00494210" w:rsidRPr="00AA1C13" w:rsidRDefault="00494210" w:rsidP="00CF045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Вместе с тем </w:t>
      </w:r>
      <w:r w:rsidR="00C75D08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феврале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>2019</w:t>
      </w:r>
      <w:r w:rsidR="00C75D08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года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Ф.Абсодзаде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был выдан представителям правоохранительных органов Азербайджанской Республики на основании соответствующего запроса азербайджанской стороны. </w:t>
      </w:r>
    </w:p>
    <w:p w14:paraId="002A3A8F" w14:textId="0823448D" w:rsidR="00494210" w:rsidRPr="00AA1C13" w:rsidRDefault="00494210" w:rsidP="00CF045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защиту прав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Ф.Абсодзаде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Уполномоченный по правам человека в Российской Федерации обратилась к Омбудсмену Азербайджанской Республики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Э.Сулеймановой</w:t>
      </w:r>
      <w:proofErr w:type="spellEnd"/>
      <w:r w:rsidR="00022DED" w:rsidRPr="00AA1C13">
        <w:rPr>
          <w:rFonts w:ascii="Times New Roman" w:hAnsi="Times New Roman" w:cs="Times New Roman"/>
          <w:color w:val="7030A0"/>
          <w:sz w:val="28"/>
          <w:szCs w:val="28"/>
        </w:rPr>
        <w:t>.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proofErr w:type="spellStart"/>
      <w:r w:rsidR="00022DED" w:rsidRPr="00AA1C13">
        <w:rPr>
          <w:rFonts w:ascii="Times New Roman" w:hAnsi="Times New Roman" w:cs="Times New Roman"/>
          <w:color w:val="7030A0"/>
          <w:sz w:val="28"/>
          <w:szCs w:val="28"/>
        </w:rPr>
        <w:t>Э.Сулейманова</w:t>
      </w:r>
      <w:proofErr w:type="spellEnd"/>
      <w:r w:rsidR="00022DED"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сообщила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о посещении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Ф.Абсодзаде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в следственном изоляторе членами Национальной Превентивной Группы Уполномоченного по правам человека Азербайджанской Республики. В ходе проверки каких-либо нарушений и противозаконных действий в отношении </w:t>
      </w:r>
      <w:proofErr w:type="spellStart"/>
      <w:r w:rsidRPr="00AA1C13">
        <w:rPr>
          <w:rFonts w:ascii="Times New Roman" w:hAnsi="Times New Roman" w:cs="Times New Roman"/>
          <w:color w:val="7030A0"/>
          <w:sz w:val="28"/>
          <w:szCs w:val="28"/>
        </w:rPr>
        <w:t>Ф.Абсодзаде</w:t>
      </w:r>
      <w:proofErr w:type="spellEnd"/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 не было установлено, жалоб на условия содержания и обеспечение его прав в месте содержания под стражей высказано не было.</w:t>
      </w:r>
    </w:p>
    <w:p w14:paraId="637966F0" w14:textId="77777777" w:rsidR="002323FB" w:rsidRPr="002323FB" w:rsidRDefault="002323FB" w:rsidP="00CF0459">
      <w:pPr>
        <w:pStyle w:val="a5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645D60" w14:textId="66881549" w:rsidR="00B45EA9" w:rsidRPr="00824966" w:rsidRDefault="00B45EA9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4966">
        <w:rPr>
          <w:rFonts w:ascii="Times New Roman" w:hAnsi="Times New Roman" w:cs="Times New Roman"/>
          <w:b/>
          <w:bCs/>
          <w:sz w:val="28"/>
          <w:szCs w:val="28"/>
        </w:rPr>
        <w:t>Борьба с экстремизмом (статьи 2, 9, 18, 19 и 26)</w:t>
      </w:r>
      <w:r w:rsidR="00824966" w:rsidRPr="00824966">
        <w:rPr>
          <w:rFonts w:ascii="Times New Roman" w:hAnsi="Times New Roman"/>
          <w:sz w:val="20"/>
        </w:rPr>
        <w:t xml:space="preserve"> </w:t>
      </w:r>
      <w:r w:rsidR="00824966" w:rsidRPr="0017755E">
        <w:rPr>
          <w:rFonts w:ascii="Times New Roman" w:hAnsi="Times New Roman" w:cs="Times New Roman"/>
          <w:sz w:val="24"/>
          <w:szCs w:val="24"/>
        </w:rPr>
        <w:t>В связи с предыдущими заключительными замечаниями Комитета (CCPR/C/RUS/CO/7, пункт 20) просьба сообщить о шагах, предпринятых для пересмотра Федерального закона «О противодействии экстремистской деятельности» с целью уточнения расплывчатого определения «экстремистской деятельности», о шагах, предпринятых для пересмотра Федерального списка экстремистских материалов, а также о мерах, принятых для предотвращения произвольного использования этого закона.</w:t>
      </w:r>
      <w:r w:rsidR="0017755E" w:rsidRPr="0017755E">
        <w:rPr>
          <w:sz w:val="24"/>
          <w:szCs w:val="24"/>
        </w:rPr>
        <w:t xml:space="preserve"> </w:t>
      </w:r>
      <w:r w:rsidR="0017755E" w:rsidRPr="0017755E">
        <w:rPr>
          <w:rFonts w:ascii="Times New Roman" w:hAnsi="Times New Roman" w:cs="Times New Roman"/>
          <w:sz w:val="24"/>
          <w:szCs w:val="24"/>
        </w:rPr>
        <w:t>Просьба дать ответ в связи с обвинениями в чрезмерном использовании этого законодательства и злоупотреблении им, что негативно влияет на политическую деятельность. Кроме того, объясните растущее число последователей Свидетелей Иеговы в Российской Федерации, которые подвергаются задержанию, заключению под стражу и обвинению в экстремистской преступной деятельности в связи с осуществлением свободы вероисповедания.</w:t>
      </w:r>
    </w:p>
    <w:p w14:paraId="08BAC79E" w14:textId="5050265B" w:rsidR="00824966" w:rsidRPr="002323FB" w:rsidRDefault="00824966" w:rsidP="00CF0459">
      <w:pPr>
        <w:pStyle w:val="a5"/>
        <w:spacing w:after="0" w:line="240" w:lineRule="auto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bookmarkStart w:id="11" w:name="_Hlk96614780"/>
      <w:r w:rsidRPr="002323FB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Ответ </w:t>
      </w:r>
    </w:p>
    <w:bookmarkEnd w:id="11"/>
    <w:p w14:paraId="3892F84F" w14:textId="34580764" w:rsidR="00824966" w:rsidRPr="007523D3" w:rsidRDefault="00824966" w:rsidP="00CF045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7523D3">
        <w:rPr>
          <w:rFonts w:ascii="Times New Roman" w:hAnsi="Times New Roman" w:cs="Times New Roman"/>
          <w:sz w:val="28"/>
        </w:rPr>
        <w:t xml:space="preserve">В 2021 году к Уполномоченному поступило 20 </w:t>
      </w:r>
      <w:r w:rsidRPr="002179C8">
        <w:rPr>
          <w:rFonts w:ascii="Times New Roman" w:hAnsi="Times New Roman" w:cs="Times New Roman"/>
          <w:sz w:val="28"/>
        </w:rPr>
        <w:t>обращений</w:t>
      </w:r>
      <w:r w:rsidR="007A0880" w:rsidRPr="002179C8">
        <w:rPr>
          <w:rFonts w:ascii="Times New Roman" w:hAnsi="Times New Roman" w:cs="Times New Roman"/>
          <w:sz w:val="28"/>
        </w:rPr>
        <w:t xml:space="preserve"> </w:t>
      </w:r>
      <w:r w:rsidR="007A0880" w:rsidRPr="00AA1C13">
        <w:rPr>
          <w:rFonts w:ascii="Times New Roman" w:hAnsi="Times New Roman" w:cs="Times New Roman"/>
          <w:color w:val="7030A0"/>
          <w:sz w:val="28"/>
        </w:rPr>
        <w:t>(в 2022 году не поступало)</w:t>
      </w:r>
      <w:r w:rsidRPr="002179C8">
        <w:rPr>
          <w:rFonts w:ascii="Times New Roman" w:hAnsi="Times New Roman" w:cs="Times New Roman"/>
          <w:sz w:val="28"/>
        </w:rPr>
        <w:t xml:space="preserve">, в которых заявители просили разъяснить порядок реализации </w:t>
      </w:r>
      <w:r w:rsidRPr="007523D3">
        <w:rPr>
          <w:rFonts w:ascii="Times New Roman" w:hAnsi="Times New Roman" w:cs="Times New Roman"/>
          <w:sz w:val="28"/>
        </w:rPr>
        <w:t>конституционного права граждан исповедовать любую религию в ситуации, когда та или иная религиозная организация признается судом экстремистской.</w:t>
      </w:r>
    </w:p>
    <w:p w14:paraId="1F4061DC" w14:textId="3A00EB10" w:rsidR="00824966" w:rsidRDefault="00824966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966">
        <w:rPr>
          <w:rFonts w:ascii="Times New Roman" w:hAnsi="Times New Roman" w:cs="Times New Roman"/>
          <w:sz w:val="28"/>
          <w:szCs w:val="28"/>
        </w:rPr>
        <w:t>Ответы на эти вопросы содержит постановление Пленума Верховного суда от 28 октября 2021 г. № 32</w:t>
      </w:r>
      <w:r w:rsidR="002323FB">
        <w:rPr>
          <w:rFonts w:ascii="Times New Roman" w:hAnsi="Times New Roman" w:cs="Times New Roman"/>
          <w:sz w:val="28"/>
          <w:szCs w:val="28"/>
        </w:rPr>
        <w:t>, о чем сообщалось заявителям. Согласно разъяснению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3F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становлен запрет на </w:t>
      </w:r>
      <w:r w:rsidRPr="00824966">
        <w:rPr>
          <w:rFonts w:ascii="Times New Roman" w:hAnsi="Times New Roman" w:cs="Times New Roman"/>
          <w:sz w:val="28"/>
          <w:szCs w:val="28"/>
        </w:rPr>
        <w:t>продолжени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4966">
        <w:rPr>
          <w:rFonts w:ascii="Times New Roman" w:hAnsi="Times New Roman" w:cs="Times New Roman"/>
          <w:sz w:val="28"/>
          <w:szCs w:val="28"/>
        </w:rPr>
        <w:t xml:space="preserve"> или возобновлени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4966">
        <w:rPr>
          <w:rFonts w:ascii="Times New Roman" w:hAnsi="Times New Roman" w:cs="Times New Roman"/>
          <w:sz w:val="28"/>
          <w:szCs w:val="28"/>
        </w:rPr>
        <w:t xml:space="preserve"> деятельности организации, признанной экстремистской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249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24966">
        <w:rPr>
          <w:rFonts w:ascii="Times New Roman" w:hAnsi="Times New Roman" w:cs="Times New Roman"/>
          <w:sz w:val="28"/>
          <w:szCs w:val="28"/>
        </w:rPr>
        <w:t>овершени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4966">
        <w:rPr>
          <w:rFonts w:ascii="Times New Roman" w:hAnsi="Times New Roman" w:cs="Times New Roman"/>
          <w:sz w:val="28"/>
          <w:szCs w:val="28"/>
        </w:rPr>
        <w:t xml:space="preserve"> богослужений или иных религиозных обрядов и церемоний не может быть ограничено, при условии соблюдения законодательства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72C49F4" w14:textId="77777777" w:rsidR="00824966" w:rsidRPr="002323FB" w:rsidRDefault="00824966" w:rsidP="00CF0459">
      <w:pPr>
        <w:pStyle w:val="a5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6AC3D5C" w14:textId="276DFAEF" w:rsidR="00824966" w:rsidRPr="00824966" w:rsidRDefault="00824966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4966">
        <w:rPr>
          <w:rFonts w:ascii="Times New Roman" w:hAnsi="Times New Roman" w:cs="Times New Roman"/>
          <w:b/>
          <w:bCs/>
          <w:sz w:val="28"/>
          <w:szCs w:val="28"/>
        </w:rPr>
        <w:t>Мирные собрания (статьи 7, 9, 10, 14, 19 и 21)</w:t>
      </w:r>
      <w:r w:rsidRPr="00824966">
        <w:t xml:space="preserve"> </w:t>
      </w:r>
      <w:r w:rsidRPr="00824966">
        <w:rPr>
          <w:rFonts w:ascii="Times New Roman" w:hAnsi="Times New Roman" w:cs="Times New Roman"/>
          <w:sz w:val="24"/>
          <w:szCs w:val="24"/>
        </w:rPr>
        <w:t>Просьба ответить на сообщения о том, что в последние годы осуществление права на свободу собраний было ограничено, в частности в том, что касается самостоятельности организаторов в принятии решений о месте и способе проведения публичных мероприятий, и что процедура уведомления становится де-факто обязанностью запрашивать разрешение на проведение публичных мероприятий.</w:t>
      </w:r>
      <w:r w:rsidRPr="00824966">
        <w:rPr>
          <w:sz w:val="24"/>
          <w:szCs w:val="24"/>
        </w:rPr>
        <w:t xml:space="preserve"> </w:t>
      </w:r>
      <w:r w:rsidRPr="00824966">
        <w:rPr>
          <w:rFonts w:ascii="Times New Roman" w:hAnsi="Times New Roman" w:cs="Times New Roman"/>
          <w:sz w:val="24"/>
          <w:szCs w:val="24"/>
        </w:rPr>
        <w:t>Прокомментируйте сообщения об ужесточении санкций исключительно за участие в протестах, включая крупные финансовые штрафы и административные задержания, а также большое количество задержаний и случаев чрезмерного применения силы сотрудниками правоохранительных органов во время демонстраций, в том числе во время митингов 27 июля 2019 года и 3 августа 2019 года в Москве и 27 марта 2019 года в Магасе (Ингушетия).</w:t>
      </w:r>
    </w:p>
    <w:p w14:paraId="4140655C" w14:textId="2DDC5A69" w:rsidR="00824966" w:rsidRPr="002323FB" w:rsidRDefault="00824966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bookmarkStart w:id="12" w:name="_Hlk96616529"/>
      <w:r w:rsidRPr="002323FB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Ответ </w:t>
      </w:r>
    </w:p>
    <w:bookmarkEnd w:id="12"/>
    <w:p w14:paraId="0C1BAC76" w14:textId="52AFB3A2" w:rsidR="00BD0A87" w:rsidRPr="002179C8" w:rsidRDefault="0038249C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8249C">
        <w:rPr>
          <w:rFonts w:ascii="Times New Roman" w:hAnsi="Times New Roman" w:cs="Times New Roman"/>
          <w:sz w:val="28"/>
          <w:szCs w:val="28"/>
        </w:rPr>
        <w:t xml:space="preserve"> 2021 году к Уполномоченному </w:t>
      </w:r>
      <w:r w:rsidRPr="00BD0A87">
        <w:rPr>
          <w:rFonts w:ascii="Times New Roman" w:hAnsi="Times New Roman" w:cs="Times New Roman"/>
          <w:b/>
          <w:bCs/>
          <w:sz w:val="28"/>
          <w:szCs w:val="28"/>
        </w:rPr>
        <w:t>не поступало жалоб по вопросам согласования публичных</w:t>
      </w:r>
      <w:r w:rsidRPr="0038249C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D21893">
        <w:rPr>
          <w:rFonts w:ascii="Times New Roman" w:hAnsi="Times New Roman" w:cs="Times New Roman"/>
          <w:sz w:val="28"/>
          <w:szCs w:val="28"/>
        </w:rPr>
        <w:t xml:space="preserve"> </w:t>
      </w:r>
      <w:r w:rsidR="00D21893" w:rsidRPr="002179C8">
        <w:rPr>
          <w:rFonts w:ascii="Times New Roman" w:hAnsi="Times New Roman" w:cs="Times New Roman"/>
          <w:sz w:val="28"/>
          <w:szCs w:val="28"/>
        </w:rPr>
        <w:t>(</w:t>
      </w:r>
      <w:r w:rsidR="00D21893" w:rsidRPr="00AA1C13">
        <w:rPr>
          <w:rFonts w:ascii="Times New Roman" w:hAnsi="Times New Roman" w:cs="Times New Roman"/>
          <w:color w:val="7030A0"/>
          <w:sz w:val="28"/>
          <w:szCs w:val="28"/>
        </w:rPr>
        <w:t>в первом полугодии 2022 года – 2)</w:t>
      </w:r>
      <w:r w:rsidRPr="002179C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9CDC2D" w14:textId="5C85EF84" w:rsidR="00BD0A87" w:rsidRDefault="00BD0A87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A87">
        <w:rPr>
          <w:rFonts w:ascii="Times New Roman" w:hAnsi="Times New Roman" w:cs="Times New Roman"/>
          <w:bCs/>
          <w:sz w:val="28"/>
          <w:szCs w:val="28"/>
        </w:rPr>
        <w:t xml:space="preserve">Уполномоченным </w:t>
      </w:r>
      <w:r w:rsidRPr="00F44251">
        <w:rPr>
          <w:rFonts w:ascii="Times New Roman" w:hAnsi="Times New Roman" w:cs="Times New Roman"/>
          <w:b/>
          <w:sz w:val="28"/>
          <w:szCs w:val="28"/>
        </w:rPr>
        <w:t>осуществлялся мониторинг соблюдения прав граждан в ходе проведения несогласованных публичных мероприятиях</w:t>
      </w:r>
      <w:r w:rsidRPr="00BD0A87">
        <w:rPr>
          <w:rFonts w:ascii="Times New Roman" w:hAnsi="Times New Roman" w:cs="Times New Roman"/>
          <w:bCs/>
          <w:sz w:val="28"/>
          <w:szCs w:val="28"/>
        </w:rPr>
        <w:t xml:space="preserve"> 23, 31 января</w:t>
      </w:r>
      <w:r w:rsidRPr="00BD0A87">
        <w:rPr>
          <w:rFonts w:ascii="Times New Roman" w:hAnsi="Times New Roman" w:cs="Times New Roman"/>
          <w:sz w:val="28"/>
          <w:szCs w:val="28"/>
        </w:rPr>
        <w:t xml:space="preserve"> и 2 февраля 2021 года. Была создана рабочая группа для безотлагательного рассмотрения и принятия мер реагирования по всем поступающим на горячую линию Уполномоченного обращениям. </w:t>
      </w:r>
    </w:p>
    <w:p w14:paraId="464C9598" w14:textId="4129B0D1" w:rsidR="001D6445" w:rsidRDefault="001D6445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A87">
        <w:rPr>
          <w:rFonts w:ascii="Times New Roman" w:hAnsi="Times New Roman" w:cs="Times New Roman"/>
          <w:b/>
          <w:bCs/>
          <w:sz w:val="28"/>
          <w:szCs w:val="28"/>
        </w:rPr>
        <w:t>По результатам мониторинга направлено 110 обращений</w:t>
      </w:r>
      <w:r w:rsidRPr="00BD0A87">
        <w:rPr>
          <w:rFonts w:ascii="Times New Roman" w:hAnsi="Times New Roman" w:cs="Times New Roman"/>
          <w:sz w:val="28"/>
          <w:szCs w:val="28"/>
        </w:rPr>
        <w:t xml:space="preserve"> в органы прокуратуры, МВД России, </w:t>
      </w:r>
      <w:proofErr w:type="spellStart"/>
      <w:r w:rsidRPr="00BD0A87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BD0A87">
        <w:rPr>
          <w:rFonts w:ascii="Times New Roman" w:hAnsi="Times New Roman" w:cs="Times New Roman"/>
          <w:sz w:val="28"/>
          <w:szCs w:val="28"/>
        </w:rPr>
        <w:t xml:space="preserve">, </w:t>
      </w:r>
      <w:r w:rsidRPr="00BD0A87">
        <w:rPr>
          <w:rFonts w:ascii="Times New Roman" w:hAnsi="Times New Roman" w:cs="Times New Roman"/>
          <w:b/>
          <w:bCs/>
          <w:sz w:val="28"/>
          <w:szCs w:val="28"/>
        </w:rPr>
        <w:t xml:space="preserve">осуществлены выезды в места содержания задержанных </w:t>
      </w:r>
      <w:r w:rsidRPr="00BD0A87">
        <w:rPr>
          <w:rFonts w:ascii="Times New Roman" w:hAnsi="Times New Roman" w:cs="Times New Roman"/>
          <w:sz w:val="28"/>
          <w:szCs w:val="28"/>
        </w:rPr>
        <w:t xml:space="preserve">и лиц, подвергнутых административному аресту, </w:t>
      </w:r>
      <w:r w:rsidRPr="00BD0A87">
        <w:rPr>
          <w:rFonts w:ascii="Times New Roman" w:hAnsi="Times New Roman" w:cs="Times New Roman"/>
          <w:b/>
          <w:bCs/>
          <w:sz w:val="28"/>
          <w:szCs w:val="28"/>
        </w:rPr>
        <w:t>организованы личные приемы заявителей</w:t>
      </w:r>
      <w:r w:rsidRPr="00BD0A8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02E74B" w14:textId="481DCD11" w:rsidR="001D6445" w:rsidRDefault="001D6445" w:rsidP="00CF0459">
      <w:pPr>
        <w:pStyle w:val="a5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45">
        <w:rPr>
          <w:rFonts w:ascii="Times New Roman" w:hAnsi="Times New Roman" w:cs="Times New Roman"/>
          <w:sz w:val="28"/>
          <w:szCs w:val="28"/>
        </w:rPr>
        <w:t>Факты, изложенные в обращениях, в отношении некоторых граждан подтвердились, нарушения были устранены. В частности, был допущен адвокат к гражданину, отбывающему административный арест, предоставлены, также сокращены сроки приема передач для лиц, содержащихся в местах кратковременного принудительного содержания граждан, совершивших административные правонарушения.</w:t>
      </w:r>
    </w:p>
    <w:p w14:paraId="3A50DCEB" w14:textId="1CBEA22E" w:rsidR="001D6445" w:rsidRDefault="001D6445" w:rsidP="00CF0459">
      <w:pPr>
        <w:pStyle w:val="a5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45">
        <w:rPr>
          <w:rFonts w:ascii="Times New Roman" w:hAnsi="Times New Roman" w:cs="Times New Roman"/>
          <w:sz w:val="28"/>
          <w:szCs w:val="28"/>
          <w:lang w:bidi="ru-RU"/>
        </w:rPr>
        <w:t>На протяжении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2021</w:t>
      </w:r>
      <w:r w:rsidRPr="001D6445">
        <w:rPr>
          <w:rFonts w:ascii="Times New Roman" w:hAnsi="Times New Roman" w:cs="Times New Roman"/>
          <w:sz w:val="28"/>
          <w:szCs w:val="28"/>
          <w:lang w:bidi="ru-RU"/>
        </w:rPr>
        <w:t xml:space="preserve"> года аппаратом Уполномоченного продолжался мониторинг </w:t>
      </w:r>
      <w:r w:rsidRPr="001D6445">
        <w:rPr>
          <w:rFonts w:ascii="Times New Roman" w:hAnsi="Times New Roman" w:cs="Times New Roman"/>
          <w:sz w:val="28"/>
          <w:szCs w:val="28"/>
        </w:rPr>
        <w:t xml:space="preserve">приведения </w:t>
      </w:r>
      <w:r w:rsidRPr="001D6445">
        <w:rPr>
          <w:rFonts w:ascii="Times New Roman" w:hAnsi="Times New Roman" w:cs="Times New Roman"/>
          <w:b/>
          <w:bCs/>
          <w:sz w:val="28"/>
          <w:szCs w:val="28"/>
        </w:rPr>
        <w:t>регионального законодательства о порядке проведения публичных мероприятий</w:t>
      </w:r>
      <w:r w:rsidRPr="001D6445">
        <w:rPr>
          <w:rFonts w:ascii="Times New Roman" w:hAnsi="Times New Roman" w:cs="Times New Roman"/>
          <w:sz w:val="28"/>
          <w:szCs w:val="28"/>
        </w:rPr>
        <w:t xml:space="preserve"> в соответствие с правовой позицией Конституционного Суда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D6445">
        <w:rPr>
          <w:rFonts w:ascii="Times New Roman" w:hAnsi="Times New Roman" w:cs="Times New Roman"/>
          <w:sz w:val="28"/>
          <w:szCs w:val="28"/>
        </w:rPr>
        <w:t>В 2020 году большинством субъектов Российской Федерации соответствующие изменения в законодательство были внесены, в 2021 году указанные поправки приняты в 10 субъектах (Республики Адыгея, Саха (Якутия), Коми, Пермский и Алтайский край, области Брянская, Кировская, Саратовская, Смоленская, Тюменская).</w:t>
      </w:r>
    </w:p>
    <w:p w14:paraId="35077037" w14:textId="77777777" w:rsidR="00824966" w:rsidRPr="002323FB" w:rsidRDefault="00824966" w:rsidP="00CF0459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</w:p>
    <w:p w14:paraId="51864766" w14:textId="4AD646EE" w:rsidR="00824966" w:rsidRPr="002323FB" w:rsidRDefault="001D6445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6445">
        <w:rPr>
          <w:rFonts w:ascii="Times New Roman" w:hAnsi="Times New Roman" w:cs="Times New Roman"/>
          <w:b/>
          <w:bCs/>
          <w:sz w:val="28"/>
          <w:szCs w:val="28"/>
        </w:rPr>
        <w:t>Свобода ассоциации (статьи 14, 19, 21 и 22)</w:t>
      </w:r>
      <w:r w:rsidRPr="001D6445">
        <w:t xml:space="preserve"> </w:t>
      </w:r>
      <w:r w:rsidRPr="001D6445">
        <w:rPr>
          <w:rFonts w:ascii="Times New Roman" w:hAnsi="Times New Roman" w:cs="Times New Roman"/>
          <w:sz w:val="24"/>
          <w:szCs w:val="24"/>
        </w:rPr>
        <w:t>Просьба ответить на последовательные сообщения о том, что Федеральный закон № 121-ФЗ «О некоммерческих организациях», известный как «закон об иностранных агентах», и Федеральный закон № 129-ФЗ «О внесении изменений в отдельные законодательные акты», известный как «закон о нежелательных иностранных и международных организациях», регулярно используются в качестве средства административного преследования правозащитных организаций и оппозиционных групп и их членов, наряду с уголовным преследованием и словесными нападками в подконтрольных государству средствах массовой информации, что приводит к: а) принуждению таких организаций к сокращению и в конечном итоге к прекращению своей деятельности, как это имеет место в случае с правозащитным центром «Мемориал» и «Международный мемориал»; b) объявлению их «нежелательными» и незаконными в государстве-участнике, как это имело место в случае с базирующейся в Праге организацией «Человек в беде»; и с) уголовному преследованию правозащитников, работающих в таких организациях, как, например, Анастасии Шевченко из «Открытой России». В связи с предыдущими заключительными замечаниями Комитета (CCPR/C/RUS/CO/7, пункт 22) просьба представить более подробную информацию о шагах, предпринятых для отмены или пересмотра «закона об иностранных агентах», а также информацию о введенных ограничениях на деятельность по сбору средств для связанного с оппозицией Фонда по борьбе с коррупцией.</w:t>
      </w:r>
    </w:p>
    <w:p w14:paraId="25CBDE0D" w14:textId="79853074" w:rsidR="001D6445" w:rsidRPr="002323FB" w:rsidRDefault="001D6445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bookmarkStart w:id="13" w:name="_Hlk96617386"/>
      <w:r w:rsidRPr="002323FB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Ответ </w:t>
      </w:r>
    </w:p>
    <w:bookmarkEnd w:id="13"/>
    <w:p w14:paraId="196BF8AC" w14:textId="3BF43C81" w:rsidR="001D6445" w:rsidRDefault="001D6445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45">
        <w:rPr>
          <w:rFonts w:ascii="Times New Roman" w:hAnsi="Times New Roman" w:cs="Times New Roman"/>
          <w:sz w:val="28"/>
          <w:szCs w:val="28"/>
        </w:rPr>
        <w:t>Законодательство Российской Федерации в целях защит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D6445">
        <w:rPr>
          <w:rFonts w:ascii="Times New Roman" w:hAnsi="Times New Roman" w:cs="Times New Roman"/>
          <w:sz w:val="28"/>
          <w:szCs w:val="28"/>
        </w:rPr>
        <w:t xml:space="preserve"> суверенитета России и недопущения вмешательства во внутренние дела государства предусматривает возможность признания некоммерческих организаций, незарегистрированных общественных объединений, СМИ и физических лиц, организациями, иностранными СМИ и физическими лицами, выполняющими функции иностранного агента.</w:t>
      </w:r>
    </w:p>
    <w:p w14:paraId="024A83BE" w14:textId="77777777" w:rsidR="00693090" w:rsidRDefault="00693090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090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>
        <w:rPr>
          <w:rFonts w:ascii="Times New Roman" w:hAnsi="Times New Roman" w:cs="Times New Roman"/>
          <w:sz w:val="28"/>
          <w:szCs w:val="28"/>
        </w:rPr>
        <w:t xml:space="preserve">неоднократно </w:t>
      </w:r>
      <w:r w:rsidRPr="00693090">
        <w:rPr>
          <w:rFonts w:ascii="Times New Roman" w:hAnsi="Times New Roman" w:cs="Times New Roman"/>
          <w:sz w:val="28"/>
          <w:szCs w:val="28"/>
        </w:rPr>
        <w:t>выступал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93090">
        <w:rPr>
          <w:rFonts w:ascii="Times New Roman" w:hAnsi="Times New Roman" w:cs="Times New Roman"/>
          <w:sz w:val="28"/>
          <w:szCs w:val="28"/>
        </w:rPr>
        <w:t xml:space="preserve"> с предложениями по совершенствованию законодательства об НКО-иностранных агентах,</w:t>
      </w:r>
      <w:r w:rsidRPr="00693090">
        <w:rPr>
          <w:rFonts w:ascii="Times New Roman" w:hAnsi="Times New Roman" w:cs="Times New Roman"/>
          <w:sz w:val="28"/>
          <w:szCs w:val="28"/>
          <w:lang w:bidi="ru-RU"/>
        </w:rPr>
        <w:t xml:space="preserve"> прин</w:t>
      </w:r>
      <w:r>
        <w:rPr>
          <w:rFonts w:ascii="Times New Roman" w:hAnsi="Times New Roman" w:cs="Times New Roman"/>
          <w:sz w:val="28"/>
          <w:szCs w:val="28"/>
          <w:lang w:bidi="ru-RU"/>
        </w:rPr>
        <w:t>имала</w:t>
      </w:r>
      <w:r w:rsidRPr="00693090">
        <w:rPr>
          <w:rFonts w:ascii="Times New Roman" w:hAnsi="Times New Roman" w:cs="Times New Roman"/>
          <w:sz w:val="28"/>
          <w:szCs w:val="28"/>
          <w:lang w:bidi="ru-RU"/>
        </w:rPr>
        <w:t xml:space="preserve"> участие в выработке соответствующих поправок в законодательство об НКО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3CB224" w14:textId="00EDFE07" w:rsidR="00693090" w:rsidRDefault="00693090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090">
        <w:rPr>
          <w:rFonts w:ascii="Times New Roman" w:hAnsi="Times New Roman" w:cs="Times New Roman"/>
          <w:sz w:val="28"/>
          <w:szCs w:val="28"/>
        </w:rPr>
        <w:t xml:space="preserve">В изменениях, которые внесены в Федеральный закон от 30 декабря 2020 г. № 481-ФЗ «О внесении изменений в отдельные законодательные акты Российской Федерации в части установления дополнительных мер противодействия угрозам национальной безопасности», </w:t>
      </w:r>
      <w:r w:rsidRPr="00F44251">
        <w:rPr>
          <w:rFonts w:ascii="Times New Roman" w:hAnsi="Times New Roman" w:cs="Times New Roman"/>
          <w:b/>
          <w:bCs/>
          <w:sz w:val="28"/>
          <w:szCs w:val="28"/>
        </w:rPr>
        <w:t>учтены предложения Уполномоченного по исключению из числа иностранных агентов организаций, осуществляющих деятельность</w:t>
      </w:r>
      <w:r w:rsidRPr="00693090">
        <w:rPr>
          <w:rFonts w:ascii="Times New Roman" w:hAnsi="Times New Roman" w:cs="Times New Roman"/>
          <w:sz w:val="28"/>
          <w:szCs w:val="28"/>
        </w:rPr>
        <w:t xml:space="preserve"> </w:t>
      </w:r>
      <w:r w:rsidRPr="00F44251">
        <w:rPr>
          <w:rFonts w:ascii="Times New Roman" w:hAnsi="Times New Roman" w:cs="Times New Roman"/>
          <w:b/>
          <w:bCs/>
          <w:sz w:val="28"/>
          <w:szCs w:val="28"/>
        </w:rPr>
        <w:t>в области науки, культуры, искусства, здравоохранения,</w:t>
      </w:r>
      <w:r w:rsidRPr="00693090">
        <w:rPr>
          <w:rFonts w:ascii="Times New Roman" w:hAnsi="Times New Roman" w:cs="Times New Roman"/>
          <w:sz w:val="28"/>
          <w:szCs w:val="28"/>
        </w:rPr>
        <w:t xml:space="preserve"> профилактики и охраны здоровья граждан, </w:t>
      </w:r>
      <w:r w:rsidRPr="00F44251">
        <w:rPr>
          <w:rFonts w:ascii="Times New Roman" w:hAnsi="Times New Roman" w:cs="Times New Roman"/>
          <w:b/>
          <w:bCs/>
          <w:sz w:val="28"/>
          <w:szCs w:val="28"/>
        </w:rPr>
        <w:t>социального обслуживания, социальной поддержки</w:t>
      </w:r>
      <w:r w:rsidRPr="00693090">
        <w:rPr>
          <w:rFonts w:ascii="Times New Roman" w:hAnsi="Times New Roman" w:cs="Times New Roman"/>
          <w:sz w:val="28"/>
          <w:szCs w:val="28"/>
        </w:rPr>
        <w:t xml:space="preserve"> и защиты граждан, </w:t>
      </w:r>
      <w:r w:rsidRPr="00F44251">
        <w:rPr>
          <w:rFonts w:ascii="Times New Roman" w:hAnsi="Times New Roman" w:cs="Times New Roman"/>
          <w:b/>
          <w:bCs/>
          <w:sz w:val="28"/>
          <w:szCs w:val="28"/>
        </w:rPr>
        <w:t>защиты материнства и детства, социальной поддержки инвалидов</w:t>
      </w:r>
      <w:r w:rsidRPr="00693090">
        <w:rPr>
          <w:rFonts w:ascii="Times New Roman" w:hAnsi="Times New Roman" w:cs="Times New Roman"/>
          <w:sz w:val="28"/>
          <w:szCs w:val="28"/>
        </w:rPr>
        <w:t xml:space="preserve">, пропаганды здорового образа жизни, </w:t>
      </w:r>
      <w:r w:rsidRPr="00F44251">
        <w:rPr>
          <w:rFonts w:ascii="Times New Roman" w:hAnsi="Times New Roman" w:cs="Times New Roman"/>
          <w:b/>
          <w:bCs/>
          <w:sz w:val="28"/>
          <w:szCs w:val="28"/>
        </w:rPr>
        <w:t>физической культуры и спорта, защиты растительного и животного мира, благотворительной деятельности</w:t>
      </w:r>
      <w:r w:rsidRPr="00693090">
        <w:rPr>
          <w:rFonts w:ascii="Times New Roman" w:hAnsi="Times New Roman" w:cs="Times New Roman"/>
          <w:sz w:val="28"/>
          <w:szCs w:val="28"/>
        </w:rPr>
        <w:t>.</w:t>
      </w:r>
    </w:p>
    <w:p w14:paraId="45370019" w14:textId="77777777" w:rsidR="00693090" w:rsidRPr="00506D24" w:rsidRDefault="00693090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70F49DFB" w14:textId="58F4DEC0" w:rsidR="00DF4DA6" w:rsidRPr="002179C8" w:rsidRDefault="00E37760" w:rsidP="002179C8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23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Право на участие в политической жизни (статья 25)</w:t>
      </w:r>
      <w:r w:rsidRPr="00506D24">
        <w:rPr>
          <w:rFonts w:ascii="Times New Roman" w:hAnsi="Times New Roman"/>
          <w:i/>
          <w:iCs/>
        </w:rPr>
        <w:t xml:space="preserve"> </w:t>
      </w:r>
      <w:r w:rsidRPr="00506D24">
        <w:rPr>
          <w:rFonts w:ascii="Times New Roman" w:hAnsi="Times New Roman" w:cs="Times New Roman"/>
          <w:i/>
          <w:iCs/>
        </w:rPr>
        <w:t>Просьба прокомментировать сообщения о том, что президентские выборы, состоявшиеся в марте 2018 года, проходили в чрезмерно жестко контролируемых условиях, характеризующихся постоянным давлением на тех,</w:t>
      </w:r>
      <w:r w:rsidR="00506D24" w:rsidRPr="00506D24">
        <w:t xml:space="preserve"> </w:t>
      </w:r>
      <w:r w:rsidR="00506D24" w:rsidRPr="00506D24">
        <w:rPr>
          <w:rFonts w:ascii="Times New Roman" w:hAnsi="Times New Roman" w:cs="Times New Roman"/>
          <w:i/>
          <w:iCs/>
        </w:rPr>
        <w:t>кто выступал с критикой, что ограничения основных свобод, а также ограничения на регистрацию кандидатов препятствовали политической деятельности и не позволяли обеспечить подлинную конкуренцию и что один из основных оппозиционных кандидатов Алексей Навальный был лишен возможности зарегистрировать свою кандидатуру в связи с вынесенным ранее обвинительным приговором по уголовному делу, который, как представляется, был политически мотивирован. Просьба прокомментировать утверждения о том, что оппозиционным политическим партиям часто отказывают в регистрации на национальных и муниципальных выборах и что кандидаты от оппозиции сталкиваются с угрозами и насилием.</w:t>
      </w:r>
    </w:p>
    <w:p w14:paraId="4229549F" w14:textId="7D8ACF0F" w:rsidR="002179C8" w:rsidRPr="002179C8" w:rsidRDefault="002179C8" w:rsidP="00E63D5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2179C8">
        <w:rPr>
          <w:rFonts w:ascii="Times New Roman" w:hAnsi="Times New Roman" w:cs="Times New Roman"/>
          <w:b/>
          <w:bCs/>
          <w:color w:val="00B050"/>
          <w:sz w:val="28"/>
          <w:szCs w:val="28"/>
        </w:rPr>
        <w:t>Ответ</w:t>
      </w:r>
    </w:p>
    <w:p w14:paraId="10E0DA61" w14:textId="5B00A0E5" w:rsidR="00E63D54" w:rsidRPr="00AA1C13" w:rsidRDefault="00E63D54" w:rsidP="00E63D5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Защита избирательных прав является для российских уполномоченных по правам человека одной из приоритетных задач, в рамках которой проводится постоянный мониторинг избирательных кампаний на предмет соблюдения избирательных прав граждан.</w:t>
      </w:r>
    </w:p>
    <w:p w14:paraId="7B720492" w14:textId="77777777" w:rsidR="0001617F" w:rsidRDefault="00E63D54" w:rsidP="0001617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 xml:space="preserve">В период подготовки и проведения выборов Президента Российской Федерации 18 марта 2018 года в Аппарате Уполномоченного была организована мониторинговая рабочая группа, которая в ежедневном режиме осуществляла анализ обращений граждан о нарушениях избирательного законодательства, проводила изучение публикаций в СМИ, поддерживала связь с региональными уполномоченными, обменивалась информацией с аппаратом ЦИК России. </w:t>
      </w:r>
      <w:r w:rsidR="0001617F" w:rsidRPr="0001617F">
        <w:rPr>
          <w:rFonts w:ascii="Times New Roman" w:hAnsi="Times New Roman" w:cs="Times New Roman"/>
          <w:color w:val="7030A0"/>
          <w:sz w:val="28"/>
          <w:szCs w:val="28"/>
        </w:rPr>
        <w:t>В рабоч</w:t>
      </w:r>
      <w:r w:rsidR="0001617F">
        <w:rPr>
          <w:rFonts w:ascii="Times New Roman" w:hAnsi="Times New Roman" w:cs="Times New Roman"/>
          <w:color w:val="7030A0"/>
          <w:sz w:val="28"/>
          <w:szCs w:val="28"/>
        </w:rPr>
        <w:t>ую</w:t>
      </w:r>
      <w:r w:rsidR="0001617F" w:rsidRPr="0001617F">
        <w:rPr>
          <w:rFonts w:ascii="Times New Roman" w:hAnsi="Times New Roman" w:cs="Times New Roman"/>
          <w:color w:val="7030A0"/>
          <w:sz w:val="28"/>
          <w:szCs w:val="28"/>
        </w:rPr>
        <w:t xml:space="preserve"> групп</w:t>
      </w:r>
      <w:r w:rsidR="0001617F">
        <w:rPr>
          <w:rFonts w:ascii="Times New Roman" w:hAnsi="Times New Roman" w:cs="Times New Roman"/>
          <w:color w:val="7030A0"/>
          <w:sz w:val="28"/>
          <w:szCs w:val="28"/>
        </w:rPr>
        <w:t>у</w:t>
      </w:r>
      <w:r w:rsidR="0001617F" w:rsidRPr="0001617F">
        <w:rPr>
          <w:rFonts w:ascii="Times New Roman" w:hAnsi="Times New Roman" w:cs="Times New Roman"/>
          <w:color w:val="7030A0"/>
          <w:sz w:val="28"/>
          <w:szCs w:val="28"/>
        </w:rPr>
        <w:t xml:space="preserve"> вошли представители правозащитного и научного сообществ, «Корпуса за чистые выборы», Ассоциации юристов России.</w:t>
      </w:r>
      <w:r w:rsidR="0001617F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AA1C13">
        <w:rPr>
          <w:rFonts w:ascii="Times New Roman" w:hAnsi="Times New Roman" w:cs="Times New Roman"/>
          <w:color w:val="7030A0"/>
          <w:sz w:val="28"/>
          <w:szCs w:val="28"/>
        </w:rPr>
        <w:t>Была организована работа «горячей» линии, которая являлась дополнительным каналом информации о нарушениях в ходе выборов и позволяла оперативно рассматривать поступающие сигналы.</w:t>
      </w:r>
    </w:p>
    <w:p w14:paraId="7846FB6A" w14:textId="4F9799FC" w:rsidR="0001617F" w:rsidRPr="0001617F" w:rsidRDefault="0001617F" w:rsidP="0001617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01617F">
        <w:rPr>
          <w:rFonts w:ascii="Times New Roman" w:hAnsi="Times New Roman" w:cs="Times New Roman"/>
          <w:color w:val="7030A0"/>
          <w:sz w:val="28"/>
          <w:szCs w:val="28"/>
          <w:lang w:bidi="ru-RU"/>
        </w:rPr>
        <w:t xml:space="preserve">Большинство обращений касалось </w:t>
      </w:r>
      <w:r w:rsidRPr="007C05A8">
        <w:rPr>
          <w:rFonts w:ascii="Times New Roman" w:hAnsi="Times New Roman" w:cs="Times New Roman"/>
          <w:color w:val="7030A0"/>
          <w:sz w:val="28"/>
          <w:szCs w:val="28"/>
          <w:lang w:bidi="ru-RU"/>
        </w:rPr>
        <w:t>вопросов организации и осуществления голосования</w:t>
      </w:r>
      <w:r w:rsidR="007C05A8" w:rsidRPr="007C05A8">
        <w:rPr>
          <w:rFonts w:ascii="Times New Roman" w:hAnsi="Times New Roman" w:cs="Times New Roman"/>
          <w:color w:val="7030A0"/>
          <w:sz w:val="28"/>
          <w:szCs w:val="28"/>
          <w:lang w:bidi="ru-RU"/>
        </w:rPr>
        <w:t>, формировани</w:t>
      </w:r>
      <w:r w:rsidR="007C05A8">
        <w:rPr>
          <w:rFonts w:ascii="Times New Roman" w:hAnsi="Times New Roman" w:cs="Times New Roman"/>
          <w:color w:val="7030A0"/>
          <w:sz w:val="28"/>
          <w:szCs w:val="28"/>
          <w:lang w:bidi="ru-RU"/>
        </w:rPr>
        <w:t>я</w:t>
      </w:r>
      <w:r w:rsidR="007C05A8" w:rsidRPr="007C05A8">
        <w:rPr>
          <w:rFonts w:ascii="Times New Roman" w:hAnsi="Times New Roman" w:cs="Times New Roman"/>
          <w:color w:val="7030A0"/>
          <w:sz w:val="28"/>
          <w:szCs w:val="28"/>
          <w:lang w:bidi="ru-RU"/>
        </w:rPr>
        <w:t xml:space="preserve"> и организаци</w:t>
      </w:r>
      <w:r w:rsidR="007C05A8">
        <w:rPr>
          <w:rFonts w:ascii="Times New Roman" w:hAnsi="Times New Roman" w:cs="Times New Roman"/>
          <w:color w:val="7030A0"/>
          <w:sz w:val="28"/>
          <w:szCs w:val="28"/>
          <w:lang w:bidi="ru-RU"/>
        </w:rPr>
        <w:t>и</w:t>
      </w:r>
      <w:r w:rsidR="007C05A8" w:rsidRPr="007C05A8">
        <w:rPr>
          <w:rFonts w:ascii="Times New Roman" w:hAnsi="Times New Roman" w:cs="Times New Roman"/>
          <w:color w:val="7030A0"/>
          <w:sz w:val="28"/>
          <w:szCs w:val="28"/>
          <w:lang w:bidi="ru-RU"/>
        </w:rPr>
        <w:t xml:space="preserve"> деятельности избирательных комиссий</w:t>
      </w:r>
      <w:r w:rsidRPr="0001617F">
        <w:rPr>
          <w:rFonts w:ascii="Times New Roman" w:hAnsi="Times New Roman" w:cs="Times New Roman"/>
          <w:color w:val="7030A0"/>
          <w:sz w:val="28"/>
          <w:szCs w:val="28"/>
          <w:lang w:bidi="ru-RU"/>
        </w:rPr>
        <w:t xml:space="preserve">. </w:t>
      </w:r>
      <w:r>
        <w:rPr>
          <w:rFonts w:ascii="Times New Roman" w:hAnsi="Times New Roman" w:cs="Times New Roman"/>
          <w:color w:val="7030A0"/>
          <w:sz w:val="28"/>
          <w:szCs w:val="28"/>
          <w:lang w:bidi="ru-RU"/>
        </w:rPr>
        <w:t>С</w:t>
      </w:r>
      <w:r w:rsidRPr="0001617F">
        <w:rPr>
          <w:rFonts w:ascii="Times New Roman" w:hAnsi="Times New Roman" w:cs="Times New Roman"/>
          <w:color w:val="7030A0"/>
          <w:sz w:val="28"/>
          <w:szCs w:val="28"/>
          <w:lang w:bidi="ru-RU"/>
        </w:rPr>
        <w:t xml:space="preserve">ообщалось </w:t>
      </w:r>
      <w:r w:rsidRPr="007C05A8">
        <w:rPr>
          <w:rFonts w:ascii="Times New Roman" w:hAnsi="Times New Roman" w:cs="Times New Roman"/>
          <w:color w:val="7030A0"/>
          <w:sz w:val="28"/>
          <w:szCs w:val="28"/>
          <w:lang w:bidi="ru-RU"/>
        </w:rPr>
        <w:t>об отказе в регистрации кандидатов</w:t>
      </w:r>
      <w:r w:rsidRPr="0001617F">
        <w:rPr>
          <w:rFonts w:ascii="Times New Roman" w:hAnsi="Times New Roman" w:cs="Times New Roman"/>
          <w:color w:val="7030A0"/>
          <w:sz w:val="28"/>
          <w:szCs w:val="28"/>
          <w:lang w:bidi="ru-RU"/>
        </w:rPr>
        <w:t>, о давлении со стороны администрации при приеме документов кандидата-само</w:t>
      </w:r>
      <w:r w:rsidRPr="0001617F">
        <w:rPr>
          <w:rFonts w:ascii="Times New Roman" w:hAnsi="Times New Roman" w:cs="Times New Roman"/>
          <w:color w:val="7030A0"/>
          <w:sz w:val="28"/>
          <w:szCs w:val="28"/>
          <w:lang w:bidi="ru-RU"/>
        </w:rPr>
        <w:softHyphen/>
        <w:t>выдвиженца, однако по результатам проведенных проверок факты нарушений, как правило, не подтверждались.</w:t>
      </w:r>
    </w:p>
    <w:p w14:paraId="5332BBCE" w14:textId="1062C62E" w:rsidR="00BC0B51" w:rsidRDefault="00E63D54" w:rsidP="00BC0B5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Организация и проведение избирательной кампании по выборам Президента Российской Федерации 2018 года и столь высокий уровень явки избирателей высоко оценен международными экспертами и международными наблюдательными миссиями, как беспрецедентное соблюдение избирательных процедур на всех стадиях подготовки и проведения выборов в России. Выборы Президента Российской Федерации 2018 года признаны самыми открытыми, честными и легитимными. Международная реакция на проходящие в России выборы характеризовалась как спокойная, без каких-либо публикаций о нарушениях избирательных прав.</w:t>
      </w:r>
    </w:p>
    <w:p w14:paraId="1D9B0C18" w14:textId="77777777" w:rsidR="0001617F" w:rsidRPr="00AA1C13" w:rsidRDefault="0001617F" w:rsidP="00BC0B5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14:paraId="016E9A56" w14:textId="77777777" w:rsidR="002323FB" w:rsidRPr="002179C8" w:rsidRDefault="002323FB" w:rsidP="002179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5A49C5" w14:textId="79E8C294" w:rsidR="00DF4DA6" w:rsidRPr="00DF4DA6" w:rsidRDefault="00DF4DA6" w:rsidP="00CF0459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DA6">
        <w:rPr>
          <w:rFonts w:ascii="Times New Roman" w:hAnsi="Times New Roman" w:cs="Times New Roman"/>
          <w:b/>
          <w:bCs/>
          <w:sz w:val="28"/>
          <w:szCs w:val="28"/>
        </w:rPr>
        <w:t>Права коренных народов (статьи 6, 19, 22 и 27)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4DA6">
        <w:rPr>
          <w:rFonts w:ascii="Times New Roman" w:hAnsi="Times New Roman" w:cs="Times New Roman"/>
          <w:sz w:val="24"/>
          <w:szCs w:val="24"/>
        </w:rPr>
        <w:t xml:space="preserve">В связи с предыдущими заключительными замечаниями Комитета (CCPR/C/RUS/CO/7, пункт 24) сообщите о мерах, принятых в целях уважения и защиты прав коренных народов, включая их право на признание в качестве коренных народов, и обеспечения их свободного, предварительного и осознанного согласия при принятии любых затрагивающих их решений, особенно в отношении деятельности предприятий добывающей промышленности. Укажите меры, принимаемые законодательно и на практике для предотвращения загрязнения воздуха и почвы, деградации питьевой воды и разрушения священных мест и могильников, таких как священная гора Карагай-Ляш, в результате производственной деятельности. Просьба прокомментировать обвинения в преследовании правозащитников из числа коренных народов, в том числе Владислава </w:t>
      </w:r>
      <w:proofErr w:type="spellStart"/>
      <w:r w:rsidRPr="00DF4DA6">
        <w:rPr>
          <w:rFonts w:ascii="Times New Roman" w:hAnsi="Times New Roman" w:cs="Times New Roman"/>
          <w:sz w:val="24"/>
          <w:szCs w:val="24"/>
        </w:rPr>
        <w:t>Таннагешева</w:t>
      </w:r>
      <w:proofErr w:type="spellEnd"/>
      <w:r w:rsidRPr="00DF4DA6">
        <w:rPr>
          <w:rFonts w:ascii="Times New Roman" w:hAnsi="Times New Roman" w:cs="Times New Roman"/>
          <w:sz w:val="24"/>
          <w:szCs w:val="24"/>
        </w:rPr>
        <w:t xml:space="preserve"> и Яны </w:t>
      </w:r>
      <w:proofErr w:type="spellStart"/>
      <w:r w:rsidRPr="00DF4DA6">
        <w:rPr>
          <w:rFonts w:ascii="Times New Roman" w:hAnsi="Times New Roman" w:cs="Times New Roman"/>
          <w:sz w:val="24"/>
          <w:szCs w:val="24"/>
        </w:rPr>
        <w:t>Таннагешевой</w:t>
      </w:r>
      <w:proofErr w:type="spellEnd"/>
      <w:r w:rsidRPr="00DF4DA6">
        <w:rPr>
          <w:rFonts w:ascii="Times New Roman" w:hAnsi="Times New Roman" w:cs="Times New Roman"/>
          <w:sz w:val="24"/>
          <w:szCs w:val="24"/>
        </w:rPr>
        <w:t>, и принудительной ликвидации организаций коренных народов, таких как Центр содействия коренным народам Севера.</w:t>
      </w:r>
    </w:p>
    <w:p w14:paraId="7B5CD587" w14:textId="05A0C8D5" w:rsidR="00DF4DA6" w:rsidRPr="002323FB" w:rsidRDefault="00DF4DA6" w:rsidP="00CF0459">
      <w:pPr>
        <w:pStyle w:val="a5"/>
        <w:spacing w:after="0" w:line="240" w:lineRule="auto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bookmarkStart w:id="14" w:name="_Hlk96617948"/>
      <w:r w:rsidRPr="002323FB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Ответ </w:t>
      </w:r>
    </w:p>
    <w:bookmarkEnd w:id="14"/>
    <w:p w14:paraId="77EB4F66" w14:textId="6EEDD085" w:rsidR="00DF4DA6" w:rsidRDefault="00DF4DA6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DA6">
        <w:rPr>
          <w:rFonts w:ascii="Times New Roman" w:hAnsi="Times New Roman" w:cs="Times New Roman"/>
          <w:sz w:val="28"/>
          <w:szCs w:val="28"/>
        </w:rPr>
        <w:t xml:space="preserve">Уполномоченным в тесном взаимодействии с уполномоченными по правам человека в субъектах Российской Федерации, а также с уполномоченными по правам коренных малочисленных народов, в пределах своих полномочий проводится разносторонняя работа по продвижению и защите прав коренных малочисленных народов. </w:t>
      </w:r>
    </w:p>
    <w:p w14:paraId="34657ED2" w14:textId="1157D642" w:rsidR="00BF35FE" w:rsidRPr="00DF4DA6" w:rsidRDefault="00BF35FE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5FE">
        <w:rPr>
          <w:rFonts w:ascii="Times New Roman" w:hAnsi="Times New Roman" w:cs="Times New Roman"/>
          <w:sz w:val="28"/>
          <w:szCs w:val="28"/>
        </w:rPr>
        <w:t>Представитель Уполномоченного входит в рабочую группу, образованную в Совете при Президенте Российской Федерации по развитию гражданского общества и правам человека с целью совершенствования нормативных правовых актов, затрагивающих права указанных народов, и решения их актуальных проблем.</w:t>
      </w:r>
    </w:p>
    <w:p w14:paraId="6FA4AA4A" w14:textId="77777777" w:rsidR="005B5557" w:rsidRPr="00AA1C13" w:rsidRDefault="005B5557" w:rsidP="005B5557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color w:val="7030A0"/>
          <w:sz w:val="28"/>
          <w:szCs w:val="28"/>
        </w:rPr>
        <w:t>В 2020 году в целях развития у граждан интереса к актуальным вопросам прав коренных народов прошла онлайн-викторина для коренных малочисленных народов Севера, Сибири и Дальнего Востока Российской Федерации «Знай свои права» (более 2000 чел.)</w:t>
      </w:r>
    </w:p>
    <w:p w14:paraId="1F5D3311" w14:textId="77777777" w:rsidR="007C05A8" w:rsidRDefault="00DF4DA6" w:rsidP="007C05A8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DA6">
        <w:rPr>
          <w:rFonts w:ascii="Times New Roman" w:hAnsi="Times New Roman" w:cs="Times New Roman"/>
          <w:sz w:val="28"/>
          <w:szCs w:val="28"/>
        </w:rPr>
        <w:t>Практикуется создание специальных рабочих групп, проведение круглых столов и совещаний.</w:t>
      </w:r>
      <w:r w:rsidRPr="00DF4DA6">
        <w:t xml:space="preserve"> </w:t>
      </w:r>
      <w:r w:rsidRPr="00DF4DA6">
        <w:rPr>
          <w:rFonts w:ascii="Times New Roman" w:hAnsi="Times New Roman" w:cs="Times New Roman"/>
          <w:sz w:val="28"/>
          <w:szCs w:val="28"/>
        </w:rPr>
        <w:t>Так, 20 октября 2021 года с участием представителей Ассоциации коренных малочисленных народов Севера, Сибири и Дальнего Востока Российской Федерации, Федерального агентства по делам национальностей, уполномоченных по правам человека в субъектах Российской Федерации и уполномоченных по правам КМН проведено совещание по вопросам защиты прав коренных малочисленных народов Севера, Сибири и Дальнего Востока.</w:t>
      </w:r>
      <w:r w:rsidR="00F442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2179C8">
        <w:rPr>
          <w:rFonts w:ascii="Times New Roman" w:hAnsi="Times New Roman" w:cs="Times New Roman"/>
          <w:sz w:val="28"/>
          <w:szCs w:val="28"/>
        </w:rPr>
        <w:t>результатам подготовлено и на стадии заключения «Соглашение о взаимодействии Уполномоченного</w:t>
      </w:r>
      <w:r>
        <w:rPr>
          <w:rFonts w:ascii="Times New Roman" w:hAnsi="Times New Roman" w:cs="Times New Roman"/>
          <w:sz w:val="28"/>
          <w:szCs w:val="28"/>
        </w:rPr>
        <w:t xml:space="preserve"> и Ассоциации Коренных малочисленных народов»</w:t>
      </w:r>
      <w:r w:rsidR="0031683E">
        <w:rPr>
          <w:rFonts w:ascii="Times New Roman" w:hAnsi="Times New Roman" w:cs="Times New Roman"/>
          <w:sz w:val="28"/>
          <w:szCs w:val="28"/>
        </w:rPr>
        <w:t>.</w:t>
      </w:r>
    </w:p>
    <w:p w14:paraId="7339341B" w14:textId="0BD2AFEF" w:rsidR="007C05A8" w:rsidRPr="00D73749" w:rsidRDefault="007C05A8" w:rsidP="007C05A8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73749">
        <w:rPr>
          <w:rFonts w:ascii="Times New Roman" w:hAnsi="Times New Roman" w:cs="Times New Roman"/>
          <w:color w:val="7030A0"/>
          <w:sz w:val="28"/>
          <w:szCs w:val="28"/>
        </w:rPr>
        <w:t>При активном участии Уполномоченного принят Федеральный закон от 6 февраля 2020 г. № 11-ФЗ «О внесении изменений в Федеральный закон «О гарантиях прав коренных малочисленных народов Российской Федерации» в части установления порядка учета лиц, относящихся к коренным малочисленным народам»</w:t>
      </w:r>
      <w:r w:rsidR="002F7205">
        <w:rPr>
          <w:rStyle w:val="ab"/>
          <w:rFonts w:ascii="Times New Roman" w:hAnsi="Times New Roman" w:cs="Times New Roman"/>
          <w:color w:val="7030A0"/>
          <w:sz w:val="28"/>
          <w:szCs w:val="28"/>
        </w:rPr>
        <w:footnoteReference w:id="4"/>
      </w:r>
      <w:r w:rsidRPr="00D73749">
        <w:rPr>
          <w:rFonts w:ascii="Times New Roman" w:hAnsi="Times New Roman" w:cs="Times New Roman"/>
          <w:color w:val="7030A0"/>
          <w:sz w:val="28"/>
          <w:szCs w:val="28"/>
        </w:rPr>
        <w:t>. В перечень малочисленных народов Севера в целях установления социальной пенсии по старости включен народ «вепсы» и район их проживания в Республике Карелия.</w:t>
      </w:r>
    </w:p>
    <w:p w14:paraId="2573F951" w14:textId="3029A017" w:rsidR="007C05A8" w:rsidRPr="00D73749" w:rsidRDefault="007C05A8" w:rsidP="007C05A8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73749">
        <w:rPr>
          <w:rFonts w:ascii="Times New Roman" w:hAnsi="Times New Roman" w:cs="Times New Roman"/>
          <w:color w:val="7030A0"/>
          <w:sz w:val="28"/>
          <w:szCs w:val="28"/>
        </w:rPr>
        <w:t xml:space="preserve">Сегодня коренные и малочисленные народы в результате поправок, внесенных к закону о пенсионной реформе, получили право на досрочную пенсию. В </w:t>
      </w:r>
      <w:r w:rsidR="00D73749" w:rsidRPr="00D73749">
        <w:rPr>
          <w:rFonts w:ascii="Times New Roman" w:hAnsi="Times New Roman" w:cs="Times New Roman"/>
          <w:color w:val="7030A0"/>
          <w:sz w:val="28"/>
          <w:szCs w:val="28"/>
        </w:rPr>
        <w:t>начале</w:t>
      </w:r>
      <w:r w:rsidRPr="00D73749">
        <w:rPr>
          <w:rFonts w:ascii="Times New Roman" w:hAnsi="Times New Roman" w:cs="Times New Roman"/>
          <w:color w:val="7030A0"/>
          <w:sz w:val="28"/>
          <w:szCs w:val="28"/>
        </w:rPr>
        <w:t xml:space="preserve"> 2022 г</w:t>
      </w:r>
      <w:r w:rsidR="00D73749" w:rsidRPr="00D73749">
        <w:rPr>
          <w:rFonts w:ascii="Times New Roman" w:hAnsi="Times New Roman" w:cs="Times New Roman"/>
          <w:color w:val="7030A0"/>
          <w:sz w:val="28"/>
          <w:szCs w:val="28"/>
        </w:rPr>
        <w:t>ода</w:t>
      </w:r>
      <w:r w:rsidRPr="00D73749">
        <w:rPr>
          <w:rFonts w:ascii="Times New Roman" w:hAnsi="Times New Roman" w:cs="Times New Roman"/>
          <w:color w:val="7030A0"/>
          <w:sz w:val="28"/>
          <w:szCs w:val="28"/>
        </w:rPr>
        <w:t xml:space="preserve"> принят Федеральный закон</w:t>
      </w:r>
      <w:r w:rsidR="00D73749">
        <w:rPr>
          <w:rStyle w:val="ab"/>
          <w:rFonts w:ascii="Times New Roman" w:hAnsi="Times New Roman" w:cs="Times New Roman"/>
          <w:color w:val="7030A0"/>
          <w:sz w:val="28"/>
          <w:szCs w:val="28"/>
        </w:rPr>
        <w:footnoteReference w:id="5"/>
      </w:r>
      <w:r w:rsidRPr="00D73749">
        <w:rPr>
          <w:rFonts w:ascii="Times New Roman" w:hAnsi="Times New Roman" w:cs="Times New Roman"/>
          <w:color w:val="7030A0"/>
          <w:sz w:val="28"/>
          <w:szCs w:val="28"/>
        </w:rPr>
        <w:t xml:space="preserve">, предусматривающий создание более удобных условий реализации гражданами из числа КМН права на назначение социальной пенсии по старости. </w:t>
      </w:r>
    </w:p>
    <w:p w14:paraId="72524D91" w14:textId="77777777" w:rsidR="0031683E" w:rsidRPr="00DF4DA6" w:rsidRDefault="0031683E" w:rsidP="00CF045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0B9267" w14:textId="7761DE50" w:rsidR="002E70A5" w:rsidRPr="002E70A5" w:rsidRDefault="002E70A5" w:rsidP="00CF045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0A5">
        <w:rPr>
          <w:rFonts w:ascii="Times New Roman" w:hAnsi="Times New Roman" w:cs="Times New Roman"/>
          <w:b/>
          <w:bCs/>
          <w:sz w:val="28"/>
          <w:szCs w:val="28"/>
        </w:rPr>
        <w:t>Меры, принятые в контексте пандемии коронавирусного заболевания (COVID-19) (статьи 4, 10 и 18)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A5">
        <w:rPr>
          <w:rFonts w:ascii="Times New Roman" w:hAnsi="Times New Roman" w:cs="Times New Roman"/>
          <w:sz w:val="24"/>
          <w:szCs w:val="24"/>
        </w:rPr>
        <w:t>Просьба сообщить о любых ограничениях закрепленных в Пакте прав в контексте реагирования на пандемию коронавирусного заболевания (COVID-19). Просьба дать ответ в связи с выраженной обеспокоенностью по поводу того, что новое законодательство о распространении ложной информации о COVID-19 оказывает негативное воздействие на свободу средств массовой информации и деятельность правозащитников. Сообщите о любых мерах, принятых для предотвращения распространения COVID-19 среди лиц, находящихся в местах лишения свободы, а также среди других уязвимых групп, включая трудящихся-мигрантов и бездомных. Просьба дать ответ в связи с обеспокоенностью по поводу того, что идентификационные и личные данные ряда пациентов с COVID-19 были размещены в приложениях для обмена сообщениями и социальных сетях вследствие утечки медицинских и правоохранительных данных, что привело к их преследованию и угрозам в их адрес со стороны посторонних лиц как через Интернет, так и лично. Сообщите о мерах, принятых для защиты права пациентов с COVID-19 на неприкосновенность частной жизни. Просьба представить ответ в связи с обеспокоенностью, выраженной Российской ассоциацией пациентов Министерству здравоохранения по поводу того, что пациенты с такими, в частности, заболеваниями, как хронический гепатит, первичный иммунодефицит и кистозный фиброз, сталкиваются с трудностями при получении лечения, поскольку, как утверждается, приоритет отдается лечению пациентов с COVID-19.</w:t>
      </w:r>
    </w:p>
    <w:p w14:paraId="7173711E" w14:textId="5A7698C1" w:rsidR="002E70A5" w:rsidRPr="002323FB" w:rsidRDefault="002E70A5" w:rsidP="00CF0459">
      <w:pPr>
        <w:pStyle w:val="a5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2323FB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Ответ </w:t>
      </w:r>
    </w:p>
    <w:p w14:paraId="4B705AD0" w14:textId="59B3F73B" w:rsidR="002E70A5" w:rsidRPr="002323FB" w:rsidRDefault="002E70A5" w:rsidP="00CF04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3FB">
        <w:rPr>
          <w:rFonts w:ascii="Times New Roman" w:hAnsi="Times New Roman" w:cs="Times New Roman"/>
          <w:sz w:val="28"/>
          <w:szCs w:val="28"/>
        </w:rPr>
        <w:t>Вакцинация против новой коронавирусной инфекции COVID-19 производится для граждан Российской Федерации бесплатно и на добровольной основе. Перед прививкой граждане подписывают добровольное информированное согласие. Вакцинация производится гражданам, не имеющим медицинских противопоказаний.</w:t>
      </w:r>
    </w:p>
    <w:p w14:paraId="193BF644" w14:textId="7384E819" w:rsidR="00D07B02" w:rsidRDefault="002E70A5" w:rsidP="00CF04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3FB">
        <w:rPr>
          <w:rFonts w:ascii="Times New Roman" w:hAnsi="Times New Roman" w:cs="Times New Roman"/>
          <w:sz w:val="28"/>
          <w:szCs w:val="28"/>
        </w:rPr>
        <w:t>Уполномоченный по правам человека в Российской Федерации неоднократно высказывалась о недопустимости принудительной вакцинации и важности ведения просветительской работы с гражданами в целях расширения масштабов добровольной вакцинации.</w:t>
      </w:r>
    </w:p>
    <w:p w14:paraId="4039BF06" w14:textId="21CA8E75" w:rsidR="00F44251" w:rsidRPr="002179C8" w:rsidRDefault="00F44251" w:rsidP="00CF04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79C8">
        <w:rPr>
          <w:rFonts w:ascii="Times New Roman" w:hAnsi="Times New Roman" w:cs="Times New Roman"/>
          <w:bCs/>
          <w:sz w:val="28"/>
          <w:szCs w:val="28"/>
        </w:rPr>
        <w:t>Уполномоченный уделила особое внимание вопросам охраны здоровья лиц в местах принудительного содержания в связи пандемией COVID-19, поддержала решение ФСИН России о создании во всех территориальных органах ведомства специальных комиссий по мониторингу</w:t>
      </w:r>
      <w:r w:rsidR="00465C46" w:rsidRPr="002179C8">
        <w:rPr>
          <w:rFonts w:ascii="Times New Roman" w:hAnsi="Times New Roman" w:cs="Times New Roman"/>
          <w:bCs/>
          <w:sz w:val="28"/>
          <w:szCs w:val="28"/>
        </w:rPr>
        <w:t xml:space="preserve"> соблюдения прав лиц, содержащихся в пенитенциарных учреждениях</w:t>
      </w:r>
      <w:r w:rsidRPr="002179C8">
        <w:rPr>
          <w:rFonts w:ascii="Times New Roman" w:hAnsi="Times New Roman" w:cs="Times New Roman"/>
          <w:bCs/>
          <w:sz w:val="28"/>
          <w:szCs w:val="28"/>
        </w:rPr>
        <w:t>, в которые во</w:t>
      </w:r>
      <w:r w:rsidR="00465C46" w:rsidRPr="002179C8">
        <w:rPr>
          <w:rFonts w:ascii="Times New Roman" w:hAnsi="Times New Roman" w:cs="Times New Roman"/>
          <w:bCs/>
          <w:sz w:val="28"/>
          <w:szCs w:val="28"/>
        </w:rPr>
        <w:t>шли</w:t>
      </w:r>
      <w:r w:rsidRPr="002179C8">
        <w:rPr>
          <w:rFonts w:ascii="Times New Roman" w:hAnsi="Times New Roman" w:cs="Times New Roman"/>
          <w:bCs/>
          <w:sz w:val="28"/>
          <w:szCs w:val="28"/>
        </w:rPr>
        <w:t xml:space="preserve"> региональные уполномоченные по правам человека.</w:t>
      </w:r>
    </w:p>
    <w:p w14:paraId="4CC8F0CE" w14:textId="4BF0ABB6" w:rsidR="00F44251" w:rsidRPr="002179C8" w:rsidRDefault="00F44251" w:rsidP="00CF04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79C8">
        <w:rPr>
          <w:rFonts w:ascii="Times New Roman" w:hAnsi="Times New Roman" w:cs="Times New Roman"/>
          <w:bCs/>
          <w:sz w:val="28"/>
          <w:szCs w:val="28"/>
        </w:rPr>
        <w:t>Сегодня Комиссии созданы во всех субъектах приказами территориальных органов ФСИН России</w:t>
      </w:r>
      <w:r w:rsidR="0031683E" w:rsidRPr="002179C8">
        <w:rPr>
          <w:rFonts w:ascii="Times New Roman" w:hAnsi="Times New Roman" w:cs="Times New Roman"/>
          <w:bCs/>
          <w:sz w:val="28"/>
          <w:szCs w:val="28"/>
        </w:rPr>
        <w:t>.</w:t>
      </w:r>
    </w:p>
    <w:p w14:paraId="7C0AA609" w14:textId="15D94862" w:rsidR="00ED0245" w:rsidRPr="00AA1C13" w:rsidRDefault="00ED0245" w:rsidP="00ED02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bCs/>
          <w:color w:val="7030A0"/>
          <w:sz w:val="28"/>
          <w:szCs w:val="28"/>
        </w:rPr>
        <w:t>Уполномоченным были направлены в органы исполнительной власти рекомендации по улучшению условий содержания заключенных в период распространения коронавируса, а также о разработке специальных регламентов с целью предотвращения переполнения СИЗО, ИВС, конвойных помещений судов лицами, подозреваемыми в совершении преступления малой и средней тяжести.</w:t>
      </w:r>
    </w:p>
    <w:p w14:paraId="1FB61648" w14:textId="07707496" w:rsidR="00261E7D" w:rsidRPr="00AA1C13" w:rsidRDefault="00261E7D" w:rsidP="00CF04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bCs/>
          <w:color w:val="7030A0"/>
          <w:sz w:val="28"/>
          <w:szCs w:val="28"/>
        </w:rPr>
        <w:t>Проведенный Уполномоченным мониторинг показал, что государством принят ряд мер, направленных на законодательное урегулирование новых правоотношений, возникших в период пандемии. Министерства и ведомства разработали информационные письма и методические рекомендации по применению законодательных нововведений.</w:t>
      </w:r>
    </w:p>
    <w:p w14:paraId="675D1C6B" w14:textId="05EC65D8" w:rsidR="00261E7D" w:rsidRPr="00AA1C13" w:rsidRDefault="00261E7D" w:rsidP="00CF04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7030A0"/>
          <w:sz w:val="28"/>
          <w:szCs w:val="28"/>
        </w:rPr>
      </w:pPr>
      <w:r w:rsidRPr="00AA1C13">
        <w:rPr>
          <w:rFonts w:ascii="Times New Roman" w:hAnsi="Times New Roman" w:cs="Times New Roman"/>
          <w:bCs/>
          <w:color w:val="7030A0"/>
          <w:sz w:val="28"/>
          <w:szCs w:val="28"/>
        </w:rPr>
        <w:t xml:space="preserve">Минюстом России при участии представителя Уполномоченного создана межведомственная рабочая группа по подготовке изменений в </w:t>
      </w:r>
      <w:r w:rsidR="00224D7E" w:rsidRPr="00AA1C13">
        <w:rPr>
          <w:rFonts w:ascii="Times New Roman" w:hAnsi="Times New Roman" w:cs="Times New Roman"/>
          <w:bCs/>
          <w:color w:val="7030A0"/>
          <w:sz w:val="28"/>
          <w:szCs w:val="28"/>
        </w:rPr>
        <w:t>Уголовно-процессуальный кодекс</w:t>
      </w:r>
      <w:r w:rsidRPr="00AA1C13">
        <w:rPr>
          <w:rFonts w:ascii="Times New Roman" w:hAnsi="Times New Roman" w:cs="Times New Roman"/>
          <w:bCs/>
          <w:color w:val="7030A0"/>
          <w:sz w:val="28"/>
          <w:szCs w:val="28"/>
        </w:rPr>
        <w:t xml:space="preserve"> Российской Федерации, позволяющих учитывать процессуальные особенности производства по уголовным делам в случае возникновения чрезвычайных ситуаций, в том числе эпидемий.</w:t>
      </w:r>
    </w:p>
    <w:p w14:paraId="6AF84759" w14:textId="42962BDC" w:rsidR="00261E7D" w:rsidRPr="00261E7D" w:rsidRDefault="00261E7D" w:rsidP="00CF04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7030A0"/>
          <w:sz w:val="28"/>
          <w:szCs w:val="28"/>
        </w:rPr>
      </w:pPr>
    </w:p>
    <w:sectPr w:rsidR="00261E7D" w:rsidRPr="00261E7D" w:rsidSect="002E70A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34184" w14:textId="77777777" w:rsidR="00CE5FF6" w:rsidRDefault="00CE5FF6" w:rsidP="00D07B02">
      <w:pPr>
        <w:spacing w:after="0" w:line="240" w:lineRule="auto"/>
      </w:pPr>
      <w:r>
        <w:separator/>
      </w:r>
    </w:p>
  </w:endnote>
  <w:endnote w:type="continuationSeparator" w:id="0">
    <w:p w14:paraId="72C6AE9C" w14:textId="77777777" w:rsidR="00CE5FF6" w:rsidRDefault="00CE5FF6" w:rsidP="00D07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Aria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2108954932"/>
      <w:docPartObj>
        <w:docPartGallery w:val="Page Numbers (Bottom of Page)"/>
        <w:docPartUnique/>
      </w:docPartObj>
    </w:sdtPr>
    <w:sdtEndPr/>
    <w:sdtContent>
      <w:p w14:paraId="7FFF6549" w14:textId="42FDA6D6" w:rsidR="004E5DA8" w:rsidRPr="00494210" w:rsidRDefault="004E5DA8" w:rsidP="00A74616">
        <w:pPr>
          <w:pStyle w:val="a8"/>
          <w:jc w:val="right"/>
          <w:rPr>
            <w:rFonts w:ascii="Times New Roman" w:hAnsi="Times New Roman" w:cs="Times New Roman"/>
          </w:rPr>
        </w:pPr>
        <w:r w:rsidRPr="00494210">
          <w:rPr>
            <w:rFonts w:ascii="Times New Roman" w:hAnsi="Times New Roman" w:cs="Times New Roman"/>
          </w:rPr>
          <w:fldChar w:fldCharType="begin"/>
        </w:r>
        <w:r w:rsidRPr="00494210">
          <w:rPr>
            <w:rFonts w:ascii="Times New Roman" w:hAnsi="Times New Roman" w:cs="Times New Roman"/>
          </w:rPr>
          <w:instrText>PAGE   \* MERGEFORMAT</w:instrText>
        </w:r>
        <w:r w:rsidRPr="00494210">
          <w:rPr>
            <w:rFonts w:ascii="Times New Roman" w:hAnsi="Times New Roman" w:cs="Times New Roman"/>
          </w:rPr>
          <w:fldChar w:fldCharType="separate"/>
        </w:r>
        <w:r w:rsidRPr="00494210">
          <w:rPr>
            <w:rFonts w:ascii="Times New Roman" w:hAnsi="Times New Roman" w:cs="Times New Roman"/>
          </w:rPr>
          <w:t>2</w:t>
        </w:r>
        <w:r w:rsidRPr="00494210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823E0" w14:textId="77777777" w:rsidR="00CE5FF6" w:rsidRDefault="00CE5FF6" w:rsidP="00D07B02">
      <w:pPr>
        <w:spacing w:after="0" w:line="240" w:lineRule="auto"/>
      </w:pPr>
      <w:r>
        <w:separator/>
      </w:r>
    </w:p>
  </w:footnote>
  <w:footnote w:type="continuationSeparator" w:id="0">
    <w:p w14:paraId="18B6A7D8" w14:textId="77777777" w:rsidR="00CE5FF6" w:rsidRDefault="00CE5FF6" w:rsidP="00D07B02">
      <w:pPr>
        <w:spacing w:after="0" w:line="240" w:lineRule="auto"/>
      </w:pPr>
      <w:r>
        <w:continuationSeparator/>
      </w:r>
    </w:p>
  </w:footnote>
  <w:footnote w:id="1">
    <w:p w14:paraId="7639E348" w14:textId="69D6877B" w:rsidR="004E5DA8" w:rsidRPr="00262378" w:rsidRDefault="004E5DA8" w:rsidP="00D07B02">
      <w:pPr>
        <w:pStyle w:val="a3"/>
      </w:pPr>
      <w:r>
        <w:tab/>
        <w:t>*</w:t>
      </w:r>
      <w:r>
        <w:tab/>
        <w:t>Принят Комитетом на его сто двадцать девятой сессии (29 июня - 24 июля 2020 года).</w:t>
      </w:r>
    </w:p>
  </w:footnote>
  <w:footnote w:id="2">
    <w:p w14:paraId="3A8E917B" w14:textId="2D6AB8AA" w:rsidR="004E5DA8" w:rsidRPr="00CC5A88" w:rsidRDefault="004E5DA8" w:rsidP="000260BD">
      <w:pPr>
        <w:pStyle w:val="a3"/>
        <w:tabs>
          <w:tab w:val="clear" w:pos="1021"/>
          <w:tab w:val="right" w:pos="0"/>
        </w:tabs>
        <w:ind w:left="0" w:firstLine="0"/>
        <w:jc w:val="both"/>
      </w:pPr>
      <w:r w:rsidRPr="00CC5A88">
        <w:rPr>
          <w:rStyle w:val="ab"/>
        </w:rPr>
        <w:footnoteRef/>
      </w:r>
      <w:r w:rsidRPr="00CC5A88">
        <w:t xml:space="preserve"> Федеральный закон от 28 июня 2022 г. № 203-ФЗ «О внесении изменений в статью 116.1 Уголовного</w:t>
      </w:r>
      <w:r>
        <w:t xml:space="preserve"> </w:t>
      </w:r>
      <w:r w:rsidRPr="00CC5A88">
        <w:t>кодекса Российской Федерации и статью 20 Уголовно-процессуального кодекса Российской Федерации»</w:t>
      </w:r>
      <w:r w:rsidR="00DC5932">
        <w:t xml:space="preserve"> </w:t>
      </w:r>
      <w:r>
        <w:t>// СЗ</w:t>
      </w:r>
      <w:r w:rsidRPr="00CC5A88">
        <w:t xml:space="preserve"> РФ</w:t>
      </w:r>
      <w:r>
        <w:t>.</w:t>
      </w:r>
      <w:r w:rsidRPr="00CC5A88">
        <w:t xml:space="preserve"> 2022</w:t>
      </w:r>
      <w:r>
        <w:t>.</w:t>
      </w:r>
      <w:r w:rsidRPr="00CC5A88">
        <w:t xml:space="preserve"> </w:t>
      </w:r>
      <w:r>
        <w:t>№</w:t>
      </w:r>
      <w:r w:rsidRPr="00CC5A88">
        <w:t xml:space="preserve"> 27</w:t>
      </w:r>
      <w:r>
        <w:t>.</w:t>
      </w:r>
      <w:r w:rsidRPr="00CC5A88">
        <w:t xml:space="preserve"> </w:t>
      </w:r>
      <w:r>
        <w:t>С</w:t>
      </w:r>
      <w:r w:rsidRPr="00CC5A88">
        <w:t>т. 4604</w:t>
      </w:r>
      <w:r>
        <w:t>;</w:t>
      </w:r>
    </w:p>
  </w:footnote>
  <w:footnote w:id="3">
    <w:p w14:paraId="64EB9D6E" w14:textId="2FD660EE" w:rsidR="00262608" w:rsidRDefault="00262608" w:rsidP="00262608">
      <w:pPr>
        <w:pStyle w:val="a3"/>
        <w:tabs>
          <w:tab w:val="clear" w:pos="1021"/>
        </w:tabs>
        <w:ind w:left="0" w:firstLine="0"/>
        <w:jc w:val="both"/>
      </w:pPr>
      <w:r>
        <w:rPr>
          <w:rStyle w:val="ab"/>
        </w:rPr>
        <w:footnoteRef/>
      </w:r>
      <w:r>
        <w:t xml:space="preserve"> Федеральный закон от 14.07.2022 № 307-ФЗ «О внесении изменений в Уголовный кодекс Российской Федерации» // СЗ</w:t>
      </w:r>
      <w:r w:rsidRPr="00262608">
        <w:t xml:space="preserve"> РФ</w:t>
      </w:r>
      <w:r>
        <w:t>.</w:t>
      </w:r>
      <w:r w:rsidRPr="00262608">
        <w:t xml:space="preserve"> 2022</w:t>
      </w:r>
      <w:r>
        <w:t>. №</w:t>
      </w:r>
      <w:r w:rsidRPr="00262608">
        <w:t xml:space="preserve"> 29</w:t>
      </w:r>
      <w:r>
        <w:t>.</w:t>
      </w:r>
      <w:r w:rsidRPr="00262608">
        <w:t xml:space="preserve"> </w:t>
      </w:r>
      <w:r>
        <w:t>Ч.</w:t>
      </w:r>
      <w:r w:rsidRPr="00262608">
        <w:t xml:space="preserve"> III</w:t>
      </w:r>
      <w:r>
        <w:t>.</w:t>
      </w:r>
      <w:r w:rsidRPr="00262608">
        <w:t xml:space="preserve"> </w:t>
      </w:r>
      <w:r>
        <w:t>С</w:t>
      </w:r>
      <w:r w:rsidRPr="00262608">
        <w:t>т. 5274</w:t>
      </w:r>
      <w:r>
        <w:t>.</w:t>
      </w:r>
    </w:p>
  </w:footnote>
  <w:footnote w:id="4">
    <w:p w14:paraId="2CB42191" w14:textId="2ED67B7E" w:rsidR="002F7205" w:rsidRDefault="002F7205">
      <w:pPr>
        <w:pStyle w:val="a3"/>
      </w:pPr>
      <w:r>
        <w:rPr>
          <w:rStyle w:val="ab"/>
        </w:rPr>
        <w:footnoteRef/>
      </w:r>
      <w:r>
        <w:t xml:space="preserve"> СЗ РФ.</w:t>
      </w:r>
      <w:r w:rsidRPr="002F7205">
        <w:t xml:space="preserve"> 2020</w:t>
      </w:r>
      <w:r>
        <w:t>. №</w:t>
      </w:r>
      <w:r w:rsidRPr="002F7205">
        <w:t xml:space="preserve"> 6</w:t>
      </w:r>
      <w:r>
        <w:t>.</w:t>
      </w:r>
      <w:r w:rsidRPr="002F7205">
        <w:t xml:space="preserve"> </w:t>
      </w:r>
      <w:r>
        <w:t>С</w:t>
      </w:r>
      <w:r w:rsidRPr="002F7205">
        <w:t>т. 590</w:t>
      </w:r>
      <w:r>
        <w:t>.</w:t>
      </w:r>
    </w:p>
  </w:footnote>
  <w:footnote w:id="5">
    <w:p w14:paraId="47EF56FD" w14:textId="20AC44A8" w:rsidR="00D73749" w:rsidRDefault="00D73749" w:rsidP="00D73749">
      <w:pPr>
        <w:pStyle w:val="a3"/>
        <w:tabs>
          <w:tab w:val="clear" w:pos="1021"/>
        </w:tabs>
        <w:ind w:left="0" w:right="-1" w:firstLine="0"/>
        <w:jc w:val="both"/>
      </w:pPr>
      <w:r>
        <w:rPr>
          <w:rStyle w:val="ab"/>
        </w:rPr>
        <w:footnoteRef/>
      </w:r>
      <w:r>
        <w:t xml:space="preserve"> </w:t>
      </w:r>
      <w:r w:rsidR="002F7205" w:rsidRPr="002F7205">
        <w:t xml:space="preserve">Федеральный закон </w:t>
      </w:r>
      <w:r w:rsidRPr="00D73749">
        <w:t>от 28 января 2022 г. № 1-ФЗ «О внесении изменений в статью 22 Федерального закона «О</w:t>
      </w:r>
      <w:r w:rsidR="002F7205">
        <w:t> </w:t>
      </w:r>
      <w:r w:rsidRPr="00D73749">
        <w:t>государственном</w:t>
      </w:r>
      <w:r>
        <w:t xml:space="preserve"> </w:t>
      </w:r>
      <w:r w:rsidRPr="00D73749">
        <w:t>пенсионном обеспечении в Российской Федерации» и статью 10 Федерального закона «О внесении изменений в отдельные законодательные акты Российской Федерации по вопросам назначения и выплаты пенсий»</w:t>
      </w:r>
      <w:r>
        <w:t xml:space="preserve"> // </w:t>
      </w:r>
      <w:r w:rsidR="002F7205">
        <w:t>СЗ РФ.</w:t>
      </w:r>
      <w:r w:rsidRPr="00D73749">
        <w:t xml:space="preserve"> 2022</w:t>
      </w:r>
      <w:r w:rsidR="002F7205">
        <w:t>.</w:t>
      </w:r>
      <w:r w:rsidRPr="00D73749">
        <w:t xml:space="preserve"> </w:t>
      </w:r>
      <w:r w:rsidR="002F7205">
        <w:t>№</w:t>
      </w:r>
      <w:r w:rsidRPr="00D73749">
        <w:t xml:space="preserve"> 5</w:t>
      </w:r>
      <w:r w:rsidR="002F7205">
        <w:t>.</w:t>
      </w:r>
      <w:r w:rsidRPr="00D73749">
        <w:t xml:space="preserve"> </w:t>
      </w:r>
      <w:r w:rsidR="002F7205">
        <w:t>С</w:t>
      </w:r>
      <w:r w:rsidRPr="00D73749">
        <w:t>т. 675</w:t>
      </w:r>
      <w:r w:rsidR="002F7205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91254B"/>
    <w:multiLevelType w:val="hybridMultilevel"/>
    <w:tmpl w:val="575023C4"/>
    <w:lvl w:ilvl="0" w:tplc="8F14624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347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534"/>
    <w:rsid w:val="0001617F"/>
    <w:rsid w:val="00022DED"/>
    <w:rsid w:val="000260BD"/>
    <w:rsid w:val="00027B2F"/>
    <w:rsid w:val="000C7D27"/>
    <w:rsid w:val="0014092D"/>
    <w:rsid w:val="00155C65"/>
    <w:rsid w:val="00172A5E"/>
    <w:rsid w:val="001755F2"/>
    <w:rsid w:val="0017755E"/>
    <w:rsid w:val="001820E6"/>
    <w:rsid w:val="0018526D"/>
    <w:rsid w:val="001A0D94"/>
    <w:rsid w:val="001D6445"/>
    <w:rsid w:val="001F3695"/>
    <w:rsid w:val="002179C8"/>
    <w:rsid w:val="00221642"/>
    <w:rsid w:val="00224D7E"/>
    <w:rsid w:val="0022528E"/>
    <w:rsid w:val="002323FB"/>
    <w:rsid w:val="0024239B"/>
    <w:rsid w:val="002468BF"/>
    <w:rsid w:val="00253FED"/>
    <w:rsid w:val="00255AAD"/>
    <w:rsid w:val="00261E7D"/>
    <w:rsid w:val="00262608"/>
    <w:rsid w:val="00265FA8"/>
    <w:rsid w:val="00291A1A"/>
    <w:rsid w:val="002C2C83"/>
    <w:rsid w:val="002E70A5"/>
    <w:rsid w:val="002F7205"/>
    <w:rsid w:val="0031683E"/>
    <w:rsid w:val="003771B2"/>
    <w:rsid w:val="0038249C"/>
    <w:rsid w:val="003A2A6B"/>
    <w:rsid w:val="003A74B6"/>
    <w:rsid w:val="003B1012"/>
    <w:rsid w:val="003C34D2"/>
    <w:rsid w:val="003E1272"/>
    <w:rsid w:val="00412668"/>
    <w:rsid w:val="00423149"/>
    <w:rsid w:val="00465C46"/>
    <w:rsid w:val="00494210"/>
    <w:rsid w:val="00495BED"/>
    <w:rsid w:val="004B5A59"/>
    <w:rsid w:val="004E31A2"/>
    <w:rsid w:val="004E5DA8"/>
    <w:rsid w:val="004F2E2D"/>
    <w:rsid w:val="00505B82"/>
    <w:rsid w:val="00506D24"/>
    <w:rsid w:val="005A21D9"/>
    <w:rsid w:val="005B5557"/>
    <w:rsid w:val="00625227"/>
    <w:rsid w:val="006258CD"/>
    <w:rsid w:val="00693090"/>
    <w:rsid w:val="006A0EF4"/>
    <w:rsid w:val="006A2A43"/>
    <w:rsid w:val="006B111B"/>
    <w:rsid w:val="006B2D53"/>
    <w:rsid w:val="006B6F6E"/>
    <w:rsid w:val="006C3943"/>
    <w:rsid w:val="0070291A"/>
    <w:rsid w:val="00720669"/>
    <w:rsid w:val="007A0880"/>
    <w:rsid w:val="007C05A8"/>
    <w:rsid w:val="007C0E93"/>
    <w:rsid w:val="007F2A6A"/>
    <w:rsid w:val="00824966"/>
    <w:rsid w:val="00827B63"/>
    <w:rsid w:val="008D0559"/>
    <w:rsid w:val="008F0095"/>
    <w:rsid w:val="00901016"/>
    <w:rsid w:val="009346BF"/>
    <w:rsid w:val="00946534"/>
    <w:rsid w:val="00963A17"/>
    <w:rsid w:val="00965451"/>
    <w:rsid w:val="009A6C87"/>
    <w:rsid w:val="009C2291"/>
    <w:rsid w:val="009F3395"/>
    <w:rsid w:val="00A23F2B"/>
    <w:rsid w:val="00A270CD"/>
    <w:rsid w:val="00A3276E"/>
    <w:rsid w:val="00A372E4"/>
    <w:rsid w:val="00A40C17"/>
    <w:rsid w:val="00A74616"/>
    <w:rsid w:val="00A7512C"/>
    <w:rsid w:val="00AA1C13"/>
    <w:rsid w:val="00AB4C31"/>
    <w:rsid w:val="00AF0A73"/>
    <w:rsid w:val="00AF73CB"/>
    <w:rsid w:val="00B277CE"/>
    <w:rsid w:val="00B45EA9"/>
    <w:rsid w:val="00B50290"/>
    <w:rsid w:val="00B659D8"/>
    <w:rsid w:val="00BC0B51"/>
    <w:rsid w:val="00BC217E"/>
    <w:rsid w:val="00BC376C"/>
    <w:rsid w:val="00BD0A87"/>
    <w:rsid w:val="00BE555A"/>
    <w:rsid w:val="00BF35E2"/>
    <w:rsid w:val="00BF35FE"/>
    <w:rsid w:val="00C45183"/>
    <w:rsid w:val="00C63A1F"/>
    <w:rsid w:val="00C75D08"/>
    <w:rsid w:val="00C76A89"/>
    <w:rsid w:val="00CB1567"/>
    <w:rsid w:val="00CE2AA7"/>
    <w:rsid w:val="00CE5FF6"/>
    <w:rsid w:val="00CF0459"/>
    <w:rsid w:val="00D07B02"/>
    <w:rsid w:val="00D21893"/>
    <w:rsid w:val="00D2287C"/>
    <w:rsid w:val="00D63B96"/>
    <w:rsid w:val="00D704AD"/>
    <w:rsid w:val="00D73749"/>
    <w:rsid w:val="00D90D2B"/>
    <w:rsid w:val="00D97B25"/>
    <w:rsid w:val="00DB2299"/>
    <w:rsid w:val="00DC5932"/>
    <w:rsid w:val="00DE05F3"/>
    <w:rsid w:val="00DF4DA6"/>
    <w:rsid w:val="00DF691E"/>
    <w:rsid w:val="00E37760"/>
    <w:rsid w:val="00E41E84"/>
    <w:rsid w:val="00E63D54"/>
    <w:rsid w:val="00E77F7D"/>
    <w:rsid w:val="00ED0245"/>
    <w:rsid w:val="00F44251"/>
    <w:rsid w:val="00F757BD"/>
    <w:rsid w:val="00F77A4A"/>
    <w:rsid w:val="00F8437B"/>
    <w:rsid w:val="00FA4619"/>
    <w:rsid w:val="00FE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2CBF2"/>
  <w15:chartTrackingRefBased/>
  <w15:docId w15:val="{CDCEB17C-5FA8-4B41-9A9F-AD32BAFD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ChG">
    <w:name w:val="_ H _Ch_G"/>
    <w:basedOn w:val="a"/>
    <w:next w:val="a"/>
    <w:qFormat/>
    <w:rsid w:val="00D07B0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07B0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footnote text"/>
    <w:aliases w:val="5_G"/>
    <w:basedOn w:val="a"/>
    <w:link w:val="a4"/>
    <w:qFormat/>
    <w:rsid w:val="00D07B02"/>
    <w:pPr>
      <w:tabs>
        <w:tab w:val="right" w:pos="1021"/>
      </w:tabs>
      <w:suppressAutoHyphens/>
      <w:spacing w:after="0" w:line="220" w:lineRule="exact"/>
      <w:ind w:left="1134" w:right="1134" w:hanging="1134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4">
    <w:name w:val="Текст сноски Знак"/>
    <w:aliases w:val="5_G Знак"/>
    <w:basedOn w:val="a0"/>
    <w:link w:val="a3"/>
    <w:rsid w:val="00D07B02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a5">
    <w:name w:val="List Paragraph"/>
    <w:basedOn w:val="a"/>
    <w:uiPriority w:val="34"/>
    <w:qFormat/>
    <w:rsid w:val="00D07B0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E7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E70A5"/>
  </w:style>
  <w:style w:type="paragraph" w:styleId="a8">
    <w:name w:val="footer"/>
    <w:basedOn w:val="a"/>
    <w:link w:val="a9"/>
    <w:uiPriority w:val="99"/>
    <w:unhideWhenUsed/>
    <w:rsid w:val="002E7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70A5"/>
  </w:style>
  <w:style w:type="character" w:styleId="aa">
    <w:name w:val="Hyperlink"/>
    <w:basedOn w:val="a0"/>
    <w:uiPriority w:val="99"/>
    <w:unhideWhenUsed/>
    <w:rsid w:val="006B2D53"/>
    <w:rPr>
      <w:color w:val="0000FF"/>
      <w:u w:val="single"/>
    </w:rPr>
  </w:style>
  <w:style w:type="character" w:styleId="ab">
    <w:name w:val="footnote reference"/>
    <w:aliases w:val="fr Знак Знак Знак Знак Знак,Знак сноски-FN Знак Знак Знак Знак Знак,FZ Знак Знак Знак Знак Знак,Текст сновски Знак Знак Знак Знак Знак,Ciae niinee I Знак Знак Знак Знак Знак,Знак сноски Н Знак Знак Знак Знак Знак,fr,Знак сноски-FN,FZ,сноска4"/>
    <w:link w:val="fr"/>
    <w:uiPriority w:val="99"/>
    <w:unhideWhenUsed/>
    <w:qFormat/>
    <w:rsid w:val="006B2D53"/>
    <w:rPr>
      <w:vertAlign w:val="superscript"/>
    </w:rPr>
  </w:style>
  <w:style w:type="paragraph" w:customStyle="1" w:styleId="fr">
    <w:name w:val="fr Знак Знак Знак Знак"/>
    <w:aliases w:val="Знак сноски-FN Знак Знак Знак Знак,FZ Знак Знак Знак Знак,Текст сновски Знак Знак Знак Знак,Ciae niinee I Знак Знак Знак Знак,Знак сноски Н Знак Знак Знак Знак,Знак сноски 1 Знак Знак Знак Знак"/>
    <w:basedOn w:val="a"/>
    <w:link w:val="ab"/>
    <w:uiPriority w:val="99"/>
    <w:rsid w:val="006B2D53"/>
    <w:pPr>
      <w:spacing w:after="0" w:line="240" w:lineRule="auto"/>
      <w:jc w:val="both"/>
    </w:pPr>
    <w:rPr>
      <w:vertAlign w:val="superscript"/>
    </w:rPr>
  </w:style>
  <w:style w:type="paragraph" w:styleId="ac">
    <w:name w:val="Normal (Web)"/>
    <w:basedOn w:val="a"/>
    <w:uiPriority w:val="99"/>
    <w:semiHidden/>
    <w:unhideWhenUsed/>
    <w:rsid w:val="000260BD"/>
    <w:rPr>
      <w:rFonts w:ascii="Times New Roman" w:hAnsi="Times New Roman" w:cs="Times New Roman"/>
      <w:sz w:val="24"/>
      <w:szCs w:val="24"/>
    </w:rPr>
  </w:style>
  <w:style w:type="character" w:styleId="ad">
    <w:name w:val="Unresolved Mention"/>
    <w:basedOn w:val="a0"/>
    <w:uiPriority w:val="99"/>
    <w:semiHidden/>
    <w:unhideWhenUsed/>
    <w:rsid w:val="000260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1691">
          <w:marLeft w:val="2100"/>
          <w:marRight w:val="2100"/>
          <w:marTop w:val="1695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8985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93146">
                  <w:marLeft w:val="0"/>
                  <w:marRight w:val="0"/>
                  <w:marTop w:val="0"/>
                  <w:marBottom w:val="285"/>
                  <w:divBdr>
                    <w:top w:val="single" w:sz="6" w:space="11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1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B41726-7774-4EED-AC8E-AA814D8DDE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E5DC6-FA39-4A57-BF4D-7B315326FB65}"/>
</file>

<file path=customXml/itemProps3.xml><?xml version="1.0" encoding="utf-8"?>
<ds:datastoreItem xmlns:ds="http://schemas.openxmlformats.org/officeDocument/2006/customXml" ds:itemID="{796D0F7F-60C4-4DF2-8750-BED2C78BEFD5}"/>
</file>

<file path=customXml/itemProps4.xml><?xml version="1.0" encoding="utf-8"?>
<ds:datastoreItem xmlns:ds="http://schemas.openxmlformats.org/officeDocument/2006/customXml" ds:itemID="{7AA72724-A9EC-452E-AFA0-78CAC880D1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5565</Words>
  <Characters>31726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Боброва Татьяна Михайловна</dc:creator>
  <cp:keywords/>
  <dc:description/>
  <cp:lastModifiedBy>Боброва Татьяна Михайловна</cp:lastModifiedBy>
  <cp:revision>2</cp:revision>
  <cp:lastPrinted>2022-02-24T15:19:00Z</cp:lastPrinted>
  <dcterms:created xsi:type="dcterms:W3CDTF">2022-09-30T08:55:00Z</dcterms:created>
  <dcterms:modified xsi:type="dcterms:W3CDTF">2022-09-30T08:55:00Z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