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B7490" w14:textId="10487EC2" w:rsidR="00A2432E" w:rsidRPr="00A2432E" w:rsidRDefault="00A2432E" w:rsidP="00A2432E">
      <w:pPr>
        <w:ind w:left="2936" w:right="574"/>
        <w:jc w:val="right"/>
        <w:rPr>
          <w:b/>
          <w:i/>
          <w:iCs/>
          <w:spacing w:val="-2"/>
          <w:sz w:val="28"/>
          <w:u w:val="single"/>
        </w:rPr>
      </w:pPr>
      <w:r w:rsidRPr="00A2432E">
        <w:rPr>
          <w:b/>
          <w:i/>
          <w:iCs/>
          <w:spacing w:val="-2"/>
          <w:sz w:val="28"/>
          <w:u w:val="single"/>
        </w:rPr>
        <w:t>Annex-I</w:t>
      </w:r>
    </w:p>
    <w:p w14:paraId="56B57DBF" w14:textId="0152D614" w:rsidR="00311E10" w:rsidRDefault="00A64754">
      <w:pPr>
        <w:spacing w:before="62"/>
        <w:ind w:left="2936" w:right="3634"/>
        <w:jc w:val="center"/>
        <w:rPr>
          <w:b/>
          <w:sz w:val="28"/>
        </w:rPr>
      </w:pPr>
      <w:r>
        <w:rPr>
          <w:b/>
          <w:spacing w:val="-2"/>
          <w:sz w:val="28"/>
        </w:rPr>
        <w:t>Contents</w:t>
      </w:r>
    </w:p>
    <w:sdt>
      <w:sdtPr>
        <w:id w:val="561834126"/>
        <w:docPartObj>
          <w:docPartGallery w:val="Table of Contents"/>
          <w:docPartUnique/>
        </w:docPartObj>
      </w:sdtPr>
      <w:sdtEndPr/>
      <w:sdtContent>
        <w:p w14:paraId="0BA5FD94" w14:textId="2838D7D7" w:rsidR="00311E10" w:rsidRDefault="00311E10">
          <w:pPr>
            <w:pStyle w:val="TOC1"/>
            <w:tabs>
              <w:tab w:val="left" w:leader="dot" w:pos="9008"/>
            </w:tabs>
            <w:spacing w:before="2"/>
          </w:pPr>
          <w:hyperlink w:anchor="_TOC_250000" w:history="1">
            <w:r>
              <w:t xml:space="preserve">List of </w:t>
            </w:r>
            <w:r>
              <w:rPr>
                <w:spacing w:val="-2"/>
              </w:rPr>
              <w:t>Abbreviations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79FDCD89" w14:textId="2C9AE913" w:rsidR="00311E10" w:rsidRDefault="00311E10">
          <w:pPr>
            <w:pStyle w:val="TOC1"/>
            <w:tabs>
              <w:tab w:val="left" w:leader="dot" w:pos="9008"/>
            </w:tabs>
          </w:pPr>
          <w:hyperlink w:anchor="_bookmark0" w:history="1">
            <w:r>
              <w:t xml:space="preserve">GENERAL OBLIGATIONS (Article 1 - </w:t>
            </w:r>
            <w:r>
              <w:rPr>
                <w:spacing w:val="-5"/>
              </w:rPr>
              <w:t>4)</w:t>
            </w:r>
          </w:hyperlink>
          <w:r>
            <w:tab/>
          </w:r>
          <w:hyperlink w:anchor="_bookmark0" w:history="1">
            <w:r>
              <w:rPr>
                <w:spacing w:val="-10"/>
              </w:rPr>
              <w:t>7</w:t>
            </w:r>
          </w:hyperlink>
        </w:p>
        <w:p w14:paraId="18C2F882" w14:textId="03B3466D" w:rsidR="00311E10" w:rsidRDefault="00311E10">
          <w:pPr>
            <w:pStyle w:val="TOC1"/>
            <w:tabs>
              <w:tab w:val="left" w:leader="dot" w:pos="9008"/>
            </w:tabs>
          </w:pPr>
          <w:hyperlink w:anchor="_bookmark1" w:history="1">
            <w:r>
              <w:t xml:space="preserve">EQUALITY AND NON-DISCRIMINATION (Article </w:t>
            </w:r>
            <w:r>
              <w:rPr>
                <w:spacing w:val="-5"/>
              </w:rPr>
              <w:t>5)</w:t>
            </w:r>
          </w:hyperlink>
          <w:r>
            <w:tab/>
          </w:r>
          <w:hyperlink w:anchor="_bookmark1" w:history="1">
            <w:r>
              <w:rPr>
                <w:spacing w:val="-10"/>
              </w:rPr>
              <w:t>9</w:t>
            </w:r>
          </w:hyperlink>
        </w:p>
        <w:p w14:paraId="0AC450E5" w14:textId="65722976" w:rsidR="00311E10" w:rsidRDefault="00311E10">
          <w:pPr>
            <w:pStyle w:val="TOC1"/>
            <w:tabs>
              <w:tab w:val="left" w:leader="dot" w:pos="8898"/>
            </w:tabs>
          </w:pPr>
          <w:hyperlink w:anchor="_bookmark2" w:history="1">
            <w:r>
              <w:t xml:space="preserve">WOMEN WITH DISABILITIES (Article </w:t>
            </w:r>
            <w:r>
              <w:rPr>
                <w:spacing w:val="-5"/>
              </w:rPr>
              <w:t>6)</w:t>
            </w:r>
          </w:hyperlink>
          <w:r>
            <w:tab/>
          </w:r>
          <w:hyperlink w:anchor="_bookmark2" w:history="1">
            <w:r>
              <w:rPr>
                <w:spacing w:val="-5"/>
              </w:rPr>
              <w:t>13</w:t>
            </w:r>
          </w:hyperlink>
        </w:p>
        <w:p w14:paraId="2860277A" w14:textId="34E05620" w:rsidR="00311E10" w:rsidRDefault="00311E10">
          <w:pPr>
            <w:pStyle w:val="TOC1"/>
            <w:tabs>
              <w:tab w:val="left" w:leader="dot" w:pos="8898"/>
            </w:tabs>
          </w:pPr>
          <w:hyperlink w:anchor="_bookmark3" w:history="1">
            <w:r>
              <w:t xml:space="preserve">CHILDREN WITH DISABILITIES (Article </w:t>
            </w:r>
            <w:r>
              <w:rPr>
                <w:spacing w:val="-5"/>
              </w:rPr>
              <w:t>7)</w:t>
            </w:r>
          </w:hyperlink>
          <w:r>
            <w:tab/>
          </w:r>
          <w:hyperlink w:anchor="_bookmark3" w:history="1">
            <w:r>
              <w:rPr>
                <w:spacing w:val="-5"/>
              </w:rPr>
              <w:t>15</w:t>
            </w:r>
          </w:hyperlink>
        </w:p>
        <w:p w14:paraId="0BD73556" w14:textId="02B05298" w:rsidR="00311E10" w:rsidRDefault="00311E10">
          <w:pPr>
            <w:pStyle w:val="TOC1"/>
            <w:tabs>
              <w:tab w:val="left" w:leader="dot" w:pos="8898"/>
            </w:tabs>
          </w:pPr>
          <w:hyperlink w:anchor="_bookmark4" w:history="1">
            <w:r>
              <w:t xml:space="preserve">AWARENESS RAISING (Article </w:t>
            </w:r>
            <w:r>
              <w:rPr>
                <w:spacing w:val="-5"/>
              </w:rPr>
              <w:t>8)</w:t>
            </w:r>
          </w:hyperlink>
          <w:r>
            <w:tab/>
          </w:r>
          <w:hyperlink w:anchor="_bookmark4" w:history="1">
            <w:r>
              <w:rPr>
                <w:spacing w:val="-5"/>
              </w:rPr>
              <w:t>16</w:t>
            </w:r>
          </w:hyperlink>
        </w:p>
        <w:p w14:paraId="5A25D8B1" w14:textId="60FE26C1" w:rsidR="00311E10" w:rsidRDefault="00311E10">
          <w:pPr>
            <w:pStyle w:val="TOC1"/>
            <w:tabs>
              <w:tab w:val="left" w:leader="dot" w:pos="8898"/>
            </w:tabs>
            <w:spacing w:before="139"/>
          </w:pPr>
          <w:hyperlink w:anchor="_bookmark5" w:history="1">
            <w:r>
              <w:t xml:space="preserve">ACCESSIBILITY (Article </w:t>
            </w:r>
            <w:r>
              <w:rPr>
                <w:spacing w:val="-5"/>
              </w:rPr>
              <w:t>9)</w:t>
            </w:r>
          </w:hyperlink>
          <w:r>
            <w:tab/>
          </w:r>
          <w:hyperlink w:anchor="_bookmark5" w:history="1">
            <w:r>
              <w:rPr>
                <w:spacing w:val="-5"/>
              </w:rPr>
              <w:t>18</w:t>
            </w:r>
          </w:hyperlink>
        </w:p>
        <w:p w14:paraId="78F6DDD5" w14:textId="3BD78544" w:rsidR="00311E10" w:rsidRDefault="00311E10">
          <w:pPr>
            <w:pStyle w:val="TOC1"/>
            <w:tabs>
              <w:tab w:val="left" w:leader="dot" w:pos="8898"/>
            </w:tabs>
          </w:pPr>
          <w:hyperlink w:anchor="_bookmark6" w:history="1">
            <w:r>
              <w:t xml:space="preserve">RIGHT TO LIFE (Article </w:t>
            </w:r>
            <w:r>
              <w:rPr>
                <w:spacing w:val="-5"/>
              </w:rPr>
              <w:t>10)</w:t>
            </w:r>
          </w:hyperlink>
          <w:r>
            <w:tab/>
          </w:r>
          <w:hyperlink w:anchor="_bookmark6" w:history="1">
            <w:r>
              <w:rPr>
                <w:spacing w:val="-5"/>
              </w:rPr>
              <w:t>20</w:t>
            </w:r>
          </w:hyperlink>
        </w:p>
        <w:p w14:paraId="31A924EC" w14:textId="433BF788" w:rsidR="00311E10" w:rsidRDefault="00311E10">
          <w:pPr>
            <w:pStyle w:val="TOC1"/>
            <w:tabs>
              <w:tab w:val="left" w:leader="dot" w:pos="8898"/>
            </w:tabs>
          </w:pPr>
          <w:hyperlink w:anchor="_bookmark7" w:history="1">
            <w:r>
              <w:t xml:space="preserve">SITUATIONS OF RISK AND HUMANITARIAN EMERGENCIES (Article </w:t>
            </w:r>
            <w:r>
              <w:rPr>
                <w:spacing w:val="-5"/>
              </w:rPr>
              <w:t>11)</w:t>
            </w:r>
          </w:hyperlink>
          <w:r>
            <w:tab/>
          </w:r>
          <w:hyperlink w:anchor="_bookmark7" w:history="1">
            <w:r>
              <w:rPr>
                <w:spacing w:val="-5"/>
              </w:rPr>
              <w:t>21</w:t>
            </w:r>
          </w:hyperlink>
        </w:p>
        <w:p w14:paraId="40FA44FB" w14:textId="4D81863E" w:rsidR="00311E10" w:rsidRDefault="00311E10">
          <w:pPr>
            <w:pStyle w:val="TOC1"/>
            <w:tabs>
              <w:tab w:val="left" w:leader="dot" w:pos="8898"/>
            </w:tabs>
          </w:pPr>
          <w:hyperlink w:anchor="_bookmark8" w:history="1">
            <w:r>
              <w:t xml:space="preserve">EQUAL RECOGNITION BEFORE THE LAW (Article </w:t>
            </w:r>
            <w:r>
              <w:rPr>
                <w:spacing w:val="-5"/>
              </w:rPr>
              <w:t>12)</w:t>
            </w:r>
          </w:hyperlink>
          <w:r>
            <w:tab/>
          </w:r>
          <w:hyperlink w:anchor="_bookmark8" w:history="1">
            <w:r>
              <w:rPr>
                <w:spacing w:val="-5"/>
              </w:rPr>
              <w:t>23</w:t>
            </w:r>
          </w:hyperlink>
        </w:p>
        <w:p w14:paraId="5C352374" w14:textId="5A7A367B" w:rsidR="00311E10" w:rsidRDefault="00311E10">
          <w:pPr>
            <w:pStyle w:val="TOC1"/>
            <w:tabs>
              <w:tab w:val="left" w:leader="dot" w:pos="8898"/>
            </w:tabs>
          </w:pPr>
          <w:hyperlink w:anchor="_bookmark9" w:history="1">
            <w:r>
              <w:t xml:space="preserve">ACCESS TO JUSTICE (Article </w:t>
            </w:r>
            <w:r>
              <w:rPr>
                <w:spacing w:val="-5"/>
              </w:rPr>
              <w:t>13)</w:t>
            </w:r>
          </w:hyperlink>
          <w:r>
            <w:tab/>
          </w:r>
          <w:hyperlink w:anchor="_bookmark9" w:history="1">
            <w:r>
              <w:rPr>
                <w:spacing w:val="-5"/>
              </w:rPr>
              <w:t>25</w:t>
            </w:r>
          </w:hyperlink>
        </w:p>
        <w:p w14:paraId="7D9E03E9" w14:textId="527158E4" w:rsidR="00311E10" w:rsidRDefault="00311E10">
          <w:pPr>
            <w:pStyle w:val="TOC1"/>
            <w:tabs>
              <w:tab w:val="left" w:leader="dot" w:pos="8898"/>
            </w:tabs>
          </w:pPr>
          <w:hyperlink w:anchor="_bookmark10" w:history="1">
            <w:r>
              <w:t xml:space="preserve">LIBERTY AND SECURITY OF A PERSON (Article </w:t>
            </w:r>
            <w:r>
              <w:rPr>
                <w:spacing w:val="-5"/>
              </w:rPr>
              <w:t>14)</w:t>
            </w:r>
          </w:hyperlink>
          <w:r>
            <w:tab/>
          </w:r>
          <w:hyperlink w:anchor="_bookmark10" w:history="1">
            <w:r>
              <w:rPr>
                <w:spacing w:val="-5"/>
              </w:rPr>
              <w:t>26</w:t>
            </w:r>
          </w:hyperlink>
        </w:p>
        <w:p w14:paraId="3208FBA1" w14:textId="5EE15A15" w:rsidR="00311E10" w:rsidRDefault="00311E10">
          <w:pPr>
            <w:pStyle w:val="TOC1"/>
            <w:tabs>
              <w:tab w:val="left" w:leader="dot" w:pos="8898"/>
            </w:tabs>
            <w:spacing w:line="276" w:lineRule="auto"/>
            <w:ind w:right="808"/>
          </w:pPr>
          <w:hyperlink w:anchor="_bookmark11" w:history="1">
            <w:r>
              <w:t xml:space="preserve">FREEDOM FROM TORTURE OR CRUEL, INHUMAN OR DEGRADING TREATMENT OR PUNISHMENT (Article </w:t>
            </w:r>
            <w:r>
              <w:rPr>
                <w:spacing w:val="-5"/>
              </w:rPr>
              <w:t>15)</w:t>
            </w:r>
          </w:hyperlink>
          <w:r>
            <w:tab/>
          </w:r>
          <w:hyperlink w:anchor="_bookmark11" w:history="1">
            <w:r>
              <w:rPr>
                <w:spacing w:val="-5"/>
              </w:rPr>
              <w:t>27</w:t>
            </w:r>
          </w:hyperlink>
        </w:p>
        <w:p w14:paraId="1DAA1E3E" w14:textId="7B261541" w:rsidR="00311E10" w:rsidRDefault="00311E10">
          <w:pPr>
            <w:pStyle w:val="TOC1"/>
            <w:tabs>
              <w:tab w:val="left" w:leader="dot" w:pos="8898"/>
            </w:tabs>
            <w:spacing w:before="100"/>
          </w:pPr>
          <w:hyperlink w:anchor="_bookmark12" w:history="1">
            <w:r>
              <w:t xml:space="preserve">FREEDOM FROM EXPLOITATION, VIOLENCE AND ABUSE (Article </w:t>
            </w:r>
            <w:r>
              <w:rPr>
                <w:spacing w:val="-5"/>
              </w:rPr>
              <w:t>16)</w:t>
            </w:r>
          </w:hyperlink>
          <w:r>
            <w:tab/>
          </w:r>
          <w:hyperlink w:anchor="_bookmark12" w:history="1">
            <w:r>
              <w:rPr>
                <w:spacing w:val="-5"/>
              </w:rPr>
              <w:t>29</w:t>
            </w:r>
          </w:hyperlink>
        </w:p>
        <w:p w14:paraId="2256E054" w14:textId="19322F7E" w:rsidR="00311E10" w:rsidRDefault="00311E10">
          <w:pPr>
            <w:pStyle w:val="TOC1"/>
            <w:tabs>
              <w:tab w:val="left" w:leader="dot" w:pos="8898"/>
            </w:tabs>
          </w:pPr>
          <w:hyperlink w:anchor="_bookmark13" w:history="1">
            <w:r>
              <w:t xml:space="preserve">PROTECTING THE INTEGRITY OF THE PERSON (Article </w:t>
            </w:r>
            <w:r>
              <w:rPr>
                <w:spacing w:val="-5"/>
              </w:rPr>
              <w:t>17)</w:t>
            </w:r>
          </w:hyperlink>
          <w:r>
            <w:tab/>
          </w:r>
          <w:hyperlink w:anchor="_bookmark13" w:history="1">
            <w:r>
              <w:rPr>
                <w:spacing w:val="-5"/>
              </w:rPr>
              <w:t>29</w:t>
            </w:r>
          </w:hyperlink>
        </w:p>
        <w:p w14:paraId="79E8CC01" w14:textId="05D94106" w:rsidR="00311E10" w:rsidRDefault="00311E10">
          <w:pPr>
            <w:pStyle w:val="TOC1"/>
            <w:tabs>
              <w:tab w:val="left" w:leader="dot" w:pos="8898"/>
            </w:tabs>
          </w:pPr>
          <w:hyperlink w:anchor="_bookmark14" w:history="1">
            <w:r>
              <w:t xml:space="preserve">LIBERTY OF MOVEMENT AND NATIONALITY (Article </w:t>
            </w:r>
            <w:r>
              <w:rPr>
                <w:spacing w:val="-5"/>
              </w:rPr>
              <w:t>18)</w:t>
            </w:r>
          </w:hyperlink>
          <w:r>
            <w:tab/>
          </w:r>
          <w:hyperlink w:anchor="_bookmark14" w:history="1">
            <w:r>
              <w:rPr>
                <w:spacing w:val="-5"/>
              </w:rPr>
              <w:t>31</w:t>
            </w:r>
          </w:hyperlink>
        </w:p>
        <w:p w14:paraId="72E74C3B" w14:textId="0AD4CD90" w:rsidR="00311E10" w:rsidRDefault="00311E10">
          <w:pPr>
            <w:pStyle w:val="TOC1"/>
            <w:tabs>
              <w:tab w:val="left" w:leader="dot" w:pos="8898"/>
            </w:tabs>
          </w:pPr>
          <w:hyperlink w:anchor="_bookmark15" w:history="1">
            <w:r>
              <w:t xml:space="preserve">LIVING INDEPENDENTLY AND BEING INCLUDED IN THE COMMUNITY (Article </w:t>
            </w:r>
            <w:r>
              <w:rPr>
                <w:spacing w:val="-5"/>
              </w:rPr>
              <w:t>19)</w:t>
            </w:r>
          </w:hyperlink>
          <w:r>
            <w:tab/>
          </w:r>
          <w:hyperlink w:anchor="_bookmark15" w:history="1">
            <w:r>
              <w:rPr>
                <w:spacing w:val="-5"/>
              </w:rPr>
              <w:t>33</w:t>
            </w:r>
          </w:hyperlink>
        </w:p>
        <w:p w14:paraId="2E6455AA" w14:textId="0700ED25" w:rsidR="00311E10" w:rsidRDefault="00311E10">
          <w:pPr>
            <w:pStyle w:val="TOC1"/>
            <w:tabs>
              <w:tab w:val="left" w:leader="dot" w:pos="8898"/>
            </w:tabs>
          </w:pPr>
          <w:hyperlink w:anchor="_bookmark16" w:history="1">
            <w:r>
              <w:t xml:space="preserve">PERSONAL MOBILITY (Article </w:t>
            </w:r>
            <w:r>
              <w:rPr>
                <w:spacing w:val="-5"/>
              </w:rPr>
              <w:t>20)</w:t>
            </w:r>
          </w:hyperlink>
          <w:r>
            <w:tab/>
          </w:r>
          <w:hyperlink w:anchor="_bookmark16" w:history="1">
            <w:r>
              <w:rPr>
                <w:spacing w:val="-5"/>
              </w:rPr>
              <w:t>33</w:t>
            </w:r>
          </w:hyperlink>
        </w:p>
        <w:p w14:paraId="5A3739B1" w14:textId="49BC3C54" w:rsidR="00311E10" w:rsidRDefault="00311E10">
          <w:pPr>
            <w:pStyle w:val="TOC1"/>
            <w:tabs>
              <w:tab w:val="left" w:leader="dot" w:pos="8898"/>
            </w:tabs>
            <w:spacing w:line="372" w:lineRule="auto"/>
            <w:ind w:right="808"/>
          </w:pPr>
          <w:hyperlink w:anchor="_bookmark17" w:history="1">
            <w:r>
              <w:t>FREEDOM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EXPRESSION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OPINION,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ACCESS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INFORMATION</w:t>
            </w:r>
            <w:r>
              <w:rPr>
                <w:spacing w:val="-4"/>
              </w:rPr>
              <w:t xml:space="preserve"> </w:t>
            </w:r>
            <w:r>
              <w:t>(Article</w:t>
            </w:r>
            <w:r>
              <w:rPr>
                <w:spacing w:val="-4"/>
              </w:rPr>
              <w:t xml:space="preserve"> </w:t>
            </w:r>
            <w:r>
              <w:t>21)</w:t>
            </w:r>
          </w:hyperlink>
          <w:r>
            <w:rPr>
              <w:spacing w:val="-26"/>
            </w:rPr>
            <w:t xml:space="preserve"> </w:t>
          </w:r>
          <w:hyperlink w:anchor="_bookmark17" w:history="1">
            <w:r>
              <w:t>34</w:t>
            </w:r>
          </w:hyperlink>
          <w:r>
            <w:t xml:space="preserve"> </w:t>
          </w:r>
          <w:hyperlink w:anchor="_bookmark18" w:history="1">
            <w:r>
              <w:t xml:space="preserve">RESPECT FOR PRIVACY (Article </w:t>
            </w:r>
            <w:r>
              <w:rPr>
                <w:spacing w:val="-5"/>
              </w:rPr>
              <w:t>22)</w:t>
            </w:r>
          </w:hyperlink>
          <w:r>
            <w:tab/>
          </w:r>
          <w:hyperlink w:anchor="_bookmark18" w:history="1">
            <w:r>
              <w:rPr>
                <w:spacing w:val="-5"/>
              </w:rPr>
              <w:t>34</w:t>
            </w:r>
          </w:hyperlink>
        </w:p>
        <w:p w14:paraId="13AD1A76" w14:textId="78E193DA" w:rsidR="00311E10" w:rsidRDefault="00311E10">
          <w:pPr>
            <w:pStyle w:val="TOC1"/>
            <w:tabs>
              <w:tab w:val="left" w:leader="dot" w:pos="8898"/>
            </w:tabs>
            <w:spacing w:before="0" w:line="251" w:lineRule="exact"/>
          </w:pPr>
          <w:hyperlink w:anchor="_bookmark19" w:history="1">
            <w:r>
              <w:t xml:space="preserve">RESPECT FOR HOME AND FAMILY (Article </w:t>
            </w:r>
            <w:r>
              <w:rPr>
                <w:spacing w:val="-5"/>
              </w:rPr>
              <w:t>23)</w:t>
            </w:r>
          </w:hyperlink>
          <w:r>
            <w:tab/>
          </w:r>
          <w:hyperlink w:anchor="_bookmark19" w:history="1">
            <w:r>
              <w:rPr>
                <w:spacing w:val="-5"/>
              </w:rPr>
              <w:t>35</w:t>
            </w:r>
          </w:hyperlink>
        </w:p>
        <w:p w14:paraId="72DCEE91" w14:textId="77555C61" w:rsidR="00311E10" w:rsidRDefault="00311E10">
          <w:pPr>
            <w:pStyle w:val="TOC1"/>
            <w:tabs>
              <w:tab w:val="left" w:leader="dot" w:pos="8898"/>
            </w:tabs>
          </w:pPr>
          <w:hyperlink w:anchor="_bookmark20" w:history="1">
            <w:r>
              <w:t xml:space="preserve">EDUCATION (Article </w:t>
            </w:r>
            <w:r>
              <w:rPr>
                <w:spacing w:val="-5"/>
              </w:rPr>
              <w:t>24)</w:t>
            </w:r>
          </w:hyperlink>
          <w:r>
            <w:tab/>
          </w:r>
          <w:hyperlink w:anchor="_bookmark20" w:history="1">
            <w:r>
              <w:rPr>
                <w:spacing w:val="-5"/>
              </w:rPr>
              <w:t>36</w:t>
            </w:r>
          </w:hyperlink>
        </w:p>
        <w:p w14:paraId="20B91861" w14:textId="5D6897E5" w:rsidR="00311E10" w:rsidRDefault="00311E10">
          <w:pPr>
            <w:pStyle w:val="TOC1"/>
            <w:tabs>
              <w:tab w:val="left" w:leader="dot" w:pos="8898"/>
            </w:tabs>
          </w:pPr>
          <w:hyperlink w:anchor="_bookmark21" w:history="1">
            <w:r>
              <w:t xml:space="preserve">HEALTH (Article </w:t>
            </w:r>
            <w:r>
              <w:rPr>
                <w:spacing w:val="-5"/>
              </w:rPr>
              <w:t>25)</w:t>
            </w:r>
          </w:hyperlink>
          <w:r>
            <w:tab/>
          </w:r>
          <w:hyperlink w:anchor="_bookmark21" w:history="1">
            <w:r>
              <w:rPr>
                <w:spacing w:val="-5"/>
              </w:rPr>
              <w:t>39</w:t>
            </w:r>
          </w:hyperlink>
        </w:p>
        <w:p w14:paraId="77E903B2" w14:textId="584867C1" w:rsidR="00311E10" w:rsidRDefault="00311E10">
          <w:pPr>
            <w:pStyle w:val="TOC1"/>
            <w:tabs>
              <w:tab w:val="left" w:leader="dot" w:pos="8898"/>
            </w:tabs>
          </w:pPr>
          <w:hyperlink w:anchor="_bookmark22" w:history="1">
            <w:r>
              <w:t xml:space="preserve">HABILITATION AND REHABILITATION (Article </w:t>
            </w:r>
            <w:r>
              <w:rPr>
                <w:spacing w:val="-5"/>
              </w:rPr>
              <w:t>26)</w:t>
            </w:r>
          </w:hyperlink>
          <w:r>
            <w:tab/>
          </w:r>
          <w:hyperlink w:anchor="_bookmark22" w:history="1">
            <w:r>
              <w:rPr>
                <w:spacing w:val="-5"/>
              </w:rPr>
              <w:t>40</w:t>
            </w:r>
          </w:hyperlink>
        </w:p>
        <w:p w14:paraId="413FC84A" w14:textId="28E2693B" w:rsidR="00311E10" w:rsidRDefault="00311E10">
          <w:pPr>
            <w:pStyle w:val="TOC1"/>
            <w:tabs>
              <w:tab w:val="left" w:leader="dot" w:pos="8898"/>
            </w:tabs>
          </w:pPr>
          <w:hyperlink w:anchor="_bookmark23" w:history="1">
            <w:r>
              <w:t xml:space="preserve">WORK AND EMPLOYMENT (Article </w:t>
            </w:r>
            <w:r>
              <w:rPr>
                <w:spacing w:val="-5"/>
              </w:rPr>
              <w:t>27)</w:t>
            </w:r>
          </w:hyperlink>
          <w:r>
            <w:tab/>
          </w:r>
          <w:hyperlink w:anchor="_bookmark23" w:history="1">
            <w:r>
              <w:rPr>
                <w:spacing w:val="-5"/>
              </w:rPr>
              <w:t>42</w:t>
            </w:r>
          </w:hyperlink>
        </w:p>
        <w:p w14:paraId="46F385D7" w14:textId="31EA7B3B" w:rsidR="00311E10" w:rsidRDefault="00311E10">
          <w:pPr>
            <w:pStyle w:val="TOC1"/>
            <w:tabs>
              <w:tab w:val="left" w:leader="dot" w:pos="8898"/>
            </w:tabs>
          </w:pPr>
          <w:hyperlink w:anchor="_bookmark24" w:history="1">
            <w:r>
              <w:t xml:space="preserve">ADEQUATE STANDARD OF LIVING AND SOCIAL LIFE (Article </w:t>
            </w:r>
            <w:r>
              <w:rPr>
                <w:spacing w:val="-5"/>
              </w:rPr>
              <w:t>28)</w:t>
            </w:r>
          </w:hyperlink>
          <w:r>
            <w:tab/>
          </w:r>
          <w:hyperlink w:anchor="_bookmark24" w:history="1">
            <w:r>
              <w:rPr>
                <w:spacing w:val="-5"/>
              </w:rPr>
              <w:t>44</w:t>
            </w:r>
          </w:hyperlink>
        </w:p>
        <w:p w14:paraId="07626379" w14:textId="633A704E" w:rsidR="00311E10" w:rsidRDefault="00311E10">
          <w:pPr>
            <w:pStyle w:val="TOC1"/>
            <w:tabs>
              <w:tab w:val="left" w:leader="dot" w:pos="8898"/>
            </w:tabs>
          </w:pPr>
          <w:hyperlink w:anchor="_bookmark25" w:history="1">
            <w:r>
              <w:t xml:space="preserve">PARTICIPATION IN PUBLIC AND POLITICAL LIFE (Article </w:t>
            </w:r>
            <w:r>
              <w:rPr>
                <w:spacing w:val="-5"/>
              </w:rPr>
              <w:t>29)</w:t>
            </w:r>
          </w:hyperlink>
          <w:r>
            <w:tab/>
          </w:r>
          <w:hyperlink w:anchor="_bookmark25" w:history="1">
            <w:r>
              <w:rPr>
                <w:spacing w:val="-5"/>
              </w:rPr>
              <w:t>46</w:t>
            </w:r>
          </w:hyperlink>
        </w:p>
        <w:p w14:paraId="648ECEAE" w14:textId="3E88BAFF" w:rsidR="00311E10" w:rsidRDefault="00311E10">
          <w:pPr>
            <w:pStyle w:val="TOC1"/>
            <w:tabs>
              <w:tab w:val="left" w:leader="dot" w:pos="8898"/>
            </w:tabs>
          </w:pPr>
          <w:hyperlink w:anchor="_bookmark26" w:history="1">
            <w:r>
              <w:t xml:space="preserve">PARTICIPATION IN CULTURAL LIFE, RECREATION, LEISURE AND SPORT (Article </w:t>
            </w:r>
            <w:r>
              <w:rPr>
                <w:spacing w:val="-5"/>
              </w:rPr>
              <w:t>30)</w:t>
            </w:r>
          </w:hyperlink>
          <w:r>
            <w:tab/>
          </w:r>
          <w:hyperlink w:anchor="_bookmark26" w:history="1">
            <w:r>
              <w:rPr>
                <w:spacing w:val="-5"/>
              </w:rPr>
              <w:t>47</w:t>
            </w:r>
          </w:hyperlink>
        </w:p>
        <w:p w14:paraId="559BCC1E" w14:textId="2ADFC921" w:rsidR="00311E10" w:rsidRDefault="00311E10">
          <w:pPr>
            <w:pStyle w:val="TOC1"/>
            <w:tabs>
              <w:tab w:val="left" w:leader="dot" w:pos="8898"/>
            </w:tabs>
          </w:pPr>
          <w:hyperlink w:anchor="_bookmark27" w:history="1">
            <w:r>
              <w:t xml:space="preserve">STATISTICS AND DATA COLLECTION (Article </w:t>
            </w:r>
            <w:r>
              <w:rPr>
                <w:spacing w:val="-5"/>
              </w:rPr>
              <w:t>31)</w:t>
            </w:r>
          </w:hyperlink>
          <w:r>
            <w:tab/>
          </w:r>
          <w:hyperlink w:anchor="_bookmark27" w:history="1">
            <w:r>
              <w:rPr>
                <w:spacing w:val="-5"/>
              </w:rPr>
              <w:t>49</w:t>
            </w:r>
          </w:hyperlink>
        </w:p>
        <w:p w14:paraId="54F26BBF" w14:textId="2D392955" w:rsidR="00311E10" w:rsidRDefault="00311E10">
          <w:pPr>
            <w:pStyle w:val="TOC1"/>
            <w:tabs>
              <w:tab w:val="left" w:leader="dot" w:pos="8898"/>
            </w:tabs>
          </w:pPr>
          <w:hyperlink w:anchor="_bookmark28" w:history="1">
            <w:r>
              <w:t xml:space="preserve">INTERNATIONAL COOPERATION (Article </w:t>
            </w:r>
            <w:r>
              <w:rPr>
                <w:spacing w:val="-5"/>
              </w:rPr>
              <w:t>32)</w:t>
            </w:r>
          </w:hyperlink>
          <w:r>
            <w:tab/>
          </w:r>
          <w:hyperlink w:anchor="_bookmark28" w:history="1">
            <w:r>
              <w:rPr>
                <w:spacing w:val="-5"/>
              </w:rPr>
              <w:t>50</w:t>
            </w:r>
          </w:hyperlink>
        </w:p>
        <w:p w14:paraId="2E1BFBBE" w14:textId="77777777" w:rsidR="00311E10" w:rsidRDefault="00311E10" w:rsidP="00A2432E">
          <w:pPr>
            <w:pStyle w:val="TOC1"/>
            <w:tabs>
              <w:tab w:val="left" w:leader="dot" w:pos="8898"/>
            </w:tabs>
          </w:pPr>
          <w:hyperlink w:anchor="_bookmark29" w:history="1">
            <w:r>
              <w:t xml:space="preserve">NATIONAL IMPLEMENTATION AND MONITORING (Article </w:t>
            </w:r>
            <w:r>
              <w:rPr>
                <w:spacing w:val="-5"/>
              </w:rPr>
              <w:t>33)</w:t>
            </w:r>
          </w:hyperlink>
          <w:r>
            <w:tab/>
          </w:r>
          <w:hyperlink w:anchor="_bookmark29" w:history="1">
            <w:r>
              <w:rPr>
                <w:spacing w:val="-5"/>
              </w:rPr>
              <w:t>51</w:t>
            </w:r>
          </w:hyperlink>
        </w:p>
      </w:sdtContent>
    </w:sdt>
    <w:p w14:paraId="3D11080B" w14:textId="77777777" w:rsidR="00A2432E" w:rsidRPr="00A2432E" w:rsidRDefault="00A2432E" w:rsidP="00A2432E"/>
    <w:p w14:paraId="35D77DCD" w14:textId="0B28F62A" w:rsidR="00311E10" w:rsidRDefault="00311E10" w:rsidP="00A2432E">
      <w:pPr>
        <w:tabs>
          <w:tab w:val="left" w:pos="8102"/>
        </w:tabs>
        <w:rPr>
          <w:sz w:val="24"/>
        </w:rPr>
      </w:pPr>
    </w:p>
    <w:sectPr w:rsidR="00311E10" w:rsidSect="00A2432E">
      <w:footerReference w:type="default" r:id="rId8"/>
      <w:pgSz w:w="11910" w:h="16840"/>
      <w:pgMar w:top="1021" w:right="641" w:bottom="1077" w:left="1338" w:header="0" w:footer="7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5F5B7" w14:textId="77777777" w:rsidR="00637E5D" w:rsidRDefault="00637E5D">
      <w:r>
        <w:separator/>
      </w:r>
    </w:p>
  </w:endnote>
  <w:endnote w:type="continuationSeparator" w:id="0">
    <w:p w14:paraId="0F1FB5C8" w14:textId="77777777" w:rsidR="00637E5D" w:rsidRDefault="00637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6B444" w14:textId="77777777" w:rsidR="00311E10" w:rsidRDefault="00A64754">
    <w:pPr>
      <w:pStyle w:val="BodyText"/>
      <w:spacing w:before="0" w:line="14" w:lineRule="auto"/>
      <w:ind w:left="0"/>
      <w:rPr>
        <w:sz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485788160" behindDoc="1" locked="0" layoutInCell="1" allowOverlap="1" wp14:anchorId="48F01402" wp14:editId="3D3C785A">
              <wp:simplePos x="0" y="0"/>
              <wp:positionH relativeFrom="page">
                <wp:posOffset>6479726</wp:posOffset>
              </wp:positionH>
              <wp:positionV relativeFrom="page">
                <wp:posOffset>10034953</wp:posOffset>
              </wp:positionV>
              <wp:extent cx="219075" cy="1816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07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472E34" w14:textId="77777777" w:rsidR="00311E10" w:rsidRDefault="00A64754">
                          <w:pPr>
                            <w:spacing w:before="13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t>35</w:t>
                          </w:r>
                          <w:r>
                            <w:rPr>
                              <w:rFonts w:ascii="Arial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F01402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510.2pt;margin-top:790.15pt;width:17.25pt;height:14.3pt;z-index:-175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" filled="f" stroked="f">
              <v:textbox inset="0,0,0,0">
                <w:txbxContent>
                  <w:p w14:paraId="1D472E34" w14:textId="77777777" w:rsidR="00311E10" w:rsidRDefault="00000000">
                    <w:pPr>
                      <w:spacing w:before="13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spacing w:val="-5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</w:rPr>
                      <w:t>35</w:t>
                    </w:r>
                    <w:r>
                      <w:rPr>
                        <w:rFonts w:ascii="Arial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19FC5" w14:textId="77777777" w:rsidR="00637E5D" w:rsidRDefault="00637E5D">
      <w:r>
        <w:separator/>
      </w:r>
    </w:p>
  </w:footnote>
  <w:footnote w:type="continuationSeparator" w:id="0">
    <w:p w14:paraId="2847B0CA" w14:textId="77777777" w:rsidR="00637E5D" w:rsidRDefault="00637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776F1"/>
    <w:multiLevelType w:val="hybridMultilevel"/>
    <w:tmpl w:val="7B9E0140"/>
    <w:lvl w:ilvl="0" w:tplc="71DA2B44">
      <w:start w:val="1"/>
      <w:numFmt w:val="decimal"/>
      <w:lvlText w:val="%1."/>
      <w:lvlJc w:val="left"/>
      <w:pPr>
        <w:ind w:left="666" w:hanging="889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56E85846">
      <w:numFmt w:val="bullet"/>
      <w:lvlText w:val="•"/>
      <w:lvlJc w:val="left"/>
      <w:pPr>
        <w:ind w:left="1586" w:hanging="889"/>
      </w:pPr>
      <w:rPr>
        <w:rFonts w:hint="default"/>
        <w:lang w:val="en-US" w:eastAsia="en-US" w:bidi="ar-SA"/>
      </w:rPr>
    </w:lvl>
    <w:lvl w:ilvl="2" w:tplc="FEFE06EC">
      <w:numFmt w:val="bullet"/>
      <w:lvlText w:val="•"/>
      <w:lvlJc w:val="left"/>
      <w:pPr>
        <w:ind w:left="2513" w:hanging="889"/>
      </w:pPr>
      <w:rPr>
        <w:rFonts w:hint="default"/>
        <w:lang w:val="en-US" w:eastAsia="en-US" w:bidi="ar-SA"/>
      </w:rPr>
    </w:lvl>
    <w:lvl w:ilvl="3" w:tplc="EBE0B2E0">
      <w:numFmt w:val="bullet"/>
      <w:lvlText w:val="•"/>
      <w:lvlJc w:val="left"/>
      <w:pPr>
        <w:ind w:left="3440" w:hanging="889"/>
      </w:pPr>
      <w:rPr>
        <w:rFonts w:hint="default"/>
        <w:lang w:val="en-US" w:eastAsia="en-US" w:bidi="ar-SA"/>
      </w:rPr>
    </w:lvl>
    <w:lvl w:ilvl="4" w:tplc="B4800B42">
      <w:numFmt w:val="bullet"/>
      <w:lvlText w:val="•"/>
      <w:lvlJc w:val="left"/>
      <w:pPr>
        <w:ind w:left="4367" w:hanging="889"/>
      </w:pPr>
      <w:rPr>
        <w:rFonts w:hint="default"/>
        <w:lang w:val="en-US" w:eastAsia="en-US" w:bidi="ar-SA"/>
      </w:rPr>
    </w:lvl>
    <w:lvl w:ilvl="5" w:tplc="300E0E1E">
      <w:numFmt w:val="bullet"/>
      <w:lvlText w:val="•"/>
      <w:lvlJc w:val="left"/>
      <w:pPr>
        <w:ind w:left="5294" w:hanging="889"/>
      </w:pPr>
      <w:rPr>
        <w:rFonts w:hint="default"/>
        <w:lang w:val="en-US" w:eastAsia="en-US" w:bidi="ar-SA"/>
      </w:rPr>
    </w:lvl>
    <w:lvl w:ilvl="6" w:tplc="12BCF766">
      <w:numFmt w:val="bullet"/>
      <w:lvlText w:val="•"/>
      <w:lvlJc w:val="left"/>
      <w:pPr>
        <w:ind w:left="6221" w:hanging="889"/>
      </w:pPr>
      <w:rPr>
        <w:rFonts w:hint="default"/>
        <w:lang w:val="en-US" w:eastAsia="en-US" w:bidi="ar-SA"/>
      </w:rPr>
    </w:lvl>
    <w:lvl w:ilvl="7" w:tplc="9C12D49A">
      <w:numFmt w:val="bullet"/>
      <w:lvlText w:val="•"/>
      <w:lvlJc w:val="left"/>
      <w:pPr>
        <w:ind w:left="7148" w:hanging="889"/>
      </w:pPr>
      <w:rPr>
        <w:rFonts w:hint="default"/>
        <w:lang w:val="en-US" w:eastAsia="en-US" w:bidi="ar-SA"/>
      </w:rPr>
    </w:lvl>
    <w:lvl w:ilvl="8" w:tplc="9CAC11B8">
      <w:numFmt w:val="bullet"/>
      <w:lvlText w:val="•"/>
      <w:lvlJc w:val="left"/>
      <w:pPr>
        <w:ind w:left="8075" w:hanging="889"/>
      </w:pPr>
      <w:rPr>
        <w:rFonts w:hint="default"/>
        <w:lang w:val="en-US" w:eastAsia="en-US" w:bidi="ar-SA"/>
      </w:rPr>
    </w:lvl>
  </w:abstractNum>
  <w:num w:numId="1" w16cid:durableId="2115706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10"/>
    <w:rsid w:val="00033E63"/>
    <w:rsid w:val="00074653"/>
    <w:rsid w:val="000B585B"/>
    <w:rsid w:val="00141379"/>
    <w:rsid w:val="00230C9A"/>
    <w:rsid w:val="00257C9A"/>
    <w:rsid w:val="00294554"/>
    <w:rsid w:val="002D07E8"/>
    <w:rsid w:val="002D6B8F"/>
    <w:rsid w:val="00300920"/>
    <w:rsid w:val="00311E10"/>
    <w:rsid w:val="003642EF"/>
    <w:rsid w:val="00421453"/>
    <w:rsid w:val="004932B9"/>
    <w:rsid w:val="004A4412"/>
    <w:rsid w:val="004C691B"/>
    <w:rsid w:val="005A54AB"/>
    <w:rsid w:val="005D4526"/>
    <w:rsid w:val="005E20CE"/>
    <w:rsid w:val="00637E5D"/>
    <w:rsid w:val="006A593C"/>
    <w:rsid w:val="0070531F"/>
    <w:rsid w:val="007619AA"/>
    <w:rsid w:val="008B70AB"/>
    <w:rsid w:val="009A2B35"/>
    <w:rsid w:val="009C4D97"/>
    <w:rsid w:val="00A0509B"/>
    <w:rsid w:val="00A2432E"/>
    <w:rsid w:val="00A64754"/>
    <w:rsid w:val="00A954DC"/>
    <w:rsid w:val="00BB06A0"/>
    <w:rsid w:val="00C04EF3"/>
    <w:rsid w:val="00C15830"/>
    <w:rsid w:val="00C41241"/>
    <w:rsid w:val="00C47F71"/>
    <w:rsid w:val="00C93D60"/>
    <w:rsid w:val="00D35FDC"/>
    <w:rsid w:val="00DD3D82"/>
    <w:rsid w:val="00E26090"/>
    <w:rsid w:val="00E6626D"/>
    <w:rsid w:val="00E80517"/>
    <w:rsid w:val="00E85F6F"/>
    <w:rsid w:val="00ED5F83"/>
    <w:rsid w:val="00F20EA8"/>
    <w:rsid w:val="00FA0258"/>
    <w:rsid w:val="00FD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B11DC"/>
  <w15:docId w15:val="{648084C4-EAE7-4061-AE45-6081DF5D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1"/>
      <w:ind w:left="65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8"/>
      <w:ind w:left="100"/>
    </w:pPr>
  </w:style>
  <w:style w:type="paragraph" w:styleId="BodyText">
    <w:name w:val="Body Text"/>
    <w:basedOn w:val="Normal"/>
    <w:uiPriority w:val="1"/>
    <w:qFormat/>
    <w:pPr>
      <w:spacing w:before="240"/>
      <w:ind w:left="666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40"/>
      <w:ind w:left="666" w:right="759" w:hanging="1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"/>
    </w:pPr>
  </w:style>
  <w:style w:type="paragraph" w:styleId="Revision">
    <w:name w:val="Revision"/>
    <w:hidden/>
    <w:uiPriority w:val="99"/>
    <w:semiHidden/>
    <w:rsid w:val="00C04EF3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2025-09-30T13:46:11+00:00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626E5583-3F2D-4C78-848D-27EA42756A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DEBADA-A83F-42DA-A1FF-63C0E3BC4FBD}"/>
</file>

<file path=customXml/itemProps3.xml><?xml version="1.0" encoding="utf-8"?>
<ds:datastoreItem xmlns:ds="http://schemas.openxmlformats.org/officeDocument/2006/customXml" ds:itemID="{9063AE52-262C-4234-A5D9-BC0E3686F6FB}"/>
</file>

<file path=customXml/itemProps4.xml><?xml version="1.0" encoding="utf-8"?>
<ds:datastoreItem xmlns:ds="http://schemas.openxmlformats.org/officeDocument/2006/customXml" ds:itemID="{7FF5F5FE-E933-4265-902F-FE293A7366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2814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MISSION-07</dc:creator>
  <cp:lastModifiedBy>Robert OUKO</cp:lastModifiedBy>
  <cp:revision>2</cp:revision>
  <dcterms:created xsi:type="dcterms:W3CDTF">2025-09-30T13:46:00Z</dcterms:created>
  <dcterms:modified xsi:type="dcterms:W3CDTF">2025-09-30T13:46:00Z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2025-07-24T00:00:00Z</vt:filetime>
  </property>
  <property fmtid="{D5CDD505-2E9C-101B-9397-08002B2CF9AE}" pid="3" name="LastSaved">
    <vt:filetime>2025-07-24T00:00:00Z</vt:filetime>
  </property>
  <property fmtid="{D5CDD505-2E9C-101B-9397-08002B2CF9AE}" pid="4" name="ContentTypeId">
    <vt:lpwstr>0x0101001A3F5FACD05E93499D4EAF05403D4F75</vt:lpwstr>
  </property>
</Properties>
</file>