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La CNDH qui est une Institution constitutionnelle, indépendante dotée d’un large mandat de promotion et de protection des Droits Humains conformément aux principes de paris et doté du statut A se réjouis de sa participation à cette session consacrée à  l’examen, par le Comité des Droits des Personnes Handicapées des Nations Unies, de la mise œuvre par la Mauritanie de la Convention relative aux Droits des Personnes Handicapées.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 xml:space="preserve">La </w:t>
      </w:r>
      <w:proofErr w:type="spellStart"/>
      <w:r w:rsidRPr="003D0A1B">
        <w:rPr>
          <w:rFonts w:ascii="Arial" w:eastAsia="Times New Roman" w:hAnsi="Arial" w:cs="Arial"/>
          <w:color w:val="222222"/>
          <w:sz w:val="24"/>
          <w:szCs w:val="24"/>
        </w:rPr>
        <w:t>cndh</w:t>
      </w:r>
      <w:proofErr w:type="spellEnd"/>
      <w:r w:rsidRPr="003D0A1B">
        <w:rPr>
          <w:rFonts w:ascii="Arial" w:eastAsia="Times New Roman" w:hAnsi="Arial" w:cs="Arial"/>
          <w:color w:val="222222"/>
          <w:sz w:val="24"/>
          <w:szCs w:val="24"/>
        </w:rPr>
        <w:t xml:space="preserve"> se réjouis du dialogue constructif qui s’instaure entre votre Comité et le gouvernement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Force est de constater que la  Mauritanie a accompli d’importants progrès dans la mise en œuvre de la Convention relative aux droits des personnes handicapées.</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De nombreux textes législatifs et réglementaires relatifs à la mise en œuvre de la Convention ont été adoptés.</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De même, de nombreuses actions visant la promotion des droits des personnes handicapées ont été menées à travers les politiques, les programmes et projets spécifiques qui ont été élaborés, mis en œuvre et évalués.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 xml:space="preserve">En dépit de ces mesures la </w:t>
      </w:r>
      <w:proofErr w:type="spellStart"/>
      <w:r w:rsidRPr="003D0A1B">
        <w:rPr>
          <w:rFonts w:ascii="Arial" w:eastAsia="Times New Roman" w:hAnsi="Arial" w:cs="Arial"/>
          <w:color w:val="222222"/>
          <w:sz w:val="24"/>
          <w:szCs w:val="24"/>
        </w:rPr>
        <w:t>cndh</w:t>
      </w:r>
      <w:proofErr w:type="spellEnd"/>
      <w:r w:rsidRPr="003D0A1B">
        <w:rPr>
          <w:rFonts w:ascii="Arial" w:eastAsia="Times New Roman" w:hAnsi="Arial" w:cs="Arial"/>
          <w:color w:val="222222"/>
          <w:sz w:val="24"/>
          <w:szCs w:val="24"/>
        </w:rPr>
        <w:t xml:space="preserve"> constate quelques défis et recommande au gouvernement de poursuivre ses efforts en vue de promouvoir, protéger et assurer la pleine et égale jouissance de tous les droits de l'homme et de toutes les libertés fondamentales par les personnes handicapées et de promouvoir le respect de leur dignité intrinsèque et formule les recommandations principales suivantes:</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Obtenir des statistiques fiables du nombre de personnes handicapées et par catégories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Mettre en place des microprojets générateurs de revenus pour améliorer les conditions de vie des personnes handicapées afin de les rendre autonomes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Appliquer le décret portant accessibilité des personnes handicapées aux édifices publics et aux moyens de transport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-Prendre en compte la dimension des droits politiques et électoraux des personnes handicapées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Doter le Centre national d’orthopédies et de réadaptation fonctionnelle de ressources humaines qualifiées,  matérielles et techniques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Prendre les mesures pour protéger les femmes et les enfants handicapés contre l’exploitation et tout particulièrement les enfants exploités dans les carrefours de Nouakchott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Garantir l’avancement aux fonctionnaires handicapés recrutés à partir du quota de 5% qui ne bénéficient que rarement d’avancement en fonction du mérite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 xml:space="preserve">La </w:t>
      </w:r>
      <w:proofErr w:type="spellStart"/>
      <w:r w:rsidRPr="003D0A1B">
        <w:rPr>
          <w:rFonts w:ascii="Arial" w:eastAsia="Times New Roman" w:hAnsi="Arial" w:cs="Arial"/>
          <w:color w:val="222222"/>
          <w:sz w:val="24"/>
          <w:szCs w:val="24"/>
        </w:rPr>
        <w:t>cndh</w:t>
      </w:r>
      <w:proofErr w:type="spellEnd"/>
      <w:r w:rsidRPr="003D0A1B">
        <w:rPr>
          <w:rFonts w:ascii="Arial" w:eastAsia="Times New Roman" w:hAnsi="Arial" w:cs="Arial"/>
          <w:color w:val="222222"/>
          <w:sz w:val="24"/>
          <w:szCs w:val="24"/>
        </w:rPr>
        <w:t xml:space="preserve"> tout en encourageant le gouvernement à entreprendre ces actions et davantage rappelle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Que L’État a l’obligation de prendre les mesures appropriées pour permettre aux handicapés d’accéder au système général de fonctionnement de la société et d’en tirer profit pour que les droits fondamentaux soient les droits de tous et que les plus vulnérables ne soient plus exclus de la société ;</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Alors que le handicap reste encore le principal motif de discrimination partout dans le monde, l'inclusion des personnes en situation d'handicap, dans tous les domaines et particulièrement l'éducation et l'emploi, est largement insuffisante. La société se doit donc d'être à la hauteur de cet enjeu d'égalité et d'accessibilité fondamental.</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Les personnes handicapées sont motivées, créatives et méritent de développer leur potentiel, comme tous. Nous ne pourrons aller de l'avant que quand l'ensemble de la société sera pris en compte et aura accès aux mêmes opportunités et chances.</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 xml:space="preserve">Enfin la </w:t>
      </w:r>
      <w:proofErr w:type="spellStart"/>
      <w:r w:rsidRPr="003D0A1B">
        <w:rPr>
          <w:rFonts w:ascii="Arial" w:eastAsia="Times New Roman" w:hAnsi="Arial" w:cs="Arial"/>
          <w:color w:val="222222"/>
          <w:sz w:val="24"/>
          <w:szCs w:val="24"/>
        </w:rPr>
        <w:t>cndh</w:t>
      </w:r>
      <w:proofErr w:type="spellEnd"/>
      <w:r w:rsidRPr="003D0A1B">
        <w:rPr>
          <w:rFonts w:ascii="Arial" w:eastAsia="Times New Roman" w:hAnsi="Arial" w:cs="Arial"/>
          <w:color w:val="222222"/>
          <w:sz w:val="24"/>
          <w:szCs w:val="24"/>
        </w:rPr>
        <w:t xml:space="preserve"> tout en se réjouissant de ce dialogue constructif qui s’instaure entre le gouvernement et le comité note avec satisfaction que le gouvernement demeure disposé à entreprendre un dialogue continu et constructif avec le Comité en vue de pallier aux insuffisances constatées dans l’application de cet instrument auquel il a pleinement souscrit.</w:t>
      </w:r>
    </w:p>
    <w:p w:rsidR="003D0A1B" w:rsidRPr="003D0A1B" w:rsidRDefault="003D0A1B" w:rsidP="003D0A1B">
      <w:pPr>
        <w:shd w:val="clear" w:color="auto" w:fill="FFFFFF"/>
        <w:spacing w:after="0" w:line="240" w:lineRule="auto"/>
        <w:rPr>
          <w:rFonts w:ascii="Arial" w:eastAsia="Times New Roman" w:hAnsi="Arial" w:cs="Arial"/>
          <w:color w:val="222222"/>
          <w:sz w:val="24"/>
          <w:szCs w:val="24"/>
        </w:rPr>
      </w:pPr>
      <w:r w:rsidRPr="003D0A1B">
        <w:rPr>
          <w:rFonts w:ascii="Arial" w:eastAsia="Times New Roman" w:hAnsi="Arial" w:cs="Arial"/>
          <w:color w:val="222222"/>
          <w:sz w:val="24"/>
          <w:szCs w:val="24"/>
        </w:rPr>
        <w:t xml:space="preserve">La </w:t>
      </w:r>
      <w:proofErr w:type="spellStart"/>
      <w:r w:rsidRPr="003D0A1B">
        <w:rPr>
          <w:rFonts w:ascii="Arial" w:eastAsia="Times New Roman" w:hAnsi="Arial" w:cs="Arial"/>
          <w:color w:val="222222"/>
          <w:sz w:val="24"/>
          <w:szCs w:val="24"/>
        </w:rPr>
        <w:t>cndh</w:t>
      </w:r>
      <w:proofErr w:type="spellEnd"/>
      <w:r w:rsidRPr="003D0A1B">
        <w:rPr>
          <w:rFonts w:ascii="Arial" w:eastAsia="Times New Roman" w:hAnsi="Arial" w:cs="Arial"/>
          <w:color w:val="222222"/>
          <w:sz w:val="24"/>
          <w:szCs w:val="24"/>
        </w:rPr>
        <w:t xml:space="preserve"> y contribuera en sa qualité de conseillère du gouvernement et en tant que chargée du suivi des recommandations des organes de traités</w:t>
      </w:r>
    </w:p>
    <w:p w:rsidR="00C52513" w:rsidRDefault="00C52513"/>
    <w:sectPr w:rsidR="00C5251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useFELayout/>
  </w:compat>
  <w:rsids>
    <w:rsidRoot w:val="003D0A1B"/>
    <w:rsid w:val="003D0A1B"/>
    <w:rsid w:val="00C5251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6247748">
      <w:bodyDiv w:val="1"/>
      <w:marLeft w:val="0"/>
      <w:marRight w:val="0"/>
      <w:marTop w:val="0"/>
      <w:marBottom w:val="0"/>
      <w:divBdr>
        <w:top w:val="none" w:sz="0" w:space="0" w:color="auto"/>
        <w:left w:val="none" w:sz="0" w:space="0" w:color="auto"/>
        <w:bottom w:val="none" w:sz="0" w:space="0" w:color="auto"/>
        <w:right w:val="none" w:sz="0" w:space="0" w:color="auto"/>
      </w:divBdr>
      <w:divsChild>
        <w:div w:id="1084255143">
          <w:marLeft w:val="0"/>
          <w:marRight w:val="0"/>
          <w:marTop w:val="0"/>
          <w:marBottom w:val="0"/>
          <w:divBdr>
            <w:top w:val="none" w:sz="0" w:space="0" w:color="auto"/>
            <w:left w:val="none" w:sz="0" w:space="0" w:color="auto"/>
            <w:bottom w:val="none" w:sz="0" w:space="0" w:color="auto"/>
            <w:right w:val="none" w:sz="0" w:space="0" w:color="auto"/>
          </w:divBdr>
        </w:div>
        <w:div w:id="375470770">
          <w:marLeft w:val="0"/>
          <w:marRight w:val="0"/>
          <w:marTop w:val="0"/>
          <w:marBottom w:val="0"/>
          <w:divBdr>
            <w:top w:val="none" w:sz="0" w:space="0" w:color="auto"/>
            <w:left w:val="none" w:sz="0" w:space="0" w:color="auto"/>
            <w:bottom w:val="none" w:sz="0" w:space="0" w:color="auto"/>
            <w:right w:val="none" w:sz="0" w:space="0" w:color="auto"/>
          </w:divBdr>
        </w:div>
        <w:div w:id="1743941261">
          <w:marLeft w:val="0"/>
          <w:marRight w:val="0"/>
          <w:marTop w:val="0"/>
          <w:marBottom w:val="0"/>
          <w:divBdr>
            <w:top w:val="none" w:sz="0" w:space="0" w:color="auto"/>
            <w:left w:val="none" w:sz="0" w:space="0" w:color="auto"/>
            <w:bottom w:val="none" w:sz="0" w:space="0" w:color="auto"/>
            <w:right w:val="none" w:sz="0" w:space="0" w:color="auto"/>
          </w:divBdr>
        </w:div>
        <w:div w:id="1352341562">
          <w:marLeft w:val="0"/>
          <w:marRight w:val="0"/>
          <w:marTop w:val="0"/>
          <w:marBottom w:val="0"/>
          <w:divBdr>
            <w:top w:val="none" w:sz="0" w:space="0" w:color="auto"/>
            <w:left w:val="none" w:sz="0" w:space="0" w:color="auto"/>
            <w:bottom w:val="none" w:sz="0" w:space="0" w:color="auto"/>
            <w:right w:val="none" w:sz="0" w:space="0" w:color="auto"/>
          </w:divBdr>
        </w:div>
        <w:div w:id="1795517677">
          <w:marLeft w:val="0"/>
          <w:marRight w:val="0"/>
          <w:marTop w:val="0"/>
          <w:marBottom w:val="0"/>
          <w:divBdr>
            <w:top w:val="none" w:sz="0" w:space="0" w:color="auto"/>
            <w:left w:val="none" w:sz="0" w:space="0" w:color="auto"/>
            <w:bottom w:val="none" w:sz="0" w:space="0" w:color="auto"/>
            <w:right w:val="none" w:sz="0" w:space="0" w:color="auto"/>
          </w:divBdr>
        </w:div>
        <w:div w:id="1971009669">
          <w:marLeft w:val="0"/>
          <w:marRight w:val="0"/>
          <w:marTop w:val="0"/>
          <w:marBottom w:val="0"/>
          <w:divBdr>
            <w:top w:val="none" w:sz="0" w:space="0" w:color="auto"/>
            <w:left w:val="none" w:sz="0" w:space="0" w:color="auto"/>
            <w:bottom w:val="none" w:sz="0" w:space="0" w:color="auto"/>
            <w:right w:val="none" w:sz="0" w:space="0" w:color="auto"/>
          </w:divBdr>
        </w:div>
        <w:div w:id="1870802866">
          <w:marLeft w:val="0"/>
          <w:marRight w:val="0"/>
          <w:marTop w:val="0"/>
          <w:marBottom w:val="0"/>
          <w:divBdr>
            <w:top w:val="none" w:sz="0" w:space="0" w:color="auto"/>
            <w:left w:val="none" w:sz="0" w:space="0" w:color="auto"/>
            <w:bottom w:val="none" w:sz="0" w:space="0" w:color="auto"/>
            <w:right w:val="none" w:sz="0" w:space="0" w:color="auto"/>
          </w:divBdr>
        </w:div>
        <w:div w:id="1580868725">
          <w:marLeft w:val="0"/>
          <w:marRight w:val="0"/>
          <w:marTop w:val="0"/>
          <w:marBottom w:val="0"/>
          <w:divBdr>
            <w:top w:val="none" w:sz="0" w:space="0" w:color="auto"/>
            <w:left w:val="none" w:sz="0" w:space="0" w:color="auto"/>
            <w:bottom w:val="none" w:sz="0" w:space="0" w:color="auto"/>
            <w:right w:val="none" w:sz="0" w:space="0" w:color="auto"/>
          </w:divBdr>
        </w:div>
        <w:div w:id="1046836188">
          <w:marLeft w:val="0"/>
          <w:marRight w:val="0"/>
          <w:marTop w:val="0"/>
          <w:marBottom w:val="0"/>
          <w:divBdr>
            <w:top w:val="none" w:sz="0" w:space="0" w:color="auto"/>
            <w:left w:val="none" w:sz="0" w:space="0" w:color="auto"/>
            <w:bottom w:val="none" w:sz="0" w:space="0" w:color="auto"/>
            <w:right w:val="none" w:sz="0" w:space="0" w:color="auto"/>
          </w:divBdr>
        </w:div>
        <w:div w:id="1818522609">
          <w:marLeft w:val="0"/>
          <w:marRight w:val="0"/>
          <w:marTop w:val="0"/>
          <w:marBottom w:val="0"/>
          <w:divBdr>
            <w:top w:val="none" w:sz="0" w:space="0" w:color="auto"/>
            <w:left w:val="none" w:sz="0" w:space="0" w:color="auto"/>
            <w:bottom w:val="none" w:sz="0" w:space="0" w:color="auto"/>
            <w:right w:val="none" w:sz="0" w:space="0" w:color="auto"/>
          </w:divBdr>
        </w:div>
        <w:div w:id="44985150">
          <w:marLeft w:val="0"/>
          <w:marRight w:val="0"/>
          <w:marTop w:val="0"/>
          <w:marBottom w:val="0"/>
          <w:divBdr>
            <w:top w:val="none" w:sz="0" w:space="0" w:color="auto"/>
            <w:left w:val="none" w:sz="0" w:space="0" w:color="auto"/>
            <w:bottom w:val="none" w:sz="0" w:space="0" w:color="auto"/>
            <w:right w:val="none" w:sz="0" w:space="0" w:color="auto"/>
          </w:divBdr>
        </w:div>
        <w:div w:id="1404453275">
          <w:marLeft w:val="0"/>
          <w:marRight w:val="0"/>
          <w:marTop w:val="0"/>
          <w:marBottom w:val="0"/>
          <w:divBdr>
            <w:top w:val="none" w:sz="0" w:space="0" w:color="auto"/>
            <w:left w:val="none" w:sz="0" w:space="0" w:color="auto"/>
            <w:bottom w:val="none" w:sz="0" w:space="0" w:color="auto"/>
            <w:right w:val="none" w:sz="0" w:space="0" w:color="auto"/>
          </w:divBdr>
        </w:div>
        <w:div w:id="1926301982">
          <w:marLeft w:val="0"/>
          <w:marRight w:val="0"/>
          <w:marTop w:val="0"/>
          <w:marBottom w:val="0"/>
          <w:divBdr>
            <w:top w:val="none" w:sz="0" w:space="0" w:color="auto"/>
            <w:left w:val="none" w:sz="0" w:space="0" w:color="auto"/>
            <w:bottom w:val="none" w:sz="0" w:space="0" w:color="auto"/>
            <w:right w:val="none" w:sz="0" w:space="0" w:color="auto"/>
          </w:divBdr>
        </w:div>
        <w:div w:id="1458110727">
          <w:marLeft w:val="0"/>
          <w:marRight w:val="0"/>
          <w:marTop w:val="0"/>
          <w:marBottom w:val="0"/>
          <w:divBdr>
            <w:top w:val="none" w:sz="0" w:space="0" w:color="auto"/>
            <w:left w:val="none" w:sz="0" w:space="0" w:color="auto"/>
            <w:bottom w:val="none" w:sz="0" w:space="0" w:color="auto"/>
            <w:right w:val="none" w:sz="0" w:space="0" w:color="auto"/>
          </w:divBdr>
        </w:div>
        <w:div w:id="46073449">
          <w:marLeft w:val="0"/>
          <w:marRight w:val="0"/>
          <w:marTop w:val="0"/>
          <w:marBottom w:val="0"/>
          <w:divBdr>
            <w:top w:val="none" w:sz="0" w:space="0" w:color="auto"/>
            <w:left w:val="none" w:sz="0" w:space="0" w:color="auto"/>
            <w:bottom w:val="none" w:sz="0" w:space="0" w:color="auto"/>
            <w:right w:val="none" w:sz="0" w:space="0" w:color="auto"/>
          </w:divBdr>
        </w:div>
        <w:div w:id="55014679">
          <w:marLeft w:val="0"/>
          <w:marRight w:val="0"/>
          <w:marTop w:val="0"/>
          <w:marBottom w:val="0"/>
          <w:divBdr>
            <w:top w:val="none" w:sz="0" w:space="0" w:color="auto"/>
            <w:left w:val="none" w:sz="0" w:space="0" w:color="auto"/>
            <w:bottom w:val="none" w:sz="0" w:space="0" w:color="auto"/>
            <w:right w:val="none" w:sz="0" w:space="0" w:color="auto"/>
          </w:divBdr>
        </w:div>
        <w:div w:id="494879729">
          <w:marLeft w:val="0"/>
          <w:marRight w:val="0"/>
          <w:marTop w:val="0"/>
          <w:marBottom w:val="0"/>
          <w:divBdr>
            <w:top w:val="none" w:sz="0" w:space="0" w:color="auto"/>
            <w:left w:val="none" w:sz="0" w:space="0" w:color="auto"/>
            <w:bottom w:val="none" w:sz="0" w:space="0" w:color="auto"/>
            <w:right w:val="none" w:sz="0" w:space="0" w:color="auto"/>
          </w:divBdr>
        </w:div>
        <w:div w:id="566498488">
          <w:marLeft w:val="0"/>
          <w:marRight w:val="0"/>
          <w:marTop w:val="0"/>
          <w:marBottom w:val="0"/>
          <w:divBdr>
            <w:top w:val="none" w:sz="0" w:space="0" w:color="auto"/>
            <w:left w:val="none" w:sz="0" w:space="0" w:color="auto"/>
            <w:bottom w:val="none" w:sz="0" w:space="0" w:color="auto"/>
            <w:right w:val="none" w:sz="0" w:space="0" w:color="auto"/>
          </w:divBdr>
        </w:div>
        <w:div w:id="1771777112">
          <w:marLeft w:val="0"/>
          <w:marRight w:val="0"/>
          <w:marTop w:val="0"/>
          <w:marBottom w:val="0"/>
          <w:divBdr>
            <w:top w:val="none" w:sz="0" w:space="0" w:color="auto"/>
            <w:left w:val="none" w:sz="0" w:space="0" w:color="auto"/>
            <w:bottom w:val="none" w:sz="0" w:space="0" w:color="auto"/>
            <w:right w:val="none" w:sz="0" w:space="0" w:color="auto"/>
          </w:divBdr>
        </w:div>
        <w:div w:id="1224367585">
          <w:marLeft w:val="0"/>
          <w:marRight w:val="0"/>
          <w:marTop w:val="0"/>
          <w:marBottom w:val="0"/>
          <w:divBdr>
            <w:top w:val="none" w:sz="0" w:space="0" w:color="auto"/>
            <w:left w:val="none" w:sz="0" w:space="0" w:color="auto"/>
            <w:bottom w:val="none" w:sz="0" w:space="0" w:color="auto"/>
            <w:right w:val="none" w:sz="0" w:space="0" w:color="auto"/>
          </w:divBdr>
        </w:div>
        <w:div w:id="558982958">
          <w:marLeft w:val="0"/>
          <w:marRight w:val="0"/>
          <w:marTop w:val="0"/>
          <w:marBottom w:val="0"/>
          <w:divBdr>
            <w:top w:val="none" w:sz="0" w:space="0" w:color="auto"/>
            <w:left w:val="none" w:sz="0" w:space="0" w:color="auto"/>
            <w:bottom w:val="none" w:sz="0" w:space="0" w:color="auto"/>
            <w:right w:val="none" w:sz="0" w:space="0" w:color="auto"/>
          </w:divBdr>
        </w:div>
        <w:div w:id="1783568410">
          <w:marLeft w:val="0"/>
          <w:marRight w:val="0"/>
          <w:marTop w:val="0"/>
          <w:marBottom w:val="0"/>
          <w:divBdr>
            <w:top w:val="none" w:sz="0" w:space="0" w:color="auto"/>
            <w:left w:val="none" w:sz="0" w:space="0" w:color="auto"/>
            <w:bottom w:val="none" w:sz="0" w:space="0" w:color="auto"/>
            <w:right w:val="none" w:sz="0" w:space="0" w:color="auto"/>
          </w:divBdr>
        </w:div>
        <w:div w:id="669719053">
          <w:marLeft w:val="0"/>
          <w:marRight w:val="0"/>
          <w:marTop w:val="0"/>
          <w:marBottom w:val="0"/>
          <w:divBdr>
            <w:top w:val="none" w:sz="0" w:space="0" w:color="auto"/>
            <w:left w:val="none" w:sz="0" w:space="0" w:color="auto"/>
            <w:bottom w:val="none" w:sz="0" w:space="0" w:color="auto"/>
            <w:right w:val="none" w:sz="0" w:space="0" w:color="auto"/>
          </w:divBdr>
        </w:div>
        <w:div w:id="1869416416">
          <w:marLeft w:val="0"/>
          <w:marRight w:val="0"/>
          <w:marTop w:val="0"/>
          <w:marBottom w:val="0"/>
          <w:divBdr>
            <w:top w:val="none" w:sz="0" w:space="0" w:color="auto"/>
            <w:left w:val="none" w:sz="0" w:space="0" w:color="auto"/>
            <w:bottom w:val="none" w:sz="0" w:space="0" w:color="auto"/>
            <w:right w:val="none" w:sz="0" w:space="0" w:color="auto"/>
          </w:divBdr>
        </w:div>
        <w:div w:id="742412320">
          <w:marLeft w:val="0"/>
          <w:marRight w:val="0"/>
          <w:marTop w:val="0"/>
          <w:marBottom w:val="0"/>
          <w:divBdr>
            <w:top w:val="none" w:sz="0" w:space="0" w:color="auto"/>
            <w:left w:val="none" w:sz="0" w:space="0" w:color="auto"/>
            <w:bottom w:val="none" w:sz="0" w:space="0" w:color="auto"/>
            <w:right w:val="none" w:sz="0" w:space="0" w:color="auto"/>
          </w:divBdr>
        </w:div>
        <w:div w:id="1774587766">
          <w:marLeft w:val="0"/>
          <w:marRight w:val="0"/>
          <w:marTop w:val="0"/>
          <w:marBottom w:val="0"/>
          <w:divBdr>
            <w:top w:val="none" w:sz="0" w:space="0" w:color="auto"/>
            <w:left w:val="none" w:sz="0" w:space="0" w:color="auto"/>
            <w:bottom w:val="none" w:sz="0" w:space="0" w:color="auto"/>
            <w:right w:val="none" w:sz="0" w:space="0" w:color="auto"/>
          </w:divBdr>
        </w:div>
        <w:div w:id="525945729">
          <w:marLeft w:val="0"/>
          <w:marRight w:val="0"/>
          <w:marTop w:val="0"/>
          <w:marBottom w:val="0"/>
          <w:divBdr>
            <w:top w:val="none" w:sz="0" w:space="0" w:color="auto"/>
            <w:left w:val="none" w:sz="0" w:space="0" w:color="auto"/>
            <w:bottom w:val="none" w:sz="0" w:space="0" w:color="auto"/>
            <w:right w:val="none" w:sz="0" w:space="0" w:color="auto"/>
          </w:divBdr>
        </w:div>
        <w:div w:id="1016889228">
          <w:marLeft w:val="0"/>
          <w:marRight w:val="0"/>
          <w:marTop w:val="0"/>
          <w:marBottom w:val="0"/>
          <w:divBdr>
            <w:top w:val="none" w:sz="0" w:space="0" w:color="auto"/>
            <w:left w:val="none" w:sz="0" w:space="0" w:color="auto"/>
            <w:bottom w:val="none" w:sz="0" w:space="0" w:color="auto"/>
            <w:right w:val="none" w:sz="0" w:space="0" w:color="auto"/>
          </w:divBdr>
        </w:div>
        <w:div w:id="1284071825">
          <w:marLeft w:val="0"/>
          <w:marRight w:val="0"/>
          <w:marTop w:val="0"/>
          <w:marBottom w:val="0"/>
          <w:divBdr>
            <w:top w:val="none" w:sz="0" w:space="0" w:color="auto"/>
            <w:left w:val="none" w:sz="0" w:space="0" w:color="auto"/>
            <w:bottom w:val="none" w:sz="0" w:space="0" w:color="auto"/>
            <w:right w:val="none" w:sz="0" w:space="0" w:color="auto"/>
          </w:divBdr>
        </w:div>
        <w:div w:id="410350488">
          <w:marLeft w:val="0"/>
          <w:marRight w:val="0"/>
          <w:marTop w:val="0"/>
          <w:marBottom w:val="0"/>
          <w:divBdr>
            <w:top w:val="none" w:sz="0" w:space="0" w:color="auto"/>
            <w:left w:val="none" w:sz="0" w:space="0" w:color="auto"/>
            <w:bottom w:val="none" w:sz="0" w:space="0" w:color="auto"/>
            <w:right w:val="none" w:sz="0" w:space="0" w:color="auto"/>
          </w:divBdr>
        </w:div>
        <w:div w:id="770390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3228</Characters>
  <Application>Microsoft Office Word</Application>
  <DocSecurity>0</DocSecurity>
  <Lines>26</Lines>
  <Paragraphs>7</Paragraphs>
  <ScaleCrop>false</ScaleCrop>
  <Company/>
  <LinksUpToDate>false</LinksUpToDate>
  <CharactersWithSpaces>3807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cndh</dc:creator>
  <cp:keywords/>
  <dc:description/>
  <cp:lastModifiedBy>cndh</cp:lastModifiedBy>
  <cp:revision>2</cp:revision>
  <dcterms:created xsi:type="dcterms:W3CDTF">2023-08-24T09:40:00Z</dcterms:created>
  <dcterms:modified xsi:type="dcterms:W3CDTF">2023-08-24T09:40:00Z</dcterms:modified>
</cp:coreProperties>
</file>