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019D46" w14:textId="037F5BFA" w:rsidR="00606E2A" w:rsidRDefault="00606E2A" w:rsidP="00C55884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7F83B52" wp14:editId="23338C50">
            <wp:extent cx="2070100" cy="161925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36" cy="1619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0AD83D" w14:textId="61223E09" w:rsidR="00C55884" w:rsidRPr="00C55884" w:rsidRDefault="00C55884" w:rsidP="00C55884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55884">
        <w:rPr>
          <w:rFonts w:ascii="Times New Roman" w:eastAsia="Calibri" w:hAnsi="Times New Roman" w:cs="Times New Roman"/>
          <w:b/>
          <w:bCs/>
          <w:sz w:val="28"/>
          <w:szCs w:val="28"/>
        </w:rPr>
        <w:t>Организация Объединенных Наций</w:t>
      </w:r>
    </w:p>
    <w:p w14:paraId="5A167519" w14:textId="77777777" w:rsidR="009B2AC1" w:rsidRDefault="009B2AC1" w:rsidP="00C55884">
      <w:pPr>
        <w:spacing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Международный пакт о гражданских и политических правах</w:t>
      </w:r>
    </w:p>
    <w:p w14:paraId="2A97313A" w14:textId="77777777" w:rsidR="00C55884" w:rsidRPr="00C55884" w:rsidRDefault="00C55884" w:rsidP="00C55884">
      <w:pPr>
        <w:spacing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C5588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Комитет по </w:t>
      </w:r>
      <w:r w:rsidR="009B2AC1">
        <w:rPr>
          <w:rFonts w:ascii="Times New Roman" w:eastAsia="Calibri" w:hAnsi="Times New Roman" w:cs="Times New Roman"/>
          <w:i/>
          <w:iCs/>
          <w:sz w:val="28"/>
          <w:szCs w:val="28"/>
        </w:rPr>
        <w:t>правам человека</w:t>
      </w:r>
    </w:p>
    <w:p w14:paraId="05483C31" w14:textId="77777777" w:rsidR="00C55884" w:rsidRPr="00C55884" w:rsidRDefault="009B2AC1" w:rsidP="00C55884">
      <w:pPr>
        <w:spacing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9B2AC1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Сто тридцать девятая </w:t>
      </w:r>
      <w:r w:rsidR="00C55884" w:rsidRPr="00C55884">
        <w:rPr>
          <w:rFonts w:ascii="Times New Roman" w:eastAsia="Calibri" w:hAnsi="Times New Roman" w:cs="Times New Roman"/>
          <w:i/>
          <w:iCs/>
          <w:sz w:val="28"/>
          <w:szCs w:val="28"/>
        </w:rPr>
        <w:t>сессия</w:t>
      </w:r>
    </w:p>
    <w:p w14:paraId="3F39C72B" w14:textId="77777777" w:rsidR="00C55884" w:rsidRPr="00C55884" w:rsidRDefault="009B2AC1" w:rsidP="00C55884">
      <w:pPr>
        <w:spacing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9B2AC1">
        <w:rPr>
          <w:rFonts w:ascii="Times New Roman" w:hAnsi="Times New Roman" w:cs="Times New Roman"/>
          <w:i/>
          <w:sz w:val="28"/>
          <w:szCs w:val="28"/>
        </w:rPr>
        <w:t>29 июня - 24 июля 2020</w:t>
      </w:r>
      <w:r w:rsidR="00C55884" w:rsidRPr="00C5588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 года</w:t>
      </w:r>
    </w:p>
    <w:p w14:paraId="269A8C46" w14:textId="77777777" w:rsidR="00C55884" w:rsidRDefault="00C55884" w:rsidP="003A78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041021" w14:textId="77777777" w:rsidR="00B2246E" w:rsidRDefault="003A7859" w:rsidP="003A78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859">
        <w:rPr>
          <w:rFonts w:ascii="Times New Roman" w:hAnsi="Times New Roman" w:cs="Times New Roman"/>
          <w:b/>
          <w:sz w:val="28"/>
          <w:szCs w:val="28"/>
        </w:rPr>
        <w:t xml:space="preserve">КОММЕНТАРИЙ УПОЛНОМОЧЕННОГО ПО ПРАВАМ ЧЕЛОВЕКА В РОССИЙСКОЙ ФЕДЕРАЦИИ </w:t>
      </w:r>
      <w:r w:rsidR="00B95B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7859">
        <w:rPr>
          <w:rFonts w:ascii="Times New Roman" w:hAnsi="Times New Roman" w:cs="Times New Roman"/>
          <w:b/>
          <w:sz w:val="28"/>
          <w:szCs w:val="28"/>
        </w:rPr>
        <w:t>ПО СОБЛЮДЕНИЮ РОССИЙСКОЙ ФЕДЕРАЦИЕЙ МЕЖДУНАРОДНОГО ПАКТА</w:t>
      </w:r>
      <w:r w:rsidR="00427E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7859">
        <w:rPr>
          <w:rFonts w:ascii="Times New Roman" w:hAnsi="Times New Roman" w:cs="Times New Roman"/>
          <w:b/>
          <w:sz w:val="28"/>
          <w:szCs w:val="28"/>
        </w:rPr>
        <w:t>О ГРАЖДАНСКИХ И ПОЛИТИЧЕСКИХ ПРАВАХ</w:t>
      </w:r>
    </w:p>
    <w:p w14:paraId="40EB8C64" w14:textId="77777777" w:rsidR="00716ACA" w:rsidRPr="009B2AC1" w:rsidRDefault="00716ACA" w:rsidP="00B95B7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2AC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14:paraId="2775C055" w14:textId="77777777" w:rsidR="00716ACA" w:rsidRDefault="00716ACA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ACA">
        <w:rPr>
          <w:rFonts w:ascii="Times New Roman" w:hAnsi="Times New Roman" w:cs="Times New Roman"/>
          <w:sz w:val="28"/>
          <w:szCs w:val="28"/>
        </w:rPr>
        <w:t>Должность Уполномоченного по правам человека в Российской Федерации (далее – Уполномоченный) была введена Конституцией России 1993 года. На федеральном уровне деятельность Уполномоченного регулируется Федеральным конституционным законом от 26 февраля 1997 г. №1-ФКЗ «Об Уполномоченном по правам человека в Российской Ф</w:t>
      </w:r>
      <w:r>
        <w:rPr>
          <w:rFonts w:ascii="Times New Roman" w:hAnsi="Times New Roman" w:cs="Times New Roman"/>
          <w:sz w:val="28"/>
          <w:szCs w:val="28"/>
        </w:rPr>
        <w:t>едерации»</w:t>
      </w:r>
      <w:r w:rsidRPr="00716ACA">
        <w:rPr>
          <w:rFonts w:ascii="Times New Roman" w:hAnsi="Times New Roman" w:cs="Times New Roman"/>
          <w:sz w:val="28"/>
          <w:szCs w:val="28"/>
        </w:rPr>
        <w:t>.</w:t>
      </w:r>
    </w:p>
    <w:p w14:paraId="6B6034D9" w14:textId="77777777" w:rsidR="00A14A32" w:rsidRDefault="00716ACA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6ACA">
        <w:rPr>
          <w:rFonts w:ascii="Times New Roman" w:hAnsi="Times New Roman" w:cs="Times New Roman"/>
          <w:sz w:val="28"/>
          <w:szCs w:val="28"/>
        </w:rPr>
        <w:t>Статус Уполномоченного по правам человека определен Законом №1-ФКЗ. Согласно части 1 статьи 1 названного Федерального конституционного закона должность Уполномоченного учреждается в соответствии с Конституцией Российской Федерации (статья 103 пункт «е») в целях обеспечения гарантий государственной защиты прав и свобод граждан, их соблюдения и уважения государственными органами, органами местного самоуправления и должностными лицами.</w:t>
      </w:r>
      <w:r w:rsidR="002B7DD6">
        <w:rPr>
          <w:rFonts w:ascii="Times New Roman" w:hAnsi="Times New Roman" w:cs="Times New Roman"/>
          <w:sz w:val="28"/>
          <w:szCs w:val="28"/>
        </w:rPr>
        <w:t xml:space="preserve"> </w:t>
      </w:r>
      <w:r w:rsidRPr="00716ACA">
        <w:rPr>
          <w:rFonts w:ascii="Times New Roman" w:hAnsi="Times New Roman" w:cs="Times New Roman"/>
          <w:sz w:val="28"/>
          <w:szCs w:val="28"/>
        </w:rPr>
        <w:t>Деятельность Уполномоченного по правам человека распространяется на всю территорию России.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4A4C" w:rsidRPr="00194A4C">
        <w:rPr>
          <w:rFonts w:ascii="Times New Roman" w:hAnsi="Times New Roman" w:cs="Times New Roman"/>
          <w:sz w:val="28"/>
          <w:szCs w:val="28"/>
        </w:rPr>
        <w:t>Таким образом, Уполномоченный обладает максимально широкими полномочиями в деле п</w:t>
      </w:r>
      <w:r>
        <w:rPr>
          <w:rFonts w:ascii="Times New Roman" w:hAnsi="Times New Roman" w:cs="Times New Roman"/>
          <w:sz w:val="28"/>
          <w:szCs w:val="28"/>
        </w:rPr>
        <w:t>оощрения и защиты прав человека и гражданина</w:t>
      </w:r>
      <w:r w:rsidR="002B7DD6"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4D85CF8" w14:textId="77777777" w:rsidR="00C777BC" w:rsidRDefault="00C777BC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B7384E9" w14:textId="77777777" w:rsidR="00C777BC" w:rsidRDefault="00C777BC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9BED148" w14:textId="77777777" w:rsidR="009320C3" w:rsidRPr="00C777BC" w:rsidRDefault="009320C3" w:rsidP="00C777BC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77BC">
        <w:rPr>
          <w:rFonts w:ascii="Times New Roman" w:hAnsi="Times New Roman" w:cs="Times New Roman"/>
          <w:b/>
          <w:sz w:val="28"/>
          <w:szCs w:val="28"/>
        </w:rPr>
        <w:lastRenderedPageBreak/>
        <w:t>Информация к пункту</w:t>
      </w:r>
      <w:r w:rsidR="00857E7D" w:rsidRPr="00C777BC">
        <w:rPr>
          <w:rFonts w:ascii="Times New Roman" w:hAnsi="Times New Roman" w:cs="Times New Roman"/>
          <w:b/>
          <w:sz w:val="28"/>
          <w:szCs w:val="28"/>
        </w:rPr>
        <w:t xml:space="preserve"> 8 подпункт «а»</w:t>
      </w:r>
      <w:r w:rsidRPr="00C777BC">
        <w:rPr>
          <w:rFonts w:ascii="Times New Roman" w:hAnsi="Times New Roman" w:cs="Times New Roman"/>
          <w:b/>
          <w:sz w:val="28"/>
          <w:szCs w:val="28"/>
        </w:rPr>
        <w:t xml:space="preserve"> заключительных замечаний Комитета по правам человека по седьмому периодическому докладу Российской Федерации (CCPR/C/RUS/СО/7)</w:t>
      </w:r>
    </w:p>
    <w:p w14:paraId="583916D9" w14:textId="09F24C0A" w:rsidR="002564C8" w:rsidRPr="002564C8" w:rsidRDefault="000312D7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своих полномочий и во исполнение рекомендаций Комитета по правам человека ООН, изложенных в заключительных замечаниях </w:t>
      </w:r>
      <w:r w:rsidR="000146F4">
        <w:rPr>
          <w:rFonts w:ascii="Times New Roman" w:hAnsi="Times New Roman" w:cs="Times New Roman"/>
          <w:sz w:val="28"/>
          <w:szCs w:val="28"/>
        </w:rPr>
        <w:t xml:space="preserve">КПЧ по </w:t>
      </w:r>
      <w:r w:rsidR="000146F4" w:rsidRPr="000146F4">
        <w:rPr>
          <w:rFonts w:ascii="Times New Roman" w:hAnsi="Times New Roman" w:cs="Times New Roman"/>
          <w:sz w:val="28"/>
          <w:szCs w:val="28"/>
        </w:rPr>
        <w:t>седьмому периодическому докладу Российской Федерации (CCPR/C/RUS/СО/7)</w:t>
      </w:r>
      <w:r w:rsidR="000146F4">
        <w:rPr>
          <w:rFonts w:ascii="Times New Roman" w:hAnsi="Times New Roman" w:cs="Times New Roman"/>
          <w:sz w:val="28"/>
          <w:szCs w:val="28"/>
        </w:rPr>
        <w:t xml:space="preserve">, </w:t>
      </w:r>
      <w:r w:rsidRPr="00C777BC">
        <w:rPr>
          <w:rFonts w:ascii="Times New Roman" w:hAnsi="Times New Roman" w:cs="Times New Roman"/>
          <w:b/>
          <w:sz w:val="28"/>
          <w:szCs w:val="28"/>
        </w:rPr>
        <w:t xml:space="preserve">Уполномоченный </w:t>
      </w:r>
      <w:r w:rsidR="000146F4" w:rsidRPr="00C777BC">
        <w:rPr>
          <w:rFonts w:ascii="Times New Roman" w:hAnsi="Times New Roman" w:cs="Times New Roman"/>
          <w:b/>
          <w:sz w:val="28"/>
          <w:szCs w:val="28"/>
        </w:rPr>
        <w:t>проводил информационно-пропагандистские кампании по поощрению уважения прав человека и терпимости к разнообразию.</w:t>
      </w:r>
      <w:r w:rsidR="000146F4">
        <w:rPr>
          <w:rFonts w:ascii="Times New Roman" w:hAnsi="Times New Roman" w:cs="Times New Roman"/>
          <w:sz w:val="28"/>
          <w:szCs w:val="28"/>
        </w:rPr>
        <w:t xml:space="preserve"> Так, только в 2019 году </w:t>
      </w:r>
      <w:r w:rsidR="002564C8">
        <w:rPr>
          <w:rFonts w:ascii="Times New Roman" w:hAnsi="Times New Roman" w:cs="Times New Roman"/>
          <w:sz w:val="28"/>
          <w:szCs w:val="28"/>
        </w:rPr>
        <w:t>было</w:t>
      </w:r>
      <w:r w:rsidR="002564C8" w:rsidRPr="002564C8">
        <w:rPr>
          <w:rFonts w:ascii="Times New Roman" w:hAnsi="Times New Roman" w:cs="Times New Roman"/>
          <w:sz w:val="28"/>
          <w:szCs w:val="28"/>
        </w:rPr>
        <w:t xml:space="preserve"> реализовано 17 масштабных </w:t>
      </w:r>
      <w:proofErr w:type="spellStart"/>
      <w:r w:rsidR="002564C8" w:rsidRPr="002564C8">
        <w:rPr>
          <w:rFonts w:ascii="Times New Roman" w:hAnsi="Times New Roman" w:cs="Times New Roman"/>
          <w:sz w:val="28"/>
          <w:szCs w:val="28"/>
        </w:rPr>
        <w:t>правопросветительских</w:t>
      </w:r>
      <w:proofErr w:type="spellEnd"/>
      <w:r w:rsidR="002564C8" w:rsidRPr="002564C8">
        <w:rPr>
          <w:rFonts w:ascii="Times New Roman" w:hAnsi="Times New Roman" w:cs="Times New Roman"/>
          <w:sz w:val="28"/>
          <w:szCs w:val="28"/>
        </w:rPr>
        <w:t xml:space="preserve"> проектов.</w:t>
      </w:r>
    </w:p>
    <w:p w14:paraId="212E6C09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t xml:space="preserve">Осуществлялась предметная работа по правовому просвещению социально уязвимых категорий населения — </w:t>
      </w:r>
      <w:r w:rsidRPr="00A23108">
        <w:rPr>
          <w:rFonts w:ascii="Times New Roman" w:hAnsi="Times New Roman" w:cs="Times New Roman"/>
          <w:b/>
          <w:sz w:val="28"/>
          <w:szCs w:val="28"/>
        </w:rPr>
        <w:t>лиц с ограниченными возможностями здоровья; пенсионеров; представителей коренных малочисленных народов; детей, попавших в трудную жизненную ситуацию; женщин, подвергшихся насилию в семье; жертв политических репрессий</w:t>
      </w:r>
      <w:r w:rsidRPr="002564C8">
        <w:rPr>
          <w:rFonts w:ascii="Times New Roman" w:hAnsi="Times New Roman" w:cs="Times New Roman"/>
          <w:sz w:val="28"/>
          <w:szCs w:val="28"/>
        </w:rPr>
        <w:t>.</w:t>
      </w:r>
    </w:p>
    <w:p w14:paraId="0CF349A6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эгидой Уполномочен</w:t>
      </w:r>
      <w:r w:rsidRPr="002564C8">
        <w:rPr>
          <w:rFonts w:ascii="Times New Roman" w:hAnsi="Times New Roman" w:cs="Times New Roman"/>
          <w:sz w:val="28"/>
          <w:szCs w:val="28"/>
        </w:rPr>
        <w:t xml:space="preserve">ного </w:t>
      </w:r>
      <w:r w:rsidRPr="00A23108">
        <w:rPr>
          <w:rFonts w:ascii="Times New Roman" w:hAnsi="Times New Roman" w:cs="Times New Roman"/>
          <w:b/>
          <w:sz w:val="28"/>
          <w:szCs w:val="28"/>
        </w:rPr>
        <w:t>прошло 10 мероприятий в рамках проекта «Фестиваль ”Интеграция“ для людей с ограниченными возможностями»</w:t>
      </w:r>
      <w:r w:rsidRPr="002564C8">
        <w:rPr>
          <w:rFonts w:ascii="Times New Roman" w:hAnsi="Times New Roman" w:cs="Times New Roman"/>
          <w:sz w:val="28"/>
          <w:szCs w:val="28"/>
        </w:rPr>
        <w:t xml:space="preserve"> — правозащитные мастер-классы, тренинги, лекции, кинопоказы, бесплатные юридические консультации. </w:t>
      </w:r>
    </w:p>
    <w:p w14:paraId="6C5D1781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t xml:space="preserve">Состоялся ежегодный </w:t>
      </w:r>
      <w:proofErr w:type="spellStart"/>
      <w:r w:rsidRPr="002564C8">
        <w:rPr>
          <w:rFonts w:ascii="Times New Roman" w:hAnsi="Times New Roman" w:cs="Times New Roman"/>
          <w:sz w:val="28"/>
          <w:szCs w:val="28"/>
        </w:rPr>
        <w:t>практикоориентированный</w:t>
      </w:r>
      <w:proofErr w:type="spellEnd"/>
      <w:r w:rsidRPr="002564C8">
        <w:rPr>
          <w:rFonts w:ascii="Times New Roman" w:hAnsi="Times New Roman" w:cs="Times New Roman"/>
          <w:sz w:val="28"/>
          <w:szCs w:val="28"/>
        </w:rPr>
        <w:t xml:space="preserve"> обучающий курс в рамках стажи</w:t>
      </w:r>
      <w:r>
        <w:rPr>
          <w:rFonts w:ascii="Times New Roman" w:hAnsi="Times New Roman" w:cs="Times New Roman"/>
          <w:sz w:val="28"/>
          <w:szCs w:val="28"/>
        </w:rPr>
        <w:t>ровки русскоязычных представителей коренных малочислен</w:t>
      </w:r>
      <w:r w:rsidRPr="002564C8">
        <w:rPr>
          <w:rFonts w:ascii="Times New Roman" w:hAnsi="Times New Roman" w:cs="Times New Roman"/>
          <w:sz w:val="28"/>
          <w:szCs w:val="28"/>
        </w:rPr>
        <w:t xml:space="preserve">ных народов в системе ООН. </w:t>
      </w:r>
    </w:p>
    <w:p w14:paraId="4A5BA487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2014-2019 гг. </w:t>
      </w:r>
      <w:r w:rsidR="00036364">
        <w:rPr>
          <w:rFonts w:ascii="Times New Roman" w:hAnsi="Times New Roman" w:cs="Times New Roman"/>
          <w:sz w:val="28"/>
          <w:szCs w:val="28"/>
        </w:rPr>
        <w:t>проходили ежегодные</w:t>
      </w:r>
      <w:r w:rsidRPr="002564C8">
        <w:rPr>
          <w:rFonts w:ascii="Times New Roman" w:hAnsi="Times New Roman" w:cs="Times New Roman"/>
          <w:sz w:val="28"/>
          <w:szCs w:val="28"/>
        </w:rPr>
        <w:t xml:space="preserve"> мероприятия в рамках Всероссийского социально-ориентированного проекта </w:t>
      </w:r>
      <w:r w:rsidRPr="00036364">
        <w:rPr>
          <w:rFonts w:ascii="Times New Roman" w:hAnsi="Times New Roman" w:cs="Times New Roman"/>
          <w:b/>
          <w:sz w:val="28"/>
          <w:szCs w:val="28"/>
        </w:rPr>
        <w:t>«Правовой марафон для пенсионеров»</w:t>
      </w:r>
      <w:r w:rsidRPr="002564C8">
        <w:rPr>
          <w:rFonts w:ascii="Times New Roman" w:hAnsi="Times New Roman" w:cs="Times New Roman"/>
          <w:sz w:val="28"/>
          <w:szCs w:val="28"/>
        </w:rPr>
        <w:t>.</w:t>
      </w:r>
    </w:p>
    <w:p w14:paraId="38C3A1D7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t xml:space="preserve">В </w:t>
      </w:r>
      <w:r w:rsidR="006B7FC9">
        <w:rPr>
          <w:rFonts w:ascii="Times New Roman" w:hAnsi="Times New Roman" w:cs="Times New Roman"/>
          <w:sz w:val="28"/>
          <w:szCs w:val="28"/>
        </w:rPr>
        <w:t>2017-2019 гг. проводились</w:t>
      </w:r>
      <w:r w:rsidRPr="002564C8">
        <w:rPr>
          <w:rFonts w:ascii="Times New Roman" w:hAnsi="Times New Roman" w:cs="Times New Roman"/>
          <w:sz w:val="28"/>
          <w:szCs w:val="28"/>
        </w:rPr>
        <w:t xml:space="preserve"> </w:t>
      </w:r>
      <w:r w:rsidR="00430D5A">
        <w:rPr>
          <w:rFonts w:ascii="Times New Roman" w:hAnsi="Times New Roman" w:cs="Times New Roman"/>
          <w:sz w:val="28"/>
          <w:szCs w:val="28"/>
        </w:rPr>
        <w:t xml:space="preserve">ежегодные </w:t>
      </w:r>
      <w:r w:rsidRPr="00036364">
        <w:rPr>
          <w:rFonts w:ascii="Times New Roman" w:hAnsi="Times New Roman" w:cs="Times New Roman"/>
          <w:b/>
          <w:sz w:val="28"/>
          <w:szCs w:val="28"/>
        </w:rPr>
        <w:t>В</w:t>
      </w:r>
      <w:r w:rsidR="006B7FC9">
        <w:rPr>
          <w:rFonts w:ascii="Times New Roman" w:hAnsi="Times New Roman" w:cs="Times New Roman"/>
          <w:b/>
          <w:sz w:val="28"/>
          <w:szCs w:val="28"/>
        </w:rPr>
        <w:t>сероссийские единые</w:t>
      </w:r>
      <w:r w:rsidR="00036364" w:rsidRPr="00036364">
        <w:rPr>
          <w:rFonts w:ascii="Times New Roman" w:hAnsi="Times New Roman" w:cs="Times New Roman"/>
          <w:b/>
          <w:sz w:val="28"/>
          <w:szCs w:val="28"/>
        </w:rPr>
        <w:t xml:space="preserve"> урок</w:t>
      </w:r>
      <w:r w:rsidR="006B7FC9">
        <w:rPr>
          <w:rFonts w:ascii="Times New Roman" w:hAnsi="Times New Roman" w:cs="Times New Roman"/>
          <w:b/>
          <w:sz w:val="28"/>
          <w:szCs w:val="28"/>
        </w:rPr>
        <w:t>и</w:t>
      </w:r>
      <w:r w:rsidR="00036364" w:rsidRPr="00036364">
        <w:rPr>
          <w:rFonts w:ascii="Times New Roman" w:hAnsi="Times New Roman" w:cs="Times New Roman"/>
          <w:b/>
          <w:sz w:val="28"/>
          <w:szCs w:val="28"/>
        </w:rPr>
        <w:t xml:space="preserve"> по пра</w:t>
      </w:r>
      <w:r w:rsidRPr="00036364">
        <w:rPr>
          <w:rFonts w:ascii="Times New Roman" w:hAnsi="Times New Roman" w:cs="Times New Roman"/>
          <w:b/>
          <w:sz w:val="28"/>
          <w:szCs w:val="28"/>
        </w:rPr>
        <w:t>вам человека</w:t>
      </w:r>
      <w:r w:rsidRPr="002564C8">
        <w:rPr>
          <w:rFonts w:ascii="Times New Roman" w:hAnsi="Times New Roman" w:cs="Times New Roman"/>
          <w:sz w:val="28"/>
          <w:szCs w:val="28"/>
        </w:rPr>
        <w:t xml:space="preserve">, в </w:t>
      </w:r>
      <w:r w:rsidR="006B7FC9">
        <w:rPr>
          <w:rFonts w:ascii="Times New Roman" w:hAnsi="Times New Roman" w:cs="Times New Roman"/>
          <w:sz w:val="28"/>
          <w:szCs w:val="28"/>
        </w:rPr>
        <w:t xml:space="preserve">каждом их которых </w:t>
      </w:r>
      <w:r w:rsidRPr="002564C8">
        <w:rPr>
          <w:rFonts w:ascii="Times New Roman" w:hAnsi="Times New Roman" w:cs="Times New Roman"/>
          <w:sz w:val="28"/>
          <w:szCs w:val="28"/>
        </w:rPr>
        <w:t xml:space="preserve">приняли участие более 5 </w:t>
      </w:r>
      <w:r w:rsidR="00036364" w:rsidRPr="002564C8">
        <w:rPr>
          <w:rFonts w:ascii="Times New Roman" w:hAnsi="Times New Roman" w:cs="Times New Roman"/>
          <w:sz w:val="28"/>
          <w:szCs w:val="28"/>
        </w:rPr>
        <w:t>млн.</w:t>
      </w:r>
      <w:r w:rsidRPr="002564C8">
        <w:rPr>
          <w:rFonts w:ascii="Times New Roman" w:hAnsi="Times New Roman" w:cs="Times New Roman"/>
          <w:sz w:val="28"/>
          <w:szCs w:val="28"/>
        </w:rPr>
        <w:t xml:space="preserve"> российских школьников и студентов.</w:t>
      </w:r>
    </w:p>
    <w:p w14:paraId="442483EE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t xml:space="preserve">Проведен </w:t>
      </w:r>
      <w:r w:rsidRPr="00036364">
        <w:rPr>
          <w:rFonts w:ascii="Times New Roman" w:hAnsi="Times New Roman" w:cs="Times New Roman"/>
          <w:b/>
          <w:sz w:val="28"/>
          <w:szCs w:val="28"/>
        </w:rPr>
        <w:t>Всероссийский конкурс «Инновационные технологии в правовом просвещении по вопросам прав и свобод граждан, форм и методов их защиты»</w:t>
      </w:r>
      <w:r w:rsidRPr="002564C8">
        <w:rPr>
          <w:rFonts w:ascii="Times New Roman" w:hAnsi="Times New Roman" w:cs="Times New Roman"/>
          <w:sz w:val="28"/>
          <w:szCs w:val="28"/>
        </w:rPr>
        <w:t>.</w:t>
      </w:r>
    </w:p>
    <w:p w14:paraId="47E61E99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t xml:space="preserve">В День учителя, по </w:t>
      </w:r>
      <w:r w:rsidRPr="00036364">
        <w:rPr>
          <w:rFonts w:ascii="Times New Roman" w:hAnsi="Times New Roman" w:cs="Times New Roman"/>
          <w:b/>
          <w:sz w:val="28"/>
          <w:szCs w:val="28"/>
        </w:rPr>
        <w:t>инициативе Уполномоченного впервые был объявлен Всероссийский конкурс видеоуроков «Права человека»</w:t>
      </w:r>
      <w:r w:rsidRPr="002564C8">
        <w:rPr>
          <w:rFonts w:ascii="Times New Roman" w:hAnsi="Times New Roman" w:cs="Times New Roman"/>
          <w:sz w:val="28"/>
          <w:szCs w:val="28"/>
        </w:rPr>
        <w:t>.</w:t>
      </w:r>
    </w:p>
    <w:p w14:paraId="6230A4F4" w14:textId="77777777" w:rsidR="002564C8" w:rsidRPr="002564C8" w:rsidRDefault="00036364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отчетный период организовывались</w:t>
      </w:r>
      <w:r w:rsidR="002564C8" w:rsidRPr="002564C8">
        <w:rPr>
          <w:rFonts w:ascii="Times New Roman" w:hAnsi="Times New Roman" w:cs="Times New Roman"/>
          <w:sz w:val="28"/>
          <w:szCs w:val="28"/>
        </w:rPr>
        <w:t xml:space="preserve"> образовательные мероприятия для слушателей </w:t>
      </w:r>
      <w:r w:rsidR="002564C8" w:rsidRPr="00036364">
        <w:rPr>
          <w:rFonts w:ascii="Times New Roman" w:hAnsi="Times New Roman" w:cs="Times New Roman"/>
          <w:b/>
          <w:sz w:val="28"/>
          <w:szCs w:val="28"/>
        </w:rPr>
        <w:t>магистерской программы «Международная защита прав человека», реализуемой при поддержке Управления Верховного комиссара ООН по правам человека</w:t>
      </w:r>
      <w:r w:rsidR="002564C8" w:rsidRPr="002564C8">
        <w:rPr>
          <w:rFonts w:ascii="Times New Roman" w:hAnsi="Times New Roman" w:cs="Times New Roman"/>
          <w:sz w:val="28"/>
          <w:szCs w:val="28"/>
        </w:rPr>
        <w:t>, в рамках которого, прошли практику 102 студента.</w:t>
      </w:r>
    </w:p>
    <w:p w14:paraId="7F350884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lastRenderedPageBreak/>
        <w:t xml:space="preserve">Успешно зарекомендовала себя такая форма правового просвещения школьников, как интерактивный просветительский проект </w:t>
      </w:r>
      <w:r w:rsidRPr="00036364">
        <w:rPr>
          <w:rFonts w:ascii="Times New Roman" w:hAnsi="Times New Roman" w:cs="Times New Roman"/>
          <w:b/>
          <w:sz w:val="28"/>
          <w:szCs w:val="28"/>
        </w:rPr>
        <w:t>«Школа правозащитников: учиться и действовать»</w:t>
      </w:r>
      <w:r w:rsidRPr="002564C8">
        <w:rPr>
          <w:rFonts w:ascii="Times New Roman" w:hAnsi="Times New Roman" w:cs="Times New Roman"/>
          <w:sz w:val="28"/>
          <w:szCs w:val="28"/>
        </w:rPr>
        <w:t>.</w:t>
      </w:r>
    </w:p>
    <w:p w14:paraId="3094B507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t xml:space="preserve">В октябре 2019 года при участии научного и </w:t>
      </w:r>
      <w:r w:rsidR="00036364">
        <w:rPr>
          <w:rFonts w:ascii="Times New Roman" w:hAnsi="Times New Roman" w:cs="Times New Roman"/>
          <w:sz w:val="28"/>
          <w:szCs w:val="28"/>
        </w:rPr>
        <w:t>педагогического экспертных сооб</w:t>
      </w:r>
      <w:r w:rsidRPr="002564C8">
        <w:rPr>
          <w:rFonts w:ascii="Times New Roman" w:hAnsi="Times New Roman" w:cs="Times New Roman"/>
          <w:sz w:val="28"/>
          <w:szCs w:val="28"/>
        </w:rPr>
        <w:t xml:space="preserve">ществ, международных органов (УВКПЧ ООН, Программного офиса Совета Европы в России) состоялся </w:t>
      </w:r>
      <w:r w:rsidRPr="00A23108">
        <w:rPr>
          <w:rFonts w:ascii="Times New Roman" w:hAnsi="Times New Roman" w:cs="Times New Roman"/>
          <w:b/>
          <w:sz w:val="28"/>
          <w:szCs w:val="28"/>
        </w:rPr>
        <w:t>круглый стол по вопросам эффективности преподавания прав человека в образовательных организациях</w:t>
      </w:r>
      <w:r w:rsidRPr="002564C8">
        <w:rPr>
          <w:rFonts w:ascii="Times New Roman" w:hAnsi="Times New Roman" w:cs="Times New Roman"/>
          <w:sz w:val="28"/>
          <w:szCs w:val="28"/>
        </w:rPr>
        <w:t>, в рамках которого была также организована тематическая книжная выставка.</w:t>
      </w:r>
    </w:p>
    <w:p w14:paraId="53F197CC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t xml:space="preserve">В сети Интернет функционирует </w:t>
      </w:r>
      <w:r w:rsidRPr="00A23108">
        <w:rPr>
          <w:rFonts w:ascii="Times New Roman" w:hAnsi="Times New Roman" w:cs="Times New Roman"/>
          <w:b/>
          <w:sz w:val="28"/>
          <w:szCs w:val="28"/>
        </w:rPr>
        <w:t>сайт-сателлит по правовому просвещению</w:t>
      </w:r>
      <w:r w:rsidRPr="002564C8">
        <w:rPr>
          <w:rFonts w:ascii="Times New Roman" w:hAnsi="Times New Roman" w:cs="Times New Roman"/>
          <w:sz w:val="28"/>
          <w:szCs w:val="28"/>
        </w:rPr>
        <w:t>, где размещаются актуальная информация об измене</w:t>
      </w:r>
      <w:r w:rsidR="00A23108">
        <w:rPr>
          <w:rFonts w:ascii="Times New Roman" w:hAnsi="Times New Roman" w:cs="Times New Roman"/>
          <w:sz w:val="28"/>
          <w:szCs w:val="28"/>
        </w:rPr>
        <w:t>ниях в законодательстве, различ</w:t>
      </w:r>
      <w:r w:rsidRPr="002564C8">
        <w:rPr>
          <w:rFonts w:ascii="Times New Roman" w:hAnsi="Times New Roman" w:cs="Times New Roman"/>
          <w:sz w:val="28"/>
          <w:szCs w:val="28"/>
        </w:rPr>
        <w:t xml:space="preserve">ные памятки, справочные материалы, а также рассказывается о просветительской работе на региональном уровне. </w:t>
      </w:r>
    </w:p>
    <w:p w14:paraId="7659472C" w14:textId="77777777" w:rsidR="002564C8" w:rsidRPr="002564C8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t xml:space="preserve">В актуальном </w:t>
      </w:r>
      <w:r w:rsidR="00A23108">
        <w:rPr>
          <w:rFonts w:ascii="Times New Roman" w:hAnsi="Times New Roman" w:cs="Times New Roman"/>
          <w:sz w:val="28"/>
          <w:szCs w:val="28"/>
        </w:rPr>
        <w:t>состоянии поддерживался информа</w:t>
      </w:r>
      <w:r w:rsidRPr="002564C8">
        <w:rPr>
          <w:rFonts w:ascii="Times New Roman" w:hAnsi="Times New Roman" w:cs="Times New Roman"/>
          <w:sz w:val="28"/>
          <w:szCs w:val="28"/>
        </w:rPr>
        <w:t>ционно-</w:t>
      </w:r>
      <w:r w:rsidRPr="00A23108">
        <w:rPr>
          <w:rFonts w:ascii="Times New Roman" w:hAnsi="Times New Roman" w:cs="Times New Roman"/>
          <w:b/>
          <w:sz w:val="28"/>
          <w:szCs w:val="28"/>
        </w:rPr>
        <w:t>просветительский проект «Правозащитная карта России».</w:t>
      </w:r>
    </w:p>
    <w:p w14:paraId="5A0C498F" w14:textId="77777777" w:rsidR="00DA6C61" w:rsidRDefault="002564C8" w:rsidP="00C777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4C8">
        <w:rPr>
          <w:rFonts w:ascii="Times New Roman" w:hAnsi="Times New Roman" w:cs="Times New Roman"/>
          <w:sz w:val="28"/>
          <w:szCs w:val="28"/>
        </w:rPr>
        <w:t xml:space="preserve">На регулярной основе стали </w:t>
      </w:r>
      <w:r w:rsidRPr="00680A80">
        <w:rPr>
          <w:rFonts w:ascii="Times New Roman" w:hAnsi="Times New Roman" w:cs="Times New Roman"/>
          <w:b/>
          <w:sz w:val="28"/>
          <w:szCs w:val="28"/>
        </w:rPr>
        <w:t xml:space="preserve">размещаться тематические материалы и памятки по правовым вопросам в социальной сети </w:t>
      </w:r>
      <w:proofErr w:type="spellStart"/>
      <w:r w:rsidRPr="00680A80">
        <w:rPr>
          <w:rFonts w:ascii="Times New Roman" w:hAnsi="Times New Roman" w:cs="Times New Roman"/>
          <w:b/>
          <w:sz w:val="28"/>
          <w:szCs w:val="28"/>
        </w:rPr>
        <w:t>Instagram</w:t>
      </w:r>
      <w:proofErr w:type="spellEnd"/>
      <w:r w:rsidRPr="002564C8">
        <w:rPr>
          <w:rFonts w:ascii="Times New Roman" w:hAnsi="Times New Roman" w:cs="Times New Roman"/>
          <w:sz w:val="28"/>
          <w:szCs w:val="28"/>
        </w:rPr>
        <w:t>.</w:t>
      </w:r>
    </w:p>
    <w:p w14:paraId="246EE66A" w14:textId="77777777" w:rsidR="00716ACA" w:rsidRDefault="00716ACA" w:rsidP="00B95B7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D8A46D3" w14:textId="77777777" w:rsidR="00FA55A4" w:rsidRPr="007B70BA" w:rsidRDefault="003722F2" w:rsidP="00FA55A4">
      <w:pPr>
        <w:pStyle w:val="a7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7B70BA">
        <w:rPr>
          <w:rFonts w:ascii="Times New Roman" w:hAnsi="Times New Roman" w:cs="Times New Roman"/>
          <w:b/>
          <w:sz w:val="28"/>
          <w:szCs w:val="28"/>
        </w:rPr>
        <w:t>Информация к пункту 11</w:t>
      </w:r>
      <w:r w:rsidR="00FA55A4" w:rsidRPr="007B70BA">
        <w:rPr>
          <w:rFonts w:ascii="Times New Roman" w:hAnsi="Times New Roman" w:cs="Times New Roman"/>
          <w:b/>
          <w:sz w:val="28"/>
          <w:szCs w:val="28"/>
        </w:rPr>
        <w:t xml:space="preserve"> подпункт «а»</w:t>
      </w:r>
      <w:r w:rsidRPr="007B70BA">
        <w:rPr>
          <w:rFonts w:ascii="Times New Roman" w:hAnsi="Times New Roman" w:cs="Times New Roman"/>
          <w:b/>
          <w:sz w:val="28"/>
          <w:szCs w:val="28"/>
        </w:rPr>
        <w:t xml:space="preserve"> и «б», а также к пункту 12 </w:t>
      </w:r>
      <w:r w:rsidR="00FA55A4" w:rsidRPr="007B70BA">
        <w:rPr>
          <w:rFonts w:ascii="Times New Roman" w:hAnsi="Times New Roman" w:cs="Times New Roman"/>
          <w:b/>
          <w:sz w:val="28"/>
          <w:szCs w:val="28"/>
        </w:rPr>
        <w:t xml:space="preserve"> заключительных замечаний Комитета по правам человека по седьмому периодическому докладу Российской Федерации (CCPR/C/RUS/СО/7)</w:t>
      </w:r>
    </w:p>
    <w:p w14:paraId="4E93723D" w14:textId="77777777" w:rsidR="00785A8A" w:rsidRDefault="005F7432" w:rsidP="000F59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F7432">
        <w:rPr>
          <w:rFonts w:ascii="Times New Roman" w:hAnsi="Times New Roman" w:cs="Times New Roman"/>
          <w:sz w:val="28"/>
          <w:szCs w:val="28"/>
        </w:rPr>
        <w:t>Исходя</w:t>
      </w:r>
      <w:r>
        <w:rPr>
          <w:rFonts w:ascii="Times New Roman" w:hAnsi="Times New Roman" w:cs="Times New Roman"/>
          <w:sz w:val="28"/>
          <w:szCs w:val="28"/>
        </w:rPr>
        <w:t xml:space="preserve"> из рекомендаций </w:t>
      </w:r>
      <w:r w:rsidRPr="005F7432">
        <w:rPr>
          <w:rFonts w:ascii="Times New Roman" w:hAnsi="Times New Roman" w:cs="Times New Roman"/>
          <w:sz w:val="28"/>
          <w:szCs w:val="28"/>
        </w:rPr>
        <w:t>Комитета по правам человека ООН,</w:t>
      </w:r>
      <w:r>
        <w:rPr>
          <w:rFonts w:ascii="Times New Roman" w:hAnsi="Times New Roman" w:cs="Times New Roman"/>
          <w:sz w:val="28"/>
          <w:szCs w:val="28"/>
        </w:rPr>
        <w:t xml:space="preserve"> Уполномоченный </w:t>
      </w:r>
      <w:r w:rsidR="00595A3D">
        <w:rPr>
          <w:rFonts w:ascii="Times New Roman" w:hAnsi="Times New Roman" w:cs="Times New Roman"/>
          <w:sz w:val="28"/>
          <w:szCs w:val="28"/>
        </w:rPr>
        <w:t xml:space="preserve">в отчетный период проводил работу, направленную на реализацию </w:t>
      </w:r>
      <w:r w:rsidR="00595A3D" w:rsidRPr="00595A3D">
        <w:rPr>
          <w:rFonts w:ascii="Times New Roman" w:hAnsi="Times New Roman" w:cs="Times New Roman"/>
          <w:sz w:val="28"/>
          <w:szCs w:val="28"/>
        </w:rPr>
        <w:t>стратегии борьбы с патриархальными взглядами и</w:t>
      </w:r>
      <w:r w:rsidR="00595A3D">
        <w:rPr>
          <w:rFonts w:ascii="Times New Roman" w:hAnsi="Times New Roman" w:cs="Times New Roman"/>
          <w:sz w:val="28"/>
          <w:szCs w:val="28"/>
        </w:rPr>
        <w:t xml:space="preserve"> </w:t>
      </w:r>
      <w:r w:rsidR="00595A3D" w:rsidRPr="00595A3D">
        <w:rPr>
          <w:rFonts w:ascii="Times New Roman" w:hAnsi="Times New Roman" w:cs="Times New Roman"/>
          <w:sz w:val="28"/>
          <w:szCs w:val="28"/>
        </w:rPr>
        <w:t>стереотипами в отношении функций и обязанностей женщин и мужчин в</w:t>
      </w:r>
      <w:r w:rsidR="00595A3D">
        <w:rPr>
          <w:rFonts w:ascii="Times New Roman" w:hAnsi="Times New Roman" w:cs="Times New Roman"/>
          <w:sz w:val="28"/>
          <w:szCs w:val="28"/>
        </w:rPr>
        <w:t xml:space="preserve"> </w:t>
      </w:r>
      <w:r w:rsidR="00595A3D" w:rsidRPr="00595A3D">
        <w:rPr>
          <w:rFonts w:ascii="Times New Roman" w:hAnsi="Times New Roman" w:cs="Times New Roman"/>
          <w:sz w:val="28"/>
          <w:szCs w:val="28"/>
        </w:rPr>
        <w:t>семье и обществе в целом, включая кампании по обращению внимания</w:t>
      </w:r>
      <w:r w:rsidR="00595A3D">
        <w:rPr>
          <w:rFonts w:ascii="Times New Roman" w:hAnsi="Times New Roman" w:cs="Times New Roman"/>
          <w:sz w:val="28"/>
          <w:szCs w:val="28"/>
        </w:rPr>
        <w:t xml:space="preserve"> </w:t>
      </w:r>
      <w:r w:rsidR="00595A3D" w:rsidRPr="00595A3D">
        <w:rPr>
          <w:rFonts w:ascii="Times New Roman" w:hAnsi="Times New Roman" w:cs="Times New Roman"/>
          <w:sz w:val="28"/>
          <w:szCs w:val="28"/>
        </w:rPr>
        <w:t>населения на необходимость обеспечения женщинам возможности пользоваться своими правами</w:t>
      </w:r>
      <w:r w:rsidR="00D903B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9925C17" w14:textId="024A7E59" w:rsidR="00595A3D" w:rsidRPr="00595A3D" w:rsidRDefault="00595A3D" w:rsidP="000F59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A3D">
        <w:rPr>
          <w:rFonts w:ascii="Times New Roman" w:hAnsi="Times New Roman" w:cs="Times New Roman"/>
          <w:sz w:val="28"/>
          <w:szCs w:val="28"/>
        </w:rPr>
        <w:t>В 2015</w:t>
      </w:r>
      <w:r w:rsidR="00F61DE1">
        <w:rPr>
          <w:rFonts w:ascii="Times New Roman" w:hAnsi="Times New Roman" w:cs="Times New Roman"/>
          <w:sz w:val="28"/>
          <w:szCs w:val="28"/>
        </w:rPr>
        <w:t>- 2019 гг.</w:t>
      </w:r>
      <w:r w:rsidRPr="00595A3D">
        <w:rPr>
          <w:rFonts w:ascii="Times New Roman" w:hAnsi="Times New Roman" w:cs="Times New Roman"/>
          <w:sz w:val="28"/>
          <w:szCs w:val="28"/>
        </w:rPr>
        <w:t xml:space="preserve"> году Уполномоченный </w:t>
      </w:r>
      <w:r w:rsidRPr="00FF5484">
        <w:rPr>
          <w:rFonts w:ascii="Times New Roman" w:hAnsi="Times New Roman" w:cs="Times New Roman"/>
          <w:b/>
          <w:sz w:val="28"/>
          <w:szCs w:val="28"/>
        </w:rPr>
        <w:t>неоднократно проводил встречи с представителями неправительственных организаций, занимающимися проблемами защиты прав женщин</w:t>
      </w:r>
      <w:r w:rsidRPr="00595A3D">
        <w:rPr>
          <w:rFonts w:ascii="Times New Roman" w:hAnsi="Times New Roman" w:cs="Times New Roman"/>
          <w:sz w:val="28"/>
          <w:szCs w:val="28"/>
        </w:rPr>
        <w:t xml:space="preserve">. По результатам этих встреч, осознавая значимость проблемы защиты женщин и других уязвимых групп от дискриминации в рамках </w:t>
      </w:r>
      <w:r w:rsidR="00F61DE1">
        <w:rPr>
          <w:rFonts w:ascii="Times New Roman" w:hAnsi="Times New Roman" w:cs="Times New Roman"/>
          <w:sz w:val="28"/>
          <w:szCs w:val="28"/>
        </w:rPr>
        <w:t>О</w:t>
      </w:r>
      <w:r w:rsidRPr="00595A3D">
        <w:rPr>
          <w:rFonts w:ascii="Times New Roman" w:hAnsi="Times New Roman" w:cs="Times New Roman"/>
          <w:sz w:val="28"/>
          <w:szCs w:val="28"/>
        </w:rPr>
        <w:t>тдела</w:t>
      </w:r>
      <w:r w:rsidR="00F61DE1">
        <w:rPr>
          <w:rFonts w:ascii="Times New Roman" w:hAnsi="Times New Roman" w:cs="Times New Roman"/>
          <w:sz w:val="28"/>
          <w:szCs w:val="28"/>
        </w:rPr>
        <w:t xml:space="preserve"> международных отношений</w:t>
      </w:r>
      <w:r w:rsidRPr="00595A3D">
        <w:rPr>
          <w:rFonts w:ascii="Times New Roman" w:hAnsi="Times New Roman" w:cs="Times New Roman"/>
          <w:sz w:val="28"/>
          <w:szCs w:val="28"/>
        </w:rPr>
        <w:t xml:space="preserve"> Аппарата Уполномоченного </w:t>
      </w:r>
      <w:r w:rsidRPr="00FF5484">
        <w:rPr>
          <w:rFonts w:ascii="Times New Roman" w:hAnsi="Times New Roman" w:cs="Times New Roman"/>
          <w:b/>
          <w:sz w:val="28"/>
          <w:szCs w:val="28"/>
        </w:rPr>
        <w:t>создана специальная фокусная группа (</w:t>
      </w:r>
      <w:proofErr w:type="spellStart"/>
      <w:r w:rsidRPr="00FF5484">
        <w:rPr>
          <w:rFonts w:ascii="Times New Roman" w:hAnsi="Times New Roman" w:cs="Times New Roman"/>
          <w:b/>
          <w:sz w:val="28"/>
          <w:szCs w:val="28"/>
        </w:rPr>
        <w:t>focal</w:t>
      </w:r>
      <w:proofErr w:type="spellEnd"/>
      <w:r w:rsidRPr="00FF548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F5484">
        <w:rPr>
          <w:rFonts w:ascii="Times New Roman" w:hAnsi="Times New Roman" w:cs="Times New Roman"/>
          <w:b/>
          <w:sz w:val="28"/>
          <w:szCs w:val="28"/>
        </w:rPr>
        <w:t>point</w:t>
      </w:r>
      <w:proofErr w:type="spellEnd"/>
      <w:r w:rsidRPr="00FF5484">
        <w:rPr>
          <w:rFonts w:ascii="Times New Roman" w:hAnsi="Times New Roman" w:cs="Times New Roman"/>
          <w:b/>
          <w:sz w:val="28"/>
          <w:szCs w:val="28"/>
        </w:rPr>
        <w:t>) по гендерным</w:t>
      </w:r>
      <w:r w:rsidR="00D903B6" w:rsidRPr="00FF5484">
        <w:rPr>
          <w:rFonts w:ascii="Times New Roman" w:hAnsi="Times New Roman" w:cs="Times New Roman"/>
          <w:b/>
          <w:sz w:val="28"/>
          <w:szCs w:val="28"/>
        </w:rPr>
        <w:t xml:space="preserve"> вопросам</w:t>
      </w:r>
      <w:r w:rsidRPr="00595A3D">
        <w:rPr>
          <w:rFonts w:ascii="Times New Roman" w:hAnsi="Times New Roman" w:cs="Times New Roman"/>
          <w:sz w:val="28"/>
          <w:szCs w:val="28"/>
        </w:rPr>
        <w:t xml:space="preserve">. В задачи фокусной группы входят вопросы мониторинга выполнения международных обязательств России в отношении соответствующих групп, сбор и анализ информации о результатах работы с обращениями </w:t>
      </w:r>
      <w:r w:rsidR="000406CC" w:rsidRPr="00595A3D">
        <w:rPr>
          <w:rFonts w:ascii="Times New Roman" w:hAnsi="Times New Roman" w:cs="Times New Roman"/>
          <w:sz w:val="28"/>
          <w:szCs w:val="28"/>
        </w:rPr>
        <w:t>граждан,</w:t>
      </w:r>
      <w:r w:rsidRPr="00595A3D">
        <w:rPr>
          <w:rFonts w:ascii="Times New Roman" w:hAnsi="Times New Roman" w:cs="Times New Roman"/>
          <w:sz w:val="28"/>
          <w:szCs w:val="28"/>
        </w:rPr>
        <w:t xml:space="preserve"> подпадающих под эти категории, а также сотрудничество с неправительственными организациями, занимающимися гендерными вопросами. </w:t>
      </w:r>
    </w:p>
    <w:p w14:paraId="4EE38E3C" w14:textId="77777777" w:rsidR="00595A3D" w:rsidRPr="00595A3D" w:rsidRDefault="00595A3D" w:rsidP="000F59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A3D">
        <w:rPr>
          <w:rFonts w:ascii="Times New Roman" w:hAnsi="Times New Roman" w:cs="Times New Roman"/>
          <w:sz w:val="28"/>
          <w:szCs w:val="28"/>
        </w:rPr>
        <w:lastRenderedPageBreak/>
        <w:t xml:space="preserve">По инициативе Уполномоченного в перечень программ сотрудничества Россия – Совет Европы на 2015-2016 гг. был включен </w:t>
      </w:r>
      <w:r w:rsidRPr="00FF5484">
        <w:rPr>
          <w:rFonts w:ascii="Times New Roman" w:hAnsi="Times New Roman" w:cs="Times New Roman"/>
          <w:b/>
          <w:sz w:val="28"/>
          <w:szCs w:val="28"/>
        </w:rPr>
        <w:t>совместный проект «Международные стандарты и механизмы по правам человека для сотрудников федерального и региональных аппаратов уполномоченных по правам человека в Российской Федерации»</w:t>
      </w:r>
      <w:r w:rsidRPr="00595A3D">
        <w:rPr>
          <w:rFonts w:ascii="Times New Roman" w:hAnsi="Times New Roman" w:cs="Times New Roman"/>
          <w:sz w:val="28"/>
          <w:szCs w:val="28"/>
        </w:rPr>
        <w:t>, в котором в качестве партнера проекта выступило Управление Верховного комиссара ООН по правам человека (УВКПЧ ООН).</w:t>
      </w:r>
    </w:p>
    <w:p w14:paraId="0AD47043" w14:textId="77777777" w:rsidR="00595A3D" w:rsidRPr="00595A3D" w:rsidRDefault="00595A3D" w:rsidP="000F59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5A3D">
        <w:rPr>
          <w:rFonts w:ascii="Times New Roman" w:hAnsi="Times New Roman" w:cs="Times New Roman"/>
          <w:sz w:val="28"/>
          <w:szCs w:val="28"/>
        </w:rPr>
        <w:t xml:space="preserve">Данный проект, </w:t>
      </w:r>
      <w:r w:rsidR="00FF5484">
        <w:rPr>
          <w:rFonts w:ascii="Times New Roman" w:hAnsi="Times New Roman" w:cs="Times New Roman"/>
          <w:sz w:val="28"/>
          <w:szCs w:val="28"/>
        </w:rPr>
        <w:t xml:space="preserve">был </w:t>
      </w:r>
      <w:r w:rsidRPr="00595A3D">
        <w:rPr>
          <w:rFonts w:ascii="Times New Roman" w:hAnsi="Times New Roman" w:cs="Times New Roman"/>
          <w:sz w:val="28"/>
          <w:szCs w:val="28"/>
        </w:rPr>
        <w:t xml:space="preserve">в первую очередь, направлен </w:t>
      </w:r>
      <w:r w:rsidRPr="00FF5484">
        <w:rPr>
          <w:rFonts w:ascii="Times New Roman" w:hAnsi="Times New Roman" w:cs="Times New Roman"/>
          <w:b/>
          <w:sz w:val="28"/>
          <w:szCs w:val="28"/>
        </w:rPr>
        <w:t>на ознакомление региональных Уполномоченных с системой органов Совета Европы и ООН, механизмами рассмотрения индивидуальных жалоб, в том числе направленными на ликвидации всех форм дискриминации в отношении женщин</w:t>
      </w:r>
      <w:r w:rsidRPr="00595A3D">
        <w:rPr>
          <w:rFonts w:ascii="Times New Roman" w:hAnsi="Times New Roman" w:cs="Times New Roman"/>
          <w:sz w:val="28"/>
          <w:szCs w:val="28"/>
        </w:rPr>
        <w:t>, а также международными обязательствами России в области защиты прав человека в целом и защиты прав женщин в частности.</w:t>
      </w:r>
    </w:p>
    <w:p w14:paraId="12E3735D" w14:textId="77777777" w:rsidR="0087508F" w:rsidRDefault="00595A3D" w:rsidP="00CB2F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5A3D">
        <w:rPr>
          <w:rFonts w:ascii="Times New Roman" w:hAnsi="Times New Roman" w:cs="Times New Roman"/>
          <w:sz w:val="28"/>
          <w:szCs w:val="28"/>
        </w:rPr>
        <w:t xml:space="preserve">Такие семинары </w:t>
      </w:r>
      <w:r w:rsidR="00F61DE1">
        <w:rPr>
          <w:rFonts w:ascii="Times New Roman" w:hAnsi="Times New Roman" w:cs="Times New Roman"/>
          <w:sz w:val="28"/>
          <w:szCs w:val="28"/>
        </w:rPr>
        <w:t xml:space="preserve">проводились </w:t>
      </w:r>
      <w:r w:rsidRPr="00595A3D">
        <w:rPr>
          <w:rFonts w:ascii="Times New Roman" w:hAnsi="Times New Roman" w:cs="Times New Roman"/>
          <w:sz w:val="28"/>
          <w:szCs w:val="28"/>
        </w:rPr>
        <w:t>по федеральным округам России, привлекая к участию вновь избранных региональных уполномоченных по правам человека.</w:t>
      </w:r>
      <w:r w:rsidR="0087508F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01C4B45" w14:textId="53B35DD0" w:rsidR="00C97008" w:rsidRDefault="00CB2F18" w:rsidP="000F59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06E2A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DE15B1" w:rsidRPr="00606E2A">
        <w:rPr>
          <w:rFonts w:ascii="Times New Roman" w:hAnsi="Times New Roman" w:cs="Times New Roman"/>
          <w:sz w:val="28"/>
          <w:szCs w:val="28"/>
        </w:rPr>
        <w:t xml:space="preserve">осуществления практических действий по защите прав женщин, а также противодействия насилию в </w:t>
      </w:r>
      <w:r w:rsidRPr="00606E2A">
        <w:rPr>
          <w:rFonts w:ascii="Times New Roman" w:hAnsi="Times New Roman" w:cs="Times New Roman"/>
          <w:sz w:val="28"/>
          <w:szCs w:val="28"/>
        </w:rPr>
        <w:t xml:space="preserve">январе </w:t>
      </w:r>
      <w:r w:rsidRPr="00CB2F18">
        <w:rPr>
          <w:rFonts w:ascii="Times New Roman" w:hAnsi="Times New Roman" w:cs="Times New Roman"/>
          <w:sz w:val="28"/>
          <w:szCs w:val="28"/>
        </w:rPr>
        <w:t>2019 года стартовал план мероприятий по реализации Национальной стратегии действий в интересах женщин на 2017-2022 годы, где Уполномоченный наряду с Советом Европы и Минтрудом России выступ</w:t>
      </w:r>
      <w:r w:rsidR="00E74ACF">
        <w:rPr>
          <w:rFonts w:ascii="Times New Roman" w:hAnsi="Times New Roman" w:cs="Times New Roman"/>
          <w:sz w:val="28"/>
          <w:szCs w:val="28"/>
        </w:rPr>
        <w:t>ил</w:t>
      </w:r>
      <w:r w:rsidRPr="00CB2F18">
        <w:rPr>
          <w:rFonts w:ascii="Times New Roman" w:hAnsi="Times New Roman" w:cs="Times New Roman"/>
          <w:sz w:val="28"/>
          <w:szCs w:val="28"/>
        </w:rPr>
        <w:t xml:space="preserve"> одним из партнеров. </w:t>
      </w:r>
      <w:r w:rsidR="00C97008" w:rsidRPr="00C97008">
        <w:rPr>
          <w:rFonts w:ascii="Times New Roman" w:hAnsi="Times New Roman" w:cs="Times New Roman"/>
          <w:sz w:val="28"/>
          <w:szCs w:val="28"/>
        </w:rPr>
        <w:t xml:space="preserve">Проект направлен на развитие навыков и знаний в двух областях Национальной стратегии действий Российской Федерации в интересах женщин: </w:t>
      </w:r>
      <w:r w:rsidR="00C97008" w:rsidRPr="00C97008">
        <w:rPr>
          <w:rFonts w:ascii="Times New Roman" w:hAnsi="Times New Roman" w:cs="Times New Roman"/>
          <w:b/>
          <w:sz w:val="28"/>
          <w:szCs w:val="28"/>
        </w:rPr>
        <w:t>1) предупреждение социального неблагополучия женщин и насилия в отношении женщин и 2) расширение участия женщин в общественно-политической жизни.</w:t>
      </w:r>
      <w:r w:rsidR="00C97008">
        <w:rPr>
          <w:rFonts w:ascii="Times New Roman" w:hAnsi="Times New Roman" w:cs="Times New Roman"/>
          <w:sz w:val="28"/>
          <w:szCs w:val="28"/>
        </w:rPr>
        <w:t xml:space="preserve"> </w:t>
      </w:r>
      <w:r w:rsidRPr="00CB2F18">
        <w:rPr>
          <w:rFonts w:ascii="Times New Roman" w:hAnsi="Times New Roman" w:cs="Times New Roman"/>
          <w:sz w:val="28"/>
          <w:szCs w:val="28"/>
        </w:rPr>
        <w:t>В рамках данного совместного проекта в 2019 году п</w:t>
      </w:r>
      <w:r w:rsidR="00C97008">
        <w:rPr>
          <w:rFonts w:ascii="Times New Roman" w:hAnsi="Times New Roman" w:cs="Times New Roman"/>
          <w:sz w:val="28"/>
          <w:szCs w:val="28"/>
        </w:rPr>
        <w:t>рошел ряд значимых мероприятий</w:t>
      </w:r>
      <w:r w:rsidR="00403E6C">
        <w:rPr>
          <w:rFonts w:ascii="Times New Roman" w:hAnsi="Times New Roman" w:cs="Times New Roman"/>
          <w:sz w:val="28"/>
          <w:szCs w:val="28"/>
        </w:rPr>
        <w:t xml:space="preserve">: </w:t>
      </w:r>
      <w:r w:rsidR="000F5914">
        <w:rPr>
          <w:rFonts w:ascii="Times New Roman" w:hAnsi="Times New Roman" w:cs="Times New Roman"/>
          <w:sz w:val="28"/>
          <w:szCs w:val="28"/>
        </w:rPr>
        <w:t>р</w:t>
      </w:r>
      <w:r w:rsidR="00403E6C" w:rsidRPr="00403E6C">
        <w:rPr>
          <w:rFonts w:ascii="Times New Roman" w:hAnsi="Times New Roman" w:cs="Times New Roman"/>
          <w:sz w:val="28"/>
          <w:szCs w:val="28"/>
        </w:rPr>
        <w:t>егиональный семинар по теме насилия в отношении женщин (г. Астрахань)</w:t>
      </w:r>
      <w:r w:rsidR="00EA2823">
        <w:rPr>
          <w:rFonts w:ascii="Times New Roman" w:hAnsi="Times New Roman" w:cs="Times New Roman"/>
          <w:sz w:val="28"/>
          <w:szCs w:val="28"/>
        </w:rPr>
        <w:t xml:space="preserve"> с участием представителей региональных властей, региональных уполномоченных по правам человека и неправительственных организаций</w:t>
      </w:r>
      <w:r w:rsidR="00403E6C" w:rsidRPr="00403E6C">
        <w:rPr>
          <w:rFonts w:ascii="Times New Roman" w:hAnsi="Times New Roman" w:cs="Times New Roman"/>
          <w:sz w:val="28"/>
          <w:szCs w:val="28"/>
        </w:rPr>
        <w:t>;</w:t>
      </w:r>
      <w:r w:rsidR="00403E6C">
        <w:rPr>
          <w:rFonts w:ascii="Times New Roman" w:hAnsi="Times New Roman" w:cs="Times New Roman"/>
          <w:sz w:val="28"/>
          <w:szCs w:val="28"/>
        </w:rPr>
        <w:t xml:space="preserve"> </w:t>
      </w:r>
      <w:r w:rsidR="000F5914">
        <w:rPr>
          <w:rFonts w:ascii="Times New Roman" w:hAnsi="Times New Roman" w:cs="Times New Roman"/>
          <w:sz w:val="28"/>
          <w:szCs w:val="28"/>
        </w:rPr>
        <w:t>т</w:t>
      </w:r>
      <w:r w:rsidR="00403E6C" w:rsidRPr="00403E6C">
        <w:rPr>
          <w:rFonts w:ascii="Times New Roman" w:hAnsi="Times New Roman" w:cs="Times New Roman"/>
          <w:sz w:val="28"/>
          <w:szCs w:val="28"/>
        </w:rPr>
        <w:t>ренинг с участием Медиа по освещению темы насилия в отношению женщин</w:t>
      </w:r>
      <w:r w:rsidR="00403E6C">
        <w:rPr>
          <w:rFonts w:ascii="Times New Roman" w:hAnsi="Times New Roman" w:cs="Times New Roman"/>
          <w:sz w:val="28"/>
          <w:szCs w:val="28"/>
        </w:rPr>
        <w:t xml:space="preserve">; </w:t>
      </w:r>
      <w:r w:rsidR="000F5914" w:rsidRPr="00403E6C">
        <w:rPr>
          <w:rFonts w:ascii="Times New Roman" w:hAnsi="Times New Roman" w:cs="Times New Roman"/>
          <w:sz w:val="28"/>
          <w:szCs w:val="28"/>
        </w:rPr>
        <w:t xml:space="preserve">группой международных и российских экспертов Совета Европы </w:t>
      </w:r>
      <w:r w:rsidR="00403E6C" w:rsidRPr="00403E6C">
        <w:rPr>
          <w:rFonts w:ascii="Times New Roman" w:hAnsi="Times New Roman" w:cs="Times New Roman"/>
          <w:sz w:val="28"/>
          <w:szCs w:val="28"/>
        </w:rPr>
        <w:t>подготовлено исследование по вопросам предотвращения и борьбы с насилием в отношении женщин и домашним насилием, в том числе в ситуациях социального неблагополучия, в Российской Федерации.</w:t>
      </w:r>
    </w:p>
    <w:p w14:paraId="4880541B" w14:textId="2322DFDD" w:rsidR="00403E6C" w:rsidRDefault="00EA2823" w:rsidP="000F591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Исследования ставили</w:t>
      </w:r>
      <w:r w:rsidR="000F5914" w:rsidRPr="000F5914">
        <w:rPr>
          <w:rFonts w:ascii="Times New Roman" w:hAnsi="Times New Roman" w:cs="Times New Roman"/>
          <w:sz w:val="28"/>
          <w:szCs w:val="28"/>
        </w:rPr>
        <w:t xml:space="preserve"> следующие три цели: 1) анализ наиболее важных проблем, с которыми сталкивается Российская Федерация в ходе работы по профилактике и борьбе с насилием в отношении женщин, и которые могли бы послужить дорожной картой для разработки соответствующих мер в будущем; 2) обобщение перспективных практик стран-членов Совета Европы, сформировавшихся как ответ на схожие проблемы; и 3) предлагаемые рекомендации.</w:t>
      </w:r>
      <w:r w:rsidR="000F591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0C7D19" w14:textId="77777777" w:rsidR="00196E25" w:rsidRPr="00606E2A" w:rsidRDefault="00196E25" w:rsidP="00606E2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6E2A">
        <w:rPr>
          <w:rFonts w:ascii="Times New Roman" w:hAnsi="Times New Roman" w:cs="Times New Roman"/>
          <w:sz w:val="28"/>
          <w:szCs w:val="28"/>
        </w:rPr>
        <w:t xml:space="preserve">В целях осуществления мониторинга и оказания практической помощи в мае 2020 г. Уполномоченные посетила кризисный центр для женщин, </w:t>
      </w:r>
      <w:r w:rsidRPr="00606E2A">
        <w:rPr>
          <w:rFonts w:ascii="Times New Roman" w:hAnsi="Times New Roman" w:cs="Times New Roman"/>
          <w:sz w:val="28"/>
          <w:szCs w:val="28"/>
        </w:rPr>
        <w:lastRenderedPageBreak/>
        <w:t>которые оказались в трудной жизненной ситуации из-за конфликтов в семье или в результате других ситуаций.</w:t>
      </w:r>
    </w:p>
    <w:p w14:paraId="7E2778EE" w14:textId="40F751DE" w:rsidR="00DB044D" w:rsidRPr="00DE15B1" w:rsidRDefault="00DB044D" w:rsidP="00606E2A">
      <w:pPr>
        <w:spacing w:after="0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B044D">
        <w:rPr>
          <w:rFonts w:ascii="Times New Roman" w:hAnsi="Times New Roman" w:cs="Times New Roman"/>
          <w:sz w:val="28"/>
          <w:szCs w:val="28"/>
        </w:rPr>
        <w:t xml:space="preserve">В будущем, по мере накопления опыта, результатов анализа специальной фокусной группы по гендерным вопросам, а также обращений с жалобами на дискриминацию и насилие в отношении женщин, Уполномоченный намерен </w:t>
      </w:r>
      <w:r w:rsidR="007954B8">
        <w:rPr>
          <w:rFonts w:ascii="Times New Roman" w:hAnsi="Times New Roman" w:cs="Times New Roman"/>
          <w:sz w:val="28"/>
          <w:szCs w:val="28"/>
        </w:rPr>
        <w:t>и далее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B044D">
        <w:rPr>
          <w:rFonts w:ascii="Times New Roman" w:hAnsi="Times New Roman" w:cs="Times New Roman"/>
          <w:sz w:val="28"/>
          <w:szCs w:val="28"/>
        </w:rPr>
        <w:t xml:space="preserve">совершенствовать </w:t>
      </w:r>
      <w:r>
        <w:rPr>
          <w:rFonts w:ascii="Times New Roman" w:hAnsi="Times New Roman" w:cs="Times New Roman"/>
          <w:sz w:val="28"/>
          <w:szCs w:val="28"/>
        </w:rPr>
        <w:t xml:space="preserve">свою </w:t>
      </w:r>
      <w:r w:rsidRPr="00DB044D">
        <w:rPr>
          <w:rFonts w:ascii="Times New Roman" w:hAnsi="Times New Roman" w:cs="Times New Roman"/>
          <w:sz w:val="28"/>
          <w:szCs w:val="28"/>
        </w:rPr>
        <w:t>работу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54B8">
        <w:rPr>
          <w:rFonts w:ascii="Times New Roman" w:hAnsi="Times New Roman" w:cs="Times New Roman"/>
          <w:sz w:val="28"/>
          <w:szCs w:val="28"/>
        </w:rPr>
        <w:t xml:space="preserve">совместно с государственными органами Российской Федерации, неправительственными организациями и международными правительственными организациями </w:t>
      </w:r>
      <w:r>
        <w:rPr>
          <w:rFonts w:ascii="Times New Roman" w:hAnsi="Times New Roman" w:cs="Times New Roman"/>
          <w:sz w:val="28"/>
          <w:szCs w:val="28"/>
        </w:rPr>
        <w:t>по вопросам защиты прав женщин</w:t>
      </w:r>
      <w:r w:rsidR="0068575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B573C98" w14:textId="77777777" w:rsidR="00DB044D" w:rsidRDefault="00DB044D" w:rsidP="00DB044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B044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6EFC9C" w14:textId="77777777" w:rsidR="00354B21" w:rsidRDefault="00354B21" w:rsidP="006B7FC9">
      <w:pPr>
        <w:spacing w:after="0" w:line="240" w:lineRule="auto"/>
      </w:pPr>
      <w:r>
        <w:separator/>
      </w:r>
    </w:p>
  </w:endnote>
  <w:endnote w:type="continuationSeparator" w:id="0">
    <w:p w14:paraId="40D5F899" w14:textId="77777777" w:rsidR="00354B21" w:rsidRDefault="00354B21" w:rsidP="006B7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138488002"/>
      <w:docPartObj>
        <w:docPartGallery w:val="Page Numbers (Bottom of Page)"/>
        <w:docPartUnique/>
      </w:docPartObj>
    </w:sdtPr>
    <w:sdtEndPr/>
    <w:sdtContent>
      <w:p w14:paraId="4C746B14" w14:textId="77777777" w:rsidR="006B7FC9" w:rsidRDefault="006B7FC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B6A">
          <w:rPr>
            <w:noProof/>
          </w:rPr>
          <w:t>1</w:t>
        </w:r>
        <w:r>
          <w:fldChar w:fldCharType="end"/>
        </w:r>
      </w:p>
    </w:sdtContent>
  </w:sdt>
  <w:p w14:paraId="293CC9DD" w14:textId="77777777" w:rsidR="006B7FC9" w:rsidRDefault="006B7FC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2C80EB" w14:textId="77777777" w:rsidR="00354B21" w:rsidRDefault="00354B21" w:rsidP="006B7FC9">
      <w:pPr>
        <w:spacing w:after="0" w:line="240" w:lineRule="auto"/>
      </w:pPr>
      <w:r>
        <w:separator/>
      </w:r>
    </w:p>
  </w:footnote>
  <w:footnote w:type="continuationSeparator" w:id="0">
    <w:p w14:paraId="6C18EA86" w14:textId="77777777" w:rsidR="00354B21" w:rsidRDefault="00354B21" w:rsidP="006B7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AB707ED"/>
    <w:multiLevelType w:val="hybridMultilevel"/>
    <w:tmpl w:val="8B4A1C34"/>
    <w:lvl w:ilvl="0" w:tplc="3CC829C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859"/>
    <w:rsid w:val="000146F4"/>
    <w:rsid w:val="000312D7"/>
    <w:rsid w:val="00036364"/>
    <w:rsid w:val="000406CC"/>
    <w:rsid w:val="000F5914"/>
    <w:rsid w:val="00194A4C"/>
    <w:rsid w:val="00196E25"/>
    <w:rsid w:val="002564C8"/>
    <w:rsid w:val="00286B6A"/>
    <w:rsid w:val="002B7DD6"/>
    <w:rsid w:val="00311131"/>
    <w:rsid w:val="00354B21"/>
    <w:rsid w:val="003722F2"/>
    <w:rsid w:val="003922A3"/>
    <w:rsid w:val="003A7859"/>
    <w:rsid w:val="00403E6C"/>
    <w:rsid w:val="00427E2A"/>
    <w:rsid w:val="00430D5A"/>
    <w:rsid w:val="00475BF4"/>
    <w:rsid w:val="00575889"/>
    <w:rsid w:val="00585510"/>
    <w:rsid w:val="00595A3D"/>
    <w:rsid w:val="005F7432"/>
    <w:rsid w:val="00606E2A"/>
    <w:rsid w:val="00680A80"/>
    <w:rsid w:val="0068575A"/>
    <w:rsid w:val="006B7FC9"/>
    <w:rsid w:val="006F45A0"/>
    <w:rsid w:val="00716ACA"/>
    <w:rsid w:val="00726FCC"/>
    <w:rsid w:val="00785A8A"/>
    <w:rsid w:val="007954B8"/>
    <w:rsid w:val="007B01CD"/>
    <w:rsid w:val="007B70BA"/>
    <w:rsid w:val="007C6630"/>
    <w:rsid w:val="008571B7"/>
    <w:rsid w:val="00857E7D"/>
    <w:rsid w:val="0087508F"/>
    <w:rsid w:val="008B46F2"/>
    <w:rsid w:val="00900565"/>
    <w:rsid w:val="009320C3"/>
    <w:rsid w:val="009944C0"/>
    <w:rsid w:val="009B2AC1"/>
    <w:rsid w:val="00A14A32"/>
    <w:rsid w:val="00A23108"/>
    <w:rsid w:val="00A60877"/>
    <w:rsid w:val="00AA49CB"/>
    <w:rsid w:val="00AB15FB"/>
    <w:rsid w:val="00AC5FD2"/>
    <w:rsid w:val="00B2246E"/>
    <w:rsid w:val="00B95B74"/>
    <w:rsid w:val="00C55884"/>
    <w:rsid w:val="00C60AB8"/>
    <w:rsid w:val="00C777BC"/>
    <w:rsid w:val="00C97008"/>
    <w:rsid w:val="00CB2F18"/>
    <w:rsid w:val="00D903B6"/>
    <w:rsid w:val="00DA6C61"/>
    <w:rsid w:val="00DB044D"/>
    <w:rsid w:val="00DD2C4C"/>
    <w:rsid w:val="00DE15B1"/>
    <w:rsid w:val="00E127C5"/>
    <w:rsid w:val="00E74ACF"/>
    <w:rsid w:val="00EA2823"/>
    <w:rsid w:val="00ED1643"/>
    <w:rsid w:val="00F17DCE"/>
    <w:rsid w:val="00F61DE1"/>
    <w:rsid w:val="00FA55A4"/>
    <w:rsid w:val="00FF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0DC31"/>
  <w15:docId w15:val="{A291EEED-8DAF-42FC-9472-1609ACA81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7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B7FC9"/>
  </w:style>
  <w:style w:type="paragraph" w:styleId="a5">
    <w:name w:val="footer"/>
    <w:basedOn w:val="a"/>
    <w:link w:val="a6"/>
    <w:uiPriority w:val="99"/>
    <w:unhideWhenUsed/>
    <w:rsid w:val="006B7F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B7FC9"/>
  </w:style>
  <w:style w:type="paragraph" w:styleId="a7">
    <w:name w:val="List Paragraph"/>
    <w:basedOn w:val="a"/>
    <w:uiPriority w:val="34"/>
    <w:qFormat/>
    <w:rsid w:val="00C777B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86B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6B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95AF07E9D52746B60E2F270CE938D2" ma:contentTypeVersion="0" ma:contentTypeDescription="Create a new document." ma:contentTypeScope="" ma:versionID="657f88d28f339ed93a05a5add6c5dac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1E6417-BF25-4C84-B33C-1D960F25CEFB}"/>
</file>

<file path=customXml/itemProps2.xml><?xml version="1.0" encoding="utf-8"?>
<ds:datastoreItem xmlns:ds="http://schemas.openxmlformats.org/officeDocument/2006/customXml" ds:itemID="{35044380-1D2A-4379-B23B-A31D07374D53}"/>
</file>

<file path=customXml/itemProps3.xml><?xml version="1.0" encoding="utf-8"?>
<ds:datastoreItem xmlns:ds="http://schemas.openxmlformats.org/officeDocument/2006/customXml" ds:itemID="{BB8D07E7-9850-45AD-8EB1-F2A2B8407CD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1349</Words>
  <Characters>7692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Толмачев Вячеслав Эдуардович</dc:creator>
  <cp:lastModifiedBy>Swift</cp:lastModifiedBy>
  <cp:revision>3</cp:revision>
  <cp:lastPrinted>2020-05-26T15:49:00Z</cp:lastPrinted>
  <dcterms:created xsi:type="dcterms:W3CDTF">2020-06-03T06:52:00Z</dcterms:created>
  <dcterms:modified xsi:type="dcterms:W3CDTF">2020-06-03T06:52:00Z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0x0101001095AF07E9D52746B60E2F270CE938D2</vt:lpwstr>
  </property>
</Properties>
</file>