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73D" w:rsidRPr="00104516" w:rsidRDefault="00DA273D" w:rsidP="00DA273D">
      <w:pPr>
        <w:jc w:val="center"/>
        <w:rPr>
          <w:rFonts w:ascii="Arial" w:hAnsi="Arial" w:cs="Arial"/>
          <w:b/>
        </w:rPr>
      </w:pPr>
      <w:r w:rsidRPr="00104516">
        <w:rPr>
          <w:rFonts w:ascii="Arial" w:hAnsi="Arial" w:cs="Arial"/>
          <w:b/>
        </w:rPr>
        <w:t>ANEXO 47</w:t>
      </w:r>
    </w:p>
    <w:p w:rsidR="00DA273D" w:rsidRPr="00104516" w:rsidRDefault="00DA273D" w:rsidP="00DA273D">
      <w:pPr>
        <w:jc w:val="center"/>
        <w:rPr>
          <w:rFonts w:ascii="Arial" w:hAnsi="Arial" w:cs="Arial"/>
          <w:b/>
        </w:rPr>
      </w:pPr>
      <w:r w:rsidRPr="00104516">
        <w:rPr>
          <w:rFonts w:ascii="Arial" w:hAnsi="Arial" w:cs="Arial"/>
          <w:b/>
        </w:rPr>
        <w:t>CUADRO 41. CAPACITACIÓN A PROFESORES</w:t>
      </w:r>
    </w:p>
    <w:p w:rsidR="00DA273D" w:rsidRDefault="00DA273D" w:rsidP="00DA273D"/>
    <w:tbl>
      <w:tblPr>
        <w:tblW w:w="0" w:type="auto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6"/>
        <w:gridCol w:w="709"/>
        <w:gridCol w:w="709"/>
        <w:gridCol w:w="567"/>
        <w:gridCol w:w="711"/>
        <w:gridCol w:w="565"/>
        <w:gridCol w:w="581"/>
        <w:gridCol w:w="694"/>
        <w:gridCol w:w="624"/>
        <w:gridCol w:w="851"/>
      </w:tblGrid>
      <w:tr w:rsidR="00DA273D" w:rsidRPr="00434CEC" w:rsidTr="00DA273D">
        <w:trPr>
          <w:trHeight w:val="20"/>
          <w:jc w:val="center"/>
        </w:trPr>
        <w:tc>
          <w:tcPr>
            <w:tcW w:w="1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Departamento</w:t>
            </w:r>
          </w:p>
        </w:tc>
        <w:tc>
          <w:tcPr>
            <w:tcW w:w="51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A273D" w:rsidRPr="00434CEC" w:rsidRDefault="00DA273D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Maestras y maestros egresados y titulados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hideMark/>
          </w:tcPr>
          <w:p w:rsidR="00DA273D" w:rsidRPr="00434CEC" w:rsidRDefault="00DA273D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TOTAL</w:t>
            </w:r>
          </w:p>
        </w:tc>
      </w:tr>
      <w:tr w:rsidR="00DA273D" w:rsidRPr="00434CEC" w:rsidTr="00DA273D">
        <w:trPr>
          <w:trHeight w:val="20"/>
          <w:jc w:val="center"/>
        </w:trPr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A273D" w:rsidRPr="00434CEC" w:rsidRDefault="00DA273D" w:rsidP="00A660F0">
            <w:pPr>
              <w:spacing w:after="0" w:line="240" w:lineRule="auto"/>
              <w:ind w:left="125" w:hanging="125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2010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left="125" w:hanging="125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2011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left="295" w:hanging="295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2012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A273D" w:rsidRPr="00434CEC" w:rsidRDefault="00DA273D" w:rsidP="00A660F0">
            <w:pPr>
              <w:spacing w:after="0" w:line="240" w:lineRule="auto"/>
              <w:ind w:left="126" w:firstLine="4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2013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A273D" w:rsidRPr="00434CEC" w:rsidRDefault="00DA273D" w:rsidP="00A660F0">
            <w:pPr>
              <w:spacing w:after="0" w:line="240" w:lineRule="auto"/>
              <w:ind w:left="108" w:hanging="108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2014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A273D" w:rsidRPr="00434CEC" w:rsidRDefault="00DA273D" w:rsidP="00A660F0">
            <w:pPr>
              <w:spacing w:after="0" w:line="240" w:lineRule="auto"/>
              <w:ind w:left="125" w:hanging="125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2015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A273D" w:rsidRPr="00434CEC" w:rsidRDefault="00DA273D" w:rsidP="00A660F0">
            <w:pPr>
              <w:spacing w:after="0" w:line="240" w:lineRule="auto"/>
              <w:ind w:hanging="98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2016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hideMark/>
          </w:tcPr>
          <w:p w:rsidR="00DA273D" w:rsidRPr="00434CEC" w:rsidRDefault="00DA273D" w:rsidP="00A660F0">
            <w:pPr>
              <w:spacing w:after="0" w:line="240" w:lineRule="auto"/>
              <w:ind w:left="96" w:hanging="96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2017</w:t>
            </w: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DA273D" w:rsidRPr="00434CEC" w:rsidTr="00DA273D">
        <w:trPr>
          <w:trHeight w:val="20"/>
          <w:jc w:val="center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A273D" w:rsidRPr="00434CEC" w:rsidRDefault="00DA273D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Beni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8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567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530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127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left="126" w:firstLine="4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368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349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127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267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98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200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273D" w:rsidRPr="00434CEC" w:rsidRDefault="00DA273D" w:rsidP="00A660F0">
            <w:pPr>
              <w:spacing w:after="0" w:line="240" w:lineRule="auto"/>
              <w:ind w:hanging="98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246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A273D" w:rsidRPr="00434CEC" w:rsidRDefault="00DA273D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2.178</w:t>
            </w:r>
          </w:p>
        </w:tc>
      </w:tr>
      <w:tr w:rsidR="00DA273D" w:rsidRPr="00434CEC" w:rsidTr="00DA273D">
        <w:trPr>
          <w:trHeight w:val="20"/>
          <w:jc w:val="center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A273D" w:rsidRPr="00434CEC" w:rsidRDefault="00DA273D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Chuquisaca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8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970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758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127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left="126" w:firstLine="4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500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349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127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361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98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225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273D" w:rsidRPr="00434CEC" w:rsidRDefault="00DA273D" w:rsidP="00A660F0">
            <w:pPr>
              <w:spacing w:after="0" w:line="240" w:lineRule="auto"/>
              <w:ind w:hanging="98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335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A273D" w:rsidRPr="00434CEC" w:rsidRDefault="00DA273D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3.149</w:t>
            </w:r>
          </w:p>
        </w:tc>
      </w:tr>
      <w:tr w:rsidR="00DA273D" w:rsidRPr="00434CEC" w:rsidTr="00DA273D">
        <w:trPr>
          <w:trHeight w:val="20"/>
          <w:jc w:val="center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A273D" w:rsidRPr="00434CEC" w:rsidRDefault="00DA273D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Cochabamba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8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936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899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127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left="126" w:firstLine="4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554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349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127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442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98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350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273D" w:rsidRPr="00434CEC" w:rsidRDefault="00DA273D" w:rsidP="00A660F0">
            <w:pPr>
              <w:spacing w:after="0" w:line="240" w:lineRule="auto"/>
              <w:ind w:hanging="98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441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A273D" w:rsidRPr="00434CEC" w:rsidRDefault="00DA273D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3.622</w:t>
            </w:r>
          </w:p>
        </w:tc>
      </w:tr>
      <w:tr w:rsidR="00DA273D" w:rsidRPr="00434CEC" w:rsidTr="00DA273D">
        <w:trPr>
          <w:trHeight w:val="20"/>
          <w:jc w:val="center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A273D" w:rsidRPr="00434CEC" w:rsidRDefault="00DA273D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La paz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2.433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2.020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127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left="126" w:firstLine="4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1.184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349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127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970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98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700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273D" w:rsidRPr="00434CEC" w:rsidRDefault="00DA273D" w:rsidP="00A660F0">
            <w:pPr>
              <w:spacing w:after="0" w:line="240" w:lineRule="auto"/>
              <w:ind w:hanging="98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920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A273D" w:rsidRPr="00434CEC" w:rsidRDefault="00DA273D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8.227</w:t>
            </w:r>
          </w:p>
        </w:tc>
      </w:tr>
      <w:tr w:rsidR="00DA273D" w:rsidRPr="00434CEC" w:rsidTr="00DA273D">
        <w:trPr>
          <w:trHeight w:val="20"/>
          <w:jc w:val="center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A273D" w:rsidRPr="00434CEC" w:rsidRDefault="00DA273D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Oruro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8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788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752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127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left="126" w:firstLine="4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444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349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127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362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98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225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273D" w:rsidRPr="00434CEC" w:rsidRDefault="00DA273D" w:rsidP="00A660F0">
            <w:pPr>
              <w:spacing w:after="0" w:line="240" w:lineRule="auto"/>
              <w:ind w:hanging="98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346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A273D" w:rsidRPr="00434CEC" w:rsidRDefault="00DA273D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2.917</w:t>
            </w:r>
          </w:p>
        </w:tc>
      </w:tr>
      <w:tr w:rsidR="00DA273D" w:rsidRPr="00434CEC" w:rsidTr="00DA273D">
        <w:trPr>
          <w:trHeight w:val="20"/>
          <w:jc w:val="center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A273D" w:rsidRPr="00434CEC" w:rsidRDefault="00DA273D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Pando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8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210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218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127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left="126" w:firstLine="4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218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349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127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176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98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175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273D" w:rsidRPr="00434CEC" w:rsidRDefault="00DA273D" w:rsidP="00A660F0">
            <w:pPr>
              <w:spacing w:after="0" w:line="240" w:lineRule="auto"/>
              <w:ind w:hanging="98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139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A273D" w:rsidRPr="00434CEC" w:rsidRDefault="00DA273D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1.136</w:t>
            </w:r>
          </w:p>
        </w:tc>
      </w:tr>
      <w:tr w:rsidR="00DA273D" w:rsidRPr="00434CEC" w:rsidTr="00DA273D">
        <w:trPr>
          <w:trHeight w:val="20"/>
          <w:jc w:val="center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A273D" w:rsidRPr="00434CEC" w:rsidRDefault="00DA273D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Potosí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8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1.037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1.090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127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left="126" w:firstLine="4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625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349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127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457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98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325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273D" w:rsidRPr="00434CEC" w:rsidRDefault="00DA273D" w:rsidP="00A660F0">
            <w:pPr>
              <w:spacing w:after="0" w:line="240" w:lineRule="auto"/>
              <w:ind w:hanging="98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422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A273D" w:rsidRPr="00434CEC" w:rsidRDefault="00DA273D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3.956</w:t>
            </w:r>
          </w:p>
        </w:tc>
      </w:tr>
      <w:tr w:rsidR="00DA273D" w:rsidRPr="00434CEC" w:rsidTr="00DA273D">
        <w:trPr>
          <w:trHeight w:val="20"/>
          <w:jc w:val="center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A273D" w:rsidRPr="00434CEC" w:rsidRDefault="00DA273D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Santa cruz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8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1.331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1.110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127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left="126" w:firstLine="4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723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349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127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516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98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500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273D" w:rsidRPr="00434CEC" w:rsidRDefault="00DA273D" w:rsidP="00A660F0">
            <w:pPr>
              <w:spacing w:after="0" w:line="240" w:lineRule="auto"/>
              <w:ind w:hanging="98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510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A273D" w:rsidRPr="00434CEC" w:rsidRDefault="00DA273D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4.690</w:t>
            </w:r>
          </w:p>
        </w:tc>
      </w:tr>
      <w:tr w:rsidR="00DA273D" w:rsidRPr="00434CEC" w:rsidTr="00DA273D">
        <w:trPr>
          <w:trHeight w:val="20"/>
          <w:jc w:val="center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A273D" w:rsidRPr="00434CEC" w:rsidRDefault="00DA273D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Tarija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8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486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469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127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left="126" w:firstLine="4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325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349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127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266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98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175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273D" w:rsidRPr="00434CEC" w:rsidRDefault="00DA273D" w:rsidP="00A660F0">
            <w:pPr>
              <w:spacing w:after="0" w:line="240" w:lineRule="auto"/>
              <w:ind w:hanging="98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227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A273D" w:rsidRPr="00434CEC" w:rsidRDefault="00DA273D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1.948</w:t>
            </w:r>
          </w:p>
        </w:tc>
      </w:tr>
      <w:tr w:rsidR="00DA273D" w:rsidRPr="00434CEC" w:rsidTr="00DA273D">
        <w:trPr>
          <w:trHeight w:val="20"/>
          <w:jc w:val="center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A273D" w:rsidRPr="00434CEC" w:rsidRDefault="00DA273D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Sub Total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left="125" w:hanging="125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8.758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left="125" w:hanging="125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7.846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127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left="126" w:firstLine="4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4.941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hanging="349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left="125" w:hanging="125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3.817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A273D" w:rsidRPr="00434CEC" w:rsidRDefault="00DA273D" w:rsidP="00A660F0">
            <w:pPr>
              <w:spacing w:after="0" w:line="240" w:lineRule="auto"/>
              <w:ind w:left="96" w:hanging="96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2.875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hideMark/>
          </w:tcPr>
          <w:p w:rsidR="00DA273D" w:rsidRPr="00434CEC" w:rsidRDefault="00DA273D" w:rsidP="00A660F0">
            <w:pPr>
              <w:spacing w:after="0" w:line="240" w:lineRule="auto"/>
              <w:ind w:left="96" w:hanging="96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3</w:t>
            </w: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586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bottom"/>
            <w:hideMark/>
          </w:tcPr>
          <w:p w:rsidR="00DA273D" w:rsidRPr="00434CEC" w:rsidRDefault="00DA273D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31</w:t>
            </w: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823</w:t>
            </w:r>
          </w:p>
        </w:tc>
      </w:tr>
    </w:tbl>
    <w:p w:rsidR="00DA273D" w:rsidRPr="00104516" w:rsidRDefault="00DA273D" w:rsidP="00DA273D">
      <w:pPr>
        <w:ind w:firstLine="708"/>
        <w:rPr>
          <w:rFonts w:ascii="Arial" w:hAnsi="Arial" w:cs="Arial"/>
          <w:sz w:val="16"/>
          <w:szCs w:val="16"/>
        </w:rPr>
      </w:pPr>
      <w:r w:rsidRPr="00104516">
        <w:rPr>
          <w:rFonts w:ascii="Arial" w:hAnsi="Arial" w:cs="Arial"/>
          <w:sz w:val="16"/>
          <w:szCs w:val="16"/>
        </w:rPr>
        <w:t>Fuente: Ministerio de Educación.</w:t>
      </w:r>
    </w:p>
    <w:p w:rsidR="00E33984" w:rsidRDefault="00DA273D">
      <w:bookmarkStart w:id="0" w:name="_GoBack"/>
      <w:bookmarkEnd w:id="0"/>
    </w:p>
    <w:sectPr w:rsidR="00E3398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73D"/>
    <w:rsid w:val="004E6F53"/>
    <w:rsid w:val="007A113D"/>
    <w:rsid w:val="00DA2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CDE773-2603-40B5-A555-779FE14A2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273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920FE23-F954-44D9-887D-8B57F99BB93C}"/>
</file>

<file path=customXml/itemProps2.xml><?xml version="1.0" encoding="utf-8"?>
<ds:datastoreItem xmlns:ds="http://schemas.openxmlformats.org/officeDocument/2006/customXml" ds:itemID="{9A2E7404-AD61-425E-ACCC-23F953833CA4}"/>
</file>

<file path=customXml/itemProps3.xml><?xml version="1.0" encoding="utf-8"?>
<ds:datastoreItem xmlns:ds="http://schemas.openxmlformats.org/officeDocument/2006/customXml" ds:itemID="{F2E0603F-2529-4E15-915B-9CFC10D5C43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Rendon Rada</dc:creator>
  <cp:keywords/>
  <dc:description/>
  <cp:lastModifiedBy>Paola Rendon Rada</cp:lastModifiedBy>
  <cp:revision>1</cp:revision>
  <dcterms:created xsi:type="dcterms:W3CDTF">2019-03-11T16:42:00Z</dcterms:created>
  <dcterms:modified xsi:type="dcterms:W3CDTF">2019-03-11T16:47:00Z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