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6A4" w:rsidRPr="00FB71E9" w:rsidRDefault="002E56A4" w:rsidP="00A30053">
      <w:pPr>
        <w:spacing w:after="0" w:line="240" w:lineRule="auto"/>
        <w:rPr>
          <w:rFonts w:ascii="Arial" w:hAnsi="Arial" w:cs="Arial"/>
          <w:b/>
          <w:sz w:val="24"/>
          <w:szCs w:val="18"/>
          <w:lang w:val="es-ES"/>
        </w:rPr>
      </w:pPr>
    </w:p>
    <w:p w:rsidR="002E56A4" w:rsidRPr="00FB71E9" w:rsidRDefault="002E56A4" w:rsidP="002E56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spacing w:after="0" w:line="240" w:lineRule="auto"/>
        <w:jc w:val="center"/>
        <w:rPr>
          <w:rFonts w:ascii="Arial" w:hAnsi="Arial" w:cs="Arial"/>
          <w:b/>
          <w:sz w:val="24"/>
          <w:szCs w:val="18"/>
          <w:lang w:val="es-ES"/>
        </w:rPr>
      </w:pPr>
      <w:r w:rsidRPr="00FB71E9">
        <w:rPr>
          <w:rFonts w:ascii="Arial" w:hAnsi="Arial" w:cs="Arial"/>
          <w:b/>
          <w:sz w:val="24"/>
          <w:szCs w:val="18"/>
          <w:lang w:val="es-ES"/>
        </w:rPr>
        <w:t xml:space="preserve">ANEXO </w:t>
      </w:r>
      <w:r w:rsidR="009B2D52" w:rsidRPr="00FB71E9">
        <w:rPr>
          <w:rFonts w:ascii="Arial" w:hAnsi="Arial" w:cs="Arial"/>
          <w:b/>
          <w:sz w:val="24"/>
          <w:szCs w:val="18"/>
          <w:lang w:val="es-ES"/>
        </w:rPr>
        <w:t>12</w:t>
      </w:r>
    </w:p>
    <w:p w:rsidR="00076ACA" w:rsidRPr="00FB71E9" w:rsidRDefault="00A03C23" w:rsidP="00A300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spacing w:after="0" w:line="240" w:lineRule="auto"/>
        <w:jc w:val="center"/>
        <w:rPr>
          <w:rFonts w:ascii="Arial" w:hAnsi="Arial" w:cs="Arial"/>
          <w:b/>
          <w:sz w:val="24"/>
          <w:szCs w:val="18"/>
        </w:rPr>
      </w:pPr>
      <w:r w:rsidRPr="00FB71E9">
        <w:rPr>
          <w:rFonts w:ascii="Arial" w:hAnsi="Arial" w:cs="Arial"/>
          <w:b/>
          <w:sz w:val="24"/>
          <w:szCs w:val="18"/>
          <w:lang w:val="es-ES"/>
        </w:rPr>
        <w:t>Tabla</w:t>
      </w:r>
      <w:r w:rsidR="00076ACA" w:rsidRPr="00FB71E9">
        <w:rPr>
          <w:rFonts w:ascii="Arial" w:hAnsi="Arial" w:cs="Arial"/>
          <w:b/>
          <w:sz w:val="24"/>
          <w:szCs w:val="18"/>
          <w:lang w:val="es-ES"/>
        </w:rPr>
        <w:t xml:space="preserve"> sobre denuncias recibidas y </w:t>
      </w:r>
      <w:r w:rsidR="00161A45" w:rsidRPr="00FB71E9">
        <w:rPr>
          <w:rFonts w:ascii="Arial" w:hAnsi="Arial" w:cs="Arial"/>
          <w:b/>
          <w:sz w:val="24"/>
          <w:szCs w:val="18"/>
          <w:lang w:val="es-ES"/>
        </w:rPr>
        <w:t>averiguacio</w:t>
      </w:r>
      <w:bookmarkStart w:id="0" w:name="_GoBack"/>
      <w:bookmarkEnd w:id="0"/>
      <w:r w:rsidR="00161A45" w:rsidRPr="00FB71E9">
        <w:rPr>
          <w:rFonts w:ascii="Arial" w:hAnsi="Arial" w:cs="Arial"/>
          <w:b/>
          <w:sz w:val="24"/>
          <w:szCs w:val="18"/>
          <w:lang w:val="es-ES"/>
        </w:rPr>
        <w:t>nes previas iniciadas</w:t>
      </w:r>
      <w:r w:rsidR="00076ACA" w:rsidRPr="00FB71E9">
        <w:rPr>
          <w:rFonts w:ascii="Arial" w:hAnsi="Arial" w:cs="Arial"/>
          <w:b/>
          <w:sz w:val="24"/>
          <w:szCs w:val="18"/>
          <w:lang w:val="es-ES"/>
        </w:rPr>
        <w:t xml:space="preserve"> por </w:t>
      </w:r>
      <w:r w:rsidR="00161A45" w:rsidRPr="00FB71E9">
        <w:rPr>
          <w:rFonts w:ascii="Arial" w:hAnsi="Arial" w:cs="Arial"/>
          <w:b/>
          <w:sz w:val="24"/>
          <w:szCs w:val="18"/>
          <w:lang w:val="es-ES"/>
        </w:rPr>
        <w:t>delitos</w:t>
      </w:r>
      <w:r w:rsidR="00076ACA" w:rsidRPr="00FB71E9">
        <w:rPr>
          <w:rFonts w:ascii="Arial" w:hAnsi="Arial" w:cs="Arial"/>
          <w:b/>
          <w:sz w:val="24"/>
          <w:szCs w:val="18"/>
          <w:lang w:val="es-ES"/>
        </w:rPr>
        <w:t xml:space="preserve"> contra periodistas </w:t>
      </w:r>
      <w:r w:rsidR="00161A45" w:rsidRPr="00FB71E9">
        <w:rPr>
          <w:rFonts w:ascii="Arial" w:hAnsi="Arial" w:cs="Arial"/>
          <w:b/>
          <w:sz w:val="24"/>
          <w:szCs w:val="18"/>
          <w:lang w:val="es-ES"/>
        </w:rPr>
        <w:t xml:space="preserve">a partir </w:t>
      </w:r>
      <w:r w:rsidR="00D04BF9" w:rsidRPr="00FB71E9">
        <w:rPr>
          <w:rFonts w:ascii="Arial" w:hAnsi="Arial" w:cs="Arial"/>
          <w:b/>
          <w:sz w:val="24"/>
          <w:szCs w:val="18"/>
          <w:lang w:val="es-ES"/>
        </w:rPr>
        <w:t xml:space="preserve">julio de 2010 a </w:t>
      </w:r>
      <w:r w:rsidR="00161A45" w:rsidRPr="00FB71E9">
        <w:rPr>
          <w:rFonts w:ascii="Arial" w:hAnsi="Arial" w:cs="Arial"/>
          <w:b/>
          <w:sz w:val="24"/>
          <w:szCs w:val="18"/>
          <w:lang w:val="es-ES"/>
        </w:rPr>
        <w:t>febrero de 2016</w:t>
      </w:r>
      <w:r w:rsidR="00D04BF9" w:rsidRPr="00FB71E9">
        <w:rPr>
          <w:rFonts w:ascii="Arial" w:hAnsi="Arial" w:cs="Arial"/>
          <w:b/>
          <w:sz w:val="24"/>
          <w:szCs w:val="18"/>
        </w:rPr>
        <w:t xml:space="preserve"> </w:t>
      </w:r>
    </w:p>
    <w:p w:rsidR="002E56A4" w:rsidRPr="00FB71E9" w:rsidRDefault="002E56A4" w:rsidP="002E56A4">
      <w:pPr>
        <w:spacing w:after="0" w:line="240" w:lineRule="auto"/>
        <w:jc w:val="center"/>
        <w:rPr>
          <w:rFonts w:ascii="Arial" w:hAnsi="Arial" w:cs="Arial"/>
          <w:b/>
          <w:sz w:val="6"/>
          <w:szCs w:val="18"/>
        </w:rPr>
      </w:pPr>
    </w:p>
    <w:tbl>
      <w:tblPr>
        <w:tblW w:w="89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9"/>
        <w:gridCol w:w="653"/>
        <w:gridCol w:w="713"/>
        <w:gridCol w:w="610"/>
        <w:gridCol w:w="610"/>
        <w:gridCol w:w="739"/>
        <w:gridCol w:w="610"/>
        <w:gridCol w:w="769"/>
      </w:tblGrid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Delito</w:t>
            </w: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2010</w:t>
            </w:r>
          </w:p>
        </w:tc>
        <w:tc>
          <w:tcPr>
            <w:tcW w:w="7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2011</w:t>
            </w: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2012</w:t>
            </w: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2013</w:t>
            </w:r>
          </w:p>
        </w:tc>
        <w:tc>
          <w:tcPr>
            <w:tcW w:w="7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2014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2015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2016</w:t>
            </w: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MX"/>
              </w:rPr>
              <w:t>Abuso de Autoridad</w:t>
            </w:r>
            <w:r w:rsidR="00A03C23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MX"/>
              </w:rPr>
              <w:t>/Abuse of authority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26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32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18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</w:tr>
      <w:tr w:rsidR="00161A45" w:rsidRPr="00FB71E9" w:rsidTr="002E56A4">
        <w:trPr>
          <w:trHeight w:hRule="exact" w:val="728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Acceso Ilícito a Sistemas y Equipos de Informática</w:t>
            </w:r>
            <w:r w:rsidR="00A03C23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/Ilegal 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A</w:t>
            </w:r>
            <w:r w:rsidR="00A03C23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ccess 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to C</w:t>
            </w:r>
            <w:r w:rsidR="00A03C23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omputer 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</w:t>
            </w:r>
            <w:r w:rsidR="00D6708E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ystems and 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E</w:t>
            </w:r>
            <w:r w:rsidR="00A03C23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quipment </w:t>
            </w:r>
          </w:p>
          <w:p w:rsidR="00A03C23" w:rsidRPr="00FB71E9" w:rsidRDefault="00A03C23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  <w:p w:rsidR="00A03C23" w:rsidRPr="00FB71E9" w:rsidRDefault="00A03C23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  <w:p w:rsidR="00A03C23" w:rsidRPr="00FB71E9" w:rsidRDefault="00A03C23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67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Allanamiento de Morada</w:t>
            </w:r>
            <w:r w:rsidR="00A03C23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</w:t>
            </w:r>
            <w:r w:rsidR="00D6708E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Breaking and entering 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Amenazas</w:t>
            </w:r>
            <w:r w:rsidR="00D6708E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/ Threats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66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67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64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12</w:t>
            </w:r>
          </w:p>
        </w:tc>
      </w:tr>
      <w:tr w:rsidR="00161A45" w:rsidRPr="00FB71E9" w:rsidTr="002E56A4">
        <w:trPr>
          <w:trHeight w:hRule="exact" w:val="588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059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Ataque a las Vías Generales de Comunicación</w:t>
            </w:r>
            <w:r w:rsidR="00D6708E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/ Attack to General 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Means of Thoroughfares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D6708E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Contra el Honor/ Defamation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535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Contra la Administración de Justicia</w:t>
            </w:r>
            <w:r w:rsidR="00D0599C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/A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gainst Justice Administration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637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Daño en Propiedad Ajena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 Injuries to Private Property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16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Delincuencia Organizada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 Organized Crime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840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B521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Denuncia de hechos posiblemente constitutivos de delito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/ </w:t>
            </w:r>
            <w:r w:rsidR="00B52128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Complaint of alleged crimes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470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Ejercicio Indebido del Servicio Público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 Illegal Exercice of Public Functions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Enriquecimiento Ilícito 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MX"/>
              </w:rPr>
              <w:t>Illicit enrichment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Extorsión</w:t>
            </w:r>
            <w:r w:rsidR="00FF0D3B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/Extortion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599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B52128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Falsedad en Declaraciones/Falsehood of  Statements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651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Falsificación de Documentos</w:t>
            </w:r>
            <w:r w:rsidR="00B52128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/Forgery of Offical Documentation</w:t>
            </w:r>
          </w:p>
          <w:p w:rsidR="00B52128" w:rsidRPr="00FB71E9" w:rsidRDefault="00B52128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Homicidio</w:t>
            </w:r>
            <w:r w:rsidR="00B52128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/Homicide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8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</w:tr>
      <w:tr w:rsidR="00161A45" w:rsidRPr="00FB71E9" w:rsidTr="002E56A4">
        <w:trPr>
          <w:trHeight w:hRule="exact" w:val="667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Intervención de Comunicación Privada</w:t>
            </w:r>
            <w:r w:rsidR="00B52128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/ Intervención to private communications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Intimidación</w:t>
            </w:r>
            <w:r w:rsidR="00B52128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/Intimidation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Lesiones</w:t>
            </w:r>
            <w:r w:rsidR="00B52128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/Injuries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9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16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9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606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Ley General de Bienes Nacionales</w:t>
            </w:r>
            <w:r w:rsidR="00B52128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 General Law of National Assets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47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04B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Privación Ilegal de la Libertad</w:t>
            </w:r>
            <w:r w:rsidR="003F608D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Depravation of Liberty</w:t>
            </w: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9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Robo</w:t>
            </w:r>
            <w:r w:rsidR="003F608D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</w:t>
            </w:r>
            <w:r w:rsidR="003F608D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MX"/>
              </w:rPr>
              <w:t>Robbery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11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Secuestro</w:t>
            </w:r>
            <w:r w:rsidR="003F608D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/ 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MX"/>
              </w:rPr>
              <w:t xml:space="preserve">Abduction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580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04B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Tentativa de Daño en Propiedad Ajena</w:t>
            </w:r>
            <w:r w:rsidR="003F608D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 Attempt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ed</w:t>
            </w:r>
            <w:r w:rsidR="003F608D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Injury to Private Property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Tentativa de Extorsión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/Attempted </w:t>
            </w:r>
            <w:r w:rsidR="003F608D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Extortion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Tentativa de Homicidio</w:t>
            </w:r>
            <w:r w:rsidR="003F608D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/Attempt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ed </w:t>
            </w:r>
            <w:r w:rsidR="003F608D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Homicide </w:t>
            </w: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</w:tr>
      <w:tr w:rsidR="00161A45" w:rsidRPr="00FB71E9" w:rsidTr="002E56A4">
        <w:trPr>
          <w:trHeight w:hRule="exact" w:val="597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04B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lastRenderedPageBreak/>
              <w:t>Tentativa de Privación Ilegal de la Libertad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 Attempted</w:t>
            </w:r>
            <w:r w:rsidR="003F608D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Depravation of Liberty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Tentativa de Robo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/Atempted robbery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Tentativa de Secuestro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 Attempted Abduction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911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Violación a la Ley Federal de Armas de Fuego y Explosivos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/ Violations to the Federal Law of Firearms and Explosives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690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Violación a la Ley Federal de Derechos de Autor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MX"/>
              </w:rPr>
              <w:t>Violations to the Fedral Law on Copywright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Tortura</w:t>
            </w:r>
            <w:r w:rsidR="00D04BF9"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/ Torture</w:t>
            </w: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</w:p>
        </w:tc>
      </w:tr>
      <w:tr w:rsidR="00161A45" w:rsidRPr="00FB71E9" w:rsidTr="002E56A4">
        <w:trPr>
          <w:trHeight w:hRule="exact" w:val="252"/>
          <w:jc w:val="center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Total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41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132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124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180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169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132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61A45" w:rsidRPr="00FB71E9" w:rsidRDefault="00161A45" w:rsidP="00DE6F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  <w:r w:rsidRPr="00FB71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  <w:t>21</w:t>
            </w:r>
          </w:p>
        </w:tc>
      </w:tr>
    </w:tbl>
    <w:p w:rsidR="00412043" w:rsidRPr="002E56A4" w:rsidRDefault="00412043" w:rsidP="002E56A4">
      <w:pPr>
        <w:rPr>
          <w:rFonts w:cs="Arial"/>
          <w:sz w:val="20"/>
          <w:szCs w:val="20"/>
          <w:lang w:val="es-ES"/>
        </w:rPr>
      </w:pPr>
    </w:p>
    <w:sectPr w:rsidR="00412043" w:rsidRPr="002E56A4" w:rsidSect="00D04BF9">
      <w:headerReference w:type="default" r:id="rId6"/>
      <w:footerReference w:type="default" r:id="rId7"/>
      <w:pgSz w:w="12240" w:h="15840"/>
      <w:pgMar w:top="28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696" w:rsidRDefault="001D6696" w:rsidP="009B2D52">
      <w:pPr>
        <w:spacing w:after="0" w:line="240" w:lineRule="auto"/>
      </w:pPr>
      <w:r>
        <w:separator/>
      </w:r>
    </w:p>
  </w:endnote>
  <w:endnote w:type="continuationSeparator" w:id="0">
    <w:p w:rsidR="001D6696" w:rsidRDefault="001D6696" w:rsidP="009B2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5125678"/>
      <w:docPartObj>
        <w:docPartGallery w:val="Page Numbers (Bottom of Page)"/>
        <w:docPartUnique/>
      </w:docPartObj>
    </w:sdtPr>
    <w:sdtContent>
      <w:p w:rsidR="00FB71E9" w:rsidRDefault="00FB71E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B71E9">
          <w:rPr>
            <w:noProof/>
            <w:lang w:val="es-ES"/>
          </w:rPr>
          <w:t>2</w:t>
        </w:r>
        <w:r>
          <w:fldChar w:fldCharType="end"/>
        </w:r>
      </w:p>
    </w:sdtContent>
  </w:sdt>
  <w:p w:rsidR="00FB71E9" w:rsidRDefault="00FB71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696" w:rsidRDefault="001D6696" w:rsidP="009B2D52">
      <w:pPr>
        <w:spacing w:after="0" w:line="240" w:lineRule="auto"/>
      </w:pPr>
      <w:r>
        <w:separator/>
      </w:r>
    </w:p>
  </w:footnote>
  <w:footnote w:type="continuationSeparator" w:id="0">
    <w:p w:rsidR="001D6696" w:rsidRDefault="001D6696" w:rsidP="009B2D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D52" w:rsidRPr="00890E1F" w:rsidRDefault="009B2D52" w:rsidP="009B2D52">
    <w:pPr>
      <w:pStyle w:val="Sinespaciado"/>
      <w:ind w:left="2552"/>
      <w:jc w:val="right"/>
      <w:rPr>
        <w:rFonts w:ascii="Arial" w:eastAsia="Calibri" w:hAnsi="Arial" w:cs="Arial"/>
        <w:smallCaps/>
        <w:sz w:val="20"/>
        <w:szCs w:val="20"/>
        <w:lang w:val="es-MX" w:eastAsia="es-MX"/>
      </w:rPr>
    </w:pPr>
    <w:r w:rsidRPr="00890E1F">
      <w:rPr>
        <w:rFonts w:ascii="Arial" w:eastAsia="Calibri" w:hAnsi="Arial" w:cs="Arial"/>
        <w:smallCaps/>
        <w:sz w:val="20"/>
        <w:szCs w:val="20"/>
        <w:lang w:val="es-MX" w:eastAsia="es-MX"/>
      </w:rPr>
      <w:t xml:space="preserve">Respuesta Del Estado Mexicano </w:t>
    </w:r>
  </w:p>
  <w:p w:rsidR="009B2D52" w:rsidRPr="00FB71E9" w:rsidRDefault="009B2D52" w:rsidP="00FB71E9">
    <w:pPr>
      <w:pStyle w:val="Sinespaciado"/>
      <w:ind w:left="2552"/>
      <w:jc w:val="right"/>
      <w:rPr>
        <w:rFonts w:ascii="Arial" w:eastAsia="Calibri" w:hAnsi="Arial" w:cs="Arial"/>
        <w:smallCaps/>
        <w:sz w:val="20"/>
        <w:szCs w:val="20"/>
        <w:lang w:val="es-MX" w:eastAsia="es-MX"/>
      </w:rPr>
    </w:pPr>
    <w:r w:rsidRPr="00890E1F">
      <w:rPr>
        <w:rFonts w:ascii="Arial" w:eastAsia="Calibri" w:hAnsi="Arial" w:cs="Arial"/>
        <w:smallCaps/>
        <w:sz w:val="20"/>
        <w:szCs w:val="20"/>
        <w:lang w:val="es-MX" w:eastAsia="es-MX"/>
      </w:rPr>
      <w:t>Lista de Cuestiones Relativa  a los Informes Periódicos Quinto y Sexto Combinados sobre el Cumplimiento del Pacto Internacional de Derechos E</w:t>
    </w:r>
    <w:r w:rsidR="00FB71E9">
      <w:rPr>
        <w:rFonts w:ascii="Arial" w:eastAsia="Calibri" w:hAnsi="Arial" w:cs="Arial"/>
        <w:smallCaps/>
        <w:sz w:val="20"/>
        <w:szCs w:val="20"/>
        <w:lang w:val="es-MX" w:eastAsia="es-MX"/>
      </w:rPr>
      <w:t>conómicos, Sociales y Culturales</w:t>
    </w:r>
  </w:p>
  <w:p w:rsidR="009B2D52" w:rsidRDefault="009B2D5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ACA"/>
    <w:rsid w:val="000714C6"/>
    <w:rsid w:val="00076ACA"/>
    <w:rsid w:val="00135447"/>
    <w:rsid w:val="00161A45"/>
    <w:rsid w:val="00180163"/>
    <w:rsid w:val="001D6696"/>
    <w:rsid w:val="002969DE"/>
    <w:rsid w:val="002C4EE7"/>
    <w:rsid w:val="002E56A4"/>
    <w:rsid w:val="00305A48"/>
    <w:rsid w:val="003F608D"/>
    <w:rsid w:val="00412043"/>
    <w:rsid w:val="0041369E"/>
    <w:rsid w:val="00664EFD"/>
    <w:rsid w:val="006F31B0"/>
    <w:rsid w:val="006F6AF2"/>
    <w:rsid w:val="00814643"/>
    <w:rsid w:val="0090389E"/>
    <w:rsid w:val="00944772"/>
    <w:rsid w:val="00980F99"/>
    <w:rsid w:val="009B2D52"/>
    <w:rsid w:val="00A03C23"/>
    <w:rsid w:val="00A30053"/>
    <w:rsid w:val="00AB4EBE"/>
    <w:rsid w:val="00AE000C"/>
    <w:rsid w:val="00AE7370"/>
    <w:rsid w:val="00B52128"/>
    <w:rsid w:val="00BD1409"/>
    <w:rsid w:val="00C22308"/>
    <w:rsid w:val="00D04BF9"/>
    <w:rsid w:val="00D0599C"/>
    <w:rsid w:val="00D22215"/>
    <w:rsid w:val="00D6708E"/>
    <w:rsid w:val="00DF61F1"/>
    <w:rsid w:val="00E01041"/>
    <w:rsid w:val="00E75847"/>
    <w:rsid w:val="00EA5239"/>
    <w:rsid w:val="00FB71E9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5A4E47-7417-4116-8C53-D78489B9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2D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2D52"/>
  </w:style>
  <w:style w:type="paragraph" w:styleId="Piedepgina">
    <w:name w:val="footer"/>
    <w:basedOn w:val="Normal"/>
    <w:link w:val="PiedepginaCar"/>
    <w:uiPriority w:val="99"/>
    <w:unhideWhenUsed/>
    <w:rsid w:val="009B2D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2D52"/>
  </w:style>
  <w:style w:type="paragraph" w:styleId="Sinespaciado">
    <w:name w:val="No Spacing"/>
    <w:uiPriority w:val="1"/>
    <w:qFormat/>
    <w:rsid w:val="009B2D52"/>
    <w:pPr>
      <w:spacing w:after="0" w:line="240" w:lineRule="auto"/>
    </w:pPr>
    <w:rPr>
      <w:rFonts w:ascii="Times New Roman" w:eastAsia="PMingLiU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57E938-7ADE-4ECA-AC23-76517D602E7D}"/>
</file>

<file path=customXml/itemProps2.xml><?xml version="1.0" encoding="utf-8"?>
<ds:datastoreItem xmlns:ds="http://schemas.openxmlformats.org/officeDocument/2006/customXml" ds:itemID="{0D94A9F5-A640-4C69-BFD4-A554C7BC6859}"/>
</file>

<file path=customXml/itemProps3.xml><?xml version="1.0" encoding="utf-8"?>
<ds:datastoreItem xmlns:ds="http://schemas.openxmlformats.org/officeDocument/2006/customXml" ds:itemID="{0E313955-5C34-43EA-AC0D-D379FEE061E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Lavalle Arroyo, Ana Paula</dc:creator>
  <cp:keywords/>
  <dc:description/>
  <cp:lastModifiedBy>Mendoza Carlos, Alondra Lisette</cp:lastModifiedBy>
  <cp:revision>3</cp:revision>
  <dcterms:created xsi:type="dcterms:W3CDTF">2017-07-13T23:45:00Z</dcterms:created>
  <dcterms:modified xsi:type="dcterms:W3CDTF">2017-07-13T23:46:00Z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