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EAF" w:rsidRPr="003B7029" w:rsidRDefault="00742EAF" w:rsidP="003B7029">
      <w:pPr>
        <w:jc w:val="both"/>
        <w:rPr>
          <w:rFonts w:ascii="Times New Roman" w:hAnsi="Times New Roman"/>
          <w:sz w:val="28"/>
          <w:szCs w:val="28"/>
        </w:rPr>
      </w:pPr>
      <w:r w:rsidRPr="003B7029">
        <w:rPr>
          <w:rFonts w:ascii="Times New Roman" w:hAnsi="Times New Roman"/>
          <w:noProof/>
          <w:sz w:val="28"/>
          <w:szCs w:val="28"/>
          <w:lang w:val="fr-FR" w:eastAsia="fr-FR"/>
        </w:rPr>
        <w:drawing>
          <wp:anchor distT="0" distB="0" distL="114300" distR="114300" simplePos="0" relativeHeight="251660288" behindDoc="1" locked="0" layoutInCell="1" allowOverlap="1">
            <wp:simplePos x="0" y="0"/>
            <wp:positionH relativeFrom="column">
              <wp:posOffset>-855980</wp:posOffset>
            </wp:positionH>
            <wp:positionV relativeFrom="paragraph">
              <wp:posOffset>-795655</wp:posOffset>
            </wp:positionV>
            <wp:extent cx="7581900" cy="2809875"/>
            <wp:effectExtent l="19050" t="0" r="0" b="0"/>
            <wp:wrapNone/>
            <wp:docPr id="2" name="Picture 3" descr="Description: Description: F:\AIDB\LOGO ENTET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F:\AIDB\LOGO ENTETE 2.jpg"/>
                    <pic:cNvPicPr>
                      <a:picLocks noChangeAspect="1" noChangeArrowheads="1"/>
                    </pic:cNvPicPr>
                  </pic:nvPicPr>
                  <pic:blipFill>
                    <a:blip r:embed="rId7"/>
                    <a:srcRect/>
                    <a:stretch>
                      <a:fillRect/>
                    </a:stretch>
                  </pic:blipFill>
                  <pic:spPr bwMode="auto">
                    <a:xfrm>
                      <a:off x="0" y="0"/>
                      <a:ext cx="7581900" cy="2809875"/>
                    </a:xfrm>
                    <a:prstGeom prst="rect">
                      <a:avLst/>
                    </a:prstGeom>
                    <a:noFill/>
                    <a:ln w="9525">
                      <a:noFill/>
                      <a:miter lim="800000"/>
                      <a:headEnd/>
                      <a:tailEnd/>
                    </a:ln>
                  </pic:spPr>
                </pic:pic>
              </a:graphicData>
            </a:graphic>
          </wp:anchor>
        </w:drawing>
      </w:r>
    </w:p>
    <w:p w:rsidR="00742EAF" w:rsidRPr="003B7029" w:rsidRDefault="00742EAF" w:rsidP="003B7029">
      <w:pPr>
        <w:tabs>
          <w:tab w:val="left" w:pos="5835"/>
        </w:tabs>
        <w:suppressAutoHyphens/>
        <w:jc w:val="both"/>
        <w:rPr>
          <w:rFonts w:ascii="Times New Roman" w:hAnsi="Times New Roman"/>
          <w:sz w:val="28"/>
          <w:szCs w:val="28"/>
        </w:rPr>
      </w:pPr>
    </w:p>
    <w:p w:rsidR="00742EAF" w:rsidRPr="003B7029" w:rsidRDefault="00742EAF" w:rsidP="003B7029">
      <w:pPr>
        <w:tabs>
          <w:tab w:val="left" w:pos="5835"/>
        </w:tabs>
        <w:suppressAutoHyphens/>
        <w:jc w:val="both"/>
        <w:rPr>
          <w:rFonts w:ascii="Times New Roman" w:hAnsi="Times New Roman"/>
          <w:sz w:val="28"/>
          <w:szCs w:val="28"/>
        </w:rPr>
      </w:pPr>
    </w:p>
    <w:p w:rsidR="00742EAF" w:rsidRPr="00E635D1" w:rsidRDefault="003B7029" w:rsidP="00355C6C">
      <w:pPr>
        <w:jc w:val="center"/>
        <w:rPr>
          <w:rFonts w:ascii="Times New Roman" w:hAnsi="Times New Roman"/>
          <w:b/>
          <w:sz w:val="28"/>
          <w:szCs w:val="28"/>
        </w:rPr>
      </w:pPr>
      <w:r w:rsidRPr="00E635D1">
        <w:rPr>
          <w:rFonts w:ascii="Times New Roman" w:hAnsi="Times New Roman"/>
          <w:b/>
          <w:sz w:val="28"/>
          <w:szCs w:val="28"/>
        </w:rPr>
        <w:t xml:space="preserve">LE RAPPORT ALTENATIF </w:t>
      </w:r>
      <w:r w:rsidR="00D714D3" w:rsidRPr="00E635D1">
        <w:rPr>
          <w:rFonts w:ascii="Times New Roman" w:hAnsi="Times New Roman"/>
          <w:b/>
          <w:sz w:val="28"/>
          <w:szCs w:val="28"/>
        </w:rPr>
        <w:t>DE 2015</w:t>
      </w:r>
    </w:p>
    <w:p w:rsidR="00F26D25" w:rsidRPr="00E635D1" w:rsidRDefault="00D728DD" w:rsidP="00355C6C">
      <w:pPr>
        <w:jc w:val="center"/>
        <w:rPr>
          <w:rFonts w:ascii="Times New Roman" w:hAnsi="Times New Roman"/>
          <w:b/>
          <w:sz w:val="28"/>
          <w:szCs w:val="28"/>
        </w:rPr>
      </w:pPr>
      <w:r w:rsidRPr="00E635D1">
        <w:rPr>
          <w:rFonts w:ascii="Times New Roman" w:hAnsi="Times New Roman"/>
          <w:b/>
          <w:sz w:val="28"/>
          <w:szCs w:val="28"/>
        </w:rPr>
        <w:t>La 56</w:t>
      </w:r>
      <w:r w:rsidRPr="00E635D1">
        <w:rPr>
          <w:rFonts w:ascii="Times New Roman" w:hAnsi="Times New Roman"/>
          <w:b/>
          <w:sz w:val="28"/>
          <w:szCs w:val="28"/>
          <w:vertAlign w:val="superscript"/>
        </w:rPr>
        <w:t>ème</w:t>
      </w:r>
      <w:r w:rsidRPr="00E635D1">
        <w:rPr>
          <w:rFonts w:ascii="Times New Roman" w:hAnsi="Times New Roman"/>
          <w:b/>
          <w:sz w:val="28"/>
          <w:szCs w:val="28"/>
        </w:rPr>
        <w:t xml:space="preserve"> session du comité </w:t>
      </w:r>
      <w:r w:rsidR="00301AC7" w:rsidRPr="00E635D1">
        <w:rPr>
          <w:rFonts w:ascii="Times New Roman" w:hAnsi="Times New Roman"/>
          <w:b/>
          <w:sz w:val="28"/>
          <w:szCs w:val="28"/>
        </w:rPr>
        <w:t>sur les droits économiques, sociaux</w:t>
      </w:r>
      <w:r w:rsidRPr="00E635D1">
        <w:rPr>
          <w:rFonts w:ascii="Times New Roman" w:hAnsi="Times New Roman"/>
          <w:b/>
          <w:sz w:val="28"/>
          <w:szCs w:val="28"/>
        </w:rPr>
        <w:t xml:space="preserve"> et culturel</w:t>
      </w:r>
      <w:r w:rsidR="00301AC7" w:rsidRPr="00E635D1">
        <w:rPr>
          <w:rFonts w:ascii="Times New Roman" w:hAnsi="Times New Roman"/>
          <w:b/>
          <w:sz w:val="28"/>
          <w:szCs w:val="28"/>
        </w:rPr>
        <w:t>s</w:t>
      </w:r>
      <w:r w:rsidRPr="00E635D1">
        <w:rPr>
          <w:rFonts w:ascii="Times New Roman" w:hAnsi="Times New Roman"/>
          <w:b/>
          <w:sz w:val="28"/>
          <w:szCs w:val="28"/>
        </w:rPr>
        <w:t xml:space="preserve"> pour l’examen du rapport du Burundi </w:t>
      </w:r>
      <w:r w:rsidR="00301AC7" w:rsidRPr="00E635D1">
        <w:rPr>
          <w:rFonts w:ascii="Times New Roman" w:hAnsi="Times New Roman"/>
          <w:b/>
          <w:sz w:val="28"/>
          <w:szCs w:val="28"/>
        </w:rPr>
        <w:t>à Genève</w:t>
      </w:r>
    </w:p>
    <w:p w:rsidR="00FB3BAD" w:rsidRPr="00355C6C" w:rsidRDefault="00301AC7" w:rsidP="003B7029">
      <w:pPr>
        <w:jc w:val="both"/>
        <w:rPr>
          <w:rFonts w:ascii="Times New Roman" w:hAnsi="Times New Roman"/>
          <w:b/>
          <w:sz w:val="28"/>
          <w:szCs w:val="28"/>
        </w:rPr>
      </w:pPr>
      <w:r w:rsidRPr="00355C6C">
        <w:rPr>
          <w:rFonts w:ascii="Times New Roman" w:hAnsi="Times New Roman"/>
          <w:b/>
          <w:sz w:val="28"/>
          <w:szCs w:val="28"/>
        </w:rPr>
        <w:t xml:space="preserve">I. TABLE DES MATIÈRES </w:t>
      </w:r>
    </w:p>
    <w:p w:rsidR="00241D14" w:rsidRPr="00296E9B" w:rsidRDefault="00EA2041" w:rsidP="003B7029">
      <w:pPr>
        <w:jc w:val="both"/>
        <w:rPr>
          <w:rFonts w:ascii="Times New Roman" w:hAnsi="Times New Roman"/>
          <w:sz w:val="28"/>
          <w:szCs w:val="28"/>
        </w:rPr>
      </w:pPr>
      <w:r w:rsidRPr="00296E9B">
        <w:rPr>
          <w:rFonts w:ascii="Times New Roman" w:hAnsi="Times New Roman"/>
          <w:sz w:val="28"/>
          <w:szCs w:val="28"/>
        </w:rPr>
        <w:t>1. Introduction</w:t>
      </w:r>
    </w:p>
    <w:p w:rsidR="00241D14" w:rsidRPr="00296E9B" w:rsidRDefault="00EA2041" w:rsidP="00241D14">
      <w:pPr>
        <w:rPr>
          <w:rFonts w:ascii="Times New Roman" w:hAnsi="Times New Roman"/>
          <w:sz w:val="28"/>
          <w:szCs w:val="28"/>
        </w:rPr>
      </w:pPr>
      <w:r w:rsidRPr="00296E9B">
        <w:rPr>
          <w:rFonts w:ascii="Times New Roman" w:hAnsi="Times New Roman"/>
          <w:sz w:val="28"/>
          <w:szCs w:val="28"/>
        </w:rPr>
        <w:t>2. La</w:t>
      </w:r>
      <w:r w:rsidR="00CD4253">
        <w:rPr>
          <w:rFonts w:ascii="Times New Roman" w:hAnsi="Times New Roman"/>
          <w:sz w:val="28"/>
          <w:szCs w:val="28"/>
        </w:rPr>
        <w:t xml:space="preserve"> situation du</w:t>
      </w:r>
      <w:r w:rsidR="00241D14" w:rsidRPr="00296E9B">
        <w:rPr>
          <w:rFonts w:ascii="Times New Roman" w:hAnsi="Times New Roman"/>
          <w:sz w:val="28"/>
          <w:szCs w:val="28"/>
        </w:rPr>
        <w:t xml:space="preserve"> droit à la terre</w:t>
      </w:r>
      <w:r w:rsidR="00CD4253">
        <w:rPr>
          <w:rFonts w:ascii="Times New Roman" w:hAnsi="Times New Roman"/>
          <w:sz w:val="28"/>
          <w:szCs w:val="28"/>
        </w:rPr>
        <w:t xml:space="preserve"> dans la communauté Batwa</w:t>
      </w:r>
    </w:p>
    <w:p w:rsidR="00296E9B" w:rsidRPr="00296E9B" w:rsidRDefault="00241D14" w:rsidP="00FB3BAD">
      <w:pPr>
        <w:jc w:val="both"/>
        <w:rPr>
          <w:rFonts w:ascii="Times New Roman" w:hAnsi="Times New Roman"/>
          <w:sz w:val="28"/>
          <w:szCs w:val="28"/>
        </w:rPr>
      </w:pPr>
      <w:r w:rsidRPr="00296E9B">
        <w:rPr>
          <w:rFonts w:ascii="Times New Roman" w:hAnsi="Times New Roman"/>
          <w:sz w:val="28"/>
          <w:szCs w:val="28"/>
        </w:rPr>
        <w:t>3.</w:t>
      </w:r>
      <w:r w:rsidR="00EA2041" w:rsidRPr="00296E9B">
        <w:rPr>
          <w:rFonts w:ascii="Times New Roman" w:hAnsi="Times New Roman"/>
          <w:sz w:val="28"/>
          <w:szCs w:val="28"/>
        </w:rPr>
        <w:t xml:space="preserve"> Le problème de logement dans communauté des Batwa</w:t>
      </w:r>
    </w:p>
    <w:p w:rsidR="00296E9B" w:rsidRPr="00296E9B" w:rsidRDefault="00296E9B" w:rsidP="00FB3BAD">
      <w:pPr>
        <w:jc w:val="both"/>
        <w:rPr>
          <w:rFonts w:ascii="Times New Roman" w:hAnsi="Times New Roman"/>
          <w:sz w:val="28"/>
          <w:szCs w:val="28"/>
        </w:rPr>
      </w:pPr>
      <w:r w:rsidRPr="00296E9B">
        <w:rPr>
          <w:rFonts w:ascii="Times New Roman" w:hAnsi="Times New Roman"/>
          <w:sz w:val="28"/>
          <w:szCs w:val="28"/>
        </w:rPr>
        <w:t>4. La situation de la santé</w:t>
      </w:r>
    </w:p>
    <w:p w:rsidR="00296E9B" w:rsidRPr="00296E9B" w:rsidRDefault="00296E9B" w:rsidP="00FB3BAD">
      <w:pPr>
        <w:jc w:val="both"/>
        <w:rPr>
          <w:rFonts w:ascii="Times New Roman" w:hAnsi="Times New Roman"/>
          <w:sz w:val="28"/>
          <w:szCs w:val="28"/>
        </w:rPr>
      </w:pPr>
      <w:r w:rsidRPr="00296E9B">
        <w:rPr>
          <w:rFonts w:ascii="Times New Roman" w:hAnsi="Times New Roman"/>
          <w:sz w:val="28"/>
          <w:szCs w:val="28"/>
        </w:rPr>
        <w:t xml:space="preserve">5. Les obstacles de l’éducation des enfants Batwa </w:t>
      </w:r>
    </w:p>
    <w:p w:rsidR="00D714D3" w:rsidRDefault="00296E9B" w:rsidP="00FB3BAD">
      <w:pPr>
        <w:jc w:val="both"/>
        <w:rPr>
          <w:rFonts w:ascii="Times New Roman" w:hAnsi="Times New Roman"/>
          <w:sz w:val="28"/>
          <w:szCs w:val="28"/>
        </w:rPr>
      </w:pPr>
      <w:r w:rsidRPr="00296E9B">
        <w:rPr>
          <w:rFonts w:ascii="Times New Roman" w:hAnsi="Times New Roman"/>
          <w:sz w:val="28"/>
          <w:szCs w:val="28"/>
        </w:rPr>
        <w:t>6. Le problème de l’emploi pour les Batwa instruit</w:t>
      </w:r>
      <w:r w:rsidR="00587A3C">
        <w:rPr>
          <w:rFonts w:ascii="Times New Roman" w:hAnsi="Times New Roman"/>
          <w:sz w:val="28"/>
          <w:szCs w:val="28"/>
        </w:rPr>
        <w:t>s</w:t>
      </w:r>
      <w:r w:rsidRPr="00296E9B">
        <w:rPr>
          <w:rFonts w:ascii="Times New Roman" w:hAnsi="Times New Roman"/>
          <w:sz w:val="28"/>
          <w:szCs w:val="28"/>
        </w:rPr>
        <w:t xml:space="preserve"> </w:t>
      </w:r>
      <w:r w:rsidR="00EA2041" w:rsidRPr="00296E9B">
        <w:rPr>
          <w:rFonts w:ascii="Times New Roman" w:hAnsi="Times New Roman"/>
          <w:sz w:val="28"/>
          <w:szCs w:val="28"/>
        </w:rPr>
        <w:t xml:space="preserve">  </w:t>
      </w:r>
    </w:p>
    <w:p w:rsidR="00EA2041" w:rsidRPr="00D714D3" w:rsidRDefault="00296E9B" w:rsidP="00FB3BAD">
      <w:pPr>
        <w:jc w:val="both"/>
        <w:rPr>
          <w:rFonts w:ascii="Times New Roman" w:hAnsi="Times New Roman"/>
          <w:sz w:val="28"/>
          <w:szCs w:val="28"/>
        </w:rPr>
      </w:pPr>
      <w:r>
        <w:rPr>
          <w:rFonts w:ascii="Times New Roman" w:hAnsi="Times New Roman"/>
          <w:b/>
          <w:sz w:val="28"/>
          <w:szCs w:val="28"/>
        </w:rPr>
        <w:t xml:space="preserve">7. </w:t>
      </w:r>
      <w:r w:rsidRPr="00296E9B">
        <w:rPr>
          <w:rFonts w:ascii="Times New Roman" w:hAnsi="Times New Roman"/>
          <w:sz w:val="28"/>
          <w:szCs w:val="28"/>
        </w:rPr>
        <w:t>La disparition des patrimoines culturels des Batwa du Burundi</w:t>
      </w:r>
      <w:r>
        <w:rPr>
          <w:rFonts w:ascii="Times New Roman" w:hAnsi="Times New Roman"/>
          <w:b/>
          <w:sz w:val="28"/>
          <w:szCs w:val="28"/>
        </w:rPr>
        <w:t xml:space="preserve"> </w:t>
      </w:r>
    </w:p>
    <w:p w:rsidR="00301AC7" w:rsidRDefault="00301AC7" w:rsidP="00EA2041">
      <w:pPr>
        <w:jc w:val="both"/>
        <w:rPr>
          <w:rFonts w:ascii="Times New Roman" w:hAnsi="Times New Roman"/>
          <w:b/>
          <w:sz w:val="28"/>
          <w:szCs w:val="28"/>
        </w:rPr>
      </w:pPr>
    </w:p>
    <w:p w:rsidR="00EA2041" w:rsidRDefault="00EA2041" w:rsidP="00EA2041">
      <w:pPr>
        <w:jc w:val="both"/>
        <w:rPr>
          <w:rFonts w:ascii="Times New Roman" w:hAnsi="Times New Roman"/>
          <w:b/>
          <w:sz w:val="28"/>
          <w:szCs w:val="28"/>
        </w:rPr>
      </w:pPr>
      <w:r w:rsidRPr="00DF384C">
        <w:rPr>
          <w:rFonts w:ascii="Times New Roman" w:hAnsi="Times New Roman"/>
          <w:b/>
          <w:sz w:val="28"/>
          <w:szCs w:val="28"/>
        </w:rPr>
        <w:t>1. Introduction</w:t>
      </w:r>
    </w:p>
    <w:p w:rsidR="00EA2041" w:rsidRDefault="00FB3BAD" w:rsidP="00EA2041">
      <w:pPr>
        <w:jc w:val="both"/>
        <w:rPr>
          <w:rFonts w:ascii="Times New Roman" w:hAnsi="Times New Roman"/>
          <w:sz w:val="28"/>
          <w:szCs w:val="28"/>
        </w:rPr>
      </w:pPr>
      <w:r>
        <w:rPr>
          <w:rFonts w:ascii="Times New Roman" w:hAnsi="Times New Roman"/>
          <w:sz w:val="28"/>
          <w:szCs w:val="28"/>
        </w:rPr>
        <w:t xml:space="preserve">L’objectif de ce rapport est de montrer la situation des droits économiques, sociaux et culturels des Batwa du Burundi. Dans ce rapport, nous allons </w:t>
      </w:r>
      <w:r w:rsidR="00D714D3">
        <w:rPr>
          <w:rFonts w:ascii="Times New Roman" w:hAnsi="Times New Roman"/>
          <w:sz w:val="28"/>
          <w:szCs w:val="28"/>
        </w:rPr>
        <w:t>développer</w:t>
      </w:r>
      <w:r w:rsidR="007B6465">
        <w:rPr>
          <w:rFonts w:ascii="Times New Roman" w:hAnsi="Times New Roman"/>
          <w:sz w:val="28"/>
          <w:szCs w:val="28"/>
        </w:rPr>
        <w:t xml:space="preserve"> sept (7</w:t>
      </w:r>
      <w:r w:rsidR="00EA2041">
        <w:rPr>
          <w:rFonts w:ascii="Times New Roman" w:hAnsi="Times New Roman"/>
          <w:sz w:val="28"/>
          <w:szCs w:val="28"/>
        </w:rPr>
        <w:t>) points</w:t>
      </w:r>
      <w:r w:rsidR="00D714D3">
        <w:rPr>
          <w:rFonts w:ascii="Times New Roman" w:hAnsi="Times New Roman"/>
          <w:sz w:val="28"/>
          <w:szCs w:val="28"/>
        </w:rPr>
        <w:t xml:space="preserve"> ci-</w:t>
      </w:r>
      <w:r w:rsidR="00EA2041">
        <w:rPr>
          <w:rFonts w:ascii="Times New Roman" w:hAnsi="Times New Roman"/>
          <w:sz w:val="28"/>
          <w:szCs w:val="28"/>
        </w:rPr>
        <w:t>dessus</w:t>
      </w:r>
      <w:r>
        <w:rPr>
          <w:rFonts w:ascii="Times New Roman" w:hAnsi="Times New Roman"/>
          <w:sz w:val="28"/>
          <w:szCs w:val="28"/>
        </w:rPr>
        <w:t>.</w:t>
      </w:r>
      <w:r w:rsidR="00EA2041">
        <w:rPr>
          <w:rFonts w:ascii="Times New Roman" w:hAnsi="Times New Roman"/>
          <w:sz w:val="28"/>
          <w:szCs w:val="28"/>
        </w:rPr>
        <w:t xml:space="preserve"> </w:t>
      </w:r>
    </w:p>
    <w:p w:rsidR="00587A3C" w:rsidRPr="00355C6C" w:rsidRDefault="003B7029" w:rsidP="00282EAB">
      <w:pPr>
        <w:jc w:val="both"/>
        <w:rPr>
          <w:rFonts w:ascii="Times New Roman" w:hAnsi="Times New Roman"/>
          <w:sz w:val="28"/>
          <w:szCs w:val="28"/>
        </w:rPr>
      </w:pPr>
      <w:r w:rsidRPr="003B7029">
        <w:rPr>
          <w:rFonts w:ascii="Times New Roman" w:hAnsi="Times New Roman"/>
          <w:sz w:val="28"/>
          <w:szCs w:val="28"/>
        </w:rPr>
        <w:t>Les Batwa constituent une minori</w:t>
      </w:r>
      <w:r>
        <w:rPr>
          <w:rFonts w:ascii="Times New Roman" w:hAnsi="Times New Roman"/>
          <w:sz w:val="28"/>
          <w:szCs w:val="28"/>
        </w:rPr>
        <w:t>té de la population du Burundi et ne représente</w:t>
      </w:r>
      <w:r w:rsidR="00406E64">
        <w:rPr>
          <w:rFonts w:ascii="Times New Roman" w:hAnsi="Times New Roman"/>
          <w:sz w:val="28"/>
          <w:szCs w:val="28"/>
        </w:rPr>
        <w:t xml:space="preserve">nt qu’au moins </w:t>
      </w:r>
      <w:r w:rsidRPr="003B7029">
        <w:rPr>
          <w:rFonts w:ascii="Times New Roman" w:hAnsi="Times New Roman"/>
          <w:sz w:val="28"/>
          <w:szCs w:val="28"/>
        </w:rPr>
        <w:t>1% de la population nationale totale. En plus d'être une minorité, depuis la période pré-coloniale, l</w:t>
      </w:r>
      <w:r w:rsidR="005A6BFD">
        <w:rPr>
          <w:rFonts w:ascii="Times New Roman" w:hAnsi="Times New Roman"/>
          <w:sz w:val="28"/>
          <w:szCs w:val="28"/>
        </w:rPr>
        <w:t>es Batwa ont été marginalisés,</w:t>
      </w:r>
      <w:r w:rsidRPr="003B7029">
        <w:rPr>
          <w:rFonts w:ascii="Times New Roman" w:hAnsi="Times New Roman"/>
          <w:sz w:val="28"/>
          <w:szCs w:val="28"/>
        </w:rPr>
        <w:t xml:space="preserve"> discriminés </w:t>
      </w:r>
      <w:r w:rsidR="005A6BFD">
        <w:rPr>
          <w:rFonts w:ascii="Times New Roman" w:hAnsi="Times New Roman"/>
          <w:sz w:val="28"/>
          <w:szCs w:val="28"/>
        </w:rPr>
        <w:t xml:space="preserve">et réprimés </w:t>
      </w:r>
      <w:r w:rsidRPr="003B7029">
        <w:rPr>
          <w:rFonts w:ascii="Times New Roman" w:hAnsi="Times New Roman"/>
          <w:sz w:val="28"/>
          <w:szCs w:val="28"/>
        </w:rPr>
        <w:t>par la société burundaise</w:t>
      </w:r>
      <w:r w:rsidR="005A6BFD">
        <w:rPr>
          <w:rFonts w:ascii="Times New Roman" w:hAnsi="Times New Roman"/>
          <w:sz w:val="28"/>
          <w:szCs w:val="28"/>
        </w:rPr>
        <w:t xml:space="preserve"> bien qu’ils s</w:t>
      </w:r>
      <w:r>
        <w:rPr>
          <w:rFonts w:ascii="Times New Roman" w:hAnsi="Times New Roman"/>
          <w:sz w:val="28"/>
          <w:szCs w:val="28"/>
        </w:rPr>
        <w:t>ont reconnu</w:t>
      </w:r>
      <w:r w:rsidR="005A6BFD">
        <w:rPr>
          <w:rFonts w:ascii="Times New Roman" w:hAnsi="Times New Roman"/>
          <w:sz w:val="28"/>
          <w:szCs w:val="28"/>
        </w:rPr>
        <w:t>s</w:t>
      </w:r>
      <w:r>
        <w:rPr>
          <w:rFonts w:ascii="Times New Roman" w:hAnsi="Times New Roman"/>
          <w:sz w:val="28"/>
          <w:szCs w:val="28"/>
        </w:rPr>
        <w:t xml:space="preserve"> comme peoples autochtones au sens large des Nations Unies pour la protection de leurs </w:t>
      </w:r>
      <w:r w:rsidR="00EA2041">
        <w:rPr>
          <w:rFonts w:ascii="Times New Roman" w:hAnsi="Times New Roman"/>
          <w:sz w:val="28"/>
          <w:szCs w:val="28"/>
        </w:rPr>
        <w:t xml:space="preserve">droits. </w:t>
      </w:r>
      <w:r w:rsidRPr="003B7029">
        <w:rPr>
          <w:rFonts w:ascii="Times New Roman" w:hAnsi="Times New Roman"/>
          <w:sz w:val="28"/>
          <w:szCs w:val="28"/>
        </w:rPr>
        <w:t xml:space="preserve">En raison de cette marginalisation, ils </w:t>
      </w:r>
      <w:r>
        <w:rPr>
          <w:rFonts w:ascii="Times New Roman" w:hAnsi="Times New Roman"/>
          <w:sz w:val="28"/>
          <w:szCs w:val="28"/>
        </w:rPr>
        <w:t>n’</w:t>
      </w:r>
      <w:r w:rsidRPr="003B7029">
        <w:rPr>
          <w:rFonts w:ascii="Times New Roman" w:hAnsi="Times New Roman"/>
          <w:sz w:val="28"/>
          <w:szCs w:val="28"/>
        </w:rPr>
        <w:t xml:space="preserve">ont pas pris part au développement socio-économique comme les groupes ethniques hutu et tutsi. </w:t>
      </w:r>
      <w:r w:rsidR="005A6BFD">
        <w:rPr>
          <w:rFonts w:ascii="Times New Roman" w:hAnsi="Times New Roman"/>
          <w:sz w:val="28"/>
          <w:szCs w:val="28"/>
        </w:rPr>
        <w:t xml:space="preserve">Éducation </w:t>
      </w:r>
      <w:r w:rsidR="007B6465">
        <w:rPr>
          <w:rFonts w:ascii="Times New Roman" w:hAnsi="Times New Roman"/>
          <w:sz w:val="28"/>
          <w:szCs w:val="28"/>
        </w:rPr>
        <w:t xml:space="preserve">et d’autres </w:t>
      </w:r>
      <w:r w:rsidR="007B6465">
        <w:rPr>
          <w:rFonts w:ascii="Times New Roman" w:hAnsi="Times New Roman"/>
          <w:sz w:val="28"/>
          <w:szCs w:val="28"/>
        </w:rPr>
        <w:lastRenderedPageBreak/>
        <w:t>secteurs de la vie nationale n'ont</w:t>
      </w:r>
      <w:r w:rsidRPr="003B7029">
        <w:rPr>
          <w:rFonts w:ascii="Times New Roman" w:hAnsi="Times New Roman"/>
          <w:sz w:val="28"/>
          <w:szCs w:val="28"/>
        </w:rPr>
        <w:t xml:space="preserve"> pas fait exception à cette marginalisation</w:t>
      </w:r>
      <w:r w:rsidR="005A6BFD">
        <w:rPr>
          <w:rFonts w:ascii="Times New Roman" w:hAnsi="Times New Roman"/>
          <w:sz w:val="28"/>
          <w:szCs w:val="28"/>
        </w:rPr>
        <w:t>.</w:t>
      </w:r>
      <w:r w:rsidR="005A6BFD">
        <w:rPr>
          <w:rFonts w:ascii="Times New Roman" w:hAnsi="Times New Roman"/>
          <w:sz w:val="28"/>
          <w:szCs w:val="28"/>
        </w:rPr>
        <w:br/>
      </w:r>
      <w:r w:rsidRPr="003B7029">
        <w:rPr>
          <w:rFonts w:ascii="Times New Roman" w:hAnsi="Times New Roman"/>
          <w:sz w:val="28"/>
          <w:szCs w:val="28"/>
        </w:rPr>
        <w:t xml:space="preserve">Il n'y a plus aucun doute que l'école est un passage obligatoire si un enfant est d'avoir l'aptitude à adapter à cette société en pleine mutation. Au Burundi, tous les gouvernements depuis l'indépendance ont toujours encouragé l'éducation pour tous les enfants d'âge scolaire. La raison pour cela était un problème de chômage qui est actuellement préoccupante nos sociétés. En outre, dans nos pays, il existe trois formes de classe sociale en fonction du niveau de la pauvreté. Il ya des classes prospères, classes moyennes et les classes défavorisées. Cette troisième catégorie comprend les mêmes familles pauvres qui sont incapables de manger deux fois par jour, </w:t>
      </w:r>
      <w:r w:rsidR="00D714D3" w:rsidRPr="003B7029">
        <w:rPr>
          <w:rFonts w:ascii="Times New Roman" w:hAnsi="Times New Roman"/>
          <w:sz w:val="28"/>
          <w:szCs w:val="28"/>
        </w:rPr>
        <w:t>qui n’ont</w:t>
      </w:r>
      <w:r w:rsidRPr="003B7029">
        <w:rPr>
          <w:rFonts w:ascii="Times New Roman" w:hAnsi="Times New Roman"/>
          <w:sz w:val="28"/>
          <w:szCs w:val="28"/>
        </w:rPr>
        <w:t xml:space="preserve"> nulle part où dormir et qui sont exclus. Dans cette catégorie de personnes les parents sont incapables d'envoyer leurs enfants à l'école, surtout les filles. Dans la plupart des cas, cette catégorie comprend le groupe ethnique le plus pauvre, les Batwa. Les Batwa ne pas envoyer leurs enfants à l'école en général et des filles en particulier.</w:t>
      </w:r>
    </w:p>
    <w:p w:rsidR="00CD4253" w:rsidRPr="00282EAB" w:rsidRDefault="00CD4253" w:rsidP="00282EAB">
      <w:pPr>
        <w:jc w:val="both"/>
        <w:rPr>
          <w:rFonts w:ascii="Times New Roman" w:hAnsi="Times New Roman"/>
          <w:b/>
          <w:sz w:val="28"/>
          <w:szCs w:val="28"/>
        </w:rPr>
      </w:pPr>
      <w:r w:rsidRPr="00282EAB">
        <w:rPr>
          <w:rFonts w:ascii="Times New Roman" w:hAnsi="Times New Roman"/>
          <w:b/>
          <w:sz w:val="28"/>
          <w:szCs w:val="28"/>
        </w:rPr>
        <w:t>2. La situation du droit à la terre dans la communauté Batwa</w:t>
      </w:r>
    </w:p>
    <w:p w:rsidR="00406E64" w:rsidRDefault="0086281B" w:rsidP="003B7029">
      <w:pPr>
        <w:jc w:val="both"/>
        <w:rPr>
          <w:rFonts w:ascii="Times New Roman" w:hAnsi="Times New Roman"/>
          <w:sz w:val="28"/>
          <w:szCs w:val="28"/>
        </w:rPr>
      </w:pPr>
      <w:r>
        <w:rPr>
          <w:rFonts w:ascii="Times New Roman" w:hAnsi="Times New Roman"/>
          <w:sz w:val="28"/>
          <w:szCs w:val="28"/>
        </w:rPr>
        <w:t>En rapport avec la situation du droit foncier, les plus de 12 % des Batwa du Burundi reste toujours victimes du système du servage foncier</w:t>
      </w:r>
      <w:r w:rsidR="001B05BA">
        <w:rPr>
          <w:rFonts w:ascii="Times New Roman" w:hAnsi="Times New Roman"/>
          <w:sz w:val="28"/>
          <w:szCs w:val="28"/>
        </w:rPr>
        <w:t xml:space="preserve"> alors</w:t>
      </w:r>
      <w:r w:rsidR="0045529C">
        <w:rPr>
          <w:rFonts w:ascii="Times New Roman" w:hAnsi="Times New Roman"/>
          <w:sz w:val="28"/>
          <w:szCs w:val="28"/>
        </w:rPr>
        <w:t xml:space="preserve"> que </w:t>
      </w:r>
      <w:r w:rsidR="001B05BA">
        <w:rPr>
          <w:rFonts w:ascii="Times New Roman" w:hAnsi="Times New Roman"/>
          <w:sz w:val="28"/>
          <w:szCs w:val="28"/>
        </w:rPr>
        <w:t xml:space="preserve"> le décret loi </w:t>
      </w:r>
      <w:r w:rsidR="00EB6335">
        <w:rPr>
          <w:rFonts w:ascii="Times New Roman" w:hAnsi="Times New Roman"/>
          <w:sz w:val="28"/>
          <w:szCs w:val="28"/>
        </w:rPr>
        <w:t xml:space="preserve">no 1/19 du 30 Juin 1977 </w:t>
      </w:r>
      <w:r w:rsidR="001B05BA">
        <w:rPr>
          <w:rFonts w:ascii="Times New Roman" w:hAnsi="Times New Roman"/>
          <w:sz w:val="28"/>
          <w:szCs w:val="28"/>
        </w:rPr>
        <w:t>portant l’abolition de ce système a été promulgué par le président de la République de cette période. Ce cas handicape beaucoup</w:t>
      </w:r>
      <w:r>
        <w:rPr>
          <w:rFonts w:ascii="Times New Roman" w:hAnsi="Times New Roman"/>
          <w:sz w:val="28"/>
          <w:szCs w:val="28"/>
        </w:rPr>
        <w:t xml:space="preserve"> le développement des Batwa dans tous les domaines. En plus de cette situation, cette communauté défavorisée ne possède pas </w:t>
      </w:r>
      <w:r w:rsidR="005D6430">
        <w:rPr>
          <w:rFonts w:ascii="Times New Roman" w:hAnsi="Times New Roman"/>
          <w:sz w:val="28"/>
          <w:szCs w:val="28"/>
        </w:rPr>
        <w:t xml:space="preserve">des terres cultivables en grande majorité.  </w:t>
      </w:r>
    </w:p>
    <w:p w:rsidR="009A5F42" w:rsidRDefault="005D6430" w:rsidP="003B7029">
      <w:pPr>
        <w:jc w:val="both"/>
        <w:rPr>
          <w:rFonts w:ascii="Times New Roman" w:hAnsi="Times New Roman"/>
          <w:sz w:val="28"/>
          <w:szCs w:val="28"/>
        </w:rPr>
      </w:pPr>
      <w:r>
        <w:rPr>
          <w:rFonts w:ascii="Times New Roman" w:hAnsi="Times New Roman"/>
          <w:sz w:val="28"/>
          <w:szCs w:val="28"/>
        </w:rPr>
        <w:t>Nous souligno</w:t>
      </w:r>
      <w:r w:rsidR="001B05BA">
        <w:rPr>
          <w:rFonts w:ascii="Times New Roman" w:hAnsi="Times New Roman"/>
          <w:sz w:val="28"/>
          <w:szCs w:val="28"/>
        </w:rPr>
        <w:t xml:space="preserve">ns que les Batwa  qui habitent sur une superficie de 5m sur 15 </w:t>
      </w:r>
      <w:r w:rsidR="00EB6335">
        <w:rPr>
          <w:rFonts w:ascii="Times New Roman" w:hAnsi="Times New Roman"/>
          <w:sz w:val="28"/>
          <w:szCs w:val="28"/>
        </w:rPr>
        <w:t xml:space="preserve">m ou sur 30 m </w:t>
      </w:r>
      <w:r>
        <w:rPr>
          <w:rFonts w:ascii="Times New Roman" w:hAnsi="Times New Roman"/>
          <w:sz w:val="28"/>
          <w:szCs w:val="28"/>
        </w:rPr>
        <w:t>sont à hauteur de 90 %</w:t>
      </w:r>
      <w:r w:rsidR="00127AC9">
        <w:rPr>
          <w:rFonts w:ascii="Times New Roman" w:hAnsi="Times New Roman"/>
          <w:sz w:val="28"/>
          <w:szCs w:val="28"/>
        </w:rPr>
        <w:t xml:space="preserve"> et même s’ils y cultivent, ces Batwa disent qu’ils manquent de semences faute de moyens financiers pour en acheter au marché. </w:t>
      </w:r>
      <w:r w:rsidR="001B05BA">
        <w:rPr>
          <w:rFonts w:ascii="Times New Roman" w:hAnsi="Times New Roman"/>
          <w:sz w:val="28"/>
          <w:szCs w:val="28"/>
        </w:rPr>
        <w:t xml:space="preserve">C’est le cas du témoignage d’un </w:t>
      </w:r>
      <w:r w:rsidR="009A5F42">
        <w:rPr>
          <w:rFonts w:ascii="Times New Roman" w:hAnsi="Times New Roman"/>
          <w:sz w:val="28"/>
          <w:szCs w:val="28"/>
        </w:rPr>
        <w:t xml:space="preserve">Twa </w:t>
      </w:r>
      <w:r w:rsidR="001B05BA">
        <w:rPr>
          <w:rFonts w:ascii="Times New Roman" w:hAnsi="Times New Roman"/>
          <w:sz w:val="28"/>
          <w:szCs w:val="28"/>
        </w:rPr>
        <w:t xml:space="preserve">de ZEGE en province de Gitega </w:t>
      </w:r>
      <w:r w:rsidR="009A5F42">
        <w:rPr>
          <w:rFonts w:ascii="Times New Roman" w:hAnsi="Times New Roman"/>
          <w:sz w:val="28"/>
          <w:szCs w:val="28"/>
        </w:rPr>
        <w:t>qui dit que le</w:t>
      </w:r>
      <w:r w:rsidR="00EB6335">
        <w:rPr>
          <w:rFonts w:ascii="Times New Roman" w:hAnsi="Times New Roman"/>
          <w:sz w:val="28"/>
          <w:szCs w:val="28"/>
        </w:rPr>
        <w:t>s familles Batwa ne font pas d’</w:t>
      </w:r>
      <w:r w:rsidR="009A5F42">
        <w:rPr>
          <w:rFonts w:ascii="Times New Roman" w:hAnsi="Times New Roman"/>
          <w:sz w:val="28"/>
          <w:szCs w:val="28"/>
        </w:rPr>
        <w:t xml:space="preserve">activités agro </w:t>
      </w:r>
      <w:r w:rsidR="00EB6335">
        <w:rPr>
          <w:rFonts w:ascii="Times New Roman" w:hAnsi="Times New Roman"/>
          <w:sz w:val="28"/>
          <w:szCs w:val="28"/>
        </w:rPr>
        <w:t>pastorales faute des terres afin d’</w:t>
      </w:r>
      <w:r w:rsidR="009A5F42">
        <w:rPr>
          <w:rFonts w:ascii="Times New Roman" w:hAnsi="Times New Roman"/>
          <w:sz w:val="28"/>
          <w:szCs w:val="28"/>
        </w:rPr>
        <w:t>avoir de quoi mangé</w:t>
      </w:r>
      <w:r w:rsidR="00127AC9">
        <w:rPr>
          <w:rFonts w:ascii="Times New Roman" w:hAnsi="Times New Roman"/>
          <w:sz w:val="28"/>
          <w:szCs w:val="28"/>
        </w:rPr>
        <w:t xml:space="preserve"> et de revenues</w:t>
      </w:r>
      <w:r w:rsidR="009A5F42">
        <w:rPr>
          <w:rFonts w:ascii="Times New Roman" w:hAnsi="Times New Roman"/>
          <w:sz w:val="28"/>
          <w:szCs w:val="28"/>
        </w:rPr>
        <w:t xml:space="preserve">.   </w:t>
      </w:r>
    </w:p>
    <w:p w:rsidR="00E73731" w:rsidRDefault="005D6430" w:rsidP="006621FA">
      <w:pPr>
        <w:jc w:val="both"/>
        <w:rPr>
          <w:rFonts w:ascii="Times New Roman" w:hAnsi="Times New Roman"/>
          <w:sz w:val="28"/>
          <w:szCs w:val="28"/>
        </w:rPr>
      </w:pPr>
      <w:r>
        <w:rPr>
          <w:rFonts w:ascii="Times New Roman" w:hAnsi="Times New Roman"/>
          <w:sz w:val="28"/>
          <w:szCs w:val="28"/>
        </w:rPr>
        <w:t>En plus, l</w:t>
      </w:r>
      <w:r w:rsidR="00681705">
        <w:rPr>
          <w:rFonts w:ascii="Times New Roman" w:hAnsi="Times New Roman"/>
          <w:sz w:val="28"/>
          <w:szCs w:val="28"/>
        </w:rPr>
        <w:t>e problème est que le gouvernement du Burundi a</w:t>
      </w:r>
      <w:r w:rsidR="009A5F42">
        <w:rPr>
          <w:rFonts w:ascii="Times New Roman" w:hAnsi="Times New Roman"/>
          <w:sz w:val="28"/>
          <w:szCs w:val="28"/>
        </w:rPr>
        <w:t xml:space="preserve"> octroyé des terres plein des cailloux</w:t>
      </w:r>
      <w:r w:rsidR="00681705">
        <w:rPr>
          <w:rFonts w:ascii="Times New Roman" w:hAnsi="Times New Roman"/>
          <w:sz w:val="28"/>
          <w:szCs w:val="28"/>
        </w:rPr>
        <w:t xml:space="preserve"> qui ne permettent pas les activités agricoles des Batwa.</w:t>
      </w:r>
      <w:r>
        <w:rPr>
          <w:rFonts w:ascii="Times New Roman" w:hAnsi="Times New Roman"/>
          <w:sz w:val="28"/>
          <w:szCs w:val="28"/>
        </w:rPr>
        <w:t xml:space="preserve"> </w:t>
      </w:r>
      <w:r w:rsidR="00A70255">
        <w:rPr>
          <w:rFonts w:ascii="Times New Roman" w:hAnsi="Times New Roman"/>
          <w:sz w:val="28"/>
          <w:szCs w:val="28"/>
        </w:rPr>
        <w:t xml:space="preserve">A </w:t>
      </w:r>
      <w:r w:rsidR="009A5F42">
        <w:rPr>
          <w:rFonts w:ascii="Times New Roman" w:hAnsi="Times New Roman"/>
          <w:sz w:val="28"/>
          <w:szCs w:val="28"/>
        </w:rPr>
        <w:t xml:space="preserve">ce problème, il n’a pas fait une politique publique de faire une redistribution de terre pour les Batwa comme il a été fait aux rapatriés. Dans tout le territoire du Burundi il existe encore des terres démoniales appartenant au gouvernement burundais. </w:t>
      </w:r>
    </w:p>
    <w:p w:rsidR="00587A3C" w:rsidRPr="00355C6C" w:rsidRDefault="009A5F42" w:rsidP="006621FA">
      <w:pPr>
        <w:jc w:val="both"/>
        <w:rPr>
          <w:rFonts w:ascii="Times New Roman" w:hAnsi="Times New Roman"/>
          <w:sz w:val="28"/>
          <w:szCs w:val="28"/>
        </w:rPr>
      </w:pPr>
      <w:r>
        <w:rPr>
          <w:rFonts w:ascii="Times New Roman" w:hAnsi="Times New Roman"/>
          <w:sz w:val="28"/>
          <w:szCs w:val="28"/>
        </w:rPr>
        <w:lastRenderedPageBreak/>
        <w:t xml:space="preserve">A cela s’ajoute les grandes superficies qui sont </w:t>
      </w:r>
      <w:r w:rsidR="00DE0837">
        <w:rPr>
          <w:rFonts w:ascii="Times New Roman" w:hAnsi="Times New Roman"/>
          <w:sz w:val="28"/>
          <w:szCs w:val="28"/>
        </w:rPr>
        <w:t xml:space="preserve">aux mains des grands commerçant et </w:t>
      </w:r>
      <w:r>
        <w:rPr>
          <w:rFonts w:ascii="Times New Roman" w:hAnsi="Times New Roman"/>
          <w:sz w:val="28"/>
          <w:szCs w:val="28"/>
        </w:rPr>
        <w:t xml:space="preserve">des autorités </w:t>
      </w:r>
      <w:r w:rsidR="006621FA">
        <w:rPr>
          <w:rFonts w:ascii="Times New Roman" w:hAnsi="Times New Roman"/>
          <w:sz w:val="28"/>
          <w:szCs w:val="28"/>
        </w:rPr>
        <w:t xml:space="preserve">du Burundi. Un autre problème </w:t>
      </w:r>
      <w:r w:rsidR="00DE0837">
        <w:rPr>
          <w:rFonts w:ascii="Times New Roman" w:hAnsi="Times New Roman"/>
          <w:sz w:val="28"/>
          <w:szCs w:val="28"/>
        </w:rPr>
        <w:t xml:space="preserve">est </w:t>
      </w:r>
      <w:r w:rsidR="006621FA">
        <w:rPr>
          <w:rFonts w:ascii="Times New Roman" w:hAnsi="Times New Roman"/>
          <w:sz w:val="28"/>
          <w:szCs w:val="28"/>
        </w:rPr>
        <w:t xml:space="preserve">que </w:t>
      </w:r>
      <w:r w:rsidR="00DE0837">
        <w:rPr>
          <w:rFonts w:ascii="Times New Roman" w:hAnsi="Times New Roman"/>
          <w:sz w:val="28"/>
          <w:szCs w:val="28"/>
        </w:rPr>
        <w:t>certains</w:t>
      </w:r>
      <w:r w:rsidR="006621FA">
        <w:rPr>
          <w:rFonts w:ascii="Times New Roman" w:hAnsi="Times New Roman"/>
          <w:sz w:val="28"/>
          <w:szCs w:val="28"/>
        </w:rPr>
        <w:t xml:space="preserve"> Batwa ont été victime</w:t>
      </w:r>
      <w:r w:rsidR="00B02E4E">
        <w:rPr>
          <w:rFonts w:ascii="Times New Roman" w:hAnsi="Times New Roman"/>
          <w:sz w:val="28"/>
          <w:szCs w:val="28"/>
        </w:rPr>
        <w:t>s</w:t>
      </w:r>
      <w:r w:rsidR="006621FA">
        <w:rPr>
          <w:rFonts w:ascii="Times New Roman" w:hAnsi="Times New Roman"/>
          <w:sz w:val="28"/>
          <w:szCs w:val="28"/>
        </w:rPr>
        <w:t xml:space="preserve"> de l’expropriation des terres par le gouvernement sans les indemniser.  C’est </w:t>
      </w:r>
      <w:r w:rsidR="00DE0837">
        <w:rPr>
          <w:rFonts w:ascii="Times New Roman" w:hAnsi="Times New Roman"/>
          <w:sz w:val="28"/>
          <w:szCs w:val="28"/>
        </w:rPr>
        <w:t xml:space="preserve">le </w:t>
      </w:r>
      <w:r w:rsidR="006621FA">
        <w:rPr>
          <w:rFonts w:ascii="Times New Roman" w:hAnsi="Times New Roman"/>
          <w:sz w:val="28"/>
          <w:szCs w:val="28"/>
        </w:rPr>
        <w:t xml:space="preserve">cas de la province de Ngozi en commune GASHIKANWA colline </w:t>
      </w:r>
      <w:r w:rsidR="000D0352">
        <w:rPr>
          <w:rFonts w:ascii="Times New Roman" w:hAnsi="Times New Roman"/>
          <w:sz w:val="28"/>
          <w:szCs w:val="28"/>
        </w:rPr>
        <w:t xml:space="preserve">MUSUMBA </w:t>
      </w:r>
      <w:r w:rsidR="00B02E4E">
        <w:rPr>
          <w:rFonts w:ascii="Times New Roman" w:hAnsi="Times New Roman"/>
          <w:sz w:val="28"/>
          <w:szCs w:val="28"/>
        </w:rPr>
        <w:t xml:space="preserve">où </w:t>
      </w:r>
      <w:r w:rsidR="000D0352">
        <w:rPr>
          <w:rFonts w:ascii="Times New Roman" w:hAnsi="Times New Roman"/>
          <w:sz w:val="28"/>
          <w:szCs w:val="28"/>
        </w:rPr>
        <w:t xml:space="preserve">plus de 30 </w:t>
      </w:r>
      <w:r w:rsidR="00127AC9">
        <w:rPr>
          <w:rFonts w:ascii="Times New Roman" w:hAnsi="Times New Roman"/>
          <w:sz w:val="28"/>
          <w:szCs w:val="28"/>
        </w:rPr>
        <w:t>ménages</w:t>
      </w:r>
      <w:r w:rsidR="000D0352">
        <w:rPr>
          <w:rFonts w:ascii="Times New Roman" w:hAnsi="Times New Roman"/>
          <w:sz w:val="28"/>
          <w:szCs w:val="28"/>
        </w:rPr>
        <w:t xml:space="preserve"> ont été victimes de l’expropriation  de leurs  terres par le gouvernement du Burundi pour la politique publique de village de paix.</w:t>
      </w:r>
      <w:r>
        <w:rPr>
          <w:rFonts w:ascii="Times New Roman" w:hAnsi="Times New Roman"/>
          <w:sz w:val="28"/>
          <w:szCs w:val="28"/>
        </w:rPr>
        <w:t xml:space="preserve">  </w:t>
      </w:r>
      <w:r w:rsidR="00DE0837">
        <w:rPr>
          <w:rFonts w:ascii="Times New Roman" w:hAnsi="Times New Roman"/>
          <w:sz w:val="28"/>
          <w:szCs w:val="28"/>
        </w:rPr>
        <w:t xml:space="preserve">Ce cas s’est produit en commune Muhanga en colline MBOGWE </w:t>
      </w:r>
      <w:r>
        <w:rPr>
          <w:rFonts w:ascii="Times New Roman" w:hAnsi="Times New Roman"/>
          <w:sz w:val="28"/>
          <w:szCs w:val="28"/>
        </w:rPr>
        <w:t xml:space="preserve"> </w:t>
      </w:r>
      <w:r w:rsidR="00DE0837">
        <w:rPr>
          <w:rFonts w:ascii="Times New Roman" w:hAnsi="Times New Roman"/>
          <w:sz w:val="28"/>
          <w:szCs w:val="28"/>
        </w:rPr>
        <w:t>dans la pronvince de KAYANZA etc...</w:t>
      </w:r>
      <w:r w:rsidR="005D6430">
        <w:rPr>
          <w:rFonts w:ascii="Times New Roman" w:hAnsi="Times New Roman"/>
          <w:sz w:val="28"/>
          <w:szCs w:val="28"/>
        </w:rPr>
        <w:t xml:space="preserve"> </w:t>
      </w:r>
      <w:r w:rsidR="0086281B">
        <w:rPr>
          <w:rFonts w:ascii="Times New Roman" w:hAnsi="Times New Roman"/>
          <w:sz w:val="28"/>
          <w:szCs w:val="28"/>
        </w:rPr>
        <w:t xml:space="preserve">   </w:t>
      </w:r>
    </w:p>
    <w:p w:rsidR="006621FA" w:rsidRPr="006621FA" w:rsidRDefault="006621FA" w:rsidP="006621FA">
      <w:pPr>
        <w:jc w:val="both"/>
        <w:rPr>
          <w:rFonts w:ascii="Times New Roman" w:hAnsi="Times New Roman"/>
          <w:b/>
          <w:sz w:val="28"/>
          <w:szCs w:val="28"/>
        </w:rPr>
      </w:pPr>
      <w:r w:rsidRPr="006621FA">
        <w:rPr>
          <w:rFonts w:ascii="Times New Roman" w:hAnsi="Times New Roman"/>
          <w:b/>
          <w:sz w:val="28"/>
          <w:szCs w:val="28"/>
        </w:rPr>
        <w:t xml:space="preserve">3. Le problème de logement dans </w:t>
      </w:r>
      <w:r w:rsidR="00282EAB">
        <w:rPr>
          <w:rFonts w:ascii="Times New Roman" w:hAnsi="Times New Roman"/>
          <w:b/>
          <w:sz w:val="28"/>
          <w:szCs w:val="28"/>
        </w:rPr>
        <w:t xml:space="preserve">la </w:t>
      </w:r>
      <w:r w:rsidRPr="006621FA">
        <w:rPr>
          <w:rFonts w:ascii="Times New Roman" w:hAnsi="Times New Roman"/>
          <w:b/>
          <w:sz w:val="28"/>
          <w:szCs w:val="28"/>
        </w:rPr>
        <w:t>communauté des Batwa</w:t>
      </w:r>
    </w:p>
    <w:p w:rsidR="00132AA8" w:rsidRPr="00587A3C" w:rsidRDefault="006621FA" w:rsidP="00127AC9">
      <w:pPr>
        <w:jc w:val="both"/>
        <w:rPr>
          <w:rFonts w:ascii="Times New Roman" w:hAnsi="Times New Roman"/>
          <w:sz w:val="28"/>
          <w:szCs w:val="28"/>
        </w:rPr>
      </w:pPr>
      <w:r>
        <w:rPr>
          <w:rFonts w:ascii="Times New Roman" w:hAnsi="Times New Roman"/>
          <w:sz w:val="28"/>
          <w:szCs w:val="28"/>
        </w:rPr>
        <w:t>Concernant les logements, le bon nombre de la population burundaise habite dans les habitations en matériaux durable. Au contraire, l</w:t>
      </w:r>
      <w:r w:rsidR="00282EAB">
        <w:rPr>
          <w:rFonts w:ascii="Times New Roman" w:hAnsi="Times New Roman"/>
          <w:sz w:val="28"/>
          <w:szCs w:val="28"/>
        </w:rPr>
        <w:t>e</w:t>
      </w:r>
      <w:r>
        <w:rPr>
          <w:rFonts w:ascii="Times New Roman" w:hAnsi="Times New Roman"/>
          <w:sz w:val="28"/>
          <w:szCs w:val="28"/>
        </w:rPr>
        <w:t xml:space="preserve"> </w:t>
      </w:r>
      <w:r w:rsidR="00282EAB">
        <w:rPr>
          <w:rFonts w:ascii="Times New Roman" w:hAnsi="Times New Roman"/>
          <w:sz w:val="28"/>
          <w:szCs w:val="28"/>
        </w:rPr>
        <w:t xml:space="preserve">plus de 70 % des </w:t>
      </w:r>
      <w:r>
        <w:rPr>
          <w:rFonts w:ascii="Times New Roman" w:hAnsi="Times New Roman"/>
          <w:sz w:val="28"/>
          <w:szCs w:val="28"/>
        </w:rPr>
        <w:t xml:space="preserve">Batwa du Burundi </w:t>
      </w:r>
      <w:r w:rsidR="00282EAB">
        <w:rPr>
          <w:rFonts w:ascii="Times New Roman" w:hAnsi="Times New Roman"/>
          <w:sz w:val="28"/>
          <w:szCs w:val="28"/>
        </w:rPr>
        <w:t>se log</w:t>
      </w:r>
      <w:r w:rsidR="001D6414">
        <w:rPr>
          <w:rFonts w:ascii="Times New Roman" w:hAnsi="Times New Roman"/>
          <w:sz w:val="28"/>
          <w:szCs w:val="28"/>
        </w:rPr>
        <w:t>ent dans des maisons en paille</w:t>
      </w:r>
      <w:r w:rsidR="00DE0837">
        <w:rPr>
          <w:rFonts w:ascii="Times New Roman" w:hAnsi="Times New Roman"/>
          <w:sz w:val="28"/>
          <w:szCs w:val="28"/>
        </w:rPr>
        <w:t xml:space="preserve"> et les autres en hutte</w:t>
      </w:r>
      <w:r w:rsidR="001D6414">
        <w:rPr>
          <w:rFonts w:ascii="Times New Roman" w:hAnsi="Times New Roman"/>
          <w:sz w:val="28"/>
          <w:szCs w:val="28"/>
        </w:rPr>
        <w:t xml:space="preserve">. </w:t>
      </w:r>
      <w:r w:rsidR="00282EAB">
        <w:rPr>
          <w:rFonts w:ascii="Times New Roman" w:hAnsi="Times New Roman"/>
          <w:sz w:val="28"/>
          <w:szCs w:val="28"/>
        </w:rPr>
        <w:t>Cette situat</w:t>
      </w:r>
      <w:r w:rsidR="00DE0837">
        <w:rPr>
          <w:rFonts w:ascii="Times New Roman" w:hAnsi="Times New Roman"/>
          <w:sz w:val="28"/>
          <w:szCs w:val="28"/>
        </w:rPr>
        <w:t>ion de manque de logement fait que l</w:t>
      </w:r>
      <w:r w:rsidR="00282EAB">
        <w:rPr>
          <w:rFonts w:ascii="Times New Roman" w:hAnsi="Times New Roman"/>
          <w:sz w:val="28"/>
          <w:szCs w:val="28"/>
        </w:rPr>
        <w:t>a sant</w:t>
      </w:r>
      <w:r w:rsidR="00DE0837">
        <w:rPr>
          <w:rFonts w:ascii="Times New Roman" w:hAnsi="Times New Roman"/>
          <w:sz w:val="28"/>
          <w:szCs w:val="28"/>
        </w:rPr>
        <w:t>é de ces peuples autochtones reste</w:t>
      </w:r>
      <w:r w:rsidR="00282EAB">
        <w:rPr>
          <w:rFonts w:ascii="Times New Roman" w:hAnsi="Times New Roman"/>
          <w:sz w:val="28"/>
          <w:szCs w:val="28"/>
        </w:rPr>
        <w:t xml:space="preserve"> plus vulnérable car pendant la </w:t>
      </w:r>
      <w:r w:rsidR="001D6414">
        <w:rPr>
          <w:rFonts w:ascii="Times New Roman" w:hAnsi="Times New Roman"/>
          <w:sz w:val="28"/>
          <w:szCs w:val="28"/>
        </w:rPr>
        <w:t>période de la</w:t>
      </w:r>
      <w:r w:rsidR="00282EAB">
        <w:rPr>
          <w:rFonts w:ascii="Times New Roman" w:hAnsi="Times New Roman"/>
          <w:sz w:val="28"/>
          <w:szCs w:val="28"/>
        </w:rPr>
        <w:t xml:space="preserve"> saison de pluie, cette population  </w:t>
      </w:r>
      <w:r w:rsidR="001D6414">
        <w:rPr>
          <w:rFonts w:ascii="Times New Roman" w:hAnsi="Times New Roman"/>
          <w:sz w:val="28"/>
          <w:szCs w:val="28"/>
        </w:rPr>
        <w:t xml:space="preserve">soufre </w:t>
      </w:r>
      <w:r w:rsidR="00282EAB">
        <w:rPr>
          <w:rFonts w:ascii="Times New Roman" w:hAnsi="Times New Roman"/>
          <w:sz w:val="28"/>
          <w:szCs w:val="28"/>
        </w:rPr>
        <w:t xml:space="preserve"> </w:t>
      </w:r>
      <w:r w:rsidR="001D6414">
        <w:rPr>
          <w:rFonts w:ascii="Times New Roman" w:hAnsi="Times New Roman"/>
          <w:sz w:val="28"/>
          <w:szCs w:val="28"/>
        </w:rPr>
        <w:t>des maladies diversifiée</w:t>
      </w:r>
      <w:r w:rsidR="00DE0837">
        <w:rPr>
          <w:rFonts w:ascii="Times New Roman" w:hAnsi="Times New Roman"/>
          <w:sz w:val="28"/>
          <w:szCs w:val="28"/>
        </w:rPr>
        <w:t>s</w:t>
      </w:r>
      <w:r w:rsidR="001D6414">
        <w:rPr>
          <w:rFonts w:ascii="Times New Roman" w:hAnsi="Times New Roman"/>
          <w:sz w:val="28"/>
          <w:szCs w:val="28"/>
        </w:rPr>
        <w:t xml:space="preserve"> </w:t>
      </w:r>
      <w:r w:rsidR="00DE0837">
        <w:rPr>
          <w:rFonts w:ascii="Times New Roman" w:hAnsi="Times New Roman"/>
          <w:sz w:val="28"/>
          <w:szCs w:val="28"/>
        </w:rPr>
        <w:t xml:space="preserve">et </w:t>
      </w:r>
      <w:r w:rsidR="001D6414">
        <w:rPr>
          <w:rFonts w:ascii="Times New Roman" w:hAnsi="Times New Roman"/>
          <w:sz w:val="28"/>
          <w:szCs w:val="28"/>
        </w:rPr>
        <w:t>lié</w:t>
      </w:r>
      <w:r w:rsidR="00DE0837">
        <w:rPr>
          <w:rFonts w:ascii="Times New Roman" w:hAnsi="Times New Roman"/>
          <w:sz w:val="28"/>
          <w:szCs w:val="28"/>
        </w:rPr>
        <w:t>es</w:t>
      </w:r>
      <w:r w:rsidR="001D6414">
        <w:rPr>
          <w:rFonts w:ascii="Times New Roman" w:hAnsi="Times New Roman"/>
          <w:sz w:val="28"/>
          <w:szCs w:val="28"/>
        </w:rPr>
        <w:t xml:space="preserve"> au froid et aux moustiques anophèle</w:t>
      </w:r>
      <w:r w:rsidR="000D0352">
        <w:rPr>
          <w:rFonts w:ascii="Times New Roman" w:hAnsi="Times New Roman"/>
          <w:sz w:val="28"/>
          <w:szCs w:val="28"/>
        </w:rPr>
        <w:t xml:space="preserve">s. Le peu de production et de matériels scolaires de </w:t>
      </w:r>
      <w:r w:rsidR="00DE0837">
        <w:rPr>
          <w:rFonts w:ascii="Times New Roman" w:hAnsi="Times New Roman"/>
          <w:sz w:val="28"/>
          <w:szCs w:val="28"/>
        </w:rPr>
        <w:t>leurs enfants se détériorent à cause de</w:t>
      </w:r>
      <w:r w:rsidR="000D0352">
        <w:rPr>
          <w:rFonts w:ascii="Times New Roman" w:hAnsi="Times New Roman"/>
          <w:sz w:val="28"/>
          <w:szCs w:val="28"/>
        </w:rPr>
        <w:t xml:space="preserve"> la pluie. Les conséquences sont énormes notamment le taux de mortalité élevé lié aux maladies endémiques et </w:t>
      </w:r>
      <w:r w:rsidR="00127AC9">
        <w:rPr>
          <w:rFonts w:ascii="Times New Roman" w:hAnsi="Times New Roman"/>
          <w:sz w:val="28"/>
          <w:szCs w:val="28"/>
        </w:rPr>
        <w:t xml:space="preserve">le taux de scolarité diminue à cause de la détérioration des matériels scolaires par la pluie.  </w:t>
      </w:r>
    </w:p>
    <w:p w:rsidR="00127AC9" w:rsidRDefault="00127AC9" w:rsidP="00127AC9">
      <w:pPr>
        <w:jc w:val="both"/>
        <w:rPr>
          <w:rFonts w:ascii="Times New Roman" w:hAnsi="Times New Roman"/>
          <w:b/>
          <w:sz w:val="28"/>
          <w:szCs w:val="28"/>
        </w:rPr>
      </w:pPr>
      <w:r w:rsidRPr="00127AC9">
        <w:rPr>
          <w:rFonts w:ascii="Times New Roman" w:hAnsi="Times New Roman"/>
          <w:b/>
          <w:sz w:val="28"/>
          <w:szCs w:val="28"/>
        </w:rPr>
        <w:t>4. La situation de la santé</w:t>
      </w:r>
    </w:p>
    <w:p w:rsidR="00C07C55" w:rsidRDefault="00127AC9" w:rsidP="00F13537">
      <w:pPr>
        <w:jc w:val="both"/>
        <w:rPr>
          <w:rFonts w:ascii="Times New Roman" w:hAnsi="Times New Roman"/>
          <w:sz w:val="28"/>
          <w:szCs w:val="28"/>
        </w:rPr>
      </w:pPr>
      <w:r w:rsidRPr="00132AA8">
        <w:rPr>
          <w:rFonts w:ascii="Times New Roman" w:hAnsi="Times New Roman"/>
          <w:sz w:val="28"/>
          <w:szCs w:val="28"/>
        </w:rPr>
        <w:t xml:space="preserve">En rapport avec la situation de la santé, </w:t>
      </w:r>
      <w:r w:rsidR="00132AA8">
        <w:rPr>
          <w:rFonts w:ascii="Times New Roman" w:hAnsi="Times New Roman"/>
          <w:sz w:val="28"/>
          <w:szCs w:val="28"/>
        </w:rPr>
        <w:t>plus de 80% des</w:t>
      </w:r>
      <w:r w:rsidR="00132AA8" w:rsidRPr="00132AA8">
        <w:rPr>
          <w:rFonts w:ascii="Times New Roman" w:hAnsi="Times New Roman"/>
          <w:sz w:val="28"/>
          <w:szCs w:val="28"/>
        </w:rPr>
        <w:t xml:space="preserve"> Batwa du Burundi </w:t>
      </w:r>
      <w:r w:rsidR="00132AA8">
        <w:rPr>
          <w:rFonts w:ascii="Times New Roman" w:hAnsi="Times New Roman"/>
          <w:sz w:val="28"/>
          <w:szCs w:val="28"/>
        </w:rPr>
        <w:t>n’ont pas des cartes d’assurances maladies pour se faire soigner au</w:t>
      </w:r>
      <w:r w:rsidR="00331BC2">
        <w:rPr>
          <w:rFonts w:ascii="Times New Roman" w:hAnsi="Times New Roman"/>
          <w:sz w:val="28"/>
          <w:szCs w:val="28"/>
        </w:rPr>
        <w:t>x</w:t>
      </w:r>
      <w:r w:rsidR="00132AA8">
        <w:rPr>
          <w:rFonts w:ascii="Times New Roman" w:hAnsi="Times New Roman"/>
          <w:sz w:val="28"/>
          <w:szCs w:val="28"/>
        </w:rPr>
        <w:t xml:space="preserve"> dispensaire</w:t>
      </w:r>
      <w:r w:rsidR="00331BC2">
        <w:rPr>
          <w:rFonts w:ascii="Times New Roman" w:hAnsi="Times New Roman"/>
          <w:sz w:val="28"/>
          <w:szCs w:val="28"/>
        </w:rPr>
        <w:t>s</w:t>
      </w:r>
      <w:r w:rsidR="00132AA8">
        <w:rPr>
          <w:rFonts w:ascii="Times New Roman" w:hAnsi="Times New Roman"/>
          <w:sz w:val="28"/>
          <w:szCs w:val="28"/>
        </w:rPr>
        <w:t xml:space="preserve">. </w:t>
      </w:r>
      <w:r w:rsidR="00331BC2">
        <w:rPr>
          <w:rFonts w:ascii="Times New Roman" w:hAnsi="Times New Roman"/>
          <w:sz w:val="28"/>
          <w:szCs w:val="28"/>
        </w:rPr>
        <w:t xml:space="preserve">A cela </w:t>
      </w:r>
      <w:r w:rsidR="00843402">
        <w:rPr>
          <w:rFonts w:ascii="Times New Roman" w:hAnsi="Times New Roman"/>
          <w:sz w:val="28"/>
          <w:szCs w:val="28"/>
        </w:rPr>
        <w:t>s’ajoute le</w:t>
      </w:r>
      <w:r w:rsidR="007D57C1">
        <w:rPr>
          <w:rFonts w:ascii="Times New Roman" w:hAnsi="Times New Roman"/>
          <w:sz w:val="28"/>
          <w:szCs w:val="28"/>
        </w:rPr>
        <w:t xml:space="preserve"> manque de frais pour </w:t>
      </w:r>
      <w:r w:rsidR="00C0293C">
        <w:rPr>
          <w:rFonts w:ascii="Times New Roman" w:hAnsi="Times New Roman"/>
          <w:sz w:val="28"/>
          <w:szCs w:val="28"/>
        </w:rPr>
        <w:t xml:space="preserve">couvrir </w:t>
      </w:r>
      <w:r w:rsidR="007D57C1">
        <w:rPr>
          <w:rFonts w:ascii="Times New Roman" w:hAnsi="Times New Roman"/>
          <w:sz w:val="28"/>
          <w:szCs w:val="28"/>
        </w:rPr>
        <w:t xml:space="preserve">les soins médicaux aux familles Batwa y compris les femmes et les enfants qui constituent les catégories sociales les plus </w:t>
      </w:r>
      <w:r w:rsidR="003A5EC1">
        <w:rPr>
          <w:rFonts w:ascii="Times New Roman" w:hAnsi="Times New Roman"/>
          <w:sz w:val="28"/>
          <w:szCs w:val="28"/>
        </w:rPr>
        <w:t>vulnérables</w:t>
      </w:r>
      <w:r w:rsidR="00C0293C">
        <w:rPr>
          <w:rFonts w:ascii="Times New Roman" w:hAnsi="Times New Roman"/>
          <w:sz w:val="28"/>
          <w:szCs w:val="28"/>
        </w:rPr>
        <w:t xml:space="preserve"> au Burundi et au monde entier</w:t>
      </w:r>
      <w:r w:rsidR="007D57C1">
        <w:rPr>
          <w:rFonts w:ascii="Times New Roman" w:hAnsi="Times New Roman"/>
          <w:sz w:val="28"/>
          <w:szCs w:val="28"/>
        </w:rPr>
        <w:t xml:space="preserve">.  </w:t>
      </w:r>
      <w:r w:rsidR="00132AA8">
        <w:rPr>
          <w:rFonts w:ascii="Times New Roman" w:hAnsi="Times New Roman"/>
          <w:sz w:val="28"/>
          <w:szCs w:val="28"/>
        </w:rPr>
        <w:t>La plus part des Batwa se soigne</w:t>
      </w:r>
      <w:r w:rsidR="00DE0837">
        <w:rPr>
          <w:rFonts w:ascii="Times New Roman" w:hAnsi="Times New Roman"/>
          <w:sz w:val="28"/>
          <w:szCs w:val="28"/>
        </w:rPr>
        <w:t>nt</w:t>
      </w:r>
      <w:r w:rsidR="00132AA8">
        <w:rPr>
          <w:rFonts w:ascii="Times New Roman" w:hAnsi="Times New Roman"/>
          <w:sz w:val="28"/>
          <w:szCs w:val="28"/>
        </w:rPr>
        <w:t xml:space="preserve"> en utilisant la médecine traditionnelle d’où la source de la mortalité des femmes enceinte et des nouveaux né</w:t>
      </w:r>
      <w:r w:rsidR="002B70F7">
        <w:rPr>
          <w:rFonts w:ascii="Times New Roman" w:hAnsi="Times New Roman"/>
          <w:sz w:val="28"/>
          <w:szCs w:val="28"/>
        </w:rPr>
        <w:t>s</w:t>
      </w:r>
      <w:r w:rsidR="00F5616E">
        <w:rPr>
          <w:rFonts w:ascii="Times New Roman" w:hAnsi="Times New Roman"/>
          <w:sz w:val="28"/>
          <w:szCs w:val="28"/>
        </w:rPr>
        <w:t xml:space="preserve">.  </w:t>
      </w:r>
      <w:r w:rsidR="00843402">
        <w:rPr>
          <w:rFonts w:ascii="Times New Roman" w:hAnsi="Times New Roman"/>
          <w:sz w:val="28"/>
          <w:szCs w:val="28"/>
        </w:rPr>
        <w:t xml:space="preserve">En plus, </w:t>
      </w:r>
      <w:r w:rsidR="00F13537">
        <w:rPr>
          <w:rFonts w:ascii="Times New Roman" w:hAnsi="Times New Roman"/>
          <w:sz w:val="28"/>
          <w:szCs w:val="28"/>
        </w:rPr>
        <w:t>les Batwa du Burundi n’ont pas la possibilité de participer dans les comités d’animation sociale pour la lutte contre le VIH/SIDA. Cela est possible si</w:t>
      </w:r>
      <w:r w:rsidR="000519CC">
        <w:rPr>
          <w:rFonts w:ascii="Times New Roman" w:hAnsi="Times New Roman"/>
          <w:sz w:val="28"/>
          <w:szCs w:val="28"/>
        </w:rPr>
        <w:t xml:space="preserve"> le gouvernement du Burundi</w:t>
      </w:r>
      <w:r w:rsidR="00F13537">
        <w:rPr>
          <w:rFonts w:ascii="Times New Roman" w:hAnsi="Times New Roman"/>
          <w:sz w:val="28"/>
          <w:szCs w:val="28"/>
        </w:rPr>
        <w:t xml:space="preserve"> donne des moyens financiers</w:t>
      </w:r>
      <w:r w:rsidR="000519CC">
        <w:rPr>
          <w:rFonts w:ascii="Times New Roman" w:hAnsi="Times New Roman"/>
          <w:sz w:val="28"/>
          <w:szCs w:val="28"/>
        </w:rPr>
        <w:t xml:space="preserve"> à</w:t>
      </w:r>
      <w:r w:rsidR="00F13537">
        <w:rPr>
          <w:rFonts w:ascii="Times New Roman" w:hAnsi="Times New Roman"/>
          <w:sz w:val="28"/>
          <w:szCs w:val="28"/>
        </w:rPr>
        <w:t xml:space="preserve"> nos leaders Batwa</w:t>
      </w:r>
      <w:r w:rsidR="00DE0837">
        <w:rPr>
          <w:rFonts w:ascii="Times New Roman" w:hAnsi="Times New Roman"/>
          <w:sz w:val="28"/>
          <w:szCs w:val="28"/>
        </w:rPr>
        <w:t xml:space="preserve"> </w:t>
      </w:r>
      <w:r w:rsidR="000519CC">
        <w:rPr>
          <w:rFonts w:ascii="Times New Roman" w:hAnsi="Times New Roman"/>
          <w:sz w:val="28"/>
          <w:szCs w:val="28"/>
        </w:rPr>
        <w:t>pour</w:t>
      </w:r>
      <w:r w:rsidR="00F13537">
        <w:rPr>
          <w:rFonts w:ascii="Times New Roman" w:hAnsi="Times New Roman"/>
          <w:sz w:val="28"/>
          <w:szCs w:val="28"/>
        </w:rPr>
        <w:t xml:space="preserve"> la sensibilisation </w:t>
      </w:r>
      <w:r w:rsidR="000519CC">
        <w:rPr>
          <w:rFonts w:ascii="Times New Roman" w:hAnsi="Times New Roman"/>
          <w:sz w:val="28"/>
          <w:szCs w:val="28"/>
        </w:rPr>
        <w:t>sur</w:t>
      </w:r>
      <w:r w:rsidR="00F13537">
        <w:rPr>
          <w:rFonts w:ascii="Times New Roman" w:hAnsi="Times New Roman"/>
          <w:sz w:val="28"/>
          <w:szCs w:val="28"/>
        </w:rPr>
        <w:t xml:space="preserve"> ce fléau qui menace les Batwa et sur le rôle </w:t>
      </w:r>
      <w:r w:rsidR="000519CC">
        <w:rPr>
          <w:rFonts w:ascii="Times New Roman" w:hAnsi="Times New Roman"/>
          <w:sz w:val="28"/>
          <w:szCs w:val="28"/>
        </w:rPr>
        <w:t xml:space="preserve">de </w:t>
      </w:r>
      <w:r w:rsidR="00F13537">
        <w:rPr>
          <w:rFonts w:ascii="Times New Roman" w:hAnsi="Times New Roman"/>
          <w:sz w:val="28"/>
          <w:szCs w:val="28"/>
        </w:rPr>
        <w:t>se faire soigner à la médecine moderne.</w:t>
      </w:r>
      <w:r w:rsidR="000D7FCD">
        <w:rPr>
          <w:rFonts w:ascii="Times New Roman" w:hAnsi="Times New Roman"/>
          <w:sz w:val="28"/>
          <w:szCs w:val="28"/>
        </w:rPr>
        <w:t xml:space="preserve"> Nous soulignons que les nouveaux nés ne sont pas enregistrés à l’Etat civil car ce dernier besoin </w:t>
      </w:r>
      <w:r w:rsidR="000D7FCD">
        <w:rPr>
          <w:rFonts w:ascii="Times New Roman" w:hAnsi="Times New Roman"/>
          <w:sz w:val="28"/>
          <w:szCs w:val="28"/>
        </w:rPr>
        <w:lastRenderedPageBreak/>
        <w:t xml:space="preserve">d’argent </w:t>
      </w:r>
      <w:r w:rsidR="000519CC">
        <w:rPr>
          <w:rFonts w:ascii="Times New Roman" w:hAnsi="Times New Roman"/>
          <w:sz w:val="28"/>
          <w:szCs w:val="28"/>
        </w:rPr>
        <w:t xml:space="preserve">et </w:t>
      </w:r>
      <w:r w:rsidR="000D7FCD">
        <w:rPr>
          <w:rFonts w:ascii="Times New Roman" w:hAnsi="Times New Roman"/>
          <w:sz w:val="28"/>
          <w:szCs w:val="28"/>
        </w:rPr>
        <w:t xml:space="preserve">que les parents </w:t>
      </w:r>
      <w:r w:rsidR="000519CC">
        <w:rPr>
          <w:rFonts w:ascii="Times New Roman" w:hAnsi="Times New Roman"/>
          <w:sz w:val="28"/>
          <w:szCs w:val="28"/>
        </w:rPr>
        <w:t xml:space="preserve">des enfants </w:t>
      </w:r>
      <w:r w:rsidR="000D7FCD">
        <w:rPr>
          <w:rFonts w:ascii="Times New Roman" w:hAnsi="Times New Roman"/>
          <w:sz w:val="28"/>
          <w:szCs w:val="28"/>
        </w:rPr>
        <w:t xml:space="preserve">Batwa n’en ont pas pour ce travail. En plus, les femmes Batwa </w:t>
      </w:r>
      <w:r w:rsidR="00C07C55">
        <w:rPr>
          <w:rFonts w:ascii="Times New Roman" w:hAnsi="Times New Roman"/>
          <w:sz w:val="28"/>
          <w:szCs w:val="28"/>
        </w:rPr>
        <w:t>enceintes</w:t>
      </w:r>
      <w:r w:rsidR="000D7FCD">
        <w:rPr>
          <w:rFonts w:ascii="Times New Roman" w:hAnsi="Times New Roman"/>
          <w:sz w:val="28"/>
          <w:szCs w:val="28"/>
        </w:rPr>
        <w:t>, faute de moyen d’argent mettent au monde en famille et les risques sont nombreux pour leurs vies. Le nombre élevé est que les femmes autochtones du Burundi meurent après l’accouchement pour deux raisons. La première l’</w:t>
      </w:r>
      <w:r w:rsidR="00C07C55">
        <w:rPr>
          <w:rFonts w:ascii="Times New Roman" w:hAnsi="Times New Roman"/>
          <w:sz w:val="28"/>
          <w:szCs w:val="28"/>
        </w:rPr>
        <w:t xml:space="preserve">accouchement en famille et </w:t>
      </w:r>
      <w:r w:rsidR="000519CC">
        <w:rPr>
          <w:rFonts w:ascii="Times New Roman" w:hAnsi="Times New Roman"/>
          <w:sz w:val="28"/>
          <w:szCs w:val="28"/>
        </w:rPr>
        <w:t xml:space="preserve">le second est </w:t>
      </w:r>
      <w:r w:rsidR="00C07C55">
        <w:rPr>
          <w:rFonts w:ascii="Times New Roman" w:hAnsi="Times New Roman"/>
          <w:sz w:val="28"/>
          <w:szCs w:val="28"/>
        </w:rPr>
        <w:t>le manque de quoi manger.</w:t>
      </w:r>
      <w:r w:rsidR="000D7FCD">
        <w:rPr>
          <w:rFonts w:ascii="Times New Roman" w:hAnsi="Times New Roman"/>
          <w:sz w:val="28"/>
          <w:szCs w:val="28"/>
        </w:rPr>
        <w:t xml:space="preserve"> </w:t>
      </w:r>
    </w:p>
    <w:p w:rsidR="00F13537" w:rsidRPr="00F13537" w:rsidRDefault="00F13537" w:rsidP="00F13537">
      <w:pPr>
        <w:jc w:val="both"/>
        <w:rPr>
          <w:rFonts w:ascii="Times New Roman" w:hAnsi="Times New Roman"/>
          <w:b/>
          <w:sz w:val="28"/>
          <w:szCs w:val="28"/>
        </w:rPr>
      </w:pPr>
      <w:r w:rsidRPr="00F13537">
        <w:rPr>
          <w:rFonts w:ascii="Times New Roman" w:hAnsi="Times New Roman"/>
          <w:b/>
          <w:sz w:val="28"/>
          <w:szCs w:val="28"/>
        </w:rPr>
        <w:t xml:space="preserve">5. Les obstacles de l’éducation des enfants Batwa </w:t>
      </w:r>
    </w:p>
    <w:p w:rsidR="00F26D25" w:rsidRDefault="00F13537" w:rsidP="003B7029">
      <w:pPr>
        <w:jc w:val="both"/>
        <w:rPr>
          <w:rFonts w:ascii="Times New Roman" w:hAnsi="Times New Roman"/>
          <w:sz w:val="28"/>
          <w:szCs w:val="28"/>
        </w:rPr>
      </w:pPr>
      <w:r>
        <w:rPr>
          <w:rFonts w:ascii="Times New Roman" w:hAnsi="Times New Roman"/>
          <w:sz w:val="28"/>
          <w:szCs w:val="28"/>
        </w:rPr>
        <w:t>Au Burundi, l’éducation scolaire des enfants est gratuite pour toute la population</w:t>
      </w:r>
      <w:r w:rsidR="00C07C55">
        <w:rPr>
          <w:rFonts w:ascii="Times New Roman" w:hAnsi="Times New Roman"/>
          <w:sz w:val="28"/>
          <w:szCs w:val="28"/>
        </w:rPr>
        <w:t xml:space="preserve"> mais les 90 % des Batwa sont des analphabètes</w:t>
      </w:r>
      <w:r>
        <w:rPr>
          <w:rFonts w:ascii="Times New Roman" w:hAnsi="Times New Roman"/>
          <w:sz w:val="28"/>
          <w:szCs w:val="28"/>
        </w:rPr>
        <w:t xml:space="preserve">. </w:t>
      </w:r>
      <w:r w:rsidR="00C07C55">
        <w:rPr>
          <w:rFonts w:ascii="Times New Roman" w:hAnsi="Times New Roman"/>
          <w:sz w:val="28"/>
          <w:szCs w:val="28"/>
        </w:rPr>
        <w:t>C</w:t>
      </w:r>
      <w:r>
        <w:rPr>
          <w:rFonts w:ascii="Times New Roman" w:hAnsi="Times New Roman"/>
          <w:sz w:val="28"/>
          <w:szCs w:val="28"/>
        </w:rPr>
        <w:t>e</w:t>
      </w:r>
      <w:r w:rsidR="00C07C55">
        <w:rPr>
          <w:rFonts w:ascii="Times New Roman" w:hAnsi="Times New Roman"/>
          <w:sz w:val="28"/>
          <w:szCs w:val="28"/>
        </w:rPr>
        <w:t>la parce que</w:t>
      </w:r>
      <w:r>
        <w:rPr>
          <w:rFonts w:ascii="Times New Roman" w:hAnsi="Times New Roman"/>
          <w:sz w:val="28"/>
          <w:szCs w:val="28"/>
        </w:rPr>
        <w:t xml:space="preserve"> </w:t>
      </w:r>
      <w:r w:rsidR="00590541">
        <w:rPr>
          <w:rFonts w:ascii="Times New Roman" w:hAnsi="Times New Roman"/>
          <w:sz w:val="28"/>
          <w:szCs w:val="28"/>
        </w:rPr>
        <w:t xml:space="preserve">le </w:t>
      </w:r>
      <w:r>
        <w:rPr>
          <w:rFonts w:ascii="Times New Roman" w:hAnsi="Times New Roman"/>
          <w:sz w:val="28"/>
          <w:szCs w:val="28"/>
        </w:rPr>
        <w:t>problème revient toujours à la communauté des Batwa qui n’ont pas des frais scolaire</w:t>
      </w:r>
      <w:r w:rsidR="00590541">
        <w:rPr>
          <w:rFonts w:ascii="Times New Roman" w:hAnsi="Times New Roman"/>
          <w:sz w:val="28"/>
          <w:szCs w:val="28"/>
        </w:rPr>
        <w:t>s</w:t>
      </w:r>
      <w:r>
        <w:rPr>
          <w:rFonts w:ascii="Times New Roman" w:hAnsi="Times New Roman"/>
          <w:sz w:val="28"/>
          <w:szCs w:val="28"/>
        </w:rPr>
        <w:t xml:space="preserve">, des cahiers et stylos, des uniformes pour les élèves primaires. </w:t>
      </w:r>
      <w:r w:rsidR="009A5124">
        <w:rPr>
          <w:rFonts w:ascii="Times New Roman" w:hAnsi="Times New Roman"/>
          <w:sz w:val="28"/>
          <w:szCs w:val="28"/>
        </w:rPr>
        <w:t>Dans les écoles secondaires l</w:t>
      </w:r>
      <w:r>
        <w:rPr>
          <w:rFonts w:ascii="Times New Roman" w:hAnsi="Times New Roman"/>
          <w:sz w:val="28"/>
          <w:szCs w:val="28"/>
        </w:rPr>
        <w:t xml:space="preserve">e bon nombre </w:t>
      </w:r>
      <w:r w:rsidR="009A5124">
        <w:rPr>
          <w:rFonts w:ascii="Times New Roman" w:hAnsi="Times New Roman"/>
          <w:sz w:val="28"/>
          <w:szCs w:val="28"/>
        </w:rPr>
        <w:t xml:space="preserve">des élèves Batwa </w:t>
      </w:r>
      <w:r>
        <w:rPr>
          <w:rFonts w:ascii="Times New Roman" w:hAnsi="Times New Roman"/>
          <w:sz w:val="28"/>
          <w:szCs w:val="28"/>
        </w:rPr>
        <w:t xml:space="preserve">abandonne le bas de l’école </w:t>
      </w:r>
      <w:r w:rsidR="00C07C55">
        <w:rPr>
          <w:rFonts w:ascii="Times New Roman" w:hAnsi="Times New Roman"/>
          <w:sz w:val="28"/>
          <w:szCs w:val="28"/>
        </w:rPr>
        <w:t xml:space="preserve">pour </w:t>
      </w:r>
      <w:r>
        <w:rPr>
          <w:rFonts w:ascii="Times New Roman" w:hAnsi="Times New Roman"/>
          <w:sz w:val="28"/>
          <w:szCs w:val="28"/>
        </w:rPr>
        <w:t>d</w:t>
      </w:r>
      <w:r w:rsidR="009A5124">
        <w:rPr>
          <w:rFonts w:ascii="Times New Roman" w:hAnsi="Times New Roman"/>
          <w:sz w:val="28"/>
          <w:szCs w:val="28"/>
        </w:rPr>
        <w:t>es</w:t>
      </w:r>
      <w:r>
        <w:rPr>
          <w:rFonts w:ascii="Times New Roman" w:hAnsi="Times New Roman"/>
          <w:sz w:val="28"/>
          <w:szCs w:val="28"/>
        </w:rPr>
        <w:t xml:space="preserve"> raisons </w:t>
      </w:r>
      <w:r w:rsidR="009A5124">
        <w:rPr>
          <w:rFonts w:ascii="Times New Roman" w:hAnsi="Times New Roman"/>
          <w:sz w:val="28"/>
          <w:szCs w:val="28"/>
        </w:rPr>
        <w:t xml:space="preserve">du manque des matériels scolaires et de quoi manger car les Batwa </w:t>
      </w:r>
      <w:r>
        <w:rPr>
          <w:rFonts w:ascii="Times New Roman" w:hAnsi="Times New Roman"/>
          <w:sz w:val="28"/>
          <w:szCs w:val="28"/>
        </w:rPr>
        <w:t>ont depuis longtemps dépourvus des terres cultivables pour avoir la production agricole utile à la sécurité alimentaire.</w:t>
      </w:r>
      <w:r w:rsidR="009A5124">
        <w:rPr>
          <w:rFonts w:ascii="Times New Roman" w:hAnsi="Times New Roman"/>
          <w:sz w:val="28"/>
          <w:szCs w:val="28"/>
        </w:rPr>
        <w:t xml:space="preserve"> Quant à l’enseignement </w:t>
      </w:r>
      <w:r w:rsidR="00F26D25">
        <w:rPr>
          <w:rFonts w:ascii="Times New Roman" w:hAnsi="Times New Roman"/>
          <w:sz w:val="28"/>
          <w:szCs w:val="28"/>
        </w:rPr>
        <w:t xml:space="preserve">supérieur, notre </w:t>
      </w:r>
      <w:r w:rsidR="009A5124">
        <w:rPr>
          <w:rFonts w:ascii="Times New Roman" w:hAnsi="Times New Roman"/>
          <w:sz w:val="28"/>
          <w:szCs w:val="28"/>
        </w:rPr>
        <w:t>organisation non gouvernementale AIDB a enregistré jusqu’</w:t>
      </w:r>
      <w:r w:rsidR="00590541">
        <w:rPr>
          <w:rFonts w:ascii="Times New Roman" w:hAnsi="Times New Roman"/>
          <w:sz w:val="28"/>
          <w:szCs w:val="28"/>
        </w:rPr>
        <w:t>à maintenant 8</w:t>
      </w:r>
      <w:r w:rsidR="009A5124">
        <w:rPr>
          <w:rFonts w:ascii="Times New Roman" w:hAnsi="Times New Roman"/>
          <w:sz w:val="28"/>
          <w:szCs w:val="28"/>
        </w:rPr>
        <w:t xml:space="preserve"> </w:t>
      </w:r>
      <w:r w:rsidR="00590541">
        <w:rPr>
          <w:rFonts w:ascii="Times New Roman" w:hAnsi="Times New Roman"/>
          <w:sz w:val="28"/>
          <w:szCs w:val="28"/>
        </w:rPr>
        <w:t>Batwa</w:t>
      </w:r>
      <w:r w:rsidR="009A5124">
        <w:rPr>
          <w:rFonts w:ascii="Times New Roman" w:hAnsi="Times New Roman"/>
          <w:sz w:val="28"/>
          <w:szCs w:val="28"/>
        </w:rPr>
        <w:t xml:space="preserve"> ayant terminé les universités privés ainsi que l’université publique. Le problème est que parmi eux n’ont pas </w:t>
      </w:r>
      <w:r w:rsidR="00F26D25">
        <w:rPr>
          <w:rFonts w:ascii="Times New Roman" w:hAnsi="Times New Roman"/>
          <w:sz w:val="28"/>
          <w:szCs w:val="28"/>
        </w:rPr>
        <w:t xml:space="preserve">des diplômés car ils n’ont pas </w:t>
      </w:r>
      <w:r w:rsidR="009A5124">
        <w:rPr>
          <w:rFonts w:ascii="Times New Roman" w:hAnsi="Times New Roman"/>
          <w:sz w:val="28"/>
          <w:szCs w:val="28"/>
        </w:rPr>
        <w:t>encore présenté leurs travai</w:t>
      </w:r>
      <w:r w:rsidR="000D7FCD">
        <w:rPr>
          <w:rFonts w:ascii="Times New Roman" w:hAnsi="Times New Roman"/>
          <w:sz w:val="28"/>
          <w:szCs w:val="28"/>
        </w:rPr>
        <w:t>l de fin d’étude</w:t>
      </w:r>
      <w:r w:rsidR="00F26D25">
        <w:rPr>
          <w:rFonts w:ascii="Times New Roman" w:hAnsi="Times New Roman"/>
          <w:sz w:val="28"/>
          <w:szCs w:val="28"/>
        </w:rPr>
        <w:t xml:space="preserve"> à cause du </w:t>
      </w:r>
      <w:r w:rsidR="000D7FCD">
        <w:rPr>
          <w:rFonts w:ascii="Times New Roman" w:hAnsi="Times New Roman"/>
          <w:sz w:val="28"/>
          <w:szCs w:val="28"/>
        </w:rPr>
        <w:t>manque des frais</w:t>
      </w:r>
      <w:r w:rsidR="00590541">
        <w:rPr>
          <w:rFonts w:ascii="Times New Roman" w:hAnsi="Times New Roman"/>
          <w:sz w:val="28"/>
          <w:szCs w:val="28"/>
        </w:rPr>
        <w:t xml:space="preserve"> pour les universités privés</w:t>
      </w:r>
      <w:r w:rsidR="000D7FCD">
        <w:rPr>
          <w:rFonts w:ascii="Times New Roman" w:hAnsi="Times New Roman"/>
          <w:sz w:val="28"/>
          <w:szCs w:val="28"/>
        </w:rPr>
        <w:t>.</w:t>
      </w:r>
      <w:r w:rsidR="009A5124">
        <w:rPr>
          <w:rFonts w:ascii="Times New Roman" w:hAnsi="Times New Roman"/>
          <w:sz w:val="28"/>
          <w:szCs w:val="28"/>
        </w:rPr>
        <w:t xml:space="preserve">   </w:t>
      </w:r>
      <w:r>
        <w:rPr>
          <w:rFonts w:ascii="Times New Roman" w:hAnsi="Times New Roman"/>
          <w:sz w:val="28"/>
          <w:szCs w:val="28"/>
        </w:rPr>
        <w:t xml:space="preserve"> </w:t>
      </w:r>
    </w:p>
    <w:p w:rsidR="00F26D25" w:rsidRDefault="00F26D25" w:rsidP="00F26D25">
      <w:pPr>
        <w:jc w:val="both"/>
        <w:rPr>
          <w:rFonts w:ascii="Times New Roman" w:hAnsi="Times New Roman"/>
          <w:b/>
          <w:sz w:val="28"/>
          <w:szCs w:val="28"/>
        </w:rPr>
      </w:pPr>
      <w:r w:rsidRPr="00F26D25">
        <w:rPr>
          <w:rFonts w:ascii="Times New Roman" w:hAnsi="Times New Roman"/>
          <w:b/>
          <w:sz w:val="28"/>
          <w:szCs w:val="28"/>
        </w:rPr>
        <w:t xml:space="preserve">6. Le problème de l’emploi pour les Batwa instruits </w:t>
      </w:r>
    </w:p>
    <w:p w:rsidR="00355C6C" w:rsidRDefault="00F26D25" w:rsidP="00F26D25">
      <w:pPr>
        <w:jc w:val="both"/>
        <w:rPr>
          <w:rFonts w:ascii="Times New Roman" w:hAnsi="Times New Roman"/>
          <w:sz w:val="28"/>
          <w:szCs w:val="28"/>
        </w:rPr>
      </w:pPr>
      <w:r w:rsidRPr="00F26D25">
        <w:rPr>
          <w:rFonts w:ascii="Times New Roman" w:hAnsi="Times New Roman"/>
          <w:sz w:val="28"/>
          <w:szCs w:val="28"/>
        </w:rPr>
        <w:t>Les Batwa instruits</w:t>
      </w:r>
      <w:r>
        <w:rPr>
          <w:rFonts w:ascii="Times New Roman" w:hAnsi="Times New Roman"/>
          <w:sz w:val="28"/>
          <w:szCs w:val="28"/>
        </w:rPr>
        <w:t xml:space="preserve"> bien qu’</w:t>
      </w:r>
      <w:r w:rsidR="00BC60BE">
        <w:rPr>
          <w:rFonts w:ascii="Times New Roman" w:hAnsi="Times New Roman"/>
          <w:sz w:val="28"/>
          <w:szCs w:val="28"/>
        </w:rPr>
        <w:t>il</w:t>
      </w:r>
      <w:r>
        <w:rPr>
          <w:rFonts w:ascii="Times New Roman" w:hAnsi="Times New Roman"/>
          <w:sz w:val="28"/>
          <w:szCs w:val="28"/>
        </w:rPr>
        <w:t>s soient minime</w:t>
      </w:r>
      <w:r w:rsidR="00BC60BE">
        <w:rPr>
          <w:rFonts w:ascii="Times New Roman" w:hAnsi="Times New Roman"/>
          <w:sz w:val="28"/>
          <w:szCs w:val="28"/>
        </w:rPr>
        <w:t>s</w:t>
      </w:r>
      <w:r>
        <w:rPr>
          <w:rFonts w:ascii="Times New Roman" w:hAnsi="Times New Roman"/>
          <w:sz w:val="28"/>
          <w:szCs w:val="28"/>
        </w:rPr>
        <w:t xml:space="preserve">, c’est rare qu’ils trouvent un bon travail comme les hutu et les tutsi. Nous </w:t>
      </w:r>
      <w:r w:rsidR="00BD4E56">
        <w:rPr>
          <w:rFonts w:ascii="Times New Roman" w:hAnsi="Times New Roman"/>
          <w:sz w:val="28"/>
          <w:szCs w:val="28"/>
        </w:rPr>
        <w:t xml:space="preserve">expliquons qu’il </w:t>
      </w:r>
      <w:r w:rsidR="00355C6C">
        <w:rPr>
          <w:rFonts w:ascii="Times New Roman" w:hAnsi="Times New Roman"/>
          <w:sz w:val="28"/>
          <w:szCs w:val="28"/>
        </w:rPr>
        <w:t xml:space="preserve">est </w:t>
      </w:r>
      <w:r w:rsidR="00BD4E56">
        <w:rPr>
          <w:rFonts w:ascii="Times New Roman" w:hAnsi="Times New Roman"/>
          <w:sz w:val="28"/>
          <w:szCs w:val="28"/>
        </w:rPr>
        <w:t xml:space="preserve">même difficile d’avoir les plantons qui travaillent aux différentes institutions du Burundi.  Nous n’en parlons </w:t>
      </w:r>
      <w:r w:rsidR="00355C6C">
        <w:rPr>
          <w:rFonts w:ascii="Times New Roman" w:hAnsi="Times New Roman"/>
          <w:sz w:val="28"/>
          <w:szCs w:val="28"/>
        </w:rPr>
        <w:t xml:space="preserve">pas </w:t>
      </w:r>
      <w:r w:rsidR="00BD4E56">
        <w:rPr>
          <w:rFonts w:ascii="Times New Roman" w:hAnsi="Times New Roman"/>
          <w:sz w:val="28"/>
          <w:szCs w:val="28"/>
        </w:rPr>
        <w:t xml:space="preserve">au poste de responsabilité que garanti la constitution du Burundi qui stipules que le gouvernement du Burundi doivent être représenté par toutes les ethnies les Batwa y compris. </w:t>
      </w:r>
      <w:r w:rsidR="0045539E">
        <w:rPr>
          <w:rFonts w:ascii="Times New Roman" w:hAnsi="Times New Roman"/>
          <w:sz w:val="28"/>
          <w:szCs w:val="28"/>
        </w:rPr>
        <w:t>A</w:t>
      </w:r>
      <w:r w:rsidR="00BD4E56">
        <w:rPr>
          <w:rFonts w:ascii="Times New Roman" w:hAnsi="Times New Roman"/>
          <w:sz w:val="28"/>
          <w:szCs w:val="28"/>
        </w:rPr>
        <w:t>u contraire</w:t>
      </w:r>
      <w:r w:rsidR="0045539E">
        <w:rPr>
          <w:rFonts w:ascii="Times New Roman" w:hAnsi="Times New Roman"/>
          <w:sz w:val="28"/>
          <w:szCs w:val="28"/>
        </w:rPr>
        <w:t>,</w:t>
      </w:r>
      <w:r w:rsidR="00BD4E56">
        <w:rPr>
          <w:rFonts w:ascii="Times New Roman" w:hAnsi="Times New Roman"/>
          <w:sz w:val="28"/>
          <w:szCs w:val="28"/>
        </w:rPr>
        <w:t xml:space="preserve"> </w:t>
      </w:r>
      <w:r w:rsidR="0045539E">
        <w:rPr>
          <w:rFonts w:ascii="Times New Roman" w:hAnsi="Times New Roman"/>
          <w:sz w:val="28"/>
          <w:szCs w:val="28"/>
        </w:rPr>
        <w:t xml:space="preserve">cette même constitution souligne 40% des tutsi, 60% </w:t>
      </w:r>
      <w:r w:rsidR="00BC60BE">
        <w:rPr>
          <w:rFonts w:ascii="Times New Roman" w:hAnsi="Times New Roman"/>
          <w:sz w:val="28"/>
          <w:szCs w:val="28"/>
        </w:rPr>
        <w:t xml:space="preserve">des </w:t>
      </w:r>
      <w:r w:rsidR="0045539E">
        <w:rPr>
          <w:rFonts w:ascii="Times New Roman" w:hAnsi="Times New Roman"/>
          <w:sz w:val="28"/>
          <w:szCs w:val="28"/>
        </w:rPr>
        <w:t>hutu et au moins 30% des femmes pour participer aux postes de responsabilité. Du coté des Batwa, c’est</w:t>
      </w:r>
      <w:r w:rsidR="00BD4E56">
        <w:rPr>
          <w:rFonts w:ascii="Times New Roman" w:hAnsi="Times New Roman"/>
          <w:sz w:val="28"/>
          <w:szCs w:val="28"/>
        </w:rPr>
        <w:t xml:space="preserve"> impossible d’avoir </w:t>
      </w:r>
      <w:r w:rsidR="00BC60BE">
        <w:rPr>
          <w:rFonts w:ascii="Times New Roman" w:hAnsi="Times New Roman"/>
          <w:sz w:val="28"/>
          <w:szCs w:val="28"/>
        </w:rPr>
        <w:t xml:space="preserve">un </w:t>
      </w:r>
      <w:r w:rsidR="00BD4E56">
        <w:rPr>
          <w:rFonts w:ascii="Times New Roman" w:hAnsi="Times New Roman"/>
          <w:sz w:val="28"/>
          <w:szCs w:val="28"/>
        </w:rPr>
        <w:t xml:space="preserve">administrateur, un Gouverneur,  un ministre, et un ambassadeur </w:t>
      </w:r>
      <w:r w:rsidR="00BC60BE">
        <w:rPr>
          <w:rFonts w:ascii="Times New Roman" w:hAnsi="Times New Roman"/>
          <w:sz w:val="28"/>
          <w:szCs w:val="28"/>
        </w:rPr>
        <w:t xml:space="preserve">qui représentent </w:t>
      </w:r>
      <w:r w:rsidR="00BD4E56">
        <w:rPr>
          <w:rFonts w:ascii="Times New Roman" w:hAnsi="Times New Roman"/>
          <w:sz w:val="28"/>
          <w:szCs w:val="28"/>
        </w:rPr>
        <w:t xml:space="preserve">la communauté Batwa. Ce manque de la représentation des Batwa que ça soit au niveau du gouvernement et aux postes techniques fait que les politiques publiques spécifiques à cette communauté ne sont pas mise en place raison pour laquelle ils restent toujours dans les problèmes mentionnés. </w:t>
      </w:r>
    </w:p>
    <w:p w:rsidR="00F26D25" w:rsidRPr="00F26D25" w:rsidRDefault="00BD4E56" w:rsidP="00F26D25">
      <w:pPr>
        <w:jc w:val="both"/>
        <w:rPr>
          <w:rFonts w:ascii="Times New Roman" w:hAnsi="Times New Roman"/>
          <w:sz w:val="28"/>
          <w:szCs w:val="28"/>
        </w:rPr>
      </w:pPr>
      <w:r>
        <w:rPr>
          <w:rFonts w:ascii="Times New Roman" w:hAnsi="Times New Roman"/>
          <w:sz w:val="28"/>
          <w:szCs w:val="28"/>
        </w:rPr>
        <w:lastRenderedPageBreak/>
        <w:t xml:space="preserve">    </w:t>
      </w:r>
      <w:r w:rsidR="00F26D25" w:rsidRPr="00F26D25">
        <w:rPr>
          <w:rFonts w:ascii="Times New Roman" w:hAnsi="Times New Roman"/>
          <w:sz w:val="28"/>
          <w:szCs w:val="28"/>
        </w:rPr>
        <w:t xml:space="preserve">   </w:t>
      </w:r>
    </w:p>
    <w:p w:rsidR="00355C6C" w:rsidRPr="00355C6C" w:rsidRDefault="00355C6C" w:rsidP="00355C6C">
      <w:pPr>
        <w:jc w:val="both"/>
        <w:rPr>
          <w:rFonts w:ascii="Times New Roman" w:hAnsi="Times New Roman"/>
          <w:b/>
          <w:sz w:val="28"/>
          <w:szCs w:val="28"/>
        </w:rPr>
      </w:pPr>
      <w:r w:rsidRPr="00355C6C">
        <w:rPr>
          <w:rFonts w:ascii="Times New Roman" w:hAnsi="Times New Roman"/>
          <w:b/>
          <w:sz w:val="28"/>
          <w:szCs w:val="28"/>
        </w:rPr>
        <w:t xml:space="preserve">7. La disparition des patrimoines culturels des Batwa du Burundi </w:t>
      </w:r>
    </w:p>
    <w:p w:rsidR="00742EAF" w:rsidRDefault="0045539E" w:rsidP="003B7029">
      <w:pPr>
        <w:jc w:val="both"/>
        <w:rPr>
          <w:rFonts w:ascii="Times New Roman" w:hAnsi="Times New Roman"/>
          <w:sz w:val="28"/>
          <w:szCs w:val="28"/>
        </w:rPr>
      </w:pPr>
      <w:r>
        <w:rPr>
          <w:rFonts w:ascii="Times New Roman" w:hAnsi="Times New Roman"/>
          <w:sz w:val="28"/>
          <w:szCs w:val="28"/>
        </w:rPr>
        <w:t>Enfin, n</w:t>
      </w:r>
      <w:r w:rsidR="00355C6C">
        <w:rPr>
          <w:rFonts w:ascii="Times New Roman" w:hAnsi="Times New Roman"/>
          <w:sz w:val="28"/>
          <w:szCs w:val="28"/>
        </w:rPr>
        <w:t xml:space="preserve">ous </w:t>
      </w:r>
      <w:r w:rsidR="008D1B20">
        <w:rPr>
          <w:rFonts w:ascii="Times New Roman" w:hAnsi="Times New Roman"/>
          <w:sz w:val="28"/>
          <w:szCs w:val="28"/>
        </w:rPr>
        <w:t xml:space="preserve">vous </w:t>
      </w:r>
      <w:r>
        <w:rPr>
          <w:rFonts w:ascii="Times New Roman" w:hAnsi="Times New Roman"/>
          <w:sz w:val="28"/>
          <w:szCs w:val="28"/>
        </w:rPr>
        <w:t>informons que</w:t>
      </w:r>
      <w:r w:rsidR="00355C6C">
        <w:rPr>
          <w:rFonts w:ascii="Times New Roman" w:hAnsi="Times New Roman"/>
          <w:sz w:val="28"/>
          <w:szCs w:val="28"/>
        </w:rPr>
        <w:t xml:space="preserve"> 99 % des Batwa sont attachés à la poterie comme métier qui </w:t>
      </w:r>
      <w:r>
        <w:rPr>
          <w:rFonts w:ascii="Times New Roman" w:hAnsi="Times New Roman"/>
          <w:sz w:val="28"/>
          <w:szCs w:val="28"/>
        </w:rPr>
        <w:t>n’est</w:t>
      </w:r>
      <w:r w:rsidR="00355C6C">
        <w:rPr>
          <w:rFonts w:ascii="Times New Roman" w:hAnsi="Times New Roman"/>
          <w:sz w:val="28"/>
          <w:szCs w:val="28"/>
        </w:rPr>
        <w:t xml:space="preserve"> pas actuellement rentable à cause de la concurrence industrielle fabriquant les ustensiles </w:t>
      </w:r>
      <w:r w:rsidR="00DE6499">
        <w:rPr>
          <w:rFonts w:ascii="Times New Roman" w:hAnsi="Times New Roman"/>
          <w:sz w:val="28"/>
          <w:szCs w:val="28"/>
        </w:rPr>
        <w:t xml:space="preserve">en </w:t>
      </w:r>
      <w:r w:rsidR="00355C6C">
        <w:rPr>
          <w:rFonts w:ascii="Times New Roman" w:hAnsi="Times New Roman"/>
          <w:sz w:val="28"/>
          <w:szCs w:val="28"/>
        </w:rPr>
        <w:t>métallique</w:t>
      </w:r>
      <w:r w:rsidR="00DE6499">
        <w:rPr>
          <w:rFonts w:ascii="Times New Roman" w:hAnsi="Times New Roman"/>
          <w:sz w:val="28"/>
          <w:szCs w:val="28"/>
        </w:rPr>
        <w:t>s et en plastiques</w:t>
      </w:r>
      <w:r w:rsidR="00355C6C">
        <w:rPr>
          <w:rFonts w:ascii="Times New Roman" w:hAnsi="Times New Roman"/>
          <w:sz w:val="28"/>
          <w:szCs w:val="28"/>
        </w:rPr>
        <w:t>. Le problème est que l</w:t>
      </w:r>
      <w:r>
        <w:rPr>
          <w:rFonts w:ascii="Times New Roman" w:hAnsi="Times New Roman"/>
          <w:sz w:val="28"/>
          <w:szCs w:val="28"/>
        </w:rPr>
        <w:t>a population autochtones Batwa est en train de perdre ce patrimoine culturel qui était utiles pendant la période monarchiques jusqu’à la première République du Burundi</w:t>
      </w:r>
      <w:r w:rsidR="00DE6499">
        <w:rPr>
          <w:rFonts w:ascii="Times New Roman" w:hAnsi="Times New Roman"/>
          <w:sz w:val="28"/>
          <w:szCs w:val="28"/>
        </w:rPr>
        <w:t xml:space="preserve"> où</w:t>
      </w:r>
      <w:r>
        <w:rPr>
          <w:rFonts w:ascii="Times New Roman" w:hAnsi="Times New Roman"/>
          <w:sz w:val="28"/>
          <w:szCs w:val="28"/>
        </w:rPr>
        <w:t xml:space="preserve"> les marmites facilitaient les relations sociales pendant les fêtes </w:t>
      </w:r>
      <w:r w:rsidR="002350BA">
        <w:rPr>
          <w:rFonts w:ascii="Times New Roman" w:hAnsi="Times New Roman"/>
          <w:sz w:val="28"/>
          <w:szCs w:val="28"/>
        </w:rPr>
        <w:t>des rois</w:t>
      </w:r>
      <w:r>
        <w:rPr>
          <w:rFonts w:ascii="Times New Roman" w:hAnsi="Times New Roman"/>
          <w:sz w:val="28"/>
          <w:szCs w:val="28"/>
        </w:rPr>
        <w:t xml:space="preserve"> </w:t>
      </w:r>
      <w:r w:rsidR="002350BA">
        <w:rPr>
          <w:rFonts w:ascii="Times New Roman" w:hAnsi="Times New Roman"/>
          <w:sz w:val="28"/>
          <w:szCs w:val="28"/>
        </w:rPr>
        <w:t xml:space="preserve">et des familles </w:t>
      </w:r>
      <w:r>
        <w:rPr>
          <w:rFonts w:ascii="Times New Roman" w:hAnsi="Times New Roman"/>
          <w:sz w:val="28"/>
          <w:szCs w:val="28"/>
        </w:rPr>
        <w:t xml:space="preserve">etc.  </w:t>
      </w:r>
      <w:r w:rsidR="002350BA">
        <w:rPr>
          <w:rFonts w:ascii="Times New Roman" w:hAnsi="Times New Roman"/>
          <w:sz w:val="28"/>
          <w:szCs w:val="28"/>
        </w:rPr>
        <w:t xml:space="preserve">Ce métier malgré qu’il est moins rentable est en </w:t>
      </w:r>
      <w:r w:rsidR="00DE6499">
        <w:rPr>
          <w:rFonts w:ascii="Times New Roman" w:hAnsi="Times New Roman"/>
          <w:sz w:val="28"/>
          <w:szCs w:val="28"/>
        </w:rPr>
        <w:t>disparation pour cette</w:t>
      </w:r>
      <w:r w:rsidR="002350BA">
        <w:rPr>
          <w:rFonts w:ascii="Times New Roman" w:hAnsi="Times New Roman"/>
          <w:sz w:val="28"/>
          <w:szCs w:val="28"/>
        </w:rPr>
        <w:t xml:space="preserve"> raison. </w:t>
      </w:r>
      <w:r w:rsidR="00DE6499">
        <w:rPr>
          <w:rFonts w:ascii="Times New Roman" w:hAnsi="Times New Roman"/>
          <w:sz w:val="28"/>
          <w:szCs w:val="28"/>
        </w:rPr>
        <w:t xml:space="preserve">Celle-ci </w:t>
      </w:r>
      <w:r w:rsidR="002350BA">
        <w:rPr>
          <w:rFonts w:ascii="Times New Roman" w:hAnsi="Times New Roman"/>
          <w:sz w:val="28"/>
          <w:szCs w:val="28"/>
        </w:rPr>
        <w:t xml:space="preserve"> est que l’argile est inaccessible  aux familles Batwa. Comble de malheur, les Batwa sont obligés de voles  cette matière </w:t>
      </w:r>
      <w:r w:rsidR="002350BA" w:rsidRPr="002350BA">
        <w:rPr>
          <w:rFonts w:ascii="Times New Roman" w:hAnsi="Times New Roman"/>
          <w:sz w:val="28"/>
          <w:szCs w:val="28"/>
        </w:rPr>
        <w:t>première</w:t>
      </w:r>
      <w:r w:rsidR="002350BA">
        <w:rPr>
          <w:rFonts w:ascii="Times New Roman" w:hAnsi="Times New Roman"/>
          <w:sz w:val="28"/>
          <w:szCs w:val="28"/>
        </w:rPr>
        <w:t xml:space="preserve"> de la poterie une fois </w:t>
      </w:r>
      <w:r w:rsidR="00DE6499">
        <w:rPr>
          <w:rFonts w:ascii="Times New Roman" w:hAnsi="Times New Roman"/>
          <w:sz w:val="28"/>
          <w:szCs w:val="28"/>
        </w:rPr>
        <w:t>attrapés,</w:t>
      </w:r>
      <w:r w:rsidR="002350BA">
        <w:rPr>
          <w:rFonts w:ascii="Times New Roman" w:hAnsi="Times New Roman"/>
          <w:sz w:val="28"/>
          <w:szCs w:val="28"/>
        </w:rPr>
        <w:t xml:space="preserve"> ils sont frappés à mort par les hutu et les tutsi qui utilisent l’argile pour la fabrication des briques et tuiles pour la contribution durables de leurs maisons. </w:t>
      </w:r>
    </w:p>
    <w:p w:rsidR="002350BA" w:rsidRDefault="002350BA" w:rsidP="003B7029">
      <w:pPr>
        <w:jc w:val="both"/>
        <w:rPr>
          <w:rFonts w:ascii="Times New Roman" w:hAnsi="Times New Roman"/>
          <w:sz w:val="28"/>
          <w:szCs w:val="28"/>
        </w:rPr>
      </w:pPr>
      <w:r>
        <w:rPr>
          <w:rFonts w:ascii="Times New Roman" w:hAnsi="Times New Roman"/>
          <w:sz w:val="28"/>
          <w:szCs w:val="28"/>
        </w:rPr>
        <w:t>Eu égard de ce qui précède nous recommandons au gouvernement du Burundi ce qui suit </w:t>
      </w:r>
      <w:r w:rsidR="00BE7175">
        <w:rPr>
          <w:rFonts w:ascii="Times New Roman" w:hAnsi="Times New Roman"/>
          <w:sz w:val="28"/>
          <w:szCs w:val="28"/>
        </w:rPr>
        <w:t>pour la protection des droits des peuples autochtones Batwa du Burundi</w:t>
      </w:r>
      <w:r>
        <w:rPr>
          <w:rFonts w:ascii="Times New Roman" w:hAnsi="Times New Roman"/>
          <w:sz w:val="28"/>
          <w:szCs w:val="28"/>
        </w:rPr>
        <w:t xml:space="preserve">: </w:t>
      </w:r>
    </w:p>
    <w:p w:rsidR="002350BA" w:rsidRDefault="002350BA" w:rsidP="002350BA">
      <w:pPr>
        <w:pStyle w:val="Paragraphedeliste"/>
        <w:numPr>
          <w:ilvl w:val="0"/>
          <w:numId w:val="3"/>
        </w:numPr>
        <w:jc w:val="both"/>
        <w:rPr>
          <w:rFonts w:ascii="Times New Roman" w:hAnsi="Times New Roman"/>
          <w:sz w:val="28"/>
          <w:szCs w:val="28"/>
        </w:rPr>
      </w:pPr>
      <w:r>
        <w:rPr>
          <w:rFonts w:ascii="Times New Roman" w:hAnsi="Times New Roman"/>
          <w:sz w:val="28"/>
          <w:szCs w:val="28"/>
        </w:rPr>
        <w:t>Octroyer les terres aux Batwa ;</w:t>
      </w:r>
    </w:p>
    <w:p w:rsidR="00BE7175" w:rsidRDefault="00BE7175" w:rsidP="002350BA">
      <w:pPr>
        <w:pStyle w:val="Paragraphedeliste"/>
        <w:numPr>
          <w:ilvl w:val="0"/>
          <w:numId w:val="3"/>
        </w:numPr>
        <w:jc w:val="both"/>
        <w:rPr>
          <w:rFonts w:ascii="Times New Roman" w:hAnsi="Times New Roman"/>
          <w:sz w:val="28"/>
          <w:szCs w:val="28"/>
        </w:rPr>
      </w:pPr>
      <w:r>
        <w:rPr>
          <w:rFonts w:ascii="Times New Roman" w:hAnsi="Times New Roman"/>
          <w:sz w:val="28"/>
          <w:szCs w:val="28"/>
        </w:rPr>
        <w:t xml:space="preserve">Remettre l’argile au Batwa pour valoriser leur </w:t>
      </w:r>
      <w:r w:rsidR="007B6465">
        <w:rPr>
          <w:rFonts w:ascii="Times New Roman" w:hAnsi="Times New Roman"/>
          <w:sz w:val="28"/>
          <w:szCs w:val="28"/>
        </w:rPr>
        <w:t>patrimoine</w:t>
      </w:r>
      <w:r>
        <w:rPr>
          <w:rFonts w:ascii="Times New Roman" w:hAnsi="Times New Roman"/>
          <w:sz w:val="28"/>
          <w:szCs w:val="28"/>
        </w:rPr>
        <w:t xml:space="preserve"> culturel ;</w:t>
      </w:r>
    </w:p>
    <w:p w:rsidR="00BE7175" w:rsidRDefault="00BE7175" w:rsidP="002350BA">
      <w:pPr>
        <w:pStyle w:val="Paragraphedeliste"/>
        <w:numPr>
          <w:ilvl w:val="0"/>
          <w:numId w:val="3"/>
        </w:numPr>
        <w:jc w:val="both"/>
        <w:rPr>
          <w:rFonts w:ascii="Times New Roman" w:hAnsi="Times New Roman"/>
          <w:sz w:val="28"/>
          <w:szCs w:val="28"/>
        </w:rPr>
      </w:pPr>
      <w:r>
        <w:rPr>
          <w:rFonts w:ascii="Times New Roman" w:hAnsi="Times New Roman"/>
          <w:sz w:val="28"/>
          <w:szCs w:val="28"/>
        </w:rPr>
        <w:t xml:space="preserve">Garantir la gratuité scolaire </w:t>
      </w:r>
      <w:r w:rsidR="007B6465">
        <w:rPr>
          <w:rFonts w:ascii="Times New Roman" w:hAnsi="Times New Roman"/>
          <w:sz w:val="28"/>
          <w:szCs w:val="28"/>
        </w:rPr>
        <w:t xml:space="preserve">aux Batwa </w:t>
      </w:r>
      <w:r>
        <w:rPr>
          <w:rFonts w:ascii="Times New Roman" w:hAnsi="Times New Roman"/>
          <w:sz w:val="28"/>
          <w:szCs w:val="28"/>
        </w:rPr>
        <w:t>de l’enseignement primaire jusqu’à l’université ;</w:t>
      </w:r>
    </w:p>
    <w:p w:rsidR="00BE7175" w:rsidRDefault="00BE7175" w:rsidP="002350BA">
      <w:pPr>
        <w:pStyle w:val="Paragraphedeliste"/>
        <w:numPr>
          <w:ilvl w:val="0"/>
          <w:numId w:val="3"/>
        </w:numPr>
        <w:jc w:val="both"/>
        <w:rPr>
          <w:rFonts w:ascii="Times New Roman" w:hAnsi="Times New Roman"/>
          <w:sz w:val="28"/>
          <w:szCs w:val="28"/>
        </w:rPr>
      </w:pPr>
      <w:r>
        <w:rPr>
          <w:rFonts w:ascii="Times New Roman" w:hAnsi="Times New Roman"/>
          <w:sz w:val="28"/>
          <w:szCs w:val="28"/>
        </w:rPr>
        <w:t>Octroyer gratuitement les cartes d’assurance maladie </w:t>
      </w:r>
      <w:r w:rsidR="007B6465">
        <w:rPr>
          <w:rFonts w:ascii="Times New Roman" w:hAnsi="Times New Roman"/>
          <w:sz w:val="28"/>
          <w:szCs w:val="28"/>
        </w:rPr>
        <w:t>aux Batwa</w:t>
      </w:r>
      <w:r>
        <w:rPr>
          <w:rFonts w:ascii="Times New Roman" w:hAnsi="Times New Roman"/>
          <w:sz w:val="28"/>
          <w:szCs w:val="28"/>
        </w:rPr>
        <w:t>;</w:t>
      </w:r>
    </w:p>
    <w:p w:rsidR="00BE7175" w:rsidRDefault="00BE7175" w:rsidP="002350BA">
      <w:pPr>
        <w:pStyle w:val="Paragraphedeliste"/>
        <w:numPr>
          <w:ilvl w:val="0"/>
          <w:numId w:val="3"/>
        </w:numPr>
        <w:jc w:val="both"/>
        <w:rPr>
          <w:rFonts w:ascii="Times New Roman" w:hAnsi="Times New Roman"/>
          <w:sz w:val="28"/>
          <w:szCs w:val="28"/>
        </w:rPr>
      </w:pPr>
      <w:r>
        <w:rPr>
          <w:rFonts w:ascii="Times New Roman" w:hAnsi="Times New Roman"/>
          <w:sz w:val="28"/>
          <w:szCs w:val="28"/>
        </w:rPr>
        <w:t>De réviser la constitution du Burundi pour garantir l’emploi au Batwa ;</w:t>
      </w:r>
    </w:p>
    <w:p w:rsidR="00BE7175" w:rsidRDefault="00BE7175" w:rsidP="002350BA">
      <w:pPr>
        <w:pStyle w:val="Paragraphedeliste"/>
        <w:numPr>
          <w:ilvl w:val="0"/>
          <w:numId w:val="3"/>
        </w:numPr>
        <w:jc w:val="both"/>
        <w:rPr>
          <w:rFonts w:ascii="Times New Roman" w:hAnsi="Times New Roman"/>
          <w:sz w:val="28"/>
          <w:szCs w:val="28"/>
        </w:rPr>
      </w:pPr>
      <w:r>
        <w:rPr>
          <w:rFonts w:ascii="Times New Roman" w:hAnsi="Times New Roman"/>
          <w:sz w:val="28"/>
          <w:szCs w:val="28"/>
        </w:rPr>
        <w:t>De construire les maisons en matériaux durable aux Batwa</w:t>
      </w:r>
      <w:r w:rsidR="007B6465">
        <w:rPr>
          <w:rFonts w:ascii="Times New Roman" w:hAnsi="Times New Roman"/>
          <w:sz w:val="28"/>
          <w:szCs w:val="28"/>
        </w:rPr>
        <w:t>.</w:t>
      </w:r>
    </w:p>
    <w:p w:rsidR="002350BA" w:rsidRPr="002350BA" w:rsidRDefault="00BE7175" w:rsidP="007B6465">
      <w:pPr>
        <w:pStyle w:val="Paragraphedeliste"/>
        <w:jc w:val="both"/>
        <w:rPr>
          <w:rFonts w:ascii="Times New Roman" w:hAnsi="Times New Roman"/>
          <w:sz w:val="28"/>
          <w:szCs w:val="28"/>
        </w:rPr>
      </w:pPr>
      <w:r>
        <w:rPr>
          <w:rFonts w:ascii="Times New Roman" w:hAnsi="Times New Roman"/>
          <w:sz w:val="28"/>
          <w:szCs w:val="28"/>
        </w:rPr>
        <w:t xml:space="preserve">     </w:t>
      </w:r>
      <w:r w:rsidR="002350BA">
        <w:rPr>
          <w:rFonts w:ascii="Times New Roman" w:hAnsi="Times New Roman"/>
          <w:sz w:val="28"/>
          <w:szCs w:val="28"/>
        </w:rPr>
        <w:t xml:space="preserve"> </w:t>
      </w:r>
      <w:r w:rsidR="002350BA" w:rsidRPr="002350BA">
        <w:rPr>
          <w:rFonts w:ascii="Times New Roman" w:hAnsi="Times New Roman"/>
          <w:sz w:val="28"/>
          <w:szCs w:val="28"/>
        </w:rPr>
        <w:t xml:space="preserve"> </w:t>
      </w:r>
    </w:p>
    <w:p w:rsidR="00742EAF" w:rsidRPr="003B7029" w:rsidRDefault="00742EAF" w:rsidP="003B7029">
      <w:pPr>
        <w:tabs>
          <w:tab w:val="left" w:pos="5835"/>
        </w:tabs>
        <w:suppressAutoHyphens/>
        <w:jc w:val="both"/>
        <w:rPr>
          <w:rFonts w:ascii="Times New Roman" w:eastAsia="DejaVu Sans" w:hAnsi="Times New Roman"/>
          <w:b/>
          <w:kern w:val="1"/>
          <w:sz w:val="28"/>
          <w:szCs w:val="28"/>
          <w:u w:val="single"/>
          <w:lang w:val="fr-FR" w:eastAsia="hi-IN" w:bidi="hi-IN"/>
        </w:rPr>
      </w:pPr>
    </w:p>
    <w:p w:rsidR="00742EAF" w:rsidRPr="003B7029" w:rsidRDefault="00822150" w:rsidP="003B7029">
      <w:pPr>
        <w:tabs>
          <w:tab w:val="left" w:pos="5835"/>
        </w:tabs>
        <w:suppressAutoHyphens/>
        <w:jc w:val="both"/>
        <w:rPr>
          <w:rFonts w:ascii="Times New Roman" w:eastAsia="DejaVu Sans" w:hAnsi="Times New Roman"/>
          <w:b/>
          <w:kern w:val="1"/>
          <w:sz w:val="28"/>
          <w:szCs w:val="28"/>
          <w:lang w:val="fr-FR" w:eastAsia="hi-IN" w:bidi="hi-IN"/>
        </w:rPr>
      </w:pPr>
      <w:r w:rsidRPr="00822150">
        <w:rPr>
          <w:rFonts w:ascii="Times New Roman" w:hAnsi="Times New Roman"/>
          <w:noProof/>
          <w:sz w:val="28"/>
          <w:szCs w:val="28"/>
          <w:lang w:val="en-US"/>
        </w:rPr>
        <w:pict>
          <v:shapetype id="_x0000_t32" coordsize="21600,21600" o:spt="32" o:oned="t" path="m,l21600,21600e" filled="f">
            <v:path arrowok="t" fillok="f" o:connecttype="none"/>
            <o:lock v:ext="edit" shapetype="t"/>
          </v:shapetype>
          <v:shape id="Straight Arrow Connector 2" o:spid="_x0000_s1028" type="#_x0000_t32" style="position:absolute;left:0;text-align:left;margin-left:-36.2pt;margin-top:20.95pt;width:539.25pt;height:.0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" strokecolor="#0070c0" strokeweight="2.25pt"/>
        </w:pict>
      </w:r>
    </w:p>
    <w:p w:rsidR="00722C6D" w:rsidRPr="007B6465" w:rsidRDefault="00742EAF" w:rsidP="007B6465">
      <w:pPr>
        <w:tabs>
          <w:tab w:val="left" w:pos="5835"/>
        </w:tabs>
        <w:suppressAutoHyphens/>
        <w:jc w:val="center"/>
        <w:rPr>
          <w:rFonts w:ascii="Times New Roman" w:hAnsi="Times New Roman"/>
          <w:b/>
          <w:sz w:val="24"/>
          <w:szCs w:val="24"/>
          <w:lang w:val="fr-FR" w:eastAsia="ar-SA"/>
        </w:rPr>
      </w:pPr>
      <w:r w:rsidRPr="007B6465">
        <w:rPr>
          <w:rFonts w:ascii="Times New Roman" w:hAnsi="Times New Roman"/>
          <w:b/>
          <w:sz w:val="24"/>
          <w:szCs w:val="24"/>
          <w:lang w:val="fr-FR" w:eastAsia="ar-SA"/>
        </w:rPr>
        <w:t>Bwiza, 3</w:t>
      </w:r>
      <w:r w:rsidRPr="007B6465">
        <w:rPr>
          <w:rFonts w:ascii="Times New Roman" w:hAnsi="Times New Roman"/>
          <w:b/>
          <w:sz w:val="24"/>
          <w:szCs w:val="24"/>
          <w:vertAlign w:val="superscript"/>
          <w:lang w:val="fr-FR" w:eastAsia="ar-SA"/>
        </w:rPr>
        <w:t>ème</w:t>
      </w:r>
      <w:r w:rsidRPr="007B6465">
        <w:rPr>
          <w:rFonts w:ascii="Times New Roman" w:hAnsi="Times New Roman"/>
          <w:b/>
          <w:sz w:val="24"/>
          <w:szCs w:val="24"/>
          <w:lang w:val="fr-FR" w:eastAsia="ar-SA"/>
        </w:rPr>
        <w:t xml:space="preserve"> Avenue No 44, Bujumbura-Burundi. Tél: +257 79 991 315 / +257 79 221 958 *E-mail : </w:t>
      </w:r>
      <w:hyperlink r:id="rId8" w:history="1">
        <w:r w:rsidRPr="007B6465">
          <w:rPr>
            <w:rFonts w:ascii="Times New Roman" w:hAnsi="Times New Roman"/>
            <w:b/>
            <w:color w:val="0000FF"/>
            <w:sz w:val="24"/>
            <w:szCs w:val="24"/>
            <w:u w:val="single"/>
            <w:lang w:val="fr-FR" w:eastAsia="ar-SA"/>
          </w:rPr>
          <w:t>aidbburundi2009@yahoo.fr</w:t>
        </w:r>
      </w:hyperlink>
      <w:r w:rsidRPr="007B6465">
        <w:rPr>
          <w:rFonts w:ascii="Times New Roman" w:hAnsi="Times New Roman"/>
          <w:b/>
          <w:color w:val="0000FF"/>
          <w:sz w:val="24"/>
          <w:szCs w:val="24"/>
          <w:u w:val="single"/>
          <w:lang w:val="fr-FR" w:eastAsia="ar-SA"/>
        </w:rPr>
        <w:t xml:space="preserve">  </w:t>
      </w:r>
      <w:r w:rsidRPr="007B6465">
        <w:rPr>
          <w:rFonts w:ascii="Times New Roman" w:hAnsi="Times New Roman"/>
          <w:b/>
          <w:sz w:val="24"/>
          <w:szCs w:val="24"/>
          <w:lang w:val="fr-FR" w:eastAsia="ar-SA"/>
        </w:rPr>
        <w:t xml:space="preserve"> </w:t>
      </w:r>
      <w:hyperlink r:id="rId9" w:history="1">
        <w:r w:rsidRPr="007B6465">
          <w:rPr>
            <w:rStyle w:val="Lienhypertexte"/>
            <w:rFonts w:ascii="Times New Roman" w:hAnsi="Times New Roman"/>
            <w:b/>
            <w:sz w:val="24"/>
            <w:szCs w:val="24"/>
            <w:lang w:val="fr-FR" w:eastAsia="ar-SA"/>
          </w:rPr>
          <w:t>/  AIDBburundi@gmail.com</w:t>
        </w:r>
      </w:hyperlink>
      <w:r w:rsidRPr="007B6465">
        <w:rPr>
          <w:rFonts w:ascii="Times New Roman" w:hAnsi="Times New Roman"/>
          <w:b/>
          <w:sz w:val="24"/>
          <w:szCs w:val="24"/>
          <w:lang w:val="fr-FR" w:eastAsia="ar-SA"/>
        </w:rPr>
        <w:t xml:space="preserve">*,  Site web: </w:t>
      </w:r>
      <w:hyperlink r:id="rId10" w:history="1">
        <w:r w:rsidRPr="007B6465">
          <w:rPr>
            <w:rStyle w:val="Lienhypertexte"/>
            <w:rFonts w:ascii="Times New Roman" w:hAnsi="Times New Roman"/>
            <w:b/>
            <w:sz w:val="24"/>
            <w:szCs w:val="24"/>
            <w:lang w:val="fr-FR" w:eastAsia="ar-SA"/>
          </w:rPr>
          <w:t>www.aidb-burundi.puzl.com/</w:t>
        </w:r>
      </w:hyperlink>
      <w:r w:rsidRPr="007B6465">
        <w:rPr>
          <w:rFonts w:ascii="Times New Roman" w:hAnsi="Times New Roman"/>
          <w:b/>
          <w:sz w:val="24"/>
          <w:szCs w:val="24"/>
          <w:lang w:val="fr-FR" w:eastAsia="ar-SA"/>
        </w:rPr>
        <w:t xml:space="preserve"> </w:t>
      </w:r>
      <w:r w:rsidRPr="007B6465">
        <w:rPr>
          <w:rFonts w:ascii="Times New Roman" w:hAnsi="Times New Roman"/>
          <w:b/>
          <w:color w:val="0000FF"/>
          <w:sz w:val="24"/>
          <w:szCs w:val="24"/>
          <w:u w:val="single"/>
          <w:lang w:val="fr-FR" w:eastAsia="ar-SA"/>
        </w:rPr>
        <w:t>OM No 530/678 du 27 mai 2009</w:t>
      </w:r>
      <w:r w:rsidR="00822150" w:rsidRPr="007B6465">
        <w:rPr>
          <w:rFonts w:ascii="Times New Roman" w:hAnsi="Times New Roman"/>
          <w:b/>
          <w:noProof/>
          <w:sz w:val="24"/>
          <w:szCs w:val="24"/>
          <w:lang w:val="en-US"/>
        </w:rPr>
        <w:pict>
          <v:shapetype id="_x0000_t202" coordsize="21600,21600" o:spt="202" path="m,l,21600r21600,l21600,xe">
            <v:stroke joinstyle="miter"/>
            <v:path gradientshapeok="t" o:connecttype="rect"/>
          </v:shapetype>
          <v:shape id="Text Box 1" o:spid="_x0000_s1027" type="#_x0000_t202" style="position:absolute;left:0;text-align:left;margin-left:-46.65pt;margin-top:64.95pt;width:563.25pt;height:39.7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" stroked="f">
            <v:textbox style="mso-next-textbox:#Text Box 1">
              <w:txbxContent>
                <w:p w:rsidR="00742EAF" w:rsidRPr="0023008B" w:rsidRDefault="00742EAF" w:rsidP="00742EAF">
                  <w:pPr>
                    <w:jc w:val="center"/>
                  </w:pPr>
                </w:p>
              </w:txbxContent>
            </v:textbox>
          </v:shape>
        </w:pict>
      </w:r>
    </w:p>
    <w:sectPr w:rsidR="00722C6D" w:rsidRPr="007B6465" w:rsidSect="006C04CF">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4A1E" w:rsidRDefault="00254A1E">
      <w:pPr>
        <w:spacing w:after="0" w:line="240" w:lineRule="auto"/>
      </w:pPr>
      <w:r>
        <w:separator/>
      </w:r>
    </w:p>
  </w:endnote>
  <w:endnote w:type="continuationSeparator" w:id="1">
    <w:p w:rsidR="00254A1E" w:rsidRDefault="00254A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MS Mincho"/>
    <w:charset w:val="80"/>
    <w:family w:val="auto"/>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4CF" w:rsidRDefault="006C04CF">
    <w:pPr>
      <w:pStyle w:val="Pieddepage"/>
    </w:pPr>
  </w:p>
  <w:p w:rsidR="006C04CF" w:rsidRDefault="006C04CF">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4A1E" w:rsidRDefault="00254A1E">
      <w:pPr>
        <w:spacing w:after="0" w:line="240" w:lineRule="auto"/>
      </w:pPr>
      <w:r>
        <w:separator/>
      </w:r>
    </w:p>
  </w:footnote>
  <w:footnote w:type="continuationSeparator" w:id="1">
    <w:p w:rsidR="00254A1E" w:rsidRDefault="00254A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3D167C"/>
    <w:multiLevelType w:val="hybridMultilevel"/>
    <w:tmpl w:val="41D62EF6"/>
    <w:lvl w:ilvl="0" w:tplc="C7A6CF0A">
      <w:start w:val="1"/>
      <w:numFmt w:val="decimal"/>
      <w:lvlText w:val="%1."/>
      <w:lvlJc w:val="left"/>
      <w:pPr>
        <w:ind w:left="432" w:hanging="360"/>
      </w:pPr>
      <w:rPr>
        <w:rFonts w:hint="default"/>
      </w:rPr>
    </w:lvl>
    <w:lvl w:ilvl="1" w:tplc="040C0019" w:tentative="1">
      <w:start w:val="1"/>
      <w:numFmt w:val="lowerLetter"/>
      <w:lvlText w:val="%2."/>
      <w:lvlJc w:val="left"/>
      <w:pPr>
        <w:ind w:left="1152" w:hanging="360"/>
      </w:pPr>
    </w:lvl>
    <w:lvl w:ilvl="2" w:tplc="040C001B" w:tentative="1">
      <w:start w:val="1"/>
      <w:numFmt w:val="lowerRoman"/>
      <w:lvlText w:val="%3."/>
      <w:lvlJc w:val="right"/>
      <w:pPr>
        <w:ind w:left="1872" w:hanging="180"/>
      </w:pPr>
    </w:lvl>
    <w:lvl w:ilvl="3" w:tplc="040C000F" w:tentative="1">
      <w:start w:val="1"/>
      <w:numFmt w:val="decimal"/>
      <w:lvlText w:val="%4."/>
      <w:lvlJc w:val="left"/>
      <w:pPr>
        <w:ind w:left="2592" w:hanging="360"/>
      </w:pPr>
    </w:lvl>
    <w:lvl w:ilvl="4" w:tplc="040C0019" w:tentative="1">
      <w:start w:val="1"/>
      <w:numFmt w:val="lowerLetter"/>
      <w:lvlText w:val="%5."/>
      <w:lvlJc w:val="left"/>
      <w:pPr>
        <w:ind w:left="3312" w:hanging="360"/>
      </w:pPr>
    </w:lvl>
    <w:lvl w:ilvl="5" w:tplc="040C001B" w:tentative="1">
      <w:start w:val="1"/>
      <w:numFmt w:val="lowerRoman"/>
      <w:lvlText w:val="%6."/>
      <w:lvlJc w:val="right"/>
      <w:pPr>
        <w:ind w:left="4032" w:hanging="180"/>
      </w:pPr>
    </w:lvl>
    <w:lvl w:ilvl="6" w:tplc="040C000F" w:tentative="1">
      <w:start w:val="1"/>
      <w:numFmt w:val="decimal"/>
      <w:lvlText w:val="%7."/>
      <w:lvlJc w:val="left"/>
      <w:pPr>
        <w:ind w:left="4752" w:hanging="360"/>
      </w:pPr>
    </w:lvl>
    <w:lvl w:ilvl="7" w:tplc="040C0019" w:tentative="1">
      <w:start w:val="1"/>
      <w:numFmt w:val="lowerLetter"/>
      <w:lvlText w:val="%8."/>
      <w:lvlJc w:val="left"/>
      <w:pPr>
        <w:ind w:left="5472" w:hanging="360"/>
      </w:pPr>
    </w:lvl>
    <w:lvl w:ilvl="8" w:tplc="040C001B" w:tentative="1">
      <w:start w:val="1"/>
      <w:numFmt w:val="lowerRoman"/>
      <w:lvlText w:val="%9."/>
      <w:lvlJc w:val="right"/>
      <w:pPr>
        <w:ind w:left="6192" w:hanging="180"/>
      </w:pPr>
    </w:lvl>
  </w:abstractNum>
  <w:abstractNum w:abstractNumId="1">
    <w:nsid w:val="24587AB2"/>
    <w:multiLevelType w:val="hybridMultilevel"/>
    <w:tmpl w:val="2474CBFE"/>
    <w:lvl w:ilvl="0" w:tplc="2CB6B11C">
      <w:start w:val="7"/>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E281408"/>
    <w:multiLevelType w:val="hybridMultilevel"/>
    <w:tmpl w:val="8F6E03E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42EAF"/>
    <w:rsid w:val="000519CC"/>
    <w:rsid w:val="000D0352"/>
    <w:rsid w:val="000D7FCD"/>
    <w:rsid w:val="00127AC9"/>
    <w:rsid w:val="00132AA8"/>
    <w:rsid w:val="00175EE0"/>
    <w:rsid w:val="001B05BA"/>
    <w:rsid w:val="001D6414"/>
    <w:rsid w:val="002350BA"/>
    <w:rsid w:val="00241D14"/>
    <w:rsid w:val="00254A1E"/>
    <w:rsid w:val="00282EAB"/>
    <w:rsid w:val="00296E9B"/>
    <w:rsid w:val="002B70F7"/>
    <w:rsid w:val="002D6C4E"/>
    <w:rsid w:val="00301AC7"/>
    <w:rsid w:val="00331BC2"/>
    <w:rsid w:val="0033515A"/>
    <w:rsid w:val="00355C6C"/>
    <w:rsid w:val="003A5EC1"/>
    <w:rsid w:val="003B7029"/>
    <w:rsid w:val="00406E64"/>
    <w:rsid w:val="0045529C"/>
    <w:rsid w:val="0045539E"/>
    <w:rsid w:val="00587A3C"/>
    <w:rsid w:val="00590541"/>
    <w:rsid w:val="005A6BFD"/>
    <w:rsid w:val="005D6430"/>
    <w:rsid w:val="00644291"/>
    <w:rsid w:val="006621FA"/>
    <w:rsid w:val="00681705"/>
    <w:rsid w:val="006C04CF"/>
    <w:rsid w:val="006E11AD"/>
    <w:rsid w:val="00722C6D"/>
    <w:rsid w:val="00742EAF"/>
    <w:rsid w:val="007449B7"/>
    <w:rsid w:val="007A4534"/>
    <w:rsid w:val="007B6465"/>
    <w:rsid w:val="007D57C1"/>
    <w:rsid w:val="00822150"/>
    <w:rsid w:val="00843402"/>
    <w:rsid w:val="0086281B"/>
    <w:rsid w:val="008A7E08"/>
    <w:rsid w:val="008D1B20"/>
    <w:rsid w:val="009A5124"/>
    <w:rsid w:val="009A5F42"/>
    <w:rsid w:val="00A516BC"/>
    <w:rsid w:val="00A70255"/>
    <w:rsid w:val="00B02E4E"/>
    <w:rsid w:val="00BC60BE"/>
    <w:rsid w:val="00BD4E56"/>
    <w:rsid w:val="00BE7175"/>
    <w:rsid w:val="00C0293C"/>
    <w:rsid w:val="00C07C55"/>
    <w:rsid w:val="00C63D87"/>
    <w:rsid w:val="00CD4253"/>
    <w:rsid w:val="00D15181"/>
    <w:rsid w:val="00D714D3"/>
    <w:rsid w:val="00D728DD"/>
    <w:rsid w:val="00DE0837"/>
    <w:rsid w:val="00DE6499"/>
    <w:rsid w:val="00DF384C"/>
    <w:rsid w:val="00E635D1"/>
    <w:rsid w:val="00E73731"/>
    <w:rsid w:val="00EA2041"/>
    <w:rsid w:val="00EB6335"/>
    <w:rsid w:val="00EF0178"/>
    <w:rsid w:val="00F13537"/>
    <w:rsid w:val="00F26D25"/>
    <w:rsid w:val="00F5616E"/>
    <w:rsid w:val="00FB37AC"/>
    <w:rsid w:val="00FB3BA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Straight Arrow Connector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EAF"/>
    <w:rPr>
      <w:rFonts w:ascii="Calibri" w:eastAsia="Calibri" w:hAnsi="Calibri" w:cs="Times New Roman"/>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742EAF"/>
    <w:pPr>
      <w:tabs>
        <w:tab w:val="center" w:pos="4680"/>
        <w:tab w:val="right" w:pos="9360"/>
      </w:tabs>
      <w:spacing w:after="0" w:line="240" w:lineRule="auto"/>
    </w:pPr>
    <w:rPr>
      <w:sz w:val="20"/>
      <w:szCs w:val="20"/>
    </w:rPr>
  </w:style>
  <w:style w:type="character" w:customStyle="1" w:styleId="PieddepageCar">
    <w:name w:val="Pied de page Car"/>
    <w:basedOn w:val="Policepardfaut"/>
    <w:link w:val="Pieddepage"/>
    <w:uiPriority w:val="99"/>
    <w:rsid w:val="00742EAF"/>
    <w:rPr>
      <w:rFonts w:ascii="Calibri" w:eastAsia="Calibri" w:hAnsi="Calibri" w:cs="Times New Roman"/>
      <w:sz w:val="20"/>
      <w:szCs w:val="20"/>
    </w:rPr>
  </w:style>
  <w:style w:type="character" w:styleId="Lienhypertexte">
    <w:name w:val="Hyperlink"/>
    <w:rsid w:val="00742EAF"/>
    <w:rPr>
      <w:color w:val="000080"/>
      <w:u w:val="single"/>
    </w:rPr>
  </w:style>
  <w:style w:type="paragraph" w:styleId="Paragraphedeliste">
    <w:name w:val="List Paragraph"/>
    <w:basedOn w:val="Normal"/>
    <w:uiPriority w:val="34"/>
    <w:qFormat/>
    <w:rsid w:val="00742EAF"/>
    <w:pPr>
      <w:ind w:left="720"/>
      <w:contextualSpacing/>
    </w:pPr>
    <w:rPr>
      <w:rFonts w:asciiTheme="minorHAnsi" w:eastAsiaTheme="minorHAnsi" w:hAnsiTheme="minorHAnsi" w:cstheme="minorBidi"/>
      <w:lang w:val="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idbburundi2009@yahoo.f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www.aidb-burundi.puzl.com/" TargetMode="External"/><Relationship Id="rId4" Type="http://schemas.openxmlformats.org/officeDocument/2006/relationships/webSettings" Target="webSettings.xml"/><Relationship Id="rId9" Type="http://schemas.openxmlformats.org/officeDocument/2006/relationships/hyperlink" Target="mailto:/%20%20AIDBburundi@gmail.com" TargetMode="External"/><Relationship Id="rId14"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F20D54-F301-4108-B638-B3CA045F2509}"/>
</file>

<file path=customXml/itemProps2.xml><?xml version="1.0" encoding="utf-8"?>
<ds:datastoreItem xmlns:ds="http://schemas.openxmlformats.org/officeDocument/2006/customXml" ds:itemID="{E6EA319A-C6BD-401D-B207-F12BBC816856}"/>
</file>

<file path=customXml/itemProps3.xml><?xml version="1.0" encoding="utf-8"?>
<ds:datastoreItem xmlns:ds="http://schemas.openxmlformats.org/officeDocument/2006/customXml" ds:itemID="{AF18574E-17A9-490B-A880-D7D9C3D1F88E}"/>
</file>

<file path=docProps/app.xml><?xml version="1.0" encoding="utf-8"?>
<Properties xmlns="http://schemas.openxmlformats.org/officeDocument/2006/extended-properties" xmlns:vt="http://schemas.openxmlformats.org/officeDocument/2006/docPropsVTypes">
  <Template>Normal</Template>
  <TotalTime>1</TotalTime>
  <Pages>5</Pages>
  <Words>1620</Words>
  <Characters>8913</Characters>
  <Application>Microsoft Office Word</Application>
  <DocSecurity>0</DocSecurity>
  <Lines>74</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AMD</dc:creator>
  <cp:lastModifiedBy>AMD</cp:lastModifiedBy>
  <cp:revision>2</cp:revision>
  <dcterms:created xsi:type="dcterms:W3CDTF">2015-08-17T14:22:00Z</dcterms:created>
  <dcterms:modified xsi:type="dcterms:W3CDTF">2015-08-17T14:22:00Z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