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E18C2" w14:textId="77777777" w:rsidR="00FD502C" w:rsidRDefault="00FD502C" w:rsidP="00FD502C">
      <w:pPr>
        <w:pBdr>
          <w:top w:val="single" w:sz="4" w:space="1" w:color="auto"/>
          <w:left w:val="single" w:sz="4" w:space="4" w:color="auto"/>
          <w:bottom w:val="single" w:sz="4" w:space="1" w:color="auto"/>
          <w:right w:val="single" w:sz="4" w:space="4" w:color="auto"/>
        </w:pBdr>
        <w:shd w:val="clear" w:color="auto" w:fill="9D2449"/>
        <w:ind w:right="49"/>
        <w:contextualSpacing/>
        <w:jc w:val="center"/>
        <w:rPr>
          <w:rFonts w:ascii="Montserrat" w:hAnsi="Montserrat" w:cstheme="minorHAnsi"/>
          <w:b/>
          <w:bCs/>
          <w:caps/>
          <w:color w:val="FFFFFF" w:themeColor="background1"/>
          <w:sz w:val="22"/>
          <w:szCs w:val="22"/>
          <w:lang w:eastAsia="es-MX"/>
        </w:rPr>
      </w:pPr>
      <w:r w:rsidRPr="00A603AF">
        <w:rPr>
          <w:rFonts w:ascii="Montserrat" w:hAnsi="Montserrat" w:cstheme="minorHAnsi"/>
          <w:b/>
          <w:bCs/>
          <w:caps/>
          <w:color w:val="FFFFFF" w:themeColor="background1"/>
          <w:sz w:val="22"/>
          <w:szCs w:val="22"/>
          <w:lang w:eastAsia="es-MX"/>
        </w:rPr>
        <w:t xml:space="preserve">Foro de diálogo con </w:t>
      </w:r>
      <w:r>
        <w:rPr>
          <w:rFonts w:ascii="Montserrat" w:hAnsi="Montserrat" w:cstheme="minorHAnsi"/>
          <w:b/>
          <w:bCs/>
          <w:caps/>
          <w:color w:val="FFFFFF" w:themeColor="background1"/>
          <w:sz w:val="22"/>
          <w:szCs w:val="22"/>
          <w:lang w:eastAsia="es-MX"/>
        </w:rPr>
        <w:t xml:space="preserve">organizaciones de la sociedad civil sobre las recomendaciones del </w:t>
      </w:r>
      <w:r w:rsidRPr="00A603AF">
        <w:rPr>
          <w:rFonts w:ascii="Montserrat" w:hAnsi="Montserrat" w:cstheme="minorHAnsi"/>
          <w:b/>
          <w:bCs/>
          <w:caps/>
          <w:color w:val="FFFFFF" w:themeColor="background1"/>
          <w:sz w:val="22"/>
          <w:szCs w:val="22"/>
          <w:lang w:eastAsia="es-MX"/>
        </w:rPr>
        <w:t>Comité para la Eliminación de la Discriminación Racial y su atención de cara a la sustentación del XVIII-XXI informe periódico de México sobre la instrumentación de la ICERD.</w:t>
      </w:r>
    </w:p>
    <w:p w14:paraId="14A8BB8C" w14:textId="77777777" w:rsidR="00FD502C" w:rsidRPr="00C36646" w:rsidRDefault="00FD502C" w:rsidP="00FD502C">
      <w:pPr>
        <w:pBdr>
          <w:top w:val="single" w:sz="4" w:space="1" w:color="auto"/>
          <w:left w:val="single" w:sz="4" w:space="4" w:color="auto"/>
          <w:bottom w:val="single" w:sz="4" w:space="1" w:color="auto"/>
          <w:right w:val="single" w:sz="4" w:space="4" w:color="auto"/>
        </w:pBdr>
        <w:shd w:val="clear" w:color="auto" w:fill="9D2449"/>
        <w:ind w:right="49"/>
        <w:contextualSpacing/>
        <w:jc w:val="center"/>
        <w:rPr>
          <w:rFonts w:ascii="Montserrat" w:hAnsi="Montserrat" w:cstheme="minorHAnsi"/>
          <w:b/>
          <w:bCs/>
          <w:caps/>
          <w:color w:val="FFFFFF" w:themeColor="background1"/>
          <w:sz w:val="22"/>
          <w:szCs w:val="22"/>
          <w:lang w:eastAsia="es-MX"/>
        </w:rPr>
      </w:pPr>
    </w:p>
    <w:p w14:paraId="420A94FD" w14:textId="77777777" w:rsidR="00FD502C" w:rsidRDefault="00FD502C" w:rsidP="00FD502C">
      <w:pPr>
        <w:contextualSpacing/>
        <w:jc w:val="both"/>
        <w:rPr>
          <w:rFonts w:ascii="Montserrat" w:hAnsi="Montserrat" w:cstheme="minorHAnsi"/>
          <w:b/>
          <w:caps/>
          <w:color w:val="9D2449"/>
          <w:sz w:val="22"/>
          <w:szCs w:val="22"/>
        </w:rPr>
      </w:pPr>
    </w:p>
    <w:p w14:paraId="2B02940A" w14:textId="77777777" w:rsidR="00FD502C" w:rsidRDefault="00FD502C" w:rsidP="00FD502C">
      <w:pPr>
        <w:contextualSpacing/>
        <w:jc w:val="both"/>
        <w:rPr>
          <w:rFonts w:ascii="Montserrat" w:hAnsi="Montserrat" w:cstheme="minorHAnsi"/>
          <w:b/>
          <w:caps/>
          <w:color w:val="9D2449"/>
          <w:sz w:val="22"/>
          <w:szCs w:val="22"/>
        </w:rPr>
      </w:pPr>
    </w:p>
    <w:tbl>
      <w:tblPr>
        <w:tblStyle w:val="Tablaconcuadrcula"/>
        <w:tblW w:w="0" w:type="auto"/>
        <w:tblLook w:val="04A0" w:firstRow="1" w:lastRow="0" w:firstColumn="1" w:lastColumn="0" w:noHBand="0" w:noVBand="1"/>
      </w:tblPr>
      <w:tblGrid>
        <w:gridCol w:w="9911"/>
      </w:tblGrid>
      <w:tr w:rsidR="00F5649F" w14:paraId="37F7F459" w14:textId="77777777" w:rsidTr="00F5649F">
        <w:tc>
          <w:tcPr>
            <w:tcW w:w="9911" w:type="dxa"/>
          </w:tcPr>
          <w:p w14:paraId="67F187E9" w14:textId="77777777" w:rsidR="00F5649F" w:rsidRPr="00E31693" w:rsidRDefault="00F5649F" w:rsidP="000878FF">
            <w:pPr>
              <w:jc w:val="center"/>
              <w:rPr>
                <w:rFonts w:ascii="Montserrat" w:hAnsi="Montserrat" w:cstheme="minorHAnsi"/>
                <w:b/>
                <w:caps/>
                <w:color w:val="9D2449"/>
              </w:rPr>
            </w:pPr>
            <w:r>
              <w:rPr>
                <w:rFonts w:ascii="Montserrat" w:hAnsi="Montserrat" w:cstheme="minorHAnsi"/>
                <w:b/>
                <w:caps/>
                <w:color w:val="9D2449"/>
              </w:rPr>
              <w:t>RELATORIA DEL FORO</w:t>
            </w:r>
          </w:p>
        </w:tc>
      </w:tr>
      <w:tr w:rsidR="00F5649F" w14:paraId="646C8370" w14:textId="77777777" w:rsidTr="00F5649F">
        <w:tc>
          <w:tcPr>
            <w:tcW w:w="9911" w:type="dxa"/>
            <w:shd w:val="clear" w:color="auto" w:fill="D9D9D9" w:themeFill="background1" w:themeFillShade="D9"/>
          </w:tcPr>
          <w:p w14:paraId="3E65DA17" w14:textId="5CF7545A" w:rsidR="00F5649F" w:rsidRPr="00EE66D1" w:rsidRDefault="00F718A1" w:rsidP="000878FF">
            <w:pPr>
              <w:jc w:val="both"/>
              <w:rPr>
                <w:rFonts w:ascii="Montserrat" w:hAnsi="Montserrat" w:cstheme="minorHAnsi"/>
                <w:b/>
                <w:caps/>
                <w:color w:val="9D2449"/>
              </w:rPr>
            </w:pPr>
            <w:r>
              <w:rPr>
                <w:rFonts w:ascii="Montserrat" w:hAnsi="Montserrat"/>
                <w:b/>
              </w:rPr>
              <w:t xml:space="preserve">Mesa </w:t>
            </w:r>
            <w:r w:rsidR="00F5649F" w:rsidRPr="00EE66D1">
              <w:rPr>
                <w:rFonts w:ascii="Montserrat" w:hAnsi="Montserrat"/>
                <w:b/>
              </w:rPr>
              <w:t>1: Combate a la discriminación: fortalecimiento institucional, políticas públicas, medidas legislativas.</w:t>
            </w:r>
          </w:p>
        </w:tc>
      </w:tr>
      <w:tr w:rsidR="00F5649F" w:rsidRPr="00EB73BA" w14:paraId="60EB6A05" w14:textId="77777777" w:rsidTr="00F5649F">
        <w:tc>
          <w:tcPr>
            <w:tcW w:w="9911" w:type="dxa"/>
          </w:tcPr>
          <w:p w14:paraId="31FB4CC9" w14:textId="77777777" w:rsidR="00F5649F" w:rsidRPr="00EB73BA" w:rsidRDefault="00F5649F" w:rsidP="000878FF">
            <w:pPr>
              <w:pStyle w:val="Prrafodelista"/>
              <w:tabs>
                <w:tab w:val="left" w:pos="6804"/>
              </w:tabs>
              <w:ind w:left="313"/>
              <w:contextualSpacing/>
              <w:jc w:val="both"/>
              <w:rPr>
                <w:rFonts w:ascii="Montserrat" w:hAnsi="Montserrat"/>
                <w:b/>
                <w:u w:val="single"/>
              </w:rPr>
            </w:pPr>
          </w:p>
          <w:p w14:paraId="10BD807B" w14:textId="77777777" w:rsidR="00F5649F" w:rsidRPr="00EB73BA" w:rsidRDefault="00F5649F" w:rsidP="000878FF">
            <w:pPr>
              <w:contextualSpacing/>
              <w:jc w:val="both"/>
              <w:rPr>
                <w:rFonts w:ascii="Montserrat" w:hAnsi="Montserrat"/>
              </w:rPr>
            </w:pPr>
            <w:r w:rsidRPr="00EB73BA">
              <w:rPr>
                <w:rFonts w:ascii="Montserrat" w:hAnsi="Montserrat"/>
              </w:rPr>
              <w:t>Modera la Mtra. Mirella Del Pino Pacheco, Directora de Estudios de Políticas Públicas  del Consejo Nacional para Prevenir la Discriminación.</w:t>
            </w:r>
          </w:p>
          <w:p w14:paraId="50F6B0C5" w14:textId="77777777" w:rsidR="00F5649F" w:rsidRPr="00EB73BA" w:rsidRDefault="00F5649F" w:rsidP="000878FF">
            <w:pPr>
              <w:pStyle w:val="Prrafodelista"/>
              <w:tabs>
                <w:tab w:val="left" w:pos="6804"/>
              </w:tabs>
              <w:ind w:left="313"/>
              <w:contextualSpacing/>
              <w:jc w:val="both"/>
              <w:rPr>
                <w:rFonts w:ascii="Montserrat" w:hAnsi="Montserrat"/>
                <w:b/>
                <w:u w:val="single"/>
              </w:rPr>
            </w:pPr>
          </w:p>
          <w:p w14:paraId="22E8575A"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u w:val="single"/>
              </w:rPr>
            </w:pPr>
            <w:r w:rsidRPr="00EB73BA">
              <w:rPr>
                <w:rFonts w:ascii="Montserrat" w:hAnsi="Montserrat"/>
                <w:b/>
              </w:rPr>
              <w:t>Avances presentados por las instancias gubernamentales:</w:t>
            </w:r>
          </w:p>
          <w:p w14:paraId="466BCCBF"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El Comité sobre todas las formas de Eliminación de la Discriminación Racial ha reconocido diversos avances en materia institucional y en las políticas públicas. </w:t>
            </w:r>
          </w:p>
          <w:p w14:paraId="309A85F1"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Reformas a la Ley Federal para Prevenir y Eliminar la Discriminación (LFPED) en 2018 para el combate al discurso de odio.</w:t>
            </w:r>
          </w:p>
          <w:p w14:paraId="33113E20"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Creación del Instituto Nacional de Pueblos indígenas (INPI)</w:t>
            </w:r>
          </w:p>
          <w:p w14:paraId="378927B8"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Publicación del Programa Nacional para la Igualdad y no Discriminación en diciembre de 2021 que consolida la agenda antidiscriminatoria y cuyo objetivo es incidir en diversos ámbitos de los derechos humanos, educación, trabajo, seguridad social y justicia.   </w:t>
            </w:r>
          </w:p>
          <w:p w14:paraId="23C58C5F"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Realizacion del encuentro nacional sobre discriminación en coordinacion con el Instituo Nacional de Estadística y Geografía, Consejo Nacional para prevenir la Discriminación y la Universidad Nacional Autónoma de México. </w:t>
            </w:r>
          </w:p>
          <w:p w14:paraId="6CA6D9C6"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programa que tiene agenda discrimiantoria para combatir desde una perspectiva interseccional la discriminación estructural.</w:t>
            </w:r>
          </w:p>
          <w:p w14:paraId="57FD62C9" w14:textId="77777777" w:rsidR="00F5649F" w:rsidRPr="00EB73BA" w:rsidRDefault="00F5649F" w:rsidP="000878FF">
            <w:pPr>
              <w:tabs>
                <w:tab w:val="left" w:pos="6804"/>
              </w:tabs>
              <w:contextualSpacing/>
              <w:jc w:val="both"/>
              <w:rPr>
                <w:rFonts w:ascii="Montserrat" w:hAnsi="Montserrat"/>
                <w:u w:val="single"/>
              </w:rPr>
            </w:pPr>
          </w:p>
          <w:p w14:paraId="2EC39B8D"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u w:val="single"/>
              </w:rPr>
            </w:pPr>
            <w:r w:rsidRPr="00EB73BA">
              <w:rPr>
                <w:rFonts w:ascii="Montserrat" w:hAnsi="Montserrat"/>
                <w:b/>
              </w:rPr>
              <w:t>Retos presentados por las instancias gubernamentales:</w:t>
            </w:r>
          </w:p>
          <w:p w14:paraId="21334498"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Eliminar las manifestaciones de los discursos de odio a nivel social. </w:t>
            </w:r>
          </w:p>
          <w:p w14:paraId="46DB42ED"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Carácter estructural de la discriminación y el racismo que deriva en la falta de acceso a los derechos por parte de los grupos discriminados.  </w:t>
            </w:r>
          </w:p>
          <w:p w14:paraId="64A3516A"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Medidas de prevención y sanción a la racialización de las personas migrantes. </w:t>
            </w:r>
          </w:p>
          <w:p w14:paraId="68774F1C"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t xml:space="preserve">Fortalecimiento institucional para el combate a la xenofobia y a las prácticas racistas.  </w:t>
            </w:r>
          </w:p>
          <w:p w14:paraId="4422CBD3" w14:textId="77777777" w:rsidR="00F5649F" w:rsidRPr="00EB73BA" w:rsidRDefault="00F5649F" w:rsidP="00F5649F">
            <w:pPr>
              <w:pStyle w:val="Prrafodelista"/>
              <w:numPr>
                <w:ilvl w:val="0"/>
                <w:numId w:val="2"/>
              </w:numPr>
              <w:tabs>
                <w:tab w:val="left" w:pos="6804"/>
              </w:tabs>
              <w:contextualSpacing/>
              <w:jc w:val="both"/>
              <w:rPr>
                <w:rFonts w:ascii="Montserrat" w:hAnsi="Montserrat"/>
              </w:rPr>
            </w:pPr>
            <w:r w:rsidRPr="00EB73BA">
              <w:rPr>
                <w:rFonts w:ascii="Montserrat" w:hAnsi="Montserrat"/>
              </w:rPr>
              <w:lastRenderedPageBreak/>
              <w:t>Avanzar en atender la discriminación existente que tiene un  carácter estructural y en el acceso a los derechos humanos de grupos históricamente discriminados.</w:t>
            </w:r>
          </w:p>
          <w:p w14:paraId="05F231A7" w14:textId="77777777" w:rsidR="00F5649F" w:rsidRPr="00EB73BA" w:rsidRDefault="00F5649F" w:rsidP="000878FF">
            <w:pPr>
              <w:pStyle w:val="Prrafodelista"/>
              <w:tabs>
                <w:tab w:val="left" w:pos="6804"/>
              </w:tabs>
              <w:ind w:left="1033"/>
              <w:contextualSpacing/>
              <w:jc w:val="both"/>
              <w:rPr>
                <w:rFonts w:ascii="Montserrat" w:hAnsi="Montserrat"/>
              </w:rPr>
            </w:pPr>
          </w:p>
          <w:p w14:paraId="37677889"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rPr>
            </w:pPr>
            <w:r w:rsidRPr="00EB73BA">
              <w:rPr>
                <w:rFonts w:ascii="Montserrat" w:hAnsi="Montserrat"/>
                <w:b/>
              </w:rPr>
              <w:t>Estrategias a implementar presentadas por las instancias gubernamentales para atender los retos:</w:t>
            </w:r>
          </w:p>
          <w:p w14:paraId="1787E156" w14:textId="77777777" w:rsidR="00F5649F" w:rsidRPr="00EB73BA" w:rsidRDefault="00F5649F" w:rsidP="00F5649F">
            <w:pPr>
              <w:pStyle w:val="Prrafodelista"/>
              <w:numPr>
                <w:ilvl w:val="0"/>
                <w:numId w:val="8"/>
              </w:numPr>
              <w:tabs>
                <w:tab w:val="left" w:pos="6804"/>
              </w:tabs>
              <w:contextualSpacing/>
              <w:jc w:val="both"/>
              <w:rPr>
                <w:rFonts w:ascii="Montserrat" w:hAnsi="Montserrat"/>
              </w:rPr>
            </w:pPr>
            <w:r w:rsidRPr="00EB73BA">
              <w:rPr>
                <w:rFonts w:ascii="Montserrat" w:hAnsi="Montserrat"/>
              </w:rPr>
              <w:t>Politicas de inclusión social que reduzcan los altos niveles de desigualdad.</w:t>
            </w:r>
          </w:p>
          <w:p w14:paraId="52DC513F" w14:textId="77777777" w:rsidR="00F5649F" w:rsidRPr="00EB73BA" w:rsidRDefault="00F5649F" w:rsidP="00F5649F">
            <w:pPr>
              <w:pStyle w:val="Prrafodelista"/>
              <w:numPr>
                <w:ilvl w:val="0"/>
                <w:numId w:val="8"/>
              </w:numPr>
              <w:tabs>
                <w:tab w:val="left" w:pos="6804"/>
              </w:tabs>
              <w:contextualSpacing/>
              <w:jc w:val="both"/>
              <w:rPr>
                <w:rFonts w:ascii="Montserrat" w:hAnsi="Montserrat"/>
              </w:rPr>
            </w:pPr>
            <w:r w:rsidRPr="00EB73BA">
              <w:rPr>
                <w:rFonts w:ascii="Montserrat" w:hAnsi="Montserrat"/>
              </w:rPr>
              <w:t xml:space="preserve">Medidas contra la incitación al odio, el desprecio o la discriminación contra los miembros de un grupo por motivos de su raza, color, linaje, u origen nacional o étnico. </w:t>
            </w:r>
          </w:p>
          <w:p w14:paraId="6925AFC8" w14:textId="77777777" w:rsidR="00F5649F" w:rsidRPr="00EB73BA" w:rsidRDefault="00F5649F" w:rsidP="00F5649F">
            <w:pPr>
              <w:pStyle w:val="Prrafodelista"/>
              <w:numPr>
                <w:ilvl w:val="0"/>
                <w:numId w:val="8"/>
              </w:numPr>
              <w:tabs>
                <w:tab w:val="left" w:pos="6804"/>
              </w:tabs>
              <w:jc w:val="both"/>
            </w:pPr>
            <w:r w:rsidRPr="00EB73BA">
              <w:rPr>
                <w:rFonts w:ascii="Montserrat" w:hAnsi="Montserrat"/>
              </w:rPr>
              <w:t>Fortalecimiento de las atribuciones y las capacidades institucionales para combatir el racismo, la xenofobia y otras formas conexas de intolerancia.</w:t>
            </w:r>
          </w:p>
          <w:p w14:paraId="65D579F3" w14:textId="77777777" w:rsidR="00F5649F" w:rsidRPr="00EB73BA" w:rsidRDefault="00F5649F" w:rsidP="000878FF">
            <w:pPr>
              <w:tabs>
                <w:tab w:val="left" w:pos="6804"/>
              </w:tabs>
              <w:contextualSpacing/>
              <w:jc w:val="both"/>
              <w:rPr>
                <w:rFonts w:ascii="Montserrat" w:hAnsi="Montserrat"/>
              </w:rPr>
            </w:pPr>
          </w:p>
          <w:p w14:paraId="49B44781"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rPr>
            </w:pPr>
            <w:r w:rsidRPr="00EB73BA">
              <w:rPr>
                <w:rFonts w:ascii="Montserrat" w:hAnsi="Montserrat"/>
                <w:b/>
              </w:rPr>
              <w:t>Avances reconocidos por las OSCs:</w:t>
            </w:r>
          </w:p>
          <w:p w14:paraId="2427ECBE" w14:textId="77777777" w:rsidR="00F5649F" w:rsidRPr="00EB73BA" w:rsidRDefault="00F5649F" w:rsidP="00F5649F">
            <w:pPr>
              <w:pStyle w:val="Prrafodelista"/>
              <w:numPr>
                <w:ilvl w:val="0"/>
                <w:numId w:val="9"/>
              </w:numPr>
              <w:tabs>
                <w:tab w:val="left" w:pos="6804"/>
              </w:tabs>
              <w:rPr>
                <w:rFonts w:ascii="Montserrat" w:hAnsi="Montserrat"/>
              </w:rPr>
            </w:pPr>
            <w:r w:rsidRPr="00EB73BA">
              <w:rPr>
                <w:rFonts w:ascii="Montserrat" w:hAnsi="Montserrat"/>
              </w:rPr>
              <w:t>La inciativa de ley para reconocer la discriminación racial en el Código Penal, si bien se considera importante tener medidas antipunitivistas, el reconocimiento de la discriminación racial en el Código Penal es un avance importante.</w:t>
            </w:r>
          </w:p>
          <w:p w14:paraId="2AB1F670" w14:textId="77777777" w:rsidR="00F5649F" w:rsidRPr="00EB73BA" w:rsidRDefault="00F5649F" w:rsidP="00F5649F">
            <w:pPr>
              <w:pStyle w:val="Prrafodelista"/>
              <w:numPr>
                <w:ilvl w:val="0"/>
                <w:numId w:val="9"/>
              </w:numPr>
              <w:tabs>
                <w:tab w:val="left" w:pos="6804"/>
              </w:tabs>
              <w:rPr>
                <w:rFonts w:ascii="Montserrat" w:hAnsi="Montserrat"/>
              </w:rPr>
            </w:pPr>
            <w:r w:rsidRPr="00EB73BA">
              <w:rPr>
                <w:rFonts w:ascii="Montserrat" w:hAnsi="Montserrat"/>
              </w:rPr>
              <w:t>El acercamiento con la OSC´s para de manera conjunta dialogar sobre temas de interés comón como es la discriminación racial existente.</w:t>
            </w:r>
          </w:p>
          <w:p w14:paraId="0847F01F" w14:textId="77777777" w:rsidR="00F5649F" w:rsidRPr="00EB73BA" w:rsidRDefault="00F5649F" w:rsidP="000878FF">
            <w:pPr>
              <w:pStyle w:val="Prrafodelista"/>
              <w:tabs>
                <w:tab w:val="left" w:pos="6804"/>
              </w:tabs>
              <w:ind w:left="313"/>
              <w:contextualSpacing/>
              <w:jc w:val="both"/>
              <w:rPr>
                <w:rFonts w:ascii="Montserrat" w:hAnsi="Montserrat"/>
              </w:rPr>
            </w:pPr>
          </w:p>
          <w:p w14:paraId="4AD38909"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rPr>
            </w:pPr>
            <w:r w:rsidRPr="00EB73BA">
              <w:rPr>
                <w:rFonts w:ascii="Montserrat" w:hAnsi="Montserrat"/>
                <w:b/>
              </w:rPr>
              <w:t>Retos identificados por las OSCs:</w:t>
            </w:r>
          </w:p>
          <w:p w14:paraId="303D0BD1"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Falta de visibilidad y datos desagregados de todas las violencias que afectan a las mujeres afromexicanas.</w:t>
            </w:r>
          </w:p>
          <w:p w14:paraId="30FB19D5"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El racismo es un sistema inquistado en la sociedad mexicana. Uno de los principales retos es el acceso a la justicia. No existe la justicia en lengua materna por lo que es un obstáculo importante.</w:t>
            </w:r>
          </w:p>
          <w:p w14:paraId="2C1AD01B"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 xml:space="preserve">Racismo contra personas mestizas. No se menciona la discriminación hacia estas personas que sufren de narrativas y discursos de odio. </w:t>
            </w:r>
          </w:p>
          <w:p w14:paraId="1BAE597A"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 xml:space="preserve">Vacío en el reconocimiento legal de la discriminación y prácticas discriminatorias (tono de piel, textura de cabello, vestimenta). Se debería pensar además de la etnia y raza otros factores para combatir la discriminación institucional. </w:t>
            </w:r>
            <w:r w:rsidRPr="00EB73BA">
              <w:rPr>
                <w:rFonts w:ascii="Montserrat" w:hAnsi="Montserrat"/>
                <w:lang w:val="es-ES_tradnl"/>
              </w:rPr>
              <w:t xml:space="preserve">Además de derogar leyes que recrean las jerarquías raciales, se debe mirar el vacío en el reconocimiento legal sobre las prácticas racistas. En el artículo 1 constitucional hay un vacío pues no señala el fenotipo, el tono de piel, la textura de cabello, la vestimenta, la identidad racial e identidad </w:t>
            </w:r>
            <w:proofErr w:type="spellStart"/>
            <w:r w:rsidRPr="00EB73BA">
              <w:rPr>
                <w:rFonts w:ascii="Montserrat" w:hAnsi="Montserrat"/>
                <w:lang w:val="es-ES_tradnl"/>
              </w:rPr>
              <w:t>etno</w:t>
            </w:r>
            <w:proofErr w:type="spellEnd"/>
            <w:r w:rsidRPr="00EB73BA">
              <w:rPr>
                <w:rFonts w:ascii="Montserrat" w:hAnsi="Montserrat"/>
                <w:lang w:val="es-ES_tradnl"/>
              </w:rPr>
              <w:t>-racial como motivos de discriminación. El racismo y el perfilamiento racial está reconocido legalmente en las normas, en los órdenes civiles y administrativos.</w:t>
            </w:r>
          </w:p>
          <w:p w14:paraId="0AAB639B"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 xml:space="preserve">No se ha asentado la diferencia entre discriminación y discriminación racial. </w:t>
            </w:r>
          </w:p>
          <w:p w14:paraId="6C18F351"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lastRenderedPageBreak/>
              <w:t>El reconocimiento constitucional otorgado en 2019 no reconoce al pueblo africano como un todo y no otorga derechos específicos. Esto hace que no se tenga un enfoque específico para atender las necesidades del pueblo afromexicano.</w:t>
            </w:r>
          </w:p>
          <w:p w14:paraId="143B6B9B"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En Chiapas no existe un reconocimiento constitucional/institucional al pueblo afromexicano.</w:t>
            </w:r>
          </w:p>
          <w:p w14:paraId="469BD27B" w14:textId="77777777" w:rsidR="00F5649F" w:rsidRPr="00EB73BA" w:rsidRDefault="00F5649F" w:rsidP="00F5649F">
            <w:pPr>
              <w:pStyle w:val="Prrafodelista"/>
              <w:numPr>
                <w:ilvl w:val="0"/>
                <w:numId w:val="10"/>
              </w:numPr>
              <w:tabs>
                <w:tab w:val="left" w:pos="6804"/>
              </w:tabs>
              <w:contextualSpacing/>
              <w:jc w:val="both"/>
              <w:rPr>
                <w:rFonts w:ascii="Montserrat" w:hAnsi="Montserrat"/>
              </w:rPr>
            </w:pPr>
            <w:r w:rsidRPr="00EB73BA">
              <w:rPr>
                <w:rFonts w:ascii="Montserrat" w:hAnsi="Montserrat"/>
              </w:rPr>
              <w:t>La labor que realizan las personas defensoras de derechos humanos y periodistas necesita visibilidad.</w:t>
            </w:r>
          </w:p>
          <w:p w14:paraId="62E682DC"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Las y los legisladores no conocen el tema de discriminación racial, personas afromexicanas. Por lo tanto, es importante que el poder legislativo participe en espacios de diálogo.</w:t>
            </w:r>
          </w:p>
          <w:p w14:paraId="40372B62"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Falta de voluntad política por parte de las instituciones para instrumentar políticas públicas para combatir el racismo. En el caso específico de las poblaciones afrodescendientes no existen </w:t>
            </w:r>
            <w:bookmarkStart w:id="0" w:name="_Hlk93483419"/>
            <w:r w:rsidRPr="00EB73BA">
              <w:rPr>
                <w:rFonts w:ascii="Montserrat" w:hAnsi="Montserrat"/>
              </w:rPr>
              <w:t xml:space="preserve">datos específicos sobre la violencia contra ese grupo de población, particularmente sobre las violencias que afecta más a las mujeres afromexicanas como los feminicidios.  </w:t>
            </w:r>
            <w:bookmarkEnd w:id="0"/>
          </w:p>
          <w:p w14:paraId="1F8812F0"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Existe una </w:t>
            </w:r>
            <w:bookmarkStart w:id="1" w:name="_Hlk93483464"/>
            <w:r w:rsidRPr="00EB73BA">
              <w:rPr>
                <w:rFonts w:ascii="Montserrat" w:hAnsi="Montserrat"/>
              </w:rPr>
              <w:t>confusión epistémica sobre la concepción del racismo, como sistema de dominación que impacta a nivel social en general, no solo para las poblaciones racializadas</w:t>
            </w:r>
            <w:bookmarkEnd w:id="1"/>
            <w:r w:rsidRPr="00EB73BA">
              <w:rPr>
                <w:rFonts w:ascii="Montserrat" w:hAnsi="Montserrat"/>
              </w:rPr>
              <w:t xml:space="preserve">. El racismo no es un acto de discriminación si no es un sistema enquistado en el estado y la sociedad contra las poblaciones racializadas. </w:t>
            </w:r>
          </w:p>
          <w:p w14:paraId="424B4DD7"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Existen </w:t>
            </w:r>
            <w:bookmarkStart w:id="2" w:name="_Hlk93483513"/>
            <w:r w:rsidRPr="00EB73BA">
              <w:rPr>
                <w:rFonts w:ascii="Montserrat" w:hAnsi="Montserrat"/>
              </w:rPr>
              <w:t>narrativas dominantes sobre mestizaje, por ejemplo, como el tono de piel, el origen étnico y nacional</w:t>
            </w:r>
            <w:bookmarkEnd w:id="2"/>
            <w:r w:rsidRPr="00EB73BA">
              <w:rPr>
                <w:rFonts w:ascii="Montserrat" w:hAnsi="Montserrat"/>
              </w:rPr>
              <w:t>, pero se invisibiliza al mestizaje que en muchas ocasiones derivan en discursos de odio.</w:t>
            </w:r>
          </w:p>
          <w:p w14:paraId="5DF603FA"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No existe acceso a la justicia </w:t>
            </w:r>
            <w:bookmarkStart w:id="3" w:name="_Hlk93483584"/>
            <w:r w:rsidRPr="00EB73BA">
              <w:rPr>
                <w:rFonts w:ascii="Montserrat" w:hAnsi="Montserrat"/>
              </w:rPr>
              <w:t>para las poblaciones racializadas, especialmente por el impacto de los megaproyectos no sólo el tren Maya sino otros como la termoeléctrica en Morelos</w:t>
            </w:r>
            <w:bookmarkEnd w:id="3"/>
            <w:r w:rsidRPr="00EB73BA">
              <w:rPr>
                <w:rFonts w:ascii="Montserrat" w:hAnsi="Montserrat"/>
              </w:rPr>
              <w:t>.</w:t>
            </w:r>
          </w:p>
          <w:p w14:paraId="4203639D"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lang w:val="es-ES_tradnl"/>
              </w:rPr>
              <w:t>Algunas instituciones no han asentado la diferencia entre discriminación y discriminación racial. El reconocimiento de 2019 de los pueblos afrodescendientes no se ha visto implementado y se siguen considerando como comunidades y no como pueblos en su totalidad.  La política pública del INPI no los reconoce como pueblos y hay una falta de implementación del marco normativo internacional y nacional.</w:t>
            </w:r>
          </w:p>
          <w:p w14:paraId="1711570E"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lang w:val="es-ES_tradnl"/>
              </w:rPr>
              <w:t xml:space="preserve">Sobre la iniciativa de Morena para incorporar la discriminación racial en el código penal, se señala que la solución no debe ser una política punitiva, y ésta debe ir acompañada de otras iniciativas para el acceso a la justicia. </w:t>
            </w:r>
          </w:p>
          <w:p w14:paraId="0F455F79"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Sobre el tema de la iniciativa de prevención y protección a periodistas y defensores de derechos humanos será necesario observar cómo también les interpela la violencia racista. </w:t>
            </w:r>
          </w:p>
          <w:p w14:paraId="736C5EF3"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lastRenderedPageBreak/>
              <w:t xml:space="preserve">La Ley Federal para Prevenir y Eliminar la Discriminaciín es muy general y no alcanza a abordar el amplio espectro de la discriminación racial, es necesario incluir el componente de raza y de perfilamiento racial por su impacto altamente corrosivo. De esta manera, se propone </w:t>
            </w:r>
            <w:bookmarkStart w:id="4" w:name="_Hlk93484215"/>
            <w:r w:rsidRPr="00EB73BA">
              <w:rPr>
                <w:rFonts w:ascii="Montserrat" w:hAnsi="Montserrat"/>
              </w:rPr>
              <w:t>generar una ley general vinculante que permita también a las entidades federativas tener un marco normativo en la materia, incluso se puede proponer una ley contra el racismo como ya existe en otros países</w:t>
            </w:r>
            <w:bookmarkEnd w:id="4"/>
            <w:r w:rsidRPr="00EB73BA">
              <w:rPr>
                <w:rFonts w:ascii="Montserrat" w:hAnsi="Montserrat"/>
              </w:rPr>
              <w:t xml:space="preserve">. Asimismo, se debe </w:t>
            </w:r>
            <w:bookmarkStart w:id="5" w:name="_Hlk93484356"/>
            <w:r w:rsidRPr="00EB73BA">
              <w:rPr>
                <w:rFonts w:ascii="Montserrat" w:hAnsi="Montserrat"/>
              </w:rPr>
              <w:t xml:space="preserve">incorporar la prohibición del perfilamiento racial en las leyes de migración.  </w:t>
            </w:r>
            <w:bookmarkEnd w:id="5"/>
          </w:p>
          <w:p w14:paraId="1F8380BF"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Hay una invisibilidad del pueblo afrodescendiente, falta de acceso a la educación, salud y justicia, con perspectiva de género y desde la dignidad del mismo pueblo afro. Las prácticas basadas en el fenotipo son altamente racializantes sobre todo para aquellas personas que no son percibidas físicamente como parte de los pueblos afro. </w:t>
            </w:r>
          </w:p>
          <w:p w14:paraId="12EEEB98"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La Encuesta Nacional sobre Discriminación  en México 2017 tiene un desfase de tiempo en los datos que presenta, y la encuesta intercensal 2025 deberá generar datos desagregados sobre el pueblo afrodescendiente. </w:t>
            </w:r>
          </w:p>
          <w:p w14:paraId="72D0CF47"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La falta de reconocimiento de la protección de los derechos humanos de las personas migrantes deriva de agresiones y violaciones graves a sus derechos humanos. </w:t>
            </w:r>
            <w:bookmarkStart w:id="6" w:name="_Hlk93484389"/>
          </w:p>
          <w:p w14:paraId="4FACC550"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Es necesaria la capacitación al servicio público para legislar e incluso para temas de acceso a la justicia</w:t>
            </w:r>
            <w:bookmarkEnd w:id="6"/>
            <w:r w:rsidRPr="00EB73BA">
              <w:rPr>
                <w:rFonts w:ascii="Montserrat" w:hAnsi="Montserrat"/>
              </w:rPr>
              <w:t xml:space="preserve">. </w:t>
            </w:r>
          </w:p>
          <w:p w14:paraId="321A64E8"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La promoción </w:t>
            </w:r>
            <w:bookmarkStart w:id="7" w:name="_Hlk93484108"/>
            <w:r w:rsidRPr="00EB73BA">
              <w:rPr>
                <w:rFonts w:ascii="Montserrat" w:hAnsi="Montserrat"/>
              </w:rPr>
              <w:t xml:space="preserve">de los derechos humanos debe ser entendida como un proceso educativo-pedagógico que genere cambios actitudinales con enfoques antirracistas. </w:t>
            </w:r>
            <w:bookmarkEnd w:id="7"/>
          </w:p>
          <w:p w14:paraId="399DDFC3"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Existe una falta de entendimiento del tema de racismo por parte de las autoridades locales que se ve reflejado en una legislación deficiente para la atención de las problemáticas estructurales. </w:t>
            </w:r>
          </w:p>
          <w:p w14:paraId="789E209E" w14:textId="77777777" w:rsidR="00F5649F" w:rsidRPr="00EB73BA" w:rsidRDefault="00F5649F" w:rsidP="00F5649F">
            <w:pPr>
              <w:pStyle w:val="Prrafodelista"/>
              <w:numPr>
                <w:ilvl w:val="0"/>
                <w:numId w:val="10"/>
              </w:numPr>
              <w:tabs>
                <w:tab w:val="left" w:pos="6804"/>
              </w:tabs>
              <w:jc w:val="both"/>
            </w:pPr>
            <w:r w:rsidRPr="00EB73BA">
              <w:rPr>
                <w:rFonts w:ascii="Montserrat" w:hAnsi="Montserrat"/>
              </w:rPr>
              <w:t xml:space="preserve">Hace falta </w:t>
            </w:r>
            <w:bookmarkStart w:id="8" w:name="_Hlk93484155"/>
            <w:r w:rsidRPr="00EB73BA">
              <w:rPr>
                <w:rFonts w:ascii="Montserrat" w:hAnsi="Montserrat"/>
              </w:rPr>
              <w:t>la articulación de una política integral contra el racismo, con la participación efectiva de las propias comunidades y pueblos indígenas con la asignación de recursos y con un liderazgo institucional</w:t>
            </w:r>
            <w:bookmarkEnd w:id="8"/>
            <w:r w:rsidRPr="00EB73BA">
              <w:rPr>
                <w:rFonts w:ascii="Montserrat" w:hAnsi="Montserrat"/>
              </w:rPr>
              <w:t>, pues se ha visto un desmantelamiento de las instituciones de derechos humanos.</w:t>
            </w:r>
          </w:p>
          <w:p w14:paraId="65563300" w14:textId="77777777" w:rsidR="00F5649F" w:rsidRPr="00EB73BA" w:rsidRDefault="00F5649F" w:rsidP="00F5649F">
            <w:pPr>
              <w:pStyle w:val="Prrafodelista"/>
              <w:numPr>
                <w:ilvl w:val="0"/>
                <w:numId w:val="10"/>
              </w:numPr>
              <w:contextualSpacing/>
              <w:jc w:val="both"/>
              <w:rPr>
                <w:rFonts w:ascii="Montserrat" w:hAnsi="Montserrat"/>
              </w:rPr>
            </w:pPr>
            <w:r w:rsidRPr="00EB73BA">
              <w:rPr>
                <w:rFonts w:ascii="Montserrat" w:hAnsi="Montserrat"/>
              </w:rPr>
              <w:t>Capacitación de los servidores públicos en temas de derechos humanos de las personas indígenas y afromexicanas.</w:t>
            </w:r>
          </w:p>
          <w:p w14:paraId="36EF6C87" w14:textId="77777777" w:rsidR="00F5649F" w:rsidRPr="00EB73BA" w:rsidRDefault="00F5649F" w:rsidP="000878FF">
            <w:pPr>
              <w:pStyle w:val="Prrafodelista"/>
              <w:tabs>
                <w:tab w:val="left" w:pos="6804"/>
              </w:tabs>
              <w:ind w:left="1033"/>
              <w:contextualSpacing/>
              <w:jc w:val="both"/>
              <w:rPr>
                <w:rFonts w:ascii="Montserrat" w:hAnsi="Montserrat"/>
              </w:rPr>
            </w:pPr>
          </w:p>
          <w:p w14:paraId="1A23559B" w14:textId="77777777" w:rsidR="00F5649F" w:rsidRPr="00EB73BA" w:rsidRDefault="00F5649F" w:rsidP="000878FF">
            <w:pPr>
              <w:pStyle w:val="Prrafodelista"/>
              <w:tabs>
                <w:tab w:val="left" w:pos="6804"/>
              </w:tabs>
              <w:ind w:left="313"/>
              <w:contextualSpacing/>
              <w:jc w:val="both"/>
              <w:rPr>
                <w:rFonts w:ascii="Montserrat" w:hAnsi="Montserrat"/>
              </w:rPr>
            </w:pPr>
          </w:p>
          <w:p w14:paraId="5897D7A0" w14:textId="77777777" w:rsidR="00F5649F" w:rsidRPr="00EB73BA" w:rsidRDefault="00F5649F" w:rsidP="00F5649F">
            <w:pPr>
              <w:pStyle w:val="Prrafodelista"/>
              <w:numPr>
                <w:ilvl w:val="0"/>
                <w:numId w:val="1"/>
              </w:numPr>
              <w:tabs>
                <w:tab w:val="left" w:pos="6804"/>
              </w:tabs>
              <w:ind w:left="313"/>
              <w:contextualSpacing/>
              <w:jc w:val="both"/>
              <w:rPr>
                <w:rFonts w:ascii="Montserrat" w:hAnsi="Montserrat"/>
                <w:b/>
              </w:rPr>
            </w:pPr>
            <w:r w:rsidRPr="00EB73BA">
              <w:rPr>
                <w:rFonts w:ascii="Montserrat" w:hAnsi="Montserrat"/>
                <w:b/>
              </w:rPr>
              <w:t>Recomendaciones realizadas por las OSCs para atender los retos:</w:t>
            </w:r>
          </w:p>
          <w:p w14:paraId="5437F76E"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Reconocimiento del perfilamiento racial en las normas (materia civil y migratorio)</w:t>
            </w:r>
          </w:p>
          <w:p w14:paraId="021C1CCB"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 xml:space="preserve">Iniciativas de ley que incluyan otros marcadores para exigir el acceso a la justicia pronta y expedita como establecen los estándares internacionales. </w:t>
            </w:r>
          </w:p>
          <w:p w14:paraId="0B894575"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lastRenderedPageBreak/>
              <w:t>Es importante que de manera integral se combata al sistema racista.</w:t>
            </w:r>
          </w:p>
          <w:p w14:paraId="2C3A4557"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Que las leyes que ya operan también se hagan efectivas para la población afromexicana.</w:t>
            </w:r>
          </w:p>
          <w:p w14:paraId="5282EF0A"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La usurpación de la identidad afromexicana es algo que se tiene que informar.</w:t>
            </w:r>
          </w:p>
          <w:p w14:paraId="0419386D"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La representación en las instituciones a través de la tutela de otros grupos étnicos también se tiene que informar.</w:t>
            </w:r>
          </w:p>
          <w:p w14:paraId="56966B0A" w14:textId="77777777" w:rsidR="00F5649F" w:rsidRPr="00EB73BA" w:rsidRDefault="00F5649F" w:rsidP="00F5649F">
            <w:pPr>
              <w:pStyle w:val="Prrafodelista"/>
              <w:numPr>
                <w:ilvl w:val="0"/>
                <w:numId w:val="11"/>
              </w:numPr>
              <w:contextualSpacing/>
              <w:jc w:val="both"/>
              <w:rPr>
                <w:rFonts w:ascii="Montserrat" w:hAnsi="Montserrat"/>
              </w:rPr>
            </w:pPr>
            <w:r w:rsidRPr="00EB73BA">
              <w:rPr>
                <w:rFonts w:ascii="Montserrat" w:hAnsi="Montserrat"/>
              </w:rPr>
              <w:t xml:space="preserve">Anexar otros factores (color de piel, segregacion racial) como otras formas de discriminación en las leyes. </w:t>
            </w:r>
          </w:p>
          <w:p w14:paraId="6395365F" w14:textId="77777777" w:rsidR="00F5649F" w:rsidRPr="00EB73BA" w:rsidRDefault="00F5649F" w:rsidP="00F5649F">
            <w:pPr>
              <w:pStyle w:val="Prrafodelista"/>
              <w:numPr>
                <w:ilvl w:val="0"/>
                <w:numId w:val="11"/>
              </w:numPr>
              <w:tabs>
                <w:tab w:val="left" w:pos="6804"/>
              </w:tabs>
              <w:contextualSpacing/>
              <w:jc w:val="both"/>
              <w:rPr>
                <w:rFonts w:ascii="Montserrat" w:hAnsi="Montserrat"/>
              </w:rPr>
            </w:pPr>
            <w:r w:rsidRPr="00EB73BA">
              <w:rPr>
                <w:rFonts w:ascii="Montserrat" w:hAnsi="Montserrat"/>
              </w:rPr>
              <w:t>Los pueblos afromexicanos y otros grupos minoritarios deben ser consultados para la creación de programas y planes que atiendan sus necesidades, tal como lo recomendó el Comité sobre todas las formas de Eliminación de Discriminación Racial.</w:t>
            </w:r>
          </w:p>
          <w:p w14:paraId="6E53CF3F" w14:textId="77777777" w:rsidR="00F5649F" w:rsidRPr="00EB73BA" w:rsidRDefault="00F5649F" w:rsidP="000878FF">
            <w:pPr>
              <w:tabs>
                <w:tab w:val="left" w:pos="6804"/>
              </w:tabs>
              <w:ind w:left="360"/>
              <w:jc w:val="both"/>
            </w:pPr>
          </w:p>
          <w:p w14:paraId="2042A3F1" w14:textId="77777777" w:rsidR="00F5649F" w:rsidRPr="00EB73BA" w:rsidRDefault="00F5649F" w:rsidP="000878FF">
            <w:pPr>
              <w:pStyle w:val="Prrafodelista"/>
              <w:tabs>
                <w:tab w:val="left" w:pos="6804"/>
              </w:tabs>
              <w:ind w:left="1033"/>
              <w:contextualSpacing/>
              <w:jc w:val="both"/>
              <w:rPr>
                <w:rFonts w:ascii="Montserrat" w:hAnsi="Montserrat"/>
              </w:rPr>
            </w:pPr>
          </w:p>
          <w:p w14:paraId="3798185D" w14:textId="77777777" w:rsidR="00F5649F" w:rsidRPr="00EB73BA" w:rsidRDefault="00F5649F" w:rsidP="000878FF">
            <w:pPr>
              <w:pStyle w:val="Prrafodelista"/>
              <w:tabs>
                <w:tab w:val="left" w:pos="6804"/>
              </w:tabs>
              <w:ind w:left="313"/>
              <w:contextualSpacing/>
              <w:jc w:val="both"/>
              <w:rPr>
                <w:rFonts w:ascii="Montserrat" w:hAnsi="Montserrat" w:cstheme="minorHAnsi"/>
                <w:b/>
                <w:caps/>
                <w:color w:val="9D2449"/>
              </w:rPr>
            </w:pPr>
          </w:p>
        </w:tc>
      </w:tr>
    </w:tbl>
    <w:p w14:paraId="5ED224E8" w14:textId="77777777" w:rsidR="00FD502C" w:rsidRDefault="00FD502C" w:rsidP="00FD502C">
      <w:pPr>
        <w:jc w:val="both"/>
        <w:rPr>
          <w:rFonts w:ascii="Montserrat" w:hAnsi="Montserrat"/>
          <w:i/>
          <w:sz w:val="22"/>
          <w:szCs w:val="22"/>
        </w:rPr>
      </w:pPr>
    </w:p>
    <w:p w14:paraId="3EDECC32" w14:textId="77777777" w:rsidR="00FD502C" w:rsidRDefault="00FD502C" w:rsidP="00FD502C">
      <w:pPr>
        <w:jc w:val="both"/>
        <w:rPr>
          <w:rFonts w:ascii="Montserrat" w:hAnsi="Montserrat"/>
          <w:i/>
          <w:sz w:val="22"/>
          <w:szCs w:val="22"/>
        </w:rPr>
      </w:pPr>
    </w:p>
    <w:tbl>
      <w:tblPr>
        <w:tblStyle w:val="Tablaconcuadrcula"/>
        <w:tblW w:w="9923" w:type="dxa"/>
        <w:tblInd w:w="-5" w:type="dxa"/>
        <w:tblLook w:val="04A0" w:firstRow="1" w:lastRow="0" w:firstColumn="1" w:lastColumn="0" w:noHBand="0" w:noVBand="1"/>
      </w:tblPr>
      <w:tblGrid>
        <w:gridCol w:w="9923"/>
      </w:tblGrid>
      <w:tr w:rsidR="00F718A1" w:rsidRPr="00FD061B" w14:paraId="0C904592" w14:textId="77777777" w:rsidTr="00F718A1">
        <w:tc>
          <w:tcPr>
            <w:tcW w:w="9923" w:type="dxa"/>
          </w:tcPr>
          <w:p w14:paraId="784F12C7" w14:textId="77777777" w:rsidR="00F718A1" w:rsidRPr="00FD061B" w:rsidRDefault="00F718A1" w:rsidP="00C41327">
            <w:pPr>
              <w:jc w:val="both"/>
              <w:rPr>
                <w:rFonts w:ascii="Montserrat" w:hAnsi="Montserrat" w:cstheme="minorHAnsi"/>
                <w:b/>
                <w:caps/>
                <w:color w:val="9D2449"/>
              </w:rPr>
            </w:pPr>
            <w:r w:rsidRPr="00FD061B">
              <w:rPr>
                <w:rFonts w:ascii="Montserrat" w:hAnsi="Montserrat" w:cstheme="minorHAnsi"/>
                <w:b/>
                <w:caps/>
                <w:color w:val="9D2449"/>
              </w:rPr>
              <w:t>RELATORIA DEL FORO</w:t>
            </w:r>
          </w:p>
        </w:tc>
      </w:tr>
      <w:tr w:rsidR="00F718A1" w:rsidRPr="003032DA" w14:paraId="75103CEA" w14:textId="77777777" w:rsidTr="00F718A1">
        <w:tc>
          <w:tcPr>
            <w:tcW w:w="9923" w:type="dxa"/>
            <w:shd w:val="clear" w:color="auto" w:fill="D9D9D9" w:themeFill="background1" w:themeFillShade="D9"/>
          </w:tcPr>
          <w:p w14:paraId="15C9AD76" w14:textId="77777777" w:rsidR="00F718A1" w:rsidRPr="003032DA" w:rsidRDefault="00F718A1" w:rsidP="00C41327">
            <w:pPr>
              <w:jc w:val="both"/>
              <w:rPr>
                <w:rFonts w:ascii="Montserrat" w:hAnsi="Montserrat"/>
                <w:b/>
              </w:rPr>
            </w:pPr>
            <w:r w:rsidRPr="003032DA">
              <w:rPr>
                <w:rFonts w:ascii="Montserrat" w:hAnsi="Montserrat"/>
                <w:b/>
              </w:rPr>
              <w:t>Mesa 2: Personas Afrodescendientes y Pueblos indígenas, Personas migrantes: Derecho de consulta y Acceso y Procuración de justicia (artículo 5 de la Convención)</w:t>
            </w:r>
          </w:p>
        </w:tc>
      </w:tr>
      <w:tr w:rsidR="00F718A1" w:rsidRPr="00D66C41" w14:paraId="4E56F002" w14:textId="77777777" w:rsidTr="00F718A1">
        <w:tc>
          <w:tcPr>
            <w:tcW w:w="9923" w:type="dxa"/>
          </w:tcPr>
          <w:p w14:paraId="0AFDCDEE" w14:textId="77777777" w:rsidR="00F718A1" w:rsidRPr="00D66C41" w:rsidRDefault="00F718A1" w:rsidP="00C41327">
            <w:pPr>
              <w:contextualSpacing/>
              <w:jc w:val="both"/>
              <w:rPr>
                <w:rFonts w:ascii="Montserrat" w:hAnsi="Montserrat"/>
              </w:rPr>
            </w:pPr>
          </w:p>
          <w:p w14:paraId="45D1CCBF" w14:textId="77777777" w:rsidR="00F718A1" w:rsidRPr="00D66C41" w:rsidRDefault="00F718A1" w:rsidP="00C41327">
            <w:pPr>
              <w:contextualSpacing/>
              <w:jc w:val="both"/>
              <w:rPr>
                <w:rFonts w:ascii="Montserrat" w:hAnsi="Montserrat"/>
              </w:rPr>
            </w:pPr>
            <w:r w:rsidRPr="00D66C41">
              <w:rPr>
                <w:rFonts w:ascii="Montserrat" w:hAnsi="Montserrat"/>
              </w:rPr>
              <w:t xml:space="preserve">Modera la Mtra. María Isabel Reyes, </w:t>
            </w:r>
            <w:proofErr w:type="gramStart"/>
            <w:r w:rsidRPr="00D66C41">
              <w:rPr>
                <w:rFonts w:ascii="Montserrat" w:hAnsi="Montserrat"/>
              </w:rPr>
              <w:t>Subdirectora</w:t>
            </w:r>
            <w:proofErr w:type="gramEnd"/>
            <w:r w:rsidRPr="00D66C41">
              <w:rPr>
                <w:rFonts w:ascii="Montserrat" w:hAnsi="Montserrat"/>
              </w:rPr>
              <w:t xml:space="preserve"> de Asuntos Multilaterales del Instituto Nacional de los Pueblos Indígenas (INPI) en representación del Lic. Saúl Vicente Vázquez, Director de Asuntos Internacionales.</w:t>
            </w:r>
          </w:p>
          <w:p w14:paraId="1CA89873" w14:textId="77777777" w:rsidR="00F718A1" w:rsidRPr="00D66C41" w:rsidRDefault="00F718A1" w:rsidP="00C41327">
            <w:pPr>
              <w:contextualSpacing/>
              <w:jc w:val="both"/>
              <w:rPr>
                <w:rFonts w:ascii="Montserrat" w:hAnsi="Montserrat"/>
              </w:rPr>
            </w:pPr>
          </w:p>
          <w:p w14:paraId="0AED3E2F" w14:textId="77777777" w:rsidR="00F718A1" w:rsidRPr="00D66C41" w:rsidRDefault="00F718A1" w:rsidP="00C41327">
            <w:pPr>
              <w:contextualSpacing/>
              <w:jc w:val="both"/>
              <w:rPr>
                <w:rFonts w:ascii="Montserrat" w:hAnsi="Montserrat" w:cs="Times New Roman"/>
                <w:b/>
                <w:lang w:eastAsia="es-MX"/>
              </w:rPr>
            </w:pPr>
            <w:r w:rsidRPr="00D66C41">
              <w:rPr>
                <w:rFonts w:ascii="Montserrat" w:hAnsi="Montserrat" w:cs="Times New Roman"/>
                <w:b/>
                <w:lang w:eastAsia="es-MX"/>
              </w:rPr>
              <w:t xml:space="preserve"> a) Avances presentados por las instancias gubernamentales:</w:t>
            </w:r>
          </w:p>
          <w:p w14:paraId="4A7752B6"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Como resultado de un proceso de diálogo y consulta con los pueblos indígenas y afromexicanos se crea el INPI el 4 de diciembre del 2018, con esta acción se da un paso más al objetivo del Gobierno de México de reconocer a los pueblos y comunidades indígenas y afromexicanas como sujetos de derecho público, utilizando la categoría jurídica en los términos reconocidos por el artículo 2o. de la Constitución Política de los Estados Unidos Mexicanos.</w:t>
            </w:r>
          </w:p>
          <w:p w14:paraId="5EACEE73"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Destaca el reconocimiento constitucional de las comunidades afrodescendientes en este artículo segundo.</w:t>
            </w:r>
          </w:p>
          <w:p w14:paraId="2B44A5EB"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Se ha avanzado en el ejercicio de análisis de datos.</w:t>
            </w:r>
          </w:p>
          <w:p w14:paraId="039DF0AE"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rPr>
              <w:lastRenderedPageBreak/>
              <w:t>El reconocimiento constitucional y los ejercicios para la generación de datos que permitan conocer su perfil sociodemográfico y el acceso a sus derechos.</w:t>
            </w:r>
          </w:p>
          <w:p w14:paraId="5D27018D" w14:textId="77777777" w:rsidR="00F718A1" w:rsidRPr="00D66C41" w:rsidRDefault="00F718A1" w:rsidP="00C41327">
            <w:pPr>
              <w:contextualSpacing/>
              <w:jc w:val="both"/>
              <w:rPr>
                <w:rFonts w:ascii="Montserrat" w:hAnsi="Montserrat"/>
                <w:b/>
              </w:rPr>
            </w:pPr>
          </w:p>
          <w:p w14:paraId="3C735CDC" w14:textId="77777777" w:rsidR="00F718A1" w:rsidRPr="00D66C41" w:rsidRDefault="00F718A1" w:rsidP="00C41327">
            <w:pPr>
              <w:contextualSpacing/>
              <w:jc w:val="both"/>
              <w:rPr>
                <w:rFonts w:ascii="Montserrat" w:hAnsi="Montserrat"/>
                <w:b/>
              </w:rPr>
            </w:pPr>
            <w:r w:rsidRPr="00D66C41">
              <w:rPr>
                <w:rFonts w:ascii="Montserrat" w:hAnsi="Montserrat"/>
                <w:b/>
              </w:rPr>
              <w:t>b) Retos presentados por las instancias gubernamentales:</w:t>
            </w:r>
          </w:p>
          <w:p w14:paraId="30BE2735"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El Comité ha solicitado se refuercen las acciones contra el racismo tomando en cuenta las brechas de desigualdad.</w:t>
            </w:r>
          </w:p>
          <w:p w14:paraId="09F2FA71"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Se requiere: un diseño de metodología para el derecho a la consulta, garantizar que, para el otorgamiento de licencias ante proyectos, se respete el derecho de los pueblos a la consulta, que los proyectos de consulta se lleven a cabo con la debida representación de los pueblos afectados.</w:t>
            </w:r>
          </w:p>
          <w:p w14:paraId="497E80E4"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Erradicación y prevención de la discriminación racial en el sistema de justicia y en el sistema penitenciario.</w:t>
            </w:r>
          </w:p>
          <w:p w14:paraId="15237B61"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Investigar la violencia contra las mujeres indígenas y población afromexicana.</w:t>
            </w:r>
          </w:p>
          <w:p w14:paraId="0D40F5D5"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En el ámbito migratorio se destaca la importancia de poner fin a la discriminación en el ámbito laboral y la importancia de garantizar a las personas migrantes sus Derechos Económicos, Sociales, Culturales y Ambientales.</w:t>
            </w:r>
          </w:p>
          <w:p w14:paraId="1023ABB2" w14:textId="77777777" w:rsidR="00F718A1" w:rsidRPr="00D66C41" w:rsidRDefault="00F718A1" w:rsidP="00C41327">
            <w:pPr>
              <w:pStyle w:val="Prrafodelista"/>
              <w:numPr>
                <w:ilvl w:val="0"/>
                <w:numId w:val="2"/>
              </w:numPr>
              <w:contextualSpacing/>
              <w:jc w:val="both"/>
              <w:rPr>
                <w:rFonts w:asciiTheme="minorHAnsi" w:eastAsiaTheme="minorEastAsia" w:hAnsiTheme="minorHAnsi" w:cstheme="minorBidi"/>
              </w:rPr>
            </w:pPr>
            <w:r w:rsidRPr="00D66C41">
              <w:rPr>
                <w:rFonts w:ascii="Montserrat" w:eastAsiaTheme="minorEastAsia" w:hAnsi="Montserrat"/>
              </w:rPr>
              <w:t>Diseño y adopción de una metodología que garantice el derecho a la consulta respecto de cualquier medida legislativa o administrativa susceptible de afectar sus derechos.</w:t>
            </w:r>
          </w:p>
          <w:p w14:paraId="437E91CC" w14:textId="77777777" w:rsidR="00F718A1" w:rsidRPr="00D66C41" w:rsidRDefault="00F718A1" w:rsidP="00C41327">
            <w:pPr>
              <w:pStyle w:val="Prrafodelista"/>
              <w:numPr>
                <w:ilvl w:val="0"/>
                <w:numId w:val="2"/>
              </w:numPr>
              <w:contextualSpacing/>
              <w:jc w:val="both"/>
              <w:rPr>
                <w:rFonts w:asciiTheme="minorHAnsi" w:eastAsiaTheme="minorEastAsia" w:hAnsiTheme="minorHAnsi" w:cstheme="minorBidi"/>
              </w:rPr>
            </w:pPr>
            <w:r w:rsidRPr="00D66C41">
              <w:rPr>
                <w:rFonts w:ascii="Montserrat" w:eastAsiaTheme="minorEastAsia" w:hAnsi="Montserrat"/>
              </w:rPr>
              <w:t>Garantizar que para el otorgamiento de licencias, diseño y ejecución de proyectos se respete el derecho de los pueblos indígenas a las tierras, territorios y recursos.</w:t>
            </w:r>
          </w:p>
          <w:p w14:paraId="69AC198C" w14:textId="77777777" w:rsidR="00F718A1" w:rsidRPr="00D66C41" w:rsidRDefault="00F718A1" w:rsidP="00C41327">
            <w:pPr>
              <w:pStyle w:val="Prrafodelista"/>
              <w:numPr>
                <w:ilvl w:val="0"/>
                <w:numId w:val="2"/>
              </w:numPr>
              <w:contextualSpacing/>
              <w:jc w:val="both"/>
              <w:rPr>
                <w:rFonts w:asciiTheme="minorHAnsi" w:eastAsiaTheme="minorEastAsia" w:hAnsiTheme="minorHAnsi" w:cstheme="minorBidi"/>
              </w:rPr>
            </w:pPr>
            <w:proofErr w:type="gramStart"/>
            <w:r w:rsidRPr="00D66C41">
              <w:rPr>
                <w:rFonts w:ascii="Montserrat" w:eastAsiaTheme="minorEastAsia" w:hAnsi="Montserrat"/>
              </w:rPr>
              <w:t>Asegurar</w:t>
            </w:r>
            <w:proofErr w:type="gramEnd"/>
            <w:r w:rsidRPr="00D66C41">
              <w:rPr>
                <w:rFonts w:ascii="Montserrat" w:eastAsiaTheme="minorEastAsia" w:hAnsi="Montserrat"/>
              </w:rPr>
              <w:t xml:space="preserve"> que los procesos de consultas se lleven a cabo de manera sistemática, oportuna, transparente, de buena fe, culturalmente adecuada, en condiciones de seguridad y con la debida representación de los pueblos afectados.</w:t>
            </w:r>
          </w:p>
          <w:p w14:paraId="0A5CF2EB" w14:textId="77777777" w:rsidR="00F718A1" w:rsidRPr="00D66C41" w:rsidRDefault="00F718A1" w:rsidP="00C41327">
            <w:pPr>
              <w:pStyle w:val="Prrafodelista"/>
              <w:numPr>
                <w:ilvl w:val="0"/>
                <w:numId w:val="2"/>
              </w:numPr>
              <w:contextualSpacing/>
              <w:jc w:val="both"/>
              <w:rPr>
                <w:rFonts w:ascii="Montserrat" w:hAnsi="Montserrat"/>
              </w:rPr>
            </w:pPr>
            <w:r w:rsidRPr="00D66C41">
              <w:rPr>
                <w:rFonts w:ascii="Montserrat" w:eastAsiaTheme="minorEastAsia" w:hAnsi="Montserrat"/>
              </w:rPr>
              <w:t>Fortalecer el sistema de justicia indígena de conformidad con la normativa internacional de los derechos humanos.</w:t>
            </w:r>
          </w:p>
          <w:p w14:paraId="2ADFD9CB" w14:textId="77777777" w:rsidR="00F718A1" w:rsidRPr="00D66C41" w:rsidRDefault="00F718A1" w:rsidP="00C41327">
            <w:pPr>
              <w:ind w:left="313"/>
              <w:contextualSpacing/>
              <w:jc w:val="both"/>
              <w:rPr>
                <w:rFonts w:ascii="Montserrat" w:hAnsi="Montserrat" w:cs="Times New Roman"/>
                <w:u w:val="single"/>
                <w:lang w:eastAsia="es-MX"/>
              </w:rPr>
            </w:pPr>
          </w:p>
          <w:p w14:paraId="68B311F7" w14:textId="77777777" w:rsidR="00F718A1" w:rsidRPr="00D66C41" w:rsidRDefault="00F718A1" w:rsidP="00C41327">
            <w:pPr>
              <w:contextualSpacing/>
              <w:jc w:val="both"/>
              <w:rPr>
                <w:rFonts w:ascii="Montserrat" w:hAnsi="Montserrat" w:cs="Times New Roman"/>
                <w:b/>
                <w:lang w:eastAsia="es-MX"/>
              </w:rPr>
            </w:pPr>
            <w:r w:rsidRPr="00D66C41">
              <w:rPr>
                <w:rFonts w:ascii="Montserrat" w:hAnsi="Montserrat" w:cs="Times New Roman"/>
                <w:b/>
                <w:lang w:eastAsia="es-MX"/>
              </w:rPr>
              <w:t>c)  Estrategias para implementar presentadas por las instancias gubernamentales para atender los retos:</w:t>
            </w:r>
          </w:p>
          <w:p w14:paraId="38C52D0A"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Fortalecer el sistema de justicia indígena de conformidad con los derechos humanos.</w:t>
            </w:r>
          </w:p>
          <w:p w14:paraId="7F5D9938"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rPr>
              <w:lastRenderedPageBreak/>
              <w:t>Se encuentra en el Senado mexicano el proyecto de “Ley General de Consulta de los Pueblos y Comunidades Indígenas y Afromexicanas” para garantizar el derecho a la consulta y el consentimiento libre, previo e informado de los pueblos y comunidades indígenas y afromexicanas.</w:t>
            </w:r>
          </w:p>
          <w:p w14:paraId="44CBE936" w14:textId="77777777" w:rsidR="00F718A1" w:rsidRPr="00D66C41" w:rsidRDefault="00F718A1" w:rsidP="00C41327">
            <w:pPr>
              <w:ind w:left="1033"/>
              <w:contextualSpacing/>
              <w:jc w:val="both"/>
              <w:rPr>
                <w:rFonts w:ascii="Montserrat" w:hAnsi="Montserrat" w:cs="Times New Roman"/>
                <w:lang w:eastAsia="es-MX"/>
              </w:rPr>
            </w:pPr>
          </w:p>
          <w:p w14:paraId="5DBE9DCC" w14:textId="77777777" w:rsidR="00F718A1" w:rsidRPr="00D66C41" w:rsidRDefault="00F718A1" w:rsidP="00C41327">
            <w:pPr>
              <w:contextualSpacing/>
              <w:jc w:val="both"/>
              <w:rPr>
                <w:rFonts w:ascii="Montserrat" w:hAnsi="Montserrat" w:cs="Times New Roman"/>
                <w:b/>
                <w:lang w:eastAsia="es-MX"/>
              </w:rPr>
            </w:pPr>
            <w:r w:rsidRPr="00D66C41">
              <w:rPr>
                <w:rFonts w:ascii="Montserrat" w:hAnsi="Montserrat" w:cs="Times New Roman"/>
                <w:b/>
                <w:lang w:eastAsia="es-MX"/>
              </w:rPr>
              <w:t xml:space="preserve">d) Avances reconocidos por las </w:t>
            </w:r>
            <w:proofErr w:type="spellStart"/>
            <w:r w:rsidRPr="00D66C41">
              <w:rPr>
                <w:rFonts w:ascii="Montserrat" w:hAnsi="Montserrat" w:cs="Times New Roman"/>
                <w:b/>
                <w:lang w:eastAsia="es-MX"/>
              </w:rPr>
              <w:t>OSC´s</w:t>
            </w:r>
            <w:proofErr w:type="spellEnd"/>
            <w:r w:rsidRPr="00D66C41">
              <w:rPr>
                <w:rFonts w:ascii="Montserrat" w:hAnsi="Montserrat" w:cs="Times New Roman"/>
                <w:b/>
                <w:lang w:eastAsia="es-MX"/>
              </w:rPr>
              <w:t>:</w:t>
            </w:r>
          </w:p>
          <w:p w14:paraId="74B88B80"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Reconocimiento constitucional.</w:t>
            </w:r>
          </w:p>
          <w:p w14:paraId="66CC9905" w14:textId="77777777" w:rsidR="00F718A1" w:rsidRPr="00D66C41" w:rsidRDefault="00F718A1" w:rsidP="00C41327">
            <w:pPr>
              <w:ind w:left="673"/>
              <w:jc w:val="both"/>
              <w:rPr>
                <w:rFonts w:ascii="Montserrat" w:hAnsi="Montserrat" w:cs="Times New Roman"/>
                <w:lang w:eastAsia="es-MX"/>
              </w:rPr>
            </w:pPr>
          </w:p>
          <w:p w14:paraId="521747D5" w14:textId="77777777" w:rsidR="00F718A1" w:rsidRPr="00D66C41" w:rsidRDefault="00F718A1" w:rsidP="00C41327">
            <w:pPr>
              <w:pStyle w:val="Prrafodelista"/>
              <w:numPr>
                <w:ilvl w:val="0"/>
                <w:numId w:val="12"/>
              </w:numPr>
              <w:ind w:left="322"/>
              <w:jc w:val="both"/>
              <w:rPr>
                <w:rFonts w:ascii="Montserrat" w:hAnsi="Montserrat"/>
              </w:rPr>
            </w:pPr>
            <w:r w:rsidRPr="00D66C41">
              <w:rPr>
                <w:rFonts w:ascii="Montserrat" w:hAnsi="Montserrat"/>
                <w:b/>
              </w:rPr>
              <w:t xml:space="preserve">Retos identificados por las </w:t>
            </w:r>
            <w:proofErr w:type="spellStart"/>
            <w:r w:rsidRPr="00D66C41">
              <w:rPr>
                <w:rFonts w:ascii="Montserrat" w:hAnsi="Montserrat"/>
                <w:b/>
              </w:rPr>
              <w:t>OSC´s</w:t>
            </w:r>
            <w:proofErr w:type="spellEnd"/>
            <w:r w:rsidRPr="00D66C41">
              <w:rPr>
                <w:rFonts w:ascii="Montserrat" w:hAnsi="Montserrat"/>
                <w:b/>
              </w:rPr>
              <w:t>:</w:t>
            </w:r>
          </w:p>
          <w:p w14:paraId="622B893F"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Falta de cumplimiento de las recomendaciones del Comité sobre todas las formas de </w:t>
            </w:r>
            <w:proofErr w:type="spellStart"/>
            <w:r w:rsidRPr="00D66C41">
              <w:rPr>
                <w:rFonts w:ascii="Montserrat" w:hAnsi="Montserrat" w:cs="Times New Roman"/>
                <w:lang w:eastAsia="es-MX"/>
              </w:rPr>
              <w:t>Eliminacción</w:t>
            </w:r>
            <w:proofErr w:type="spellEnd"/>
            <w:r w:rsidRPr="00D66C41">
              <w:rPr>
                <w:rFonts w:ascii="Montserrat" w:hAnsi="Montserrat" w:cs="Times New Roman"/>
                <w:lang w:eastAsia="es-MX"/>
              </w:rPr>
              <w:t xml:space="preserve"> de la Discriminación Racial realizadas a México en el año 2019.</w:t>
            </w:r>
          </w:p>
          <w:p w14:paraId="3B3D320B"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El </w:t>
            </w:r>
            <w:r w:rsidRPr="00D66C41">
              <w:rPr>
                <w:rFonts w:ascii="Montserrat" w:hAnsi="Montserrat" w:cs="Times New Roman"/>
                <w:b/>
                <w:lang w:eastAsia="es-MX"/>
              </w:rPr>
              <w:t>perfilamiento racial</w:t>
            </w:r>
            <w:r w:rsidRPr="00D66C41">
              <w:rPr>
                <w:rFonts w:ascii="Montserrat" w:hAnsi="Montserrat" w:cs="Times New Roman"/>
                <w:lang w:eastAsia="es-MX"/>
              </w:rPr>
              <w:t xml:space="preserve"> sigue afectando a las personas migrantes y a las personas afromexicanas. Evitar el perfilamiento racial y garantizar el libre tránsito de las personas sin discriminación racial.</w:t>
            </w:r>
          </w:p>
          <w:p w14:paraId="35B5A903" w14:textId="77777777" w:rsidR="00F718A1" w:rsidRPr="00D66C41" w:rsidRDefault="00F718A1" w:rsidP="00C41327">
            <w:pPr>
              <w:pStyle w:val="Prrafodelista"/>
              <w:numPr>
                <w:ilvl w:val="0"/>
                <w:numId w:val="2"/>
              </w:numPr>
              <w:jc w:val="both"/>
              <w:rPr>
                <w:rFonts w:ascii="Montserrat" w:hAnsi="Montserrat"/>
              </w:rPr>
            </w:pPr>
            <w:r w:rsidRPr="00D66C41">
              <w:rPr>
                <w:rFonts w:ascii="Montserrat" w:hAnsi="Montserrat"/>
              </w:rPr>
              <w:t>Generar políticas públicas para garantizar los derechos de las mujeres afromexicanas, por ejemplo, sobre derechos sexuales y reproductivos a las comunidades afromexicanas, también se requieren acciones para poner fin a la violencia obstétrica que se vive mayormente entre esta población.</w:t>
            </w:r>
          </w:p>
          <w:p w14:paraId="1521A9D7" w14:textId="77777777" w:rsidR="00F718A1" w:rsidRPr="00D66C41" w:rsidRDefault="00F718A1" w:rsidP="00C41327">
            <w:pPr>
              <w:numPr>
                <w:ilvl w:val="0"/>
                <w:numId w:val="2"/>
              </w:numPr>
              <w:spacing w:line="256" w:lineRule="auto"/>
              <w:jc w:val="both"/>
              <w:rPr>
                <w:rFonts w:ascii="Montserrat" w:hAnsi="Montserrat" w:cs="Times New Roman"/>
                <w:lang w:eastAsia="es-MX"/>
              </w:rPr>
            </w:pPr>
            <w:proofErr w:type="gramStart"/>
            <w:r w:rsidRPr="00D66C41">
              <w:rPr>
                <w:rFonts w:ascii="Montserrat" w:hAnsi="Montserrat" w:cs="Times New Roman"/>
                <w:b/>
                <w:lang w:eastAsia="es-MX"/>
              </w:rPr>
              <w:t>Reconocer</w:t>
            </w:r>
            <w:proofErr w:type="gramEnd"/>
            <w:r w:rsidRPr="00D66C41">
              <w:rPr>
                <w:rFonts w:ascii="Montserrat" w:hAnsi="Montserrat" w:cs="Times New Roman"/>
                <w:b/>
                <w:lang w:eastAsia="es-MX"/>
              </w:rPr>
              <w:t xml:space="preserve"> que las personas afromexicanas son mexicanas</w:t>
            </w:r>
            <w:r w:rsidRPr="00D66C41">
              <w:rPr>
                <w:rFonts w:ascii="Montserrat" w:hAnsi="Montserrat" w:cs="Times New Roman"/>
                <w:lang w:eastAsia="es-MX"/>
              </w:rPr>
              <w:t xml:space="preserve"> y sensibilizar a las autoridades al respecto. La invisibilidad histórica del pueblo afromexicano es un reto al que se suma el desconocimiento tácito del Estado Mexicano (“en México no hay negros, y si los hay son extranjeros”).</w:t>
            </w:r>
          </w:p>
          <w:p w14:paraId="477D571A"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b/>
                <w:lang w:eastAsia="es-MX"/>
              </w:rPr>
              <w:t>Acceso a programas para el desarrollo</w:t>
            </w:r>
            <w:r w:rsidRPr="00D66C41">
              <w:rPr>
                <w:rFonts w:ascii="Montserrat" w:hAnsi="Montserrat" w:cs="Times New Roman"/>
                <w:lang w:eastAsia="es-MX"/>
              </w:rPr>
              <w:t xml:space="preserve"> del pueblo afromexicano.</w:t>
            </w:r>
          </w:p>
          <w:p w14:paraId="2E834A8D"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Mecanismos para que la </w:t>
            </w:r>
            <w:r w:rsidRPr="00D66C41">
              <w:rPr>
                <w:rFonts w:ascii="Montserrat" w:hAnsi="Montserrat" w:cs="Times New Roman"/>
                <w:b/>
                <w:lang w:eastAsia="es-MX"/>
              </w:rPr>
              <w:t>identidad política del pueblo afromexicano sea respetada en los procesos electorales</w:t>
            </w:r>
            <w:r w:rsidRPr="00D66C41">
              <w:rPr>
                <w:rFonts w:ascii="Montserrat" w:hAnsi="Montserrat" w:cs="Times New Roman"/>
                <w:lang w:eastAsia="es-MX"/>
              </w:rPr>
              <w:t>.</w:t>
            </w:r>
          </w:p>
          <w:p w14:paraId="7DCFCF59"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Garantizar el </w:t>
            </w:r>
            <w:r w:rsidRPr="00D66C41">
              <w:rPr>
                <w:rFonts w:ascii="Montserrat" w:hAnsi="Montserrat" w:cs="Times New Roman"/>
                <w:b/>
                <w:lang w:eastAsia="es-MX"/>
              </w:rPr>
              <w:t>derecho a la educación de las personas afromexicanas jóvenes</w:t>
            </w:r>
            <w:r w:rsidRPr="00D66C41">
              <w:rPr>
                <w:rFonts w:ascii="Montserrat" w:hAnsi="Montserrat" w:cs="Times New Roman"/>
                <w:lang w:eastAsia="es-MX"/>
              </w:rPr>
              <w:t xml:space="preserve"> para que accedan a la educación, especialmente en el contexto de pandemia con los problemas de acceso a tecnología e internet. Por ejemplo, la mayoría de las personas universitarias tienen tonos de piel claros.</w:t>
            </w:r>
          </w:p>
          <w:p w14:paraId="28527827"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b/>
                <w:lang w:eastAsia="es-MX"/>
              </w:rPr>
              <w:t>Fortalecer el trabajo del INPI con el pueblo afromexicano</w:t>
            </w:r>
            <w:r w:rsidRPr="00D66C41">
              <w:rPr>
                <w:rFonts w:ascii="Montserrat" w:hAnsi="Montserrat" w:cs="Times New Roman"/>
                <w:lang w:eastAsia="es-MX"/>
              </w:rPr>
              <w:t>, como órgano ejecutor de las políticas para el pueblo afromexicano, desde el nombre se identifica falta de representación.</w:t>
            </w:r>
          </w:p>
          <w:p w14:paraId="7ED83C84"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 xml:space="preserve">Acceso a la justicia y a derechos laborales de las </w:t>
            </w:r>
            <w:r w:rsidRPr="00D66C41">
              <w:rPr>
                <w:rFonts w:ascii="Montserrat" w:hAnsi="Montserrat" w:cs="Times New Roman"/>
                <w:b/>
                <w:lang w:eastAsia="es-MX"/>
              </w:rPr>
              <w:t>personas jornaleras</w:t>
            </w:r>
            <w:r w:rsidRPr="00D66C41">
              <w:rPr>
                <w:rFonts w:ascii="Montserrat" w:hAnsi="Montserrat" w:cs="Times New Roman"/>
                <w:lang w:eastAsia="es-MX"/>
              </w:rPr>
              <w:t xml:space="preserve"> y se debe tomar en cuenta la movilidad interna de este grupo.</w:t>
            </w:r>
          </w:p>
          <w:p w14:paraId="489697AD"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lastRenderedPageBreak/>
              <w:t xml:space="preserve">Garantizar la </w:t>
            </w:r>
            <w:r w:rsidRPr="00D66C41">
              <w:rPr>
                <w:rFonts w:ascii="Montserrat" w:hAnsi="Montserrat" w:cs="Times New Roman"/>
                <w:b/>
                <w:lang w:eastAsia="es-MX"/>
              </w:rPr>
              <w:t>pensión para personas mayores</w:t>
            </w:r>
            <w:r w:rsidRPr="00D66C41">
              <w:rPr>
                <w:rFonts w:ascii="Montserrat" w:hAnsi="Montserrat" w:cs="Times New Roman"/>
                <w:lang w:eastAsia="es-MX"/>
              </w:rPr>
              <w:t xml:space="preserve"> afromexicanas con un enfoque libre de racismo.</w:t>
            </w:r>
          </w:p>
          <w:p w14:paraId="5445AE46"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Necesidad de </w:t>
            </w:r>
            <w:r w:rsidRPr="00D66C41">
              <w:rPr>
                <w:rFonts w:ascii="Montserrat" w:hAnsi="Montserrat" w:cs="Times New Roman"/>
                <w:b/>
                <w:lang w:eastAsia="es-MX"/>
              </w:rPr>
              <w:t>capacitar a las personas encuestadoras del INEGI</w:t>
            </w:r>
            <w:r w:rsidRPr="00D66C41">
              <w:rPr>
                <w:rFonts w:ascii="Montserrat" w:hAnsi="Montserrat" w:cs="Times New Roman"/>
                <w:lang w:eastAsia="es-MX"/>
              </w:rPr>
              <w:t xml:space="preserve"> sobre las personas afrodescendientes para que realicen adecuadamente su trabajo.</w:t>
            </w:r>
          </w:p>
          <w:p w14:paraId="103B98E3"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 xml:space="preserve">En el caso de </w:t>
            </w:r>
            <w:r w:rsidRPr="00D66C41">
              <w:rPr>
                <w:rFonts w:ascii="Montserrat" w:hAnsi="Montserrat" w:cs="Times New Roman"/>
                <w:b/>
                <w:lang w:eastAsia="es-MX"/>
              </w:rPr>
              <w:t>Yucatán</w:t>
            </w:r>
            <w:r w:rsidRPr="00D66C41">
              <w:rPr>
                <w:rFonts w:ascii="Montserrat" w:hAnsi="Montserrat" w:cs="Times New Roman"/>
                <w:lang w:eastAsia="es-MX"/>
              </w:rPr>
              <w:t>, se identifica que la atención se ha centrado en pueblos mayas y no en pueblos afromexicanos y otros pueblos indígenas de la región o migrantes.</w:t>
            </w:r>
          </w:p>
          <w:p w14:paraId="5964EDB1" w14:textId="77777777" w:rsidR="00F718A1" w:rsidRPr="00D66C41" w:rsidRDefault="00F718A1" w:rsidP="00C41327">
            <w:pPr>
              <w:pStyle w:val="Prrafodelista"/>
              <w:numPr>
                <w:ilvl w:val="0"/>
                <w:numId w:val="2"/>
              </w:numPr>
              <w:contextualSpacing/>
              <w:jc w:val="both"/>
              <w:rPr>
                <w:rFonts w:ascii="Montserrat" w:hAnsi="Montserrat"/>
              </w:rPr>
            </w:pPr>
            <w:r w:rsidRPr="00D66C41">
              <w:rPr>
                <w:rFonts w:ascii="Montserrat" w:hAnsi="Montserrat"/>
              </w:rPr>
              <w:t>Retos para cumplimentar las observaciones. No reconocen como gran avance el reconocimiento constitucional pues no hay políticas públicas específicas para garantizar los derechos.</w:t>
            </w:r>
          </w:p>
          <w:p w14:paraId="0FFF861B" w14:textId="77777777" w:rsidR="00F718A1" w:rsidRPr="00D66C41" w:rsidRDefault="00F718A1" w:rsidP="00C41327">
            <w:pPr>
              <w:pStyle w:val="Prrafodelista"/>
              <w:numPr>
                <w:ilvl w:val="0"/>
                <w:numId w:val="2"/>
              </w:numPr>
              <w:contextualSpacing/>
              <w:jc w:val="both"/>
              <w:rPr>
                <w:rFonts w:ascii="Montserrat" w:hAnsi="Montserrat"/>
              </w:rPr>
            </w:pPr>
            <w:r w:rsidRPr="00D66C41">
              <w:rPr>
                <w:rFonts w:ascii="Montserrat" w:hAnsi="Montserrat"/>
              </w:rPr>
              <w:t xml:space="preserve">Garantizar un presupuesto y sistema de evaluación. Mas allá de la </w:t>
            </w:r>
            <w:proofErr w:type="spellStart"/>
            <w:r w:rsidRPr="00D66C41">
              <w:rPr>
                <w:rFonts w:ascii="Montserrat" w:hAnsi="Montserrat"/>
              </w:rPr>
              <w:t>cuestion</w:t>
            </w:r>
            <w:proofErr w:type="spellEnd"/>
            <w:r w:rsidRPr="00D66C41">
              <w:rPr>
                <w:rFonts w:ascii="Montserrat" w:hAnsi="Montserrat"/>
              </w:rPr>
              <w:t xml:space="preserve"> formal debe haber un compromiso para cumplir con sus obligaciones.</w:t>
            </w:r>
          </w:p>
          <w:p w14:paraId="58C87560" w14:textId="77777777" w:rsidR="00F718A1" w:rsidRPr="00D66C41" w:rsidRDefault="00F718A1" w:rsidP="00C41327">
            <w:pPr>
              <w:pStyle w:val="Prrafodelista"/>
              <w:numPr>
                <w:ilvl w:val="0"/>
                <w:numId w:val="2"/>
              </w:numPr>
              <w:contextualSpacing/>
              <w:jc w:val="both"/>
            </w:pPr>
            <w:r w:rsidRPr="00D66C41">
              <w:rPr>
                <w:rFonts w:ascii="Montserrat" w:hAnsi="Montserrat"/>
              </w:rPr>
              <w:t>Existe una generalidad en torno a las políticas públicas lo cual vulnera los derechos de las personas afromexicanas.</w:t>
            </w:r>
          </w:p>
          <w:p w14:paraId="1D4BCD3A" w14:textId="77777777" w:rsidR="00F718A1" w:rsidRPr="00D66C41" w:rsidRDefault="00F718A1" w:rsidP="00C41327">
            <w:pPr>
              <w:ind w:left="1033"/>
              <w:contextualSpacing/>
              <w:jc w:val="both"/>
              <w:rPr>
                <w:rFonts w:ascii="Montserrat" w:hAnsi="Montserrat" w:cs="Times New Roman"/>
                <w:lang w:eastAsia="es-MX"/>
              </w:rPr>
            </w:pPr>
          </w:p>
          <w:p w14:paraId="000CEC63" w14:textId="77777777" w:rsidR="00F718A1" w:rsidRPr="00D66C41" w:rsidRDefault="00F718A1" w:rsidP="00C41327">
            <w:pPr>
              <w:contextualSpacing/>
              <w:jc w:val="both"/>
              <w:rPr>
                <w:rFonts w:ascii="Montserrat" w:hAnsi="Montserrat"/>
              </w:rPr>
            </w:pPr>
          </w:p>
          <w:p w14:paraId="0AD53BEE" w14:textId="77777777" w:rsidR="00F718A1" w:rsidRPr="00D66C41" w:rsidRDefault="00F718A1" w:rsidP="00C41327">
            <w:pPr>
              <w:pStyle w:val="Prrafodelista"/>
              <w:ind w:left="322"/>
              <w:contextualSpacing/>
              <w:jc w:val="both"/>
              <w:rPr>
                <w:rFonts w:ascii="Montserrat" w:hAnsi="Montserrat"/>
                <w:b/>
              </w:rPr>
            </w:pPr>
            <w:r w:rsidRPr="00D66C41">
              <w:rPr>
                <w:rFonts w:ascii="Montserrat" w:hAnsi="Montserrat"/>
                <w:b/>
              </w:rPr>
              <w:t>¿Cuáles son los retos para la garantía del derecho a la consulta libre, previa e informada para pueblos y comunidades indígenas y afromexicana?</w:t>
            </w:r>
          </w:p>
          <w:p w14:paraId="3168C226"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Garantizar el derecho al consentimiento y el derecho al veto en las consultas, donde se tome en cuenta el consentimiento o no consentimiento en proyectos que afecten sus derechos o territorios.</w:t>
            </w:r>
          </w:p>
          <w:p w14:paraId="1AED0524"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En consultas, dar garantías de que se escuche a los pueblos.</w:t>
            </w:r>
          </w:p>
          <w:p w14:paraId="11EAF578"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Los discursos de las autoridades estigmatizan a los pueblos indígenas que se oponen a los megaproyectos.</w:t>
            </w:r>
          </w:p>
          <w:p w14:paraId="7DD7C9B1" w14:textId="77777777" w:rsidR="00F718A1" w:rsidRPr="00D66C41" w:rsidRDefault="00F718A1" w:rsidP="00C41327">
            <w:pPr>
              <w:contextualSpacing/>
              <w:jc w:val="both"/>
              <w:rPr>
                <w:rFonts w:ascii="Montserrat" w:hAnsi="Montserrat"/>
              </w:rPr>
            </w:pPr>
          </w:p>
          <w:p w14:paraId="5A6187FB" w14:textId="77777777" w:rsidR="00F718A1" w:rsidRPr="00D66C41" w:rsidRDefault="00F718A1" w:rsidP="00C41327">
            <w:pPr>
              <w:contextualSpacing/>
              <w:jc w:val="both"/>
              <w:rPr>
                <w:rFonts w:ascii="Montserrat" w:hAnsi="Montserrat"/>
              </w:rPr>
            </w:pPr>
            <w:r w:rsidRPr="00D66C41">
              <w:rPr>
                <w:rFonts w:ascii="Montserrat" w:hAnsi="Montserrat" w:cs="Times New Roman"/>
                <w:b/>
                <w:lang w:eastAsia="es-MX"/>
              </w:rPr>
              <w:t xml:space="preserve">  ¿Cuáles son los obstáculo</w:t>
            </w:r>
            <w:r w:rsidRPr="00D66C41">
              <w:rPr>
                <w:rFonts w:ascii="Montserrat" w:hAnsi="Montserrat"/>
                <w:b/>
              </w:rPr>
              <w:t>s para el acceso a la justicia?</w:t>
            </w:r>
          </w:p>
          <w:p w14:paraId="6AAA8B9C"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 xml:space="preserve">Capacitación a </w:t>
            </w:r>
            <w:proofErr w:type="gramStart"/>
            <w:r w:rsidRPr="00D66C41">
              <w:rPr>
                <w:rFonts w:ascii="Montserrat" w:hAnsi="Montserrat" w:cs="Times New Roman"/>
                <w:lang w:eastAsia="es-MX"/>
              </w:rPr>
              <w:t>jueces y juezas</w:t>
            </w:r>
            <w:proofErr w:type="gramEnd"/>
            <w:r w:rsidRPr="00D66C41">
              <w:rPr>
                <w:rFonts w:ascii="Montserrat" w:hAnsi="Montserrat" w:cs="Times New Roman"/>
                <w:lang w:eastAsia="es-MX"/>
              </w:rPr>
              <w:t xml:space="preserve"> y personas funcionarias del sistema de impartición de justicia.</w:t>
            </w:r>
          </w:p>
          <w:p w14:paraId="2BBAE14D"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La atención sin tomar en cuenta la lengua materna de la persona.</w:t>
            </w:r>
          </w:p>
          <w:p w14:paraId="3B620397"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Desagregar datos sobre personas privadas de la libertad para observar como el racismo opera en la procuración de justicia penal.</w:t>
            </w:r>
          </w:p>
          <w:p w14:paraId="3A308FAC" w14:textId="77777777" w:rsidR="00F718A1" w:rsidRPr="00D66C41" w:rsidRDefault="00F718A1" w:rsidP="00C41327">
            <w:pPr>
              <w:contextualSpacing/>
              <w:jc w:val="both"/>
              <w:rPr>
                <w:rFonts w:ascii="Montserrat" w:hAnsi="Montserrat"/>
              </w:rPr>
            </w:pPr>
          </w:p>
          <w:p w14:paraId="74048ED3" w14:textId="77777777" w:rsidR="00F718A1" w:rsidRPr="00D66C41" w:rsidRDefault="00F718A1" w:rsidP="00C41327">
            <w:pPr>
              <w:contextualSpacing/>
              <w:jc w:val="both"/>
              <w:rPr>
                <w:rFonts w:ascii="Montserrat" w:hAnsi="Montserrat"/>
                <w:b/>
              </w:rPr>
            </w:pPr>
            <w:r w:rsidRPr="00D66C41">
              <w:rPr>
                <w:rFonts w:ascii="Montserrat" w:hAnsi="Montserrat"/>
                <w:b/>
              </w:rPr>
              <w:t xml:space="preserve">    ¿Qué desafíos existen en la protección de derechos humanos de las personas en situación de movilidad humana?</w:t>
            </w:r>
          </w:p>
          <w:p w14:paraId="6DE83095"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La detención migratoria de niñas, niños o adolescentes migrantes.</w:t>
            </w:r>
          </w:p>
          <w:p w14:paraId="7F9CAEC0"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lastRenderedPageBreak/>
              <w:t>Evaluar los efectos de la Guardia Nacional en su labor en la práctica de control migratorio y de perfilamiento racial.</w:t>
            </w:r>
          </w:p>
          <w:p w14:paraId="38E8E7DF"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Falta de implementación de la Guía para la Acción Pública de CONAPRED contra el perfilamiento racial.</w:t>
            </w:r>
          </w:p>
          <w:p w14:paraId="5A14340C"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Dar a conocer a las personas migrantes sus derechos.</w:t>
            </w:r>
          </w:p>
          <w:p w14:paraId="541D88A0"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Diseñar un plan para integrar a las personas migrantes y refugiadas en las comunidades de acogidas.</w:t>
            </w:r>
          </w:p>
          <w:p w14:paraId="0C0F3AEB"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Algunas organizaciones han trabajado para poner fin al perfilamiento racial, valorando la cosmovisión indígena.</w:t>
            </w:r>
          </w:p>
          <w:p w14:paraId="3F540637"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Cuestionar las normas que vulneran a las personas racializadas (artículo 17 de la Ley Nacional de Migración, por permitir conducta discrecional de agentes migratorios y la activación del perfilamiento racial).</w:t>
            </w:r>
          </w:p>
          <w:p w14:paraId="157F3257"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Contar con un diagnóstico claro sobre quienes son las personas migrantes y su diversidad (más de 100 nacionalidades que transitan por México). Sistematización sobre nacionalidades con empleo y derechos laborales.</w:t>
            </w:r>
          </w:p>
          <w:p w14:paraId="4BBAFC96"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Acceso a la salud de las personas migrantes.</w:t>
            </w:r>
          </w:p>
          <w:p w14:paraId="5F78DD2F"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Generar datos del proceso de integración local de las personas que ya forman parte de México, habitan el país y deberían tener acceso a servicios.</w:t>
            </w:r>
          </w:p>
          <w:p w14:paraId="3ACA33FC"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Responsabilidad de todas las dependencias para atender a personas migrantes que hacen su vida en México. Estudiar cómo se dan los procesos de integración local.</w:t>
            </w:r>
          </w:p>
          <w:p w14:paraId="7A391133"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Tener candados y sanciones para evitar el perfilamiento racial y la tortura perpetrada contra personas racializadas.</w:t>
            </w:r>
          </w:p>
          <w:p w14:paraId="7A55DCBE" w14:textId="77777777" w:rsidR="00F718A1" w:rsidRPr="00D66C41" w:rsidRDefault="00F718A1" w:rsidP="00C41327">
            <w:pPr>
              <w:ind w:left="1033"/>
              <w:contextualSpacing/>
              <w:jc w:val="both"/>
              <w:rPr>
                <w:rFonts w:ascii="Montserrat" w:hAnsi="Montserrat" w:cs="Times New Roman"/>
                <w:lang w:eastAsia="es-MX"/>
              </w:rPr>
            </w:pPr>
          </w:p>
          <w:p w14:paraId="4B0251BE" w14:textId="77777777" w:rsidR="00F718A1" w:rsidRPr="00D66C41" w:rsidRDefault="00F718A1" w:rsidP="00C41327">
            <w:pPr>
              <w:contextualSpacing/>
              <w:jc w:val="both"/>
              <w:rPr>
                <w:rFonts w:ascii="Montserrat" w:hAnsi="Montserrat" w:cs="Times New Roman"/>
                <w:b/>
                <w:lang w:eastAsia="es-MX"/>
              </w:rPr>
            </w:pPr>
            <w:r w:rsidRPr="00D66C41">
              <w:rPr>
                <w:rFonts w:ascii="Montserrat" w:hAnsi="Montserrat" w:cs="Times New Roman"/>
                <w:b/>
                <w:lang w:eastAsia="es-MX"/>
              </w:rPr>
              <w:t xml:space="preserve">f) Recomendaciones realizadas por las </w:t>
            </w:r>
            <w:proofErr w:type="spellStart"/>
            <w:r w:rsidRPr="00D66C41">
              <w:rPr>
                <w:rFonts w:ascii="Montserrat" w:hAnsi="Montserrat" w:cs="Times New Roman"/>
                <w:b/>
                <w:lang w:eastAsia="es-MX"/>
              </w:rPr>
              <w:t>OSCs</w:t>
            </w:r>
            <w:proofErr w:type="spellEnd"/>
            <w:r w:rsidRPr="00D66C41">
              <w:rPr>
                <w:rFonts w:ascii="Montserrat" w:hAnsi="Montserrat" w:cs="Times New Roman"/>
                <w:b/>
                <w:lang w:eastAsia="es-MX"/>
              </w:rPr>
              <w:t xml:space="preserve"> para atender los retos:</w:t>
            </w:r>
          </w:p>
          <w:p w14:paraId="3306D571"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Elaborar una agenda antirracista que ponga fin al perfilamiento racial.</w:t>
            </w:r>
          </w:p>
          <w:p w14:paraId="28372DB7" w14:textId="77777777" w:rsidR="00F718A1" w:rsidRPr="00D66C41" w:rsidRDefault="00F718A1" w:rsidP="00C41327">
            <w:pPr>
              <w:pStyle w:val="Prrafodelista"/>
              <w:numPr>
                <w:ilvl w:val="0"/>
                <w:numId w:val="2"/>
              </w:numPr>
              <w:jc w:val="both"/>
              <w:rPr>
                <w:rFonts w:ascii="Montserrat" w:hAnsi="Montserrat"/>
              </w:rPr>
            </w:pPr>
            <w:r w:rsidRPr="00D66C41">
              <w:rPr>
                <w:rFonts w:ascii="Montserrat" w:hAnsi="Montserrat"/>
              </w:rPr>
              <w:t>Tomar en cuenta que son un pueblo afromexicano con su propia cosmovisión y elementos comunes.</w:t>
            </w:r>
          </w:p>
          <w:p w14:paraId="67E17AE7" w14:textId="77777777" w:rsidR="00F718A1" w:rsidRPr="00D66C41" w:rsidRDefault="00F718A1" w:rsidP="00C41327">
            <w:pPr>
              <w:pStyle w:val="Prrafodelista"/>
              <w:numPr>
                <w:ilvl w:val="0"/>
                <w:numId w:val="2"/>
              </w:numPr>
              <w:jc w:val="both"/>
              <w:rPr>
                <w:rFonts w:ascii="Montserrat" w:hAnsi="Montserrat"/>
              </w:rPr>
            </w:pPr>
            <w:r w:rsidRPr="00D66C41">
              <w:rPr>
                <w:rFonts w:ascii="Montserrat" w:hAnsi="Montserrat"/>
              </w:rPr>
              <w:t xml:space="preserve">Promover los derechos sexuales y reproductivos de niñas, adolescentes y mujeres afromexicanas, igualmente generar acciones para prevenir la violencia obstétrica. </w:t>
            </w:r>
          </w:p>
          <w:p w14:paraId="5034DD50" w14:textId="77777777" w:rsidR="00F718A1" w:rsidRPr="00D66C41" w:rsidRDefault="00F718A1" w:rsidP="00C41327">
            <w:pPr>
              <w:pStyle w:val="Prrafodelista"/>
              <w:numPr>
                <w:ilvl w:val="0"/>
                <w:numId w:val="2"/>
              </w:numPr>
              <w:jc w:val="both"/>
              <w:rPr>
                <w:rFonts w:ascii="Montserrat" w:hAnsi="Montserrat"/>
              </w:rPr>
            </w:pPr>
            <w:r w:rsidRPr="00D66C41">
              <w:rPr>
                <w:rFonts w:ascii="Montserrat" w:hAnsi="Montserrat"/>
              </w:rPr>
              <w:t>Impulsar la educación sexual sin discriminación.</w:t>
            </w:r>
          </w:p>
          <w:p w14:paraId="171B2766"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Que el INEGI mejore la formación a las personas encuestadoras.</w:t>
            </w:r>
          </w:p>
          <w:p w14:paraId="07C325A9"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Contar con un artículo constitucional específico para el pueblo afromexicano.</w:t>
            </w:r>
          </w:p>
          <w:p w14:paraId="6488814F"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lastRenderedPageBreak/>
              <w:t>Desagregar por marcadores raciales encuestas como la Encuesta Nacional de Población Privada de la Libertad, (ENPOL).</w:t>
            </w:r>
          </w:p>
          <w:p w14:paraId="63D5A763"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Velar porque ninguna niña y niño esté en detención por su condición. Protección adecuada, tomando en cuenta el interés superior de la niñez.</w:t>
            </w:r>
          </w:p>
          <w:p w14:paraId="16836C31"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r w:rsidRPr="00D66C41">
              <w:rPr>
                <w:rFonts w:ascii="Montserrat" w:hAnsi="Montserrat" w:cs="Times New Roman"/>
                <w:lang w:eastAsia="es-MX"/>
              </w:rPr>
              <w:t>Mejorar las condiciones de las estaciones migratorias.</w:t>
            </w:r>
          </w:p>
          <w:p w14:paraId="4ADA4481" w14:textId="77777777" w:rsidR="00F718A1" w:rsidRPr="00D66C41" w:rsidRDefault="00F718A1" w:rsidP="00C41327">
            <w:pPr>
              <w:numPr>
                <w:ilvl w:val="0"/>
                <w:numId w:val="2"/>
              </w:numPr>
              <w:spacing w:line="256" w:lineRule="auto"/>
              <w:contextualSpacing/>
              <w:jc w:val="both"/>
              <w:rPr>
                <w:rFonts w:ascii="Montserrat" w:hAnsi="Montserrat" w:cs="Times New Roman"/>
                <w:lang w:eastAsia="es-MX"/>
              </w:rPr>
            </w:pPr>
            <w:proofErr w:type="gramStart"/>
            <w:r w:rsidRPr="00D66C41">
              <w:rPr>
                <w:rFonts w:ascii="Montserrat" w:hAnsi="Montserrat" w:cs="Times New Roman"/>
                <w:lang w:eastAsia="es-MX"/>
              </w:rPr>
              <w:t>Asegurar</w:t>
            </w:r>
            <w:proofErr w:type="gramEnd"/>
            <w:r w:rsidRPr="00D66C41">
              <w:rPr>
                <w:rFonts w:ascii="Montserrat" w:hAnsi="Montserrat" w:cs="Times New Roman"/>
                <w:lang w:eastAsia="es-MX"/>
              </w:rPr>
              <w:t xml:space="preserve"> que víctimas migrantes de violaciones a derechos humanos vean reparados sus derechos, así como investigación.</w:t>
            </w:r>
          </w:p>
          <w:p w14:paraId="3282E540"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 xml:space="preserve">Modificar el nombre del INPI y agregar “Pueblo Afromexicano”. </w:t>
            </w:r>
          </w:p>
          <w:p w14:paraId="62A1A0AA" w14:textId="77777777" w:rsidR="00F718A1" w:rsidRPr="00D66C41" w:rsidRDefault="00F718A1" w:rsidP="00C41327">
            <w:pPr>
              <w:numPr>
                <w:ilvl w:val="0"/>
                <w:numId w:val="2"/>
              </w:numPr>
              <w:spacing w:line="256" w:lineRule="auto"/>
              <w:jc w:val="both"/>
              <w:rPr>
                <w:rFonts w:ascii="Montserrat" w:hAnsi="Montserrat" w:cs="Times New Roman"/>
                <w:lang w:eastAsia="es-MX"/>
              </w:rPr>
            </w:pPr>
            <w:r w:rsidRPr="00D66C41">
              <w:rPr>
                <w:rFonts w:ascii="Montserrat" w:hAnsi="Montserrat" w:cs="Times New Roman"/>
                <w:lang w:eastAsia="es-MX"/>
              </w:rPr>
              <w:t xml:space="preserve">Involucrar al </w:t>
            </w:r>
            <w:proofErr w:type="spellStart"/>
            <w:r w:rsidRPr="00D66C41">
              <w:rPr>
                <w:rFonts w:ascii="Montserrat" w:hAnsi="Montserrat" w:cs="Times New Roman"/>
                <w:lang w:eastAsia="es-MX"/>
              </w:rPr>
              <w:t>Instituo</w:t>
            </w:r>
            <w:proofErr w:type="spellEnd"/>
            <w:r w:rsidRPr="00D66C41">
              <w:rPr>
                <w:rFonts w:ascii="Montserrat" w:hAnsi="Montserrat" w:cs="Times New Roman"/>
                <w:lang w:eastAsia="es-MX"/>
              </w:rPr>
              <w:t xml:space="preserve"> Nacional Electoral en estos foros.</w:t>
            </w:r>
          </w:p>
          <w:p w14:paraId="6D9D807B" w14:textId="77777777" w:rsidR="00F718A1" w:rsidRPr="00D66C41" w:rsidRDefault="00F718A1" w:rsidP="00C41327">
            <w:pPr>
              <w:contextualSpacing/>
              <w:jc w:val="both"/>
              <w:rPr>
                <w:rFonts w:ascii="Montserrat" w:hAnsi="Montserrat" w:cstheme="minorHAnsi"/>
                <w:b/>
                <w:caps/>
                <w:color w:val="9D2449"/>
              </w:rPr>
            </w:pPr>
          </w:p>
        </w:tc>
      </w:tr>
    </w:tbl>
    <w:p w14:paraId="04083C2B" w14:textId="77777777" w:rsidR="00FD502C" w:rsidRDefault="00FD502C" w:rsidP="00FD502C">
      <w:pPr>
        <w:contextualSpacing/>
        <w:jc w:val="both"/>
        <w:rPr>
          <w:rFonts w:ascii="Montserrat" w:hAnsi="Montserrat" w:cstheme="minorHAnsi"/>
          <w:b/>
          <w:caps/>
          <w:color w:val="9D2449"/>
          <w:sz w:val="22"/>
          <w:szCs w:val="22"/>
        </w:rPr>
      </w:pPr>
    </w:p>
    <w:tbl>
      <w:tblPr>
        <w:tblStyle w:val="Tablaconcuadrcula"/>
        <w:tblW w:w="0" w:type="auto"/>
        <w:tblLook w:val="04A0" w:firstRow="1" w:lastRow="0" w:firstColumn="1" w:lastColumn="0" w:noHBand="0" w:noVBand="1"/>
      </w:tblPr>
      <w:tblGrid>
        <w:gridCol w:w="9911"/>
      </w:tblGrid>
      <w:tr w:rsidR="009230B1" w:rsidRPr="00DC53AA" w14:paraId="45A2E865" w14:textId="77777777" w:rsidTr="00C41327">
        <w:tc>
          <w:tcPr>
            <w:tcW w:w="9911" w:type="dxa"/>
          </w:tcPr>
          <w:p w14:paraId="6D00755A" w14:textId="77777777" w:rsidR="009230B1" w:rsidRPr="00DC53AA" w:rsidRDefault="009230B1" w:rsidP="00C41327">
            <w:pPr>
              <w:jc w:val="center"/>
              <w:rPr>
                <w:rFonts w:ascii="Montserrat" w:hAnsi="Montserrat" w:cstheme="minorHAnsi"/>
                <w:b/>
                <w:caps/>
                <w:color w:val="9D2449"/>
              </w:rPr>
            </w:pPr>
            <w:r w:rsidRPr="00DC53AA">
              <w:rPr>
                <w:rFonts w:ascii="Montserrat" w:hAnsi="Montserrat" w:cstheme="minorHAnsi"/>
                <w:b/>
                <w:caps/>
                <w:color w:val="9D2449"/>
              </w:rPr>
              <w:t>RELATORIA DEL FORO</w:t>
            </w:r>
          </w:p>
        </w:tc>
      </w:tr>
      <w:tr w:rsidR="009230B1" w:rsidRPr="00214459" w14:paraId="23E9FDD7" w14:textId="77777777" w:rsidTr="00C41327">
        <w:tc>
          <w:tcPr>
            <w:tcW w:w="9911" w:type="dxa"/>
            <w:shd w:val="clear" w:color="auto" w:fill="D9D9D9" w:themeFill="background1" w:themeFillShade="D9"/>
          </w:tcPr>
          <w:p w14:paraId="15BA3759" w14:textId="77777777" w:rsidR="009230B1" w:rsidRPr="00214459" w:rsidRDefault="009230B1" w:rsidP="00C41327">
            <w:pPr>
              <w:contextualSpacing/>
              <w:jc w:val="both"/>
              <w:rPr>
                <w:rFonts w:ascii="Montserrat" w:hAnsi="Montserrat"/>
              </w:rPr>
            </w:pPr>
            <w:r w:rsidRPr="00214459">
              <w:rPr>
                <w:rFonts w:ascii="Montserrat" w:hAnsi="Montserrat"/>
                <w:b/>
              </w:rPr>
              <w:t>Mesa 3: Educación, enseñanza, cultura</w:t>
            </w:r>
          </w:p>
        </w:tc>
      </w:tr>
      <w:tr w:rsidR="009230B1" w:rsidRPr="00214459" w14:paraId="016B4CEB" w14:textId="77777777" w:rsidTr="00C41327">
        <w:tc>
          <w:tcPr>
            <w:tcW w:w="9911" w:type="dxa"/>
          </w:tcPr>
          <w:p w14:paraId="62BBF6E6" w14:textId="77777777" w:rsidR="009230B1" w:rsidRPr="00214459" w:rsidRDefault="009230B1" w:rsidP="00C41327">
            <w:pPr>
              <w:pStyle w:val="Prrafodelista"/>
              <w:ind w:left="313"/>
              <w:contextualSpacing/>
              <w:jc w:val="both"/>
              <w:rPr>
                <w:rFonts w:ascii="Montserrat" w:hAnsi="Montserrat"/>
                <w:sz w:val="22"/>
                <w:szCs w:val="22"/>
              </w:rPr>
            </w:pPr>
          </w:p>
          <w:p w14:paraId="5FFBAE91" w14:textId="77777777" w:rsidR="009230B1" w:rsidRPr="00214459" w:rsidRDefault="009230B1" w:rsidP="00C41327">
            <w:pPr>
              <w:contextualSpacing/>
              <w:jc w:val="both"/>
              <w:rPr>
                <w:rFonts w:ascii="Montserrat" w:hAnsi="Montserrat"/>
              </w:rPr>
            </w:pPr>
            <w:r w:rsidRPr="00214459">
              <w:rPr>
                <w:rFonts w:ascii="Montserrat" w:hAnsi="Montserrat"/>
              </w:rPr>
              <w:t>Modera la Lic. Aura Carrillo Cisneros, Colaboradora en temas de Eliminación de la Discriminación en la Dirección General de Derechos Humanos y Democracia de la SRE.</w:t>
            </w:r>
          </w:p>
          <w:p w14:paraId="5564E8C9" w14:textId="77777777" w:rsidR="009230B1" w:rsidRPr="00214459" w:rsidRDefault="009230B1" w:rsidP="00C41327">
            <w:pPr>
              <w:pStyle w:val="Prrafodelista"/>
              <w:ind w:left="313"/>
              <w:contextualSpacing/>
              <w:jc w:val="both"/>
              <w:rPr>
                <w:rFonts w:ascii="Montserrat" w:hAnsi="Montserrat"/>
              </w:rPr>
            </w:pPr>
          </w:p>
          <w:p w14:paraId="1B434761" w14:textId="77777777" w:rsidR="009230B1" w:rsidRPr="00214459" w:rsidRDefault="009230B1" w:rsidP="00C41327">
            <w:pPr>
              <w:pStyle w:val="Prrafodelista"/>
              <w:ind w:left="313"/>
              <w:contextualSpacing/>
              <w:jc w:val="both"/>
              <w:rPr>
                <w:rFonts w:ascii="Montserrat" w:hAnsi="Montserrat"/>
                <w:u w:val="single"/>
              </w:rPr>
            </w:pPr>
          </w:p>
          <w:p w14:paraId="7F161E57" w14:textId="77777777" w:rsidR="009230B1" w:rsidRPr="00214459" w:rsidRDefault="009230B1" w:rsidP="00C41327">
            <w:pPr>
              <w:pStyle w:val="Prrafodelista"/>
              <w:numPr>
                <w:ilvl w:val="0"/>
                <w:numId w:val="4"/>
              </w:numPr>
              <w:ind w:left="313"/>
              <w:contextualSpacing/>
              <w:jc w:val="both"/>
              <w:rPr>
                <w:rFonts w:ascii="Montserrat" w:hAnsi="Montserrat"/>
                <w:b/>
                <w:u w:val="single"/>
              </w:rPr>
            </w:pPr>
            <w:r w:rsidRPr="00214459">
              <w:rPr>
                <w:rFonts w:ascii="Montserrat" w:hAnsi="Montserrat"/>
                <w:b/>
              </w:rPr>
              <w:t>Avances presentados por las instancias gubernamentales:</w:t>
            </w:r>
          </w:p>
          <w:p w14:paraId="0E96E219"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La Constitución de los Estados Unidos Mexicanos y legislación reglamentaria contemplan la composición pluricultural de la nación. </w:t>
            </w:r>
          </w:p>
          <w:p w14:paraId="4D6CA18A"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La Ley del Instituto Nacional de los Pueblos Indígenas, publicada en 2018, derivado de un proceso de diálogo y consulta con pueblos indígenas y afromexicano, establece la promoción del patrimonio cultural.</w:t>
            </w:r>
          </w:p>
          <w:p w14:paraId="5B7DF769" w14:textId="77777777" w:rsidR="009230B1" w:rsidRPr="00214459" w:rsidRDefault="009230B1" w:rsidP="00C41327">
            <w:pPr>
              <w:contextualSpacing/>
              <w:jc w:val="both"/>
              <w:rPr>
                <w:rFonts w:ascii="Montserrat" w:hAnsi="Montserrat"/>
                <w:u w:val="single"/>
              </w:rPr>
            </w:pPr>
          </w:p>
          <w:p w14:paraId="0A894D8A" w14:textId="77777777" w:rsidR="009230B1" w:rsidRPr="00214459" w:rsidRDefault="009230B1" w:rsidP="00C41327">
            <w:pPr>
              <w:pStyle w:val="Prrafodelista"/>
              <w:numPr>
                <w:ilvl w:val="0"/>
                <w:numId w:val="4"/>
              </w:numPr>
              <w:ind w:left="313"/>
              <w:contextualSpacing/>
              <w:jc w:val="both"/>
              <w:rPr>
                <w:rFonts w:ascii="Montserrat" w:hAnsi="Montserrat"/>
                <w:b/>
                <w:u w:val="single"/>
              </w:rPr>
            </w:pPr>
            <w:r w:rsidRPr="00214459">
              <w:rPr>
                <w:rFonts w:ascii="Montserrat" w:hAnsi="Montserrat"/>
                <w:b/>
              </w:rPr>
              <w:t>Retos presentados por las instancias gubernamentales:</w:t>
            </w:r>
          </w:p>
          <w:p w14:paraId="50706B2B" w14:textId="77777777" w:rsidR="009230B1" w:rsidRPr="00214459" w:rsidRDefault="009230B1" w:rsidP="009230B1">
            <w:pPr>
              <w:pStyle w:val="Prrafodelista"/>
              <w:numPr>
                <w:ilvl w:val="0"/>
                <w:numId w:val="13"/>
              </w:numPr>
              <w:contextualSpacing/>
              <w:jc w:val="both"/>
            </w:pPr>
            <w:r w:rsidRPr="00214459">
              <w:rPr>
                <w:rFonts w:ascii="Montserrat" w:eastAsia="Montserrat" w:hAnsi="Montserrat" w:cs="Montserrat"/>
              </w:rPr>
              <w:t xml:space="preserve">Garantizar el acceso a la educación. </w:t>
            </w:r>
          </w:p>
          <w:p w14:paraId="03CC27C4" w14:textId="77777777" w:rsidR="009230B1" w:rsidRPr="00214459" w:rsidRDefault="009230B1" w:rsidP="009230B1">
            <w:pPr>
              <w:pStyle w:val="Prrafodelista"/>
              <w:numPr>
                <w:ilvl w:val="0"/>
                <w:numId w:val="13"/>
              </w:numPr>
              <w:contextualSpacing/>
              <w:jc w:val="both"/>
              <w:rPr>
                <w:rFonts w:asciiTheme="minorHAnsi" w:eastAsiaTheme="minorEastAsia" w:hAnsiTheme="minorHAnsi" w:cstheme="minorBidi"/>
              </w:rPr>
            </w:pPr>
            <w:r w:rsidRPr="00214459">
              <w:rPr>
                <w:rFonts w:ascii="Montserrat" w:eastAsia="Montserrat" w:hAnsi="Montserrat" w:cs="Montserrat"/>
              </w:rPr>
              <w:t>Promover una sociedad multicultural basada en la igualdad.</w:t>
            </w:r>
          </w:p>
          <w:p w14:paraId="4A1E4732" w14:textId="77777777" w:rsidR="009230B1" w:rsidRPr="00214459" w:rsidRDefault="009230B1" w:rsidP="009230B1">
            <w:pPr>
              <w:pStyle w:val="Prrafodelista"/>
              <w:numPr>
                <w:ilvl w:val="0"/>
                <w:numId w:val="13"/>
              </w:numPr>
              <w:contextualSpacing/>
              <w:jc w:val="both"/>
              <w:rPr>
                <w:rFonts w:asciiTheme="minorHAnsi" w:eastAsiaTheme="minorEastAsia" w:hAnsiTheme="minorHAnsi" w:cstheme="minorBidi"/>
              </w:rPr>
            </w:pPr>
            <w:r w:rsidRPr="00214459">
              <w:rPr>
                <w:rFonts w:ascii="Montserrat" w:eastAsia="Montserrat" w:hAnsi="Montserrat" w:cs="Montserrat"/>
              </w:rPr>
              <w:t>Coordinar el reconocimiento y la implementación de la educación indígena en todos sus tipos y niveles, con la finalidad de fortalecer las culturas, historias, identidades, instituciones y formas de organización.</w:t>
            </w:r>
          </w:p>
          <w:p w14:paraId="069E1D76" w14:textId="77777777" w:rsidR="009230B1" w:rsidRPr="00214459" w:rsidRDefault="009230B1" w:rsidP="009230B1">
            <w:pPr>
              <w:pStyle w:val="Prrafodelista"/>
              <w:numPr>
                <w:ilvl w:val="0"/>
                <w:numId w:val="13"/>
              </w:numPr>
              <w:contextualSpacing/>
              <w:jc w:val="both"/>
              <w:rPr>
                <w:rFonts w:asciiTheme="minorHAnsi" w:eastAsiaTheme="minorEastAsia" w:hAnsiTheme="minorHAnsi" w:cstheme="minorBidi"/>
              </w:rPr>
            </w:pPr>
            <w:r w:rsidRPr="00214459">
              <w:rPr>
                <w:rFonts w:ascii="Montserrat" w:eastAsia="Montserrat" w:hAnsi="Montserrat" w:cs="Montserrat"/>
              </w:rPr>
              <w:t>Garantizar la pertinencia cultural en los asuntos públicos que les impactan.</w:t>
            </w:r>
          </w:p>
          <w:p w14:paraId="7ADCF89A" w14:textId="77777777" w:rsidR="009230B1" w:rsidRPr="00214459" w:rsidRDefault="009230B1" w:rsidP="009230B1">
            <w:pPr>
              <w:pStyle w:val="Prrafodelista"/>
              <w:numPr>
                <w:ilvl w:val="0"/>
                <w:numId w:val="13"/>
              </w:numPr>
              <w:contextualSpacing/>
              <w:jc w:val="both"/>
              <w:rPr>
                <w:rFonts w:asciiTheme="minorHAnsi" w:eastAsiaTheme="minorEastAsia" w:hAnsiTheme="minorHAnsi" w:cstheme="minorBidi"/>
              </w:rPr>
            </w:pPr>
            <w:r w:rsidRPr="00214459">
              <w:rPr>
                <w:rFonts w:ascii="Montserrat" w:eastAsia="Montserrat" w:hAnsi="Montserrat" w:cs="Montserrat"/>
              </w:rPr>
              <w:t>Proteger manera efectiva el acceso a derechos, tomando en cuenta las diferencias culturales, regionales y de género que puedan afectar a los pueblos indígenas y población afromexicana, así como el carácter colectivo que requieren ciertas medidas.</w:t>
            </w:r>
          </w:p>
          <w:p w14:paraId="0A3A29C1" w14:textId="77777777" w:rsidR="009230B1" w:rsidRPr="00214459" w:rsidRDefault="009230B1" w:rsidP="00C41327">
            <w:pPr>
              <w:pStyle w:val="Prrafodelista"/>
              <w:ind w:left="313"/>
              <w:contextualSpacing/>
              <w:jc w:val="both"/>
              <w:rPr>
                <w:rFonts w:ascii="Montserrat" w:hAnsi="Montserrat"/>
                <w:u w:val="single"/>
              </w:rPr>
            </w:pPr>
          </w:p>
          <w:p w14:paraId="746083B0" w14:textId="77777777" w:rsidR="009230B1" w:rsidRPr="00214459" w:rsidRDefault="009230B1" w:rsidP="00C41327">
            <w:pPr>
              <w:pStyle w:val="Prrafodelista"/>
              <w:numPr>
                <w:ilvl w:val="0"/>
                <w:numId w:val="4"/>
              </w:numPr>
              <w:ind w:left="313"/>
              <w:contextualSpacing/>
              <w:jc w:val="both"/>
              <w:rPr>
                <w:rFonts w:ascii="Montserrat" w:hAnsi="Montserrat"/>
                <w:b/>
              </w:rPr>
            </w:pPr>
            <w:proofErr w:type="gramStart"/>
            <w:r w:rsidRPr="00214459">
              <w:rPr>
                <w:rFonts w:ascii="Montserrat" w:hAnsi="Montserrat"/>
                <w:b/>
              </w:rPr>
              <w:lastRenderedPageBreak/>
              <w:t>Estrategias a implementar</w:t>
            </w:r>
            <w:proofErr w:type="gramEnd"/>
            <w:r w:rsidRPr="00214459">
              <w:rPr>
                <w:rFonts w:ascii="Montserrat" w:hAnsi="Montserrat"/>
                <w:b/>
              </w:rPr>
              <w:t xml:space="preserve"> presentadas por las instancias gubernamentales para atender los retos:</w:t>
            </w:r>
          </w:p>
          <w:p w14:paraId="35A8E815" w14:textId="77777777" w:rsidR="009230B1" w:rsidRPr="00214459" w:rsidRDefault="009230B1" w:rsidP="00C41327">
            <w:pPr>
              <w:pStyle w:val="Prrafodelista"/>
              <w:numPr>
                <w:ilvl w:val="0"/>
                <w:numId w:val="2"/>
              </w:numPr>
              <w:contextualSpacing/>
              <w:jc w:val="both"/>
              <w:rPr>
                <w:rFonts w:ascii="Montserrat" w:hAnsi="Montserrat"/>
              </w:rPr>
            </w:pPr>
          </w:p>
          <w:p w14:paraId="2BDC2BE5" w14:textId="77777777" w:rsidR="009230B1" w:rsidRPr="00214459" w:rsidRDefault="009230B1" w:rsidP="00C41327">
            <w:pPr>
              <w:pStyle w:val="Prrafodelista"/>
              <w:ind w:left="313"/>
              <w:contextualSpacing/>
              <w:jc w:val="both"/>
              <w:rPr>
                <w:rFonts w:ascii="Montserrat" w:hAnsi="Montserrat"/>
              </w:rPr>
            </w:pPr>
          </w:p>
          <w:p w14:paraId="388CC7DC" w14:textId="77777777" w:rsidR="009230B1" w:rsidRPr="00214459" w:rsidRDefault="009230B1" w:rsidP="00C41327">
            <w:pPr>
              <w:pStyle w:val="Prrafodelista"/>
              <w:numPr>
                <w:ilvl w:val="0"/>
                <w:numId w:val="4"/>
              </w:numPr>
              <w:ind w:left="313"/>
              <w:contextualSpacing/>
              <w:jc w:val="both"/>
              <w:rPr>
                <w:rFonts w:ascii="Montserrat" w:hAnsi="Montserrat"/>
                <w:b/>
              </w:rPr>
            </w:pPr>
            <w:r w:rsidRPr="00214459">
              <w:rPr>
                <w:rFonts w:ascii="Montserrat" w:hAnsi="Montserrat"/>
                <w:b/>
              </w:rPr>
              <w:t xml:space="preserve">Avances reconocidos por las </w:t>
            </w:r>
            <w:proofErr w:type="spellStart"/>
            <w:r w:rsidRPr="00214459">
              <w:rPr>
                <w:rFonts w:ascii="Montserrat" w:hAnsi="Montserrat"/>
                <w:b/>
              </w:rPr>
              <w:t>OSC´s</w:t>
            </w:r>
            <w:proofErr w:type="spellEnd"/>
            <w:r w:rsidRPr="00214459">
              <w:rPr>
                <w:rFonts w:ascii="Montserrat" w:hAnsi="Montserrat"/>
                <w:b/>
              </w:rPr>
              <w:t>:</w:t>
            </w:r>
          </w:p>
          <w:p w14:paraId="0BDC0A55" w14:textId="77777777" w:rsidR="009230B1" w:rsidRPr="00214459" w:rsidRDefault="009230B1" w:rsidP="00C41327">
            <w:pPr>
              <w:pStyle w:val="Prrafodelista"/>
              <w:numPr>
                <w:ilvl w:val="0"/>
                <w:numId w:val="2"/>
              </w:numPr>
              <w:jc w:val="both"/>
              <w:rPr>
                <w:rFonts w:ascii="Montserrat" w:hAnsi="Montserrat"/>
              </w:rPr>
            </w:pPr>
            <w:r w:rsidRPr="00214459">
              <w:rPr>
                <w:rFonts w:ascii="Montserrat" w:hAnsi="Montserrat"/>
              </w:rPr>
              <w:t xml:space="preserve">Los avances que se han </w:t>
            </w:r>
            <w:proofErr w:type="gramStart"/>
            <w:r w:rsidRPr="00214459">
              <w:rPr>
                <w:rFonts w:ascii="Montserrat" w:hAnsi="Montserrat"/>
              </w:rPr>
              <w:t>tenido</w:t>
            </w:r>
            <w:proofErr w:type="gramEnd"/>
            <w:r w:rsidRPr="00214459">
              <w:rPr>
                <w:rFonts w:ascii="Montserrat" w:hAnsi="Montserrat"/>
              </w:rPr>
              <w:t xml:space="preserve"> pero en libros de texto aún falta reconocimiento a la población afromexicana.</w:t>
            </w:r>
          </w:p>
          <w:p w14:paraId="13851654" w14:textId="77777777" w:rsidR="009230B1" w:rsidRPr="00214459" w:rsidRDefault="009230B1" w:rsidP="00C41327">
            <w:pPr>
              <w:pStyle w:val="Prrafodelista"/>
              <w:ind w:left="313"/>
              <w:contextualSpacing/>
              <w:jc w:val="both"/>
              <w:rPr>
                <w:rFonts w:ascii="Montserrat" w:hAnsi="Montserrat"/>
              </w:rPr>
            </w:pPr>
          </w:p>
          <w:p w14:paraId="73B657E0" w14:textId="77777777" w:rsidR="009230B1" w:rsidRPr="00214459" w:rsidRDefault="009230B1" w:rsidP="00C41327">
            <w:pPr>
              <w:pStyle w:val="Prrafodelista"/>
              <w:numPr>
                <w:ilvl w:val="0"/>
                <w:numId w:val="4"/>
              </w:numPr>
              <w:ind w:left="313"/>
              <w:contextualSpacing/>
              <w:jc w:val="both"/>
              <w:rPr>
                <w:rFonts w:ascii="Montserrat" w:hAnsi="Montserrat"/>
                <w:b/>
              </w:rPr>
            </w:pPr>
            <w:r w:rsidRPr="00214459">
              <w:rPr>
                <w:rFonts w:ascii="Montserrat" w:hAnsi="Montserrat"/>
                <w:b/>
              </w:rPr>
              <w:t xml:space="preserve">Retos identificados por las </w:t>
            </w:r>
            <w:proofErr w:type="spellStart"/>
            <w:r w:rsidRPr="00214459">
              <w:rPr>
                <w:rFonts w:ascii="Montserrat" w:hAnsi="Montserrat"/>
                <w:b/>
              </w:rPr>
              <w:t>OSC´s</w:t>
            </w:r>
            <w:proofErr w:type="spellEnd"/>
            <w:r w:rsidRPr="00214459">
              <w:rPr>
                <w:rFonts w:ascii="Montserrat" w:hAnsi="Montserrat"/>
                <w:b/>
              </w:rPr>
              <w:t>:</w:t>
            </w:r>
          </w:p>
          <w:p w14:paraId="35561187"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Que los libros de texto educativos cambien la narrativa sobre las personas afromexicanas.</w:t>
            </w:r>
          </w:p>
          <w:p w14:paraId="41EB4A46"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No hay museos especializados en materia de no discriminación para todos los pueblos, en contra del racismo y no considera que sea por falta de recursos, sino por falta de voluntad política.</w:t>
            </w:r>
          </w:p>
          <w:p w14:paraId="7A8D3E49"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Reconocer en la historia de México a las personas afromexicanas y que la narrativa de los libros de texto la mencionen como parte de la independencia de nuestro país. </w:t>
            </w:r>
          </w:p>
          <w:p w14:paraId="179B7514"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Dejar la postura </w:t>
            </w:r>
            <w:proofErr w:type="spellStart"/>
            <w:r w:rsidRPr="00214459">
              <w:rPr>
                <w:rFonts w:ascii="Montserrat" w:hAnsi="Montserrat"/>
              </w:rPr>
              <w:t>eurocentrista</w:t>
            </w:r>
            <w:proofErr w:type="spellEnd"/>
            <w:r w:rsidRPr="00214459">
              <w:rPr>
                <w:rFonts w:ascii="Montserrat" w:hAnsi="Montserrat"/>
              </w:rPr>
              <w:t xml:space="preserve"> y vertical de enseñanza y considerar la cosmovisión y cultura de la población indígena y afromexicana.</w:t>
            </w:r>
          </w:p>
          <w:p w14:paraId="41E72BCD"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Que las personas indígenas y afromexicanas sean sujetos de historia no objetos de estudio.</w:t>
            </w:r>
          </w:p>
          <w:p w14:paraId="5C881F67"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Acotar y </w:t>
            </w:r>
            <w:proofErr w:type="gramStart"/>
            <w:r w:rsidRPr="00214459">
              <w:rPr>
                <w:rFonts w:ascii="Montserrat" w:hAnsi="Montserrat"/>
              </w:rPr>
              <w:t>eliminar  la</w:t>
            </w:r>
            <w:proofErr w:type="gramEnd"/>
            <w:r w:rsidRPr="00214459">
              <w:rPr>
                <w:rFonts w:ascii="Montserrat" w:hAnsi="Montserrat"/>
              </w:rPr>
              <w:t xml:space="preserve"> brecha digital, particularmente en los estados de Guerrero, Chiapas y Oaxaca que tienen menor acceso a Internet.</w:t>
            </w:r>
          </w:p>
          <w:p w14:paraId="6D299AA4"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Reducir la deserción escolar debido a la migración y crisis económica en diversos municipios. Muchas personas estudiantes se ven orilladas a dejar la escuela por falta de recursos.</w:t>
            </w:r>
          </w:p>
          <w:p w14:paraId="701E78D1"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Eliminar la violencia, racismo y </w:t>
            </w:r>
            <w:proofErr w:type="spellStart"/>
            <w:r w:rsidRPr="00214459">
              <w:rPr>
                <w:rFonts w:ascii="Montserrat" w:hAnsi="Montserrat"/>
              </w:rPr>
              <w:t>extractivismo</w:t>
            </w:r>
            <w:proofErr w:type="spellEnd"/>
            <w:r w:rsidRPr="00214459">
              <w:rPr>
                <w:rFonts w:ascii="Montserrat" w:hAnsi="Montserrat"/>
              </w:rPr>
              <w:t xml:space="preserve"> epistémico perpetuado por la academia y el Estado mexicano.</w:t>
            </w:r>
          </w:p>
          <w:p w14:paraId="5C0DD1DA"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Establecer una educación con perspectiva </w:t>
            </w:r>
            <w:proofErr w:type="spellStart"/>
            <w:r w:rsidRPr="00214459">
              <w:rPr>
                <w:rFonts w:ascii="Montserrat" w:hAnsi="Montserrat"/>
              </w:rPr>
              <w:t>antiracista</w:t>
            </w:r>
            <w:proofErr w:type="spellEnd"/>
            <w:r w:rsidRPr="00214459">
              <w:rPr>
                <w:rFonts w:ascii="Montserrat" w:hAnsi="Montserrat"/>
              </w:rPr>
              <w:t xml:space="preserve"> considerando que el racismo se fomenta en la educación.</w:t>
            </w:r>
          </w:p>
          <w:p w14:paraId="19386FA4"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Mantener y fortalecer a las instituciones como el CONAPRED responsables del tema.</w:t>
            </w:r>
          </w:p>
          <w:p w14:paraId="251F9915"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Conservar los saberes ancestrales en la educación. El enfoque eurocéntrico y “blanqueado” desplaza el saber médico de las comunidades indígenas y pueblos afromexicanos.</w:t>
            </w:r>
          </w:p>
          <w:p w14:paraId="48407E70"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Falta de flexibilidad para comprender la falta de recursos y las dificultades de geolocalización.</w:t>
            </w:r>
          </w:p>
          <w:p w14:paraId="6D3F7749" w14:textId="77777777" w:rsidR="009230B1" w:rsidRPr="00214459" w:rsidRDefault="009230B1" w:rsidP="00C41327">
            <w:pPr>
              <w:pStyle w:val="Prrafodelista"/>
              <w:ind w:left="313"/>
              <w:contextualSpacing/>
              <w:jc w:val="both"/>
              <w:rPr>
                <w:rFonts w:ascii="Montserrat" w:hAnsi="Montserrat"/>
              </w:rPr>
            </w:pPr>
          </w:p>
          <w:p w14:paraId="36D01B3D" w14:textId="77777777" w:rsidR="009230B1" w:rsidRPr="00214459" w:rsidRDefault="009230B1" w:rsidP="00C41327">
            <w:pPr>
              <w:pStyle w:val="Prrafodelista"/>
              <w:numPr>
                <w:ilvl w:val="0"/>
                <w:numId w:val="4"/>
              </w:numPr>
              <w:ind w:left="313"/>
              <w:contextualSpacing/>
              <w:jc w:val="both"/>
              <w:rPr>
                <w:rFonts w:ascii="Montserrat" w:hAnsi="Montserrat"/>
                <w:b/>
              </w:rPr>
            </w:pPr>
            <w:r w:rsidRPr="00214459">
              <w:rPr>
                <w:rFonts w:ascii="Montserrat" w:hAnsi="Montserrat"/>
                <w:b/>
              </w:rPr>
              <w:t xml:space="preserve">Recomendaciones realizadas por las </w:t>
            </w:r>
            <w:proofErr w:type="spellStart"/>
            <w:r w:rsidRPr="00214459">
              <w:rPr>
                <w:rFonts w:ascii="Montserrat" w:hAnsi="Montserrat"/>
                <w:b/>
              </w:rPr>
              <w:t>OSCs</w:t>
            </w:r>
            <w:proofErr w:type="spellEnd"/>
            <w:r w:rsidRPr="00214459">
              <w:rPr>
                <w:rFonts w:ascii="Montserrat" w:hAnsi="Montserrat"/>
                <w:b/>
              </w:rPr>
              <w:t xml:space="preserve"> para atender los retos:</w:t>
            </w:r>
          </w:p>
          <w:p w14:paraId="68B1C667"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lastRenderedPageBreak/>
              <w:t xml:space="preserve">El racismo se fomenta en la educación por lo tanto es importante establecer una educación perspectiva </w:t>
            </w:r>
            <w:proofErr w:type="spellStart"/>
            <w:r w:rsidRPr="00214459">
              <w:rPr>
                <w:rFonts w:ascii="Montserrat" w:hAnsi="Montserrat"/>
              </w:rPr>
              <w:t>antiracista</w:t>
            </w:r>
            <w:proofErr w:type="spellEnd"/>
            <w:r w:rsidRPr="00214459">
              <w:rPr>
                <w:rFonts w:ascii="Montserrat" w:hAnsi="Montserrat"/>
              </w:rPr>
              <w:t>.</w:t>
            </w:r>
          </w:p>
          <w:p w14:paraId="0715560E"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Realizar campañas para responder a las problemáticas raciales.</w:t>
            </w:r>
          </w:p>
          <w:p w14:paraId="58931B7F"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Enseñanza de saberes ancestrales a fin de evitar la violencia obstétrica que sufren las mujeres indígenas y racializadas.</w:t>
            </w:r>
          </w:p>
          <w:p w14:paraId="1E92AAC2" w14:textId="77777777" w:rsidR="009230B1" w:rsidRPr="00214459" w:rsidRDefault="009230B1" w:rsidP="00C41327">
            <w:pPr>
              <w:pStyle w:val="Prrafodelista"/>
              <w:numPr>
                <w:ilvl w:val="0"/>
                <w:numId w:val="2"/>
              </w:numPr>
              <w:contextualSpacing/>
              <w:jc w:val="both"/>
              <w:rPr>
                <w:rFonts w:ascii="Montserrat" w:hAnsi="Montserrat"/>
              </w:rPr>
            </w:pPr>
            <w:r w:rsidRPr="00214459">
              <w:rPr>
                <w:rFonts w:ascii="Montserrat" w:hAnsi="Montserrat"/>
              </w:rPr>
              <w:t xml:space="preserve">Se debe impulsar el Internet gratuito, pues las comunidades indígenas y afrodescendiente no tienen para pagar </w:t>
            </w:r>
            <w:proofErr w:type="gramStart"/>
            <w:r w:rsidRPr="00214459">
              <w:rPr>
                <w:rFonts w:ascii="Montserrat" w:hAnsi="Montserrat"/>
              </w:rPr>
              <w:t>dicho servicios</w:t>
            </w:r>
            <w:proofErr w:type="gramEnd"/>
            <w:r w:rsidRPr="00214459">
              <w:rPr>
                <w:rFonts w:ascii="Montserrat" w:hAnsi="Montserrat"/>
              </w:rPr>
              <w:t>.</w:t>
            </w:r>
          </w:p>
          <w:p w14:paraId="7BADA339" w14:textId="77777777" w:rsidR="009230B1" w:rsidRPr="00214459" w:rsidRDefault="009230B1" w:rsidP="00C41327">
            <w:pPr>
              <w:pStyle w:val="Prrafodelista"/>
              <w:numPr>
                <w:ilvl w:val="0"/>
                <w:numId w:val="2"/>
              </w:numPr>
              <w:contextualSpacing/>
              <w:jc w:val="both"/>
              <w:rPr>
                <w:rFonts w:ascii="Montserrat" w:hAnsi="Montserrat"/>
              </w:rPr>
            </w:pPr>
            <w:proofErr w:type="spellStart"/>
            <w:r w:rsidRPr="00214459">
              <w:rPr>
                <w:rFonts w:ascii="Montserrat" w:hAnsi="Montserrat"/>
              </w:rPr>
              <w:t>Consevar</w:t>
            </w:r>
            <w:proofErr w:type="spellEnd"/>
            <w:r w:rsidRPr="00214459">
              <w:rPr>
                <w:rFonts w:ascii="Montserrat" w:hAnsi="Montserrat"/>
              </w:rPr>
              <w:t xml:space="preserve"> al INALI ya que su desaparición es un atentado a la cultura y a la educación intercultural.</w:t>
            </w:r>
          </w:p>
          <w:p w14:paraId="4F5BBE3D" w14:textId="77777777" w:rsidR="009230B1" w:rsidRPr="00214459" w:rsidRDefault="009230B1" w:rsidP="00C41327">
            <w:pPr>
              <w:pStyle w:val="Prrafodelista"/>
              <w:ind w:left="1033"/>
              <w:contextualSpacing/>
              <w:jc w:val="both"/>
              <w:rPr>
                <w:rFonts w:ascii="Montserrat" w:hAnsi="Montserrat"/>
                <w:sz w:val="22"/>
                <w:szCs w:val="22"/>
              </w:rPr>
            </w:pPr>
          </w:p>
          <w:p w14:paraId="0D9DFFCE" w14:textId="77777777" w:rsidR="009230B1" w:rsidRPr="00214459" w:rsidRDefault="009230B1" w:rsidP="00C41327">
            <w:pPr>
              <w:jc w:val="both"/>
              <w:rPr>
                <w:rFonts w:ascii="Montserrat" w:hAnsi="Montserrat"/>
                <w:b/>
                <w:i/>
                <w:sz w:val="22"/>
                <w:szCs w:val="22"/>
              </w:rPr>
            </w:pPr>
          </w:p>
        </w:tc>
      </w:tr>
    </w:tbl>
    <w:p w14:paraId="4AF8F4C5" w14:textId="77777777" w:rsidR="00FD502C" w:rsidRDefault="00FD502C" w:rsidP="00FD502C">
      <w:pPr>
        <w:contextualSpacing/>
        <w:jc w:val="both"/>
        <w:rPr>
          <w:rFonts w:ascii="Montserrat" w:hAnsi="Montserrat" w:cstheme="minorHAnsi"/>
          <w:b/>
          <w:caps/>
          <w:color w:val="9D2449"/>
          <w:sz w:val="22"/>
          <w:szCs w:val="22"/>
        </w:rPr>
      </w:pPr>
    </w:p>
    <w:p w14:paraId="4BD2F76B" w14:textId="77777777" w:rsidR="00FD502C" w:rsidRPr="00A603AF" w:rsidRDefault="00FD502C" w:rsidP="00FD502C">
      <w:pPr>
        <w:contextualSpacing/>
        <w:jc w:val="both"/>
        <w:rPr>
          <w:rFonts w:ascii="Montserrat" w:hAnsi="Montserrat" w:cstheme="minorHAnsi"/>
          <w:b/>
          <w:caps/>
          <w:color w:val="9D2449"/>
          <w:sz w:val="22"/>
          <w:szCs w:val="22"/>
        </w:rPr>
      </w:pPr>
    </w:p>
    <w:tbl>
      <w:tblPr>
        <w:tblStyle w:val="Tablaconcuadrcula"/>
        <w:tblW w:w="0" w:type="auto"/>
        <w:tblLook w:val="04A0" w:firstRow="1" w:lastRow="0" w:firstColumn="1" w:lastColumn="0" w:noHBand="0" w:noVBand="1"/>
      </w:tblPr>
      <w:tblGrid>
        <w:gridCol w:w="9911"/>
      </w:tblGrid>
      <w:tr w:rsidR="00456A20" w:rsidRPr="00627D4B" w14:paraId="3FECEE50" w14:textId="77777777" w:rsidTr="00C41327">
        <w:tc>
          <w:tcPr>
            <w:tcW w:w="9911" w:type="dxa"/>
            <w:shd w:val="clear" w:color="auto" w:fill="D9D9D9" w:themeFill="background1" w:themeFillShade="D9"/>
          </w:tcPr>
          <w:p w14:paraId="727CFC6E" w14:textId="77777777" w:rsidR="00456A20" w:rsidRPr="00627D4B" w:rsidRDefault="00456A20" w:rsidP="00C41327">
            <w:pPr>
              <w:jc w:val="both"/>
              <w:rPr>
                <w:rFonts w:ascii="Montserrat" w:hAnsi="Montserrat"/>
                <w:b/>
                <w:i/>
              </w:rPr>
            </w:pPr>
            <w:r w:rsidRPr="00627D4B">
              <w:rPr>
                <w:rFonts w:ascii="Montserrat" w:hAnsi="Montserrat"/>
                <w:b/>
                <w:i/>
              </w:rPr>
              <w:t xml:space="preserve">Mesa 4: Información </w:t>
            </w:r>
          </w:p>
        </w:tc>
      </w:tr>
      <w:tr w:rsidR="00456A20" w:rsidRPr="00230742" w14:paraId="4EF0EDE0" w14:textId="77777777" w:rsidTr="00C41327">
        <w:tc>
          <w:tcPr>
            <w:tcW w:w="9911" w:type="dxa"/>
          </w:tcPr>
          <w:p w14:paraId="7F7F51B2" w14:textId="77777777" w:rsidR="00456A20" w:rsidRDefault="00456A20" w:rsidP="00C41327">
            <w:pPr>
              <w:pStyle w:val="Prrafodelista"/>
              <w:ind w:left="313"/>
              <w:contextualSpacing/>
              <w:jc w:val="both"/>
              <w:rPr>
                <w:rFonts w:ascii="Montserrat" w:hAnsi="Montserrat"/>
                <w:u w:val="single"/>
              </w:rPr>
            </w:pPr>
          </w:p>
          <w:p w14:paraId="526E0350" w14:textId="77777777" w:rsidR="00456A20" w:rsidRPr="000D4F7E" w:rsidRDefault="00456A20" w:rsidP="00C41327">
            <w:pPr>
              <w:jc w:val="both"/>
              <w:rPr>
                <w:rFonts w:ascii="Montserrat" w:hAnsi="Montserrat"/>
              </w:rPr>
            </w:pPr>
            <w:r w:rsidRPr="00214459">
              <w:rPr>
                <w:rFonts w:ascii="Montserrat" w:hAnsi="Montserrat"/>
              </w:rPr>
              <w:t xml:space="preserve">Modera la </w:t>
            </w:r>
            <w:r w:rsidRPr="000D4F7E">
              <w:rPr>
                <w:rFonts w:ascii="Montserrat" w:hAnsi="Montserrat"/>
              </w:rPr>
              <w:t>Lic. David Martínez Corona</w:t>
            </w:r>
            <w:r>
              <w:rPr>
                <w:rFonts w:ascii="Montserrat" w:hAnsi="Montserrat"/>
              </w:rPr>
              <w:t xml:space="preserve">, </w:t>
            </w:r>
            <w:proofErr w:type="gramStart"/>
            <w:r w:rsidRPr="000D4F7E">
              <w:rPr>
                <w:rFonts w:ascii="Montserrat" w:hAnsi="Montserrat"/>
              </w:rPr>
              <w:t>Director</w:t>
            </w:r>
            <w:proofErr w:type="gramEnd"/>
            <w:r w:rsidRPr="000D4F7E">
              <w:rPr>
                <w:rFonts w:ascii="Montserrat" w:hAnsi="Montserrat"/>
              </w:rPr>
              <w:t xml:space="preserve"> de Estandarización de Clasificaciones y Contenidos Sociodemográficos en la Dirección General Estadísticas Sociodemográficas</w:t>
            </w:r>
            <w:r>
              <w:rPr>
                <w:rFonts w:ascii="Montserrat" w:hAnsi="Montserrat"/>
              </w:rPr>
              <w:t xml:space="preserve"> del </w:t>
            </w:r>
            <w:r w:rsidRPr="000D4F7E">
              <w:rPr>
                <w:rFonts w:ascii="Montserrat" w:hAnsi="Montserrat"/>
              </w:rPr>
              <w:t>Instituto Nacional de Estadística y Geografía (INEGI)</w:t>
            </w:r>
          </w:p>
          <w:p w14:paraId="6181F265" w14:textId="77777777" w:rsidR="00456A20" w:rsidRPr="000D4F7E" w:rsidRDefault="00456A20" w:rsidP="00C41327">
            <w:pPr>
              <w:contextualSpacing/>
              <w:jc w:val="both"/>
              <w:rPr>
                <w:rFonts w:ascii="Montserrat" w:hAnsi="Montserrat"/>
                <w:u w:val="single"/>
              </w:rPr>
            </w:pPr>
          </w:p>
          <w:p w14:paraId="513D00D4" w14:textId="77777777" w:rsidR="00456A20" w:rsidRPr="000D4F7E" w:rsidRDefault="00456A20" w:rsidP="00C41327">
            <w:pPr>
              <w:pStyle w:val="Prrafodelista"/>
              <w:numPr>
                <w:ilvl w:val="0"/>
                <w:numId w:val="3"/>
              </w:numPr>
              <w:ind w:left="313"/>
              <w:contextualSpacing/>
              <w:jc w:val="both"/>
              <w:rPr>
                <w:rFonts w:ascii="Montserrat" w:hAnsi="Montserrat"/>
                <w:b/>
                <w:u w:val="single"/>
              </w:rPr>
            </w:pPr>
            <w:r w:rsidRPr="000D4F7E">
              <w:rPr>
                <w:rFonts w:ascii="Montserrat" w:hAnsi="Montserrat"/>
                <w:b/>
              </w:rPr>
              <w:t>Avances presentados por las instancias gubernamentales:</w:t>
            </w:r>
          </w:p>
          <w:p w14:paraId="2C55B3B0"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Inclusión de la pregunta de autoidentificación de </w:t>
            </w:r>
            <w:proofErr w:type="spellStart"/>
            <w:r w:rsidRPr="00627D4B">
              <w:rPr>
                <w:rFonts w:ascii="Montserrat" w:hAnsi="Montserrat"/>
              </w:rPr>
              <w:t>afrodescendencia</w:t>
            </w:r>
            <w:proofErr w:type="spellEnd"/>
            <w:r w:rsidRPr="00627D4B">
              <w:rPr>
                <w:rFonts w:ascii="Montserrat" w:hAnsi="Montserrat"/>
              </w:rPr>
              <w:t xml:space="preserve"> en el Censo de población 2020 como la estadística de población más representativa a nivel nacional. </w:t>
            </w:r>
          </w:p>
          <w:p w14:paraId="6EDB2546" w14:textId="77777777" w:rsidR="00456A20"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Ejercicios estadísticos de captación de experiencias </w:t>
            </w:r>
            <w:r>
              <w:rPr>
                <w:rFonts w:ascii="Montserrat" w:hAnsi="Montserrat"/>
              </w:rPr>
              <w:t>en</w:t>
            </w:r>
            <w:r w:rsidRPr="00627D4B">
              <w:rPr>
                <w:rFonts w:ascii="Montserrat" w:hAnsi="Montserrat"/>
              </w:rPr>
              <w:t xml:space="preserve"> relación </w:t>
            </w:r>
            <w:r>
              <w:rPr>
                <w:rFonts w:ascii="Montserrat" w:hAnsi="Montserrat"/>
              </w:rPr>
              <w:t>con e</w:t>
            </w:r>
            <w:r w:rsidRPr="00627D4B">
              <w:rPr>
                <w:rFonts w:ascii="Montserrat" w:hAnsi="Montserrat"/>
              </w:rPr>
              <w:t>l acceso de derechos humanos por parte de las poblaciones afro e indígenas como la ENADIS 2017</w:t>
            </w:r>
            <w:r>
              <w:rPr>
                <w:rFonts w:ascii="Montserrat" w:hAnsi="Montserrat"/>
              </w:rPr>
              <w:t>.</w:t>
            </w:r>
          </w:p>
          <w:p w14:paraId="6831F36D" w14:textId="77777777" w:rsidR="00456A20" w:rsidRPr="00627D4B" w:rsidRDefault="00456A20" w:rsidP="00C41327">
            <w:pPr>
              <w:contextualSpacing/>
              <w:jc w:val="both"/>
              <w:rPr>
                <w:rFonts w:ascii="Montserrat" w:hAnsi="Montserrat"/>
                <w:u w:val="single"/>
              </w:rPr>
            </w:pPr>
          </w:p>
          <w:p w14:paraId="5F548652" w14:textId="77777777" w:rsidR="00456A20" w:rsidRPr="000D4F7E" w:rsidRDefault="00456A20" w:rsidP="00C41327">
            <w:pPr>
              <w:pStyle w:val="Prrafodelista"/>
              <w:numPr>
                <w:ilvl w:val="0"/>
                <w:numId w:val="3"/>
              </w:numPr>
              <w:ind w:left="313"/>
              <w:contextualSpacing/>
              <w:jc w:val="both"/>
              <w:rPr>
                <w:rFonts w:ascii="Montserrat" w:hAnsi="Montserrat"/>
                <w:b/>
                <w:u w:val="single"/>
              </w:rPr>
            </w:pPr>
            <w:r w:rsidRPr="000D4F7E">
              <w:rPr>
                <w:rFonts w:ascii="Montserrat" w:hAnsi="Montserrat"/>
                <w:b/>
              </w:rPr>
              <w:t>Retos presentados por las instancias gubernamentales:</w:t>
            </w:r>
          </w:p>
          <w:p w14:paraId="48B1DCF1"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Capacitación y sensibilización a las personas encuestadoras para lograr una correcta aplicación de las preguntas de autoidentificación</w:t>
            </w:r>
            <w:r>
              <w:rPr>
                <w:rFonts w:ascii="Montserrat" w:hAnsi="Montserrat"/>
              </w:rPr>
              <w:t>.</w:t>
            </w:r>
            <w:r w:rsidRPr="00627D4B">
              <w:rPr>
                <w:rFonts w:ascii="Montserrat" w:hAnsi="Montserrat"/>
              </w:rPr>
              <w:t xml:space="preserve"> </w:t>
            </w:r>
          </w:p>
          <w:p w14:paraId="6A75EBA1"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Revisión de las metodologías en el levantamiento de encuestas</w:t>
            </w:r>
            <w:r>
              <w:rPr>
                <w:rFonts w:ascii="Montserrat" w:hAnsi="Montserrat"/>
              </w:rPr>
              <w:t>.</w:t>
            </w:r>
          </w:p>
          <w:p w14:paraId="48DD76C6"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Revisión de los marcos conceptuales a fin de evitar sesgos raciales</w:t>
            </w:r>
            <w:r>
              <w:rPr>
                <w:rFonts w:ascii="Montserrat" w:hAnsi="Montserrat"/>
              </w:rPr>
              <w:t>.</w:t>
            </w:r>
          </w:p>
          <w:p w14:paraId="73226A5C" w14:textId="77777777" w:rsidR="00456A20"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Aplicación de las recomendaciones hechas en este espacio para futuros proyectos estadísticos.   </w:t>
            </w:r>
          </w:p>
          <w:p w14:paraId="0A5742DC" w14:textId="77777777" w:rsidR="00456A20" w:rsidRPr="009622A8" w:rsidRDefault="00456A20" w:rsidP="00C41327">
            <w:pPr>
              <w:pStyle w:val="Prrafodelista"/>
              <w:numPr>
                <w:ilvl w:val="0"/>
                <w:numId w:val="2"/>
              </w:numPr>
              <w:contextualSpacing/>
              <w:jc w:val="both"/>
              <w:rPr>
                <w:rFonts w:ascii="Montserrat" w:hAnsi="Montserrat"/>
              </w:rPr>
            </w:pPr>
            <w:r w:rsidRPr="00AA5D0E">
              <w:rPr>
                <w:rFonts w:ascii="Montserrat" w:eastAsia="Calibri" w:hAnsi="Montserrat"/>
              </w:rPr>
              <w:t>Incorporar a los pueblos indígenas, la población afromexicana, otros grupos étnicos y a las organizaciones de la sociedad civil en los ejercicios de generación de datos e información</w:t>
            </w:r>
            <w:r>
              <w:rPr>
                <w:rFonts w:ascii="Montserrat" w:eastAsia="Calibri" w:hAnsi="Montserrat"/>
              </w:rPr>
              <w:t>.</w:t>
            </w:r>
          </w:p>
          <w:p w14:paraId="50ACBA14" w14:textId="77777777" w:rsidR="00456A20" w:rsidRPr="00D1661B" w:rsidRDefault="00456A20" w:rsidP="00C41327">
            <w:pPr>
              <w:contextualSpacing/>
              <w:jc w:val="both"/>
              <w:rPr>
                <w:rFonts w:ascii="Montserrat" w:hAnsi="Montserrat"/>
              </w:rPr>
            </w:pPr>
          </w:p>
          <w:p w14:paraId="0D6B6809" w14:textId="77777777" w:rsidR="00456A20" w:rsidRPr="009622A8" w:rsidRDefault="00456A20" w:rsidP="00C41327">
            <w:pPr>
              <w:pStyle w:val="Prrafodelista"/>
              <w:numPr>
                <w:ilvl w:val="0"/>
                <w:numId w:val="3"/>
              </w:numPr>
              <w:ind w:left="310" w:hanging="310"/>
              <w:contextualSpacing/>
              <w:jc w:val="both"/>
              <w:rPr>
                <w:rFonts w:ascii="Montserrat" w:hAnsi="Montserrat"/>
                <w:b/>
              </w:rPr>
            </w:pPr>
            <w:r w:rsidRPr="009622A8">
              <w:rPr>
                <w:rFonts w:ascii="Montserrat" w:hAnsi="Montserrat"/>
                <w:b/>
              </w:rPr>
              <w:t xml:space="preserve">Avances reconocidos por las </w:t>
            </w:r>
            <w:proofErr w:type="spellStart"/>
            <w:r w:rsidRPr="009622A8">
              <w:rPr>
                <w:rFonts w:ascii="Montserrat" w:hAnsi="Montserrat"/>
                <w:b/>
              </w:rPr>
              <w:t>OSC</w:t>
            </w:r>
            <w:r>
              <w:rPr>
                <w:rFonts w:ascii="Montserrat" w:hAnsi="Montserrat"/>
                <w:b/>
              </w:rPr>
              <w:t>´</w:t>
            </w:r>
            <w:r w:rsidRPr="009622A8">
              <w:rPr>
                <w:rFonts w:ascii="Montserrat" w:hAnsi="Montserrat"/>
                <w:b/>
              </w:rPr>
              <w:t>s</w:t>
            </w:r>
            <w:proofErr w:type="spellEnd"/>
            <w:r w:rsidRPr="009622A8">
              <w:rPr>
                <w:rFonts w:ascii="Montserrat" w:hAnsi="Montserrat"/>
                <w:b/>
              </w:rPr>
              <w:t>:</w:t>
            </w:r>
          </w:p>
          <w:p w14:paraId="6C82E1C8" w14:textId="77777777" w:rsidR="00456A20" w:rsidRDefault="00456A20" w:rsidP="00C41327">
            <w:pPr>
              <w:pStyle w:val="Prrafodelista"/>
              <w:numPr>
                <w:ilvl w:val="0"/>
                <w:numId w:val="2"/>
              </w:numPr>
              <w:jc w:val="both"/>
              <w:rPr>
                <w:rFonts w:ascii="Montserrat" w:hAnsi="Montserrat"/>
              </w:rPr>
            </w:pPr>
            <w:r w:rsidRPr="00AA5D0E">
              <w:rPr>
                <w:rFonts w:ascii="Montserrat" w:hAnsi="Montserrat"/>
              </w:rPr>
              <w:lastRenderedPageBreak/>
              <w:t>Los cambios que se han hecho desde los datos que se obtuvieron con el Censo 2020 y el Módulo de movilidad han ayudado a concientizar que hay discriminación racial estructural.</w:t>
            </w:r>
          </w:p>
          <w:p w14:paraId="741C9E8E" w14:textId="77777777" w:rsidR="00456A20" w:rsidRPr="009622A8" w:rsidRDefault="00456A20" w:rsidP="00C41327">
            <w:pPr>
              <w:pStyle w:val="Prrafodelista"/>
              <w:numPr>
                <w:ilvl w:val="0"/>
                <w:numId w:val="2"/>
              </w:numPr>
              <w:rPr>
                <w:rFonts w:ascii="Montserrat" w:hAnsi="Montserrat"/>
              </w:rPr>
            </w:pPr>
            <w:r>
              <w:rPr>
                <w:rFonts w:ascii="Montserrat" w:hAnsi="Montserrat"/>
              </w:rPr>
              <w:t>Incorporar l</w:t>
            </w:r>
            <w:r w:rsidRPr="009622A8">
              <w:rPr>
                <w:rFonts w:ascii="Montserrat" w:hAnsi="Montserrat"/>
              </w:rPr>
              <w:t>a pregunta sobre personas afromexicanas</w:t>
            </w:r>
            <w:r>
              <w:rPr>
                <w:rFonts w:ascii="Montserrat" w:hAnsi="Montserrat"/>
              </w:rPr>
              <w:t>.</w:t>
            </w:r>
          </w:p>
          <w:p w14:paraId="08FB92D1" w14:textId="77777777" w:rsidR="00456A20" w:rsidRPr="00627D4B" w:rsidRDefault="00456A20" w:rsidP="00C41327">
            <w:pPr>
              <w:pStyle w:val="Prrafodelista"/>
              <w:ind w:left="313"/>
              <w:contextualSpacing/>
              <w:jc w:val="both"/>
              <w:rPr>
                <w:rFonts w:ascii="Montserrat" w:hAnsi="Montserrat"/>
                <w:u w:val="single"/>
              </w:rPr>
            </w:pPr>
          </w:p>
          <w:p w14:paraId="363C1EB0" w14:textId="77777777" w:rsidR="00456A20" w:rsidRPr="000D4F7E" w:rsidRDefault="00456A20" w:rsidP="00C41327">
            <w:pPr>
              <w:pStyle w:val="Prrafodelista"/>
              <w:numPr>
                <w:ilvl w:val="0"/>
                <w:numId w:val="3"/>
              </w:numPr>
              <w:ind w:left="313"/>
              <w:contextualSpacing/>
              <w:jc w:val="both"/>
              <w:rPr>
                <w:rFonts w:ascii="Montserrat" w:hAnsi="Montserrat"/>
                <w:b/>
              </w:rPr>
            </w:pPr>
            <w:r w:rsidRPr="000D4F7E">
              <w:rPr>
                <w:rFonts w:ascii="Montserrat" w:hAnsi="Montserrat"/>
                <w:b/>
              </w:rPr>
              <w:t xml:space="preserve">Retos identificados por las </w:t>
            </w:r>
            <w:proofErr w:type="spellStart"/>
            <w:r w:rsidRPr="000D4F7E">
              <w:rPr>
                <w:rFonts w:ascii="Montserrat" w:hAnsi="Montserrat"/>
                <w:b/>
              </w:rPr>
              <w:t>OSC</w:t>
            </w:r>
            <w:r>
              <w:rPr>
                <w:rFonts w:ascii="Montserrat" w:hAnsi="Montserrat"/>
                <w:b/>
              </w:rPr>
              <w:t>´</w:t>
            </w:r>
            <w:r w:rsidRPr="000D4F7E">
              <w:rPr>
                <w:rFonts w:ascii="Montserrat" w:hAnsi="Montserrat"/>
                <w:b/>
              </w:rPr>
              <w:t>s</w:t>
            </w:r>
            <w:proofErr w:type="spellEnd"/>
            <w:r w:rsidRPr="000D4F7E">
              <w:rPr>
                <w:rFonts w:ascii="Montserrat" w:hAnsi="Montserrat"/>
                <w:b/>
              </w:rPr>
              <w:t>:</w:t>
            </w:r>
          </w:p>
          <w:p w14:paraId="3B7219B5"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Reconocimiento sobre la generación de datos en sí mismo constituye un reto y en este sentido la inclusión de la pregunta de </w:t>
            </w:r>
            <w:proofErr w:type="spellStart"/>
            <w:r w:rsidRPr="00627D4B">
              <w:rPr>
                <w:rFonts w:ascii="Montserrat" w:hAnsi="Montserrat"/>
              </w:rPr>
              <w:t>afrodescendiencia</w:t>
            </w:r>
            <w:proofErr w:type="spellEnd"/>
            <w:r w:rsidRPr="00627D4B">
              <w:rPr>
                <w:rFonts w:ascii="Montserrat" w:hAnsi="Montserrat"/>
              </w:rPr>
              <w:t xml:space="preserve"> es uno de los logros de la sociedad civil organizada. Sin embargo, persisten dificultades en cuanto a la aplicación de la pregunta como parte del Censo; faltan campañas culturalmente diferenciadas para resaltar la importancia de incluir la </w:t>
            </w:r>
            <w:proofErr w:type="spellStart"/>
            <w:r w:rsidRPr="00627D4B">
              <w:rPr>
                <w:rFonts w:ascii="Montserrat" w:hAnsi="Montserrat"/>
              </w:rPr>
              <w:t>afrodescendiencia</w:t>
            </w:r>
            <w:proofErr w:type="spellEnd"/>
            <w:r w:rsidRPr="00627D4B">
              <w:rPr>
                <w:rFonts w:ascii="Montserrat" w:hAnsi="Montserrat"/>
              </w:rPr>
              <w:t xml:space="preserve"> como parte del cuestionario básico así inconsistencias en la aplicación homogénea de la pregunta, en gran medida por la persistencia estereotipada de la autoidentificación basada únicamente en el fenotipo y la falta de capacitación de las personas encuestadoras para sortear estas dificultades.   </w:t>
            </w:r>
          </w:p>
          <w:p w14:paraId="23511171"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Facilitar la comprensión de la pregunta de autoidentificación más allá del fenotipo a fin de subsanar el subregistro de las poblaciones afro que no quedaron reflejadas en el Censo de población. Parte de este problema radica en la falta de una estrategia de formación que incluye la sensibilización del personal encargado de realizar la pregunta y el desarrollo de campañas para lograr un entendimiento social de este ejercicio.   </w:t>
            </w:r>
          </w:p>
          <w:p w14:paraId="7816E9F9"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La existencia de data es parte de la </w:t>
            </w:r>
            <w:proofErr w:type="spellStart"/>
            <w:r w:rsidRPr="00627D4B">
              <w:rPr>
                <w:rFonts w:ascii="Montserrat" w:hAnsi="Montserrat"/>
              </w:rPr>
              <w:t>visibilización</w:t>
            </w:r>
            <w:proofErr w:type="spellEnd"/>
            <w:r w:rsidRPr="00627D4B">
              <w:rPr>
                <w:rFonts w:ascii="Montserrat" w:hAnsi="Montserrat"/>
              </w:rPr>
              <w:t xml:space="preserve"> de las poblaciones y los problemas que les afectan. Parte de los retos identificados en el levantamiento de las encuestas radica en la falta de sensibilización del personal que realiza o aplica la pregunta, en gran medida por la visión estereotipada de la </w:t>
            </w:r>
            <w:proofErr w:type="spellStart"/>
            <w:r w:rsidRPr="00627D4B">
              <w:rPr>
                <w:rFonts w:ascii="Montserrat" w:hAnsi="Montserrat"/>
              </w:rPr>
              <w:t>afrodescendencia</w:t>
            </w:r>
            <w:proofErr w:type="spellEnd"/>
            <w:r w:rsidRPr="00627D4B">
              <w:rPr>
                <w:rFonts w:ascii="Montserrat" w:hAnsi="Montserrat"/>
              </w:rPr>
              <w:t xml:space="preserve"> y su base fenotípica que circunscribe su pertenencia étnica al tono de piel u otros rasgos físicos. Es importante entender que la cuestión del racismo en México impacta no solamente a las poblaciones históricamente racializadas, sino en el resto de la población considerada mestiza.  </w:t>
            </w:r>
          </w:p>
          <w:p w14:paraId="221AF211" w14:textId="77777777" w:rsidR="00456A20" w:rsidRPr="00627D4B" w:rsidRDefault="00456A20" w:rsidP="00C41327">
            <w:pPr>
              <w:pStyle w:val="Prrafodelista"/>
              <w:numPr>
                <w:ilvl w:val="0"/>
                <w:numId w:val="2"/>
              </w:numPr>
              <w:contextualSpacing/>
              <w:jc w:val="both"/>
              <w:rPr>
                <w:rFonts w:ascii="Montserrat" w:hAnsi="Montserrat"/>
              </w:rPr>
            </w:pPr>
            <w:proofErr w:type="gramStart"/>
            <w:r w:rsidRPr="00627D4B">
              <w:rPr>
                <w:rFonts w:ascii="Montserrat" w:hAnsi="Montserrat"/>
              </w:rPr>
              <w:t>Reconocer</w:t>
            </w:r>
            <w:proofErr w:type="gramEnd"/>
            <w:r w:rsidRPr="00627D4B">
              <w:rPr>
                <w:rFonts w:ascii="Montserrat" w:hAnsi="Montserrat"/>
              </w:rPr>
              <w:t xml:space="preserve"> que el Estado mexicano tiene grandes retos para la construcción positiva de la autoidentificación o pertenencia étnica, lo cual sugiere por un lado superar criterios racializados de los diferentes grupos étnicos (como el fenotipo), y por el otro lado emprender acciones desde la esfera de la educación, la cultura y el legado histórico, lo cual implica fortalecer sinergias interinstitucionales. </w:t>
            </w:r>
          </w:p>
          <w:p w14:paraId="7EC52C58"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lastRenderedPageBreak/>
              <w:t xml:space="preserve">México aún tiene grandes retos respecto al desarrollo de acciones afirmativas para las poblaciones afrodescendientes, ejemplo de ello es el fortalecimiento de procesos de transparencia y acceso a la información en la aplicación de la pregunta de </w:t>
            </w:r>
            <w:proofErr w:type="spellStart"/>
            <w:r w:rsidRPr="00627D4B">
              <w:rPr>
                <w:rFonts w:ascii="Montserrat" w:hAnsi="Montserrat"/>
              </w:rPr>
              <w:t>afrodescendencia</w:t>
            </w:r>
            <w:proofErr w:type="spellEnd"/>
            <w:r w:rsidRPr="00627D4B">
              <w:rPr>
                <w:rFonts w:ascii="Montserrat" w:hAnsi="Montserrat"/>
              </w:rPr>
              <w:t xml:space="preserve"> en el Censo 2020. La data obtenida en este ejercicio contiene sesgos raciales georreferenciados que circunscriben a estas poblaciones a ciertos espacios geográficos invisibilizando a aquellas poblaciones que radican en otras zonas.  </w:t>
            </w:r>
          </w:p>
          <w:p w14:paraId="6D4338AF" w14:textId="77777777" w:rsidR="00456A20" w:rsidRPr="00627D4B"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Es importante generar una data sobre el impacto del sistema de justicia penal sobre las poblaciones racializadas. Existe evidencia sobre el impacto desproporcionado de la justicia penal en las personas de tonalidades más oscuras, con lo cual se evidencia que existe una permanencia mayoritaria de personas morenas en centros penitenciarios. </w:t>
            </w:r>
          </w:p>
          <w:p w14:paraId="46E27035" w14:textId="77777777" w:rsidR="00456A20" w:rsidRDefault="00456A20" w:rsidP="00C41327">
            <w:pPr>
              <w:pStyle w:val="Prrafodelista"/>
              <w:numPr>
                <w:ilvl w:val="0"/>
                <w:numId w:val="2"/>
              </w:numPr>
              <w:contextualSpacing/>
              <w:jc w:val="both"/>
              <w:rPr>
                <w:rFonts w:ascii="Montserrat" w:hAnsi="Montserrat"/>
              </w:rPr>
            </w:pPr>
            <w:r w:rsidRPr="00627D4B">
              <w:rPr>
                <w:rFonts w:ascii="Montserrat" w:hAnsi="Montserrat"/>
              </w:rPr>
              <w:t xml:space="preserve">Reconocer la importancia de contar con encuesta de policías para poder identificar la parte del perfilamiento racial en la justicia civil. Asimismo identifica la necesidad de incluir en la Encuesta sobre Migración datos sobre las personas encuestadas y sus tonalidades de piel, a fin de ubicar las </w:t>
            </w:r>
            <w:proofErr w:type="gramStart"/>
            <w:r w:rsidRPr="00627D4B">
              <w:rPr>
                <w:rFonts w:ascii="Montserrat" w:hAnsi="Montserrat"/>
              </w:rPr>
              <w:t>prácticas  racistas</w:t>
            </w:r>
            <w:proofErr w:type="gramEnd"/>
            <w:r w:rsidRPr="00627D4B">
              <w:rPr>
                <w:rFonts w:ascii="Montserrat" w:hAnsi="Montserrat"/>
              </w:rPr>
              <w:t xml:space="preserve"> en México sobre la población migrante.  </w:t>
            </w:r>
          </w:p>
          <w:p w14:paraId="77F78AFA" w14:textId="77777777" w:rsidR="00456A20" w:rsidRPr="00CC24B5" w:rsidRDefault="00456A20" w:rsidP="00C41327">
            <w:pPr>
              <w:pStyle w:val="Prrafodelista"/>
              <w:numPr>
                <w:ilvl w:val="0"/>
                <w:numId w:val="2"/>
              </w:numPr>
              <w:contextualSpacing/>
              <w:jc w:val="both"/>
              <w:rPr>
                <w:rFonts w:ascii="Montserrat" w:hAnsi="Montserrat"/>
              </w:rPr>
            </w:pPr>
            <w:r w:rsidRPr="00CC24B5">
              <w:rPr>
                <w:rFonts w:ascii="Montserrat" w:hAnsi="Montserrat"/>
              </w:rPr>
              <w:t>Falta de presupuesto y herramientas metodológicas para la recopilación de datos.</w:t>
            </w:r>
          </w:p>
          <w:p w14:paraId="6E9B7DF9" w14:textId="77777777" w:rsidR="00456A20" w:rsidRPr="00CC24B5" w:rsidRDefault="00456A20" w:rsidP="00C41327">
            <w:pPr>
              <w:pStyle w:val="Prrafodelista"/>
              <w:numPr>
                <w:ilvl w:val="0"/>
                <w:numId w:val="2"/>
              </w:numPr>
              <w:contextualSpacing/>
              <w:jc w:val="both"/>
              <w:rPr>
                <w:rFonts w:ascii="Montserrat" w:hAnsi="Montserrat"/>
              </w:rPr>
            </w:pPr>
            <w:r w:rsidRPr="00CC24B5">
              <w:rPr>
                <w:rFonts w:ascii="Montserrat" w:hAnsi="Montserrat"/>
              </w:rPr>
              <w:t>El problema de ponderar el término afromexicano por encima de otros etnónimos, es que ese término aun es desconocido para muchos sectores y comunidades.</w:t>
            </w:r>
          </w:p>
          <w:p w14:paraId="5E3C9BB0" w14:textId="77777777" w:rsidR="00456A20" w:rsidRDefault="00456A20" w:rsidP="00C41327">
            <w:pPr>
              <w:pStyle w:val="Prrafodelista"/>
              <w:ind w:left="313"/>
              <w:contextualSpacing/>
              <w:jc w:val="both"/>
              <w:rPr>
                <w:rFonts w:ascii="Montserrat" w:hAnsi="Montserrat"/>
              </w:rPr>
            </w:pPr>
          </w:p>
          <w:p w14:paraId="562D8DDF" w14:textId="77777777" w:rsidR="00456A20" w:rsidRDefault="00456A20" w:rsidP="00C41327">
            <w:pPr>
              <w:pStyle w:val="Prrafodelista"/>
              <w:ind w:left="313"/>
              <w:contextualSpacing/>
              <w:jc w:val="both"/>
              <w:rPr>
                <w:rFonts w:ascii="Montserrat" w:hAnsi="Montserrat"/>
              </w:rPr>
            </w:pPr>
          </w:p>
          <w:p w14:paraId="2CA8832C" w14:textId="77777777" w:rsidR="00456A20" w:rsidRPr="00627D4B" w:rsidRDefault="00456A20" w:rsidP="00C41327">
            <w:pPr>
              <w:pStyle w:val="Prrafodelista"/>
              <w:ind w:left="313"/>
              <w:contextualSpacing/>
              <w:jc w:val="both"/>
              <w:rPr>
                <w:rFonts w:ascii="Montserrat" w:hAnsi="Montserrat"/>
              </w:rPr>
            </w:pPr>
          </w:p>
          <w:p w14:paraId="57BCFCAF" w14:textId="77777777" w:rsidR="00456A20" w:rsidRPr="000D4F7E" w:rsidRDefault="00456A20" w:rsidP="00C41327">
            <w:pPr>
              <w:pStyle w:val="Prrafodelista"/>
              <w:numPr>
                <w:ilvl w:val="0"/>
                <w:numId w:val="3"/>
              </w:numPr>
              <w:ind w:left="313"/>
              <w:contextualSpacing/>
              <w:jc w:val="both"/>
              <w:rPr>
                <w:rFonts w:ascii="Montserrat" w:hAnsi="Montserrat"/>
                <w:b/>
              </w:rPr>
            </w:pPr>
            <w:r w:rsidRPr="000D4F7E">
              <w:rPr>
                <w:rFonts w:ascii="Montserrat" w:hAnsi="Montserrat"/>
                <w:b/>
              </w:rPr>
              <w:t xml:space="preserve">Recomendaciones realizadas por las </w:t>
            </w:r>
            <w:proofErr w:type="spellStart"/>
            <w:r w:rsidRPr="000D4F7E">
              <w:rPr>
                <w:rFonts w:ascii="Montserrat" w:hAnsi="Montserrat"/>
                <w:b/>
              </w:rPr>
              <w:t>OSCs</w:t>
            </w:r>
            <w:proofErr w:type="spellEnd"/>
            <w:r w:rsidRPr="000D4F7E">
              <w:rPr>
                <w:rFonts w:ascii="Montserrat" w:hAnsi="Montserrat"/>
                <w:b/>
              </w:rPr>
              <w:t xml:space="preserve"> para atender los retos:</w:t>
            </w:r>
          </w:p>
          <w:p w14:paraId="0836AD47" w14:textId="77777777" w:rsidR="00456A20" w:rsidRPr="00627D4B" w:rsidRDefault="00456A20" w:rsidP="00456A20">
            <w:pPr>
              <w:pStyle w:val="Prrafodelista"/>
              <w:numPr>
                <w:ilvl w:val="0"/>
                <w:numId w:val="14"/>
              </w:numPr>
              <w:contextualSpacing/>
              <w:jc w:val="both"/>
              <w:rPr>
                <w:rFonts w:ascii="Montserrat" w:hAnsi="Montserrat" w:cstheme="minorHAnsi"/>
                <w:b/>
                <w:caps/>
              </w:rPr>
            </w:pPr>
            <w:r w:rsidRPr="00627D4B">
              <w:rPr>
                <w:rFonts w:ascii="Montserrat" w:hAnsi="Montserrat" w:cstheme="minorHAnsi"/>
              </w:rPr>
              <w:t>Se insta al INEGI a generar un sistema de datos de personas afrodescendientes y también incluir la variable de autoadscripción en todos los procesos estadísticos del Estado</w:t>
            </w:r>
            <w:r>
              <w:rPr>
                <w:rFonts w:ascii="Montserrat" w:hAnsi="Montserrat" w:cstheme="minorHAnsi"/>
              </w:rPr>
              <w:t xml:space="preserve"> mexicano</w:t>
            </w:r>
            <w:r w:rsidRPr="00627D4B">
              <w:rPr>
                <w:rFonts w:ascii="Montserrat" w:hAnsi="Montserrat" w:cstheme="minorHAnsi"/>
              </w:rPr>
              <w:t>. No existen datos sobre la violencia a las que se enfrentan la</w:t>
            </w:r>
            <w:r>
              <w:rPr>
                <w:rFonts w:ascii="Montserrat" w:hAnsi="Montserrat" w:cstheme="minorHAnsi"/>
              </w:rPr>
              <w:t xml:space="preserve"> </w:t>
            </w:r>
            <w:proofErr w:type="spellStart"/>
            <w:r w:rsidRPr="00627D4B">
              <w:rPr>
                <w:rFonts w:ascii="Montserrat" w:hAnsi="Montserrat" w:cstheme="minorHAnsi"/>
              </w:rPr>
              <w:t>poblaci</w:t>
            </w:r>
            <w:r>
              <w:rPr>
                <w:rFonts w:ascii="Montserrat" w:hAnsi="Montserrat" w:cstheme="minorHAnsi"/>
              </w:rPr>
              <w:t>óm</w:t>
            </w:r>
            <w:proofErr w:type="spellEnd"/>
            <w:r w:rsidRPr="00627D4B">
              <w:rPr>
                <w:rFonts w:ascii="Montserrat" w:hAnsi="Montserrat" w:cstheme="minorHAnsi"/>
              </w:rPr>
              <w:t xml:space="preserve"> afro</w:t>
            </w:r>
            <w:r>
              <w:rPr>
                <w:rFonts w:ascii="Montserrat" w:hAnsi="Montserrat" w:cstheme="minorHAnsi"/>
              </w:rPr>
              <w:t>mexicana</w:t>
            </w:r>
            <w:r w:rsidRPr="00627D4B">
              <w:rPr>
                <w:rFonts w:ascii="Montserrat" w:hAnsi="Montserrat" w:cstheme="minorHAnsi"/>
              </w:rPr>
              <w:t xml:space="preserve"> y particularmente sobre la violencia contra las mujeres. En suma, se ha identificado la falta de sensibilización al personal que realiza las encuestas cara a cara en los hogares. </w:t>
            </w:r>
          </w:p>
          <w:p w14:paraId="34A23F41" w14:textId="77777777" w:rsidR="00456A20" w:rsidRPr="00627D4B" w:rsidRDefault="00456A20" w:rsidP="00456A20">
            <w:pPr>
              <w:pStyle w:val="Prrafodelista"/>
              <w:numPr>
                <w:ilvl w:val="0"/>
                <w:numId w:val="14"/>
              </w:numPr>
              <w:contextualSpacing/>
              <w:jc w:val="both"/>
              <w:rPr>
                <w:rFonts w:ascii="Montserrat" w:hAnsi="Montserrat" w:cstheme="minorHAnsi"/>
                <w:b/>
                <w:caps/>
              </w:rPr>
            </w:pPr>
            <w:r w:rsidRPr="00627D4B">
              <w:rPr>
                <w:rFonts w:ascii="Montserrat" w:hAnsi="Montserrat" w:cstheme="minorHAnsi"/>
              </w:rPr>
              <w:t xml:space="preserve">Continuar con la aplicación de módulos sociales que permitan identificar el racismo y su impacto en otras poblaciones.  </w:t>
            </w:r>
          </w:p>
          <w:p w14:paraId="4F617EDF" w14:textId="77777777" w:rsidR="00456A20" w:rsidRPr="00627D4B" w:rsidRDefault="00456A20" w:rsidP="00456A20">
            <w:pPr>
              <w:pStyle w:val="Prrafodelista"/>
              <w:numPr>
                <w:ilvl w:val="0"/>
                <w:numId w:val="14"/>
              </w:numPr>
              <w:contextualSpacing/>
              <w:jc w:val="both"/>
              <w:rPr>
                <w:rFonts w:ascii="Montserrat" w:hAnsi="Montserrat" w:cstheme="minorHAnsi"/>
                <w:b/>
                <w:caps/>
              </w:rPr>
            </w:pPr>
            <w:r w:rsidRPr="00627D4B">
              <w:rPr>
                <w:rFonts w:ascii="Montserrat" w:hAnsi="Montserrat" w:cstheme="minorHAnsi"/>
              </w:rPr>
              <w:t xml:space="preserve">La construcción de una visión positiva de la autoidentificación es un proceso intersectorial que implica el trabajo coordinado de todas las instituciones del Estado.  </w:t>
            </w:r>
          </w:p>
          <w:p w14:paraId="6A4D1E2E" w14:textId="77777777" w:rsidR="00456A20" w:rsidRPr="00230742" w:rsidRDefault="00456A20" w:rsidP="00456A20">
            <w:pPr>
              <w:pStyle w:val="Prrafodelista"/>
              <w:numPr>
                <w:ilvl w:val="0"/>
                <w:numId w:val="14"/>
              </w:numPr>
              <w:contextualSpacing/>
              <w:jc w:val="both"/>
              <w:rPr>
                <w:rFonts w:ascii="Montserrat" w:hAnsi="Montserrat" w:cstheme="minorHAnsi"/>
                <w:b/>
                <w:caps/>
              </w:rPr>
            </w:pPr>
            <w:r w:rsidRPr="00627D4B">
              <w:rPr>
                <w:rFonts w:ascii="Montserrat" w:hAnsi="Montserrat" w:cstheme="minorHAnsi"/>
              </w:rPr>
              <w:lastRenderedPageBreak/>
              <w:t xml:space="preserve">Usar en los ejercicios estadísticos una gamma de color de piel con base en el contexto mexicano y a fin de observar cómo esto impacta en el acceso a derechos.  </w:t>
            </w:r>
          </w:p>
          <w:p w14:paraId="2B8BBD81" w14:textId="77777777" w:rsidR="00456A20" w:rsidRPr="00230742" w:rsidRDefault="00456A20" w:rsidP="00456A20">
            <w:pPr>
              <w:pStyle w:val="Prrafodelista"/>
              <w:numPr>
                <w:ilvl w:val="0"/>
                <w:numId w:val="14"/>
              </w:numPr>
              <w:contextualSpacing/>
              <w:jc w:val="both"/>
              <w:rPr>
                <w:rFonts w:ascii="Montserrat" w:hAnsi="Montserrat" w:cstheme="minorHAnsi"/>
                <w:b/>
                <w:caps/>
              </w:rPr>
            </w:pPr>
            <w:r w:rsidRPr="00230742">
              <w:rPr>
                <w:rFonts w:ascii="Montserrat" w:hAnsi="Montserrat"/>
                <w:bCs/>
                <w:iCs/>
              </w:rPr>
              <w:t>Se necesitan campañas para la concientización en todas las dependencias gubernamentales federales y estatales.</w:t>
            </w:r>
          </w:p>
          <w:p w14:paraId="2AF1BBD5" w14:textId="77777777" w:rsidR="00456A20" w:rsidRPr="00230742" w:rsidRDefault="00456A20" w:rsidP="00456A20">
            <w:pPr>
              <w:pStyle w:val="Prrafodelista"/>
              <w:numPr>
                <w:ilvl w:val="0"/>
                <w:numId w:val="14"/>
              </w:numPr>
              <w:contextualSpacing/>
              <w:jc w:val="both"/>
              <w:rPr>
                <w:rFonts w:ascii="Montserrat" w:hAnsi="Montserrat" w:cstheme="minorHAnsi"/>
                <w:b/>
                <w:caps/>
              </w:rPr>
            </w:pPr>
            <w:r w:rsidRPr="00230742">
              <w:rPr>
                <w:rFonts w:ascii="Montserrat" w:hAnsi="Montserrat"/>
                <w:bCs/>
                <w:iCs/>
              </w:rPr>
              <w:t>Sería importante recopilar datos en centros penitenciarios.</w:t>
            </w:r>
          </w:p>
          <w:p w14:paraId="16BF962D" w14:textId="77777777" w:rsidR="00456A20" w:rsidRPr="00230742" w:rsidRDefault="00456A20" w:rsidP="00456A20">
            <w:pPr>
              <w:pStyle w:val="Prrafodelista"/>
              <w:numPr>
                <w:ilvl w:val="0"/>
                <w:numId w:val="14"/>
              </w:numPr>
              <w:contextualSpacing/>
              <w:jc w:val="both"/>
              <w:rPr>
                <w:rFonts w:ascii="Montserrat" w:hAnsi="Montserrat" w:cstheme="minorHAnsi"/>
                <w:b/>
                <w:caps/>
              </w:rPr>
            </w:pPr>
            <w:r w:rsidRPr="00230742">
              <w:rPr>
                <w:rFonts w:ascii="Montserrat" w:hAnsi="Montserrat"/>
                <w:bCs/>
                <w:iCs/>
              </w:rPr>
              <w:t>Revisar la metodología que se tiene</w:t>
            </w:r>
            <w:r>
              <w:rPr>
                <w:rFonts w:ascii="Montserrat" w:hAnsi="Montserrat"/>
                <w:bCs/>
                <w:iCs/>
              </w:rPr>
              <w:t xml:space="preserve"> para la recopilación de datos.</w:t>
            </w:r>
          </w:p>
        </w:tc>
      </w:tr>
    </w:tbl>
    <w:p w14:paraId="4E9BD306" w14:textId="77777777" w:rsidR="00FD502C" w:rsidRDefault="00FD502C" w:rsidP="00FD502C"/>
    <w:p w14:paraId="4AFB6C43" w14:textId="77777777" w:rsidR="00FE0030" w:rsidRDefault="00456A20"/>
    <w:sectPr w:rsidR="00FE0030" w:rsidSect="00D81334">
      <w:headerReference w:type="even" r:id="rId7"/>
      <w:headerReference w:type="default" r:id="rId8"/>
      <w:footerReference w:type="even" r:id="rId9"/>
      <w:footerReference w:type="default" r:id="rId10"/>
      <w:headerReference w:type="first" r:id="rId11"/>
      <w:footerReference w:type="first" r:id="rId12"/>
      <w:pgSz w:w="12240" w:h="15840"/>
      <w:pgMar w:top="2552" w:right="1185" w:bottom="1418" w:left="1134" w:header="73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F7114" w14:textId="77777777" w:rsidR="00126701" w:rsidRDefault="00126701" w:rsidP="00FD502C">
      <w:r>
        <w:separator/>
      </w:r>
    </w:p>
  </w:endnote>
  <w:endnote w:type="continuationSeparator" w:id="0">
    <w:p w14:paraId="61F7E3ED" w14:textId="77777777" w:rsidR="00126701" w:rsidRDefault="00126701" w:rsidP="00FD5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FC147" w14:textId="77777777" w:rsidR="00820C7F" w:rsidRDefault="00820C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F509" w14:textId="589DD2BD" w:rsidR="00F33BE0" w:rsidRPr="00F33BE0" w:rsidRDefault="00456A20">
    <w:pPr>
      <w:pStyle w:val="Piedepgina"/>
      <w:jc w:val="right"/>
      <w:rPr>
        <w:rFonts w:ascii="Montserrat" w:hAnsi="Montserrat"/>
        <w:color w:val="B38E5D"/>
        <w:sz w:val="18"/>
        <w:szCs w:val="18"/>
      </w:rPr>
    </w:pPr>
    <w:sdt>
      <w:sdtPr>
        <w:id w:val="456149528"/>
        <w:docPartObj>
          <w:docPartGallery w:val="Page Numbers (Bottom of Page)"/>
          <w:docPartUnique/>
        </w:docPartObj>
      </w:sdtPr>
      <w:sdtEndPr>
        <w:rPr>
          <w:rFonts w:ascii="Montserrat" w:hAnsi="Montserrat"/>
          <w:color w:val="B38E5D"/>
          <w:sz w:val="18"/>
          <w:szCs w:val="18"/>
        </w:rPr>
      </w:sdtEndPr>
      <w:sdtContent>
        <w:r w:rsidR="005C6A0F" w:rsidRPr="00F33BE0">
          <w:rPr>
            <w:rFonts w:ascii="Montserrat" w:hAnsi="Montserrat"/>
            <w:color w:val="B38E5D"/>
            <w:sz w:val="18"/>
            <w:szCs w:val="18"/>
          </w:rPr>
          <w:fldChar w:fldCharType="begin"/>
        </w:r>
        <w:r w:rsidR="005C6A0F" w:rsidRPr="00F33BE0">
          <w:rPr>
            <w:rFonts w:ascii="Montserrat" w:hAnsi="Montserrat"/>
            <w:color w:val="B38E5D"/>
            <w:sz w:val="18"/>
            <w:szCs w:val="18"/>
          </w:rPr>
          <w:instrText>PAGE   \* MERGEFORMAT</w:instrText>
        </w:r>
        <w:r w:rsidR="005C6A0F" w:rsidRPr="00F33BE0">
          <w:rPr>
            <w:rFonts w:ascii="Montserrat" w:hAnsi="Montserrat"/>
            <w:color w:val="B38E5D"/>
            <w:sz w:val="18"/>
            <w:szCs w:val="18"/>
          </w:rPr>
          <w:fldChar w:fldCharType="separate"/>
        </w:r>
        <w:r w:rsidR="005C6A0F">
          <w:rPr>
            <w:rFonts w:ascii="Montserrat" w:hAnsi="Montserrat"/>
            <w:noProof/>
            <w:color w:val="B38E5D"/>
            <w:sz w:val="18"/>
            <w:szCs w:val="18"/>
          </w:rPr>
          <w:t>7</w:t>
        </w:r>
        <w:r w:rsidR="005C6A0F" w:rsidRPr="00F33BE0">
          <w:rPr>
            <w:rFonts w:ascii="Montserrat" w:hAnsi="Montserrat"/>
            <w:color w:val="B38E5D"/>
            <w:sz w:val="18"/>
            <w:szCs w:val="18"/>
          </w:rPr>
          <w:fldChar w:fldCharType="end"/>
        </w:r>
        <w:r w:rsidR="005C6A0F">
          <w:rPr>
            <w:rFonts w:ascii="Montserrat" w:hAnsi="Montserrat"/>
            <w:color w:val="B38E5D"/>
            <w:sz w:val="18"/>
            <w:szCs w:val="18"/>
          </w:rPr>
          <w:t xml:space="preserve"> de </w:t>
        </w:r>
        <w:r w:rsidR="00820C7F">
          <w:rPr>
            <w:rFonts w:ascii="Montserrat" w:hAnsi="Montserrat"/>
            <w:color w:val="B38E5D"/>
            <w:sz w:val="18"/>
            <w:szCs w:val="18"/>
          </w:rPr>
          <w:t>4</w:t>
        </w:r>
        <w:r w:rsidR="005C6A0F">
          <w:rPr>
            <w:rFonts w:ascii="Montserrat" w:hAnsi="Montserrat"/>
            <w:color w:val="B38E5D"/>
            <w:sz w:val="18"/>
            <w:szCs w:val="18"/>
          </w:rPr>
          <w:t>.</w:t>
        </w:r>
      </w:sdtContent>
    </w:sdt>
  </w:p>
  <w:p w14:paraId="54EC5BAB" w14:textId="77777777" w:rsidR="00D82478" w:rsidRPr="00F33BE0" w:rsidRDefault="00456A20" w:rsidP="00F33B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6F060" w14:textId="77777777" w:rsidR="00820C7F" w:rsidRDefault="00820C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E7595" w14:textId="77777777" w:rsidR="00126701" w:rsidRDefault="00126701" w:rsidP="00FD502C">
      <w:r>
        <w:separator/>
      </w:r>
    </w:p>
  </w:footnote>
  <w:footnote w:type="continuationSeparator" w:id="0">
    <w:p w14:paraId="2D1717F5" w14:textId="77777777" w:rsidR="00126701" w:rsidRDefault="00126701" w:rsidP="00FD5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EBD6" w14:textId="77777777" w:rsidR="00820C7F" w:rsidRDefault="00820C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71D5" w14:textId="77777777" w:rsidR="00CA54AA" w:rsidRDefault="007E4CEC" w:rsidP="007D300C">
    <w:pPr>
      <w:pStyle w:val="Encabezado"/>
      <w:tabs>
        <w:tab w:val="clear" w:pos="4419"/>
        <w:tab w:val="clear" w:pos="8838"/>
        <w:tab w:val="right" w:pos="9923"/>
      </w:tabs>
    </w:pPr>
    <w:r>
      <w:rPr>
        <w:noProof/>
        <w:lang w:eastAsia="es-MX"/>
      </w:rPr>
      <mc:AlternateContent>
        <mc:Choice Requires="wpg">
          <w:drawing>
            <wp:anchor distT="0" distB="0" distL="114300" distR="114300" simplePos="0" relativeHeight="251665408" behindDoc="0" locked="0" layoutInCell="1" allowOverlap="1" wp14:anchorId="17F98B36" wp14:editId="5B5E5063">
              <wp:simplePos x="0" y="0"/>
              <wp:positionH relativeFrom="margin">
                <wp:align>right</wp:align>
              </wp:positionH>
              <wp:positionV relativeFrom="paragraph">
                <wp:posOffset>8890</wp:posOffset>
              </wp:positionV>
              <wp:extent cx="6265518" cy="870585"/>
              <wp:effectExtent l="0" t="0" r="2540" b="5715"/>
              <wp:wrapNone/>
              <wp:docPr id="3" name="Grupo 3"/>
              <wp:cNvGraphicFramePr/>
              <a:graphic xmlns:a="http://schemas.openxmlformats.org/drawingml/2006/main">
                <a:graphicData uri="http://schemas.microsoft.com/office/word/2010/wordprocessingGroup">
                  <wpg:wgp>
                    <wpg:cNvGrpSpPr/>
                    <wpg:grpSpPr>
                      <a:xfrm>
                        <a:off x="0" y="0"/>
                        <a:ext cx="6265518" cy="870585"/>
                        <a:chOff x="0" y="0"/>
                        <a:chExt cx="6265518" cy="87058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041621" y="0"/>
                          <a:ext cx="3968115" cy="870585"/>
                        </a:xfrm>
                        <a:prstGeom prst="rect">
                          <a:avLst/>
                        </a:prstGeom>
                        <a:noFill/>
                        <a:ln>
                          <a:noFill/>
                        </a:ln>
                      </pic:spPr>
                    </pic:pic>
                    <pic:pic xmlns:pic="http://schemas.openxmlformats.org/drawingml/2006/picture">
                      <pic:nvPicPr>
                        <pic:cNvPr id="13" name="Imagen 13" descr="Imagen relacionada"/>
                        <pic:cNvPicPr/>
                      </pic:nvPicPr>
                      <pic:blipFill>
                        <a:blip r:embed="rId2">
                          <a:extLst>
                            <a:ext uri="{28A0092B-C50C-407E-A947-70E740481C1C}">
                              <a14:useLocalDpi xmlns:a14="http://schemas.microsoft.com/office/drawing/2010/main" val="0"/>
                            </a:ext>
                          </a:extLst>
                        </a:blip>
                        <a:srcRect/>
                        <a:stretch>
                          <a:fillRect/>
                        </a:stretch>
                      </pic:blipFill>
                      <pic:spPr bwMode="auto">
                        <a:xfrm>
                          <a:off x="5104738" y="190832"/>
                          <a:ext cx="1160780" cy="556260"/>
                        </a:xfrm>
                        <a:prstGeom prst="rect">
                          <a:avLst/>
                        </a:prstGeom>
                        <a:noFill/>
                        <a:ln>
                          <a:noFill/>
                        </a:ln>
                      </pic:spPr>
                    </pic:pic>
                    <pic:pic xmlns:pic="http://schemas.openxmlformats.org/drawingml/2006/picture">
                      <pic:nvPicPr>
                        <pic:cNvPr id="2" name="Imagen 2"/>
                        <pic:cNvPicPr>
                          <a:picLocks noChangeAspect="1"/>
                        </pic:cNvPicPr>
                      </pic:nvPicPr>
                      <pic:blipFill rotWithShape="1">
                        <a:blip r:embed="rId3">
                          <a:extLst>
                            <a:ext uri="{28A0092B-C50C-407E-A947-70E740481C1C}">
                              <a14:useLocalDpi xmlns:a14="http://schemas.microsoft.com/office/drawing/2010/main" val="0"/>
                            </a:ext>
                          </a:extLst>
                        </a:blip>
                        <a:srcRect l="5594" t="33273" r="46780" b="36015"/>
                        <a:stretch/>
                      </pic:blipFill>
                      <pic:spPr bwMode="auto">
                        <a:xfrm>
                          <a:off x="0" y="222637"/>
                          <a:ext cx="989330" cy="49022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D86F9E1" id="Grupo 3" o:spid="_x0000_s1026" style="position:absolute;margin-left:442.15pt;margin-top:.7pt;width:493.35pt;height:68.55pt;z-index:251665408;mso-position-horizontal:right;mso-position-horizontal-relative:margin" coordsize="62655,87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left:10416;width:39681;height:8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">
                <v:imagedata r:id="rId4" o:title=""/>
              </v:shape>
              <v:shape id="Imagen 13" o:spid="_x0000_s1028" type="#_x0000_t75" alt="Imagen relacionada" style="position:absolute;left:51047;top:1908;width:11608;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">
                <v:imagedata r:id="rId5" o:title="Imagen relacionada"/>
              </v:shape>
              <v:shape id="Imagen 2" o:spid="_x0000_s1029" type="#_x0000_t75" style="position:absolute;top:2226;width:9893;height:4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">
                <v:imagedata r:id="rId6" o:title="" croptop="21806f" cropbottom="23603f" cropleft="3666f" cropright="30658f"/>
              </v:shape>
              <w10:wrap anchorx="margin"/>
            </v:group>
          </w:pict>
        </mc:Fallback>
      </mc:AlternateContent>
    </w:r>
    <w:r>
      <w:rPr>
        <w:noProof/>
        <w:lang w:eastAsia="es-MX"/>
      </w:rPr>
      <w:drawing>
        <wp:anchor distT="0" distB="0" distL="114300" distR="114300" simplePos="0" relativeHeight="251654144" behindDoc="1" locked="0" layoutInCell="1" allowOverlap="1" wp14:anchorId="4C3EC187" wp14:editId="1E933089">
          <wp:simplePos x="0" y="0"/>
          <wp:positionH relativeFrom="page">
            <wp:align>right</wp:align>
          </wp:positionH>
          <wp:positionV relativeFrom="paragraph">
            <wp:posOffset>1402715</wp:posOffset>
          </wp:positionV>
          <wp:extent cx="7793694" cy="8180451"/>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PS_membretada.png"/>
                  <pic:cNvPicPr/>
                </pic:nvPicPr>
                <pic:blipFill rotWithShape="1">
                  <a:blip r:embed="rId7">
                    <a:extLst>
                      <a:ext uri="{28A0092B-C50C-407E-A947-70E740481C1C}">
                        <a14:useLocalDpi xmlns:a14="http://schemas.microsoft.com/office/drawing/2010/main" val="0"/>
                      </a:ext>
                    </a:extLst>
                  </a:blip>
                  <a:srcRect t="18374" b="519"/>
                  <a:stretch/>
                </pic:blipFill>
                <pic:spPr bwMode="auto">
                  <a:xfrm>
                    <a:off x="0" y="0"/>
                    <a:ext cx="7793694" cy="8180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6A0F">
      <w:rPr>
        <w:noProof/>
        <w:lang w:eastAsia="es-MX"/>
      </w:rPr>
      <w:drawing>
        <wp:anchor distT="0" distB="0" distL="114300" distR="114300" simplePos="0" relativeHeight="251655168" behindDoc="1" locked="0" layoutInCell="1" allowOverlap="1" wp14:anchorId="0FB9BF1B" wp14:editId="63E51F49">
          <wp:simplePos x="0" y="0"/>
          <wp:positionH relativeFrom="column">
            <wp:posOffset>-710565</wp:posOffset>
          </wp:positionH>
          <wp:positionV relativeFrom="paragraph">
            <wp:posOffset>-735965</wp:posOffset>
          </wp:positionV>
          <wp:extent cx="3467100" cy="15335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PS_membretada.png"/>
                  <pic:cNvPicPr/>
                </pic:nvPicPr>
                <pic:blipFill rotWithShape="1">
                  <a:blip r:embed="rId7">
                    <a:extLst>
                      <a:ext uri="{28A0092B-C50C-407E-A947-70E740481C1C}">
                        <a14:useLocalDpi xmlns:a14="http://schemas.microsoft.com/office/drawing/2010/main" val="0"/>
                      </a:ext>
                    </a:extLst>
                  </a:blip>
                  <a:srcRect l="60988" t="4250" r="-5475" b="80545"/>
                  <a:stretch/>
                </pic:blipFill>
                <pic:spPr bwMode="auto">
                  <a:xfrm>
                    <a:off x="0" y="0"/>
                    <a:ext cx="3467100"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6A0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46091" w14:textId="77777777" w:rsidR="00820C7F" w:rsidRDefault="00820C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6D6"/>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773722B"/>
    <w:multiLevelType w:val="hybridMultilevel"/>
    <w:tmpl w:val="A1A0F658"/>
    <w:lvl w:ilvl="0" w:tplc="567C3ABC">
      <w:start w:val="5"/>
      <w:numFmt w:val="lowerLetter"/>
      <w:lvlText w:val="%1)"/>
      <w:lvlJc w:val="left"/>
      <w:pPr>
        <w:ind w:left="720" w:hanging="360"/>
      </w:pPr>
      <w:rPr>
        <w:rFonts w:cstheme="minorBidi"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F6967F9"/>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6E6E7F"/>
    <w:multiLevelType w:val="hybridMultilevel"/>
    <w:tmpl w:val="8D14C9AE"/>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17AC58A7"/>
    <w:multiLevelType w:val="hybridMultilevel"/>
    <w:tmpl w:val="8CC0492E"/>
    <w:lvl w:ilvl="0" w:tplc="080A0001">
      <w:start w:val="1"/>
      <w:numFmt w:val="bullet"/>
      <w:lvlText w:val=""/>
      <w:lvlJc w:val="left"/>
      <w:pPr>
        <w:ind w:left="1033" w:hanging="360"/>
      </w:pPr>
      <w:rPr>
        <w:rFonts w:ascii="Symbol" w:hAnsi="Symbol" w:hint="default"/>
      </w:rPr>
    </w:lvl>
    <w:lvl w:ilvl="1" w:tplc="080A0003" w:tentative="1">
      <w:start w:val="1"/>
      <w:numFmt w:val="bullet"/>
      <w:lvlText w:val="o"/>
      <w:lvlJc w:val="left"/>
      <w:pPr>
        <w:ind w:left="1753" w:hanging="360"/>
      </w:pPr>
      <w:rPr>
        <w:rFonts w:ascii="Courier New" w:hAnsi="Courier New" w:cs="Courier New" w:hint="default"/>
      </w:rPr>
    </w:lvl>
    <w:lvl w:ilvl="2" w:tplc="080A0005" w:tentative="1">
      <w:start w:val="1"/>
      <w:numFmt w:val="bullet"/>
      <w:lvlText w:val=""/>
      <w:lvlJc w:val="left"/>
      <w:pPr>
        <w:ind w:left="2473" w:hanging="360"/>
      </w:pPr>
      <w:rPr>
        <w:rFonts w:ascii="Wingdings" w:hAnsi="Wingdings" w:hint="default"/>
      </w:rPr>
    </w:lvl>
    <w:lvl w:ilvl="3" w:tplc="080A0001" w:tentative="1">
      <w:start w:val="1"/>
      <w:numFmt w:val="bullet"/>
      <w:lvlText w:val=""/>
      <w:lvlJc w:val="left"/>
      <w:pPr>
        <w:ind w:left="3193" w:hanging="360"/>
      </w:pPr>
      <w:rPr>
        <w:rFonts w:ascii="Symbol" w:hAnsi="Symbol" w:hint="default"/>
      </w:rPr>
    </w:lvl>
    <w:lvl w:ilvl="4" w:tplc="080A0003" w:tentative="1">
      <w:start w:val="1"/>
      <w:numFmt w:val="bullet"/>
      <w:lvlText w:val="o"/>
      <w:lvlJc w:val="left"/>
      <w:pPr>
        <w:ind w:left="3913" w:hanging="360"/>
      </w:pPr>
      <w:rPr>
        <w:rFonts w:ascii="Courier New" w:hAnsi="Courier New" w:cs="Courier New" w:hint="default"/>
      </w:rPr>
    </w:lvl>
    <w:lvl w:ilvl="5" w:tplc="080A0005" w:tentative="1">
      <w:start w:val="1"/>
      <w:numFmt w:val="bullet"/>
      <w:lvlText w:val=""/>
      <w:lvlJc w:val="left"/>
      <w:pPr>
        <w:ind w:left="4633" w:hanging="360"/>
      </w:pPr>
      <w:rPr>
        <w:rFonts w:ascii="Wingdings" w:hAnsi="Wingdings" w:hint="default"/>
      </w:rPr>
    </w:lvl>
    <w:lvl w:ilvl="6" w:tplc="080A0001" w:tentative="1">
      <w:start w:val="1"/>
      <w:numFmt w:val="bullet"/>
      <w:lvlText w:val=""/>
      <w:lvlJc w:val="left"/>
      <w:pPr>
        <w:ind w:left="5353" w:hanging="360"/>
      </w:pPr>
      <w:rPr>
        <w:rFonts w:ascii="Symbol" w:hAnsi="Symbol" w:hint="default"/>
      </w:rPr>
    </w:lvl>
    <w:lvl w:ilvl="7" w:tplc="080A0003" w:tentative="1">
      <w:start w:val="1"/>
      <w:numFmt w:val="bullet"/>
      <w:lvlText w:val="o"/>
      <w:lvlJc w:val="left"/>
      <w:pPr>
        <w:ind w:left="6073" w:hanging="360"/>
      </w:pPr>
      <w:rPr>
        <w:rFonts w:ascii="Courier New" w:hAnsi="Courier New" w:cs="Courier New" w:hint="default"/>
      </w:rPr>
    </w:lvl>
    <w:lvl w:ilvl="8" w:tplc="080A0005" w:tentative="1">
      <w:start w:val="1"/>
      <w:numFmt w:val="bullet"/>
      <w:lvlText w:val=""/>
      <w:lvlJc w:val="left"/>
      <w:pPr>
        <w:ind w:left="6793" w:hanging="360"/>
      </w:pPr>
      <w:rPr>
        <w:rFonts w:ascii="Wingdings" w:hAnsi="Wingdings" w:hint="default"/>
      </w:rPr>
    </w:lvl>
  </w:abstractNum>
  <w:abstractNum w:abstractNumId="5" w15:restartNumberingAfterBreak="0">
    <w:nsid w:val="290614A1"/>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 w15:restartNumberingAfterBreak="0">
    <w:nsid w:val="2BDB2B87"/>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15:restartNumberingAfterBreak="0">
    <w:nsid w:val="2ED60C98"/>
    <w:multiLevelType w:val="hybridMultilevel"/>
    <w:tmpl w:val="079A1E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9116F81"/>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9" w15:restartNumberingAfterBreak="0">
    <w:nsid w:val="48AC21A3"/>
    <w:multiLevelType w:val="hybridMultilevel"/>
    <w:tmpl w:val="433E036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66150FCF"/>
    <w:multiLevelType w:val="hybridMultilevel"/>
    <w:tmpl w:val="F828B4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2E17CC2"/>
    <w:multiLevelType w:val="hybridMultilevel"/>
    <w:tmpl w:val="04A0CF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7AD331CB"/>
    <w:multiLevelType w:val="hybridMultilevel"/>
    <w:tmpl w:val="F42027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7E7119AF"/>
    <w:multiLevelType w:val="hybridMultilevel"/>
    <w:tmpl w:val="C9F095E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abstractNumId w:val="6"/>
  </w:num>
  <w:num w:numId="2">
    <w:abstractNumId w:val="4"/>
  </w:num>
  <w:num w:numId="3">
    <w:abstractNumId w:val="0"/>
  </w:num>
  <w:num w:numId="4">
    <w:abstractNumId w:val="8"/>
  </w:num>
  <w:num w:numId="5">
    <w:abstractNumId w:val="13"/>
  </w:num>
  <w:num w:numId="6">
    <w:abstractNumId w:val="5"/>
  </w:num>
  <w:num w:numId="7">
    <w:abstractNumId w:val="2"/>
  </w:num>
  <w:num w:numId="8">
    <w:abstractNumId w:val="9"/>
  </w:num>
  <w:num w:numId="9">
    <w:abstractNumId w:val="11"/>
  </w:num>
  <w:num w:numId="10">
    <w:abstractNumId w:val="12"/>
  </w:num>
  <w:num w:numId="11">
    <w:abstractNumId w:val="7"/>
  </w:num>
  <w:num w:numId="12">
    <w:abstractNumId w:val="1"/>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02C"/>
    <w:rsid w:val="0012013D"/>
    <w:rsid w:val="00126701"/>
    <w:rsid w:val="00192474"/>
    <w:rsid w:val="001C4F24"/>
    <w:rsid w:val="001E5CD2"/>
    <w:rsid w:val="002A54D0"/>
    <w:rsid w:val="00321343"/>
    <w:rsid w:val="00367EEA"/>
    <w:rsid w:val="003C5DAA"/>
    <w:rsid w:val="00456A20"/>
    <w:rsid w:val="00472F1E"/>
    <w:rsid w:val="004D7CF7"/>
    <w:rsid w:val="004E6F53"/>
    <w:rsid w:val="004F699D"/>
    <w:rsid w:val="005C6A0F"/>
    <w:rsid w:val="005E0CE7"/>
    <w:rsid w:val="00636B09"/>
    <w:rsid w:val="006B4486"/>
    <w:rsid w:val="006E6053"/>
    <w:rsid w:val="006E6F32"/>
    <w:rsid w:val="007E4CEC"/>
    <w:rsid w:val="007E6701"/>
    <w:rsid w:val="008127DB"/>
    <w:rsid w:val="00820C7F"/>
    <w:rsid w:val="008639D8"/>
    <w:rsid w:val="008C40AB"/>
    <w:rsid w:val="009230B1"/>
    <w:rsid w:val="00AA38EC"/>
    <w:rsid w:val="00C103D1"/>
    <w:rsid w:val="00E6793C"/>
    <w:rsid w:val="00EB73BA"/>
    <w:rsid w:val="00F46C6A"/>
    <w:rsid w:val="00F5649F"/>
    <w:rsid w:val="00F718A1"/>
    <w:rsid w:val="00FD502C"/>
    <w:rsid w:val="00FF7F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82D191"/>
  <w15:chartTrackingRefBased/>
  <w15:docId w15:val="{0A3F5242-24D6-4F78-8273-F0F47FF2A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02C"/>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D502C"/>
    <w:pPr>
      <w:tabs>
        <w:tab w:val="center" w:pos="4419"/>
        <w:tab w:val="right" w:pos="8838"/>
      </w:tabs>
    </w:pPr>
  </w:style>
  <w:style w:type="character" w:customStyle="1" w:styleId="EncabezadoCar">
    <w:name w:val="Encabezado Car"/>
    <w:basedOn w:val="Fuentedeprrafopredeter"/>
    <w:link w:val="Encabezado"/>
    <w:uiPriority w:val="99"/>
    <w:rsid w:val="00FD502C"/>
    <w:rPr>
      <w:sz w:val="24"/>
      <w:szCs w:val="24"/>
    </w:rPr>
  </w:style>
  <w:style w:type="paragraph" w:styleId="Piedepgina">
    <w:name w:val="footer"/>
    <w:basedOn w:val="Normal"/>
    <w:link w:val="PiedepginaCar"/>
    <w:uiPriority w:val="99"/>
    <w:unhideWhenUsed/>
    <w:rsid w:val="00FD502C"/>
    <w:pPr>
      <w:tabs>
        <w:tab w:val="center" w:pos="4419"/>
        <w:tab w:val="right" w:pos="8838"/>
      </w:tabs>
    </w:pPr>
  </w:style>
  <w:style w:type="character" w:customStyle="1" w:styleId="PiedepginaCar">
    <w:name w:val="Pie de página Car"/>
    <w:basedOn w:val="Fuentedeprrafopredeter"/>
    <w:link w:val="Piedepgina"/>
    <w:uiPriority w:val="99"/>
    <w:rsid w:val="00FD502C"/>
    <w:rPr>
      <w:sz w:val="24"/>
      <w:szCs w:val="24"/>
    </w:rPr>
  </w:style>
  <w:style w:type="paragraph" w:styleId="Sinespaciado">
    <w:name w:val="No Spacing"/>
    <w:link w:val="SinespaciadoCar"/>
    <w:uiPriority w:val="1"/>
    <w:qFormat/>
    <w:rsid w:val="00FD502C"/>
    <w:pPr>
      <w:spacing w:after="0" w:line="240" w:lineRule="auto"/>
    </w:pPr>
    <w:rPr>
      <w:rFonts w:ascii="Cambria" w:eastAsia="Cambria" w:hAnsi="Cambria" w:cs="Times New Roman"/>
    </w:rPr>
  </w:style>
  <w:style w:type="character" w:customStyle="1" w:styleId="SinespaciadoCar">
    <w:name w:val="Sin espaciado Car"/>
    <w:link w:val="Sinespaciado"/>
    <w:uiPriority w:val="1"/>
    <w:locked/>
    <w:rsid w:val="00FD502C"/>
    <w:rPr>
      <w:rFonts w:ascii="Cambria" w:eastAsia="Cambria" w:hAnsi="Cambria" w:cs="Times New Roman"/>
    </w:rPr>
  </w:style>
  <w:style w:type="paragraph" w:styleId="Prrafodelista">
    <w:name w:val="List Paragraph"/>
    <w:aliases w:val="Dot pt,No Spacing1,List Paragraph Char Char Char,Indicator Text,List Paragraph1,Numbered Para 1,Colorful List - Accent 11,Bullet 1,F5 List Paragraph,Bullet Points,List Paragraph,lp1,viñetas,4 Párrafo de lista,Figuras,DH1,Normal Fv,3"/>
    <w:basedOn w:val="Normal"/>
    <w:link w:val="PrrafodelistaCar"/>
    <w:uiPriority w:val="34"/>
    <w:qFormat/>
    <w:rsid w:val="00FD502C"/>
    <w:pPr>
      <w:ind w:left="720"/>
    </w:pPr>
    <w:rPr>
      <w:rFonts w:ascii="Times New Roman" w:hAnsi="Times New Roman" w:cs="Times New Roman"/>
      <w:lang w:eastAsia="es-MX"/>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List Paragraph Car,lp1 Car"/>
    <w:basedOn w:val="Fuentedeprrafopredeter"/>
    <w:link w:val="Prrafodelista"/>
    <w:uiPriority w:val="34"/>
    <w:qFormat/>
    <w:locked/>
    <w:rsid w:val="00FD502C"/>
    <w:rPr>
      <w:rFonts w:ascii="Times New Roman" w:hAnsi="Times New Roman" w:cs="Times New Roman"/>
      <w:sz w:val="24"/>
      <w:szCs w:val="24"/>
      <w:lang w:eastAsia="es-MX"/>
    </w:rPr>
  </w:style>
  <w:style w:type="table" w:styleId="Tablaconcuadrcula">
    <w:name w:val="Table Grid"/>
    <w:basedOn w:val="Tablanormal"/>
    <w:uiPriority w:val="39"/>
    <w:rsid w:val="00FD502C"/>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D502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50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0E7BD-1189-4E2A-A93C-B6C46690B2DE}"/>
</file>

<file path=customXml/itemProps2.xml><?xml version="1.0" encoding="utf-8"?>
<ds:datastoreItem xmlns:ds="http://schemas.openxmlformats.org/officeDocument/2006/customXml" ds:itemID="{AF616B7C-1E7B-4A4F-BF99-FDF70F8B4BEE}"/>
</file>

<file path=customXml/itemProps3.xml><?xml version="1.0" encoding="utf-8"?>
<ds:datastoreItem xmlns:ds="http://schemas.openxmlformats.org/officeDocument/2006/customXml" ds:itemID="{9102B546-06BA-4656-ADF3-E21CC8F83A96}"/>
</file>

<file path=docProps/app.xml><?xml version="1.0" encoding="utf-8"?>
<Properties xmlns="http://schemas.openxmlformats.org/officeDocument/2006/extended-properties" xmlns:vt="http://schemas.openxmlformats.org/officeDocument/2006/docPropsVTypes">
  <Template>Normal</Template>
  <TotalTime>4</TotalTime>
  <Pages>15</Pages>
  <Words>4529</Words>
  <Characters>24912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CONAPRED</dc:creator>
  <cp:keywords/>
  <dc:description/>
  <cp:lastModifiedBy>CONAPRED</cp:lastModifiedBy>
  <cp:revision>8</cp:revision>
  <dcterms:created xsi:type="dcterms:W3CDTF">2022-01-24T03:47:00Z</dcterms:created>
  <dcterms:modified xsi:type="dcterms:W3CDTF">2022-01-31T18:15:00Z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