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1199F" w14:textId="0909C35F" w:rsidR="009C4DD9" w:rsidRPr="00341E42" w:rsidRDefault="00702746" w:rsidP="00413710">
      <w:pPr>
        <w:tabs>
          <w:tab w:val="left" w:pos="3306"/>
        </w:tabs>
        <w:spacing w:before="240" w:after="240" w:line="240" w:lineRule="auto"/>
        <w:contextualSpacing/>
        <w:jc w:val="center"/>
        <w:rPr>
          <w:rFonts w:ascii="Times New Roman" w:eastAsia="Montserrat" w:hAnsi="Times New Roman" w:cs="Times New Roman"/>
          <w:b/>
          <w:bCs/>
          <w:sz w:val="24"/>
          <w:szCs w:val="24"/>
        </w:rPr>
      </w:pPr>
      <w:r w:rsidRPr="00341E42">
        <w:rPr>
          <w:rFonts w:ascii="Times New Roman" w:eastAsia="Montserrat" w:hAnsi="Times New Roman" w:cs="Times New Roman"/>
          <w:b/>
          <w:bCs/>
          <w:sz w:val="24"/>
          <w:szCs w:val="24"/>
        </w:rPr>
        <w:t>REFERENCIAS</w:t>
      </w:r>
    </w:p>
    <w:p w14:paraId="060E5842" w14:textId="77777777" w:rsidR="00702746" w:rsidRPr="00702746" w:rsidRDefault="00702746" w:rsidP="00702746">
      <w:pPr>
        <w:pStyle w:val="ListParagraph"/>
        <w:numPr>
          <w:ilvl w:val="0"/>
          <w:numId w:val="3"/>
        </w:numPr>
        <w:tabs>
          <w:tab w:val="left" w:pos="0"/>
        </w:tabs>
        <w:spacing w:before="240" w:after="240" w:line="240" w:lineRule="auto"/>
        <w:ind w:left="0" w:firstLine="0"/>
        <w:contextualSpacing w:val="0"/>
        <w:jc w:val="both"/>
        <w:rPr>
          <w:rFonts w:ascii="Times New Roman" w:eastAsia="Montserrat" w:hAnsi="Times New Roman" w:cs="Times New Roman"/>
          <w:sz w:val="24"/>
          <w:szCs w:val="24"/>
        </w:rPr>
      </w:pPr>
      <w:r w:rsidRPr="00702746">
        <w:rPr>
          <w:rFonts w:ascii="Times New Roman" w:eastAsia="Montserrat" w:hAnsi="Times New Roman" w:cs="Times New Roman"/>
          <w:i/>
          <w:sz w:val="24"/>
          <w:szCs w:val="24"/>
        </w:rPr>
        <w:t>Sistema Nacional de Evaluación de Derechos Humanos</w:t>
      </w:r>
      <w:r w:rsidRPr="00702746">
        <w:rPr>
          <w:rFonts w:ascii="Times New Roman" w:eastAsia="Montserrat" w:hAnsi="Times New Roman" w:cs="Times New Roman"/>
          <w:sz w:val="24"/>
          <w:szCs w:val="24"/>
        </w:rPr>
        <w:t xml:space="preserve">, Secretaría de Gobernación, Gobierno de México. Disponible en: </w:t>
      </w:r>
      <w:hyperlink r:id="rId7">
        <w:r w:rsidRPr="00702746">
          <w:rPr>
            <w:rFonts w:ascii="Times New Roman" w:eastAsia="Montserrat" w:hAnsi="Times New Roman" w:cs="Times New Roman"/>
            <w:color w:val="0563C1"/>
            <w:sz w:val="24"/>
            <w:szCs w:val="24"/>
            <w:u w:val="single"/>
          </w:rPr>
          <w:t>https://snedh.segob.gob.mx</w:t>
        </w:r>
      </w:hyperlink>
    </w:p>
    <w:p w14:paraId="6A610CF5" w14:textId="77777777" w:rsidR="00702746" w:rsidRPr="00702746" w:rsidRDefault="00702746" w:rsidP="00702746">
      <w:pPr>
        <w:pStyle w:val="ListParagraph"/>
        <w:numPr>
          <w:ilvl w:val="0"/>
          <w:numId w:val="3"/>
        </w:numPr>
        <w:tabs>
          <w:tab w:val="left" w:pos="0"/>
        </w:tabs>
        <w:spacing w:before="240" w:after="240" w:line="240" w:lineRule="auto"/>
        <w:ind w:left="0" w:firstLine="0"/>
        <w:contextualSpacing w:val="0"/>
        <w:jc w:val="both"/>
        <w:rPr>
          <w:rFonts w:ascii="Times New Roman" w:eastAsia="Montserrat" w:hAnsi="Times New Roman" w:cs="Times New Roman"/>
          <w:sz w:val="24"/>
          <w:szCs w:val="24"/>
        </w:rPr>
      </w:pPr>
      <w:r w:rsidRPr="00702746">
        <w:rPr>
          <w:rFonts w:ascii="Times New Roman" w:eastAsia="Montserrat" w:hAnsi="Times New Roman" w:cs="Times New Roman"/>
          <w:i/>
          <w:sz w:val="24"/>
          <w:szCs w:val="24"/>
        </w:rPr>
        <w:t>Constitución Política de los Estados Unidos Mexicanos</w:t>
      </w:r>
      <w:r w:rsidRPr="00702746">
        <w:rPr>
          <w:rFonts w:ascii="Times New Roman" w:eastAsia="Montserrat" w:hAnsi="Times New Roman" w:cs="Times New Roman"/>
          <w:sz w:val="24"/>
          <w:szCs w:val="24"/>
        </w:rPr>
        <w:t>, publicada en el Diario Oficial de la Federación el 5 de febrero de 1917, Cámara de Diputados del H. Congreso de la Unión. Disponible en:</w:t>
      </w:r>
      <w:hyperlink r:id="rId8">
        <w:r w:rsidRPr="00702746">
          <w:rPr>
            <w:rFonts w:ascii="Times New Roman" w:eastAsia="Montserrat" w:hAnsi="Times New Roman" w:cs="Times New Roman"/>
            <w:sz w:val="24"/>
            <w:szCs w:val="24"/>
          </w:rPr>
          <w:t xml:space="preserve"> </w:t>
        </w:r>
      </w:hyperlink>
      <w:hyperlink r:id="rId9" w:history="1">
        <w:r w:rsidRPr="00702746">
          <w:rPr>
            <w:rStyle w:val="Hyperlink"/>
            <w:rFonts w:ascii="Times New Roman" w:eastAsia="Montserrat" w:hAnsi="Times New Roman" w:cs="Times New Roman"/>
            <w:sz w:val="24"/>
            <w:szCs w:val="24"/>
          </w:rPr>
          <w:t>https://www.diputados.gob.mx/LeyesBiblio/pdf/CPEUM.pdf/</w:t>
        </w:r>
      </w:hyperlink>
      <w:r w:rsidRPr="00702746">
        <w:rPr>
          <w:rFonts w:ascii="Times New Roman" w:eastAsia="Montserrat" w:hAnsi="Times New Roman" w:cs="Times New Roman"/>
          <w:color w:val="1155CC"/>
          <w:sz w:val="24"/>
          <w:szCs w:val="24"/>
          <w:u w:val="single"/>
        </w:rPr>
        <w:t xml:space="preserve"> </w:t>
      </w:r>
    </w:p>
    <w:p w14:paraId="57CBC371" w14:textId="77777777" w:rsidR="00702746" w:rsidRPr="00702746" w:rsidRDefault="00702746" w:rsidP="00702746">
      <w:pPr>
        <w:pStyle w:val="ListParagraph"/>
        <w:numPr>
          <w:ilvl w:val="0"/>
          <w:numId w:val="3"/>
        </w:numPr>
        <w:tabs>
          <w:tab w:val="left" w:pos="0"/>
        </w:tabs>
        <w:spacing w:before="240" w:after="240" w:line="240" w:lineRule="auto"/>
        <w:ind w:left="0" w:firstLine="0"/>
        <w:contextualSpacing w:val="0"/>
        <w:jc w:val="both"/>
        <w:rPr>
          <w:rFonts w:ascii="Times New Roman" w:eastAsia="Montserrat" w:hAnsi="Times New Roman" w:cs="Times New Roman"/>
          <w:sz w:val="24"/>
          <w:szCs w:val="24"/>
        </w:rPr>
      </w:pPr>
      <w:r w:rsidRPr="00702746">
        <w:rPr>
          <w:rFonts w:ascii="Times New Roman" w:hAnsi="Times New Roman" w:cs="Times New Roman"/>
          <w:i/>
          <w:sz w:val="24"/>
          <w:szCs w:val="24"/>
        </w:rPr>
        <w:t>Derecho a la propiedad de la tierra, el territorio y los recursos naturales de los pueblos y comunidades indígenas</w:t>
      </w:r>
      <w:r w:rsidRPr="00702746">
        <w:rPr>
          <w:rFonts w:ascii="Times New Roman" w:hAnsi="Times New Roman" w:cs="Times New Roman"/>
          <w:sz w:val="24"/>
          <w:szCs w:val="24"/>
        </w:rPr>
        <w:t xml:space="preserve">, Centro de Estudios Constitucionales, Suprema Corte de Justicia de la Nación. Disponible en: </w:t>
      </w:r>
      <w:hyperlink r:id="rId10" w:history="1">
        <w:r w:rsidRPr="00702746">
          <w:rPr>
            <w:rStyle w:val="Hyperlink"/>
            <w:rFonts w:ascii="Times New Roman" w:hAnsi="Times New Roman" w:cs="Times New Roman"/>
            <w:sz w:val="24"/>
            <w:szCs w:val="24"/>
          </w:rPr>
          <w:t>https://www.sitios.scjn.gob.mx/cec/biblioteca-virtual/derecho-la-propiedad-de-la-tierra-el-territorio-y-los-recursos-naturales-de-los</w:t>
        </w:r>
      </w:hyperlink>
      <w:r w:rsidRPr="00702746">
        <w:rPr>
          <w:rFonts w:ascii="Times New Roman" w:hAnsi="Times New Roman" w:cs="Times New Roman"/>
          <w:sz w:val="24"/>
          <w:szCs w:val="24"/>
        </w:rPr>
        <w:t xml:space="preserve"> </w:t>
      </w:r>
    </w:p>
    <w:p w14:paraId="2ED83E81" w14:textId="77777777" w:rsidR="00702746" w:rsidRPr="00702746" w:rsidRDefault="00702746" w:rsidP="00702746">
      <w:pPr>
        <w:pStyle w:val="ListParagraph"/>
        <w:numPr>
          <w:ilvl w:val="0"/>
          <w:numId w:val="3"/>
        </w:numPr>
        <w:tabs>
          <w:tab w:val="left" w:pos="0"/>
        </w:tabs>
        <w:spacing w:before="240" w:after="240" w:line="240" w:lineRule="auto"/>
        <w:ind w:left="0" w:firstLine="0"/>
        <w:contextualSpacing w:val="0"/>
        <w:jc w:val="both"/>
        <w:rPr>
          <w:rFonts w:ascii="Times New Roman" w:eastAsia="Montserrat" w:hAnsi="Times New Roman" w:cs="Times New Roman"/>
          <w:sz w:val="24"/>
          <w:szCs w:val="24"/>
        </w:rPr>
      </w:pPr>
      <w:r w:rsidRPr="00702746">
        <w:rPr>
          <w:rFonts w:ascii="Times New Roman" w:eastAsia="Montserrat" w:hAnsi="Times New Roman" w:cs="Times New Roman"/>
          <w:i/>
          <w:sz w:val="24"/>
          <w:szCs w:val="24"/>
        </w:rPr>
        <w:t>Observaciones finales sobre los informes periódicos quinto y sexto combinados de México</w:t>
      </w:r>
      <w:r w:rsidRPr="00702746">
        <w:rPr>
          <w:rFonts w:ascii="Times New Roman" w:eastAsia="Montserrat" w:hAnsi="Times New Roman" w:cs="Times New Roman"/>
          <w:sz w:val="24"/>
          <w:szCs w:val="24"/>
        </w:rPr>
        <w:t xml:space="preserve">, del Comité de Derechos Económicos, Sociales y Culturales, United Nations Human Rights Treaty Bodies Database. Disponible en: </w:t>
      </w:r>
      <w:hyperlink r:id="rId11">
        <w:r w:rsidRPr="00702746">
          <w:rPr>
            <w:rFonts w:ascii="Times New Roman" w:eastAsia="Montserrat" w:hAnsi="Times New Roman" w:cs="Times New Roman"/>
            <w:color w:val="1155CC"/>
            <w:sz w:val="24"/>
            <w:szCs w:val="24"/>
            <w:u w:val="single"/>
          </w:rPr>
          <w:t>https://tbinternet.ohchr.org/_layouts/15/treatybodyexternal/Download.aspx?symbolno=E%2FC.12%2FMEX%2FCO%2F5-6&amp;Lang=en</w:t>
        </w:r>
      </w:hyperlink>
    </w:p>
    <w:p w14:paraId="371511FF" w14:textId="6F6C752D" w:rsidR="00702746" w:rsidRPr="00702746" w:rsidRDefault="00702746" w:rsidP="00702746">
      <w:pPr>
        <w:pStyle w:val="ListParagraph"/>
        <w:numPr>
          <w:ilvl w:val="0"/>
          <w:numId w:val="3"/>
        </w:numPr>
        <w:tabs>
          <w:tab w:val="left" w:pos="0"/>
        </w:tabs>
        <w:spacing w:before="240" w:after="240" w:line="240" w:lineRule="auto"/>
        <w:ind w:left="0" w:firstLine="0"/>
        <w:contextualSpacing w:val="0"/>
        <w:jc w:val="both"/>
        <w:rPr>
          <w:rFonts w:ascii="Times New Roman" w:eastAsia="Montserrat" w:hAnsi="Times New Roman" w:cs="Times New Roman"/>
          <w:sz w:val="24"/>
          <w:szCs w:val="24"/>
        </w:rPr>
      </w:pPr>
      <w:r w:rsidRPr="00702746">
        <w:rPr>
          <w:rFonts w:ascii="Times New Roman" w:eastAsia="Montserrat" w:hAnsi="Times New Roman" w:cs="Times New Roman"/>
          <w:i/>
          <w:sz w:val="24"/>
          <w:szCs w:val="24"/>
        </w:rPr>
        <w:t>Ley Federal para Prevenir y Eliminar la Discriminación</w:t>
      </w:r>
      <w:r w:rsidRPr="00702746">
        <w:rPr>
          <w:rFonts w:ascii="Times New Roman" w:eastAsia="Montserrat" w:hAnsi="Times New Roman" w:cs="Times New Roman"/>
          <w:sz w:val="24"/>
          <w:szCs w:val="24"/>
        </w:rPr>
        <w:t>, publicada en el Diario Oficial de la Federación el 11 de junio de 2003, Cámara de Diputados del H. Congreso de la Unión. Disponible en:</w:t>
      </w:r>
      <w:hyperlink r:id="rId12">
        <w:r w:rsidRPr="00702746">
          <w:rPr>
            <w:rFonts w:ascii="Times New Roman" w:eastAsia="Montserrat" w:hAnsi="Times New Roman" w:cs="Times New Roman"/>
            <w:sz w:val="24"/>
            <w:szCs w:val="24"/>
          </w:rPr>
          <w:t xml:space="preserve"> </w:t>
        </w:r>
      </w:hyperlink>
      <w:hyperlink r:id="rId13">
        <w:r w:rsidRPr="00702746">
          <w:rPr>
            <w:rFonts w:ascii="Times New Roman" w:eastAsia="Montserrat" w:hAnsi="Times New Roman" w:cs="Times New Roman"/>
            <w:color w:val="1155CC"/>
            <w:sz w:val="24"/>
            <w:szCs w:val="24"/>
            <w:u w:val="single"/>
          </w:rPr>
          <w:t>https://www.diputados.gob.mx/LeyesBiblio/pdf/LFPED.pdf</w:t>
        </w:r>
      </w:hyperlink>
    </w:p>
    <w:p w14:paraId="3E602619" w14:textId="6A22D9C3"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eastAsia="Montserrat" w:hAnsi="Times New Roman" w:cs="Times New Roman"/>
          <w:color w:val="1155CC"/>
          <w:sz w:val="24"/>
          <w:szCs w:val="24"/>
          <w:u w:val="single"/>
        </w:rPr>
      </w:pPr>
      <w:r w:rsidRPr="00702746">
        <w:rPr>
          <w:rFonts w:ascii="Times New Roman" w:eastAsia="Montserrat" w:hAnsi="Times New Roman" w:cs="Times New Roman"/>
          <w:i/>
          <w:sz w:val="24"/>
          <w:szCs w:val="24"/>
        </w:rPr>
        <w:t>Ley General para la Inclusión de las Personas con Discapacidad</w:t>
      </w:r>
      <w:r w:rsidRPr="00702746">
        <w:rPr>
          <w:rFonts w:ascii="Times New Roman" w:eastAsia="Montserrat" w:hAnsi="Times New Roman" w:cs="Times New Roman"/>
          <w:sz w:val="24"/>
          <w:szCs w:val="24"/>
        </w:rPr>
        <w:t>, publicada en el Diario Oficial de la Federación el 30 de mayo de 2011, Cámara de Diputados del H. Congreso de la Unión. Disponible en:</w:t>
      </w:r>
      <w:hyperlink r:id="rId14">
        <w:r w:rsidRPr="00702746">
          <w:rPr>
            <w:rFonts w:ascii="Times New Roman" w:eastAsia="Montserrat" w:hAnsi="Times New Roman" w:cs="Times New Roman"/>
            <w:sz w:val="24"/>
            <w:szCs w:val="24"/>
          </w:rPr>
          <w:t xml:space="preserve"> </w:t>
        </w:r>
      </w:hyperlink>
      <w:hyperlink r:id="rId15">
        <w:r w:rsidRPr="00702746">
          <w:rPr>
            <w:rFonts w:ascii="Times New Roman" w:eastAsia="Montserrat" w:hAnsi="Times New Roman" w:cs="Times New Roman"/>
            <w:color w:val="1155CC"/>
            <w:sz w:val="24"/>
            <w:szCs w:val="24"/>
            <w:u w:val="single"/>
          </w:rPr>
          <w:t>https://www.diputados.gob.mx/LeyesBiblio/pdf/LGIPD.pdf</w:t>
        </w:r>
      </w:hyperlink>
    </w:p>
    <w:p w14:paraId="09A26B58" w14:textId="313672A8"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eastAsia="Montserrat" w:hAnsi="Times New Roman" w:cs="Times New Roman"/>
          <w:i/>
          <w:sz w:val="24"/>
          <w:szCs w:val="24"/>
        </w:rPr>
        <w:t>Programa Nacional de Derechos Humanos 2020-2024</w:t>
      </w:r>
      <w:r w:rsidRPr="00702746">
        <w:rPr>
          <w:rFonts w:ascii="Times New Roman" w:eastAsia="Montserrat" w:hAnsi="Times New Roman" w:cs="Times New Roman"/>
          <w:sz w:val="24"/>
          <w:szCs w:val="24"/>
        </w:rPr>
        <w:t>, Secretaría de Gobernación, Gobierno de México. Disponible en:</w:t>
      </w:r>
      <w:hyperlink r:id="rId16">
        <w:r w:rsidRPr="00702746">
          <w:rPr>
            <w:rFonts w:ascii="Times New Roman" w:eastAsia="Montserrat" w:hAnsi="Times New Roman" w:cs="Times New Roman"/>
            <w:sz w:val="24"/>
            <w:szCs w:val="24"/>
          </w:rPr>
          <w:t xml:space="preserve"> </w:t>
        </w:r>
      </w:hyperlink>
      <w:hyperlink r:id="rId17">
        <w:r w:rsidRPr="00702746">
          <w:rPr>
            <w:rFonts w:ascii="Times New Roman" w:eastAsia="Montserrat" w:hAnsi="Times New Roman" w:cs="Times New Roman"/>
            <w:color w:val="1155CC"/>
            <w:sz w:val="24"/>
            <w:szCs w:val="24"/>
            <w:u w:val="single"/>
          </w:rPr>
          <w:t>https://www.gob.mx/segob/documentos/programa-nacional-de-derechos-humanos-2020-2024</w:t>
        </w:r>
      </w:hyperlink>
    </w:p>
    <w:p w14:paraId="36FCD5C7" w14:textId="7F227FD2"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eastAsia="Montserrat" w:hAnsi="Times New Roman" w:cs="Times New Roman"/>
          <w:i/>
          <w:sz w:val="24"/>
          <w:szCs w:val="24"/>
        </w:rPr>
        <w:t>Programa Sectorial de Bienestar 2020-2024</w:t>
      </w:r>
      <w:r w:rsidRPr="00702746">
        <w:rPr>
          <w:rFonts w:ascii="Times New Roman" w:eastAsia="Montserrat" w:hAnsi="Times New Roman" w:cs="Times New Roman"/>
          <w:sz w:val="24"/>
          <w:szCs w:val="24"/>
        </w:rPr>
        <w:t>, Secretaría de Bienestar, Gobierno de México. Disponible en:</w:t>
      </w:r>
      <w:hyperlink r:id="rId18">
        <w:r w:rsidRPr="00702746">
          <w:rPr>
            <w:rFonts w:ascii="Times New Roman" w:eastAsia="Montserrat" w:hAnsi="Times New Roman" w:cs="Times New Roman"/>
            <w:sz w:val="24"/>
            <w:szCs w:val="24"/>
          </w:rPr>
          <w:t xml:space="preserve"> </w:t>
        </w:r>
      </w:hyperlink>
      <w:hyperlink r:id="rId19">
        <w:r w:rsidRPr="00702746">
          <w:rPr>
            <w:rFonts w:ascii="Times New Roman" w:eastAsia="Montserrat" w:hAnsi="Times New Roman" w:cs="Times New Roman"/>
            <w:color w:val="1155CC"/>
            <w:sz w:val="24"/>
            <w:szCs w:val="24"/>
            <w:u w:val="single"/>
          </w:rPr>
          <w:t>https://www.gob.mx/bienestar/documentos/programa-sectorial-de-bienestar</w:t>
        </w:r>
      </w:hyperlink>
    </w:p>
    <w:p w14:paraId="1CA1FFB9" w14:textId="1E494A06"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eastAsia="Montserrat" w:hAnsi="Times New Roman" w:cs="Times New Roman"/>
          <w:i/>
          <w:sz w:val="24"/>
          <w:szCs w:val="24"/>
        </w:rPr>
        <w:t>Programa Nacional para la Igualdad y No Discriminación 2021-2024</w:t>
      </w:r>
      <w:r w:rsidRPr="00702746">
        <w:rPr>
          <w:rFonts w:ascii="Times New Roman" w:eastAsia="Montserrat" w:hAnsi="Times New Roman" w:cs="Times New Roman"/>
          <w:sz w:val="24"/>
          <w:szCs w:val="24"/>
        </w:rPr>
        <w:t>, Consejo Nacional para Prevenir la Discriminación, publicado en el Diario Oficial de la Federación el 14 de diciembre de 2021, Secretaría de Gobernación. Disponible en:</w:t>
      </w:r>
      <w:hyperlink r:id="rId20" w:anchor="gsc.tab=0">
        <w:r w:rsidRPr="00702746">
          <w:rPr>
            <w:rFonts w:ascii="Times New Roman" w:eastAsia="Montserrat" w:hAnsi="Times New Roman" w:cs="Times New Roman"/>
            <w:sz w:val="24"/>
            <w:szCs w:val="24"/>
          </w:rPr>
          <w:t xml:space="preserve"> </w:t>
        </w:r>
      </w:hyperlink>
      <w:r w:rsidRPr="00702746">
        <w:rPr>
          <w:rFonts w:ascii="Times New Roman" w:hAnsi="Times New Roman" w:cs="Times New Roman"/>
          <w:sz w:val="24"/>
          <w:szCs w:val="24"/>
        </w:rPr>
        <w:t xml:space="preserve"> </w:t>
      </w:r>
      <w:r w:rsidRPr="00702746">
        <w:rPr>
          <w:rFonts w:ascii="Times New Roman" w:eastAsia="Montserrat" w:hAnsi="Times New Roman" w:cs="Times New Roman"/>
          <w:color w:val="1155CC"/>
          <w:sz w:val="24"/>
          <w:szCs w:val="24"/>
          <w:u w:val="single"/>
        </w:rPr>
        <w:t>https://www.dof.gob.mx/nota_detalle.php?codigo=5638256&amp;fecha=14/12/2021#gsc.tab=0</w:t>
      </w:r>
    </w:p>
    <w:p w14:paraId="0DDC1A2D" w14:textId="0F46F332"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eastAsia="Montserrat" w:hAnsi="Times New Roman" w:cs="Times New Roman"/>
          <w:i/>
          <w:sz w:val="24"/>
          <w:szCs w:val="24"/>
        </w:rPr>
        <w:t>Sistema Nacional de Información sobre Discriminación</w:t>
      </w:r>
      <w:r w:rsidRPr="00702746">
        <w:rPr>
          <w:rFonts w:ascii="Times New Roman" w:eastAsia="Montserrat" w:hAnsi="Times New Roman" w:cs="Times New Roman"/>
          <w:sz w:val="24"/>
          <w:szCs w:val="24"/>
        </w:rPr>
        <w:t>, Consejo Nacional para Prevenir la Discriminación, Secretaría de Gobernación. Disponible en:</w:t>
      </w:r>
      <w:hyperlink r:id="rId21">
        <w:r w:rsidRPr="00702746">
          <w:rPr>
            <w:rFonts w:ascii="Times New Roman" w:eastAsia="Montserrat" w:hAnsi="Times New Roman" w:cs="Times New Roman"/>
            <w:sz w:val="24"/>
            <w:szCs w:val="24"/>
          </w:rPr>
          <w:t xml:space="preserve"> </w:t>
        </w:r>
      </w:hyperlink>
      <w:hyperlink r:id="rId22">
        <w:r w:rsidRPr="00702746">
          <w:rPr>
            <w:rFonts w:ascii="Times New Roman" w:eastAsia="Montserrat" w:hAnsi="Times New Roman" w:cs="Times New Roman"/>
            <w:color w:val="1155CC"/>
            <w:sz w:val="24"/>
            <w:szCs w:val="24"/>
            <w:u w:val="single"/>
          </w:rPr>
          <w:t>https://sindis.conapred.org.mx/</w:t>
        </w:r>
      </w:hyperlink>
    </w:p>
    <w:p w14:paraId="4FE4EC24" w14:textId="1DAEFF52"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eastAsia="Montserrat" w:hAnsi="Times New Roman" w:cs="Times New Roman"/>
          <w:i/>
          <w:sz w:val="24"/>
          <w:szCs w:val="24"/>
        </w:rPr>
        <w:lastRenderedPageBreak/>
        <w:t>Programa Nacional de los Pueblos Indígenas 2018-2024</w:t>
      </w:r>
      <w:r w:rsidRPr="00702746">
        <w:rPr>
          <w:rFonts w:ascii="Times New Roman" w:eastAsia="Montserrat" w:hAnsi="Times New Roman" w:cs="Times New Roman"/>
          <w:sz w:val="24"/>
          <w:szCs w:val="24"/>
        </w:rPr>
        <w:t>, Instituto Nacional de los Pueblos Indígenas, Gobierno de México. Disponible en:</w:t>
      </w:r>
      <w:hyperlink r:id="rId23">
        <w:r w:rsidRPr="00702746">
          <w:rPr>
            <w:rFonts w:ascii="Times New Roman" w:eastAsia="Montserrat" w:hAnsi="Times New Roman" w:cs="Times New Roman"/>
            <w:sz w:val="24"/>
            <w:szCs w:val="24"/>
          </w:rPr>
          <w:t xml:space="preserve"> </w:t>
        </w:r>
      </w:hyperlink>
      <w:hyperlink r:id="rId24">
        <w:r w:rsidRPr="00702746">
          <w:rPr>
            <w:rFonts w:ascii="Times New Roman" w:eastAsia="Montserrat" w:hAnsi="Times New Roman" w:cs="Times New Roman"/>
            <w:color w:val="1155CC"/>
            <w:sz w:val="24"/>
            <w:szCs w:val="24"/>
            <w:u w:val="single"/>
          </w:rPr>
          <w:t>https://www.gob.mx/cms/uploads/attachment/file/423227/Programa-Nacional-de-los-Pueblos-Indigenas-2018-2024.pdf</w:t>
        </w:r>
      </w:hyperlink>
    </w:p>
    <w:p w14:paraId="1C43F8F9" w14:textId="6E72B38E"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eastAsia="Montserrat" w:hAnsi="Times New Roman" w:cs="Times New Roman"/>
          <w:i/>
          <w:sz w:val="24"/>
          <w:szCs w:val="24"/>
        </w:rPr>
        <w:t>Programa para el Bienestar Integral de los Pueblos Indígenas</w:t>
      </w:r>
      <w:r w:rsidRPr="00702746">
        <w:rPr>
          <w:rFonts w:ascii="Times New Roman" w:eastAsia="Montserrat" w:hAnsi="Times New Roman" w:cs="Times New Roman"/>
          <w:sz w:val="24"/>
          <w:szCs w:val="24"/>
        </w:rPr>
        <w:t>, Instituto Nacional de los Pueblos Indígenas, Gobierno de México. Disponible en:</w:t>
      </w:r>
      <w:hyperlink r:id="rId25" w:anchor=":~:text=El%20Programa%20para%20el%20Bienestar,t%C3%A9rminos%20reconocidos%20en%20la%20legislaci%C3%B3n">
        <w:r w:rsidRPr="00702746">
          <w:rPr>
            <w:rFonts w:ascii="Times New Roman" w:eastAsia="Montserrat" w:hAnsi="Times New Roman" w:cs="Times New Roman"/>
            <w:sz w:val="24"/>
            <w:szCs w:val="24"/>
          </w:rPr>
          <w:t xml:space="preserve"> </w:t>
        </w:r>
      </w:hyperlink>
      <w:hyperlink r:id="rId26" w:anchor=":~:text=El%20Programa%20para%20el%20Bienestar,t%C3%A9rminos%20reconocidos%20en%20la%20legislaci%C3%B3n">
        <w:r w:rsidRPr="00702746">
          <w:rPr>
            <w:rFonts w:ascii="Times New Roman" w:eastAsia="Montserrat" w:hAnsi="Times New Roman" w:cs="Times New Roman"/>
            <w:color w:val="1155CC"/>
            <w:sz w:val="24"/>
            <w:szCs w:val="24"/>
            <w:u w:val="single"/>
          </w:rPr>
          <w:t>https://www.inpi.gob.mx/focalizada/2022/probipi/derechos/index.html#:~:text=El%20Programa%20para%20el%20Bienestar,t%C3%A9rminos%20reconocidos%20en%20la%20legislaci%C3%B3n</w:t>
        </w:r>
      </w:hyperlink>
    </w:p>
    <w:p w14:paraId="76B31E67" w14:textId="7F1EA627"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hAnsi="Times New Roman" w:cs="Times New Roman"/>
          <w:i/>
          <w:sz w:val="24"/>
          <w:szCs w:val="24"/>
        </w:rPr>
        <w:t>Ley General de Derechos Lingüísticos de los Pueblos Indígenas</w:t>
      </w:r>
      <w:r w:rsidRPr="00702746">
        <w:rPr>
          <w:rFonts w:ascii="Times New Roman" w:hAnsi="Times New Roman" w:cs="Times New Roman"/>
          <w:sz w:val="24"/>
          <w:szCs w:val="24"/>
        </w:rPr>
        <w:t xml:space="preserve">, publicada en el Diario Oficial de la Federación el 13 de marzo de 2003, </w:t>
      </w:r>
      <w:r w:rsidRPr="00702746">
        <w:rPr>
          <w:rFonts w:ascii="Times New Roman" w:eastAsia="Montserrat" w:hAnsi="Times New Roman" w:cs="Times New Roman"/>
          <w:sz w:val="24"/>
          <w:szCs w:val="24"/>
        </w:rPr>
        <w:t>Cámara de Diputados del H. Congreso de la Unión. Disponible en</w:t>
      </w:r>
      <w:r w:rsidRPr="00702746">
        <w:rPr>
          <w:rFonts w:ascii="Times New Roman" w:hAnsi="Times New Roman" w:cs="Times New Roman"/>
          <w:sz w:val="24"/>
          <w:szCs w:val="24"/>
        </w:rPr>
        <w:t xml:space="preserve">: </w:t>
      </w:r>
      <w:hyperlink r:id="rId27">
        <w:r w:rsidRPr="00702746">
          <w:rPr>
            <w:rFonts w:ascii="Times New Roman" w:hAnsi="Times New Roman" w:cs="Times New Roman"/>
            <w:color w:val="1155CC"/>
            <w:sz w:val="24"/>
            <w:szCs w:val="24"/>
            <w:u w:val="single"/>
          </w:rPr>
          <w:t>https://www.diputados.gob.mx/LeyesBiblio/pdf/LGDLPI.pdf</w:t>
        </w:r>
      </w:hyperlink>
      <w:r w:rsidRPr="00702746">
        <w:rPr>
          <w:rFonts w:ascii="Times New Roman" w:hAnsi="Times New Roman" w:cs="Times New Roman"/>
          <w:sz w:val="24"/>
          <w:szCs w:val="24"/>
        </w:rPr>
        <w:t xml:space="preserve"> </w:t>
      </w:r>
    </w:p>
    <w:p w14:paraId="50A24D3A" w14:textId="061502AD"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hAnsi="Times New Roman" w:cs="Times New Roman"/>
          <w:i/>
          <w:sz w:val="24"/>
          <w:szCs w:val="24"/>
        </w:rPr>
        <w:t>Programa Institucional 2020-2024 del Instituto Nacional de los Pueblos Indígenas</w:t>
      </w:r>
      <w:r w:rsidRPr="00702746">
        <w:rPr>
          <w:rFonts w:ascii="Times New Roman" w:hAnsi="Times New Roman" w:cs="Times New Roman"/>
          <w:sz w:val="24"/>
          <w:szCs w:val="24"/>
        </w:rPr>
        <w:t xml:space="preserve">, Instituto Nacional de los Pueblos Indígenas, </w:t>
      </w:r>
      <w:r w:rsidRPr="00702746">
        <w:rPr>
          <w:rFonts w:ascii="Times New Roman" w:eastAsia="Montserrat" w:hAnsi="Times New Roman" w:cs="Times New Roman"/>
          <w:sz w:val="24"/>
          <w:szCs w:val="24"/>
        </w:rPr>
        <w:t>Gobierno de México</w:t>
      </w:r>
      <w:r w:rsidRPr="00702746">
        <w:rPr>
          <w:rFonts w:ascii="Times New Roman" w:hAnsi="Times New Roman" w:cs="Times New Roman"/>
          <w:sz w:val="24"/>
          <w:szCs w:val="24"/>
        </w:rPr>
        <w:t xml:space="preserve">. Disponible en: </w:t>
      </w:r>
      <w:hyperlink r:id="rId28">
        <w:r w:rsidRPr="00702746">
          <w:rPr>
            <w:rFonts w:ascii="Times New Roman" w:hAnsi="Times New Roman" w:cs="Times New Roman"/>
            <w:color w:val="1155CC"/>
            <w:sz w:val="24"/>
            <w:szCs w:val="24"/>
            <w:u w:val="single"/>
          </w:rPr>
          <w:t>https://www.gob.mx/cms/uploads/attachment/file/576936/20200808142822-49900-programa-Institucional-INPI.pdf</w:t>
        </w:r>
      </w:hyperlink>
      <w:r w:rsidRPr="00702746">
        <w:rPr>
          <w:rFonts w:ascii="Times New Roman" w:hAnsi="Times New Roman" w:cs="Times New Roman"/>
          <w:sz w:val="24"/>
          <w:szCs w:val="24"/>
        </w:rPr>
        <w:t xml:space="preserve"> </w:t>
      </w:r>
    </w:p>
    <w:p w14:paraId="7D7994FD" w14:textId="78A3AD4C"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hAnsi="Times New Roman" w:cs="Times New Roman"/>
          <w:i/>
          <w:sz w:val="24"/>
          <w:szCs w:val="24"/>
        </w:rPr>
        <w:t>Programa Sectorial de Cultura 2020-2024</w:t>
      </w:r>
      <w:r w:rsidRPr="00702746">
        <w:rPr>
          <w:rFonts w:ascii="Times New Roman" w:hAnsi="Times New Roman" w:cs="Times New Roman"/>
          <w:sz w:val="24"/>
          <w:szCs w:val="24"/>
        </w:rPr>
        <w:t xml:space="preserve">, Secretaría de Gobernación, </w:t>
      </w:r>
      <w:r w:rsidRPr="00702746">
        <w:rPr>
          <w:rFonts w:ascii="Times New Roman" w:eastAsia="Montserrat" w:hAnsi="Times New Roman" w:cs="Times New Roman"/>
          <w:sz w:val="24"/>
          <w:szCs w:val="24"/>
        </w:rPr>
        <w:t>Gobierno de México,</w:t>
      </w:r>
      <w:r w:rsidRPr="00702746">
        <w:rPr>
          <w:rFonts w:ascii="Times New Roman" w:hAnsi="Times New Roman" w:cs="Times New Roman"/>
          <w:sz w:val="24"/>
          <w:szCs w:val="24"/>
        </w:rPr>
        <w:t xml:space="preserve"> 14 de julio de 2020. Disponible en: </w:t>
      </w:r>
      <w:hyperlink r:id="rId29" w:history="1">
        <w:r w:rsidRPr="00702746">
          <w:rPr>
            <w:rStyle w:val="Hyperlink"/>
            <w:rFonts w:ascii="Times New Roman" w:hAnsi="Times New Roman" w:cs="Times New Roman"/>
            <w:sz w:val="24"/>
            <w:szCs w:val="24"/>
          </w:rPr>
          <w:t>https://www.gob.mx/cultura/documentos/programa-sectorial-de-cultura-2020-2024</w:t>
        </w:r>
      </w:hyperlink>
      <w:r w:rsidRPr="00702746">
        <w:rPr>
          <w:rFonts w:ascii="Times New Roman" w:hAnsi="Times New Roman" w:cs="Times New Roman"/>
          <w:color w:val="1155CC"/>
          <w:sz w:val="24"/>
          <w:szCs w:val="24"/>
          <w:u w:val="single"/>
        </w:rPr>
        <w:t xml:space="preserve"> </w:t>
      </w:r>
    </w:p>
    <w:p w14:paraId="3C55B5D5" w14:textId="3A3C42A8"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hAnsi="Times New Roman" w:cs="Times New Roman"/>
          <w:i/>
          <w:sz w:val="24"/>
          <w:szCs w:val="24"/>
        </w:rPr>
        <w:t>Programa Nacional de Desarrollo Social 2021-2024</w:t>
      </w:r>
      <w:r w:rsidRPr="00702746">
        <w:rPr>
          <w:rFonts w:ascii="Times New Roman" w:hAnsi="Times New Roman" w:cs="Times New Roman"/>
          <w:sz w:val="24"/>
          <w:szCs w:val="24"/>
        </w:rPr>
        <w:t xml:space="preserve">, Secretaría de Bienestar,  publicado en el Diario Oficial de la Federación el 15 de diciembre de 2021. Disponible en: </w:t>
      </w:r>
      <w:r w:rsidRPr="00702746">
        <w:rPr>
          <w:rFonts w:ascii="Times New Roman" w:hAnsi="Times New Roman" w:cs="Times New Roman"/>
          <w:color w:val="1155CC"/>
          <w:sz w:val="24"/>
          <w:szCs w:val="24"/>
          <w:u w:val="single"/>
        </w:rPr>
        <w:t>https://www.dof.gob.mx/nota_detalle.php?codigo=5638368&amp;fecha=15/12/2021#gsc.tab=0</w:t>
      </w:r>
    </w:p>
    <w:p w14:paraId="3F2D7309" w14:textId="34D5FF39"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hAnsi="Times New Roman" w:cs="Times New Roman"/>
          <w:i/>
          <w:sz w:val="24"/>
          <w:szCs w:val="24"/>
        </w:rPr>
        <w:t>Ley del Seguro Social</w:t>
      </w:r>
      <w:r w:rsidRPr="00702746">
        <w:rPr>
          <w:rFonts w:ascii="Times New Roman" w:hAnsi="Times New Roman" w:cs="Times New Roman"/>
          <w:sz w:val="24"/>
          <w:szCs w:val="24"/>
        </w:rPr>
        <w:t xml:space="preserve">, publicada en el Diario Oficial de la Federación el 21 de diciembre de 1995, </w:t>
      </w:r>
      <w:r w:rsidRPr="00702746">
        <w:rPr>
          <w:rFonts w:ascii="Times New Roman" w:eastAsia="Montserrat" w:hAnsi="Times New Roman" w:cs="Times New Roman"/>
          <w:sz w:val="24"/>
          <w:szCs w:val="24"/>
        </w:rPr>
        <w:t>Cámara de Diputados del H. Congreso de la Unión. Disponible en</w:t>
      </w:r>
      <w:r w:rsidRPr="00702746">
        <w:rPr>
          <w:rFonts w:ascii="Times New Roman" w:hAnsi="Times New Roman" w:cs="Times New Roman"/>
          <w:sz w:val="24"/>
          <w:szCs w:val="24"/>
        </w:rPr>
        <w:t xml:space="preserve">: </w:t>
      </w:r>
      <w:hyperlink r:id="rId30">
        <w:r w:rsidRPr="00702746">
          <w:rPr>
            <w:rFonts w:ascii="Times New Roman" w:hAnsi="Times New Roman" w:cs="Times New Roman"/>
            <w:color w:val="1155CC"/>
            <w:sz w:val="24"/>
            <w:szCs w:val="24"/>
            <w:u w:val="single"/>
          </w:rPr>
          <w:t>https://www.imss.gob.mx/sites/all/statics/pdf/leyes/LSS.pdf</w:t>
        </w:r>
      </w:hyperlink>
      <w:r w:rsidRPr="00702746">
        <w:rPr>
          <w:rFonts w:ascii="Times New Roman" w:hAnsi="Times New Roman" w:cs="Times New Roman"/>
          <w:sz w:val="24"/>
          <w:szCs w:val="24"/>
        </w:rPr>
        <w:t xml:space="preserve"> </w:t>
      </w:r>
    </w:p>
    <w:p w14:paraId="4DA3051F" w14:textId="10ACFF88"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hAnsi="Times New Roman" w:cs="Times New Roman"/>
          <w:i/>
          <w:sz w:val="24"/>
          <w:szCs w:val="24"/>
        </w:rPr>
        <w:t>Programa Sectorial de Salud 2020-2024</w:t>
      </w:r>
      <w:r w:rsidRPr="00702746">
        <w:rPr>
          <w:rFonts w:ascii="Times New Roman" w:hAnsi="Times New Roman" w:cs="Times New Roman"/>
          <w:sz w:val="24"/>
          <w:szCs w:val="24"/>
        </w:rPr>
        <w:t xml:space="preserve">, Secretaría de Salud, publicado en el Diario Oficial de la Federación el 17 de agosto de 2020. Disponible en: </w:t>
      </w:r>
      <w:hyperlink r:id="rId31">
        <w:r w:rsidRPr="00702746">
          <w:rPr>
            <w:rFonts w:ascii="Times New Roman" w:hAnsi="Times New Roman" w:cs="Times New Roman"/>
            <w:color w:val="1155CC"/>
            <w:sz w:val="24"/>
            <w:szCs w:val="24"/>
            <w:u w:val="single"/>
          </w:rPr>
          <w:t>https://www.gob.mx/cms/uploads/attachment/file/570535/PROGRAMA_Sectorial_de_Salud_2020-2024.pdf</w:t>
        </w:r>
      </w:hyperlink>
      <w:r w:rsidRPr="00702746">
        <w:rPr>
          <w:rFonts w:ascii="Times New Roman" w:hAnsi="Times New Roman" w:cs="Times New Roman"/>
          <w:sz w:val="24"/>
          <w:szCs w:val="24"/>
        </w:rPr>
        <w:t xml:space="preserve"> </w:t>
      </w:r>
    </w:p>
    <w:p w14:paraId="020862D6" w14:textId="57D3C55E" w:rsidR="00702746" w:rsidRPr="00702746" w:rsidRDefault="00702746" w:rsidP="00702746">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702746">
        <w:rPr>
          <w:rFonts w:ascii="Times New Roman" w:hAnsi="Times New Roman" w:cs="Times New Roman"/>
          <w:i/>
          <w:sz w:val="24"/>
          <w:szCs w:val="24"/>
        </w:rPr>
        <w:t>Programa de Acción Específico. Políticas de Salud Pública y Promoción de la Salud 2020-2024</w:t>
      </w:r>
      <w:r w:rsidRPr="00702746">
        <w:rPr>
          <w:rFonts w:ascii="Times New Roman" w:hAnsi="Times New Roman" w:cs="Times New Roman"/>
          <w:sz w:val="24"/>
          <w:szCs w:val="24"/>
        </w:rPr>
        <w:t xml:space="preserve">, Secretaría de Salud, </w:t>
      </w:r>
      <w:r w:rsidRPr="00702746">
        <w:rPr>
          <w:rFonts w:ascii="Times New Roman" w:eastAsia="Montserrat" w:hAnsi="Times New Roman" w:cs="Times New Roman"/>
          <w:sz w:val="24"/>
          <w:szCs w:val="24"/>
        </w:rPr>
        <w:t>Gobierno de México</w:t>
      </w:r>
      <w:r w:rsidRPr="00702746">
        <w:rPr>
          <w:rFonts w:ascii="Times New Roman" w:hAnsi="Times New Roman" w:cs="Times New Roman"/>
          <w:sz w:val="24"/>
          <w:szCs w:val="24"/>
        </w:rPr>
        <w:t xml:space="preserve">. Disponible en: </w:t>
      </w:r>
      <w:hyperlink r:id="rId32">
        <w:r w:rsidRPr="00702746">
          <w:rPr>
            <w:rFonts w:ascii="Times New Roman" w:hAnsi="Times New Roman" w:cs="Times New Roman"/>
            <w:color w:val="1155CC"/>
            <w:sz w:val="24"/>
            <w:szCs w:val="24"/>
            <w:u w:val="single"/>
          </w:rPr>
          <w:t>https://www.gob.mx/cms/uploads/attachment/file/706940/PAE_PSP_cF.pdf</w:t>
        </w:r>
      </w:hyperlink>
      <w:r w:rsidRPr="00702746">
        <w:rPr>
          <w:rFonts w:ascii="Times New Roman" w:hAnsi="Times New Roman" w:cs="Times New Roman"/>
          <w:sz w:val="24"/>
          <w:szCs w:val="24"/>
        </w:rPr>
        <w:t xml:space="preserve"> </w:t>
      </w:r>
    </w:p>
    <w:p w14:paraId="07A80BF6" w14:textId="47766539" w:rsidR="00702746" w:rsidRPr="005F4E43" w:rsidRDefault="00702746" w:rsidP="00702746">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Protocolo para juzgar con perspectiva intercultural: personas, pueblos y comunidades indígenas</w:t>
      </w:r>
      <w:r w:rsidRPr="004D0EAF">
        <w:rPr>
          <w:rFonts w:ascii="Times New Roman" w:hAnsi="Times New Roman" w:cs="Times New Roman"/>
          <w:sz w:val="24"/>
          <w:szCs w:val="24"/>
        </w:rPr>
        <w:t xml:space="preserve">, Suprema Corte de Justicia de la Nación, noviembre de 2022. Disponible en: </w:t>
      </w:r>
      <w:hyperlink r:id="rId33" w:history="1">
        <w:r w:rsidRPr="004D0EAF">
          <w:rPr>
            <w:rStyle w:val="Hyperlink"/>
            <w:rFonts w:ascii="Times New Roman" w:hAnsi="Times New Roman" w:cs="Times New Roman"/>
            <w:sz w:val="24"/>
            <w:szCs w:val="24"/>
          </w:rPr>
          <w:t>https://www.scjn.gob.mx/derechos-</w:t>
        </w:r>
        <w:r w:rsidRPr="004D0EAF">
          <w:rPr>
            <w:rStyle w:val="Hyperlink"/>
            <w:rFonts w:ascii="Times New Roman" w:hAnsi="Times New Roman" w:cs="Times New Roman"/>
            <w:sz w:val="24"/>
            <w:szCs w:val="24"/>
          </w:rPr>
          <w:lastRenderedPageBreak/>
          <w:t>humanos/sites/default/files/protocolos/archivos/2022-11/Protocolo%20para%20Juzgar%20con%20Perspectiva%20Intercultural_Ind%C3%ADgenas_Digital_6a%20entrega%20final.pdf</w:t>
        </w:r>
      </w:hyperlink>
      <w:r w:rsidRPr="004D0EAF">
        <w:rPr>
          <w:rFonts w:ascii="Times New Roman" w:hAnsi="Times New Roman" w:cs="Times New Roman"/>
          <w:sz w:val="24"/>
          <w:szCs w:val="24"/>
        </w:rPr>
        <w:t xml:space="preserve"> </w:t>
      </w:r>
    </w:p>
    <w:p w14:paraId="54DF85CD" w14:textId="3EF23BA4" w:rsidR="00702746" w:rsidRPr="004D0EAF" w:rsidRDefault="00702746" w:rsidP="005F4E43">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Protocolo para Juzgar con Perspectiva Intercultural: Personas, Pueblos y Comunidades Afrodescendientes y Afromexicanas</w:t>
      </w:r>
      <w:r w:rsidRPr="004D0EAF">
        <w:rPr>
          <w:rFonts w:ascii="Times New Roman" w:hAnsi="Times New Roman" w:cs="Times New Roman"/>
          <w:sz w:val="24"/>
          <w:szCs w:val="24"/>
        </w:rPr>
        <w:t xml:space="preserve">, Suprema Corte de Justicia de la Nación, noviembre de 2022. Disponible en: </w:t>
      </w:r>
      <w:hyperlink r:id="rId34" w:history="1">
        <w:r w:rsidRPr="004D0EAF">
          <w:rPr>
            <w:rStyle w:val="Hyperlink"/>
            <w:rFonts w:ascii="Times New Roman" w:hAnsi="Times New Roman" w:cs="Times New Roman"/>
            <w:sz w:val="24"/>
            <w:szCs w:val="24"/>
          </w:rPr>
          <w:t>https://www.scjn.gob.mx/derechos-humanos/sites/default/files/protocolos/archivos/2022-11/VF%20DIGITAL%20Protocolo%20para%20Juzgar%20con%20Perspectiva%20Intercultural_Afros.pdf</w:t>
        </w:r>
      </w:hyperlink>
      <w:r w:rsidRPr="004D0EAF">
        <w:rPr>
          <w:rFonts w:ascii="Times New Roman" w:hAnsi="Times New Roman" w:cs="Times New Roman"/>
          <w:sz w:val="24"/>
          <w:szCs w:val="24"/>
        </w:rPr>
        <w:t xml:space="preserve"> </w:t>
      </w:r>
    </w:p>
    <w:p w14:paraId="1E1CF479" w14:textId="758D581A"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sz w:val="24"/>
          <w:szCs w:val="24"/>
        </w:rPr>
        <w:t>Ley de Migración</w:t>
      </w:r>
      <w:r w:rsidRPr="00A75CCF">
        <w:rPr>
          <w:rFonts w:ascii="Times New Roman" w:hAnsi="Times New Roman" w:cs="Times New Roman"/>
          <w:sz w:val="24"/>
          <w:szCs w:val="24"/>
        </w:rPr>
        <w:t xml:space="preserve">, publicada en el Diario Oficial de la Federación el 25 de mayo de 2011, </w:t>
      </w:r>
      <w:r w:rsidRPr="00A75CCF">
        <w:rPr>
          <w:rFonts w:ascii="Times New Roman" w:eastAsia="Montserrat" w:hAnsi="Times New Roman" w:cs="Times New Roman"/>
          <w:sz w:val="24"/>
          <w:szCs w:val="24"/>
        </w:rPr>
        <w:t>Cámara de Diputados del H. Congreso de la Unión. Disponible en</w:t>
      </w:r>
      <w:r w:rsidRPr="00A75CCF">
        <w:rPr>
          <w:rFonts w:ascii="Times New Roman" w:hAnsi="Times New Roman" w:cs="Times New Roman"/>
          <w:sz w:val="24"/>
          <w:szCs w:val="24"/>
        </w:rPr>
        <w:t xml:space="preserve">: </w:t>
      </w:r>
      <w:hyperlink r:id="rId35">
        <w:r w:rsidRPr="00A75CCF">
          <w:rPr>
            <w:rFonts w:ascii="Times New Roman" w:hAnsi="Times New Roman" w:cs="Times New Roman"/>
            <w:color w:val="1155CC"/>
            <w:sz w:val="24"/>
            <w:szCs w:val="24"/>
            <w:u w:val="single"/>
          </w:rPr>
          <w:t>https://www.diputados.gob.mx/LeyesBiblio/pdf/LMigra.pdf</w:t>
        </w:r>
      </w:hyperlink>
      <w:r w:rsidRPr="00A75CCF">
        <w:rPr>
          <w:rFonts w:ascii="Times New Roman" w:hAnsi="Times New Roman" w:cs="Times New Roman"/>
          <w:sz w:val="24"/>
          <w:szCs w:val="24"/>
        </w:rPr>
        <w:t xml:space="preserve"> </w:t>
      </w:r>
    </w:p>
    <w:p w14:paraId="57DB881E" w14:textId="4A79D9FA"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sz w:val="24"/>
          <w:szCs w:val="24"/>
        </w:rPr>
        <w:t xml:space="preserve">Programa Sectorial de Gobernación 2020-2024, publicado en el Diario Oficial de la Federación el 25 de junio de 2020. Disponible en: </w:t>
      </w:r>
      <w:hyperlink r:id="rId36">
        <w:r w:rsidRPr="00A75CCF">
          <w:rPr>
            <w:rFonts w:ascii="Times New Roman" w:hAnsi="Times New Roman" w:cs="Times New Roman"/>
            <w:color w:val="1155CC"/>
            <w:sz w:val="24"/>
            <w:szCs w:val="24"/>
            <w:u w:val="single"/>
          </w:rPr>
          <w:t>https://www.gob.mx/cms/uploads/attachment/file/563303/PSG_2020_-_2024.pdf</w:t>
        </w:r>
      </w:hyperlink>
      <w:r w:rsidRPr="00A75CCF">
        <w:rPr>
          <w:rFonts w:ascii="Times New Roman" w:hAnsi="Times New Roman" w:cs="Times New Roman"/>
          <w:sz w:val="24"/>
          <w:szCs w:val="24"/>
        </w:rPr>
        <w:t xml:space="preserve"> </w:t>
      </w:r>
    </w:p>
    <w:p w14:paraId="1C01CFA7" w14:textId="3FAC2177"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sz w:val="24"/>
          <w:szCs w:val="24"/>
        </w:rPr>
        <w:t>Ley General de los Derechos de Niñas, Niños y Adolescentes</w:t>
      </w:r>
      <w:r w:rsidRPr="00A75CCF">
        <w:rPr>
          <w:rFonts w:ascii="Times New Roman" w:hAnsi="Times New Roman" w:cs="Times New Roman"/>
          <w:sz w:val="24"/>
          <w:szCs w:val="24"/>
        </w:rPr>
        <w:t xml:space="preserve">, publicada en el Diario Oficial de la Federación el 4 de diciembre de 2014, </w:t>
      </w:r>
      <w:r w:rsidRPr="00A75CCF">
        <w:rPr>
          <w:rFonts w:ascii="Times New Roman" w:eastAsia="Montserrat" w:hAnsi="Times New Roman" w:cs="Times New Roman"/>
          <w:sz w:val="24"/>
          <w:szCs w:val="24"/>
        </w:rPr>
        <w:t>Cámara de Diputados del H. Congreso de la Unión. Disponible en</w:t>
      </w:r>
      <w:r w:rsidRPr="00A75CCF">
        <w:rPr>
          <w:rFonts w:ascii="Times New Roman" w:hAnsi="Times New Roman" w:cs="Times New Roman"/>
          <w:sz w:val="24"/>
          <w:szCs w:val="24"/>
        </w:rPr>
        <w:t xml:space="preserve">: </w:t>
      </w:r>
      <w:hyperlink r:id="rId37">
        <w:r w:rsidRPr="00A75CCF">
          <w:rPr>
            <w:rFonts w:ascii="Times New Roman" w:hAnsi="Times New Roman" w:cs="Times New Roman"/>
            <w:color w:val="1155CC"/>
            <w:sz w:val="24"/>
            <w:szCs w:val="24"/>
            <w:u w:val="single"/>
          </w:rPr>
          <w:t>https://www.diputados.gob.mx/LeyesBiblio/pdf/LGDNNA.pdf</w:t>
        </w:r>
      </w:hyperlink>
      <w:r w:rsidRPr="00A75CCF">
        <w:rPr>
          <w:rFonts w:ascii="Times New Roman" w:hAnsi="Times New Roman" w:cs="Times New Roman"/>
          <w:sz w:val="24"/>
          <w:szCs w:val="24"/>
        </w:rPr>
        <w:t xml:space="preserve"> </w:t>
      </w:r>
    </w:p>
    <w:p w14:paraId="0C87EA9A" w14:textId="498C9D4F"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sz w:val="24"/>
          <w:szCs w:val="24"/>
        </w:rPr>
        <w:t>Protocolo de actuación en las Estaciones Migratorias y Estancias Provisionales</w:t>
      </w:r>
      <w:r w:rsidRPr="00A75CCF">
        <w:rPr>
          <w:rFonts w:ascii="Times New Roman" w:hAnsi="Times New Roman" w:cs="Times New Roman"/>
          <w:sz w:val="24"/>
          <w:szCs w:val="24"/>
        </w:rPr>
        <w:t xml:space="preserve">, Instituto Nacional de Gobernación,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20 de abril de 2020. Disponible en: </w:t>
      </w:r>
      <w:hyperlink r:id="rId38">
        <w:r w:rsidRPr="00A75CCF">
          <w:rPr>
            <w:rFonts w:ascii="Times New Roman" w:hAnsi="Times New Roman" w:cs="Times New Roman"/>
            <w:color w:val="1155CC"/>
            <w:sz w:val="24"/>
            <w:szCs w:val="24"/>
            <w:u w:val="single"/>
          </w:rPr>
          <w:t>https://www.gob.mx/inm/documentos/protocolo-de-actuacion-en-las-estaciones-migratorias-y-estancias-provisionales</w:t>
        </w:r>
      </w:hyperlink>
      <w:r w:rsidRPr="00A75CCF">
        <w:rPr>
          <w:rFonts w:ascii="Times New Roman" w:hAnsi="Times New Roman" w:cs="Times New Roman"/>
          <w:sz w:val="24"/>
          <w:szCs w:val="24"/>
        </w:rPr>
        <w:t xml:space="preserve"> </w:t>
      </w:r>
    </w:p>
    <w:p w14:paraId="553FBA82" w14:textId="14342920"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sz w:val="24"/>
          <w:szCs w:val="24"/>
        </w:rPr>
        <w:t>Ley para la Protección de Personas Defensoras de Derechos Humanos</w:t>
      </w:r>
      <w:r w:rsidR="00413710">
        <w:rPr>
          <w:rFonts w:ascii="Times New Roman" w:hAnsi="Times New Roman" w:cs="Times New Roman"/>
          <w:i/>
          <w:sz w:val="24"/>
          <w:szCs w:val="24"/>
        </w:rPr>
        <w:t xml:space="preserve"> y Periodistas</w:t>
      </w:r>
      <w:r w:rsidRPr="00A75CCF">
        <w:rPr>
          <w:rFonts w:ascii="Times New Roman" w:hAnsi="Times New Roman" w:cs="Times New Roman"/>
          <w:sz w:val="24"/>
          <w:szCs w:val="24"/>
        </w:rPr>
        <w:t xml:space="preserve">, publicada en el Diario Oficial de la Federación el 25 de junio de 2012, </w:t>
      </w:r>
      <w:r w:rsidRPr="00A75CCF">
        <w:rPr>
          <w:rFonts w:ascii="Times New Roman" w:eastAsia="Montserrat" w:hAnsi="Times New Roman" w:cs="Times New Roman"/>
          <w:sz w:val="24"/>
          <w:szCs w:val="24"/>
        </w:rPr>
        <w:t>Cámara de Diputados del H. Congreso de la Unión. Disponible en</w:t>
      </w:r>
      <w:r w:rsidRPr="00A75CCF">
        <w:rPr>
          <w:rFonts w:ascii="Times New Roman" w:hAnsi="Times New Roman" w:cs="Times New Roman"/>
          <w:sz w:val="24"/>
          <w:szCs w:val="24"/>
        </w:rPr>
        <w:t xml:space="preserve">: </w:t>
      </w:r>
      <w:hyperlink r:id="rId39">
        <w:r w:rsidRPr="00A75CCF">
          <w:rPr>
            <w:rFonts w:ascii="Times New Roman" w:hAnsi="Times New Roman" w:cs="Times New Roman"/>
            <w:color w:val="1155CC"/>
            <w:sz w:val="24"/>
            <w:szCs w:val="24"/>
            <w:u w:val="single"/>
          </w:rPr>
          <w:t>https://www.diputados.gob.mx/LeyesBiblio/pdf/LPPDDHP.pdf</w:t>
        </w:r>
      </w:hyperlink>
      <w:r w:rsidRPr="00A75CCF">
        <w:rPr>
          <w:rFonts w:ascii="Times New Roman" w:hAnsi="Times New Roman" w:cs="Times New Roman"/>
          <w:sz w:val="24"/>
          <w:szCs w:val="24"/>
        </w:rPr>
        <w:t xml:space="preserve"> </w:t>
      </w:r>
    </w:p>
    <w:p w14:paraId="08E2FFA5" w14:textId="4F8F748C"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sz w:val="24"/>
          <w:szCs w:val="24"/>
        </w:rPr>
        <w:t>Diagnóstico sobre el funcionamiento del Mecanismo de Protección para Personas Defensoras de Derechos Humanos y Periodistas</w:t>
      </w:r>
      <w:r w:rsidRPr="00A75CCF">
        <w:rPr>
          <w:rFonts w:ascii="Times New Roman" w:hAnsi="Times New Roman" w:cs="Times New Roman"/>
          <w:sz w:val="24"/>
          <w:szCs w:val="24"/>
        </w:rPr>
        <w:t xml:space="preserve">, Oficina del Alto Comisionado de las Naciones Unidas para los Derechos Humanos. Disponible en: </w:t>
      </w:r>
      <w:hyperlink r:id="rId40">
        <w:r w:rsidRPr="00A75CCF">
          <w:rPr>
            <w:rFonts w:ascii="Times New Roman" w:hAnsi="Times New Roman" w:cs="Times New Roman"/>
            <w:color w:val="1155CC"/>
            <w:sz w:val="24"/>
            <w:szCs w:val="24"/>
            <w:u w:val="single"/>
          </w:rPr>
          <w:t>https://hchr.org.mx/diagnostico-sobre-el-funcionamiento-del-mecanismo-de-proteccion-para-personas-defensoras-de-derechos-humanos-y-periodistas/</w:t>
        </w:r>
      </w:hyperlink>
      <w:r w:rsidRPr="00A75CCF">
        <w:rPr>
          <w:rFonts w:ascii="Times New Roman" w:hAnsi="Times New Roman" w:cs="Times New Roman"/>
          <w:sz w:val="24"/>
          <w:szCs w:val="24"/>
        </w:rPr>
        <w:t xml:space="preserve"> </w:t>
      </w:r>
    </w:p>
    <w:p w14:paraId="07761E6F" w14:textId="4D76F002" w:rsidR="00702746" w:rsidRPr="004D0EAF" w:rsidRDefault="00702746" w:rsidP="00A75CCF">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Acuerdo Regional sobre el Acceso a la Información, la Participación Pública y el Acceso a la Justicia en Asuntos Ambientales en América Latina y el Caribe</w:t>
      </w:r>
      <w:r w:rsidRPr="004D0EAF">
        <w:rPr>
          <w:rFonts w:ascii="Times New Roman" w:hAnsi="Times New Roman" w:cs="Times New Roman"/>
          <w:sz w:val="24"/>
          <w:szCs w:val="24"/>
        </w:rPr>
        <w:t xml:space="preserve">, Comisión Económica para América Latina y el Caribe, Santiago, Chile, 2022. Disponible en: </w:t>
      </w:r>
      <w:r w:rsidRPr="004D0EAF">
        <w:rPr>
          <w:rStyle w:val="Hyperlink"/>
          <w:rFonts w:ascii="Times New Roman" w:hAnsi="Times New Roman" w:cs="Times New Roman"/>
          <w:sz w:val="24"/>
          <w:szCs w:val="24"/>
        </w:rPr>
        <w:t>https://repositorio.cepal.org/bitstream/handle/11362/43595/S2200798_es.pdf</w:t>
      </w:r>
    </w:p>
    <w:p w14:paraId="597A325C" w14:textId="46557579"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sz w:val="24"/>
          <w:szCs w:val="24"/>
        </w:rPr>
        <w:lastRenderedPageBreak/>
        <w:t>Diálogo internacional de experiencias y mejores prácticas para la construcción de un Sistema Nacional de Protección para Personas Defensoras de Derechos Humanos y Periodistas en México</w:t>
      </w:r>
      <w:r w:rsidRPr="00A75CCF">
        <w:rPr>
          <w:rFonts w:ascii="Times New Roman" w:hAnsi="Times New Roman" w:cs="Times New Roman"/>
          <w:sz w:val="24"/>
          <w:szCs w:val="24"/>
        </w:rPr>
        <w:t xml:space="preserve">, Dirección General de Derechos Humanos y Democracia Secretaría de Relaciones Exteriores, Secretaría de Relaciones Exteriores,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Disponible en: </w:t>
      </w:r>
      <w:hyperlink r:id="rId41" w:history="1">
        <w:r w:rsidRPr="00A75CCF">
          <w:rPr>
            <w:rStyle w:val="Hyperlink"/>
            <w:rFonts w:ascii="Times New Roman" w:hAnsi="Times New Roman" w:cs="Times New Roman"/>
            <w:sz w:val="24"/>
            <w:szCs w:val="24"/>
          </w:rPr>
          <w:t>https://portales.sre.gob.mx/dgvosc/images/phocadownload/Documentos/Reporte_Personas_Defensoras_DH_y_Periodistas_en_Mexico.pdf</w:t>
        </w:r>
      </w:hyperlink>
      <w:r w:rsidRPr="00A75CCF">
        <w:rPr>
          <w:rFonts w:ascii="Times New Roman" w:hAnsi="Times New Roman" w:cs="Times New Roman"/>
          <w:sz w:val="24"/>
          <w:szCs w:val="24"/>
        </w:rPr>
        <w:t xml:space="preserve"> </w:t>
      </w:r>
    </w:p>
    <w:p w14:paraId="3FEAC971" w14:textId="282FF4E0"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sz w:val="24"/>
          <w:szCs w:val="24"/>
        </w:rPr>
        <w:t>Diagnóstico Derechos Humanos y Empresas. Sobre el estado del marco jurídico y de políticas públicas sobre empresas y derechos humanos a nivel federal en México de 2019-2022</w:t>
      </w:r>
      <w:r w:rsidRPr="00A75CCF">
        <w:rPr>
          <w:rFonts w:ascii="Times New Roman" w:hAnsi="Times New Roman" w:cs="Times New Roman"/>
          <w:sz w:val="24"/>
          <w:szCs w:val="24"/>
        </w:rPr>
        <w:t xml:space="preserve">, Secretaría de Gobernación,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Disponible en: </w:t>
      </w:r>
      <w:hyperlink r:id="rId42">
        <w:r w:rsidRPr="00A75CCF">
          <w:rPr>
            <w:rFonts w:ascii="Times New Roman" w:hAnsi="Times New Roman" w:cs="Times New Roman"/>
            <w:color w:val="1155CC"/>
            <w:sz w:val="24"/>
            <w:szCs w:val="24"/>
            <w:u w:val="single"/>
          </w:rPr>
          <w:t>http://www.derechoshumanos.gob.mx/work/models/Derechos_Humanos/DGPPDH/Temas/Diagnostico_Completo_EDH.pdf</w:t>
        </w:r>
      </w:hyperlink>
      <w:r w:rsidRPr="00A75CCF">
        <w:rPr>
          <w:rFonts w:ascii="Times New Roman" w:hAnsi="Times New Roman" w:cs="Times New Roman"/>
          <w:sz w:val="24"/>
          <w:szCs w:val="24"/>
        </w:rPr>
        <w:t xml:space="preserve"> </w:t>
      </w:r>
    </w:p>
    <w:p w14:paraId="2D3EBB9C" w14:textId="52D20E8A" w:rsidR="00702746" w:rsidRPr="004D0EAF" w:rsidRDefault="00702746" w:rsidP="00A75CCF">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Comité Coordinador del Sistema Nacional Anticorrupción</w:t>
      </w:r>
      <w:r w:rsidRPr="004D0EAF">
        <w:rPr>
          <w:rFonts w:ascii="Times New Roman" w:hAnsi="Times New Roman" w:cs="Times New Roman"/>
          <w:sz w:val="24"/>
          <w:szCs w:val="24"/>
        </w:rPr>
        <w:t xml:space="preserve">, Gobierno de México. Disponible en: </w:t>
      </w:r>
      <w:hyperlink r:id="rId43" w:anchor=":~:text=Comit%C3%A9%20Coordinador%20del%20SNA&amp;text=Es%20el%20%C3%B3rgano%20colegiado%20que,administrativas%20y%20hechos%20de%20corrupci%C3%B3n" w:history="1">
        <w:r w:rsidRPr="004D0EAF">
          <w:rPr>
            <w:rStyle w:val="Hyperlink"/>
            <w:rFonts w:ascii="Times New Roman" w:hAnsi="Times New Roman" w:cs="Times New Roman"/>
            <w:sz w:val="24"/>
            <w:szCs w:val="24"/>
          </w:rPr>
          <w:t>https://www.sesna.gob.mx/que-hacemos/#:~:text=Comit%C3%A9%20Coordinador%20del%20SNA&amp;text=Es%20el%20%C3%B3rgano%20colegiado%20que,administrativas%20y%20hechos%20de%20corrupci%C3%B3n</w:t>
        </w:r>
      </w:hyperlink>
      <w:r w:rsidRPr="004D0EAF">
        <w:rPr>
          <w:rFonts w:ascii="Times New Roman" w:hAnsi="Times New Roman" w:cs="Times New Roman"/>
          <w:sz w:val="24"/>
          <w:szCs w:val="24"/>
        </w:rPr>
        <w:t xml:space="preserve">. </w:t>
      </w:r>
    </w:p>
    <w:p w14:paraId="5AB0150E" w14:textId="5F84A3D1"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sz w:val="24"/>
          <w:szCs w:val="24"/>
        </w:rPr>
        <w:t>Programa Nacional de Combate a la Corrupción y a la Impunidad, y de Mejora de la Gestión Pública 2019-2024</w:t>
      </w:r>
      <w:r w:rsidRPr="00A75CCF">
        <w:rPr>
          <w:rFonts w:ascii="Times New Roman" w:hAnsi="Times New Roman" w:cs="Times New Roman"/>
          <w:sz w:val="24"/>
          <w:szCs w:val="24"/>
        </w:rPr>
        <w:t xml:space="preserve">, Secretaría de Hacienda y Crédito Público, Secretaría de la Función Pública,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publicado en el Diario Oficial de la Federación el 30 de agosto de 2019. Disponible en: </w:t>
      </w:r>
      <w:hyperlink r:id="rId44">
        <w:r w:rsidRPr="00A75CCF">
          <w:rPr>
            <w:rFonts w:ascii="Times New Roman" w:hAnsi="Times New Roman" w:cs="Times New Roman"/>
            <w:color w:val="1155CC"/>
            <w:sz w:val="24"/>
            <w:szCs w:val="24"/>
            <w:u w:val="single"/>
          </w:rPr>
          <w:t>https://www.gob.mx/cms/uploads/attachment/file/509882/PNCCIMGP_2019-2024.pdf</w:t>
        </w:r>
      </w:hyperlink>
      <w:r w:rsidRPr="00A75CCF">
        <w:rPr>
          <w:rFonts w:ascii="Times New Roman" w:hAnsi="Times New Roman" w:cs="Times New Roman"/>
          <w:sz w:val="24"/>
          <w:szCs w:val="24"/>
        </w:rPr>
        <w:t xml:space="preserve"> </w:t>
      </w:r>
    </w:p>
    <w:p w14:paraId="30249B92" w14:textId="7E8D610A"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Política Nacional Anticorrupción</w:t>
      </w:r>
      <w:r w:rsidRPr="00A75CCF">
        <w:rPr>
          <w:rFonts w:ascii="Times New Roman" w:hAnsi="Times New Roman" w:cs="Times New Roman"/>
          <w:sz w:val="24"/>
          <w:szCs w:val="24"/>
        </w:rPr>
        <w:t xml:space="preserve">, Secretaría de Gobernación,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Disponible en: </w:t>
      </w:r>
      <w:hyperlink r:id="rId45" w:history="1">
        <w:r w:rsidRPr="00A75CCF">
          <w:rPr>
            <w:rStyle w:val="Hyperlink"/>
            <w:rFonts w:ascii="Times New Roman" w:hAnsi="Times New Roman" w:cs="Times New Roman"/>
            <w:sz w:val="24"/>
            <w:szCs w:val="24"/>
          </w:rPr>
          <w:t>https://www.dof.gob.mx/2020/SESNA/PNA.pdf</w:t>
        </w:r>
      </w:hyperlink>
      <w:r w:rsidRPr="00A75CCF">
        <w:rPr>
          <w:rFonts w:ascii="Times New Roman" w:hAnsi="Times New Roman" w:cs="Times New Roman"/>
          <w:sz w:val="24"/>
          <w:szCs w:val="24"/>
        </w:rPr>
        <w:t xml:space="preserve"> </w:t>
      </w:r>
    </w:p>
    <w:p w14:paraId="0770EF95" w14:textId="10D0ADDA"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Protocolo de Protección para Personas Alertadoras de la Corrupción</w:t>
      </w:r>
      <w:r w:rsidRPr="00A75CCF">
        <w:rPr>
          <w:rFonts w:ascii="Times New Roman" w:hAnsi="Times New Roman" w:cs="Times New Roman"/>
          <w:sz w:val="24"/>
          <w:szCs w:val="24"/>
        </w:rPr>
        <w:t xml:space="preserve">, publicado en el Diario Oficial de la Federación el 19 de septiembre de 2020. Disponible en: </w:t>
      </w:r>
      <w:r w:rsidRPr="00A75CCF">
        <w:rPr>
          <w:rFonts w:ascii="Times New Roman" w:hAnsi="Times New Roman" w:cs="Times New Roman"/>
          <w:color w:val="1155CC"/>
          <w:sz w:val="24"/>
          <w:szCs w:val="24"/>
          <w:u w:val="single"/>
        </w:rPr>
        <w:t>https://www.dof.gob.mx/nota_detalle.php?codigo=5603032&amp;fecha=19/10/2020#gsc.tab=0</w:t>
      </w:r>
    </w:p>
    <w:p w14:paraId="12A3DBCE" w14:textId="30AA495B"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Sistema Nacional para la Igualdad entre Mujeres y Hombres</w:t>
      </w:r>
      <w:r w:rsidRPr="00A75CCF">
        <w:rPr>
          <w:rFonts w:ascii="Times New Roman" w:hAnsi="Times New Roman" w:cs="Times New Roman"/>
          <w:sz w:val="24"/>
          <w:szCs w:val="24"/>
        </w:rPr>
        <w:t xml:space="preserve">, Instituto Nacional de las Mujeres,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Disponible en: </w:t>
      </w:r>
      <w:hyperlink r:id="rId46">
        <w:r w:rsidRPr="00A75CCF">
          <w:rPr>
            <w:rFonts w:ascii="Times New Roman" w:hAnsi="Times New Roman" w:cs="Times New Roman"/>
            <w:color w:val="1155CC"/>
            <w:sz w:val="24"/>
            <w:szCs w:val="24"/>
            <w:u w:val="single"/>
          </w:rPr>
          <w:t>https://campusgenero.inmujeres.gob.mx/glosario/terminos/sistema-nacional-para-la-igualdad-entre-mujeres-y-hombres-snimh/</w:t>
        </w:r>
      </w:hyperlink>
      <w:r w:rsidRPr="00A75CCF">
        <w:rPr>
          <w:rFonts w:ascii="Times New Roman" w:hAnsi="Times New Roman" w:cs="Times New Roman"/>
          <w:sz w:val="24"/>
          <w:szCs w:val="24"/>
        </w:rPr>
        <w:t xml:space="preserve"> </w:t>
      </w:r>
    </w:p>
    <w:p w14:paraId="33343BEA" w14:textId="0FCCF4A3"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Programa Nacional para la Igualdad entre Mujeres y Hombres 2020-2024,</w:t>
      </w:r>
      <w:r w:rsidRPr="00A75CCF">
        <w:rPr>
          <w:rFonts w:ascii="Times New Roman" w:hAnsi="Times New Roman" w:cs="Times New Roman"/>
          <w:sz w:val="24"/>
          <w:szCs w:val="24"/>
        </w:rPr>
        <w:t xml:space="preserve"> Instituto Nacional de las Mujeres, publicado en el Diario Oficial de la Federación el 22 de diciembre de 2020. Disponible en: </w:t>
      </w:r>
      <w:hyperlink r:id="rId47" w:anchor="gsc.tab=0">
        <w:r w:rsidRPr="00A75CCF">
          <w:rPr>
            <w:rFonts w:ascii="Times New Roman" w:hAnsi="Times New Roman" w:cs="Times New Roman"/>
            <w:color w:val="1155CC"/>
            <w:sz w:val="24"/>
            <w:szCs w:val="24"/>
            <w:u w:val="single"/>
          </w:rPr>
          <w:t>https://Diario Oficial de la Federación.gob.mx/nota_detalle.php?codigo=5608467&amp;fecha=22/12/2020#gsc.tab=0</w:t>
        </w:r>
      </w:hyperlink>
      <w:r w:rsidRPr="00A75CCF">
        <w:rPr>
          <w:rFonts w:ascii="Times New Roman" w:hAnsi="Times New Roman" w:cs="Times New Roman"/>
          <w:sz w:val="24"/>
          <w:szCs w:val="24"/>
        </w:rPr>
        <w:t xml:space="preserve"> </w:t>
      </w:r>
    </w:p>
    <w:p w14:paraId="75EB3DD2" w14:textId="44D1DD1E"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Programa Nacional para la Igualdad entre Mujeres y Hombres 2020-2024. Avance y resultados 2021,</w:t>
      </w:r>
      <w:r w:rsidRPr="00A75CCF">
        <w:rPr>
          <w:rFonts w:ascii="Times New Roman" w:hAnsi="Times New Roman" w:cs="Times New Roman"/>
          <w:sz w:val="24"/>
          <w:szCs w:val="24"/>
        </w:rPr>
        <w:t xml:space="preserve"> Instituto Nacional de las Mujeres,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Disponible en: </w:t>
      </w:r>
      <w:hyperlink r:id="rId48">
        <w:r w:rsidRPr="00A75CCF">
          <w:rPr>
            <w:rFonts w:ascii="Times New Roman" w:hAnsi="Times New Roman" w:cs="Times New Roman"/>
            <w:color w:val="1155CC"/>
            <w:sz w:val="24"/>
            <w:szCs w:val="24"/>
            <w:u w:val="single"/>
          </w:rPr>
          <w:t>https://www.gob.mx/cms/uploads/attachment/file/728562/20220526_Avance_y_Resultados_2021_PROIGUALDAD.pdf</w:t>
        </w:r>
      </w:hyperlink>
      <w:r w:rsidRPr="00A75CCF">
        <w:rPr>
          <w:rFonts w:ascii="Times New Roman" w:hAnsi="Times New Roman" w:cs="Times New Roman"/>
          <w:sz w:val="24"/>
          <w:szCs w:val="24"/>
        </w:rPr>
        <w:t xml:space="preserve"> </w:t>
      </w:r>
    </w:p>
    <w:p w14:paraId="5CAF9BDF" w14:textId="421CA1D0"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Ley General para la Igualdad entre Mujeres y Hombres</w:t>
      </w:r>
      <w:r w:rsidRPr="00A75CCF">
        <w:rPr>
          <w:rFonts w:ascii="Times New Roman" w:hAnsi="Times New Roman" w:cs="Times New Roman"/>
          <w:sz w:val="24"/>
          <w:szCs w:val="24"/>
        </w:rPr>
        <w:t xml:space="preserve">, publicada en el Diario Oficial de la Federación el 2 de agosto de 2006, </w:t>
      </w:r>
      <w:r w:rsidRPr="00A75CCF">
        <w:rPr>
          <w:rFonts w:ascii="Times New Roman" w:eastAsia="Montserrat" w:hAnsi="Times New Roman" w:cs="Times New Roman"/>
          <w:sz w:val="24"/>
          <w:szCs w:val="24"/>
        </w:rPr>
        <w:t>Cámara de Diputados del H. Congreso de la Unión. Disponible en</w:t>
      </w:r>
      <w:r w:rsidRPr="00A75CCF">
        <w:rPr>
          <w:rFonts w:ascii="Times New Roman" w:hAnsi="Times New Roman" w:cs="Times New Roman"/>
          <w:sz w:val="24"/>
          <w:szCs w:val="24"/>
        </w:rPr>
        <w:t xml:space="preserve">: </w:t>
      </w:r>
      <w:hyperlink r:id="rId49">
        <w:r w:rsidRPr="00A75CCF">
          <w:rPr>
            <w:rFonts w:ascii="Times New Roman" w:hAnsi="Times New Roman" w:cs="Times New Roman"/>
            <w:color w:val="1155CC"/>
            <w:sz w:val="24"/>
            <w:szCs w:val="24"/>
            <w:u w:val="single"/>
          </w:rPr>
          <w:t>https://www.gob.mx/cms/uploads/attachment/file/14724/lgimh-2015.pdf</w:t>
        </w:r>
      </w:hyperlink>
      <w:r w:rsidRPr="00A75CCF">
        <w:rPr>
          <w:rFonts w:ascii="Times New Roman" w:hAnsi="Times New Roman" w:cs="Times New Roman"/>
          <w:sz w:val="24"/>
          <w:szCs w:val="24"/>
        </w:rPr>
        <w:t xml:space="preserve"> </w:t>
      </w:r>
    </w:p>
    <w:p w14:paraId="57FB9A25" w14:textId="2D2B5C7F"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Programa Sectorial de Trabajo y Previsión Social 2020-2024</w:t>
      </w:r>
      <w:r w:rsidRPr="00A75CCF">
        <w:rPr>
          <w:rFonts w:ascii="Times New Roman" w:hAnsi="Times New Roman" w:cs="Times New Roman"/>
          <w:sz w:val="24"/>
          <w:szCs w:val="24"/>
        </w:rPr>
        <w:t xml:space="preserve">, Secretaría del Trabajo y Previsión Social,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Disponible en: </w:t>
      </w:r>
      <w:hyperlink r:id="rId50">
        <w:r w:rsidRPr="00A75CCF">
          <w:rPr>
            <w:rFonts w:ascii="Times New Roman" w:hAnsi="Times New Roman" w:cs="Times New Roman"/>
            <w:color w:val="1155CC"/>
            <w:sz w:val="24"/>
            <w:szCs w:val="24"/>
            <w:u w:val="single"/>
          </w:rPr>
          <w:t>https://www.gob.mx/cms/uploads/attachment/file/561747/Plan_Sectorial_de_Trabajo_y_Previsi_n_Social_2020-2024.pdf</w:t>
        </w:r>
      </w:hyperlink>
      <w:r w:rsidRPr="00A75CCF">
        <w:rPr>
          <w:rFonts w:ascii="Times New Roman" w:hAnsi="Times New Roman" w:cs="Times New Roman"/>
          <w:sz w:val="24"/>
          <w:szCs w:val="24"/>
        </w:rPr>
        <w:t xml:space="preserve"> </w:t>
      </w:r>
    </w:p>
    <w:p w14:paraId="6A555900" w14:textId="73883C5D"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Ley General de Educación</w:t>
      </w:r>
      <w:r w:rsidRPr="00A75CCF">
        <w:rPr>
          <w:rFonts w:ascii="Times New Roman" w:hAnsi="Times New Roman" w:cs="Times New Roman"/>
          <w:sz w:val="24"/>
          <w:szCs w:val="24"/>
        </w:rPr>
        <w:t xml:space="preserve">, publicada en el Diario Oficial de la Federación el 30 de septiembre de 2019, </w:t>
      </w:r>
      <w:r w:rsidRPr="00A75CCF">
        <w:rPr>
          <w:rFonts w:ascii="Times New Roman" w:eastAsia="Montserrat" w:hAnsi="Times New Roman" w:cs="Times New Roman"/>
          <w:sz w:val="24"/>
          <w:szCs w:val="24"/>
        </w:rPr>
        <w:t>Cámara de Diputados del H. Congreso de la Unión. Disponible en</w:t>
      </w:r>
      <w:r w:rsidRPr="00A75CCF">
        <w:rPr>
          <w:rFonts w:ascii="Times New Roman" w:hAnsi="Times New Roman" w:cs="Times New Roman"/>
          <w:sz w:val="24"/>
          <w:szCs w:val="24"/>
        </w:rPr>
        <w:t xml:space="preserve">: </w:t>
      </w:r>
      <w:hyperlink r:id="rId51">
        <w:r w:rsidRPr="00A75CCF">
          <w:rPr>
            <w:rFonts w:ascii="Times New Roman" w:hAnsi="Times New Roman" w:cs="Times New Roman"/>
            <w:color w:val="1155CC"/>
            <w:sz w:val="24"/>
            <w:szCs w:val="24"/>
            <w:u w:val="single"/>
          </w:rPr>
          <w:t>https://www.diputados.gob.mx/LeyesBiblio/pdf/LGE.pdf</w:t>
        </w:r>
      </w:hyperlink>
      <w:r w:rsidRPr="00A75CCF">
        <w:rPr>
          <w:rFonts w:ascii="Times New Roman" w:hAnsi="Times New Roman" w:cs="Times New Roman"/>
          <w:sz w:val="24"/>
          <w:szCs w:val="24"/>
        </w:rPr>
        <w:t xml:space="preserve"> </w:t>
      </w:r>
    </w:p>
    <w:p w14:paraId="674453DA" w14:textId="4C80BFE2"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Programa Sectorial de Educación 2020-2024</w:t>
      </w:r>
      <w:r w:rsidRPr="00A75CCF">
        <w:rPr>
          <w:rFonts w:ascii="Times New Roman" w:hAnsi="Times New Roman" w:cs="Times New Roman"/>
          <w:sz w:val="24"/>
          <w:szCs w:val="24"/>
        </w:rPr>
        <w:t xml:space="preserve">, Secretaría de Educación Pública, </w:t>
      </w:r>
      <w:r w:rsidRPr="00A75CCF">
        <w:rPr>
          <w:rFonts w:ascii="Times New Roman" w:eastAsia="Montserrat" w:hAnsi="Times New Roman" w:cs="Times New Roman"/>
          <w:sz w:val="24"/>
          <w:szCs w:val="24"/>
        </w:rPr>
        <w:t>Gobierno de México</w:t>
      </w:r>
      <w:r w:rsidRPr="00A75CCF">
        <w:rPr>
          <w:rFonts w:ascii="Times New Roman" w:hAnsi="Times New Roman" w:cs="Times New Roman"/>
          <w:sz w:val="24"/>
          <w:szCs w:val="24"/>
        </w:rPr>
        <w:t xml:space="preserve">, publicada en el Diario Oficial de la Federación el 6 de julio de 2020. Disponible en: </w:t>
      </w:r>
      <w:hyperlink r:id="rId52">
        <w:r w:rsidRPr="00A75CCF">
          <w:rPr>
            <w:rFonts w:ascii="Times New Roman" w:hAnsi="Times New Roman" w:cs="Times New Roman"/>
            <w:color w:val="1155CC"/>
            <w:sz w:val="24"/>
            <w:szCs w:val="24"/>
            <w:u w:val="single"/>
          </w:rPr>
          <w:t>https://www.gob.mx/cms/uploads/attachment/file/562380/Programa_Sectorial_de_Educaci_n_2020-2024.pdf</w:t>
        </w:r>
      </w:hyperlink>
      <w:r w:rsidRPr="00A75CCF">
        <w:rPr>
          <w:rFonts w:ascii="Times New Roman" w:hAnsi="Times New Roman" w:cs="Times New Roman"/>
          <w:sz w:val="24"/>
          <w:szCs w:val="24"/>
        </w:rPr>
        <w:t xml:space="preserve"> </w:t>
      </w:r>
    </w:p>
    <w:p w14:paraId="4351BFE4" w14:textId="024E23F0"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rPr>
        <w:t>Código Penal Federal</w:t>
      </w:r>
      <w:r w:rsidRPr="00A75CCF">
        <w:rPr>
          <w:rFonts w:ascii="Times New Roman" w:hAnsi="Times New Roman" w:cs="Times New Roman"/>
          <w:sz w:val="24"/>
          <w:szCs w:val="24"/>
        </w:rPr>
        <w:t xml:space="preserve">, publicado en el Diario Oficial de la Federación el 14 de agosto de 1931, </w:t>
      </w:r>
      <w:r w:rsidRPr="00A75CCF">
        <w:rPr>
          <w:rFonts w:ascii="Times New Roman" w:eastAsia="Montserrat" w:hAnsi="Times New Roman" w:cs="Times New Roman"/>
          <w:sz w:val="24"/>
          <w:szCs w:val="24"/>
        </w:rPr>
        <w:t>Cámara de Diputados del H. Congreso de la Unión.</w:t>
      </w:r>
      <w:r w:rsidRPr="00A75CCF">
        <w:rPr>
          <w:rFonts w:ascii="Times New Roman" w:hAnsi="Times New Roman" w:cs="Times New Roman"/>
          <w:sz w:val="24"/>
          <w:szCs w:val="24"/>
        </w:rPr>
        <w:t xml:space="preserve"> Disponible en: </w:t>
      </w:r>
      <w:hyperlink r:id="rId53">
        <w:r w:rsidRPr="00A75CCF">
          <w:rPr>
            <w:rFonts w:ascii="Times New Roman" w:hAnsi="Times New Roman" w:cs="Times New Roman"/>
            <w:color w:val="1155CC"/>
            <w:sz w:val="24"/>
            <w:szCs w:val="24"/>
            <w:u w:val="single"/>
          </w:rPr>
          <w:t>https://www.diputados.gob.mx/LeyesBiblio/pdf/CPF.pdf</w:t>
        </w:r>
      </w:hyperlink>
      <w:r w:rsidRPr="00A75CCF">
        <w:rPr>
          <w:rFonts w:ascii="Times New Roman" w:hAnsi="Times New Roman" w:cs="Times New Roman"/>
          <w:sz w:val="24"/>
          <w:szCs w:val="24"/>
        </w:rPr>
        <w:t xml:space="preserve"> </w:t>
      </w:r>
    </w:p>
    <w:p w14:paraId="323B64AC" w14:textId="0AC551B5" w:rsidR="00702746" w:rsidRPr="004D0EAF" w:rsidRDefault="00702746" w:rsidP="00A75CCF">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Estrategia para la Transversalización e Institucionalización de la Perspectiva de Género en la Suprema Corte de Justicia de la Nación</w:t>
      </w:r>
      <w:r w:rsidRPr="004D0EAF">
        <w:rPr>
          <w:rFonts w:ascii="Times New Roman" w:hAnsi="Times New Roman" w:cs="Times New Roman"/>
          <w:sz w:val="24"/>
          <w:szCs w:val="24"/>
        </w:rPr>
        <w:t xml:space="preserve">, Centro de Estudios Constitucionales, Suprema Corte de Justicia de la Nación. Disponible en: </w:t>
      </w:r>
      <w:hyperlink r:id="rId54" w:history="1">
        <w:r w:rsidRPr="004D0EAF">
          <w:rPr>
            <w:rStyle w:val="Hyperlink"/>
            <w:rFonts w:ascii="Times New Roman" w:hAnsi="Times New Roman" w:cs="Times New Roman"/>
            <w:sz w:val="24"/>
            <w:szCs w:val="24"/>
          </w:rPr>
          <w:t>https://www.scjn.gob.mx/igualdad-de-genero/sites/default/files/pagina-portal/2022-07/Materiales_SJCN_igualdad%20de%20ge%CC%81nero_0.pdf</w:t>
        </w:r>
      </w:hyperlink>
      <w:r w:rsidRPr="004D0EAF">
        <w:rPr>
          <w:rFonts w:ascii="Times New Roman" w:hAnsi="Times New Roman" w:cs="Times New Roman"/>
          <w:sz w:val="24"/>
          <w:szCs w:val="24"/>
        </w:rPr>
        <w:t xml:space="preserve"> </w:t>
      </w:r>
    </w:p>
    <w:p w14:paraId="2B91E1F8" w14:textId="4EDC43FA" w:rsidR="00702746" w:rsidRPr="00A75CCF" w:rsidRDefault="00702746" w:rsidP="00A75CCF">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5CCF">
        <w:rPr>
          <w:rFonts w:ascii="Times New Roman" w:hAnsi="Times New Roman" w:cs="Times New Roman"/>
          <w:i/>
          <w:iCs/>
          <w:sz w:val="24"/>
          <w:szCs w:val="24"/>
          <w:lang w:val="en-US"/>
        </w:rPr>
        <w:t>The Feminist Foreign Policy Index. A tool for Systems Change</w:t>
      </w:r>
      <w:r w:rsidRPr="00A75CCF">
        <w:rPr>
          <w:rFonts w:ascii="Times New Roman" w:hAnsi="Times New Roman" w:cs="Times New Roman"/>
          <w:sz w:val="24"/>
          <w:szCs w:val="24"/>
          <w:lang w:val="en-US"/>
        </w:rPr>
        <w:t xml:space="preserve">, International Center for Research on Women. </w:t>
      </w:r>
      <w:r w:rsidRPr="00A75CCF">
        <w:rPr>
          <w:rFonts w:ascii="Times New Roman" w:hAnsi="Times New Roman" w:cs="Times New Roman"/>
          <w:sz w:val="24"/>
          <w:szCs w:val="24"/>
        </w:rPr>
        <w:t xml:space="preserve">Disponible en: </w:t>
      </w:r>
      <w:hyperlink r:id="rId55">
        <w:r w:rsidRPr="00A75CCF">
          <w:rPr>
            <w:rFonts w:ascii="Times New Roman" w:hAnsi="Times New Roman" w:cs="Times New Roman"/>
            <w:color w:val="1155CC"/>
            <w:sz w:val="24"/>
            <w:szCs w:val="24"/>
            <w:u w:val="single"/>
          </w:rPr>
          <w:t>https://www.ffpindex.org/</w:t>
        </w:r>
      </w:hyperlink>
      <w:r w:rsidRPr="00A75CCF">
        <w:rPr>
          <w:rFonts w:ascii="Times New Roman" w:hAnsi="Times New Roman" w:cs="Times New Roman"/>
          <w:sz w:val="24"/>
          <w:szCs w:val="24"/>
        </w:rPr>
        <w:t xml:space="preserve"> </w:t>
      </w:r>
    </w:p>
    <w:p w14:paraId="1696A583" w14:textId="1B45858F"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Ley Federal del Trabajo</w:t>
      </w:r>
      <w:r w:rsidRPr="00C178E0">
        <w:rPr>
          <w:rFonts w:ascii="Times New Roman" w:hAnsi="Times New Roman" w:cs="Times New Roman"/>
          <w:sz w:val="24"/>
          <w:szCs w:val="24"/>
        </w:rPr>
        <w:t>, publicada en el Diario Oficial de la Federación el 1 de abril de 1970,</w:t>
      </w:r>
      <w:r w:rsidRPr="00C178E0">
        <w:rPr>
          <w:rFonts w:ascii="Times New Roman" w:eastAsia="Montserrat" w:hAnsi="Times New Roman" w:cs="Times New Roman"/>
          <w:sz w:val="24"/>
          <w:szCs w:val="24"/>
        </w:rPr>
        <w:t xml:space="preserve"> Cámara de Diputados del H. Congreso de la Unión.</w:t>
      </w:r>
      <w:r w:rsidRPr="00C178E0">
        <w:rPr>
          <w:rFonts w:ascii="Times New Roman" w:hAnsi="Times New Roman" w:cs="Times New Roman"/>
          <w:sz w:val="24"/>
          <w:szCs w:val="24"/>
        </w:rPr>
        <w:t xml:space="preserve"> Disponible en: </w:t>
      </w:r>
      <w:hyperlink r:id="rId56">
        <w:r w:rsidRPr="00C178E0">
          <w:rPr>
            <w:rFonts w:ascii="Times New Roman" w:hAnsi="Times New Roman" w:cs="Times New Roman"/>
            <w:color w:val="1155CC"/>
            <w:sz w:val="24"/>
            <w:szCs w:val="24"/>
            <w:u w:val="single"/>
          </w:rPr>
          <w:t>https://www.diputados.gob.mx/LeyesBiblio/pdf/LFT.pdf</w:t>
        </w:r>
      </w:hyperlink>
      <w:r w:rsidRPr="00C178E0">
        <w:rPr>
          <w:rFonts w:ascii="Times New Roman" w:hAnsi="Times New Roman" w:cs="Times New Roman"/>
          <w:sz w:val="24"/>
          <w:szCs w:val="24"/>
        </w:rPr>
        <w:t xml:space="preserve"> </w:t>
      </w:r>
    </w:p>
    <w:p w14:paraId="2C5851D5" w14:textId="5521871B"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Programa Nacional de Trabajo y Empleo para las Personas con Discapacidad 2021-2024</w:t>
      </w:r>
      <w:r w:rsidRPr="00C178E0">
        <w:rPr>
          <w:rFonts w:ascii="Times New Roman" w:hAnsi="Times New Roman" w:cs="Times New Roman"/>
          <w:sz w:val="24"/>
          <w:szCs w:val="24"/>
        </w:rPr>
        <w:t xml:space="preserve">, Secretaría del Trabajo y Previsión Social, </w:t>
      </w:r>
      <w:r w:rsidRPr="00C178E0">
        <w:rPr>
          <w:rFonts w:ascii="Times New Roman" w:eastAsia="Montserrat" w:hAnsi="Times New Roman" w:cs="Times New Roman"/>
          <w:sz w:val="24"/>
          <w:szCs w:val="24"/>
        </w:rPr>
        <w:t>Gobierno de México</w:t>
      </w:r>
      <w:r w:rsidRPr="00C178E0">
        <w:rPr>
          <w:rFonts w:ascii="Times New Roman" w:hAnsi="Times New Roman" w:cs="Times New Roman"/>
          <w:sz w:val="24"/>
          <w:szCs w:val="24"/>
        </w:rPr>
        <w:t xml:space="preserve">, publicado en el Diario Oficial de la Federación el 25 de junio de 2021. Disponible en, </w:t>
      </w:r>
      <w:hyperlink r:id="rId57" w:anchor="gsc.tab=0" w:history="1">
        <w:r w:rsidRPr="00C178E0">
          <w:rPr>
            <w:rStyle w:val="Hyperlink"/>
            <w:rFonts w:ascii="Times New Roman" w:hAnsi="Times New Roman" w:cs="Times New Roman"/>
            <w:sz w:val="24"/>
            <w:szCs w:val="24"/>
          </w:rPr>
          <w:t>https://www.dof.gob.mx/nota_detalle.php?codigo=5622244&amp;fecha=25/06/2021#gsc.tab=0</w:t>
        </w:r>
      </w:hyperlink>
      <w:r w:rsidRPr="00C178E0">
        <w:rPr>
          <w:rFonts w:ascii="Times New Roman" w:hAnsi="Times New Roman" w:cs="Times New Roman"/>
          <w:sz w:val="24"/>
          <w:szCs w:val="24"/>
        </w:rPr>
        <w:t xml:space="preserve"> </w:t>
      </w:r>
    </w:p>
    <w:p w14:paraId="5348178B" w14:textId="0248ED94"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lastRenderedPageBreak/>
        <w:t>Programa Nacional de los Pueblos Indígenas 2018-2024</w:t>
      </w:r>
      <w:r w:rsidRPr="00C178E0">
        <w:rPr>
          <w:rFonts w:ascii="Times New Roman" w:hAnsi="Times New Roman" w:cs="Times New Roman"/>
          <w:sz w:val="24"/>
          <w:szCs w:val="24"/>
        </w:rPr>
        <w:t xml:space="preserve">, Instituto Nacional de los Pueblos Indígenas, </w:t>
      </w:r>
      <w:r w:rsidRPr="00C178E0">
        <w:rPr>
          <w:rFonts w:ascii="Times New Roman" w:eastAsia="Montserrat" w:hAnsi="Times New Roman" w:cs="Times New Roman"/>
          <w:sz w:val="24"/>
          <w:szCs w:val="24"/>
        </w:rPr>
        <w:t>Gobierno de México</w:t>
      </w:r>
      <w:r w:rsidRPr="00C178E0">
        <w:rPr>
          <w:rFonts w:ascii="Times New Roman" w:hAnsi="Times New Roman" w:cs="Times New Roman"/>
          <w:sz w:val="24"/>
          <w:szCs w:val="24"/>
        </w:rPr>
        <w:t xml:space="preserve">. Disponible en: </w:t>
      </w:r>
      <w:hyperlink r:id="rId58" w:history="1">
        <w:r w:rsidRPr="00C178E0">
          <w:rPr>
            <w:rStyle w:val="Hyperlink"/>
            <w:rFonts w:ascii="Times New Roman" w:hAnsi="Times New Roman" w:cs="Times New Roman"/>
            <w:sz w:val="24"/>
            <w:szCs w:val="24"/>
          </w:rPr>
          <w:t>https://www.gob.mx/cms/uploads/attachment/file/423227/Programa-Nacional-de-los-Pueblos-Indigenas-2018-2024.pdf</w:t>
        </w:r>
      </w:hyperlink>
      <w:r w:rsidRPr="00C178E0">
        <w:rPr>
          <w:rFonts w:ascii="Times New Roman" w:hAnsi="Times New Roman" w:cs="Times New Roman"/>
          <w:sz w:val="24"/>
          <w:szCs w:val="24"/>
        </w:rPr>
        <w:t xml:space="preserve"> </w:t>
      </w:r>
    </w:p>
    <w:p w14:paraId="0FBC0E0F" w14:textId="42CF0747"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Jóvenes Construyendo el Futuro</w:t>
      </w:r>
      <w:r w:rsidRPr="00C178E0">
        <w:rPr>
          <w:rFonts w:ascii="Times New Roman" w:hAnsi="Times New Roman" w:cs="Times New Roman"/>
          <w:sz w:val="24"/>
          <w:szCs w:val="24"/>
        </w:rPr>
        <w:t xml:space="preserve">, Secretaría de Trabajo y Previsión Social, </w:t>
      </w:r>
      <w:r w:rsidRPr="00C178E0">
        <w:rPr>
          <w:rFonts w:ascii="Times New Roman" w:eastAsia="Montserrat" w:hAnsi="Times New Roman" w:cs="Times New Roman"/>
          <w:sz w:val="24"/>
          <w:szCs w:val="24"/>
        </w:rPr>
        <w:t>Gobierno de México</w:t>
      </w:r>
      <w:r w:rsidRPr="00C178E0">
        <w:rPr>
          <w:rFonts w:ascii="Times New Roman" w:hAnsi="Times New Roman" w:cs="Times New Roman"/>
          <w:sz w:val="24"/>
          <w:szCs w:val="24"/>
        </w:rPr>
        <w:t xml:space="preserve">. Disponible en: </w:t>
      </w:r>
      <w:hyperlink r:id="rId59">
        <w:r w:rsidRPr="00C178E0">
          <w:rPr>
            <w:rFonts w:ascii="Times New Roman" w:hAnsi="Times New Roman" w:cs="Times New Roman"/>
            <w:color w:val="1155CC"/>
            <w:sz w:val="24"/>
            <w:szCs w:val="24"/>
            <w:u w:val="single"/>
          </w:rPr>
          <w:t>https://jovenesconstruyendoelfuturo.stps.gob.mx/</w:t>
        </w:r>
      </w:hyperlink>
      <w:r w:rsidRPr="00C178E0">
        <w:rPr>
          <w:rFonts w:ascii="Times New Roman" w:hAnsi="Times New Roman" w:cs="Times New Roman"/>
          <w:sz w:val="24"/>
          <w:szCs w:val="24"/>
        </w:rPr>
        <w:t xml:space="preserve"> </w:t>
      </w:r>
    </w:p>
    <w:p w14:paraId="3C7411C4" w14:textId="1B5717B3" w:rsidR="00702746" w:rsidRPr="004D0EAF" w:rsidRDefault="00702746" w:rsidP="00C178E0">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sz w:val="24"/>
          <w:szCs w:val="24"/>
        </w:rPr>
        <w:t xml:space="preserve">Ver: </w:t>
      </w:r>
      <w:r w:rsidRPr="004D0EAF">
        <w:rPr>
          <w:rFonts w:ascii="Times New Roman" w:hAnsi="Times New Roman" w:cs="Times New Roman"/>
          <w:i/>
          <w:color w:val="000000"/>
          <w:sz w:val="24"/>
          <w:szCs w:val="24"/>
        </w:rPr>
        <w:t>Amparo en revisión 114/2020, 22 de septiembre de 2021</w:t>
      </w:r>
      <w:r w:rsidRPr="004D0EAF">
        <w:rPr>
          <w:rFonts w:ascii="Times New Roman" w:hAnsi="Times New Roman" w:cs="Times New Roman"/>
          <w:color w:val="000000"/>
          <w:sz w:val="24"/>
          <w:szCs w:val="24"/>
        </w:rPr>
        <w:t xml:space="preserve">, Suprema Corte de Justicia de la Nación. Disponible en: </w:t>
      </w:r>
      <w:hyperlink r:id="rId60" w:history="1">
        <w:r w:rsidRPr="004D0EAF">
          <w:rPr>
            <w:rStyle w:val="Hyperlink"/>
            <w:rFonts w:ascii="Times New Roman" w:hAnsi="Times New Roman" w:cs="Times New Roman"/>
            <w:sz w:val="24"/>
            <w:szCs w:val="24"/>
          </w:rPr>
          <w:t>https://www.scjn.gob.mx/sites/default/files/listas/documento_dos/2021-09/AR-114-2020-06092021.pdf</w:t>
        </w:r>
      </w:hyperlink>
      <w:r w:rsidRPr="004D0EAF">
        <w:rPr>
          <w:rFonts w:ascii="Times New Roman" w:hAnsi="Times New Roman" w:cs="Times New Roman"/>
          <w:color w:val="000000"/>
          <w:sz w:val="24"/>
          <w:szCs w:val="24"/>
        </w:rPr>
        <w:t xml:space="preserve"> </w:t>
      </w:r>
    </w:p>
    <w:p w14:paraId="4BDA6E82" w14:textId="7734DD87"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Programa Nacional de Juventud 2021-2024</w:t>
      </w:r>
      <w:r w:rsidRPr="00C178E0">
        <w:rPr>
          <w:rFonts w:ascii="Times New Roman" w:hAnsi="Times New Roman" w:cs="Times New Roman"/>
          <w:sz w:val="24"/>
          <w:szCs w:val="24"/>
        </w:rPr>
        <w:t xml:space="preserve">, Instituto Mexicano de la Juventud, </w:t>
      </w:r>
      <w:r w:rsidRPr="00C178E0">
        <w:rPr>
          <w:rFonts w:ascii="Times New Roman" w:eastAsia="Montserrat" w:hAnsi="Times New Roman" w:cs="Times New Roman"/>
          <w:sz w:val="24"/>
          <w:szCs w:val="24"/>
        </w:rPr>
        <w:t>Gobierno de México</w:t>
      </w:r>
      <w:r w:rsidRPr="00C178E0">
        <w:rPr>
          <w:rFonts w:ascii="Times New Roman" w:hAnsi="Times New Roman" w:cs="Times New Roman"/>
          <w:sz w:val="24"/>
          <w:szCs w:val="24"/>
        </w:rPr>
        <w:t xml:space="preserve">, 31 de diciembre de 2021. Disponible en: </w:t>
      </w:r>
      <w:hyperlink r:id="rId61">
        <w:r w:rsidRPr="00C178E0">
          <w:rPr>
            <w:rFonts w:ascii="Times New Roman" w:hAnsi="Times New Roman" w:cs="Times New Roman"/>
            <w:color w:val="1155CC"/>
            <w:sz w:val="24"/>
            <w:szCs w:val="24"/>
            <w:u w:val="single"/>
          </w:rPr>
          <w:t>https://www.gob.mx/imjuve/documentos/programa-nacional-de-juventud-2021-2024</w:t>
        </w:r>
      </w:hyperlink>
      <w:r w:rsidRPr="00C178E0">
        <w:rPr>
          <w:rFonts w:ascii="Times New Roman" w:hAnsi="Times New Roman" w:cs="Times New Roman"/>
          <w:sz w:val="24"/>
          <w:szCs w:val="24"/>
        </w:rPr>
        <w:t xml:space="preserve"> </w:t>
      </w:r>
    </w:p>
    <w:p w14:paraId="15CE570F" w14:textId="42238A64"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 xml:space="preserve">Programa de Apoyo al Empleo, </w:t>
      </w:r>
      <w:r w:rsidRPr="00C178E0">
        <w:rPr>
          <w:rFonts w:ascii="Times New Roman" w:hAnsi="Times New Roman" w:cs="Times New Roman"/>
          <w:sz w:val="24"/>
          <w:szCs w:val="24"/>
        </w:rPr>
        <w:t xml:space="preserve">Subsecretaría de Empleo y Productividad Laboral, Secretaría del Trabajo y Previsión Social, </w:t>
      </w:r>
      <w:r w:rsidRPr="00C178E0">
        <w:rPr>
          <w:rFonts w:ascii="Times New Roman" w:eastAsia="Montserrat" w:hAnsi="Times New Roman" w:cs="Times New Roman"/>
          <w:sz w:val="24"/>
          <w:szCs w:val="24"/>
        </w:rPr>
        <w:t>Gobierno de México</w:t>
      </w:r>
      <w:r w:rsidRPr="00C178E0">
        <w:rPr>
          <w:rFonts w:ascii="Times New Roman" w:hAnsi="Times New Roman" w:cs="Times New Roman"/>
          <w:sz w:val="24"/>
          <w:szCs w:val="24"/>
        </w:rPr>
        <w:t xml:space="preserve">, 23 de marzo de 2023. Disponible en: </w:t>
      </w:r>
      <w:hyperlink r:id="rId62">
        <w:r w:rsidRPr="00C178E0">
          <w:rPr>
            <w:rFonts w:ascii="Times New Roman" w:hAnsi="Times New Roman" w:cs="Times New Roman"/>
            <w:color w:val="1155CC"/>
            <w:sz w:val="24"/>
            <w:szCs w:val="24"/>
            <w:u w:val="single"/>
          </w:rPr>
          <w:t>https://www.gob.mx/stps/documentos/programa-de-apoyo-al-empleo</w:t>
        </w:r>
      </w:hyperlink>
      <w:r w:rsidRPr="00C178E0">
        <w:rPr>
          <w:rFonts w:ascii="Times New Roman" w:hAnsi="Times New Roman" w:cs="Times New Roman"/>
          <w:sz w:val="24"/>
          <w:szCs w:val="24"/>
        </w:rPr>
        <w:t xml:space="preserve"> </w:t>
      </w:r>
    </w:p>
    <w:p w14:paraId="27EE8828" w14:textId="6880EC07"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sz w:val="24"/>
          <w:szCs w:val="24"/>
        </w:rPr>
        <w:t>Vela Barba, Estefanía, M</w:t>
      </w:r>
      <w:r w:rsidRPr="00C178E0">
        <w:rPr>
          <w:rFonts w:ascii="Times New Roman" w:hAnsi="Times New Roman" w:cs="Times New Roman"/>
          <w:i/>
          <w:iCs/>
          <w:sz w:val="24"/>
          <w:szCs w:val="24"/>
        </w:rPr>
        <w:t>anual para juzgar con perspectiva de género en materia laboral</w:t>
      </w:r>
      <w:r w:rsidRPr="00C178E0">
        <w:rPr>
          <w:rFonts w:ascii="Times New Roman" w:hAnsi="Times New Roman" w:cs="Times New Roman"/>
          <w:sz w:val="24"/>
          <w:szCs w:val="24"/>
        </w:rPr>
        <w:t xml:space="preserve">, Suprema Corte de Justicia de la Nación y Escuela Federal de Formación Judicial, noviembre de 2021. Disponible en: </w:t>
      </w:r>
      <w:hyperlink r:id="rId63">
        <w:r w:rsidRPr="00C178E0">
          <w:rPr>
            <w:rFonts w:ascii="Times New Roman" w:hAnsi="Times New Roman" w:cs="Times New Roman"/>
            <w:color w:val="1155CC"/>
            <w:sz w:val="24"/>
            <w:szCs w:val="24"/>
            <w:u w:val="single"/>
          </w:rPr>
          <w:t>https://www.scjn.gob.mx/derechos-humanos/sites/default/files/Publicaciones/archivos/2021-12/Manual%20para%20juzgar%20con%20perspectiva%20de%20ge%CC%81nero%20en%20materia%20laboral_0.pdf</w:t>
        </w:r>
      </w:hyperlink>
      <w:r w:rsidRPr="00C178E0">
        <w:rPr>
          <w:rFonts w:ascii="Times New Roman" w:hAnsi="Times New Roman" w:cs="Times New Roman"/>
          <w:sz w:val="24"/>
          <w:szCs w:val="24"/>
        </w:rPr>
        <w:t xml:space="preserve"> </w:t>
      </w:r>
    </w:p>
    <w:p w14:paraId="04EA38BB" w14:textId="34EBB03F"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Nueva Política de Salarios Mínimos</w:t>
      </w:r>
      <w:r w:rsidRPr="00C178E0">
        <w:rPr>
          <w:rFonts w:ascii="Times New Roman" w:hAnsi="Times New Roman" w:cs="Times New Roman"/>
          <w:sz w:val="24"/>
          <w:szCs w:val="24"/>
        </w:rPr>
        <w:t xml:space="preserve">, Secretaría de Trabajo y Previsión Social, </w:t>
      </w:r>
      <w:r w:rsidRPr="00C178E0">
        <w:rPr>
          <w:rFonts w:ascii="Times New Roman" w:eastAsia="Montserrat" w:hAnsi="Times New Roman" w:cs="Times New Roman"/>
          <w:sz w:val="24"/>
          <w:szCs w:val="24"/>
        </w:rPr>
        <w:t>Gobierno de México</w:t>
      </w:r>
      <w:r w:rsidRPr="00C178E0">
        <w:rPr>
          <w:rFonts w:ascii="Times New Roman" w:hAnsi="Times New Roman" w:cs="Times New Roman"/>
          <w:sz w:val="24"/>
          <w:szCs w:val="24"/>
        </w:rPr>
        <w:t xml:space="preserve">, 12 de enero de 2019. Disponible en: </w:t>
      </w:r>
      <w:r w:rsidRPr="00C178E0">
        <w:rPr>
          <w:rFonts w:ascii="Times New Roman" w:hAnsi="Times New Roman" w:cs="Times New Roman"/>
          <w:color w:val="1155CC"/>
          <w:sz w:val="24"/>
          <w:szCs w:val="24"/>
          <w:u w:val="single"/>
        </w:rPr>
        <w:t>https://www.gob.mx/stps/articulos/nueva-politica-de-salarios-minimos-187185?idiom=es#:~:text=El%20Salario%20M%C3%ADnimo%20General%20Nacional,2019%20de%20%24102.68%20pesos%20diarios</w:t>
      </w:r>
      <w:r w:rsidRPr="00C178E0">
        <w:rPr>
          <w:rFonts w:ascii="Times New Roman" w:hAnsi="Times New Roman" w:cs="Times New Roman"/>
          <w:sz w:val="24"/>
          <w:szCs w:val="24"/>
        </w:rPr>
        <w:t xml:space="preserve">. </w:t>
      </w:r>
    </w:p>
    <w:p w14:paraId="288F1B60" w14:textId="50D52359"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Encuesta Nacional de Ocupación y Empleo (ENOE), población de 15 años y más de edad</w:t>
      </w:r>
      <w:r w:rsidRPr="00C178E0">
        <w:rPr>
          <w:rFonts w:ascii="Times New Roman" w:hAnsi="Times New Roman" w:cs="Times New Roman"/>
          <w:sz w:val="24"/>
          <w:szCs w:val="24"/>
        </w:rPr>
        <w:t xml:space="preserve">, Instituto Nacional de Estadística y Geografía. Disponible en: </w:t>
      </w:r>
      <w:hyperlink r:id="rId64">
        <w:r w:rsidRPr="00C178E0">
          <w:rPr>
            <w:rFonts w:ascii="Times New Roman" w:hAnsi="Times New Roman" w:cs="Times New Roman"/>
            <w:color w:val="1155CC"/>
            <w:sz w:val="24"/>
            <w:szCs w:val="24"/>
            <w:u w:val="single"/>
          </w:rPr>
          <w:t>https://www.inegi.org.mx/programas/enoe/15ymas/</w:t>
        </w:r>
      </w:hyperlink>
      <w:r w:rsidRPr="00C178E0">
        <w:rPr>
          <w:rFonts w:ascii="Times New Roman" w:hAnsi="Times New Roman" w:cs="Times New Roman"/>
          <w:sz w:val="24"/>
          <w:szCs w:val="24"/>
        </w:rPr>
        <w:t xml:space="preserve"> </w:t>
      </w:r>
    </w:p>
    <w:p w14:paraId="151A099E" w14:textId="1BB9EB98"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Programa Nacional de Protección de Niñas, Niños y Adolescentes 2021-2024,</w:t>
      </w:r>
      <w:r w:rsidRPr="00C178E0">
        <w:rPr>
          <w:rFonts w:ascii="Times New Roman" w:hAnsi="Times New Roman" w:cs="Times New Roman"/>
          <w:sz w:val="24"/>
          <w:szCs w:val="24"/>
        </w:rPr>
        <w:t xml:space="preserve"> Sistema Nacional de Protección Integral de Niñas, Niños y Adolescentes, Gobierno de México, publicado en el Diario Oficial de la Federación el 31 de diciembre de 2021. Disponible en: </w:t>
      </w:r>
      <w:hyperlink r:id="rId65">
        <w:r w:rsidRPr="00C178E0">
          <w:rPr>
            <w:rFonts w:ascii="Times New Roman" w:hAnsi="Times New Roman" w:cs="Times New Roman"/>
            <w:color w:val="1155CC"/>
            <w:sz w:val="24"/>
            <w:szCs w:val="24"/>
            <w:u w:val="single"/>
          </w:rPr>
          <w:t>https://www.gob.mx/cms/uploads/attachment/file/691437/PRONAPINNA_2021-2024.pdf</w:t>
        </w:r>
      </w:hyperlink>
      <w:r w:rsidRPr="00C178E0">
        <w:rPr>
          <w:rFonts w:ascii="Times New Roman" w:hAnsi="Times New Roman" w:cs="Times New Roman"/>
          <w:sz w:val="24"/>
          <w:szCs w:val="24"/>
        </w:rPr>
        <w:t xml:space="preserve"> </w:t>
      </w:r>
    </w:p>
    <w:p w14:paraId="22EFC0C7" w14:textId="468FED07"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lastRenderedPageBreak/>
        <w:t>Norma Mexicana NMX R 025 SCFI 2015 en Igualdad Laboral y No Discriminación</w:t>
      </w:r>
      <w:r w:rsidRPr="00C178E0">
        <w:rPr>
          <w:rFonts w:ascii="Times New Roman" w:hAnsi="Times New Roman" w:cs="Times New Roman"/>
          <w:sz w:val="24"/>
          <w:szCs w:val="24"/>
        </w:rPr>
        <w:t xml:space="preserve">, Acciones y programas, Instituto Nacional de las Mujeres, Gobierno de México, 10 de febrero de 2023. Disponible en: </w:t>
      </w:r>
      <w:hyperlink r:id="rId66">
        <w:r w:rsidRPr="00C178E0">
          <w:rPr>
            <w:rFonts w:ascii="Times New Roman" w:hAnsi="Times New Roman" w:cs="Times New Roman"/>
            <w:color w:val="1155CC"/>
            <w:sz w:val="24"/>
            <w:szCs w:val="24"/>
            <w:u w:val="single"/>
          </w:rPr>
          <w:t>https://www.gob.mx/inmujeres/acciones-y-programas/norma-mexicana-nmx-r-025-scfi-2015-en-igualdad-laboral-y-no-discriminacion</w:t>
        </w:r>
      </w:hyperlink>
      <w:r w:rsidRPr="00C178E0">
        <w:rPr>
          <w:rFonts w:ascii="Times New Roman" w:hAnsi="Times New Roman" w:cs="Times New Roman"/>
          <w:sz w:val="24"/>
          <w:szCs w:val="24"/>
        </w:rPr>
        <w:t xml:space="preserve"> </w:t>
      </w:r>
    </w:p>
    <w:p w14:paraId="62C3459E" w14:textId="1A84F1F9"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Protocolo para la prevención, atención y sanción del hostigamiento sexual y acoso sexual</w:t>
      </w:r>
      <w:r w:rsidRPr="00C178E0">
        <w:rPr>
          <w:rFonts w:ascii="Times New Roman" w:hAnsi="Times New Roman" w:cs="Times New Roman"/>
          <w:sz w:val="24"/>
          <w:szCs w:val="24"/>
        </w:rPr>
        <w:t xml:space="preserve">, publicado en el Diario Oficial de la Federación el 3 de enero de 2020. Disponible en: </w:t>
      </w:r>
      <w:hyperlink r:id="rId67">
        <w:r w:rsidRPr="00C178E0">
          <w:rPr>
            <w:rFonts w:ascii="Times New Roman" w:hAnsi="Times New Roman" w:cs="Times New Roman"/>
            <w:color w:val="1155CC"/>
            <w:sz w:val="24"/>
            <w:szCs w:val="24"/>
            <w:u w:val="single"/>
          </w:rPr>
          <w:t>https://www.gob.mx/cms/uploads/attachment/file/619797/Protocolo_para_la_prevenci_n__atenci_n_y_sanci_n_del_hostigamiento_sexual_y_acoso_sexual.pdf</w:t>
        </w:r>
      </w:hyperlink>
      <w:r w:rsidRPr="00C178E0">
        <w:rPr>
          <w:rFonts w:ascii="Times New Roman" w:hAnsi="Times New Roman" w:cs="Times New Roman"/>
          <w:sz w:val="24"/>
          <w:szCs w:val="24"/>
        </w:rPr>
        <w:t xml:space="preserve"> </w:t>
      </w:r>
    </w:p>
    <w:p w14:paraId="7852A87E" w14:textId="79439B6B"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C190 - Convenio sobre la violencia y el acoso, 2019 (núm. 190), Organización Internacional del Trabajo</w:t>
      </w:r>
      <w:r w:rsidRPr="00C178E0">
        <w:rPr>
          <w:rFonts w:ascii="Times New Roman" w:hAnsi="Times New Roman" w:cs="Times New Roman"/>
          <w:sz w:val="24"/>
          <w:szCs w:val="24"/>
        </w:rPr>
        <w:t xml:space="preserve">, entrada en vigor el 25 de junio de 2021. Disponible en: </w:t>
      </w:r>
      <w:hyperlink r:id="rId68">
        <w:r w:rsidRPr="00C178E0">
          <w:rPr>
            <w:rFonts w:ascii="Times New Roman" w:hAnsi="Times New Roman" w:cs="Times New Roman"/>
            <w:color w:val="1155CC"/>
            <w:sz w:val="24"/>
            <w:szCs w:val="24"/>
            <w:u w:val="single"/>
          </w:rPr>
          <w:t>https://www.ilo.org/dyn/normlex/es/f?p=NORMLEXPUB:12100:0::NO::P12100_ILO_CODE:C190</w:t>
        </w:r>
      </w:hyperlink>
      <w:r w:rsidRPr="00C178E0">
        <w:rPr>
          <w:rFonts w:ascii="Times New Roman" w:hAnsi="Times New Roman" w:cs="Times New Roman"/>
          <w:sz w:val="24"/>
          <w:szCs w:val="24"/>
        </w:rPr>
        <w:t xml:space="preserve"> </w:t>
      </w:r>
    </w:p>
    <w:p w14:paraId="1616F1C5" w14:textId="31AE6064"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Modelo de Protocolo para Prevenir, Atender y Erradicar la Violencia Laboral en los Centros de Trabajo</w:t>
      </w:r>
      <w:r w:rsidRPr="00C178E0">
        <w:rPr>
          <w:rFonts w:ascii="Times New Roman" w:hAnsi="Times New Roman" w:cs="Times New Roman"/>
          <w:sz w:val="24"/>
          <w:szCs w:val="24"/>
        </w:rPr>
        <w:t xml:space="preserve">, Secretaría de Trabajo y Previsión Social, Gobierno de México, marzo de 2020. Disponible en: </w:t>
      </w:r>
      <w:hyperlink r:id="rId69">
        <w:r w:rsidRPr="00C178E0">
          <w:rPr>
            <w:rFonts w:ascii="Times New Roman" w:hAnsi="Times New Roman" w:cs="Times New Roman"/>
            <w:color w:val="1155CC"/>
            <w:sz w:val="24"/>
            <w:szCs w:val="24"/>
            <w:u w:val="single"/>
          </w:rPr>
          <w:t>https://www.gob.mx/cms/uploads/attachment/file/539287/Protocolo_Violencia_Laboral_0603-1amGMX__1_.pdf</w:t>
        </w:r>
      </w:hyperlink>
      <w:r w:rsidRPr="00C178E0">
        <w:rPr>
          <w:rFonts w:ascii="Times New Roman" w:hAnsi="Times New Roman" w:cs="Times New Roman"/>
          <w:sz w:val="24"/>
          <w:szCs w:val="24"/>
        </w:rPr>
        <w:t xml:space="preserve"> </w:t>
      </w:r>
    </w:p>
    <w:p w14:paraId="0945E01F" w14:textId="49B06642" w:rsidR="00702746" w:rsidRPr="004D0EAF" w:rsidRDefault="00702746" w:rsidP="00C178E0">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sz w:val="24"/>
          <w:szCs w:val="24"/>
        </w:rPr>
        <w:t>A dos años de su conformación, la Alianza Global por los Cuidados cuenta con 117 integrantes: 17 gobiernos nacionales, 9 locales, 51 Organizaciones de la Sociedad Civil, 12 instituciones filantrópicas, 9 representantes del sector privado, y 19 organismos multilaterales y agencias de Naciones Unidas.</w:t>
      </w:r>
    </w:p>
    <w:p w14:paraId="58B3B8A9" w14:textId="0F4FDDA7"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Hacia un nuevo Modelo Laboral. Reforma a la Ley Federal del Trabajo 2019</w:t>
      </w:r>
      <w:r w:rsidRPr="00C178E0">
        <w:rPr>
          <w:rFonts w:ascii="Times New Roman" w:hAnsi="Times New Roman" w:cs="Times New Roman"/>
          <w:sz w:val="24"/>
          <w:szCs w:val="24"/>
        </w:rPr>
        <w:t xml:space="preserve">, Secretaría del Trabajo y Previsión Social, Gobierno de México. Disponible en: </w:t>
      </w:r>
      <w:hyperlink r:id="rId70">
        <w:r w:rsidRPr="00C178E0">
          <w:rPr>
            <w:rFonts w:ascii="Times New Roman" w:hAnsi="Times New Roman" w:cs="Times New Roman"/>
            <w:color w:val="1155CC"/>
            <w:sz w:val="24"/>
            <w:szCs w:val="24"/>
            <w:u w:val="single"/>
          </w:rPr>
          <w:t>https://reformalaboral.stps.gob.mx/sitio/rl/doc/HACIA_UN_NUEVO_MODELO_LABORAL.pdf</w:t>
        </w:r>
      </w:hyperlink>
      <w:r w:rsidRPr="00C178E0">
        <w:rPr>
          <w:rFonts w:ascii="Times New Roman" w:hAnsi="Times New Roman" w:cs="Times New Roman"/>
          <w:sz w:val="24"/>
          <w:szCs w:val="24"/>
        </w:rPr>
        <w:t xml:space="preserve"> </w:t>
      </w:r>
    </w:p>
    <w:p w14:paraId="01C01C77" w14:textId="05F703D2" w:rsidR="00702746" w:rsidRPr="004D0EAF" w:rsidRDefault="00702746" w:rsidP="00C178E0">
      <w:pPr>
        <w:pStyle w:val="EndnoteText"/>
        <w:numPr>
          <w:ilvl w:val="0"/>
          <w:numId w:val="3"/>
        </w:numPr>
        <w:tabs>
          <w:tab w:val="left" w:pos="772"/>
        </w:tabs>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 xml:space="preserve">Derecho del trabajo, </w:t>
      </w:r>
      <w:r w:rsidRPr="004D0EAF">
        <w:rPr>
          <w:rFonts w:ascii="Times New Roman" w:hAnsi="Times New Roman" w:cs="Times New Roman"/>
          <w:sz w:val="24"/>
          <w:szCs w:val="24"/>
        </w:rPr>
        <w:t xml:space="preserve">Tomo II, Cuadernos de Jurisprudencia, núm. 17, Centro de Estudios Constitucionales, Suprema Corte de Justicia de la Nación, 2 de diciembre de 2022. Disponible en: </w:t>
      </w:r>
      <w:hyperlink r:id="rId71" w:history="1">
        <w:r w:rsidRPr="004D0EAF">
          <w:rPr>
            <w:rStyle w:val="Hyperlink"/>
            <w:rFonts w:ascii="Times New Roman" w:hAnsi="Times New Roman" w:cs="Times New Roman"/>
            <w:sz w:val="24"/>
            <w:szCs w:val="24"/>
          </w:rPr>
          <w:t>https://www.sitios.scjn.gob.mx/cec/biblioteca-virtual/derecho-del-trabajo-0</w:t>
        </w:r>
      </w:hyperlink>
      <w:r w:rsidRPr="004D0EAF">
        <w:rPr>
          <w:rFonts w:ascii="Times New Roman" w:hAnsi="Times New Roman" w:cs="Times New Roman"/>
          <w:sz w:val="24"/>
          <w:szCs w:val="24"/>
        </w:rPr>
        <w:t xml:space="preserve"> </w:t>
      </w:r>
    </w:p>
    <w:p w14:paraId="4210B861" w14:textId="705A52F2"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Ley del Instituto de Seguridad y Servicios Sociales de los Trabajadores del Estado</w:t>
      </w:r>
      <w:r w:rsidRPr="00C178E0">
        <w:rPr>
          <w:rFonts w:ascii="Times New Roman" w:hAnsi="Times New Roman" w:cs="Times New Roman"/>
          <w:sz w:val="24"/>
          <w:szCs w:val="24"/>
        </w:rPr>
        <w:t xml:space="preserve">, publicada en el Diario Oficial de la Federación el 31 de marzo de 2007, Cámara de Diputados del H. Congreso de la Unión. Disponible en: </w:t>
      </w:r>
      <w:hyperlink r:id="rId72">
        <w:r w:rsidRPr="00C178E0">
          <w:rPr>
            <w:rFonts w:ascii="Times New Roman" w:hAnsi="Times New Roman" w:cs="Times New Roman"/>
            <w:color w:val="1155CC"/>
            <w:sz w:val="24"/>
            <w:szCs w:val="24"/>
            <w:u w:val="single"/>
          </w:rPr>
          <w:t>https://www.diputados.gob.mx/LeyesBiblio/pdf/LISSSTE.pdf</w:t>
        </w:r>
      </w:hyperlink>
      <w:r w:rsidRPr="00C178E0">
        <w:rPr>
          <w:rFonts w:ascii="Times New Roman" w:hAnsi="Times New Roman" w:cs="Times New Roman"/>
          <w:sz w:val="24"/>
          <w:szCs w:val="24"/>
        </w:rPr>
        <w:t xml:space="preserve"> </w:t>
      </w:r>
    </w:p>
    <w:p w14:paraId="167E2F18" w14:textId="542D0EF1"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 xml:space="preserve">Ley del Instituto de Seguridad Social para las Fuerzas Armadas Mexicanas, </w:t>
      </w:r>
      <w:r w:rsidRPr="00C178E0">
        <w:rPr>
          <w:rFonts w:ascii="Times New Roman" w:hAnsi="Times New Roman" w:cs="Times New Roman"/>
          <w:sz w:val="24"/>
          <w:szCs w:val="24"/>
        </w:rPr>
        <w:t xml:space="preserve">publicada en el Diario Oficial de la Federación el 9 de julio de 2003, Cámara de Diputados del H. Congreso de la Unión. Disponible en: </w:t>
      </w:r>
      <w:hyperlink r:id="rId73">
        <w:r w:rsidRPr="00C178E0">
          <w:rPr>
            <w:rFonts w:ascii="Times New Roman" w:hAnsi="Times New Roman" w:cs="Times New Roman"/>
            <w:color w:val="1155CC"/>
            <w:sz w:val="24"/>
            <w:szCs w:val="24"/>
            <w:u w:val="single"/>
          </w:rPr>
          <w:t>https://www.diputados.gob.mx/LeyesBiblio/pdf/84_070519.pdf</w:t>
        </w:r>
      </w:hyperlink>
      <w:r w:rsidRPr="00C178E0">
        <w:rPr>
          <w:rFonts w:ascii="Times New Roman" w:hAnsi="Times New Roman" w:cs="Times New Roman"/>
          <w:sz w:val="24"/>
          <w:szCs w:val="24"/>
        </w:rPr>
        <w:t xml:space="preserve"> </w:t>
      </w:r>
    </w:p>
    <w:p w14:paraId="01E16BA3" w14:textId="0A566B19"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lastRenderedPageBreak/>
        <w:t>Ley de Petróleos Mexicanos</w:t>
      </w:r>
      <w:r w:rsidRPr="00C178E0">
        <w:rPr>
          <w:rFonts w:ascii="Times New Roman" w:hAnsi="Times New Roman" w:cs="Times New Roman"/>
          <w:sz w:val="24"/>
          <w:szCs w:val="24"/>
        </w:rPr>
        <w:t xml:space="preserve">, publicada en el Diario Oficial de la Federación el 11 de agosto de 2014, Cámara de Diputados del H. Congreso de la Unión. Disponible en: </w:t>
      </w:r>
      <w:hyperlink r:id="rId74">
        <w:r w:rsidRPr="00C178E0">
          <w:rPr>
            <w:rFonts w:ascii="Times New Roman" w:hAnsi="Times New Roman" w:cs="Times New Roman"/>
            <w:color w:val="1155CC"/>
            <w:sz w:val="24"/>
            <w:szCs w:val="24"/>
            <w:u w:val="single"/>
          </w:rPr>
          <w:t>https://www.diputados.gob.mx/LeyesBiblio/pdf/LPM_110814.pdf</w:t>
        </w:r>
      </w:hyperlink>
      <w:r w:rsidRPr="00C178E0">
        <w:rPr>
          <w:rFonts w:ascii="Times New Roman" w:hAnsi="Times New Roman" w:cs="Times New Roman"/>
          <w:sz w:val="24"/>
          <w:szCs w:val="24"/>
        </w:rPr>
        <w:t xml:space="preserve"> </w:t>
      </w:r>
    </w:p>
    <w:p w14:paraId="3FEAFD5E" w14:textId="305760D8"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Ley de la Comisión Federal de Electricidad</w:t>
      </w:r>
      <w:r w:rsidRPr="00C178E0">
        <w:rPr>
          <w:rFonts w:ascii="Times New Roman" w:hAnsi="Times New Roman" w:cs="Times New Roman"/>
          <w:sz w:val="24"/>
          <w:szCs w:val="24"/>
        </w:rPr>
        <w:t xml:space="preserve">, publicada en el Diario Oficial de la Federación el 11 de agosto de 2014, Cámara de Diputados del H. Congreso de la Unión. Disponible en: </w:t>
      </w:r>
      <w:hyperlink r:id="rId75">
        <w:r w:rsidRPr="00C178E0">
          <w:rPr>
            <w:rFonts w:ascii="Times New Roman" w:hAnsi="Times New Roman" w:cs="Times New Roman"/>
            <w:color w:val="1155CC"/>
            <w:sz w:val="24"/>
            <w:szCs w:val="24"/>
            <w:u w:val="single"/>
          </w:rPr>
          <w:t>https://www.diputados.gob.mx/LeyesBiblio/pdf/LCFE.pdf</w:t>
        </w:r>
      </w:hyperlink>
      <w:r w:rsidRPr="00C178E0">
        <w:rPr>
          <w:rFonts w:ascii="Times New Roman" w:hAnsi="Times New Roman" w:cs="Times New Roman"/>
          <w:sz w:val="24"/>
          <w:szCs w:val="24"/>
        </w:rPr>
        <w:t xml:space="preserve"> </w:t>
      </w:r>
    </w:p>
    <w:p w14:paraId="3506DEFC" w14:textId="0D4674C3"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Portal ASISSSTE</w:t>
      </w:r>
      <w:r w:rsidRPr="00C178E0">
        <w:rPr>
          <w:rFonts w:ascii="Times New Roman" w:hAnsi="Times New Roman" w:cs="Times New Roman"/>
          <w:sz w:val="24"/>
          <w:szCs w:val="24"/>
        </w:rPr>
        <w:t xml:space="preserve">, Instituto de Seguridad y Servicios Sociales de los Trabajadores del Estado, Gobierno de México. Disponible en: </w:t>
      </w:r>
      <w:hyperlink r:id="rId76">
        <w:r w:rsidRPr="00C178E0">
          <w:rPr>
            <w:rFonts w:ascii="Times New Roman" w:hAnsi="Times New Roman" w:cs="Times New Roman"/>
            <w:color w:val="1155CC"/>
            <w:sz w:val="24"/>
            <w:szCs w:val="24"/>
            <w:u w:val="single"/>
          </w:rPr>
          <w:t>https://asissste.issste.gob.mx/</w:t>
        </w:r>
      </w:hyperlink>
      <w:r w:rsidRPr="00C178E0">
        <w:rPr>
          <w:rFonts w:ascii="Times New Roman" w:hAnsi="Times New Roman" w:cs="Times New Roman"/>
          <w:sz w:val="24"/>
          <w:szCs w:val="24"/>
        </w:rPr>
        <w:t xml:space="preserve"> </w:t>
      </w:r>
    </w:p>
    <w:p w14:paraId="63A5403D" w14:textId="62FA0CB8"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Norma Oficial Mexicana NOM-035-STPS-2018, Factores de riesgo psicosocial en el trabajo-Identificación, análisis y prevención</w:t>
      </w:r>
      <w:r w:rsidRPr="00C178E0">
        <w:rPr>
          <w:rFonts w:ascii="Times New Roman" w:hAnsi="Times New Roman" w:cs="Times New Roman"/>
          <w:sz w:val="24"/>
          <w:szCs w:val="24"/>
        </w:rPr>
        <w:t xml:space="preserve">, Secretaría de Trabajo y Previsión Social, Gobierno de México, 22 de octubre de 2019. Disponible en: </w:t>
      </w:r>
      <w:hyperlink r:id="rId77">
        <w:r w:rsidRPr="00C178E0">
          <w:rPr>
            <w:rFonts w:ascii="Times New Roman" w:hAnsi="Times New Roman" w:cs="Times New Roman"/>
            <w:color w:val="1155CC"/>
            <w:sz w:val="24"/>
            <w:szCs w:val="24"/>
            <w:u w:val="single"/>
          </w:rPr>
          <w:t>https://www.gob.mx/stps/articulos/norma-oficial-mexicana-nom-035-stps-2018-factores-de-riesgo-psicosocial-en-el-trabajo-identificacion-analisis-y-prevencion/</w:t>
        </w:r>
      </w:hyperlink>
      <w:r w:rsidRPr="00C178E0">
        <w:rPr>
          <w:rFonts w:ascii="Times New Roman" w:hAnsi="Times New Roman" w:cs="Times New Roman"/>
          <w:sz w:val="24"/>
          <w:szCs w:val="24"/>
        </w:rPr>
        <w:t xml:space="preserve"> </w:t>
      </w:r>
    </w:p>
    <w:p w14:paraId="559E4411" w14:textId="2DC6CB4F"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Ley de los Sistemas de Ahorro para el Retiro</w:t>
      </w:r>
      <w:r w:rsidRPr="00C178E0">
        <w:rPr>
          <w:rFonts w:ascii="Times New Roman" w:hAnsi="Times New Roman" w:cs="Times New Roman"/>
          <w:sz w:val="24"/>
          <w:szCs w:val="24"/>
        </w:rPr>
        <w:t xml:space="preserve">, publicada en el Diario Oficial de la Federación el 23 de mayo de 1996, Cámara de Diputados del H. Congreso de la Unión. Disponible en: </w:t>
      </w:r>
      <w:hyperlink r:id="rId78">
        <w:r w:rsidRPr="00C178E0">
          <w:rPr>
            <w:rFonts w:ascii="Times New Roman" w:hAnsi="Times New Roman" w:cs="Times New Roman"/>
            <w:color w:val="1155CC"/>
            <w:sz w:val="24"/>
            <w:szCs w:val="24"/>
            <w:u w:val="single"/>
          </w:rPr>
          <w:t>https://www.diputados.gob.mx/LeyesBiblio/pdf/52_161220.pdf</w:t>
        </w:r>
      </w:hyperlink>
      <w:r w:rsidRPr="00C178E0">
        <w:rPr>
          <w:rFonts w:ascii="Times New Roman" w:hAnsi="Times New Roman" w:cs="Times New Roman"/>
          <w:sz w:val="24"/>
          <w:szCs w:val="24"/>
        </w:rPr>
        <w:t xml:space="preserve"> </w:t>
      </w:r>
    </w:p>
    <w:p w14:paraId="33A62D33" w14:textId="3E724EB8"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iCs/>
          <w:sz w:val="24"/>
          <w:szCs w:val="24"/>
        </w:rPr>
        <w:t>PENSIONISSSTE</w:t>
      </w:r>
      <w:r w:rsidRPr="00C178E0">
        <w:rPr>
          <w:rFonts w:ascii="Times New Roman" w:hAnsi="Times New Roman" w:cs="Times New Roman"/>
          <w:sz w:val="24"/>
          <w:szCs w:val="24"/>
        </w:rPr>
        <w:t xml:space="preserve">, Instituto de Seguridad y Servicios Sociales de los Trabajadores del Estado, Gobierno de México. Disponible en: </w:t>
      </w:r>
      <w:hyperlink r:id="rId79">
        <w:r w:rsidRPr="00C178E0">
          <w:rPr>
            <w:rFonts w:ascii="Times New Roman" w:hAnsi="Times New Roman" w:cs="Times New Roman"/>
            <w:color w:val="1155CC"/>
            <w:sz w:val="24"/>
            <w:szCs w:val="24"/>
            <w:u w:val="single"/>
          </w:rPr>
          <w:t>https://www.gob.mx/pensionissste/que-hacemos</w:t>
        </w:r>
      </w:hyperlink>
      <w:r w:rsidRPr="00C178E0">
        <w:rPr>
          <w:rFonts w:ascii="Times New Roman" w:hAnsi="Times New Roman" w:cs="Times New Roman"/>
          <w:sz w:val="24"/>
          <w:szCs w:val="24"/>
        </w:rPr>
        <w:t xml:space="preserve"> </w:t>
      </w:r>
    </w:p>
    <w:p w14:paraId="0920BC05" w14:textId="4242CB73"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i/>
          <w:sz w:val="24"/>
          <w:szCs w:val="24"/>
        </w:rPr>
        <w:t>Base de datos para el análisis social</w:t>
      </w:r>
      <w:r w:rsidRPr="00C178E0">
        <w:rPr>
          <w:rFonts w:ascii="Times New Roman" w:hAnsi="Times New Roman" w:cs="Times New Roman"/>
          <w:sz w:val="24"/>
          <w:szCs w:val="24"/>
        </w:rPr>
        <w:t xml:space="preserve">, Instituto Nacional de las Mujeres, Gobierno de México. Disponible en: </w:t>
      </w:r>
      <w:hyperlink r:id="rId80">
        <w:r w:rsidRPr="00C178E0">
          <w:rPr>
            <w:rFonts w:ascii="Times New Roman" w:hAnsi="Times New Roman" w:cs="Times New Roman"/>
            <w:color w:val="1155CC"/>
            <w:sz w:val="24"/>
            <w:szCs w:val="24"/>
            <w:u w:val="single"/>
          </w:rPr>
          <w:t>http://bdsocial.inmujeres.gob.mx/index.php/eness-132</w:t>
        </w:r>
      </w:hyperlink>
      <w:r w:rsidRPr="00C178E0">
        <w:rPr>
          <w:rFonts w:ascii="Times New Roman" w:hAnsi="Times New Roman" w:cs="Times New Roman"/>
          <w:sz w:val="24"/>
          <w:szCs w:val="24"/>
        </w:rPr>
        <w:t xml:space="preserve"> </w:t>
      </w:r>
    </w:p>
    <w:p w14:paraId="0A5B1197" w14:textId="14D14913" w:rsidR="00702746" w:rsidRPr="004D0EAF" w:rsidRDefault="00702746" w:rsidP="00C178E0">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Derecho a la seguridad social. Guarderías</w:t>
      </w:r>
      <w:r w:rsidRPr="004D0EAF">
        <w:rPr>
          <w:rFonts w:ascii="Times New Roman" w:hAnsi="Times New Roman" w:cs="Times New Roman"/>
          <w:sz w:val="24"/>
          <w:szCs w:val="24"/>
        </w:rPr>
        <w:t xml:space="preserve">, Cuadernos de Jurisprudencia, núm. 10, Centro de Estudios Constitucionales, Suprema Corte de Justicia de la Nación, 1 de noviembre de 2021. Disponible en: </w:t>
      </w:r>
      <w:hyperlink r:id="rId81" w:history="1">
        <w:r w:rsidRPr="004D0EAF">
          <w:rPr>
            <w:rStyle w:val="Hyperlink"/>
            <w:rFonts w:ascii="Times New Roman" w:hAnsi="Times New Roman" w:cs="Times New Roman"/>
            <w:sz w:val="24"/>
            <w:szCs w:val="24"/>
          </w:rPr>
          <w:t>https://www.sitios.scjn.gob.mx/cec/biblioteca-virtual/derecho-la-seguridad-social-guarderias</w:t>
        </w:r>
      </w:hyperlink>
    </w:p>
    <w:p w14:paraId="62BE866D" w14:textId="3BED0D68" w:rsidR="00702746" w:rsidRPr="004D0EAF" w:rsidRDefault="00702746" w:rsidP="00C178E0">
      <w:pPr>
        <w:pStyle w:val="EndnoteText"/>
        <w:numPr>
          <w:ilvl w:val="0"/>
          <w:numId w:val="3"/>
        </w:numPr>
        <w:tabs>
          <w:tab w:val="left" w:pos="611"/>
        </w:tabs>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Derecho a la seguridad social. Pensión por ascendencia y orfandad</w:t>
      </w:r>
      <w:r w:rsidRPr="004D0EAF">
        <w:rPr>
          <w:rFonts w:ascii="Times New Roman" w:hAnsi="Times New Roman" w:cs="Times New Roman"/>
          <w:sz w:val="24"/>
          <w:szCs w:val="24"/>
        </w:rPr>
        <w:t xml:space="preserve">, Cuadernos de Jurisprudencia, núm. 9, Centro de Estudios Constitucionales, Suprema Corte de Justicia de la Nación, 1 de octubre de 2021. Disponible en: </w:t>
      </w:r>
      <w:hyperlink r:id="rId82" w:history="1">
        <w:r w:rsidRPr="004D0EAF">
          <w:rPr>
            <w:rStyle w:val="Hyperlink"/>
            <w:rFonts w:ascii="Times New Roman" w:hAnsi="Times New Roman" w:cs="Times New Roman"/>
            <w:sz w:val="24"/>
            <w:szCs w:val="24"/>
          </w:rPr>
          <w:t>https://www.sitios.scjn.gob.mx/cec/biblioteca-virtual/derecho-la-seguridad-social-pension-por-ascendencia-y-orfandad</w:t>
        </w:r>
      </w:hyperlink>
      <w:r w:rsidRPr="004D0EAF">
        <w:rPr>
          <w:rFonts w:ascii="Times New Roman" w:hAnsi="Times New Roman" w:cs="Times New Roman"/>
          <w:sz w:val="24"/>
          <w:szCs w:val="24"/>
        </w:rPr>
        <w:t xml:space="preserve"> </w:t>
      </w:r>
    </w:p>
    <w:p w14:paraId="4237E2C2" w14:textId="10282EC5" w:rsidR="00702746" w:rsidRPr="00C178E0" w:rsidRDefault="00702746" w:rsidP="00C178E0">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C178E0">
        <w:rPr>
          <w:rFonts w:ascii="Times New Roman" w:hAnsi="Times New Roman" w:cs="Times New Roman"/>
          <w:sz w:val="24"/>
          <w:szCs w:val="24"/>
        </w:rPr>
        <w:t xml:space="preserve">Para mayor información, consulte el indicador SSiE91 del Sistema Nacional de Evaluación del Nivel de Cumplimiento de los Derechos Humanos, Ver: </w:t>
      </w:r>
      <w:hyperlink r:id="rId83">
        <w:r w:rsidRPr="00C178E0">
          <w:rPr>
            <w:rFonts w:ascii="Times New Roman" w:hAnsi="Times New Roman" w:cs="Times New Roman"/>
            <w:color w:val="1155CC"/>
            <w:sz w:val="24"/>
            <w:szCs w:val="24"/>
            <w:u w:val="single"/>
          </w:rPr>
          <w:t>https://snedh.segob.gob.mx/descarga.php</w:t>
        </w:r>
      </w:hyperlink>
      <w:r w:rsidRPr="00C178E0">
        <w:rPr>
          <w:rFonts w:ascii="Times New Roman" w:hAnsi="Times New Roman" w:cs="Times New Roman"/>
          <w:sz w:val="24"/>
          <w:szCs w:val="24"/>
        </w:rPr>
        <w:t xml:space="preserve"> </w:t>
      </w:r>
    </w:p>
    <w:p w14:paraId="7502FA2D" w14:textId="52B2BE7C" w:rsidR="00702746" w:rsidRPr="004D0EAF" w:rsidRDefault="00702746" w:rsidP="00C178E0">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sz w:val="24"/>
          <w:szCs w:val="24"/>
        </w:rPr>
        <w:t xml:space="preserve">Ver </w:t>
      </w:r>
      <w:r w:rsidRPr="004D0EAF">
        <w:rPr>
          <w:rFonts w:ascii="Times New Roman" w:hAnsi="Times New Roman" w:cs="Times New Roman"/>
          <w:i/>
          <w:sz w:val="24"/>
          <w:szCs w:val="24"/>
        </w:rPr>
        <w:t xml:space="preserve">Amparo Directo 9/2018, </w:t>
      </w:r>
      <w:r w:rsidRPr="004D0EAF">
        <w:rPr>
          <w:rFonts w:ascii="Times New Roman" w:hAnsi="Times New Roman" w:cs="Times New Roman"/>
          <w:sz w:val="24"/>
          <w:szCs w:val="24"/>
        </w:rPr>
        <w:t xml:space="preserve">5 de diciembre de 2018, </w:t>
      </w:r>
      <w:r w:rsidRPr="004D0EAF">
        <w:rPr>
          <w:rFonts w:ascii="Times New Roman" w:hAnsi="Times New Roman" w:cs="Times New Roman"/>
          <w:color w:val="000000"/>
          <w:sz w:val="24"/>
          <w:szCs w:val="24"/>
        </w:rPr>
        <w:t xml:space="preserve">Suprema Corte de Justicia de la Nación. Disponible en: </w:t>
      </w:r>
      <w:hyperlink r:id="rId84" w:history="1">
        <w:r w:rsidRPr="004D0EAF">
          <w:rPr>
            <w:rStyle w:val="Hyperlink"/>
            <w:rFonts w:ascii="Times New Roman" w:hAnsi="Times New Roman" w:cs="Times New Roman"/>
            <w:sz w:val="24"/>
            <w:szCs w:val="24"/>
          </w:rPr>
          <w:t>https://www.scjn.gob.mx/derechos-</w:t>
        </w:r>
        <w:r w:rsidRPr="004D0EAF">
          <w:rPr>
            <w:rStyle w:val="Hyperlink"/>
            <w:rFonts w:ascii="Times New Roman" w:hAnsi="Times New Roman" w:cs="Times New Roman"/>
            <w:sz w:val="24"/>
            <w:szCs w:val="24"/>
          </w:rPr>
          <w:lastRenderedPageBreak/>
          <w:t>humanos/sites/default/files/sentencias-emblematicas/resumen/2020-12/Resumen%20AD9-2018%20DGDH.pdf</w:t>
        </w:r>
      </w:hyperlink>
    </w:p>
    <w:p w14:paraId="0E44780D" w14:textId="40197BB3"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Encuesta Nacional de Empleo y Seguridad Social</w:t>
      </w:r>
      <w:r w:rsidRPr="00BA03FD">
        <w:rPr>
          <w:rFonts w:ascii="Times New Roman" w:hAnsi="Times New Roman" w:cs="Times New Roman"/>
          <w:sz w:val="24"/>
          <w:szCs w:val="24"/>
        </w:rPr>
        <w:t xml:space="preserve">, México, Bases de datos para el análisis social. Disponible en: </w:t>
      </w:r>
      <w:hyperlink r:id="rId85">
        <w:r w:rsidRPr="00BA03FD">
          <w:rPr>
            <w:rFonts w:ascii="Times New Roman" w:hAnsi="Times New Roman" w:cs="Times New Roman"/>
            <w:color w:val="1155CC"/>
            <w:sz w:val="24"/>
            <w:szCs w:val="24"/>
            <w:u w:val="single"/>
          </w:rPr>
          <w:t>https://www.ilo.org/wcmsp5/groups/public/---americas/---ro-lima/---sro-san_jose/documents/publication/wcms_203988.pdf</w:t>
        </w:r>
      </w:hyperlink>
      <w:r w:rsidRPr="00BA03FD">
        <w:rPr>
          <w:rFonts w:ascii="Times New Roman" w:hAnsi="Times New Roman" w:cs="Times New Roman"/>
          <w:sz w:val="24"/>
          <w:szCs w:val="24"/>
        </w:rPr>
        <w:t xml:space="preserve"> </w:t>
      </w:r>
    </w:p>
    <w:p w14:paraId="73BE4D2E" w14:textId="2CAB58A5" w:rsidR="00702746" w:rsidRPr="004D0EAF" w:rsidRDefault="00702746" w:rsidP="00BA03FD">
      <w:pPr>
        <w:pStyle w:val="EndnoteText"/>
        <w:numPr>
          <w:ilvl w:val="0"/>
          <w:numId w:val="3"/>
        </w:numPr>
        <w:spacing w:before="240" w:after="240"/>
        <w:ind w:left="0" w:firstLine="0"/>
        <w:rPr>
          <w:rFonts w:ascii="Times New Roman" w:hAnsi="Times New Roman" w:cs="Times New Roman"/>
          <w:sz w:val="24"/>
          <w:szCs w:val="24"/>
        </w:rPr>
      </w:pPr>
      <w:r w:rsidRPr="004D0EAF">
        <w:rPr>
          <w:rFonts w:ascii="Times New Roman" w:hAnsi="Times New Roman" w:cs="Times New Roman"/>
          <w:i/>
          <w:sz w:val="24"/>
          <w:szCs w:val="24"/>
        </w:rPr>
        <w:t>IMSS y Cancillería firman convenio para que trabajadores mexicanos en el extranjero puedan contar con seguridad social</w:t>
      </w:r>
      <w:r w:rsidRPr="004D0EAF">
        <w:rPr>
          <w:rFonts w:ascii="Times New Roman" w:hAnsi="Times New Roman" w:cs="Times New Roman"/>
          <w:sz w:val="24"/>
          <w:szCs w:val="24"/>
        </w:rPr>
        <w:t xml:space="preserve">, Instituto Mexicano del Seguro Social, Gobierno de México, 29 de marzo de 2021. Disponible en: </w:t>
      </w:r>
      <w:hyperlink r:id="rId86" w:history="1">
        <w:r w:rsidRPr="004D0EAF">
          <w:rPr>
            <w:rStyle w:val="Hyperlink"/>
            <w:rFonts w:ascii="Times New Roman" w:hAnsi="Times New Roman" w:cs="Times New Roman"/>
            <w:sz w:val="24"/>
            <w:szCs w:val="24"/>
          </w:rPr>
          <w:t>http://www.imss.gob.mx/prensa/archivo/202103/132</w:t>
        </w:r>
      </w:hyperlink>
      <w:r w:rsidRPr="004D0EAF">
        <w:rPr>
          <w:rFonts w:ascii="Times New Roman" w:hAnsi="Times New Roman" w:cs="Times New Roman"/>
          <w:sz w:val="24"/>
          <w:szCs w:val="24"/>
        </w:rPr>
        <w:t xml:space="preserve"> </w:t>
      </w:r>
    </w:p>
    <w:p w14:paraId="66A3E255" w14:textId="44748AE2"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de Coinversión Social</w:t>
      </w:r>
      <w:r w:rsidRPr="00BA03FD">
        <w:rPr>
          <w:rFonts w:ascii="Times New Roman" w:hAnsi="Times New Roman" w:cs="Times New Roman"/>
          <w:sz w:val="24"/>
          <w:szCs w:val="24"/>
        </w:rPr>
        <w:t xml:space="preserve">, Acciones y programas, Instituto Nacional de Desarrollo Social, Gobierno de México, 1 de junio de 2016. Disponible en: </w:t>
      </w:r>
      <w:hyperlink r:id="rId87" w:anchor=":~:text=El%20Programa%20de%20Coinversi%C3%B3n%20Social%20(PCS)%2C%20fortalece%20y%20vincula,que%20viven%20en%20situaci%C3%B3n%20de">
        <w:r w:rsidRPr="00BA03FD">
          <w:rPr>
            <w:rFonts w:ascii="Times New Roman" w:hAnsi="Times New Roman" w:cs="Times New Roman"/>
            <w:color w:val="1155CC"/>
            <w:sz w:val="24"/>
            <w:szCs w:val="24"/>
            <w:u w:val="single"/>
          </w:rPr>
          <w:t>https://www.gob.mx/indesol/acciones-y-programas/programa-de-coinversion-social-34207#:~:text=El%20Programa%20de%20Coinversi%C3%B3n%20Social%20(PCS)%2C%20fortalece%20y%20vincula,que%20viven%20en%20situaci%C3%B3n%20de</w:t>
        </w:r>
      </w:hyperlink>
      <w:r w:rsidRPr="00BA03FD">
        <w:rPr>
          <w:rFonts w:ascii="Times New Roman" w:hAnsi="Times New Roman" w:cs="Times New Roman"/>
          <w:sz w:val="24"/>
          <w:szCs w:val="24"/>
        </w:rPr>
        <w:t xml:space="preserve"> </w:t>
      </w:r>
    </w:p>
    <w:p w14:paraId="382EC433" w14:textId="4600CAE1"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Sectorial de Trabajo y Previsión Social 2020-2024</w:t>
      </w:r>
      <w:r w:rsidRPr="00BA03FD">
        <w:rPr>
          <w:rFonts w:ascii="Times New Roman" w:hAnsi="Times New Roman" w:cs="Times New Roman"/>
          <w:sz w:val="24"/>
          <w:szCs w:val="24"/>
        </w:rPr>
        <w:t xml:space="preserve">, Secretaría del Trabajo y Previsión Social, Gobierno de México, publicado en el Diario Oficial de la Federación el 24 de junio de 2020. Disponible en: </w:t>
      </w:r>
      <w:hyperlink r:id="rId88" w:anchor="gsc.tab=0">
        <w:r w:rsidRPr="00BA03FD">
          <w:rPr>
            <w:rFonts w:ascii="Times New Roman" w:hAnsi="Times New Roman" w:cs="Times New Roman"/>
            <w:color w:val="1155CC"/>
            <w:sz w:val="24"/>
            <w:szCs w:val="24"/>
            <w:u w:val="single"/>
          </w:rPr>
          <w:t>https://Diario Oficial de la Federación.gob.mx/nota_detalle.php?codigo=5595490&amp;fecha=24/06/2020#gsc.tab=0</w:t>
        </w:r>
      </w:hyperlink>
    </w:p>
    <w:p w14:paraId="7529B2E3" w14:textId="2773FE38"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sz w:val="24"/>
          <w:szCs w:val="24"/>
        </w:rPr>
        <w:t xml:space="preserve">Estrategia Nacional para la Atención de la Primera Infancia, Gobierno de México. Disponible en: </w:t>
      </w:r>
      <w:hyperlink r:id="rId89" w:history="1">
        <w:r w:rsidRPr="00BA03FD">
          <w:rPr>
            <w:rStyle w:val="Hyperlink"/>
            <w:rFonts w:ascii="Times New Roman" w:hAnsi="Times New Roman" w:cs="Times New Roman"/>
            <w:sz w:val="24"/>
            <w:szCs w:val="24"/>
          </w:rPr>
          <w:t>https://www.gob.mx/cms/uploads/attachment/file/539066/ENAPI-DOF-02-03-20-.pdf</w:t>
        </w:r>
      </w:hyperlink>
      <w:r w:rsidRPr="00BA03FD">
        <w:rPr>
          <w:rFonts w:ascii="Times New Roman" w:hAnsi="Times New Roman" w:cs="Times New Roman"/>
          <w:sz w:val="24"/>
          <w:szCs w:val="24"/>
        </w:rPr>
        <w:t xml:space="preserve"> </w:t>
      </w:r>
    </w:p>
    <w:p w14:paraId="5BC0B0EA" w14:textId="27EC7413"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Documentos Plan de Acción de México. Alianza Global para poner fin a la violencia contra niñas, niños y adolescentes. ONU</w:t>
      </w:r>
      <w:r w:rsidRPr="00BA03FD">
        <w:rPr>
          <w:rFonts w:ascii="Times New Roman" w:hAnsi="Times New Roman" w:cs="Times New Roman"/>
          <w:sz w:val="24"/>
          <w:szCs w:val="24"/>
        </w:rPr>
        <w:t xml:space="preserve">, Sistema Nacional de Protección de Niñas, Niños y Adolescentes, Gobierno de México, 4 de junio de 2021. Disponible en: </w:t>
      </w:r>
      <w:hyperlink r:id="rId90">
        <w:r w:rsidRPr="00BA03FD">
          <w:rPr>
            <w:rFonts w:ascii="Times New Roman" w:hAnsi="Times New Roman" w:cs="Times New Roman"/>
            <w:color w:val="1155CC"/>
            <w:sz w:val="24"/>
            <w:szCs w:val="24"/>
            <w:u w:val="single"/>
          </w:rPr>
          <w:t>https://www.gob.mx/sipinna/documentos/documentos-plan-de-accion-de-mexico-alianza-global-para-poner-fin-a-la-violencia-contra-ninas-ninos-y-adolescentes-onu</w:t>
        </w:r>
      </w:hyperlink>
      <w:r w:rsidRPr="00BA03FD">
        <w:rPr>
          <w:rFonts w:ascii="Times New Roman" w:hAnsi="Times New Roman" w:cs="Times New Roman"/>
          <w:sz w:val="24"/>
          <w:szCs w:val="24"/>
        </w:rPr>
        <w:t xml:space="preserve"> </w:t>
      </w:r>
    </w:p>
    <w:p w14:paraId="0A4FE3FE" w14:textId="352DCC8D"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Protocolo Nacional de Coordinación Interinstitucional para la Protección de Niñas. Niños y Adolescentes víctimas de violencia</w:t>
      </w:r>
      <w:r w:rsidRPr="00BA03FD">
        <w:rPr>
          <w:rFonts w:ascii="Times New Roman" w:hAnsi="Times New Roman" w:cs="Times New Roman"/>
          <w:sz w:val="24"/>
          <w:szCs w:val="24"/>
        </w:rPr>
        <w:t xml:space="preserve">, Sistema Nacional de Protección Integral de Niñas, Niños y Adolescentes, Gobierno de México, 12 de febrero de 2021. Disponible en: </w:t>
      </w:r>
      <w:hyperlink r:id="rId91">
        <w:r w:rsidRPr="00BA03FD">
          <w:rPr>
            <w:rFonts w:ascii="Times New Roman" w:hAnsi="Times New Roman" w:cs="Times New Roman"/>
            <w:color w:val="1155CC"/>
            <w:sz w:val="24"/>
            <w:szCs w:val="24"/>
            <w:u w:val="single"/>
          </w:rPr>
          <w:t>https://www.gob.mx/cms/uploads/attachment/file/622678/Protocolo_Nacional_NNA-VF-MAR2021.pdf</w:t>
        </w:r>
      </w:hyperlink>
      <w:r w:rsidRPr="00BA03FD">
        <w:rPr>
          <w:rFonts w:ascii="Times New Roman" w:hAnsi="Times New Roman" w:cs="Times New Roman"/>
          <w:sz w:val="24"/>
          <w:szCs w:val="24"/>
        </w:rPr>
        <w:t xml:space="preserve"> </w:t>
      </w:r>
    </w:p>
    <w:p w14:paraId="35EA38BA" w14:textId="390D1A49"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Modelo de Atención a Niñas, Niños y Adolescentes Víctimas de Violencia Familiar</w:t>
      </w:r>
      <w:r w:rsidRPr="00BA03FD">
        <w:rPr>
          <w:rFonts w:ascii="Times New Roman" w:hAnsi="Times New Roman" w:cs="Times New Roman"/>
          <w:sz w:val="24"/>
          <w:szCs w:val="24"/>
        </w:rPr>
        <w:t xml:space="preserve">, Comisión Nacional para Prevenir y Erradicar la Violencia Contra las Mujeres, Gobierno de México, 23 de agosto de 2021. Disponible en: </w:t>
      </w:r>
      <w:hyperlink r:id="rId92">
        <w:r w:rsidRPr="00BA03FD">
          <w:rPr>
            <w:rFonts w:ascii="Times New Roman" w:hAnsi="Times New Roman" w:cs="Times New Roman"/>
            <w:color w:val="1155CC"/>
            <w:sz w:val="24"/>
            <w:szCs w:val="24"/>
            <w:u w:val="single"/>
          </w:rPr>
          <w:t>https://www.gob.mx/conavim/documentos/modelo-de-atencion-a-ninas-ninos-y-adolescentes-victimas-de-violencia-familiar</w:t>
        </w:r>
      </w:hyperlink>
      <w:r w:rsidRPr="00BA03FD">
        <w:rPr>
          <w:rFonts w:ascii="Times New Roman" w:hAnsi="Times New Roman" w:cs="Times New Roman"/>
          <w:sz w:val="24"/>
          <w:szCs w:val="24"/>
        </w:rPr>
        <w:t xml:space="preserve"> </w:t>
      </w:r>
    </w:p>
    <w:p w14:paraId="758F0CE9" w14:textId="29E89FF6" w:rsidR="00702746" w:rsidRPr="00BA03FD" w:rsidRDefault="00702746" w:rsidP="00465458">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sz w:val="24"/>
          <w:szCs w:val="24"/>
        </w:rPr>
        <w:lastRenderedPageBreak/>
        <w:t>Baja California, 2. Baja California Sur, 3. Campeche, 4. Ciudad de México, 5. Coahuila, 6. Colima, 7. Estado de México, 8. Hidalgo, 9. Jalisco, 10. Michoacán, 11. Morelos, 12. Nayarit, 13. Oaxaca, 14. Puebla, 15. Querétaro, 16. Quintana Roo, 17. San Luis Potosí, 18. Sinaloa, 19. Sonora, 20. Tabasco, 21. Tamaulipas, 22. Tlaxcala, 23. Veracruz, 24. Yucatán y 25. Zacatecas.</w:t>
      </w:r>
    </w:p>
    <w:p w14:paraId="0BEF4294" w14:textId="55E641BC"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Institucional del Instituto Nacional de las Personas Adultas Mayores 2021-2024</w:t>
      </w:r>
      <w:r w:rsidRPr="00BA03FD">
        <w:rPr>
          <w:rFonts w:ascii="Times New Roman" w:hAnsi="Times New Roman" w:cs="Times New Roman"/>
          <w:sz w:val="24"/>
          <w:szCs w:val="24"/>
        </w:rPr>
        <w:t xml:space="preserve">, Secretaría de Bienestar, publicado en el Diario Oficial de la Federación el 16 de abril de 2021. Disponible en: </w:t>
      </w:r>
      <w:hyperlink r:id="rId93" w:anchor="gsc.tab=0" w:history="1">
        <w:r w:rsidRPr="00BA03FD">
          <w:rPr>
            <w:rStyle w:val="Hyperlink"/>
            <w:rFonts w:ascii="Times New Roman" w:hAnsi="Times New Roman" w:cs="Times New Roman"/>
            <w:sz w:val="24"/>
            <w:szCs w:val="24"/>
          </w:rPr>
          <w:t>https://www.dof.gob.mx/nota_detalle.php?codigo=5616097&amp;fecha=16/04/2021#gsc.tab=0</w:t>
        </w:r>
      </w:hyperlink>
      <w:r w:rsidRPr="00BA03FD">
        <w:rPr>
          <w:rFonts w:ascii="Times New Roman" w:hAnsi="Times New Roman" w:cs="Times New Roman"/>
          <w:sz w:val="24"/>
          <w:szCs w:val="24"/>
        </w:rPr>
        <w:t xml:space="preserve"> </w:t>
      </w:r>
    </w:p>
    <w:p w14:paraId="74D9EC06" w14:textId="7D74A7A1" w:rsidR="00702746" w:rsidRPr="00BA03FD" w:rsidRDefault="00702746" w:rsidP="00BA03FD">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Vinculación Productiva para Personas Adultas Mayores</w:t>
      </w:r>
      <w:r w:rsidRPr="00BA03FD">
        <w:rPr>
          <w:rFonts w:ascii="Times New Roman" w:hAnsi="Times New Roman" w:cs="Times New Roman"/>
          <w:sz w:val="24"/>
          <w:szCs w:val="24"/>
        </w:rPr>
        <w:t xml:space="preserve">, Instituto Nacional de las Personas Adultas Mayores, Gobierno de México, 29 de marzo de 2016. Disponible en: </w:t>
      </w:r>
      <w:hyperlink r:id="rId94">
        <w:r w:rsidRPr="00BA03FD">
          <w:rPr>
            <w:rFonts w:ascii="Times New Roman" w:hAnsi="Times New Roman" w:cs="Times New Roman"/>
            <w:color w:val="1155CC"/>
            <w:sz w:val="24"/>
            <w:szCs w:val="24"/>
            <w:u w:val="single"/>
          </w:rPr>
          <w:t>https://www.gob.mx/inapam/acciones-y-programas/vinculacion-productiva-para-personas-adultas-mayores</w:t>
        </w:r>
      </w:hyperlink>
      <w:r w:rsidRPr="00BA03FD">
        <w:rPr>
          <w:rFonts w:ascii="Times New Roman" w:hAnsi="Times New Roman" w:cs="Times New Roman"/>
          <w:sz w:val="24"/>
          <w:szCs w:val="24"/>
        </w:rPr>
        <w:t xml:space="preserve"> </w:t>
      </w:r>
    </w:p>
    <w:p w14:paraId="67408E39" w14:textId="7F4FBFA0"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Ley Federal de los Trabajadores al Servicio del Estado, Reglamentaria del apartado B) del artículo 123 constitucional</w:t>
      </w:r>
      <w:r w:rsidRPr="00BA03FD">
        <w:rPr>
          <w:rFonts w:ascii="Times New Roman" w:hAnsi="Times New Roman" w:cs="Times New Roman"/>
          <w:sz w:val="24"/>
          <w:szCs w:val="24"/>
        </w:rPr>
        <w:t xml:space="preserve">, publicada en el Diario Oficial de la Federación el 28 de diciembre de 1963, Cámara de Diputados del H. Congreso de la Unión. Disponible en: </w:t>
      </w:r>
      <w:hyperlink r:id="rId95">
        <w:r w:rsidRPr="00BA03FD">
          <w:rPr>
            <w:rFonts w:ascii="Times New Roman" w:hAnsi="Times New Roman" w:cs="Times New Roman"/>
            <w:color w:val="1155CC"/>
            <w:sz w:val="24"/>
            <w:szCs w:val="24"/>
            <w:u w:val="single"/>
          </w:rPr>
          <w:t>https://www.diputados.gob.mx/LeyesBiblio/pdf/LFTSE.pdf</w:t>
        </w:r>
      </w:hyperlink>
      <w:r w:rsidRPr="00BA03FD">
        <w:rPr>
          <w:rFonts w:ascii="Times New Roman" w:hAnsi="Times New Roman" w:cs="Times New Roman"/>
          <w:sz w:val="24"/>
          <w:szCs w:val="24"/>
        </w:rPr>
        <w:t xml:space="preserve"> </w:t>
      </w:r>
    </w:p>
    <w:p w14:paraId="329D1E37" w14:textId="31774BF2"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Ley General de Salud</w:t>
      </w:r>
      <w:r w:rsidRPr="00BA03FD">
        <w:rPr>
          <w:rFonts w:ascii="Times New Roman" w:hAnsi="Times New Roman" w:cs="Times New Roman"/>
          <w:sz w:val="24"/>
          <w:szCs w:val="24"/>
        </w:rPr>
        <w:t xml:space="preserve">, publicada en el Diario Oficial de la Federación el 7 de febrero de 1984, Cámara de Diputados del H. Congreso de la Unión. Disponible en: </w:t>
      </w:r>
      <w:hyperlink r:id="rId96">
        <w:r w:rsidRPr="00BA03FD">
          <w:rPr>
            <w:rFonts w:ascii="Times New Roman" w:hAnsi="Times New Roman" w:cs="Times New Roman"/>
            <w:color w:val="1155CC"/>
            <w:sz w:val="24"/>
            <w:szCs w:val="24"/>
            <w:u w:val="single"/>
          </w:rPr>
          <w:t>https://www.diputados.gob.mx/LeyesBiblio/pdf/LGS.pdf</w:t>
        </w:r>
      </w:hyperlink>
      <w:r w:rsidRPr="00BA03FD">
        <w:rPr>
          <w:rFonts w:ascii="Times New Roman" w:hAnsi="Times New Roman" w:cs="Times New Roman"/>
          <w:sz w:val="24"/>
          <w:szCs w:val="24"/>
        </w:rPr>
        <w:t xml:space="preserve"> </w:t>
      </w:r>
    </w:p>
    <w:p w14:paraId="509CE0F9" w14:textId="48A94F44"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de Acción Específico. Atención a la Salud de la Infancia 2020-2024,</w:t>
      </w:r>
      <w:r w:rsidRPr="00BA03FD">
        <w:rPr>
          <w:rFonts w:ascii="Times New Roman" w:hAnsi="Times New Roman" w:cs="Times New Roman"/>
          <w:sz w:val="24"/>
          <w:szCs w:val="24"/>
        </w:rPr>
        <w:t xml:space="preserve"> Secretaría de Salud, Gobierno de México. Disponible en: </w:t>
      </w:r>
      <w:hyperlink r:id="rId97">
        <w:r w:rsidRPr="00BA03FD">
          <w:rPr>
            <w:rFonts w:ascii="Times New Roman" w:hAnsi="Times New Roman" w:cs="Times New Roman"/>
            <w:color w:val="1155CC"/>
            <w:sz w:val="24"/>
            <w:szCs w:val="24"/>
            <w:u w:val="single"/>
          </w:rPr>
          <w:t>https://www.gob.mx/cms/uploads/attachment/file/629236/PAE_Infancia_8_4_21.pdf</w:t>
        </w:r>
      </w:hyperlink>
      <w:r w:rsidRPr="00BA03FD">
        <w:rPr>
          <w:rFonts w:ascii="Times New Roman" w:hAnsi="Times New Roman" w:cs="Times New Roman"/>
          <w:sz w:val="24"/>
          <w:szCs w:val="24"/>
        </w:rPr>
        <w:t xml:space="preserve"> </w:t>
      </w:r>
    </w:p>
    <w:p w14:paraId="2D6F84C1" w14:textId="2252C111"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Estrategia Integral de Asistencia Social Alimentaria y Desarrollo Comunitario 2022</w:t>
      </w:r>
      <w:r w:rsidRPr="00BA03FD">
        <w:rPr>
          <w:rFonts w:ascii="Times New Roman" w:hAnsi="Times New Roman" w:cs="Times New Roman"/>
          <w:sz w:val="24"/>
          <w:szCs w:val="24"/>
        </w:rPr>
        <w:t xml:space="preserve">, Sistema Nacional de Desarrollo Integral de la Familia, Gobierno de México, 23 de diciembre de 2021. Disponible en: </w:t>
      </w:r>
      <w:hyperlink r:id="rId98">
        <w:r w:rsidRPr="00BA03FD">
          <w:rPr>
            <w:rFonts w:ascii="Times New Roman" w:hAnsi="Times New Roman" w:cs="Times New Roman"/>
            <w:color w:val="1155CC"/>
            <w:sz w:val="24"/>
            <w:szCs w:val="24"/>
            <w:u w:val="single"/>
          </w:rPr>
          <w:t>https://www.gob.mx/difnacional/documentos/estrategia-integral-de-asistencia-social-alimentaria-y-desarrollo-comunitario</w:t>
        </w:r>
      </w:hyperlink>
      <w:r w:rsidRPr="00BA03FD">
        <w:rPr>
          <w:rFonts w:ascii="Times New Roman" w:hAnsi="Times New Roman" w:cs="Times New Roman"/>
          <w:sz w:val="24"/>
          <w:szCs w:val="24"/>
        </w:rPr>
        <w:t xml:space="preserve"> </w:t>
      </w:r>
    </w:p>
    <w:p w14:paraId="2A44A0DA" w14:textId="5BC56917"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Ley General para Prevenir, Sancionar y Erradicar los Delitos en materia de Trata de Personas y para la Protección y Asistencia a las Víctimas de estos Delitos</w:t>
      </w:r>
      <w:r w:rsidRPr="00BA03FD">
        <w:rPr>
          <w:rFonts w:ascii="Times New Roman" w:hAnsi="Times New Roman" w:cs="Times New Roman"/>
          <w:sz w:val="24"/>
          <w:szCs w:val="24"/>
        </w:rPr>
        <w:t xml:space="preserve">, publicada en el Diario Oficial de la Federación el 14 de junio de 2012, Cámara de Diputados del H. Congreso de la Unión. Disponible en: </w:t>
      </w:r>
      <w:hyperlink r:id="rId99">
        <w:r w:rsidRPr="00BA03FD">
          <w:rPr>
            <w:rFonts w:ascii="Times New Roman" w:hAnsi="Times New Roman" w:cs="Times New Roman"/>
            <w:color w:val="1155CC"/>
            <w:sz w:val="24"/>
            <w:szCs w:val="24"/>
            <w:u w:val="single"/>
          </w:rPr>
          <w:t>https://www.diputados.gob.mx/LeyesBiblio/pdf/LGPSEDMTP_200521.pdf</w:t>
        </w:r>
      </w:hyperlink>
      <w:r w:rsidRPr="00BA03FD">
        <w:rPr>
          <w:rFonts w:ascii="Times New Roman" w:hAnsi="Times New Roman" w:cs="Times New Roman"/>
          <w:sz w:val="24"/>
          <w:szCs w:val="24"/>
        </w:rPr>
        <w:t xml:space="preserve"> </w:t>
      </w:r>
    </w:p>
    <w:p w14:paraId="25DBA2A3" w14:textId="3F5D6EDF"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Comisión Intersecretarial contra la Trata de Personas</w:t>
      </w:r>
      <w:r w:rsidRPr="00BA03FD">
        <w:rPr>
          <w:rFonts w:ascii="Times New Roman" w:hAnsi="Times New Roman" w:cs="Times New Roman"/>
          <w:sz w:val="24"/>
          <w:szCs w:val="24"/>
        </w:rPr>
        <w:t xml:space="preserve">, Gobierno de México. Disponible en: </w:t>
      </w:r>
      <w:hyperlink r:id="rId100">
        <w:r w:rsidRPr="00BA03FD">
          <w:rPr>
            <w:rFonts w:ascii="Times New Roman" w:hAnsi="Times New Roman" w:cs="Times New Roman"/>
            <w:color w:val="1155CC"/>
            <w:sz w:val="24"/>
            <w:szCs w:val="24"/>
            <w:u w:val="single"/>
          </w:rPr>
          <w:t>http://www.comisioncontralatrata.segob.gob.mx/</w:t>
        </w:r>
      </w:hyperlink>
      <w:r w:rsidRPr="00BA03FD">
        <w:rPr>
          <w:rFonts w:ascii="Times New Roman" w:hAnsi="Times New Roman" w:cs="Times New Roman"/>
          <w:sz w:val="24"/>
          <w:szCs w:val="24"/>
        </w:rPr>
        <w:t xml:space="preserve"> </w:t>
      </w:r>
    </w:p>
    <w:p w14:paraId="75FB2014" w14:textId="7E7340D7"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Ley General en Materia de Desaparición Forzada de Personas, Desaparición cometida por particulares y del Sistema Nacional de Búsqueda de Personas</w:t>
      </w:r>
      <w:r w:rsidRPr="00BA03FD">
        <w:rPr>
          <w:rFonts w:ascii="Times New Roman" w:hAnsi="Times New Roman" w:cs="Times New Roman"/>
          <w:sz w:val="24"/>
          <w:szCs w:val="24"/>
        </w:rPr>
        <w:t xml:space="preserve">, publicada en el </w:t>
      </w:r>
      <w:r w:rsidRPr="00BA03FD">
        <w:rPr>
          <w:rFonts w:ascii="Times New Roman" w:hAnsi="Times New Roman" w:cs="Times New Roman"/>
          <w:sz w:val="24"/>
          <w:szCs w:val="24"/>
        </w:rPr>
        <w:lastRenderedPageBreak/>
        <w:t xml:space="preserve">Diario Oficial de la Federación el 17 de noviembre de 2017, Cámara de Diputados del H. Congreso de la Unión. Disponible en: </w:t>
      </w:r>
      <w:hyperlink r:id="rId101">
        <w:r w:rsidRPr="00BA03FD">
          <w:rPr>
            <w:rFonts w:ascii="Times New Roman" w:hAnsi="Times New Roman" w:cs="Times New Roman"/>
            <w:color w:val="1155CC"/>
            <w:sz w:val="24"/>
            <w:szCs w:val="24"/>
            <w:u w:val="single"/>
          </w:rPr>
          <w:t>https://www.diputados.gob.mx/LeyesBiblio/pdf/LGMDFP.pdf</w:t>
        </w:r>
      </w:hyperlink>
      <w:r w:rsidRPr="00BA03FD">
        <w:rPr>
          <w:rFonts w:ascii="Times New Roman" w:hAnsi="Times New Roman" w:cs="Times New Roman"/>
          <w:sz w:val="24"/>
          <w:szCs w:val="24"/>
        </w:rPr>
        <w:t xml:space="preserve"> </w:t>
      </w:r>
    </w:p>
    <w:p w14:paraId="3E0A8971" w14:textId="268B8486"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Fiscalía Especializada en Investigación de los Delitos de Desaparición Forzada</w:t>
      </w:r>
      <w:r w:rsidRPr="00BA03FD">
        <w:rPr>
          <w:rFonts w:ascii="Times New Roman" w:hAnsi="Times New Roman" w:cs="Times New Roman"/>
          <w:sz w:val="24"/>
          <w:szCs w:val="24"/>
        </w:rPr>
        <w:t xml:space="preserve">, Fiscalía General de la República, Disponible en: </w:t>
      </w:r>
      <w:hyperlink r:id="rId102" w:anchor=":~:text=Esta%20unidad%20es%20la%20encargada,Nacional%20de%20B%C3%BAsqueda%20de%20Personas">
        <w:r w:rsidRPr="00BA03FD">
          <w:rPr>
            <w:rFonts w:ascii="Times New Roman" w:hAnsi="Times New Roman" w:cs="Times New Roman"/>
            <w:color w:val="1155CC"/>
            <w:sz w:val="24"/>
            <w:szCs w:val="24"/>
            <w:u w:val="single"/>
          </w:rPr>
          <w:t>https://fgr.org.mx/swb/FEMDH/FEIDDF#:~:text=Esta%20unidad%20es%20la%20encargada,Nacional%20de%20B%C3%BAsqueda%20de%20Personas</w:t>
        </w:r>
      </w:hyperlink>
      <w:r w:rsidRPr="00BA03FD">
        <w:rPr>
          <w:rFonts w:ascii="Times New Roman" w:hAnsi="Times New Roman" w:cs="Times New Roman"/>
          <w:sz w:val="24"/>
          <w:szCs w:val="24"/>
        </w:rPr>
        <w:t xml:space="preserve">. </w:t>
      </w:r>
    </w:p>
    <w:p w14:paraId="3547765D" w14:textId="5167CB71"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Lineamientos para el desarrollo de acciones de búsqueda en campo en el contexto de la pandemia por SARS-CoV-2 (COVID-19)</w:t>
      </w:r>
      <w:r w:rsidRPr="00BA03FD">
        <w:rPr>
          <w:rFonts w:ascii="Times New Roman" w:hAnsi="Times New Roman" w:cs="Times New Roman"/>
          <w:sz w:val="24"/>
          <w:szCs w:val="24"/>
        </w:rPr>
        <w:t xml:space="preserve">, Gobierno de México. Disponible en: </w:t>
      </w:r>
      <w:hyperlink r:id="rId103">
        <w:r w:rsidRPr="00BA03FD">
          <w:rPr>
            <w:rFonts w:ascii="Times New Roman" w:hAnsi="Times New Roman" w:cs="Times New Roman"/>
            <w:color w:val="1155CC"/>
            <w:sz w:val="24"/>
            <w:szCs w:val="24"/>
            <w:u w:val="single"/>
          </w:rPr>
          <w:t>https://coronavirus.gob.mx/wp-content/uploads/2020/06/Lineamientos_busqueda_campo_COVID_29062020.pdf</w:t>
        </w:r>
      </w:hyperlink>
      <w:r w:rsidRPr="00BA03FD">
        <w:rPr>
          <w:rFonts w:ascii="Times New Roman" w:hAnsi="Times New Roman" w:cs="Times New Roman"/>
          <w:sz w:val="24"/>
          <w:szCs w:val="24"/>
        </w:rPr>
        <w:t xml:space="preserve"> </w:t>
      </w:r>
    </w:p>
    <w:p w14:paraId="11949E1D" w14:textId="15F481D3"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Objetivos del Sistema Nacional de Atención a Víctimas (SNAV)</w:t>
      </w:r>
      <w:r w:rsidRPr="00BA03FD">
        <w:rPr>
          <w:rFonts w:ascii="Times New Roman" w:hAnsi="Times New Roman" w:cs="Times New Roman"/>
          <w:sz w:val="24"/>
          <w:szCs w:val="24"/>
        </w:rPr>
        <w:t xml:space="preserve">, Comisión Ejecutiva de Atención a Víctimas, Gobierno de México, 10 de febrero de 2014. Disponible en: </w:t>
      </w:r>
      <w:hyperlink r:id="rId104">
        <w:r w:rsidRPr="00BA03FD">
          <w:rPr>
            <w:rFonts w:ascii="Times New Roman" w:hAnsi="Times New Roman" w:cs="Times New Roman"/>
            <w:color w:val="1155CC"/>
            <w:sz w:val="24"/>
            <w:szCs w:val="24"/>
            <w:u w:val="single"/>
          </w:rPr>
          <w:t>https://www.gob.mx/ceav/documentos/objetivos-del-sistema-nacional-de-atencion-a-victimas-snav/</w:t>
        </w:r>
      </w:hyperlink>
      <w:r w:rsidRPr="00BA03FD">
        <w:rPr>
          <w:rFonts w:ascii="Times New Roman" w:hAnsi="Times New Roman" w:cs="Times New Roman"/>
          <w:sz w:val="24"/>
          <w:szCs w:val="24"/>
        </w:rPr>
        <w:t xml:space="preserve"> </w:t>
      </w:r>
    </w:p>
    <w:p w14:paraId="0D82673A" w14:textId="602531F9"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Ley General de Desarrollo Social</w:t>
      </w:r>
      <w:r w:rsidRPr="00BA03FD">
        <w:rPr>
          <w:rFonts w:ascii="Times New Roman" w:hAnsi="Times New Roman" w:cs="Times New Roman"/>
          <w:sz w:val="24"/>
          <w:szCs w:val="24"/>
        </w:rPr>
        <w:t xml:space="preserve">, publicada en el Diario Oficial de la Federación el 20 de enero de 2004, Cámara de Diputados del H. Congreso de la Unión. Disponible en: </w:t>
      </w:r>
      <w:hyperlink r:id="rId105">
        <w:r w:rsidRPr="00BA03FD">
          <w:rPr>
            <w:rFonts w:ascii="Times New Roman" w:hAnsi="Times New Roman" w:cs="Times New Roman"/>
            <w:color w:val="1155CC"/>
            <w:sz w:val="24"/>
            <w:szCs w:val="24"/>
            <w:u w:val="single"/>
          </w:rPr>
          <w:t>https://www.diputados.gob.mx/LeyesBiblio/pdf/LGDS.pdf</w:t>
        </w:r>
      </w:hyperlink>
      <w:r w:rsidRPr="00BA03FD">
        <w:rPr>
          <w:rFonts w:ascii="Times New Roman" w:hAnsi="Times New Roman" w:cs="Times New Roman"/>
          <w:sz w:val="24"/>
          <w:szCs w:val="24"/>
        </w:rPr>
        <w:t xml:space="preserve"> </w:t>
      </w:r>
    </w:p>
    <w:p w14:paraId="5EBEC162" w14:textId="0DFB11C0"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Institucional del Consejo Nacional de Evaluacion de la Politica de Desarrollo Social</w:t>
      </w:r>
      <w:r w:rsidRPr="00BA03FD">
        <w:rPr>
          <w:rFonts w:ascii="Times New Roman" w:hAnsi="Times New Roman" w:cs="Times New Roman"/>
          <w:sz w:val="24"/>
          <w:szCs w:val="24"/>
        </w:rPr>
        <w:t xml:space="preserve">. Disponible en: </w:t>
      </w:r>
      <w:hyperlink r:id="rId106" w:history="1">
        <w:r w:rsidRPr="00BA03FD">
          <w:rPr>
            <w:rStyle w:val="Hyperlink"/>
            <w:rFonts w:ascii="Times New Roman" w:hAnsi="Times New Roman" w:cs="Times New Roman"/>
            <w:sz w:val="24"/>
            <w:szCs w:val="24"/>
          </w:rPr>
          <w:t>https://www.coneval.org.mx/quienessomos/PlaneacionInstitucional/Documents/Programa%20%20Institucional%202020_2024%20CONEVAL.pdf</w:t>
        </w:r>
      </w:hyperlink>
      <w:r w:rsidRPr="00BA03FD">
        <w:rPr>
          <w:rFonts w:ascii="Times New Roman" w:hAnsi="Times New Roman" w:cs="Times New Roman"/>
          <w:sz w:val="24"/>
          <w:szCs w:val="24"/>
        </w:rPr>
        <w:t xml:space="preserve"> </w:t>
      </w:r>
    </w:p>
    <w:p w14:paraId="570DB7F9" w14:textId="73E4A2A0"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Sistema de Indicadores sobre Pobreza y Género en México</w:t>
      </w:r>
      <w:r w:rsidRPr="00BA03FD">
        <w:rPr>
          <w:rFonts w:ascii="Times New Roman" w:hAnsi="Times New Roman" w:cs="Times New Roman"/>
          <w:sz w:val="24"/>
          <w:szCs w:val="24"/>
        </w:rPr>
        <w:t xml:space="preserve">, Consejo Nacional de Evaluacion de la Politica de Desarrollo Social. Disponible en: </w:t>
      </w:r>
      <w:hyperlink r:id="rId107">
        <w:r w:rsidRPr="00BA03FD">
          <w:rPr>
            <w:rFonts w:ascii="Times New Roman" w:hAnsi="Times New Roman" w:cs="Times New Roman"/>
            <w:color w:val="1155CC"/>
            <w:sz w:val="24"/>
            <w:szCs w:val="24"/>
            <w:u w:val="single"/>
          </w:rPr>
          <w:t>https://www.coneval.org.mx/Medicion/MP/Paginas/Pobreza-y-genero-en-M%C3%A9xico.aspx</w:t>
        </w:r>
      </w:hyperlink>
      <w:r w:rsidRPr="00BA03FD">
        <w:rPr>
          <w:rFonts w:ascii="Times New Roman" w:hAnsi="Times New Roman" w:cs="Times New Roman"/>
          <w:sz w:val="24"/>
          <w:szCs w:val="24"/>
        </w:rPr>
        <w:t xml:space="preserve"> </w:t>
      </w:r>
    </w:p>
    <w:p w14:paraId="4457B076" w14:textId="253FD6F4"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Sectorial de Agricultura y Desarrollo Rural 2020 2024</w:t>
      </w:r>
      <w:r w:rsidRPr="00BA03FD">
        <w:rPr>
          <w:rFonts w:ascii="Times New Roman" w:hAnsi="Times New Roman" w:cs="Times New Roman"/>
          <w:sz w:val="24"/>
          <w:szCs w:val="24"/>
        </w:rPr>
        <w:t xml:space="preserve">, Secretaría de Agricultura y Desarrollo Rural, Gobierno de México, 30 de diciembre de 2022. Disponible en: </w:t>
      </w:r>
      <w:hyperlink r:id="rId108">
        <w:r w:rsidRPr="00BA03FD">
          <w:rPr>
            <w:rFonts w:ascii="Times New Roman" w:hAnsi="Times New Roman" w:cs="Times New Roman"/>
            <w:color w:val="1155CC"/>
            <w:sz w:val="24"/>
            <w:szCs w:val="24"/>
            <w:u w:val="single"/>
          </w:rPr>
          <w:t>https://www.gob.mx/agricultura/documentos/programa-sectorial-de-agricultura-y-desarrollo-rural-2020-2024</w:t>
        </w:r>
      </w:hyperlink>
      <w:r w:rsidRPr="00BA03FD">
        <w:rPr>
          <w:rFonts w:ascii="Times New Roman" w:hAnsi="Times New Roman" w:cs="Times New Roman"/>
          <w:sz w:val="24"/>
          <w:szCs w:val="24"/>
        </w:rPr>
        <w:t xml:space="preserve"> </w:t>
      </w:r>
    </w:p>
    <w:p w14:paraId="73197302" w14:textId="1D2607D0"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Institucional 2020-2024 de Seguridad Alimentaria Mexicana</w:t>
      </w:r>
      <w:r w:rsidRPr="00BA03FD">
        <w:rPr>
          <w:rFonts w:ascii="Times New Roman" w:hAnsi="Times New Roman" w:cs="Times New Roman"/>
          <w:sz w:val="24"/>
          <w:szCs w:val="24"/>
        </w:rPr>
        <w:t xml:space="preserve">, Secretaría de Agricultura y Desarrollo Social y Seguridad Alimentaria Mexicana, Gobierno de México. Disponible en: </w:t>
      </w:r>
      <w:hyperlink r:id="rId109">
        <w:r w:rsidRPr="00BA03FD">
          <w:rPr>
            <w:rFonts w:ascii="Times New Roman" w:hAnsi="Times New Roman" w:cs="Times New Roman"/>
            <w:color w:val="1155CC"/>
            <w:sz w:val="24"/>
            <w:szCs w:val="24"/>
            <w:u w:val="single"/>
          </w:rPr>
          <w:t>https://www.gob.mx/cms/uploads/attachment/file/622670/Programa_Institucional_2020-2024_de_Seguridad_Alimentaria_Mexicana_SEGALMEX_2.pdf</w:t>
        </w:r>
      </w:hyperlink>
      <w:r w:rsidRPr="00BA03FD">
        <w:rPr>
          <w:rFonts w:ascii="Times New Roman" w:hAnsi="Times New Roman" w:cs="Times New Roman"/>
          <w:sz w:val="24"/>
          <w:szCs w:val="24"/>
        </w:rPr>
        <w:t xml:space="preserve"> </w:t>
      </w:r>
    </w:p>
    <w:p w14:paraId="325E1341" w14:textId="570680BE"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lastRenderedPageBreak/>
        <w:t>Ley de Desarrollo Rural Sustentable</w:t>
      </w:r>
      <w:r w:rsidRPr="00BA03FD">
        <w:rPr>
          <w:rFonts w:ascii="Times New Roman" w:hAnsi="Times New Roman" w:cs="Times New Roman"/>
          <w:sz w:val="24"/>
          <w:szCs w:val="24"/>
        </w:rPr>
        <w:t xml:space="preserve">, Centro de Estudios para el Desarrollo Rural Sustentable y la Soberanía Alimentaria, Gobierno de México, 26 de julio de 2007. Disponible en: </w:t>
      </w:r>
      <w:hyperlink r:id="rId110">
        <w:r w:rsidRPr="00BA03FD">
          <w:rPr>
            <w:rFonts w:ascii="Times New Roman" w:hAnsi="Times New Roman" w:cs="Times New Roman"/>
            <w:color w:val="1155CC"/>
            <w:sz w:val="24"/>
            <w:szCs w:val="24"/>
            <w:u w:val="single"/>
          </w:rPr>
          <w:t>https://www.cmdrs.gob.mx/sites/default/files/cmdrs/sesion/2019/05/15/1801/materiales/4-ldrs-analisiscederssa.pdf</w:t>
        </w:r>
      </w:hyperlink>
      <w:r w:rsidRPr="00BA03FD">
        <w:rPr>
          <w:rFonts w:ascii="Times New Roman" w:hAnsi="Times New Roman" w:cs="Times New Roman"/>
          <w:sz w:val="24"/>
          <w:szCs w:val="24"/>
        </w:rPr>
        <w:t xml:space="preserve"> </w:t>
      </w:r>
    </w:p>
    <w:p w14:paraId="5E158472" w14:textId="2F85CC1F" w:rsidR="00702746" w:rsidRPr="00BA03FD" w:rsidRDefault="00702746" w:rsidP="00BA03FD">
      <w:pPr>
        <w:pStyle w:val="ListParagraph"/>
        <w:numPr>
          <w:ilvl w:val="0"/>
          <w:numId w:val="3"/>
        </w:numPr>
        <w:spacing w:before="240" w:after="240"/>
        <w:ind w:left="0" w:firstLine="0"/>
        <w:contextualSpacing w:val="0"/>
        <w:rPr>
          <w:rFonts w:ascii="Times New Roman" w:hAnsi="Times New Roman" w:cs="Times New Roman"/>
          <w:sz w:val="24"/>
          <w:szCs w:val="24"/>
        </w:rPr>
      </w:pPr>
      <w:r w:rsidRPr="00BA03FD">
        <w:rPr>
          <w:rFonts w:ascii="Times New Roman" w:hAnsi="Times New Roman" w:cs="Times New Roman"/>
          <w:i/>
          <w:iCs/>
          <w:sz w:val="24"/>
          <w:szCs w:val="24"/>
        </w:rPr>
        <w:t>Programa Producción para el Bienestar</w:t>
      </w:r>
      <w:r w:rsidRPr="00BA03FD">
        <w:rPr>
          <w:rFonts w:ascii="Times New Roman" w:hAnsi="Times New Roman" w:cs="Times New Roman"/>
          <w:sz w:val="24"/>
          <w:szCs w:val="24"/>
        </w:rPr>
        <w:t xml:space="preserve">, Secretaría de Agricultura y Desarrollo Rural, Gobierno de México, 10 de enero de 2023. Disponible en: </w:t>
      </w:r>
      <w:hyperlink r:id="rId111">
        <w:r w:rsidRPr="00BA03FD">
          <w:rPr>
            <w:rFonts w:ascii="Times New Roman" w:hAnsi="Times New Roman" w:cs="Times New Roman"/>
            <w:color w:val="1155CC"/>
            <w:sz w:val="24"/>
            <w:szCs w:val="24"/>
            <w:u w:val="single"/>
          </w:rPr>
          <w:t>https://www.gob.mx/agricultura/articulos/conoce-produccion-para-el-bienestar/</w:t>
        </w:r>
      </w:hyperlink>
      <w:r w:rsidRPr="00BA03FD">
        <w:rPr>
          <w:rFonts w:ascii="Times New Roman" w:hAnsi="Times New Roman" w:cs="Times New Roman"/>
          <w:sz w:val="24"/>
          <w:szCs w:val="24"/>
        </w:rPr>
        <w:t xml:space="preserve"> </w:t>
      </w:r>
    </w:p>
    <w:p w14:paraId="7A86EF77" w14:textId="3AF48599" w:rsidR="00702746" w:rsidRPr="00BA03FD" w:rsidRDefault="00702746" w:rsidP="00BA03FD">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Estrategia Integral de Asistencia Social Alimentaria</w:t>
      </w:r>
      <w:r w:rsidRPr="00BA03FD">
        <w:rPr>
          <w:rFonts w:ascii="Times New Roman" w:hAnsi="Times New Roman" w:cs="Times New Roman"/>
          <w:sz w:val="24"/>
          <w:szCs w:val="24"/>
        </w:rPr>
        <w:t xml:space="preserve">, Sistema Nacional de Desarrollo Integral de la Familia, Gobierno de México, 4 de octubre de 2016, Disponible en: </w:t>
      </w:r>
      <w:hyperlink r:id="rId112">
        <w:r w:rsidRPr="00BA03FD">
          <w:rPr>
            <w:rFonts w:ascii="Times New Roman" w:hAnsi="Times New Roman" w:cs="Times New Roman"/>
            <w:color w:val="1155CC"/>
            <w:sz w:val="24"/>
            <w:szCs w:val="24"/>
            <w:u w:val="single"/>
          </w:rPr>
          <w:t>https://www.gob.mx/difnacional/acciones-y-programas/estrategia-integral-de-asistencia-social-alimentaria</w:t>
        </w:r>
      </w:hyperlink>
    </w:p>
    <w:p w14:paraId="259D9135" w14:textId="6EBDA1ED"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Acuerdo mediante el cual se establecen los lineamientos generales para el expendio y distribución de alimentos y bebidas preparados y procesados en las escuelas del Sistema Educativo Nacional</w:t>
      </w:r>
      <w:r w:rsidRPr="00BA03FD">
        <w:rPr>
          <w:rFonts w:ascii="Times New Roman" w:hAnsi="Times New Roman" w:cs="Times New Roman"/>
          <w:sz w:val="24"/>
          <w:szCs w:val="24"/>
        </w:rPr>
        <w:t xml:space="preserve">, publicado en el Diario Oficial de la Federación el 16 de mayo de 2014. Disponible en: </w:t>
      </w:r>
      <w:hyperlink r:id="rId113" w:anchor="gsc.tab=0" w:history="1">
        <w:r w:rsidRPr="00BA03FD">
          <w:rPr>
            <w:rStyle w:val="Hyperlink"/>
            <w:rFonts w:ascii="Times New Roman" w:hAnsi="Times New Roman" w:cs="Times New Roman"/>
            <w:sz w:val="24"/>
            <w:szCs w:val="24"/>
          </w:rPr>
          <w:t>https://www.dof.gob.mx/nota_detalle.php?codigo=5344984&amp;fecha=16/05/2014#gsc.tab=0</w:t>
        </w:r>
      </w:hyperlink>
      <w:r w:rsidRPr="00BA03FD">
        <w:rPr>
          <w:rFonts w:ascii="Times New Roman" w:hAnsi="Times New Roman" w:cs="Times New Roman"/>
          <w:sz w:val="24"/>
          <w:szCs w:val="24"/>
        </w:rPr>
        <w:t xml:space="preserve"> </w:t>
      </w:r>
    </w:p>
    <w:p w14:paraId="28D8642A" w14:textId="7BF9E174"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Ley Orgánica de la Administración Pública Federal</w:t>
      </w:r>
      <w:r w:rsidRPr="00BA03FD">
        <w:rPr>
          <w:rFonts w:ascii="Times New Roman" w:hAnsi="Times New Roman" w:cs="Times New Roman"/>
          <w:sz w:val="24"/>
          <w:szCs w:val="24"/>
        </w:rPr>
        <w:t xml:space="preserve">, publicada en el Diario Oficial de la Federación el 29 de diciembre de 1976, Cámara de Diputados del H. Congreso de la Unión. Disponible en: </w:t>
      </w:r>
      <w:hyperlink r:id="rId114">
        <w:r w:rsidRPr="00BA03FD">
          <w:rPr>
            <w:rFonts w:ascii="Times New Roman" w:hAnsi="Times New Roman" w:cs="Times New Roman"/>
            <w:color w:val="1155CC"/>
            <w:sz w:val="24"/>
            <w:szCs w:val="24"/>
            <w:u w:val="single"/>
          </w:rPr>
          <w:t>https://www.diputados.gob.mx/LeyesBiblio/pdf/LOAPF.pdf</w:t>
        </w:r>
      </w:hyperlink>
      <w:r w:rsidRPr="00BA03FD">
        <w:rPr>
          <w:rFonts w:ascii="Times New Roman" w:hAnsi="Times New Roman" w:cs="Times New Roman"/>
          <w:sz w:val="24"/>
          <w:szCs w:val="24"/>
        </w:rPr>
        <w:t xml:space="preserve"> </w:t>
      </w:r>
    </w:p>
    <w:p w14:paraId="108764CB" w14:textId="3C4B0FC2"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Especial Concurrente para el Desarrollo Rural Sustentable 2020-2024</w:t>
      </w:r>
      <w:r w:rsidRPr="00BA03FD">
        <w:rPr>
          <w:rFonts w:ascii="Times New Roman" w:hAnsi="Times New Roman" w:cs="Times New Roman"/>
          <w:sz w:val="24"/>
          <w:szCs w:val="24"/>
        </w:rPr>
        <w:t xml:space="preserve">, Secretaría de Agricultura y Desarrollo Rural, Gobierno de México. Disponible en: </w:t>
      </w:r>
      <w:hyperlink r:id="rId115">
        <w:r w:rsidRPr="00BA03FD">
          <w:rPr>
            <w:rFonts w:ascii="Times New Roman" w:hAnsi="Times New Roman" w:cs="Times New Roman"/>
            <w:color w:val="1155CC"/>
            <w:sz w:val="24"/>
            <w:szCs w:val="24"/>
            <w:u w:val="single"/>
          </w:rPr>
          <w:t>https://www.gob.mx/cms/uploads/attachment/file/616556/Programa_PEC_2020-2024baja.pdf</w:t>
        </w:r>
      </w:hyperlink>
      <w:r w:rsidRPr="00BA03FD">
        <w:rPr>
          <w:rFonts w:ascii="Times New Roman" w:hAnsi="Times New Roman" w:cs="Times New Roman"/>
          <w:sz w:val="24"/>
          <w:szCs w:val="24"/>
        </w:rPr>
        <w:t xml:space="preserve"> </w:t>
      </w:r>
    </w:p>
    <w:p w14:paraId="353288CD" w14:textId="26A85F9E"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Producción para el Bienestar</w:t>
      </w:r>
      <w:r w:rsidRPr="00BA03FD">
        <w:rPr>
          <w:rFonts w:ascii="Times New Roman" w:hAnsi="Times New Roman" w:cs="Times New Roman"/>
          <w:sz w:val="24"/>
          <w:szCs w:val="24"/>
        </w:rPr>
        <w:t xml:space="preserve">, Secretaría de Agricultura y Desarrollo Rural, Gobierno de México. Disponible en: </w:t>
      </w:r>
      <w:hyperlink r:id="rId116">
        <w:r w:rsidRPr="00BA03FD">
          <w:rPr>
            <w:rFonts w:ascii="Times New Roman" w:hAnsi="Times New Roman" w:cs="Times New Roman"/>
            <w:color w:val="1155CC"/>
            <w:sz w:val="24"/>
            <w:szCs w:val="24"/>
            <w:u w:val="single"/>
          </w:rPr>
          <w:t>https://www.gob.mx/produccionparaelbienestar</w:t>
        </w:r>
      </w:hyperlink>
    </w:p>
    <w:p w14:paraId="6EB6FE21" w14:textId="2468F795" w:rsidR="00702746" w:rsidRPr="00BA03FD" w:rsidRDefault="00702746" w:rsidP="00BA03FD">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Presentan en Palacio Nacional estrategia para una alimentación saludable</w:t>
      </w:r>
      <w:r w:rsidRPr="00BA03FD">
        <w:rPr>
          <w:rFonts w:ascii="Times New Roman" w:hAnsi="Times New Roman" w:cs="Times New Roman"/>
          <w:sz w:val="24"/>
          <w:szCs w:val="24"/>
        </w:rPr>
        <w:t xml:space="preserve">, Secretaría de Bienestar, Gobierno de México, 29 de julio de 2020, Disponible en: </w:t>
      </w:r>
      <w:hyperlink r:id="rId117">
        <w:r w:rsidRPr="00BA03FD">
          <w:rPr>
            <w:rFonts w:ascii="Times New Roman" w:hAnsi="Times New Roman" w:cs="Times New Roman"/>
            <w:color w:val="1155CC"/>
            <w:sz w:val="24"/>
            <w:szCs w:val="24"/>
            <w:u w:val="single"/>
          </w:rPr>
          <w:t>https://www.gob.mx/bienestar/prensa/presentan-en-palacio-nacional-estrategia-para-una-alimentacion-saludable/</w:t>
        </w:r>
      </w:hyperlink>
      <w:r w:rsidRPr="00BA03FD">
        <w:rPr>
          <w:rFonts w:ascii="Times New Roman" w:hAnsi="Times New Roman" w:cs="Times New Roman"/>
          <w:sz w:val="24"/>
          <w:szCs w:val="24"/>
        </w:rPr>
        <w:t xml:space="preserve"> </w:t>
      </w:r>
    </w:p>
    <w:p w14:paraId="7D403A23" w14:textId="69EED808"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iCs/>
          <w:sz w:val="24"/>
          <w:szCs w:val="24"/>
        </w:rPr>
        <w:t>Programa Especial de Cambio Climático 2021-2024</w:t>
      </w:r>
      <w:r w:rsidRPr="00BA03FD">
        <w:rPr>
          <w:rFonts w:ascii="Times New Roman" w:hAnsi="Times New Roman" w:cs="Times New Roman"/>
          <w:sz w:val="24"/>
          <w:szCs w:val="24"/>
        </w:rPr>
        <w:t xml:space="preserve">, Secretaría de Medio Ambiente y Recursos Naturales, Gobierno de México, 10 de noviembre de 2021. Disponible en: </w:t>
      </w:r>
      <w:hyperlink r:id="rId118">
        <w:r w:rsidRPr="00BA03FD">
          <w:rPr>
            <w:rFonts w:ascii="Times New Roman" w:hAnsi="Times New Roman" w:cs="Times New Roman"/>
            <w:color w:val="1155CC"/>
            <w:sz w:val="24"/>
            <w:szCs w:val="24"/>
            <w:u w:val="single"/>
          </w:rPr>
          <w:t>https://www.gob.mx/semarnat/documentos/programa-especial-de-cambio-climatico-2021-2024</w:t>
        </w:r>
      </w:hyperlink>
    </w:p>
    <w:p w14:paraId="24033E30" w14:textId="0AE2A0FF" w:rsidR="00702746" w:rsidRPr="004D0EAF" w:rsidRDefault="00702746" w:rsidP="00BA03FD">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iCs/>
          <w:sz w:val="24"/>
          <w:szCs w:val="24"/>
        </w:rPr>
        <w:lastRenderedPageBreak/>
        <w:t>Ley General de Transparencia y Acceso a la Información Pública</w:t>
      </w:r>
      <w:r w:rsidRPr="004D0EAF">
        <w:rPr>
          <w:rFonts w:ascii="Times New Roman" w:hAnsi="Times New Roman" w:cs="Times New Roman"/>
          <w:sz w:val="24"/>
          <w:szCs w:val="24"/>
        </w:rPr>
        <w:t xml:space="preserve">, publicada en el Diario Oficial de la Federación el 4 de mayo de 2015, Cámara de Diputados del H. Congreso de la Unión. Disponible en: </w:t>
      </w:r>
      <w:r w:rsidRPr="004D0EAF">
        <w:rPr>
          <w:rFonts w:ascii="Times New Roman" w:hAnsi="Times New Roman" w:cs="Times New Roman"/>
          <w:color w:val="1155CC"/>
          <w:sz w:val="24"/>
          <w:szCs w:val="24"/>
          <w:u w:val="single"/>
        </w:rPr>
        <w:t>https://www.diputados.gob.mx/LeyesBiblio/pdf/LGTAIP_200521.pdf</w:t>
      </w:r>
    </w:p>
    <w:p w14:paraId="2B757973" w14:textId="3347144E"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i/>
          <w:sz w:val="24"/>
          <w:szCs w:val="24"/>
        </w:rPr>
        <w:t>Ley Federal de Transparencia y Acceso a la Información Pública</w:t>
      </w:r>
      <w:r w:rsidRPr="00BA03FD">
        <w:rPr>
          <w:rFonts w:ascii="Times New Roman" w:hAnsi="Times New Roman" w:cs="Times New Roman"/>
          <w:sz w:val="24"/>
          <w:szCs w:val="24"/>
        </w:rPr>
        <w:t xml:space="preserve">, publicada en el Diario Oficial de la Federación el 9 de mayo de 2016, Cámara de Diputados del H. Congreso de la Unión. Disponible en: </w:t>
      </w:r>
      <w:hyperlink r:id="rId119">
        <w:r w:rsidRPr="00BA03FD">
          <w:rPr>
            <w:rFonts w:ascii="Times New Roman" w:hAnsi="Times New Roman" w:cs="Times New Roman"/>
            <w:color w:val="1155CC"/>
            <w:sz w:val="24"/>
            <w:szCs w:val="24"/>
            <w:u w:val="single"/>
          </w:rPr>
          <w:t>https://www.diputados.gob.mx/LeyesBiblio/pdf/LFTAIP_200521.pdf</w:t>
        </w:r>
      </w:hyperlink>
      <w:r w:rsidRPr="00BA03FD">
        <w:rPr>
          <w:rFonts w:ascii="Times New Roman" w:hAnsi="Times New Roman" w:cs="Times New Roman"/>
          <w:sz w:val="24"/>
          <w:szCs w:val="24"/>
        </w:rPr>
        <w:t xml:space="preserve"> </w:t>
      </w:r>
    </w:p>
    <w:p w14:paraId="54C10B97" w14:textId="48E2BA9E" w:rsidR="00702746" w:rsidRPr="00BA03FD" w:rsidRDefault="00702746" w:rsidP="00BA03FD">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BA03FD">
        <w:rPr>
          <w:rFonts w:ascii="Times New Roman" w:hAnsi="Times New Roman" w:cs="Times New Roman"/>
          <w:sz w:val="24"/>
          <w:szCs w:val="24"/>
        </w:rPr>
        <w:t xml:space="preserve">Ley General del Equilibrio Ecológico y la Protección al Ambiente, publicada en el Diario Oficial de la Federación el 28 de enero de 1988, Cámara de Diputados del H. Congreso de la Unión. Disponible en: </w:t>
      </w:r>
      <w:hyperlink r:id="rId120">
        <w:r w:rsidRPr="00BA03FD">
          <w:rPr>
            <w:rFonts w:ascii="Times New Roman" w:hAnsi="Times New Roman" w:cs="Times New Roman"/>
            <w:color w:val="1155CC"/>
            <w:sz w:val="24"/>
            <w:szCs w:val="24"/>
            <w:u w:val="single"/>
          </w:rPr>
          <w:t>https://biblioteca.semarnat.gob.mx/janium/Documentos/Ciga/agenda/DIARIO OFICIAL DE LA FEDERACIÓNsr/148.pdf</w:t>
        </w:r>
      </w:hyperlink>
      <w:r w:rsidRPr="00BA03FD">
        <w:rPr>
          <w:rFonts w:ascii="Times New Roman" w:hAnsi="Times New Roman" w:cs="Times New Roman"/>
          <w:sz w:val="24"/>
          <w:szCs w:val="24"/>
        </w:rPr>
        <w:t xml:space="preserve"> </w:t>
      </w:r>
    </w:p>
    <w:p w14:paraId="0CE67F64" w14:textId="41921F5A"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Sectorial de Medio Ambiente y Recursos Naturales 2020-2024</w:t>
      </w:r>
      <w:r w:rsidRPr="00A74BCB">
        <w:rPr>
          <w:rFonts w:ascii="Times New Roman" w:hAnsi="Times New Roman" w:cs="Times New Roman"/>
          <w:sz w:val="24"/>
          <w:szCs w:val="24"/>
        </w:rPr>
        <w:t xml:space="preserve">, Secretaría de Medio Ambiente y Recursos Naturales, Gobierno de México. Disponible en: </w:t>
      </w:r>
      <w:hyperlink r:id="rId121">
        <w:r w:rsidRPr="00A74BCB">
          <w:rPr>
            <w:rFonts w:ascii="Times New Roman" w:hAnsi="Times New Roman" w:cs="Times New Roman"/>
            <w:color w:val="1155CC"/>
            <w:sz w:val="24"/>
            <w:szCs w:val="24"/>
            <w:u w:val="single"/>
          </w:rPr>
          <w:t>https://www.gob.mx/cms/uploads/attachment/file/566832/PROMARNAT-2020-2024.pdf</w:t>
        </w:r>
      </w:hyperlink>
      <w:r w:rsidRPr="00A74BCB">
        <w:rPr>
          <w:rFonts w:ascii="Times New Roman" w:hAnsi="Times New Roman" w:cs="Times New Roman"/>
          <w:sz w:val="24"/>
          <w:szCs w:val="24"/>
        </w:rPr>
        <w:t xml:space="preserve"> </w:t>
      </w:r>
    </w:p>
    <w:p w14:paraId="01B1E983" w14:textId="1DC99B56"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de Conservación para el Desarrollo Sostenible (PROCODES)</w:t>
      </w:r>
      <w:r w:rsidRPr="00A74BCB">
        <w:rPr>
          <w:rFonts w:ascii="Times New Roman" w:hAnsi="Times New Roman" w:cs="Times New Roman"/>
          <w:sz w:val="24"/>
          <w:szCs w:val="24"/>
        </w:rPr>
        <w:t xml:space="preserve">, Comisión Nacional de Áreas Naturales Protegidas, Gobierno de México, 16 de agosto de 2021. Disponible en: </w:t>
      </w:r>
      <w:hyperlink r:id="rId122">
        <w:r w:rsidRPr="00A74BCB">
          <w:rPr>
            <w:rFonts w:ascii="Times New Roman" w:hAnsi="Times New Roman" w:cs="Times New Roman"/>
            <w:color w:val="1155CC"/>
            <w:sz w:val="24"/>
            <w:szCs w:val="24"/>
            <w:u w:val="single"/>
          </w:rPr>
          <w:t>https://www.gob.mx/conanp/acciones-y-programas/programa-de-conservacion-para-el-desarrollo-sostenible-procodes-57997</w:t>
        </w:r>
      </w:hyperlink>
      <w:r w:rsidRPr="00A74BCB">
        <w:rPr>
          <w:rFonts w:ascii="Times New Roman" w:hAnsi="Times New Roman" w:cs="Times New Roman"/>
          <w:sz w:val="24"/>
          <w:szCs w:val="24"/>
        </w:rPr>
        <w:t xml:space="preserve"> </w:t>
      </w:r>
    </w:p>
    <w:p w14:paraId="2157F353" w14:textId="5A58EB56"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sz w:val="24"/>
          <w:szCs w:val="24"/>
        </w:rPr>
        <w:t xml:space="preserve">Para mayor información, consulte el indicador McE01 del Sistema Nacional de Evaluación del Nivel de Cumplimiento de los Derechos Humanos. Ver: </w:t>
      </w:r>
      <w:hyperlink r:id="rId123">
        <w:r w:rsidRPr="00A74BCB">
          <w:rPr>
            <w:rFonts w:ascii="Times New Roman" w:hAnsi="Times New Roman" w:cs="Times New Roman"/>
            <w:color w:val="1155CC"/>
            <w:sz w:val="24"/>
            <w:szCs w:val="24"/>
            <w:u w:val="single"/>
          </w:rPr>
          <w:t>https://snedh.segob.gob.mx/descarga.php</w:t>
        </w:r>
      </w:hyperlink>
      <w:r w:rsidRPr="00A74BCB">
        <w:rPr>
          <w:rFonts w:ascii="Times New Roman" w:hAnsi="Times New Roman" w:cs="Times New Roman"/>
          <w:sz w:val="24"/>
          <w:szCs w:val="24"/>
        </w:rPr>
        <w:t xml:space="preserve"> </w:t>
      </w:r>
    </w:p>
    <w:p w14:paraId="461E7B7D" w14:textId="20492BD2"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Una sociedad entre las PYMEs y el gobierno federal</w:t>
      </w:r>
      <w:r w:rsidRPr="00A74BCB">
        <w:rPr>
          <w:rFonts w:ascii="Times New Roman" w:hAnsi="Times New Roman" w:cs="Times New Roman"/>
          <w:sz w:val="24"/>
          <w:szCs w:val="24"/>
        </w:rPr>
        <w:t xml:space="preserve">, Procuraduria Federal de Proteccion al Ambiente, Gobierno de México, 28 de enero de 2019. Disponible en: </w:t>
      </w:r>
      <w:hyperlink r:id="rId124">
        <w:r w:rsidRPr="00A74BCB">
          <w:rPr>
            <w:rFonts w:ascii="Times New Roman" w:hAnsi="Times New Roman" w:cs="Times New Roman"/>
            <w:color w:val="1155CC"/>
            <w:sz w:val="24"/>
            <w:szCs w:val="24"/>
            <w:u w:val="single"/>
          </w:rPr>
          <w:t>https://www.gob.mx/profepa/acciones-y-programas/programa-de-liderazgo-ambiental-para-la-competitividad-56619</w:t>
        </w:r>
      </w:hyperlink>
      <w:r w:rsidRPr="00A74BCB">
        <w:rPr>
          <w:rFonts w:ascii="Times New Roman" w:hAnsi="Times New Roman" w:cs="Times New Roman"/>
          <w:sz w:val="24"/>
          <w:szCs w:val="24"/>
        </w:rPr>
        <w:t xml:space="preserve"> </w:t>
      </w:r>
    </w:p>
    <w:p w14:paraId="1A744E11" w14:textId="3222C825"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para la Prevención y Gestión Integral de Residuos</w:t>
      </w:r>
      <w:r w:rsidRPr="00A74BCB">
        <w:rPr>
          <w:rFonts w:ascii="Times New Roman" w:hAnsi="Times New Roman" w:cs="Times New Roman"/>
          <w:sz w:val="24"/>
          <w:szCs w:val="24"/>
        </w:rPr>
        <w:t xml:space="preserve">, Secretaría de Medio Ambiente y Recursos Naturales, Gobierno de México, 20 de julio de 2018. Disponible en: </w:t>
      </w:r>
      <w:hyperlink r:id="rId125">
        <w:r w:rsidRPr="00A74BCB">
          <w:rPr>
            <w:rFonts w:ascii="Times New Roman" w:hAnsi="Times New Roman" w:cs="Times New Roman"/>
            <w:color w:val="1155CC"/>
            <w:sz w:val="24"/>
            <w:szCs w:val="24"/>
            <w:u w:val="single"/>
          </w:rPr>
          <w:t>https://www.gob.mx/semarnat/acciones-y-programas/programa-para-la-prevencion-y-gestion-integral-de-residuos</w:t>
        </w:r>
      </w:hyperlink>
      <w:r w:rsidRPr="00A74BCB">
        <w:rPr>
          <w:rFonts w:ascii="Times New Roman" w:hAnsi="Times New Roman" w:cs="Times New Roman"/>
          <w:sz w:val="24"/>
          <w:szCs w:val="24"/>
        </w:rPr>
        <w:t xml:space="preserve"> </w:t>
      </w:r>
    </w:p>
    <w:p w14:paraId="7AE3ABFA" w14:textId="7B64F766"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sz w:val="24"/>
          <w:szCs w:val="24"/>
        </w:rPr>
        <w:t xml:space="preserve">Programa Nacional Forestal 2020-2024 Secretaría de Medio Ambiente y Recursos Naturales, publicado en el Diario Oficial de la Federación el 31 de diciembre de 2020, Cámara de Diputados del H. Congreso de la Unión. Disponible en: </w:t>
      </w:r>
      <w:hyperlink r:id="rId126" w:anchor="gsc.tab=0" w:history="1">
        <w:r w:rsidRPr="00A74BCB">
          <w:rPr>
            <w:rStyle w:val="Hyperlink"/>
            <w:rFonts w:ascii="Times New Roman" w:hAnsi="Times New Roman" w:cs="Times New Roman"/>
            <w:sz w:val="24"/>
            <w:szCs w:val="24"/>
          </w:rPr>
          <w:t>https://www.dof.gob.mx/nota_detalle.php?codigo=5609275&amp;fecha=31/12/2020#gsc.tab=0</w:t>
        </w:r>
      </w:hyperlink>
      <w:r w:rsidRPr="00A74BCB">
        <w:rPr>
          <w:rFonts w:ascii="Times New Roman" w:hAnsi="Times New Roman" w:cs="Times New Roman"/>
          <w:sz w:val="24"/>
          <w:szCs w:val="24"/>
        </w:rPr>
        <w:t xml:space="preserve"> </w:t>
      </w:r>
    </w:p>
    <w:p w14:paraId="0B4992CE" w14:textId="6B73FA97"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lastRenderedPageBreak/>
        <w:t>Trabajando por la Igualdad, INECC e INMUJERES forman grupo interinstitucional para incorporar la perspectiva de género en cambio climático</w:t>
      </w:r>
      <w:r w:rsidRPr="00A74BCB">
        <w:rPr>
          <w:rFonts w:ascii="Times New Roman" w:hAnsi="Times New Roman" w:cs="Times New Roman"/>
          <w:sz w:val="24"/>
          <w:szCs w:val="24"/>
        </w:rPr>
        <w:t xml:space="preserve">, Instituto Nacional de las Mujeres, Gobierno de México, 08 de junio de 2020. Disponible en: </w:t>
      </w:r>
      <w:hyperlink r:id="rId127">
        <w:r w:rsidRPr="00A74BCB">
          <w:rPr>
            <w:rFonts w:ascii="Times New Roman" w:hAnsi="Times New Roman" w:cs="Times New Roman"/>
            <w:color w:val="1155CC"/>
            <w:sz w:val="24"/>
            <w:szCs w:val="24"/>
            <w:u w:val="single"/>
          </w:rPr>
          <w:t>https://www.gob.mx/inmujeres/articulos/trabajando-por-la-igualdad-inecc-e-inmujeres-forman-grupo-interinstitucional-para-incorporar-la-perspectiva-de-genero-en-cambio-climatico-244723</w:t>
        </w:r>
      </w:hyperlink>
      <w:r w:rsidRPr="00A74BCB">
        <w:rPr>
          <w:rFonts w:ascii="Times New Roman" w:hAnsi="Times New Roman" w:cs="Times New Roman"/>
          <w:sz w:val="24"/>
          <w:szCs w:val="24"/>
        </w:rPr>
        <w:t xml:space="preserve"> </w:t>
      </w:r>
    </w:p>
    <w:p w14:paraId="20919B6A" w14:textId="5B615A7B" w:rsidR="00702746" w:rsidRPr="004D0EAF" w:rsidRDefault="00702746" w:rsidP="00A74BCB">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Contenido y alcance del derecho humano a un medio ambiente sano</w:t>
      </w:r>
      <w:r w:rsidRPr="004D0EAF">
        <w:rPr>
          <w:rFonts w:ascii="Times New Roman" w:hAnsi="Times New Roman" w:cs="Times New Roman"/>
          <w:sz w:val="24"/>
          <w:szCs w:val="24"/>
        </w:rPr>
        <w:t xml:space="preserve">, Cuadernos de Jurisprudencia, núm. 3, Segunda edición, Centro de Estudios Constitucionales, Suprema Corte de Justicia de la Nación, 1 de marzo de 2022. Disponible en: </w:t>
      </w:r>
      <w:hyperlink r:id="rId128" w:history="1">
        <w:r w:rsidRPr="004D0EAF">
          <w:rPr>
            <w:rStyle w:val="Hyperlink"/>
            <w:rFonts w:ascii="Times New Roman" w:hAnsi="Times New Roman" w:cs="Times New Roman"/>
            <w:sz w:val="24"/>
            <w:szCs w:val="24"/>
          </w:rPr>
          <w:t>https://www.sitios.scjn.gob.mx/cec/biblioteca-virtual/contenido-y-alcance-del-derecho-humano-un-medio-ambiente-sano-0</w:t>
        </w:r>
      </w:hyperlink>
      <w:r w:rsidRPr="004D0EAF">
        <w:rPr>
          <w:rFonts w:ascii="Times New Roman" w:hAnsi="Times New Roman" w:cs="Times New Roman"/>
          <w:sz w:val="24"/>
          <w:szCs w:val="24"/>
        </w:rPr>
        <w:t xml:space="preserve"> </w:t>
      </w:r>
    </w:p>
    <w:p w14:paraId="0D03FC4A" w14:textId="40D9029D"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Nacional Hídrico 2020-2024</w:t>
      </w:r>
      <w:r w:rsidRPr="00A74BCB">
        <w:rPr>
          <w:rFonts w:ascii="Times New Roman" w:hAnsi="Times New Roman" w:cs="Times New Roman"/>
          <w:sz w:val="24"/>
          <w:szCs w:val="24"/>
        </w:rPr>
        <w:t xml:space="preserve">, Secretaría de Medio Ambiente y Recursos Naturales, publicado en el Diario Oficial de la Federación el 30 de diciembre de 2020. Disponible en: </w:t>
      </w:r>
      <w:hyperlink r:id="rId129">
        <w:r w:rsidRPr="00A74BCB">
          <w:rPr>
            <w:rFonts w:ascii="Times New Roman" w:hAnsi="Times New Roman" w:cs="Times New Roman"/>
            <w:color w:val="1155CC"/>
            <w:sz w:val="24"/>
            <w:szCs w:val="24"/>
            <w:u w:val="single"/>
          </w:rPr>
          <w:t>https://www.gob.mx/cms/uploads/attachment/file/642632/PNH_2020-2024__ptimo.pdf</w:t>
        </w:r>
      </w:hyperlink>
      <w:r w:rsidRPr="00A74BCB">
        <w:rPr>
          <w:rFonts w:ascii="Times New Roman" w:hAnsi="Times New Roman" w:cs="Times New Roman"/>
          <w:sz w:val="24"/>
          <w:szCs w:val="24"/>
        </w:rPr>
        <w:t xml:space="preserve"> </w:t>
      </w:r>
    </w:p>
    <w:p w14:paraId="6CF260FF" w14:textId="60462A62"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Indicadores de Derechos Humanos al Agua y al Saneamiento en México 2022</w:t>
      </w:r>
      <w:r w:rsidRPr="00A74BCB">
        <w:rPr>
          <w:rFonts w:ascii="Times New Roman" w:hAnsi="Times New Roman" w:cs="Times New Roman"/>
          <w:sz w:val="24"/>
          <w:szCs w:val="24"/>
        </w:rPr>
        <w:t xml:space="preserve">, Secretaría de Medio Ambiente y Recursos Naturales e Instituto Mexicano de Tecnología del Agua, Gobierno de México, octubre de 2022. Disponible en: </w:t>
      </w:r>
      <w:hyperlink r:id="rId130">
        <w:r w:rsidRPr="00A74BCB">
          <w:rPr>
            <w:rFonts w:ascii="Times New Roman" w:hAnsi="Times New Roman" w:cs="Times New Roman"/>
            <w:color w:val="1155CC"/>
            <w:sz w:val="24"/>
            <w:szCs w:val="24"/>
            <w:u w:val="single"/>
          </w:rPr>
          <w:t>https://www.imta.gob.mx/gobmx/DOI/manuales/Indicadores_derechos_humanos_al_agua.pdf</w:t>
        </w:r>
      </w:hyperlink>
      <w:r w:rsidRPr="00A74BCB">
        <w:rPr>
          <w:rFonts w:ascii="Times New Roman" w:hAnsi="Times New Roman" w:cs="Times New Roman"/>
          <w:sz w:val="24"/>
          <w:szCs w:val="24"/>
        </w:rPr>
        <w:t xml:space="preserve"> </w:t>
      </w:r>
    </w:p>
    <w:p w14:paraId="298006BB" w14:textId="7ED4DA46"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de Agua Potable, Drenaje y Saneamiento</w:t>
      </w:r>
      <w:r w:rsidRPr="00A74BCB">
        <w:rPr>
          <w:rFonts w:ascii="Times New Roman" w:hAnsi="Times New Roman" w:cs="Times New Roman"/>
          <w:sz w:val="24"/>
          <w:szCs w:val="24"/>
        </w:rPr>
        <w:t xml:space="preserve">, Comisión Nacional del Agua, Gobierno de México, 1 de marzo de 2023. Disponible en: </w:t>
      </w:r>
      <w:hyperlink r:id="rId131">
        <w:r w:rsidRPr="00A74BCB">
          <w:rPr>
            <w:rFonts w:ascii="Times New Roman" w:hAnsi="Times New Roman" w:cs="Times New Roman"/>
            <w:color w:val="1155CC"/>
            <w:sz w:val="24"/>
            <w:szCs w:val="24"/>
            <w:u w:val="single"/>
          </w:rPr>
          <w:t>https://www.gob.mx/conagua/acciones-y-programas/proagua</w:t>
        </w:r>
      </w:hyperlink>
      <w:r w:rsidRPr="00A74BCB">
        <w:rPr>
          <w:rFonts w:ascii="Times New Roman" w:hAnsi="Times New Roman" w:cs="Times New Roman"/>
          <w:sz w:val="24"/>
          <w:szCs w:val="24"/>
        </w:rPr>
        <w:t xml:space="preserve"> </w:t>
      </w:r>
    </w:p>
    <w:p w14:paraId="2F8F0395" w14:textId="46C6A61E"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de Apoyo a la Infraestructura Hidroagrícola S217</w:t>
      </w:r>
      <w:r w:rsidRPr="00A74BCB">
        <w:rPr>
          <w:rFonts w:ascii="Times New Roman" w:hAnsi="Times New Roman" w:cs="Times New Roman"/>
          <w:sz w:val="24"/>
          <w:szCs w:val="24"/>
        </w:rPr>
        <w:t xml:space="preserve">, Comisión Nacional del Agua, Gobierno de México, 15 de mayo de 2019. Disponible en: </w:t>
      </w:r>
      <w:hyperlink r:id="rId132">
        <w:r w:rsidRPr="00A74BCB">
          <w:rPr>
            <w:rFonts w:ascii="Times New Roman" w:hAnsi="Times New Roman" w:cs="Times New Roman"/>
            <w:color w:val="1155CC"/>
            <w:sz w:val="24"/>
            <w:szCs w:val="24"/>
            <w:u w:val="single"/>
          </w:rPr>
          <w:t>https://www.gob.mx/conagua/acciones-y-programas/programa-de-apoyo-a-la-infraestructura-hidroagricola-s217</w:t>
        </w:r>
      </w:hyperlink>
      <w:r w:rsidRPr="00A74BCB">
        <w:rPr>
          <w:rFonts w:ascii="Times New Roman" w:hAnsi="Times New Roman" w:cs="Times New Roman"/>
          <w:sz w:val="24"/>
          <w:szCs w:val="24"/>
        </w:rPr>
        <w:t xml:space="preserve"> </w:t>
      </w:r>
    </w:p>
    <w:p w14:paraId="1C894831" w14:textId="4DDF9BF3"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Programas de Gestión para Mejorar la Calidad del Aire ProAire</w:t>
      </w:r>
      <w:r w:rsidRPr="00A74BCB">
        <w:rPr>
          <w:rFonts w:ascii="Times New Roman" w:hAnsi="Times New Roman" w:cs="Times New Roman"/>
          <w:sz w:val="24"/>
          <w:szCs w:val="24"/>
        </w:rPr>
        <w:t xml:space="preserve">, Secretaría de Medio Ambiente y Recursos Naturales, Gobierno de México, 17 de marzo de 2023. Disponible en: </w:t>
      </w:r>
      <w:hyperlink r:id="rId133">
        <w:r w:rsidRPr="00A74BCB">
          <w:rPr>
            <w:rFonts w:ascii="Times New Roman" w:hAnsi="Times New Roman" w:cs="Times New Roman"/>
            <w:color w:val="1155CC"/>
            <w:sz w:val="24"/>
            <w:szCs w:val="24"/>
            <w:u w:val="single"/>
          </w:rPr>
          <w:t>https://www.gob.mx/semarnat/acciones-y-programas/programas-de-gestion-para-mejorar-la-calidad-del-aire</w:t>
        </w:r>
      </w:hyperlink>
      <w:r w:rsidRPr="00A74BCB">
        <w:rPr>
          <w:rFonts w:ascii="Times New Roman" w:hAnsi="Times New Roman" w:cs="Times New Roman"/>
          <w:sz w:val="24"/>
          <w:szCs w:val="24"/>
        </w:rPr>
        <w:t xml:space="preserve"> </w:t>
      </w:r>
    </w:p>
    <w:p w14:paraId="59A34A34" w14:textId="166E84F5"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Acuerdo por el que se aprueba el Programa Institucional del Instituto Nacional de Ecología y Cambio Climático 2020-2024</w:t>
      </w:r>
      <w:r w:rsidRPr="00A74BCB">
        <w:rPr>
          <w:rFonts w:ascii="Times New Roman" w:hAnsi="Times New Roman" w:cs="Times New Roman"/>
          <w:sz w:val="24"/>
          <w:szCs w:val="24"/>
        </w:rPr>
        <w:t xml:space="preserve">, Instituto Nacional de Ecología y Cambio Climático, Gobierno de México, 16 de octubre de 2020. Disponible en: </w:t>
      </w:r>
      <w:hyperlink r:id="rId134">
        <w:r w:rsidRPr="00A74BCB">
          <w:rPr>
            <w:rFonts w:ascii="Times New Roman" w:hAnsi="Times New Roman" w:cs="Times New Roman"/>
            <w:color w:val="1155CC"/>
            <w:sz w:val="24"/>
            <w:szCs w:val="24"/>
            <w:u w:val="single"/>
          </w:rPr>
          <w:t>https://www.gob.mx/inecc/documentos/acuerdo-por-el-que-se-aprueba-el-programa-institucional-del-instituto-nacional-de-ecologia-y-cambio-climatico-2020-2024</w:t>
        </w:r>
      </w:hyperlink>
      <w:r w:rsidRPr="00A74BCB">
        <w:rPr>
          <w:rFonts w:ascii="Times New Roman" w:hAnsi="Times New Roman" w:cs="Times New Roman"/>
          <w:sz w:val="24"/>
          <w:szCs w:val="24"/>
        </w:rPr>
        <w:t xml:space="preserve"> </w:t>
      </w:r>
    </w:p>
    <w:p w14:paraId="686294E4" w14:textId="7EA8CA75"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lastRenderedPageBreak/>
        <w:t>Programa de Vivienda Social, PVS</w:t>
      </w:r>
      <w:r w:rsidRPr="00A74BCB">
        <w:rPr>
          <w:rFonts w:ascii="Times New Roman" w:hAnsi="Times New Roman" w:cs="Times New Roman"/>
          <w:sz w:val="24"/>
          <w:szCs w:val="24"/>
        </w:rPr>
        <w:t xml:space="preserve">, Comisión Nacional de Vivienda, Gobierno de México, 21 de enero de 2019. Disponible en: </w:t>
      </w:r>
      <w:hyperlink r:id="rId135">
        <w:r w:rsidRPr="00A74BCB">
          <w:rPr>
            <w:rFonts w:ascii="Times New Roman" w:hAnsi="Times New Roman" w:cs="Times New Roman"/>
            <w:color w:val="1155CC"/>
            <w:sz w:val="24"/>
            <w:szCs w:val="24"/>
            <w:u w:val="single"/>
          </w:rPr>
          <w:t>https://www.gob.mx/conavi/acciones-y-programas/s177-programa-de-vivienda-social-pvs/</w:t>
        </w:r>
      </w:hyperlink>
      <w:r w:rsidRPr="00A74BCB">
        <w:rPr>
          <w:rFonts w:ascii="Times New Roman" w:hAnsi="Times New Roman" w:cs="Times New Roman"/>
          <w:sz w:val="24"/>
          <w:szCs w:val="24"/>
        </w:rPr>
        <w:t xml:space="preserve"> </w:t>
      </w:r>
    </w:p>
    <w:p w14:paraId="28F6CD2A" w14:textId="2C6BE8FC"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Nacional de Reconstrucción, Componente de Vivienda</w:t>
      </w:r>
      <w:r w:rsidRPr="00A74BCB">
        <w:rPr>
          <w:rFonts w:ascii="Times New Roman" w:hAnsi="Times New Roman" w:cs="Times New Roman"/>
          <w:sz w:val="24"/>
          <w:szCs w:val="24"/>
        </w:rPr>
        <w:t xml:space="preserve">, Comisión Nacional de Vivienda, Gobierno de México, 22 de abril de 2019. Disponible en: </w:t>
      </w:r>
      <w:hyperlink r:id="rId136">
        <w:r w:rsidRPr="00A74BCB">
          <w:rPr>
            <w:rFonts w:ascii="Times New Roman" w:hAnsi="Times New Roman" w:cs="Times New Roman"/>
            <w:color w:val="1155CC"/>
            <w:sz w:val="24"/>
            <w:szCs w:val="24"/>
            <w:u w:val="single"/>
          </w:rPr>
          <w:t>https://www.gob.mx/conavi/acciones-y-programas/programa-nacional-de-reconstruccion-componente-de-vivienda/</w:t>
        </w:r>
      </w:hyperlink>
      <w:r w:rsidRPr="00A74BCB">
        <w:rPr>
          <w:rFonts w:ascii="Times New Roman" w:hAnsi="Times New Roman" w:cs="Times New Roman"/>
          <w:sz w:val="24"/>
          <w:szCs w:val="24"/>
        </w:rPr>
        <w:t xml:space="preserve"> </w:t>
      </w:r>
    </w:p>
    <w:p w14:paraId="1F299209" w14:textId="42D5D667"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Institucional 2020-2024 de la Comisión Nacional de Vivienda</w:t>
      </w:r>
      <w:r w:rsidRPr="00A74BCB">
        <w:rPr>
          <w:rFonts w:ascii="Times New Roman" w:hAnsi="Times New Roman" w:cs="Times New Roman"/>
          <w:sz w:val="24"/>
          <w:szCs w:val="24"/>
        </w:rPr>
        <w:t xml:space="preserve">, Secretaría de Desarrollo Agrario, Territorial y Urbano, Gobierno de México. Disponible en: </w:t>
      </w:r>
      <w:hyperlink r:id="rId137">
        <w:r w:rsidRPr="00A74BCB">
          <w:rPr>
            <w:rFonts w:ascii="Times New Roman" w:hAnsi="Times New Roman" w:cs="Times New Roman"/>
            <w:color w:val="1155CC"/>
            <w:sz w:val="24"/>
            <w:szCs w:val="24"/>
            <w:u w:val="single"/>
          </w:rPr>
          <w:t>https://www.gob.mx/cms/uploads/attachment/file/588902/Programa_Inst_Conavi_2020-2024.pdf</w:t>
        </w:r>
      </w:hyperlink>
      <w:r w:rsidRPr="00A74BCB">
        <w:rPr>
          <w:rFonts w:ascii="Times New Roman" w:hAnsi="Times New Roman" w:cs="Times New Roman"/>
          <w:sz w:val="24"/>
          <w:szCs w:val="24"/>
        </w:rPr>
        <w:t xml:space="preserve"> </w:t>
      </w:r>
    </w:p>
    <w:p w14:paraId="18D42B94" w14:textId="208EF281"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Proyecto Emergente de Vivienda, PEV</w:t>
      </w:r>
      <w:r w:rsidRPr="00A74BCB">
        <w:rPr>
          <w:rFonts w:ascii="Times New Roman" w:hAnsi="Times New Roman" w:cs="Times New Roman"/>
          <w:sz w:val="24"/>
          <w:szCs w:val="24"/>
        </w:rPr>
        <w:t xml:space="preserve">, Comisión Nacional de Vivienda, Gobierno de México, 25 de junio de 2020. Disponible en: </w:t>
      </w:r>
      <w:hyperlink r:id="rId138">
        <w:r w:rsidRPr="00A74BCB">
          <w:rPr>
            <w:rFonts w:ascii="Times New Roman" w:hAnsi="Times New Roman" w:cs="Times New Roman"/>
            <w:color w:val="1155CC"/>
            <w:sz w:val="24"/>
            <w:szCs w:val="24"/>
            <w:u w:val="single"/>
          </w:rPr>
          <w:t>https://www.gob.mx/conavi/acciones-y-programas/programa-emergente-de-vivienda</w:t>
        </w:r>
      </w:hyperlink>
      <w:r w:rsidRPr="00A74BCB">
        <w:rPr>
          <w:rFonts w:ascii="Times New Roman" w:hAnsi="Times New Roman" w:cs="Times New Roman"/>
          <w:sz w:val="24"/>
          <w:szCs w:val="24"/>
        </w:rPr>
        <w:t xml:space="preserve"> </w:t>
      </w:r>
    </w:p>
    <w:p w14:paraId="1E988B1C" w14:textId="26FA0479"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highlight w:val="white"/>
        </w:rPr>
      </w:pPr>
      <w:r w:rsidRPr="00A74BCB">
        <w:rPr>
          <w:rFonts w:ascii="Times New Roman" w:hAnsi="Times New Roman" w:cs="Times New Roman"/>
          <w:i/>
          <w:sz w:val="24"/>
          <w:szCs w:val="24"/>
        </w:rPr>
        <w:t>Iniciativa que expide la Ley General para Prevenir, Atender y Reparar Integralmente el Desplazamiento Forzado Interno, suscrita por integrantes de diversos grupos parlamentarios</w:t>
      </w:r>
      <w:r w:rsidRPr="00A74BCB">
        <w:rPr>
          <w:rFonts w:ascii="Times New Roman" w:hAnsi="Times New Roman" w:cs="Times New Roman"/>
          <w:sz w:val="24"/>
          <w:szCs w:val="24"/>
          <w:highlight w:val="white"/>
        </w:rPr>
        <w:t xml:space="preserve">, Sistema de Información Legislativa, Secretaría de Gobernación. Disponible en: </w:t>
      </w:r>
      <w:hyperlink r:id="rId139">
        <w:r w:rsidRPr="00A74BCB">
          <w:rPr>
            <w:rFonts w:ascii="Times New Roman" w:hAnsi="Times New Roman" w:cs="Times New Roman"/>
            <w:color w:val="1155CC"/>
            <w:sz w:val="24"/>
            <w:szCs w:val="24"/>
            <w:highlight w:val="white"/>
            <w:u w:val="single"/>
          </w:rPr>
          <w:t>http://sil.gobernacion.gob.mx/Archivos/Documentos/2020/03/asun_4019970_20200318_1584045220.pdf</w:t>
        </w:r>
      </w:hyperlink>
      <w:r w:rsidRPr="00A74BCB">
        <w:rPr>
          <w:rFonts w:ascii="Times New Roman" w:hAnsi="Times New Roman" w:cs="Times New Roman"/>
          <w:sz w:val="24"/>
          <w:szCs w:val="24"/>
          <w:highlight w:val="white"/>
        </w:rPr>
        <w:t xml:space="preserve"> </w:t>
      </w:r>
    </w:p>
    <w:p w14:paraId="5D1D6971" w14:textId="608A65FB"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Fortalecimiento a la Atención Médica</w:t>
      </w:r>
      <w:r w:rsidRPr="00A74BCB">
        <w:rPr>
          <w:rFonts w:ascii="Times New Roman" w:hAnsi="Times New Roman" w:cs="Times New Roman"/>
          <w:sz w:val="24"/>
          <w:szCs w:val="24"/>
        </w:rPr>
        <w:t xml:space="preserve">, Secretaría de Salud, Gobierno de México, 24 de mayo de 2022. Disponible en: </w:t>
      </w:r>
      <w:hyperlink r:id="rId140" w:history="1">
        <w:r w:rsidRPr="00A74BCB">
          <w:rPr>
            <w:rStyle w:val="Hyperlink"/>
            <w:rFonts w:ascii="Times New Roman" w:hAnsi="Times New Roman" w:cs="Times New Roman"/>
            <w:sz w:val="24"/>
            <w:szCs w:val="24"/>
          </w:rPr>
          <w:t>https://www.gob.mx/salud/acciones-y-programas/programa-fortalecimiento-a-la-atencion-medica?state=published</w:t>
        </w:r>
      </w:hyperlink>
      <w:r w:rsidRPr="00A74BCB">
        <w:rPr>
          <w:rFonts w:ascii="Times New Roman" w:hAnsi="Times New Roman" w:cs="Times New Roman"/>
          <w:sz w:val="24"/>
          <w:szCs w:val="24"/>
        </w:rPr>
        <w:t xml:space="preserve"> </w:t>
      </w:r>
    </w:p>
    <w:p w14:paraId="4C62FDB3" w14:textId="387727B9"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Sistema Nacional de Información Básica en Materia de Salud</w:t>
      </w:r>
      <w:r w:rsidRPr="00A74BCB">
        <w:rPr>
          <w:rFonts w:ascii="Times New Roman" w:hAnsi="Times New Roman" w:cs="Times New Roman"/>
          <w:sz w:val="24"/>
          <w:szCs w:val="24"/>
        </w:rPr>
        <w:t xml:space="preserve">, Subsistema de Prestación de Servicios, Secretaría de Salud, Gobierno de México, 5 de febrero del 2020. Disponible en: </w:t>
      </w:r>
      <w:hyperlink r:id="rId141">
        <w:r w:rsidRPr="00A74BCB">
          <w:rPr>
            <w:rFonts w:ascii="Times New Roman" w:hAnsi="Times New Roman" w:cs="Times New Roman"/>
            <w:color w:val="1155CC"/>
            <w:sz w:val="24"/>
            <w:szCs w:val="24"/>
            <w:u w:val="single"/>
          </w:rPr>
          <w:t>http://www.dgis.salud.gob.mx/descargas/sis/pdf/Implementacion_SINBA_SISv20_DGIS_05022020.pdf</w:t>
        </w:r>
      </w:hyperlink>
      <w:r w:rsidRPr="00A74BCB">
        <w:rPr>
          <w:rFonts w:ascii="Times New Roman" w:hAnsi="Times New Roman" w:cs="Times New Roman"/>
          <w:sz w:val="24"/>
          <w:szCs w:val="24"/>
        </w:rPr>
        <w:t xml:space="preserve"> </w:t>
      </w:r>
    </w:p>
    <w:p w14:paraId="0CAB9A37" w14:textId="4E3BC05E"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 xml:space="preserve">Programa de Acción Específico de Prevención y Control del Cáncer, </w:t>
      </w:r>
      <w:r w:rsidRPr="00A74BCB">
        <w:rPr>
          <w:rFonts w:ascii="Times New Roman" w:hAnsi="Times New Roman" w:cs="Times New Roman"/>
          <w:sz w:val="24"/>
          <w:szCs w:val="24"/>
        </w:rPr>
        <w:t xml:space="preserve">Secretaría de Salud, Gobierno de México, 17 de diciembre de 2021. Disponible en: </w:t>
      </w:r>
      <w:hyperlink r:id="rId142">
        <w:r w:rsidRPr="00A74BCB">
          <w:rPr>
            <w:rFonts w:ascii="Times New Roman" w:hAnsi="Times New Roman" w:cs="Times New Roman"/>
            <w:color w:val="1155CC"/>
            <w:sz w:val="24"/>
            <w:szCs w:val="24"/>
            <w:u w:val="single"/>
          </w:rPr>
          <w:t>https://www.gob.mx/cms/uploads/attachment/file/706943/PAE_CAN_cF.pdf</w:t>
        </w:r>
      </w:hyperlink>
      <w:r w:rsidRPr="00A74BCB">
        <w:rPr>
          <w:rFonts w:ascii="Times New Roman" w:hAnsi="Times New Roman" w:cs="Times New Roman"/>
          <w:sz w:val="24"/>
          <w:szCs w:val="24"/>
        </w:rPr>
        <w:t xml:space="preserve"> </w:t>
      </w:r>
    </w:p>
    <w:p w14:paraId="2E47EFD2" w14:textId="654FC005"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IMSS-Bienestar</w:t>
      </w:r>
      <w:r w:rsidRPr="00A74BCB">
        <w:rPr>
          <w:rFonts w:ascii="Times New Roman" w:hAnsi="Times New Roman" w:cs="Times New Roman"/>
          <w:sz w:val="24"/>
          <w:szCs w:val="24"/>
        </w:rPr>
        <w:t xml:space="preserve">, Instituto Mexicano del Seguro Social, Gobierno de México. Disponible en: </w:t>
      </w:r>
      <w:hyperlink r:id="rId143">
        <w:r w:rsidRPr="00A74BCB">
          <w:rPr>
            <w:rFonts w:ascii="Times New Roman" w:hAnsi="Times New Roman" w:cs="Times New Roman"/>
            <w:color w:val="1155CC"/>
            <w:sz w:val="24"/>
            <w:szCs w:val="24"/>
            <w:u w:val="single"/>
          </w:rPr>
          <w:t>http://www.imss.gob.mx/imss-bienestar</w:t>
        </w:r>
      </w:hyperlink>
      <w:r w:rsidRPr="00A74BCB">
        <w:rPr>
          <w:rFonts w:ascii="Times New Roman" w:hAnsi="Times New Roman" w:cs="Times New Roman"/>
          <w:sz w:val="24"/>
          <w:szCs w:val="24"/>
        </w:rPr>
        <w:t xml:space="preserve"> </w:t>
      </w:r>
    </w:p>
    <w:p w14:paraId="18C81BD7" w14:textId="3F8672E8"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Servicios de salud y medicamentos gratuitos, el objetivo de la política de salud 2019-2024</w:t>
      </w:r>
      <w:r w:rsidRPr="00A74BCB">
        <w:rPr>
          <w:rFonts w:ascii="Times New Roman" w:hAnsi="Times New Roman" w:cs="Times New Roman"/>
          <w:sz w:val="24"/>
          <w:szCs w:val="24"/>
        </w:rPr>
        <w:t xml:space="preserve">, Comisión Federal para la Protección contra Riesgos Sanitarios, Gobierno de México, </w:t>
      </w:r>
      <w:r w:rsidRPr="00A74BCB">
        <w:rPr>
          <w:rFonts w:ascii="Times New Roman" w:hAnsi="Times New Roman" w:cs="Times New Roman"/>
          <w:sz w:val="24"/>
          <w:szCs w:val="24"/>
        </w:rPr>
        <w:lastRenderedPageBreak/>
        <w:t xml:space="preserve">16 de enero de 2019. Disponible en: : </w:t>
      </w:r>
      <w:hyperlink r:id="rId144">
        <w:r w:rsidRPr="00A74BCB">
          <w:rPr>
            <w:rFonts w:ascii="Times New Roman" w:hAnsi="Times New Roman" w:cs="Times New Roman"/>
            <w:color w:val="1155CC"/>
            <w:sz w:val="24"/>
            <w:szCs w:val="24"/>
            <w:u w:val="single"/>
          </w:rPr>
          <w:t>https://www.gob.mx/cofepris/articulos/servicios-de-salud-y-medicamentos-gratuitos-el-objetivo-de-la-politica-de-salud-2019-2024-187235</w:t>
        </w:r>
      </w:hyperlink>
      <w:r w:rsidRPr="00A74BCB">
        <w:rPr>
          <w:rFonts w:ascii="Times New Roman" w:hAnsi="Times New Roman" w:cs="Times New Roman"/>
          <w:sz w:val="24"/>
          <w:szCs w:val="24"/>
        </w:rPr>
        <w:t xml:space="preserve"> </w:t>
      </w:r>
    </w:p>
    <w:p w14:paraId="4FE0C4B2" w14:textId="23F3081F"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Institucional 2020-2024 del Instituto de Salud para el Bienestar</w:t>
      </w:r>
      <w:r w:rsidRPr="00A74BCB">
        <w:rPr>
          <w:rFonts w:ascii="Times New Roman" w:hAnsi="Times New Roman" w:cs="Times New Roman"/>
          <w:sz w:val="24"/>
          <w:szCs w:val="24"/>
        </w:rPr>
        <w:t xml:space="preserve">, publicado en el Diario Oficial de la Federación el 21 de diciembre de 2020, Cámara de Diputados del H. Congreso de la Unión. Disponible en: </w:t>
      </w:r>
      <w:hyperlink r:id="rId145">
        <w:r w:rsidRPr="00A74BCB">
          <w:rPr>
            <w:rFonts w:ascii="Times New Roman" w:hAnsi="Times New Roman" w:cs="Times New Roman"/>
            <w:color w:val="1155CC"/>
            <w:sz w:val="24"/>
            <w:szCs w:val="24"/>
            <w:u w:val="single"/>
          </w:rPr>
          <w:t>https://www.gob.mx/cms/uploads/attachment/file/601958/PROGRAMA_INSTITUCIONAL_2020-2024_INSTITUTO_DE_SALUD_PARA_EL_BIENESTAR_21122020.pdf</w:t>
        </w:r>
      </w:hyperlink>
      <w:r w:rsidRPr="00A74BCB">
        <w:rPr>
          <w:rFonts w:ascii="Times New Roman" w:hAnsi="Times New Roman" w:cs="Times New Roman"/>
          <w:sz w:val="24"/>
          <w:szCs w:val="24"/>
        </w:rPr>
        <w:t xml:space="preserve"> </w:t>
      </w:r>
    </w:p>
    <w:p w14:paraId="7CE6C657" w14:textId="3D8B5EEF"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de Atención a la Salud de la Adolescencia</w:t>
      </w:r>
      <w:r w:rsidRPr="00A74BCB">
        <w:rPr>
          <w:rFonts w:ascii="Times New Roman" w:hAnsi="Times New Roman" w:cs="Times New Roman"/>
          <w:sz w:val="24"/>
          <w:szCs w:val="24"/>
        </w:rPr>
        <w:t xml:space="preserve">, Centro Nacional para la Salud de la Infancia y Adolescencia, Secretaría de Salud, Gobierno de México, 20 de agosto de 2015. Disponible en: </w:t>
      </w:r>
      <w:hyperlink r:id="rId146">
        <w:r w:rsidRPr="00A74BCB">
          <w:rPr>
            <w:rFonts w:ascii="Times New Roman" w:hAnsi="Times New Roman" w:cs="Times New Roman"/>
            <w:color w:val="1155CC"/>
            <w:sz w:val="24"/>
            <w:szCs w:val="24"/>
            <w:u w:val="single"/>
          </w:rPr>
          <w:t>https://www.gob.mx/salud/censia/articulos/programa-de-adolescencia?state=published</w:t>
        </w:r>
      </w:hyperlink>
      <w:r w:rsidRPr="00A74BCB">
        <w:rPr>
          <w:rFonts w:ascii="Times New Roman" w:hAnsi="Times New Roman" w:cs="Times New Roman"/>
          <w:sz w:val="24"/>
          <w:szCs w:val="24"/>
        </w:rPr>
        <w:t xml:space="preserve"> </w:t>
      </w:r>
    </w:p>
    <w:p w14:paraId="3C53E41A" w14:textId="26C5D037"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de Acción Específico de Salud Sexual y Reproductiva 2020-2024</w:t>
      </w:r>
      <w:r w:rsidRPr="00A74BCB">
        <w:rPr>
          <w:rFonts w:ascii="Times New Roman" w:hAnsi="Times New Roman" w:cs="Times New Roman"/>
          <w:sz w:val="24"/>
          <w:szCs w:val="24"/>
        </w:rPr>
        <w:t xml:space="preserve">, Secretaría de Salud, Gobierno de México. Disponible en: </w:t>
      </w:r>
      <w:hyperlink r:id="rId147">
        <w:r w:rsidRPr="00A74BCB">
          <w:rPr>
            <w:rFonts w:ascii="Times New Roman" w:hAnsi="Times New Roman" w:cs="Times New Roman"/>
            <w:color w:val="1155CC"/>
            <w:sz w:val="24"/>
            <w:szCs w:val="24"/>
            <w:u w:val="single"/>
          </w:rPr>
          <w:t>https://www.gob.mx/cms/uploads/attachment/file/644374/PAE_SSR_24_5_21.pdf</w:t>
        </w:r>
      </w:hyperlink>
      <w:r w:rsidRPr="00A74BCB">
        <w:rPr>
          <w:rFonts w:ascii="Times New Roman" w:hAnsi="Times New Roman" w:cs="Times New Roman"/>
          <w:sz w:val="24"/>
          <w:szCs w:val="24"/>
        </w:rPr>
        <w:t xml:space="preserve"> </w:t>
      </w:r>
    </w:p>
    <w:p w14:paraId="796293E1" w14:textId="0DD19C36"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Lineamiento técnico para la implementación y operación de salas</w:t>
      </w:r>
      <w:r w:rsidRPr="00A74BCB">
        <w:rPr>
          <w:rFonts w:ascii="Times New Roman" w:hAnsi="Times New Roman" w:cs="Times New Roman"/>
          <w:sz w:val="24"/>
          <w:szCs w:val="24"/>
        </w:rPr>
        <w:t xml:space="preserve">, Centro Nacional de Equidad de Género y Salud Reproductiva, Secretaría de Salud, Gobierno de México, 7 de septiembre de 2022. Disponible en: </w:t>
      </w:r>
      <w:hyperlink r:id="rId148">
        <w:r w:rsidRPr="00A74BCB">
          <w:rPr>
            <w:rFonts w:ascii="Times New Roman" w:hAnsi="Times New Roman" w:cs="Times New Roman"/>
            <w:color w:val="1155CC"/>
            <w:sz w:val="24"/>
            <w:szCs w:val="24"/>
            <w:u w:val="single"/>
          </w:rPr>
          <w:t>https://www.gob.mx/salud/cnegsr/documentos/lineamiento-tecnico-para-la-implementacion-y-operacion-de-salas-295164</w:t>
        </w:r>
      </w:hyperlink>
    </w:p>
    <w:p w14:paraId="2DA16578" w14:textId="52E168F3" w:rsidR="00702746" w:rsidRPr="004D0EAF" w:rsidRDefault="00702746" w:rsidP="00A74BCB">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Cartilla de Derechos Sexuales y Derechos Reproductivos de las Personas con Discapacidad</w:t>
      </w:r>
      <w:r w:rsidRPr="004D0EAF">
        <w:rPr>
          <w:rFonts w:ascii="Times New Roman" w:hAnsi="Times New Roman" w:cs="Times New Roman"/>
          <w:sz w:val="24"/>
          <w:szCs w:val="24"/>
        </w:rPr>
        <w:t xml:space="preserve">, Instituto Mexicano de la Juventud, Gobierno de México, 12 de septiembre de 2018. Disponible en: </w:t>
      </w:r>
      <w:hyperlink r:id="rId149" w:history="1">
        <w:r w:rsidRPr="004D0EAF">
          <w:rPr>
            <w:rStyle w:val="Hyperlink"/>
            <w:rFonts w:ascii="Times New Roman" w:hAnsi="Times New Roman" w:cs="Times New Roman"/>
            <w:sz w:val="24"/>
            <w:szCs w:val="24"/>
          </w:rPr>
          <w:t>https://www.gob.mx/imjuve/documentos/cartilla-de-derechos-sexuales-y-derechos-reproductivos-de-las-personas-con-discapacidad</w:t>
        </w:r>
      </w:hyperlink>
      <w:r w:rsidRPr="004D0EAF">
        <w:rPr>
          <w:rFonts w:ascii="Times New Roman" w:hAnsi="Times New Roman" w:cs="Times New Roman"/>
          <w:sz w:val="24"/>
          <w:szCs w:val="24"/>
        </w:rPr>
        <w:t xml:space="preserve"> </w:t>
      </w:r>
    </w:p>
    <w:p w14:paraId="23BE6564" w14:textId="2C8407EC"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Estrategia Nacional para la Prevención del Embarazo en Adolescentes</w:t>
      </w:r>
      <w:r w:rsidRPr="00A74BCB">
        <w:rPr>
          <w:rFonts w:ascii="Times New Roman" w:hAnsi="Times New Roman" w:cs="Times New Roman"/>
          <w:sz w:val="24"/>
          <w:szCs w:val="24"/>
        </w:rPr>
        <w:t xml:space="preserve">, Instituto Nacional de las Mujeres, Gobierno de México, 22 de diciembre de 2021. Disponible en: </w:t>
      </w:r>
      <w:hyperlink r:id="rId150">
        <w:r w:rsidRPr="00A74BCB">
          <w:rPr>
            <w:rFonts w:ascii="Times New Roman" w:hAnsi="Times New Roman" w:cs="Times New Roman"/>
            <w:color w:val="1155CC"/>
            <w:sz w:val="24"/>
            <w:szCs w:val="24"/>
            <w:u w:val="single"/>
          </w:rPr>
          <w:t>https://www.gob.mx/inmujeres/acciones-y-programas/estrategia-nacional-para-la-prevencion-del-embarazo-en-adolescentes-33454</w:t>
        </w:r>
      </w:hyperlink>
      <w:r w:rsidRPr="00A74BCB">
        <w:rPr>
          <w:rFonts w:ascii="Times New Roman" w:hAnsi="Times New Roman" w:cs="Times New Roman"/>
          <w:sz w:val="24"/>
          <w:szCs w:val="24"/>
        </w:rPr>
        <w:t xml:space="preserve"> </w:t>
      </w:r>
    </w:p>
    <w:p w14:paraId="5A447B07" w14:textId="6030B3D0"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FOBAM. Fondo para el Bienestar y el Avance de las Mujeres</w:t>
      </w:r>
      <w:r w:rsidRPr="00A74BCB">
        <w:rPr>
          <w:rFonts w:ascii="Times New Roman" w:hAnsi="Times New Roman" w:cs="Times New Roman"/>
          <w:sz w:val="24"/>
          <w:szCs w:val="24"/>
        </w:rPr>
        <w:t xml:space="preserve">, Instituto Nacional de las Mujeres, Gobierno de México, 09 de mayo de 2022. Disponible en: </w:t>
      </w:r>
      <w:hyperlink r:id="rId151">
        <w:r w:rsidRPr="00A74BCB">
          <w:rPr>
            <w:rFonts w:ascii="Times New Roman" w:hAnsi="Times New Roman" w:cs="Times New Roman"/>
            <w:color w:val="1155CC"/>
            <w:sz w:val="24"/>
            <w:szCs w:val="24"/>
            <w:u w:val="single"/>
          </w:rPr>
          <w:t>https://www.gob.mx/inmujeres/acciones-y-programas/fondo-para-el-bienestar-y-el-avance-de-las-mujeres-fobam-237908</w:t>
        </w:r>
      </w:hyperlink>
      <w:r w:rsidRPr="00A74BCB">
        <w:rPr>
          <w:rFonts w:ascii="Times New Roman" w:hAnsi="Times New Roman" w:cs="Times New Roman"/>
          <w:sz w:val="24"/>
          <w:szCs w:val="24"/>
        </w:rPr>
        <w:t xml:space="preserve"> </w:t>
      </w:r>
    </w:p>
    <w:p w14:paraId="1030A33F" w14:textId="476F0C8D" w:rsidR="00702746" w:rsidRPr="004D0EAF" w:rsidRDefault="00702746" w:rsidP="00A74BCB">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Derechos sexuales y reproductivos, Cuadernos de Jurisprudencia</w:t>
      </w:r>
      <w:r w:rsidRPr="004D0EAF">
        <w:rPr>
          <w:rFonts w:ascii="Times New Roman" w:hAnsi="Times New Roman" w:cs="Times New Roman"/>
          <w:sz w:val="24"/>
          <w:szCs w:val="24"/>
        </w:rPr>
        <w:t xml:space="preserve">, núm. 16, Centro de Estudios Constitucionales, Suprema Corte de Justicia, 24 de noviembre de 2022. Disponible en: </w:t>
      </w:r>
      <w:hyperlink r:id="rId152" w:history="1">
        <w:r w:rsidRPr="004D0EAF">
          <w:rPr>
            <w:rStyle w:val="Hyperlink"/>
            <w:rFonts w:ascii="Times New Roman" w:hAnsi="Times New Roman" w:cs="Times New Roman"/>
            <w:sz w:val="24"/>
            <w:szCs w:val="24"/>
          </w:rPr>
          <w:t>https://www.sitios.scjn.gob.mx/cec/biblioteca-virtual/derechos-sexuales-y-reproductivos</w:t>
        </w:r>
      </w:hyperlink>
      <w:r w:rsidRPr="004D0EAF">
        <w:rPr>
          <w:rFonts w:ascii="Times New Roman" w:hAnsi="Times New Roman" w:cs="Times New Roman"/>
          <w:sz w:val="24"/>
          <w:szCs w:val="24"/>
        </w:rPr>
        <w:t xml:space="preserve"> </w:t>
      </w:r>
    </w:p>
    <w:p w14:paraId="34F36A59" w14:textId="0A415CD6"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lastRenderedPageBreak/>
        <w:t>Ley General de Víctimas</w:t>
      </w:r>
      <w:r w:rsidRPr="00A74BCB">
        <w:rPr>
          <w:rFonts w:ascii="Times New Roman" w:hAnsi="Times New Roman" w:cs="Times New Roman"/>
          <w:sz w:val="24"/>
          <w:szCs w:val="24"/>
        </w:rPr>
        <w:t xml:space="preserve">, publicada en el Diario Oficial de la Federación el 9 de enero de 2013, Cámara de Diputados del H. Congreso de la Unión. Disponible en: </w:t>
      </w:r>
      <w:hyperlink r:id="rId153">
        <w:r w:rsidRPr="00A74BCB">
          <w:rPr>
            <w:rFonts w:ascii="Times New Roman" w:hAnsi="Times New Roman" w:cs="Times New Roman"/>
            <w:color w:val="1155CC"/>
            <w:sz w:val="24"/>
            <w:szCs w:val="24"/>
            <w:u w:val="single"/>
          </w:rPr>
          <w:t>https://www.gob.mx/cms/uploads/attachment/file/112957/Ley_General_de_Victimas.pdf</w:t>
        </w:r>
      </w:hyperlink>
      <w:r w:rsidRPr="00A74BCB">
        <w:rPr>
          <w:rFonts w:ascii="Times New Roman" w:hAnsi="Times New Roman" w:cs="Times New Roman"/>
          <w:sz w:val="24"/>
          <w:szCs w:val="24"/>
        </w:rPr>
        <w:t xml:space="preserve"> </w:t>
      </w:r>
    </w:p>
    <w:p w14:paraId="7943B697" w14:textId="08932888"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Norma Oficial Mexicana 046-SSA2-2005 Violencia familiar, sexual y contra las mujeres. Criterios para la prevención y atención</w:t>
      </w:r>
      <w:r w:rsidRPr="00A74BCB">
        <w:rPr>
          <w:rFonts w:ascii="Times New Roman" w:hAnsi="Times New Roman" w:cs="Times New Roman"/>
          <w:sz w:val="24"/>
          <w:szCs w:val="24"/>
        </w:rPr>
        <w:t xml:space="preserve">, Consejo Nacional de Población, Gobierno de México, 7 de mayo de 2019. Disponible en: </w:t>
      </w:r>
      <w:hyperlink r:id="rId154">
        <w:r w:rsidRPr="00A74BCB">
          <w:rPr>
            <w:rFonts w:ascii="Times New Roman" w:hAnsi="Times New Roman" w:cs="Times New Roman"/>
            <w:color w:val="1155CC"/>
            <w:sz w:val="24"/>
            <w:szCs w:val="24"/>
            <w:u w:val="single"/>
          </w:rPr>
          <w:t>https://www.gob.mx/conapo/documentos/norma-oficial-mexicana-046-ssa2-2005-violencia-familiar-sexual-y-contra-las-mujeres-criterios-para-la-prevencion-y-atencion/</w:t>
        </w:r>
      </w:hyperlink>
      <w:r w:rsidRPr="00A74BCB">
        <w:rPr>
          <w:rFonts w:ascii="Times New Roman" w:hAnsi="Times New Roman" w:cs="Times New Roman"/>
          <w:sz w:val="24"/>
          <w:szCs w:val="24"/>
        </w:rPr>
        <w:t xml:space="preserve"> </w:t>
      </w:r>
    </w:p>
    <w:p w14:paraId="3B94550C" w14:textId="5B6B6E9D" w:rsidR="00702746" w:rsidRPr="00A74BCB" w:rsidRDefault="00702746" w:rsidP="00A74BCB">
      <w:pPr>
        <w:pStyle w:val="EndnoteText"/>
        <w:numPr>
          <w:ilvl w:val="0"/>
          <w:numId w:val="3"/>
        </w:numPr>
        <w:spacing w:before="240" w:after="240"/>
        <w:ind w:left="0" w:firstLine="0"/>
        <w:jc w:val="both"/>
        <w:rPr>
          <w:rFonts w:ascii="Times New Roman" w:hAnsi="Times New Roman" w:cs="Times New Roman"/>
          <w:color w:val="000000"/>
          <w:sz w:val="24"/>
          <w:szCs w:val="24"/>
        </w:rPr>
      </w:pPr>
      <w:r w:rsidRPr="004D0EAF">
        <w:rPr>
          <w:rFonts w:ascii="Times New Roman" w:hAnsi="Times New Roman" w:cs="Times New Roman"/>
          <w:i/>
          <w:sz w:val="24"/>
          <w:szCs w:val="24"/>
        </w:rPr>
        <w:t>Despenalización del aborto</w:t>
      </w:r>
      <w:r w:rsidRPr="004D0EAF">
        <w:rPr>
          <w:rFonts w:ascii="Times New Roman" w:hAnsi="Times New Roman" w:cs="Times New Roman"/>
          <w:sz w:val="24"/>
          <w:szCs w:val="24"/>
        </w:rPr>
        <w:t xml:space="preserve">, </w:t>
      </w:r>
      <w:r w:rsidRPr="004D0EAF">
        <w:rPr>
          <w:rFonts w:ascii="Times New Roman" w:hAnsi="Times New Roman" w:cs="Times New Roman"/>
          <w:color w:val="000000"/>
          <w:sz w:val="24"/>
          <w:szCs w:val="24"/>
        </w:rPr>
        <w:t xml:space="preserve">Acción de inconstitucionalidad 148/2017, 7 de septiembre de 2021, Suprema Corte de Justicia de la Nación. Disponible en: </w:t>
      </w:r>
      <w:hyperlink r:id="rId155" w:history="1">
        <w:r w:rsidRPr="004D0EAF">
          <w:rPr>
            <w:rStyle w:val="Hyperlink"/>
            <w:rFonts w:ascii="Times New Roman" w:hAnsi="Times New Roman" w:cs="Times New Roman"/>
            <w:sz w:val="24"/>
            <w:szCs w:val="24"/>
          </w:rPr>
          <w:t>https://www.scjn.gob.mx/derechos-humanos/sites/default/files/sentencias-emblematicas/resumen/2022-05/Resumen%20AI148-2017%20DGDH.pdf</w:t>
        </w:r>
      </w:hyperlink>
      <w:r w:rsidRPr="004D0EAF">
        <w:rPr>
          <w:rFonts w:ascii="Times New Roman" w:hAnsi="Times New Roman" w:cs="Times New Roman"/>
          <w:color w:val="000000"/>
          <w:sz w:val="24"/>
          <w:szCs w:val="24"/>
        </w:rPr>
        <w:t xml:space="preserve"> </w:t>
      </w:r>
    </w:p>
    <w:p w14:paraId="448F724B" w14:textId="437F54B4" w:rsidR="00702746" w:rsidRPr="00A74BCB" w:rsidRDefault="00702746" w:rsidP="00A74BCB">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A74BCB">
        <w:rPr>
          <w:rFonts w:ascii="Times New Roman" w:hAnsi="Times New Roman" w:cs="Times New Roman"/>
          <w:sz w:val="24"/>
          <w:szCs w:val="24"/>
        </w:rPr>
        <w:t xml:space="preserve">Ver Controversia constitucional 45/2016 y Controversia constitucional 53/2016, en: </w:t>
      </w:r>
      <w:r w:rsidRPr="00A74BCB">
        <w:rPr>
          <w:rFonts w:ascii="Times New Roman" w:hAnsi="Times New Roman" w:cs="Times New Roman"/>
          <w:i/>
          <w:sz w:val="24"/>
          <w:szCs w:val="24"/>
        </w:rPr>
        <w:t>Pleno de la SCJN reconoce la constitucionalidad de disposiciones que permiten el acceso a los servicios de salud para el ejercicio del derecho de las mujeres, niñas, adolescentes y a las personas con capacidad de gestar a la interrupción del embarazo en caso de violación</w:t>
      </w:r>
      <w:r w:rsidRPr="00A74BCB">
        <w:rPr>
          <w:rFonts w:ascii="Times New Roman" w:hAnsi="Times New Roman" w:cs="Times New Roman"/>
          <w:sz w:val="24"/>
          <w:szCs w:val="24"/>
        </w:rPr>
        <w:t xml:space="preserve">, Comunicados de Prensa, Suprema Corte de Justicia de la Nación, 24 de mayo de 2022. Disponible en: </w:t>
      </w:r>
      <w:hyperlink r:id="rId156" w:history="1">
        <w:r w:rsidRPr="00A74BCB">
          <w:rPr>
            <w:rStyle w:val="Hyperlink"/>
            <w:rFonts w:ascii="Times New Roman" w:hAnsi="Times New Roman" w:cs="Times New Roman"/>
            <w:sz w:val="24"/>
            <w:szCs w:val="24"/>
          </w:rPr>
          <w:t>https://www.internet2.scjn.gob.mx/red2/comunicados/noticia.asp?id=6912</w:t>
        </w:r>
      </w:hyperlink>
      <w:r w:rsidRPr="00A74BCB">
        <w:rPr>
          <w:rFonts w:ascii="Times New Roman" w:hAnsi="Times New Roman" w:cs="Times New Roman"/>
          <w:sz w:val="24"/>
          <w:szCs w:val="24"/>
        </w:rPr>
        <w:t xml:space="preserve"> </w:t>
      </w:r>
    </w:p>
    <w:p w14:paraId="4E208548" w14:textId="06E144CD"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de Acción Específico de Salud Mental y Adicciones 2020-2024</w:t>
      </w:r>
      <w:r w:rsidRPr="00A74BCB">
        <w:rPr>
          <w:rFonts w:ascii="Times New Roman" w:hAnsi="Times New Roman" w:cs="Times New Roman"/>
          <w:sz w:val="24"/>
          <w:szCs w:val="24"/>
        </w:rPr>
        <w:t xml:space="preserve">, Secretaría de Salud, Gobierno de México, 8 de abril de 2022. Disponible en: </w:t>
      </w:r>
      <w:hyperlink r:id="rId157">
        <w:r w:rsidRPr="00A74BCB">
          <w:rPr>
            <w:rFonts w:ascii="Times New Roman" w:hAnsi="Times New Roman" w:cs="Times New Roman"/>
            <w:color w:val="1155CC"/>
            <w:sz w:val="24"/>
            <w:szCs w:val="24"/>
            <w:u w:val="single"/>
          </w:rPr>
          <w:t>https://www.gob.mx/cms/uploads/attachment/file/720846/PAE_CONASAMA_28_04_22.pdf</w:t>
        </w:r>
      </w:hyperlink>
      <w:r w:rsidRPr="00A74BCB">
        <w:rPr>
          <w:rFonts w:ascii="Times New Roman" w:hAnsi="Times New Roman" w:cs="Times New Roman"/>
          <w:sz w:val="24"/>
          <w:szCs w:val="24"/>
        </w:rPr>
        <w:t xml:space="preserve"> </w:t>
      </w:r>
    </w:p>
    <w:p w14:paraId="50A5F36C" w14:textId="0B1923EC" w:rsidR="00702746" w:rsidRPr="00A74BCB" w:rsidRDefault="00702746" w:rsidP="00A74BCB">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A74BCB">
        <w:rPr>
          <w:rFonts w:ascii="Times New Roman" w:hAnsi="Times New Roman" w:cs="Times New Roman"/>
          <w:i/>
          <w:sz w:val="24"/>
          <w:szCs w:val="24"/>
        </w:rPr>
        <w:t>Programa Nacional para la Prevención del Suicidio 2022-2024</w:t>
      </w:r>
      <w:r w:rsidRPr="00A74BCB">
        <w:rPr>
          <w:rFonts w:ascii="Times New Roman" w:hAnsi="Times New Roman" w:cs="Times New Roman"/>
          <w:sz w:val="24"/>
          <w:szCs w:val="24"/>
        </w:rPr>
        <w:t xml:space="preserve">, Secretaría de Salud. Disponible en: </w:t>
      </w:r>
      <w:hyperlink r:id="rId158">
        <w:r w:rsidRPr="00A74BCB">
          <w:rPr>
            <w:rFonts w:ascii="Times New Roman" w:hAnsi="Times New Roman" w:cs="Times New Roman"/>
            <w:color w:val="1155CC"/>
            <w:sz w:val="24"/>
            <w:szCs w:val="24"/>
            <w:u w:val="single"/>
          </w:rPr>
          <w:t>https://www.gob.mx/cms/uploads/attachment/file/757845/PNPS_RUBRICADO_compressed.pdf</w:t>
        </w:r>
      </w:hyperlink>
      <w:r w:rsidRPr="00A74BCB">
        <w:rPr>
          <w:rFonts w:ascii="Times New Roman" w:hAnsi="Times New Roman" w:cs="Times New Roman"/>
          <w:sz w:val="24"/>
          <w:szCs w:val="24"/>
        </w:rPr>
        <w:t xml:space="preserve"> </w:t>
      </w:r>
    </w:p>
    <w:p w14:paraId="09784F07" w14:textId="52A696B6"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Encuesta Nacional sobre Discriminación (ENADIS) 2017</w:t>
      </w:r>
      <w:r w:rsidRPr="00832D52">
        <w:rPr>
          <w:rFonts w:ascii="Times New Roman" w:hAnsi="Times New Roman" w:cs="Times New Roman"/>
          <w:sz w:val="24"/>
          <w:szCs w:val="24"/>
        </w:rPr>
        <w:t xml:space="preserve">, Instituto Nacional de Estadística y Geografía. Disponible en: </w:t>
      </w:r>
      <w:hyperlink r:id="rId159">
        <w:r w:rsidRPr="00832D52">
          <w:rPr>
            <w:rFonts w:ascii="Times New Roman" w:hAnsi="Times New Roman" w:cs="Times New Roman"/>
            <w:color w:val="1155CC"/>
            <w:sz w:val="24"/>
            <w:szCs w:val="24"/>
            <w:u w:val="single"/>
          </w:rPr>
          <w:t>https://www.inegi.org.mx/programas/enadis/2017/</w:t>
        </w:r>
      </w:hyperlink>
    </w:p>
    <w:p w14:paraId="2DBCA853" w14:textId="5BF0AA05" w:rsidR="00702746" w:rsidRPr="004D0EAF" w:rsidRDefault="00702746" w:rsidP="00832D52">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Evidencia científica, actualizado hasta septiembre de 2022</w:t>
      </w:r>
      <w:r w:rsidRPr="004D0EAF">
        <w:rPr>
          <w:rFonts w:ascii="Times New Roman" w:hAnsi="Times New Roman" w:cs="Times New Roman"/>
          <w:sz w:val="24"/>
          <w:szCs w:val="24"/>
        </w:rPr>
        <w:t xml:space="preserve">, Cuadernos de Jurisprudencia, Centro de Estudios Constitucionales, Suprema Corte de Justicia de la Nación, 15 de noviembre de 2022. Disponible en: </w:t>
      </w:r>
      <w:hyperlink r:id="rId160" w:history="1">
        <w:r w:rsidRPr="004D0EAF">
          <w:rPr>
            <w:rStyle w:val="Hyperlink"/>
            <w:rFonts w:ascii="Times New Roman" w:hAnsi="Times New Roman" w:cs="Times New Roman"/>
            <w:sz w:val="24"/>
            <w:szCs w:val="24"/>
          </w:rPr>
          <w:t>https://www.sitios.scjn.gob.mx/cec/biblioteca-virtual/evidencia-cientifica-0</w:t>
        </w:r>
      </w:hyperlink>
      <w:r w:rsidRPr="004D0EAF">
        <w:rPr>
          <w:rFonts w:ascii="Times New Roman" w:hAnsi="Times New Roman" w:cs="Times New Roman"/>
          <w:sz w:val="24"/>
          <w:szCs w:val="24"/>
        </w:rPr>
        <w:t xml:space="preserve"> </w:t>
      </w:r>
    </w:p>
    <w:p w14:paraId="39924122" w14:textId="3AB75CDB" w:rsidR="00702746" w:rsidRPr="00832D52" w:rsidRDefault="00702746" w:rsidP="00832D52">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Estrategia Nacional para la Prevención de Adicciones</w:t>
      </w:r>
      <w:r w:rsidRPr="00832D52">
        <w:rPr>
          <w:rFonts w:ascii="Times New Roman" w:hAnsi="Times New Roman" w:cs="Times New Roman"/>
          <w:sz w:val="24"/>
          <w:szCs w:val="24"/>
        </w:rPr>
        <w:t xml:space="preserve">, Comisión Nacional contra las Adicciones, Gobierno de México, 27 de septiembre de 2022. Disponible en: </w:t>
      </w:r>
      <w:hyperlink r:id="rId161">
        <w:r w:rsidRPr="00832D52">
          <w:rPr>
            <w:rFonts w:ascii="Times New Roman" w:hAnsi="Times New Roman" w:cs="Times New Roman"/>
            <w:color w:val="1155CC"/>
            <w:sz w:val="24"/>
            <w:szCs w:val="24"/>
            <w:u w:val="single"/>
          </w:rPr>
          <w:t>https://www.gob.mx/salud/conadic/acciones-y-programas/campana-nacional-contra-las-adicciones-en-tiempos-de-covid-19-y-salud-mental</w:t>
        </w:r>
      </w:hyperlink>
      <w:r w:rsidRPr="00832D52">
        <w:rPr>
          <w:rFonts w:ascii="Times New Roman" w:hAnsi="Times New Roman" w:cs="Times New Roman"/>
          <w:sz w:val="24"/>
          <w:szCs w:val="24"/>
        </w:rPr>
        <w:t xml:space="preserve"> </w:t>
      </w:r>
    </w:p>
    <w:p w14:paraId="3AD98C0B" w14:textId="27720BA3"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lastRenderedPageBreak/>
        <w:t>Programa Nacional para la Prevención Social de la Violencia y la Delincuencia 2022-2024</w:t>
      </w:r>
      <w:r w:rsidRPr="00832D52">
        <w:rPr>
          <w:rFonts w:ascii="Times New Roman" w:hAnsi="Times New Roman" w:cs="Times New Roman"/>
          <w:sz w:val="24"/>
          <w:szCs w:val="24"/>
        </w:rPr>
        <w:t xml:space="preserve">, Secretaría de Seguridad y Protección Ciudadana, publicado en el Diario Oficial de la Federación el 21 de diciembre de 2020, Cámara de Diputados del H. Congreso de la Unión. Disponible en: </w:t>
      </w:r>
      <w:r w:rsidRPr="00832D52">
        <w:rPr>
          <w:rFonts w:ascii="Times New Roman" w:hAnsi="Times New Roman" w:cs="Times New Roman"/>
          <w:color w:val="1155CC"/>
          <w:sz w:val="24"/>
          <w:szCs w:val="24"/>
          <w:u w:val="single"/>
        </w:rPr>
        <w:t>https://www.dof.gob.mx/nota_detalle.php?codigo=5673254&amp;fecha=05/12/2022#gsc.tab=0</w:t>
      </w:r>
    </w:p>
    <w:p w14:paraId="46DE61E7" w14:textId="5D352A07"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 xml:space="preserve">Directorios Centros de Atención Primaria en Adicciones y Residenciales, </w:t>
      </w:r>
      <w:r w:rsidRPr="00832D52">
        <w:rPr>
          <w:rFonts w:ascii="Times New Roman" w:hAnsi="Times New Roman" w:cs="Times New Roman"/>
          <w:sz w:val="24"/>
          <w:szCs w:val="24"/>
        </w:rPr>
        <w:t>Comisión Nacional contra las Adicciones, Secretaría de Salud, Gobierno de México, 31 de marzo de 2023. Disponible en:</w:t>
      </w:r>
      <w:hyperlink r:id="rId162"/>
      <w:r w:rsidRPr="00832D52">
        <w:rPr>
          <w:rFonts w:ascii="Times New Roman" w:hAnsi="Times New Roman" w:cs="Times New Roman"/>
          <w:color w:val="1155CC"/>
          <w:sz w:val="24"/>
          <w:szCs w:val="24"/>
          <w:u w:val="single"/>
        </w:rPr>
        <w:t xml:space="preserve"> </w:t>
      </w:r>
      <w:hyperlink r:id="rId163" w:history="1">
        <w:r w:rsidRPr="00832D52">
          <w:rPr>
            <w:rStyle w:val="Hyperlink"/>
            <w:rFonts w:ascii="Times New Roman" w:hAnsi="Times New Roman" w:cs="Times New Roman"/>
            <w:sz w:val="24"/>
            <w:szCs w:val="24"/>
          </w:rPr>
          <w:t>https://www.gob.mx/salud/conadic/documentos/conadic-cuenta-con-un-directorio-nacional-de-establecimientos-residenciales-de-atencion-a-las-adicciones-reconocidos-2021</w:t>
        </w:r>
      </w:hyperlink>
      <w:r w:rsidRPr="00832D52">
        <w:rPr>
          <w:rFonts w:ascii="Times New Roman" w:hAnsi="Times New Roman" w:cs="Times New Roman"/>
          <w:sz w:val="24"/>
          <w:szCs w:val="24"/>
        </w:rPr>
        <w:t xml:space="preserve"> </w:t>
      </w:r>
    </w:p>
    <w:p w14:paraId="5C5EC7F0" w14:textId="5B9A4920"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Ley General para el Control del Tabaco</w:t>
      </w:r>
      <w:r w:rsidRPr="00832D52">
        <w:rPr>
          <w:rFonts w:ascii="Times New Roman" w:hAnsi="Times New Roman" w:cs="Times New Roman"/>
          <w:sz w:val="24"/>
          <w:szCs w:val="24"/>
        </w:rPr>
        <w:t xml:space="preserve">, publicada en el Diario Oficial de la Federación el 30 de mayo de 2008, Cámara de Diputados del H. Congreso de la Unión. Disponible en: </w:t>
      </w:r>
      <w:hyperlink r:id="rId164">
        <w:r w:rsidRPr="00832D52">
          <w:rPr>
            <w:rFonts w:ascii="Times New Roman" w:hAnsi="Times New Roman" w:cs="Times New Roman"/>
            <w:color w:val="1155CC"/>
            <w:sz w:val="24"/>
            <w:szCs w:val="24"/>
            <w:u w:val="single"/>
          </w:rPr>
          <w:t>https://www.diputados.gob.mx/LeyesBiblio/pdf/LGCT.pdf</w:t>
        </w:r>
      </w:hyperlink>
      <w:r w:rsidRPr="00832D52">
        <w:rPr>
          <w:rFonts w:ascii="Times New Roman" w:hAnsi="Times New Roman" w:cs="Times New Roman"/>
          <w:sz w:val="24"/>
          <w:szCs w:val="24"/>
        </w:rPr>
        <w:t xml:space="preserve"> </w:t>
      </w:r>
    </w:p>
    <w:p w14:paraId="3B29270B" w14:textId="48F430C2"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Decreto por el que se reforma el diverso por el que se modifica la Tarifa de la Ley de los Impuestos Generales de Importación y de Exportación</w:t>
      </w:r>
      <w:r w:rsidRPr="00832D52">
        <w:rPr>
          <w:rFonts w:ascii="Times New Roman" w:hAnsi="Times New Roman" w:cs="Times New Roman"/>
          <w:sz w:val="24"/>
          <w:szCs w:val="24"/>
        </w:rPr>
        <w:t xml:space="preserve">, publicado en el Diario Oficial de la Federación el 22 de noviembre de 2021. Disponible en: </w:t>
      </w:r>
      <w:r w:rsidRPr="00832D52">
        <w:rPr>
          <w:rFonts w:ascii="Times New Roman" w:hAnsi="Times New Roman" w:cs="Times New Roman"/>
          <w:color w:val="1155CC"/>
          <w:sz w:val="24"/>
          <w:szCs w:val="24"/>
          <w:u w:val="single"/>
        </w:rPr>
        <w:t>https://www.dof.gob.mx/nota_detalle.php?codigo=5656605&amp;fecha=29/06/2022#gsc.tab=0</w:t>
      </w:r>
    </w:p>
    <w:p w14:paraId="34CB9734" w14:textId="5AFF5E0A"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Convenio Marco de la OMS para el Control del Tabaco</w:t>
      </w:r>
      <w:r w:rsidRPr="00832D52">
        <w:rPr>
          <w:rFonts w:ascii="Times New Roman" w:hAnsi="Times New Roman" w:cs="Times New Roman"/>
          <w:sz w:val="24"/>
          <w:szCs w:val="24"/>
        </w:rPr>
        <w:t xml:space="preserve">, Organización Mundial de la Salud, 25 de mayo de 2003. Disponible en: </w:t>
      </w:r>
      <w:hyperlink r:id="rId165">
        <w:r w:rsidRPr="00832D52">
          <w:rPr>
            <w:rFonts w:ascii="Times New Roman" w:hAnsi="Times New Roman" w:cs="Times New Roman"/>
            <w:color w:val="1155CC"/>
            <w:sz w:val="24"/>
            <w:szCs w:val="24"/>
            <w:u w:val="single"/>
          </w:rPr>
          <w:t>https://fctc.who.int/es/publications/i/item/9241591013</w:t>
        </w:r>
      </w:hyperlink>
      <w:r w:rsidRPr="00832D52">
        <w:rPr>
          <w:rFonts w:ascii="Times New Roman" w:hAnsi="Times New Roman" w:cs="Times New Roman"/>
          <w:sz w:val="24"/>
          <w:szCs w:val="24"/>
        </w:rPr>
        <w:t xml:space="preserve"> </w:t>
      </w:r>
    </w:p>
    <w:p w14:paraId="0174874D" w14:textId="11C77E20"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Sistema de Información y Gestión Educativa</w:t>
      </w:r>
      <w:r w:rsidRPr="00832D52">
        <w:rPr>
          <w:rFonts w:ascii="Times New Roman" w:hAnsi="Times New Roman" w:cs="Times New Roman"/>
          <w:sz w:val="24"/>
          <w:szCs w:val="24"/>
        </w:rPr>
        <w:t xml:space="preserve">, Secretaría de Educación Pública, Gobierno de México. Disponible en: </w:t>
      </w:r>
      <w:hyperlink r:id="rId166">
        <w:r w:rsidRPr="00832D52">
          <w:rPr>
            <w:rFonts w:ascii="Times New Roman" w:hAnsi="Times New Roman" w:cs="Times New Roman"/>
            <w:color w:val="1155CC"/>
            <w:sz w:val="24"/>
            <w:szCs w:val="24"/>
            <w:u w:val="single"/>
          </w:rPr>
          <w:t>https://www.siged.sep.gob.mx/</w:t>
        </w:r>
      </w:hyperlink>
      <w:r w:rsidRPr="00832D52">
        <w:rPr>
          <w:rFonts w:ascii="Times New Roman" w:hAnsi="Times New Roman" w:cs="Times New Roman"/>
          <w:sz w:val="24"/>
          <w:szCs w:val="24"/>
        </w:rPr>
        <w:t xml:space="preserve"> </w:t>
      </w:r>
    </w:p>
    <w:p w14:paraId="6E774D8A" w14:textId="2D3E58F5"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Protocolo de acceso a la educación para niños, niñas y adolescentes en situación de migración</w:t>
      </w:r>
      <w:r w:rsidRPr="00832D52">
        <w:rPr>
          <w:rFonts w:ascii="Times New Roman" w:hAnsi="Times New Roman" w:cs="Times New Roman"/>
          <w:sz w:val="24"/>
          <w:szCs w:val="24"/>
        </w:rPr>
        <w:t xml:space="preserve">, Instituto Nacional de las Mujeres, Gobierno de México, 3 de noviembre de 2022. Disponible en: </w:t>
      </w:r>
      <w:hyperlink r:id="rId167">
        <w:r w:rsidRPr="00832D52">
          <w:rPr>
            <w:rFonts w:ascii="Times New Roman" w:hAnsi="Times New Roman" w:cs="Times New Roman"/>
            <w:color w:val="1155CC"/>
            <w:sz w:val="24"/>
            <w:szCs w:val="24"/>
            <w:u w:val="single"/>
          </w:rPr>
          <w:t>https://www.gob.mx/inmujeres/documentos/protocolo-de-acceso-a-la-educacion-para-ninos-ninas-y-adolescentes-en-situacion-de-migracion</w:t>
        </w:r>
      </w:hyperlink>
    </w:p>
    <w:p w14:paraId="71E6ACA7" w14:textId="4BE785D8"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Programa de Alfabetización Digital 2022</w:t>
      </w:r>
      <w:r w:rsidRPr="00832D52">
        <w:rPr>
          <w:rFonts w:ascii="Times New Roman" w:hAnsi="Times New Roman" w:cs="Times New Roman"/>
          <w:sz w:val="24"/>
          <w:szCs w:val="24"/>
        </w:rPr>
        <w:t xml:space="preserve">, Instituto Federal de Telecomunicaciones. Disponible en: </w:t>
      </w:r>
      <w:hyperlink r:id="rId168">
        <w:r w:rsidRPr="00832D52">
          <w:rPr>
            <w:rFonts w:ascii="Times New Roman" w:hAnsi="Times New Roman" w:cs="Times New Roman"/>
            <w:color w:val="1155CC"/>
            <w:sz w:val="24"/>
            <w:szCs w:val="24"/>
            <w:u w:val="single"/>
          </w:rPr>
          <w:t>https://www.ift.org.mx/usuarios-y-audiencias/programa-de-alfabetizacion-digital-2022</w:t>
        </w:r>
      </w:hyperlink>
      <w:r w:rsidRPr="00832D52">
        <w:rPr>
          <w:rFonts w:ascii="Times New Roman" w:hAnsi="Times New Roman" w:cs="Times New Roman"/>
          <w:sz w:val="24"/>
          <w:szCs w:val="24"/>
        </w:rPr>
        <w:t xml:space="preserve"> </w:t>
      </w:r>
    </w:p>
    <w:p w14:paraId="397A8246" w14:textId="0C069D51"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Becas Benito Juárez</w:t>
      </w:r>
      <w:r w:rsidRPr="00832D52">
        <w:rPr>
          <w:rFonts w:ascii="Times New Roman" w:hAnsi="Times New Roman" w:cs="Times New Roman"/>
          <w:sz w:val="24"/>
          <w:szCs w:val="24"/>
        </w:rPr>
        <w:t xml:space="preserve">, Gobierno de México. Disponible en: </w:t>
      </w:r>
      <w:hyperlink r:id="rId169">
        <w:r w:rsidRPr="00832D52">
          <w:rPr>
            <w:rFonts w:ascii="Times New Roman" w:hAnsi="Times New Roman" w:cs="Times New Roman"/>
            <w:color w:val="1155CC"/>
            <w:sz w:val="24"/>
            <w:szCs w:val="24"/>
            <w:u w:val="single"/>
          </w:rPr>
          <w:t>https://www.gob.mx/becasbenitojuarez</w:t>
        </w:r>
      </w:hyperlink>
      <w:r w:rsidRPr="00832D52">
        <w:rPr>
          <w:rFonts w:ascii="Times New Roman" w:hAnsi="Times New Roman" w:cs="Times New Roman"/>
          <w:sz w:val="24"/>
          <w:szCs w:val="24"/>
        </w:rPr>
        <w:t xml:space="preserve"> </w:t>
      </w:r>
    </w:p>
    <w:p w14:paraId="2BE477CB" w14:textId="7E484847"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La Escuela es Nuestra</w:t>
      </w:r>
      <w:r w:rsidRPr="00832D52">
        <w:rPr>
          <w:rFonts w:ascii="Times New Roman" w:hAnsi="Times New Roman" w:cs="Times New Roman"/>
          <w:sz w:val="24"/>
          <w:szCs w:val="24"/>
        </w:rPr>
        <w:t xml:space="preserve">, Secretaría de Educación Pública, Gobierno de México. Disponible en: </w:t>
      </w:r>
      <w:hyperlink r:id="rId170">
        <w:r w:rsidRPr="00832D52">
          <w:rPr>
            <w:rFonts w:ascii="Times New Roman" w:hAnsi="Times New Roman" w:cs="Times New Roman"/>
            <w:color w:val="1155CC"/>
            <w:sz w:val="24"/>
            <w:szCs w:val="24"/>
            <w:u w:val="single"/>
          </w:rPr>
          <w:t>https://laescuelaesnuestra.sep.gob.mx/</w:t>
        </w:r>
      </w:hyperlink>
      <w:r w:rsidRPr="00832D52">
        <w:rPr>
          <w:rFonts w:ascii="Times New Roman" w:hAnsi="Times New Roman" w:cs="Times New Roman"/>
          <w:sz w:val="24"/>
          <w:szCs w:val="24"/>
        </w:rPr>
        <w:t xml:space="preserve"> </w:t>
      </w:r>
    </w:p>
    <w:p w14:paraId="76D481B5" w14:textId="3609D0B7"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Plan de Estudio para la educación prescolar, primaria y secundaria</w:t>
      </w:r>
      <w:r w:rsidRPr="00832D52">
        <w:rPr>
          <w:rFonts w:ascii="Times New Roman" w:hAnsi="Times New Roman" w:cs="Times New Roman"/>
          <w:sz w:val="24"/>
          <w:szCs w:val="24"/>
        </w:rPr>
        <w:t xml:space="preserve">, Secretaría de Educación Pública, Gobierno de México. Disponible en: </w:t>
      </w:r>
      <w:hyperlink r:id="rId171">
        <w:r w:rsidRPr="00832D52">
          <w:rPr>
            <w:rFonts w:ascii="Times New Roman" w:hAnsi="Times New Roman" w:cs="Times New Roman"/>
            <w:color w:val="1155CC"/>
            <w:sz w:val="24"/>
            <w:szCs w:val="24"/>
            <w:u w:val="single"/>
          </w:rPr>
          <w:t>https://www.gob.mx/cms/uploads/attachment/file/792397/plan_de_estudio_para_la_educacion_preescolar_primaria_secundaria_2022.pdf</w:t>
        </w:r>
      </w:hyperlink>
      <w:r w:rsidRPr="00832D52">
        <w:rPr>
          <w:rFonts w:ascii="Times New Roman" w:hAnsi="Times New Roman" w:cs="Times New Roman"/>
          <w:sz w:val="24"/>
          <w:szCs w:val="24"/>
        </w:rPr>
        <w:t xml:space="preserve"> </w:t>
      </w:r>
    </w:p>
    <w:p w14:paraId="5180EA39" w14:textId="3198DF50"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Proyecto apoyado por el Fondo Conjunto México-Alemania</w:t>
      </w:r>
      <w:r w:rsidRPr="00832D52">
        <w:rPr>
          <w:rFonts w:ascii="Times New Roman" w:hAnsi="Times New Roman" w:cs="Times New Roman"/>
          <w:sz w:val="24"/>
          <w:szCs w:val="24"/>
        </w:rPr>
        <w:t xml:space="preserve">, Fondo de las Naciones Unidas para la Infancia. Disponible en: </w:t>
      </w:r>
      <w:hyperlink r:id="rId172">
        <w:r w:rsidRPr="00832D52">
          <w:rPr>
            <w:rFonts w:ascii="Times New Roman" w:hAnsi="Times New Roman" w:cs="Times New Roman"/>
            <w:color w:val="1155CC"/>
            <w:sz w:val="24"/>
            <w:szCs w:val="24"/>
            <w:u w:val="single"/>
          </w:rPr>
          <w:t>https://www.unicef.org/mexico/media/5646/file/Infograf%C3%ADa%20inclusi%C3%B3n%20educativa%20para%20ni%C3%B1as,%20ni%C3%B1os%20y%20adolescentes%20migrantes.pdf</w:t>
        </w:r>
      </w:hyperlink>
      <w:r w:rsidRPr="00832D52">
        <w:rPr>
          <w:rFonts w:ascii="Times New Roman" w:hAnsi="Times New Roman" w:cs="Times New Roman"/>
          <w:sz w:val="24"/>
          <w:szCs w:val="24"/>
        </w:rPr>
        <w:t xml:space="preserve"> </w:t>
      </w:r>
    </w:p>
    <w:p w14:paraId="59A67515" w14:textId="50BBC9F1"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Ley de Cooperación Internacional para el Desarrollo</w:t>
      </w:r>
      <w:r w:rsidRPr="00832D52">
        <w:rPr>
          <w:rFonts w:ascii="Times New Roman" w:hAnsi="Times New Roman" w:cs="Times New Roman"/>
          <w:sz w:val="24"/>
          <w:szCs w:val="24"/>
        </w:rPr>
        <w:t xml:space="preserve">, publicada en el Diario Oficial de la Federación el 6 de abril de 2011, Cámara de Diputados, LXV Legislatura. Disponible en: </w:t>
      </w:r>
      <w:hyperlink r:id="rId173">
        <w:r w:rsidRPr="00832D52">
          <w:rPr>
            <w:rFonts w:ascii="Times New Roman" w:hAnsi="Times New Roman" w:cs="Times New Roman"/>
            <w:color w:val="1155CC"/>
            <w:sz w:val="24"/>
            <w:szCs w:val="24"/>
            <w:u w:val="single"/>
          </w:rPr>
          <w:t>https://www.diputados.gob.mx/LeyesBiblio/ref/lcid.htm</w:t>
        </w:r>
      </w:hyperlink>
      <w:r w:rsidRPr="00832D52">
        <w:rPr>
          <w:rFonts w:ascii="Times New Roman" w:hAnsi="Times New Roman" w:cs="Times New Roman"/>
          <w:sz w:val="24"/>
          <w:szCs w:val="24"/>
        </w:rPr>
        <w:t xml:space="preserve"> </w:t>
      </w:r>
    </w:p>
    <w:p w14:paraId="61E68171" w14:textId="4F3F0023"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Registro Nacional de Cooperación Internacional para el Desarrollo</w:t>
      </w:r>
      <w:r w:rsidRPr="00832D52">
        <w:rPr>
          <w:rFonts w:ascii="Times New Roman" w:hAnsi="Times New Roman" w:cs="Times New Roman"/>
          <w:sz w:val="24"/>
          <w:szCs w:val="24"/>
        </w:rPr>
        <w:t xml:space="preserve">, Agencia Mexicana de Cooperación Internacional para el Desarrollo, Secretaría de Relaciones Exteriores, Gobierno de México. Disponible en: </w:t>
      </w:r>
      <w:hyperlink r:id="rId174">
        <w:r w:rsidRPr="00832D52">
          <w:rPr>
            <w:rFonts w:ascii="Times New Roman" w:hAnsi="Times New Roman" w:cs="Times New Roman"/>
            <w:color w:val="1155CC"/>
            <w:sz w:val="24"/>
            <w:szCs w:val="24"/>
            <w:u w:val="single"/>
          </w:rPr>
          <w:t>https://de.sre.gob.mx/capacidades/objetivos-de-desarrollo-sostenible/paz-justicia-e-instituciones-s%C3%B3lidas/agencia-mexicana-de-cooperacion-internacional-para-el-desarrollo/registro-nacional-de-cooperacion-internacional-para-el-desarrollo-rencid</w:t>
        </w:r>
      </w:hyperlink>
      <w:r w:rsidRPr="00832D52">
        <w:rPr>
          <w:rFonts w:ascii="Times New Roman" w:hAnsi="Times New Roman" w:cs="Times New Roman"/>
          <w:sz w:val="24"/>
          <w:szCs w:val="24"/>
        </w:rPr>
        <w:t xml:space="preserve"> </w:t>
      </w:r>
    </w:p>
    <w:p w14:paraId="6300AB95" w14:textId="3EF51389"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Programa de Cooperación Internacional para el Desarrollo 2021-2024</w:t>
      </w:r>
      <w:r w:rsidRPr="00832D52">
        <w:rPr>
          <w:rFonts w:ascii="Times New Roman" w:hAnsi="Times New Roman" w:cs="Times New Roman"/>
          <w:sz w:val="24"/>
          <w:szCs w:val="24"/>
        </w:rPr>
        <w:t xml:space="preserve">, Secretaría de Relaciones Exteriores, publicada en el Diario Oficial de la Federación el 24 de diciembre de 2021, Cámara de Diputados del H. Congreso de la Unión. Disponible en: </w:t>
      </w:r>
      <w:hyperlink r:id="rId175" w:anchor="gsc.tab=0" w:history="1">
        <w:r w:rsidRPr="00832D52">
          <w:rPr>
            <w:rStyle w:val="Hyperlink"/>
            <w:rFonts w:ascii="Times New Roman" w:hAnsi="Times New Roman" w:cs="Times New Roman"/>
            <w:sz w:val="24"/>
            <w:szCs w:val="24"/>
          </w:rPr>
          <w:t>https://www.dof.gob.mx/nota_detalle.php?codigo=5639308&amp;fecha=24/12/2021#gsc.tab=0</w:t>
        </w:r>
      </w:hyperlink>
      <w:r w:rsidRPr="00832D52">
        <w:rPr>
          <w:rFonts w:ascii="Times New Roman" w:hAnsi="Times New Roman" w:cs="Times New Roman"/>
          <w:sz w:val="24"/>
          <w:szCs w:val="24"/>
        </w:rPr>
        <w:t xml:space="preserve"> </w:t>
      </w:r>
    </w:p>
    <w:p w14:paraId="2BC363AC" w14:textId="5AFB39EC"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Ley General de Comunicación Social</w:t>
      </w:r>
      <w:r w:rsidRPr="00832D52">
        <w:rPr>
          <w:rFonts w:ascii="Times New Roman" w:hAnsi="Times New Roman" w:cs="Times New Roman"/>
          <w:sz w:val="24"/>
          <w:szCs w:val="24"/>
        </w:rPr>
        <w:t xml:space="preserve">, publicada en el Diario Oficial de la Federación el 11 de mayo de 2018, Cámara de Diputados del H. Congreso de la Unión. Disponible en: </w:t>
      </w:r>
      <w:hyperlink r:id="rId176">
        <w:r w:rsidRPr="00832D52">
          <w:rPr>
            <w:rFonts w:ascii="Times New Roman" w:hAnsi="Times New Roman" w:cs="Times New Roman"/>
            <w:color w:val="1155CC"/>
            <w:sz w:val="24"/>
            <w:szCs w:val="24"/>
            <w:u w:val="single"/>
          </w:rPr>
          <w:t>https://www.diputados.gob.mx/LeyesBiblio/pdf/LGCS.pdf</w:t>
        </w:r>
      </w:hyperlink>
      <w:r w:rsidRPr="00832D52">
        <w:rPr>
          <w:rFonts w:ascii="Times New Roman" w:hAnsi="Times New Roman" w:cs="Times New Roman"/>
          <w:sz w:val="24"/>
          <w:szCs w:val="24"/>
        </w:rPr>
        <w:t xml:space="preserve"> </w:t>
      </w:r>
    </w:p>
    <w:p w14:paraId="01D39095" w14:textId="72E9F3B0"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Ley General de Cultura y Derechos Culturales</w:t>
      </w:r>
      <w:r w:rsidRPr="00832D52">
        <w:rPr>
          <w:rFonts w:ascii="Times New Roman" w:hAnsi="Times New Roman" w:cs="Times New Roman"/>
          <w:sz w:val="24"/>
          <w:szCs w:val="24"/>
        </w:rPr>
        <w:t xml:space="preserve">, publicada en el Diario Oficial de la Federación el 19 de junio de 2017, Cámara de Diputados del H. Congreso de la Unión. Disponible en: </w:t>
      </w:r>
      <w:hyperlink r:id="rId177">
        <w:r w:rsidRPr="00832D52">
          <w:rPr>
            <w:rFonts w:ascii="Times New Roman" w:hAnsi="Times New Roman" w:cs="Times New Roman"/>
            <w:color w:val="1155CC"/>
            <w:sz w:val="24"/>
            <w:szCs w:val="24"/>
            <w:u w:val="single"/>
          </w:rPr>
          <w:t>https://www.diputados.gob.mx/LeyesBiblio/pdf/LGCDC_040521.pdf</w:t>
        </w:r>
      </w:hyperlink>
      <w:r w:rsidRPr="00832D52">
        <w:rPr>
          <w:rFonts w:ascii="Times New Roman" w:hAnsi="Times New Roman" w:cs="Times New Roman"/>
          <w:sz w:val="24"/>
          <w:szCs w:val="24"/>
        </w:rPr>
        <w:t xml:space="preserve"> </w:t>
      </w:r>
    </w:p>
    <w:p w14:paraId="2C5E6877" w14:textId="1436A8CB"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Programa Sectorial de Cultura 2020-2024</w:t>
      </w:r>
      <w:r w:rsidRPr="00832D52">
        <w:rPr>
          <w:rFonts w:ascii="Times New Roman" w:hAnsi="Times New Roman" w:cs="Times New Roman"/>
          <w:sz w:val="24"/>
          <w:szCs w:val="24"/>
        </w:rPr>
        <w:t xml:space="preserve">, Secretaría de Cultura, Gobierno de México, 4 de julio de 2020: </w:t>
      </w:r>
      <w:r w:rsidRPr="00832D52">
        <w:rPr>
          <w:rFonts w:ascii="Times New Roman" w:hAnsi="Times New Roman" w:cs="Times New Roman"/>
          <w:color w:val="1155CC"/>
          <w:sz w:val="24"/>
          <w:szCs w:val="24"/>
          <w:u w:val="single"/>
        </w:rPr>
        <w:t>https://www.gob.mx/cultura/documentos/programa-sectorial-de-cultura-2020-2024</w:t>
      </w:r>
    </w:p>
    <w:p w14:paraId="3CDA69E3" w14:textId="0FF61EFC" w:rsidR="00702746" w:rsidRPr="004D0EAF" w:rsidRDefault="00702746" w:rsidP="00832D52">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Ley Federal de Protección a la Propiedad Industrial</w:t>
      </w:r>
      <w:r w:rsidRPr="004D0EAF">
        <w:rPr>
          <w:rFonts w:ascii="Times New Roman" w:hAnsi="Times New Roman" w:cs="Times New Roman"/>
          <w:sz w:val="24"/>
          <w:szCs w:val="24"/>
        </w:rPr>
        <w:t xml:space="preserve">, publicada en el Diario Oficial de la Federación el 1 de julio de 2020, Cámara de Diputados del H. Congreso de la Unión. Disponible en: </w:t>
      </w:r>
      <w:hyperlink r:id="rId178" w:history="1">
        <w:r w:rsidRPr="004D0EAF">
          <w:rPr>
            <w:rStyle w:val="Hyperlink"/>
            <w:rFonts w:ascii="Times New Roman" w:hAnsi="Times New Roman" w:cs="Times New Roman"/>
            <w:sz w:val="24"/>
            <w:szCs w:val="24"/>
          </w:rPr>
          <w:t>https://www.diputados.gob.mx/LeyesBiblio/pdf/LFPPI_010720.pdf</w:t>
        </w:r>
      </w:hyperlink>
      <w:r w:rsidRPr="004D0EAF">
        <w:rPr>
          <w:rFonts w:ascii="Times New Roman" w:hAnsi="Times New Roman" w:cs="Times New Roman"/>
          <w:sz w:val="24"/>
          <w:szCs w:val="24"/>
        </w:rPr>
        <w:t xml:space="preserve"> </w:t>
      </w:r>
    </w:p>
    <w:p w14:paraId="221CECFA" w14:textId="700F559A" w:rsidR="00702746" w:rsidRPr="004D0EAF" w:rsidRDefault="00702746" w:rsidP="00832D52">
      <w:pPr>
        <w:pStyle w:val="EndnoteText"/>
        <w:numPr>
          <w:ilvl w:val="0"/>
          <w:numId w:val="3"/>
        </w:numPr>
        <w:spacing w:before="240" w:after="240"/>
        <w:ind w:left="0" w:firstLine="0"/>
        <w:jc w:val="both"/>
        <w:rPr>
          <w:rFonts w:ascii="Times New Roman" w:hAnsi="Times New Roman" w:cs="Times New Roman"/>
          <w:sz w:val="24"/>
          <w:szCs w:val="24"/>
        </w:rPr>
      </w:pPr>
      <w:r w:rsidRPr="004D0EAF">
        <w:rPr>
          <w:rFonts w:ascii="Times New Roman" w:hAnsi="Times New Roman" w:cs="Times New Roman"/>
          <w:i/>
          <w:sz w:val="24"/>
          <w:szCs w:val="24"/>
        </w:rPr>
        <w:t>Ley Federal del Derecho de Autor</w:t>
      </w:r>
      <w:r w:rsidRPr="004D0EAF">
        <w:rPr>
          <w:rFonts w:ascii="Times New Roman" w:hAnsi="Times New Roman" w:cs="Times New Roman"/>
          <w:sz w:val="24"/>
          <w:szCs w:val="24"/>
        </w:rPr>
        <w:t xml:space="preserve">, publicada en el Diario Oficial de la Federación el 24 de diciembre de 1996, LXV Legislatura, Cámara de Diputados. Disponible en: </w:t>
      </w:r>
      <w:hyperlink r:id="rId179" w:history="1">
        <w:r w:rsidRPr="004D0EAF">
          <w:rPr>
            <w:rStyle w:val="Hyperlink"/>
            <w:rFonts w:ascii="Times New Roman" w:hAnsi="Times New Roman" w:cs="Times New Roman"/>
            <w:sz w:val="24"/>
            <w:szCs w:val="24"/>
          </w:rPr>
          <w:t>https://www.diputados.gob.mx/LeyesBiblio/ref/lfda.htm</w:t>
        </w:r>
      </w:hyperlink>
      <w:r w:rsidRPr="004D0EAF">
        <w:rPr>
          <w:rFonts w:ascii="Times New Roman" w:hAnsi="Times New Roman" w:cs="Times New Roman"/>
          <w:sz w:val="24"/>
          <w:szCs w:val="24"/>
        </w:rPr>
        <w:t xml:space="preserve"> </w:t>
      </w:r>
    </w:p>
    <w:p w14:paraId="4ABBFF8C" w14:textId="1753EDA8"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lastRenderedPageBreak/>
        <w:t>Contigo en la Distancia. Cultura desde casa</w:t>
      </w:r>
      <w:r w:rsidRPr="00832D52">
        <w:rPr>
          <w:rFonts w:ascii="Times New Roman" w:hAnsi="Times New Roman" w:cs="Times New Roman"/>
          <w:sz w:val="24"/>
          <w:szCs w:val="24"/>
        </w:rPr>
        <w:t xml:space="preserve">, Secretaría de Cultura, Gobierno de México, Disponible en: </w:t>
      </w:r>
      <w:hyperlink r:id="rId180">
        <w:r w:rsidRPr="00832D52">
          <w:rPr>
            <w:rFonts w:ascii="Times New Roman" w:hAnsi="Times New Roman" w:cs="Times New Roman"/>
            <w:color w:val="1155CC"/>
            <w:sz w:val="24"/>
            <w:szCs w:val="24"/>
            <w:u w:val="single"/>
          </w:rPr>
          <w:t>https://contigoenladistancia.cultura.gob.mx/</w:t>
        </w:r>
      </w:hyperlink>
      <w:r w:rsidRPr="00832D52">
        <w:rPr>
          <w:rFonts w:ascii="Times New Roman" w:hAnsi="Times New Roman" w:cs="Times New Roman"/>
          <w:sz w:val="24"/>
          <w:szCs w:val="24"/>
        </w:rPr>
        <w:t xml:space="preserve"> </w:t>
      </w:r>
    </w:p>
    <w:p w14:paraId="294777B3" w14:textId="09D1117D" w:rsidR="00702746" w:rsidRPr="004D0EAF" w:rsidRDefault="00702746" w:rsidP="00832D52">
      <w:pPr>
        <w:pStyle w:val="EndnoteText"/>
        <w:numPr>
          <w:ilvl w:val="0"/>
          <w:numId w:val="3"/>
        </w:numPr>
        <w:spacing w:before="240" w:after="240"/>
        <w:ind w:left="0" w:firstLine="0"/>
        <w:rPr>
          <w:rFonts w:ascii="Times New Roman" w:hAnsi="Times New Roman" w:cs="Times New Roman"/>
          <w:sz w:val="24"/>
          <w:szCs w:val="24"/>
        </w:rPr>
      </w:pPr>
      <w:r w:rsidRPr="004D0EAF">
        <w:rPr>
          <w:rFonts w:ascii="Times New Roman" w:hAnsi="Times New Roman" w:cs="Times New Roman"/>
          <w:i/>
          <w:sz w:val="24"/>
          <w:szCs w:val="24"/>
        </w:rPr>
        <w:t>México es Cultura. La cartelera nacional</w:t>
      </w:r>
      <w:r w:rsidRPr="004D0EAF">
        <w:rPr>
          <w:rFonts w:ascii="Times New Roman" w:hAnsi="Times New Roman" w:cs="Times New Roman"/>
          <w:sz w:val="24"/>
          <w:szCs w:val="24"/>
        </w:rPr>
        <w:t xml:space="preserve">, Secretaría de Cultura, Gobierno de México. Disponible en: </w:t>
      </w:r>
      <w:hyperlink r:id="rId181" w:history="1">
        <w:r w:rsidRPr="004D0EAF">
          <w:rPr>
            <w:rStyle w:val="Hyperlink"/>
            <w:rFonts w:ascii="Times New Roman" w:hAnsi="Times New Roman" w:cs="Times New Roman"/>
            <w:sz w:val="24"/>
            <w:szCs w:val="24"/>
          </w:rPr>
          <w:t>https://www.mexicoescultura.com/</w:t>
        </w:r>
      </w:hyperlink>
      <w:r w:rsidRPr="004D0EAF">
        <w:rPr>
          <w:rFonts w:ascii="Times New Roman" w:hAnsi="Times New Roman" w:cs="Times New Roman"/>
          <w:sz w:val="24"/>
          <w:szCs w:val="24"/>
        </w:rPr>
        <w:t xml:space="preserve"> </w:t>
      </w:r>
    </w:p>
    <w:p w14:paraId="35C7DFB3" w14:textId="34989884"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Cultura Comunitaria</w:t>
      </w:r>
      <w:r w:rsidRPr="00832D52">
        <w:rPr>
          <w:rFonts w:ascii="Times New Roman" w:hAnsi="Times New Roman" w:cs="Times New Roman"/>
          <w:sz w:val="24"/>
          <w:szCs w:val="24"/>
        </w:rPr>
        <w:t xml:space="preserve">, Secretaría de Cultura, Gobierno de México. Disponible en: </w:t>
      </w:r>
      <w:hyperlink r:id="rId182">
        <w:r w:rsidRPr="00832D52">
          <w:rPr>
            <w:rFonts w:ascii="Times New Roman" w:hAnsi="Times New Roman" w:cs="Times New Roman"/>
            <w:color w:val="1155CC"/>
            <w:sz w:val="24"/>
            <w:szCs w:val="24"/>
            <w:u w:val="single"/>
          </w:rPr>
          <w:t>http://www.culturacomunitaria.gob.mx/</w:t>
        </w:r>
      </w:hyperlink>
      <w:r w:rsidRPr="00832D52">
        <w:rPr>
          <w:rFonts w:ascii="Times New Roman" w:hAnsi="Times New Roman" w:cs="Times New Roman"/>
          <w:sz w:val="24"/>
          <w:szCs w:val="24"/>
        </w:rPr>
        <w:t xml:space="preserve"> </w:t>
      </w:r>
    </w:p>
    <w:p w14:paraId="4FDDAF6B" w14:textId="5D1FCAF4" w:rsidR="00702746" w:rsidRPr="00832D52" w:rsidRDefault="00702746" w:rsidP="00832D52">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Semilleros creativos dejan huella en sus comunidades</w:t>
      </w:r>
      <w:r w:rsidRPr="00832D52">
        <w:rPr>
          <w:rFonts w:ascii="Times New Roman" w:hAnsi="Times New Roman" w:cs="Times New Roman"/>
          <w:sz w:val="24"/>
          <w:szCs w:val="24"/>
        </w:rPr>
        <w:t xml:space="preserve">, Secretaría de Cultura, Gobierno de México, 17 de junio de 2022. Disponible en: </w:t>
      </w:r>
      <w:hyperlink r:id="rId183">
        <w:r w:rsidRPr="00832D52">
          <w:rPr>
            <w:rFonts w:ascii="Times New Roman" w:hAnsi="Times New Roman" w:cs="Times New Roman"/>
            <w:color w:val="1155CC"/>
            <w:sz w:val="24"/>
            <w:szCs w:val="24"/>
            <w:u w:val="single"/>
          </w:rPr>
          <w:t>https://www.gob.mx/cultura/prensa/semilleros-creativos-dejan-huella-en-sus-comunidades/</w:t>
        </w:r>
      </w:hyperlink>
      <w:r w:rsidRPr="00832D52">
        <w:rPr>
          <w:rFonts w:ascii="Times New Roman" w:hAnsi="Times New Roman" w:cs="Times New Roman"/>
          <w:sz w:val="24"/>
          <w:szCs w:val="24"/>
        </w:rPr>
        <w:t xml:space="preserve"> </w:t>
      </w:r>
    </w:p>
    <w:p w14:paraId="069F6A1A" w14:textId="27B9EC07"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eastAsia="Montserrat" w:hAnsi="Times New Roman" w:cs="Times New Roman"/>
          <w:i/>
          <w:sz w:val="24"/>
          <w:szCs w:val="24"/>
        </w:rPr>
        <w:t>Ley Federal de Protección del Patrimonio Cultural de los Pueblos y Comunidades Indígenas y Afromexicanas</w:t>
      </w:r>
      <w:r w:rsidRPr="00832D52">
        <w:rPr>
          <w:rFonts w:ascii="Times New Roman" w:eastAsia="Montserrat" w:hAnsi="Times New Roman" w:cs="Times New Roman"/>
          <w:sz w:val="24"/>
          <w:szCs w:val="24"/>
        </w:rPr>
        <w:t xml:space="preserve">, publicada en el Diario Oficial de la Federación el 17 de enero de 2022, </w:t>
      </w:r>
      <w:r w:rsidRPr="00832D52">
        <w:rPr>
          <w:rFonts w:ascii="Times New Roman" w:hAnsi="Times New Roman" w:cs="Times New Roman"/>
          <w:sz w:val="24"/>
          <w:szCs w:val="24"/>
        </w:rPr>
        <w:t>Cámara de Diputados del H. Congreso de la Unión. Disponible en</w:t>
      </w:r>
      <w:r w:rsidRPr="00832D52">
        <w:rPr>
          <w:rFonts w:ascii="Times New Roman" w:eastAsia="Montserrat" w:hAnsi="Times New Roman" w:cs="Times New Roman"/>
          <w:sz w:val="24"/>
          <w:szCs w:val="24"/>
        </w:rPr>
        <w:t>:</w:t>
      </w:r>
      <w:hyperlink r:id="rId184">
        <w:r w:rsidRPr="00832D52">
          <w:rPr>
            <w:rFonts w:ascii="Times New Roman" w:eastAsia="Montserrat" w:hAnsi="Times New Roman" w:cs="Times New Roman"/>
            <w:sz w:val="24"/>
            <w:szCs w:val="24"/>
          </w:rPr>
          <w:t xml:space="preserve"> </w:t>
        </w:r>
      </w:hyperlink>
      <w:hyperlink r:id="rId185">
        <w:r w:rsidRPr="00832D52">
          <w:rPr>
            <w:rFonts w:ascii="Times New Roman" w:eastAsia="Montserrat" w:hAnsi="Times New Roman" w:cs="Times New Roman"/>
            <w:color w:val="1155CC"/>
            <w:sz w:val="24"/>
            <w:szCs w:val="24"/>
            <w:u w:val="single"/>
          </w:rPr>
          <w:t>https://www.diputados.gob.mx/LeyesBiblio/pdf/LFPPCPCIA.pdf</w:t>
        </w:r>
      </w:hyperlink>
    </w:p>
    <w:p w14:paraId="2CB60CD6" w14:textId="22A085E9"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Sistema de Información Cultural</w:t>
      </w:r>
      <w:r w:rsidRPr="00832D52">
        <w:rPr>
          <w:rFonts w:ascii="Times New Roman" w:hAnsi="Times New Roman" w:cs="Times New Roman"/>
          <w:sz w:val="24"/>
          <w:szCs w:val="24"/>
        </w:rPr>
        <w:t xml:space="preserve">, Secretaría de Cultura, Gobierno de México. Disponible en: </w:t>
      </w:r>
      <w:hyperlink r:id="rId186">
        <w:r w:rsidRPr="00832D52">
          <w:rPr>
            <w:rFonts w:ascii="Times New Roman" w:hAnsi="Times New Roman" w:cs="Times New Roman"/>
            <w:color w:val="1155CC"/>
            <w:sz w:val="24"/>
            <w:szCs w:val="24"/>
            <w:u w:val="single"/>
          </w:rPr>
          <w:t>https://sic.cultura.gob.mx/index.php?table=frpintangible</w:t>
        </w:r>
      </w:hyperlink>
      <w:r w:rsidRPr="00832D52">
        <w:rPr>
          <w:rFonts w:ascii="Times New Roman" w:hAnsi="Times New Roman" w:cs="Times New Roman"/>
          <w:sz w:val="24"/>
          <w:szCs w:val="24"/>
        </w:rPr>
        <w:t xml:space="preserve"> </w:t>
      </w:r>
    </w:p>
    <w:p w14:paraId="5F1739B8" w14:textId="033E0C6C"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Ley Federal sobre Monumentos y Zonas Arqueológicos, Artísticos e Históricos</w:t>
      </w:r>
      <w:r w:rsidRPr="00832D52">
        <w:rPr>
          <w:rFonts w:ascii="Times New Roman" w:hAnsi="Times New Roman" w:cs="Times New Roman"/>
          <w:sz w:val="24"/>
          <w:szCs w:val="24"/>
        </w:rPr>
        <w:t xml:space="preserve">, publicada en el Diario Oficial de la Federación el 6 de mayo de 1972, Cámara de Diputados del H. Congreso de la Unión. Disponible en: </w:t>
      </w:r>
      <w:hyperlink r:id="rId187">
        <w:r w:rsidRPr="00832D52">
          <w:rPr>
            <w:rFonts w:ascii="Times New Roman" w:hAnsi="Times New Roman" w:cs="Times New Roman"/>
            <w:color w:val="1155CC"/>
            <w:sz w:val="24"/>
            <w:szCs w:val="24"/>
            <w:u w:val="single"/>
          </w:rPr>
          <w:t>https://www.diputados.gob.mx/LeyesBiblio/pdf/131_160218.pdf</w:t>
        </w:r>
      </w:hyperlink>
      <w:r w:rsidRPr="00832D52">
        <w:rPr>
          <w:rFonts w:ascii="Times New Roman" w:hAnsi="Times New Roman" w:cs="Times New Roman"/>
          <w:sz w:val="24"/>
          <w:szCs w:val="24"/>
        </w:rPr>
        <w:t xml:space="preserve"> </w:t>
      </w:r>
    </w:p>
    <w:p w14:paraId="190E28BB" w14:textId="7E6F375D" w:rsidR="00702746" w:rsidRPr="00832D52" w:rsidRDefault="00702746" w:rsidP="00832D52">
      <w:pPr>
        <w:pStyle w:val="ListParagraph"/>
        <w:numPr>
          <w:ilvl w:val="0"/>
          <w:numId w:val="3"/>
        </w:numPr>
        <w:spacing w:before="240" w:after="240"/>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La Constitución Mexicana en tu Lengua</w:t>
      </w:r>
      <w:r w:rsidRPr="00832D52">
        <w:rPr>
          <w:rFonts w:ascii="Times New Roman" w:hAnsi="Times New Roman" w:cs="Times New Roman"/>
          <w:sz w:val="24"/>
          <w:szCs w:val="24"/>
        </w:rPr>
        <w:t xml:space="preserve">, Instituto Nacional de Lenguas Indígenas, Gobierno de México, 20 de febrero de 2017. Disponible en: </w:t>
      </w:r>
      <w:hyperlink r:id="rId188" w:anchor=":~:text=La%20Constituci%C3%B3n%20Mexicana%20en%20tu%20Lengua%20es%20una%20plataforma%20digital,explicativo%20de%20la%20Carta%20Magna">
        <w:r w:rsidRPr="00832D52">
          <w:rPr>
            <w:rFonts w:ascii="Times New Roman" w:hAnsi="Times New Roman" w:cs="Times New Roman"/>
            <w:color w:val="1155CC"/>
            <w:sz w:val="24"/>
            <w:szCs w:val="24"/>
            <w:u w:val="single"/>
          </w:rPr>
          <w:t>https://www.gob.mx/inali/articulos/la-constitucion-mexicana-en-tu-lengua-96771?idiom=es#:~:text=La%20Constituci%C3%B3n%20Mexicana%20en%20tu%20Lengua%20es%20una%20plataforma%20digital,explicativo%20de%20la%20Carta%20Magna</w:t>
        </w:r>
      </w:hyperlink>
      <w:r w:rsidRPr="00832D52">
        <w:rPr>
          <w:rFonts w:ascii="Times New Roman" w:hAnsi="Times New Roman" w:cs="Times New Roman"/>
          <w:sz w:val="24"/>
          <w:szCs w:val="24"/>
        </w:rPr>
        <w:t xml:space="preserve">. </w:t>
      </w:r>
    </w:p>
    <w:p w14:paraId="4F3D3C17" w14:textId="0BABEA78"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Ley General de Derechos Lingüísticos de los Pueblos Indígenas</w:t>
      </w:r>
      <w:r w:rsidRPr="00832D52">
        <w:rPr>
          <w:rFonts w:ascii="Times New Roman" w:hAnsi="Times New Roman" w:cs="Times New Roman"/>
          <w:sz w:val="24"/>
          <w:szCs w:val="24"/>
        </w:rPr>
        <w:t xml:space="preserve">, publicada en el Diario Oficial de la Federación el 13 de marzo de 2003, Cámara de Diputados del H. Congreso de la Unión. Disponible en: </w:t>
      </w:r>
      <w:hyperlink r:id="rId189">
        <w:r w:rsidRPr="00832D52">
          <w:rPr>
            <w:rFonts w:ascii="Times New Roman" w:hAnsi="Times New Roman" w:cs="Times New Roman"/>
            <w:color w:val="1155CC"/>
            <w:sz w:val="24"/>
            <w:szCs w:val="24"/>
            <w:u w:val="single"/>
          </w:rPr>
          <w:t>https://www.diputados.gob.mx/LeyesBiblio/pdf/LGDLPI.pdf</w:t>
        </w:r>
      </w:hyperlink>
      <w:r w:rsidRPr="00832D52">
        <w:rPr>
          <w:rFonts w:ascii="Times New Roman" w:hAnsi="Times New Roman" w:cs="Times New Roman"/>
          <w:sz w:val="24"/>
          <w:szCs w:val="24"/>
        </w:rPr>
        <w:t xml:space="preserve"> </w:t>
      </w:r>
    </w:p>
    <w:p w14:paraId="7B3713FF" w14:textId="5D4EB590"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Acuerdo mediante el cual el Pleno del Instituto Federal de Telecomunicaciones aprueba y emite los Lineamientos generales de accesibilidad a servicios de telecomunicaciones para los usuarios con discapacidad</w:t>
      </w:r>
      <w:r w:rsidRPr="00832D52">
        <w:rPr>
          <w:rFonts w:ascii="Times New Roman" w:hAnsi="Times New Roman" w:cs="Times New Roman"/>
          <w:sz w:val="24"/>
          <w:szCs w:val="24"/>
        </w:rPr>
        <w:t xml:space="preserve">, publicado en el Diario Oficial de la Federación el 23 de diciembre de 2016. Disponible en </w:t>
      </w:r>
      <w:hyperlink r:id="rId190" w:anchor="gsc.tab=0" w:history="1">
        <w:r w:rsidRPr="00832D52">
          <w:rPr>
            <w:rStyle w:val="Hyperlink"/>
            <w:rFonts w:ascii="Times New Roman" w:hAnsi="Times New Roman" w:cs="Times New Roman"/>
            <w:sz w:val="24"/>
            <w:szCs w:val="24"/>
          </w:rPr>
          <w:t>https://www.dof.gob.mx/nota_detalle.php?codigo=5466859&amp;fecha=23/12/2016#gsc.tab=0</w:t>
        </w:r>
      </w:hyperlink>
      <w:r w:rsidRPr="00832D52">
        <w:rPr>
          <w:rFonts w:ascii="Times New Roman" w:hAnsi="Times New Roman" w:cs="Times New Roman"/>
          <w:sz w:val="24"/>
          <w:szCs w:val="24"/>
        </w:rPr>
        <w:t xml:space="preserve"> </w:t>
      </w:r>
    </w:p>
    <w:p w14:paraId="0B070F15" w14:textId="2F984974"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Ecos Indígenas. Plataforma de Radio Indígena</w:t>
      </w:r>
      <w:r w:rsidRPr="00832D52">
        <w:rPr>
          <w:rFonts w:ascii="Times New Roman" w:hAnsi="Times New Roman" w:cs="Times New Roman"/>
          <w:sz w:val="24"/>
          <w:szCs w:val="24"/>
        </w:rPr>
        <w:t xml:space="preserve">, Instituto Nacional de los Pueblos Indígenas, Gobierno de México, Disponible en: </w:t>
      </w:r>
      <w:hyperlink r:id="rId191">
        <w:r w:rsidRPr="00832D52">
          <w:rPr>
            <w:rFonts w:ascii="Times New Roman" w:hAnsi="Times New Roman" w:cs="Times New Roman"/>
            <w:color w:val="1155CC"/>
            <w:sz w:val="24"/>
            <w:szCs w:val="24"/>
            <w:u w:val="single"/>
          </w:rPr>
          <w:t>https://ecos.inpi.gob.mx/</w:t>
        </w:r>
      </w:hyperlink>
      <w:r w:rsidRPr="00832D52">
        <w:rPr>
          <w:rFonts w:ascii="Times New Roman" w:hAnsi="Times New Roman" w:cs="Times New Roman"/>
          <w:sz w:val="24"/>
          <w:szCs w:val="24"/>
        </w:rPr>
        <w:t xml:space="preserve"> </w:t>
      </w:r>
    </w:p>
    <w:p w14:paraId="28DA4C68" w14:textId="0046AF73"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lastRenderedPageBreak/>
        <w:t>¡Conoce el Sistema de Radiodifusoras Culturales Indigenistas!</w:t>
      </w:r>
      <w:r w:rsidRPr="00832D52">
        <w:rPr>
          <w:rFonts w:ascii="Times New Roman" w:hAnsi="Times New Roman" w:cs="Times New Roman"/>
          <w:sz w:val="24"/>
          <w:szCs w:val="24"/>
        </w:rPr>
        <w:t xml:space="preserve">, Instituto Nacional de los Pueblos Indígenas, Gobierno de México, Disponible en: </w:t>
      </w:r>
      <w:hyperlink r:id="rId192">
        <w:r w:rsidRPr="00832D52">
          <w:rPr>
            <w:rFonts w:ascii="Times New Roman" w:hAnsi="Times New Roman" w:cs="Times New Roman"/>
            <w:color w:val="1155CC"/>
            <w:sz w:val="24"/>
            <w:szCs w:val="24"/>
            <w:u w:val="single"/>
          </w:rPr>
          <w:t>https://www.gob.mx/inpi/articulos/conoce-el-sistema-de-radiodifusoras-culturales-indigenistas</w:t>
        </w:r>
      </w:hyperlink>
      <w:r w:rsidRPr="00832D52">
        <w:rPr>
          <w:rFonts w:ascii="Times New Roman" w:hAnsi="Times New Roman" w:cs="Times New Roman"/>
          <w:sz w:val="24"/>
          <w:szCs w:val="24"/>
        </w:rPr>
        <w:t xml:space="preserve"> </w:t>
      </w:r>
    </w:p>
    <w:p w14:paraId="59B1F8F6" w14:textId="32C58D1E" w:rsidR="00702746" w:rsidRPr="00832D52" w:rsidRDefault="00702746" w:rsidP="00832D52">
      <w:pPr>
        <w:pStyle w:val="ListParagraph"/>
        <w:numPr>
          <w:ilvl w:val="0"/>
          <w:numId w:val="3"/>
        </w:numPr>
        <w:spacing w:before="240" w:after="240" w:line="240" w:lineRule="auto"/>
        <w:ind w:left="0" w:firstLine="0"/>
        <w:contextualSpacing w:val="0"/>
        <w:jc w:val="both"/>
        <w:rPr>
          <w:rFonts w:ascii="Times New Roman" w:hAnsi="Times New Roman" w:cs="Times New Roman"/>
          <w:sz w:val="24"/>
          <w:szCs w:val="24"/>
        </w:rPr>
      </w:pPr>
      <w:r w:rsidRPr="00832D52">
        <w:rPr>
          <w:rFonts w:ascii="Times New Roman" w:hAnsi="Times New Roman" w:cs="Times New Roman"/>
          <w:i/>
          <w:sz w:val="24"/>
          <w:szCs w:val="24"/>
        </w:rPr>
        <w:t>Primera Reunión Nacional de Planificación Lingüística 2021</w:t>
      </w:r>
      <w:r w:rsidRPr="00832D52">
        <w:rPr>
          <w:rFonts w:ascii="Times New Roman" w:hAnsi="Times New Roman" w:cs="Times New Roman"/>
          <w:sz w:val="24"/>
          <w:szCs w:val="24"/>
        </w:rPr>
        <w:t xml:space="preserve">, Secretaría de Cultura, Gobierno de México, Disponible en: </w:t>
      </w:r>
      <w:hyperlink r:id="rId193">
        <w:r w:rsidRPr="00832D52">
          <w:rPr>
            <w:rFonts w:ascii="Times New Roman" w:hAnsi="Times New Roman" w:cs="Times New Roman"/>
            <w:color w:val="1155CC"/>
            <w:sz w:val="24"/>
            <w:szCs w:val="24"/>
            <w:u w:val="single"/>
          </w:rPr>
          <w:t>https://contigoenladistancia.cultura.gob.mx/detalle/primera-reunion-nacional-de-planificacion-linguistica-</w:t>
        </w:r>
      </w:hyperlink>
      <w:r w:rsidRPr="00832D52">
        <w:rPr>
          <w:rFonts w:ascii="Times New Roman" w:hAnsi="Times New Roman" w:cs="Times New Roman"/>
          <w:sz w:val="24"/>
          <w:szCs w:val="24"/>
        </w:rPr>
        <w:t xml:space="preserve"> </w:t>
      </w:r>
    </w:p>
    <w:p w14:paraId="75985D02" w14:textId="5FC39688" w:rsidR="00702746" w:rsidRPr="00832D52" w:rsidRDefault="00702746" w:rsidP="00B86F15">
      <w:pPr>
        <w:pStyle w:val="ListParagraph"/>
        <w:numPr>
          <w:ilvl w:val="0"/>
          <w:numId w:val="3"/>
        </w:numPr>
        <w:tabs>
          <w:tab w:val="left" w:pos="0"/>
        </w:tabs>
        <w:spacing w:before="240" w:after="240" w:line="240" w:lineRule="auto"/>
        <w:ind w:left="0" w:firstLine="0"/>
        <w:contextualSpacing w:val="0"/>
        <w:jc w:val="both"/>
        <w:rPr>
          <w:rFonts w:ascii="Times New Roman" w:eastAsia="Montserrat" w:hAnsi="Times New Roman" w:cs="Times New Roman"/>
          <w:sz w:val="24"/>
          <w:szCs w:val="24"/>
        </w:rPr>
      </w:pPr>
      <w:r w:rsidRPr="00832D52">
        <w:rPr>
          <w:rFonts w:ascii="Times New Roman" w:hAnsi="Times New Roman" w:cs="Times New Roman"/>
          <w:i/>
          <w:sz w:val="24"/>
          <w:szCs w:val="24"/>
        </w:rPr>
        <w:t>Ley de Ciencia y Tecnología</w:t>
      </w:r>
      <w:r w:rsidRPr="00832D52">
        <w:rPr>
          <w:rFonts w:ascii="Times New Roman" w:hAnsi="Times New Roman" w:cs="Times New Roman"/>
          <w:sz w:val="24"/>
          <w:szCs w:val="24"/>
        </w:rPr>
        <w:t xml:space="preserve">, publicada en el Diario Oficial de la Federación el 5 de junio de 2002, LXV Legislatura, Cámara de Diputados. Disponible en: </w:t>
      </w:r>
      <w:hyperlink r:id="rId194">
        <w:r w:rsidRPr="00832D52">
          <w:rPr>
            <w:rFonts w:ascii="Times New Roman" w:hAnsi="Times New Roman" w:cs="Times New Roman"/>
            <w:color w:val="1155CC"/>
            <w:sz w:val="24"/>
            <w:szCs w:val="24"/>
            <w:u w:val="single"/>
          </w:rPr>
          <w:t>https://www.diputados.gob.mx/LeyesBiblio/ref/lct.htm</w:t>
        </w:r>
      </w:hyperlink>
    </w:p>
    <w:sectPr w:rsidR="00702746" w:rsidRPr="00832D52" w:rsidSect="006570A7">
      <w:headerReference w:type="default" r:id="rId195"/>
      <w:footerReference w:type="default" r:id="rId196"/>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8AE51" w14:textId="77777777" w:rsidR="008022C0" w:rsidRDefault="008022C0" w:rsidP="00832D52">
      <w:pPr>
        <w:spacing w:after="0" w:line="240" w:lineRule="auto"/>
      </w:pPr>
      <w:r>
        <w:separator/>
      </w:r>
    </w:p>
  </w:endnote>
  <w:endnote w:type="continuationSeparator" w:id="0">
    <w:p w14:paraId="6A121239" w14:textId="77777777" w:rsidR="008022C0" w:rsidRDefault="008022C0" w:rsidP="00832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ontserrat">
    <w:altName w:val="Montserrat"/>
    <w:panose1 w:val="020B0604020202020204"/>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616905"/>
      <w:docPartObj>
        <w:docPartGallery w:val="Page Numbers (Bottom of Page)"/>
        <w:docPartUnique/>
      </w:docPartObj>
    </w:sdtPr>
    <w:sdtContent>
      <w:p w14:paraId="6B506093" w14:textId="646C6E77" w:rsidR="008B06D5" w:rsidRDefault="008B06D5">
        <w:pPr>
          <w:pStyle w:val="Footer"/>
          <w:jc w:val="center"/>
        </w:pPr>
        <w:r>
          <w:fldChar w:fldCharType="begin"/>
        </w:r>
        <w:r>
          <w:instrText>PAGE   \* MERGEFORMAT</w:instrText>
        </w:r>
        <w:r>
          <w:fldChar w:fldCharType="separate"/>
        </w:r>
        <w:r>
          <w:rPr>
            <w:lang w:val="es-ES"/>
          </w:rPr>
          <w:t>2</w:t>
        </w:r>
        <w:r>
          <w:fldChar w:fldCharType="end"/>
        </w:r>
      </w:p>
    </w:sdtContent>
  </w:sdt>
  <w:p w14:paraId="78630692" w14:textId="77777777" w:rsidR="008B06D5" w:rsidRDefault="008B0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D6531" w14:textId="77777777" w:rsidR="008022C0" w:rsidRDefault="008022C0" w:rsidP="00832D52">
      <w:pPr>
        <w:spacing w:after="0" w:line="240" w:lineRule="auto"/>
      </w:pPr>
      <w:r>
        <w:separator/>
      </w:r>
    </w:p>
  </w:footnote>
  <w:footnote w:type="continuationSeparator" w:id="0">
    <w:p w14:paraId="7A90A8CD" w14:textId="77777777" w:rsidR="008022C0" w:rsidRDefault="008022C0" w:rsidP="00832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35C7B" w14:textId="4DC3AAF6" w:rsidR="00832D52" w:rsidRDefault="006570A7" w:rsidP="006570A7">
    <w:pPr>
      <w:pStyle w:val="Header"/>
      <w:jc w:val="right"/>
    </w:pPr>
    <w:r>
      <w:rPr>
        <w:noProof/>
      </w:rPr>
      <w:drawing>
        <wp:anchor distT="0" distB="0" distL="114300" distR="114300" simplePos="0" relativeHeight="251658240" behindDoc="1" locked="0" layoutInCell="1" allowOverlap="1" wp14:anchorId="2030A0A2" wp14:editId="44FE156A">
          <wp:simplePos x="0" y="0"/>
          <wp:positionH relativeFrom="column">
            <wp:posOffset>852745</wp:posOffset>
          </wp:positionH>
          <wp:positionV relativeFrom="paragraph">
            <wp:posOffset>-104152</wp:posOffset>
          </wp:positionV>
          <wp:extent cx="5612130" cy="784860"/>
          <wp:effectExtent l="0" t="0" r="0" b="0"/>
          <wp:wrapNone/>
          <wp:docPr id="7"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12130" cy="7848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00C42"/>
    <w:multiLevelType w:val="hybridMultilevel"/>
    <w:tmpl w:val="A7200A9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DFA1846"/>
    <w:multiLevelType w:val="hybridMultilevel"/>
    <w:tmpl w:val="9F0896F4"/>
    <w:lvl w:ilvl="0" w:tplc="7472B3C6">
      <w:start w:val="1"/>
      <w:numFmt w:val="decimal"/>
      <w:lvlText w:val="%1."/>
      <w:lvlJc w:val="left"/>
      <w:pPr>
        <w:ind w:left="720"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9C430C0"/>
    <w:multiLevelType w:val="hybridMultilevel"/>
    <w:tmpl w:val="FB86E3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61246024"/>
    <w:multiLevelType w:val="multilevel"/>
    <w:tmpl w:val="3522D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9594263">
    <w:abstractNumId w:val="3"/>
  </w:num>
  <w:num w:numId="2" w16cid:durableId="986127520">
    <w:abstractNumId w:val="2"/>
  </w:num>
  <w:num w:numId="3" w16cid:durableId="1114518321">
    <w:abstractNumId w:val="1"/>
  </w:num>
  <w:num w:numId="4" w16cid:durableId="392774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746"/>
    <w:rsid w:val="001A7AC1"/>
    <w:rsid w:val="002E360A"/>
    <w:rsid w:val="00341E42"/>
    <w:rsid w:val="00413710"/>
    <w:rsid w:val="00465458"/>
    <w:rsid w:val="005F4E43"/>
    <w:rsid w:val="006570A7"/>
    <w:rsid w:val="00702746"/>
    <w:rsid w:val="008022C0"/>
    <w:rsid w:val="00832D52"/>
    <w:rsid w:val="008B06D5"/>
    <w:rsid w:val="009C4DD9"/>
    <w:rsid w:val="00A74BCB"/>
    <w:rsid w:val="00A75CCF"/>
    <w:rsid w:val="00B86F15"/>
    <w:rsid w:val="00BA03FD"/>
    <w:rsid w:val="00C161F2"/>
    <w:rsid w:val="00C178E0"/>
    <w:rsid w:val="00D55655"/>
    <w:rsid w:val="00DA7A25"/>
    <w:rsid w:val="00E84D91"/>
    <w:rsid w:val="00EB4E83"/>
    <w:rsid w:val="00ED4563"/>
    <w:rsid w:val="00EF5CB3"/>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9544B"/>
  <w15:chartTrackingRefBased/>
  <w15:docId w15:val="{52CC1760-F324-41F0-ADB0-F6FB78002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746"/>
    <w:rPr>
      <w:rFonts w:ascii="Calibri" w:eastAsia="Calibri" w:hAnsi="Calibri" w:cs="Calibri"/>
      <w:lang w:eastAsia="es-MX"/>
    </w:rPr>
  </w:style>
  <w:style w:type="paragraph" w:styleId="Heading1">
    <w:name w:val="heading 1"/>
    <w:basedOn w:val="Normal"/>
    <w:next w:val="Normal"/>
    <w:link w:val="Heading1Char"/>
    <w:uiPriority w:val="9"/>
    <w:qFormat/>
    <w:rsid w:val="007027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27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rsid w:val="00702746"/>
    <w:pPr>
      <w:keepNext/>
      <w:keepLines/>
      <w:spacing w:before="280" w:after="80"/>
      <w:outlineLvl w:val="2"/>
    </w:pPr>
    <w:rPr>
      <w:b/>
      <w:sz w:val="28"/>
      <w:szCs w:val="28"/>
    </w:rPr>
  </w:style>
  <w:style w:type="paragraph" w:styleId="Heading4">
    <w:name w:val="heading 4"/>
    <w:basedOn w:val="Normal"/>
    <w:next w:val="Normal"/>
    <w:link w:val="Heading4Char"/>
    <w:rsid w:val="00702746"/>
    <w:pPr>
      <w:keepNext/>
      <w:keepLines/>
      <w:spacing w:before="240" w:after="40"/>
      <w:outlineLvl w:val="3"/>
    </w:pPr>
    <w:rPr>
      <w:b/>
      <w:sz w:val="24"/>
      <w:szCs w:val="24"/>
    </w:rPr>
  </w:style>
  <w:style w:type="paragraph" w:styleId="Heading5">
    <w:name w:val="heading 5"/>
    <w:basedOn w:val="Normal"/>
    <w:next w:val="Normal"/>
    <w:link w:val="Heading5Char"/>
    <w:rsid w:val="00702746"/>
    <w:pPr>
      <w:keepNext/>
      <w:keepLines/>
      <w:spacing w:before="220" w:after="40"/>
      <w:outlineLvl w:val="4"/>
    </w:pPr>
    <w:rPr>
      <w:b/>
    </w:rPr>
  </w:style>
  <w:style w:type="paragraph" w:styleId="Heading6">
    <w:name w:val="heading 6"/>
    <w:basedOn w:val="Normal"/>
    <w:next w:val="Normal"/>
    <w:link w:val="Heading6Char"/>
    <w:rsid w:val="0070274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746"/>
    <w:rPr>
      <w:rFonts w:asciiTheme="majorHAnsi" w:eastAsiaTheme="majorEastAsia" w:hAnsiTheme="majorHAnsi" w:cstheme="majorBidi"/>
      <w:color w:val="2F5496" w:themeColor="accent1" w:themeShade="BF"/>
      <w:sz w:val="32"/>
      <w:szCs w:val="32"/>
      <w:lang w:eastAsia="es-MX"/>
    </w:rPr>
  </w:style>
  <w:style w:type="character" w:customStyle="1" w:styleId="Heading2Char">
    <w:name w:val="Heading 2 Char"/>
    <w:basedOn w:val="DefaultParagraphFont"/>
    <w:link w:val="Heading2"/>
    <w:uiPriority w:val="9"/>
    <w:rsid w:val="00702746"/>
    <w:rPr>
      <w:rFonts w:asciiTheme="majorHAnsi" w:eastAsiaTheme="majorEastAsia" w:hAnsiTheme="majorHAnsi" w:cstheme="majorBidi"/>
      <w:color w:val="2F5496" w:themeColor="accent1" w:themeShade="BF"/>
      <w:sz w:val="26"/>
      <w:szCs w:val="26"/>
      <w:lang w:eastAsia="es-MX"/>
    </w:rPr>
  </w:style>
  <w:style w:type="character" w:customStyle="1" w:styleId="Heading3Char">
    <w:name w:val="Heading 3 Char"/>
    <w:basedOn w:val="DefaultParagraphFont"/>
    <w:link w:val="Heading3"/>
    <w:rsid w:val="00702746"/>
    <w:rPr>
      <w:rFonts w:ascii="Calibri" w:eastAsia="Calibri" w:hAnsi="Calibri" w:cs="Calibri"/>
      <w:b/>
      <w:sz w:val="28"/>
      <w:szCs w:val="28"/>
      <w:lang w:eastAsia="es-MX"/>
    </w:rPr>
  </w:style>
  <w:style w:type="character" w:customStyle="1" w:styleId="Heading4Char">
    <w:name w:val="Heading 4 Char"/>
    <w:basedOn w:val="DefaultParagraphFont"/>
    <w:link w:val="Heading4"/>
    <w:rsid w:val="00702746"/>
    <w:rPr>
      <w:rFonts w:ascii="Calibri" w:eastAsia="Calibri" w:hAnsi="Calibri" w:cs="Calibri"/>
      <w:b/>
      <w:sz w:val="24"/>
      <w:szCs w:val="24"/>
      <w:lang w:eastAsia="es-MX"/>
    </w:rPr>
  </w:style>
  <w:style w:type="character" w:customStyle="1" w:styleId="Heading5Char">
    <w:name w:val="Heading 5 Char"/>
    <w:basedOn w:val="DefaultParagraphFont"/>
    <w:link w:val="Heading5"/>
    <w:rsid w:val="00702746"/>
    <w:rPr>
      <w:rFonts w:ascii="Calibri" w:eastAsia="Calibri" w:hAnsi="Calibri" w:cs="Calibri"/>
      <w:b/>
      <w:lang w:eastAsia="es-MX"/>
    </w:rPr>
  </w:style>
  <w:style w:type="character" w:customStyle="1" w:styleId="Heading6Char">
    <w:name w:val="Heading 6 Char"/>
    <w:basedOn w:val="DefaultParagraphFont"/>
    <w:link w:val="Heading6"/>
    <w:rsid w:val="00702746"/>
    <w:rPr>
      <w:rFonts w:ascii="Calibri" w:eastAsia="Calibri" w:hAnsi="Calibri" w:cs="Calibri"/>
      <w:b/>
      <w:sz w:val="20"/>
      <w:szCs w:val="20"/>
      <w:lang w:eastAsia="es-MX"/>
    </w:rPr>
  </w:style>
  <w:style w:type="table" w:customStyle="1" w:styleId="TableNormal1">
    <w:name w:val="Table Normal1"/>
    <w:rsid w:val="00702746"/>
    <w:rPr>
      <w:rFonts w:ascii="Calibri" w:eastAsia="Calibri" w:hAnsi="Calibri" w:cs="Calibri"/>
      <w:lang w:eastAsia="es-MX"/>
    </w:rPr>
    <w:tblPr>
      <w:tblCellMar>
        <w:top w:w="0" w:type="dxa"/>
        <w:left w:w="0" w:type="dxa"/>
        <w:bottom w:w="0" w:type="dxa"/>
        <w:right w:w="0" w:type="dxa"/>
      </w:tblCellMar>
    </w:tblPr>
  </w:style>
  <w:style w:type="paragraph" w:styleId="Title">
    <w:name w:val="Title"/>
    <w:basedOn w:val="Normal"/>
    <w:next w:val="Normal"/>
    <w:link w:val="TitleChar"/>
    <w:rsid w:val="00702746"/>
    <w:pPr>
      <w:keepNext/>
      <w:keepLines/>
      <w:spacing w:before="480" w:after="120"/>
    </w:pPr>
    <w:rPr>
      <w:b/>
      <w:sz w:val="72"/>
      <w:szCs w:val="72"/>
    </w:rPr>
  </w:style>
  <w:style w:type="character" w:customStyle="1" w:styleId="TitleChar">
    <w:name w:val="Title Char"/>
    <w:basedOn w:val="DefaultParagraphFont"/>
    <w:link w:val="Title"/>
    <w:rsid w:val="00702746"/>
    <w:rPr>
      <w:rFonts w:ascii="Calibri" w:eastAsia="Calibri" w:hAnsi="Calibri" w:cs="Calibri"/>
      <w:b/>
      <w:sz w:val="72"/>
      <w:szCs w:val="72"/>
      <w:lang w:eastAsia="es-MX"/>
    </w:rPr>
  </w:style>
  <w:style w:type="paragraph" w:styleId="Footer">
    <w:name w:val="footer"/>
    <w:basedOn w:val="Normal"/>
    <w:link w:val="FooterChar"/>
    <w:uiPriority w:val="99"/>
    <w:unhideWhenUsed/>
    <w:rsid w:val="00702746"/>
    <w:pPr>
      <w:tabs>
        <w:tab w:val="center" w:pos="4419"/>
        <w:tab w:val="right" w:pos="8838"/>
      </w:tabs>
      <w:spacing w:after="0" w:line="240" w:lineRule="auto"/>
      <w:ind w:hanging="357"/>
      <w:jc w:val="both"/>
    </w:pPr>
    <w:rPr>
      <w:rFonts w:ascii="Times New Roman" w:hAnsi="Times New Roman" w:cs="Times New Roman"/>
      <w:sz w:val="24"/>
      <w:lang w:eastAsia="en-US"/>
    </w:rPr>
  </w:style>
  <w:style w:type="character" w:customStyle="1" w:styleId="FooterChar">
    <w:name w:val="Footer Char"/>
    <w:basedOn w:val="DefaultParagraphFont"/>
    <w:link w:val="Footer"/>
    <w:uiPriority w:val="99"/>
    <w:rsid w:val="00702746"/>
    <w:rPr>
      <w:rFonts w:ascii="Times New Roman" w:eastAsia="Calibri" w:hAnsi="Times New Roman" w:cs="Times New Roman"/>
      <w:sz w:val="24"/>
    </w:rPr>
  </w:style>
  <w:style w:type="paragraph" w:styleId="ListParagraph">
    <w:name w:val="List Paragraph"/>
    <w:aliases w:val="Cita texto,Footnote"/>
    <w:basedOn w:val="Normal"/>
    <w:link w:val="ListParagraphChar"/>
    <w:uiPriority w:val="34"/>
    <w:qFormat/>
    <w:rsid w:val="00702746"/>
    <w:pPr>
      <w:ind w:left="720"/>
      <w:contextualSpacing/>
    </w:pPr>
  </w:style>
  <w:style w:type="paragraph" w:styleId="TOC1">
    <w:name w:val="toc 1"/>
    <w:basedOn w:val="Normal"/>
    <w:next w:val="Normal"/>
    <w:autoRedefine/>
    <w:uiPriority w:val="39"/>
    <w:unhideWhenUsed/>
    <w:rsid w:val="00702746"/>
    <w:pPr>
      <w:spacing w:after="100"/>
    </w:pPr>
  </w:style>
  <w:style w:type="character" w:styleId="Hyperlink">
    <w:name w:val="Hyperlink"/>
    <w:basedOn w:val="DefaultParagraphFont"/>
    <w:uiPriority w:val="99"/>
    <w:unhideWhenUsed/>
    <w:rsid w:val="00702746"/>
    <w:rPr>
      <w:color w:val="0563C1" w:themeColor="hyperlink"/>
      <w:u w:val="single"/>
    </w:rPr>
  </w:style>
  <w:style w:type="paragraph" w:styleId="NormalWeb">
    <w:name w:val="Normal (Web)"/>
    <w:basedOn w:val="Normal"/>
    <w:uiPriority w:val="99"/>
    <w:unhideWhenUsed/>
    <w:rsid w:val="0070274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02746"/>
    <w:pPr>
      <w:spacing w:after="0" w:line="240" w:lineRule="auto"/>
    </w:pPr>
    <w:rPr>
      <w:rFonts w:ascii="Calibri" w:eastAsia="Calibri" w:hAnsi="Calibri" w:cs="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2746"/>
    <w:pPr>
      <w:tabs>
        <w:tab w:val="center" w:pos="4419"/>
        <w:tab w:val="right" w:pos="8838"/>
      </w:tabs>
      <w:spacing w:after="0" w:line="240" w:lineRule="auto"/>
    </w:pPr>
  </w:style>
  <w:style w:type="character" w:customStyle="1" w:styleId="HeaderChar">
    <w:name w:val="Header Char"/>
    <w:basedOn w:val="DefaultParagraphFont"/>
    <w:link w:val="Header"/>
    <w:uiPriority w:val="99"/>
    <w:rsid w:val="00702746"/>
    <w:rPr>
      <w:rFonts w:ascii="Calibri" w:eastAsia="Calibri" w:hAnsi="Calibri" w:cs="Calibri"/>
      <w:lang w:eastAsia="es-MX"/>
    </w:rPr>
  </w:style>
  <w:style w:type="paragraph" w:styleId="FootnoteText">
    <w:name w:val="footnote text"/>
    <w:aliases w:val="Car3,Car3 Car,Footnote Text Char Char Char Char Char,Footnote Text Char Char Char Char,Footnote reference,FA Fu,FA Fu Car, Car3, Car3 Car,Footnote Text Char Char Char, Car3 Car Car Car Car Car,Car3 Car Car Car Car Car, Car31 Car, Car31,fn"/>
    <w:basedOn w:val="Normal"/>
    <w:link w:val="FootnoteTextChar"/>
    <w:uiPriority w:val="99"/>
    <w:unhideWhenUsed/>
    <w:qFormat/>
    <w:rsid w:val="00702746"/>
    <w:pPr>
      <w:spacing w:after="0" w:line="240" w:lineRule="auto"/>
    </w:pPr>
    <w:rPr>
      <w:rFonts w:eastAsiaTheme="minorHAnsi"/>
      <w:sz w:val="20"/>
      <w:szCs w:val="20"/>
      <w:lang w:val="es-ES" w:eastAsia="en-US"/>
    </w:rPr>
  </w:style>
  <w:style w:type="character" w:customStyle="1" w:styleId="FootnoteTextChar">
    <w:name w:val="Footnote Text Char"/>
    <w:aliases w:val="Car3 Char,Car3 Car Char,Footnote Text Char Char Char Char Char Char,Footnote Text Char Char Char Char Char1,Footnote reference Char,FA Fu Char,FA Fu Car Char, Car3 Char, Car3 Car Char,Footnote Text Char Char Char Char1, Car31 Car Char"/>
    <w:basedOn w:val="DefaultParagraphFont"/>
    <w:link w:val="FootnoteText"/>
    <w:uiPriority w:val="99"/>
    <w:qFormat/>
    <w:rsid w:val="00702746"/>
    <w:rPr>
      <w:rFonts w:ascii="Calibri" w:hAnsi="Calibri" w:cs="Calibri"/>
      <w:sz w:val="20"/>
      <w:szCs w:val="20"/>
      <w:lang w:val="es-ES"/>
    </w:rPr>
  </w:style>
  <w:style w:type="character" w:styleId="FootnoteReference">
    <w:name w:val="footnote reference"/>
    <w:aliases w:val="Ref. de nota al pie 2,Texto de nota al pie,Stinking Styles,Stinking Styles5,Appel note de bas de page,Footnotes refss,Footnote number,referencia nota al pie,BVI fnr,f,4_G,16 Point,Superscript 6 Point,Texto nota al pie,ftref,Ref,julio"/>
    <w:basedOn w:val="DefaultParagraphFont"/>
    <w:link w:val="BVIfnrCar1CarCarCarCar"/>
    <w:uiPriority w:val="99"/>
    <w:unhideWhenUsed/>
    <w:qFormat/>
    <w:rsid w:val="00702746"/>
    <w:rPr>
      <w:vertAlign w:val="superscript"/>
    </w:rPr>
  </w:style>
  <w:style w:type="character" w:customStyle="1" w:styleId="ListParagraphChar">
    <w:name w:val="List Paragraph Char"/>
    <w:aliases w:val="Cita texto Char,Footnote Char"/>
    <w:link w:val="ListParagraph"/>
    <w:uiPriority w:val="34"/>
    <w:locked/>
    <w:rsid w:val="00702746"/>
    <w:rPr>
      <w:rFonts w:ascii="Calibri" w:eastAsia="Calibri" w:hAnsi="Calibri" w:cs="Calibri"/>
      <w:lang w:eastAsia="es-MX"/>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702746"/>
    <w:pPr>
      <w:spacing w:before="200" w:line="240" w:lineRule="exact"/>
    </w:pPr>
    <w:rPr>
      <w:rFonts w:asciiTheme="minorHAnsi" w:eastAsiaTheme="minorHAnsi" w:hAnsiTheme="minorHAnsi" w:cstheme="minorBidi"/>
      <w:vertAlign w:val="superscript"/>
      <w:lang w:eastAsia="en-US"/>
    </w:rPr>
  </w:style>
  <w:style w:type="paragraph" w:styleId="TOC2">
    <w:name w:val="toc 2"/>
    <w:basedOn w:val="Normal"/>
    <w:next w:val="Normal"/>
    <w:autoRedefine/>
    <w:uiPriority w:val="39"/>
    <w:unhideWhenUsed/>
    <w:rsid w:val="00702746"/>
    <w:pPr>
      <w:tabs>
        <w:tab w:val="right" w:leader="dot" w:pos="8828"/>
      </w:tabs>
      <w:spacing w:after="100"/>
    </w:pPr>
  </w:style>
  <w:style w:type="paragraph" w:styleId="Subtitle">
    <w:name w:val="Subtitle"/>
    <w:basedOn w:val="Normal"/>
    <w:next w:val="Normal"/>
    <w:link w:val="SubtitleChar"/>
    <w:rsid w:val="00702746"/>
    <w:rPr>
      <w:color w:val="5A5A5A"/>
    </w:rPr>
  </w:style>
  <w:style w:type="character" w:customStyle="1" w:styleId="SubtitleChar">
    <w:name w:val="Subtitle Char"/>
    <w:basedOn w:val="DefaultParagraphFont"/>
    <w:link w:val="Subtitle"/>
    <w:uiPriority w:val="11"/>
    <w:rsid w:val="00702746"/>
    <w:rPr>
      <w:rFonts w:ascii="Calibri" w:eastAsia="Calibri" w:hAnsi="Calibri" w:cs="Calibri"/>
      <w:color w:val="5A5A5A"/>
      <w:lang w:eastAsia="es-MX"/>
    </w:rPr>
  </w:style>
  <w:style w:type="paragraph" w:styleId="TOCHeading">
    <w:name w:val="TOC Heading"/>
    <w:basedOn w:val="Heading1"/>
    <w:next w:val="Normal"/>
    <w:uiPriority w:val="39"/>
    <w:unhideWhenUsed/>
    <w:qFormat/>
    <w:rsid w:val="00702746"/>
    <w:pPr>
      <w:outlineLvl w:val="9"/>
    </w:pPr>
  </w:style>
  <w:style w:type="paragraph" w:styleId="TOC3">
    <w:name w:val="toc 3"/>
    <w:basedOn w:val="Normal"/>
    <w:next w:val="Normal"/>
    <w:autoRedefine/>
    <w:uiPriority w:val="39"/>
    <w:unhideWhenUsed/>
    <w:rsid w:val="00702746"/>
    <w:pPr>
      <w:spacing w:after="100"/>
      <w:ind w:left="440"/>
    </w:pPr>
    <w:rPr>
      <w:rFonts w:cs="Times New Roman"/>
    </w:rPr>
  </w:style>
  <w:style w:type="paragraph" w:customStyle="1" w:styleId="Default">
    <w:name w:val="Default"/>
    <w:rsid w:val="00702746"/>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unhideWhenUsed/>
    <w:rsid w:val="00702746"/>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rsid w:val="00702746"/>
    <w:rPr>
      <w:rFonts w:ascii="Calibri" w:hAnsi="Calibri" w:cs="Calibri"/>
      <w:sz w:val="20"/>
      <w:szCs w:val="20"/>
    </w:rPr>
  </w:style>
  <w:style w:type="character" w:customStyle="1" w:styleId="Mencinsinresolver1">
    <w:name w:val="Mención sin resolver1"/>
    <w:basedOn w:val="DefaultParagraphFont"/>
    <w:uiPriority w:val="99"/>
    <w:semiHidden/>
    <w:unhideWhenUsed/>
    <w:rsid w:val="00702746"/>
    <w:rPr>
      <w:color w:val="605E5C"/>
      <w:shd w:val="clear" w:color="auto" w:fill="E1DFDD"/>
    </w:rPr>
  </w:style>
  <w:style w:type="paragraph" w:styleId="Index1">
    <w:name w:val="index 1"/>
    <w:basedOn w:val="Normal"/>
    <w:next w:val="Normal"/>
    <w:autoRedefine/>
    <w:uiPriority w:val="99"/>
    <w:semiHidden/>
    <w:unhideWhenUsed/>
    <w:rsid w:val="00702746"/>
    <w:pPr>
      <w:spacing w:after="0" w:line="240" w:lineRule="auto"/>
      <w:ind w:left="220" w:hanging="220"/>
    </w:pPr>
  </w:style>
  <w:style w:type="character" w:styleId="CommentReference">
    <w:name w:val="annotation reference"/>
    <w:basedOn w:val="DefaultParagraphFont"/>
    <w:uiPriority w:val="99"/>
    <w:semiHidden/>
    <w:unhideWhenUsed/>
    <w:rsid w:val="00702746"/>
    <w:rPr>
      <w:sz w:val="16"/>
      <w:szCs w:val="16"/>
    </w:rPr>
  </w:style>
  <w:style w:type="paragraph" w:styleId="CommentSubject">
    <w:name w:val="annotation subject"/>
    <w:basedOn w:val="CommentText"/>
    <w:next w:val="CommentText"/>
    <w:link w:val="CommentSubjectChar"/>
    <w:uiPriority w:val="99"/>
    <w:semiHidden/>
    <w:unhideWhenUsed/>
    <w:rsid w:val="00702746"/>
    <w:rPr>
      <w:rFonts w:eastAsiaTheme="minorEastAsia"/>
      <w:b/>
      <w:bCs/>
      <w:lang w:eastAsia="ko-KR"/>
    </w:rPr>
  </w:style>
  <w:style w:type="character" w:customStyle="1" w:styleId="CommentSubjectChar">
    <w:name w:val="Comment Subject Char"/>
    <w:basedOn w:val="CommentTextChar"/>
    <w:link w:val="CommentSubject"/>
    <w:uiPriority w:val="99"/>
    <w:semiHidden/>
    <w:rsid w:val="00702746"/>
    <w:rPr>
      <w:rFonts w:ascii="Calibri" w:eastAsiaTheme="minorEastAsia" w:hAnsi="Calibri" w:cs="Calibri"/>
      <w:b/>
      <w:bCs/>
      <w:sz w:val="20"/>
      <w:szCs w:val="20"/>
      <w:lang w:eastAsia="ko-KR"/>
    </w:rPr>
  </w:style>
  <w:style w:type="paragraph" w:styleId="BalloonText">
    <w:name w:val="Balloon Text"/>
    <w:basedOn w:val="Normal"/>
    <w:link w:val="BalloonTextChar"/>
    <w:uiPriority w:val="99"/>
    <w:semiHidden/>
    <w:unhideWhenUsed/>
    <w:rsid w:val="007027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746"/>
    <w:rPr>
      <w:rFonts w:ascii="Segoe UI" w:eastAsia="Calibri" w:hAnsi="Segoe UI" w:cs="Segoe UI"/>
      <w:sz w:val="18"/>
      <w:szCs w:val="18"/>
      <w:lang w:eastAsia="es-MX"/>
    </w:rPr>
  </w:style>
  <w:style w:type="paragraph" w:styleId="EndnoteText">
    <w:name w:val="endnote text"/>
    <w:basedOn w:val="Normal"/>
    <w:link w:val="EndnoteTextChar"/>
    <w:uiPriority w:val="99"/>
    <w:semiHidden/>
    <w:unhideWhenUsed/>
    <w:rsid w:val="007027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02746"/>
    <w:rPr>
      <w:rFonts w:ascii="Calibri" w:eastAsia="Calibri" w:hAnsi="Calibri" w:cs="Calibri"/>
      <w:sz w:val="20"/>
      <w:szCs w:val="20"/>
      <w:lang w:eastAsia="es-MX"/>
    </w:rPr>
  </w:style>
  <w:style w:type="character" w:styleId="EndnoteReference">
    <w:name w:val="endnote reference"/>
    <w:basedOn w:val="DefaultParagraphFont"/>
    <w:uiPriority w:val="99"/>
    <w:semiHidden/>
    <w:unhideWhenUsed/>
    <w:rsid w:val="00702746"/>
    <w:rPr>
      <w:vertAlign w:val="superscript"/>
    </w:rPr>
  </w:style>
  <w:style w:type="character" w:styleId="FollowedHyperlink">
    <w:name w:val="FollowedHyperlink"/>
    <w:basedOn w:val="DefaultParagraphFont"/>
    <w:uiPriority w:val="99"/>
    <w:semiHidden/>
    <w:unhideWhenUsed/>
    <w:rsid w:val="00702746"/>
    <w:rPr>
      <w:color w:val="954F72" w:themeColor="followedHyperlink"/>
      <w:u w:val="single"/>
    </w:rPr>
  </w:style>
  <w:style w:type="character" w:customStyle="1" w:styleId="Mencinsinresolver2">
    <w:name w:val="Mención sin resolver2"/>
    <w:basedOn w:val="DefaultParagraphFont"/>
    <w:uiPriority w:val="99"/>
    <w:semiHidden/>
    <w:unhideWhenUsed/>
    <w:rsid w:val="00702746"/>
    <w:rPr>
      <w:color w:val="605E5C"/>
      <w:shd w:val="clear" w:color="auto" w:fill="E1DFDD"/>
    </w:rPr>
  </w:style>
  <w:style w:type="paragraph" w:styleId="Revision">
    <w:name w:val="Revision"/>
    <w:hidden/>
    <w:uiPriority w:val="99"/>
    <w:semiHidden/>
    <w:rsid w:val="00702746"/>
    <w:pPr>
      <w:spacing w:after="0" w:line="240" w:lineRule="auto"/>
    </w:pPr>
    <w:rPr>
      <w:rFonts w:ascii="Calibri" w:eastAsia="Calibri" w:hAnsi="Calibri" w:cs="Calibri"/>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b.mx/bienestar/prensa/presentan-en-palacio-nacional-estrategia-para-una-alimentacion-saludable/" TargetMode="External"/><Relationship Id="rId21" Type="http://schemas.openxmlformats.org/officeDocument/2006/relationships/hyperlink" Target="https://sindis.conapred.org.mx/" TargetMode="External"/><Relationship Id="rId42" Type="http://schemas.openxmlformats.org/officeDocument/2006/relationships/hyperlink" Target="http://www.derechoshumanos.gob.mx/work/models/Derechos_Humanos/DGPPDH/Temas/Diagnostico_Completo_EDH.pdf" TargetMode="External"/><Relationship Id="rId63" Type="http://schemas.openxmlformats.org/officeDocument/2006/relationships/hyperlink" Target="https://www.scjn.gob.mx/derechos-humanos/sites/default/files/Publicaciones/archivos/2021-12/Manual%20para%20juzgar%20con%20perspectiva%20de%20ge%CC%81nero%20en%20materia%20laboral_0.pdf" TargetMode="External"/><Relationship Id="rId84" Type="http://schemas.openxmlformats.org/officeDocument/2006/relationships/hyperlink" Target="https://www.scjn.gob.mx/derechos-humanos/sites/default/files/sentencias-emblematicas/resumen/2020-12/Resumen%20AD9-2018%20DGDH.pdf" TargetMode="External"/><Relationship Id="rId138" Type="http://schemas.openxmlformats.org/officeDocument/2006/relationships/hyperlink" Target="https://www.gob.mx/conavi/acciones-y-programas/programa-emergente-de-vivienda" TargetMode="External"/><Relationship Id="rId159" Type="http://schemas.openxmlformats.org/officeDocument/2006/relationships/hyperlink" Target="https://www.inegi.org.mx/programas/enadis/2017/" TargetMode="External"/><Relationship Id="rId170" Type="http://schemas.openxmlformats.org/officeDocument/2006/relationships/hyperlink" Target="https://laescuelaesnuestra.sep.gob.mx/" TargetMode="External"/><Relationship Id="rId191" Type="http://schemas.openxmlformats.org/officeDocument/2006/relationships/hyperlink" Target="https://ecos.inpi.gob.mx/" TargetMode="External"/><Relationship Id="rId107" Type="http://schemas.openxmlformats.org/officeDocument/2006/relationships/hyperlink" Target="https://www.coneval.org.mx/Medicion/MP/Paginas/Pobreza-y-genero-en-M%C3%A9xico.aspx" TargetMode="External"/><Relationship Id="rId11" Type="http://schemas.openxmlformats.org/officeDocument/2006/relationships/hyperlink" Target="https://tbinternet.ohchr.org/_layouts/15/treatybodyexternal/Download.aspx?symbolno=E%2FC.12%2FMEX%2FCO%2F5-6&amp;Lang=en" TargetMode="External"/><Relationship Id="rId32" Type="http://schemas.openxmlformats.org/officeDocument/2006/relationships/hyperlink" Target="https://www.gob.mx/cms/uploads/attachment/file/706940/PAE_PSP_cF.pdf" TargetMode="External"/><Relationship Id="rId53" Type="http://schemas.openxmlformats.org/officeDocument/2006/relationships/hyperlink" Target="https://www.diputados.gob.mx/LeyesBiblio/pdf/CPF.pdf" TargetMode="External"/><Relationship Id="rId74" Type="http://schemas.openxmlformats.org/officeDocument/2006/relationships/hyperlink" Target="https://www.diputados.gob.mx/LeyesBiblio/pdf/LPM_110814.pdf" TargetMode="External"/><Relationship Id="rId128" Type="http://schemas.openxmlformats.org/officeDocument/2006/relationships/hyperlink" Target="https://www.sitios.scjn.gob.mx/cec/biblioteca-virtual/contenido-y-alcance-del-derecho-humano-un-medio-ambiente-sano-0" TargetMode="External"/><Relationship Id="rId149" Type="http://schemas.openxmlformats.org/officeDocument/2006/relationships/hyperlink" Target="https://www.gob.mx/imjuve/documentos/cartilla-de-derechos-sexuales-y-derechos-reproductivos-de-las-personas-con-discapacidad" TargetMode="External"/><Relationship Id="rId5" Type="http://schemas.openxmlformats.org/officeDocument/2006/relationships/footnotes" Target="footnotes.xml"/><Relationship Id="rId95" Type="http://schemas.openxmlformats.org/officeDocument/2006/relationships/hyperlink" Target="https://www.diputados.gob.mx/LeyesBiblio/pdf/LFTSE.pdf" TargetMode="External"/><Relationship Id="rId160" Type="http://schemas.openxmlformats.org/officeDocument/2006/relationships/hyperlink" Target="https://www.sitios.scjn.gob.mx/cec/biblioteca-virtual/evidencia-cientifica-0" TargetMode="External"/><Relationship Id="rId181" Type="http://schemas.openxmlformats.org/officeDocument/2006/relationships/hyperlink" Target="https://www.mexicoescultura.com/" TargetMode="External"/><Relationship Id="rId22" Type="http://schemas.openxmlformats.org/officeDocument/2006/relationships/hyperlink" Target="https://sindis.conapred.org.mx/" TargetMode="External"/><Relationship Id="rId43" Type="http://schemas.openxmlformats.org/officeDocument/2006/relationships/hyperlink" Target="https://www.sesna.gob.mx/que-hacemos/" TargetMode="External"/><Relationship Id="rId64" Type="http://schemas.openxmlformats.org/officeDocument/2006/relationships/hyperlink" Target="https://www.inegi.org.mx/programas/enoe/15ymas/" TargetMode="External"/><Relationship Id="rId118" Type="http://schemas.openxmlformats.org/officeDocument/2006/relationships/hyperlink" Target="https://www.gob.mx/semarnat/documentos/programa-especial-de-cambio-climatico-2021-2024" TargetMode="External"/><Relationship Id="rId139" Type="http://schemas.openxmlformats.org/officeDocument/2006/relationships/hyperlink" Target="http://sil.gobernacion.gob.mx/Archivos/Documentos/2020/03/asun_4019970_20200318_1584045220.pdf" TargetMode="External"/><Relationship Id="rId85" Type="http://schemas.openxmlformats.org/officeDocument/2006/relationships/hyperlink" Target="https://www.ilo.org/wcmsp5/groups/public/---americas/---ro-lima/---sro-san_jose/documents/publication/wcms_203988.pdf" TargetMode="External"/><Relationship Id="rId150" Type="http://schemas.openxmlformats.org/officeDocument/2006/relationships/hyperlink" Target="https://www.gob.mx/inmujeres/acciones-y-programas/estrategia-nacional-para-la-prevencion-del-embarazo-en-adolescentes-33454" TargetMode="External"/><Relationship Id="rId171" Type="http://schemas.openxmlformats.org/officeDocument/2006/relationships/hyperlink" Target="https://www.gob.mx/cms/uploads/attachment/file/792397/plan_de_estudio_para_la_educacion_preescolar_primaria_secundaria_2022.pdf" TargetMode="External"/><Relationship Id="rId192" Type="http://schemas.openxmlformats.org/officeDocument/2006/relationships/hyperlink" Target="https://www.gob.mx/inpi/articulos/conoce-el-sistema-de-radiodifusoras-culturales-indigenistas" TargetMode="External"/><Relationship Id="rId12" Type="http://schemas.openxmlformats.org/officeDocument/2006/relationships/hyperlink" Target="https://www.diputados.gob.mx/LeyesBiblio/pdf/LFPED.pdf" TargetMode="External"/><Relationship Id="rId33" Type="http://schemas.openxmlformats.org/officeDocument/2006/relationships/hyperlink" Target="https://www.scjn.gob.mx/derechos-humanos/sites/default/files/protocolos/archivos/2022-11/Protocolo%20para%20Juzgar%20con%20Perspectiva%20Intercultural_Ind%C3%ADgenas_Digital_6a%20entrega%20final.pdf" TargetMode="External"/><Relationship Id="rId108" Type="http://schemas.openxmlformats.org/officeDocument/2006/relationships/hyperlink" Target="https://www.gob.mx/agricultura/documentos/programa-sectorial-de-agricultura-y-desarrollo-rural-2020-2024" TargetMode="External"/><Relationship Id="rId129" Type="http://schemas.openxmlformats.org/officeDocument/2006/relationships/hyperlink" Target="https://www.gob.mx/cms/uploads/attachment/file/642632/PNH_2020-2024__ptimo.pdf" TargetMode="External"/><Relationship Id="rId54" Type="http://schemas.openxmlformats.org/officeDocument/2006/relationships/hyperlink" Target="https://www.scjn.gob.mx/igualdad-de-genero/sites/default/files/pagina-portal/2022-07/Materiales_SJCN_igualdad%20de%20ge%CC%81nero_0.pdf" TargetMode="External"/><Relationship Id="rId75" Type="http://schemas.openxmlformats.org/officeDocument/2006/relationships/hyperlink" Target="https://www.diputados.gob.mx/LeyesBiblio/pdf/LCFE.pdf" TargetMode="External"/><Relationship Id="rId96" Type="http://schemas.openxmlformats.org/officeDocument/2006/relationships/hyperlink" Target="https://www.diputados.gob.mx/LeyesBiblio/pdf/LGS.pdf" TargetMode="External"/><Relationship Id="rId140" Type="http://schemas.openxmlformats.org/officeDocument/2006/relationships/hyperlink" Target="https://www.gob.mx/salud/acciones-y-programas/programa-fortalecimiento-a-la-atencion-medica?state=published" TargetMode="External"/><Relationship Id="rId161" Type="http://schemas.openxmlformats.org/officeDocument/2006/relationships/hyperlink" Target="https://www.gob.mx/salud/conadic/acciones-y-programas/campana-nacional-contra-las-adicciones-en-tiempos-de-covid-19-y-salud-mental" TargetMode="External"/><Relationship Id="rId182" Type="http://schemas.openxmlformats.org/officeDocument/2006/relationships/hyperlink" Target="http://www.culturacomunitaria.gob.mx/" TargetMode="External"/><Relationship Id="rId6" Type="http://schemas.openxmlformats.org/officeDocument/2006/relationships/endnotes" Target="endnotes.xml"/><Relationship Id="rId23" Type="http://schemas.openxmlformats.org/officeDocument/2006/relationships/hyperlink" Target="https://www.gob.mx/cms/uploads/attachment/file/423227/Programa-Nacional-de-los-Pueblos-Indigenas-2018-2024.pdf" TargetMode="External"/><Relationship Id="rId119" Type="http://schemas.openxmlformats.org/officeDocument/2006/relationships/hyperlink" Target="https://www.diputados.gob.mx/LeyesBiblio/pdf/LFTAIP_200521.pdf" TargetMode="External"/><Relationship Id="rId44" Type="http://schemas.openxmlformats.org/officeDocument/2006/relationships/hyperlink" Target="https://www.gob.mx/cms/uploads/attachment/file/509882/PNCCIMGP_2019-2024.pdf" TargetMode="External"/><Relationship Id="rId65" Type="http://schemas.openxmlformats.org/officeDocument/2006/relationships/hyperlink" Target="https://www.gob.mx/cms/uploads/attachment/file/691437/PRONAPINNA_2021-2024.pdf" TargetMode="External"/><Relationship Id="rId86" Type="http://schemas.openxmlformats.org/officeDocument/2006/relationships/hyperlink" Target="http://www.imss.gob.mx/prensa/archivo/202103/132" TargetMode="External"/><Relationship Id="rId130" Type="http://schemas.openxmlformats.org/officeDocument/2006/relationships/hyperlink" Target="https://www.imta.gob.mx/gobmx/DOI/manuales/Indicadores_derechos_humanos_al_agua.pdf" TargetMode="External"/><Relationship Id="rId151" Type="http://schemas.openxmlformats.org/officeDocument/2006/relationships/hyperlink" Target="https://www.gob.mx/inmujeres/acciones-y-programas/fondo-para-el-bienestar-y-el-avance-de-las-mujeres-fobam-237908" TargetMode="External"/><Relationship Id="rId172" Type="http://schemas.openxmlformats.org/officeDocument/2006/relationships/hyperlink" Target="https://www.unicef.org/mexico/media/5646/file/Infograf%C3%ADa%20inclusi%C3%B3n%20educativa%20para%20ni%C3%B1as,%20ni%C3%B1os%20y%20adolescentes%20migrantes.pdf" TargetMode="External"/><Relationship Id="rId193" Type="http://schemas.openxmlformats.org/officeDocument/2006/relationships/hyperlink" Target="https://contigoenladistancia.cultura.gob.mx/detalle/primera-reunion-nacional-de-planificacion-linguistica-" TargetMode="External"/><Relationship Id="rId13" Type="http://schemas.openxmlformats.org/officeDocument/2006/relationships/hyperlink" Target="https://www.diputados.gob.mx/LeyesBiblio/pdf/LFPED.pdf" TargetMode="External"/><Relationship Id="rId109" Type="http://schemas.openxmlformats.org/officeDocument/2006/relationships/hyperlink" Target="https://www.gob.mx/cms/uploads/attachment/file/622670/Programa_Institucional_2020-2024_de_Seguridad_Alimentaria_Mexicana_SEGALMEX_2.pdf" TargetMode="External"/><Relationship Id="rId34" Type="http://schemas.openxmlformats.org/officeDocument/2006/relationships/hyperlink" Target="https://www.scjn.gob.mx/derechos-humanos/sites/default/files/protocolos/archivos/2022-11/VF%20DIGITAL%20Protocolo%20para%20Juzgar%20con%20Perspectiva%20Intercultural_Afros.pdf" TargetMode="External"/><Relationship Id="rId55" Type="http://schemas.openxmlformats.org/officeDocument/2006/relationships/hyperlink" Target="https://www.ffpindex.org/" TargetMode="External"/><Relationship Id="rId76" Type="http://schemas.openxmlformats.org/officeDocument/2006/relationships/hyperlink" Target="https://asissste.issste.gob.mx/" TargetMode="External"/><Relationship Id="rId97" Type="http://schemas.openxmlformats.org/officeDocument/2006/relationships/hyperlink" Target="https://www.gob.mx/cms/uploads/attachment/file/629236/PAE_Infancia_8_4_21.pdf" TargetMode="External"/><Relationship Id="rId120" Type="http://schemas.openxmlformats.org/officeDocument/2006/relationships/hyperlink" Target="https://biblioteca.semarnat.gob.mx/janium/Documentos/Ciga/agenda/DOFsr/148.pdf" TargetMode="External"/><Relationship Id="rId141" Type="http://schemas.openxmlformats.org/officeDocument/2006/relationships/hyperlink" Target="http://www.dgis.salud.gob.mx/descargas/sis/pdf/Implementacion_SINBA_SISv20_DGIS_05022020.pdf" TargetMode="External"/><Relationship Id="rId7" Type="http://schemas.openxmlformats.org/officeDocument/2006/relationships/hyperlink" Target="https://snedh.segob.gob.mx" TargetMode="External"/><Relationship Id="rId71" Type="http://schemas.openxmlformats.org/officeDocument/2006/relationships/hyperlink" Target="https://www.sitios.scjn.gob.mx/cec/biblioteca-virtual/derecho-del-trabajo-0" TargetMode="External"/><Relationship Id="rId92" Type="http://schemas.openxmlformats.org/officeDocument/2006/relationships/hyperlink" Target="https://www.gob.mx/conavim/documentos/modelo-de-atencion-a-ninas-ninos-y-adolescentes-victimas-de-violencia-familiar" TargetMode="External"/><Relationship Id="rId162" Type="http://schemas.openxmlformats.org/officeDocument/2006/relationships/hyperlink" Target="https://www.gob.mx/salud/conadic/documentos/conadic-cuenta-con-un-directorio-nacional-de-establecimientos-residenciales-de-atencion-a-las-adicciones-reconocidos-2021" TargetMode="External"/><Relationship Id="rId183" Type="http://schemas.openxmlformats.org/officeDocument/2006/relationships/hyperlink" Target="https://www.gob.mx/cultura/prensa/semilleros-creativos-dejan-huella-en-sus-comunidades/" TargetMode="External"/><Relationship Id="rId2" Type="http://schemas.openxmlformats.org/officeDocument/2006/relationships/styles" Target="styles.xml"/><Relationship Id="rId29" Type="http://schemas.openxmlformats.org/officeDocument/2006/relationships/hyperlink" Target="https://www.gob.mx/cultura/documentos/programa-sectorial-de-cultura-2020-2024" TargetMode="External"/><Relationship Id="rId24" Type="http://schemas.openxmlformats.org/officeDocument/2006/relationships/hyperlink" Target="https://www.gob.mx/cms/uploads/attachment/file/423227/Programa-Nacional-de-los-Pueblos-Indigenas-2018-2024.pdf" TargetMode="External"/><Relationship Id="rId40" Type="http://schemas.openxmlformats.org/officeDocument/2006/relationships/hyperlink" Target="https://hchr.org.mx/diagnostico-sobre-el-funcionamiento-del-mecanismo-de-proteccion-para-personas-defensoras-de-derechos-humanos-y-periodistas/" TargetMode="External"/><Relationship Id="rId45" Type="http://schemas.openxmlformats.org/officeDocument/2006/relationships/hyperlink" Target="https://www.dof.gob.mx/2020/SESNA/PNA.pdf" TargetMode="External"/><Relationship Id="rId66" Type="http://schemas.openxmlformats.org/officeDocument/2006/relationships/hyperlink" Target="https://www.gob.mx/inmujeres/acciones-y-programas/norma-mexicana-nmx-r-025-scfi-2015-en-igualdad-laboral-y-no-discriminacion" TargetMode="External"/><Relationship Id="rId87" Type="http://schemas.openxmlformats.org/officeDocument/2006/relationships/hyperlink" Target="https://www.gob.mx/indesol/acciones-y-programas/programa-de-coinversion-social-34207" TargetMode="External"/><Relationship Id="rId110" Type="http://schemas.openxmlformats.org/officeDocument/2006/relationships/hyperlink" Target="https://www.cmdrs.gob.mx/sites/default/files/cmdrs/sesion/2019/05/15/1801/materiales/4-ldrs-analisiscederssa.pdf" TargetMode="External"/><Relationship Id="rId115" Type="http://schemas.openxmlformats.org/officeDocument/2006/relationships/hyperlink" Target="https://www.gob.mx/cms/uploads/attachment/file/616556/Programa_PEC_2020-2024baja.pdf" TargetMode="External"/><Relationship Id="rId131" Type="http://schemas.openxmlformats.org/officeDocument/2006/relationships/hyperlink" Target="https://www.gob.mx/conagua/acciones-y-programas/proagua" TargetMode="External"/><Relationship Id="rId136" Type="http://schemas.openxmlformats.org/officeDocument/2006/relationships/hyperlink" Target="https://www.gob.mx/conavi/acciones-y-programas/programa-nacional-de-reconstruccion-componente-de-vivienda/" TargetMode="External"/><Relationship Id="rId157" Type="http://schemas.openxmlformats.org/officeDocument/2006/relationships/hyperlink" Target="https://www.gob.mx/cms/uploads/attachment/file/720846/PAE_CONASAMA_28_04_22.pdf" TargetMode="External"/><Relationship Id="rId178" Type="http://schemas.openxmlformats.org/officeDocument/2006/relationships/hyperlink" Target="https://www.diputados.gob.mx/LeyesBiblio/pdf/LFPPI_010720.pdf" TargetMode="External"/><Relationship Id="rId61" Type="http://schemas.openxmlformats.org/officeDocument/2006/relationships/hyperlink" Target="https://www.gob.mx/imjuve/documentos/programa-nacional-de-juventud-2021-2024" TargetMode="External"/><Relationship Id="rId82" Type="http://schemas.openxmlformats.org/officeDocument/2006/relationships/hyperlink" Target="https://www.sitios.scjn.gob.mx/cec/biblioteca-virtual/derecho-la-seguridad-social-pension-por-ascendencia-y-orfandad" TargetMode="External"/><Relationship Id="rId152" Type="http://schemas.openxmlformats.org/officeDocument/2006/relationships/hyperlink" Target="https://www.sitios.scjn.gob.mx/cec/biblioteca-virtual/derechos-sexuales-y-reproductivos" TargetMode="External"/><Relationship Id="rId173" Type="http://schemas.openxmlformats.org/officeDocument/2006/relationships/hyperlink" Target="https://www.diputados.gob.mx/LeyesBiblio/ref/lcid.htm" TargetMode="External"/><Relationship Id="rId194" Type="http://schemas.openxmlformats.org/officeDocument/2006/relationships/hyperlink" Target="https://www.diputados.gob.mx/LeyesBiblio/ref/lct.htm" TargetMode="External"/><Relationship Id="rId19" Type="http://schemas.openxmlformats.org/officeDocument/2006/relationships/hyperlink" Target="https://www.gob.mx/bienestar/documentos/programa-sectorial-de-bienestar" TargetMode="External"/><Relationship Id="rId14" Type="http://schemas.openxmlformats.org/officeDocument/2006/relationships/hyperlink" Target="https://www.diputados.gob.mx/LeyesBiblio/pdf/LFPED.pdf" TargetMode="External"/><Relationship Id="rId30" Type="http://schemas.openxmlformats.org/officeDocument/2006/relationships/hyperlink" Target="https://www.imss.gob.mx/sites/all/statics/pdf/leyes/LSS.pdf" TargetMode="External"/><Relationship Id="rId35" Type="http://schemas.openxmlformats.org/officeDocument/2006/relationships/hyperlink" Target="https://www.diputados.gob.mx/LeyesBiblio/pdf/LMigra.pdf" TargetMode="External"/><Relationship Id="rId56" Type="http://schemas.openxmlformats.org/officeDocument/2006/relationships/hyperlink" Target="https://www.diputados.gob.mx/LeyesBiblio/pdf/LFT.pdf" TargetMode="External"/><Relationship Id="rId77" Type="http://schemas.openxmlformats.org/officeDocument/2006/relationships/hyperlink" Target="https://www.gob.mx/stps/articulos/norma-oficial-mexicana-nom-035-stps-2018-factores-de-riesgo-psicosocial-en-el-trabajo-identificacion-analisis-y-prevencion/" TargetMode="External"/><Relationship Id="rId100" Type="http://schemas.openxmlformats.org/officeDocument/2006/relationships/hyperlink" Target="http://www.comisioncontralatrata.segob.gob.mx/" TargetMode="External"/><Relationship Id="rId105" Type="http://schemas.openxmlformats.org/officeDocument/2006/relationships/hyperlink" Target="https://www.diputados.gob.mx/LeyesBiblio/pdf/LGDS.pdf" TargetMode="External"/><Relationship Id="rId126" Type="http://schemas.openxmlformats.org/officeDocument/2006/relationships/hyperlink" Target="https://www.dof.gob.mx/nota_detalle.php?codigo=5609275&amp;fecha=31/12/2020" TargetMode="External"/><Relationship Id="rId147" Type="http://schemas.openxmlformats.org/officeDocument/2006/relationships/hyperlink" Target="https://www.gob.mx/cms/uploads/attachment/file/644374/PAE_SSR_24_5_21.pdf" TargetMode="External"/><Relationship Id="rId168" Type="http://schemas.openxmlformats.org/officeDocument/2006/relationships/hyperlink" Target="https://www.ift.org.mx/usuarios-y-audiencias/programa-de-alfabetizacion-digital-2022" TargetMode="External"/><Relationship Id="rId8" Type="http://schemas.openxmlformats.org/officeDocument/2006/relationships/hyperlink" Target="https://www.diputados.gob.mx/LeyesBiblio/pdf/CPEUM.pdf" TargetMode="External"/><Relationship Id="rId51" Type="http://schemas.openxmlformats.org/officeDocument/2006/relationships/hyperlink" Target="https://www.diputados.gob.mx/LeyesBiblio/pdf/LGE.pdf" TargetMode="External"/><Relationship Id="rId72" Type="http://schemas.openxmlformats.org/officeDocument/2006/relationships/hyperlink" Target="https://www.diputados.gob.mx/LeyesBiblio/pdf/LISSSTE.pdf" TargetMode="External"/><Relationship Id="rId93" Type="http://schemas.openxmlformats.org/officeDocument/2006/relationships/hyperlink" Target="https://www.dof.gob.mx/nota_detalle.php?codigo=5616097&amp;fecha=16/04/2021" TargetMode="External"/><Relationship Id="rId98" Type="http://schemas.openxmlformats.org/officeDocument/2006/relationships/hyperlink" Target="https://www.gob.mx/difnacional/documentos/estrategia-integral-de-asistencia-social-alimentaria-y-desarrollo-comunitario" TargetMode="External"/><Relationship Id="rId121" Type="http://schemas.openxmlformats.org/officeDocument/2006/relationships/hyperlink" Target="https://www.gob.mx/cms/uploads/attachment/file/566832/PROMARNAT-2020-2024.pdf" TargetMode="External"/><Relationship Id="rId142" Type="http://schemas.openxmlformats.org/officeDocument/2006/relationships/hyperlink" Target="https://www.gob.mx/cms/uploads/attachment/file/706943/PAE_CAN_cF.pdf" TargetMode="External"/><Relationship Id="rId163" Type="http://schemas.openxmlformats.org/officeDocument/2006/relationships/hyperlink" Target="https://www.gob.mx/salud/conadic/documentos/conadic-cuenta-con-un-directorio-nacional-de-establecimientos-residenciales-de-atencion-a-las-adicciones-reconocidos-2021" TargetMode="External"/><Relationship Id="rId184" Type="http://schemas.openxmlformats.org/officeDocument/2006/relationships/hyperlink" Target="https://www.diputados.gob.mx/LeyesBiblio/pdf/LFPPCPCIA.pdf" TargetMode="External"/><Relationship Id="rId189" Type="http://schemas.openxmlformats.org/officeDocument/2006/relationships/hyperlink" Target="https://www.diputados.gob.mx/LeyesBiblio/pdf/LGDLPI.pdf" TargetMode="External"/><Relationship Id="rId3" Type="http://schemas.openxmlformats.org/officeDocument/2006/relationships/settings" Target="settings.xml"/><Relationship Id="rId25" Type="http://schemas.openxmlformats.org/officeDocument/2006/relationships/hyperlink" Target="https://www.inpi.gob.mx/focalizada/2022/probipi/derechos/index.html" TargetMode="External"/><Relationship Id="rId46" Type="http://schemas.openxmlformats.org/officeDocument/2006/relationships/hyperlink" Target="https://campusgenero.inmujeres.gob.mx/glosario/terminos/sistema-nacional-para-la-igualdad-entre-mujeres-y-hombres-snimh/" TargetMode="External"/><Relationship Id="rId67" Type="http://schemas.openxmlformats.org/officeDocument/2006/relationships/hyperlink" Target="https://www.gob.mx/cms/uploads/attachment/file/619797/Protocolo_para_la_prevenci_n__atenci_n_y_sanci_n_del_hostigamiento_sexual_y_acoso_sexual.pdf" TargetMode="External"/><Relationship Id="rId116" Type="http://schemas.openxmlformats.org/officeDocument/2006/relationships/hyperlink" Target="https://www.gob.mx/produccionparaelbienestar" TargetMode="External"/><Relationship Id="rId137" Type="http://schemas.openxmlformats.org/officeDocument/2006/relationships/hyperlink" Target="https://www.gob.mx/cms/uploads/attachment/file/588902/Programa_Inst_Conavi_2020-2024.pdf" TargetMode="External"/><Relationship Id="rId158" Type="http://schemas.openxmlformats.org/officeDocument/2006/relationships/hyperlink" Target="https://www.gob.mx/cms/uploads/attachment/file/757845/PNPS_RUBRICADO_compressed.pdf" TargetMode="External"/><Relationship Id="rId20" Type="http://schemas.openxmlformats.org/officeDocument/2006/relationships/hyperlink" Target="https://www.dof.gob.mx/nota_detalle.php?codigo=5638256&amp;fecha=14/12/2021" TargetMode="External"/><Relationship Id="rId41" Type="http://schemas.openxmlformats.org/officeDocument/2006/relationships/hyperlink" Target="https://portales.sre.gob.mx/dgvosc/images/phocadownload/Documentos/Reporte_Personas_Defensoras_DH_y_Periodistas_en_Mexico.pdf" TargetMode="External"/><Relationship Id="rId62" Type="http://schemas.openxmlformats.org/officeDocument/2006/relationships/hyperlink" Target="https://www.gob.mx/stps/documentos/programa-de-apoyo-al-empleo" TargetMode="External"/><Relationship Id="rId83" Type="http://schemas.openxmlformats.org/officeDocument/2006/relationships/hyperlink" Target="https://snedh.segob.gob.mx/descarga.php" TargetMode="External"/><Relationship Id="rId88" Type="http://schemas.openxmlformats.org/officeDocument/2006/relationships/hyperlink" Target="https://dof.gob.mx/nota_detalle.php?codigo=5595490&amp;fecha=24/06/2020" TargetMode="External"/><Relationship Id="rId111" Type="http://schemas.openxmlformats.org/officeDocument/2006/relationships/hyperlink" Target="https://www.gob.mx/agricultura/articulos/conoce-produccion-para-el-bienestar/" TargetMode="External"/><Relationship Id="rId132" Type="http://schemas.openxmlformats.org/officeDocument/2006/relationships/hyperlink" Target="https://www.gob.mx/conagua/acciones-y-programas/programa-de-apoyo-a-la-infraestructura-hidroagricola-s217" TargetMode="External"/><Relationship Id="rId153" Type="http://schemas.openxmlformats.org/officeDocument/2006/relationships/hyperlink" Target="https://www.gob.mx/cms/uploads/attachment/file/112957/Ley_General_de_Victimas.pdf" TargetMode="External"/><Relationship Id="rId174" Type="http://schemas.openxmlformats.org/officeDocument/2006/relationships/hyperlink" Target="https://de.sre.gob.mx/capacidades/objetivos-de-desarrollo-sostenible/paz-justicia-e-instituciones-s%C3%B3lidas/agencia-mexicana-de-cooperacion-internacional-para-el-desarrollo/registro-nacional-de-cooperacion-internacional-para-el-desarrollo-rencid" TargetMode="External"/><Relationship Id="rId179" Type="http://schemas.openxmlformats.org/officeDocument/2006/relationships/hyperlink" Target="https://www.diputados.gob.mx/LeyesBiblio/ref/lfda.htm" TargetMode="External"/><Relationship Id="rId195" Type="http://schemas.openxmlformats.org/officeDocument/2006/relationships/header" Target="header1.xml"/><Relationship Id="rId190" Type="http://schemas.openxmlformats.org/officeDocument/2006/relationships/hyperlink" Target="https://www.dof.gob.mx/nota_detalle.php?codigo=5466859&amp;fecha=23/12/2016" TargetMode="External"/><Relationship Id="rId15" Type="http://schemas.openxmlformats.org/officeDocument/2006/relationships/hyperlink" Target="https://www.diputados.gob.mx/LeyesBiblio/pdf/LGIPD.pdf" TargetMode="External"/><Relationship Id="rId36" Type="http://schemas.openxmlformats.org/officeDocument/2006/relationships/hyperlink" Target="https://www.gob.mx/cms/uploads/attachment/file/563303/PSG_2020_-_2024.pdf" TargetMode="External"/><Relationship Id="rId57" Type="http://schemas.openxmlformats.org/officeDocument/2006/relationships/hyperlink" Target="https://www.dof.gob.mx/nota_detalle.php?codigo=5622244&amp;fecha=25/06/2021" TargetMode="External"/><Relationship Id="rId106" Type="http://schemas.openxmlformats.org/officeDocument/2006/relationships/hyperlink" Target="https://www.coneval.org.mx/quienessomos/PlaneacionInstitucional/Documents/Programa%20%20Institucional%202020_2024%20CONEVAL.pdf" TargetMode="External"/><Relationship Id="rId127" Type="http://schemas.openxmlformats.org/officeDocument/2006/relationships/hyperlink" Target="https://www.gob.mx/inmujeres/articulos/trabajando-por-la-igualdad-inecc-e-inmujeres-forman-grupo-interinstitucional-para-incorporar-la-perspectiva-de-genero-en-cambio-climatico-244723" TargetMode="External"/><Relationship Id="rId10" Type="http://schemas.openxmlformats.org/officeDocument/2006/relationships/hyperlink" Target="https://www.sitios.scjn.gob.mx/cec/biblioteca-virtual/derecho-la-propiedad-de-la-tierra-el-territorio-y-los-recursos-naturales-de-los" TargetMode="External"/><Relationship Id="rId31" Type="http://schemas.openxmlformats.org/officeDocument/2006/relationships/hyperlink" Target="https://www.gob.mx/cms/uploads/attachment/file/570535/PROGRAMA_Sectorial_de_Salud_2020-2024.pdf" TargetMode="External"/><Relationship Id="rId52" Type="http://schemas.openxmlformats.org/officeDocument/2006/relationships/hyperlink" Target="https://www.gob.mx/cms/uploads/attachment/file/562380/Programa_Sectorial_de_Educaci_n_2020-2024.pdf" TargetMode="External"/><Relationship Id="rId73" Type="http://schemas.openxmlformats.org/officeDocument/2006/relationships/hyperlink" Target="https://www.diputados.gob.mx/LeyesBiblio/pdf/84_070519.pdf" TargetMode="External"/><Relationship Id="rId78" Type="http://schemas.openxmlformats.org/officeDocument/2006/relationships/hyperlink" Target="https://www.diputados.gob.mx/LeyesBiblio/pdf/52_161220.pdf" TargetMode="External"/><Relationship Id="rId94" Type="http://schemas.openxmlformats.org/officeDocument/2006/relationships/hyperlink" Target="https://www.gob.mx/inapam/acciones-y-programas/vinculacion-productiva-para-personas-adultas-mayores" TargetMode="External"/><Relationship Id="rId99" Type="http://schemas.openxmlformats.org/officeDocument/2006/relationships/hyperlink" Target="https://www.diputados.gob.mx/LeyesBiblio/pdf/LGPSEDMTP_200521.pdf" TargetMode="External"/><Relationship Id="rId101" Type="http://schemas.openxmlformats.org/officeDocument/2006/relationships/hyperlink" Target="https://www.diputados.gob.mx/LeyesBiblio/pdf/LGMDFP.pdf" TargetMode="External"/><Relationship Id="rId122" Type="http://schemas.openxmlformats.org/officeDocument/2006/relationships/hyperlink" Target="https://www.gob.mx/conanp/acciones-y-programas/programa-de-conservacion-para-el-desarrollo-sostenible-procodes-57997" TargetMode="External"/><Relationship Id="rId143" Type="http://schemas.openxmlformats.org/officeDocument/2006/relationships/hyperlink" Target="http://www.imss.gob.mx/imss-bienestar" TargetMode="External"/><Relationship Id="rId148" Type="http://schemas.openxmlformats.org/officeDocument/2006/relationships/hyperlink" Target="https://www.gob.mx/salud/cnegsr/documentos/lineamiento-tecnico-para-la-implementacion-y-operacion-de-salas-295164" TargetMode="External"/><Relationship Id="rId164" Type="http://schemas.openxmlformats.org/officeDocument/2006/relationships/hyperlink" Target="https://www.diputados.gob.mx/LeyesBiblio/pdf/LGCT.pdf" TargetMode="External"/><Relationship Id="rId169" Type="http://schemas.openxmlformats.org/officeDocument/2006/relationships/hyperlink" Target="https://www.gob.mx/becasbenitojuarez" TargetMode="External"/><Relationship Id="rId185" Type="http://schemas.openxmlformats.org/officeDocument/2006/relationships/hyperlink" Target="https://www.diputados.gob.mx/LeyesBiblio/pdf/LFPPCPCIA.pdf" TargetMode="External"/><Relationship Id="rId4" Type="http://schemas.openxmlformats.org/officeDocument/2006/relationships/webSettings" Target="webSettings.xml"/><Relationship Id="rId9" Type="http://schemas.openxmlformats.org/officeDocument/2006/relationships/hyperlink" Target="https://www.diputados.gob.mx/LeyesBiblio/pdf/CPEUM.pdf/" TargetMode="External"/><Relationship Id="rId180" Type="http://schemas.openxmlformats.org/officeDocument/2006/relationships/hyperlink" Target="https://contigoenladistancia.cultura.gob.mx/" TargetMode="External"/><Relationship Id="rId26" Type="http://schemas.openxmlformats.org/officeDocument/2006/relationships/hyperlink" Target="https://www.inpi.gob.mx/focalizada/2022/probipi/derechos/index.html" TargetMode="External"/><Relationship Id="rId47" Type="http://schemas.openxmlformats.org/officeDocument/2006/relationships/hyperlink" Target="https://dof.gob.mx/nota_detalle.php?codigo=5608467&amp;fecha=22/12/2020" TargetMode="External"/><Relationship Id="rId68" Type="http://schemas.openxmlformats.org/officeDocument/2006/relationships/hyperlink" Target="https://www.ilo.org/dyn/normlex/es/f?p=NORMLEXPUB:12100:0::NO::P12100_ILO_CODE:C190" TargetMode="External"/><Relationship Id="rId89" Type="http://schemas.openxmlformats.org/officeDocument/2006/relationships/hyperlink" Target="https://www.gob.mx/cms/uploads/attachment/file/539066/ENAPI-DOF-02-03-20-.pdf" TargetMode="External"/><Relationship Id="rId112" Type="http://schemas.openxmlformats.org/officeDocument/2006/relationships/hyperlink" Target="https://www.gob.mx/difnacional/acciones-y-programas/estrategia-integral-de-asistencia-social-alimentaria" TargetMode="External"/><Relationship Id="rId133" Type="http://schemas.openxmlformats.org/officeDocument/2006/relationships/hyperlink" Target="https://www.gob.mx/semarnat/acciones-y-programas/programas-de-gestion-para-mejorar-la-calidad-del-aire" TargetMode="External"/><Relationship Id="rId154" Type="http://schemas.openxmlformats.org/officeDocument/2006/relationships/hyperlink" Target="https://www.gob.mx/conapo/documentos/norma-oficial-mexicana-046-ssa2-2005-violencia-familiar-sexual-y-contra-las-mujeres-criterios-para-la-prevencion-y-atencion/" TargetMode="External"/><Relationship Id="rId175" Type="http://schemas.openxmlformats.org/officeDocument/2006/relationships/hyperlink" Target="https://www.dof.gob.mx/nota_detalle.php?codigo=5639308&amp;fecha=24/12/2021" TargetMode="External"/><Relationship Id="rId196" Type="http://schemas.openxmlformats.org/officeDocument/2006/relationships/footer" Target="footer1.xml"/><Relationship Id="rId16" Type="http://schemas.openxmlformats.org/officeDocument/2006/relationships/hyperlink" Target="https://www.gob.mx/segob/documentos/programa-nacional-de-derechos-humanos-2020-2024" TargetMode="External"/><Relationship Id="rId37" Type="http://schemas.openxmlformats.org/officeDocument/2006/relationships/hyperlink" Target="https://www.diputados.gob.mx/LeyesBiblio/pdf/LGDNNA.pdf" TargetMode="External"/><Relationship Id="rId58" Type="http://schemas.openxmlformats.org/officeDocument/2006/relationships/hyperlink" Target="https://www.gob.mx/cms/uploads/attachment/file/423227/Programa-Nacional-de-los-Pueblos-Indigenas-2018-2024.pdf" TargetMode="External"/><Relationship Id="rId79" Type="http://schemas.openxmlformats.org/officeDocument/2006/relationships/hyperlink" Target="https://www.gob.mx/pensionissste/que-hacemos" TargetMode="External"/><Relationship Id="rId102" Type="http://schemas.openxmlformats.org/officeDocument/2006/relationships/hyperlink" Target="https://fgr.org.mx/swb/FEMDH/FEIDDF" TargetMode="External"/><Relationship Id="rId123" Type="http://schemas.openxmlformats.org/officeDocument/2006/relationships/hyperlink" Target="https://snedh.segob.gob.mx/descarga.php" TargetMode="External"/><Relationship Id="rId144" Type="http://schemas.openxmlformats.org/officeDocument/2006/relationships/hyperlink" Target="https://www.gob.mx/cofepris/articulos/servicios-de-salud-y-medicamentos-gratuitos-el-objetivo-de-la-politica-de-salud-2019-2024-187235" TargetMode="External"/><Relationship Id="rId90" Type="http://schemas.openxmlformats.org/officeDocument/2006/relationships/hyperlink" Target="https://www.gob.mx/sipinna/documentos/documentos-plan-de-accion-de-mexico-alianza-global-para-poner-fin-a-la-violencia-contra-ninas-ninos-y-adolescentes-onu" TargetMode="External"/><Relationship Id="rId165" Type="http://schemas.openxmlformats.org/officeDocument/2006/relationships/hyperlink" Target="https://fctc.who.int/es/publications/i/item/9241591013" TargetMode="External"/><Relationship Id="rId186" Type="http://schemas.openxmlformats.org/officeDocument/2006/relationships/hyperlink" Target="https://sic.cultura.gob.mx/index.php?table=frpintangible" TargetMode="External"/><Relationship Id="rId27" Type="http://schemas.openxmlformats.org/officeDocument/2006/relationships/hyperlink" Target="https://www.diputados.gob.mx/LeyesBiblio/pdf/LGDLPI.pdf" TargetMode="External"/><Relationship Id="rId48" Type="http://schemas.openxmlformats.org/officeDocument/2006/relationships/hyperlink" Target="https://www.gob.mx/cms/uploads/attachment/file/728562/20220526_Avance_y_Resultados_2021_PROIGUALDAD.pdf" TargetMode="External"/><Relationship Id="rId69" Type="http://schemas.openxmlformats.org/officeDocument/2006/relationships/hyperlink" Target="https://www.gob.mx/cms/uploads/attachment/file/539287/Protocolo_Violencia_Laboral_0603-1amGMX__1_.pdf" TargetMode="External"/><Relationship Id="rId113" Type="http://schemas.openxmlformats.org/officeDocument/2006/relationships/hyperlink" Target="https://www.dof.gob.mx/nota_detalle.php?codigo=5344984&amp;fecha=16/05/2014" TargetMode="External"/><Relationship Id="rId134" Type="http://schemas.openxmlformats.org/officeDocument/2006/relationships/hyperlink" Target="https://www.gob.mx/inecc/documentos/acuerdo-por-el-que-se-aprueba-el-programa-institucional-del-instituto-nacional-de-ecologia-y-cambio-climatico-2020-2024" TargetMode="External"/><Relationship Id="rId80" Type="http://schemas.openxmlformats.org/officeDocument/2006/relationships/hyperlink" Target="http://bdsocial.inmujeres.gob.mx/index.php/eness-132" TargetMode="External"/><Relationship Id="rId155" Type="http://schemas.openxmlformats.org/officeDocument/2006/relationships/hyperlink" Target="https://www.scjn.gob.mx/derechos-humanos/sites/default/files/sentencias-emblematicas/resumen/2022-05/Resumen%20AI148-2017%20DGDH.pdf" TargetMode="External"/><Relationship Id="rId176" Type="http://schemas.openxmlformats.org/officeDocument/2006/relationships/hyperlink" Target="https://www.diputados.gob.mx/LeyesBiblio/pdf/LGCS.pdf" TargetMode="External"/><Relationship Id="rId197" Type="http://schemas.openxmlformats.org/officeDocument/2006/relationships/fontTable" Target="fontTable.xml"/><Relationship Id="rId17" Type="http://schemas.openxmlformats.org/officeDocument/2006/relationships/hyperlink" Target="https://www.gob.mx/segob/documentos/programa-nacional-de-derechos-humanos-2020-2024" TargetMode="External"/><Relationship Id="rId38" Type="http://schemas.openxmlformats.org/officeDocument/2006/relationships/hyperlink" Target="https://www.gob.mx/inm/documentos/protocolo-de-actuacion-en-las-estaciones-migratorias-y-estancias-provisionales" TargetMode="External"/><Relationship Id="rId59" Type="http://schemas.openxmlformats.org/officeDocument/2006/relationships/hyperlink" Target="https://jovenesconstruyendoelfuturo.stps.gob.mx/" TargetMode="External"/><Relationship Id="rId103" Type="http://schemas.openxmlformats.org/officeDocument/2006/relationships/hyperlink" Target="https://coronavirus.gob.mx/wp-content/uploads/2020/06/Lineamientos_busqueda_campo_COVID_29062020.pdf" TargetMode="External"/><Relationship Id="rId124" Type="http://schemas.openxmlformats.org/officeDocument/2006/relationships/hyperlink" Target="https://www.gob.mx/profepa/acciones-y-programas/programa-de-liderazgo-ambiental-para-la-competitividad-56619" TargetMode="External"/><Relationship Id="rId70" Type="http://schemas.openxmlformats.org/officeDocument/2006/relationships/hyperlink" Target="https://reformalaboral.stps.gob.mx/sitio/rl/doc/HACIA_UN_NUEVO_MODELO_LABORAL.pdf" TargetMode="External"/><Relationship Id="rId91" Type="http://schemas.openxmlformats.org/officeDocument/2006/relationships/hyperlink" Target="https://www.gob.mx/cms/uploads/attachment/file/622678/Protocolo_Nacional_NNA-VF-MAR2021.pdf" TargetMode="External"/><Relationship Id="rId145" Type="http://schemas.openxmlformats.org/officeDocument/2006/relationships/hyperlink" Target="https://www.gob.mx/cms/uploads/attachment/file/601958/PROGRAMA_INSTITUCIONAL_2020-2024_INSTITUTO_DE_SALUD_PARA_EL_BIENESTAR_21122020.pdf" TargetMode="External"/><Relationship Id="rId166" Type="http://schemas.openxmlformats.org/officeDocument/2006/relationships/hyperlink" Target="https://www.siged.sep.gob.mx/" TargetMode="External"/><Relationship Id="rId187" Type="http://schemas.openxmlformats.org/officeDocument/2006/relationships/hyperlink" Target="https://www.diputados.gob.mx/LeyesBiblio/pdf/131_160218.pdf" TargetMode="External"/><Relationship Id="rId1" Type="http://schemas.openxmlformats.org/officeDocument/2006/relationships/numbering" Target="numbering.xml"/><Relationship Id="rId28" Type="http://schemas.openxmlformats.org/officeDocument/2006/relationships/hyperlink" Target="https://www.gob.mx/cms/uploads/attachment/file/576936/20200808142822-49900-programa-Institucional-INPI.pdf" TargetMode="External"/><Relationship Id="rId49" Type="http://schemas.openxmlformats.org/officeDocument/2006/relationships/hyperlink" Target="https://www.gob.mx/cms/uploads/attachment/file/14724/lgimh-2015.pdf" TargetMode="External"/><Relationship Id="rId114" Type="http://schemas.openxmlformats.org/officeDocument/2006/relationships/hyperlink" Target="https://www.diputados.gob.mx/LeyesBiblio/pdf/LOAPF.pdf" TargetMode="External"/><Relationship Id="rId60" Type="http://schemas.openxmlformats.org/officeDocument/2006/relationships/hyperlink" Target="https://www.scjn.gob.mx/sites/default/files/listas/documento_dos/2021-09/AR-114-2020-06092021.pdf" TargetMode="External"/><Relationship Id="rId81" Type="http://schemas.openxmlformats.org/officeDocument/2006/relationships/hyperlink" Target="https://www.sitios.scjn.gob.mx/cec/biblioteca-virtual/derecho-la-seguridad-social-guarderias" TargetMode="External"/><Relationship Id="rId135" Type="http://schemas.openxmlformats.org/officeDocument/2006/relationships/hyperlink" Target="https://www.gob.mx/conavi/acciones-y-programas/s177-programa-de-vivienda-social-pvs/" TargetMode="External"/><Relationship Id="rId156" Type="http://schemas.openxmlformats.org/officeDocument/2006/relationships/hyperlink" Target="https://www.internet2.scjn.gob.mx/red2/comunicados/noticia.asp?id=6912" TargetMode="External"/><Relationship Id="rId177" Type="http://schemas.openxmlformats.org/officeDocument/2006/relationships/hyperlink" Target="https://www.diputados.gob.mx/LeyesBiblio/pdf/LGCDC_040521.pdf" TargetMode="External"/><Relationship Id="rId198" Type="http://schemas.openxmlformats.org/officeDocument/2006/relationships/theme" Target="theme/theme1.xml"/><Relationship Id="rId18" Type="http://schemas.openxmlformats.org/officeDocument/2006/relationships/hyperlink" Target="https://www.gob.mx/bienestar/documentos/programa-sectorial-de-bienestar" TargetMode="External"/><Relationship Id="rId39" Type="http://schemas.openxmlformats.org/officeDocument/2006/relationships/hyperlink" Target="https://www.diputados.gob.mx/LeyesBiblio/pdf/LPPDDHP.pdf" TargetMode="External"/><Relationship Id="rId50" Type="http://schemas.openxmlformats.org/officeDocument/2006/relationships/hyperlink" Target="https://www.gob.mx/cms/uploads/attachment/file/561747/Plan_Sectorial_de_Trabajo_y_Previsi_n_Social_2020-2024.pdf" TargetMode="External"/><Relationship Id="rId104" Type="http://schemas.openxmlformats.org/officeDocument/2006/relationships/hyperlink" Target="https://www.gob.mx/ceav/documentos/objetivos-del-sistema-nacional-de-atencion-a-victimas-snav/" TargetMode="External"/><Relationship Id="rId125" Type="http://schemas.openxmlformats.org/officeDocument/2006/relationships/hyperlink" Target="https://www.gob.mx/semarnat/acciones-y-programas/programa-para-la-prevencion-y-gestion-integral-de-residuos" TargetMode="External"/><Relationship Id="rId146" Type="http://schemas.openxmlformats.org/officeDocument/2006/relationships/hyperlink" Target="https://www.gob.mx/salud/censia/articulos/programa-de-adolescencia?state=published" TargetMode="External"/><Relationship Id="rId167" Type="http://schemas.openxmlformats.org/officeDocument/2006/relationships/hyperlink" Target="https://www.gob.mx/inmujeres/documentos/protocolo-de-acceso-a-la-educacion-para-ninos-ninas-y-adolescentes-en-situacion-de-migracion" TargetMode="External"/><Relationship Id="rId188" Type="http://schemas.openxmlformats.org/officeDocument/2006/relationships/hyperlink" Target="https://www.gob.mx/inali/articulos/la-constitucion-mexicana-en-tu-lengua-96771?idiom=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10431</Words>
  <Characters>59463</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Lucero Rocha</dc:creator>
  <cp:keywords/>
  <dc:description/>
  <cp:lastModifiedBy>JOSE IGNACIO JUAREZ GARCIA</cp:lastModifiedBy>
  <cp:revision>2</cp:revision>
  <dcterms:created xsi:type="dcterms:W3CDTF">2023-04-16T20:20:00Z</dcterms:created>
  <dcterms:modified xsi:type="dcterms:W3CDTF">2023-04-16T20:20:00Z</dcterms:modified>
</cp:coreProperties>
</file>