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14339" w14:textId="77153E0C" w:rsidR="0052633A" w:rsidRPr="00CF756C" w:rsidRDefault="00C2032C" w:rsidP="0052633A">
      <w:pPr>
        <w:jc w:val="center"/>
        <w:rPr>
          <w:rFonts w:asciiTheme="majorBidi" w:hAnsiTheme="majorBidi" w:cstheme="majorBidi"/>
          <w:b/>
          <w:bCs/>
          <w:sz w:val="28"/>
          <w:szCs w:val="28"/>
          <w:lang w:val="en-US"/>
        </w:rPr>
      </w:pPr>
      <w:r w:rsidRPr="00CF756C">
        <w:rPr>
          <w:rFonts w:asciiTheme="majorBidi" w:hAnsiTheme="majorBidi" w:cstheme="majorBidi"/>
          <w:b/>
          <w:bCs/>
          <w:sz w:val="28"/>
          <w:szCs w:val="28"/>
          <w:lang w:val="en-US"/>
        </w:rPr>
        <w:t>ANNEX</w:t>
      </w:r>
      <w:r w:rsidR="0052633A" w:rsidRPr="00CF756C">
        <w:rPr>
          <w:rFonts w:asciiTheme="majorBidi" w:hAnsiTheme="majorBidi" w:cstheme="majorBidi"/>
          <w:b/>
          <w:bCs/>
          <w:sz w:val="28"/>
          <w:szCs w:val="28"/>
          <w:lang w:val="en-US"/>
        </w:rPr>
        <w:t>ES</w:t>
      </w:r>
    </w:p>
    <w:p w14:paraId="1204B2A6" w14:textId="77777777" w:rsidR="00CF756C" w:rsidRPr="00CF756C" w:rsidRDefault="00CF756C" w:rsidP="0052633A">
      <w:pPr>
        <w:jc w:val="center"/>
        <w:rPr>
          <w:rFonts w:asciiTheme="majorBidi" w:hAnsiTheme="majorBidi" w:cstheme="majorBidi"/>
          <w:b/>
          <w:bCs/>
          <w:sz w:val="28"/>
          <w:szCs w:val="28"/>
          <w:lang w:val="en-US"/>
        </w:rPr>
      </w:pPr>
    </w:p>
    <w:p w14:paraId="319C4931" w14:textId="31C5AE6E" w:rsidR="0052633A" w:rsidRPr="00CF756C" w:rsidRDefault="0052633A" w:rsidP="0052633A">
      <w:pPr>
        <w:rPr>
          <w:rFonts w:asciiTheme="majorBidi" w:hAnsiTheme="majorBidi" w:cstheme="majorBidi"/>
          <w:b/>
          <w:bCs/>
          <w:lang w:val="en-US"/>
        </w:rPr>
      </w:pPr>
      <w:r w:rsidRPr="00CF756C">
        <w:rPr>
          <w:rFonts w:asciiTheme="majorBidi" w:hAnsiTheme="majorBidi" w:cstheme="majorBidi"/>
          <w:b/>
          <w:bCs/>
          <w:lang w:val="en-US"/>
        </w:rPr>
        <w:t>ANNEX 1</w:t>
      </w:r>
    </w:p>
    <w:p w14:paraId="25A89039" w14:textId="18BD5010" w:rsidR="00C2032C" w:rsidRPr="00363ABC" w:rsidRDefault="00363ABC">
      <w:pPr>
        <w:rPr>
          <w:rFonts w:asciiTheme="majorBidi" w:hAnsiTheme="majorBidi" w:cstheme="majorBidi"/>
          <w:b/>
          <w:bCs/>
          <w:sz w:val="20"/>
          <w:szCs w:val="20"/>
          <w:lang w:val="en-US"/>
        </w:rPr>
      </w:pPr>
      <w:r w:rsidRPr="00363ABC">
        <w:rPr>
          <w:rFonts w:asciiTheme="majorBidi" w:hAnsiTheme="majorBidi" w:cstheme="majorBidi"/>
          <w:b/>
          <w:bCs/>
          <w:sz w:val="20"/>
          <w:szCs w:val="20"/>
          <w:lang w:val="en-US"/>
        </w:rPr>
        <w:t xml:space="preserve">Reply to paragraph </w:t>
      </w:r>
      <w:r w:rsidR="00C2032C" w:rsidRPr="00363ABC">
        <w:rPr>
          <w:rFonts w:asciiTheme="majorBidi" w:hAnsiTheme="majorBidi" w:cstheme="majorBidi"/>
          <w:b/>
          <w:bCs/>
          <w:sz w:val="20"/>
          <w:szCs w:val="20"/>
          <w:lang w:val="en-US"/>
        </w:rPr>
        <w:t>10</w:t>
      </w:r>
      <w:r w:rsidRPr="00363ABC">
        <w:rPr>
          <w:rFonts w:asciiTheme="majorBidi" w:hAnsiTheme="majorBidi" w:cstheme="majorBidi"/>
          <w:b/>
          <w:bCs/>
          <w:sz w:val="20"/>
          <w:szCs w:val="20"/>
          <w:lang w:val="en-US"/>
        </w:rPr>
        <w:t xml:space="preserve"> of the list of issues</w:t>
      </w:r>
    </w:p>
    <w:p w14:paraId="4BE8AC76" w14:textId="77777777" w:rsidR="00C2032C" w:rsidRPr="00CF756C" w:rsidRDefault="00C2032C" w:rsidP="00C2032C">
      <w:pPr>
        <w:rPr>
          <w:rFonts w:asciiTheme="majorBidi" w:hAnsiTheme="majorBidi" w:cstheme="majorBidi"/>
          <w:sz w:val="20"/>
          <w:szCs w:val="20"/>
          <w:u w:val="single"/>
          <w:lang w:val="en-GB" w:bidi="ar-SA"/>
        </w:rPr>
      </w:pPr>
      <w:r w:rsidRPr="00CF756C">
        <w:rPr>
          <w:rFonts w:asciiTheme="majorBidi" w:hAnsiTheme="majorBidi" w:cstheme="majorBidi"/>
          <w:sz w:val="20"/>
          <w:szCs w:val="20"/>
          <w:u w:val="single"/>
          <w:lang w:val="en-GB" w:bidi="ar-SA"/>
        </w:rPr>
        <w:t xml:space="preserve">Reported incidents of domestic violence/ violence against women based on the form of violence </w:t>
      </w:r>
    </w:p>
    <w:tbl>
      <w:tblPr>
        <w:tblW w:w="8292" w:type="dxa"/>
        <w:tblLook w:val="04A0" w:firstRow="1" w:lastRow="0" w:firstColumn="1" w:lastColumn="0" w:noHBand="0" w:noVBand="1"/>
      </w:tblPr>
      <w:tblGrid>
        <w:gridCol w:w="1468"/>
        <w:gridCol w:w="828"/>
        <w:gridCol w:w="828"/>
        <w:gridCol w:w="828"/>
        <w:gridCol w:w="828"/>
        <w:gridCol w:w="828"/>
        <w:gridCol w:w="1263"/>
        <w:gridCol w:w="1606"/>
      </w:tblGrid>
      <w:tr w:rsidR="00C2032C" w:rsidRPr="00C2032C" w14:paraId="3E5CD341" w14:textId="77777777" w:rsidTr="00FD2D8F">
        <w:trPr>
          <w:trHeight w:val="375"/>
        </w:trPr>
        <w:tc>
          <w:tcPr>
            <w:tcW w:w="1468" w:type="dxa"/>
            <w:tcBorders>
              <w:top w:val="nil"/>
              <w:left w:val="nil"/>
              <w:bottom w:val="nil"/>
              <w:right w:val="nil"/>
            </w:tcBorders>
            <w:shd w:val="clear" w:color="auto" w:fill="auto"/>
            <w:noWrap/>
            <w:vAlign w:val="center"/>
            <w:hideMark/>
          </w:tcPr>
          <w:p w14:paraId="382D0BC0"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33289945"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378CC1B6"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2DF02E32"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72290E26"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2C10CDC7"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1263" w:type="dxa"/>
            <w:tcBorders>
              <w:top w:val="nil"/>
              <w:left w:val="nil"/>
              <w:bottom w:val="nil"/>
              <w:right w:val="nil"/>
            </w:tcBorders>
            <w:shd w:val="clear" w:color="auto" w:fill="auto"/>
            <w:noWrap/>
            <w:vAlign w:val="center"/>
            <w:hideMark/>
          </w:tcPr>
          <w:p w14:paraId="1BB31C71"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1421" w:type="dxa"/>
            <w:tcBorders>
              <w:top w:val="nil"/>
              <w:left w:val="nil"/>
              <w:bottom w:val="nil"/>
              <w:right w:val="nil"/>
            </w:tcBorders>
            <w:shd w:val="clear" w:color="auto" w:fill="auto"/>
            <w:noWrap/>
            <w:vAlign w:val="center"/>
            <w:hideMark/>
          </w:tcPr>
          <w:p w14:paraId="4156EA07"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r>
      <w:tr w:rsidR="00C2032C" w:rsidRPr="00C2032C" w14:paraId="63127E33" w14:textId="77777777" w:rsidTr="00FD2D8F">
        <w:trPr>
          <w:trHeight w:val="675"/>
        </w:trPr>
        <w:tc>
          <w:tcPr>
            <w:tcW w:w="1468" w:type="dxa"/>
            <w:tcBorders>
              <w:top w:val="single" w:sz="8" w:space="0" w:color="auto"/>
              <w:left w:val="single" w:sz="8" w:space="0" w:color="auto"/>
              <w:bottom w:val="single" w:sz="8" w:space="0" w:color="auto"/>
              <w:right w:val="single" w:sz="4" w:space="0" w:color="auto"/>
            </w:tcBorders>
            <w:shd w:val="clear" w:color="000000" w:fill="C0C0C0"/>
            <w:vAlign w:val="center"/>
            <w:hideMark/>
          </w:tcPr>
          <w:p w14:paraId="0A212DBF"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Form of Violence</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35E4B6A7"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2018</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223FFC56"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2019</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0BC036A7"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2020</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67FD5C1D"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2021</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7DC3AE41"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2022</w:t>
            </w:r>
          </w:p>
        </w:tc>
        <w:tc>
          <w:tcPr>
            <w:tcW w:w="1263" w:type="dxa"/>
            <w:tcBorders>
              <w:top w:val="single" w:sz="8" w:space="0" w:color="auto"/>
              <w:left w:val="nil"/>
              <w:bottom w:val="single" w:sz="8" w:space="0" w:color="auto"/>
              <w:right w:val="single" w:sz="4" w:space="0" w:color="auto"/>
            </w:tcBorders>
            <w:shd w:val="clear" w:color="000000" w:fill="C0C0C0"/>
            <w:noWrap/>
            <w:vAlign w:val="center"/>
            <w:hideMark/>
          </w:tcPr>
          <w:p w14:paraId="5700FF21"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TOTAL</w:t>
            </w:r>
          </w:p>
        </w:tc>
        <w:tc>
          <w:tcPr>
            <w:tcW w:w="1421" w:type="dxa"/>
            <w:tcBorders>
              <w:top w:val="single" w:sz="8" w:space="0" w:color="auto"/>
              <w:left w:val="nil"/>
              <w:bottom w:val="single" w:sz="8" w:space="0" w:color="auto"/>
              <w:right w:val="single" w:sz="8" w:space="0" w:color="auto"/>
            </w:tcBorders>
            <w:shd w:val="clear" w:color="000000" w:fill="C0C0C0"/>
            <w:noWrap/>
            <w:vAlign w:val="center"/>
            <w:hideMark/>
          </w:tcPr>
          <w:p w14:paraId="5C487738"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PERCENTAGE</w:t>
            </w:r>
          </w:p>
        </w:tc>
      </w:tr>
      <w:tr w:rsidR="00C2032C" w:rsidRPr="00C2032C" w14:paraId="40492F76" w14:textId="77777777" w:rsidTr="00FD2D8F">
        <w:trPr>
          <w:trHeight w:val="675"/>
        </w:trPr>
        <w:tc>
          <w:tcPr>
            <w:tcW w:w="1468" w:type="dxa"/>
            <w:tcBorders>
              <w:top w:val="nil"/>
              <w:left w:val="single" w:sz="8" w:space="0" w:color="auto"/>
              <w:bottom w:val="single" w:sz="4" w:space="0" w:color="auto"/>
              <w:right w:val="single" w:sz="4" w:space="0" w:color="auto"/>
            </w:tcBorders>
            <w:shd w:val="clear" w:color="auto" w:fill="auto"/>
            <w:noWrap/>
            <w:vAlign w:val="center"/>
            <w:hideMark/>
          </w:tcPr>
          <w:p w14:paraId="57806915"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Sexual</w:t>
            </w:r>
          </w:p>
        </w:tc>
        <w:tc>
          <w:tcPr>
            <w:tcW w:w="828" w:type="dxa"/>
            <w:tcBorders>
              <w:top w:val="nil"/>
              <w:left w:val="nil"/>
              <w:bottom w:val="single" w:sz="4" w:space="0" w:color="auto"/>
              <w:right w:val="single" w:sz="4" w:space="0" w:color="auto"/>
            </w:tcBorders>
            <w:shd w:val="clear" w:color="auto" w:fill="auto"/>
            <w:noWrap/>
            <w:vAlign w:val="center"/>
            <w:hideMark/>
          </w:tcPr>
          <w:p w14:paraId="744C1C7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16</w:t>
            </w:r>
          </w:p>
        </w:tc>
        <w:tc>
          <w:tcPr>
            <w:tcW w:w="828" w:type="dxa"/>
            <w:tcBorders>
              <w:top w:val="nil"/>
              <w:left w:val="nil"/>
              <w:bottom w:val="single" w:sz="4" w:space="0" w:color="auto"/>
              <w:right w:val="single" w:sz="4" w:space="0" w:color="auto"/>
            </w:tcBorders>
            <w:shd w:val="clear" w:color="auto" w:fill="auto"/>
            <w:noWrap/>
            <w:vAlign w:val="center"/>
            <w:hideMark/>
          </w:tcPr>
          <w:p w14:paraId="26EC4F1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27</w:t>
            </w:r>
          </w:p>
        </w:tc>
        <w:tc>
          <w:tcPr>
            <w:tcW w:w="828" w:type="dxa"/>
            <w:tcBorders>
              <w:top w:val="nil"/>
              <w:left w:val="nil"/>
              <w:bottom w:val="single" w:sz="4" w:space="0" w:color="auto"/>
              <w:right w:val="single" w:sz="4" w:space="0" w:color="auto"/>
            </w:tcBorders>
            <w:shd w:val="clear" w:color="auto" w:fill="auto"/>
            <w:noWrap/>
            <w:vAlign w:val="center"/>
            <w:hideMark/>
          </w:tcPr>
          <w:p w14:paraId="52A384DE"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28</w:t>
            </w:r>
          </w:p>
        </w:tc>
        <w:tc>
          <w:tcPr>
            <w:tcW w:w="828" w:type="dxa"/>
            <w:tcBorders>
              <w:top w:val="nil"/>
              <w:left w:val="nil"/>
              <w:bottom w:val="single" w:sz="4" w:space="0" w:color="auto"/>
              <w:right w:val="single" w:sz="4" w:space="0" w:color="auto"/>
            </w:tcBorders>
            <w:shd w:val="clear" w:color="auto" w:fill="auto"/>
            <w:noWrap/>
            <w:vAlign w:val="center"/>
            <w:hideMark/>
          </w:tcPr>
          <w:p w14:paraId="662D0C1E"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51</w:t>
            </w:r>
          </w:p>
        </w:tc>
        <w:tc>
          <w:tcPr>
            <w:tcW w:w="828" w:type="dxa"/>
            <w:tcBorders>
              <w:top w:val="nil"/>
              <w:left w:val="nil"/>
              <w:bottom w:val="single" w:sz="4" w:space="0" w:color="auto"/>
              <w:right w:val="single" w:sz="4" w:space="0" w:color="auto"/>
            </w:tcBorders>
            <w:shd w:val="clear" w:color="auto" w:fill="auto"/>
            <w:noWrap/>
            <w:vAlign w:val="center"/>
            <w:hideMark/>
          </w:tcPr>
          <w:p w14:paraId="6936C21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30</w:t>
            </w:r>
          </w:p>
        </w:tc>
        <w:tc>
          <w:tcPr>
            <w:tcW w:w="1263" w:type="dxa"/>
            <w:tcBorders>
              <w:top w:val="nil"/>
              <w:left w:val="nil"/>
              <w:bottom w:val="single" w:sz="4" w:space="0" w:color="auto"/>
              <w:right w:val="single" w:sz="4" w:space="0" w:color="auto"/>
            </w:tcBorders>
            <w:shd w:val="clear" w:color="000000" w:fill="00CCFF"/>
            <w:noWrap/>
            <w:vAlign w:val="center"/>
            <w:hideMark/>
          </w:tcPr>
          <w:p w14:paraId="74C0314F"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152</w:t>
            </w:r>
          </w:p>
        </w:tc>
        <w:tc>
          <w:tcPr>
            <w:tcW w:w="1421" w:type="dxa"/>
            <w:tcBorders>
              <w:top w:val="nil"/>
              <w:left w:val="nil"/>
              <w:bottom w:val="single" w:sz="4" w:space="0" w:color="auto"/>
              <w:right w:val="single" w:sz="8" w:space="0" w:color="auto"/>
            </w:tcBorders>
            <w:shd w:val="clear" w:color="000000" w:fill="99CCFF"/>
            <w:noWrap/>
            <w:vAlign w:val="center"/>
            <w:hideMark/>
          </w:tcPr>
          <w:p w14:paraId="0C309ECF"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1.45%</w:t>
            </w:r>
          </w:p>
        </w:tc>
      </w:tr>
      <w:tr w:rsidR="00C2032C" w:rsidRPr="00C2032C" w14:paraId="3B2BC903" w14:textId="77777777" w:rsidTr="00FD2D8F">
        <w:trPr>
          <w:trHeight w:val="675"/>
        </w:trPr>
        <w:tc>
          <w:tcPr>
            <w:tcW w:w="1468" w:type="dxa"/>
            <w:tcBorders>
              <w:top w:val="nil"/>
              <w:left w:val="single" w:sz="8" w:space="0" w:color="auto"/>
              <w:bottom w:val="single" w:sz="4" w:space="0" w:color="auto"/>
              <w:right w:val="single" w:sz="4" w:space="0" w:color="auto"/>
            </w:tcBorders>
            <w:shd w:val="clear" w:color="auto" w:fill="auto"/>
            <w:noWrap/>
            <w:vAlign w:val="center"/>
            <w:hideMark/>
          </w:tcPr>
          <w:p w14:paraId="52AE878D"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Physical</w:t>
            </w:r>
          </w:p>
        </w:tc>
        <w:tc>
          <w:tcPr>
            <w:tcW w:w="828" w:type="dxa"/>
            <w:tcBorders>
              <w:top w:val="nil"/>
              <w:left w:val="nil"/>
              <w:bottom w:val="single" w:sz="4" w:space="0" w:color="auto"/>
              <w:right w:val="single" w:sz="4" w:space="0" w:color="auto"/>
            </w:tcBorders>
            <w:shd w:val="clear" w:color="auto" w:fill="auto"/>
            <w:noWrap/>
            <w:vAlign w:val="center"/>
            <w:hideMark/>
          </w:tcPr>
          <w:p w14:paraId="0C93033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648</w:t>
            </w:r>
          </w:p>
        </w:tc>
        <w:tc>
          <w:tcPr>
            <w:tcW w:w="828" w:type="dxa"/>
            <w:tcBorders>
              <w:top w:val="nil"/>
              <w:left w:val="nil"/>
              <w:bottom w:val="single" w:sz="4" w:space="0" w:color="auto"/>
              <w:right w:val="single" w:sz="4" w:space="0" w:color="auto"/>
            </w:tcBorders>
            <w:shd w:val="clear" w:color="auto" w:fill="auto"/>
            <w:noWrap/>
            <w:vAlign w:val="center"/>
            <w:hideMark/>
          </w:tcPr>
          <w:p w14:paraId="7EEF2A65"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798</w:t>
            </w:r>
          </w:p>
        </w:tc>
        <w:tc>
          <w:tcPr>
            <w:tcW w:w="828" w:type="dxa"/>
            <w:tcBorders>
              <w:top w:val="nil"/>
              <w:left w:val="nil"/>
              <w:bottom w:val="single" w:sz="4" w:space="0" w:color="auto"/>
              <w:right w:val="single" w:sz="4" w:space="0" w:color="auto"/>
            </w:tcBorders>
            <w:shd w:val="clear" w:color="auto" w:fill="auto"/>
            <w:noWrap/>
            <w:vAlign w:val="center"/>
            <w:hideMark/>
          </w:tcPr>
          <w:p w14:paraId="383A679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1076</w:t>
            </w:r>
          </w:p>
        </w:tc>
        <w:tc>
          <w:tcPr>
            <w:tcW w:w="828" w:type="dxa"/>
            <w:tcBorders>
              <w:top w:val="nil"/>
              <w:left w:val="nil"/>
              <w:bottom w:val="single" w:sz="4" w:space="0" w:color="auto"/>
              <w:right w:val="single" w:sz="4" w:space="0" w:color="auto"/>
            </w:tcBorders>
            <w:shd w:val="clear" w:color="auto" w:fill="auto"/>
            <w:noWrap/>
            <w:vAlign w:val="center"/>
            <w:hideMark/>
          </w:tcPr>
          <w:p w14:paraId="33A4F24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1925</w:t>
            </w:r>
          </w:p>
        </w:tc>
        <w:tc>
          <w:tcPr>
            <w:tcW w:w="828" w:type="dxa"/>
            <w:tcBorders>
              <w:top w:val="nil"/>
              <w:left w:val="nil"/>
              <w:bottom w:val="single" w:sz="4" w:space="0" w:color="auto"/>
              <w:right w:val="single" w:sz="4" w:space="0" w:color="auto"/>
            </w:tcBorders>
            <w:shd w:val="clear" w:color="auto" w:fill="auto"/>
            <w:noWrap/>
            <w:vAlign w:val="center"/>
            <w:hideMark/>
          </w:tcPr>
          <w:p w14:paraId="59EF999C"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1752</w:t>
            </w:r>
          </w:p>
        </w:tc>
        <w:tc>
          <w:tcPr>
            <w:tcW w:w="1263" w:type="dxa"/>
            <w:tcBorders>
              <w:top w:val="nil"/>
              <w:left w:val="nil"/>
              <w:bottom w:val="single" w:sz="4" w:space="0" w:color="auto"/>
              <w:right w:val="single" w:sz="4" w:space="0" w:color="auto"/>
            </w:tcBorders>
            <w:shd w:val="clear" w:color="000000" w:fill="00CCFF"/>
            <w:noWrap/>
            <w:vAlign w:val="center"/>
            <w:hideMark/>
          </w:tcPr>
          <w:p w14:paraId="57E4CD4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6199</w:t>
            </w:r>
          </w:p>
        </w:tc>
        <w:tc>
          <w:tcPr>
            <w:tcW w:w="1421" w:type="dxa"/>
            <w:tcBorders>
              <w:top w:val="nil"/>
              <w:left w:val="nil"/>
              <w:bottom w:val="single" w:sz="4" w:space="0" w:color="auto"/>
              <w:right w:val="single" w:sz="8" w:space="0" w:color="auto"/>
            </w:tcBorders>
            <w:shd w:val="clear" w:color="000000" w:fill="99CCFF"/>
            <w:noWrap/>
            <w:vAlign w:val="center"/>
            <w:hideMark/>
          </w:tcPr>
          <w:p w14:paraId="7FA36A2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59.18%</w:t>
            </w:r>
          </w:p>
        </w:tc>
      </w:tr>
      <w:tr w:rsidR="00C2032C" w:rsidRPr="00C2032C" w14:paraId="16C388D8" w14:textId="77777777" w:rsidTr="00FD2D8F">
        <w:trPr>
          <w:trHeight w:val="675"/>
        </w:trPr>
        <w:tc>
          <w:tcPr>
            <w:tcW w:w="1468" w:type="dxa"/>
            <w:tcBorders>
              <w:top w:val="nil"/>
              <w:left w:val="single" w:sz="8" w:space="0" w:color="auto"/>
              <w:bottom w:val="single" w:sz="4" w:space="0" w:color="auto"/>
              <w:right w:val="single" w:sz="4" w:space="0" w:color="auto"/>
            </w:tcBorders>
            <w:shd w:val="clear" w:color="auto" w:fill="auto"/>
            <w:vAlign w:val="center"/>
            <w:hideMark/>
          </w:tcPr>
          <w:p w14:paraId="19CB3B27" w14:textId="77777777" w:rsidR="00C2032C" w:rsidRPr="00C2032C" w:rsidRDefault="00C2032C" w:rsidP="00FD2D8F">
            <w:pPr>
              <w:spacing w:after="0" w:line="240" w:lineRule="auto"/>
              <w:rPr>
                <w:rFonts w:asciiTheme="majorBidi" w:eastAsia="Times New Roman" w:hAnsiTheme="majorBidi" w:cstheme="majorBidi"/>
                <w:kern w:val="0"/>
                <w:sz w:val="20"/>
                <w:szCs w:val="20"/>
                <w:lang w:val="el-GR" w:bidi="ar-SA"/>
                <w14:ligatures w14:val="none"/>
              </w:rPr>
            </w:pPr>
            <w:r w:rsidRPr="00C2032C">
              <w:rPr>
                <w:rFonts w:asciiTheme="majorBidi" w:eastAsia="Times New Roman" w:hAnsiTheme="majorBidi" w:cstheme="majorBidi"/>
                <w:kern w:val="0"/>
                <w:sz w:val="20"/>
                <w:szCs w:val="20"/>
                <w:lang w:val="en-GB" w:bidi="ar-SA"/>
                <w14:ligatures w14:val="none"/>
              </w:rPr>
              <w:t>Psychological</w:t>
            </w:r>
          </w:p>
        </w:tc>
        <w:tc>
          <w:tcPr>
            <w:tcW w:w="828" w:type="dxa"/>
            <w:tcBorders>
              <w:top w:val="nil"/>
              <w:left w:val="nil"/>
              <w:bottom w:val="single" w:sz="4" w:space="0" w:color="auto"/>
              <w:right w:val="single" w:sz="4" w:space="0" w:color="auto"/>
            </w:tcBorders>
            <w:shd w:val="clear" w:color="auto" w:fill="auto"/>
            <w:noWrap/>
            <w:vAlign w:val="center"/>
            <w:hideMark/>
          </w:tcPr>
          <w:p w14:paraId="24A9107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301</w:t>
            </w:r>
          </w:p>
        </w:tc>
        <w:tc>
          <w:tcPr>
            <w:tcW w:w="828" w:type="dxa"/>
            <w:tcBorders>
              <w:top w:val="nil"/>
              <w:left w:val="nil"/>
              <w:bottom w:val="single" w:sz="4" w:space="0" w:color="auto"/>
              <w:right w:val="single" w:sz="4" w:space="0" w:color="auto"/>
            </w:tcBorders>
            <w:shd w:val="clear" w:color="auto" w:fill="auto"/>
            <w:noWrap/>
            <w:vAlign w:val="center"/>
            <w:hideMark/>
          </w:tcPr>
          <w:p w14:paraId="04E8D7FC"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374</w:t>
            </w:r>
          </w:p>
        </w:tc>
        <w:tc>
          <w:tcPr>
            <w:tcW w:w="828" w:type="dxa"/>
            <w:tcBorders>
              <w:top w:val="nil"/>
              <w:left w:val="nil"/>
              <w:bottom w:val="single" w:sz="4" w:space="0" w:color="auto"/>
              <w:right w:val="single" w:sz="4" w:space="0" w:color="auto"/>
            </w:tcBorders>
            <w:shd w:val="clear" w:color="auto" w:fill="auto"/>
            <w:noWrap/>
            <w:vAlign w:val="center"/>
            <w:hideMark/>
          </w:tcPr>
          <w:p w14:paraId="73B2879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777</w:t>
            </w:r>
          </w:p>
        </w:tc>
        <w:tc>
          <w:tcPr>
            <w:tcW w:w="828" w:type="dxa"/>
            <w:tcBorders>
              <w:top w:val="nil"/>
              <w:left w:val="nil"/>
              <w:bottom w:val="single" w:sz="4" w:space="0" w:color="auto"/>
              <w:right w:val="single" w:sz="4" w:space="0" w:color="auto"/>
            </w:tcBorders>
            <w:shd w:val="clear" w:color="auto" w:fill="auto"/>
            <w:noWrap/>
            <w:vAlign w:val="center"/>
            <w:hideMark/>
          </w:tcPr>
          <w:p w14:paraId="230933D4"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1371</w:t>
            </w:r>
          </w:p>
        </w:tc>
        <w:tc>
          <w:tcPr>
            <w:tcW w:w="828" w:type="dxa"/>
            <w:tcBorders>
              <w:top w:val="nil"/>
              <w:left w:val="nil"/>
              <w:bottom w:val="single" w:sz="4" w:space="0" w:color="auto"/>
              <w:right w:val="single" w:sz="4" w:space="0" w:color="auto"/>
            </w:tcBorders>
            <w:shd w:val="clear" w:color="auto" w:fill="auto"/>
            <w:noWrap/>
            <w:vAlign w:val="center"/>
            <w:hideMark/>
          </w:tcPr>
          <w:p w14:paraId="331622DC"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1300</w:t>
            </w:r>
          </w:p>
        </w:tc>
        <w:tc>
          <w:tcPr>
            <w:tcW w:w="1263" w:type="dxa"/>
            <w:tcBorders>
              <w:top w:val="nil"/>
              <w:left w:val="nil"/>
              <w:bottom w:val="single" w:sz="4" w:space="0" w:color="auto"/>
              <w:right w:val="single" w:sz="4" w:space="0" w:color="auto"/>
            </w:tcBorders>
            <w:shd w:val="clear" w:color="000000" w:fill="00CCFF"/>
            <w:noWrap/>
            <w:vAlign w:val="center"/>
            <w:hideMark/>
          </w:tcPr>
          <w:p w14:paraId="73441967"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4123</w:t>
            </w:r>
          </w:p>
        </w:tc>
        <w:tc>
          <w:tcPr>
            <w:tcW w:w="1421" w:type="dxa"/>
            <w:tcBorders>
              <w:top w:val="nil"/>
              <w:left w:val="nil"/>
              <w:bottom w:val="nil"/>
              <w:right w:val="single" w:sz="8" w:space="0" w:color="auto"/>
            </w:tcBorders>
            <w:shd w:val="clear" w:color="000000" w:fill="99CCFF"/>
            <w:noWrap/>
            <w:vAlign w:val="center"/>
            <w:hideMark/>
          </w:tcPr>
          <w:p w14:paraId="168F693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39.36%</w:t>
            </w:r>
          </w:p>
        </w:tc>
      </w:tr>
      <w:tr w:rsidR="00C2032C" w:rsidRPr="00C2032C" w14:paraId="5843E905" w14:textId="77777777" w:rsidTr="00FD2D8F">
        <w:trPr>
          <w:trHeight w:val="675"/>
        </w:trPr>
        <w:tc>
          <w:tcPr>
            <w:tcW w:w="1468" w:type="dxa"/>
            <w:tcBorders>
              <w:top w:val="single" w:sz="8" w:space="0" w:color="auto"/>
              <w:left w:val="single" w:sz="8" w:space="0" w:color="auto"/>
              <w:bottom w:val="single" w:sz="8" w:space="0" w:color="auto"/>
              <w:right w:val="single" w:sz="4" w:space="0" w:color="auto"/>
            </w:tcBorders>
            <w:shd w:val="clear" w:color="000000" w:fill="C0C0C0"/>
            <w:noWrap/>
            <w:vAlign w:val="center"/>
            <w:hideMark/>
          </w:tcPr>
          <w:p w14:paraId="66658C9A"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US" w:bidi="ar-SA"/>
                <w14:ligatures w14:val="none"/>
              </w:rPr>
            </w:pPr>
            <w:r w:rsidRPr="00C2032C">
              <w:rPr>
                <w:rFonts w:asciiTheme="majorBidi" w:eastAsia="Times New Roman" w:hAnsiTheme="majorBidi" w:cstheme="majorBidi"/>
                <w:b/>
                <w:bCs/>
                <w:kern w:val="0"/>
                <w:sz w:val="20"/>
                <w:szCs w:val="20"/>
                <w:lang w:val="en-US" w:bidi="ar-SA"/>
                <w14:ligatures w14:val="none"/>
              </w:rPr>
              <w:t>TOTAL</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60CFCA62"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965</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1E93F4A9"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1199</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2D1DAFD1"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1881</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66EEB625"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3347</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6ECEA5BF"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3082</w:t>
            </w:r>
          </w:p>
        </w:tc>
        <w:tc>
          <w:tcPr>
            <w:tcW w:w="1263" w:type="dxa"/>
            <w:tcBorders>
              <w:top w:val="single" w:sz="8" w:space="0" w:color="auto"/>
              <w:left w:val="nil"/>
              <w:bottom w:val="single" w:sz="8" w:space="0" w:color="auto"/>
              <w:right w:val="single" w:sz="4" w:space="0" w:color="auto"/>
            </w:tcBorders>
            <w:shd w:val="clear" w:color="000000" w:fill="C0C0C0"/>
            <w:noWrap/>
            <w:vAlign w:val="center"/>
            <w:hideMark/>
          </w:tcPr>
          <w:p w14:paraId="08B97758"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10474</w:t>
            </w:r>
          </w:p>
        </w:tc>
        <w:tc>
          <w:tcPr>
            <w:tcW w:w="1421" w:type="dxa"/>
            <w:tcBorders>
              <w:top w:val="single" w:sz="8" w:space="0" w:color="auto"/>
              <w:left w:val="nil"/>
              <w:bottom w:val="single" w:sz="8" w:space="0" w:color="auto"/>
              <w:right w:val="single" w:sz="8" w:space="0" w:color="auto"/>
            </w:tcBorders>
            <w:shd w:val="clear" w:color="000000" w:fill="C0C0C0"/>
            <w:noWrap/>
            <w:vAlign w:val="center"/>
            <w:hideMark/>
          </w:tcPr>
          <w:p w14:paraId="4E240E42"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100.00%</w:t>
            </w:r>
          </w:p>
        </w:tc>
      </w:tr>
    </w:tbl>
    <w:p w14:paraId="404F4600" w14:textId="77777777" w:rsidR="00C2032C" w:rsidRPr="00C2032C" w:rsidRDefault="00C2032C" w:rsidP="00C2032C">
      <w:pPr>
        <w:rPr>
          <w:rFonts w:asciiTheme="majorBidi" w:hAnsiTheme="majorBidi" w:cstheme="majorBidi"/>
          <w:b/>
          <w:bCs/>
          <w:sz w:val="20"/>
          <w:szCs w:val="20"/>
          <w:u w:val="single"/>
          <w:lang w:val="el-GR" w:bidi="ar-SA"/>
        </w:rPr>
      </w:pPr>
    </w:p>
    <w:p w14:paraId="3C3D3808" w14:textId="77777777" w:rsidR="00C2032C" w:rsidRPr="00CF756C" w:rsidRDefault="00C2032C" w:rsidP="00C2032C">
      <w:pPr>
        <w:rPr>
          <w:rFonts w:asciiTheme="majorBidi" w:hAnsiTheme="majorBidi" w:cstheme="majorBidi"/>
          <w:sz w:val="20"/>
          <w:szCs w:val="20"/>
          <w:u w:val="single"/>
          <w:lang w:val="en-GB" w:bidi="ar-SA"/>
        </w:rPr>
      </w:pPr>
      <w:r w:rsidRPr="00CF756C">
        <w:rPr>
          <w:rFonts w:asciiTheme="majorBidi" w:hAnsiTheme="majorBidi" w:cstheme="majorBidi"/>
          <w:sz w:val="20"/>
          <w:szCs w:val="20"/>
          <w:u w:val="single"/>
          <w:lang w:val="en-GB" w:bidi="ar-SA"/>
        </w:rPr>
        <w:t xml:space="preserve">Reported incidents based on the victim’s gender and age </w:t>
      </w:r>
    </w:p>
    <w:tbl>
      <w:tblPr>
        <w:tblW w:w="8670" w:type="dxa"/>
        <w:tblLook w:val="04A0" w:firstRow="1" w:lastRow="0" w:firstColumn="1" w:lastColumn="0" w:noHBand="0" w:noVBand="1"/>
      </w:tblPr>
      <w:tblGrid>
        <w:gridCol w:w="1727"/>
        <w:gridCol w:w="828"/>
        <w:gridCol w:w="828"/>
        <w:gridCol w:w="828"/>
        <w:gridCol w:w="828"/>
        <w:gridCol w:w="828"/>
        <w:gridCol w:w="1318"/>
        <w:gridCol w:w="1606"/>
      </w:tblGrid>
      <w:tr w:rsidR="00C2032C" w:rsidRPr="00C2032C" w14:paraId="43058858" w14:textId="77777777" w:rsidTr="00FD2D8F">
        <w:trPr>
          <w:trHeight w:val="375"/>
        </w:trPr>
        <w:tc>
          <w:tcPr>
            <w:tcW w:w="1727" w:type="dxa"/>
            <w:tcBorders>
              <w:top w:val="nil"/>
              <w:left w:val="nil"/>
              <w:bottom w:val="nil"/>
              <w:right w:val="nil"/>
            </w:tcBorders>
            <w:shd w:val="clear" w:color="auto" w:fill="auto"/>
            <w:noWrap/>
            <w:vAlign w:val="center"/>
            <w:hideMark/>
          </w:tcPr>
          <w:p w14:paraId="139B5011" w14:textId="77777777" w:rsidR="00C2032C" w:rsidRPr="00C2032C" w:rsidRDefault="00C2032C" w:rsidP="00FD2D8F">
            <w:pPr>
              <w:spacing w:after="0" w:line="240" w:lineRule="auto"/>
              <w:rPr>
                <w:rFonts w:asciiTheme="majorBidi" w:eastAsia="Times New Roman" w:hAnsiTheme="majorBidi" w:cstheme="majorBidi"/>
                <w:b/>
                <w:bCs/>
                <w:kern w:val="0"/>
                <w:sz w:val="20"/>
                <w:szCs w:val="20"/>
                <w:lang w:val="en-US" w:bidi="ar-SA"/>
                <w14:ligatures w14:val="none"/>
              </w:rPr>
            </w:pPr>
          </w:p>
        </w:tc>
        <w:tc>
          <w:tcPr>
            <w:tcW w:w="828" w:type="dxa"/>
            <w:tcBorders>
              <w:top w:val="nil"/>
              <w:left w:val="nil"/>
              <w:bottom w:val="nil"/>
              <w:right w:val="nil"/>
            </w:tcBorders>
            <w:shd w:val="clear" w:color="auto" w:fill="auto"/>
            <w:noWrap/>
            <w:vAlign w:val="center"/>
            <w:hideMark/>
          </w:tcPr>
          <w:p w14:paraId="485B68C1"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75CE8003"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0E11F35F"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61B235C9"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828" w:type="dxa"/>
            <w:tcBorders>
              <w:top w:val="nil"/>
              <w:left w:val="nil"/>
              <w:bottom w:val="nil"/>
              <w:right w:val="nil"/>
            </w:tcBorders>
            <w:shd w:val="clear" w:color="auto" w:fill="auto"/>
            <w:noWrap/>
            <w:vAlign w:val="center"/>
            <w:hideMark/>
          </w:tcPr>
          <w:p w14:paraId="0CC65BA8"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1318" w:type="dxa"/>
            <w:tcBorders>
              <w:top w:val="nil"/>
              <w:left w:val="nil"/>
              <w:bottom w:val="nil"/>
              <w:right w:val="nil"/>
            </w:tcBorders>
            <w:shd w:val="clear" w:color="auto" w:fill="auto"/>
            <w:noWrap/>
            <w:vAlign w:val="center"/>
            <w:hideMark/>
          </w:tcPr>
          <w:p w14:paraId="30B6E445"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c>
          <w:tcPr>
            <w:tcW w:w="1485" w:type="dxa"/>
            <w:tcBorders>
              <w:top w:val="nil"/>
              <w:left w:val="nil"/>
              <w:bottom w:val="nil"/>
              <w:right w:val="nil"/>
            </w:tcBorders>
            <w:shd w:val="clear" w:color="auto" w:fill="auto"/>
            <w:noWrap/>
            <w:vAlign w:val="center"/>
            <w:hideMark/>
          </w:tcPr>
          <w:p w14:paraId="735FF34B"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p>
        </w:tc>
      </w:tr>
      <w:tr w:rsidR="00C2032C" w:rsidRPr="00C2032C" w14:paraId="6854644B" w14:textId="77777777" w:rsidTr="00FD2D8F">
        <w:trPr>
          <w:trHeight w:val="525"/>
        </w:trPr>
        <w:tc>
          <w:tcPr>
            <w:tcW w:w="1727" w:type="dxa"/>
            <w:tcBorders>
              <w:top w:val="single" w:sz="8" w:space="0" w:color="auto"/>
              <w:left w:val="single" w:sz="8" w:space="0" w:color="auto"/>
              <w:bottom w:val="nil"/>
              <w:right w:val="single" w:sz="8" w:space="0" w:color="auto"/>
            </w:tcBorders>
            <w:shd w:val="clear" w:color="000000" w:fill="C0C0C0"/>
            <w:noWrap/>
            <w:vAlign w:val="center"/>
            <w:hideMark/>
          </w:tcPr>
          <w:p w14:paraId="464C7ACD" w14:textId="77777777" w:rsidR="00C2032C" w:rsidRPr="00C2032C" w:rsidRDefault="00C2032C" w:rsidP="00FD2D8F">
            <w:pPr>
              <w:spacing w:after="0" w:line="240" w:lineRule="auto"/>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GENDER</w:t>
            </w:r>
          </w:p>
        </w:tc>
        <w:tc>
          <w:tcPr>
            <w:tcW w:w="828" w:type="dxa"/>
            <w:tcBorders>
              <w:top w:val="single" w:sz="8" w:space="0" w:color="auto"/>
              <w:left w:val="nil"/>
              <w:bottom w:val="nil"/>
              <w:right w:val="single" w:sz="4" w:space="0" w:color="auto"/>
            </w:tcBorders>
            <w:shd w:val="clear" w:color="000000" w:fill="C0C0C0"/>
            <w:noWrap/>
            <w:vAlign w:val="center"/>
            <w:hideMark/>
          </w:tcPr>
          <w:p w14:paraId="7F0FD459"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2018</w:t>
            </w:r>
          </w:p>
        </w:tc>
        <w:tc>
          <w:tcPr>
            <w:tcW w:w="828" w:type="dxa"/>
            <w:tcBorders>
              <w:top w:val="single" w:sz="8" w:space="0" w:color="auto"/>
              <w:left w:val="nil"/>
              <w:bottom w:val="nil"/>
              <w:right w:val="single" w:sz="4" w:space="0" w:color="auto"/>
            </w:tcBorders>
            <w:shd w:val="clear" w:color="000000" w:fill="C0C0C0"/>
            <w:noWrap/>
            <w:vAlign w:val="center"/>
            <w:hideMark/>
          </w:tcPr>
          <w:p w14:paraId="1D525E48"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2019</w:t>
            </w:r>
          </w:p>
        </w:tc>
        <w:tc>
          <w:tcPr>
            <w:tcW w:w="828" w:type="dxa"/>
            <w:tcBorders>
              <w:top w:val="single" w:sz="8" w:space="0" w:color="auto"/>
              <w:left w:val="nil"/>
              <w:bottom w:val="nil"/>
              <w:right w:val="single" w:sz="4" w:space="0" w:color="auto"/>
            </w:tcBorders>
            <w:shd w:val="clear" w:color="000000" w:fill="C0C0C0"/>
            <w:noWrap/>
            <w:vAlign w:val="center"/>
            <w:hideMark/>
          </w:tcPr>
          <w:p w14:paraId="7BF7C50C"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2020</w:t>
            </w:r>
          </w:p>
        </w:tc>
        <w:tc>
          <w:tcPr>
            <w:tcW w:w="828" w:type="dxa"/>
            <w:tcBorders>
              <w:top w:val="single" w:sz="8" w:space="0" w:color="auto"/>
              <w:left w:val="nil"/>
              <w:bottom w:val="nil"/>
              <w:right w:val="single" w:sz="4" w:space="0" w:color="auto"/>
            </w:tcBorders>
            <w:shd w:val="clear" w:color="000000" w:fill="C0C0C0"/>
            <w:noWrap/>
            <w:vAlign w:val="center"/>
            <w:hideMark/>
          </w:tcPr>
          <w:p w14:paraId="6B4F55D7"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2021</w:t>
            </w:r>
          </w:p>
        </w:tc>
        <w:tc>
          <w:tcPr>
            <w:tcW w:w="828" w:type="dxa"/>
            <w:tcBorders>
              <w:top w:val="single" w:sz="8" w:space="0" w:color="auto"/>
              <w:left w:val="nil"/>
              <w:bottom w:val="nil"/>
              <w:right w:val="single" w:sz="4" w:space="0" w:color="auto"/>
            </w:tcBorders>
            <w:shd w:val="clear" w:color="000000" w:fill="C0C0C0"/>
            <w:noWrap/>
            <w:vAlign w:val="center"/>
            <w:hideMark/>
          </w:tcPr>
          <w:p w14:paraId="5D9D1C4E"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2022</w:t>
            </w:r>
          </w:p>
        </w:tc>
        <w:tc>
          <w:tcPr>
            <w:tcW w:w="1318" w:type="dxa"/>
            <w:tcBorders>
              <w:top w:val="single" w:sz="8" w:space="0" w:color="auto"/>
              <w:left w:val="nil"/>
              <w:bottom w:val="single" w:sz="8" w:space="0" w:color="auto"/>
              <w:right w:val="single" w:sz="4" w:space="0" w:color="auto"/>
            </w:tcBorders>
            <w:shd w:val="clear" w:color="000000" w:fill="C0C0C0"/>
            <w:noWrap/>
            <w:vAlign w:val="center"/>
            <w:hideMark/>
          </w:tcPr>
          <w:p w14:paraId="6F53B845"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TOTAL</w:t>
            </w:r>
          </w:p>
        </w:tc>
        <w:tc>
          <w:tcPr>
            <w:tcW w:w="1485" w:type="dxa"/>
            <w:tcBorders>
              <w:top w:val="single" w:sz="8" w:space="0" w:color="auto"/>
              <w:left w:val="nil"/>
              <w:bottom w:val="single" w:sz="8" w:space="0" w:color="auto"/>
              <w:right w:val="single" w:sz="8" w:space="0" w:color="auto"/>
            </w:tcBorders>
            <w:shd w:val="clear" w:color="000000" w:fill="C0C0C0"/>
            <w:noWrap/>
            <w:vAlign w:val="center"/>
            <w:hideMark/>
          </w:tcPr>
          <w:p w14:paraId="79D12A65"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PERCENTAGE</w:t>
            </w:r>
          </w:p>
        </w:tc>
      </w:tr>
      <w:tr w:rsidR="00C2032C" w:rsidRPr="00C2032C" w14:paraId="3351127D" w14:textId="77777777" w:rsidTr="00FD2D8F">
        <w:trPr>
          <w:trHeight w:val="525"/>
        </w:trPr>
        <w:tc>
          <w:tcPr>
            <w:tcW w:w="1727"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89877FA"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MALE</w:t>
            </w:r>
          </w:p>
        </w:tc>
        <w:tc>
          <w:tcPr>
            <w:tcW w:w="828" w:type="dxa"/>
            <w:tcBorders>
              <w:top w:val="single" w:sz="8" w:space="0" w:color="auto"/>
              <w:left w:val="nil"/>
              <w:bottom w:val="single" w:sz="4" w:space="0" w:color="auto"/>
              <w:right w:val="single" w:sz="4" w:space="0" w:color="auto"/>
            </w:tcBorders>
            <w:shd w:val="clear" w:color="auto" w:fill="auto"/>
            <w:noWrap/>
            <w:vAlign w:val="center"/>
            <w:hideMark/>
          </w:tcPr>
          <w:p w14:paraId="5C3F666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225</w:t>
            </w:r>
          </w:p>
        </w:tc>
        <w:tc>
          <w:tcPr>
            <w:tcW w:w="828" w:type="dxa"/>
            <w:tcBorders>
              <w:top w:val="single" w:sz="8" w:space="0" w:color="auto"/>
              <w:left w:val="nil"/>
              <w:bottom w:val="single" w:sz="4" w:space="0" w:color="auto"/>
              <w:right w:val="single" w:sz="4" w:space="0" w:color="auto"/>
            </w:tcBorders>
            <w:shd w:val="clear" w:color="auto" w:fill="auto"/>
            <w:noWrap/>
            <w:vAlign w:val="center"/>
            <w:hideMark/>
          </w:tcPr>
          <w:p w14:paraId="0749045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212</w:t>
            </w:r>
          </w:p>
        </w:tc>
        <w:tc>
          <w:tcPr>
            <w:tcW w:w="828" w:type="dxa"/>
            <w:tcBorders>
              <w:top w:val="single" w:sz="8" w:space="0" w:color="auto"/>
              <w:left w:val="nil"/>
              <w:bottom w:val="single" w:sz="4" w:space="0" w:color="auto"/>
              <w:right w:val="single" w:sz="4" w:space="0" w:color="auto"/>
            </w:tcBorders>
            <w:shd w:val="clear" w:color="auto" w:fill="auto"/>
            <w:noWrap/>
            <w:vAlign w:val="center"/>
            <w:hideMark/>
          </w:tcPr>
          <w:p w14:paraId="173865E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304</w:t>
            </w:r>
          </w:p>
        </w:tc>
        <w:tc>
          <w:tcPr>
            <w:tcW w:w="828" w:type="dxa"/>
            <w:tcBorders>
              <w:top w:val="single" w:sz="8" w:space="0" w:color="auto"/>
              <w:left w:val="nil"/>
              <w:bottom w:val="single" w:sz="4" w:space="0" w:color="auto"/>
              <w:right w:val="single" w:sz="4" w:space="0" w:color="auto"/>
            </w:tcBorders>
            <w:shd w:val="clear" w:color="auto" w:fill="auto"/>
            <w:noWrap/>
            <w:vAlign w:val="center"/>
            <w:hideMark/>
          </w:tcPr>
          <w:p w14:paraId="69AA4920"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613</w:t>
            </w:r>
          </w:p>
        </w:tc>
        <w:tc>
          <w:tcPr>
            <w:tcW w:w="828" w:type="dxa"/>
            <w:tcBorders>
              <w:top w:val="single" w:sz="8" w:space="0" w:color="auto"/>
              <w:left w:val="nil"/>
              <w:bottom w:val="single" w:sz="4" w:space="0" w:color="auto"/>
              <w:right w:val="single" w:sz="4" w:space="0" w:color="auto"/>
            </w:tcBorders>
            <w:shd w:val="clear" w:color="auto" w:fill="auto"/>
            <w:noWrap/>
            <w:vAlign w:val="center"/>
            <w:hideMark/>
          </w:tcPr>
          <w:p w14:paraId="44C4344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564</w:t>
            </w:r>
          </w:p>
        </w:tc>
        <w:tc>
          <w:tcPr>
            <w:tcW w:w="1318" w:type="dxa"/>
            <w:tcBorders>
              <w:top w:val="nil"/>
              <w:left w:val="nil"/>
              <w:bottom w:val="single" w:sz="4" w:space="0" w:color="auto"/>
              <w:right w:val="single" w:sz="4" w:space="0" w:color="auto"/>
            </w:tcBorders>
            <w:shd w:val="clear" w:color="000000" w:fill="00CCFF"/>
            <w:noWrap/>
            <w:vAlign w:val="center"/>
            <w:hideMark/>
          </w:tcPr>
          <w:p w14:paraId="361677F6"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1918</w:t>
            </w:r>
          </w:p>
        </w:tc>
        <w:tc>
          <w:tcPr>
            <w:tcW w:w="1485" w:type="dxa"/>
            <w:tcBorders>
              <w:top w:val="nil"/>
              <w:left w:val="nil"/>
              <w:bottom w:val="single" w:sz="4" w:space="0" w:color="auto"/>
              <w:right w:val="single" w:sz="8" w:space="0" w:color="auto"/>
            </w:tcBorders>
            <w:shd w:val="clear" w:color="000000" w:fill="99CCFF"/>
            <w:noWrap/>
            <w:vAlign w:val="center"/>
            <w:hideMark/>
          </w:tcPr>
          <w:p w14:paraId="1704EEFD"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16.96%</w:t>
            </w:r>
          </w:p>
        </w:tc>
      </w:tr>
      <w:tr w:rsidR="00C2032C" w:rsidRPr="00C2032C" w14:paraId="1C6AFE50" w14:textId="77777777" w:rsidTr="00FD2D8F">
        <w:trPr>
          <w:trHeight w:val="525"/>
        </w:trPr>
        <w:tc>
          <w:tcPr>
            <w:tcW w:w="1727" w:type="dxa"/>
            <w:tcBorders>
              <w:top w:val="nil"/>
              <w:left w:val="single" w:sz="8" w:space="0" w:color="auto"/>
              <w:bottom w:val="single" w:sz="4" w:space="0" w:color="auto"/>
              <w:right w:val="single" w:sz="8" w:space="0" w:color="auto"/>
            </w:tcBorders>
            <w:shd w:val="clear" w:color="auto" w:fill="auto"/>
            <w:noWrap/>
            <w:vAlign w:val="center"/>
            <w:hideMark/>
          </w:tcPr>
          <w:p w14:paraId="483F1030"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BOY &lt; 18</w:t>
            </w:r>
          </w:p>
        </w:tc>
        <w:tc>
          <w:tcPr>
            <w:tcW w:w="828" w:type="dxa"/>
            <w:tcBorders>
              <w:top w:val="nil"/>
              <w:left w:val="nil"/>
              <w:bottom w:val="single" w:sz="4" w:space="0" w:color="auto"/>
              <w:right w:val="single" w:sz="4" w:space="0" w:color="auto"/>
            </w:tcBorders>
            <w:shd w:val="clear" w:color="auto" w:fill="auto"/>
            <w:noWrap/>
            <w:vAlign w:val="center"/>
            <w:hideMark/>
          </w:tcPr>
          <w:p w14:paraId="365CE5E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123</w:t>
            </w:r>
          </w:p>
        </w:tc>
        <w:tc>
          <w:tcPr>
            <w:tcW w:w="828" w:type="dxa"/>
            <w:tcBorders>
              <w:top w:val="nil"/>
              <w:left w:val="nil"/>
              <w:bottom w:val="single" w:sz="4" w:space="0" w:color="auto"/>
              <w:right w:val="single" w:sz="4" w:space="0" w:color="auto"/>
            </w:tcBorders>
            <w:shd w:val="clear" w:color="auto" w:fill="auto"/>
            <w:noWrap/>
            <w:vAlign w:val="center"/>
            <w:hideMark/>
          </w:tcPr>
          <w:p w14:paraId="24ED321A"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153</w:t>
            </w:r>
          </w:p>
        </w:tc>
        <w:tc>
          <w:tcPr>
            <w:tcW w:w="828" w:type="dxa"/>
            <w:tcBorders>
              <w:top w:val="nil"/>
              <w:left w:val="nil"/>
              <w:bottom w:val="single" w:sz="4" w:space="0" w:color="auto"/>
              <w:right w:val="single" w:sz="4" w:space="0" w:color="auto"/>
            </w:tcBorders>
            <w:shd w:val="clear" w:color="auto" w:fill="auto"/>
            <w:noWrap/>
            <w:vAlign w:val="center"/>
            <w:hideMark/>
          </w:tcPr>
          <w:p w14:paraId="3AA7DF1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170</w:t>
            </w:r>
          </w:p>
        </w:tc>
        <w:tc>
          <w:tcPr>
            <w:tcW w:w="828" w:type="dxa"/>
            <w:tcBorders>
              <w:top w:val="nil"/>
              <w:left w:val="nil"/>
              <w:bottom w:val="single" w:sz="4" w:space="0" w:color="auto"/>
              <w:right w:val="single" w:sz="4" w:space="0" w:color="auto"/>
            </w:tcBorders>
            <w:shd w:val="clear" w:color="auto" w:fill="auto"/>
            <w:noWrap/>
            <w:vAlign w:val="center"/>
            <w:hideMark/>
          </w:tcPr>
          <w:p w14:paraId="552678C7"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250</w:t>
            </w:r>
          </w:p>
        </w:tc>
        <w:tc>
          <w:tcPr>
            <w:tcW w:w="828" w:type="dxa"/>
            <w:tcBorders>
              <w:top w:val="nil"/>
              <w:left w:val="nil"/>
              <w:bottom w:val="single" w:sz="4" w:space="0" w:color="auto"/>
              <w:right w:val="single" w:sz="4" w:space="0" w:color="auto"/>
            </w:tcBorders>
            <w:shd w:val="clear" w:color="auto" w:fill="auto"/>
            <w:noWrap/>
            <w:vAlign w:val="center"/>
            <w:hideMark/>
          </w:tcPr>
          <w:p w14:paraId="3FF45B0F"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241</w:t>
            </w:r>
          </w:p>
        </w:tc>
        <w:tc>
          <w:tcPr>
            <w:tcW w:w="1318" w:type="dxa"/>
            <w:tcBorders>
              <w:top w:val="single" w:sz="8" w:space="0" w:color="auto"/>
              <w:left w:val="nil"/>
              <w:bottom w:val="single" w:sz="4" w:space="0" w:color="auto"/>
              <w:right w:val="single" w:sz="4" w:space="0" w:color="auto"/>
            </w:tcBorders>
            <w:shd w:val="clear" w:color="000000" w:fill="00CCFF"/>
            <w:noWrap/>
            <w:vAlign w:val="center"/>
            <w:hideMark/>
          </w:tcPr>
          <w:p w14:paraId="1C563674"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937</w:t>
            </w:r>
          </w:p>
        </w:tc>
        <w:tc>
          <w:tcPr>
            <w:tcW w:w="1485" w:type="dxa"/>
            <w:tcBorders>
              <w:top w:val="nil"/>
              <w:left w:val="nil"/>
              <w:bottom w:val="single" w:sz="4" w:space="0" w:color="auto"/>
              <w:right w:val="single" w:sz="8" w:space="0" w:color="auto"/>
            </w:tcBorders>
            <w:shd w:val="clear" w:color="000000" w:fill="99CCFF"/>
            <w:noWrap/>
            <w:vAlign w:val="center"/>
            <w:hideMark/>
          </w:tcPr>
          <w:p w14:paraId="3273B81D"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8.28%</w:t>
            </w:r>
          </w:p>
        </w:tc>
      </w:tr>
      <w:tr w:rsidR="00C2032C" w:rsidRPr="00C2032C" w14:paraId="7876E748" w14:textId="77777777" w:rsidTr="00FD2D8F">
        <w:trPr>
          <w:trHeight w:val="525"/>
        </w:trPr>
        <w:tc>
          <w:tcPr>
            <w:tcW w:w="1727" w:type="dxa"/>
            <w:tcBorders>
              <w:top w:val="nil"/>
              <w:left w:val="single" w:sz="8" w:space="0" w:color="auto"/>
              <w:bottom w:val="single" w:sz="4" w:space="0" w:color="auto"/>
              <w:right w:val="single" w:sz="8" w:space="0" w:color="auto"/>
            </w:tcBorders>
            <w:shd w:val="clear" w:color="auto" w:fill="auto"/>
            <w:noWrap/>
            <w:vAlign w:val="center"/>
            <w:hideMark/>
          </w:tcPr>
          <w:p w14:paraId="4FAB0B5E"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WOMEN</w:t>
            </w:r>
          </w:p>
        </w:tc>
        <w:tc>
          <w:tcPr>
            <w:tcW w:w="828" w:type="dxa"/>
            <w:tcBorders>
              <w:top w:val="nil"/>
              <w:left w:val="nil"/>
              <w:bottom w:val="single" w:sz="4" w:space="0" w:color="auto"/>
              <w:right w:val="single" w:sz="4" w:space="0" w:color="auto"/>
            </w:tcBorders>
            <w:shd w:val="clear" w:color="auto" w:fill="auto"/>
            <w:noWrap/>
            <w:vAlign w:val="center"/>
            <w:hideMark/>
          </w:tcPr>
          <w:p w14:paraId="6FDFF9D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580</w:t>
            </w:r>
          </w:p>
        </w:tc>
        <w:tc>
          <w:tcPr>
            <w:tcW w:w="828" w:type="dxa"/>
            <w:tcBorders>
              <w:top w:val="nil"/>
              <w:left w:val="nil"/>
              <w:bottom w:val="single" w:sz="4" w:space="0" w:color="auto"/>
              <w:right w:val="single" w:sz="4" w:space="0" w:color="auto"/>
            </w:tcBorders>
            <w:shd w:val="clear" w:color="auto" w:fill="auto"/>
            <w:noWrap/>
            <w:vAlign w:val="center"/>
            <w:hideMark/>
          </w:tcPr>
          <w:p w14:paraId="7E80FED4"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796</w:t>
            </w:r>
          </w:p>
        </w:tc>
        <w:tc>
          <w:tcPr>
            <w:tcW w:w="828" w:type="dxa"/>
            <w:tcBorders>
              <w:top w:val="nil"/>
              <w:left w:val="nil"/>
              <w:bottom w:val="single" w:sz="4" w:space="0" w:color="auto"/>
              <w:right w:val="single" w:sz="4" w:space="0" w:color="auto"/>
            </w:tcBorders>
            <w:shd w:val="clear" w:color="auto" w:fill="auto"/>
            <w:noWrap/>
            <w:vAlign w:val="center"/>
            <w:hideMark/>
          </w:tcPr>
          <w:p w14:paraId="35BCF4BE"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1398</w:t>
            </w:r>
          </w:p>
        </w:tc>
        <w:tc>
          <w:tcPr>
            <w:tcW w:w="828" w:type="dxa"/>
            <w:tcBorders>
              <w:top w:val="nil"/>
              <w:left w:val="nil"/>
              <w:bottom w:val="single" w:sz="4" w:space="0" w:color="auto"/>
              <w:right w:val="single" w:sz="4" w:space="0" w:color="auto"/>
            </w:tcBorders>
            <w:shd w:val="clear" w:color="auto" w:fill="auto"/>
            <w:noWrap/>
            <w:vAlign w:val="center"/>
            <w:hideMark/>
          </w:tcPr>
          <w:p w14:paraId="2D05DBE4"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2457</w:t>
            </w:r>
          </w:p>
        </w:tc>
        <w:tc>
          <w:tcPr>
            <w:tcW w:w="828" w:type="dxa"/>
            <w:tcBorders>
              <w:top w:val="nil"/>
              <w:left w:val="nil"/>
              <w:bottom w:val="single" w:sz="4" w:space="0" w:color="auto"/>
              <w:right w:val="single" w:sz="4" w:space="0" w:color="auto"/>
            </w:tcBorders>
            <w:shd w:val="clear" w:color="auto" w:fill="auto"/>
            <w:noWrap/>
            <w:vAlign w:val="center"/>
            <w:hideMark/>
          </w:tcPr>
          <w:p w14:paraId="54D17C8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2253</w:t>
            </w:r>
          </w:p>
        </w:tc>
        <w:tc>
          <w:tcPr>
            <w:tcW w:w="1318" w:type="dxa"/>
            <w:tcBorders>
              <w:top w:val="single" w:sz="8" w:space="0" w:color="auto"/>
              <w:left w:val="nil"/>
              <w:bottom w:val="single" w:sz="4" w:space="0" w:color="auto"/>
              <w:right w:val="single" w:sz="4" w:space="0" w:color="auto"/>
            </w:tcBorders>
            <w:shd w:val="clear" w:color="000000" w:fill="00CCFF"/>
            <w:noWrap/>
            <w:vAlign w:val="center"/>
            <w:hideMark/>
          </w:tcPr>
          <w:p w14:paraId="03A2A0C2"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7484</w:t>
            </w:r>
          </w:p>
        </w:tc>
        <w:tc>
          <w:tcPr>
            <w:tcW w:w="1485" w:type="dxa"/>
            <w:tcBorders>
              <w:top w:val="nil"/>
              <w:left w:val="nil"/>
              <w:bottom w:val="single" w:sz="4" w:space="0" w:color="auto"/>
              <w:right w:val="single" w:sz="8" w:space="0" w:color="auto"/>
            </w:tcBorders>
            <w:shd w:val="clear" w:color="000000" w:fill="99CCFF"/>
            <w:noWrap/>
            <w:vAlign w:val="center"/>
            <w:hideMark/>
          </w:tcPr>
          <w:p w14:paraId="10FDECED"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66.16%</w:t>
            </w:r>
          </w:p>
        </w:tc>
      </w:tr>
      <w:tr w:rsidR="00C2032C" w:rsidRPr="00C2032C" w14:paraId="1EB9A713" w14:textId="77777777" w:rsidTr="00FD2D8F">
        <w:trPr>
          <w:trHeight w:val="525"/>
        </w:trPr>
        <w:tc>
          <w:tcPr>
            <w:tcW w:w="1727" w:type="dxa"/>
            <w:tcBorders>
              <w:top w:val="nil"/>
              <w:left w:val="single" w:sz="8" w:space="0" w:color="auto"/>
              <w:bottom w:val="single" w:sz="8" w:space="0" w:color="auto"/>
              <w:right w:val="single" w:sz="8" w:space="0" w:color="auto"/>
            </w:tcBorders>
            <w:shd w:val="clear" w:color="auto" w:fill="auto"/>
            <w:noWrap/>
            <w:vAlign w:val="center"/>
            <w:hideMark/>
          </w:tcPr>
          <w:p w14:paraId="0493B54A"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GIRL &lt; 18</w:t>
            </w:r>
          </w:p>
        </w:tc>
        <w:tc>
          <w:tcPr>
            <w:tcW w:w="828" w:type="dxa"/>
            <w:tcBorders>
              <w:top w:val="nil"/>
              <w:left w:val="nil"/>
              <w:bottom w:val="single" w:sz="8" w:space="0" w:color="auto"/>
              <w:right w:val="single" w:sz="4" w:space="0" w:color="auto"/>
            </w:tcBorders>
            <w:shd w:val="clear" w:color="auto" w:fill="auto"/>
            <w:noWrap/>
            <w:vAlign w:val="center"/>
            <w:hideMark/>
          </w:tcPr>
          <w:p w14:paraId="319E7C60"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97</w:t>
            </w:r>
          </w:p>
        </w:tc>
        <w:tc>
          <w:tcPr>
            <w:tcW w:w="828" w:type="dxa"/>
            <w:tcBorders>
              <w:top w:val="nil"/>
              <w:left w:val="nil"/>
              <w:bottom w:val="single" w:sz="8" w:space="0" w:color="auto"/>
              <w:right w:val="single" w:sz="4" w:space="0" w:color="auto"/>
            </w:tcBorders>
            <w:shd w:val="clear" w:color="auto" w:fill="auto"/>
            <w:noWrap/>
            <w:vAlign w:val="center"/>
            <w:hideMark/>
          </w:tcPr>
          <w:p w14:paraId="281633F6"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137</w:t>
            </w:r>
          </w:p>
        </w:tc>
        <w:tc>
          <w:tcPr>
            <w:tcW w:w="828" w:type="dxa"/>
            <w:tcBorders>
              <w:top w:val="nil"/>
              <w:left w:val="nil"/>
              <w:bottom w:val="single" w:sz="8" w:space="0" w:color="auto"/>
              <w:right w:val="single" w:sz="4" w:space="0" w:color="auto"/>
            </w:tcBorders>
            <w:shd w:val="clear" w:color="auto" w:fill="auto"/>
            <w:noWrap/>
            <w:vAlign w:val="center"/>
            <w:hideMark/>
          </w:tcPr>
          <w:p w14:paraId="76D429F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159</w:t>
            </w:r>
          </w:p>
        </w:tc>
        <w:tc>
          <w:tcPr>
            <w:tcW w:w="828" w:type="dxa"/>
            <w:tcBorders>
              <w:top w:val="nil"/>
              <w:left w:val="nil"/>
              <w:bottom w:val="nil"/>
              <w:right w:val="single" w:sz="4" w:space="0" w:color="auto"/>
            </w:tcBorders>
            <w:shd w:val="clear" w:color="auto" w:fill="auto"/>
            <w:noWrap/>
            <w:vAlign w:val="center"/>
            <w:hideMark/>
          </w:tcPr>
          <w:p w14:paraId="445B2BD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247</w:t>
            </w:r>
          </w:p>
        </w:tc>
        <w:tc>
          <w:tcPr>
            <w:tcW w:w="828" w:type="dxa"/>
            <w:tcBorders>
              <w:top w:val="nil"/>
              <w:left w:val="nil"/>
              <w:bottom w:val="nil"/>
              <w:right w:val="single" w:sz="4" w:space="0" w:color="auto"/>
            </w:tcBorders>
            <w:shd w:val="clear" w:color="auto" w:fill="auto"/>
            <w:noWrap/>
            <w:vAlign w:val="center"/>
            <w:hideMark/>
          </w:tcPr>
          <w:p w14:paraId="78ADD701"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333</w:t>
            </w:r>
          </w:p>
        </w:tc>
        <w:tc>
          <w:tcPr>
            <w:tcW w:w="1318" w:type="dxa"/>
            <w:tcBorders>
              <w:top w:val="single" w:sz="8" w:space="0" w:color="auto"/>
              <w:left w:val="nil"/>
              <w:bottom w:val="single" w:sz="4" w:space="0" w:color="auto"/>
              <w:right w:val="single" w:sz="4" w:space="0" w:color="auto"/>
            </w:tcBorders>
            <w:shd w:val="clear" w:color="000000" w:fill="00CCFF"/>
            <w:noWrap/>
            <w:vAlign w:val="center"/>
            <w:hideMark/>
          </w:tcPr>
          <w:p w14:paraId="401E43E4"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973</w:t>
            </w:r>
          </w:p>
        </w:tc>
        <w:tc>
          <w:tcPr>
            <w:tcW w:w="1485" w:type="dxa"/>
            <w:tcBorders>
              <w:top w:val="nil"/>
              <w:left w:val="nil"/>
              <w:bottom w:val="single" w:sz="8" w:space="0" w:color="auto"/>
              <w:right w:val="single" w:sz="8" w:space="0" w:color="auto"/>
            </w:tcBorders>
            <w:shd w:val="clear" w:color="000000" w:fill="99CCFF"/>
            <w:noWrap/>
            <w:vAlign w:val="center"/>
            <w:hideMark/>
          </w:tcPr>
          <w:p w14:paraId="641F457D"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8.60%</w:t>
            </w:r>
          </w:p>
        </w:tc>
      </w:tr>
      <w:tr w:rsidR="00C2032C" w:rsidRPr="00C2032C" w14:paraId="0A658745" w14:textId="77777777" w:rsidTr="00FD2D8F">
        <w:trPr>
          <w:trHeight w:val="525"/>
        </w:trPr>
        <w:tc>
          <w:tcPr>
            <w:tcW w:w="1727" w:type="dxa"/>
            <w:tcBorders>
              <w:top w:val="nil"/>
              <w:left w:val="single" w:sz="8" w:space="0" w:color="auto"/>
              <w:bottom w:val="single" w:sz="8" w:space="0" w:color="auto"/>
              <w:right w:val="single" w:sz="8" w:space="0" w:color="auto"/>
            </w:tcBorders>
            <w:shd w:val="clear" w:color="000000" w:fill="C0C0C0"/>
            <w:noWrap/>
            <w:vAlign w:val="center"/>
            <w:hideMark/>
          </w:tcPr>
          <w:p w14:paraId="534B5580"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TOTAL</w:t>
            </w:r>
          </w:p>
        </w:tc>
        <w:tc>
          <w:tcPr>
            <w:tcW w:w="828" w:type="dxa"/>
            <w:tcBorders>
              <w:top w:val="nil"/>
              <w:left w:val="nil"/>
              <w:bottom w:val="single" w:sz="8" w:space="0" w:color="auto"/>
              <w:right w:val="single" w:sz="4" w:space="0" w:color="auto"/>
            </w:tcBorders>
            <w:shd w:val="clear" w:color="000000" w:fill="C0C0C0"/>
            <w:noWrap/>
            <w:vAlign w:val="center"/>
            <w:hideMark/>
          </w:tcPr>
          <w:p w14:paraId="0C1BE1ED"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1025</w:t>
            </w:r>
          </w:p>
        </w:tc>
        <w:tc>
          <w:tcPr>
            <w:tcW w:w="828" w:type="dxa"/>
            <w:tcBorders>
              <w:top w:val="nil"/>
              <w:left w:val="nil"/>
              <w:bottom w:val="single" w:sz="8" w:space="0" w:color="auto"/>
              <w:right w:val="single" w:sz="4" w:space="0" w:color="auto"/>
            </w:tcBorders>
            <w:shd w:val="clear" w:color="000000" w:fill="C0C0C0"/>
            <w:noWrap/>
            <w:vAlign w:val="center"/>
            <w:hideMark/>
          </w:tcPr>
          <w:p w14:paraId="24B6ED15"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1298</w:t>
            </w:r>
          </w:p>
        </w:tc>
        <w:tc>
          <w:tcPr>
            <w:tcW w:w="828" w:type="dxa"/>
            <w:tcBorders>
              <w:top w:val="nil"/>
              <w:left w:val="nil"/>
              <w:bottom w:val="single" w:sz="8" w:space="0" w:color="auto"/>
              <w:right w:val="single" w:sz="4" w:space="0" w:color="auto"/>
            </w:tcBorders>
            <w:shd w:val="clear" w:color="000000" w:fill="C0C0C0"/>
            <w:noWrap/>
            <w:vAlign w:val="center"/>
            <w:hideMark/>
          </w:tcPr>
          <w:p w14:paraId="18B20A02"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2031</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0136BE3B"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3567</w:t>
            </w:r>
          </w:p>
        </w:tc>
        <w:tc>
          <w:tcPr>
            <w:tcW w:w="828" w:type="dxa"/>
            <w:tcBorders>
              <w:top w:val="single" w:sz="8" w:space="0" w:color="auto"/>
              <w:left w:val="nil"/>
              <w:bottom w:val="single" w:sz="8" w:space="0" w:color="auto"/>
              <w:right w:val="single" w:sz="4" w:space="0" w:color="auto"/>
            </w:tcBorders>
            <w:shd w:val="clear" w:color="000000" w:fill="C0C0C0"/>
            <w:noWrap/>
            <w:vAlign w:val="center"/>
            <w:hideMark/>
          </w:tcPr>
          <w:p w14:paraId="2C2C8632"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3391</w:t>
            </w:r>
          </w:p>
        </w:tc>
        <w:tc>
          <w:tcPr>
            <w:tcW w:w="1318" w:type="dxa"/>
            <w:tcBorders>
              <w:top w:val="single" w:sz="8" w:space="0" w:color="auto"/>
              <w:left w:val="nil"/>
              <w:bottom w:val="single" w:sz="8" w:space="0" w:color="auto"/>
              <w:right w:val="single" w:sz="4" w:space="0" w:color="auto"/>
            </w:tcBorders>
            <w:shd w:val="clear" w:color="000000" w:fill="C0C0C0"/>
            <w:noWrap/>
            <w:vAlign w:val="center"/>
            <w:hideMark/>
          </w:tcPr>
          <w:p w14:paraId="4324FED0"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11312</w:t>
            </w:r>
          </w:p>
        </w:tc>
        <w:tc>
          <w:tcPr>
            <w:tcW w:w="1485" w:type="dxa"/>
            <w:tcBorders>
              <w:top w:val="nil"/>
              <w:left w:val="nil"/>
              <w:bottom w:val="single" w:sz="8" w:space="0" w:color="auto"/>
              <w:right w:val="single" w:sz="8" w:space="0" w:color="auto"/>
            </w:tcBorders>
            <w:shd w:val="clear" w:color="000000" w:fill="C0C0C0"/>
            <w:noWrap/>
            <w:vAlign w:val="center"/>
            <w:hideMark/>
          </w:tcPr>
          <w:p w14:paraId="7D503DF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100.00%</w:t>
            </w:r>
          </w:p>
        </w:tc>
      </w:tr>
    </w:tbl>
    <w:p w14:paraId="74031C6F" w14:textId="77777777" w:rsidR="00C2032C" w:rsidRPr="00C2032C" w:rsidRDefault="00C2032C" w:rsidP="00C2032C">
      <w:pPr>
        <w:rPr>
          <w:rFonts w:asciiTheme="majorBidi" w:hAnsiTheme="majorBidi" w:cstheme="majorBidi"/>
          <w:b/>
          <w:bCs/>
          <w:sz w:val="20"/>
          <w:szCs w:val="20"/>
          <w:lang w:val="en-US" w:bidi="ar-SA"/>
        </w:rPr>
      </w:pPr>
    </w:p>
    <w:p w14:paraId="3666BB45" w14:textId="77777777" w:rsidR="00C2032C" w:rsidRPr="00CF756C" w:rsidRDefault="00C2032C" w:rsidP="00C2032C">
      <w:pPr>
        <w:rPr>
          <w:rFonts w:asciiTheme="majorBidi" w:hAnsiTheme="majorBidi" w:cstheme="majorBidi"/>
          <w:sz w:val="20"/>
          <w:szCs w:val="20"/>
          <w:u w:val="single"/>
          <w:lang w:val="en-GB" w:bidi="ar-SA"/>
        </w:rPr>
      </w:pPr>
      <w:r w:rsidRPr="00CF756C">
        <w:rPr>
          <w:rFonts w:asciiTheme="majorBidi" w:hAnsiTheme="majorBidi" w:cstheme="majorBidi"/>
          <w:sz w:val="20"/>
          <w:szCs w:val="20"/>
          <w:u w:val="single"/>
          <w:lang w:val="en-GB" w:bidi="ar-SA"/>
        </w:rPr>
        <w:t xml:space="preserve">Reported offenders based on gender/age </w:t>
      </w:r>
    </w:p>
    <w:tbl>
      <w:tblPr>
        <w:tblW w:w="8650" w:type="dxa"/>
        <w:tblInd w:w="-10" w:type="dxa"/>
        <w:tblLook w:val="04A0" w:firstRow="1" w:lastRow="0" w:firstColumn="1" w:lastColumn="0" w:noHBand="0" w:noVBand="1"/>
      </w:tblPr>
      <w:tblGrid>
        <w:gridCol w:w="1719"/>
        <w:gridCol w:w="828"/>
        <w:gridCol w:w="828"/>
        <w:gridCol w:w="828"/>
        <w:gridCol w:w="828"/>
        <w:gridCol w:w="828"/>
        <w:gridCol w:w="1314"/>
        <w:gridCol w:w="1606"/>
      </w:tblGrid>
      <w:tr w:rsidR="00C2032C" w:rsidRPr="00C2032C" w14:paraId="54E71959" w14:textId="77777777" w:rsidTr="00FD2D8F">
        <w:trPr>
          <w:trHeight w:val="525"/>
        </w:trPr>
        <w:tc>
          <w:tcPr>
            <w:tcW w:w="1719" w:type="dxa"/>
            <w:tcBorders>
              <w:top w:val="single" w:sz="8" w:space="0" w:color="auto"/>
              <w:left w:val="single" w:sz="8" w:space="0" w:color="auto"/>
              <w:bottom w:val="nil"/>
              <w:right w:val="single" w:sz="8" w:space="0" w:color="auto"/>
            </w:tcBorders>
            <w:shd w:val="clear" w:color="000000" w:fill="C0C0C0"/>
            <w:noWrap/>
            <w:vAlign w:val="center"/>
            <w:hideMark/>
          </w:tcPr>
          <w:p w14:paraId="1E2B241B" w14:textId="77777777" w:rsidR="00C2032C" w:rsidRPr="00C2032C" w:rsidRDefault="00C2032C" w:rsidP="00FD2D8F">
            <w:pPr>
              <w:spacing w:after="0" w:line="240" w:lineRule="auto"/>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GENDER</w:t>
            </w:r>
          </w:p>
        </w:tc>
        <w:tc>
          <w:tcPr>
            <w:tcW w:w="828" w:type="dxa"/>
            <w:tcBorders>
              <w:top w:val="single" w:sz="8" w:space="0" w:color="auto"/>
              <w:left w:val="nil"/>
              <w:bottom w:val="nil"/>
              <w:right w:val="single" w:sz="4" w:space="0" w:color="auto"/>
            </w:tcBorders>
            <w:shd w:val="clear" w:color="000000" w:fill="C0C0C0"/>
            <w:noWrap/>
            <w:vAlign w:val="center"/>
            <w:hideMark/>
          </w:tcPr>
          <w:p w14:paraId="7814D1B5"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2018</w:t>
            </w:r>
          </w:p>
        </w:tc>
        <w:tc>
          <w:tcPr>
            <w:tcW w:w="828" w:type="dxa"/>
            <w:tcBorders>
              <w:top w:val="single" w:sz="8" w:space="0" w:color="auto"/>
              <w:left w:val="nil"/>
              <w:bottom w:val="nil"/>
              <w:right w:val="single" w:sz="4" w:space="0" w:color="auto"/>
            </w:tcBorders>
            <w:shd w:val="clear" w:color="000000" w:fill="C0C0C0"/>
            <w:noWrap/>
            <w:vAlign w:val="center"/>
            <w:hideMark/>
          </w:tcPr>
          <w:p w14:paraId="51BE0BE8"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2019</w:t>
            </w:r>
          </w:p>
        </w:tc>
        <w:tc>
          <w:tcPr>
            <w:tcW w:w="828" w:type="dxa"/>
            <w:tcBorders>
              <w:top w:val="single" w:sz="8" w:space="0" w:color="auto"/>
              <w:left w:val="nil"/>
              <w:bottom w:val="nil"/>
              <w:right w:val="single" w:sz="4" w:space="0" w:color="auto"/>
            </w:tcBorders>
            <w:shd w:val="clear" w:color="000000" w:fill="C0C0C0"/>
            <w:noWrap/>
            <w:vAlign w:val="center"/>
            <w:hideMark/>
          </w:tcPr>
          <w:p w14:paraId="02DBA691"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2020</w:t>
            </w:r>
          </w:p>
        </w:tc>
        <w:tc>
          <w:tcPr>
            <w:tcW w:w="828" w:type="dxa"/>
            <w:tcBorders>
              <w:top w:val="single" w:sz="8" w:space="0" w:color="auto"/>
              <w:left w:val="nil"/>
              <w:bottom w:val="nil"/>
              <w:right w:val="single" w:sz="4" w:space="0" w:color="auto"/>
            </w:tcBorders>
            <w:shd w:val="clear" w:color="000000" w:fill="C0C0C0"/>
            <w:noWrap/>
            <w:vAlign w:val="center"/>
            <w:hideMark/>
          </w:tcPr>
          <w:p w14:paraId="3F91AFA4"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2021</w:t>
            </w:r>
          </w:p>
        </w:tc>
        <w:tc>
          <w:tcPr>
            <w:tcW w:w="828" w:type="dxa"/>
            <w:tcBorders>
              <w:top w:val="single" w:sz="8" w:space="0" w:color="auto"/>
              <w:left w:val="nil"/>
              <w:bottom w:val="nil"/>
              <w:right w:val="single" w:sz="4" w:space="0" w:color="auto"/>
            </w:tcBorders>
            <w:shd w:val="clear" w:color="000000" w:fill="C0C0C0"/>
            <w:noWrap/>
            <w:vAlign w:val="center"/>
            <w:hideMark/>
          </w:tcPr>
          <w:p w14:paraId="530BEB70"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2022</w:t>
            </w:r>
          </w:p>
        </w:tc>
        <w:tc>
          <w:tcPr>
            <w:tcW w:w="1314" w:type="dxa"/>
            <w:tcBorders>
              <w:top w:val="single" w:sz="8" w:space="0" w:color="auto"/>
              <w:left w:val="nil"/>
              <w:bottom w:val="single" w:sz="8" w:space="0" w:color="auto"/>
              <w:right w:val="single" w:sz="4" w:space="0" w:color="auto"/>
            </w:tcBorders>
            <w:shd w:val="clear" w:color="000000" w:fill="C0C0C0"/>
            <w:noWrap/>
            <w:vAlign w:val="center"/>
            <w:hideMark/>
          </w:tcPr>
          <w:p w14:paraId="0B5415C3"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TOTAL</w:t>
            </w:r>
          </w:p>
        </w:tc>
        <w:tc>
          <w:tcPr>
            <w:tcW w:w="1477" w:type="dxa"/>
            <w:tcBorders>
              <w:top w:val="single" w:sz="8" w:space="0" w:color="auto"/>
              <w:left w:val="nil"/>
              <w:bottom w:val="single" w:sz="8" w:space="0" w:color="auto"/>
              <w:right w:val="single" w:sz="8" w:space="0" w:color="auto"/>
            </w:tcBorders>
            <w:shd w:val="clear" w:color="000000" w:fill="C0C0C0"/>
            <w:noWrap/>
            <w:vAlign w:val="center"/>
            <w:hideMark/>
          </w:tcPr>
          <w:p w14:paraId="33D386CC"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PERCENTAGE</w:t>
            </w:r>
          </w:p>
        </w:tc>
      </w:tr>
      <w:tr w:rsidR="00C2032C" w:rsidRPr="00C2032C" w14:paraId="6A30FB87" w14:textId="77777777" w:rsidTr="00FD2D8F">
        <w:trPr>
          <w:trHeight w:val="525"/>
        </w:trPr>
        <w:tc>
          <w:tcPr>
            <w:tcW w:w="1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451FC"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MALE</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14:paraId="468A048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723</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14:paraId="37DD13BA"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925</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14:paraId="374A8822"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1522</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14:paraId="415557B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2658</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14:paraId="0212FFBF"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2522</w:t>
            </w:r>
          </w:p>
        </w:tc>
        <w:tc>
          <w:tcPr>
            <w:tcW w:w="1314" w:type="dxa"/>
            <w:tcBorders>
              <w:top w:val="nil"/>
              <w:left w:val="nil"/>
              <w:bottom w:val="single" w:sz="4" w:space="0" w:color="auto"/>
              <w:right w:val="single" w:sz="4" w:space="0" w:color="auto"/>
            </w:tcBorders>
            <w:shd w:val="clear" w:color="000000" w:fill="00CCFF"/>
            <w:noWrap/>
            <w:vAlign w:val="center"/>
            <w:hideMark/>
          </w:tcPr>
          <w:p w14:paraId="2DE9E3F5"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8350</w:t>
            </w:r>
          </w:p>
        </w:tc>
        <w:tc>
          <w:tcPr>
            <w:tcW w:w="1477" w:type="dxa"/>
            <w:tcBorders>
              <w:top w:val="nil"/>
              <w:left w:val="nil"/>
              <w:bottom w:val="single" w:sz="4" w:space="0" w:color="auto"/>
              <w:right w:val="single" w:sz="8" w:space="0" w:color="auto"/>
            </w:tcBorders>
            <w:shd w:val="clear" w:color="000000" w:fill="99CCFF"/>
            <w:noWrap/>
            <w:vAlign w:val="center"/>
            <w:hideMark/>
          </w:tcPr>
          <w:p w14:paraId="00DAEFDF"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77.75%</w:t>
            </w:r>
          </w:p>
        </w:tc>
      </w:tr>
      <w:tr w:rsidR="00C2032C" w:rsidRPr="00C2032C" w14:paraId="0BF0D7CE" w14:textId="77777777" w:rsidTr="00FD2D8F">
        <w:trPr>
          <w:trHeight w:val="525"/>
        </w:trPr>
        <w:tc>
          <w:tcPr>
            <w:tcW w:w="1719" w:type="dxa"/>
            <w:tcBorders>
              <w:top w:val="nil"/>
              <w:left w:val="single" w:sz="4" w:space="0" w:color="auto"/>
              <w:bottom w:val="single" w:sz="4" w:space="0" w:color="auto"/>
              <w:right w:val="single" w:sz="4" w:space="0" w:color="auto"/>
            </w:tcBorders>
            <w:shd w:val="clear" w:color="auto" w:fill="auto"/>
            <w:noWrap/>
            <w:vAlign w:val="center"/>
            <w:hideMark/>
          </w:tcPr>
          <w:p w14:paraId="742E48C0"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BOY &lt; 18</w:t>
            </w:r>
          </w:p>
        </w:tc>
        <w:tc>
          <w:tcPr>
            <w:tcW w:w="828" w:type="dxa"/>
            <w:tcBorders>
              <w:top w:val="nil"/>
              <w:left w:val="nil"/>
              <w:bottom w:val="single" w:sz="4" w:space="0" w:color="auto"/>
              <w:right w:val="single" w:sz="4" w:space="0" w:color="auto"/>
            </w:tcBorders>
            <w:shd w:val="clear" w:color="auto" w:fill="auto"/>
            <w:noWrap/>
            <w:vAlign w:val="center"/>
            <w:hideMark/>
          </w:tcPr>
          <w:p w14:paraId="2EA9E9D5"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w:t>
            </w:r>
          </w:p>
        </w:tc>
        <w:tc>
          <w:tcPr>
            <w:tcW w:w="828" w:type="dxa"/>
            <w:tcBorders>
              <w:top w:val="nil"/>
              <w:left w:val="nil"/>
              <w:bottom w:val="single" w:sz="4" w:space="0" w:color="auto"/>
              <w:right w:val="single" w:sz="4" w:space="0" w:color="auto"/>
            </w:tcBorders>
            <w:shd w:val="clear" w:color="auto" w:fill="auto"/>
            <w:noWrap/>
            <w:vAlign w:val="center"/>
            <w:hideMark/>
          </w:tcPr>
          <w:p w14:paraId="477C626D"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10</w:t>
            </w:r>
          </w:p>
        </w:tc>
        <w:tc>
          <w:tcPr>
            <w:tcW w:w="828" w:type="dxa"/>
            <w:tcBorders>
              <w:top w:val="nil"/>
              <w:left w:val="nil"/>
              <w:bottom w:val="single" w:sz="4" w:space="0" w:color="auto"/>
              <w:right w:val="single" w:sz="4" w:space="0" w:color="auto"/>
            </w:tcBorders>
            <w:shd w:val="clear" w:color="auto" w:fill="auto"/>
            <w:noWrap/>
            <w:vAlign w:val="center"/>
            <w:hideMark/>
          </w:tcPr>
          <w:p w14:paraId="09D8C57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14</w:t>
            </w:r>
          </w:p>
        </w:tc>
        <w:tc>
          <w:tcPr>
            <w:tcW w:w="828" w:type="dxa"/>
            <w:tcBorders>
              <w:top w:val="nil"/>
              <w:left w:val="nil"/>
              <w:bottom w:val="single" w:sz="4" w:space="0" w:color="auto"/>
              <w:right w:val="single" w:sz="4" w:space="0" w:color="auto"/>
            </w:tcBorders>
            <w:shd w:val="clear" w:color="auto" w:fill="auto"/>
            <w:noWrap/>
            <w:vAlign w:val="center"/>
            <w:hideMark/>
          </w:tcPr>
          <w:p w14:paraId="5C1C4636"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16</w:t>
            </w:r>
          </w:p>
        </w:tc>
        <w:tc>
          <w:tcPr>
            <w:tcW w:w="828" w:type="dxa"/>
            <w:tcBorders>
              <w:top w:val="nil"/>
              <w:left w:val="nil"/>
              <w:bottom w:val="single" w:sz="4" w:space="0" w:color="auto"/>
              <w:right w:val="single" w:sz="4" w:space="0" w:color="auto"/>
            </w:tcBorders>
            <w:shd w:val="clear" w:color="auto" w:fill="auto"/>
            <w:noWrap/>
            <w:vAlign w:val="center"/>
            <w:hideMark/>
          </w:tcPr>
          <w:p w14:paraId="43BE799B"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9</w:t>
            </w:r>
          </w:p>
        </w:tc>
        <w:tc>
          <w:tcPr>
            <w:tcW w:w="1314" w:type="dxa"/>
            <w:tcBorders>
              <w:top w:val="single" w:sz="8" w:space="0" w:color="auto"/>
              <w:left w:val="nil"/>
              <w:bottom w:val="single" w:sz="4" w:space="0" w:color="auto"/>
              <w:right w:val="single" w:sz="4" w:space="0" w:color="auto"/>
            </w:tcBorders>
            <w:shd w:val="clear" w:color="000000" w:fill="00CCFF"/>
            <w:noWrap/>
            <w:vAlign w:val="center"/>
            <w:hideMark/>
          </w:tcPr>
          <w:p w14:paraId="7D4C100A"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52</w:t>
            </w:r>
          </w:p>
        </w:tc>
        <w:tc>
          <w:tcPr>
            <w:tcW w:w="1477" w:type="dxa"/>
            <w:tcBorders>
              <w:top w:val="nil"/>
              <w:left w:val="nil"/>
              <w:bottom w:val="single" w:sz="4" w:space="0" w:color="auto"/>
              <w:right w:val="single" w:sz="8" w:space="0" w:color="auto"/>
            </w:tcBorders>
            <w:shd w:val="clear" w:color="000000" w:fill="99CCFF"/>
            <w:noWrap/>
            <w:vAlign w:val="center"/>
            <w:hideMark/>
          </w:tcPr>
          <w:p w14:paraId="6A103C94"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0.48%</w:t>
            </w:r>
          </w:p>
        </w:tc>
      </w:tr>
      <w:tr w:rsidR="00C2032C" w:rsidRPr="00C2032C" w14:paraId="0F6CB342" w14:textId="77777777" w:rsidTr="00FD2D8F">
        <w:trPr>
          <w:trHeight w:val="525"/>
        </w:trPr>
        <w:tc>
          <w:tcPr>
            <w:tcW w:w="1719" w:type="dxa"/>
            <w:tcBorders>
              <w:top w:val="nil"/>
              <w:left w:val="single" w:sz="4" w:space="0" w:color="auto"/>
              <w:bottom w:val="single" w:sz="4" w:space="0" w:color="auto"/>
              <w:right w:val="single" w:sz="4" w:space="0" w:color="auto"/>
            </w:tcBorders>
            <w:shd w:val="clear" w:color="auto" w:fill="auto"/>
            <w:noWrap/>
            <w:vAlign w:val="center"/>
            <w:hideMark/>
          </w:tcPr>
          <w:p w14:paraId="3193ABBD"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WOMEN</w:t>
            </w:r>
          </w:p>
        </w:tc>
        <w:tc>
          <w:tcPr>
            <w:tcW w:w="828" w:type="dxa"/>
            <w:tcBorders>
              <w:top w:val="nil"/>
              <w:left w:val="nil"/>
              <w:bottom w:val="single" w:sz="4" w:space="0" w:color="auto"/>
              <w:right w:val="single" w:sz="4" w:space="0" w:color="auto"/>
            </w:tcBorders>
            <w:shd w:val="clear" w:color="auto" w:fill="auto"/>
            <w:noWrap/>
            <w:vAlign w:val="center"/>
            <w:hideMark/>
          </w:tcPr>
          <w:p w14:paraId="09304A74"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251</w:t>
            </w:r>
          </w:p>
        </w:tc>
        <w:tc>
          <w:tcPr>
            <w:tcW w:w="828" w:type="dxa"/>
            <w:tcBorders>
              <w:top w:val="nil"/>
              <w:left w:val="nil"/>
              <w:bottom w:val="single" w:sz="4" w:space="0" w:color="auto"/>
              <w:right w:val="single" w:sz="4" w:space="0" w:color="auto"/>
            </w:tcBorders>
            <w:shd w:val="clear" w:color="auto" w:fill="auto"/>
            <w:noWrap/>
            <w:vAlign w:val="center"/>
            <w:hideMark/>
          </w:tcPr>
          <w:p w14:paraId="1CA500FC"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308</w:t>
            </w:r>
          </w:p>
        </w:tc>
        <w:tc>
          <w:tcPr>
            <w:tcW w:w="828" w:type="dxa"/>
            <w:tcBorders>
              <w:top w:val="nil"/>
              <w:left w:val="nil"/>
              <w:bottom w:val="single" w:sz="4" w:space="0" w:color="auto"/>
              <w:right w:val="single" w:sz="4" w:space="0" w:color="auto"/>
            </w:tcBorders>
            <w:shd w:val="clear" w:color="auto" w:fill="auto"/>
            <w:noWrap/>
            <w:vAlign w:val="center"/>
            <w:hideMark/>
          </w:tcPr>
          <w:p w14:paraId="012389E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402</w:t>
            </w:r>
          </w:p>
        </w:tc>
        <w:tc>
          <w:tcPr>
            <w:tcW w:w="828" w:type="dxa"/>
            <w:tcBorders>
              <w:top w:val="nil"/>
              <w:left w:val="nil"/>
              <w:bottom w:val="single" w:sz="4" w:space="0" w:color="auto"/>
              <w:right w:val="single" w:sz="4" w:space="0" w:color="auto"/>
            </w:tcBorders>
            <w:shd w:val="clear" w:color="auto" w:fill="auto"/>
            <w:noWrap/>
            <w:vAlign w:val="center"/>
            <w:hideMark/>
          </w:tcPr>
          <w:p w14:paraId="4B6E524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729</w:t>
            </w:r>
          </w:p>
        </w:tc>
        <w:tc>
          <w:tcPr>
            <w:tcW w:w="828" w:type="dxa"/>
            <w:tcBorders>
              <w:top w:val="nil"/>
              <w:left w:val="nil"/>
              <w:bottom w:val="single" w:sz="4" w:space="0" w:color="auto"/>
              <w:right w:val="single" w:sz="4" w:space="0" w:color="auto"/>
            </w:tcBorders>
            <w:shd w:val="clear" w:color="auto" w:fill="auto"/>
            <w:noWrap/>
            <w:vAlign w:val="center"/>
            <w:hideMark/>
          </w:tcPr>
          <w:p w14:paraId="6256AB08"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628</w:t>
            </w:r>
          </w:p>
        </w:tc>
        <w:tc>
          <w:tcPr>
            <w:tcW w:w="1314" w:type="dxa"/>
            <w:tcBorders>
              <w:top w:val="single" w:sz="8" w:space="0" w:color="auto"/>
              <w:left w:val="nil"/>
              <w:bottom w:val="single" w:sz="4" w:space="0" w:color="auto"/>
              <w:right w:val="single" w:sz="4" w:space="0" w:color="auto"/>
            </w:tcBorders>
            <w:shd w:val="clear" w:color="000000" w:fill="00CCFF"/>
            <w:noWrap/>
            <w:vAlign w:val="center"/>
            <w:hideMark/>
          </w:tcPr>
          <w:p w14:paraId="31EC3D48"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2318</w:t>
            </w:r>
          </w:p>
        </w:tc>
        <w:tc>
          <w:tcPr>
            <w:tcW w:w="1477" w:type="dxa"/>
            <w:tcBorders>
              <w:top w:val="nil"/>
              <w:left w:val="nil"/>
              <w:bottom w:val="single" w:sz="4" w:space="0" w:color="auto"/>
              <w:right w:val="single" w:sz="8" w:space="0" w:color="auto"/>
            </w:tcBorders>
            <w:shd w:val="clear" w:color="000000" w:fill="99CCFF"/>
            <w:noWrap/>
            <w:vAlign w:val="center"/>
            <w:hideMark/>
          </w:tcPr>
          <w:p w14:paraId="4EF7B1CC"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21.58%</w:t>
            </w:r>
          </w:p>
        </w:tc>
      </w:tr>
      <w:tr w:rsidR="00C2032C" w:rsidRPr="00C2032C" w14:paraId="69160E90" w14:textId="77777777" w:rsidTr="00FD2D8F">
        <w:trPr>
          <w:trHeight w:val="525"/>
        </w:trPr>
        <w:tc>
          <w:tcPr>
            <w:tcW w:w="1719" w:type="dxa"/>
            <w:tcBorders>
              <w:top w:val="nil"/>
              <w:left w:val="single" w:sz="4" w:space="0" w:color="auto"/>
              <w:bottom w:val="single" w:sz="4" w:space="0" w:color="auto"/>
              <w:right w:val="single" w:sz="4" w:space="0" w:color="auto"/>
            </w:tcBorders>
            <w:shd w:val="clear" w:color="auto" w:fill="auto"/>
            <w:noWrap/>
            <w:vAlign w:val="center"/>
            <w:hideMark/>
          </w:tcPr>
          <w:p w14:paraId="58259DC7" w14:textId="77777777" w:rsidR="00C2032C" w:rsidRPr="00C2032C" w:rsidRDefault="00C2032C" w:rsidP="00FD2D8F">
            <w:pPr>
              <w:spacing w:after="0" w:line="240" w:lineRule="auto"/>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lastRenderedPageBreak/>
              <w:t>GIRL &lt; 18</w:t>
            </w:r>
          </w:p>
        </w:tc>
        <w:tc>
          <w:tcPr>
            <w:tcW w:w="828" w:type="dxa"/>
            <w:tcBorders>
              <w:top w:val="nil"/>
              <w:left w:val="nil"/>
              <w:bottom w:val="single" w:sz="4" w:space="0" w:color="auto"/>
              <w:right w:val="single" w:sz="4" w:space="0" w:color="auto"/>
            </w:tcBorders>
            <w:shd w:val="clear" w:color="auto" w:fill="auto"/>
            <w:noWrap/>
            <w:vAlign w:val="center"/>
            <w:hideMark/>
          </w:tcPr>
          <w:p w14:paraId="3622BAFA"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w:t>
            </w:r>
          </w:p>
        </w:tc>
        <w:tc>
          <w:tcPr>
            <w:tcW w:w="828" w:type="dxa"/>
            <w:tcBorders>
              <w:top w:val="nil"/>
              <w:left w:val="nil"/>
              <w:bottom w:val="single" w:sz="4" w:space="0" w:color="auto"/>
              <w:right w:val="single" w:sz="4" w:space="0" w:color="auto"/>
            </w:tcBorders>
            <w:shd w:val="clear" w:color="auto" w:fill="auto"/>
            <w:noWrap/>
            <w:vAlign w:val="center"/>
            <w:hideMark/>
          </w:tcPr>
          <w:p w14:paraId="6D6BE0EF"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1</w:t>
            </w:r>
          </w:p>
        </w:tc>
        <w:tc>
          <w:tcPr>
            <w:tcW w:w="828" w:type="dxa"/>
            <w:tcBorders>
              <w:top w:val="nil"/>
              <w:left w:val="nil"/>
              <w:bottom w:val="single" w:sz="4" w:space="0" w:color="auto"/>
              <w:right w:val="single" w:sz="4" w:space="0" w:color="auto"/>
            </w:tcBorders>
            <w:shd w:val="clear" w:color="auto" w:fill="auto"/>
            <w:noWrap/>
            <w:vAlign w:val="center"/>
            <w:hideMark/>
          </w:tcPr>
          <w:p w14:paraId="5EA1220A"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3</w:t>
            </w:r>
          </w:p>
        </w:tc>
        <w:tc>
          <w:tcPr>
            <w:tcW w:w="828" w:type="dxa"/>
            <w:tcBorders>
              <w:top w:val="nil"/>
              <w:left w:val="nil"/>
              <w:bottom w:val="single" w:sz="4" w:space="0" w:color="auto"/>
              <w:right w:val="single" w:sz="4" w:space="0" w:color="auto"/>
            </w:tcBorders>
            <w:shd w:val="clear" w:color="auto" w:fill="auto"/>
            <w:noWrap/>
            <w:vAlign w:val="center"/>
            <w:hideMark/>
          </w:tcPr>
          <w:p w14:paraId="66A3C527"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8</w:t>
            </w:r>
          </w:p>
        </w:tc>
        <w:tc>
          <w:tcPr>
            <w:tcW w:w="828" w:type="dxa"/>
            <w:tcBorders>
              <w:top w:val="nil"/>
              <w:left w:val="nil"/>
              <w:bottom w:val="single" w:sz="4" w:space="0" w:color="auto"/>
              <w:right w:val="single" w:sz="4" w:space="0" w:color="auto"/>
            </w:tcBorders>
            <w:shd w:val="clear" w:color="auto" w:fill="auto"/>
            <w:noWrap/>
            <w:vAlign w:val="center"/>
            <w:hideMark/>
          </w:tcPr>
          <w:p w14:paraId="33CF5C1C"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bidi="ar-SA"/>
                <w14:ligatures w14:val="none"/>
              </w:rPr>
            </w:pPr>
            <w:r w:rsidRPr="00C2032C">
              <w:rPr>
                <w:rFonts w:asciiTheme="majorBidi" w:eastAsia="Times New Roman" w:hAnsiTheme="majorBidi" w:cstheme="majorBidi"/>
                <w:kern w:val="0"/>
                <w:sz w:val="20"/>
                <w:szCs w:val="20"/>
                <w:lang w:val="en-GB" w:bidi="ar-SA"/>
                <w14:ligatures w14:val="none"/>
              </w:rPr>
              <w:t>8</w:t>
            </w:r>
          </w:p>
        </w:tc>
        <w:tc>
          <w:tcPr>
            <w:tcW w:w="1314" w:type="dxa"/>
            <w:tcBorders>
              <w:top w:val="single" w:sz="8" w:space="0" w:color="auto"/>
              <w:left w:val="nil"/>
              <w:bottom w:val="single" w:sz="4" w:space="0" w:color="auto"/>
              <w:right w:val="single" w:sz="4" w:space="0" w:color="auto"/>
            </w:tcBorders>
            <w:shd w:val="clear" w:color="000000" w:fill="00CCFF"/>
            <w:noWrap/>
            <w:vAlign w:val="center"/>
            <w:hideMark/>
          </w:tcPr>
          <w:p w14:paraId="350D6A1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20</w:t>
            </w:r>
          </w:p>
        </w:tc>
        <w:tc>
          <w:tcPr>
            <w:tcW w:w="1477" w:type="dxa"/>
            <w:tcBorders>
              <w:top w:val="nil"/>
              <w:left w:val="nil"/>
              <w:bottom w:val="single" w:sz="8" w:space="0" w:color="auto"/>
              <w:right w:val="single" w:sz="8" w:space="0" w:color="auto"/>
            </w:tcBorders>
            <w:shd w:val="clear" w:color="000000" w:fill="99CCFF"/>
            <w:noWrap/>
            <w:vAlign w:val="center"/>
            <w:hideMark/>
          </w:tcPr>
          <w:p w14:paraId="5EAB34D1"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0.19%</w:t>
            </w:r>
          </w:p>
        </w:tc>
      </w:tr>
      <w:tr w:rsidR="00C2032C" w:rsidRPr="00C2032C" w14:paraId="7DEF9FC5" w14:textId="77777777" w:rsidTr="00FD2D8F">
        <w:trPr>
          <w:trHeight w:val="525"/>
        </w:trPr>
        <w:tc>
          <w:tcPr>
            <w:tcW w:w="1719" w:type="dxa"/>
            <w:tcBorders>
              <w:top w:val="nil"/>
              <w:left w:val="single" w:sz="8" w:space="0" w:color="auto"/>
              <w:bottom w:val="single" w:sz="8" w:space="0" w:color="auto"/>
              <w:right w:val="single" w:sz="8" w:space="0" w:color="auto"/>
            </w:tcBorders>
            <w:shd w:val="clear" w:color="000000" w:fill="C0C0C0"/>
            <w:noWrap/>
            <w:vAlign w:val="center"/>
            <w:hideMark/>
          </w:tcPr>
          <w:p w14:paraId="0E39A5F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TOTAL</w:t>
            </w:r>
          </w:p>
        </w:tc>
        <w:tc>
          <w:tcPr>
            <w:tcW w:w="828" w:type="dxa"/>
            <w:tcBorders>
              <w:top w:val="nil"/>
              <w:left w:val="nil"/>
              <w:bottom w:val="single" w:sz="8" w:space="0" w:color="auto"/>
              <w:right w:val="single" w:sz="4" w:space="0" w:color="auto"/>
            </w:tcBorders>
            <w:shd w:val="clear" w:color="000000" w:fill="C0C0C0"/>
            <w:noWrap/>
            <w:vAlign w:val="center"/>
            <w:hideMark/>
          </w:tcPr>
          <w:p w14:paraId="54A00383"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977</w:t>
            </w:r>
          </w:p>
        </w:tc>
        <w:tc>
          <w:tcPr>
            <w:tcW w:w="828" w:type="dxa"/>
            <w:tcBorders>
              <w:top w:val="nil"/>
              <w:left w:val="nil"/>
              <w:bottom w:val="single" w:sz="8" w:space="0" w:color="auto"/>
              <w:right w:val="single" w:sz="4" w:space="0" w:color="auto"/>
            </w:tcBorders>
            <w:shd w:val="clear" w:color="000000" w:fill="C0C0C0"/>
            <w:noWrap/>
            <w:vAlign w:val="center"/>
            <w:hideMark/>
          </w:tcPr>
          <w:p w14:paraId="19B3A730"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1244</w:t>
            </w:r>
          </w:p>
        </w:tc>
        <w:tc>
          <w:tcPr>
            <w:tcW w:w="828" w:type="dxa"/>
            <w:tcBorders>
              <w:top w:val="nil"/>
              <w:left w:val="nil"/>
              <w:bottom w:val="single" w:sz="8" w:space="0" w:color="auto"/>
              <w:right w:val="single" w:sz="4" w:space="0" w:color="auto"/>
            </w:tcBorders>
            <w:shd w:val="clear" w:color="000000" w:fill="C0C0C0"/>
            <w:noWrap/>
            <w:vAlign w:val="center"/>
            <w:hideMark/>
          </w:tcPr>
          <w:p w14:paraId="1C2193D0"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1941</w:t>
            </w:r>
          </w:p>
        </w:tc>
        <w:tc>
          <w:tcPr>
            <w:tcW w:w="828" w:type="dxa"/>
            <w:tcBorders>
              <w:top w:val="nil"/>
              <w:left w:val="nil"/>
              <w:bottom w:val="single" w:sz="8" w:space="0" w:color="auto"/>
              <w:right w:val="single" w:sz="4" w:space="0" w:color="auto"/>
            </w:tcBorders>
            <w:shd w:val="clear" w:color="000000" w:fill="C0C0C0"/>
            <w:noWrap/>
            <w:vAlign w:val="center"/>
            <w:hideMark/>
          </w:tcPr>
          <w:p w14:paraId="4F304EF4"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3411</w:t>
            </w:r>
          </w:p>
        </w:tc>
        <w:tc>
          <w:tcPr>
            <w:tcW w:w="828" w:type="dxa"/>
            <w:tcBorders>
              <w:top w:val="nil"/>
              <w:left w:val="nil"/>
              <w:bottom w:val="single" w:sz="8" w:space="0" w:color="auto"/>
              <w:right w:val="single" w:sz="4" w:space="0" w:color="auto"/>
            </w:tcBorders>
            <w:shd w:val="clear" w:color="000000" w:fill="C0C0C0"/>
            <w:noWrap/>
            <w:vAlign w:val="center"/>
            <w:hideMark/>
          </w:tcPr>
          <w:p w14:paraId="0B51CFEB"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3167</w:t>
            </w:r>
          </w:p>
        </w:tc>
        <w:tc>
          <w:tcPr>
            <w:tcW w:w="1314" w:type="dxa"/>
            <w:tcBorders>
              <w:top w:val="single" w:sz="8" w:space="0" w:color="auto"/>
              <w:left w:val="nil"/>
              <w:bottom w:val="single" w:sz="8" w:space="0" w:color="auto"/>
              <w:right w:val="single" w:sz="4" w:space="0" w:color="auto"/>
            </w:tcBorders>
            <w:shd w:val="clear" w:color="000000" w:fill="C0C0C0"/>
            <w:noWrap/>
            <w:vAlign w:val="center"/>
            <w:hideMark/>
          </w:tcPr>
          <w:p w14:paraId="5CA225B6"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10740</w:t>
            </w:r>
          </w:p>
        </w:tc>
        <w:tc>
          <w:tcPr>
            <w:tcW w:w="1477" w:type="dxa"/>
            <w:tcBorders>
              <w:top w:val="nil"/>
              <w:left w:val="nil"/>
              <w:bottom w:val="single" w:sz="8" w:space="0" w:color="auto"/>
              <w:right w:val="single" w:sz="8" w:space="0" w:color="auto"/>
            </w:tcBorders>
            <w:shd w:val="clear" w:color="000000" w:fill="C0C0C0"/>
            <w:noWrap/>
            <w:vAlign w:val="center"/>
            <w:hideMark/>
          </w:tcPr>
          <w:p w14:paraId="538DB1EC"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bidi="ar-SA"/>
                <w14:ligatures w14:val="none"/>
              </w:rPr>
            </w:pPr>
            <w:r w:rsidRPr="00C2032C">
              <w:rPr>
                <w:rFonts w:asciiTheme="majorBidi" w:eastAsia="Times New Roman" w:hAnsiTheme="majorBidi" w:cstheme="majorBidi"/>
                <w:b/>
                <w:bCs/>
                <w:kern w:val="0"/>
                <w:sz w:val="20"/>
                <w:szCs w:val="20"/>
                <w:lang w:val="en-GB" w:bidi="ar-SA"/>
                <w14:ligatures w14:val="none"/>
              </w:rPr>
              <w:t>100.00%</w:t>
            </w:r>
          </w:p>
        </w:tc>
      </w:tr>
    </w:tbl>
    <w:p w14:paraId="6CD13E20" w14:textId="77777777" w:rsidR="00C2032C" w:rsidRPr="00C2032C" w:rsidRDefault="00C2032C" w:rsidP="00C2032C">
      <w:pPr>
        <w:rPr>
          <w:rFonts w:asciiTheme="majorBidi" w:hAnsiTheme="majorBidi" w:cstheme="majorBidi"/>
          <w:b/>
          <w:bCs/>
          <w:sz w:val="20"/>
          <w:szCs w:val="20"/>
          <w:lang w:val="el-GR" w:bidi="ar-SA"/>
        </w:rPr>
      </w:pPr>
    </w:p>
    <w:p w14:paraId="324951AE" w14:textId="77777777" w:rsidR="00C2032C" w:rsidRPr="00C2032C" w:rsidRDefault="00C2032C" w:rsidP="00C2032C">
      <w:pPr>
        <w:autoSpaceDE w:val="0"/>
        <w:autoSpaceDN w:val="0"/>
        <w:adjustRightInd w:val="0"/>
        <w:spacing w:after="0" w:line="240" w:lineRule="auto"/>
        <w:jc w:val="both"/>
        <w:rPr>
          <w:rFonts w:asciiTheme="majorBidi" w:hAnsiTheme="majorBidi" w:cstheme="majorBidi"/>
          <w:kern w:val="0"/>
          <w:sz w:val="20"/>
          <w:szCs w:val="20"/>
          <w:lang w:val="en-GB" w:bidi="ar-SA"/>
        </w:rPr>
      </w:pPr>
      <w:r w:rsidRPr="00C2032C">
        <w:rPr>
          <w:rFonts w:asciiTheme="majorBidi" w:hAnsiTheme="majorBidi" w:cstheme="majorBidi"/>
          <w:b/>
          <w:bCs/>
          <w:sz w:val="20"/>
          <w:szCs w:val="20"/>
          <w:lang w:val="en-GB" w:bidi="ar-SA"/>
        </w:rPr>
        <w:t xml:space="preserve">Additionally, </w:t>
      </w:r>
      <w:r w:rsidRPr="00C2032C">
        <w:rPr>
          <w:rFonts w:asciiTheme="majorBidi" w:hAnsiTheme="majorBidi" w:cstheme="majorBidi"/>
          <w:b/>
          <w:bCs/>
          <w:kern w:val="0"/>
          <w:sz w:val="20"/>
          <w:szCs w:val="20"/>
          <w:lang w:val="en-GB" w:bidi="ar-SA"/>
        </w:rPr>
        <w:t>regarding the statistical data for the year 2023</w:t>
      </w:r>
      <w:r w:rsidRPr="00C2032C">
        <w:rPr>
          <w:rFonts w:asciiTheme="majorBidi" w:hAnsiTheme="majorBidi" w:cstheme="majorBidi"/>
          <w:kern w:val="0"/>
          <w:sz w:val="20"/>
          <w:szCs w:val="20"/>
          <w:lang w:val="en-GB" w:bidi="ar-SA"/>
        </w:rPr>
        <w:t xml:space="preserve">, the total number of the incidents/reports/cases reported to the Police (according to the registry of the Safeguarding Sub-Directorate </w:t>
      </w:r>
      <w:r w:rsidRPr="00C2032C">
        <w:rPr>
          <w:rFonts w:asciiTheme="majorBidi" w:hAnsiTheme="majorBidi" w:cstheme="majorBidi"/>
          <w:b/>
          <w:bCs/>
          <w:kern w:val="0"/>
          <w:sz w:val="20"/>
          <w:szCs w:val="20"/>
          <w:u w:val="single"/>
          <w:lang w:val="en-GB" w:bidi="ar-SA"/>
        </w:rPr>
        <w:t>is 2988</w:t>
      </w:r>
      <w:r w:rsidRPr="00C2032C">
        <w:rPr>
          <w:rFonts w:asciiTheme="majorBidi" w:hAnsiTheme="majorBidi" w:cstheme="majorBidi"/>
          <w:kern w:val="0"/>
          <w:sz w:val="20"/>
          <w:szCs w:val="20"/>
          <w:lang w:val="en-GB" w:bidi="ar-SA"/>
        </w:rPr>
        <w:t>, but they are not yet officially confirmed by the Statistics office, so  the number could change after the  evaluation.</w:t>
      </w:r>
    </w:p>
    <w:p w14:paraId="41CF4405" w14:textId="77777777" w:rsidR="00C2032C" w:rsidRPr="00C2032C" w:rsidRDefault="00C2032C" w:rsidP="00C2032C">
      <w:pPr>
        <w:spacing w:after="0" w:line="276" w:lineRule="auto"/>
        <w:jc w:val="both"/>
        <w:rPr>
          <w:rFonts w:asciiTheme="majorBidi" w:hAnsiTheme="majorBidi" w:cstheme="majorBidi"/>
          <w:b/>
          <w:bCs/>
          <w:sz w:val="20"/>
          <w:szCs w:val="20"/>
          <w:lang w:val="en-GB" w:bidi="ar-SA"/>
        </w:rPr>
      </w:pPr>
    </w:p>
    <w:p w14:paraId="47715C6B" w14:textId="77777777" w:rsidR="00C2032C" w:rsidRPr="00CF756C" w:rsidRDefault="00C2032C" w:rsidP="00C2032C">
      <w:pPr>
        <w:rPr>
          <w:rFonts w:asciiTheme="majorBidi" w:hAnsiTheme="majorBidi" w:cstheme="majorBidi"/>
          <w:sz w:val="20"/>
          <w:szCs w:val="20"/>
          <w:lang w:val="en-GB" w:bidi="ar-SA"/>
        </w:rPr>
      </w:pPr>
      <w:r w:rsidRPr="00CF756C">
        <w:rPr>
          <w:rFonts w:asciiTheme="majorBidi" w:hAnsiTheme="majorBidi" w:cstheme="majorBidi"/>
          <w:sz w:val="20"/>
          <w:szCs w:val="20"/>
          <w:lang w:val="en-GB" w:bidi="ar-SA"/>
        </w:rPr>
        <w:t>FEMICIDE</w:t>
      </w:r>
    </w:p>
    <w:tbl>
      <w:tblPr>
        <w:tblW w:w="9115" w:type="dxa"/>
        <w:tblLook w:val="04A0" w:firstRow="1" w:lastRow="0" w:firstColumn="1" w:lastColumn="0" w:noHBand="0" w:noVBand="1"/>
      </w:tblPr>
      <w:tblGrid>
        <w:gridCol w:w="1445"/>
        <w:gridCol w:w="1589"/>
        <w:gridCol w:w="1967"/>
        <w:gridCol w:w="1433"/>
        <w:gridCol w:w="1499"/>
        <w:gridCol w:w="1182"/>
      </w:tblGrid>
      <w:tr w:rsidR="00C2032C" w:rsidRPr="00C2032C" w14:paraId="2C4555E9" w14:textId="77777777" w:rsidTr="00FD2D8F">
        <w:trPr>
          <w:trHeight w:val="525"/>
        </w:trPr>
        <w:tc>
          <w:tcPr>
            <w:tcW w:w="1445" w:type="dxa"/>
            <w:tcBorders>
              <w:top w:val="single" w:sz="8" w:space="0" w:color="auto"/>
              <w:left w:val="single" w:sz="8" w:space="0" w:color="auto"/>
              <w:bottom w:val="nil"/>
              <w:right w:val="single" w:sz="8" w:space="0" w:color="auto"/>
            </w:tcBorders>
            <w:shd w:val="clear" w:color="000000" w:fill="C0C0C0"/>
            <w:noWrap/>
            <w:vAlign w:val="center"/>
            <w:hideMark/>
          </w:tcPr>
          <w:p w14:paraId="62F33E39" w14:textId="77777777" w:rsidR="00C2032C" w:rsidRPr="00C2032C" w:rsidRDefault="00C2032C" w:rsidP="00FD2D8F">
            <w:pPr>
              <w:spacing w:after="0" w:line="240" w:lineRule="auto"/>
              <w:jc w:val="center"/>
              <w:rPr>
                <w:rFonts w:asciiTheme="majorBidi" w:eastAsia="Times New Roman" w:hAnsiTheme="majorBidi" w:cstheme="majorBidi"/>
                <w:b/>
                <w:bCs/>
                <w:kern w:val="0"/>
                <w:sz w:val="20"/>
                <w:szCs w:val="20"/>
                <w:lang w:val="en-GB" w:eastAsia="el-GR" w:bidi="ar-SA"/>
                <w14:ligatures w14:val="none"/>
              </w:rPr>
            </w:pPr>
          </w:p>
        </w:tc>
        <w:tc>
          <w:tcPr>
            <w:tcW w:w="1589" w:type="dxa"/>
            <w:tcBorders>
              <w:top w:val="single" w:sz="8" w:space="0" w:color="auto"/>
              <w:left w:val="nil"/>
              <w:bottom w:val="nil"/>
              <w:right w:val="single" w:sz="4" w:space="0" w:color="auto"/>
            </w:tcBorders>
            <w:shd w:val="clear" w:color="000000" w:fill="C0C0C0"/>
            <w:noWrap/>
            <w:vAlign w:val="center"/>
            <w:hideMark/>
          </w:tcPr>
          <w:p w14:paraId="28A70A3E"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eastAsia="el-GR" w:bidi="ar-SA"/>
                <w14:ligatures w14:val="none"/>
              </w:rPr>
            </w:pPr>
            <w:r w:rsidRPr="00C2032C">
              <w:rPr>
                <w:rFonts w:asciiTheme="majorBidi" w:eastAsia="Times New Roman" w:hAnsiTheme="majorBidi" w:cstheme="majorBidi"/>
                <w:b/>
                <w:bCs/>
                <w:kern w:val="0"/>
                <w:sz w:val="20"/>
                <w:szCs w:val="20"/>
                <w:lang w:val="en-GB" w:eastAsia="el-GR" w:bidi="ar-SA"/>
                <w14:ligatures w14:val="none"/>
              </w:rPr>
              <w:t>2019</w:t>
            </w:r>
          </w:p>
        </w:tc>
        <w:tc>
          <w:tcPr>
            <w:tcW w:w="1967" w:type="dxa"/>
            <w:tcBorders>
              <w:top w:val="single" w:sz="8" w:space="0" w:color="auto"/>
              <w:left w:val="nil"/>
              <w:bottom w:val="nil"/>
              <w:right w:val="single" w:sz="4" w:space="0" w:color="auto"/>
            </w:tcBorders>
            <w:shd w:val="clear" w:color="000000" w:fill="C0C0C0"/>
            <w:noWrap/>
            <w:vAlign w:val="center"/>
            <w:hideMark/>
          </w:tcPr>
          <w:p w14:paraId="2B40B7D4"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eastAsia="el-GR" w:bidi="ar-SA"/>
                <w14:ligatures w14:val="none"/>
              </w:rPr>
            </w:pPr>
            <w:r w:rsidRPr="00C2032C">
              <w:rPr>
                <w:rFonts w:asciiTheme="majorBidi" w:eastAsia="Times New Roman" w:hAnsiTheme="majorBidi" w:cstheme="majorBidi"/>
                <w:b/>
                <w:bCs/>
                <w:kern w:val="0"/>
                <w:sz w:val="20"/>
                <w:szCs w:val="20"/>
                <w:lang w:val="en-GB" w:eastAsia="el-GR" w:bidi="ar-SA"/>
                <w14:ligatures w14:val="none"/>
              </w:rPr>
              <w:t>2020</w:t>
            </w:r>
          </w:p>
        </w:tc>
        <w:tc>
          <w:tcPr>
            <w:tcW w:w="1433" w:type="dxa"/>
            <w:tcBorders>
              <w:top w:val="single" w:sz="8" w:space="0" w:color="auto"/>
              <w:left w:val="nil"/>
              <w:bottom w:val="nil"/>
              <w:right w:val="single" w:sz="4" w:space="0" w:color="auto"/>
            </w:tcBorders>
            <w:shd w:val="clear" w:color="000000" w:fill="C0C0C0"/>
            <w:noWrap/>
            <w:vAlign w:val="center"/>
            <w:hideMark/>
          </w:tcPr>
          <w:p w14:paraId="6CD9088B"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eastAsia="el-GR" w:bidi="ar-SA"/>
                <w14:ligatures w14:val="none"/>
              </w:rPr>
            </w:pPr>
            <w:r w:rsidRPr="00C2032C">
              <w:rPr>
                <w:rFonts w:asciiTheme="majorBidi" w:eastAsia="Times New Roman" w:hAnsiTheme="majorBidi" w:cstheme="majorBidi"/>
                <w:b/>
                <w:bCs/>
                <w:kern w:val="0"/>
                <w:sz w:val="20"/>
                <w:szCs w:val="20"/>
                <w:lang w:val="en-GB" w:eastAsia="el-GR" w:bidi="ar-SA"/>
                <w14:ligatures w14:val="none"/>
              </w:rPr>
              <w:t>2021</w:t>
            </w:r>
          </w:p>
        </w:tc>
        <w:tc>
          <w:tcPr>
            <w:tcW w:w="1499" w:type="dxa"/>
            <w:tcBorders>
              <w:top w:val="single" w:sz="8" w:space="0" w:color="auto"/>
              <w:left w:val="nil"/>
              <w:bottom w:val="nil"/>
              <w:right w:val="single" w:sz="4" w:space="0" w:color="auto"/>
            </w:tcBorders>
            <w:shd w:val="clear" w:color="000000" w:fill="C0C0C0"/>
            <w:noWrap/>
            <w:vAlign w:val="center"/>
            <w:hideMark/>
          </w:tcPr>
          <w:p w14:paraId="5D29B61A"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eastAsia="el-GR" w:bidi="ar-SA"/>
                <w14:ligatures w14:val="none"/>
              </w:rPr>
            </w:pPr>
            <w:r w:rsidRPr="00C2032C">
              <w:rPr>
                <w:rFonts w:asciiTheme="majorBidi" w:eastAsia="Times New Roman" w:hAnsiTheme="majorBidi" w:cstheme="majorBidi"/>
                <w:b/>
                <w:bCs/>
                <w:kern w:val="0"/>
                <w:sz w:val="20"/>
                <w:szCs w:val="20"/>
                <w:lang w:val="en-GB" w:eastAsia="el-GR" w:bidi="ar-SA"/>
                <w14:ligatures w14:val="none"/>
              </w:rPr>
              <w:t>2022</w:t>
            </w:r>
          </w:p>
        </w:tc>
        <w:tc>
          <w:tcPr>
            <w:tcW w:w="1182" w:type="dxa"/>
            <w:tcBorders>
              <w:top w:val="single" w:sz="8" w:space="0" w:color="auto"/>
              <w:left w:val="nil"/>
              <w:bottom w:val="nil"/>
              <w:right w:val="single" w:sz="4" w:space="0" w:color="auto"/>
            </w:tcBorders>
            <w:shd w:val="clear" w:color="000000" w:fill="C0C0C0"/>
            <w:noWrap/>
            <w:vAlign w:val="center"/>
            <w:hideMark/>
          </w:tcPr>
          <w:p w14:paraId="243BFC28" w14:textId="77777777" w:rsidR="00C2032C" w:rsidRPr="00C2032C" w:rsidRDefault="00C2032C" w:rsidP="00FD2D8F">
            <w:pPr>
              <w:spacing w:after="0" w:line="240" w:lineRule="auto"/>
              <w:jc w:val="right"/>
              <w:rPr>
                <w:rFonts w:asciiTheme="majorBidi" w:eastAsia="Times New Roman" w:hAnsiTheme="majorBidi" w:cstheme="majorBidi"/>
                <w:b/>
                <w:bCs/>
                <w:kern w:val="0"/>
                <w:sz w:val="20"/>
                <w:szCs w:val="20"/>
                <w:lang w:val="en-GB" w:eastAsia="el-GR" w:bidi="ar-SA"/>
                <w14:ligatures w14:val="none"/>
              </w:rPr>
            </w:pPr>
            <w:r w:rsidRPr="00C2032C">
              <w:rPr>
                <w:rFonts w:asciiTheme="majorBidi" w:eastAsia="Times New Roman" w:hAnsiTheme="majorBidi" w:cstheme="majorBidi"/>
                <w:b/>
                <w:bCs/>
                <w:kern w:val="0"/>
                <w:sz w:val="20"/>
                <w:szCs w:val="20"/>
                <w:lang w:val="en-GB" w:eastAsia="el-GR" w:bidi="ar-SA"/>
                <w14:ligatures w14:val="none"/>
              </w:rPr>
              <w:t>2023</w:t>
            </w:r>
          </w:p>
        </w:tc>
      </w:tr>
      <w:tr w:rsidR="00C2032C" w:rsidRPr="00C2032C" w14:paraId="3895AC3E" w14:textId="77777777" w:rsidTr="00FD2D8F">
        <w:trPr>
          <w:trHeight w:val="525"/>
        </w:trPr>
        <w:tc>
          <w:tcPr>
            <w:tcW w:w="14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FD9B24" w14:textId="77777777" w:rsidR="00C2032C" w:rsidRPr="00C2032C" w:rsidRDefault="00C2032C" w:rsidP="00FD2D8F">
            <w:pPr>
              <w:spacing w:after="0" w:line="240" w:lineRule="auto"/>
              <w:jc w:val="center"/>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Total number of victims</w:t>
            </w:r>
          </w:p>
        </w:tc>
        <w:tc>
          <w:tcPr>
            <w:tcW w:w="1589" w:type="dxa"/>
            <w:tcBorders>
              <w:top w:val="single" w:sz="8" w:space="0" w:color="auto"/>
              <w:left w:val="nil"/>
              <w:bottom w:val="single" w:sz="8" w:space="0" w:color="auto"/>
              <w:right w:val="single" w:sz="4" w:space="0" w:color="auto"/>
            </w:tcBorders>
            <w:shd w:val="clear" w:color="auto" w:fill="auto"/>
            <w:noWrap/>
            <w:vAlign w:val="center"/>
            <w:hideMark/>
          </w:tcPr>
          <w:p w14:paraId="6E35A990"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9</w:t>
            </w:r>
          </w:p>
        </w:tc>
        <w:tc>
          <w:tcPr>
            <w:tcW w:w="1967" w:type="dxa"/>
            <w:tcBorders>
              <w:top w:val="single" w:sz="8" w:space="0" w:color="auto"/>
              <w:left w:val="nil"/>
              <w:bottom w:val="single" w:sz="8" w:space="0" w:color="auto"/>
              <w:right w:val="single" w:sz="4" w:space="0" w:color="auto"/>
            </w:tcBorders>
            <w:shd w:val="clear" w:color="auto" w:fill="auto"/>
            <w:noWrap/>
            <w:vAlign w:val="center"/>
            <w:hideMark/>
          </w:tcPr>
          <w:p w14:paraId="1BB6F253"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5</w:t>
            </w:r>
          </w:p>
        </w:tc>
        <w:tc>
          <w:tcPr>
            <w:tcW w:w="1433" w:type="dxa"/>
            <w:tcBorders>
              <w:top w:val="single" w:sz="8" w:space="0" w:color="auto"/>
              <w:left w:val="nil"/>
              <w:bottom w:val="single" w:sz="8" w:space="0" w:color="auto"/>
              <w:right w:val="single" w:sz="4" w:space="0" w:color="auto"/>
            </w:tcBorders>
            <w:shd w:val="clear" w:color="auto" w:fill="auto"/>
            <w:noWrap/>
            <w:vAlign w:val="center"/>
            <w:hideMark/>
          </w:tcPr>
          <w:p w14:paraId="547B1B1D"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5</w:t>
            </w:r>
          </w:p>
        </w:tc>
        <w:tc>
          <w:tcPr>
            <w:tcW w:w="1499" w:type="dxa"/>
            <w:tcBorders>
              <w:top w:val="single" w:sz="8" w:space="0" w:color="auto"/>
              <w:left w:val="nil"/>
              <w:bottom w:val="single" w:sz="8" w:space="0" w:color="auto"/>
              <w:right w:val="single" w:sz="4" w:space="0" w:color="auto"/>
            </w:tcBorders>
            <w:shd w:val="clear" w:color="auto" w:fill="auto"/>
            <w:noWrap/>
            <w:vAlign w:val="center"/>
            <w:hideMark/>
          </w:tcPr>
          <w:p w14:paraId="11CC13E2"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2</w:t>
            </w:r>
          </w:p>
        </w:tc>
        <w:tc>
          <w:tcPr>
            <w:tcW w:w="1182" w:type="dxa"/>
            <w:tcBorders>
              <w:top w:val="single" w:sz="8" w:space="0" w:color="auto"/>
              <w:left w:val="nil"/>
              <w:bottom w:val="single" w:sz="8" w:space="0" w:color="auto"/>
              <w:right w:val="single" w:sz="4" w:space="0" w:color="auto"/>
            </w:tcBorders>
            <w:shd w:val="clear" w:color="auto" w:fill="auto"/>
            <w:noWrap/>
            <w:vAlign w:val="center"/>
            <w:hideMark/>
          </w:tcPr>
          <w:p w14:paraId="5D23919A"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1</w:t>
            </w:r>
          </w:p>
        </w:tc>
      </w:tr>
      <w:tr w:rsidR="00C2032C" w:rsidRPr="00C2032C" w14:paraId="130A9A2F" w14:textId="77777777" w:rsidTr="00FD2D8F">
        <w:trPr>
          <w:trHeight w:val="525"/>
        </w:trPr>
        <w:tc>
          <w:tcPr>
            <w:tcW w:w="14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0FDA48F" w14:textId="77777777" w:rsidR="00C2032C" w:rsidRPr="00C2032C" w:rsidRDefault="00C2032C" w:rsidP="00FD2D8F">
            <w:pPr>
              <w:spacing w:after="0" w:line="240" w:lineRule="auto"/>
              <w:jc w:val="center"/>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 xml:space="preserve">Total number of  </w:t>
            </w:r>
            <w:r w:rsidRPr="00C2032C">
              <w:rPr>
                <w:rFonts w:asciiTheme="majorBidi" w:hAnsiTheme="majorBidi" w:cstheme="majorBidi"/>
                <w:sz w:val="20"/>
                <w:szCs w:val="20"/>
                <w:lang w:val="en-GB" w:bidi="ar-SA"/>
              </w:rPr>
              <w:t>offenders</w:t>
            </w:r>
          </w:p>
        </w:tc>
        <w:tc>
          <w:tcPr>
            <w:tcW w:w="1589" w:type="dxa"/>
            <w:tcBorders>
              <w:top w:val="single" w:sz="8" w:space="0" w:color="auto"/>
              <w:left w:val="nil"/>
              <w:bottom w:val="single" w:sz="8" w:space="0" w:color="auto"/>
              <w:right w:val="single" w:sz="4" w:space="0" w:color="auto"/>
            </w:tcBorders>
            <w:shd w:val="clear" w:color="auto" w:fill="auto"/>
            <w:noWrap/>
            <w:vAlign w:val="center"/>
          </w:tcPr>
          <w:p w14:paraId="7D9EDA36"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6</w:t>
            </w:r>
          </w:p>
        </w:tc>
        <w:tc>
          <w:tcPr>
            <w:tcW w:w="1967" w:type="dxa"/>
            <w:tcBorders>
              <w:top w:val="single" w:sz="8" w:space="0" w:color="auto"/>
              <w:left w:val="nil"/>
              <w:bottom w:val="single" w:sz="8" w:space="0" w:color="auto"/>
              <w:right w:val="single" w:sz="4" w:space="0" w:color="auto"/>
            </w:tcBorders>
            <w:shd w:val="clear" w:color="auto" w:fill="auto"/>
            <w:noWrap/>
            <w:vAlign w:val="center"/>
          </w:tcPr>
          <w:p w14:paraId="522648C5"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5</w:t>
            </w:r>
          </w:p>
        </w:tc>
        <w:tc>
          <w:tcPr>
            <w:tcW w:w="1433" w:type="dxa"/>
            <w:tcBorders>
              <w:top w:val="single" w:sz="8" w:space="0" w:color="auto"/>
              <w:left w:val="nil"/>
              <w:bottom w:val="single" w:sz="8" w:space="0" w:color="auto"/>
              <w:right w:val="single" w:sz="4" w:space="0" w:color="auto"/>
            </w:tcBorders>
            <w:shd w:val="clear" w:color="auto" w:fill="auto"/>
            <w:noWrap/>
            <w:vAlign w:val="center"/>
          </w:tcPr>
          <w:p w14:paraId="21C290D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7</w:t>
            </w:r>
          </w:p>
        </w:tc>
        <w:tc>
          <w:tcPr>
            <w:tcW w:w="1499" w:type="dxa"/>
            <w:tcBorders>
              <w:top w:val="single" w:sz="8" w:space="0" w:color="auto"/>
              <w:left w:val="nil"/>
              <w:bottom w:val="single" w:sz="8" w:space="0" w:color="auto"/>
              <w:right w:val="single" w:sz="4" w:space="0" w:color="auto"/>
            </w:tcBorders>
            <w:shd w:val="clear" w:color="auto" w:fill="auto"/>
            <w:noWrap/>
            <w:vAlign w:val="center"/>
          </w:tcPr>
          <w:p w14:paraId="403BA229"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2</w:t>
            </w:r>
          </w:p>
        </w:tc>
        <w:tc>
          <w:tcPr>
            <w:tcW w:w="1182" w:type="dxa"/>
            <w:tcBorders>
              <w:top w:val="single" w:sz="8" w:space="0" w:color="auto"/>
              <w:left w:val="nil"/>
              <w:bottom w:val="single" w:sz="8" w:space="0" w:color="auto"/>
              <w:right w:val="single" w:sz="4" w:space="0" w:color="auto"/>
            </w:tcBorders>
            <w:shd w:val="clear" w:color="auto" w:fill="auto"/>
            <w:noWrap/>
            <w:vAlign w:val="center"/>
          </w:tcPr>
          <w:p w14:paraId="4AC8C3C1" w14:textId="77777777" w:rsidR="00C2032C" w:rsidRPr="00C2032C" w:rsidRDefault="00C2032C" w:rsidP="00FD2D8F">
            <w:pPr>
              <w:spacing w:after="0" w:line="240" w:lineRule="auto"/>
              <w:jc w:val="right"/>
              <w:rPr>
                <w:rFonts w:asciiTheme="majorBidi" w:eastAsia="Times New Roman" w:hAnsiTheme="majorBidi" w:cstheme="majorBidi"/>
                <w:kern w:val="0"/>
                <w:sz w:val="20"/>
                <w:szCs w:val="20"/>
                <w:lang w:val="en-GB" w:eastAsia="el-GR" w:bidi="ar-SA"/>
                <w14:ligatures w14:val="none"/>
              </w:rPr>
            </w:pPr>
            <w:r w:rsidRPr="00C2032C">
              <w:rPr>
                <w:rFonts w:asciiTheme="majorBidi" w:eastAsia="Times New Roman" w:hAnsiTheme="majorBidi" w:cstheme="majorBidi"/>
                <w:kern w:val="0"/>
                <w:sz w:val="20"/>
                <w:szCs w:val="20"/>
                <w:lang w:val="en-GB" w:eastAsia="el-GR" w:bidi="ar-SA"/>
                <w14:ligatures w14:val="none"/>
              </w:rPr>
              <w:t>1</w:t>
            </w:r>
          </w:p>
        </w:tc>
      </w:tr>
    </w:tbl>
    <w:p w14:paraId="18C9B31A" w14:textId="77777777" w:rsidR="00C2032C" w:rsidRPr="00C2032C" w:rsidRDefault="00C2032C" w:rsidP="00C2032C">
      <w:pPr>
        <w:rPr>
          <w:rFonts w:asciiTheme="majorBidi" w:hAnsiTheme="majorBidi" w:cstheme="majorBidi"/>
          <w:sz w:val="20"/>
          <w:szCs w:val="20"/>
          <w:lang w:val="en-GB" w:bidi="ar-SA"/>
        </w:rPr>
      </w:pPr>
    </w:p>
    <w:p w14:paraId="0CE89E80" w14:textId="77777777" w:rsidR="00C2032C" w:rsidRPr="00CF756C" w:rsidRDefault="00C2032C" w:rsidP="00C2032C">
      <w:pPr>
        <w:rPr>
          <w:rFonts w:asciiTheme="majorBidi" w:hAnsiTheme="majorBidi" w:cstheme="majorBidi"/>
          <w:bCs/>
          <w:sz w:val="20"/>
          <w:szCs w:val="20"/>
          <w:lang w:val="el-GR" w:bidi="ar-SA"/>
        </w:rPr>
      </w:pPr>
      <w:r w:rsidRPr="00CF756C">
        <w:rPr>
          <w:rFonts w:asciiTheme="majorBidi" w:hAnsiTheme="majorBidi" w:cstheme="majorBidi"/>
          <w:bCs/>
          <w:sz w:val="20"/>
          <w:szCs w:val="20"/>
          <w:lang w:val="en-US" w:bidi="ar-SA"/>
        </w:rPr>
        <w:t>RAPES</w:t>
      </w:r>
    </w:p>
    <w:tbl>
      <w:tblPr>
        <w:tblStyle w:val="TableGrid1"/>
        <w:tblW w:w="9351" w:type="dxa"/>
        <w:tblLook w:val="04A0" w:firstRow="1" w:lastRow="0" w:firstColumn="1" w:lastColumn="0" w:noHBand="0" w:noVBand="1"/>
      </w:tblPr>
      <w:tblGrid>
        <w:gridCol w:w="2547"/>
        <w:gridCol w:w="992"/>
        <w:gridCol w:w="1276"/>
        <w:gridCol w:w="1134"/>
        <w:gridCol w:w="1276"/>
        <w:gridCol w:w="992"/>
        <w:gridCol w:w="1134"/>
      </w:tblGrid>
      <w:tr w:rsidR="00C2032C" w:rsidRPr="00C2032C" w14:paraId="31845DDA" w14:textId="77777777" w:rsidTr="00FD2D8F">
        <w:tc>
          <w:tcPr>
            <w:tcW w:w="2547" w:type="dxa"/>
          </w:tcPr>
          <w:p w14:paraId="531554DD" w14:textId="77777777" w:rsidR="00C2032C" w:rsidRPr="00C2032C" w:rsidRDefault="00C2032C" w:rsidP="00FD2D8F">
            <w:pPr>
              <w:rPr>
                <w:rFonts w:asciiTheme="majorBidi" w:hAnsiTheme="majorBidi" w:cstheme="majorBidi"/>
                <w:b/>
                <w:bCs/>
                <w:sz w:val="20"/>
                <w:szCs w:val="20"/>
                <w:lang w:val="en-US"/>
              </w:rPr>
            </w:pPr>
          </w:p>
        </w:tc>
        <w:tc>
          <w:tcPr>
            <w:tcW w:w="992" w:type="dxa"/>
          </w:tcPr>
          <w:p w14:paraId="74657D3F" w14:textId="77777777" w:rsidR="00C2032C" w:rsidRPr="00C2032C" w:rsidRDefault="00C2032C" w:rsidP="00FD2D8F">
            <w:pPr>
              <w:jc w:val="center"/>
              <w:rPr>
                <w:rFonts w:asciiTheme="majorBidi" w:hAnsiTheme="majorBidi" w:cstheme="majorBidi"/>
                <w:b/>
                <w:bCs/>
                <w:sz w:val="20"/>
                <w:szCs w:val="20"/>
                <w:lang w:val="en-US"/>
              </w:rPr>
            </w:pPr>
            <w:r w:rsidRPr="00C2032C">
              <w:rPr>
                <w:rFonts w:asciiTheme="majorBidi" w:hAnsiTheme="majorBidi" w:cstheme="majorBidi"/>
                <w:b/>
                <w:bCs/>
                <w:sz w:val="20"/>
                <w:szCs w:val="20"/>
                <w:lang w:val="en-US"/>
              </w:rPr>
              <w:t>2018</w:t>
            </w:r>
          </w:p>
        </w:tc>
        <w:tc>
          <w:tcPr>
            <w:tcW w:w="1276" w:type="dxa"/>
          </w:tcPr>
          <w:p w14:paraId="7482C75B" w14:textId="77777777" w:rsidR="00C2032C" w:rsidRPr="00C2032C" w:rsidRDefault="00C2032C" w:rsidP="00FD2D8F">
            <w:pPr>
              <w:jc w:val="center"/>
              <w:rPr>
                <w:rFonts w:asciiTheme="majorBidi" w:hAnsiTheme="majorBidi" w:cstheme="majorBidi"/>
                <w:b/>
                <w:bCs/>
                <w:sz w:val="20"/>
                <w:szCs w:val="20"/>
                <w:lang w:val="en-US"/>
              </w:rPr>
            </w:pPr>
            <w:r w:rsidRPr="00C2032C">
              <w:rPr>
                <w:rFonts w:asciiTheme="majorBidi" w:hAnsiTheme="majorBidi" w:cstheme="majorBidi"/>
                <w:b/>
                <w:bCs/>
                <w:sz w:val="20"/>
                <w:szCs w:val="20"/>
                <w:lang w:val="en-US"/>
              </w:rPr>
              <w:t>2019</w:t>
            </w:r>
          </w:p>
        </w:tc>
        <w:tc>
          <w:tcPr>
            <w:tcW w:w="1134" w:type="dxa"/>
          </w:tcPr>
          <w:p w14:paraId="5826D66F" w14:textId="77777777" w:rsidR="00C2032C" w:rsidRPr="00C2032C" w:rsidRDefault="00C2032C" w:rsidP="00FD2D8F">
            <w:pPr>
              <w:jc w:val="center"/>
              <w:rPr>
                <w:rFonts w:asciiTheme="majorBidi" w:hAnsiTheme="majorBidi" w:cstheme="majorBidi"/>
                <w:b/>
                <w:bCs/>
                <w:sz w:val="20"/>
                <w:szCs w:val="20"/>
                <w:lang w:val="en-US"/>
              </w:rPr>
            </w:pPr>
            <w:r w:rsidRPr="00C2032C">
              <w:rPr>
                <w:rFonts w:asciiTheme="majorBidi" w:hAnsiTheme="majorBidi" w:cstheme="majorBidi"/>
                <w:b/>
                <w:bCs/>
                <w:sz w:val="20"/>
                <w:szCs w:val="20"/>
                <w:lang w:val="en-US"/>
              </w:rPr>
              <w:t>2020</w:t>
            </w:r>
          </w:p>
          <w:p w14:paraId="64FD3B36" w14:textId="77777777" w:rsidR="00C2032C" w:rsidRPr="00C2032C" w:rsidRDefault="00C2032C" w:rsidP="00FD2D8F">
            <w:pPr>
              <w:jc w:val="center"/>
              <w:rPr>
                <w:rFonts w:asciiTheme="majorBidi" w:hAnsiTheme="majorBidi" w:cstheme="majorBidi"/>
                <w:b/>
                <w:bCs/>
                <w:sz w:val="20"/>
                <w:szCs w:val="20"/>
                <w:lang w:val="en-US"/>
              </w:rPr>
            </w:pPr>
          </w:p>
        </w:tc>
        <w:tc>
          <w:tcPr>
            <w:tcW w:w="1276" w:type="dxa"/>
          </w:tcPr>
          <w:p w14:paraId="61D56D1E" w14:textId="77777777" w:rsidR="00C2032C" w:rsidRPr="00C2032C" w:rsidRDefault="00C2032C" w:rsidP="00FD2D8F">
            <w:pPr>
              <w:jc w:val="center"/>
              <w:rPr>
                <w:rFonts w:asciiTheme="majorBidi" w:hAnsiTheme="majorBidi" w:cstheme="majorBidi"/>
                <w:b/>
                <w:bCs/>
                <w:sz w:val="20"/>
                <w:szCs w:val="20"/>
              </w:rPr>
            </w:pPr>
            <w:r w:rsidRPr="00C2032C">
              <w:rPr>
                <w:rFonts w:asciiTheme="majorBidi" w:hAnsiTheme="majorBidi" w:cstheme="majorBidi"/>
                <w:b/>
                <w:bCs/>
                <w:sz w:val="20"/>
                <w:szCs w:val="20"/>
                <w:lang w:val="en-US"/>
              </w:rPr>
              <w:t>202</w:t>
            </w:r>
            <w:r w:rsidRPr="00C2032C">
              <w:rPr>
                <w:rFonts w:asciiTheme="majorBidi" w:hAnsiTheme="majorBidi" w:cstheme="majorBidi"/>
                <w:b/>
                <w:bCs/>
                <w:sz w:val="20"/>
                <w:szCs w:val="20"/>
              </w:rPr>
              <w:t>1</w:t>
            </w:r>
          </w:p>
          <w:p w14:paraId="53C80452" w14:textId="77777777" w:rsidR="00C2032C" w:rsidRPr="00C2032C" w:rsidRDefault="00C2032C" w:rsidP="00FD2D8F">
            <w:pPr>
              <w:jc w:val="center"/>
              <w:rPr>
                <w:rFonts w:asciiTheme="majorBidi" w:hAnsiTheme="majorBidi" w:cstheme="majorBidi"/>
                <w:b/>
                <w:bCs/>
                <w:sz w:val="20"/>
                <w:szCs w:val="20"/>
                <w:lang w:val="en-US"/>
              </w:rPr>
            </w:pPr>
          </w:p>
        </w:tc>
        <w:tc>
          <w:tcPr>
            <w:tcW w:w="992" w:type="dxa"/>
          </w:tcPr>
          <w:p w14:paraId="3B5A9143" w14:textId="77777777" w:rsidR="00C2032C" w:rsidRPr="00C2032C" w:rsidRDefault="00C2032C" w:rsidP="00FD2D8F">
            <w:pPr>
              <w:jc w:val="center"/>
              <w:rPr>
                <w:rFonts w:asciiTheme="majorBidi" w:hAnsiTheme="majorBidi" w:cstheme="majorBidi"/>
                <w:b/>
                <w:bCs/>
                <w:sz w:val="20"/>
                <w:szCs w:val="20"/>
              </w:rPr>
            </w:pPr>
            <w:r w:rsidRPr="00C2032C">
              <w:rPr>
                <w:rFonts w:asciiTheme="majorBidi" w:hAnsiTheme="majorBidi" w:cstheme="majorBidi"/>
                <w:b/>
                <w:bCs/>
                <w:sz w:val="20"/>
                <w:szCs w:val="20"/>
                <w:lang w:val="en-US"/>
              </w:rPr>
              <w:t>202</w:t>
            </w:r>
            <w:r w:rsidRPr="00C2032C">
              <w:rPr>
                <w:rFonts w:asciiTheme="majorBidi" w:hAnsiTheme="majorBidi" w:cstheme="majorBidi"/>
                <w:b/>
                <w:bCs/>
                <w:sz w:val="20"/>
                <w:szCs w:val="20"/>
              </w:rPr>
              <w:t>2</w:t>
            </w:r>
          </w:p>
          <w:p w14:paraId="1C837828" w14:textId="77777777" w:rsidR="00C2032C" w:rsidRPr="00C2032C" w:rsidRDefault="00C2032C" w:rsidP="00FD2D8F">
            <w:pPr>
              <w:jc w:val="center"/>
              <w:rPr>
                <w:rFonts w:asciiTheme="majorBidi" w:hAnsiTheme="majorBidi" w:cstheme="majorBidi"/>
                <w:b/>
                <w:bCs/>
                <w:sz w:val="20"/>
                <w:szCs w:val="20"/>
                <w:lang w:val="en-US"/>
              </w:rPr>
            </w:pPr>
          </w:p>
        </w:tc>
        <w:tc>
          <w:tcPr>
            <w:tcW w:w="1134" w:type="dxa"/>
          </w:tcPr>
          <w:p w14:paraId="7AA54E93" w14:textId="77777777" w:rsidR="00C2032C" w:rsidRPr="00C2032C" w:rsidRDefault="00C2032C" w:rsidP="00FD2D8F">
            <w:pPr>
              <w:jc w:val="center"/>
              <w:rPr>
                <w:rFonts w:asciiTheme="majorBidi" w:hAnsiTheme="majorBidi" w:cstheme="majorBidi"/>
                <w:b/>
                <w:bCs/>
                <w:sz w:val="20"/>
                <w:szCs w:val="20"/>
              </w:rPr>
            </w:pPr>
            <w:r w:rsidRPr="00C2032C">
              <w:rPr>
                <w:rFonts w:asciiTheme="majorBidi" w:hAnsiTheme="majorBidi" w:cstheme="majorBidi"/>
                <w:b/>
                <w:bCs/>
                <w:sz w:val="20"/>
                <w:szCs w:val="20"/>
                <w:lang w:val="en-US"/>
              </w:rPr>
              <w:t>202</w:t>
            </w:r>
            <w:r w:rsidRPr="00C2032C">
              <w:rPr>
                <w:rFonts w:asciiTheme="majorBidi" w:hAnsiTheme="majorBidi" w:cstheme="majorBidi"/>
                <w:b/>
                <w:bCs/>
                <w:sz w:val="20"/>
                <w:szCs w:val="20"/>
              </w:rPr>
              <w:t>3</w:t>
            </w:r>
          </w:p>
          <w:p w14:paraId="32C45883" w14:textId="77777777" w:rsidR="00C2032C" w:rsidRPr="00C2032C" w:rsidRDefault="00C2032C" w:rsidP="00FD2D8F">
            <w:pPr>
              <w:jc w:val="center"/>
              <w:rPr>
                <w:rFonts w:asciiTheme="majorBidi" w:hAnsiTheme="majorBidi" w:cstheme="majorBidi"/>
                <w:b/>
                <w:bCs/>
                <w:sz w:val="20"/>
                <w:szCs w:val="20"/>
                <w:lang w:val="en-US"/>
              </w:rPr>
            </w:pPr>
          </w:p>
        </w:tc>
      </w:tr>
      <w:tr w:rsidR="00C2032C" w:rsidRPr="00C2032C" w14:paraId="2F47F878" w14:textId="77777777" w:rsidTr="00FD2D8F">
        <w:tc>
          <w:tcPr>
            <w:tcW w:w="2547" w:type="dxa"/>
          </w:tcPr>
          <w:p w14:paraId="3E1139E1" w14:textId="77777777" w:rsidR="00C2032C" w:rsidRPr="00C2032C" w:rsidRDefault="00C2032C" w:rsidP="00FD2D8F">
            <w:pPr>
              <w:rPr>
                <w:rFonts w:asciiTheme="majorBidi" w:hAnsiTheme="majorBidi" w:cstheme="majorBidi"/>
                <w:b/>
                <w:sz w:val="20"/>
                <w:szCs w:val="20"/>
                <w:lang w:val="en-US"/>
              </w:rPr>
            </w:pPr>
            <w:r w:rsidRPr="00C2032C">
              <w:rPr>
                <w:rFonts w:asciiTheme="majorBidi" w:hAnsiTheme="majorBidi" w:cstheme="majorBidi"/>
                <w:b/>
                <w:sz w:val="20"/>
                <w:szCs w:val="20"/>
                <w:lang w:val="en-US"/>
              </w:rPr>
              <w:t xml:space="preserve">Total number of rapes </w:t>
            </w:r>
          </w:p>
          <w:p w14:paraId="35E643BB" w14:textId="77777777" w:rsidR="00C2032C" w:rsidRPr="00C2032C" w:rsidRDefault="00C2032C" w:rsidP="00FD2D8F">
            <w:pPr>
              <w:spacing w:after="200" w:line="276" w:lineRule="auto"/>
              <w:ind w:left="720"/>
              <w:contextualSpacing/>
              <w:rPr>
                <w:rFonts w:asciiTheme="majorBidi" w:eastAsia="Calibri" w:hAnsiTheme="majorBidi" w:cstheme="majorBidi"/>
                <w:b/>
                <w:sz w:val="20"/>
                <w:szCs w:val="20"/>
                <w:lang w:val="en-US"/>
              </w:rPr>
            </w:pPr>
          </w:p>
        </w:tc>
        <w:tc>
          <w:tcPr>
            <w:tcW w:w="992" w:type="dxa"/>
          </w:tcPr>
          <w:p w14:paraId="5DC1325A" w14:textId="77777777" w:rsidR="00C2032C" w:rsidRPr="00C2032C" w:rsidRDefault="00C2032C" w:rsidP="00FD2D8F">
            <w:pPr>
              <w:jc w:val="center"/>
              <w:rPr>
                <w:rFonts w:asciiTheme="majorBidi" w:hAnsiTheme="majorBidi" w:cstheme="majorBidi"/>
                <w:sz w:val="20"/>
                <w:szCs w:val="20"/>
                <w:lang w:val="en-US"/>
              </w:rPr>
            </w:pPr>
            <w:r w:rsidRPr="00C2032C">
              <w:rPr>
                <w:rFonts w:asciiTheme="majorBidi" w:hAnsiTheme="majorBidi" w:cstheme="majorBidi"/>
                <w:sz w:val="20"/>
                <w:szCs w:val="20"/>
                <w:lang w:val="en-US"/>
              </w:rPr>
              <w:t>28</w:t>
            </w:r>
          </w:p>
        </w:tc>
        <w:tc>
          <w:tcPr>
            <w:tcW w:w="1276" w:type="dxa"/>
          </w:tcPr>
          <w:p w14:paraId="57B5833B"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16</w:t>
            </w:r>
          </w:p>
        </w:tc>
        <w:tc>
          <w:tcPr>
            <w:tcW w:w="1134" w:type="dxa"/>
          </w:tcPr>
          <w:p w14:paraId="697854C9"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27</w:t>
            </w:r>
          </w:p>
        </w:tc>
        <w:tc>
          <w:tcPr>
            <w:tcW w:w="1276" w:type="dxa"/>
          </w:tcPr>
          <w:p w14:paraId="48598181"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54</w:t>
            </w:r>
          </w:p>
        </w:tc>
        <w:tc>
          <w:tcPr>
            <w:tcW w:w="992" w:type="dxa"/>
          </w:tcPr>
          <w:p w14:paraId="2CCA0D94"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57</w:t>
            </w:r>
          </w:p>
        </w:tc>
        <w:tc>
          <w:tcPr>
            <w:tcW w:w="1134" w:type="dxa"/>
          </w:tcPr>
          <w:p w14:paraId="5E77A6D4"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36</w:t>
            </w:r>
          </w:p>
        </w:tc>
      </w:tr>
      <w:tr w:rsidR="00C2032C" w:rsidRPr="00C2032C" w14:paraId="50DE8009" w14:textId="77777777" w:rsidTr="00FD2D8F">
        <w:tc>
          <w:tcPr>
            <w:tcW w:w="2547" w:type="dxa"/>
          </w:tcPr>
          <w:p w14:paraId="7713EB2F" w14:textId="77777777" w:rsidR="00C2032C" w:rsidRPr="00C2032C" w:rsidRDefault="00C2032C" w:rsidP="00FD2D8F">
            <w:pPr>
              <w:rPr>
                <w:rFonts w:asciiTheme="majorBidi" w:hAnsiTheme="majorBidi" w:cstheme="majorBidi"/>
                <w:sz w:val="20"/>
                <w:szCs w:val="20"/>
                <w:lang w:val="en-US"/>
              </w:rPr>
            </w:pPr>
            <w:r w:rsidRPr="00C2032C">
              <w:rPr>
                <w:rFonts w:asciiTheme="majorBidi" w:hAnsiTheme="majorBidi" w:cstheme="majorBidi"/>
                <w:sz w:val="20"/>
                <w:szCs w:val="20"/>
                <w:lang w:val="en-US"/>
              </w:rPr>
              <w:t>number of male victims</w:t>
            </w:r>
          </w:p>
          <w:p w14:paraId="523250E0" w14:textId="77777777" w:rsidR="00C2032C" w:rsidRPr="00C2032C" w:rsidRDefault="00C2032C" w:rsidP="00FD2D8F">
            <w:pPr>
              <w:spacing w:after="200" w:line="276" w:lineRule="auto"/>
              <w:ind w:left="720"/>
              <w:contextualSpacing/>
              <w:rPr>
                <w:rFonts w:asciiTheme="majorBidi" w:eastAsia="Calibri" w:hAnsiTheme="majorBidi" w:cstheme="majorBidi"/>
                <w:sz w:val="20"/>
                <w:szCs w:val="20"/>
                <w:lang w:val="en-US"/>
              </w:rPr>
            </w:pPr>
          </w:p>
        </w:tc>
        <w:tc>
          <w:tcPr>
            <w:tcW w:w="992" w:type="dxa"/>
          </w:tcPr>
          <w:p w14:paraId="6F55834E"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c>
          <w:tcPr>
            <w:tcW w:w="1276" w:type="dxa"/>
          </w:tcPr>
          <w:p w14:paraId="3E9B30AF"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c>
          <w:tcPr>
            <w:tcW w:w="1134" w:type="dxa"/>
          </w:tcPr>
          <w:p w14:paraId="62A79266"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c>
          <w:tcPr>
            <w:tcW w:w="1276" w:type="dxa"/>
          </w:tcPr>
          <w:p w14:paraId="51A83150"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c>
          <w:tcPr>
            <w:tcW w:w="992" w:type="dxa"/>
          </w:tcPr>
          <w:p w14:paraId="3C78B73C"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c>
          <w:tcPr>
            <w:tcW w:w="1134" w:type="dxa"/>
          </w:tcPr>
          <w:p w14:paraId="7E1A4538"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w:t>
            </w:r>
          </w:p>
        </w:tc>
      </w:tr>
      <w:tr w:rsidR="00C2032C" w:rsidRPr="00C2032C" w14:paraId="29BFCEAB" w14:textId="77777777" w:rsidTr="00FD2D8F">
        <w:tc>
          <w:tcPr>
            <w:tcW w:w="2547" w:type="dxa"/>
          </w:tcPr>
          <w:p w14:paraId="02E2BB81" w14:textId="77777777" w:rsidR="00C2032C" w:rsidRPr="00C2032C" w:rsidRDefault="00C2032C" w:rsidP="00FD2D8F">
            <w:pPr>
              <w:rPr>
                <w:rFonts w:asciiTheme="majorBidi" w:hAnsiTheme="majorBidi" w:cstheme="majorBidi"/>
                <w:sz w:val="20"/>
                <w:szCs w:val="20"/>
                <w:lang w:val="en-US"/>
              </w:rPr>
            </w:pPr>
            <w:r w:rsidRPr="00C2032C">
              <w:rPr>
                <w:rFonts w:asciiTheme="majorBidi" w:hAnsiTheme="majorBidi" w:cstheme="majorBidi"/>
                <w:sz w:val="20"/>
                <w:szCs w:val="20"/>
                <w:lang w:val="en-US"/>
              </w:rPr>
              <w:t>number of female victims</w:t>
            </w:r>
          </w:p>
          <w:p w14:paraId="4F3FFC5C" w14:textId="77777777" w:rsidR="00C2032C" w:rsidRPr="00C2032C" w:rsidRDefault="00C2032C" w:rsidP="00FD2D8F">
            <w:pPr>
              <w:spacing w:after="200" w:line="276" w:lineRule="auto"/>
              <w:ind w:left="720"/>
              <w:contextualSpacing/>
              <w:rPr>
                <w:rFonts w:asciiTheme="majorBidi" w:eastAsia="Calibri" w:hAnsiTheme="majorBidi" w:cstheme="majorBidi"/>
                <w:sz w:val="20"/>
                <w:szCs w:val="20"/>
                <w:lang w:val="en-US"/>
              </w:rPr>
            </w:pPr>
          </w:p>
        </w:tc>
        <w:tc>
          <w:tcPr>
            <w:tcW w:w="992" w:type="dxa"/>
          </w:tcPr>
          <w:p w14:paraId="64C12D9D" w14:textId="77777777" w:rsidR="00C2032C" w:rsidRPr="00C2032C" w:rsidRDefault="00C2032C" w:rsidP="00FD2D8F">
            <w:pPr>
              <w:jc w:val="center"/>
              <w:rPr>
                <w:rFonts w:asciiTheme="majorBidi" w:hAnsiTheme="majorBidi" w:cstheme="majorBidi"/>
                <w:sz w:val="20"/>
                <w:szCs w:val="20"/>
                <w:lang w:val="en-US"/>
              </w:rPr>
            </w:pPr>
            <w:r w:rsidRPr="00C2032C">
              <w:rPr>
                <w:rFonts w:asciiTheme="majorBidi" w:hAnsiTheme="majorBidi" w:cstheme="majorBidi"/>
                <w:sz w:val="20"/>
                <w:szCs w:val="20"/>
                <w:lang w:val="en-US"/>
              </w:rPr>
              <w:t>28</w:t>
            </w:r>
          </w:p>
        </w:tc>
        <w:tc>
          <w:tcPr>
            <w:tcW w:w="1276" w:type="dxa"/>
          </w:tcPr>
          <w:p w14:paraId="61FFC8DC"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16</w:t>
            </w:r>
          </w:p>
        </w:tc>
        <w:tc>
          <w:tcPr>
            <w:tcW w:w="1134" w:type="dxa"/>
          </w:tcPr>
          <w:p w14:paraId="2CC97E2F"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27</w:t>
            </w:r>
          </w:p>
        </w:tc>
        <w:tc>
          <w:tcPr>
            <w:tcW w:w="1276" w:type="dxa"/>
          </w:tcPr>
          <w:p w14:paraId="48FA97E2"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54</w:t>
            </w:r>
          </w:p>
        </w:tc>
        <w:tc>
          <w:tcPr>
            <w:tcW w:w="992" w:type="dxa"/>
          </w:tcPr>
          <w:p w14:paraId="50A18587"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57</w:t>
            </w:r>
          </w:p>
        </w:tc>
        <w:tc>
          <w:tcPr>
            <w:tcW w:w="1134" w:type="dxa"/>
          </w:tcPr>
          <w:p w14:paraId="5F8C705F" w14:textId="77777777" w:rsidR="00C2032C" w:rsidRPr="00C2032C" w:rsidRDefault="00C2032C" w:rsidP="00FD2D8F">
            <w:pPr>
              <w:jc w:val="center"/>
              <w:rPr>
                <w:rFonts w:asciiTheme="majorBidi" w:hAnsiTheme="majorBidi" w:cstheme="majorBidi"/>
                <w:sz w:val="20"/>
                <w:szCs w:val="20"/>
              </w:rPr>
            </w:pPr>
            <w:r w:rsidRPr="00C2032C">
              <w:rPr>
                <w:rFonts w:asciiTheme="majorBidi" w:hAnsiTheme="majorBidi" w:cstheme="majorBidi"/>
                <w:sz w:val="20"/>
                <w:szCs w:val="20"/>
              </w:rPr>
              <w:t>36</w:t>
            </w:r>
          </w:p>
        </w:tc>
      </w:tr>
    </w:tbl>
    <w:p w14:paraId="3E684E03" w14:textId="77777777" w:rsidR="00C2032C" w:rsidRPr="00C2032C" w:rsidRDefault="00C2032C" w:rsidP="00C2032C">
      <w:pPr>
        <w:jc w:val="both"/>
        <w:rPr>
          <w:rFonts w:asciiTheme="majorBidi" w:hAnsiTheme="majorBidi" w:cstheme="majorBidi"/>
          <w:b/>
          <w:bCs/>
          <w:sz w:val="20"/>
          <w:szCs w:val="20"/>
          <w:lang w:val="el-GR" w:bidi="ar-SA"/>
        </w:rPr>
      </w:pPr>
    </w:p>
    <w:p w14:paraId="4285A567" w14:textId="77777777" w:rsidR="00C2032C" w:rsidRDefault="00C2032C" w:rsidP="00C2032C">
      <w:pPr>
        <w:spacing w:after="0" w:line="276" w:lineRule="auto"/>
        <w:jc w:val="both"/>
        <w:rPr>
          <w:rFonts w:asciiTheme="majorBidi" w:hAnsiTheme="majorBidi" w:cstheme="majorBidi"/>
          <w:sz w:val="20"/>
          <w:szCs w:val="20"/>
          <w:lang w:val="en" w:bidi="ar-SA"/>
        </w:rPr>
      </w:pPr>
      <w:r w:rsidRPr="00C2032C">
        <w:rPr>
          <w:rFonts w:asciiTheme="majorBidi" w:hAnsiTheme="majorBidi" w:cstheme="majorBidi"/>
          <w:sz w:val="20"/>
          <w:szCs w:val="20"/>
          <w:lang w:val="en-US" w:bidi="ar-SA"/>
        </w:rPr>
        <w:t>Since 2023 a</w:t>
      </w:r>
      <w:r w:rsidRPr="00C2032C">
        <w:rPr>
          <w:rFonts w:asciiTheme="majorBidi" w:hAnsiTheme="majorBidi" w:cstheme="majorBidi"/>
          <w:sz w:val="20"/>
          <w:szCs w:val="20"/>
          <w:lang w:val="en" w:bidi="ar-SA"/>
        </w:rPr>
        <w:t xml:space="preserve"> special category was included in the Computerised Crime Analysis System of Cyprus Police, enabling the extraction of statistics regarding criminal cases for offences (RCI) of violence against women and therefore their separation and distinction on the basis of the gender, age and nationality of the victim and the perpetrator. Also, it will provide further information on the complaints made, in terms of offences involving violence against women under the relevant Legislation of 2021, as well as the progress of these cases up to the stage when they are filed in court. </w:t>
      </w:r>
    </w:p>
    <w:p w14:paraId="48097812" w14:textId="77777777" w:rsidR="0052633A" w:rsidRDefault="0052633A" w:rsidP="00C2032C">
      <w:pPr>
        <w:spacing w:after="0" w:line="276" w:lineRule="auto"/>
        <w:jc w:val="both"/>
        <w:rPr>
          <w:rFonts w:asciiTheme="majorBidi" w:hAnsiTheme="majorBidi" w:cstheme="majorBidi"/>
          <w:sz w:val="20"/>
          <w:szCs w:val="20"/>
          <w:lang w:val="en" w:bidi="ar-SA"/>
        </w:rPr>
      </w:pPr>
    </w:p>
    <w:p w14:paraId="5311F49A" w14:textId="77777777" w:rsidR="0052633A" w:rsidRDefault="0052633A" w:rsidP="00C2032C">
      <w:pPr>
        <w:spacing w:after="0" w:line="276" w:lineRule="auto"/>
        <w:jc w:val="both"/>
        <w:rPr>
          <w:rFonts w:asciiTheme="majorBidi" w:hAnsiTheme="majorBidi" w:cstheme="majorBidi"/>
          <w:b/>
          <w:bCs/>
          <w:sz w:val="20"/>
          <w:szCs w:val="20"/>
          <w:lang w:val="en" w:bidi="ar-SA"/>
        </w:rPr>
      </w:pPr>
    </w:p>
    <w:p w14:paraId="78917E3F"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5A3FC18E"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77CEAC5F"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78D45A9F"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390B922C"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15864EFA"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2E829630"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40C8EBAA"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3236B705"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4DF74D0C"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5D6D9266"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53A62C6D"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7A303326"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48CB9E98"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20C46118" w14:textId="77777777" w:rsidR="00CF756C" w:rsidRDefault="00CF756C" w:rsidP="00C2032C">
      <w:pPr>
        <w:spacing w:after="0" w:line="276" w:lineRule="auto"/>
        <w:jc w:val="both"/>
        <w:rPr>
          <w:rFonts w:asciiTheme="majorBidi" w:hAnsiTheme="majorBidi" w:cstheme="majorBidi"/>
          <w:b/>
          <w:bCs/>
          <w:sz w:val="20"/>
          <w:szCs w:val="20"/>
          <w:lang w:val="en" w:bidi="ar-SA"/>
        </w:rPr>
      </w:pPr>
    </w:p>
    <w:p w14:paraId="732B9145" w14:textId="77777777" w:rsidR="00CF756C" w:rsidRPr="0052633A" w:rsidRDefault="00CF756C" w:rsidP="00C2032C">
      <w:pPr>
        <w:spacing w:after="0" w:line="276" w:lineRule="auto"/>
        <w:jc w:val="both"/>
        <w:rPr>
          <w:rFonts w:asciiTheme="majorBidi" w:hAnsiTheme="majorBidi" w:cstheme="majorBidi"/>
          <w:b/>
          <w:bCs/>
          <w:sz w:val="20"/>
          <w:szCs w:val="20"/>
          <w:lang w:val="en" w:bidi="ar-SA"/>
        </w:rPr>
      </w:pPr>
    </w:p>
    <w:p w14:paraId="50FEF092" w14:textId="11FD43B4" w:rsidR="0052633A" w:rsidRPr="00CF756C" w:rsidRDefault="0052633A" w:rsidP="00C2032C">
      <w:pPr>
        <w:spacing w:after="0" w:line="276" w:lineRule="auto"/>
        <w:jc w:val="both"/>
        <w:rPr>
          <w:rFonts w:asciiTheme="majorBidi" w:hAnsiTheme="majorBidi" w:cstheme="majorBidi"/>
          <w:b/>
          <w:bCs/>
          <w:sz w:val="24"/>
          <w:szCs w:val="24"/>
          <w:lang w:val="en" w:bidi="ar-SA"/>
        </w:rPr>
      </w:pPr>
      <w:r w:rsidRPr="00CF756C">
        <w:rPr>
          <w:rFonts w:asciiTheme="majorBidi" w:hAnsiTheme="majorBidi" w:cstheme="majorBidi"/>
          <w:b/>
          <w:bCs/>
          <w:sz w:val="24"/>
          <w:szCs w:val="24"/>
          <w:lang w:val="en" w:bidi="ar-SA"/>
        </w:rPr>
        <w:lastRenderedPageBreak/>
        <w:t>ANNEX 2</w:t>
      </w:r>
    </w:p>
    <w:p w14:paraId="7C2697A7" w14:textId="77777777" w:rsidR="00C2032C" w:rsidRDefault="00C2032C" w:rsidP="00C2032C">
      <w:pPr>
        <w:spacing w:after="0" w:line="276" w:lineRule="auto"/>
        <w:jc w:val="both"/>
        <w:rPr>
          <w:rFonts w:asciiTheme="majorBidi" w:hAnsiTheme="majorBidi" w:cstheme="majorBidi"/>
          <w:sz w:val="20"/>
          <w:szCs w:val="20"/>
          <w:lang w:val="en" w:bidi="ar-SA"/>
        </w:rPr>
      </w:pPr>
    </w:p>
    <w:p w14:paraId="7AC3CDD5" w14:textId="313F49EB" w:rsidR="00C2032C" w:rsidRPr="00C2032C" w:rsidRDefault="00363ABC" w:rsidP="00C2032C">
      <w:pPr>
        <w:spacing w:after="0" w:line="276" w:lineRule="auto"/>
        <w:jc w:val="both"/>
        <w:rPr>
          <w:rFonts w:asciiTheme="majorBidi" w:hAnsiTheme="majorBidi" w:cstheme="majorBidi"/>
          <w:b/>
          <w:bCs/>
          <w:sz w:val="20"/>
          <w:szCs w:val="20"/>
          <w:lang w:val="en" w:bidi="ar-SA"/>
        </w:rPr>
      </w:pPr>
      <w:r>
        <w:rPr>
          <w:rFonts w:asciiTheme="majorBidi" w:hAnsiTheme="majorBidi" w:cstheme="majorBidi"/>
          <w:b/>
          <w:bCs/>
          <w:sz w:val="20"/>
          <w:szCs w:val="20"/>
          <w:lang w:val="en" w:bidi="ar-SA"/>
        </w:rPr>
        <w:t>Reply to paragraph</w:t>
      </w:r>
      <w:r w:rsidR="00C2032C" w:rsidRPr="00C2032C">
        <w:rPr>
          <w:rFonts w:asciiTheme="majorBidi" w:hAnsiTheme="majorBidi" w:cstheme="majorBidi"/>
          <w:b/>
          <w:bCs/>
          <w:sz w:val="20"/>
          <w:szCs w:val="20"/>
          <w:lang w:val="en" w:bidi="ar-SA"/>
        </w:rPr>
        <w:t xml:space="preserve"> 12</w:t>
      </w:r>
      <w:r>
        <w:rPr>
          <w:rFonts w:asciiTheme="majorBidi" w:hAnsiTheme="majorBidi" w:cstheme="majorBidi"/>
          <w:b/>
          <w:bCs/>
          <w:sz w:val="20"/>
          <w:szCs w:val="20"/>
          <w:lang w:val="en" w:bidi="ar-SA"/>
        </w:rPr>
        <w:t xml:space="preserve"> of the list of issues</w:t>
      </w:r>
    </w:p>
    <w:p w14:paraId="2462D55A" w14:textId="77777777" w:rsidR="00C2032C" w:rsidRDefault="00C2032C" w:rsidP="00C2032C">
      <w:pPr>
        <w:spacing w:after="0" w:line="276" w:lineRule="auto"/>
        <w:jc w:val="both"/>
        <w:rPr>
          <w:rFonts w:asciiTheme="majorBidi" w:hAnsiTheme="majorBidi" w:cstheme="majorBidi"/>
          <w:sz w:val="20"/>
          <w:szCs w:val="20"/>
          <w:lang w:val="en" w:bidi="ar-SA"/>
        </w:rPr>
      </w:pPr>
    </w:p>
    <w:tbl>
      <w:tblPr>
        <w:tblW w:w="9454" w:type="dxa"/>
        <w:jc w:val="center"/>
        <w:tblCellMar>
          <w:left w:w="10" w:type="dxa"/>
          <w:right w:w="10" w:type="dxa"/>
        </w:tblCellMar>
        <w:tblLook w:val="04A0" w:firstRow="1" w:lastRow="0" w:firstColumn="1" w:lastColumn="0" w:noHBand="0" w:noVBand="1"/>
      </w:tblPr>
      <w:tblGrid>
        <w:gridCol w:w="2370"/>
        <w:gridCol w:w="1390"/>
        <w:gridCol w:w="1377"/>
        <w:gridCol w:w="1441"/>
        <w:gridCol w:w="1427"/>
        <w:gridCol w:w="1449"/>
      </w:tblGrid>
      <w:tr w:rsidR="00C2032C" w:rsidRPr="00C2032C" w14:paraId="366C98F2" w14:textId="77777777" w:rsidTr="00FD2D8F">
        <w:trPr>
          <w:jc w:val="center"/>
        </w:trPr>
        <w:tc>
          <w:tcPr>
            <w:tcW w:w="9454"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9081724" w14:textId="77777777" w:rsidR="00C2032C" w:rsidRPr="00C2032C" w:rsidRDefault="00C2032C" w:rsidP="00FD2D8F">
            <w:pPr>
              <w:spacing w:after="0" w:line="240" w:lineRule="auto"/>
              <w:jc w:val="center"/>
              <w:rPr>
                <w:rFonts w:asciiTheme="majorBidi" w:hAnsiTheme="majorBidi" w:cstheme="majorBidi"/>
                <w:b/>
                <w:sz w:val="20"/>
                <w:szCs w:val="20"/>
                <w:lang w:val="en-GB" w:bidi="ar-SA"/>
              </w:rPr>
            </w:pPr>
            <w:r w:rsidRPr="00C2032C">
              <w:rPr>
                <w:rFonts w:asciiTheme="majorBidi" w:hAnsiTheme="majorBidi" w:cstheme="majorBidi"/>
                <w:b/>
                <w:sz w:val="20"/>
                <w:szCs w:val="20"/>
                <w:lang w:val="en-GB" w:bidi="ar-SA"/>
              </w:rPr>
              <w:t>NATIONALITIES OF IDENTIFIED VICTIMS FOR THE YEAR 2018</w:t>
            </w:r>
          </w:p>
        </w:tc>
      </w:tr>
      <w:tr w:rsidR="00C2032C" w:rsidRPr="00C2032C" w14:paraId="25A094C2" w14:textId="77777777" w:rsidTr="00FD2D8F">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F343FB8"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27D84CF"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5CC28D"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NUMBER OF VICTIMS</w:t>
            </w:r>
          </w:p>
        </w:tc>
      </w:tr>
      <w:tr w:rsidR="00C2032C" w:rsidRPr="00C2032C" w14:paraId="57FA50FA"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C77A1EF"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8BFDEE"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9995E76"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FEMALE</w:t>
            </w:r>
          </w:p>
        </w:tc>
        <w:tc>
          <w:tcPr>
            <w:tcW w:w="1449"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BC9CE41"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2A43AF09"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017DF5"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949F281"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E8F1D0"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791A62F"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9A12906" w14:textId="77777777" w:rsidR="00C2032C" w:rsidRPr="00C2032C" w:rsidRDefault="00C2032C" w:rsidP="00FD2D8F">
            <w:pPr>
              <w:spacing w:after="0" w:line="240"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ADULTS</w:t>
            </w:r>
          </w:p>
        </w:tc>
        <w:tc>
          <w:tcPr>
            <w:tcW w:w="1449"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6AF9DC0"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5CE3A134"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19EAF6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ROMANIA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BF90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4D6FF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E182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232F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4</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A058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w:t>
            </w:r>
          </w:p>
        </w:tc>
      </w:tr>
      <w:tr w:rsidR="00C2032C" w:rsidRPr="00C2032C" w14:paraId="20A73ADC"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3AC1D8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UZMBEKISTAN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5DBDA"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FEDD3"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370E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EF8B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7E05D"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7D946AD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A89D30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MOLDOVA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27E5A"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61A5C"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E2932"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4F1A9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BCBC65"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462017C0"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1D3DFD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PAKISTAN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F5993"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C632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38CE1"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06DC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1380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3C6E43D5"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83BF01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RUSSIA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6D6A3"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4DFBE"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83C2A"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8DD5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F4D8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0E438F2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D2D0BA8"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INDIA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51E9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3A31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42BD4"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23DA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32C9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6C9D02D0"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0D7A3BC"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BULGARIA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1319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88D4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1B131"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7860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EBE72"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67AE0BB"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E81D8E0"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EGYPT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9F832"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3627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45F71"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E5C74"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D7EEC"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27C1342F"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30C13DE"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VIETNAM</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2EC64"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136968"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BFAAA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249F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B7FC3"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420C43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FBA878"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CYPRUS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AE2A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6F3F2"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95060"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D34F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4</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5A325"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w:t>
            </w:r>
          </w:p>
        </w:tc>
      </w:tr>
      <w:tr w:rsidR="00C2032C" w:rsidRPr="00C2032C" w14:paraId="047A3F55"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81462E6"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UKRAINE</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2E12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3851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54527"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AD0C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9</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8DD9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9</w:t>
            </w:r>
          </w:p>
        </w:tc>
      </w:tr>
      <w:tr w:rsidR="00C2032C" w:rsidRPr="00C2032C" w14:paraId="6FBACFF2"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0DC400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BANGLADESH</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0FD1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A768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2202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7CBA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CF04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00E73A2"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CC8764A"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CAMEROON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EECF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6ACB4"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C6CD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7C92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BD73C0"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5</w:t>
            </w:r>
          </w:p>
        </w:tc>
      </w:tr>
      <w:tr w:rsidR="00C2032C" w:rsidRPr="00C2032C" w14:paraId="1CAF5587"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576B7AA"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CHINA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0B5E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DFFEF"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03816"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469A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6E8D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3F7A41AA"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D70D238"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NIGERIA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D6E5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E915E"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B787F"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A869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927D8"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582E3D31"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035F970"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GAMBIA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F1FF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B391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A6E85"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E904D"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2A55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08CCA70"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0EE765E"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ETHIOPIA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FA766"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5D730"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D174B"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35D5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04B7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38A93D3"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43EDDDE"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LATVIA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24372"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25649"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521B0"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A177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2B805"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185F1D4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655D0CE" w14:textId="77777777" w:rsidR="00C2032C" w:rsidRPr="00C2032C" w:rsidRDefault="00C2032C" w:rsidP="00FD2D8F">
            <w:pPr>
              <w:spacing w:after="0" w:line="276" w:lineRule="auto"/>
              <w:jc w:val="center"/>
              <w:rPr>
                <w:rFonts w:asciiTheme="majorBidi" w:hAnsiTheme="majorBidi" w:cstheme="majorBidi"/>
                <w:b/>
                <w:sz w:val="20"/>
                <w:szCs w:val="20"/>
                <w:lang w:val="pt-PT" w:bidi="ar-SA"/>
              </w:rPr>
            </w:pPr>
            <w:r w:rsidRPr="00C2032C">
              <w:rPr>
                <w:rFonts w:asciiTheme="majorBidi" w:hAnsiTheme="majorBidi" w:cstheme="majorBidi"/>
                <w:b/>
                <w:sz w:val="20"/>
                <w:szCs w:val="20"/>
                <w:lang w:val="pt-PT"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5384FCB"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C59FA3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2E1A151" w14:textId="77777777" w:rsidR="00C2032C" w:rsidRPr="00C2032C" w:rsidRDefault="00C2032C" w:rsidP="00FD2D8F">
            <w:pPr>
              <w:spacing w:after="0" w:line="276" w:lineRule="auto"/>
              <w:jc w:val="center"/>
              <w:rPr>
                <w:rFonts w:asciiTheme="majorBidi" w:hAnsiTheme="majorBidi" w:cstheme="majorBidi"/>
                <w:sz w:val="20"/>
                <w:szCs w:val="20"/>
                <w:lang w:val="pt-PT" w:bidi="ar-SA"/>
              </w:rPr>
            </w:pPr>
            <w:r w:rsidRPr="00C2032C">
              <w:rPr>
                <w:rFonts w:asciiTheme="majorBidi" w:hAnsiTheme="majorBidi" w:cstheme="majorBidi"/>
                <w:sz w:val="20"/>
                <w:szCs w:val="20"/>
                <w:lang w:val="pt-PT"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4F6923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36</w:t>
            </w:r>
          </w:p>
        </w:tc>
        <w:tc>
          <w:tcPr>
            <w:tcW w:w="144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2552AFF"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41</w:t>
            </w:r>
          </w:p>
        </w:tc>
      </w:tr>
    </w:tbl>
    <w:p w14:paraId="13F2FFD2" w14:textId="77777777" w:rsidR="00C2032C" w:rsidRPr="00C2032C" w:rsidRDefault="00C2032C" w:rsidP="00C2032C">
      <w:pPr>
        <w:spacing w:after="200" w:line="240" w:lineRule="auto"/>
        <w:rPr>
          <w:rFonts w:asciiTheme="majorBidi" w:hAnsiTheme="majorBidi" w:cstheme="majorBidi"/>
          <w:b/>
          <w:sz w:val="20"/>
          <w:szCs w:val="20"/>
          <w:u w:val="single"/>
          <w:lang w:val="en-US" w:bidi="ar-SA"/>
        </w:rPr>
      </w:pPr>
    </w:p>
    <w:tbl>
      <w:tblPr>
        <w:tblW w:w="9454" w:type="dxa"/>
        <w:jc w:val="center"/>
        <w:tblCellMar>
          <w:left w:w="10" w:type="dxa"/>
          <w:right w:w="10" w:type="dxa"/>
        </w:tblCellMar>
        <w:tblLook w:val="04A0" w:firstRow="1" w:lastRow="0" w:firstColumn="1" w:lastColumn="0" w:noHBand="0" w:noVBand="1"/>
      </w:tblPr>
      <w:tblGrid>
        <w:gridCol w:w="2370"/>
        <w:gridCol w:w="1390"/>
        <w:gridCol w:w="1377"/>
        <w:gridCol w:w="1441"/>
        <w:gridCol w:w="1427"/>
        <w:gridCol w:w="1449"/>
      </w:tblGrid>
      <w:tr w:rsidR="00C2032C" w:rsidRPr="00C2032C" w14:paraId="58D33051" w14:textId="77777777" w:rsidTr="00FD2D8F">
        <w:trPr>
          <w:jc w:val="center"/>
        </w:trPr>
        <w:tc>
          <w:tcPr>
            <w:tcW w:w="9454"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6C4CC94B"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NATIONALITIES OF IDENTIFIED VICTIMS FOR THE YEAR 2019</w:t>
            </w:r>
          </w:p>
        </w:tc>
      </w:tr>
      <w:tr w:rsidR="00C2032C" w:rsidRPr="00C2032C" w14:paraId="33AA8C7E" w14:textId="77777777" w:rsidTr="00FD2D8F">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8F166D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002668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722F8A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NUMBER OF VICTIMS</w:t>
            </w:r>
          </w:p>
        </w:tc>
      </w:tr>
      <w:tr w:rsidR="00C2032C" w:rsidRPr="00C2032C" w14:paraId="7B80A9B9"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0DC857B"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6F9930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F896699"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449"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5320899"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6A0C7ED0"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1FC1DBD"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00D952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1EF90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44DD9B"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F66F9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9"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0236CAB"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1ED4DF06"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C69CF3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FA7E2"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84B69"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1F1D5"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775E6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E8AF0"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p>
        </w:tc>
      </w:tr>
      <w:tr w:rsidR="00C2032C" w:rsidRPr="00C2032C" w14:paraId="73B5D2AE"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77CA7B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3C179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0CC9A"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5E8E5"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44E7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31914"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p>
        </w:tc>
      </w:tr>
      <w:tr w:rsidR="00C2032C" w:rsidRPr="00C2032C" w14:paraId="0C6DD0C5"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16042D1"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CYPRUS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00B1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64FEB"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4A6B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B903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9805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w:t>
            </w:r>
          </w:p>
        </w:tc>
      </w:tr>
      <w:tr w:rsidR="00C2032C" w:rsidRPr="00C2032C" w14:paraId="65F00A90"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BEEC166"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VIETNAM</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E49DC"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454AA"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0CC2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40E0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B7FB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5ED9C1A6"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4D22A27"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BULGARIA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7ECF7"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A8E8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BBAB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B71C9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4</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D03DA5"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w:t>
            </w:r>
          </w:p>
        </w:tc>
      </w:tr>
      <w:tr w:rsidR="00C2032C" w:rsidRPr="00C2032C" w14:paraId="4E0949D0"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2E6EDEC"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CAMEROON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250CC"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288B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294F7"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9971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5C1D2"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5</w:t>
            </w:r>
          </w:p>
        </w:tc>
      </w:tr>
      <w:tr w:rsidR="00C2032C" w:rsidRPr="00C2032C" w14:paraId="6D49804C"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5619710"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NIGERIA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D2D3C"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D2A44"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B59E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3EB3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3C56C"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3E0B1FFE"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7CBC910"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CHINA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D428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F0FF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42A0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E454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3DDA6"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38E2E9D6"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BD72253"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INDIA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C95D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CD16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9A7F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DA93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26253"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1B4FCA9E"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318EDB"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CZECH REPUBLIC</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258C7"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48F7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021B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A5BC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E884C"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3CC76E0F"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F1CBE60"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SRI LANKA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064CE"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81D5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3DE3"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87ED4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799E3"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01986C44"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9D6120F"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ROMANIA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FB6C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37DEF"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2EF8D"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CB0C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6</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6200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6</w:t>
            </w:r>
          </w:p>
        </w:tc>
      </w:tr>
      <w:tr w:rsidR="00C2032C" w:rsidRPr="00C2032C" w14:paraId="26D39FFD"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F7E2280"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UKRAINE</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E726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6A51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74F0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E73F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390B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7297D315"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FAD68C8"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GREECE</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97927"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9A55C"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98C3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60DD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E2A41"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46B1A85D"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589B3CE"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NEPAL</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3C452"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4F598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969ED"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18E8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68ED0"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64DAE1D4"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894D9B8"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1712AD4"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b/>
                <w:bCs/>
                <w:sz w:val="20"/>
                <w:szCs w:val="20"/>
                <w:lang w:val="el-GR" w:bidi="ar-SA"/>
              </w:rPr>
              <w:t>-</w:t>
            </w:r>
            <w:r w:rsidRPr="00C2032C">
              <w:rPr>
                <w:rFonts w:asciiTheme="majorBidi" w:hAnsiTheme="majorBidi" w:cstheme="majorBidi"/>
                <w:b/>
                <w:bCs/>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D84EFB1"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FEC29B4"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2088E0B"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33</w:t>
            </w:r>
          </w:p>
        </w:tc>
        <w:tc>
          <w:tcPr>
            <w:tcW w:w="144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D3E29EA"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36</w:t>
            </w:r>
          </w:p>
        </w:tc>
      </w:tr>
    </w:tbl>
    <w:p w14:paraId="3C166A77" w14:textId="77777777" w:rsidR="00C2032C" w:rsidRPr="00C2032C" w:rsidRDefault="00C2032C" w:rsidP="00C2032C">
      <w:pPr>
        <w:autoSpaceDE w:val="0"/>
        <w:spacing w:after="120" w:line="254" w:lineRule="auto"/>
        <w:jc w:val="both"/>
        <w:rPr>
          <w:rFonts w:asciiTheme="majorBidi" w:eastAsia="Times New Roman" w:hAnsiTheme="majorBidi" w:cstheme="majorBidi"/>
          <w:i/>
          <w:iCs/>
          <w:sz w:val="20"/>
          <w:szCs w:val="20"/>
          <w:lang w:val="en-US" w:bidi="ar-SA"/>
        </w:rPr>
      </w:pPr>
    </w:p>
    <w:tbl>
      <w:tblPr>
        <w:tblW w:w="9640" w:type="dxa"/>
        <w:jc w:val="center"/>
        <w:tblCellMar>
          <w:left w:w="10" w:type="dxa"/>
          <w:right w:w="10" w:type="dxa"/>
        </w:tblCellMar>
        <w:tblLook w:val="04A0" w:firstRow="1" w:lastRow="0" w:firstColumn="1" w:lastColumn="0" w:noHBand="0" w:noVBand="1"/>
      </w:tblPr>
      <w:tblGrid>
        <w:gridCol w:w="2227"/>
        <w:gridCol w:w="946"/>
        <w:gridCol w:w="1361"/>
        <w:gridCol w:w="1421"/>
        <w:gridCol w:w="1410"/>
        <w:gridCol w:w="2275"/>
      </w:tblGrid>
      <w:tr w:rsidR="00C2032C" w:rsidRPr="00C2032C" w14:paraId="543B0380" w14:textId="77777777" w:rsidTr="00FD2D8F">
        <w:trPr>
          <w:jc w:val="center"/>
        </w:trPr>
        <w:tc>
          <w:tcPr>
            <w:tcW w:w="9640"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2FF3903"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NATIONALITIES OF IDENTIFIED VICTIMS FOR THE YEAR 2020</w:t>
            </w:r>
          </w:p>
        </w:tc>
      </w:tr>
      <w:tr w:rsidR="00C2032C" w:rsidRPr="00C2032C" w14:paraId="323F0E7E" w14:textId="77777777" w:rsidTr="00FD2D8F">
        <w:trPr>
          <w:jc w:val="center"/>
        </w:trPr>
        <w:tc>
          <w:tcPr>
            <w:tcW w:w="2227"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702366A"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COUNTRY OF ORIGIN</w:t>
            </w:r>
          </w:p>
        </w:tc>
        <w:tc>
          <w:tcPr>
            <w:tcW w:w="5138"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AEE767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2275"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942C9A9"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NUMBER OF VICTIMS</w:t>
            </w:r>
          </w:p>
        </w:tc>
      </w:tr>
      <w:tr w:rsidR="00C2032C" w:rsidRPr="00C2032C" w14:paraId="44FEDC2E" w14:textId="77777777" w:rsidTr="00FD2D8F">
        <w:trPr>
          <w:jc w:val="center"/>
        </w:trPr>
        <w:tc>
          <w:tcPr>
            <w:tcW w:w="2227"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81BD728" w14:textId="77777777" w:rsidR="00C2032C" w:rsidRPr="00C2032C" w:rsidRDefault="00C2032C" w:rsidP="00FD2D8F">
            <w:pPr>
              <w:spacing w:after="0" w:line="240" w:lineRule="auto"/>
              <w:rPr>
                <w:rFonts w:asciiTheme="majorBidi" w:hAnsiTheme="majorBidi" w:cstheme="majorBidi"/>
                <w:bCs/>
                <w:sz w:val="20"/>
                <w:szCs w:val="20"/>
                <w:lang w:val="en-US" w:bidi="ar-SA"/>
              </w:rPr>
            </w:pPr>
          </w:p>
        </w:tc>
        <w:tc>
          <w:tcPr>
            <w:tcW w:w="230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F19FC2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31"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2EAA60D"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2275"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EF12AAC"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0D671E74" w14:textId="77777777" w:rsidTr="00FD2D8F">
        <w:trPr>
          <w:jc w:val="center"/>
        </w:trPr>
        <w:tc>
          <w:tcPr>
            <w:tcW w:w="2227"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051A66F" w14:textId="77777777" w:rsidR="00C2032C" w:rsidRPr="00C2032C" w:rsidRDefault="00C2032C" w:rsidP="00FD2D8F">
            <w:pPr>
              <w:spacing w:after="0" w:line="240" w:lineRule="auto"/>
              <w:rPr>
                <w:rFonts w:asciiTheme="majorBidi" w:hAnsiTheme="majorBidi" w:cstheme="majorBidi"/>
                <w:bCs/>
                <w:sz w:val="20"/>
                <w:szCs w:val="20"/>
                <w:lang w:val="en-US" w:bidi="ar-SA"/>
              </w:rPr>
            </w:pPr>
          </w:p>
        </w:tc>
        <w:tc>
          <w:tcPr>
            <w:tcW w:w="94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76A9C0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6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FEFCE99"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2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DD58B9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1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458E8B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2275"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1E370B2"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714C7D5A"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8080E0D"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INDIA</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FE54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AFB5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E8A42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E2F7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F5353"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00DAF55B"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E71DC9C"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NEPAL</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90A5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E71E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3F9D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487F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201C6"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253DCDF8"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B03512A"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ROMANIA</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D9F6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A4F5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2E41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45F1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15D1D"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697D14E1"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F1371EB"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PHILIPPINES</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06218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40499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4567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5CB9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FB704"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3B0E0E3C"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E96E250"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EGYPT</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50A7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ED37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44A0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91D2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F3702"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10</w:t>
            </w:r>
          </w:p>
        </w:tc>
      </w:tr>
      <w:tr w:rsidR="00C2032C" w:rsidRPr="00C2032C" w14:paraId="6A286723"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544EAB7"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CAMEROON</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ED3CE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7571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5FFE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6166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5778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1D06FD5A"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B09A0C7"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CYPRUS</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9BDD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3FEB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FEC7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EF18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4F4F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44B18181"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0323A24"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BULGARIA</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D45C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9CC5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FF2A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DB9F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4</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49192"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4</w:t>
            </w:r>
          </w:p>
        </w:tc>
      </w:tr>
      <w:tr w:rsidR="00C2032C" w:rsidRPr="00C2032C" w14:paraId="7A63F5A9" w14:textId="77777777" w:rsidTr="00FD2D8F">
        <w:trPr>
          <w:jc w:val="center"/>
        </w:trPr>
        <w:tc>
          <w:tcPr>
            <w:tcW w:w="22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8C20841"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94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6C39002"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w:t>
            </w:r>
          </w:p>
        </w:tc>
        <w:tc>
          <w:tcPr>
            <w:tcW w:w="136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7789A3B"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14</w:t>
            </w:r>
          </w:p>
        </w:tc>
        <w:tc>
          <w:tcPr>
            <w:tcW w:w="142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8C1ACDC"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w:t>
            </w:r>
          </w:p>
        </w:tc>
        <w:tc>
          <w:tcPr>
            <w:tcW w:w="141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11758C"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11</w:t>
            </w:r>
          </w:p>
        </w:tc>
        <w:tc>
          <w:tcPr>
            <w:tcW w:w="2275"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DD75EFD"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25</w:t>
            </w:r>
          </w:p>
        </w:tc>
      </w:tr>
    </w:tbl>
    <w:p w14:paraId="67D44802" w14:textId="77777777" w:rsidR="00C2032C" w:rsidRPr="00C2032C" w:rsidRDefault="00C2032C" w:rsidP="00C2032C">
      <w:pPr>
        <w:autoSpaceDE w:val="0"/>
        <w:spacing w:after="120" w:line="254" w:lineRule="auto"/>
        <w:jc w:val="both"/>
        <w:rPr>
          <w:rFonts w:asciiTheme="majorBidi" w:eastAsia="Times New Roman" w:hAnsiTheme="majorBidi" w:cstheme="majorBidi"/>
          <w:i/>
          <w:iCs/>
          <w:sz w:val="20"/>
          <w:szCs w:val="20"/>
          <w:lang w:val="en-US" w:bidi="ar-SA"/>
        </w:rPr>
      </w:pPr>
    </w:p>
    <w:tbl>
      <w:tblPr>
        <w:tblW w:w="9950" w:type="dxa"/>
        <w:jc w:val="center"/>
        <w:tblCellMar>
          <w:left w:w="10" w:type="dxa"/>
          <w:right w:w="10" w:type="dxa"/>
        </w:tblCellMar>
        <w:tblLook w:val="04A0" w:firstRow="1" w:lastRow="0" w:firstColumn="1" w:lastColumn="0" w:noHBand="0" w:noVBand="1"/>
      </w:tblPr>
      <w:tblGrid>
        <w:gridCol w:w="1991"/>
        <w:gridCol w:w="1390"/>
        <w:gridCol w:w="1377"/>
        <w:gridCol w:w="1441"/>
        <w:gridCol w:w="1427"/>
        <w:gridCol w:w="2324"/>
      </w:tblGrid>
      <w:tr w:rsidR="00C2032C" w:rsidRPr="00C2032C" w14:paraId="5AF4503E" w14:textId="77777777" w:rsidTr="00FD2D8F">
        <w:trPr>
          <w:trHeight w:val="383"/>
          <w:jc w:val="center"/>
        </w:trPr>
        <w:tc>
          <w:tcPr>
            <w:tcW w:w="9950"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55DB590E"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NATIONALITIES OF IDENTIFIED VICTIMS FOR THE YEAR 2021</w:t>
            </w:r>
          </w:p>
        </w:tc>
      </w:tr>
      <w:tr w:rsidR="00C2032C" w:rsidRPr="00C2032C" w14:paraId="3690C425" w14:textId="77777777" w:rsidTr="00FD2D8F">
        <w:trPr>
          <w:jc w:val="center"/>
        </w:trPr>
        <w:tc>
          <w:tcPr>
            <w:tcW w:w="1991"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9B73269"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15E8D2"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2324"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79191BC"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NUMBER OF VICTIMS</w:t>
            </w:r>
          </w:p>
        </w:tc>
      </w:tr>
      <w:tr w:rsidR="00C2032C" w:rsidRPr="00C2032C" w14:paraId="7C56D42A" w14:textId="77777777" w:rsidTr="00FD2D8F">
        <w:trPr>
          <w:jc w:val="center"/>
        </w:trPr>
        <w:tc>
          <w:tcPr>
            <w:tcW w:w="199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AC19A07" w14:textId="77777777" w:rsidR="00C2032C" w:rsidRPr="00C2032C" w:rsidRDefault="00C2032C" w:rsidP="00FD2D8F">
            <w:pPr>
              <w:spacing w:after="0" w:line="276" w:lineRule="auto"/>
              <w:rPr>
                <w:rFonts w:asciiTheme="majorBidi" w:hAnsiTheme="majorBidi" w:cstheme="majorBidi"/>
                <w:bCs/>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03EEF89"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9783150"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232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3089C0A" w14:textId="77777777" w:rsidR="00C2032C" w:rsidRPr="00C2032C" w:rsidRDefault="00C2032C" w:rsidP="00FD2D8F">
            <w:pPr>
              <w:spacing w:after="0" w:line="276" w:lineRule="auto"/>
              <w:rPr>
                <w:rFonts w:asciiTheme="majorBidi" w:hAnsiTheme="majorBidi" w:cstheme="majorBidi"/>
                <w:b/>
                <w:sz w:val="20"/>
                <w:szCs w:val="20"/>
                <w:lang w:val="en-US" w:bidi="ar-SA"/>
              </w:rPr>
            </w:pPr>
          </w:p>
        </w:tc>
      </w:tr>
      <w:tr w:rsidR="00C2032C" w:rsidRPr="00C2032C" w14:paraId="20486902" w14:textId="77777777" w:rsidTr="00FD2D8F">
        <w:trPr>
          <w:jc w:val="center"/>
        </w:trPr>
        <w:tc>
          <w:tcPr>
            <w:tcW w:w="199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A1659BB" w14:textId="77777777" w:rsidR="00C2032C" w:rsidRPr="00C2032C" w:rsidRDefault="00C2032C" w:rsidP="00FD2D8F">
            <w:pPr>
              <w:spacing w:after="0" w:line="276" w:lineRule="auto"/>
              <w:rPr>
                <w:rFonts w:asciiTheme="majorBidi" w:hAnsiTheme="majorBidi" w:cstheme="majorBidi"/>
                <w:bCs/>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67D18E6"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83111B5"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D814B03"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MINRO</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27681D"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232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6D1F8F3" w14:textId="77777777" w:rsidR="00C2032C" w:rsidRPr="00C2032C" w:rsidRDefault="00C2032C" w:rsidP="00FD2D8F">
            <w:pPr>
              <w:spacing w:after="0" w:line="276" w:lineRule="auto"/>
              <w:rPr>
                <w:rFonts w:asciiTheme="majorBidi" w:hAnsiTheme="majorBidi" w:cstheme="majorBidi"/>
                <w:b/>
                <w:sz w:val="20"/>
                <w:szCs w:val="20"/>
                <w:lang w:val="en-US" w:bidi="ar-SA"/>
              </w:rPr>
            </w:pPr>
          </w:p>
        </w:tc>
      </w:tr>
      <w:tr w:rsidR="00C2032C" w:rsidRPr="00C2032C" w14:paraId="507F27C2"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4F12654"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CYPRUS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82BA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E5B1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848A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84FA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59E1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9</w:t>
            </w:r>
          </w:p>
        </w:tc>
      </w:tr>
      <w:tr w:rsidR="00C2032C" w:rsidRPr="00C2032C" w14:paraId="33651966"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250EED"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ROMANIA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A5E9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B54B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DE17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FB57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2C17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1CA5FB6B"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88C1ABF"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EGYPT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AF02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C993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E5C3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3D13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D154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5</w:t>
            </w:r>
          </w:p>
        </w:tc>
      </w:tr>
      <w:tr w:rsidR="00C2032C" w:rsidRPr="00C2032C" w14:paraId="59839EBA"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6AAFB4F"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NIGERIA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7CB7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C5257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B178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2730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3BD5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4B1A5205"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96D239B"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CONGO</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BC99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0E53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56C0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D4F1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FC80C"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59D9D60D"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BC9659A"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NEPAL</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BB25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594F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F932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D227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F631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0F830FCB"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4F5A95C"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SYRIA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EF2D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6A90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E33C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422EB"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C66D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4FEAAD8B"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32019A9D" w14:textId="77777777" w:rsidR="00C2032C" w:rsidRPr="00C2032C" w:rsidRDefault="00C2032C" w:rsidP="00FD2D8F">
            <w:pPr>
              <w:shd w:val="clear" w:color="auto" w:fill="8EAADB"/>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029557E6" w14:textId="77777777" w:rsidR="00C2032C" w:rsidRPr="00C2032C" w:rsidRDefault="00C2032C" w:rsidP="00FD2D8F">
            <w:pPr>
              <w:shd w:val="clear" w:color="auto" w:fill="8EAADB"/>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3</w:t>
            </w:r>
          </w:p>
        </w:tc>
        <w:tc>
          <w:tcPr>
            <w:tcW w:w="1377"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3659C462" w14:textId="77777777" w:rsidR="00C2032C" w:rsidRPr="00C2032C" w:rsidRDefault="00C2032C" w:rsidP="00FD2D8F">
            <w:pPr>
              <w:shd w:val="clear" w:color="auto" w:fill="8EAADB"/>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6</w:t>
            </w:r>
          </w:p>
        </w:tc>
        <w:tc>
          <w:tcPr>
            <w:tcW w:w="1441"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2CCFB56D" w14:textId="77777777" w:rsidR="00C2032C" w:rsidRPr="00C2032C" w:rsidRDefault="00C2032C" w:rsidP="00FD2D8F">
            <w:pPr>
              <w:shd w:val="clear" w:color="auto" w:fill="8EAADB"/>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376FEE90" w14:textId="77777777" w:rsidR="00C2032C" w:rsidRPr="00C2032C" w:rsidRDefault="00C2032C" w:rsidP="00FD2D8F">
            <w:pPr>
              <w:shd w:val="clear" w:color="auto" w:fill="8EAADB"/>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10</w:t>
            </w:r>
          </w:p>
        </w:tc>
        <w:tc>
          <w:tcPr>
            <w:tcW w:w="2324" w:type="dxa"/>
            <w:tcBorders>
              <w:top w:val="single" w:sz="4" w:space="0" w:color="000000"/>
              <w:left w:val="single" w:sz="4" w:space="0" w:color="000000"/>
              <w:bottom w:val="single" w:sz="4" w:space="0" w:color="000000"/>
              <w:right w:val="single" w:sz="4" w:space="0" w:color="000000"/>
            </w:tcBorders>
            <w:shd w:val="clear" w:color="auto" w:fill="5B9BD5"/>
            <w:tcMar>
              <w:top w:w="0" w:type="dxa"/>
              <w:left w:w="108" w:type="dxa"/>
              <w:bottom w:w="0" w:type="dxa"/>
              <w:right w:w="108" w:type="dxa"/>
            </w:tcMar>
            <w:vAlign w:val="center"/>
          </w:tcPr>
          <w:p w14:paraId="5C1FED97" w14:textId="77777777" w:rsidR="00C2032C" w:rsidRPr="00C2032C" w:rsidRDefault="00C2032C" w:rsidP="00FD2D8F">
            <w:pPr>
              <w:shd w:val="clear" w:color="auto" w:fill="8EAADB"/>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21</w:t>
            </w:r>
          </w:p>
        </w:tc>
      </w:tr>
    </w:tbl>
    <w:p w14:paraId="791098B7" w14:textId="77777777" w:rsidR="00C2032C" w:rsidRPr="00C2032C" w:rsidRDefault="00C2032C" w:rsidP="00C2032C">
      <w:pPr>
        <w:autoSpaceDE w:val="0"/>
        <w:spacing w:after="120" w:line="254" w:lineRule="auto"/>
        <w:jc w:val="both"/>
        <w:rPr>
          <w:rFonts w:asciiTheme="majorBidi" w:eastAsia="Times New Roman" w:hAnsiTheme="majorBidi" w:cstheme="majorBidi"/>
          <w:i/>
          <w:iCs/>
          <w:sz w:val="20"/>
          <w:szCs w:val="20"/>
          <w:lang w:val="en-US" w:bidi="ar-SA"/>
        </w:rPr>
      </w:pPr>
    </w:p>
    <w:tbl>
      <w:tblPr>
        <w:tblW w:w="9950" w:type="dxa"/>
        <w:jc w:val="center"/>
        <w:tblCellMar>
          <w:left w:w="10" w:type="dxa"/>
          <w:right w:w="10" w:type="dxa"/>
        </w:tblCellMar>
        <w:tblLook w:val="04A0" w:firstRow="1" w:lastRow="0" w:firstColumn="1" w:lastColumn="0" w:noHBand="0" w:noVBand="1"/>
      </w:tblPr>
      <w:tblGrid>
        <w:gridCol w:w="1991"/>
        <w:gridCol w:w="1390"/>
        <w:gridCol w:w="1377"/>
        <w:gridCol w:w="1441"/>
        <w:gridCol w:w="1427"/>
        <w:gridCol w:w="2324"/>
      </w:tblGrid>
      <w:tr w:rsidR="00C2032C" w:rsidRPr="00C2032C" w14:paraId="2EB3442F" w14:textId="77777777" w:rsidTr="00FD2D8F">
        <w:trPr>
          <w:jc w:val="center"/>
        </w:trPr>
        <w:tc>
          <w:tcPr>
            <w:tcW w:w="9950"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0CBFA1EA"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NATIONALITIES OF IDENTIFIED VICTIMS FOR THE YEAR</w:t>
            </w:r>
            <w:r w:rsidRPr="00C2032C">
              <w:rPr>
                <w:rFonts w:asciiTheme="majorBidi" w:hAnsiTheme="majorBidi" w:cstheme="majorBidi"/>
                <w:b/>
                <w:sz w:val="20"/>
                <w:szCs w:val="20"/>
                <w:lang w:val="en-GB" w:bidi="ar-SA"/>
              </w:rPr>
              <w:t xml:space="preserve"> 2022</w:t>
            </w:r>
          </w:p>
        </w:tc>
      </w:tr>
      <w:tr w:rsidR="00C2032C" w:rsidRPr="00C2032C" w14:paraId="5C23F237" w14:textId="77777777" w:rsidTr="00FD2D8F">
        <w:trPr>
          <w:jc w:val="center"/>
        </w:trPr>
        <w:tc>
          <w:tcPr>
            <w:tcW w:w="1991"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E4B7F10"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156674D"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GENER</w:t>
            </w:r>
          </w:p>
        </w:tc>
        <w:tc>
          <w:tcPr>
            <w:tcW w:w="2324"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AC5AA53"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NUMBER OF VICTIMS</w:t>
            </w:r>
          </w:p>
        </w:tc>
      </w:tr>
      <w:tr w:rsidR="00C2032C" w:rsidRPr="00C2032C" w14:paraId="7EC3AF55" w14:textId="77777777" w:rsidTr="00FD2D8F">
        <w:trPr>
          <w:jc w:val="center"/>
        </w:trPr>
        <w:tc>
          <w:tcPr>
            <w:tcW w:w="199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A100D6E" w14:textId="77777777" w:rsidR="00C2032C" w:rsidRPr="00C2032C" w:rsidRDefault="00C2032C" w:rsidP="00FD2D8F">
            <w:pPr>
              <w:spacing w:after="0" w:line="276" w:lineRule="auto"/>
              <w:rPr>
                <w:rFonts w:asciiTheme="majorBidi" w:hAnsiTheme="majorBidi" w:cstheme="majorBidi"/>
                <w:bCs/>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4E032EB"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80E21D0"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232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133E421" w14:textId="77777777" w:rsidR="00C2032C" w:rsidRPr="00C2032C" w:rsidRDefault="00C2032C" w:rsidP="00FD2D8F">
            <w:pPr>
              <w:spacing w:after="0" w:line="276" w:lineRule="auto"/>
              <w:rPr>
                <w:rFonts w:asciiTheme="majorBidi" w:hAnsiTheme="majorBidi" w:cstheme="majorBidi"/>
                <w:b/>
                <w:sz w:val="20"/>
                <w:szCs w:val="20"/>
                <w:lang w:val="en-US" w:bidi="ar-SA"/>
              </w:rPr>
            </w:pPr>
          </w:p>
        </w:tc>
      </w:tr>
      <w:tr w:rsidR="00C2032C" w:rsidRPr="00C2032C" w14:paraId="64A835AD" w14:textId="77777777" w:rsidTr="00FD2D8F">
        <w:trPr>
          <w:jc w:val="center"/>
        </w:trPr>
        <w:tc>
          <w:tcPr>
            <w:tcW w:w="199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2A5EEB" w14:textId="77777777" w:rsidR="00C2032C" w:rsidRPr="00C2032C" w:rsidRDefault="00C2032C" w:rsidP="00FD2D8F">
            <w:pPr>
              <w:spacing w:after="0" w:line="276" w:lineRule="auto"/>
              <w:rPr>
                <w:rFonts w:asciiTheme="majorBidi" w:hAnsiTheme="majorBidi" w:cstheme="majorBidi"/>
                <w:bCs/>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8882DC5"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B50B495"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22CA60C"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5EB062E"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232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458FB2A" w14:textId="77777777" w:rsidR="00C2032C" w:rsidRPr="00C2032C" w:rsidRDefault="00C2032C" w:rsidP="00FD2D8F">
            <w:pPr>
              <w:spacing w:after="0" w:line="276" w:lineRule="auto"/>
              <w:rPr>
                <w:rFonts w:asciiTheme="majorBidi" w:hAnsiTheme="majorBidi" w:cstheme="majorBidi"/>
                <w:b/>
                <w:sz w:val="20"/>
                <w:szCs w:val="20"/>
                <w:lang w:val="en-US" w:bidi="ar-SA"/>
              </w:rPr>
            </w:pPr>
          </w:p>
        </w:tc>
      </w:tr>
      <w:tr w:rsidR="00C2032C" w:rsidRPr="00C2032C" w14:paraId="16F4EBD4"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4200943"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CYPRUS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019E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BE35C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1767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9CFE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8A3EA"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27D7E5A7"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D07D0BF"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ROMANIA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01A1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58AA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4AED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3375B"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6</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F7712"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6</w:t>
            </w:r>
          </w:p>
        </w:tc>
      </w:tr>
      <w:tr w:rsidR="00C2032C" w:rsidRPr="00C2032C" w14:paraId="5E7C1C73"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091F1BD"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EGYPT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3B0B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FE44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64D2B"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B336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ED206"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r>
      <w:tr w:rsidR="00C2032C" w:rsidRPr="00C2032C" w14:paraId="51C4B5E6"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A5C53AC"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RUSSIA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2DCE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16794"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F748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7329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DB8B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7CC5A5D1"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2831BD7"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BULGARIA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FAE1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5AD67"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EA102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96EF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2132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45659DB6"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5773D6F"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NEPAL</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CA49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20EF6"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4EDB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0C3C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4510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7DFFC00D"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66027FB"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CAMEROON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AB25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935A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C5DC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561F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D45E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614AC492" w14:textId="77777777" w:rsidTr="00FD2D8F">
        <w:trPr>
          <w:jc w:val="center"/>
        </w:trPr>
        <w:tc>
          <w:tcPr>
            <w:tcW w:w="199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777ACB4"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5296A81"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0E7AD08"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3</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2E5E167"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804E990"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11</w:t>
            </w:r>
          </w:p>
        </w:tc>
        <w:tc>
          <w:tcPr>
            <w:tcW w:w="232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F80F52F"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16</w:t>
            </w:r>
          </w:p>
        </w:tc>
      </w:tr>
    </w:tbl>
    <w:p w14:paraId="0C63ED3C" w14:textId="77777777" w:rsidR="00C2032C" w:rsidRPr="00C2032C" w:rsidRDefault="00C2032C" w:rsidP="00C2032C">
      <w:pPr>
        <w:spacing w:after="200" w:line="276" w:lineRule="auto"/>
        <w:rPr>
          <w:rFonts w:asciiTheme="majorBidi" w:hAnsiTheme="majorBidi" w:cstheme="majorBidi"/>
          <w:sz w:val="20"/>
          <w:szCs w:val="20"/>
          <w:lang w:val="en-US" w:bidi="ar-SA"/>
        </w:rPr>
      </w:pPr>
    </w:p>
    <w:tbl>
      <w:tblPr>
        <w:tblW w:w="9715" w:type="dxa"/>
        <w:jc w:val="center"/>
        <w:tblCellMar>
          <w:left w:w="10" w:type="dxa"/>
          <w:right w:w="10" w:type="dxa"/>
        </w:tblCellMar>
        <w:tblLook w:val="04A0" w:firstRow="1" w:lastRow="0" w:firstColumn="1" w:lastColumn="0" w:noHBand="0" w:noVBand="1"/>
      </w:tblPr>
      <w:tblGrid>
        <w:gridCol w:w="2370"/>
        <w:gridCol w:w="1390"/>
        <w:gridCol w:w="1377"/>
        <w:gridCol w:w="1441"/>
        <w:gridCol w:w="1427"/>
        <w:gridCol w:w="1710"/>
      </w:tblGrid>
      <w:tr w:rsidR="00C2032C" w:rsidRPr="00C2032C" w14:paraId="7C791EF0" w14:textId="77777777" w:rsidTr="00FD2D8F">
        <w:trPr>
          <w:jc w:val="center"/>
        </w:trPr>
        <w:tc>
          <w:tcPr>
            <w:tcW w:w="9715"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090C241"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NATIONALITIES OF IDENTIFIED VICTIMS FOR THE YEAR</w:t>
            </w:r>
            <w:r w:rsidRPr="00C2032C">
              <w:rPr>
                <w:rFonts w:asciiTheme="majorBidi" w:hAnsiTheme="majorBidi" w:cstheme="majorBidi"/>
                <w:b/>
                <w:sz w:val="20"/>
                <w:szCs w:val="20"/>
                <w:lang w:val="en-GB" w:bidi="ar-SA"/>
              </w:rPr>
              <w:t xml:space="preserve"> 2023</w:t>
            </w:r>
          </w:p>
        </w:tc>
      </w:tr>
      <w:tr w:rsidR="00C2032C" w:rsidRPr="00C2032C" w14:paraId="585B62EA" w14:textId="77777777" w:rsidTr="00FD2D8F">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DA4C99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5D7393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CBAE11F"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NUMBER OF VICTIMS</w:t>
            </w:r>
          </w:p>
        </w:tc>
      </w:tr>
      <w:tr w:rsidR="00C2032C" w:rsidRPr="00C2032C" w14:paraId="232DE9FB"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4EE8034" w14:textId="77777777" w:rsidR="00C2032C" w:rsidRPr="00C2032C" w:rsidRDefault="00C2032C" w:rsidP="00FD2D8F">
            <w:pPr>
              <w:spacing w:after="0" w:line="240" w:lineRule="auto"/>
              <w:rPr>
                <w:rFonts w:asciiTheme="majorBidi" w:hAnsiTheme="majorBidi" w:cstheme="majorBidi"/>
                <w:bCs/>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CB91287"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3086B0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71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4FEEF44"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18BB601F" w14:textId="77777777" w:rsidTr="00FD2D8F">
        <w:trPr>
          <w:jc w:val="center"/>
        </w:trPr>
        <w:tc>
          <w:tcPr>
            <w:tcW w:w="237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37619B3" w14:textId="77777777" w:rsidR="00C2032C" w:rsidRPr="00C2032C" w:rsidRDefault="00C2032C" w:rsidP="00FD2D8F">
            <w:pPr>
              <w:spacing w:after="0" w:line="240" w:lineRule="auto"/>
              <w:rPr>
                <w:rFonts w:asciiTheme="majorBidi" w:hAnsiTheme="majorBidi" w:cstheme="majorBidi"/>
                <w:bCs/>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4C4C7D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C3428F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814C16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F4D852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710"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BFA3477"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4D12782C"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7634327"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NIGERIA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40A5B"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E2112"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A78B7A"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E9C4A"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DE9BF9"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0A686F3B"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8990C38"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EGYPT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6B131"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8470C"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A4B37"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43BC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5D6A6"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r>
      <w:tr w:rsidR="00C2032C" w:rsidRPr="00C2032C" w14:paraId="0CCC119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7FE480"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ALBANIA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DF9F0"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A3431"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12AFF"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B4165"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8817B"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20F9EDEE"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BCBB9C1"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INDIA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1EA2C"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15148"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14</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812F1"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B94F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DE93F"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15</w:t>
            </w:r>
          </w:p>
        </w:tc>
      </w:tr>
      <w:tr w:rsidR="00C2032C" w:rsidRPr="00C2032C" w14:paraId="4CF30782"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F298759"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CAMEROON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A2A89"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EB55E"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0AAB2"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13672"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B28DB4"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424AD517"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273ED41"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IVORY COAST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1A716" w14:textId="77777777" w:rsidR="00C2032C" w:rsidRPr="00C2032C" w:rsidRDefault="00C2032C" w:rsidP="00FD2D8F">
            <w:pPr>
              <w:spacing w:after="0" w:line="276"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3D3FA"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8079E"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92486"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AE04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28C4C25B"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BDDB044"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RUSSIA</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00389"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468A6"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F85E4"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050B9"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59B54"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6413F9CB"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F60D28F"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GREECE</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A85F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71987D"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3CBC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DC6483"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8AE50"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7</w:t>
            </w:r>
          </w:p>
        </w:tc>
      </w:tr>
      <w:tr w:rsidR="00C2032C" w:rsidRPr="00C2032C" w14:paraId="3925F123"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D62CC91"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BANGLADESH</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EBF2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7108F"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300F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7D08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6AC1E"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5A5DF898"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FA09777"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lastRenderedPageBreak/>
              <w:t>PHILIPPINES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DFA292"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C9C11"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C410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64430"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2BF33"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593FD26F"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216BCCD" w14:textId="77777777" w:rsidR="00C2032C" w:rsidRPr="00C2032C" w:rsidRDefault="00C2032C" w:rsidP="00FD2D8F">
            <w:pPr>
              <w:spacing w:after="0" w:line="276" w:lineRule="auto"/>
              <w:jc w:val="center"/>
              <w:rPr>
                <w:rFonts w:asciiTheme="majorBidi" w:hAnsiTheme="majorBidi" w:cstheme="majorBidi"/>
                <w:bCs/>
                <w:sz w:val="20"/>
                <w:szCs w:val="20"/>
                <w:lang w:val="en-US" w:bidi="ar-SA"/>
              </w:rPr>
            </w:pPr>
            <w:r w:rsidRPr="00C2032C">
              <w:rPr>
                <w:rFonts w:asciiTheme="majorBidi" w:hAnsiTheme="majorBidi" w:cstheme="majorBidi"/>
                <w:bCs/>
                <w:sz w:val="20"/>
                <w:szCs w:val="20"/>
                <w:lang w:val="en-US" w:bidi="ar-SA"/>
              </w:rPr>
              <w:t>NEPAL</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5FFA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D9B30"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73B08" w14:textId="77777777" w:rsidR="00C2032C" w:rsidRPr="00C2032C" w:rsidRDefault="00C2032C" w:rsidP="00FD2D8F">
            <w:pPr>
              <w:spacing w:after="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07D65" w14:textId="77777777" w:rsidR="00C2032C" w:rsidRPr="00C2032C" w:rsidRDefault="00C2032C" w:rsidP="00FD2D8F">
            <w:pPr>
              <w:spacing w:after="0" w:line="276"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775D37" w14:textId="77777777" w:rsidR="00C2032C" w:rsidRPr="00C2032C" w:rsidRDefault="00C2032C" w:rsidP="00FD2D8F">
            <w:pPr>
              <w:spacing w:after="0" w:line="276"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r>
      <w:tr w:rsidR="00C2032C" w:rsidRPr="00C2032C" w14:paraId="5C104275" w14:textId="77777777" w:rsidTr="00FD2D8F">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078C2CC" w14:textId="77777777" w:rsidR="00C2032C" w:rsidRPr="00C2032C" w:rsidRDefault="00C2032C" w:rsidP="00FD2D8F">
            <w:pPr>
              <w:spacing w:after="0" w:line="276"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3D5B0C0"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7EA88C6"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19</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B8DDCCC"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5</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C5C5D88"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7</w:t>
            </w:r>
          </w:p>
        </w:tc>
        <w:tc>
          <w:tcPr>
            <w:tcW w:w="171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E7CFD5A" w14:textId="77777777" w:rsidR="00C2032C" w:rsidRPr="00C2032C" w:rsidRDefault="00C2032C" w:rsidP="00FD2D8F">
            <w:pPr>
              <w:spacing w:after="0" w:line="276" w:lineRule="auto"/>
              <w:jc w:val="center"/>
              <w:rPr>
                <w:rFonts w:asciiTheme="majorBidi" w:hAnsiTheme="majorBidi" w:cstheme="majorBidi"/>
                <w:b/>
                <w:bCs/>
                <w:sz w:val="20"/>
                <w:szCs w:val="20"/>
                <w:lang w:val="el-GR" w:bidi="ar-SA"/>
              </w:rPr>
            </w:pPr>
            <w:r w:rsidRPr="00C2032C">
              <w:rPr>
                <w:rFonts w:asciiTheme="majorBidi" w:hAnsiTheme="majorBidi" w:cstheme="majorBidi"/>
                <w:b/>
                <w:bCs/>
                <w:sz w:val="20"/>
                <w:szCs w:val="20"/>
                <w:lang w:val="el-GR" w:bidi="ar-SA"/>
              </w:rPr>
              <w:t>33</w:t>
            </w:r>
          </w:p>
        </w:tc>
      </w:tr>
    </w:tbl>
    <w:p w14:paraId="76D25765" w14:textId="77777777" w:rsidR="00C2032C" w:rsidRPr="00C2032C" w:rsidRDefault="00C2032C" w:rsidP="00C2032C">
      <w:pPr>
        <w:spacing w:after="200" w:line="276" w:lineRule="auto"/>
        <w:rPr>
          <w:rFonts w:asciiTheme="majorBidi" w:hAnsiTheme="majorBidi" w:cstheme="majorBidi"/>
          <w:sz w:val="20"/>
          <w:szCs w:val="20"/>
          <w:lang w:val="en-US" w:bidi="ar-SA"/>
        </w:rPr>
      </w:pPr>
    </w:p>
    <w:tbl>
      <w:tblPr>
        <w:tblW w:w="9590" w:type="dxa"/>
        <w:jc w:val="center"/>
        <w:tblCellMar>
          <w:left w:w="10" w:type="dxa"/>
          <w:right w:w="10" w:type="dxa"/>
        </w:tblCellMar>
        <w:tblLook w:val="04A0" w:firstRow="1" w:lastRow="0" w:firstColumn="1" w:lastColumn="0" w:noHBand="0" w:noVBand="1"/>
      </w:tblPr>
      <w:tblGrid>
        <w:gridCol w:w="2673"/>
        <w:gridCol w:w="1390"/>
        <w:gridCol w:w="1377"/>
        <w:gridCol w:w="1441"/>
        <w:gridCol w:w="1427"/>
        <w:gridCol w:w="1282"/>
      </w:tblGrid>
      <w:tr w:rsidR="00C2032C" w:rsidRPr="00C2032C" w14:paraId="1EACB930" w14:textId="77777777" w:rsidTr="00FD2D8F">
        <w:trPr>
          <w:jc w:val="center"/>
        </w:trPr>
        <w:tc>
          <w:tcPr>
            <w:tcW w:w="9590"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E6FB62C"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n-GB" w:bidi="ar-SA"/>
                <w14:ligatures w14:val="none"/>
              </w:rPr>
            </w:pPr>
            <w:r w:rsidRPr="00C2032C">
              <w:rPr>
                <w:rFonts w:asciiTheme="majorBidi" w:eastAsia="Calibri" w:hAnsiTheme="majorBidi" w:cstheme="majorBidi"/>
                <w:b/>
                <w:kern w:val="0"/>
                <w:sz w:val="20"/>
                <w:szCs w:val="20"/>
                <w:lang w:val="en-GB" w:bidi="ar-SA"/>
                <w14:ligatures w14:val="none"/>
              </w:rPr>
              <w:t>TYPE OF EXPLOITATION OF IDENTIFIED VICTIMS FOR THE YEAR 2018</w:t>
            </w:r>
          </w:p>
        </w:tc>
      </w:tr>
      <w:tr w:rsidR="00C2032C" w:rsidRPr="00C2032C" w14:paraId="131052DA" w14:textId="77777777" w:rsidTr="00FD2D8F">
        <w:trPr>
          <w:jc w:val="center"/>
        </w:trPr>
        <w:tc>
          <w:tcPr>
            <w:tcW w:w="2673"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491C02"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FORMS OF TRAFFICKING</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6C47410"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A53C8A"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TOTAL</w:t>
            </w:r>
          </w:p>
        </w:tc>
      </w:tr>
      <w:tr w:rsidR="00C2032C" w:rsidRPr="00C2032C" w14:paraId="6BF176B5" w14:textId="77777777" w:rsidTr="00FD2D8F">
        <w:trPr>
          <w:jc w:val="center"/>
        </w:trPr>
        <w:tc>
          <w:tcPr>
            <w:tcW w:w="2673"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472B11" w14:textId="77777777" w:rsidR="00C2032C" w:rsidRPr="00C2032C" w:rsidRDefault="00C2032C" w:rsidP="00FD2D8F">
            <w:pPr>
              <w:spacing w:after="0" w:line="240" w:lineRule="auto"/>
              <w:rPr>
                <w:rFonts w:asciiTheme="majorBidi" w:hAnsiTheme="majorBidi" w:cstheme="majorBidi"/>
                <w:b/>
                <w:sz w:val="20"/>
                <w:szCs w:val="20"/>
                <w:lang w:val="en-GB"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94C1C04"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7DBB493"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2AB2D31" w14:textId="77777777" w:rsidR="00C2032C" w:rsidRPr="00C2032C" w:rsidRDefault="00C2032C" w:rsidP="00FD2D8F">
            <w:pPr>
              <w:spacing w:after="0" w:line="240" w:lineRule="auto"/>
              <w:rPr>
                <w:rFonts w:asciiTheme="majorBidi" w:hAnsiTheme="majorBidi" w:cstheme="majorBidi"/>
                <w:b/>
                <w:sz w:val="20"/>
                <w:szCs w:val="20"/>
                <w:lang w:val="en-GB" w:bidi="ar-SA"/>
              </w:rPr>
            </w:pPr>
          </w:p>
        </w:tc>
      </w:tr>
      <w:tr w:rsidR="00C2032C" w:rsidRPr="00C2032C" w14:paraId="5CD81BB8" w14:textId="77777777" w:rsidTr="00FD2D8F">
        <w:trPr>
          <w:jc w:val="center"/>
        </w:trPr>
        <w:tc>
          <w:tcPr>
            <w:tcW w:w="2673"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963E9A7" w14:textId="77777777" w:rsidR="00C2032C" w:rsidRPr="00C2032C" w:rsidRDefault="00C2032C" w:rsidP="00FD2D8F">
            <w:pPr>
              <w:spacing w:after="0" w:line="240" w:lineRule="auto"/>
              <w:rPr>
                <w:rFonts w:asciiTheme="majorBidi" w:hAnsiTheme="majorBidi" w:cstheme="majorBidi"/>
                <w:b/>
                <w:sz w:val="20"/>
                <w:szCs w:val="20"/>
                <w:lang w:val="en-GB"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90774B8"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E15BADE"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2AEB297"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305F976"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73FFCF5" w14:textId="77777777" w:rsidR="00C2032C" w:rsidRPr="00C2032C" w:rsidRDefault="00C2032C" w:rsidP="00FD2D8F">
            <w:pPr>
              <w:spacing w:after="0" w:line="240" w:lineRule="auto"/>
              <w:rPr>
                <w:rFonts w:asciiTheme="majorBidi" w:hAnsiTheme="majorBidi" w:cstheme="majorBidi"/>
                <w:b/>
                <w:sz w:val="20"/>
                <w:szCs w:val="20"/>
                <w:lang w:val="en-GB" w:bidi="ar-SA"/>
              </w:rPr>
            </w:pPr>
          </w:p>
        </w:tc>
      </w:tr>
      <w:tr w:rsidR="00C2032C" w:rsidRPr="00C2032C" w14:paraId="46A61147" w14:textId="77777777" w:rsidTr="00FD2D8F">
        <w:trPr>
          <w:jc w:val="center"/>
        </w:trPr>
        <w:tc>
          <w:tcPr>
            <w:tcW w:w="267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9AC3E14"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n-US" w:bidi="ar-SA"/>
                <w14:ligatures w14:val="none"/>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6761C"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7DD8C7"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22482"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F5D61"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18</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E1706"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18</w:t>
            </w:r>
          </w:p>
        </w:tc>
      </w:tr>
      <w:tr w:rsidR="00C2032C" w:rsidRPr="00C2032C" w14:paraId="2011F72F" w14:textId="77777777" w:rsidTr="00FD2D8F">
        <w:trPr>
          <w:jc w:val="center"/>
        </w:trPr>
        <w:tc>
          <w:tcPr>
            <w:tcW w:w="267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BF1B14C"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n-US" w:bidi="ar-SA"/>
                <w14:ligatures w14:val="none"/>
              </w:rPr>
              <w:t>TRAFFICKING FOR LABOUR EXPLOITATAION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BAF04"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E5F06A"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2</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4E2AF"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914B1"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B77DC"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3</w:t>
            </w:r>
          </w:p>
        </w:tc>
      </w:tr>
      <w:tr w:rsidR="00C2032C" w:rsidRPr="00C2032C" w14:paraId="3ED9B411" w14:textId="77777777" w:rsidTr="00FD2D8F">
        <w:trPr>
          <w:trHeight w:val="1516"/>
          <w:jc w:val="center"/>
        </w:trPr>
        <w:tc>
          <w:tcPr>
            <w:tcW w:w="267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C448BC1"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n-GB" w:bidi="ar-SA"/>
                <w14:ligatures w14:val="none"/>
              </w:rPr>
            </w:pPr>
            <w:r w:rsidRPr="00C2032C">
              <w:rPr>
                <w:rFonts w:asciiTheme="majorBidi" w:eastAsia="Calibri" w:hAnsiTheme="majorBidi" w:cstheme="majorBidi"/>
                <w:kern w:val="0"/>
                <w:sz w:val="20"/>
                <w:szCs w:val="20"/>
                <w:lang w:val="en-US" w:bidi="ar-SA"/>
                <w14:ligatures w14:val="none"/>
              </w:rPr>
              <w:t>TRAFFICKING FOR COMMITING CRIMINAL OFFENCES</w:t>
            </w:r>
            <w:r w:rsidRPr="00C2032C">
              <w:rPr>
                <w:rFonts w:asciiTheme="majorBidi" w:eastAsia="Calibri" w:hAnsiTheme="majorBidi" w:cstheme="majorBidi"/>
                <w:kern w:val="0"/>
                <w:sz w:val="20"/>
                <w:szCs w:val="20"/>
                <w:lang w:val="en-GB" w:bidi="ar-SA"/>
                <w14:ligatures w14:val="none"/>
              </w:rPr>
              <w:t xml:space="preserve"> (</w:t>
            </w:r>
            <w:r w:rsidRPr="00C2032C">
              <w:rPr>
                <w:rFonts w:asciiTheme="majorBidi" w:eastAsia="Calibri" w:hAnsiTheme="majorBidi" w:cstheme="majorBidi"/>
                <w:kern w:val="0"/>
                <w:sz w:val="20"/>
                <w:szCs w:val="20"/>
                <w:lang w:val="en-US" w:bidi="ar-SA"/>
                <w14:ligatures w14:val="none"/>
              </w:rPr>
              <w:t>FORCED MARRIAGES</w:t>
            </w:r>
            <w:r w:rsidRPr="00C2032C">
              <w:rPr>
                <w:rFonts w:asciiTheme="majorBidi" w:eastAsia="Calibri" w:hAnsiTheme="majorBidi" w:cstheme="majorBidi"/>
                <w:kern w:val="0"/>
                <w:sz w:val="20"/>
                <w:szCs w:val="20"/>
                <w:lang w:val="en-GB" w:bidi="ar-SA"/>
                <w14:ligatures w14:val="none"/>
              </w:rPr>
              <w: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26879"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E9917"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n-US" w:bidi="ar-SA"/>
                <w14:ligatures w14:val="none"/>
              </w:rPr>
            </w:pPr>
            <w:r w:rsidRPr="00C2032C">
              <w:rPr>
                <w:rFonts w:asciiTheme="majorBidi" w:eastAsia="Calibri" w:hAnsiTheme="majorBidi" w:cstheme="majorBidi"/>
                <w:kern w:val="0"/>
                <w:sz w:val="20"/>
                <w:szCs w:val="20"/>
                <w:lang w:val="en-US" w:bidi="ar-SA"/>
                <w14:ligatures w14:val="none"/>
              </w:rPr>
              <w:t>2</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23C47F"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61E5D"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6</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7DB03"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n-US" w:bidi="ar-SA"/>
                <w14:ligatures w14:val="none"/>
              </w:rPr>
            </w:pPr>
            <w:r w:rsidRPr="00C2032C">
              <w:rPr>
                <w:rFonts w:asciiTheme="majorBidi" w:eastAsia="Calibri" w:hAnsiTheme="majorBidi" w:cstheme="majorBidi"/>
                <w:kern w:val="0"/>
                <w:sz w:val="20"/>
                <w:szCs w:val="20"/>
                <w:lang w:val="en-US" w:bidi="ar-SA"/>
                <w14:ligatures w14:val="none"/>
              </w:rPr>
              <w:t>8</w:t>
            </w:r>
          </w:p>
        </w:tc>
      </w:tr>
      <w:tr w:rsidR="00C2032C" w:rsidRPr="00C2032C" w14:paraId="551A4EEA" w14:textId="77777777" w:rsidTr="00FD2D8F">
        <w:trPr>
          <w:jc w:val="center"/>
        </w:trPr>
        <w:tc>
          <w:tcPr>
            <w:tcW w:w="267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0DDCFEF"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n-GB" w:bidi="ar-SA"/>
                <w14:ligatures w14:val="none"/>
              </w:rPr>
            </w:pPr>
            <w:r w:rsidRPr="00C2032C">
              <w:rPr>
                <w:rFonts w:asciiTheme="majorBidi" w:eastAsia="Calibri" w:hAnsiTheme="majorBidi" w:cstheme="majorBidi"/>
                <w:kern w:val="0"/>
                <w:sz w:val="20"/>
                <w:szCs w:val="20"/>
                <w:lang w:val="en-US" w:bidi="ar-SA"/>
                <w14:ligatures w14:val="none"/>
              </w:rPr>
              <w:t>TRAFFICKING FOR SEXUAL AND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EE2E9"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3CB60"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E0DB3"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04E1C"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12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19050"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kern w:val="0"/>
                <w:sz w:val="20"/>
                <w:szCs w:val="20"/>
                <w:lang w:val="el-GR" w:bidi="ar-SA"/>
                <w14:ligatures w14:val="none"/>
              </w:rPr>
              <w:t>12</w:t>
            </w:r>
          </w:p>
        </w:tc>
      </w:tr>
      <w:tr w:rsidR="00C2032C" w:rsidRPr="00C2032C" w14:paraId="6760FC64" w14:textId="77777777" w:rsidTr="00FD2D8F">
        <w:trPr>
          <w:jc w:val="center"/>
        </w:trPr>
        <w:tc>
          <w:tcPr>
            <w:tcW w:w="267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D52389A"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65264BC"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1EF2C48"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n-US" w:bidi="ar-SA"/>
                <w14:ligatures w14:val="none"/>
              </w:rPr>
            </w:pPr>
            <w:r w:rsidRPr="00C2032C">
              <w:rPr>
                <w:rFonts w:asciiTheme="majorBidi" w:eastAsia="Calibri" w:hAnsiTheme="majorBidi" w:cstheme="majorBidi"/>
                <w:b/>
                <w:kern w:val="0"/>
                <w:sz w:val="20"/>
                <w:szCs w:val="20"/>
                <w:lang w:val="en-US" w:bidi="ar-SA"/>
                <w14:ligatures w14:val="none"/>
              </w:rPr>
              <w:t>4</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F829188"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F160444" w14:textId="77777777" w:rsidR="00C2032C" w:rsidRPr="00C2032C" w:rsidRDefault="00C2032C" w:rsidP="00FD2D8F">
            <w:pPr>
              <w:spacing w:after="0" w:line="240" w:lineRule="auto"/>
              <w:contextualSpacing/>
              <w:jc w:val="center"/>
              <w:rPr>
                <w:rFonts w:asciiTheme="majorBidi" w:eastAsia="Calibri" w:hAnsiTheme="majorBidi" w:cstheme="majorBidi"/>
                <w:b/>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37</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AAE9A45" w14:textId="77777777" w:rsidR="00C2032C" w:rsidRPr="00C2032C" w:rsidRDefault="00C2032C" w:rsidP="00FD2D8F">
            <w:pPr>
              <w:spacing w:after="0" w:line="240" w:lineRule="auto"/>
              <w:contextualSpacing/>
              <w:jc w:val="center"/>
              <w:rPr>
                <w:rFonts w:asciiTheme="majorBidi" w:eastAsia="Calibri" w:hAnsiTheme="majorBidi" w:cstheme="majorBidi"/>
                <w:kern w:val="0"/>
                <w:sz w:val="20"/>
                <w:szCs w:val="20"/>
                <w:lang w:val="el-GR" w:bidi="ar-SA"/>
                <w14:ligatures w14:val="none"/>
              </w:rPr>
            </w:pPr>
            <w:r w:rsidRPr="00C2032C">
              <w:rPr>
                <w:rFonts w:asciiTheme="majorBidi" w:eastAsia="Calibri" w:hAnsiTheme="majorBidi" w:cstheme="majorBidi"/>
                <w:b/>
                <w:kern w:val="0"/>
                <w:sz w:val="20"/>
                <w:szCs w:val="20"/>
                <w:lang w:val="el-GR" w:bidi="ar-SA"/>
                <w14:ligatures w14:val="none"/>
              </w:rPr>
              <w:t>4</w:t>
            </w:r>
            <w:r w:rsidRPr="00C2032C">
              <w:rPr>
                <w:rFonts w:asciiTheme="majorBidi" w:eastAsia="Calibri" w:hAnsiTheme="majorBidi" w:cstheme="majorBidi"/>
                <w:b/>
                <w:kern w:val="0"/>
                <w:sz w:val="20"/>
                <w:szCs w:val="20"/>
                <w:lang w:val="en-US" w:bidi="ar-SA"/>
                <w14:ligatures w14:val="none"/>
              </w:rPr>
              <w:t>1</w:t>
            </w:r>
          </w:p>
        </w:tc>
      </w:tr>
    </w:tbl>
    <w:p w14:paraId="0EBF726E" w14:textId="77777777" w:rsidR="00C2032C" w:rsidRPr="00C2032C" w:rsidRDefault="00C2032C" w:rsidP="00C2032C">
      <w:pPr>
        <w:spacing w:after="200" w:line="240" w:lineRule="auto"/>
        <w:rPr>
          <w:rFonts w:asciiTheme="majorBidi" w:hAnsiTheme="majorBidi" w:cstheme="majorBidi"/>
          <w:b/>
          <w:sz w:val="20"/>
          <w:szCs w:val="20"/>
          <w:u w:val="single"/>
          <w:lang w:val="en-US" w:bidi="ar-SA"/>
        </w:rPr>
      </w:pPr>
      <w:bookmarkStart w:id="0" w:name="_Hlk51143923"/>
    </w:p>
    <w:tbl>
      <w:tblPr>
        <w:tblW w:w="9448" w:type="dxa"/>
        <w:jc w:val="center"/>
        <w:tblCellMar>
          <w:left w:w="10" w:type="dxa"/>
          <w:right w:w="10" w:type="dxa"/>
        </w:tblCellMar>
        <w:tblLook w:val="04A0" w:firstRow="1" w:lastRow="0" w:firstColumn="1" w:lastColumn="0" w:noHBand="0" w:noVBand="1"/>
      </w:tblPr>
      <w:tblGrid>
        <w:gridCol w:w="2531"/>
        <w:gridCol w:w="1390"/>
        <w:gridCol w:w="1377"/>
        <w:gridCol w:w="1441"/>
        <w:gridCol w:w="1427"/>
        <w:gridCol w:w="1282"/>
      </w:tblGrid>
      <w:tr w:rsidR="00C2032C" w:rsidRPr="00C2032C" w14:paraId="445721E9" w14:textId="77777777" w:rsidTr="00FD2D8F">
        <w:trPr>
          <w:jc w:val="center"/>
        </w:trPr>
        <w:tc>
          <w:tcPr>
            <w:tcW w:w="9448"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6195A13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TYPE OF EXPLOITATION OF IDENTIFIED VICTIMS FOR THE YEAR 2019</w:t>
            </w:r>
          </w:p>
        </w:tc>
      </w:tr>
      <w:tr w:rsidR="00C2032C" w:rsidRPr="00C2032C" w14:paraId="35346FF7" w14:textId="77777777" w:rsidTr="00FD2D8F">
        <w:trPr>
          <w:jc w:val="center"/>
        </w:trPr>
        <w:tc>
          <w:tcPr>
            <w:tcW w:w="2531"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DBCBA7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FORMS OF TRAFFCKING</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C494FE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38A218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r>
      <w:tr w:rsidR="00C2032C" w:rsidRPr="00C2032C" w14:paraId="7B00B269" w14:textId="77777777" w:rsidTr="00FD2D8F">
        <w:trPr>
          <w:jc w:val="center"/>
        </w:trPr>
        <w:tc>
          <w:tcPr>
            <w:tcW w:w="253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7B8143F"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BED9399"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4441ED6"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45FD1CE"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0806FC87" w14:textId="77777777" w:rsidTr="00FD2D8F">
        <w:trPr>
          <w:jc w:val="center"/>
        </w:trPr>
        <w:tc>
          <w:tcPr>
            <w:tcW w:w="253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4C95988" w14:textId="77777777" w:rsidR="00C2032C" w:rsidRPr="00C2032C" w:rsidRDefault="00C2032C" w:rsidP="00FD2D8F">
            <w:pPr>
              <w:spacing w:after="0" w:line="240" w:lineRule="auto"/>
              <w:rPr>
                <w:rFonts w:asciiTheme="majorBidi" w:hAnsiTheme="majorBidi" w:cstheme="majorBidi"/>
                <w:b/>
                <w:sz w:val="20"/>
                <w:szCs w:val="20"/>
                <w:lang w:val="el-GR"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B7CAC1F"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8E3E27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97330A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31ED04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0286065" w14:textId="77777777" w:rsidR="00C2032C" w:rsidRPr="00C2032C" w:rsidRDefault="00C2032C" w:rsidP="00FD2D8F">
            <w:pPr>
              <w:spacing w:after="0" w:line="240" w:lineRule="auto"/>
              <w:rPr>
                <w:rFonts w:asciiTheme="majorBidi" w:hAnsiTheme="majorBidi" w:cstheme="majorBidi"/>
                <w:b/>
                <w:sz w:val="20"/>
                <w:szCs w:val="20"/>
                <w:lang w:val="el-GR" w:bidi="ar-SA"/>
              </w:rPr>
            </w:pPr>
          </w:p>
        </w:tc>
      </w:tr>
      <w:tr w:rsidR="00C2032C" w:rsidRPr="00C2032C" w14:paraId="11422209"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F1287DC"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2BAF8"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p w14:paraId="7EFB90D6"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04C4B"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B981D"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F75339"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07E82"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12</w:t>
            </w:r>
          </w:p>
        </w:tc>
      </w:tr>
      <w:tr w:rsidR="00C2032C" w:rsidRPr="00C2032C" w14:paraId="30E876A6"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12080D2"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LABOUR EXPLOITATAION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AD20E"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92DCB"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E7BE5"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3CE0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A44B45"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r>
      <w:tr w:rsidR="00C2032C" w:rsidRPr="00C2032C" w14:paraId="170CBE85"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11C9D50"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FORCED MARRIAGES</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BEC31"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0DD62"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9BA51"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D745E"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6</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4603CE"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6</w:t>
            </w:r>
          </w:p>
        </w:tc>
      </w:tr>
      <w:tr w:rsidR="00C2032C" w:rsidRPr="00C2032C" w14:paraId="188DEA36"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EF5AF22"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ADOPTION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C9BB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FB38C" w14:textId="77777777" w:rsidR="00C2032C" w:rsidRPr="00C2032C" w:rsidRDefault="00C2032C" w:rsidP="00FD2D8F">
            <w:pPr>
              <w:spacing w:after="20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97CE7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76A96"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0FCC4"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r>
      <w:tr w:rsidR="00C2032C" w:rsidRPr="00C2032C" w14:paraId="4F538652"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75EC89A"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SEXUAL AND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26B2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57B47" w14:textId="77777777" w:rsidR="00C2032C" w:rsidRPr="00C2032C" w:rsidRDefault="00C2032C" w:rsidP="00FD2D8F">
            <w:pPr>
              <w:spacing w:after="20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730E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BED27"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5C5D7"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11</w:t>
            </w:r>
          </w:p>
        </w:tc>
      </w:tr>
      <w:tr w:rsidR="00C2032C" w:rsidRPr="00C2032C" w14:paraId="52F79A86"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254E0FD"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BEGGING</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824A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2CCDE" w14:textId="77777777" w:rsidR="00C2032C" w:rsidRPr="00C2032C" w:rsidRDefault="00C2032C" w:rsidP="00FD2D8F">
            <w:pPr>
              <w:spacing w:after="20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A5550"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7B0DB"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8B6BF"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w:t>
            </w:r>
          </w:p>
        </w:tc>
      </w:tr>
      <w:tr w:rsidR="00C2032C" w:rsidRPr="00C2032C" w14:paraId="643D0B26"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FEFD80C"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COMMITING CRIMINAL OFFENCES (BENEFIT FRAUD)</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04E9A"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448BB" w14:textId="77777777" w:rsidR="00C2032C" w:rsidRPr="00C2032C" w:rsidRDefault="00C2032C" w:rsidP="00FD2D8F">
            <w:pPr>
              <w:spacing w:after="200" w:line="276"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6FF29"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77779"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F43E8"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2</w:t>
            </w:r>
          </w:p>
        </w:tc>
      </w:tr>
      <w:bookmarkEnd w:id="0"/>
      <w:tr w:rsidR="00C2032C" w:rsidRPr="00C2032C" w14:paraId="1D157158"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4E191E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CA78112"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l-GR" w:bidi="ar-SA"/>
              </w:rPr>
              <w:t>-</w:t>
            </w:r>
            <w:r w:rsidRPr="00C2032C">
              <w:rPr>
                <w:rFonts w:asciiTheme="majorBidi" w:hAnsiTheme="majorBidi" w:cstheme="majorBidi"/>
                <w:b/>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10F58D2"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CF3C7E"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D507D33"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33</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DFD5AE"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36</w:t>
            </w:r>
          </w:p>
        </w:tc>
      </w:tr>
    </w:tbl>
    <w:p w14:paraId="5AA9FD7B" w14:textId="77777777" w:rsidR="00C2032C" w:rsidRPr="00C2032C" w:rsidRDefault="00C2032C" w:rsidP="00C2032C">
      <w:pPr>
        <w:spacing w:after="200" w:line="276" w:lineRule="auto"/>
        <w:rPr>
          <w:rFonts w:asciiTheme="majorBidi" w:hAnsiTheme="majorBidi" w:cstheme="majorBidi"/>
          <w:sz w:val="20"/>
          <w:szCs w:val="20"/>
          <w:lang w:val="en-US" w:bidi="ar-SA"/>
        </w:rPr>
      </w:pPr>
    </w:p>
    <w:tbl>
      <w:tblPr>
        <w:tblW w:w="9448" w:type="dxa"/>
        <w:jc w:val="center"/>
        <w:tblCellMar>
          <w:left w:w="10" w:type="dxa"/>
          <w:right w:w="10" w:type="dxa"/>
        </w:tblCellMar>
        <w:tblLook w:val="04A0" w:firstRow="1" w:lastRow="0" w:firstColumn="1" w:lastColumn="0" w:noHBand="0" w:noVBand="1"/>
      </w:tblPr>
      <w:tblGrid>
        <w:gridCol w:w="2531"/>
        <w:gridCol w:w="1390"/>
        <w:gridCol w:w="1377"/>
        <w:gridCol w:w="1441"/>
        <w:gridCol w:w="1427"/>
        <w:gridCol w:w="1282"/>
      </w:tblGrid>
      <w:tr w:rsidR="00C2032C" w:rsidRPr="00C2032C" w14:paraId="0EB0795C" w14:textId="77777777" w:rsidTr="00FD2D8F">
        <w:trPr>
          <w:jc w:val="center"/>
        </w:trPr>
        <w:tc>
          <w:tcPr>
            <w:tcW w:w="9448"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66E4095"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TYPE OF EXPLOITATION OF IDENTIFIED VICTIMS FOR THE YEAR</w:t>
            </w:r>
            <w:r w:rsidRPr="00C2032C">
              <w:rPr>
                <w:rFonts w:asciiTheme="majorBidi" w:hAnsiTheme="majorBidi" w:cstheme="majorBidi"/>
                <w:b/>
                <w:sz w:val="20"/>
                <w:szCs w:val="20"/>
                <w:lang w:val="en-GB" w:bidi="ar-SA"/>
              </w:rPr>
              <w:t xml:space="preserve"> 2020</w:t>
            </w:r>
          </w:p>
        </w:tc>
      </w:tr>
      <w:tr w:rsidR="00C2032C" w:rsidRPr="00C2032C" w14:paraId="051CBE42" w14:textId="77777777" w:rsidTr="00FD2D8F">
        <w:trPr>
          <w:jc w:val="center"/>
        </w:trPr>
        <w:tc>
          <w:tcPr>
            <w:tcW w:w="2531"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32C811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FORMS OF EXPLOITATION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D61DBF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E40C04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r>
      <w:tr w:rsidR="00C2032C" w:rsidRPr="00C2032C" w14:paraId="51B8AF08" w14:textId="77777777" w:rsidTr="00FD2D8F">
        <w:trPr>
          <w:jc w:val="center"/>
        </w:trPr>
        <w:tc>
          <w:tcPr>
            <w:tcW w:w="253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ABB9D61"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A915CF1"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5A7671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2299EAA"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053B5FCE" w14:textId="77777777" w:rsidTr="00FD2D8F">
        <w:trPr>
          <w:jc w:val="center"/>
        </w:trPr>
        <w:tc>
          <w:tcPr>
            <w:tcW w:w="2531"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51FA67D"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A42E86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3DB370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BD9C494"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C5749D7"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BB8A268"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242539B0"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1D70427"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72D5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39FB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367B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F3D82"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7967F"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r>
      <w:tr w:rsidR="00C2032C" w:rsidRPr="00C2032C" w14:paraId="0C55075C"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322ED94"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lastRenderedPageBreak/>
              <w:t>TRAFFICKING FOR LABOUR EXPLOITATION</w:t>
            </w:r>
            <w:r w:rsidRPr="00C2032C">
              <w:rPr>
                <w:rFonts w:asciiTheme="majorBidi" w:hAnsiTheme="majorBidi" w:cstheme="majorBidi"/>
                <w:sz w:val="20"/>
                <w:szCs w:val="20"/>
                <w:lang w:val="el-GR" w:bidi="ar-SA"/>
              </w:rPr>
              <w:t xml:space="preserve"> </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11C0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D53D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12</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75A3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DDA41"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EAF8BB"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13</w:t>
            </w:r>
          </w:p>
        </w:tc>
      </w:tr>
      <w:tr w:rsidR="00C2032C" w:rsidRPr="00C2032C" w14:paraId="262FDACF"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5081DC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COMMITING CRIMINAL OFFENCES</w:t>
            </w:r>
            <w:r w:rsidRPr="00C2032C">
              <w:rPr>
                <w:rFonts w:asciiTheme="majorBidi" w:hAnsiTheme="majorBidi" w:cstheme="majorBidi"/>
                <w:sz w:val="20"/>
                <w:szCs w:val="20"/>
                <w:lang w:val="en-GB" w:bidi="ar-SA"/>
              </w:rPr>
              <w:t xml:space="preserve"> (</w:t>
            </w:r>
            <w:r w:rsidRPr="00C2032C">
              <w:rPr>
                <w:rFonts w:asciiTheme="majorBidi" w:hAnsiTheme="majorBidi" w:cstheme="majorBidi"/>
                <w:sz w:val="20"/>
                <w:szCs w:val="20"/>
                <w:lang w:val="en-US" w:bidi="ar-SA"/>
              </w:rPr>
              <w:t>FORCED MARRIAGES</w:t>
            </w:r>
            <w:r w:rsidRPr="00C2032C">
              <w:rPr>
                <w:rFonts w:asciiTheme="majorBidi" w:hAnsiTheme="majorBidi" w:cstheme="majorBidi"/>
                <w:sz w:val="20"/>
                <w:szCs w:val="20"/>
                <w:lang w:val="en-GB" w:bidi="ar-SA"/>
              </w:rPr>
              <w: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B2E77"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2568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E8E4D"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5F33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07D9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r>
      <w:tr w:rsidR="00C2032C" w:rsidRPr="00C2032C" w14:paraId="559725CF"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4EA0AD2"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SEXUAL AND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DE90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1FACD"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F601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729F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235D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4</w:t>
            </w:r>
          </w:p>
        </w:tc>
      </w:tr>
      <w:tr w:rsidR="00C2032C" w:rsidRPr="00C2032C" w14:paraId="34EFE74E"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2924759"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BEGGING</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7F04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ACB6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A4446"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5A160F"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0D151D"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r>
      <w:tr w:rsidR="00C2032C" w:rsidRPr="00C2032C" w14:paraId="3D3591FB" w14:textId="77777777" w:rsidTr="00FD2D8F">
        <w:trPr>
          <w:jc w:val="center"/>
        </w:trPr>
        <w:tc>
          <w:tcPr>
            <w:tcW w:w="253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289793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EFC4A0A"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FB11C4D"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14</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897986D"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ABF815D"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11</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FD2989D"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25</w:t>
            </w:r>
          </w:p>
        </w:tc>
      </w:tr>
    </w:tbl>
    <w:p w14:paraId="4B2E26F2" w14:textId="77777777" w:rsidR="00C2032C" w:rsidRPr="00C2032C" w:rsidRDefault="00C2032C" w:rsidP="00C2032C">
      <w:pPr>
        <w:spacing w:after="200" w:line="276" w:lineRule="auto"/>
        <w:rPr>
          <w:rFonts w:asciiTheme="majorBidi" w:hAnsiTheme="majorBidi" w:cstheme="majorBidi"/>
          <w:sz w:val="20"/>
          <w:szCs w:val="20"/>
          <w:lang w:val="en-US" w:bidi="ar-SA"/>
        </w:rPr>
      </w:pPr>
    </w:p>
    <w:tbl>
      <w:tblPr>
        <w:tblW w:w="9301" w:type="dxa"/>
        <w:jc w:val="center"/>
        <w:tblCellMar>
          <w:left w:w="10" w:type="dxa"/>
          <w:right w:w="10" w:type="dxa"/>
        </w:tblCellMar>
        <w:tblLook w:val="04A0" w:firstRow="1" w:lastRow="0" w:firstColumn="1" w:lastColumn="0" w:noHBand="0" w:noVBand="1"/>
      </w:tblPr>
      <w:tblGrid>
        <w:gridCol w:w="2384"/>
        <w:gridCol w:w="1390"/>
        <w:gridCol w:w="1377"/>
        <w:gridCol w:w="1441"/>
        <w:gridCol w:w="1427"/>
        <w:gridCol w:w="1282"/>
      </w:tblGrid>
      <w:tr w:rsidR="00C2032C" w:rsidRPr="00C2032C" w14:paraId="38DB6552" w14:textId="77777777" w:rsidTr="00FD2D8F">
        <w:trPr>
          <w:jc w:val="center"/>
        </w:trPr>
        <w:tc>
          <w:tcPr>
            <w:tcW w:w="9301"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498E6C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TYPE OF EXPLOITATION OF IDENTIFIED VICTIMS FOR THE YEAR</w:t>
            </w:r>
            <w:r w:rsidRPr="00C2032C">
              <w:rPr>
                <w:rFonts w:asciiTheme="majorBidi" w:hAnsiTheme="majorBidi" w:cstheme="majorBidi"/>
                <w:b/>
                <w:sz w:val="20"/>
                <w:szCs w:val="20"/>
                <w:lang w:val="en-GB" w:bidi="ar-SA"/>
              </w:rPr>
              <w:t xml:space="preserve"> 2021</w:t>
            </w:r>
          </w:p>
        </w:tc>
      </w:tr>
      <w:tr w:rsidR="00C2032C" w:rsidRPr="00C2032C" w14:paraId="3FE0B2DB" w14:textId="77777777" w:rsidTr="00FD2D8F">
        <w:trPr>
          <w:jc w:val="center"/>
        </w:trPr>
        <w:tc>
          <w:tcPr>
            <w:tcW w:w="2384"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3CAD7A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FORMS OF EXPLOITATION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7BEF0FD"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32FE7E9"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r>
      <w:tr w:rsidR="00C2032C" w:rsidRPr="00C2032C" w14:paraId="7D7F3D97"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A3A53E7"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AB17E51"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647A226"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524528A"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0B98F274"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56AB24F"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9473C45"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CDFE60D"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896966"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69D3E75"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971BE29"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33769FF9"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59A1187"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9F232A"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4C1CC"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B8A26"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FB8E1"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7</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4914B"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11</w:t>
            </w:r>
          </w:p>
        </w:tc>
      </w:tr>
      <w:tr w:rsidR="00C2032C" w:rsidRPr="00C2032C" w14:paraId="76AD7846"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8E3CFF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LABOUR EXPLOITATION</w:t>
            </w:r>
            <w:r w:rsidRPr="00C2032C">
              <w:rPr>
                <w:rFonts w:asciiTheme="majorBidi" w:hAnsiTheme="majorBidi" w:cstheme="majorBidi"/>
                <w:sz w:val="20"/>
                <w:szCs w:val="20"/>
                <w:lang w:val="el-GR" w:bidi="ar-SA"/>
              </w:rPr>
              <w:t xml:space="preserve"> </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AF60DA"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33E4D"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5</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19BEC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9AC7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A43F2"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7</w:t>
            </w:r>
          </w:p>
        </w:tc>
      </w:tr>
      <w:tr w:rsidR="00C2032C" w:rsidRPr="00C2032C" w14:paraId="7D9A29E5"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7EBFBB4"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COMMITING CRIMINAL OFFENCES</w:t>
            </w:r>
            <w:r w:rsidRPr="00C2032C">
              <w:rPr>
                <w:rFonts w:asciiTheme="majorBidi" w:hAnsiTheme="majorBidi" w:cstheme="majorBidi"/>
                <w:sz w:val="20"/>
                <w:szCs w:val="20"/>
                <w:lang w:val="en-GB" w:bidi="ar-SA"/>
              </w:rPr>
              <w:t xml:space="preserve"> (</w:t>
            </w:r>
            <w:r w:rsidRPr="00C2032C">
              <w:rPr>
                <w:rFonts w:asciiTheme="majorBidi" w:hAnsiTheme="majorBidi" w:cstheme="majorBidi"/>
                <w:sz w:val="20"/>
                <w:szCs w:val="20"/>
                <w:lang w:val="en-US" w:bidi="ar-SA"/>
              </w:rPr>
              <w:t>SECURING REGISTRY BY FALSE PRETENCES</w:t>
            </w:r>
            <w:r w:rsidRPr="00C2032C">
              <w:rPr>
                <w:rFonts w:asciiTheme="majorBidi" w:hAnsiTheme="majorBidi" w:cstheme="majorBidi"/>
                <w:sz w:val="20"/>
                <w:szCs w:val="20"/>
                <w:lang w:val="en-GB" w:bidi="ar-SA"/>
              </w:rPr>
              <w: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4265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FE4D9"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B1B5F"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5CA61"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A1ADED"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3</w:t>
            </w:r>
          </w:p>
        </w:tc>
      </w:tr>
      <w:tr w:rsidR="00C2032C" w:rsidRPr="00C2032C" w14:paraId="21E3368D"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E463D5D"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7ACE657"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3</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F0D4B0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6</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C03566F"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717977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10</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F1ACACE"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21</w:t>
            </w:r>
          </w:p>
        </w:tc>
      </w:tr>
    </w:tbl>
    <w:p w14:paraId="24B0806A" w14:textId="77777777" w:rsidR="00C2032C" w:rsidRPr="00C2032C" w:rsidRDefault="00C2032C" w:rsidP="00C2032C">
      <w:pPr>
        <w:spacing w:after="200" w:line="276" w:lineRule="auto"/>
        <w:rPr>
          <w:rFonts w:asciiTheme="majorBidi" w:hAnsiTheme="majorBidi" w:cstheme="majorBidi"/>
          <w:sz w:val="20"/>
          <w:szCs w:val="20"/>
          <w:lang w:val="el-GR" w:bidi="ar-SA"/>
        </w:rPr>
      </w:pPr>
    </w:p>
    <w:tbl>
      <w:tblPr>
        <w:tblW w:w="9301" w:type="dxa"/>
        <w:jc w:val="center"/>
        <w:tblCellMar>
          <w:left w:w="10" w:type="dxa"/>
          <w:right w:w="10" w:type="dxa"/>
        </w:tblCellMar>
        <w:tblLook w:val="04A0" w:firstRow="1" w:lastRow="0" w:firstColumn="1" w:lastColumn="0" w:noHBand="0" w:noVBand="1"/>
      </w:tblPr>
      <w:tblGrid>
        <w:gridCol w:w="2384"/>
        <w:gridCol w:w="1390"/>
        <w:gridCol w:w="1377"/>
        <w:gridCol w:w="1441"/>
        <w:gridCol w:w="1427"/>
        <w:gridCol w:w="1282"/>
      </w:tblGrid>
      <w:tr w:rsidR="00C2032C" w:rsidRPr="00C2032C" w14:paraId="4FEF7468" w14:textId="77777777" w:rsidTr="00FD2D8F">
        <w:trPr>
          <w:jc w:val="center"/>
        </w:trPr>
        <w:tc>
          <w:tcPr>
            <w:tcW w:w="9301" w:type="dxa"/>
            <w:gridSpan w:val="6"/>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23B1709"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TYPE OF EXPLOITATION OF IDENTIFIED VICTIMS FOR THE YEAR</w:t>
            </w:r>
            <w:r w:rsidRPr="00C2032C">
              <w:rPr>
                <w:rFonts w:asciiTheme="majorBidi" w:hAnsiTheme="majorBidi" w:cstheme="majorBidi"/>
                <w:b/>
                <w:sz w:val="20"/>
                <w:szCs w:val="20"/>
                <w:lang w:val="en-GB" w:bidi="ar-SA"/>
              </w:rPr>
              <w:t xml:space="preserve"> 2022</w:t>
            </w:r>
          </w:p>
        </w:tc>
      </w:tr>
      <w:tr w:rsidR="00C2032C" w:rsidRPr="00C2032C" w14:paraId="551407FE" w14:textId="77777777" w:rsidTr="00FD2D8F">
        <w:trPr>
          <w:jc w:val="center"/>
        </w:trPr>
        <w:tc>
          <w:tcPr>
            <w:tcW w:w="2384"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051A634"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FORMS OF EXPLOITATION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761EC5C"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2B56C9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r>
      <w:tr w:rsidR="00C2032C" w:rsidRPr="00C2032C" w14:paraId="2FB93511"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C837004"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96D340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D70C93A"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AE49F1E"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2042275A"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F3587B1"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3A38C2E"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445BCB7"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265A9F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1377C97"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8B3AEB4"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4A666F7D"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4EC7A31"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18831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ADD2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3176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95BC63"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8E001"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r>
      <w:tr w:rsidR="00C2032C" w:rsidRPr="00C2032C" w14:paraId="7F5354FD"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6CFE22E"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4DB6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1A5FB"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9646D"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E9472"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1B401"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r>
      <w:tr w:rsidR="00C2032C" w:rsidRPr="00C2032C" w14:paraId="38AB9530"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AF06AD1"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COMMITING CRIMINAL OFFENCES (ASSISTING THE ILLEGAL ENTRY, TRANSIT AND STAY IN CYPRUS )</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3EA5F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21753"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5AB23"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32B57"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28956"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r>
      <w:tr w:rsidR="00C2032C" w:rsidRPr="00C2032C" w14:paraId="75D0674C"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9873053"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COMMITING CRIMINAL OFFENCES</w:t>
            </w:r>
            <w:r w:rsidRPr="00C2032C">
              <w:rPr>
                <w:rFonts w:asciiTheme="majorBidi" w:hAnsiTheme="majorBidi" w:cstheme="majorBidi"/>
                <w:sz w:val="20"/>
                <w:szCs w:val="20"/>
                <w:lang w:val="en-GB" w:bidi="ar-SA"/>
              </w:rPr>
              <w:t xml:space="preserve"> (</w:t>
            </w:r>
            <w:r w:rsidRPr="00C2032C">
              <w:rPr>
                <w:rFonts w:asciiTheme="majorBidi" w:hAnsiTheme="majorBidi" w:cstheme="majorBidi"/>
                <w:sz w:val="20"/>
                <w:szCs w:val="20"/>
                <w:lang w:val="en-US" w:bidi="ar-SA"/>
              </w:rPr>
              <w:t>DRUG TRAFFICKING</w:t>
            </w:r>
            <w:r w:rsidRPr="00C2032C">
              <w:rPr>
                <w:rFonts w:asciiTheme="majorBidi" w:hAnsiTheme="majorBidi" w:cstheme="majorBidi"/>
                <w:sz w:val="20"/>
                <w:szCs w:val="20"/>
                <w:lang w:val="en-GB" w:bidi="ar-SA"/>
              </w:rPr>
              <w:t>)</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5AA7B"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A11B7"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67BF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D73BE"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DF36C"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r>
      <w:tr w:rsidR="00C2032C" w:rsidRPr="00C2032C" w14:paraId="09B8C4EF"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717D28F"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TRAFFICKING FOR ADOPTION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58CD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90C97"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4D9B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0372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1146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r>
      <w:tr w:rsidR="00C2032C" w:rsidRPr="00C2032C" w14:paraId="2A7653E4"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067AE9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4A08474"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D06548B"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6E642D3"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A9E4276"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11</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4689058"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16</w:t>
            </w:r>
          </w:p>
        </w:tc>
      </w:tr>
    </w:tbl>
    <w:p w14:paraId="187D1617" w14:textId="77777777" w:rsidR="00C2032C" w:rsidRPr="00C2032C" w:rsidRDefault="00C2032C" w:rsidP="00C2032C">
      <w:pPr>
        <w:autoSpaceDE w:val="0"/>
        <w:spacing w:after="120" w:line="254" w:lineRule="auto"/>
        <w:jc w:val="both"/>
        <w:rPr>
          <w:rFonts w:asciiTheme="majorBidi" w:eastAsia="Times New Roman" w:hAnsiTheme="majorBidi" w:cstheme="majorBidi"/>
          <w:i/>
          <w:iCs/>
          <w:sz w:val="20"/>
          <w:szCs w:val="20"/>
          <w:lang w:val="en-US" w:bidi="ar-SA"/>
        </w:rPr>
      </w:pPr>
    </w:p>
    <w:tbl>
      <w:tblPr>
        <w:tblW w:w="9301" w:type="dxa"/>
        <w:jc w:val="center"/>
        <w:tblCellMar>
          <w:left w:w="10" w:type="dxa"/>
          <w:right w:w="10" w:type="dxa"/>
        </w:tblCellMar>
        <w:tblLook w:val="04A0" w:firstRow="1" w:lastRow="0" w:firstColumn="1" w:lastColumn="0" w:noHBand="0" w:noVBand="1"/>
      </w:tblPr>
      <w:tblGrid>
        <w:gridCol w:w="2384"/>
        <w:gridCol w:w="1390"/>
        <w:gridCol w:w="1377"/>
        <w:gridCol w:w="1441"/>
        <w:gridCol w:w="1427"/>
        <w:gridCol w:w="1282"/>
      </w:tblGrid>
      <w:tr w:rsidR="00C2032C" w:rsidRPr="00C2032C" w14:paraId="55B6F4A0" w14:textId="77777777" w:rsidTr="00FD2D8F">
        <w:trPr>
          <w:jc w:val="center"/>
        </w:trPr>
        <w:tc>
          <w:tcPr>
            <w:tcW w:w="9301" w:type="dxa"/>
            <w:gridSpan w:val="6"/>
            <w:tcBorders>
              <w:top w:val="single" w:sz="4" w:space="0" w:color="000000"/>
              <w:left w:val="single" w:sz="4" w:space="0" w:color="000000"/>
              <w:bottom w:val="single" w:sz="4" w:space="0" w:color="000000"/>
              <w:right w:val="single" w:sz="4" w:space="0" w:color="000000"/>
            </w:tcBorders>
            <w:shd w:val="clear" w:color="auto" w:fill="FFCE3C"/>
            <w:tcMar>
              <w:top w:w="0" w:type="dxa"/>
              <w:left w:w="108" w:type="dxa"/>
              <w:bottom w:w="0" w:type="dxa"/>
              <w:right w:w="108" w:type="dxa"/>
            </w:tcMar>
            <w:vAlign w:val="center"/>
          </w:tcPr>
          <w:p w14:paraId="11C5360B"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TYPE OF EXPLOITATION OF IDENTIFIED VICTIMS FOR THE YEAR</w:t>
            </w:r>
            <w:r w:rsidRPr="00C2032C">
              <w:rPr>
                <w:rFonts w:asciiTheme="majorBidi" w:hAnsiTheme="majorBidi" w:cstheme="majorBidi"/>
                <w:b/>
                <w:sz w:val="20"/>
                <w:szCs w:val="20"/>
                <w:lang w:val="en-GB" w:bidi="ar-SA"/>
              </w:rPr>
              <w:t xml:space="preserve"> 2023</w:t>
            </w:r>
          </w:p>
        </w:tc>
      </w:tr>
      <w:tr w:rsidR="00C2032C" w:rsidRPr="00C2032C" w14:paraId="40060F76" w14:textId="77777777" w:rsidTr="00FD2D8F">
        <w:trPr>
          <w:jc w:val="center"/>
        </w:trPr>
        <w:tc>
          <w:tcPr>
            <w:tcW w:w="2384"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6D3738B"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FORMS OF EXPLOITATION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9047808"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GENDER</w:t>
            </w:r>
          </w:p>
        </w:tc>
        <w:tc>
          <w:tcPr>
            <w:tcW w:w="1282" w:type="dxa"/>
            <w:vMerge w:val="restart"/>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B7DB143"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TOTAL</w:t>
            </w:r>
          </w:p>
        </w:tc>
      </w:tr>
      <w:tr w:rsidR="00C2032C" w:rsidRPr="00C2032C" w14:paraId="06BD6870"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38BFD94"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C8BFD31"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17D2641"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FEMALE</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931635B"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4AE0500A" w14:textId="77777777" w:rsidTr="00FD2D8F">
        <w:trPr>
          <w:jc w:val="center"/>
        </w:trPr>
        <w:tc>
          <w:tcPr>
            <w:tcW w:w="2384"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B5C4404" w14:textId="77777777" w:rsidR="00C2032C" w:rsidRPr="00C2032C" w:rsidRDefault="00C2032C" w:rsidP="00FD2D8F">
            <w:pPr>
              <w:spacing w:after="0" w:line="240" w:lineRule="auto"/>
              <w:rPr>
                <w:rFonts w:asciiTheme="majorBidi" w:hAnsiTheme="majorBidi" w:cstheme="majorBidi"/>
                <w:b/>
                <w:sz w:val="20"/>
                <w:szCs w:val="20"/>
                <w:lang w:val="en-US" w:bidi="ar-SA"/>
              </w:rPr>
            </w:pP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DAA1131"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0624012"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6440C003"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b/>
                <w:sz w:val="20"/>
                <w:szCs w:val="20"/>
                <w:lang w:val="en-US" w:bidi="ar-SA"/>
              </w:rPr>
              <w:t>MINOR</w:t>
            </w:r>
            <w:r w:rsidRPr="00C2032C">
              <w:rPr>
                <w:rFonts w:asciiTheme="majorBidi" w:hAnsiTheme="majorBidi" w:cstheme="majorBidi"/>
                <w:b/>
                <w:sz w:val="20"/>
                <w:szCs w:val="20"/>
                <w:lang w:val="el-GR" w:bidi="ar-SA"/>
              </w:rPr>
              <w:t xml:space="preserve"> </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3132C40" w14:textId="77777777" w:rsidR="00C2032C" w:rsidRPr="00C2032C" w:rsidRDefault="00C2032C" w:rsidP="00FD2D8F">
            <w:pPr>
              <w:spacing w:after="0" w:line="240" w:lineRule="auto"/>
              <w:jc w:val="center"/>
              <w:rPr>
                <w:rFonts w:asciiTheme="majorBidi" w:hAnsiTheme="majorBidi" w:cstheme="majorBidi"/>
                <w:b/>
                <w:sz w:val="20"/>
                <w:szCs w:val="20"/>
                <w:lang w:val="en-US" w:bidi="ar-SA"/>
              </w:rPr>
            </w:pPr>
            <w:r w:rsidRPr="00C2032C">
              <w:rPr>
                <w:rFonts w:asciiTheme="majorBidi" w:hAnsiTheme="majorBidi" w:cstheme="majorBidi"/>
                <w:b/>
                <w:sz w:val="20"/>
                <w:szCs w:val="20"/>
                <w:lang w:val="en-US" w:bidi="ar-SA"/>
              </w:rPr>
              <w:t>ADULTS</w:t>
            </w:r>
          </w:p>
        </w:tc>
        <w:tc>
          <w:tcPr>
            <w:tcW w:w="1282" w:type="dxa"/>
            <w:vMerge/>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1956213" w14:textId="77777777" w:rsidR="00C2032C" w:rsidRPr="00C2032C" w:rsidRDefault="00C2032C" w:rsidP="00FD2D8F">
            <w:pPr>
              <w:spacing w:after="0" w:line="240" w:lineRule="auto"/>
              <w:rPr>
                <w:rFonts w:asciiTheme="majorBidi" w:hAnsiTheme="majorBidi" w:cstheme="majorBidi"/>
                <w:b/>
                <w:sz w:val="20"/>
                <w:szCs w:val="20"/>
                <w:lang w:val="en-US" w:bidi="ar-SA"/>
              </w:rPr>
            </w:pPr>
          </w:p>
        </w:tc>
      </w:tr>
      <w:tr w:rsidR="00C2032C" w:rsidRPr="00C2032C" w14:paraId="69B6D39B"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1A6B6102"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SEXUAL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5473F"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AF43C"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86C0C"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608C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5</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BED99"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7</w:t>
            </w:r>
          </w:p>
        </w:tc>
      </w:tr>
      <w:tr w:rsidR="00C2032C" w:rsidRPr="00C2032C" w14:paraId="53BC4849"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5E0D706"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5C25E"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E6B0A"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18</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D1EC5"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257FD"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65876"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18</w:t>
            </w:r>
          </w:p>
        </w:tc>
      </w:tr>
      <w:tr w:rsidR="00C2032C" w:rsidRPr="00C2032C" w14:paraId="75CF445B"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92DF2CE"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BEGGING</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8C451"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03E74" w14:textId="77777777" w:rsidR="00C2032C" w:rsidRPr="00C2032C" w:rsidRDefault="00C2032C" w:rsidP="00FD2D8F">
            <w:pPr>
              <w:spacing w:after="0" w:line="240" w:lineRule="auto"/>
              <w:jc w:val="center"/>
              <w:rPr>
                <w:rFonts w:asciiTheme="majorBidi" w:hAnsiTheme="majorBidi" w:cstheme="majorBidi"/>
                <w:sz w:val="20"/>
                <w:szCs w:val="20"/>
                <w:lang w:val="en-US" w:bidi="ar-SA"/>
              </w:rPr>
            </w:pPr>
            <w:r w:rsidRPr="00C2032C">
              <w:rPr>
                <w:rFonts w:asciiTheme="majorBidi" w:hAnsiTheme="majorBidi" w:cstheme="majorBidi"/>
                <w:sz w:val="20"/>
                <w:szCs w:val="20"/>
                <w:lang w:val="en-US" w:bidi="ar-SA"/>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08B8B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3</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A21BE4"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4DF83"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7</w:t>
            </w:r>
          </w:p>
        </w:tc>
      </w:tr>
      <w:tr w:rsidR="00C2032C" w:rsidRPr="00C2032C" w14:paraId="77273B60"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B7E57DD"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n-US" w:bidi="ar-SA"/>
              </w:rPr>
              <w:t>TRAFFICKING FOR SEXUAL AND LABOUR EXPLOITATION</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D8CFB"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164EE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DC5F7" w14:textId="77777777" w:rsidR="00C2032C" w:rsidRPr="00C2032C" w:rsidRDefault="00C2032C" w:rsidP="00FD2D8F">
            <w:pPr>
              <w:spacing w:after="0" w:line="240" w:lineRule="auto"/>
              <w:jc w:val="center"/>
              <w:rPr>
                <w:rFonts w:asciiTheme="majorBidi" w:hAnsiTheme="majorBidi" w:cstheme="majorBidi"/>
                <w:sz w:val="20"/>
                <w:szCs w:val="20"/>
                <w:lang w:val="en-GB" w:bidi="ar-SA"/>
              </w:rPr>
            </w:pPr>
            <w:r w:rsidRPr="00C2032C">
              <w:rPr>
                <w:rFonts w:asciiTheme="majorBidi" w:hAnsiTheme="majorBidi" w:cstheme="majorBidi"/>
                <w:sz w:val="20"/>
                <w:szCs w:val="20"/>
                <w:lang w:val="el-GR" w:bidi="ar-SA"/>
              </w:rPr>
              <w:t>-</w:t>
            </w:r>
            <w:r w:rsidRPr="00C2032C">
              <w:rPr>
                <w:rFonts w:asciiTheme="majorBidi" w:hAnsiTheme="majorBidi" w:cstheme="majorBidi"/>
                <w:sz w:val="20"/>
                <w:szCs w:val="20"/>
                <w:lang w:val="en-US" w:bidi="ar-SA"/>
              </w:rPr>
              <w:t>--</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06A98"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64F90" w14:textId="77777777" w:rsidR="00C2032C" w:rsidRPr="00C2032C" w:rsidRDefault="00C2032C" w:rsidP="00FD2D8F">
            <w:pPr>
              <w:spacing w:after="0" w:line="240" w:lineRule="auto"/>
              <w:jc w:val="center"/>
              <w:rPr>
                <w:rFonts w:asciiTheme="majorBidi" w:hAnsiTheme="majorBidi" w:cstheme="majorBidi"/>
                <w:sz w:val="20"/>
                <w:szCs w:val="20"/>
                <w:lang w:val="el-GR" w:bidi="ar-SA"/>
              </w:rPr>
            </w:pPr>
            <w:r w:rsidRPr="00C2032C">
              <w:rPr>
                <w:rFonts w:asciiTheme="majorBidi" w:hAnsiTheme="majorBidi" w:cstheme="majorBidi"/>
                <w:sz w:val="20"/>
                <w:szCs w:val="20"/>
                <w:lang w:val="el-GR" w:bidi="ar-SA"/>
              </w:rPr>
              <w:t>1</w:t>
            </w:r>
          </w:p>
        </w:tc>
      </w:tr>
      <w:tr w:rsidR="00C2032C" w:rsidRPr="00C2032C" w14:paraId="68CA5CC0" w14:textId="77777777" w:rsidTr="00FD2D8F">
        <w:trPr>
          <w:jc w:val="center"/>
        </w:trPr>
        <w:tc>
          <w:tcPr>
            <w:tcW w:w="23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371DB9A7"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Σύνολο</w:t>
            </w:r>
          </w:p>
        </w:tc>
        <w:tc>
          <w:tcPr>
            <w:tcW w:w="139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A68052D"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39B4A17"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19</w:t>
            </w:r>
          </w:p>
        </w:tc>
        <w:tc>
          <w:tcPr>
            <w:tcW w:w="144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07763DC9"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5</w:t>
            </w:r>
          </w:p>
        </w:tc>
        <w:tc>
          <w:tcPr>
            <w:tcW w:w="142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5E2CEAEF"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7</w:t>
            </w:r>
          </w:p>
        </w:tc>
        <w:tc>
          <w:tcPr>
            <w:tcW w:w="128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C3DC563" w14:textId="77777777" w:rsidR="00C2032C" w:rsidRPr="00C2032C" w:rsidRDefault="00C2032C" w:rsidP="00FD2D8F">
            <w:pPr>
              <w:spacing w:after="0" w:line="240" w:lineRule="auto"/>
              <w:jc w:val="center"/>
              <w:rPr>
                <w:rFonts w:asciiTheme="majorBidi" w:hAnsiTheme="majorBidi" w:cstheme="majorBidi"/>
                <w:b/>
                <w:sz w:val="20"/>
                <w:szCs w:val="20"/>
                <w:lang w:val="el-GR" w:bidi="ar-SA"/>
              </w:rPr>
            </w:pPr>
            <w:r w:rsidRPr="00C2032C">
              <w:rPr>
                <w:rFonts w:asciiTheme="majorBidi" w:hAnsiTheme="majorBidi" w:cstheme="majorBidi"/>
                <w:b/>
                <w:sz w:val="20"/>
                <w:szCs w:val="20"/>
                <w:lang w:val="el-GR" w:bidi="ar-SA"/>
              </w:rPr>
              <w:t>33</w:t>
            </w:r>
          </w:p>
        </w:tc>
      </w:tr>
    </w:tbl>
    <w:p w14:paraId="4CC47D4F" w14:textId="77777777" w:rsidR="00C2032C" w:rsidRPr="00C2032C" w:rsidRDefault="00C2032C" w:rsidP="00C2032C">
      <w:pPr>
        <w:spacing w:after="0" w:line="276" w:lineRule="auto"/>
        <w:jc w:val="both"/>
        <w:rPr>
          <w:rFonts w:asciiTheme="majorBidi" w:hAnsiTheme="majorBidi" w:cstheme="majorBidi"/>
          <w:sz w:val="20"/>
          <w:szCs w:val="20"/>
          <w:lang w:val="en" w:bidi="ar-SA"/>
        </w:rPr>
      </w:pPr>
    </w:p>
    <w:p w14:paraId="3919CFD8" w14:textId="77777777" w:rsidR="00FC31C0" w:rsidRDefault="00FC31C0" w:rsidP="00C2032C">
      <w:pPr>
        <w:rPr>
          <w:rFonts w:asciiTheme="majorBidi" w:hAnsiTheme="majorBidi" w:cstheme="majorBidi"/>
          <w:b/>
          <w:bCs/>
          <w:sz w:val="20"/>
          <w:szCs w:val="20"/>
          <w:lang w:val="en-GB" w:bidi="ar-SA"/>
        </w:rPr>
      </w:pPr>
    </w:p>
    <w:p w14:paraId="0306BD3B" w14:textId="77777777" w:rsidR="00FC31C0" w:rsidRDefault="00FC31C0" w:rsidP="00C2032C">
      <w:pPr>
        <w:rPr>
          <w:rFonts w:asciiTheme="majorBidi" w:hAnsiTheme="majorBidi" w:cstheme="majorBidi"/>
          <w:b/>
          <w:bCs/>
          <w:sz w:val="20"/>
          <w:szCs w:val="20"/>
          <w:lang w:val="en-GB" w:bidi="ar-SA"/>
        </w:rPr>
      </w:pPr>
    </w:p>
    <w:p w14:paraId="022419E2" w14:textId="77777777" w:rsidR="00FC31C0" w:rsidRDefault="00FC31C0" w:rsidP="00C2032C">
      <w:pPr>
        <w:rPr>
          <w:rFonts w:asciiTheme="majorBidi" w:hAnsiTheme="majorBidi" w:cstheme="majorBidi"/>
          <w:b/>
          <w:bCs/>
          <w:sz w:val="20"/>
          <w:szCs w:val="20"/>
          <w:lang w:val="en-GB" w:bidi="ar-SA"/>
        </w:rPr>
      </w:pPr>
    </w:p>
    <w:p w14:paraId="5EEA9E40" w14:textId="77777777" w:rsidR="00FC31C0" w:rsidRDefault="00FC31C0" w:rsidP="00C2032C">
      <w:pPr>
        <w:rPr>
          <w:rFonts w:asciiTheme="majorBidi" w:hAnsiTheme="majorBidi" w:cstheme="majorBidi"/>
          <w:b/>
          <w:bCs/>
          <w:sz w:val="20"/>
          <w:szCs w:val="20"/>
          <w:lang w:val="en-GB" w:bidi="ar-SA"/>
        </w:rPr>
      </w:pPr>
    </w:p>
    <w:p w14:paraId="2C902157" w14:textId="77777777" w:rsidR="00CF756C" w:rsidRDefault="00CF756C" w:rsidP="00C2032C">
      <w:pPr>
        <w:rPr>
          <w:rFonts w:asciiTheme="majorBidi" w:hAnsiTheme="majorBidi" w:cstheme="majorBidi"/>
          <w:b/>
          <w:bCs/>
          <w:sz w:val="20"/>
          <w:szCs w:val="20"/>
          <w:lang w:val="en-GB" w:bidi="ar-SA"/>
        </w:rPr>
      </w:pPr>
    </w:p>
    <w:p w14:paraId="4C3A8F91" w14:textId="77777777" w:rsidR="00CF756C" w:rsidRDefault="00CF756C" w:rsidP="00C2032C">
      <w:pPr>
        <w:rPr>
          <w:rFonts w:asciiTheme="majorBidi" w:hAnsiTheme="majorBidi" w:cstheme="majorBidi"/>
          <w:b/>
          <w:bCs/>
          <w:sz w:val="20"/>
          <w:szCs w:val="20"/>
          <w:lang w:val="en-GB" w:bidi="ar-SA"/>
        </w:rPr>
      </w:pPr>
    </w:p>
    <w:p w14:paraId="5CF99E5C" w14:textId="77777777" w:rsidR="00CF756C" w:rsidRDefault="00CF756C" w:rsidP="00C2032C">
      <w:pPr>
        <w:rPr>
          <w:rFonts w:asciiTheme="majorBidi" w:hAnsiTheme="majorBidi" w:cstheme="majorBidi"/>
          <w:b/>
          <w:bCs/>
          <w:sz w:val="20"/>
          <w:szCs w:val="20"/>
          <w:lang w:val="en-GB" w:bidi="ar-SA"/>
        </w:rPr>
      </w:pPr>
    </w:p>
    <w:p w14:paraId="15B588B4" w14:textId="77777777" w:rsidR="00CF756C" w:rsidRDefault="00CF756C" w:rsidP="00C2032C">
      <w:pPr>
        <w:rPr>
          <w:rFonts w:asciiTheme="majorBidi" w:hAnsiTheme="majorBidi" w:cstheme="majorBidi"/>
          <w:b/>
          <w:bCs/>
          <w:sz w:val="20"/>
          <w:szCs w:val="20"/>
          <w:lang w:val="en-GB" w:bidi="ar-SA"/>
        </w:rPr>
      </w:pPr>
    </w:p>
    <w:p w14:paraId="63E467C5" w14:textId="77777777" w:rsidR="00CF756C" w:rsidRDefault="00CF756C" w:rsidP="00C2032C">
      <w:pPr>
        <w:rPr>
          <w:rFonts w:asciiTheme="majorBidi" w:hAnsiTheme="majorBidi" w:cstheme="majorBidi"/>
          <w:b/>
          <w:bCs/>
          <w:sz w:val="20"/>
          <w:szCs w:val="20"/>
          <w:lang w:val="en-GB" w:bidi="ar-SA"/>
        </w:rPr>
      </w:pPr>
    </w:p>
    <w:p w14:paraId="2BEC3E97" w14:textId="77777777" w:rsidR="00CF756C" w:rsidRDefault="00CF756C" w:rsidP="00C2032C">
      <w:pPr>
        <w:rPr>
          <w:rFonts w:asciiTheme="majorBidi" w:hAnsiTheme="majorBidi" w:cstheme="majorBidi"/>
          <w:b/>
          <w:bCs/>
          <w:sz w:val="20"/>
          <w:szCs w:val="20"/>
          <w:lang w:val="en-GB" w:bidi="ar-SA"/>
        </w:rPr>
      </w:pPr>
    </w:p>
    <w:p w14:paraId="6335C0A9" w14:textId="77777777" w:rsidR="00CF756C" w:rsidRDefault="00CF756C" w:rsidP="00C2032C">
      <w:pPr>
        <w:rPr>
          <w:rFonts w:asciiTheme="majorBidi" w:hAnsiTheme="majorBidi" w:cstheme="majorBidi"/>
          <w:b/>
          <w:bCs/>
          <w:sz w:val="20"/>
          <w:szCs w:val="20"/>
          <w:lang w:val="en-GB" w:bidi="ar-SA"/>
        </w:rPr>
      </w:pPr>
    </w:p>
    <w:p w14:paraId="7BE2AB6C" w14:textId="77777777" w:rsidR="00CF756C" w:rsidRDefault="00CF756C" w:rsidP="00C2032C">
      <w:pPr>
        <w:rPr>
          <w:rFonts w:asciiTheme="majorBidi" w:hAnsiTheme="majorBidi" w:cstheme="majorBidi"/>
          <w:b/>
          <w:bCs/>
          <w:sz w:val="20"/>
          <w:szCs w:val="20"/>
          <w:lang w:val="en-GB" w:bidi="ar-SA"/>
        </w:rPr>
      </w:pPr>
    </w:p>
    <w:p w14:paraId="7D8C9D8D" w14:textId="77777777" w:rsidR="00CF756C" w:rsidRDefault="00CF756C" w:rsidP="00C2032C">
      <w:pPr>
        <w:rPr>
          <w:rFonts w:asciiTheme="majorBidi" w:hAnsiTheme="majorBidi" w:cstheme="majorBidi"/>
          <w:b/>
          <w:bCs/>
          <w:sz w:val="20"/>
          <w:szCs w:val="20"/>
          <w:lang w:val="en-GB" w:bidi="ar-SA"/>
        </w:rPr>
      </w:pPr>
    </w:p>
    <w:p w14:paraId="0AC56B49" w14:textId="77777777" w:rsidR="00CF756C" w:rsidRDefault="00CF756C" w:rsidP="00C2032C">
      <w:pPr>
        <w:rPr>
          <w:rFonts w:asciiTheme="majorBidi" w:hAnsiTheme="majorBidi" w:cstheme="majorBidi"/>
          <w:b/>
          <w:bCs/>
          <w:sz w:val="20"/>
          <w:szCs w:val="20"/>
          <w:lang w:val="en-GB" w:bidi="ar-SA"/>
        </w:rPr>
      </w:pPr>
    </w:p>
    <w:p w14:paraId="005CD268" w14:textId="77777777" w:rsidR="00CF756C" w:rsidRDefault="00CF756C" w:rsidP="00C2032C">
      <w:pPr>
        <w:rPr>
          <w:rFonts w:asciiTheme="majorBidi" w:hAnsiTheme="majorBidi" w:cstheme="majorBidi"/>
          <w:b/>
          <w:bCs/>
          <w:sz w:val="20"/>
          <w:szCs w:val="20"/>
          <w:lang w:val="en-GB" w:bidi="ar-SA"/>
        </w:rPr>
      </w:pPr>
    </w:p>
    <w:p w14:paraId="23D38B86" w14:textId="77777777" w:rsidR="00CF756C" w:rsidRDefault="00CF756C" w:rsidP="00C2032C">
      <w:pPr>
        <w:rPr>
          <w:rFonts w:asciiTheme="majorBidi" w:hAnsiTheme="majorBidi" w:cstheme="majorBidi"/>
          <w:b/>
          <w:bCs/>
          <w:sz w:val="20"/>
          <w:szCs w:val="20"/>
          <w:lang w:val="en-GB" w:bidi="ar-SA"/>
        </w:rPr>
      </w:pPr>
    </w:p>
    <w:p w14:paraId="5B8101C2" w14:textId="77777777" w:rsidR="00CF756C" w:rsidRDefault="00CF756C" w:rsidP="00C2032C">
      <w:pPr>
        <w:rPr>
          <w:rFonts w:asciiTheme="majorBidi" w:hAnsiTheme="majorBidi" w:cstheme="majorBidi"/>
          <w:b/>
          <w:bCs/>
          <w:sz w:val="20"/>
          <w:szCs w:val="20"/>
          <w:lang w:val="en-GB" w:bidi="ar-SA"/>
        </w:rPr>
      </w:pPr>
    </w:p>
    <w:p w14:paraId="0AAE242E" w14:textId="77777777" w:rsidR="00CF756C" w:rsidRDefault="00CF756C" w:rsidP="00C2032C">
      <w:pPr>
        <w:rPr>
          <w:rFonts w:asciiTheme="majorBidi" w:hAnsiTheme="majorBidi" w:cstheme="majorBidi"/>
          <w:b/>
          <w:bCs/>
          <w:sz w:val="20"/>
          <w:szCs w:val="20"/>
          <w:lang w:val="en-GB" w:bidi="ar-SA"/>
        </w:rPr>
      </w:pPr>
    </w:p>
    <w:p w14:paraId="2C40DA62" w14:textId="77777777" w:rsidR="00CF756C" w:rsidRDefault="00CF756C" w:rsidP="00C2032C">
      <w:pPr>
        <w:rPr>
          <w:rFonts w:asciiTheme="majorBidi" w:hAnsiTheme="majorBidi" w:cstheme="majorBidi"/>
          <w:b/>
          <w:bCs/>
          <w:sz w:val="20"/>
          <w:szCs w:val="20"/>
          <w:lang w:val="en-GB" w:bidi="ar-SA"/>
        </w:rPr>
      </w:pPr>
    </w:p>
    <w:p w14:paraId="4D55121F" w14:textId="77777777" w:rsidR="00CF756C" w:rsidRDefault="00CF756C" w:rsidP="00C2032C">
      <w:pPr>
        <w:rPr>
          <w:rFonts w:asciiTheme="majorBidi" w:hAnsiTheme="majorBidi" w:cstheme="majorBidi"/>
          <w:b/>
          <w:bCs/>
          <w:sz w:val="20"/>
          <w:szCs w:val="20"/>
          <w:lang w:val="en-GB" w:bidi="ar-SA"/>
        </w:rPr>
      </w:pPr>
    </w:p>
    <w:p w14:paraId="0096D6E0" w14:textId="77777777" w:rsidR="00CF756C" w:rsidRDefault="00CF756C" w:rsidP="00C2032C">
      <w:pPr>
        <w:rPr>
          <w:rFonts w:asciiTheme="majorBidi" w:hAnsiTheme="majorBidi" w:cstheme="majorBidi"/>
          <w:b/>
          <w:bCs/>
          <w:sz w:val="20"/>
          <w:szCs w:val="20"/>
          <w:lang w:val="en-GB" w:bidi="ar-SA"/>
        </w:rPr>
      </w:pPr>
    </w:p>
    <w:p w14:paraId="55CAF381" w14:textId="77777777" w:rsidR="00CF756C" w:rsidRDefault="00CF756C" w:rsidP="00C2032C">
      <w:pPr>
        <w:rPr>
          <w:rFonts w:asciiTheme="majorBidi" w:hAnsiTheme="majorBidi" w:cstheme="majorBidi"/>
          <w:b/>
          <w:bCs/>
          <w:sz w:val="20"/>
          <w:szCs w:val="20"/>
          <w:lang w:val="en-GB" w:bidi="ar-SA"/>
        </w:rPr>
      </w:pPr>
    </w:p>
    <w:p w14:paraId="3E438B58" w14:textId="77777777" w:rsidR="00CF756C" w:rsidRDefault="00CF756C" w:rsidP="00C2032C">
      <w:pPr>
        <w:rPr>
          <w:rFonts w:asciiTheme="majorBidi" w:hAnsiTheme="majorBidi" w:cstheme="majorBidi"/>
          <w:b/>
          <w:bCs/>
          <w:sz w:val="20"/>
          <w:szCs w:val="20"/>
          <w:lang w:val="en-GB" w:bidi="ar-SA"/>
        </w:rPr>
      </w:pPr>
    </w:p>
    <w:p w14:paraId="45876B6A" w14:textId="77777777" w:rsidR="00CF756C" w:rsidRDefault="00CF756C" w:rsidP="00C2032C">
      <w:pPr>
        <w:rPr>
          <w:rFonts w:asciiTheme="majorBidi" w:hAnsiTheme="majorBidi" w:cstheme="majorBidi"/>
          <w:b/>
          <w:bCs/>
          <w:sz w:val="20"/>
          <w:szCs w:val="20"/>
          <w:lang w:val="en-GB" w:bidi="ar-SA"/>
        </w:rPr>
      </w:pPr>
    </w:p>
    <w:p w14:paraId="211D3BFA" w14:textId="77777777" w:rsidR="00CF756C" w:rsidRDefault="00CF756C" w:rsidP="00C2032C">
      <w:pPr>
        <w:rPr>
          <w:rFonts w:asciiTheme="majorBidi" w:hAnsiTheme="majorBidi" w:cstheme="majorBidi"/>
          <w:b/>
          <w:bCs/>
          <w:sz w:val="20"/>
          <w:szCs w:val="20"/>
          <w:lang w:val="en-GB" w:bidi="ar-SA"/>
        </w:rPr>
      </w:pPr>
    </w:p>
    <w:p w14:paraId="0B292697" w14:textId="77777777" w:rsidR="00CF756C" w:rsidRDefault="00CF756C" w:rsidP="00C2032C">
      <w:pPr>
        <w:rPr>
          <w:rFonts w:asciiTheme="majorBidi" w:hAnsiTheme="majorBidi" w:cstheme="majorBidi"/>
          <w:b/>
          <w:bCs/>
          <w:sz w:val="20"/>
          <w:szCs w:val="20"/>
          <w:lang w:val="en-GB" w:bidi="ar-SA"/>
        </w:rPr>
      </w:pPr>
    </w:p>
    <w:p w14:paraId="45582424" w14:textId="3E019CD6" w:rsidR="00FC31C0" w:rsidRPr="00CF756C" w:rsidRDefault="00FC31C0" w:rsidP="00C2032C">
      <w:pPr>
        <w:rPr>
          <w:rFonts w:asciiTheme="majorBidi" w:hAnsiTheme="majorBidi" w:cstheme="majorBidi"/>
          <w:b/>
          <w:bCs/>
          <w:sz w:val="24"/>
          <w:szCs w:val="24"/>
          <w:lang w:val="en-GB" w:bidi="ar-SA"/>
        </w:rPr>
      </w:pPr>
      <w:r w:rsidRPr="00CF756C">
        <w:rPr>
          <w:rFonts w:asciiTheme="majorBidi" w:hAnsiTheme="majorBidi" w:cstheme="majorBidi"/>
          <w:b/>
          <w:bCs/>
          <w:sz w:val="24"/>
          <w:szCs w:val="24"/>
          <w:lang w:val="en-GB" w:bidi="ar-SA"/>
        </w:rPr>
        <w:lastRenderedPageBreak/>
        <w:t>ANNEX 3</w:t>
      </w:r>
    </w:p>
    <w:p w14:paraId="1C2731DE" w14:textId="37BAD685" w:rsidR="00C2032C" w:rsidRPr="00C2032C" w:rsidRDefault="00363ABC" w:rsidP="00C2032C">
      <w:pPr>
        <w:rPr>
          <w:rFonts w:asciiTheme="majorBidi" w:hAnsiTheme="majorBidi" w:cstheme="majorBidi"/>
          <w:b/>
          <w:bCs/>
          <w:sz w:val="20"/>
          <w:szCs w:val="20"/>
          <w:lang w:val="en-GB" w:bidi="ar-SA"/>
        </w:rPr>
      </w:pPr>
      <w:r>
        <w:rPr>
          <w:rFonts w:asciiTheme="majorBidi" w:hAnsiTheme="majorBidi" w:cstheme="majorBidi"/>
          <w:b/>
          <w:bCs/>
          <w:sz w:val="20"/>
          <w:szCs w:val="20"/>
          <w:lang w:val="en-GB" w:bidi="ar-SA"/>
        </w:rPr>
        <w:t>Reply to the paragraph</w:t>
      </w:r>
      <w:r w:rsidR="00C2032C">
        <w:rPr>
          <w:rFonts w:asciiTheme="majorBidi" w:hAnsiTheme="majorBidi" w:cstheme="majorBidi"/>
          <w:b/>
          <w:bCs/>
          <w:sz w:val="20"/>
          <w:szCs w:val="20"/>
          <w:lang w:val="en-GB" w:bidi="ar-SA"/>
        </w:rPr>
        <w:t xml:space="preserve"> 15 (c)</w:t>
      </w:r>
      <w:r>
        <w:rPr>
          <w:rFonts w:asciiTheme="majorBidi" w:hAnsiTheme="majorBidi" w:cstheme="majorBidi"/>
          <w:b/>
          <w:bCs/>
          <w:sz w:val="20"/>
          <w:szCs w:val="20"/>
          <w:lang w:val="en-GB" w:bidi="ar-SA"/>
        </w:rPr>
        <w:t xml:space="preserve"> of the list of issues</w:t>
      </w:r>
    </w:p>
    <w:tbl>
      <w:tblPr>
        <w:tblW w:w="6520" w:type="dxa"/>
        <w:tblInd w:w="1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0"/>
        <w:gridCol w:w="2700"/>
      </w:tblGrid>
      <w:tr w:rsidR="00C2032C" w:rsidRPr="00C2032C" w14:paraId="6A941695" w14:textId="77777777" w:rsidTr="00FD2D8F">
        <w:trPr>
          <w:trHeight w:val="255"/>
        </w:trPr>
        <w:tc>
          <w:tcPr>
            <w:tcW w:w="3820" w:type="dxa"/>
            <w:shd w:val="clear" w:color="auto" w:fill="B4C6E7" w:themeFill="accent1" w:themeFillTint="66"/>
            <w:noWrap/>
            <w:vAlign w:val="bottom"/>
            <w:hideMark/>
          </w:tcPr>
          <w:p w14:paraId="3377D82E" w14:textId="77777777" w:rsidR="00C2032C" w:rsidRPr="00C2032C" w:rsidRDefault="00C2032C" w:rsidP="00FD2D8F">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CHARACTERISTIC</w:t>
            </w:r>
          </w:p>
        </w:tc>
        <w:tc>
          <w:tcPr>
            <w:tcW w:w="2700" w:type="dxa"/>
            <w:shd w:val="clear" w:color="auto" w:fill="B4C6E7" w:themeFill="accent1" w:themeFillTint="66"/>
            <w:noWrap/>
            <w:vAlign w:val="bottom"/>
            <w:hideMark/>
          </w:tcPr>
          <w:p w14:paraId="17AD3342" w14:textId="77777777" w:rsidR="00C2032C" w:rsidRPr="00C2032C" w:rsidRDefault="00C2032C" w:rsidP="00FD2D8F">
            <w:pPr>
              <w:ind w:hanging="2"/>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NUMBER OF INCIDENTS</w:t>
            </w:r>
          </w:p>
        </w:tc>
      </w:tr>
      <w:tr w:rsidR="00C2032C" w:rsidRPr="00C2032C" w14:paraId="522B8E93" w14:textId="77777777" w:rsidTr="00FD2D8F">
        <w:trPr>
          <w:trHeight w:val="255"/>
        </w:trPr>
        <w:tc>
          <w:tcPr>
            <w:tcW w:w="3820" w:type="dxa"/>
            <w:shd w:val="clear" w:color="auto" w:fill="auto"/>
            <w:noWrap/>
            <w:vAlign w:val="bottom"/>
          </w:tcPr>
          <w:p w14:paraId="4E334764"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APPEARANCE</w:t>
            </w:r>
          </w:p>
        </w:tc>
        <w:tc>
          <w:tcPr>
            <w:tcW w:w="2700" w:type="dxa"/>
            <w:shd w:val="clear" w:color="auto" w:fill="auto"/>
            <w:noWrap/>
            <w:vAlign w:val="bottom"/>
          </w:tcPr>
          <w:p w14:paraId="2046AB6F"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114</w:t>
            </w:r>
          </w:p>
        </w:tc>
      </w:tr>
      <w:tr w:rsidR="00C2032C" w:rsidRPr="00C2032C" w14:paraId="33C9716F" w14:textId="77777777" w:rsidTr="00FD2D8F">
        <w:trPr>
          <w:trHeight w:val="255"/>
        </w:trPr>
        <w:tc>
          <w:tcPr>
            <w:tcW w:w="3820" w:type="dxa"/>
            <w:shd w:val="clear" w:color="auto" w:fill="auto"/>
            <w:noWrap/>
            <w:vAlign w:val="bottom"/>
          </w:tcPr>
          <w:p w14:paraId="6C0981A7"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ABILITIES</w:t>
            </w:r>
          </w:p>
        </w:tc>
        <w:tc>
          <w:tcPr>
            <w:tcW w:w="2700" w:type="dxa"/>
            <w:shd w:val="clear" w:color="auto" w:fill="auto"/>
            <w:noWrap/>
            <w:vAlign w:val="bottom"/>
          </w:tcPr>
          <w:p w14:paraId="43BFE538"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109</w:t>
            </w:r>
          </w:p>
        </w:tc>
      </w:tr>
      <w:tr w:rsidR="00C2032C" w:rsidRPr="00C2032C" w14:paraId="72A78599" w14:textId="77777777" w:rsidTr="00FD2D8F">
        <w:trPr>
          <w:trHeight w:val="255"/>
        </w:trPr>
        <w:tc>
          <w:tcPr>
            <w:tcW w:w="3820" w:type="dxa"/>
            <w:shd w:val="clear" w:color="auto" w:fill="auto"/>
            <w:noWrap/>
            <w:vAlign w:val="bottom"/>
          </w:tcPr>
          <w:p w14:paraId="52116BDE"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AGE</w:t>
            </w:r>
          </w:p>
        </w:tc>
        <w:tc>
          <w:tcPr>
            <w:tcW w:w="2700" w:type="dxa"/>
            <w:shd w:val="clear" w:color="auto" w:fill="auto"/>
            <w:noWrap/>
            <w:vAlign w:val="bottom"/>
          </w:tcPr>
          <w:p w14:paraId="0163F480"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99</w:t>
            </w:r>
          </w:p>
        </w:tc>
      </w:tr>
      <w:tr w:rsidR="00C2032C" w:rsidRPr="00C2032C" w14:paraId="0A6C246D" w14:textId="77777777" w:rsidTr="00FD2D8F">
        <w:trPr>
          <w:trHeight w:val="255"/>
        </w:trPr>
        <w:tc>
          <w:tcPr>
            <w:tcW w:w="3820" w:type="dxa"/>
            <w:shd w:val="clear" w:color="auto" w:fill="auto"/>
            <w:noWrap/>
            <w:vAlign w:val="bottom"/>
          </w:tcPr>
          <w:p w14:paraId="1FBD3A24"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ETHNICITY</w:t>
            </w:r>
          </w:p>
        </w:tc>
        <w:tc>
          <w:tcPr>
            <w:tcW w:w="2700" w:type="dxa"/>
            <w:shd w:val="clear" w:color="auto" w:fill="auto"/>
            <w:noWrap/>
            <w:vAlign w:val="bottom"/>
          </w:tcPr>
          <w:p w14:paraId="396C4A53"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97</w:t>
            </w:r>
          </w:p>
        </w:tc>
      </w:tr>
      <w:tr w:rsidR="00C2032C" w:rsidRPr="00C2032C" w14:paraId="69E6E314" w14:textId="77777777" w:rsidTr="00FD2D8F">
        <w:trPr>
          <w:trHeight w:val="255"/>
        </w:trPr>
        <w:tc>
          <w:tcPr>
            <w:tcW w:w="3820" w:type="dxa"/>
            <w:shd w:val="clear" w:color="auto" w:fill="auto"/>
            <w:noWrap/>
            <w:vAlign w:val="bottom"/>
          </w:tcPr>
          <w:p w14:paraId="71BE2E01"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COLOUR</w:t>
            </w:r>
          </w:p>
        </w:tc>
        <w:tc>
          <w:tcPr>
            <w:tcW w:w="2700" w:type="dxa"/>
            <w:shd w:val="clear" w:color="auto" w:fill="auto"/>
            <w:noWrap/>
            <w:vAlign w:val="bottom"/>
          </w:tcPr>
          <w:p w14:paraId="27F7D659"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86</w:t>
            </w:r>
          </w:p>
        </w:tc>
      </w:tr>
      <w:tr w:rsidR="00C2032C" w:rsidRPr="00C2032C" w14:paraId="47E7E473" w14:textId="77777777" w:rsidTr="00FD2D8F">
        <w:trPr>
          <w:trHeight w:val="255"/>
        </w:trPr>
        <w:tc>
          <w:tcPr>
            <w:tcW w:w="3820" w:type="dxa"/>
            <w:shd w:val="clear" w:color="auto" w:fill="auto"/>
            <w:noWrap/>
            <w:vAlign w:val="bottom"/>
          </w:tcPr>
          <w:p w14:paraId="59A272CC"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RELIGION</w:t>
            </w:r>
          </w:p>
        </w:tc>
        <w:tc>
          <w:tcPr>
            <w:tcW w:w="2700" w:type="dxa"/>
            <w:shd w:val="clear" w:color="auto" w:fill="auto"/>
            <w:noWrap/>
            <w:vAlign w:val="bottom"/>
          </w:tcPr>
          <w:p w14:paraId="481AD19A"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38</w:t>
            </w:r>
          </w:p>
        </w:tc>
      </w:tr>
      <w:tr w:rsidR="00C2032C" w:rsidRPr="00C2032C" w14:paraId="49C0F3AF" w14:textId="77777777" w:rsidTr="00FD2D8F">
        <w:trPr>
          <w:trHeight w:val="255"/>
        </w:trPr>
        <w:tc>
          <w:tcPr>
            <w:tcW w:w="3820" w:type="dxa"/>
            <w:shd w:val="clear" w:color="auto" w:fill="auto"/>
            <w:noWrap/>
            <w:vAlign w:val="bottom"/>
          </w:tcPr>
          <w:p w14:paraId="2633F203"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LANGUAGE</w:t>
            </w:r>
          </w:p>
        </w:tc>
        <w:tc>
          <w:tcPr>
            <w:tcW w:w="2700" w:type="dxa"/>
            <w:shd w:val="clear" w:color="auto" w:fill="auto"/>
            <w:noWrap/>
            <w:vAlign w:val="bottom"/>
          </w:tcPr>
          <w:p w14:paraId="31D81596"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37</w:t>
            </w:r>
          </w:p>
        </w:tc>
      </w:tr>
      <w:tr w:rsidR="00C2032C" w:rsidRPr="00C2032C" w14:paraId="6F1C89CC" w14:textId="77777777" w:rsidTr="00FD2D8F">
        <w:trPr>
          <w:trHeight w:val="255"/>
        </w:trPr>
        <w:tc>
          <w:tcPr>
            <w:tcW w:w="3820" w:type="dxa"/>
            <w:shd w:val="clear" w:color="auto" w:fill="auto"/>
            <w:noWrap/>
            <w:vAlign w:val="bottom"/>
          </w:tcPr>
          <w:p w14:paraId="0A515266"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SEXUAL ORIENTATION</w:t>
            </w:r>
          </w:p>
        </w:tc>
        <w:tc>
          <w:tcPr>
            <w:tcW w:w="2700" w:type="dxa"/>
            <w:shd w:val="clear" w:color="auto" w:fill="auto"/>
            <w:noWrap/>
            <w:vAlign w:val="bottom"/>
          </w:tcPr>
          <w:p w14:paraId="6CD2D404"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37</w:t>
            </w:r>
          </w:p>
        </w:tc>
      </w:tr>
      <w:tr w:rsidR="00C2032C" w:rsidRPr="00C2032C" w14:paraId="20F03DCD" w14:textId="77777777" w:rsidTr="00FD2D8F">
        <w:trPr>
          <w:trHeight w:val="255"/>
        </w:trPr>
        <w:tc>
          <w:tcPr>
            <w:tcW w:w="3820" w:type="dxa"/>
            <w:shd w:val="clear" w:color="auto" w:fill="auto"/>
            <w:noWrap/>
            <w:vAlign w:val="bottom"/>
          </w:tcPr>
          <w:p w14:paraId="34DF4A20"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COMMUNITY</w:t>
            </w:r>
          </w:p>
        </w:tc>
        <w:tc>
          <w:tcPr>
            <w:tcW w:w="2700" w:type="dxa"/>
            <w:shd w:val="clear" w:color="auto" w:fill="auto"/>
            <w:noWrap/>
            <w:vAlign w:val="bottom"/>
          </w:tcPr>
          <w:p w14:paraId="752B8091"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25</w:t>
            </w:r>
          </w:p>
        </w:tc>
      </w:tr>
      <w:tr w:rsidR="00C2032C" w:rsidRPr="00C2032C" w14:paraId="197E35B0" w14:textId="77777777" w:rsidTr="00FD2D8F">
        <w:trPr>
          <w:trHeight w:val="255"/>
        </w:trPr>
        <w:tc>
          <w:tcPr>
            <w:tcW w:w="3820" w:type="dxa"/>
            <w:shd w:val="clear" w:color="auto" w:fill="auto"/>
            <w:noWrap/>
            <w:vAlign w:val="bottom"/>
          </w:tcPr>
          <w:p w14:paraId="3B7FB684"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GENDER</w:t>
            </w:r>
          </w:p>
        </w:tc>
        <w:tc>
          <w:tcPr>
            <w:tcW w:w="2700" w:type="dxa"/>
            <w:shd w:val="clear" w:color="auto" w:fill="auto"/>
            <w:noWrap/>
            <w:vAlign w:val="bottom"/>
          </w:tcPr>
          <w:p w14:paraId="2D89C603"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20</w:t>
            </w:r>
          </w:p>
        </w:tc>
      </w:tr>
      <w:tr w:rsidR="00C2032C" w:rsidRPr="00C2032C" w14:paraId="46FA640E" w14:textId="77777777" w:rsidTr="00FD2D8F">
        <w:trPr>
          <w:trHeight w:val="255"/>
        </w:trPr>
        <w:tc>
          <w:tcPr>
            <w:tcW w:w="3820" w:type="dxa"/>
            <w:shd w:val="clear" w:color="auto" w:fill="auto"/>
            <w:noWrap/>
            <w:vAlign w:val="bottom"/>
          </w:tcPr>
          <w:p w14:paraId="19DE5730"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OTHER CHARACTERISTIC</w:t>
            </w:r>
          </w:p>
        </w:tc>
        <w:tc>
          <w:tcPr>
            <w:tcW w:w="2700" w:type="dxa"/>
            <w:shd w:val="clear" w:color="auto" w:fill="auto"/>
            <w:noWrap/>
            <w:vAlign w:val="bottom"/>
          </w:tcPr>
          <w:p w14:paraId="01C39366"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16</w:t>
            </w:r>
          </w:p>
        </w:tc>
      </w:tr>
      <w:tr w:rsidR="00C2032C" w:rsidRPr="00C2032C" w14:paraId="5A7416F9" w14:textId="77777777" w:rsidTr="00FD2D8F">
        <w:trPr>
          <w:trHeight w:val="255"/>
        </w:trPr>
        <w:tc>
          <w:tcPr>
            <w:tcW w:w="3820" w:type="dxa"/>
            <w:shd w:val="clear" w:color="auto" w:fill="auto"/>
            <w:noWrap/>
            <w:vAlign w:val="bottom"/>
          </w:tcPr>
          <w:p w14:paraId="0EDD492E"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POLITICAL OR OTHER BELIEFS</w:t>
            </w:r>
          </w:p>
        </w:tc>
        <w:tc>
          <w:tcPr>
            <w:tcW w:w="2700" w:type="dxa"/>
            <w:shd w:val="clear" w:color="auto" w:fill="auto"/>
            <w:noWrap/>
            <w:vAlign w:val="bottom"/>
          </w:tcPr>
          <w:p w14:paraId="5A4D16E4"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14</w:t>
            </w:r>
          </w:p>
        </w:tc>
      </w:tr>
      <w:tr w:rsidR="00C2032C" w:rsidRPr="00C2032C" w14:paraId="7140C7E3" w14:textId="77777777" w:rsidTr="00FD2D8F">
        <w:trPr>
          <w:trHeight w:val="255"/>
        </w:trPr>
        <w:tc>
          <w:tcPr>
            <w:tcW w:w="3820" w:type="dxa"/>
            <w:shd w:val="clear" w:color="auto" w:fill="auto"/>
            <w:noWrap/>
            <w:vAlign w:val="bottom"/>
          </w:tcPr>
          <w:p w14:paraId="32A228BF"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GENDER IDENTITY</w:t>
            </w:r>
          </w:p>
        </w:tc>
        <w:tc>
          <w:tcPr>
            <w:tcW w:w="2700" w:type="dxa"/>
            <w:shd w:val="clear" w:color="auto" w:fill="auto"/>
            <w:noWrap/>
            <w:vAlign w:val="bottom"/>
          </w:tcPr>
          <w:p w14:paraId="1201FC82"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13</w:t>
            </w:r>
          </w:p>
        </w:tc>
      </w:tr>
      <w:tr w:rsidR="00C2032C" w:rsidRPr="00C2032C" w14:paraId="3526648C" w14:textId="77777777" w:rsidTr="00FD2D8F">
        <w:trPr>
          <w:trHeight w:val="255"/>
        </w:trPr>
        <w:tc>
          <w:tcPr>
            <w:tcW w:w="3820" w:type="dxa"/>
            <w:shd w:val="clear" w:color="auto" w:fill="auto"/>
            <w:noWrap/>
            <w:vAlign w:val="bottom"/>
          </w:tcPr>
          <w:p w14:paraId="5D41464D"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CITIZENSHIP STATUS</w:t>
            </w:r>
          </w:p>
        </w:tc>
        <w:tc>
          <w:tcPr>
            <w:tcW w:w="2700" w:type="dxa"/>
            <w:shd w:val="clear" w:color="auto" w:fill="auto"/>
            <w:noWrap/>
            <w:vAlign w:val="bottom"/>
          </w:tcPr>
          <w:p w14:paraId="2C32D51C"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10</w:t>
            </w:r>
          </w:p>
        </w:tc>
      </w:tr>
      <w:tr w:rsidR="00C2032C" w:rsidRPr="00C2032C" w14:paraId="6DE14DBE" w14:textId="77777777" w:rsidTr="00FD2D8F">
        <w:trPr>
          <w:trHeight w:val="255"/>
        </w:trPr>
        <w:tc>
          <w:tcPr>
            <w:tcW w:w="3820" w:type="dxa"/>
            <w:shd w:val="clear" w:color="auto" w:fill="auto"/>
            <w:noWrap/>
            <w:vAlign w:val="bottom"/>
          </w:tcPr>
          <w:p w14:paraId="1CEC0C61"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DISABILITY</w:t>
            </w:r>
          </w:p>
        </w:tc>
        <w:tc>
          <w:tcPr>
            <w:tcW w:w="2700" w:type="dxa"/>
            <w:shd w:val="clear" w:color="auto" w:fill="auto"/>
            <w:noWrap/>
            <w:vAlign w:val="bottom"/>
          </w:tcPr>
          <w:p w14:paraId="26A39D96"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6</w:t>
            </w:r>
          </w:p>
        </w:tc>
      </w:tr>
    </w:tbl>
    <w:p w14:paraId="77707273" w14:textId="77777777" w:rsidR="00C2032C" w:rsidRPr="00C2032C" w:rsidRDefault="00C2032C" w:rsidP="00C2032C">
      <w:pPr>
        <w:tabs>
          <w:tab w:val="left" w:pos="2988"/>
        </w:tabs>
        <w:jc w:val="both"/>
        <w:rPr>
          <w:rFonts w:asciiTheme="majorBidi" w:hAnsiTheme="majorBidi" w:cstheme="majorBidi"/>
          <w:b/>
          <w:bCs/>
          <w:sz w:val="20"/>
          <w:szCs w:val="20"/>
          <w:lang w:val="en-GB"/>
        </w:rPr>
      </w:pPr>
    </w:p>
    <w:tbl>
      <w:tblPr>
        <w:tblStyle w:val="TableGrid"/>
        <w:tblW w:w="8040" w:type="dxa"/>
        <w:tblLook w:val="04A0" w:firstRow="1" w:lastRow="0" w:firstColumn="1" w:lastColumn="0" w:noHBand="0" w:noVBand="1"/>
      </w:tblPr>
      <w:tblGrid>
        <w:gridCol w:w="4348"/>
        <w:gridCol w:w="1929"/>
        <w:gridCol w:w="1819"/>
      </w:tblGrid>
      <w:tr w:rsidR="00C2032C" w:rsidRPr="00C2032C" w14:paraId="3E187674" w14:textId="77777777" w:rsidTr="00FD2D8F">
        <w:trPr>
          <w:trHeight w:val="270"/>
        </w:trPr>
        <w:tc>
          <w:tcPr>
            <w:tcW w:w="4348" w:type="dxa"/>
            <w:shd w:val="clear" w:color="auto" w:fill="FFFFFF" w:themeFill="background1"/>
            <w:noWrap/>
            <w:hideMark/>
          </w:tcPr>
          <w:p w14:paraId="2FE38C81" w14:textId="77777777" w:rsidR="00C2032C" w:rsidRPr="00C2032C" w:rsidRDefault="00C2032C" w:rsidP="00FD2D8F">
            <w:pPr>
              <w:ind w:hanging="2"/>
              <w:rPr>
                <w:rFonts w:asciiTheme="majorBidi" w:hAnsiTheme="majorBidi" w:cstheme="majorBidi"/>
                <w:b/>
                <w:bCs/>
                <w:color w:val="000000"/>
                <w:sz w:val="20"/>
                <w:szCs w:val="20"/>
                <w:lang w:val="en-US"/>
              </w:rPr>
            </w:pPr>
            <w:r w:rsidRPr="00C2032C">
              <w:rPr>
                <w:rFonts w:asciiTheme="majorBidi" w:hAnsiTheme="majorBidi" w:cstheme="majorBidi"/>
                <w:b/>
                <w:bCs/>
                <w:color w:val="000000"/>
                <w:sz w:val="20"/>
                <w:szCs w:val="20"/>
                <w:lang w:val="en-US"/>
              </w:rPr>
              <w:t> </w:t>
            </w:r>
          </w:p>
        </w:tc>
        <w:tc>
          <w:tcPr>
            <w:tcW w:w="1929" w:type="dxa"/>
            <w:shd w:val="clear" w:color="auto" w:fill="B4C6E7" w:themeFill="accent1" w:themeFillTint="66"/>
            <w:noWrap/>
            <w:hideMark/>
          </w:tcPr>
          <w:p w14:paraId="47920BE7" w14:textId="77777777" w:rsidR="00C2032C" w:rsidRPr="00C2032C" w:rsidRDefault="00C2032C" w:rsidP="00FD2D8F">
            <w:pPr>
              <w:ind w:hanging="2"/>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VICTIMS</w:t>
            </w:r>
          </w:p>
        </w:tc>
        <w:tc>
          <w:tcPr>
            <w:tcW w:w="1763" w:type="dxa"/>
            <w:shd w:val="clear" w:color="auto" w:fill="B4C6E7" w:themeFill="accent1" w:themeFillTint="66"/>
            <w:noWrap/>
            <w:hideMark/>
          </w:tcPr>
          <w:p w14:paraId="48DF6AFE" w14:textId="77777777" w:rsidR="00C2032C" w:rsidRPr="00C2032C" w:rsidRDefault="00C2032C" w:rsidP="00FD2D8F">
            <w:pPr>
              <w:ind w:hanging="2"/>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PERPETRATORS</w:t>
            </w:r>
          </w:p>
        </w:tc>
      </w:tr>
      <w:tr w:rsidR="00C2032C" w:rsidRPr="00C2032C" w14:paraId="0298564D" w14:textId="77777777" w:rsidTr="00FD2D8F">
        <w:trPr>
          <w:trHeight w:val="300"/>
        </w:trPr>
        <w:tc>
          <w:tcPr>
            <w:tcW w:w="4348" w:type="dxa"/>
            <w:noWrap/>
            <w:hideMark/>
          </w:tcPr>
          <w:p w14:paraId="4B85145C"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STUDENTS</w:t>
            </w:r>
          </w:p>
        </w:tc>
        <w:tc>
          <w:tcPr>
            <w:tcW w:w="1929" w:type="dxa"/>
            <w:noWrap/>
            <w:hideMark/>
          </w:tcPr>
          <w:p w14:paraId="4B6AED8E"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1404</w:t>
            </w:r>
          </w:p>
        </w:tc>
        <w:tc>
          <w:tcPr>
            <w:tcW w:w="1763" w:type="dxa"/>
            <w:noWrap/>
            <w:hideMark/>
          </w:tcPr>
          <w:p w14:paraId="60283C26"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872</w:t>
            </w:r>
          </w:p>
        </w:tc>
      </w:tr>
      <w:tr w:rsidR="00C2032C" w:rsidRPr="00C2032C" w14:paraId="553A930F" w14:textId="77777777" w:rsidTr="00FD2D8F">
        <w:trPr>
          <w:trHeight w:val="300"/>
        </w:trPr>
        <w:tc>
          <w:tcPr>
            <w:tcW w:w="4348" w:type="dxa"/>
            <w:noWrap/>
            <w:hideMark/>
          </w:tcPr>
          <w:p w14:paraId="293368F1" w14:textId="77777777" w:rsidR="00C2032C" w:rsidRPr="00C2032C" w:rsidRDefault="00C2032C" w:rsidP="00FD2D8F">
            <w:pPr>
              <w:ind w:hanging="2"/>
              <w:rPr>
                <w:rFonts w:asciiTheme="majorBidi" w:hAnsiTheme="majorBidi" w:cstheme="majorBidi"/>
                <w:color w:val="000000"/>
                <w:sz w:val="20"/>
                <w:szCs w:val="20"/>
              </w:rPr>
            </w:pPr>
            <w:r w:rsidRPr="00C2032C">
              <w:rPr>
                <w:rFonts w:asciiTheme="majorBidi" w:hAnsiTheme="majorBidi" w:cstheme="majorBidi"/>
                <w:color w:val="000000"/>
                <w:sz w:val="20"/>
                <w:szCs w:val="20"/>
              </w:rPr>
              <w:t>TEACHERS</w:t>
            </w:r>
          </w:p>
        </w:tc>
        <w:tc>
          <w:tcPr>
            <w:tcW w:w="1929" w:type="dxa"/>
            <w:noWrap/>
            <w:hideMark/>
          </w:tcPr>
          <w:p w14:paraId="344DBC65"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161</w:t>
            </w:r>
          </w:p>
        </w:tc>
        <w:tc>
          <w:tcPr>
            <w:tcW w:w="1763" w:type="dxa"/>
            <w:noWrap/>
            <w:hideMark/>
          </w:tcPr>
          <w:p w14:paraId="25414D2E"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46</w:t>
            </w:r>
          </w:p>
        </w:tc>
      </w:tr>
      <w:tr w:rsidR="00C2032C" w:rsidRPr="00C2032C" w14:paraId="29442F1D" w14:textId="77777777" w:rsidTr="00FD2D8F">
        <w:trPr>
          <w:trHeight w:val="300"/>
        </w:trPr>
        <w:tc>
          <w:tcPr>
            <w:tcW w:w="4348" w:type="dxa"/>
            <w:noWrap/>
          </w:tcPr>
          <w:p w14:paraId="43288CE0" w14:textId="77777777" w:rsidR="00C2032C" w:rsidRPr="00C2032C" w:rsidRDefault="00C2032C" w:rsidP="00FD2D8F">
            <w:pPr>
              <w:ind w:hanging="2"/>
              <w:rPr>
                <w:rFonts w:asciiTheme="majorBidi" w:hAnsiTheme="majorBidi" w:cstheme="majorBidi"/>
                <w:color w:val="000000"/>
                <w:sz w:val="20"/>
                <w:szCs w:val="20"/>
                <w:lang w:val="en-US"/>
              </w:rPr>
            </w:pPr>
            <w:r w:rsidRPr="00C2032C">
              <w:rPr>
                <w:rFonts w:asciiTheme="majorBidi" w:hAnsiTheme="majorBidi" w:cstheme="majorBidi"/>
                <w:color w:val="000000"/>
                <w:sz w:val="20"/>
                <w:szCs w:val="20"/>
                <w:lang w:val="en-US"/>
              </w:rPr>
              <w:t>OTHER MEMBERS OF THE SCHOOL COMMUNITY</w:t>
            </w:r>
          </w:p>
        </w:tc>
        <w:tc>
          <w:tcPr>
            <w:tcW w:w="1929" w:type="dxa"/>
            <w:noWrap/>
          </w:tcPr>
          <w:p w14:paraId="05B152D5"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23</w:t>
            </w:r>
          </w:p>
        </w:tc>
        <w:tc>
          <w:tcPr>
            <w:tcW w:w="1763" w:type="dxa"/>
            <w:noWrap/>
          </w:tcPr>
          <w:p w14:paraId="7EC3669A" w14:textId="77777777" w:rsidR="00C2032C" w:rsidRPr="00C2032C" w:rsidRDefault="00C2032C" w:rsidP="00FD2D8F">
            <w:pPr>
              <w:ind w:hanging="2"/>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13</w:t>
            </w:r>
          </w:p>
        </w:tc>
      </w:tr>
      <w:tr w:rsidR="00C2032C" w:rsidRPr="00C2032C" w14:paraId="1D23048F" w14:textId="77777777" w:rsidTr="00FD2D8F">
        <w:trPr>
          <w:trHeight w:val="300"/>
        </w:trPr>
        <w:tc>
          <w:tcPr>
            <w:tcW w:w="4348" w:type="dxa"/>
            <w:noWrap/>
            <w:hideMark/>
          </w:tcPr>
          <w:p w14:paraId="37D0271B" w14:textId="77777777" w:rsidR="00C2032C" w:rsidRPr="00C2032C" w:rsidRDefault="00C2032C" w:rsidP="00FD2D8F">
            <w:pPr>
              <w:ind w:hanging="2"/>
              <w:rPr>
                <w:rFonts w:asciiTheme="majorBidi" w:hAnsiTheme="majorBidi" w:cstheme="majorBidi"/>
                <w:b/>
                <w:color w:val="000000"/>
                <w:sz w:val="20"/>
                <w:szCs w:val="20"/>
              </w:rPr>
            </w:pPr>
            <w:r w:rsidRPr="00C2032C">
              <w:rPr>
                <w:rFonts w:asciiTheme="majorBidi" w:hAnsiTheme="majorBidi" w:cstheme="majorBidi"/>
                <w:b/>
                <w:color w:val="000000"/>
                <w:sz w:val="20"/>
                <w:szCs w:val="20"/>
              </w:rPr>
              <w:t>TOTAL</w:t>
            </w:r>
          </w:p>
        </w:tc>
        <w:tc>
          <w:tcPr>
            <w:tcW w:w="1929" w:type="dxa"/>
            <w:noWrap/>
            <w:hideMark/>
          </w:tcPr>
          <w:p w14:paraId="4778F9CB" w14:textId="77777777" w:rsidR="00C2032C" w:rsidRPr="00C2032C" w:rsidRDefault="00C2032C" w:rsidP="00FD2D8F">
            <w:pPr>
              <w:ind w:hanging="2"/>
              <w:jc w:val="center"/>
              <w:rPr>
                <w:rFonts w:asciiTheme="majorBidi" w:hAnsiTheme="majorBidi" w:cstheme="majorBidi"/>
                <w:b/>
                <w:bCs/>
                <w:color w:val="000000"/>
                <w:sz w:val="20"/>
                <w:szCs w:val="20"/>
                <w:lang w:val="en-US"/>
              </w:rPr>
            </w:pPr>
            <w:r w:rsidRPr="00C2032C">
              <w:rPr>
                <w:rFonts w:asciiTheme="majorBidi" w:hAnsiTheme="majorBidi" w:cstheme="majorBidi"/>
                <w:b/>
                <w:bCs/>
                <w:color w:val="000000"/>
                <w:sz w:val="20"/>
                <w:szCs w:val="20"/>
                <w:lang w:val="en-US"/>
              </w:rPr>
              <w:t>1588</w:t>
            </w:r>
          </w:p>
        </w:tc>
        <w:tc>
          <w:tcPr>
            <w:tcW w:w="1763" w:type="dxa"/>
            <w:noWrap/>
            <w:hideMark/>
          </w:tcPr>
          <w:p w14:paraId="0713C96D" w14:textId="77777777" w:rsidR="00C2032C" w:rsidRPr="00C2032C" w:rsidRDefault="00C2032C" w:rsidP="00FD2D8F">
            <w:pPr>
              <w:ind w:hanging="2"/>
              <w:jc w:val="center"/>
              <w:rPr>
                <w:rFonts w:asciiTheme="majorBidi" w:hAnsiTheme="majorBidi" w:cstheme="majorBidi"/>
                <w:b/>
                <w:bCs/>
                <w:color w:val="000000"/>
                <w:sz w:val="20"/>
                <w:szCs w:val="20"/>
                <w:lang w:val="en-US"/>
              </w:rPr>
            </w:pPr>
            <w:r w:rsidRPr="00C2032C">
              <w:rPr>
                <w:rFonts w:asciiTheme="majorBidi" w:hAnsiTheme="majorBidi" w:cstheme="majorBidi"/>
                <w:b/>
                <w:bCs/>
                <w:color w:val="000000"/>
                <w:sz w:val="20"/>
                <w:szCs w:val="20"/>
                <w:lang w:val="en-US"/>
              </w:rPr>
              <w:t>931</w:t>
            </w:r>
          </w:p>
        </w:tc>
      </w:tr>
    </w:tbl>
    <w:p w14:paraId="6372B0FF" w14:textId="77777777" w:rsidR="00C2032C" w:rsidRDefault="00C2032C" w:rsidP="00C2032C">
      <w:pPr>
        <w:spacing w:after="200" w:line="276" w:lineRule="auto"/>
        <w:rPr>
          <w:rFonts w:asciiTheme="majorBidi" w:eastAsia="Calibri" w:hAnsiTheme="majorBidi" w:cstheme="majorBidi"/>
          <w:b/>
          <w:kern w:val="0"/>
          <w:sz w:val="20"/>
          <w:szCs w:val="20"/>
          <w:lang w:val="en-GB" w:bidi="ar-SA"/>
          <w14:ligatures w14:val="none"/>
        </w:rPr>
      </w:pPr>
    </w:p>
    <w:p w14:paraId="1AF5BE1A" w14:textId="77777777" w:rsidR="00FC31C0" w:rsidRDefault="00FC31C0" w:rsidP="00C2032C">
      <w:pPr>
        <w:spacing w:after="200" w:line="276" w:lineRule="auto"/>
        <w:rPr>
          <w:rFonts w:asciiTheme="majorBidi" w:eastAsia="Calibri" w:hAnsiTheme="majorBidi" w:cstheme="majorBidi"/>
          <w:b/>
          <w:kern w:val="0"/>
          <w:sz w:val="20"/>
          <w:szCs w:val="20"/>
          <w:lang w:val="en-GB" w:bidi="ar-SA"/>
          <w14:ligatures w14:val="none"/>
        </w:rPr>
      </w:pPr>
    </w:p>
    <w:p w14:paraId="35BDD1CA"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252872F3"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5FF8293A"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50141BD8"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0EE723DB"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3236B07A"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2F1B19EA"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3D51F667" w14:textId="77777777" w:rsidR="00CF756C" w:rsidRDefault="00CF756C" w:rsidP="00C2032C">
      <w:pPr>
        <w:spacing w:after="200" w:line="276" w:lineRule="auto"/>
        <w:rPr>
          <w:rFonts w:asciiTheme="majorBidi" w:eastAsia="Calibri" w:hAnsiTheme="majorBidi" w:cstheme="majorBidi"/>
          <w:b/>
          <w:kern w:val="0"/>
          <w:sz w:val="20"/>
          <w:szCs w:val="20"/>
          <w:lang w:val="en-GB" w:bidi="ar-SA"/>
          <w14:ligatures w14:val="none"/>
        </w:rPr>
      </w:pPr>
    </w:p>
    <w:p w14:paraId="456C2274" w14:textId="2D7A8ECD" w:rsidR="00FC31C0" w:rsidRPr="00CF756C" w:rsidRDefault="00FC31C0" w:rsidP="00C2032C">
      <w:pPr>
        <w:spacing w:after="200" w:line="276" w:lineRule="auto"/>
        <w:rPr>
          <w:rFonts w:asciiTheme="majorBidi" w:eastAsia="Calibri" w:hAnsiTheme="majorBidi" w:cstheme="majorBidi"/>
          <w:b/>
          <w:kern w:val="0"/>
          <w:sz w:val="24"/>
          <w:szCs w:val="24"/>
          <w:lang w:val="en-GB" w:bidi="ar-SA"/>
          <w14:ligatures w14:val="none"/>
        </w:rPr>
      </w:pPr>
      <w:r w:rsidRPr="00CF756C">
        <w:rPr>
          <w:rFonts w:asciiTheme="majorBidi" w:eastAsia="Calibri" w:hAnsiTheme="majorBidi" w:cstheme="majorBidi"/>
          <w:b/>
          <w:kern w:val="0"/>
          <w:sz w:val="24"/>
          <w:szCs w:val="24"/>
          <w:lang w:val="en-GB" w:bidi="ar-SA"/>
          <w14:ligatures w14:val="none"/>
        </w:rPr>
        <w:lastRenderedPageBreak/>
        <w:t>ANNEX 4</w:t>
      </w:r>
    </w:p>
    <w:p w14:paraId="53D0E828" w14:textId="39AC0D2C" w:rsidR="000A5A40" w:rsidRPr="00C2032C" w:rsidRDefault="00363ABC">
      <w:pPr>
        <w:rPr>
          <w:rFonts w:asciiTheme="majorBidi" w:hAnsiTheme="majorBidi" w:cstheme="majorBidi"/>
          <w:b/>
          <w:bCs/>
          <w:sz w:val="20"/>
          <w:szCs w:val="20"/>
          <w:lang w:val="en-US"/>
        </w:rPr>
      </w:pPr>
      <w:r>
        <w:rPr>
          <w:rFonts w:asciiTheme="majorBidi" w:hAnsiTheme="majorBidi" w:cstheme="majorBidi"/>
          <w:b/>
          <w:bCs/>
          <w:sz w:val="20"/>
          <w:szCs w:val="20"/>
          <w:lang w:val="en-US"/>
        </w:rPr>
        <w:t>Reply to the paragraph</w:t>
      </w:r>
      <w:r w:rsidR="00C2032C" w:rsidRPr="00C2032C">
        <w:rPr>
          <w:rFonts w:asciiTheme="majorBidi" w:hAnsiTheme="majorBidi" w:cstheme="majorBidi"/>
          <w:b/>
          <w:bCs/>
          <w:sz w:val="20"/>
          <w:szCs w:val="20"/>
          <w:lang w:val="en-US"/>
        </w:rPr>
        <w:t xml:space="preserve"> 16</w:t>
      </w:r>
      <w:r>
        <w:rPr>
          <w:rFonts w:asciiTheme="majorBidi" w:hAnsiTheme="majorBidi" w:cstheme="majorBidi"/>
          <w:b/>
          <w:bCs/>
          <w:sz w:val="20"/>
          <w:szCs w:val="20"/>
          <w:lang w:val="en-US"/>
        </w:rPr>
        <w:t xml:space="preserve"> of the list of issues</w:t>
      </w:r>
    </w:p>
    <w:p w14:paraId="238DC930" w14:textId="77777777" w:rsidR="000A5A40" w:rsidRDefault="000A5A40" w:rsidP="000A5A40">
      <w:pPr>
        <w:pStyle w:val="BodyText"/>
        <w:spacing w:before="9"/>
        <w:jc w:val="both"/>
        <w:rPr>
          <w:rFonts w:asciiTheme="majorBidi" w:hAnsiTheme="majorBidi" w:cstheme="majorBidi"/>
          <w:bCs/>
        </w:rPr>
      </w:pPr>
      <w:r w:rsidRPr="00C2032C">
        <w:rPr>
          <w:rFonts w:asciiTheme="majorBidi" w:hAnsiTheme="majorBidi" w:cstheme="majorBidi"/>
          <w:bCs/>
        </w:rPr>
        <w:t>The following tables present employment and unemployment statistics based on the Labour Force Survey conducted by the Cyprus Statistical Service:</w:t>
      </w:r>
    </w:p>
    <w:p w14:paraId="6F91143E" w14:textId="77777777" w:rsidR="00C2032C" w:rsidRPr="00C2032C" w:rsidRDefault="00C2032C" w:rsidP="000A5A40">
      <w:pPr>
        <w:pStyle w:val="BodyText"/>
        <w:spacing w:before="9"/>
        <w:jc w:val="both"/>
        <w:rPr>
          <w:rFonts w:asciiTheme="majorBidi" w:hAnsiTheme="majorBidi" w:cstheme="majorBidi"/>
          <w:bCs/>
        </w:rPr>
      </w:pPr>
    </w:p>
    <w:p w14:paraId="116BF142"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Labour Force, employment and unemployment rates by gender for 2023</w:t>
      </w:r>
    </w:p>
    <w:tbl>
      <w:tblPr>
        <w:tblW w:w="7230" w:type="dxa"/>
        <w:tblInd w:w="1129" w:type="dxa"/>
        <w:tblLook w:val="04A0" w:firstRow="1" w:lastRow="0" w:firstColumn="1" w:lastColumn="0" w:noHBand="0" w:noVBand="1"/>
      </w:tblPr>
      <w:tblGrid>
        <w:gridCol w:w="3686"/>
        <w:gridCol w:w="1843"/>
        <w:gridCol w:w="1701"/>
      </w:tblGrid>
      <w:tr w:rsidR="000A5A40" w:rsidRPr="00C2032C" w14:paraId="7060BED7" w14:textId="77777777" w:rsidTr="0033774C">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33B01"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Labour Force rate - 15+</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7DCB80E2"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31C511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65,4</w:t>
            </w:r>
          </w:p>
        </w:tc>
      </w:tr>
      <w:tr w:rsidR="000A5A40" w:rsidRPr="00C2032C" w14:paraId="67EEC960"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A86413B"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1B816068"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nil"/>
              <w:left w:val="nil"/>
              <w:bottom w:val="single" w:sz="4" w:space="0" w:color="auto"/>
              <w:right w:val="single" w:sz="4" w:space="0" w:color="auto"/>
            </w:tcBorders>
            <w:shd w:val="clear" w:color="auto" w:fill="auto"/>
            <w:noWrap/>
            <w:vAlign w:val="bottom"/>
            <w:hideMark/>
          </w:tcPr>
          <w:p w14:paraId="4D5C45C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70,3</w:t>
            </w:r>
          </w:p>
        </w:tc>
      </w:tr>
      <w:tr w:rsidR="000A5A40" w:rsidRPr="00C2032C" w14:paraId="37083276"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EB04409"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5B2EF724"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c>
          <w:tcPr>
            <w:tcW w:w="1701" w:type="dxa"/>
            <w:tcBorders>
              <w:top w:val="nil"/>
              <w:left w:val="nil"/>
              <w:bottom w:val="single" w:sz="4" w:space="0" w:color="auto"/>
              <w:right w:val="single" w:sz="4" w:space="0" w:color="auto"/>
            </w:tcBorders>
            <w:shd w:val="clear" w:color="auto" w:fill="auto"/>
            <w:noWrap/>
            <w:vAlign w:val="bottom"/>
            <w:hideMark/>
          </w:tcPr>
          <w:p w14:paraId="33CC132B"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60,9</w:t>
            </w:r>
          </w:p>
        </w:tc>
      </w:tr>
      <w:tr w:rsidR="000A5A40" w:rsidRPr="00C2032C" w14:paraId="7412FB08"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084AA8A"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Employment rate - 20-64</w:t>
            </w:r>
          </w:p>
        </w:tc>
        <w:tc>
          <w:tcPr>
            <w:tcW w:w="1843" w:type="dxa"/>
            <w:tcBorders>
              <w:top w:val="nil"/>
              <w:left w:val="nil"/>
              <w:bottom w:val="single" w:sz="4" w:space="0" w:color="auto"/>
              <w:right w:val="single" w:sz="4" w:space="0" w:color="auto"/>
            </w:tcBorders>
            <w:shd w:val="clear" w:color="auto" w:fill="auto"/>
            <w:noWrap/>
            <w:vAlign w:val="bottom"/>
            <w:hideMark/>
          </w:tcPr>
          <w:p w14:paraId="0C8F4987"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701" w:type="dxa"/>
            <w:tcBorders>
              <w:top w:val="nil"/>
              <w:left w:val="nil"/>
              <w:bottom w:val="single" w:sz="4" w:space="0" w:color="auto"/>
              <w:right w:val="single" w:sz="4" w:space="0" w:color="auto"/>
            </w:tcBorders>
            <w:shd w:val="clear" w:color="auto" w:fill="auto"/>
            <w:noWrap/>
            <w:vAlign w:val="bottom"/>
            <w:hideMark/>
          </w:tcPr>
          <w:p w14:paraId="700467E7"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78,9</w:t>
            </w:r>
          </w:p>
        </w:tc>
      </w:tr>
      <w:tr w:rsidR="000A5A40" w:rsidRPr="00C2032C" w14:paraId="3B5ECAE1"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7355453"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73F0B5B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nil"/>
              <w:left w:val="nil"/>
              <w:bottom w:val="single" w:sz="4" w:space="0" w:color="auto"/>
              <w:right w:val="single" w:sz="4" w:space="0" w:color="auto"/>
            </w:tcBorders>
            <w:shd w:val="clear" w:color="auto" w:fill="auto"/>
            <w:noWrap/>
            <w:vAlign w:val="bottom"/>
            <w:hideMark/>
          </w:tcPr>
          <w:p w14:paraId="747804D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83,6</w:t>
            </w:r>
          </w:p>
        </w:tc>
      </w:tr>
      <w:tr w:rsidR="000A5A40" w:rsidRPr="00C2032C" w14:paraId="5CF652F2"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E99EFAE"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328CCD2A"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c>
          <w:tcPr>
            <w:tcW w:w="1701" w:type="dxa"/>
            <w:tcBorders>
              <w:top w:val="nil"/>
              <w:left w:val="nil"/>
              <w:bottom w:val="single" w:sz="4" w:space="0" w:color="auto"/>
              <w:right w:val="single" w:sz="4" w:space="0" w:color="auto"/>
            </w:tcBorders>
            <w:shd w:val="clear" w:color="auto" w:fill="auto"/>
            <w:noWrap/>
            <w:vAlign w:val="bottom"/>
            <w:hideMark/>
          </w:tcPr>
          <w:p w14:paraId="5EA78DC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74,6</w:t>
            </w:r>
          </w:p>
        </w:tc>
      </w:tr>
      <w:tr w:rsidR="000A5A40" w:rsidRPr="00C2032C" w14:paraId="3D927449"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0D8F75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Unemployment rate - 15+</w:t>
            </w:r>
          </w:p>
        </w:tc>
        <w:tc>
          <w:tcPr>
            <w:tcW w:w="1843" w:type="dxa"/>
            <w:tcBorders>
              <w:top w:val="nil"/>
              <w:left w:val="nil"/>
              <w:bottom w:val="single" w:sz="4" w:space="0" w:color="auto"/>
              <w:right w:val="single" w:sz="4" w:space="0" w:color="auto"/>
            </w:tcBorders>
            <w:shd w:val="clear" w:color="auto" w:fill="auto"/>
            <w:noWrap/>
            <w:vAlign w:val="bottom"/>
            <w:hideMark/>
          </w:tcPr>
          <w:p w14:paraId="4E958DE3"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701" w:type="dxa"/>
            <w:tcBorders>
              <w:top w:val="nil"/>
              <w:left w:val="nil"/>
              <w:bottom w:val="single" w:sz="4" w:space="0" w:color="auto"/>
              <w:right w:val="single" w:sz="4" w:space="0" w:color="auto"/>
            </w:tcBorders>
            <w:shd w:val="clear" w:color="auto" w:fill="auto"/>
            <w:noWrap/>
            <w:vAlign w:val="bottom"/>
            <w:hideMark/>
          </w:tcPr>
          <w:p w14:paraId="5A7109D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6,1</w:t>
            </w:r>
          </w:p>
        </w:tc>
      </w:tr>
      <w:tr w:rsidR="000A5A40" w:rsidRPr="00C2032C" w14:paraId="6248C50E"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683FACC"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00393BA1"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nil"/>
              <w:left w:val="nil"/>
              <w:bottom w:val="single" w:sz="4" w:space="0" w:color="auto"/>
              <w:right w:val="single" w:sz="4" w:space="0" w:color="auto"/>
            </w:tcBorders>
            <w:shd w:val="clear" w:color="auto" w:fill="auto"/>
            <w:noWrap/>
            <w:vAlign w:val="bottom"/>
            <w:hideMark/>
          </w:tcPr>
          <w:p w14:paraId="2EB148F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6,0</w:t>
            </w:r>
          </w:p>
        </w:tc>
      </w:tr>
      <w:tr w:rsidR="000A5A40" w:rsidRPr="00C2032C" w14:paraId="18B7671F" w14:textId="77777777" w:rsidTr="0033774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CBCA173"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0B8A79D2"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c>
          <w:tcPr>
            <w:tcW w:w="1701" w:type="dxa"/>
            <w:tcBorders>
              <w:top w:val="nil"/>
              <w:left w:val="nil"/>
              <w:bottom w:val="single" w:sz="4" w:space="0" w:color="auto"/>
              <w:right w:val="single" w:sz="4" w:space="0" w:color="auto"/>
            </w:tcBorders>
            <w:shd w:val="clear" w:color="auto" w:fill="auto"/>
            <w:noWrap/>
            <w:vAlign w:val="bottom"/>
            <w:hideMark/>
          </w:tcPr>
          <w:p w14:paraId="5A7013E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6,2</w:t>
            </w:r>
          </w:p>
        </w:tc>
      </w:tr>
    </w:tbl>
    <w:p w14:paraId="4EFBD592"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color w:val="0070C0"/>
          <w:kern w:val="0"/>
          <w:sz w:val="20"/>
          <w:szCs w:val="20"/>
          <w:lang w:val="en-GB" w:bidi="ar-SA"/>
          <w14:ligatures w14:val="none"/>
        </w:rPr>
      </w:pPr>
    </w:p>
    <w:p w14:paraId="797D373E"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Employment by age and gender for 2023</w:t>
      </w:r>
    </w:p>
    <w:tbl>
      <w:tblPr>
        <w:tblW w:w="7230" w:type="dxa"/>
        <w:tblInd w:w="1129" w:type="dxa"/>
        <w:tblLook w:val="04A0" w:firstRow="1" w:lastRow="0" w:firstColumn="1" w:lastColumn="0" w:noHBand="0" w:noVBand="1"/>
      </w:tblPr>
      <w:tblGrid>
        <w:gridCol w:w="2127"/>
        <w:gridCol w:w="1559"/>
        <w:gridCol w:w="1843"/>
        <w:gridCol w:w="1701"/>
      </w:tblGrid>
      <w:tr w:rsidR="000A5A40" w:rsidRPr="00C2032C" w14:paraId="78A9F303" w14:textId="77777777" w:rsidTr="0033774C">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D468D"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F4860F9"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36BCEA74"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87B2E40"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65EB7557"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ADCA8E9"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559" w:type="dxa"/>
            <w:tcBorders>
              <w:top w:val="nil"/>
              <w:left w:val="nil"/>
              <w:bottom w:val="single" w:sz="4" w:space="0" w:color="auto"/>
              <w:right w:val="single" w:sz="4" w:space="0" w:color="auto"/>
            </w:tcBorders>
            <w:shd w:val="clear" w:color="auto" w:fill="auto"/>
            <w:noWrap/>
            <w:vAlign w:val="bottom"/>
            <w:hideMark/>
          </w:tcPr>
          <w:p w14:paraId="6E48BEF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463.178</w:t>
            </w:r>
          </w:p>
        </w:tc>
        <w:tc>
          <w:tcPr>
            <w:tcW w:w="1843" w:type="dxa"/>
            <w:tcBorders>
              <w:top w:val="nil"/>
              <w:left w:val="nil"/>
              <w:bottom w:val="single" w:sz="4" w:space="0" w:color="auto"/>
              <w:right w:val="single" w:sz="4" w:space="0" w:color="auto"/>
            </w:tcBorders>
            <w:shd w:val="clear" w:color="auto" w:fill="auto"/>
            <w:noWrap/>
            <w:vAlign w:val="bottom"/>
            <w:hideMark/>
          </w:tcPr>
          <w:p w14:paraId="77D419F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238.555</w:t>
            </w:r>
          </w:p>
        </w:tc>
        <w:tc>
          <w:tcPr>
            <w:tcW w:w="1701" w:type="dxa"/>
            <w:tcBorders>
              <w:top w:val="nil"/>
              <w:left w:val="nil"/>
              <w:bottom w:val="single" w:sz="4" w:space="0" w:color="auto"/>
              <w:right w:val="single" w:sz="4" w:space="0" w:color="auto"/>
            </w:tcBorders>
            <w:shd w:val="clear" w:color="auto" w:fill="auto"/>
            <w:noWrap/>
            <w:vAlign w:val="bottom"/>
            <w:hideMark/>
          </w:tcPr>
          <w:p w14:paraId="1EF6321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224.623</w:t>
            </w:r>
          </w:p>
        </w:tc>
      </w:tr>
      <w:tr w:rsidR="000A5A40" w:rsidRPr="00C2032C" w14:paraId="6EB62E03"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501692B"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15-24</w:t>
            </w:r>
          </w:p>
        </w:tc>
        <w:tc>
          <w:tcPr>
            <w:tcW w:w="1559" w:type="dxa"/>
            <w:tcBorders>
              <w:top w:val="nil"/>
              <w:left w:val="nil"/>
              <w:bottom w:val="single" w:sz="4" w:space="0" w:color="auto"/>
              <w:right w:val="single" w:sz="4" w:space="0" w:color="auto"/>
            </w:tcBorders>
            <w:shd w:val="clear" w:color="auto" w:fill="auto"/>
            <w:noWrap/>
            <w:vAlign w:val="bottom"/>
            <w:hideMark/>
          </w:tcPr>
          <w:p w14:paraId="722C52F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34.203</w:t>
            </w:r>
          </w:p>
        </w:tc>
        <w:tc>
          <w:tcPr>
            <w:tcW w:w="1843" w:type="dxa"/>
            <w:tcBorders>
              <w:top w:val="nil"/>
              <w:left w:val="nil"/>
              <w:bottom w:val="single" w:sz="4" w:space="0" w:color="auto"/>
              <w:right w:val="single" w:sz="4" w:space="0" w:color="auto"/>
            </w:tcBorders>
            <w:shd w:val="clear" w:color="auto" w:fill="auto"/>
            <w:noWrap/>
            <w:vAlign w:val="bottom"/>
            <w:hideMark/>
          </w:tcPr>
          <w:p w14:paraId="2976A37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16.567</w:t>
            </w:r>
          </w:p>
        </w:tc>
        <w:tc>
          <w:tcPr>
            <w:tcW w:w="1701" w:type="dxa"/>
            <w:tcBorders>
              <w:top w:val="nil"/>
              <w:left w:val="nil"/>
              <w:bottom w:val="single" w:sz="4" w:space="0" w:color="auto"/>
              <w:right w:val="single" w:sz="4" w:space="0" w:color="auto"/>
            </w:tcBorders>
            <w:shd w:val="clear" w:color="auto" w:fill="auto"/>
            <w:noWrap/>
            <w:vAlign w:val="bottom"/>
            <w:hideMark/>
          </w:tcPr>
          <w:p w14:paraId="476AFE9A"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17.636</w:t>
            </w:r>
          </w:p>
        </w:tc>
      </w:tr>
      <w:tr w:rsidR="000A5A40" w:rsidRPr="00C2032C" w14:paraId="2239B292"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E1021A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25-34</w:t>
            </w:r>
          </w:p>
        </w:tc>
        <w:tc>
          <w:tcPr>
            <w:tcW w:w="1559" w:type="dxa"/>
            <w:tcBorders>
              <w:top w:val="nil"/>
              <w:left w:val="nil"/>
              <w:bottom w:val="single" w:sz="4" w:space="0" w:color="auto"/>
              <w:right w:val="single" w:sz="4" w:space="0" w:color="auto"/>
            </w:tcBorders>
            <w:shd w:val="clear" w:color="auto" w:fill="auto"/>
            <w:noWrap/>
            <w:vAlign w:val="bottom"/>
            <w:hideMark/>
          </w:tcPr>
          <w:p w14:paraId="2BE7C13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124.740</w:t>
            </w:r>
          </w:p>
        </w:tc>
        <w:tc>
          <w:tcPr>
            <w:tcW w:w="1843" w:type="dxa"/>
            <w:tcBorders>
              <w:top w:val="nil"/>
              <w:left w:val="nil"/>
              <w:bottom w:val="single" w:sz="4" w:space="0" w:color="auto"/>
              <w:right w:val="single" w:sz="4" w:space="0" w:color="auto"/>
            </w:tcBorders>
            <w:shd w:val="clear" w:color="auto" w:fill="auto"/>
            <w:noWrap/>
            <w:vAlign w:val="bottom"/>
            <w:hideMark/>
          </w:tcPr>
          <w:p w14:paraId="74EB06C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62.658</w:t>
            </w:r>
          </w:p>
        </w:tc>
        <w:tc>
          <w:tcPr>
            <w:tcW w:w="1701" w:type="dxa"/>
            <w:tcBorders>
              <w:top w:val="nil"/>
              <w:left w:val="nil"/>
              <w:bottom w:val="single" w:sz="4" w:space="0" w:color="auto"/>
              <w:right w:val="single" w:sz="4" w:space="0" w:color="auto"/>
            </w:tcBorders>
            <w:shd w:val="clear" w:color="auto" w:fill="auto"/>
            <w:noWrap/>
            <w:vAlign w:val="bottom"/>
            <w:hideMark/>
          </w:tcPr>
          <w:p w14:paraId="7770174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62.082</w:t>
            </w:r>
          </w:p>
        </w:tc>
      </w:tr>
      <w:tr w:rsidR="000A5A40" w:rsidRPr="00C2032C" w14:paraId="43D08DE1"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A84524C"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35-44</w:t>
            </w:r>
          </w:p>
        </w:tc>
        <w:tc>
          <w:tcPr>
            <w:tcW w:w="1559" w:type="dxa"/>
            <w:tcBorders>
              <w:top w:val="nil"/>
              <w:left w:val="nil"/>
              <w:bottom w:val="single" w:sz="4" w:space="0" w:color="auto"/>
              <w:right w:val="single" w:sz="4" w:space="0" w:color="auto"/>
            </w:tcBorders>
            <w:shd w:val="clear" w:color="auto" w:fill="auto"/>
            <w:noWrap/>
            <w:vAlign w:val="bottom"/>
            <w:hideMark/>
          </w:tcPr>
          <w:p w14:paraId="6155FD7B"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118.379</w:t>
            </w:r>
          </w:p>
        </w:tc>
        <w:tc>
          <w:tcPr>
            <w:tcW w:w="1843" w:type="dxa"/>
            <w:tcBorders>
              <w:top w:val="nil"/>
              <w:left w:val="nil"/>
              <w:bottom w:val="single" w:sz="4" w:space="0" w:color="auto"/>
              <w:right w:val="single" w:sz="4" w:space="0" w:color="auto"/>
            </w:tcBorders>
            <w:shd w:val="clear" w:color="auto" w:fill="auto"/>
            <w:noWrap/>
            <w:vAlign w:val="bottom"/>
            <w:hideMark/>
          </w:tcPr>
          <w:p w14:paraId="3AEA49A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58.980</w:t>
            </w:r>
          </w:p>
        </w:tc>
        <w:tc>
          <w:tcPr>
            <w:tcW w:w="1701" w:type="dxa"/>
            <w:tcBorders>
              <w:top w:val="nil"/>
              <w:left w:val="nil"/>
              <w:bottom w:val="single" w:sz="4" w:space="0" w:color="auto"/>
              <w:right w:val="single" w:sz="4" w:space="0" w:color="auto"/>
            </w:tcBorders>
            <w:shd w:val="clear" w:color="auto" w:fill="auto"/>
            <w:noWrap/>
            <w:vAlign w:val="bottom"/>
            <w:hideMark/>
          </w:tcPr>
          <w:p w14:paraId="491849B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59.399</w:t>
            </w:r>
          </w:p>
        </w:tc>
      </w:tr>
      <w:tr w:rsidR="000A5A40" w:rsidRPr="00C2032C" w14:paraId="172618A4"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2DFC482"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45-54</w:t>
            </w:r>
          </w:p>
        </w:tc>
        <w:tc>
          <w:tcPr>
            <w:tcW w:w="1559" w:type="dxa"/>
            <w:tcBorders>
              <w:top w:val="nil"/>
              <w:left w:val="nil"/>
              <w:bottom w:val="single" w:sz="4" w:space="0" w:color="auto"/>
              <w:right w:val="single" w:sz="4" w:space="0" w:color="auto"/>
            </w:tcBorders>
            <w:shd w:val="clear" w:color="auto" w:fill="auto"/>
            <w:noWrap/>
            <w:vAlign w:val="bottom"/>
            <w:hideMark/>
          </w:tcPr>
          <w:p w14:paraId="4D828BEA"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97.697</w:t>
            </w:r>
          </w:p>
        </w:tc>
        <w:tc>
          <w:tcPr>
            <w:tcW w:w="1843" w:type="dxa"/>
            <w:tcBorders>
              <w:top w:val="nil"/>
              <w:left w:val="nil"/>
              <w:bottom w:val="single" w:sz="4" w:space="0" w:color="auto"/>
              <w:right w:val="single" w:sz="4" w:space="0" w:color="auto"/>
            </w:tcBorders>
            <w:shd w:val="clear" w:color="auto" w:fill="auto"/>
            <w:noWrap/>
            <w:vAlign w:val="bottom"/>
            <w:hideMark/>
          </w:tcPr>
          <w:p w14:paraId="243E5DE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49.575</w:t>
            </w:r>
          </w:p>
        </w:tc>
        <w:tc>
          <w:tcPr>
            <w:tcW w:w="1701" w:type="dxa"/>
            <w:tcBorders>
              <w:top w:val="nil"/>
              <w:left w:val="nil"/>
              <w:bottom w:val="single" w:sz="4" w:space="0" w:color="auto"/>
              <w:right w:val="single" w:sz="4" w:space="0" w:color="auto"/>
            </w:tcBorders>
            <w:shd w:val="clear" w:color="auto" w:fill="auto"/>
            <w:noWrap/>
            <w:vAlign w:val="bottom"/>
            <w:hideMark/>
          </w:tcPr>
          <w:p w14:paraId="07A6701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48.122</w:t>
            </w:r>
          </w:p>
        </w:tc>
      </w:tr>
      <w:tr w:rsidR="000A5A40" w:rsidRPr="00C2032C" w14:paraId="247C6C6F"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B8C049A"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55-64</w:t>
            </w:r>
          </w:p>
        </w:tc>
        <w:tc>
          <w:tcPr>
            <w:tcW w:w="1559" w:type="dxa"/>
            <w:tcBorders>
              <w:top w:val="nil"/>
              <w:left w:val="nil"/>
              <w:bottom w:val="single" w:sz="4" w:space="0" w:color="auto"/>
              <w:right w:val="single" w:sz="4" w:space="0" w:color="auto"/>
            </w:tcBorders>
            <w:shd w:val="clear" w:color="auto" w:fill="auto"/>
            <w:noWrap/>
            <w:vAlign w:val="bottom"/>
            <w:hideMark/>
          </w:tcPr>
          <w:p w14:paraId="3599443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73.031</w:t>
            </w:r>
          </w:p>
        </w:tc>
        <w:tc>
          <w:tcPr>
            <w:tcW w:w="1843" w:type="dxa"/>
            <w:tcBorders>
              <w:top w:val="nil"/>
              <w:left w:val="nil"/>
              <w:bottom w:val="single" w:sz="4" w:space="0" w:color="auto"/>
              <w:right w:val="single" w:sz="4" w:space="0" w:color="auto"/>
            </w:tcBorders>
            <w:shd w:val="clear" w:color="auto" w:fill="auto"/>
            <w:noWrap/>
            <w:vAlign w:val="bottom"/>
            <w:hideMark/>
          </w:tcPr>
          <w:p w14:paraId="53D9C0C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40.531</w:t>
            </w:r>
          </w:p>
        </w:tc>
        <w:tc>
          <w:tcPr>
            <w:tcW w:w="1701" w:type="dxa"/>
            <w:tcBorders>
              <w:top w:val="nil"/>
              <w:left w:val="nil"/>
              <w:bottom w:val="single" w:sz="4" w:space="0" w:color="auto"/>
              <w:right w:val="single" w:sz="4" w:space="0" w:color="auto"/>
            </w:tcBorders>
            <w:shd w:val="clear" w:color="auto" w:fill="auto"/>
            <w:noWrap/>
            <w:vAlign w:val="bottom"/>
            <w:hideMark/>
          </w:tcPr>
          <w:p w14:paraId="63C555E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32.500</w:t>
            </w:r>
          </w:p>
        </w:tc>
      </w:tr>
      <w:tr w:rsidR="000A5A40" w:rsidRPr="00C2032C" w14:paraId="4C8D49B1"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458B40B"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65+</w:t>
            </w:r>
          </w:p>
        </w:tc>
        <w:tc>
          <w:tcPr>
            <w:tcW w:w="1559" w:type="dxa"/>
            <w:tcBorders>
              <w:top w:val="nil"/>
              <w:left w:val="nil"/>
              <w:bottom w:val="single" w:sz="4" w:space="0" w:color="auto"/>
              <w:right w:val="single" w:sz="4" w:space="0" w:color="auto"/>
            </w:tcBorders>
            <w:shd w:val="clear" w:color="auto" w:fill="auto"/>
            <w:noWrap/>
            <w:vAlign w:val="bottom"/>
            <w:hideMark/>
          </w:tcPr>
          <w:p w14:paraId="69FFDC0A"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15.129</w:t>
            </w:r>
          </w:p>
        </w:tc>
        <w:tc>
          <w:tcPr>
            <w:tcW w:w="1843" w:type="dxa"/>
            <w:tcBorders>
              <w:top w:val="nil"/>
              <w:left w:val="nil"/>
              <w:bottom w:val="single" w:sz="4" w:space="0" w:color="auto"/>
              <w:right w:val="single" w:sz="4" w:space="0" w:color="auto"/>
            </w:tcBorders>
            <w:shd w:val="clear" w:color="auto" w:fill="auto"/>
            <w:noWrap/>
            <w:vAlign w:val="bottom"/>
            <w:hideMark/>
          </w:tcPr>
          <w:p w14:paraId="17A967D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10.245</w:t>
            </w:r>
          </w:p>
        </w:tc>
        <w:tc>
          <w:tcPr>
            <w:tcW w:w="1701" w:type="dxa"/>
            <w:tcBorders>
              <w:top w:val="nil"/>
              <w:left w:val="nil"/>
              <w:bottom w:val="single" w:sz="4" w:space="0" w:color="auto"/>
              <w:right w:val="single" w:sz="4" w:space="0" w:color="auto"/>
            </w:tcBorders>
            <w:shd w:val="clear" w:color="auto" w:fill="auto"/>
            <w:noWrap/>
            <w:vAlign w:val="bottom"/>
            <w:hideMark/>
          </w:tcPr>
          <w:p w14:paraId="59026944"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4.884</w:t>
            </w:r>
          </w:p>
        </w:tc>
      </w:tr>
    </w:tbl>
    <w:p w14:paraId="6350EC08"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color w:val="0070C0"/>
          <w:kern w:val="0"/>
          <w:sz w:val="20"/>
          <w:szCs w:val="20"/>
          <w:lang w:val="en-GB" w:bidi="ar-SA"/>
          <w14:ligatures w14:val="none"/>
        </w:rPr>
      </w:pPr>
    </w:p>
    <w:p w14:paraId="327BDBDA"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Employment by region and gender for 2023</w:t>
      </w:r>
    </w:p>
    <w:tbl>
      <w:tblPr>
        <w:tblW w:w="7230" w:type="dxa"/>
        <w:tblInd w:w="1129" w:type="dxa"/>
        <w:tblLook w:val="04A0" w:firstRow="1" w:lastRow="0" w:firstColumn="1" w:lastColumn="0" w:noHBand="0" w:noVBand="1"/>
      </w:tblPr>
      <w:tblGrid>
        <w:gridCol w:w="2171"/>
        <w:gridCol w:w="1515"/>
        <w:gridCol w:w="1843"/>
        <w:gridCol w:w="1701"/>
      </w:tblGrid>
      <w:tr w:rsidR="000A5A40" w:rsidRPr="00C2032C" w14:paraId="100FB6F9" w14:textId="77777777" w:rsidTr="0033774C">
        <w:trPr>
          <w:trHeight w:val="300"/>
        </w:trPr>
        <w:tc>
          <w:tcPr>
            <w:tcW w:w="21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E1814"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515" w:type="dxa"/>
            <w:tcBorders>
              <w:top w:val="single" w:sz="4" w:space="0" w:color="auto"/>
              <w:left w:val="nil"/>
              <w:bottom w:val="single" w:sz="4" w:space="0" w:color="auto"/>
              <w:right w:val="single" w:sz="4" w:space="0" w:color="auto"/>
            </w:tcBorders>
            <w:shd w:val="clear" w:color="auto" w:fill="auto"/>
            <w:noWrap/>
            <w:vAlign w:val="bottom"/>
            <w:hideMark/>
          </w:tcPr>
          <w:p w14:paraId="35DEA7F5"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39DE4309"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EBE92BA"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5789567C"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45EB3A49"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515" w:type="dxa"/>
            <w:tcBorders>
              <w:top w:val="nil"/>
              <w:left w:val="nil"/>
              <w:bottom w:val="single" w:sz="4" w:space="0" w:color="auto"/>
              <w:right w:val="single" w:sz="4" w:space="0" w:color="auto"/>
            </w:tcBorders>
            <w:shd w:val="clear" w:color="auto" w:fill="auto"/>
            <w:noWrap/>
            <w:vAlign w:val="bottom"/>
            <w:hideMark/>
          </w:tcPr>
          <w:p w14:paraId="6C27D57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463.178</w:t>
            </w:r>
          </w:p>
        </w:tc>
        <w:tc>
          <w:tcPr>
            <w:tcW w:w="1843" w:type="dxa"/>
            <w:tcBorders>
              <w:top w:val="nil"/>
              <w:left w:val="nil"/>
              <w:bottom w:val="single" w:sz="4" w:space="0" w:color="auto"/>
              <w:right w:val="single" w:sz="4" w:space="0" w:color="auto"/>
            </w:tcBorders>
            <w:shd w:val="clear" w:color="auto" w:fill="auto"/>
            <w:noWrap/>
            <w:vAlign w:val="bottom"/>
            <w:hideMark/>
          </w:tcPr>
          <w:p w14:paraId="4F3512F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238.555</w:t>
            </w:r>
          </w:p>
        </w:tc>
        <w:tc>
          <w:tcPr>
            <w:tcW w:w="1701" w:type="dxa"/>
            <w:tcBorders>
              <w:top w:val="nil"/>
              <w:left w:val="nil"/>
              <w:bottom w:val="single" w:sz="4" w:space="0" w:color="auto"/>
              <w:right w:val="single" w:sz="4" w:space="0" w:color="auto"/>
            </w:tcBorders>
            <w:shd w:val="clear" w:color="auto" w:fill="auto"/>
            <w:noWrap/>
            <w:vAlign w:val="bottom"/>
            <w:hideMark/>
          </w:tcPr>
          <w:p w14:paraId="42266F5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224.623</w:t>
            </w:r>
          </w:p>
        </w:tc>
      </w:tr>
      <w:tr w:rsidR="000A5A40" w:rsidRPr="00C2032C" w14:paraId="09CCE532"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4AC7A7A4"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Nicosia</w:t>
            </w:r>
          </w:p>
        </w:tc>
        <w:tc>
          <w:tcPr>
            <w:tcW w:w="1515" w:type="dxa"/>
            <w:tcBorders>
              <w:top w:val="nil"/>
              <w:left w:val="nil"/>
              <w:bottom w:val="single" w:sz="4" w:space="0" w:color="auto"/>
              <w:right w:val="single" w:sz="4" w:space="0" w:color="auto"/>
            </w:tcBorders>
            <w:shd w:val="clear" w:color="auto" w:fill="auto"/>
            <w:noWrap/>
            <w:vAlign w:val="bottom"/>
            <w:hideMark/>
          </w:tcPr>
          <w:p w14:paraId="68771B3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180.064</w:t>
            </w:r>
          </w:p>
        </w:tc>
        <w:tc>
          <w:tcPr>
            <w:tcW w:w="1843" w:type="dxa"/>
            <w:tcBorders>
              <w:top w:val="nil"/>
              <w:left w:val="nil"/>
              <w:bottom w:val="single" w:sz="4" w:space="0" w:color="auto"/>
              <w:right w:val="single" w:sz="4" w:space="0" w:color="auto"/>
            </w:tcBorders>
            <w:shd w:val="clear" w:color="auto" w:fill="auto"/>
            <w:noWrap/>
            <w:vAlign w:val="bottom"/>
            <w:hideMark/>
          </w:tcPr>
          <w:p w14:paraId="3C5AEDC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91.483</w:t>
            </w:r>
          </w:p>
        </w:tc>
        <w:tc>
          <w:tcPr>
            <w:tcW w:w="1701" w:type="dxa"/>
            <w:tcBorders>
              <w:top w:val="nil"/>
              <w:left w:val="nil"/>
              <w:bottom w:val="single" w:sz="4" w:space="0" w:color="auto"/>
              <w:right w:val="single" w:sz="4" w:space="0" w:color="auto"/>
            </w:tcBorders>
            <w:shd w:val="clear" w:color="auto" w:fill="auto"/>
            <w:noWrap/>
            <w:vAlign w:val="bottom"/>
            <w:hideMark/>
          </w:tcPr>
          <w:p w14:paraId="076005D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88.580</w:t>
            </w:r>
          </w:p>
        </w:tc>
      </w:tr>
      <w:tr w:rsidR="000A5A40" w:rsidRPr="00C2032C" w14:paraId="152B9E3D"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14816BB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Ammochostos</w:t>
            </w:r>
          </w:p>
        </w:tc>
        <w:tc>
          <w:tcPr>
            <w:tcW w:w="1515" w:type="dxa"/>
            <w:tcBorders>
              <w:top w:val="nil"/>
              <w:left w:val="nil"/>
              <w:bottom w:val="single" w:sz="4" w:space="0" w:color="auto"/>
              <w:right w:val="single" w:sz="4" w:space="0" w:color="auto"/>
            </w:tcBorders>
            <w:shd w:val="clear" w:color="auto" w:fill="auto"/>
            <w:noWrap/>
            <w:vAlign w:val="bottom"/>
            <w:hideMark/>
          </w:tcPr>
          <w:p w14:paraId="440DCF9A"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24.307</w:t>
            </w:r>
          </w:p>
        </w:tc>
        <w:tc>
          <w:tcPr>
            <w:tcW w:w="1843" w:type="dxa"/>
            <w:tcBorders>
              <w:top w:val="nil"/>
              <w:left w:val="nil"/>
              <w:bottom w:val="single" w:sz="4" w:space="0" w:color="auto"/>
              <w:right w:val="single" w:sz="4" w:space="0" w:color="auto"/>
            </w:tcBorders>
            <w:shd w:val="clear" w:color="auto" w:fill="auto"/>
            <w:noWrap/>
            <w:vAlign w:val="bottom"/>
            <w:hideMark/>
          </w:tcPr>
          <w:p w14:paraId="60E2206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12.583</w:t>
            </w:r>
          </w:p>
        </w:tc>
        <w:tc>
          <w:tcPr>
            <w:tcW w:w="1701" w:type="dxa"/>
            <w:tcBorders>
              <w:top w:val="nil"/>
              <w:left w:val="nil"/>
              <w:bottom w:val="single" w:sz="4" w:space="0" w:color="auto"/>
              <w:right w:val="single" w:sz="4" w:space="0" w:color="auto"/>
            </w:tcBorders>
            <w:shd w:val="clear" w:color="auto" w:fill="auto"/>
            <w:noWrap/>
            <w:vAlign w:val="bottom"/>
            <w:hideMark/>
          </w:tcPr>
          <w:p w14:paraId="5E02315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11.724</w:t>
            </w:r>
          </w:p>
        </w:tc>
      </w:tr>
      <w:tr w:rsidR="000A5A40" w:rsidRPr="00C2032C" w14:paraId="32CC8448"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45625683"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Larnaca</w:t>
            </w:r>
          </w:p>
        </w:tc>
        <w:tc>
          <w:tcPr>
            <w:tcW w:w="1515" w:type="dxa"/>
            <w:tcBorders>
              <w:top w:val="nil"/>
              <w:left w:val="nil"/>
              <w:bottom w:val="single" w:sz="4" w:space="0" w:color="auto"/>
              <w:right w:val="single" w:sz="4" w:space="0" w:color="auto"/>
            </w:tcBorders>
            <w:shd w:val="clear" w:color="auto" w:fill="auto"/>
            <w:noWrap/>
            <w:vAlign w:val="bottom"/>
            <w:hideMark/>
          </w:tcPr>
          <w:p w14:paraId="689DBCF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76.372</w:t>
            </w:r>
          </w:p>
        </w:tc>
        <w:tc>
          <w:tcPr>
            <w:tcW w:w="1843" w:type="dxa"/>
            <w:tcBorders>
              <w:top w:val="nil"/>
              <w:left w:val="nil"/>
              <w:bottom w:val="single" w:sz="4" w:space="0" w:color="auto"/>
              <w:right w:val="single" w:sz="4" w:space="0" w:color="auto"/>
            </w:tcBorders>
            <w:shd w:val="clear" w:color="auto" w:fill="auto"/>
            <w:noWrap/>
            <w:vAlign w:val="bottom"/>
            <w:hideMark/>
          </w:tcPr>
          <w:p w14:paraId="06669C8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40.128</w:t>
            </w:r>
          </w:p>
        </w:tc>
        <w:tc>
          <w:tcPr>
            <w:tcW w:w="1701" w:type="dxa"/>
            <w:tcBorders>
              <w:top w:val="nil"/>
              <w:left w:val="nil"/>
              <w:bottom w:val="single" w:sz="4" w:space="0" w:color="auto"/>
              <w:right w:val="single" w:sz="4" w:space="0" w:color="auto"/>
            </w:tcBorders>
            <w:shd w:val="clear" w:color="auto" w:fill="auto"/>
            <w:noWrap/>
            <w:vAlign w:val="bottom"/>
            <w:hideMark/>
          </w:tcPr>
          <w:p w14:paraId="2990CB1B"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36.244</w:t>
            </w:r>
          </w:p>
        </w:tc>
      </w:tr>
      <w:tr w:rsidR="000A5A40" w:rsidRPr="00C2032C" w14:paraId="7E43CCFD"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6AFB7DD8"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Limassol</w:t>
            </w:r>
          </w:p>
        </w:tc>
        <w:tc>
          <w:tcPr>
            <w:tcW w:w="1515" w:type="dxa"/>
            <w:tcBorders>
              <w:top w:val="nil"/>
              <w:left w:val="nil"/>
              <w:bottom w:val="single" w:sz="4" w:space="0" w:color="auto"/>
              <w:right w:val="single" w:sz="4" w:space="0" w:color="auto"/>
            </w:tcBorders>
            <w:shd w:val="clear" w:color="auto" w:fill="auto"/>
            <w:noWrap/>
            <w:vAlign w:val="bottom"/>
            <w:hideMark/>
          </w:tcPr>
          <w:p w14:paraId="4D17B07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132.739</w:t>
            </w:r>
          </w:p>
        </w:tc>
        <w:tc>
          <w:tcPr>
            <w:tcW w:w="1843" w:type="dxa"/>
            <w:tcBorders>
              <w:top w:val="nil"/>
              <w:left w:val="nil"/>
              <w:bottom w:val="single" w:sz="4" w:space="0" w:color="auto"/>
              <w:right w:val="single" w:sz="4" w:space="0" w:color="auto"/>
            </w:tcBorders>
            <w:shd w:val="clear" w:color="auto" w:fill="auto"/>
            <w:noWrap/>
            <w:vAlign w:val="bottom"/>
            <w:hideMark/>
          </w:tcPr>
          <w:p w14:paraId="20D8CB5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68.415</w:t>
            </w:r>
          </w:p>
        </w:tc>
        <w:tc>
          <w:tcPr>
            <w:tcW w:w="1701" w:type="dxa"/>
            <w:tcBorders>
              <w:top w:val="nil"/>
              <w:left w:val="nil"/>
              <w:bottom w:val="single" w:sz="4" w:space="0" w:color="auto"/>
              <w:right w:val="single" w:sz="4" w:space="0" w:color="auto"/>
            </w:tcBorders>
            <w:shd w:val="clear" w:color="auto" w:fill="auto"/>
            <w:noWrap/>
            <w:vAlign w:val="bottom"/>
            <w:hideMark/>
          </w:tcPr>
          <w:p w14:paraId="37FCF4B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64.324</w:t>
            </w:r>
          </w:p>
        </w:tc>
      </w:tr>
      <w:tr w:rsidR="000A5A40" w:rsidRPr="00C2032C" w14:paraId="0A743F58" w14:textId="77777777" w:rsidTr="0033774C">
        <w:trPr>
          <w:trHeight w:val="300"/>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14:paraId="0A1C09F0"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Paphos</w:t>
            </w:r>
          </w:p>
        </w:tc>
        <w:tc>
          <w:tcPr>
            <w:tcW w:w="1515" w:type="dxa"/>
            <w:tcBorders>
              <w:top w:val="nil"/>
              <w:left w:val="nil"/>
              <w:bottom w:val="single" w:sz="4" w:space="0" w:color="auto"/>
              <w:right w:val="single" w:sz="4" w:space="0" w:color="auto"/>
            </w:tcBorders>
            <w:shd w:val="clear" w:color="auto" w:fill="auto"/>
            <w:noWrap/>
            <w:vAlign w:val="bottom"/>
            <w:hideMark/>
          </w:tcPr>
          <w:p w14:paraId="70B5F1C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49.696</w:t>
            </w:r>
          </w:p>
        </w:tc>
        <w:tc>
          <w:tcPr>
            <w:tcW w:w="1843" w:type="dxa"/>
            <w:tcBorders>
              <w:top w:val="nil"/>
              <w:left w:val="nil"/>
              <w:bottom w:val="single" w:sz="4" w:space="0" w:color="auto"/>
              <w:right w:val="single" w:sz="4" w:space="0" w:color="auto"/>
            </w:tcBorders>
            <w:shd w:val="clear" w:color="auto" w:fill="auto"/>
            <w:noWrap/>
            <w:vAlign w:val="bottom"/>
            <w:hideMark/>
          </w:tcPr>
          <w:p w14:paraId="0F089AD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25.945</w:t>
            </w:r>
          </w:p>
        </w:tc>
        <w:tc>
          <w:tcPr>
            <w:tcW w:w="1701" w:type="dxa"/>
            <w:tcBorders>
              <w:top w:val="nil"/>
              <w:left w:val="nil"/>
              <w:bottom w:val="single" w:sz="4" w:space="0" w:color="auto"/>
              <w:right w:val="single" w:sz="4" w:space="0" w:color="auto"/>
            </w:tcBorders>
            <w:shd w:val="clear" w:color="auto" w:fill="auto"/>
            <w:noWrap/>
            <w:vAlign w:val="bottom"/>
            <w:hideMark/>
          </w:tcPr>
          <w:p w14:paraId="5827D07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23.751</w:t>
            </w:r>
          </w:p>
        </w:tc>
      </w:tr>
    </w:tbl>
    <w:p w14:paraId="28AEC09A"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color w:val="0070C0"/>
          <w:kern w:val="0"/>
          <w:sz w:val="20"/>
          <w:szCs w:val="20"/>
          <w:lang w:val="en-GB" w:bidi="ar-SA"/>
          <w14:ligatures w14:val="none"/>
        </w:rPr>
      </w:pPr>
    </w:p>
    <w:p w14:paraId="531F9F2C"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Employment by nationality and gender for 2023</w:t>
      </w:r>
    </w:p>
    <w:tbl>
      <w:tblPr>
        <w:tblW w:w="7230" w:type="dxa"/>
        <w:tblInd w:w="1129" w:type="dxa"/>
        <w:tblLook w:val="04A0" w:firstRow="1" w:lastRow="0" w:firstColumn="1" w:lastColumn="0" w:noHBand="0" w:noVBand="1"/>
      </w:tblPr>
      <w:tblGrid>
        <w:gridCol w:w="2127"/>
        <w:gridCol w:w="1559"/>
        <w:gridCol w:w="1843"/>
        <w:gridCol w:w="1701"/>
      </w:tblGrid>
      <w:tr w:rsidR="000A5A40" w:rsidRPr="00C2032C" w14:paraId="7395511C" w14:textId="77777777" w:rsidTr="0033774C">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A42E8"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355BC04"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B1A9123"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53EC196"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1EF1EAEE"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2559329"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559" w:type="dxa"/>
            <w:tcBorders>
              <w:top w:val="nil"/>
              <w:left w:val="nil"/>
              <w:bottom w:val="single" w:sz="4" w:space="0" w:color="auto"/>
              <w:right w:val="single" w:sz="4" w:space="0" w:color="auto"/>
            </w:tcBorders>
            <w:shd w:val="clear" w:color="auto" w:fill="auto"/>
            <w:noWrap/>
            <w:vAlign w:val="bottom"/>
            <w:hideMark/>
          </w:tcPr>
          <w:p w14:paraId="67FB6CA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463.178</w:t>
            </w:r>
          </w:p>
        </w:tc>
        <w:tc>
          <w:tcPr>
            <w:tcW w:w="1843" w:type="dxa"/>
            <w:tcBorders>
              <w:top w:val="nil"/>
              <w:left w:val="nil"/>
              <w:bottom w:val="single" w:sz="4" w:space="0" w:color="auto"/>
              <w:right w:val="single" w:sz="4" w:space="0" w:color="auto"/>
            </w:tcBorders>
            <w:shd w:val="clear" w:color="auto" w:fill="auto"/>
            <w:noWrap/>
            <w:vAlign w:val="bottom"/>
            <w:hideMark/>
          </w:tcPr>
          <w:p w14:paraId="3383231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238.555</w:t>
            </w:r>
          </w:p>
        </w:tc>
        <w:tc>
          <w:tcPr>
            <w:tcW w:w="1701" w:type="dxa"/>
            <w:tcBorders>
              <w:top w:val="nil"/>
              <w:left w:val="nil"/>
              <w:bottom w:val="single" w:sz="4" w:space="0" w:color="auto"/>
              <w:right w:val="single" w:sz="4" w:space="0" w:color="auto"/>
            </w:tcBorders>
            <w:shd w:val="clear" w:color="auto" w:fill="auto"/>
            <w:noWrap/>
            <w:vAlign w:val="bottom"/>
            <w:hideMark/>
          </w:tcPr>
          <w:p w14:paraId="48E5476D"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224.623</w:t>
            </w:r>
          </w:p>
        </w:tc>
      </w:tr>
      <w:tr w:rsidR="000A5A40" w:rsidRPr="00C2032C" w14:paraId="54BAF50F"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1CE6721"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Cypriots</w:t>
            </w:r>
          </w:p>
        </w:tc>
        <w:tc>
          <w:tcPr>
            <w:tcW w:w="1559" w:type="dxa"/>
            <w:tcBorders>
              <w:top w:val="nil"/>
              <w:left w:val="nil"/>
              <w:bottom w:val="single" w:sz="4" w:space="0" w:color="auto"/>
              <w:right w:val="single" w:sz="4" w:space="0" w:color="auto"/>
            </w:tcBorders>
            <w:shd w:val="clear" w:color="auto" w:fill="auto"/>
            <w:noWrap/>
            <w:vAlign w:val="bottom"/>
            <w:hideMark/>
          </w:tcPr>
          <w:p w14:paraId="26573F7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350.512</w:t>
            </w:r>
          </w:p>
        </w:tc>
        <w:tc>
          <w:tcPr>
            <w:tcW w:w="1843" w:type="dxa"/>
            <w:tcBorders>
              <w:top w:val="nil"/>
              <w:left w:val="nil"/>
              <w:bottom w:val="single" w:sz="4" w:space="0" w:color="auto"/>
              <w:right w:val="single" w:sz="4" w:space="0" w:color="auto"/>
            </w:tcBorders>
            <w:shd w:val="clear" w:color="auto" w:fill="auto"/>
            <w:noWrap/>
            <w:vAlign w:val="bottom"/>
            <w:hideMark/>
          </w:tcPr>
          <w:p w14:paraId="7C29C5D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182.555</w:t>
            </w:r>
          </w:p>
        </w:tc>
        <w:tc>
          <w:tcPr>
            <w:tcW w:w="1701" w:type="dxa"/>
            <w:tcBorders>
              <w:top w:val="nil"/>
              <w:left w:val="nil"/>
              <w:bottom w:val="single" w:sz="4" w:space="0" w:color="auto"/>
              <w:right w:val="single" w:sz="4" w:space="0" w:color="auto"/>
            </w:tcBorders>
            <w:shd w:val="clear" w:color="auto" w:fill="auto"/>
            <w:noWrap/>
            <w:vAlign w:val="bottom"/>
            <w:hideMark/>
          </w:tcPr>
          <w:p w14:paraId="6996AEC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167.957</w:t>
            </w:r>
          </w:p>
        </w:tc>
      </w:tr>
      <w:tr w:rsidR="000A5A40" w:rsidRPr="00C2032C" w14:paraId="4E965A94"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3581D3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EU nationals</w:t>
            </w:r>
          </w:p>
        </w:tc>
        <w:tc>
          <w:tcPr>
            <w:tcW w:w="1559" w:type="dxa"/>
            <w:tcBorders>
              <w:top w:val="nil"/>
              <w:left w:val="nil"/>
              <w:bottom w:val="single" w:sz="4" w:space="0" w:color="auto"/>
              <w:right w:val="single" w:sz="4" w:space="0" w:color="auto"/>
            </w:tcBorders>
            <w:shd w:val="clear" w:color="auto" w:fill="auto"/>
            <w:noWrap/>
            <w:vAlign w:val="bottom"/>
            <w:hideMark/>
          </w:tcPr>
          <w:p w14:paraId="06657584"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52.830</w:t>
            </w:r>
          </w:p>
        </w:tc>
        <w:tc>
          <w:tcPr>
            <w:tcW w:w="1843" w:type="dxa"/>
            <w:tcBorders>
              <w:top w:val="nil"/>
              <w:left w:val="nil"/>
              <w:bottom w:val="single" w:sz="4" w:space="0" w:color="auto"/>
              <w:right w:val="single" w:sz="4" w:space="0" w:color="auto"/>
            </w:tcBorders>
            <w:shd w:val="clear" w:color="auto" w:fill="auto"/>
            <w:noWrap/>
            <w:vAlign w:val="bottom"/>
            <w:hideMark/>
          </w:tcPr>
          <w:p w14:paraId="7D59F4B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26.330</w:t>
            </w:r>
          </w:p>
        </w:tc>
        <w:tc>
          <w:tcPr>
            <w:tcW w:w="1701" w:type="dxa"/>
            <w:tcBorders>
              <w:top w:val="nil"/>
              <w:left w:val="nil"/>
              <w:bottom w:val="single" w:sz="4" w:space="0" w:color="auto"/>
              <w:right w:val="single" w:sz="4" w:space="0" w:color="auto"/>
            </w:tcBorders>
            <w:shd w:val="clear" w:color="auto" w:fill="auto"/>
            <w:noWrap/>
            <w:vAlign w:val="bottom"/>
            <w:hideMark/>
          </w:tcPr>
          <w:p w14:paraId="7F0DC6F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26.499</w:t>
            </w:r>
          </w:p>
        </w:tc>
      </w:tr>
      <w:tr w:rsidR="000A5A40" w:rsidRPr="00C2032C" w14:paraId="347D2F68"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91DB4CE"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Non-EU nationals</w:t>
            </w:r>
          </w:p>
        </w:tc>
        <w:tc>
          <w:tcPr>
            <w:tcW w:w="1559" w:type="dxa"/>
            <w:tcBorders>
              <w:top w:val="nil"/>
              <w:left w:val="nil"/>
              <w:bottom w:val="single" w:sz="4" w:space="0" w:color="auto"/>
              <w:right w:val="single" w:sz="4" w:space="0" w:color="auto"/>
            </w:tcBorders>
            <w:shd w:val="clear" w:color="auto" w:fill="auto"/>
            <w:noWrap/>
            <w:vAlign w:val="bottom"/>
            <w:hideMark/>
          </w:tcPr>
          <w:p w14:paraId="03AE494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59.836</w:t>
            </w:r>
          </w:p>
        </w:tc>
        <w:tc>
          <w:tcPr>
            <w:tcW w:w="1843" w:type="dxa"/>
            <w:tcBorders>
              <w:top w:val="nil"/>
              <w:left w:val="nil"/>
              <w:bottom w:val="single" w:sz="4" w:space="0" w:color="auto"/>
              <w:right w:val="single" w:sz="4" w:space="0" w:color="auto"/>
            </w:tcBorders>
            <w:shd w:val="clear" w:color="auto" w:fill="auto"/>
            <w:noWrap/>
            <w:vAlign w:val="bottom"/>
            <w:hideMark/>
          </w:tcPr>
          <w:p w14:paraId="503D3DB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29.670</w:t>
            </w:r>
          </w:p>
        </w:tc>
        <w:tc>
          <w:tcPr>
            <w:tcW w:w="1701" w:type="dxa"/>
            <w:tcBorders>
              <w:top w:val="nil"/>
              <w:left w:val="nil"/>
              <w:bottom w:val="single" w:sz="4" w:space="0" w:color="auto"/>
              <w:right w:val="single" w:sz="4" w:space="0" w:color="auto"/>
            </w:tcBorders>
            <w:shd w:val="clear" w:color="auto" w:fill="auto"/>
            <w:noWrap/>
            <w:vAlign w:val="bottom"/>
            <w:hideMark/>
          </w:tcPr>
          <w:p w14:paraId="5875A664"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30.166</w:t>
            </w:r>
          </w:p>
        </w:tc>
      </w:tr>
    </w:tbl>
    <w:p w14:paraId="419083E5"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color w:val="0070C0"/>
          <w:kern w:val="0"/>
          <w:sz w:val="20"/>
          <w:szCs w:val="20"/>
          <w:lang w:val="en-GB" w:bidi="ar-SA"/>
          <w14:ligatures w14:val="none"/>
        </w:rPr>
      </w:pPr>
    </w:p>
    <w:p w14:paraId="6020BD3C"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Unemployment by age and gender for 2023</w:t>
      </w:r>
    </w:p>
    <w:tbl>
      <w:tblPr>
        <w:tblW w:w="7525" w:type="dxa"/>
        <w:tblInd w:w="1129" w:type="dxa"/>
        <w:tblLook w:val="04A0" w:firstRow="1" w:lastRow="0" w:firstColumn="1" w:lastColumn="0" w:noHBand="0" w:noVBand="1"/>
      </w:tblPr>
      <w:tblGrid>
        <w:gridCol w:w="2127"/>
        <w:gridCol w:w="1854"/>
        <w:gridCol w:w="1843"/>
        <w:gridCol w:w="1701"/>
      </w:tblGrid>
      <w:tr w:rsidR="000A5A40" w:rsidRPr="00C2032C" w14:paraId="3A0CBC66" w14:textId="77777777" w:rsidTr="0033774C">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886DA"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lastRenderedPageBreak/>
              <w:t> </w:t>
            </w:r>
          </w:p>
        </w:tc>
        <w:tc>
          <w:tcPr>
            <w:tcW w:w="1854" w:type="dxa"/>
            <w:tcBorders>
              <w:top w:val="single" w:sz="4" w:space="0" w:color="auto"/>
              <w:left w:val="nil"/>
              <w:bottom w:val="single" w:sz="4" w:space="0" w:color="auto"/>
              <w:right w:val="single" w:sz="4" w:space="0" w:color="auto"/>
            </w:tcBorders>
            <w:shd w:val="clear" w:color="auto" w:fill="auto"/>
            <w:noWrap/>
            <w:vAlign w:val="bottom"/>
            <w:hideMark/>
          </w:tcPr>
          <w:p w14:paraId="592A5427"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7EB38C7"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5EE179E"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022A37BB"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5A47125"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54" w:type="dxa"/>
            <w:tcBorders>
              <w:top w:val="nil"/>
              <w:left w:val="nil"/>
              <w:bottom w:val="single" w:sz="4" w:space="0" w:color="auto"/>
              <w:right w:val="single" w:sz="4" w:space="0" w:color="auto"/>
            </w:tcBorders>
            <w:shd w:val="clear" w:color="auto" w:fill="auto"/>
            <w:noWrap/>
            <w:vAlign w:val="bottom"/>
            <w:hideMark/>
          </w:tcPr>
          <w:p w14:paraId="609554FB"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30.078</w:t>
            </w:r>
          </w:p>
        </w:tc>
        <w:tc>
          <w:tcPr>
            <w:tcW w:w="1843" w:type="dxa"/>
            <w:tcBorders>
              <w:top w:val="nil"/>
              <w:left w:val="nil"/>
              <w:bottom w:val="single" w:sz="4" w:space="0" w:color="auto"/>
              <w:right w:val="single" w:sz="4" w:space="0" w:color="auto"/>
            </w:tcBorders>
            <w:shd w:val="clear" w:color="auto" w:fill="auto"/>
            <w:noWrap/>
            <w:vAlign w:val="bottom"/>
            <w:hideMark/>
          </w:tcPr>
          <w:p w14:paraId="5BEA186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15.312</w:t>
            </w:r>
          </w:p>
        </w:tc>
        <w:tc>
          <w:tcPr>
            <w:tcW w:w="1701" w:type="dxa"/>
            <w:tcBorders>
              <w:top w:val="nil"/>
              <w:left w:val="nil"/>
              <w:bottom w:val="single" w:sz="4" w:space="0" w:color="auto"/>
              <w:right w:val="single" w:sz="4" w:space="0" w:color="auto"/>
            </w:tcBorders>
            <w:shd w:val="clear" w:color="auto" w:fill="auto"/>
            <w:noWrap/>
            <w:vAlign w:val="bottom"/>
            <w:hideMark/>
          </w:tcPr>
          <w:p w14:paraId="3EB6B42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14.767</w:t>
            </w:r>
          </w:p>
        </w:tc>
      </w:tr>
      <w:tr w:rsidR="000A5A40" w:rsidRPr="00C2032C" w14:paraId="400A6530"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8A8A234"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15-24</w:t>
            </w:r>
          </w:p>
        </w:tc>
        <w:tc>
          <w:tcPr>
            <w:tcW w:w="1854" w:type="dxa"/>
            <w:tcBorders>
              <w:top w:val="nil"/>
              <w:left w:val="nil"/>
              <w:bottom w:val="single" w:sz="4" w:space="0" w:color="auto"/>
              <w:right w:val="single" w:sz="4" w:space="0" w:color="auto"/>
            </w:tcBorders>
            <w:shd w:val="clear" w:color="auto" w:fill="auto"/>
            <w:noWrap/>
            <w:vAlign w:val="bottom"/>
            <w:hideMark/>
          </w:tcPr>
          <w:p w14:paraId="6863713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6.934</w:t>
            </w:r>
          </w:p>
        </w:tc>
        <w:tc>
          <w:tcPr>
            <w:tcW w:w="1843" w:type="dxa"/>
            <w:tcBorders>
              <w:top w:val="nil"/>
              <w:left w:val="nil"/>
              <w:bottom w:val="single" w:sz="4" w:space="0" w:color="auto"/>
              <w:right w:val="single" w:sz="4" w:space="0" w:color="auto"/>
            </w:tcBorders>
            <w:shd w:val="clear" w:color="auto" w:fill="auto"/>
            <w:noWrap/>
            <w:vAlign w:val="bottom"/>
            <w:hideMark/>
          </w:tcPr>
          <w:p w14:paraId="49FC4BE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3.901</w:t>
            </w:r>
          </w:p>
        </w:tc>
        <w:tc>
          <w:tcPr>
            <w:tcW w:w="1701" w:type="dxa"/>
            <w:tcBorders>
              <w:top w:val="nil"/>
              <w:left w:val="nil"/>
              <w:bottom w:val="single" w:sz="4" w:space="0" w:color="auto"/>
              <w:right w:val="single" w:sz="4" w:space="0" w:color="auto"/>
            </w:tcBorders>
            <w:shd w:val="clear" w:color="auto" w:fill="auto"/>
            <w:noWrap/>
            <w:vAlign w:val="bottom"/>
            <w:hideMark/>
          </w:tcPr>
          <w:p w14:paraId="6EF820AC"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3.033</w:t>
            </w:r>
          </w:p>
        </w:tc>
      </w:tr>
      <w:tr w:rsidR="000A5A40" w:rsidRPr="00C2032C" w14:paraId="24A9E32F"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9D8C245"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25-34</w:t>
            </w:r>
          </w:p>
        </w:tc>
        <w:tc>
          <w:tcPr>
            <w:tcW w:w="1854" w:type="dxa"/>
            <w:tcBorders>
              <w:top w:val="nil"/>
              <w:left w:val="nil"/>
              <w:bottom w:val="single" w:sz="4" w:space="0" w:color="auto"/>
              <w:right w:val="single" w:sz="4" w:space="0" w:color="auto"/>
            </w:tcBorders>
            <w:shd w:val="clear" w:color="auto" w:fill="auto"/>
            <w:noWrap/>
            <w:vAlign w:val="bottom"/>
            <w:hideMark/>
          </w:tcPr>
          <w:p w14:paraId="3BA1B71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10.065</w:t>
            </w:r>
          </w:p>
        </w:tc>
        <w:tc>
          <w:tcPr>
            <w:tcW w:w="1843" w:type="dxa"/>
            <w:tcBorders>
              <w:top w:val="nil"/>
              <w:left w:val="nil"/>
              <w:bottom w:val="single" w:sz="4" w:space="0" w:color="auto"/>
              <w:right w:val="single" w:sz="4" w:space="0" w:color="auto"/>
            </w:tcBorders>
            <w:shd w:val="clear" w:color="auto" w:fill="auto"/>
            <w:noWrap/>
            <w:vAlign w:val="bottom"/>
            <w:hideMark/>
          </w:tcPr>
          <w:p w14:paraId="45FAE2D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5.527</w:t>
            </w:r>
          </w:p>
        </w:tc>
        <w:tc>
          <w:tcPr>
            <w:tcW w:w="1701" w:type="dxa"/>
            <w:tcBorders>
              <w:top w:val="nil"/>
              <w:left w:val="nil"/>
              <w:bottom w:val="single" w:sz="4" w:space="0" w:color="auto"/>
              <w:right w:val="single" w:sz="4" w:space="0" w:color="auto"/>
            </w:tcBorders>
            <w:shd w:val="clear" w:color="auto" w:fill="auto"/>
            <w:noWrap/>
            <w:vAlign w:val="bottom"/>
            <w:hideMark/>
          </w:tcPr>
          <w:p w14:paraId="44DE713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4.538</w:t>
            </w:r>
          </w:p>
        </w:tc>
      </w:tr>
      <w:tr w:rsidR="000A5A40" w:rsidRPr="00C2032C" w14:paraId="5CB95160"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47D4F41"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35-44</w:t>
            </w:r>
          </w:p>
        </w:tc>
        <w:tc>
          <w:tcPr>
            <w:tcW w:w="1854" w:type="dxa"/>
            <w:tcBorders>
              <w:top w:val="nil"/>
              <w:left w:val="nil"/>
              <w:bottom w:val="single" w:sz="4" w:space="0" w:color="auto"/>
              <w:right w:val="single" w:sz="4" w:space="0" w:color="auto"/>
            </w:tcBorders>
            <w:shd w:val="clear" w:color="auto" w:fill="auto"/>
            <w:noWrap/>
            <w:vAlign w:val="bottom"/>
            <w:hideMark/>
          </w:tcPr>
          <w:p w14:paraId="7656278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5.425</w:t>
            </w:r>
          </w:p>
        </w:tc>
        <w:tc>
          <w:tcPr>
            <w:tcW w:w="1843" w:type="dxa"/>
            <w:tcBorders>
              <w:top w:val="nil"/>
              <w:left w:val="nil"/>
              <w:bottom w:val="single" w:sz="4" w:space="0" w:color="auto"/>
              <w:right w:val="single" w:sz="4" w:space="0" w:color="auto"/>
            </w:tcBorders>
            <w:shd w:val="clear" w:color="auto" w:fill="auto"/>
            <w:noWrap/>
            <w:vAlign w:val="bottom"/>
            <w:hideMark/>
          </w:tcPr>
          <w:p w14:paraId="62379214"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2.108</w:t>
            </w:r>
          </w:p>
        </w:tc>
        <w:tc>
          <w:tcPr>
            <w:tcW w:w="1701" w:type="dxa"/>
            <w:tcBorders>
              <w:top w:val="nil"/>
              <w:left w:val="nil"/>
              <w:bottom w:val="single" w:sz="4" w:space="0" w:color="auto"/>
              <w:right w:val="single" w:sz="4" w:space="0" w:color="auto"/>
            </w:tcBorders>
            <w:shd w:val="clear" w:color="auto" w:fill="auto"/>
            <w:noWrap/>
            <w:vAlign w:val="bottom"/>
            <w:hideMark/>
          </w:tcPr>
          <w:p w14:paraId="08EBE4E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3.317</w:t>
            </w:r>
          </w:p>
        </w:tc>
      </w:tr>
      <w:tr w:rsidR="000A5A40" w:rsidRPr="00C2032C" w14:paraId="3E5B2997"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C73B973"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45-54</w:t>
            </w:r>
          </w:p>
        </w:tc>
        <w:tc>
          <w:tcPr>
            <w:tcW w:w="1854" w:type="dxa"/>
            <w:tcBorders>
              <w:top w:val="nil"/>
              <w:left w:val="nil"/>
              <w:bottom w:val="single" w:sz="4" w:space="0" w:color="auto"/>
              <w:right w:val="single" w:sz="4" w:space="0" w:color="auto"/>
            </w:tcBorders>
            <w:shd w:val="clear" w:color="auto" w:fill="auto"/>
            <w:noWrap/>
            <w:vAlign w:val="bottom"/>
            <w:hideMark/>
          </w:tcPr>
          <w:p w14:paraId="0E9E47F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3.980</w:t>
            </w:r>
          </w:p>
        </w:tc>
        <w:tc>
          <w:tcPr>
            <w:tcW w:w="1843" w:type="dxa"/>
            <w:tcBorders>
              <w:top w:val="nil"/>
              <w:left w:val="nil"/>
              <w:bottom w:val="single" w:sz="4" w:space="0" w:color="auto"/>
              <w:right w:val="single" w:sz="4" w:space="0" w:color="auto"/>
            </w:tcBorders>
            <w:shd w:val="clear" w:color="auto" w:fill="auto"/>
            <w:noWrap/>
            <w:vAlign w:val="bottom"/>
            <w:hideMark/>
          </w:tcPr>
          <w:p w14:paraId="693CC598"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1.691</w:t>
            </w:r>
          </w:p>
        </w:tc>
        <w:tc>
          <w:tcPr>
            <w:tcW w:w="1701" w:type="dxa"/>
            <w:tcBorders>
              <w:top w:val="nil"/>
              <w:left w:val="nil"/>
              <w:bottom w:val="single" w:sz="4" w:space="0" w:color="auto"/>
              <w:right w:val="single" w:sz="4" w:space="0" w:color="auto"/>
            </w:tcBorders>
            <w:shd w:val="clear" w:color="auto" w:fill="auto"/>
            <w:noWrap/>
            <w:vAlign w:val="bottom"/>
            <w:hideMark/>
          </w:tcPr>
          <w:p w14:paraId="5B754EC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2.289</w:t>
            </w:r>
          </w:p>
        </w:tc>
      </w:tr>
      <w:tr w:rsidR="000A5A40" w:rsidRPr="00C2032C" w14:paraId="6CC796DD"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A5759C6"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55-64</w:t>
            </w:r>
          </w:p>
        </w:tc>
        <w:tc>
          <w:tcPr>
            <w:tcW w:w="1854" w:type="dxa"/>
            <w:tcBorders>
              <w:top w:val="nil"/>
              <w:left w:val="nil"/>
              <w:bottom w:val="single" w:sz="4" w:space="0" w:color="auto"/>
              <w:right w:val="single" w:sz="4" w:space="0" w:color="auto"/>
            </w:tcBorders>
            <w:shd w:val="clear" w:color="auto" w:fill="auto"/>
            <w:noWrap/>
            <w:vAlign w:val="bottom"/>
            <w:hideMark/>
          </w:tcPr>
          <w:p w14:paraId="141BEB8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3.464</w:t>
            </w:r>
          </w:p>
        </w:tc>
        <w:tc>
          <w:tcPr>
            <w:tcW w:w="1843" w:type="dxa"/>
            <w:tcBorders>
              <w:top w:val="nil"/>
              <w:left w:val="nil"/>
              <w:bottom w:val="single" w:sz="4" w:space="0" w:color="auto"/>
              <w:right w:val="single" w:sz="4" w:space="0" w:color="auto"/>
            </w:tcBorders>
            <w:shd w:val="clear" w:color="auto" w:fill="auto"/>
            <w:noWrap/>
            <w:vAlign w:val="bottom"/>
            <w:hideMark/>
          </w:tcPr>
          <w:p w14:paraId="0E286C4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1.980</w:t>
            </w:r>
          </w:p>
        </w:tc>
        <w:tc>
          <w:tcPr>
            <w:tcW w:w="1701" w:type="dxa"/>
            <w:tcBorders>
              <w:top w:val="nil"/>
              <w:left w:val="nil"/>
              <w:bottom w:val="single" w:sz="4" w:space="0" w:color="auto"/>
              <w:right w:val="single" w:sz="4" w:space="0" w:color="auto"/>
            </w:tcBorders>
            <w:shd w:val="clear" w:color="auto" w:fill="auto"/>
            <w:noWrap/>
            <w:vAlign w:val="bottom"/>
            <w:hideMark/>
          </w:tcPr>
          <w:p w14:paraId="3FCE6A0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1.483</w:t>
            </w:r>
          </w:p>
        </w:tc>
      </w:tr>
      <w:tr w:rsidR="000A5A40" w:rsidRPr="00C2032C" w14:paraId="5238039F"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FF39F2F"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65+</w:t>
            </w:r>
          </w:p>
        </w:tc>
        <w:tc>
          <w:tcPr>
            <w:tcW w:w="1854" w:type="dxa"/>
            <w:tcBorders>
              <w:top w:val="nil"/>
              <w:left w:val="nil"/>
              <w:bottom w:val="single" w:sz="4" w:space="0" w:color="auto"/>
              <w:right w:val="single" w:sz="4" w:space="0" w:color="auto"/>
            </w:tcBorders>
            <w:shd w:val="clear" w:color="auto" w:fill="auto"/>
            <w:noWrap/>
            <w:vAlign w:val="bottom"/>
            <w:hideMark/>
          </w:tcPr>
          <w:p w14:paraId="002EB48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211</w:t>
            </w:r>
          </w:p>
        </w:tc>
        <w:tc>
          <w:tcPr>
            <w:tcW w:w="1843" w:type="dxa"/>
            <w:tcBorders>
              <w:top w:val="nil"/>
              <w:left w:val="nil"/>
              <w:bottom w:val="single" w:sz="4" w:space="0" w:color="auto"/>
              <w:right w:val="single" w:sz="4" w:space="0" w:color="auto"/>
            </w:tcBorders>
            <w:shd w:val="clear" w:color="auto" w:fill="auto"/>
            <w:noWrap/>
            <w:vAlign w:val="bottom"/>
            <w:hideMark/>
          </w:tcPr>
          <w:p w14:paraId="1ACF77F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105</w:t>
            </w:r>
          </w:p>
        </w:tc>
        <w:tc>
          <w:tcPr>
            <w:tcW w:w="1701" w:type="dxa"/>
            <w:tcBorders>
              <w:top w:val="nil"/>
              <w:left w:val="nil"/>
              <w:bottom w:val="single" w:sz="4" w:space="0" w:color="auto"/>
              <w:right w:val="single" w:sz="4" w:space="0" w:color="auto"/>
            </w:tcBorders>
            <w:shd w:val="clear" w:color="auto" w:fill="auto"/>
            <w:noWrap/>
            <w:vAlign w:val="bottom"/>
            <w:hideMark/>
          </w:tcPr>
          <w:p w14:paraId="2439A33C"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106</w:t>
            </w:r>
          </w:p>
        </w:tc>
      </w:tr>
    </w:tbl>
    <w:p w14:paraId="49EFC7E6"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color w:val="0070C0"/>
          <w:kern w:val="0"/>
          <w:sz w:val="20"/>
          <w:szCs w:val="20"/>
          <w:lang w:val="en-GB" w:bidi="ar-SA"/>
          <w14:ligatures w14:val="none"/>
        </w:rPr>
      </w:pPr>
    </w:p>
    <w:p w14:paraId="0ED493EE"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Unemployment by region and gender for 2023</w:t>
      </w:r>
    </w:p>
    <w:tbl>
      <w:tblPr>
        <w:tblW w:w="7525" w:type="dxa"/>
        <w:tblInd w:w="1129" w:type="dxa"/>
        <w:tblLook w:val="04A0" w:firstRow="1" w:lastRow="0" w:firstColumn="1" w:lastColumn="0" w:noHBand="0" w:noVBand="1"/>
      </w:tblPr>
      <w:tblGrid>
        <w:gridCol w:w="2127"/>
        <w:gridCol w:w="1854"/>
        <w:gridCol w:w="1843"/>
        <w:gridCol w:w="1701"/>
      </w:tblGrid>
      <w:tr w:rsidR="000A5A40" w:rsidRPr="00C2032C" w14:paraId="379041F4" w14:textId="77777777" w:rsidTr="0033774C">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BCEFB"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54" w:type="dxa"/>
            <w:tcBorders>
              <w:top w:val="single" w:sz="4" w:space="0" w:color="auto"/>
              <w:left w:val="nil"/>
              <w:bottom w:val="single" w:sz="4" w:space="0" w:color="auto"/>
              <w:right w:val="single" w:sz="4" w:space="0" w:color="auto"/>
            </w:tcBorders>
            <w:shd w:val="clear" w:color="auto" w:fill="auto"/>
            <w:noWrap/>
            <w:vAlign w:val="bottom"/>
            <w:hideMark/>
          </w:tcPr>
          <w:p w14:paraId="6D802B87"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6912CAA8"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0F58F89"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7EB0A597"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43EF68C"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54" w:type="dxa"/>
            <w:tcBorders>
              <w:top w:val="nil"/>
              <w:left w:val="nil"/>
              <w:bottom w:val="single" w:sz="4" w:space="0" w:color="auto"/>
              <w:right w:val="single" w:sz="4" w:space="0" w:color="auto"/>
            </w:tcBorders>
            <w:shd w:val="clear" w:color="auto" w:fill="auto"/>
            <w:noWrap/>
            <w:vAlign w:val="bottom"/>
            <w:hideMark/>
          </w:tcPr>
          <w:p w14:paraId="6E85289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30.078</w:t>
            </w:r>
          </w:p>
        </w:tc>
        <w:tc>
          <w:tcPr>
            <w:tcW w:w="1843" w:type="dxa"/>
            <w:tcBorders>
              <w:top w:val="nil"/>
              <w:left w:val="nil"/>
              <w:bottom w:val="single" w:sz="4" w:space="0" w:color="auto"/>
              <w:right w:val="single" w:sz="4" w:space="0" w:color="auto"/>
            </w:tcBorders>
            <w:shd w:val="clear" w:color="auto" w:fill="auto"/>
            <w:noWrap/>
            <w:vAlign w:val="bottom"/>
            <w:hideMark/>
          </w:tcPr>
          <w:p w14:paraId="0572C029"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15.312</w:t>
            </w:r>
          </w:p>
        </w:tc>
        <w:tc>
          <w:tcPr>
            <w:tcW w:w="1701" w:type="dxa"/>
            <w:tcBorders>
              <w:top w:val="nil"/>
              <w:left w:val="nil"/>
              <w:bottom w:val="single" w:sz="4" w:space="0" w:color="auto"/>
              <w:right w:val="single" w:sz="4" w:space="0" w:color="auto"/>
            </w:tcBorders>
            <w:shd w:val="clear" w:color="auto" w:fill="auto"/>
            <w:noWrap/>
            <w:vAlign w:val="bottom"/>
            <w:hideMark/>
          </w:tcPr>
          <w:p w14:paraId="1E42AB4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14.767</w:t>
            </w:r>
          </w:p>
        </w:tc>
      </w:tr>
      <w:tr w:rsidR="000A5A40" w:rsidRPr="00C2032C" w14:paraId="453590A6"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9CD8EE9"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Nicosia</w:t>
            </w:r>
          </w:p>
        </w:tc>
        <w:tc>
          <w:tcPr>
            <w:tcW w:w="1854" w:type="dxa"/>
            <w:tcBorders>
              <w:top w:val="nil"/>
              <w:left w:val="nil"/>
              <w:bottom w:val="single" w:sz="4" w:space="0" w:color="auto"/>
              <w:right w:val="single" w:sz="4" w:space="0" w:color="auto"/>
            </w:tcBorders>
            <w:shd w:val="clear" w:color="auto" w:fill="auto"/>
            <w:noWrap/>
            <w:vAlign w:val="bottom"/>
            <w:hideMark/>
          </w:tcPr>
          <w:p w14:paraId="3DF060A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10.635</w:t>
            </w:r>
          </w:p>
        </w:tc>
        <w:tc>
          <w:tcPr>
            <w:tcW w:w="1843" w:type="dxa"/>
            <w:tcBorders>
              <w:top w:val="nil"/>
              <w:left w:val="nil"/>
              <w:bottom w:val="single" w:sz="4" w:space="0" w:color="auto"/>
              <w:right w:val="single" w:sz="4" w:space="0" w:color="auto"/>
            </w:tcBorders>
            <w:shd w:val="clear" w:color="auto" w:fill="auto"/>
            <w:noWrap/>
            <w:vAlign w:val="bottom"/>
            <w:hideMark/>
          </w:tcPr>
          <w:p w14:paraId="49B7CE1D"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5.022</w:t>
            </w:r>
          </w:p>
        </w:tc>
        <w:tc>
          <w:tcPr>
            <w:tcW w:w="1701" w:type="dxa"/>
            <w:tcBorders>
              <w:top w:val="nil"/>
              <w:left w:val="nil"/>
              <w:bottom w:val="single" w:sz="4" w:space="0" w:color="auto"/>
              <w:right w:val="single" w:sz="4" w:space="0" w:color="auto"/>
            </w:tcBorders>
            <w:shd w:val="clear" w:color="auto" w:fill="auto"/>
            <w:noWrap/>
            <w:vAlign w:val="bottom"/>
            <w:hideMark/>
          </w:tcPr>
          <w:p w14:paraId="2B6B0F4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5.613</w:t>
            </w:r>
          </w:p>
        </w:tc>
      </w:tr>
      <w:tr w:rsidR="000A5A40" w:rsidRPr="00C2032C" w14:paraId="7569E7D4"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2FB0E31"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Ammochostos</w:t>
            </w:r>
          </w:p>
        </w:tc>
        <w:tc>
          <w:tcPr>
            <w:tcW w:w="1854" w:type="dxa"/>
            <w:tcBorders>
              <w:top w:val="nil"/>
              <w:left w:val="nil"/>
              <w:bottom w:val="single" w:sz="4" w:space="0" w:color="auto"/>
              <w:right w:val="single" w:sz="4" w:space="0" w:color="auto"/>
            </w:tcBorders>
            <w:shd w:val="clear" w:color="auto" w:fill="auto"/>
            <w:noWrap/>
            <w:vAlign w:val="bottom"/>
            <w:hideMark/>
          </w:tcPr>
          <w:p w14:paraId="645C382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2.116</w:t>
            </w:r>
          </w:p>
        </w:tc>
        <w:tc>
          <w:tcPr>
            <w:tcW w:w="1843" w:type="dxa"/>
            <w:tcBorders>
              <w:top w:val="nil"/>
              <w:left w:val="nil"/>
              <w:bottom w:val="single" w:sz="4" w:space="0" w:color="auto"/>
              <w:right w:val="single" w:sz="4" w:space="0" w:color="auto"/>
            </w:tcBorders>
            <w:shd w:val="clear" w:color="auto" w:fill="auto"/>
            <w:noWrap/>
            <w:vAlign w:val="bottom"/>
            <w:hideMark/>
          </w:tcPr>
          <w:p w14:paraId="40E22B0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645</w:t>
            </w:r>
          </w:p>
        </w:tc>
        <w:tc>
          <w:tcPr>
            <w:tcW w:w="1701" w:type="dxa"/>
            <w:tcBorders>
              <w:top w:val="nil"/>
              <w:left w:val="nil"/>
              <w:bottom w:val="single" w:sz="4" w:space="0" w:color="auto"/>
              <w:right w:val="single" w:sz="4" w:space="0" w:color="auto"/>
            </w:tcBorders>
            <w:shd w:val="clear" w:color="auto" w:fill="auto"/>
            <w:noWrap/>
            <w:vAlign w:val="bottom"/>
            <w:hideMark/>
          </w:tcPr>
          <w:p w14:paraId="3F99414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1.470</w:t>
            </w:r>
          </w:p>
        </w:tc>
      </w:tr>
      <w:tr w:rsidR="000A5A40" w:rsidRPr="00C2032C" w14:paraId="67B2CC4E"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AEFA234"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Larnaca</w:t>
            </w:r>
          </w:p>
        </w:tc>
        <w:tc>
          <w:tcPr>
            <w:tcW w:w="1854" w:type="dxa"/>
            <w:tcBorders>
              <w:top w:val="nil"/>
              <w:left w:val="nil"/>
              <w:bottom w:val="single" w:sz="4" w:space="0" w:color="auto"/>
              <w:right w:val="single" w:sz="4" w:space="0" w:color="auto"/>
            </w:tcBorders>
            <w:shd w:val="clear" w:color="auto" w:fill="auto"/>
            <w:noWrap/>
            <w:vAlign w:val="bottom"/>
            <w:hideMark/>
          </w:tcPr>
          <w:p w14:paraId="562E9E33"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5.301</w:t>
            </w:r>
          </w:p>
        </w:tc>
        <w:tc>
          <w:tcPr>
            <w:tcW w:w="1843" w:type="dxa"/>
            <w:tcBorders>
              <w:top w:val="nil"/>
              <w:left w:val="nil"/>
              <w:bottom w:val="single" w:sz="4" w:space="0" w:color="auto"/>
              <w:right w:val="single" w:sz="4" w:space="0" w:color="auto"/>
            </w:tcBorders>
            <w:shd w:val="clear" w:color="auto" w:fill="auto"/>
            <w:noWrap/>
            <w:vAlign w:val="bottom"/>
            <w:hideMark/>
          </w:tcPr>
          <w:p w14:paraId="5577E75D"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2.708</w:t>
            </w:r>
          </w:p>
        </w:tc>
        <w:tc>
          <w:tcPr>
            <w:tcW w:w="1701" w:type="dxa"/>
            <w:tcBorders>
              <w:top w:val="nil"/>
              <w:left w:val="nil"/>
              <w:bottom w:val="single" w:sz="4" w:space="0" w:color="auto"/>
              <w:right w:val="single" w:sz="4" w:space="0" w:color="auto"/>
            </w:tcBorders>
            <w:shd w:val="clear" w:color="auto" w:fill="auto"/>
            <w:noWrap/>
            <w:vAlign w:val="bottom"/>
            <w:hideMark/>
          </w:tcPr>
          <w:p w14:paraId="73F3B6A5"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2.592</w:t>
            </w:r>
          </w:p>
        </w:tc>
      </w:tr>
      <w:tr w:rsidR="000A5A40" w:rsidRPr="00C2032C" w14:paraId="5A52C769"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154A99F"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Limassol</w:t>
            </w:r>
          </w:p>
        </w:tc>
        <w:tc>
          <w:tcPr>
            <w:tcW w:w="1854" w:type="dxa"/>
            <w:tcBorders>
              <w:top w:val="nil"/>
              <w:left w:val="nil"/>
              <w:bottom w:val="single" w:sz="4" w:space="0" w:color="auto"/>
              <w:right w:val="single" w:sz="4" w:space="0" w:color="auto"/>
            </w:tcBorders>
            <w:shd w:val="clear" w:color="auto" w:fill="auto"/>
            <w:noWrap/>
            <w:vAlign w:val="bottom"/>
            <w:hideMark/>
          </w:tcPr>
          <w:p w14:paraId="37FC1812"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8.549</w:t>
            </w:r>
          </w:p>
        </w:tc>
        <w:tc>
          <w:tcPr>
            <w:tcW w:w="1843" w:type="dxa"/>
            <w:tcBorders>
              <w:top w:val="nil"/>
              <w:left w:val="nil"/>
              <w:bottom w:val="single" w:sz="4" w:space="0" w:color="auto"/>
              <w:right w:val="single" w:sz="4" w:space="0" w:color="auto"/>
            </w:tcBorders>
            <w:shd w:val="clear" w:color="auto" w:fill="auto"/>
            <w:noWrap/>
            <w:vAlign w:val="bottom"/>
            <w:hideMark/>
          </w:tcPr>
          <w:p w14:paraId="5D34462D"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5.238</w:t>
            </w:r>
          </w:p>
        </w:tc>
        <w:tc>
          <w:tcPr>
            <w:tcW w:w="1701" w:type="dxa"/>
            <w:tcBorders>
              <w:top w:val="nil"/>
              <w:left w:val="nil"/>
              <w:bottom w:val="single" w:sz="4" w:space="0" w:color="auto"/>
              <w:right w:val="single" w:sz="4" w:space="0" w:color="auto"/>
            </w:tcBorders>
            <w:shd w:val="clear" w:color="auto" w:fill="auto"/>
            <w:noWrap/>
            <w:vAlign w:val="bottom"/>
            <w:hideMark/>
          </w:tcPr>
          <w:p w14:paraId="39750BC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3.311</w:t>
            </w:r>
          </w:p>
        </w:tc>
      </w:tr>
      <w:tr w:rsidR="000A5A40" w:rsidRPr="00C2032C" w14:paraId="634BEE97"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4B8DE5D"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Paphos</w:t>
            </w:r>
          </w:p>
        </w:tc>
        <w:tc>
          <w:tcPr>
            <w:tcW w:w="1854" w:type="dxa"/>
            <w:tcBorders>
              <w:top w:val="nil"/>
              <w:left w:val="nil"/>
              <w:bottom w:val="single" w:sz="4" w:space="0" w:color="auto"/>
              <w:right w:val="single" w:sz="4" w:space="0" w:color="auto"/>
            </w:tcBorders>
            <w:shd w:val="clear" w:color="auto" w:fill="auto"/>
            <w:noWrap/>
            <w:vAlign w:val="bottom"/>
            <w:hideMark/>
          </w:tcPr>
          <w:p w14:paraId="333759B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3.478</w:t>
            </w:r>
          </w:p>
        </w:tc>
        <w:tc>
          <w:tcPr>
            <w:tcW w:w="1843" w:type="dxa"/>
            <w:tcBorders>
              <w:top w:val="nil"/>
              <w:left w:val="nil"/>
              <w:bottom w:val="single" w:sz="4" w:space="0" w:color="auto"/>
              <w:right w:val="single" w:sz="4" w:space="0" w:color="auto"/>
            </w:tcBorders>
            <w:shd w:val="clear" w:color="auto" w:fill="auto"/>
            <w:noWrap/>
            <w:vAlign w:val="bottom"/>
            <w:hideMark/>
          </w:tcPr>
          <w:p w14:paraId="6D7AC48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1.699</w:t>
            </w:r>
          </w:p>
        </w:tc>
        <w:tc>
          <w:tcPr>
            <w:tcW w:w="1701" w:type="dxa"/>
            <w:tcBorders>
              <w:top w:val="nil"/>
              <w:left w:val="nil"/>
              <w:bottom w:val="single" w:sz="4" w:space="0" w:color="auto"/>
              <w:right w:val="single" w:sz="4" w:space="0" w:color="auto"/>
            </w:tcBorders>
            <w:shd w:val="clear" w:color="auto" w:fill="auto"/>
            <w:noWrap/>
            <w:vAlign w:val="bottom"/>
            <w:hideMark/>
          </w:tcPr>
          <w:p w14:paraId="19D3896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1.779</w:t>
            </w:r>
          </w:p>
        </w:tc>
      </w:tr>
    </w:tbl>
    <w:p w14:paraId="730D0872"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asciiTheme="majorBidi" w:eastAsia="Calibri" w:hAnsiTheme="majorBidi" w:cstheme="majorBidi"/>
          <w:color w:val="0070C0"/>
          <w:kern w:val="0"/>
          <w:sz w:val="20"/>
          <w:szCs w:val="20"/>
          <w:lang w:val="en-GB" w:bidi="ar-SA"/>
          <w14:ligatures w14:val="none"/>
        </w:rPr>
      </w:pPr>
    </w:p>
    <w:p w14:paraId="5609E557" w14:textId="77777777" w:rsidR="000A5A40" w:rsidRPr="00C2032C" w:rsidRDefault="000A5A40" w:rsidP="000A5A4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rFonts w:asciiTheme="majorBidi" w:eastAsia="Calibri" w:hAnsiTheme="majorBidi" w:cstheme="majorBidi"/>
          <w:b/>
          <w:color w:val="0070C0"/>
          <w:kern w:val="0"/>
          <w:sz w:val="20"/>
          <w:szCs w:val="20"/>
          <w:lang w:val="en-GB" w:bidi="ar-SA"/>
          <w14:ligatures w14:val="none"/>
        </w:rPr>
      </w:pPr>
      <w:r w:rsidRPr="00C2032C">
        <w:rPr>
          <w:rFonts w:asciiTheme="majorBidi" w:eastAsia="Calibri" w:hAnsiTheme="majorBidi" w:cstheme="majorBidi"/>
          <w:b/>
          <w:color w:val="0070C0"/>
          <w:kern w:val="0"/>
          <w:sz w:val="20"/>
          <w:szCs w:val="20"/>
          <w:lang w:val="en-GB" w:bidi="ar-SA"/>
          <w14:ligatures w14:val="none"/>
        </w:rPr>
        <w:t>Unemployment by nationality and gender for 2023</w:t>
      </w:r>
    </w:p>
    <w:tbl>
      <w:tblPr>
        <w:tblW w:w="7525" w:type="dxa"/>
        <w:tblInd w:w="1129" w:type="dxa"/>
        <w:tblLook w:val="04A0" w:firstRow="1" w:lastRow="0" w:firstColumn="1" w:lastColumn="0" w:noHBand="0" w:noVBand="1"/>
      </w:tblPr>
      <w:tblGrid>
        <w:gridCol w:w="2127"/>
        <w:gridCol w:w="1854"/>
        <w:gridCol w:w="1843"/>
        <w:gridCol w:w="1701"/>
      </w:tblGrid>
      <w:tr w:rsidR="000A5A40" w:rsidRPr="00C2032C" w14:paraId="3F7408F4" w14:textId="77777777" w:rsidTr="0033774C">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0120C" w14:textId="77777777" w:rsidR="000A5A40" w:rsidRPr="00C2032C" w:rsidRDefault="000A5A40" w:rsidP="0033774C">
            <w:pPr>
              <w:spacing w:after="0" w:line="240" w:lineRule="auto"/>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 </w:t>
            </w:r>
          </w:p>
        </w:tc>
        <w:tc>
          <w:tcPr>
            <w:tcW w:w="1854" w:type="dxa"/>
            <w:tcBorders>
              <w:top w:val="single" w:sz="4" w:space="0" w:color="auto"/>
              <w:left w:val="nil"/>
              <w:bottom w:val="single" w:sz="4" w:space="0" w:color="auto"/>
              <w:right w:val="single" w:sz="4" w:space="0" w:color="auto"/>
            </w:tcBorders>
            <w:shd w:val="clear" w:color="auto" w:fill="auto"/>
            <w:noWrap/>
            <w:vAlign w:val="bottom"/>
            <w:hideMark/>
          </w:tcPr>
          <w:p w14:paraId="01B12F3A"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56D87E2"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Men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602AB57" w14:textId="77777777" w:rsidR="000A5A40" w:rsidRPr="00C2032C" w:rsidRDefault="000A5A40" w:rsidP="0033774C">
            <w:pPr>
              <w:spacing w:after="0" w:line="240" w:lineRule="auto"/>
              <w:jc w:val="center"/>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Women</w:t>
            </w:r>
          </w:p>
        </w:tc>
      </w:tr>
      <w:tr w:rsidR="000A5A40" w:rsidRPr="00C2032C" w14:paraId="38419447"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18859D2"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Total</w:t>
            </w:r>
          </w:p>
        </w:tc>
        <w:tc>
          <w:tcPr>
            <w:tcW w:w="1854" w:type="dxa"/>
            <w:tcBorders>
              <w:top w:val="nil"/>
              <w:left w:val="nil"/>
              <w:bottom w:val="single" w:sz="4" w:space="0" w:color="auto"/>
              <w:right w:val="single" w:sz="4" w:space="0" w:color="auto"/>
            </w:tcBorders>
            <w:shd w:val="clear" w:color="auto" w:fill="auto"/>
            <w:noWrap/>
            <w:vAlign w:val="bottom"/>
            <w:hideMark/>
          </w:tcPr>
          <w:p w14:paraId="46EABDA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30.078</w:t>
            </w:r>
          </w:p>
        </w:tc>
        <w:tc>
          <w:tcPr>
            <w:tcW w:w="1843" w:type="dxa"/>
            <w:tcBorders>
              <w:top w:val="nil"/>
              <w:left w:val="nil"/>
              <w:bottom w:val="single" w:sz="4" w:space="0" w:color="auto"/>
              <w:right w:val="single" w:sz="4" w:space="0" w:color="auto"/>
            </w:tcBorders>
            <w:shd w:val="clear" w:color="auto" w:fill="auto"/>
            <w:noWrap/>
            <w:vAlign w:val="bottom"/>
            <w:hideMark/>
          </w:tcPr>
          <w:p w14:paraId="367BA7BC"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15.312</w:t>
            </w:r>
          </w:p>
        </w:tc>
        <w:tc>
          <w:tcPr>
            <w:tcW w:w="1701" w:type="dxa"/>
            <w:tcBorders>
              <w:top w:val="nil"/>
              <w:left w:val="nil"/>
              <w:bottom w:val="single" w:sz="4" w:space="0" w:color="auto"/>
              <w:right w:val="single" w:sz="4" w:space="0" w:color="auto"/>
            </w:tcBorders>
            <w:shd w:val="clear" w:color="auto" w:fill="auto"/>
            <w:noWrap/>
            <w:vAlign w:val="bottom"/>
            <w:hideMark/>
          </w:tcPr>
          <w:p w14:paraId="40DEA3E0"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14.767</w:t>
            </w:r>
          </w:p>
        </w:tc>
      </w:tr>
      <w:tr w:rsidR="000A5A40" w:rsidRPr="00C2032C" w14:paraId="435AA911"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6E241B5"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Cypriots</w:t>
            </w:r>
          </w:p>
        </w:tc>
        <w:tc>
          <w:tcPr>
            <w:tcW w:w="1854" w:type="dxa"/>
            <w:tcBorders>
              <w:top w:val="nil"/>
              <w:left w:val="nil"/>
              <w:bottom w:val="single" w:sz="4" w:space="0" w:color="auto"/>
              <w:right w:val="single" w:sz="4" w:space="0" w:color="auto"/>
            </w:tcBorders>
            <w:shd w:val="clear" w:color="auto" w:fill="auto"/>
            <w:noWrap/>
            <w:vAlign w:val="bottom"/>
            <w:hideMark/>
          </w:tcPr>
          <w:p w14:paraId="70FF9564"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20.245</w:t>
            </w:r>
          </w:p>
        </w:tc>
        <w:tc>
          <w:tcPr>
            <w:tcW w:w="1843" w:type="dxa"/>
            <w:tcBorders>
              <w:top w:val="nil"/>
              <w:left w:val="nil"/>
              <w:bottom w:val="single" w:sz="4" w:space="0" w:color="auto"/>
              <w:right w:val="single" w:sz="4" w:space="0" w:color="auto"/>
            </w:tcBorders>
            <w:shd w:val="clear" w:color="auto" w:fill="auto"/>
            <w:noWrap/>
            <w:vAlign w:val="bottom"/>
            <w:hideMark/>
          </w:tcPr>
          <w:p w14:paraId="181318F6"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9.656</w:t>
            </w:r>
          </w:p>
        </w:tc>
        <w:tc>
          <w:tcPr>
            <w:tcW w:w="1701" w:type="dxa"/>
            <w:tcBorders>
              <w:top w:val="nil"/>
              <w:left w:val="nil"/>
              <w:bottom w:val="single" w:sz="4" w:space="0" w:color="auto"/>
              <w:right w:val="single" w:sz="4" w:space="0" w:color="auto"/>
            </w:tcBorders>
            <w:shd w:val="clear" w:color="auto" w:fill="auto"/>
            <w:noWrap/>
            <w:vAlign w:val="bottom"/>
            <w:hideMark/>
          </w:tcPr>
          <w:p w14:paraId="2FB1641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10.589</w:t>
            </w:r>
          </w:p>
        </w:tc>
      </w:tr>
      <w:tr w:rsidR="000A5A40" w:rsidRPr="00C2032C" w14:paraId="590BDD8F"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814C6AC"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EU nationals</w:t>
            </w:r>
          </w:p>
        </w:tc>
        <w:tc>
          <w:tcPr>
            <w:tcW w:w="1854" w:type="dxa"/>
            <w:tcBorders>
              <w:top w:val="nil"/>
              <w:left w:val="nil"/>
              <w:bottom w:val="single" w:sz="4" w:space="0" w:color="auto"/>
              <w:right w:val="single" w:sz="4" w:space="0" w:color="auto"/>
            </w:tcBorders>
            <w:shd w:val="clear" w:color="auto" w:fill="auto"/>
            <w:noWrap/>
            <w:vAlign w:val="bottom"/>
            <w:hideMark/>
          </w:tcPr>
          <w:p w14:paraId="201671A1"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3.044</w:t>
            </w:r>
          </w:p>
        </w:tc>
        <w:tc>
          <w:tcPr>
            <w:tcW w:w="1843" w:type="dxa"/>
            <w:tcBorders>
              <w:top w:val="nil"/>
              <w:left w:val="nil"/>
              <w:bottom w:val="single" w:sz="4" w:space="0" w:color="auto"/>
              <w:right w:val="single" w:sz="4" w:space="0" w:color="auto"/>
            </w:tcBorders>
            <w:shd w:val="clear" w:color="auto" w:fill="auto"/>
            <w:noWrap/>
            <w:vAlign w:val="bottom"/>
            <w:hideMark/>
          </w:tcPr>
          <w:p w14:paraId="1811E95C"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1.410</w:t>
            </w:r>
          </w:p>
        </w:tc>
        <w:tc>
          <w:tcPr>
            <w:tcW w:w="1701" w:type="dxa"/>
            <w:tcBorders>
              <w:top w:val="nil"/>
              <w:left w:val="nil"/>
              <w:bottom w:val="single" w:sz="4" w:space="0" w:color="auto"/>
              <w:right w:val="single" w:sz="4" w:space="0" w:color="auto"/>
            </w:tcBorders>
            <w:shd w:val="clear" w:color="auto" w:fill="auto"/>
            <w:noWrap/>
            <w:vAlign w:val="bottom"/>
            <w:hideMark/>
          </w:tcPr>
          <w:p w14:paraId="023226EC"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1.633</w:t>
            </w:r>
          </w:p>
        </w:tc>
      </w:tr>
      <w:tr w:rsidR="000A5A40" w:rsidRPr="00C2032C" w14:paraId="2DB3B04E" w14:textId="77777777" w:rsidTr="0033774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73FAF23" w14:textId="77777777" w:rsidR="000A5A40" w:rsidRPr="00C2032C" w:rsidRDefault="000A5A40" w:rsidP="0033774C">
            <w:pPr>
              <w:spacing w:after="0" w:line="240" w:lineRule="auto"/>
              <w:rPr>
                <w:rFonts w:asciiTheme="majorBidi" w:eastAsia="Times New Roman" w:hAnsiTheme="majorBidi" w:cstheme="majorBidi"/>
                <w:b/>
                <w:bCs/>
                <w:color w:val="0070C0"/>
                <w:kern w:val="0"/>
                <w:sz w:val="20"/>
                <w:szCs w:val="20"/>
                <w:lang w:val="en-GB" w:bidi="ar-SA"/>
                <w14:ligatures w14:val="none"/>
              </w:rPr>
            </w:pPr>
            <w:r w:rsidRPr="00C2032C">
              <w:rPr>
                <w:rFonts w:asciiTheme="majorBidi" w:eastAsia="Times New Roman" w:hAnsiTheme="majorBidi" w:cstheme="majorBidi"/>
                <w:b/>
                <w:bCs/>
                <w:color w:val="0070C0"/>
                <w:kern w:val="0"/>
                <w:sz w:val="20"/>
                <w:szCs w:val="20"/>
                <w:lang w:val="en-GB" w:bidi="ar-SA"/>
                <w14:ligatures w14:val="none"/>
              </w:rPr>
              <w:t>Non-EU nationals</w:t>
            </w:r>
          </w:p>
        </w:tc>
        <w:tc>
          <w:tcPr>
            <w:tcW w:w="1854" w:type="dxa"/>
            <w:tcBorders>
              <w:top w:val="nil"/>
              <w:left w:val="nil"/>
              <w:bottom w:val="single" w:sz="4" w:space="0" w:color="auto"/>
              <w:right w:val="single" w:sz="4" w:space="0" w:color="auto"/>
            </w:tcBorders>
            <w:shd w:val="clear" w:color="auto" w:fill="auto"/>
            <w:noWrap/>
            <w:vAlign w:val="bottom"/>
            <w:hideMark/>
          </w:tcPr>
          <w:p w14:paraId="212EA9AF"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6.790</w:t>
            </w:r>
          </w:p>
        </w:tc>
        <w:tc>
          <w:tcPr>
            <w:tcW w:w="1843" w:type="dxa"/>
            <w:tcBorders>
              <w:top w:val="nil"/>
              <w:left w:val="nil"/>
              <w:bottom w:val="single" w:sz="4" w:space="0" w:color="auto"/>
              <w:right w:val="single" w:sz="4" w:space="0" w:color="auto"/>
            </w:tcBorders>
            <w:shd w:val="clear" w:color="auto" w:fill="auto"/>
            <w:noWrap/>
            <w:vAlign w:val="bottom"/>
            <w:hideMark/>
          </w:tcPr>
          <w:p w14:paraId="16305B7E"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4.246</w:t>
            </w:r>
          </w:p>
        </w:tc>
        <w:tc>
          <w:tcPr>
            <w:tcW w:w="1701" w:type="dxa"/>
            <w:tcBorders>
              <w:top w:val="nil"/>
              <w:left w:val="nil"/>
              <w:bottom w:val="single" w:sz="4" w:space="0" w:color="auto"/>
              <w:right w:val="single" w:sz="4" w:space="0" w:color="auto"/>
            </w:tcBorders>
            <w:shd w:val="clear" w:color="auto" w:fill="auto"/>
            <w:noWrap/>
            <w:vAlign w:val="bottom"/>
            <w:hideMark/>
          </w:tcPr>
          <w:p w14:paraId="5832BE19" w14:textId="77777777" w:rsidR="000A5A40" w:rsidRPr="00C2032C" w:rsidRDefault="000A5A40" w:rsidP="0033774C">
            <w:pPr>
              <w:spacing w:after="0" w:line="240" w:lineRule="auto"/>
              <w:jc w:val="right"/>
              <w:rPr>
                <w:rFonts w:asciiTheme="majorBidi" w:eastAsia="Times New Roman" w:hAnsiTheme="majorBidi" w:cstheme="majorBidi"/>
                <w:color w:val="0070C0"/>
                <w:kern w:val="0"/>
                <w:sz w:val="20"/>
                <w:szCs w:val="20"/>
                <w:lang w:val="en-GB" w:bidi="ar-SA"/>
                <w14:ligatures w14:val="none"/>
              </w:rPr>
            </w:pPr>
            <w:r w:rsidRPr="00C2032C">
              <w:rPr>
                <w:rFonts w:asciiTheme="majorBidi" w:eastAsia="Times New Roman" w:hAnsiTheme="majorBidi" w:cstheme="majorBidi"/>
                <w:color w:val="0070C0"/>
                <w:kern w:val="0"/>
                <w:sz w:val="20"/>
                <w:szCs w:val="20"/>
                <w:lang w:val="en-GB" w:bidi="ar-SA"/>
                <w14:ligatures w14:val="none"/>
              </w:rPr>
              <w:t>2.544</w:t>
            </w:r>
          </w:p>
        </w:tc>
      </w:tr>
    </w:tbl>
    <w:p w14:paraId="27492526" w14:textId="77777777" w:rsidR="00F27790" w:rsidRDefault="00F27790" w:rsidP="00F27790">
      <w:pPr>
        <w:contextualSpacing/>
        <w:jc w:val="both"/>
        <w:rPr>
          <w:rStyle w:val="Hyperlink"/>
          <w:rFonts w:asciiTheme="majorBidi" w:hAnsiTheme="majorBidi" w:cstheme="majorBidi"/>
          <w:sz w:val="20"/>
          <w:szCs w:val="20"/>
        </w:rPr>
      </w:pPr>
    </w:p>
    <w:p w14:paraId="4806643C" w14:textId="77777777" w:rsidR="007B0417" w:rsidRDefault="007B0417" w:rsidP="00F27790">
      <w:pPr>
        <w:contextualSpacing/>
        <w:jc w:val="both"/>
        <w:rPr>
          <w:rStyle w:val="Hyperlink"/>
          <w:rFonts w:asciiTheme="majorBidi" w:hAnsiTheme="majorBidi" w:cstheme="majorBidi"/>
          <w:b/>
          <w:bCs/>
          <w:color w:val="auto"/>
          <w:sz w:val="20"/>
          <w:szCs w:val="20"/>
          <w:u w:val="none"/>
        </w:rPr>
      </w:pPr>
    </w:p>
    <w:p w14:paraId="3B5F84BF" w14:textId="77777777" w:rsidR="007B0417" w:rsidRDefault="007B0417" w:rsidP="00F27790">
      <w:pPr>
        <w:contextualSpacing/>
        <w:jc w:val="both"/>
        <w:rPr>
          <w:rStyle w:val="Hyperlink"/>
          <w:rFonts w:asciiTheme="majorBidi" w:hAnsiTheme="majorBidi" w:cstheme="majorBidi"/>
          <w:b/>
          <w:bCs/>
          <w:color w:val="auto"/>
          <w:sz w:val="20"/>
          <w:szCs w:val="20"/>
          <w:u w:val="none"/>
        </w:rPr>
      </w:pPr>
    </w:p>
    <w:p w14:paraId="55C747B4"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563972A7"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4372575C"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27B450B"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597F854"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08C95814"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90944AD"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56FE6DF5"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4F830CDD"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0019989"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4056C35"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5450F4F"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62EBD899"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A224EB3"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030739F8"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1D61D8A6"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0679F4F4"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9B998A0"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1729644"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79356ED1"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B3F25CE"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4EA4745"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5FB12999" w14:textId="77777777" w:rsidR="00CF756C" w:rsidRDefault="00CF756C" w:rsidP="00F27790">
      <w:pPr>
        <w:contextualSpacing/>
        <w:jc w:val="both"/>
        <w:rPr>
          <w:rStyle w:val="Hyperlink"/>
          <w:rFonts w:asciiTheme="majorBidi" w:hAnsiTheme="majorBidi" w:cstheme="majorBidi"/>
          <w:b/>
          <w:bCs/>
          <w:color w:val="auto"/>
          <w:sz w:val="20"/>
          <w:szCs w:val="20"/>
          <w:u w:val="none"/>
        </w:rPr>
      </w:pPr>
    </w:p>
    <w:p w14:paraId="32B6A798" w14:textId="77777777" w:rsidR="00363ABC" w:rsidRDefault="007B0417" w:rsidP="00CF756C">
      <w:pPr>
        <w:spacing w:before="240"/>
        <w:contextualSpacing/>
        <w:jc w:val="both"/>
        <w:rPr>
          <w:rStyle w:val="Hyperlink"/>
          <w:rFonts w:asciiTheme="majorBidi" w:hAnsiTheme="majorBidi" w:cstheme="majorBidi"/>
          <w:b/>
          <w:bCs/>
          <w:color w:val="auto"/>
          <w:sz w:val="24"/>
          <w:szCs w:val="24"/>
          <w:u w:val="none"/>
        </w:rPr>
      </w:pPr>
      <w:r w:rsidRPr="00CF756C">
        <w:rPr>
          <w:rStyle w:val="Hyperlink"/>
          <w:rFonts w:asciiTheme="majorBidi" w:hAnsiTheme="majorBidi" w:cstheme="majorBidi"/>
          <w:b/>
          <w:bCs/>
          <w:color w:val="auto"/>
          <w:sz w:val="24"/>
          <w:szCs w:val="24"/>
          <w:u w:val="none"/>
        </w:rPr>
        <w:lastRenderedPageBreak/>
        <w:t xml:space="preserve">ANNEX </w:t>
      </w:r>
      <w:r w:rsidR="00FC31C0" w:rsidRPr="00CF756C">
        <w:rPr>
          <w:rStyle w:val="Hyperlink"/>
          <w:rFonts w:asciiTheme="majorBidi" w:hAnsiTheme="majorBidi" w:cstheme="majorBidi"/>
          <w:b/>
          <w:bCs/>
          <w:color w:val="auto"/>
          <w:sz w:val="24"/>
          <w:szCs w:val="24"/>
          <w:u w:val="none"/>
        </w:rPr>
        <w:t>5</w:t>
      </w:r>
    </w:p>
    <w:p w14:paraId="43CA0067" w14:textId="77777777" w:rsidR="00363ABC" w:rsidRDefault="00363ABC" w:rsidP="00CF756C">
      <w:pPr>
        <w:spacing w:before="240"/>
        <w:contextualSpacing/>
        <w:jc w:val="both"/>
        <w:rPr>
          <w:rStyle w:val="Hyperlink"/>
          <w:rFonts w:asciiTheme="majorBidi" w:hAnsiTheme="majorBidi" w:cstheme="majorBidi"/>
          <w:b/>
          <w:bCs/>
          <w:color w:val="auto"/>
          <w:sz w:val="20"/>
          <w:szCs w:val="20"/>
          <w:u w:val="none"/>
        </w:rPr>
      </w:pPr>
    </w:p>
    <w:p w14:paraId="32BCDFC2" w14:textId="60BE2EC0" w:rsidR="00C2032C" w:rsidRPr="00363ABC" w:rsidRDefault="00363ABC" w:rsidP="00CF756C">
      <w:pPr>
        <w:spacing w:before="240"/>
        <w:contextualSpacing/>
        <w:jc w:val="both"/>
        <w:rPr>
          <w:rStyle w:val="Hyperlink"/>
          <w:rFonts w:asciiTheme="majorBidi" w:hAnsiTheme="majorBidi" w:cstheme="majorBidi"/>
          <w:b/>
          <w:bCs/>
          <w:color w:val="auto"/>
          <w:sz w:val="24"/>
          <w:szCs w:val="24"/>
          <w:u w:val="none"/>
        </w:rPr>
      </w:pPr>
      <w:r>
        <w:rPr>
          <w:rStyle w:val="Hyperlink"/>
          <w:rFonts w:asciiTheme="majorBidi" w:hAnsiTheme="majorBidi" w:cstheme="majorBidi"/>
          <w:b/>
          <w:bCs/>
          <w:color w:val="auto"/>
          <w:sz w:val="20"/>
          <w:szCs w:val="20"/>
          <w:u w:val="none"/>
        </w:rPr>
        <w:t>Reply to the paragraph</w:t>
      </w:r>
      <w:r w:rsidR="00C2032C" w:rsidRPr="00C2032C">
        <w:rPr>
          <w:rStyle w:val="Hyperlink"/>
          <w:rFonts w:asciiTheme="majorBidi" w:hAnsiTheme="majorBidi" w:cstheme="majorBidi"/>
          <w:b/>
          <w:bCs/>
          <w:color w:val="auto"/>
          <w:sz w:val="20"/>
          <w:szCs w:val="20"/>
          <w:u w:val="none"/>
        </w:rPr>
        <w:t xml:space="preserve"> 19</w:t>
      </w:r>
      <w:r>
        <w:rPr>
          <w:rStyle w:val="Hyperlink"/>
          <w:rFonts w:asciiTheme="majorBidi" w:hAnsiTheme="majorBidi" w:cstheme="majorBidi"/>
          <w:b/>
          <w:bCs/>
          <w:color w:val="auto"/>
          <w:sz w:val="20"/>
          <w:szCs w:val="20"/>
          <w:u w:val="none"/>
        </w:rPr>
        <w:t xml:space="preserve"> of the list of issues</w:t>
      </w:r>
    </w:p>
    <w:p w14:paraId="3C22E365" w14:textId="77777777" w:rsidR="00F27790" w:rsidRPr="00C2032C" w:rsidRDefault="00F27790" w:rsidP="00F27790">
      <w:pPr>
        <w:contextualSpacing/>
        <w:jc w:val="both"/>
        <w:rPr>
          <w:rStyle w:val="Hyperlink"/>
          <w:rFonts w:asciiTheme="majorBidi" w:hAnsiTheme="majorBidi" w:cstheme="majorBidi"/>
          <w:sz w:val="20"/>
          <w:szCs w:val="20"/>
        </w:rPr>
      </w:pPr>
    </w:p>
    <w:p w14:paraId="217A6333" w14:textId="77777777" w:rsidR="00F27790" w:rsidRPr="00C2032C" w:rsidRDefault="00F27790" w:rsidP="00F27790">
      <w:pPr>
        <w:contextualSpacing/>
        <w:jc w:val="center"/>
        <w:rPr>
          <w:rFonts w:asciiTheme="majorBidi" w:hAnsiTheme="majorBidi" w:cstheme="majorBidi"/>
          <w:b/>
          <w:bCs/>
          <w:sz w:val="20"/>
          <w:szCs w:val="20"/>
        </w:rPr>
      </w:pPr>
      <w:r w:rsidRPr="00C2032C">
        <w:rPr>
          <w:rFonts w:asciiTheme="majorBidi" w:hAnsiTheme="majorBidi" w:cstheme="majorBidi"/>
          <w:b/>
          <w:bCs/>
          <w:sz w:val="20"/>
          <w:szCs w:val="20"/>
        </w:rPr>
        <w:t>Table 1: Total births by mode of delivery by year, Cyprus 2015-2022*</w:t>
      </w:r>
    </w:p>
    <w:p w14:paraId="6F3C5645" w14:textId="77777777" w:rsidR="00F27790" w:rsidRPr="00C2032C" w:rsidRDefault="00F27790" w:rsidP="00F27790">
      <w:pPr>
        <w:contextualSpacing/>
        <w:jc w:val="center"/>
        <w:rPr>
          <w:rFonts w:asciiTheme="majorBidi" w:hAnsiTheme="majorBidi" w:cstheme="majorBidi"/>
          <w:color w:val="3D4042"/>
          <w:sz w:val="20"/>
          <w:szCs w:val="20"/>
        </w:rPr>
      </w:pPr>
      <w:r w:rsidRPr="00C2032C">
        <w:rPr>
          <w:rFonts w:asciiTheme="majorBidi" w:hAnsiTheme="majorBidi" w:cstheme="majorBidi"/>
          <w:b/>
          <w:bCs/>
          <w:sz w:val="20"/>
          <w:szCs w:val="20"/>
        </w:rPr>
        <w:t>(the data for 2022 are preliminary)</w:t>
      </w:r>
    </w:p>
    <w:tbl>
      <w:tblPr>
        <w:tblW w:w="10866" w:type="dxa"/>
        <w:jc w:val="center"/>
        <w:tblLook w:val="04A0" w:firstRow="1" w:lastRow="0" w:firstColumn="1" w:lastColumn="0" w:noHBand="0" w:noVBand="1"/>
      </w:tblPr>
      <w:tblGrid>
        <w:gridCol w:w="3175"/>
        <w:gridCol w:w="960"/>
        <w:gridCol w:w="960"/>
        <w:gridCol w:w="960"/>
        <w:gridCol w:w="960"/>
        <w:gridCol w:w="960"/>
        <w:gridCol w:w="960"/>
        <w:gridCol w:w="960"/>
        <w:gridCol w:w="971"/>
      </w:tblGrid>
      <w:tr w:rsidR="00F27790" w:rsidRPr="00C2032C" w14:paraId="057E82D1" w14:textId="77777777" w:rsidTr="00337FAA">
        <w:trPr>
          <w:trHeight w:val="311"/>
          <w:jc w:val="center"/>
        </w:trPr>
        <w:tc>
          <w:tcPr>
            <w:tcW w:w="3175" w:type="dxa"/>
            <w:tcBorders>
              <w:top w:val="single" w:sz="4" w:space="0" w:color="auto"/>
              <w:left w:val="single" w:sz="4" w:space="0" w:color="auto"/>
              <w:bottom w:val="single" w:sz="4" w:space="0" w:color="auto"/>
              <w:right w:val="single" w:sz="4" w:space="0" w:color="auto"/>
            </w:tcBorders>
            <w:shd w:val="clear" w:color="D6DCE4" w:fill="B4C6E7"/>
            <w:noWrap/>
            <w:vAlign w:val="center"/>
            <w:hideMark/>
          </w:tcPr>
          <w:p w14:paraId="78C67E7D"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Mode of delivery by year</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71EF7120"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2015</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09D3D23D"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2016</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1E351A25"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2017</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7638C8D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2018</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7B7CEFC9"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2019</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0307E796"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2020</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614C18D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2021</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3F60F407"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2022*</w:t>
            </w:r>
          </w:p>
        </w:tc>
      </w:tr>
      <w:tr w:rsidR="00F27790" w:rsidRPr="00C2032C" w14:paraId="6A195F4D"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616D5055"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Normal (without vaginal instruments)</w:t>
            </w:r>
          </w:p>
        </w:tc>
        <w:tc>
          <w:tcPr>
            <w:tcW w:w="960" w:type="dxa"/>
            <w:tcBorders>
              <w:top w:val="nil"/>
              <w:left w:val="nil"/>
              <w:bottom w:val="single" w:sz="4" w:space="0" w:color="auto"/>
              <w:right w:val="single" w:sz="4" w:space="0" w:color="auto"/>
            </w:tcBorders>
            <w:shd w:val="clear" w:color="auto" w:fill="auto"/>
            <w:noWrap/>
            <w:vAlign w:val="center"/>
            <w:hideMark/>
          </w:tcPr>
          <w:p w14:paraId="39AFC6DD"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3714</w:t>
            </w:r>
          </w:p>
        </w:tc>
        <w:tc>
          <w:tcPr>
            <w:tcW w:w="960" w:type="dxa"/>
            <w:tcBorders>
              <w:top w:val="nil"/>
              <w:left w:val="nil"/>
              <w:bottom w:val="single" w:sz="4" w:space="0" w:color="auto"/>
              <w:right w:val="single" w:sz="4" w:space="0" w:color="auto"/>
            </w:tcBorders>
            <w:shd w:val="clear" w:color="auto" w:fill="auto"/>
            <w:noWrap/>
            <w:vAlign w:val="center"/>
            <w:hideMark/>
          </w:tcPr>
          <w:p w14:paraId="276CDB09"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3990</w:t>
            </w:r>
          </w:p>
        </w:tc>
        <w:tc>
          <w:tcPr>
            <w:tcW w:w="960" w:type="dxa"/>
            <w:tcBorders>
              <w:top w:val="nil"/>
              <w:left w:val="nil"/>
              <w:bottom w:val="single" w:sz="4" w:space="0" w:color="auto"/>
              <w:right w:val="single" w:sz="4" w:space="0" w:color="auto"/>
            </w:tcBorders>
            <w:shd w:val="clear" w:color="auto" w:fill="auto"/>
            <w:noWrap/>
            <w:vAlign w:val="center"/>
            <w:hideMark/>
          </w:tcPr>
          <w:p w14:paraId="161BBE7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4035</w:t>
            </w:r>
          </w:p>
        </w:tc>
        <w:tc>
          <w:tcPr>
            <w:tcW w:w="960" w:type="dxa"/>
            <w:tcBorders>
              <w:top w:val="nil"/>
              <w:left w:val="nil"/>
              <w:bottom w:val="single" w:sz="4" w:space="0" w:color="auto"/>
              <w:right w:val="single" w:sz="4" w:space="0" w:color="auto"/>
            </w:tcBorders>
            <w:shd w:val="clear" w:color="auto" w:fill="auto"/>
            <w:noWrap/>
            <w:vAlign w:val="center"/>
            <w:hideMark/>
          </w:tcPr>
          <w:p w14:paraId="4165A42E"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3881</w:t>
            </w:r>
          </w:p>
        </w:tc>
        <w:tc>
          <w:tcPr>
            <w:tcW w:w="960" w:type="dxa"/>
            <w:tcBorders>
              <w:top w:val="nil"/>
              <w:left w:val="nil"/>
              <w:bottom w:val="single" w:sz="4" w:space="0" w:color="auto"/>
              <w:right w:val="single" w:sz="4" w:space="0" w:color="auto"/>
            </w:tcBorders>
            <w:shd w:val="clear" w:color="auto" w:fill="auto"/>
            <w:noWrap/>
            <w:vAlign w:val="center"/>
            <w:hideMark/>
          </w:tcPr>
          <w:p w14:paraId="73585C37"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4075</w:t>
            </w:r>
          </w:p>
        </w:tc>
        <w:tc>
          <w:tcPr>
            <w:tcW w:w="960" w:type="dxa"/>
            <w:tcBorders>
              <w:top w:val="nil"/>
              <w:left w:val="nil"/>
              <w:bottom w:val="single" w:sz="4" w:space="0" w:color="auto"/>
              <w:right w:val="single" w:sz="4" w:space="0" w:color="auto"/>
            </w:tcBorders>
            <w:shd w:val="clear" w:color="auto" w:fill="auto"/>
            <w:noWrap/>
            <w:vAlign w:val="center"/>
            <w:hideMark/>
          </w:tcPr>
          <w:p w14:paraId="1FD68C37"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3861</w:t>
            </w:r>
          </w:p>
        </w:tc>
        <w:tc>
          <w:tcPr>
            <w:tcW w:w="960" w:type="dxa"/>
            <w:tcBorders>
              <w:top w:val="nil"/>
              <w:left w:val="nil"/>
              <w:bottom w:val="single" w:sz="4" w:space="0" w:color="auto"/>
              <w:right w:val="single" w:sz="4" w:space="0" w:color="auto"/>
            </w:tcBorders>
            <w:shd w:val="clear" w:color="auto" w:fill="auto"/>
            <w:noWrap/>
            <w:vAlign w:val="center"/>
            <w:hideMark/>
          </w:tcPr>
          <w:p w14:paraId="04CDD28E"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3704</w:t>
            </w:r>
          </w:p>
        </w:tc>
        <w:tc>
          <w:tcPr>
            <w:tcW w:w="960" w:type="dxa"/>
            <w:tcBorders>
              <w:top w:val="nil"/>
              <w:left w:val="nil"/>
              <w:bottom w:val="single" w:sz="4" w:space="0" w:color="auto"/>
              <w:right w:val="single" w:sz="4" w:space="0" w:color="auto"/>
            </w:tcBorders>
            <w:shd w:val="clear" w:color="auto" w:fill="auto"/>
            <w:noWrap/>
            <w:vAlign w:val="center"/>
            <w:hideMark/>
          </w:tcPr>
          <w:p w14:paraId="67134A6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3597</w:t>
            </w:r>
          </w:p>
        </w:tc>
      </w:tr>
      <w:tr w:rsidR="00F27790" w:rsidRPr="00C2032C" w14:paraId="3BCFCC80"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6A69F4AC"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Normal (with vaginal instruments)</w:t>
            </w:r>
          </w:p>
        </w:tc>
        <w:tc>
          <w:tcPr>
            <w:tcW w:w="960" w:type="dxa"/>
            <w:tcBorders>
              <w:top w:val="nil"/>
              <w:left w:val="nil"/>
              <w:bottom w:val="single" w:sz="4" w:space="0" w:color="auto"/>
              <w:right w:val="single" w:sz="4" w:space="0" w:color="auto"/>
            </w:tcBorders>
            <w:shd w:val="clear" w:color="auto" w:fill="auto"/>
            <w:noWrap/>
            <w:vAlign w:val="center"/>
            <w:hideMark/>
          </w:tcPr>
          <w:p w14:paraId="7DDC534E"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350</w:t>
            </w:r>
          </w:p>
        </w:tc>
        <w:tc>
          <w:tcPr>
            <w:tcW w:w="960" w:type="dxa"/>
            <w:tcBorders>
              <w:top w:val="nil"/>
              <w:left w:val="nil"/>
              <w:bottom w:val="single" w:sz="4" w:space="0" w:color="auto"/>
              <w:right w:val="single" w:sz="4" w:space="0" w:color="auto"/>
            </w:tcBorders>
            <w:shd w:val="clear" w:color="auto" w:fill="auto"/>
            <w:noWrap/>
            <w:vAlign w:val="center"/>
            <w:hideMark/>
          </w:tcPr>
          <w:p w14:paraId="0874DBF6"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353</w:t>
            </w:r>
          </w:p>
        </w:tc>
        <w:tc>
          <w:tcPr>
            <w:tcW w:w="960" w:type="dxa"/>
            <w:tcBorders>
              <w:top w:val="nil"/>
              <w:left w:val="nil"/>
              <w:bottom w:val="single" w:sz="4" w:space="0" w:color="auto"/>
              <w:right w:val="single" w:sz="4" w:space="0" w:color="auto"/>
            </w:tcBorders>
            <w:shd w:val="clear" w:color="auto" w:fill="auto"/>
            <w:noWrap/>
            <w:vAlign w:val="center"/>
            <w:hideMark/>
          </w:tcPr>
          <w:p w14:paraId="0627335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406</w:t>
            </w:r>
          </w:p>
        </w:tc>
        <w:tc>
          <w:tcPr>
            <w:tcW w:w="960" w:type="dxa"/>
            <w:tcBorders>
              <w:top w:val="nil"/>
              <w:left w:val="nil"/>
              <w:bottom w:val="single" w:sz="4" w:space="0" w:color="auto"/>
              <w:right w:val="single" w:sz="4" w:space="0" w:color="auto"/>
            </w:tcBorders>
            <w:shd w:val="clear" w:color="auto" w:fill="auto"/>
            <w:noWrap/>
            <w:vAlign w:val="center"/>
            <w:hideMark/>
          </w:tcPr>
          <w:p w14:paraId="28E8D185"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495</w:t>
            </w:r>
          </w:p>
        </w:tc>
        <w:tc>
          <w:tcPr>
            <w:tcW w:w="960" w:type="dxa"/>
            <w:tcBorders>
              <w:top w:val="nil"/>
              <w:left w:val="nil"/>
              <w:bottom w:val="single" w:sz="4" w:space="0" w:color="auto"/>
              <w:right w:val="single" w:sz="4" w:space="0" w:color="auto"/>
            </w:tcBorders>
            <w:shd w:val="clear" w:color="auto" w:fill="auto"/>
            <w:noWrap/>
            <w:vAlign w:val="center"/>
            <w:hideMark/>
          </w:tcPr>
          <w:p w14:paraId="06BA910B"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518</w:t>
            </w:r>
          </w:p>
        </w:tc>
        <w:tc>
          <w:tcPr>
            <w:tcW w:w="960" w:type="dxa"/>
            <w:tcBorders>
              <w:top w:val="nil"/>
              <w:left w:val="nil"/>
              <w:bottom w:val="single" w:sz="4" w:space="0" w:color="auto"/>
              <w:right w:val="single" w:sz="4" w:space="0" w:color="auto"/>
            </w:tcBorders>
            <w:shd w:val="clear" w:color="auto" w:fill="auto"/>
            <w:noWrap/>
            <w:vAlign w:val="center"/>
            <w:hideMark/>
          </w:tcPr>
          <w:p w14:paraId="3E5B0F8A"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566</w:t>
            </w:r>
          </w:p>
        </w:tc>
        <w:tc>
          <w:tcPr>
            <w:tcW w:w="960" w:type="dxa"/>
            <w:tcBorders>
              <w:top w:val="nil"/>
              <w:left w:val="nil"/>
              <w:bottom w:val="single" w:sz="4" w:space="0" w:color="auto"/>
              <w:right w:val="single" w:sz="4" w:space="0" w:color="auto"/>
            </w:tcBorders>
            <w:shd w:val="clear" w:color="auto" w:fill="auto"/>
            <w:noWrap/>
            <w:vAlign w:val="center"/>
            <w:hideMark/>
          </w:tcPr>
          <w:p w14:paraId="466FF1FB"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605</w:t>
            </w:r>
          </w:p>
        </w:tc>
        <w:tc>
          <w:tcPr>
            <w:tcW w:w="960" w:type="dxa"/>
            <w:tcBorders>
              <w:top w:val="nil"/>
              <w:left w:val="nil"/>
              <w:bottom w:val="single" w:sz="4" w:space="0" w:color="auto"/>
              <w:right w:val="single" w:sz="4" w:space="0" w:color="auto"/>
            </w:tcBorders>
            <w:shd w:val="clear" w:color="auto" w:fill="auto"/>
            <w:noWrap/>
            <w:vAlign w:val="center"/>
            <w:hideMark/>
          </w:tcPr>
          <w:p w14:paraId="4FA303A6"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555</w:t>
            </w:r>
          </w:p>
        </w:tc>
      </w:tr>
      <w:tr w:rsidR="00F27790" w:rsidRPr="00C2032C" w14:paraId="4AEEA3A2"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2DE51222"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  Forceps assisted vaginal</w:t>
            </w:r>
          </w:p>
        </w:tc>
        <w:tc>
          <w:tcPr>
            <w:tcW w:w="960" w:type="dxa"/>
            <w:tcBorders>
              <w:top w:val="nil"/>
              <w:left w:val="nil"/>
              <w:bottom w:val="single" w:sz="4" w:space="0" w:color="auto"/>
              <w:right w:val="single" w:sz="4" w:space="0" w:color="auto"/>
            </w:tcBorders>
            <w:shd w:val="clear" w:color="auto" w:fill="auto"/>
            <w:noWrap/>
            <w:vAlign w:val="center"/>
            <w:hideMark/>
          </w:tcPr>
          <w:p w14:paraId="47F56EB4"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14:paraId="2DA4CCC1"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45</w:t>
            </w:r>
          </w:p>
        </w:tc>
        <w:tc>
          <w:tcPr>
            <w:tcW w:w="960" w:type="dxa"/>
            <w:tcBorders>
              <w:top w:val="nil"/>
              <w:left w:val="nil"/>
              <w:bottom w:val="single" w:sz="4" w:space="0" w:color="auto"/>
              <w:right w:val="single" w:sz="4" w:space="0" w:color="auto"/>
            </w:tcBorders>
            <w:shd w:val="clear" w:color="auto" w:fill="auto"/>
            <w:noWrap/>
            <w:vAlign w:val="center"/>
            <w:hideMark/>
          </w:tcPr>
          <w:p w14:paraId="264FC807"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61</w:t>
            </w:r>
          </w:p>
        </w:tc>
        <w:tc>
          <w:tcPr>
            <w:tcW w:w="960" w:type="dxa"/>
            <w:tcBorders>
              <w:top w:val="nil"/>
              <w:left w:val="nil"/>
              <w:bottom w:val="single" w:sz="4" w:space="0" w:color="auto"/>
              <w:right w:val="single" w:sz="4" w:space="0" w:color="auto"/>
            </w:tcBorders>
            <w:shd w:val="clear" w:color="auto" w:fill="auto"/>
            <w:noWrap/>
            <w:vAlign w:val="center"/>
            <w:hideMark/>
          </w:tcPr>
          <w:p w14:paraId="5DB98C0F"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61</w:t>
            </w:r>
          </w:p>
        </w:tc>
        <w:tc>
          <w:tcPr>
            <w:tcW w:w="960" w:type="dxa"/>
            <w:tcBorders>
              <w:top w:val="nil"/>
              <w:left w:val="nil"/>
              <w:bottom w:val="single" w:sz="4" w:space="0" w:color="auto"/>
              <w:right w:val="single" w:sz="4" w:space="0" w:color="auto"/>
            </w:tcBorders>
            <w:shd w:val="clear" w:color="auto" w:fill="auto"/>
            <w:noWrap/>
            <w:vAlign w:val="center"/>
            <w:hideMark/>
          </w:tcPr>
          <w:p w14:paraId="323EFB49"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52</w:t>
            </w:r>
          </w:p>
        </w:tc>
        <w:tc>
          <w:tcPr>
            <w:tcW w:w="960" w:type="dxa"/>
            <w:tcBorders>
              <w:top w:val="nil"/>
              <w:left w:val="nil"/>
              <w:bottom w:val="single" w:sz="4" w:space="0" w:color="auto"/>
              <w:right w:val="single" w:sz="4" w:space="0" w:color="auto"/>
            </w:tcBorders>
            <w:shd w:val="clear" w:color="auto" w:fill="auto"/>
            <w:noWrap/>
            <w:vAlign w:val="center"/>
            <w:hideMark/>
          </w:tcPr>
          <w:p w14:paraId="353ADF3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68</w:t>
            </w:r>
          </w:p>
        </w:tc>
        <w:tc>
          <w:tcPr>
            <w:tcW w:w="960" w:type="dxa"/>
            <w:tcBorders>
              <w:top w:val="nil"/>
              <w:left w:val="nil"/>
              <w:bottom w:val="single" w:sz="4" w:space="0" w:color="auto"/>
              <w:right w:val="single" w:sz="4" w:space="0" w:color="auto"/>
            </w:tcBorders>
            <w:shd w:val="clear" w:color="auto" w:fill="auto"/>
            <w:noWrap/>
            <w:vAlign w:val="center"/>
            <w:hideMark/>
          </w:tcPr>
          <w:p w14:paraId="2E91DD3B"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57</w:t>
            </w:r>
          </w:p>
        </w:tc>
        <w:tc>
          <w:tcPr>
            <w:tcW w:w="960" w:type="dxa"/>
            <w:tcBorders>
              <w:top w:val="nil"/>
              <w:left w:val="nil"/>
              <w:bottom w:val="single" w:sz="4" w:space="0" w:color="auto"/>
              <w:right w:val="single" w:sz="4" w:space="0" w:color="auto"/>
            </w:tcBorders>
            <w:shd w:val="clear" w:color="auto" w:fill="auto"/>
            <w:noWrap/>
            <w:vAlign w:val="center"/>
            <w:hideMark/>
          </w:tcPr>
          <w:p w14:paraId="2CE0E645"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61</w:t>
            </w:r>
          </w:p>
        </w:tc>
      </w:tr>
      <w:tr w:rsidR="00F27790" w:rsidRPr="00C2032C" w14:paraId="25BF68B1"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40084B07"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  Ventouse assisted vaginal</w:t>
            </w:r>
          </w:p>
        </w:tc>
        <w:tc>
          <w:tcPr>
            <w:tcW w:w="960" w:type="dxa"/>
            <w:tcBorders>
              <w:top w:val="nil"/>
              <w:left w:val="nil"/>
              <w:bottom w:val="single" w:sz="4" w:space="0" w:color="auto"/>
              <w:right w:val="single" w:sz="4" w:space="0" w:color="auto"/>
            </w:tcBorders>
            <w:shd w:val="clear" w:color="auto" w:fill="auto"/>
            <w:noWrap/>
            <w:vAlign w:val="center"/>
            <w:hideMark/>
          </w:tcPr>
          <w:p w14:paraId="193328D5"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300</w:t>
            </w:r>
          </w:p>
        </w:tc>
        <w:tc>
          <w:tcPr>
            <w:tcW w:w="960" w:type="dxa"/>
            <w:tcBorders>
              <w:top w:val="nil"/>
              <w:left w:val="nil"/>
              <w:bottom w:val="single" w:sz="4" w:space="0" w:color="auto"/>
              <w:right w:val="single" w:sz="4" w:space="0" w:color="auto"/>
            </w:tcBorders>
            <w:shd w:val="clear" w:color="auto" w:fill="auto"/>
            <w:noWrap/>
            <w:vAlign w:val="center"/>
            <w:hideMark/>
          </w:tcPr>
          <w:p w14:paraId="5AB22C5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308</w:t>
            </w:r>
          </w:p>
        </w:tc>
        <w:tc>
          <w:tcPr>
            <w:tcW w:w="960" w:type="dxa"/>
            <w:tcBorders>
              <w:top w:val="nil"/>
              <w:left w:val="nil"/>
              <w:bottom w:val="single" w:sz="4" w:space="0" w:color="auto"/>
              <w:right w:val="single" w:sz="4" w:space="0" w:color="auto"/>
            </w:tcBorders>
            <w:shd w:val="clear" w:color="auto" w:fill="auto"/>
            <w:noWrap/>
            <w:vAlign w:val="center"/>
            <w:hideMark/>
          </w:tcPr>
          <w:p w14:paraId="005B47CB"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329</w:t>
            </w:r>
          </w:p>
        </w:tc>
        <w:tc>
          <w:tcPr>
            <w:tcW w:w="960" w:type="dxa"/>
            <w:tcBorders>
              <w:top w:val="nil"/>
              <w:left w:val="nil"/>
              <w:bottom w:val="single" w:sz="4" w:space="0" w:color="auto"/>
              <w:right w:val="single" w:sz="4" w:space="0" w:color="auto"/>
            </w:tcBorders>
            <w:shd w:val="clear" w:color="auto" w:fill="auto"/>
            <w:noWrap/>
            <w:vAlign w:val="center"/>
            <w:hideMark/>
          </w:tcPr>
          <w:p w14:paraId="48DDEFD7"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425</w:t>
            </w:r>
          </w:p>
        </w:tc>
        <w:tc>
          <w:tcPr>
            <w:tcW w:w="960" w:type="dxa"/>
            <w:tcBorders>
              <w:top w:val="nil"/>
              <w:left w:val="nil"/>
              <w:bottom w:val="single" w:sz="4" w:space="0" w:color="auto"/>
              <w:right w:val="single" w:sz="4" w:space="0" w:color="auto"/>
            </w:tcBorders>
            <w:shd w:val="clear" w:color="auto" w:fill="auto"/>
            <w:noWrap/>
            <w:vAlign w:val="center"/>
            <w:hideMark/>
          </w:tcPr>
          <w:p w14:paraId="0546F4AF"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462</w:t>
            </w:r>
          </w:p>
        </w:tc>
        <w:tc>
          <w:tcPr>
            <w:tcW w:w="960" w:type="dxa"/>
            <w:tcBorders>
              <w:top w:val="nil"/>
              <w:left w:val="nil"/>
              <w:bottom w:val="single" w:sz="4" w:space="0" w:color="auto"/>
              <w:right w:val="single" w:sz="4" w:space="0" w:color="auto"/>
            </w:tcBorders>
            <w:shd w:val="clear" w:color="auto" w:fill="auto"/>
            <w:noWrap/>
            <w:vAlign w:val="center"/>
            <w:hideMark/>
          </w:tcPr>
          <w:p w14:paraId="0E259CD1"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488</w:t>
            </w:r>
          </w:p>
        </w:tc>
        <w:tc>
          <w:tcPr>
            <w:tcW w:w="960" w:type="dxa"/>
            <w:tcBorders>
              <w:top w:val="nil"/>
              <w:left w:val="nil"/>
              <w:bottom w:val="single" w:sz="4" w:space="0" w:color="auto"/>
              <w:right w:val="single" w:sz="4" w:space="0" w:color="auto"/>
            </w:tcBorders>
            <w:shd w:val="clear" w:color="auto" w:fill="auto"/>
            <w:noWrap/>
            <w:vAlign w:val="center"/>
            <w:hideMark/>
          </w:tcPr>
          <w:p w14:paraId="53FDBD17"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535</w:t>
            </w:r>
          </w:p>
        </w:tc>
        <w:tc>
          <w:tcPr>
            <w:tcW w:w="960" w:type="dxa"/>
            <w:tcBorders>
              <w:top w:val="nil"/>
              <w:left w:val="nil"/>
              <w:bottom w:val="single" w:sz="4" w:space="0" w:color="auto"/>
              <w:right w:val="single" w:sz="4" w:space="0" w:color="auto"/>
            </w:tcBorders>
            <w:shd w:val="clear" w:color="auto" w:fill="auto"/>
            <w:noWrap/>
            <w:vAlign w:val="center"/>
            <w:hideMark/>
          </w:tcPr>
          <w:p w14:paraId="484BF9E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485</w:t>
            </w:r>
          </w:p>
        </w:tc>
      </w:tr>
      <w:tr w:rsidR="00F27790" w:rsidRPr="00C2032C" w14:paraId="1CEBECD8"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3B200A3E"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  Thierry's or other instrument</w:t>
            </w:r>
          </w:p>
        </w:tc>
        <w:tc>
          <w:tcPr>
            <w:tcW w:w="960" w:type="dxa"/>
            <w:tcBorders>
              <w:top w:val="nil"/>
              <w:left w:val="nil"/>
              <w:bottom w:val="single" w:sz="4" w:space="0" w:color="auto"/>
              <w:right w:val="single" w:sz="4" w:space="0" w:color="auto"/>
            </w:tcBorders>
            <w:shd w:val="clear" w:color="auto" w:fill="auto"/>
            <w:noWrap/>
            <w:vAlign w:val="center"/>
            <w:hideMark/>
          </w:tcPr>
          <w:p w14:paraId="5735D25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46D39AC4"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3EE5236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w:t>
            </w:r>
          </w:p>
        </w:tc>
        <w:tc>
          <w:tcPr>
            <w:tcW w:w="960" w:type="dxa"/>
            <w:tcBorders>
              <w:top w:val="nil"/>
              <w:left w:val="nil"/>
              <w:bottom w:val="single" w:sz="4" w:space="0" w:color="auto"/>
              <w:right w:val="single" w:sz="4" w:space="0" w:color="auto"/>
            </w:tcBorders>
            <w:shd w:val="clear" w:color="auto" w:fill="auto"/>
            <w:noWrap/>
            <w:vAlign w:val="center"/>
            <w:hideMark/>
          </w:tcPr>
          <w:p w14:paraId="778BE3DB"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9</w:t>
            </w:r>
          </w:p>
        </w:tc>
        <w:tc>
          <w:tcPr>
            <w:tcW w:w="960" w:type="dxa"/>
            <w:tcBorders>
              <w:top w:val="nil"/>
              <w:left w:val="nil"/>
              <w:bottom w:val="single" w:sz="4" w:space="0" w:color="auto"/>
              <w:right w:val="single" w:sz="4" w:space="0" w:color="auto"/>
            </w:tcBorders>
            <w:shd w:val="clear" w:color="auto" w:fill="auto"/>
            <w:noWrap/>
            <w:vAlign w:val="center"/>
            <w:hideMark/>
          </w:tcPr>
          <w:p w14:paraId="4CB146A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14:paraId="47F0B635"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14:paraId="788AEFE9"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13</w:t>
            </w:r>
          </w:p>
        </w:tc>
        <w:tc>
          <w:tcPr>
            <w:tcW w:w="960" w:type="dxa"/>
            <w:tcBorders>
              <w:top w:val="nil"/>
              <w:left w:val="nil"/>
              <w:bottom w:val="single" w:sz="4" w:space="0" w:color="auto"/>
              <w:right w:val="single" w:sz="4" w:space="0" w:color="auto"/>
            </w:tcBorders>
            <w:shd w:val="clear" w:color="auto" w:fill="auto"/>
            <w:noWrap/>
            <w:vAlign w:val="center"/>
            <w:hideMark/>
          </w:tcPr>
          <w:p w14:paraId="0522A3A0"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9</w:t>
            </w:r>
          </w:p>
        </w:tc>
      </w:tr>
      <w:tr w:rsidR="00F27790" w:rsidRPr="00C2032C" w14:paraId="502ECAE1"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21E9EB65"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Caesarean sections</w:t>
            </w:r>
          </w:p>
        </w:tc>
        <w:tc>
          <w:tcPr>
            <w:tcW w:w="960" w:type="dxa"/>
            <w:tcBorders>
              <w:top w:val="nil"/>
              <w:left w:val="nil"/>
              <w:bottom w:val="single" w:sz="4" w:space="0" w:color="auto"/>
              <w:right w:val="single" w:sz="4" w:space="0" w:color="auto"/>
            </w:tcBorders>
            <w:shd w:val="clear" w:color="auto" w:fill="auto"/>
            <w:noWrap/>
            <w:vAlign w:val="center"/>
            <w:hideMark/>
          </w:tcPr>
          <w:p w14:paraId="25F83BC3"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5358</w:t>
            </w:r>
          </w:p>
        </w:tc>
        <w:tc>
          <w:tcPr>
            <w:tcW w:w="960" w:type="dxa"/>
            <w:tcBorders>
              <w:top w:val="nil"/>
              <w:left w:val="nil"/>
              <w:bottom w:val="single" w:sz="4" w:space="0" w:color="auto"/>
              <w:right w:val="single" w:sz="4" w:space="0" w:color="auto"/>
            </w:tcBorders>
            <w:shd w:val="clear" w:color="auto" w:fill="auto"/>
            <w:noWrap/>
            <w:vAlign w:val="center"/>
            <w:hideMark/>
          </w:tcPr>
          <w:p w14:paraId="3F1978EA"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5377</w:t>
            </w:r>
          </w:p>
        </w:tc>
        <w:tc>
          <w:tcPr>
            <w:tcW w:w="960" w:type="dxa"/>
            <w:tcBorders>
              <w:top w:val="nil"/>
              <w:left w:val="nil"/>
              <w:bottom w:val="single" w:sz="4" w:space="0" w:color="auto"/>
              <w:right w:val="single" w:sz="4" w:space="0" w:color="auto"/>
            </w:tcBorders>
            <w:shd w:val="clear" w:color="auto" w:fill="auto"/>
            <w:noWrap/>
            <w:vAlign w:val="center"/>
            <w:hideMark/>
          </w:tcPr>
          <w:p w14:paraId="4F407103"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5055</w:t>
            </w:r>
          </w:p>
        </w:tc>
        <w:tc>
          <w:tcPr>
            <w:tcW w:w="960" w:type="dxa"/>
            <w:tcBorders>
              <w:top w:val="nil"/>
              <w:left w:val="nil"/>
              <w:bottom w:val="single" w:sz="4" w:space="0" w:color="auto"/>
              <w:right w:val="single" w:sz="4" w:space="0" w:color="auto"/>
            </w:tcBorders>
            <w:shd w:val="clear" w:color="auto" w:fill="auto"/>
            <w:noWrap/>
            <w:vAlign w:val="center"/>
            <w:hideMark/>
          </w:tcPr>
          <w:p w14:paraId="763C6F4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5059</w:t>
            </w:r>
          </w:p>
        </w:tc>
        <w:tc>
          <w:tcPr>
            <w:tcW w:w="960" w:type="dxa"/>
            <w:tcBorders>
              <w:top w:val="nil"/>
              <w:left w:val="nil"/>
              <w:bottom w:val="single" w:sz="4" w:space="0" w:color="auto"/>
              <w:right w:val="single" w:sz="4" w:space="0" w:color="auto"/>
            </w:tcBorders>
            <w:shd w:val="clear" w:color="auto" w:fill="auto"/>
            <w:noWrap/>
            <w:vAlign w:val="center"/>
            <w:hideMark/>
          </w:tcPr>
          <w:p w14:paraId="07860C47"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5207</w:t>
            </w:r>
          </w:p>
        </w:tc>
        <w:tc>
          <w:tcPr>
            <w:tcW w:w="960" w:type="dxa"/>
            <w:tcBorders>
              <w:top w:val="nil"/>
              <w:left w:val="nil"/>
              <w:bottom w:val="single" w:sz="4" w:space="0" w:color="auto"/>
              <w:right w:val="single" w:sz="4" w:space="0" w:color="auto"/>
            </w:tcBorders>
            <w:shd w:val="clear" w:color="auto" w:fill="auto"/>
            <w:noWrap/>
            <w:vAlign w:val="center"/>
            <w:hideMark/>
          </w:tcPr>
          <w:p w14:paraId="3C91C1A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5610</w:t>
            </w:r>
          </w:p>
        </w:tc>
        <w:tc>
          <w:tcPr>
            <w:tcW w:w="960" w:type="dxa"/>
            <w:tcBorders>
              <w:top w:val="nil"/>
              <w:left w:val="nil"/>
              <w:bottom w:val="single" w:sz="4" w:space="0" w:color="auto"/>
              <w:right w:val="single" w:sz="4" w:space="0" w:color="auto"/>
            </w:tcBorders>
            <w:shd w:val="clear" w:color="auto" w:fill="auto"/>
            <w:noWrap/>
            <w:vAlign w:val="center"/>
            <w:hideMark/>
          </w:tcPr>
          <w:p w14:paraId="3EBF16E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6184</w:t>
            </w:r>
          </w:p>
        </w:tc>
        <w:tc>
          <w:tcPr>
            <w:tcW w:w="960" w:type="dxa"/>
            <w:tcBorders>
              <w:top w:val="nil"/>
              <w:left w:val="nil"/>
              <w:bottom w:val="single" w:sz="4" w:space="0" w:color="auto"/>
              <w:right w:val="single" w:sz="4" w:space="0" w:color="auto"/>
            </w:tcBorders>
            <w:shd w:val="clear" w:color="auto" w:fill="auto"/>
            <w:noWrap/>
            <w:vAlign w:val="center"/>
            <w:hideMark/>
          </w:tcPr>
          <w:p w14:paraId="43DEAA0F"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6221</w:t>
            </w:r>
          </w:p>
        </w:tc>
      </w:tr>
      <w:tr w:rsidR="00F27790" w:rsidRPr="00C2032C" w14:paraId="4B0555D8"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2E29F3E1"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  Caesarean after onset (emergency)</w:t>
            </w:r>
          </w:p>
        </w:tc>
        <w:tc>
          <w:tcPr>
            <w:tcW w:w="960" w:type="dxa"/>
            <w:tcBorders>
              <w:top w:val="nil"/>
              <w:left w:val="nil"/>
              <w:bottom w:val="single" w:sz="4" w:space="0" w:color="auto"/>
              <w:right w:val="single" w:sz="4" w:space="0" w:color="auto"/>
            </w:tcBorders>
            <w:shd w:val="clear" w:color="auto" w:fill="auto"/>
            <w:noWrap/>
            <w:vAlign w:val="center"/>
            <w:hideMark/>
          </w:tcPr>
          <w:p w14:paraId="1A7DC5EC"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1542</w:t>
            </w:r>
          </w:p>
        </w:tc>
        <w:tc>
          <w:tcPr>
            <w:tcW w:w="960" w:type="dxa"/>
            <w:tcBorders>
              <w:top w:val="nil"/>
              <w:left w:val="nil"/>
              <w:bottom w:val="single" w:sz="4" w:space="0" w:color="auto"/>
              <w:right w:val="single" w:sz="4" w:space="0" w:color="auto"/>
            </w:tcBorders>
            <w:shd w:val="clear" w:color="auto" w:fill="auto"/>
            <w:noWrap/>
            <w:vAlign w:val="center"/>
            <w:hideMark/>
          </w:tcPr>
          <w:p w14:paraId="661EB7A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1618</w:t>
            </w:r>
          </w:p>
        </w:tc>
        <w:tc>
          <w:tcPr>
            <w:tcW w:w="960" w:type="dxa"/>
            <w:tcBorders>
              <w:top w:val="nil"/>
              <w:left w:val="nil"/>
              <w:bottom w:val="single" w:sz="4" w:space="0" w:color="auto"/>
              <w:right w:val="single" w:sz="4" w:space="0" w:color="auto"/>
            </w:tcBorders>
            <w:shd w:val="clear" w:color="auto" w:fill="auto"/>
            <w:noWrap/>
            <w:vAlign w:val="center"/>
            <w:hideMark/>
          </w:tcPr>
          <w:p w14:paraId="4377DE4D"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1665</w:t>
            </w:r>
          </w:p>
        </w:tc>
        <w:tc>
          <w:tcPr>
            <w:tcW w:w="960" w:type="dxa"/>
            <w:tcBorders>
              <w:top w:val="nil"/>
              <w:left w:val="nil"/>
              <w:bottom w:val="single" w:sz="4" w:space="0" w:color="auto"/>
              <w:right w:val="single" w:sz="4" w:space="0" w:color="auto"/>
            </w:tcBorders>
            <w:shd w:val="clear" w:color="auto" w:fill="auto"/>
            <w:noWrap/>
            <w:vAlign w:val="center"/>
            <w:hideMark/>
          </w:tcPr>
          <w:p w14:paraId="68981400"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1708</w:t>
            </w:r>
          </w:p>
        </w:tc>
        <w:tc>
          <w:tcPr>
            <w:tcW w:w="960" w:type="dxa"/>
            <w:tcBorders>
              <w:top w:val="nil"/>
              <w:left w:val="nil"/>
              <w:bottom w:val="single" w:sz="4" w:space="0" w:color="auto"/>
              <w:right w:val="single" w:sz="4" w:space="0" w:color="auto"/>
            </w:tcBorders>
            <w:shd w:val="clear" w:color="auto" w:fill="auto"/>
            <w:noWrap/>
            <w:vAlign w:val="center"/>
            <w:hideMark/>
          </w:tcPr>
          <w:p w14:paraId="2D4430A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1646</w:t>
            </w:r>
          </w:p>
        </w:tc>
        <w:tc>
          <w:tcPr>
            <w:tcW w:w="960" w:type="dxa"/>
            <w:tcBorders>
              <w:top w:val="nil"/>
              <w:left w:val="nil"/>
              <w:bottom w:val="single" w:sz="4" w:space="0" w:color="auto"/>
              <w:right w:val="single" w:sz="4" w:space="0" w:color="auto"/>
            </w:tcBorders>
            <w:shd w:val="clear" w:color="auto" w:fill="auto"/>
            <w:noWrap/>
            <w:vAlign w:val="center"/>
            <w:hideMark/>
          </w:tcPr>
          <w:p w14:paraId="2C0B1251"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1776</w:t>
            </w:r>
          </w:p>
        </w:tc>
        <w:tc>
          <w:tcPr>
            <w:tcW w:w="960" w:type="dxa"/>
            <w:tcBorders>
              <w:top w:val="nil"/>
              <w:left w:val="nil"/>
              <w:bottom w:val="single" w:sz="4" w:space="0" w:color="auto"/>
              <w:right w:val="single" w:sz="4" w:space="0" w:color="auto"/>
            </w:tcBorders>
            <w:shd w:val="clear" w:color="auto" w:fill="auto"/>
            <w:noWrap/>
            <w:vAlign w:val="center"/>
            <w:hideMark/>
          </w:tcPr>
          <w:p w14:paraId="3FCA883D"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1950</w:t>
            </w:r>
          </w:p>
        </w:tc>
        <w:tc>
          <w:tcPr>
            <w:tcW w:w="960" w:type="dxa"/>
            <w:tcBorders>
              <w:top w:val="nil"/>
              <w:left w:val="nil"/>
              <w:bottom w:val="single" w:sz="4" w:space="0" w:color="auto"/>
              <w:right w:val="single" w:sz="4" w:space="0" w:color="auto"/>
            </w:tcBorders>
            <w:shd w:val="clear" w:color="auto" w:fill="auto"/>
            <w:noWrap/>
            <w:vAlign w:val="center"/>
            <w:hideMark/>
          </w:tcPr>
          <w:p w14:paraId="57D96BB1"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1980</w:t>
            </w:r>
          </w:p>
        </w:tc>
      </w:tr>
      <w:tr w:rsidR="00F27790" w:rsidRPr="00C2032C" w14:paraId="3A40C5D2"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auto" w:fill="auto"/>
            <w:noWrap/>
            <w:vAlign w:val="center"/>
            <w:hideMark/>
          </w:tcPr>
          <w:p w14:paraId="26BB1291"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  Caesarean before onset (elective)</w:t>
            </w:r>
          </w:p>
        </w:tc>
        <w:tc>
          <w:tcPr>
            <w:tcW w:w="960" w:type="dxa"/>
            <w:tcBorders>
              <w:top w:val="nil"/>
              <w:left w:val="nil"/>
              <w:bottom w:val="single" w:sz="4" w:space="0" w:color="auto"/>
              <w:right w:val="single" w:sz="4" w:space="0" w:color="auto"/>
            </w:tcBorders>
            <w:shd w:val="clear" w:color="auto" w:fill="auto"/>
            <w:noWrap/>
            <w:vAlign w:val="center"/>
            <w:hideMark/>
          </w:tcPr>
          <w:p w14:paraId="71C40902"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3816</w:t>
            </w:r>
          </w:p>
        </w:tc>
        <w:tc>
          <w:tcPr>
            <w:tcW w:w="960" w:type="dxa"/>
            <w:tcBorders>
              <w:top w:val="nil"/>
              <w:left w:val="nil"/>
              <w:bottom w:val="single" w:sz="4" w:space="0" w:color="auto"/>
              <w:right w:val="single" w:sz="4" w:space="0" w:color="auto"/>
            </w:tcBorders>
            <w:shd w:val="clear" w:color="auto" w:fill="auto"/>
            <w:noWrap/>
            <w:vAlign w:val="center"/>
            <w:hideMark/>
          </w:tcPr>
          <w:p w14:paraId="089A84BF"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3759</w:t>
            </w:r>
          </w:p>
        </w:tc>
        <w:tc>
          <w:tcPr>
            <w:tcW w:w="960" w:type="dxa"/>
            <w:tcBorders>
              <w:top w:val="nil"/>
              <w:left w:val="nil"/>
              <w:bottom w:val="single" w:sz="4" w:space="0" w:color="auto"/>
              <w:right w:val="single" w:sz="4" w:space="0" w:color="auto"/>
            </w:tcBorders>
            <w:shd w:val="clear" w:color="auto" w:fill="auto"/>
            <w:noWrap/>
            <w:vAlign w:val="center"/>
            <w:hideMark/>
          </w:tcPr>
          <w:p w14:paraId="2AE33FF8"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3390</w:t>
            </w:r>
          </w:p>
        </w:tc>
        <w:tc>
          <w:tcPr>
            <w:tcW w:w="960" w:type="dxa"/>
            <w:tcBorders>
              <w:top w:val="nil"/>
              <w:left w:val="nil"/>
              <w:bottom w:val="single" w:sz="4" w:space="0" w:color="auto"/>
              <w:right w:val="single" w:sz="4" w:space="0" w:color="auto"/>
            </w:tcBorders>
            <w:shd w:val="clear" w:color="auto" w:fill="auto"/>
            <w:noWrap/>
            <w:vAlign w:val="center"/>
            <w:hideMark/>
          </w:tcPr>
          <w:p w14:paraId="6B19E9D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3351</w:t>
            </w:r>
          </w:p>
        </w:tc>
        <w:tc>
          <w:tcPr>
            <w:tcW w:w="960" w:type="dxa"/>
            <w:tcBorders>
              <w:top w:val="nil"/>
              <w:left w:val="nil"/>
              <w:bottom w:val="single" w:sz="4" w:space="0" w:color="auto"/>
              <w:right w:val="single" w:sz="4" w:space="0" w:color="auto"/>
            </w:tcBorders>
            <w:shd w:val="clear" w:color="auto" w:fill="auto"/>
            <w:noWrap/>
            <w:vAlign w:val="center"/>
            <w:hideMark/>
          </w:tcPr>
          <w:p w14:paraId="5C2D4B7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3561</w:t>
            </w:r>
          </w:p>
        </w:tc>
        <w:tc>
          <w:tcPr>
            <w:tcW w:w="960" w:type="dxa"/>
            <w:tcBorders>
              <w:top w:val="nil"/>
              <w:left w:val="nil"/>
              <w:bottom w:val="single" w:sz="4" w:space="0" w:color="auto"/>
              <w:right w:val="single" w:sz="4" w:space="0" w:color="auto"/>
            </w:tcBorders>
            <w:shd w:val="clear" w:color="auto" w:fill="auto"/>
            <w:noWrap/>
            <w:vAlign w:val="center"/>
            <w:hideMark/>
          </w:tcPr>
          <w:p w14:paraId="50B4735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3834</w:t>
            </w:r>
          </w:p>
        </w:tc>
        <w:tc>
          <w:tcPr>
            <w:tcW w:w="960" w:type="dxa"/>
            <w:tcBorders>
              <w:top w:val="nil"/>
              <w:left w:val="nil"/>
              <w:bottom w:val="single" w:sz="4" w:space="0" w:color="auto"/>
              <w:right w:val="single" w:sz="4" w:space="0" w:color="auto"/>
            </w:tcBorders>
            <w:shd w:val="clear" w:color="auto" w:fill="auto"/>
            <w:noWrap/>
            <w:vAlign w:val="center"/>
            <w:hideMark/>
          </w:tcPr>
          <w:p w14:paraId="35B98E0C"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4234</w:t>
            </w:r>
          </w:p>
        </w:tc>
        <w:tc>
          <w:tcPr>
            <w:tcW w:w="960" w:type="dxa"/>
            <w:tcBorders>
              <w:top w:val="nil"/>
              <w:left w:val="nil"/>
              <w:bottom w:val="single" w:sz="4" w:space="0" w:color="auto"/>
              <w:right w:val="single" w:sz="4" w:space="0" w:color="auto"/>
            </w:tcBorders>
            <w:shd w:val="clear" w:color="auto" w:fill="auto"/>
            <w:noWrap/>
            <w:vAlign w:val="center"/>
            <w:hideMark/>
          </w:tcPr>
          <w:p w14:paraId="2A8B3A1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4241</w:t>
            </w:r>
          </w:p>
        </w:tc>
      </w:tr>
      <w:tr w:rsidR="00F27790" w:rsidRPr="00C2032C" w14:paraId="532A1235" w14:textId="77777777" w:rsidTr="00337FAA">
        <w:trPr>
          <w:trHeight w:val="311"/>
          <w:jc w:val="center"/>
        </w:trPr>
        <w:tc>
          <w:tcPr>
            <w:tcW w:w="3175" w:type="dxa"/>
            <w:tcBorders>
              <w:top w:val="nil"/>
              <w:left w:val="single" w:sz="4" w:space="0" w:color="auto"/>
              <w:bottom w:val="single" w:sz="4" w:space="0" w:color="auto"/>
              <w:right w:val="nil"/>
            </w:tcBorders>
            <w:shd w:val="clear" w:color="auto" w:fill="auto"/>
            <w:noWrap/>
            <w:vAlign w:val="center"/>
            <w:hideMark/>
          </w:tcPr>
          <w:p w14:paraId="61F1E2FA"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Unknown mode of delivery</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9D7AEC"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14:paraId="0F816B02"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14:paraId="72F2D2D6"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688F54E6"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14:paraId="5DB8F0D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1AFB660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14:paraId="39860E2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66D9F8C9"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0</w:t>
            </w:r>
          </w:p>
        </w:tc>
      </w:tr>
      <w:tr w:rsidR="00F27790" w:rsidRPr="00C2032C" w14:paraId="6F214B2E" w14:textId="77777777" w:rsidTr="00337FAA">
        <w:trPr>
          <w:trHeight w:val="311"/>
          <w:jc w:val="center"/>
        </w:trPr>
        <w:tc>
          <w:tcPr>
            <w:tcW w:w="3175" w:type="dxa"/>
            <w:tcBorders>
              <w:top w:val="nil"/>
              <w:left w:val="single" w:sz="4" w:space="0" w:color="auto"/>
              <w:bottom w:val="single" w:sz="4" w:space="0" w:color="auto"/>
              <w:right w:val="nil"/>
            </w:tcBorders>
            <w:shd w:val="clear" w:color="000000" w:fill="B4C6E7"/>
            <w:noWrap/>
            <w:vAlign w:val="center"/>
            <w:hideMark/>
          </w:tcPr>
          <w:p w14:paraId="10095745"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Total births</w:t>
            </w:r>
          </w:p>
        </w:tc>
        <w:tc>
          <w:tcPr>
            <w:tcW w:w="960" w:type="dxa"/>
            <w:tcBorders>
              <w:top w:val="nil"/>
              <w:left w:val="single" w:sz="4" w:space="0" w:color="auto"/>
              <w:bottom w:val="single" w:sz="4" w:space="0" w:color="auto"/>
              <w:right w:val="single" w:sz="4" w:space="0" w:color="auto"/>
            </w:tcBorders>
            <w:shd w:val="clear" w:color="BDD7EE" w:fill="B4C6E7"/>
            <w:noWrap/>
            <w:vAlign w:val="center"/>
            <w:hideMark/>
          </w:tcPr>
          <w:p w14:paraId="5165A7A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9425</w:t>
            </w:r>
          </w:p>
        </w:tc>
        <w:tc>
          <w:tcPr>
            <w:tcW w:w="960" w:type="dxa"/>
            <w:tcBorders>
              <w:top w:val="nil"/>
              <w:left w:val="nil"/>
              <w:bottom w:val="single" w:sz="4" w:space="0" w:color="auto"/>
              <w:right w:val="single" w:sz="4" w:space="0" w:color="auto"/>
            </w:tcBorders>
            <w:shd w:val="clear" w:color="BDD7EE" w:fill="B4C6E7"/>
            <w:noWrap/>
            <w:vAlign w:val="center"/>
            <w:hideMark/>
          </w:tcPr>
          <w:p w14:paraId="43DD138C"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9722</w:t>
            </w:r>
          </w:p>
        </w:tc>
        <w:tc>
          <w:tcPr>
            <w:tcW w:w="960" w:type="dxa"/>
            <w:tcBorders>
              <w:top w:val="nil"/>
              <w:left w:val="nil"/>
              <w:bottom w:val="single" w:sz="4" w:space="0" w:color="auto"/>
              <w:right w:val="single" w:sz="4" w:space="0" w:color="auto"/>
            </w:tcBorders>
            <w:shd w:val="clear" w:color="BDD7EE" w:fill="B4C6E7"/>
            <w:noWrap/>
            <w:vAlign w:val="center"/>
            <w:hideMark/>
          </w:tcPr>
          <w:p w14:paraId="1343BAF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9496</w:t>
            </w:r>
          </w:p>
        </w:tc>
        <w:tc>
          <w:tcPr>
            <w:tcW w:w="960" w:type="dxa"/>
            <w:tcBorders>
              <w:top w:val="nil"/>
              <w:left w:val="nil"/>
              <w:bottom w:val="single" w:sz="4" w:space="0" w:color="auto"/>
              <w:right w:val="single" w:sz="4" w:space="0" w:color="auto"/>
            </w:tcBorders>
            <w:shd w:val="clear" w:color="BDD7EE" w:fill="B4C6E7"/>
            <w:noWrap/>
            <w:vAlign w:val="center"/>
            <w:hideMark/>
          </w:tcPr>
          <w:p w14:paraId="2867D4FF"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9436</w:t>
            </w:r>
          </w:p>
        </w:tc>
        <w:tc>
          <w:tcPr>
            <w:tcW w:w="960" w:type="dxa"/>
            <w:tcBorders>
              <w:top w:val="nil"/>
              <w:left w:val="nil"/>
              <w:bottom w:val="single" w:sz="4" w:space="0" w:color="auto"/>
              <w:right w:val="single" w:sz="4" w:space="0" w:color="auto"/>
            </w:tcBorders>
            <w:shd w:val="clear" w:color="BDD7EE" w:fill="B4C6E7"/>
            <w:noWrap/>
            <w:vAlign w:val="center"/>
            <w:hideMark/>
          </w:tcPr>
          <w:p w14:paraId="3262F083"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9800</w:t>
            </w:r>
          </w:p>
        </w:tc>
        <w:tc>
          <w:tcPr>
            <w:tcW w:w="960" w:type="dxa"/>
            <w:tcBorders>
              <w:top w:val="nil"/>
              <w:left w:val="nil"/>
              <w:bottom w:val="single" w:sz="4" w:space="0" w:color="auto"/>
              <w:right w:val="single" w:sz="4" w:space="0" w:color="auto"/>
            </w:tcBorders>
            <w:shd w:val="clear" w:color="BDD7EE" w:fill="B4C6E7"/>
            <w:noWrap/>
            <w:vAlign w:val="center"/>
            <w:hideMark/>
          </w:tcPr>
          <w:p w14:paraId="18B19C12"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10038</w:t>
            </w:r>
          </w:p>
        </w:tc>
        <w:tc>
          <w:tcPr>
            <w:tcW w:w="960" w:type="dxa"/>
            <w:tcBorders>
              <w:top w:val="nil"/>
              <w:left w:val="nil"/>
              <w:bottom w:val="single" w:sz="4" w:space="0" w:color="auto"/>
              <w:right w:val="single" w:sz="4" w:space="0" w:color="auto"/>
            </w:tcBorders>
            <w:shd w:val="clear" w:color="BDD7EE" w:fill="B4C6E7"/>
            <w:noWrap/>
            <w:vAlign w:val="center"/>
            <w:hideMark/>
          </w:tcPr>
          <w:p w14:paraId="70BD272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10493</w:t>
            </w:r>
          </w:p>
        </w:tc>
        <w:tc>
          <w:tcPr>
            <w:tcW w:w="960" w:type="dxa"/>
            <w:tcBorders>
              <w:top w:val="nil"/>
              <w:left w:val="nil"/>
              <w:bottom w:val="single" w:sz="4" w:space="0" w:color="auto"/>
              <w:right w:val="single" w:sz="4" w:space="0" w:color="auto"/>
            </w:tcBorders>
            <w:shd w:val="clear" w:color="BDD7EE" w:fill="B4C6E7"/>
            <w:noWrap/>
            <w:vAlign w:val="center"/>
            <w:hideMark/>
          </w:tcPr>
          <w:p w14:paraId="239390A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10373</w:t>
            </w:r>
          </w:p>
        </w:tc>
      </w:tr>
      <w:tr w:rsidR="00F27790" w:rsidRPr="00C2032C" w14:paraId="301F4D29" w14:textId="77777777" w:rsidTr="00337FAA">
        <w:trPr>
          <w:trHeight w:val="311"/>
          <w:jc w:val="center"/>
        </w:trPr>
        <w:tc>
          <w:tcPr>
            <w:tcW w:w="3175" w:type="dxa"/>
            <w:tcBorders>
              <w:top w:val="nil"/>
              <w:left w:val="nil"/>
              <w:bottom w:val="nil"/>
              <w:right w:val="nil"/>
            </w:tcBorders>
            <w:shd w:val="clear" w:color="auto" w:fill="auto"/>
            <w:noWrap/>
            <w:vAlign w:val="center"/>
            <w:hideMark/>
          </w:tcPr>
          <w:p w14:paraId="6B4E0EDB" w14:textId="77777777" w:rsidR="00F27790" w:rsidRPr="00C2032C" w:rsidRDefault="00F27790" w:rsidP="00337FAA">
            <w:pPr>
              <w:jc w:val="center"/>
              <w:rPr>
                <w:rFonts w:asciiTheme="majorBidi" w:hAnsiTheme="majorBidi" w:cstheme="majorBidi"/>
                <w:b/>
                <w:bCs/>
                <w:color w:val="000000"/>
                <w:sz w:val="20"/>
                <w:szCs w:val="20"/>
              </w:rPr>
            </w:pPr>
          </w:p>
        </w:tc>
        <w:tc>
          <w:tcPr>
            <w:tcW w:w="960" w:type="dxa"/>
            <w:tcBorders>
              <w:top w:val="nil"/>
              <w:left w:val="nil"/>
              <w:bottom w:val="nil"/>
              <w:right w:val="nil"/>
            </w:tcBorders>
            <w:shd w:val="clear" w:color="auto" w:fill="auto"/>
            <w:noWrap/>
            <w:vAlign w:val="center"/>
            <w:hideMark/>
          </w:tcPr>
          <w:p w14:paraId="2C9CDE2C"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19040625"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4A6C69D8"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3C256A59"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026D9ADF"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41DB1BE0"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0DC9496E" w14:textId="77777777" w:rsidR="00F27790" w:rsidRPr="00C2032C" w:rsidRDefault="00F27790" w:rsidP="00337FAA">
            <w:pPr>
              <w:jc w:val="center"/>
              <w:rPr>
                <w:rFonts w:asciiTheme="majorBidi" w:hAnsiTheme="majorBidi" w:cstheme="majorBidi"/>
                <w:sz w:val="20"/>
                <w:szCs w:val="20"/>
              </w:rPr>
            </w:pPr>
          </w:p>
        </w:tc>
        <w:tc>
          <w:tcPr>
            <w:tcW w:w="960" w:type="dxa"/>
            <w:tcBorders>
              <w:top w:val="nil"/>
              <w:left w:val="nil"/>
              <w:bottom w:val="nil"/>
              <w:right w:val="nil"/>
            </w:tcBorders>
            <w:shd w:val="clear" w:color="auto" w:fill="auto"/>
            <w:noWrap/>
            <w:vAlign w:val="center"/>
            <w:hideMark/>
          </w:tcPr>
          <w:p w14:paraId="7E12BE66" w14:textId="77777777" w:rsidR="00F27790" w:rsidRPr="00C2032C" w:rsidRDefault="00F27790" w:rsidP="00337FAA">
            <w:pPr>
              <w:jc w:val="center"/>
              <w:rPr>
                <w:rFonts w:asciiTheme="majorBidi" w:hAnsiTheme="majorBidi" w:cstheme="majorBidi"/>
                <w:sz w:val="20"/>
                <w:szCs w:val="20"/>
              </w:rPr>
            </w:pPr>
          </w:p>
        </w:tc>
      </w:tr>
      <w:tr w:rsidR="00F27790" w:rsidRPr="00C2032C" w14:paraId="69248335" w14:textId="77777777" w:rsidTr="00337FAA">
        <w:trPr>
          <w:trHeight w:val="311"/>
          <w:jc w:val="center"/>
        </w:trPr>
        <w:tc>
          <w:tcPr>
            <w:tcW w:w="3175" w:type="dxa"/>
            <w:tcBorders>
              <w:top w:val="single" w:sz="4" w:space="0" w:color="auto"/>
              <w:left w:val="single" w:sz="4" w:space="0" w:color="auto"/>
              <w:bottom w:val="single" w:sz="4" w:space="0" w:color="auto"/>
              <w:right w:val="single" w:sz="4" w:space="0" w:color="auto"/>
            </w:tcBorders>
            <w:shd w:val="clear" w:color="D6DCE4" w:fill="B4C6E7"/>
            <w:noWrap/>
            <w:vAlign w:val="center"/>
            <w:hideMark/>
          </w:tcPr>
          <w:p w14:paraId="3BDFEC5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Mode of delivery</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187ACCA1"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2015</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3A08FC1A"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2016</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05BC5375"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2017</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24DA5319"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2018</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66B2A445"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2019</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6E54E220"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2020</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4973D78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2021</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7C1FC063"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2022*</w:t>
            </w:r>
          </w:p>
        </w:tc>
      </w:tr>
      <w:tr w:rsidR="00F27790" w:rsidRPr="00C2032C" w14:paraId="27B055DF"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000000" w:fill="FCE4D6"/>
            <w:noWrap/>
            <w:vAlign w:val="center"/>
            <w:hideMark/>
          </w:tcPr>
          <w:p w14:paraId="38CA822A"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Normal (incl. vaginal instruments)</w:t>
            </w:r>
          </w:p>
        </w:tc>
        <w:tc>
          <w:tcPr>
            <w:tcW w:w="960" w:type="dxa"/>
            <w:tcBorders>
              <w:top w:val="nil"/>
              <w:left w:val="nil"/>
              <w:bottom w:val="single" w:sz="4" w:space="0" w:color="auto"/>
              <w:right w:val="single" w:sz="4" w:space="0" w:color="auto"/>
            </w:tcBorders>
            <w:shd w:val="clear" w:color="000000" w:fill="FCE4D6"/>
            <w:noWrap/>
            <w:vAlign w:val="center"/>
            <w:hideMark/>
          </w:tcPr>
          <w:p w14:paraId="4BF04D0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43.1%</w:t>
            </w:r>
          </w:p>
        </w:tc>
        <w:tc>
          <w:tcPr>
            <w:tcW w:w="960" w:type="dxa"/>
            <w:tcBorders>
              <w:top w:val="nil"/>
              <w:left w:val="nil"/>
              <w:bottom w:val="single" w:sz="4" w:space="0" w:color="auto"/>
              <w:right w:val="single" w:sz="4" w:space="0" w:color="auto"/>
            </w:tcBorders>
            <w:shd w:val="clear" w:color="000000" w:fill="FCE4D6"/>
            <w:noWrap/>
            <w:vAlign w:val="center"/>
            <w:hideMark/>
          </w:tcPr>
          <w:p w14:paraId="5CC852EC"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44.7%</w:t>
            </w:r>
          </w:p>
        </w:tc>
        <w:tc>
          <w:tcPr>
            <w:tcW w:w="960" w:type="dxa"/>
            <w:tcBorders>
              <w:top w:val="nil"/>
              <w:left w:val="nil"/>
              <w:bottom w:val="single" w:sz="4" w:space="0" w:color="auto"/>
              <w:right w:val="single" w:sz="4" w:space="0" w:color="auto"/>
            </w:tcBorders>
            <w:shd w:val="clear" w:color="000000" w:fill="FCE4D6"/>
            <w:noWrap/>
            <w:vAlign w:val="center"/>
            <w:hideMark/>
          </w:tcPr>
          <w:p w14:paraId="0C21FCDB"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46.8%</w:t>
            </w:r>
          </w:p>
        </w:tc>
        <w:tc>
          <w:tcPr>
            <w:tcW w:w="960" w:type="dxa"/>
            <w:tcBorders>
              <w:top w:val="nil"/>
              <w:left w:val="nil"/>
              <w:bottom w:val="single" w:sz="4" w:space="0" w:color="auto"/>
              <w:right w:val="single" w:sz="4" w:space="0" w:color="auto"/>
            </w:tcBorders>
            <w:shd w:val="clear" w:color="000000" w:fill="FCE4D6"/>
            <w:noWrap/>
            <w:vAlign w:val="center"/>
            <w:hideMark/>
          </w:tcPr>
          <w:p w14:paraId="0EEE1E3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46.4%</w:t>
            </w:r>
          </w:p>
        </w:tc>
        <w:tc>
          <w:tcPr>
            <w:tcW w:w="960" w:type="dxa"/>
            <w:tcBorders>
              <w:top w:val="nil"/>
              <w:left w:val="nil"/>
              <w:bottom w:val="single" w:sz="4" w:space="0" w:color="auto"/>
              <w:right w:val="single" w:sz="4" w:space="0" w:color="auto"/>
            </w:tcBorders>
            <w:shd w:val="clear" w:color="000000" w:fill="FCE4D6"/>
            <w:noWrap/>
            <w:vAlign w:val="center"/>
            <w:hideMark/>
          </w:tcPr>
          <w:p w14:paraId="600A412E"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46.9%</w:t>
            </w:r>
          </w:p>
        </w:tc>
        <w:tc>
          <w:tcPr>
            <w:tcW w:w="960" w:type="dxa"/>
            <w:tcBorders>
              <w:top w:val="nil"/>
              <w:left w:val="nil"/>
              <w:bottom w:val="single" w:sz="4" w:space="0" w:color="auto"/>
              <w:right w:val="single" w:sz="4" w:space="0" w:color="auto"/>
            </w:tcBorders>
            <w:shd w:val="clear" w:color="000000" w:fill="FCE4D6"/>
            <w:noWrap/>
            <w:vAlign w:val="center"/>
            <w:hideMark/>
          </w:tcPr>
          <w:p w14:paraId="04735EB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44.1%</w:t>
            </w:r>
          </w:p>
        </w:tc>
        <w:tc>
          <w:tcPr>
            <w:tcW w:w="960" w:type="dxa"/>
            <w:tcBorders>
              <w:top w:val="nil"/>
              <w:left w:val="nil"/>
              <w:bottom w:val="single" w:sz="4" w:space="0" w:color="auto"/>
              <w:right w:val="single" w:sz="4" w:space="0" w:color="auto"/>
            </w:tcBorders>
            <w:shd w:val="clear" w:color="000000" w:fill="FCE4D6"/>
            <w:noWrap/>
            <w:vAlign w:val="center"/>
            <w:hideMark/>
          </w:tcPr>
          <w:p w14:paraId="5904BC7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41.1%</w:t>
            </w:r>
          </w:p>
        </w:tc>
        <w:tc>
          <w:tcPr>
            <w:tcW w:w="960" w:type="dxa"/>
            <w:tcBorders>
              <w:top w:val="nil"/>
              <w:left w:val="nil"/>
              <w:bottom w:val="single" w:sz="4" w:space="0" w:color="auto"/>
              <w:right w:val="single" w:sz="4" w:space="0" w:color="auto"/>
            </w:tcBorders>
            <w:shd w:val="clear" w:color="000000" w:fill="FCE4D6"/>
            <w:noWrap/>
            <w:vAlign w:val="center"/>
            <w:hideMark/>
          </w:tcPr>
          <w:p w14:paraId="25BEE6FE"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40.0%</w:t>
            </w:r>
          </w:p>
        </w:tc>
      </w:tr>
      <w:tr w:rsidR="00F27790" w:rsidRPr="00C2032C" w14:paraId="524FDF4F"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000000" w:fill="E2EFDA"/>
            <w:noWrap/>
            <w:vAlign w:val="center"/>
            <w:hideMark/>
          </w:tcPr>
          <w:p w14:paraId="32DB1D4F"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xml:space="preserve">Caesarean emergency </w:t>
            </w:r>
          </w:p>
        </w:tc>
        <w:tc>
          <w:tcPr>
            <w:tcW w:w="960" w:type="dxa"/>
            <w:tcBorders>
              <w:top w:val="nil"/>
              <w:left w:val="nil"/>
              <w:bottom w:val="single" w:sz="4" w:space="0" w:color="auto"/>
              <w:right w:val="single" w:sz="4" w:space="0" w:color="auto"/>
            </w:tcBorders>
            <w:shd w:val="clear" w:color="000000" w:fill="E2EFDA"/>
            <w:noWrap/>
            <w:vAlign w:val="center"/>
            <w:hideMark/>
          </w:tcPr>
          <w:p w14:paraId="1B003C9D"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16.4%</w:t>
            </w:r>
          </w:p>
        </w:tc>
        <w:tc>
          <w:tcPr>
            <w:tcW w:w="960" w:type="dxa"/>
            <w:tcBorders>
              <w:top w:val="nil"/>
              <w:left w:val="nil"/>
              <w:bottom w:val="single" w:sz="4" w:space="0" w:color="auto"/>
              <w:right w:val="single" w:sz="4" w:space="0" w:color="auto"/>
            </w:tcBorders>
            <w:shd w:val="clear" w:color="000000" w:fill="E2EFDA"/>
            <w:noWrap/>
            <w:vAlign w:val="center"/>
            <w:hideMark/>
          </w:tcPr>
          <w:p w14:paraId="73220F80"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16.6%</w:t>
            </w:r>
          </w:p>
        </w:tc>
        <w:tc>
          <w:tcPr>
            <w:tcW w:w="960" w:type="dxa"/>
            <w:tcBorders>
              <w:top w:val="nil"/>
              <w:left w:val="nil"/>
              <w:bottom w:val="single" w:sz="4" w:space="0" w:color="auto"/>
              <w:right w:val="single" w:sz="4" w:space="0" w:color="auto"/>
            </w:tcBorders>
            <w:shd w:val="clear" w:color="000000" w:fill="E2EFDA"/>
            <w:noWrap/>
            <w:vAlign w:val="center"/>
            <w:hideMark/>
          </w:tcPr>
          <w:p w14:paraId="7CB991BD"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17.5%</w:t>
            </w:r>
          </w:p>
        </w:tc>
        <w:tc>
          <w:tcPr>
            <w:tcW w:w="960" w:type="dxa"/>
            <w:tcBorders>
              <w:top w:val="nil"/>
              <w:left w:val="nil"/>
              <w:bottom w:val="single" w:sz="4" w:space="0" w:color="auto"/>
              <w:right w:val="single" w:sz="4" w:space="0" w:color="auto"/>
            </w:tcBorders>
            <w:shd w:val="clear" w:color="000000" w:fill="E2EFDA"/>
            <w:noWrap/>
            <w:vAlign w:val="center"/>
            <w:hideMark/>
          </w:tcPr>
          <w:p w14:paraId="761903C1"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18.1%</w:t>
            </w:r>
          </w:p>
        </w:tc>
        <w:tc>
          <w:tcPr>
            <w:tcW w:w="960" w:type="dxa"/>
            <w:tcBorders>
              <w:top w:val="nil"/>
              <w:left w:val="nil"/>
              <w:bottom w:val="single" w:sz="4" w:space="0" w:color="auto"/>
              <w:right w:val="single" w:sz="4" w:space="0" w:color="auto"/>
            </w:tcBorders>
            <w:shd w:val="clear" w:color="000000" w:fill="E2EFDA"/>
            <w:noWrap/>
            <w:vAlign w:val="center"/>
            <w:hideMark/>
          </w:tcPr>
          <w:p w14:paraId="38B20C4F"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16.8%</w:t>
            </w:r>
          </w:p>
        </w:tc>
        <w:tc>
          <w:tcPr>
            <w:tcW w:w="960" w:type="dxa"/>
            <w:tcBorders>
              <w:top w:val="nil"/>
              <w:left w:val="nil"/>
              <w:bottom w:val="single" w:sz="4" w:space="0" w:color="auto"/>
              <w:right w:val="single" w:sz="4" w:space="0" w:color="auto"/>
            </w:tcBorders>
            <w:shd w:val="clear" w:color="000000" w:fill="E2EFDA"/>
            <w:noWrap/>
            <w:vAlign w:val="center"/>
            <w:hideMark/>
          </w:tcPr>
          <w:p w14:paraId="218EFCA8"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17.7%</w:t>
            </w:r>
          </w:p>
        </w:tc>
        <w:tc>
          <w:tcPr>
            <w:tcW w:w="960" w:type="dxa"/>
            <w:tcBorders>
              <w:top w:val="nil"/>
              <w:left w:val="nil"/>
              <w:bottom w:val="single" w:sz="4" w:space="0" w:color="auto"/>
              <w:right w:val="single" w:sz="4" w:space="0" w:color="auto"/>
            </w:tcBorders>
            <w:shd w:val="clear" w:color="000000" w:fill="E2EFDA"/>
            <w:noWrap/>
            <w:vAlign w:val="center"/>
            <w:hideMark/>
          </w:tcPr>
          <w:p w14:paraId="057F773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18.6%</w:t>
            </w:r>
          </w:p>
        </w:tc>
        <w:tc>
          <w:tcPr>
            <w:tcW w:w="960" w:type="dxa"/>
            <w:tcBorders>
              <w:top w:val="nil"/>
              <w:left w:val="nil"/>
              <w:bottom w:val="single" w:sz="4" w:space="0" w:color="auto"/>
              <w:right w:val="single" w:sz="4" w:space="0" w:color="auto"/>
            </w:tcBorders>
            <w:shd w:val="clear" w:color="000000" w:fill="E2EFDA"/>
            <w:noWrap/>
            <w:vAlign w:val="center"/>
            <w:hideMark/>
          </w:tcPr>
          <w:p w14:paraId="060D9669"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19.1%</w:t>
            </w:r>
          </w:p>
        </w:tc>
      </w:tr>
      <w:tr w:rsidR="00F27790" w:rsidRPr="00C2032C" w14:paraId="613FF107"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000000" w:fill="E2EFDA"/>
            <w:noWrap/>
            <w:vAlign w:val="center"/>
            <w:hideMark/>
          </w:tcPr>
          <w:p w14:paraId="5D36B722"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Caesarean elective</w:t>
            </w:r>
          </w:p>
        </w:tc>
        <w:tc>
          <w:tcPr>
            <w:tcW w:w="960" w:type="dxa"/>
            <w:tcBorders>
              <w:top w:val="nil"/>
              <w:left w:val="nil"/>
              <w:bottom w:val="single" w:sz="4" w:space="0" w:color="auto"/>
              <w:right w:val="single" w:sz="4" w:space="0" w:color="auto"/>
            </w:tcBorders>
            <w:shd w:val="clear" w:color="000000" w:fill="E2EFDA"/>
            <w:noWrap/>
            <w:vAlign w:val="center"/>
            <w:hideMark/>
          </w:tcPr>
          <w:p w14:paraId="171C809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40.5%</w:t>
            </w:r>
          </w:p>
        </w:tc>
        <w:tc>
          <w:tcPr>
            <w:tcW w:w="960" w:type="dxa"/>
            <w:tcBorders>
              <w:top w:val="nil"/>
              <w:left w:val="nil"/>
              <w:bottom w:val="single" w:sz="4" w:space="0" w:color="auto"/>
              <w:right w:val="single" w:sz="4" w:space="0" w:color="auto"/>
            </w:tcBorders>
            <w:shd w:val="clear" w:color="000000" w:fill="E2EFDA"/>
            <w:noWrap/>
            <w:vAlign w:val="center"/>
            <w:hideMark/>
          </w:tcPr>
          <w:p w14:paraId="3B7E40FA"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38.7%</w:t>
            </w:r>
          </w:p>
        </w:tc>
        <w:tc>
          <w:tcPr>
            <w:tcW w:w="960" w:type="dxa"/>
            <w:tcBorders>
              <w:top w:val="nil"/>
              <w:left w:val="nil"/>
              <w:bottom w:val="single" w:sz="4" w:space="0" w:color="auto"/>
              <w:right w:val="single" w:sz="4" w:space="0" w:color="auto"/>
            </w:tcBorders>
            <w:shd w:val="clear" w:color="000000" w:fill="E2EFDA"/>
            <w:noWrap/>
            <w:vAlign w:val="center"/>
            <w:hideMark/>
          </w:tcPr>
          <w:p w14:paraId="758F9706"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35.7%</w:t>
            </w:r>
          </w:p>
        </w:tc>
        <w:tc>
          <w:tcPr>
            <w:tcW w:w="960" w:type="dxa"/>
            <w:tcBorders>
              <w:top w:val="nil"/>
              <w:left w:val="nil"/>
              <w:bottom w:val="single" w:sz="4" w:space="0" w:color="auto"/>
              <w:right w:val="single" w:sz="4" w:space="0" w:color="auto"/>
            </w:tcBorders>
            <w:shd w:val="clear" w:color="000000" w:fill="E2EFDA"/>
            <w:noWrap/>
            <w:vAlign w:val="center"/>
            <w:hideMark/>
          </w:tcPr>
          <w:p w14:paraId="20A1CA1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35.5%</w:t>
            </w:r>
          </w:p>
        </w:tc>
        <w:tc>
          <w:tcPr>
            <w:tcW w:w="960" w:type="dxa"/>
            <w:tcBorders>
              <w:top w:val="nil"/>
              <w:left w:val="nil"/>
              <w:bottom w:val="single" w:sz="4" w:space="0" w:color="auto"/>
              <w:right w:val="single" w:sz="4" w:space="0" w:color="auto"/>
            </w:tcBorders>
            <w:shd w:val="clear" w:color="000000" w:fill="E2EFDA"/>
            <w:noWrap/>
            <w:vAlign w:val="center"/>
            <w:hideMark/>
          </w:tcPr>
          <w:p w14:paraId="79D20F58"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36.3%</w:t>
            </w:r>
          </w:p>
        </w:tc>
        <w:tc>
          <w:tcPr>
            <w:tcW w:w="960" w:type="dxa"/>
            <w:tcBorders>
              <w:top w:val="nil"/>
              <w:left w:val="nil"/>
              <w:bottom w:val="single" w:sz="4" w:space="0" w:color="auto"/>
              <w:right w:val="single" w:sz="4" w:space="0" w:color="auto"/>
            </w:tcBorders>
            <w:shd w:val="clear" w:color="000000" w:fill="E2EFDA"/>
            <w:noWrap/>
            <w:vAlign w:val="center"/>
            <w:hideMark/>
          </w:tcPr>
          <w:p w14:paraId="0AA3980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38.2%</w:t>
            </w:r>
          </w:p>
        </w:tc>
        <w:tc>
          <w:tcPr>
            <w:tcW w:w="960" w:type="dxa"/>
            <w:tcBorders>
              <w:top w:val="nil"/>
              <w:left w:val="nil"/>
              <w:bottom w:val="single" w:sz="4" w:space="0" w:color="auto"/>
              <w:right w:val="single" w:sz="4" w:space="0" w:color="auto"/>
            </w:tcBorders>
            <w:shd w:val="clear" w:color="000000" w:fill="E2EFDA"/>
            <w:noWrap/>
            <w:vAlign w:val="center"/>
            <w:hideMark/>
          </w:tcPr>
          <w:p w14:paraId="410B541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40.4%</w:t>
            </w:r>
          </w:p>
        </w:tc>
        <w:tc>
          <w:tcPr>
            <w:tcW w:w="960" w:type="dxa"/>
            <w:tcBorders>
              <w:top w:val="nil"/>
              <w:left w:val="nil"/>
              <w:bottom w:val="single" w:sz="4" w:space="0" w:color="auto"/>
              <w:right w:val="single" w:sz="4" w:space="0" w:color="auto"/>
            </w:tcBorders>
            <w:shd w:val="clear" w:color="000000" w:fill="E2EFDA"/>
            <w:noWrap/>
            <w:vAlign w:val="center"/>
            <w:hideMark/>
          </w:tcPr>
          <w:p w14:paraId="6AA54473" w14:textId="77777777" w:rsidR="00F27790" w:rsidRPr="00C2032C" w:rsidRDefault="00F27790" w:rsidP="00337FAA">
            <w:pPr>
              <w:jc w:val="center"/>
              <w:rPr>
                <w:rFonts w:asciiTheme="majorBidi" w:hAnsiTheme="majorBidi" w:cstheme="majorBidi"/>
                <w:color w:val="000000"/>
                <w:sz w:val="20"/>
                <w:szCs w:val="20"/>
              </w:rPr>
            </w:pPr>
            <w:r w:rsidRPr="00C2032C">
              <w:rPr>
                <w:rFonts w:asciiTheme="majorBidi" w:hAnsiTheme="majorBidi" w:cstheme="majorBidi"/>
                <w:color w:val="000000"/>
                <w:sz w:val="20"/>
                <w:szCs w:val="20"/>
              </w:rPr>
              <w:t>40.9%</w:t>
            </w:r>
          </w:p>
        </w:tc>
      </w:tr>
      <w:tr w:rsidR="00F27790" w:rsidRPr="00C2032C" w14:paraId="5B5B0A9C" w14:textId="77777777" w:rsidTr="00337FAA">
        <w:trPr>
          <w:trHeight w:val="311"/>
          <w:jc w:val="center"/>
        </w:trPr>
        <w:tc>
          <w:tcPr>
            <w:tcW w:w="3175" w:type="dxa"/>
            <w:tcBorders>
              <w:top w:val="nil"/>
              <w:left w:val="single" w:sz="4" w:space="0" w:color="auto"/>
              <w:bottom w:val="single" w:sz="4" w:space="0" w:color="auto"/>
              <w:right w:val="single" w:sz="4" w:space="0" w:color="auto"/>
            </w:tcBorders>
            <w:shd w:val="clear" w:color="000000" w:fill="B4C6E7"/>
            <w:noWrap/>
            <w:vAlign w:val="center"/>
            <w:hideMark/>
          </w:tcPr>
          <w:p w14:paraId="6D0E800B" w14:textId="77777777" w:rsidR="00F27790" w:rsidRPr="00C2032C" w:rsidRDefault="00F27790" w:rsidP="00337FAA">
            <w:pP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 of total births**</w:t>
            </w:r>
          </w:p>
        </w:tc>
        <w:tc>
          <w:tcPr>
            <w:tcW w:w="960" w:type="dxa"/>
            <w:tcBorders>
              <w:top w:val="nil"/>
              <w:left w:val="nil"/>
              <w:bottom w:val="single" w:sz="4" w:space="0" w:color="auto"/>
              <w:right w:val="single" w:sz="4" w:space="0" w:color="auto"/>
            </w:tcBorders>
            <w:shd w:val="clear" w:color="BDD7EE" w:fill="B4C6E7"/>
            <w:noWrap/>
            <w:vAlign w:val="center"/>
            <w:hideMark/>
          </w:tcPr>
          <w:p w14:paraId="6053126A"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6DF6666A"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20C3DEA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1541871C"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0DE8F9DE"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3DC67212"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0112EDC4"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c>
          <w:tcPr>
            <w:tcW w:w="960" w:type="dxa"/>
            <w:tcBorders>
              <w:top w:val="nil"/>
              <w:left w:val="nil"/>
              <w:bottom w:val="single" w:sz="4" w:space="0" w:color="auto"/>
              <w:right w:val="single" w:sz="4" w:space="0" w:color="auto"/>
            </w:tcBorders>
            <w:shd w:val="clear" w:color="BDD7EE" w:fill="B4C6E7"/>
            <w:noWrap/>
            <w:vAlign w:val="center"/>
            <w:hideMark/>
          </w:tcPr>
          <w:p w14:paraId="4E3827C8" w14:textId="77777777" w:rsidR="00F27790" w:rsidRPr="00C2032C" w:rsidRDefault="00F27790" w:rsidP="00337FAA">
            <w:pPr>
              <w:jc w:val="center"/>
              <w:rPr>
                <w:rFonts w:asciiTheme="majorBidi" w:hAnsiTheme="majorBidi" w:cstheme="majorBidi"/>
                <w:b/>
                <w:bCs/>
                <w:color w:val="000000"/>
                <w:sz w:val="20"/>
                <w:szCs w:val="20"/>
              </w:rPr>
            </w:pPr>
            <w:r w:rsidRPr="00C2032C">
              <w:rPr>
                <w:rFonts w:asciiTheme="majorBidi" w:hAnsiTheme="majorBidi" w:cstheme="majorBidi"/>
                <w:b/>
                <w:bCs/>
                <w:color w:val="000000"/>
                <w:sz w:val="20"/>
                <w:szCs w:val="20"/>
              </w:rPr>
              <w:t>100.0%</w:t>
            </w:r>
          </w:p>
        </w:tc>
      </w:tr>
      <w:tr w:rsidR="00F27790" w:rsidRPr="00C2032C" w14:paraId="3A73DDBD" w14:textId="77777777" w:rsidTr="00337FAA">
        <w:trPr>
          <w:trHeight w:val="311"/>
          <w:jc w:val="center"/>
        </w:trPr>
        <w:tc>
          <w:tcPr>
            <w:tcW w:w="3175" w:type="dxa"/>
            <w:tcBorders>
              <w:top w:val="nil"/>
              <w:left w:val="nil"/>
              <w:bottom w:val="single" w:sz="4" w:space="0" w:color="auto"/>
              <w:right w:val="nil"/>
            </w:tcBorders>
            <w:shd w:val="clear" w:color="000000" w:fill="E2EFDA"/>
            <w:noWrap/>
            <w:vAlign w:val="bottom"/>
            <w:hideMark/>
          </w:tcPr>
          <w:p w14:paraId="4EB2D7A4" w14:textId="77777777" w:rsidR="00F27790" w:rsidRPr="00C2032C" w:rsidRDefault="00F27790" w:rsidP="00337FAA">
            <w:pP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Caesarean total</w:t>
            </w:r>
          </w:p>
        </w:tc>
        <w:tc>
          <w:tcPr>
            <w:tcW w:w="960" w:type="dxa"/>
            <w:tcBorders>
              <w:top w:val="nil"/>
              <w:left w:val="nil"/>
              <w:bottom w:val="single" w:sz="4" w:space="0" w:color="auto"/>
              <w:right w:val="nil"/>
            </w:tcBorders>
            <w:shd w:val="clear" w:color="000000" w:fill="E2EFDA"/>
            <w:noWrap/>
            <w:vAlign w:val="center"/>
            <w:hideMark/>
          </w:tcPr>
          <w:p w14:paraId="3E0787AB"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56.9%</w:t>
            </w:r>
          </w:p>
        </w:tc>
        <w:tc>
          <w:tcPr>
            <w:tcW w:w="960" w:type="dxa"/>
            <w:tcBorders>
              <w:top w:val="nil"/>
              <w:left w:val="nil"/>
              <w:bottom w:val="single" w:sz="4" w:space="0" w:color="auto"/>
              <w:right w:val="nil"/>
            </w:tcBorders>
            <w:shd w:val="clear" w:color="000000" w:fill="E2EFDA"/>
            <w:noWrap/>
            <w:vAlign w:val="center"/>
            <w:hideMark/>
          </w:tcPr>
          <w:p w14:paraId="41EC83D6"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55.3%</w:t>
            </w:r>
          </w:p>
        </w:tc>
        <w:tc>
          <w:tcPr>
            <w:tcW w:w="960" w:type="dxa"/>
            <w:tcBorders>
              <w:top w:val="nil"/>
              <w:left w:val="nil"/>
              <w:bottom w:val="single" w:sz="4" w:space="0" w:color="auto"/>
              <w:right w:val="nil"/>
            </w:tcBorders>
            <w:shd w:val="clear" w:color="000000" w:fill="E2EFDA"/>
            <w:noWrap/>
            <w:vAlign w:val="center"/>
            <w:hideMark/>
          </w:tcPr>
          <w:p w14:paraId="298A84FB"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53.2%</w:t>
            </w:r>
          </w:p>
        </w:tc>
        <w:tc>
          <w:tcPr>
            <w:tcW w:w="960" w:type="dxa"/>
            <w:tcBorders>
              <w:top w:val="nil"/>
              <w:left w:val="nil"/>
              <w:bottom w:val="single" w:sz="4" w:space="0" w:color="auto"/>
              <w:right w:val="nil"/>
            </w:tcBorders>
            <w:shd w:val="clear" w:color="000000" w:fill="E2EFDA"/>
            <w:noWrap/>
            <w:vAlign w:val="center"/>
            <w:hideMark/>
          </w:tcPr>
          <w:p w14:paraId="421C5BAA"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53.6%</w:t>
            </w:r>
          </w:p>
        </w:tc>
        <w:tc>
          <w:tcPr>
            <w:tcW w:w="960" w:type="dxa"/>
            <w:tcBorders>
              <w:top w:val="nil"/>
              <w:left w:val="nil"/>
              <w:bottom w:val="single" w:sz="4" w:space="0" w:color="auto"/>
              <w:right w:val="nil"/>
            </w:tcBorders>
            <w:shd w:val="clear" w:color="000000" w:fill="E2EFDA"/>
            <w:noWrap/>
            <w:vAlign w:val="center"/>
            <w:hideMark/>
          </w:tcPr>
          <w:p w14:paraId="54F5515D"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53.1%</w:t>
            </w:r>
          </w:p>
        </w:tc>
        <w:tc>
          <w:tcPr>
            <w:tcW w:w="960" w:type="dxa"/>
            <w:tcBorders>
              <w:top w:val="nil"/>
              <w:left w:val="nil"/>
              <w:bottom w:val="single" w:sz="4" w:space="0" w:color="auto"/>
              <w:right w:val="nil"/>
            </w:tcBorders>
            <w:shd w:val="clear" w:color="000000" w:fill="E2EFDA"/>
            <w:noWrap/>
            <w:vAlign w:val="center"/>
            <w:hideMark/>
          </w:tcPr>
          <w:p w14:paraId="623F36FF"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55.9%</w:t>
            </w:r>
          </w:p>
        </w:tc>
        <w:tc>
          <w:tcPr>
            <w:tcW w:w="960" w:type="dxa"/>
            <w:tcBorders>
              <w:top w:val="nil"/>
              <w:left w:val="nil"/>
              <w:bottom w:val="single" w:sz="4" w:space="0" w:color="auto"/>
              <w:right w:val="nil"/>
            </w:tcBorders>
            <w:shd w:val="clear" w:color="000000" w:fill="E2EFDA"/>
            <w:noWrap/>
            <w:vAlign w:val="center"/>
            <w:hideMark/>
          </w:tcPr>
          <w:p w14:paraId="2E2DC927"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58.9%</w:t>
            </w:r>
          </w:p>
        </w:tc>
        <w:tc>
          <w:tcPr>
            <w:tcW w:w="960" w:type="dxa"/>
            <w:tcBorders>
              <w:top w:val="nil"/>
              <w:left w:val="nil"/>
              <w:bottom w:val="single" w:sz="4" w:space="0" w:color="auto"/>
              <w:right w:val="nil"/>
            </w:tcBorders>
            <w:shd w:val="clear" w:color="000000" w:fill="E2EFDA"/>
            <w:noWrap/>
            <w:vAlign w:val="center"/>
            <w:hideMark/>
          </w:tcPr>
          <w:p w14:paraId="2D8AA1F4" w14:textId="77777777" w:rsidR="00F27790" w:rsidRPr="00C2032C" w:rsidRDefault="00F27790" w:rsidP="00337FAA">
            <w:pPr>
              <w:jc w:val="center"/>
              <w:rPr>
                <w:rFonts w:asciiTheme="majorBidi" w:hAnsiTheme="majorBidi" w:cstheme="majorBidi"/>
                <w:i/>
                <w:iCs/>
                <w:color w:val="000000"/>
                <w:sz w:val="20"/>
                <w:szCs w:val="20"/>
              </w:rPr>
            </w:pPr>
            <w:r w:rsidRPr="00C2032C">
              <w:rPr>
                <w:rFonts w:asciiTheme="majorBidi" w:hAnsiTheme="majorBidi" w:cstheme="majorBidi"/>
                <w:i/>
                <w:iCs/>
                <w:color w:val="000000"/>
                <w:sz w:val="20"/>
                <w:szCs w:val="20"/>
              </w:rPr>
              <w:t>60.0%</w:t>
            </w:r>
          </w:p>
        </w:tc>
      </w:tr>
      <w:tr w:rsidR="00F27790" w:rsidRPr="00C2032C" w14:paraId="68BE55A9" w14:textId="77777777" w:rsidTr="00337FAA">
        <w:trPr>
          <w:trHeight w:val="311"/>
          <w:jc w:val="center"/>
        </w:trPr>
        <w:tc>
          <w:tcPr>
            <w:tcW w:w="10866" w:type="dxa"/>
            <w:gridSpan w:val="9"/>
            <w:tcBorders>
              <w:top w:val="single" w:sz="4" w:space="0" w:color="auto"/>
              <w:left w:val="nil"/>
              <w:bottom w:val="nil"/>
              <w:right w:val="nil"/>
            </w:tcBorders>
            <w:shd w:val="clear" w:color="auto" w:fill="auto"/>
            <w:noWrap/>
            <w:vAlign w:val="center"/>
            <w:hideMark/>
          </w:tcPr>
          <w:p w14:paraId="0A0E7C2C" w14:textId="77777777" w:rsidR="00F27790" w:rsidRPr="00C2032C" w:rsidRDefault="00F27790" w:rsidP="00337FAA">
            <w:pPr>
              <w:rPr>
                <w:rFonts w:asciiTheme="majorBidi" w:hAnsiTheme="majorBidi" w:cstheme="majorBidi"/>
                <w:color w:val="000000"/>
                <w:sz w:val="20"/>
                <w:szCs w:val="20"/>
              </w:rPr>
            </w:pPr>
            <w:r w:rsidRPr="00C2032C">
              <w:rPr>
                <w:rFonts w:asciiTheme="majorBidi" w:hAnsiTheme="majorBidi" w:cstheme="majorBidi"/>
                <w:color w:val="000000"/>
                <w:sz w:val="20"/>
                <w:szCs w:val="20"/>
              </w:rPr>
              <w:t>** "Unknown mode of delivery" cases are distributed in each category by a weighting factor</w:t>
            </w:r>
          </w:p>
        </w:tc>
      </w:tr>
    </w:tbl>
    <w:p w14:paraId="68E91EA4" w14:textId="77777777" w:rsidR="00F27790" w:rsidRPr="00C2032C" w:rsidRDefault="00F27790" w:rsidP="00F27790">
      <w:pPr>
        <w:contextualSpacing/>
        <w:jc w:val="both"/>
        <w:rPr>
          <w:rFonts w:asciiTheme="majorBidi" w:hAnsiTheme="majorBidi" w:cstheme="majorBidi"/>
          <w:color w:val="3D4042"/>
          <w:sz w:val="20"/>
          <w:szCs w:val="20"/>
        </w:rPr>
      </w:pPr>
    </w:p>
    <w:p w14:paraId="52496925" w14:textId="77777777" w:rsidR="00F27790" w:rsidRPr="00C2032C" w:rsidRDefault="00F27790" w:rsidP="00F27790">
      <w:pPr>
        <w:jc w:val="center"/>
        <w:rPr>
          <w:rFonts w:asciiTheme="majorBidi" w:hAnsiTheme="majorBidi" w:cstheme="majorBidi"/>
          <w:b/>
          <w:bCs/>
          <w:sz w:val="20"/>
          <w:szCs w:val="20"/>
        </w:rPr>
      </w:pPr>
    </w:p>
    <w:p w14:paraId="65539C09" w14:textId="77777777" w:rsidR="00F27790" w:rsidRPr="00C2032C" w:rsidRDefault="00F27790" w:rsidP="00F27790">
      <w:pPr>
        <w:jc w:val="center"/>
        <w:rPr>
          <w:rFonts w:asciiTheme="majorBidi" w:hAnsiTheme="majorBidi" w:cstheme="majorBidi"/>
          <w:b/>
          <w:bCs/>
          <w:sz w:val="20"/>
          <w:szCs w:val="20"/>
        </w:rPr>
      </w:pPr>
    </w:p>
    <w:p w14:paraId="5395FF2D" w14:textId="77777777" w:rsidR="00F27790" w:rsidRPr="00C2032C" w:rsidRDefault="00F27790" w:rsidP="00F27790">
      <w:pPr>
        <w:jc w:val="center"/>
        <w:rPr>
          <w:rFonts w:asciiTheme="majorBidi" w:hAnsiTheme="majorBidi" w:cstheme="majorBidi"/>
          <w:b/>
          <w:bCs/>
          <w:sz w:val="20"/>
          <w:szCs w:val="20"/>
        </w:rPr>
      </w:pPr>
    </w:p>
    <w:p w14:paraId="3C6B4F7E" w14:textId="77777777" w:rsidR="00F27790" w:rsidRPr="00C2032C" w:rsidRDefault="00F27790" w:rsidP="00F27790">
      <w:pPr>
        <w:jc w:val="center"/>
        <w:rPr>
          <w:rFonts w:asciiTheme="majorBidi" w:hAnsiTheme="majorBidi" w:cstheme="majorBidi"/>
          <w:b/>
          <w:bCs/>
          <w:sz w:val="20"/>
          <w:szCs w:val="20"/>
        </w:rPr>
      </w:pPr>
    </w:p>
    <w:p w14:paraId="7BD56F0F" w14:textId="77777777" w:rsidR="00F27790" w:rsidRPr="00C2032C" w:rsidRDefault="00F27790" w:rsidP="00F27790">
      <w:pPr>
        <w:jc w:val="center"/>
        <w:rPr>
          <w:rFonts w:asciiTheme="majorBidi" w:hAnsiTheme="majorBidi" w:cstheme="majorBidi"/>
          <w:b/>
          <w:bCs/>
          <w:sz w:val="20"/>
          <w:szCs w:val="20"/>
        </w:rPr>
      </w:pPr>
    </w:p>
    <w:p w14:paraId="46128DEE" w14:textId="77777777" w:rsidR="00F27790" w:rsidRPr="00C2032C" w:rsidRDefault="00F27790" w:rsidP="00F27790">
      <w:pPr>
        <w:jc w:val="center"/>
        <w:rPr>
          <w:rFonts w:asciiTheme="majorBidi" w:hAnsiTheme="majorBidi" w:cstheme="majorBidi"/>
          <w:b/>
          <w:bCs/>
          <w:sz w:val="20"/>
          <w:szCs w:val="20"/>
        </w:rPr>
      </w:pPr>
    </w:p>
    <w:p w14:paraId="50DBCA7D" w14:textId="77777777" w:rsidR="00F27790" w:rsidRPr="00C2032C" w:rsidRDefault="00F27790" w:rsidP="00F27790">
      <w:pPr>
        <w:jc w:val="center"/>
        <w:rPr>
          <w:rFonts w:asciiTheme="majorBidi" w:hAnsiTheme="majorBidi" w:cstheme="majorBidi"/>
          <w:b/>
          <w:bCs/>
          <w:sz w:val="20"/>
          <w:szCs w:val="20"/>
        </w:rPr>
      </w:pPr>
    </w:p>
    <w:p w14:paraId="1AF3EDE3" w14:textId="77777777" w:rsidR="00F27790" w:rsidRPr="00C2032C" w:rsidRDefault="00F27790" w:rsidP="00F27790">
      <w:pPr>
        <w:jc w:val="center"/>
        <w:rPr>
          <w:rFonts w:asciiTheme="majorBidi" w:hAnsiTheme="majorBidi" w:cstheme="majorBidi"/>
          <w:b/>
          <w:bCs/>
          <w:sz w:val="20"/>
          <w:szCs w:val="20"/>
        </w:rPr>
      </w:pPr>
    </w:p>
    <w:p w14:paraId="1AF9D417" w14:textId="77777777" w:rsidR="00F27790" w:rsidRPr="00C2032C" w:rsidRDefault="00F27790" w:rsidP="00F27790">
      <w:pPr>
        <w:jc w:val="center"/>
        <w:rPr>
          <w:rFonts w:asciiTheme="majorBidi" w:hAnsiTheme="majorBidi" w:cstheme="majorBidi"/>
          <w:b/>
          <w:bCs/>
          <w:sz w:val="20"/>
          <w:szCs w:val="20"/>
        </w:rPr>
      </w:pPr>
    </w:p>
    <w:p w14:paraId="7D4A39CA" w14:textId="77777777" w:rsidR="00F27790" w:rsidRPr="00C2032C" w:rsidRDefault="00F27790" w:rsidP="00F27790">
      <w:pPr>
        <w:jc w:val="center"/>
        <w:rPr>
          <w:rFonts w:asciiTheme="majorBidi" w:hAnsiTheme="majorBidi" w:cstheme="majorBidi"/>
          <w:b/>
          <w:bCs/>
          <w:sz w:val="20"/>
          <w:szCs w:val="20"/>
        </w:rPr>
      </w:pPr>
    </w:p>
    <w:p w14:paraId="6C908F4D" w14:textId="77777777" w:rsidR="00F27790" w:rsidRPr="00C2032C" w:rsidRDefault="00F27790" w:rsidP="00F27790">
      <w:pPr>
        <w:jc w:val="center"/>
        <w:rPr>
          <w:rFonts w:asciiTheme="majorBidi" w:hAnsiTheme="majorBidi" w:cstheme="majorBidi"/>
          <w:sz w:val="20"/>
          <w:szCs w:val="20"/>
        </w:rPr>
      </w:pPr>
      <w:r w:rsidRPr="00C2032C">
        <w:rPr>
          <w:rFonts w:asciiTheme="majorBidi" w:hAnsiTheme="majorBidi" w:cstheme="majorBidi"/>
          <w:b/>
          <w:bCs/>
          <w:sz w:val="20"/>
          <w:szCs w:val="20"/>
        </w:rPr>
        <w:lastRenderedPageBreak/>
        <w:t>Figure 1: Percentage of total births by mode of delivery by year, Cyprus 2015-2022*</w:t>
      </w:r>
    </w:p>
    <w:p w14:paraId="00D6741D" w14:textId="77777777" w:rsidR="00F27790" w:rsidRPr="00C2032C" w:rsidRDefault="00F27790" w:rsidP="00F27790">
      <w:pPr>
        <w:jc w:val="both"/>
        <w:rPr>
          <w:rFonts w:asciiTheme="majorBidi" w:hAnsiTheme="majorBidi" w:cstheme="majorBidi"/>
          <w:sz w:val="20"/>
          <w:szCs w:val="20"/>
        </w:rPr>
      </w:pPr>
    </w:p>
    <w:p w14:paraId="3E3128D1" w14:textId="77777777" w:rsidR="00F27790" w:rsidRPr="00C2032C" w:rsidRDefault="00F27790" w:rsidP="00F27790">
      <w:pPr>
        <w:jc w:val="both"/>
        <w:rPr>
          <w:rFonts w:asciiTheme="majorBidi" w:hAnsiTheme="majorBidi" w:cstheme="majorBidi"/>
          <w:sz w:val="20"/>
          <w:szCs w:val="20"/>
        </w:rPr>
      </w:pPr>
      <w:r w:rsidRPr="00C2032C">
        <w:rPr>
          <w:rFonts w:asciiTheme="majorBidi" w:hAnsiTheme="majorBidi" w:cstheme="majorBidi"/>
          <w:noProof/>
          <w:sz w:val="20"/>
          <w:szCs w:val="20"/>
        </w:rPr>
        <w:drawing>
          <wp:inline distT="0" distB="0" distL="0" distR="0" wp14:anchorId="3F373222" wp14:editId="438B1167">
            <wp:extent cx="5267960" cy="3345216"/>
            <wp:effectExtent l="0" t="0" r="8890" b="7620"/>
            <wp:docPr id="789534113" name="Chart 1">
              <a:extLst xmlns:a="http://schemas.openxmlformats.org/drawingml/2006/main">
                <a:ext uri="{FF2B5EF4-FFF2-40B4-BE49-F238E27FC236}">
                  <a16:creationId xmlns:a16="http://schemas.microsoft.com/office/drawing/2014/main" id="{330C6957-E924-4459-9AD2-719E16553F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sectPr w:rsidR="00F27790" w:rsidRPr="00C2032C" w:rsidSect="00C2032C">
      <w:headerReference w:type="even" r:id="rId8"/>
      <w:headerReference w:type="default" r:id="rId9"/>
      <w:footerReference w:type="even" r:id="rId10"/>
      <w:footerReference w:type="default" r:id="rId11"/>
      <w:headerReference w:type="first" r:id="rId12"/>
      <w:footerReference w:type="first" r:id="rId13"/>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F62FF" w14:textId="77777777" w:rsidR="006131FD" w:rsidRDefault="006131FD" w:rsidP="00C2032C">
      <w:pPr>
        <w:spacing w:after="0" w:line="240" w:lineRule="auto"/>
      </w:pPr>
      <w:r>
        <w:separator/>
      </w:r>
    </w:p>
  </w:endnote>
  <w:endnote w:type="continuationSeparator" w:id="0">
    <w:p w14:paraId="7075C30C" w14:textId="77777777" w:rsidR="006131FD" w:rsidRDefault="006131FD" w:rsidP="00C20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57A5" w14:textId="77777777" w:rsidR="00C2032C" w:rsidRDefault="00C20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863446"/>
      <w:docPartObj>
        <w:docPartGallery w:val="Page Numbers (Bottom of Page)"/>
        <w:docPartUnique/>
      </w:docPartObj>
    </w:sdtPr>
    <w:sdtEndPr>
      <w:rPr>
        <w:noProof/>
      </w:rPr>
    </w:sdtEndPr>
    <w:sdtContent>
      <w:p w14:paraId="50ACBE3D" w14:textId="6EC3C526" w:rsidR="00C2032C" w:rsidRDefault="00C20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E2B566" w14:textId="77777777" w:rsidR="00C2032C" w:rsidRDefault="00C203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50990" w14:textId="77777777" w:rsidR="00C2032C" w:rsidRDefault="00C20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3AC7E" w14:textId="77777777" w:rsidR="006131FD" w:rsidRDefault="006131FD" w:rsidP="00C2032C">
      <w:pPr>
        <w:spacing w:after="0" w:line="240" w:lineRule="auto"/>
      </w:pPr>
      <w:r>
        <w:separator/>
      </w:r>
    </w:p>
  </w:footnote>
  <w:footnote w:type="continuationSeparator" w:id="0">
    <w:p w14:paraId="498F8DC2" w14:textId="77777777" w:rsidR="006131FD" w:rsidRDefault="006131FD" w:rsidP="00C203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FB9D0" w14:textId="77777777" w:rsidR="00C2032C" w:rsidRDefault="00C20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7EA9" w14:textId="77777777" w:rsidR="00C2032C" w:rsidRDefault="00C203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8502" w14:textId="77777777" w:rsidR="00C2032C" w:rsidRDefault="00C20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BB1BB"/>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597785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40"/>
    <w:rsid w:val="000806CE"/>
    <w:rsid w:val="000A5A40"/>
    <w:rsid w:val="00363ABC"/>
    <w:rsid w:val="00451336"/>
    <w:rsid w:val="0052633A"/>
    <w:rsid w:val="006131FD"/>
    <w:rsid w:val="006D6E01"/>
    <w:rsid w:val="007B0417"/>
    <w:rsid w:val="00836E36"/>
    <w:rsid w:val="00937F0F"/>
    <w:rsid w:val="00952E49"/>
    <w:rsid w:val="00961350"/>
    <w:rsid w:val="00AF7E1F"/>
    <w:rsid w:val="00B80DD2"/>
    <w:rsid w:val="00BE2FA0"/>
    <w:rsid w:val="00C2032C"/>
    <w:rsid w:val="00C97A09"/>
    <w:rsid w:val="00CF756C"/>
    <w:rsid w:val="00DB797F"/>
    <w:rsid w:val="00E523F9"/>
    <w:rsid w:val="00EC42A2"/>
    <w:rsid w:val="00F27790"/>
    <w:rsid w:val="00F64DC8"/>
    <w:rsid w:val="00F8265E"/>
    <w:rsid w:val="00FC31C0"/>
  </w:rsids>
  <m:mathPr>
    <m:mathFont m:val="Cambria Math"/>
    <m:brkBin m:val="before"/>
    <m:brkBinSub m:val="--"/>
    <m:smallFrac m:val="0"/>
    <m:dispDef/>
    <m:lMargin m:val="0"/>
    <m:rMargin m:val="0"/>
    <m:defJc m:val="centerGroup"/>
    <m:wrapIndent m:val="1440"/>
    <m:intLim m:val="subSup"/>
    <m:naryLim m:val="undOvr"/>
  </m:mathPr>
  <w:themeFontLang w:val="en-CY"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508A"/>
  <w15:chartTrackingRefBased/>
  <w15:docId w15:val="{C43E22F7-277F-4833-A787-55D6DF10F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Y"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36E3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CY"/>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A5A40"/>
    <w:pPr>
      <w:widowControl w:val="0"/>
      <w:autoSpaceDE w:val="0"/>
      <w:autoSpaceDN w:val="0"/>
      <w:spacing w:after="0" w:line="240" w:lineRule="auto"/>
    </w:pPr>
    <w:rPr>
      <w:rFonts w:ascii="Times New Roman" w:eastAsia="Times New Roman" w:hAnsi="Times New Roman" w:cs="Times New Roman"/>
      <w:kern w:val="0"/>
      <w:sz w:val="20"/>
      <w:szCs w:val="20"/>
      <w:lang w:val="en-US" w:bidi="ar-SA"/>
      <w14:ligatures w14:val="none"/>
    </w:rPr>
  </w:style>
  <w:style w:type="character" w:customStyle="1" w:styleId="BodyTextChar">
    <w:name w:val="Body Text Char"/>
    <w:basedOn w:val="DefaultParagraphFont"/>
    <w:link w:val="BodyText"/>
    <w:uiPriority w:val="1"/>
    <w:rsid w:val="000A5A40"/>
    <w:rPr>
      <w:rFonts w:ascii="Times New Roman" w:eastAsia="Times New Roman" w:hAnsi="Times New Roman" w:cs="Times New Roman"/>
      <w:kern w:val="0"/>
      <w:sz w:val="20"/>
      <w:szCs w:val="20"/>
      <w:lang w:val="en-US" w:bidi="ar-SA"/>
      <w14:ligatures w14:val="none"/>
    </w:rPr>
  </w:style>
  <w:style w:type="character" w:styleId="CommentReference">
    <w:name w:val="annotation reference"/>
    <w:basedOn w:val="DefaultParagraphFont"/>
    <w:uiPriority w:val="99"/>
    <w:semiHidden/>
    <w:unhideWhenUsed/>
    <w:rsid w:val="000A5A40"/>
    <w:rPr>
      <w:sz w:val="16"/>
      <w:szCs w:val="16"/>
    </w:rPr>
  </w:style>
  <w:style w:type="paragraph" w:styleId="CommentText">
    <w:name w:val="annotation text"/>
    <w:basedOn w:val="Normal"/>
    <w:link w:val="CommentTextChar"/>
    <w:uiPriority w:val="99"/>
    <w:unhideWhenUsed/>
    <w:rsid w:val="000A5A40"/>
    <w:pPr>
      <w:spacing w:line="240" w:lineRule="auto"/>
    </w:pPr>
    <w:rPr>
      <w:sz w:val="20"/>
      <w:szCs w:val="20"/>
    </w:rPr>
  </w:style>
  <w:style w:type="character" w:customStyle="1" w:styleId="CommentTextChar">
    <w:name w:val="Comment Text Char"/>
    <w:basedOn w:val="DefaultParagraphFont"/>
    <w:link w:val="CommentText"/>
    <w:uiPriority w:val="99"/>
    <w:rsid w:val="000A5A40"/>
    <w:rPr>
      <w:sz w:val="20"/>
      <w:szCs w:val="20"/>
    </w:rPr>
  </w:style>
  <w:style w:type="character" w:customStyle="1" w:styleId="Heading3Char">
    <w:name w:val="Heading 3 Char"/>
    <w:basedOn w:val="DefaultParagraphFont"/>
    <w:link w:val="Heading3"/>
    <w:uiPriority w:val="9"/>
    <w:rsid w:val="00836E36"/>
    <w:rPr>
      <w:rFonts w:ascii="Times New Roman" w:eastAsia="Times New Roman" w:hAnsi="Times New Roman" w:cs="Times New Roman"/>
      <w:b/>
      <w:bCs/>
      <w:kern w:val="0"/>
      <w:sz w:val="27"/>
      <w:szCs w:val="27"/>
      <w:lang w:eastAsia="en-CY"/>
      <w14:ligatures w14:val="none"/>
    </w:rPr>
  </w:style>
  <w:style w:type="paragraph" w:styleId="ListParagraph">
    <w:name w:val="List Paragraph"/>
    <w:basedOn w:val="Normal"/>
    <w:link w:val="ListParagraphChar"/>
    <w:uiPriority w:val="34"/>
    <w:qFormat/>
    <w:rsid w:val="00836E36"/>
    <w:pPr>
      <w:ind w:left="720"/>
      <w:contextualSpacing/>
    </w:pPr>
  </w:style>
  <w:style w:type="character" w:styleId="Hyperlink">
    <w:name w:val="Hyperlink"/>
    <w:uiPriority w:val="99"/>
    <w:unhideWhenUsed/>
    <w:rsid w:val="00836E36"/>
    <w:rPr>
      <w:color w:val="0000FF"/>
      <w:u w:val="single"/>
    </w:rPr>
  </w:style>
  <w:style w:type="paragraph" w:styleId="CommentSubject">
    <w:name w:val="annotation subject"/>
    <w:basedOn w:val="CommentText"/>
    <w:next w:val="CommentText"/>
    <w:link w:val="CommentSubjectChar"/>
    <w:uiPriority w:val="99"/>
    <w:semiHidden/>
    <w:unhideWhenUsed/>
    <w:rsid w:val="00836E36"/>
    <w:rPr>
      <w:b/>
      <w:bCs/>
    </w:rPr>
  </w:style>
  <w:style w:type="character" w:customStyle="1" w:styleId="CommentSubjectChar">
    <w:name w:val="Comment Subject Char"/>
    <w:basedOn w:val="CommentTextChar"/>
    <w:link w:val="CommentSubject"/>
    <w:uiPriority w:val="99"/>
    <w:semiHidden/>
    <w:rsid w:val="00836E36"/>
    <w:rPr>
      <w:b/>
      <w:bCs/>
      <w:sz w:val="20"/>
      <w:szCs w:val="20"/>
    </w:rPr>
  </w:style>
  <w:style w:type="paragraph" w:customStyle="1" w:styleId="Default">
    <w:name w:val="Default"/>
    <w:basedOn w:val="Normal"/>
    <w:rsid w:val="00836E36"/>
    <w:pPr>
      <w:autoSpaceDE w:val="0"/>
      <w:autoSpaceDN w:val="0"/>
      <w:spacing w:after="0" w:line="240" w:lineRule="auto"/>
    </w:pPr>
    <w:rPr>
      <w:rFonts w:ascii="Calibri" w:hAnsi="Calibri" w:cs="Calibri"/>
      <w:color w:val="000000"/>
      <w:kern w:val="0"/>
      <w:sz w:val="24"/>
      <w:szCs w:val="24"/>
      <w:lang w:val="el-GR"/>
    </w:rPr>
  </w:style>
  <w:style w:type="paragraph" w:styleId="Header">
    <w:name w:val="header"/>
    <w:basedOn w:val="Normal"/>
    <w:link w:val="HeaderChar"/>
    <w:uiPriority w:val="99"/>
    <w:unhideWhenUsed/>
    <w:rsid w:val="00836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E36"/>
  </w:style>
  <w:style w:type="paragraph" w:styleId="Footer">
    <w:name w:val="footer"/>
    <w:basedOn w:val="Normal"/>
    <w:link w:val="FooterChar"/>
    <w:uiPriority w:val="99"/>
    <w:unhideWhenUsed/>
    <w:rsid w:val="00836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E36"/>
  </w:style>
  <w:style w:type="character" w:customStyle="1" w:styleId="ListParagraphChar">
    <w:name w:val="List Paragraph Char"/>
    <w:link w:val="ListParagraph"/>
    <w:uiPriority w:val="34"/>
    <w:locked/>
    <w:rsid w:val="00836E36"/>
  </w:style>
  <w:style w:type="paragraph" w:customStyle="1" w:styleId="SingleTxtG">
    <w:name w:val="_ Single Txt_G"/>
    <w:basedOn w:val="Normal"/>
    <w:link w:val="SingleTxtGChar"/>
    <w:qFormat/>
    <w:rsid w:val="00836E3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en-GB" w:bidi="ar-SA"/>
      <w14:ligatures w14:val="none"/>
    </w:rPr>
  </w:style>
  <w:style w:type="character" w:customStyle="1" w:styleId="SingleTxtGChar">
    <w:name w:val="_ Single Txt_G Char"/>
    <w:link w:val="SingleTxtG"/>
    <w:locked/>
    <w:rsid w:val="00836E36"/>
    <w:rPr>
      <w:rFonts w:ascii="Times New Roman" w:hAnsi="Times New Roman" w:cs="Times New Roman"/>
      <w:kern w:val="0"/>
      <w:sz w:val="20"/>
      <w:szCs w:val="20"/>
      <w:lang w:val="en-GB" w:bidi="ar-SA"/>
      <w14:ligatures w14:val="none"/>
    </w:rPr>
  </w:style>
  <w:style w:type="paragraph" w:customStyle="1" w:styleId="H23G">
    <w:name w:val="_ H_2/3_G"/>
    <w:basedOn w:val="Normal"/>
    <w:next w:val="Normal"/>
    <w:qFormat/>
    <w:rsid w:val="00836E3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kern w:val="0"/>
      <w:sz w:val="20"/>
      <w:szCs w:val="20"/>
      <w:lang w:val="en-GB" w:bidi="ar-SA"/>
      <w14:ligatures w14:val="none"/>
    </w:rPr>
  </w:style>
  <w:style w:type="table" w:styleId="TableGrid">
    <w:name w:val="Table Grid"/>
    <w:basedOn w:val="TableNormal"/>
    <w:rsid w:val="00836E36"/>
    <w:pPr>
      <w:spacing w:after="0" w:line="240" w:lineRule="auto"/>
    </w:pPr>
    <w:rPr>
      <w:lang w:val="el-G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link w:val="FootnoteReference"/>
    <w:uiPriority w:val="99"/>
    <w:rsid w:val="00836E36"/>
    <w:pPr>
      <w:suppressAutoHyphens/>
      <w:spacing w:line="240" w:lineRule="atLeast"/>
      <w:ind w:leftChars="-1" w:left="-1" w:hangingChars="1" w:hanging="1"/>
      <w:textDirection w:val="btLr"/>
      <w:textAlignment w:val="top"/>
      <w:outlineLvl w:val="0"/>
    </w:pPr>
    <w:rPr>
      <w:rFonts w:ascii="Times New Roman" w:eastAsia="Arial" w:hAnsi="Times New Roman" w:cs="Arial"/>
      <w:kern w:val="0"/>
      <w:position w:val="-1"/>
      <w:sz w:val="20"/>
      <w:szCs w:val="20"/>
      <w:vertAlign w:val="superscript"/>
      <w:lang w:val="el-GR" w:eastAsia="el-GR" w:bidi="ar-SA"/>
      <w14:ligatures w14:val="none"/>
    </w:rPr>
  </w:style>
  <w:style w:type="character" w:styleId="FootnoteReference">
    <w:name w:val="footnote reference"/>
    <w:aliases w:val="4_G,o"/>
    <w:link w:val="calloutCharCharCharChar"/>
    <w:uiPriority w:val="99"/>
    <w:rsid w:val="00836E36"/>
    <w:rPr>
      <w:rFonts w:ascii="Times New Roman" w:eastAsia="Arial" w:hAnsi="Times New Roman" w:cs="Arial"/>
      <w:kern w:val="0"/>
      <w:position w:val="-1"/>
      <w:sz w:val="20"/>
      <w:szCs w:val="20"/>
      <w:vertAlign w:val="superscript"/>
      <w:lang w:val="el-GR" w:eastAsia="el-GR" w:bidi="ar-SA"/>
      <w14:ligatures w14:val="none"/>
    </w:rPr>
  </w:style>
  <w:style w:type="paragraph" w:styleId="FootnoteText">
    <w:name w:val="footnote text"/>
    <w:basedOn w:val="Normal"/>
    <w:link w:val="FootnoteTextChar"/>
    <w:uiPriority w:val="99"/>
    <w:semiHidden/>
    <w:unhideWhenUsed/>
    <w:rsid w:val="00836E36"/>
    <w:pPr>
      <w:spacing w:after="0" w:line="240" w:lineRule="auto"/>
    </w:pPr>
    <w:rPr>
      <w:rFonts w:ascii="Times New Roman" w:eastAsia="Times New Roman" w:hAnsi="Times New Roman" w:cs="Times New Roman"/>
      <w:kern w:val="0"/>
      <w:sz w:val="20"/>
      <w:szCs w:val="20"/>
      <w:lang w:val="el-GR" w:eastAsia="el-GR" w:bidi="ar-SA"/>
      <w14:ligatures w14:val="none"/>
    </w:rPr>
  </w:style>
  <w:style w:type="character" w:customStyle="1" w:styleId="FootnoteTextChar">
    <w:name w:val="Footnote Text Char"/>
    <w:basedOn w:val="DefaultParagraphFont"/>
    <w:link w:val="FootnoteText"/>
    <w:uiPriority w:val="99"/>
    <w:semiHidden/>
    <w:rsid w:val="00836E36"/>
    <w:rPr>
      <w:rFonts w:ascii="Times New Roman" w:eastAsia="Times New Roman" w:hAnsi="Times New Roman" w:cs="Times New Roman"/>
      <w:kern w:val="0"/>
      <w:sz w:val="20"/>
      <w:szCs w:val="20"/>
      <w:lang w:val="el-GR" w:eastAsia="el-GR" w:bidi="ar-SA"/>
      <w14:ligatures w14:val="none"/>
    </w:rPr>
  </w:style>
  <w:style w:type="table" w:customStyle="1" w:styleId="TableGrid1">
    <w:name w:val="Table Grid1"/>
    <w:basedOn w:val="TableNormal"/>
    <w:next w:val="TableGrid"/>
    <w:uiPriority w:val="59"/>
    <w:rsid w:val="00836E36"/>
    <w:pPr>
      <w:spacing w:after="0" w:line="240" w:lineRule="auto"/>
    </w:pPr>
    <w:rPr>
      <w:kern w:val="0"/>
      <w:lang w:val="el-GR"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ult-text">
    <w:name w:val="result-text"/>
    <w:basedOn w:val="DefaultParagraphFont"/>
    <w:rsid w:val="00836E36"/>
  </w:style>
  <w:style w:type="paragraph" w:customStyle="1" w:styleId="chapeau">
    <w:name w:val="chapeau"/>
    <w:basedOn w:val="Normal"/>
    <w:rsid w:val="00836E36"/>
    <w:pPr>
      <w:spacing w:before="100" w:beforeAutospacing="1" w:after="100" w:afterAutospacing="1" w:line="240" w:lineRule="auto"/>
    </w:pPr>
    <w:rPr>
      <w:rFonts w:ascii="Times New Roman" w:eastAsia="Times New Roman" w:hAnsi="Times New Roman" w:cs="Times New Roman"/>
      <w:kern w:val="0"/>
      <w:sz w:val="24"/>
      <w:szCs w:val="24"/>
      <w:lang w:val="el-GR" w:eastAsia="el-GR" w:bidi="ar-SA"/>
      <w14:ligatures w14:val="none"/>
    </w:rPr>
  </w:style>
  <w:style w:type="paragraph" w:styleId="HTMLPreformatted">
    <w:name w:val="HTML Preformatted"/>
    <w:basedOn w:val="Normal"/>
    <w:link w:val="HTMLPreformattedChar"/>
    <w:uiPriority w:val="99"/>
    <w:unhideWhenUsed/>
    <w:rsid w:val="00836E36"/>
    <w:pPr>
      <w:spacing w:after="0" w:line="240" w:lineRule="auto"/>
    </w:pPr>
    <w:rPr>
      <w:rFonts w:ascii="Consolas" w:hAnsi="Consolas"/>
      <w:kern w:val="0"/>
      <w:sz w:val="20"/>
      <w:szCs w:val="20"/>
      <w:lang w:val="el-GR" w:bidi="ar-SA"/>
      <w14:ligatures w14:val="none"/>
    </w:rPr>
  </w:style>
  <w:style w:type="character" w:customStyle="1" w:styleId="HTMLPreformattedChar">
    <w:name w:val="HTML Preformatted Char"/>
    <w:basedOn w:val="DefaultParagraphFont"/>
    <w:link w:val="HTMLPreformatted"/>
    <w:uiPriority w:val="99"/>
    <w:rsid w:val="00836E36"/>
    <w:rPr>
      <w:rFonts w:ascii="Consolas" w:hAnsi="Consolas"/>
      <w:kern w:val="0"/>
      <w:sz w:val="20"/>
      <w:szCs w:val="20"/>
      <w:lang w:val="el-GR" w:bidi="ar-SA"/>
      <w14:ligatures w14:val="none"/>
    </w:rPr>
  </w:style>
  <w:style w:type="paragraph" w:customStyle="1" w:styleId="HCh">
    <w:name w:val="_ H _Ch"/>
    <w:basedOn w:val="Normal"/>
    <w:next w:val="SingleTxt"/>
    <w:rsid w:val="00836E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lang w:val="en-GB" w:bidi="ar-SA"/>
      <w14:ligatures w14:val="none"/>
    </w:rPr>
  </w:style>
  <w:style w:type="paragraph" w:customStyle="1" w:styleId="SingleTxt">
    <w:name w:val="__Single Txt"/>
    <w:basedOn w:val="Normal"/>
    <w:rsid w:val="00836E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bidi="ar-SA"/>
      <w14:ligatures w14:val="none"/>
    </w:rPr>
  </w:style>
  <w:style w:type="paragraph" w:styleId="NormalWeb">
    <w:name w:val="Normal (Web)"/>
    <w:basedOn w:val="Normal"/>
    <w:uiPriority w:val="99"/>
    <w:unhideWhenUsed/>
    <w:rsid w:val="00836E36"/>
    <w:pPr>
      <w:spacing w:before="100" w:beforeAutospacing="1" w:after="100" w:afterAutospacing="1" w:line="240" w:lineRule="auto"/>
    </w:pPr>
    <w:rPr>
      <w:rFonts w:ascii="Times New Roman" w:eastAsia="Times New Roman" w:hAnsi="Times New Roman" w:cs="Times New Roman"/>
      <w:kern w:val="0"/>
      <w:sz w:val="24"/>
      <w:szCs w:val="24"/>
      <w:lang w:eastAsia="en-CY"/>
      <w14:ligatures w14:val="none"/>
    </w:rPr>
  </w:style>
  <w:style w:type="character" w:styleId="Strong">
    <w:name w:val="Strong"/>
    <w:basedOn w:val="DefaultParagraphFont"/>
    <w:uiPriority w:val="22"/>
    <w:qFormat/>
    <w:rsid w:val="00836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7339995467299065E-2"/>
          <c:y val="2.0153867900820906E-2"/>
          <c:w val="0.93797887093229004"/>
          <c:h val="0.85767114466409788"/>
        </c:manualLayout>
      </c:layout>
      <c:barChart>
        <c:barDir val="col"/>
        <c:grouping val="clustered"/>
        <c:varyColors val="0"/>
        <c:ser>
          <c:idx val="2"/>
          <c:order val="1"/>
          <c:tx>
            <c:strRef>
              <c:f>'Mode of delivery_year'!$A$23</c:f>
              <c:strCache>
                <c:ptCount val="1"/>
                <c:pt idx="0">
                  <c:v>Caesarean emergency </c:v>
                </c:pt>
              </c:strCache>
            </c:strRef>
          </c:tx>
          <c:spPr>
            <a:pattFill prst="trellis">
              <a:fgClr>
                <a:schemeClr val="accent6"/>
              </a:fgClr>
              <a:bgClr>
                <a:schemeClr val="bg1"/>
              </a:bgClr>
            </a:pattFill>
          </c:spPr>
          <c:invertIfNegative val="0"/>
          <c:dLbls>
            <c:spPr>
              <a:noFill/>
              <a:ln>
                <a:noFill/>
              </a:ln>
              <a:effectLst/>
            </c:spPr>
            <c:txPr>
              <a:bodyPr wrap="square" lIns="38100" tIns="19050" rIns="38100" bIns="19050" anchor="ctr">
                <a:spAutoFit/>
              </a:bodyPr>
              <a:lstStyle/>
              <a:p>
                <a:pPr>
                  <a:defRPr sz="800"/>
                </a:pPr>
                <a:endParaRPr lang="en-CY"/>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'Mode of delivery_year'!$B$21:$I$21</c:f>
              <c:strCache>
                <c:ptCount val="8"/>
                <c:pt idx="0">
                  <c:v>2015</c:v>
                </c:pt>
                <c:pt idx="1">
                  <c:v>2016</c:v>
                </c:pt>
                <c:pt idx="2">
                  <c:v>2017</c:v>
                </c:pt>
                <c:pt idx="3">
                  <c:v>2018</c:v>
                </c:pt>
                <c:pt idx="4">
                  <c:v>2019</c:v>
                </c:pt>
                <c:pt idx="5">
                  <c:v>2020</c:v>
                </c:pt>
                <c:pt idx="6">
                  <c:v>2021</c:v>
                </c:pt>
                <c:pt idx="7">
                  <c:v>2022*</c:v>
                </c:pt>
              </c:strCache>
            </c:strRef>
          </c:cat>
          <c:val>
            <c:numRef>
              <c:f>'Mode of delivery_year'!$B$23:$I$23</c:f>
              <c:numCache>
                <c:formatCode>0.0%</c:formatCode>
                <c:ptCount val="8"/>
                <c:pt idx="0">
                  <c:v>0.16365952027170452</c:v>
                </c:pt>
                <c:pt idx="1">
                  <c:v>0.16646090534979424</c:v>
                </c:pt>
                <c:pt idx="2">
                  <c:v>0.17533698399326031</c:v>
                </c:pt>
                <c:pt idx="3">
                  <c:v>0.18102808691043984</c:v>
                </c:pt>
                <c:pt idx="4">
                  <c:v>0.16795918367346938</c:v>
                </c:pt>
                <c:pt idx="5">
                  <c:v>0.17694530238118961</c:v>
                </c:pt>
                <c:pt idx="6">
                  <c:v>0.18583817783284093</c:v>
                </c:pt>
                <c:pt idx="7">
                  <c:v>0.19088016967126192</c:v>
                </c:pt>
              </c:numCache>
            </c:numRef>
          </c:val>
          <c:extLst>
            <c:ext xmlns:c16="http://schemas.microsoft.com/office/drawing/2014/chart" uri="{C3380CC4-5D6E-409C-BE32-E72D297353CC}">
              <c16:uniqueId val="{00000000-96BF-404E-9260-3F7AD2B019E1}"/>
            </c:ext>
          </c:extLst>
        </c:ser>
        <c:ser>
          <c:idx val="0"/>
          <c:order val="2"/>
          <c:tx>
            <c:strRef>
              <c:f>'Mode of delivery_year'!$A$24</c:f>
              <c:strCache>
                <c:ptCount val="1"/>
                <c:pt idx="0">
                  <c:v>Caesarean elective</c:v>
                </c:pt>
              </c:strCache>
            </c:strRef>
          </c:tx>
          <c:spPr>
            <a:pattFill prst="sphere">
              <a:fgClr>
                <a:schemeClr val="accent6"/>
              </a:fgClr>
              <a:bgClr>
                <a:schemeClr val="bg1"/>
              </a:bgClr>
            </a:pattFill>
          </c:spPr>
          <c:invertIfNegative val="0"/>
          <c:dLbls>
            <c:dLbl>
              <c:idx val="0"/>
              <c:layout>
                <c:manualLayout>
                  <c:x val="0"/>
                  <c:y val="2.99169001170763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BF-404E-9260-3F7AD2B019E1}"/>
                </c:ext>
              </c:extLst>
            </c:dLbl>
            <c:dLbl>
              <c:idx val="5"/>
              <c:layout>
                <c:manualLayout>
                  <c:x val="0"/>
                  <c:y val="1.329640005203388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6BF-404E-9260-3F7AD2B019E1}"/>
                </c:ext>
              </c:extLst>
            </c:dLbl>
            <c:dLbl>
              <c:idx val="6"/>
              <c:layout>
                <c:manualLayout>
                  <c:x val="-1.7677582502853411E-16"/>
                  <c:y val="4.65374001821187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6BF-404E-9260-3F7AD2B019E1}"/>
                </c:ext>
              </c:extLst>
            </c:dLbl>
            <c:dLbl>
              <c:idx val="7"/>
              <c:layout>
                <c:manualLayout>
                  <c:x val="7.2318218382797601E-3"/>
                  <c:y val="6.98061002731781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6BF-404E-9260-3F7AD2B019E1}"/>
                </c:ext>
              </c:extLst>
            </c:dLbl>
            <c:spPr>
              <a:noFill/>
              <a:ln>
                <a:noFill/>
              </a:ln>
              <a:effectLst/>
            </c:spPr>
            <c:txPr>
              <a:bodyPr wrap="square" lIns="38100" tIns="19050" rIns="38100" bIns="19050" anchor="ctr">
                <a:spAutoFit/>
              </a:bodyPr>
              <a:lstStyle/>
              <a:p>
                <a:pPr>
                  <a:defRPr sz="800"/>
                </a:pPr>
                <a:endParaRPr lang="en-CY"/>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'Mode of delivery_year'!$B$21:$I$21</c:f>
              <c:strCache>
                <c:ptCount val="8"/>
                <c:pt idx="0">
                  <c:v>2015</c:v>
                </c:pt>
                <c:pt idx="1">
                  <c:v>2016</c:v>
                </c:pt>
                <c:pt idx="2">
                  <c:v>2017</c:v>
                </c:pt>
                <c:pt idx="3">
                  <c:v>2018</c:v>
                </c:pt>
                <c:pt idx="4">
                  <c:v>2019</c:v>
                </c:pt>
                <c:pt idx="5">
                  <c:v>2020</c:v>
                </c:pt>
                <c:pt idx="6">
                  <c:v>2021</c:v>
                </c:pt>
                <c:pt idx="7">
                  <c:v>2022*</c:v>
                </c:pt>
              </c:strCache>
            </c:strRef>
          </c:cat>
          <c:val>
            <c:numRef>
              <c:f>'Mode of delivery_year'!$B$24:$I$24</c:f>
              <c:numCache>
                <c:formatCode>0.0%</c:formatCode>
                <c:ptCount val="8"/>
                <c:pt idx="0">
                  <c:v>0.40500955211207812</c:v>
                </c:pt>
                <c:pt idx="1">
                  <c:v>0.3867283950617284</c:v>
                </c:pt>
                <c:pt idx="2">
                  <c:v>0.35699241786015162</c:v>
                </c:pt>
                <c:pt idx="3">
                  <c:v>0.35516693163751989</c:v>
                </c:pt>
                <c:pt idx="4">
                  <c:v>0.36336734693877554</c:v>
                </c:pt>
                <c:pt idx="5">
                  <c:v>0.38198664939723026</c:v>
                </c:pt>
                <c:pt idx="6">
                  <c:v>0.40350709997140949</c:v>
                </c:pt>
                <c:pt idx="7">
                  <c:v>0.40884989877566758</c:v>
                </c:pt>
              </c:numCache>
            </c:numRef>
          </c:val>
          <c:extLst>
            <c:ext xmlns:c16="http://schemas.microsoft.com/office/drawing/2014/chart" uri="{C3380CC4-5D6E-409C-BE32-E72D297353CC}">
              <c16:uniqueId val="{00000005-96BF-404E-9260-3F7AD2B019E1}"/>
            </c:ext>
          </c:extLst>
        </c:ser>
        <c:dLbls>
          <c:showLegendKey val="0"/>
          <c:showVal val="0"/>
          <c:showCatName val="0"/>
          <c:showSerName val="0"/>
          <c:showPercent val="0"/>
          <c:showBubbleSize val="0"/>
        </c:dLbls>
        <c:gapWidth val="150"/>
        <c:axId val="429609480"/>
        <c:axId val="429607520"/>
        <c:extLst>
          <c:ext xmlns:c15="http://schemas.microsoft.com/office/drawing/2012/chart" uri="{02D57815-91ED-43cb-92C2-25804820EDAC}">
            <c15:filteredBarSeries>
              <c15:ser>
                <c:idx val="3"/>
                <c:order val="3"/>
                <c:tx>
                  <c:strRef>
                    <c:extLst>
                      <c:ext uri="{02D57815-91ED-43cb-92C2-25804820EDAC}">
                        <c15:formulaRef>
                          <c15:sqref>'Mode of delivery_year'!$A$25</c15:sqref>
                        </c15:formulaRef>
                      </c:ext>
                    </c:extLst>
                    <c:strCache>
                      <c:ptCount val="1"/>
                      <c:pt idx="0">
                        <c:v>% of total births*</c:v>
                      </c:pt>
                    </c:strCache>
                  </c:strRef>
                </c:tx>
                <c:invertIfNegative val="0"/>
                <c:cat>
                  <c:strRef>
                    <c:extLst>
                      <c:ext uri="{02D57815-91ED-43cb-92C2-25804820EDAC}">
                        <c15:formulaRef>
                          <c15:sqref>'Mode of delivery_year'!$B$21:$I$21</c15:sqref>
                        </c15:formulaRef>
                      </c:ext>
                    </c:extLst>
                    <c:strCache>
                      <c:ptCount val="8"/>
                      <c:pt idx="0">
                        <c:v>2015</c:v>
                      </c:pt>
                      <c:pt idx="1">
                        <c:v>2016</c:v>
                      </c:pt>
                      <c:pt idx="2">
                        <c:v>2017</c:v>
                      </c:pt>
                      <c:pt idx="3">
                        <c:v>2018</c:v>
                      </c:pt>
                      <c:pt idx="4">
                        <c:v>2019</c:v>
                      </c:pt>
                      <c:pt idx="5">
                        <c:v>2020</c:v>
                      </c:pt>
                      <c:pt idx="6">
                        <c:v>2021</c:v>
                      </c:pt>
                      <c:pt idx="7">
                        <c:v>2022*</c:v>
                      </c:pt>
                    </c:strCache>
                  </c:strRef>
                </c:cat>
                <c:val>
                  <c:numRef>
                    <c:extLst>
                      <c:ext uri="{02D57815-91ED-43cb-92C2-25804820EDAC}">
                        <c15:formulaRef>
                          <c15:sqref>'Mode of delivery_year'!$B$25:$I$25</c15:sqref>
                        </c15:formulaRef>
                      </c:ext>
                    </c:extLst>
                    <c:numCache>
                      <c:formatCode>0.0%</c:formatCode>
                      <c:ptCount val="8"/>
                      <c:pt idx="0">
                        <c:v>1</c:v>
                      </c:pt>
                      <c:pt idx="1">
                        <c:v>1</c:v>
                      </c:pt>
                      <c:pt idx="2">
                        <c:v>1</c:v>
                      </c:pt>
                      <c:pt idx="3">
                        <c:v>1</c:v>
                      </c:pt>
                      <c:pt idx="4">
                        <c:v>1</c:v>
                      </c:pt>
                      <c:pt idx="5">
                        <c:v>1</c:v>
                      </c:pt>
                      <c:pt idx="6">
                        <c:v>1</c:v>
                      </c:pt>
                      <c:pt idx="7">
                        <c:v>0.99999999999999989</c:v>
                      </c:pt>
                    </c:numCache>
                  </c:numRef>
                </c:val>
                <c:extLst>
                  <c:ext xmlns:c16="http://schemas.microsoft.com/office/drawing/2014/chart" uri="{C3380CC4-5D6E-409C-BE32-E72D297353CC}">
                    <c16:uniqueId val="{00000008-96BF-404E-9260-3F7AD2B019E1}"/>
                  </c:ext>
                </c:extLst>
              </c15:ser>
            </c15:filteredBarSeries>
          </c:ext>
        </c:extLst>
      </c:barChart>
      <c:lineChart>
        <c:grouping val="standard"/>
        <c:varyColors val="0"/>
        <c:ser>
          <c:idx val="1"/>
          <c:order val="0"/>
          <c:tx>
            <c:strRef>
              <c:f>'Mode of delivery_year'!$A$22</c:f>
              <c:strCache>
                <c:ptCount val="1"/>
                <c:pt idx="0">
                  <c:v>Normal (incl. vaginal instruments)</c:v>
                </c:pt>
              </c:strCache>
            </c:strRef>
          </c:tx>
          <c:dLbls>
            <c:spPr>
              <a:noFill/>
              <a:ln>
                <a:noFill/>
              </a:ln>
              <a:effectLst/>
            </c:spPr>
            <c:txPr>
              <a:bodyPr wrap="square" lIns="38100" tIns="19050" rIns="38100" bIns="19050" anchor="ctr">
                <a:spAutoFit/>
              </a:bodyPr>
              <a:lstStyle/>
              <a:p>
                <a:pPr>
                  <a:defRPr b="1">
                    <a:solidFill>
                      <a:schemeClr val="accent2"/>
                    </a:solidFill>
                  </a:defRPr>
                </a:pPr>
                <a:endParaRPr lang="en-CY"/>
              </a:p>
            </c:txPr>
            <c:dLblPos val="t"/>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strRef>
              <c:f>'Mode of delivery_year'!$B$21:$I$21</c:f>
              <c:strCache>
                <c:ptCount val="8"/>
                <c:pt idx="0">
                  <c:v>2015</c:v>
                </c:pt>
                <c:pt idx="1">
                  <c:v>2016</c:v>
                </c:pt>
                <c:pt idx="2">
                  <c:v>2017</c:v>
                </c:pt>
                <c:pt idx="3">
                  <c:v>2018</c:v>
                </c:pt>
                <c:pt idx="4">
                  <c:v>2019</c:v>
                </c:pt>
                <c:pt idx="5">
                  <c:v>2020</c:v>
                </c:pt>
                <c:pt idx="6">
                  <c:v>2021</c:v>
                </c:pt>
                <c:pt idx="7">
                  <c:v>2022*</c:v>
                </c:pt>
              </c:strCache>
            </c:strRef>
          </c:cat>
          <c:val>
            <c:numRef>
              <c:f>'Mode of delivery_year'!$B$22:$I$22</c:f>
              <c:numCache>
                <c:formatCode>0.0%</c:formatCode>
                <c:ptCount val="8"/>
                <c:pt idx="0">
                  <c:v>0.43133092761621739</c:v>
                </c:pt>
                <c:pt idx="1">
                  <c:v>0.44681069958847741</c:v>
                </c:pt>
                <c:pt idx="2">
                  <c:v>0.46767059814658801</c:v>
                </c:pt>
                <c:pt idx="3">
                  <c:v>0.4638049814520403</c:v>
                </c:pt>
                <c:pt idx="4">
                  <c:v>0.46867346938775512</c:v>
                </c:pt>
                <c:pt idx="5">
                  <c:v>0.44106804822158013</c:v>
                </c:pt>
                <c:pt idx="6">
                  <c:v>0.41065472219574956</c:v>
                </c:pt>
                <c:pt idx="7">
                  <c:v>0.40026993155307045</c:v>
                </c:pt>
              </c:numCache>
            </c:numRef>
          </c:val>
          <c:smooth val="0"/>
          <c:extLst xmlns:c15="http://schemas.microsoft.com/office/drawing/2012/chart">
            <c:ext xmlns:c16="http://schemas.microsoft.com/office/drawing/2014/chart" uri="{C3380CC4-5D6E-409C-BE32-E72D297353CC}">
              <c16:uniqueId val="{00000006-96BF-404E-9260-3F7AD2B019E1}"/>
            </c:ext>
          </c:extLst>
        </c:ser>
        <c:ser>
          <c:idx val="4"/>
          <c:order val="4"/>
          <c:tx>
            <c:strRef>
              <c:f>'Mode of delivery_year'!$A$26</c:f>
              <c:strCache>
                <c:ptCount val="1"/>
                <c:pt idx="0">
                  <c:v>Caesarean total</c:v>
                </c:pt>
              </c:strCache>
            </c:strRef>
          </c:tx>
          <c:spPr>
            <a:ln>
              <a:solidFill>
                <a:schemeClr val="accent6"/>
              </a:solidFill>
            </a:ln>
          </c:spPr>
          <c:marker>
            <c:symbol val="circle"/>
            <c:size val="6"/>
            <c:spPr>
              <a:solidFill>
                <a:schemeClr val="accent6"/>
              </a:solidFill>
              <a:ln>
                <a:solidFill>
                  <a:schemeClr val="accent6"/>
                </a:solidFill>
              </a:ln>
            </c:spPr>
          </c:marker>
          <c:dLbls>
            <c:spPr>
              <a:noFill/>
              <a:ln>
                <a:noFill/>
              </a:ln>
              <a:effectLst/>
            </c:spPr>
            <c:txPr>
              <a:bodyPr wrap="square" lIns="38100" tIns="19050" rIns="38100" bIns="19050" anchor="ctr">
                <a:spAutoFit/>
              </a:bodyPr>
              <a:lstStyle/>
              <a:p>
                <a:pPr>
                  <a:defRPr b="1">
                    <a:solidFill>
                      <a:schemeClr val="accent6"/>
                    </a:solidFill>
                  </a:defRPr>
                </a:pPr>
                <a:endParaRPr lang="en-CY"/>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'Mode of delivery_year'!$B$21:$I$21</c:f>
              <c:strCache>
                <c:ptCount val="8"/>
                <c:pt idx="0">
                  <c:v>2015</c:v>
                </c:pt>
                <c:pt idx="1">
                  <c:v>2016</c:v>
                </c:pt>
                <c:pt idx="2">
                  <c:v>2017</c:v>
                </c:pt>
                <c:pt idx="3">
                  <c:v>2018</c:v>
                </c:pt>
                <c:pt idx="4">
                  <c:v>2019</c:v>
                </c:pt>
                <c:pt idx="5">
                  <c:v>2020</c:v>
                </c:pt>
                <c:pt idx="6">
                  <c:v>2021</c:v>
                </c:pt>
                <c:pt idx="7">
                  <c:v>2022*</c:v>
                </c:pt>
              </c:strCache>
            </c:strRef>
          </c:cat>
          <c:val>
            <c:numRef>
              <c:f>'Mode of delivery_year'!$B$26:$I$26</c:f>
              <c:numCache>
                <c:formatCode>0.0%</c:formatCode>
                <c:ptCount val="8"/>
                <c:pt idx="0">
                  <c:v>0.56866907238378261</c:v>
                </c:pt>
                <c:pt idx="1">
                  <c:v>0.5531893004115227</c:v>
                </c:pt>
                <c:pt idx="2">
                  <c:v>0.53232940185341193</c:v>
                </c:pt>
                <c:pt idx="3">
                  <c:v>0.5361950185479597</c:v>
                </c:pt>
                <c:pt idx="4">
                  <c:v>0.53132653061224488</c:v>
                </c:pt>
                <c:pt idx="5">
                  <c:v>0.55893195177841992</c:v>
                </c:pt>
                <c:pt idx="6">
                  <c:v>0.58934527780425039</c:v>
                </c:pt>
                <c:pt idx="7">
                  <c:v>0.59973006844692955</c:v>
                </c:pt>
              </c:numCache>
            </c:numRef>
          </c:val>
          <c:smooth val="0"/>
          <c:extLst xmlns:c15="http://schemas.microsoft.com/office/drawing/2012/chart">
            <c:ext xmlns:c16="http://schemas.microsoft.com/office/drawing/2014/chart" uri="{C3380CC4-5D6E-409C-BE32-E72D297353CC}">
              <c16:uniqueId val="{00000007-96BF-404E-9260-3F7AD2B019E1}"/>
            </c:ext>
          </c:extLst>
        </c:ser>
        <c:dLbls>
          <c:showLegendKey val="0"/>
          <c:showVal val="0"/>
          <c:showCatName val="0"/>
          <c:showSerName val="0"/>
          <c:showPercent val="0"/>
          <c:showBubbleSize val="0"/>
        </c:dLbls>
        <c:marker val="1"/>
        <c:smooth val="0"/>
        <c:axId val="429609480"/>
        <c:axId val="429607520"/>
      </c:lineChart>
      <c:catAx>
        <c:axId val="429609480"/>
        <c:scaling>
          <c:orientation val="minMax"/>
        </c:scaling>
        <c:delete val="0"/>
        <c:axPos val="b"/>
        <c:numFmt formatCode="General" sourceLinked="1"/>
        <c:majorTickMark val="none"/>
        <c:minorTickMark val="none"/>
        <c:tickLblPos val="nextTo"/>
        <c:txPr>
          <a:bodyPr rot="0"/>
          <a:lstStyle/>
          <a:p>
            <a:pPr>
              <a:defRPr sz="800"/>
            </a:pPr>
            <a:endParaRPr lang="en-CY"/>
          </a:p>
        </c:txPr>
        <c:crossAx val="429607520"/>
        <c:crosses val="autoZero"/>
        <c:auto val="1"/>
        <c:lblAlgn val="ctr"/>
        <c:lblOffset val="100"/>
        <c:noMultiLvlLbl val="0"/>
      </c:catAx>
      <c:valAx>
        <c:axId val="429607520"/>
        <c:scaling>
          <c:orientation val="minMax"/>
          <c:min val="0"/>
        </c:scaling>
        <c:delete val="0"/>
        <c:axPos val="l"/>
        <c:majorGridlines>
          <c:spPr>
            <a:ln>
              <a:solidFill>
                <a:schemeClr val="bg1">
                  <a:lumMod val="95000"/>
                </a:schemeClr>
              </a:solidFill>
            </a:ln>
          </c:spPr>
        </c:majorGridlines>
        <c:numFmt formatCode="0%" sourceLinked="0"/>
        <c:majorTickMark val="none"/>
        <c:minorTickMark val="none"/>
        <c:tickLblPos val="nextTo"/>
        <c:txPr>
          <a:bodyPr/>
          <a:lstStyle/>
          <a:p>
            <a:pPr>
              <a:defRPr sz="800"/>
            </a:pPr>
            <a:endParaRPr lang="en-CY"/>
          </a:p>
        </c:txPr>
        <c:crossAx val="429609480"/>
        <c:crosses val="autoZero"/>
        <c:crossBetween val="between"/>
      </c:valAx>
    </c:plotArea>
    <c:legend>
      <c:legendPos val="r"/>
      <c:layout>
        <c:manualLayout>
          <c:xMode val="edge"/>
          <c:yMode val="edge"/>
          <c:x val="5.3166228265148514E-4"/>
          <c:y val="0.93619810961440342"/>
          <c:w val="0.99120697777799716"/>
          <c:h val="6.3801847796444475E-2"/>
        </c:manualLayout>
      </c:layout>
      <c:overlay val="0"/>
      <c:txPr>
        <a:bodyPr/>
        <a:lstStyle/>
        <a:p>
          <a:pPr>
            <a:defRPr sz="800"/>
          </a:pPr>
          <a:endParaRPr lang="en-CY"/>
        </a:p>
      </c:txPr>
    </c:legend>
    <c:plotVisOnly val="1"/>
    <c:dispBlanksAs val="gap"/>
    <c:showDLblsOverMax val="0"/>
  </c:chart>
  <c:spPr>
    <a:ln>
      <a:solidFill>
        <a:sysClr val="window" lastClr="FFFFFF">
          <a:lumMod val="85000"/>
        </a:sysClr>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2025-02-21T12:27:12+00:00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61129F-CBFB-4F19-9A23-B3645FCF36C5}"/>
</file>

<file path=customXml/itemProps2.xml><?xml version="1.0" encoding="utf-8"?>
<ds:datastoreItem xmlns:ds="http://schemas.openxmlformats.org/officeDocument/2006/customXml" ds:itemID="{9AA61141-866A-4F70-9564-2F7710C5966B}"/>
</file>

<file path=customXml/itemProps3.xml><?xml version="1.0" encoding="utf-8"?>
<ds:datastoreItem xmlns:ds="http://schemas.openxmlformats.org/officeDocument/2006/customXml" ds:itemID="{3C525CD4-AC46-43FB-B5BD-A0775DFE2BD4}"/>
</file>

<file path=docProps/app.xml><?xml version="1.0" encoding="utf-8"?>
<Properties xmlns="http://schemas.openxmlformats.org/officeDocument/2006/extended-properties" xmlns:vt="http://schemas.openxmlformats.org/officeDocument/2006/docPropsVTypes">
  <Template>Normal</Template>
  <TotalTime>38</TotalTime>
  <Pages>12</Pages>
  <Words>1691</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Andreou</dc:creator>
  <cp:keywords/>
  <dc:description/>
  <cp:lastModifiedBy>Markella Bitsiouni</cp:lastModifiedBy>
  <cp:revision>8</cp:revision>
  <dcterms:created xsi:type="dcterms:W3CDTF">2025-01-09T12:57:00Z</dcterms:created>
  <dcterms:modified xsi:type="dcterms:W3CDTF">2025-02-17T11:02:00Z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