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F1DA7" w14:textId="77777777" w:rsidR="0089195B" w:rsidRPr="005642D6" w:rsidRDefault="0089195B" w:rsidP="0089195B">
      <w:pPr>
        <w:jc w:val="right"/>
        <w:rPr>
          <w:i/>
          <w:sz w:val="28"/>
          <w:szCs w:val="28"/>
          <w:u w:val="single"/>
          <w:lang w:val="fr-FR"/>
        </w:rPr>
      </w:pPr>
      <w:r w:rsidRPr="005642D6">
        <w:rPr>
          <w:i/>
          <w:sz w:val="28"/>
          <w:szCs w:val="28"/>
          <w:u w:val="single"/>
          <w:lang w:val="fr-FR"/>
        </w:rPr>
        <w:t xml:space="preserve">Check </w:t>
      </w:r>
      <w:proofErr w:type="spellStart"/>
      <w:r w:rsidRPr="005642D6">
        <w:rPr>
          <w:i/>
          <w:sz w:val="28"/>
          <w:szCs w:val="28"/>
          <w:u w:val="single"/>
          <w:lang w:val="fr-FR"/>
        </w:rPr>
        <w:t>against</w:t>
      </w:r>
      <w:proofErr w:type="spellEnd"/>
      <w:r w:rsidRPr="005642D6">
        <w:rPr>
          <w:i/>
          <w:sz w:val="28"/>
          <w:szCs w:val="28"/>
          <w:u w:val="single"/>
          <w:lang w:val="fr-FR"/>
        </w:rPr>
        <w:t xml:space="preserve"> </w:t>
      </w:r>
      <w:proofErr w:type="spellStart"/>
      <w:r w:rsidRPr="005642D6">
        <w:rPr>
          <w:i/>
          <w:sz w:val="28"/>
          <w:szCs w:val="28"/>
          <w:u w:val="single"/>
          <w:lang w:val="fr-FR"/>
        </w:rPr>
        <w:t>delivery</w:t>
      </w:r>
      <w:proofErr w:type="spellEnd"/>
    </w:p>
    <w:p w14:paraId="2D11747C" w14:textId="77777777" w:rsidR="0089195B" w:rsidRPr="005642D6" w:rsidRDefault="0089195B" w:rsidP="0089195B">
      <w:pPr>
        <w:jc w:val="center"/>
        <w:rPr>
          <w:sz w:val="28"/>
          <w:szCs w:val="28"/>
          <w:u w:val="single"/>
          <w:lang w:val="fr-FR"/>
        </w:rPr>
      </w:pPr>
    </w:p>
    <w:p w14:paraId="11AE8EFE" w14:textId="77777777" w:rsidR="0089195B" w:rsidRPr="005642D6" w:rsidRDefault="0089195B" w:rsidP="0089195B">
      <w:pPr>
        <w:jc w:val="center"/>
        <w:rPr>
          <w:sz w:val="28"/>
          <w:szCs w:val="28"/>
          <w:lang w:val="fr-FR"/>
        </w:rPr>
      </w:pPr>
    </w:p>
    <w:p w14:paraId="70B066DC" w14:textId="77777777" w:rsidR="0089195B" w:rsidRPr="005642D6" w:rsidRDefault="0089195B" w:rsidP="0089195B">
      <w:pPr>
        <w:jc w:val="center"/>
        <w:rPr>
          <w:sz w:val="28"/>
          <w:szCs w:val="28"/>
          <w:lang w:val="fr-FR"/>
        </w:rPr>
      </w:pPr>
    </w:p>
    <w:p w14:paraId="3A66F5CA" w14:textId="29177695" w:rsidR="0089195B" w:rsidRPr="0089195B" w:rsidRDefault="0089195B" w:rsidP="0089195B">
      <w:pPr>
        <w:jc w:val="center"/>
        <w:rPr>
          <w:sz w:val="28"/>
          <w:szCs w:val="28"/>
          <w:lang w:val="fr-FR"/>
        </w:rPr>
      </w:pPr>
      <w:r w:rsidRPr="0089195B">
        <w:rPr>
          <w:sz w:val="28"/>
          <w:szCs w:val="28"/>
          <w:lang w:val="fr-FR"/>
        </w:rPr>
        <w:t>Comité des disparitions forcées</w:t>
      </w:r>
    </w:p>
    <w:p w14:paraId="1AF02791" w14:textId="4CD8AEDB" w:rsidR="0089195B" w:rsidRPr="0089195B" w:rsidRDefault="0089195B" w:rsidP="0089195B">
      <w:pPr>
        <w:jc w:val="center"/>
        <w:rPr>
          <w:sz w:val="28"/>
          <w:szCs w:val="28"/>
          <w:lang w:val="fr-FR"/>
        </w:rPr>
      </w:pPr>
      <w:r w:rsidRPr="0089195B">
        <w:rPr>
          <w:sz w:val="28"/>
          <w:szCs w:val="28"/>
          <w:lang w:val="fr-FR"/>
        </w:rPr>
        <w:t>2</w:t>
      </w:r>
      <w:r w:rsidR="00414192">
        <w:rPr>
          <w:sz w:val="28"/>
          <w:szCs w:val="28"/>
          <w:lang w:val="fr-FR"/>
        </w:rPr>
        <w:t>7</w:t>
      </w:r>
      <w:r w:rsidRPr="0089195B">
        <w:rPr>
          <w:sz w:val="28"/>
          <w:szCs w:val="28"/>
          <w:lang w:val="fr-FR"/>
        </w:rPr>
        <w:t>ème session</w:t>
      </w:r>
    </w:p>
    <w:p w14:paraId="0A2AAFB5" w14:textId="31D4A511" w:rsidR="0089195B" w:rsidRPr="007465EC" w:rsidRDefault="0089195B" w:rsidP="0089195B">
      <w:pPr>
        <w:jc w:val="center"/>
        <w:rPr>
          <w:sz w:val="28"/>
          <w:szCs w:val="28"/>
          <w:lang w:val="fr-FR"/>
        </w:rPr>
      </w:pPr>
      <w:r w:rsidRPr="007465EC">
        <w:rPr>
          <w:sz w:val="28"/>
          <w:szCs w:val="28"/>
          <w:lang w:val="fr-FR"/>
        </w:rPr>
        <w:t xml:space="preserve">Genève, </w:t>
      </w:r>
      <w:r w:rsidR="00414192">
        <w:rPr>
          <w:sz w:val="28"/>
          <w:szCs w:val="28"/>
          <w:lang w:val="fr-FR"/>
        </w:rPr>
        <w:t>23</w:t>
      </w:r>
      <w:r w:rsidRPr="007465EC">
        <w:rPr>
          <w:sz w:val="28"/>
          <w:szCs w:val="28"/>
          <w:lang w:val="fr-FR"/>
        </w:rPr>
        <w:t xml:space="preserve"> </w:t>
      </w:r>
      <w:r w:rsidR="00414192">
        <w:rPr>
          <w:sz w:val="28"/>
          <w:szCs w:val="28"/>
          <w:lang w:val="fr-FR"/>
        </w:rPr>
        <w:t>septembre</w:t>
      </w:r>
      <w:r w:rsidRPr="007465EC">
        <w:rPr>
          <w:sz w:val="28"/>
          <w:szCs w:val="28"/>
          <w:lang w:val="fr-FR"/>
        </w:rPr>
        <w:t>-</w:t>
      </w:r>
      <w:r w:rsidR="00414192">
        <w:rPr>
          <w:sz w:val="28"/>
          <w:szCs w:val="28"/>
          <w:lang w:val="fr-FR"/>
        </w:rPr>
        <w:t>4 octobre</w:t>
      </w:r>
      <w:r w:rsidRPr="007465EC">
        <w:rPr>
          <w:sz w:val="28"/>
          <w:szCs w:val="28"/>
          <w:lang w:val="fr-FR"/>
        </w:rPr>
        <w:t xml:space="preserve"> 2024</w:t>
      </w:r>
    </w:p>
    <w:p w14:paraId="22A377EA" w14:textId="77777777" w:rsidR="0089195B" w:rsidRPr="007465EC" w:rsidRDefault="0089195B" w:rsidP="0089195B">
      <w:pPr>
        <w:jc w:val="center"/>
        <w:rPr>
          <w:sz w:val="28"/>
          <w:szCs w:val="28"/>
          <w:lang w:val="fr-FR"/>
        </w:rPr>
      </w:pPr>
    </w:p>
    <w:p w14:paraId="743C1895" w14:textId="77777777" w:rsidR="0089195B" w:rsidRPr="007465EC" w:rsidRDefault="0089195B" w:rsidP="0089195B">
      <w:pPr>
        <w:jc w:val="center"/>
        <w:rPr>
          <w:sz w:val="28"/>
          <w:szCs w:val="28"/>
          <w:lang w:val="fr-FR"/>
        </w:rPr>
      </w:pPr>
    </w:p>
    <w:p w14:paraId="4087FE65" w14:textId="77777777" w:rsidR="0089195B" w:rsidRPr="007465EC" w:rsidRDefault="0089195B" w:rsidP="0089195B">
      <w:pPr>
        <w:jc w:val="center"/>
        <w:rPr>
          <w:sz w:val="28"/>
          <w:szCs w:val="28"/>
          <w:lang w:val="fr-FR"/>
        </w:rPr>
      </w:pPr>
      <w:r w:rsidRPr="001B6288">
        <w:rPr>
          <w:noProof/>
          <w:sz w:val="28"/>
          <w:szCs w:val="28"/>
          <w:lang w:eastAsia="en-GB"/>
        </w:rPr>
        <w:drawing>
          <wp:anchor distT="0" distB="0" distL="114300" distR="114300" simplePos="0" relativeHeight="251659264" behindDoc="0" locked="0" layoutInCell="1" allowOverlap="1" wp14:anchorId="2E32A1F8" wp14:editId="677C656F">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descr="Une image contenant Police, logo, Graph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Police, logo, Graphique, capture d’écran&#10;&#10;Description générée automatiqu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C3742AE"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2F05ECD2"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68665E4D" w14:textId="77777777" w:rsidR="0089195B" w:rsidRPr="007465EC" w:rsidRDefault="0089195B" w:rsidP="005871F8">
      <w:pPr>
        <w:rPr>
          <w:sz w:val="28"/>
          <w:szCs w:val="28"/>
          <w:lang w:val="fr-FR"/>
        </w:rPr>
      </w:pPr>
    </w:p>
    <w:p w14:paraId="403D79B3" w14:textId="09870437" w:rsidR="0089195B" w:rsidRPr="00C5048B" w:rsidRDefault="00C27B6A" w:rsidP="0089195B">
      <w:pPr>
        <w:ind w:left="360"/>
        <w:jc w:val="center"/>
        <w:rPr>
          <w:b/>
          <w:bCs/>
          <w:sz w:val="28"/>
          <w:szCs w:val="28"/>
          <w:lang w:val="fr-FR"/>
        </w:rPr>
      </w:pPr>
      <w:r w:rsidRPr="00C5048B">
        <w:rPr>
          <w:b/>
          <w:bCs/>
          <w:sz w:val="28"/>
          <w:szCs w:val="28"/>
          <w:lang w:val="fr-FR"/>
        </w:rPr>
        <w:t xml:space="preserve">Discours d’ouverture de </w:t>
      </w:r>
    </w:p>
    <w:p w14:paraId="080A0F66" w14:textId="471A66AA" w:rsidR="0089195B" w:rsidRPr="00C5048B" w:rsidRDefault="0096571D" w:rsidP="0089195B">
      <w:pPr>
        <w:ind w:left="360"/>
        <w:jc w:val="center"/>
        <w:rPr>
          <w:b/>
          <w:bCs/>
          <w:sz w:val="28"/>
          <w:szCs w:val="28"/>
          <w:lang w:val="fr-FR"/>
        </w:rPr>
      </w:pPr>
      <w:r w:rsidRPr="00C5048B">
        <w:rPr>
          <w:b/>
          <w:bCs/>
          <w:sz w:val="28"/>
          <w:szCs w:val="28"/>
          <w:lang w:val="fr-FR"/>
        </w:rPr>
        <w:t>M.</w:t>
      </w:r>
      <w:r w:rsidR="0089195B" w:rsidRPr="00C5048B">
        <w:rPr>
          <w:b/>
          <w:bCs/>
          <w:sz w:val="28"/>
          <w:szCs w:val="28"/>
          <w:lang w:val="fr-FR"/>
        </w:rPr>
        <w:t xml:space="preserve"> Olivier de Frouville</w:t>
      </w:r>
    </w:p>
    <w:p w14:paraId="62598A77" w14:textId="232BAB34" w:rsidR="0089195B" w:rsidRPr="00C5048B" w:rsidRDefault="0089195B" w:rsidP="0089195B">
      <w:pPr>
        <w:ind w:left="360"/>
        <w:jc w:val="center"/>
        <w:rPr>
          <w:b/>
          <w:bCs/>
          <w:sz w:val="28"/>
          <w:szCs w:val="28"/>
          <w:lang w:val="fr-FR"/>
        </w:rPr>
      </w:pPr>
      <w:r w:rsidRPr="00C5048B">
        <w:rPr>
          <w:b/>
          <w:bCs/>
          <w:sz w:val="28"/>
          <w:szCs w:val="28"/>
          <w:lang w:val="fr-FR"/>
        </w:rPr>
        <w:t>Président du Comité</w:t>
      </w:r>
      <w:r w:rsidR="00C5048B">
        <w:rPr>
          <w:b/>
          <w:bCs/>
          <w:sz w:val="28"/>
          <w:szCs w:val="28"/>
          <w:lang w:val="fr-FR"/>
        </w:rPr>
        <w:t xml:space="preserve"> des disparitions forcées</w:t>
      </w:r>
    </w:p>
    <w:p w14:paraId="2021E7A0" w14:textId="77777777" w:rsidR="0089195B" w:rsidRPr="0089195B" w:rsidRDefault="0089195B" w:rsidP="0089195B">
      <w:pPr>
        <w:ind w:left="360"/>
        <w:jc w:val="center"/>
        <w:rPr>
          <w:sz w:val="28"/>
          <w:szCs w:val="28"/>
          <w:lang w:val="fr-FR"/>
        </w:rPr>
      </w:pPr>
    </w:p>
    <w:p w14:paraId="4FBFAA48" w14:textId="77777777" w:rsidR="0089195B" w:rsidRPr="0089195B" w:rsidRDefault="0089195B" w:rsidP="0089195B">
      <w:pPr>
        <w:ind w:left="360"/>
        <w:jc w:val="center"/>
        <w:rPr>
          <w:sz w:val="28"/>
          <w:szCs w:val="28"/>
          <w:lang w:val="fr-FR"/>
        </w:rPr>
      </w:pPr>
    </w:p>
    <w:p w14:paraId="6CBCADFB" w14:textId="77777777" w:rsidR="0089195B" w:rsidRPr="0089195B" w:rsidRDefault="0089195B" w:rsidP="005871F8">
      <w:pPr>
        <w:rPr>
          <w:sz w:val="28"/>
          <w:szCs w:val="28"/>
          <w:lang w:val="fr-FR"/>
        </w:rPr>
      </w:pPr>
    </w:p>
    <w:p w14:paraId="1D6B7677" w14:textId="77777777" w:rsidR="0089195B" w:rsidRPr="0089195B" w:rsidRDefault="0089195B" w:rsidP="0089195B">
      <w:pPr>
        <w:ind w:left="360"/>
        <w:jc w:val="center"/>
        <w:rPr>
          <w:sz w:val="28"/>
          <w:szCs w:val="28"/>
          <w:lang w:val="fr-FR"/>
        </w:rPr>
      </w:pPr>
    </w:p>
    <w:p w14:paraId="76BF017E" w14:textId="41EA2FE5" w:rsidR="0089195B" w:rsidRPr="005642D6" w:rsidRDefault="006F4756" w:rsidP="00794BAD">
      <w:pPr>
        <w:spacing w:after="200" w:line="276" w:lineRule="auto"/>
        <w:ind w:left="360"/>
        <w:contextualSpacing/>
        <w:jc w:val="center"/>
        <w:rPr>
          <w:rFonts w:eastAsia="Calibri"/>
          <w:sz w:val="28"/>
          <w:szCs w:val="28"/>
          <w:lang w:val="fr-FR" w:eastAsia="en-US"/>
        </w:rPr>
      </w:pPr>
      <w:r>
        <w:rPr>
          <w:rFonts w:eastAsia="Calibri"/>
          <w:sz w:val="28"/>
          <w:szCs w:val="28"/>
          <w:lang w:val="fr-FR" w:eastAsia="en-US"/>
        </w:rPr>
        <w:t>23 septembre</w:t>
      </w:r>
      <w:r w:rsidR="0089195B" w:rsidRPr="005642D6">
        <w:rPr>
          <w:rFonts w:eastAsia="Calibri"/>
          <w:sz w:val="28"/>
          <w:szCs w:val="28"/>
          <w:lang w:val="fr-FR" w:eastAsia="en-US"/>
        </w:rPr>
        <w:t xml:space="preserve"> 2024</w:t>
      </w:r>
    </w:p>
    <w:p w14:paraId="452EED36" w14:textId="75D66D07" w:rsidR="00794BAD" w:rsidRPr="005642D6" w:rsidRDefault="00794BAD"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Palais Wilson</w:t>
      </w:r>
      <w:r w:rsidR="00E374B4" w:rsidRPr="005642D6">
        <w:rPr>
          <w:rFonts w:eastAsia="Calibri"/>
          <w:sz w:val="28"/>
          <w:szCs w:val="28"/>
          <w:lang w:val="fr-FR" w:eastAsia="en-US"/>
        </w:rPr>
        <w:t>, Genève</w:t>
      </w:r>
    </w:p>
    <w:p w14:paraId="05427AA5" w14:textId="6267CC9A" w:rsidR="00674CC5" w:rsidRPr="005642D6" w:rsidRDefault="00674CC5">
      <w:pPr>
        <w:rPr>
          <w:rFonts w:eastAsia="Calibri"/>
          <w:sz w:val="28"/>
          <w:szCs w:val="28"/>
          <w:lang w:val="fr-FR" w:eastAsia="en-US"/>
        </w:rPr>
      </w:pPr>
      <w:r w:rsidRPr="005642D6">
        <w:rPr>
          <w:rFonts w:eastAsia="Calibri"/>
          <w:sz w:val="28"/>
          <w:szCs w:val="28"/>
          <w:lang w:val="fr-FR" w:eastAsia="en-US"/>
        </w:rPr>
        <w:br w:type="page"/>
      </w:r>
    </w:p>
    <w:p w14:paraId="2B6A83E0" w14:textId="29DC14C2" w:rsidR="000041B4" w:rsidRPr="005A1042" w:rsidRDefault="00674CC5" w:rsidP="005A1042">
      <w:pPr>
        <w:jc w:val="center"/>
        <w:rPr>
          <w:b/>
          <w:bCs/>
          <w:lang w:val="fr-FR" w:eastAsia="en-US"/>
        </w:rPr>
      </w:pPr>
      <w:r w:rsidRPr="005A1042">
        <w:rPr>
          <w:b/>
          <w:bCs/>
          <w:lang w:val="fr-FR" w:eastAsia="en-US"/>
        </w:rPr>
        <w:lastRenderedPageBreak/>
        <w:t xml:space="preserve">Discours d’ouverture de la </w:t>
      </w:r>
      <w:r w:rsidR="00094CF1">
        <w:rPr>
          <w:b/>
          <w:bCs/>
          <w:lang w:val="fr-FR" w:eastAsia="en-US"/>
        </w:rPr>
        <w:t>27</w:t>
      </w:r>
      <w:r w:rsidR="00094CF1" w:rsidRPr="00094CF1">
        <w:rPr>
          <w:b/>
          <w:bCs/>
          <w:vertAlign w:val="superscript"/>
          <w:lang w:val="fr-FR" w:eastAsia="en-US"/>
        </w:rPr>
        <w:t>ème</w:t>
      </w:r>
      <w:r w:rsidRPr="005A1042">
        <w:rPr>
          <w:b/>
          <w:bCs/>
          <w:lang w:val="fr-FR" w:eastAsia="en-US"/>
        </w:rPr>
        <w:t xml:space="preserve"> session du Comité des disparitions forcées </w:t>
      </w:r>
    </w:p>
    <w:p w14:paraId="57D4604A" w14:textId="77777777" w:rsidR="00F25274" w:rsidRDefault="00F25274" w:rsidP="005A1042">
      <w:pPr>
        <w:rPr>
          <w:lang w:val="fr-FR" w:eastAsia="en-US"/>
        </w:rPr>
      </w:pPr>
    </w:p>
    <w:p w14:paraId="7B313AD2" w14:textId="21C54063" w:rsidR="00F833F4" w:rsidRDefault="008A2B53" w:rsidP="005A1042">
      <w:pPr>
        <w:rPr>
          <w:lang w:val="fr-FR" w:eastAsia="en-US"/>
        </w:rPr>
      </w:pPr>
      <w:r>
        <w:rPr>
          <w:lang w:val="fr-FR" w:eastAsia="en-US"/>
        </w:rPr>
        <w:t xml:space="preserve">Monsieur le Directeur, </w:t>
      </w:r>
      <w:r w:rsidR="000041B4">
        <w:rPr>
          <w:lang w:val="fr-FR" w:eastAsia="en-US"/>
        </w:rPr>
        <w:t>Excellences, Mesdames et Messieurs, chers collègues,</w:t>
      </w:r>
    </w:p>
    <w:p w14:paraId="2C2F9778" w14:textId="77777777" w:rsidR="007633EA" w:rsidRDefault="007633EA" w:rsidP="005A1042">
      <w:pPr>
        <w:rPr>
          <w:lang w:val="fr-FR" w:eastAsia="en-US"/>
        </w:rPr>
      </w:pPr>
    </w:p>
    <w:p w14:paraId="737CF429" w14:textId="7E3E5F1D" w:rsidR="00BD4EF8" w:rsidRDefault="003F6B24" w:rsidP="005A1042">
      <w:pPr>
        <w:rPr>
          <w:lang w:val="fr-FR" w:eastAsia="en-US"/>
        </w:rPr>
      </w:pPr>
      <w:r>
        <w:rPr>
          <w:lang w:val="fr-FR" w:eastAsia="en-US"/>
        </w:rPr>
        <w:t>Je vous souhaite</w:t>
      </w:r>
      <w:r w:rsidR="00787167">
        <w:rPr>
          <w:lang w:val="fr-FR" w:eastAsia="en-US"/>
        </w:rPr>
        <w:t xml:space="preserve"> à toutes et tous la bienvenue à l’occasion de l’ouverture de cette 27</w:t>
      </w:r>
      <w:r w:rsidR="00787167" w:rsidRPr="00787167">
        <w:rPr>
          <w:vertAlign w:val="superscript"/>
          <w:lang w:val="fr-FR" w:eastAsia="en-US"/>
        </w:rPr>
        <w:t>ème</w:t>
      </w:r>
      <w:r w:rsidR="00787167">
        <w:rPr>
          <w:lang w:val="fr-FR" w:eastAsia="en-US"/>
        </w:rPr>
        <w:t xml:space="preserve"> session du Comité des disparitions forcées. Comme toujours</w:t>
      </w:r>
      <w:r w:rsidR="00410FCE">
        <w:rPr>
          <w:lang w:val="fr-FR" w:eastAsia="en-US"/>
        </w:rPr>
        <w:t>, c</w:t>
      </w:r>
      <w:r w:rsidR="00D85E5A">
        <w:rPr>
          <w:lang w:val="fr-FR" w:eastAsia="en-US"/>
        </w:rPr>
        <w:t xml:space="preserve">’est un plaisir de retrouver les collègues du Comité, mais aussi toute l’équipe du Secrétariat, sous la direction de Mme Albane </w:t>
      </w:r>
      <w:proofErr w:type="spellStart"/>
      <w:r w:rsidR="00D85E5A">
        <w:rPr>
          <w:lang w:val="fr-FR" w:eastAsia="en-US"/>
        </w:rPr>
        <w:t>Prophette-Pal</w:t>
      </w:r>
      <w:r w:rsidR="005642D6">
        <w:rPr>
          <w:lang w:val="fr-FR" w:eastAsia="en-US"/>
        </w:rPr>
        <w:t>l</w:t>
      </w:r>
      <w:r w:rsidR="00D85E5A">
        <w:rPr>
          <w:lang w:val="fr-FR" w:eastAsia="en-US"/>
        </w:rPr>
        <w:t>asco</w:t>
      </w:r>
      <w:proofErr w:type="spellEnd"/>
      <w:r w:rsidR="00BD4EF8">
        <w:rPr>
          <w:lang w:val="fr-FR" w:eastAsia="en-US"/>
        </w:rPr>
        <w:t xml:space="preserve">. </w:t>
      </w:r>
      <w:r w:rsidR="008729F8">
        <w:rPr>
          <w:lang w:val="fr-FR" w:eastAsia="en-US"/>
        </w:rPr>
        <w:t xml:space="preserve">J’en profite aussi pour saluer </w:t>
      </w:r>
      <w:r w:rsidR="00733EEF">
        <w:rPr>
          <w:lang w:val="fr-FR" w:eastAsia="en-US"/>
        </w:rPr>
        <w:t xml:space="preserve">et remercier </w:t>
      </w:r>
      <w:r w:rsidR="008F058A">
        <w:rPr>
          <w:lang w:val="fr-FR" w:eastAsia="en-US"/>
        </w:rPr>
        <w:t xml:space="preserve">par avance </w:t>
      </w:r>
      <w:r w:rsidR="00E21E06">
        <w:rPr>
          <w:lang w:val="fr-FR" w:eastAsia="en-US"/>
        </w:rPr>
        <w:t>les interprètes</w:t>
      </w:r>
      <w:r w:rsidR="00F55ED7">
        <w:rPr>
          <w:lang w:val="fr-FR" w:eastAsia="en-US"/>
        </w:rPr>
        <w:t xml:space="preserve"> </w:t>
      </w:r>
      <w:r w:rsidR="00FC3639">
        <w:rPr>
          <w:lang w:val="fr-FR" w:eastAsia="en-US"/>
        </w:rPr>
        <w:t>mais aussi</w:t>
      </w:r>
      <w:r w:rsidR="00F55ED7">
        <w:rPr>
          <w:lang w:val="fr-FR" w:eastAsia="en-US"/>
        </w:rPr>
        <w:t xml:space="preserve"> les services de conférence</w:t>
      </w:r>
      <w:r w:rsidR="009262A0">
        <w:rPr>
          <w:lang w:val="fr-FR" w:eastAsia="en-US"/>
        </w:rPr>
        <w:t xml:space="preserve"> pour leur travail </w:t>
      </w:r>
      <w:r w:rsidR="009121BC">
        <w:rPr>
          <w:lang w:val="fr-FR" w:eastAsia="en-US"/>
        </w:rPr>
        <w:t xml:space="preserve">sans lequel ces sessions ne </w:t>
      </w:r>
      <w:r w:rsidR="00EF4942">
        <w:rPr>
          <w:lang w:val="fr-FR" w:eastAsia="en-US"/>
        </w:rPr>
        <w:t>pourraient</w:t>
      </w:r>
      <w:r w:rsidR="009121BC">
        <w:rPr>
          <w:lang w:val="fr-FR" w:eastAsia="en-US"/>
        </w:rPr>
        <w:t xml:space="preserve"> avoir lieu.</w:t>
      </w:r>
    </w:p>
    <w:p w14:paraId="1FC3735C" w14:textId="77777777" w:rsidR="00A57257" w:rsidRDefault="00EA662C" w:rsidP="00BC7364">
      <w:pPr>
        <w:rPr>
          <w:lang w:val="fr-FR" w:eastAsia="en-US"/>
        </w:rPr>
      </w:pPr>
      <w:r>
        <w:rPr>
          <w:lang w:val="fr-FR" w:eastAsia="en-US"/>
        </w:rPr>
        <w:t xml:space="preserve">Cette session s’ouvre dans un contexte qui, comme vous l’avez dit, Monsieur le Directeur, est pour le moins inquiétant pour l’avenir. </w:t>
      </w:r>
      <w:r w:rsidR="002F36A3">
        <w:rPr>
          <w:lang w:val="fr-FR" w:eastAsia="en-US"/>
        </w:rPr>
        <w:t xml:space="preserve">Les conflits </w:t>
      </w:r>
      <w:r w:rsidR="008273EA">
        <w:rPr>
          <w:lang w:val="fr-FR" w:eastAsia="en-US"/>
        </w:rPr>
        <w:t>de toutes sortes se multiplient et</w:t>
      </w:r>
      <w:r w:rsidR="002F36A3">
        <w:rPr>
          <w:lang w:val="fr-FR" w:eastAsia="en-US"/>
        </w:rPr>
        <w:t xml:space="preserve"> font des milliers de victimes </w:t>
      </w:r>
      <w:r w:rsidR="004B1593">
        <w:rPr>
          <w:lang w:val="fr-FR" w:eastAsia="en-US"/>
        </w:rPr>
        <w:t xml:space="preserve">sur tous </w:t>
      </w:r>
      <w:r w:rsidR="00104CFE">
        <w:rPr>
          <w:lang w:val="fr-FR" w:eastAsia="en-US"/>
        </w:rPr>
        <w:t>c</w:t>
      </w:r>
      <w:r w:rsidR="004B1593">
        <w:rPr>
          <w:lang w:val="fr-FR" w:eastAsia="en-US"/>
        </w:rPr>
        <w:t>ontinents</w:t>
      </w:r>
      <w:r w:rsidR="002F36A3">
        <w:rPr>
          <w:lang w:val="fr-FR" w:eastAsia="en-US"/>
        </w:rPr>
        <w:t xml:space="preserve">. </w:t>
      </w:r>
      <w:r w:rsidR="00592531">
        <w:rPr>
          <w:lang w:val="fr-FR" w:eastAsia="en-US"/>
        </w:rPr>
        <w:t>Les politiques de puissance semblent plus que jamais de retour</w:t>
      </w:r>
      <w:r w:rsidR="002841B8">
        <w:rPr>
          <w:lang w:val="fr-FR" w:eastAsia="en-US"/>
        </w:rPr>
        <w:t xml:space="preserve"> </w:t>
      </w:r>
      <w:r w:rsidR="00364F1A">
        <w:rPr>
          <w:lang w:val="fr-FR" w:eastAsia="en-US"/>
        </w:rPr>
        <w:t>dans les relations internationales et</w:t>
      </w:r>
      <w:r w:rsidR="00E30F55">
        <w:rPr>
          <w:lang w:val="fr-FR" w:eastAsia="en-US"/>
        </w:rPr>
        <w:t>,</w:t>
      </w:r>
      <w:r w:rsidR="00364F1A">
        <w:rPr>
          <w:lang w:val="fr-FR" w:eastAsia="en-US"/>
        </w:rPr>
        <w:t xml:space="preserve"> à l’intérieur des États, des entrepreneurs de haine attisent la défiance entre les communautés et préparent les conflits de demain. Les conséquences désastreuses du réchauffement climatique se font de plus en plus sentir, provoquant des catastrophes naturelles qui </w:t>
      </w:r>
      <w:r w:rsidR="00B52153">
        <w:rPr>
          <w:lang w:val="fr-FR" w:eastAsia="en-US"/>
        </w:rPr>
        <w:t xml:space="preserve">sont des autant de facteurs supplémentaires </w:t>
      </w:r>
      <w:r w:rsidR="00343CC9">
        <w:rPr>
          <w:lang w:val="fr-FR" w:eastAsia="en-US"/>
        </w:rPr>
        <w:t>d’instabilité</w:t>
      </w:r>
      <w:r w:rsidR="0081681C">
        <w:rPr>
          <w:lang w:val="fr-FR" w:eastAsia="en-US"/>
        </w:rPr>
        <w:t xml:space="preserve">. </w:t>
      </w:r>
    </w:p>
    <w:p w14:paraId="6873388D" w14:textId="21963289" w:rsidR="003A12D3" w:rsidRDefault="00B6465D" w:rsidP="00BC7364">
      <w:pPr>
        <w:rPr>
          <w:lang w:val="fr-FR" w:eastAsia="en-US"/>
        </w:rPr>
      </w:pPr>
      <w:r>
        <w:rPr>
          <w:lang w:val="fr-FR" w:eastAsia="en-US"/>
        </w:rPr>
        <w:t xml:space="preserve">Dans ce </w:t>
      </w:r>
      <w:r w:rsidR="005A42BF">
        <w:rPr>
          <w:lang w:val="fr-FR" w:eastAsia="en-US"/>
        </w:rPr>
        <w:t xml:space="preserve">contexte, la pratique des disparitions forcées, loin de refluer, se répand </w:t>
      </w:r>
      <w:r w:rsidR="0068724B">
        <w:rPr>
          <w:lang w:val="fr-FR" w:eastAsia="en-US"/>
        </w:rPr>
        <w:t>à travers le monde</w:t>
      </w:r>
      <w:r w:rsidR="00027465">
        <w:rPr>
          <w:lang w:val="fr-FR" w:eastAsia="en-US"/>
        </w:rPr>
        <w:t xml:space="preserve">. Même </w:t>
      </w:r>
      <w:r w:rsidR="00A57DD5">
        <w:rPr>
          <w:lang w:val="fr-FR" w:eastAsia="en-US"/>
        </w:rPr>
        <w:t xml:space="preserve">si </w:t>
      </w:r>
      <w:r w:rsidR="00D54094">
        <w:rPr>
          <w:lang w:val="fr-FR" w:eastAsia="en-US"/>
        </w:rPr>
        <w:t>la disparition</w:t>
      </w:r>
      <w:r w:rsidR="00A72F3F">
        <w:rPr>
          <w:lang w:val="fr-FR" w:eastAsia="en-US"/>
        </w:rPr>
        <w:t xml:space="preserve"> forcée</w:t>
      </w:r>
      <w:r w:rsidR="00A57DD5">
        <w:rPr>
          <w:lang w:val="fr-FR" w:eastAsia="en-US"/>
        </w:rPr>
        <w:t xml:space="preserve"> connaît différentes formes</w:t>
      </w:r>
      <w:r w:rsidR="00FF5ED6">
        <w:rPr>
          <w:lang w:val="fr-FR" w:eastAsia="en-US"/>
        </w:rPr>
        <w:t xml:space="preserve">, l’objectif reste toujours le même et il est double : </w:t>
      </w:r>
      <w:r w:rsidR="00484EF9">
        <w:rPr>
          <w:lang w:val="fr-FR" w:eastAsia="en-US"/>
        </w:rPr>
        <w:t xml:space="preserve">d’une part, </w:t>
      </w:r>
      <w:r w:rsidR="00FF6273">
        <w:rPr>
          <w:lang w:val="fr-FR" w:eastAsia="en-US"/>
        </w:rPr>
        <w:t>nier au disparu toute humanité à la fois comme personne juridique et comme personne physique</w:t>
      </w:r>
      <w:r w:rsidR="005F3521">
        <w:rPr>
          <w:lang w:val="fr-FR" w:eastAsia="en-US"/>
        </w:rPr>
        <w:t> </w:t>
      </w:r>
      <w:r w:rsidR="00B50177">
        <w:rPr>
          <w:lang w:val="fr-FR" w:eastAsia="en-US"/>
        </w:rPr>
        <w:t>;</w:t>
      </w:r>
      <w:r w:rsidR="00FF6716">
        <w:rPr>
          <w:lang w:val="fr-FR" w:eastAsia="en-US"/>
        </w:rPr>
        <w:t xml:space="preserve"> </w:t>
      </w:r>
      <w:r w:rsidR="0098171C">
        <w:rPr>
          <w:lang w:val="fr-FR" w:eastAsia="en-US"/>
        </w:rPr>
        <w:t>d’autre part,</w:t>
      </w:r>
      <w:r w:rsidR="00FF6716">
        <w:rPr>
          <w:lang w:val="fr-FR" w:eastAsia="en-US"/>
        </w:rPr>
        <w:t xml:space="preserve"> répandre la terreur parmi le</w:t>
      </w:r>
      <w:r w:rsidR="00274FB3">
        <w:rPr>
          <w:lang w:val="fr-FR" w:eastAsia="en-US"/>
        </w:rPr>
        <w:t xml:space="preserve">s proches, qui subissent la torture </w:t>
      </w:r>
      <w:r w:rsidR="00E10050">
        <w:rPr>
          <w:lang w:val="fr-FR" w:eastAsia="en-US"/>
        </w:rPr>
        <w:t>de l’incertitude, une terreur qui se répand bientôt dans toute la société.</w:t>
      </w:r>
      <w:r w:rsidR="00F00E7C">
        <w:rPr>
          <w:lang w:val="fr-FR" w:eastAsia="en-US"/>
        </w:rPr>
        <w:t xml:space="preserve"> </w:t>
      </w:r>
      <w:r w:rsidR="00A42338">
        <w:rPr>
          <w:lang w:val="fr-FR" w:eastAsia="en-US"/>
        </w:rPr>
        <w:t xml:space="preserve">Mais les victimes sont résilientes, comme les sociétés. L’expérience montre qu’à chaque fois </w:t>
      </w:r>
      <w:r w:rsidR="00CB42DD">
        <w:rPr>
          <w:lang w:val="fr-FR" w:eastAsia="en-US"/>
        </w:rPr>
        <w:t xml:space="preserve">que les </w:t>
      </w:r>
      <w:r w:rsidR="00734751">
        <w:rPr>
          <w:lang w:val="fr-FR" w:eastAsia="en-US"/>
        </w:rPr>
        <w:t>criminels</w:t>
      </w:r>
      <w:r w:rsidR="00CB42DD">
        <w:rPr>
          <w:lang w:val="fr-FR" w:eastAsia="en-US"/>
        </w:rPr>
        <w:t xml:space="preserve"> ont voulu imposer le silence et l’obéissance par la disparition forcée, </w:t>
      </w:r>
      <w:r w:rsidR="00104AA3">
        <w:rPr>
          <w:lang w:val="fr-FR" w:eastAsia="en-US"/>
        </w:rPr>
        <w:t xml:space="preserve">leurs familles </w:t>
      </w:r>
      <w:r w:rsidR="00D500B3">
        <w:rPr>
          <w:lang w:val="fr-FR" w:eastAsia="en-US"/>
        </w:rPr>
        <w:t>se sont installées sur les places publiques et ont brandi leurs photos avec cette question simple </w:t>
      </w:r>
      <w:r w:rsidR="00D91AE5">
        <w:rPr>
          <w:lang w:val="fr-FR" w:eastAsia="en-US"/>
        </w:rPr>
        <w:t xml:space="preserve">et fondamentale </w:t>
      </w:r>
      <w:r w:rsidR="00D500B3">
        <w:rPr>
          <w:lang w:val="fr-FR" w:eastAsia="en-US"/>
        </w:rPr>
        <w:t>: « où sont-ils ? »</w:t>
      </w:r>
      <w:r w:rsidR="002B25E0">
        <w:rPr>
          <w:lang w:val="fr-FR" w:eastAsia="en-US"/>
        </w:rPr>
        <w:t xml:space="preserve"> </w:t>
      </w:r>
      <w:r w:rsidR="003415F5">
        <w:rPr>
          <w:lang w:val="fr-FR" w:eastAsia="en-US"/>
        </w:rPr>
        <w:t>Ce sont avant tout des femmes</w:t>
      </w:r>
      <w:r w:rsidR="009C2CD1">
        <w:rPr>
          <w:lang w:val="fr-FR" w:eastAsia="en-US"/>
        </w:rPr>
        <w:t>, des mères, des sœurs, des épouses</w:t>
      </w:r>
      <w:r w:rsidR="003415F5">
        <w:rPr>
          <w:lang w:val="fr-FR" w:eastAsia="en-US"/>
        </w:rPr>
        <w:t xml:space="preserve"> qui se sont levées et ont eu le </w:t>
      </w:r>
      <w:r w:rsidR="00B71221">
        <w:rPr>
          <w:lang w:val="fr-FR" w:eastAsia="en-US"/>
        </w:rPr>
        <w:t>courage d’interpeller</w:t>
      </w:r>
      <w:r w:rsidR="003902B8">
        <w:rPr>
          <w:lang w:val="fr-FR" w:eastAsia="en-US"/>
        </w:rPr>
        <w:t xml:space="preserve"> des hommes armés</w:t>
      </w:r>
      <w:r w:rsidR="00A57257">
        <w:rPr>
          <w:lang w:val="fr-FR" w:eastAsia="en-US"/>
        </w:rPr>
        <w:t>. P</w:t>
      </w:r>
      <w:r w:rsidR="00777B0D">
        <w:rPr>
          <w:lang w:val="fr-FR" w:eastAsia="en-US"/>
        </w:rPr>
        <w:t>arce que rien</w:t>
      </w:r>
      <w:r w:rsidR="007626AD">
        <w:rPr>
          <w:lang w:val="fr-FR" w:eastAsia="en-US"/>
        </w:rPr>
        <w:t>, aucune oppression, aucune violence</w:t>
      </w:r>
      <w:r w:rsidR="00192B7A">
        <w:rPr>
          <w:lang w:val="fr-FR" w:eastAsia="en-US"/>
        </w:rPr>
        <w:t xml:space="preserve"> la plus extrême ne pouvait leur </w:t>
      </w:r>
      <w:r w:rsidR="00B71221">
        <w:rPr>
          <w:lang w:val="fr-FR" w:eastAsia="en-US"/>
        </w:rPr>
        <w:t xml:space="preserve">faire accepter que leurs </w:t>
      </w:r>
      <w:r w:rsidR="00832030">
        <w:rPr>
          <w:lang w:val="fr-FR" w:eastAsia="en-US"/>
        </w:rPr>
        <w:t xml:space="preserve">êtres aimés </w:t>
      </w:r>
      <w:r w:rsidR="00B71221">
        <w:rPr>
          <w:lang w:val="fr-FR" w:eastAsia="en-US"/>
        </w:rPr>
        <w:t>aient pu s’évaporer dans l’air.</w:t>
      </w:r>
    </w:p>
    <w:p w14:paraId="2BB5F15E" w14:textId="77777777" w:rsidR="00D57AB1" w:rsidRDefault="003720FC" w:rsidP="00BC7364">
      <w:pPr>
        <w:rPr>
          <w:lang w:val="fr-FR" w:eastAsia="en-US"/>
        </w:rPr>
      </w:pPr>
      <w:r>
        <w:rPr>
          <w:lang w:val="fr-FR" w:eastAsia="en-US"/>
        </w:rPr>
        <w:t xml:space="preserve">Leur détermination </w:t>
      </w:r>
      <w:r w:rsidR="00E36087">
        <w:rPr>
          <w:lang w:val="fr-FR" w:eastAsia="en-US"/>
        </w:rPr>
        <w:t xml:space="preserve">a fini par donner naissance à une nouvelle norme </w:t>
      </w:r>
      <w:r w:rsidR="0095513D">
        <w:rPr>
          <w:lang w:val="fr-FR" w:eastAsia="en-US"/>
        </w:rPr>
        <w:t xml:space="preserve">impérative </w:t>
      </w:r>
      <w:r w:rsidR="00E36087">
        <w:rPr>
          <w:lang w:val="fr-FR" w:eastAsia="en-US"/>
        </w:rPr>
        <w:t xml:space="preserve">du droit international : l’interdiction de la disparition forcée. </w:t>
      </w:r>
      <w:r w:rsidR="004F524E">
        <w:rPr>
          <w:lang w:val="fr-FR" w:eastAsia="en-US"/>
        </w:rPr>
        <w:t xml:space="preserve">Leur combat </w:t>
      </w:r>
      <w:r w:rsidR="00D553F4">
        <w:rPr>
          <w:lang w:val="fr-FR" w:eastAsia="en-US"/>
        </w:rPr>
        <w:t xml:space="preserve">a aussi permis l’adoption d’une nouvelle convention, notre convention, par laquelle les États </w:t>
      </w:r>
      <w:r w:rsidR="0069558A">
        <w:rPr>
          <w:lang w:val="fr-FR" w:eastAsia="en-US"/>
        </w:rPr>
        <w:t xml:space="preserve">s’engagent à prendre toutes </w:t>
      </w:r>
      <w:r w:rsidR="0069558A">
        <w:rPr>
          <w:lang w:val="fr-FR" w:eastAsia="en-US"/>
        </w:rPr>
        <w:lastRenderedPageBreak/>
        <w:t>les mesures, sur le plan national et international, pour rendre cette interdiction effective et éliminer la pratique de la disparition forcée.</w:t>
      </w:r>
    </w:p>
    <w:p w14:paraId="527A28C7" w14:textId="3ABF3136" w:rsidR="00A57E1E" w:rsidRDefault="00F65AD9" w:rsidP="00BC7364">
      <w:pPr>
        <w:rPr>
          <w:lang w:val="fr-FR" w:eastAsia="en-US"/>
        </w:rPr>
      </w:pPr>
      <w:r>
        <w:rPr>
          <w:lang w:val="fr-FR" w:eastAsia="en-US"/>
        </w:rPr>
        <w:t xml:space="preserve">Comme vous l’avez mentionné, Monsieur le Directeur, </w:t>
      </w:r>
      <w:r w:rsidR="009C0021">
        <w:rPr>
          <w:lang w:val="fr-FR" w:eastAsia="en-US"/>
        </w:rPr>
        <w:t>c</w:t>
      </w:r>
      <w:r w:rsidR="00FD06E0">
        <w:rPr>
          <w:lang w:val="fr-FR" w:eastAsia="en-US"/>
        </w:rPr>
        <w:t xml:space="preserve">’est </w:t>
      </w:r>
      <w:r w:rsidR="00E35ABB">
        <w:rPr>
          <w:lang w:val="fr-FR" w:eastAsia="en-US"/>
        </w:rPr>
        <w:t xml:space="preserve">en vue </w:t>
      </w:r>
      <w:r w:rsidR="004A744A">
        <w:rPr>
          <w:lang w:val="fr-FR" w:eastAsia="en-US"/>
        </w:rPr>
        <w:t xml:space="preserve">de réaliser cette promesse que plusieurs acteurs ont unis leur force pour organiser </w:t>
      </w:r>
      <w:r w:rsidR="00FB6E7F">
        <w:rPr>
          <w:lang w:val="fr-FR" w:eastAsia="en-US"/>
        </w:rPr>
        <w:t>le premier Congrès mondial sur les disparitions forcées, qui se tiendra à Genève les 15 et 16 janvier 2025.</w:t>
      </w:r>
      <w:r w:rsidR="00534455">
        <w:rPr>
          <w:lang w:val="fr-FR" w:eastAsia="en-US"/>
        </w:rPr>
        <w:t xml:space="preserve"> </w:t>
      </w:r>
      <w:r w:rsidR="00A57E1E">
        <w:rPr>
          <w:lang w:val="fr-FR" w:eastAsia="en-US"/>
        </w:rPr>
        <w:t>Je voulais à cet égard remercier</w:t>
      </w:r>
      <w:r w:rsidR="00A3788D">
        <w:rPr>
          <w:lang w:val="fr-FR" w:eastAsia="en-US"/>
        </w:rPr>
        <w:t xml:space="preserve">, par votre </w:t>
      </w:r>
      <w:r w:rsidR="0076614A">
        <w:rPr>
          <w:lang w:val="fr-FR" w:eastAsia="en-US"/>
        </w:rPr>
        <w:t>intermédiaire</w:t>
      </w:r>
      <w:r w:rsidR="005B113E">
        <w:rPr>
          <w:lang w:val="fr-FR" w:eastAsia="en-US"/>
        </w:rPr>
        <w:t>,</w:t>
      </w:r>
      <w:r w:rsidR="00A57E1E">
        <w:rPr>
          <w:lang w:val="fr-FR" w:eastAsia="en-US"/>
        </w:rPr>
        <w:t xml:space="preserve"> le </w:t>
      </w:r>
      <w:r w:rsidR="00A156A0">
        <w:rPr>
          <w:lang w:val="fr-FR" w:eastAsia="en-US"/>
        </w:rPr>
        <w:t>Haut-Commissariat</w:t>
      </w:r>
      <w:r w:rsidR="00A57E1E">
        <w:rPr>
          <w:lang w:val="fr-FR" w:eastAsia="en-US"/>
        </w:rPr>
        <w:t xml:space="preserve"> d’avoir accepté </w:t>
      </w:r>
      <w:r w:rsidR="00EE6D26">
        <w:rPr>
          <w:lang w:val="fr-FR" w:eastAsia="en-US"/>
        </w:rPr>
        <w:t xml:space="preserve">de </w:t>
      </w:r>
      <w:proofErr w:type="spellStart"/>
      <w:r w:rsidR="00EE6D26">
        <w:rPr>
          <w:lang w:val="fr-FR" w:eastAsia="en-US"/>
        </w:rPr>
        <w:t>co-organiser</w:t>
      </w:r>
      <w:proofErr w:type="spellEnd"/>
      <w:r w:rsidR="00EE6D26">
        <w:rPr>
          <w:lang w:val="fr-FR" w:eastAsia="en-US"/>
        </w:rPr>
        <w:t xml:space="preserve"> cet événement, et le </w:t>
      </w:r>
      <w:r w:rsidR="00A156A0">
        <w:rPr>
          <w:lang w:val="fr-FR" w:eastAsia="en-US"/>
        </w:rPr>
        <w:t>Haut-Commissaire</w:t>
      </w:r>
      <w:r w:rsidR="00EE6D26">
        <w:rPr>
          <w:lang w:val="fr-FR" w:eastAsia="en-US"/>
        </w:rPr>
        <w:t xml:space="preserve">, M. </w:t>
      </w:r>
      <w:proofErr w:type="spellStart"/>
      <w:r w:rsidR="00EE6D26">
        <w:rPr>
          <w:lang w:val="fr-FR" w:eastAsia="en-US"/>
        </w:rPr>
        <w:t>Völker</w:t>
      </w:r>
      <w:proofErr w:type="spellEnd"/>
      <w:r w:rsidR="00EE6D26">
        <w:rPr>
          <w:lang w:val="fr-FR" w:eastAsia="en-US"/>
        </w:rPr>
        <w:t xml:space="preserve"> Turk pour son engagement à nos côtés et pour avoir accepté d’être présent </w:t>
      </w:r>
      <w:r w:rsidR="00FF1AD7">
        <w:rPr>
          <w:lang w:val="fr-FR" w:eastAsia="en-US"/>
        </w:rPr>
        <w:t>lors de la séance d’ouverture du Congrès.</w:t>
      </w:r>
      <w:r w:rsidR="00A74E3D">
        <w:rPr>
          <w:lang w:val="fr-FR" w:eastAsia="en-US"/>
        </w:rPr>
        <w:t xml:space="preserve"> J’en profite aussi pour remercier les États </w:t>
      </w:r>
      <w:proofErr w:type="spellStart"/>
      <w:r w:rsidR="00A74E3D">
        <w:rPr>
          <w:lang w:val="fr-FR" w:eastAsia="en-US"/>
        </w:rPr>
        <w:t>co</w:t>
      </w:r>
      <w:proofErr w:type="spellEnd"/>
      <w:r w:rsidR="00A74E3D">
        <w:rPr>
          <w:lang w:val="fr-FR" w:eastAsia="en-US"/>
        </w:rPr>
        <w:t xml:space="preserve">-parrains de l’événement, ainsi que tous les partenaires </w:t>
      </w:r>
      <w:r w:rsidR="004D3D06">
        <w:rPr>
          <w:lang w:val="fr-FR" w:eastAsia="en-US"/>
        </w:rPr>
        <w:t>qui font que ce projet peut aujourd’hui devenir une réalité.</w:t>
      </w:r>
    </w:p>
    <w:p w14:paraId="60D20302" w14:textId="209014C9" w:rsidR="00FD06E0" w:rsidRDefault="00437434" w:rsidP="00BC7364">
      <w:pPr>
        <w:rPr>
          <w:lang w:val="fr-FR" w:eastAsia="en-US"/>
        </w:rPr>
      </w:pPr>
      <w:r>
        <w:rPr>
          <w:lang w:val="fr-FR" w:eastAsia="en-US"/>
        </w:rPr>
        <w:t xml:space="preserve">Nous sommes maintenant dans la dernière ligne droite. </w:t>
      </w:r>
      <w:r w:rsidR="0052559E">
        <w:rPr>
          <w:lang w:val="fr-FR" w:eastAsia="en-US"/>
        </w:rPr>
        <w:t>Pas plus tard que vendredi dernier</w:t>
      </w:r>
      <w:r>
        <w:rPr>
          <w:lang w:val="fr-FR" w:eastAsia="en-US"/>
        </w:rPr>
        <w:t xml:space="preserve"> ont eu lieu les dernières consultations </w:t>
      </w:r>
      <w:r w:rsidR="00247A63">
        <w:rPr>
          <w:lang w:val="fr-FR" w:eastAsia="en-US"/>
        </w:rPr>
        <w:t xml:space="preserve">préparatoires </w:t>
      </w:r>
      <w:r w:rsidR="0052559E">
        <w:rPr>
          <w:lang w:val="fr-FR" w:eastAsia="en-US"/>
        </w:rPr>
        <w:t xml:space="preserve">avec les </w:t>
      </w:r>
      <w:r w:rsidR="00772FB1">
        <w:rPr>
          <w:lang w:val="fr-FR" w:eastAsia="en-US"/>
        </w:rPr>
        <w:t>États, et samedi</w:t>
      </w:r>
      <w:r w:rsidR="0033504A">
        <w:rPr>
          <w:lang w:val="fr-FR" w:eastAsia="en-US"/>
        </w:rPr>
        <w:t xml:space="preserve"> les experts du Comité et du Groupe de travail se sont réunis pour offrir leur contribution </w:t>
      </w:r>
      <w:r w:rsidR="000347C3">
        <w:rPr>
          <w:lang w:val="fr-FR" w:eastAsia="en-US"/>
        </w:rPr>
        <w:t>à l’élaboration du programme du Congrès et du plan d’action</w:t>
      </w:r>
      <w:r w:rsidR="00A6058C">
        <w:rPr>
          <w:lang w:val="fr-FR" w:eastAsia="en-US"/>
        </w:rPr>
        <w:t xml:space="preserve">. Ces deux documents sont eux-mêmes le fruit d’un processus de consultation </w:t>
      </w:r>
      <w:r w:rsidR="00CB70A4">
        <w:rPr>
          <w:lang w:val="fr-FR" w:eastAsia="en-US"/>
        </w:rPr>
        <w:t xml:space="preserve">mené depuis mars 2024 </w:t>
      </w:r>
      <w:r w:rsidR="00D22EC0">
        <w:rPr>
          <w:lang w:val="fr-FR" w:eastAsia="en-US"/>
        </w:rPr>
        <w:t xml:space="preserve">avec les États </w:t>
      </w:r>
      <w:r w:rsidR="006B769B">
        <w:rPr>
          <w:lang w:val="fr-FR" w:eastAsia="en-US"/>
        </w:rPr>
        <w:t>et toutes les autres parties prenantes</w:t>
      </w:r>
      <w:r w:rsidR="00CE521A">
        <w:rPr>
          <w:lang w:val="fr-FR" w:eastAsia="en-US"/>
        </w:rPr>
        <w:t>, y compris les associations de victimes, les organisations de la société civile et les institutions nationales des droits de l’Homme.</w:t>
      </w:r>
      <w:r w:rsidR="00B5006E">
        <w:rPr>
          <w:lang w:val="fr-FR" w:eastAsia="en-US"/>
        </w:rPr>
        <w:t xml:space="preserve"> </w:t>
      </w:r>
    </w:p>
    <w:p w14:paraId="4EFFCA09" w14:textId="77777777" w:rsidR="006431EC" w:rsidRDefault="006431EC" w:rsidP="006431EC">
      <w:pPr>
        <w:rPr>
          <w:lang w:val="fr-FR" w:eastAsia="en-US"/>
        </w:rPr>
      </w:pPr>
      <w:r>
        <w:rPr>
          <w:lang w:val="fr-FR" w:eastAsia="en-US"/>
        </w:rPr>
        <w:t>Monsieur le Directeur, Excellences, Mesdames et Messieurs, chers collègues,</w:t>
      </w:r>
    </w:p>
    <w:p w14:paraId="4DD06D0C" w14:textId="7B97CE88" w:rsidR="004C0EE5" w:rsidRDefault="0006156B" w:rsidP="00BC7364">
      <w:pPr>
        <w:rPr>
          <w:lang w:val="fr-FR" w:eastAsia="en-US"/>
        </w:rPr>
      </w:pPr>
      <w:r>
        <w:rPr>
          <w:lang w:val="fr-FR" w:eastAsia="en-US"/>
        </w:rPr>
        <w:t xml:space="preserve">Vendredi dernier, lors des consultations menées ici à Genève, </w:t>
      </w:r>
      <w:r w:rsidR="0082739C">
        <w:rPr>
          <w:lang w:val="fr-FR" w:eastAsia="en-US"/>
        </w:rPr>
        <w:t>une représentante d’un État s’inquiétait de ne pas pouvoir offrir de grande contributi</w:t>
      </w:r>
      <w:r w:rsidR="0025086A">
        <w:rPr>
          <w:lang w:val="fr-FR" w:eastAsia="en-US"/>
        </w:rPr>
        <w:t xml:space="preserve">on </w:t>
      </w:r>
      <w:r w:rsidR="000275D6">
        <w:rPr>
          <w:lang w:val="fr-FR" w:eastAsia="en-US"/>
        </w:rPr>
        <w:t xml:space="preserve">au Congrès, </w:t>
      </w:r>
      <w:r w:rsidR="00D71E33">
        <w:rPr>
          <w:lang w:val="fr-FR" w:eastAsia="en-US"/>
        </w:rPr>
        <w:t xml:space="preserve">son État </w:t>
      </w:r>
      <w:r w:rsidR="000275D6">
        <w:rPr>
          <w:lang w:val="fr-FR" w:eastAsia="en-US"/>
        </w:rPr>
        <w:t>n’étant pas parti</w:t>
      </w:r>
      <w:r w:rsidR="00CC7776">
        <w:rPr>
          <w:lang w:val="fr-FR" w:eastAsia="en-US"/>
        </w:rPr>
        <w:t>e</w:t>
      </w:r>
      <w:r w:rsidR="000275D6">
        <w:rPr>
          <w:lang w:val="fr-FR" w:eastAsia="en-US"/>
        </w:rPr>
        <w:t xml:space="preserve"> à la Convention. </w:t>
      </w:r>
      <w:r w:rsidR="0053256C">
        <w:rPr>
          <w:lang w:val="fr-FR" w:eastAsia="en-US"/>
        </w:rPr>
        <w:t xml:space="preserve">Il a fallu évidemment la détromper : </w:t>
      </w:r>
      <w:r w:rsidR="00A65AEC">
        <w:rPr>
          <w:lang w:val="fr-FR" w:eastAsia="en-US"/>
        </w:rPr>
        <w:t xml:space="preserve">le Congrès est ouvert à la </w:t>
      </w:r>
      <w:r w:rsidR="00D73FC8">
        <w:rPr>
          <w:lang w:val="fr-FR" w:eastAsia="en-US"/>
        </w:rPr>
        <w:t>participation</w:t>
      </w:r>
      <w:r w:rsidR="00A65AEC">
        <w:rPr>
          <w:lang w:val="fr-FR" w:eastAsia="en-US"/>
        </w:rPr>
        <w:t xml:space="preserve"> de tous les États, parties et non parties, et de </w:t>
      </w:r>
      <w:r w:rsidR="00C44E08">
        <w:rPr>
          <w:lang w:val="fr-FR" w:eastAsia="en-US"/>
        </w:rPr>
        <w:t>tous les acteurs</w:t>
      </w:r>
      <w:r w:rsidR="00A65AEC">
        <w:rPr>
          <w:lang w:val="fr-FR" w:eastAsia="en-US"/>
        </w:rPr>
        <w:t xml:space="preserve"> qui sont désireux </w:t>
      </w:r>
      <w:r w:rsidR="0012068F">
        <w:rPr>
          <w:lang w:val="fr-FR" w:eastAsia="en-US"/>
        </w:rPr>
        <w:t xml:space="preserve">de </w:t>
      </w:r>
      <w:r w:rsidR="00A65AEC">
        <w:rPr>
          <w:lang w:val="fr-FR" w:eastAsia="en-US"/>
        </w:rPr>
        <w:t xml:space="preserve">s’engager à agir, même modestement, à la mesure de leurs moyens, contre la disparition forcée. </w:t>
      </w:r>
      <w:r w:rsidR="00F00992">
        <w:rPr>
          <w:lang w:val="fr-FR" w:eastAsia="en-US"/>
        </w:rPr>
        <w:t>Toutes les contributions sont bienvenues.</w:t>
      </w:r>
    </w:p>
    <w:p w14:paraId="0006959E" w14:textId="02FA6EBF" w:rsidR="001D362C" w:rsidRDefault="00637C5B" w:rsidP="00BC7364">
      <w:pPr>
        <w:rPr>
          <w:lang w:val="fr-FR" w:eastAsia="en-US"/>
        </w:rPr>
      </w:pPr>
      <w:r>
        <w:rPr>
          <w:lang w:val="fr-FR" w:eastAsia="en-US"/>
        </w:rPr>
        <w:t xml:space="preserve">Les rencontres que nous aurons, lors de cette session, </w:t>
      </w:r>
      <w:r w:rsidR="00CA2976">
        <w:rPr>
          <w:lang w:val="fr-FR" w:eastAsia="en-US"/>
        </w:rPr>
        <w:t xml:space="preserve">le 30 septembre, </w:t>
      </w:r>
      <w:r>
        <w:rPr>
          <w:lang w:val="fr-FR" w:eastAsia="en-US"/>
        </w:rPr>
        <w:t>avec les États, les organisations internationales, les ONG</w:t>
      </w:r>
      <w:r w:rsidR="00C17D45">
        <w:rPr>
          <w:lang w:val="fr-FR" w:eastAsia="en-US"/>
        </w:rPr>
        <w:t xml:space="preserve"> et </w:t>
      </w:r>
      <w:r w:rsidR="00C36837">
        <w:rPr>
          <w:lang w:val="fr-FR" w:eastAsia="en-US"/>
        </w:rPr>
        <w:t>les INDH</w:t>
      </w:r>
      <w:r w:rsidR="00C17D45">
        <w:rPr>
          <w:lang w:val="fr-FR" w:eastAsia="en-US"/>
        </w:rPr>
        <w:t xml:space="preserve"> </w:t>
      </w:r>
      <w:r>
        <w:rPr>
          <w:lang w:val="fr-FR" w:eastAsia="en-US"/>
        </w:rPr>
        <w:t xml:space="preserve">seront </w:t>
      </w:r>
      <w:r w:rsidR="00C93206">
        <w:rPr>
          <w:lang w:val="fr-FR" w:eastAsia="en-US"/>
        </w:rPr>
        <w:t>notamment</w:t>
      </w:r>
      <w:r>
        <w:rPr>
          <w:lang w:val="fr-FR" w:eastAsia="en-US"/>
        </w:rPr>
        <w:t xml:space="preserve"> l’occasion de répondre à toutes les questions </w:t>
      </w:r>
      <w:r w:rsidR="00FC7B01">
        <w:rPr>
          <w:lang w:val="fr-FR" w:eastAsia="en-US"/>
        </w:rPr>
        <w:t xml:space="preserve">qu’ils pourraient encore </w:t>
      </w:r>
      <w:r w:rsidR="00E827E3">
        <w:rPr>
          <w:lang w:val="fr-FR" w:eastAsia="en-US"/>
        </w:rPr>
        <w:t>se poser au sujet de la tenue du Congrès.</w:t>
      </w:r>
      <w:r w:rsidR="00CA2976">
        <w:rPr>
          <w:lang w:val="fr-FR" w:eastAsia="en-US"/>
        </w:rPr>
        <w:t xml:space="preserve"> </w:t>
      </w:r>
      <w:r w:rsidR="002964A9">
        <w:rPr>
          <w:lang w:val="fr-FR" w:eastAsia="en-US"/>
        </w:rPr>
        <w:t>Je vous invite à venir nombreux à ces rencontres.</w:t>
      </w:r>
    </w:p>
    <w:p w14:paraId="42E177AE" w14:textId="77777777" w:rsidR="005610E0" w:rsidRDefault="005610E0" w:rsidP="005610E0">
      <w:pPr>
        <w:rPr>
          <w:lang w:val="fr-FR" w:eastAsia="en-US"/>
        </w:rPr>
      </w:pPr>
      <w:r>
        <w:rPr>
          <w:lang w:val="fr-FR" w:eastAsia="en-US"/>
        </w:rPr>
        <w:t>Monsieur le Directeur, Excellences, Mesdames et Messieurs, chers collègues,</w:t>
      </w:r>
    </w:p>
    <w:p w14:paraId="497D0C6D" w14:textId="2A0CEF4B" w:rsidR="005610E0" w:rsidRDefault="00545F53" w:rsidP="00BC7364">
      <w:pPr>
        <w:rPr>
          <w:lang w:val="fr-FR" w:eastAsia="en-US"/>
        </w:rPr>
      </w:pPr>
      <w:r>
        <w:rPr>
          <w:lang w:val="fr-FR" w:eastAsia="en-US"/>
        </w:rPr>
        <w:t xml:space="preserve">La lutte </w:t>
      </w:r>
      <w:r w:rsidR="000B5BE5">
        <w:rPr>
          <w:lang w:val="fr-FR" w:eastAsia="en-US"/>
        </w:rPr>
        <w:t>pour le respect des droits humains doit s’appuyer sur des institutions et des procédures robustes</w:t>
      </w:r>
      <w:r w:rsidR="00296E38">
        <w:rPr>
          <w:lang w:val="fr-FR" w:eastAsia="en-US"/>
        </w:rPr>
        <w:t xml:space="preserve">. </w:t>
      </w:r>
      <w:r w:rsidR="001008BE">
        <w:rPr>
          <w:lang w:val="fr-FR" w:eastAsia="en-US"/>
        </w:rPr>
        <w:t xml:space="preserve">Il n’y a pas de droits sans garantie effective. Les procédures, ce que l’on appelle le « système de protection des droits de l’Homme » est tout aussi important que les normes </w:t>
      </w:r>
      <w:r w:rsidR="001008BE">
        <w:rPr>
          <w:lang w:val="fr-FR" w:eastAsia="en-US"/>
        </w:rPr>
        <w:lastRenderedPageBreak/>
        <w:t>matérielles.</w:t>
      </w:r>
      <w:r w:rsidR="00AD2553">
        <w:rPr>
          <w:lang w:val="fr-FR" w:eastAsia="en-US"/>
        </w:rPr>
        <w:t xml:space="preserve"> Or c’est un domaine trop souvent négligé</w:t>
      </w:r>
      <w:r w:rsidR="00D57EF7">
        <w:rPr>
          <w:lang w:val="fr-FR" w:eastAsia="en-US"/>
        </w:rPr>
        <w:t> : notre système de protection des droits de l’Homme est dramatiquement sous-doté</w:t>
      </w:r>
      <w:r w:rsidR="0084204C">
        <w:rPr>
          <w:lang w:val="fr-FR" w:eastAsia="en-US"/>
        </w:rPr>
        <w:t>. Disons-le : son budget est ridicule au regard de l’ampleur de la tâche.</w:t>
      </w:r>
      <w:r w:rsidR="00521FE3">
        <w:rPr>
          <w:lang w:val="fr-FR" w:eastAsia="en-US"/>
        </w:rPr>
        <w:t xml:space="preserve"> En 2023</w:t>
      </w:r>
      <w:r w:rsidR="00B326C1">
        <w:rPr>
          <w:lang w:val="fr-FR" w:eastAsia="en-US"/>
        </w:rPr>
        <w:t xml:space="preserve">, le budget du programme des droits de l’Homme des Nations Unies se montait à 459 millions de dollars, dont seulement 178 millions financés sur le budget ordinaire des Nations Unies, contraignant ainsi le </w:t>
      </w:r>
      <w:r w:rsidR="004C6B86">
        <w:rPr>
          <w:lang w:val="fr-FR" w:eastAsia="en-US"/>
        </w:rPr>
        <w:t>Haut-Commissariat</w:t>
      </w:r>
      <w:r w:rsidR="00B326C1">
        <w:rPr>
          <w:lang w:val="fr-FR" w:eastAsia="en-US"/>
        </w:rPr>
        <w:t xml:space="preserve"> à trouver </w:t>
      </w:r>
      <w:r w:rsidR="00007197">
        <w:rPr>
          <w:lang w:val="fr-FR" w:eastAsia="en-US"/>
        </w:rPr>
        <w:t>28</w:t>
      </w:r>
      <w:r w:rsidR="00A230F3">
        <w:rPr>
          <w:lang w:val="fr-FR" w:eastAsia="en-US"/>
        </w:rPr>
        <w:t>1</w:t>
      </w:r>
      <w:r w:rsidR="00B326C1">
        <w:rPr>
          <w:lang w:val="fr-FR" w:eastAsia="en-US"/>
        </w:rPr>
        <w:t xml:space="preserve"> millions de ressources extra-budgétaires. Et encore cette somme ne couvrait-elle pas tous les besoins estimés, </w:t>
      </w:r>
      <w:r w:rsidR="007B17D0">
        <w:rPr>
          <w:lang w:val="fr-FR" w:eastAsia="en-US"/>
        </w:rPr>
        <w:t xml:space="preserve">qui auraient encore nécessité 171 millions supplémentaires. </w:t>
      </w:r>
      <w:r w:rsidR="004C6B86">
        <w:rPr>
          <w:lang w:val="fr-FR" w:eastAsia="en-US"/>
        </w:rPr>
        <w:t xml:space="preserve">Chacun comparera ces chiffres à ce qu’il pense pouvoir </w:t>
      </w:r>
      <w:r w:rsidR="00B324C5">
        <w:rPr>
          <w:lang w:val="fr-FR" w:eastAsia="en-US"/>
        </w:rPr>
        <w:t xml:space="preserve">être </w:t>
      </w:r>
      <w:r w:rsidR="004C6B86">
        <w:rPr>
          <w:lang w:val="fr-FR" w:eastAsia="en-US"/>
        </w:rPr>
        <w:t>comparable</w:t>
      </w:r>
      <w:r w:rsidR="00E50439">
        <w:rPr>
          <w:lang w:val="fr-FR" w:eastAsia="en-US"/>
        </w:rPr>
        <w:t xml:space="preserve"> : le budget annuel </w:t>
      </w:r>
      <w:r w:rsidR="00050CE2">
        <w:rPr>
          <w:lang w:val="fr-FR" w:eastAsia="en-US"/>
        </w:rPr>
        <w:t>des services sociaux</w:t>
      </w:r>
      <w:r w:rsidR="00685362">
        <w:rPr>
          <w:lang w:val="fr-FR" w:eastAsia="en-US"/>
        </w:rPr>
        <w:t xml:space="preserve"> d’une</w:t>
      </w:r>
      <w:r w:rsidR="00E50439">
        <w:rPr>
          <w:lang w:val="fr-FR" w:eastAsia="en-US"/>
        </w:rPr>
        <w:t xml:space="preserve"> grande</w:t>
      </w:r>
      <w:r w:rsidR="005968BD">
        <w:rPr>
          <w:lang w:val="fr-FR" w:eastAsia="en-US"/>
        </w:rPr>
        <w:t xml:space="preserve"> ville</w:t>
      </w:r>
      <w:r w:rsidR="002D01D4">
        <w:rPr>
          <w:lang w:val="fr-FR" w:eastAsia="en-US"/>
        </w:rPr>
        <w:t>, celui des pompiers de New York,</w:t>
      </w:r>
      <w:r w:rsidR="005968BD">
        <w:rPr>
          <w:lang w:val="fr-FR" w:eastAsia="en-US"/>
        </w:rPr>
        <w:t xml:space="preserve"> ou bien </w:t>
      </w:r>
      <w:r w:rsidR="00382891">
        <w:rPr>
          <w:lang w:val="fr-FR" w:eastAsia="en-US"/>
        </w:rPr>
        <w:t xml:space="preserve">encore </w:t>
      </w:r>
      <w:r w:rsidR="005968BD">
        <w:rPr>
          <w:lang w:val="fr-FR" w:eastAsia="en-US"/>
        </w:rPr>
        <w:t>celui des Jeux Olympiques</w:t>
      </w:r>
      <w:r w:rsidR="004C6DC6">
        <w:rPr>
          <w:lang w:val="fr-FR" w:eastAsia="en-US"/>
        </w:rPr>
        <w:t xml:space="preserve"> et paralympiques</w:t>
      </w:r>
      <w:r w:rsidR="00FD2DA5">
        <w:rPr>
          <w:lang w:val="fr-FR" w:eastAsia="en-US"/>
        </w:rPr>
        <w:t xml:space="preserve"> de Paris</w:t>
      </w:r>
      <w:r w:rsidR="005968BD">
        <w:rPr>
          <w:lang w:val="fr-FR" w:eastAsia="en-US"/>
        </w:rPr>
        <w:t xml:space="preserve">. Quel que soit le référent, il apparaît dérisoire au regard </w:t>
      </w:r>
      <w:r w:rsidR="00A96049">
        <w:rPr>
          <w:lang w:val="fr-FR" w:eastAsia="en-US"/>
        </w:rPr>
        <w:t>du rôle majeur que joue aujourd’hui le système des Nations Unies</w:t>
      </w:r>
      <w:r w:rsidR="00B11AAC">
        <w:rPr>
          <w:lang w:val="fr-FR" w:eastAsia="en-US"/>
        </w:rPr>
        <w:t xml:space="preserve"> </w:t>
      </w:r>
      <w:r w:rsidR="00F7133C">
        <w:rPr>
          <w:lang w:val="fr-FR" w:eastAsia="en-US"/>
        </w:rPr>
        <w:t xml:space="preserve">pour défendre les droits humains </w:t>
      </w:r>
      <w:r w:rsidR="001B4AAB">
        <w:rPr>
          <w:lang w:val="fr-FR" w:eastAsia="en-US"/>
        </w:rPr>
        <w:t xml:space="preserve">et aider les États et la société civile à les défendre </w:t>
      </w:r>
      <w:r w:rsidR="00F7133C">
        <w:rPr>
          <w:lang w:val="fr-FR" w:eastAsia="en-US"/>
        </w:rPr>
        <w:t>dans un monde où ils sont plus que jamais menacés</w:t>
      </w:r>
      <w:r w:rsidR="00195910">
        <w:rPr>
          <w:lang w:val="fr-FR" w:eastAsia="en-US"/>
        </w:rPr>
        <w:t>.</w:t>
      </w:r>
      <w:r w:rsidR="00B11AAC">
        <w:rPr>
          <w:lang w:val="fr-FR" w:eastAsia="en-US"/>
        </w:rPr>
        <w:t xml:space="preserve"> Par ailleurs les droits humains sont aussi </w:t>
      </w:r>
      <w:r w:rsidR="002F5262">
        <w:rPr>
          <w:lang w:val="fr-FR" w:eastAsia="en-US"/>
        </w:rPr>
        <w:t>l’un des trois</w:t>
      </w:r>
      <w:r w:rsidR="00B11AAC">
        <w:rPr>
          <w:lang w:val="fr-FR" w:eastAsia="en-US"/>
        </w:rPr>
        <w:t xml:space="preserve"> pilier</w:t>
      </w:r>
      <w:r w:rsidR="002F5262">
        <w:rPr>
          <w:lang w:val="fr-FR" w:eastAsia="en-US"/>
        </w:rPr>
        <w:t>s</w:t>
      </w:r>
      <w:r w:rsidR="00B11AAC">
        <w:rPr>
          <w:lang w:val="fr-FR" w:eastAsia="en-US"/>
        </w:rPr>
        <w:t xml:space="preserve"> de l’organisation mondiale, avec le maintien de la paix et de la sécurité et le développement. </w:t>
      </w:r>
      <w:r w:rsidR="00B07509">
        <w:rPr>
          <w:lang w:val="fr-FR" w:eastAsia="en-US"/>
        </w:rPr>
        <w:t>L’Organisation est vouée à être bancale si elle n’accorde pas</w:t>
      </w:r>
      <w:r w:rsidR="005D1769">
        <w:rPr>
          <w:lang w:val="fr-FR" w:eastAsia="en-US"/>
        </w:rPr>
        <w:t xml:space="preserve"> une</w:t>
      </w:r>
      <w:r w:rsidR="00B07509">
        <w:rPr>
          <w:lang w:val="fr-FR" w:eastAsia="en-US"/>
        </w:rPr>
        <w:t xml:space="preserve"> importance</w:t>
      </w:r>
      <w:r w:rsidR="003000AA">
        <w:rPr>
          <w:lang w:val="fr-FR" w:eastAsia="en-US"/>
        </w:rPr>
        <w:t xml:space="preserve"> égale</w:t>
      </w:r>
      <w:r w:rsidR="00B07509">
        <w:rPr>
          <w:lang w:val="fr-FR" w:eastAsia="en-US"/>
        </w:rPr>
        <w:t xml:space="preserve"> aux trois piliers.</w:t>
      </w:r>
    </w:p>
    <w:p w14:paraId="42449F08" w14:textId="2AFF741A" w:rsidR="00924883" w:rsidRDefault="002561F0" w:rsidP="00BC7364">
      <w:pPr>
        <w:rPr>
          <w:lang w:val="fr-FR" w:eastAsia="en-US"/>
        </w:rPr>
      </w:pPr>
      <w:r>
        <w:rPr>
          <w:lang w:val="fr-FR" w:eastAsia="en-US"/>
        </w:rPr>
        <w:t xml:space="preserve">C’est la raison pour laquelle il est sans doute permis de se réjouir, Monsieur le Directeur, chers collègues, de l’adoption hier </w:t>
      </w:r>
      <w:r w:rsidR="006B66C2">
        <w:rPr>
          <w:lang w:val="fr-FR" w:eastAsia="en-US"/>
        </w:rPr>
        <w:t xml:space="preserve">à New York du Pacte </w:t>
      </w:r>
      <w:r w:rsidR="00CF0726">
        <w:rPr>
          <w:lang w:val="fr-FR" w:eastAsia="en-US"/>
        </w:rPr>
        <w:t>pour</w:t>
      </w:r>
      <w:r w:rsidR="006B66C2">
        <w:rPr>
          <w:lang w:val="fr-FR" w:eastAsia="en-US"/>
        </w:rPr>
        <w:t xml:space="preserve"> l</w:t>
      </w:r>
      <w:r w:rsidR="008F1075">
        <w:rPr>
          <w:lang w:val="fr-FR" w:eastAsia="en-US"/>
        </w:rPr>
        <w:t>’avenir</w:t>
      </w:r>
      <w:r w:rsidR="000455F7">
        <w:rPr>
          <w:lang w:val="fr-FR" w:eastAsia="en-US"/>
        </w:rPr>
        <w:t xml:space="preserve"> par l’Assemblée générale</w:t>
      </w:r>
      <w:r w:rsidR="00BF406B">
        <w:rPr>
          <w:lang w:val="fr-FR" w:eastAsia="en-US"/>
        </w:rPr>
        <w:t xml:space="preserve"> : parmi d’autres dispositions intéressantes, </w:t>
      </w:r>
      <w:r w:rsidR="00924883">
        <w:rPr>
          <w:lang w:val="fr-FR" w:eastAsia="en-US"/>
        </w:rPr>
        <w:t>la Mesure 46 charge le Secrétaire général « d’évaluer le besoin des mécanismes de protection des droits de l’homme du système des Nations Unies, y compris le Haut-Commissariat, en financements suffisants, prévisibles, plus importants et durables, pour qu’ils puissent s’acquitter de leurs mandats en toute efficience et efficacité […] »</w:t>
      </w:r>
    </w:p>
    <w:p w14:paraId="1743AF7E" w14:textId="77777777" w:rsidR="00835A3C" w:rsidRDefault="00924883" w:rsidP="00BC7364">
      <w:pPr>
        <w:rPr>
          <w:lang w:val="fr-FR" w:eastAsia="en-US"/>
        </w:rPr>
      </w:pPr>
      <w:r>
        <w:rPr>
          <w:lang w:val="fr-FR" w:eastAsia="en-US"/>
        </w:rPr>
        <w:t xml:space="preserve">Voilà </w:t>
      </w:r>
      <w:r w:rsidR="00D12666">
        <w:rPr>
          <w:lang w:val="fr-FR" w:eastAsia="en-US"/>
        </w:rPr>
        <w:t>qui s’inscrit dans la ligne de l’appel lancé par les présidents d’organes de traités lors de leur 36</w:t>
      </w:r>
      <w:r w:rsidR="00D12666" w:rsidRPr="00D12666">
        <w:rPr>
          <w:vertAlign w:val="superscript"/>
          <w:lang w:val="fr-FR" w:eastAsia="en-US"/>
        </w:rPr>
        <w:t>ème</w:t>
      </w:r>
      <w:r w:rsidR="00D12666">
        <w:rPr>
          <w:lang w:val="fr-FR" w:eastAsia="en-US"/>
        </w:rPr>
        <w:t xml:space="preserve"> réunion qui s’est tenue</w:t>
      </w:r>
      <w:r w:rsidR="00835A3C">
        <w:rPr>
          <w:lang w:val="fr-FR" w:eastAsia="en-US"/>
        </w:rPr>
        <w:t xml:space="preserve"> en juillet dernier à New York.</w:t>
      </w:r>
    </w:p>
    <w:p w14:paraId="089B21E8" w14:textId="737AF65C" w:rsidR="00B75B74" w:rsidRDefault="00835A3C" w:rsidP="00BC7364">
      <w:pPr>
        <w:rPr>
          <w:lang w:val="fr-FR" w:eastAsia="en-US"/>
        </w:rPr>
      </w:pPr>
      <w:r>
        <w:rPr>
          <w:lang w:val="fr-FR" w:eastAsia="en-US"/>
        </w:rPr>
        <w:t xml:space="preserve">Vous l’avez rappelé, Monsieur le Directeur, cette réunion </w:t>
      </w:r>
      <w:r w:rsidR="00B90474">
        <w:rPr>
          <w:lang w:val="fr-FR" w:eastAsia="en-US"/>
        </w:rPr>
        <w:t>a été l’occasion po</w:t>
      </w:r>
      <w:r w:rsidR="00823746">
        <w:rPr>
          <w:lang w:val="fr-FR" w:eastAsia="en-US"/>
        </w:rPr>
        <w:t>ur les présidents d’organes de traités de rencontrer le Secrétaire général, mais aussi les États membres</w:t>
      </w:r>
      <w:r w:rsidR="003D525B">
        <w:rPr>
          <w:lang w:val="fr-FR" w:eastAsia="en-US"/>
        </w:rPr>
        <w:t xml:space="preserve">, pour leur adresser un message : </w:t>
      </w:r>
      <w:r w:rsidR="00885BB5">
        <w:rPr>
          <w:lang w:val="fr-FR" w:eastAsia="en-US"/>
        </w:rPr>
        <w:t xml:space="preserve">nous avons besoin, avant la fin de l’année, d’une résolution décisive </w:t>
      </w:r>
      <w:r w:rsidR="00CF39A7">
        <w:rPr>
          <w:lang w:val="fr-FR" w:eastAsia="en-US"/>
        </w:rPr>
        <w:t xml:space="preserve">qui nous permette rapidement de mettre en œuvre </w:t>
      </w:r>
      <w:r w:rsidR="00ED6C83">
        <w:rPr>
          <w:lang w:val="fr-FR" w:eastAsia="en-US"/>
        </w:rPr>
        <w:t>le</w:t>
      </w:r>
      <w:r w:rsidR="00DF323F">
        <w:rPr>
          <w:lang w:val="fr-FR" w:eastAsia="en-US"/>
        </w:rPr>
        <w:t xml:space="preserve"> calendrier </w:t>
      </w:r>
      <w:r w:rsidR="006A7C72">
        <w:rPr>
          <w:lang w:val="fr-FR" w:eastAsia="en-US"/>
        </w:rPr>
        <w:t>prévisible de l’examen des rapports des États.</w:t>
      </w:r>
      <w:r w:rsidR="00DA29CE">
        <w:rPr>
          <w:lang w:val="fr-FR" w:eastAsia="en-US"/>
        </w:rPr>
        <w:t xml:space="preserve"> </w:t>
      </w:r>
      <w:r w:rsidR="00D46859">
        <w:rPr>
          <w:lang w:val="fr-FR" w:eastAsia="en-US"/>
        </w:rPr>
        <w:t xml:space="preserve">Certes, </w:t>
      </w:r>
      <w:r w:rsidR="003A0AE8">
        <w:rPr>
          <w:lang w:val="fr-FR" w:eastAsia="en-US"/>
        </w:rPr>
        <w:t xml:space="preserve">cette mesure </w:t>
      </w:r>
      <w:r w:rsidR="000D20E1">
        <w:rPr>
          <w:lang w:val="fr-FR" w:eastAsia="en-US"/>
        </w:rPr>
        <w:t>aura</w:t>
      </w:r>
      <w:r w:rsidR="003A0AE8">
        <w:rPr>
          <w:lang w:val="fr-FR" w:eastAsia="en-US"/>
        </w:rPr>
        <w:t xml:space="preserve"> un coût </w:t>
      </w:r>
      <w:r w:rsidR="000D20E1">
        <w:rPr>
          <w:lang w:val="fr-FR" w:eastAsia="en-US"/>
        </w:rPr>
        <w:t>immédiat</w:t>
      </w:r>
      <w:r w:rsidR="00B177C3">
        <w:rPr>
          <w:lang w:val="fr-FR" w:eastAsia="en-US"/>
        </w:rPr>
        <w:t xml:space="preserve">. Mais d’une part ce coût </w:t>
      </w:r>
      <w:r w:rsidR="00445322">
        <w:rPr>
          <w:lang w:val="fr-FR" w:eastAsia="en-US"/>
        </w:rPr>
        <w:t xml:space="preserve">est celui du respect par les États de leurs obligations internationales puisque, rappelons-le, aujourd’hui </w:t>
      </w:r>
      <w:r w:rsidR="00A53806">
        <w:rPr>
          <w:lang w:val="fr-FR" w:eastAsia="en-US"/>
        </w:rPr>
        <w:t xml:space="preserve">plus de </w:t>
      </w:r>
      <w:r w:rsidR="005E6206">
        <w:rPr>
          <w:lang w:val="fr-FR" w:eastAsia="en-US"/>
        </w:rPr>
        <w:t>70</w:t>
      </w:r>
      <w:r w:rsidR="00445322">
        <w:rPr>
          <w:lang w:val="fr-FR" w:eastAsia="en-US"/>
        </w:rPr>
        <w:t xml:space="preserve">% </w:t>
      </w:r>
      <w:r w:rsidR="009E36BB">
        <w:rPr>
          <w:lang w:val="fr-FR" w:eastAsia="en-US"/>
        </w:rPr>
        <w:t xml:space="preserve">d’entre eux </w:t>
      </w:r>
      <w:r w:rsidR="00445322">
        <w:rPr>
          <w:lang w:val="fr-FR" w:eastAsia="en-US"/>
        </w:rPr>
        <w:t xml:space="preserve">ne respectent pas ou respectent mal </w:t>
      </w:r>
      <w:r w:rsidR="0003669A">
        <w:rPr>
          <w:lang w:val="fr-FR" w:eastAsia="en-US"/>
        </w:rPr>
        <w:t>leur</w:t>
      </w:r>
      <w:r w:rsidR="00445322">
        <w:rPr>
          <w:lang w:val="fr-FR" w:eastAsia="en-US"/>
        </w:rPr>
        <w:t xml:space="preserve"> obligation</w:t>
      </w:r>
      <w:r w:rsidR="00F02CD7">
        <w:rPr>
          <w:lang w:val="fr-FR" w:eastAsia="en-US"/>
        </w:rPr>
        <w:t xml:space="preserve"> de faire rapport</w:t>
      </w:r>
      <w:r w:rsidR="005315DF">
        <w:rPr>
          <w:lang w:val="fr-FR" w:eastAsia="en-US"/>
        </w:rPr>
        <w:t xml:space="preserve">, ce qui </w:t>
      </w:r>
      <w:r w:rsidR="003665DC">
        <w:rPr>
          <w:lang w:val="fr-FR" w:eastAsia="en-US"/>
        </w:rPr>
        <w:t xml:space="preserve">fait que </w:t>
      </w:r>
      <w:r w:rsidR="00465333">
        <w:rPr>
          <w:lang w:val="fr-FR" w:eastAsia="en-US"/>
        </w:rPr>
        <w:t>les États bénéficient</w:t>
      </w:r>
      <w:r w:rsidR="006800F2">
        <w:rPr>
          <w:lang w:val="fr-FR" w:eastAsia="en-US"/>
        </w:rPr>
        <w:t>,</w:t>
      </w:r>
      <w:r w:rsidR="00465333">
        <w:rPr>
          <w:lang w:val="fr-FR" w:eastAsia="en-US"/>
        </w:rPr>
        <w:t xml:space="preserve"> en fait</w:t>
      </w:r>
      <w:r w:rsidR="00710039">
        <w:rPr>
          <w:lang w:val="fr-FR" w:eastAsia="en-US"/>
        </w:rPr>
        <w:t>,</w:t>
      </w:r>
      <w:r w:rsidR="00465333">
        <w:rPr>
          <w:lang w:val="fr-FR" w:eastAsia="en-US"/>
        </w:rPr>
        <w:t xml:space="preserve"> depuis des années d’un système </w:t>
      </w:r>
      <w:r w:rsidR="00465333" w:rsidRPr="00CA58DF">
        <w:rPr>
          <w:i/>
          <w:iCs/>
          <w:lang w:val="fr-FR" w:eastAsia="en-US"/>
        </w:rPr>
        <w:t>low-cost</w:t>
      </w:r>
      <w:r w:rsidR="00BA41E0">
        <w:rPr>
          <w:lang w:val="fr-FR" w:eastAsia="en-US"/>
        </w:rPr>
        <w:t>.</w:t>
      </w:r>
      <w:r w:rsidR="00CF3F2D">
        <w:rPr>
          <w:lang w:val="fr-FR" w:eastAsia="en-US"/>
        </w:rPr>
        <w:t xml:space="preserve"> </w:t>
      </w:r>
      <w:r w:rsidR="00320B7E">
        <w:rPr>
          <w:lang w:val="fr-FR" w:eastAsia="en-US"/>
        </w:rPr>
        <w:t>D’autre part, ce coût immédiat représente en fait</w:t>
      </w:r>
      <w:r w:rsidR="001762AB">
        <w:rPr>
          <w:lang w:val="fr-FR" w:eastAsia="en-US"/>
        </w:rPr>
        <w:t xml:space="preserve"> une économie à moyen et long terme, puisque </w:t>
      </w:r>
      <w:r w:rsidR="00AF77F9">
        <w:rPr>
          <w:lang w:val="fr-FR" w:eastAsia="en-US"/>
        </w:rPr>
        <w:t xml:space="preserve">le calendrier prévisible s’accompagnera </w:t>
      </w:r>
      <w:r w:rsidR="00C16DF7">
        <w:rPr>
          <w:lang w:val="fr-FR" w:eastAsia="en-US"/>
        </w:rPr>
        <w:t xml:space="preserve">d’une périodicité plus </w:t>
      </w:r>
      <w:r w:rsidR="008E5158">
        <w:rPr>
          <w:lang w:val="fr-FR" w:eastAsia="en-US"/>
        </w:rPr>
        <w:t>longue</w:t>
      </w:r>
      <w:r w:rsidR="00A02009">
        <w:rPr>
          <w:lang w:val="fr-FR" w:eastAsia="en-US"/>
        </w:rPr>
        <w:t xml:space="preserve">, avec un rapport tous les 8 ans, </w:t>
      </w:r>
      <w:r w:rsidR="00C868C6">
        <w:rPr>
          <w:lang w:val="fr-FR" w:eastAsia="en-US"/>
        </w:rPr>
        <w:t xml:space="preserve">et </w:t>
      </w:r>
      <w:r w:rsidR="00C868C6">
        <w:rPr>
          <w:lang w:val="fr-FR" w:eastAsia="en-US"/>
        </w:rPr>
        <w:lastRenderedPageBreak/>
        <w:t>d’économies d’échelle résultant d’une meilleure coordination et complémentarité entre les 10 com</w:t>
      </w:r>
      <w:r w:rsidR="00B81057">
        <w:rPr>
          <w:lang w:val="fr-FR" w:eastAsia="en-US"/>
        </w:rPr>
        <w:t>ités</w:t>
      </w:r>
      <w:r w:rsidR="002B6639">
        <w:rPr>
          <w:lang w:val="fr-FR" w:eastAsia="en-US"/>
        </w:rPr>
        <w:t xml:space="preserve"> et le reste d</w:t>
      </w:r>
      <w:r w:rsidR="008B1877">
        <w:rPr>
          <w:lang w:val="fr-FR" w:eastAsia="en-US"/>
        </w:rPr>
        <w:t>u système.</w:t>
      </w:r>
    </w:p>
    <w:p w14:paraId="68C94789" w14:textId="77777777" w:rsidR="00031A05" w:rsidRDefault="00B75B74" w:rsidP="00BC7364">
      <w:pPr>
        <w:rPr>
          <w:lang w:val="fr-FR" w:eastAsia="en-US"/>
        </w:rPr>
      </w:pPr>
      <w:r>
        <w:rPr>
          <w:lang w:val="fr-FR" w:eastAsia="en-US"/>
        </w:rPr>
        <w:t xml:space="preserve">Les présidents de Comité ont exprimé leur espoir que les États sauraient saisir cette chance </w:t>
      </w:r>
      <w:r w:rsidR="00C71BC4">
        <w:rPr>
          <w:lang w:val="fr-FR" w:eastAsia="en-US"/>
        </w:rPr>
        <w:t>de renforcer le système des traités de manière décisive.</w:t>
      </w:r>
      <w:r w:rsidR="00781B45">
        <w:rPr>
          <w:lang w:val="fr-FR" w:eastAsia="en-US"/>
        </w:rPr>
        <w:t xml:space="preserve"> Pour notre part, nous sommes déjà en ordre de marche</w:t>
      </w:r>
      <w:r w:rsidR="00232393">
        <w:rPr>
          <w:lang w:val="fr-FR" w:eastAsia="en-US"/>
        </w:rPr>
        <w:t xml:space="preserve"> pour accomplir cette transition.</w:t>
      </w:r>
    </w:p>
    <w:p w14:paraId="43923686" w14:textId="77777777" w:rsidR="00AA6229" w:rsidRDefault="00AA6229" w:rsidP="00AA6229">
      <w:pPr>
        <w:rPr>
          <w:lang w:val="fr-FR" w:eastAsia="en-US"/>
        </w:rPr>
      </w:pPr>
      <w:r>
        <w:rPr>
          <w:lang w:val="fr-FR" w:eastAsia="en-US"/>
        </w:rPr>
        <w:t>Monsieur le Directeur, Excellences, Mesdames et Messieurs, chers collègues,</w:t>
      </w:r>
    </w:p>
    <w:p w14:paraId="39915EDC" w14:textId="70B3583A" w:rsidR="00113777" w:rsidRDefault="001A6099" w:rsidP="005A1042">
      <w:pPr>
        <w:rPr>
          <w:lang w:val="fr-FR" w:eastAsia="en-US"/>
        </w:rPr>
      </w:pPr>
      <w:r>
        <w:rPr>
          <w:lang w:val="fr-FR" w:eastAsia="en-US"/>
        </w:rPr>
        <w:t xml:space="preserve">Vous l’avez dit, Monsieur le Directeur, </w:t>
      </w:r>
      <w:r w:rsidR="00476779">
        <w:rPr>
          <w:lang w:val="fr-FR" w:eastAsia="en-US"/>
        </w:rPr>
        <w:t>nous avons</w:t>
      </w:r>
      <w:r>
        <w:rPr>
          <w:lang w:val="fr-FR" w:eastAsia="en-US"/>
        </w:rPr>
        <w:t xml:space="preserve"> devant nous une session chargée</w:t>
      </w:r>
      <w:r w:rsidR="000D5D10">
        <w:rPr>
          <w:lang w:val="fr-FR" w:eastAsia="en-US"/>
        </w:rPr>
        <w:t xml:space="preserve"> : </w:t>
      </w:r>
      <w:r w:rsidR="003D355F">
        <w:rPr>
          <w:lang w:val="fr-FR" w:eastAsia="en-US"/>
        </w:rPr>
        <w:t xml:space="preserve">trois </w:t>
      </w:r>
      <w:r w:rsidR="00387DB4">
        <w:rPr>
          <w:lang w:val="fr-FR" w:eastAsia="en-US"/>
        </w:rPr>
        <w:t>dialogues constructifs</w:t>
      </w:r>
      <w:r w:rsidR="000D5D10">
        <w:rPr>
          <w:lang w:val="fr-FR" w:eastAsia="en-US"/>
        </w:rPr>
        <w:t xml:space="preserve">, mais aussi l’adoption de listes de questions et de listes de thèmes pour de futurs dialogues, et de nombreuses thématiques à l’ordre du jour. Comme vous, j’aimerais aussi </w:t>
      </w:r>
      <w:r w:rsidR="004633F1">
        <w:rPr>
          <w:lang w:val="fr-FR" w:eastAsia="en-US"/>
        </w:rPr>
        <w:t xml:space="preserve">insister </w:t>
      </w:r>
      <w:r w:rsidR="00345ABF">
        <w:rPr>
          <w:lang w:val="fr-FR" w:eastAsia="en-US"/>
        </w:rPr>
        <w:t>sur l’importance dans notre travail de la complémentarité</w:t>
      </w:r>
      <w:r w:rsidR="0056251C">
        <w:rPr>
          <w:lang w:val="fr-FR" w:eastAsia="en-US"/>
        </w:rPr>
        <w:t xml:space="preserve"> et des synergies avec d’autres mécanismes</w:t>
      </w:r>
      <w:r w:rsidR="00345ABF">
        <w:rPr>
          <w:lang w:val="fr-FR" w:eastAsia="en-US"/>
        </w:rPr>
        <w:t xml:space="preserve">. </w:t>
      </w:r>
      <w:r w:rsidR="0056251C">
        <w:rPr>
          <w:lang w:val="fr-FR" w:eastAsia="en-US"/>
        </w:rPr>
        <w:t xml:space="preserve">Je vous remercie d’avoir </w:t>
      </w:r>
      <w:r w:rsidR="00307868">
        <w:rPr>
          <w:lang w:val="fr-FR" w:eastAsia="en-US"/>
        </w:rPr>
        <w:t xml:space="preserve">souligné </w:t>
      </w:r>
      <w:r w:rsidR="00E43E04">
        <w:rPr>
          <w:lang w:val="fr-FR" w:eastAsia="en-US"/>
        </w:rPr>
        <w:t>que</w:t>
      </w:r>
      <w:r w:rsidR="00543796">
        <w:rPr>
          <w:lang w:val="fr-FR" w:eastAsia="en-US"/>
        </w:rPr>
        <w:t xml:space="preserve"> notre démarche </w:t>
      </w:r>
      <w:r w:rsidR="000B2E7B">
        <w:rPr>
          <w:lang w:val="fr-FR" w:eastAsia="en-US"/>
        </w:rPr>
        <w:t xml:space="preserve">s’inscrit pleinement dans cette recherche de complémentarité. Les droits humains sont universels et indivisibles : </w:t>
      </w:r>
      <w:r w:rsidR="00D2058C">
        <w:rPr>
          <w:lang w:val="fr-FR" w:eastAsia="en-US"/>
        </w:rPr>
        <w:t xml:space="preserve">qu’il y ait plusieurs organes et mécanismes pour les défendre, à plusieurs niveaux, dans plusieurs </w:t>
      </w:r>
      <w:r w:rsidR="00880D35">
        <w:rPr>
          <w:lang w:val="fr-FR" w:eastAsia="en-US"/>
        </w:rPr>
        <w:t>organisations</w:t>
      </w:r>
      <w:r w:rsidR="00D2058C">
        <w:rPr>
          <w:lang w:val="fr-FR" w:eastAsia="en-US"/>
        </w:rPr>
        <w:t>, c’est tout à fait normal</w:t>
      </w:r>
      <w:r w:rsidR="002355A9">
        <w:rPr>
          <w:lang w:val="fr-FR" w:eastAsia="en-US"/>
        </w:rPr>
        <w:t xml:space="preserve"> et même bénéfique</w:t>
      </w:r>
      <w:r w:rsidR="00D2058C">
        <w:rPr>
          <w:lang w:val="fr-FR" w:eastAsia="en-US"/>
        </w:rPr>
        <w:t>. Mais nous nous devons aussi d’être, ensemble, indivisibles et universels</w:t>
      </w:r>
      <w:r w:rsidR="00652D08">
        <w:rPr>
          <w:lang w:val="fr-FR" w:eastAsia="en-US"/>
        </w:rPr>
        <w:t xml:space="preserve"> : </w:t>
      </w:r>
      <w:r w:rsidR="002C4CE4">
        <w:rPr>
          <w:lang w:val="fr-FR" w:eastAsia="en-US"/>
        </w:rPr>
        <w:t xml:space="preserve">il nous faut coordonner nos </w:t>
      </w:r>
      <w:r w:rsidR="00635D61">
        <w:rPr>
          <w:lang w:val="fr-FR" w:eastAsia="en-US"/>
        </w:rPr>
        <w:t>positions</w:t>
      </w:r>
      <w:r w:rsidR="002867BD">
        <w:rPr>
          <w:lang w:val="fr-FR" w:eastAsia="en-US"/>
        </w:rPr>
        <w:t xml:space="preserve"> de fond, mais aussi </w:t>
      </w:r>
      <w:r w:rsidR="00BB1D7B">
        <w:rPr>
          <w:lang w:val="fr-FR" w:eastAsia="en-US"/>
        </w:rPr>
        <w:t xml:space="preserve">nous répartir </w:t>
      </w:r>
      <w:r w:rsidR="004C3E8E">
        <w:rPr>
          <w:lang w:val="fr-FR" w:eastAsia="en-US"/>
        </w:rPr>
        <w:t>la charge</w:t>
      </w:r>
      <w:r w:rsidR="00B07831">
        <w:rPr>
          <w:lang w:val="fr-FR" w:eastAsia="en-US"/>
        </w:rPr>
        <w:t xml:space="preserve"> de travail</w:t>
      </w:r>
      <w:r w:rsidR="00701500">
        <w:rPr>
          <w:lang w:val="fr-FR" w:eastAsia="en-US"/>
        </w:rPr>
        <w:t>.</w:t>
      </w:r>
      <w:r w:rsidR="00720C20">
        <w:rPr>
          <w:lang w:val="fr-FR" w:eastAsia="en-US"/>
        </w:rPr>
        <w:t xml:space="preserve"> </w:t>
      </w:r>
      <w:r w:rsidR="00B167E3">
        <w:rPr>
          <w:lang w:val="fr-FR" w:eastAsia="en-US"/>
        </w:rPr>
        <w:t xml:space="preserve"> </w:t>
      </w:r>
      <w:r w:rsidR="00880D35">
        <w:rPr>
          <w:lang w:val="fr-FR" w:eastAsia="en-US"/>
        </w:rPr>
        <w:t>Notre déclaration conjointe à l’occasion de la Journée des victimes de disparitions forcées</w:t>
      </w:r>
      <w:r w:rsidR="003A4E6C">
        <w:rPr>
          <w:lang w:val="fr-FR" w:eastAsia="en-US"/>
        </w:rPr>
        <w:t>,</w:t>
      </w:r>
      <w:r w:rsidR="00880D35">
        <w:rPr>
          <w:lang w:val="fr-FR" w:eastAsia="en-US"/>
        </w:rPr>
        <w:t xml:space="preserve"> </w:t>
      </w:r>
      <w:r w:rsidR="00C14EE6">
        <w:rPr>
          <w:lang w:val="fr-FR" w:eastAsia="en-US"/>
        </w:rPr>
        <w:t>le 30 août dernier</w:t>
      </w:r>
      <w:r w:rsidR="003A4E6C">
        <w:rPr>
          <w:lang w:val="fr-FR" w:eastAsia="en-US"/>
        </w:rPr>
        <w:t>,</w:t>
      </w:r>
      <w:r w:rsidR="00C14EE6">
        <w:rPr>
          <w:lang w:val="fr-FR" w:eastAsia="en-US"/>
        </w:rPr>
        <w:t xml:space="preserve"> est représentative de cette approche, qui </w:t>
      </w:r>
      <w:r w:rsidR="00CC2B5D">
        <w:rPr>
          <w:lang w:val="fr-FR" w:eastAsia="en-US"/>
        </w:rPr>
        <w:t>unit</w:t>
      </w:r>
      <w:r w:rsidR="00C14EE6">
        <w:rPr>
          <w:lang w:val="fr-FR" w:eastAsia="en-US"/>
        </w:rPr>
        <w:t xml:space="preserve"> non seulement les </w:t>
      </w:r>
      <w:r w:rsidR="00402C38">
        <w:rPr>
          <w:lang w:val="fr-FR" w:eastAsia="en-US"/>
        </w:rPr>
        <w:t>mécanismes</w:t>
      </w:r>
      <w:r w:rsidR="00C14EE6">
        <w:rPr>
          <w:lang w:val="fr-FR" w:eastAsia="en-US"/>
        </w:rPr>
        <w:t xml:space="preserve"> des Nations Unies, mais aussi </w:t>
      </w:r>
      <w:r w:rsidR="001237C9">
        <w:rPr>
          <w:lang w:val="fr-FR" w:eastAsia="en-US"/>
        </w:rPr>
        <w:t>les mécanismes régionaux</w:t>
      </w:r>
      <w:r w:rsidR="007314B4">
        <w:rPr>
          <w:lang w:val="fr-FR" w:eastAsia="en-US"/>
        </w:rPr>
        <w:t>.</w:t>
      </w:r>
      <w:r w:rsidR="002C06D5">
        <w:rPr>
          <w:lang w:val="fr-FR" w:eastAsia="en-US"/>
        </w:rPr>
        <w:t xml:space="preserve"> De même</w:t>
      </w:r>
      <w:r w:rsidR="0033497C">
        <w:rPr>
          <w:lang w:val="fr-FR" w:eastAsia="en-US"/>
        </w:rPr>
        <w:t>, vous l’avez mentionné,</w:t>
      </w:r>
      <w:r w:rsidR="002C06D5">
        <w:rPr>
          <w:lang w:val="fr-FR" w:eastAsia="en-US"/>
        </w:rPr>
        <w:t xml:space="preserve"> </w:t>
      </w:r>
      <w:r w:rsidR="008C1CD9">
        <w:rPr>
          <w:lang w:val="fr-FR" w:eastAsia="en-US"/>
        </w:rPr>
        <w:t xml:space="preserve">lors de cette session nous adopterons une déclaration conjointe sur les </w:t>
      </w:r>
      <w:r w:rsidR="00842549">
        <w:rPr>
          <w:lang w:val="fr-FR" w:eastAsia="en-US"/>
        </w:rPr>
        <w:t>disparitions forcées d</w:t>
      </w:r>
      <w:r w:rsidR="00816DFA">
        <w:rPr>
          <w:lang w:val="fr-FR" w:eastAsia="en-US"/>
        </w:rPr>
        <w:t xml:space="preserve">ites </w:t>
      </w:r>
      <w:r w:rsidR="00842549">
        <w:rPr>
          <w:lang w:val="fr-FR" w:eastAsia="en-US"/>
        </w:rPr>
        <w:t>« </w:t>
      </w:r>
      <w:r w:rsidR="00114113">
        <w:rPr>
          <w:lang w:val="fr-FR" w:eastAsia="en-US"/>
        </w:rPr>
        <w:t xml:space="preserve">de </w:t>
      </w:r>
      <w:r w:rsidR="00842549">
        <w:rPr>
          <w:lang w:val="fr-FR" w:eastAsia="en-US"/>
        </w:rPr>
        <w:t xml:space="preserve">courte </w:t>
      </w:r>
      <w:r w:rsidR="006F1EEC">
        <w:rPr>
          <w:lang w:val="fr-FR" w:eastAsia="en-US"/>
        </w:rPr>
        <w:t>durée ».</w:t>
      </w:r>
      <w:r w:rsidR="00BD5DF9">
        <w:rPr>
          <w:lang w:val="fr-FR" w:eastAsia="en-US"/>
        </w:rPr>
        <w:t xml:space="preserve"> </w:t>
      </w:r>
    </w:p>
    <w:p w14:paraId="5FE9697F" w14:textId="3C2DD6BE" w:rsidR="00F16900" w:rsidRDefault="00BD5DF9" w:rsidP="005A1042">
      <w:pPr>
        <w:rPr>
          <w:lang w:val="fr-FR" w:eastAsia="en-US"/>
        </w:rPr>
      </w:pPr>
      <w:r>
        <w:rPr>
          <w:lang w:val="fr-FR" w:eastAsia="en-US"/>
        </w:rPr>
        <w:t>C’est aussi l’</w:t>
      </w:r>
      <w:r w:rsidR="000D702D">
        <w:rPr>
          <w:lang w:val="fr-FR" w:eastAsia="en-US"/>
        </w:rPr>
        <w:t>occasion</w:t>
      </w:r>
      <w:r>
        <w:rPr>
          <w:lang w:val="fr-FR" w:eastAsia="en-US"/>
        </w:rPr>
        <w:t xml:space="preserve"> de rappeler qu’il y a </w:t>
      </w:r>
      <w:r w:rsidR="000D702D">
        <w:rPr>
          <w:lang w:val="fr-FR" w:eastAsia="en-US"/>
        </w:rPr>
        <w:t xml:space="preserve">un </w:t>
      </w:r>
      <w:r w:rsidR="00BB3F84">
        <w:rPr>
          <w:lang w:val="fr-FR" w:eastAsia="en-US"/>
        </w:rPr>
        <w:t xml:space="preserve">an </w:t>
      </w:r>
      <w:r w:rsidR="00BC5998">
        <w:rPr>
          <w:lang w:val="fr-FR" w:eastAsia="en-US"/>
        </w:rPr>
        <w:t xml:space="preserve">s’est tenue, dans le cadre de cette session, une conférence </w:t>
      </w:r>
      <w:r w:rsidR="00AF3C20">
        <w:rPr>
          <w:lang w:val="fr-FR" w:eastAsia="en-US"/>
        </w:rPr>
        <w:t xml:space="preserve">sur la déclaration conjointe relative aux adoptions internationales illégales, </w:t>
      </w:r>
      <w:r w:rsidR="001E58D9">
        <w:rPr>
          <w:lang w:val="fr-FR" w:eastAsia="en-US"/>
        </w:rPr>
        <w:t>un texte rédigé avec le Comité des droits de l’enfant et plusieurs procédures spéciales. Cette conférence était l’occasion d’entendre des victimes</w:t>
      </w:r>
      <w:r w:rsidR="000401E1">
        <w:rPr>
          <w:lang w:val="fr-FR" w:eastAsia="en-US"/>
        </w:rPr>
        <w:t xml:space="preserve"> de toutes les régions du monde</w:t>
      </w:r>
      <w:r w:rsidR="00B314A6">
        <w:rPr>
          <w:lang w:val="fr-FR" w:eastAsia="en-US"/>
        </w:rPr>
        <w:t xml:space="preserve"> – </w:t>
      </w:r>
      <w:r w:rsidR="003A4E6C">
        <w:rPr>
          <w:lang w:val="fr-FR" w:eastAsia="en-US"/>
        </w:rPr>
        <w:t xml:space="preserve">des </w:t>
      </w:r>
      <w:r w:rsidR="00B314A6">
        <w:rPr>
          <w:lang w:val="fr-FR" w:eastAsia="en-US"/>
        </w:rPr>
        <w:t xml:space="preserve">adoptés </w:t>
      </w:r>
      <w:r w:rsidR="003A4E6C">
        <w:rPr>
          <w:lang w:val="fr-FR" w:eastAsia="en-US"/>
        </w:rPr>
        <w:t xml:space="preserve">mais aussi des </w:t>
      </w:r>
      <w:r w:rsidR="00B314A6">
        <w:rPr>
          <w:lang w:val="fr-FR" w:eastAsia="en-US"/>
        </w:rPr>
        <w:t>parents biologiques</w:t>
      </w:r>
      <w:r w:rsidR="0035098A">
        <w:rPr>
          <w:lang w:val="fr-FR" w:eastAsia="en-US"/>
        </w:rPr>
        <w:t xml:space="preserve"> à la recherche de leurs enfants disparus</w:t>
      </w:r>
      <w:r w:rsidR="0094540D">
        <w:rPr>
          <w:lang w:val="fr-FR" w:eastAsia="en-US"/>
        </w:rPr>
        <w:t xml:space="preserve">. </w:t>
      </w:r>
      <w:r w:rsidR="00B24C77">
        <w:rPr>
          <w:lang w:val="fr-FR" w:eastAsia="en-US"/>
        </w:rPr>
        <w:t xml:space="preserve">Un groupe de victime était accompagné </w:t>
      </w:r>
      <w:r w:rsidR="00196BA3">
        <w:rPr>
          <w:lang w:val="fr-FR" w:eastAsia="en-US"/>
        </w:rPr>
        <w:t xml:space="preserve">d’une équipe de télévision </w:t>
      </w:r>
      <w:r w:rsidR="00DB110A">
        <w:rPr>
          <w:lang w:val="fr-FR" w:eastAsia="en-US"/>
        </w:rPr>
        <w:t xml:space="preserve">réalisant un </w:t>
      </w:r>
      <w:r w:rsidR="00E83058">
        <w:rPr>
          <w:lang w:val="fr-FR" w:eastAsia="en-US"/>
        </w:rPr>
        <w:t>documentaire</w:t>
      </w:r>
      <w:r w:rsidR="00DB110A">
        <w:rPr>
          <w:lang w:val="fr-FR" w:eastAsia="en-US"/>
        </w:rPr>
        <w:t xml:space="preserve"> </w:t>
      </w:r>
      <w:r w:rsidR="005611A6">
        <w:rPr>
          <w:lang w:val="fr-FR" w:eastAsia="en-US"/>
        </w:rPr>
        <w:t>sur leur histoire et leur quête de vérité.</w:t>
      </w:r>
      <w:r w:rsidR="00D91A9F">
        <w:rPr>
          <w:lang w:val="fr-FR" w:eastAsia="en-US"/>
        </w:rPr>
        <w:t xml:space="preserve"> </w:t>
      </w:r>
      <w:r w:rsidR="00962483">
        <w:rPr>
          <w:lang w:val="fr-FR" w:eastAsia="en-US"/>
        </w:rPr>
        <w:t>C’est pour moi un plaisir particulier que de vous annoncer</w:t>
      </w:r>
      <w:r w:rsidR="00D91A9F">
        <w:rPr>
          <w:lang w:val="fr-FR" w:eastAsia="en-US"/>
        </w:rPr>
        <w:t xml:space="preserve"> </w:t>
      </w:r>
      <w:r w:rsidR="00AE44A1">
        <w:rPr>
          <w:lang w:val="fr-FR" w:eastAsia="en-US"/>
        </w:rPr>
        <w:t xml:space="preserve">que </w:t>
      </w:r>
      <w:r w:rsidR="00772EDF">
        <w:rPr>
          <w:lang w:val="fr-FR" w:eastAsia="en-US"/>
        </w:rPr>
        <w:t>ce</w:t>
      </w:r>
      <w:r w:rsidR="00AE44A1">
        <w:rPr>
          <w:lang w:val="fr-FR" w:eastAsia="en-US"/>
        </w:rPr>
        <w:t xml:space="preserve"> documentaire </w:t>
      </w:r>
      <w:r w:rsidR="005255DC">
        <w:rPr>
          <w:lang w:val="fr-FR" w:eastAsia="en-US"/>
        </w:rPr>
        <w:t xml:space="preserve">sera projeté en </w:t>
      </w:r>
      <w:r w:rsidR="00112992">
        <w:rPr>
          <w:lang w:val="fr-FR" w:eastAsia="en-US"/>
        </w:rPr>
        <w:t>avant-première</w:t>
      </w:r>
      <w:r w:rsidR="007A1EBF">
        <w:rPr>
          <w:lang w:val="fr-FR" w:eastAsia="en-US"/>
        </w:rPr>
        <w:t xml:space="preserve"> à Genève</w:t>
      </w:r>
      <w:r w:rsidR="00B9061D">
        <w:rPr>
          <w:lang w:val="fr-FR" w:eastAsia="en-US"/>
        </w:rPr>
        <w:t>,</w:t>
      </w:r>
      <w:r w:rsidR="005255DC">
        <w:rPr>
          <w:lang w:val="fr-FR" w:eastAsia="en-US"/>
        </w:rPr>
        <w:t xml:space="preserve"> en parallèle de cette session, </w:t>
      </w:r>
      <w:r w:rsidR="00B9061D">
        <w:rPr>
          <w:lang w:val="fr-FR" w:eastAsia="en-US"/>
        </w:rPr>
        <w:t>le 1</w:t>
      </w:r>
      <w:r w:rsidR="00B9061D" w:rsidRPr="00B9061D">
        <w:rPr>
          <w:vertAlign w:val="superscript"/>
          <w:lang w:val="fr-FR" w:eastAsia="en-US"/>
        </w:rPr>
        <w:t>er</w:t>
      </w:r>
      <w:r w:rsidR="00B9061D">
        <w:rPr>
          <w:lang w:val="fr-FR" w:eastAsia="en-US"/>
        </w:rPr>
        <w:t xml:space="preserve"> octobre 2024, </w:t>
      </w:r>
      <w:r w:rsidR="00F6189A">
        <w:rPr>
          <w:lang w:val="fr-FR" w:eastAsia="en-US"/>
        </w:rPr>
        <w:t>dans l’Auditorium A2 de la Maison de la Paix</w:t>
      </w:r>
      <w:r w:rsidR="000B0130">
        <w:rPr>
          <w:lang w:val="fr-FR" w:eastAsia="en-US"/>
        </w:rPr>
        <w:t>.</w:t>
      </w:r>
      <w:r w:rsidR="006D0816">
        <w:rPr>
          <w:lang w:val="fr-FR" w:eastAsia="en-US"/>
        </w:rPr>
        <w:t xml:space="preserve"> La projection sera suivie d’un débat, en présence de </w:t>
      </w:r>
      <w:r w:rsidR="00A31E86">
        <w:rPr>
          <w:lang w:val="fr-FR" w:eastAsia="en-US"/>
        </w:rPr>
        <w:t>victimes</w:t>
      </w:r>
      <w:r w:rsidR="006D0816">
        <w:rPr>
          <w:lang w:val="fr-FR" w:eastAsia="en-US"/>
        </w:rPr>
        <w:t xml:space="preserve"> qui </w:t>
      </w:r>
      <w:r w:rsidR="001141AF">
        <w:rPr>
          <w:lang w:val="fr-FR" w:eastAsia="en-US"/>
        </w:rPr>
        <w:t>témoigneront de leur expérience.</w:t>
      </w:r>
      <w:r w:rsidR="006D0816">
        <w:rPr>
          <w:lang w:val="fr-FR" w:eastAsia="en-US"/>
        </w:rPr>
        <w:t xml:space="preserve"> </w:t>
      </w:r>
      <w:r w:rsidR="001114D9">
        <w:rPr>
          <w:lang w:val="fr-FR" w:eastAsia="en-US"/>
        </w:rPr>
        <w:t xml:space="preserve">Un court extrait </w:t>
      </w:r>
      <w:r w:rsidR="006317A9">
        <w:rPr>
          <w:lang w:val="fr-FR" w:eastAsia="en-US"/>
        </w:rPr>
        <w:t xml:space="preserve">du documentaire sera également diffusé lors de la </w:t>
      </w:r>
      <w:r w:rsidR="007E112C">
        <w:rPr>
          <w:lang w:val="fr-FR" w:eastAsia="en-US"/>
        </w:rPr>
        <w:t>clôture</w:t>
      </w:r>
      <w:r w:rsidR="006317A9">
        <w:rPr>
          <w:lang w:val="fr-FR" w:eastAsia="en-US"/>
        </w:rPr>
        <w:t xml:space="preserve"> de cette session le </w:t>
      </w:r>
      <w:r w:rsidR="00945F4A">
        <w:rPr>
          <w:lang w:val="fr-FR" w:eastAsia="en-US"/>
        </w:rPr>
        <w:t>4 octobre.</w:t>
      </w:r>
    </w:p>
    <w:p w14:paraId="179CBD33" w14:textId="77777777" w:rsidR="00231157" w:rsidRDefault="00231157" w:rsidP="00231157">
      <w:pPr>
        <w:rPr>
          <w:lang w:val="fr-FR" w:eastAsia="en-US"/>
        </w:rPr>
      </w:pPr>
      <w:r>
        <w:rPr>
          <w:lang w:val="fr-FR" w:eastAsia="en-US"/>
        </w:rPr>
        <w:t>Monsieur le Directeur, Excellences, Mesdames et Messieurs, chers collègues,</w:t>
      </w:r>
    </w:p>
    <w:p w14:paraId="43CFD9A3" w14:textId="70638BBC" w:rsidR="00C42E02" w:rsidRDefault="006B76F3" w:rsidP="00433EC2">
      <w:pPr>
        <w:rPr>
          <w:lang w:val="fr-FR" w:eastAsia="en-US"/>
        </w:rPr>
      </w:pPr>
      <w:r>
        <w:rPr>
          <w:lang w:val="fr-FR" w:eastAsia="en-US"/>
        </w:rPr>
        <w:lastRenderedPageBreak/>
        <w:t xml:space="preserve">Je voudrais conclure cette </w:t>
      </w:r>
      <w:r w:rsidR="00A81CBF">
        <w:rPr>
          <w:lang w:val="fr-FR" w:eastAsia="en-US"/>
        </w:rPr>
        <w:t>introduction</w:t>
      </w:r>
      <w:r>
        <w:rPr>
          <w:lang w:val="fr-FR" w:eastAsia="en-US"/>
        </w:rPr>
        <w:t xml:space="preserve">, comme il est d’usage, par une pensée solidaire à l’égard de </w:t>
      </w:r>
      <w:r w:rsidR="00BC42FB">
        <w:rPr>
          <w:lang w:val="fr-FR" w:eastAsia="en-US"/>
        </w:rPr>
        <w:t>toutes les</w:t>
      </w:r>
      <w:r w:rsidR="0086009F">
        <w:rPr>
          <w:lang w:val="fr-FR" w:eastAsia="en-US"/>
        </w:rPr>
        <w:t xml:space="preserve"> victimes de disparitions forcées, et je parle là non seulement des disparus mais aussi de leurs familles et de leurs proches qui jour après jour subissent la torture de ne pas savoir ce qu’est devenu leur être cher. </w:t>
      </w:r>
      <w:r w:rsidR="002829C6">
        <w:rPr>
          <w:lang w:val="fr-FR" w:eastAsia="en-US"/>
        </w:rPr>
        <w:t xml:space="preserve">Pour nous inspirer lors de cette session, nous </w:t>
      </w:r>
      <w:r w:rsidR="00C21F1C">
        <w:rPr>
          <w:lang w:val="fr-FR" w:eastAsia="en-US"/>
        </w:rPr>
        <w:t xml:space="preserve">allons </w:t>
      </w:r>
      <w:r w:rsidR="00FC2A2D">
        <w:rPr>
          <w:lang w:val="fr-FR" w:eastAsia="en-US"/>
        </w:rPr>
        <w:t>avoir la chance d’</w:t>
      </w:r>
      <w:r w:rsidR="00C21F1C">
        <w:rPr>
          <w:lang w:val="fr-FR" w:eastAsia="en-US"/>
        </w:rPr>
        <w:t xml:space="preserve">entendre, comme à chaque </w:t>
      </w:r>
      <w:r w:rsidR="00BC42FB">
        <w:rPr>
          <w:lang w:val="fr-FR" w:eastAsia="en-US"/>
        </w:rPr>
        <w:t xml:space="preserve">début de </w:t>
      </w:r>
      <w:r w:rsidR="00C21F1C">
        <w:rPr>
          <w:lang w:val="fr-FR" w:eastAsia="en-US"/>
        </w:rPr>
        <w:t>session, la voix d’une victime</w:t>
      </w:r>
      <w:r w:rsidR="0086009F">
        <w:rPr>
          <w:lang w:val="fr-FR" w:eastAsia="en-US"/>
        </w:rPr>
        <w:t>.</w:t>
      </w:r>
      <w:r w:rsidR="0026522C">
        <w:rPr>
          <w:lang w:val="fr-FR" w:eastAsia="en-US"/>
        </w:rPr>
        <w:t xml:space="preserve"> </w:t>
      </w:r>
      <w:r w:rsidR="004134C9">
        <w:rPr>
          <w:lang w:val="fr-FR" w:eastAsia="en-US"/>
        </w:rPr>
        <w:t>J’ai donc l’honneur de donner maintenant la parole à Madame</w:t>
      </w:r>
      <w:r w:rsidR="00F26638">
        <w:rPr>
          <w:lang w:val="fr-FR" w:eastAsia="en-US"/>
        </w:rPr>
        <w:t xml:space="preserve"> Shui-Meng </w:t>
      </w:r>
      <w:proofErr w:type="spellStart"/>
      <w:r w:rsidR="00F26638">
        <w:rPr>
          <w:lang w:val="fr-FR" w:eastAsia="en-US"/>
        </w:rPr>
        <w:t>Ng</w:t>
      </w:r>
      <w:proofErr w:type="spellEnd"/>
      <w:r w:rsidR="00F26638">
        <w:rPr>
          <w:lang w:val="fr-FR" w:eastAsia="en-US"/>
        </w:rPr>
        <w:t xml:space="preserve">, épouse de Monsieur </w:t>
      </w:r>
      <w:proofErr w:type="spellStart"/>
      <w:r w:rsidR="00F26638">
        <w:rPr>
          <w:lang w:val="fr-FR" w:eastAsia="en-US"/>
        </w:rPr>
        <w:t>Sombath</w:t>
      </w:r>
      <w:proofErr w:type="spellEnd"/>
      <w:r w:rsidR="00F26638">
        <w:rPr>
          <w:lang w:val="fr-FR" w:eastAsia="en-US"/>
        </w:rPr>
        <w:t xml:space="preserve"> </w:t>
      </w:r>
      <w:proofErr w:type="spellStart"/>
      <w:r w:rsidR="00F26638">
        <w:rPr>
          <w:lang w:val="fr-FR" w:eastAsia="en-US"/>
        </w:rPr>
        <w:t>Somphone</w:t>
      </w:r>
      <w:proofErr w:type="spellEnd"/>
      <w:r w:rsidR="00F26638">
        <w:rPr>
          <w:lang w:val="fr-FR" w:eastAsia="en-US"/>
        </w:rPr>
        <w:t>, victime de disparition forcée au Laos depuis décembre 2012.</w:t>
      </w:r>
      <w:r w:rsidR="004134C9">
        <w:rPr>
          <w:lang w:val="fr-FR" w:eastAsia="en-US"/>
        </w:rPr>
        <w:t xml:space="preserve"> Au nom du Comité, et du fond du cœur, je </w:t>
      </w:r>
      <w:r w:rsidR="00615367">
        <w:rPr>
          <w:lang w:val="fr-FR" w:eastAsia="en-US"/>
        </w:rPr>
        <w:t xml:space="preserve">la </w:t>
      </w:r>
      <w:r w:rsidR="004134C9">
        <w:rPr>
          <w:lang w:val="fr-FR" w:eastAsia="en-US"/>
        </w:rPr>
        <w:t xml:space="preserve">remercie </w:t>
      </w:r>
      <w:r w:rsidR="00E40512">
        <w:rPr>
          <w:lang w:val="fr-FR" w:eastAsia="en-US"/>
        </w:rPr>
        <w:t xml:space="preserve">par avance </w:t>
      </w:r>
      <w:r w:rsidR="004134C9">
        <w:rPr>
          <w:lang w:val="fr-FR" w:eastAsia="en-US"/>
        </w:rPr>
        <w:t xml:space="preserve">son intervention, </w:t>
      </w:r>
      <w:r w:rsidR="00E40512">
        <w:rPr>
          <w:lang w:val="fr-FR" w:eastAsia="en-US"/>
        </w:rPr>
        <w:t xml:space="preserve">qui sera suivie </w:t>
      </w:r>
      <w:r w:rsidR="0080004B">
        <w:rPr>
          <w:lang w:val="fr-FR" w:eastAsia="en-US"/>
        </w:rPr>
        <w:t xml:space="preserve">par </w:t>
      </w:r>
      <w:r w:rsidR="004C472A">
        <w:rPr>
          <w:lang w:val="fr-FR" w:eastAsia="en-US"/>
        </w:rPr>
        <w:t xml:space="preserve">une réponse de notre collègue, Madame Barbara </w:t>
      </w:r>
      <w:proofErr w:type="spellStart"/>
      <w:r w:rsidR="004C472A">
        <w:rPr>
          <w:lang w:val="fr-FR" w:eastAsia="en-US"/>
        </w:rPr>
        <w:t>Lochbihler</w:t>
      </w:r>
      <w:proofErr w:type="spellEnd"/>
      <w:r w:rsidR="004134C9">
        <w:rPr>
          <w:lang w:val="fr-FR" w:eastAsia="en-US"/>
        </w:rPr>
        <w:t>.</w:t>
      </w:r>
    </w:p>
    <w:p w14:paraId="03E4A17A" w14:textId="10613DB8" w:rsidR="004134C9" w:rsidRPr="004134C9" w:rsidRDefault="004134C9" w:rsidP="00433EC2">
      <w:pPr>
        <w:rPr>
          <w:i/>
          <w:iCs/>
          <w:lang w:val="fr-FR" w:eastAsia="en-US"/>
        </w:rPr>
      </w:pPr>
    </w:p>
    <w:sectPr w:rsidR="004134C9" w:rsidRPr="004134C9">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E4417C" w14:textId="77777777" w:rsidR="007A7E41" w:rsidRDefault="007A7E41" w:rsidP="0087277A">
      <w:pPr>
        <w:spacing w:before="0" w:after="0" w:line="240" w:lineRule="auto"/>
      </w:pPr>
      <w:r>
        <w:separator/>
      </w:r>
    </w:p>
  </w:endnote>
  <w:endnote w:type="continuationSeparator" w:id="0">
    <w:p w14:paraId="729BEBC8" w14:textId="77777777" w:rsidR="007A7E41" w:rsidRDefault="007A7E41" w:rsidP="0087277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46D0F" w14:textId="77777777" w:rsidR="007A7E41" w:rsidRDefault="007A7E41" w:rsidP="0087277A">
      <w:pPr>
        <w:spacing w:before="0" w:after="0" w:line="240" w:lineRule="auto"/>
      </w:pPr>
      <w:r>
        <w:separator/>
      </w:r>
    </w:p>
  </w:footnote>
  <w:footnote w:type="continuationSeparator" w:id="0">
    <w:p w14:paraId="447E98E0" w14:textId="77777777" w:rsidR="007A7E41" w:rsidRDefault="007A7E41" w:rsidP="0087277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1125848870"/>
      <w:docPartObj>
        <w:docPartGallery w:val="Page Numbers (Top of Page)"/>
        <w:docPartUnique/>
      </w:docPartObj>
    </w:sdtPr>
    <w:sdtContent>
      <w:p w14:paraId="19FB5A81" w14:textId="54DAEBB9" w:rsidR="0087277A" w:rsidRDefault="0087277A" w:rsidP="00E23FEC">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5DAEE7B1" w14:textId="77777777" w:rsidR="0087277A" w:rsidRDefault="0087277A" w:rsidP="0087277A">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1594204549"/>
      <w:docPartObj>
        <w:docPartGallery w:val="Page Numbers (Top of Page)"/>
        <w:docPartUnique/>
      </w:docPartObj>
    </w:sdtPr>
    <w:sdtContent>
      <w:p w14:paraId="68D14166" w14:textId="447BBC26" w:rsidR="0087277A" w:rsidRDefault="0087277A" w:rsidP="00E23FEC">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5EAB3305" w14:textId="77777777" w:rsidR="0087277A" w:rsidRDefault="0087277A" w:rsidP="0087277A">
    <w:pPr>
      <w:pStyle w:val="En-tt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254BD"/>
    <w:multiLevelType w:val="hybridMultilevel"/>
    <w:tmpl w:val="9FD2A2C8"/>
    <w:lvl w:ilvl="0" w:tplc="798A3AF2">
      <w:start w:val="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69075C"/>
    <w:multiLevelType w:val="hybridMultilevel"/>
    <w:tmpl w:val="4448CFBA"/>
    <w:lvl w:ilvl="0" w:tplc="F036FC44">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82046B1"/>
    <w:multiLevelType w:val="hybridMultilevel"/>
    <w:tmpl w:val="E3E6A322"/>
    <w:lvl w:ilvl="0" w:tplc="5C3A958E">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2081899">
    <w:abstractNumId w:val="0"/>
  </w:num>
  <w:num w:numId="2" w16cid:durableId="1454666325">
    <w:abstractNumId w:val="1"/>
  </w:num>
  <w:num w:numId="3" w16cid:durableId="171273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38"/>
    <w:rsid w:val="00000BFE"/>
    <w:rsid w:val="0000309E"/>
    <w:rsid w:val="00003C2E"/>
    <w:rsid w:val="000041B4"/>
    <w:rsid w:val="000046E8"/>
    <w:rsid w:val="00007197"/>
    <w:rsid w:val="00010723"/>
    <w:rsid w:val="00012A0A"/>
    <w:rsid w:val="000165B8"/>
    <w:rsid w:val="00016EA3"/>
    <w:rsid w:val="00027465"/>
    <w:rsid w:val="000275D6"/>
    <w:rsid w:val="00031A05"/>
    <w:rsid w:val="00034450"/>
    <w:rsid w:val="000347C3"/>
    <w:rsid w:val="000358FF"/>
    <w:rsid w:val="0003669A"/>
    <w:rsid w:val="00037FC9"/>
    <w:rsid w:val="000401E1"/>
    <w:rsid w:val="000449B6"/>
    <w:rsid w:val="0004519A"/>
    <w:rsid w:val="000455F7"/>
    <w:rsid w:val="0004598A"/>
    <w:rsid w:val="00050CE2"/>
    <w:rsid w:val="00055244"/>
    <w:rsid w:val="00056EFB"/>
    <w:rsid w:val="0006156B"/>
    <w:rsid w:val="000645A5"/>
    <w:rsid w:val="0006691A"/>
    <w:rsid w:val="000672AF"/>
    <w:rsid w:val="00073E05"/>
    <w:rsid w:val="00081D2F"/>
    <w:rsid w:val="000860F3"/>
    <w:rsid w:val="0008798B"/>
    <w:rsid w:val="00091167"/>
    <w:rsid w:val="00093747"/>
    <w:rsid w:val="00094CF1"/>
    <w:rsid w:val="000953F7"/>
    <w:rsid w:val="000A0E0B"/>
    <w:rsid w:val="000A4379"/>
    <w:rsid w:val="000B0130"/>
    <w:rsid w:val="000B0AEA"/>
    <w:rsid w:val="000B2E7B"/>
    <w:rsid w:val="000B4838"/>
    <w:rsid w:val="000B5BE5"/>
    <w:rsid w:val="000B5CB0"/>
    <w:rsid w:val="000C076B"/>
    <w:rsid w:val="000C2831"/>
    <w:rsid w:val="000C3CB9"/>
    <w:rsid w:val="000C5522"/>
    <w:rsid w:val="000D20E1"/>
    <w:rsid w:val="000D5D10"/>
    <w:rsid w:val="000D6E66"/>
    <w:rsid w:val="000D702D"/>
    <w:rsid w:val="000E04DF"/>
    <w:rsid w:val="000E17FB"/>
    <w:rsid w:val="000E398A"/>
    <w:rsid w:val="000E6614"/>
    <w:rsid w:val="000F03A7"/>
    <w:rsid w:val="000F61DB"/>
    <w:rsid w:val="001008BE"/>
    <w:rsid w:val="00101DCF"/>
    <w:rsid w:val="00102ED8"/>
    <w:rsid w:val="00103A85"/>
    <w:rsid w:val="00104AA3"/>
    <w:rsid w:val="00104CFE"/>
    <w:rsid w:val="001114D9"/>
    <w:rsid w:val="00112992"/>
    <w:rsid w:val="00113777"/>
    <w:rsid w:val="00113DD0"/>
    <w:rsid w:val="00114113"/>
    <w:rsid w:val="001141AF"/>
    <w:rsid w:val="001162C7"/>
    <w:rsid w:val="00116330"/>
    <w:rsid w:val="0012068F"/>
    <w:rsid w:val="001237C9"/>
    <w:rsid w:val="001238D9"/>
    <w:rsid w:val="00126566"/>
    <w:rsid w:val="0012778D"/>
    <w:rsid w:val="00132AA6"/>
    <w:rsid w:val="0014157F"/>
    <w:rsid w:val="0014465C"/>
    <w:rsid w:val="0015020A"/>
    <w:rsid w:val="00150F5D"/>
    <w:rsid w:val="0015701A"/>
    <w:rsid w:val="00161CE6"/>
    <w:rsid w:val="00163892"/>
    <w:rsid w:val="001662FA"/>
    <w:rsid w:val="001707C1"/>
    <w:rsid w:val="001762AB"/>
    <w:rsid w:val="00177FAE"/>
    <w:rsid w:val="00180FEA"/>
    <w:rsid w:val="0018390A"/>
    <w:rsid w:val="001877BE"/>
    <w:rsid w:val="00190A75"/>
    <w:rsid w:val="00192B7A"/>
    <w:rsid w:val="00192D24"/>
    <w:rsid w:val="00194B2D"/>
    <w:rsid w:val="00195910"/>
    <w:rsid w:val="00195EE3"/>
    <w:rsid w:val="00196BA3"/>
    <w:rsid w:val="0019700B"/>
    <w:rsid w:val="001A0C6A"/>
    <w:rsid w:val="001A6099"/>
    <w:rsid w:val="001A6C6B"/>
    <w:rsid w:val="001A6E58"/>
    <w:rsid w:val="001B1045"/>
    <w:rsid w:val="001B4AAB"/>
    <w:rsid w:val="001B5A35"/>
    <w:rsid w:val="001C001A"/>
    <w:rsid w:val="001C278F"/>
    <w:rsid w:val="001D1912"/>
    <w:rsid w:val="001D2089"/>
    <w:rsid w:val="001D362C"/>
    <w:rsid w:val="001D3A6B"/>
    <w:rsid w:val="001E4D93"/>
    <w:rsid w:val="001E58D9"/>
    <w:rsid w:val="001E68C2"/>
    <w:rsid w:val="00205296"/>
    <w:rsid w:val="00205838"/>
    <w:rsid w:val="0020690B"/>
    <w:rsid w:val="0021295E"/>
    <w:rsid w:val="0021657B"/>
    <w:rsid w:val="00216B1A"/>
    <w:rsid w:val="002208EE"/>
    <w:rsid w:val="0022487F"/>
    <w:rsid w:val="00224DE3"/>
    <w:rsid w:val="00230620"/>
    <w:rsid w:val="00231157"/>
    <w:rsid w:val="00232393"/>
    <w:rsid w:val="00232DF6"/>
    <w:rsid w:val="002355A9"/>
    <w:rsid w:val="002361B3"/>
    <w:rsid w:val="002403AC"/>
    <w:rsid w:val="002407B8"/>
    <w:rsid w:val="00242FB4"/>
    <w:rsid w:val="00245AE6"/>
    <w:rsid w:val="00247A63"/>
    <w:rsid w:val="0025086A"/>
    <w:rsid w:val="00251A15"/>
    <w:rsid w:val="00254CC8"/>
    <w:rsid w:val="002561F0"/>
    <w:rsid w:val="00256FC7"/>
    <w:rsid w:val="0026185F"/>
    <w:rsid w:val="0026522C"/>
    <w:rsid w:val="00265438"/>
    <w:rsid w:val="00270494"/>
    <w:rsid w:val="00272F0B"/>
    <w:rsid w:val="00273097"/>
    <w:rsid w:val="002747F7"/>
    <w:rsid w:val="00274FB3"/>
    <w:rsid w:val="00281375"/>
    <w:rsid w:val="002825AD"/>
    <w:rsid w:val="002829C6"/>
    <w:rsid w:val="002833CF"/>
    <w:rsid w:val="002841B8"/>
    <w:rsid w:val="002867BD"/>
    <w:rsid w:val="00286C53"/>
    <w:rsid w:val="00287240"/>
    <w:rsid w:val="002910AC"/>
    <w:rsid w:val="00291470"/>
    <w:rsid w:val="002950FE"/>
    <w:rsid w:val="002964A9"/>
    <w:rsid w:val="00296E38"/>
    <w:rsid w:val="002A0AAF"/>
    <w:rsid w:val="002A20E6"/>
    <w:rsid w:val="002A2DF1"/>
    <w:rsid w:val="002A6FFC"/>
    <w:rsid w:val="002A7B13"/>
    <w:rsid w:val="002B25E0"/>
    <w:rsid w:val="002B2ECE"/>
    <w:rsid w:val="002B6639"/>
    <w:rsid w:val="002C06D5"/>
    <w:rsid w:val="002C1B9A"/>
    <w:rsid w:val="002C4418"/>
    <w:rsid w:val="002C4CE4"/>
    <w:rsid w:val="002C6C5B"/>
    <w:rsid w:val="002C75F0"/>
    <w:rsid w:val="002D01D4"/>
    <w:rsid w:val="002E2A1F"/>
    <w:rsid w:val="002E3E77"/>
    <w:rsid w:val="002E4405"/>
    <w:rsid w:val="002F07D3"/>
    <w:rsid w:val="002F0EA5"/>
    <w:rsid w:val="002F36A3"/>
    <w:rsid w:val="002F5262"/>
    <w:rsid w:val="002F5D58"/>
    <w:rsid w:val="002F7DB9"/>
    <w:rsid w:val="003000AA"/>
    <w:rsid w:val="003065FA"/>
    <w:rsid w:val="00306F76"/>
    <w:rsid w:val="00307868"/>
    <w:rsid w:val="003120AB"/>
    <w:rsid w:val="003125EE"/>
    <w:rsid w:val="00313968"/>
    <w:rsid w:val="00316137"/>
    <w:rsid w:val="00320B7E"/>
    <w:rsid w:val="003240BF"/>
    <w:rsid w:val="00330918"/>
    <w:rsid w:val="003311A1"/>
    <w:rsid w:val="0033497C"/>
    <w:rsid w:val="0033504A"/>
    <w:rsid w:val="0033556C"/>
    <w:rsid w:val="00336CC9"/>
    <w:rsid w:val="00340F73"/>
    <w:rsid w:val="003415F5"/>
    <w:rsid w:val="00343CC9"/>
    <w:rsid w:val="00343CD3"/>
    <w:rsid w:val="00344194"/>
    <w:rsid w:val="00345ABF"/>
    <w:rsid w:val="00347030"/>
    <w:rsid w:val="0035098A"/>
    <w:rsid w:val="00353246"/>
    <w:rsid w:val="00361A9D"/>
    <w:rsid w:val="00364F1A"/>
    <w:rsid w:val="003665DC"/>
    <w:rsid w:val="00367138"/>
    <w:rsid w:val="003676EF"/>
    <w:rsid w:val="00370335"/>
    <w:rsid w:val="003720FC"/>
    <w:rsid w:val="0037324C"/>
    <w:rsid w:val="00375AE8"/>
    <w:rsid w:val="00375F01"/>
    <w:rsid w:val="00375F7C"/>
    <w:rsid w:val="00380AE1"/>
    <w:rsid w:val="00382891"/>
    <w:rsid w:val="0038713B"/>
    <w:rsid w:val="00387DB4"/>
    <w:rsid w:val="003902B8"/>
    <w:rsid w:val="00390FE3"/>
    <w:rsid w:val="003934DB"/>
    <w:rsid w:val="00393558"/>
    <w:rsid w:val="003A0AE8"/>
    <w:rsid w:val="003A12D3"/>
    <w:rsid w:val="003A4A63"/>
    <w:rsid w:val="003A4E6C"/>
    <w:rsid w:val="003A6671"/>
    <w:rsid w:val="003B131A"/>
    <w:rsid w:val="003B1660"/>
    <w:rsid w:val="003B28D1"/>
    <w:rsid w:val="003B6C6C"/>
    <w:rsid w:val="003C3285"/>
    <w:rsid w:val="003C4702"/>
    <w:rsid w:val="003C5486"/>
    <w:rsid w:val="003C7464"/>
    <w:rsid w:val="003D355F"/>
    <w:rsid w:val="003D4A25"/>
    <w:rsid w:val="003D525B"/>
    <w:rsid w:val="003D6328"/>
    <w:rsid w:val="003E096D"/>
    <w:rsid w:val="003E5207"/>
    <w:rsid w:val="003F4096"/>
    <w:rsid w:val="003F6B24"/>
    <w:rsid w:val="00400F9B"/>
    <w:rsid w:val="00402C38"/>
    <w:rsid w:val="0040403E"/>
    <w:rsid w:val="004041B9"/>
    <w:rsid w:val="00404C77"/>
    <w:rsid w:val="00410072"/>
    <w:rsid w:val="00410FCE"/>
    <w:rsid w:val="004134C9"/>
    <w:rsid w:val="0041371B"/>
    <w:rsid w:val="00414192"/>
    <w:rsid w:val="004152FE"/>
    <w:rsid w:val="00415F4C"/>
    <w:rsid w:val="00417EA4"/>
    <w:rsid w:val="004228EB"/>
    <w:rsid w:val="00422E25"/>
    <w:rsid w:val="0042313E"/>
    <w:rsid w:val="00433EC2"/>
    <w:rsid w:val="00434B19"/>
    <w:rsid w:val="0043527C"/>
    <w:rsid w:val="00435C11"/>
    <w:rsid w:val="0043685F"/>
    <w:rsid w:val="00437434"/>
    <w:rsid w:val="00437A37"/>
    <w:rsid w:val="00440BE8"/>
    <w:rsid w:val="00441690"/>
    <w:rsid w:val="004435D8"/>
    <w:rsid w:val="0044478F"/>
    <w:rsid w:val="0044494A"/>
    <w:rsid w:val="00445322"/>
    <w:rsid w:val="004454C7"/>
    <w:rsid w:val="004564C7"/>
    <w:rsid w:val="00457DFF"/>
    <w:rsid w:val="0046004F"/>
    <w:rsid w:val="0046168A"/>
    <w:rsid w:val="004633F1"/>
    <w:rsid w:val="00465333"/>
    <w:rsid w:val="00465A89"/>
    <w:rsid w:val="00465E8A"/>
    <w:rsid w:val="00476779"/>
    <w:rsid w:val="004774F1"/>
    <w:rsid w:val="00480104"/>
    <w:rsid w:val="004801EF"/>
    <w:rsid w:val="0048160E"/>
    <w:rsid w:val="00484D12"/>
    <w:rsid w:val="00484EF9"/>
    <w:rsid w:val="00486E1D"/>
    <w:rsid w:val="004912FE"/>
    <w:rsid w:val="00493F2D"/>
    <w:rsid w:val="00494607"/>
    <w:rsid w:val="00496B35"/>
    <w:rsid w:val="004A4201"/>
    <w:rsid w:val="004A744A"/>
    <w:rsid w:val="004B1593"/>
    <w:rsid w:val="004B2324"/>
    <w:rsid w:val="004B3079"/>
    <w:rsid w:val="004C0EE5"/>
    <w:rsid w:val="004C2FEF"/>
    <w:rsid w:val="004C3E8E"/>
    <w:rsid w:val="004C472A"/>
    <w:rsid w:val="004C515C"/>
    <w:rsid w:val="004C6B86"/>
    <w:rsid w:val="004C6DC6"/>
    <w:rsid w:val="004D0325"/>
    <w:rsid w:val="004D3D06"/>
    <w:rsid w:val="004D57BF"/>
    <w:rsid w:val="004E4653"/>
    <w:rsid w:val="004E47F5"/>
    <w:rsid w:val="004E4D2F"/>
    <w:rsid w:val="004F15EE"/>
    <w:rsid w:val="004F163E"/>
    <w:rsid w:val="004F2061"/>
    <w:rsid w:val="004F3251"/>
    <w:rsid w:val="004F524E"/>
    <w:rsid w:val="0050060D"/>
    <w:rsid w:val="00500733"/>
    <w:rsid w:val="0050505B"/>
    <w:rsid w:val="005143B3"/>
    <w:rsid w:val="0051533F"/>
    <w:rsid w:val="005172DE"/>
    <w:rsid w:val="0051779F"/>
    <w:rsid w:val="005208EA"/>
    <w:rsid w:val="00521FE3"/>
    <w:rsid w:val="0052294D"/>
    <w:rsid w:val="0052559E"/>
    <w:rsid w:val="005255DC"/>
    <w:rsid w:val="005304CB"/>
    <w:rsid w:val="00530EA4"/>
    <w:rsid w:val="005315DF"/>
    <w:rsid w:val="0053256C"/>
    <w:rsid w:val="005329EF"/>
    <w:rsid w:val="00533C0C"/>
    <w:rsid w:val="00534455"/>
    <w:rsid w:val="00535720"/>
    <w:rsid w:val="00535E3D"/>
    <w:rsid w:val="0053661D"/>
    <w:rsid w:val="0053743C"/>
    <w:rsid w:val="0054289E"/>
    <w:rsid w:val="00543796"/>
    <w:rsid w:val="00543AE9"/>
    <w:rsid w:val="00545F53"/>
    <w:rsid w:val="005526A6"/>
    <w:rsid w:val="00553221"/>
    <w:rsid w:val="005571CB"/>
    <w:rsid w:val="005610E0"/>
    <w:rsid w:val="005611A6"/>
    <w:rsid w:val="0056251C"/>
    <w:rsid w:val="005638B9"/>
    <w:rsid w:val="005642D6"/>
    <w:rsid w:val="0056566C"/>
    <w:rsid w:val="00566355"/>
    <w:rsid w:val="00567D63"/>
    <w:rsid w:val="00573500"/>
    <w:rsid w:val="00576DBE"/>
    <w:rsid w:val="00577891"/>
    <w:rsid w:val="005829BF"/>
    <w:rsid w:val="00583081"/>
    <w:rsid w:val="005841A9"/>
    <w:rsid w:val="0058527F"/>
    <w:rsid w:val="005871F8"/>
    <w:rsid w:val="00592531"/>
    <w:rsid w:val="00595CCC"/>
    <w:rsid w:val="005968BD"/>
    <w:rsid w:val="005A06A4"/>
    <w:rsid w:val="005A1042"/>
    <w:rsid w:val="005A289D"/>
    <w:rsid w:val="005A2E74"/>
    <w:rsid w:val="005A42BF"/>
    <w:rsid w:val="005A480E"/>
    <w:rsid w:val="005A774B"/>
    <w:rsid w:val="005B113E"/>
    <w:rsid w:val="005B46BC"/>
    <w:rsid w:val="005C366C"/>
    <w:rsid w:val="005C37B7"/>
    <w:rsid w:val="005C53FA"/>
    <w:rsid w:val="005C6858"/>
    <w:rsid w:val="005D0BF0"/>
    <w:rsid w:val="005D1769"/>
    <w:rsid w:val="005D7C55"/>
    <w:rsid w:val="005E5767"/>
    <w:rsid w:val="005E6206"/>
    <w:rsid w:val="005F3521"/>
    <w:rsid w:val="005F749B"/>
    <w:rsid w:val="00600EAD"/>
    <w:rsid w:val="0060337B"/>
    <w:rsid w:val="006061A5"/>
    <w:rsid w:val="00606B00"/>
    <w:rsid w:val="00607236"/>
    <w:rsid w:val="00613A03"/>
    <w:rsid w:val="00615367"/>
    <w:rsid w:val="00616A79"/>
    <w:rsid w:val="00616F85"/>
    <w:rsid w:val="00620894"/>
    <w:rsid w:val="00620D08"/>
    <w:rsid w:val="00620E01"/>
    <w:rsid w:val="006304F4"/>
    <w:rsid w:val="006317A9"/>
    <w:rsid w:val="00633D81"/>
    <w:rsid w:val="00635D61"/>
    <w:rsid w:val="00635D6F"/>
    <w:rsid w:val="00637151"/>
    <w:rsid w:val="00637C5B"/>
    <w:rsid w:val="006431EC"/>
    <w:rsid w:val="00643C51"/>
    <w:rsid w:val="00647BCD"/>
    <w:rsid w:val="00652D08"/>
    <w:rsid w:val="0065713F"/>
    <w:rsid w:val="006653C0"/>
    <w:rsid w:val="006677BA"/>
    <w:rsid w:val="006677E4"/>
    <w:rsid w:val="00667865"/>
    <w:rsid w:val="006702A1"/>
    <w:rsid w:val="006706CB"/>
    <w:rsid w:val="00673F57"/>
    <w:rsid w:val="00674CC5"/>
    <w:rsid w:val="006772C4"/>
    <w:rsid w:val="006772CF"/>
    <w:rsid w:val="006800F2"/>
    <w:rsid w:val="00683FD8"/>
    <w:rsid w:val="00684F08"/>
    <w:rsid w:val="00685362"/>
    <w:rsid w:val="0068724B"/>
    <w:rsid w:val="0069558A"/>
    <w:rsid w:val="006961EE"/>
    <w:rsid w:val="0069716D"/>
    <w:rsid w:val="006A0016"/>
    <w:rsid w:val="006A1BCF"/>
    <w:rsid w:val="006A33AA"/>
    <w:rsid w:val="006A44F9"/>
    <w:rsid w:val="006A747A"/>
    <w:rsid w:val="006A7C72"/>
    <w:rsid w:val="006B0C21"/>
    <w:rsid w:val="006B2527"/>
    <w:rsid w:val="006B28D9"/>
    <w:rsid w:val="006B66C2"/>
    <w:rsid w:val="006B6FA1"/>
    <w:rsid w:val="006B769B"/>
    <w:rsid w:val="006B76F3"/>
    <w:rsid w:val="006D0816"/>
    <w:rsid w:val="006D4272"/>
    <w:rsid w:val="006D4F11"/>
    <w:rsid w:val="006E4B5F"/>
    <w:rsid w:val="006E5D8B"/>
    <w:rsid w:val="006E6438"/>
    <w:rsid w:val="006E6D60"/>
    <w:rsid w:val="006F02FE"/>
    <w:rsid w:val="006F1EEC"/>
    <w:rsid w:val="006F2AA9"/>
    <w:rsid w:val="006F37F1"/>
    <w:rsid w:val="006F4387"/>
    <w:rsid w:val="006F4756"/>
    <w:rsid w:val="00701500"/>
    <w:rsid w:val="00704072"/>
    <w:rsid w:val="007048D2"/>
    <w:rsid w:val="00710039"/>
    <w:rsid w:val="00711388"/>
    <w:rsid w:val="00720147"/>
    <w:rsid w:val="00720C20"/>
    <w:rsid w:val="00722418"/>
    <w:rsid w:val="00723058"/>
    <w:rsid w:val="007314B4"/>
    <w:rsid w:val="00732F85"/>
    <w:rsid w:val="00733EEF"/>
    <w:rsid w:val="00734751"/>
    <w:rsid w:val="00735B75"/>
    <w:rsid w:val="0074218A"/>
    <w:rsid w:val="00744053"/>
    <w:rsid w:val="007460C3"/>
    <w:rsid w:val="007465EC"/>
    <w:rsid w:val="00751190"/>
    <w:rsid w:val="007626AD"/>
    <w:rsid w:val="007633EA"/>
    <w:rsid w:val="0076614A"/>
    <w:rsid w:val="00767916"/>
    <w:rsid w:val="00772EDF"/>
    <w:rsid w:val="00772FB1"/>
    <w:rsid w:val="00777B0D"/>
    <w:rsid w:val="00781B45"/>
    <w:rsid w:val="00784548"/>
    <w:rsid w:val="00787167"/>
    <w:rsid w:val="00790B15"/>
    <w:rsid w:val="00792037"/>
    <w:rsid w:val="00794BAD"/>
    <w:rsid w:val="00794C4E"/>
    <w:rsid w:val="00794FB0"/>
    <w:rsid w:val="007A1EBF"/>
    <w:rsid w:val="007A4156"/>
    <w:rsid w:val="007A7E41"/>
    <w:rsid w:val="007B17D0"/>
    <w:rsid w:val="007B2A4C"/>
    <w:rsid w:val="007B3B71"/>
    <w:rsid w:val="007C10E9"/>
    <w:rsid w:val="007C3F08"/>
    <w:rsid w:val="007C5A7C"/>
    <w:rsid w:val="007C68B7"/>
    <w:rsid w:val="007D2C0D"/>
    <w:rsid w:val="007D353F"/>
    <w:rsid w:val="007D4ADB"/>
    <w:rsid w:val="007D57D6"/>
    <w:rsid w:val="007D7CF4"/>
    <w:rsid w:val="007E112C"/>
    <w:rsid w:val="007E14C3"/>
    <w:rsid w:val="007E3909"/>
    <w:rsid w:val="007E7619"/>
    <w:rsid w:val="007F6B85"/>
    <w:rsid w:val="0080004B"/>
    <w:rsid w:val="00800B6D"/>
    <w:rsid w:val="008012E3"/>
    <w:rsid w:val="00805D9A"/>
    <w:rsid w:val="00815108"/>
    <w:rsid w:val="00816100"/>
    <w:rsid w:val="0081681C"/>
    <w:rsid w:val="00816DFA"/>
    <w:rsid w:val="00823746"/>
    <w:rsid w:val="00824B21"/>
    <w:rsid w:val="00825ED2"/>
    <w:rsid w:val="008268DD"/>
    <w:rsid w:val="0082739C"/>
    <w:rsid w:val="008273EA"/>
    <w:rsid w:val="00832030"/>
    <w:rsid w:val="0083367A"/>
    <w:rsid w:val="00834378"/>
    <w:rsid w:val="00835A3C"/>
    <w:rsid w:val="00835CA0"/>
    <w:rsid w:val="0084204C"/>
    <w:rsid w:val="00842549"/>
    <w:rsid w:val="008438BE"/>
    <w:rsid w:val="00844901"/>
    <w:rsid w:val="0084519D"/>
    <w:rsid w:val="0085019E"/>
    <w:rsid w:val="008559FA"/>
    <w:rsid w:val="00856300"/>
    <w:rsid w:val="008574C4"/>
    <w:rsid w:val="0086009F"/>
    <w:rsid w:val="0086054F"/>
    <w:rsid w:val="0086192F"/>
    <w:rsid w:val="00862B4C"/>
    <w:rsid w:val="008654C8"/>
    <w:rsid w:val="00865B91"/>
    <w:rsid w:val="00867322"/>
    <w:rsid w:val="00871E41"/>
    <w:rsid w:val="0087277A"/>
    <w:rsid w:val="008729F8"/>
    <w:rsid w:val="008740BF"/>
    <w:rsid w:val="00876A9D"/>
    <w:rsid w:val="00880D35"/>
    <w:rsid w:val="0088400D"/>
    <w:rsid w:val="00885BB5"/>
    <w:rsid w:val="00886EE2"/>
    <w:rsid w:val="0089195B"/>
    <w:rsid w:val="0089333D"/>
    <w:rsid w:val="00894ACA"/>
    <w:rsid w:val="00896956"/>
    <w:rsid w:val="00896E6A"/>
    <w:rsid w:val="008A2B53"/>
    <w:rsid w:val="008A406F"/>
    <w:rsid w:val="008A7E6F"/>
    <w:rsid w:val="008B0181"/>
    <w:rsid w:val="008B1877"/>
    <w:rsid w:val="008B1FDB"/>
    <w:rsid w:val="008B2898"/>
    <w:rsid w:val="008B2C83"/>
    <w:rsid w:val="008B3935"/>
    <w:rsid w:val="008C1769"/>
    <w:rsid w:val="008C1CD9"/>
    <w:rsid w:val="008C504D"/>
    <w:rsid w:val="008C65B1"/>
    <w:rsid w:val="008D5E67"/>
    <w:rsid w:val="008E0DEB"/>
    <w:rsid w:val="008E1448"/>
    <w:rsid w:val="008E15E2"/>
    <w:rsid w:val="008E4015"/>
    <w:rsid w:val="008E5158"/>
    <w:rsid w:val="008E71EB"/>
    <w:rsid w:val="008E7526"/>
    <w:rsid w:val="008F058A"/>
    <w:rsid w:val="008F1075"/>
    <w:rsid w:val="008F298D"/>
    <w:rsid w:val="008F3189"/>
    <w:rsid w:val="008F4884"/>
    <w:rsid w:val="008F5F26"/>
    <w:rsid w:val="008F70F8"/>
    <w:rsid w:val="00902289"/>
    <w:rsid w:val="00906704"/>
    <w:rsid w:val="00907534"/>
    <w:rsid w:val="009121BC"/>
    <w:rsid w:val="00914430"/>
    <w:rsid w:val="009168E3"/>
    <w:rsid w:val="0092404E"/>
    <w:rsid w:val="009246D6"/>
    <w:rsid w:val="00924883"/>
    <w:rsid w:val="009262A0"/>
    <w:rsid w:val="00927EAD"/>
    <w:rsid w:val="009304DC"/>
    <w:rsid w:val="00932C1E"/>
    <w:rsid w:val="00937DBA"/>
    <w:rsid w:val="0094540D"/>
    <w:rsid w:val="00945F4A"/>
    <w:rsid w:val="00946B53"/>
    <w:rsid w:val="00953F0A"/>
    <w:rsid w:val="0095513D"/>
    <w:rsid w:val="00962483"/>
    <w:rsid w:val="0096571D"/>
    <w:rsid w:val="00980CA6"/>
    <w:rsid w:val="0098171C"/>
    <w:rsid w:val="00981F9F"/>
    <w:rsid w:val="00985AB2"/>
    <w:rsid w:val="0098730A"/>
    <w:rsid w:val="009902D7"/>
    <w:rsid w:val="009906FC"/>
    <w:rsid w:val="00991B25"/>
    <w:rsid w:val="00991E4D"/>
    <w:rsid w:val="00993A1C"/>
    <w:rsid w:val="00993C00"/>
    <w:rsid w:val="00997D58"/>
    <w:rsid w:val="009A1397"/>
    <w:rsid w:val="009A2580"/>
    <w:rsid w:val="009A4C55"/>
    <w:rsid w:val="009B5BAC"/>
    <w:rsid w:val="009C0021"/>
    <w:rsid w:val="009C2CD1"/>
    <w:rsid w:val="009C309A"/>
    <w:rsid w:val="009C4DB4"/>
    <w:rsid w:val="009D112A"/>
    <w:rsid w:val="009D14E7"/>
    <w:rsid w:val="009D5C2F"/>
    <w:rsid w:val="009D779E"/>
    <w:rsid w:val="009E17DF"/>
    <w:rsid w:val="009E36BB"/>
    <w:rsid w:val="009E7734"/>
    <w:rsid w:val="009F3E67"/>
    <w:rsid w:val="00A00C60"/>
    <w:rsid w:val="00A02009"/>
    <w:rsid w:val="00A02775"/>
    <w:rsid w:val="00A051E6"/>
    <w:rsid w:val="00A078C7"/>
    <w:rsid w:val="00A102D7"/>
    <w:rsid w:val="00A10A4A"/>
    <w:rsid w:val="00A11128"/>
    <w:rsid w:val="00A156A0"/>
    <w:rsid w:val="00A230F3"/>
    <w:rsid w:val="00A25025"/>
    <w:rsid w:val="00A27DD4"/>
    <w:rsid w:val="00A30C0F"/>
    <w:rsid w:val="00A3180F"/>
    <w:rsid w:val="00A31E86"/>
    <w:rsid w:val="00A32399"/>
    <w:rsid w:val="00A3747D"/>
    <w:rsid w:val="00A3788D"/>
    <w:rsid w:val="00A42338"/>
    <w:rsid w:val="00A426BE"/>
    <w:rsid w:val="00A50A8E"/>
    <w:rsid w:val="00A514B2"/>
    <w:rsid w:val="00A53806"/>
    <w:rsid w:val="00A53BBF"/>
    <w:rsid w:val="00A53D94"/>
    <w:rsid w:val="00A54299"/>
    <w:rsid w:val="00A57257"/>
    <w:rsid w:val="00A57DD5"/>
    <w:rsid w:val="00A57E1E"/>
    <w:rsid w:val="00A6058C"/>
    <w:rsid w:val="00A62212"/>
    <w:rsid w:val="00A65AEC"/>
    <w:rsid w:val="00A72F3F"/>
    <w:rsid w:val="00A74E3D"/>
    <w:rsid w:val="00A773FE"/>
    <w:rsid w:val="00A81CBF"/>
    <w:rsid w:val="00A8314B"/>
    <w:rsid w:val="00A85A93"/>
    <w:rsid w:val="00A96049"/>
    <w:rsid w:val="00AA0278"/>
    <w:rsid w:val="00AA214A"/>
    <w:rsid w:val="00AA386F"/>
    <w:rsid w:val="00AA6229"/>
    <w:rsid w:val="00AA7E36"/>
    <w:rsid w:val="00AB10A8"/>
    <w:rsid w:val="00AB22B1"/>
    <w:rsid w:val="00AB2B76"/>
    <w:rsid w:val="00AB2D4F"/>
    <w:rsid w:val="00AB7648"/>
    <w:rsid w:val="00AC07E7"/>
    <w:rsid w:val="00AC73C4"/>
    <w:rsid w:val="00AC7A59"/>
    <w:rsid w:val="00AD2553"/>
    <w:rsid w:val="00AD6FEA"/>
    <w:rsid w:val="00AD7816"/>
    <w:rsid w:val="00AE43F9"/>
    <w:rsid w:val="00AE44A1"/>
    <w:rsid w:val="00AE6812"/>
    <w:rsid w:val="00AF0997"/>
    <w:rsid w:val="00AF2E1B"/>
    <w:rsid w:val="00AF3C20"/>
    <w:rsid w:val="00AF5B6E"/>
    <w:rsid w:val="00AF77F9"/>
    <w:rsid w:val="00B0477D"/>
    <w:rsid w:val="00B05BA8"/>
    <w:rsid w:val="00B06BCD"/>
    <w:rsid w:val="00B07509"/>
    <w:rsid w:val="00B07831"/>
    <w:rsid w:val="00B11961"/>
    <w:rsid w:val="00B11AAC"/>
    <w:rsid w:val="00B15971"/>
    <w:rsid w:val="00B167E3"/>
    <w:rsid w:val="00B17573"/>
    <w:rsid w:val="00B177C3"/>
    <w:rsid w:val="00B24C77"/>
    <w:rsid w:val="00B26FAB"/>
    <w:rsid w:val="00B314A6"/>
    <w:rsid w:val="00B324BA"/>
    <w:rsid w:val="00B324C5"/>
    <w:rsid w:val="00B326C1"/>
    <w:rsid w:val="00B3458A"/>
    <w:rsid w:val="00B4728B"/>
    <w:rsid w:val="00B5006E"/>
    <w:rsid w:val="00B50177"/>
    <w:rsid w:val="00B52153"/>
    <w:rsid w:val="00B57697"/>
    <w:rsid w:val="00B64359"/>
    <w:rsid w:val="00B6465D"/>
    <w:rsid w:val="00B67F72"/>
    <w:rsid w:val="00B71221"/>
    <w:rsid w:val="00B75762"/>
    <w:rsid w:val="00B75B74"/>
    <w:rsid w:val="00B805F6"/>
    <w:rsid w:val="00B81057"/>
    <w:rsid w:val="00B811E5"/>
    <w:rsid w:val="00B90474"/>
    <w:rsid w:val="00B9061D"/>
    <w:rsid w:val="00B91A86"/>
    <w:rsid w:val="00B955D2"/>
    <w:rsid w:val="00B9634B"/>
    <w:rsid w:val="00BA41E0"/>
    <w:rsid w:val="00BA79F9"/>
    <w:rsid w:val="00BB1D7B"/>
    <w:rsid w:val="00BB3F84"/>
    <w:rsid w:val="00BB6016"/>
    <w:rsid w:val="00BC3A90"/>
    <w:rsid w:val="00BC42FB"/>
    <w:rsid w:val="00BC5998"/>
    <w:rsid w:val="00BC7364"/>
    <w:rsid w:val="00BC740D"/>
    <w:rsid w:val="00BD3A3E"/>
    <w:rsid w:val="00BD48A9"/>
    <w:rsid w:val="00BD4EF8"/>
    <w:rsid w:val="00BD520D"/>
    <w:rsid w:val="00BD5888"/>
    <w:rsid w:val="00BD5C1B"/>
    <w:rsid w:val="00BD5DF9"/>
    <w:rsid w:val="00BD6445"/>
    <w:rsid w:val="00BD786D"/>
    <w:rsid w:val="00BF0EC5"/>
    <w:rsid w:val="00BF12E8"/>
    <w:rsid w:val="00BF406B"/>
    <w:rsid w:val="00BF57FC"/>
    <w:rsid w:val="00C04D10"/>
    <w:rsid w:val="00C05BBC"/>
    <w:rsid w:val="00C10409"/>
    <w:rsid w:val="00C138A5"/>
    <w:rsid w:val="00C14EE6"/>
    <w:rsid w:val="00C16162"/>
    <w:rsid w:val="00C16DF7"/>
    <w:rsid w:val="00C17D45"/>
    <w:rsid w:val="00C21F1C"/>
    <w:rsid w:val="00C27B6A"/>
    <w:rsid w:val="00C27CEC"/>
    <w:rsid w:val="00C327C8"/>
    <w:rsid w:val="00C32914"/>
    <w:rsid w:val="00C35C93"/>
    <w:rsid w:val="00C3630B"/>
    <w:rsid w:val="00C36837"/>
    <w:rsid w:val="00C36AD8"/>
    <w:rsid w:val="00C37519"/>
    <w:rsid w:val="00C37D44"/>
    <w:rsid w:val="00C40AC8"/>
    <w:rsid w:val="00C42E02"/>
    <w:rsid w:val="00C44E08"/>
    <w:rsid w:val="00C47479"/>
    <w:rsid w:val="00C478F6"/>
    <w:rsid w:val="00C5040D"/>
    <w:rsid w:val="00C5048B"/>
    <w:rsid w:val="00C52471"/>
    <w:rsid w:val="00C56DC1"/>
    <w:rsid w:val="00C66F79"/>
    <w:rsid w:val="00C67075"/>
    <w:rsid w:val="00C71BC4"/>
    <w:rsid w:val="00C80330"/>
    <w:rsid w:val="00C82675"/>
    <w:rsid w:val="00C8672E"/>
    <w:rsid w:val="00C868C6"/>
    <w:rsid w:val="00C9090C"/>
    <w:rsid w:val="00C90F99"/>
    <w:rsid w:val="00C93206"/>
    <w:rsid w:val="00C93FE1"/>
    <w:rsid w:val="00CA0000"/>
    <w:rsid w:val="00CA2976"/>
    <w:rsid w:val="00CA55EE"/>
    <w:rsid w:val="00CA58DF"/>
    <w:rsid w:val="00CA6012"/>
    <w:rsid w:val="00CA74E3"/>
    <w:rsid w:val="00CB426A"/>
    <w:rsid w:val="00CB42DD"/>
    <w:rsid w:val="00CB70A4"/>
    <w:rsid w:val="00CB7CAC"/>
    <w:rsid w:val="00CC00CF"/>
    <w:rsid w:val="00CC11C1"/>
    <w:rsid w:val="00CC1786"/>
    <w:rsid w:val="00CC2B5D"/>
    <w:rsid w:val="00CC7776"/>
    <w:rsid w:val="00CD54B6"/>
    <w:rsid w:val="00CD6A64"/>
    <w:rsid w:val="00CE026C"/>
    <w:rsid w:val="00CE2ED5"/>
    <w:rsid w:val="00CE3B7F"/>
    <w:rsid w:val="00CE521A"/>
    <w:rsid w:val="00CE5395"/>
    <w:rsid w:val="00CE6259"/>
    <w:rsid w:val="00CF0726"/>
    <w:rsid w:val="00CF1DA8"/>
    <w:rsid w:val="00CF39A7"/>
    <w:rsid w:val="00CF3F2D"/>
    <w:rsid w:val="00CF5D10"/>
    <w:rsid w:val="00CF6782"/>
    <w:rsid w:val="00D008AA"/>
    <w:rsid w:val="00D044A4"/>
    <w:rsid w:val="00D05B62"/>
    <w:rsid w:val="00D12666"/>
    <w:rsid w:val="00D13274"/>
    <w:rsid w:val="00D1333B"/>
    <w:rsid w:val="00D13E33"/>
    <w:rsid w:val="00D14D15"/>
    <w:rsid w:val="00D2058C"/>
    <w:rsid w:val="00D22EC0"/>
    <w:rsid w:val="00D4267D"/>
    <w:rsid w:val="00D46859"/>
    <w:rsid w:val="00D500B3"/>
    <w:rsid w:val="00D54094"/>
    <w:rsid w:val="00D553F4"/>
    <w:rsid w:val="00D57AB1"/>
    <w:rsid w:val="00D57EF7"/>
    <w:rsid w:val="00D60B0C"/>
    <w:rsid w:val="00D641DF"/>
    <w:rsid w:val="00D701C1"/>
    <w:rsid w:val="00D71E33"/>
    <w:rsid w:val="00D73E5E"/>
    <w:rsid w:val="00D73FC8"/>
    <w:rsid w:val="00D74C70"/>
    <w:rsid w:val="00D74EAD"/>
    <w:rsid w:val="00D85E5A"/>
    <w:rsid w:val="00D869EF"/>
    <w:rsid w:val="00D91A9F"/>
    <w:rsid w:val="00D91AE5"/>
    <w:rsid w:val="00D9216D"/>
    <w:rsid w:val="00D94846"/>
    <w:rsid w:val="00DA29CE"/>
    <w:rsid w:val="00DA6699"/>
    <w:rsid w:val="00DA6C98"/>
    <w:rsid w:val="00DA7AFE"/>
    <w:rsid w:val="00DB110A"/>
    <w:rsid w:val="00DB7229"/>
    <w:rsid w:val="00DC3B19"/>
    <w:rsid w:val="00DC48A2"/>
    <w:rsid w:val="00DD1A8E"/>
    <w:rsid w:val="00DD1F41"/>
    <w:rsid w:val="00DD3E65"/>
    <w:rsid w:val="00DD40EF"/>
    <w:rsid w:val="00DD48D1"/>
    <w:rsid w:val="00DD5412"/>
    <w:rsid w:val="00DD6E21"/>
    <w:rsid w:val="00DD7EFE"/>
    <w:rsid w:val="00DE3C4C"/>
    <w:rsid w:val="00DE57CA"/>
    <w:rsid w:val="00DF323F"/>
    <w:rsid w:val="00E007E1"/>
    <w:rsid w:val="00E011BC"/>
    <w:rsid w:val="00E015AE"/>
    <w:rsid w:val="00E01A43"/>
    <w:rsid w:val="00E07442"/>
    <w:rsid w:val="00E10050"/>
    <w:rsid w:val="00E1108D"/>
    <w:rsid w:val="00E13D0A"/>
    <w:rsid w:val="00E1769C"/>
    <w:rsid w:val="00E21E06"/>
    <w:rsid w:val="00E25C87"/>
    <w:rsid w:val="00E2726D"/>
    <w:rsid w:val="00E30F55"/>
    <w:rsid w:val="00E33E56"/>
    <w:rsid w:val="00E35ABB"/>
    <w:rsid w:val="00E35CA2"/>
    <w:rsid w:val="00E36087"/>
    <w:rsid w:val="00E374B4"/>
    <w:rsid w:val="00E40512"/>
    <w:rsid w:val="00E43E04"/>
    <w:rsid w:val="00E45E4B"/>
    <w:rsid w:val="00E466D0"/>
    <w:rsid w:val="00E46AF9"/>
    <w:rsid w:val="00E50439"/>
    <w:rsid w:val="00E627D4"/>
    <w:rsid w:val="00E62CDC"/>
    <w:rsid w:val="00E6477D"/>
    <w:rsid w:val="00E706CD"/>
    <w:rsid w:val="00E70EFA"/>
    <w:rsid w:val="00E718B9"/>
    <w:rsid w:val="00E758DE"/>
    <w:rsid w:val="00E827E3"/>
    <w:rsid w:val="00E82BFB"/>
    <w:rsid w:val="00E83058"/>
    <w:rsid w:val="00E834EF"/>
    <w:rsid w:val="00E842E7"/>
    <w:rsid w:val="00E8525C"/>
    <w:rsid w:val="00E90B83"/>
    <w:rsid w:val="00E937A7"/>
    <w:rsid w:val="00E94650"/>
    <w:rsid w:val="00E94866"/>
    <w:rsid w:val="00EA0921"/>
    <w:rsid w:val="00EA662C"/>
    <w:rsid w:val="00EB6505"/>
    <w:rsid w:val="00EC1318"/>
    <w:rsid w:val="00EC2405"/>
    <w:rsid w:val="00EC67AA"/>
    <w:rsid w:val="00EC7786"/>
    <w:rsid w:val="00ED6C83"/>
    <w:rsid w:val="00EE38AF"/>
    <w:rsid w:val="00EE5CE1"/>
    <w:rsid w:val="00EE6D26"/>
    <w:rsid w:val="00EE7D22"/>
    <w:rsid w:val="00EF03BC"/>
    <w:rsid w:val="00EF08AA"/>
    <w:rsid w:val="00EF1C64"/>
    <w:rsid w:val="00EF4942"/>
    <w:rsid w:val="00EF7A3C"/>
    <w:rsid w:val="00EF7ABE"/>
    <w:rsid w:val="00F00367"/>
    <w:rsid w:val="00F00992"/>
    <w:rsid w:val="00F00C1B"/>
    <w:rsid w:val="00F00E7C"/>
    <w:rsid w:val="00F02CD7"/>
    <w:rsid w:val="00F036A0"/>
    <w:rsid w:val="00F03C6B"/>
    <w:rsid w:val="00F11EAB"/>
    <w:rsid w:val="00F16900"/>
    <w:rsid w:val="00F25274"/>
    <w:rsid w:val="00F26638"/>
    <w:rsid w:val="00F26E6C"/>
    <w:rsid w:val="00F2716D"/>
    <w:rsid w:val="00F30274"/>
    <w:rsid w:val="00F319EE"/>
    <w:rsid w:val="00F31AF0"/>
    <w:rsid w:val="00F325FD"/>
    <w:rsid w:val="00F34491"/>
    <w:rsid w:val="00F40791"/>
    <w:rsid w:val="00F40C3E"/>
    <w:rsid w:val="00F41587"/>
    <w:rsid w:val="00F416B7"/>
    <w:rsid w:val="00F41E39"/>
    <w:rsid w:val="00F41F4D"/>
    <w:rsid w:val="00F4278F"/>
    <w:rsid w:val="00F4705A"/>
    <w:rsid w:val="00F51FCD"/>
    <w:rsid w:val="00F52E13"/>
    <w:rsid w:val="00F54A26"/>
    <w:rsid w:val="00F55ED7"/>
    <w:rsid w:val="00F57489"/>
    <w:rsid w:val="00F57529"/>
    <w:rsid w:val="00F6189A"/>
    <w:rsid w:val="00F65AD9"/>
    <w:rsid w:val="00F7133C"/>
    <w:rsid w:val="00F71482"/>
    <w:rsid w:val="00F71632"/>
    <w:rsid w:val="00F73973"/>
    <w:rsid w:val="00F833F4"/>
    <w:rsid w:val="00F83E4A"/>
    <w:rsid w:val="00F9132E"/>
    <w:rsid w:val="00F913EF"/>
    <w:rsid w:val="00F91D9E"/>
    <w:rsid w:val="00F92B96"/>
    <w:rsid w:val="00F951A4"/>
    <w:rsid w:val="00F96D03"/>
    <w:rsid w:val="00FA61F1"/>
    <w:rsid w:val="00FA629F"/>
    <w:rsid w:val="00FB172B"/>
    <w:rsid w:val="00FB1AF6"/>
    <w:rsid w:val="00FB614C"/>
    <w:rsid w:val="00FB6E7F"/>
    <w:rsid w:val="00FC1BA9"/>
    <w:rsid w:val="00FC2A2D"/>
    <w:rsid w:val="00FC3639"/>
    <w:rsid w:val="00FC3E2F"/>
    <w:rsid w:val="00FC7B01"/>
    <w:rsid w:val="00FD06E0"/>
    <w:rsid w:val="00FD114C"/>
    <w:rsid w:val="00FD1933"/>
    <w:rsid w:val="00FD1993"/>
    <w:rsid w:val="00FD1FD7"/>
    <w:rsid w:val="00FD2DA5"/>
    <w:rsid w:val="00FD4E4C"/>
    <w:rsid w:val="00FD77A8"/>
    <w:rsid w:val="00FE0F1A"/>
    <w:rsid w:val="00FE3188"/>
    <w:rsid w:val="00FE4131"/>
    <w:rsid w:val="00FE6187"/>
    <w:rsid w:val="00FF1AD7"/>
    <w:rsid w:val="00FF48F6"/>
    <w:rsid w:val="00FF5ED6"/>
    <w:rsid w:val="00FF6273"/>
    <w:rsid w:val="00FF67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C83A"/>
  <w15:chartTrackingRefBased/>
  <w15:docId w15:val="{2C65C8A9-DEE1-1B4E-8265-F7219A7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F8"/>
    <w:pPr>
      <w:adjustRightInd w:val="0"/>
      <w:snapToGrid w:val="0"/>
      <w:spacing w:before="120" w:after="120" w:line="360" w:lineRule="auto"/>
      <w:jc w:val="both"/>
    </w:pPr>
    <w:rPr>
      <w:rFonts w:ascii="Times New Roman" w:eastAsia="SimSun" w:hAnsi="Times New Roman" w:cs="Times New Roman"/>
      <w:kern w:val="0"/>
      <w:szCs w:val="20"/>
      <w:lang w:val="en-GB" w:eastAsia="fr-CH"/>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15971"/>
    <w:pPr>
      <w:spacing w:before="100" w:beforeAutospacing="1" w:after="100" w:afterAutospacing="1"/>
    </w:pPr>
    <w:rPr>
      <w:rFonts w:eastAsia="Times New Roman"/>
      <w:szCs w:val="24"/>
      <w:lang w:val="fr-FR" w:eastAsia="fr-FR"/>
    </w:rPr>
  </w:style>
  <w:style w:type="character" w:styleId="Accentuation">
    <w:name w:val="Emphasis"/>
    <w:basedOn w:val="Policepardfaut"/>
    <w:uiPriority w:val="20"/>
    <w:qFormat/>
    <w:rsid w:val="00B15971"/>
    <w:rPr>
      <w:i/>
      <w:iCs/>
    </w:rPr>
  </w:style>
  <w:style w:type="character" w:customStyle="1" w:styleId="apple-converted-space">
    <w:name w:val="apple-converted-space"/>
    <w:basedOn w:val="Policepardfaut"/>
    <w:rsid w:val="00B15971"/>
  </w:style>
  <w:style w:type="paragraph" w:styleId="Paragraphedeliste">
    <w:name w:val="List Paragraph"/>
    <w:basedOn w:val="Normal"/>
    <w:uiPriority w:val="34"/>
    <w:qFormat/>
    <w:rsid w:val="003C7464"/>
    <w:pPr>
      <w:ind w:left="720"/>
      <w:contextualSpacing/>
    </w:pPr>
  </w:style>
  <w:style w:type="paragraph" w:styleId="Rvision">
    <w:name w:val="Revision"/>
    <w:hidden/>
    <w:uiPriority w:val="99"/>
    <w:semiHidden/>
    <w:rsid w:val="005642D6"/>
    <w:rPr>
      <w:rFonts w:ascii="Times New Roman" w:eastAsia="SimSun" w:hAnsi="Times New Roman" w:cs="Times New Roman"/>
      <w:kern w:val="0"/>
      <w:szCs w:val="20"/>
      <w:lang w:val="en-GB" w:eastAsia="fr-CH"/>
      <w14:ligatures w14:val="none"/>
    </w:rPr>
  </w:style>
  <w:style w:type="character" w:styleId="Marquedecommentaire">
    <w:name w:val="annotation reference"/>
    <w:basedOn w:val="Policepardfaut"/>
    <w:uiPriority w:val="99"/>
    <w:semiHidden/>
    <w:unhideWhenUsed/>
    <w:rsid w:val="005642D6"/>
    <w:rPr>
      <w:sz w:val="16"/>
      <w:szCs w:val="16"/>
    </w:rPr>
  </w:style>
  <w:style w:type="paragraph" w:styleId="Commentaire">
    <w:name w:val="annotation text"/>
    <w:basedOn w:val="Normal"/>
    <w:link w:val="CommentaireCar"/>
    <w:uiPriority w:val="99"/>
    <w:unhideWhenUsed/>
    <w:rsid w:val="005642D6"/>
    <w:pPr>
      <w:spacing w:line="240" w:lineRule="auto"/>
    </w:pPr>
    <w:rPr>
      <w:sz w:val="20"/>
    </w:rPr>
  </w:style>
  <w:style w:type="character" w:customStyle="1" w:styleId="CommentaireCar">
    <w:name w:val="Commentaire Car"/>
    <w:basedOn w:val="Policepardfaut"/>
    <w:link w:val="Commentaire"/>
    <w:uiPriority w:val="99"/>
    <w:rsid w:val="005642D6"/>
    <w:rPr>
      <w:rFonts w:ascii="Times New Roman" w:eastAsia="SimSun" w:hAnsi="Times New Roman" w:cs="Times New Roman"/>
      <w:kern w:val="0"/>
      <w:sz w:val="20"/>
      <w:szCs w:val="20"/>
      <w:lang w:val="en-GB" w:eastAsia="fr-CH"/>
      <w14:ligatures w14:val="none"/>
    </w:rPr>
  </w:style>
  <w:style w:type="paragraph" w:styleId="Objetducommentaire">
    <w:name w:val="annotation subject"/>
    <w:basedOn w:val="Commentaire"/>
    <w:next w:val="Commentaire"/>
    <w:link w:val="ObjetducommentaireCar"/>
    <w:uiPriority w:val="99"/>
    <w:semiHidden/>
    <w:unhideWhenUsed/>
    <w:rsid w:val="005642D6"/>
    <w:rPr>
      <w:b/>
      <w:bCs/>
    </w:rPr>
  </w:style>
  <w:style w:type="character" w:customStyle="1" w:styleId="ObjetducommentaireCar">
    <w:name w:val="Objet du commentaire Car"/>
    <w:basedOn w:val="CommentaireCar"/>
    <w:link w:val="Objetducommentaire"/>
    <w:uiPriority w:val="99"/>
    <w:semiHidden/>
    <w:rsid w:val="005642D6"/>
    <w:rPr>
      <w:rFonts w:ascii="Times New Roman" w:eastAsia="SimSun" w:hAnsi="Times New Roman" w:cs="Times New Roman"/>
      <w:b/>
      <w:bCs/>
      <w:kern w:val="0"/>
      <w:sz w:val="20"/>
      <w:szCs w:val="20"/>
      <w:lang w:val="en-GB" w:eastAsia="fr-CH"/>
      <w14:ligatures w14:val="none"/>
    </w:rPr>
  </w:style>
  <w:style w:type="paragraph" w:styleId="En-tte">
    <w:name w:val="header"/>
    <w:basedOn w:val="Normal"/>
    <w:link w:val="En-tteCar"/>
    <w:uiPriority w:val="99"/>
    <w:unhideWhenUsed/>
    <w:rsid w:val="0087277A"/>
    <w:pPr>
      <w:tabs>
        <w:tab w:val="center" w:pos="4536"/>
        <w:tab w:val="right" w:pos="9072"/>
      </w:tabs>
      <w:spacing w:before="0" w:after="0" w:line="240" w:lineRule="auto"/>
    </w:pPr>
  </w:style>
  <w:style w:type="character" w:customStyle="1" w:styleId="En-tteCar">
    <w:name w:val="En-tête Car"/>
    <w:basedOn w:val="Policepardfaut"/>
    <w:link w:val="En-tte"/>
    <w:uiPriority w:val="99"/>
    <w:rsid w:val="0087277A"/>
    <w:rPr>
      <w:rFonts w:ascii="Times New Roman" w:eastAsia="SimSun" w:hAnsi="Times New Roman" w:cs="Times New Roman"/>
      <w:kern w:val="0"/>
      <w:szCs w:val="20"/>
      <w:lang w:val="en-GB" w:eastAsia="fr-CH"/>
      <w14:ligatures w14:val="none"/>
    </w:rPr>
  </w:style>
  <w:style w:type="character" w:styleId="Numrodepage">
    <w:name w:val="page number"/>
    <w:basedOn w:val="Policepardfaut"/>
    <w:uiPriority w:val="99"/>
    <w:semiHidden/>
    <w:unhideWhenUsed/>
    <w:rsid w:val="00872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235389">
      <w:bodyDiv w:val="1"/>
      <w:marLeft w:val="0"/>
      <w:marRight w:val="0"/>
      <w:marTop w:val="0"/>
      <w:marBottom w:val="0"/>
      <w:divBdr>
        <w:top w:val="none" w:sz="0" w:space="0" w:color="auto"/>
        <w:left w:val="none" w:sz="0" w:space="0" w:color="auto"/>
        <w:bottom w:val="none" w:sz="0" w:space="0" w:color="auto"/>
        <w:right w:val="none" w:sz="0" w:space="0" w:color="auto"/>
      </w:divBdr>
    </w:div>
    <w:div w:id="1354302874">
      <w:bodyDiv w:val="1"/>
      <w:marLeft w:val="0"/>
      <w:marRight w:val="0"/>
      <w:marTop w:val="0"/>
      <w:marBottom w:val="0"/>
      <w:divBdr>
        <w:top w:val="none" w:sz="0" w:space="0" w:color="auto"/>
        <w:left w:val="none" w:sz="0" w:space="0" w:color="auto"/>
        <w:bottom w:val="none" w:sz="0" w:space="0" w:color="auto"/>
        <w:right w:val="none" w:sz="0" w:space="0" w:color="auto"/>
      </w:divBdr>
    </w:div>
    <w:div w:id="1689988620">
      <w:bodyDiv w:val="1"/>
      <w:marLeft w:val="0"/>
      <w:marRight w:val="0"/>
      <w:marTop w:val="0"/>
      <w:marBottom w:val="0"/>
      <w:divBdr>
        <w:top w:val="none" w:sz="0" w:space="0" w:color="auto"/>
        <w:left w:val="none" w:sz="0" w:space="0" w:color="auto"/>
        <w:bottom w:val="none" w:sz="0" w:space="0" w:color="auto"/>
        <w:right w:val="none" w:sz="0" w:space="0" w:color="auto"/>
      </w:divBdr>
      <w:divsChild>
        <w:div w:id="383258094">
          <w:marLeft w:val="0"/>
          <w:marRight w:val="0"/>
          <w:marTop w:val="0"/>
          <w:marBottom w:val="0"/>
          <w:divBdr>
            <w:top w:val="none" w:sz="0" w:space="0" w:color="auto"/>
            <w:left w:val="none" w:sz="0" w:space="0" w:color="auto"/>
            <w:bottom w:val="none" w:sz="0" w:space="0" w:color="auto"/>
            <w:right w:val="none" w:sz="0" w:space="0" w:color="auto"/>
          </w:divBdr>
          <w:divsChild>
            <w:div w:id="2045013567">
              <w:marLeft w:val="0"/>
              <w:marRight w:val="0"/>
              <w:marTop w:val="0"/>
              <w:marBottom w:val="0"/>
              <w:divBdr>
                <w:top w:val="none" w:sz="0" w:space="0" w:color="auto"/>
                <w:left w:val="none" w:sz="0" w:space="0" w:color="auto"/>
                <w:bottom w:val="none" w:sz="0" w:space="0" w:color="auto"/>
                <w:right w:val="none" w:sz="0" w:space="0" w:color="auto"/>
              </w:divBdr>
              <w:divsChild>
                <w:div w:id="20476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23CF40-B6AD-479B-A02B-6FCFA5B537E2}"/>
</file>

<file path=customXml/itemProps2.xml><?xml version="1.0" encoding="utf-8"?>
<ds:datastoreItem xmlns:ds="http://schemas.openxmlformats.org/officeDocument/2006/customXml" ds:itemID="{2A87A55A-07CC-4F77-A12B-63C845CC1269}"/>
</file>

<file path=docProps/app.xml><?xml version="1.0" encoding="utf-8"?>
<Properties xmlns="http://schemas.openxmlformats.org/officeDocument/2006/extended-properties" xmlns:vt="http://schemas.openxmlformats.org/officeDocument/2006/docPropsVTypes">
  <Template>Normal.dotm</Template>
  <TotalTime>193</TotalTime>
  <Pages>6</Pages>
  <Words>1895</Words>
  <Characters>10425</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Olivier de Frouville</cp:lastModifiedBy>
  <cp:revision>484</cp:revision>
  <dcterms:created xsi:type="dcterms:W3CDTF">2024-09-16T12:25:00Z</dcterms:created>
  <dcterms:modified xsi:type="dcterms:W3CDTF">2024-10-05T09:48:00Z</dcterms:modified>
</cp:coreProperties>
</file>