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1A78" w:rsidRPr="00101A78" w:rsidRDefault="002319A3" w:rsidP="00101A78">
      <w:pPr>
        <w:ind w:left="7080"/>
        <w:rPr>
          <w:rFonts w:ascii="Times New Roman" w:hAnsi="Times New Roman" w:cs="Times New Roman"/>
          <w:b/>
        </w:rPr>
      </w:pPr>
      <w:r w:rsidRPr="002319A3">
        <w:rPr>
          <w:rFonts w:ascii="Times New Roman" w:hAnsi="Times New Roman" w:cs="Times New Roman"/>
          <w:b/>
          <w:lang w:val="en-GB"/>
        </w:rPr>
        <w:t>A</w:t>
      </w:r>
      <w:r w:rsidR="00D40C6A">
        <w:rPr>
          <w:rFonts w:ascii="Times New Roman" w:hAnsi="Times New Roman" w:cs="Times New Roman"/>
          <w:b/>
          <w:lang w:val="en-GB"/>
        </w:rPr>
        <w:t>nnex 7</w:t>
      </w:r>
      <w:bookmarkStart w:id="0" w:name="_GoBack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94"/>
        <w:gridCol w:w="1523"/>
        <w:gridCol w:w="2918"/>
        <w:gridCol w:w="2353"/>
      </w:tblGrid>
      <w:tr w:rsidR="00A871C6" w:rsidRPr="00A871C6" w:rsidTr="007A37C0">
        <w:trPr>
          <w:trHeight w:val="644"/>
        </w:trPr>
        <w:tc>
          <w:tcPr>
            <w:tcW w:w="9288" w:type="dxa"/>
            <w:gridSpan w:val="4"/>
          </w:tcPr>
          <w:p w:rsidR="00A871C6" w:rsidRPr="00A871C6" w:rsidRDefault="00A871C6" w:rsidP="00423F14">
            <w:pPr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bg-BG" w:bidi="bg-BG"/>
              </w:rPr>
            </w:pPr>
          </w:p>
          <w:p w:rsidR="00A871C6" w:rsidRPr="00A871C6" w:rsidRDefault="00305667" w:rsidP="00F630C3">
            <w:pPr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bg-BG" w:bidi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en-GB"/>
              </w:rPr>
              <w:t xml:space="preserve">Map of </w:t>
            </w:r>
            <w:r w:rsidR="00706400">
              <w:rPr>
                <w:rFonts w:ascii="Times New Roman" w:hAnsi="Times New Roman"/>
                <w:b/>
                <w:sz w:val="24"/>
                <w:szCs w:val="24"/>
                <w:lang w:val="en-GB"/>
              </w:rPr>
              <w:t xml:space="preserve">new </w:t>
            </w:r>
            <w:r w:rsidRPr="00305667">
              <w:rPr>
                <w:rFonts w:ascii="Times New Roman" w:hAnsi="Times New Roman"/>
                <w:b/>
                <w:sz w:val="24"/>
                <w:szCs w:val="24"/>
                <w:lang w:val="en-GB"/>
              </w:rPr>
              <w:t xml:space="preserve">social services introduced under the </w:t>
            </w:r>
            <w:r w:rsidRPr="00305667">
              <w:rPr>
                <w:rFonts w:ascii="Times New Roman" w:hAnsi="Times New Roman"/>
                <w:b/>
                <w:sz w:val="24"/>
                <w:szCs w:val="24"/>
              </w:rPr>
              <w:t>2018-2021</w:t>
            </w:r>
            <w:r w:rsidRPr="00305667">
              <w:rPr>
                <w:rFonts w:ascii="Times New Roman" w:hAnsi="Times New Roman"/>
                <w:b/>
                <w:sz w:val="24"/>
                <w:szCs w:val="24"/>
                <w:lang w:val="en-GB"/>
              </w:rPr>
              <w:t xml:space="preserve"> Action Plan </w:t>
            </w:r>
            <w:r w:rsidR="00F630C3">
              <w:rPr>
                <w:rFonts w:ascii="Times New Roman" w:hAnsi="Times New Roman"/>
                <w:b/>
                <w:sz w:val="24"/>
                <w:szCs w:val="24"/>
                <w:lang w:val="en-GB"/>
              </w:rPr>
              <w:t>for</w:t>
            </w:r>
            <w:r w:rsidRPr="00305667">
              <w:rPr>
                <w:rFonts w:ascii="Times New Roman" w:hAnsi="Times New Roman"/>
                <w:b/>
                <w:sz w:val="24"/>
                <w:szCs w:val="24"/>
                <w:lang w:val="en-GB"/>
              </w:rPr>
              <w:t xml:space="preserve"> the implementation of the National Long-term Care Strategy</w:t>
            </w:r>
            <w:r w:rsidR="00580BF0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A871C6" w:rsidTr="00A871C6">
        <w:trPr>
          <w:trHeight w:val="932"/>
        </w:trPr>
        <w:tc>
          <w:tcPr>
            <w:tcW w:w="2494" w:type="dxa"/>
          </w:tcPr>
          <w:p w:rsidR="00A871C6" w:rsidRPr="00101A78" w:rsidRDefault="00A871C6">
            <w:pP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bg-BG" w:bidi="bg-BG"/>
              </w:rPr>
            </w:pPr>
          </w:p>
        </w:tc>
        <w:tc>
          <w:tcPr>
            <w:tcW w:w="1523" w:type="dxa"/>
          </w:tcPr>
          <w:p w:rsidR="00A871C6" w:rsidRDefault="00A871C6" w:rsidP="00944ADD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g-BG" w:bidi="bg-BG"/>
              </w:rPr>
            </w:pPr>
          </w:p>
          <w:p w:rsidR="00A871C6" w:rsidRPr="00706400" w:rsidRDefault="00706400" w:rsidP="00944ADD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bg-BG" w:bidi="bg-BG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bg-BG" w:bidi="bg-BG"/>
              </w:rPr>
              <w:t>Number</w:t>
            </w:r>
          </w:p>
        </w:tc>
        <w:tc>
          <w:tcPr>
            <w:tcW w:w="2918" w:type="dxa"/>
          </w:tcPr>
          <w:p w:rsidR="00A871C6" w:rsidRDefault="00A871C6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g-BG" w:bidi="bg-BG"/>
              </w:rPr>
            </w:pPr>
          </w:p>
          <w:p w:rsidR="00706400" w:rsidRPr="00706400" w:rsidRDefault="00706400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bg-BG" w:bidi="bg-BG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pacing w:val="1"/>
                <w:sz w:val="24"/>
                <w:szCs w:val="24"/>
                <w:shd w:val="clear" w:color="auto" w:fill="FFFFFF"/>
                <w:lang w:val="en-GB" w:eastAsia="bg-BG" w:bidi="bg-BG"/>
              </w:rPr>
              <w:t>Capacity</w:t>
            </w:r>
          </w:p>
        </w:tc>
        <w:tc>
          <w:tcPr>
            <w:tcW w:w="2353" w:type="dxa"/>
          </w:tcPr>
          <w:p w:rsidR="00A871C6" w:rsidRDefault="00A871C6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g-BG" w:bidi="bg-BG"/>
              </w:rPr>
            </w:pPr>
          </w:p>
          <w:p w:rsidR="00A871C6" w:rsidRPr="00706400" w:rsidRDefault="00706400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bg-BG" w:bidi="bg-BG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bg-BG" w:bidi="bg-BG"/>
              </w:rPr>
              <w:t>Municipalities</w:t>
            </w:r>
          </w:p>
        </w:tc>
      </w:tr>
      <w:tr w:rsidR="00A871C6" w:rsidTr="00A871C6">
        <w:tc>
          <w:tcPr>
            <w:tcW w:w="2494" w:type="dxa"/>
          </w:tcPr>
          <w:p w:rsidR="00A871C6" w:rsidRPr="00706400" w:rsidRDefault="00706400" w:rsidP="00423F14">
            <w:pPr>
              <w:rPr>
                <w:lang w:val="en-GB"/>
              </w:rPr>
            </w:pPr>
            <w:r>
              <w:rPr>
                <w:rFonts w:ascii="Times New Roman" w:hAnsi="Times New Roman"/>
                <w:sz w:val="24"/>
                <w:szCs w:val="24"/>
                <w:lang w:val="en-GB"/>
              </w:rPr>
              <w:t>New social services</w:t>
            </w:r>
          </w:p>
        </w:tc>
        <w:tc>
          <w:tcPr>
            <w:tcW w:w="1523" w:type="dxa"/>
          </w:tcPr>
          <w:p w:rsidR="00A871C6" w:rsidRDefault="00A871C6" w:rsidP="00101A78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pacing w:val="1"/>
                <w:sz w:val="24"/>
                <w:szCs w:val="24"/>
                <w:shd w:val="clear" w:color="auto" w:fill="FFFFFF"/>
                <w:lang w:eastAsia="bg-BG" w:bidi="bg-BG"/>
              </w:rPr>
            </w:pPr>
          </w:p>
          <w:p w:rsidR="00A871C6" w:rsidRPr="00101A78" w:rsidRDefault="00A871C6" w:rsidP="00101A78">
            <w:pPr>
              <w:jc w:val="center"/>
              <w:rPr>
                <w:rFonts w:ascii="Times New Roman" w:eastAsia="Times New Roman" w:hAnsi="Times New Roman"/>
                <w:bCs/>
                <w:color w:val="000000"/>
                <w:spacing w:val="1"/>
                <w:sz w:val="24"/>
                <w:szCs w:val="24"/>
                <w:shd w:val="clear" w:color="auto" w:fill="FFFFFF"/>
                <w:lang w:eastAsia="bg-BG" w:bidi="bg-BG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pacing w:val="1"/>
                <w:sz w:val="24"/>
                <w:szCs w:val="24"/>
                <w:shd w:val="clear" w:color="auto" w:fill="FFFFFF"/>
                <w:lang w:eastAsia="bg-BG" w:bidi="bg-BG"/>
              </w:rPr>
              <w:t>32</w:t>
            </w:r>
          </w:p>
          <w:p w:rsidR="00A871C6" w:rsidRDefault="00A871C6" w:rsidP="00101A78">
            <w:pPr>
              <w:jc w:val="center"/>
            </w:pPr>
          </w:p>
        </w:tc>
        <w:tc>
          <w:tcPr>
            <w:tcW w:w="2918" w:type="dxa"/>
          </w:tcPr>
          <w:p w:rsidR="00A871C6" w:rsidRDefault="00A871C6" w:rsidP="00D25105">
            <w:pPr>
              <w:jc w:val="center"/>
              <w:rPr>
                <w:rFonts w:ascii="Times New Roman" w:eastAsia="Times New Roman" w:hAnsi="Times New Roman"/>
                <w:bCs/>
                <w:color w:val="000000"/>
                <w:spacing w:val="1"/>
                <w:sz w:val="24"/>
                <w:szCs w:val="24"/>
                <w:shd w:val="clear" w:color="auto" w:fill="FFFFFF"/>
                <w:lang w:eastAsia="bg-BG" w:bidi="bg-BG"/>
              </w:rPr>
            </w:pPr>
          </w:p>
          <w:p w:rsidR="00A871C6" w:rsidRPr="00101A78" w:rsidRDefault="00A871C6" w:rsidP="00A871C6">
            <w:pPr>
              <w:jc w:val="center"/>
            </w:pPr>
            <w:r>
              <w:rPr>
                <w:rFonts w:ascii="Times New Roman" w:eastAsia="Times New Roman" w:hAnsi="Times New Roman"/>
                <w:bCs/>
                <w:color w:val="000000"/>
                <w:spacing w:val="1"/>
                <w:sz w:val="24"/>
                <w:szCs w:val="24"/>
                <w:shd w:val="clear" w:color="auto" w:fill="FFFFFF"/>
                <w:lang w:eastAsia="bg-BG" w:bidi="bg-BG"/>
              </w:rPr>
              <w:t>1</w:t>
            </w:r>
            <w:r w:rsidR="00305667">
              <w:rPr>
                <w:rFonts w:ascii="Times New Roman" w:eastAsia="Times New Roman" w:hAnsi="Times New Roman"/>
                <w:bCs/>
                <w:color w:val="000000"/>
                <w:spacing w:val="1"/>
                <w:sz w:val="24"/>
                <w:szCs w:val="24"/>
                <w:shd w:val="clear" w:color="auto" w:fill="FFFFFF"/>
                <w:lang w:val="en-GB" w:eastAsia="bg-BG" w:bidi="bg-BG"/>
              </w:rPr>
              <w:t>,</w:t>
            </w:r>
            <w:r>
              <w:rPr>
                <w:rFonts w:ascii="Times New Roman" w:eastAsia="Times New Roman" w:hAnsi="Times New Roman"/>
                <w:bCs/>
                <w:color w:val="000000"/>
                <w:spacing w:val="1"/>
                <w:sz w:val="24"/>
                <w:szCs w:val="24"/>
                <w:shd w:val="clear" w:color="auto" w:fill="FFFFFF"/>
                <w:lang w:eastAsia="bg-BG" w:bidi="bg-BG"/>
              </w:rPr>
              <w:t>120</w:t>
            </w:r>
          </w:p>
        </w:tc>
        <w:tc>
          <w:tcPr>
            <w:tcW w:w="2353" w:type="dxa"/>
          </w:tcPr>
          <w:p w:rsidR="00A871C6" w:rsidRDefault="00A871C6" w:rsidP="00D25105">
            <w:pPr>
              <w:jc w:val="center"/>
              <w:rPr>
                <w:rFonts w:ascii="Times New Roman" w:eastAsia="Times New Roman" w:hAnsi="Times New Roman"/>
                <w:bCs/>
                <w:color w:val="000000"/>
                <w:spacing w:val="1"/>
                <w:sz w:val="24"/>
                <w:szCs w:val="24"/>
                <w:shd w:val="clear" w:color="auto" w:fill="FFFFFF"/>
                <w:lang w:eastAsia="bg-BG" w:bidi="bg-BG"/>
              </w:rPr>
            </w:pPr>
          </w:p>
          <w:p w:rsidR="00A871C6" w:rsidRDefault="00A871C6" w:rsidP="00D25105">
            <w:pPr>
              <w:jc w:val="center"/>
              <w:rPr>
                <w:rFonts w:ascii="Times New Roman" w:eastAsia="Times New Roman" w:hAnsi="Times New Roman"/>
                <w:bCs/>
                <w:color w:val="000000"/>
                <w:spacing w:val="1"/>
                <w:sz w:val="24"/>
                <w:szCs w:val="24"/>
                <w:shd w:val="clear" w:color="auto" w:fill="FFFFFF"/>
                <w:lang w:eastAsia="bg-BG" w:bidi="bg-BG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pacing w:val="1"/>
                <w:sz w:val="24"/>
                <w:szCs w:val="24"/>
                <w:shd w:val="clear" w:color="auto" w:fill="FFFFFF"/>
                <w:lang w:eastAsia="bg-BG" w:bidi="bg-BG"/>
              </w:rPr>
              <w:t>23</w:t>
            </w:r>
          </w:p>
        </w:tc>
      </w:tr>
    </w:tbl>
    <w:p w:rsidR="00264EEC" w:rsidRDefault="00D40C6A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94"/>
        <w:gridCol w:w="1523"/>
        <w:gridCol w:w="2918"/>
        <w:gridCol w:w="2353"/>
      </w:tblGrid>
      <w:tr w:rsidR="005957B5" w:rsidRPr="00A871C6" w:rsidTr="00B65E1B">
        <w:trPr>
          <w:trHeight w:val="644"/>
        </w:trPr>
        <w:tc>
          <w:tcPr>
            <w:tcW w:w="9288" w:type="dxa"/>
            <w:gridSpan w:val="4"/>
          </w:tcPr>
          <w:p w:rsidR="005957B5" w:rsidRPr="00A871C6" w:rsidRDefault="005957B5" w:rsidP="00B65E1B">
            <w:pPr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bg-BG" w:bidi="bg-BG"/>
              </w:rPr>
            </w:pPr>
          </w:p>
          <w:p w:rsidR="005957B5" w:rsidRPr="00A871C6" w:rsidRDefault="00305667" w:rsidP="00305667">
            <w:pPr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bg-BG" w:bidi="bg-BG"/>
              </w:rPr>
            </w:pPr>
            <w:r w:rsidRPr="00305667">
              <w:rPr>
                <w:rFonts w:ascii="Times New Roman" w:hAnsi="Times New Roman"/>
                <w:b/>
                <w:sz w:val="24"/>
                <w:szCs w:val="24"/>
                <w:lang w:val="en-GB"/>
              </w:rPr>
              <w:t xml:space="preserve">Map of </w:t>
            </w:r>
            <w:r>
              <w:rPr>
                <w:rFonts w:ascii="Times New Roman" w:hAnsi="Times New Roman"/>
                <w:b/>
                <w:sz w:val="24"/>
                <w:szCs w:val="24"/>
                <w:lang w:val="en-GB"/>
              </w:rPr>
              <w:t xml:space="preserve">residential-type care-in-the-community </w:t>
            </w:r>
            <w:r w:rsidRPr="00305667">
              <w:rPr>
                <w:rFonts w:ascii="Times New Roman" w:hAnsi="Times New Roman"/>
                <w:b/>
                <w:sz w:val="24"/>
                <w:szCs w:val="24"/>
                <w:lang w:val="en-GB"/>
              </w:rPr>
              <w:t xml:space="preserve">social services introduced under the </w:t>
            </w:r>
            <w:r w:rsidRPr="00305667">
              <w:rPr>
                <w:rFonts w:ascii="Times New Roman" w:hAnsi="Times New Roman"/>
                <w:b/>
                <w:sz w:val="24"/>
                <w:szCs w:val="24"/>
              </w:rPr>
              <w:t>2018-2021</w:t>
            </w:r>
            <w:r w:rsidRPr="00305667">
              <w:rPr>
                <w:rFonts w:ascii="Times New Roman" w:hAnsi="Times New Roman"/>
                <w:b/>
                <w:sz w:val="24"/>
                <w:szCs w:val="24"/>
                <w:lang w:val="en-GB"/>
              </w:rPr>
              <w:t xml:space="preserve"> Action Plan towards the implementation of the National Long-term Care Strategy</w:t>
            </w:r>
            <w:r w:rsidR="005957B5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706400" w:rsidTr="00B65E1B">
        <w:trPr>
          <w:trHeight w:val="932"/>
        </w:trPr>
        <w:tc>
          <w:tcPr>
            <w:tcW w:w="2494" w:type="dxa"/>
          </w:tcPr>
          <w:p w:rsidR="00706400" w:rsidRPr="00101A78" w:rsidRDefault="00706400" w:rsidP="00B65E1B">
            <w:pP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bg-BG" w:bidi="bg-BG"/>
              </w:rPr>
            </w:pPr>
          </w:p>
        </w:tc>
        <w:tc>
          <w:tcPr>
            <w:tcW w:w="1523" w:type="dxa"/>
          </w:tcPr>
          <w:p w:rsidR="00706400" w:rsidRDefault="00706400" w:rsidP="00531AAB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g-BG" w:bidi="bg-BG"/>
              </w:rPr>
            </w:pPr>
          </w:p>
          <w:p w:rsidR="00706400" w:rsidRPr="00706400" w:rsidRDefault="00706400" w:rsidP="00531AAB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bg-BG" w:bidi="bg-BG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bg-BG" w:bidi="bg-BG"/>
              </w:rPr>
              <w:t>Number</w:t>
            </w:r>
          </w:p>
        </w:tc>
        <w:tc>
          <w:tcPr>
            <w:tcW w:w="2918" w:type="dxa"/>
          </w:tcPr>
          <w:p w:rsidR="00706400" w:rsidRDefault="00706400" w:rsidP="00531AAB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g-BG" w:bidi="bg-BG"/>
              </w:rPr>
            </w:pPr>
          </w:p>
          <w:p w:rsidR="00706400" w:rsidRPr="00706400" w:rsidRDefault="00706400" w:rsidP="00531AAB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bg-BG" w:bidi="bg-BG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pacing w:val="1"/>
                <w:sz w:val="24"/>
                <w:szCs w:val="24"/>
                <w:shd w:val="clear" w:color="auto" w:fill="FFFFFF"/>
                <w:lang w:val="en-GB" w:eastAsia="bg-BG" w:bidi="bg-BG"/>
              </w:rPr>
              <w:t>Capacity</w:t>
            </w:r>
          </w:p>
        </w:tc>
        <w:tc>
          <w:tcPr>
            <w:tcW w:w="2353" w:type="dxa"/>
          </w:tcPr>
          <w:p w:rsidR="00706400" w:rsidRDefault="00706400" w:rsidP="00531AAB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g-BG" w:bidi="bg-BG"/>
              </w:rPr>
            </w:pPr>
          </w:p>
          <w:p w:rsidR="00706400" w:rsidRPr="00706400" w:rsidRDefault="00706400" w:rsidP="00531AAB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bg-BG" w:bidi="bg-BG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bg-BG" w:bidi="bg-BG"/>
              </w:rPr>
              <w:t>Municipalities</w:t>
            </w:r>
          </w:p>
        </w:tc>
      </w:tr>
      <w:tr w:rsidR="005957B5" w:rsidTr="00B65E1B">
        <w:tc>
          <w:tcPr>
            <w:tcW w:w="2494" w:type="dxa"/>
          </w:tcPr>
          <w:p w:rsidR="005957B5" w:rsidRDefault="005957B5" w:rsidP="00B65E1B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57B5" w:rsidRPr="00706400" w:rsidRDefault="00706400" w:rsidP="00B65E1B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/>
                <w:sz w:val="24"/>
                <w:szCs w:val="24"/>
                <w:lang w:val="en-GB"/>
              </w:rPr>
              <w:t>Residential services</w:t>
            </w:r>
          </w:p>
          <w:p w:rsidR="005957B5" w:rsidRPr="00000E81" w:rsidRDefault="005957B5" w:rsidP="00B65E1B"/>
        </w:tc>
        <w:tc>
          <w:tcPr>
            <w:tcW w:w="1523" w:type="dxa"/>
          </w:tcPr>
          <w:p w:rsidR="005957B5" w:rsidRPr="00000E81" w:rsidRDefault="005957B5" w:rsidP="00B65E1B">
            <w:pPr>
              <w:jc w:val="center"/>
              <w:rPr>
                <w:rFonts w:ascii="Times New Roman" w:eastAsia="Times New Roman" w:hAnsi="Times New Roman"/>
                <w:bCs/>
                <w:color w:val="000000"/>
                <w:spacing w:val="1"/>
                <w:sz w:val="24"/>
                <w:szCs w:val="24"/>
                <w:shd w:val="clear" w:color="auto" w:fill="FFFFFF"/>
                <w:lang w:eastAsia="bg-BG" w:bidi="bg-BG"/>
              </w:rPr>
            </w:pPr>
          </w:p>
          <w:p w:rsidR="005957B5" w:rsidRPr="00000E81" w:rsidRDefault="005957B5" w:rsidP="00B65E1B">
            <w:pPr>
              <w:jc w:val="center"/>
              <w:rPr>
                <w:rFonts w:ascii="Times New Roman" w:eastAsia="Times New Roman" w:hAnsi="Times New Roman"/>
                <w:bCs/>
                <w:color w:val="000000"/>
                <w:spacing w:val="1"/>
                <w:sz w:val="24"/>
                <w:szCs w:val="24"/>
                <w:shd w:val="clear" w:color="auto" w:fill="FFFFFF"/>
                <w:lang w:eastAsia="bg-BG" w:bidi="bg-BG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pacing w:val="1"/>
                <w:sz w:val="24"/>
                <w:szCs w:val="24"/>
                <w:shd w:val="clear" w:color="auto" w:fill="FFFFFF"/>
                <w:lang w:eastAsia="bg-BG" w:bidi="bg-BG"/>
              </w:rPr>
              <w:t>68</w:t>
            </w:r>
          </w:p>
        </w:tc>
        <w:tc>
          <w:tcPr>
            <w:tcW w:w="2918" w:type="dxa"/>
          </w:tcPr>
          <w:p w:rsidR="005957B5" w:rsidRPr="00000E81" w:rsidRDefault="005957B5" w:rsidP="00B65E1B">
            <w:pPr>
              <w:jc w:val="center"/>
              <w:rPr>
                <w:rFonts w:ascii="Times New Roman" w:eastAsia="Times New Roman" w:hAnsi="Times New Roman"/>
                <w:bCs/>
                <w:color w:val="000000"/>
                <w:spacing w:val="1"/>
                <w:sz w:val="24"/>
                <w:szCs w:val="24"/>
                <w:shd w:val="clear" w:color="auto" w:fill="FFFFFF"/>
                <w:lang w:eastAsia="bg-BG" w:bidi="bg-BG"/>
              </w:rPr>
            </w:pPr>
          </w:p>
          <w:p w:rsidR="005957B5" w:rsidRPr="00A71DA7" w:rsidRDefault="005957B5" w:rsidP="00B65E1B">
            <w:pPr>
              <w:jc w:val="center"/>
              <w:rPr>
                <w:rFonts w:ascii="Times New Roman" w:eastAsia="Times New Roman" w:hAnsi="Times New Roman"/>
                <w:bCs/>
                <w:color w:val="000000"/>
                <w:spacing w:val="1"/>
                <w:sz w:val="24"/>
                <w:szCs w:val="24"/>
                <w:shd w:val="clear" w:color="auto" w:fill="FFFFFF"/>
                <w:lang w:eastAsia="bg-BG" w:bidi="bg-BG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pacing w:val="1"/>
                <w:sz w:val="24"/>
                <w:szCs w:val="24"/>
                <w:shd w:val="clear" w:color="auto" w:fill="FFFFFF"/>
                <w:lang w:eastAsia="bg-BG" w:bidi="bg-BG"/>
              </w:rPr>
              <w:t>1</w:t>
            </w:r>
            <w:r w:rsidR="00305667">
              <w:rPr>
                <w:rFonts w:ascii="Times New Roman" w:eastAsia="Times New Roman" w:hAnsi="Times New Roman"/>
                <w:bCs/>
                <w:color w:val="000000"/>
                <w:spacing w:val="1"/>
                <w:sz w:val="24"/>
                <w:szCs w:val="24"/>
                <w:shd w:val="clear" w:color="auto" w:fill="FFFFFF"/>
                <w:lang w:val="en-GB" w:eastAsia="bg-BG" w:bidi="bg-BG"/>
              </w:rPr>
              <w:t>,</w:t>
            </w:r>
            <w:r>
              <w:rPr>
                <w:rFonts w:ascii="Times New Roman" w:eastAsia="Times New Roman" w:hAnsi="Times New Roman"/>
                <w:bCs/>
                <w:color w:val="000000"/>
                <w:spacing w:val="1"/>
                <w:sz w:val="24"/>
                <w:szCs w:val="24"/>
                <w:shd w:val="clear" w:color="auto" w:fill="FFFFFF"/>
                <w:lang w:eastAsia="bg-BG" w:bidi="bg-BG"/>
              </w:rPr>
              <w:t>020</w:t>
            </w:r>
          </w:p>
        </w:tc>
        <w:tc>
          <w:tcPr>
            <w:tcW w:w="2353" w:type="dxa"/>
          </w:tcPr>
          <w:p w:rsidR="005957B5" w:rsidRDefault="005957B5" w:rsidP="00B65E1B">
            <w:pPr>
              <w:jc w:val="center"/>
              <w:rPr>
                <w:rFonts w:ascii="Times New Roman" w:eastAsia="Times New Roman" w:hAnsi="Times New Roman"/>
                <w:bCs/>
                <w:color w:val="000000"/>
                <w:spacing w:val="1"/>
                <w:sz w:val="24"/>
                <w:szCs w:val="24"/>
                <w:shd w:val="clear" w:color="auto" w:fill="FFFFFF"/>
                <w:lang w:eastAsia="bg-BG" w:bidi="bg-BG"/>
              </w:rPr>
            </w:pPr>
          </w:p>
          <w:p w:rsidR="005957B5" w:rsidRPr="00A71DA7" w:rsidRDefault="005957B5" w:rsidP="00B65E1B">
            <w:pPr>
              <w:jc w:val="center"/>
              <w:rPr>
                <w:rFonts w:ascii="Times New Roman" w:eastAsia="Times New Roman" w:hAnsi="Times New Roman"/>
                <w:bCs/>
                <w:color w:val="000000"/>
                <w:spacing w:val="1"/>
                <w:sz w:val="24"/>
                <w:szCs w:val="24"/>
                <w:shd w:val="clear" w:color="auto" w:fill="FFFFFF"/>
                <w:lang w:eastAsia="bg-BG" w:bidi="bg-BG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pacing w:val="1"/>
                <w:sz w:val="24"/>
                <w:szCs w:val="24"/>
                <w:shd w:val="clear" w:color="auto" w:fill="FFFFFF"/>
                <w:lang w:eastAsia="bg-BG" w:bidi="bg-BG"/>
              </w:rPr>
              <w:t>27</w:t>
            </w:r>
          </w:p>
        </w:tc>
      </w:tr>
    </w:tbl>
    <w:p w:rsidR="005957B5" w:rsidRDefault="005957B5"/>
    <w:p w:rsidR="005957B5" w:rsidRDefault="005957B5"/>
    <w:p w:rsidR="005957B5" w:rsidRDefault="005957B5"/>
    <w:p w:rsidR="00217749" w:rsidRDefault="00217749"/>
    <w:p w:rsidR="00217749" w:rsidRDefault="00217749"/>
    <w:sectPr w:rsidR="00217749" w:rsidSect="00D0301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834007"/>
    <w:multiLevelType w:val="hybridMultilevel"/>
    <w:tmpl w:val="3F086356"/>
    <w:lvl w:ilvl="0" w:tplc="8856E0FE">
      <w:start w:val="1"/>
      <w:numFmt w:val="bullet"/>
      <w:lvlText w:val="-"/>
      <w:lvlJc w:val="center"/>
      <w:pPr>
        <w:ind w:left="720" w:hanging="360"/>
      </w:pPr>
      <w:rPr>
        <w:rFonts w:ascii="Calibri" w:eastAsia="Calibri" w:hAnsi="Calibri" w:cs="Times New Roman" w:hint="default"/>
        <w:u w:val="none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1A78"/>
    <w:rsid w:val="00000E81"/>
    <w:rsid w:val="00025E9B"/>
    <w:rsid w:val="00030215"/>
    <w:rsid w:val="00051B50"/>
    <w:rsid w:val="0008721D"/>
    <w:rsid w:val="00096FC3"/>
    <w:rsid w:val="000A60DC"/>
    <w:rsid w:val="000B447B"/>
    <w:rsid w:val="000C394B"/>
    <w:rsid w:val="000E501C"/>
    <w:rsid w:val="000F352D"/>
    <w:rsid w:val="00101A78"/>
    <w:rsid w:val="00110CFD"/>
    <w:rsid w:val="00174C15"/>
    <w:rsid w:val="00185E5E"/>
    <w:rsid w:val="001E55F8"/>
    <w:rsid w:val="001F0DCD"/>
    <w:rsid w:val="002146AC"/>
    <w:rsid w:val="00217749"/>
    <w:rsid w:val="002319A3"/>
    <w:rsid w:val="002C553A"/>
    <w:rsid w:val="00305667"/>
    <w:rsid w:val="00327CFD"/>
    <w:rsid w:val="00336D79"/>
    <w:rsid w:val="00372B59"/>
    <w:rsid w:val="00417571"/>
    <w:rsid w:val="00423F14"/>
    <w:rsid w:val="004713D4"/>
    <w:rsid w:val="004F21EE"/>
    <w:rsid w:val="00580BF0"/>
    <w:rsid w:val="005957B5"/>
    <w:rsid w:val="005E35DD"/>
    <w:rsid w:val="005F077C"/>
    <w:rsid w:val="005F633D"/>
    <w:rsid w:val="00625151"/>
    <w:rsid w:val="00706400"/>
    <w:rsid w:val="00723719"/>
    <w:rsid w:val="00733BCE"/>
    <w:rsid w:val="007609DD"/>
    <w:rsid w:val="00765716"/>
    <w:rsid w:val="007D642D"/>
    <w:rsid w:val="008A5845"/>
    <w:rsid w:val="00944ADD"/>
    <w:rsid w:val="00957303"/>
    <w:rsid w:val="00A16D38"/>
    <w:rsid w:val="00A42F5C"/>
    <w:rsid w:val="00A71DA7"/>
    <w:rsid w:val="00A86722"/>
    <w:rsid w:val="00A871C6"/>
    <w:rsid w:val="00B732EB"/>
    <w:rsid w:val="00B83252"/>
    <w:rsid w:val="00B87AB9"/>
    <w:rsid w:val="00BA74FB"/>
    <w:rsid w:val="00CD0A53"/>
    <w:rsid w:val="00CD4B1F"/>
    <w:rsid w:val="00D0301C"/>
    <w:rsid w:val="00D06306"/>
    <w:rsid w:val="00D25105"/>
    <w:rsid w:val="00D40C6A"/>
    <w:rsid w:val="00D45670"/>
    <w:rsid w:val="00E60EF9"/>
    <w:rsid w:val="00E81421"/>
    <w:rsid w:val="00E87B09"/>
    <w:rsid w:val="00F41C55"/>
    <w:rsid w:val="00F630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01A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uiPriority w:val="99"/>
    <w:semiHidden/>
    <w:unhideWhenUsed/>
    <w:rsid w:val="0003021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30215"/>
    <w:rPr>
      <w:rFonts w:ascii="Calibri" w:eastAsia="Calibri" w:hAnsi="Calibri" w:cs="Times New Roman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30215"/>
    <w:rPr>
      <w:rFonts w:ascii="Calibri" w:eastAsia="Calibri" w:hAnsi="Calibri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302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30215"/>
    <w:rPr>
      <w:rFonts w:ascii="Tahoma" w:hAnsi="Tahoma" w:cs="Tahoma"/>
      <w:sz w:val="16"/>
      <w:szCs w:val="16"/>
    </w:rPr>
  </w:style>
  <w:style w:type="table" w:customStyle="1" w:styleId="TableGrid1">
    <w:name w:val="Table Grid1"/>
    <w:basedOn w:val="TableNormal"/>
    <w:next w:val="TableGrid"/>
    <w:uiPriority w:val="59"/>
    <w:rsid w:val="002177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01A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uiPriority w:val="99"/>
    <w:semiHidden/>
    <w:unhideWhenUsed/>
    <w:rsid w:val="0003021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30215"/>
    <w:rPr>
      <w:rFonts w:ascii="Calibri" w:eastAsia="Calibri" w:hAnsi="Calibri" w:cs="Times New Roman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30215"/>
    <w:rPr>
      <w:rFonts w:ascii="Calibri" w:eastAsia="Calibri" w:hAnsi="Calibri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302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30215"/>
    <w:rPr>
      <w:rFonts w:ascii="Tahoma" w:hAnsi="Tahoma" w:cs="Tahoma"/>
      <w:sz w:val="16"/>
      <w:szCs w:val="16"/>
    </w:rPr>
  </w:style>
  <w:style w:type="table" w:customStyle="1" w:styleId="TableGrid1">
    <w:name w:val="Table Grid1"/>
    <w:basedOn w:val="TableNormal"/>
    <w:next w:val="TableGrid"/>
    <w:uiPriority w:val="59"/>
    <w:rsid w:val="002177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customXml" Target="../customXml/item4.xml"/><Relationship Id="rId5" Type="http://schemas.openxmlformats.org/officeDocument/2006/relationships/settings" Target="settings.xml"/><Relationship Id="rId10" Type="http://schemas.openxmlformats.org/officeDocument/2006/relationships/customXml" Target="../customXml/item3.xml"/><Relationship Id="rId4" Type="http://schemas.microsoft.com/office/2007/relationships/stylesWithEffects" Target="stylesWithEffect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55E3C1D809DFD4CA245D0C6A65A453A" ma:contentTypeVersion="0" ma:contentTypeDescription="Create a new document." ma:contentTypeScope="" ma:versionID="b6b8121d0674b80e35b989978c092dcb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C8BA776-C3B4-4AF2-A686-567F0C8C8FC8}"/>
</file>

<file path=customXml/itemProps2.xml><?xml version="1.0" encoding="utf-8"?>
<ds:datastoreItem xmlns:ds="http://schemas.openxmlformats.org/officeDocument/2006/customXml" ds:itemID="{2AAD7882-264F-4642-9AA2-CBA864DDE3E3}"/>
</file>

<file path=customXml/itemProps3.xml><?xml version="1.0" encoding="utf-8"?>
<ds:datastoreItem xmlns:ds="http://schemas.openxmlformats.org/officeDocument/2006/customXml" ds:itemID="{9DED6296-7FEF-4F29-99CC-803CA0EA4406}"/>
</file>

<file path=customXml/itemProps4.xml><?xml version="1.0" encoding="utf-8"?>
<ds:datastoreItem xmlns:ds="http://schemas.openxmlformats.org/officeDocument/2006/customXml" ds:itemID="{5F727EAB-FA97-4C00-BF5F-161B14BC367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70</Words>
  <Characters>403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Stefanka Orozova</dc:creator>
  <cp:lastModifiedBy>Nadia</cp:lastModifiedBy>
  <cp:revision>3</cp:revision>
  <cp:lastPrinted>2018-05-14T07:00:00Z</cp:lastPrinted>
  <dcterms:created xsi:type="dcterms:W3CDTF">2018-05-23T11:12:00Z</dcterms:created>
  <dcterms:modified xsi:type="dcterms:W3CDTF">2018-05-23T11:12:00Z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0x010100A55E3C1D809DFD4CA245D0C6A65A453A</vt:lpwstr>
  </property>
</Properties>
</file>