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Pr="0046766B" w:rsidRDefault="00922543" w:rsidP="0046766B">
      <w:pPr>
        <w:spacing w:line="276" w:lineRule="auto"/>
        <w:jc w:val="right"/>
        <w:rPr>
          <w:rFonts w:ascii="Times New Roman" w:hAnsi="Times New Roman" w:cs="Times New Roman"/>
          <w:b/>
          <w:sz w:val="24"/>
          <w:szCs w:val="24"/>
          <w:lang w:val="en-GB"/>
        </w:rPr>
      </w:pPr>
      <w:r w:rsidRPr="0046766B">
        <w:rPr>
          <w:rFonts w:ascii="Times New Roman" w:hAnsi="Times New Roman" w:cs="Times New Roman"/>
          <w:b/>
          <w:sz w:val="24"/>
          <w:szCs w:val="24"/>
          <w:lang w:val="en-GB"/>
        </w:rPr>
        <w:t>Annex XVI</w:t>
      </w:r>
    </w:p>
    <w:p w:rsidR="0080711A" w:rsidRPr="0046766B" w:rsidRDefault="0080711A" w:rsidP="0046766B">
      <w:pPr>
        <w:spacing w:line="276" w:lineRule="auto"/>
        <w:jc w:val="both"/>
        <w:rPr>
          <w:rFonts w:ascii="Times New Roman" w:eastAsia="Calibri" w:hAnsi="Times New Roman" w:cs="Times New Roman"/>
          <w:b/>
          <w:bCs/>
          <w:sz w:val="24"/>
          <w:szCs w:val="24"/>
        </w:rPr>
      </w:pPr>
      <w:r w:rsidRPr="0046766B">
        <w:rPr>
          <w:rFonts w:ascii="Times New Roman" w:hAnsi="Times New Roman" w:cs="Times New Roman"/>
          <w:b/>
          <w:bCs/>
          <w:sz w:val="24"/>
          <w:szCs w:val="24"/>
        </w:rPr>
        <w:t xml:space="preserve">Details of the </w:t>
      </w:r>
      <w:r w:rsidRPr="0046766B">
        <w:rPr>
          <w:rFonts w:ascii="Times New Roman" w:hAnsi="Times New Roman" w:cs="Times New Roman"/>
          <w:b/>
          <w:sz w:val="24"/>
          <w:szCs w:val="24"/>
        </w:rPr>
        <w:t xml:space="preserve">current activities under the National Parent Empowerment </w:t>
      </w:r>
      <w:proofErr w:type="spellStart"/>
      <w:r w:rsidRPr="0046766B">
        <w:rPr>
          <w:rFonts w:ascii="Times New Roman" w:hAnsi="Times New Roman" w:cs="Times New Roman"/>
          <w:b/>
          <w:sz w:val="24"/>
          <w:szCs w:val="24"/>
        </w:rPr>
        <w:t>Programme</w:t>
      </w:r>
      <w:proofErr w:type="spellEnd"/>
      <w:r w:rsidRPr="0046766B">
        <w:rPr>
          <w:rFonts w:ascii="Times New Roman" w:hAnsi="Times New Roman" w:cs="Times New Roman"/>
          <w:b/>
          <w:sz w:val="24"/>
          <w:szCs w:val="24"/>
        </w:rPr>
        <w:t xml:space="preserve"> and other </w:t>
      </w:r>
      <w:proofErr w:type="spellStart"/>
      <w:r w:rsidRPr="0046766B">
        <w:rPr>
          <w:rFonts w:ascii="Times New Roman" w:hAnsi="Times New Roman" w:cs="Times New Roman"/>
          <w:b/>
          <w:sz w:val="24"/>
          <w:szCs w:val="24"/>
        </w:rPr>
        <w:t>programmes</w:t>
      </w:r>
      <w:proofErr w:type="spellEnd"/>
      <w:r w:rsidRPr="0046766B">
        <w:rPr>
          <w:rFonts w:ascii="Times New Roman" w:hAnsi="Times New Roman" w:cs="Times New Roman"/>
          <w:b/>
          <w:sz w:val="24"/>
          <w:szCs w:val="24"/>
        </w:rPr>
        <w:t xml:space="preserve"> to support families</w:t>
      </w:r>
    </w:p>
    <w:p w:rsidR="0080711A" w:rsidRPr="0046766B" w:rsidRDefault="0080711A" w:rsidP="0046766B">
      <w:pPr>
        <w:spacing w:line="276" w:lineRule="auto"/>
        <w:jc w:val="both"/>
        <w:rPr>
          <w:rFonts w:ascii="Times New Roman" w:eastAsia="Calibri" w:hAnsi="Times New Roman" w:cs="Times New Roman"/>
          <w:bCs/>
          <w:sz w:val="24"/>
          <w:szCs w:val="24"/>
        </w:rPr>
      </w:pPr>
    </w:p>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 xml:space="preserve">The Project National Parental Empowerment </w:t>
      </w:r>
      <w:proofErr w:type="spellStart"/>
      <w:r w:rsidRPr="0046766B">
        <w:rPr>
          <w:rFonts w:ascii="Times New Roman" w:eastAsia="Calibri" w:hAnsi="Times New Roman" w:cs="Times New Roman"/>
          <w:bCs/>
          <w:sz w:val="24"/>
          <w:szCs w:val="24"/>
        </w:rPr>
        <w:t>Programme</w:t>
      </w:r>
      <w:proofErr w:type="spellEnd"/>
      <w:r w:rsidRPr="0046766B">
        <w:rPr>
          <w:rFonts w:ascii="Times New Roman" w:eastAsia="Calibri" w:hAnsi="Times New Roman" w:cs="Times New Roman"/>
          <w:bCs/>
          <w:sz w:val="24"/>
          <w:szCs w:val="24"/>
        </w:rPr>
        <w:t xml:space="preserve"> was launched in October 2010 and restyled in June 2016 as Atelier </w:t>
      </w:r>
      <w:proofErr w:type="spellStart"/>
      <w:r w:rsidRPr="0046766B">
        <w:rPr>
          <w:rFonts w:ascii="Times New Roman" w:eastAsia="Calibri" w:hAnsi="Times New Roman" w:cs="Times New Roman"/>
          <w:bCs/>
          <w:sz w:val="24"/>
          <w:szCs w:val="24"/>
        </w:rPr>
        <w:t>Partage</w:t>
      </w:r>
      <w:proofErr w:type="spellEnd"/>
      <w:r w:rsidRPr="0046766B">
        <w:rPr>
          <w:rFonts w:ascii="Times New Roman" w:eastAsia="Calibri" w:hAnsi="Times New Roman" w:cs="Times New Roman"/>
          <w:bCs/>
          <w:sz w:val="24"/>
          <w:szCs w:val="24"/>
        </w:rPr>
        <w:t xml:space="preserve"> Parents.</w:t>
      </w:r>
    </w:p>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 xml:space="preserve">The objectives of the Project are to enhance the relationship between parents and children in general with view of reducing intergenerational gaps that leads to conflict between parents and children. The program also aims to improve the parenting skills of parents particularly those faring in deprived areas, and are in disadvantaged circumstances. </w:t>
      </w:r>
    </w:p>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 xml:space="preserve">In respect of the above families are </w:t>
      </w:r>
      <w:proofErr w:type="spellStart"/>
      <w:r w:rsidRPr="0046766B">
        <w:rPr>
          <w:rFonts w:ascii="Times New Roman" w:eastAsia="Calibri" w:hAnsi="Times New Roman" w:cs="Times New Roman"/>
          <w:bCs/>
          <w:sz w:val="24"/>
          <w:szCs w:val="24"/>
        </w:rPr>
        <w:t>sensitised</w:t>
      </w:r>
      <w:proofErr w:type="spellEnd"/>
      <w:r w:rsidRPr="0046766B">
        <w:rPr>
          <w:rFonts w:ascii="Times New Roman" w:eastAsia="Calibri" w:hAnsi="Times New Roman" w:cs="Times New Roman"/>
          <w:bCs/>
          <w:sz w:val="24"/>
          <w:szCs w:val="24"/>
        </w:rPr>
        <w:t xml:space="preserve"> on different forms of violence.</w:t>
      </w:r>
    </w:p>
    <w:p w:rsidR="00922543" w:rsidRPr="0046766B" w:rsidRDefault="00922543" w:rsidP="0046766B">
      <w:pPr>
        <w:spacing w:line="276" w:lineRule="auto"/>
        <w:jc w:val="both"/>
        <w:rPr>
          <w:rFonts w:ascii="Times New Roman" w:eastAsia="Calibri" w:hAnsi="Times New Roman" w:cs="Times New Roman"/>
          <w:b/>
          <w:bCs/>
          <w:sz w:val="24"/>
          <w:szCs w:val="24"/>
        </w:rPr>
      </w:pPr>
    </w:p>
    <w:tbl>
      <w:tblPr>
        <w:tblW w:w="0" w:type="auto"/>
        <w:jc w:val="center"/>
        <w:tblLook w:val="04A0" w:firstRow="1" w:lastRow="0" w:firstColumn="1" w:lastColumn="0" w:noHBand="0" w:noVBand="1"/>
      </w:tblPr>
      <w:tblGrid>
        <w:gridCol w:w="2189"/>
        <w:gridCol w:w="2635"/>
        <w:gridCol w:w="2336"/>
        <w:gridCol w:w="2021"/>
      </w:tblGrid>
      <w:tr w:rsidR="00922543" w:rsidRPr="0046766B" w:rsidTr="009E2FA8">
        <w:trPr>
          <w:jc w:val="center"/>
        </w:trPr>
        <w:tc>
          <w:tcPr>
            <w:tcW w:w="2189" w:type="dxa"/>
            <w:tcBorders>
              <w:top w:val="single" w:sz="4" w:space="0" w:color="auto"/>
              <w:left w:val="single" w:sz="4" w:space="0" w:color="auto"/>
              <w:bottom w:val="single" w:sz="4" w:space="0" w:color="auto"/>
              <w:right w:val="single" w:sz="4" w:space="0" w:color="auto"/>
            </w:tcBorders>
            <w:shd w:val="clear" w:color="auto" w:fill="D9D9D9"/>
            <w:hideMark/>
          </w:tcPr>
          <w:p w:rsidR="00922543" w:rsidRPr="0046766B" w:rsidRDefault="00922543" w:rsidP="0046766B">
            <w:pPr>
              <w:spacing w:line="276" w:lineRule="auto"/>
              <w:jc w:val="center"/>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YEAR</w:t>
            </w:r>
          </w:p>
        </w:tc>
        <w:tc>
          <w:tcPr>
            <w:tcW w:w="2635" w:type="dxa"/>
            <w:tcBorders>
              <w:top w:val="single" w:sz="4" w:space="0" w:color="auto"/>
              <w:left w:val="single" w:sz="4" w:space="0" w:color="auto"/>
              <w:bottom w:val="single" w:sz="4" w:space="0" w:color="auto"/>
              <w:right w:val="single" w:sz="4" w:space="0" w:color="auto"/>
            </w:tcBorders>
            <w:shd w:val="clear" w:color="auto" w:fill="D9D9D9"/>
            <w:hideMark/>
          </w:tcPr>
          <w:p w:rsidR="00922543" w:rsidRPr="0046766B" w:rsidRDefault="00922543" w:rsidP="0046766B">
            <w:pPr>
              <w:spacing w:line="276" w:lineRule="auto"/>
              <w:jc w:val="center"/>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NO. OF PARENTS REACHED</w:t>
            </w:r>
          </w:p>
        </w:tc>
        <w:tc>
          <w:tcPr>
            <w:tcW w:w="2336" w:type="dxa"/>
            <w:tcBorders>
              <w:top w:val="single" w:sz="4" w:space="0" w:color="auto"/>
              <w:left w:val="single" w:sz="4" w:space="0" w:color="auto"/>
              <w:bottom w:val="single" w:sz="4" w:space="0" w:color="auto"/>
              <w:right w:val="single" w:sz="4" w:space="0" w:color="auto"/>
            </w:tcBorders>
            <w:shd w:val="clear" w:color="auto" w:fill="D9D9D9"/>
            <w:hideMark/>
          </w:tcPr>
          <w:p w:rsidR="00922543" w:rsidRPr="0046766B" w:rsidRDefault="00922543" w:rsidP="0046766B">
            <w:pPr>
              <w:spacing w:line="276" w:lineRule="auto"/>
              <w:jc w:val="center"/>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NO. OF REGIONS REACHED</w:t>
            </w:r>
          </w:p>
        </w:tc>
        <w:tc>
          <w:tcPr>
            <w:tcW w:w="2021" w:type="dxa"/>
            <w:tcBorders>
              <w:top w:val="single" w:sz="4" w:space="0" w:color="auto"/>
              <w:left w:val="single" w:sz="4" w:space="0" w:color="auto"/>
              <w:bottom w:val="single" w:sz="4" w:space="0" w:color="auto"/>
              <w:right w:val="single" w:sz="4" w:space="0" w:color="auto"/>
            </w:tcBorders>
            <w:shd w:val="clear" w:color="auto" w:fill="D9D9D9"/>
            <w:hideMark/>
          </w:tcPr>
          <w:p w:rsidR="00922543" w:rsidRPr="0046766B" w:rsidRDefault="00922543" w:rsidP="0046766B">
            <w:pPr>
              <w:spacing w:line="276" w:lineRule="auto"/>
              <w:jc w:val="center"/>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NO. OF CHILDREN REACHED</w:t>
            </w:r>
          </w:p>
        </w:tc>
      </w:tr>
      <w:tr w:rsidR="00922543" w:rsidRPr="0046766B" w:rsidTr="009E2FA8">
        <w:trPr>
          <w:jc w:val="center"/>
        </w:trPr>
        <w:tc>
          <w:tcPr>
            <w:tcW w:w="218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2013</w:t>
            </w:r>
          </w:p>
        </w:tc>
        <w:tc>
          <w:tcPr>
            <w:tcW w:w="26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324</w:t>
            </w:r>
          </w:p>
        </w:tc>
        <w:tc>
          <w:tcPr>
            <w:tcW w:w="2336"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9</w:t>
            </w:r>
          </w:p>
        </w:tc>
        <w:tc>
          <w:tcPr>
            <w:tcW w:w="202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Nil</w:t>
            </w:r>
          </w:p>
        </w:tc>
      </w:tr>
      <w:tr w:rsidR="00922543" w:rsidRPr="0046766B" w:rsidTr="009E2FA8">
        <w:trPr>
          <w:jc w:val="center"/>
        </w:trPr>
        <w:tc>
          <w:tcPr>
            <w:tcW w:w="218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2014</w:t>
            </w:r>
          </w:p>
        </w:tc>
        <w:tc>
          <w:tcPr>
            <w:tcW w:w="26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343</w:t>
            </w:r>
          </w:p>
        </w:tc>
        <w:tc>
          <w:tcPr>
            <w:tcW w:w="2336"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10</w:t>
            </w:r>
          </w:p>
        </w:tc>
        <w:tc>
          <w:tcPr>
            <w:tcW w:w="202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Nil</w:t>
            </w:r>
          </w:p>
        </w:tc>
      </w:tr>
      <w:tr w:rsidR="00922543" w:rsidRPr="0046766B" w:rsidTr="009E2FA8">
        <w:trPr>
          <w:jc w:val="center"/>
        </w:trPr>
        <w:tc>
          <w:tcPr>
            <w:tcW w:w="218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2015</w:t>
            </w:r>
          </w:p>
        </w:tc>
        <w:tc>
          <w:tcPr>
            <w:tcW w:w="26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No APP was held</w:t>
            </w:r>
          </w:p>
        </w:tc>
        <w:tc>
          <w:tcPr>
            <w:tcW w:w="2336"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Nil</w:t>
            </w:r>
          </w:p>
        </w:tc>
        <w:tc>
          <w:tcPr>
            <w:tcW w:w="202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Nil</w:t>
            </w:r>
          </w:p>
        </w:tc>
      </w:tr>
      <w:tr w:rsidR="00922543" w:rsidRPr="0046766B" w:rsidTr="009E2FA8">
        <w:trPr>
          <w:jc w:val="center"/>
        </w:trPr>
        <w:tc>
          <w:tcPr>
            <w:tcW w:w="218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2016</w:t>
            </w:r>
          </w:p>
        </w:tc>
        <w:tc>
          <w:tcPr>
            <w:tcW w:w="26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25</w:t>
            </w:r>
          </w:p>
        </w:tc>
        <w:tc>
          <w:tcPr>
            <w:tcW w:w="2336"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01</w:t>
            </w:r>
          </w:p>
        </w:tc>
        <w:tc>
          <w:tcPr>
            <w:tcW w:w="202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35</w:t>
            </w:r>
          </w:p>
        </w:tc>
      </w:tr>
      <w:tr w:rsidR="00922543" w:rsidRPr="0046766B" w:rsidTr="009E2FA8">
        <w:trPr>
          <w:jc w:val="center"/>
        </w:trPr>
        <w:tc>
          <w:tcPr>
            <w:tcW w:w="218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2017</w:t>
            </w:r>
          </w:p>
        </w:tc>
        <w:tc>
          <w:tcPr>
            <w:tcW w:w="26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30</w:t>
            </w:r>
          </w:p>
        </w:tc>
        <w:tc>
          <w:tcPr>
            <w:tcW w:w="2336"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02</w:t>
            </w:r>
          </w:p>
        </w:tc>
        <w:tc>
          <w:tcPr>
            <w:tcW w:w="202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35</w:t>
            </w:r>
          </w:p>
        </w:tc>
      </w:tr>
      <w:tr w:rsidR="00922543" w:rsidRPr="0046766B" w:rsidTr="009E2FA8">
        <w:trPr>
          <w:jc w:val="center"/>
        </w:trPr>
        <w:tc>
          <w:tcPr>
            <w:tcW w:w="218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2018</w:t>
            </w:r>
          </w:p>
        </w:tc>
        <w:tc>
          <w:tcPr>
            <w:tcW w:w="26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170</w:t>
            </w:r>
          </w:p>
        </w:tc>
        <w:tc>
          <w:tcPr>
            <w:tcW w:w="2336"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04</w:t>
            </w:r>
          </w:p>
        </w:tc>
        <w:tc>
          <w:tcPr>
            <w:tcW w:w="202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63</w:t>
            </w:r>
          </w:p>
        </w:tc>
      </w:tr>
      <w:tr w:rsidR="00922543" w:rsidRPr="0046766B" w:rsidTr="009E2FA8">
        <w:trPr>
          <w:jc w:val="center"/>
        </w:trPr>
        <w:tc>
          <w:tcPr>
            <w:tcW w:w="2189"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w:t>
            </w:r>
            <w:r w:rsidR="009E2FA8" w:rsidRPr="0046766B">
              <w:rPr>
                <w:rFonts w:ascii="Times New Roman" w:eastAsia="Calibri" w:hAnsi="Times New Roman" w:cs="Times New Roman"/>
                <w:bCs/>
                <w:sz w:val="24"/>
                <w:szCs w:val="24"/>
              </w:rPr>
              <w:t>19</w:t>
            </w:r>
          </w:p>
        </w:tc>
        <w:tc>
          <w:tcPr>
            <w:tcW w:w="26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95</w:t>
            </w:r>
          </w:p>
        </w:tc>
        <w:tc>
          <w:tcPr>
            <w:tcW w:w="2336"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03</w:t>
            </w:r>
          </w:p>
        </w:tc>
        <w:tc>
          <w:tcPr>
            <w:tcW w:w="202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80</w:t>
            </w:r>
          </w:p>
        </w:tc>
      </w:tr>
      <w:tr w:rsidR="00922543" w:rsidRPr="0046766B" w:rsidTr="009E2FA8">
        <w:trPr>
          <w:jc w:val="center"/>
        </w:trPr>
        <w:tc>
          <w:tcPr>
            <w:tcW w:w="2189" w:type="dxa"/>
            <w:tcBorders>
              <w:top w:val="single" w:sz="4" w:space="0" w:color="auto"/>
              <w:left w:val="single" w:sz="4" w:space="0" w:color="auto"/>
              <w:bottom w:val="single" w:sz="4" w:space="0" w:color="auto"/>
              <w:right w:val="single" w:sz="4" w:space="0" w:color="auto"/>
            </w:tcBorders>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2020 (August, Sept and October 2020)</w:t>
            </w:r>
          </w:p>
          <w:p w:rsidR="00922543" w:rsidRPr="0046766B" w:rsidRDefault="00922543" w:rsidP="0046766B">
            <w:pPr>
              <w:spacing w:line="276" w:lineRule="auto"/>
              <w:jc w:val="center"/>
              <w:rPr>
                <w:rFonts w:ascii="Times New Roman" w:eastAsia="Calibri" w:hAnsi="Times New Roman" w:cs="Times New Roman"/>
                <w:bCs/>
                <w:sz w:val="24"/>
                <w:szCs w:val="24"/>
              </w:rPr>
            </w:pPr>
          </w:p>
          <w:p w:rsidR="00922543" w:rsidRPr="0046766B" w:rsidRDefault="00922543" w:rsidP="002331B1">
            <w:pPr>
              <w:numPr>
                <w:ilvl w:val="0"/>
                <w:numId w:val="59"/>
              </w:num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 region &amp; Shelters targeted</w:t>
            </w:r>
          </w:p>
          <w:p w:rsidR="00922543" w:rsidRPr="0046766B" w:rsidRDefault="00922543" w:rsidP="002331B1">
            <w:pPr>
              <w:numPr>
                <w:ilvl w:val="0"/>
                <w:numId w:val="59"/>
              </w:numPr>
              <w:spacing w:line="276" w:lineRule="auto"/>
              <w:jc w:val="center"/>
              <w:rPr>
                <w:rFonts w:ascii="Times New Roman" w:eastAsia="Calibri" w:hAnsi="Times New Roman" w:cs="Times New Roman"/>
                <w:bCs/>
                <w:sz w:val="24"/>
                <w:szCs w:val="24"/>
              </w:rPr>
            </w:pPr>
            <w:proofErr w:type="spellStart"/>
            <w:r w:rsidRPr="0046766B">
              <w:rPr>
                <w:rFonts w:ascii="Times New Roman" w:eastAsia="Calibri" w:hAnsi="Times New Roman" w:cs="Times New Roman"/>
                <w:bCs/>
                <w:sz w:val="24"/>
                <w:szCs w:val="24"/>
              </w:rPr>
              <w:t>Lallmatie</w:t>
            </w:r>
            <w:proofErr w:type="spellEnd"/>
          </w:p>
          <w:p w:rsidR="00922543" w:rsidRDefault="00922543" w:rsidP="002331B1">
            <w:pPr>
              <w:numPr>
                <w:ilvl w:val="0"/>
                <w:numId w:val="59"/>
              </w:num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38 Child Caregivers and 2 shelters</w:t>
            </w:r>
          </w:p>
          <w:p w:rsidR="00DF33E2" w:rsidRPr="0046766B" w:rsidRDefault="00DF33E2" w:rsidP="00DF33E2">
            <w:pPr>
              <w:spacing w:line="276" w:lineRule="auto"/>
              <w:ind w:left="360"/>
              <w:rPr>
                <w:rFonts w:ascii="Times New Roman" w:eastAsia="Calibri" w:hAnsi="Times New Roman" w:cs="Times New Roman"/>
                <w:bCs/>
                <w:sz w:val="24"/>
                <w:szCs w:val="24"/>
              </w:rPr>
            </w:pPr>
          </w:p>
        </w:tc>
        <w:tc>
          <w:tcPr>
            <w:tcW w:w="2635"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34 (</w:t>
            </w:r>
            <w:proofErr w:type="spellStart"/>
            <w:r w:rsidRPr="0046766B">
              <w:rPr>
                <w:rFonts w:ascii="Times New Roman" w:eastAsia="Calibri" w:hAnsi="Times New Roman" w:cs="Times New Roman"/>
                <w:bCs/>
                <w:sz w:val="24"/>
                <w:szCs w:val="24"/>
              </w:rPr>
              <w:t>Lallmatie</w:t>
            </w:r>
            <w:proofErr w:type="spellEnd"/>
            <w:r w:rsidRPr="0046766B">
              <w:rPr>
                <w:rFonts w:ascii="Times New Roman" w:eastAsia="Calibri" w:hAnsi="Times New Roman" w:cs="Times New Roman"/>
                <w:bCs/>
                <w:sz w:val="24"/>
                <w:szCs w:val="24"/>
              </w:rPr>
              <w:t>)</w:t>
            </w:r>
          </w:p>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38 (In House Training)</w:t>
            </w:r>
          </w:p>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Total - 72</w:t>
            </w:r>
          </w:p>
        </w:tc>
        <w:tc>
          <w:tcPr>
            <w:tcW w:w="2336"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 &amp; 2 Shelters</w:t>
            </w:r>
          </w:p>
        </w:tc>
        <w:tc>
          <w:tcPr>
            <w:tcW w:w="2021" w:type="dxa"/>
            <w:tcBorders>
              <w:top w:val="single" w:sz="4" w:space="0" w:color="auto"/>
              <w:left w:val="single" w:sz="4" w:space="0" w:color="auto"/>
              <w:bottom w:val="single" w:sz="4" w:space="0" w:color="auto"/>
              <w:right w:val="single" w:sz="4" w:space="0" w:color="auto"/>
            </w:tcBorders>
            <w:hideMark/>
          </w:tcPr>
          <w:p w:rsidR="00922543" w:rsidRPr="0046766B" w:rsidRDefault="00922543" w:rsidP="0046766B">
            <w:pPr>
              <w:spacing w:line="276" w:lineRule="auto"/>
              <w:jc w:val="center"/>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15</w:t>
            </w:r>
          </w:p>
        </w:tc>
      </w:tr>
      <w:tr w:rsidR="009E2FA8" w:rsidRPr="0046766B" w:rsidTr="009E2FA8">
        <w:trPr>
          <w:jc w:val="center"/>
        </w:trPr>
        <w:tc>
          <w:tcPr>
            <w:tcW w:w="2189" w:type="dxa"/>
            <w:tcBorders>
              <w:top w:val="single" w:sz="4" w:space="0" w:color="auto"/>
              <w:left w:val="single" w:sz="4" w:space="0" w:color="auto"/>
              <w:bottom w:val="single" w:sz="4" w:space="0" w:color="auto"/>
              <w:right w:val="single" w:sz="4" w:space="0" w:color="auto"/>
            </w:tcBorders>
          </w:tcPr>
          <w:p w:rsidR="009E2FA8" w:rsidRPr="0046766B" w:rsidRDefault="009E2FA8" w:rsidP="0046766B">
            <w:pPr>
              <w:spacing w:line="276" w:lineRule="auto"/>
              <w:jc w:val="both"/>
              <w:rPr>
                <w:rFonts w:ascii="Times New Roman" w:eastAsia="Calibri" w:hAnsi="Times New Roman" w:cs="Times New Roman"/>
                <w:bCs/>
                <w:sz w:val="24"/>
                <w:szCs w:val="24"/>
              </w:rPr>
            </w:pPr>
            <w:r w:rsidRPr="0046766B">
              <w:rPr>
                <w:rFonts w:ascii="Times New Roman" w:eastAsia="Times New Roman" w:hAnsi="Times New Roman" w:cs="Times New Roman"/>
                <w:sz w:val="24"/>
                <w:szCs w:val="24"/>
                <w:lang w:val="en-GB" w:eastAsia="en-GB"/>
              </w:rPr>
              <w:lastRenderedPageBreak/>
              <w:t>2021 (Aug 2021)</w:t>
            </w:r>
          </w:p>
        </w:tc>
        <w:tc>
          <w:tcPr>
            <w:tcW w:w="2635" w:type="dxa"/>
            <w:tcBorders>
              <w:top w:val="single" w:sz="4" w:space="0" w:color="auto"/>
              <w:left w:val="single" w:sz="4" w:space="0" w:color="auto"/>
              <w:bottom w:val="single" w:sz="4" w:space="0" w:color="auto"/>
              <w:right w:val="single" w:sz="4" w:space="0" w:color="auto"/>
            </w:tcBorders>
          </w:tcPr>
          <w:p w:rsidR="009E2FA8" w:rsidRPr="0046766B" w:rsidRDefault="009E2FA8" w:rsidP="0046766B">
            <w:pPr>
              <w:spacing w:line="276" w:lineRule="auto"/>
              <w:jc w:val="center"/>
              <w:rPr>
                <w:rFonts w:ascii="Times New Roman" w:eastAsia="Calibri" w:hAnsi="Times New Roman" w:cs="Times New Roman"/>
                <w:bCs/>
                <w:sz w:val="24"/>
                <w:szCs w:val="24"/>
              </w:rPr>
            </w:pPr>
            <w:r w:rsidRPr="0046766B">
              <w:rPr>
                <w:rFonts w:ascii="Times New Roman" w:hAnsi="Times New Roman" w:cs="Times New Roman"/>
                <w:sz w:val="24"/>
                <w:szCs w:val="24"/>
              </w:rPr>
              <w:t>174</w:t>
            </w:r>
          </w:p>
        </w:tc>
        <w:tc>
          <w:tcPr>
            <w:tcW w:w="2336" w:type="dxa"/>
            <w:tcBorders>
              <w:top w:val="single" w:sz="4" w:space="0" w:color="auto"/>
              <w:left w:val="single" w:sz="4" w:space="0" w:color="auto"/>
              <w:bottom w:val="single" w:sz="4" w:space="0" w:color="auto"/>
              <w:right w:val="single" w:sz="4" w:space="0" w:color="auto"/>
            </w:tcBorders>
          </w:tcPr>
          <w:p w:rsidR="009E2FA8" w:rsidRPr="0046766B" w:rsidRDefault="009E2FA8" w:rsidP="0046766B">
            <w:pPr>
              <w:spacing w:line="276" w:lineRule="auto"/>
              <w:jc w:val="center"/>
              <w:rPr>
                <w:rFonts w:ascii="Times New Roman" w:eastAsia="Calibri" w:hAnsi="Times New Roman" w:cs="Times New Roman"/>
                <w:bCs/>
                <w:sz w:val="24"/>
                <w:szCs w:val="24"/>
              </w:rPr>
            </w:pPr>
            <w:r w:rsidRPr="0046766B">
              <w:rPr>
                <w:rFonts w:ascii="Times New Roman" w:hAnsi="Times New Roman" w:cs="Times New Roman"/>
                <w:sz w:val="24"/>
                <w:szCs w:val="24"/>
              </w:rPr>
              <w:t>07</w:t>
            </w:r>
          </w:p>
        </w:tc>
        <w:tc>
          <w:tcPr>
            <w:tcW w:w="2021" w:type="dxa"/>
            <w:tcBorders>
              <w:top w:val="single" w:sz="4" w:space="0" w:color="auto"/>
              <w:left w:val="single" w:sz="4" w:space="0" w:color="auto"/>
              <w:bottom w:val="single" w:sz="4" w:space="0" w:color="auto"/>
              <w:right w:val="single" w:sz="4" w:space="0" w:color="auto"/>
            </w:tcBorders>
          </w:tcPr>
          <w:p w:rsidR="009E2FA8" w:rsidRPr="0046766B" w:rsidRDefault="009E2FA8" w:rsidP="0046766B">
            <w:pPr>
              <w:spacing w:line="276" w:lineRule="auto"/>
              <w:jc w:val="center"/>
              <w:rPr>
                <w:rFonts w:ascii="Times New Roman" w:eastAsia="Calibri" w:hAnsi="Times New Roman" w:cs="Times New Roman"/>
                <w:bCs/>
                <w:sz w:val="24"/>
                <w:szCs w:val="24"/>
              </w:rPr>
            </w:pPr>
            <w:r w:rsidRPr="0046766B">
              <w:rPr>
                <w:rFonts w:ascii="Times New Roman" w:hAnsi="Times New Roman" w:cs="Times New Roman"/>
                <w:sz w:val="24"/>
                <w:szCs w:val="24"/>
              </w:rPr>
              <w:t>04</w:t>
            </w:r>
          </w:p>
        </w:tc>
      </w:tr>
      <w:tr w:rsidR="009E2FA8" w:rsidRPr="0046766B" w:rsidTr="009E2FA8">
        <w:trPr>
          <w:jc w:val="center"/>
        </w:trPr>
        <w:tc>
          <w:tcPr>
            <w:tcW w:w="2189" w:type="dxa"/>
            <w:tcBorders>
              <w:top w:val="single" w:sz="4" w:space="0" w:color="auto"/>
              <w:left w:val="single" w:sz="4" w:space="0" w:color="auto"/>
              <w:bottom w:val="single" w:sz="4" w:space="0" w:color="auto"/>
              <w:right w:val="single" w:sz="4" w:space="0" w:color="auto"/>
            </w:tcBorders>
            <w:hideMark/>
          </w:tcPr>
          <w:p w:rsidR="009E2FA8" w:rsidRPr="0046766B" w:rsidRDefault="009E2FA8"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Gross Total:</w:t>
            </w:r>
          </w:p>
        </w:tc>
        <w:tc>
          <w:tcPr>
            <w:tcW w:w="2635" w:type="dxa"/>
            <w:tcBorders>
              <w:top w:val="single" w:sz="4" w:space="0" w:color="auto"/>
              <w:left w:val="single" w:sz="4" w:space="0" w:color="auto"/>
              <w:bottom w:val="single" w:sz="4" w:space="0" w:color="auto"/>
              <w:right w:val="single" w:sz="4" w:space="0" w:color="auto"/>
            </w:tcBorders>
            <w:hideMark/>
          </w:tcPr>
          <w:p w:rsidR="009E2FA8" w:rsidRPr="0046766B" w:rsidRDefault="009E2FA8" w:rsidP="0046766B">
            <w:pPr>
              <w:spacing w:line="276" w:lineRule="auto"/>
              <w:jc w:val="center"/>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1233</w:t>
            </w:r>
          </w:p>
        </w:tc>
        <w:tc>
          <w:tcPr>
            <w:tcW w:w="2336" w:type="dxa"/>
            <w:tcBorders>
              <w:top w:val="single" w:sz="4" w:space="0" w:color="auto"/>
              <w:left w:val="single" w:sz="4" w:space="0" w:color="auto"/>
              <w:bottom w:val="single" w:sz="4" w:space="0" w:color="auto"/>
              <w:right w:val="single" w:sz="4" w:space="0" w:color="auto"/>
            </w:tcBorders>
          </w:tcPr>
          <w:p w:rsidR="009E2FA8" w:rsidRPr="0046766B" w:rsidRDefault="009E2FA8" w:rsidP="0046766B">
            <w:pPr>
              <w:spacing w:line="276" w:lineRule="auto"/>
              <w:jc w:val="center"/>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39</w:t>
            </w:r>
          </w:p>
        </w:tc>
        <w:tc>
          <w:tcPr>
            <w:tcW w:w="2021" w:type="dxa"/>
            <w:tcBorders>
              <w:top w:val="single" w:sz="4" w:space="0" w:color="auto"/>
              <w:left w:val="single" w:sz="4" w:space="0" w:color="auto"/>
              <w:bottom w:val="single" w:sz="4" w:space="0" w:color="auto"/>
              <w:right w:val="single" w:sz="4" w:space="0" w:color="auto"/>
            </w:tcBorders>
            <w:hideMark/>
          </w:tcPr>
          <w:p w:rsidR="009E2FA8" w:rsidRPr="0046766B" w:rsidRDefault="009E2FA8" w:rsidP="0046766B">
            <w:pPr>
              <w:spacing w:line="276" w:lineRule="auto"/>
              <w:jc w:val="center"/>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228</w:t>
            </w:r>
          </w:p>
        </w:tc>
      </w:tr>
    </w:tbl>
    <w:p w:rsidR="00922543" w:rsidRPr="0046766B" w:rsidRDefault="00922543" w:rsidP="0046766B">
      <w:pPr>
        <w:spacing w:line="276" w:lineRule="auto"/>
        <w:jc w:val="both"/>
        <w:rPr>
          <w:rFonts w:ascii="Times New Roman" w:eastAsia="Calibri" w:hAnsi="Times New Roman" w:cs="Times New Roman"/>
          <w:bCs/>
          <w:sz w:val="24"/>
          <w:szCs w:val="24"/>
        </w:rPr>
      </w:pPr>
    </w:p>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 xml:space="preserve">(For the year 2021 1 APP has already been launched on Tuesday 16 February 2021 at </w:t>
      </w:r>
      <w:proofErr w:type="spellStart"/>
      <w:r w:rsidRPr="0046766B">
        <w:rPr>
          <w:rFonts w:ascii="Times New Roman" w:eastAsia="Calibri" w:hAnsi="Times New Roman" w:cs="Times New Roman"/>
          <w:bCs/>
          <w:sz w:val="24"/>
          <w:szCs w:val="24"/>
        </w:rPr>
        <w:t>Tres</w:t>
      </w:r>
      <w:proofErr w:type="spellEnd"/>
      <w:r w:rsidRPr="0046766B">
        <w:rPr>
          <w:rFonts w:ascii="Times New Roman" w:eastAsia="Calibri" w:hAnsi="Times New Roman" w:cs="Times New Roman"/>
          <w:bCs/>
          <w:sz w:val="24"/>
          <w:szCs w:val="24"/>
        </w:rPr>
        <w:t xml:space="preserve"> Bon Community Centre in </w:t>
      </w:r>
      <w:proofErr w:type="spellStart"/>
      <w:r w:rsidRPr="0046766B">
        <w:rPr>
          <w:rFonts w:ascii="Times New Roman" w:eastAsia="Calibri" w:hAnsi="Times New Roman" w:cs="Times New Roman"/>
          <w:bCs/>
          <w:sz w:val="24"/>
          <w:szCs w:val="24"/>
        </w:rPr>
        <w:t>Vacoas</w:t>
      </w:r>
      <w:proofErr w:type="spellEnd"/>
      <w:r w:rsidRPr="0046766B">
        <w:rPr>
          <w:rFonts w:ascii="Times New Roman" w:eastAsia="Calibri" w:hAnsi="Times New Roman" w:cs="Times New Roman"/>
          <w:bCs/>
          <w:sz w:val="24"/>
          <w:szCs w:val="24"/>
        </w:rPr>
        <w:t>).</w:t>
      </w:r>
    </w:p>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 xml:space="preserve">The Government of Mauritius allocates a budget for </w:t>
      </w:r>
      <w:proofErr w:type="spellStart"/>
      <w:r w:rsidRPr="0046766B">
        <w:rPr>
          <w:rFonts w:ascii="Times New Roman" w:eastAsia="Calibri" w:hAnsi="Times New Roman" w:cs="Times New Roman"/>
          <w:bCs/>
          <w:sz w:val="24"/>
          <w:szCs w:val="24"/>
        </w:rPr>
        <w:t>programmes</w:t>
      </w:r>
      <w:proofErr w:type="spellEnd"/>
      <w:r w:rsidRPr="0046766B">
        <w:rPr>
          <w:rFonts w:ascii="Times New Roman" w:eastAsia="Calibri" w:hAnsi="Times New Roman" w:cs="Times New Roman"/>
          <w:bCs/>
          <w:sz w:val="24"/>
          <w:szCs w:val="24"/>
        </w:rPr>
        <w:t xml:space="preserve"> for children. Moreover, the funding represents one-third of the total budget of the Ministry of Gender Equality and Family Welfare. The budget for child protection has increased from </w:t>
      </w:r>
      <w:r w:rsidR="00B50A22" w:rsidRPr="0046766B">
        <w:rPr>
          <w:rFonts w:ascii="Times New Roman" w:eastAsia="Calibri" w:hAnsi="Times New Roman" w:cs="Times New Roman"/>
          <w:bCs/>
          <w:sz w:val="24"/>
          <w:szCs w:val="24"/>
        </w:rPr>
        <w:t xml:space="preserve">Rupees 54,800,00 </w:t>
      </w:r>
      <w:r w:rsidR="00CC030A" w:rsidRPr="0046766B">
        <w:rPr>
          <w:rFonts w:ascii="Times New Roman" w:eastAsia="Calibri" w:hAnsi="Times New Roman" w:cs="Times New Roman"/>
          <w:bCs/>
          <w:sz w:val="24"/>
          <w:szCs w:val="24"/>
        </w:rPr>
        <w:t>(</w:t>
      </w:r>
      <w:r w:rsidR="00B50A22" w:rsidRPr="0046766B">
        <w:rPr>
          <w:rFonts w:ascii="Times New Roman" w:eastAsia="Calibri" w:hAnsi="Times New Roman" w:cs="Times New Roman"/>
          <w:bCs/>
          <w:sz w:val="24"/>
          <w:szCs w:val="24"/>
        </w:rPr>
        <w:t xml:space="preserve">Approximately </w:t>
      </w:r>
      <w:r w:rsidR="00CC030A" w:rsidRPr="0046766B">
        <w:rPr>
          <w:rFonts w:ascii="Times New Roman" w:eastAsia="Calibri" w:hAnsi="Times New Roman" w:cs="Times New Roman"/>
          <w:bCs/>
          <w:sz w:val="24"/>
          <w:szCs w:val="24"/>
        </w:rPr>
        <w:t xml:space="preserve">USD </w:t>
      </w:r>
      <w:r w:rsidR="00B50A22" w:rsidRPr="0046766B">
        <w:rPr>
          <w:rFonts w:ascii="Times New Roman" w:eastAsia="Calibri" w:hAnsi="Times New Roman" w:cs="Times New Roman"/>
          <w:bCs/>
          <w:sz w:val="24"/>
          <w:szCs w:val="24"/>
        </w:rPr>
        <w:t>130,000</w:t>
      </w:r>
      <w:r w:rsidR="00CC030A" w:rsidRPr="0046766B">
        <w:rPr>
          <w:rFonts w:ascii="Times New Roman" w:eastAsia="Calibri" w:hAnsi="Times New Roman" w:cs="Times New Roman"/>
          <w:bCs/>
          <w:sz w:val="24"/>
          <w:szCs w:val="24"/>
        </w:rPr>
        <w:t>)</w:t>
      </w:r>
      <w:r w:rsidR="00B50A22" w:rsidRPr="0046766B">
        <w:rPr>
          <w:rFonts w:ascii="Times New Roman" w:eastAsia="Calibri" w:hAnsi="Times New Roman" w:cs="Times New Roman"/>
          <w:bCs/>
          <w:sz w:val="24"/>
          <w:szCs w:val="24"/>
        </w:rPr>
        <w:t xml:space="preserve"> </w:t>
      </w:r>
      <w:r w:rsidRPr="0046766B">
        <w:rPr>
          <w:rFonts w:ascii="Times New Roman" w:eastAsia="Calibri" w:hAnsi="Times New Roman" w:cs="Times New Roman"/>
          <w:bCs/>
          <w:sz w:val="24"/>
          <w:szCs w:val="24"/>
        </w:rPr>
        <w:t>in 2008/2009 to</w:t>
      </w:r>
      <w:r w:rsidR="00B50A22" w:rsidRPr="0046766B">
        <w:rPr>
          <w:rFonts w:ascii="Times New Roman" w:eastAsia="Calibri" w:hAnsi="Times New Roman" w:cs="Times New Roman"/>
          <w:bCs/>
          <w:sz w:val="24"/>
          <w:szCs w:val="24"/>
        </w:rPr>
        <w:t xml:space="preserve"> Rupees</w:t>
      </w:r>
      <w:r w:rsidRPr="0046766B">
        <w:rPr>
          <w:rFonts w:ascii="Times New Roman" w:eastAsia="Calibri" w:hAnsi="Times New Roman" w:cs="Times New Roman"/>
          <w:bCs/>
          <w:sz w:val="24"/>
          <w:szCs w:val="24"/>
        </w:rPr>
        <w:t xml:space="preserve"> </w:t>
      </w:r>
      <w:r w:rsidR="00B50A22" w:rsidRPr="0046766B">
        <w:rPr>
          <w:rFonts w:ascii="Times New Roman" w:eastAsia="Calibri" w:hAnsi="Times New Roman" w:cs="Times New Roman"/>
          <w:bCs/>
          <w:sz w:val="24"/>
          <w:szCs w:val="24"/>
        </w:rPr>
        <w:t xml:space="preserve">153,200,00 </w:t>
      </w:r>
      <w:r w:rsidR="00CC030A" w:rsidRPr="0046766B">
        <w:rPr>
          <w:rFonts w:ascii="Times New Roman" w:eastAsia="Calibri" w:hAnsi="Times New Roman" w:cs="Times New Roman"/>
          <w:bCs/>
          <w:sz w:val="24"/>
          <w:szCs w:val="24"/>
        </w:rPr>
        <w:t>(</w:t>
      </w:r>
      <w:r w:rsidR="00837023" w:rsidRPr="0046766B">
        <w:rPr>
          <w:rFonts w:ascii="Times New Roman" w:eastAsia="Calibri" w:hAnsi="Times New Roman" w:cs="Times New Roman"/>
          <w:bCs/>
          <w:sz w:val="24"/>
          <w:szCs w:val="24"/>
        </w:rPr>
        <w:t>a</w:t>
      </w:r>
      <w:r w:rsidR="00B50A22" w:rsidRPr="0046766B">
        <w:rPr>
          <w:rFonts w:ascii="Times New Roman" w:eastAsia="Calibri" w:hAnsi="Times New Roman" w:cs="Times New Roman"/>
          <w:bCs/>
          <w:sz w:val="24"/>
          <w:szCs w:val="24"/>
        </w:rPr>
        <w:t xml:space="preserve">pproximately </w:t>
      </w:r>
      <w:r w:rsidR="00CC030A" w:rsidRPr="0046766B">
        <w:rPr>
          <w:rFonts w:ascii="Times New Roman" w:eastAsia="Calibri" w:hAnsi="Times New Roman" w:cs="Times New Roman"/>
          <w:bCs/>
          <w:sz w:val="24"/>
          <w:szCs w:val="24"/>
        </w:rPr>
        <w:t xml:space="preserve">USD </w:t>
      </w:r>
      <w:r w:rsidR="00B50A22" w:rsidRPr="0046766B">
        <w:rPr>
          <w:rFonts w:ascii="Times New Roman" w:eastAsia="Calibri" w:hAnsi="Times New Roman" w:cs="Times New Roman"/>
          <w:bCs/>
          <w:sz w:val="24"/>
          <w:szCs w:val="24"/>
        </w:rPr>
        <w:t>361,000</w:t>
      </w:r>
      <w:r w:rsidR="00CC030A" w:rsidRPr="0046766B">
        <w:rPr>
          <w:rFonts w:ascii="Times New Roman" w:eastAsia="Calibri" w:hAnsi="Times New Roman" w:cs="Times New Roman"/>
          <w:bCs/>
          <w:sz w:val="24"/>
          <w:szCs w:val="24"/>
        </w:rPr>
        <w:t>)</w:t>
      </w:r>
      <w:r w:rsidRPr="0046766B">
        <w:rPr>
          <w:rFonts w:ascii="Times New Roman" w:eastAsia="Calibri" w:hAnsi="Times New Roman" w:cs="Times New Roman"/>
          <w:bCs/>
          <w:sz w:val="24"/>
          <w:szCs w:val="24"/>
        </w:rPr>
        <w:t xml:space="preserve"> in 2019/2020 as per table below.  This represents an increase of around 180% over the 11 years, which is an average increase of 16.3</w:t>
      </w:r>
      <w:r w:rsidR="00CC030A" w:rsidRPr="0046766B">
        <w:rPr>
          <w:rFonts w:ascii="Times New Roman" w:eastAsia="Calibri" w:hAnsi="Times New Roman" w:cs="Times New Roman"/>
          <w:bCs/>
          <w:sz w:val="24"/>
          <w:szCs w:val="24"/>
        </w:rPr>
        <w:t>%</w:t>
      </w:r>
      <w:r w:rsidRPr="0046766B">
        <w:rPr>
          <w:rFonts w:ascii="Times New Roman" w:eastAsia="Calibri" w:hAnsi="Times New Roman" w:cs="Times New Roman"/>
          <w:bCs/>
          <w:sz w:val="24"/>
          <w:szCs w:val="24"/>
        </w:rPr>
        <w:t xml:space="preserve"> per annum. Exceptionally due to Covid-19 Pandemic, there has been a decrease in the Budget from </w:t>
      </w:r>
      <w:proofErr w:type="spellStart"/>
      <w:r w:rsidRPr="0046766B">
        <w:rPr>
          <w:rFonts w:ascii="Times New Roman" w:eastAsia="Calibri" w:hAnsi="Times New Roman" w:cs="Times New Roman"/>
          <w:bCs/>
          <w:sz w:val="24"/>
          <w:szCs w:val="24"/>
        </w:rPr>
        <w:t>Rs</w:t>
      </w:r>
      <w:proofErr w:type="spellEnd"/>
      <w:r w:rsidRPr="0046766B">
        <w:rPr>
          <w:rFonts w:ascii="Times New Roman" w:eastAsia="Calibri" w:hAnsi="Times New Roman" w:cs="Times New Roman"/>
          <w:bCs/>
          <w:sz w:val="24"/>
          <w:szCs w:val="24"/>
        </w:rPr>
        <w:t xml:space="preserve"> 153</w:t>
      </w:r>
      <w:r w:rsidR="00837023" w:rsidRPr="0046766B">
        <w:rPr>
          <w:rFonts w:ascii="Times New Roman" w:eastAsia="Calibri" w:hAnsi="Times New Roman" w:cs="Times New Roman"/>
          <w:bCs/>
          <w:sz w:val="24"/>
          <w:szCs w:val="24"/>
        </w:rPr>
        <w:t>,</w:t>
      </w:r>
      <w:r w:rsidRPr="0046766B">
        <w:rPr>
          <w:rFonts w:ascii="Times New Roman" w:eastAsia="Calibri" w:hAnsi="Times New Roman" w:cs="Times New Roman"/>
          <w:bCs/>
          <w:sz w:val="24"/>
          <w:szCs w:val="24"/>
        </w:rPr>
        <w:t>2</w:t>
      </w:r>
      <w:r w:rsidR="00837023" w:rsidRPr="0046766B">
        <w:rPr>
          <w:rFonts w:ascii="Times New Roman" w:eastAsia="Calibri" w:hAnsi="Times New Roman" w:cs="Times New Roman"/>
          <w:bCs/>
          <w:sz w:val="24"/>
          <w:szCs w:val="24"/>
        </w:rPr>
        <w:t>00,000</w:t>
      </w:r>
      <w:r w:rsidRPr="0046766B">
        <w:rPr>
          <w:rFonts w:ascii="Times New Roman" w:eastAsia="Calibri" w:hAnsi="Times New Roman" w:cs="Times New Roman"/>
          <w:bCs/>
          <w:sz w:val="24"/>
          <w:szCs w:val="24"/>
        </w:rPr>
        <w:t xml:space="preserve"> </w:t>
      </w:r>
      <w:r w:rsidR="00837023" w:rsidRPr="0046766B">
        <w:rPr>
          <w:rFonts w:ascii="Times New Roman" w:eastAsia="Calibri" w:hAnsi="Times New Roman" w:cs="Times New Roman"/>
          <w:bCs/>
          <w:sz w:val="24"/>
          <w:szCs w:val="24"/>
        </w:rPr>
        <w:t xml:space="preserve">(approximately USD) </w:t>
      </w:r>
      <w:r w:rsidRPr="0046766B">
        <w:rPr>
          <w:rFonts w:ascii="Times New Roman" w:eastAsia="Calibri" w:hAnsi="Times New Roman" w:cs="Times New Roman"/>
          <w:bCs/>
          <w:sz w:val="24"/>
          <w:szCs w:val="24"/>
        </w:rPr>
        <w:t>in 2019/2020 to 140</w:t>
      </w:r>
      <w:r w:rsidR="00837023" w:rsidRPr="0046766B">
        <w:rPr>
          <w:rFonts w:ascii="Times New Roman" w:eastAsia="Calibri" w:hAnsi="Times New Roman" w:cs="Times New Roman"/>
          <w:bCs/>
          <w:sz w:val="24"/>
          <w:szCs w:val="24"/>
        </w:rPr>
        <w:t>,</w:t>
      </w:r>
      <w:r w:rsidRPr="0046766B">
        <w:rPr>
          <w:rFonts w:ascii="Times New Roman" w:eastAsia="Calibri" w:hAnsi="Times New Roman" w:cs="Times New Roman"/>
          <w:bCs/>
          <w:sz w:val="24"/>
          <w:szCs w:val="24"/>
        </w:rPr>
        <w:t>2</w:t>
      </w:r>
      <w:r w:rsidR="00837023" w:rsidRPr="0046766B">
        <w:rPr>
          <w:rFonts w:ascii="Times New Roman" w:eastAsia="Calibri" w:hAnsi="Times New Roman" w:cs="Times New Roman"/>
          <w:bCs/>
          <w:sz w:val="24"/>
          <w:szCs w:val="24"/>
        </w:rPr>
        <w:t>00,000</w:t>
      </w:r>
      <w:r w:rsidRPr="0046766B">
        <w:rPr>
          <w:rFonts w:ascii="Times New Roman" w:eastAsia="Calibri" w:hAnsi="Times New Roman" w:cs="Times New Roman"/>
          <w:bCs/>
          <w:sz w:val="24"/>
          <w:szCs w:val="24"/>
        </w:rPr>
        <w:t xml:space="preserve"> </w:t>
      </w:r>
      <w:r w:rsidR="00837023" w:rsidRPr="0046766B">
        <w:rPr>
          <w:rFonts w:ascii="Times New Roman" w:eastAsia="Calibri" w:hAnsi="Times New Roman" w:cs="Times New Roman"/>
          <w:bCs/>
          <w:sz w:val="24"/>
          <w:szCs w:val="24"/>
        </w:rPr>
        <w:t xml:space="preserve">(approximately USD 361,000) </w:t>
      </w:r>
      <w:r w:rsidR="00DB0244" w:rsidRPr="0046766B">
        <w:rPr>
          <w:rFonts w:ascii="Times New Roman" w:eastAsia="Calibri" w:hAnsi="Times New Roman" w:cs="Times New Roman"/>
          <w:bCs/>
          <w:sz w:val="24"/>
          <w:szCs w:val="24"/>
        </w:rPr>
        <w:t xml:space="preserve">rupees </w:t>
      </w:r>
      <w:r w:rsidRPr="0046766B">
        <w:rPr>
          <w:rFonts w:ascii="Times New Roman" w:eastAsia="Calibri" w:hAnsi="Times New Roman" w:cs="Times New Roman"/>
          <w:bCs/>
          <w:sz w:val="24"/>
          <w:szCs w:val="24"/>
        </w:rPr>
        <w:t xml:space="preserve">in 2020/2021. </w:t>
      </w:r>
    </w:p>
    <w:p w:rsidR="00C53172" w:rsidRPr="0046766B" w:rsidRDefault="00C53172" w:rsidP="0046766B">
      <w:pPr>
        <w:spacing w:line="276" w:lineRule="auto"/>
        <w:jc w:val="both"/>
        <w:rPr>
          <w:rFonts w:ascii="Times New Roman" w:eastAsia="Calibri" w:hAnsi="Times New Roman" w:cs="Times New Roman"/>
          <w:bCs/>
          <w:sz w:val="24"/>
          <w:szCs w:val="24"/>
        </w:rPr>
      </w:pPr>
    </w:p>
    <w:tbl>
      <w:tblPr>
        <w:tblW w:w="0" w:type="auto"/>
        <w:tblInd w:w="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5"/>
        <w:gridCol w:w="5061"/>
      </w:tblGrid>
      <w:tr w:rsidR="00922543" w:rsidRPr="0046766B" w:rsidTr="00C53172">
        <w:trPr>
          <w:trHeight w:val="537"/>
        </w:trPr>
        <w:tc>
          <w:tcPr>
            <w:tcW w:w="2335" w:type="dxa"/>
          </w:tcPr>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Financial</w:t>
            </w:r>
          </w:p>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Year</w:t>
            </w:r>
          </w:p>
        </w:tc>
        <w:tc>
          <w:tcPr>
            <w:tcW w:w="5056" w:type="dxa"/>
          </w:tcPr>
          <w:p w:rsidR="000E1E82"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Budget of C</w:t>
            </w:r>
            <w:r w:rsidR="00D94846" w:rsidRPr="0046766B">
              <w:rPr>
                <w:rFonts w:ascii="Times New Roman" w:eastAsia="Calibri" w:hAnsi="Times New Roman" w:cs="Times New Roman"/>
                <w:b/>
                <w:bCs/>
                <w:sz w:val="24"/>
                <w:szCs w:val="24"/>
              </w:rPr>
              <w:t>hild Development Unit</w:t>
            </w:r>
            <w:r w:rsidRPr="0046766B">
              <w:rPr>
                <w:rFonts w:ascii="Times New Roman" w:eastAsia="Calibri" w:hAnsi="Times New Roman" w:cs="Times New Roman"/>
                <w:b/>
                <w:bCs/>
                <w:sz w:val="24"/>
                <w:szCs w:val="24"/>
              </w:rPr>
              <w:t xml:space="preserve"> </w:t>
            </w:r>
          </w:p>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(R</w:t>
            </w:r>
            <w:r w:rsidR="00D94846" w:rsidRPr="0046766B">
              <w:rPr>
                <w:rFonts w:ascii="Times New Roman" w:eastAsia="Calibri" w:hAnsi="Times New Roman" w:cs="Times New Roman"/>
                <w:b/>
                <w:bCs/>
                <w:sz w:val="24"/>
                <w:szCs w:val="24"/>
              </w:rPr>
              <w:t>upee</w:t>
            </w:r>
            <w:r w:rsidRPr="0046766B">
              <w:rPr>
                <w:rFonts w:ascii="Times New Roman" w:eastAsia="Calibri" w:hAnsi="Times New Roman" w:cs="Times New Roman"/>
                <w:b/>
                <w:bCs/>
                <w:sz w:val="24"/>
                <w:szCs w:val="24"/>
              </w:rPr>
              <w:t>s</w:t>
            </w:r>
            <w:r w:rsidR="000E1E82">
              <w:rPr>
                <w:rFonts w:ascii="Times New Roman" w:eastAsia="Calibri" w:hAnsi="Times New Roman" w:cs="Times New Roman"/>
                <w:b/>
                <w:bCs/>
                <w:sz w:val="24"/>
                <w:szCs w:val="24"/>
              </w:rPr>
              <w:t>/USD</w:t>
            </w:r>
            <w:r w:rsidRPr="0046766B">
              <w:rPr>
                <w:rFonts w:ascii="Times New Roman" w:eastAsia="Calibri" w:hAnsi="Times New Roman" w:cs="Times New Roman"/>
                <w:b/>
                <w:bCs/>
                <w:sz w:val="24"/>
                <w:szCs w:val="24"/>
              </w:rPr>
              <w:t>)</w:t>
            </w:r>
            <w:bookmarkStart w:id="0" w:name="_GoBack"/>
            <w:bookmarkEnd w:id="0"/>
          </w:p>
        </w:tc>
      </w:tr>
      <w:tr w:rsidR="00E67CDE" w:rsidRPr="0046766B" w:rsidTr="00C53172">
        <w:trPr>
          <w:trHeight w:val="348"/>
        </w:trPr>
        <w:tc>
          <w:tcPr>
            <w:tcW w:w="2335" w:type="dxa"/>
          </w:tcPr>
          <w:p w:rsidR="00E67CDE" w:rsidRPr="0046766B" w:rsidRDefault="00E67CDE"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2008/09</w:t>
            </w:r>
          </w:p>
        </w:tc>
        <w:tc>
          <w:tcPr>
            <w:tcW w:w="5061" w:type="dxa"/>
          </w:tcPr>
          <w:p w:rsidR="00E67CDE" w:rsidRPr="0046766B" w:rsidRDefault="00E67CDE"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 xml:space="preserve">54,800,00 </w:t>
            </w:r>
            <w:r w:rsidR="008F7428" w:rsidRPr="0046766B">
              <w:rPr>
                <w:rFonts w:ascii="Times New Roman" w:hAnsi="Times New Roman" w:cs="Times New Roman"/>
                <w:sz w:val="24"/>
                <w:szCs w:val="24"/>
              </w:rPr>
              <w:t>(a</w:t>
            </w:r>
            <w:r w:rsidRPr="0046766B">
              <w:rPr>
                <w:rFonts w:ascii="Times New Roman" w:hAnsi="Times New Roman" w:cs="Times New Roman"/>
                <w:sz w:val="24"/>
                <w:szCs w:val="24"/>
              </w:rPr>
              <w:t xml:space="preserve">pproximately </w:t>
            </w:r>
            <w:r w:rsidR="008F7428" w:rsidRPr="0046766B">
              <w:rPr>
                <w:rFonts w:ascii="Times New Roman" w:hAnsi="Times New Roman" w:cs="Times New Roman"/>
                <w:sz w:val="24"/>
                <w:szCs w:val="24"/>
              </w:rPr>
              <w:t xml:space="preserve">USD </w:t>
            </w:r>
            <w:r w:rsidRPr="0046766B">
              <w:rPr>
                <w:rFonts w:ascii="Times New Roman" w:hAnsi="Times New Roman" w:cs="Times New Roman"/>
                <w:sz w:val="24"/>
                <w:szCs w:val="24"/>
              </w:rPr>
              <w:t>130,000</w:t>
            </w:r>
            <w:r w:rsidR="008F7428" w:rsidRPr="0046766B">
              <w:rPr>
                <w:rFonts w:ascii="Times New Roman" w:hAnsi="Times New Roman" w:cs="Times New Roman"/>
                <w:sz w:val="24"/>
                <w:szCs w:val="24"/>
              </w:rPr>
              <w:t>)</w:t>
            </w:r>
            <w:r w:rsidRPr="0046766B">
              <w:rPr>
                <w:rFonts w:ascii="Times New Roman" w:hAnsi="Times New Roman" w:cs="Times New Roman"/>
                <w:sz w:val="24"/>
                <w:szCs w:val="24"/>
              </w:rPr>
              <w:t xml:space="preserve"> </w:t>
            </w:r>
          </w:p>
        </w:tc>
      </w:tr>
      <w:tr w:rsidR="00922543" w:rsidRPr="0046766B" w:rsidTr="00C53172">
        <w:trPr>
          <w:trHeight w:val="348"/>
        </w:trPr>
        <w:tc>
          <w:tcPr>
            <w:tcW w:w="2335"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2010</w:t>
            </w:r>
          </w:p>
        </w:tc>
        <w:tc>
          <w:tcPr>
            <w:tcW w:w="5061" w:type="dxa"/>
          </w:tcPr>
          <w:p w:rsidR="00922543" w:rsidRPr="0046766B" w:rsidRDefault="00922543" w:rsidP="0046766B">
            <w:pPr>
              <w:spacing w:line="276" w:lineRule="auto"/>
              <w:ind w:right="-820"/>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61</w:t>
            </w:r>
            <w:r w:rsidR="00E67CDE" w:rsidRPr="0046766B">
              <w:rPr>
                <w:rFonts w:ascii="Times New Roman" w:eastAsia="Calibri" w:hAnsi="Times New Roman" w:cs="Times New Roman"/>
                <w:bCs/>
                <w:sz w:val="24"/>
                <w:szCs w:val="24"/>
              </w:rPr>
              <w:t xml:space="preserve">,700,00 </w:t>
            </w:r>
            <w:r w:rsidR="008F7428" w:rsidRPr="0046766B">
              <w:rPr>
                <w:rFonts w:ascii="Times New Roman" w:eastAsia="Calibri" w:hAnsi="Times New Roman" w:cs="Times New Roman"/>
                <w:bCs/>
                <w:sz w:val="24"/>
                <w:szCs w:val="24"/>
              </w:rPr>
              <w:t>(</w:t>
            </w:r>
            <w:r w:rsidR="008F7428" w:rsidRPr="0046766B">
              <w:rPr>
                <w:rFonts w:ascii="Times New Roman" w:hAnsi="Times New Roman" w:cs="Times New Roman"/>
                <w:sz w:val="24"/>
                <w:szCs w:val="24"/>
              </w:rPr>
              <w:t>approximately</w:t>
            </w:r>
            <w:r w:rsidR="00E67CDE" w:rsidRPr="0046766B">
              <w:rPr>
                <w:rFonts w:ascii="Times New Roman" w:hAnsi="Times New Roman" w:cs="Times New Roman"/>
                <w:sz w:val="24"/>
                <w:szCs w:val="24"/>
              </w:rPr>
              <w:t xml:space="preserve"> </w:t>
            </w:r>
            <w:r w:rsidR="008F7428" w:rsidRPr="0046766B">
              <w:rPr>
                <w:rFonts w:ascii="Times New Roman" w:hAnsi="Times New Roman" w:cs="Times New Roman"/>
                <w:sz w:val="24"/>
                <w:szCs w:val="24"/>
              </w:rPr>
              <w:t xml:space="preserve">USD </w:t>
            </w:r>
            <w:r w:rsidR="00E67CDE" w:rsidRPr="0046766B">
              <w:rPr>
                <w:rFonts w:ascii="Times New Roman" w:hAnsi="Times New Roman" w:cs="Times New Roman"/>
                <w:sz w:val="24"/>
                <w:szCs w:val="24"/>
              </w:rPr>
              <w:t>145,300</w:t>
            </w:r>
            <w:r w:rsidR="008F7428" w:rsidRPr="0046766B">
              <w:rPr>
                <w:rFonts w:ascii="Times New Roman" w:hAnsi="Times New Roman" w:cs="Times New Roman"/>
                <w:sz w:val="24"/>
                <w:szCs w:val="24"/>
              </w:rPr>
              <w:t>)</w:t>
            </w:r>
          </w:p>
        </w:tc>
      </w:tr>
      <w:tr w:rsidR="00922543" w:rsidRPr="0046766B" w:rsidTr="00C53172">
        <w:trPr>
          <w:trHeight w:val="348"/>
        </w:trPr>
        <w:tc>
          <w:tcPr>
            <w:tcW w:w="2335"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2011</w:t>
            </w:r>
          </w:p>
        </w:tc>
        <w:tc>
          <w:tcPr>
            <w:tcW w:w="5061"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91</w:t>
            </w:r>
            <w:r w:rsidR="00E67CDE" w:rsidRPr="0046766B">
              <w:rPr>
                <w:rFonts w:ascii="Times New Roman" w:eastAsia="Calibri" w:hAnsi="Times New Roman" w:cs="Times New Roman"/>
                <w:bCs/>
                <w:sz w:val="24"/>
                <w:szCs w:val="24"/>
              </w:rPr>
              <w:t xml:space="preserve">,900,00 </w:t>
            </w:r>
            <w:r w:rsidR="008F7428" w:rsidRPr="0046766B">
              <w:rPr>
                <w:rFonts w:ascii="Times New Roman" w:eastAsia="Calibri" w:hAnsi="Times New Roman" w:cs="Times New Roman"/>
                <w:bCs/>
                <w:sz w:val="24"/>
                <w:szCs w:val="24"/>
              </w:rPr>
              <w:t>(</w:t>
            </w:r>
            <w:r w:rsidR="008F7428" w:rsidRPr="0046766B">
              <w:rPr>
                <w:rFonts w:ascii="Times New Roman" w:hAnsi="Times New Roman" w:cs="Times New Roman"/>
                <w:sz w:val="24"/>
                <w:szCs w:val="24"/>
              </w:rPr>
              <w:t>approximately</w:t>
            </w:r>
            <w:r w:rsidR="00E67CDE" w:rsidRPr="0046766B">
              <w:rPr>
                <w:rFonts w:ascii="Times New Roman" w:hAnsi="Times New Roman" w:cs="Times New Roman"/>
                <w:sz w:val="24"/>
                <w:szCs w:val="24"/>
              </w:rPr>
              <w:t xml:space="preserve"> </w:t>
            </w:r>
            <w:r w:rsidR="008F7428" w:rsidRPr="0046766B">
              <w:rPr>
                <w:rFonts w:ascii="Times New Roman" w:hAnsi="Times New Roman" w:cs="Times New Roman"/>
                <w:sz w:val="24"/>
                <w:szCs w:val="24"/>
              </w:rPr>
              <w:t xml:space="preserve">USD </w:t>
            </w:r>
            <w:r w:rsidR="00E67CDE" w:rsidRPr="0046766B">
              <w:rPr>
                <w:rFonts w:ascii="Times New Roman" w:hAnsi="Times New Roman" w:cs="Times New Roman"/>
                <w:sz w:val="24"/>
                <w:szCs w:val="24"/>
              </w:rPr>
              <w:t>217,000</w:t>
            </w:r>
            <w:r w:rsidR="008F7428" w:rsidRPr="0046766B">
              <w:rPr>
                <w:rFonts w:ascii="Times New Roman" w:hAnsi="Times New Roman" w:cs="Times New Roman"/>
                <w:sz w:val="24"/>
                <w:szCs w:val="24"/>
              </w:rPr>
              <w:t>)</w:t>
            </w:r>
          </w:p>
        </w:tc>
      </w:tr>
      <w:tr w:rsidR="00922543" w:rsidRPr="0046766B" w:rsidTr="00C53172">
        <w:trPr>
          <w:trHeight w:val="348"/>
        </w:trPr>
        <w:tc>
          <w:tcPr>
            <w:tcW w:w="2335"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2012</w:t>
            </w:r>
          </w:p>
        </w:tc>
        <w:tc>
          <w:tcPr>
            <w:tcW w:w="5061"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115</w:t>
            </w:r>
            <w:r w:rsidR="00E67CDE" w:rsidRPr="0046766B">
              <w:rPr>
                <w:rFonts w:ascii="Times New Roman" w:eastAsia="Calibri" w:hAnsi="Times New Roman" w:cs="Times New Roman"/>
                <w:bCs/>
                <w:sz w:val="24"/>
                <w:szCs w:val="24"/>
              </w:rPr>
              <w:t xml:space="preserve">,600,00 </w:t>
            </w:r>
            <w:r w:rsidR="008F7428" w:rsidRPr="0046766B">
              <w:rPr>
                <w:rFonts w:ascii="Times New Roman" w:eastAsia="Calibri" w:hAnsi="Times New Roman" w:cs="Times New Roman"/>
                <w:bCs/>
                <w:sz w:val="24"/>
                <w:szCs w:val="24"/>
              </w:rPr>
              <w:t>(</w:t>
            </w:r>
            <w:r w:rsidR="008F7428" w:rsidRPr="0046766B">
              <w:rPr>
                <w:rFonts w:ascii="Times New Roman" w:hAnsi="Times New Roman" w:cs="Times New Roman"/>
                <w:sz w:val="24"/>
                <w:szCs w:val="24"/>
              </w:rPr>
              <w:t>approximately</w:t>
            </w:r>
            <w:r w:rsidR="00E67CDE" w:rsidRPr="0046766B">
              <w:rPr>
                <w:rFonts w:ascii="Times New Roman" w:hAnsi="Times New Roman" w:cs="Times New Roman"/>
                <w:sz w:val="24"/>
                <w:szCs w:val="24"/>
              </w:rPr>
              <w:t xml:space="preserve"> </w:t>
            </w:r>
            <w:r w:rsidR="008F7428" w:rsidRPr="0046766B">
              <w:rPr>
                <w:rFonts w:ascii="Times New Roman" w:hAnsi="Times New Roman" w:cs="Times New Roman"/>
                <w:sz w:val="24"/>
                <w:szCs w:val="24"/>
              </w:rPr>
              <w:t xml:space="preserve">USD </w:t>
            </w:r>
            <w:r w:rsidR="00E67CDE" w:rsidRPr="0046766B">
              <w:rPr>
                <w:rFonts w:ascii="Times New Roman" w:hAnsi="Times New Roman" w:cs="Times New Roman"/>
                <w:sz w:val="24"/>
                <w:szCs w:val="24"/>
              </w:rPr>
              <w:t>273,000</w:t>
            </w:r>
            <w:r w:rsidR="008F7428" w:rsidRPr="0046766B">
              <w:rPr>
                <w:rFonts w:ascii="Times New Roman" w:hAnsi="Times New Roman" w:cs="Times New Roman"/>
                <w:sz w:val="24"/>
                <w:szCs w:val="24"/>
              </w:rPr>
              <w:t>)</w:t>
            </w:r>
          </w:p>
        </w:tc>
      </w:tr>
      <w:tr w:rsidR="00922543" w:rsidRPr="0046766B" w:rsidTr="00C53172">
        <w:trPr>
          <w:trHeight w:val="348"/>
        </w:trPr>
        <w:tc>
          <w:tcPr>
            <w:tcW w:w="2335"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2013</w:t>
            </w:r>
          </w:p>
        </w:tc>
        <w:tc>
          <w:tcPr>
            <w:tcW w:w="5061" w:type="dxa"/>
          </w:tcPr>
          <w:p w:rsidR="00E67CDE" w:rsidRPr="0046766B" w:rsidRDefault="00922543" w:rsidP="0046766B">
            <w:pPr>
              <w:spacing w:line="276" w:lineRule="auto"/>
              <w:jc w:val="both"/>
              <w:rPr>
                <w:rFonts w:ascii="Times New Roman" w:hAnsi="Times New Roman" w:cs="Times New Roman"/>
                <w:sz w:val="24"/>
                <w:szCs w:val="24"/>
              </w:rPr>
            </w:pPr>
            <w:r w:rsidRPr="0046766B">
              <w:rPr>
                <w:rFonts w:ascii="Times New Roman" w:eastAsia="Calibri" w:hAnsi="Times New Roman" w:cs="Times New Roman"/>
                <w:bCs/>
                <w:sz w:val="24"/>
                <w:szCs w:val="24"/>
              </w:rPr>
              <w:t>120</w:t>
            </w:r>
            <w:r w:rsidR="00E67CDE" w:rsidRPr="0046766B">
              <w:rPr>
                <w:rFonts w:ascii="Times New Roman" w:eastAsia="Calibri" w:hAnsi="Times New Roman" w:cs="Times New Roman"/>
                <w:bCs/>
                <w:sz w:val="24"/>
                <w:szCs w:val="24"/>
              </w:rPr>
              <w:t>,900,00</w:t>
            </w:r>
            <w:r w:rsidR="008F7428" w:rsidRPr="0046766B">
              <w:rPr>
                <w:rFonts w:ascii="Times New Roman" w:hAnsi="Times New Roman" w:cs="Times New Roman"/>
                <w:sz w:val="24"/>
                <w:szCs w:val="24"/>
              </w:rPr>
              <w:t xml:space="preserve"> (</w:t>
            </w:r>
            <w:r w:rsidR="008F7428" w:rsidRPr="0046766B">
              <w:rPr>
                <w:rFonts w:ascii="Times New Roman" w:eastAsia="Calibri" w:hAnsi="Times New Roman" w:cs="Times New Roman"/>
                <w:bCs/>
                <w:sz w:val="24"/>
                <w:szCs w:val="24"/>
              </w:rPr>
              <w:t xml:space="preserve">approximately </w:t>
            </w:r>
            <w:r w:rsidR="008F7428" w:rsidRPr="0046766B">
              <w:rPr>
                <w:rFonts w:ascii="Times New Roman" w:hAnsi="Times New Roman" w:cs="Times New Roman"/>
                <w:sz w:val="24"/>
                <w:szCs w:val="24"/>
              </w:rPr>
              <w:t xml:space="preserve">USD </w:t>
            </w:r>
            <w:r w:rsidR="00E67CDE" w:rsidRPr="0046766B">
              <w:rPr>
                <w:rFonts w:ascii="Times New Roman" w:hAnsi="Times New Roman" w:cs="Times New Roman"/>
                <w:sz w:val="24"/>
                <w:szCs w:val="24"/>
              </w:rPr>
              <w:t>285,000</w:t>
            </w:r>
            <w:r w:rsidR="008F7428" w:rsidRPr="0046766B">
              <w:rPr>
                <w:rFonts w:ascii="Times New Roman" w:hAnsi="Times New Roman" w:cs="Times New Roman"/>
                <w:sz w:val="24"/>
                <w:szCs w:val="24"/>
              </w:rPr>
              <w:t>)</w:t>
            </w:r>
          </w:p>
        </w:tc>
      </w:tr>
      <w:tr w:rsidR="00922543" w:rsidRPr="0046766B" w:rsidTr="00C53172">
        <w:trPr>
          <w:trHeight w:val="348"/>
        </w:trPr>
        <w:tc>
          <w:tcPr>
            <w:tcW w:w="2335"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2014</w:t>
            </w:r>
          </w:p>
        </w:tc>
        <w:tc>
          <w:tcPr>
            <w:tcW w:w="5061"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122</w:t>
            </w:r>
            <w:r w:rsidR="00E67CDE" w:rsidRPr="0046766B">
              <w:rPr>
                <w:rFonts w:ascii="Times New Roman" w:eastAsia="Calibri" w:hAnsi="Times New Roman" w:cs="Times New Roman"/>
                <w:bCs/>
                <w:sz w:val="24"/>
                <w:szCs w:val="24"/>
              </w:rPr>
              <w:t xml:space="preserve">,800,00 </w:t>
            </w:r>
            <w:r w:rsidR="008F7428" w:rsidRPr="0046766B">
              <w:rPr>
                <w:rFonts w:ascii="Times New Roman" w:eastAsia="Calibri" w:hAnsi="Times New Roman" w:cs="Times New Roman"/>
                <w:bCs/>
                <w:sz w:val="24"/>
                <w:szCs w:val="24"/>
              </w:rPr>
              <w:t>(</w:t>
            </w:r>
            <w:r w:rsidR="008F7428" w:rsidRPr="0046766B">
              <w:rPr>
                <w:rFonts w:ascii="Times New Roman" w:hAnsi="Times New Roman" w:cs="Times New Roman"/>
                <w:sz w:val="24"/>
                <w:szCs w:val="24"/>
              </w:rPr>
              <w:t xml:space="preserve">approximately </w:t>
            </w:r>
            <w:r w:rsidR="00E67CDE" w:rsidRPr="0046766B">
              <w:rPr>
                <w:rFonts w:ascii="Times New Roman" w:hAnsi="Times New Roman" w:cs="Times New Roman"/>
                <w:sz w:val="24"/>
                <w:szCs w:val="24"/>
              </w:rPr>
              <w:t xml:space="preserve">y </w:t>
            </w:r>
            <w:r w:rsidR="008F7428" w:rsidRPr="0046766B">
              <w:rPr>
                <w:rFonts w:ascii="Times New Roman" w:hAnsi="Times New Roman" w:cs="Times New Roman"/>
                <w:sz w:val="24"/>
                <w:szCs w:val="24"/>
              </w:rPr>
              <w:t xml:space="preserve">USD </w:t>
            </w:r>
            <w:r w:rsidR="00E67CDE" w:rsidRPr="0046766B">
              <w:rPr>
                <w:rFonts w:ascii="Times New Roman" w:hAnsi="Times New Roman" w:cs="Times New Roman"/>
                <w:sz w:val="24"/>
                <w:szCs w:val="24"/>
              </w:rPr>
              <w:t>290,000</w:t>
            </w:r>
            <w:r w:rsidR="008F7428" w:rsidRPr="0046766B">
              <w:rPr>
                <w:rFonts w:ascii="Times New Roman" w:hAnsi="Times New Roman" w:cs="Times New Roman"/>
                <w:sz w:val="24"/>
                <w:szCs w:val="24"/>
              </w:rPr>
              <w:t>)</w:t>
            </w:r>
          </w:p>
        </w:tc>
      </w:tr>
      <w:tr w:rsidR="00922543" w:rsidRPr="0046766B" w:rsidTr="00C53172">
        <w:trPr>
          <w:trHeight w:val="348"/>
        </w:trPr>
        <w:tc>
          <w:tcPr>
            <w:tcW w:w="2335"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2015/16</w:t>
            </w:r>
          </w:p>
        </w:tc>
        <w:tc>
          <w:tcPr>
            <w:tcW w:w="5061"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152</w:t>
            </w:r>
            <w:r w:rsidR="00E67CDE" w:rsidRPr="0046766B">
              <w:rPr>
                <w:rFonts w:ascii="Times New Roman" w:eastAsia="Calibri" w:hAnsi="Times New Roman" w:cs="Times New Roman"/>
                <w:bCs/>
                <w:sz w:val="24"/>
                <w:szCs w:val="24"/>
              </w:rPr>
              <w:t>,</w:t>
            </w:r>
            <w:r w:rsidRPr="0046766B">
              <w:rPr>
                <w:rFonts w:ascii="Times New Roman" w:eastAsia="Calibri" w:hAnsi="Times New Roman" w:cs="Times New Roman"/>
                <w:bCs/>
                <w:sz w:val="24"/>
                <w:szCs w:val="24"/>
              </w:rPr>
              <w:t>4</w:t>
            </w:r>
            <w:r w:rsidR="00E67CDE" w:rsidRPr="0046766B">
              <w:rPr>
                <w:rFonts w:ascii="Times New Roman" w:eastAsia="Calibri" w:hAnsi="Times New Roman" w:cs="Times New Roman"/>
                <w:bCs/>
                <w:sz w:val="24"/>
                <w:szCs w:val="24"/>
              </w:rPr>
              <w:t xml:space="preserve">00,00 </w:t>
            </w:r>
            <w:r w:rsidR="008F7428" w:rsidRPr="0046766B">
              <w:rPr>
                <w:rFonts w:ascii="Times New Roman" w:eastAsia="Calibri" w:hAnsi="Times New Roman" w:cs="Times New Roman"/>
                <w:bCs/>
                <w:sz w:val="24"/>
                <w:szCs w:val="24"/>
              </w:rPr>
              <w:t>(</w:t>
            </w:r>
            <w:r w:rsidR="008F7428" w:rsidRPr="0046766B">
              <w:rPr>
                <w:rFonts w:ascii="Times New Roman" w:hAnsi="Times New Roman" w:cs="Times New Roman"/>
                <w:sz w:val="24"/>
                <w:szCs w:val="24"/>
              </w:rPr>
              <w:t>approximately</w:t>
            </w:r>
            <w:r w:rsidR="00E67CDE" w:rsidRPr="0046766B">
              <w:rPr>
                <w:rFonts w:ascii="Times New Roman" w:hAnsi="Times New Roman" w:cs="Times New Roman"/>
                <w:sz w:val="24"/>
                <w:szCs w:val="24"/>
              </w:rPr>
              <w:t xml:space="preserve"> </w:t>
            </w:r>
            <w:r w:rsidR="008F7428" w:rsidRPr="0046766B">
              <w:rPr>
                <w:rFonts w:ascii="Times New Roman" w:hAnsi="Times New Roman" w:cs="Times New Roman"/>
                <w:sz w:val="24"/>
                <w:szCs w:val="24"/>
              </w:rPr>
              <w:t xml:space="preserve">USD </w:t>
            </w:r>
            <w:r w:rsidR="00E67CDE" w:rsidRPr="0046766B">
              <w:rPr>
                <w:rFonts w:ascii="Times New Roman" w:hAnsi="Times New Roman" w:cs="Times New Roman"/>
                <w:sz w:val="24"/>
                <w:szCs w:val="24"/>
              </w:rPr>
              <w:t>360,000</w:t>
            </w:r>
            <w:r w:rsidR="008F7428" w:rsidRPr="0046766B">
              <w:rPr>
                <w:rFonts w:ascii="Times New Roman" w:hAnsi="Times New Roman" w:cs="Times New Roman"/>
                <w:sz w:val="24"/>
                <w:szCs w:val="24"/>
              </w:rPr>
              <w:t>)</w:t>
            </w:r>
          </w:p>
        </w:tc>
      </w:tr>
      <w:tr w:rsidR="00922543" w:rsidRPr="0046766B" w:rsidTr="00C53172">
        <w:trPr>
          <w:trHeight w:val="348"/>
        </w:trPr>
        <w:tc>
          <w:tcPr>
            <w:tcW w:w="2335"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2016/17</w:t>
            </w:r>
          </w:p>
        </w:tc>
        <w:tc>
          <w:tcPr>
            <w:tcW w:w="5061"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163</w:t>
            </w:r>
            <w:r w:rsidR="00E67CDE" w:rsidRPr="0046766B">
              <w:rPr>
                <w:rFonts w:ascii="Times New Roman" w:eastAsia="Calibri" w:hAnsi="Times New Roman" w:cs="Times New Roman"/>
                <w:bCs/>
                <w:sz w:val="24"/>
                <w:szCs w:val="24"/>
              </w:rPr>
              <w:t>,</w:t>
            </w:r>
            <w:r w:rsidRPr="0046766B">
              <w:rPr>
                <w:rFonts w:ascii="Times New Roman" w:eastAsia="Calibri" w:hAnsi="Times New Roman" w:cs="Times New Roman"/>
                <w:bCs/>
                <w:sz w:val="24"/>
                <w:szCs w:val="24"/>
              </w:rPr>
              <w:t>3</w:t>
            </w:r>
            <w:r w:rsidR="00E67CDE" w:rsidRPr="0046766B">
              <w:rPr>
                <w:rFonts w:ascii="Times New Roman" w:eastAsia="Calibri" w:hAnsi="Times New Roman" w:cs="Times New Roman"/>
                <w:bCs/>
                <w:sz w:val="24"/>
                <w:szCs w:val="24"/>
              </w:rPr>
              <w:t xml:space="preserve">00,00 </w:t>
            </w:r>
            <w:r w:rsidR="008F7428" w:rsidRPr="0046766B">
              <w:rPr>
                <w:rFonts w:ascii="Times New Roman" w:eastAsia="Calibri" w:hAnsi="Times New Roman" w:cs="Times New Roman"/>
                <w:bCs/>
                <w:sz w:val="24"/>
                <w:szCs w:val="24"/>
              </w:rPr>
              <w:t>(</w:t>
            </w:r>
            <w:r w:rsidR="008F7428" w:rsidRPr="0046766B">
              <w:rPr>
                <w:rFonts w:ascii="Times New Roman" w:hAnsi="Times New Roman" w:cs="Times New Roman"/>
                <w:sz w:val="24"/>
                <w:szCs w:val="24"/>
              </w:rPr>
              <w:t>approximately</w:t>
            </w:r>
            <w:r w:rsidR="00E67CDE" w:rsidRPr="0046766B">
              <w:rPr>
                <w:rFonts w:ascii="Times New Roman" w:hAnsi="Times New Roman" w:cs="Times New Roman"/>
                <w:sz w:val="24"/>
                <w:szCs w:val="24"/>
              </w:rPr>
              <w:t xml:space="preserve"> </w:t>
            </w:r>
            <w:r w:rsidR="008F7428" w:rsidRPr="0046766B">
              <w:rPr>
                <w:rFonts w:ascii="Times New Roman" w:hAnsi="Times New Roman" w:cs="Times New Roman"/>
                <w:sz w:val="24"/>
                <w:szCs w:val="24"/>
              </w:rPr>
              <w:t xml:space="preserve">USD </w:t>
            </w:r>
            <w:r w:rsidR="00E67CDE" w:rsidRPr="0046766B">
              <w:rPr>
                <w:rFonts w:ascii="Times New Roman" w:hAnsi="Times New Roman" w:cs="Times New Roman"/>
                <w:sz w:val="24"/>
                <w:szCs w:val="24"/>
              </w:rPr>
              <w:t>385,000</w:t>
            </w:r>
            <w:r w:rsidR="008F7428" w:rsidRPr="0046766B">
              <w:rPr>
                <w:rFonts w:ascii="Times New Roman" w:hAnsi="Times New Roman" w:cs="Times New Roman"/>
                <w:sz w:val="24"/>
                <w:szCs w:val="24"/>
              </w:rPr>
              <w:t>)</w:t>
            </w:r>
          </w:p>
        </w:tc>
      </w:tr>
      <w:tr w:rsidR="00922543" w:rsidRPr="0046766B" w:rsidTr="00C53172">
        <w:trPr>
          <w:trHeight w:val="348"/>
        </w:trPr>
        <w:tc>
          <w:tcPr>
            <w:tcW w:w="2335"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2017/18</w:t>
            </w:r>
          </w:p>
        </w:tc>
        <w:tc>
          <w:tcPr>
            <w:tcW w:w="5061"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180</w:t>
            </w:r>
            <w:r w:rsidR="00E67CDE" w:rsidRPr="0046766B">
              <w:rPr>
                <w:rFonts w:ascii="Times New Roman" w:eastAsia="Calibri" w:hAnsi="Times New Roman" w:cs="Times New Roman"/>
                <w:bCs/>
                <w:sz w:val="24"/>
                <w:szCs w:val="24"/>
              </w:rPr>
              <w:t xml:space="preserve">,500,00 </w:t>
            </w:r>
            <w:r w:rsidR="008F7428" w:rsidRPr="0046766B">
              <w:rPr>
                <w:rFonts w:ascii="Times New Roman" w:eastAsia="Calibri" w:hAnsi="Times New Roman" w:cs="Times New Roman"/>
                <w:bCs/>
                <w:sz w:val="24"/>
                <w:szCs w:val="24"/>
              </w:rPr>
              <w:t>(</w:t>
            </w:r>
            <w:r w:rsidR="008F7428" w:rsidRPr="0046766B">
              <w:rPr>
                <w:rFonts w:ascii="Times New Roman" w:hAnsi="Times New Roman" w:cs="Times New Roman"/>
                <w:sz w:val="24"/>
                <w:szCs w:val="24"/>
              </w:rPr>
              <w:t>approximately</w:t>
            </w:r>
            <w:r w:rsidR="00E67CDE" w:rsidRPr="0046766B">
              <w:rPr>
                <w:rFonts w:ascii="Times New Roman" w:hAnsi="Times New Roman" w:cs="Times New Roman"/>
                <w:sz w:val="24"/>
                <w:szCs w:val="24"/>
              </w:rPr>
              <w:t xml:space="preserve"> </w:t>
            </w:r>
            <w:r w:rsidR="008F7428" w:rsidRPr="0046766B">
              <w:rPr>
                <w:rFonts w:ascii="Times New Roman" w:hAnsi="Times New Roman" w:cs="Times New Roman"/>
                <w:sz w:val="24"/>
                <w:szCs w:val="24"/>
              </w:rPr>
              <w:t xml:space="preserve">USD </w:t>
            </w:r>
            <w:r w:rsidR="00E67CDE" w:rsidRPr="0046766B">
              <w:rPr>
                <w:rFonts w:ascii="Times New Roman" w:hAnsi="Times New Roman" w:cs="Times New Roman"/>
                <w:sz w:val="24"/>
                <w:szCs w:val="24"/>
              </w:rPr>
              <w:t>425,000</w:t>
            </w:r>
            <w:r w:rsidR="008F7428" w:rsidRPr="0046766B">
              <w:rPr>
                <w:rFonts w:ascii="Times New Roman" w:hAnsi="Times New Roman" w:cs="Times New Roman"/>
                <w:sz w:val="24"/>
                <w:szCs w:val="24"/>
              </w:rPr>
              <w:t>)</w:t>
            </w:r>
          </w:p>
        </w:tc>
      </w:tr>
      <w:tr w:rsidR="00922543" w:rsidRPr="0046766B" w:rsidTr="00C53172">
        <w:trPr>
          <w:trHeight w:val="348"/>
        </w:trPr>
        <w:tc>
          <w:tcPr>
            <w:tcW w:w="2335"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2018/19</w:t>
            </w:r>
          </w:p>
        </w:tc>
        <w:tc>
          <w:tcPr>
            <w:tcW w:w="5061"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179</w:t>
            </w:r>
            <w:r w:rsidR="00B50A22" w:rsidRPr="0046766B">
              <w:rPr>
                <w:rFonts w:ascii="Times New Roman" w:eastAsia="Calibri" w:hAnsi="Times New Roman" w:cs="Times New Roman"/>
                <w:bCs/>
                <w:sz w:val="24"/>
                <w:szCs w:val="24"/>
              </w:rPr>
              <w:t xml:space="preserve">,100,00 </w:t>
            </w:r>
            <w:r w:rsidR="008F7428" w:rsidRPr="0046766B">
              <w:rPr>
                <w:rFonts w:ascii="Times New Roman" w:eastAsia="Calibri" w:hAnsi="Times New Roman" w:cs="Times New Roman"/>
                <w:bCs/>
                <w:sz w:val="24"/>
                <w:szCs w:val="24"/>
              </w:rPr>
              <w:t>(</w:t>
            </w:r>
            <w:r w:rsidR="008F7428" w:rsidRPr="0046766B">
              <w:rPr>
                <w:rFonts w:ascii="Times New Roman" w:hAnsi="Times New Roman" w:cs="Times New Roman"/>
                <w:sz w:val="24"/>
                <w:szCs w:val="24"/>
              </w:rPr>
              <w:t>approximately</w:t>
            </w:r>
            <w:r w:rsidR="00B50A22" w:rsidRPr="0046766B">
              <w:rPr>
                <w:rFonts w:ascii="Times New Roman" w:hAnsi="Times New Roman" w:cs="Times New Roman"/>
                <w:sz w:val="24"/>
                <w:szCs w:val="24"/>
              </w:rPr>
              <w:t xml:space="preserve"> </w:t>
            </w:r>
            <w:r w:rsidR="008F7428" w:rsidRPr="0046766B">
              <w:rPr>
                <w:rFonts w:ascii="Times New Roman" w:hAnsi="Times New Roman" w:cs="Times New Roman"/>
                <w:sz w:val="24"/>
                <w:szCs w:val="24"/>
              </w:rPr>
              <w:t xml:space="preserve">USD </w:t>
            </w:r>
            <w:r w:rsidR="00B50A22" w:rsidRPr="0046766B">
              <w:rPr>
                <w:rFonts w:ascii="Times New Roman" w:hAnsi="Times New Roman" w:cs="Times New Roman"/>
                <w:sz w:val="24"/>
                <w:szCs w:val="24"/>
              </w:rPr>
              <w:t>422, 000</w:t>
            </w:r>
            <w:r w:rsidR="008F7428" w:rsidRPr="0046766B">
              <w:rPr>
                <w:rFonts w:ascii="Times New Roman" w:hAnsi="Times New Roman" w:cs="Times New Roman"/>
                <w:sz w:val="24"/>
                <w:szCs w:val="24"/>
              </w:rPr>
              <w:t>)</w:t>
            </w:r>
          </w:p>
        </w:tc>
      </w:tr>
      <w:tr w:rsidR="00922543" w:rsidRPr="0046766B" w:rsidTr="00C53172">
        <w:trPr>
          <w:trHeight w:val="348"/>
        </w:trPr>
        <w:tc>
          <w:tcPr>
            <w:tcW w:w="2335"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2019/20</w:t>
            </w:r>
          </w:p>
        </w:tc>
        <w:tc>
          <w:tcPr>
            <w:tcW w:w="5061" w:type="dxa"/>
          </w:tcPr>
          <w:p w:rsidR="00922543" w:rsidRPr="0046766B" w:rsidRDefault="00922543" w:rsidP="0046766B">
            <w:pPr>
              <w:spacing w:line="276" w:lineRule="auto"/>
              <w:jc w:val="both"/>
              <w:rPr>
                <w:rFonts w:ascii="Times New Roman" w:eastAsia="Calibri" w:hAnsi="Times New Roman" w:cs="Times New Roman"/>
                <w:bCs/>
                <w:sz w:val="24"/>
                <w:szCs w:val="24"/>
              </w:rPr>
            </w:pPr>
            <w:bookmarkStart w:id="1" w:name="_Hlk83988935"/>
            <w:r w:rsidRPr="0046766B">
              <w:rPr>
                <w:rFonts w:ascii="Times New Roman" w:eastAsia="Calibri" w:hAnsi="Times New Roman" w:cs="Times New Roman"/>
                <w:bCs/>
                <w:sz w:val="24"/>
                <w:szCs w:val="24"/>
              </w:rPr>
              <w:t>153</w:t>
            </w:r>
            <w:r w:rsidR="00B50A22" w:rsidRPr="0046766B">
              <w:rPr>
                <w:rFonts w:ascii="Times New Roman" w:eastAsia="Calibri" w:hAnsi="Times New Roman" w:cs="Times New Roman"/>
                <w:bCs/>
                <w:sz w:val="24"/>
                <w:szCs w:val="24"/>
              </w:rPr>
              <w:t>,</w:t>
            </w:r>
            <w:r w:rsidRPr="0046766B">
              <w:rPr>
                <w:rFonts w:ascii="Times New Roman" w:eastAsia="Calibri" w:hAnsi="Times New Roman" w:cs="Times New Roman"/>
                <w:bCs/>
                <w:sz w:val="24"/>
                <w:szCs w:val="24"/>
              </w:rPr>
              <w:t>2</w:t>
            </w:r>
            <w:r w:rsidR="00B50A22" w:rsidRPr="0046766B">
              <w:rPr>
                <w:rFonts w:ascii="Times New Roman" w:eastAsia="Calibri" w:hAnsi="Times New Roman" w:cs="Times New Roman"/>
                <w:bCs/>
                <w:sz w:val="24"/>
                <w:szCs w:val="24"/>
              </w:rPr>
              <w:t xml:space="preserve">00,00 </w:t>
            </w:r>
            <w:r w:rsidR="008F7428" w:rsidRPr="0046766B">
              <w:rPr>
                <w:rFonts w:ascii="Times New Roman" w:eastAsia="Calibri" w:hAnsi="Times New Roman" w:cs="Times New Roman"/>
                <w:bCs/>
                <w:sz w:val="24"/>
                <w:szCs w:val="24"/>
              </w:rPr>
              <w:t>(</w:t>
            </w:r>
            <w:r w:rsidR="008F7428" w:rsidRPr="0046766B">
              <w:rPr>
                <w:rFonts w:ascii="Times New Roman" w:hAnsi="Times New Roman" w:cs="Times New Roman"/>
                <w:sz w:val="24"/>
                <w:szCs w:val="24"/>
              </w:rPr>
              <w:t>approximately</w:t>
            </w:r>
            <w:r w:rsidR="00B50A22" w:rsidRPr="0046766B">
              <w:rPr>
                <w:rFonts w:ascii="Times New Roman" w:hAnsi="Times New Roman" w:cs="Times New Roman"/>
                <w:sz w:val="24"/>
                <w:szCs w:val="24"/>
              </w:rPr>
              <w:t xml:space="preserve"> </w:t>
            </w:r>
            <w:r w:rsidR="008F7428" w:rsidRPr="0046766B">
              <w:rPr>
                <w:rFonts w:ascii="Times New Roman" w:hAnsi="Times New Roman" w:cs="Times New Roman"/>
                <w:sz w:val="24"/>
                <w:szCs w:val="24"/>
              </w:rPr>
              <w:t xml:space="preserve">USD </w:t>
            </w:r>
            <w:r w:rsidR="00B50A22" w:rsidRPr="0046766B">
              <w:rPr>
                <w:rFonts w:ascii="Times New Roman" w:hAnsi="Times New Roman" w:cs="Times New Roman"/>
                <w:sz w:val="24"/>
                <w:szCs w:val="24"/>
              </w:rPr>
              <w:t>361,000</w:t>
            </w:r>
            <w:bookmarkEnd w:id="1"/>
            <w:r w:rsidR="008F7428" w:rsidRPr="0046766B">
              <w:rPr>
                <w:rFonts w:ascii="Times New Roman" w:hAnsi="Times New Roman" w:cs="Times New Roman"/>
                <w:sz w:val="24"/>
                <w:szCs w:val="24"/>
              </w:rPr>
              <w:t>)</w:t>
            </w:r>
          </w:p>
        </w:tc>
      </w:tr>
      <w:tr w:rsidR="00922543" w:rsidRPr="0046766B" w:rsidTr="00C53172">
        <w:trPr>
          <w:trHeight w:val="348"/>
        </w:trPr>
        <w:tc>
          <w:tcPr>
            <w:tcW w:w="2335"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 xml:space="preserve">2020/2021 </w:t>
            </w:r>
          </w:p>
        </w:tc>
        <w:tc>
          <w:tcPr>
            <w:tcW w:w="5061" w:type="dxa"/>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140</w:t>
            </w:r>
            <w:r w:rsidR="00B50A22" w:rsidRPr="0046766B">
              <w:rPr>
                <w:rFonts w:ascii="Times New Roman" w:eastAsia="Calibri" w:hAnsi="Times New Roman" w:cs="Times New Roman"/>
                <w:bCs/>
                <w:sz w:val="24"/>
                <w:szCs w:val="24"/>
              </w:rPr>
              <w:t xml:space="preserve">,200,00 </w:t>
            </w:r>
            <w:r w:rsidR="008F7428" w:rsidRPr="0046766B">
              <w:rPr>
                <w:rFonts w:ascii="Times New Roman" w:eastAsia="Calibri" w:hAnsi="Times New Roman" w:cs="Times New Roman"/>
                <w:bCs/>
                <w:sz w:val="24"/>
                <w:szCs w:val="24"/>
              </w:rPr>
              <w:t>(</w:t>
            </w:r>
            <w:r w:rsidR="008F7428" w:rsidRPr="0046766B">
              <w:rPr>
                <w:rFonts w:ascii="Times New Roman" w:hAnsi="Times New Roman" w:cs="Times New Roman"/>
                <w:sz w:val="24"/>
                <w:szCs w:val="24"/>
              </w:rPr>
              <w:t>approximately</w:t>
            </w:r>
            <w:r w:rsidR="00B50A22" w:rsidRPr="0046766B">
              <w:rPr>
                <w:rFonts w:ascii="Times New Roman" w:hAnsi="Times New Roman" w:cs="Times New Roman"/>
                <w:sz w:val="24"/>
                <w:szCs w:val="24"/>
              </w:rPr>
              <w:t xml:space="preserve"> </w:t>
            </w:r>
            <w:r w:rsidR="008F7428" w:rsidRPr="0046766B">
              <w:rPr>
                <w:rFonts w:ascii="Times New Roman" w:hAnsi="Times New Roman" w:cs="Times New Roman"/>
                <w:sz w:val="24"/>
                <w:szCs w:val="24"/>
              </w:rPr>
              <w:t xml:space="preserve">USD </w:t>
            </w:r>
            <w:r w:rsidR="00B50A22" w:rsidRPr="0046766B">
              <w:rPr>
                <w:rFonts w:ascii="Times New Roman" w:hAnsi="Times New Roman" w:cs="Times New Roman"/>
                <w:sz w:val="24"/>
                <w:szCs w:val="24"/>
              </w:rPr>
              <w:t>331,000</w:t>
            </w:r>
            <w:r w:rsidR="008F7428" w:rsidRPr="0046766B">
              <w:rPr>
                <w:rFonts w:ascii="Times New Roman" w:hAnsi="Times New Roman" w:cs="Times New Roman"/>
                <w:sz w:val="24"/>
                <w:szCs w:val="24"/>
              </w:rPr>
              <w:t>)</w:t>
            </w:r>
          </w:p>
        </w:tc>
      </w:tr>
    </w:tbl>
    <w:p w:rsidR="00922543" w:rsidRPr="0046766B" w:rsidRDefault="00922543" w:rsidP="0046766B">
      <w:pPr>
        <w:spacing w:line="276" w:lineRule="auto"/>
        <w:jc w:val="both"/>
        <w:rPr>
          <w:rFonts w:ascii="Times New Roman" w:eastAsia="Calibri" w:hAnsi="Times New Roman" w:cs="Times New Roman"/>
          <w:bCs/>
          <w:sz w:val="24"/>
          <w:szCs w:val="24"/>
        </w:rPr>
      </w:pPr>
    </w:p>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In 2015, the Project “</w:t>
      </w:r>
      <w:proofErr w:type="spellStart"/>
      <w:r w:rsidRPr="0046766B">
        <w:rPr>
          <w:rFonts w:ascii="Times New Roman" w:eastAsia="Calibri" w:hAnsi="Times New Roman" w:cs="Times New Roman"/>
          <w:b/>
          <w:bCs/>
          <w:sz w:val="24"/>
          <w:szCs w:val="24"/>
        </w:rPr>
        <w:t>Ecole</w:t>
      </w:r>
      <w:proofErr w:type="spellEnd"/>
      <w:r w:rsidRPr="0046766B">
        <w:rPr>
          <w:rFonts w:ascii="Times New Roman" w:eastAsia="Calibri" w:hAnsi="Times New Roman" w:cs="Times New Roman"/>
          <w:b/>
          <w:bCs/>
          <w:sz w:val="24"/>
          <w:szCs w:val="24"/>
        </w:rPr>
        <w:t xml:space="preserve"> des Parents”</w:t>
      </w:r>
      <w:r w:rsidRPr="0046766B">
        <w:rPr>
          <w:rFonts w:ascii="Times New Roman" w:eastAsia="Calibri" w:hAnsi="Times New Roman" w:cs="Times New Roman"/>
          <w:bCs/>
          <w:sz w:val="24"/>
          <w:szCs w:val="24"/>
        </w:rPr>
        <w:t xml:space="preserve"> was revisited and in June 2016, the </w:t>
      </w:r>
      <w:proofErr w:type="spellStart"/>
      <w:r w:rsidRPr="0046766B">
        <w:rPr>
          <w:rFonts w:ascii="Times New Roman" w:eastAsia="Calibri" w:hAnsi="Times New Roman" w:cs="Times New Roman"/>
          <w:bCs/>
          <w:sz w:val="24"/>
          <w:szCs w:val="24"/>
        </w:rPr>
        <w:t>Ecole</w:t>
      </w:r>
      <w:proofErr w:type="spellEnd"/>
      <w:r w:rsidRPr="0046766B">
        <w:rPr>
          <w:rFonts w:ascii="Times New Roman" w:eastAsia="Calibri" w:hAnsi="Times New Roman" w:cs="Times New Roman"/>
          <w:bCs/>
          <w:sz w:val="24"/>
          <w:szCs w:val="24"/>
        </w:rPr>
        <w:t xml:space="preserve"> des Parents was restyled as “</w:t>
      </w:r>
      <w:r w:rsidRPr="0046766B">
        <w:rPr>
          <w:rFonts w:ascii="Times New Roman" w:eastAsia="Calibri" w:hAnsi="Times New Roman" w:cs="Times New Roman"/>
          <w:b/>
          <w:bCs/>
          <w:sz w:val="24"/>
          <w:szCs w:val="24"/>
        </w:rPr>
        <w:t xml:space="preserve">Atelier </w:t>
      </w:r>
      <w:proofErr w:type="spellStart"/>
      <w:r w:rsidRPr="0046766B">
        <w:rPr>
          <w:rFonts w:ascii="Times New Roman" w:eastAsia="Calibri" w:hAnsi="Times New Roman" w:cs="Times New Roman"/>
          <w:b/>
          <w:bCs/>
          <w:sz w:val="24"/>
          <w:szCs w:val="24"/>
        </w:rPr>
        <w:t>Partage</w:t>
      </w:r>
      <w:proofErr w:type="spellEnd"/>
      <w:r w:rsidRPr="0046766B">
        <w:rPr>
          <w:rFonts w:ascii="Times New Roman" w:eastAsia="Calibri" w:hAnsi="Times New Roman" w:cs="Times New Roman"/>
          <w:b/>
          <w:bCs/>
          <w:sz w:val="24"/>
          <w:szCs w:val="24"/>
        </w:rPr>
        <w:t xml:space="preserve"> Parents</w:t>
      </w:r>
      <w:r w:rsidRPr="0046766B">
        <w:rPr>
          <w:rFonts w:ascii="Times New Roman" w:eastAsia="Calibri" w:hAnsi="Times New Roman" w:cs="Times New Roman"/>
          <w:bCs/>
          <w:sz w:val="24"/>
          <w:szCs w:val="24"/>
        </w:rPr>
        <w:t xml:space="preserve">”.  In July 2016, the first batch of Atelier </w:t>
      </w:r>
      <w:proofErr w:type="spellStart"/>
      <w:r w:rsidRPr="0046766B">
        <w:rPr>
          <w:rFonts w:ascii="Times New Roman" w:eastAsia="Calibri" w:hAnsi="Times New Roman" w:cs="Times New Roman"/>
          <w:bCs/>
          <w:sz w:val="24"/>
          <w:szCs w:val="24"/>
        </w:rPr>
        <w:t>Partage</w:t>
      </w:r>
      <w:proofErr w:type="spellEnd"/>
      <w:r w:rsidRPr="0046766B">
        <w:rPr>
          <w:rFonts w:ascii="Times New Roman" w:eastAsia="Calibri" w:hAnsi="Times New Roman" w:cs="Times New Roman"/>
          <w:bCs/>
          <w:sz w:val="24"/>
          <w:szCs w:val="24"/>
        </w:rPr>
        <w:t xml:space="preserve"> Parents was launched at </w:t>
      </w:r>
      <w:proofErr w:type="spellStart"/>
      <w:r w:rsidRPr="0046766B">
        <w:rPr>
          <w:rFonts w:ascii="Times New Roman" w:eastAsia="Calibri" w:hAnsi="Times New Roman" w:cs="Times New Roman"/>
          <w:bCs/>
          <w:sz w:val="24"/>
          <w:szCs w:val="24"/>
        </w:rPr>
        <w:t>Gros</w:t>
      </w:r>
      <w:proofErr w:type="spellEnd"/>
      <w:r w:rsidRPr="0046766B">
        <w:rPr>
          <w:rFonts w:ascii="Times New Roman" w:eastAsia="Calibri" w:hAnsi="Times New Roman" w:cs="Times New Roman"/>
          <w:bCs/>
          <w:sz w:val="24"/>
          <w:szCs w:val="24"/>
        </w:rPr>
        <w:t xml:space="preserve"> </w:t>
      </w:r>
      <w:proofErr w:type="spellStart"/>
      <w:r w:rsidRPr="0046766B">
        <w:rPr>
          <w:rFonts w:ascii="Times New Roman" w:eastAsia="Calibri" w:hAnsi="Times New Roman" w:cs="Times New Roman"/>
          <w:bCs/>
          <w:sz w:val="24"/>
          <w:szCs w:val="24"/>
        </w:rPr>
        <w:t>Cailloux</w:t>
      </w:r>
      <w:proofErr w:type="spellEnd"/>
      <w:r w:rsidRPr="0046766B">
        <w:rPr>
          <w:rFonts w:ascii="Times New Roman" w:eastAsia="Calibri" w:hAnsi="Times New Roman" w:cs="Times New Roman"/>
          <w:bCs/>
          <w:sz w:val="24"/>
          <w:szCs w:val="24"/>
        </w:rPr>
        <w:t xml:space="preserve"> in collaboration with the National Empowerment Foundation and the Ministry of Social Integration, Social Security and National Solidarity and </w:t>
      </w:r>
      <w:r w:rsidRPr="0046766B">
        <w:rPr>
          <w:rFonts w:ascii="Times New Roman" w:eastAsia="Calibri" w:hAnsi="Times New Roman" w:cs="Times New Roman"/>
          <w:bCs/>
          <w:sz w:val="24"/>
          <w:szCs w:val="24"/>
        </w:rPr>
        <w:lastRenderedPageBreak/>
        <w:t>24 parents have been reached. The States render appropriate assistance to parents and legal guardians in their performance of their child rearing responsibilities.</w:t>
      </w:r>
    </w:p>
    <w:p w:rsidR="00922543" w:rsidRPr="0046766B" w:rsidRDefault="00922543" w:rsidP="0046766B">
      <w:pPr>
        <w:spacing w:line="276" w:lineRule="auto"/>
        <w:jc w:val="both"/>
        <w:rPr>
          <w:rFonts w:ascii="Times New Roman" w:eastAsia="Calibri" w:hAnsi="Times New Roman" w:cs="Times New Roman"/>
          <w:bCs/>
          <w:sz w:val="24"/>
          <w:szCs w:val="24"/>
        </w:rPr>
      </w:pPr>
    </w:p>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 xml:space="preserve">Table 1: Number of parents and regions reached for </w:t>
      </w:r>
      <w:bookmarkStart w:id="2" w:name="_Hlk83195104"/>
      <w:r w:rsidRPr="0046766B">
        <w:rPr>
          <w:rFonts w:ascii="Times New Roman" w:eastAsia="Calibri" w:hAnsi="Times New Roman" w:cs="Times New Roman"/>
          <w:b/>
          <w:bCs/>
          <w:sz w:val="24"/>
          <w:szCs w:val="24"/>
        </w:rPr>
        <w:t xml:space="preserve">Atelier </w:t>
      </w:r>
      <w:proofErr w:type="spellStart"/>
      <w:r w:rsidRPr="0046766B">
        <w:rPr>
          <w:rFonts w:ascii="Times New Roman" w:eastAsia="Calibri" w:hAnsi="Times New Roman" w:cs="Times New Roman"/>
          <w:b/>
          <w:bCs/>
          <w:sz w:val="24"/>
          <w:szCs w:val="24"/>
        </w:rPr>
        <w:t>Partage</w:t>
      </w:r>
      <w:proofErr w:type="spellEnd"/>
      <w:r w:rsidRPr="0046766B">
        <w:rPr>
          <w:rFonts w:ascii="Times New Roman" w:eastAsia="Calibri" w:hAnsi="Times New Roman" w:cs="Times New Roman"/>
          <w:b/>
          <w:bCs/>
          <w:sz w:val="24"/>
          <w:szCs w:val="24"/>
        </w:rPr>
        <w:t xml:space="preserve"> Parents</w:t>
      </w:r>
      <w:bookmarkEnd w:id="2"/>
    </w:p>
    <w:p w:rsidR="00922543" w:rsidRPr="0046766B" w:rsidRDefault="00922543" w:rsidP="0046766B">
      <w:pPr>
        <w:spacing w:line="276" w:lineRule="auto"/>
        <w:jc w:val="both"/>
        <w:rPr>
          <w:rFonts w:ascii="Times New Roman" w:eastAsia="Calibri" w:hAnsi="Times New Roman" w:cs="Times New Roman"/>
          <w:bCs/>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97"/>
        <w:gridCol w:w="2216"/>
        <w:gridCol w:w="2414"/>
        <w:gridCol w:w="2705"/>
      </w:tblGrid>
      <w:tr w:rsidR="00922543" w:rsidRPr="0046766B" w:rsidTr="009E2FA8">
        <w:trPr>
          <w:trHeight w:val="483"/>
          <w:jc w:val="center"/>
        </w:trPr>
        <w:tc>
          <w:tcPr>
            <w:tcW w:w="7932"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
                <w:bCs/>
                <w:sz w:val="24"/>
                <w:szCs w:val="24"/>
              </w:rPr>
              <w:t xml:space="preserve">Atelier </w:t>
            </w:r>
            <w:proofErr w:type="spellStart"/>
            <w:r w:rsidRPr="0046766B">
              <w:rPr>
                <w:rFonts w:ascii="Times New Roman" w:eastAsia="Calibri" w:hAnsi="Times New Roman" w:cs="Times New Roman"/>
                <w:b/>
                <w:bCs/>
                <w:sz w:val="24"/>
                <w:szCs w:val="24"/>
              </w:rPr>
              <w:t>Partage</w:t>
            </w:r>
            <w:proofErr w:type="spellEnd"/>
            <w:r w:rsidRPr="0046766B">
              <w:rPr>
                <w:rFonts w:ascii="Times New Roman" w:eastAsia="Calibri" w:hAnsi="Times New Roman" w:cs="Times New Roman"/>
                <w:b/>
                <w:bCs/>
                <w:sz w:val="24"/>
                <w:szCs w:val="24"/>
              </w:rPr>
              <w:t xml:space="preserve"> Parents</w:t>
            </w:r>
          </w:p>
        </w:tc>
      </w:tr>
      <w:tr w:rsidR="00922543" w:rsidRPr="0046766B" w:rsidTr="00CC0F5B">
        <w:trPr>
          <w:trHeight w:val="48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
                <w:bCs/>
                <w:sz w:val="24"/>
                <w:szCs w:val="24"/>
              </w:rPr>
              <w:t>S.N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
                <w:bCs/>
                <w:sz w:val="24"/>
                <w:szCs w:val="24"/>
              </w:rPr>
              <w:t>YEAR</w:t>
            </w:r>
          </w:p>
        </w:tc>
        <w:tc>
          <w:tcPr>
            <w:tcW w:w="2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
                <w:bCs/>
                <w:sz w:val="24"/>
                <w:szCs w:val="24"/>
              </w:rPr>
              <w:t>NO. OF PARENTS REACHED</w:t>
            </w:r>
          </w:p>
        </w:tc>
        <w:tc>
          <w:tcPr>
            <w:tcW w:w="27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
                <w:bCs/>
                <w:sz w:val="24"/>
                <w:szCs w:val="24"/>
              </w:rPr>
              <w:t>NO. OF REGIONS REACHED</w:t>
            </w:r>
          </w:p>
        </w:tc>
      </w:tr>
      <w:tr w:rsidR="00922543" w:rsidRPr="0046766B" w:rsidTr="00CC0F5B">
        <w:trPr>
          <w:trHeight w:val="24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
                <w:bCs/>
                <w:sz w:val="24"/>
                <w:szCs w:val="24"/>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2013</w:t>
            </w:r>
          </w:p>
        </w:tc>
        <w:tc>
          <w:tcPr>
            <w:tcW w:w="2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324</w:t>
            </w:r>
          </w:p>
        </w:tc>
        <w:tc>
          <w:tcPr>
            <w:tcW w:w="27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9</w:t>
            </w:r>
          </w:p>
        </w:tc>
      </w:tr>
      <w:tr w:rsidR="00922543" w:rsidRPr="0046766B" w:rsidTr="00CC0F5B">
        <w:trPr>
          <w:trHeight w:val="24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
                <w:bCs/>
                <w:sz w:val="24"/>
                <w:szCs w:val="24"/>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2014</w:t>
            </w:r>
          </w:p>
        </w:tc>
        <w:tc>
          <w:tcPr>
            <w:tcW w:w="2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343</w:t>
            </w:r>
          </w:p>
        </w:tc>
        <w:tc>
          <w:tcPr>
            <w:tcW w:w="27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10</w:t>
            </w:r>
          </w:p>
        </w:tc>
      </w:tr>
      <w:tr w:rsidR="00922543" w:rsidRPr="0046766B" w:rsidTr="00CC0F5B">
        <w:trPr>
          <w:trHeight w:val="24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
                <w:bCs/>
                <w:sz w:val="24"/>
                <w:szCs w:val="24"/>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2015</w:t>
            </w:r>
          </w:p>
        </w:tc>
        <w:tc>
          <w:tcPr>
            <w:tcW w:w="2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w:t>
            </w:r>
          </w:p>
        </w:tc>
        <w:tc>
          <w:tcPr>
            <w:tcW w:w="27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w:t>
            </w:r>
          </w:p>
        </w:tc>
      </w:tr>
      <w:tr w:rsidR="00922543" w:rsidRPr="0046766B" w:rsidTr="00CC0F5B">
        <w:trPr>
          <w:trHeight w:val="24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
                <w:bCs/>
                <w:sz w:val="24"/>
                <w:szCs w:val="24"/>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2016</w:t>
            </w:r>
          </w:p>
        </w:tc>
        <w:tc>
          <w:tcPr>
            <w:tcW w:w="2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36</w:t>
            </w:r>
          </w:p>
        </w:tc>
        <w:tc>
          <w:tcPr>
            <w:tcW w:w="27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w:t>
            </w:r>
          </w:p>
        </w:tc>
      </w:tr>
      <w:tr w:rsidR="00922543" w:rsidRPr="0046766B" w:rsidTr="00CC0F5B">
        <w:trPr>
          <w:trHeight w:val="24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
                <w:bCs/>
                <w:sz w:val="24"/>
                <w:szCs w:val="24"/>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2017</w:t>
            </w:r>
          </w:p>
        </w:tc>
        <w:tc>
          <w:tcPr>
            <w:tcW w:w="2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26</w:t>
            </w:r>
          </w:p>
        </w:tc>
        <w:tc>
          <w:tcPr>
            <w:tcW w:w="27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w:t>
            </w:r>
          </w:p>
        </w:tc>
      </w:tr>
      <w:tr w:rsidR="00922543" w:rsidRPr="0046766B" w:rsidTr="00CC0F5B">
        <w:trPr>
          <w:trHeight w:val="24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2018</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170</w:t>
            </w:r>
          </w:p>
        </w:tc>
        <w:tc>
          <w:tcPr>
            <w:tcW w:w="27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04</w:t>
            </w:r>
          </w:p>
        </w:tc>
      </w:tr>
      <w:tr w:rsidR="00922543" w:rsidRPr="0046766B" w:rsidTr="00CC0F5B">
        <w:trPr>
          <w:trHeight w:val="24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2019</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95</w:t>
            </w:r>
          </w:p>
        </w:tc>
        <w:tc>
          <w:tcPr>
            <w:tcW w:w="27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03</w:t>
            </w:r>
          </w:p>
        </w:tc>
      </w:tr>
      <w:tr w:rsidR="00922543" w:rsidRPr="0046766B" w:rsidTr="00CC0F5B">
        <w:trPr>
          <w:trHeight w:val="24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22543" w:rsidRPr="0046766B" w:rsidRDefault="00922543"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 xml:space="preserve">2020 </w:t>
            </w:r>
          </w:p>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 xml:space="preserve">(January to October) </w:t>
            </w:r>
          </w:p>
        </w:tc>
        <w:tc>
          <w:tcPr>
            <w:tcW w:w="241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922543" w:rsidRPr="0046766B" w:rsidRDefault="009E2FA8"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72</w:t>
            </w:r>
          </w:p>
          <w:p w:rsidR="00922543" w:rsidRPr="0046766B" w:rsidRDefault="00922543" w:rsidP="0046766B">
            <w:pPr>
              <w:spacing w:line="276" w:lineRule="auto"/>
              <w:jc w:val="both"/>
              <w:rPr>
                <w:rFonts w:ascii="Times New Roman" w:eastAsia="Calibri" w:hAnsi="Times New Roman" w:cs="Times New Roman"/>
                <w:bCs/>
                <w:sz w:val="24"/>
                <w:szCs w:val="24"/>
              </w:rPr>
            </w:pPr>
          </w:p>
        </w:tc>
        <w:tc>
          <w:tcPr>
            <w:tcW w:w="27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22543" w:rsidRPr="0046766B" w:rsidRDefault="00922543"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1</w:t>
            </w:r>
          </w:p>
        </w:tc>
      </w:tr>
      <w:tr w:rsidR="009E2FA8" w:rsidRPr="0046766B" w:rsidTr="00CC0F5B">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E2FA8" w:rsidRPr="0046766B" w:rsidRDefault="009E2FA8"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
                <w:bCs/>
                <w:sz w:val="24"/>
                <w:szCs w:val="24"/>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E2FA8" w:rsidRPr="0046766B" w:rsidRDefault="009E2FA8"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Cs/>
                <w:sz w:val="24"/>
                <w:szCs w:val="24"/>
              </w:rPr>
              <w:t>2021 (Aug 2021)</w:t>
            </w:r>
          </w:p>
        </w:tc>
        <w:tc>
          <w:tcPr>
            <w:tcW w:w="2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E2FA8" w:rsidRPr="0046766B" w:rsidRDefault="009E2FA8" w:rsidP="0046766B">
            <w:pPr>
              <w:spacing w:line="276" w:lineRule="auto"/>
              <w:jc w:val="both"/>
              <w:rPr>
                <w:rFonts w:ascii="Times New Roman" w:eastAsia="Calibri" w:hAnsi="Times New Roman" w:cs="Times New Roman"/>
                <w:bCs/>
                <w:sz w:val="24"/>
                <w:szCs w:val="24"/>
              </w:rPr>
            </w:pPr>
            <w:r w:rsidRPr="0046766B">
              <w:rPr>
                <w:rFonts w:ascii="Times New Roman" w:hAnsi="Times New Roman" w:cs="Times New Roman"/>
                <w:b/>
                <w:sz w:val="24"/>
                <w:szCs w:val="24"/>
              </w:rPr>
              <w:t>174</w:t>
            </w:r>
          </w:p>
        </w:tc>
        <w:tc>
          <w:tcPr>
            <w:tcW w:w="27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E2FA8" w:rsidRPr="0046766B" w:rsidRDefault="009E2FA8"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Cs/>
                <w:sz w:val="24"/>
                <w:szCs w:val="24"/>
              </w:rPr>
              <w:t>07</w:t>
            </w:r>
          </w:p>
        </w:tc>
      </w:tr>
      <w:tr w:rsidR="009E2FA8" w:rsidRPr="0046766B" w:rsidTr="00CC0F5B">
        <w:trPr>
          <w:trHeight w:val="25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E2FA8" w:rsidRPr="0046766B" w:rsidRDefault="009E2FA8" w:rsidP="0046766B">
            <w:pPr>
              <w:spacing w:line="276" w:lineRule="auto"/>
              <w:jc w:val="both"/>
              <w:rPr>
                <w:rFonts w:ascii="Times New Roman" w:eastAsia="Calibri" w:hAnsi="Times New Roman" w:cs="Times New Roman"/>
                <w:bCs/>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E2FA8" w:rsidRPr="0046766B" w:rsidRDefault="009E2FA8" w:rsidP="0046766B">
            <w:pPr>
              <w:spacing w:line="276" w:lineRule="auto"/>
              <w:jc w:val="both"/>
              <w:rPr>
                <w:rFonts w:ascii="Times New Roman" w:eastAsia="Calibri" w:hAnsi="Times New Roman" w:cs="Times New Roman"/>
                <w:b/>
                <w:bCs/>
                <w:sz w:val="24"/>
                <w:szCs w:val="24"/>
              </w:rPr>
            </w:pPr>
            <w:r w:rsidRPr="0046766B">
              <w:rPr>
                <w:rFonts w:ascii="Times New Roman" w:eastAsia="Calibri" w:hAnsi="Times New Roman" w:cs="Times New Roman"/>
                <w:b/>
                <w:bCs/>
                <w:sz w:val="24"/>
                <w:szCs w:val="24"/>
              </w:rPr>
              <w:t>TOTAL</w:t>
            </w:r>
          </w:p>
        </w:tc>
        <w:tc>
          <w:tcPr>
            <w:tcW w:w="24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E2FA8" w:rsidRPr="0046766B" w:rsidRDefault="009E2FA8"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
                <w:bCs/>
                <w:sz w:val="24"/>
                <w:szCs w:val="24"/>
              </w:rPr>
              <w:t>1233</w:t>
            </w:r>
          </w:p>
        </w:tc>
        <w:tc>
          <w:tcPr>
            <w:tcW w:w="270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E2FA8" w:rsidRPr="0046766B" w:rsidRDefault="009E2FA8" w:rsidP="0046766B">
            <w:pPr>
              <w:spacing w:line="276" w:lineRule="auto"/>
              <w:jc w:val="both"/>
              <w:rPr>
                <w:rFonts w:ascii="Times New Roman" w:eastAsia="Calibri" w:hAnsi="Times New Roman" w:cs="Times New Roman"/>
                <w:bCs/>
                <w:sz w:val="24"/>
                <w:szCs w:val="24"/>
              </w:rPr>
            </w:pPr>
            <w:r w:rsidRPr="0046766B">
              <w:rPr>
                <w:rFonts w:ascii="Times New Roman" w:eastAsia="Calibri" w:hAnsi="Times New Roman" w:cs="Times New Roman"/>
                <w:b/>
                <w:bCs/>
                <w:sz w:val="24"/>
                <w:szCs w:val="24"/>
              </w:rPr>
              <w:t>39</w:t>
            </w:r>
          </w:p>
        </w:tc>
      </w:tr>
    </w:tbl>
    <w:p w:rsidR="00922543" w:rsidRPr="0046766B" w:rsidRDefault="00922543" w:rsidP="0046766B">
      <w:pPr>
        <w:spacing w:line="276" w:lineRule="auto"/>
        <w:jc w:val="center"/>
        <w:rPr>
          <w:rFonts w:ascii="Times New Roman" w:eastAsia="Calibri" w:hAnsi="Times New Roman" w:cs="Times New Roman"/>
          <w:bCs/>
          <w:i/>
          <w:sz w:val="24"/>
          <w:szCs w:val="24"/>
        </w:rPr>
      </w:pPr>
      <w:r w:rsidRPr="0046766B">
        <w:rPr>
          <w:rFonts w:ascii="Times New Roman" w:eastAsia="Calibri" w:hAnsi="Times New Roman" w:cs="Times New Roman"/>
          <w:bCs/>
          <w:i/>
          <w:sz w:val="24"/>
          <w:szCs w:val="24"/>
        </w:rPr>
        <w:t>Source: M</w:t>
      </w:r>
      <w:r w:rsidR="009E2FA8" w:rsidRPr="0046766B">
        <w:rPr>
          <w:rFonts w:ascii="Times New Roman" w:eastAsia="Calibri" w:hAnsi="Times New Roman" w:cs="Times New Roman"/>
          <w:bCs/>
          <w:i/>
          <w:sz w:val="24"/>
          <w:szCs w:val="24"/>
        </w:rPr>
        <w:t>inistry of Gender Equality and Family Welfare, 2021</w:t>
      </w:r>
    </w:p>
    <w:p w:rsidR="00922543" w:rsidRPr="0046766B" w:rsidRDefault="00922543" w:rsidP="0046766B">
      <w:pPr>
        <w:spacing w:line="276" w:lineRule="auto"/>
        <w:jc w:val="both"/>
        <w:rPr>
          <w:rFonts w:ascii="Times New Roman" w:eastAsia="Calibri" w:hAnsi="Times New Roman" w:cs="Times New Roman"/>
          <w:b/>
          <w:bCs/>
          <w:sz w:val="24"/>
          <w:szCs w:val="24"/>
          <w:lang w:val="en-GB"/>
        </w:rPr>
      </w:pPr>
    </w:p>
    <w:p w:rsidR="002D6D64" w:rsidRPr="0046766B" w:rsidRDefault="002D6D64" w:rsidP="0046766B">
      <w:pPr>
        <w:spacing w:line="276" w:lineRule="auto"/>
        <w:jc w:val="both"/>
        <w:rPr>
          <w:rFonts w:ascii="Times New Roman" w:eastAsia="Calibri" w:hAnsi="Times New Roman" w:cs="Times New Roman"/>
          <w:b/>
          <w:bCs/>
          <w:sz w:val="24"/>
          <w:szCs w:val="24"/>
          <w:lang w:val="en-GB"/>
        </w:rPr>
      </w:pPr>
    </w:p>
    <w:p w:rsidR="002D6D64" w:rsidRPr="0046766B" w:rsidRDefault="002D6D64" w:rsidP="0046766B">
      <w:pPr>
        <w:spacing w:line="276" w:lineRule="auto"/>
        <w:jc w:val="both"/>
        <w:rPr>
          <w:rFonts w:ascii="Times New Roman" w:eastAsia="Calibri" w:hAnsi="Times New Roman" w:cs="Times New Roman"/>
          <w:b/>
          <w:bCs/>
          <w:sz w:val="24"/>
          <w:szCs w:val="24"/>
          <w:lang w:val="en-GB"/>
        </w:rPr>
      </w:pPr>
    </w:p>
    <w:p w:rsidR="002D6D64" w:rsidRDefault="002D6D64" w:rsidP="0046766B">
      <w:pPr>
        <w:spacing w:line="276" w:lineRule="auto"/>
        <w:jc w:val="both"/>
        <w:rPr>
          <w:rFonts w:ascii="Times New Roman" w:eastAsia="Calibri" w:hAnsi="Times New Roman" w:cs="Times New Roman"/>
          <w:b/>
          <w:bCs/>
          <w:sz w:val="24"/>
          <w:szCs w:val="24"/>
          <w:lang w:val="en-GB"/>
        </w:rPr>
      </w:pPr>
    </w:p>
    <w:p w:rsidR="000E1E82" w:rsidRPr="0046766B" w:rsidRDefault="000E1E82" w:rsidP="0046766B">
      <w:pPr>
        <w:spacing w:line="276" w:lineRule="auto"/>
        <w:jc w:val="both"/>
        <w:rPr>
          <w:rFonts w:ascii="Times New Roman" w:eastAsia="Calibri" w:hAnsi="Times New Roman" w:cs="Times New Roman"/>
          <w:b/>
          <w:bCs/>
          <w:sz w:val="24"/>
          <w:szCs w:val="24"/>
          <w:lang w:val="en-GB"/>
        </w:rPr>
      </w:pPr>
    </w:p>
    <w:p w:rsidR="002D6D64" w:rsidRPr="0046766B" w:rsidRDefault="002D6D64" w:rsidP="0046766B">
      <w:pPr>
        <w:spacing w:line="276" w:lineRule="auto"/>
        <w:jc w:val="both"/>
        <w:rPr>
          <w:rFonts w:ascii="Times New Roman" w:eastAsia="Calibri" w:hAnsi="Times New Roman" w:cs="Times New Roman"/>
          <w:b/>
          <w:bCs/>
          <w:sz w:val="24"/>
          <w:szCs w:val="24"/>
          <w:lang w:val="en-GB"/>
        </w:rPr>
      </w:pPr>
    </w:p>
    <w:p w:rsidR="002D6D64" w:rsidRPr="0046766B" w:rsidRDefault="002D6D64" w:rsidP="0046766B">
      <w:pPr>
        <w:spacing w:line="276" w:lineRule="auto"/>
        <w:jc w:val="both"/>
        <w:rPr>
          <w:rFonts w:ascii="Times New Roman" w:eastAsia="Calibri" w:hAnsi="Times New Roman" w:cs="Times New Roman"/>
          <w:b/>
          <w:bCs/>
          <w:sz w:val="24"/>
          <w:szCs w:val="24"/>
          <w:lang w:val="en-GB"/>
        </w:rPr>
      </w:pPr>
    </w:p>
    <w:p w:rsidR="002D6D64" w:rsidRPr="0046766B" w:rsidRDefault="002D6D64" w:rsidP="0046766B">
      <w:pPr>
        <w:spacing w:line="276" w:lineRule="auto"/>
        <w:jc w:val="both"/>
        <w:rPr>
          <w:rFonts w:ascii="Times New Roman" w:eastAsia="Calibri" w:hAnsi="Times New Roman" w:cs="Times New Roman"/>
          <w:b/>
          <w:bCs/>
          <w:sz w:val="24"/>
          <w:szCs w:val="24"/>
          <w:lang w:val="en-GB"/>
        </w:rPr>
      </w:pPr>
    </w:p>
    <w:p w:rsidR="002D6D64" w:rsidRPr="0046766B" w:rsidRDefault="002D6D64" w:rsidP="0046766B">
      <w:pPr>
        <w:spacing w:line="276" w:lineRule="auto"/>
        <w:jc w:val="both"/>
        <w:rPr>
          <w:rFonts w:ascii="Times New Roman" w:eastAsia="Calibri" w:hAnsi="Times New Roman" w:cs="Times New Roman"/>
          <w:b/>
          <w:bCs/>
          <w:sz w:val="24"/>
          <w:szCs w:val="24"/>
          <w:lang w:val="en-GB"/>
        </w:rPr>
      </w:pPr>
    </w:p>
    <w:p w:rsidR="002D6D64" w:rsidRPr="0046766B" w:rsidRDefault="002D6D64" w:rsidP="0046766B">
      <w:pPr>
        <w:spacing w:line="276" w:lineRule="auto"/>
        <w:jc w:val="both"/>
        <w:rPr>
          <w:rFonts w:ascii="Times New Roman" w:eastAsia="Calibri" w:hAnsi="Times New Roman" w:cs="Times New Roman"/>
          <w:b/>
          <w:bCs/>
          <w:sz w:val="24"/>
          <w:szCs w:val="24"/>
          <w:lang w:val="en-GB"/>
        </w:rPr>
      </w:pPr>
    </w:p>
    <w:p w:rsidR="00922543" w:rsidRPr="0046766B" w:rsidRDefault="00922543" w:rsidP="0046766B">
      <w:pPr>
        <w:spacing w:line="276" w:lineRule="auto"/>
        <w:jc w:val="both"/>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lastRenderedPageBreak/>
        <w:t xml:space="preserve">Number of Atelier </w:t>
      </w:r>
      <w:proofErr w:type="spellStart"/>
      <w:r w:rsidRPr="0046766B">
        <w:rPr>
          <w:rFonts w:ascii="Times New Roman" w:eastAsia="Calibri" w:hAnsi="Times New Roman" w:cs="Times New Roman"/>
          <w:b/>
          <w:bCs/>
          <w:sz w:val="24"/>
          <w:szCs w:val="24"/>
          <w:lang w:val="en-GB"/>
        </w:rPr>
        <w:t>Partage</w:t>
      </w:r>
      <w:proofErr w:type="spellEnd"/>
      <w:r w:rsidRPr="0046766B">
        <w:rPr>
          <w:rFonts w:ascii="Times New Roman" w:eastAsia="Calibri" w:hAnsi="Times New Roman" w:cs="Times New Roman"/>
          <w:b/>
          <w:bCs/>
          <w:sz w:val="24"/>
          <w:szCs w:val="24"/>
          <w:lang w:val="en-GB"/>
        </w:rPr>
        <w:t xml:space="preserve"> Parents held:</w:t>
      </w:r>
    </w:p>
    <w:tbl>
      <w:tblPr>
        <w:tblW w:w="79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0"/>
        <w:gridCol w:w="2042"/>
        <w:gridCol w:w="1710"/>
        <w:gridCol w:w="2903"/>
      </w:tblGrid>
      <w:tr w:rsidR="00922543" w:rsidRPr="0046766B" w:rsidTr="00CC0F5B">
        <w:trPr>
          <w:trHeight w:val="1052"/>
        </w:trPr>
        <w:tc>
          <w:tcPr>
            <w:tcW w:w="1260" w:type="dxa"/>
            <w:shd w:val="clear" w:color="auto" w:fill="auto"/>
            <w:vAlign w:val="center"/>
          </w:tcPr>
          <w:p w:rsidR="00922543" w:rsidRPr="0046766B" w:rsidRDefault="00922543" w:rsidP="0046766B">
            <w:pPr>
              <w:spacing w:line="276" w:lineRule="auto"/>
              <w:jc w:val="both"/>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Year</w:t>
            </w:r>
          </w:p>
        </w:tc>
        <w:tc>
          <w:tcPr>
            <w:tcW w:w="2042" w:type="dxa"/>
            <w:shd w:val="clear" w:color="auto" w:fill="auto"/>
            <w:vAlign w:val="center"/>
          </w:tcPr>
          <w:p w:rsidR="00922543" w:rsidRPr="0046766B" w:rsidRDefault="00922543" w:rsidP="0046766B">
            <w:pPr>
              <w:spacing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 xml:space="preserve">No of Atelier </w:t>
            </w:r>
            <w:proofErr w:type="spellStart"/>
            <w:r w:rsidRPr="0046766B">
              <w:rPr>
                <w:rFonts w:ascii="Times New Roman" w:eastAsia="Calibri" w:hAnsi="Times New Roman" w:cs="Times New Roman"/>
                <w:b/>
                <w:bCs/>
                <w:sz w:val="24"/>
                <w:szCs w:val="24"/>
                <w:lang w:val="en-GB"/>
              </w:rPr>
              <w:t>Partage</w:t>
            </w:r>
            <w:proofErr w:type="spellEnd"/>
            <w:r w:rsidRPr="0046766B">
              <w:rPr>
                <w:rFonts w:ascii="Times New Roman" w:eastAsia="Calibri" w:hAnsi="Times New Roman" w:cs="Times New Roman"/>
                <w:b/>
                <w:bCs/>
                <w:sz w:val="24"/>
                <w:szCs w:val="24"/>
                <w:lang w:val="en-GB"/>
              </w:rPr>
              <w:t xml:space="preserve"> Parents/</w:t>
            </w:r>
            <w:proofErr w:type="spellStart"/>
            <w:r w:rsidRPr="0046766B">
              <w:rPr>
                <w:rFonts w:ascii="Times New Roman" w:eastAsia="Calibri" w:hAnsi="Times New Roman" w:cs="Times New Roman"/>
                <w:b/>
                <w:bCs/>
                <w:sz w:val="24"/>
                <w:szCs w:val="24"/>
                <w:lang w:val="en-GB"/>
              </w:rPr>
              <w:t>Ecole</w:t>
            </w:r>
            <w:proofErr w:type="spellEnd"/>
            <w:r w:rsidRPr="0046766B">
              <w:rPr>
                <w:rFonts w:ascii="Times New Roman" w:eastAsia="Calibri" w:hAnsi="Times New Roman" w:cs="Times New Roman"/>
                <w:b/>
                <w:bCs/>
                <w:sz w:val="24"/>
                <w:szCs w:val="24"/>
                <w:lang w:val="en-GB"/>
              </w:rPr>
              <w:t xml:space="preserve"> des Parents set up</w:t>
            </w:r>
          </w:p>
        </w:tc>
        <w:tc>
          <w:tcPr>
            <w:tcW w:w="1710" w:type="dxa"/>
            <w:shd w:val="clear" w:color="auto" w:fill="auto"/>
            <w:vAlign w:val="center"/>
          </w:tcPr>
          <w:p w:rsidR="00922543" w:rsidRPr="0046766B" w:rsidRDefault="00922543" w:rsidP="0046766B">
            <w:pPr>
              <w:spacing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No of Parents sensitized</w:t>
            </w:r>
          </w:p>
        </w:tc>
        <w:tc>
          <w:tcPr>
            <w:tcW w:w="2903" w:type="dxa"/>
            <w:shd w:val="clear" w:color="auto" w:fill="auto"/>
            <w:vAlign w:val="center"/>
          </w:tcPr>
          <w:p w:rsidR="00922543" w:rsidRPr="0046766B" w:rsidRDefault="00922543" w:rsidP="0046766B">
            <w:pPr>
              <w:spacing w:line="276" w:lineRule="auto"/>
              <w:jc w:val="center"/>
              <w:rPr>
                <w:rFonts w:ascii="Times New Roman" w:eastAsia="Calibri" w:hAnsi="Times New Roman" w:cs="Times New Roman"/>
                <w:b/>
                <w:bCs/>
                <w:sz w:val="24"/>
                <w:szCs w:val="24"/>
                <w:lang w:val="en-GB"/>
              </w:rPr>
            </w:pPr>
            <w:r w:rsidRPr="0046766B">
              <w:rPr>
                <w:rFonts w:ascii="Times New Roman" w:eastAsia="Calibri" w:hAnsi="Times New Roman" w:cs="Times New Roman"/>
                <w:b/>
                <w:bCs/>
                <w:sz w:val="24"/>
                <w:szCs w:val="24"/>
                <w:lang w:val="en-GB"/>
              </w:rPr>
              <w:t>Region(s)</w:t>
            </w:r>
          </w:p>
        </w:tc>
      </w:tr>
      <w:tr w:rsidR="00922543" w:rsidRPr="0046766B" w:rsidTr="00CC0F5B">
        <w:trPr>
          <w:trHeight w:val="1851"/>
        </w:trPr>
        <w:tc>
          <w:tcPr>
            <w:tcW w:w="1260" w:type="dxa"/>
            <w:shd w:val="clear" w:color="auto" w:fill="auto"/>
          </w:tcPr>
          <w:p w:rsidR="00922543" w:rsidRPr="0046766B" w:rsidRDefault="00922543" w:rsidP="0046766B">
            <w:p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2018/2019</w:t>
            </w:r>
          </w:p>
        </w:tc>
        <w:tc>
          <w:tcPr>
            <w:tcW w:w="2042" w:type="dxa"/>
            <w:shd w:val="clear" w:color="auto" w:fill="auto"/>
          </w:tcPr>
          <w:p w:rsidR="00922543" w:rsidRPr="0046766B" w:rsidRDefault="00922543" w:rsidP="0046766B">
            <w:p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5</w:t>
            </w:r>
          </w:p>
        </w:tc>
        <w:tc>
          <w:tcPr>
            <w:tcW w:w="1710" w:type="dxa"/>
            <w:shd w:val="clear" w:color="auto" w:fill="auto"/>
          </w:tcPr>
          <w:p w:rsidR="00922543" w:rsidRPr="0046766B" w:rsidRDefault="00922543" w:rsidP="0046766B">
            <w:p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205</w:t>
            </w:r>
          </w:p>
        </w:tc>
        <w:tc>
          <w:tcPr>
            <w:tcW w:w="2903" w:type="dxa"/>
            <w:shd w:val="clear" w:color="auto" w:fill="auto"/>
          </w:tcPr>
          <w:p w:rsidR="00922543" w:rsidRPr="0046766B" w:rsidRDefault="00922543" w:rsidP="002331B1">
            <w:pPr>
              <w:numPr>
                <w:ilvl w:val="0"/>
                <w:numId w:val="60"/>
              </w:num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Cassis</w:t>
            </w:r>
          </w:p>
          <w:p w:rsidR="00922543" w:rsidRPr="0046766B" w:rsidRDefault="00922543" w:rsidP="002331B1">
            <w:pPr>
              <w:numPr>
                <w:ilvl w:val="0"/>
                <w:numId w:val="60"/>
              </w:numPr>
              <w:spacing w:line="276" w:lineRule="auto"/>
              <w:jc w:val="both"/>
              <w:rPr>
                <w:rFonts w:ascii="Times New Roman" w:eastAsia="Calibri" w:hAnsi="Times New Roman" w:cs="Times New Roman"/>
                <w:bCs/>
                <w:sz w:val="24"/>
                <w:szCs w:val="24"/>
                <w:lang w:val="en-GB"/>
              </w:rPr>
            </w:pPr>
            <w:proofErr w:type="spellStart"/>
            <w:r w:rsidRPr="0046766B">
              <w:rPr>
                <w:rFonts w:ascii="Times New Roman" w:eastAsia="Calibri" w:hAnsi="Times New Roman" w:cs="Times New Roman"/>
                <w:bCs/>
                <w:sz w:val="24"/>
                <w:szCs w:val="24"/>
                <w:lang w:val="en-GB"/>
              </w:rPr>
              <w:t>Allee</w:t>
            </w:r>
            <w:proofErr w:type="spellEnd"/>
            <w:r w:rsidRPr="0046766B">
              <w:rPr>
                <w:rFonts w:ascii="Times New Roman" w:eastAsia="Calibri" w:hAnsi="Times New Roman" w:cs="Times New Roman"/>
                <w:bCs/>
                <w:sz w:val="24"/>
                <w:szCs w:val="24"/>
                <w:lang w:val="en-GB"/>
              </w:rPr>
              <w:t xml:space="preserve"> </w:t>
            </w:r>
            <w:proofErr w:type="spellStart"/>
            <w:r w:rsidRPr="0046766B">
              <w:rPr>
                <w:rFonts w:ascii="Times New Roman" w:eastAsia="Calibri" w:hAnsi="Times New Roman" w:cs="Times New Roman"/>
                <w:bCs/>
                <w:sz w:val="24"/>
                <w:szCs w:val="24"/>
                <w:lang w:val="en-GB"/>
              </w:rPr>
              <w:t>Brillant</w:t>
            </w:r>
            <w:proofErr w:type="spellEnd"/>
            <w:r w:rsidRPr="0046766B">
              <w:rPr>
                <w:rFonts w:ascii="Times New Roman" w:eastAsia="Calibri" w:hAnsi="Times New Roman" w:cs="Times New Roman"/>
                <w:bCs/>
                <w:sz w:val="24"/>
                <w:szCs w:val="24"/>
                <w:lang w:val="en-GB"/>
              </w:rPr>
              <w:t xml:space="preserve"> (</w:t>
            </w:r>
            <w:proofErr w:type="spellStart"/>
            <w:r w:rsidRPr="0046766B">
              <w:rPr>
                <w:rFonts w:ascii="Times New Roman" w:eastAsia="Calibri" w:hAnsi="Times New Roman" w:cs="Times New Roman"/>
                <w:bCs/>
                <w:sz w:val="24"/>
                <w:szCs w:val="24"/>
                <w:lang w:val="en-GB"/>
              </w:rPr>
              <w:t>Vacoas</w:t>
            </w:r>
            <w:proofErr w:type="spellEnd"/>
            <w:r w:rsidRPr="0046766B">
              <w:rPr>
                <w:rFonts w:ascii="Times New Roman" w:eastAsia="Calibri" w:hAnsi="Times New Roman" w:cs="Times New Roman"/>
                <w:bCs/>
                <w:sz w:val="24"/>
                <w:szCs w:val="24"/>
                <w:lang w:val="en-GB"/>
              </w:rPr>
              <w:t>)</w:t>
            </w:r>
          </w:p>
          <w:p w:rsidR="00922543" w:rsidRPr="0046766B" w:rsidRDefault="00922543" w:rsidP="002331B1">
            <w:pPr>
              <w:numPr>
                <w:ilvl w:val="0"/>
                <w:numId w:val="60"/>
              </w:numPr>
              <w:spacing w:line="276" w:lineRule="auto"/>
              <w:jc w:val="both"/>
              <w:rPr>
                <w:rFonts w:ascii="Times New Roman" w:eastAsia="Calibri" w:hAnsi="Times New Roman" w:cs="Times New Roman"/>
                <w:bCs/>
                <w:sz w:val="24"/>
                <w:szCs w:val="24"/>
                <w:lang w:val="en-GB"/>
              </w:rPr>
            </w:pPr>
            <w:proofErr w:type="spellStart"/>
            <w:r w:rsidRPr="0046766B">
              <w:rPr>
                <w:rFonts w:ascii="Times New Roman" w:eastAsia="Calibri" w:hAnsi="Times New Roman" w:cs="Times New Roman"/>
                <w:bCs/>
                <w:sz w:val="24"/>
                <w:szCs w:val="24"/>
                <w:lang w:val="en-GB"/>
              </w:rPr>
              <w:t>Goodlands</w:t>
            </w:r>
            <w:proofErr w:type="spellEnd"/>
          </w:p>
          <w:p w:rsidR="00922543" w:rsidRPr="0046766B" w:rsidRDefault="00922543" w:rsidP="002331B1">
            <w:pPr>
              <w:numPr>
                <w:ilvl w:val="0"/>
                <w:numId w:val="60"/>
              </w:num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 xml:space="preserve">St </w:t>
            </w:r>
            <w:proofErr w:type="spellStart"/>
            <w:r w:rsidRPr="0046766B">
              <w:rPr>
                <w:rFonts w:ascii="Times New Roman" w:eastAsia="Calibri" w:hAnsi="Times New Roman" w:cs="Times New Roman"/>
                <w:bCs/>
                <w:sz w:val="24"/>
                <w:szCs w:val="24"/>
                <w:lang w:val="en-GB"/>
              </w:rPr>
              <w:t>Hillaire</w:t>
            </w:r>
            <w:proofErr w:type="spellEnd"/>
          </w:p>
          <w:p w:rsidR="00922543" w:rsidRPr="0046766B" w:rsidRDefault="00922543" w:rsidP="002331B1">
            <w:pPr>
              <w:numPr>
                <w:ilvl w:val="0"/>
                <w:numId w:val="60"/>
              </w:numPr>
              <w:spacing w:line="276" w:lineRule="auto"/>
              <w:jc w:val="both"/>
              <w:rPr>
                <w:rFonts w:ascii="Times New Roman" w:eastAsia="Calibri" w:hAnsi="Times New Roman" w:cs="Times New Roman"/>
                <w:bCs/>
                <w:sz w:val="24"/>
                <w:szCs w:val="24"/>
                <w:lang w:val="en-GB"/>
              </w:rPr>
            </w:pPr>
            <w:proofErr w:type="spellStart"/>
            <w:r w:rsidRPr="0046766B">
              <w:rPr>
                <w:rFonts w:ascii="Times New Roman" w:eastAsia="Calibri" w:hAnsi="Times New Roman" w:cs="Times New Roman"/>
                <w:bCs/>
                <w:sz w:val="24"/>
                <w:szCs w:val="24"/>
                <w:lang w:val="en-GB"/>
              </w:rPr>
              <w:t>Bambous</w:t>
            </w:r>
            <w:proofErr w:type="spellEnd"/>
          </w:p>
        </w:tc>
      </w:tr>
      <w:tr w:rsidR="00922543" w:rsidRPr="0046766B" w:rsidTr="00CC0F5B">
        <w:trPr>
          <w:trHeight w:val="841"/>
        </w:trPr>
        <w:tc>
          <w:tcPr>
            <w:tcW w:w="1260" w:type="dxa"/>
            <w:shd w:val="clear" w:color="auto" w:fill="auto"/>
          </w:tcPr>
          <w:p w:rsidR="00922543" w:rsidRPr="0046766B" w:rsidRDefault="00922543" w:rsidP="0046766B">
            <w:p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2019/2020</w:t>
            </w:r>
          </w:p>
        </w:tc>
        <w:tc>
          <w:tcPr>
            <w:tcW w:w="2042" w:type="dxa"/>
            <w:shd w:val="clear" w:color="auto" w:fill="auto"/>
          </w:tcPr>
          <w:p w:rsidR="00922543" w:rsidRPr="0046766B" w:rsidRDefault="00922543" w:rsidP="0046766B">
            <w:p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w:t>
            </w:r>
          </w:p>
        </w:tc>
        <w:tc>
          <w:tcPr>
            <w:tcW w:w="1710" w:type="dxa"/>
            <w:shd w:val="clear" w:color="auto" w:fill="auto"/>
          </w:tcPr>
          <w:p w:rsidR="00922543" w:rsidRPr="0046766B" w:rsidRDefault="00922543" w:rsidP="0046766B">
            <w:p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60</w:t>
            </w:r>
          </w:p>
        </w:tc>
        <w:tc>
          <w:tcPr>
            <w:tcW w:w="2903" w:type="dxa"/>
            <w:shd w:val="clear" w:color="auto" w:fill="auto"/>
          </w:tcPr>
          <w:p w:rsidR="00922543" w:rsidRPr="0046766B" w:rsidRDefault="00922543" w:rsidP="002331B1">
            <w:pPr>
              <w:numPr>
                <w:ilvl w:val="0"/>
                <w:numId w:val="60"/>
              </w:numPr>
              <w:spacing w:line="276" w:lineRule="auto"/>
              <w:jc w:val="both"/>
              <w:rPr>
                <w:rFonts w:ascii="Times New Roman" w:eastAsia="Calibri" w:hAnsi="Times New Roman" w:cs="Times New Roman"/>
                <w:bCs/>
                <w:sz w:val="24"/>
                <w:szCs w:val="24"/>
                <w:lang w:val="en-GB"/>
              </w:rPr>
            </w:pPr>
            <w:proofErr w:type="spellStart"/>
            <w:r w:rsidRPr="0046766B">
              <w:rPr>
                <w:rFonts w:ascii="Times New Roman" w:eastAsia="Calibri" w:hAnsi="Times New Roman" w:cs="Times New Roman"/>
                <w:bCs/>
                <w:sz w:val="24"/>
                <w:szCs w:val="24"/>
                <w:lang w:val="en-GB"/>
              </w:rPr>
              <w:t>Batimarais</w:t>
            </w:r>
            <w:proofErr w:type="spellEnd"/>
            <w:r w:rsidRPr="0046766B">
              <w:rPr>
                <w:rFonts w:ascii="Times New Roman" w:eastAsia="Calibri" w:hAnsi="Times New Roman" w:cs="Times New Roman"/>
                <w:bCs/>
                <w:sz w:val="24"/>
                <w:szCs w:val="24"/>
                <w:lang w:val="en-GB"/>
              </w:rPr>
              <w:t xml:space="preserve"> </w:t>
            </w:r>
          </w:p>
          <w:p w:rsidR="00922543" w:rsidRPr="0046766B" w:rsidRDefault="00922543" w:rsidP="002331B1">
            <w:pPr>
              <w:numPr>
                <w:ilvl w:val="0"/>
                <w:numId w:val="60"/>
              </w:num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 xml:space="preserve">Cite Mere Theresa, </w:t>
            </w:r>
            <w:proofErr w:type="spellStart"/>
            <w:r w:rsidRPr="0046766B">
              <w:rPr>
                <w:rFonts w:ascii="Times New Roman" w:eastAsia="Calibri" w:hAnsi="Times New Roman" w:cs="Times New Roman"/>
                <w:bCs/>
                <w:sz w:val="24"/>
                <w:szCs w:val="24"/>
                <w:lang w:val="en-GB"/>
              </w:rPr>
              <w:t>Triolet</w:t>
            </w:r>
            <w:proofErr w:type="spellEnd"/>
          </w:p>
        </w:tc>
      </w:tr>
      <w:tr w:rsidR="00922543" w:rsidRPr="0046766B" w:rsidTr="00CC0F5B">
        <w:trPr>
          <w:trHeight w:val="433"/>
        </w:trPr>
        <w:tc>
          <w:tcPr>
            <w:tcW w:w="1260" w:type="dxa"/>
            <w:shd w:val="clear" w:color="auto" w:fill="auto"/>
          </w:tcPr>
          <w:p w:rsidR="00922543" w:rsidRPr="0046766B" w:rsidRDefault="00922543" w:rsidP="0046766B">
            <w:p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2020</w:t>
            </w:r>
          </w:p>
        </w:tc>
        <w:tc>
          <w:tcPr>
            <w:tcW w:w="2042" w:type="dxa"/>
            <w:shd w:val="clear" w:color="auto" w:fill="auto"/>
          </w:tcPr>
          <w:p w:rsidR="00922543" w:rsidRPr="0046766B" w:rsidRDefault="00922543" w:rsidP="0046766B">
            <w:p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1</w:t>
            </w:r>
          </w:p>
        </w:tc>
        <w:tc>
          <w:tcPr>
            <w:tcW w:w="1710" w:type="dxa"/>
            <w:shd w:val="clear" w:color="auto" w:fill="auto"/>
          </w:tcPr>
          <w:p w:rsidR="00922543" w:rsidRPr="0046766B" w:rsidRDefault="00922543" w:rsidP="0046766B">
            <w:p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34</w:t>
            </w:r>
          </w:p>
        </w:tc>
        <w:tc>
          <w:tcPr>
            <w:tcW w:w="2903" w:type="dxa"/>
            <w:shd w:val="clear" w:color="auto" w:fill="auto"/>
          </w:tcPr>
          <w:p w:rsidR="00922543" w:rsidRPr="0046766B" w:rsidRDefault="00922543" w:rsidP="0046766B">
            <w:pPr>
              <w:spacing w:line="276" w:lineRule="auto"/>
              <w:jc w:val="both"/>
              <w:rPr>
                <w:rFonts w:ascii="Times New Roman" w:eastAsia="Calibri" w:hAnsi="Times New Roman" w:cs="Times New Roman"/>
                <w:bCs/>
                <w:sz w:val="24"/>
                <w:szCs w:val="24"/>
                <w:lang w:val="en-GB"/>
              </w:rPr>
            </w:pPr>
            <w:proofErr w:type="spellStart"/>
            <w:r w:rsidRPr="0046766B">
              <w:rPr>
                <w:rFonts w:ascii="Times New Roman" w:eastAsia="Calibri" w:hAnsi="Times New Roman" w:cs="Times New Roman"/>
                <w:bCs/>
                <w:sz w:val="24"/>
                <w:szCs w:val="24"/>
                <w:lang w:val="en-GB"/>
              </w:rPr>
              <w:t>Lallmatie</w:t>
            </w:r>
            <w:proofErr w:type="spellEnd"/>
          </w:p>
        </w:tc>
      </w:tr>
      <w:tr w:rsidR="009E2FA8" w:rsidRPr="0046766B" w:rsidTr="00CC0F5B">
        <w:trPr>
          <w:trHeight w:val="433"/>
        </w:trPr>
        <w:tc>
          <w:tcPr>
            <w:tcW w:w="1260" w:type="dxa"/>
            <w:shd w:val="clear" w:color="auto" w:fill="auto"/>
          </w:tcPr>
          <w:p w:rsidR="009E2FA8" w:rsidRPr="0046766B" w:rsidRDefault="009E2FA8" w:rsidP="0046766B">
            <w:p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2021(as at August 2021)</w:t>
            </w:r>
          </w:p>
        </w:tc>
        <w:tc>
          <w:tcPr>
            <w:tcW w:w="2042" w:type="dxa"/>
            <w:shd w:val="clear" w:color="auto" w:fill="auto"/>
          </w:tcPr>
          <w:p w:rsidR="009E2FA8" w:rsidRPr="0046766B" w:rsidRDefault="00B357CE" w:rsidP="0046766B">
            <w:p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w:t>
            </w:r>
          </w:p>
        </w:tc>
        <w:tc>
          <w:tcPr>
            <w:tcW w:w="1710" w:type="dxa"/>
            <w:shd w:val="clear" w:color="auto" w:fill="auto"/>
          </w:tcPr>
          <w:p w:rsidR="009E2FA8" w:rsidRPr="0046766B" w:rsidRDefault="009E2FA8" w:rsidP="0046766B">
            <w:p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174</w:t>
            </w:r>
          </w:p>
        </w:tc>
        <w:tc>
          <w:tcPr>
            <w:tcW w:w="2903" w:type="dxa"/>
            <w:shd w:val="clear" w:color="auto" w:fill="auto"/>
          </w:tcPr>
          <w:p w:rsidR="009E2FA8" w:rsidRPr="0046766B" w:rsidRDefault="009E2FA8" w:rsidP="0046766B">
            <w:pPr>
              <w:spacing w:line="276" w:lineRule="auto"/>
              <w:jc w:val="both"/>
              <w:rPr>
                <w:rFonts w:ascii="Times New Roman" w:eastAsia="Calibri" w:hAnsi="Times New Roman" w:cs="Times New Roman"/>
                <w:bCs/>
                <w:sz w:val="24"/>
                <w:szCs w:val="24"/>
                <w:lang w:val="en-GB"/>
              </w:rPr>
            </w:pPr>
            <w:r w:rsidRPr="0046766B">
              <w:rPr>
                <w:rFonts w:ascii="Times New Roman" w:eastAsia="Calibri" w:hAnsi="Times New Roman" w:cs="Times New Roman"/>
                <w:bCs/>
                <w:sz w:val="24"/>
                <w:szCs w:val="24"/>
                <w:lang w:val="en-GB"/>
              </w:rPr>
              <w:t xml:space="preserve">Camp </w:t>
            </w:r>
            <w:proofErr w:type="spellStart"/>
            <w:r w:rsidRPr="0046766B">
              <w:rPr>
                <w:rFonts w:ascii="Times New Roman" w:eastAsia="Calibri" w:hAnsi="Times New Roman" w:cs="Times New Roman"/>
                <w:bCs/>
                <w:sz w:val="24"/>
                <w:szCs w:val="24"/>
                <w:lang w:val="en-GB"/>
              </w:rPr>
              <w:t>Chapelon</w:t>
            </w:r>
            <w:proofErr w:type="spellEnd"/>
            <w:r w:rsidRPr="0046766B">
              <w:rPr>
                <w:rFonts w:ascii="Times New Roman" w:eastAsia="Calibri" w:hAnsi="Times New Roman" w:cs="Times New Roman"/>
                <w:bCs/>
                <w:sz w:val="24"/>
                <w:szCs w:val="24"/>
                <w:lang w:val="en-GB"/>
              </w:rPr>
              <w:t xml:space="preserve">, </w:t>
            </w:r>
            <w:proofErr w:type="spellStart"/>
            <w:r w:rsidRPr="0046766B">
              <w:rPr>
                <w:rFonts w:ascii="Times New Roman" w:eastAsia="Calibri" w:hAnsi="Times New Roman" w:cs="Times New Roman"/>
                <w:bCs/>
                <w:sz w:val="24"/>
                <w:szCs w:val="24"/>
                <w:lang w:val="en-GB"/>
              </w:rPr>
              <w:t>Pailles</w:t>
            </w:r>
            <w:proofErr w:type="spellEnd"/>
          </w:p>
        </w:tc>
      </w:tr>
    </w:tbl>
    <w:p w:rsidR="00922543" w:rsidRPr="0046766B" w:rsidRDefault="00922543" w:rsidP="0046766B">
      <w:pPr>
        <w:spacing w:line="276" w:lineRule="auto"/>
        <w:jc w:val="both"/>
        <w:rPr>
          <w:rFonts w:ascii="Times New Roman" w:eastAsia="Calibri" w:hAnsi="Times New Roman" w:cs="Times New Roman"/>
          <w:bCs/>
          <w:sz w:val="24"/>
          <w:szCs w:val="24"/>
        </w:rPr>
      </w:pPr>
    </w:p>
    <w:p w:rsidR="00922543" w:rsidRPr="0046766B" w:rsidRDefault="00922543" w:rsidP="0023312A">
      <w:pPr>
        <w:spacing w:line="276" w:lineRule="auto"/>
        <w:jc w:val="both"/>
        <w:rPr>
          <w:rFonts w:ascii="Times New Roman" w:hAnsi="Times New Roman" w:cs="Times New Roman"/>
          <w:bCs/>
          <w:sz w:val="24"/>
          <w:szCs w:val="24"/>
          <w:lang w:val="en-GB"/>
        </w:rPr>
      </w:pPr>
      <w:r w:rsidRPr="0046766B">
        <w:rPr>
          <w:rFonts w:ascii="Times New Roman" w:eastAsia="Calibri" w:hAnsi="Times New Roman" w:cs="Times New Roman"/>
          <w:bCs/>
          <w:sz w:val="24"/>
          <w:szCs w:val="24"/>
        </w:rPr>
        <w:t xml:space="preserve">The Atelier </w:t>
      </w:r>
      <w:proofErr w:type="spellStart"/>
      <w:r w:rsidRPr="0046766B">
        <w:rPr>
          <w:rFonts w:ascii="Times New Roman" w:eastAsia="Calibri" w:hAnsi="Times New Roman" w:cs="Times New Roman"/>
          <w:bCs/>
          <w:sz w:val="24"/>
          <w:szCs w:val="24"/>
        </w:rPr>
        <w:t>Partage</w:t>
      </w:r>
      <w:proofErr w:type="spellEnd"/>
      <w:r w:rsidRPr="0046766B">
        <w:rPr>
          <w:rFonts w:ascii="Times New Roman" w:eastAsia="Calibri" w:hAnsi="Times New Roman" w:cs="Times New Roman"/>
          <w:bCs/>
          <w:sz w:val="24"/>
          <w:szCs w:val="24"/>
        </w:rPr>
        <w:t xml:space="preserve"> Parents is normally conducted in the afternoon during weekdays and at least 11 sessions of 1 ½ </w:t>
      </w:r>
      <w:proofErr w:type="spellStart"/>
      <w:r w:rsidRPr="0046766B">
        <w:rPr>
          <w:rFonts w:ascii="Times New Roman" w:eastAsia="Calibri" w:hAnsi="Times New Roman" w:cs="Times New Roman"/>
          <w:bCs/>
          <w:sz w:val="24"/>
          <w:szCs w:val="24"/>
        </w:rPr>
        <w:t>hrs</w:t>
      </w:r>
      <w:proofErr w:type="spellEnd"/>
      <w:r w:rsidRPr="0046766B">
        <w:rPr>
          <w:rFonts w:ascii="Times New Roman" w:eastAsia="Calibri" w:hAnsi="Times New Roman" w:cs="Times New Roman"/>
          <w:bCs/>
          <w:sz w:val="24"/>
          <w:szCs w:val="24"/>
        </w:rPr>
        <w:t xml:space="preserve"> are carried out for each Atelier </w:t>
      </w:r>
      <w:proofErr w:type="spellStart"/>
      <w:r w:rsidRPr="0046766B">
        <w:rPr>
          <w:rFonts w:ascii="Times New Roman" w:eastAsia="Calibri" w:hAnsi="Times New Roman" w:cs="Times New Roman"/>
          <w:bCs/>
          <w:sz w:val="24"/>
          <w:szCs w:val="24"/>
        </w:rPr>
        <w:t>Partage</w:t>
      </w:r>
      <w:proofErr w:type="spellEnd"/>
      <w:r w:rsidRPr="0046766B">
        <w:rPr>
          <w:rFonts w:ascii="Times New Roman" w:eastAsia="Calibri" w:hAnsi="Times New Roman" w:cs="Times New Roman"/>
          <w:bCs/>
          <w:sz w:val="24"/>
          <w:szCs w:val="24"/>
        </w:rPr>
        <w:t xml:space="preserve"> Parent. Several topics such as Parenting and Challenges of Parenting, Health Aspects and reproductive health, for Food and Nutrition- Balanced Diet, and Convention on the Rights of the Child- Child Protection-Child Protection Act </w:t>
      </w:r>
      <w:r w:rsidR="001908A5" w:rsidRPr="0046766B">
        <w:rPr>
          <w:rFonts w:ascii="Times New Roman" w:eastAsia="Calibri" w:hAnsi="Times New Roman" w:cs="Times New Roman"/>
          <w:bCs/>
          <w:sz w:val="24"/>
          <w:szCs w:val="24"/>
        </w:rPr>
        <w:t xml:space="preserve">1994 </w:t>
      </w:r>
      <w:r w:rsidRPr="0046766B">
        <w:rPr>
          <w:rFonts w:ascii="Times New Roman" w:eastAsia="Calibri" w:hAnsi="Times New Roman" w:cs="Times New Roman"/>
          <w:bCs/>
          <w:sz w:val="24"/>
          <w:szCs w:val="24"/>
        </w:rPr>
        <w:t xml:space="preserve">among others are covered by the </w:t>
      </w:r>
      <w:proofErr w:type="spellStart"/>
      <w:r w:rsidRPr="0046766B">
        <w:rPr>
          <w:rFonts w:ascii="Times New Roman" w:eastAsia="Calibri" w:hAnsi="Times New Roman" w:cs="Times New Roman"/>
          <w:bCs/>
          <w:sz w:val="24"/>
          <w:szCs w:val="24"/>
        </w:rPr>
        <w:t>programme</w:t>
      </w:r>
      <w:proofErr w:type="spellEnd"/>
      <w:r w:rsidRPr="0046766B">
        <w:rPr>
          <w:rFonts w:ascii="Times New Roman" w:eastAsia="Calibri" w:hAnsi="Times New Roman" w:cs="Times New Roman"/>
          <w:bCs/>
          <w:sz w:val="24"/>
          <w:szCs w:val="24"/>
        </w:rPr>
        <w:t xml:space="preserve">. In addition, the services of professional/department amongst others are retained to conduct the Atelier </w:t>
      </w:r>
      <w:proofErr w:type="spellStart"/>
      <w:r w:rsidRPr="0046766B">
        <w:rPr>
          <w:rFonts w:ascii="Times New Roman" w:eastAsia="Calibri" w:hAnsi="Times New Roman" w:cs="Times New Roman"/>
          <w:bCs/>
          <w:sz w:val="24"/>
          <w:szCs w:val="24"/>
        </w:rPr>
        <w:t>Partage</w:t>
      </w:r>
      <w:proofErr w:type="spellEnd"/>
      <w:r w:rsidRPr="0046766B">
        <w:rPr>
          <w:rFonts w:ascii="Times New Roman" w:eastAsia="Calibri" w:hAnsi="Times New Roman" w:cs="Times New Roman"/>
          <w:bCs/>
          <w:sz w:val="24"/>
          <w:szCs w:val="24"/>
        </w:rPr>
        <w:t xml:space="preserve"> Parents sessions for instance; officers of the Ministry of Gender Equality </w:t>
      </w:r>
      <w:r w:rsidR="00D54FA7" w:rsidRPr="0046766B">
        <w:rPr>
          <w:rFonts w:ascii="Times New Roman" w:eastAsia="Calibri" w:hAnsi="Times New Roman" w:cs="Times New Roman"/>
          <w:bCs/>
          <w:sz w:val="24"/>
          <w:szCs w:val="24"/>
        </w:rPr>
        <w:t>and</w:t>
      </w:r>
      <w:r w:rsidRPr="0046766B">
        <w:rPr>
          <w:rFonts w:ascii="Times New Roman" w:eastAsia="Calibri" w:hAnsi="Times New Roman" w:cs="Times New Roman"/>
          <w:bCs/>
          <w:sz w:val="24"/>
          <w:szCs w:val="24"/>
        </w:rPr>
        <w:t xml:space="preserve"> Family Welfare; Ministry of Health &amp; Wellness and the National Children’s Council.</w:t>
      </w:r>
    </w:p>
    <w:sectPr w:rsidR="00922543" w:rsidRPr="0046766B"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5A94" w:rsidRDefault="00965A94" w:rsidP="008C3077">
      <w:pPr>
        <w:spacing w:after="0" w:line="240" w:lineRule="auto"/>
      </w:pPr>
      <w:r>
        <w:separator/>
      </w:r>
    </w:p>
  </w:endnote>
  <w:endnote w:type="continuationSeparator" w:id="0">
    <w:p w:rsidR="00965A94" w:rsidRDefault="00965A94"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0E1E82">
          <w:rPr>
            <w:noProof/>
          </w:rPr>
          <w:t>4</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5A94" w:rsidRDefault="00965A94" w:rsidP="008C3077">
      <w:pPr>
        <w:spacing w:after="0" w:line="240" w:lineRule="auto"/>
      </w:pPr>
      <w:r>
        <w:separator/>
      </w:r>
    </w:p>
  </w:footnote>
  <w:footnote w:type="continuationSeparator" w:id="0">
    <w:p w:rsidR="00965A94" w:rsidRDefault="00965A94"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1E82"/>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2A"/>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A94"/>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523"/>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6349E"/>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CA0FDC-D816-4DC7-AE1D-4B9246B67E8E}">
  <ds:schemaRefs>
    <ds:schemaRef ds:uri="http://schemas.openxmlformats.org/officeDocument/2006/bibliography"/>
  </ds:schemaRefs>
</ds:datastoreItem>
</file>

<file path=customXml/itemProps2.xml><?xml version="1.0" encoding="utf-8"?>
<ds:datastoreItem xmlns:ds="http://schemas.openxmlformats.org/officeDocument/2006/customXml" ds:itemID="{C36A29C3-F514-4113-8C18-0FFA56388D78}"/>
</file>

<file path=customXml/itemProps3.xml><?xml version="1.0" encoding="utf-8"?>
<ds:datastoreItem xmlns:ds="http://schemas.openxmlformats.org/officeDocument/2006/customXml" ds:itemID="{445F5203-48DE-40C9-B2DD-055D302D4220}"/>
</file>

<file path=customXml/itemProps4.xml><?xml version="1.0" encoding="utf-8"?>
<ds:datastoreItem xmlns:ds="http://schemas.openxmlformats.org/officeDocument/2006/customXml" ds:itemID="{F6FFB5DF-C9EE-4277-B2C3-7738B7A0AAA4}"/>
</file>

<file path=docProps/app.xml><?xml version="1.0" encoding="utf-8"?>
<Properties xmlns="http://schemas.openxmlformats.org/officeDocument/2006/extended-properties" xmlns:vt="http://schemas.openxmlformats.org/officeDocument/2006/docPropsVTypes">
  <Template>Normal</Template>
  <TotalTime>1</TotalTime>
  <Pages>4</Pages>
  <Words>682</Words>
  <Characters>3892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3</cp:revision>
  <cp:lastPrinted>2021-10-26T05:41:00Z</cp:lastPrinted>
  <dcterms:created xsi:type="dcterms:W3CDTF">2021-11-13T06:25:00Z</dcterms:created>
  <dcterms:modified xsi:type="dcterms:W3CDTF">2021-11-13T07:44:00Z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