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BB907" w14:textId="77777777" w:rsidR="00841395" w:rsidRPr="001D13D4" w:rsidRDefault="00841395" w:rsidP="001D13D4">
      <w:pPr>
        <w:spacing w:line="360" w:lineRule="auto"/>
        <w:rPr>
          <w:rFonts w:eastAsia="Calibri"/>
          <w:bCs/>
          <w:sz w:val="28"/>
          <w:szCs w:val="28"/>
        </w:rPr>
      </w:pPr>
    </w:p>
    <w:p w14:paraId="12041021" w14:textId="1DBE8256" w:rsidR="00B2246E" w:rsidRDefault="003A7859" w:rsidP="00833208">
      <w:pPr>
        <w:spacing w:line="360" w:lineRule="auto"/>
        <w:jc w:val="center"/>
        <w:rPr>
          <w:b/>
          <w:sz w:val="28"/>
          <w:szCs w:val="28"/>
        </w:rPr>
      </w:pPr>
      <w:r w:rsidRPr="003A7859">
        <w:rPr>
          <w:b/>
          <w:sz w:val="28"/>
          <w:szCs w:val="28"/>
        </w:rPr>
        <w:t xml:space="preserve">КОММЕНТАРИЙ УПОЛНОМОЧЕННОГО ПО ПРАВАМ ЧЕЛОВЕКА В РОССИЙСКОЙ </w:t>
      </w:r>
      <w:r w:rsidR="00E04B54" w:rsidRPr="003A7859">
        <w:rPr>
          <w:b/>
          <w:sz w:val="28"/>
          <w:szCs w:val="28"/>
        </w:rPr>
        <w:t xml:space="preserve">ФЕДЕРАЦИИ </w:t>
      </w:r>
      <w:r w:rsidR="00E04B54">
        <w:rPr>
          <w:b/>
          <w:sz w:val="28"/>
          <w:szCs w:val="28"/>
        </w:rPr>
        <w:t>ПО</w:t>
      </w:r>
      <w:r w:rsidRPr="003A7859">
        <w:rPr>
          <w:b/>
          <w:sz w:val="28"/>
          <w:szCs w:val="28"/>
        </w:rPr>
        <w:t xml:space="preserve"> СОБЛЮДЕНИЮ РОССИЙСКОЙ ФЕДЕРАЦИЕЙ </w:t>
      </w:r>
      <w:r w:rsidR="000633B6">
        <w:rPr>
          <w:b/>
          <w:sz w:val="28"/>
          <w:szCs w:val="28"/>
        </w:rPr>
        <w:t>КОНВЕНЦИИ О ЛИКВИДАЦИИ ВСЕХ ФОРМ ДИСКРИМИНАЦИИ В ОТНОШЕНИИ ЖЕНЩИН</w:t>
      </w:r>
    </w:p>
    <w:p w14:paraId="22B6C69F" w14:textId="77777777" w:rsidR="000845D3" w:rsidRDefault="000845D3" w:rsidP="00B95B74">
      <w:pPr>
        <w:ind w:firstLine="708"/>
        <w:jc w:val="both"/>
        <w:rPr>
          <w:b/>
          <w:sz w:val="28"/>
          <w:szCs w:val="28"/>
        </w:rPr>
      </w:pPr>
    </w:p>
    <w:p w14:paraId="40EB8C64" w14:textId="1152709C" w:rsidR="00716ACA" w:rsidRPr="009B2AC1" w:rsidRDefault="00716ACA" w:rsidP="00833208">
      <w:pPr>
        <w:spacing w:line="360" w:lineRule="auto"/>
        <w:ind w:firstLine="708"/>
        <w:jc w:val="both"/>
        <w:rPr>
          <w:b/>
          <w:sz w:val="28"/>
          <w:szCs w:val="28"/>
        </w:rPr>
      </w:pPr>
      <w:r w:rsidRPr="009B2AC1">
        <w:rPr>
          <w:b/>
          <w:sz w:val="28"/>
          <w:szCs w:val="28"/>
        </w:rPr>
        <w:t>Введение</w:t>
      </w:r>
    </w:p>
    <w:p w14:paraId="2775C055" w14:textId="77777777" w:rsidR="00716ACA" w:rsidRDefault="00716ACA" w:rsidP="00833208">
      <w:pPr>
        <w:spacing w:line="360" w:lineRule="auto"/>
        <w:ind w:firstLine="709"/>
        <w:jc w:val="both"/>
        <w:rPr>
          <w:sz w:val="28"/>
          <w:szCs w:val="28"/>
        </w:rPr>
      </w:pPr>
      <w:r w:rsidRPr="00716ACA">
        <w:rPr>
          <w:sz w:val="28"/>
          <w:szCs w:val="28"/>
        </w:rPr>
        <w:t>Должность Уполномоченного по правам человека в Российской Федерации (далее – Уполномоченный) была введена Конституцией России 1993 года. На федеральном уровне деятельность Уполномоченного регулируется Федеральным конституционным законом от 26 февраля 1997 г. №1-ФКЗ «Об Уполномоченном по правам человека в Российской Ф</w:t>
      </w:r>
      <w:r>
        <w:rPr>
          <w:sz w:val="28"/>
          <w:szCs w:val="28"/>
        </w:rPr>
        <w:t>едерации»</w:t>
      </w:r>
      <w:r w:rsidRPr="00716ACA">
        <w:rPr>
          <w:sz w:val="28"/>
          <w:szCs w:val="28"/>
        </w:rPr>
        <w:t>.</w:t>
      </w:r>
    </w:p>
    <w:p w14:paraId="5B7384E9" w14:textId="6EE56969" w:rsidR="00C777BC" w:rsidRDefault="00716ACA" w:rsidP="00CE5EF0">
      <w:pPr>
        <w:spacing w:line="360" w:lineRule="auto"/>
        <w:ind w:firstLine="709"/>
        <w:jc w:val="both"/>
        <w:rPr>
          <w:sz w:val="28"/>
          <w:szCs w:val="28"/>
        </w:rPr>
      </w:pPr>
      <w:r w:rsidRPr="00716ACA">
        <w:rPr>
          <w:sz w:val="28"/>
          <w:szCs w:val="28"/>
        </w:rPr>
        <w:t>Статус Уполномоченного определен Законом №1-ФКЗ. Согласно части 1 статьи 1 названного Федерального конституционного закона должность Уполномоченного учреждается в целях обеспечения гарантий государственной защиты прав и свобод граждан, их соблюдения и уважения государственными органами, органами местного самоуправления и должностными лицами.</w:t>
      </w:r>
      <w:r w:rsidR="002B7DD6">
        <w:rPr>
          <w:sz w:val="28"/>
          <w:szCs w:val="28"/>
        </w:rPr>
        <w:t xml:space="preserve"> </w:t>
      </w:r>
      <w:r w:rsidRPr="00716ACA">
        <w:rPr>
          <w:sz w:val="28"/>
          <w:szCs w:val="28"/>
        </w:rPr>
        <w:t>Деятельность Уполномоченного распространяется на всю территорию России.</w:t>
      </w:r>
    </w:p>
    <w:p w14:paraId="7209CCE4" w14:textId="09CD31FA" w:rsidR="0032604E" w:rsidRDefault="0032604E" w:rsidP="00CE5EF0">
      <w:pPr>
        <w:spacing w:line="360" w:lineRule="auto"/>
        <w:ind w:firstLine="709"/>
        <w:jc w:val="both"/>
        <w:rPr>
          <w:sz w:val="28"/>
          <w:szCs w:val="28"/>
        </w:rPr>
      </w:pPr>
      <w:r>
        <w:rPr>
          <w:sz w:val="28"/>
          <w:szCs w:val="28"/>
        </w:rPr>
        <w:t>Уполномоченный имеет высший статус «А» в системе ГАНРИ.</w:t>
      </w:r>
      <w:bookmarkStart w:id="0" w:name="_GoBack"/>
      <w:bookmarkEnd w:id="0"/>
    </w:p>
    <w:p w14:paraId="2A9A475F" w14:textId="5AF2F959" w:rsidR="00841395" w:rsidRPr="00C11596" w:rsidRDefault="009320C3" w:rsidP="00C11596">
      <w:pPr>
        <w:pStyle w:val="a7"/>
        <w:numPr>
          <w:ilvl w:val="0"/>
          <w:numId w:val="1"/>
        </w:numPr>
        <w:spacing w:line="360" w:lineRule="auto"/>
        <w:ind w:left="0" w:firstLine="567"/>
        <w:jc w:val="both"/>
        <w:rPr>
          <w:b/>
          <w:sz w:val="28"/>
          <w:szCs w:val="28"/>
        </w:rPr>
      </w:pPr>
      <w:r w:rsidRPr="00C777BC">
        <w:rPr>
          <w:b/>
          <w:sz w:val="28"/>
          <w:szCs w:val="28"/>
        </w:rPr>
        <w:t>Информация к пункт</w:t>
      </w:r>
      <w:r w:rsidR="000633B6">
        <w:rPr>
          <w:b/>
          <w:sz w:val="28"/>
          <w:szCs w:val="28"/>
        </w:rPr>
        <w:t xml:space="preserve">ам </w:t>
      </w:r>
      <w:r w:rsidR="00AF66B6">
        <w:rPr>
          <w:b/>
          <w:sz w:val="28"/>
          <w:szCs w:val="28"/>
        </w:rPr>
        <w:t>11 и 12</w:t>
      </w:r>
      <w:r w:rsidR="00841395">
        <w:rPr>
          <w:b/>
          <w:sz w:val="28"/>
          <w:szCs w:val="28"/>
        </w:rPr>
        <w:t xml:space="preserve"> </w:t>
      </w:r>
      <w:r w:rsidRPr="00C777BC">
        <w:rPr>
          <w:b/>
          <w:sz w:val="28"/>
          <w:szCs w:val="28"/>
        </w:rPr>
        <w:t xml:space="preserve">заключительных замечаний Комитета по </w:t>
      </w:r>
      <w:r w:rsidR="000633B6">
        <w:rPr>
          <w:b/>
          <w:sz w:val="28"/>
          <w:szCs w:val="28"/>
        </w:rPr>
        <w:t>ликвидации дискриминации в отношении женщин</w:t>
      </w:r>
      <w:r w:rsidRPr="00C777BC">
        <w:rPr>
          <w:b/>
          <w:sz w:val="28"/>
          <w:szCs w:val="28"/>
        </w:rPr>
        <w:t xml:space="preserve"> по </w:t>
      </w:r>
      <w:r w:rsidR="000633B6">
        <w:rPr>
          <w:b/>
          <w:sz w:val="28"/>
          <w:szCs w:val="28"/>
        </w:rPr>
        <w:t>восьмому</w:t>
      </w:r>
      <w:r w:rsidRPr="00C777BC">
        <w:rPr>
          <w:b/>
          <w:sz w:val="28"/>
          <w:szCs w:val="28"/>
        </w:rPr>
        <w:t xml:space="preserve"> периодическому докладу Российской Федерации (</w:t>
      </w:r>
      <w:r w:rsidR="000633B6" w:rsidRPr="000633B6">
        <w:rPr>
          <w:b/>
          <w:sz w:val="28"/>
          <w:szCs w:val="28"/>
        </w:rPr>
        <w:t>CEDAW/C/RUS/8</w:t>
      </w:r>
      <w:r w:rsidRPr="00C777BC">
        <w:rPr>
          <w:b/>
          <w:sz w:val="28"/>
          <w:szCs w:val="28"/>
        </w:rPr>
        <w:t>)</w:t>
      </w:r>
      <w:r w:rsidR="00833208">
        <w:rPr>
          <w:b/>
          <w:sz w:val="28"/>
          <w:szCs w:val="28"/>
        </w:rPr>
        <w:t>.</w:t>
      </w:r>
    </w:p>
    <w:p w14:paraId="03B00E6D" w14:textId="77777777" w:rsidR="00992D37" w:rsidRDefault="000312D7" w:rsidP="00992D37">
      <w:pPr>
        <w:spacing w:line="360" w:lineRule="auto"/>
        <w:ind w:firstLine="709"/>
        <w:jc w:val="both"/>
        <w:rPr>
          <w:sz w:val="28"/>
          <w:szCs w:val="28"/>
        </w:rPr>
      </w:pPr>
      <w:r>
        <w:rPr>
          <w:sz w:val="28"/>
          <w:szCs w:val="28"/>
        </w:rPr>
        <w:t xml:space="preserve">В рамках своих полномочий и во исполнение рекомендаций Комитета по </w:t>
      </w:r>
      <w:r w:rsidR="000633B6">
        <w:rPr>
          <w:sz w:val="28"/>
          <w:szCs w:val="28"/>
        </w:rPr>
        <w:t>ликвидации дискриминации в отношении женщин</w:t>
      </w:r>
      <w:r>
        <w:rPr>
          <w:sz w:val="28"/>
          <w:szCs w:val="28"/>
        </w:rPr>
        <w:t xml:space="preserve">, изложенных в заключительных замечаниях </w:t>
      </w:r>
      <w:r w:rsidR="000633B6">
        <w:rPr>
          <w:sz w:val="28"/>
          <w:szCs w:val="28"/>
        </w:rPr>
        <w:t>КЛДЖ</w:t>
      </w:r>
      <w:r w:rsidR="000146F4">
        <w:rPr>
          <w:sz w:val="28"/>
          <w:szCs w:val="28"/>
        </w:rPr>
        <w:t xml:space="preserve"> по </w:t>
      </w:r>
      <w:r w:rsidR="000633B6">
        <w:rPr>
          <w:sz w:val="28"/>
          <w:szCs w:val="28"/>
        </w:rPr>
        <w:t>восьмому</w:t>
      </w:r>
      <w:r w:rsidR="000146F4" w:rsidRPr="000146F4">
        <w:rPr>
          <w:sz w:val="28"/>
          <w:szCs w:val="28"/>
        </w:rPr>
        <w:t xml:space="preserve"> периодическому докладу Российской Федерации </w:t>
      </w:r>
      <w:r w:rsidR="000146F4" w:rsidRPr="000633B6">
        <w:rPr>
          <w:sz w:val="28"/>
          <w:szCs w:val="28"/>
        </w:rPr>
        <w:t>(</w:t>
      </w:r>
      <w:r w:rsidR="000633B6" w:rsidRPr="000633B6">
        <w:rPr>
          <w:sz w:val="28"/>
          <w:szCs w:val="28"/>
        </w:rPr>
        <w:t>CEDAW/C/RUS/8</w:t>
      </w:r>
      <w:r w:rsidR="000146F4" w:rsidRPr="000633B6">
        <w:rPr>
          <w:sz w:val="28"/>
          <w:szCs w:val="28"/>
        </w:rPr>
        <w:t>),</w:t>
      </w:r>
      <w:r w:rsidR="000633B6">
        <w:rPr>
          <w:sz w:val="28"/>
          <w:szCs w:val="28"/>
        </w:rPr>
        <w:t xml:space="preserve"> Уполномоченным в рамках своего рабочего аппарата </w:t>
      </w:r>
      <w:r w:rsidR="000633B6" w:rsidRPr="001A4BCA">
        <w:rPr>
          <w:b/>
          <w:bCs/>
          <w:sz w:val="28"/>
          <w:szCs w:val="28"/>
        </w:rPr>
        <w:t>учрежден отдел защиты прав женщин, семьи и ребенка</w:t>
      </w:r>
      <w:r w:rsidR="00122A94">
        <w:rPr>
          <w:b/>
          <w:bCs/>
          <w:sz w:val="28"/>
          <w:szCs w:val="28"/>
        </w:rPr>
        <w:t xml:space="preserve">, </w:t>
      </w:r>
      <w:r w:rsidR="00122A94">
        <w:rPr>
          <w:sz w:val="28"/>
          <w:szCs w:val="28"/>
        </w:rPr>
        <w:t xml:space="preserve">в чью компетенцию входит как рассмотрение конкретных обращений от </w:t>
      </w:r>
      <w:r w:rsidR="00122A94">
        <w:rPr>
          <w:sz w:val="28"/>
          <w:szCs w:val="28"/>
        </w:rPr>
        <w:lastRenderedPageBreak/>
        <w:t xml:space="preserve">женщин и в защиту прав женщин, так и анализ </w:t>
      </w:r>
      <w:r w:rsidR="00B61673" w:rsidRPr="000B2058">
        <w:rPr>
          <w:color w:val="000000" w:themeColor="text1"/>
          <w:sz w:val="28"/>
          <w:szCs w:val="28"/>
        </w:rPr>
        <w:t xml:space="preserve">рассмотрения </w:t>
      </w:r>
      <w:r w:rsidR="006759DA" w:rsidRPr="000B2058">
        <w:rPr>
          <w:color w:val="000000" w:themeColor="text1"/>
          <w:sz w:val="28"/>
          <w:szCs w:val="28"/>
        </w:rPr>
        <w:t xml:space="preserve">жалоб </w:t>
      </w:r>
      <w:r w:rsidR="00122A94">
        <w:rPr>
          <w:sz w:val="28"/>
          <w:szCs w:val="28"/>
        </w:rPr>
        <w:t xml:space="preserve">для выработки предложений по совершенствованию российского законодательства. </w:t>
      </w:r>
    </w:p>
    <w:p w14:paraId="1FEA2C6C" w14:textId="14262C44" w:rsidR="000633B6" w:rsidRPr="00992D37" w:rsidRDefault="00AB2BBF" w:rsidP="00992D37">
      <w:pPr>
        <w:spacing w:line="360" w:lineRule="auto"/>
        <w:ind w:firstLine="709"/>
        <w:jc w:val="both"/>
        <w:rPr>
          <w:sz w:val="28"/>
          <w:szCs w:val="28"/>
        </w:rPr>
      </w:pPr>
      <w:r w:rsidRPr="000B2058">
        <w:rPr>
          <w:color w:val="000000" w:themeColor="text1"/>
          <w:sz w:val="28"/>
          <w:szCs w:val="28"/>
        </w:rPr>
        <w:t>Ведется специальная статистика жалоб, поступающих к Уполномоченному</w:t>
      </w:r>
      <w:r w:rsidR="00041B0D" w:rsidRPr="000B2058">
        <w:rPr>
          <w:color w:val="000000" w:themeColor="text1"/>
          <w:sz w:val="28"/>
          <w:szCs w:val="28"/>
        </w:rPr>
        <w:t>.</w:t>
      </w:r>
      <w:r w:rsidR="00AF66B6">
        <w:rPr>
          <w:color w:val="000000" w:themeColor="text1"/>
          <w:sz w:val="28"/>
          <w:szCs w:val="28"/>
        </w:rPr>
        <w:t xml:space="preserve"> </w:t>
      </w:r>
      <w:r w:rsidR="00041B0D" w:rsidRPr="000B2058">
        <w:rPr>
          <w:color w:val="000000" w:themeColor="text1"/>
          <w:sz w:val="28"/>
          <w:szCs w:val="28"/>
        </w:rPr>
        <w:t xml:space="preserve">В Докладе по </w:t>
      </w:r>
      <w:r w:rsidR="009C31A1" w:rsidRPr="000B2058">
        <w:rPr>
          <w:color w:val="000000" w:themeColor="text1"/>
          <w:sz w:val="28"/>
          <w:szCs w:val="28"/>
        </w:rPr>
        <w:t>итогам</w:t>
      </w:r>
      <w:r w:rsidR="004457CB" w:rsidRPr="000B2058">
        <w:rPr>
          <w:color w:val="000000" w:themeColor="text1"/>
          <w:sz w:val="28"/>
          <w:szCs w:val="28"/>
        </w:rPr>
        <w:t xml:space="preserve"> года</w:t>
      </w:r>
      <w:r w:rsidR="009C31A1" w:rsidRPr="000B2058">
        <w:rPr>
          <w:color w:val="000000" w:themeColor="text1"/>
          <w:sz w:val="28"/>
          <w:szCs w:val="28"/>
        </w:rPr>
        <w:t>,</w:t>
      </w:r>
      <w:r w:rsidR="000B2058">
        <w:rPr>
          <w:color w:val="000000" w:themeColor="text1"/>
          <w:sz w:val="28"/>
          <w:szCs w:val="28"/>
        </w:rPr>
        <w:t xml:space="preserve"> направляемо</w:t>
      </w:r>
      <w:r w:rsidR="004457CB" w:rsidRPr="000B2058">
        <w:rPr>
          <w:color w:val="000000" w:themeColor="text1"/>
          <w:sz w:val="28"/>
          <w:szCs w:val="28"/>
        </w:rPr>
        <w:t>м</w:t>
      </w:r>
      <w:r w:rsidR="009C31A1" w:rsidRPr="000B2058">
        <w:rPr>
          <w:color w:val="000000" w:themeColor="text1"/>
          <w:sz w:val="28"/>
          <w:szCs w:val="28"/>
        </w:rPr>
        <w:t xml:space="preserve"> высшим должностным лицам </w:t>
      </w:r>
      <w:r w:rsidR="004457CB" w:rsidRPr="000B2058">
        <w:rPr>
          <w:color w:val="000000" w:themeColor="text1"/>
          <w:sz w:val="28"/>
          <w:szCs w:val="28"/>
        </w:rPr>
        <w:t xml:space="preserve">и </w:t>
      </w:r>
      <w:r w:rsidR="00296B9E" w:rsidRPr="000B2058">
        <w:rPr>
          <w:color w:val="000000" w:themeColor="text1"/>
          <w:sz w:val="28"/>
          <w:szCs w:val="28"/>
        </w:rPr>
        <w:t>обнародованном в СМИ,</w:t>
      </w:r>
      <w:r w:rsidR="000B2058">
        <w:rPr>
          <w:color w:val="000000" w:themeColor="text1"/>
          <w:sz w:val="28"/>
          <w:szCs w:val="28"/>
        </w:rPr>
        <w:t xml:space="preserve"> а также </w:t>
      </w:r>
      <w:r w:rsidR="00296B9E" w:rsidRPr="000B2058">
        <w:rPr>
          <w:color w:val="000000" w:themeColor="text1"/>
          <w:sz w:val="28"/>
          <w:szCs w:val="28"/>
        </w:rPr>
        <w:t xml:space="preserve">на сайте </w:t>
      </w:r>
      <w:r w:rsidR="000B2058">
        <w:rPr>
          <w:color w:val="000000" w:themeColor="text1"/>
          <w:sz w:val="28"/>
          <w:szCs w:val="28"/>
        </w:rPr>
        <w:t xml:space="preserve">Уполномоченного </w:t>
      </w:r>
      <w:r w:rsidR="00371938" w:rsidRPr="000B2058">
        <w:rPr>
          <w:color w:val="000000" w:themeColor="text1"/>
          <w:sz w:val="28"/>
          <w:szCs w:val="28"/>
        </w:rPr>
        <w:t>отражаются вопросы, касающиеся защиты прав женщин.</w:t>
      </w:r>
    </w:p>
    <w:p w14:paraId="286BEB80" w14:textId="77777777" w:rsidR="00BD5651" w:rsidRDefault="00C23520" w:rsidP="00833208">
      <w:pPr>
        <w:spacing w:line="360" w:lineRule="auto"/>
        <w:ind w:firstLine="709"/>
        <w:jc w:val="both"/>
        <w:rPr>
          <w:sz w:val="28"/>
          <w:szCs w:val="28"/>
        </w:rPr>
      </w:pPr>
      <w:r w:rsidRPr="00C23520">
        <w:rPr>
          <w:sz w:val="28"/>
          <w:szCs w:val="28"/>
        </w:rPr>
        <w:t xml:space="preserve">В 2018 году к Уполномоченному от женщин поступило более 15 тыс. обращений по различным вопросам правозащитной тематики. В защиту прав женщин было адресовано 440 обращений (в 2017 году — 616, в 2016 году — 582). </w:t>
      </w:r>
      <w:r>
        <w:rPr>
          <w:sz w:val="28"/>
          <w:szCs w:val="28"/>
        </w:rPr>
        <w:t>Н</w:t>
      </w:r>
      <w:r w:rsidRPr="00C23520">
        <w:rPr>
          <w:sz w:val="28"/>
          <w:szCs w:val="28"/>
        </w:rPr>
        <w:t xml:space="preserve">аибольшее количество </w:t>
      </w:r>
      <w:r>
        <w:rPr>
          <w:sz w:val="28"/>
          <w:szCs w:val="28"/>
        </w:rPr>
        <w:t xml:space="preserve">из них </w:t>
      </w:r>
      <w:r w:rsidRPr="00C23520">
        <w:rPr>
          <w:sz w:val="28"/>
          <w:szCs w:val="28"/>
        </w:rPr>
        <w:t>поступило по вопросам охраны семьи, материнства, отцовства и детства — 373, что состав</w:t>
      </w:r>
      <w:r w:rsidR="00122A94">
        <w:rPr>
          <w:sz w:val="28"/>
          <w:szCs w:val="28"/>
        </w:rPr>
        <w:t>ило</w:t>
      </w:r>
      <w:r w:rsidRPr="00C23520">
        <w:rPr>
          <w:sz w:val="28"/>
          <w:szCs w:val="28"/>
        </w:rPr>
        <w:t xml:space="preserve"> 85% от общего числа обращений по данной тематике. Остальные касались вопросов невыплаты пособий по беременности и родам, при рождении ребенка и по уходу за ребенком, отсрочки отбывания наказания осужденным беременным женщинам и осужденным женщинам, имеющим малолетних детей, защиты трудовых прав и других вопросов</w:t>
      </w:r>
      <w:r>
        <w:rPr>
          <w:sz w:val="28"/>
          <w:szCs w:val="28"/>
        </w:rPr>
        <w:t xml:space="preserve">. </w:t>
      </w:r>
    </w:p>
    <w:p w14:paraId="7D3CB80B" w14:textId="77CCA672" w:rsidR="001D13D4" w:rsidRDefault="001D13D4" w:rsidP="001D13D4">
      <w:pPr>
        <w:spacing w:line="360" w:lineRule="auto"/>
        <w:ind w:firstLine="709"/>
        <w:jc w:val="both"/>
        <w:rPr>
          <w:sz w:val="28"/>
          <w:szCs w:val="28"/>
        </w:rPr>
      </w:pPr>
      <w:r>
        <w:rPr>
          <w:sz w:val="28"/>
          <w:szCs w:val="28"/>
        </w:rPr>
        <w:t>Всего в 2018 году по обращениям</w:t>
      </w:r>
      <w:r w:rsidRPr="001D13D4">
        <w:rPr>
          <w:sz w:val="28"/>
          <w:szCs w:val="28"/>
        </w:rPr>
        <w:t xml:space="preserve"> женщин по вопросам охраны семьи, материнства и детства </w:t>
      </w:r>
      <w:r>
        <w:rPr>
          <w:sz w:val="28"/>
          <w:szCs w:val="28"/>
        </w:rPr>
        <w:t xml:space="preserve">удалось положительно разрешить </w:t>
      </w:r>
      <w:r w:rsidRPr="001D13D4">
        <w:rPr>
          <w:sz w:val="28"/>
          <w:szCs w:val="28"/>
        </w:rPr>
        <w:t>34 обращен</w:t>
      </w:r>
      <w:r>
        <w:rPr>
          <w:sz w:val="28"/>
          <w:szCs w:val="28"/>
        </w:rPr>
        <w:t xml:space="preserve">ия в отношении 84 человек (27 из которых – по обращениям женщин, попавших </w:t>
      </w:r>
      <w:r w:rsidRPr="001D13D4">
        <w:rPr>
          <w:sz w:val="28"/>
          <w:szCs w:val="28"/>
        </w:rPr>
        <w:t xml:space="preserve">в трудную жизненную ситуацию удалось помочь </w:t>
      </w:r>
      <w:r>
        <w:rPr>
          <w:sz w:val="28"/>
          <w:szCs w:val="28"/>
        </w:rPr>
        <w:t xml:space="preserve">27 людям; 8 - по вопросам защиты прав на </w:t>
      </w:r>
      <w:r w:rsidRPr="001D13D4">
        <w:rPr>
          <w:sz w:val="28"/>
          <w:szCs w:val="28"/>
        </w:rPr>
        <w:t>доступное образование</w:t>
      </w:r>
      <w:r>
        <w:rPr>
          <w:sz w:val="28"/>
          <w:szCs w:val="28"/>
        </w:rPr>
        <w:t xml:space="preserve">; 23 - </w:t>
      </w:r>
      <w:r w:rsidRPr="001D13D4">
        <w:rPr>
          <w:sz w:val="28"/>
          <w:szCs w:val="28"/>
        </w:rPr>
        <w:t xml:space="preserve"> </w:t>
      </w:r>
      <w:r>
        <w:rPr>
          <w:sz w:val="28"/>
          <w:szCs w:val="28"/>
        </w:rPr>
        <w:t xml:space="preserve">по вопросам защиты </w:t>
      </w:r>
      <w:r w:rsidRPr="001D13D4">
        <w:rPr>
          <w:sz w:val="28"/>
          <w:szCs w:val="28"/>
        </w:rPr>
        <w:t>жилищных прав семей с детьми</w:t>
      </w:r>
      <w:r>
        <w:rPr>
          <w:sz w:val="28"/>
          <w:szCs w:val="28"/>
        </w:rPr>
        <w:t>; 4 – по вопросам защиты</w:t>
      </w:r>
      <w:r w:rsidRPr="001D13D4">
        <w:rPr>
          <w:sz w:val="28"/>
          <w:szCs w:val="28"/>
        </w:rPr>
        <w:t xml:space="preserve"> права на охрану здоровья и медицинскую помощь</w:t>
      </w:r>
      <w:r>
        <w:rPr>
          <w:sz w:val="28"/>
          <w:szCs w:val="28"/>
        </w:rPr>
        <w:t xml:space="preserve">; 9 – по вопросам оказания содействия </w:t>
      </w:r>
      <w:r w:rsidRPr="001D13D4">
        <w:rPr>
          <w:sz w:val="28"/>
          <w:szCs w:val="28"/>
        </w:rPr>
        <w:t>при получении алиментов</w:t>
      </w:r>
      <w:r>
        <w:rPr>
          <w:sz w:val="28"/>
          <w:szCs w:val="28"/>
        </w:rPr>
        <w:t xml:space="preserve">; 9 – по вопросам защиты </w:t>
      </w:r>
      <w:r w:rsidRPr="001D13D4">
        <w:rPr>
          <w:sz w:val="28"/>
          <w:szCs w:val="28"/>
        </w:rPr>
        <w:t>социальных прав</w:t>
      </w:r>
      <w:r>
        <w:rPr>
          <w:sz w:val="28"/>
          <w:szCs w:val="28"/>
        </w:rPr>
        <w:t xml:space="preserve">; 4 – по вопросам защиты права </w:t>
      </w:r>
      <w:r w:rsidRPr="001D13D4">
        <w:rPr>
          <w:sz w:val="28"/>
          <w:szCs w:val="28"/>
        </w:rPr>
        <w:t>на справедливое судебное разбирательство</w:t>
      </w:r>
      <w:r>
        <w:rPr>
          <w:sz w:val="28"/>
          <w:szCs w:val="28"/>
        </w:rPr>
        <w:t xml:space="preserve">). </w:t>
      </w:r>
    </w:p>
    <w:p w14:paraId="1AE2AFF8" w14:textId="722D4C81" w:rsidR="00BD5651" w:rsidRDefault="00BD5651" w:rsidP="00833208">
      <w:pPr>
        <w:spacing w:line="360" w:lineRule="auto"/>
        <w:ind w:firstLine="709"/>
        <w:jc w:val="both"/>
        <w:rPr>
          <w:sz w:val="28"/>
          <w:szCs w:val="28"/>
        </w:rPr>
      </w:pPr>
      <w:r>
        <w:rPr>
          <w:sz w:val="28"/>
          <w:szCs w:val="28"/>
        </w:rPr>
        <w:t xml:space="preserve">В 2019 году Уполномоченным получено 576 обращений в защиту прав женщин, большая часть которых (534) касалась вопросов охраны семьи материнства, отцовства и детства, невыплаты пособий по беременности и </w:t>
      </w:r>
      <w:r>
        <w:rPr>
          <w:sz w:val="28"/>
          <w:szCs w:val="28"/>
        </w:rPr>
        <w:lastRenderedPageBreak/>
        <w:t xml:space="preserve">родам, а также по уходу за ребенком; 40 – невыплаты пособий на детей; 14 – защиты женщин от домашнего насилия; 14 – раздела имущества супругов; трудовых и наследственных прав. </w:t>
      </w:r>
    </w:p>
    <w:p w14:paraId="3F3E769A" w14:textId="77777777" w:rsidR="001D13D4" w:rsidRPr="001D13D4" w:rsidRDefault="001D13D4" w:rsidP="001D13D4">
      <w:pPr>
        <w:spacing w:line="360" w:lineRule="auto"/>
        <w:ind w:firstLine="709"/>
        <w:jc w:val="both"/>
        <w:rPr>
          <w:sz w:val="28"/>
          <w:szCs w:val="28"/>
        </w:rPr>
      </w:pPr>
      <w:r w:rsidRPr="001D13D4">
        <w:rPr>
          <w:sz w:val="28"/>
          <w:szCs w:val="28"/>
        </w:rPr>
        <w:t xml:space="preserve">Довольно часто к Уполномоченному поступают обращения женщин с просьбой оказать содействие в преодолении трудных жизненных ситуаций, с которыми сталкиваются их семьи. Многие одинокие женщины, чтобы прокормить своих детей, вынуждены искать дополнительные источники дохода, за что подвергаются необоснованному преследованию со стороны различных органов и организаций в нарушение принципа справедливости. В таких случаях Уполномоченному приходится вмешиваться в сложившуюся ситуацию и защищать права женщин. </w:t>
      </w:r>
    </w:p>
    <w:p w14:paraId="011A5456" w14:textId="1BF06B4C" w:rsidR="001D13D4" w:rsidRDefault="001D13D4" w:rsidP="001D13D4">
      <w:pPr>
        <w:spacing w:line="360" w:lineRule="auto"/>
        <w:ind w:firstLine="709"/>
        <w:jc w:val="both"/>
        <w:rPr>
          <w:sz w:val="28"/>
          <w:szCs w:val="28"/>
        </w:rPr>
      </w:pPr>
      <w:r w:rsidRPr="001D13D4">
        <w:rPr>
          <w:sz w:val="28"/>
          <w:szCs w:val="28"/>
        </w:rPr>
        <w:t>В 2019 году по обращению женщин по вопросам охраны семьи, материнства и детства Уполномоченным положительно разрешено 51 обращение в отношении 160 человек и неопределенного круга лиц. Из них 9 поступили от женщин, семьи которых попали в трудную жизненную ситуацию, 16 – по вопросам реализации права на доступное образование, 10 – по вопросам защиты жилищных прав семей с детьми, 2 – по вопросам обеспечения права на охрану здоровья и медицинскую помощь, 1 – по вопросам защиты права на доступную среду, 8 – по вопросам оказания содействия при получении алиментов, 3 – по вопросам выплаты пособий.</w:t>
      </w:r>
    </w:p>
    <w:p w14:paraId="7E68B7D8" w14:textId="37779D5B" w:rsidR="00AF66B6" w:rsidRPr="00CE5EF0" w:rsidRDefault="00AF66B6" w:rsidP="00CE5EF0">
      <w:pPr>
        <w:pStyle w:val="a7"/>
        <w:numPr>
          <w:ilvl w:val="0"/>
          <w:numId w:val="1"/>
        </w:numPr>
        <w:spacing w:line="360" w:lineRule="auto"/>
        <w:ind w:left="0" w:firstLine="709"/>
        <w:jc w:val="both"/>
        <w:rPr>
          <w:b/>
          <w:color w:val="000000" w:themeColor="text1"/>
          <w:sz w:val="28"/>
          <w:szCs w:val="28"/>
        </w:rPr>
      </w:pPr>
      <w:r w:rsidRPr="00AF66B6">
        <w:rPr>
          <w:b/>
          <w:color w:val="000000" w:themeColor="text1"/>
          <w:sz w:val="28"/>
          <w:szCs w:val="28"/>
        </w:rPr>
        <w:t>Информация к пункту 33 заключительных замечаний Комитета по ликвидации дискриминации в отношении женщин по восьмому периодическому докладу Российской Федерации (CEDAW/C/RUS/8).</w:t>
      </w:r>
    </w:p>
    <w:p w14:paraId="54495AF9" w14:textId="21B42716" w:rsidR="001A4BCA" w:rsidRPr="00EE6203" w:rsidRDefault="001A4BCA" w:rsidP="00833208">
      <w:pPr>
        <w:spacing w:line="360" w:lineRule="auto"/>
        <w:ind w:firstLine="709"/>
        <w:jc w:val="both"/>
        <w:rPr>
          <w:sz w:val="28"/>
          <w:szCs w:val="28"/>
        </w:rPr>
      </w:pPr>
      <w:r>
        <w:rPr>
          <w:sz w:val="28"/>
          <w:szCs w:val="28"/>
        </w:rPr>
        <w:t xml:space="preserve">За отчетный период </w:t>
      </w:r>
      <w:r w:rsidRPr="00EE6203">
        <w:rPr>
          <w:sz w:val="28"/>
          <w:szCs w:val="28"/>
        </w:rPr>
        <w:t xml:space="preserve">Уполномоченный </w:t>
      </w:r>
      <w:r w:rsidRPr="001A4BCA">
        <w:rPr>
          <w:b/>
          <w:bCs/>
          <w:sz w:val="28"/>
          <w:szCs w:val="28"/>
        </w:rPr>
        <w:t>выступила с рядом инициатив в области защиты прав женщин и ликвидации дискриминационных барьеров</w:t>
      </w:r>
      <w:r>
        <w:rPr>
          <w:sz w:val="28"/>
          <w:szCs w:val="28"/>
        </w:rPr>
        <w:t xml:space="preserve"> в их отношении, которые привели</w:t>
      </w:r>
      <w:r w:rsidR="00122A94">
        <w:rPr>
          <w:sz w:val="28"/>
          <w:szCs w:val="28"/>
        </w:rPr>
        <w:t xml:space="preserve">, в том числе, к </w:t>
      </w:r>
      <w:r w:rsidRPr="00EE6203">
        <w:rPr>
          <w:sz w:val="28"/>
          <w:szCs w:val="28"/>
        </w:rPr>
        <w:t xml:space="preserve">отмене </w:t>
      </w:r>
      <w:r w:rsidR="004E2F31">
        <w:rPr>
          <w:sz w:val="28"/>
          <w:szCs w:val="28"/>
        </w:rPr>
        <w:t xml:space="preserve">некоторых </w:t>
      </w:r>
      <w:r w:rsidRPr="00EE6203">
        <w:rPr>
          <w:sz w:val="28"/>
          <w:szCs w:val="28"/>
        </w:rPr>
        <w:t>запретов, ограничивающих трудовые права женщин.</w:t>
      </w:r>
    </w:p>
    <w:p w14:paraId="4C09539D" w14:textId="1E887A4D" w:rsidR="0032644A" w:rsidRDefault="00122A94" w:rsidP="00CD3255">
      <w:pPr>
        <w:spacing w:line="360" w:lineRule="auto"/>
        <w:ind w:firstLine="709"/>
        <w:jc w:val="both"/>
        <w:rPr>
          <w:color w:val="FF0000"/>
          <w:sz w:val="28"/>
          <w:szCs w:val="28"/>
        </w:rPr>
      </w:pPr>
      <w:r>
        <w:rPr>
          <w:sz w:val="28"/>
          <w:szCs w:val="28"/>
        </w:rPr>
        <w:lastRenderedPageBreak/>
        <w:t>Так, к</w:t>
      </w:r>
      <w:r w:rsidR="001A4BCA" w:rsidRPr="00EE6203">
        <w:rPr>
          <w:sz w:val="28"/>
          <w:szCs w:val="28"/>
        </w:rPr>
        <w:t xml:space="preserve"> Уполномоченному за содействием обращались женщины-военнослужащие, которым отказывали в праве занимать летные должности в Воздушно-космических силах Российской Федерации. Благодаря</w:t>
      </w:r>
      <w:r w:rsidR="001A4BCA" w:rsidRPr="000B2058">
        <w:rPr>
          <w:color w:val="000000" w:themeColor="text1"/>
          <w:sz w:val="28"/>
          <w:szCs w:val="28"/>
        </w:rPr>
        <w:t xml:space="preserve"> </w:t>
      </w:r>
      <w:r w:rsidR="009D1F8B" w:rsidRPr="000B2058">
        <w:rPr>
          <w:color w:val="000000" w:themeColor="text1"/>
          <w:sz w:val="28"/>
          <w:szCs w:val="28"/>
        </w:rPr>
        <w:t>инициативе</w:t>
      </w:r>
    </w:p>
    <w:p w14:paraId="582A1BF0" w14:textId="23CC080B" w:rsidR="00833208" w:rsidRDefault="000B2058" w:rsidP="000B2058">
      <w:pPr>
        <w:spacing w:line="360" w:lineRule="auto"/>
        <w:jc w:val="both"/>
        <w:rPr>
          <w:sz w:val="28"/>
          <w:szCs w:val="28"/>
        </w:rPr>
      </w:pPr>
      <w:r>
        <w:rPr>
          <w:sz w:val="28"/>
          <w:szCs w:val="28"/>
        </w:rPr>
        <w:t>Уполномоченного,</w:t>
      </w:r>
      <w:r w:rsidR="001A4BCA" w:rsidRPr="00EE6203">
        <w:rPr>
          <w:sz w:val="28"/>
          <w:szCs w:val="28"/>
        </w:rPr>
        <w:t xml:space="preserve"> 16 августа 2017 года принята «Дорожная карта» по набору граждан женского пола в Краснодарское высшее военное авиационное училище, нормативная правовая база</w:t>
      </w:r>
      <w:r w:rsidR="001A4BCA">
        <w:rPr>
          <w:sz w:val="28"/>
          <w:szCs w:val="28"/>
        </w:rPr>
        <w:t xml:space="preserve"> Минобороны России переработана. </w:t>
      </w:r>
    </w:p>
    <w:p w14:paraId="32B980C6" w14:textId="114C4E44" w:rsidR="00157F0E" w:rsidRPr="000B2058" w:rsidRDefault="00157F0E" w:rsidP="00157F0E">
      <w:pPr>
        <w:spacing w:line="360" w:lineRule="auto"/>
        <w:ind w:firstLine="567"/>
        <w:jc w:val="both"/>
        <w:rPr>
          <w:color w:val="000000" w:themeColor="text1"/>
          <w:spacing w:val="3"/>
          <w:sz w:val="28"/>
          <w:szCs w:val="28"/>
        </w:rPr>
      </w:pPr>
      <w:r w:rsidRPr="000B2058">
        <w:rPr>
          <w:color w:val="000000" w:themeColor="text1"/>
          <w:spacing w:val="3"/>
          <w:sz w:val="28"/>
          <w:szCs w:val="28"/>
        </w:rPr>
        <w:t>Подтверждением стремления женщин к реальному обеспечению равных прав и возможностей с мужчинами и равному доступу к труду, услугам и ресурсам во всех сферах современной жизни может служить коллективное письмо к Уполномоченному женщин</w:t>
      </w:r>
      <w:r w:rsidR="000B2058" w:rsidRPr="000B2058">
        <w:rPr>
          <w:color w:val="000000" w:themeColor="text1"/>
          <w:spacing w:val="3"/>
          <w:sz w:val="28"/>
          <w:szCs w:val="28"/>
        </w:rPr>
        <w:t xml:space="preserve">, </w:t>
      </w:r>
      <w:r w:rsidRPr="000B2058">
        <w:rPr>
          <w:color w:val="000000" w:themeColor="text1"/>
          <w:spacing w:val="3"/>
          <w:sz w:val="28"/>
          <w:szCs w:val="28"/>
        </w:rPr>
        <w:t>работающих в отраслях пассажирского, грузового и водного транспорта, типографий</w:t>
      </w:r>
      <w:r w:rsidR="000B2058" w:rsidRPr="000B2058">
        <w:rPr>
          <w:color w:val="000000" w:themeColor="text1"/>
          <w:spacing w:val="3"/>
          <w:sz w:val="28"/>
          <w:szCs w:val="28"/>
        </w:rPr>
        <w:t>.</w:t>
      </w:r>
    </w:p>
    <w:p w14:paraId="118DE7BA" w14:textId="389AE06D" w:rsidR="00157F0E" w:rsidRPr="000B2058" w:rsidRDefault="00157F0E" w:rsidP="00157F0E">
      <w:pPr>
        <w:tabs>
          <w:tab w:val="left" w:pos="993"/>
        </w:tabs>
        <w:ind w:left="567" w:firstLine="567"/>
        <w:contextualSpacing/>
        <w:jc w:val="both"/>
        <w:rPr>
          <w:i/>
          <w:color w:val="000000" w:themeColor="text1"/>
          <w:sz w:val="28"/>
          <w:szCs w:val="28"/>
        </w:rPr>
      </w:pPr>
      <w:r w:rsidRPr="000B2058">
        <w:rPr>
          <w:i/>
          <w:color w:val="000000" w:themeColor="text1"/>
          <w:sz w:val="28"/>
          <w:szCs w:val="28"/>
        </w:rPr>
        <w:t>В письме обращается внимание на ограничения и запреты, установленные постановлением Правительства Российской Фед</w:t>
      </w:r>
      <w:r w:rsidR="000B2058">
        <w:rPr>
          <w:i/>
          <w:color w:val="000000" w:themeColor="text1"/>
          <w:sz w:val="28"/>
          <w:szCs w:val="28"/>
        </w:rPr>
        <w:t xml:space="preserve">ерации от 25 февраля 2000 года </w:t>
      </w:r>
      <w:r w:rsidRPr="000B2058">
        <w:rPr>
          <w:i/>
          <w:color w:val="000000" w:themeColor="text1"/>
          <w:sz w:val="28"/>
          <w:szCs w:val="28"/>
        </w:rPr>
        <w:t>№ 162 «Об утверждении перечня тяжелых работ и работ с вредными или опасными условиями труда, при выполнении которых запрещается применение труда женщин». В соответствии с этим постановлением в России женщинам запрещено работать на более 400 видах работ. Список запрещенных профессий был принят в 1974 году и подтвержден в 2000 году. В него входят такие профессии, как дальнобойщик, капитан и помощник капитана корабля, шахтер и ряд других.</w:t>
      </w:r>
    </w:p>
    <w:p w14:paraId="0BFF7C1A" w14:textId="2F055764" w:rsidR="00157F0E" w:rsidRPr="000B2058" w:rsidRDefault="00157F0E" w:rsidP="00157F0E">
      <w:pPr>
        <w:tabs>
          <w:tab w:val="left" w:pos="993"/>
        </w:tabs>
        <w:ind w:left="567" w:firstLine="567"/>
        <w:jc w:val="both"/>
        <w:rPr>
          <w:i/>
          <w:color w:val="000000" w:themeColor="text1"/>
          <w:sz w:val="28"/>
          <w:szCs w:val="28"/>
        </w:rPr>
      </w:pPr>
      <w:r w:rsidRPr="000B2058">
        <w:rPr>
          <w:i/>
          <w:color w:val="000000" w:themeColor="text1"/>
          <w:sz w:val="28"/>
          <w:szCs w:val="28"/>
        </w:rPr>
        <w:t>Как следует из содержания обращения в сентябре 2017 года районный су</w:t>
      </w:r>
      <w:r w:rsidR="000B2058">
        <w:rPr>
          <w:i/>
          <w:color w:val="000000" w:themeColor="text1"/>
          <w:sz w:val="28"/>
          <w:szCs w:val="28"/>
        </w:rPr>
        <w:t>д</w:t>
      </w:r>
      <w:r w:rsidRPr="000B2058">
        <w:rPr>
          <w:i/>
          <w:color w:val="000000" w:themeColor="text1"/>
          <w:sz w:val="28"/>
          <w:szCs w:val="28"/>
        </w:rPr>
        <w:t xml:space="preserve"> г. Самара признал дискриминационным отказ Самарского речного пассажирского пароходства принять женщину на должность рулевой-моторист, при этом суд отказался обязать пароходство принять ее на работу, сославшись на то, что российское законодательство запрещает эту работу женщинам. Авторы письма прос</w:t>
      </w:r>
      <w:r w:rsidR="000B2058" w:rsidRPr="000B2058">
        <w:rPr>
          <w:i/>
          <w:color w:val="000000" w:themeColor="text1"/>
          <w:sz w:val="28"/>
          <w:szCs w:val="28"/>
        </w:rPr>
        <w:t xml:space="preserve">или </w:t>
      </w:r>
      <w:r w:rsidRPr="000B2058">
        <w:rPr>
          <w:i/>
          <w:color w:val="000000" w:themeColor="text1"/>
          <w:sz w:val="28"/>
          <w:szCs w:val="28"/>
        </w:rPr>
        <w:t>обратить внимание на проблему дискриминации женщин</w:t>
      </w:r>
      <w:r w:rsidR="000B2058" w:rsidRPr="000B2058">
        <w:rPr>
          <w:i/>
          <w:color w:val="000000" w:themeColor="text1"/>
          <w:sz w:val="28"/>
          <w:szCs w:val="28"/>
        </w:rPr>
        <w:t>, способствовать отмене запретов,</w:t>
      </w:r>
      <w:r w:rsidRPr="000B2058">
        <w:rPr>
          <w:i/>
          <w:color w:val="000000" w:themeColor="text1"/>
          <w:sz w:val="28"/>
          <w:szCs w:val="28"/>
        </w:rPr>
        <w:t xml:space="preserve"> ограничивающих трудовые права.  </w:t>
      </w:r>
    </w:p>
    <w:p w14:paraId="376349EA" w14:textId="77777777" w:rsidR="000B2058" w:rsidRPr="000B2058" w:rsidRDefault="000B2058" w:rsidP="00157F0E">
      <w:pPr>
        <w:tabs>
          <w:tab w:val="left" w:pos="993"/>
        </w:tabs>
        <w:ind w:left="567" w:firstLine="567"/>
        <w:jc w:val="both"/>
        <w:rPr>
          <w:i/>
          <w:color w:val="000000" w:themeColor="text1"/>
        </w:rPr>
      </w:pPr>
    </w:p>
    <w:p w14:paraId="6348A764" w14:textId="49DA8AC3" w:rsidR="00157F0E" w:rsidRPr="000B2058" w:rsidRDefault="000B2058" w:rsidP="00157F0E">
      <w:pPr>
        <w:tabs>
          <w:tab w:val="left" w:pos="993"/>
        </w:tabs>
        <w:spacing w:line="360" w:lineRule="auto"/>
        <w:ind w:firstLine="567"/>
        <w:jc w:val="both"/>
        <w:rPr>
          <w:color w:val="000000" w:themeColor="text1"/>
          <w:sz w:val="28"/>
          <w:szCs w:val="28"/>
        </w:rPr>
      </w:pPr>
      <w:r w:rsidRPr="000B2058">
        <w:rPr>
          <w:color w:val="000000" w:themeColor="text1"/>
          <w:sz w:val="28"/>
          <w:szCs w:val="28"/>
        </w:rPr>
        <w:t>В Ежегодном докладе за 2017 год</w:t>
      </w:r>
      <w:r w:rsidR="00157F0E" w:rsidRPr="000B2058">
        <w:rPr>
          <w:color w:val="000000" w:themeColor="text1"/>
          <w:sz w:val="28"/>
          <w:szCs w:val="28"/>
        </w:rPr>
        <w:t xml:space="preserve"> Уполномоченным рекомендовано Правительству Российской Федерации рассмотреть вопрос о возможности пересмотра перечня запрещенных для женщин профессий на предмет его актуальности </w:t>
      </w:r>
      <w:r w:rsidRPr="000B2058">
        <w:rPr>
          <w:color w:val="000000" w:themeColor="text1"/>
          <w:sz w:val="28"/>
          <w:szCs w:val="28"/>
        </w:rPr>
        <w:t xml:space="preserve">в современных условиях. </w:t>
      </w:r>
    </w:p>
    <w:p w14:paraId="754A9F23" w14:textId="160DD7FB" w:rsidR="00157F0E" w:rsidRPr="000B2058" w:rsidRDefault="00157F0E" w:rsidP="00157F0E">
      <w:pPr>
        <w:autoSpaceDE w:val="0"/>
        <w:autoSpaceDN w:val="0"/>
        <w:adjustRightInd w:val="0"/>
        <w:spacing w:line="360" w:lineRule="auto"/>
        <w:ind w:firstLine="567"/>
        <w:jc w:val="both"/>
        <w:rPr>
          <w:rFonts w:eastAsiaTheme="minorHAnsi"/>
          <w:color w:val="000000" w:themeColor="text1"/>
          <w:sz w:val="28"/>
          <w:szCs w:val="28"/>
          <w:lang w:eastAsia="en-US"/>
        </w:rPr>
      </w:pPr>
      <w:r w:rsidRPr="000B2058">
        <w:rPr>
          <w:rFonts w:eastAsiaTheme="minorHAnsi"/>
          <w:color w:val="000000" w:themeColor="text1"/>
          <w:sz w:val="28"/>
          <w:szCs w:val="28"/>
          <w:lang w:eastAsia="en-US"/>
        </w:rPr>
        <w:t xml:space="preserve">В 2019 году Минтруд России </w:t>
      </w:r>
      <w:r w:rsidR="007F4C9F">
        <w:rPr>
          <w:rFonts w:eastAsiaTheme="minorHAnsi"/>
          <w:color w:val="000000" w:themeColor="text1"/>
          <w:sz w:val="28"/>
          <w:szCs w:val="28"/>
          <w:lang w:eastAsia="en-US"/>
        </w:rPr>
        <w:t>издал</w:t>
      </w:r>
      <w:r w:rsidRPr="000B2058">
        <w:rPr>
          <w:rFonts w:eastAsiaTheme="minorHAnsi"/>
          <w:color w:val="000000" w:themeColor="text1"/>
          <w:sz w:val="28"/>
          <w:szCs w:val="28"/>
          <w:lang w:eastAsia="en-US"/>
        </w:rPr>
        <w:t xml:space="preserve"> приказ от 18.07.2019г. № 512н «Об утверждении перечня производств, работ и должностей с вредными и (или) </w:t>
      </w:r>
      <w:r w:rsidRPr="000B2058">
        <w:rPr>
          <w:rFonts w:eastAsiaTheme="minorHAnsi"/>
          <w:color w:val="000000" w:themeColor="text1"/>
          <w:sz w:val="28"/>
          <w:szCs w:val="28"/>
          <w:lang w:eastAsia="en-US"/>
        </w:rPr>
        <w:lastRenderedPageBreak/>
        <w:t>опасными условиями труда, на которых ограничивается применение труда женщин».</w:t>
      </w:r>
      <w:r w:rsidR="000B2058" w:rsidRPr="000B2058">
        <w:rPr>
          <w:rFonts w:eastAsiaTheme="minorHAnsi"/>
          <w:color w:val="000000" w:themeColor="text1"/>
          <w:sz w:val="28"/>
          <w:szCs w:val="28"/>
          <w:lang w:eastAsia="en-US"/>
        </w:rPr>
        <w:t xml:space="preserve"> </w:t>
      </w:r>
      <w:r w:rsidRPr="000B2058">
        <w:rPr>
          <w:rFonts w:eastAsiaTheme="minorHAnsi"/>
          <w:color w:val="000000" w:themeColor="text1"/>
          <w:sz w:val="28"/>
          <w:szCs w:val="28"/>
          <w:lang w:eastAsia="en-US"/>
        </w:rPr>
        <w:t>Приказ начнет действовать с 1 янв</w:t>
      </w:r>
      <w:r w:rsidR="000B2058">
        <w:rPr>
          <w:rFonts w:eastAsiaTheme="minorHAnsi"/>
          <w:color w:val="000000" w:themeColor="text1"/>
          <w:sz w:val="28"/>
          <w:szCs w:val="28"/>
          <w:lang w:eastAsia="en-US"/>
        </w:rPr>
        <w:t xml:space="preserve">аря 2021 года, перечень </w:t>
      </w:r>
      <w:r w:rsidR="007F4C9F">
        <w:rPr>
          <w:rFonts w:eastAsiaTheme="minorHAnsi"/>
          <w:color w:val="000000" w:themeColor="text1"/>
          <w:sz w:val="28"/>
          <w:szCs w:val="28"/>
          <w:lang w:eastAsia="en-US"/>
        </w:rPr>
        <w:t xml:space="preserve">«ограничительных» </w:t>
      </w:r>
      <w:r w:rsidR="000B2058">
        <w:rPr>
          <w:rFonts w:eastAsiaTheme="minorHAnsi"/>
          <w:color w:val="000000" w:themeColor="text1"/>
          <w:sz w:val="28"/>
          <w:szCs w:val="28"/>
          <w:lang w:eastAsia="en-US"/>
        </w:rPr>
        <w:t xml:space="preserve">работ сокращен в 4 раза. </w:t>
      </w:r>
    </w:p>
    <w:p w14:paraId="533FCBB3" w14:textId="195CAE4B" w:rsidR="00C737C1" w:rsidRDefault="007F260D" w:rsidP="007F260D">
      <w:pPr>
        <w:spacing w:line="360" w:lineRule="auto"/>
        <w:ind w:firstLine="709"/>
        <w:jc w:val="both"/>
        <w:rPr>
          <w:sz w:val="28"/>
          <w:szCs w:val="28"/>
        </w:rPr>
      </w:pPr>
      <w:r>
        <w:rPr>
          <w:sz w:val="28"/>
          <w:szCs w:val="28"/>
        </w:rPr>
        <w:t xml:space="preserve">Вместе с тем, Уполномоченный отмечает, что в Российской Федерации значительное число женщин, воспитывающих детей в одиночку, имеют низкие доходы. </w:t>
      </w:r>
      <w:r w:rsidRPr="007F260D">
        <w:rPr>
          <w:sz w:val="28"/>
          <w:szCs w:val="28"/>
        </w:rPr>
        <w:t>Согласно сведениям Росстата, количество одиноких матерей, получивших пособия на детей в 2016 году, составляло 955 тыс., в 2017 году - 859 тыс</w:t>
      </w:r>
      <w:r w:rsidRPr="00AF66B6">
        <w:rPr>
          <w:color w:val="000000" w:themeColor="text1"/>
          <w:sz w:val="28"/>
          <w:szCs w:val="28"/>
        </w:rPr>
        <w:t>.</w:t>
      </w:r>
      <w:r w:rsidR="000B2058" w:rsidRPr="00AF66B6">
        <w:rPr>
          <w:color w:val="000000" w:themeColor="text1"/>
          <w:sz w:val="28"/>
          <w:szCs w:val="28"/>
        </w:rPr>
        <w:t xml:space="preserve">, в 2018 году – 808 тыс. </w:t>
      </w:r>
    </w:p>
    <w:p w14:paraId="0D225114" w14:textId="33CEA017" w:rsidR="000845D3" w:rsidRPr="0038631E" w:rsidRDefault="00833208" w:rsidP="00833208">
      <w:pPr>
        <w:pStyle w:val="a7"/>
        <w:numPr>
          <w:ilvl w:val="0"/>
          <w:numId w:val="1"/>
        </w:numPr>
        <w:spacing w:line="360" w:lineRule="auto"/>
        <w:ind w:left="0" w:firstLine="567"/>
        <w:jc w:val="both"/>
        <w:rPr>
          <w:b/>
          <w:sz w:val="28"/>
          <w:szCs w:val="28"/>
        </w:rPr>
      </w:pPr>
      <w:r w:rsidRPr="00C777BC">
        <w:rPr>
          <w:b/>
          <w:sz w:val="28"/>
          <w:szCs w:val="28"/>
        </w:rPr>
        <w:t>Информация к пункт</w:t>
      </w:r>
      <w:r>
        <w:rPr>
          <w:b/>
          <w:sz w:val="28"/>
          <w:szCs w:val="28"/>
        </w:rPr>
        <w:t xml:space="preserve">ам 21 и 22 </w:t>
      </w:r>
      <w:r w:rsidRPr="00C777BC">
        <w:rPr>
          <w:b/>
          <w:sz w:val="28"/>
          <w:szCs w:val="28"/>
        </w:rPr>
        <w:t xml:space="preserve">заключительных замечаний Комитета по </w:t>
      </w:r>
      <w:r>
        <w:rPr>
          <w:b/>
          <w:sz w:val="28"/>
          <w:szCs w:val="28"/>
        </w:rPr>
        <w:t>ликвидации дискриминации в отношении женщин</w:t>
      </w:r>
      <w:r w:rsidRPr="00C777BC">
        <w:rPr>
          <w:b/>
          <w:sz w:val="28"/>
          <w:szCs w:val="28"/>
        </w:rPr>
        <w:t xml:space="preserve"> по </w:t>
      </w:r>
      <w:r>
        <w:rPr>
          <w:b/>
          <w:sz w:val="28"/>
          <w:szCs w:val="28"/>
        </w:rPr>
        <w:t>восьмому</w:t>
      </w:r>
      <w:r w:rsidRPr="00C777BC">
        <w:rPr>
          <w:b/>
          <w:sz w:val="28"/>
          <w:szCs w:val="28"/>
        </w:rPr>
        <w:t xml:space="preserve"> периодическому докладу Российской Федерации (</w:t>
      </w:r>
      <w:r w:rsidRPr="000633B6">
        <w:rPr>
          <w:b/>
          <w:sz w:val="28"/>
          <w:szCs w:val="28"/>
        </w:rPr>
        <w:t>CEDAW/C/RUS/8</w:t>
      </w:r>
      <w:r w:rsidRPr="00C777BC">
        <w:rPr>
          <w:b/>
          <w:sz w:val="28"/>
          <w:szCs w:val="28"/>
        </w:rPr>
        <w:t>)</w:t>
      </w:r>
      <w:r>
        <w:rPr>
          <w:b/>
          <w:sz w:val="28"/>
          <w:szCs w:val="28"/>
        </w:rPr>
        <w:t>.</w:t>
      </w:r>
    </w:p>
    <w:p w14:paraId="053FF478" w14:textId="4CAF253F" w:rsidR="008A5C07" w:rsidRDefault="000845D3" w:rsidP="00833208">
      <w:pPr>
        <w:spacing w:line="360" w:lineRule="auto"/>
        <w:ind w:firstLine="567"/>
        <w:jc w:val="both"/>
        <w:rPr>
          <w:sz w:val="28"/>
          <w:szCs w:val="28"/>
        </w:rPr>
      </w:pPr>
      <w:r w:rsidRPr="000845D3">
        <w:rPr>
          <w:sz w:val="28"/>
          <w:szCs w:val="28"/>
        </w:rPr>
        <w:t xml:space="preserve">В рамках осуществления практических действий по защите прав женщин в январе 2019 года стартовал </w:t>
      </w:r>
      <w:r w:rsidR="008A5C07" w:rsidRPr="00917380">
        <w:rPr>
          <w:b/>
          <w:bCs/>
          <w:sz w:val="28"/>
          <w:szCs w:val="28"/>
        </w:rPr>
        <w:t xml:space="preserve">совместный проект Уполномоченного, Минтруда России и Совета Европы </w:t>
      </w:r>
      <w:r w:rsidRPr="000845D3">
        <w:rPr>
          <w:b/>
          <w:bCs/>
          <w:sz w:val="28"/>
          <w:szCs w:val="28"/>
        </w:rPr>
        <w:t>по реализации Национальной стратегии действий в интересах женщин на 2017-2022 годы</w:t>
      </w:r>
      <w:r w:rsidR="008A5C07">
        <w:rPr>
          <w:sz w:val="28"/>
          <w:szCs w:val="28"/>
        </w:rPr>
        <w:t xml:space="preserve">, направленный на </w:t>
      </w:r>
      <w:r w:rsidRPr="000845D3">
        <w:rPr>
          <w:sz w:val="28"/>
          <w:szCs w:val="28"/>
        </w:rPr>
        <w:t xml:space="preserve">развитие навыков и знаний в двух областях </w:t>
      </w:r>
      <w:r w:rsidR="008A5C07">
        <w:rPr>
          <w:sz w:val="28"/>
          <w:szCs w:val="28"/>
        </w:rPr>
        <w:t>Стратегии</w:t>
      </w:r>
      <w:r w:rsidRPr="000845D3">
        <w:rPr>
          <w:sz w:val="28"/>
          <w:szCs w:val="28"/>
        </w:rPr>
        <w:t xml:space="preserve">: 1) предупреждение социального неблагополучия женщин и насилия в отношении женщин и 2) расширение участия женщин в общественно-политической жизни. </w:t>
      </w:r>
    </w:p>
    <w:p w14:paraId="6D2739E3" w14:textId="04B5E2E6" w:rsidR="00C57295" w:rsidRPr="001156B2" w:rsidRDefault="000845D3" w:rsidP="00833208">
      <w:pPr>
        <w:spacing w:line="360" w:lineRule="auto"/>
        <w:ind w:firstLine="567"/>
        <w:jc w:val="both"/>
        <w:rPr>
          <w:strike/>
          <w:sz w:val="28"/>
          <w:szCs w:val="28"/>
        </w:rPr>
      </w:pPr>
      <w:r w:rsidRPr="000845D3">
        <w:rPr>
          <w:sz w:val="28"/>
          <w:szCs w:val="28"/>
        </w:rPr>
        <w:t>В рамках данного проекта в 2019</w:t>
      </w:r>
      <w:r w:rsidR="00C57295">
        <w:rPr>
          <w:sz w:val="28"/>
          <w:szCs w:val="28"/>
        </w:rPr>
        <w:t xml:space="preserve"> и 2020 годах</w:t>
      </w:r>
      <w:r w:rsidRPr="000845D3">
        <w:rPr>
          <w:sz w:val="28"/>
          <w:szCs w:val="28"/>
        </w:rPr>
        <w:t xml:space="preserve"> прошел ряд значимых мероприятий</w:t>
      </w:r>
      <w:r w:rsidR="00C57295">
        <w:rPr>
          <w:sz w:val="28"/>
          <w:szCs w:val="28"/>
        </w:rPr>
        <w:t xml:space="preserve">, среди которых – </w:t>
      </w:r>
      <w:r w:rsidR="00EF0700">
        <w:rPr>
          <w:sz w:val="28"/>
          <w:szCs w:val="28"/>
        </w:rPr>
        <w:t xml:space="preserve">3 семинара </w:t>
      </w:r>
      <w:r w:rsidR="00C57295">
        <w:rPr>
          <w:sz w:val="28"/>
          <w:szCs w:val="28"/>
        </w:rPr>
        <w:t>на федеральном и региональном уровн</w:t>
      </w:r>
      <w:r w:rsidR="004C02BD">
        <w:rPr>
          <w:sz w:val="28"/>
          <w:szCs w:val="28"/>
        </w:rPr>
        <w:t>ях</w:t>
      </w:r>
      <w:r w:rsidR="00C57295">
        <w:rPr>
          <w:sz w:val="28"/>
          <w:szCs w:val="28"/>
        </w:rPr>
        <w:t xml:space="preserve"> по вопросам профилактики домашнего насилия</w:t>
      </w:r>
      <w:r w:rsidR="00EF0700">
        <w:rPr>
          <w:sz w:val="28"/>
          <w:szCs w:val="28"/>
        </w:rPr>
        <w:t>.</w:t>
      </w:r>
    </w:p>
    <w:p w14:paraId="7D063D9D" w14:textId="590D0802" w:rsidR="00C57295" w:rsidRDefault="00C57295" w:rsidP="00833208">
      <w:pPr>
        <w:spacing w:line="360" w:lineRule="auto"/>
        <w:ind w:firstLine="567"/>
        <w:jc w:val="both"/>
        <w:rPr>
          <w:sz w:val="28"/>
          <w:szCs w:val="28"/>
        </w:rPr>
      </w:pPr>
      <w:r>
        <w:rPr>
          <w:sz w:val="28"/>
          <w:szCs w:val="28"/>
        </w:rPr>
        <w:t>С учетом широкого круга участников, включивших в себя представителей органов государственной власти Российской Федерации, депутатского корпуса, региональных уполномоченных по правам человека, неправительственных организаций и зарубежных экспертов</w:t>
      </w:r>
      <w:r w:rsidR="00454959" w:rsidRPr="00EF0700">
        <w:rPr>
          <w:color w:val="000000" w:themeColor="text1"/>
          <w:sz w:val="28"/>
          <w:szCs w:val="28"/>
        </w:rPr>
        <w:t xml:space="preserve"> на </w:t>
      </w:r>
      <w:r w:rsidR="00844083" w:rsidRPr="00EF0700">
        <w:rPr>
          <w:color w:val="000000" w:themeColor="text1"/>
          <w:sz w:val="28"/>
          <w:szCs w:val="28"/>
        </w:rPr>
        <w:t xml:space="preserve">семинарах обсуждались </w:t>
      </w:r>
      <w:r w:rsidRPr="00EF0700">
        <w:rPr>
          <w:color w:val="000000" w:themeColor="text1"/>
          <w:sz w:val="28"/>
          <w:szCs w:val="28"/>
        </w:rPr>
        <w:t xml:space="preserve"> </w:t>
      </w:r>
      <w:r w:rsidR="00450A3C">
        <w:rPr>
          <w:sz w:val="28"/>
          <w:szCs w:val="28"/>
        </w:rPr>
        <w:t xml:space="preserve">порядок процедур при работе с женщинами, ставшими жертвами насилия, </w:t>
      </w:r>
      <w:r w:rsidR="00EF0700" w:rsidRPr="00EF0700">
        <w:rPr>
          <w:color w:val="000000" w:themeColor="text1"/>
          <w:sz w:val="28"/>
          <w:szCs w:val="28"/>
        </w:rPr>
        <w:t>осмысливался</w:t>
      </w:r>
      <w:r w:rsidR="00450A3C" w:rsidRPr="00EF0700">
        <w:rPr>
          <w:color w:val="000000" w:themeColor="text1"/>
          <w:sz w:val="28"/>
          <w:szCs w:val="28"/>
        </w:rPr>
        <w:t xml:space="preserve"> и </w:t>
      </w:r>
      <w:r w:rsidR="00EF0700" w:rsidRPr="00EF0700">
        <w:rPr>
          <w:color w:val="000000" w:themeColor="text1"/>
          <w:sz w:val="28"/>
          <w:szCs w:val="28"/>
        </w:rPr>
        <w:t>обобщался</w:t>
      </w:r>
      <w:r w:rsidR="000344A2" w:rsidRPr="00EF0700">
        <w:rPr>
          <w:color w:val="000000" w:themeColor="text1"/>
          <w:sz w:val="28"/>
          <w:szCs w:val="28"/>
        </w:rPr>
        <w:t xml:space="preserve"> </w:t>
      </w:r>
      <w:r w:rsidR="00450A3C">
        <w:rPr>
          <w:sz w:val="28"/>
          <w:szCs w:val="28"/>
        </w:rPr>
        <w:t>опыт российских регионов</w:t>
      </w:r>
      <w:r w:rsidR="004C02BD">
        <w:rPr>
          <w:sz w:val="28"/>
          <w:szCs w:val="28"/>
        </w:rPr>
        <w:t xml:space="preserve"> по борьбе с насилием в отношении женщин</w:t>
      </w:r>
      <w:r w:rsidR="00450A3C">
        <w:rPr>
          <w:sz w:val="28"/>
          <w:szCs w:val="28"/>
        </w:rPr>
        <w:t xml:space="preserve">, </w:t>
      </w:r>
      <w:r w:rsidR="00841395" w:rsidRPr="00EF0700">
        <w:rPr>
          <w:color w:val="000000" w:themeColor="text1"/>
          <w:sz w:val="28"/>
          <w:szCs w:val="28"/>
        </w:rPr>
        <w:t>анализирова</w:t>
      </w:r>
      <w:r w:rsidR="004A3171" w:rsidRPr="00EF0700">
        <w:rPr>
          <w:color w:val="000000" w:themeColor="text1"/>
          <w:sz w:val="28"/>
          <w:szCs w:val="28"/>
        </w:rPr>
        <w:t>лись</w:t>
      </w:r>
      <w:r w:rsidR="004A3171">
        <w:rPr>
          <w:sz w:val="28"/>
          <w:szCs w:val="28"/>
        </w:rPr>
        <w:t xml:space="preserve"> </w:t>
      </w:r>
      <w:r w:rsidR="00841395">
        <w:rPr>
          <w:sz w:val="28"/>
          <w:szCs w:val="28"/>
        </w:rPr>
        <w:t xml:space="preserve">лучшие </w:t>
      </w:r>
      <w:r w:rsidR="00841395">
        <w:rPr>
          <w:sz w:val="28"/>
          <w:szCs w:val="28"/>
        </w:rPr>
        <w:lastRenderedPageBreak/>
        <w:t>правоприменительные практики зарубежных стран,</w:t>
      </w:r>
      <w:r w:rsidR="00841395" w:rsidRPr="00EF0700">
        <w:rPr>
          <w:color w:val="000000" w:themeColor="text1"/>
          <w:sz w:val="28"/>
          <w:szCs w:val="28"/>
        </w:rPr>
        <w:t xml:space="preserve"> </w:t>
      </w:r>
      <w:r w:rsidR="00450A3C" w:rsidRPr="00EF0700">
        <w:rPr>
          <w:color w:val="000000" w:themeColor="text1"/>
          <w:sz w:val="28"/>
          <w:szCs w:val="28"/>
        </w:rPr>
        <w:t>выраб</w:t>
      </w:r>
      <w:r w:rsidR="004A3171" w:rsidRPr="00EF0700">
        <w:rPr>
          <w:color w:val="000000" w:themeColor="text1"/>
          <w:sz w:val="28"/>
          <w:szCs w:val="28"/>
        </w:rPr>
        <w:t xml:space="preserve">атывались </w:t>
      </w:r>
      <w:r w:rsidR="00450A3C">
        <w:rPr>
          <w:sz w:val="28"/>
          <w:szCs w:val="28"/>
        </w:rPr>
        <w:t>конкретные рекомендации по улучшению российского законодательства.</w:t>
      </w:r>
    </w:p>
    <w:p w14:paraId="37601391" w14:textId="03B97FD3" w:rsidR="00C57295" w:rsidRDefault="00C57295" w:rsidP="00833208">
      <w:pPr>
        <w:spacing w:line="360" w:lineRule="auto"/>
        <w:ind w:firstLine="567"/>
        <w:jc w:val="both"/>
        <w:rPr>
          <w:sz w:val="28"/>
          <w:szCs w:val="28"/>
        </w:rPr>
      </w:pPr>
      <w:r>
        <w:rPr>
          <w:sz w:val="28"/>
          <w:szCs w:val="28"/>
        </w:rPr>
        <w:t>Некоторые из них легли в основу подготовленного в ходе проекта исследования по вопросам предотвращения и борьбы с насилием в отношении женщин и домашним насилием, в том числе в ситуациях социального неблагополучия, в Российской Федерации</w:t>
      </w:r>
      <w:r>
        <w:rPr>
          <w:rStyle w:val="ad"/>
          <w:sz w:val="28"/>
          <w:szCs w:val="28"/>
        </w:rPr>
        <w:footnoteReference w:id="1"/>
      </w:r>
      <w:r w:rsidR="00450A3C" w:rsidRPr="00450A3C">
        <w:rPr>
          <w:sz w:val="28"/>
          <w:szCs w:val="28"/>
        </w:rPr>
        <w:t xml:space="preserve">, </w:t>
      </w:r>
      <w:r w:rsidR="00450A3C">
        <w:rPr>
          <w:sz w:val="28"/>
          <w:szCs w:val="28"/>
        </w:rPr>
        <w:t xml:space="preserve">которое получило широкое распространение. </w:t>
      </w:r>
    </w:p>
    <w:p w14:paraId="2CC9A25D" w14:textId="63F91229" w:rsidR="00450A3C" w:rsidRDefault="00450A3C" w:rsidP="00833208">
      <w:pPr>
        <w:spacing w:line="360" w:lineRule="auto"/>
        <w:ind w:firstLine="567"/>
        <w:jc w:val="both"/>
        <w:rPr>
          <w:sz w:val="28"/>
          <w:szCs w:val="28"/>
        </w:rPr>
      </w:pPr>
      <w:r w:rsidRPr="000845D3">
        <w:rPr>
          <w:sz w:val="28"/>
          <w:szCs w:val="28"/>
        </w:rPr>
        <w:t xml:space="preserve">В целях осуществления мониторинга и оказания практической помощи </w:t>
      </w:r>
      <w:r w:rsidR="004C02BD">
        <w:rPr>
          <w:sz w:val="28"/>
          <w:szCs w:val="28"/>
        </w:rPr>
        <w:t xml:space="preserve">пострадавшим </w:t>
      </w:r>
      <w:r>
        <w:rPr>
          <w:sz w:val="28"/>
          <w:szCs w:val="28"/>
        </w:rPr>
        <w:t xml:space="preserve">участники мероприятия посещали </w:t>
      </w:r>
      <w:r w:rsidR="0038631E">
        <w:rPr>
          <w:sz w:val="28"/>
          <w:szCs w:val="28"/>
        </w:rPr>
        <w:t xml:space="preserve">государственные и общественные </w:t>
      </w:r>
      <w:r>
        <w:rPr>
          <w:sz w:val="28"/>
          <w:szCs w:val="28"/>
        </w:rPr>
        <w:t>кризисные центры в г.</w:t>
      </w:r>
      <w:r w:rsidR="00EF0700">
        <w:rPr>
          <w:sz w:val="28"/>
          <w:szCs w:val="28"/>
        </w:rPr>
        <w:t xml:space="preserve"> </w:t>
      </w:r>
      <w:r>
        <w:rPr>
          <w:sz w:val="28"/>
          <w:szCs w:val="28"/>
        </w:rPr>
        <w:t xml:space="preserve">Москве, Астрахани, Екатеринбурге. </w:t>
      </w:r>
      <w:r w:rsidR="00841395">
        <w:rPr>
          <w:sz w:val="28"/>
          <w:szCs w:val="28"/>
        </w:rPr>
        <w:t xml:space="preserve">Для знакомства с зарубежным опытом состоялся выезд в Швецию. </w:t>
      </w:r>
    </w:p>
    <w:p w14:paraId="0E6B8365" w14:textId="6F42D7F5" w:rsidR="00595A58" w:rsidRDefault="004C02BD" w:rsidP="00833208">
      <w:pPr>
        <w:spacing w:line="360" w:lineRule="auto"/>
        <w:ind w:firstLine="567"/>
        <w:jc w:val="both"/>
        <w:rPr>
          <w:color w:val="000000"/>
          <w:sz w:val="28"/>
          <w:szCs w:val="28"/>
        </w:rPr>
      </w:pPr>
      <w:r>
        <w:rPr>
          <w:color w:val="000000"/>
          <w:sz w:val="28"/>
          <w:szCs w:val="28"/>
        </w:rPr>
        <w:t xml:space="preserve">Помимо прочего, </w:t>
      </w:r>
      <w:r w:rsidRPr="00917380">
        <w:rPr>
          <w:b/>
          <w:bCs/>
          <w:color w:val="000000"/>
          <w:sz w:val="28"/>
          <w:szCs w:val="28"/>
        </w:rPr>
        <w:t>в рабочем Аппарате Уполномоченного сформирована специальная фокус-группа</w:t>
      </w:r>
      <w:r>
        <w:rPr>
          <w:color w:val="000000"/>
          <w:sz w:val="28"/>
          <w:szCs w:val="28"/>
        </w:rPr>
        <w:t xml:space="preserve">, деятельность которой направлена на выработку основных подходов, которые требуются для совершенствования действующего правового механизма защиты пострадавших от домашнего насилия. </w:t>
      </w:r>
    </w:p>
    <w:p w14:paraId="6769E4F8" w14:textId="61C3AC8A" w:rsidR="00595A58" w:rsidRDefault="00595A58" w:rsidP="00833208">
      <w:pPr>
        <w:spacing w:line="360" w:lineRule="auto"/>
        <w:ind w:firstLine="567"/>
        <w:jc w:val="both"/>
        <w:rPr>
          <w:color w:val="000000"/>
          <w:sz w:val="28"/>
          <w:szCs w:val="28"/>
        </w:rPr>
      </w:pPr>
      <w:r w:rsidRPr="00280FFE">
        <w:rPr>
          <w:color w:val="000000"/>
          <w:sz w:val="28"/>
          <w:szCs w:val="28"/>
        </w:rPr>
        <w:t>Проводимый Уполномоченным мониторинг позволил выявить проблему, когда в порядке статьи 319 УПК РФ судами возвращаются заявления потерпевших о привлечении виновника к уголовной ответственности в порядке частного обвинения для устранения недостатков.</w:t>
      </w:r>
      <w:r w:rsidR="00280FFE">
        <w:rPr>
          <w:color w:val="000000"/>
          <w:sz w:val="28"/>
          <w:szCs w:val="28"/>
        </w:rPr>
        <w:t xml:space="preserve"> </w:t>
      </w:r>
      <w:r w:rsidRPr="00280FFE">
        <w:rPr>
          <w:color w:val="000000"/>
          <w:sz w:val="28"/>
          <w:szCs w:val="28"/>
        </w:rPr>
        <w:t>Таким образом, многие лица, совершившие преступления, остаются безнаказанными ввиду слишком жестких требований к заявлению, подаваемому потерпевшим в суд для возбуждения уголовного дела частного обвинения.</w:t>
      </w:r>
      <w:r w:rsidR="00280FFE" w:rsidRPr="00280FFE">
        <w:rPr>
          <w:color w:val="000000"/>
          <w:sz w:val="28"/>
          <w:szCs w:val="28"/>
        </w:rPr>
        <w:t xml:space="preserve"> Уполномоченный считает целесообразным, если Верховный Суд Российской Федерации обратит внимание на имеющуюся проблему, обобщит и проанализирует существующую судебную практику для повышения эффективности </w:t>
      </w:r>
      <w:r w:rsidR="00280FFE" w:rsidRPr="00280FFE">
        <w:rPr>
          <w:color w:val="000000"/>
          <w:sz w:val="28"/>
          <w:szCs w:val="28"/>
        </w:rPr>
        <w:lastRenderedPageBreak/>
        <w:t>рассмотрения дел частного обвинения, в том числе касающихся совершения насилия в семье.</w:t>
      </w:r>
      <w:r w:rsidR="0038631E">
        <w:rPr>
          <w:color w:val="000000"/>
          <w:sz w:val="28"/>
          <w:szCs w:val="28"/>
        </w:rPr>
        <w:t xml:space="preserve"> </w:t>
      </w:r>
    </w:p>
    <w:p w14:paraId="0162F3A7" w14:textId="493DD62A" w:rsidR="00833208" w:rsidRDefault="004C02BD" w:rsidP="00833208">
      <w:pPr>
        <w:spacing w:line="360" w:lineRule="auto"/>
        <w:ind w:firstLine="567"/>
        <w:jc w:val="both"/>
        <w:rPr>
          <w:color w:val="000000"/>
          <w:sz w:val="28"/>
          <w:szCs w:val="28"/>
        </w:rPr>
      </w:pPr>
      <w:r>
        <w:rPr>
          <w:color w:val="000000"/>
          <w:sz w:val="28"/>
          <w:szCs w:val="28"/>
        </w:rPr>
        <w:t xml:space="preserve">Уполномоченный </w:t>
      </w:r>
      <w:r w:rsidRPr="00917380">
        <w:rPr>
          <w:b/>
          <w:bCs/>
          <w:color w:val="000000"/>
          <w:sz w:val="28"/>
          <w:szCs w:val="28"/>
        </w:rPr>
        <w:t>выступает за принятие законопроекта о профилактике домашнего насилия в Российской Федерации и ратификацию Стамбульской</w:t>
      </w:r>
      <w:r>
        <w:rPr>
          <w:color w:val="000000"/>
          <w:sz w:val="28"/>
          <w:szCs w:val="28"/>
        </w:rPr>
        <w:t xml:space="preserve"> </w:t>
      </w:r>
      <w:r w:rsidRPr="00917380">
        <w:rPr>
          <w:b/>
          <w:bCs/>
          <w:color w:val="000000"/>
          <w:sz w:val="28"/>
          <w:szCs w:val="28"/>
        </w:rPr>
        <w:t>конвенции Совета Европы</w:t>
      </w:r>
      <w:r>
        <w:rPr>
          <w:color w:val="000000"/>
          <w:sz w:val="28"/>
          <w:szCs w:val="28"/>
        </w:rPr>
        <w:t xml:space="preserve">, отражая свою позицию на российских и международных площадках, </w:t>
      </w:r>
      <w:r w:rsidR="009E7104">
        <w:rPr>
          <w:color w:val="000000"/>
          <w:sz w:val="28"/>
          <w:szCs w:val="28"/>
        </w:rPr>
        <w:t xml:space="preserve">в </w:t>
      </w:r>
      <w:r>
        <w:rPr>
          <w:color w:val="000000"/>
          <w:sz w:val="28"/>
          <w:szCs w:val="28"/>
        </w:rPr>
        <w:t>ежегодных докладах о своей деятельности.</w:t>
      </w:r>
      <w:r w:rsidR="0003470D">
        <w:rPr>
          <w:color w:val="000000"/>
          <w:sz w:val="28"/>
          <w:szCs w:val="28"/>
        </w:rPr>
        <w:t xml:space="preserve"> </w:t>
      </w:r>
    </w:p>
    <w:p w14:paraId="36547942" w14:textId="25FD0773" w:rsidR="00967D07" w:rsidRPr="00967D07" w:rsidRDefault="00EF0700" w:rsidP="00EF0700">
      <w:pPr>
        <w:spacing w:line="360" w:lineRule="auto"/>
        <w:ind w:firstLine="567"/>
        <w:jc w:val="both"/>
        <w:rPr>
          <w:color w:val="00B050"/>
          <w:sz w:val="28"/>
          <w:szCs w:val="28"/>
        </w:rPr>
      </w:pPr>
      <w:r w:rsidRPr="00EF0700">
        <w:rPr>
          <w:color w:val="000000" w:themeColor="text1"/>
          <w:sz w:val="28"/>
          <w:szCs w:val="28"/>
        </w:rPr>
        <w:t xml:space="preserve">Во исполнение рекомендаций международных правозащитных организаций </w:t>
      </w:r>
      <w:r w:rsidRPr="004E01D9">
        <w:rPr>
          <w:b/>
          <w:color w:val="000000" w:themeColor="text1"/>
          <w:sz w:val="28"/>
          <w:szCs w:val="28"/>
        </w:rPr>
        <w:t>в обеих палатах Парламента Российской Федерации созданы рабочие группы по совершенствованию законодательства в сфере предупреждения и профилактики семейно-бытового насилия</w:t>
      </w:r>
      <w:r w:rsidRPr="00EF0700">
        <w:rPr>
          <w:color w:val="000000" w:themeColor="text1"/>
          <w:sz w:val="28"/>
          <w:szCs w:val="28"/>
        </w:rPr>
        <w:t xml:space="preserve">, в работе которых участвует Уполномоченный, направляя свои комментарии </w:t>
      </w:r>
      <w:r>
        <w:rPr>
          <w:color w:val="000000" w:themeColor="text1"/>
          <w:sz w:val="28"/>
          <w:szCs w:val="28"/>
        </w:rPr>
        <w:t xml:space="preserve">и предложения на </w:t>
      </w:r>
      <w:r w:rsidRPr="00EF0700">
        <w:rPr>
          <w:color w:val="000000" w:themeColor="text1"/>
          <w:sz w:val="28"/>
          <w:szCs w:val="28"/>
        </w:rPr>
        <w:t xml:space="preserve">разрабатываемый </w:t>
      </w:r>
      <w:r w:rsidR="00967D07" w:rsidRPr="00EF0700">
        <w:rPr>
          <w:color w:val="000000" w:themeColor="text1"/>
          <w:sz w:val="28"/>
          <w:szCs w:val="28"/>
        </w:rPr>
        <w:t>законопроект «О профилактике семейно-бытового насилия в Российской Федерации».</w:t>
      </w:r>
    </w:p>
    <w:p w14:paraId="6A9AD2F8" w14:textId="0D3EBA92" w:rsidR="00EF0700" w:rsidRPr="00EF0700" w:rsidRDefault="00651831" w:rsidP="004E01D9">
      <w:pPr>
        <w:spacing w:line="360" w:lineRule="auto"/>
        <w:ind w:firstLine="567"/>
        <w:jc w:val="both"/>
        <w:rPr>
          <w:color w:val="000000" w:themeColor="text1"/>
          <w:sz w:val="28"/>
          <w:szCs w:val="28"/>
        </w:rPr>
      </w:pPr>
      <w:r w:rsidRPr="00EF0700">
        <w:rPr>
          <w:color w:val="000000" w:themeColor="text1"/>
          <w:sz w:val="28"/>
          <w:szCs w:val="28"/>
        </w:rPr>
        <w:t xml:space="preserve">По мнению Уполномоченного, законопроект в последней его редакции, опубликованный для общественного обсуждения, является ответом на запрос российского общества. </w:t>
      </w:r>
      <w:r w:rsidR="00EF0700">
        <w:rPr>
          <w:color w:val="000000" w:themeColor="text1"/>
          <w:sz w:val="28"/>
          <w:szCs w:val="28"/>
        </w:rPr>
        <w:t xml:space="preserve">Тот факт, что данный документ размещен </w:t>
      </w:r>
      <w:r w:rsidR="00EF0700" w:rsidRPr="00EF0700">
        <w:rPr>
          <w:color w:val="000000" w:themeColor="text1"/>
          <w:sz w:val="28"/>
          <w:szCs w:val="28"/>
        </w:rPr>
        <w:t>Совет</w:t>
      </w:r>
      <w:r w:rsidR="00EF0700">
        <w:rPr>
          <w:color w:val="000000" w:themeColor="text1"/>
          <w:sz w:val="28"/>
          <w:szCs w:val="28"/>
        </w:rPr>
        <w:t>ом</w:t>
      </w:r>
      <w:r w:rsidR="00EF0700" w:rsidRPr="00EF0700">
        <w:rPr>
          <w:color w:val="000000" w:themeColor="text1"/>
          <w:sz w:val="28"/>
          <w:szCs w:val="28"/>
        </w:rPr>
        <w:t xml:space="preserve"> Федерации на своем сайте для всеобщего обозрения, изучения и рассмотрения</w:t>
      </w:r>
      <w:r w:rsidR="00EF0700">
        <w:rPr>
          <w:color w:val="000000" w:themeColor="text1"/>
          <w:sz w:val="28"/>
          <w:szCs w:val="28"/>
        </w:rPr>
        <w:t xml:space="preserve"> свидетельствует об открытом и прозрачном</w:t>
      </w:r>
      <w:r w:rsidR="00EF0700" w:rsidRPr="00EF0700">
        <w:rPr>
          <w:color w:val="000000" w:themeColor="text1"/>
          <w:sz w:val="28"/>
          <w:szCs w:val="28"/>
        </w:rPr>
        <w:t xml:space="preserve"> </w:t>
      </w:r>
      <w:r w:rsidR="00EF0700">
        <w:rPr>
          <w:color w:val="000000" w:themeColor="text1"/>
          <w:sz w:val="28"/>
          <w:szCs w:val="28"/>
        </w:rPr>
        <w:t>диалоге</w:t>
      </w:r>
      <w:r w:rsidR="00EF0700" w:rsidRPr="00EF0700">
        <w:rPr>
          <w:color w:val="000000" w:themeColor="text1"/>
          <w:sz w:val="28"/>
          <w:szCs w:val="28"/>
        </w:rPr>
        <w:t xml:space="preserve"> между </w:t>
      </w:r>
      <w:r w:rsidR="00EF0700">
        <w:rPr>
          <w:color w:val="000000" w:themeColor="text1"/>
          <w:sz w:val="28"/>
          <w:szCs w:val="28"/>
        </w:rPr>
        <w:t>властью и обществом.</w:t>
      </w:r>
    </w:p>
    <w:p w14:paraId="6AB61EF9" w14:textId="3E4983B0" w:rsidR="00B96719" w:rsidRPr="00B96719" w:rsidRDefault="00B96719" w:rsidP="00B649D0">
      <w:pPr>
        <w:spacing w:line="360" w:lineRule="auto"/>
        <w:ind w:firstLine="567"/>
        <w:jc w:val="both"/>
        <w:rPr>
          <w:color w:val="000000"/>
          <w:sz w:val="28"/>
          <w:szCs w:val="28"/>
        </w:rPr>
      </w:pPr>
      <w:r>
        <w:rPr>
          <w:color w:val="000000"/>
          <w:sz w:val="28"/>
          <w:szCs w:val="28"/>
        </w:rPr>
        <w:t xml:space="preserve">В настоящий момент прорабатывается возможность продления совместного проекта </w:t>
      </w:r>
      <w:r w:rsidR="007F4C9F">
        <w:rPr>
          <w:color w:val="000000"/>
          <w:sz w:val="28"/>
          <w:szCs w:val="28"/>
        </w:rPr>
        <w:t xml:space="preserve">по реализации Национальной стратегии действия в интересах женщин с Советом Европы </w:t>
      </w:r>
      <w:r>
        <w:rPr>
          <w:color w:val="000000"/>
          <w:sz w:val="28"/>
          <w:szCs w:val="28"/>
        </w:rPr>
        <w:t xml:space="preserve">на </w:t>
      </w:r>
      <w:r>
        <w:rPr>
          <w:color w:val="000000"/>
          <w:sz w:val="28"/>
          <w:szCs w:val="28"/>
          <w:lang w:val="en-US"/>
        </w:rPr>
        <w:t>II</w:t>
      </w:r>
      <w:r w:rsidRPr="00B96719">
        <w:rPr>
          <w:color w:val="000000"/>
          <w:sz w:val="28"/>
          <w:szCs w:val="28"/>
        </w:rPr>
        <w:t xml:space="preserve"> </w:t>
      </w:r>
      <w:r>
        <w:rPr>
          <w:color w:val="000000"/>
          <w:sz w:val="28"/>
          <w:szCs w:val="28"/>
        </w:rPr>
        <w:t xml:space="preserve">фазу, в связи с чем Уполномоченный выражает надежду </w:t>
      </w:r>
      <w:r w:rsidR="001D13D4">
        <w:rPr>
          <w:color w:val="000000"/>
          <w:sz w:val="28"/>
          <w:szCs w:val="28"/>
        </w:rPr>
        <w:t xml:space="preserve">на продолжение конструктивного сотрудничества с </w:t>
      </w:r>
      <w:r>
        <w:rPr>
          <w:color w:val="000000"/>
          <w:sz w:val="28"/>
          <w:szCs w:val="28"/>
        </w:rPr>
        <w:t>органами государственной вла</w:t>
      </w:r>
      <w:r w:rsidR="001D13D4">
        <w:rPr>
          <w:color w:val="000000"/>
          <w:sz w:val="28"/>
          <w:szCs w:val="28"/>
        </w:rPr>
        <w:t xml:space="preserve">сти Российской Федерации и НПО, </w:t>
      </w:r>
      <w:r>
        <w:rPr>
          <w:color w:val="000000"/>
          <w:sz w:val="28"/>
          <w:szCs w:val="28"/>
        </w:rPr>
        <w:t xml:space="preserve">занимающимися вопросами профилактики и борьбы с насилием в отношении женщин и домашним насилием.  </w:t>
      </w:r>
    </w:p>
    <w:p w14:paraId="61E28AD6" w14:textId="5E945A6D" w:rsidR="004C02BD" w:rsidRPr="00833208" w:rsidRDefault="00833208" w:rsidP="004C1EF4">
      <w:pPr>
        <w:pStyle w:val="a7"/>
        <w:numPr>
          <w:ilvl w:val="0"/>
          <w:numId w:val="1"/>
        </w:numPr>
        <w:spacing w:line="360" w:lineRule="auto"/>
        <w:ind w:left="0" w:firstLine="567"/>
        <w:jc w:val="both"/>
        <w:rPr>
          <w:b/>
          <w:sz w:val="28"/>
          <w:szCs w:val="28"/>
        </w:rPr>
      </w:pPr>
      <w:r w:rsidRPr="00833208">
        <w:rPr>
          <w:b/>
          <w:sz w:val="28"/>
          <w:szCs w:val="28"/>
        </w:rPr>
        <w:t xml:space="preserve">Информация к пунктам </w:t>
      </w:r>
      <w:r>
        <w:rPr>
          <w:b/>
          <w:sz w:val="28"/>
          <w:szCs w:val="28"/>
        </w:rPr>
        <w:t>27 и 28</w:t>
      </w:r>
      <w:r w:rsidRPr="00833208">
        <w:rPr>
          <w:b/>
          <w:sz w:val="28"/>
          <w:szCs w:val="28"/>
        </w:rPr>
        <w:t xml:space="preserve"> заключительных замечаний Комитета по ликвидации дискриминации в отношении женщин по </w:t>
      </w:r>
      <w:r w:rsidRPr="00833208">
        <w:rPr>
          <w:b/>
          <w:sz w:val="28"/>
          <w:szCs w:val="28"/>
        </w:rPr>
        <w:lastRenderedPageBreak/>
        <w:t>восьмому периодическому докладу Российской Федерации (CEDAW/C/RUS/8)</w:t>
      </w:r>
      <w:r>
        <w:rPr>
          <w:b/>
          <w:sz w:val="28"/>
          <w:szCs w:val="28"/>
        </w:rPr>
        <w:t>.</w:t>
      </w:r>
    </w:p>
    <w:p w14:paraId="59D8C8A0" w14:textId="3CFD683C" w:rsidR="004C02BD" w:rsidRDefault="00917380" w:rsidP="00833208">
      <w:pPr>
        <w:spacing w:line="360" w:lineRule="auto"/>
        <w:ind w:firstLine="567"/>
        <w:jc w:val="both"/>
        <w:rPr>
          <w:b/>
          <w:bCs/>
          <w:color w:val="000000"/>
          <w:sz w:val="28"/>
          <w:szCs w:val="28"/>
        </w:rPr>
      </w:pPr>
      <w:r>
        <w:rPr>
          <w:color w:val="000000"/>
          <w:sz w:val="28"/>
          <w:szCs w:val="28"/>
        </w:rPr>
        <w:t xml:space="preserve">Вторым направлением совместного проекта Уполномоченного с Минтрудом России и Советом Европы являлось </w:t>
      </w:r>
      <w:r w:rsidRPr="00917380">
        <w:rPr>
          <w:b/>
          <w:bCs/>
          <w:color w:val="000000"/>
          <w:sz w:val="28"/>
          <w:szCs w:val="28"/>
        </w:rPr>
        <w:t xml:space="preserve">повышение участия женщин в общественно-политической жизни. </w:t>
      </w:r>
    </w:p>
    <w:p w14:paraId="2506F67D" w14:textId="1FF7A6D7" w:rsidR="00917380" w:rsidRPr="00F060FF" w:rsidRDefault="00917380" w:rsidP="00833208">
      <w:pPr>
        <w:spacing w:line="360" w:lineRule="auto"/>
        <w:ind w:firstLine="567"/>
        <w:jc w:val="both"/>
        <w:rPr>
          <w:color w:val="000000"/>
          <w:sz w:val="28"/>
          <w:szCs w:val="28"/>
        </w:rPr>
      </w:pPr>
      <w:r>
        <w:rPr>
          <w:color w:val="000000"/>
          <w:sz w:val="28"/>
          <w:szCs w:val="28"/>
        </w:rPr>
        <w:t xml:space="preserve">Так, </w:t>
      </w:r>
      <w:r w:rsidR="007F4C9F">
        <w:rPr>
          <w:color w:val="000000"/>
          <w:sz w:val="28"/>
          <w:szCs w:val="28"/>
        </w:rPr>
        <w:t xml:space="preserve">в г. Сочи </w:t>
      </w:r>
      <w:r>
        <w:rPr>
          <w:color w:val="000000"/>
          <w:sz w:val="28"/>
          <w:szCs w:val="28"/>
        </w:rPr>
        <w:t xml:space="preserve">был проведен </w:t>
      </w:r>
      <w:r w:rsidR="007F4C9F">
        <w:rPr>
          <w:color w:val="000000"/>
          <w:sz w:val="28"/>
          <w:szCs w:val="28"/>
        </w:rPr>
        <w:t>круглый</w:t>
      </w:r>
      <w:r>
        <w:rPr>
          <w:color w:val="000000"/>
          <w:sz w:val="28"/>
          <w:szCs w:val="28"/>
        </w:rPr>
        <w:t xml:space="preserve"> стол </w:t>
      </w:r>
      <w:r w:rsidRPr="00F060FF">
        <w:rPr>
          <w:color w:val="000000"/>
          <w:sz w:val="28"/>
          <w:szCs w:val="28"/>
        </w:rPr>
        <w:t xml:space="preserve">для российских парламентариев, органов государственной власти, неправительственных организаций и представителей СМИ с целью </w:t>
      </w:r>
      <w:r w:rsidRPr="00917380">
        <w:rPr>
          <w:color w:val="000000"/>
          <w:sz w:val="28"/>
          <w:szCs w:val="28"/>
        </w:rPr>
        <w:t>повы</w:t>
      </w:r>
      <w:r w:rsidRPr="00F060FF">
        <w:rPr>
          <w:color w:val="000000"/>
          <w:sz w:val="28"/>
          <w:szCs w:val="28"/>
        </w:rPr>
        <w:t xml:space="preserve">сить </w:t>
      </w:r>
      <w:r w:rsidRPr="00917380">
        <w:rPr>
          <w:color w:val="000000"/>
          <w:sz w:val="28"/>
          <w:szCs w:val="28"/>
        </w:rPr>
        <w:t>осведомленност</w:t>
      </w:r>
      <w:r w:rsidRPr="00F060FF">
        <w:rPr>
          <w:color w:val="000000"/>
          <w:sz w:val="28"/>
          <w:szCs w:val="28"/>
        </w:rPr>
        <w:t>ь</w:t>
      </w:r>
      <w:r w:rsidRPr="00917380">
        <w:rPr>
          <w:color w:val="000000"/>
          <w:sz w:val="28"/>
          <w:szCs w:val="28"/>
        </w:rPr>
        <w:t xml:space="preserve"> по указанной теме и </w:t>
      </w:r>
      <w:r w:rsidRPr="00F060FF">
        <w:rPr>
          <w:color w:val="000000"/>
          <w:sz w:val="28"/>
          <w:szCs w:val="28"/>
        </w:rPr>
        <w:t xml:space="preserve">обменяться опытом с зарубежными коллегами, </w:t>
      </w:r>
      <w:r w:rsidRPr="00917380">
        <w:rPr>
          <w:color w:val="000000"/>
          <w:sz w:val="28"/>
          <w:szCs w:val="28"/>
        </w:rPr>
        <w:t xml:space="preserve">обсудить конкретные действия в решении вопроса о равном участии женщин </w:t>
      </w:r>
      <w:r w:rsidR="00833208">
        <w:rPr>
          <w:color w:val="000000"/>
          <w:sz w:val="28"/>
          <w:szCs w:val="28"/>
        </w:rPr>
        <w:t xml:space="preserve">и мужчин </w:t>
      </w:r>
      <w:r w:rsidRPr="00917380">
        <w:rPr>
          <w:color w:val="000000"/>
          <w:sz w:val="28"/>
          <w:szCs w:val="28"/>
        </w:rPr>
        <w:t>в процессах принятия общественных и политических решений с акцентом на правовые и институциональные меры.</w:t>
      </w:r>
    </w:p>
    <w:p w14:paraId="0C475E95" w14:textId="0043FCB2" w:rsidR="00917380" w:rsidRDefault="00917380" w:rsidP="00833208">
      <w:pPr>
        <w:spacing w:line="360" w:lineRule="auto"/>
        <w:ind w:firstLine="567"/>
        <w:jc w:val="both"/>
        <w:rPr>
          <w:color w:val="000000"/>
          <w:sz w:val="28"/>
          <w:szCs w:val="28"/>
        </w:rPr>
      </w:pPr>
      <w:r w:rsidRPr="00F060FF">
        <w:rPr>
          <w:color w:val="000000"/>
          <w:sz w:val="28"/>
          <w:szCs w:val="28"/>
        </w:rPr>
        <w:t xml:space="preserve">По итогам мероприятий на основе аналитического доклада Совета Европы о сбалансированном участии женщин и мужчин в процессе принятия решений было подготовлено исследование, посвященное </w:t>
      </w:r>
      <w:r w:rsidR="00F060FF">
        <w:rPr>
          <w:color w:val="000000"/>
          <w:sz w:val="28"/>
          <w:szCs w:val="28"/>
        </w:rPr>
        <w:t xml:space="preserve">обзору ситуации </w:t>
      </w:r>
      <w:r w:rsidRPr="00F060FF">
        <w:rPr>
          <w:color w:val="000000"/>
          <w:sz w:val="28"/>
          <w:szCs w:val="28"/>
        </w:rPr>
        <w:t>в Российской Федерации</w:t>
      </w:r>
      <w:r w:rsidR="0038631E">
        <w:rPr>
          <w:rStyle w:val="ad"/>
          <w:color w:val="000000"/>
          <w:sz w:val="28"/>
          <w:szCs w:val="28"/>
        </w:rPr>
        <w:footnoteReference w:id="2"/>
      </w:r>
      <w:r w:rsidRPr="00F060FF">
        <w:rPr>
          <w:color w:val="000000"/>
          <w:sz w:val="28"/>
          <w:szCs w:val="28"/>
        </w:rPr>
        <w:t xml:space="preserve">.  </w:t>
      </w:r>
    </w:p>
    <w:p w14:paraId="1CF03061" w14:textId="7BC7BC41" w:rsidR="00917380" w:rsidRPr="00833208" w:rsidRDefault="00BF05AC" w:rsidP="00833208">
      <w:pPr>
        <w:spacing w:line="360" w:lineRule="auto"/>
        <w:ind w:firstLine="567"/>
        <w:jc w:val="both"/>
        <w:rPr>
          <w:b/>
          <w:bCs/>
          <w:color w:val="000000"/>
          <w:sz w:val="28"/>
          <w:szCs w:val="28"/>
        </w:rPr>
      </w:pPr>
      <w:r>
        <w:rPr>
          <w:color w:val="000000"/>
          <w:sz w:val="28"/>
          <w:szCs w:val="28"/>
        </w:rPr>
        <w:t xml:space="preserve">Большое значение Уполномоченный уделяет </w:t>
      </w:r>
      <w:r w:rsidRPr="00833208">
        <w:rPr>
          <w:b/>
          <w:bCs/>
          <w:color w:val="000000"/>
          <w:sz w:val="28"/>
          <w:szCs w:val="28"/>
        </w:rPr>
        <w:t xml:space="preserve">работе по правовому просвещению молодежи. </w:t>
      </w:r>
    </w:p>
    <w:p w14:paraId="3C8B5E70" w14:textId="73FB15AB" w:rsidR="00BF05AC" w:rsidRPr="004C1EF4" w:rsidRDefault="00BF05AC" w:rsidP="00833208">
      <w:pPr>
        <w:spacing w:line="360" w:lineRule="auto"/>
        <w:ind w:firstLine="567"/>
        <w:jc w:val="both"/>
        <w:rPr>
          <w:color w:val="000000"/>
          <w:sz w:val="28"/>
          <w:szCs w:val="28"/>
        </w:rPr>
      </w:pPr>
      <w:r>
        <w:rPr>
          <w:color w:val="000000"/>
          <w:sz w:val="28"/>
          <w:szCs w:val="28"/>
        </w:rPr>
        <w:t xml:space="preserve">Так, в основные мероприятия проекта были включены </w:t>
      </w:r>
      <w:r w:rsidR="00917380">
        <w:rPr>
          <w:color w:val="000000"/>
          <w:sz w:val="28"/>
          <w:szCs w:val="28"/>
        </w:rPr>
        <w:t>наставнические сессии для юных женщин, желающих построить карьеру в политике</w:t>
      </w:r>
      <w:r>
        <w:rPr>
          <w:color w:val="000000"/>
          <w:sz w:val="28"/>
          <w:szCs w:val="28"/>
        </w:rPr>
        <w:t xml:space="preserve">. </w:t>
      </w:r>
      <w:r w:rsidR="004C1EF4">
        <w:rPr>
          <w:color w:val="000000"/>
          <w:sz w:val="28"/>
          <w:szCs w:val="28"/>
        </w:rPr>
        <w:t xml:space="preserve">25 </w:t>
      </w:r>
      <w:r w:rsidR="004C1EF4" w:rsidRPr="00BF05AC">
        <w:rPr>
          <w:color w:val="000000"/>
          <w:sz w:val="28"/>
          <w:szCs w:val="28"/>
        </w:rPr>
        <w:t>молоды</w:t>
      </w:r>
      <w:r w:rsidR="004C1EF4" w:rsidRPr="004C1EF4">
        <w:rPr>
          <w:color w:val="000000"/>
          <w:sz w:val="28"/>
          <w:szCs w:val="28"/>
        </w:rPr>
        <w:t>х</w:t>
      </w:r>
      <w:r w:rsidR="004C1EF4" w:rsidRPr="00BF05AC">
        <w:rPr>
          <w:color w:val="000000"/>
          <w:sz w:val="28"/>
          <w:szCs w:val="28"/>
        </w:rPr>
        <w:t xml:space="preserve"> женщин, которые в будущем могут стать лидерами и уже делают первые шаги в общественно-политической жизн</w:t>
      </w:r>
      <w:r w:rsidR="004C1EF4" w:rsidRPr="004C1EF4">
        <w:rPr>
          <w:color w:val="000000"/>
          <w:sz w:val="28"/>
          <w:szCs w:val="28"/>
        </w:rPr>
        <w:t>и</w:t>
      </w:r>
      <w:r w:rsidR="0038631E">
        <w:rPr>
          <w:color w:val="000000"/>
          <w:sz w:val="28"/>
          <w:szCs w:val="28"/>
        </w:rPr>
        <w:t>,</w:t>
      </w:r>
      <w:r w:rsidR="004C1EF4" w:rsidRPr="004C1EF4">
        <w:rPr>
          <w:color w:val="000000"/>
          <w:sz w:val="28"/>
          <w:szCs w:val="28"/>
        </w:rPr>
        <w:t xml:space="preserve"> в течение двух дней перенимали опыт 10 известных </w:t>
      </w:r>
      <w:r w:rsidRPr="00BF05AC">
        <w:rPr>
          <w:color w:val="000000"/>
          <w:sz w:val="28"/>
          <w:szCs w:val="28"/>
        </w:rPr>
        <w:t>женщин-политиков</w:t>
      </w:r>
      <w:r w:rsidR="004C1EF4" w:rsidRPr="004C1EF4">
        <w:rPr>
          <w:color w:val="000000"/>
          <w:sz w:val="28"/>
          <w:szCs w:val="28"/>
        </w:rPr>
        <w:t xml:space="preserve"> в рамках формата «Мировое кафе» - особой</w:t>
      </w:r>
      <w:r w:rsidRPr="00BF05AC">
        <w:rPr>
          <w:color w:val="000000"/>
          <w:sz w:val="28"/>
          <w:szCs w:val="28"/>
        </w:rPr>
        <w:t xml:space="preserve"> методологи</w:t>
      </w:r>
      <w:r w:rsidR="004C1EF4" w:rsidRPr="004C1EF4">
        <w:rPr>
          <w:color w:val="000000"/>
          <w:sz w:val="28"/>
          <w:szCs w:val="28"/>
        </w:rPr>
        <w:t>и</w:t>
      </w:r>
      <w:r w:rsidRPr="00BF05AC">
        <w:rPr>
          <w:color w:val="000000"/>
          <w:sz w:val="28"/>
          <w:szCs w:val="28"/>
        </w:rPr>
        <w:t>, подразумевающ</w:t>
      </w:r>
      <w:r w:rsidR="00833208">
        <w:rPr>
          <w:color w:val="000000"/>
          <w:sz w:val="28"/>
          <w:szCs w:val="28"/>
        </w:rPr>
        <w:t>ей</w:t>
      </w:r>
      <w:r w:rsidRPr="00BF05AC">
        <w:rPr>
          <w:color w:val="000000"/>
          <w:sz w:val="28"/>
          <w:szCs w:val="28"/>
        </w:rPr>
        <w:t xml:space="preserve"> структурированный диалог, направленный на обмен знаниями, во время которого люди в небольших группах обсуждают тему за несколькими столами. Преимущество этого метода заключается в том, что он позволяет участникам </w:t>
      </w:r>
      <w:r w:rsidRPr="00BF05AC">
        <w:rPr>
          <w:color w:val="000000"/>
          <w:sz w:val="28"/>
          <w:szCs w:val="28"/>
        </w:rPr>
        <w:lastRenderedPageBreak/>
        <w:t xml:space="preserve">обсудить темы с различных позиций, обеспечивает вовлечение всех лиц, участвующих в мероприятии, и поощряет их к установлению новых связей. </w:t>
      </w:r>
    </w:p>
    <w:p w14:paraId="14E4B10E" w14:textId="7C5DEF98" w:rsidR="00C57295" w:rsidRDefault="004C1EF4" w:rsidP="00833208">
      <w:pPr>
        <w:spacing w:line="360" w:lineRule="auto"/>
        <w:ind w:firstLine="567"/>
        <w:jc w:val="both"/>
        <w:rPr>
          <w:color w:val="000000"/>
          <w:sz w:val="28"/>
          <w:szCs w:val="28"/>
        </w:rPr>
      </w:pPr>
      <w:r w:rsidRPr="004C1EF4">
        <w:rPr>
          <w:color w:val="000000"/>
          <w:sz w:val="28"/>
          <w:szCs w:val="28"/>
        </w:rPr>
        <w:t xml:space="preserve">Помимо проведения мероприятий, </w:t>
      </w:r>
      <w:r w:rsidR="00C57295" w:rsidRPr="004C1EF4">
        <w:rPr>
          <w:color w:val="000000"/>
          <w:sz w:val="28"/>
          <w:szCs w:val="28"/>
        </w:rPr>
        <w:t xml:space="preserve">переведён на русский язык и распространён большой массив международных документов и докладов с целью повышения осведомленности граждан о существующих международных стандартах и инструментариях. </w:t>
      </w:r>
    </w:p>
    <w:p w14:paraId="68694ABF" w14:textId="31C6687D" w:rsidR="001A4BCA" w:rsidRPr="00833208" w:rsidRDefault="00833208" w:rsidP="004C1EF4">
      <w:pPr>
        <w:pStyle w:val="a7"/>
        <w:numPr>
          <w:ilvl w:val="0"/>
          <w:numId w:val="1"/>
        </w:numPr>
        <w:spacing w:line="360" w:lineRule="auto"/>
        <w:ind w:left="0" w:firstLine="567"/>
        <w:jc w:val="both"/>
        <w:rPr>
          <w:b/>
          <w:sz w:val="28"/>
          <w:szCs w:val="28"/>
        </w:rPr>
      </w:pPr>
      <w:r w:rsidRPr="00833208">
        <w:rPr>
          <w:b/>
          <w:sz w:val="28"/>
          <w:szCs w:val="28"/>
        </w:rPr>
        <w:t>Информация к пункт</w:t>
      </w:r>
      <w:r>
        <w:rPr>
          <w:b/>
          <w:sz w:val="28"/>
          <w:szCs w:val="28"/>
        </w:rPr>
        <w:t xml:space="preserve">у 20 </w:t>
      </w:r>
      <w:r w:rsidRPr="00833208">
        <w:rPr>
          <w:b/>
          <w:sz w:val="28"/>
          <w:szCs w:val="28"/>
        </w:rPr>
        <w:t>заключительных замечаний Комитета по ликвидации дискриминации в отношении женщин по восьмому периодическому докладу Российской Федерации (CEDAW/C/RUS/8)</w:t>
      </w:r>
      <w:r>
        <w:rPr>
          <w:b/>
          <w:sz w:val="28"/>
          <w:szCs w:val="28"/>
        </w:rPr>
        <w:t>.</w:t>
      </w:r>
    </w:p>
    <w:p w14:paraId="2031D947" w14:textId="56A02F61" w:rsidR="00971804" w:rsidRDefault="004E2F31" w:rsidP="00833208">
      <w:pPr>
        <w:spacing w:line="360" w:lineRule="auto"/>
        <w:ind w:firstLine="567"/>
        <w:jc w:val="both"/>
        <w:rPr>
          <w:sz w:val="28"/>
          <w:szCs w:val="28"/>
        </w:rPr>
      </w:pPr>
      <w:r w:rsidRPr="00971804">
        <w:rPr>
          <w:sz w:val="28"/>
          <w:szCs w:val="28"/>
        </w:rPr>
        <w:t xml:space="preserve">Представители средств массовой информации являются одними из основных партнеров Уполномоченного в деле </w:t>
      </w:r>
      <w:r w:rsidR="00971804" w:rsidRPr="00971804">
        <w:rPr>
          <w:sz w:val="28"/>
          <w:szCs w:val="28"/>
        </w:rPr>
        <w:t xml:space="preserve">повышения осведомленности широких кругов населения, в том числе, по вопросам искоренения стереотипов в отношении женщин. </w:t>
      </w:r>
      <w:r w:rsidR="002C2722">
        <w:rPr>
          <w:sz w:val="28"/>
          <w:szCs w:val="28"/>
        </w:rPr>
        <w:t xml:space="preserve">Вместе с тем, Уполномоченный отмечает важность проведения обучающих мероприятий с представителями СМИ по </w:t>
      </w:r>
      <w:r w:rsidR="0038631E">
        <w:rPr>
          <w:sz w:val="28"/>
          <w:szCs w:val="28"/>
        </w:rPr>
        <w:t xml:space="preserve">чувствительным тематикам. </w:t>
      </w:r>
      <w:r w:rsidR="002C2722">
        <w:rPr>
          <w:sz w:val="28"/>
          <w:szCs w:val="28"/>
        </w:rPr>
        <w:t xml:space="preserve"> </w:t>
      </w:r>
    </w:p>
    <w:p w14:paraId="78B65486" w14:textId="5FE9E3DF" w:rsidR="0057076E" w:rsidRPr="0057076E" w:rsidRDefault="002C2722" w:rsidP="00833208">
      <w:pPr>
        <w:spacing w:line="360" w:lineRule="auto"/>
        <w:ind w:firstLine="567"/>
        <w:jc w:val="both"/>
        <w:rPr>
          <w:sz w:val="28"/>
          <w:szCs w:val="28"/>
        </w:rPr>
      </w:pPr>
      <w:r>
        <w:rPr>
          <w:sz w:val="28"/>
          <w:szCs w:val="28"/>
        </w:rPr>
        <w:t xml:space="preserve">В этой связи </w:t>
      </w:r>
      <w:r w:rsidR="004C1EF4">
        <w:rPr>
          <w:sz w:val="28"/>
          <w:szCs w:val="28"/>
        </w:rPr>
        <w:t>в рамках вышеуказанного проекта</w:t>
      </w:r>
      <w:r w:rsidR="00971804">
        <w:rPr>
          <w:sz w:val="28"/>
          <w:szCs w:val="28"/>
        </w:rPr>
        <w:t xml:space="preserve"> </w:t>
      </w:r>
      <w:r w:rsidR="00971804" w:rsidRPr="0057076E">
        <w:rPr>
          <w:b/>
          <w:bCs/>
          <w:sz w:val="28"/>
          <w:szCs w:val="28"/>
        </w:rPr>
        <w:t>проведен медиа-тренинг по вопросам</w:t>
      </w:r>
      <w:r w:rsidR="00971804" w:rsidRPr="00971804">
        <w:rPr>
          <w:b/>
          <w:bCs/>
          <w:sz w:val="28"/>
          <w:szCs w:val="28"/>
        </w:rPr>
        <w:t xml:space="preserve"> предотвращени</w:t>
      </w:r>
      <w:r w:rsidR="00971804" w:rsidRPr="0057076E">
        <w:rPr>
          <w:b/>
          <w:bCs/>
          <w:sz w:val="28"/>
          <w:szCs w:val="28"/>
        </w:rPr>
        <w:t>я</w:t>
      </w:r>
      <w:r w:rsidR="00971804" w:rsidRPr="00971804">
        <w:rPr>
          <w:b/>
          <w:bCs/>
          <w:sz w:val="28"/>
          <w:szCs w:val="28"/>
        </w:rPr>
        <w:t xml:space="preserve"> насилия в отношении женщин и участи</w:t>
      </w:r>
      <w:r w:rsidR="0038631E">
        <w:rPr>
          <w:b/>
          <w:bCs/>
          <w:sz w:val="28"/>
          <w:szCs w:val="28"/>
        </w:rPr>
        <w:t>я</w:t>
      </w:r>
      <w:r w:rsidR="00971804" w:rsidRPr="00971804">
        <w:rPr>
          <w:b/>
          <w:bCs/>
          <w:sz w:val="28"/>
          <w:szCs w:val="28"/>
        </w:rPr>
        <w:t xml:space="preserve"> женщин в общественной и политической жизни.</w:t>
      </w:r>
      <w:r w:rsidR="00971804" w:rsidRPr="00971804">
        <w:rPr>
          <w:sz w:val="28"/>
          <w:szCs w:val="28"/>
        </w:rPr>
        <w:t xml:space="preserve"> </w:t>
      </w:r>
      <w:r w:rsidR="00971804" w:rsidRPr="0057076E">
        <w:rPr>
          <w:sz w:val="28"/>
          <w:szCs w:val="28"/>
        </w:rPr>
        <w:t xml:space="preserve">Участники ознакомились с </w:t>
      </w:r>
      <w:r w:rsidR="00971804" w:rsidRPr="00971804">
        <w:rPr>
          <w:sz w:val="28"/>
          <w:szCs w:val="28"/>
        </w:rPr>
        <w:t>общепризнанны</w:t>
      </w:r>
      <w:r w:rsidR="00971804" w:rsidRPr="0057076E">
        <w:rPr>
          <w:sz w:val="28"/>
          <w:szCs w:val="28"/>
        </w:rPr>
        <w:t>ми</w:t>
      </w:r>
      <w:r w:rsidR="00971804" w:rsidRPr="00971804">
        <w:rPr>
          <w:sz w:val="28"/>
          <w:szCs w:val="28"/>
        </w:rPr>
        <w:t xml:space="preserve"> принцип</w:t>
      </w:r>
      <w:r w:rsidR="00971804" w:rsidRPr="0057076E">
        <w:rPr>
          <w:sz w:val="28"/>
          <w:szCs w:val="28"/>
        </w:rPr>
        <w:t>ами</w:t>
      </w:r>
      <w:r w:rsidR="00971804" w:rsidRPr="00971804">
        <w:rPr>
          <w:sz w:val="28"/>
          <w:szCs w:val="28"/>
        </w:rPr>
        <w:t xml:space="preserve"> освещения </w:t>
      </w:r>
      <w:r w:rsidR="00971804" w:rsidRPr="0057076E">
        <w:rPr>
          <w:sz w:val="28"/>
          <w:szCs w:val="28"/>
        </w:rPr>
        <w:t xml:space="preserve">указанных тем, </w:t>
      </w:r>
      <w:r w:rsidR="0057076E" w:rsidRPr="0057076E">
        <w:rPr>
          <w:sz w:val="28"/>
          <w:szCs w:val="28"/>
        </w:rPr>
        <w:t xml:space="preserve">в частности, по </w:t>
      </w:r>
      <w:r w:rsidR="00971804" w:rsidRPr="00971804">
        <w:rPr>
          <w:sz w:val="28"/>
          <w:szCs w:val="28"/>
        </w:rPr>
        <w:t>использовани</w:t>
      </w:r>
      <w:r w:rsidR="0057076E" w:rsidRPr="0057076E">
        <w:rPr>
          <w:sz w:val="28"/>
          <w:szCs w:val="28"/>
        </w:rPr>
        <w:t xml:space="preserve">ю </w:t>
      </w:r>
      <w:r w:rsidR="00971804" w:rsidRPr="00971804">
        <w:rPr>
          <w:sz w:val="28"/>
          <w:szCs w:val="28"/>
        </w:rPr>
        <w:t>нейтрального языка, недопустимост</w:t>
      </w:r>
      <w:r w:rsidR="00971804" w:rsidRPr="0057076E">
        <w:rPr>
          <w:sz w:val="28"/>
          <w:szCs w:val="28"/>
        </w:rPr>
        <w:t>и</w:t>
      </w:r>
      <w:r w:rsidR="00971804" w:rsidRPr="00971804">
        <w:rPr>
          <w:sz w:val="28"/>
          <w:szCs w:val="28"/>
        </w:rPr>
        <w:t xml:space="preserve"> обвинений жертв насилия, использовани</w:t>
      </w:r>
      <w:r w:rsidR="0057076E" w:rsidRPr="0057076E">
        <w:rPr>
          <w:sz w:val="28"/>
          <w:szCs w:val="28"/>
        </w:rPr>
        <w:t>ю</w:t>
      </w:r>
      <w:r w:rsidR="00971804" w:rsidRPr="0057076E">
        <w:rPr>
          <w:sz w:val="28"/>
          <w:szCs w:val="28"/>
        </w:rPr>
        <w:t xml:space="preserve"> </w:t>
      </w:r>
      <w:r w:rsidR="00971804" w:rsidRPr="00971804">
        <w:rPr>
          <w:sz w:val="28"/>
          <w:szCs w:val="28"/>
        </w:rPr>
        <w:t>информации и статистики в целях представления насилия в отношении женщин как социальной проблемы</w:t>
      </w:r>
      <w:r w:rsidR="0057076E" w:rsidRPr="0057076E">
        <w:rPr>
          <w:sz w:val="28"/>
          <w:szCs w:val="28"/>
        </w:rPr>
        <w:t xml:space="preserve">; обсудили </w:t>
      </w:r>
      <w:r w:rsidR="00971804" w:rsidRPr="00971804">
        <w:rPr>
          <w:sz w:val="28"/>
          <w:szCs w:val="28"/>
        </w:rPr>
        <w:t>этические кодексы и правила по освещению участия женщин в общественной и политической жизни и в процессе принятии решений</w:t>
      </w:r>
      <w:r w:rsidR="0057076E" w:rsidRPr="0057076E">
        <w:rPr>
          <w:sz w:val="28"/>
          <w:szCs w:val="28"/>
        </w:rPr>
        <w:t>.</w:t>
      </w:r>
    </w:p>
    <w:p w14:paraId="4B573C98" w14:textId="163CA9B2" w:rsidR="00DB044D" w:rsidRPr="004E01D9" w:rsidRDefault="0057076E" w:rsidP="00833208">
      <w:pPr>
        <w:spacing w:line="360" w:lineRule="auto"/>
        <w:ind w:firstLine="567"/>
        <w:jc w:val="both"/>
        <w:rPr>
          <w:bCs/>
          <w:sz w:val="28"/>
          <w:szCs w:val="28"/>
        </w:rPr>
      </w:pPr>
      <w:r w:rsidRPr="0057076E">
        <w:rPr>
          <w:sz w:val="28"/>
          <w:szCs w:val="28"/>
        </w:rPr>
        <w:t xml:space="preserve">В 2019 году </w:t>
      </w:r>
      <w:r w:rsidR="004E01D9">
        <w:rPr>
          <w:sz w:val="28"/>
          <w:szCs w:val="28"/>
        </w:rPr>
        <w:t xml:space="preserve">в рамках проекта </w:t>
      </w:r>
      <w:r w:rsidRPr="0057076E">
        <w:rPr>
          <w:sz w:val="28"/>
          <w:szCs w:val="28"/>
        </w:rPr>
        <w:t xml:space="preserve">был также проведен </w:t>
      </w:r>
      <w:r w:rsidRPr="0057076E">
        <w:rPr>
          <w:b/>
          <w:bCs/>
          <w:sz w:val="28"/>
          <w:szCs w:val="28"/>
        </w:rPr>
        <w:t xml:space="preserve">конкурс </w:t>
      </w:r>
      <w:r w:rsidR="00971804" w:rsidRPr="00971804">
        <w:rPr>
          <w:b/>
          <w:bCs/>
          <w:sz w:val="28"/>
          <w:szCs w:val="28"/>
        </w:rPr>
        <w:t xml:space="preserve">на лучшую социальную рекламу по теме «Предотвращение насилия в отношении женщин» и лучший репортаж по теме «Участие женщин в общественной </w:t>
      </w:r>
      <w:r w:rsidR="00971804" w:rsidRPr="00971804">
        <w:rPr>
          <w:b/>
          <w:bCs/>
          <w:sz w:val="28"/>
          <w:szCs w:val="28"/>
        </w:rPr>
        <w:lastRenderedPageBreak/>
        <w:t>и политической жизни</w:t>
      </w:r>
      <w:r w:rsidR="004E01D9">
        <w:rPr>
          <w:b/>
          <w:bCs/>
          <w:sz w:val="28"/>
          <w:szCs w:val="28"/>
        </w:rPr>
        <w:t xml:space="preserve"> </w:t>
      </w:r>
      <w:r w:rsidR="004E01D9">
        <w:rPr>
          <w:bCs/>
          <w:sz w:val="28"/>
          <w:szCs w:val="28"/>
        </w:rPr>
        <w:t xml:space="preserve">с целью выявления и распространения лучших практик деятельности СМИ в указанных областях. </w:t>
      </w:r>
    </w:p>
    <w:p w14:paraId="58FFD3AE" w14:textId="412F4AE2" w:rsidR="007F260D" w:rsidRDefault="007F260D" w:rsidP="007F260D">
      <w:pPr>
        <w:pStyle w:val="a7"/>
        <w:numPr>
          <w:ilvl w:val="0"/>
          <w:numId w:val="1"/>
        </w:numPr>
        <w:spacing w:line="360" w:lineRule="auto"/>
        <w:ind w:left="0" w:firstLine="567"/>
        <w:jc w:val="both"/>
        <w:rPr>
          <w:b/>
          <w:sz w:val="28"/>
          <w:szCs w:val="28"/>
        </w:rPr>
      </w:pPr>
      <w:r w:rsidRPr="007F260D">
        <w:rPr>
          <w:b/>
          <w:sz w:val="28"/>
          <w:szCs w:val="28"/>
        </w:rPr>
        <w:t xml:space="preserve">Деятельность Уполномоченного по правам человека в Российской Федерации по защите прав женщин во время пандемии </w:t>
      </w:r>
      <w:r w:rsidRPr="007F260D">
        <w:rPr>
          <w:b/>
          <w:sz w:val="28"/>
          <w:szCs w:val="28"/>
          <w:lang w:val="en-US"/>
        </w:rPr>
        <w:t>COVID</w:t>
      </w:r>
      <w:r w:rsidRPr="007F260D">
        <w:rPr>
          <w:b/>
          <w:sz w:val="28"/>
          <w:szCs w:val="28"/>
        </w:rPr>
        <w:t>-19.</w:t>
      </w:r>
    </w:p>
    <w:p w14:paraId="0AFD4022" w14:textId="77777777" w:rsidR="001C2336" w:rsidRDefault="007F260D" w:rsidP="001C2336">
      <w:pPr>
        <w:spacing w:line="360" w:lineRule="auto"/>
        <w:ind w:firstLine="567"/>
        <w:jc w:val="both"/>
        <w:rPr>
          <w:sz w:val="28"/>
          <w:szCs w:val="28"/>
        </w:rPr>
      </w:pPr>
      <w:r w:rsidRPr="007F260D">
        <w:rPr>
          <w:sz w:val="28"/>
          <w:szCs w:val="28"/>
        </w:rPr>
        <w:t xml:space="preserve">В </w:t>
      </w:r>
      <w:r>
        <w:rPr>
          <w:sz w:val="28"/>
          <w:szCs w:val="28"/>
        </w:rPr>
        <w:t xml:space="preserve">целях осуществления мониторинга защиты прав женщин в период пандемии </w:t>
      </w:r>
      <w:r w:rsidRPr="001C2336">
        <w:rPr>
          <w:sz w:val="28"/>
          <w:szCs w:val="28"/>
        </w:rPr>
        <w:t>COVID</w:t>
      </w:r>
      <w:r w:rsidRPr="007F260D">
        <w:rPr>
          <w:sz w:val="28"/>
          <w:szCs w:val="28"/>
        </w:rPr>
        <w:t xml:space="preserve">-19 </w:t>
      </w:r>
      <w:r>
        <w:rPr>
          <w:sz w:val="28"/>
          <w:szCs w:val="28"/>
        </w:rPr>
        <w:t xml:space="preserve">в </w:t>
      </w:r>
      <w:r w:rsidRPr="007F260D">
        <w:rPr>
          <w:sz w:val="28"/>
          <w:szCs w:val="28"/>
        </w:rPr>
        <w:t>мае 2020 г. Уполномоченный посетила кризисный центр для женщин и детей</w:t>
      </w:r>
      <w:r w:rsidR="001C2336">
        <w:rPr>
          <w:sz w:val="28"/>
          <w:szCs w:val="28"/>
        </w:rPr>
        <w:t xml:space="preserve"> в г. Москве</w:t>
      </w:r>
      <w:r w:rsidRPr="007F260D">
        <w:rPr>
          <w:sz w:val="28"/>
          <w:szCs w:val="28"/>
        </w:rPr>
        <w:t>, которые оказались в трудной жизненной ситуации из-за конфликтов в семье или в результате других обстоятельств.</w:t>
      </w:r>
      <w:r w:rsidR="001C2336">
        <w:rPr>
          <w:sz w:val="28"/>
          <w:szCs w:val="28"/>
        </w:rPr>
        <w:t xml:space="preserve"> В ходе визита Уполномоченный провела личный прием женщин, находящихся в Центре, взяла на контроль ряд обращений. </w:t>
      </w:r>
    </w:p>
    <w:p w14:paraId="2B203173" w14:textId="77777777" w:rsidR="001C2336" w:rsidRDefault="001C2336" w:rsidP="001C2336">
      <w:pPr>
        <w:spacing w:line="360" w:lineRule="auto"/>
        <w:ind w:firstLine="567"/>
        <w:jc w:val="both"/>
        <w:rPr>
          <w:sz w:val="28"/>
          <w:szCs w:val="28"/>
        </w:rPr>
      </w:pPr>
      <w:r>
        <w:rPr>
          <w:sz w:val="28"/>
          <w:szCs w:val="28"/>
        </w:rPr>
        <w:t>По</w:t>
      </w:r>
      <w:r w:rsidRPr="001C2336">
        <w:rPr>
          <w:sz w:val="28"/>
          <w:szCs w:val="28"/>
        </w:rPr>
        <w:t xml:space="preserve"> </w:t>
      </w:r>
      <w:r>
        <w:rPr>
          <w:sz w:val="28"/>
          <w:szCs w:val="28"/>
        </w:rPr>
        <w:t>итогам</w:t>
      </w:r>
      <w:r w:rsidRPr="001C2336">
        <w:rPr>
          <w:sz w:val="28"/>
          <w:szCs w:val="28"/>
        </w:rPr>
        <w:t xml:space="preserve"> </w:t>
      </w:r>
      <w:r>
        <w:rPr>
          <w:sz w:val="28"/>
          <w:szCs w:val="28"/>
        </w:rPr>
        <w:t>посещения</w:t>
      </w:r>
      <w:r w:rsidRPr="001C2336">
        <w:rPr>
          <w:sz w:val="28"/>
          <w:szCs w:val="28"/>
        </w:rPr>
        <w:t xml:space="preserve"> Уполномоченный </w:t>
      </w:r>
      <w:r>
        <w:rPr>
          <w:sz w:val="28"/>
          <w:szCs w:val="28"/>
        </w:rPr>
        <w:t xml:space="preserve">дала интервью федеральному телевизионному каналу Россия-24 о ситуации с домашним насилием в Российской Федерации: </w:t>
      </w:r>
    </w:p>
    <w:p w14:paraId="3B2C7CE1" w14:textId="77777777" w:rsidR="001C2336" w:rsidRDefault="00B13161" w:rsidP="001C2336">
      <w:pPr>
        <w:spacing w:line="360" w:lineRule="auto"/>
        <w:ind w:firstLine="567"/>
        <w:jc w:val="both"/>
        <w:rPr>
          <w:sz w:val="28"/>
          <w:szCs w:val="28"/>
        </w:rPr>
      </w:pPr>
      <w:hyperlink r:id="rId8" w:history="1">
        <w:r w:rsidR="001C2336" w:rsidRPr="0046131C">
          <w:rPr>
            <w:rStyle w:val="ae"/>
            <w:sz w:val="28"/>
            <w:szCs w:val="28"/>
            <w:lang w:val="en-US"/>
          </w:rPr>
          <w:t>https</w:t>
        </w:r>
        <w:r w:rsidR="001C2336" w:rsidRPr="0046131C">
          <w:rPr>
            <w:rStyle w:val="ae"/>
            <w:sz w:val="28"/>
            <w:szCs w:val="28"/>
          </w:rPr>
          <w:t>://</w:t>
        </w:r>
        <w:r w:rsidR="001C2336" w:rsidRPr="0046131C">
          <w:rPr>
            <w:rStyle w:val="ae"/>
            <w:sz w:val="28"/>
            <w:szCs w:val="28"/>
            <w:lang w:val="en-US"/>
          </w:rPr>
          <w:t>drive</w:t>
        </w:r>
        <w:r w:rsidR="001C2336" w:rsidRPr="0046131C">
          <w:rPr>
            <w:rStyle w:val="ae"/>
            <w:sz w:val="28"/>
            <w:szCs w:val="28"/>
          </w:rPr>
          <w:t>.</w:t>
        </w:r>
        <w:r w:rsidR="001C2336" w:rsidRPr="0046131C">
          <w:rPr>
            <w:rStyle w:val="ae"/>
            <w:sz w:val="28"/>
            <w:szCs w:val="28"/>
            <w:lang w:val="en-US"/>
          </w:rPr>
          <w:t>google</w:t>
        </w:r>
        <w:r w:rsidR="001C2336" w:rsidRPr="0046131C">
          <w:rPr>
            <w:rStyle w:val="ae"/>
            <w:sz w:val="28"/>
            <w:szCs w:val="28"/>
          </w:rPr>
          <w:t>.</w:t>
        </w:r>
        <w:r w:rsidR="001C2336" w:rsidRPr="0046131C">
          <w:rPr>
            <w:rStyle w:val="ae"/>
            <w:sz w:val="28"/>
            <w:szCs w:val="28"/>
            <w:lang w:val="en-US"/>
          </w:rPr>
          <w:t>com</w:t>
        </w:r>
        <w:r w:rsidR="001C2336" w:rsidRPr="0046131C">
          <w:rPr>
            <w:rStyle w:val="ae"/>
            <w:sz w:val="28"/>
            <w:szCs w:val="28"/>
          </w:rPr>
          <w:t>/</w:t>
        </w:r>
        <w:r w:rsidR="001C2336" w:rsidRPr="0046131C">
          <w:rPr>
            <w:rStyle w:val="ae"/>
            <w:sz w:val="28"/>
            <w:szCs w:val="28"/>
            <w:lang w:val="en-US"/>
          </w:rPr>
          <w:t>file</w:t>
        </w:r>
        <w:r w:rsidR="001C2336" w:rsidRPr="0046131C">
          <w:rPr>
            <w:rStyle w:val="ae"/>
            <w:sz w:val="28"/>
            <w:szCs w:val="28"/>
          </w:rPr>
          <w:t>/</w:t>
        </w:r>
        <w:r w:rsidR="001C2336" w:rsidRPr="0046131C">
          <w:rPr>
            <w:rStyle w:val="ae"/>
            <w:sz w:val="28"/>
            <w:szCs w:val="28"/>
            <w:lang w:val="en-US"/>
          </w:rPr>
          <w:t>d</w:t>
        </w:r>
        <w:r w:rsidR="001C2336" w:rsidRPr="0046131C">
          <w:rPr>
            <w:rStyle w:val="ae"/>
            <w:sz w:val="28"/>
            <w:szCs w:val="28"/>
          </w:rPr>
          <w:t>/1</w:t>
        </w:r>
        <w:proofErr w:type="spellStart"/>
        <w:r w:rsidR="001C2336" w:rsidRPr="0046131C">
          <w:rPr>
            <w:rStyle w:val="ae"/>
            <w:sz w:val="28"/>
            <w:szCs w:val="28"/>
            <w:lang w:val="en-US"/>
          </w:rPr>
          <w:t>mk</w:t>
        </w:r>
        <w:proofErr w:type="spellEnd"/>
        <w:r w:rsidR="001C2336" w:rsidRPr="0046131C">
          <w:rPr>
            <w:rStyle w:val="ae"/>
            <w:sz w:val="28"/>
            <w:szCs w:val="28"/>
          </w:rPr>
          <w:t>8</w:t>
        </w:r>
        <w:r w:rsidR="001C2336" w:rsidRPr="0046131C">
          <w:rPr>
            <w:rStyle w:val="ae"/>
            <w:sz w:val="28"/>
            <w:szCs w:val="28"/>
            <w:lang w:val="en-US"/>
          </w:rPr>
          <w:t>LFBZIHX</w:t>
        </w:r>
        <w:r w:rsidR="001C2336" w:rsidRPr="0046131C">
          <w:rPr>
            <w:rStyle w:val="ae"/>
            <w:sz w:val="28"/>
            <w:szCs w:val="28"/>
          </w:rPr>
          <w:t>-</w:t>
        </w:r>
        <w:proofErr w:type="spellStart"/>
        <w:r w:rsidR="001C2336" w:rsidRPr="0046131C">
          <w:rPr>
            <w:rStyle w:val="ae"/>
            <w:sz w:val="28"/>
            <w:szCs w:val="28"/>
            <w:lang w:val="en-US"/>
          </w:rPr>
          <w:t>tbA</w:t>
        </w:r>
        <w:proofErr w:type="spellEnd"/>
        <w:r w:rsidR="001C2336" w:rsidRPr="0046131C">
          <w:rPr>
            <w:rStyle w:val="ae"/>
            <w:sz w:val="28"/>
            <w:szCs w:val="28"/>
          </w:rPr>
          <w:t>3</w:t>
        </w:r>
        <w:proofErr w:type="spellStart"/>
        <w:r w:rsidR="001C2336" w:rsidRPr="0046131C">
          <w:rPr>
            <w:rStyle w:val="ae"/>
            <w:sz w:val="28"/>
            <w:szCs w:val="28"/>
            <w:lang w:val="en-US"/>
          </w:rPr>
          <w:t>qqDf</w:t>
        </w:r>
        <w:proofErr w:type="spellEnd"/>
        <w:r w:rsidR="001C2336" w:rsidRPr="0046131C">
          <w:rPr>
            <w:rStyle w:val="ae"/>
            <w:sz w:val="28"/>
            <w:szCs w:val="28"/>
          </w:rPr>
          <w:t>7</w:t>
        </w:r>
        <w:proofErr w:type="spellStart"/>
        <w:r w:rsidR="001C2336" w:rsidRPr="0046131C">
          <w:rPr>
            <w:rStyle w:val="ae"/>
            <w:sz w:val="28"/>
            <w:szCs w:val="28"/>
            <w:lang w:val="en-US"/>
          </w:rPr>
          <w:t>QwppP</w:t>
        </w:r>
        <w:proofErr w:type="spellEnd"/>
        <w:r w:rsidR="001C2336" w:rsidRPr="0046131C">
          <w:rPr>
            <w:rStyle w:val="ae"/>
            <w:sz w:val="28"/>
            <w:szCs w:val="28"/>
          </w:rPr>
          <w:t>-</w:t>
        </w:r>
        <w:r w:rsidR="001C2336" w:rsidRPr="0046131C">
          <w:rPr>
            <w:rStyle w:val="ae"/>
            <w:sz w:val="28"/>
            <w:szCs w:val="28"/>
            <w:lang w:val="en-US"/>
          </w:rPr>
          <w:t>L</w:t>
        </w:r>
        <w:r w:rsidR="001C2336" w:rsidRPr="0046131C">
          <w:rPr>
            <w:rStyle w:val="ae"/>
            <w:sz w:val="28"/>
            <w:szCs w:val="28"/>
          </w:rPr>
          <w:t>6</w:t>
        </w:r>
        <w:proofErr w:type="spellStart"/>
        <w:r w:rsidR="001C2336" w:rsidRPr="0046131C">
          <w:rPr>
            <w:rStyle w:val="ae"/>
            <w:sz w:val="28"/>
            <w:szCs w:val="28"/>
            <w:lang w:val="en-US"/>
          </w:rPr>
          <w:t>wrPZ</w:t>
        </w:r>
        <w:proofErr w:type="spellEnd"/>
        <w:r w:rsidR="001C2336" w:rsidRPr="0046131C">
          <w:rPr>
            <w:rStyle w:val="ae"/>
            <w:sz w:val="28"/>
            <w:szCs w:val="28"/>
          </w:rPr>
          <w:t>/</w:t>
        </w:r>
        <w:r w:rsidR="001C2336" w:rsidRPr="0046131C">
          <w:rPr>
            <w:rStyle w:val="ae"/>
            <w:sz w:val="28"/>
            <w:szCs w:val="28"/>
            <w:lang w:val="en-US"/>
          </w:rPr>
          <w:t>view</w:t>
        </w:r>
      </w:hyperlink>
      <w:r w:rsidR="001C2336">
        <w:rPr>
          <w:sz w:val="28"/>
          <w:szCs w:val="28"/>
        </w:rPr>
        <w:t>;</w:t>
      </w:r>
    </w:p>
    <w:p w14:paraId="1C69E00C" w14:textId="6A4AE354" w:rsidR="001C2336" w:rsidRDefault="00B13161" w:rsidP="001C2336">
      <w:pPr>
        <w:spacing w:line="360" w:lineRule="auto"/>
        <w:ind w:firstLine="567"/>
        <w:jc w:val="both"/>
        <w:rPr>
          <w:sz w:val="28"/>
          <w:szCs w:val="28"/>
        </w:rPr>
      </w:pPr>
      <w:hyperlink r:id="rId9" w:history="1">
        <w:r w:rsidR="001C2336" w:rsidRPr="0046131C">
          <w:rPr>
            <w:rStyle w:val="ae"/>
            <w:sz w:val="28"/>
            <w:szCs w:val="28"/>
            <w:lang w:val="en-US"/>
          </w:rPr>
          <w:t>http</w:t>
        </w:r>
        <w:r w:rsidR="001C2336" w:rsidRPr="0046131C">
          <w:rPr>
            <w:rStyle w:val="ae"/>
            <w:sz w:val="28"/>
            <w:szCs w:val="28"/>
          </w:rPr>
          <w:t>://</w:t>
        </w:r>
        <w:proofErr w:type="spellStart"/>
        <w:r w:rsidR="001C2336" w:rsidRPr="0046131C">
          <w:rPr>
            <w:rStyle w:val="ae"/>
            <w:sz w:val="28"/>
            <w:szCs w:val="28"/>
            <w:lang w:val="en-US"/>
          </w:rPr>
          <w:t>ombudsmanrf</w:t>
        </w:r>
        <w:proofErr w:type="spellEnd"/>
        <w:r w:rsidR="001C2336" w:rsidRPr="0046131C">
          <w:rPr>
            <w:rStyle w:val="ae"/>
            <w:sz w:val="28"/>
            <w:szCs w:val="28"/>
          </w:rPr>
          <w:t>.</w:t>
        </w:r>
        <w:r w:rsidR="001C2336" w:rsidRPr="0046131C">
          <w:rPr>
            <w:rStyle w:val="ae"/>
            <w:sz w:val="28"/>
            <w:szCs w:val="28"/>
            <w:lang w:val="en-US"/>
          </w:rPr>
          <w:t>org</w:t>
        </w:r>
        <w:r w:rsidR="001C2336" w:rsidRPr="0046131C">
          <w:rPr>
            <w:rStyle w:val="ae"/>
            <w:sz w:val="28"/>
            <w:szCs w:val="28"/>
          </w:rPr>
          <w:t>/</w:t>
        </w:r>
        <w:r w:rsidR="001C2336" w:rsidRPr="0046131C">
          <w:rPr>
            <w:rStyle w:val="ae"/>
            <w:sz w:val="28"/>
            <w:szCs w:val="28"/>
            <w:lang w:val="en-US"/>
          </w:rPr>
          <w:t>news</w:t>
        </w:r>
        <w:r w:rsidR="001C2336" w:rsidRPr="0046131C">
          <w:rPr>
            <w:rStyle w:val="ae"/>
            <w:sz w:val="28"/>
            <w:szCs w:val="28"/>
          </w:rPr>
          <w:t>/</w:t>
        </w:r>
        <w:proofErr w:type="spellStart"/>
        <w:r w:rsidR="001C2336" w:rsidRPr="0046131C">
          <w:rPr>
            <w:rStyle w:val="ae"/>
            <w:sz w:val="28"/>
            <w:szCs w:val="28"/>
            <w:lang w:val="en-US"/>
          </w:rPr>
          <w:t>novosti</w:t>
        </w:r>
        <w:proofErr w:type="spellEnd"/>
        <w:r w:rsidR="001C2336" w:rsidRPr="0046131C">
          <w:rPr>
            <w:rStyle w:val="ae"/>
            <w:sz w:val="28"/>
            <w:szCs w:val="28"/>
          </w:rPr>
          <w:t>_</w:t>
        </w:r>
        <w:proofErr w:type="spellStart"/>
        <w:r w:rsidR="001C2336" w:rsidRPr="0046131C">
          <w:rPr>
            <w:rStyle w:val="ae"/>
            <w:sz w:val="28"/>
            <w:szCs w:val="28"/>
            <w:lang w:val="en-US"/>
          </w:rPr>
          <w:t>upolnomochennogo</w:t>
        </w:r>
        <w:proofErr w:type="spellEnd"/>
        <w:r w:rsidR="001C2336" w:rsidRPr="0046131C">
          <w:rPr>
            <w:rStyle w:val="ae"/>
            <w:sz w:val="28"/>
            <w:szCs w:val="28"/>
          </w:rPr>
          <w:t>/</w:t>
        </w:r>
        <w:r w:rsidR="001C2336" w:rsidRPr="0046131C">
          <w:rPr>
            <w:rStyle w:val="ae"/>
            <w:sz w:val="28"/>
            <w:szCs w:val="28"/>
            <w:lang w:val="en-US"/>
          </w:rPr>
          <w:t>view</w:t>
        </w:r>
        <w:r w:rsidR="001C2336" w:rsidRPr="0046131C">
          <w:rPr>
            <w:rStyle w:val="ae"/>
            <w:sz w:val="28"/>
            <w:szCs w:val="28"/>
          </w:rPr>
          <w:t>/</w:t>
        </w:r>
        <w:proofErr w:type="spellStart"/>
        <w:r w:rsidR="001C2336" w:rsidRPr="0046131C">
          <w:rPr>
            <w:rStyle w:val="ae"/>
            <w:sz w:val="28"/>
            <w:szCs w:val="28"/>
            <w:lang w:val="en-US"/>
          </w:rPr>
          <w:t>intervju</w:t>
        </w:r>
        <w:proofErr w:type="spellEnd"/>
        <w:r w:rsidR="001C2336" w:rsidRPr="0046131C">
          <w:rPr>
            <w:rStyle w:val="ae"/>
            <w:sz w:val="28"/>
            <w:szCs w:val="28"/>
          </w:rPr>
          <w:t>_</w:t>
        </w:r>
        <w:r w:rsidR="001C2336" w:rsidRPr="0046131C">
          <w:rPr>
            <w:rStyle w:val="ae"/>
            <w:sz w:val="28"/>
            <w:szCs w:val="28"/>
            <w:lang w:val="en-US"/>
          </w:rPr>
          <w:t>s</w:t>
        </w:r>
        <w:r w:rsidR="001C2336" w:rsidRPr="0046131C">
          <w:rPr>
            <w:rStyle w:val="ae"/>
            <w:sz w:val="28"/>
            <w:szCs w:val="28"/>
          </w:rPr>
          <w:t>_</w:t>
        </w:r>
        <w:proofErr w:type="spellStart"/>
        <w:r w:rsidR="001C2336" w:rsidRPr="0046131C">
          <w:rPr>
            <w:rStyle w:val="ae"/>
            <w:sz w:val="28"/>
            <w:szCs w:val="28"/>
            <w:lang w:val="en-US"/>
          </w:rPr>
          <w:t>upolnomochennym</w:t>
        </w:r>
        <w:proofErr w:type="spellEnd"/>
        <w:r w:rsidR="001C2336" w:rsidRPr="0046131C">
          <w:rPr>
            <w:rStyle w:val="ae"/>
            <w:sz w:val="28"/>
            <w:szCs w:val="28"/>
          </w:rPr>
          <w:t>_</w:t>
        </w:r>
        <w:proofErr w:type="spellStart"/>
        <w:r w:rsidR="001C2336" w:rsidRPr="0046131C">
          <w:rPr>
            <w:rStyle w:val="ae"/>
            <w:sz w:val="28"/>
            <w:szCs w:val="28"/>
            <w:lang w:val="en-US"/>
          </w:rPr>
          <w:t>dlja</w:t>
        </w:r>
        <w:proofErr w:type="spellEnd"/>
        <w:r w:rsidR="001C2336" w:rsidRPr="0046131C">
          <w:rPr>
            <w:rStyle w:val="ae"/>
            <w:sz w:val="28"/>
            <w:szCs w:val="28"/>
          </w:rPr>
          <w:t>_</w:t>
        </w:r>
        <w:proofErr w:type="spellStart"/>
        <w:r w:rsidR="001C2336" w:rsidRPr="0046131C">
          <w:rPr>
            <w:rStyle w:val="ae"/>
            <w:sz w:val="28"/>
            <w:szCs w:val="28"/>
            <w:lang w:val="en-US"/>
          </w:rPr>
          <w:t>telekanala</w:t>
        </w:r>
        <w:proofErr w:type="spellEnd"/>
        <w:r w:rsidR="001C2336" w:rsidRPr="0046131C">
          <w:rPr>
            <w:rStyle w:val="ae"/>
            <w:sz w:val="28"/>
            <w:szCs w:val="28"/>
          </w:rPr>
          <w:t>_</w:t>
        </w:r>
        <w:proofErr w:type="spellStart"/>
        <w:r w:rsidR="001C2336" w:rsidRPr="0046131C">
          <w:rPr>
            <w:rStyle w:val="ae"/>
            <w:sz w:val="28"/>
            <w:szCs w:val="28"/>
            <w:lang w:val="en-US"/>
          </w:rPr>
          <w:t>quotrossija</w:t>
        </w:r>
        <w:proofErr w:type="spellEnd"/>
        <w:r w:rsidR="001C2336" w:rsidRPr="0046131C">
          <w:rPr>
            <w:rStyle w:val="ae"/>
            <w:sz w:val="28"/>
            <w:szCs w:val="28"/>
          </w:rPr>
          <w:t>24</w:t>
        </w:r>
        <w:proofErr w:type="spellStart"/>
        <w:r w:rsidR="001C2336" w:rsidRPr="0046131C">
          <w:rPr>
            <w:rStyle w:val="ae"/>
            <w:sz w:val="28"/>
            <w:szCs w:val="28"/>
            <w:lang w:val="en-US"/>
          </w:rPr>
          <w:t>quot</w:t>
        </w:r>
        <w:proofErr w:type="spellEnd"/>
      </w:hyperlink>
      <w:r w:rsidR="001C2336">
        <w:rPr>
          <w:sz w:val="28"/>
          <w:szCs w:val="28"/>
        </w:rPr>
        <w:t>.</w:t>
      </w:r>
    </w:p>
    <w:p w14:paraId="461562C3" w14:textId="2EBF72D9" w:rsidR="00E61123" w:rsidRDefault="00E61123" w:rsidP="003160D1">
      <w:pPr>
        <w:spacing w:line="360" w:lineRule="auto"/>
        <w:ind w:firstLine="567"/>
        <w:jc w:val="both"/>
        <w:rPr>
          <w:color w:val="00B050"/>
          <w:sz w:val="28"/>
          <w:szCs w:val="28"/>
        </w:rPr>
      </w:pPr>
      <w:r w:rsidRPr="003160D1">
        <w:rPr>
          <w:sz w:val="28"/>
          <w:szCs w:val="28"/>
        </w:rPr>
        <w:t>За период пандемии к Уполномоченному по вопросу домашнего насилия поступило 5 обращени</w:t>
      </w:r>
      <w:r w:rsidR="00F240DB" w:rsidRPr="003160D1">
        <w:rPr>
          <w:sz w:val="28"/>
          <w:szCs w:val="28"/>
        </w:rPr>
        <w:t>й</w:t>
      </w:r>
      <w:r w:rsidR="003160D1" w:rsidRPr="003160D1">
        <w:rPr>
          <w:sz w:val="28"/>
          <w:szCs w:val="28"/>
        </w:rPr>
        <w:t xml:space="preserve">, 3 из которых от женщин в связи с применением к ним насильственных действий, 2 – от НПО по </w:t>
      </w:r>
      <w:r w:rsidRPr="003160D1">
        <w:rPr>
          <w:sz w:val="28"/>
          <w:szCs w:val="28"/>
        </w:rPr>
        <w:t>вопросу сов</w:t>
      </w:r>
      <w:r w:rsidR="003160D1" w:rsidRPr="003160D1">
        <w:rPr>
          <w:sz w:val="28"/>
          <w:szCs w:val="28"/>
        </w:rPr>
        <w:t xml:space="preserve">ершенствования законодательства в данной области. </w:t>
      </w:r>
      <w:r w:rsidRPr="003160D1">
        <w:rPr>
          <w:sz w:val="28"/>
          <w:szCs w:val="28"/>
        </w:rPr>
        <w:t xml:space="preserve">По </w:t>
      </w:r>
      <w:r w:rsidR="00F240DB" w:rsidRPr="003160D1">
        <w:rPr>
          <w:sz w:val="28"/>
          <w:szCs w:val="28"/>
        </w:rPr>
        <w:t>всем обращениям ведется работа совместно с компетентными органами.</w:t>
      </w:r>
      <w:r w:rsidR="00F240DB">
        <w:rPr>
          <w:color w:val="00B050"/>
          <w:sz w:val="28"/>
          <w:szCs w:val="28"/>
        </w:rPr>
        <w:t xml:space="preserve">  </w:t>
      </w:r>
    </w:p>
    <w:p w14:paraId="282140FC" w14:textId="77777777" w:rsidR="003160D1" w:rsidRDefault="003160D1" w:rsidP="003160D1">
      <w:pPr>
        <w:spacing w:line="360" w:lineRule="auto"/>
        <w:ind w:firstLine="567"/>
        <w:jc w:val="both"/>
        <w:rPr>
          <w:sz w:val="28"/>
          <w:szCs w:val="28"/>
        </w:rPr>
      </w:pPr>
      <w:r w:rsidRPr="004E278D">
        <w:rPr>
          <w:sz w:val="28"/>
          <w:szCs w:val="28"/>
        </w:rPr>
        <w:t>Уполномоченный поддерживает решение Правительственной комиссии по профилактике правонарушений от 31.03.2020г.</w:t>
      </w:r>
      <w:r>
        <w:rPr>
          <w:sz w:val="28"/>
          <w:szCs w:val="28"/>
        </w:rPr>
        <w:t>, в котором органам государственной власти рекомендовано:</w:t>
      </w:r>
    </w:p>
    <w:p w14:paraId="04EF730D" w14:textId="6E21425A" w:rsidR="00F240DB" w:rsidRPr="004E278D" w:rsidRDefault="003160D1" w:rsidP="003160D1">
      <w:pPr>
        <w:spacing w:line="360" w:lineRule="auto"/>
        <w:ind w:firstLine="567"/>
        <w:jc w:val="both"/>
        <w:rPr>
          <w:sz w:val="28"/>
          <w:szCs w:val="28"/>
        </w:rPr>
      </w:pPr>
      <w:r>
        <w:rPr>
          <w:sz w:val="28"/>
          <w:szCs w:val="28"/>
        </w:rPr>
        <w:t xml:space="preserve"> предусмотреть </w:t>
      </w:r>
      <w:r w:rsidR="00F240DB" w:rsidRPr="004E278D">
        <w:rPr>
          <w:sz w:val="28"/>
          <w:szCs w:val="28"/>
        </w:rPr>
        <w:t>учет дополнительных статистических сведений о состоянии преступности в сфере семейно-бытовых отношений и результатах деятельности органов вну</w:t>
      </w:r>
      <w:r w:rsidRPr="004E278D">
        <w:rPr>
          <w:sz w:val="28"/>
          <w:szCs w:val="28"/>
        </w:rPr>
        <w:t>тренних дел по их профилактике;</w:t>
      </w:r>
    </w:p>
    <w:p w14:paraId="55F2FA86" w14:textId="77777777" w:rsidR="003160D1" w:rsidRPr="004E278D" w:rsidRDefault="003160D1" w:rsidP="004E278D">
      <w:pPr>
        <w:spacing w:line="360" w:lineRule="auto"/>
        <w:ind w:firstLine="567"/>
        <w:jc w:val="both"/>
        <w:rPr>
          <w:sz w:val="28"/>
          <w:szCs w:val="28"/>
        </w:rPr>
      </w:pPr>
      <w:r w:rsidRPr="004E278D">
        <w:rPr>
          <w:sz w:val="28"/>
          <w:szCs w:val="28"/>
        </w:rPr>
        <w:lastRenderedPageBreak/>
        <w:t xml:space="preserve">обобщить </w:t>
      </w:r>
      <w:r w:rsidR="00F240DB" w:rsidRPr="004E278D">
        <w:rPr>
          <w:sz w:val="28"/>
          <w:szCs w:val="28"/>
        </w:rPr>
        <w:t>опыт работы организаций социального обслуживания населения субъектов Российской Федерации, предоставляющих социальные услуги гражданам, пострадавшим от семейного насилия, в том числе кризисных центров помощи женщинам, и некоммерческих организаций, реализующих эффективные моде</w:t>
      </w:r>
      <w:r w:rsidRPr="004E278D">
        <w:rPr>
          <w:sz w:val="28"/>
          <w:szCs w:val="28"/>
        </w:rPr>
        <w:t>ли профилактики насилия в семье;</w:t>
      </w:r>
    </w:p>
    <w:p w14:paraId="2AD8F788" w14:textId="77777777" w:rsidR="004E278D" w:rsidRDefault="00F240DB" w:rsidP="004E278D">
      <w:pPr>
        <w:spacing w:line="360" w:lineRule="auto"/>
        <w:ind w:firstLine="567"/>
        <w:jc w:val="both"/>
        <w:rPr>
          <w:sz w:val="28"/>
          <w:szCs w:val="28"/>
        </w:rPr>
      </w:pPr>
      <w:r w:rsidRPr="004E278D">
        <w:rPr>
          <w:sz w:val="28"/>
          <w:szCs w:val="28"/>
        </w:rPr>
        <w:t>проработать возможность оптимизации порядка организации и производства судебно</w:t>
      </w:r>
      <w:r w:rsidR="00CE1EC7" w:rsidRPr="004E278D">
        <w:rPr>
          <w:sz w:val="28"/>
          <w:szCs w:val="28"/>
        </w:rPr>
        <w:t>-</w:t>
      </w:r>
      <w:r w:rsidRPr="004E278D">
        <w:rPr>
          <w:sz w:val="28"/>
          <w:szCs w:val="28"/>
        </w:rPr>
        <w:t>медицинских экспертиз по установлению факта нанесения побоев или совершенных иных насильственных действий, причинивших физическую боль, в целях сокращения срок</w:t>
      </w:r>
      <w:r w:rsidR="004E278D" w:rsidRPr="004E278D">
        <w:rPr>
          <w:sz w:val="28"/>
          <w:szCs w:val="28"/>
        </w:rPr>
        <w:t>а подготовки заключения по ним</w:t>
      </w:r>
      <w:r w:rsidR="004E278D">
        <w:rPr>
          <w:sz w:val="28"/>
          <w:szCs w:val="28"/>
        </w:rPr>
        <w:t>.</w:t>
      </w:r>
    </w:p>
    <w:p w14:paraId="28970726" w14:textId="2D8149B3" w:rsidR="003160D1" w:rsidRPr="004E278D" w:rsidRDefault="004E278D" w:rsidP="004E278D">
      <w:pPr>
        <w:spacing w:line="360" w:lineRule="auto"/>
        <w:ind w:firstLine="567"/>
        <w:jc w:val="both"/>
        <w:rPr>
          <w:sz w:val="28"/>
          <w:szCs w:val="28"/>
        </w:rPr>
      </w:pPr>
      <w:r>
        <w:rPr>
          <w:sz w:val="28"/>
          <w:szCs w:val="28"/>
        </w:rPr>
        <w:t xml:space="preserve">Уполномоченный продолжит осуществлять мониторинг защиты прав женщин в условиях пост-карантинного режима, а также реализации решения Правительственной комиссии. </w:t>
      </w:r>
      <w:r w:rsidRPr="004E278D">
        <w:rPr>
          <w:sz w:val="28"/>
          <w:szCs w:val="28"/>
        </w:rPr>
        <w:t xml:space="preserve"> </w:t>
      </w:r>
    </w:p>
    <w:p w14:paraId="63EE97F7" w14:textId="4F778111" w:rsidR="009D0D26" w:rsidRPr="00CE5EF0" w:rsidRDefault="003160D1" w:rsidP="009D0D26">
      <w:pPr>
        <w:pStyle w:val="a7"/>
        <w:numPr>
          <w:ilvl w:val="0"/>
          <w:numId w:val="1"/>
        </w:numPr>
        <w:spacing w:line="360" w:lineRule="auto"/>
        <w:ind w:left="0" w:firstLine="567"/>
        <w:jc w:val="both"/>
        <w:rPr>
          <w:b/>
          <w:sz w:val="28"/>
          <w:szCs w:val="28"/>
        </w:rPr>
      </w:pPr>
      <w:r w:rsidRPr="003160D1">
        <w:rPr>
          <w:b/>
          <w:sz w:val="28"/>
          <w:szCs w:val="28"/>
        </w:rPr>
        <w:t xml:space="preserve">Информация к статье 11 Конвенции о ликвидации всех форм дискриминации в отношении женщин. </w:t>
      </w:r>
    </w:p>
    <w:p w14:paraId="1C527BAE" w14:textId="6C7C3798" w:rsidR="009D0D26" w:rsidRPr="009D0D26" w:rsidRDefault="009D0D26" w:rsidP="009D0D26">
      <w:pPr>
        <w:spacing w:line="360" w:lineRule="auto"/>
        <w:ind w:firstLine="567"/>
        <w:jc w:val="both"/>
        <w:rPr>
          <w:sz w:val="28"/>
          <w:szCs w:val="28"/>
        </w:rPr>
      </w:pPr>
      <w:r w:rsidRPr="009D0D26">
        <w:rPr>
          <w:sz w:val="28"/>
          <w:szCs w:val="28"/>
        </w:rPr>
        <w:t xml:space="preserve">К Уполномоченному </w:t>
      </w:r>
      <w:r w:rsidRPr="009D0D26">
        <w:rPr>
          <w:b/>
          <w:sz w:val="28"/>
          <w:szCs w:val="28"/>
        </w:rPr>
        <w:t xml:space="preserve">поступают предложения </w:t>
      </w:r>
      <w:r>
        <w:rPr>
          <w:b/>
          <w:sz w:val="28"/>
          <w:szCs w:val="28"/>
        </w:rPr>
        <w:t xml:space="preserve">от </w:t>
      </w:r>
      <w:r w:rsidRPr="009D0D26">
        <w:rPr>
          <w:b/>
          <w:sz w:val="28"/>
          <w:szCs w:val="28"/>
        </w:rPr>
        <w:t>женщин о внесении изменений в законодательство Российской Федерации о распространении обязанности родителей по выплате алиментов на детей, достигших совершеннолетия</w:t>
      </w:r>
      <w:r w:rsidRPr="009D0D26">
        <w:rPr>
          <w:sz w:val="28"/>
          <w:szCs w:val="28"/>
        </w:rPr>
        <w:t>, обучающихся в образовательных организациях общего образования. В соответствии с СК РФ</w:t>
      </w:r>
      <w:r>
        <w:rPr>
          <w:sz w:val="28"/>
          <w:szCs w:val="28"/>
        </w:rPr>
        <w:t>,</w:t>
      </w:r>
      <w:r w:rsidRPr="009D0D26">
        <w:rPr>
          <w:sz w:val="28"/>
          <w:szCs w:val="28"/>
        </w:rPr>
        <w:t xml:space="preserve"> право на получение алиментов от родителей имеют несовершеннолетние дети и нетрудоспособные совершеннолетние дети, нуждающиеся в помощи. Нередки случаи, когда ребенку исполняется 18 лет в период учебы в старших классах школы. При этом выплаты алиментов прекращаются несмотря на то, что им практически невозможно совмещать обучение с трудовой деятельностью и финансовая зависимость от родителей сохраняется.</w:t>
      </w:r>
    </w:p>
    <w:p w14:paraId="235F8247" w14:textId="77777777" w:rsidR="009D0D26" w:rsidRPr="009D0D26" w:rsidRDefault="009D0D26" w:rsidP="009D0D26">
      <w:pPr>
        <w:spacing w:line="360" w:lineRule="auto"/>
        <w:ind w:firstLine="567"/>
        <w:jc w:val="both"/>
        <w:rPr>
          <w:sz w:val="28"/>
          <w:szCs w:val="28"/>
        </w:rPr>
      </w:pPr>
      <w:r w:rsidRPr="009D0D26">
        <w:rPr>
          <w:sz w:val="28"/>
          <w:szCs w:val="28"/>
        </w:rPr>
        <w:t xml:space="preserve">Кроме того, родитель, воспитывающий ребенка, достигшего совершеннолетия, а это в основном женщины, без получения алиментов от </w:t>
      </w:r>
      <w:r w:rsidRPr="009D0D26">
        <w:rPr>
          <w:sz w:val="28"/>
          <w:szCs w:val="28"/>
        </w:rPr>
        <w:lastRenderedPageBreak/>
        <w:t xml:space="preserve">второго родителя не всегда способен обеспечить ему достойный уровень жизни до завершения школы. </w:t>
      </w:r>
    </w:p>
    <w:p w14:paraId="22159CE2" w14:textId="3492B614" w:rsidR="009D0D26" w:rsidRPr="009D0D26" w:rsidRDefault="009D0D26" w:rsidP="009D0D26">
      <w:pPr>
        <w:spacing w:line="360" w:lineRule="auto"/>
        <w:ind w:firstLine="567"/>
        <w:jc w:val="both"/>
        <w:rPr>
          <w:sz w:val="28"/>
          <w:szCs w:val="28"/>
        </w:rPr>
      </w:pPr>
      <w:r>
        <w:rPr>
          <w:sz w:val="28"/>
          <w:szCs w:val="28"/>
        </w:rPr>
        <w:t>В этой связи</w:t>
      </w:r>
      <w:r w:rsidRPr="009D0D26">
        <w:rPr>
          <w:sz w:val="28"/>
          <w:szCs w:val="28"/>
        </w:rPr>
        <w:t xml:space="preserve"> в 2019 году</w:t>
      </w:r>
      <w:r>
        <w:rPr>
          <w:sz w:val="28"/>
          <w:szCs w:val="28"/>
        </w:rPr>
        <w:t xml:space="preserve"> Уполномоченный</w:t>
      </w:r>
      <w:r w:rsidRPr="009D0D26">
        <w:rPr>
          <w:sz w:val="28"/>
          <w:szCs w:val="28"/>
        </w:rPr>
        <w:t xml:space="preserve"> обратилась в Комитет Государственной Думы по вопросам семьи, женщин и детей с предложением дополнить СК РФ нормой о праве на получение алиментов совершеннолетними детьми, обучающимися в государственных и муниципальных общеобразовательных организациях. </w:t>
      </w:r>
      <w:r w:rsidRPr="009D0D26">
        <w:rPr>
          <w:b/>
          <w:sz w:val="28"/>
          <w:szCs w:val="28"/>
        </w:rPr>
        <w:t xml:space="preserve">Предложение было поддержано экспертной группой Комитета.  </w:t>
      </w:r>
    </w:p>
    <w:p w14:paraId="0520AA1B" w14:textId="7B5FE066" w:rsidR="009D0D26" w:rsidRPr="009D0D26" w:rsidRDefault="009D0D26" w:rsidP="009D0D26">
      <w:pPr>
        <w:spacing w:line="360" w:lineRule="auto"/>
        <w:ind w:firstLine="567"/>
        <w:jc w:val="both"/>
        <w:rPr>
          <w:sz w:val="28"/>
          <w:szCs w:val="28"/>
        </w:rPr>
      </w:pPr>
      <w:r w:rsidRPr="009D0D26">
        <w:rPr>
          <w:sz w:val="28"/>
          <w:szCs w:val="28"/>
        </w:rPr>
        <w:t>В Докладе о деятельности за 2019 году Уполномоченный рекомендовала Правительству Российской Федерации рассмотреть вопрос о предоставлении права на алименты детям, достигшим совершеннолетия, но обучающимся в государственных и муниципальных организациях общего образования, — до момента окончания обу</w:t>
      </w:r>
      <w:r>
        <w:rPr>
          <w:sz w:val="28"/>
          <w:szCs w:val="28"/>
        </w:rPr>
        <w:t xml:space="preserve">чения в указанных организациях. </w:t>
      </w:r>
    </w:p>
    <w:p w14:paraId="512A8960" w14:textId="2C697B7C" w:rsidR="009D0D26" w:rsidRPr="009D0D26" w:rsidRDefault="009D0D26" w:rsidP="009D0D26">
      <w:pPr>
        <w:spacing w:line="360" w:lineRule="auto"/>
        <w:ind w:firstLine="567"/>
        <w:jc w:val="both"/>
        <w:rPr>
          <w:sz w:val="28"/>
          <w:szCs w:val="28"/>
        </w:rPr>
      </w:pPr>
      <w:r w:rsidRPr="009D0D26">
        <w:rPr>
          <w:sz w:val="28"/>
          <w:szCs w:val="28"/>
        </w:rPr>
        <w:t xml:space="preserve">Часто </w:t>
      </w:r>
      <w:r w:rsidRPr="009D0D26">
        <w:rPr>
          <w:b/>
          <w:sz w:val="28"/>
          <w:szCs w:val="28"/>
        </w:rPr>
        <w:t>женщины встречаются с трудностями в устройстве ребенка в дошкольную образовательную организацию (далее – ДОО) в шаговой доступности от места проживания.</w:t>
      </w:r>
      <w:r w:rsidRPr="009D0D26">
        <w:rPr>
          <w:sz w:val="28"/>
          <w:szCs w:val="28"/>
        </w:rPr>
        <w:t xml:space="preserve"> Ссылаясь на отсутствие мест в близлежащих детских садах, органы местного самоуправления высказывают предложения о зачислении детей в ДОО вдали от места жительства, чем формально закон не нарушают. Но при принятии такого решения не учитывают фактические обстоятельства – состав семьи ребенка, расстояние до образовательной организации, режим работы ее групп, режим работы родителей, – что существенно затрудняет реализацию гражданами права на образование. </w:t>
      </w:r>
    </w:p>
    <w:p w14:paraId="5348CFDF" w14:textId="400B198F" w:rsidR="009D0D26" w:rsidRPr="009D0D26" w:rsidRDefault="009D0D26" w:rsidP="009D0D26">
      <w:pPr>
        <w:spacing w:line="360" w:lineRule="auto"/>
        <w:ind w:firstLine="567"/>
        <w:jc w:val="both"/>
        <w:rPr>
          <w:b/>
          <w:sz w:val="28"/>
          <w:szCs w:val="28"/>
        </w:rPr>
      </w:pPr>
      <w:r w:rsidRPr="009D0D26">
        <w:rPr>
          <w:sz w:val="28"/>
          <w:szCs w:val="28"/>
        </w:rPr>
        <w:t xml:space="preserve">В этой связи </w:t>
      </w:r>
      <w:r w:rsidRPr="009D0D26">
        <w:rPr>
          <w:b/>
          <w:sz w:val="28"/>
          <w:szCs w:val="28"/>
        </w:rPr>
        <w:t>сохраняет свою актуальность</w:t>
      </w:r>
      <w:r w:rsidRPr="009D0D26">
        <w:rPr>
          <w:sz w:val="28"/>
          <w:szCs w:val="28"/>
        </w:rPr>
        <w:t xml:space="preserve"> рекомендация Уполномоченного органам государственной власти субъектов Российской Федерации </w:t>
      </w:r>
      <w:r w:rsidRPr="009D0D26">
        <w:rPr>
          <w:b/>
          <w:sz w:val="28"/>
          <w:szCs w:val="28"/>
        </w:rPr>
        <w:t>принятии мер к обеспечению повсеместной доступности детского дошкольного образования для детей от 3 до 7 лет</w:t>
      </w:r>
      <w:r w:rsidRPr="009D0D26">
        <w:rPr>
          <w:sz w:val="28"/>
          <w:szCs w:val="28"/>
        </w:rPr>
        <w:t xml:space="preserve">, а также о создании условий для </w:t>
      </w:r>
      <w:r w:rsidRPr="009D0D26">
        <w:rPr>
          <w:b/>
          <w:sz w:val="28"/>
          <w:szCs w:val="28"/>
        </w:rPr>
        <w:t xml:space="preserve">максимального обеспечения местами в детских дошкольных учреждениях детей в возрасте до 3 лет.  </w:t>
      </w:r>
    </w:p>
    <w:sectPr w:rsidR="009D0D26" w:rsidRPr="009D0D26">
      <w:headerReference w:type="default"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7B29A" w14:textId="77777777" w:rsidR="00B13161" w:rsidRDefault="00B13161" w:rsidP="006B7FC9">
      <w:r>
        <w:separator/>
      </w:r>
    </w:p>
  </w:endnote>
  <w:endnote w:type="continuationSeparator" w:id="0">
    <w:p w14:paraId="660AAA95" w14:textId="77777777" w:rsidR="00B13161" w:rsidRDefault="00B13161" w:rsidP="006B7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8488002"/>
      <w:docPartObj>
        <w:docPartGallery w:val="Page Numbers (Bottom of Page)"/>
        <w:docPartUnique/>
      </w:docPartObj>
    </w:sdtPr>
    <w:sdtEndPr/>
    <w:sdtContent>
      <w:p w14:paraId="4C746B14" w14:textId="77777777" w:rsidR="006B7FC9" w:rsidRDefault="006B7FC9">
        <w:pPr>
          <w:pStyle w:val="a5"/>
          <w:jc w:val="center"/>
        </w:pPr>
        <w:r>
          <w:fldChar w:fldCharType="begin"/>
        </w:r>
        <w:r>
          <w:instrText>PAGE   \* MERGEFORMAT</w:instrText>
        </w:r>
        <w:r>
          <w:fldChar w:fldCharType="separate"/>
        </w:r>
        <w:r w:rsidR="001D13D4">
          <w:rPr>
            <w:noProof/>
          </w:rPr>
          <w:t>12</w:t>
        </w:r>
        <w:r>
          <w:fldChar w:fldCharType="end"/>
        </w:r>
      </w:p>
    </w:sdtContent>
  </w:sdt>
  <w:p w14:paraId="293CC9DD" w14:textId="77777777" w:rsidR="006B7FC9" w:rsidRDefault="006B7FC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60FFD" w14:textId="77777777" w:rsidR="00B13161" w:rsidRDefault="00B13161" w:rsidP="006B7FC9">
      <w:r>
        <w:separator/>
      </w:r>
    </w:p>
  </w:footnote>
  <w:footnote w:type="continuationSeparator" w:id="0">
    <w:p w14:paraId="4698DC47" w14:textId="77777777" w:rsidR="00B13161" w:rsidRDefault="00B13161" w:rsidP="006B7FC9">
      <w:r>
        <w:continuationSeparator/>
      </w:r>
    </w:p>
  </w:footnote>
  <w:footnote w:id="1">
    <w:p w14:paraId="4D414666" w14:textId="678E300B" w:rsidR="00C57295" w:rsidRPr="00AB381F" w:rsidRDefault="00C57295" w:rsidP="00450A3C">
      <w:pPr>
        <w:jc w:val="both"/>
        <w:rPr>
          <w:lang w:val="en-US"/>
        </w:rPr>
      </w:pPr>
      <w:r w:rsidRPr="00AB381F">
        <w:rPr>
          <w:rStyle w:val="ad"/>
        </w:rPr>
        <w:footnoteRef/>
      </w:r>
      <w:r w:rsidRPr="00AB381F">
        <w:rPr>
          <w:lang w:val="en-US"/>
        </w:rPr>
        <w:t xml:space="preserve">URL: </w:t>
      </w:r>
      <w:hyperlink r:id="rId1" w:history="1">
        <w:r w:rsidRPr="00AB381F">
          <w:rPr>
            <w:color w:val="0000FF"/>
            <w:u w:val="single"/>
            <w:lang w:val="en-US"/>
          </w:rPr>
          <w:t>http://ombudsmanrf.org/upload/files/docs/lib/VAW_Report_2020_eng_web.pdf</w:t>
        </w:r>
      </w:hyperlink>
      <w:r w:rsidRPr="00AB381F">
        <w:rPr>
          <w:lang w:val="en-US"/>
        </w:rPr>
        <w:t xml:space="preserve"> (accessed </w:t>
      </w:r>
      <w:r w:rsidR="00450A3C" w:rsidRPr="00AB381F">
        <w:rPr>
          <w:lang w:val="en-US"/>
        </w:rPr>
        <w:t xml:space="preserve">08.06.2020). </w:t>
      </w:r>
    </w:p>
    <w:p w14:paraId="4203F739" w14:textId="5C36910B" w:rsidR="00C57295" w:rsidRPr="0038631E" w:rsidRDefault="00C57295">
      <w:pPr>
        <w:pStyle w:val="ab"/>
        <w:rPr>
          <w:lang w:val="en-US"/>
        </w:rPr>
      </w:pPr>
    </w:p>
  </w:footnote>
  <w:footnote w:id="2">
    <w:p w14:paraId="3DDAA825" w14:textId="77777777" w:rsidR="0038631E" w:rsidRPr="00AB381F" w:rsidRDefault="0038631E" w:rsidP="0038631E">
      <w:pPr>
        <w:jc w:val="both"/>
        <w:rPr>
          <w:lang w:val="en-US"/>
        </w:rPr>
      </w:pPr>
      <w:r w:rsidRPr="00AB381F">
        <w:rPr>
          <w:rStyle w:val="ad"/>
        </w:rPr>
        <w:footnoteRef/>
      </w:r>
      <w:r w:rsidRPr="00AB381F">
        <w:rPr>
          <w:lang w:val="en-US"/>
        </w:rPr>
        <w:t xml:space="preserve"> URL: </w:t>
      </w:r>
      <w:r w:rsidR="00B13161">
        <w:fldChar w:fldCharType="begin"/>
      </w:r>
      <w:r w:rsidR="00B13161" w:rsidRPr="0032604E">
        <w:rPr>
          <w:lang w:val="en-US"/>
        </w:rPr>
        <w:instrText xml:space="preserve"> HYPERLINK "http://ombudsmanrf.org/upload/files/docs/lib/Repor</w:instrText>
      </w:r>
      <w:r w:rsidR="00B13161" w:rsidRPr="0032604E">
        <w:rPr>
          <w:lang w:val="en-US"/>
        </w:rPr>
        <w:instrText xml:space="preserve">t_POL_2020_eng_web.pdf" </w:instrText>
      </w:r>
      <w:r w:rsidR="00B13161">
        <w:fldChar w:fldCharType="separate"/>
      </w:r>
      <w:r w:rsidRPr="00AB381F">
        <w:rPr>
          <w:color w:val="0000FF"/>
          <w:u w:val="single"/>
          <w:lang w:val="en-US"/>
        </w:rPr>
        <w:t>http://ombudsmanrf.org/upload/files/docs/lib/Report_POL_2020_eng_web.pdf</w:t>
      </w:r>
      <w:r w:rsidR="00B13161">
        <w:rPr>
          <w:color w:val="0000FF"/>
          <w:u w:val="single"/>
          <w:lang w:val="en-US"/>
        </w:rPr>
        <w:fldChar w:fldCharType="end"/>
      </w:r>
      <w:r w:rsidRPr="00AB381F">
        <w:rPr>
          <w:lang w:val="en-US"/>
        </w:rPr>
        <w:t xml:space="preserve"> (accessed 08.06.2020). </w:t>
      </w:r>
    </w:p>
    <w:p w14:paraId="7F837C8B" w14:textId="08715E86" w:rsidR="0038631E" w:rsidRPr="0038631E" w:rsidRDefault="0038631E">
      <w:pPr>
        <w:pStyle w:val="ab"/>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1112462"/>
      <w:docPartObj>
        <w:docPartGallery w:val="Page Numbers (Top of Page)"/>
        <w:docPartUnique/>
      </w:docPartObj>
    </w:sdtPr>
    <w:sdtEndPr/>
    <w:sdtContent>
      <w:p w14:paraId="1826426D" w14:textId="38341060" w:rsidR="007F260D" w:rsidRDefault="007F260D">
        <w:pPr>
          <w:pStyle w:val="a3"/>
          <w:jc w:val="right"/>
        </w:pPr>
        <w:r>
          <w:fldChar w:fldCharType="begin"/>
        </w:r>
        <w:r>
          <w:instrText>PAGE   \* MERGEFORMAT</w:instrText>
        </w:r>
        <w:r>
          <w:fldChar w:fldCharType="separate"/>
        </w:r>
        <w:r w:rsidR="001D13D4">
          <w:rPr>
            <w:noProof/>
          </w:rPr>
          <w:t>12</w:t>
        </w:r>
        <w:r>
          <w:fldChar w:fldCharType="end"/>
        </w:r>
      </w:p>
    </w:sdtContent>
  </w:sdt>
  <w:p w14:paraId="03B02DEE" w14:textId="77777777" w:rsidR="007F260D" w:rsidRDefault="007F26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0102E"/>
    <w:multiLevelType w:val="multilevel"/>
    <w:tmpl w:val="D338B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B716B0"/>
    <w:multiLevelType w:val="hybridMultilevel"/>
    <w:tmpl w:val="8B4A1C34"/>
    <w:lvl w:ilvl="0" w:tplc="3CC829C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AB707ED"/>
    <w:multiLevelType w:val="hybridMultilevel"/>
    <w:tmpl w:val="8B4A1C34"/>
    <w:lvl w:ilvl="0" w:tplc="3CC829C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859"/>
    <w:rsid w:val="000146F4"/>
    <w:rsid w:val="000312D7"/>
    <w:rsid w:val="000344A2"/>
    <w:rsid w:val="0003470D"/>
    <w:rsid w:val="00036364"/>
    <w:rsid w:val="000406CC"/>
    <w:rsid w:val="00041B0D"/>
    <w:rsid w:val="000633B6"/>
    <w:rsid w:val="000845D3"/>
    <w:rsid w:val="000B2058"/>
    <w:rsid w:val="000B2E00"/>
    <w:rsid w:val="000F5914"/>
    <w:rsid w:val="001156B2"/>
    <w:rsid w:val="00122A94"/>
    <w:rsid w:val="001409DF"/>
    <w:rsid w:val="00157F0E"/>
    <w:rsid w:val="001638CF"/>
    <w:rsid w:val="00194A4C"/>
    <w:rsid w:val="00196E25"/>
    <w:rsid w:val="001A4BCA"/>
    <w:rsid w:val="001C2336"/>
    <w:rsid w:val="001D13D4"/>
    <w:rsid w:val="001D5CB9"/>
    <w:rsid w:val="002564C8"/>
    <w:rsid w:val="00280FFE"/>
    <w:rsid w:val="00286B6A"/>
    <w:rsid w:val="00296B9E"/>
    <w:rsid w:val="002B7DD6"/>
    <w:rsid w:val="002C2722"/>
    <w:rsid w:val="003047CB"/>
    <w:rsid w:val="00306D6A"/>
    <w:rsid w:val="00311131"/>
    <w:rsid w:val="00315FBC"/>
    <w:rsid w:val="003160D1"/>
    <w:rsid w:val="0032604E"/>
    <w:rsid w:val="0032644A"/>
    <w:rsid w:val="00371938"/>
    <w:rsid w:val="003722F2"/>
    <w:rsid w:val="0038631E"/>
    <w:rsid w:val="003922A3"/>
    <w:rsid w:val="003A7859"/>
    <w:rsid w:val="003C71B9"/>
    <w:rsid w:val="003D70CE"/>
    <w:rsid w:val="003F297E"/>
    <w:rsid w:val="00403E6C"/>
    <w:rsid w:val="00427E2A"/>
    <w:rsid w:val="00430D5A"/>
    <w:rsid w:val="004457CB"/>
    <w:rsid w:val="00450A3C"/>
    <w:rsid w:val="00454959"/>
    <w:rsid w:val="00461569"/>
    <w:rsid w:val="00475BF4"/>
    <w:rsid w:val="004A3171"/>
    <w:rsid w:val="004C02BD"/>
    <w:rsid w:val="004C1EF4"/>
    <w:rsid w:val="004E01D9"/>
    <w:rsid w:val="004E278D"/>
    <w:rsid w:val="004E2F31"/>
    <w:rsid w:val="004F6CDC"/>
    <w:rsid w:val="00554F6E"/>
    <w:rsid w:val="0057076E"/>
    <w:rsid w:val="00575889"/>
    <w:rsid w:val="00595A3D"/>
    <w:rsid w:val="00595A58"/>
    <w:rsid w:val="005B3997"/>
    <w:rsid w:val="005F7432"/>
    <w:rsid w:val="00627E32"/>
    <w:rsid w:val="00631BD0"/>
    <w:rsid w:val="00651831"/>
    <w:rsid w:val="006759DA"/>
    <w:rsid w:val="00680A80"/>
    <w:rsid w:val="0068575A"/>
    <w:rsid w:val="006B7FC9"/>
    <w:rsid w:val="006F45A0"/>
    <w:rsid w:val="006F4C97"/>
    <w:rsid w:val="00716ACA"/>
    <w:rsid w:val="00726FCC"/>
    <w:rsid w:val="00732F72"/>
    <w:rsid w:val="0075082A"/>
    <w:rsid w:val="00785A8A"/>
    <w:rsid w:val="007954B8"/>
    <w:rsid w:val="007B01CD"/>
    <w:rsid w:val="007B70BA"/>
    <w:rsid w:val="007C6630"/>
    <w:rsid w:val="007F260D"/>
    <w:rsid w:val="007F4C9F"/>
    <w:rsid w:val="00833208"/>
    <w:rsid w:val="00835BFE"/>
    <w:rsid w:val="00841395"/>
    <w:rsid w:val="00844083"/>
    <w:rsid w:val="008571B7"/>
    <w:rsid w:val="00857C74"/>
    <w:rsid w:val="00857E7D"/>
    <w:rsid w:val="00861AF5"/>
    <w:rsid w:val="0087508F"/>
    <w:rsid w:val="008A03B3"/>
    <w:rsid w:val="008A5C07"/>
    <w:rsid w:val="008B3AED"/>
    <w:rsid w:val="008B46F2"/>
    <w:rsid w:val="008D5C57"/>
    <w:rsid w:val="00900565"/>
    <w:rsid w:val="00917380"/>
    <w:rsid w:val="009320C3"/>
    <w:rsid w:val="00967D07"/>
    <w:rsid w:val="00971804"/>
    <w:rsid w:val="00992D37"/>
    <w:rsid w:val="009940E7"/>
    <w:rsid w:val="009944C0"/>
    <w:rsid w:val="009B2AC1"/>
    <w:rsid w:val="009C31A1"/>
    <w:rsid w:val="009C4EDE"/>
    <w:rsid w:val="009D0D26"/>
    <w:rsid w:val="009D1F8B"/>
    <w:rsid w:val="009D7415"/>
    <w:rsid w:val="009E7104"/>
    <w:rsid w:val="00A14A32"/>
    <w:rsid w:val="00A23108"/>
    <w:rsid w:val="00A408DB"/>
    <w:rsid w:val="00A44AA6"/>
    <w:rsid w:val="00A60877"/>
    <w:rsid w:val="00A9355A"/>
    <w:rsid w:val="00AA49CB"/>
    <w:rsid w:val="00AB15FB"/>
    <w:rsid w:val="00AB2BBF"/>
    <w:rsid w:val="00AB381F"/>
    <w:rsid w:val="00AC3006"/>
    <w:rsid w:val="00AC5FD2"/>
    <w:rsid w:val="00AF66B6"/>
    <w:rsid w:val="00B13161"/>
    <w:rsid w:val="00B2246E"/>
    <w:rsid w:val="00B2526A"/>
    <w:rsid w:val="00B5034D"/>
    <w:rsid w:val="00B61673"/>
    <w:rsid w:val="00B649D0"/>
    <w:rsid w:val="00B66096"/>
    <w:rsid w:val="00B7326F"/>
    <w:rsid w:val="00B85EF1"/>
    <w:rsid w:val="00B95B74"/>
    <w:rsid w:val="00B96719"/>
    <w:rsid w:val="00BD5651"/>
    <w:rsid w:val="00BF05AC"/>
    <w:rsid w:val="00C11596"/>
    <w:rsid w:val="00C23520"/>
    <w:rsid w:val="00C55884"/>
    <w:rsid w:val="00C57295"/>
    <w:rsid w:val="00C60AB8"/>
    <w:rsid w:val="00C737C1"/>
    <w:rsid w:val="00C75744"/>
    <w:rsid w:val="00C777BC"/>
    <w:rsid w:val="00C97008"/>
    <w:rsid w:val="00CB2F18"/>
    <w:rsid w:val="00CB3B1F"/>
    <w:rsid w:val="00CC1683"/>
    <w:rsid w:val="00CD3255"/>
    <w:rsid w:val="00CE1EC7"/>
    <w:rsid w:val="00CE5EF0"/>
    <w:rsid w:val="00D15032"/>
    <w:rsid w:val="00D553E5"/>
    <w:rsid w:val="00D903B6"/>
    <w:rsid w:val="00DA6C61"/>
    <w:rsid w:val="00DB044D"/>
    <w:rsid w:val="00DB0C0B"/>
    <w:rsid w:val="00DC3F44"/>
    <w:rsid w:val="00DD2C4C"/>
    <w:rsid w:val="00DE15B1"/>
    <w:rsid w:val="00E04B54"/>
    <w:rsid w:val="00E127C5"/>
    <w:rsid w:val="00E22088"/>
    <w:rsid w:val="00E25CEC"/>
    <w:rsid w:val="00E61123"/>
    <w:rsid w:val="00E74ACF"/>
    <w:rsid w:val="00EA2823"/>
    <w:rsid w:val="00ED1643"/>
    <w:rsid w:val="00EF0700"/>
    <w:rsid w:val="00F0047B"/>
    <w:rsid w:val="00F060FF"/>
    <w:rsid w:val="00F17DCE"/>
    <w:rsid w:val="00F240DB"/>
    <w:rsid w:val="00F61DE1"/>
    <w:rsid w:val="00F723AC"/>
    <w:rsid w:val="00FA0431"/>
    <w:rsid w:val="00FA55A4"/>
    <w:rsid w:val="00FE1157"/>
    <w:rsid w:val="00FF5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DC31"/>
  <w15:docId w15:val="{A291EEED-8DAF-42FC-9472-1609ACA8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35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7FC9"/>
    <w:pPr>
      <w:tabs>
        <w:tab w:val="center" w:pos="4677"/>
        <w:tab w:val="right" w:pos="9355"/>
      </w:tabs>
    </w:pPr>
  </w:style>
  <w:style w:type="character" w:customStyle="1" w:styleId="a4">
    <w:name w:val="Верхний колонтитул Знак"/>
    <w:basedOn w:val="a0"/>
    <w:link w:val="a3"/>
    <w:uiPriority w:val="99"/>
    <w:rsid w:val="006B7FC9"/>
  </w:style>
  <w:style w:type="paragraph" w:styleId="a5">
    <w:name w:val="footer"/>
    <w:basedOn w:val="a"/>
    <w:link w:val="a6"/>
    <w:uiPriority w:val="99"/>
    <w:unhideWhenUsed/>
    <w:rsid w:val="006B7FC9"/>
    <w:pPr>
      <w:tabs>
        <w:tab w:val="center" w:pos="4677"/>
        <w:tab w:val="right" w:pos="9355"/>
      </w:tabs>
    </w:pPr>
  </w:style>
  <w:style w:type="character" w:customStyle="1" w:styleId="a6">
    <w:name w:val="Нижний колонтитул Знак"/>
    <w:basedOn w:val="a0"/>
    <w:link w:val="a5"/>
    <w:uiPriority w:val="99"/>
    <w:rsid w:val="006B7FC9"/>
  </w:style>
  <w:style w:type="paragraph" w:styleId="a7">
    <w:name w:val="List Paragraph"/>
    <w:basedOn w:val="a"/>
    <w:uiPriority w:val="34"/>
    <w:qFormat/>
    <w:rsid w:val="00C777BC"/>
    <w:pPr>
      <w:ind w:left="720"/>
      <w:contextualSpacing/>
    </w:pPr>
  </w:style>
  <w:style w:type="paragraph" w:styleId="a8">
    <w:name w:val="Balloon Text"/>
    <w:basedOn w:val="a"/>
    <w:link w:val="a9"/>
    <w:uiPriority w:val="99"/>
    <w:semiHidden/>
    <w:unhideWhenUsed/>
    <w:rsid w:val="00286B6A"/>
    <w:rPr>
      <w:rFonts w:ascii="Tahoma" w:hAnsi="Tahoma" w:cs="Tahoma"/>
      <w:sz w:val="16"/>
      <w:szCs w:val="16"/>
    </w:rPr>
  </w:style>
  <w:style w:type="character" w:customStyle="1" w:styleId="a9">
    <w:name w:val="Текст выноски Знак"/>
    <w:basedOn w:val="a0"/>
    <w:link w:val="a8"/>
    <w:uiPriority w:val="99"/>
    <w:semiHidden/>
    <w:rsid w:val="00286B6A"/>
    <w:rPr>
      <w:rFonts w:ascii="Tahoma" w:hAnsi="Tahoma" w:cs="Tahoma"/>
      <w:sz w:val="16"/>
      <w:szCs w:val="16"/>
    </w:rPr>
  </w:style>
  <w:style w:type="paragraph" w:customStyle="1" w:styleId="SingleTxt">
    <w:name w:val="__Single Txt"/>
    <w:basedOn w:val="a"/>
    <w:qFormat/>
    <w:rsid w:val="000633B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rPr>
  </w:style>
  <w:style w:type="paragraph" w:styleId="aa">
    <w:name w:val="Normal (Web)"/>
    <w:basedOn w:val="a"/>
    <w:uiPriority w:val="99"/>
    <w:semiHidden/>
    <w:unhideWhenUsed/>
    <w:rsid w:val="00971804"/>
    <w:pPr>
      <w:spacing w:before="100" w:beforeAutospacing="1" w:after="100" w:afterAutospacing="1"/>
    </w:pPr>
  </w:style>
  <w:style w:type="paragraph" w:styleId="ab">
    <w:name w:val="footnote text"/>
    <w:aliases w:val="Знак,Знак Знак"/>
    <w:basedOn w:val="a"/>
    <w:link w:val="ac"/>
    <w:unhideWhenUsed/>
    <w:rsid w:val="00C57295"/>
    <w:rPr>
      <w:sz w:val="20"/>
      <w:szCs w:val="20"/>
    </w:rPr>
  </w:style>
  <w:style w:type="character" w:customStyle="1" w:styleId="ac">
    <w:name w:val="Текст сноски Знак"/>
    <w:aliases w:val="Знак Знак1,Знак Знак Знак"/>
    <w:basedOn w:val="a0"/>
    <w:link w:val="ab"/>
    <w:rsid w:val="00C57295"/>
    <w:rPr>
      <w:rFonts w:ascii="Times New Roman" w:eastAsia="Times New Roman" w:hAnsi="Times New Roman" w:cs="Times New Roman"/>
      <w:sz w:val="20"/>
      <w:szCs w:val="20"/>
      <w:lang w:eastAsia="ru-RU"/>
    </w:rPr>
  </w:style>
  <w:style w:type="character" w:styleId="ad">
    <w:name w:val="footnote reference"/>
    <w:aliases w:val="fr,Знак сноски-FN,FZ,Текст сновски,Ciae niinee I,Знак сноски Н,Знак сноски 1,Ciae niinee-FN,Referencia nota al pie,Appel note de bas de page,Used by Word for Help footnote symbols,сноска4,-E Fußnotenzeichen,MZ-Fußnotenzeichen,4_GR,4_"/>
    <w:basedOn w:val="a0"/>
    <w:link w:val="4GChar"/>
    <w:unhideWhenUsed/>
    <w:rsid w:val="00C57295"/>
    <w:rPr>
      <w:vertAlign w:val="superscript"/>
    </w:rPr>
  </w:style>
  <w:style w:type="character" w:styleId="ae">
    <w:name w:val="Hyperlink"/>
    <w:basedOn w:val="a0"/>
    <w:uiPriority w:val="99"/>
    <w:unhideWhenUsed/>
    <w:rsid w:val="00C57295"/>
    <w:rPr>
      <w:color w:val="0000FF"/>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a"/>
    <w:link w:val="ad"/>
    <w:rsid w:val="003047CB"/>
    <w:pPr>
      <w:jc w:val="both"/>
    </w:pPr>
    <w:rPr>
      <w:rFonts w:asciiTheme="minorHAnsi" w:eastAsiaTheme="minorHAnsi" w:hAnsiTheme="minorHAnsi" w:cstheme="minorBidi"/>
      <w:sz w:val="22"/>
      <w:szCs w:val="22"/>
      <w:vertAlign w:val="superscript"/>
      <w:lang w:eastAsia="en-US"/>
    </w:rPr>
  </w:style>
  <w:style w:type="paragraph" w:customStyle="1" w:styleId="H23">
    <w:name w:val="_ H_2/3"/>
    <w:basedOn w:val="a"/>
    <w:next w:val="SingleTxt"/>
    <w:qFormat/>
    <w:rsid w:val="008A03B3"/>
    <w:pPr>
      <w:keepNext/>
      <w:keepLines/>
      <w:suppressAutoHyphens/>
      <w:spacing w:line="240" w:lineRule="exact"/>
      <w:outlineLvl w:val="1"/>
    </w:pPr>
    <w:rPr>
      <w:rFonts w:eastAsiaTheme="minorHAnsi"/>
      <w:b/>
      <w:spacing w:val="2"/>
      <w:w w:val="103"/>
      <w:kern w:val="14"/>
      <w:sz w:val="2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877845">
      <w:bodyDiv w:val="1"/>
      <w:marLeft w:val="0"/>
      <w:marRight w:val="0"/>
      <w:marTop w:val="0"/>
      <w:marBottom w:val="0"/>
      <w:divBdr>
        <w:top w:val="none" w:sz="0" w:space="0" w:color="auto"/>
        <w:left w:val="none" w:sz="0" w:space="0" w:color="auto"/>
        <w:bottom w:val="none" w:sz="0" w:space="0" w:color="auto"/>
        <w:right w:val="none" w:sz="0" w:space="0" w:color="auto"/>
      </w:divBdr>
    </w:div>
    <w:div w:id="1045256332">
      <w:bodyDiv w:val="1"/>
      <w:marLeft w:val="0"/>
      <w:marRight w:val="0"/>
      <w:marTop w:val="0"/>
      <w:marBottom w:val="0"/>
      <w:divBdr>
        <w:top w:val="none" w:sz="0" w:space="0" w:color="auto"/>
        <w:left w:val="none" w:sz="0" w:space="0" w:color="auto"/>
        <w:bottom w:val="none" w:sz="0" w:space="0" w:color="auto"/>
        <w:right w:val="none" w:sz="0" w:space="0" w:color="auto"/>
      </w:divBdr>
    </w:div>
    <w:div w:id="1101099553">
      <w:bodyDiv w:val="1"/>
      <w:marLeft w:val="0"/>
      <w:marRight w:val="0"/>
      <w:marTop w:val="0"/>
      <w:marBottom w:val="0"/>
      <w:divBdr>
        <w:top w:val="none" w:sz="0" w:space="0" w:color="auto"/>
        <w:left w:val="none" w:sz="0" w:space="0" w:color="auto"/>
        <w:bottom w:val="none" w:sz="0" w:space="0" w:color="auto"/>
        <w:right w:val="none" w:sz="0" w:space="0" w:color="auto"/>
      </w:divBdr>
    </w:div>
    <w:div w:id="1481846425">
      <w:bodyDiv w:val="1"/>
      <w:marLeft w:val="0"/>
      <w:marRight w:val="0"/>
      <w:marTop w:val="0"/>
      <w:marBottom w:val="0"/>
      <w:divBdr>
        <w:top w:val="none" w:sz="0" w:space="0" w:color="auto"/>
        <w:left w:val="none" w:sz="0" w:space="0" w:color="auto"/>
        <w:bottom w:val="none" w:sz="0" w:space="0" w:color="auto"/>
        <w:right w:val="none" w:sz="0" w:space="0" w:color="auto"/>
      </w:divBdr>
      <w:divsChild>
        <w:div w:id="450520560">
          <w:marLeft w:val="0"/>
          <w:marRight w:val="0"/>
          <w:marTop w:val="0"/>
          <w:marBottom w:val="0"/>
          <w:divBdr>
            <w:top w:val="none" w:sz="0" w:space="0" w:color="auto"/>
            <w:left w:val="none" w:sz="0" w:space="0" w:color="auto"/>
            <w:bottom w:val="none" w:sz="0" w:space="0" w:color="auto"/>
            <w:right w:val="none" w:sz="0" w:space="0" w:color="auto"/>
          </w:divBdr>
        </w:div>
        <w:div w:id="1541940339">
          <w:marLeft w:val="0"/>
          <w:marRight w:val="0"/>
          <w:marTop w:val="0"/>
          <w:marBottom w:val="0"/>
          <w:divBdr>
            <w:top w:val="none" w:sz="0" w:space="0" w:color="auto"/>
            <w:left w:val="none" w:sz="0" w:space="0" w:color="auto"/>
            <w:bottom w:val="none" w:sz="0" w:space="0" w:color="auto"/>
            <w:right w:val="none" w:sz="0" w:space="0" w:color="auto"/>
          </w:divBdr>
        </w:div>
      </w:divsChild>
    </w:div>
    <w:div w:id="1604415614">
      <w:bodyDiv w:val="1"/>
      <w:marLeft w:val="0"/>
      <w:marRight w:val="0"/>
      <w:marTop w:val="0"/>
      <w:marBottom w:val="0"/>
      <w:divBdr>
        <w:top w:val="none" w:sz="0" w:space="0" w:color="auto"/>
        <w:left w:val="none" w:sz="0" w:space="0" w:color="auto"/>
        <w:bottom w:val="none" w:sz="0" w:space="0" w:color="auto"/>
        <w:right w:val="none" w:sz="0" w:space="0" w:color="auto"/>
      </w:divBdr>
      <w:divsChild>
        <w:div w:id="344404270">
          <w:marLeft w:val="0"/>
          <w:marRight w:val="0"/>
          <w:marTop w:val="0"/>
          <w:marBottom w:val="0"/>
          <w:divBdr>
            <w:top w:val="none" w:sz="0" w:space="0" w:color="auto"/>
            <w:left w:val="none" w:sz="0" w:space="0" w:color="auto"/>
            <w:bottom w:val="none" w:sz="0" w:space="0" w:color="auto"/>
            <w:right w:val="none" w:sz="0" w:space="0" w:color="auto"/>
          </w:divBdr>
        </w:div>
        <w:div w:id="1523586141">
          <w:marLeft w:val="0"/>
          <w:marRight w:val="0"/>
          <w:marTop w:val="0"/>
          <w:marBottom w:val="0"/>
          <w:divBdr>
            <w:top w:val="none" w:sz="0" w:space="0" w:color="auto"/>
            <w:left w:val="none" w:sz="0" w:space="0" w:color="auto"/>
            <w:bottom w:val="none" w:sz="0" w:space="0" w:color="auto"/>
            <w:right w:val="none" w:sz="0" w:space="0" w:color="auto"/>
          </w:divBdr>
        </w:div>
        <w:div w:id="974605684">
          <w:marLeft w:val="0"/>
          <w:marRight w:val="0"/>
          <w:marTop w:val="0"/>
          <w:marBottom w:val="0"/>
          <w:divBdr>
            <w:top w:val="none" w:sz="0" w:space="0" w:color="auto"/>
            <w:left w:val="none" w:sz="0" w:space="0" w:color="auto"/>
            <w:bottom w:val="none" w:sz="0" w:space="0" w:color="auto"/>
            <w:right w:val="none" w:sz="0" w:space="0" w:color="auto"/>
          </w:divBdr>
        </w:div>
        <w:div w:id="776564483">
          <w:marLeft w:val="0"/>
          <w:marRight w:val="0"/>
          <w:marTop w:val="0"/>
          <w:marBottom w:val="0"/>
          <w:divBdr>
            <w:top w:val="none" w:sz="0" w:space="0" w:color="auto"/>
            <w:left w:val="none" w:sz="0" w:space="0" w:color="auto"/>
            <w:bottom w:val="none" w:sz="0" w:space="0" w:color="auto"/>
            <w:right w:val="none" w:sz="0" w:space="0" w:color="auto"/>
          </w:divBdr>
        </w:div>
      </w:divsChild>
    </w:div>
    <w:div w:id="1786803186">
      <w:bodyDiv w:val="1"/>
      <w:marLeft w:val="0"/>
      <w:marRight w:val="0"/>
      <w:marTop w:val="0"/>
      <w:marBottom w:val="0"/>
      <w:divBdr>
        <w:top w:val="none" w:sz="0" w:space="0" w:color="auto"/>
        <w:left w:val="none" w:sz="0" w:space="0" w:color="auto"/>
        <w:bottom w:val="none" w:sz="0" w:space="0" w:color="auto"/>
        <w:right w:val="none" w:sz="0" w:space="0" w:color="auto"/>
      </w:divBdr>
    </w:div>
    <w:div w:id="1904485397">
      <w:bodyDiv w:val="1"/>
      <w:marLeft w:val="0"/>
      <w:marRight w:val="0"/>
      <w:marTop w:val="0"/>
      <w:marBottom w:val="0"/>
      <w:divBdr>
        <w:top w:val="none" w:sz="0" w:space="0" w:color="auto"/>
        <w:left w:val="none" w:sz="0" w:space="0" w:color="auto"/>
        <w:bottom w:val="none" w:sz="0" w:space="0" w:color="auto"/>
        <w:right w:val="none" w:sz="0" w:space="0" w:color="auto"/>
      </w:divBdr>
    </w:div>
    <w:div w:id="197382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mk8LFBZIHX-tbA3qqDf7QwppP-L6wrPZ/vie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ombudsmanrf.org/news/novosti_upolnomochennogo/view/intervju_s_upolnomochennym_dlja_telekanala_quotrossija24quot"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ombudsmanrf.org/upload/files/docs/lib/VAW_Report_2020_eng_web.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7AFC4C-EDC9-9244-B62D-C19D24856C49}">
  <ds:schemaRefs>
    <ds:schemaRef ds:uri="http://schemas.openxmlformats.org/officeDocument/2006/bibliography"/>
  </ds:schemaRefs>
</ds:datastoreItem>
</file>

<file path=customXml/itemProps2.xml><?xml version="1.0" encoding="utf-8"?>
<ds:datastoreItem xmlns:ds="http://schemas.openxmlformats.org/officeDocument/2006/customXml" ds:itemID="{95B520CC-B55C-4ADD-AC89-0A26A9FD4AC5}"/>
</file>

<file path=customXml/itemProps3.xml><?xml version="1.0" encoding="utf-8"?>
<ds:datastoreItem xmlns:ds="http://schemas.openxmlformats.org/officeDocument/2006/customXml" ds:itemID="{0535FF2C-D4C5-4B1D-95D3-7BECF8C607E5}"/>
</file>

<file path=customXml/itemProps4.xml><?xml version="1.0" encoding="utf-8"?>
<ds:datastoreItem xmlns:ds="http://schemas.openxmlformats.org/officeDocument/2006/customXml" ds:itemID="{DFD3D6CA-6C7B-4E5C-AC34-F47BE5434D05}"/>
</file>

<file path=docProps/app.xml><?xml version="1.0" encoding="utf-8"?>
<Properties xmlns="http://schemas.openxmlformats.org/officeDocument/2006/extended-properties" xmlns:vt="http://schemas.openxmlformats.org/officeDocument/2006/docPropsVTypes">
  <Template>Normal.dotm</Template>
  <TotalTime>0</TotalTime>
  <Pages>12</Pages>
  <Words>2705</Words>
  <Characters>18152</Characters>
  <Application>Microsoft Office Word</Application>
  <DocSecurity>0</DocSecurity>
  <Lines>355</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Толмачев Вячеслав Эдуардович</dc:creator>
  <cp:lastModifiedBy>Chief Advisor</cp:lastModifiedBy>
  <cp:revision>2</cp:revision>
  <cp:lastPrinted>2020-06-10T11:31:00Z</cp:lastPrinted>
  <dcterms:created xsi:type="dcterms:W3CDTF">2020-06-14T13:02:00Z</dcterms:created>
  <dcterms:modified xsi:type="dcterms:W3CDTF">2020-06-14T13:02:00Z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