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EC316" w14:textId="0C5D7930" w:rsidR="00812F9B" w:rsidRPr="005E0CB3" w:rsidRDefault="00433C76" w:rsidP="005E0CB3">
      <w:pPr>
        <w:jc w:val="both"/>
        <w:rPr>
          <w:sz w:val="28"/>
          <w:szCs w:val="28"/>
        </w:rPr>
      </w:pPr>
      <w:r>
        <w:rPr>
          <w:sz w:val="28"/>
          <w:szCs w:val="28"/>
        </w:rPr>
        <w:t>B</w:t>
      </w:r>
      <w:r w:rsidR="00812F9B" w:rsidRPr="005E0CB3">
        <w:rPr>
          <w:sz w:val="28"/>
          <w:szCs w:val="28"/>
        </w:rPr>
        <w:t>uenos días y agrade</w:t>
      </w:r>
      <w:r>
        <w:rPr>
          <w:sz w:val="28"/>
          <w:szCs w:val="28"/>
        </w:rPr>
        <w:t>zco</w:t>
      </w:r>
      <w:r w:rsidR="00812F9B" w:rsidRPr="005E0CB3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l </w:t>
      </w:r>
      <w:r w:rsidR="00812F9B" w:rsidRPr="005E0CB3">
        <w:rPr>
          <w:sz w:val="28"/>
          <w:szCs w:val="28"/>
        </w:rPr>
        <w:t xml:space="preserve">Comité de Derechos de las Personas con Discapacidad de esta eminente Organización de las Naciones Unidas por permitirme ser parte de </w:t>
      </w:r>
      <w:r>
        <w:rPr>
          <w:sz w:val="28"/>
          <w:szCs w:val="28"/>
        </w:rPr>
        <w:t xml:space="preserve">esta sesión. </w:t>
      </w:r>
    </w:p>
    <w:p w14:paraId="524EDE7C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36BA1D6E" w14:textId="691C3C78" w:rsidR="00812F9B" w:rsidRPr="005E0CB3" w:rsidRDefault="00433C76" w:rsidP="005E0CB3">
      <w:pPr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812F9B" w:rsidRPr="005E0CB3">
        <w:rPr>
          <w:sz w:val="28"/>
          <w:szCs w:val="28"/>
        </w:rPr>
        <w:t>osotros, como seres humanos, vivimos en constante limbo, porque en realidad no conocemos a profundidad nuestros derechos, y mucho menos desarrollamos la habilidad de autogestión, es decir, la iniciativa de defender los propios derechos, tomar decisiones</w:t>
      </w:r>
      <w:r>
        <w:rPr>
          <w:sz w:val="28"/>
          <w:szCs w:val="28"/>
        </w:rPr>
        <w:t xml:space="preserve"> propias</w:t>
      </w:r>
      <w:r w:rsidR="00812F9B" w:rsidRPr="005E0CB3">
        <w:rPr>
          <w:sz w:val="28"/>
          <w:szCs w:val="28"/>
        </w:rPr>
        <w:t xml:space="preserve"> y practicar la autorrepresentación, dejando en mayor desventaja a quienes por distintas condiciones o circunstancias que la vida nos </w:t>
      </w:r>
      <w:r>
        <w:rPr>
          <w:sz w:val="28"/>
          <w:szCs w:val="28"/>
        </w:rPr>
        <w:t>marca</w:t>
      </w:r>
      <w:r w:rsidR="00812F9B" w:rsidRPr="005E0CB3">
        <w:rPr>
          <w:sz w:val="28"/>
          <w:szCs w:val="28"/>
        </w:rPr>
        <w:t>, por ejemplo, la cuestión de la discapacidad, para siquiera acceder a esa mínima noción de nuestros derechos de manera fundamentada.</w:t>
      </w:r>
    </w:p>
    <w:p w14:paraId="1D07CB65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4F12B1A4" w14:textId="6AF506E8" w:rsidR="00812F9B" w:rsidRPr="005E0CB3" w:rsidRDefault="00433C76" w:rsidP="005E0CB3">
      <w:pPr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812F9B" w:rsidRPr="005E0CB3">
        <w:rPr>
          <w:sz w:val="28"/>
          <w:szCs w:val="28"/>
        </w:rPr>
        <w:t>in embargo, sabemos que allí están esos derechos, tenemos una especie de brújula interna que nos va alertando porque en seguida sentimos que algo no está bien</w:t>
      </w:r>
      <w:r>
        <w:rPr>
          <w:sz w:val="28"/>
          <w:szCs w:val="28"/>
        </w:rPr>
        <w:t xml:space="preserve">, </w:t>
      </w:r>
      <w:r w:rsidR="00812F9B" w:rsidRPr="005E0CB3">
        <w:rPr>
          <w:sz w:val="28"/>
          <w:szCs w:val="28"/>
        </w:rPr>
        <w:t xml:space="preserve">justo o incluyente ante el trato </w:t>
      </w:r>
      <w:r>
        <w:rPr>
          <w:sz w:val="28"/>
          <w:szCs w:val="28"/>
        </w:rPr>
        <w:t>brindado</w:t>
      </w:r>
      <w:r w:rsidR="00812F9B" w:rsidRPr="005E0CB3">
        <w:rPr>
          <w:sz w:val="28"/>
          <w:szCs w:val="28"/>
        </w:rPr>
        <w:t>, por mucho que intentemos justificar</w:t>
      </w:r>
      <w:r>
        <w:rPr>
          <w:sz w:val="28"/>
          <w:szCs w:val="28"/>
        </w:rPr>
        <w:t>lo</w:t>
      </w:r>
      <w:r w:rsidR="00812F9B" w:rsidRPr="005E0CB3">
        <w:rPr>
          <w:sz w:val="28"/>
          <w:szCs w:val="28"/>
        </w:rPr>
        <w:t xml:space="preserve"> o entra</w:t>
      </w:r>
      <w:r>
        <w:rPr>
          <w:sz w:val="28"/>
          <w:szCs w:val="28"/>
        </w:rPr>
        <w:t>mos</w:t>
      </w:r>
      <w:r w:rsidR="00812F9B" w:rsidRPr="005E0CB3">
        <w:rPr>
          <w:sz w:val="28"/>
          <w:szCs w:val="28"/>
        </w:rPr>
        <w:t xml:space="preserve"> en una normalización para efectos de sobrellevar el día a día.</w:t>
      </w:r>
    </w:p>
    <w:p w14:paraId="1B35B327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76269916" w14:textId="648B91A2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>Tanto así que el mínimo acceso a cualquier derecho es un privilegio que puede marcar notablemente la vida de cualquier persona.</w:t>
      </w:r>
    </w:p>
    <w:p w14:paraId="41CBCA7E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42241406" w14:textId="2080DBE6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 xml:space="preserve">Un ambiente de incertidumbre en el que además desconocemos la existencia de más personas </w:t>
      </w:r>
      <w:r w:rsidR="00433C76">
        <w:rPr>
          <w:sz w:val="28"/>
          <w:szCs w:val="28"/>
        </w:rPr>
        <w:t>compartiendo</w:t>
      </w:r>
      <w:r w:rsidRPr="005E0CB3">
        <w:rPr>
          <w:sz w:val="28"/>
          <w:szCs w:val="28"/>
        </w:rPr>
        <w:t xml:space="preserve"> la misma condición de discapacidad, </w:t>
      </w:r>
      <w:r w:rsidR="00433C76">
        <w:rPr>
          <w:sz w:val="28"/>
          <w:szCs w:val="28"/>
        </w:rPr>
        <w:t>la</w:t>
      </w:r>
      <w:r w:rsidRPr="005E0CB3">
        <w:rPr>
          <w:sz w:val="28"/>
          <w:szCs w:val="28"/>
        </w:rPr>
        <w:t xml:space="preserve"> hipoacusia, quienes esta</w:t>
      </w:r>
      <w:r w:rsidR="00433C76">
        <w:rPr>
          <w:sz w:val="28"/>
          <w:szCs w:val="28"/>
        </w:rPr>
        <w:t>ndo</w:t>
      </w:r>
      <w:r w:rsidRPr="005E0CB3">
        <w:rPr>
          <w:sz w:val="28"/>
          <w:szCs w:val="28"/>
        </w:rPr>
        <w:t xml:space="preserve"> dentro de la “discapacidad auditiva”, que somos discriminados principalmente por la falta notoriedad de nuestras necesidades y la accesibilidad a la información. Que si se dan, resultan en otro privilegio.</w:t>
      </w:r>
    </w:p>
    <w:p w14:paraId="7D20F242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73FAC423" w14:textId="4848C9BB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>Información que es básica a partir de la necesidad de conectar, de vivir plenamente el derecho de inclusión social sin deferencias, contar con un espacio propio, mejorar la calidad de vida, a través de nuestra libertad de expresión, conocimiento de nuestras limitaciones, crecimiento y empoderamiento tanto individual como colectivamente. De derechos de accesibilidad como subtítulos, rehabilitación auditiva y verbal, y tecnología auditiva</w:t>
      </w:r>
      <w:r w:rsidR="00433C76">
        <w:rPr>
          <w:sz w:val="28"/>
          <w:szCs w:val="28"/>
        </w:rPr>
        <w:t xml:space="preserve">, </w:t>
      </w:r>
      <w:r w:rsidRPr="005E0CB3">
        <w:rPr>
          <w:sz w:val="28"/>
          <w:szCs w:val="28"/>
        </w:rPr>
        <w:t>cada uno muy costoso y hasta millonario, por sí solo, acaban siendo privilegios muy marcados.</w:t>
      </w:r>
    </w:p>
    <w:p w14:paraId="76435DC9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1171D797" w14:textId="3D41A0EE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 xml:space="preserve">Cuestionemos porque a las personas con discapacidad se nos consideran seres incompletos, y para quienes buscamos trascender nuestras limitaciones, la mayoría de las veces con apoyo familiar, acabamos siendo contenidos por que se nos enseña a conformarnos con ser “mitades”. Es importante notar la diversidad en la discapacidad auditiva, </w:t>
      </w:r>
      <w:r w:rsidR="00DE66B2">
        <w:rPr>
          <w:sz w:val="28"/>
          <w:szCs w:val="28"/>
        </w:rPr>
        <w:t>como</w:t>
      </w:r>
      <w:r w:rsidRPr="005E0CB3">
        <w:rPr>
          <w:sz w:val="28"/>
          <w:szCs w:val="28"/>
        </w:rPr>
        <w:t xml:space="preserve"> personas que somos y estamos en el medio, entre el mundo oyente al que no podemos acceder plenamente por no escuchar bien y al mundo sordo </w:t>
      </w:r>
      <w:r w:rsidR="00F72926">
        <w:rPr>
          <w:sz w:val="28"/>
          <w:szCs w:val="28"/>
        </w:rPr>
        <w:t>donde</w:t>
      </w:r>
      <w:r w:rsidRPr="005E0CB3">
        <w:rPr>
          <w:sz w:val="28"/>
          <w:szCs w:val="28"/>
        </w:rPr>
        <w:t xml:space="preserve"> tienen una cultura propia con la lengua de señas y no comparten nuestras preferencias por el mundo sonoro, todos haciéndonos creer que no somos nadie o una especie de personas privilegiadas</w:t>
      </w:r>
      <w:r w:rsidR="00F72926">
        <w:rPr>
          <w:sz w:val="28"/>
          <w:szCs w:val="28"/>
        </w:rPr>
        <w:t>,</w:t>
      </w:r>
      <w:r w:rsidRPr="005E0CB3">
        <w:rPr>
          <w:sz w:val="28"/>
          <w:szCs w:val="28"/>
        </w:rPr>
        <w:t xml:space="preserve"> todo por no tener una adecuada identificación, como personas Hipoacúsicas con H mayúscula.</w:t>
      </w:r>
    </w:p>
    <w:p w14:paraId="5768812A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5F3002C5" w14:textId="537E5A86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>Esa palabra que nos identifica</w:t>
      </w:r>
      <w:r w:rsidR="00DE66B2">
        <w:rPr>
          <w:sz w:val="28"/>
          <w:szCs w:val="28"/>
        </w:rPr>
        <w:t>,</w:t>
      </w:r>
      <w:r w:rsidRPr="005E0CB3">
        <w:rPr>
          <w:sz w:val="28"/>
          <w:szCs w:val="28"/>
        </w:rPr>
        <w:t xml:space="preserve"> sin tantas explicaciones</w:t>
      </w:r>
      <w:r w:rsidR="00DE66B2">
        <w:rPr>
          <w:sz w:val="28"/>
          <w:szCs w:val="28"/>
        </w:rPr>
        <w:t>,</w:t>
      </w:r>
      <w:r w:rsidRPr="005E0CB3">
        <w:rPr>
          <w:sz w:val="28"/>
          <w:szCs w:val="28"/>
        </w:rPr>
        <w:t xml:space="preserve"> abre </w:t>
      </w:r>
      <w:r w:rsidR="00F72926">
        <w:rPr>
          <w:sz w:val="28"/>
          <w:szCs w:val="28"/>
        </w:rPr>
        <w:t>nuestras</w:t>
      </w:r>
      <w:r w:rsidRPr="005E0CB3">
        <w:rPr>
          <w:sz w:val="28"/>
          <w:szCs w:val="28"/>
        </w:rPr>
        <w:t xml:space="preserve"> posibilidades de accesibilidad y no a las barreras que la carencia auditiva representa.</w:t>
      </w:r>
    </w:p>
    <w:p w14:paraId="4FE72997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72336084" w14:textId="11107907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 xml:space="preserve">Incluso ha sido explicada y acordada por Federaciones Globales en Discapacidad Auditiva con un acuerdo conjunto desde 2013. </w:t>
      </w:r>
      <w:r w:rsidR="00F72926">
        <w:rPr>
          <w:sz w:val="28"/>
          <w:szCs w:val="28"/>
        </w:rPr>
        <w:t>D</w:t>
      </w:r>
      <w:r w:rsidRPr="005E0CB3">
        <w:rPr>
          <w:sz w:val="28"/>
          <w:szCs w:val="28"/>
        </w:rPr>
        <w:t>esafortunadamente solo se encuentra en inglés por lo que acceder a su contenido, lamentablemente resulta en otro privilegio.</w:t>
      </w:r>
    </w:p>
    <w:p w14:paraId="380A9FEA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0AA5A682" w14:textId="262B191F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>Al final y en la realidad lo que marca</w:t>
      </w:r>
      <w:r w:rsidR="00F72926">
        <w:rPr>
          <w:sz w:val="28"/>
          <w:szCs w:val="28"/>
        </w:rPr>
        <w:t>n</w:t>
      </w:r>
      <w:r w:rsidRPr="005E0CB3">
        <w:rPr>
          <w:sz w:val="28"/>
          <w:szCs w:val="28"/>
        </w:rPr>
        <w:t xml:space="preserve"> cada uno de nuestros pasos son los privilegios a los que podemos acceder, incluso estar aquí presentes en este momento en esta sala es resultado de esos privilegios. </w:t>
      </w:r>
    </w:p>
    <w:p w14:paraId="0FF17C2E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3E35B7F8" w14:textId="77777777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 xml:space="preserve">Privilegios que precisan un constante cambio de mentalidad, un cambio de necesidades a requerimientos, investigación, transformación de activismo individual al colectivo con representación legal a través de una figura asociativa, Hipoacusyqué, para la comunidad Mexicana de Hipoacúsicos. </w:t>
      </w:r>
    </w:p>
    <w:p w14:paraId="2DDF74F8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709719B2" w14:textId="70230F00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>En cifras</w:t>
      </w:r>
      <w:r w:rsidR="00F72926">
        <w:rPr>
          <w:sz w:val="28"/>
          <w:szCs w:val="28"/>
        </w:rPr>
        <w:t xml:space="preserve">, </w:t>
      </w:r>
      <w:r w:rsidR="00343C9F" w:rsidRPr="005E0CB3">
        <w:rPr>
          <w:sz w:val="28"/>
          <w:szCs w:val="28"/>
        </w:rPr>
        <w:t xml:space="preserve">4 millones 251 mil personas </w:t>
      </w:r>
      <w:r w:rsidRPr="005E0CB3">
        <w:rPr>
          <w:sz w:val="28"/>
          <w:szCs w:val="28"/>
        </w:rPr>
        <w:t>estimadas</w:t>
      </w:r>
      <w:r w:rsidR="00343C9F" w:rsidRPr="005E0CB3">
        <w:rPr>
          <w:sz w:val="28"/>
          <w:szCs w:val="28"/>
        </w:rPr>
        <w:t xml:space="preserve"> con perdida auditiva</w:t>
      </w:r>
      <w:r w:rsidRPr="005E0CB3">
        <w:rPr>
          <w:sz w:val="28"/>
          <w:szCs w:val="28"/>
        </w:rPr>
        <w:t xml:space="preserve"> en México a partir de censos oficiales, </w:t>
      </w:r>
      <w:r w:rsidR="00343C9F" w:rsidRPr="005E0CB3">
        <w:rPr>
          <w:sz w:val="28"/>
          <w:szCs w:val="28"/>
        </w:rPr>
        <w:t xml:space="preserve">por lo </w:t>
      </w:r>
      <w:r w:rsidRPr="005E0CB3">
        <w:rPr>
          <w:sz w:val="28"/>
          <w:szCs w:val="28"/>
        </w:rPr>
        <w:t xml:space="preserve">menos </w:t>
      </w:r>
      <w:r w:rsidR="00343C9F" w:rsidRPr="005E0CB3">
        <w:rPr>
          <w:sz w:val="28"/>
          <w:szCs w:val="28"/>
        </w:rPr>
        <w:t xml:space="preserve">80% son </w:t>
      </w:r>
      <w:r w:rsidRPr="005E0CB3">
        <w:rPr>
          <w:sz w:val="28"/>
          <w:szCs w:val="28"/>
        </w:rPr>
        <w:t xml:space="preserve">personas con hipoacusia que usan el idioma español en más del 70% de su vida cotidiana, personas con derechos vulnerados a diario </w:t>
      </w:r>
      <w:r w:rsidRPr="005E0CB3">
        <w:rPr>
          <w:sz w:val="28"/>
          <w:szCs w:val="28"/>
        </w:rPr>
        <w:lastRenderedPageBreak/>
        <w:t>por carecer de identidad y reconocimiento a sus requerimientos, artículo</w:t>
      </w:r>
      <w:r w:rsidR="00DE66B2">
        <w:rPr>
          <w:sz w:val="28"/>
          <w:szCs w:val="28"/>
        </w:rPr>
        <w:t>s presentes en</w:t>
      </w:r>
      <w:r w:rsidRPr="005E0CB3">
        <w:rPr>
          <w:sz w:val="28"/>
          <w:szCs w:val="28"/>
        </w:rPr>
        <w:t xml:space="preserve"> </w:t>
      </w:r>
      <w:r w:rsidR="00DE66B2">
        <w:rPr>
          <w:sz w:val="28"/>
          <w:szCs w:val="28"/>
        </w:rPr>
        <w:t>la Convención</w:t>
      </w:r>
      <w:r w:rsidRPr="005E0CB3">
        <w:rPr>
          <w:sz w:val="28"/>
          <w:szCs w:val="28"/>
        </w:rPr>
        <w:t>.</w:t>
      </w:r>
    </w:p>
    <w:p w14:paraId="4BAD34D1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4ED019A8" w14:textId="21D4B270" w:rsidR="00812F9B" w:rsidRPr="005E0CB3" w:rsidRDefault="00DE66B2" w:rsidP="005E0CB3">
      <w:pPr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="00812F9B" w:rsidRPr="005E0CB3">
        <w:rPr>
          <w:sz w:val="28"/>
          <w:szCs w:val="28"/>
        </w:rPr>
        <w:t>mportante conocernos y reconocernos en estadística</w:t>
      </w:r>
      <w:r>
        <w:rPr>
          <w:sz w:val="28"/>
          <w:szCs w:val="28"/>
        </w:rPr>
        <w:t>s</w:t>
      </w:r>
      <w:r w:rsidR="00812F9B" w:rsidRPr="005E0CB3">
        <w:rPr>
          <w:sz w:val="28"/>
          <w:szCs w:val="28"/>
        </w:rPr>
        <w:t xml:space="preserve"> oficial</w:t>
      </w:r>
      <w:r>
        <w:rPr>
          <w:sz w:val="28"/>
          <w:szCs w:val="28"/>
        </w:rPr>
        <w:t>es</w:t>
      </w:r>
      <w:r w:rsidR="00812F9B" w:rsidRPr="005E0CB3">
        <w:rPr>
          <w:sz w:val="28"/>
          <w:szCs w:val="28"/>
        </w:rPr>
        <w:t xml:space="preserve"> que ayud</w:t>
      </w:r>
      <w:r>
        <w:rPr>
          <w:sz w:val="28"/>
          <w:szCs w:val="28"/>
        </w:rPr>
        <w:t>en</w:t>
      </w:r>
      <w:r w:rsidR="00812F9B" w:rsidRPr="005E0CB3">
        <w:rPr>
          <w:sz w:val="28"/>
          <w:szCs w:val="28"/>
        </w:rPr>
        <w:t xml:space="preserve"> a fomentar la inclusión</w:t>
      </w:r>
      <w:r>
        <w:rPr>
          <w:sz w:val="28"/>
          <w:szCs w:val="28"/>
        </w:rPr>
        <w:t>,</w:t>
      </w:r>
      <w:r w:rsidR="00812F9B" w:rsidRPr="005E0CB3">
        <w:rPr>
          <w:sz w:val="28"/>
          <w:szCs w:val="28"/>
        </w:rPr>
        <w:t xml:space="preserve"> ganar terreno a la discriminación y que se deje de lucrar con nuestros derechos.</w:t>
      </w:r>
    </w:p>
    <w:p w14:paraId="207512CE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465F3B55" w14:textId="72696CFF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 xml:space="preserve">Y como efecto dominó colaboramos con </w:t>
      </w:r>
      <w:r w:rsidR="00DE66B2">
        <w:rPr>
          <w:sz w:val="28"/>
          <w:szCs w:val="28"/>
        </w:rPr>
        <w:t>otros</w:t>
      </w:r>
      <w:r w:rsidRPr="005E0CB3">
        <w:rPr>
          <w:sz w:val="28"/>
          <w:szCs w:val="28"/>
        </w:rPr>
        <w:t xml:space="preserve"> países </w:t>
      </w:r>
      <w:r w:rsidR="00DE66B2">
        <w:rPr>
          <w:sz w:val="28"/>
          <w:szCs w:val="28"/>
        </w:rPr>
        <w:t>latinoamericanos</w:t>
      </w:r>
      <w:r w:rsidRPr="005E0CB3">
        <w:rPr>
          <w:sz w:val="28"/>
          <w:szCs w:val="28"/>
        </w:rPr>
        <w:t xml:space="preserve"> para extender la vinculación comunitaria con ese respaldo asociativo y nuestra identidad en Diversidad Hipoacúsica.</w:t>
      </w:r>
    </w:p>
    <w:p w14:paraId="4E740531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53F8166C" w14:textId="27CEAF2F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>Solicitamos que se sigan impulsando y difundiendo</w:t>
      </w:r>
      <w:r w:rsidR="00DE66B2">
        <w:rPr>
          <w:sz w:val="28"/>
          <w:szCs w:val="28"/>
        </w:rPr>
        <w:t xml:space="preserve"> </w:t>
      </w:r>
      <w:r w:rsidRPr="005E0CB3">
        <w:rPr>
          <w:sz w:val="28"/>
          <w:szCs w:val="28"/>
        </w:rPr>
        <w:t xml:space="preserve">la existencia de organismos </w:t>
      </w:r>
      <w:r w:rsidR="00DE66B2">
        <w:rPr>
          <w:sz w:val="28"/>
          <w:szCs w:val="28"/>
        </w:rPr>
        <w:t>e</w:t>
      </w:r>
      <w:r w:rsidRPr="005E0CB3">
        <w:rPr>
          <w:sz w:val="28"/>
          <w:szCs w:val="28"/>
        </w:rPr>
        <w:t xml:space="preserve"> instrumentos, como la Convención</w:t>
      </w:r>
      <w:r w:rsidR="00DE66B2">
        <w:rPr>
          <w:sz w:val="28"/>
          <w:szCs w:val="28"/>
        </w:rPr>
        <w:t>,</w:t>
      </w:r>
      <w:r w:rsidRPr="005E0CB3">
        <w:rPr>
          <w:sz w:val="28"/>
          <w:szCs w:val="28"/>
        </w:rPr>
        <w:t xml:space="preserve"> e ir más allá con proyectos colaborativos para que nuestros requerimientos dejen de ser vistos como privilegios, sino como parte de nuestros derechos fundamentales y accesibles</w:t>
      </w:r>
      <w:r w:rsidR="00DE66B2">
        <w:rPr>
          <w:sz w:val="28"/>
          <w:szCs w:val="28"/>
        </w:rPr>
        <w:t xml:space="preserve">, </w:t>
      </w:r>
      <w:r w:rsidRPr="005E0CB3">
        <w:rPr>
          <w:sz w:val="28"/>
          <w:szCs w:val="28"/>
        </w:rPr>
        <w:t xml:space="preserve">que se respete la diversidad de la voz de la comunidad, con H mayúscula, y sea </w:t>
      </w:r>
      <w:r w:rsidR="00343C9F" w:rsidRPr="005E0CB3">
        <w:rPr>
          <w:sz w:val="28"/>
          <w:szCs w:val="28"/>
        </w:rPr>
        <w:t>incluida</w:t>
      </w:r>
      <w:r w:rsidRPr="005E0CB3">
        <w:rPr>
          <w:sz w:val="28"/>
          <w:szCs w:val="28"/>
        </w:rPr>
        <w:t>.</w:t>
      </w:r>
    </w:p>
    <w:p w14:paraId="6F80FD1B" w14:textId="77777777" w:rsidR="00812F9B" w:rsidRPr="005E0CB3" w:rsidRDefault="00812F9B" w:rsidP="005E0CB3">
      <w:pPr>
        <w:jc w:val="both"/>
        <w:rPr>
          <w:sz w:val="28"/>
          <w:szCs w:val="28"/>
        </w:rPr>
      </w:pPr>
    </w:p>
    <w:p w14:paraId="22625370" w14:textId="427AE6C6" w:rsidR="00812F9B" w:rsidRPr="005E0CB3" w:rsidRDefault="00812F9B" w:rsidP="005E0CB3">
      <w:pPr>
        <w:jc w:val="both"/>
        <w:rPr>
          <w:sz w:val="28"/>
          <w:szCs w:val="28"/>
        </w:rPr>
      </w:pPr>
      <w:r w:rsidRPr="005E0CB3">
        <w:rPr>
          <w:sz w:val="28"/>
          <w:szCs w:val="28"/>
        </w:rPr>
        <w:t>Muchas Gracias.</w:t>
      </w:r>
    </w:p>
    <w:sectPr w:rsidR="00812F9B" w:rsidRPr="005E0CB3" w:rsidSect="005E0CB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F9B"/>
    <w:rsid w:val="00343C9F"/>
    <w:rsid w:val="00433C76"/>
    <w:rsid w:val="0046052B"/>
    <w:rsid w:val="005E0CB3"/>
    <w:rsid w:val="006B774E"/>
    <w:rsid w:val="007336BF"/>
    <w:rsid w:val="00812F9B"/>
    <w:rsid w:val="00885909"/>
    <w:rsid w:val="00D12A8C"/>
    <w:rsid w:val="00DE66B2"/>
    <w:rsid w:val="00E643C5"/>
    <w:rsid w:val="00F7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BD5D"/>
  <w15:chartTrackingRefBased/>
  <w15:docId w15:val="{96DE8EE2-660C-4193-B6E2-56DB33509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2F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2F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2F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2F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2F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2F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2F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2F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2F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2F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2F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2F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2F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2F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2F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2F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2F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2F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2F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2F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2F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2F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2F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2F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2F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2F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2F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2F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2F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MORENO MARBELLA KIMBERLY</dc:creator>
  <cp:keywords/>
  <dc:description/>
  <cp:lastModifiedBy>Robert OUKO</cp:lastModifiedBy>
  <cp:revision>3</cp:revision>
  <dcterms:created xsi:type="dcterms:W3CDTF">2024-08-09T15:21:00Z</dcterms:created>
  <dcterms:modified xsi:type="dcterms:W3CDTF">2024-08-13T10:39:00Z</dcterms:modified>
</cp:coreProperties>
</file>