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53765" w14:textId="77777777" w:rsidR="003D4C2D" w:rsidRPr="003D4C2D" w:rsidRDefault="003D4C2D" w:rsidP="003D4C2D">
      <w:pPr>
        <w:keepNext/>
        <w:keepLines/>
        <w:tabs>
          <w:tab w:val="right" w:pos="851"/>
        </w:tabs>
        <w:suppressAutoHyphens/>
        <w:spacing w:before="360" w:after="240" w:line="300" w:lineRule="exact"/>
        <w:ind w:left="1134" w:right="1134" w:hanging="1134"/>
        <w:outlineLvl w:val="1"/>
        <w:rPr>
          <w:rFonts w:eastAsiaTheme="minorHAnsi"/>
          <w:b/>
          <w:sz w:val="28"/>
          <w:lang w:val="en-US" w:eastAsia="en-US"/>
        </w:rPr>
      </w:pPr>
      <w:r w:rsidRPr="003D4C2D">
        <w:rPr>
          <w:rFonts w:eastAsiaTheme="minorHAnsi"/>
          <w:b/>
          <w:sz w:val="28"/>
          <w:lang w:val="en-US" w:eastAsia="en-US"/>
        </w:rPr>
        <w:tab/>
      </w:r>
      <w:r w:rsidRPr="003D4C2D">
        <w:rPr>
          <w:rFonts w:eastAsiaTheme="minorHAnsi"/>
          <w:b/>
          <w:sz w:val="28"/>
          <w:lang w:val="en-US" w:eastAsia="en-US"/>
        </w:rPr>
        <w:tab/>
        <w:t>Annex 1. List of Abbreviation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24"/>
        <w:gridCol w:w="6314"/>
      </w:tblGrid>
      <w:tr w:rsidR="003D4C2D" w:rsidRPr="003D4C2D" w14:paraId="2CAEF258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6ACE8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 2P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8294D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iCs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Pelopor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dan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Pelapor</w:t>
            </w:r>
            <w:proofErr w:type="spellEnd"/>
          </w:p>
          <w:p w14:paraId="4A940C7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Pioneers and Reporters</w:t>
            </w:r>
          </w:p>
        </w:tc>
      </w:tr>
      <w:tr w:rsidR="003D4C2D" w:rsidRPr="003D4C2D" w14:paraId="189AF6A1" w14:textId="77777777" w:rsidTr="00845BFE">
        <w:tc>
          <w:tcPr>
            <w:tcW w:w="2245" w:type="dxa"/>
            <w:hideMark/>
          </w:tcPr>
          <w:p w14:paraId="4E93EDE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ALIFA</w:t>
            </w:r>
          </w:p>
        </w:tc>
        <w:tc>
          <w:tcPr>
            <w:tcW w:w="7105" w:type="dxa"/>
            <w:hideMark/>
          </w:tcPr>
          <w:p w14:paraId="1C1A081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Analisis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dan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Layanan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Informasi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Fiskal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Terkait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Anak</w:t>
            </w:r>
          </w:p>
          <w:p w14:paraId="2DB5200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Fiscal Information Analysis and Services</w:t>
            </w:r>
          </w:p>
        </w:tc>
      </w:tr>
      <w:tr w:rsidR="003D4C2D" w:rsidRPr="003D4C2D" w14:paraId="58F9B176" w14:textId="77777777" w:rsidTr="00845BFE">
        <w:tc>
          <w:tcPr>
            <w:tcW w:w="2245" w:type="dxa"/>
            <w:hideMark/>
          </w:tcPr>
          <w:p w14:paraId="0BF42D8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AMPK</w:t>
            </w:r>
          </w:p>
        </w:tc>
        <w:tc>
          <w:tcPr>
            <w:tcW w:w="7105" w:type="dxa"/>
            <w:hideMark/>
          </w:tcPr>
          <w:p w14:paraId="31840A0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Anak yang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Memerlukan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Perlindungan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Khusus</w:t>
            </w:r>
            <w:proofErr w:type="spellEnd"/>
          </w:p>
          <w:p w14:paraId="3181BB4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Children Needing Special Protection</w:t>
            </w:r>
          </w:p>
        </w:tc>
      </w:tr>
      <w:tr w:rsidR="003D4C2D" w:rsidRPr="003D4C2D" w14:paraId="6E498513" w14:textId="77777777" w:rsidTr="00845BFE">
        <w:tc>
          <w:tcPr>
            <w:tcW w:w="2245" w:type="dxa"/>
            <w:hideMark/>
          </w:tcPr>
          <w:p w14:paraId="7E19D79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APBD</w:t>
            </w:r>
          </w:p>
        </w:tc>
        <w:tc>
          <w:tcPr>
            <w:tcW w:w="7105" w:type="dxa"/>
            <w:hideMark/>
          </w:tcPr>
          <w:p w14:paraId="40702F3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Anggaran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Pendapatan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dan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Belanja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Daerah</w:t>
            </w:r>
          </w:p>
          <w:p w14:paraId="2ACF505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Subnational Revenue and Expenditure Budget</w:t>
            </w:r>
          </w:p>
        </w:tc>
      </w:tr>
      <w:tr w:rsidR="003D4C2D" w:rsidRPr="003D4C2D" w14:paraId="0DB62022" w14:textId="77777777" w:rsidTr="00845BFE">
        <w:tc>
          <w:tcPr>
            <w:tcW w:w="2245" w:type="dxa"/>
            <w:hideMark/>
          </w:tcPr>
          <w:p w14:paraId="15830C9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APBN</w:t>
            </w:r>
          </w:p>
        </w:tc>
        <w:tc>
          <w:tcPr>
            <w:tcW w:w="7105" w:type="dxa"/>
            <w:hideMark/>
          </w:tcPr>
          <w:p w14:paraId="5F86928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Anggaran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Pendapatan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dan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Belanja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Nasional</w:t>
            </w:r>
          </w:p>
          <w:p w14:paraId="48AF720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State Budget</w:t>
            </w:r>
          </w:p>
        </w:tc>
      </w:tr>
      <w:tr w:rsidR="003D4C2D" w:rsidRPr="003D4C2D" w14:paraId="6D259312" w14:textId="77777777" w:rsidTr="00845BFE">
        <w:tc>
          <w:tcPr>
            <w:tcW w:w="2245" w:type="dxa"/>
            <w:hideMark/>
          </w:tcPr>
          <w:p w14:paraId="1EFB649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APSAI</w:t>
            </w:r>
          </w:p>
        </w:tc>
        <w:tc>
          <w:tcPr>
            <w:tcW w:w="7105" w:type="dxa"/>
            <w:hideMark/>
          </w:tcPr>
          <w:p w14:paraId="2D4DA23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Asosiasi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Perusahaan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Sahabat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Anak Indonesia</w:t>
            </w:r>
          </w:p>
          <w:p w14:paraId="16559AE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Indonesian Association of Child-Friendly Companies</w:t>
            </w:r>
          </w:p>
        </w:tc>
      </w:tr>
      <w:tr w:rsidR="003D4C2D" w:rsidRPr="003D4C2D" w14:paraId="4472C009" w14:textId="77777777" w:rsidTr="00845BFE">
        <w:tc>
          <w:tcPr>
            <w:tcW w:w="2245" w:type="dxa"/>
            <w:hideMark/>
          </w:tcPr>
          <w:p w14:paraId="558807F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ATENSI</w:t>
            </w:r>
          </w:p>
        </w:tc>
        <w:tc>
          <w:tcPr>
            <w:tcW w:w="7105" w:type="dxa"/>
            <w:hideMark/>
          </w:tcPr>
          <w:p w14:paraId="5EA71E7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Asistensi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Rehabilitasi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Sosial</w:t>
            </w:r>
            <w:proofErr w:type="spellEnd"/>
          </w:p>
          <w:p w14:paraId="4C49C0B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Social Rehabilitation Assistance</w:t>
            </w:r>
          </w:p>
        </w:tc>
      </w:tr>
      <w:tr w:rsidR="003D4C2D" w:rsidRPr="003D4C2D" w14:paraId="23B260FE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3E02C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BANGGA Papua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FD0FD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Bangun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Generasi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dan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Keluarga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Papua Sejahtera</w:t>
            </w:r>
          </w:p>
          <w:p w14:paraId="01548D0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Building Prosperous Papuan Generations and Families</w:t>
            </w:r>
          </w:p>
        </w:tc>
      </w:tr>
      <w:tr w:rsidR="003D4C2D" w:rsidRPr="003D4C2D" w14:paraId="79302557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3FACE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Bersinar</w:t>
            </w:r>
            <w:proofErr w:type="spellEnd"/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D88A2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Desa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Bersih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Narkoba</w:t>
            </w:r>
            <w:proofErr w:type="spellEnd"/>
          </w:p>
          <w:p w14:paraId="3438916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Drug-Free Village</w:t>
            </w:r>
          </w:p>
        </w:tc>
      </w:tr>
      <w:tr w:rsidR="003D4C2D" w:rsidRPr="003D4C2D" w14:paraId="37B1520F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15688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BIM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57C88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Beasiswa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Indonesia Maju</w:t>
            </w:r>
            <w:r w:rsidRPr="003D4C2D">
              <w:rPr>
                <w:rFonts w:asciiTheme="majorBidi" w:hAnsiTheme="majorBidi" w:cstheme="majorBidi"/>
                <w:lang w:val="en-US"/>
              </w:rPr>
              <w:t xml:space="preserve"> </w:t>
            </w:r>
          </w:p>
          <w:p w14:paraId="11B3BEF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Indonesia Maju Scholarship </w:t>
            </w:r>
          </w:p>
        </w:tc>
      </w:tr>
      <w:tr w:rsidR="003D4C2D" w:rsidRPr="003D4C2D" w14:paraId="4E3D1074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8A5E4DD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BKB </w:t>
            </w: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Emas</w:t>
            </w:r>
            <w:proofErr w:type="spellEnd"/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49BCD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Bina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Keluarga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Balita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Eliminasi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Masalah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Stunting</w:t>
            </w:r>
          </w:p>
          <w:p w14:paraId="4ADE53A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Family Development for Toddlers Elimination of Stunting Problem Program </w:t>
            </w:r>
          </w:p>
        </w:tc>
      </w:tr>
      <w:tr w:rsidR="003D4C2D" w:rsidRPr="003D4C2D" w14:paraId="153A869A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AD0E9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BKB HI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16095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Bina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Keluarga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Balita </w:t>
            </w:r>
            <w:proofErr w:type="spellStart"/>
            <w:r w:rsidRPr="003D4C2D">
              <w:rPr>
                <w:rFonts w:asciiTheme="majorBidi" w:hAnsiTheme="majorBidi" w:cstheme="majorBidi"/>
                <w:bCs/>
                <w:i/>
                <w:iCs/>
                <w:lang w:val="en-US"/>
              </w:rPr>
              <w:t>Holistik</w:t>
            </w:r>
            <w:proofErr w:type="spellEnd"/>
            <w:r w:rsidRPr="003D4C2D">
              <w:rPr>
                <w:rFonts w:asciiTheme="majorBidi" w:hAnsiTheme="majorBidi" w:cstheme="majorBidi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bCs/>
                <w:i/>
                <w:iCs/>
                <w:lang w:val="en-US"/>
              </w:rPr>
              <w:t>Integratif</w:t>
            </w:r>
            <w:proofErr w:type="spellEnd"/>
          </w:p>
          <w:p w14:paraId="1970BE2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Family Development for Toddlers Holistic Integrative Program </w:t>
            </w:r>
          </w:p>
        </w:tc>
      </w:tr>
      <w:tr w:rsidR="003D4C2D" w:rsidRPr="003D4C2D" w14:paraId="25794DCF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4A858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BKKBN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F1861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Badan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Kependudukan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dan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Keluarga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Berencana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Nasional</w:t>
            </w:r>
          </w:p>
          <w:p w14:paraId="26B2692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National Population and Family Planning Board</w:t>
            </w:r>
          </w:p>
        </w:tc>
      </w:tr>
      <w:tr w:rsidR="003D4C2D" w:rsidRPr="003D4C2D" w14:paraId="74E4F0CE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AABC5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BKR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08A91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Bina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Keluarga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Remaja</w:t>
            </w:r>
            <w:proofErr w:type="spellEnd"/>
          </w:p>
          <w:p w14:paraId="754BB82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Family Development for Adolescents Program</w:t>
            </w:r>
          </w:p>
        </w:tc>
      </w:tr>
      <w:tr w:rsidR="003D4C2D" w:rsidRPr="003D4C2D" w14:paraId="6B44C0AF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F70F0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BLT Dana Desa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08C46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Bantuan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Langsung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Tunai Dana Desa</w:t>
            </w:r>
          </w:p>
          <w:p w14:paraId="1D629D9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Village Fund Direct Cash Assistance</w:t>
            </w:r>
          </w:p>
        </w:tc>
      </w:tr>
      <w:tr w:rsidR="003D4C2D" w:rsidRPr="003D4C2D" w14:paraId="56ED3F61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A0EC1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BMHP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8D10A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Pengadaan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Barang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Medis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Habis Pakai</w:t>
            </w:r>
            <w:r w:rsidRPr="003D4C2D">
              <w:rPr>
                <w:rFonts w:asciiTheme="majorBidi" w:hAnsiTheme="majorBidi" w:cstheme="majorBidi"/>
                <w:lang w:val="en-US"/>
              </w:rPr>
              <w:t xml:space="preserve"> </w:t>
            </w:r>
          </w:p>
          <w:p w14:paraId="55C3E32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Procurement of Medical Consumables </w:t>
            </w:r>
          </w:p>
        </w:tc>
      </w:tr>
      <w:tr w:rsidR="003D4C2D" w:rsidRPr="003D4C2D" w14:paraId="018476F5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A556A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lastRenderedPageBreak/>
              <w:t>BNN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F9825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Badan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Narkotika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Nasional</w:t>
            </w:r>
          </w:p>
          <w:p w14:paraId="520AC06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National Narcotics Agency</w:t>
            </w:r>
          </w:p>
        </w:tc>
      </w:tr>
      <w:tr w:rsidR="003D4C2D" w:rsidRPr="003D4C2D" w14:paraId="5FA0DC00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D43D5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BNPB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411BA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Badan Nasional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Penanggulangan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Bencana</w:t>
            </w:r>
            <w:proofErr w:type="spellEnd"/>
          </w:p>
          <w:p w14:paraId="1ACDAE3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National Agency for Disaster Countermeasure</w:t>
            </w:r>
          </w:p>
        </w:tc>
      </w:tr>
      <w:tr w:rsidR="003D4C2D" w:rsidRPr="003D4C2D" w14:paraId="18366BA4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24E76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BPJS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CE60D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Badan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Penyelenggara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Jaminan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Sosial</w:t>
            </w:r>
            <w:proofErr w:type="spellEnd"/>
          </w:p>
          <w:p w14:paraId="2365ECB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Social Security Agency</w:t>
            </w:r>
          </w:p>
        </w:tc>
      </w:tr>
      <w:tr w:rsidR="003D4C2D" w:rsidRPr="003D4C2D" w14:paraId="18F61E56" w14:textId="77777777" w:rsidTr="00845BFE">
        <w:tc>
          <w:tcPr>
            <w:tcW w:w="2245" w:type="dxa"/>
            <w:hideMark/>
          </w:tcPr>
          <w:p w14:paraId="7ACC398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BPOM</w:t>
            </w:r>
          </w:p>
        </w:tc>
        <w:tc>
          <w:tcPr>
            <w:tcW w:w="7105" w:type="dxa"/>
            <w:hideMark/>
          </w:tcPr>
          <w:p w14:paraId="07C8172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Badan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Pengawas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Obat dan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Makanan</w:t>
            </w:r>
            <w:proofErr w:type="spellEnd"/>
          </w:p>
          <w:p w14:paraId="222C4F9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Food and Drug Authority</w:t>
            </w:r>
          </w:p>
        </w:tc>
      </w:tr>
      <w:tr w:rsidR="003D4C2D" w:rsidRPr="003D4C2D" w14:paraId="7E25C472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F691D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BPPW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460C0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en-US"/>
              </w:rPr>
            </w:pPr>
            <w:hyperlink r:id="rId10" w:tooltip="https://ciptakarya.pu.go.id/bppw" w:history="1">
              <w:r w:rsidRPr="003D4C2D">
                <w:rPr>
                  <w:i/>
                  <w:iCs/>
                  <w:lang w:val="en-US"/>
                </w:rPr>
                <w:t xml:space="preserve">Balai Prasana </w:t>
              </w:r>
              <w:proofErr w:type="spellStart"/>
              <w:r w:rsidRPr="003D4C2D">
                <w:rPr>
                  <w:i/>
                  <w:iCs/>
                  <w:lang w:val="en-US"/>
                </w:rPr>
                <w:t>Permukiman</w:t>
              </w:r>
              <w:proofErr w:type="spellEnd"/>
              <w:r w:rsidRPr="003D4C2D">
                <w:rPr>
                  <w:i/>
                  <w:iCs/>
                  <w:lang w:val="en-US"/>
                </w:rPr>
                <w:t xml:space="preserve"> Wilayah</w:t>
              </w:r>
            </w:hyperlink>
          </w:p>
          <w:p w14:paraId="0448F68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Regional Infrastructure Development Agencies</w:t>
            </w:r>
          </w:p>
        </w:tc>
      </w:tr>
      <w:tr w:rsidR="003D4C2D" w:rsidRPr="003D4C2D" w14:paraId="291757F7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9EE46D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BPS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20A90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Badan Pusat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Statistik</w:t>
            </w:r>
            <w:proofErr w:type="spellEnd"/>
          </w:p>
          <w:p w14:paraId="210071B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Statistics Indonesia </w:t>
            </w:r>
          </w:p>
        </w:tc>
      </w:tr>
      <w:tr w:rsidR="003D4C2D" w:rsidRPr="003D4C2D" w14:paraId="6D1C5B64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967A7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BUMDes</w:t>
            </w:r>
            <w:proofErr w:type="spellEnd"/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AE4277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Badan Usaha Milik Desa</w:t>
            </w:r>
          </w:p>
          <w:p w14:paraId="2DCB58D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Village-Owned Enterprises</w:t>
            </w:r>
          </w:p>
        </w:tc>
      </w:tr>
      <w:tr w:rsidR="003D4C2D" w:rsidRPr="003D4C2D" w14:paraId="6AFFE9AD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EAEE0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CSO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B9A51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Civil Society Organization</w:t>
            </w:r>
          </w:p>
        </w:tc>
      </w:tr>
      <w:tr w:rsidR="003D4C2D" w:rsidRPr="003D4C2D" w14:paraId="4567B06B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B48F2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CMoHDC</w:t>
            </w:r>
            <w:proofErr w:type="spellEnd"/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E3B37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Coordinating Ministry of Human Development and Culture</w:t>
            </w:r>
          </w:p>
        </w:tc>
      </w:tr>
      <w:tr w:rsidR="003D4C2D" w:rsidRPr="003D4C2D" w14:paraId="7D586CDB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E7E5D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DAK PPA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6860D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de-CH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Dana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Alokasi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Khusus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Perlindungan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Perempuan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dan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Anak</w:t>
            </w:r>
          </w:p>
          <w:p w14:paraId="6B56D5E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Special Allocation Fund for Women and Child Protection Services</w:t>
            </w:r>
          </w:p>
        </w:tc>
      </w:tr>
      <w:tr w:rsidR="003D4C2D" w:rsidRPr="003D4C2D" w14:paraId="072A99D3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55167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Dana BOS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4B349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Dana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Bantuan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Operasional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Sekolah</w:t>
            </w:r>
            <w:proofErr w:type="spellEnd"/>
          </w:p>
          <w:p w14:paraId="532D2D2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School Operational Assistance Fund </w:t>
            </w:r>
          </w:p>
        </w:tc>
      </w:tr>
      <w:tr w:rsidR="003D4C2D" w:rsidRPr="003D4C2D" w14:paraId="4ED896A3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5BE6E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DRPPA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B60F0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Desa Ramah Perempuan dan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Peduli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Anak</w:t>
            </w:r>
          </w:p>
          <w:p w14:paraId="0B6C251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Women-Friendly and Child-Caring Villages</w:t>
            </w:r>
          </w:p>
        </w:tc>
      </w:tr>
      <w:tr w:rsidR="003D4C2D" w:rsidRPr="003D4C2D" w14:paraId="5E1E4B58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17C18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ELSIMIL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6861D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de-CH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Sertifikat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Elektronik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Siap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Nikah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dan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Hamil</w:t>
            </w:r>
            <w:proofErr w:type="spellEnd"/>
          </w:p>
          <w:p w14:paraId="177E2A0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The Electronic Certificate of Marriage and Pregnancy Readiness</w:t>
            </w:r>
          </w:p>
        </w:tc>
      </w:tr>
      <w:tr w:rsidR="003D4C2D" w:rsidRPr="003D4C2D" w14:paraId="0CD1EA2C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3D46C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G6PD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D1625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de-CH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Glukosa-6-Fosfat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Dehidrogenase</w:t>
            </w:r>
            <w:proofErr w:type="spellEnd"/>
          </w:p>
          <w:p w14:paraId="63B75F5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de-CH"/>
              </w:rPr>
            </w:pPr>
            <w:r w:rsidRPr="003D4C2D">
              <w:rPr>
                <w:rFonts w:asciiTheme="majorBidi" w:hAnsiTheme="majorBidi" w:cstheme="majorBidi"/>
                <w:lang w:val="de-CH"/>
              </w:rPr>
              <w:t>Glucose-6-Phosphate Dehydrogenase</w:t>
            </w:r>
          </w:p>
        </w:tc>
      </w:tr>
      <w:tr w:rsidR="003D4C2D" w:rsidRPr="003D4C2D" w14:paraId="134AAA69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1151B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GenRe</w:t>
            </w:r>
            <w:proofErr w:type="spellEnd"/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79522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Generasi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Berencana</w:t>
            </w:r>
            <w:proofErr w:type="spellEnd"/>
          </w:p>
          <w:p w14:paraId="1C52105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Family Planning Generation</w:t>
            </w:r>
          </w:p>
        </w:tc>
      </w:tr>
      <w:tr w:rsidR="003D4C2D" w:rsidRPr="003D4C2D" w14:paraId="004D6926" w14:textId="77777777" w:rsidTr="00845BFE">
        <w:tc>
          <w:tcPr>
            <w:tcW w:w="2245" w:type="dxa"/>
            <w:hideMark/>
          </w:tcPr>
          <w:p w14:paraId="327843D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GoI</w:t>
            </w:r>
            <w:proofErr w:type="spellEnd"/>
          </w:p>
        </w:tc>
        <w:tc>
          <w:tcPr>
            <w:tcW w:w="7105" w:type="dxa"/>
            <w:hideMark/>
          </w:tcPr>
          <w:p w14:paraId="4ACEF30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Government of Indonesia</w:t>
            </w:r>
          </w:p>
        </w:tc>
      </w:tr>
      <w:tr w:rsidR="003D4C2D" w:rsidRPr="003D4C2D" w14:paraId="14565D7A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C78CF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Gutas</w:t>
            </w:r>
            <w:proofErr w:type="spellEnd"/>
            <w:r w:rsidRPr="003D4C2D">
              <w:rPr>
                <w:rFonts w:asciiTheme="majorBidi" w:hAnsiTheme="majorBidi" w:cstheme="majorBidi"/>
                <w:lang w:val="en-US"/>
              </w:rPr>
              <w:t xml:space="preserve"> TPPO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78392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Gugus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Tugas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TPPO</w:t>
            </w:r>
          </w:p>
          <w:p w14:paraId="2D3639D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Task Force on Trafficking in Persons</w:t>
            </w:r>
            <w:r w:rsidRPr="003D4C2D">
              <w:rPr>
                <w:rFonts w:asciiTheme="majorBidi" w:hAnsiTheme="majorBidi" w:cstheme="majorBidi"/>
                <w:b/>
                <w:bCs/>
                <w:lang w:val="en-US"/>
              </w:rPr>
              <w:t xml:space="preserve"> </w:t>
            </w:r>
          </w:p>
        </w:tc>
      </w:tr>
      <w:tr w:rsidR="003D4C2D" w:rsidRPr="003D4C2D" w14:paraId="729E95AF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4CDFC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GYM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31693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Green Youth Movement</w:t>
            </w:r>
          </w:p>
        </w:tc>
      </w:tr>
      <w:tr w:rsidR="003D4C2D" w:rsidRPr="003D4C2D" w14:paraId="466237C6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E13C9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HAK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DDEA1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Hyperplasia Adrenal Kongenital </w:t>
            </w:r>
          </w:p>
          <w:p w14:paraId="736A0C2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Congenital Adrenal Hyperplasia </w:t>
            </w:r>
          </w:p>
        </w:tc>
      </w:tr>
      <w:tr w:rsidR="003D4C2D" w:rsidRPr="003D4C2D" w14:paraId="7B8F20EB" w14:textId="77777777" w:rsidTr="00845BFE">
        <w:trPr>
          <w:trHeight w:val="274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02728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IBangga</w:t>
            </w:r>
            <w:proofErr w:type="spellEnd"/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F0AFD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Indeks</w:t>
            </w:r>
            <w:proofErr w:type="spellEnd"/>
            <w:r w:rsidRPr="003D4C2D">
              <w:rPr>
                <w:rFonts w:asciiTheme="majorBidi" w:hAnsiTheme="majorBidi" w:cstheme="majorBidi"/>
                <w:lang w:val="en-US"/>
              </w:rPr>
              <w:t xml:space="preserve"> Pembangunan </w:t>
            </w: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Keluarga</w:t>
            </w:r>
            <w:proofErr w:type="spellEnd"/>
          </w:p>
          <w:p w14:paraId="4D95815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Family Development Index </w:t>
            </w:r>
          </w:p>
        </w:tc>
      </w:tr>
      <w:tr w:rsidR="003D4C2D" w:rsidRPr="003D4C2D" w14:paraId="1D059B12" w14:textId="77777777" w:rsidTr="00845BFE">
        <w:trPr>
          <w:trHeight w:val="274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EEDA6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ILP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3E2F3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Integrasi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Layanan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Primer</w:t>
            </w:r>
          </w:p>
          <w:p w14:paraId="16A6EE0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lastRenderedPageBreak/>
              <w:t>Integrated Primary Service</w:t>
            </w:r>
          </w:p>
        </w:tc>
      </w:tr>
      <w:tr w:rsidR="003D4C2D" w:rsidRPr="003D4C2D" w14:paraId="01F98492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1ABAE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lastRenderedPageBreak/>
              <w:t>Jampersal</w:t>
            </w:r>
            <w:proofErr w:type="spellEnd"/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8241E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Jaminan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Persalinan</w:t>
            </w:r>
            <w:proofErr w:type="spellEnd"/>
          </w:p>
          <w:p w14:paraId="5F274E7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Maternity Insurance</w:t>
            </w:r>
          </w:p>
        </w:tc>
      </w:tr>
      <w:tr w:rsidR="003D4C2D" w:rsidRPr="003D4C2D" w14:paraId="4CAC5ADD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5F930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Kampung KB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976F8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Kampung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Keluarga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Berkualitas</w:t>
            </w:r>
            <w:proofErr w:type="spellEnd"/>
          </w:p>
          <w:p w14:paraId="219E303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Family Quality Village</w:t>
            </w:r>
          </w:p>
        </w:tc>
      </w:tr>
      <w:tr w:rsidR="003D4C2D" w:rsidRPr="003D4C2D" w14:paraId="2E1BE9BF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26A28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KBPP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370C5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Keluarga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Berencana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Pasca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Persalinan</w:t>
            </w:r>
            <w:proofErr w:type="spellEnd"/>
          </w:p>
          <w:p w14:paraId="2EE1F90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Postpartum Family Planning</w:t>
            </w:r>
          </w:p>
        </w:tc>
      </w:tr>
      <w:tr w:rsidR="003D4C2D" w:rsidRPr="003D4C2D" w14:paraId="456FA8AB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E31A8D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KIP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7E8F1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Kartu Indonesia Pintar</w:t>
            </w:r>
          </w:p>
          <w:p w14:paraId="0043D5D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Indonesia Smart Card</w:t>
            </w:r>
          </w:p>
        </w:tc>
      </w:tr>
      <w:tr w:rsidR="003D4C2D" w:rsidRPr="003D4C2D" w14:paraId="741B22EB" w14:textId="77777777" w:rsidTr="00845BFE">
        <w:tc>
          <w:tcPr>
            <w:tcW w:w="2245" w:type="dxa"/>
            <w:hideMark/>
          </w:tcPr>
          <w:p w14:paraId="67A682D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KLA</w:t>
            </w:r>
          </w:p>
        </w:tc>
        <w:tc>
          <w:tcPr>
            <w:tcW w:w="7105" w:type="dxa"/>
            <w:hideMark/>
          </w:tcPr>
          <w:p w14:paraId="79F718D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Kabupaten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>/Kota Layak Anak</w:t>
            </w:r>
          </w:p>
          <w:p w14:paraId="178212E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Child Friendly Cities</w:t>
            </w:r>
          </w:p>
        </w:tc>
      </w:tr>
      <w:tr w:rsidR="003D4C2D" w:rsidRPr="003D4C2D" w14:paraId="78A0D0AF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1781C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KOTAKU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0DA015D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Kota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Tanpa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Kumuh</w:t>
            </w:r>
            <w:proofErr w:type="spellEnd"/>
          </w:p>
          <w:p w14:paraId="3673195D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City Without Slums</w:t>
            </w:r>
          </w:p>
        </w:tc>
      </w:tr>
      <w:tr w:rsidR="003D4C2D" w:rsidRPr="003D4C2D" w14:paraId="285FF4B1" w14:textId="77777777" w:rsidTr="00845BFE">
        <w:tc>
          <w:tcPr>
            <w:tcW w:w="2245" w:type="dxa"/>
            <w:hideMark/>
          </w:tcPr>
          <w:p w14:paraId="4C72C9D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KPAI</w:t>
            </w:r>
          </w:p>
        </w:tc>
        <w:tc>
          <w:tcPr>
            <w:tcW w:w="7105" w:type="dxa"/>
            <w:hideMark/>
          </w:tcPr>
          <w:p w14:paraId="6AB688D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Komisi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Perlindungan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Anak Indonesia</w:t>
            </w:r>
          </w:p>
          <w:p w14:paraId="77AC4F0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Indonesian Child Protection Commission</w:t>
            </w:r>
          </w:p>
        </w:tc>
      </w:tr>
      <w:tr w:rsidR="003D4C2D" w:rsidRPr="003D4C2D" w14:paraId="1C7B20DC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3AF29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KPM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7A090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Keluarga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Penerima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Manfaat</w:t>
            </w:r>
          </w:p>
          <w:p w14:paraId="38B896B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Beneficiary Families</w:t>
            </w:r>
          </w:p>
        </w:tc>
      </w:tr>
      <w:tr w:rsidR="003D4C2D" w:rsidRPr="003D4C2D" w14:paraId="22BA905B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A84FB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KUPI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08123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Kongres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Ulama Perempuan Indonesia</w:t>
            </w:r>
          </w:p>
          <w:p w14:paraId="5EB00B9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Indonesia Women's Ulema Congress</w:t>
            </w:r>
          </w:p>
        </w:tc>
      </w:tr>
      <w:tr w:rsidR="003D4C2D" w:rsidRPr="003D4C2D" w14:paraId="23900451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40B25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LKSA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07D30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Lembaga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Kesejahteraan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Sosial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Anak</w:t>
            </w:r>
          </w:p>
          <w:p w14:paraId="7A36CE2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Child Welfare Institutions</w:t>
            </w:r>
          </w:p>
        </w:tc>
      </w:tr>
      <w:tr w:rsidR="003D4C2D" w:rsidRPr="003D4C2D" w14:paraId="146777E7" w14:textId="77777777" w:rsidTr="00845BFE">
        <w:tc>
          <w:tcPr>
            <w:tcW w:w="2245" w:type="dxa"/>
            <w:hideMark/>
          </w:tcPr>
          <w:p w14:paraId="67024FF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LPKA</w:t>
            </w:r>
          </w:p>
        </w:tc>
        <w:tc>
          <w:tcPr>
            <w:tcW w:w="7105" w:type="dxa"/>
            <w:hideMark/>
          </w:tcPr>
          <w:p w14:paraId="5EC3C8C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Lembaga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Pembinaan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Khusus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Anak </w:t>
            </w:r>
          </w:p>
          <w:p w14:paraId="17FB07D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Youth Correctional Institutions</w:t>
            </w:r>
          </w:p>
        </w:tc>
      </w:tr>
      <w:tr w:rsidR="003D4C2D" w:rsidRPr="003D4C2D" w14:paraId="476E134F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6F9B6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MIS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A8B68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Monitoring Information System</w:t>
            </w:r>
          </w:p>
        </w:tc>
      </w:tr>
      <w:tr w:rsidR="003D4C2D" w:rsidRPr="003D4C2D" w14:paraId="31455FCC" w14:textId="77777777" w:rsidTr="00845BFE">
        <w:tc>
          <w:tcPr>
            <w:tcW w:w="2245" w:type="dxa"/>
            <w:hideMark/>
          </w:tcPr>
          <w:p w14:paraId="64E78A2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MoCI</w:t>
            </w:r>
            <w:proofErr w:type="spellEnd"/>
          </w:p>
        </w:tc>
        <w:tc>
          <w:tcPr>
            <w:tcW w:w="7105" w:type="dxa"/>
            <w:hideMark/>
          </w:tcPr>
          <w:p w14:paraId="21AAD1F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Ministry of Communication and Informatics</w:t>
            </w:r>
          </w:p>
        </w:tc>
      </w:tr>
      <w:tr w:rsidR="003D4C2D" w:rsidRPr="003D4C2D" w14:paraId="4557CF82" w14:textId="77777777" w:rsidTr="00845BFE">
        <w:tc>
          <w:tcPr>
            <w:tcW w:w="2245" w:type="dxa"/>
            <w:hideMark/>
          </w:tcPr>
          <w:p w14:paraId="4D78ED0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MoECRT</w:t>
            </w:r>
            <w:proofErr w:type="spellEnd"/>
          </w:p>
        </w:tc>
        <w:tc>
          <w:tcPr>
            <w:tcW w:w="7105" w:type="dxa"/>
            <w:hideMark/>
          </w:tcPr>
          <w:p w14:paraId="3328F55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Ministry of Education, Culture, Research, and Technology</w:t>
            </w:r>
          </w:p>
        </w:tc>
      </w:tr>
      <w:tr w:rsidR="003D4C2D" w:rsidRPr="003D4C2D" w14:paraId="2792D467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C0991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MoEF</w:t>
            </w:r>
            <w:proofErr w:type="spellEnd"/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BD487D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Ministry of Environment and Forestry</w:t>
            </w:r>
          </w:p>
        </w:tc>
      </w:tr>
      <w:tr w:rsidR="003D4C2D" w:rsidRPr="003D4C2D" w14:paraId="36C1BC81" w14:textId="77777777" w:rsidTr="00845BFE">
        <w:tc>
          <w:tcPr>
            <w:tcW w:w="2245" w:type="dxa"/>
            <w:hideMark/>
          </w:tcPr>
          <w:p w14:paraId="46EB49F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MoF</w:t>
            </w:r>
          </w:p>
        </w:tc>
        <w:tc>
          <w:tcPr>
            <w:tcW w:w="7105" w:type="dxa"/>
            <w:hideMark/>
          </w:tcPr>
          <w:p w14:paraId="4B81345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Ministry of Finance</w:t>
            </w:r>
          </w:p>
        </w:tc>
      </w:tr>
      <w:tr w:rsidR="003D4C2D" w:rsidRPr="003D4C2D" w14:paraId="2537733A" w14:textId="77777777" w:rsidTr="00845BFE">
        <w:tc>
          <w:tcPr>
            <w:tcW w:w="2245" w:type="dxa"/>
            <w:hideMark/>
          </w:tcPr>
          <w:p w14:paraId="416984F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MoFA</w:t>
            </w:r>
            <w:proofErr w:type="spellEnd"/>
          </w:p>
        </w:tc>
        <w:tc>
          <w:tcPr>
            <w:tcW w:w="7105" w:type="dxa"/>
            <w:hideMark/>
          </w:tcPr>
          <w:p w14:paraId="081EEB5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Ministry of Foreign Affairs</w:t>
            </w:r>
          </w:p>
        </w:tc>
      </w:tr>
      <w:tr w:rsidR="003D4C2D" w:rsidRPr="003D4C2D" w14:paraId="3B308BD4" w14:textId="77777777" w:rsidTr="00845BFE">
        <w:tc>
          <w:tcPr>
            <w:tcW w:w="2245" w:type="dxa"/>
            <w:hideMark/>
          </w:tcPr>
          <w:p w14:paraId="5B4C2CE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MoH</w:t>
            </w:r>
          </w:p>
        </w:tc>
        <w:tc>
          <w:tcPr>
            <w:tcW w:w="7105" w:type="dxa"/>
            <w:hideMark/>
          </w:tcPr>
          <w:p w14:paraId="1463293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Ministry of Health</w:t>
            </w:r>
          </w:p>
        </w:tc>
      </w:tr>
      <w:tr w:rsidR="003D4C2D" w:rsidRPr="003D4C2D" w14:paraId="0F33C9EF" w14:textId="77777777" w:rsidTr="00845BFE">
        <w:tc>
          <w:tcPr>
            <w:tcW w:w="2245" w:type="dxa"/>
            <w:hideMark/>
          </w:tcPr>
          <w:p w14:paraId="507118F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MoHA</w:t>
            </w:r>
            <w:proofErr w:type="spellEnd"/>
          </w:p>
        </w:tc>
        <w:tc>
          <w:tcPr>
            <w:tcW w:w="7105" w:type="dxa"/>
            <w:hideMark/>
          </w:tcPr>
          <w:p w14:paraId="1DD854A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Ministry of Home Affairs</w:t>
            </w:r>
          </w:p>
        </w:tc>
      </w:tr>
      <w:tr w:rsidR="003D4C2D" w:rsidRPr="003D4C2D" w14:paraId="6BE46FD4" w14:textId="77777777" w:rsidTr="00845BFE">
        <w:tc>
          <w:tcPr>
            <w:tcW w:w="2245" w:type="dxa"/>
            <w:hideMark/>
          </w:tcPr>
          <w:p w14:paraId="50D68BB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MoLHR</w:t>
            </w:r>
            <w:proofErr w:type="spellEnd"/>
          </w:p>
        </w:tc>
        <w:tc>
          <w:tcPr>
            <w:tcW w:w="7105" w:type="dxa"/>
            <w:hideMark/>
          </w:tcPr>
          <w:p w14:paraId="51BA1C8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Ministry of Law and Human Rights</w:t>
            </w:r>
          </w:p>
        </w:tc>
      </w:tr>
      <w:tr w:rsidR="003D4C2D" w:rsidRPr="003D4C2D" w14:paraId="2CEBFA4C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A3189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MoM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F34D5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Ministry of Manpower</w:t>
            </w:r>
          </w:p>
        </w:tc>
      </w:tr>
      <w:tr w:rsidR="003D4C2D" w:rsidRPr="003D4C2D" w14:paraId="6331CF61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EE05B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MoNDP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5DD14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Ministry of National Development Planning</w:t>
            </w:r>
          </w:p>
        </w:tc>
      </w:tr>
      <w:tr w:rsidR="003D4C2D" w:rsidRPr="003D4C2D" w14:paraId="7354BCA1" w14:textId="77777777" w:rsidTr="00845BFE">
        <w:tc>
          <w:tcPr>
            <w:tcW w:w="2245" w:type="dxa"/>
            <w:hideMark/>
          </w:tcPr>
          <w:p w14:paraId="08EDA67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MoRA</w:t>
            </w:r>
            <w:proofErr w:type="spellEnd"/>
          </w:p>
        </w:tc>
        <w:tc>
          <w:tcPr>
            <w:tcW w:w="7105" w:type="dxa"/>
            <w:hideMark/>
          </w:tcPr>
          <w:p w14:paraId="2018D29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Ministry of Religious Affairs</w:t>
            </w:r>
          </w:p>
        </w:tc>
      </w:tr>
      <w:tr w:rsidR="003D4C2D" w:rsidRPr="003D4C2D" w14:paraId="209CB1E7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4D5666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MoSA</w:t>
            </w:r>
            <w:proofErr w:type="spellEnd"/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C61EE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Ministry of Social Affairs</w:t>
            </w:r>
          </w:p>
        </w:tc>
      </w:tr>
      <w:tr w:rsidR="003D4C2D" w:rsidRPr="003D4C2D" w14:paraId="79247418" w14:textId="77777777" w:rsidTr="00845BFE">
        <w:tc>
          <w:tcPr>
            <w:tcW w:w="2245" w:type="dxa"/>
            <w:hideMark/>
          </w:tcPr>
          <w:p w14:paraId="3661BBE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MoWECP</w:t>
            </w:r>
          </w:p>
        </w:tc>
        <w:tc>
          <w:tcPr>
            <w:tcW w:w="7105" w:type="dxa"/>
            <w:hideMark/>
          </w:tcPr>
          <w:p w14:paraId="5E72E76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Ministry of Women Empowerment and Child Protection</w:t>
            </w:r>
          </w:p>
        </w:tc>
      </w:tr>
      <w:tr w:rsidR="003D4C2D" w:rsidRPr="003D4C2D" w14:paraId="211C7D64" w14:textId="77777777" w:rsidTr="00845BFE">
        <w:tc>
          <w:tcPr>
            <w:tcW w:w="2245" w:type="dxa"/>
            <w:hideMark/>
          </w:tcPr>
          <w:p w14:paraId="0686AB7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lastRenderedPageBreak/>
              <w:t>MoVDDRT</w:t>
            </w:r>
            <w:proofErr w:type="spellEnd"/>
          </w:p>
        </w:tc>
        <w:tc>
          <w:tcPr>
            <w:tcW w:w="7105" w:type="dxa"/>
            <w:hideMark/>
          </w:tcPr>
          <w:p w14:paraId="776CB9B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Minister of Villages, Development of Disadvantaged Regions, and Transmigration</w:t>
            </w:r>
          </w:p>
        </w:tc>
      </w:tr>
      <w:tr w:rsidR="003D4C2D" w:rsidRPr="003D4C2D" w14:paraId="33F9C8CF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0320E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MoYS</w:t>
            </w:r>
            <w:proofErr w:type="spellEnd"/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11DA8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Ministry of Youth and Sport</w:t>
            </w:r>
          </w:p>
        </w:tc>
      </w:tr>
      <w:tr w:rsidR="003D4C2D" w:rsidRPr="003D4C2D" w14:paraId="3D0EE532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997D8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Musrenbang</w:t>
            </w:r>
            <w:proofErr w:type="spellEnd"/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714CB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Musyawarah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Perencanaan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Pembangunan</w:t>
            </w:r>
          </w:p>
          <w:p w14:paraId="74996D9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Development Planning Deliberation</w:t>
            </w:r>
          </w:p>
        </w:tc>
      </w:tr>
      <w:tr w:rsidR="003D4C2D" w:rsidRPr="003D4C2D" w14:paraId="0E4F0F0E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7B7BD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NHRI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F49D3C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National Human Rights Institution</w:t>
            </w:r>
          </w:p>
        </w:tc>
      </w:tr>
      <w:tr w:rsidR="003D4C2D" w:rsidRPr="003D4C2D" w14:paraId="66B6CCE5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A014CA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P2GP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E7525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Praktek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Pelukaan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/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Pemotongan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Genetalia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Perempuan</w:t>
            </w:r>
          </w:p>
          <w:p w14:paraId="3B4F27C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Female Genital Mutilation Practices</w:t>
            </w:r>
          </w:p>
        </w:tc>
      </w:tr>
      <w:tr w:rsidR="003D4C2D" w:rsidRPr="003D4C2D" w14:paraId="365F09C3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DF5CD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P3LP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CF949F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Pertolongan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Pertama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pada Luka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Psikologi</w:t>
            </w:r>
            <w:proofErr w:type="spellEnd"/>
          </w:p>
          <w:p w14:paraId="1296985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Psychological First Aid Program</w:t>
            </w:r>
          </w:p>
        </w:tc>
      </w:tr>
      <w:tr w:rsidR="003D4C2D" w:rsidRPr="003D4C2D" w14:paraId="0300E98F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706549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P4GN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E8A52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de-CH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Pencegahan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dan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Pemberantasan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Penyalahgunaan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dan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Peredaran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Gelap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Narkoba</w:t>
            </w:r>
            <w:proofErr w:type="spellEnd"/>
          </w:p>
          <w:p w14:paraId="2015E50D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Prevention and Eradication of Abuse and Illicit Trafficking of Narcotics</w:t>
            </w:r>
          </w:p>
        </w:tc>
      </w:tr>
      <w:tr w:rsidR="003D4C2D" w:rsidRPr="003D4C2D" w14:paraId="0DDA1A0A" w14:textId="77777777" w:rsidTr="00845BFE">
        <w:tc>
          <w:tcPr>
            <w:tcW w:w="2245" w:type="dxa"/>
            <w:hideMark/>
          </w:tcPr>
          <w:p w14:paraId="550CD18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P5</w:t>
            </w:r>
          </w:p>
        </w:tc>
        <w:tc>
          <w:tcPr>
            <w:tcW w:w="7105" w:type="dxa"/>
            <w:hideMark/>
          </w:tcPr>
          <w:p w14:paraId="67CE822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Projek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Penguatan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Profil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Pelajar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Pancasila</w:t>
            </w:r>
          </w:p>
          <w:p w14:paraId="7863204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Project for Strengthening the Profile of Pancasila Student</w:t>
            </w:r>
          </w:p>
        </w:tc>
      </w:tr>
      <w:tr w:rsidR="003D4C2D" w:rsidRPr="003D4C2D" w14:paraId="2BB6B373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25A7C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Pamsimas</w:t>
            </w:r>
            <w:proofErr w:type="spellEnd"/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A3703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Program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Penyediaan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Air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Minum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dan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Sanitasi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Berbasis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Masyarakat</w:t>
            </w:r>
          </w:p>
          <w:p w14:paraId="5713BFE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Community-Based Drinking Water Supply and Sanitation</w:t>
            </w:r>
          </w:p>
        </w:tc>
      </w:tr>
      <w:tr w:rsidR="003D4C2D" w:rsidRPr="003D4C2D" w14:paraId="4510F437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0F202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PENA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50C4F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Program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Pahlawan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Ekonomi Nusantara</w:t>
            </w:r>
          </w:p>
          <w:p w14:paraId="6BA21BC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National Economic Heroes</w:t>
            </w:r>
          </w:p>
        </w:tc>
      </w:tr>
      <w:tr w:rsidR="003D4C2D" w:rsidRPr="003D4C2D" w14:paraId="242F57F5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675C81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PGP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8AA3C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Program Guru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Penggerak</w:t>
            </w:r>
            <w:proofErr w:type="spellEnd"/>
          </w:p>
          <w:p w14:paraId="64B8E4D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Guru </w:t>
            </w: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Penggerak</w:t>
            </w:r>
            <w:proofErr w:type="spellEnd"/>
            <w:r w:rsidRPr="003D4C2D">
              <w:rPr>
                <w:rFonts w:asciiTheme="majorBidi" w:hAnsiTheme="majorBidi" w:cstheme="majorBidi"/>
                <w:lang w:val="en-US"/>
              </w:rPr>
              <w:t xml:space="preserve"> Program</w:t>
            </w:r>
          </w:p>
        </w:tc>
      </w:tr>
      <w:tr w:rsidR="003D4C2D" w:rsidRPr="003D4C2D" w14:paraId="47992B05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74E1BA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PIK-R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87EB1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Pusat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Informasi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dan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Konseling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Remaja</w:t>
            </w:r>
            <w:proofErr w:type="spellEnd"/>
          </w:p>
          <w:p w14:paraId="6B52191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Youth Information and Counseling Center </w:t>
            </w:r>
          </w:p>
        </w:tc>
      </w:tr>
      <w:tr w:rsidR="003D4C2D" w:rsidRPr="003D4C2D" w14:paraId="01A786BD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A144A5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PIP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74B82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Program Indonesia Pintar</w:t>
            </w:r>
          </w:p>
          <w:p w14:paraId="33CAAEF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Indonesia Smart Program</w:t>
            </w:r>
          </w:p>
        </w:tc>
      </w:tr>
      <w:tr w:rsidR="003D4C2D" w:rsidRPr="003D4C2D" w14:paraId="6B415130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E8B2F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PKBM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25767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Pusat </w:t>
            </w: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Kegiatan</w:t>
            </w:r>
            <w:proofErr w:type="spellEnd"/>
            <w:r w:rsidRPr="003D4C2D">
              <w:rPr>
                <w:rFonts w:asciiTheme="majorBidi" w:hAnsiTheme="majorBidi" w:cstheme="majorBidi"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Belajar</w:t>
            </w:r>
            <w:proofErr w:type="spellEnd"/>
            <w:r w:rsidRPr="003D4C2D">
              <w:rPr>
                <w:rFonts w:asciiTheme="majorBidi" w:hAnsiTheme="majorBidi" w:cstheme="majorBidi"/>
                <w:lang w:val="en-US"/>
              </w:rPr>
              <w:t xml:space="preserve"> Masyarakat </w:t>
            </w:r>
          </w:p>
          <w:p w14:paraId="2C3E409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Community Learning Centre.</w:t>
            </w:r>
          </w:p>
        </w:tc>
      </w:tr>
      <w:tr w:rsidR="003D4C2D" w:rsidRPr="003D4C2D" w14:paraId="40DDAF7B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D47C9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PKH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BC562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Program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Keluarga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Harapan</w:t>
            </w:r>
          </w:p>
          <w:p w14:paraId="5941802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Family Hope Program</w:t>
            </w:r>
          </w:p>
        </w:tc>
      </w:tr>
      <w:tr w:rsidR="003D4C2D" w:rsidRPr="003D4C2D" w14:paraId="52A06B8A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A1E9B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PMB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58EBCE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Penguatan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Moderasi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Beragama</w:t>
            </w:r>
            <w:proofErr w:type="spellEnd"/>
          </w:p>
          <w:p w14:paraId="0FF2046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Religious Moderation Strengthening</w:t>
            </w:r>
          </w:p>
        </w:tc>
      </w:tr>
      <w:tr w:rsidR="003D4C2D" w:rsidRPr="003D4C2D" w14:paraId="4BEE3599" w14:textId="77777777" w:rsidTr="00845BFE">
        <w:tc>
          <w:tcPr>
            <w:tcW w:w="2245" w:type="dxa"/>
            <w:hideMark/>
          </w:tcPr>
          <w:p w14:paraId="6F4A71D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POLRI</w:t>
            </w:r>
          </w:p>
        </w:tc>
        <w:tc>
          <w:tcPr>
            <w:tcW w:w="7105" w:type="dxa"/>
            <w:hideMark/>
          </w:tcPr>
          <w:p w14:paraId="15FDFD6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Kepolisian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Negara Republik Indonesia</w:t>
            </w:r>
          </w:p>
        </w:tc>
      </w:tr>
      <w:tr w:rsidR="003D4C2D" w:rsidRPr="003D4C2D" w14:paraId="26801454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8B13BD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Posyandu</w:t>
            </w:r>
            <w:proofErr w:type="spellEnd"/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80F56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Pos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Pelayanan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Terpadu</w:t>
            </w:r>
            <w:proofErr w:type="spellEnd"/>
          </w:p>
          <w:p w14:paraId="44525B2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Integrated Health Post</w:t>
            </w:r>
          </w:p>
        </w:tc>
      </w:tr>
      <w:tr w:rsidR="003D4C2D" w:rsidRPr="003D4C2D" w14:paraId="113031A8" w14:textId="77777777" w:rsidTr="00845BFE">
        <w:trPr>
          <w:trHeight w:val="421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98AB9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Puskesmas</w:t>
            </w:r>
            <w:proofErr w:type="spellEnd"/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DFB87D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Pusat Kesehatan Masyarakat</w:t>
            </w:r>
          </w:p>
          <w:p w14:paraId="6597F21D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Community Health Center</w:t>
            </w:r>
          </w:p>
        </w:tc>
      </w:tr>
      <w:tr w:rsidR="003D4C2D" w:rsidRPr="003D4C2D" w14:paraId="1A751156" w14:textId="77777777" w:rsidTr="00845BFE">
        <w:trPr>
          <w:trHeight w:val="421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EDBBD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lastRenderedPageBreak/>
              <w:t>PUSPAGA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4B2D3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Pusat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Pembelajaran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Keluarga</w:t>
            </w:r>
            <w:proofErr w:type="spellEnd"/>
          </w:p>
          <w:p w14:paraId="4E11C31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Family Learning Centers</w:t>
            </w:r>
          </w:p>
        </w:tc>
      </w:tr>
      <w:tr w:rsidR="003D4C2D" w:rsidRPr="003D4C2D" w14:paraId="69A3E677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26BF8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RAN TPPO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8E42C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National Action Plan on the Prevention and Eradication of Trafficking in Persons </w:t>
            </w:r>
          </w:p>
        </w:tc>
      </w:tr>
      <w:tr w:rsidR="003D4C2D" w:rsidRPr="003D4C2D" w14:paraId="68AF9C90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CD42D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RBI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8A034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Ruang Bersama Indonesia</w:t>
            </w:r>
          </w:p>
          <w:p w14:paraId="19ABA39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Indonesia’s Common Ground</w:t>
            </w:r>
          </w:p>
        </w:tc>
      </w:tr>
      <w:tr w:rsidR="003D4C2D" w:rsidRPr="003D4C2D" w14:paraId="3A55C0F6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162FC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RIPPP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34D67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Rencana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Induk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Percepatan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Pembangunan Papua</w:t>
            </w:r>
          </w:p>
          <w:p w14:paraId="50146AE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Papua Development Acceleration Master Plan</w:t>
            </w:r>
          </w:p>
        </w:tc>
      </w:tr>
      <w:tr w:rsidR="003D4C2D" w:rsidRPr="003D4C2D" w14:paraId="01049263" w14:textId="77777777" w:rsidTr="00845BFE">
        <w:tc>
          <w:tcPr>
            <w:tcW w:w="2245" w:type="dxa"/>
            <w:hideMark/>
          </w:tcPr>
          <w:p w14:paraId="06D87B2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RPJMN</w:t>
            </w:r>
          </w:p>
        </w:tc>
        <w:tc>
          <w:tcPr>
            <w:tcW w:w="7105" w:type="dxa"/>
            <w:hideMark/>
          </w:tcPr>
          <w:p w14:paraId="39FA571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Rencana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Pembangunan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Jangka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Menengah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Nasional</w:t>
            </w:r>
          </w:p>
          <w:p w14:paraId="53EB32B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National Medium-Term Development Planning</w:t>
            </w:r>
          </w:p>
        </w:tc>
      </w:tr>
      <w:tr w:rsidR="003D4C2D" w:rsidRPr="003D4C2D" w14:paraId="59F358D3" w14:textId="77777777" w:rsidTr="00845BFE">
        <w:tc>
          <w:tcPr>
            <w:tcW w:w="2245" w:type="dxa"/>
            <w:hideMark/>
          </w:tcPr>
          <w:p w14:paraId="27708A8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RPJPN</w:t>
            </w:r>
          </w:p>
        </w:tc>
        <w:tc>
          <w:tcPr>
            <w:tcW w:w="7105" w:type="dxa"/>
            <w:hideMark/>
          </w:tcPr>
          <w:p w14:paraId="237F171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Rencana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Pembangunan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Jangka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Panjang</w:t>
            </w:r>
          </w:p>
          <w:p w14:paraId="5DA6901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National Long-Term Development Plan</w:t>
            </w:r>
          </w:p>
        </w:tc>
      </w:tr>
      <w:tr w:rsidR="003D4C2D" w:rsidRPr="003D4C2D" w14:paraId="6BDA0910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A3864B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RSUD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63DDD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Rumah Sakit Umum Daerah </w:t>
            </w:r>
          </w:p>
          <w:p w14:paraId="1D4143FD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Sub-National Government Hospital</w:t>
            </w:r>
          </w:p>
        </w:tc>
      </w:tr>
      <w:tr w:rsidR="003D4C2D" w:rsidRPr="003D4C2D" w14:paraId="666DAE25" w14:textId="77777777" w:rsidTr="00845BFE">
        <w:trPr>
          <w:trHeight w:val="611"/>
        </w:trPr>
        <w:tc>
          <w:tcPr>
            <w:tcW w:w="2245" w:type="dxa"/>
            <w:hideMark/>
          </w:tcPr>
          <w:p w14:paraId="269AA7F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SAI</w:t>
            </w:r>
          </w:p>
        </w:tc>
        <w:tc>
          <w:tcPr>
            <w:tcW w:w="7105" w:type="dxa"/>
            <w:hideMark/>
          </w:tcPr>
          <w:p w14:paraId="1629AF9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lang w:val="en-US"/>
              </w:rPr>
              <w:t>Suara Anak Indonesia</w:t>
            </w:r>
          </w:p>
          <w:p w14:paraId="5841913D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Voice of Indonesian Children</w:t>
            </w:r>
          </w:p>
        </w:tc>
      </w:tr>
      <w:tr w:rsidR="003D4C2D" w:rsidRPr="003D4C2D" w14:paraId="560D3F32" w14:textId="77777777" w:rsidTr="00845BFE">
        <w:trPr>
          <w:trHeight w:val="611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BEAB3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SAKERNAS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BC2F4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Survey Angkatan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Kerja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Nasional</w:t>
            </w:r>
          </w:p>
          <w:p w14:paraId="7F6EBB1D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the National </w:t>
            </w: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Labour</w:t>
            </w:r>
            <w:proofErr w:type="spellEnd"/>
            <w:r w:rsidRPr="003D4C2D">
              <w:rPr>
                <w:rFonts w:asciiTheme="majorBidi" w:hAnsiTheme="majorBidi" w:cstheme="majorBidi"/>
                <w:lang w:val="en-US"/>
              </w:rPr>
              <w:t xml:space="preserve"> Force Survey </w:t>
            </w:r>
          </w:p>
        </w:tc>
      </w:tr>
      <w:tr w:rsidR="003D4C2D" w:rsidRPr="003D4C2D" w14:paraId="578CFD11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3E3E2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SDGs 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E3219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Sustainable Development Goals</w:t>
            </w:r>
          </w:p>
        </w:tc>
      </w:tr>
      <w:tr w:rsidR="003D4C2D" w:rsidRPr="003D4C2D" w14:paraId="33C421D5" w14:textId="77777777" w:rsidTr="00845BFE">
        <w:trPr>
          <w:trHeight w:val="611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6D5532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SDLB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E3370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Sekolah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Dasar Luar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Biasa</w:t>
            </w:r>
            <w:proofErr w:type="spellEnd"/>
          </w:p>
          <w:p w14:paraId="37C24B0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Special Primary School</w:t>
            </w:r>
          </w:p>
        </w:tc>
      </w:tr>
      <w:tr w:rsidR="003D4C2D" w:rsidRPr="003D4C2D" w14:paraId="13300B82" w14:textId="77777777" w:rsidTr="00845BFE">
        <w:trPr>
          <w:trHeight w:val="611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52B24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SHK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8D6B9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Skrining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Hipotiroid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Kongenital </w:t>
            </w:r>
          </w:p>
          <w:p w14:paraId="2564482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lang w:val="en-US"/>
              </w:rPr>
              <w:t>Congenital Hypothyroidism Screening</w:t>
            </w:r>
          </w:p>
        </w:tc>
      </w:tr>
      <w:tr w:rsidR="003D4C2D" w:rsidRPr="003D4C2D" w14:paraId="089E8362" w14:textId="77777777" w:rsidTr="00845BFE">
        <w:trPr>
          <w:trHeight w:val="611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3634D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SIKD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B9537C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Sistem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Informasi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Keuangan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Daerah</w:t>
            </w:r>
          </w:p>
          <w:p w14:paraId="26899ED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Sub-National Financial Information System</w:t>
            </w:r>
          </w:p>
        </w:tc>
      </w:tr>
      <w:tr w:rsidR="003D4C2D" w:rsidRPr="003D4C2D" w14:paraId="784DA4DD" w14:textId="77777777" w:rsidTr="00845BFE">
        <w:trPr>
          <w:trHeight w:val="611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22F6B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SIMFONI PPA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5F48C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de-CH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Sistem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Informasi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Online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Perlindungan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Perempuan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dan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Anak</w:t>
            </w:r>
          </w:p>
          <w:p w14:paraId="3E770D7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Online System for Women and Children Protection </w:t>
            </w:r>
          </w:p>
        </w:tc>
      </w:tr>
      <w:tr w:rsidR="003D4C2D" w:rsidRPr="003D4C2D" w14:paraId="24C64B71" w14:textId="77777777" w:rsidTr="00845BFE">
        <w:trPr>
          <w:trHeight w:val="611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BAA96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SKB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0266E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Cs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Sanggar</w:t>
            </w:r>
            <w:proofErr w:type="spellEnd"/>
            <w:r w:rsidRPr="003D4C2D">
              <w:rPr>
                <w:rFonts w:asciiTheme="majorBidi" w:hAnsiTheme="majorBidi" w:cstheme="majorBidi"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Kegiatan</w:t>
            </w:r>
            <w:proofErr w:type="spellEnd"/>
            <w:r w:rsidRPr="003D4C2D">
              <w:rPr>
                <w:rFonts w:asciiTheme="majorBidi" w:hAnsiTheme="majorBidi" w:cstheme="majorBidi"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Belajar</w:t>
            </w:r>
            <w:proofErr w:type="spellEnd"/>
            <w:r w:rsidRPr="003D4C2D">
              <w:rPr>
                <w:rFonts w:asciiTheme="majorBidi" w:hAnsiTheme="majorBidi" w:cstheme="majorBidi"/>
                <w:lang w:val="en-US"/>
              </w:rPr>
              <w:t xml:space="preserve"> </w:t>
            </w:r>
          </w:p>
          <w:p w14:paraId="7831ACFD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Learning Activity Center</w:t>
            </w:r>
          </w:p>
        </w:tc>
      </w:tr>
      <w:tr w:rsidR="003D4C2D" w:rsidRPr="003D4C2D" w14:paraId="4F242837" w14:textId="77777777" w:rsidTr="00845BFE">
        <w:trPr>
          <w:trHeight w:val="611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48E65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SLB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B8C17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Sekolah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Luar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Biasa</w:t>
            </w:r>
            <w:proofErr w:type="spellEnd"/>
          </w:p>
          <w:p w14:paraId="6BE1C3D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Special School</w:t>
            </w:r>
          </w:p>
        </w:tc>
      </w:tr>
      <w:tr w:rsidR="003D4C2D" w:rsidRPr="003D4C2D" w14:paraId="61EE918F" w14:textId="77777777" w:rsidTr="00845BFE">
        <w:trPr>
          <w:trHeight w:val="611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27968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SMLB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EC69CF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Sekolah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Menengah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Luar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Biasa</w:t>
            </w:r>
            <w:proofErr w:type="spellEnd"/>
          </w:p>
          <w:p w14:paraId="6481C85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Special Senior High School</w:t>
            </w:r>
          </w:p>
        </w:tc>
      </w:tr>
      <w:tr w:rsidR="003D4C2D" w:rsidRPr="003D4C2D" w14:paraId="73EA552A" w14:textId="77777777" w:rsidTr="00845BFE">
        <w:trPr>
          <w:trHeight w:val="611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52F56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SMPLB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19CBA0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Sekolah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Menengah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Pertama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Luar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Biasa</w:t>
            </w:r>
            <w:proofErr w:type="spellEnd"/>
          </w:p>
          <w:p w14:paraId="3499309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Special Junior High School</w:t>
            </w:r>
          </w:p>
        </w:tc>
      </w:tr>
      <w:tr w:rsidR="003D4C2D" w:rsidRPr="003D4C2D" w14:paraId="780F491F" w14:textId="77777777" w:rsidTr="00845BFE">
        <w:trPr>
          <w:trHeight w:val="611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D2288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SNPA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6B035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Standar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Nasional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Perlindungan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Anak</w:t>
            </w:r>
          </w:p>
          <w:p w14:paraId="706BF12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National Standard for Child Care</w:t>
            </w:r>
          </w:p>
        </w:tc>
      </w:tr>
      <w:tr w:rsidR="003D4C2D" w:rsidRPr="003D4C2D" w14:paraId="4C140A50" w14:textId="77777777" w:rsidTr="00845BFE">
        <w:trPr>
          <w:trHeight w:val="611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75101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lastRenderedPageBreak/>
              <w:t>SPAB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F7168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Satuan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Pendidikan Aman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Bencana</w:t>
            </w:r>
            <w:proofErr w:type="spellEnd"/>
          </w:p>
          <w:p w14:paraId="382705B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Disaster-Resilient Educational Institutions</w:t>
            </w:r>
          </w:p>
        </w:tc>
      </w:tr>
      <w:tr w:rsidR="003D4C2D" w:rsidRPr="003D4C2D" w14:paraId="2514A04C" w14:textId="77777777" w:rsidTr="00845BFE">
        <w:trPr>
          <w:trHeight w:val="611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DC730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SPALD-S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36D1A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Sistem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Pengelolaan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Air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Limbah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Domestik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Setempat</w:t>
            </w:r>
            <w:proofErr w:type="spellEnd"/>
          </w:p>
          <w:p w14:paraId="1516C1C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Local Domestic Waste Water Treatment Systems</w:t>
            </w:r>
          </w:p>
        </w:tc>
      </w:tr>
      <w:tr w:rsidR="003D4C2D" w:rsidRPr="003D4C2D" w14:paraId="0C0EB15B" w14:textId="77777777" w:rsidTr="00845BFE">
        <w:tc>
          <w:tcPr>
            <w:tcW w:w="2245" w:type="dxa"/>
            <w:hideMark/>
          </w:tcPr>
          <w:p w14:paraId="2356558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SPHPN</w:t>
            </w:r>
          </w:p>
        </w:tc>
        <w:tc>
          <w:tcPr>
            <w:tcW w:w="7105" w:type="dxa"/>
            <w:hideMark/>
          </w:tcPr>
          <w:p w14:paraId="421B242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Survei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Pengalaman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Hidup Perempuan National</w:t>
            </w:r>
          </w:p>
          <w:p w14:paraId="2646FAC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National Women’s Life Experience Survey</w:t>
            </w:r>
          </w:p>
        </w:tc>
      </w:tr>
      <w:tr w:rsidR="003D4C2D" w:rsidRPr="003D4C2D" w14:paraId="76DEBAFD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AB6B17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SNPHAR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C3386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Survey Nasional </w:t>
            </w: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Pengalaman</w:t>
            </w:r>
            <w:proofErr w:type="spellEnd"/>
            <w:r w:rsidRPr="003D4C2D">
              <w:rPr>
                <w:rFonts w:asciiTheme="majorBidi" w:hAnsiTheme="majorBidi" w:cstheme="majorBidi"/>
                <w:lang w:val="en-US"/>
              </w:rPr>
              <w:t xml:space="preserve"> Hidup Anak dan </w:t>
            </w:r>
            <w:proofErr w:type="spellStart"/>
            <w:r w:rsidRPr="003D4C2D">
              <w:rPr>
                <w:rFonts w:asciiTheme="majorBidi" w:hAnsiTheme="majorBidi" w:cstheme="majorBidi"/>
                <w:lang w:val="en-US"/>
              </w:rPr>
              <w:t>Remaja</w:t>
            </w:r>
            <w:proofErr w:type="spellEnd"/>
          </w:p>
          <w:p w14:paraId="0557081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Children’s and Adolescents’ Life Experiences </w:t>
            </w:r>
          </w:p>
        </w:tc>
      </w:tr>
      <w:tr w:rsidR="003D4C2D" w:rsidRPr="003D4C2D" w14:paraId="648CEC3B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B86B2D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SPPA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2F4938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Sistem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Peradilan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Pidana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Anak</w:t>
            </w:r>
          </w:p>
          <w:p w14:paraId="4BCBCD3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Juvenile Criminal Justice System </w:t>
            </w:r>
          </w:p>
        </w:tc>
      </w:tr>
      <w:tr w:rsidR="003D4C2D" w:rsidRPr="003D4C2D" w14:paraId="0F1D6652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D4F7C3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SRA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5BEE5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Sekolah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Ramah Anak</w:t>
            </w:r>
          </w:p>
          <w:p w14:paraId="0AD4571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Child Friendly School</w:t>
            </w:r>
          </w:p>
        </w:tc>
      </w:tr>
      <w:tr w:rsidR="003D4C2D" w:rsidRPr="003D4C2D" w14:paraId="265F09B8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EB194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SUSENAS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35893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Survei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Sosial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Ekonomi Nasional</w:t>
            </w:r>
          </w:p>
          <w:p w14:paraId="3BDCF2E5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National Socio-Economic Survey</w:t>
            </w:r>
          </w:p>
        </w:tc>
      </w:tr>
      <w:tr w:rsidR="003D4C2D" w:rsidRPr="003D4C2D" w14:paraId="318BA996" w14:textId="77777777" w:rsidTr="00845BFE">
        <w:tc>
          <w:tcPr>
            <w:tcW w:w="2245" w:type="dxa"/>
            <w:hideMark/>
          </w:tcPr>
          <w:p w14:paraId="2704991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TARA</w:t>
            </w:r>
          </w:p>
        </w:tc>
        <w:tc>
          <w:tcPr>
            <w:tcW w:w="7105" w:type="dxa"/>
            <w:hideMark/>
          </w:tcPr>
          <w:p w14:paraId="767282A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Taman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Asuh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Ramah Anak</w:t>
            </w:r>
          </w:p>
          <w:p w14:paraId="220B9624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Child Friendly Care Center</w:t>
            </w:r>
          </w:p>
        </w:tc>
      </w:tr>
      <w:tr w:rsidR="003D4C2D" w:rsidRPr="003D4C2D" w14:paraId="39330A5A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F5B66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TKLB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63A89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de-CH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Taman Kanak-Kanak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Luar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de-CH"/>
              </w:rPr>
              <w:t>Biasa</w:t>
            </w:r>
            <w:proofErr w:type="spellEnd"/>
          </w:p>
          <w:p w14:paraId="6047AFE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de-CH"/>
              </w:rPr>
            </w:pPr>
            <w:r w:rsidRPr="003D4C2D">
              <w:rPr>
                <w:rFonts w:asciiTheme="majorBidi" w:hAnsiTheme="majorBidi" w:cstheme="majorBidi"/>
                <w:lang w:val="de-CH"/>
              </w:rPr>
              <w:t>Special Kindergarten School</w:t>
            </w:r>
          </w:p>
        </w:tc>
      </w:tr>
      <w:tr w:rsidR="003D4C2D" w:rsidRPr="003D4C2D" w14:paraId="7C66EB98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2100B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TNP2K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24C35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National Team for the Acceleration of Poverty Reduction</w:t>
            </w:r>
          </w:p>
        </w:tc>
      </w:tr>
      <w:tr w:rsidR="003D4C2D" w:rsidRPr="003D4C2D" w14:paraId="2A30FFED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369245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TPK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A3529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Tim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Pendamping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Keluarga</w:t>
            </w:r>
            <w:proofErr w:type="spellEnd"/>
          </w:p>
          <w:p w14:paraId="6BA4BE9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Family Companion Team</w:t>
            </w:r>
          </w:p>
        </w:tc>
      </w:tr>
      <w:tr w:rsidR="003D4C2D" w:rsidRPr="003D4C2D" w14:paraId="46D33144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4D6E2D1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TIPs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C83CD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Trafficking in Persons </w:t>
            </w:r>
          </w:p>
        </w:tc>
      </w:tr>
      <w:tr w:rsidR="003D4C2D" w:rsidRPr="003D4C2D" w14:paraId="7BAF6197" w14:textId="77777777" w:rsidTr="00845BFE">
        <w:trPr>
          <w:trHeight w:val="514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15CEC7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UKS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AA704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Unit Kesehatan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Sekolah</w:t>
            </w:r>
            <w:proofErr w:type="spellEnd"/>
          </w:p>
          <w:p w14:paraId="0FA302C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School Health Unit</w:t>
            </w:r>
          </w:p>
        </w:tc>
      </w:tr>
      <w:tr w:rsidR="003D4C2D" w:rsidRPr="003D4C2D" w14:paraId="0B218C97" w14:textId="77777777" w:rsidTr="00845BFE">
        <w:tc>
          <w:tcPr>
            <w:tcW w:w="2245" w:type="dxa"/>
            <w:hideMark/>
          </w:tcPr>
          <w:p w14:paraId="123FC60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UPTD PPA</w:t>
            </w:r>
          </w:p>
        </w:tc>
        <w:tc>
          <w:tcPr>
            <w:tcW w:w="7105" w:type="dxa"/>
            <w:hideMark/>
          </w:tcPr>
          <w:p w14:paraId="339C00C9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Unit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Pelaksana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Teknis Daerah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Perlindungan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Perempuan dan Anak</w:t>
            </w:r>
          </w:p>
          <w:p w14:paraId="02D6F27E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Subnational Technical Implementation Units for the Protection of Women and Children</w:t>
            </w:r>
          </w:p>
        </w:tc>
      </w:tr>
      <w:tr w:rsidR="003D4C2D" w:rsidRPr="003D4C2D" w14:paraId="055E3CD0" w14:textId="77777777" w:rsidTr="00845BFE">
        <w:tc>
          <w:tcPr>
            <w:tcW w:w="2245" w:type="dxa"/>
            <w:hideMark/>
          </w:tcPr>
          <w:p w14:paraId="211B34E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UU ITE</w:t>
            </w:r>
          </w:p>
        </w:tc>
        <w:tc>
          <w:tcPr>
            <w:tcW w:w="7105" w:type="dxa"/>
            <w:hideMark/>
          </w:tcPr>
          <w:p w14:paraId="2BC96DA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de-CH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de-CH"/>
              </w:rPr>
              <w:t>Undang-Undang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de-CH"/>
              </w:rPr>
              <w:t>Informasi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de-CH"/>
              </w:rPr>
              <w:t>dan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de-CH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de-CH"/>
              </w:rPr>
              <w:t>Transaksi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de-CH"/>
              </w:rPr>
              <w:t xml:space="preserve"> Elektronik</w:t>
            </w:r>
          </w:p>
          <w:p w14:paraId="6980984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 xml:space="preserve">Law on Information and Electronic </w:t>
            </w:r>
            <w:r w:rsidRPr="003D4C2D">
              <w:rPr>
                <w:rFonts w:asciiTheme="majorBidi" w:hAnsiTheme="majorBidi" w:cstheme="majorBidi"/>
                <w:i/>
                <w:lang w:val="en-US"/>
              </w:rPr>
              <w:t>Transactions</w:t>
            </w:r>
          </w:p>
        </w:tc>
      </w:tr>
      <w:tr w:rsidR="003D4C2D" w:rsidRPr="003D4C2D" w14:paraId="54845B8D" w14:textId="77777777" w:rsidTr="00845BFE">
        <w:tc>
          <w:tcPr>
            <w:tcW w:w="2245" w:type="dxa"/>
            <w:hideMark/>
          </w:tcPr>
          <w:p w14:paraId="0B4FBA1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UU KIA</w:t>
            </w:r>
          </w:p>
        </w:tc>
        <w:tc>
          <w:tcPr>
            <w:tcW w:w="7105" w:type="dxa"/>
            <w:hideMark/>
          </w:tcPr>
          <w:p w14:paraId="0CA3365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Undang-Undang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Kesejahteraan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Ibu dan Anak pada Fase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Seribu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Hari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Pertama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Kehidupan</w:t>
            </w:r>
            <w:proofErr w:type="spellEnd"/>
          </w:p>
          <w:p w14:paraId="6C675DBF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Law on Maternal and Child Health in the First Thousand Days of Life</w:t>
            </w:r>
          </w:p>
        </w:tc>
      </w:tr>
      <w:tr w:rsidR="003D4C2D" w:rsidRPr="003D4C2D" w14:paraId="6EDC610C" w14:textId="77777777" w:rsidTr="00845BFE">
        <w:trPr>
          <w:trHeight w:val="253"/>
        </w:trPr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B9111A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UU SPPA</w:t>
            </w:r>
          </w:p>
        </w:tc>
        <w:tc>
          <w:tcPr>
            <w:tcW w:w="71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D20D53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Undang-Undang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Sistem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Peradilan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>Pidana</w:t>
            </w:r>
            <w:proofErr w:type="spellEnd"/>
            <w:r w:rsidRPr="003D4C2D">
              <w:rPr>
                <w:rFonts w:asciiTheme="majorBidi" w:hAnsiTheme="majorBidi" w:cstheme="majorBidi"/>
                <w:i/>
                <w:iCs/>
                <w:lang w:val="en-US"/>
              </w:rPr>
              <w:t xml:space="preserve"> Anak</w:t>
            </w:r>
          </w:p>
          <w:p w14:paraId="67562528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bCs/>
                <w:i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The Juvenile Criminal Justice System Law</w:t>
            </w:r>
          </w:p>
        </w:tc>
      </w:tr>
      <w:tr w:rsidR="003D4C2D" w:rsidRPr="003D4C2D" w14:paraId="12281AA5" w14:textId="77777777" w:rsidTr="00845BFE">
        <w:tc>
          <w:tcPr>
            <w:tcW w:w="2245" w:type="dxa"/>
            <w:hideMark/>
          </w:tcPr>
          <w:p w14:paraId="1783EA5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UU TPKS</w:t>
            </w:r>
          </w:p>
        </w:tc>
        <w:tc>
          <w:tcPr>
            <w:tcW w:w="7105" w:type="dxa"/>
            <w:hideMark/>
          </w:tcPr>
          <w:p w14:paraId="3AC10110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Undang-Undang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Tindak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Pidana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Kekerasan</w:t>
            </w:r>
            <w:proofErr w:type="spellEnd"/>
            <w:r w:rsidRPr="003D4C2D">
              <w:rPr>
                <w:rFonts w:asciiTheme="majorBidi" w:hAnsiTheme="majorBidi" w:cstheme="majorBidi"/>
                <w:i/>
                <w:lang w:val="en-US"/>
              </w:rPr>
              <w:t xml:space="preserve"> </w:t>
            </w:r>
            <w:proofErr w:type="spellStart"/>
            <w:r w:rsidRPr="003D4C2D">
              <w:rPr>
                <w:rFonts w:asciiTheme="majorBidi" w:hAnsiTheme="majorBidi" w:cstheme="majorBidi"/>
                <w:i/>
                <w:lang w:val="en-US"/>
              </w:rPr>
              <w:t>Seksual</w:t>
            </w:r>
            <w:proofErr w:type="spellEnd"/>
          </w:p>
          <w:p w14:paraId="1952A246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lastRenderedPageBreak/>
              <w:t>Law on Sexual Violence Criminal Act</w:t>
            </w:r>
          </w:p>
        </w:tc>
      </w:tr>
      <w:tr w:rsidR="003D4C2D" w:rsidRPr="003D4C2D" w14:paraId="0B4C7CB7" w14:textId="77777777" w:rsidTr="00845BFE">
        <w:trPr>
          <w:trHeight w:val="253"/>
        </w:trPr>
        <w:tc>
          <w:tcPr>
            <w:tcW w:w="2245" w:type="dxa"/>
            <w:hideMark/>
          </w:tcPr>
          <w:p w14:paraId="2792DCCC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lastRenderedPageBreak/>
              <w:t>WASH</w:t>
            </w:r>
          </w:p>
        </w:tc>
        <w:tc>
          <w:tcPr>
            <w:tcW w:w="7105" w:type="dxa"/>
            <w:hideMark/>
          </w:tcPr>
          <w:p w14:paraId="482D4212" w14:textId="77777777" w:rsidR="003D4C2D" w:rsidRPr="003D4C2D" w:rsidRDefault="003D4C2D" w:rsidP="003D4C2D">
            <w:pPr>
              <w:tabs>
                <w:tab w:val="left" w:pos="1701"/>
                <w:tab w:val="left" w:pos="2268"/>
                <w:tab w:val="left" w:pos="2835"/>
              </w:tabs>
              <w:spacing w:after="120"/>
              <w:ind w:left="1134" w:right="1134"/>
              <w:jc w:val="both"/>
              <w:rPr>
                <w:rFonts w:asciiTheme="majorBidi" w:hAnsiTheme="majorBidi" w:cstheme="majorBidi"/>
                <w:lang w:val="en-US"/>
              </w:rPr>
            </w:pPr>
            <w:r w:rsidRPr="003D4C2D">
              <w:rPr>
                <w:rFonts w:asciiTheme="majorBidi" w:hAnsiTheme="majorBidi" w:cstheme="majorBidi"/>
                <w:lang w:val="en-US"/>
              </w:rPr>
              <w:t>Water, Sanitation and Hygiene</w:t>
            </w:r>
          </w:p>
        </w:tc>
      </w:tr>
    </w:tbl>
    <w:p w14:paraId="10593999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/>
        <w:jc w:val="both"/>
        <w:rPr>
          <w:rFonts w:asciiTheme="majorBidi" w:eastAsiaTheme="minorHAnsi" w:hAnsiTheme="majorBidi" w:cstheme="majorBidi"/>
          <w:lang w:val="en-US" w:eastAsia="en-US"/>
        </w:rPr>
      </w:pPr>
    </w:p>
    <w:p w14:paraId="4A035023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br w:type="page"/>
      </w:r>
    </w:p>
    <w:p w14:paraId="7C263956" w14:textId="475F4C20" w:rsidR="003D4C2D" w:rsidRPr="003D4C2D" w:rsidRDefault="003D4C2D" w:rsidP="003D4C2D">
      <w:pPr>
        <w:keepNext/>
        <w:keepLines/>
        <w:tabs>
          <w:tab w:val="right" w:pos="851"/>
        </w:tabs>
        <w:suppressAutoHyphens/>
        <w:spacing w:before="360" w:after="240" w:line="300" w:lineRule="exact"/>
        <w:ind w:left="1134" w:right="1134" w:hanging="1134"/>
        <w:outlineLvl w:val="1"/>
        <w:rPr>
          <w:rFonts w:eastAsiaTheme="minorHAnsi"/>
          <w:b/>
          <w:sz w:val="28"/>
          <w:lang w:val="en-US" w:eastAsia="en-US"/>
        </w:rPr>
      </w:pPr>
      <w:r>
        <w:rPr>
          <w:rFonts w:eastAsiaTheme="minorHAnsi"/>
          <w:b/>
          <w:sz w:val="28"/>
          <w:lang w:val="en-US" w:eastAsia="en-US"/>
        </w:rPr>
        <w:lastRenderedPageBreak/>
        <w:tab/>
      </w:r>
      <w:r w:rsidRPr="003D4C2D">
        <w:rPr>
          <w:rFonts w:eastAsiaTheme="minorHAnsi"/>
          <w:b/>
          <w:sz w:val="28"/>
          <w:lang w:val="en-US" w:eastAsia="en-US"/>
        </w:rPr>
        <w:tab/>
        <w:t>Annex 2. Relevant Laws and Regulations</w:t>
      </w:r>
    </w:p>
    <w:p w14:paraId="61728449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1.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Law No. 8/2016 on Persons with Disabilities;</w:t>
      </w:r>
    </w:p>
    <w:p w14:paraId="0149E207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2.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Law No. 1/2024 on the Second Amendment to Law No. 11/2008 on Electronic Information and Transactions;</w:t>
      </w:r>
    </w:p>
    <w:p w14:paraId="0A70E38A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3.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Law No. 27/2022 on Personal Data Protection;</w:t>
      </w:r>
    </w:p>
    <w:p w14:paraId="27D5D311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4.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Law No. 52/2009 on Population Development and Family Development;</w:t>
      </w:r>
    </w:p>
    <w:p w14:paraId="510EFF6A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5.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 xml:space="preserve">Government Regulation No. 27/2024 on Coordination and Monitoring of The Implementation of Prevention and Handling of Victims of Sexual Violence Crimes; </w:t>
      </w:r>
    </w:p>
    <w:p w14:paraId="47696B99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6.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Government Regulation No. 28/2024 on Implementing Regulation of Law Number 17 of 2023 on Health;</w:t>
      </w:r>
    </w:p>
    <w:p w14:paraId="3251A5E6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7.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 xml:space="preserve">Government Regulation No. 87/2014 on Population Development, Family Development, Family Planning, and Family Information System; </w:t>
      </w:r>
    </w:p>
    <w:p w14:paraId="01562FD1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8.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Presidential Regulation No. 9/2024 on the Implementation of Education and Training for the Prevention and Handling of Crimes of Sexual Violence;</w:t>
      </w:r>
    </w:p>
    <w:p w14:paraId="62750E6F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9.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Presidential Regulation No. 55/2024 on Regional Technical Implementation Units for the Protection of Women and Children;</w:t>
      </w:r>
    </w:p>
    <w:p w14:paraId="3FB7AA4B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10.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Presidential Regulation No. 24/2023 on Papua Development Acceleration Master Plan (RIPPP) 2022-2041;</w:t>
      </w:r>
    </w:p>
    <w:p w14:paraId="040CC8C1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11.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Presidential Regulation No. 96/2018 on Requirements and Procedures for Population Registration and Civil Registration;</w:t>
      </w:r>
    </w:p>
    <w:p w14:paraId="797E4EDB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12.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Presidential Instruction No.5/2022 on Increasing Access to Health Services for Pregnant Women, Women Giving Birth, Postpartum Women, and Newborns through the Childbirth Insurance Program;</w:t>
      </w:r>
    </w:p>
    <w:p w14:paraId="7DA410FB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13.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The Presidential Instruction No. 4/2022 on the Acceleration of Extreme Poverty Eradication;</w:t>
      </w:r>
    </w:p>
    <w:p w14:paraId="1A2C5CE8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14.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MoWECP Regulation No. 6/2024 on Guidelines for Community-Based Child Protection in Supporting the Eradication of Child Labor;</w:t>
      </w:r>
    </w:p>
    <w:p w14:paraId="32F4DD2A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15.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MoWECP Regulation No. 4/2024 on Services of Children's Rights Fulfillment;</w:t>
      </w:r>
    </w:p>
    <w:p w14:paraId="76D56687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16.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MoWECP Regulation No. 2/2022 on Standards for Women and Children Protection Services;</w:t>
      </w:r>
    </w:p>
    <w:p w14:paraId="73CB33D0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17.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MoWECP Regulation No. 12/2022 on the Implementation of Child Friendly Cities (KLA);</w:t>
      </w:r>
    </w:p>
    <w:p w14:paraId="558FAC9F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18.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MoWECP Regulation No. 5/2022 on Procedures for Coordinating Monitoring of the Implementation of Child Protection;</w:t>
      </w:r>
    </w:p>
    <w:p w14:paraId="03DE258F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19.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MoWECP Regulation No. 6/2022 on Evaluation of Planning Documents and Monitoring Results of the Implementation of Fulfillment of Children’s Rights and Special Protection for Children;</w:t>
      </w:r>
    </w:p>
    <w:p w14:paraId="7C539199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20.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MoWECP Regulation No. 5/2022 on Procedures for Coordinating Monitoring of the Implementation of Child Protection;</w:t>
      </w:r>
    </w:p>
    <w:p w14:paraId="2D0592B2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21.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</w:r>
      <w:proofErr w:type="spellStart"/>
      <w:r w:rsidRPr="003D4C2D">
        <w:rPr>
          <w:rFonts w:asciiTheme="majorBidi" w:eastAsiaTheme="minorHAnsi" w:hAnsiTheme="majorBidi" w:cstheme="majorBidi"/>
          <w:lang w:val="en-US" w:eastAsia="en-US"/>
        </w:rPr>
        <w:t>MoLHR</w:t>
      </w:r>
      <w:proofErr w:type="spellEnd"/>
      <w:r w:rsidRPr="003D4C2D">
        <w:rPr>
          <w:rFonts w:asciiTheme="majorBidi" w:eastAsiaTheme="minorHAnsi" w:hAnsiTheme="majorBidi" w:cstheme="majorBidi"/>
          <w:lang w:val="en-US" w:eastAsia="en-US"/>
        </w:rPr>
        <w:t xml:space="preserve"> Regulation No. 16/2024 on Human Rights Mainstreaming in the Formulation of Law and Regulation;</w:t>
      </w:r>
    </w:p>
    <w:p w14:paraId="49D970BC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22.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</w:r>
      <w:proofErr w:type="spellStart"/>
      <w:r w:rsidRPr="003D4C2D">
        <w:rPr>
          <w:rFonts w:asciiTheme="majorBidi" w:eastAsiaTheme="minorHAnsi" w:hAnsiTheme="majorBidi" w:cstheme="majorBidi"/>
          <w:lang w:val="en-US" w:eastAsia="en-US"/>
        </w:rPr>
        <w:t>MoECRT</w:t>
      </w:r>
      <w:proofErr w:type="spellEnd"/>
      <w:r w:rsidRPr="003D4C2D">
        <w:rPr>
          <w:rFonts w:asciiTheme="majorBidi" w:eastAsiaTheme="minorHAnsi" w:hAnsiTheme="majorBidi" w:cstheme="majorBidi"/>
          <w:lang w:val="en-US" w:eastAsia="en-US"/>
        </w:rPr>
        <w:t xml:space="preserve"> Regulation No. 46/2023 on Prevention and Handling of Violence in Educational Units;</w:t>
      </w:r>
    </w:p>
    <w:p w14:paraId="35C6AD5F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23.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</w:r>
      <w:proofErr w:type="spellStart"/>
      <w:r w:rsidRPr="003D4C2D">
        <w:rPr>
          <w:rFonts w:asciiTheme="majorBidi" w:eastAsiaTheme="minorHAnsi" w:hAnsiTheme="majorBidi" w:cstheme="majorBidi"/>
          <w:lang w:val="en-US" w:eastAsia="en-US"/>
        </w:rPr>
        <w:t>MoECRT</w:t>
      </w:r>
      <w:proofErr w:type="spellEnd"/>
      <w:r w:rsidRPr="003D4C2D">
        <w:rPr>
          <w:rFonts w:asciiTheme="majorBidi" w:eastAsiaTheme="minorHAnsi" w:hAnsiTheme="majorBidi" w:cstheme="majorBidi"/>
          <w:lang w:val="en-US" w:eastAsia="en-US"/>
        </w:rPr>
        <w:t xml:space="preserve"> Regulation No. 30/2021 on Prevention and Handling of Sexual Violence in Higher Education;</w:t>
      </w:r>
    </w:p>
    <w:p w14:paraId="21F5DD85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24.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MoH Regulation No. 21/2021 on the Implementation of Health Services for the Pre-Pregnancy Period, Pregnancy, Childbirth, and the Postpartum Period, Contraceptive Services, and Sexual Health Services;</w:t>
      </w:r>
    </w:p>
    <w:p w14:paraId="70400025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lastRenderedPageBreak/>
        <w:t>25.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</w:r>
      <w:proofErr w:type="spellStart"/>
      <w:r w:rsidRPr="003D4C2D">
        <w:rPr>
          <w:rFonts w:asciiTheme="majorBidi" w:eastAsiaTheme="minorHAnsi" w:hAnsiTheme="majorBidi" w:cstheme="majorBidi"/>
          <w:lang w:val="en-US" w:eastAsia="en-US"/>
        </w:rPr>
        <w:t>MoHA</w:t>
      </w:r>
      <w:proofErr w:type="spellEnd"/>
      <w:r w:rsidRPr="003D4C2D">
        <w:rPr>
          <w:rFonts w:asciiTheme="majorBidi" w:eastAsiaTheme="minorHAnsi" w:hAnsiTheme="majorBidi" w:cstheme="majorBidi"/>
          <w:lang w:val="en-US" w:eastAsia="en-US"/>
        </w:rPr>
        <w:t xml:space="preserve"> Regulation No. 13/2024 on Integrated Health Post;</w:t>
      </w:r>
    </w:p>
    <w:p w14:paraId="62527A8F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26.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</w:r>
      <w:proofErr w:type="spellStart"/>
      <w:r w:rsidRPr="003D4C2D">
        <w:rPr>
          <w:rFonts w:asciiTheme="majorBidi" w:eastAsiaTheme="minorHAnsi" w:hAnsiTheme="majorBidi" w:cstheme="majorBidi"/>
          <w:lang w:val="en-US" w:eastAsia="en-US"/>
        </w:rPr>
        <w:t>MoHA</w:t>
      </w:r>
      <w:proofErr w:type="spellEnd"/>
      <w:r w:rsidRPr="003D4C2D">
        <w:rPr>
          <w:rFonts w:asciiTheme="majorBidi" w:eastAsiaTheme="minorHAnsi" w:hAnsiTheme="majorBidi" w:cstheme="majorBidi"/>
          <w:lang w:val="en-US" w:eastAsia="en-US"/>
        </w:rPr>
        <w:t xml:space="preserve"> Regulation No. 108/2019 on the Implementation of Presidential Regulation No. 96/2018 on Requirements and Procedures for Population Registration and Civil Registration;</w:t>
      </w:r>
    </w:p>
    <w:p w14:paraId="1134A82D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27.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</w:r>
      <w:proofErr w:type="spellStart"/>
      <w:r w:rsidRPr="003D4C2D">
        <w:rPr>
          <w:rFonts w:asciiTheme="majorBidi" w:eastAsiaTheme="minorHAnsi" w:hAnsiTheme="majorBidi" w:cstheme="majorBidi"/>
          <w:lang w:val="en-US" w:eastAsia="en-US"/>
        </w:rPr>
        <w:t>MoLHR</w:t>
      </w:r>
      <w:proofErr w:type="spellEnd"/>
      <w:r w:rsidRPr="003D4C2D">
        <w:rPr>
          <w:rFonts w:asciiTheme="majorBidi" w:eastAsiaTheme="minorHAnsi" w:hAnsiTheme="majorBidi" w:cstheme="majorBidi"/>
          <w:lang w:val="en-US" w:eastAsia="en-US"/>
        </w:rPr>
        <w:t xml:space="preserve"> Regulation No. 16/2024 on Guidelines for Mainstreaming Human Rights in the Formation of Legislative Regulations;</w:t>
      </w:r>
    </w:p>
    <w:p w14:paraId="2C24933A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28.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</w:r>
      <w:proofErr w:type="spellStart"/>
      <w:r w:rsidRPr="003D4C2D">
        <w:rPr>
          <w:rFonts w:asciiTheme="majorBidi" w:eastAsiaTheme="minorHAnsi" w:hAnsiTheme="majorBidi" w:cstheme="majorBidi"/>
          <w:lang w:val="en-US" w:eastAsia="en-US"/>
        </w:rPr>
        <w:t>MoSA</w:t>
      </w:r>
      <w:proofErr w:type="spellEnd"/>
      <w:r w:rsidRPr="003D4C2D">
        <w:rPr>
          <w:rFonts w:asciiTheme="majorBidi" w:eastAsiaTheme="minorHAnsi" w:hAnsiTheme="majorBidi" w:cstheme="majorBidi"/>
          <w:lang w:val="en-US" w:eastAsia="en-US"/>
        </w:rPr>
        <w:t xml:space="preserve"> Regulation No.7/2021 on Rehabilitation Assistance;</w:t>
      </w:r>
    </w:p>
    <w:p w14:paraId="1230D97C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29.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</w:r>
      <w:proofErr w:type="spellStart"/>
      <w:r w:rsidRPr="003D4C2D">
        <w:rPr>
          <w:rFonts w:asciiTheme="majorBidi" w:eastAsiaTheme="minorHAnsi" w:hAnsiTheme="majorBidi" w:cstheme="majorBidi"/>
          <w:lang w:val="en-US" w:eastAsia="en-US"/>
        </w:rPr>
        <w:t>MoCI</w:t>
      </w:r>
      <w:proofErr w:type="spellEnd"/>
      <w:r w:rsidRPr="003D4C2D">
        <w:rPr>
          <w:rFonts w:asciiTheme="majorBidi" w:eastAsiaTheme="minorHAnsi" w:hAnsiTheme="majorBidi" w:cstheme="majorBidi"/>
          <w:lang w:val="en-US" w:eastAsia="en-US"/>
        </w:rPr>
        <w:t xml:space="preserve"> Regulation No. 5/2020 on Private Electronic Systems;</w:t>
      </w:r>
    </w:p>
    <w:p w14:paraId="77143379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30.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</w:r>
      <w:proofErr w:type="spellStart"/>
      <w:r w:rsidRPr="003D4C2D">
        <w:rPr>
          <w:rFonts w:asciiTheme="majorBidi" w:eastAsiaTheme="minorHAnsi" w:hAnsiTheme="majorBidi" w:cstheme="majorBidi"/>
          <w:lang w:val="en-US" w:eastAsia="en-US"/>
        </w:rPr>
        <w:t>MoCI</w:t>
      </w:r>
      <w:proofErr w:type="spellEnd"/>
      <w:r w:rsidRPr="003D4C2D">
        <w:rPr>
          <w:rFonts w:asciiTheme="majorBidi" w:eastAsiaTheme="minorHAnsi" w:hAnsiTheme="majorBidi" w:cstheme="majorBidi"/>
          <w:lang w:val="en-US" w:eastAsia="en-US"/>
        </w:rPr>
        <w:t xml:space="preserve"> Regulation No. 2/2024 on Game Classification;</w:t>
      </w:r>
    </w:p>
    <w:p w14:paraId="5D07A975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31.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Supreme Court Regulation No. 2-144/KMA/SK/VIII/2022 on Public Information Service Standards in Courts;</w:t>
      </w:r>
    </w:p>
    <w:p w14:paraId="09FCDB21" w14:textId="77777777" w:rsidR="003D4C2D" w:rsidRPr="003D4C2D" w:rsidRDefault="003D4C2D" w:rsidP="003D4C2D">
      <w:pPr>
        <w:tabs>
          <w:tab w:val="left" w:pos="1701"/>
          <w:tab w:val="left" w:pos="2268"/>
          <w:tab w:val="left" w:pos="2835"/>
        </w:tabs>
        <w:suppressAutoHyphens/>
        <w:spacing w:after="120" w:line="240" w:lineRule="atLeast"/>
        <w:ind w:left="1134" w:right="1134" w:hanging="414"/>
        <w:jc w:val="both"/>
        <w:rPr>
          <w:rFonts w:asciiTheme="majorBidi" w:eastAsiaTheme="minorHAnsi" w:hAnsiTheme="majorBidi" w:cstheme="majorBidi"/>
          <w:lang w:val="en-US" w:eastAsia="en-US"/>
        </w:rPr>
      </w:pPr>
      <w:r w:rsidRPr="003D4C2D">
        <w:rPr>
          <w:rFonts w:asciiTheme="majorBidi" w:eastAsiaTheme="minorHAnsi" w:hAnsiTheme="majorBidi" w:cstheme="majorBidi"/>
          <w:lang w:val="en-US" w:eastAsia="en-US"/>
        </w:rPr>
        <w:t>32.</w:t>
      </w:r>
      <w:r w:rsidRPr="003D4C2D">
        <w:rPr>
          <w:rFonts w:asciiTheme="majorBidi" w:eastAsiaTheme="minorHAnsi" w:hAnsiTheme="majorBidi" w:cstheme="majorBidi"/>
          <w:lang w:val="en-US" w:eastAsia="en-US"/>
        </w:rPr>
        <w:tab/>
        <w:t>MoWECP Decree No. 12/2023 on Child Protection Coordination Team.</w:t>
      </w:r>
    </w:p>
    <w:p w14:paraId="05E4E1B6" w14:textId="77777777" w:rsidR="00446FE5" w:rsidRPr="00926A54" w:rsidRDefault="00446FE5" w:rsidP="00B55090"/>
    <w:sectPr w:rsidR="00446FE5" w:rsidRPr="00926A54" w:rsidSect="003D4C2D">
      <w:headerReference w:type="even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21FDF" w14:textId="77777777" w:rsidR="003D4C2D" w:rsidRDefault="003D4C2D" w:rsidP="00F95C08"/>
  </w:endnote>
  <w:endnote w:type="continuationSeparator" w:id="0">
    <w:p w14:paraId="368D5E5F" w14:textId="77777777" w:rsidR="003D4C2D" w:rsidRPr="00AC3823" w:rsidRDefault="003D4C2D" w:rsidP="00AC3823">
      <w:pPr>
        <w:pStyle w:val="Footer"/>
      </w:pPr>
    </w:p>
  </w:endnote>
  <w:endnote w:type="continuationNotice" w:id="1">
    <w:p w14:paraId="4CC2AF93" w14:textId="77777777" w:rsidR="003D4C2D" w:rsidRDefault="003D4C2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A20C6" w14:textId="77777777" w:rsidR="003D4C2D" w:rsidRDefault="003D4C2D">
    <w:pPr>
      <w:pStyle w:val="Footer"/>
      <w:tabs>
        <w:tab w:val="right" w:pos="9639"/>
      </w:tabs>
    </w:pP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2</w:t>
    </w:r>
    <w:r>
      <w:rPr>
        <w:b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B0353" w14:textId="77777777" w:rsidR="003D4C2D" w:rsidRDefault="003D4C2D">
    <w:pPr>
      <w:pStyle w:val="Footer"/>
      <w:tabs>
        <w:tab w:val="right" w:pos="9639"/>
      </w:tabs>
      <w:rPr>
        <w:sz w:val="20"/>
      </w:rPr>
    </w:pPr>
    <w:r>
      <w:tab/>
    </w:r>
    <w:r>
      <w:rPr>
        <w:b/>
        <w:sz w:val="18"/>
      </w:rPr>
      <w:fldChar w:fldCharType="begin"/>
    </w:r>
    <w:r>
      <w:rPr>
        <w:b/>
        <w:sz w:val="18"/>
      </w:rPr>
      <w:instrText xml:space="preserve"> PAGE  \* MERGEFORMAT </w:instrText>
    </w:r>
    <w:r>
      <w:rPr>
        <w:b/>
        <w:sz w:val="18"/>
      </w:rPr>
      <w:fldChar w:fldCharType="separate"/>
    </w:r>
    <w:r>
      <w:rPr>
        <w:b/>
        <w:noProof/>
        <w:sz w:val="18"/>
      </w:rPr>
      <w:t>3</w:t>
    </w:r>
    <w:r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786D4" w14:textId="77777777" w:rsidR="003D4C2D" w:rsidRDefault="003D4C2D">
    <w:pPr>
      <w:pStyle w:val="Footer"/>
      <w:spacing w:before="120"/>
      <w:rPr>
        <w:noProof/>
        <w:sz w:val="20"/>
        <w:lang w:eastAsia="fr-FR"/>
      </w:rPr>
    </w:pPr>
    <w:r>
      <w:rPr>
        <w:noProof/>
        <w:sz w:val="20"/>
        <w:lang w:val="fr-CH" w:eastAsia="fr-CH"/>
      </w:rPr>
      <w:drawing>
        <wp:anchor distT="0" distB="0" distL="114300" distR="114300" simplePos="0" relativeHeight="251659264" behindDoc="0" locked="1" layoutInCell="1" allowOverlap="1" wp14:anchorId="2F0D93C6" wp14:editId="36EAE3EE">
          <wp:simplePos x="0" y="0"/>
          <wp:positionH relativeFrom="column">
            <wp:posOffset>5868670</wp:posOffset>
          </wp:positionH>
          <wp:positionV relativeFrom="paragraph">
            <wp:posOffset>9387840</wp:posOffset>
          </wp:positionV>
          <wp:extent cx="930275" cy="230505"/>
          <wp:effectExtent l="0" t="0" r="3175" b="0"/>
          <wp:wrapNone/>
          <wp:docPr id="2" name="Image 7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</w:t>
    </w:r>
  </w:p>
  <w:tbl>
    <w:tblPr>
      <w:tblStyle w:val="TableGrid1"/>
      <w:tblpPr w:leftFromText="181" w:rightFromText="181" w:horzAnchor="page" w:tblpX="7656" w:tblpY="1400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48"/>
      <w:gridCol w:w="1274"/>
    </w:tblGrid>
    <w:tr w:rsidR="005625FD" w14:paraId="0CDFD9A4" w14:textId="77777777">
      <w:tc>
        <w:tcPr>
          <w:tcW w:w="1848" w:type="dxa"/>
          <w:vAlign w:val="bottom"/>
        </w:tcPr>
        <w:p w14:paraId="56CC4E5A" w14:textId="77777777" w:rsidR="003D4C2D" w:rsidRDefault="003D4C2D">
          <w:pPr>
            <w:pStyle w:val="Footer"/>
            <w:spacing w:before="120" w:after="120"/>
            <w:jc w:val="right"/>
          </w:pPr>
          <w:r>
            <w:rPr>
              <w:noProof/>
              <w:sz w:val="20"/>
              <w:lang w:val="fr-CH" w:eastAsia="fr-CH"/>
            </w:rPr>
            <w:drawing>
              <wp:inline distT="0" distB="0" distL="0" distR="0" wp14:anchorId="6C36E27F" wp14:editId="109C1574">
                <wp:extent cx="931545" cy="232410"/>
                <wp:effectExtent l="0" t="0" r="1905" b="0"/>
                <wp:docPr id="3" name="Image 4" descr="recycle_Engli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1" descr="recycle_Englis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232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4" w:type="dxa"/>
        </w:tcPr>
        <w:p w14:paraId="76E6BCA4" w14:textId="77777777" w:rsidR="003D4C2D" w:rsidRDefault="003D4C2D">
          <w:pPr>
            <w:pStyle w:val="Footer"/>
            <w:jc w:val="right"/>
          </w:pPr>
        </w:p>
      </w:tc>
    </w:tr>
  </w:tbl>
  <w:p w14:paraId="02AD1803" w14:textId="77777777" w:rsidR="003D4C2D" w:rsidRDefault="003D4C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658E6D" w14:textId="77777777" w:rsidR="003D4C2D" w:rsidRPr="00AC3823" w:rsidRDefault="003D4C2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F5D87AB" w14:textId="77777777" w:rsidR="003D4C2D" w:rsidRPr="00AC3823" w:rsidRDefault="003D4C2D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0700EC1" w14:textId="77777777" w:rsidR="003D4C2D" w:rsidRPr="00AC3823" w:rsidRDefault="003D4C2D">
      <w:pPr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F2A80" w14:textId="77777777" w:rsidR="003D4C2D" w:rsidRDefault="003D4C2D">
    <w:pPr>
      <w:pStyle w:val="Header"/>
    </w:pPr>
    <w:r>
      <w:t>CRC/C/IDN/RQ/5-6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AC827" w14:textId="77777777" w:rsidR="003D4C2D" w:rsidRDefault="003D4C2D">
    <w:pPr>
      <w:pStyle w:val="Header"/>
      <w:pBdr>
        <w:bottom w:val="none" w:sz="0" w:space="0" w:color="auto"/>
      </w:pBdr>
      <w:rPr>
        <w:b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784930349">
    <w:abstractNumId w:val="13"/>
  </w:num>
  <w:num w:numId="2" w16cid:durableId="1653751170">
    <w:abstractNumId w:val="11"/>
  </w:num>
  <w:num w:numId="3" w16cid:durableId="378474119">
    <w:abstractNumId w:val="10"/>
  </w:num>
  <w:num w:numId="4" w16cid:durableId="1364478463">
    <w:abstractNumId w:val="8"/>
  </w:num>
  <w:num w:numId="5" w16cid:durableId="1162892588">
    <w:abstractNumId w:val="3"/>
  </w:num>
  <w:num w:numId="6" w16cid:durableId="997265343">
    <w:abstractNumId w:val="2"/>
  </w:num>
  <w:num w:numId="7" w16cid:durableId="1108431745">
    <w:abstractNumId w:val="1"/>
  </w:num>
  <w:num w:numId="8" w16cid:durableId="2090615950">
    <w:abstractNumId w:val="0"/>
  </w:num>
  <w:num w:numId="9" w16cid:durableId="1735082820">
    <w:abstractNumId w:val="9"/>
  </w:num>
  <w:num w:numId="10" w16cid:durableId="522792473">
    <w:abstractNumId w:val="7"/>
  </w:num>
  <w:num w:numId="11" w16cid:durableId="1898197839">
    <w:abstractNumId w:val="6"/>
  </w:num>
  <w:num w:numId="12" w16cid:durableId="1495220614">
    <w:abstractNumId w:val="5"/>
  </w:num>
  <w:num w:numId="13" w16cid:durableId="2065912507">
    <w:abstractNumId w:val="4"/>
  </w:num>
  <w:num w:numId="14" w16cid:durableId="393820812">
    <w:abstractNumId w:val="12"/>
  </w:num>
  <w:num w:numId="15" w16cid:durableId="14921335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C2D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1F6B13"/>
    <w:rsid w:val="00223272"/>
    <w:rsid w:val="002412E2"/>
    <w:rsid w:val="0024779E"/>
    <w:rsid w:val="00291F1D"/>
    <w:rsid w:val="0029407C"/>
    <w:rsid w:val="00350987"/>
    <w:rsid w:val="00353ED5"/>
    <w:rsid w:val="00382A1F"/>
    <w:rsid w:val="00390178"/>
    <w:rsid w:val="003D1AD0"/>
    <w:rsid w:val="003D4C2D"/>
    <w:rsid w:val="00446FE5"/>
    <w:rsid w:val="00452396"/>
    <w:rsid w:val="004D1CEB"/>
    <w:rsid w:val="005505B7"/>
    <w:rsid w:val="005706C8"/>
    <w:rsid w:val="00573BE5"/>
    <w:rsid w:val="0057764A"/>
    <w:rsid w:val="00586ED3"/>
    <w:rsid w:val="00596AA9"/>
    <w:rsid w:val="005C7353"/>
    <w:rsid w:val="005D2148"/>
    <w:rsid w:val="006122C4"/>
    <w:rsid w:val="006E2C9B"/>
    <w:rsid w:val="0071601D"/>
    <w:rsid w:val="0076624F"/>
    <w:rsid w:val="00766CEC"/>
    <w:rsid w:val="00770252"/>
    <w:rsid w:val="00795A05"/>
    <w:rsid w:val="007A62E6"/>
    <w:rsid w:val="007C76CB"/>
    <w:rsid w:val="0080684C"/>
    <w:rsid w:val="00815502"/>
    <w:rsid w:val="00826872"/>
    <w:rsid w:val="00845D2D"/>
    <w:rsid w:val="00871C75"/>
    <w:rsid w:val="008776DC"/>
    <w:rsid w:val="008F2A1D"/>
    <w:rsid w:val="00926A54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77864"/>
    <w:rsid w:val="00BA0CA9"/>
    <w:rsid w:val="00BB3E59"/>
    <w:rsid w:val="00BE1F4C"/>
    <w:rsid w:val="00BE4745"/>
    <w:rsid w:val="00BF3C2C"/>
    <w:rsid w:val="00C02897"/>
    <w:rsid w:val="00C73BDE"/>
    <w:rsid w:val="00CA426B"/>
    <w:rsid w:val="00CF3AE1"/>
    <w:rsid w:val="00D3439C"/>
    <w:rsid w:val="00D40AEB"/>
    <w:rsid w:val="00DA22F4"/>
    <w:rsid w:val="00DB1831"/>
    <w:rsid w:val="00DD3BFD"/>
    <w:rsid w:val="00DF6678"/>
    <w:rsid w:val="00E12026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B10FAC"/>
  <w15:chartTrackingRefBased/>
  <w15:docId w15:val="{70BB2A02-2446-44FD-8EFA-AA8C58C46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fr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864"/>
    <w:pPr>
      <w:kinsoku w:val="0"/>
      <w:overflowPunct w:val="0"/>
      <w:autoSpaceDE w:val="0"/>
      <w:autoSpaceDN w:val="0"/>
      <w:adjustRightInd w:val="0"/>
      <w:snapToGrid w:val="0"/>
    </w:pPr>
    <w:rPr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B7786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5D214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D2148"/>
    <w:pPr>
      <w:numPr>
        <w:numId w:val="15"/>
      </w:numPr>
      <w:tabs>
        <w:tab w:val="left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3D4C2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4C2D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4C2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4C2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3D4C2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4C2D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3D4C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4C2D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4C2D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4C2D"/>
    <w:rPr>
      <w:i/>
      <w:iCs/>
      <w:color w:val="365F9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semiHidden/>
    <w:qFormat/>
    <w:rsid w:val="003D4C2D"/>
    <w:rPr>
      <w:b/>
      <w:bCs/>
      <w:smallCaps/>
      <w:color w:val="365F9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3D4C2D"/>
    <w:pPr>
      <w:suppressAutoHyphens/>
      <w:spacing w:line="240" w:lineRule="atLeast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yperlink" Target="https://ciptakarya.pu.go.id/bppw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51874580DE274AB11582BCB027F582" ma:contentTypeVersion="5" ma:contentTypeDescription="Create a new document." ma:contentTypeScope="" ma:versionID="a95f6f395ee208f9d33df672d95306fc">
  <xsd:schema xmlns:xsd="http://www.w3.org/2001/XMLSchema" xmlns:xs="http://www.w3.org/2001/XMLSchema" xmlns:p="http://schemas.microsoft.com/office/2006/metadata/properties" xmlns:ns2="1572413d-4d6c-4292-805d-12c7080e55ed" xmlns:ns3="acac2a3c-891f-46f5-8e0f-8d4bf2fbb330" targetNamespace="http://schemas.microsoft.com/office/2006/metadata/properties" ma:root="true" ma:fieldsID="30a6c177a39d4e0ddc478140c281b3de" ns2:_="" ns3:_="">
    <xsd:import namespace="1572413d-4d6c-4292-805d-12c7080e55ed"/>
    <xsd:import namespace="acac2a3c-891f-46f5-8e0f-8d4bf2fbb3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72413d-4d6c-4292-805d-12c7080e55e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c2a3c-891f-46f5-8e0f-8d4bf2fbb3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252B35-907E-4799-97A0-4C085F5AA4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34757BF-7413-4712-BAE5-379DF037B9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9CF46D-5215-477A-A6BB-59BABE1853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72413d-4d6c-4292-805d-12c7080e55ed"/>
    <ds:schemaRef ds:uri="acac2a3c-891f-46f5-8e0f-8d4bf2fbb3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1667</Words>
  <Characters>10158</Characters>
  <Application>Microsoft Office Word</Application>
  <DocSecurity>0</DocSecurity>
  <Lines>191</Lines>
  <Paragraphs>96</Paragraphs>
  <ScaleCrop>false</ScaleCrop>
  <Company/>
  <LinksUpToDate>false</LinksUpToDate>
  <CharactersWithSpaces>11729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Boit</dc:creator>
  <cp:keywords/>
  <dc:description/>
  <cp:lastModifiedBy>James Boit</cp:lastModifiedBy>
  <cp:revision>1</cp:revision>
  <cp:lastPrinted>2014-05-14T10:59:00Z</cp:lastPrinted>
  <dcterms:created xsi:type="dcterms:W3CDTF">2025-02-24T08:41:00Z</dcterms:created>
  <dcterms:modified xsi:type="dcterms:W3CDTF">2025-02-24T08:44:00Z</dcterms:modified>
</cp:coreProperties>
</file>