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7D88" w:rsidRPr="005C060E" w:rsidRDefault="008B7D88" w:rsidP="00A83445">
      <w:pPr>
        <w:tabs>
          <w:tab w:val="right" w:pos="630"/>
        </w:tabs>
        <w:spacing w:line="360" w:lineRule="auto"/>
        <w:jc w:val="center"/>
        <w:rPr>
          <w:rFonts w:asciiTheme="majorBidi" w:eastAsia="Calibri" w:hAnsiTheme="majorBidi" w:cstheme="majorBidi"/>
          <w:b/>
          <w:bCs/>
          <w:sz w:val="32"/>
          <w:szCs w:val="32"/>
          <w:lang w:bidi="ar-LB"/>
        </w:rPr>
      </w:pPr>
    </w:p>
    <w:p w:rsidR="008B7D88" w:rsidRPr="005C060E" w:rsidRDefault="008B7D88" w:rsidP="00A83445">
      <w:pPr>
        <w:tabs>
          <w:tab w:val="right" w:pos="630"/>
        </w:tabs>
        <w:spacing w:line="360" w:lineRule="auto"/>
        <w:jc w:val="center"/>
        <w:rPr>
          <w:rFonts w:asciiTheme="majorBidi" w:eastAsia="Calibri" w:hAnsiTheme="majorBidi" w:cstheme="majorBidi"/>
          <w:b/>
          <w:bCs/>
          <w:sz w:val="32"/>
          <w:szCs w:val="32"/>
          <w:lang w:val="en"/>
        </w:rPr>
      </w:pPr>
    </w:p>
    <w:p w:rsidR="008B7D88" w:rsidRPr="005C060E" w:rsidRDefault="008B7D88" w:rsidP="00A83445">
      <w:pPr>
        <w:tabs>
          <w:tab w:val="right" w:pos="630"/>
        </w:tabs>
        <w:spacing w:line="360" w:lineRule="auto"/>
        <w:jc w:val="center"/>
        <w:rPr>
          <w:rFonts w:asciiTheme="majorBidi" w:eastAsia="Calibri" w:hAnsiTheme="majorBidi" w:cstheme="majorBidi"/>
          <w:b/>
          <w:bCs/>
          <w:sz w:val="32"/>
          <w:szCs w:val="32"/>
          <w:rtl/>
          <w:lang w:val="en"/>
        </w:rPr>
      </w:pPr>
    </w:p>
    <w:p w:rsidR="008B7D88" w:rsidRPr="005C060E" w:rsidRDefault="008B7D88" w:rsidP="00A83445">
      <w:pPr>
        <w:tabs>
          <w:tab w:val="right" w:pos="630"/>
        </w:tabs>
        <w:spacing w:line="360" w:lineRule="auto"/>
        <w:jc w:val="center"/>
        <w:rPr>
          <w:rFonts w:asciiTheme="majorBidi" w:eastAsia="Calibri" w:hAnsiTheme="majorBidi" w:cstheme="majorBidi"/>
          <w:b/>
          <w:bCs/>
          <w:sz w:val="32"/>
          <w:szCs w:val="32"/>
          <w:rtl/>
          <w:lang w:val="en"/>
        </w:rPr>
      </w:pPr>
    </w:p>
    <w:p w:rsidR="008B7D88" w:rsidRPr="005C060E" w:rsidRDefault="00706251" w:rsidP="00A83445">
      <w:pPr>
        <w:tabs>
          <w:tab w:val="right" w:pos="630"/>
        </w:tabs>
        <w:spacing w:line="360" w:lineRule="auto"/>
        <w:jc w:val="center"/>
        <w:rPr>
          <w:rFonts w:asciiTheme="majorBidi" w:eastAsia="Calibri" w:hAnsiTheme="majorBidi" w:cstheme="majorBidi"/>
          <w:b/>
          <w:bCs/>
          <w:sz w:val="32"/>
          <w:szCs w:val="32"/>
          <w:rtl/>
          <w:lang w:val="en"/>
        </w:rPr>
      </w:pPr>
      <w:r w:rsidRPr="005C060E">
        <w:rPr>
          <w:rFonts w:asciiTheme="majorBidi" w:eastAsia="Calibri" w:hAnsiTheme="majorBidi" w:cstheme="majorBidi"/>
          <w:noProof/>
          <w:sz w:val="32"/>
          <w:szCs w:val="32"/>
        </w:rPr>
        <mc:AlternateContent>
          <mc:Choice Requires="wps">
            <w:drawing>
              <wp:anchor distT="0" distB="0" distL="114300" distR="114300" simplePos="0" relativeHeight="251659264" behindDoc="0" locked="0" layoutInCell="1" allowOverlap="1" wp14:anchorId="5D8CE9FE" wp14:editId="01F99855">
                <wp:simplePos x="0" y="0"/>
                <wp:positionH relativeFrom="column">
                  <wp:posOffset>-371475</wp:posOffset>
                </wp:positionH>
                <wp:positionV relativeFrom="paragraph">
                  <wp:posOffset>191770</wp:posOffset>
                </wp:positionV>
                <wp:extent cx="6381750" cy="4962525"/>
                <wp:effectExtent l="0" t="0" r="19050" b="28575"/>
                <wp:wrapNone/>
                <wp:docPr id="2" name="مستطيل مستدير الزوايا 2"/>
                <wp:cNvGraphicFramePr/>
                <a:graphic xmlns:a="http://schemas.openxmlformats.org/drawingml/2006/main">
                  <a:graphicData uri="http://schemas.microsoft.com/office/word/2010/wordprocessingShape">
                    <wps:wsp>
                      <wps:cNvSpPr/>
                      <wps:spPr>
                        <a:xfrm>
                          <a:off x="0" y="0"/>
                          <a:ext cx="6381750" cy="4962525"/>
                        </a:xfrm>
                        <a:prstGeom prst="roundRect">
                          <a:avLst/>
                        </a:prstGeom>
                        <a:solidFill>
                          <a:sysClr val="window" lastClr="FFFFFF"/>
                        </a:solidFill>
                        <a:ln w="25400" cap="flat" cmpd="sng" algn="ctr">
                          <a:solidFill>
                            <a:srgbClr val="F79646"/>
                          </a:solidFill>
                          <a:prstDash val="solid"/>
                        </a:ln>
                        <a:effectLst/>
                      </wps:spPr>
                      <wps:txbx>
                        <w:txbxContent>
                          <w:p w:rsidR="00E14EAA" w:rsidRPr="00E14EAA" w:rsidRDefault="00E14EAA" w:rsidP="00E14EAA">
                            <w:pPr>
                              <w:jc w:val="center"/>
                              <w:rPr>
                                <w:rFonts w:asciiTheme="majorBidi" w:hAnsiTheme="majorBidi" w:cstheme="majorBidi"/>
                                <w:b/>
                                <w:bCs/>
                                <w:i/>
                                <w:iCs/>
                                <w:sz w:val="32"/>
                                <w:szCs w:val="32"/>
                              </w:rPr>
                            </w:pPr>
                            <w:r w:rsidRPr="00E14EAA">
                              <w:rPr>
                                <w:rFonts w:asciiTheme="majorBidi" w:hAnsiTheme="majorBidi" w:cstheme="majorBidi"/>
                                <w:b/>
                                <w:bCs/>
                                <w:i/>
                                <w:iCs/>
                                <w:sz w:val="32"/>
                                <w:szCs w:val="32"/>
                              </w:rPr>
                              <w:t>Statement of the Sultanate of Oman delivered</w:t>
                            </w:r>
                          </w:p>
                          <w:p w:rsidR="00E14EAA" w:rsidRPr="00E14EAA" w:rsidRDefault="00E14EAA" w:rsidP="00E14EAA">
                            <w:pPr>
                              <w:jc w:val="center"/>
                              <w:rPr>
                                <w:rFonts w:asciiTheme="majorBidi" w:hAnsiTheme="majorBidi" w:cstheme="majorBidi"/>
                                <w:b/>
                                <w:bCs/>
                                <w:i/>
                                <w:iCs/>
                                <w:sz w:val="32"/>
                                <w:szCs w:val="32"/>
                              </w:rPr>
                            </w:pPr>
                            <w:r w:rsidRPr="00E14EAA">
                              <w:rPr>
                                <w:rFonts w:asciiTheme="majorBidi" w:hAnsiTheme="majorBidi" w:cstheme="majorBidi"/>
                                <w:b/>
                                <w:bCs/>
                                <w:i/>
                                <w:iCs/>
                                <w:sz w:val="32"/>
                                <w:szCs w:val="32"/>
                              </w:rPr>
                              <w:t xml:space="preserve"> By</w:t>
                            </w:r>
                          </w:p>
                          <w:p w:rsidR="00E14EAA" w:rsidRPr="00E14EAA" w:rsidRDefault="00E14EAA" w:rsidP="00E14EAA">
                            <w:pPr>
                              <w:jc w:val="center"/>
                              <w:rPr>
                                <w:rFonts w:asciiTheme="majorBidi" w:hAnsiTheme="majorBidi" w:cstheme="majorBidi"/>
                                <w:b/>
                                <w:bCs/>
                                <w:i/>
                                <w:iCs/>
                                <w:sz w:val="32"/>
                                <w:szCs w:val="32"/>
                                <w:lang w:bidi="ar-LB"/>
                              </w:rPr>
                            </w:pPr>
                            <w:r w:rsidRPr="00E14EAA">
                              <w:rPr>
                                <w:rFonts w:asciiTheme="majorBidi" w:hAnsiTheme="majorBidi" w:cstheme="majorBidi"/>
                                <w:b/>
                                <w:bCs/>
                                <w:i/>
                                <w:iCs/>
                                <w:sz w:val="32"/>
                                <w:szCs w:val="32"/>
                              </w:rPr>
                              <w:t xml:space="preserve"> His Excellency</w:t>
                            </w:r>
                            <w:r w:rsidRPr="00E14EAA">
                              <w:rPr>
                                <w:rFonts w:asciiTheme="majorBidi" w:hAnsiTheme="majorBidi" w:cstheme="majorBidi"/>
                                <w:b/>
                                <w:bCs/>
                                <w:i/>
                                <w:iCs/>
                                <w:sz w:val="32"/>
                                <w:szCs w:val="32"/>
                                <w:lang w:bidi="ar-LB"/>
                              </w:rPr>
                              <w:t xml:space="preserve"> Sheikh Mohammad Ben Said Ben </w:t>
                            </w:r>
                            <w:proofErr w:type="spellStart"/>
                            <w:r w:rsidRPr="00E14EAA">
                              <w:rPr>
                                <w:rFonts w:asciiTheme="majorBidi" w:hAnsiTheme="majorBidi" w:cstheme="majorBidi"/>
                                <w:b/>
                                <w:bCs/>
                                <w:i/>
                                <w:iCs/>
                                <w:sz w:val="32"/>
                                <w:szCs w:val="32"/>
                                <w:lang w:bidi="ar-LB"/>
                              </w:rPr>
                              <w:t>Seif</w:t>
                            </w:r>
                            <w:proofErr w:type="spellEnd"/>
                            <w:r w:rsidRPr="00E14EAA">
                              <w:rPr>
                                <w:rFonts w:asciiTheme="majorBidi" w:hAnsiTheme="majorBidi" w:cstheme="majorBidi"/>
                                <w:b/>
                                <w:bCs/>
                                <w:i/>
                                <w:iCs/>
                                <w:sz w:val="32"/>
                                <w:szCs w:val="32"/>
                                <w:lang w:bidi="ar-LB"/>
                              </w:rPr>
                              <w:t xml:space="preserve"> Al </w:t>
                            </w:r>
                            <w:proofErr w:type="spellStart"/>
                            <w:r w:rsidRPr="00E14EAA">
                              <w:rPr>
                                <w:rFonts w:asciiTheme="majorBidi" w:hAnsiTheme="majorBidi" w:cstheme="majorBidi"/>
                                <w:b/>
                                <w:bCs/>
                                <w:i/>
                                <w:iCs/>
                                <w:sz w:val="32"/>
                                <w:szCs w:val="32"/>
                                <w:lang w:bidi="ar-LB"/>
                              </w:rPr>
                              <w:t>Kalbani</w:t>
                            </w:r>
                            <w:proofErr w:type="spellEnd"/>
                          </w:p>
                          <w:p w:rsidR="00E14EAA" w:rsidRPr="00E14EAA" w:rsidRDefault="00E14EAA" w:rsidP="00E14EAA">
                            <w:pPr>
                              <w:jc w:val="center"/>
                              <w:rPr>
                                <w:rFonts w:asciiTheme="majorBidi" w:hAnsiTheme="majorBidi" w:cstheme="majorBidi"/>
                                <w:b/>
                                <w:bCs/>
                                <w:i/>
                                <w:iCs/>
                                <w:sz w:val="32"/>
                                <w:szCs w:val="32"/>
                                <w:lang w:bidi="ar-LB"/>
                              </w:rPr>
                            </w:pPr>
                            <w:r w:rsidRPr="00E14EAA">
                              <w:rPr>
                                <w:rFonts w:asciiTheme="majorBidi" w:hAnsiTheme="majorBidi" w:cstheme="majorBidi"/>
                                <w:b/>
                                <w:bCs/>
                                <w:i/>
                                <w:iCs/>
                                <w:sz w:val="32"/>
                                <w:szCs w:val="32"/>
                                <w:lang w:bidi="ar-LB"/>
                              </w:rPr>
                              <w:t xml:space="preserve">Minister of Social Development </w:t>
                            </w:r>
                          </w:p>
                          <w:p w:rsidR="00E14EAA" w:rsidRPr="00E14EAA" w:rsidRDefault="00E14EAA" w:rsidP="00E14EAA">
                            <w:pPr>
                              <w:jc w:val="center"/>
                              <w:rPr>
                                <w:rFonts w:asciiTheme="majorBidi" w:hAnsiTheme="majorBidi" w:cstheme="majorBidi"/>
                                <w:b/>
                                <w:bCs/>
                                <w:i/>
                                <w:iCs/>
                                <w:sz w:val="32"/>
                                <w:szCs w:val="32"/>
                                <w:lang w:bidi="ar-LB"/>
                              </w:rPr>
                            </w:pPr>
                            <w:r w:rsidRPr="00E14EAA">
                              <w:rPr>
                                <w:rFonts w:asciiTheme="majorBidi" w:hAnsiTheme="majorBidi" w:cstheme="majorBidi"/>
                                <w:b/>
                                <w:bCs/>
                                <w:i/>
                                <w:iCs/>
                                <w:sz w:val="32"/>
                                <w:szCs w:val="32"/>
                                <w:lang w:bidi="ar-LB"/>
                              </w:rPr>
                              <w:t>And</w:t>
                            </w:r>
                          </w:p>
                          <w:p w:rsidR="00E14EAA" w:rsidRDefault="00E14EAA" w:rsidP="00E14EAA">
                            <w:pPr>
                              <w:jc w:val="center"/>
                              <w:rPr>
                                <w:rFonts w:asciiTheme="majorBidi" w:hAnsiTheme="majorBidi" w:cstheme="majorBidi"/>
                                <w:b/>
                                <w:bCs/>
                                <w:i/>
                                <w:iCs/>
                                <w:sz w:val="32"/>
                                <w:szCs w:val="32"/>
                                <w:lang w:bidi="ar-LB"/>
                              </w:rPr>
                            </w:pPr>
                            <w:r w:rsidRPr="00E14EAA">
                              <w:rPr>
                                <w:rFonts w:asciiTheme="majorBidi" w:hAnsiTheme="majorBidi" w:cstheme="majorBidi"/>
                                <w:b/>
                                <w:bCs/>
                                <w:i/>
                                <w:iCs/>
                                <w:sz w:val="32"/>
                                <w:szCs w:val="32"/>
                                <w:lang w:bidi="ar-LB"/>
                              </w:rPr>
                              <w:t xml:space="preserve"> Head of the Delegation</w:t>
                            </w:r>
                          </w:p>
                          <w:p w:rsidR="00706251" w:rsidRPr="00E14EAA" w:rsidRDefault="00706251" w:rsidP="00E14EAA">
                            <w:pPr>
                              <w:jc w:val="center"/>
                              <w:rPr>
                                <w:rFonts w:asciiTheme="majorBidi" w:hAnsiTheme="majorBidi" w:cstheme="majorBidi"/>
                                <w:b/>
                                <w:bCs/>
                                <w:i/>
                                <w:iCs/>
                                <w:sz w:val="32"/>
                                <w:szCs w:val="32"/>
                                <w:lang w:bidi="ar-LB"/>
                              </w:rPr>
                            </w:pPr>
                          </w:p>
                          <w:p w:rsidR="008B7D88" w:rsidRDefault="008B7D88" w:rsidP="00E14EAA">
                            <w:pPr>
                              <w:spacing w:line="360" w:lineRule="auto"/>
                              <w:jc w:val="center"/>
                              <w:rPr>
                                <w:rFonts w:ascii="Times New Roman" w:hAnsi="Times New Roman" w:cs="Times New Roman"/>
                                <w:b/>
                                <w:bCs/>
                                <w:sz w:val="32"/>
                                <w:szCs w:val="32"/>
                                <w:lang w:val="en"/>
                              </w:rPr>
                            </w:pPr>
                            <w:r w:rsidRPr="00E14EAA">
                              <w:rPr>
                                <w:rFonts w:ascii="Times New Roman" w:hAnsi="Times New Roman" w:cs="Times New Roman"/>
                                <w:b/>
                                <w:bCs/>
                                <w:sz w:val="32"/>
                                <w:szCs w:val="32"/>
                                <w:lang w:val="en"/>
                              </w:rPr>
                              <w:t>On the occasion of discussing the Initial National Report</w:t>
                            </w:r>
                            <w:r w:rsidR="00E14EAA" w:rsidRPr="00E14EAA">
                              <w:rPr>
                                <w:rFonts w:ascii="Times New Roman" w:hAnsi="Times New Roman" w:cs="Times New Roman"/>
                                <w:b/>
                                <w:bCs/>
                                <w:sz w:val="32"/>
                                <w:szCs w:val="32"/>
                                <w:lang w:val="en"/>
                              </w:rPr>
                              <w:t xml:space="preserve"> of the Sultanate of Oman</w:t>
                            </w:r>
                            <w:r w:rsidR="00E14EAA">
                              <w:rPr>
                                <w:rFonts w:ascii="Times New Roman" w:hAnsi="Times New Roman" w:cs="Times New Roman"/>
                                <w:b/>
                                <w:bCs/>
                                <w:sz w:val="32"/>
                                <w:szCs w:val="32"/>
                                <w:lang w:val="en"/>
                              </w:rPr>
                              <w:t xml:space="preserve"> regarding</w:t>
                            </w:r>
                            <w:r w:rsidR="00E14EAA">
                              <w:rPr>
                                <w:rFonts w:ascii="Times New Roman" w:hAnsi="Times New Roman" w:cs="Times New Roman"/>
                                <w:b/>
                                <w:bCs/>
                                <w:sz w:val="32"/>
                                <w:szCs w:val="32"/>
                                <w:lang w:val="en"/>
                              </w:rPr>
                              <w:br/>
                              <w:t xml:space="preserve">  </w:t>
                            </w:r>
                            <w:r w:rsidRPr="00E14EAA">
                              <w:rPr>
                                <w:rFonts w:ascii="Times New Roman" w:hAnsi="Times New Roman" w:cs="Times New Roman"/>
                                <w:b/>
                                <w:bCs/>
                                <w:sz w:val="32"/>
                                <w:szCs w:val="32"/>
                                <w:lang w:val="en"/>
                              </w:rPr>
                              <w:t xml:space="preserve"> the Convention on the Rights of Persons with Disabilities </w:t>
                            </w:r>
                          </w:p>
                          <w:p w:rsidR="008B7D88" w:rsidRPr="008B7D88" w:rsidRDefault="008B7D88" w:rsidP="00706251">
                            <w:pPr>
                              <w:spacing w:line="360" w:lineRule="auto"/>
                              <w:jc w:val="center"/>
                              <w:rPr>
                                <w:rFonts w:ascii="Times New Roman" w:hAnsi="Times New Roman" w:cs="Times New Roman"/>
                                <w:b/>
                                <w:bCs/>
                                <w:sz w:val="32"/>
                                <w:szCs w:val="32"/>
                                <w:lang w:val="en"/>
                              </w:rPr>
                            </w:pPr>
                            <w:r w:rsidRPr="008B7D88">
                              <w:rPr>
                                <w:rFonts w:ascii="Times New Roman" w:hAnsi="Times New Roman" w:cs="Times New Roman"/>
                                <w:b/>
                                <w:bCs/>
                                <w:sz w:val="32"/>
                                <w:szCs w:val="32"/>
                                <w:lang w:val="en"/>
                              </w:rPr>
                              <w:t>United Nations</w:t>
                            </w:r>
                            <w:r w:rsidR="00706251">
                              <w:rPr>
                                <w:rFonts w:ascii="Times New Roman" w:hAnsi="Times New Roman" w:cs="Times New Roman"/>
                                <w:b/>
                                <w:bCs/>
                                <w:sz w:val="32"/>
                                <w:szCs w:val="32"/>
                                <w:lang w:val="en"/>
                              </w:rPr>
                              <w:t xml:space="preserve"> Office in Geneva- </w:t>
                            </w:r>
                            <w:proofErr w:type="gramStart"/>
                            <w:r w:rsidR="00706251" w:rsidRPr="008B7D88">
                              <w:rPr>
                                <w:rFonts w:ascii="Times New Roman" w:hAnsi="Times New Roman" w:cs="Times New Roman"/>
                                <w:b/>
                                <w:bCs/>
                                <w:sz w:val="32"/>
                                <w:szCs w:val="32"/>
                                <w:lang w:val="en"/>
                              </w:rPr>
                              <w:t>20</w:t>
                            </w:r>
                            <w:r w:rsidRPr="008B7D88">
                              <w:rPr>
                                <w:rFonts w:ascii="Times New Roman" w:hAnsi="Times New Roman" w:cs="Times New Roman"/>
                                <w:b/>
                                <w:bCs/>
                                <w:sz w:val="32"/>
                                <w:szCs w:val="32"/>
                                <w:lang w:val="en"/>
                              </w:rPr>
                              <w:t xml:space="preserve"> </w:t>
                            </w:r>
                            <w:r w:rsidRPr="008B7D88">
                              <w:rPr>
                                <w:rFonts w:ascii="Times New Roman" w:hAnsi="Times New Roman" w:cs="Times New Roman"/>
                                <w:b/>
                                <w:bCs/>
                                <w:sz w:val="32"/>
                                <w:szCs w:val="32"/>
                                <w:vertAlign w:val="superscript"/>
                                <w:lang w:val="en"/>
                              </w:rPr>
                              <w:t xml:space="preserve"> </w:t>
                            </w:r>
                            <w:r w:rsidR="00706251">
                              <w:rPr>
                                <w:rFonts w:ascii="Times New Roman" w:hAnsi="Times New Roman" w:cs="Times New Roman"/>
                                <w:b/>
                                <w:bCs/>
                                <w:sz w:val="32"/>
                                <w:szCs w:val="32"/>
                                <w:lang w:val="en"/>
                              </w:rPr>
                              <w:t>February</w:t>
                            </w:r>
                            <w:proofErr w:type="gramEnd"/>
                            <w:r w:rsidRPr="008B7D88">
                              <w:rPr>
                                <w:rFonts w:ascii="Times New Roman" w:hAnsi="Times New Roman" w:cs="Times New Roman"/>
                                <w:b/>
                                <w:bCs/>
                                <w:sz w:val="32"/>
                                <w:szCs w:val="32"/>
                                <w:lang w:val="en"/>
                              </w:rPr>
                              <w:t xml:space="preserve"> 2018</w:t>
                            </w:r>
                          </w:p>
                          <w:p w:rsidR="008B7D88" w:rsidRPr="00706251" w:rsidRDefault="008B7D88" w:rsidP="008B7D88">
                            <w:pPr>
                              <w:jc w:val="center"/>
                              <w:rPr>
                                <w:lang w:val="en"/>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مستطيل مستدير الزوايا 2" o:spid="_x0000_s1026" style="position:absolute;left:0;text-align:left;margin-left:-29.25pt;margin-top:15.1pt;width:502.5pt;height:39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" fillcolor="window" strokecolor="#f79646" strokeweight="2pt">
                <v:textbox>
                  <w:txbxContent>
                    <w:p w:rsidR="00E14EAA" w:rsidRPr="00E14EAA" w:rsidRDefault="00E14EAA" w:rsidP="00E14EAA">
                      <w:pPr>
                        <w:jc w:val="center"/>
                        <w:rPr>
                          <w:rFonts w:asciiTheme="majorBidi" w:hAnsiTheme="majorBidi" w:cstheme="majorBidi"/>
                          <w:b/>
                          <w:bCs/>
                          <w:i/>
                          <w:iCs/>
                          <w:sz w:val="32"/>
                          <w:szCs w:val="32"/>
                        </w:rPr>
                      </w:pPr>
                      <w:r w:rsidRPr="00E14EAA">
                        <w:rPr>
                          <w:rFonts w:asciiTheme="majorBidi" w:hAnsiTheme="majorBidi" w:cstheme="majorBidi"/>
                          <w:b/>
                          <w:bCs/>
                          <w:i/>
                          <w:iCs/>
                          <w:sz w:val="32"/>
                          <w:szCs w:val="32"/>
                        </w:rPr>
                        <w:t>Statement of the Sultanate of Oman delivered</w:t>
                      </w:r>
                    </w:p>
                    <w:p w:rsidR="00E14EAA" w:rsidRPr="00E14EAA" w:rsidRDefault="00E14EAA" w:rsidP="00E14EAA">
                      <w:pPr>
                        <w:jc w:val="center"/>
                        <w:rPr>
                          <w:rFonts w:asciiTheme="majorBidi" w:hAnsiTheme="majorBidi" w:cstheme="majorBidi"/>
                          <w:b/>
                          <w:bCs/>
                          <w:i/>
                          <w:iCs/>
                          <w:sz w:val="32"/>
                          <w:szCs w:val="32"/>
                        </w:rPr>
                      </w:pPr>
                      <w:r w:rsidRPr="00E14EAA">
                        <w:rPr>
                          <w:rFonts w:asciiTheme="majorBidi" w:hAnsiTheme="majorBidi" w:cstheme="majorBidi"/>
                          <w:b/>
                          <w:bCs/>
                          <w:i/>
                          <w:iCs/>
                          <w:sz w:val="32"/>
                          <w:szCs w:val="32"/>
                        </w:rPr>
                        <w:t xml:space="preserve"> By</w:t>
                      </w:r>
                    </w:p>
                    <w:p w:rsidR="00E14EAA" w:rsidRPr="00E14EAA" w:rsidRDefault="00E14EAA" w:rsidP="00E14EAA">
                      <w:pPr>
                        <w:jc w:val="center"/>
                        <w:rPr>
                          <w:rFonts w:asciiTheme="majorBidi" w:hAnsiTheme="majorBidi" w:cstheme="majorBidi"/>
                          <w:b/>
                          <w:bCs/>
                          <w:i/>
                          <w:iCs/>
                          <w:sz w:val="32"/>
                          <w:szCs w:val="32"/>
                          <w:lang w:bidi="ar-LB"/>
                        </w:rPr>
                      </w:pPr>
                      <w:r w:rsidRPr="00E14EAA">
                        <w:rPr>
                          <w:rFonts w:asciiTheme="majorBidi" w:hAnsiTheme="majorBidi" w:cstheme="majorBidi"/>
                          <w:b/>
                          <w:bCs/>
                          <w:i/>
                          <w:iCs/>
                          <w:sz w:val="32"/>
                          <w:szCs w:val="32"/>
                        </w:rPr>
                        <w:t xml:space="preserve"> His Excellency</w:t>
                      </w:r>
                      <w:r w:rsidRPr="00E14EAA">
                        <w:rPr>
                          <w:rFonts w:asciiTheme="majorBidi" w:hAnsiTheme="majorBidi" w:cstheme="majorBidi"/>
                          <w:b/>
                          <w:bCs/>
                          <w:i/>
                          <w:iCs/>
                          <w:sz w:val="32"/>
                          <w:szCs w:val="32"/>
                          <w:lang w:bidi="ar-LB"/>
                        </w:rPr>
                        <w:t xml:space="preserve"> Sheikh Mohammad Ben Said Ben </w:t>
                      </w:r>
                      <w:proofErr w:type="spellStart"/>
                      <w:r w:rsidRPr="00E14EAA">
                        <w:rPr>
                          <w:rFonts w:asciiTheme="majorBidi" w:hAnsiTheme="majorBidi" w:cstheme="majorBidi"/>
                          <w:b/>
                          <w:bCs/>
                          <w:i/>
                          <w:iCs/>
                          <w:sz w:val="32"/>
                          <w:szCs w:val="32"/>
                          <w:lang w:bidi="ar-LB"/>
                        </w:rPr>
                        <w:t>Seif</w:t>
                      </w:r>
                      <w:proofErr w:type="spellEnd"/>
                      <w:r w:rsidRPr="00E14EAA">
                        <w:rPr>
                          <w:rFonts w:asciiTheme="majorBidi" w:hAnsiTheme="majorBidi" w:cstheme="majorBidi"/>
                          <w:b/>
                          <w:bCs/>
                          <w:i/>
                          <w:iCs/>
                          <w:sz w:val="32"/>
                          <w:szCs w:val="32"/>
                          <w:lang w:bidi="ar-LB"/>
                        </w:rPr>
                        <w:t xml:space="preserve"> Al </w:t>
                      </w:r>
                      <w:proofErr w:type="spellStart"/>
                      <w:r w:rsidRPr="00E14EAA">
                        <w:rPr>
                          <w:rFonts w:asciiTheme="majorBidi" w:hAnsiTheme="majorBidi" w:cstheme="majorBidi"/>
                          <w:b/>
                          <w:bCs/>
                          <w:i/>
                          <w:iCs/>
                          <w:sz w:val="32"/>
                          <w:szCs w:val="32"/>
                          <w:lang w:bidi="ar-LB"/>
                        </w:rPr>
                        <w:t>Kalbani</w:t>
                      </w:r>
                      <w:proofErr w:type="spellEnd"/>
                    </w:p>
                    <w:p w:rsidR="00E14EAA" w:rsidRPr="00E14EAA" w:rsidRDefault="00E14EAA" w:rsidP="00E14EAA">
                      <w:pPr>
                        <w:jc w:val="center"/>
                        <w:rPr>
                          <w:rFonts w:asciiTheme="majorBidi" w:hAnsiTheme="majorBidi" w:cstheme="majorBidi"/>
                          <w:b/>
                          <w:bCs/>
                          <w:i/>
                          <w:iCs/>
                          <w:sz w:val="32"/>
                          <w:szCs w:val="32"/>
                          <w:lang w:bidi="ar-LB"/>
                        </w:rPr>
                      </w:pPr>
                      <w:r w:rsidRPr="00E14EAA">
                        <w:rPr>
                          <w:rFonts w:asciiTheme="majorBidi" w:hAnsiTheme="majorBidi" w:cstheme="majorBidi"/>
                          <w:b/>
                          <w:bCs/>
                          <w:i/>
                          <w:iCs/>
                          <w:sz w:val="32"/>
                          <w:szCs w:val="32"/>
                          <w:lang w:bidi="ar-LB"/>
                        </w:rPr>
                        <w:t xml:space="preserve">Minister of Social Development </w:t>
                      </w:r>
                    </w:p>
                    <w:p w:rsidR="00E14EAA" w:rsidRPr="00E14EAA" w:rsidRDefault="00E14EAA" w:rsidP="00E14EAA">
                      <w:pPr>
                        <w:jc w:val="center"/>
                        <w:rPr>
                          <w:rFonts w:asciiTheme="majorBidi" w:hAnsiTheme="majorBidi" w:cstheme="majorBidi"/>
                          <w:b/>
                          <w:bCs/>
                          <w:i/>
                          <w:iCs/>
                          <w:sz w:val="32"/>
                          <w:szCs w:val="32"/>
                          <w:lang w:bidi="ar-LB"/>
                        </w:rPr>
                      </w:pPr>
                      <w:r w:rsidRPr="00E14EAA">
                        <w:rPr>
                          <w:rFonts w:asciiTheme="majorBidi" w:hAnsiTheme="majorBidi" w:cstheme="majorBidi"/>
                          <w:b/>
                          <w:bCs/>
                          <w:i/>
                          <w:iCs/>
                          <w:sz w:val="32"/>
                          <w:szCs w:val="32"/>
                          <w:lang w:bidi="ar-LB"/>
                        </w:rPr>
                        <w:t>And</w:t>
                      </w:r>
                    </w:p>
                    <w:p w:rsidR="00E14EAA" w:rsidRDefault="00E14EAA" w:rsidP="00E14EAA">
                      <w:pPr>
                        <w:jc w:val="center"/>
                        <w:rPr>
                          <w:rFonts w:asciiTheme="majorBidi" w:hAnsiTheme="majorBidi" w:cstheme="majorBidi"/>
                          <w:b/>
                          <w:bCs/>
                          <w:i/>
                          <w:iCs/>
                          <w:sz w:val="32"/>
                          <w:szCs w:val="32"/>
                          <w:lang w:bidi="ar-LB"/>
                        </w:rPr>
                      </w:pPr>
                      <w:r w:rsidRPr="00E14EAA">
                        <w:rPr>
                          <w:rFonts w:asciiTheme="majorBidi" w:hAnsiTheme="majorBidi" w:cstheme="majorBidi"/>
                          <w:b/>
                          <w:bCs/>
                          <w:i/>
                          <w:iCs/>
                          <w:sz w:val="32"/>
                          <w:szCs w:val="32"/>
                          <w:lang w:bidi="ar-LB"/>
                        </w:rPr>
                        <w:t xml:space="preserve"> Head of the Delegation</w:t>
                      </w:r>
                    </w:p>
                    <w:p w:rsidR="00706251" w:rsidRPr="00E14EAA" w:rsidRDefault="00706251" w:rsidP="00E14EAA">
                      <w:pPr>
                        <w:jc w:val="center"/>
                        <w:rPr>
                          <w:rFonts w:asciiTheme="majorBidi" w:hAnsiTheme="majorBidi" w:cstheme="majorBidi"/>
                          <w:b/>
                          <w:bCs/>
                          <w:i/>
                          <w:iCs/>
                          <w:sz w:val="32"/>
                          <w:szCs w:val="32"/>
                          <w:lang w:bidi="ar-LB"/>
                        </w:rPr>
                      </w:pPr>
                    </w:p>
                    <w:p w:rsidR="008B7D88" w:rsidRDefault="008B7D88" w:rsidP="00E14EAA">
                      <w:pPr>
                        <w:spacing w:line="360" w:lineRule="auto"/>
                        <w:jc w:val="center"/>
                        <w:rPr>
                          <w:rFonts w:ascii="Times New Roman" w:hAnsi="Times New Roman" w:cs="Times New Roman"/>
                          <w:b/>
                          <w:bCs/>
                          <w:sz w:val="32"/>
                          <w:szCs w:val="32"/>
                          <w:lang w:val="en"/>
                        </w:rPr>
                      </w:pPr>
                      <w:r w:rsidRPr="00E14EAA">
                        <w:rPr>
                          <w:rFonts w:ascii="Times New Roman" w:hAnsi="Times New Roman" w:cs="Times New Roman"/>
                          <w:b/>
                          <w:bCs/>
                          <w:sz w:val="32"/>
                          <w:szCs w:val="32"/>
                          <w:lang w:val="en"/>
                        </w:rPr>
                        <w:t>On the occasion of discussing the Initial National Report</w:t>
                      </w:r>
                      <w:r w:rsidR="00E14EAA" w:rsidRPr="00E14EAA">
                        <w:rPr>
                          <w:rFonts w:ascii="Times New Roman" w:hAnsi="Times New Roman" w:cs="Times New Roman"/>
                          <w:b/>
                          <w:bCs/>
                          <w:sz w:val="32"/>
                          <w:szCs w:val="32"/>
                          <w:lang w:val="en"/>
                        </w:rPr>
                        <w:t xml:space="preserve"> of the Sultanate of Oman</w:t>
                      </w:r>
                      <w:r w:rsidR="00E14EAA">
                        <w:rPr>
                          <w:rFonts w:ascii="Times New Roman" w:hAnsi="Times New Roman" w:cs="Times New Roman"/>
                          <w:b/>
                          <w:bCs/>
                          <w:sz w:val="32"/>
                          <w:szCs w:val="32"/>
                          <w:lang w:val="en"/>
                        </w:rPr>
                        <w:t xml:space="preserve"> regarding</w:t>
                      </w:r>
                      <w:r w:rsidR="00E14EAA">
                        <w:rPr>
                          <w:rFonts w:ascii="Times New Roman" w:hAnsi="Times New Roman" w:cs="Times New Roman"/>
                          <w:b/>
                          <w:bCs/>
                          <w:sz w:val="32"/>
                          <w:szCs w:val="32"/>
                          <w:lang w:val="en"/>
                        </w:rPr>
                        <w:br/>
                        <w:t xml:space="preserve">  </w:t>
                      </w:r>
                      <w:r w:rsidRPr="00E14EAA">
                        <w:rPr>
                          <w:rFonts w:ascii="Times New Roman" w:hAnsi="Times New Roman" w:cs="Times New Roman"/>
                          <w:b/>
                          <w:bCs/>
                          <w:sz w:val="32"/>
                          <w:szCs w:val="32"/>
                          <w:lang w:val="en"/>
                        </w:rPr>
                        <w:t xml:space="preserve"> the Convention on the Rights of Persons with Disabilities </w:t>
                      </w:r>
                    </w:p>
                    <w:p w:rsidR="008B7D88" w:rsidRPr="008B7D88" w:rsidRDefault="008B7D88" w:rsidP="00706251">
                      <w:pPr>
                        <w:spacing w:line="360" w:lineRule="auto"/>
                        <w:jc w:val="center"/>
                        <w:rPr>
                          <w:rFonts w:ascii="Times New Roman" w:hAnsi="Times New Roman" w:cs="Times New Roman"/>
                          <w:b/>
                          <w:bCs/>
                          <w:sz w:val="32"/>
                          <w:szCs w:val="32"/>
                          <w:lang w:val="en"/>
                        </w:rPr>
                      </w:pPr>
                      <w:r w:rsidRPr="008B7D88">
                        <w:rPr>
                          <w:rFonts w:ascii="Times New Roman" w:hAnsi="Times New Roman" w:cs="Times New Roman"/>
                          <w:b/>
                          <w:bCs/>
                          <w:sz w:val="32"/>
                          <w:szCs w:val="32"/>
                          <w:lang w:val="en"/>
                        </w:rPr>
                        <w:t>United Nations</w:t>
                      </w:r>
                      <w:r w:rsidR="00706251">
                        <w:rPr>
                          <w:rFonts w:ascii="Times New Roman" w:hAnsi="Times New Roman" w:cs="Times New Roman"/>
                          <w:b/>
                          <w:bCs/>
                          <w:sz w:val="32"/>
                          <w:szCs w:val="32"/>
                          <w:lang w:val="en"/>
                        </w:rPr>
                        <w:t xml:space="preserve"> Office in Geneva- </w:t>
                      </w:r>
                      <w:proofErr w:type="gramStart"/>
                      <w:r w:rsidR="00706251" w:rsidRPr="008B7D88">
                        <w:rPr>
                          <w:rFonts w:ascii="Times New Roman" w:hAnsi="Times New Roman" w:cs="Times New Roman"/>
                          <w:b/>
                          <w:bCs/>
                          <w:sz w:val="32"/>
                          <w:szCs w:val="32"/>
                          <w:lang w:val="en"/>
                        </w:rPr>
                        <w:t>20</w:t>
                      </w:r>
                      <w:r w:rsidRPr="008B7D88">
                        <w:rPr>
                          <w:rFonts w:ascii="Times New Roman" w:hAnsi="Times New Roman" w:cs="Times New Roman"/>
                          <w:b/>
                          <w:bCs/>
                          <w:sz w:val="32"/>
                          <w:szCs w:val="32"/>
                          <w:lang w:val="en"/>
                        </w:rPr>
                        <w:t xml:space="preserve"> </w:t>
                      </w:r>
                      <w:r w:rsidRPr="008B7D88">
                        <w:rPr>
                          <w:rFonts w:ascii="Times New Roman" w:hAnsi="Times New Roman" w:cs="Times New Roman"/>
                          <w:b/>
                          <w:bCs/>
                          <w:sz w:val="32"/>
                          <w:szCs w:val="32"/>
                          <w:vertAlign w:val="superscript"/>
                          <w:lang w:val="en"/>
                        </w:rPr>
                        <w:t xml:space="preserve"> </w:t>
                      </w:r>
                      <w:r w:rsidR="00706251">
                        <w:rPr>
                          <w:rFonts w:ascii="Times New Roman" w:hAnsi="Times New Roman" w:cs="Times New Roman"/>
                          <w:b/>
                          <w:bCs/>
                          <w:sz w:val="32"/>
                          <w:szCs w:val="32"/>
                          <w:lang w:val="en"/>
                        </w:rPr>
                        <w:t>February</w:t>
                      </w:r>
                      <w:proofErr w:type="gramEnd"/>
                      <w:r w:rsidRPr="008B7D88">
                        <w:rPr>
                          <w:rFonts w:ascii="Times New Roman" w:hAnsi="Times New Roman" w:cs="Times New Roman"/>
                          <w:b/>
                          <w:bCs/>
                          <w:sz w:val="32"/>
                          <w:szCs w:val="32"/>
                          <w:lang w:val="en"/>
                        </w:rPr>
                        <w:t xml:space="preserve"> 2018</w:t>
                      </w:r>
                    </w:p>
                    <w:p w:rsidR="008B7D88" w:rsidRPr="00706251" w:rsidRDefault="008B7D88" w:rsidP="008B7D88">
                      <w:pPr>
                        <w:jc w:val="center"/>
                        <w:rPr>
                          <w:lang w:val="en"/>
                        </w:rPr>
                      </w:pPr>
                    </w:p>
                  </w:txbxContent>
                </v:textbox>
              </v:roundrect>
            </w:pict>
          </mc:Fallback>
        </mc:AlternateContent>
      </w:r>
    </w:p>
    <w:p w:rsidR="008B7D88" w:rsidRPr="005C060E" w:rsidRDefault="008B7D88" w:rsidP="00A83445">
      <w:pPr>
        <w:tabs>
          <w:tab w:val="right" w:pos="630"/>
        </w:tabs>
        <w:spacing w:line="360" w:lineRule="auto"/>
        <w:jc w:val="center"/>
        <w:rPr>
          <w:rFonts w:asciiTheme="majorBidi" w:eastAsia="Calibri" w:hAnsiTheme="majorBidi" w:cstheme="majorBidi"/>
          <w:b/>
          <w:bCs/>
          <w:sz w:val="32"/>
          <w:szCs w:val="32"/>
          <w:rtl/>
          <w:lang w:val="en"/>
        </w:rPr>
      </w:pPr>
    </w:p>
    <w:p w:rsidR="008B7D88" w:rsidRPr="005C060E" w:rsidRDefault="008B7D88" w:rsidP="00A83445">
      <w:pPr>
        <w:tabs>
          <w:tab w:val="right" w:pos="630"/>
        </w:tabs>
        <w:spacing w:line="360" w:lineRule="auto"/>
        <w:jc w:val="center"/>
        <w:rPr>
          <w:rFonts w:asciiTheme="majorBidi" w:eastAsia="Calibri" w:hAnsiTheme="majorBidi" w:cstheme="majorBidi"/>
          <w:b/>
          <w:bCs/>
          <w:sz w:val="32"/>
          <w:szCs w:val="32"/>
          <w:rtl/>
          <w:lang w:val="en"/>
        </w:rPr>
      </w:pPr>
    </w:p>
    <w:p w:rsidR="008B7D88" w:rsidRPr="005C060E" w:rsidRDefault="008B7D88" w:rsidP="00A83445">
      <w:pPr>
        <w:tabs>
          <w:tab w:val="right" w:pos="630"/>
        </w:tabs>
        <w:spacing w:line="360" w:lineRule="auto"/>
        <w:jc w:val="center"/>
        <w:rPr>
          <w:rFonts w:asciiTheme="majorBidi" w:eastAsia="Calibri" w:hAnsiTheme="majorBidi" w:cstheme="majorBidi"/>
          <w:b/>
          <w:bCs/>
          <w:sz w:val="32"/>
          <w:szCs w:val="32"/>
          <w:rtl/>
          <w:lang w:val="en"/>
        </w:rPr>
      </w:pPr>
    </w:p>
    <w:p w:rsidR="008B7D88" w:rsidRPr="005C060E" w:rsidRDefault="008B7D88" w:rsidP="00A83445">
      <w:pPr>
        <w:tabs>
          <w:tab w:val="right" w:pos="630"/>
        </w:tabs>
        <w:spacing w:line="360" w:lineRule="auto"/>
        <w:jc w:val="center"/>
        <w:rPr>
          <w:rFonts w:asciiTheme="majorBidi" w:eastAsia="Calibri" w:hAnsiTheme="majorBidi" w:cstheme="majorBidi"/>
          <w:b/>
          <w:bCs/>
          <w:sz w:val="32"/>
          <w:szCs w:val="32"/>
          <w:rtl/>
          <w:lang w:val="en"/>
        </w:rPr>
      </w:pPr>
    </w:p>
    <w:p w:rsidR="008B7D88" w:rsidRPr="005C060E" w:rsidRDefault="008B7D88" w:rsidP="00A83445">
      <w:pPr>
        <w:tabs>
          <w:tab w:val="right" w:pos="630"/>
        </w:tabs>
        <w:spacing w:line="360" w:lineRule="auto"/>
        <w:jc w:val="center"/>
        <w:rPr>
          <w:rFonts w:asciiTheme="majorBidi" w:eastAsia="Calibri" w:hAnsiTheme="majorBidi" w:cstheme="majorBidi"/>
          <w:b/>
          <w:bCs/>
          <w:sz w:val="32"/>
          <w:szCs w:val="32"/>
          <w:rtl/>
          <w:lang w:val="en"/>
        </w:rPr>
      </w:pPr>
    </w:p>
    <w:p w:rsidR="008B7D88" w:rsidRPr="005C060E" w:rsidRDefault="008B7D88" w:rsidP="00A83445">
      <w:pPr>
        <w:tabs>
          <w:tab w:val="right" w:pos="630"/>
        </w:tabs>
        <w:spacing w:line="360" w:lineRule="auto"/>
        <w:jc w:val="center"/>
        <w:rPr>
          <w:rFonts w:asciiTheme="majorBidi" w:eastAsia="Calibri" w:hAnsiTheme="majorBidi" w:cstheme="majorBidi"/>
          <w:b/>
          <w:bCs/>
          <w:sz w:val="32"/>
          <w:szCs w:val="32"/>
          <w:rtl/>
          <w:lang w:val="en"/>
        </w:rPr>
      </w:pPr>
    </w:p>
    <w:p w:rsidR="008B7D88" w:rsidRPr="005C060E" w:rsidRDefault="008B7D88" w:rsidP="00A83445">
      <w:pPr>
        <w:tabs>
          <w:tab w:val="right" w:pos="630"/>
        </w:tabs>
        <w:spacing w:line="360" w:lineRule="auto"/>
        <w:jc w:val="center"/>
        <w:rPr>
          <w:rFonts w:asciiTheme="majorBidi" w:eastAsia="Calibri" w:hAnsiTheme="majorBidi" w:cstheme="majorBidi"/>
          <w:b/>
          <w:bCs/>
          <w:sz w:val="32"/>
          <w:szCs w:val="32"/>
          <w:rtl/>
          <w:lang w:val="en"/>
        </w:rPr>
      </w:pPr>
    </w:p>
    <w:p w:rsidR="008B7D88" w:rsidRPr="005C060E" w:rsidRDefault="008B7D88" w:rsidP="00A83445">
      <w:pPr>
        <w:tabs>
          <w:tab w:val="right" w:pos="630"/>
        </w:tabs>
        <w:spacing w:line="360" w:lineRule="auto"/>
        <w:jc w:val="center"/>
        <w:rPr>
          <w:rFonts w:asciiTheme="majorBidi" w:eastAsia="Calibri" w:hAnsiTheme="majorBidi" w:cstheme="majorBidi"/>
          <w:b/>
          <w:bCs/>
          <w:sz w:val="32"/>
          <w:szCs w:val="32"/>
          <w:rtl/>
          <w:lang w:val="en"/>
        </w:rPr>
      </w:pPr>
    </w:p>
    <w:p w:rsidR="008B7D88" w:rsidRPr="005C060E" w:rsidRDefault="008B7D88" w:rsidP="00A83445">
      <w:pPr>
        <w:tabs>
          <w:tab w:val="right" w:pos="630"/>
        </w:tabs>
        <w:spacing w:line="360" w:lineRule="auto"/>
        <w:jc w:val="center"/>
        <w:rPr>
          <w:rFonts w:asciiTheme="majorBidi" w:eastAsia="Calibri" w:hAnsiTheme="majorBidi" w:cstheme="majorBidi"/>
          <w:b/>
          <w:bCs/>
          <w:sz w:val="32"/>
          <w:szCs w:val="32"/>
          <w:rtl/>
          <w:lang w:val="en"/>
        </w:rPr>
      </w:pPr>
    </w:p>
    <w:p w:rsidR="008B7D88" w:rsidRPr="005C060E" w:rsidRDefault="008B7D88" w:rsidP="00A83445">
      <w:pPr>
        <w:tabs>
          <w:tab w:val="right" w:pos="630"/>
        </w:tabs>
        <w:spacing w:line="360" w:lineRule="auto"/>
        <w:jc w:val="center"/>
        <w:rPr>
          <w:rFonts w:asciiTheme="majorBidi" w:eastAsia="Calibri" w:hAnsiTheme="majorBidi" w:cstheme="majorBidi"/>
          <w:b/>
          <w:bCs/>
          <w:sz w:val="32"/>
          <w:szCs w:val="32"/>
          <w:rtl/>
          <w:lang w:val="en"/>
        </w:rPr>
      </w:pPr>
    </w:p>
    <w:p w:rsidR="008B7D88" w:rsidRPr="005C060E" w:rsidRDefault="008B7D88" w:rsidP="00A83445">
      <w:pPr>
        <w:tabs>
          <w:tab w:val="right" w:pos="630"/>
        </w:tabs>
        <w:spacing w:line="360" w:lineRule="auto"/>
        <w:jc w:val="center"/>
        <w:rPr>
          <w:rFonts w:asciiTheme="majorBidi" w:eastAsia="Calibri" w:hAnsiTheme="majorBidi" w:cstheme="majorBidi"/>
          <w:b/>
          <w:bCs/>
          <w:sz w:val="32"/>
          <w:szCs w:val="32"/>
          <w:rtl/>
          <w:lang w:val="en"/>
        </w:rPr>
      </w:pPr>
    </w:p>
    <w:p w:rsidR="008B7D88" w:rsidRPr="005C060E" w:rsidRDefault="008B7D88" w:rsidP="00A83445">
      <w:pPr>
        <w:tabs>
          <w:tab w:val="right" w:pos="630"/>
        </w:tabs>
        <w:spacing w:line="360" w:lineRule="auto"/>
        <w:jc w:val="center"/>
        <w:rPr>
          <w:rFonts w:asciiTheme="majorBidi" w:eastAsia="Calibri" w:hAnsiTheme="majorBidi" w:cstheme="majorBidi"/>
          <w:b/>
          <w:bCs/>
          <w:sz w:val="32"/>
          <w:szCs w:val="32"/>
          <w:rtl/>
          <w:lang w:val="en" w:bidi="ar-OM"/>
        </w:rPr>
      </w:pPr>
    </w:p>
    <w:p w:rsidR="008B7D88" w:rsidRPr="005C060E" w:rsidRDefault="008B7D88" w:rsidP="00A83445">
      <w:pPr>
        <w:tabs>
          <w:tab w:val="right" w:pos="630"/>
        </w:tabs>
        <w:spacing w:line="360" w:lineRule="auto"/>
        <w:jc w:val="center"/>
        <w:rPr>
          <w:rFonts w:asciiTheme="majorBidi" w:eastAsia="Calibri" w:hAnsiTheme="majorBidi" w:cstheme="majorBidi"/>
          <w:b/>
          <w:bCs/>
          <w:sz w:val="32"/>
          <w:szCs w:val="32"/>
          <w:lang w:val="en"/>
        </w:rPr>
      </w:pPr>
    </w:p>
    <w:p w:rsidR="008B7D88" w:rsidRPr="005C060E" w:rsidRDefault="008B7D88" w:rsidP="00A83445">
      <w:pPr>
        <w:tabs>
          <w:tab w:val="right" w:pos="630"/>
        </w:tabs>
        <w:rPr>
          <w:rFonts w:asciiTheme="majorBidi" w:eastAsia="Calibri" w:hAnsiTheme="majorBidi" w:cstheme="majorBidi"/>
          <w:b/>
          <w:bCs/>
          <w:sz w:val="32"/>
          <w:szCs w:val="32"/>
        </w:rPr>
      </w:pPr>
    </w:p>
    <w:p w:rsidR="008B7D88" w:rsidRPr="005C060E" w:rsidRDefault="008B7D88" w:rsidP="00A83445">
      <w:pPr>
        <w:tabs>
          <w:tab w:val="right" w:pos="630"/>
        </w:tabs>
        <w:jc w:val="center"/>
        <w:rPr>
          <w:rFonts w:asciiTheme="majorBidi" w:eastAsia="Calibri" w:hAnsiTheme="majorBidi" w:cstheme="majorBidi"/>
          <w:b/>
          <w:bCs/>
          <w:sz w:val="32"/>
          <w:szCs w:val="32"/>
        </w:rPr>
      </w:pPr>
    </w:p>
    <w:p w:rsidR="008B7D88" w:rsidRPr="005C060E" w:rsidRDefault="004E2599" w:rsidP="00A83445">
      <w:pPr>
        <w:tabs>
          <w:tab w:val="right" w:pos="630"/>
        </w:tabs>
        <w:spacing w:line="360" w:lineRule="auto"/>
        <w:jc w:val="both"/>
        <w:rPr>
          <w:rFonts w:asciiTheme="majorBidi" w:eastAsia="Calibri" w:hAnsiTheme="majorBidi" w:cstheme="majorBidi"/>
          <w:b/>
          <w:bCs/>
          <w:sz w:val="32"/>
          <w:szCs w:val="32"/>
          <w:lang w:val="en"/>
        </w:rPr>
      </w:pPr>
      <w:r w:rsidRPr="005C060E">
        <w:rPr>
          <w:rFonts w:asciiTheme="majorBidi" w:eastAsia="Calibri" w:hAnsiTheme="majorBidi" w:cstheme="majorBidi"/>
          <w:b/>
          <w:bCs/>
          <w:sz w:val="32"/>
          <w:szCs w:val="32"/>
          <w:lang w:val="en"/>
        </w:rPr>
        <w:t>Mr.</w:t>
      </w:r>
      <w:r w:rsidR="0053045B" w:rsidRPr="005C060E">
        <w:rPr>
          <w:rFonts w:asciiTheme="majorBidi" w:eastAsia="Calibri" w:hAnsiTheme="majorBidi" w:cstheme="majorBidi"/>
          <w:b/>
          <w:bCs/>
          <w:sz w:val="32"/>
          <w:szCs w:val="32"/>
          <w:lang w:val="en"/>
        </w:rPr>
        <w:t xml:space="preserve"> Chairperson</w:t>
      </w:r>
      <w:r w:rsidR="00070A3C" w:rsidRPr="005C060E">
        <w:rPr>
          <w:rFonts w:asciiTheme="majorBidi" w:eastAsia="Calibri" w:hAnsiTheme="majorBidi" w:cstheme="majorBidi"/>
          <w:b/>
          <w:bCs/>
          <w:sz w:val="32"/>
          <w:szCs w:val="32"/>
          <w:lang w:val="en"/>
        </w:rPr>
        <w:t>,</w:t>
      </w:r>
    </w:p>
    <w:p w:rsidR="008B7D88" w:rsidRPr="005C060E" w:rsidRDefault="008B7D88" w:rsidP="00A83445">
      <w:pPr>
        <w:tabs>
          <w:tab w:val="right" w:pos="630"/>
        </w:tabs>
        <w:spacing w:line="360" w:lineRule="auto"/>
        <w:jc w:val="both"/>
        <w:rPr>
          <w:rFonts w:asciiTheme="majorBidi" w:eastAsia="Calibri" w:hAnsiTheme="majorBidi" w:cstheme="majorBidi"/>
          <w:b/>
          <w:bCs/>
          <w:sz w:val="32"/>
          <w:szCs w:val="32"/>
          <w:lang w:val="en" w:bidi="ar-OM"/>
        </w:rPr>
      </w:pPr>
      <w:r w:rsidRPr="005C060E">
        <w:rPr>
          <w:rFonts w:asciiTheme="majorBidi" w:eastAsia="Calibri" w:hAnsiTheme="majorBidi" w:cstheme="majorBidi"/>
          <w:b/>
          <w:bCs/>
          <w:sz w:val="32"/>
          <w:szCs w:val="32"/>
          <w:lang w:val="en" w:bidi="ar-OM"/>
        </w:rPr>
        <w:t>Honorable rapporteurs of this meeting</w:t>
      </w:r>
      <w:r w:rsidR="00070A3C" w:rsidRPr="005C060E">
        <w:rPr>
          <w:rFonts w:asciiTheme="majorBidi" w:eastAsia="Calibri" w:hAnsiTheme="majorBidi" w:cstheme="majorBidi"/>
          <w:b/>
          <w:bCs/>
          <w:sz w:val="32"/>
          <w:szCs w:val="32"/>
          <w:lang w:val="en" w:bidi="ar-OM"/>
        </w:rPr>
        <w:t>,</w:t>
      </w:r>
      <w:r w:rsidRPr="005C060E">
        <w:rPr>
          <w:rFonts w:asciiTheme="majorBidi" w:eastAsia="Calibri" w:hAnsiTheme="majorBidi" w:cstheme="majorBidi"/>
          <w:b/>
          <w:bCs/>
          <w:sz w:val="32"/>
          <w:szCs w:val="32"/>
          <w:lang w:val="en" w:bidi="ar-OM"/>
        </w:rPr>
        <w:t xml:space="preserve"> </w:t>
      </w:r>
    </w:p>
    <w:p w:rsidR="008B7D88" w:rsidRPr="005C060E" w:rsidRDefault="008B7D88" w:rsidP="00A83445">
      <w:pPr>
        <w:tabs>
          <w:tab w:val="right" w:pos="630"/>
        </w:tabs>
        <w:spacing w:line="360" w:lineRule="auto"/>
        <w:jc w:val="both"/>
        <w:rPr>
          <w:rFonts w:asciiTheme="majorBidi" w:eastAsia="Calibri" w:hAnsiTheme="majorBidi" w:cstheme="majorBidi"/>
          <w:b/>
          <w:bCs/>
          <w:sz w:val="32"/>
          <w:szCs w:val="32"/>
          <w:lang w:val="en" w:bidi="ar-OM"/>
        </w:rPr>
      </w:pPr>
      <w:r w:rsidRPr="005C060E">
        <w:rPr>
          <w:rFonts w:asciiTheme="majorBidi" w:eastAsia="Calibri" w:hAnsiTheme="majorBidi" w:cstheme="majorBidi"/>
          <w:b/>
          <w:bCs/>
          <w:sz w:val="32"/>
          <w:szCs w:val="32"/>
          <w:lang w:val="en" w:bidi="ar-OM"/>
        </w:rPr>
        <w:t>Ladies and Gentlemen, Honorable Members of the Committee for the Rights of Persons with Disabilities</w:t>
      </w:r>
    </w:p>
    <w:p w:rsidR="008B7D88" w:rsidRPr="005C060E" w:rsidRDefault="008B7D88" w:rsidP="00A83445">
      <w:pPr>
        <w:tabs>
          <w:tab w:val="right" w:pos="630"/>
        </w:tabs>
        <w:spacing w:line="360" w:lineRule="auto"/>
        <w:jc w:val="both"/>
        <w:rPr>
          <w:rFonts w:asciiTheme="majorBidi" w:eastAsia="Calibri" w:hAnsiTheme="majorBidi" w:cstheme="majorBidi"/>
          <w:b/>
          <w:bCs/>
          <w:sz w:val="32"/>
          <w:szCs w:val="32"/>
          <w:lang w:val="en" w:bidi="ar-OM"/>
        </w:rPr>
      </w:pPr>
      <w:r w:rsidRPr="005C060E">
        <w:rPr>
          <w:rFonts w:asciiTheme="majorBidi" w:eastAsia="Calibri" w:hAnsiTheme="majorBidi" w:cstheme="majorBidi"/>
          <w:b/>
          <w:bCs/>
          <w:sz w:val="32"/>
          <w:szCs w:val="32"/>
          <w:lang w:val="en" w:bidi="ar-OM"/>
        </w:rPr>
        <w:t>Distinguished guests</w:t>
      </w:r>
      <w:r w:rsidR="00070A3C" w:rsidRPr="005C060E">
        <w:rPr>
          <w:rFonts w:asciiTheme="majorBidi" w:eastAsia="Calibri" w:hAnsiTheme="majorBidi" w:cstheme="majorBidi"/>
          <w:b/>
          <w:bCs/>
          <w:sz w:val="32"/>
          <w:szCs w:val="32"/>
          <w:lang w:val="en" w:bidi="ar-OM"/>
        </w:rPr>
        <w:t>,</w:t>
      </w:r>
    </w:p>
    <w:p w:rsidR="008B7D88" w:rsidRPr="005C060E" w:rsidRDefault="008B7D88" w:rsidP="00A83445">
      <w:pPr>
        <w:tabs>
          <w:tab w:val="right" w:pos="630"/>
        </w:tabs>
        <w:spacing w:line="360" w:lineRule="auto"/>
        <w:jc w:val="both"/>
        <w:rPr>
          <w:rFonts w:asciiTheme="majorBidi" w:eastAsia="Calibri" w:hAnsiTheme="majorBidi" w:cstheme="majorBidi"/>
          <w:sz w:val="32"/>
          <w:szCs w:val="32"/>
          <w:lang w:val="en" w:bidi="ar-OM"/>
        </w:rPr>
      </w:pPr>
    </w:p>
    <w:p w:rsidR="008B7D88" w:rsidRPr="005C060E" w:rsidRDefault="004E2599" w:rsidP="00A83445">
      <w:pPr>
        <w:tabs>
          <w:tab w:val="right" w:pos="630"/>
        </w:tabs>
        <w:spacing w:line="360" w:lineRule="auto"/>
        <w:jc w:val="both"/>
        <w:rPr>
          <w:rFonts w:asciiTheme="majorBidi" w:eastAsia="Calibri" w:hAnsiTheme="majorBidi" w:cstheme="majorBidi"/>
          <w:sz w:val="32"/>
          <w:szCs w:val="32"/>
          <w:lang w:val="en"/>
        </w:rPr>
      </w:pPr>
      <w:r w:rsidRPr="005C060E">
        <w:rPr>
          <w:rFonts w:asciiTheme="majorBidi" w:hAnsiTheme="majorBidi" w:cstheme="majorBidi"/>
          <w:sz w:val="32"/>
          <w:szCs w:val="32"/>
          <w:lang w:bidi="ar-LB"/>
        </w:rPr>
        <w:t xml:space="preserve">I would like to start by conveying to you the greetings of the government of my country, the Sultanate of Oman, and the best wishes for success to you personally as professional experts and to your esteemed Committee in supporting </w:t>
      </w:r>
      <w:r w:rsidR="00070A3C" w:rsidRPr="005C060E">
        <w:rPr>
          <w:rFonts w:asciiTheme="majorBidi" w:hAnsiTheme="majorBidi" w:cstheme="majorBidi"/>
          <w:sz w:val="32"/>
          <w:szCs w:val="32"/>
          <w:lang w:bidi="ar-LB"/>
        </w:rPr>
        <w:t>the</w:t>
      </w:r>
      <w:r w:rsidRPr="005C060E">
        <w:rPr>
          <w:rFonts w:asciiTheme="majorBidi" w:hAnsiTheme="majorBidi" w:cstheme="majorBidi"/>
          <w:sz w:val="32"/>
          <w:szCs w:val="32"/>
          <w:lang w:bidi="ar-LB"/>
        </w:rPr>
        <w:t xml:space="preserve"> </w:t>
      </w:r>
      <w:r w:rsidR="00DF2C68" w:rsidRPr="005C060E">
        <w:rPr>
          <w:rFonts w:asciiTheme="majorBidi" w:hAnsiTheme="majorBidi" w:cstheme="majorBidi"/>
          <w:sz w:val="32"/>
          <w:szCs w:val="32"/>
          <w:lang w:bidi="ar-LB"/>
        </w:rPr>
        <w:t>empowerment</w:t>
      </w:r>
      <w:r w:rsidRPr="005C060E">
        <w:rPr>
          <w:rFonts w:asciiTheme="majorBidi" w:hAnsiTheme="majorBidi" w:cstheme="majorBidi"/>
          <w:sz w:val="32"/>
          <w:szCs w:val="32"/>
          <w:lang w:bidi="ar-LB"/>
        </w:rPr>
        <w:t xml:space="preserve"> and advancement</w:t>
      </w:r>
      <w:r w:rsidRPr="005C060E">
        <w:rPr>
          <w:rFonts w:asciiTheme="majorBidi" w:eastAsia="Calibri" w:hAnsiTheme="majorBidi" w:cstheme="majorBidi"/>
          <w:sz w:val="32"/>
          <w:szCs w:val="32"/>
          <w:lang w:bidi="ar-OM"/>
        </w:rPr>
        <w:t xml:space="preserve"> </w:t>
      </w:r>
      <w:r w:rsidR="00DF2C68" w:rsidRPr="005C060E">
        <w:rPr>
          <w:rFonts w:asciiTheme="majorBidi" w:eastAsia="Calibri" w:hAnsiTheme="majorBidi" w:cstheme="majorBidi"/>
          <w:sz w:val="32"/>
          <w:szCs w:val="32"/>
          <w:lang w:val="en" w:bidi="ar-OM"/>
        </w:rPr>
        <w:t xml:space="preserve">of persons with disabilities. </w:t>
      </w:r>
      <w:r w:rsidR="00DF2C68" w:rsidRPr="005C060E">
        <w:rPr>
          <w:rFonts w:asciiTheme="majorBidi" w:hAnsiTheme="majorBidi" w:cstheme="majorBidi"/>
          <w:sz w:val="32"/>
          <w:szCs w:val="32"/>
          <w:lang w:bidi="ar-OM"/>
        </w:rPr>
        <w:t>It is my great honor to address this esteemed committee and outline a number of measures taken by the Sultanate in order to enforce the Convention at the national level, and refer to the progress made by the Sultanate in various relevant areas</w:t>
      </w:r>
      <w:r w:rsidR="00DF2C68" w:rsidRPr="005C060E">
        <w:rPr>
          <w:rFonts w:asciiTheme="majorBidi" w:eastAsia="Calibri" w:hAnsiTheme="majorBidi" w:cstheme="majorBidi"/>
          <w:sz w:val="32"/>
          <w:szCs w:val="32"/>
          <w:lang w:val="en" w:bidi="ar-OM"/>
        </w:rPr>
        <w:t>.</w:t>
      </w:r>
      <w:r w:rsidR="008B7D88" w:rsidRPr="005C060E">
        <w:rPr>
          <w:rFonts w:asciiTheme="majorBidi" w:eastAsia="Calibri" w:hAnsiTheme="majorBidi" w:cstheme="majorBidi"/>
          <w:sz w:val="32"/>
          <w:szCs w:val="32"/>
          <w:lang w:val="en" w:bidi="ar-OM"/>
        </w:rPr>
        <w:t xml:space="preserve"> </w:t>
      </w:r>
    </w:p>
    <w:p w:rsidR="008B7D88" w:rsidRPr="005C060E" w:rsidRDefault="00DF2C68" w:rsidP="00A83445">
      <w:pPr>
        <w:tabs>
          <w:tab w:val="right" w:pos="630"/>
        </w:tabs>
        <w:spacing w:line="360" w:lineRule="auto"/>
        <w:jc w:val="both"/>
        <w:rPr>
          <w:rFonts w:asciiTheme="majorBidi" w:eastAsia="Calibri" w:hAnsiTheme="majorBidi" w:cstheme="majorBidi"/>
          <w:sz w:val="32"/>
          <w:szCs w:val="32"/>
          <w:rtl/>
          <w:lang w:val="en" w:bidi="ar-LB"/>
        </w:rPr>
      </w:pPr>
      <w:r w:rsidRPr="005C060E">
        <w:rPr>
          <w:rFonts w:asciiTheme="majorBidi" w:hAnsiTheme="majorBidi" w:cstheme="majorBidi"/>
          <w:sz w:val="32"/>
          <w:szCs w:val="32"/>
          <w:lang w:bidi="ar-LB"/>
        </w:rPr>
        <w:t xml:space="preserve">I also seize this occasion to reiterate my country's firm and continuous commitment to support Human Rights issues in general, </w:t>
      </w:r>
      <w:r w:rsidR="008B7D88" w:rsidRPr="005C060E">
        <w:rPr>
          <w:rFonts w:asciiTheme="majorBidi" w:eastAsia="Calibri" w:hAnsiTheme="majorBidi" w:cstheme="majorBidi"/>
          <w:sz w:val="32"/>
          <w:szCs w:val="32"/>
          <w:lang w:val="en" w:bidi="ar-OM"/>
        </w:rPr>
        <w:t>and the rights of persons with disabilities in particular</w:t>
      </w:r>
      <w:r w:rsidRPr="005C060E">
        <w:rPr>
          <w:rFonts w:asciiTheme="majorBidi" w:eastAsia="Calibri" w:hAnsiTheme="majorBidi" w:cstheme="majorBidi"/>
          <w:sz w:val="32"/>
          <w:szCs w:val="32"/>
          <w:lang w:val="en"/>
        </w:rPr>
        <w:t>,</w:t>
      </w:r>
      <w:r w:rsidR="008B7D88" w:rsidRPr="005C060E">
        <w:rPr>
          <w:rFonts w:asciiTheme="majorBidi" w:eastAsia="Calibri" w:hAnsiTheme="majorBidi" w:cstheme="majorBidi"/>
          <w:sz w:val="32"/>
          <w:szCs w:val="32"/>
          <w:lang w:val="en"/>
        </w:rPr>
        <w:t xml:space="preserve"> </w:t>
      </w:r>
      <w:r w:rsidRPr="005C060E">
        <w:rPr>
          <w:rFonts w:asciiTheme="majorBidi" w:hAnsiTheme="majorBidi" w:cstheme="majorBidi"/>
          <w:sz w:val="32"/>
          <w:szCs w:val="32"/>
          <w:lang w:bidi="ar-LB"/>
        </w:rPr>
        <w:t xml:space="preserve">embodying thus visions pursued by the Sultanate </w:t>
      </w:r>
      <w:r w:rsidRPr="005C060E">
        <w:rPr>
          <w:rFonts w:asciiTheme="majorBidi" w:eastAsia="Calibri" w:hAnsiTheme="majorBidi" w:cstheme="majorBidi"/>
          <w:sz w:val="32"/>
          <w:szCs w:val="32"/>
          <w:lang w:val="en" w:bidi="ar-OM"/>
        </w:rPr>
        <w:t>by reinforcing the</w:t>
      </w:r>
      <w:r w:rsidR="008B7D88" w:rsidRPr="005C060E">
        <w:rPr>
          <w:rFonts w:asciiTheme="majorBidi" w:eastAsia="Calibri" w:hAnsiTheme="majorBidi" w:cstheme="majorBidi"/>
          <w:sz w:val="32"/>
          <w:szCs w:val="32"/>
          <w:lang w:val="en" w:bidi="ar-OM"/>
        </w:rPr>
        <w:t xml:space="preserve"> implementation of all the </w:t>
      </w:r>
      <w:r w:rsidRPr="005C060E">
        <w:rPr>
          <w:rFonts w:asciiTheme="majorBidi" w:eastAsia="Calibri" w:hAnsiTheme="majorBidi" w:cstheme="majorBidi"/>
          <w:sz w:val="32"/>
          <w:szCs w:val="32"/>
          <w:lang w:val="en" w:bidi="ar-OM"/>
        </w:rPr>
        <w:t xml:space="preserve">ratified </w:t>
      </w:r>
      <w:r w:rsidR="008B7D88" w:rsidRPr="005C060E">
        <w:rPr>
          <w:rFonts w:asciiTheme="majorBidi" w:eastAsia="Calibri" w:hAnsiTheme="majorBidi" w:cstheme="majorBidi"/>
          <w:sz w:val="32"/>
          <w:szCs w:val="32"/>
          <w:lang w:val="en" w:bidi="ar-OM"/>
        </w:rPr>
        <w:t>international agreements</w:t>
      </w:r>
      <w:r w:rsidRPr="005C060E">
        <w:rPr>
          <w:rFonts w:asciiTheme="majorBidi" w:eastAsia="Calibri" w:hAnsiTheme="majorBidi" w:cstheme="majorBidi"/>
          <w:sz w:val="32"/>
          <w:szCs w:val="32"/>
          <w:lang w:val="en" w:bidi="ar-OM"/>
        </w:rPr>
        <w:t>,</w:t>
      </w:r>
      <w:r w:rsidR="008B7D88" w:rsidRPr="005C060E">
        <w:rPr>
          <w:rFonts w:asciiTheme="majorBidi" w:eastAsia="Calibri" w:hAnsiTheme="majorBidi" w:cstheme="majorBidi"/>
          <w:sz w:val="32"/>
          <w:szCs w:val="32"/>
          <w:lang w:val="en" w:bidi="ar-OM"/>
        </w:rPr>
        <w:t xml:space="preserve"> </w:t>
      </w:r>
      <w:r w:rsidRPr="005C060E">
        <w:rPr>
          <w:rFonts w:asciiTheme="majorBidi" w:eastAsia="Calibri" w:hAnsiTheme="majorBidi" w:cstheme="majorBidi"/>
          <w:sz w:val="32"/>
          <w:szCs w:val="32"/>
          <w:lang w:val="en" w:bidi="ar-OM"/>
        </w:rPr>
        <w:t>enhancing</w:t>
      </w:r>
      <w:r w:rsidR="008B7D88" w:rsidRPr="005C060E">
        <w:rPr>
          <w:rFonts w:asciiTheme="majorBidi" w:eastAsia="Calibri" w:hAnsiTheme="majorBidi" w:cstheme="majorBidi"/>
          <w:sz w:val="32"/>
          <w:szCs w:val="32"/>
          <w:lang w:val="en" w:bidi="ar-OM"/>
        </w:rPr>
        <w:t xml:space="preserve"> my country's </w:t>
      </w:r>
      <w:r w:rsidR="00596521" w:rsidRPr="005C060E">
        <w:rPr>
          <w:rFonts w:asciiTheme="majorBidi" w:eastAsia="Calibri" w:hAnsiTheme="majorBidi" w:cstheme="majorBidi"/>
          <w:sz w:val="32"/>
          <w:szCs w:val="32"/>
          <w:lang w:val="en" w:bidi="ar-OM"/>
        </w:rPr>
        <w:t>position in international fora</w:t>
      </w:r>
      <w:r w:rsidR="008B7D88" w:rsidRPr="005C060E">
        <w:rPr>
          <w:rFonts w:asciiTheme="majorBidi" w:eastAsia="Calibri" w:hAnsiTheme="majorBidi" w:cstheme="majorBidi"/>
          <w:sz w:val="32"/>
          <w:szCs w:val="32"/>
          <w:lang w:val="en" w:bidi="ar-OM"/>
        </w:rPr>
        <w:t xml:space="preserve">. </w:t>
      </w:r>
      <w:r w:rsidR="008B7D88" w:rsidRPr="005C060E">
        <w:rPr>
          <w:rFonts w:asciiTheme="majorBidi" w:eastAsia="Calibri" w:hAnsiTheme="majorBidi" w:cstheme="majorBidi"/>
          <w:sz w:val="32"/>
          <w:szCs w:val="32"/>
          <w:rtl/>
          <w:lang w:val="en" w:bidi="ar-OM"/>
        </w:rPr>
        <w:t xml:space="preserve"> </w:t>
      </w:r>
    </w:p>
    <w:p w:rsidR="00596521" w:rsidRPr="005C060E" w:rsidRDefault="00596521" w:rsidP="00A83445">
      <w:pPr>
        <w:tabs>
          <w:tab w:val="right" w:pos="630"/>
        </w:tabs>
        <w:spacing w:line="360" w:lineRule="auto"/>
        <w:jc w:val="both"/>
        <w:rPr>
          <w:rFonts w:asciiTheme="majorBidi" w:eastAsia="Calibri" w:hAnsiTheme="majorBidi" w:cstheme="majorBidi"/>
          <w:sz w:val="32"/>
          <w:szCs w:val="32"/>
          <w:lang w:bidi="ar-LB"/>
        </w:rPr>
      </w:pPr>
    </w:p>
    <w:p w:rsidR="008B7D88" w:rsidRPr="005C060E" w:rsidRDefault="008B7D88" w:rsidP="00A83445">
      <w:pPr>
        <w:tabs>
          <w:tab w:val="right" w:pos="630"/>
        </w:tabs>
        <w:spacing w:line="360" w:lineRule="auto"/>
        <w:jc w:val="both"/>
        <w:rPr>
          <w:rFonts w:asciiTheme="majorBidi" w:eastAsia="Calibri" w:hAnsiTheme="majorBidi" w:cstheme="majorBidi"/>
          <w:sz w:val="32"/>
          <w:szCs w:val="32"/>
          <w:lang w:val="en" w:bidi="ar-OM"/>
        </w:rPr>
      </w:pPr>
      <w:r w:rsidRPr="005C060E">
        <w:rPr>
          <w:rFonts w:asciiTheme="majorBidi" w:eastAsia="Calibri" w:hAnsiTheme="majorBidi" w:cstheme="majorBidi"/>
          <w:b/>
          <w:bCs/>
          <w:sz w:val="32"/>
          <w:szCs w:val="32"/>
          <w:lang w:val="en" w:bidi="ar-OM"/>
        </w:rPr>
        <w:lastRenderedPageBreak/>
        <w:t>Ladies and Gentlemen</w:t>
      </w:r>
      <w:r w:rsidR="0004611F" w:rsidRPr="005C060E">
        <w:rPr>
          <w:rFonts w:asciiTheme="majorBidi" w:eastAsia="Calibri" w:hAnsiTheme="majorBidi" w:cstheme="majorBidi"/>
          <w:b/>
          <w:bCs/>
          <w:sz w:val="32"/>
          <w:szCs w:val="32"/>
          <w:lang w:val="en" w:bidi="ar-OM"/>
        </w:rPr>
        <w:t>,</w:t>
      </w:r>
      <w:r w:rsidRPr="005C060E">
        <w:rPr>
          <w:rFonts w:asciiTheme="majorBidi" w:eastAsia="Calibri" w:hAnsiTheme="majorBidi" w:cstheme="majorBidi"/>
          <w:b/>
          <w:bCs/>
          <w:sz w:val="32"/>
          <w:szCs w:val="32"/>
          <w:lang w:val="en" w:bidi="ar-OM"/>
        </w:rPr>
        <w:t xml:space="preserve"> Honorable members of the committee</w:t>
      </w:r>
      <w:r w:rsidRPr="005C060E">
        <w:rPr>
          <w:rFonts w:asciiTheme="majorBidi" w:eastAsia="Calibri" w:hAnsiTheme="majorBidi" w:cstheme="majorBidi"/>
          <w:sz w:val="32"/>
          <w:szCs w:val="32"/>
          <w:lang w:val="en" w:bidi="ar-OM"/>
        </w:rPr>
        <w:t>,</w:t>
      </w:r>
    </w:p>
    <w:p w:rsidR="0004611F" w:rsidRPr="005C060E" w:rsidRDefault="008B7D88" w:rsidP="00A83445">
      <w:pPr>
        <w:tabs>
          <w:tab w:val="right" w:pos="630"/>
        </w:tabs>
        <w:spacing w:line="360" w:lineRule="auto"/>
        <w:jc w:val="both"/>
        <w:rPr>
          <w:rFonts w:asciiTheme="majorBidi" w:eastAsia="Calibri" w:hAnsiTheme="majorBidi" w:cstheme="majorBidi"/>
          <w:sz w:val="32"/>
          <w:szCs w:val="32"/>
          <w:lang w:val="en" w:bidi="ar-OM"/>
        </w:rPr>
      </w:pPr>
      <w:r w:rsidRPr="005C060E">
        <w:rPr>
          <w:rFonts w:asciiTheme="majorBidi" w:eastAsia="Calibri" w:hAnsiTheme="majorBidi" w:cstheme="majorBidi"/>
          <w:sz w:val="32"/>
          <w:szCs w:val="32"/>
          <w:lang w:val="en" w:bidi="ar-OM"/>
        </w:rPr>
        <w:t xml:space="preserve">It is a pleasure for me and </w:t>
      </w:r>
      <w:r w:rsidR="0004611F" w:rsidRPr="005C060E">
        <w:rPr>
          <w:rFonts w:asciiTheme="majorBidi" w:eastAsia="Calibri" w:hAnsiTheme="majorBidi" w:cstheme="majorBidi"/>
          <w:sz w:val="32"/>
          <w:szCs w:val="32"/>
          <w:lang w:val="en" w:bidi="ar-OM"/>
        </w:rPr>
        <w:t xml:space="preserve">for </w:t>
      </w:r>
      <w:r w:rsidRPr="005C060E">
        <w:rPr>
          <w:rFonts w:asciiTheme="majorBidi" w:eastAsia="Calibri" w:hAnsiTheme="majorBidi" w:cstheme="majorBidi"/>
          <w:sz w:val="32"/>
          <w:szCs w:val="32"/>
          <w:lang w:val="en" w:bidi="ar-OM"/>
        </w:rPr>
        <w:t xml:space="preserve">the members of the delegation of the Sultanate of Oman to </w:t>
      </w:r>
      <w:r w:rsidR="0004611F" w:rsidRPr="005C060E">
        <w:rPr>
          <w:rFonts w:asciiTheme="majorBidi" w:eastAsia="Calibri" w:hAnsiTheme="majorBidi" w:cstheme="majorBidi"/>
          <w:sz w:val="32"/>
          <w:szCs w:val="32"/>
          <w:lang w:val="en" w:bidi="ar-OM"/>
        </w:rPr>
        <w:t>hold</w:t>
      </w:r>
      <w:r w:rsidRPr="005C060E">
        <w:rPr>
          <w:rFonts w:asciiTheme="majorBidi" w:eastAsia="Calibri" w:hAnsiTheme="majorBidi" w:cstheme="majorBidi"/>
          <w:sz w:val="32"/>
          <w:szCs w:val="32"/>
          <w:lang w:val="en" w:bidi="ar-OM"/>
        </w:rPr>
        <w:t xml:space="preserve"> this constructive dialogue with you on the initial national report of the Convention on the Rights of Persons with Disabilities in the Sultanate. </w:t>
      </w:r>
      <w:r w:rsidR="0004611F" w:rsidRPr="005C060E">
        <w:rPr>
          <w:rFonts w:asciiTheme="majorBidi" w:eastAsia="Calibri" w:hAnsiTheme="majorBidi" w:cstheme="majorBidi"/>
          <w:sz w:val="32"/>
          <w:szCs w:val="32"/>
          <w:lang w:val="en" w:bidi="ar-OM"/>
        </w:rPr>
        <w:t>This dialogue is</w:t>
      </w:r>
      <w:r w:rsidR="0004611F" w:rsidRPr="005C060E">
        <w:rPr>
          <w:rFonts w:asciiTheme="majorBidi" w:hAnsiTheme="majorBidi" w:cstheme="majorBidi"/>
          <w:sz w:val="32"/>
          <w:szCs w:val="32"/>
          <w:lang w:bidi="ar-LB"/>
        </w:rPr>
        <w:t xml:space="preserve"> undoubtedly an opportunity for the Sultanate's delegation to benefit from your international experience in assessing our efforts to promote and protect </w:t>
      </w:r>
      <w:r w:rsidR="0004611F" w:rsidRPr="005C060E">
        <w:rPr>
          <w:rFonts w:asciiTheme="majorBidi" w:eastAsia="Calibri" w:hAnsiTheme="majorBidi" w:cstheme="majorBidi"/>
          <w:sz w:val="32"/>
          <w:szCs w:val="32"/>
          <w:lang w:val="en" w:bidi="ar-OM"/>
        </w:rPr>
        <w:t>the rights of persons with disabilities</w:t>
      </w:r>
      <w:r w:rsidR="0004611F" w:rsidRPr="005C060E">
        <w:rPr>
          <w:rFonts w:asciiTheme="majorBidi" w:hAnsiTheme="majorBidi" w:cstheme="majorBidi"/>
          <w:sz w:val="32"/>
          <w:szCs w:val="32"/>
          <w:lang w:bidi="ar-LB"/>
        </w:rPr>
        <w:t xml:space="preserve"> in our country</w:t>
      </w:r>
      <w:r w:rsidR="0004611F" w:rsidRPr="005C060E">
        <w:rPr>
          <w:rFonts w:asciiTheme="majorBidi" w:eastAsia="Calibri" w:hAnsiTheme="majorBidi" w:cstheme="majorBidi"/>
          <w:sz w:val="32"/>
          <w:szCs w:val="32"/>
          <w:lang w:val="en" w:bidi="ar-OM"/>
        </w:rPr>
        <w:t xml:space="preserve">. </w:t>
      </w:r>
    </w:p>
    <w:p w:rsidR="008B7D88" w:rsidRPr="005C060E" w:rsidRDefault="00F63732" w:rsidP="00A83445">
      <w:pPr>
        <w:tabs>
          <w:tab w:val="right" w:pos="630"/>
        </w:tabs>
        <w:spacing w:line="360" w:lineRule="auto"/>
        <w:jc w:val="both"/>
        <w:rPr>
          <w:rFonts w:asciiTheme="majorBidi" w:eastAsia="Calibri" w:hAnsiTheme="majorBidi" w:cstheme="majorBidi"/>
          <w:sz w:val="32"/>
          <w:szCs w:val="32"/>
          <w:lang w:val="en" w:bidi="ar-OM"/>
        </w:rPr>
      </w:pPr>
      <w:r w:rsidRPr="005C060E">
        <w:rPr>
          <w:rFonts w:asciiTheme="majorBidi" w:hAnsiTheme="majorBidi" w:cstheme="majorBidi"/>
          <w:sz w:val="32"/>
          <w:szCs w:val="32"/>
          <w:lang w:bidi="ar-LB"/>
        </w:rPr>
        <w:t>It is an honor for me to preside over this delegation, encompassing representatives of a number of governmental and private bodies in the Sultanate and mandated to discuss its national report before your esteemed Committee, reflecting thus the great importance it attaches to the provisions of the Convention and its sincere determination to cooperate with the</w:t>
      </w:r>
      <w:r w:rsidRPr="005C060E">
        <w:rPr>
          <w:rFonts w:asciiTheme="majorBidi" w:eastAsia="Calibri" w:hAnsiTheme="majorBidi" w:cstheme="majorBidi"/>
          <w:sz w:val="32"/>
          <w:szCs w:val="32"/>
          <w:lang w:bidi="ar-OM"/>
        </w:rPr>
        <w:t xml:space="preserve"> Committee </w:t>
      </w:r>
      <w:r w:rsidR="008B7D88" w:rsidRPr="005C060E">
        <w:rPr>
          <w:rFonts w:asciiTheme="majorBidi" w:eastAsia="Calibri" w:hAnsiTheme="majorBidi" w:cstheme="majorBidi"/>
          <w:sz w:val="32"/>
          <w:szCs w:val="32"/>
          <w:lang w:val="en" w:bidi="ar-OM"/>
        </w:rPr>
        <w:t>on the Righ</w:t>
      </w:r>
      <w:r w:rsidR="00F71649" w:rsidRPr="005C060E">
        <w:rPr>
          <w:rFonts w:asciiTheme="majorBidi" w:eastAsia="Calibri" w:hAnsiTheme="majorBidi" w:cstheme="majorBidi"/>
          <w:sz w:val="32"/>
          <w:szCs w:val="32"/>
          <w:lang w:val="en" w:bidi="ar-OM"/>
        </w:rPr>
        <w:t>ts of Persons with Disabilities</w:t>
      </w:r>
      <w:r w:rsidR="00F71649" w:rsidRPr="005C060E">
        <w:rPr>
          <w:rFonts w:asciiTheme="majorBidi" w:hAnsiTheme="majorBidi" w:cstheme="majorBidi"/>
          <w:sz w:val="32"/>
          <w:szCs w:val="32"/>
          <w:lang w:val="en" w:bidi="ar-OM"/>
        </w:rPr>
        <w:t xml:space="preserve"> </w:t>
      </w:r>
      <w:r w:rsidR="00F71649" w:rsidRPr="005C060E">
        <w:rPr>
          <w:rFonts w:asciiTheme="majorBidi" w:eastAsia="Calibri" w:hAnsiTheme="majorBidi" w:cstheme="majorBidi"/>
          <w:sz w:val="32"/>
          <w:szCs w:val="32"/>
          <w:lang w:val="en" w:bidi="ar-OM"/>
        </w:rPr>
        <w:t>in order to achieve their optimal enforcement</w:t>
      </w:r>
      <w:r w:rsidR="008C2E10" w:rsidRPr="005C060E">
        <w:rPr>
          <w:rFonts w:asciiTheme="majorBidi" w:eastAsia="Calibri" w:hAnsiTheme="majorBidi" w:cstheme="majorBidi"/>
          <w:sz w:val="32"/>
          <w:szCs w:val="32"/>
          <w:lang w:val="en"/>
        </w:rPr>
        <w:t>.</w:t>
      </w:r>
      <w:r w:rsidR="008B7D88" w:rsidRPr="005C060E">
        <w:rPr>
          <w:rFonts w:asciiTheme="majorBidi" w:eastAsia="Calibri" w:hAnsiTheme="majorBidi" w:cstheme="majorBidi"/>
          <w:sz w:val="32"/>
          <w:szCs w:val="32"/>
          <w:lang w:val="en"/>
        </w:rPr>
        <w:t xml:space="preserve"> </w:t>
      </w:r>
      <w:r w:rsidR="008B7D88" w:rsidRPr="005C060E">
        <w:rPr>
          <w:rFonts w:asciiTheme="majorBidi" w:eastAsia="Calibri" w:hAnsiTheme="majorBidi" w:cstheme="majorBidi"/>
          <w:sz w:val="32"/>
          <w:szCs w:val="32"/>
          <w:lang w:val="en" w:bidi="ar-OM"/>
        </w:rPr>
        <w:t>Allow me, in this regard, to introduce the members of the delegation that includes the following members:</w:t>
      </w:r>
      <w:r w:rsidR="00F71649" w:rsidRPr="005C060E">
        <w:rPr>
          <w:rFonts w:asciiTheme="majorBidi" w:eastAsia="Calibri" w:hAnsiTheme="majorBidi" w:cstheme="majorBidi"/>
          <w:sz w:val="32"/>
          <w:szCs w:val="32"/>
          <w:lang w:val="en" w:bidi="ar-OM"/>
        </w:rPr>
        <w:t xml:space="preserve"> </w:t>
      </w:r>
    </w:p>
    <w:p w:rsidR="008B7D88" w:rsidRPr="005C060E" w:rsidRDefault="008B7D88" w:rsidP="00A83445">
      <w:pPr>
        <w:numPr>
          <w:ilvl w:val="0"/>
          <w:numId w:val="1"/>
        </w:numPr>
        <w:tabs>
          <w:tab w:val="right" w:pos="630"/>
        </w:tabs>
        <w:spacing w:line="360" w:lineRule="auto"/>
        <w:contextualSpacing/>
        <w:jc w:val="both"/>
        <w:rPr>
          <w:rFonts w:asciiTheme="majorBidi" w:eastAsia="Calibri" w:hAnsiTheme="majorBidi" w:cstheme="majorBidi"/>
          <w:sz w:val="32"/>
          <w:szCs w:val="32"/>
          <w:lang w:bidi="ar-OM"/>
        </w:rPr>
      </w:pPr>
      <w:r w:rsidRPr="005C060E">
        <w:rPr>
          <w:rFonts w:asciiTheme="majorBidi" w:eastAsia="Calibri" w:hAnsiTheme="majorBidi" w:cstheme="majorBidi"/>
          <w:sz w:val="32"/>
          <w:szCs w:val="32"/>
          <w:lang w:val="en" w:bidi="ar-OM"/>
        </w:rPr>
        <w:t>HE Ambassador\ Abdullah bin Nasser Al-</w:t>
      </w:r>
      <w:proofErr w:type="spellStart"/>
      <w:r w:rsidRPr="005C060E">
        <w:rPr>
          <w:rFonts w:asciiTheme="majorBidi" w:eastAsia="Calibri" w:hAnsiTheme="majorBidi" w:cstheme="majorBidi"/>
          <w:sz w:val="32"/>
          <w:szCs w:val="32"/>
          <w:lang w:val="en" w:bidi="ar-OM"/>
        </w:rPr>
        <w:t>Rahbi</w:t>
      </w:r>
      <w:proofErr w:type="spellEnd"/>
      <w:r w:rsidRPr="005C060E">
        <w:rPr>
          <w:rFonts w:asciiTheme="majorBidi" w:eastAsia="Calibri" w:hAnsiTheme="majorBidi" w:cstheme="majorBidi"/>
          <w:sz w:val="32"/>
          <w:szCs w:val="32"/>
          <w:lang w:val="en" w:bidi="ar-OM"/>
        </w:rPr>
        <w:t xml:space="preserve"> - Permanent Representative to the United Nations.</w:t>
      </w:r>
    </w:p>
    <w:p w:rsidR="008B7D88" w:rsidRPr="005C060E" w:rsidRDefault="008B7D88" w:rsidP="00A83445">
      <w:pPr>
        <w:numPr>
          <w:ilvl w:val="0"/>
          <w:numId w:val="1"/>
        </w:numPr>
        <w:tabs>
          <w:tab w:val="right" w:pos="630"/>
        </w:tabs>
        <w:spacing w:line="360" w:lineRule="auto"/>
        <w:contextualSpacing/>
        <w:jc w:val="both"/>
        <w:rPr>
          <w:rFonts w:asciiTheme="majorBidi" w:eastAsia="Calibri" w:hAnsiTheme="majorBidi" w:cstheme="majorBidi"/>
          <w:sz w:val="32"/>
          <w:szCs w:val="32"/>
          <w:lang w:bidi="ar-OM"/>
        </w:rPr>
      </w:pPr>
      <w:r w:rsidRPr="005C060E">
        <w:rPr>
          <w:rFonts w:asciiTheme="majorBidi" w:eastAsia="Calibri" w:hAnsiTheme="majorBidi" w:cstheme="majorBidi"/>
          <w:sz w:val="32"/>
          <w:szCs w:val="32"/>
          <w:lang w:bidi="ar-OM"/>
        </w:rPr>
        <w:t xml:space="preserve">Dr. </w:t>
      </w:r>
      <w:proofErr w:type="spellStart"/>
      <w:r w:rsidRPr="005C060E">
        <w:rPr>
          <w:rFonts w:asciiTheme="majorBidi" w:eastAsia="Calibri" w:hAnsiTheme="majorBidi" w:cstheme="majorBidi"/>
          <w:sz w:val="32"/>
          <w:szCs w:val="32"/>
          <w:lang w:val="en" w:bidi="ar-OM"/>
        </w:rPr>
        <w:t>Yahya</w:t>
      </w:r>
      <w:proofErr w:type="spellEnd"/>
      <w:r w:rsidRPr="005C060E">
        <w:rPr>
          <w:rFonts w:asciiTheme="majorBidi" w:eastAsia="Calibri" w:hAnsiTheme="majorBidi" w:cstheme="majorBidi"/>
          <w:sz w:val="32"/>
          <w:szCs w:val="32"/>
          <w:lang w:val="en" w:bidi="ar-OM"/>
        </w:rPr>
        <w:t xml:space="preserve"> bin Mohammed bin </w:t>
      </w:r>
      <w:proofErr w:type="spellStart"/>
      <w:r w:rsidRPr="005C060E">
        <w:rPr>
          <w:rFonts w:asciiTheme="majorBidi" w:eastAsia="Calibri" w:hAnsiTheme="majorBidi" w:cstheme="majorBidi"/>
          <w:sz w:val="32"/>
          <w:szCs w:val="32"/>
          <w:lang w:val="en" w:bidi="ar-OM"/>
        </w:rPr>
        <w:t>Issa</w:t>
      </w:r>
      <w:proofErr w:type="spellEnd"/>
      <w:r w:rsidRPr="005C060E">
        <w:rPr>
          <w:rFonts w:asciiTheme="majorBidi" w:eastAsia="Calibri" w:hAnsiTheme="majorBidi" w:cstheme="majorBidi"/>
          <w:sz w:val="32"/>
          <w:szCs w:val="32"/>
          <w:lang w:val="en" w:bidi="ar-OM"/>
        </w:rPr>
        <w:t xml:space="preserve"> Al-</w:t>
      </w:r>
      <w:proofErr w:type="spellStart"/>
      <w:r w:rsidRPr="005C060E">
        <w:rPr>
          <w:rFonts w:asciiTheme="majorBidi" w:eastAsia="Calibri" w:hAnsiTheme="majorBidi" w:cstheme="majorBidi"/>
          <w:sz w:val="32"/>
          <w:szCs w:val="32"/>
          <w:lang w:val="en" w:bidi="ar-OM"/>
        </w:rPr>
        <w:t>Farisi</w:t>
      </w:r>
      <w:proofErr w:type="spellEnd"/>
      <w:r w:rsidRPr="005C060E">
        <w:rPr>
          <w:rFonts w:asciiTheme="majorBidi" w:eastAsia="Calibri" w:hAnsiTheme="majorBidi" w:cstheme="majorBidi"/>
          <w:sz w:val="32"/>
          <w:szCs w:val="32"/>
          <w:lang w:val="en" w:bidi="ar-OM"/>
        </w:rPr>
        <w:t xml:space="preserve"> - Associate Professor, Faculty of Medicine and Health Sciences, Sultan </w:t>
      </w:r>
      <w:proofErr w:type="spellStart"/>
      <w:r w:rsidRPr="005C060E">
        <w:rPr>
          <w:rFonts w:asciiTheme="majorBidi" w:eastAsia="Calibri" w:hAnsiTheme="majorBidi" w:cstheme="majorBidi"/>
          <w:sz w:val="32"/>
          <w:szCs w:val="32"/>
          <w:lang w:val="en" w:bidi="ar-OM"/>
        </w:rPr>
        <w:t>Qaboos</w:t>
      </w:r>
      <w:proofErr w:type="spellEnd"/>
      <w:r w:rsidRPr="005C060E">
        <w:rPr>
          <w:rFonts w:asciiTheme="majorBidi" w:eastAsia="Calibri" w:hAnsiTheme="majorBidi" w:cstheme="majorBidi"/>
          <w:sz w:val="32"/>
          <w:szCs w:val="32"/>
          <w:lang w:val="en" w:bidi="ar-OM"/>
        </w:rPr>
        <w:t xml:space="preserve"> University.</w:t>
      </w:r>
    </w:p>
    <w:p w:rsidR="008B7D88" w:rsidRPr="005C060E" w:rsidRDefault="008B7D88" w:rsidP="00A83445">
      <w:pPr>
        <w:numPr>
          <w:ilvl w:val="0"/>
          <w:numId w:val="1"/>
        </w:numPr>
        <w:tabs>
          <w:tab w:val="right" w:pos="630"/>
        </w:tabs>
        <w:spacing w:line="360" w:lineRule="auto"/>
        <w:contextualSpacing/>
        <w:jc w:val="both"/>
        <w:rPr>
          <w:rFonts w:asciiTheme="majorBidi" w:eastAsia="Calibri" w:hAnsiTheme="majorBidi" w:cstheme="majorBidi"/>
          <w:sz w:val="32"/>
          <w:szCs w:val="32"/>
          <w:lang w:bidi="ar-OM"/>
        </w:rPr>
      </w:pPr>
      <w:r w:rsidRPr="005C060E">
        <w:rPr>
          <w:rFonts w:asciiTheme="majorBidi" w:eastAsia="Calibri" w:hAnsiTheme="majorBidi" w:cstheme="majorBidi"/>
          <w:sz w:val="32"/>
          <w:szCs w:val="32"/>
          <w:lang w:bidi="ar-OM"/>
        </w:rPr>
        <w:lastRenderedPageBreak/>
        <w:t xml:space="preserve">Mr. </w:t>
      </w:r>
      <w:proofErr w:type="spellStart"/>
      <w:r w:rsidRPr="005C060E">
        <w:rPr>
          <w:rFonts w:asciiTheme="majorBidi" w:eastAsia="Calibri" w:hAnsiTheme="majorBidi" w:cstheme="majorBidi"/>
          <w:sz w:val="32"/>
          <w:szCs w:val="32"/>
          <w:lang w:val="en" w:bidi="ar-OM"/>
        </w:rPr>
        <w:t>Hilal</w:t>
      </w:r>
      <w:proofErr w:type="spellEnd"/>
      <w:r w:rsidRPr="005C060E">
        <w:rPr>
          <w:rFonts w:asciiTheme="majorBidi" w:eastAsia="Calibri" w:hAnsiTheme="majorBidi" w:cstheme="majorBidi"/>
          <w:sz w:val="32"/>
          <w:szCs w:val="32"/>
          <w:lang w:val="en" w:bidi="ar-OM"/>
        </w:rPr>
        <w:t xml:space="preserve"> bin Mohammed bin </w:t>
      </w:r>
      <w:proofErr w:type="spellStart"/>
      <w:r w:rsidRPr="005C060E">
        <w:rPr>
          <w:rFonts w:asciiTheme="majorBidi" w:eastAsia="Calibri" w:hAnsiTheme="majorBidi" w:cstheme="majorBidi"/>
          <w:sz w:val="32"/>
          <w:szCs w:val="32"/>
          <w:lang w:val="en" w:bidi="ar-OM"/>
        </w:rPr>
        <w:t>Hilal</w:t>
      </w:r>
      <w:proofErr w:type="spellEnd"/>
      <w:r w:rsidRPr="005C060E">
        <w:rPr>
          <w:rFonts w:asciiTheme="majorBidi" w:eastAsia="Calibri" w:hAnsiTheme="majorBidi" w:cstheme="majorBidi"/>
          <w:sz w:val="32"/>
          <w:szCs w:val="32"/>
          <w:lang w:val="en" w:bidi="ar-OM"/>
        </w:rPr>
        <w:t xml:space="preserve"> Al-</w:t>
      </w:r>
      <w:proofErr w:type="spellStart"/>
      <w:r w:rsidRPr="005C060E">
        <w:rPr>
          <w:rFonts w:asciiTheme="majorBidi" w:eastAsia="Calibri" w:hAnsiTheme="majorBidi" w:cstheme="majorBidi"/>
          <w:sz w:val="32"/>
          <w:szCs w:val="32"/>
          <w:lang w:val="en" w:bidi="ar-OM"/>
        </w:rPr>
        <w:t>Abri</w:t>
      </w:r>
      <w:proofErr w:type="spellEnd"/>
      <w:r w:rsidRPr="005C060E">
        <w:rPr>
          <w:rFonts w:asciiTheme="majorBidi" w:eastAsia="Calibri" w:hAnsiTheme="majorBidi" w:cstheme="majorBidi"/>
          <w:sz w:val="32"/>
          <w:szCs w:val="32"/>
          <w:lang w:val="en" w:bidi="ar-OM"/>
        </w:rPr>
        <w:t xml:space="preserve"> - Director General of the Directorate General for Persons with Disabilities in the Ministry of Social Development.</w:t>
      </w:r>
    </w:p>
    <w:p w:rsidR="008B7D88" w:rsidRPr="005C060E" w:rsidRDefault="008B7D88" w:rsidP="00A83445">
      <w:pPr>
        <w:numPr>
          <w:ilvl w:val="0"/>
          <w:numId w:val="1"/>
        </w:numPr>
        <w:tabs>
          <w:tab w:val="right" w:pos="630"/>
        </w:tabs>
        <w:spacing w:line="360" w:lineRule="auto"/>
        <w:contextualSpacing/>
        <w:jc w:val="both"/>
        <w:rPr>
          <w:rFonts w:asciiTheme="majorBidi" w:eastAsia="Calibri" w:hAnsiTheme="majorBidi" w:cstheme="majorBidi"/>
          <w:sz w:val="32"/>
          <w:szCs w:val="32"/>
          <w:lang w:bidi="ar-OM"/>
        </w:rPr>
      </w:pPr>
      <w:r w:rsidRPr="005C060E">
        <w:rPr>
          <w:rFonts w:asciiTheme="majorBidi" w:eastAsia="Calibri" w:hAnsiTheme="majorBidi" w:cstheme="majorBidi"/>
          <w:sz w:val="32"/>
          <w:szCs w:val="32"/>
          <w:lang w:bidi="ar-OM"/>
        </w:rPr>
        <w:t xml:space="preserve">Mr. </w:t>
      </w:r>
      <w:r w:rsidRPr="005C060E">
        <w:rPr>
          <w:rFonts w:asciiTheme="majorBidi" w:eastAsia="Calibri" w:hAnsiTheme="majorBidi" w:cstheme="majorBidi"/>
          <w:sz w:val="32"/>
          <w:szCs w:val="32"/>
          <w:lang w:val="en" w:bidi="ar-OM"/>
        </w:rPr>
        <w:t xml:space="preserve">Mubarak bin Ali bin Saeed Al </w:t>
      </w:r>
      <w:proofErr w:type="spellStart"/>
      <w:r w:rsidRPr="005C060E">
        <w:rPr>
          <w:rFonts w:asciiTheme="majorBidi" w:eastAsia="Calibri" w:hAnsiTheme="majorBidi" w:cstheme="majorBidi"/>
          <w:sz w:val="32"/>
          <w:szCs w:val="32"/>
          <w:lang w:val="en" w:bidi="ar-OM"/>
        </w:rPr>
        <w:t>Rahbi</w:t>
      </w:r>
      <w:proofErr w:type="spellEnd"/>
      <w:r w:rsidRPr="005C060E">
        <w:rPr>
          <w:rFonts w:asciiTheme="majorBidi" w:eastAsia="Calibri" w:hAnsiTheme="majorBidi" w:cstheme="majorBidi"/>
          <w:sz w:val="32"/>
          <w:szCs w:val="32"/>
          <w:lang w:val="en" w:bidi="ar-OM"/>
        </w:rPr>
        <w:t>, Head of our office.</w:t>
      </w:r>
    </w:p>
    <w:p w:rsidR="008B7D88" w:rsidRPr="005C060E" w:rsidRDefault="008B7D88" w:rsidP="00A83445">
      <w:pPr>
        <w:numPr>
          <w:ilvl w:val="0"/>
          <w:numId w:val="1"/>
        </w:numPr>
        <w:tabs>
          <w:tab w:val="right" w:pos="630"/>
        </w:tabs>
        <w:spacing w:line="360" w:lineRule="auto"/>
        <w:contextualSpacing/>
        <w:jc w:val="both"/>
        <w:rPr>
          <w:rFonts w:asciiTheme="majorBidi" w:eastAsia="Calibri" w:hAnsiTheme="majorBidi" w:cstheme="majorBidi"/>
          <w:sz w:val="32"/>
          <w:szCs w:val="32"/>
          <w:lang w:bidi="ar-OM"/>
        </w:rPr>
      </w:pPr>
      <w:r w:rsidRPr="005C060E">
        <w:rPr>
          <w:rFonts w:asciiTheme="majorBidi" w:eastAsia="Calibri" w:hAnsiTheme="majorBidi" w:cstheme="majorBidi"/>
          <w:sz w:val="32"/>
          <w:szCs w:val="32"/>
          <w:lang w:val="en" w:bidi="ar-OM"/>
        </w:rPr>
        <w:t xml:space="preserve">Mr. </w:t>
      </w:r>
      <w:proofErr w:type="spellStart"/>
      <w:r w:rsidRPr="005C060E">
        <w:rPr>
          <w:rFonts w:asciiTheme="majorBidi" w:eastAsia="Calibri" w:hAnsiTheme="majorBidi" w:cstheme="majorBidi"/>
          <w:sz w:val="32"/>
          <w:szCs w:val="32"/>
          <w:lang w:val="en" w:bidi="ar-OM"/>
        </w:rPr>
        <w:t>Homoud</w:t>
      </w:r>
      <w:proofErr w:type="spellEnd"/>
      <w:r w:rsidRPr="005C060E">
        <w:rPr>
          <w:rFonts w:asciiTheme="majorBidi" w:eastAsia="Calibri" w:hAnsiTheme="majorBidi" w:cstheme="majorBidi"/>
          <w:sz w:val="32"/>
          <w:szCs w:val="32"/>
          <w:lang w:val="en" w:bidi="ar-OM"/>
        </w:rPr>
        <w:t xml:space="preserve"> bin </w:t>
      </w:r>
      <w:proofErr w:type="spellStart"/>
      <w:r w:rsidRPr="005C060E">
        <w:rPr>
          <w:rFonts w:asciiTheme="majorBidi" w:eastAsia="Calibri" w:hAnsiTheme="majorBidi" w:cstheme="majorBidi"/>
          <w:sz w:val="32"/>
          <w:szCs w:val="32"/>
          <w:lang w:val="en" w:bidi="ar-OM"/>
        </w:rPr>
        <w:t>Mardad</w:t>
      </w:r>
      <w:proofErr w:type="spellEnd"/>
      <w:r w:rsidRPr="005C060E">
        <w:rPr>
          <w:rFonts w:asciiTheme="majorBidi" w:eastAsia="Calibri" w:hAnsiTheme="majorBidi" w:cstheme="majorBidi"/>
          <w:sz w:val="32"/>
          <w:szCs w:val="32"/>
          <w:lang w:val="en" w:bidi="ar-OM"/>
        </w:rPr>
        <w:t xml:space="preserve"> bin </w:t>
      </w:r>
      <w:proofErr w:type="spellStart"/>
      <w:r w:rsidRPr="005C060E">
        <w:rPr>
          <w:rFonts w:asciiTheme="majorBidi" w:eastAsia="Calibri" w:hAnsiTheme="majorBidi" w:cstheme="majorBidi"/>
          <w:sz w:val="32"/>
          <w:szCs w:val="32"/>
          <w:lang w:val="en" w:bidi="ar-OM"/>
        </w:rPr>
        <w:t>Homoud</w:t>
      </w:r>
      <w:proofErr w:type="spellEnd"/>
      <w:r w:rsidRPr="005C060E">
        <w:rPr>
          <w:rFonts w:asciiTheme="majorBidi" w:eastAsia="Calibri" w:hAnsiTheme="majorBidi" w:cstheme="majorBidi"/>
          <w:sz w:val="32"/>
          <w:szCs w:val="32"/>
          <w:lang w:val="en" w:bidi="ar-OM"/>
        </w:rPr>
        <w:t xml:space="preserve"> Al-</w:t>
      </w:r>
      <w:proofErr w:type="spellStart"/>
      <w:r w:rsidRPr="005C060E">
        <w:rPr>
          <w:rFonts w:asciiTheme="majorBidi" w:eastAsia="Calibri" w:hAnsiTheme="majorBidi" w:cstheme="majorBidi"/>
          <w:sz w:val="32"/>
          <w:szCs w:val="32"/>
          <w:lang w:val="en" w:bidi="ar-OM"/>
        </w:rPr>
        <w:t>Shabibi</w:t>
      </w:r>
      <w:proofErr w:type="spellEnd"/>
      <w:r w:rsidRPr="005C060E">
        <w:rPr>
          <w:rFonts w:asciiTheme="majorBidi" w:eastAsia="Calibri" w:hAnsiTheme="majorBidi" w:cstheme="majorBidi"/>
          <w:sz w:val="32"/>
          <w:szCs w:val="32"/>
          <w:lang w:val="en" w:bidi="ar-OM"/>
        </w:rPr>
        <w:t xml:space="preserve"> - Assistant Director-General of the Directorate General for Persons with Disabilities in the Ministry of Social Development. </w:t>
      </w:r>
    </w:p>
    <w:p w:rsidR="008B7D88" w:rsidRPr="005C060E" w:rsidRDefault="00F24A60" w:rsidP="00A83445">
      <w:pPr>
        <w:numPr>
          <w:ilvl w:val="0"/>
          <w:numId w:val="1"/>
        </w:numPr>
        <w:tabs>
          <w:tab w:val="right" w:pos="630"/>
        </w:tabs>
        <w:spacing w:line="360" w:lineRule="auto"/>
        <w:contextualSpacing/>
        <w:jc w:val="both"/>
        <w:rPr>
          <w:rFonts w:asciiTheme="majorBidi" w:eastAsia="Calibri" w:hAnsiTheme="majorBidi" w:cstheme="majorBidi"/>
          <w:sz w:val="32"/>
          <w:szCs w:val="32"/>
          <w:lang w:bidi="ar-OM"/>
        </w:rPr>
      </w:pPr>
      <w:r w:rsidRPr="005C060E">
        <w:rPr>
          <w:rFonts w:asciiTheme="majorBidi" w:eastAsia="Calibri" w:hAnsiTheme="majorBidi" w:cstheme="majorBidi"/>
          <w:sz w:val="32"/>
          <w:szCs w:val="32"/>
          <w:lang w:val="en" w:bidi="ar-OM"/>
        </w:rPr>
        <w:t xml:space="preserve">Mr. </w:t>
      </w:r>
      <w:r w:rsidR="008B7D88" w:rsidRPr="005C060E">
        <w:rPr>
          <w:rFonts w:asciiTheme="majorBidi" w:eastAsia="Calibri" w:hAnsiTheme="majorBidi" w:cstheme="majorBidi"/>
          <w:sz w:val="32"/>
          <w:szCs w:val="32"/>
          <w:lang w:val="en" w:bidi="ar-OM"/>
        </w:rPr>
        <w:t>Ali bin Hamad bin Ali Al-</w:t>
      </w:r>
      <w:proofErr w:type="spellStart"/>
      <w:r w:rsidR="008B7D88" w:rsidRPr="005C060E">
        <w:rPr>
          <w:rFonts w:asciiTheme="majorBidi" w:eastAsia="Calibri" w:hAnsiTheme="majorBidi" w:cstheme="majorBidi"/>
          <w:sz w:val="32"/>
          <w:szCs w:val="32"/>
          <w:lang w:val="en" w:bidi="ar-OM"/>
        </w:rPr>
        <w:t>Adawi</w:t>
      </w:r>
      <w:proofErr w:type="spellEnd"/>
      <w:r w:rsidRPr="005C060E">
        <w:rPr>
          <w:rFonts w:asciiTheme="majorBidi" w:eastAsia="Calibri" w:hAnsiTheme="majorBidi" w:cstheme="majorBidi"/>
          <w:sz w:val="32"/>
          <w:szCs w:val="32"/>
          <w:lang w:val="en" w:bidi="ar-OM"/>
        </w:rPr>
        <w:t>-</w:t>
      </w:r>
      <w:r w:rsidR="008B7D88" w:rsidRPr="005C060E">
        <w:rPr>
          <w:rFonts w:asciiTheme="majorBidi" w:eastAsia="Calibri" w:hAnsiTheme="majorBidi" w:cstheme="majorBidi"/>
          <w:sz w:val="32"/>
          <w:szCs w:val="32"/>
          <w:lang w:val="en" w:bidi="ar-OM"/>
        </w:rPr>
        <w:t xml:space="preserve"> </w:t>
      </w:r>
      <w:r w:rsidRPr="005C060E">
        <w:rPr>
          <w:rFonts w:asciiTheme="majorBidi" w:eastAsia="Calibri" w:hAnsiTheme="majorBidi" w:cstheme="majorBidi"/>
          <w:sz w:val="32"/>
          <w:szCs w:val="32"/>
          <w:lang w:val="en" w:bidi="ar-OM"/>
        </w:rPr>
        <w:t xml:space="preserve">Counselor Assistant- </w:t>
      </w:r>
      <w:r w:rsidR="00116EC7" w:rsidRPr="005C060E">
        <w:rPr>
          <w:rFonts w:asciiTheme="majorBidi" w:eastAsia="Calibri" w:hAnsiTheme="majorBidi" w:cstheme="majorBidi"/>
          <w:sz w:val="32"/>
          <w:szCs w:val="32"/>
          <w:lang w:val="en" w:bidi="ar-OM"/>
        </w:rPr>
        <w:t>the Ministry</w:t>
      </w:r>
      <w:r w:rsidR="008B7D88" w:rsidRPr="005C060E">
        <w:rPr>
          <w:rFonts w:asciiTheme="majorBidi" w:eastAsia="Calibri" w:hAnsiTheme="majorBidi" w:cstheme="majorBidi"/>
          <w:sz w:val="32"/>
          <w:szCs w:val="32"/>
          <w:lang w:val="en" w:bidi="ar-OM"/>
        </w:rPr>
        <w:t xml:space="preserve"> of Legal Affairs.</w:t>
      </w:r>
    </w:p>
    <w:p w:rsidR="008B7D88" w:rsidRPr="005C060E" w:rsidRDefault="008B7D88" w:rsidP="00A83445">
      <w:pPr>
        <w:numPr>
          <w:ilvl w:val="0"/>
          <w:numId w:val="1"/>
        </w:numPr>
        <w:tabs>
          <w:tab w:val="right" w:pos="630"/>
        </w:tabs>
        <w:spacing w:line="360" w:lineRule="auto"/>
        <w:contextualSpacing/>
        <w:jc w:val="both"/>
        <w:rPr>
          <w:rFonts w:asciiTheme="majorBidi" w:eastAsia="Calibri" w:hAnsiTheme="majorBidi" w:cstheme="majorBidi"/>
          <w:sz w:val="32"/>
          <w:szCs w:val="32"/>
          <w:lang w:bidi="ar-OM"/>
        </w:rPr>
      </w:pPr>
      <w:r w:rsidRPr="005C060E">
        <w:rPr>
          <w:rFonts w:asciiTheme="majorBidi" w:eastAsia="Calibri" w:hAnsiTheme="majorBidi" w:cstheme="majorBidi"/>
          <w:sz w:val="32"/>
          <w:szCs w:val="32"/>
          <w:lang w:bidi="ar-OM"/>
        </w:rPr>
        <w:t xml:space="preserve">Mrs. </w:t>
      </w:r>
      <w:proofErr w:type="spellStart"/>
      <w:r w:rsidRPr="005C060E">
        <w:rPr>
          <w:rFonts w:asciiTheme="majorBidi" w:eastAsia="Calibri" w:hAnsiTheme="majorBidi" w:cstheme="majorBidi"/>
          <w:sz w:val="32"/>
          <w:szCs w:val="32"/>
          <w:lang w:val="en" w:bidi="ar-OM"/>
        </w:rPr>
        <w:t>Lamis</w:t>
      </w:r>
      <w:proofErr w:type="spellEnd"/>
      <w:r w:rsidRPr="005C060E">
        <w:rPr>
          <w:rFonts w:asciiTheme="majorBidi" w:eastAsia="Calibri" w:hAnsiTheme="majorBidi" w:cstheme="majorBidi"/>
          <w:sz w:val="32"/>
          <w:szCs w:val="32"/>
          <w:lang w:val="en" w:bidi="ar-OM"/>
        </w:rPr>
        <w:t xml:space="preserve"> </w:t>
      </w:r>
      <w:proofErr w:type="spellStart"/>
      <w:r w:rsidRPr="005C060E">
        <w:rPr>
          <w:rFonts w:asciiTheme="majorBidi" w:eastAsia="Calibri" w:hAnsiTheme="majorBidi" w:cstheme="majorBidi"/>
          <w:sz w:val="32"/>
          <w:szCs w:val="32"/>
          <w:lang w:val="en" w:bidi="ar-OM"/>
        </w:rPr>
        <w:t>Bint</w:t>
      </w:r>
      <w:proofErr w:type="spellEnd"/>
      <w:r w:rsidRPr="005C060E">
        <w:rPr>
          <w:rFonts w:asciiTheme="majorBidi" w:eastAsia="Calibri" w:hAnsiTheme="majorBidi" w:cstheme="majorBidi"/>
          <w:sz w:val="32"/>
          <w:szCs w:val="32"/>
          <w:lang w:val="en" w:bidi="ar-OM"/>
        </w:rPr>
        <w:t xml:space="preserve"> Abbas bin </w:t>
      </w:r>
      <w:proofErr w:type="spellStart"/>
      <w:r w:rsidRPr="005C060E">
        <w:rPr>
          <w:rFonts w:asciiTheme="majorBidi" w:eastAsia="Calibri" w:hAnsiTheme="majorBidi" w:cstheme="majorBidi"/>
          <w:sz w:val="32"/>
          <w:szCs w:val="32"/>
          <w:lang w:val="en" w:bidi="ar-OM"/>
        </w:rPr>
        <w:t>Asad</w:t>
      </w:r>
      <w:proofErr w:type="spellEnd"/>
      <w:r w:rsidRPr="005C060E">
        <w:rPr>
          <w:rFonts w:asciiTheme="majorBidi" w:eastAsia="Calibri" w:hAnsiTheme="majorBidi" w:cstheme="majorBidi"/>
          <w:sz w:val="32"/>
          <w:szCs w:val="32"/>
          <w:lang w:val="en" w:bidi="ar-OM"/>
        </w:rPr>
        <w:t xml:space="preserve"> Allah Al </w:t>
      </w:r>
      <w:proofErr w:type="spellStart"/>
      <w:r w:rsidRPr="005C060E">
        <w:rPr>
          <w:rFonts w:asciiTheme="majorBidi" w:eastAsia="Calibri" w:hAnsiTheme="majorBidi" w:cstheme="majorBidi"/>
          <w:sz w:val="32"/>
          <w:szCs w:val="32"/>
          <w:lang w:val="en" w:bidi="ar-OM"/>
        </w:rPr>
        <w:t>Bahrani</w:t>
      </w:r>
      <w:proofErr w:type="spellEnd"/>
      <w:r w:rsidRPr="005C060E">
        <w:rPr>
          <w:rFonts w:asciiTheme="majorBidi" w:eastAsia="Calibri" w:hAnsiTheme="majorBidi" w:cstheme="majorBidi"/>
          <w:sz w:val="32"/>
          <w:szCs w:val="32"/>
          <w:lang w:val="en" w:bidi="ar-OM"/>
        </w:rPr>
        <w:t xml:space="preserve"> - Assistant Director General for Special Education and Continuing Education at the Directorate General of Educational Programs at the Ministry of Education.</w:t>
      </w:r>
    </w:p>
    <w:p w:rsidR="008B7D88" w:rsidRPr="005C060E" w:rsidRDefault="008B7D88" w:rsidP="00A83445">
      <w:pPr>
        <w:numPr>
          <w:ilvl w:val="0"/>
          <w:numId w:val="1"/>
        </w:numPr>
        <w:tabs>
          <w:tab w:val="right" w:pos="630"/>
        </w:tabs>
        <w:spacing w:line="360" w:lineRule="auto"/>
        <w:contextualSpacing/>
        <w:jc w:val="both"/>
        <w:rPr>
          <w:rFonts w:asciiTheme="majorBidi" w:eastAsia="Calibri" w:hAnsiTheme="majorBidi" w:cstheme="majorBidi"/>
          <w:sz w:val="32"/>
          <w:szCs w:val="32"/>
          <w:lang w:bidi="ar-OM"/>
        </w:rPr>
      </w:pPr>
      <w:r w:rsidRPr="005C060E">
        <w:rPr>
          <w:rFonts w:asciiTheme="majorBidi" w:eastAsia="Calibri" w:hAnsiTheme="majorBidi" w:cstheme="majorBidi"/>
          <w:sz w:val="32"/>
          <w:szCs w:val="32"/>
          <w:lang w:bidi="ar-OM"/>
        </w:rPr>
        <w:t xml:space="preserve">Mr. </w:t>
      </w:r>
      <w:r w:rsidRPr="005C060E">
        <w:rPr>
          <w:rFonts w:asciiTheme="majorBidi" w:eastAsia="Calibri" w:hAnsiTheme="majorBidi" w:cstheme="majorBidi"/>
          <w:sz w:val="32"/>
          <w:szCs w:val="32"/>
          <w:lang w:val="en" w:bidi="ar-OM"/>
        </w:rPr>
        <w:t xml:space="preserve">Yousef bin Saeed bin Salem Al </w:t>
      </w:r>
      <w:proofErr w:type="spellStart"/>
      <w:r w:rsidRPr="005C060E">
        <w:rPr>
          <w:rFonts w:asciiTheme="majorBidi" w:eastAsia="Calibri" w:hAnsiTheme="majorBidi" w:cstheme="majorBidi"/>
          <w:sz w:val="32"/>
          <w:szCs w:val="32"/>
          <w:lang w:val="en" w:bidi="ar-OM"/>
        </w:rPr>
        <w:t>Mutawa</w:t>
      </w:r>
      <w:proofErr w:type="spellEnd"/>
      <w:r w:rsidRPr="005C060E">
        <w:rPr>
          <w:rFonts w:asciiTheme="majorBidi" w:eastAsia="Calibri" w:hAnsiTheme="majorBidi" w:cstheme="majorBidi"/>
          <w:sz w:val="32"/>
          <w:szCs w:val="32"/>
          <w:lang w:val="en" w:bidi="ar-OM"/>
        </w:rPr>
        <w:t xml:space="preserve"> - Assistant General Director of the General Directorate of Employment at the Ministry of Manpower.</w:t>
      </w:r>
    </w:p>
    <w:p w:rsidR="008B7D88" w:rsidRPr="005C060E" w:rsidRDefault="008B7D88" w:rsidP="00A83445">
      <w:pPr>
        <w:numPr>
          <w:ilvl w:val="0"/>
          <w:numId w:val="1"/>
        </w:numPr>
        <w:tabs>
          <w:tab w:val="right" w:pos="630"/>
        </w:tabs>
        <w:spacing w:line="360" w:lineRule="auto"/>
        <w:contextualSpacing/>
        <w:jc w:val="both"/>
        <w:rPr>
          <w:rFonts w:asciiTheme="majorBidi" w:eastAsia="Calibri" w:hAnsiTheme="majorBidi" w:cstheme="majorBidi"/>
          <w:sz w:val="32"/>
          <w:szCs w:val="32"/>
          <w:lang w:bidi="ar-OM"/>
        </w:rPr>
      </w:pPr>
      <w:r w:rsidRPr="005C060E">
        <w:rPr>
          <w:rFonts w:asciiTheme="majorBidi" w:eastAsia="Calibri" w:hAnsiTheme="majorBidi" w:cstheme="majorBidi"/>
          <w:sz w:val="32"/>
          <w:szCs w:val="32"/>
          <w:lang w:val="en" w:bidi="ar-OM"/>
        </w:rPr>
        <w:t xml:space="preserve">Mr. </w:t>
      </w:r>
      <w:proofErr w:type="spellStart"/>
      <w:r w:rsidRPr="005C060E">
        <w:rPr>
          <w:rFonts w:asciiTheme="majorBidi" w:eastAsia="Calibri" w:hAnsiTheme="majorBidi" w:cstheme="majorBidi"/>
          <w:sz w:val="32"/>
          <w:szCs w:val="32"/>
          <w:lang w:val="en" w:bidi="ar-OM"/>
        </w:rPr>
        <w:t>Yahya</w:t>
      </w:r>
      <w:proofErr w:type="spellEnd"/>
      <w:r w:rsidRPr="005C060E">
        <w:rPr>
          <w:rFonts w:asciiTheme="majorBidi" w:eastAsia="Calibri" w:hAnsiTheme="majorBidi" w:cstheme="majorBidi"/>
          <w:sz w:val="32"/>
          <w:szCs w:val="32"/>
          <w:lang w:val="en" w:bidi="ar-OM"/>
        </w:rPr>
        <w:t xml:space="preserve"> bin Abdullah bin Mubarak Al </w:t>
      </w:r>
      <w:proofErr w:type="spellStart"/>
      <w:r w:rsidRPr="005C060E">
        <w:rPr>
          <w:rFonts w:asciiTheme="majorBidi" w:eastAsia="Calibri" w:hAnsiTheme="majorBidi" w:cstheme="majorBidi"/>
          <w:sz w:val="32"/>
          <w:szCs w:val="32"/>
          <w:lang w:val="en" w:bidi="ar-OM"/>
        </w:rPr>
        <w:t>Amri</w:t>
      </w:r>
      <w:proofErr w:type="spellEnd"/>
      <w:r w:rsidRPr="005C060E">
        <w:rPr>
          <w:rFonts w:asciiTheme="majorBidi" w:eastAsia="Calibri" w:hAnsiTheme="majorBidi" w:cstheme="majorBidi"/>
          <w:sz w:val="32"/>
          <w:szCs w:val="32"/>
          <w:lang w:val="en" w:bidi="ar-OM"/>
        </w:rPr>
        <w:t xml:space="preserve"> - President of the Board of Directors of Oman Association for Disabled and a member of the Omani Human Rights Committee.</w:t>
      </w:r>
    </w:p>
    <w:p w:rsidR="008B7D88" w:rsidRPr="005C060E" w:rsidRDefault="008B7D88" w:rsidP="00A83445">
      <w:pPr>
        <w:numPr>
          <w:ilvl w:val="0"/>
          <w:numId w:val="1"/>
        </w:numPr>
        <w:tabs>
          <w:tab w:val="right" w:pos="630"/>
        </w:tabs>
        <w:spacing w:line="360" w:lineRule="auto"/>
        <w:contextualSpacing/>
        <w:jc w:val="both"/>
        <w:rPr>
          <w:rFonts w:asciiTheme="majorBidi" w:eastAsia="Calibri" w:hAnsiTheme="majorBidi" w:cstheme="majorBidi"/>
          <w:sz w:val="32"/>
          <w:szCs w:val="32"/>
          <w:lang w:bidi="ar-OM"/>
        </w:rPr>
      </w:pPr>
      <w:r w:rsidRPr="005C060E">
        <w:rPr>
          <w:rFonts w:asciiTheme="majorBidi" w:eastAsia="Calibri" w:hAnsiTheme="majorBidi" w:cstheme="majorBidi"/>
          <w:sz w:val="32"/>
          <w:szCs w:val="32"/>
          <w:lang w:bidi="ar-OM"/>
        </w:rPr>
        <w:t xml:space="preserve">Mr. </w:t>
      </w:r>
      <w:proofErr w:type="spellStart"/>
      <w:r w:rsidRPr="005C060E">
        <w:rPr>
          <w:rFonts w:asciiTheme="majorBidi" w:eastAsia="Calibri" w:hAnsiTheme="majorBidi" w:cstheme="majorBidi"/>
          <w:sz w:val="32"/>
          <w:szCs w:val="32"/>
          <w:lang w:val="en" w:bidi="ar-OM"/>
        </w:rPr>
        <w:t>Homoud</w:t>
      </w:r>
      <w:proofErr w:type="spellEnd"/>
      <w:r w:rsidRPr="005C060E">
        <w:rPr>
          <w:rFonts w:asciiTheme="majorBidi" w:eastAsia="Calibri" w:hAnsiTheme="majorBidi" w:cstheme="majorBidi"/>
          <w:sz w:val="32"/>
          <w:szCs w:val="32"/>
          <w:lang w:val="en" w:bidi="ar-OM"/>
        </w:rPr>
        <w:t xml:space="preserve"> bin Nasser bin </w:t>
      </w:r>
      <w:proofErr w:type="spellStart"/>
      <w:r w:rsidRPr="005C060E">
        <w:rPr>
          <w:rFonts w:asciiTheme="majorBidi" w:eastAsia="Calibri" w:hAnsiTheme="majorBidi" w:cstheme="majorBidi"/>
          <w:sz w:val="32"/>
          <w:szCs w:val="32"/>
          <w:lang w:val="en" w:bidi="ar-OM"/>
        </w:rPr>
        <w:t>Homoud</w:t>
      </w:r>
      <w:proofErr w:type="spellEnd"/>
      <w:r w:rsidRPr="005C060E">
        <w:rPr>
          <w:rFonts w:asciiTheme="majorBidi" w:eastAsia="Calibri" w:hAnsiTheme="majorBidi" w:cstheme="majorBidi"/>
          <w:sz w:val="32"/>
          <w:szCs w:val="32"/>
          <w:lang w:val="en" w:bidi="ar-OM"/>
        </w:rPr>
        <w:t xml:space="preserve"> Al </w:t>
      </w:r>
      <w:proofErr w:type="spellStart"/>
      <w:r w:rsidRPr="005C060E">
        <w:rPr>
          <w:rFonts w:asciiTheme="majorBidi" w:eastAsia="Calibri" w:hAnsiTheme="majorBidi" w:cstheme="majorBidi"/>
          <w:sz w:val="32"/>
          <w:szCs w:val="32"/>
          <w:lang w:val="en" w:bidi="ar-OM"/>
        </w:rPr>
        <w:t>Shithani</w:t>
      </w:r>
      <w:proofErr w:type="spellEnd"/>
      <w:r w:rsidRPr="005C060E">
        <w:rPr>
          <w:rFonts w:asciiTheme="majorBidi" w:eastAsia="Calibri" w:hAnsiTheme="majorBidi" w:cstheme="majorBidi"/>
          <w:sz w:val="32"/>
          <w:szCs w:val="32"/>
          <w:lang w:val="en" w:bidi="ar-OM"/>
        </w:rPr>
        <w:t xml:space="preserve"> - Vice President of the Omani Association for the Hearing Impaired.</w:t>
      </w:r>
    </w:p>
    <w:p w:rsidR="008B7D88" w:rsidRPr="005C060E" w:rsidRDefault="008B7D88" w:rsidP="00A83445">
      <w:pPr>
        <w:numPr>
          <w:ilvl w:val="0"/>
          <w:numId w:val="1"/>
        </w:numPr>
        <w:tabs>
          <w:tab w:val="right" w:pos="630"/>
        </w:tabs>
        <w:spacing w:line="360" w:lineRule="auto"/>
        <w:contextualSpacing/>
        <w:jc w:val="both"/>
        <w:rPr>
          <w:rFonts w:asciiTheme="majorBidi" w:eastAsia="Calibri" w:hAnsiTheme="majorBidi" w:cstheme="majorBidi"/>
          <w:sz w:val="32"/>
          <w:szCs w:val="32"/>
          <w:lang w:bidi="ar-OM"/>
        </w:rPr>
      </w:pPr>
      <w:r w:rsidRPr="005C060E">
        <w:rPr>
          <w:rFonts w:asciiTheme="majorBidi" w:eastAsia="Calibri" w:hAnsiTheme="majorBidi" w:cstheme="majorBidi"/>
          <w:sz w:val="32"/>
          <w:szCs w:val="32"/>
          <w:lang w:bidi="ar-OM"/>
        </w:rPr>
        <w:t xml:space="preserve">Mrs. </w:t>
      </w:r>
      <w:r w:rsidRPr="005C060E">
        <w:rPr>
          <w:rFonts w:asciiTheme="majorBidi" w:eastAsia="Calibri" w:hAnsiTheme="majorBidi" w:cstheme="majorBidi"/>
          <w:sz w:val="32"/>
          <w:szCs w:val="32"/>
          <w:lang w:val="en" w:bidi="ar-OM"/>
        </w:rPr>
        <w:t xml:space="preserve">Jamila </w:t>
      </w:r>
      <w:proofErr w:type="spellStart"/>
      <w:r w:rsidRPr="005C060E">
        <w:rPr>
          <w:rFonts w:asciiTheme="majorBidi" w:eastAsia="Calibri" w:hAnsiTheme="majorBidi" w:cstheme="majorBidi"/>
          <w:sz w:val="32"/>
          <w:szCs w:val="32"/>
          <w:lang w:val="en" w:bidi="ar-OM"/>
        </w:rPr>
        <w:t>Bint</w:t>
      </w:r>
      <w:proofErr w:type="spellEnd"/>
      <w:r w:rsidRPr="005C060E">
        <w:rPr>
          <w:rFonts w:asciiTheme="majorBidi" w:eastAsia="Calibri" w:hAnsiTheme="majorBidi" w:cstheme="majorBidi"/>
          <w:sz w:val="32"/>
          <w:szCs w:val="32"/>
          <w:lang w:val="en" w:bidi="ar-OM"/>
        </w:rPr>
        <w:t xml:space="preserve"> </w:t>
      </w:r>
      <w:proofErr w:type="spellStart"/>
      <w:r w:rsidRPr="005C060E">
        <w:rPr>
          <w:rFonts w:asciiTheme="majorBidi" w:eastAsia="Calibri" w:hAnsiTheme="majorBidi" w:cstheme="majorBidi"/>
          <w:sz w:val="32"/>
          <w:szCs w:val="32"/>
          <w:lang w:val="en" w:bidi="ar-OM"/>
        </w:rPr>
        <w:t>Jumaa</w:t>
      </w:r>
      <w:proofErr w:type="spellEnd"/>
      <w:r w:rsidRPr="005C060E">
        <w:rPr>
          <w:rFonts w:asciiTheme="majorBidi" w:eastAsia="Calibri" w:hAnsiTheme="majorBidi" w:cstheme="majorBidi"/>
          <w:sz w:val="32"/>
          <w:szCs w:val="32"/>
          <w:lang w:val="en" w:bidi="ar-OM"/>
        </w:rPr>
        <w:t xml:space="preserve"> </w:t>
      </w:r>
      <w:proofErr w:type="gramStart"/>
      <w:r w:rsidRPr="005C060E">
        <w:rPr>
          <w:rFonts w:asciiTheme="majorBidi" w:eastAsia="Calibri" w:hAnsiTheme="majorBidi" w:cstheme="majorBidi"/>
          <w:sz w:val="32"/>
          <w:szCs w:val="32"/>
          <w:lang w:val="en" w:bidi="ar-OM"/>
        </w:rPr>
        <w:t>bin</w:t>
      </w:r>
      <w:proofErr w:type="gramEnd"/>
      <w:r w:rsidRPr="005C060E">
        <w:rPr>
          <w:rFonts w:asciiTheme="majorBidi" w:eastAsia="Calibri" w:hAnsiTheme="majorBidi" w:cstheme="majorBidi"/>
          <w:sz w:val="32"/>
          <w:szCs w:val="32"/>
          <w:lang w:val="en" w:bidi="ar-OM"/>
        </w:rPr>
        <w:t xml:space="preserve"> </w:t>
      </w:r>
      <w:proofErr w:type="spellStart"/>
      <w:r w:rsidRPr="005C060E">
        <w:rPr>
          <w:rFonts w:asciiTheme="majorBidi" w:eastAsia="Calibri" w:hAnsiTheme="majorBidi" w:cstheme="majorBidi"/>
          <w:sz w:val="32"/>
          <w:szCs w:val="32"/>
          <w:lang w:val="en" w:bidi="ar-OM"/>
        </w:rPr>
        <w:t>Darwish</w:t>
      </w:r>
      <w:proofErr w:type="spellEnd"/>
      <w:r w:rsidRPr="005C060E">
        <w:rPr>
          <w:rFonts w:asciiTheme="majorBidi" w:eastAsia="Calibri" w:hAnsiTheme="majorBidi" w:cstheme="majorBidi"/>
          <w:sz w:val="32"/>
          <w:szCs w:val="32"/>
          <w:lang w:val="en" w:bidi="ar-OM"/>
        </w:rPr>
        <w:t xml:space="preserve"> Al-</w:t>
      </w:r>
      <w:proofErr w:type="spellStart"/>
      <w:r w:rsidRPr="005C060E">
        <w:rPr>
          <w:rFonts w:asciiTheme="majorBidi" w:eastAsia="Calibri" w:hAnsiTheme="majorBidi" w:cstheme="majorBidi"/>
          <w:sz w:val="32"/>
          <w:szCs w:val="32"/>
          <w:lang w:val="en" w:bidi="ar-OM"/>
        </w:rPr>
        <w:t>Hadi</w:t>
      </w:r>
      <w:proofErr w:type="spellEnd"/>
      <w:r w:rsidRPr="005C060E">
        <w:rPr>
          <w:rFonts w:asciiTheme="majorBidi" w:eastAsia="Calibri" w:hAnsiTheme="majorBidi" w:cstheme="majorBidi"/>
          <w:sz w:val="32"/>
          <w:szCs w:val="32"/>
          <w:lang w:val="en" w:bidi="ar-OM"/>
        </w:rPr>
        <w:t xml:space="preserve"> </w:t>
      </w:r>
      <w:r w:rsidR="00F24A60" w:rsidRPr="005C060E">
        <w:rPr>
          <w:rFonts w:asciiTheme="majorBidi" w:eastAsia="Calibri" w:hAnsiTheme="majorBidi" w:cstheme="majorBidi"/>
          <w:sz w:val="32"/>
          <w:szCs w:val="32"/>
          <w:lang w:val="en" w:bidi="ar-OM"/>
        </w:rPr>
        <w:t>–</w:t>
      </w:r>
      <w:r w:rsidRPr="005C060E">
        <w:rPr>
          <w:rFonts w:asciiTheme="majorBidi" w:eastAsia="Calibri" w:hAnsiTheme="majorBidi" w:cstheme="majorBidi"/>
          <w:sz w:val="32"/>
          <w:szCs w:val="32"/>
          <w:lang w:val="en" w:bidi="ar-OM"/>
        </w:rPr>
        <w:t xml:space="preserve"> </w:t>
      </w:r>
      <w:r w:rsidR="00F24A60" w:rsidRPr="005C060E">
        <w:rPr>
          <w:rFonts w:asciiTheme="majorBidi" w:eastAsia="Calibri" w:hAnsiTheme="majorBidi" w:cstheme="majorBidi"/>
          <w:b/>
          <w:bCs/>
          <w:sz w:val="32"/>
          <w:szCs w:val="32"/>
          <w:lang w:val="en" w:bidi="ar-OM"/>
        </w:rPr>
        <w:t>member of</w:t>
      </w:r>
      <w:r w:rsidRPr="005C060E">
        <w:rPr>
          <w:rFonts w:asciiTheme="majorBidi" w:eastAsia="Calibri" w:hAnsiTheme="majorBidi" w:cstheme="majorBidi"/>
          <w:sz w:val="32"/>
          <w:szCs w:val="32"/>
          <w:lang w:val="en" w:bidi="ar-OM"/>
        </w:rPr>
        <w:t xml:space="preserve"> the Directorate General of Population Statistics at the National Center for Statistics and Information.</w:t>
      </w:r>
    </w:p>
    <w:p w:rsidR="008B7D88" w:rsidRPr="005C060E" w:rsidRDefault="008B7D88" w:rsidP="00A83445">
      <w:pPr>
        <w:numPr>
          <w:ilvl w:val="0"/>
          <w:numId w:val="1"/>
        </w:numPr>
        <w:tabs>
          <w:tab w:val="right" w:pos="630"/>
        </w:tabs>
        <w:spacing w:line="360" w:lineRule="auto"/>
        <w:contextualSpacing/>
        <w:jc w:val="both"/>
        <w:rPr>
          <w:rFonts w:asciiTheme="majorBidi" w:eastAsia="Calibri" w:hAnsiTheme="majorBidi" w:cstheme="majorBidi"/>
          <w:sz w:val="32"/>
          <w:szCs w:val="32"/>
          <w:lang w:bidi="ar-OM"/>
        </w:rPr>
      </w:pPr>
      <w:r w:rsidRPr="005C060E">
        <w:rPr>
          <w:rFonts w:asciiTheme="majorBidi" w:eastAsia="Calibri" w:hAnsiTheme="majorBidi" w:cstheme="majorBidi"/>
          <w:sz w:val="32"/>
          <w:szCs w:val="32"/>
          <w:lang w:bidi="ar-OM"/>
        </w:rPr>
        <w:lastRenderedPageBreak/>
        <w:t xml:space="preserve">Mr. </w:t>
      </w:r>
      <w:r w:rsidRPr="005C060E">
        <w:rPr>
          <w:rFonts w:asciiTheme="majorBidi" w:eastAsia="Calibri" w:hAnsiTheme="majorBidi" w:cstheme="majorBidi"/>
          <w:sz w:val="32"/>
          <w:szCs w:val="32"/>
          <w:lang w:val="en" w:bidi="ar-OM"/>
        </w:rPr>
        <w:t xml:space="preserve">Khalid bin </w:t>
      </w:r>
      <w:proofErr w:type="spellStart"/>
      <w:r w:rsidRPr="005C060E">
        <w:rPr>
          <w:rFonts w:asciiTheme="majorBidi" w:eastAsia="Calibri" w:hAnsiTheme="majorBidi" w:cstheme="majorBidi"/>
          <w:sz w:val="32"/>
          <w:szCs w:val="32"/>
          <w:lang w:val="en" w:bidi="ar-OM"/>
        </w:rPr>
        <w:t>Zayed</w:t>
      </w:r>
      <w:proofErr w:type="spellEnd"/>
      <w:r w:rsidRPr="005C060E">
        <w:rPr>
          <w:rFonts w:asciiTheme="majorBidi" w:eastAsia="Calibri" w:hAnsiTheme="majorBidi" w:cstheme="majorBidi"/>
          <w:sz w:val="32"/>
          <w:szCs w:val="32"/>
          <w:lang w:val="en" w:bidi="ar-OM"/>
        </w:rPr>
        <w:t xml:space="preserve"> bin Hamad Al </w:t>
      </w:r>
      <w:proofErr w:type="spellStart"/>
      <w:r w:rsidRPr="005C060E">
        <w:rPr>
          <w:rFonts w:asciiTheme="majorBidi" w:eastAsia="Calibri" w:hAnsiTheme="majorBidi" w:cstheme="majorBidi"/>
          <w:sz w:val="32"/>
          <w:szCs w:val="32"/>
          <w:lang w:val="en" w:bidi="ar-OM"/>
        </w:rPr>
        <w:t>Amri</w:t>
      </w:r>
      <w:proofErr w:type="spellEnd"/>
      <w:r w:rsidRPr="005C060E">
        <w:rPr>
          <w:rFonts w:asciiTheme="majorBidi" w:eastAsia="Calibri" w:hAnsiTheme="majorBidi" w:cstheme="majorBidi"/>
          <w:sz w:val="32"/>
          <w:szCs w:val="32"/>
          <w:lang w:val="en" w:bidi="ar-OM"/>
        </w:rPr>
        <w:t xml:space="preserve">- </w:t>
      </w:r>
      <w:r w:rsidR="00F24A60" w:rsidRPr="005C060E">
        <w:rPr>
          <w:rFonts w:asciiTheme="majorBidi" w:eastAsia="Calibri" w:hAnsiTheme="majorBidi" w:cstheme="majorBidi"/>
          <w:sz w:val="32"/>
          <w:szCs w:val="32"/>
          <w:lang w:val="en" w:bidi="ar-OM"/>
        </w:rPr>
        <w:t>Sign L</w:t>
      </w:r>
      <w:r w:rsidRPr="005C060E">
        <w:rPr>
          <w:rFonts w:asciiTheme="majorBidi" w:eastAsia="Calibri" w:hAnsiTheme="majorBidi" w:cstheme="majorBidi"/>
          <w:sz w:val="32"/>
          <w:szCs w:val="32"/>
          <w:lang w:val="en" w:bidi="ar-OM"/>
        </w:rPr>
        <w:t>anguage</w:t>
      </w:r>
      <w:r w:rsidR="00F24A60" w:rsidRPr="005C060E">
        <w:rPr>
          <w:rFonts w:asciiTheme="majorBidi" w:eastAsia="Calibri" w:hAnsiTheme="majorBidi" w:cstheme="majorBidi"/>
          <w:sz w:val="32"/>
          <w:szCs w:val="32"/>
          <w:lang w:val="en" w:bidi="ar-OM"/>
        </w:rPr>
        <w:t xml:space="preserve"> Translator</w:t>
      </w:r>
      <w:r w:rsidRPr="005C060E">
        <w:rPr>
          <w:rFonts w:asciiTheme="majorBidi" w:eastAsia="Calibri" w:hAnsiTheme="majorBidi" w:cstheme="majorBidi"/>
          <w:sz w:val="32"/>
          <w:szCs w:val="32"/>
          <w:lang w:val="en" w:bidi="ar-OM"/>
        </w:rPr>
        <w:t xml:space="preserve"> in the Ministry of Social Development. </w:t>
      </w:r>
    </w:p>
    <w:p w:rsidR="008B7D88" w:rsidRPr="005C060E" w:rsidRDefault="008B7D88" w:rsidP="00A83445">
      <w:pPr>
        <w:tabs>
          <w:tab w:val="right" w:pos="630"/>
        </w:tabs>
        <w:spacing w:line="360" w:lineRule="auto"/>
        <w:ind w:left="720"/>
        <w:contextualSpacing/>
        <w:jc w:val="both"/>
        <w:rPr>
          <w:rFonts w:asciiTheme="majorBidi" w:eastAsia="Calibri" w:hAnsiTheme="majorBidi" w:cstheme="majorBidi"/>
          <w:sz w:val="32"/>
          <w:szCs w:val="32"/>
          <w:lang w:val="en" w:bidi="ar-OM"/>
        </w:rPr>
      </w:pPr>
    </w:p>
    <w:p w:rsidR="008B7D88" w:rsidRPr="005C060E" w:rsidRDefault="008B7D88" w:rsidP="00A83445">
      <w:pPr>
        <w:tabs>
          <w:tab w:val="right" w:pos="630"/>
        </w:tabs>
        <w:spacing w:line="360" w:lineRule="auto"/>
        <w:jc w:val="both"/>
        <w:rPr>
          <w:rFonts w:asciiTheme="majorBidi" w:eastAsia="Calibri" w:hAnsiTheme="majorBidi" w:cstheme="majorBidi"/>
          <w:sz w:val="32"/>
          <w:szCs w:val="32"/>
          <w:lang w:val="en" w:bidi="ar-OM"/>
        </w:rPr>
      </w:pPr>
      <w:r w:rsidRPr="005C060E">
        <w:rPr>
          <w:rFonts w:asciiTheme="majorBidi" w:eastAsia="Calibri" w:hAnsiTheme="majorBidi" w:cstheme="majorBidi"/>
          <w:b/>
          <w:bCs/>
          <w:sz w:val="32"/>
          <w:szCs w:val="32"/>
          <w:lang w:val="en" w:bidi="ar-OM"/>
        </w:rPr>
        <w:t>Ladies and Gentlemen</w:t>
      </w:r>
      <w:r w:rsidR="007E1000" w:rsidRPr="005C060E">
        <w:rPr>
          <w:rFonts w:asciiTheme="majorBidi" w:eastAsia="Calibri" w:hAnsiTheme="majorBidi" w:cstheme="majorBidi"/>
          <w:b/>
          <w:bCs/>
          <w:sz w:val="32"/>
          <w:szCs w:val="32"/>
          <w:lang w:val="en" w:bidi="ar-OM"/>
        </w:rPr>
        <w:t>,</w:t>
      </w:r>
      <w:r w:rsidRPr="005C060E">
        <w:rPr>
          <w:rFonts w:asciiTheme="majorBidi" w:eastAsia="Calibri" w:hAnsiTheme="majorBidi" w:cstheme="majorBidi"/>
          <w:b/>
          <w:bCs/>
          <w:sz w:val="32"/>
          <w:szCs w:val="32"/>
          <w:lang w:val="en" w:bidi="ar-OM"/>
        </w:rPr>
        <w:t xml:space="preserve"> Honorable members of the committee</w:t>
      </w:r>
      <w:r w:rsidRPr="005C060E">
        <w:rPr>
          <w:rFonts w:asciiTheme="majorBidi" w:eastAsia="Calibri" w:hAnsiTheme="majorBidi" w:cstheme="majorBidi"/>
          <w:sz w:val="32"/>
          <w:szCs w:val="32"/>
          <w:lang w:val="en" w:bidi="ar-OM"/>
        </w:rPr>
        <w:t>,</w:t>
      </w:r>
    </w:p>
    <w:p w:rsidR="008B7D88" w:rsidRPr="005C060E" w:rsidRDefault="00692389" w:rsidP="00A83445">
      <w:pPr>
        <w:tabs>
          <w:tab w:val="right" w:pos="630"/>
        </w:tabs>
        <w:spacing w:line="360" w:lineRule="auto"/>
        <w:jc w:val="both"/>
        <w:rPr>
          <w:rFonts w:asciiTheme="majorBidi" w:eastAsia="Calibri" w:hAnsiTheme="majorBidi" w:cstheme="majorBidi"/>
          <w:sz w:val="32"/>
          <w:szCs w:val="32"/>
          <w:lang w:val="en" w:bidi="ar-OM"/>
        </w:rPr>
      </w:pPr>
      <w:r w:rsidRPr="005C060E">
        <w:rPr>
          <w:rFonts w:asciiTheme="majorBidi" w:eastAsia="Calibri" w:hAnsiTheme="majorBidi" w:cstheme="majorBidi"/>
          <w:sz w:val="32"/>
          <w:szCs w:val="32"/>
          <w:lang w:val="en" w:bidi="ar-OM"/>
        </w:rPr>
        <w:t>The Sultanate of Oman</w:t>
      </w:r>
      <w:r w:rsidR="007B5D40" w:rsidRPr="005C060E">
        <w:rPr>
          <w:rFonts w:asciiTheme="majorBidi" w:eastAsia="Calibri" w:hAnsiTheme="majorBidi" w:cstheme="majorBidi"/>
          <w:sz w:val="32"/>
          <w:szCs w:val="32"/>
          <w:lang w:val="en" w:bidi="ar-OM"/>
        </w:rPr>
        <w:t>,</w:t>
      </w:r>
      <w:r w:rsidRPr="005C060E">
        <w:rPr>
          <w:rFonts w:asciiTheme="majorBidi" w:eastAsia="Calibri" w:hAnsiTheme="majorBidi" w:cstheme="majorBidi"/>
          <w:sz w:val="32"/>
          <w:szCs w:val="32"/>
          <w:lang w:val="en" w:bidi="ar-OM"/>
        </w:rPr>
        <w:t xml:space="preserve"> reaffirming its</w:t>
      </w:r>
      <w:r w:rsidR="008B7D88" w:rsidRPr="005C060E">
        <w:rPr>
          <w:rFonts w:asciiTheme="majorBidi" w:eastAsia="Calibri" w:hAnsiTheme="majorBidi" w:cstheme="majorBidi"/>
          <w:sz w:val="32"/>
          <w:szCs w:val="32"/>
          <w:lang w:val="en" w:bidi="ar-OM"/>
        </w:rPr>
        <w:t xml:space="preserve"> commitment </w:t>
      </w:r>
      <w:r w:rsidR="007B5D40" w:rsidRPr="005C060E">
        <w:rPr>
          <w:rFonts w:asciiTheme="majorBidi" w:eastAsia="Calibri" w:hAnsiTheme="majorBidi" w:cstheme="majorBidi"/>
          <w:sz w:val="32"/>
          <w:szCs w:val="32"/>
          <w:lang w:val="en" w:bidi="ar-OM"/>
        </w:rPr>
        <w:t>to the national reporting mechanism on international human rights treaties,</w:t>
      </w:r>
      <w:r w:rsidR="008B7D88" w:rsidRPr="005C060E">
        <w:rPr>
          <w:rFonts w:asciiTheme="majorBidi" w:eastAsia="Calibri" w:hAnsiTheme="majorBidi" w:cstheme="majorBidi"/>
          <w:sz w:val="32"/>
          <w:szCs w:val="32"/>
          <w:lang w:val="en" w:bidi="ar-OM"/>
        </w:rPr>
        <w:t xml:space="preserve"> </w:t>
      </w:r>
      <w:r w:rsidR="007B5D40" w:rsidRPr="005C060E">
        <w:rPr>
          <w:rFonts w:asciiTheme="majorBidi" w:eastAsia="Calibri" w:hAnsiTheme="majorBidi" w:cstheme="majorBidi"/>
          <w:sz w:val="32"/>
          <w:szCs w:val="32"/>
          <w:lang w:val="en" w:bidi="ar-OM"/>
        </w:rPr>
        <w:t>worked on the elaboration of</w:t>
      </w:r>
      <w:r w:rsidR="008B7D88" w:rsidRPr="005C060E">
        <w:rPr>
          <w:rFonts w:asciiTheme="majorBidi" w:eastAsia="Calibri" w:hAnsiTheme="majorBidi" w:cstheme="majorBidi"/>
          <w:sz w:val="32"/>
          <w:szCs w:val="32"/>
          <w:lang w:val="en" w:bidi="ar-OM"/>
        </w:rPr>
        <w:t xml:space="preserve"> comprehensive periodic reports on </w:t>
      </w:r>
      <w:r w:rsidR="007B5D40" w:rsidRPr="005C060E">
        <w:rPr>
          <w:rFonts w:asciiTheme="majorBidi" w:eastAsia="Calibri" w:hAnsiTheme="majorBidi" w:cstheme="majorBidi"/>
          <w:sz w:val="32"/>
          <w:szCs w:val="32"/>
          <w:lang w:val="en" w:bidi="ar-OM"/>
        </w:rPr>
        <w:t>human rights (2011 and 2015), followed up on the implementation of the recommendations of the Universal Periodic Review of reports, and submitted</w:t>
      </w:r>
      <w:r w:rsidR="008B7D88" w:rsidRPr="005C060E">
        <w:rPr>
          <w:rFonts w:asciiTheme="majorBidi" w:eastAsia="Calibri" w:hAnsiTheme="majorBidi" w:cstheme="majorBidi"/>
          <w:sz w:val="32"/>
          <w:szCs w:val="32"/>
          <w:lang w:val="en"/>
        </w:rPr>
        <w:t xml:space="preserve"> </w:t>
      </w:r>
      <w:r w:rsidR="008B7D88" w:rsidRPr="005C060E">
        <w:rPr>
          <w:rFonts w:asciiTheme="majorBidi" w:eastAsia="Calibri" w:hAnsiTheme="majorBidi" w:cstheme="majorBidi"/>
          <w:sz w:val="32"/>
          <w:szCs w:val="32"/>
          <w:lang w:val="en" w:bidi="ar-OM"/>
        </w:rPr>
        <w:t xml:space="preserve">initial and periodic reports on the treaties it has </w:t>
      </w:r>
      <w:r w:rsidR="007B5D40" w:rsidRPr="005C060E">
        <w:rPr>
          <w:rFonts w:asciiTheme="majorBidi" w:eastAsia="Calibri" w:hAnsiTheme="majorBidi" w:cstheme="majorBidi"/>
          <w:sz w:val="32"/>
          <w:szCs w:val="32"/>
          <w:lang w:val="en" w:bidi="ar-OM"/>
        </w:rPr>
        <w:t>ratified</w:t>
      </w:r>
      <w:r w:rsidR="008B7D88" w:rsidRPr="005C060E">
        <w:rPr>
          <w:rFonts w:asciiTheme="majorBidi" w:eastAsia="Calibri" w:hAnsiTheme="majorBidi" w:cstheme="majorBidi"/>
          <w:sz w:val="32"/>
          <w:szCs w:val="32"/>
          <w:lang w:val="en" w:bidi="ar-OM"/>
        </w:rPr>
        <w:t xml:space="preserve">. In this context, the Sultanate prepared the </w:t>
      </w:r>
      <w:r w:rsidR="007B5D40" w:rsidRPr="005C060E">
        <w:rPr>
          <w:rFonts w:asciiTheme="majorBidi" w:eastAsia="Calibri" w:hAnsiTheme="majorBidi" w:cstheme="majorBidi"/>
          <w:sz w:val="32"/>
          <w:szCs w:val="32"/>
          <w:lang w:val="en" w:bidi="ar-OM"/>
        </w:rPr>
        <w:t>core</w:t>
      </w:r>
      <w:r w:rsidR="008B7D88" w:rsidRPr="005C060E">
        <w:rPr>
          <w:rFonts w:asciiTheme="majorBidi" w:eastAsia="Calibri" w:hAnsiTheme="majorBidi" w:cstheme="majorBidi"/>
          <w:sz w:val="32"/>
          <w:szCs w:val="32"/>
          <w:lang w:val="en" w:bidi="ar-OM"/>
        </w:rPr>
        <w:t xml:space="preserve"> document in 2012 in accordance with the </w:t>
      </w:r>
      <w:r w:rsidR="00A0185F" w:rsidRPr="005C060E">
        <w:rPr>
          <w:rFonts w:asciiTheme="majorBidi" w:eastAsia="Calibri" w:hAnsiTheme="majorBidi" w:cstheme="majorBidi"/>
          <w:sz w:val="32"/>
          <w:szCs w:val="32"/>
          <w:lang w:val="en" w:bidi="ar-OM"/>
        </w:rPr>
        <w:t>established</w:t>
      </w:r>
      <w:r w:rsidR="00D12AD2" w:rsidRPr="005C060E">
        <w:rPr>
          <w:rFonts w:asciiTheme="majorBidi" w:eastAsia="Calibri" w:hAnsiTheme="majorBidi" w:cstheme="majorBidi"/>
          <w:sz w:val="32"/>
          <w:szCs w:val="32"/>
          <w:lang w:val="en" w:bidi="ar-OM"/>
        </w:rPr>
        <w:t xml:space="preserve"> guidelines </w:t>
      </w:r>
      <w:r w:rsidR="00A0185F" w:rsidRPr="005C060E">
        <w:rPr>
          <w:rFonts w:asciiTheme="majorBidi" w:eastAsia="Calibri" w:hAnsiTheme="majorBidi" w:cstheme="majorBidi"/>
          <w:sz w:val="32"/>
          <w:szCs w:val="32"/>
          <w:lang w:val="en" w:bidi="ar-OM"/>
        </w:rPr>
        <w:t>for reporting to</w:t>
      </w:r>
      <w:r w:rsidR="008B7D88" w:rsidRPr="005C060E">
        <w:rPr>
          <w:rFonts w:asciiTheme="majorBidi" w:eastAsia="Calibri" w:hAnsiTheme="majorBidi" w:cstheme="majorBidi"/>
          <w:sz w:val="32"/>
          <w:szCs w:val="32"/>
          <w:lang w:val="en" w:bidi="ar-OM"/>
        </w:rPr>
        <w:t xml:space="preserve"> international human rights treaty monitoring bodies, and </w:t>
      </w:r>
      <w:r w:rsidR="00A0185F" w:rsidRPr="005C060E">
        <w:rPr>
          <w:rFonts w:asciiTheme="majorBidi" w:eastAsia="Calibri" w:hAnsiTheme="majorBidi" w:cstheme="majorBidi"/>
          <w:sz w:val="32"/>
          <w:szCs w:val="32"/>
          <w:lang w:val="en" w:bidi="ar-OM"/>
        </w:rPr>
        <w:t xml:space="preserve">is currently finalizing </w:t>
      </w:r>
      <w:r w:rsidR="008B7D88" w:rsidRPr="005C060E">
        <w:rPr>
          <w:rFonts w:asciiTheme="majorBidi" w:eastAsia="Calibri" w:hAnsiTheme="majorBidi" w:cstheme="majorBidi"/>
          <w:sz w:val="32"/>
          <w:szCs w:val="32"/>
          <w:lang w:val="en" w:bidi="ar-OM"/>
        </w:rPr>
        <w:t xml:space="preserve">the procedures for </w:t>
      </w:r>
      <w:r w:rsidR="00A0185F" w:rsidRPr="005C060E">
        <w:rPr>
          <w:rFonts w:asciiTheme="majorBidi" w:eastAsia="Calibri" w:hAnsiTheme="majorBidi" w:cstheme="majorBidi"/>
          <w:sz w:val="32"/>
          <w:szCs w:val="32"/>
          <w:lang w:val="en" w:bidi="ar-OM"/>
        </w:rPr>
        <w:t>the submission of</w:t>
      </w:r>
      <w:r w:rsidR="008B7D88" w:rsidRPr="005C060E">
        <w:rPr>
          <w:rFonts w:asciiTheme="majorBidi" w:eastAsia="Calibri" w:hAnsiTheme="majorBidi" w:cstheme="majorBidi"/>
          <w:sz w:val="32"/>
          <w:szCs w:val="32"/>
          <w:lang w:val="en" w:bidi="ar-OM"/>
        </w:rPr>
        <w:t xml:space="preserve"> the updated core document to the Secretary-General of the United Nations in 2018.</w:t>
      </w:r>
    </w:p>
    <w:p w:rsidR="008B7D88" w:rsidRPr="005C060E" w:rsidRDefault="00472EF5" w:rsidP="00A83445">
      <w:pPr>
        <w:tabs>
          <w:tab w:val="right" w:pos="630"/>
        </w:tabs>
        <w:spacing w:line="360" w:lineRule="auto"/>
        <w:jc w:val="both"/>
        <w:rPr>
          <w:rFonts w:asciiTheme="majorBidi" w:eastAsia="Calibri" w:hAnsiTheme="majorBidi" w:cstheme="majorBidi"/>
          <w:sz w:val="32"/>
          <w:szCs w:val="32"/>
          <w:lang w:val="en" w:bidi="ar-OM"/>
        </w:rPr>
      </w:pPr>
      <w:r w:rsidRPr="005C060E">
        <w:rPr>
          <w:rFonts w:asciiTheme="majorBidi" w:eastAsia="Calibri" w:hAnsiTheme="majorBidi" w:cstheme="majorBidi"/>
          <w:sz w:val="32"/>
          <w:szCs w:val="32"/>
          <w:lang w:val="en" w:bidi="ar-OM"/>
        </w:rPr>
        <w:t>The</w:t>
      </w:r>
      <w:r w:rsidR="0053045B" w:rsidRPr="005C060E">
        <w:rPr>
          <w:rFonts w:asciiTheme="majorBidi" w:eastAsia="Calibri" w:hAnsiTheme="majorBidi" w:cstheme="majorBidi"/>
          <w:sz w:val="32"/>
          <w:szCs w:val="32"/>
          <w:lang w:val="en" w:bidi="ar-OM"/>
        </w:rPr>
        <w:t xml:space="preserve"> Ministry of Social Development,</w:t>
      </w:r>
      <w:r w:rsidRPr="005C060E">
        <w:rPr>
          <w:rFonts w:asciiTheme="majorBidi" w:eastAsia="Calibri" w:hAnsiTheme="majorBidi" w:cstheme="majorBidi"/>
          <w:sz w:val="32"/>
          <w:szCs w:val="32"/>
          <w:lang w:val="en" w:bidi="ar-OM"/>
        </w:rPr>
        <w:t xml:space="preserve"> being the body entrusted with the implementation of the Convention on the Rights of Persons with Disabilities, has attached a great importance on the</w:t>
      </w:r>
      <w:r w:rsidR="008B7D88" w:rsidRPr="005C060E">
        <w:rPr>
          <w:rFonts w:asciiTheme="majorBidi" w:eastAsia="Calibri" w:hAnsiTheme="majorBidi" w:cstheme="majorBidi"/>
          <w:sz w:val="32"/>
          <w:szCs w:val="32"/>
          <w:lang w:val="en" w:bidi="ar-OM"/>
        </w:rPr>
        <w:t xml:space="preserve"> </w:t>
      </w:r>
      <w:r w:rsidRPr="005C060E">
        <w:rPr>
          <w:rFonts w:asciiTheme="majorBidi" w:eastAsia="Calibri" w:hAnsiTheme="majorBidi" w:cstheme="majorBidi"/>
          <w:sz w:val="32"/>
          <w:szCs w:val="32"/>
          <w:lang w:val="en" w:bidi="ar-OM"/>
        </w:rPr>
        <w:t xml:space="preserve">elaboration </w:t>
      </w:r>
      <w:r w:rsidR="008B7D88" w:rsidRPr="005C060E">
        <w:rPr>
          <w:rFonts w:asciiTheme="majorBidi" w:eastAsia="Calibri" w:hAnsiTheme="majorBidi" w:cstheme="majorBidi"/>
          <w:sz w:val="32"/>
          <w:szCs w:val="32"/>
          <w:lang w:val="en" w:bidi="ar-OM"/>
        </w:rPr>
        <w:t>of the initial report</w:t>
      </w:r>
      <w:r w:rsidRPr="005C060E">
        <w:rPr>
          <w:rFonts w:asciiTheme="majorBidi" w:eastAsia="Calibri" w:hAnsiTheme="majorBidi" w:cstheme="majorBidi"/>
          <w:sz w:val="32"/>
          <w:szCs w:val="32"/>
          <w:lang w:val="en" w:bidi="ar-OM"/>
        </w:rPr>
        <w:t xml:space="preserve"> that is binding to the State Parties</w:t>
      </w:r>
      <w:r w:rsidR="008B7D88" w:rsidRPr="005C060E">
        <w:rPr>
          <w:rFonts w:asciiTheme="majorBidi" w:eastAsia="Calibri" w:hAnsiTheme="majorBidi" w:cstheme="majorBidi"/>
          <w:sz w:val="32"/>
          <w:szCs w:val="32"/>
          <w:lang w:val="en" w:bidi="ar-OM"/>
        </w:rPr>
        <w:t xml:space="preserve"> </w:t>
      </w:r>
      <w:r w:rsidRPr="005C060E">
        <w:rPr>
          <w:rFonts w:asciiTheme="majorBidi" w:eastAsia="Calibri" w:hAnsiTheme="majorBidi" w:cstheme="majorBidi"/>
          <w:sz w:val="32"/>
          <w:szCs w:val="32"/>
          <w:lang w:val="en" w:bidi="ar-OM"/>
        </w:rPr>
        <w:t xml:space="preserve">in pursuant to </w:t>
      </w:r>
      <w:r w:rsidR="00D12AD2" w:rsidRPr="005C060E">
        <w:rPr>
          <w:rFonts w:asciiTheme="majorBidi" w:eastAsia="Calibri" w:hAnsiTheme="majorBidi" w:cstheme="majorBidi"/>
          <w:sz w:val="32"/>
          <w:szCs w:val="32"/>
          <w:lang w:val="en" w:bidi="ar-OM"/>
        </w:rPr>
        <w:t>paragraph 1 of article (35) of the Convention</w:t>
      </w:r>
      <w:r w:rsidRPr="005C060E">
        <w:rPr>
          <w:rFonts w:asciiTheme="majorBidi" w:eastAsia="Calibri" w:hAnsiTheme="majorBidi" w:cstheme="majorBidi"/>
          <w:sz w:val="32"/>
          <w:szCs w:val="32"/>
          <w:lang w:val="en" w:bidi="ar-OM"/>
        </w:rPr>
        <w:t>.</w:t>
      </w:r>
      <w:r w:rsidR="00D12AD2" w:rsidRPr="005C060E">
        <w:rPr>
          <w:rFonts w:asciiTheme="majorBidi" w:eastAsia="Calibri" w:hAnsiTheme="majorBidi" w:cstheme="majorBidi"/>
          <w:sz w:val="32"/>
          <w:szCs w:val="32"/>
          <w:lang w:val="en" w:bidi="ar-OM"/>
        </w:rPr>
        <w:t xml:space="preserve"> </w:t>
      </w:r>
      <w:r w:rsidR="008B7D88" w:rsidRPr="005C060E">
        <w:rPr>
          <w:rFonts w:asciiTheme="majorBidi" w:eastAsia="Calibri" w:hAnsiTheme="majorBidi" w:cstheme="majorBidi"/>
          <w:sz w:val="32"/>
          <w:szCs w:val="32"/>
          <w:lang w:val="en" w:bidi="ar-OM"/>
        </w:rPr>
        <w:t xml:space="preserve">In this regard, the Ministry </w:t>
      </w:r>
      <w:r w:rsidR="006317D2" w:rsidRPr="005C060E">
        <w:rPr>
          <w:rFonts w:asciiTheme="majorBidi" w:eastAsia="Calibri" w:hAnsiTheme="majorBidi" w:cstheme="majorBidi"/>
          <w:sz w:val="32"/>
          <w:szCs w:val="32"/>
          <w:lang w:val="en" w:bidi="ar-OM"/>
        </w:rPr>
        <w:t>worked to ensure</w:t>
      </w:r>
      <w:r w:rsidR="008B7D88" w:rsidRPr="005C060E">
        <w:rPr>
          <w:rFonts w:asciiTheme="majorBidi" w:eastAsia="Calibri" w:hAnsiTheme="majorBidi" w:cstheme="majorBidi"/>
          <w:sz w:val="32"/>
          <w:szCs w:val="32"/>
          <w:lang w:val="en" w:bidi="ar-OM"/>
        </w:rPr>
        <w:t xml:space="preserve"> that this report </w:t>
      </w:r>
      <w:r w:rsidR="006317D2" w:rsidRPr="005C060E">
        <w:rPr>
          <w:rFonts w:asciiTheme="majorBidi" w:eastAsia="Calibri" w:hAnsiTheme="majorBidi" w:cstheme="majorBidi"/>
          <w:sz w:val="32"/>
          <w:szCs w:val="32"/>
          <w:lang w:val="en" w:bidi="ar-OM"/>
        </w:rPr>
        <w:t>comprises</w:t>
      </w:r>
      <w:r w:rsidR="008B7D88" w:rsidRPr="005C060E">
        <w:rPr>
          <w:rFonts w:asciiTheme="majorBidi" w:eastAsia="Calibri" w:hAnsiTheme="majorBidi" w:cstheme="majorBidi"/>
          <w:sz w:val="32"/>
          <w:szCs w:val="32"/>
          <w:lang w:val="en" w:bidi="ar-OM"/>
        </w:rPr>
        <w:t xml:space="preserve"> governmental and non-governmental bodies, </w:t>
      </w:r>
      <w:r w:rsidR="006317D2" w:rsidRPr="005C060E">
        <w:rPr>
          <w:rFonts w:asciiTheme="majorBidi" w:eastAsia="Calibri" w:hAnsiTheme="majorBidi" w:cstheme="majorBidi"/>
          <w:sz w:val="32"/>
          <w:szCs w:val="32"/>
          <w:lang w:val="en" w:bidi="ar-OM"/>
        </w:rPr>
        <w:t>by setting up</w:t>
      </w:r>
      <w:r w:rsidR="008B7D88" w:rsidRPr="005C060E">
        <w:rPr>
          <w:rFonts w:asciiTheme="majorBidi" w:eastAsia="Calibri" w:hAnsiTheme="majorBidi" w:cstheme="majorBidi"/>
          <w:sz w:val="32"/>
          <w:szCs w:val="32"/>
          <w:lang w:val="en" w:bidi="ar-OM"/>
        </w:rPr>
        <w:t xml:space="preserve"> committees from various ministries and bodies related to the rights of persons with disabilities. NGOs were represented in all these committees, in the preparation and training workshops </w:t>
      </w:r>
      <w:r w:rsidR="006317D2" w:rsidRPr="005C060E">
        <w:rPr>
          <w:rFonts w:asciiTheme="majorBidi" w:eastAsia="Calibri" w:hAnsiTheme="majorBidi" w:cstheme="majorBidi"/>
          <w:sz w:val="32"/>
          <w:szCs w:val="32"/>
          <w:lang w:val="en" w:bidi="ar-OM"/>
        </w:rPr>
        <w:t xml:space="preserve">on the </w:t>
      </w:r>
      <w:r w:rsidR="006317D2" w:rsidRPr="005C060E">
        <w:rPr>
          <w:rFonts w:asciiTheme="majorBidi" w:eastAsia="Calibri" w:hAnsiTheme="majorBidi" w:cstheme="majorBidi"/>
          <w:sz w:val="32"/>
          <w:szCs w:val="32"/>
          <w:lang w:val="en" w:bidi="ar-OM"/>
        </w:rPr>
        <w:lastRenderedPageBreak/>
        <w:t xml:space="preserve">guidelines, </w:t>
      </w:r>
      <w:r w:rsidR="008B7D88" w:rsidRPr="005C060E">
        <w:rPr>
          <w:rFonts w:asciiTheme="majorBidi" w:eastAsia="Calibri" w:hAnsiTheme="majorBidi" w:cstheme="majorBidi"/>
          <w:sz w:val="32"/>
          <w:szCs w:val="32"/>
          <w:lang w:val="en" w:bidi="ar-OM"/>
        </w:rPr>
        <w:t xml:space="preserve">in the </w:t>
      </w:r>
      <w:r w:rsidR="006317D2" w:rsidRPr="005C060E">
        <w:rPr>
          <w:rFonts w:asciiTheme="majorBidi" w:eastAsia="Calibri" w:hAnsiTheme="majorBidi" w:cstheme="majorBidi"/>
          <w:sz w:val="32"/>
          <w:szCs w:val="32"/>
          <w:lang w:val="en" w:bidi="ar-OM"/>
        </w:rPr>
        <w:t>elaboration</w:t>
      </w:r>
      <w:r w:rsidR="008B7D88" w:rsidRPr="005C060E">
        <w:rPr>
          <w:rFonts w:asciiTheme="majorBidi" w:eastAsia="Calibri" w:hAnsiTheme="majorBidi" w:cstheme="majorBidi"/>
          <w:sz w:val="32"/>
          <w:szCs w:val="32"/>
          <w:lang w:val="en" w:bidi="ar-OM"/>
        </w:rPr>
        <w:t xml:space="preserve"> of the </w:t>
      </w:r>
      <w:r w:rsidR="006317D2" w:rsidRPr="005C060E">
        <w:rPr>
          <w:rFonts w:asciiTheme="majorBidi" w:eastAsia="Calibri" w:hAnsiTheme="majorBidi" w:cstheme="majorBidi"/>
          <w:sz w:val="32"/>
          <w:szCs w:val="32"/>
          <w:lang w:val="en" w:bidi="ar-OM"/>
        </w:rPr>
        <w:t xml:space="preserve">report </w:t>
      </w:r>
      <w:r w:rsidR="008B7D88" w:rsidRPr="005C060E">
        <w:rPr>
          <w:rFonts w:asciiTheme="majorBidi" w:eastAsia="Calibri" w:hAnsiTheme="majorBidi" w:cstheme="majorBidi"/>
          <w:sz w:val="32"/>
          <w:szCs w:val="32"/>
          <w:lang w:val="en" w:bidi="ar-OM"/>
        </w:rPr>
        <w:t xml:space="preserve">drafts at </w:t>
      </w:r>
      <w:r w:rsidR="006317D2" w:rsidRPr="005C060E">
        <w:rPr>
          <w:rFonts w:asciiTheme="majorBidi" w:eastAsia="Calibri" w:hAnsiTheme="majorBidi" w:cstheme="majorBidi"/>
          <w:sz w:val="32"/>
          <w:szCs w:val="32"/>
          <w:lang w:val="en" w:bidi="ar-OM"/>
        </w:rPr>
        <w:t>different</w:t>
      </w:r>
      <w:r w:rsidR="008B7D88" w:rsidRPr="005C060E">
        <w:rPr>
          <w:rFonts w:asciiTheme="majorBidi" w:eastAsia="Calibri" w:hAnsiTheme="majorBidi" w:cstheme="majorBidi"/>
          <w:sz w:val="32"/>
          <w:szCs w:val="32"/>
          <w:lang w:val="en" w:bidi="ar-OM"/>
        </w:rPr>
        <w:t xml:space="preserve"> stages, and </w:t>
      </w:r>
      <w:r w:rsidR="006317D2" w:rsidRPr="005C060E">
        <w:rPr>
          <w:rFonts w:asciiTheme="majorBidi" w:eastAsia="Calibri" w:hAnsiTheme="majorBidi" w:cstheme="majorBidi"/>
          <w:sz w:val="32"/>
          <w:szCs w:val="32"/>
          <w:lang w:val="en" w:bidi="ar-OM"/>
        </w:rPr>
        <w:t>later</w:t>
      </w:r>
      <w:r w:rsidR="008B7D88" w:rsidRPr="005C060E">
        <w:rPr>
          <w:rFonts w:asciiTheme="majorBidi" w:eastAsia="Calibri" w:hAnsiTheme="majorBidi" w:cstheme="majorBidi"/>
          <w:sz w:val="32"/>
          <w:szCs w:val="32"/>
          <w:lang w:val="en" w:bidi="ar-OM"/>
        </w:rPr>
        <w:t xml:space="preserve"> in the preparation of respon</w:t>
      </w:r>
      <w:r w:rsidR="006317D2" w:rsidRPr="005C060E">
        <w:rPr>
          <w:rFonts w:asciiTheme="majorBidi" w:eastAsia="Calibri" w:hAnsiTheme="majorBidi" w:cstheme="majorBidi"/>
          <w:sz w:val="32"/>
          <w:szCs w:val="32"/>
          <w:lang w:val="en" w:bidi="ar-OM"/>
        </w:rPr>
        <w:t>ses to the list of issues. Representatives</w:t>
      </w:r>
      <w:r w:rsidR="008B7D88" w:rsidRPr="005C060E">
        <w:rPr>
          <w:rFonts w:asciiTheme="majorBidi" w:eastAsia="Calibri" w:hAnsiTheme="majorBidi" w:cstheme="majorBidi"/>
          <w:sz w:val="32"/>
          <w:szCs w:val="32"/>
          <w:lang w:val="en" w:bidi="ar-OM"/>
        </w:rPr>
        <w:t xml:space="preserve"> </w:t>
      </w:r>
      <w:r w:rsidR="00F83B71" w:rsidRPr="005C060E">
        <w:rPr>
          <w:rFonts w:asciiTheme="majorBidi" w:eastAsia="Calibri" w:hAnsiTheme="majorBidi" w:cstheme="majorBidi"/>
          <w:sz w:val="32"/>
          <w:szCs w:val="32"/>
          <w:lang w:val="en" w:bidi="ar-OM"/>
        </w:rPr>
        <w:t>of these NGOs</w:t>
      </w:r>
      <w:r w:rsidR="006317D2" w:rsidRPr="005C060E">
        <w:rPr>
          <w:rFonts w:asciiTheme="majorBidi" w:eastAsia="Calibri" w:hAnsiTheme="majorBidi" w:cstheme="majorBidi"/>
          <w:sz w:val="32"/>
          <w:szCs w:val="32"/>
          <w:lang w:val="en" w:bidi="ar-OM"/>
        </w:rPr>
        <w:t xml:space="preserve"> are also part</w:t>
      </w:r>
      <w:r w:rsidR="008B7D88" w:rsidRPr="005C060E">
        <w:rPr>
          <w:rFonts w:asciiTheme="majorBidi" w:eastAsia="Calibri" w:hAnsiTheme="majorBidi" w:cstheme="majorBidi"/>
          <w:sz w:val="32"/>
          <w:szCs w:val="32"/>
          <w:lang w:val="en" w:bidi="ar-OM"/>
        </w:rPr>
        <w:t xml:space="preserve"> </w:t>
      </w:r>
      <w:r w:rsidR="006317D2" w:rsidRPr="005C060E">
        <w:rPr>
          <w:rFonts w:asciiTheme="majorBidi" w:eastAsia="Calibri" w:hAnsiTheme="majorBidi" w:cstheme="majorBidi"/>
          <w:sz w:val="32"/>
          <w:szCs w:val="32"/>
          <w:lang w:val="en" w:bidi="ar-OM"/>
        </w:rPr>
        <w:t>of</w:t>
      </w:r>
      <w:r w:rsidR="008B7D88" w:rsidRPr="005C060E">
        <w:rPr>
          <w:rFonts w:asciiTheme="majorBidi" w:eastAsia="Calibri" w:hAnsiTheme="majorBidi" w:cstheme="majorBidi"/>
          <w:sz w:val="32"/>
          <w:szCs w:val="32"/>
          <w:lang w:val="en" w:bidi="ar-OM"/>
        </w:rPr>
        <w:t xml:space="preserve"> this high-level delegation.</w:t>
      </w:r>
    </w:p>
    <w:p w:rsidR="008B7D88" w:rsidRPr="005C060E" w:rsidRDefault="008B7D88" w:rsidP="00A83445">
      <w:pPr>
        <w:tabs>
          <w:tab w:val="right" w:pos="630"/>
        </w:tabs>
        <w:spacing w:line="360" w:lineRule="auto"/>
        <w:jc w:val="both"/>
        <w:rPr>
          <w:rFonts w:asciiTheme="majorBidi" w:eastAsia="Calibri" w:hAnsiTheme="majorBidi" w:cstheme="majorBidi"/>
          <w:sz w:val="32"/>
          <w:szCs w:val="32"/>
          <w:lang w:val="en" w:bidi="ar-OM"/>
        </w:rPr>
      </w:pPr>
      <w:r w:rsidRPr="005C060E">
        <w:rPr>
          <w:rFonts w:asciiTheme="majorBidi" w:eastAsia="Calibri" w:hAnsiTheme="majorBidi" w:cstheme="majorBidi"/>
          <w:sz w:val="32"/>
          <w:szCs w:val="32"/>
          <w:lang w:val="en" w:bidi="ar-OM"/>
        </w:rPr>
        <w:t xml:space="preserve">The </w:t>
      </w:r>
      <w:r w:rsidR="00F74B74" w:rsidRPr="005C060E">
        <w:rPr>
          <w:rFonts w:asciiTheme="majorBidi" w:eastAsia="Calibri" w:hAnsiTheme="majorBidi" w:cstheme="majorBidi"/>
          <w:sz w:val="32"/>
          <w:szCs w:val="32"/>
          <w:lang w:val="en" w:bidi="ar-OM"/>
        </w:rPr>
        <w:t>elaboration</w:t>
      </w:r>
      <w:r w:rsidRPr="005C060E">
        <w:rPr>
          <w:rFonts w:asciiTheme="majorBidi" w:eastAsia="Calibri" w:hAnsiTheme="majorBidi" w:cstheme="majorBidi"/>
          <w:sz w:val="32"/>
          <w:szCs w:val="32"/>
          <w:lang w:val="en" w:bidi="ar-OM"/>
        </w:rPr>
        <w:t xml:space="preserve"> of the report </w:t>
      </w:r>
      <w:r w:rsidR="00F74B74" w:rsidRPr="005C060E">
        <w:rPr>
          <w:rFonts w:asciiTheme="majorBidi" w:eastAsia="Calibri" w:hAnsiTheme="majorBidi" w:cstheme="majorBidi"/>
          <w:sz w:val="32"/>
          <w:szCs w:val="32"/>
          <w:lang w:val="en" w:bidi="ar-OM"/>
        </w:rPr>
        <w:t>coincided with</w:t>
      </w:r>
      <w:r w:rsidRPr="005C060E">
        <w:rPr>
          <w:rFonts w:asciiTheme="majorBidi" w:eastAsia="Calibri" w:hAnsiTheme="majorBidi" w:cstheme="majorBidi"/>
          <w:sz w:val="32"/>
          <w:szCs w:val="32"/>
          <w:lang w:val="en" w:bidi="ar-OM"/>
        </w:rPr>
        <w:t xml:space="preserve"> structural changes </w:t>
      </w:r>
      <w:r w:rsidR="00F74B74" w:rsidRPr="005C060E">
        <w:rPr>
          <w:rFonts w:asciiTheme="majorBidi" w:eastAsia="Calibri" w:hAnsiTheme="majorBidi" w:cstheme="majorBidi"/>
          <w:sz w:val="32"/>
          <w:szCs w:val="32"/>
          <w:lang w:val="en" w:bidi="ar-OM"/>
        </w:rPr>
        <w:t>introduced</w:t>
      </w:r>
      <w:r w:rsidRPr="005C060E">
        <w:rPr>
          <w:rFonts w:asciiTheme="majorBidi" w:eastAsia="Calibri" w:hAnsiTheme="majorBidi" w:cstheme="majorBidi"/>
          <w:sz w:val="32"/>
          <w:szCs w:val="32"/>
          <w:lang w:val="en" w:bidi="ar-OM"/>
        </w:rPr>
        <w:t xml:space="preserve"> by the Ministry of Social Deve</w:t>
      </w:r>
      <w:r w:rsidR="00F74B74" w:rsidRPr="005C060E">
        <w:rPr>
          <w:rFonts w:asciiTheme="majorBidi" w:eastAsia="Calibri" w:hAnsiTheme="majorBidi" w:cstheme="majorBidi"/>
          <w:sz w:val="32"/>
          <w:szCs w:val="32"/>
          <w:lang w:val="en" w:bidi="ar-OM"/>
        </w:rPr>
        <w:t xml:space="preserve">lopment in 2011 and 2012 </w:t>
      </w:r>
      <w:proofErr w:type="gramStart"/>
      <w:r w:rsidR="00F74B74" w:rsidRPr="005C060E">
        <w:rPr>
          <w:rFonts w:asciiTheme="majorBidi" w:eastAsia="Calibri" w:hAnsiTheme="majorBidi" w:cstheme="majorBidi"/>
          <w:sz w:val="32"/>
          <w:szCs w:val="32"/>
          <w:lang w:val="en" w:bidi="ar-OM"/>
        </w:rPr>
        <w:t>aiming</w:t>
      </w:r>
      <w:proofErr w:type="gramEnd"/>
      <w:r w:rsidR="00F74B74" w:rsidRPr="005C060E">
        <w:rPr>
          <w:rFonts w:asciiTheme="majorBidi" w:eastAsia="Calibri" w:hAnsiTheme="majorBidi" w:cstheme="majorBidi"/>
          <w:sz w:val="32"/>
          <w:szCs w:val="32"/>
          <w:lang w:val="en" w:bidi="ar-OM"/>
        </w:rPr>
        <w:t xml:space="preserve"> at reinforcing the rights of persons with disabilities by the establishment of a Directorate General for Persons with Disabilities, replacing the department</w:t>
      </w:r>
      <w:r w:rsidRPr="005C060E">
        <w:rPr>
          <w:rFonts w:asciiTheme="majorBidi" w:eastAsia="Calibri" w:hAnsiTheme="majorBidi" w:cstheme="majorBidi"/>
          <w:sz w:val="32"/>
          <w:szCs w:val="32"/>
          <w:lang w:val="en" w:bidi="ar-OM"/>
        </w:rPr>
        <w:t xml:space="preserve"> on the rights of persons with disabilities in the Directorate General of Social Welfare</w:t>
      </w:r>
      <w:r w:rsidR="00F74B74" w:rsidRPr="005C060E">
        <w:rPr>
          <w:rFonts w:asciiTheme="majorBidi" w:eastAsia="Calibri" w:hAnsiTheme="majorBidi" w:cstheme="majorBidi"/>
          <w:sz w:val="32"/>
          <w:szCs w:val="32"/>
          <w:lang w:val="en" w:bidi="ar-OM"/>
        </w:rPr>
        <w:t xml:space="preserve">. </w:t>
      </w:r>
      <w:r w:rsidR="00D63357" w:rsidRPr="005C060E">
        <w:rPr>
          <w:rFonts w:asciiTheme="majorBidi" w:eastAsia="Calibri" w:hAnsiTheme="majorBidi" w:cstheme="majorBidi"/>
          <w:sz w:val="32"/>
          <w:szCs w:val="32"/>
          <w:lang w:val="en" w:bidi="ar-OM"/>
        </w:rPr>
        <w:t>This major change required rearrangement of departments, specialized units</w:t>
      </w:r>
      <w:r w:rsidRPr="005C060E">
        <w:rPr>
          <w:rFonts w:asciiTheme="majorBidi" w:eastAsia="Calibri" w:hAnsiTheme="majorBidi" w:cstheme="majorBidi"/>
          <w:sz w:val="32"/>
          <w:szCs w:val="32"/>
          <w:lang w:val="en" w:bidi="ar-OM"/>
        </w:rPr>
        <w:t xml:space="preserve"> and centers </w:t>
      </w:r>
      <w:r w:rsidR="00D63357" w:rsidRPr="005C060E">
        <w:rPr>
          <w:rFonts w:asciiTheme="majorBidi" w:eastAsia="Calibri" w:hAnsiTheme="majorBidi" w:cstheme="majorBidi"/>
          <w:sz w:val="32"/>
          <w:szCs w:val="32"/>
          <w:lang w:val="en" w:bidi="ar-OM"/>
        </w:rPr>
        <w:t>dedicated to the</w:t>
      </w:r>
      <w:r w:rsidRPr="005C060E">
        <w:rPr>
          <w:rFonts w:asciiTheme="majorBidi" w:eastAsia="Calibri" w:hAnsiTheme="majorBidi" w:cstheme="majorBidi"/>
          <w:sz w:val="32"/>
          <w:szCs w:val="32"/>
          <w:lang w:val="en" w:bidi="ar-OM"/>
        </w:rPr>
        <w:t xml:space="preserve"> training and rehabilitation </w:t>
      </w:r>
      <w:r w:rsidR="00D63357" w:rsidRPr="005C060E">
        <w:rPr>
          <w:rFonts w:asciiTheme="majorBidi" w:eastAsia="Calibri" w:hAnsiTheme="majorBidi" w:cstheme="majorBidi"/>
          <w:sz w:val="32"/>
          <w:szCs w:val="32"/>
          <w:lang w:val="en" w:bidi="ar-OM"/>
        </w:rPr>
        <w:t>of</w:t>
      </w:r>
      <w:r w:rsidRPr="005C060E">
        <w:rPr>
          <w:rFonts w:asciiTheme="majorBidi" w:eastAsia="Calibri" w:hAnsiTheme="majorBidi" w:cstheme="majorBidi"/>
          <w:sz w:val="32"/>
          <w:szCs w:val="32"/>
          <w:lang w:val="en" w:bidi="ar-OM"/>
        </w:rPr>
        <w:t xml:space="preserve"> persons with disabilities, </w:t>
      </w:r>
      <w:r w:rsidR="00667E03" w:rsidRPr="005C060E">
        <w:rPr>
          <w:rFonts w:asciiTheme="majorBidi" w:eastAsia="Calibri" w:hAnsiTheme="majorBidi" w:cstheme="majorBidi"/>
          <w:sz w:val="32"/>
          <w:szCs w:val="32"/>
          <w:lang w:val="en" w:bidi="ar-OM"/>
        </w:rPr>
        <w:t>making</w:t>
      </w:r>
      <w:r w:rsidRPr="005C060E">
        <w:rPr>
          <w:rFonts w:asciiTheme="majorBidi" w:eastAsia="Calibri" w:hAnsiTheme="majorBidi" w:cstheme="majorBidi"/>
          <w:sz w:val="32"/>
          <w:szCs w:val="32"/>
          <w:lang w:val="en" w:bidi="ar-OM"/>
        </w:rPr>
        <w:t xml:space="preserve"> the supervision of Al-</w:t>
      </w:r>
      <w:proofErr w:type="spellStart"/>
      <w:r w:rsidRPr="005C060E">
        <w:rPr>
          <w:rFonts w:asciiTheme="majorBidi" w:eastAsia="Calibri" w:hAnsiTheme="majorBidi" w:cstheme="majorBidi"/>
          <w:sz w:val="32"/>
          <w:szCs w:val="32"/>
          <w:lang w:val="en" w:bidi="ar-OM"/>
        </w:rPr>
        <w:t>Wafa</w:t>
      </w:r>
      <w:proofErr w:type="spellEnd"/>
      <w:r w:rsidRPr="005C060E">
        <w:rPr>
          <w:rFonts w:asciiTheme="majorBidi" w:eastAsia="Calibri" w:hAnsiTheme="majorBidi" w:cstheme="majorBidi"/>
          <w:sz w:val="32"/>
          <w:szCs w:val="32"/>
          <w:lang w:val="en" w:bidi="ar-OM"/>
        </w:rPr>
        <w:t xml:space="preserve"> voluntary social centers</w:t>
      </w:r>
      <w:r w:rsidR="00667E03" w:rsidRPr="005C060E">
        <w:rPr>
          <w:rFonts w:asciiTheme="majorBidi" w:eastAsia="Calibri" w:hAnsiTheme="majorBidi" w:cstheme="majorBidi"/>
          <w:sz w:val="32"/>
          <w:szCs w:val="32"/>
          <w:lang w:val="en" w:bidi="ar-OM"/>
        </w:rPr>
        <w:t xml:space="preserve"> under the Ministry</w:t>
      </w:r>
      <w:r w:rsidRPr="005C060E">
        <w:rPr>
          <w:rFonts w:asciiTheme="majorBidi" w:eastAsia="Calibri" w:hAnsiTheme="majorBidi" w:cstheme="majorBidi"/>
          <w:sz w:val="32"/>
          <w:szCs w:val="32"/>
          <w:lang w:val="en" w:bidi="ar-OM"/>
        </w:rPr>
        <w:t xml:space="preserve"> instead of the private sector, with the aim of expanding services </w:t>
      </w:r>
      <w:r w:rsidR="00D63357" w:rsidRPr="005C060E">
        <w:rPr>
          <w:rFonts w:asciiTheme="majorBidi" w:eastAsia="Calibri" w:hAnsiTheme="majorBidi" w:cstheme="majorBidi"/>
          <w:sz w:val="32"/>
          <w:szCs w:val="32"/>
          <w:lang w:val="en" w:bidi="ar-OM"/>
        </w:rPr>
        <w:t>across</w:t>
      </w:r>
      <w:r w:rsidR="00B47EF1" w:rsidRPr="005C060E">
        <w:rPr>
          <w:rFonts w:asciiTheme="majorBidi" w:eastAsia="Calibri" w:hAnsiTheme="majorBidi" w:cstheme="majorBidi"/>
          <w:sz w:val="32"/>
          <w:szCs w:val="32"/>
          <w:lang w:val="en" w:bidi="ar-OM"/>
        </w:rPr>
        <w:t xml:space="preserve"> all the </w:t>
      </w:r>
      <w:proofErr w:type="spellStart"/>
      <w:r w:rsidR="00B47EF1" w:rsidRPr="005C060E">
        <w:rPr>
          <w:rFonts w:asciiTheme="majorBidi" w:eastAsia="Calibri" w:hAnsiTheme="majorBidi" w:cstheme="majorBidi"/>
          <w:sz w:val="32"/>
          <w:szCs w:val="32"/>
          <w:lang w:val="en" w:bidi="ar-OM"/>
        </w:rPr>
        <w:t>W</w:t>
      </w:r>
      <w:r w:rsidRPr="005C060E">
        <w:rPr>
          <w:rFonts w:asciiTheme="majorBidi" w:eastAsia="Calibri" w:hAnsiTheme="majorBidi" w:cstheme="majorBidi"/>
          <w:sz w:val="32"/>
          <w:szCs w:val="32"/>
          <w:lang w:val="en" w:bidi="ar-OM"/>
        </w:rPr>
        <w:t>ilayats</w:t>
      </w:r>
      <w:proofErr w:type="spellEnd"/>
      <w:r w:rsidRPr="005C060E">
        <w:rPr>
          <w:rFonts w:asciiTheme="majorBidi" w:eastAsia="Calibri" w:hAnsiTheme="majorBidi" w:cstheme="majorBidi"/>
          <w:sz w:val="32"/>
          <w:szCs w:val="32"/>
          <w:lang w:val="en" w:bidi="ar-OM"/>
        </w:rPr>
        <w:t xml:space="preserve"> and governorates of the Sultanate, </w:t>
      </w:r>
      <w:r w:rsidR="00D63357" w:rsidRPr="005C060E">
        <w:rPr>
          <w:rFonts w:asciiTheme="majorBidi" w:eastAsia="Calibri" w:hAnsiTheme="majorBidi" w:cstheme="majorBidi"/>
          <w:sz w:val="32"/>
          <w:szCs w:val="32"/>
          <w:lang w:val="en" w:bidi="ar-OM"/>
        </w:rPr>
        <w:t>in addition to other</w:t>
      </w:r>
      <w:r w:rsidRPr="005C060E">
        <w:rPr>
          <w:rFonts w:asciiTheme="majorBidi" w:eastAsia="Calibri" w:hAnsiTheme="majorBidi" w:cstheme="majorBidi"/>
          <w:sz w:val="32"/>
          <w:szCs w:val="32"/>
          <w:lang w:val="en" w:bidi="ar-OM"/>
        </w:rPr>
        <w:t xml:space="preserve"> technical </w:t>
      </w:r>
      <w:r w:rsidR="00D63357" w:rsidRPr="005C060E">
        <w:rPr>
          <w:rFonts w:asciiTheme="majorBidi" w:eastAsia="Calibri" w:hAnsiTheme="majorBidi" w:cstheme="majorBidi"/>
          <w:sz w:val="32"/>
          <w:szCs w:val="32"/>
          <w:lang w:val="en" w:bidi="ar-OM"/>
        </w:rPr>
        <w:t>arrangements</w:t>
      </w:r>
      <w:r w:rsidRPr="005C060E">
        <w:rPr>
          <w:rFonts w:asciiTheme="majorBidi" w:eastAsia="Calibri" w:hAnsiTheme="majorBidi" w:cstheme="majorBidi"/>
          <w:sz w:val="32"/>
          <w:szCs w:val="32"/>
          <w:lang w:val="en" w:bidi="ar-OM"/>
        </w:rPr>
        <w:t xml:space="preserve"> such as the restructuring of the National Committee for the Welfare of the Disabled to </w:t>
      </w:r>
      <w:r w:rsidR="00D63357" w:rsidRPr="005C060E">
        <w:rPr>
          <w:rFonts w:asciiTheme="majorBidi" w:eastAsia="Calibri" w:hAnsiTheme="majorBidi" w:cstheme="majorBidi"/>
          <w:sz w:val="32"/>
          <w:szCs w:val="32"/>
          <w:lang w:val="en" w:bidi="ar-OM"/>
        </w:rPr>
        <w:t xml:space="preserve">ensure that it </w:t>
      </w:r>
      <w:r w:rsidRPr="005C060E">
        <w:rPr>
          <w:rFonts w:asciiTheme="majorBidi" w:eastAsia="Calibri" w:hAnsiTheme="majorBidi" w:cstheme="majorBidi"/>
          <w:sz w:val="32"/>
          <w:szCs w:val="32"/>
          <w:lang w:val="en" w:bidi="ar-OM"/>
        </w:rPr>
        <w:t>include</w:t>
      </w:r>
      <w:r w:rsidR="00D63357" w:rsidRPr="005C060E">
        <w:rPr>
          <w:rFonts w:asciiTheme="majorBidi" w:eastAsia="Calibri" w:hAnsiTheme="majorBidi" w:cstheme="majorBidi"/>
          <w:sz w:val="32"/>
          <w:szCs w:val="32"/>
          <w:lang w:val="en" w:bidi="ar-OM"/>
        </w:rPr>
        <w:t>s representatives of</w:t>
      </w:r>
      <w:r w:rsidRPr="005C060E">
        <w:rPr>
          <w:rFonts w:asciiTheme="majorBidi" w:eastAsia="Calibri" w:hAnsiTheme="majorBidi" w:cstheme="majorBidi"/>
          <w:sz w:val="32"/>
          <w:szCs w:val="32"/>
          <w:lang w:val="en" w:bidi="ar-OM"/>
        </w:rPr>
        <w:t xml:space="preserve"> civil society institutio</w:t>
      </w:r>
      <w:r w:rsidR="00D63357" w:rsidRPr="005C060E">
        <w:rPr>
          <w:rFonts w:asciiTheme="majorBidi" w:eastAsia="Calibri" w:hAnsiTheme="majorBidi" w:cstheme="majorBidi"/>
          <w:sz w:val="32"/>
          <w:szCs w:val="32"/>
          <w:lang w:val="en" w:bidi="ar-OM"/>
        </w:rPr>
        <w:t xml:space="preserve">ns and the private sector. </w:t>
      </w:r>
      <w:r w:rsidR="00AC1B2F" w:rsidRPr="005C060E">
        <w:rPr>
          <w:rFonts w:asciiTheme="majorBidi" w:eastAsia="Calibri" w:hAnsiTheme="majorBidi" w:cstheme="majorBidi"/>
          <w:sz w:val="32"/>
          <w:szCs w:val="32"/>
          <w:lang w:val="en" w:bidi="ar-OM"/>
        </w:rPr>
        <w:t>T</w:t>
      </w:r>
      <w:r w:rsidR="00D63357" w:rsidRPr="005C060E">
        <w:rPr>
          <w:rFonts w:asciiTheme="majorBidi" w:eastAsia="Calibri" w:hAnsiTheme="majorBidi" w:cstheme="majorBidi"/>
          <w:sz w:val="32"/>
          <w:szCs w:val="32"/>
          <w:lang w:val="en" w:bidi="ar-OM"/>
        </w:rPr>
        <w:t>he implementation of these</w:t>
      </w:r>
      <w:r w:rsidRPr="005C060E">
        <w:rPr>
          <w:rFonts w:asciiTheme="majorBidi" w:eastAsia="Calibri" w:hAnsiTheme="majorBidi" w:cstheme="majorBidi"/>
          <w:sz w:val="32"/>
          <w:szCs w:val="32"/>
          <w:lang w:val="en" w:bidi="ar-OM"/>
        </w:rPr>
        <w:t xml:space="preserve"> procedures and measures </w:t>
      </w:r>
      <w:r w:rsidR="00D63357" w:rsidRPr="005C060E">
        <w:rPr>
          <w:rFonts w:asciiTheme="majorBidi" w:eastAsia="Calibri" w:hAnsiTheme="majorBidi" w:cstheme="majorBidi"/>
          <w:sz w:val="32"/>
          <w:szCs w:val="32"/>
          <w:lang w:val="en" w:bidi="ar-OM"/>
        </w:rPr>
        <w:t>required</w:t>
      </w:r>
      <w:r w:rsidRPr="005C060E">
        <w:rPr>
          <w:rFonts w:asciiTheme="majorBidi" w:eastAsia="Calibri" w:hAnsiTheme="majorBidi" w:cstheme="majorBidi"/>
          <w:sz w:val="32"/>
          <w:szCs w:val="32"/>
          <w:lang w:val="en" w:bidi="ar-OM"/>
        </w:rPr>
        <w:t xml:space="preserve"> </w:t>
      </w:r>
      <w:r w:rsidR="00D63357" w:rsidRPr="005C060E">
        <w:rPr>
          <w:rFonts w:asciiTheme="majorBidi" w:eastAsia="Calibri" w:hAnsiTheme="majorBidi" w:cstheme="majorBidi"/>
          <w:sz w:val="32"/>
          <w:szCs w:val="32"/>
          <w:lang w:val="en" w:bidi="ar-OM"/>
        </w:rPr>
        <w:t xml:space="preserve">some </w:t>
      </w:r>
      <w:r w:rsidRPr="005C060E">
        <w:rPr>
          <w:rFonts w:asciiTheme="majorBidi" w:eastAsia="Calibri" w:hAnsiTheme="majorBidi" w:cstheme="majorBidi"/>
          <w:sz w:val="32"/>
          <w:szCs w:val="32"/>
          <w:lang w:val="en" w:bidi="ar-OM"/>
        </w:rPr>
        <w:t xml:space="preserve">time, </w:t>
      </w:r>
      <w:r w:rsidR="00390D9A" w:rsidRPr="005C060E">
        <w:rPr>
          <w:rFonts w:asciiTheme="majorBidi" w:eastAsia="Calibri" w:hAnsiTheme="majorBidi" w:cstheme="majorBidi"/>
          <w:sz w:val="32"/>
          <w:szCs w:val="32"/>
          <w:lang w:val="en" w:bidi="ar-OM"/>
        </w:rPr>
        <w:t xml:space="preserve">which </w:t>
      </w:r>
      <w:r w:rsidR="00AC1B2F" w:rsidRPr="005C060E">
        <w:rPr>
          <w:rFonts w:asciiTheme="majorBidi" w:eastAsia="Calibri" w:hAnsiTheme="majorBidi" w:cstheme="majorBidi"/>
          <w:sz w:val="32"/>
          <w:szCs w:val="32"/>
          <w:lang w:val="en" w:bidi="ar-OM"/>
        </w:rPr>
        <w:t>was reflected by</w:t>
      </w:r>
      <w:r w:rsidR="00D63357" w:rsidRPr="005C060E">
        <w:rPr>
          <w:rFonts w:asciiTheme="majorBidi" w:eastAsia="Calibri" w:hAnsiTheme="majorBidi" w:cstheme="majorBidi"/>
          <w:sz w:val="32"/>
          <w:szCs w:val="32"/>
          <w:lang w:val="en" w:bidi="ar-OM"/>
        </w:rPr>
        <w:t xml:space="preserve"> </w:t>
      </w:r>
      <w:r w:rsidRPr="005C060E">
        <w:rPr>
          <w:rFonts w:asciiTheme="majorBidi" w:eastAsia="Calibri" w:hAnsiTheme="majorBidi" w:cstheme="majorBidi"/>
          <w:sz w:val="32"/>
          <w:szCs w:val="32"/>
          <w:lang w:val="en" w:bidi="ar-OM"/>
        </w:rPr>
        <w:t>the timely submission of the report</w:t>
      </w:r>
      <w:r w:rsidR="00D63357" w:rsidRPr="005C060E">
        <w:rPr>
          <w:rFonts w:asciiTheme="majorBidi" w:eastAsia="Calibri" w:hAnsiTheme="majorBidi" w:cstheme="majorBidi"/>
          <w:sz w:val="32"/>
          <w:szCs w:val="32"/>
          <w:lang w:val="en" w:bidi="ar-OM"/>
        </w:rPr>
        <w:t xml:space="preserve">, </w:t>
      </w:r>
      <w:r w:rsidR="00AC1B2F" w:rsidRPr="005C060E">
        <w:rPr>
          <w:rFonts w:asciiTheme="majorBidi" w:eastAsia="Calibri" w:hAnsiTheme="majorBidi" w:cstheme="majorBidi"/>
          <w:sz w:val="32"/>
          <w:szCs w:val="32"/>
          <w:lang w:val="en" w:bidi="ar-OM"/>
        </w:rPr>
        <w:t xml:space="preserve">as </w:t>
      </w:r>
      <w:r w:rsidR="00D63357" w:rsidRPr="005C060E">
        <w:rPr>
          <w:rFonts w:asciiTheme="majorBidi" w:eastAsia="Calibri" w:hAnsiTheme="majorBidi" w:cstheme="majorBidi"/>
          <w:sz w:val="32"/>
          <w:szCs w:val="32"/>
          <w:lang w:val="en" w:bidi="ar-OM"/>
        </w:rPr>
        <w:t xml:space="preserve">we </w:t>
      </w:r>
      <w:r w:rsidR="00AC1B2F" w:rsidRPr="005C060E">
        <w:rPr>
          <w:rFonts w:asciiTheme="majorBidi" w:eastAsia="Calibri" w:hAnsiTheme="majorBidi" w:cstheme="majorBidi"/>
          <w:sz w:val="32"/>
          <w:szCs w:val="32"/>
          <w:lang w:val="en" w:bidi="ar-OM"/>
        </w:rPr>
        <w:t>reaffirm</w:t>
      </w:r>
      <w:r w:rsidR="00D63357" w:rsidRPr="005C060E">
        <w:rPr>
          <w:rFonts w:asciiTheme="majorBidi" w:eastAsia="Calibri" w:hAnsiTheme="majorBidi" w:cstheme="majorBidi"/>
          <w:sz w:val="32"/>
          <w:szCs w:val="32"/>
          <w:lang w:val="en" w:bidi="ar-OM"/>
        </w:rPr>
        <w:t xml:space="preserve"> our commitment to</w:t>
      </w:r>
      <w:r w:rsidRPr="005C060E">
        <w:rPr>
          <w:rFonts w:asciiTheme="majorBidi" w:eastAsia="Calibri" w:hAnsiTheme="majorBidi" w:cstheme="majorBidi"/>
          <w:sz w:val="32"/>
          <w:szCs w:val="32"/>
          <w:lang w:val="en" w:bidi="ar-OM"/>
        </w:rPr>
        <w:t xml:space="preserve"> </w:t>
      </w:r>
      <w:r w:rsidR="00D63357" w:rsidRPr="005C060E">
        <w:rPr>
          <w:rFonts w:asciiTheme="majorBidi" w:eastAsia="Calibri" w:hAnsiTheme="majorBidi" w:cstheme="majorBidi"/>
          <w:sz w:val="32"/>
          <w:szCs w:val="32"/>
          <w:lang w:val="en" w:bidi="ar-OM"/>
        </w:rPr>
        <w:t>submitting</w:t>
      </w:r>
      <w:r w:rsidRPr="005C060E">
        <w:rPr>
          <w:rFonts w:asciiTheme="majorBidi" w:eastAsia="Calibri" w:hAnsiTheme="majorBidi" w:cstheme="majorBidi"/>
          <w:sz w:val="32"/>
          <w:szCs w:val="32"/>
          <w:lang w:val="en" w:bidi="ar-OM"/>
        </w:rPr>
        <w:t xml:space="preserve"> </w:t>
      </w:r>
      <w:r w:rsidR="00390D9A" w:rsidRPr="005C060E">
        <w:rPr>
          <w:rFonts w:asciiTheme="majorBidi" w:eastAsia="Calibri" w:hAnsiTheme="majorBidi" w:cstheme="majorBidi"/>
          <w:sz w:val="32"/>
          <w:szCs w:val="32"/>
          <w:lang w:val="en" w:bidi="ar-OM"/>
        </w:rPr>
        <w:t xml:space="preserve">the </w:t>
      </w:r>
      <w:r w:rsidRPr="005C060E">
        <w:rPr>
          <w:rFonts w:asciiTheme="majorBidi" w:eastAsia="Calibri" w:hAnsiTheme="majorBidi" w:cstheme="majorBidi"/>
          <w:sz w:val="32"/>
          <w:szCs w:val="32"/>
          <w:lang w:val="en" w:bidi="ar-OM"/>
        </w:rPr>
        <w:t>reports</w:t>
      </w:r>
      <w:r w:rsidR="00390D9A" w:rsidRPr="005C060E">
        <w:rPr>
          <w:rFonts w:asciiTheme="majorBidi" w:eastAsia="Calibri" w:hAnsiTheme="majorBidi" w:cstheme="majorBidi"/>
          <w:sz w:val="32"/>
          <w:szCs w:val="32"/>
          <w:lang w:val="en" w:bidi="ar-OM"/>
        </w:rPr>
        <w:t xml:space="preserve"> in due time</w:t>
      </w:r>
      <w:r w:rsidRPr="005C060E">
        <w:rPr>
          <w:rFonts w:asciiTheme="majorBidi" w:eastAsia="Calibri" w:hAnsiTheme="majorBidi" w:cstheme="majorBidi"/>
          <w:sz w:val="32"/>
          <w:szCs w:val="32"/>
          <w:lang w:val="en" w:bidi="ar-OM"/>
        </w:rPr>
        <w:t>.</w:t>
      </w:r>
    </w:p>
    <w:p w:rsidR="008B7D88" w:rsidRPr="005C060E" w:rsidRDefault="008B7D88" w:rsidP="00A83445">
      <w:pPr>
        <w:tabs>
          <w:tab w:val="right" w:pos="630"/>
        </w:tabs>
        <w:spacing w:line="360" w:lineRule="auto"/>
        <w:jc w:val="both"/>
        <w:rPr>
          <w:rFonts w:asciiTheme="majorBidi" w:eastAsia="Calibri" w:hAnsiTheme="majorBidi" w:cstheme="majorBidi"/>
          <w:sz w:val="32"/>
          <w:szCs w:val="32"/>
          <w:lang w:bidi="ar-OM"/>
        </w:rPr>
      </w:pPr>
      <w:r w:rsidRPr="005C060E">
        <w:rPr>
          <w:rFonts w:asciiTheme="majorBidi" w:eastAsia="Calibri" w:hAnsiTheme="majorBidi" w:cstheme="majorBidi"/>
          <w:b/>
          <w:bCs/>
          <w:sz w:val="32"/>
          <w:szCs w:val="32"/>
          <w:lang w:val="en" w:bidi="ar-OM"/>
        </w:rPr>
        <w:t>Ladies and Gentlemen</w:t>
      </w:r>
      <w:r w:rsidR="00801370" w:rsidRPr="005C060E">
        <w:rPr>
          <w:rFonts w:asciiTheme="majorBidi" w:eastAsia="Calibri" w:hAnsiTheme="majorBidi" w:cstheme="majorBidi"/>
          <w:b/>
          <w:bCs/>
          <w:sz w:val="32"/>
          <w:szCs w:val="32"/>
          <w:lang w:val="en" w:bidi="ar-OM"/>
        </w:rPr>
        <w:t>,</w:t>
      </w:r>
      <w:r w:rsidRPr="005C060E">
        <w:rPr>
          <w:rFonts w:asciiTheme="majorBidi" w:eastAsia="Calibri" w:hAnsiTheme="majorBidi" w:cstheme="majorBidi"/>
          <w:b/>
          <w:bCs/>
          <w:sz w:val="32"/>
          <w:szCs w:val="32"/>
          <w:lang w:val="en" w:bidi="ar-OM"/>
        </w:rPr>
        <w:t xml:space="preserve"> Honorable members of the committee</w:t>
      </w:r>
      <w:r w:rsidRPr="005C060E">
        <w:rPr>
          <w:rFonts w:asciiTheme="majorBidi" w:eastAsia="Calibri" w:hAnsiTheme="majorBidi" w:cstheme="majorBidi"/>
          <w:sz w:val="32"/>
          <w:szCs w:val="32"/>
          <w:lang w:val="en" w:bidi="ar-OM"/>
        </w:rPr>
        <w:t>,</w:t>
      </w:r>
    </w:p>
    <w:p w:rsidR="008B7D88" w:rsidRPr="005C060E" w:rsidRDefault="008B7D88" w:rsidP="00A83445">
      <w:pPr>
        <w:tabs>
          <w:tab w:val="right" w:pos="630"/>
        </w:tabs>
        <w:spacing w:line="360" w:lineRule="auto"/>
        <w:jc w:val="both"/>
        <w:rPr>
          <w:rFonts w:asciiTheme="majorBidi" w:eastAsia="Calibri" w:hAnsiTheme="majorBidi" w:cstheme="majorBidi"/>
          <w:sz w:val="32"/>
          <w:szCs w:val="32"/>
          <w:rtl/>
          <w:lang w:bidi="ar-OM"/>
        </w:rPr>
      </w:pPr>
      <w:r w:rsidRPr="005C060E">
        <w:rPr>
          <w:rFonts w:asciiTheme="majorBidi" w:eastAsia="Calibri" w:hAnsiTheme="majorBidi" w:cstheme="majorBidi"/>
          <w:sz w:val="32"/>
          <w:szCs w:val="32"/>
          <w:lang w:val="en" w:bidi="ar-OM"/>
        </w:rPr>
        <w:t xml:space="preserve">The Sultanate was one of the leading Arab countries </w:t>
      </w:r>
      <w:r w:rsidR="00801370" w:rsidRPr="005C060E">
        <w:rPr>
          <w:rFonts w:asciiTheme="majorBidi" w:eastAsia="Calibri" w:hAnsiTheme="majorBidi" w:cstheme="majorBidi"/>
          <w:sz w:val="32"/>
          <w:szCs w:val="32"/>
          <w:lang w:val="en" w:bidi="ar-OM"/>
        </w:rPr>
        <w:t>that</w:t>
      </w:r>
      <w:r w:rsidRPr="005C060E">
        <w:rPr>
          <w:rFonts w:asciiTheme="majorBidi" w:eastAsia="Calibri" w:hAnsiTheme="majorBidi" w:cstheme="majorBidi"/>
          <w:sz w:val="32"/>
          <w:szCs w:val="32"/>
          <w:lang w:val="en" w:bidi="ar-OM"/>
        </w:rPr>
        <w:t xml:space="preserve"> contributed </w:t>
      </w:r>
      <w:r w:rsidR="00801370" w:rsidRPr="005C060E">
        <w:rPr>
          <w:rFonts w:asciiTheme="majorBidi" w:eastAsia="Calibri" w:hAnsiTheme="majorBidi" w:cstheme="majorBidi"/>
          <w:sz w:val="32"/>
          <w:szCs w:val="32"/>
          <w:lang w:val="en" w:bidi="ar-OM"/>
        </w:rPr>
        <w:t>to the drafting</w:t>
      </w:r>
      <w:r w:rsidRPr="005C060E">
        <w:rPr>
          <w:rFonts w:asciiTheme="majorBidi" w:eastAsia="Calibri" w:hAnsiTheme="majorBidi" w:cstheme="majorBidi"/>
          <w:sz w:val="32"/>
          <w:szCs w:val="32"/>
          <w:lang w:val="en" w:bidi="ar-OM"/>
        </w:rPr>
        <w:t xml:space="preserve"> </w:t>
      </w:r>
      <w:r w:rsidR="00801370" w:rsidRPr="005C060E">
        <w:rPr>
          <w:rFonts w:asciiTheme="majorBidi" w:eastAsia="Calibri" w:hAnsiTheme="majorBidi" w:cstheme="majorBidi"/>
          <w:sz w:val="32"/>
          <w:szCs w:val="32"/>
          <w:lang w:val="en" w:bidi="ar-OM"/>
        </w:rPr>
        <w:t xml:space="preserve">of </w:t>
      </w:r>
      <w:r w:rsidRPr="005C060E">
        <w:rPr>
          <w:rFonts w:asciiTheme="majorBidi" w:eastAsia="Calibri" w:hAnsiTheme="majorBidi" w:cstheme="majorBidi"/>
          <w:sz w:val="32"/>
          <w:szCs w:val="32"/>
          <w:lang w:val="en" w:bidi="ar-OM"/>
        </w:rPr>
        <w:t xml:space="preserve">the Convention on the Rights of Persons with Disabilities </w:t>
      </w:r>
      <w:r w:rsidRPr="005C060E">
        <w:rPr>
          <w:rFonts w:asciiTheme="majorBidi" w:eastAsia="Calibri" w:hAnsiTheme="majorBidi" w:cstheme="majorBidi"/>
          <w:sz w:val="32"/>
          <w:szCs w:val="32"/>
          <w:lang w:val="en" w:bidi="ar-OM"/>
        </w:rPr>
        <w:lastRenderedPageBreak/>
        <w:t xml:space="preserve">and </w:t>
      </w:r>
      <w:r w:rsidR="00801370" w:rsidRPr="005C060E">
        <w:rPr>
          <w:rFonts w:asciiTheme="majorBidi" w:eastAsia="Calibri" w:hAnsiTheme="majorBidi" w:cstheme="majorBidi"/>
          <w:sz w:val="32"/>
          <w:szCs w:val="32"/>
          <w:lang w:val="en" w:bidi="ar-OM"/>
        </w:rPr>
        <w:t xml:space="preserve">was </w:t>
      </w:r>
      <w:r w:rsidRPr="005C060E">
        <w:rPr>
          <w:rFonts w:asciiTheme="majorBidi" w:eastAsia="Calibri" w:hAnsiTheme="majorBidi" w:cstheme="majorBidi"/>
          <w:sz w:val="32"/>
          <w:szCs w:val="32"/>
          <w:lang w:val="en" w:bidi="ar-OM"/>
        </w:rPr>
        <w:t xml:space="preserve">one of the first countries </w:t>
      </w:r>
      <w:r w:rsidR="00801370" w:rsidRPr="005C060E">
        <w:rPr>
          <w:rFonts w:asciiTheme="majorBidi" w:eastAsia="Calibri" w:hAnsiTheme="majorBidi" w:cstheme="majorBidi"/>
          <w:sz w:val="32"/>
          <w:szCs w:val="32"/>
          <w:lang w:val="en" w:bidi="ar-OM"/>
        </w:rPr>
        <w:t>to ratify</w:t>
      </w:r>
      <w:r w:rsidRPr="005C060E">
        <w:rPr>
          <w:rFonts w:asciiTheme="majorBidi" w:eastAsia="Calibri" w:hAnsiTheme="majorBidi" w:cstheme="majorBidi"/>
          <w:sz w:val="32"/>
          <w:szCs w:val="32"/>
          <w:lang w:val="en" w:bidi="ar-OM"/>
        </w:rPr>
        <w:t xml:space="preserve"> it by Royal Decree No. 121/2008. The Law for the Care and Rehabilitation of Disabled Persons was </w:t>
      </w:r>
      <w:r w:rsidR="00801370" w:rsidRPr="005C060E">
        <w:rPr>
          <w:rFonts w:asciiTheme="majorBidi" w:eastAsia="Calibri" w:hAnsiTheme="majorBidi" w:cstheme="majorBidi"/>
          <w:sz w:val="32"/>
          <w:szCs w:val="32"/>
          <w:lang w:val="en" w:bidi="ar-OM"/>
        </w:rPr>
        <w:t>adopted</w:t>
      </w:r>
      <w:r w:rsidRPr="005C060E">
        <w:rPr>
          <w:rFonts w:asciiTheme="majorBidi" w:eastAsia="Calibri" w:hAnsiTheme="majorBidi" w:cstheme="majorBidi"/>
          <w:sz w:val="32"/>
          <w:szCs w:val="32"/>
          <w:lang w:val="en" w:bidi="ar-OM"/>
        </w:rPr>
        <w:t xml:space="preserve"> </w:t>
      </w:r>
      <w:r w:rsidR="00801370" w:rsidRPr="005C060E">
        <w:rPr>
          <w:rFonts w:asciiTheme="majorBidi" w:eastAsia="Calibri" w:hAnsiTheme="majorBidi" w:cstheme="majorBidi"/>
          <w:sz w:val="32"/>
          <w:szCs w:val="32"/>
          <w:lang w:val="en" w:bidi="ar-OM"/>
        </w:rPr>
        <w:t>pursuant to the</w:t>
      </w:r>
      <w:r w:rsidRPr="005C060E">
        <w:rPr>
          <w:rFonts w:asciiTheme="majorBidi" w:eastAsia="Calibri" w:hAnsiTheme="majorBidi" w:cstheme="majorBidi"/>
          <w:sz w:val="32"/>
          <w:szCs w:val="32"/>
          <w:lang w:val="en" w:bidi="ar-OM"/>
        </w:rPr>
        <w:t xml:space="preserve"> Royal Decree No. 63/2008 </w:t>
      </w:r>
      <w:r w:rsidR="00801370" w:rsidRPr="005C060E">
        <w:rPr>
          <w:rFonts w:asciiTheme="majorBidi" w:eastAsia="Calibri" w:hAnsiTheme="majorBidi" w:cstheme="majorBidi"/>
          <w:sz w:val="32"/>
          <w:szCs w:val="32"/>
          <w:lang w:val="en" w:bidi="ar-OM"/>
        </w:rPr>
        <w:t>aiming at</w:t>
      </w:r>
      <w:r w:rsidRPr="005C060E">
        <w:rPr>
          <w:rFonts w:asciiTheme="majorBidi" w:eastAsia="Calibri" w:hAnsiTheme="majorBidi" w:cstheme="majorBidi"/>
          <w:sz w:val="32"/>
          <w:szCs w:val="32"/>
          <w:lang w:val="en" w:bidi="ar-OM"/>
        </w:rPr>
        <w:t xml:space="preserve"> </w:t>
      </w:r>
      <w:r w:rsidR="00801370" w:rsidRPr="005C060E">
        <w:rPr>
          <w:rFonts w:asciiTheme="majorBidi" w:eastAsia="Calibri" w:hAnsiTheme="majorBidi" w:cstheme="majorBidi"/>
          <w:sz w:val="32"/>
          <w:szCs w:val="32"/>
          <w:lang w:val="en" w:bidi="ar-OM"/>
        </w:rPr>
        <w:t>reinforcing the</w:t>
      </w:r>
      <w:r w:rsidRPr="005C060E">
        <w:rPr>
          <w:rFonts w:asciiTheme="majorBidi" w:eastAsia="Calibri" w:hAnsiTheme="majorBidi" w:cstheme="majorBidi"/>
          <w:sz w:val="32"/>
          <w:szCs w:val="32"/>
          <w:lang w:val="en" w:bidi="ar-OM"/>
        </w:rPr>
        <w:t xml:space="preserve"> services provided to persons with disabilities</w:t>
      </w:r>
      <w:r w:rsidR="00801370" w:rsidRPr="005C060E">
        <w:rPr>
          <w:rFonts w:asciiTheme="majorBidi" w:eastAsia="Calibri" w:hAnsiTheme="majorBidi" w:cstheme="majorBidi"/>
          <w:sz w:val="32"/>
          <w:szCs w:val="32"/>
          <w:lang w:val="en" w:bidi="ar-OM"/>
        </w:rPr>
        <w:t>,</w:t>
      </w:r>
      <w:r w:rsidRPr="005C060E">
        <w:rPr>
          <w:rFonts w:asciiTheme="majorBidi" w:eastAsia="Calibri" w:hAnsiTheme="majorBidi" w:cstheme="majorBidi"/>
          <w:sz w:val="32"/>
          <w:szCs w:val="32"/>
          <w:lang w:val="en" w:bidi="ar-OM"/>
        </w:rPr>
        <w:t xml:space="preserve"> </w:t>
      </w:r>
      <w:r w:rsidR="00801370" w:rsidRPr="005C060E">
        <w:rPr>
          <w:rFonts w:asciiTheme="majorBidi" w:eastAsia="Calibri" w:hAnsiTheme="majorBidi" w:cstheme="majorBidi"/>
          <w:sz w:val="32"/>
          <w:szCs w:val="32"/>
          <w:lang w:val="en" w:bidi="ar-OM"/>
        </w:rPr>
        <w:t>in addition to</w:t>
      </w:r>
      <w:r w:rsidRPr="005C060E">
        <w:rPr>
          <w:rFonts w:asciiTheme="majorBidi" w:eastAsia="Calibri" w:hAnsiTheme="majorBidi" w:cstheme="majorBidi"/>
          <w:sz w:val="32"/>
          <w:szCs w:val="32"/>
          <w:lang w:val="en" w:bidi="ar-OM"/>
        </w:rPr>
        <w:t xml:space="preserve"> the Child Law </w:t>
      </w:r>
      <w:r w:rsidR="00801370" w:rsidRPr="005C060E">
        <w:rPr>
          <w:rFonts w:asciiTheme="majorBidi" w:eastAsia="Calibri" w:hAnsiTheme="majorBidi" w:cstheme="majorBidi"/>
          <w:sz w:val="32"/>
          <w:szCs w:val="32"/>
          <w:lang w:val="en" w:bidi="ar-OM"/>
        </w:rPr>
        <w:t>adopted</w:t>
      </w:r>
      <w:r w:rsidRPr="005C060E">
        <w:rPr>
          <w:rFonts w:asciiTheme="majorBidi" w:eastAsia="Calibri" w:hAnsiTheme="majorBidi" w:cstheme="majorBidi"/>
          <w:sz w:val="32"/>
          <w:szCs w:val="32"/>
          <w:lang w:val="en" w:bidi="ar-OM"/>
        </w:rPr>
        <w:t xml:space="preserve"> by</w:t>
      </w:r>
      <w:r w:rsidR="00801370" w:rsidRPr="005C060E">
        <w:rPr>
          <w:rFonts w:asciiTheme="majorBidi" w:eastAsia="Calibri" w:hAnsiTheme="majorBidi" w:cstheme="majorBidi"/>
          <w:sz w:val="32"/>
          <w:szCs w:val="32"/>
          <w:lang w:val="en" w:bidi="ar-OM"/>
        </w:rPr>
        <w:t xml:space="preserve"> virtue of the</w:t>
      </w:r>
      <w:r w:rsidRPr="005C060E">
        <w:rPr>
          <w:rFonts w:asciiTheme="majorBidi" w:eastAsia="Calibri" w:hAnsiTheme="majorBidi" w:cstheme="majorBidi"/>
          <w:sz w:val="32"/>
          <w:szCs w:val="32"/>
          <w:lang w:val="en" w:bidi="ar-OM"/>
        </w:rPr>
        <w:t xml:space="preserve"> Royal Decree No. 21/2014. </w:t>
      </w:r>
    </w:p>
    <w:p w:rsidR="00DE565F" w:rsidRPr="00A83445" w:rsidRDefault="008B7D88" w:rsidP="00A83445">
      <w:pPr>
        <w:tabs>
          <w:tab w:val="right" w:pos="630"/>
        </w:tabs>
        <w:spacing w:line="360" w:lineRule="auto"/>
        <w:jc w:val="both"/>
        <w:rPr>
          <w:rFonts w:asciiTheme="majorBidi" w:hAnsiTheme="majorBidi" w:cstheme="majorBidi"/>
          <w:sz w:val="32"/>
          <w:szCs w:val="32"/>
        </w:rPr>
      </w:pPr>
      <w:r w:rsidRPr="005C060E">
        <w:rPr>
          <w:rFonts w:asciiTheme="majorBidi" w:hAnsiTheme="majorBidi" w:cstheme="majorBidi"/>
          <w:sz w:val="32"/>
          <w:szCs w:val="32"/>
          <w:lang w:val="en"/>
        </w:rPr>
        <w:t xml:space="preserve">     </w:t>
      </w:r>
      <w:r w:rsidR="00DE565F" w:rsidRPr="005C060E">
        <w:rPr>
          <w:rFonts w:asciiTheme="majorBidi" w:hAnsiTheme="majorBidi" w:cstheme="majorBidi"/>
          <w:sz w:val="32"/>
          <w:szCs w:val="32"/>
          <w:lang w:val="en"/>
        </w:rPr>
        <w:t xml:space="preserve">      </w:t>
      </w:r>
      <w:r w:rsidR="002D1AA6" w:rsidRPr="005C060E">
        <w:rPr>
          <w:rFonts w:asciiTheme="majorBidi" w:hAnsiTheme="majorBidi" w:cstheme="majorBidi"/>
          <w:sz w:val="32"/>
          <w:szCs w:val="32"/>
          <w:lang w:val="en"/>
        </w:rPr>
        <w:t>In the light</w:t>
      </w:r>
      <w:r w:rsidR="00CC701A" w:rsidRPr="005C060E">
        <w:rPr>
          <w:rFonts w:asciiTheme="majorBidi" w:hAnsiTheme="majorBidi" w:cstheme="majorBidi"/>
          <w:sz w:val="32"/>
          <w:szCs w:val="32"/>
          <w:lang w:val="en"/>
        </w:rPr>
        <w:t xml:space="preserve"> of</w:t>
      </w:r>
      <w:r w:rsidR="00DE565F" w:rsidRPr="005C060E">
        <w:rPr>
          <w:rFonts w:asciiTheme="majorBidi" w:hAnsiTheme="majorBidi" w:cstheme="majorBidi"/>
          <w:sz w:val="32"/>
          <w:szCs w:val="32"/>
          <w:lang w:val="en"/>
        </w:rPr>
        <w:t xml:space="preserve"> these laws and conventions, the Sultanate</w:t>
      </w:r>
      <w:r w:rsidR="00DE565F" w:rsidRPr="005C060E">
        <w:rPr>
          <w:rFonts w:asciiTheme="majorBidi" w:hAnsiTheme="majorBidi" w:cstheme="majorBidi"/>
          <w:b/>
          <w:bCs/>
          <w:sz w:val="32"/>
          <w:szCs w:val="32"/>
          <w:lang w:val="en"/>
        </w:rPr>
        <w:t xml:space="preserve"> </w:t>
      </w:r>
      <w:r w:rsidR="00DE565F" w:rsidRPr="005C060E">
        <w:rPr>
          <w:rFonts w:asciiTheme="majorBidi" w:hAnsiTheme="majorBidi" w:cstheme="majorBidi"/>
          <w:sz w:val="32"/>
          <w:szCs w:val="32"/>
          <w:lang w:val="en"/>
        </w:rPr>
        <w:t>of</w:t>
      </w:r>
      <w:r w:rsidR="00DE565F" w:rsidRPr="005C060E">
        <w:rPr>
          <w:rFonts w:asciiTheme="majorBidi" w:hAnsiTheme="majorBidi" w:cstheme="majorBidi"/>
          <w:b/>
          <w:bCs/>
          <w:sz w:val="32"/>
          <w:szCs w:val="32"/>
          <w:lang w:val="en"/>
        </w:rPr>
        <w:t xml:space="preserve"> </w:t>
      </w:r>
      <w:r w:rsidR="00DE565F" w:rsidRPr="005C060E">
        <w:rPr>
          <w:rFonts w:asciiTheme="majorBidi" w:hAnsiTheme="majorBidi" w:cstheme="majorBidi"/>
          <w:sz w:val="32"/>
          <w:szCs w:val="32"/>
          <w:lang w:val="en"/>
        </w:rPr>
        <w:t xml:space="preserve">Oman, represented by the Ministry of Social Development, </w:t>
      </w:r>
      <w:r w:rsidR="002D1AA6" w:rsidRPr="005C060E">
        <w:rPr>
          <w:rFonts w:asciiTheme="majorBidi" w:hAnsiTheme="majorBidi" w:cstheme="majorBidi"/>
          <w:sz w:val="32"/>
          <w:szCs w:val="32"/>
          <w:lang w:val="en"/>
        </w:rPr>
        <w:t>proceeded from the welfare</w:t>
      </w:r>
      <w:r w:rsidR="00DE565F" w:rsidRPr="005C060E">
        <w:rPr>
          <w:rFonts w:asciiTheme="majorBidi" w:hAnsiTheme="majorBidi" w:cstheme="majorBidi"/>
          <w:sz w:val="32"/>
          <w:szCs w:val="32"/>
          <w:lang w:val="en"/>
        </w:rPr>
        <w:t xml:space="preserve"> </w:t>
      </w:r>
      <w:r w:rsidR="002D1AA6" w:rsidRPr="005C060E">
        <w:rPr>
          <w:rFonts w:asciiTheme="majorBidi" w:hAnsiTheme="majorBidi" w:cstheme="majorBidi"/>
          <w:sz w:val="32"/>
          <w:szCs w:val="32"/>
          <w:lang w:val="en"/>
        </w:rPr>
        <w:t xml:space="preserve">notion </w:t>
      </w:r>
      <w:r w:rsidR="00DE565F" w:rsidRPr="005C060E">
        <w:rPr>
          <w:rFonts w:asciiTheme="majorBidi" w:hAnsiTheme="majorBidi" w:cstheme="majorBidi"/>
          <w:sz w:val="32"/>
          <w:szCs w:val="32"/>
          <w:lang w:val="en"/>
        </w:rPr>
        <w:t>to the development</w:t>
      </w:r>
      <w:r w:rsidR="002D1AA6" w:rsidRPr="005C060E">
        <w:rPr>
          <w:rFonts w:asciiTheme="majorBidi" w:hAnsiTheme="majorBidi" w:cstheme="majorBidi"/>
          <w:sz w:val="32"/>
          <w:szCs w:val="32"/>
          <w:lang w:val="en"/>
        </w:rPr>
        <w:t>al notion</w:t>
      </w:r>
      <w:r w:rsidR="00DE565F" w:rsidRPr="005C060E">
        <w:rPr>
          <w:rFonts w:asciiTheme="majorBidi" w:hAnsiTheme="majorBidi" w:cstheme="majorBidi"/>
          <w:sz w:val="32"/>
          <w:szCs w:val="32"/>
          <w:lang w:val="en"/>
        </w:rPr>
        <w:t xml:space="preserve"> that ado</w:t>
      </w:r>
      <w:r w:rsidR="002D1AA6" w:rsidRPr="005C060E">
        <w:rPr>
          <w:rFonts w:asciiTheme="majorBidi" w:hAnsiTheme="majorBidi" w:cstheme="majorBidi"/>
          <w:sz w:val="32"/>
          <w:szCs w:val="32"/>
          <w:lang w:val="en"/>
        </w:rPr>
        <w:t xml:space="preserve">pts </w:t>
      </w:r>
      <w:r w:rsidR="00297613" w:rsidRPr="005C060E">
        <w:rPr>
          <w:rFonts w:asciiTheme="majorBidi" w:hAnsiTheme="majorBidi" w:cstheme="majorBidi"/>
          <w:sz w:val="32"/>
          <w:szCs w:val="32"/>
          <w:lang w:val="en"/>
        </w:rPr>
        <w:t xml:space="preserve">the </w:t>
      </w:r>
      <w:r w:rsidR="002D1AA6" w:rsidRPr="005C060E">
        <w:rPr>
          <w:rFonts w:asciiTheme="majorBidi" w:hAnsiTheme="majorBidi" w:cstheme="majorBidi"/>
          <w:sz w:val="32"/>
          <w:szCs w:val="32"/>
          <w:lang w:val="en"/>
        </w:rPr>
        <w:t>human rights approach ensuring the protection of</w:t>
      </w:r>
      <w:r w:rsidR="00DE565F" w:rsidRPr="005C060E">
        <w:rPr>
          <w:rFonts w:asciiTheme="majorBidi" w:hAnsiTheme="majorBidi" w:cstheme="majorBidi"/>
          <w:sz w:val="32"/>
          <w:szCs w:val="32"/>
          <w:lang w:val="en"/>
        </w:rPr>
        <w:t xml:space="preserve"> human rights, the rights of persons with disabilities and other groups of society. This </w:t>
      </w:r>
      <w:r w:rsidR="00297613" w:rsidRPr="005C060E">
        <w:rPr>
          <w:rFonts w:asciiTheme="majorBidi" w:hAnsiTheme="majorBidi" w:cstheme="majorBidi"/>
          <w:sz w:val="32"/>
          <w:szCs w:val="32"/>
          <w:lang w:val="en"/>
        </w:rPr>
        <w:t xml:space="preserve">shift </w:t>
      </w:r>
      <w:r w:rsidR="002D1AA6" w:rsidRPr="005C060E">
        <w:rPr>
          <w:rFonts w:asciiTheme="majorBidi" w:hAnsiTheme="majorBidi" w:cstheme="majorBidi"/>
          <w:sz w:val="32"/>
          <w:szCs w:val="32"/>
          <w:lang w:val="en"/>
        </w:rPr>
        <w:t xml:space="preserve">was clearly </w:t>
      </w:r>
      <w:r w:rsidR="00297613" w:rsidRPr="005C060E">
        <w:rPr>
          <w:rFonts w:asciiTheme="majorBidi" w:hAnsiTheme="majorBidi" w:cstheme="majorBidi"/>
          <w:sz w:val="32"/>
          <w:szCs w:val="32"/>
          <w:lang w:val="en"/>
        </w:rPr>
        <w:t>noticeable</w:t>
      </w:r>
      <w:r w:rsidR="00DE565F" w:rsidRPr="005C060E">
        <w:rPr>
          <w:rFonts w:asciiTheme="majorBidi" w:hAnsiTheme="majorBidi" w:cstheme="majorBidi"/>
          <w:sz w:val="32"/>
          <w:szCs w:val="32"/>
          <w:lang w:val="en"/>
        </w:rPr>
        <w:t xml:space="preserve"> in </w:t>
      </w:r>
      <w:r w:rsidR="00297613" w:rsidRPr="005C060E">
        <w:rPr>
          <w:rFonts w:asciiTheme="majorBidi" w:hAnsiTheme="majorBidi" w:cstheme="majorBidi"/>
          <w:sz w:val="32"/>
          <w:szCs w:val="32"/>
          <w:lang w:val="en"/>
        </w:rPr>
        <w:t xml:space="preserve">the </w:t>
      </w:r>
      <w:r w:rsidR="00DE565F" w:rsidRPr="005C060E">
        <w:rPr>
          <w:rFonts w:asciiTheme="majorBidi" w:hAnsiTheme="majorBidi" w:cstheme="majorBidi"/>
          <w:sz w:val="32"/>
          <w:szCs w:val="32"/>
          <w:lang w:val="en"/>
        </w:rPr>
        <w:t>policies, plans, legislation and p</w:t>
      </w:r>
      <w:r w:rsidR="00297613" w:rsidRPr="005C060E">
        <w:rPr>
          <w:rFonts w:asciiTheme="majorBidi" w:hAnsiTheme="majorBidi" w:cstheme="majorBidi"/>
          <w:sz w:val="32"/>
          <w:szCs w:val="32"/>
          <w:lang w:val="en"/>
        </w:rPr>
        <w:t>rograms of</w:t>
      </w:r>
      <w:r w:rsidR="00DE565F" w:rsidRPr="005C060E">
        <w:rPr>
          <w:rFonts w:asciiTheme="majorBidi" w:hAnsiTheme="majorBidi" w:cstheme="majorBidi"/>
          <w:sz w:val="32"/>
          <w:szCs w:val="32"/>
          <w:lang w:val="en"/>
        </w:rPr>
        <w:t xml:space="preserve"> the Ministry of Social Development</w:t>
      </w:r>
      <w:r w:rsidR="00297613" w:rsidRPr="005C060E">
        <w:rPr>
          <w:rFonts w:asciiTheme="majorBidi" w:hAnsiTheme="majorBidi" w:cstheme="majorBidi"/>
          <w:sz w:val="32"/>
          <w:szCs w:val="32"/>
          <w:lang w:val="en"/>
        </w:rPr>
        <w:t xml:space="preserve"> and</w:t>
      </w:r>
      <w:r w:rsidR="00DE565F" w:rsidRPr="005C060E">
        <w:rPr>
          <w:rFonts w:asciiTheme="majorBidi" w:hAnsiTheme="majorBidi" w:cstheme="majorBidi"/>
          <w:sz w:val="32"/>
          <w:szCs w:val="32"/>
          <w:lang w:val="en"/>
        </w:rPr>
        <w:t xml:space="preserve"> </w:t>
      </w:r>
      <w:r w:rsidR="00297613" w:rsidRPr="005C060E">
        <w:rPr>
          <w:rFonts w:asciiTheme="majorBidi" w:hAnsiTheme="majorBidi" w:cstheme="majorBidi"/>
          <w:sz w:val="32"/>
          <w:szCs w:val="32"/>
          <w:lang w:val="en"/>
        </w:rPr>
        <w:t>other</w:t>
      </w:r>
      <w:r w:rsidR="002D1AA6" w:rsidRPr="005C060E">
        <w:rPr>
          <w:rFonts w:asciiTheme="majorBidi" w:hAnsiTheme="majorBidi" w:cstheme="majorBidi"/>
          <w:sz w:val="32"/>
          <w:szCs w:val="32"/>
          <w:lang w:val="en"/>
        </w:rPr>
        <w:t xml:space="preserve"> relevant</w:t>
      </w:r>
      <w:r w:rsidR="00DE565F" w:rsidRPr="005C060E">
        <w:rPr>
          <w:rFonts w:asciiTheme="majorBidi" w:hAnsiTheme="majorBidi" w:cstheme="majorBidi"/>
          <w:sz w:val="32"/>
          <w:szCs w:val="32"/>
          <w:lang w:val="en"/>
        </w:rPr>
        <w:t xml:space="preserve"> ministries such as </w:t>
      </w:r>
      <w:r w:rsidR="002D1AA6" w:rsidRPr="005C060E">
        <w:rPr>
          <w:rFonts w:asciiTheme="majorBidi" w:hAnsiTheme="majorBidi" w:cstheme="majorBidi"/>
          <w:sz w:val="32"/>
          <w:szCs w:val="32"/>
          <w:lang w:val="en"/>
        </w:rPr>
        <w:t>the Ministry of Health, Education</w:t>
      </w:r>
      <w:r w:rsidR="00297613" w:rsidRPr="005C060E">
        <w:rPr>
          <w:rFonts w:asciiTheme="majorBidi" w:hAnsiTheme="majorBidi" w:cstheme="majorBidi"/>
          <w:sz w:val="32"/>
          <w:szCs w:val="32"/>
          <w:lang w:val="en"/>
        </w:rPr>
        <w:t>,</w:t>
      </w:r>
      <w:r w:rsidR="002D1AA6" w:rsidRPr="005C060E">
        <w:rPr>
          <w:rFonts w:asciiTheme="majorBidi" w:hAnsiTheme="majorBidi" w:cstheme="majorBidi"/>
          <w:sz w:val="32"/>
          <w:szCs w:val="32"/>
          <w:lang w:val="en"/>
        </w:rPr>
        <w:t xml:space="preserve"> </w:t>
      </w:r>
      <w:r w:rsidR="00DE565F" w:rsidRPr="005C060E">
        <w:rPr>
          <w:rFonts w:asciiTheme="majorBidi" w:hAnsiTheme="majorBidi" w:cstheme="majorBidi"/>
          <w:sz w:val="32"/>
          <w:szCs w:val="32"/>
          <w:lang w:val="en"/>
        </w:rPr>
        <w:t xml:space="preserve">Manpower, Housing, Sports Affairs, </w:t>
      </w:r>
      <w:r w:rsidR="00297613" w:rsidRPr="005C060E">
        <w:rPr>
          <w:rFonts w:asciiTheme="majorBidi" w:hAnsiTheme="majorBidi" w:cstheme="majorBidi"/>
          <w:sz w:val="32"/>
          <w:szCs w:val="32"/>
          <w:lang w:val="en"/>
        </w:rPr>
        <w:t xml:space="preserve">and </w:t>
      </w:r>
      <w:r w:rsidR="00DE565F" w:rsidRPr="005C060E">
        <w:rPr>
          <w:rFonts w:asciiTheme="majorBidi" w:hAnsiTheme="majorBidi" w:cstheme="majorBidi"/>
          <w:sz w:val="32"/>
          <w:szCs w:val="32"/>
          <w:lang w:val="en"/>
        </w:rPr>
        <w:t>Municipalities, etc.</w:t>
      </w:r>
    </w:p>
    <w:p w:rsidR="00DE565F" w:rsidRPr="005C060E" w:rsidRDefault="00DE565F" w:rsidP="00A83445">
      <w:pPr>
        <w:tabs>
          <w:tab w:val="right" w:pos="630"/>
        </w:tabs>
        <w:spacing w:after="200" w:line="360" w:lineRule="auto"/>
        <w:jc w:val="lowKashida"/>
        <w:rPr>
          <w:rFonts w:asciiTheme="majorBidi" w:eastAsia="Calibri" w:hAnsiTheme="majorBidi" w:cstheme="majorBidi"/>
          <w:sz w:val="32"/>
          <w:szCs w:val="32"/>
          <w:lang w:val="en" w:bidi="ar-OM"/>
        </w:rPr>
      </w:pPr>
      <w:r w:rsidRPr="005C060E">
        <w:rPr>
          <w:rFonts w:asciiTheme="majorBidi" w:hAnsiTheme="majorBidi" w:cstheme="majorBidi"/>
          <w:sz w:val="32"/>
          <w:szCs w:val="32"/>
        </w:rPr>
        <w:t xml:space="preserve">  </w:t>
      </w:r>
      <w:r w:rsidR="00297613" w:rsidRPr="005C060E">
        <w:rPr>
          <w:rFonts w:asciiTheme="majorBidi" w:hAnsiTheme="majorBidi" w:cstheme="majorBidi"/>
          <w:sz w:val="32"/>
          <w:szCs w:val="32"/>
          <w:lang w:val="en"/>
        </w:rPr>
        <w:t xml:space="preserve">And in order to </w:t>
      </w:r>
      <w:r w:rsidR="007C5B3F" w:rsidRPr="005C060E">
        <w:rPr>
          <w:rFonts w:asciiTheme="majorBidi" w:hAnsiTheme="majorBidi" w:cstheme="majorBidi"/>
          <w:sz w:val="32"/>
          <w:szCs w:val="32"/>
          <w:lang w:val="en"/>
        </w:rPr>
        <w:t>illustrate the great attention given to</w:t>
      </w:r>
      <w:r w:rsidRPr="005C060E">
        <w:rPr>
          <w:rFonts w:asciiTheme="majorBidi" w:hAnsiTheme="majorBidi" w:cstheme="majorBidi"/>
          <w:sz w:val="32"/>
          <w:szCs w:val="32"/>
          <w:lang w:val="en"/>
        </w:rPr>
        <w:t xml:space="preserve"> persons with disabilities in the Sul</w:t>
      </w:r>
      <w:bookmarkStart w:id="0" w:name="_GoBack"/>
      <w:bookmarkEnd w:id="0"/>
      <w:r w:rsidRPr="005C060E">
        <w:rPr>
          <w:rFonts w:asciiTheme="majorBidi" w:hAnsiTheme="majorBidi" w:cstheme="majorBidi"/>
          <w:sz w:val="32"/>
          <w:szCs w:val="32"/>
          <w:lang w:val="en"/>
        </w:rPr>
        <w:t xml:space="preserve">tanate, the Oman Council (which includes </w:t>
      </w:r>
      <w:r w:rsidRPr="00A83445">
        <w:rPr>
          <w:rFonts w:asciiTheme="majorBidi" w:hAnsiTheme="majorBidi" w:cstheme="majorBidi"/>
          <w:sz w:val="32"/>
          <w:szCs w:val="32"/>
          <w:lang w:val="en"/>
        </w:rPr>
        <w:t xml:space="preserve">the </w:t>
      </w:r>
      <w:proofErr w:type="spellStart"/>
      <w:r w:rsidRPr="00A83445">
        <w:rPr>
          <w:rFonts w:asciiTheme="majorBidi" w:hAnsiTheme="majorBidi" w:cstheme="majorBidi"/>
          <w:sz w:val="32"/>
          <w:szCs w:val="32"/>
          <w:lang w:val="en"/>
        </w:rPr>
        <w:t>Shura</w:t>
      </w:r>
      <w:proofErr w:type="spellEnd"/>
      <w:r w:rsidRPr="00A83445">
        <w:rPr>
          <w:rFonts w:asciiTheme="majorBidi" w:hAnsiTheme="majorBidi" w:cstheme="majorBidi"/>
          <w:sz w:val="32"/>
          <w:szCs w:val="32"/>
          <w:lang w:val="en"/>
        </w:rPr>
        <w:t xml:space="preserve"> Council</w:t>
      </w:r>
      <w:r w:rsidRPr="005C060E">
        <w:rPr>
          <w:rFonts w:asciiTheme="majorBidi" w:hAnsiTheme="majorBidi" w:cstheme="majorBidi"/>
          <w:sz w:val="32"/>
          <w:szCs w:val="32"/>
          <w:lang w:val="en"/>
        </w:rPr>
        <w:t xml:space="preserve"> and </w:t>
      </w:r>
      <w:r w:rsidRPr="00A83445">
        <w:rPr>
          <w:rFonts w:asciiTheme="majorBidi" w:hAnsiTheme="majorBidi" w:cstheme="majorBidi"/>
          <w:sz w:val="32"/>
          <w:szCs w:val="32"/>
          <w:lang w:val="en"/>
        </w:rPr>
        <w:t>the Council of State</w:t>
      </w:r>
      <w:r w:rsidR="00297613" w:rsidRPr="005C060E">
        <w:rPr>
          <w:rFonts w:asciiTheme="majorBidi" w:hAnsiTheme="majorBidi" w:cstheme="majorBidi"/>
          <w:sz w:val="32"/>
          <w:szCs w:val="32"/>
          <w:lang w:val="en"/>
        </w:rPr>
        <w:t>) in charge of</w:t>
      </w:r>
      <w:r w:rsidRPr="005C060E">
        <w:rPr>
          <w:rFonts w:asciiTheme="majorBidi" w:hAnsiTheme="majorBidi" w:cstheme="majorBidi"/>
          <w:sz w:val="32"/>
          <w:szCs w:val="32"/>
          <w:lang w:val="en"/>
        </w:rPr>
        <w:t xml:space="preserve"> </w:t>
      </w:r>
      <w:r w:rsidR="007C5B3F" w:rsidRPr="005C060E">
        <w:rPr>
          <w:rFonts w:asciiTheme="majorBidi" w:hAnsiTheme="majorBidi" w:cstheme="majorBidi"/>
          <w:sz w:val="32"/>
          <w:szCs w:val="32"/>
          <w:lang w:val="en"/>
        </w:rPr>
        <w:t xml:space="preserve">enacting </w:t>
      </w:r>
      <w:r w:rsidRPr="005C060E">
        <w:rPr>
          <w:rFonts w:asciiTheme="majorBidi" w:hAnsiTheme="majorBidi" w:cstheme="majorBidi"/>
          <w:sz w:val="32"/>
          <w:szCs w:val="32"/>
          <w:lang w:val="en"/>
        </w:rPr>
        <w:t>laws and legislations as well as</w:t>
      </w:r>
      <w:r w:rsidR="007C5B3F" w:rsidRPr="005C060E">
        <w:rPr>
          <w:rFonts w:asciiTheme="majorBidi" w:hAnsiTheme="majorBidi" w:cstheme="majorBidi"/>
          <w:sz w:val="32"/>
          <w:szCs w:val="32"/>
          <w:lang w:val="en"/>
        </w:rPr>
        <w:t xml:space="preserve"> protecting</w:t>
      </w:r>
      <w:r w:rsidRPr="005C060E">
        <w:rPr>
          <w:rFonts w:asciiTheme="majorBidi" w:hAnsiTheme="majorBidi" w:cstheme="majorBidi"/>
          <w:sz w:val="32"/>
          <w:szCs w:val="32"/>
          <w:lang w:val="en"/>
        </w:rPr>
        <w:t xml:space="preserve"> rights re</w:t>
      </w:r>
      <w:r w:rsidR="007C5B3F" w:rsidRPr="005C060E">
        <w:rPr>
          <w:rFonts w:asciiTheme="majorBidi" w:hAnsiTheme="majorBidi" w:cstheme="majorBidi"/>
          <w:sz w:val="32"/>
          <w:szCs w:val="32"/>
          <w:lang w:val="en"/>
        </w:rPr>
        <w:t>lated to this group of society has mandated</w:t>
      </w:r>
      <w:r w:rsidRPr="005C060E">
        <w:rPr>
          <w:rFonts w:asciiTheme="majorBidi" w:hAnsiTheme="majorBidi" w:cstheme="majorBidi"/>
          <w:sz w:val="32"/>
          <w:szCs w:val="32"/>
          <w:lang w:val="en"/>
        </w:rPr>
        <w:t xml:space="preserve"> committees </w:t>
      </w:r>
      <w:r w:rsidR="007C5B3F" w:rsidRPr="005C060E">
        <w:rPr>
          <w:rFonts w:asciiTheme="majorBidi" w:hAnsiTheme="majorBidi" w:cstheme="majorBidi"/>
          <w:sz w:val="32"/>
          <w:szCs w:val="32"/>
          <w:lang w:val="en"/>
        </w:rPr>
        <w:t>to conduct</w:t>
      </w:r>
      <w:r w:rsidRPr="005C060E">
        <w:rPr>
          <w:rFonts w:asciiTheme="majorBidi" w:hAnsiTheme="majorBidi" w:cstheme="majorBidi"/>
          <w:sz w:val="32"/>
          <w:szCs w:val="32"/>
          <w:lang w:val="en"/>
        </w:rPr>
        <w:t xml:space="preserve"> exploratory visits to ce</w:t>
      </w:r>
      <w:r w:rsidR="007C5B3F" w:rsidRPr="005C060E">
        <w:rPr>
          <w:rFonts w:asciiTheme="majorBidi" w:hAnsiTheme="majorBidi" w:cstheme="majorBidi"/>
          <w:sz w:val="32"/>
          <w:szCs w:val="32"/>
          <w:lang w:val="en"/>
        </w:rPr>
        <w:t>nters and departments, assess</w:t>
      </w:r>
      <w:r w:rsidRPr="005C060E">
        <w:rPr>
          <w:rFonts w:asciiTheme="majorBidi" w:hAnsiTheme="majorBidi" w:cstheme="majorBidi"/>
          <w:sz w:val="32"/>
          <w:szCs w:val="32"/>
          <w:lang w:val="en"/>
        </w:rPr>
        <w:t xml:space="preserve"> </w:t>
      </w:r>
      <w:r w:rsidR="007C5B3F" w:rsidRPr="005C060E">
        <w:rPr>
          <w:rFonts w:asciiTheme="majorBidi" w:hAnsiTheme="majorBidi" w:cstheme="majorBidi"/>
          <w:sz w:val="32"/>
          <w:szCs w:val="32"/>
          <w:lang w:val="en"/>
        </w:rPr>
        <w:t>the</w:t>
      </w:r>
      <w:r w:rsidRPr="005C060E">
        <w:rPr>
          <w:rFonts w:asciiTheme="majorBidi" w:hAnsiTheme="majorBidi" w:cstheme="majorBidi"/>
          <w:sz w:val="32"/>
          <w:szCs w:val="32"/>
          <w:lang w:val="en"/>
        </w:rPr>
        <w:t xml:space="preserve"> services provided to</w:t>
      </w:r>
      <w:r w:rsidR="007C5B3F" w:rsidRPr="005C060E">
        <w:rPr>
          <w:rFonts w:asciiTheme="majorBidi" w:hAnsiTheme="majorBidi" w:cstheme="majorBidi"/>
          <w:sz w:val="32"/>
          <w:szCs w:val="32"/>
          <w:lang w:val="en"/>
        </w:rPr>
        <w:t xml:space="preserve"> persons with disabilities and work</w:t>
      </w:r>
      <w:r w:rsidRPr="005C060E">
        <w:rPr>
          <w:rFonts w:asciiTheme="majorBidi" w:hAnsiTheme="majorBidi" w:cstheme="majorBidi"/>
          <w:sz w:val="32"/>
          <w:szCs w:val="32"/>
          <w:lang w:val="en"/>
        </w:rPr>
        <w:t xml:space="preserve"> </w:t>
      </w:r>
      <w:r w:rsidR="007C5B3F" w:rsidRPr="005C060E">
        <w:rPr>
          <w:rFonts w:asciiTheme="majorBidi" w:hAnsiTheme="majorBidi" w:cstheme="majorBidi"/>
          <w:sz w:val="32"/>
          <w:szCs w:val="32"/>
          <w:lang w:val="en"/>
        </w:rPr>
        <w:t>with</w:t>
      </w:r>
      <w:r w:rsidRPr="005C060E">
        <w:rPr>
          <w:rFonts w:asciiTheme="majorBidi" w:hAnsiTheme="majorBidi" w:cstheme="majorBidi"/>
          <w:sz w:val="32"/>
          <w:szCs w:val="32"/>
          <w:lang w:val="en"/>
        </w:rPr>
        <w:t xml:space="preserve"> the government </w:t>
      </w:r>
      <w:r w:rsidR="007C5B3F" w:rsidRPr="005C060E">
        <w:rPr>
          <w:rFonts w:asciiTheme="majorBidi" w:hAnsiTheme="majorBidi" w:cstheme="majorBidi"/>
          <w:sz w:val="32"/>
          <w:szCs w:val="32"/>
          <w:lang w:val="en"/>
        </w:rPr>
        <w:t>on a new legislation</w:t>
      </w:r>
      <w:r w:rsidRPr="005C060E">
        <w:rPr>
          <w:rFonts w:asciiTheme="majorBidi" w:hAnsiTheme="majorBidi" w:cstheme="majorBidi"/>
          <w:sz w:val="32"/>
          <w:szCs w:val="32"/>
          <w:lang w:val="en"/>
        </w:rPr>
        <w:t xml:space="preserve"> for persons with disabilities</w:t>
      </w:r>
      <w:r w:rsidR="00A4075B" w:rsidRPr="005C060E">
        <w:rPr>
          <w:rFonts w:asciiTheme="majorBidi" w:hAnsiTheme="majorBidi" w:cstheme="majorBidi"/>
          <w:sz w:val="32"/>
          <w:szCs w:val="32"/>
          <w:lang w:val="en"/>
        </w:rPr>
        <w:t>,</w:t>
      </w:r>
      <w:r w:rsidRPr="005C060E">
        <w:rPr>
          <w:rFonts w:asciiTheme="majorBidi" w:hAnsiTheme="majorBidi" w:cstheme="majorBidi"/>
          <w:sz w:val="32"/>
          <w:szCs w:val="32"/>
          <w:lang w:val="en"/>
        </w:rPr>
        <w:t xml:space="preserve"> </w:t>
      </w:r>
      <w:r w:rsidR="00A4075B" w:rsidRPr="005C060E">
        <w:rPr>
          <w:rFonts w:asciiTheme="majorBidi" w:hAnsiTheme="majorBidi" w:cstheme="majorBidi"/>
          <w:sz w:val="32"/>
          <w:szCs w:val="32"/>
          <w:lang w:val="en"/>
        </w:rPr>
        <w:t>which</w:t>
      </w:r>
      <w:r w:rsidR="007C5B3F" w:rsidRPr="005C060E">
        <w:rPr>
          <w:rFonts w:asciiTheme="majorBidi" w:hAnsiTheme="majorBidi" w:cstheme="majorBidi"/>
          <w:sz w:val="32"/>
          <w:szCs w:val="32"/>
          <w:lang w:val="en"/>
        </w:rPr>
        <w:t xml:space="preserve"> takes the recent findings into account</w:t>
      </w:r>
      <w:r w:rsidRPr="005C060E">
        <w:rPr>
          <w:rFonts w:asciiTheme="majorBidi" w:hAnsiTheme="majorBidi" w:cstheme="majorBidi"/>
          <w:sz w:val="32"/>
          <w:szCs w:val="32"/>
          <w:lang w:val="en"/>
        </w:rPr>
        <w:t xml:space="preserve"> </w:t>
      </w:r>
      <w:r w:rsidR="007C5B3F" w:rsidRPr="005C060E">
        <w:rPr>
          <w:rFonts w:asciiTheme="majorBidi" w:hAnsiTheme="majorBidi" w:cstheme="majorBidi"/>
          <w:sz w:val="32"/>
          <w:szCs w:val="32"/>
          <w:lang w:val="en"/>
        </w:rPr>
        <w:t xml:space="preserve">and is </w:t>
      </w:r>
      <w:r w:rsidR="00A4075B" w:rsidRPr="005C060E">
        <w:rPr>
          <w:rFonts w:asciiTheme="majorBidi" w:hAnsiTheme="majorBidi" w:cstheme="majorBidi"/>
          <w:sz w:val="32"/>
          <w:szCs w:val="32"/>
          <w:lang w:val="en"/>
        </w:rPr>
        <w:t xml:space="preserve">in </w:t>
      </w:r>
      <w:r w:rsidR="007C5B3F" w:rsidRPr="005C060E">
        <w:rPr>
          <w:rFonts w:asciiTheme="majorBidi" w:hAnsiTheme="majorBidi" w:cstheme="majorBidi"/>
          <w:sz w:val="32"/>
          <w:szCs w:val="32"/>
          <w:lang w:val="en"/>
        </w:rPr>
        <w:t>conformity with</w:t>
      </w:r>
      <w:r w:rsidRPr="005C060E">
        <w:rPr>
          <w:rFonts w:asciiTheme="majorBidi" w:hAnsiTheme="majorBidi" w:cstheme="majorBidi"/>
          <w:sz w:val="32"/>
          <w:szCs w:val="32"/>
          <w:lang w:val="en"/>
        </w:rPr>
        <w:t xml:space="preserve"> the Convention on Persons with Disabilities.</w:t>
      </w:r>
    </w:p>
    <w:p w:rsidR="00DE565F" w:rsidRPr="005C060E" w:rsidRDefault="00DE565F" w:rsidP="00A83445">
      <w:pPr>
        <w:tabs>
          <w:tab w:val="right" w:pos="630"/>
        </w:tabs>
        <w:spacing w:line="360" w:lineRule="auto"/>
        <w:jc w:val="both"/>
        <w:rPr>
          <w:rFonts w:asciiTheme="majorBidi" w:hAnsiTheme="majorBidi" w:cstheme="majorBidi"/>
          <w:sz w:val="32"/>
          <w:szCs w:val="32"/>
          <w:lang w:val="en"/>
        </w:rPr>
      </w:pPr>
      <w:r w:rsidRPr="005C060E">
        <w:rPr>
          <w:rFonts w:asciiTheme="majorBidi" w:hAnsiTheme="majorBidi" w:cstheme="majorBidi"/>
          <w:sz w:val="32"/>
          <w:szCs w:val="32"/>
          <w:lang w:val="en"/>
        </w:rPr>
        <w:lastRenderedPageBreak/>
        <w:t xml:space="preserve">     It is also important to </w:t>
      </w:r>
      <w:r w:rsidR="00A4075B" w:rsidRPr="005C060E">
        <w:rPr>
          <w:rFonts w:asciiTheme="majorBidi" w:hAnsiTheme="majorBidi" w:cstheme="majorBidi"/>
          <w:sz w:val="32"/>
          <w:szCs w:val="32"/>
        </w:rPr>
        <w:t>mention</w:t>
      </w:r>
      <w:r w:rsidRPr="005C060E">
        <w:rPr>
          <w:rFonts w:asciiTheme="majorBidi" w:hAnsiTheme="majorBidi" w:cstheme="majorBidi"/>
          <w:sz w:val="32"/>
          <w:szCs w:val="32"/>
          <w:lang w:val="en"/>
        </w:rPr>
        <w:t xml:space="preserve"> that </w:t>
      </w:r>
      <w:r w:rsidR="00A4075B" w:rsidRPr="005C060E">
        <w:rPr>
          <w:rFonts w:asciiTheme="majorBidi" w:hAnsiTheme="majorBidi" w:cstheme="majorBidi"/>
          <w:sz w:val="32"/>
          <w:szCs w:val="32"/>
          <w:lang w:val="en"/>
        </w:rPr>
        <w:t>during the</w:t>
      </w:r>
      <w:r w:rsidRPr="005C060E">
        <w:rPr>
          <w:rFonts w:asciiTheme="majorBidi" w:hAnsiTheme="majorBidi" w:cstheme="majorBidi"/>
          <w:sz w:val="32"/>
          <w:szCs w:val="32"/>
          <w:lang w:val="en"/>
        </w:rPr>
        <w:t xml:space="preserve"> </w:t>
      </w:r>
      <w:r w:rsidR="00A4075B" w:rsidRPr="005C060E">
        <w:rPr>
          <w:rFonts w:asciiTheme="majorBidi" w:hAnsiTheme="majorBidi" w:cstheme="majorBidi"/>
          <w:sz w:val="32"/>
          <w:szCs w:val="32"/>
          <w:lang w:val="en"/>
        </w:rPr>
        <w:t>previous</w:t>
      </w:r>
      <w:r w:rsidRPr="005C060E">
        <w:rPr>
          <w:rFonts w:asciiTheme="majorBidi" w:hAnsiTheme="majorBidi" w:cstheme="majorBidi"/>
          <w:sz w:val="32"/>
          <w:szCs w:val="32"/>
          <w:lang w:val="en"/>
        </w:rPr>
        <w:t xml:space="preserve"> five years (2012-2017), these specialized committees of the two councils have worked </w:t>
      </w:r>
      <w:r w:rsidR="00A4075B" w:rsidRPr="005C060E">
        <w:rPr>
          <w:rFonts w:asciiTheme="majorBidi" w:hAnsiTheme="majorBidi" w:cstheme="majorBidi"/>
          <w:sz w:val="32"/>
          <w:szCs w:val="32"/>
          <w:lang w:val="en"/>
        </w:rPr>
        <w:t>on</w:t>
      </w:r>
      <w:r w:rsidRPr="005C060E">
        <w:rPr>
          <w:rFonts w:asciiTheme="majorBidi" w:hAnsiTheme="majorBidi" w:cstheme="majorBidi"/>
          <w:sz w:val="32"/>
          <w:szCs w:val="32"/>
          <w:lang w:val="en"/>
        </w:rPr>
        <w:t xml:space="preserve"> specific reports </w:t>
      </w:r>
      <w:r w:rsidR="00A4075B" w:rsidRPr="005C060E">
        <w:rPr>
          <w:rFonts w:asciiTheme="majorBidi" w:hAnsiTheme="majorBidi" w:cstheme="majorBidi"/>
          <w:sz w:val="32"/>
          <w:szCs w:val="32"/>
          <w:lang w:val="en"/>
        </w:rPr>
        <w:t>related to</w:t>
      </w:r>
      <w:r w:rsidRPr="005C060E">
        <w:rPr>
          <w:rFonts w:asciiTheme="majorBidi" w:hAnsiTheme="majorBidi" w:cstheme="majorBidi"/>
          <w:sz w:val="32"/>
          <w:szCs w:val="32"/>
          <w:lang w:val="en"/>
        </w:rPr>
        <w:t xml:space="preserve"> aspects </w:t>
      </w:r>
      <w:r w:rsidR="00A4075B" w:rsidRPr="005C060E">
        <w:rPr>
          <w:rFonts w:asciiTheme="majorBidi" w:hAnsiTheme="majorBidi" w:cstheme="majorBidi"/>
          <w:sz w:val="32"/>
          <w:szCs w:val="32"/>
          <w:lang w:val="en"/>
        </w:rPr>
        <w:t>of the</w:t>
      </w:r>
      <w:r w:rsidRPr="005C060E">
        <w:rPr>
          <w:rFonts w:asciiTheme="majorBidi" w:hAnsiTheme="majorBidi" w:cstheme="majorBidi"/>
          <w:sz w:val="32"/>
          <w:szCs w:val="32"/>
          <w:lang w:val="en"/>
        </w:rPr>
        <w:t xml:space="preserve"> rights of</w:t>
      </w:r>
      <w:r w:rsidRPr="005C060E">
        <w:rPr>
          <w:rFonts w:asciiTheme="majorBidi" w:hAnsiTheme="majorBidi" w:cstheme="majorBidi"/>
          <w:lang w:val="en"/>
        </w:rPr>
        <w:t xml:space="preserve"> </w:t>
      </w:r>
      <w:r w:rsidRPr="005C060E">
        <w:rPr>
          <w:rFonts w:asciiTheme="majorBidi" w:hAnsiTheme="majorBidi" w:cstheme="majorBidi"/>
          <w:sz w:val="32"/>
          <w:szCs w:val="32"/>
          <w:lang w:val="en"/>
        </w:rPr>
        <w:t>persons with disabilities in the areas of education, social integration, health, housing, social security and other issues.</w:t>
      </w:r>
    </w:p>
    <w:p w:rsidR="00DE565F" w:rsidRPr="00A83445" w:rsidRDefault="00DE565F" w:rsidP="00A83445">
      <w:pPr>
        <w:tabs>
          <w:tab w:val="right" w:pos="630"/>
        </w:tabs>
        <w:spacing w:after="200" w:line="360" w:lineRule="auto"/>
        <w:jc w:val="lowKashida"/>
        <w:rPr>
          <w:rFonts w:asciiTheme="majorBidi" w:eastAsia="Calibri" w:hAnsiTheme="majorBidi" w:cstheme="majorBidi"/>
          <w:sz w:val="32"/>
          <w:szCs w:val="32"/>
          <w:lang w:bidi="ar-OM"/>
        </w:rPr>
      </w:pPr>
    </w:p>
    <w:p w:rsidR="00DE565F" w:rsidRPr="005C060E" w:rsidRDefault="00DE565F" w:rsidP="00A83445">
      <w:pPr>
        <w:tabs>
          <w:tab w:val="right" w:pos="630"/>
        </w:tabs>
        <w:bidi/>
        <w:spacing w:line="360" w:lineRule="auto"/>
        <w:rPr>
          <w:rFonts w:asciiTheme="majorBidi" w:hAnsiTheme="majorBidi" w:cstheme="majorBidi" w:hint="cs"/>
          <w:b/>
          <w:bCs/>
          <w:sz w:val="32"/>
          <w:szCs w:val="32"/>
          <w:rtl/>
          <w:lang w:bidi="ar-LB"/>
        </w:rPr>
      </w:pPr>
    </w:p>
    <w:p w:rsidR="00DE565F" w:rsidRPr="005C060E" w:rsidRDefault="00BF2CAE" w:rsidP="00A83445">
      <w:pPr>
        <w:tabs>
          <w:tab w:val="right" w:pos="630"/>
        </w:tabs>
        <w:spacing w:line="360" w:lineRule="auto"/>
        <w:jc w:val="both"/>
        <w:rPr>
          <w:rFonts w:asciiTheme="majorBidi" w:hAnsiTheme="majorBidi" w:cstheme="majorBidi"/>
          <w:sz w:val="32"/>
          <w:szCs w:val="32"/>
        </w:rPr>
      </w:pPr>
      <w:r w:rsidRPr="005C060E">
        <w:rPr>
          <w:rFonts w:asciiTheme="majorBidi" w:hAnsiTheme="majorBidi" w:cstheme="majorBidi"/>
          <w:b/>
          <w:bCs/>
          <w:sz w:val="32"/>
          <w:szCs w:val="32"/>
        </w:rPr>
        <w:t xml:space="preserve">  </w:t>
      </w:r>
      <w:r w:rsidR="00DE565F" w:rsidRPr="005C060E">
        <w:rPr>
          <w:rFonts w:asciiTheme="majorBidi" w:hAnsiTheme="majorBidi" w:cstheme="majorBidi"/>
          <w:b/>
          <w:bCs/>
          <w:sz w:val="32"/>
          <w:szCs w:val="32"/>
        </w:rPr>
        <w:t>Ladies and Gentlemen</w:t>
      </w:r>
      <w:r w:rsidR="00A4075B" w:rsidRPr="005C060E">
        <w:rPr>
          <w:rFonts w:asciiTheme="majorBidi" w:hAnsiTheme="majorBidi" w:cstheme="majorBidi"/>
          <w:b/>
          <w:bCs/>
          <w:sz w:val="32"/>
          <w:szCs w:val="32"/>
        </w:rPr>
        <w:t>,</w:t>
      </w:r>
      <w:r w:rsidR="00DE565F" w:rsidRPr="005C060E">
        <w:rPr>
          <w:rFonts w:asciiTheme="majorBidi" w:hAnsiTheme="majorBidi" w:cstheme="majorBidi"/>
          <w:b/>
          <w:bCs/>
          <w:sz w:val="32"/>
          <w:szCs w:val="32"/>
        </w:rPr>
        <w:t xml:space="preserve"> Honorable members of the committee</w:t>
      </w:r>
      <w:r w:rsidR="00DE565F" w:rsidRPr="005C060E">
        <w:rPr>
          <w:rFonts w:asciiTheme="majorBidi" w:hAnsiTheme="majorBidi" w:cstheme="majorBidi"/>
          <w:sz w:val="32"/>
          <w:szCs w:val="32"/>
        </w:rPr>
        <w:t>,</w:t>
      </w:r>
    </w:p>
    <w:p w:rsidR="00DE565F" w:rsidRPr="005C060E" w:rsidRDefault="00BF2CAE" w:rsidP="00A83445">
      <w:pPr>
        <w:tabs>
          <w:tab w:val="right" w:pos="630"/>
        </w:tabs>
        <w:spacing w:line="360" w:lineRule="auto"/>
        <w:jc w:val="both"/>
        <w:rPr>
          <w:rFonts w:asciiTheme="majorBidi" w:hAnsiTheme="majorBidi" w:cstheme="majorBidi"/>
          <w:sz w:val="32"/>
          <w:szCs w:val="32"/>
          <w:lang w:val="en"/>
        </w:rPr>
      </w:pPr>
      <w:r w:rsidRPr="005C060E">
        <w:rPr>
          <w:rFonts w:asciiTheme="majorBidi" w:hAnsiTheme="majorBidi" w:cstheme="majorBidi"/>
          <w:sz w:val="32"/>
          <w:szCs w:val="32"/>
          <w:lang w:val="en"/>
        </w:rPr>
        <w:t> </w:t>
      </w:r>
      <w:r w:rsidR="00DE565F" w:rsidRPr="005C060E">
        <w:rPr>
          <w:rFonts w:asciiTheme="majorBidi" w:hAnsiTheme="majorBidi" w:cstheme="majorBidi"/>
          <w:sz w:val="32"/>
          <w:szCs w:val="32"/>
          <w:lang w:val="en"/>
        </w:rPr>
        <w:t xml:space="preserve">In line with what was presented in the initial </w:t>
      </w:r>
      <w:r w:rsidR="0015147E" w:rsidRPr="005C060E">
        <w:rPr>
          <w:rFonts w:asciiTheme="majorBidi" w:hAnsiTheme="majorBidi" w:cstheme="majorBidi"/>
          <w:sz w:val="32"/>
          <w:szCs w:val="32"/>
          <w:lang w:val="en"/>
        </w:rPr>
        <w:t>national</w:t>
      </w:r>
      <w:r w:rsidR="00DE565F" w:rsidRPr="005C060E">
        <w:rPr>
          <w:rFonts w:asciiTheme="majorBidi" w:hAnsiTheme="majorBidi" w:cstheme="majorBidi"/>
          <w:sz w:val="32"/>
          <w:szCs w:val="32"/>
          <w:lang w:val="en"/>
        </w:rPr>
        <w:t xml:space="preserve"> report, and in response to the list of issues, allow us to </w:t>
      </w:r>
      <w:r w:rsidR="0015147E" w:rsidRPr="005C060E">
        <w:rPr>
          <w:rFonts w:asciiTheme="majorBidi" w:hAnsiTheme="majorBidi" w:cstheme="majorBidi"/>
          <w:sz w:val="32"/>
          <w:szCs w:val="32"/>
          <w:lang w:val="en"/>
        </w:rPr>
        <w:t>shed the light</w:t>
      </w:r>
      <w:r w:rsidR="00DE565F" w:rsidRPr="005C060E">
        <w:rPr>
          <w:rFonts w:asciiTheme="majorBidi" w:hAnsiTheme="majorBidi" w:cstheme="majorBidi"/>
          <w:sz w:val="32"/>
          <w:szCs w:val="32"/>
          <w:lang w:val="en"/>
        </w:rPr>
        <w:t xml:space="preserve"> on the most important updates, developments and challenges, as well as future </w:t>
      </w:r>
      <w:r w:rsidR="0015147E" w:rsidRPr="005C060E">
        <w:rPr>
          <w:rFonts w:asciiTheme="majorBidi" w:hAnsiTheme="majorBidi" w:cstheme="majorBidi"/>
          <w:sz w:val="32"/>
          <w:szCs w:val="32"/>
          <w:lang w:val="en"/>
        </w:rPr>
        <w:t>orientations</w:t>
      </w:r>
      <w:r w:rsidR="00DE565F" w:rsidRPr="005C060E">
        <w:rPr>
          <w:rFonts w:asciiTheme="majorBidi" w:hAnsiTheme="majorBidi" w:cstheme="majorBidi"/>
          <w:sz w:val="32"/>
          <w:szCs w:val="32"/>
          <w:lang w:val="en"/>
        </w:rPr>
        <w:t>:</w:t>
      </w:r>
    </w:p>
    <w:p w:rsidR="00DE565F" w:rsidRPr="005C060E" w:rsidRDefault="00DE565F" w:rsidP="00A83445">
      <w:pPr>
        <w:tabs>
          <w:tab w:val="right" w:pos="630"/>
        </w:tabs>
        <w:spacing w:line="360" w:lineRule="auto"/>
        <w:jc w:val="both"/>
        <w:rPr>
          <w:rFonts w:asciiTheme="majorBidi" w:hAnsiTheme="majorBidi" w:cstheme="majorBidi"/>
          <w:sz w:val="32"/>
          <w:szCs w:val="32"/>
        </w:rPr>
      </w:pPr>
      <w:r w:rsidRPr="005C060E">
        <w:rPr>
          <w:rFonts w:asciiTheme="majorBidi" w:hAnsiTheme="majorBidi" w:cstheme="majorBidi"/>
          <w:b/>
          <w:bCs/>
          <w:sz w:val="32"/>
          <w:szCs w:val="32"/>
          <w:lang w:val="en"/>
        </w:rPr>
        <w:t>-</w:t>
      </w:r>
      <w:r w:rsidRPr="005C060E">
        <w:rPr>
          <w:rFonts w:asciiTheme="majorBidi" w:hAnsiTheme="majorBidi" w:cstheme="majorBidi"/>
          <w:sz w:val="32"/>
          <w:szCs w:val="32"/>
          <w:lang w:val="en"/>
        </w:rPr>
        <w:t>At the policy level</w:t>
      </w:r>
      <w:r w:rsidRPr="005C060E">
        <w:rPr>
          <w:rFonts w:asciiTheme="majorBidi" w:hAnsiTheme="majorBidi" w:cstheme="majorBidi"/>
          <w:b/>
          <w:bCs/>
          <w:sz w:val="32"/>
          <w:szCs w:val="32"/>
          <w:lang w:val="en"/>
        </w:rPr>
        <w:t>,</w:t>
      </w:r>
      <w:r w:rsidRPr="005C060E">
        <w:rPr>
          <w:rFonts w:asciiTheme="majorBidi" w:hAnsiTheme="majorBidi" w:cstheme="majorBidi"/>
          <w:sz w:val="32"/>
          <w:szCs w:val="32"/>
          <w:lang w:val="en"/>
        </w:rPr>
        <w:t xml:space="preserve"> the Eighth Five-Year Plan (2011-2015) and the Ninth (2016-2020) adopted major </w:t>
      </w:r>
      <w:r w:rsidR="0015147E" w:rsidRPr="005C060E">
        <w:rPr>
          <w:rFonts w:asciiTheme="majorBidi" w:hAnsiTheme="majorBidi" w:cstheme="majorBidi"/>
          <w:sz w:val="32"/>
          <w:szCs w:val="32"/>
          <w:lang w:val="en"/>
        </w:rPr>
        <w:t>orientations</w:t>
      </w:r>
      <w:r w:rsidRPr="005C060E">
        <w:rPr>
          <w:rFonts w:asciiTheme="majorBidi" w:hAnsiTheme="majorBidi" w:cstheme="majorBidi"/>
          <w:sz w:val="32"/>
          <w:szCs w:val="32"/>
          <w:lang w:val="en"/>
        </w:rPr>
        <w:t xml:space="preserve"> on the advancement of the rights of persons with disabilities in various sectors. On this basis,  the relevant ministries, such as Social Development, Health</w:t>
      </w:r>
      <w:r w:rsidRPr="005C060E">
        <w:rPr>
          <w:rFonts w:asciiTheme="majorBidi" w:hAnsiTheme="majorBidi" w:cstheme="majorBidi"/>
          <w:b/>
          <w:bCs/>
          <w:sz w:val="32"/>
          <w:szCs w:val="32"/>
          <w:lang w:val="en"/>
        </w:rPr>
        <w:t xml:space="preserve">, </w:t>
      </w:r>
      <w:r w:rsidRPr="005C060E">
        <w:rPr>
          <w:rFonts w:asciiTheme="majorBidi" w:hAnsiTheme="majorBidi" w:cstheme="majorBidi"/>
          <w:sz w:val="32"/>
          <w:szCs w:val="32"/>
          <w:lang w:val="en"/>
        </w:rPr>
        <w:t>Education, Housing, and others, have developed their five-year plans and worked to implement their programs according to the tasks and roles of each ministry.</w:t>
      </w:r>
    </w:p>
    <w:p w:rsidR="00DE565F" w:rsidRPr="005C060E" w:rsidRDefault="00DE565F" w:rsidP="00A83445">
      <w:pPr>
        <w:tabs>
          <w:tab w:val="right" w:pos="630"/>
        </w:tabs>
        <w:spacing w:line="360" w:lineRule="auto"/>
        <w:jc w:val="both"/>
        <w:rPr>
          <w:rFonts w:asciiTheme="majorBidi" w:hAnsiTheme="majorBidi" w:cstheme="majorBidi"/>
          <w:sz w:val="32"/>
          <w:szCs w:val="32"/>
        </w:rPr>
      </w:pPr>
      <w:r w:rsidRPr="005C060E">
        <w:rPr>
          <w:rFonts w:asciiTheme="majorBidi" w:hAnsiTheme="majorBidi" w:cstheme="majorBidi"/>
          <w:sz w:val="32"/>
          <w:szCs w:val="32"/>
        </w:rPr>
        <w:t xml:space="preserve">     </w:t>
      </w:r>
      <w:r w:rsidRPr="005C060E">
        <w:rPr>
          <w:rFonts w:asciiTheme="majorBidi" w:hAnsiTheme="majorBidi" w:cstheme="majorBidi"/>
          <w:sz w:val="32"/>
          <w:szCs w:val="32"/>
          <w:lang w:val="en"/>
        </w:rPr>
        <w:t xml:space="preserve">The Ministry of Social Development worked on the preparation of the Social Action Strategy (2016-2025) and </w:t>
      </w:r>
      <w:proofErr w:type="gramStart"/>
      <w:r w:rsidRPr="005C060E">
        <w:rPr>
          <w:rFonts w:asciiTheme="majorBidi" w:hAnsiTheme="majorBidi" w:cstheme="majorBidi"/>
          <w:sz w:val="32"/>
          <w:szCs w:val="32"/>
          <w:lang w:val="en"/>
        </w:rPr>
        <w:t>its</w:t>
      </w:r>
      <w:proofErr w:type="gramEnd"/>
      <w:r w:rsidRPr="005C060E">
        <w:rPr>
          <w:rFonts w:asciiTheme="majorBidi" w:hAnsiTheme="majorBidi" w:cstheme="majorBidi"/>
          <w:sz w:val="32"/>
          <w:szCs w:val="32"/>
          <w:lang w:val="en"/>
        </w:rPr>
        <w:t xml:space="preserve"> Executive Plan, which included an integrated focus on the rights of persons with disabilities. In </w:t>
      </w:r>
      <w:r w:rsidRPr="005C060E">
        <w:rPr>
          <w:rFonts w:asciiTheme="majorBidi" w:hAnsiTheme="majorBidi" w:cstheme="majorBidi"/>
          <w:sz w:val="32"/>
          <w:szCs w:val="32"/>
          <w:lang w:val="en"/>
        </w:rPr>
        <w:lastRenderedPageBreak/>
        <w:t xml:space="preserve">2014, the Ministry of Health </w:t>
      </w:r>
      <w:r w:rsidR="0015147E" w:rsidRPr="005C060E">
        <w:rPr>
          <w:rFonts w:asciiTheme="majorBidi" w:hAnsiTheme="majorBidi" w:cstheme="majorBidi"/>
          <w:sz w:val="32"/>
          <w:szCs w:val="32"/>
          <w:lang w:val="en"/>
        </w:rPr>
        <w:t>established</w:t>
      </w:r>
      <w:r w:rsidRPr="005C060E">
        <w:rPr>
          <w:rFonts w:asciiTheme="majorBidi" w:hAnsiTheme="majorBidi" w:cstheme="majorBidi"/>
          <w:sz w:val="32"/>
          <w:szCs w:val="32"/>
          <w:lang w:val="en"/>
        </w:rPr>
        <w:t xml:space="preserve"> </w:t>
      </w:r>
      <w:r w:rsidR="0015147E" w:rsidRPr="005C060E">
        <w:rPr>
          <w:rFonts w:asciiTheme="majorBidi" w:hAnsiTheme="majorBidi" w:cstheme="majorBidi"/>
          <w:sz w:val="32"/>
          <w:szCs w:val="32"/>
          <w:lang w:val="en"/>
        </w:rPr>
        <w:t>an overview</w:t>
      </w:r>
      <w:r w:rsidRPr="005C060E">
        <w:rPr>
          <w:rFonts w:asciiTheme="majorBidi" w:hAnsiTheme="majorBidi" w:cstheme="majorBidi"/>
          <w:sz w:val="32"/>
          <w:szCs w:val="32"/>
          <w:lang w:val="en"/>
        </w:rPr>
        <w:t xml:space="preserve"> </w:t>
      </w:r>
      <w:r w:rsidR="0015147E" w:rsidRPr="005C060E">
        <w:rPr>
          <w:rFonts w:asciiTheme="majorBidi" w:hAnsiTheme="majorBidi" w:cstheme="majorBidi"/>
          <w:sz w:val="32"/>
          <w:szCs w:val="32"/>
          <w:lang w:val="en"/>
        </w:rPr>
        <w:t>of</w:t>
      </w:r>
      <w:r w:rsidRPr="005C060E">
        <w:rPr>
          <w:rFonts w:asciiTheme="majorBidi" w:hAnsiTheme="majorBidi" w:cstheme="majorBidi"/>
          <w:sz w:val="32"/>
          <w:szCs w:val="32"/>
          <w:lang w:val="en"/>
        </w:rPr>
        <w:t xml:space="preserve"> the health system in the Sultanate until 2050, </w:t>
      </w:r>
      <w:r w:rsidR="0015147E" w:rsidRPr="005C060E">
        <w:rPr>
          <w:rFonts w:asciiTheme="majorBidi" w:hAnsiTheme="majorBidi" w:cstheme="majorBidi"/>
          <w:sz w:val="32"/>
          <w:szCs w:val="32"/>
          <w:lang w:val="en"/>
        </w:rPr>
        <w:t>ensuring</w:t>
      </w:r>
      <w:r w:rsidRPr="005C060E">
        <w:rPr>
          <w:rFonts w:asciiTheme="majorBidi" w:hAnsiTheme="majorBidi" w:cstheme="majorBidi"/>
          <w:sz w:val="32"/>
          <w:szCs w:val="32"/>
          <w:lang w:val="en"/>
        </w:rPr>
        <w:t xml:space="preserve"> health rights of persons with disabilities in all aspects.</w:t>
      </w:r>
    </w:p>
    <w:p w:rsidR="00DE565F" w:rsidRPr="005C060E" w:rsidRDefault="00DE565F" w:rsidP="00A83445">
      <w:pPr>
        <w:tabs>
          <w:tab w:val="right" w:pos="630"/>
        </w:tabs>
        <w:spacing w:line="360" w:lineRule="auto"/>
        <w:jc w:val="both"/>
        <w:rPr>
          <w:rFonts w:asciiTheme="majorBidi" w:hAnsiTheme="majorBidi" w:cstheme="majorBidi"/>
          <w:sz w:val="32"/>
          <w:szCs w:val="32"/>
          <w:lang w:val="en"/>
        </w:rPr>
      </w:pPr>
      <w:r w:rsidRPr="005C060E">
        <w:rPr>
          <w:rFonts w:asciiTheme="majorBidi" w:hAnsiTheme="majorBidi" w:cstheme="majorBidi"/>
          <w:sz w:val="32"/>
          <w:szCs w:val="32"/>
          <w:lang w:val="en"/>
        </w:rPr>
        <w:t xml:space="preserve">  The </w:t>
      </w:r>
      <w:r w:rsidR="00AF4541" w:rsidRPr="005C060E">
        <w:rPr>
          <w:rFonts w:asciiTheme="majorBidi" w:hAnsiTheme="majorBidi" w:cstheme="majorBidi"/>
          <w:sz w:val="32"/>
          <w:szCs w:val="32"/>
          <w:lang w:val="en"/>
        </w:rPr>
        <w:t>orientations</w:t>
      </w:r>
      <w:r w:rsidRPr="005C060E">
        <w:rPr>
          <w:rFonts w:asciiTheme="majorBidi" w:hAnsiTheme="majorBidi" w:cstheme="majorBidi"/>
          <w:sz w:val="32"/>
          <w:szCs w:val="32"/>
          <w:lang w:val="en"/>
        </w:rPr>
        <w:t xml:space="preserve"> of these plans and strategies are reflected in the areas of work of all ministries and entities </w:t>
      </w:r>
      <w:r w:rsidR="00AF4541" w:rsidRPr="005C060E">
        <w:rPr>
          <w:rFonts w:asciiTheme="majorBidi" w:hAnsiTheme="majorBidi" w:cstheme="majorBidi"/>
          <w:sz w:val="32"/>
          <w:szCs w:val="32"/>
          <w:lang w:val="en"/>
        </w:rPr>
        <w:t>in charge of the</w:t>
      </w:r>
      <w:r w:rsidRPr="005C060E">
        <w:rPr>
          <w:rFonts w:asciiTheme="majorBidi" w:hAnsiTheme="majorBidi" w:cstheme="majorBidi"/>
          <w:sz w:val="32"/>
          <w:szCs w:val="32"/>
          <w:lang w:val="en"/>
        </w:rPr>
        <w:t xml:space="preserve"> development in general and </w:t>
      </w:r>
      <w:r w:rsidR="00AF4541" w:rsidRPr="005C060E">
        <w:rPr>
          <w:rFonts w:asciiTheme="majorBidi" w:hAnsiTheme="majorBidi" w:cstheme="majorBidi"/>
          <w:sz w:val="32"/>
          <w:szCs w:val="32"/>
          <w:lang w:val="en"/>
        </w:rPr>
        <w:t xml:space="preserve">of </w:t>
      </w:r>
      <w:r w:rsidRPr="005C060E">
        <w:rPr>
          <w:rFonts w:asciiTheme="majorBidi" w:hAnsiTheme="majorBidi" w:cstheme="majorBidi"/>
          <w:sz w:val="32"/>
          <w:szCs w:val="32"/>
          <w:lang w:val="en"/>
        </w:rPr>
        <w:t>services and programs of persons with disabilities in particular.</w:t>
      </w:r>
    </w:p>
    <w:p w:rsidR="00DE565F" w:rsidRPr="005C060E" w:rsidRDefault="00DE565F" w:rsidP="00A83445">
      <w:pPr>
        <w:tabs>
          <w:tab w:val="right" w:pos="630"/>
        </w:tabs>
        <w:spacing w:line="360" w:lineRule="auto"/>
        <w:rPr>
          <w:rFonts w:asciiTheme="majorBidi" w:hAnsiTheme="majorBidi" w:cstheme="majorBidi"/>
          <w:sz w:val="32"/>
          <w:szCs w:val="32"/>
          <w:lang w:val="en"/>
        </w:rPr>
      </w:pPr>
      <w:r w:rsidRPr="005C060E">
        <w:rPr>
          <w:rFonts w:asciiTheme="majorBidi" w:hAnsiTheme="majorBidi" w:cstheme="majorBidi"/>
          <w:sz w:val="32"/>
          <w:szCs w:val="32"/>
          <w:lang w:val="en"/>
        </w:rPr>
        <w:t xml:space="preserve">- </w:t>
      </w:r>
      <w:r w:rsidR="0030043D" w:rsidRPr="005C060E">
        <w:rPr>
          <w:rFonts w:asciiTheme="majorBidi" w:hAnsiTheme="majorBidi" w:cstheme="majorBidi"/>
          <w:sz w:val="32"/>
          <w:szCs w:val="32"/>
          <w:lang w:val="en"/>
        </w:rPr>
        <w:t>At the</w:t>
      </w:r>
      <w:r w:rsidRPr="005C060E">
        <w:rPr>
          <w:rFonts w:asciiTheme="majorBidi" w:hAnsiTheme="majorBidi" w:cstheme="majorBidi"/>
          <w:sz w:val="32"/>
          <w:szCs w:val="32"/>
          <w:lang w:val="en"/>
        </w:rPr>
        <w:t xml:space="preserve"> institutional structures and mechanisms</w:t>
      </w:r>
      <w:r w:rsidR="0030043D" w:rsidRPr="005C060E">
        <w:rPr>
          <w:rFonts w:asciiTheme="majorBidi" w:hAnsiTheme="majorBidi" w:cstheme="majorBidi"/>
          <w:sz w:val="32"/>
          <w:szCs w:val="32"/>
          <w:lang w:val="en"/>
        </w:rPr>
        <w:t>' level</w:t>
      </w:r>
      <w:r w:rsidRPr="005C060E">
        <w:rPr>
          <w:rFonts w:asciiTheme="majorBidi" w:hAnsiTheme="majorBidi" w:cstheme="majorBidi"/>
          <w:sz w:val="32"/>
          <w:szCs w:val="32"/>
          <w:lang w:val="en"/>
        </w:rPr>
        <w:t xml:space="preserve">: The Sultanate has </w:t>
      </w:r>
      <w:r w:rsidR="0030043D" w:rsidRPr="005C060E">
        <w:rPr>
          <w:rFonts w:asciiTheme="majorBidi" w:hAnsiTheme="majorBidi" w:cstheme="majorBidi"/>
          <w:sz w:val="32"/>
          <w:szCs w:val="32"/>
          <w:lang w:val="en"/>
        </w:rPr>
        <w:t>accomplished</w:t>
      </w:r>
      <w:r w:rsidRPr="005C060E">
        <w:rPr>
          <w:rFonts w:asciiTheme="majorBidi" w:hAnsiTheme="majorBidi" w:cstheme="majorBidi"/>
          <w:sz w:val="32"/>
          <w:szCs w:val="32"/>
          <w:lang w:val="en"/>
        </w:rPr>
        <w:t xml:space="preserve"> the following:</w:t>
      </w:r>
    </w:p>
    <w:p w:rsidR="00DE565F" w:rsidRPr="005C060E" w:rsidRDefault="0030043D" w:rsidP="00A83445">
      <w:pPr>
        <w:numPr>
          <w:ilvl w:val="0"/>
          <w:numId w:val="7"/>
        </w:numPr>
        <w:tabs>
          <w:tab w:val="right" w:pos="630"/>
        </w:tabs>
        <w:spacing w:line="360" w:lineRule="auto"/>
        <w:contextualSpacing/>
        <w:jc w:val="both"/>
        <w:rPr>
          <w:rFonts w:asciiTheme="majorBidi" w:hAnsiTheme="majorBidi" w:cstheme="majorBidi"/>
          <w:sz w:val="32"/>
          <w:szCs w:val="32"/>
          <w:lang w:bidi="ar-OM"/>
        </w:rPr>
      </w:pPr>
      <w:r w:rsidRPr="005C060E">
        <w:rPr>
          <w:rFonts w:asciiTheme="majorBidi" w:hAnsiTheme="majorBidi" w:cstheme="majorBidi"/>
          <w:sz w:val="32"/>
          <w:szCs w:val="32"/>
          <w:lang w:val="en"/>
        </w:rPr>
        <w:t>Establishing</w:t>
      </w:r>
      <w:r w:rsidR="00DE565F" w:rsidRPr="005C060E">
        <w:rPr>
          <w:rFonts w:asciiTheme="majorBidi" w:hAnsiTheme="majorBidi" w:cstheme="majorBidi"/>
          <w:sz w:val="32"/>
          <w:szCs w:val="32"/>
          <w:lang w:val="en"/>
        </w:rPr>
        <w:t xml:space="preserve"> the Directorate General for Persons with Disabilities by Royal Decree No. 18/2014 dated 24 March 2014.</w:t>
      </w:r>
    </w:p>
    <w:p w:rsidR="00DE565F" w:rsidRPr="005C060E" w:rsidRDefault="00DE565F" w:rsidP="00A83445">
      <w:pPr>
        <w:numPr>
          <w:ilvl w:val="0"/>
          <w:numId w:val="7"/>
        </w:numPr>
        <w:tabs>
          <w:tab w:val="right" w:pos="630"/>
        </w:tabs>
        <w:spacing w:line="360" w:lineRule="auto"/>
        <w:contextualSpacing/>
        <w:jc w:val="both"/>
        <w:rPr>
          <w:rFonts w:asciiTheme="majorBidi" w:hAnsiTheme="majorBidi" w:cstheme="majorBidi"/>
          <w:sz w:val="32"/>
          <w:szCs w:val="32"/>
          <w:lang w:val="en"/>
        </w:rPr>
      </w:pPr>
      <w:r w:rsidRPr="005C060E">
        <w:rPr>
          <w:rFonts w:asciiTheme="majorBidi" w:hAnsiTheme="majorBidi" w:cstheme="majorBidi"/>
          <w:sz w:val="32"/>
          <w:szCs w:val="32"/>
          <w:lang w:val="en"/>
        </w:rPr>
        <w:t xml:space="preserve">Allocating a number of seats to </w:t>
      </w:r>
      <w:r w:rsidRPr="005C060E">
        <w:rPr>
          <w:rFonts w:asciiTheme="majorBidi" w:hAnsiTheme="majorBidi" w:cstheme="majorBidi"/>
          <w:b/>
          <w:bCs/>
          <w:sz w:val="32"/>
          <w:szCs w:val="32"/>
          <w:lang w:val="en"/>
        </w:rPr>
        <w:t>NGOs</w:t>
      </w:r>
      <w:r w:rsidRPr="005C060E">
        <w:rPr>
          <w:rFonts w:asciiTheme="majorBidi" w:hAnsiTheme="majorBidi" w:cstheme="majorBidi"/>
          <w:sz w:val="32"/>
          <w:szCs w:val="32"/>
          <w:lang w:val="en"/>
        </w:rPr>
        <w:t xml:space="preserve"> in the State Council, including an association for persons with disabilities.</w:t>
      </w:r>
    </w:p>
    <w:p w:rsidR="00DE565F" w:rsidRPr="005C060E" w:rsidRDefault="00DE565F" w:rsidP="00A83445">
      <w:pPr>
        <w:numPr>
          <w:ilvl w:val="0"/>
          <w:numId w:val="7"/>
        </w:numPr>
        <w:tabs>
          <w:tab w:val="right" w:pos="630"/>
        </w:tabs>
        <w:spacing w:line="360" w:lineRule="auto"/>
        <w:contextualSpacing/>
        <w:jc w:val="both"/>
        <w:rPr>
          <w:rFonts w:asciiTheme="majorBidi" w:hAnsiTheme="majorBidi" w:cstheme="majorBidi"/>
          <w:b/>
          <w:bCs/>
          <w:sz w:val="32"/>
          <w:szCs w:val="32"/>
          <w:lang w:bidi="ar-OM"/>
        </w:rPr>
      </w:pPr>
      <w:r w:rsidRPr="005C060E">
        <w:rPr>
          <w:rFonts w:asciiTheme="majorBidi" w:hAnsiTheme="majorBidi" w:cstheme="majorBidi"/>
          <w:sz w:val="32"/>
          <w:szCs w:val="32"/>
          <w:lang w:val="en"/>
        </w:rPr>
        <w:t>S</w:t>
      </w:r>
      <w:r w:rsidR="0030043D" w:rsidRPr="005C060E">
        <w:rPr>
          <w:rFonts w:asciiTheme="majorBidi" w:hAnsiTheme="majorBidi" w:cstheme="majorBidi"/>
          <w:sz w:val="32"/>
          <w:szCs w:val="32"/>
          <w:lang w:val="en"/>
        </w:rPr>
        <w:t>igning</w:t>
      </w:r>
      <w:r w:rsidRPr="005C060E">
        <w:rPr>
          <w:rFonts w:asciiTheme="majorBidi" w:hAnsiTheme="majorBidi" w:cstheme="majorBidi"/>
          <w:sz w:val="32"/>
          <w:szCs w:val="32"/>
          <w:lang w:val="en"/>
        </w:rPr>
        <w:t xml:space="preserve"> a memorandum of understanding between the Ministry of </w:t>
      </w:r>
      <w:r w:rsidR="00BF2CAE" w:rsidRPr="005C060E">
        <w:rPr>
          <w:rFonts w:asciiTheme="majorBidi" w:hAnsiTheme="majorBidi" w:cstheme="majorBidi"/>
          <w:sz w:val="32"/>
          <w:szCs w:val="32"/>
          <w:lang w:val="en"/>
        </w:rPr>
        <w:t>Social Development and the Oman Human Rights Commission</w:t>
      </w:r>
      <w:r w:rsidRPr="005C060E">
        <w:rPr>
          <w:rFonts w:asciiTheme="majorBidi" w:hAnsiTheme="majorBidi" w:cstheme="majorBidi"/>
          <w:b/>
          <w:bCs/>
          <w:sz w:val="32"/>
          <w:szCs w:val="32"/>
          <w:lang w:val="en"/>
        </w:rPr>
        <w:t xml:space="preserve"> </w:t>
      </w:r>
      <w:r w:rsidRPr="005C060E">
        <w:rPr>
          <w:rFonts w:asciiTheme="majorBidi" w:hAnsiTheme="majorBidi" w:cstheme="majorBidi"/>
          <w:sz w:val="32"/>
          <w:szCs w:val="32"/>
          <w:lang w:val="en"/>
        </w:rPr>
        <w:t xml:space="preserve">on March 2, 2015 concerning the transfer of the monitoring mechanism </w:t>
      </w:r>
      <w:r w:rsidR="0030043D" w:rsidRPr="005C060E">
        <w:rPr>
          <w:rFonts w:asciiTheme="majorBidi" w:hAnsiTheme="majorBidi" w:cstheme="majorBidi"/>
          <w:sz w:val="32"/>
          <w:szCs w:val="32"/>
          <w:lang w:val="en"/>
        </w:rPr>
        <w:t>of</w:t>
      </w:r>
      <w:r w:rsidRPr="005C060E">
        <w:rPr>
          <w:rFonts w:asciiTheme="majorBidi" w:hAnsiTheme="majorBidi" w:cstheme="majorBidi"/>
          <w:sz w:val="32"/>
          <w:szCs w:val="32"/>
          <w:lang w:val="en"/>
        </w:rPr>
        <w:t xml:space="preserve"> the Convention on the Rights of Persons with Disabilities to the </w:t>
      </w:r>
      <w:r w:rsidR="00BF2CAE" w:rsidRPr="005C060E">
        <w:rPr>
          <w:rFonts w:asciiTheme="majorBidi" w:hAnsiTheme="majorBidi" w:cstheme="majorBidi"/>
          <w:sz w:val="32"/>
          <w:szCs w:val="32"/>
          <w:lang w:val="en"/>
        </w:rPr>
        <w:t>Oman Human Rights Commission</w:t>
      </w:r>
      <w:r w:rsidRPr="005C060E">
        <w:rPr>
          <w:rFonts w:asciiTheme="majorBidi" w:hAnsiTheme="majorBidi" w:cstheme="majorBidi"/>
          <w:b/>
          <w:bCs/>
          <w:sz w:val="32"/>
          <w:szCs w:val="32"/>
          <w:lang w:val="en"/>
        </w:rPr>
        <w:t>.</w:t>
      </w:r>
    </w:p>
    <w:p w:rsidR="00DE565F" w:rsidRPr="005C060E" w:rsidRDefault="00DE565F" w:rsidP="00A83445">
      <w:pPr>
        <w:tabs>
          <w:tab w:val="right" w:pos="630"/>
        </w:tabs>
        <w:spacing w:line="360" w:lineRule="auto"/>
        <w:ind w:left="720"/>
        <w:contextualSpacing/>
        <w:rPr>
          <w:rFonts w:asciiTheme="majorBidi" w:hAnsiTheme="majorBidi" w:cstheme="majorBidi"/>
          <w:sz w:val="32"/>
          <w:szCs w:val="32"/>
          <w:lang w:bidi="ar-OM"/>
        </w:rPr>
      </w:pPr>
    </w:p>
    <w:p w:rsidR="00DE565F" w:rsidRPr="005C060E" w:rsidRDefault="00DE565F" w:rsidP="00A83445">
      <w:pPr>
        <w:numPr>
          <w:ilvl w:val="0"/>
          <w:numId w:val="7"/>
        </w:numPr>
        <w:tabs>
          <w:tab w:val="right" w:pos="630"/>
        </w:tabs>
        <w:spacing w:line="360" w:lineRule="auto"/>
        <w:contextualSpacing/>
        <w:jc w:val="both"/>
        <w:rPr>
          <w:rFonts w:asciiTheme="majorBidi" w:hAnsiTheme="majorBidi" w:cstheme="majorBidi"/>
          <w:sz w:val="32"/>
          <w:szCs w:val="32"/>
          <w:lang w:bidi="ar-OM"/>
        </w:rPr>
      </w:pPr>
      <w:r w:rsidRPr="005C060E">
        <w:rPr>
          <w:rFonts w:asciiTheme="majorBidi" w:hAnsiTheme="majorBidi" w:cstheme="majorBidi"/>
          <w:sz w:val="32"/>
          <w:szCs w:val="32"/>
          <w:lang w:val="en"/>
        </w:rPr>
        <w:t xml:space="preserve"> The National Center for Statistics and Information issued in 2015 a booklet to shed </w:t>
      </w:r>
      <w:r w:rsidR="0030043D" w:rsidRPr="005C060E">
        <w:rPr>
          <w:rFonts w:asciiTheme="majorBidi" w:hAnsiTheme="majorBidi" w:cstheme="majorBidi"/>
          <w:sz w:val="32"/>
          <w:szCs w:val="32"/>
          <w:lang w:val="en"/>
        </w:rPr>
        <w:t xml:space="preserve">the </w:t>
      </w:r>
      <w:r w:rsidRPr="005C060E">
        <w:rPr>
          <w:rFonts w:asciiTheme="majorBidi" w:hAnsiTheme="majorBidi" w:cstheme="majorBidi"/>
          <w:sz w:val="32"/>
          <w:szCs w:val="32"/>
          <w:lang w:val="en"/>
        </w:rPr>
        <w:t xml:space="preserve">light on Omanis with disabilities in the Sultanate from the 2010 Census data and the latest data related to persons with disabilities in terms of their geographical distribution, </w:t>
      </w:r>
      <w:r w:rsidRPr="005C060E">
        <w:rPr>
          <w:rFonts w:asciiTheme="majorBidi" w:hAnsiTheme="majorBidi" w:cstheme="majorBidi"/>
          <w:sz w:val="32"/>
          <w:szCs w:val="32"/>
          <w:lang w:val="en"/>
        </w:rPr>
        <w:lastRenderedPageBreak/>
        <w:t>social and educational status, and causes and degrees of disability by gender.</w:t>
      </w:r>
    </w:p>
    <w:p w:rsidR="00DE565F" w:rsidRPr="005C060E" w:rsidRDefault="00DE565F" w:rsidP="00A83445">
      <w:pPr>
        <w:tabs>
          <w:tab w:val="right" w:pos="630"/>
        </w:tabs>
        <w:bidi/>
        <w:spacing w:line="360" w:lineRule="auto"/>
        <w:ind w:left="720"/>
        <w:contextualSpacing/>
        <w:rPr>
          <w:rFonts w:asciiTheme="majorBidi" w:hAnsiTheme="majorBidi" w:cstheme="majorBidi"/>
          <w:sz w:val="32"/>
          <w:szCs w:val="32"/>
          <w:lang w:bidi="ar-LB"/>
        </w:rPr>
      </w:pPr>
    </w:p>
    <w:p w:rsidR="00DE565F" w:rsidRPr="005C060E" w:rsidRDefault="00DE565F" w:rsidP="00A83445">
      <w:pPr>
        <w:numPr>
          <w:ilvl w:val="0"/>
          <w:numId w:val="7"/>
        </w:numPr>
        <w:tabs>
          <w:tab w:val="right" w:pos="630"/>
        </w:tabs>
        <w:spacing w:line="360" w:lineRule="auto"/>
        <w:contextualSpacing/>
        <w:rPr>
          <w:rFonts w:asciiTheme="majorBidi" w:hAnsiTheme="majorBidi" w:cstheme="majorBidi"/>
          <w:sz w:val="32"/>
          <w:szCs w:val="32"/>
          <w:lang w:bidi="ar-OM"/>
        </w:rPr>
      </w:pPr>
      <w:r w:rsidRPr="005C060E">
        <w:rPr>
          <w:rFonts w:asciiTheme="majorBidi" w:hAnsiTheme="majorBidi" w:cstheme="majorBidi"/>
          <w:sz w:val="32"/>
          <w:szCs w:val="32"/>
          <w:lang w:val="en"/>
        </w:rPr>
        <w:t xml:space="preserve"> The National Center for Statistics and Information conducted a study on the situation of persons with disabilities in the Sultanate of Oman in 2017 according to 2016 data.</w:t>
      </w:r>
    </w:p>
    <w:p w:rsidR="00DE565F" w:rsidRPr="005C060E" w:rsidRDefault="00DE565F" w:rsidP="00A83445">
      <w:pPr>
        <w:tabs>
          <w:tab w:val="right" w:pos="630"/>
        </w:tabs>
        <w:bidi/>
        <w:spacing w:line="360" w:lineRule="auto"/>
        <w:ind w:left="720"/>
        <w:contextualSpacing/>
        <w:rPr>
          <w:rFonts w:asciiTheme="majorBidi" w:hAnsiTheme="majorBidi" w:cstheme="majorBidi"/>
          <w:sz w:val="32"/>
          <w:szCs w:val="32"/>
          <w:lang w:val="en" w:bidi="ar-LB"/>
        </w:rPr>
      </w:pPr>
    </w:p>
    <w:p w:rsidR="00DE565F" w:rsidRPr="005C060E" w:rsidRDefault="00DE565F" w:rsidP="00A83445">
      <w:pPr>
        <w:numPr>
          <w:ilvl w:val="0"/>
          <w:numId w:val="7"/>
        </w:numPr>
        <w:tabs>
          <w:tab w:val="right" w:pos="630"/>
        </w:tabs>
        <w:spacing w:line="360" w:lineRule="auto"/>
        <w:contextualSpacing/>
        <w:rPr>
          <w:rFonts w:asciiTheme="majorBidi" w:hAnsiTheme="majorBidi" w:cstheme="majorBidi"/>
          <w:sz w:val="32"/>
          <w:szCs w:val="32"/>
          <w:lang w:bidi="ar-OM"/>
        </w:rPr>
      </w:pPr>
      <w:r w:rsidRPr="005C060E">
        <w:rPr>
          <w:rFonts w:asciiTheme="majorBidi" w:hAnsiTheme="majorBidi" w:cstheme="majorBidi"/>
          <w:sz w:val="32"/>
          <w:szCs w:val="32"/>
          <w:lang w:val="en"/>
        </w:rPr>
        <w:t xml:space="preserve"> Increasing financial support for the services</w:t>
      </w:r>
      <w:r w:rsidR="0030043D" w:rsidRPr="005C060E">
        <w:rPr>
          <w:rFonts w:asciiTheme="majorBidi" w:hAnsiTheme="majorBidi" w:cstheme="majorBidi"/>
          <w:sz w:val="32"/>
          <w:szCs w:val="32"/>
          <w:lang w:val="en"/>
        </w:rPr>
        <w:t xml:space="preserve"> of persons with disabilities, including </w:t>
      </w:r>
      <w:r w:rsidRPr="005C060E">
        <w:rPr>
          <w:rFonts w:asciiTheme="majorBidi" w:hAnsiTheme="majorBidi" w:cstheme="majorBidi"/>
          <w:sz w:val="32"/>
          <w:szCs w:val="32"/>
          <w:lang w:val="en"/>
        </w:rPr>
        <w:t xml:space="preserve">the Association for the Welfare of Children with Disabilities </w:t>
      </w:r>
      <w:r w:rsidR="0030043D" w:rsidRPr="005C060E">
        <w:rPr>
          <w:rFonts w:asciiTheme="majorBidi" w:hAnsiTheme="majorBidi" w:cstheme="majorBidi"/>
          <w:sz w:val="32"/>
          <w:szCs w:val="32"/>
          <w:lang w:val="en"/>
        </w:rPr>
        <w:t xml:space="preserve">that </w:t>
      </w:r>
      <w:r w:rsidRPr="005C060E">
        <w:rPr>
          <w:rFonts w:asciiTheme="majorBidi" w:hAnsiTheme="majorBidi" w:cstheme="majorBidi"/>
          <w:sz w:val="32"/>
          <w:szCs w:val="32"/>
        </w:rPr>
        <w:t xml:space="preserve">has </w:t>
      </w:r>
      <w:r w:rsidR="00BF2CAE" w:rsidRPr="005C060E">
        <w:rPr>
          <w:rFonts w:asciiTheme="majorBidi" w:hAnsiTheme="majorBidi" w:cstheme="majorBidi"/>
          <w:sz w:val="32"/>
          <w:szCs w:val="32"/>
          <w:lang w:val="en"/>
        </w:rPr>
        <w:t>10</w:t>
      </w:r>
      <w:r w:rsidRPr="005C060E">
        <w:rPr>
          <w:rFonts w:asciiTheme="majorBidi" w:hAnsiTheme="majorBidi" w:cstheme="majorBidi"/>
          <w:sz w:val="32"/>
          <w:szCs w:val="32"/>
          <w:lang w:val="en"/>
        </w:rPr>
        <w:t xml:space="preserve"> centers</w:t>
      </w:r>
      <w:r w:rsidR="00BF2CAE" w:rsidRPr="005C060E">
        <w:rPr>
          <w:rFonts w:asciiTheme="majorBidi" w:hAnsiTheme="majorBidi" w:cstheme="majorBidi"/>
          <w:sz w:val="32"/>
          <w:szCs w:val="32"/>
          <w:lang w:val="en"/>
        </w:rPr>
        <w:t xml:space="preserve"> </w:t>
      </w:r>
      <w:r w:rsidRPr="005C060E">
        <w:rPr>
          <w:rFonts w:asciiTheme="majorBidi" w:hAnsiTheme="majorBidi" w:cstheme="majorBidi"/>
          <w:sz w:val="32"/>
          <w:szCs w:val="32"/>
          <w:lang w:val="en"/>
        </w:rPr>
        <w:t>and the Association for</w:t>
      </w:r>
      <w:r w:rsidRPr="005C060E">
        <w:rPr>
          <w:rFonts w:asciiTheme="majorBidi" w:hAnsiTheme="majorBidi" w:cstheme="majorBidi"/>
          <w:b/>
          <w:bCs/>
          <w:sz w:val="32"/>
          <w:szCs w:val="32"/>
          <w:lang w:val="en"/>
        </w:rPr>
        <w:t xml:space="preserve"> </w:t>
      </w:r>
      <w:r w:rsidRPr="005C060E">
        <w:rPr>
          <w:rFonts w:asciiTheme="majorBidi" w:hAnsiTheme="majorBidi" w:cstheme="majorBidi"/>
          <w:sz w:val="32"/>
          <w:szCs w:val="32"/>
          <w:lang w:val="en"/>
        </w:rPr>
        <w:t xml:space="preserve">Early Intervention for Children with Disabilities </w:t>
      </w:r>
      <w:r w:rsidR="00A1511D" w:rsidRPr="005C060E">
        <w:rPr>
          <w:rFonts w:asciiTheme="majorBidi" w:hAnsiTheme="majorBidi" w:cstheme="majorBidi"/>
          <w:sz w:val="32"/>
          <w:szCs w:val="32"/>
          <w:lang w:val="en"/>
        </w:rPr>
        <w:t xml:space="preserve">that </w:t>
      </w:r>
      <w:r w:rsidRPr="005C060E">
        <w:rPr>
          <w:rFonts w:asciiTheme="majorBidi" w:hAnsiTheme="majorBidi" w:cstheme="majorBidi"/>
          <w:sz w:val="32"/>
          <w:szCs w:val="32"/>
          <w:lang w:val="en"/>
        </w:rPr>
        <w:t>has one center.</w:t>
      </w:r>
    </w:p>
    <w:p w:rsidR="00DE565F" w:rsidRPr="005C060E" w:rsidRDefault="00DE565F" w:rsidP="00A83445">
      <w:pPr>
        <w:tabs>
          <w:tab w:val="right" w:pos="630"/>
        </w:tabs>
        <w:bidi/>
        <w:spacing w:line="360" w:lineRule="auto"/>
        <w:ind w:left="720"/>
        <w:contextualSpacing/>
        <w:rPr>
          <w:rFonts w:asciiTheme="majorBidi" w:hAnsiTheme="majorBidi" w:cstheme="majorBidi"/>
          <w:sz w:val="32"/>
          <w:szCs w:val="32"/>
          <w:lang w:bidi="ar-LB"/>
        </w:rPr>
      </w:pPr>
    </w:p>
    <w:p w:rsidR="00DE565F" w:rsidRPr="005C060E" w:rsidRDefault="00DE565F" w:rsidP="00A83445">
      <w:pPr>
        <w:numPr>
          <w:ilvl w:val="0"/>
          <w:numId w:val="7"/>
        </w:numPr>
        <w:tabs>
          <w:tab w:val="right" w:pos="630"/>
        </w:tabs>
        <w:spacing w:line="360" w:lineRule="auto"/>
        <w:contextualSpacing/>
        <w:rPr>
          <w:rFonts w:asciiTheme="majorBidi" w:hAnsiTheme="majorBidi" w:cstheme="majorBidi"/>
          <w:sz w:val="32"/>
          <w:szCs w:val="32"/>
          <w:lang w:bidi="ar-OM"/>
        </w:rPr>
      </w:pPr>
      <w:r w:rsidRPr="005C060E">
        <w:rPr>
          <w:rFonts w:asciiTheme="majorBidi" w:hAnsiTheme="majorBidi" w:cstheme="majorBidi"/>
          <w:sz w:val="32"/>
          <w:szCs w:val="32"/>
          <w:lang w:val="en"/>
        </w:rPr>
        <w:t xml:space="preserve">Restructuring </w:t>
      </w:r>
      <w:r w:rsidRPr="005C060E">
        <w:rPr>
          <w:rFonts w:asciiTheme="majorBidi" w:hAnsiTheme="majorBidi" w:cstheme="majorBidi"/>
          <w:sz w:val="32"/>
          <w:szCs w:val="32"/>
        </w:rPr>
        <w:t>The National Committee of Disabled Persons Welfare (NCDPW)</w:t>
      </w:r>
      <w:r w:rsidRPr="005C060E">
        <w:rPr>
          <w:rFonts w:asciiTheme="majorBidi" w:hAnsiTheme="majorBidi" w:cstheme="majorBidi"/>
          <w:sz w:val="32"/>
          <w:szCs w:val="32"/>
          <w:lang w:val="en"/>
        </w:rPr>
        <w:t xml:space="preserve"> under Ministerial Resolution No.179/2014</w:t>
      </w:r>
    </w:p>
    <w:p w:rsidR="00DE565F" w:rsidRPr="005C060E" w:rsidRDefault="00DE565F" w:rsidP="00A83445">
      <w:pPr>
        <w:tabs>
          <w:tab w:val="right" w:pos="630"/>
        </w:tabs>
        <w:bidi/>
        <w:spacing w:line="360" w:lineRule="auto"/>
        <w:ind w:left="720"/>
        <w:contextualSpacing/>
        <w:rPr>
          <w:rFonts w:asciiTheme="majorBidi" w:hAnsiTheme="majorBidi" w:cstheme="majorBidi"/>
          <w:sz w:val="32"/>
          <w:szCs w:val="32"/>
          <w:lang w:val="en" w:bidi="ar-LB"/>
        </w:rPr>
      </w:pPr>
    </w:p>
    <w:p w:rsidR="00DE565F" w:rsidRPr="005C060E" w:rsidRDefault="0030043D" w:rsidP="00A83445">
      <w:pPr>
        <w:numPr>
          <w:ilvl w:val="0"/>
          <w:numId w:val="7"/>
        </w:numPr>
        <w:tabs>
          <w:tab w:val="right" w:pos="630"/>
        </w:tabs>
        <w:spacing w:line="360" w:lineRule="auto"/>
        <w:contextualSpacing/>
        <w:rPr>
          <w:rFonts w:asciiTheme="majorBidi" w:hAnsiTheme="majorBidi" w:cstheme="majorBidi"/>
          <w:sz w:val="32"/>
          <w:szCs w:val="32"/>
          <w:lang w:bidi="ar-OM"/>
        </w:rPr>
      </w:pPr>
      <w:r w:rsidRPr="005C060E">
        <w:rPr>
          <w:rFonts w:asciiTheme="majorBidi" w:hAnsiTheme="majorBidi" w:cstheme="majorBidi"/>
          <w:sz w:val="32"/>
          <w:szCs w:val="32"/>
          <w:lang w:val="en"/>
        </w:rPr>
        <w:t>Setting up</w:t>
      </w:r>
      <w:r w:rsidR="00DE565F" w:rsidRPr="005C060E">
        <w:rPr>
          <w:rFonts w:asciiTheme="majorBidi" w:hAnsiTheme="majorBidi" w:cstheme="majorBidi"/>
          <w:sz w:val="32"/>
          <w:szCs w:val="32"/>
          <w:lang w:val="en"/>
        </w:rPr>
        <w:t xml:space="preserve"> a technical commission of </w:t>
      </w:r>
      <w:r w:rsidR="00DE565F" w:rsidRPr="005C060E">
        <w:rPr>
          <w:rFonts w:asciiTheme="majorBidi" w:hAnsiTheme="majorBidi" w:cstheme="majorBidi"/>
          <w:sz w:val="32"/>
          <w:szCs w:val="32"/>
        </w:rPr>
        <w:t>The National Committee of Disabled Persons Welfare (NCDPW)</w:t>
      </w:r>
      <w:r w:rsidR="00DE565F" w:rsidRPr="005C060E">
        <w:rPr>
          <w:rFonts w:asciiTheme="majorBidi" w:hAnsiTheme="majorBidi" w:cstheme="majorBidi"/>
          <w:sz w:val="32"/>
          <w:szCs w:val="32"/>
          <w:lang w:val="en"/>
        </w:rPr>
        <w:t xml:space="preserve"> under Ministerial Decree No. 193/2015 of 8 December 2015, and the abolition of the former sub-committees.</w:t>
      </w:r>
    </w:p>
    <w:p w:rsidR="00DE565F" w:rsidRPr="005C060E" w:rsidRDefault="00DE565F" w:rsidP="00A83445">
      <w:pPr>
        <w:tabs>
          <w:tab w:val="right" w:pos="630"/>
        </w:tabs>
        <w:bidi/>
        <w:spacing w:line="360" w:lineRule="auto"/>
        <w:ind w:left="720"/>
        <w:contextualSpacing/>
        <w:rPr>
          <w:rFonts w:asciiTheme="majorBidi" w:hAnsiTheme="majorBidi" w:cstheme="majorBidi"/>
          <w:sz w:val="32"/>
          <w:szCs w:val="32"/>
          <w:lang w:val="en" w:bidi="ar-LB"/>
        </w:rPr>
      </w:pPr>
    </w:p>
    <w:p w:rsidR="00DE565F" w:rsidRPr="005C060E" w:rsidRDefault="0030043D" w:rsidP="00A83445">
      <w:pPr>
        <w:numPr>
          <w:ilvl w:val="0"/>
          <w:numId w:val="7"/>
        </w:numPr>
        <w:tabs>
          <w:tab w:val="right" w:pos="630"/>
        </w:tabs>
        <w:spacing w:line="360" w:lineRule="auto"/>
        <w:contextualSpacing/>
        <w:rPr>
          <w:rFonts w:asciiTheme="majorBidi" w:hAnsiTheme="majorBidi" w:cstheme="majorBidi"/>
          <w:sz w:val="32"/>
          <w:szCs w:val="32"/>
          <w:lang w:bidi="ar-OM"/>
        </w:rPr>
      </w:pPr>
      <w:r w:rsidRPr="005C060E">
        <w:rPr>
          <w:rFonts w:asciiTheme="majorBidi" w:hAnsiTheme="majorBidi" w:cstheme="majorBidi"/>
          <w:sz w:val="32"/>
          <w:szCs w:val="32"/>
          <w:lang w:val="en"/>
        </w:rPr>
        <w:t xml:space="preserve">Appointing </w:t>
      </w:r>
      <w:r w:rsidR="00DE565F" w:rsidRPr="005C060E">
        <w:rPr>
          <w:rFonts w:asciiTheme="majorBidi" w:hAnsiTheme="majorBidi" w:cstheme="majorBidi"/>
          <w:sz w:val="32"/>
          <w:szCs w:val="32"/>
          <w:lang w:val="en"/>
        </w:rPr>
        <w:t xml:space="preserve">a representative of persons with disabilities in the </w:t>
      </w:r>
      <w:r w:rsidR="008E086A" w:rsidRPr="005C060E">
        <w:rPr>
          <w:rFonts w:asciiTheme="majorBidi" w:hAnsiTheme="majorBidi" w:cstheme="majorBidi"/>
          <w:sz w:val="32"/>
          <w:szCs w:val="32"/>
          <w:lang w:val="en"/>
        </w:rPr>
        <w:t>Oman Human Rights Commission</w:t>
      </w:r>
      <w:r w:rsidR="008E086A" w:rsidRPr="005C060E">
        <w:rPr>
          <w:rFonts w:asciiTheme="majorBidi" w:hAnsiTheme="majorBidi" w:cstheme="majorBidi"/>
          <w:b/>
          <w:bCs/>
          <w:sz w:val="32"/>
          <w:szCs w:val="32"/>
          <w:lang w:val="en"/>
        </w:rPr>
        <w:t xml:space="preserve"> </w:t>
      </w:r>
      <w:r w:rsidR="00DE565F" w:rsidRPr="005C060E">
        <w:rPr>
          <w:rFonts w:asciiTheme="majorBidi" w:hAnsiTheme="majorBidi" w:cstheme="majorBidi"/>
          <w:sz w:val="32"/>
          <w:szCs w:val="32"/>
        </w:rPr>
        <w:t>(OHRC</w:t>
      </w:r>
      <w:r w:rsidR="00DE565F" w:rsidRPr="005C060E">
        <w:rPr>
          <w:rFonts w:asciiTheme="majorBidi" w:hAnsiTheme="majorBidi" w:cstheme="majorBidi"/>
          <w:sz w:val="32"/>
          <w:szCs w:val="32"/>
          <w:lang w:val="en"/>
        </w:rPr>
        <w:t>) by Royal Decree No. 24/2016.</w:t>
      </w:r>
      <w:r w:rsidR="00DE565F" w:rsidRPr="005C060E">
        <w:rPr>
          <w:rFonts w:asciiTheme="majorBidi" w:hAnsiTheme="majorBidi" w:cstheme="majorBidi"/>
          <w:sz w:val="32"/>
          <w:szCs w:val="32"/>
          <w:lang w:val="en" w:bidi="ar-OM"/>
        </w:rPr>
        <w:t xml:space="preserve"> </w:t>
      </w:r>
    </w:p>
    <w:p w:rsidR="00DE565F" w:rsidRPr="005C060E" w:rsidRDefault="00DE565F" w:rsidP="00A83445">
      <w:pPr>
        <w:tabs>
          <w:tab w:val="right" w:pos="630"/>
        </w:tabs>
        <w:bidi/>
        <w:spacing w:line="360" w:lineRule="auto"/>
        <w:ind w:left="720"/>
        <w:contextualSpacing/>
        <w:rPr>
          <w:rFonts w:asciiTheme="majorBidi" w:hAnsiTheme="majorBidi" w:cstheme="majorBidi"/>
          <w:sz w:val="32"/>
          <w:szCs w:val="32"/>
          <w:lang w:bidi="ar-LB"/>
        </w:rPr>
      </w:pPr>
    </w:p>
    <w:p w:rsidR="00DE565F" w:rsidRPr="005C060E" w:rsidRDefault="00DE565F" w:rsidP="00A83445">
      <w:pPr>
        <w:numPr>
          <w:ilvl w:val="0"/>
          <w:numId w:val="7"/>
        </w:numPr>
        <w:tabs>
          <w:tab w:val="right" w:pos="630"/>
        </w:tabs>
        <w:spacing w:line="360" w:lineRule="auto"/>
        <w:contextualSpacing/>
        <w:rPr>
          <w:rFonts w:asciiTheme="majorBidi" w:hAnsiTheme="majorBidi" w:cstheme="majorBidi"/>
          <w:sz w:val="32"/>
          <w:szCs w:val="32"/>
          <w:lang w:bidi="ar-OM"/>
        </w:rPr>
      </w:pPr>
      <w:r w:rsidRPr="005C060E">
        <w:rPr>
          <w:rFonts w:asciiTheme="majorBidi" w:hAnsiTheme="majorBidi" w:cstheme="majorBidi"/>
          <w:sz w:val="32"/>
          <w:szCs w:val="32"/>
        </w:rPr>
        <w:lastRenderedPageBreak/>
        <w:t>The</w:t>
      </w:r>
      <w:r w:rsidR="0030043D" w:rsidRPr="005C060E">
        <w:rPr>
          <w:rFonts w:asciiTheme="majorBidi" w:hAnsiTheme="majorBidi" w:cstheme="majorBidi"/>
          <w:sz w:val="32"/>
          <w:szCs w:val="32"/>
        </w:rPr>
        <w:t xml:space="preserve"> adherence of </w:t>
      </w:r>
      <w:r w:rsidR="006915A9" w:rsidRPr="005C060E">
        <w:rPr>
          <w:rFonts w:asciiTheme="majorBidi" w:hAnsiTheme="majorBidi" w:cstheme="majorBidi"/>
          <w:sz w:val="32"/>
          <w:szCs w:val="32"/>
          <w:lang w:val="en"/>
        </w:rPr>
        <w:t>Oman Human Rights Commission</w:t>
      </w:r>
      <w:r w:rsidR="006915A9" w:rsidRPr="005C060E">
        <w:rPr>
          <w:rFonts w:asciiTheme="majorBidi" w:hAnsiTheme="majorBidi" w:cstheme="majorBidi"/>
          <w:b/>
          <w:bCs/>
          <w:sz w:val="32"/>
          <w:szCs w:val="32"/>
          <w:lang w:val="en"/>
        </w:rPr>
        <w:t xml:space="preserve"> </w:t>
      </w:r>
      <w:r w:rsidRPr="005C060E">
        <w:rPr>
          <w:rFonts w:asciiTheme="majorBidi" w:hAnsiTheme="majorBidi" w:cstheme="majorBidi"/>
          <w:sz w:val="32"/>
          <w:szCs w:val="32"/>
        </w:rPr>
        <w:t>(OHRC</w:t>
      </w:r>
      <w:r w:rsidRPr="005C060E">
        <w:rPr>
          <w:rFonts w:asciiTheme="majorBidi" w:hAnsiTheme="majorBidi" w:cstheme="majorBidi"/>
          <w:sz w:val="32"/>
          <w:szCs w:val="32"/>
          <w:lang w:val="en"/>
        </w:rPr>
        <w:t xml:space="preserve">) </w:t>
      </w:r>
      <w:r w:rsidR="0030043D" w:rsidRPr="005C060E">
        <w:rPr>
          <w:rFonts w:asciiTheme="majorBidi" w:hAnsiTheme="majorBidi" w:cstheme="majorBidi"/>
          <w:sz w:val="32"/>
          <w:szCs w:val="32"/>
          <w:lang w:val="en"/>
        </w:rPr>
        <w:t>to</w:t>
      </w:r>
      <w:r w:rsidRPr="005C060E">
        <w:rPr>
          <w:rFonts w:asciiTheme="majorBidi" w:hAnsiTheme="majorBidi" w:cstheme="majorBidi"/>
          <w:sz w:val="32"/>
          <w:szCs w:val="32"/>
          <w:lang w:val="en"/>
        </w:rPr>
        <w:t xml:space="preserve"> </w:t>
      </w:r>
      <w:r w:rsidRPr="005C060E">
        <w:rPr>
          <w:rFonts w:asciiTheme="majorBidi" w:hAnsiTheme="majorBidi" w:cstheme="majorBidi"/>
          <w:sz w:val="32"/>
          <w:szCs w:val="32"/>
        </w:rPr>
        <w:t>The National Committee of Disabled Persons Welfare (NCDPW)</w:t>
      </w:r>
      <w:r w:rsidRPr="005C060E">
        <w:rPr>
          <w:rFonts w:asciiTheme="majorBidi" w:hAnsiTheme="majorBidi" w:cstheme="majorBidi"/>
          <w:sz w:val="32"/>
          <w:szCs w:val="32"/>
          <w:lang w:val="en"/>
        </w:rPr>
        <w:t xml:space="preserve"> in 2016.</w:t>
      </w:r>
    </w:p>
    <w:p w:rsidR="00DE565F" w:rsidRPr="005C060E" w:rsidRDefault="00DE565F" w:rsidP="00A83445">
      <w:pPr>
        <w:tabs>
          <w:tab w:val="right" w:pos="630"/>
        </w:tabs>
        <w:bidi/>
        <w:spacing w:line="360" w:lineRule="auto"/>
        <w:ind w:left="720"/>
        <w:contextualSpacing/>
        <w:rPr>
          <w:rFonts w:asciiTheme="majorBidi" w:hAnsiTheme="majorBidi" w:cstheme="majorBidi"/>
          <w:sz w:val="32"/>
          <w:szCs w:val="32"/>
          <w:lang w:bidi="ar-LB"/>
        </w:rPr>
      </w:pPr>
    </w:p>
    <w:p w:rsidR="00DE565F" w:rsidRPr="005C060E" w:rsidRDefault="001570E4" w:rsidP="00A83445">
      <w:pPr>
        <w:numPr>
          <w:ilvl w:val="0"/>
          <w:numId w:val="7"/>
        </w:numPr>
        <w:tabs>
          <w:tab w:val="right" w:pos="630"/>
        </w:tabs>
        <w:spacing w:line="360" w:lineRule="auto"/>
        <w:contextualSpacing/>
        <w:jc w:val="both"/>
        <w:rPr>
          <w:rFonts w:asciiTheme="majorBidi" w:hAnsiTheme="majorBidi" w:cstheme="majorBidi"/>
          <w:sz w:val="32"/>
          <w:szCs w:val="32"/>
          <w:lang w:bidi="ar-OM"/>
        </w:rPr>
      </w:pPr>
      <w:r w:rsidRPr="005C060E">
        <w:rPr>
          <w:rFonts w:asciiTheme="majorBidi" w:hAnsiTheme="majorBidi" w:cstheme="majorBidi"/>
          <w:sz w:val="32"/>
          <w:szCs w:val="32"/>
          <w:lang w:val="en"/>
        </w:rPr>
        <w:t xml:space="preserve">The adoption of </w:t>
      </w:r>
      <w:r w:rsidR="00DE565F" w:rsidRPr="005C060E">
        <w:rPr>
          <w:rFonts w:asciiTheme="majorBidi" w:hAnsiTheme="majorBidi" w:cstheme="majorBidi"/>
          <w:sz w:val="32"/>
          <w:szCs w:val="32"/>
          <w:lang w:val="en"/>
        </w:rPr>
        <w:t xml:space="preserve">Government agencies concerned with persons with disabilities in the Sultanate </w:t>
      </w:r>
      <w:r w:rsidRPr="005C060E">
        <w:rPr>
          <w:rFonts w:asciiTheme="majorBidi" w:hAnsiTheme="majorBidi" w:cstheme="majorBidi"/>
          <w:sz w:val="32"/>
          <w:szCs w:val="32"/>
          <w:lang w:val="en"/>
        </w:rPr>
        <w:t>of</w:t>
      </w:r>
      <w:r w:rsidR="00DE565F" w:rsidRPr="005C060E">
        <w:rPr>
          <w:rFonts w:asciiTheme="majorBidi" w:hAnsiTheme="majorBidi" w:cstheme="majorBidi"/>
          <w:sz w:val="32"/>
          <w:szCs w:val="32"/>
          <w:lang w:val="en"/>
        </w:rPr>
        <w:t xml:space="preserve"> professional development programs for workers in the field of education, rehabilitation and training of persons with disabilities.</w:t>
      </w:r>
    </w:p>
    <w:p w:rsidR="00DE565F" w:rsidRPr="005C060E" w:rsidRDefault="00DE565F" w:rsidP="00A83445">
      <w:pPr>
        <w:tabs>
          <w:tab w:val="right" w:pos="630"/>
        </w:tabs>
        <w:bidi/>
        <w:spacing w:line="360" w:lineRule="auto"/>
        <w:ind w:left="720"/>
        <w:contextualSpacing/>
        <w:rPr>
          <w:rFonts w:asciiTheme="majorBidi" w:hAnsiTheme="majorBidi" w:cstheme="majorBidi"/>
          <w:sz w:val="32"/>
          <w:szCs w:val="32"/>
          <w:lang w:bidi="ar-LB"/>
        </w:rPr>
      </w:pPr>
    </w:p>
    <w:p w:rsidR="00DE565F" w:rsidRPr="005C060E" w:rsidRDefault="00C85811" w:rsidP="00A83445">
      <w:pPr>
        <w:tabs>
          <w:tab w:val="right" w:pos="630"/>
        </w:tabs>
        <w:spacing w:line="360" w:lineRule="auto"/>
        <w:ind w:left="720"/>
        <w:rPr>
          <w:rFonts w:asciiTheme="majorBidi" w:hAnsiTheme="majorBidi" w:cstheme="majorBidi"/>
          <w:sz w:val="32"/>
          <w:szCs w:val="32"/>
          <w:lang w:val="en" w:bidi="ar-OM"/>
        </w:rPr>
      </w:pPr>
      <w:r w:rsidRPr="005C060E">
        <w:rPr>
          <w:rFonts w:asciiTheme="majorBidi" w:hAnsiTheme="majorBidi" w:cstheme="majorBidi"/>
          <w:b/>
          <w:bCs/>
          <w:sz w:val="32"/>
          <w:szCs w:val="32"/>
          <w:lang w:val="en"/>
        </w:rPr>
        <w:t>-</w:t>
      </w:r>
      <w:r w:rsidRPr="005C060E">
        <w:rPr>
          <w:rFonts w:asciiTheme="majorBidi" w:hAnsiTheme="majorBidi" w:cstheme="majorBidi"/>
          <w:sz w:val="32"/>
          <w:szCs w:val="32"/>
          <w:lang w:val="en"/>
        </w:rPr>
        <w:t>At</w:t>
      </w:r>
      <w:r w:rsidR="00DE565F" w:rsidRPr="005C060E">
        <w:rPr>
          <w:rFonts w:asciiTheme="majorBidi" w:hAnsiTheme="majorBidi" w:cstheme="majorBidi"/>
          <w:sz w:val="32"/>
          <w:szCs w:val="32"/>
          <w:lang w:val="en"/>
        </w:rPr>
        <w:t xml:space="preserve"> </w:t>
      </w:r>
      <w:r w:rsidR="00E177EF" w:rsidRPr="005C060E">
        <w:rPr>
          <w:rFonts w:asciiTheme="majorBidi" w:hAnsiTheme="majorBidi" w:cstheme="majorBidi"/>
          <w:sz w:val="32"/>
          <w:szCs w:val="32"/>
          <w:lang w:val="en"/>
        </w:rPr>
        <w:t>the Legislation</w:t>
      </w:r>
      <w:r w:rsidR="00DE565F" w:rsidRPr="005C060E">
        <w:rPr>
          <w:rFonts w:asciiTheme="majorBidi" w:hAnsiTheme="majorBidi" w:cstheme="majorBidi"/>
          <w:sz w:val="32"/>
          <w:szCs w:val="32"/>
          <w:lang w:val="en"/>
        </w:rPr>
        <w:t xml:space="preserve"> level: The Omani legislator has worked to </w:t>
      </w:r>
      <w:r w:rsidR="00E177EF" w:rsidRPr="005C060E">
        <w:rPr>
          <w:rFonts w:asciiTheme="majorBidi" w:hAnsiTheme="majorBidi" w:cstheme="majorBidi"/>
          <w:sz w:val="32"/>
          <w:szCs w:val="32"/>
          <w:lang w:val="en"/>
        </w:rPr>
        <w:t>ensure that</w:t>
      </w:r>
      <w:r w:rsidR="00DE565F" w:rsidRPr="005C060E">
        <w:rPr>
          <w:rFonts w:asciiTheme="majorBidi" w:hAnsiTheme="majorBidi" w:cstheme="majorBidi"/>
          <w:sz w:val="32"/>
          <w:szCs w:val="32"/>
          <w:lang w:val="en"/>
        </w:rPr>
        <w:t xml:space="preserve"> the rights of persons with disabilities </w:t>
      </w:r>
      <w:r w:rsidR="00E177EF" w:rsidRPr="005C060E">
        <w:rPr>
          <w:rFonts w:asciiTheme="majorBidi" w:hAnsiTheme="majorBidi" w:cstheme="majorBidi"/>
          <w:sz w:val="32"/>
          <w:szCs w:val="32"/>
          <w:lang w:val="en"/>
        </w:rPr>
        <w:t xml:space="preserve">are enshrined </w:t>
      </w:r>
      <w:r w:rsidR="00DE565F" w:rsidRPr="005C060E">
        <w:rPr>
          <w:rFonts w:asciiTheme="majorBidi" w:hAnsiTheme="majorBidi" w:cstheme="majorBidi"/>
          <w:sz w:val="32"/>
          <w:szCs w:val="32"/>
          <w:lang w:val="en"/>
        </w:rPr>
        <w:t>in a number of laws, such as:</w:t>
      </w:r>
    </w:p>
    <w:p w:rsidR="00DE565F" w:rsidRPr="005C060E" w:rsidRDefault="00DE565F" w:rsidP="00A83445">
      <w:pPr>
        <w:tabs>
          <w:tab w:val="right" w:pos="630"/>
        </w:tabs>
        <w:spacing w:line="360" w:lineRule="auto"/>
        <w:ind w:left="720"/>
        <w:jc w:val="both"/>
        <w:rPr>
          <w:rFonts w:asciiTheme="majorBidi" w:hAnsiTheme="majorBidi" w:cstheme="majorBidi"/>
          <w:sz w:val="32"/>
          <w:szCs w:val="32"/>
          <w:lang w:val="en" w:bidi="ar-OM"/>
        </w:rPr>
      </w:pPr>
      <w:r w:rsidRPr="005C060E">
        <w:rPr>
          <w:rFonts w:asciiTheme="majorBidi" w:hAnsiTheme="majorBidi" w:cstheme="majorBidi"/>
          <w:sz w:val="32"/>
          <w:szCs w:val="32"/>
          <w:lang w:val="en"/>
        </w:rPr>
        <w:t xml:space="preserve">(A) The </w:t>
      </w:r>
      <w:proofErr w:type="spellStart"/>
      <w:r w:rsidRPr="005C060E">
        <w:rPr>
          <w:rFonts w:asciiTheme="majorBidi" w:hAnsiTheme="majorBidi" w:cstheme="majorBidi"/>
          <w:sz w:val="32"/>
          <w:szCs w:val="32"/>
          <w:lang w:val="en"/>
        </w:rPr>
        <w:t>Shura</w:t>
      </w:r>
      <w:proofErr w:type="spellEnd"/>
      <w:r w:rsidRPr="005C060E">
        <w:rPr>
          <w:rFonts w:asciiTheme="majorBidi" w:hAnsiTheme="majorBidi" w:cstheme="majorBidi"/>
          <w:sz w:val="32"/>
          <w:szCs w:val="32"/>
          <w:lang w:val="en"/>
        </w:rPr>
        <w:t xml:space="preserve"> Council Elections Law promulgated by Royal Decree No. 58/2013 guaranteed the rights of citizens to vote and stand for election to the </w:t>
      </w:r>
      <w:proofErr w:type="spellStart"/>
      <w:r w:rsidRPr="005C060E">
        <w:rPr>
          <w:rFonts w:asciiTheme="majorBidi" w:hAnsiTheme="majorBidi" w:cstheme="majorBidi"/>
          <w:sz w:val="32"/>
          <w:szCs w:val="32"/>
          <w:lang w:val="en"/>
        </w:rPr>
        <w:t>Shura</w:t>
      </w:r>
      <w:proofErr w:type="spellEnd"/>
      <w:r w:rsidRPr="005C060E">
        <w:rPr>
          <w:rFonts w:asciiTheme="majorBidi" w:hAnsiTheme="majorBidi" w:cstheme="majorBidi"/>
          <w:sz w:val="32"/>
          <w:szCs w:val="32"/>
          <w:lang w:val="en"/>
        </w:rPr>
        <w:t xml:space="preserve"> Council without discrimination based on disability.</w:t>
      </w:r>
    </w:p>
    <w:p w:rsidR="00DE565F" w:rsidRPr="005C060E" w:rsidRDefault="00DE565F" w:rsidP="00A83445">
      <w:pPr>
        <w:tabs>
          <w:tab w:val="right" w:pos="630"/>
        </w:tabs>
        <w:spacing w:line="360" w:lineRule="auto"/>
        <w:ind w:left="810"/>
        <w:jc w:val="both"/>
        <w:rPr>
          <w:rFonts w:asciiTheme="majorBidi" w:hAnsiTheme="majorBidi" w:cstheme="majorBidi"/>
          <w:sz w:val="32"/>
          <w:szCs w:val="32"/>
          <w:lang w:val="en"/>
        </w:rPr>
      </w:pPr>
      <w:r w:rsidRPr="005C060E">
        <w:rPr>
          <w:rFonts w:asciiTheme="majorBidi" w:hAnsiTheme="majorBidi" w:cstheme="majorBidi"/>
          <w:sz w:val="32"/>
          <w:szCs w:val="32"/>
          <w:lang w:val="en"/>
        </w:rPr>
        <w:t xml:space="preserve">(B) The new Oman's Penal Code promulgated by Royal Decree No. (7/2018) specifies an explicit clause on the penalty for </w:t>
      </w:r>
      <w:r w:rsidRPr="005C060E">
        <w:rPr>
          <w:rFonts w:asciiTheme="majorBidi" w:hAnsiTheme="majorBidi" w:cstheme="majorBidi"/>
          <w:sz w:val="32"/>
          <w:szCs w:val="32"/>
        </w:rPr>
        <w:t>the crime of carrying out acts such as rape</w:t>
      </w:r>
      <w:r w:rsidRPr="005C060E">
        <w:rPr>
          <w:rFonts w:asciiTheme="majorBidi" w:hAnsiTheme="majorBidi" w:cstheme="majorBidi"/>
          <w:sz w:val="32"/>
          <w:szCs w:val="32"/>
          <w:lang w:val="en"/>
        </w:rPr>
        <w:t xml:space="preserve"> or sexual molestation</w:t>
      </w:r>
      <w:r w:rsidRPr="005C060E">
        <w:rPr>
          <w:rFonts w:asciiTheme="majorBidi" w:hAnsiTheme="majorBidi" w:cstheme="majorBidi"/>
          <w:sz w:val="32"/>
          <w:szCs w:val="32"/>
          <w:lang w:val="en" w:bidi="ar-OM"/>
        </w:rPr>
        <w:t xml:space="preserve"> </w:t>
      </w:r>
      <w:r w:rsidRPr="005C060E">
        <w:rPr>
          <w:rFonts w:asciiTheme="majorBidi" w:hAnsiTheme="majorBidi" w:cstheme="majorBidi"/>
          <w:sz w:val="32"/>
          <w:szCs w:val="32"/>
          <w:lang w:val="en"/>
        </w:rPr>
        <w:t xml:space="preserve">in Article 257, thus </w:t>
      </w:r>
      <w:r w:rsidR="00B14C02" w:rsidRPr="005C060E">
        <w:rPr>
          <w:rFonts w:asciiTheme="majorBidi" w:hAnsiTheme="majorBidi" w:cstheme="majorBidi"/>
          <w:sz w:val="32"/>
          <w:szCs w:val="32"/>
          <w:lang w:val="en"/>
        </w:rPr>
        <w:t>ensuring</w:t>
      </w:r>
      <w:r w:rsidRPr="005C060E">
        <w:rPr>
          <w:rFonts w:asciiTheme="majorBidi" w:hAnsiTheme="majorBidi" w:cstheme="majorBidi"/>
          <w:sz w:val="32"/>
          <w:szCs w:val="32"/>
          <w:lang w:val="en"/>
        </w:rPr>
        <w:t xml:space="preserve"> the protection of children and girls with disabilities from sexual violence.</w:t>
      </w:r>
    </w:p>
    <w:p w:rsidR="00DE565F" w:rsidRPr="005C060E" w:rsidRDefault="00DE565F" w:rsidP="00A83445">
      <w:pPr>
        <w:tabs>
          <w:tab w:val="right" w:pos="630"/>
        </w:tabs>
        <w:spacing w:line="360" w:lineRule="auto"/>
        <w:ind w:left="720"/>
        <w:rPr>
          <w:rFonts w:asciiTheme="majorBidi" w:hAnsiTheme="majorBidi" w:cstheme="majorBidi"/>
          <w:sz w:val="32"/>
          <w:szCs w:val="32"/>
          <w:lang w:val="en" w:bidi="ar-OM"/>
        </w:rPr>
      </w:pPr>
      <w:r w:rsidRPr="005C060E">
        <w:rPr>
          <w:rFonts w:asciiTheme="majorBidi" w:hAnsiTheme="majorBidi" w:cstheme="majorBidi"/>
          <w:sz w:val="32"/>
          <w:szCs w:val="32"/>
          <w:lang w:val="en"/>
        </w:rPr>
        <w:lastRenderedPageBreak/>
        <w:t xml:space="preserve"> (C) The new Penal Code also provides measures to protect children with disabilities from "honor crimes", in particular </w:t>
      </w:r>
      <w:r w:rsidR="007F7C46" w:rsidRPr="005C060E">
        <w:rPr>
          <w:rFonts w:asciiTheme="majorBidi" w:hAnsiTheme="majorBidi" w:cstheme="majorBidi"/>
          <w:sz w:val="32"/>
          <w:szCs w:val="32"/>
          <w:lang w:val="en"/>
        </w:rPr>
        <w:t xml:space="preserve">from infanticide by the mother. </w:t>
      </w:r>
    </w:p>
    <w:p w:rsidR="00DE565F" w:rsidRPr="005C060E" w:rsidRDefault="00DE565F" w:rsidP="00A83445">
      <w:pPr>
        <w:tabs>
          <w:tab w:val="right" w:pos="630"/>
        </w:tabs>
        <w:spacing w:line="360" w:lineRule="auto"/>
        <w:ind w:left="810"/>
        <w:rPr>
          <w:rFonts w:asciiTheme="majorBidi" w:hAnsiTheme="majorBidi" w:cstheme="majorBidi"/>
          <w:sz w:val="32"/>
          <w:szCs w:val="32"/>
          <w:lang w:val="en" w:bidi="ar-OM"/>
        </w:rPr>
      </w:pPr>
      <w:r w:rsidRPr="005C060E">
        <w:rPr>
          <w:rFonts w:asciiTheme="majorBidi" w:hAnsiTheme="majorBidi" w:cstheme="majorBidi"/>
          <w:sz w:val="32"/>
          <w:szCs w:val="32"/>
          <w:lang w:val="en"/>
        </w:rPr>
        <w:t xml:space="preserve">- </w:t>
      </w:r>
      <w:r w:rsidR="007F7C46" w:rsidRPr="005C060E">
        <w:rPr>
          <w:rFonts w:asciiTheme="majorBidi" w:hAnsiTheme="majorBidi" w:cstheme="majorBidi"/>
          <w:sz w:val="32"/>
          <w:szCs w:val="32"/>
          <w:lang w:val="en"/>
        </w:rPr>
        <w:t>At the</w:t>
      </w:r>
      <w:r w:rsidRPr="005C060E">
        <w:rPr>
          <w:rFonts w:asciiTheme="majorBidi" w:hAnsiTheme="majorBidi" w:cstheme="majorBidi"/>
          <w:sz w:val="32"/>
          <w:szCs w:val="32"/>
          <w:lang w:val="en"/>
        </w:rPr>
        <w:t xml:space="preserve"> rehabilitation programs</w:t>
      </w:r>
      <w:r w:rsidR="007F7C46" w:rsidRPr="005C060E">
        <w:rPr>
          <w:rFonts w:asciiTheme="majorBidi" w:hAnsiTheme="majorBidi" w:cstheme="majorBidi"/>
          <w:sz w:val="32"/>
          <w:szCs w:val="32"/>
          <w:lang w:val="en"/>
        </w:rPr>
        <w:t xml:space="preserve"> level</w:t>
      </w:r>
      <w:r w:rsidRPr="005C060E">
        <w:rPr>
          <w:rFonts w:asciiTheme="majorBidi" w:hAnsiTheme="majorBidi" w:cstheme="majorBidi"/>
          <w:sz w:val="32"/>
          <w:szCs w:val="32"/>
          <w:lang w:val="en"/>
        </w:rPr>
        <w:t xml:space="preserve">: The Sultanate has worked in the past five years, to expand rehabilitation services for persons with disabilities, </w:t>
      </w:r>
      <w:r w:rsidR="007F7C46" w:rsidRPr="005C060E">
        <w:rPr>
          <w:rFonts w:asciiTheme="majorBidi" w:hAnsiTheme="majorBidi" w:cstheme="majorBidi"/>
          <w:sz w:val="32"/>
          <w:szCs w:val="32"/>
          <w:lang w:val="en"/>
        </w:rPr>
        <w:t>across all the</w:t>
      </w:r>
      <w:r w:rsidRPr="005C060E">
        <w:rPr>
          <w:rFonts w:asciiTheme="majorBidi" w:hAnsiTheme="majorBidi" w:cstheme="majorBidi"/>
          <w:sz w:val="32"/>
          <w:szCs w:val="32"/>
          <w:lang w:val="en"/>
        </w:rPr>
        <w:t xml:space="preserve"> provinces and all </w:t>
      </w:r>
      <w:proofErr w:type="spellStart"/>
      <w:r w:rsidRPr="005C060E">
        <w:rPr>
          <w:rFonts w:asciiTheme="majorBidi" w:hAnsiTheme="majorBidi" w:cstheme="majorBidi"/>
          <w:sz w:val="32"/>
          <w:szCs w:val="32"/>
          <w:lang w:val="en"/>
        </w:rPr>
        <w:t>Wilayas</w:t>
      </w:r>
      <w:proofErr w:type="spellEnd"/>
      <w:r w:rsidRPr="005C060E">
        <w:rPr>
          <w:rFonts w:asciiTheme="majorBidi" w:hAnsiTheme="majorBidi" w:cstheme="majorBidi"/>
          <w:sz w:val="32"/>
          <w:szCs w:val="32"/>
          <w:lang w:val="en"/>
        </w:rPr>
        <w:t xml:space="preserve">, </w:t>
      </w:r>
      <w:r w:rsidR="007F7C46" w:rsidRPr="005C060E">
        <w:rPr>
          <w:rFonts w:asciiTheme="majorBidi" w:hAnsiTheme="majorBidi" w:cstheme="majorBidi"/>
          <w:sz w:val="32"/>
          <w:szCs w:val="32"/>
          <w:lang w:val="en"/>
        </w:rPr>
        <w:t>as it follows</w:t>
      </w:r>
      <w:r w:rsidRPr="005C060E">
        <w:rPr>
          <w:rFonts w:asciiTheme="majorBidi" w:hAnsiTheme="majorBidi" w:cstheme="majorBidi"/>
          <w:sz w:val="32"/>
          <w:szCs w:val="32"/>
          <w:lang w:val="en"/>
        </w:rPr>
        <w:t>:</w:t>
      </w:r>
    </w:p>
    <w:p w:rsidR="008B7D88" w:rsidRPr="005C060E" w:rsidRDefault="007F7C46" w:rsidP="00A83445">
      <w:pPr>
        <w:tabs>
          <w:tab w:val="right" w:pos="630"/>
        </w:tabs>
        <w:spacing w:line="360" w:lineRule="auto"/>
        <w:ind w:left="810"/>
        <w:jc w:val="both"/>
        <w:rPr>
          <w:rFonts w:asciiTheme="majorBidi" w:hAnsiTheme="majorBidi" w:cstheme="majorBidi"/>
          <w:sz w:val="32"/>
          <w:szCs w:val="32"/>
        </w:rPr>
      </w:pPr>
      <w:r w:rsidRPr="005C060E">
        <w:rPr>
          <w:rFonts w:asciiTheme="majorBidi" w:hAnsiTheme="majorBidi" w:cstheme="majorBidi"/>
          <w:sz w:val="32"/>
          <w:szCs w:val="32"/>
        </w:rPr>
        <w:t xml:space="preserve">   a- </w:t>
      </w:r>
      <w:r w:rsidR="008B7D88" w:rsidRPr="005C060E">
        <w:rPr>
          <w:rFonts w:asciiTheme="majorBidi" w:hAnsiTheme="majorBidi" w:cstheme="majorBidi"/>
          <w:sz w:val="32"/>
          <w:szCs w:val="32"/>
        </w:rPr>
        <w:t>Increasing the number of government rehabilitation centers (Al-</w:t>
      </w:r>
      <w:r w:rsidRPr="005C060E">
        <w:rPr>
          <w:rFonts w:asciiTheme="majorBidi" w:hAnsiTheme="majorBidi" w:cstheme="majorBidi"/>
          <w:sz w:val="32"/>
          <w:szCs w:val="32"/>
        </w:rPr>
        <w:t xml:space="preserve"> </w:t>
      </w:r>
      <w:proofErr w:type="spellStart"/>
      <w:r w:rsidR="008B7D88" w:rsidRPr="005C060E">
        <w:rPr>
          <w:rFonts w:asciiTheme="majorBidi" w:hAnsiTheme="majorBidi" w:cstheme="majorBidi"/>
          <w:sz w:val="32"/>
          <w:szCs w:val="32"/>
        </w:rPr>
        <w:t>wafa</w:t>
      </w:r>
      <w:proofErr w:type="spellEnd"/>
      <w:r w:rsidR="008B7D88" w:rsidRPr="005C060E">
        <w:rPr>
          <w:rFonts w:asciiTheme="majorBidi" w:hAnsiTheme="majorBidi" w:cstheme="majorBidi"/>
          <w:sz w:val="32"/>
          <w:szCs w:val="32"/>
        </w:rPr>
        <w:t xml:space="preserve"> centers for rehabilitation of disabled</w:t>
      </w:r>
      <w:r w:rsidR="00444514" w:rsidRPr="005C060E">
        <w:rPr>
          <w:rFonts w:asciiTheme="majorBidi" w:hAnsiTheme="majorBidi" w:cstheme="majorBidi"/>
          <w:sz w:val="32"/>
          <w:szCs w:val="32"/>
        </w:rPr>
        <w:t xml:space="preserve"> children) to reach 26</w:t>
      </w:r>
      <w:r w:rsidR="008B7D88" w:rsidRPr="005C060E">
        <w:rPr>
          <w:rFonts w:asciiTheme="majorBidi" w:hAnsiTheme="majorBidi" w:cstheme="majorBidi"/>
          <w:sz w:val="32"/>
          <w:szCs w:val="32"/>
        </w:rPr>
        <w:t xml:space="preserve"> centers, which serve 81.2% of beneficiaries </w:t>
      </w:r>
      <w:r w:rsidRPr="005C060E">
        <w:rPr>
          <w:rFonts w:asciiTheme="majorBidi" w:hAnsiTheme="majorBidi" w:cstheme="majorBidi"/>
          <w:sz w:val="32"/>
          <w:szCs w:val="32"/>
        </w:rPr>
        <w:t>within</w:t>
      </w:r>
      <w:r w:rsidR="008B7D88" w:rsidRPr="005C060E">
        <w:rPr>
          <w:rFonts w:asciiTheme="majorBidi" w:hAnsiTheme="majorBidi" w:cstheme="majorBidi"/>
          <w:sz w:val="32"/>
          <w:szCs w:val="32"/>
        </w:rPr>
        <w:t xml:space="preserve"> early rehabilitation programs.</w:t>
      </w:r>
    </w:p>
    <w:p w:rsidR="008B7D88" w:rsidRPr="005C060E" w:rsidRDefault="008B7D88" w:rsidP="00A83445">
      <w:pPr>
        <w:pStyle w:val="ListParagraph"/>
        <w:numPr>
          <w:ilvl w:val="0"/>
          <w:numId w:val="8"/>
        </w:numPr>
        <w:tabs>
          <w:tab w:val="right" w:pos="630"/>
        </w:tabs>
        <w:spacing w:line="360" w:lineRule="auto"/>
        <w:ind w:left="810" w:firstLine="0"/>
        <w:jc w:val="both"/>
        <w:rPr>
          <w:rFonts w:asciiTheme="majorBidi" w:hAnsiTheme="majorBidi" w:cstheme="majorBidi"/>
          <w:sz w:val="32"/>
          <w:szCs w:val="32"/>
        </w:rPr>
      </w:pPr>
      <w:r w:rsidRPr="005C060E">
        <w:rPr>
          <w:rFonts w:asciiTheme="majorBidi" w:hAnsiTheme="majorBidi" w:cstheme="majorBidi"/>
          <w:sz w:val="32"/>
          <w:szCs w:val="32"/>
        </w:rPr>
        <w:t xml:space="preserve">Increasing the number of special rehabilitation centers </w:t>
      </w:r>
      <w:r w:rsidR="00444514" w:rsidRPr="005C060E">
        <w:rPr>
          <w:rFonts w:asciiTheme="majorBidi" w:hAnsiTheme="majorBidi" w:cstheme="majorBidi"/>
          <w:sz w:val="32"/>
          <w:szCs w:val="32"/>
        </w:rPr>
        <w:t>from 7 centers</w:t>
      </w:r>
      <w:r w:rsidRPr="005C060E">
        <w:rPr>
          <w:rFonts w:asciiTheme="majorBidi" w:hAnsiTheme="majorBidi" w:cstheme="majorBidi"/>
          <w:sz w:val="32"/>
          <w:szCs w:val="32"/>
        </w:rPr>
        <w:t xml:space="preserve"> </w:t>
      </w:r>
      <w:r w:rsidR="00444514" w:rsidRPr="005C060E">
        <w:rPr>
          <w:rFonts w:asciiTheme="majorBidi" w:hAnsiTheme="majorBidi" w:cstheme="majorBidi"/>
          <w:sz w:val="32"/>
          <w:szCs w:val="32"/>
        </w:rPr>
        <w:t>to 31</w:t>
      </w:r>
      <w:r w:rsidRPr="005C060E">
        <w:rPr>
          <w:rFonts w:asciiTheme="majorBidi" w:hAnsiTheme="majorBidi" w:cstheme="majorBidi"/>
          <w:sz w:val="32"/>
          <w:szCs w:val="32"/>
        </w:rPr>
        <w:t xml:space="preserve"> centers </w:t>
      </w:r>
      <w:r w:rsidRPr="005C060E">
        <w:rPr>
          <w:rFonts w:asciiTheme="majorBidi" w:hAnsiTheme="majorBidi" w:cstheme="majorBidi"/>
          <w:sz w:val="32"/>
          <w:szCs w:val="32"/>
          <w:lang w:bidi="ar-OM"/>
        </w:rPr>
        <w:t xml:space="preserve">with </w:t>
      </w:r>
      <w:r w:rsidR="00672DDD" w:rsidRPr="005C060E">
        <w:rPr>
          <w:rFonts w:asciiTheme="majorBidi" w:hAnsiTheme="majorBidi" w:cstheme="majorBidi"/>
          <w:sz w:val="32"/>
          <w:szCs w:val="32"/>
          <w:lang w:bidi="ar-OM"/>
        </w:rPr>
        <w:t xml:space="preserve">amounts to </w:t>
      </w:r>
      <w:r w:rsidRPr="005C060E">
        <w:rPr>
          <w:rFonts w:asciiTheme="majorBidi" w:hAnsiTheme="majorBidi" w:cstheme="majorBidi"/>
          <w:sz w:val="32"/>
          <w:szCs w:val="32"/>
          <w:lang w:bidi="ar-OM"/>
        </w:rPr>
        <w:t xml:space="preserve">an increase of 77.4%. </w:t>
      </w:r>
    </w:p>
    <w:p w:rsidR="008B7D88" w:rsidRPr="005C060E" w:rsidRDefault="008B7D88" w:rsidP="00A83445">
      <w:pPr>
        <w:pStyle w:val="ListParagraph"/>
        <w:numPr>
          <w:ilvl w:val="0"/>
          <w:numId w:val="8"/>
        </w:numPr>
        <w:tabs>
          <w:tab w:val="right" w:pos="630"/>
        </w:tabs>
        <w:spacing w:line="360" w:lineRule="auto"/>
        <w:ind w:firstLine="0"/>
        <w:jc w:val="both"/>
        <w:rPr>
          <w:rFonts w:asciiTheme="majorBidi" w:hAnsiTheme="majorBidi" w:cstheme="majorBidi"/>
          <w:sz w:val="32"/>
          <w:szCs w:val="32"/>
        </w:rPr>
      </w:pPr>
      <w:r w:rsidRPr="005C060E">
        <w:rPr>
          <w:rFonts w:asciiTheme="majorBidi" w:hAnsiTheme="majorBidi" w:cstheme="majorBidi"/>
          <w:sz w:val="32"/>
          <w:szCs w:val="32"/>
        </w:rPr>
        <w:t>Opening the Diagnostic and Disability Assessment Unit at the Directorate General for Persons with Disabilities -The Ministry of Social Development in order to develop diagnostic, assessment and intervention mechanisms tailored to the needs of each case, in cooperation with the Ministry of Health and the Ministry of Education.</w:t>
      </w:r>
    </w:p>
    <w:p w:rsidR="008B7D88" w:rsidRPr="005C060E" w:rsidRDefault="008B7D88" w:rsidP="00A83445">
      <w:pPr>
        <w:pStyle w:val="ListParagraph"/>
        <w:numPr>
          <w:ilvl w:val="0"/>
          <w:numId w:val="8"/>
        </w:numPr>
        <w:tabs>
          <w:tab w:val="right" w:pos="630"/>
        </w:tabs>
        <w:spacing w:line="360" w:lineRule="auto"/>
        <w:ind w:firstLine="0"/>
        <w:jc w:val="both"/>
        <w:rPr>
          <w:rFonts w:asciiTheme="majorBidi" w:hAnsiTheme="majorBidi" w:cstheme="majorBidi"/>
          <w:sz w:val="32"/>
          <w:szCs w:val="32"/>
        </w:rPr>
      </w:pPr>
      <w:r w:rsidRPr="005C060E">
        <w:rPr>
          <w:rFonts w:asciiTheme="majorBidi" w:hAnsiTheme="majorBidi" w:cstheme="majorBidi"/>
          <w:sz w:val="32"/>
          <w:szCs w:val="32"/>
        </w:rPr>
        <w:t xml:space="preserve">Implementing the vocational integration program through enrolling persons with motor and hearing disabilities in the vocational training centers </w:t>
      </w:r>
      <w:r w:rsidRPr="005C060E">
        <w:rPr>
          <w:rFonts w:asciiTheme="majorBidi" w:hAnsiTheme="majorBidi" w:cstheme="majorBidi"/>
          <w:sz w:val="32"/>
          <w:szCs w:val="32"/>
          <w:lang w:bidi="ar-OM"/>
        </w:rPr>
        <w:t xml:space="preserve">affiliated to The </w:t>
      </w:r>
      <w:r w:rsidRPr="005C060E">
        <w:rPr>
          <w:rFonts w:asciiTheme="majorBidi" w:hAnsiTheme="majorBidi" w:cstheme="majorBidi"/>
          <w:sz w:val="32"/>
          <w:szCs w:val="32"/>
        </w:rPr>
        <w:t xml:space="preserve">Ministry of Manpower </w:t>
      </w:r>
      <w:r w:rsidRPr="005C060E">
        <w:rPr>
          <w:rFonts w:asciiTheme="majorBidi" w:hAnsiTheme="majorBidi" w:cstheme="majorBidi"/>
          <w:sz w:val="32"/>
          <w:szCs w:val="32"/>
        </w:rPr>
        <w:lastRenderedPageBreak/>
        <w:t xml:space="preserve">as well as </w:t>
      </w:r>
      <w:r w:rsidRPr="005C060E">
        <w:rPr>
          <w:rFonts w:asciiTheme="majorBidi" w:hAnsiTheme="majorBidi" w:cstheme="majorBidi"/>
          <w:sz w:val="32"/>
          <w:szCs w:val="32"/>
          <w:lang w:bidi="ar-OM"/>
        </w:rPr>
        <w:t>t</w:t>
      </w:r>
      <w:r w:rsidRPr="005C060E">
        <w:rPr>
          <w:rFonts w:asciiTheme="majorBidi" w:hAnsiTheme="majorBidi" w:cstheme="majorBidi"/>
          <w:sz w:val="32"/>
          <w:szCs w:val="32"/>
        </w:rPr>
        <w:t>raining them in some professional fields with non-disabled peers.</w:t>
      </w:r>
    </w:p>
    <w:p w:rsidR="008B7D88" w:rsidRPr="005C060E" w:rsidRDefault="008B7D88" w:rsidP="00A83445">
      <w:pPr>
        <w:pStyle w:val="ListParagraph"/>
        <w:numPr>
          <w:ilvl w:val="0"/>
          <w:numId w:val="8"/>
        </w:numPr>
        <w:tabs>
          <w:tab w:val="right" w:pos="630"/>
        </w:tabs>
        <w:spacing w:line="360" w:lineRule="auto"/>
        <w:jc w:val="both"/>
        <w:rPr>
          <w:rFonts w:asciiTheme="majorBidi" w:hAnsiTheme="majorBidi" w:cstheme="majorBidi"/>
          <w:sz w:val="32"/>
          <w:szCs w:val="32"/>
        </w:rPr>
      </w:pPr>
      <w:r w:rsidRPr="005C060E">
        <w:rPr>
          <w:rFonts w:asciiTheme="majorBidi" w:hAnsiTheme="majorBidi" w:cstheme="majorBidi"/>
          <w:sz w:val="32"/>
          <w:szCs w:val="32"/>
        </w:rPr>
        <w:t xml:space="preserve">The joint national program </w:t>
      </w:r>
      <w:r w:rsidRPr="005C060E">
        <w:rPr>
          <w:rFonts w:asciiTheme="majorBidi" w:hAnsiTheme="majorBidi" w:cstheme="majorBidi"/>
          <w:sz w:val="32"/>
          <w:szCs w:val="32"/>
          <w:lang w:bidi="ar-OM"/>
        </w:rPr>
        <w:t xml:space="preserve">work plan between the government of Oman and UNICEF, which </w:t>
      </w:r>
      <w:r w:rsidR="00672DDD" w:rsidRPr="005C060E">
        <w:rPr>
          <w:rFonts w:asciiTheme="majorBidi" w:hAnsiTheme="majorBidi" w:cstheme="majorBidi"/>
          <w:sz w:val="32"/>
          <w:szCs w:val="32"/>
          <w:lang w:bidi="ar-OM"/>
        </w:rPr>
        <w:t>will be implemented until</w:t>
      </w:r>
      <w:r w:rsidRPr="005C060E">
        <w:rPr>
          <w:rFonts w:asciiTheme="majorBidi" w:hAnsiTheme="majorBidi" w:cstheme="majorBidi"/>
          <w:sz w:val="32"/>
          <w:szCs w:val="32"/>
          <w:lang w:bidi="ar-OM"/>
        </w:rPr>
        <w:t xml:space="preserve"> 2020, will focus on integrated development, protection of children from violence and the integration of children with disabilities.</w:t>
      </w:r>
    </w:p>
    <w:p w:rsidR="008B7D88" w:rsidRPr="005C060E" w:rsidRDefault="008B7D88" w:rsidP="00A83445">
      <w:pPr>
        <w:pStyle w:val="ListParagraph"/>
        <w:tabs>
          <w:tab w:val="right" w:pos="630"/>
        </w:tabs>
        <w:spacing w:line="360" w:lineRule="auto"/>
        <w:jc w:val="both"/>
        <w:rPr>
          <w:rFonts w:asciiTheme="majorBidi" w:hAnsiTheme="majorBidi" w:cstheme="majorBidi"/>
          <w:sz w:val="32"/>
          <w:szCs w:val="32"/>
        </w:rPr>
      </w:pPr>
    </w:p>
    <w:p w:rsidR="008B7D88" w:rsidRPr="005C060E" w:rsidRDefault="008B7D88" w:rsidP="00A83445">
      <w:pPr>
        <w:pStyle w:val="ListParagraph"/>
        <w:numPr>
          <w:ilvl w:val="0"/>
          <w:numId w:val="3"/>
        </w:numPr>
        <w:tabs>
          <w:tab w:val="right" w:pos="630"/>
        </w:tabs>
        <w:spacing w:line="360" w:lineRule="auto"/>
        <w:jc w:val="both"/>
        <w:rPr>
          <w:rFonts w:asciiTheme="majorBidi" w:hAnsiTheme="majorBidi" w:cstheme="majorBidi"/>
          <w:sz w:val="32"/>
          <w:szCs w:val="32"/>
        </w:rPr>
      </w:pPr>
      <w:r w:rsidRPr="005C060E">
        <w:rPr>
          <w:rFonts w:asciiTheme="majorBidi" w:hAnsiTheme="majorBidi" w:cstheme="majorBidi"/>
          <w:sz w:val="32"/>
          <w:szCs w:val="32"/>
        </w:rPr>
        <w:t xml:space="preserve">With regard to equal opportunities, affirmative action in the area of education and employment and the encouragement of economic participation, Oman has taken the following actions: </w:t>
      </w:r>
    </w:p>
    <w:p w:rsidR="008B7D88" w:rsidRPr="005C060E" w:rsidRDefault="008B7D88" w:rsidP="00A83445">
      <w:pPr>
        <w:pStyle w:val="ListParagraph"/>
        <w:numPr>
          <w:ilvl w:val="0"/>
          <w:numId w:val="4"/>
        </w:numPr>
        <w:tabs>
          <w:tab w:val="right" w:pos="630"/>
        </w:tabs>
        <w:spacing w:line="360" w:lineRule="auto"/>
        <w:jc w:val="both"/>
        <w:rPr>
          <w:rFonts w:asciiTheme="majorBidi" w:hAnsiTheme="majorBidi" w:cstheme="majorBidi"/>
          <w:sz w:val="32"/>
          <w:szCs w:val="32"/>
        </w:rPr>
      </w:pPr>
      <w:r w:rsidRPr="005C060E">
        <w:rPr>
          <w:rFonts w:asciiTheme="majorBidi" w:hAnsiTheme="majorBidi" w:cstheme="majorBidi"/>
          <w:sz w:val="32"/>
          <w:szCs w:val="32"/>
        </w:rPr>
        <w:t xml:space="preserve">The allocation of </w:t>
      </w:r>
      <w:r w:rsidR="00AB01F3" w:rsidRPr="005C060E">
        <w:rPr>
          <w:rFonts w:asciiTheme="majorBidi" w:hAnsiTheme="majorBidi" w:cstheme="majorBidi"/>
          <w:sz w:val="32"/>
          <w:szCs w:val="32"/>
        </w:rPr>
        <w:t xml:space="preserve">full </w:t>
      </w:r>
      <w:r w:rsidRPr="005C060E">
        <w:rPr>
          <w:rFonts w:asciiTheme="majorBidi" w:hAnsiTheme="majorBidi" w:cstheme="majorBidi"/>
          <w:sz w:val="32"/>
          <w:szCs w:val="32"/>
        </w:rPr>
        <w:t xml:space="preserve">scholarships in higher education institutions inside the country </w:t>
      </w:r>
      <w:r w:rsidR="00C64C70" w:rsidRPr="005C060E">
        <w:rPr>
          <w:rFonts w:asciiTheme="majorBidi" w:hAnsiTheme="majorBidi" w:cstheme="majorBidi"/>
          <w:sz w:val="32"/>
          <w:szCs w:val="32"/>
        </w:rPr>
        <w:t>and abroad to</w:t>
      </w:r>
      <w:r w:rsidR="00A4584E" w:rsidRPr="005C060E">
        <w:rPr>
          <w:rFonts w:asciiTheme="majorBidi" w:hAnsiTheme="majorBidi" w:cstheme="majorBidi"/>
          <w:sz w:val="32"/>
          <w:szCs w:val="32"/>
        </w:rPr>
        <w:t xml:space="preserve"> 50</w:t>
      </w:r>
      <w:r w:rsidRPr="005C060E">
        <w:rPr>
          <w:rFonts w:asciiTheme="majorBidi" w:hAnsiTheme="majorBidi" w:cstheme="majorBidi"/>
          <w:sz w:val="32"/>
          <w:szCs w:val="32"/>
          <w:rtl/>
          <w:lang w:bidi="ar-OM"/>
        </w:rPr>
        <w:t xml:space="preserve"> </w:t>
      </w:r>
      <w:r w:rsidRPr="005C060E">
        <w:rPr>
          <w:rFonts w:asciiTheme="majorBidi" w:hAnsiTheme="majorBidi" w:cstheme="majorBidi"/>
          <w:sz w:val="32"/>
          <w:szCs w:val="32"/>
          <w:lang w:bidi="ar-OM"/>
        </w:rPr>
        <w:t xml:space="preserve">persons </w:t>
      </w:r>
      <w:r w:rsidR="00C64C70" w:rsidRPr="005C060E">
        <w:rPr>
          <w:rFonts w:asciiTheme="majorBidi" w:hAnsiTheme="majorBidi" w:cstheme="majorBidi"/>
          <w:sz w:val="32"/>
          <w:szCs w:val="32"/>
          <w:lang w:bidi="ar-OM"/>
        </w:rPr>
        <w:t xml:space="preserve">in order </w:t>
      </w:r>
      <w:r w:rsidR="00A4584E" w:rsidRPr="005C060E">
        <w:rPr>
          <w:rFonts w:asciiTheme="majorBidi" w:hAnsiTheme="majorBidi" w:cstheme="majorBidi"/>
          <w:sz w:val="32"/>
          <w:szCs w:val="32"/>
        </w:rPr>
        <w:t>to obtain Bachelor</w:t>
      </w:r>
      <w:r w:rsidRPr="005C060E">
        <w:rPr>
          <w:rFonts w:asciiTheme="majorBidi" w:hAnsiTheme="majorBidi" w:cstheme="majorBidi"/>
          <w:sz w:val="32"/>
          <w:szCs w:val="32"/>
        </w:rPr>
        <w:t xml:space="preserve"> degree</w:t>
      </w:r>
      <w:r w:rsidR="00A4584E" w:rsidRPr="005C060E">
        <w:rPr>
          <w:rFonts w:asciiTheme="majorBidi" w:hAnsiTheme="majorBidi" w:cstheme="majorBidi"/>
          <w:sz w:val="32"/>
          <w:szCs w:val="32"/>
        </w:rPr>
        <w:t>s</w:t>
      </w:r>
      <w:r w:rsidRPr="005C060E">
        <w:rPr>
          <w:rFonts w:asciiTheme="majorBidi" w:hAnsiTheme="majorBidi" w:cstheme="majorBidi"/>
          <w:sz w:val="32"/>
          <w:szCs w:val="32"/>
        </w:rPr>
        <w:t>.</w:t>
      </w:r>
    </w:p>
    <w:p w:rsidR="008B7D88" w:rsidRPr="005C060E" w:rsidRDefault="00AB01F3" w:rsidP="00A83445">
      <w:pPr>
        <w:pStyle w:val="ListParagraph"/>
        <w:numPr>
          <w:ilvl w:val="0"/>
          <w:numId w:val="4"/>
        </w:numPr>
        <w:tabs>
          <w:tab w:val="right" w:pos="630"/>
        </w:tabs>
        <w:spacing w:line="360" w:lineRule="auto"/>
        <w:jc w:val="both"/>
        <w:rPr>
          <w:rFonts w:asciiTheme="majorBidi" w:hAnsiTheme="majorBidi" w:cstheme="majorBidi"/>
          <w:sz w:val="32"/>
          <w:szCs w:val="32"/>
        </w:rPr>
      </w:pPr>
      <w:r w:rsidRPr="005C060E">
        <w:rPr>
          <w:rFonts w:asciiTheme="majorBidi" w:hAnsiTheme="majorBidi" w:cstheme="majorBidi"/>
          <w:sz w:val="32"/>
          <w:szCs w:val="32"/>
        </w:rPr>
        <w:t xml:space="preserve">By the end of 2017, there were 1752 students with hearing and mental disabilities enrolled in </w:t>
      </w:r>
      <w:r w:rsidR="001D7185" w:rsidRPr="005C060E">
        <w:rPr>
          <w:rFonts w:asciiTheme="majorBidi" w:hAnsiTheme="majorBidi" w:cstheme="majorBidi"/>
          <w:sz w:val="32"/>
          <w:szCs w:val="32"/>
        </w:rPr>
        <w:t>public</w:t>
      </w:r>
      <w:r w:rsidRPr="005C060E">
        <w:rPr>
          <w:rFonts w:asciiTheme="majorBidi" w:hAnsiTheme="majorBidi" w:cstheme="majorBidi"/>
          <w:sz w:val="32"/>
          <w:szCs w:val="32"/>
        </w:rPr>
        <w:t xml:space="preserve">-integrated schools. </w:t>
      </w:r>
    </w:p>
    <w:p w:rsidR="008B7D88" w:rsidRPr="005C060E" w:rsidRDefault="008B7D88" w:rsidP="00A83445">
      <w:pPr>
        <w:pStyle w:val="ListParagraph"/>
        <w:numPr>
          <w:ilvl w:val="0"/>
          <w:numId w:val="4"/>
        </w:numPr>
        <w:tabs>
          <w:tab w:val="right" w:pos="630"/>
        </w:tabs>
        <w:spacing w:line="360" w:lineRule="auto"/>
        <w:jc w:val="both"/>
        <w:rPr>
          <w:rFonts w:asciiTheme="majorBidi" w:hAnsiTheme="majorBidi" w:cstheme="majorBidi"/>
          <w:sz w:val="32"/>
          <w:szCs w:val="32"/>
          <w:lang w:bidi="ar-OM"/>
        </w:rPr>
      </w:pPr>
      <w:r w:rsidRPr="005C060E">
        <w:rPr>
          <w:rFonts w:asciiTheme="majorBidi" w:hAnsiTheme="majorBidi" w:cstheme="majorBidi"/>
          <w:sz w:val="32"/>
          <w:szCs w:val="32"/>
          <w:lang w:bidi="ar-OM"/>
        </w:rPr>
        <w:t xml:space="preserve">By the end of 2017 there </w:t>
      </w:r>
      <w:r w:rsidR="00C64C70" w:rsidRPr="005C060E">
        <w:rPr>
          <w:rFonts w:asciiTheme="majorBidi" w:hAnsiTheme="majorBidi" w:cstheme="majorBidi"/>
          <w:sz w:val="32"/>
          <w:szCs w:val="32"/>
          <w:lang w:bidi="ar-OM"/>
        </w:rPr>
        <w:t>were</w:t>
      </w:r>
      <w:r w:rsidRPr="005C060E">
        <w:rPr>
          <w:rFonts w:asciiTheme="majorBidi" w:hAnsiTheme="majorBidi" w:cstheme="majorBidi"/>
          <w:sz w:val="32"/>
          <w:szCs w:val="32"/>
          <w:lang w:bidi="ar-OM"/>
        </w:rPr>
        <w:t xml:space="preserve"> </w:t>
      </w:r>
      <w:r w:rsidR="00E92152" w:rsidRPr="005C060E">
        <w:rPr>
          <w:rFonts w:asciiTheme="majorBidi" w:hAnsiTheme="majorBidi" w:cstheme="majorBidi"/>
          <w:sz w:val="32"/>
          <w:szCs w:val="32"/>
          <w:lang w:bidi="ar-OM"/>
        </w:rPr>
        <w:t>1095</w:t>
      </w:r>
      <w:r w:rsidRPr="005C060E">
        <w:rPr>
          <w:rFonts w:asciiTheme="majorBidi" w:hAnsiTheme="majorBidi" w:cstheme="majorBidi"/>
          <w:sz w:val="32"/>
          <w:szCs w:val="32"/>
          <w:lang w:bidi="ar-OM"/>
        </w:rPr>
        <w:t xml:space="preserve"> persons with disabilities working in</w:t>
      </w:r>
      <w:r w:rsidR="009D63E8" w:rsidRPr="005C060E">
        <w:rPr>
          <w:rFonts w:asciiTheme="majorBidi" w:hAnsiTheme="majorBidi" w:cstheme="majorBidi"/>
          <w:sz w:val="32"/>
          <w:szCs w:val="32"/>
          <w:lang w:bidi="ar-OM"/>
        </w:rPr>
        <w:t xml:space="preserve"> the</w:t>
      </w:r>
      <w:r w:rsidRPr="005C060E">
        <w:rPr>
          <w:rFonts w:asciiTheme="majorBidi" w:hAnsiTheme="majorBidi" w:cstheme="majorBidi"/>
          <w:sz w:val="32"/>
          <w:szCs w:val="32"/>
          <w:lang w:bidi="ar-OM"/>
        </w:rPr>
        <w:t xml:space="preserve"> public </w:t>
      </w:r>
      <w:r w:rsidR="009D63E8" w:rsidRPr="005C060E">
        <w:rPr>
          <w:rFonts w:asciiTheme="majorBidi" w:hAnsiTheme="majorBidi" w:cstheme="majorBidi"/>
          <w:sz w:val="32"/>
          <w:szCs w:val="32"/>
          <w:lang w:bidi="ar-OM"/>
        </w:rPr>
        <w:t xml:space="preserve">sector and </w:t>
      </w:r>
      <w:r w:rsidR="00E92152" w:rsidRPr="005C060E">
        <w:rPr>
          <w:rFonts w:asciiTheme="majorBidi" w:hAnsiTheme="majorBidi" w:cstheme="majorBidi"/>
          <w:sz w:val="32"/>
          <w:szCs w:val="32"/>
          <w:lang w:bidi="ar-OM"/>
        </w:rPr>
        <w:t>1451</w:t>
      </w:r>
      <w:r w:rsidR="009D63E8" w:rsidRPr="005C060E">
        <w:rPr>
          <w:rFonts w:asciiTheme="majorBidi" w:hAnsiTheme="majorBidi" w:cstheme="majorBidi"/>
          <w:sz w:val="32"/>
          <w:szCs w:val="32"/>
          <w:lang w:bidi="ar-OM"/>
        </w:rPr>
        <w:t xml:space="preserve"> persons</w:t>
      </w:r>
      <w:r w:rsidRPr="005C060E">
        <w:rPr>
          <w:rFonts w:asciiTheme="majorBidi" w:hAnsiTheme="majorBidi" w:cstheme="majorBidi"/>
          <w:sz w:val="32"/>
          <w:szCs w:val="32"/>
          <w:lang w:bidi="ar-OM"/>
        </w:rPr>
        <w:t xml:space="preserve"> working in </w:t>
      </w:r>
      <w:r w:rsidR="009D63E8" w:rsidRPr="005C060E">
        <w:rPr>
          <w:rFonts w:asciiTheme="majorBidi" w:hAnsiTheme="majorBidi" w:cstheme="majorBidi"/>
          <w:sz w:val="32"/>
          <w:szCs w:val="32"/>
          <w:lang w:bidi="ar-OM"/>
        </w:rPr>
        <w:t xml:space="preserve">the </w:t>
      </w:r>
      <w:r w:rsidRPr="005C060E">
        <w:rPr>
          <w:rFonts w:asciiTheme="majorBidi" w:hAnsiTheme="majorBidi" w:cstheme="majorBidi"/>
          <w:sz w:val="32"/>
          <w:szCs w:val="32"/>
          <w:lang w:bidi="ar-OM"/>
        </w:rPr>
        <w:t xml:space="preserve">private sector. </w:t>
      </w:r>
    </w:p>
    <w:p w:rsidR="00AB01F3" w:rsidRPr="005C060E" w:rsidRDefault="00A12134" w:rsidP="00A83445">
      <w:pPr>
        <w:pStyle w:val="ListParagraph"/>
        <w:numPr>
          <w:ilvl w:val="0"/>
          <w:numId w:val="4"/>
        </w:numPr>
        <w:tabs>
          <w:tab w:val="right" w:pos="630"/>
        </w:tabs>
        <w:spacing w:line="360" w:lineRule="auto"/>
        <w:jc w:val="both"/>
        <w:rPr>
          <w:rFonts w:asciiTheme="majorBidi" w:hAnsiTheme="majorBidi" w:cstheme="majorBidi"/>
          <w:sz w:val="32"/>
          <w:szCs w:val="32"/>
          <w:lang w:bidi="ar-OM"/>
        </w:rPr>
      </w:pPr>
      <w:r w:rsidRPr="005C060E">
        <w:rPr>
          <w:rFonts w:asciiTheme="majorBidi" w:hAnsiTheme="majorBidi" w:cstheme="majorBidi"/>
          <w:sz w:val="32"/>
          <w:szCs w:val="32"/>
          <w:lang w:bidi="ar-OM"/>
        </w:rPr>
        <w:t>The S</w:t>
      </w:r>
      <w:r w:rsidR="00210859" w:rsidRPr="005C060E">
        <w:rPr>
          <w:rFonts w:asciiTheme="majorBidi" w:hAnsiTheme="majorBidi" w:cstheme="majorBidi"/>
          <w:sz w:val="32"/>
          <w:szCs w:val="32"/>
          <w:lang w:bidi="ar-OM"/>
        </w:rPr>
        <w:t>ultanate of Oman established a number of mechanism</w:t>
      </w:r>
      <w:r w:rsidRPr="005C060E">
        <w:rPr>
          <w:rFonts w:asciiTheme="majorBidi" w:hAnsiTheme="majorBidi" w:cstheme="majorBidi"/>
          <w:sz w:val="32"/>
          <w:szCs w:val="32"/>
          <w:lang w:bidi="ar-OM"/>
        </w:rPr>
        <w:t>s</w:t>
      </w:r>
      <w:r w:rsidR="00210859" w:rsidRPr="005C060E">
        <w:rPr>
          <w:rFonts w:asciiTheme="majorBidi" w:hAnsiTheme="majorBidi" w:cstheme="majorBidi"/>
          <w:sz w:val="32"/>
          <w:szCs w:val="32"/>
          <w:lang w:bidi="ar-OM"/>
        </w:rPr>
        <w:t xml:space="preserve"> to support persons with dis</w:t>
      </w:r>
      <w:r w:rsidRPr="005C060E">
        <w:rPr>
          <w:rFonts w:asciiTheme="majorBidi" w:hAnsiTheme="majorBidi" w:cstheme="majorBidi"/>
          <w:sz w:val="32"/>
          <w:szCs w:val="32"/>
          <w:lang w:bidi="ar-OM"/>
        </w:rPr>
        <w:t>abilities in the economic field</w:t>
      </w:r>
      <w:r w:rsidR="00210859" w:rsidRPr="005C060E">
        <w:rPr>
          <w:rFonts w:asciiTheme="majorBidi" w:hAnsiTheme="majorBidi" w:cstheme="majorBidi"/>
          <w:sz w:val="32"/>
          <w:szCs w:val="32"/>
          <w:lang w:bidi="ar-OM"/>
        </w:rPr>
        <w:t xml:space="preserve"> such as (</w:t>
      </w:r>
      <w:proofErr w:type="spellStart"/>
      <w:r w:rsidR="00210859" w:rsidRPr="005C060E">
        <w:rPr>
          <w:rFonts w:asciiTheme="majorBidi" w:hAnsiTheme="majorBidi" w:cstheme="majorBidi"/>
          <w:sz w:val="32"/>
          <w:szCs w:val="32"/>
          <w:lang w:bidi="ar-OM"/>
        </w:rPr>
        <w:t>Alraffid</w:t>
      </w:r>
      <w:proofErr w:type="spellEnd"/>
      <w:r w:rsidR="00210859" w:rsidRPr="005C060E">
        <w:rPr>
          <w:rFonts w:asciiTheme="majorBidi" w:hAnsiTheme="majorBidi" w:cstheme="majorBidi"/>
          <w:sz w:val="32"/>
          <w:szCs w:val="32"/>
          <w:lang w:bidi="ar-OM"/>
        </w:rPr>
        <w:t xml:space="preserve"> f</w:t>
      </w:r>
      <w:r w:rsidR="009235C3" w:rsidRPr="005C060E">
        <w:rPr>
          <w:rFonts w:asciiTheme="majorBidi" w:hAnsiTheme="majorBidi" w:cstheme="majorBidi"/>
          <w:sz w:val="32"/>
          <w:szCs w:val="32"/>
          <w:lang w:bidi="ar-OM"/>
        </w:rPr>
        <w:t>und promulgated by the royal dec</w:t>
      </w:r>
      <w:r w:rsidR="002762A4" w:rsidRPr="005C060E">
        <w:rPr>
          <w:rFonts w:asciiTheme="majorBidi" w:hAnsiTheme="majorBidi" w:cstheme="majorBidi"/>
          <w:sz w:val="32"/>
          <w:szCs w:val="32"/>
          <w:lang w:bidi="ar-OM"/>
        </w:rPr>
        <w:t>ree No. 2013/6</w:t>
      </w:r>
      <w:r w:rsidR="00210859" w:rsidRPr="005C060E">
        <w:rPr>
          <w:rFonts w:asciiTheme="majorBidi" w:hAnsiTheme="majorBidi" w:cstheme="majorBidi"/>
          <w:sz w:val="32"/>
          <w:szCs w:val="32"/>
          <w:lang w:bidi="ar-OM"/>
        </w:rPr>
        <w:t xml:space="preserve"> and </w:t>
      </w:r>
      <w:r w:rsidR="001E5C89" w:rsidRPr="005C060E">
        <w:rPr>
          <w:rFonts w:asciiTheme="majorBidi" w:hAnsiTheme="majorBidi" w:cstheme="majorBidi"/>
          <w:sz w:val="32"/>
          <w:szCs w:val="32"/>
          <w:lang w:bidi="ar-OM"/>
        </w:rPr>
        <w:t xml:space="preserve">the </w:t>
      </w:r>
      <w:r w:rsidR="00210859" w:rsidRPr="005C060E">
        <w:rPr>
          <w:rFonts w:asciiTheme="majorBidi" w:hAnsiTheme="majorBidi" w:cstheme="majorBidi"/>
          <w:sz w:val="32"/>
          <w:szCs w:val="32"/>
          <w:lang w:bidi="ar-OM"/>
        </w:rPr>
        <w:t xml:space="preserve">public </w:t>
      </w:r>
      <w:r w:rsidRPr="005C060E">
        <w:rPr>
          <w:rFonts w:asciiTheme="majorBidi" w:hAnsiTheme="majorBidi" w:cstheme="majorBidi"/>
          <w:sz w:val="32"/>
          <w:szCs w:val="32"/>
          <w:lang w:bidi="ar-OM"/>
        </w:rPr>
        <w:t>Authority</w:t>
      </w:r>
      <w:r w:rsidR="00210859" w:rsidRPr="005C060E">
        <w:rPr>
          <w:rFonts w:asciiTheme="majorBidi" w:hAnsiTheme="majorBidi" w:cstheme="majorBidi"/>
          <w:sz w:val="32"/>
          <w:szCs w:val="32"/>
          <w:lang w:bidi="ar-OM"/>
        </w:rPr>
        <w:t xml:space="preserve"> for Small and Medium Enterprises Development) to be as a leading platform for Omani business</w:t>
      </w:r>
      <w:r w:rsidR="0097417A" w:rsidRPr="005C060E">
        <w:rPr>
          <w:rFonts w:asciiTheme="majorBidi" w:hAnsiTheme="majorBidi" w:cstheme="majorBidi"/>
          <w:sz w:val="32"/>
          <w:szCs w:val="32"/>
          <w:lang w:bidi="ar-OM"/>
        </w:rPr>
        <w:t>men</w:t>
      </w:r>
      <w:r w:rsidR="00210859" w:rsidRPr="005C060E">
        <w:rPr>
          <w:rFonts w:asciiTheme="majorBidi" w:hAnsiTheme="majorBidi" w:cstheme="majorBidi"/>
          <w:sz w:val="32"/>
          <w:szCs w:val="32"/>
          <w:lang w:bidi="ar-OM"/>
        </w:rPr>
        <w:t xml:space="preserve"> and</w:t>
      </w:r>
      <w:r w:rsidR="0097417A" w:rsidRPr="005C060E">
        <w:rPr>
          <w:rFonts w:asciiTheme="majorBidi" w:hAnsiTheme="majorBidi" w:cstheme="majorBidi"/>
          <w:sz w:val="32"/>
          <w:szCs w:val="32"/>
          <w:lang w:bidi="ar-OM"/>
        </w:rPr>
        <w:t xml:space="preserve"> business</w:t>
      </w:r>
      <w:r w:rsidR="00210859" w:rsidRPr="005C060E">
        <w:rPr>
          <w:rFonts w:asciiTheme="majorBidi" w:hAnsiTheme="majorBidi" w:cstheme="majorBidi"/>
          <w:sz w:val="32"/>
          <w:szCs w:val="32"/>
          <w:lang w:bidi="ar-OM"/>
        </w:rPr>
        <w:t xml:space="preserve">women. </w:t>
      </w:r>
    </w:p>
    <w:p w:rsidR="008B7D88" w:rsidRPr="005C060E" w:rsidRDefault="001E5C89" w:rsidP="00A83445">
      <w:pPr>
        <w:pStyle w:val="ListParagraph"/>
        <w:numPr>
          <w:ilvl w:val="0"/>
          <w:numId w:val="4"/>
        </w:numPr>
        <w:tabs>
          <w:tab w:val="right" w:pos="630"/>
        </w:tabs>
        <w:spacing w:line="360" w:lineRule="auto"/>
        <w:jc w:val="both"/>
        <w:rPr>
          <w:rFonts w:asciiTheme="majorBidi" w:hAnsiTheme="majorBidi" w:cstheme="majorBidi"/>
          <w:sz w:val="32"/>
          <w:szCs w:val="32"/>
          <w:lang w:bidi="ar-OM"/>
        </w:rPr>
      </w:pPr>
      <w:r w:rsidRPr="005C060E">
        <w:rPr>
          <w:rFonts w:asciiTheme="majorBidi" w:hAnsiTheme="majorBidi" w:cstheme="majorBidi"/>
          <w:sz w:val="32"/>
          <w:szCs w:val="32"/>
          <w:lang w:bidi="ar-OM"/>
        </w:rPr>
        <w:lastRenderedPageBreak/>
        <w:t>New specialized courses</w:t>
      </w:r>
      <w:r w:rsidR="008B7D88" w:rsidRPr="005C060E">
        <w:rPr>
          <w:rFonts w:asciiTheme="majorBidi" w:hAnsiTheme="majorBidi" w:cstheme="majorBidi"/>
          <w:sz w:val="32"/>
          <w:szCs w:val="32"/>
          <w:lang w:bidi="ar-OM"/>
        </w:rPr>
        <w:t xml:space="preserve"> were introduced in vocational training centers for persons with disabilities</w:t>
      </w:r>
      <w:r w:rsidR="00CE30FD" w:rsidRPr="005C060E">
        <w:rPr>
          <w:rFonts w:asciiTheme="majorBidi" w:hAnsiTheme="majorBidi" w:cstheme="majorBidi"/>
          <w:sz w:val="32"/>
          <w:szCs w:val="32"/>
          <w:lang w:bidi="ar-OM"/>
        </w:rPr>
        <w:t xml:space="preserve"> that meet the demands of labor </w:t>
      </w:r>
      <w:r w:rsidR="008B7D88" w:rsidRPr="005C060E">
        <w:rPr>
          <w:rFonts w:asciiTheme="majorBidi" w:hAnsiTheme="majorBidi" w:cstheme="majorBidi"/>
          <w:sz w:val="32"/>
          <w:szCs w:val="32"/>
          <w:lang w:bidi="ar-OM"/>
        </w:rPr>
        <w:t xml:space="preserve">market. </w:t>
      </w:r>
    </w:p>
    <w:p w:rsidR="008B7D88" w:rsidRPr="005C060E" w:rsidRDefault="008B7D88" w:rsidP="00A83445">
      <w:pPr>
        <w:pStyle w:val="ListParagraph"/>
        <w:numPr>
          <w:ilvl w:val="0"/>
          <w:numId w:val="4"/>
        </w:numPr>
        <w:tabs>
          <w:tab w:val="right" w:pos="630"/>
        </w:tabs>
        <w:spacing w:line="360" w:lineRule="auto"/>
        <w:jc w:val="both"/>
        <w:rPr>
          <w:rFonts w:asciiTheme="majorBidi" w:hAnsiTheme="majorBidi" w:cstheme="majorBidi"/>
          <w:sz w:val="32"/>
          <w:szCs w:val="32"/>
          <w:lang w:bidi="ar-OM"/>
        </w:rPr>
      </w:pPr>
      <w:r w:rsidRPr="005C060E">
        <w:rPr>
          <w:rFonts w:asciiTheme="majorBidi" w:hAnsiTheme="majorBidi" w:cstheme="majorBidi"/>
          <w:sz w:val="32"/>
          <w:szCs w:val="32"/>
          <w:lang w:bidi="ar-OM"/>
        </w:rPr>
        <w:t xml:space="preserve">Persons with disabilities reached senior supervisory and planning positions in NGOs, private and public sectors. </w:t>
      </w:r>
    </w:p>
    <w:p w:rsidR="008B7D88" w:rsidRPr="005C060E" w:rsidRDefault="008B7D88" w:rsidP="00A83445">
      <w:pPr>
        <w:pStyle w:val="ListParagraph"/>
        <w:tabs>
          <w:tab w:val="right" w:pos="630"/>
        </w:tabs>
        <w:spacing w:line="360" w:lineRule="auto"/>
        <w:ind w:left="1080"/>
        <w:jc w:val="both"/>
        <w:rPr>
          <w:rFonts w:asciiTheme="majorBidi" w:hAnsiTheme="majorBidi" w:cstheme="majorBidi"/>
          <w:sz w:val="32"/>
          <w:szCs w:val="32"/>
          <w:lang w:bidi="ar-OM"/>
        </w:rPr>
      </w:pPr>
    </w:p>
    <w:p w:rsidR="008B7D88" w:rsidRPr="005C060E" w:rsidRDefault="00D55DB8" w:rsidP="00A83445">
      <w:pPr>
        <w:pStyle w:val="ListParagraph"/>
        <w:numPr>
          <w:ilvl w:val="0"/>
          <w:numId w:val="3"/>
        </w:numPr>
        <w:tabs>
          <w:tab w:val="right" w:pos="630"/>
        </w:tabs>
        <w:spacing w:line="360" w:lineRule="auto"/>
        <w:jc w:val="both"/>
        <w:rPr>
          <w:rFonts w:asciiTheme="majorBidi" w:hAnsiTheme="majorBidi" w:cstheme="majorBidi"/>
          <w:sz w:val="32"/>
          <w:szCs w:val="32"/>
          <w:lang w:bidi="ar-OM"/>
        </w:rPr>
      </w:pPr>
      <w:r w:rsidRPr="005C060E">
        <w:rPr>
          <w:rFonts w:asciiTheme="majorBidi" w:hAnsiTheme="majorBidi" w:cstheme="majorBidi"/>
          <w:sz w:val="32"/>
          <w:szCs w:val="32"/>
          <w:lang w:bidi="ar-OM"/>
        </w:rPr>
        <w:t>At</w:t>
      </w:r>
      <w:r w:rsidR="008B7D88" w:rsidRPr="005C060E">
        <w:rPr>
          <w:rFonts w:asciiTheme="majorBidi" w:hAnsiTheme="majorBidi" w:cstheme="majorBidi"/>
          <w:sz w:val="32"/>
          <w:szCs w:val="32"/>
          <w:lang w:bidi="ar-OM"/>
        </w:rPr>
        <w:t xml:space="preserve"> the accessibility</w:t>
      </w:r>
      <w:r w:rsidRPr="005C060E">
        <w:rPr>
          <w:rFonts w:asciiTheme="majorBidi" w:hAnsiTheme="majorBidi" w:cstheme="majorBidi"/>
          <w:sz w:val="32"/>
          <w:szCs w:val="32"/>
          <w:lang w:bidi="ar-OM"/>
        </w:rPr>
        <w:t xml:space="preserve"> level</w:t>
      </w:r>
      <w:r w:rsidR="008B7D88" w:rsidRPr="005C060E">
        <w:rPr>
          <w:rFonts w:asciiTheme="majorBidi" w:hAnsiTheme="majorBidi" w:cstheme="majorBidi"/>
          <w:sz w:val="32"/>
          <w:szCs w:val="32"/>
          <w:lang w:bidi="ar-OM"/>
        </w:rPr>
        <w:t>, Oman has taken the following actions:</w:t>
      </w:r>
    </w:p>
    <w:p w:rsidR="008B7D88" w:rsidRPr="005C060E" w:rsidRDefault="008B7D88" w:rsidP="00A83445">
      <w:pPr>
        <w:pStyle w:val="ListParagraph"/>
        <w:numPr>
          <w:ilvl w:val="0"/>
          <w:numId w:val="5"/>
        </w:numPr>
        <w:tabs>
          <w:tab w:val="right" w:pos="630"/>
        </w:tabs>
        <w:spacing w:line="360" w:lineRule="auto"/>
        <w:jc w:val="both"/>
        <w:rPr>
          <w:rFonts w:asciiTheme="majorBidi" w:hAnsiTheme="majorBidi" w:cstheme="majorBidi"/>
          <w:sz w:val="32"/>
          <w:szCs w:val="32"/>
          <w:lang w:bidi="ar-OM"/>
        </w:rPr>
      </w:pPr>
      <w:r w:rsidRPr="005C060E">
        <w:rPr>
          <w:rFonts w:asciiTheme="majorBidi" w:hAnsiTheme="majorBidi" w:cstheme="majorBidi"/>
          <w:sz w:val="32"/>
          <w:szCs w:val="32"/>
          <w:lang w:bidi="ar-OM"/>
        </w:rPr>
        <w:t xml:space="preserve">The National Committee of Disabled Persons Welfare (NCDPW) has approved </w:t>
      </w:r>
      <w:r w:rsidR="003D50CE" w:rsidRPr="005C060E">
        <w:rPr>
          <w:rFonts w:asciiTheme="majorBidi" w:hAnsiTheme="majorBidi" w:cstheme="majorBidi"/>
          <w:sz w:val="32"/>
          <w:szCs w:val="32"/>
          <w:lang w:bidi="ar-OM"/>
        </w:rPr>
        <w:t>in</w:t>
      </w:r>
      <w:r w:rsidRPr="005C060E">
        <w:rPr>
          <w:rFonts w:asciiTheme="majorBidi" w:hAnsiTheme="majorBidi" w:cstheme="majorBidi"/>
          <w:sz w:val="32"/>
          <w:szCs w:val="32"/>
          <w:lang w:bidi="ar-OM"/>
        </w:rPr>
        <w:t xml:space="preserve"> its meeting dated 14/January/2018 the preparation of the Geometrical Specifications for the Integrated Environment of People with Disabilities Manual.</w:t>
      </w:r>
    </w:p>
    <w:p w:rsidR="008B7D88" w:rsidRPr="005C060E" w:rsidRDefault="008B7D88" w:rsidP="00A83445">
      <w:pPr>
        <w:pStyle w:val="ListParagraph"/>
        <w:numPr>
          <w:ilvl w:val="0"/>
          <w:numId w:val="5"/>
        </w:numPr>
        <w:tabs>
          <w:tab w:val="right" w:pos="630"/>
        </w:tabs>
        <w:spacing w:line="360" w:lineRule="auto"/>
        <w:jc w:val="both"/>
        <w:rPr>
          <w:rFonts w:asciiTheme="majorBidi" w:hAnsiTheme="majorBidi" w:cstheme="majorBidi"/>
          <w:sz w:val="32"/>
          <w:szCs w:val="32"/>
          <w:lang w:bidi="ar-OM"/>
        </w:rPr>
      </w:pPr>
      <w:r w:rsidRPr="005C060E">
        <w:rPr>
          <w:rFonts w:asciiTheme="majorBidi" w:hAnsiTheme="majorBidi" w:cstheme="majorBidi"/>
          <w:sz w:val="32"/>
          <w:szCs w:val="32"/>
          <w:lang w:bidi="ar-OM"/>
        </w:rPr>
        <w:t xml:space="preserve">In order to train the specialists and create an integrated environment for persons with disabilities, the Ministry of Social Development in cooperation with the International Rehabilitation Association for the Arab Region </w:t>
      </w:r>
      <w:r w:rsidR="003D50CE" w:rsidRPr="005C060E">
        <w:rPr>
          <w:rFonts w:asciiTheme="majorBidi" w:hAnsiTheme="majorBidi" w:cstheme="majorBidi"/>
          <w:sz w:val="32"/>
          <w:szCs w:val="32"/>
          <w:lang w:bidi="ar-OM"/>
        </w:rPr>
        <w:t>carried out</w:t>
      </w:r>
      <w:r w:rsidRPr="005C060E">
        <w:rPr>
          <w:rFonts w:asciiTheme="majorBidi" w:hAnsiTheme="majorBidi" w:cstheme="majorBidi"/>
          <w:sz w:val="32"/>
          <w:szCs w:val="32"/>
          <w:lang w:bidi="ar-OM"/>
        </w:rPr>
        <w:t xml:space="preserve"> a training workshop during the year 2013 for employees and interested persons working in </w:t>
      </w:r>
      <w:r w:rsidR="00CE30FD" w:rsidRPr="005C060E">
        <w:rPr>
          <w:rFonts w:asciiTheme="majorBidi" w:hAnsiTheme="majorBidi" w:cstheme="majorBidi"/>
          <w:sz w:val="32"/>
          <w:szCs w:val="32"/>
          <w:lang w:bidi="ar-OM"/>
        </w:rPr>
        <w:t>public</w:t>
      </w:r>
      <w:r w:rsidRPr="005C060E">
        <w:rPr>
          <w:rFonts w:asciiTheme="majorBidi" w:hAnsiTheme="majorBidi" w:cstheme="majorBidi"/>
          <w:sz w:val="32"/>
          <w:szCs w:val="32"/>
          <w:lang w:bidi="ar-OM"/>
        </w:rPr>
        <w:t xml:space="preserve"> and private sectors, NGOs and consulting firms regarding the implementation of Article 9 of the Convention.</w:t>
      </w:r>
    </w:p>
    <w:p w:rsidR="008B7D88" w:rsidRPr="005C060E" w:rsidRDefault="008B7D88" w:rsidP="00A83445">
      <w:pPr>
        <w:pStyle w:val="ListParagraph"/>
        <w:numPr>
          <w:ilvl w:val="0"/>
          <w:numId w:val="5"/>
        </w:numPr>
        <w:tabs>
          <w:tab w:val="right" w:pos="630"/>
        </w:tabs>
        <w:spacing w:line="360" w:lineRule="auto"/>
        <w:jc w:val="both"/>
        <w:rPr>
          <w:rFonts w:asciiTheme="majorBidi" w:hAnsiTheme="majorBidi" w:cstheme="majorBidi"/>
          <w:sz w:val="32"/>
          <w:szCs w:val="32"/>
          <w:lang w:bidi="ar-OM"/>
        </w:rPr>
      </w:pPr>
      <w:r w:rsidRPr="005C060E">
        <w:rPr>
          <w:rFonts w:asciiTheme="majorBidi" w:hAnsiTheme="majorBidi" w:cstheme="majorBidi"/>
          <w:sz w:val="32"/>
          <w:szCs w:val="32"/>
          <w:lang w:bidi="ar-OM"/>
        </w:rPr>
        <w:t xml:space="preserve">With the view of identifying what is new in the field of information and communication technology and presenting international experiences, the Sultanate of Oman, represented by Sultan </w:t>
      </w:r>
      <w:proofErr w:type="spellStart"/>
      <w:r w:rsidRPr="005C060E">
        <w:rPr>
          <w:rFonts w:asciiTheme="majorBidi" w:hAnsiTheme="majorBidi" w:cstheme="majorBidi"/>
          <w:sz w:val="32"/>
          <w:szCs w:val="32"/>
          <w:lang w:bidi="ar-OM"/>
        </w:rPr>
        <w:t>Qaboos</w:t>
      </w:r>
      <w:proofErr w:type="spellEnd"/>
      <w:r w:rsidRPr="005C060E">
        <w:rPr>
          <w:rFonts w:asciiTheme="majorBidi" w:hAnsiTheme="majorBidi" w:cstheme="majorBidi"/>
          <w:sz w:val="32"/>
          <w:szCs w:val="32"/>
          <w:lang w:bidi="ar-OM"/>
        </w:rPr>
        <w:t xml:space="preserve"> University and Omani National Commission for Education, Culture and Science, in cooperation with the Arab </w:t>
      </w:r>
      <w:r w:rsidRPr="005C060E">
        <w:rPr>
          <w:rFonts w:asciiTheme="majorBidi" w:hAnsiTheme="majorBidi" w:cstheme="majorBidi"/>
          <w:sz w:val="32"/>
          <w:szCs w:val="32"/>
          <w:lang w:bidi="ar-OM"/>
        </w:rPr>
        <w:lastRenderedPageBreak/>
        <w:t>League Educational, Cultural and Scientific Organization (UNESCO) and Islamic Educational, Scientific and Cultural Organization(ISESCO) organized the Sixth Scientific Conference on Information and Communication Technology and Access for Persons with Disabilities during the period 19-21 December 2017</w:t>
      </w:r>
      <w:r w:rsidR="003D50CE" w:rsidRPr="005C060E">
        <w:rPr>
          <w:rFonts w:asciiTheme="majorBidi" w:hAnsiTheme="majorBidi" w:cstheme="majorBidi"/>
          <w:sz w:val="32"/>
          <w:szCs w:val="32"/>
          <w:lang w:bidi="ar-OM"/>
        </w:rPr>
        <w:t>.</w:t>
      </w:r>
    </w:p>
    <w:p w:rsidR="008B7D88" w:rsidRPr="005C060E" w:rsidRDefault="008B7D88" w:rsidP="00A83445">
      <w:pPr>
        <w:pStyle w:val="ListParagraph"/>
        <w:tabs>
          <w:tab w:val="right" w:pos="630"/>
        </w:tabs>
        <w:spacing w:line="360" w:lineRule="auto"/>
        <w:ind w:left="1080"/>
        <w:jc w:val="both"/>
        <w:rPr>
          <w:rFonts w:asciiTheme="majorBidi" w:hAnsiTheme="majorBidi" w:cstheme="majorBidi"/>
          <w:sz w:val="32"/>
          <w:szCs w:val="32"/>
          <w:lang w:bidi="ar-OM"/>
        </w:rPr>
      </w:pPr>
    </w:p>
    <w:p w:rsidR="008B7D88" w:rsidRPr="005C060E" w:rsidRDefault="0048761A" w:rsidP="00A83445">
      <w:pPr>
        <w:pStyle w:val="ListParagraph"/>
        <w:numPr>
          <w:ilvl w:val="0"/>
          <w:numId w:val="3"/>
        </w:numPr>
        <w:tabs>
          <w:tab w:val="right" w:pos="630"/>
        </w:tabs>
        <w:spacing w:line="360" w:lineRule="auto"/>
        <w:ind w:left="1080" w:hanging="90"/>
        <w:jc w:val="both"/>
        <w:rPr>
          <w:rFonts w:asciiTheme="majorBidi" w:hAnsiTheme="majorBidi" w:cstheme="majorBidi"/>
          <w:sz w:val="32"/>
          <w:szCs w:val="32"/>
          <w:lang w:bidi="ar-OM"/>
        </w:rPr>
      </w:pPr>
      <w:r w:rsidRPr="005C060E">
        <w:rPr>
          <w:rFonts w:asciiTheme="majorBidi" w:hAnsiTheme="majorBidi" w:cstheme="majorBidi"/>
          <w:sz w:val="32"/>
          <w:szCs w:val="32"/>
          <w:lang w:bidi="ar-OM"/>
        </w:rPr>
        <w:t>At the</w:t>
      </w:r>
      <w:r w:rsidR="008B7D88" w:rsidRPr="005C060E">
        <w:rPr>
          <w:rFonts w:asciiTheme="majorBidi" w:hAnsiTheme="majorBidi" w:cstheme="majorBidi"/>
          <w:sz w:val="32"/>
          <w:szCs w:val="32"/>
          <w:lang w:bidi="ar-OM"/>
        </w:rPr>
        <w:t xml:space="preserve"> community participation</w:t>
      </w:r>
      <w:r w:rsidRPr="005C060E">
        <w:rPr>
          <w:rFonts w:asciiTheme="majorBidi" w:hAnsiTheme="majorBidi" w:cstheme="majorBidi"/>
          <w:sz w:val="32"/>
          <w:szCs w:val="32"/>
          <w:lang w:bidi="ar-OM"/>
        </w:rPr>
        <w:t xml:space="preserve"> level:</w:t>
      </w:r>
      <w:r w:rsidR="008B7D88" w:rsidRPr="005C060E">
        <w:rPr>
          <w:rFonts w:asciiTheme="majorBidi" w:hAnsiTheme="majorBidi" w:cstheme="majorBidi"/>
          <w:sz w:val="32"/>
          <w:szCs w:val="32"/>
          <w:lang w:bidi="ar-OM"/>
        </w:rPr>
        <w:t xml:space="preserve"> the Sultanate of Oman has taken the following actions:</w:t>
      </w:r>
    </w:p>
    <w:p w:rsidR="008B7D88" w:rsidRPr="005C060E" w:rsidRDefault="008B7D88" w:rsidP="00A83445">
      <w:pPr>
        <w:pStyle w:val="ListParagraph"/>
        <w:numPr>
          <w:ilvl w:val="0"/>
          <w:numId w:val="6"/>
        </w:numPr>
        <w:tabs>
          <w:tab w:val="right" w:pos="630"/>
        </w:tabs>
        <w:spacing w:line="360" w:lineRule="auto"/>
        <w:ind w:left="1080" w:hanging="90"/>
        <w:jc w:val="both"/>
        <w:rPr>
          <w:rFonts w:asciiTheme="majorBidi" w:hAnsiTheme="majorBidi" w:cstheme="majorBidi"/>
          <w:sz w:val="32"/>
          <w:szCs w:val="32"/>
          <w:lang w:bidi="ar-OM"/>
        </w:rPr>
      </w:pPr>
      <w:r w:rsidRPr="005C060E">
        <w:rPr>
          <w:rFonts w:asciiTheme="majorBidi" w:hAnsiTheme="majorBidi" w:cstheme="majorBidi"/>
          <w:sz w:val="32"/>
          <w:szCs w:val="32"/>
          <w:lang w:bidi="ar-OM"/>
        </w:rPr>
        <w:t>The National Committee of Disabled Persons Welfare (NC</w:t>
      </w:r>
      <w:r w:rsidR="005A7DC4" w:rsidRPr="005C060E">
        <w:rPr>
          <w:rFonts w:asciiTheme="majorBidi" w:hAnsiTheme="majorBidi" w:cstheme="majorBidi"/>
          <w:sz w:val="32"/>
          <w:szCs w:val="32"/>
          <w:lang w:bidi="ar-OM"/>
        </w:rPr>
        <w:t>DPW) approved a program "</w:t>
      </w:r>
      <w:proofErr w:type="spellStart"/>
      <w:r w:rsidR="005A7DC4" w:rsidRPr="005C060E">
        <w:rPr>
          <w:rFonts w:asciiTheme="majorBidi" w:hAnsiTheme="majorBidi" w:cstheme="majorBidi"/>
          <w:sz w:val="32"/>
          <w:szCs w:val="32"/>
          <w:lang w:bidi="ar-OM"/>
        </w:rPr>
        <w:t>taf’eel</w:t>
      </w:r>
      <w:proofErr w:type="spellEnd"/>
      <w:r w:rsidRPr="005C060E">
        <w:rPr>
          <w:rFonts w:asciiTheme="majorBidi" w:hAnsiTheme="majorBidi" w:cstheme="majorBidi"/>
          <w:sz w:val="32"/>
          <w:szCs w:val="32"/>
          <w:lang w:bidi="ar-OM"/>
        </w:rPr>
        <w:t>"</w:t>
      </w:r>
      <w:r w:rsidR="00880DFF" w:rsidRPr="005C060E">
        <w:rPr>
          <w:rFonts w:asciiTheme="majorBidi" w:hAnsiTheme="majorBidi" w:cstheme="majorBidi"/>
          <w:sz w:val="32"/>
          <w:szCs w:val="32"/>
          <w:lang w:bidi="ar-OM"/>
        </w:rPr>
        <w:t xml:space="preserve"> aimed at reinforcing</w:t>
      </w:r>
      <w:r w:rsidRPr="005C060E">
        <w:rPr>
          <w:rFonts w:asciiTheme="majorBidi" w:hAnsiTheme="majorBidi" w:cstheme="majorBidi"/>
          <w:sz w:val="32"/>
          <w:szCs w:val="32"/>
          <w:lang w:bidi="ar-OM"/>
        </w:rPr>
        <w:t xml:space="preserve"> the </w:t>
      </w:r>
      <w:r w:rsidR="00880DFF" w:rsidRPr="005C060E">
        <w:rPr>
          <w:rFonts w:asciiTheme="majorBidi" w:hAnsiTheme="majorBidi" w:cstheme="majorBidi"/>
          <w:sz w:val="32"/>
          <w:szCs w:val="32"/>
          <w:lang w:bidi="ar-OM"/>
        </w:rPr>
        <w:t>role</w:t>
      </w:r>
      <w:r w:rsidRPr="005C060E">
        <w:rPr>
          <w:rFonts w:asciiTheme="majorBidi" w:hAnsiTheme="majorBidi" w:cstheme="majorBidi"/>
          <w:sz w:val="32"/>
          <w:szCs w:val="32"/>
          <w:lang w:bidi="ar-OM"/>
        </w:rPr>
        <w:t xml:space="preserve"> of the administrative system in the State towards persons with disabilities. In order to achieve this, a workshop was held during the period from 9 to 13 April 2017 with the participation of </w:t>
      </w:r>
      <w:r w:rsidR="00E92152" w:rsidRPr="005C060E">
        <w:rPr>
          <w:rFonts w:asciiTheme="majorBidi" w:hAnsiTheme="majorBidi" w:cstheme="majorBidi"/>
          <w:sz w:val="32"/>
          <w:szCs w:val="32"/>
          <w:lang w:bidi="ar-OM"/>
        </w:rPr>
        <w:t>70</w:t>
      </w:r>
      <w:r w:rsidRPr="005C060E">
        <w:rPr>
          <w:rFonts w:asciiTheme="majorBidi" w:hAnsiTheme="majorBidi" w:cstheme="majorBidi"/>
          <w:sz w:val="32"/>
          <w:szCs w:val="32"/>
          <w:lang w:bidi="ar-OM"/>
        </w:rPr>
        <w:t xml:space="preserve"> agencies to </w:t>
      </w:r>
      <w:r w:rsidR="00880DFF" w:rsidRPr="005C060E">
        <w:rPr>
          <w:rFonts w:asciiTheme="majorBidi" w:hAnsiTheme="majorBidi" w:cstheme="majorBidi"/>
          <w:sz w:val="32"/>
          <w:szCs w:val="32"/>
          <w:lang w:bidi="ar-OM"/>
        </w:rPr>
        <w:t>observe</w:t>
      </w:r>
      <w:r w:rsidRPr="005C060E">
        <w:rPr>
          <w:rFonts w:asciiTheme="majorBidi" w:hAnsiTheme="majorBidi" w:cstheme="majorBidi"/>
          <w:sz w:val="32"/>
          <w:szCs w:val="32"/>
          <w:lang w:bidi="ar-OM"/>
        </w:rPr>
        <w:t xml:space="preserve"> and monitor the respective roles of each institution in accordance with the articles of the Convention. </w:t>
      </w:r>
    </w:p>
    <w:p w:rsidR="008B7D88" w:rsidRPr="005C060E" w:rsidRDefault="008B7D88" w:rsidP="00A83445">
      <w:pPr>
        <w:pStyle w:val="ListParagraph"/>
        <w:numPr>
          <w:ilvl w:val="0"/>
          <w:numId w:val="6"/>
        </w:numPr>
        <w:tabs>
          <w:tab w:val="right" w:pos="630"/>
        </w:tabs>
        <w:spacing w:line="360" w:lineRule="auto"/>
        <w:ind w:left="1080" w:firstLine="0"/>
        <w:jc w:val="both"/>
        <w:rPr>
          <w:rFonts w:asciiTheme="majorBidi" w:hAnsiTheme="majorBidi" w:cstheme="majorBidi"/>
          <w:sz w:val="32"/>
          <w:szCs w:val="32"/>
        </w:rPr>
      </w:pPr>
      <w:r w:rsidRPr="005C060E">
        <w:rPr>
          <w:rFonts w:asciiTheme="majorBidi" w:hAnsiTheme="majorBidi" w:cstheme="majorBidi"/>
          <w:sz w:val="32"/>
          <w:szCs w:val="32"/>
        </w:rPr>
        <w:t xml:space="preserve">A panel discussion was held </w:t>
      </w:r>
      <w:r w:rsidR="0058582A" w:rsidRPr="005C060E">
        <w:rPr>
          <w:rFonts w:asciiTheme="majorBidi" w:hAnsiTheme="majorBidi" w:cstheme="majorBidi"/>
          <w:sz w:val="32"/>
          <w:szCs w:val="32"/>
        </w:rPr>
        <w:t>from</w:t>
      </w:r>
      <w:r w:rsidRPr="005C060E">
        <w:rPr>
          <w:rFonts w:asciiTheme="majorBidi" w:hAnsiTheme="majorBidi" w:cstheme="majorBidi"/>
          <w:sz w:val="32"/>
          <w:szCs w:val="32"/>
        </w:rPr>
        <w:t xml:space="preserve"> 23-24 January 2018 in the area of disability with the participation of 65 persons representing NGOs, private and public institutions as well as representatives of persons with disabilities. Therefore, the initial national report, the new Persons with Disability Law, the</w:t>
      </w:r>
      <w:r w:rsidRPr="005C060E">
        <w:rPr>
          <w:rFonts w:asciiTheme="majorBidi" w:hAnsiTheme="majorBidi" w:cstheme="majorBidi"/>
          <w:sz w:val="32"/>
          <w:szCs w:val="32"/>
          <w:lang w:bidi="ar-OM"/>
        </w:rPr>
        <w:t xml:space="preserve"> responses to</w:t>
      </w:r>
      <w:r w:rsidRPr="005C060E">
        <w:rPr>
          <w:rFonts w:asciiTheme="majorBidi" w:hAnsiTheme="majorBidi" w:cstheme="majorBidi"/>
          <w:sz w:val="32"/>
          <w:szCs w:val="32"/>
        </w:rPr>
        <w:t xml:space="preserve"> list of issues related to the initial national report </w:t>
      </w:r>
      <w:r w:rsidRPr="005C060E">
        <w:rPr>
          <w:rFonts w:asciiTheme="majorBidi" w:hAnsiTheme="majorBidi" w:cstheme="majorBidi"/>
          <w:sz w:val="32"/>
          <w:szCs w:val="32"/>
        </w:rPr>
        <w:lastRenderedPageBreak/>
        <w:t xml:space="preserve">and the section of person with disability on Persons with Disabilities’ strategy were reviewed. </w:t>
      </w:r>
    </w:p>
    <w:p w:rsidR="008B7D88" w:rsidRPr="005C060E" w:rsidRDefault="008B7D88" w:rsidP="00A83445">
      <w:pPr>
        <w:pStyle w:val="ListParagraph"/>
        <w:numPr>
          <w:ilvl w:val="0"/>
          <w:numId w:val="6"/>
        </w:numPr>
        <w:tabs>
          <w:tab w:val="right" w:pos="630"/>
        </w:tabs>
        <w:spacing w:line="360" w:lineRule="auto"/>
        <w:ind w:left="1080" w:firstLine="0"/>
        <w:jc w:val="both"/>
        <w:rPr>
          <w:rFonts w:asciiTheme="majorBidi" w:hAnsiTheme="majorBidi" w:cstheme="majorBidi"/>
          <w:sz w:val="32"/>
          <w:szCs w:val="32"/>
        </w:rPr>
      </w:pPr>
      <w:r w:rsidRPr="005C060E">
        <w:rPr>
          <w:rFonts w:asciiTheme="majorBidi" w:hAnsiTheme="majorBidi" w:cstheme="majorBidi"/>
          <w:sz w:val="32"/>
          <w:szCs w:val="32"/>
        </w:rPr>
        <w:t xml:space="preserve">Conducting periodic meetings since 2011 until now for NGOs, </w:t>
      </w:r>
      <w:r w:rsidR="005A7DC4" w:rsidRPr="005C060E">
        <w:rPr>
          <w:rFonts w:asciiTheme="majorBidi" w:hAnsiTheme="majorBidi" w:cstheme="majorBidi"/>
          <w:sz w:val="32"/>
          <w:szCs w:val="32"/>
        </w:rPr>
        <w:t>public</w:t>
      </w:r>
      <w:r w:rsidRPr="005C060E">
        <w:rPr>
          <w:rFonts w:asciiTheme="majorBidi" w:hAnsiTheme="majorBidi" w:cstheme="majorBidi"/>
          <w:sz w:val="32"/>
          <w:szCs w:val="32"/>
        </w:rPr>
        <w:t xml:space="preserve"> and private rehabilitation centers, in cooperation with specialists in the field of disability, </w:t>
      </w:r>
      <w:r w:rsidR="0058582A" w:rsidRPr="005C060E">
        <w:rPr>
          <w:rFonts w:asciiTheme="majorBidi" w:hAnsiTheme="majorBidi" w:cstheme="majorBidi"/>
          <w:sz w:val="32"/>
          <w:szCs w:val="32"/>
        </w:rPr>
        <w:t>in the purpose of</w:t>
      </w:r>
      <w:r w:rsidRPr="005C060E">
        <w:rPr>
          <w:rFonts w:asciiTheme="majorBidi" w:hAnsiTheme="majorBidi" w:cstheme="majorBidi"/>
          <w:sz w:val="32"/>
          <w:szCs w:val="32"/>
        </w:rPr>
        <w:t xml:space="preserve"> reviewing the efforts undertaken and presenting challenges and consultation on solutions and proposals.</w:t>
      </w:r>
    </w:p>
    <w:p w:rsidR="008B7D88" w:rsidRPr="005C060E" w:rsidRDefault="008B7D88" w:rsidP="00A83445">
      <w:pPr>
        <w:pStyle w:val="ListParagraph"/>
        <w:numPr>
          <w:ilvl w:val="0"/>
          <w:numId w:val="6"/>
        </w:numPr>
        <w:tabs>
          <w:tab w:val="right" w:pos="630"/>
        </w:tabs>
        <w:spacing w:line="360" w:lineRule="auto"/>
        <w:ind w:left="990" w:firstLine="90"/>
        <w:jc w:val="both"/>
        <w:rPr>
          <w:rFonts w:asciiTheme="majorBidi" w:hAnsiTheme="majorBidi" w:cstheme="majorBidi"/>
          <w:sz w:val="32"/>
          <w:szCs w:val="32"/>
        </w:rPr>
      </w:pPr>
      <w:r w:rsidRPr="005C060E">
        <w:rPr>
          <w:rFonts w:asciiTheme="majorBidi" w:hAnsiTheme="majorBidi" w:cstheme="majorBidi"/>
          <w:sz w:val="32"/>
          <w:szCs w:val="32"/>
        </w:rPr>
        <w:t xml:space="preserve">Workshops were held to introduce the Convention on the Rights of Persons with Disabilities, in partnership with UNICEF, to </w:t>
      </w:r>
      <w:r w:rsidR="00E92152" w:rsidRPr="005C060E">
        <w:rPr>
          <w:rFonts w:asciiTheme="majorBidi" w:hAnsiTheme="majorBidi" w:cstheme="majorBidi"/>
          <w:sz w:val="32"/>
          <w:szCs w:val="32"/>
        </w:rPr>
        <w:t>297</w:t>
      </w:r>
      <w:r w:rsidRPr="005C060E">
        <w:rPr>
          <w:rFonts w:asciiTheme="majorBidi" w:hAnsiTheme="majorBidi" w:cstheme="majorBidi"/>
          <w:sz w:val="32"/>
          <w:szCs w:val="32"/>
        </w:rPr>
        <w:t xml:space="preserve"> participants over</w:t>
      </w:r>
      <w:r w:rsidR="005A7DC4" w:rsidRPr="005C060E">
        <w:rPr>
          <w:rFonts w:asciiTheme="majorBidi" w:hAnsiTheme="majorBidi" w:cstheme="majorBidi"/>
          <w:sz w:val="32"/>
          <w:szCs w:val="32"/>
        </w:rPr>
        <w:t xml:space="preserve"> a period of 9</w:t>
      </w:r>
      <w:r w:rsidRPr="005C060E">
        <w:rPr>
          <w:rFonts w:asciiTheme="majorBidi" w:hAnsiTheme="majorBidi" w:cstheme="majorBidi"/>
          <w:sz w:val="32"/>
          <w:szCs w:val="32"/>
        </w:rPr>
        <w:t xml:space="preserve"> days in April 2014.</w:t>
      </w:r>
    </w:p>
    <w:p w:rsidR="008B7D88" w:rsidRPr="005C060E" w:rsidRDefault="008B7D88" w:rsidP="00A83445">
      <w:pPr>
        <w:tabs>
          <w:tab w:val="right" w:pos="630"/>
        </w:tabs>
        <w:spacing w:line="360" w:lineRule="auto"/>
        <w:jc w:val="both"/>
        <w:rPr>
          <w:rFonts w:asciiTheme="majorBidi" w:hAnsiTheme="majorBidi" w:cstheme="majorBidi"/>
          <w:sz w:val="32"/>
          <w:szCs w:val="32"/>
        </w:rPr>
      </w:pPr>
    </w:p>
    <w:p w:rsidR="008B7D88" w:rsidRPr="005C060E" w:rsidRDefault="00B363BA" w:rsidP="00A83445">
      <w:pPr>
        <w:tabs>
          <w:tab w:val="right" w:pos="630"/>
        </w:tabs>
        <w:spacing w:line="360" w:lineRule="auto"/>
        <w:ind w:left="1080"/>
        <w:jc w:val="both"/>
        <w:rPr>
          <w:rFonts w:asciiTheme="majorBidi" w:hAnsiTheme="majorBidi" w:cstheme="majorBidi"/>
          <w:b/>
          <w:bCs/>
          <w:sz w:val="40"/>
          <w:szCs w:val="40"/>
          <w:u w:val="single"/>
        </w:rPr>
      </w:pPr>
      <w:r w:rsidRPr="005C060E">
        <w:rPr>
          <w:rFonts w:asciiTheme="majorBidi" w:hAnsiTheme="majorBidi" w:cstheme="majorBidi"/>
          <w:b/>
          <w:bCs/>
          <w:sz w:val="40"/>
          <w:szCs w:val="40"/>
          <w:u w:val="single"/>
        </w:rPr>
        <w:t>C</w:t>
      </w:r>
      <w:r w:rsidR="008B7D88" w:rsidRPr="005C060E">
        <w:rPr>
          <w:rFonts w:asciiTheme="majorBidi" w:hAnsiTheme="majorBidi" w:cstheme="majorBidi"/>
          <w:b/>
          <w:bCs/>
          <w:sz w:val="40"/>
          <w:szCs w:val="40"/>
          <w:u w:val="single"/>
        </w:rPr>
        <w:t xml:space="preserve">onclusion: </w:t>
      </w:r>
    </w:p>
    <w:p w:rsidR="008B7D88" w:rsidRPr="005C060E" w:rsidRDefault="0058582A" w:rsidP="00A83445">
      <w:pPr>
        <w:pStyle w:val="ListParagraph"/>
        <w:tabs>
          <w:tab w:val="right" w:pos="630"/>
        </w:tabs>
        <w:spacing w:line="360" w:lineRule="auto"/>
        <w:jc w:val="both"/>
        <w:rPr>
          <w:rFonts w:asciiTheme="majorBidi" w:hAnsiTheme="majorBidi" w:cstheme="majorBidi"/>
          <w:sz w:val="32"/>
          <w:szCs w:val="32"/>
          <w:lang w:bidi="ar-OM"/>
        </w:rPr>
      </w:pPr>
      <w:r w:rsidRPr="005C060E">
        <w:rPr>
          <w:rFonts w:asciiTheme="majorBidi" w:hAnsiTheme="majorBidi" w:cstheme="majorBidi"/>
          <w:sz w:val="32"/>
          <w:szCs w:val="32"/>
          <w:lang w:bidi="ar-OM"/>
        </w:rPr>
        <w:t>The Sultanate of Oman reiterates its commitment to</w:t>
      </w:r>
      <w:r w:rsidR="008B7D88" w:rsidRPr="005C060E">
        <w:rPr>
          <w:rFonts w:asciiTheme="majorBidi" w:hAnsiTheme="majorBidi" w:cstheme="majorBidi"/>
          <w:sz w:val="32"/>
          <w:szCs w:val="32"/>
          <w:lang w:bidi="ar-OM"/>
        </w:rPr>
        <w:t xml:space="preserve"> keep</w:t>
      </w:r>
      <w:r w:rsidRPr="005C060E">
        <w:rPr>
          <w:rFonts w:asciiTheme="majorBidi" w:hAnsiTheme="majorBidi" w:cstheme="majorBidi"/>
          <w:sz w:val="32"/>
          <w:szCs w:val="32"/>
          <w:lang w:bidi="ar-OM"/>
        </w:rPr>
        <w:t>ing</w:t>
      </w:r>
      <w:r w:rsidR="008B7D88" w:rsidRPr="005C060E">
        <w:rPr>
          <w:rFonts w:asciiTheme="majorBidi" w:hAnsiTheme="majorBidi" w:cstheme="majorBidi"/>
          <w:sz w:val="32"/>
          <w:szCs w:val="32"/>
          <w:lang w:bidi="ar-OM"/>
        </w:rPr>
        <w:t xml:space="preserve"> the</w:t>
      </w:r>
      <w:r w:rsidRPr="005C060E">
        <w:rPr>
          <w:rFonts w:asciiTheme="majorBidi" w:hAnsiTheme="majorBidi" w:cstheme="majorBidi"/>
          <w:sz w:val="32"/>
          <w:szCs w:val="32"/>
          <w:lang w:bidi="ar-OM"/>
        </w:rPr>
        <w:t xml:space="preserve"> esteemed</w:t>
      </w:r>
      <w:r w:rsidR="008B7D88" w:rsidRPr="005C060E">
        <w:rPr>
          <w:rFonts w:asciiTheme="majorBidi" w:hAnsiTheme="majorBidi" w:cstheme="majorBidi"/>
          <w:sz w:val="32"/>
          <w:szCs w:val="32"/>
          <w:lang w:bidi="ar-OM"/>
        </w:rPr>
        <w:t xml:space="preserve"> Committee fully informed of the efforts </w:t>
      </w:r>
      <w:r w:rsidRPr="005C060E">
        <w:rPr>
          <w:rFonts w:asciiTheme="majorBidi" w:hAnsiTheme="majorBidi" w:cstheme="majorBidi"/>
          <w:sz w:val="32"/>
          <w:szCs w:val="32"/>
          <w:lang w:bidi="ar-OM"/>
        </w:rPr>
        <w:t>deployed</w:t>
      </w:r>
      <w:r w:rsidR="008B7D88" w:rsidRPr="005C060E">
        <w:rPr>
          <w:rFonts w:asciiTheme="majorBidi" w:hAnsiTheme="majorBidi" w:cstheme="majorBidi"/>
          <w:sz w:val="32"/>
          <w:szCs w:val="32"/>
          <w:lang w:bidi="ar-OM"/>
        </w:rPr>
        <w:t xml:space="preserve"> by </w:t>
      </w:r>
      <w:r w:rsidRPr="005C060E">
        <w:rPr>
          <w:rFonts w:asciiTheme="majorBidi" w:hAnsiTheme="majorBidi" w:cstheme="majorBidi"/>
          <w:sz w:val="32"/>
          <w:szCs w:val="32"/>
          <w:lang w:bidi="ar-OM"/>
        </w:rPr>
        <w:t>the</w:t>
      </w:r>
      <w:r w:rsidR="008B7D88" w:rsidRPr="005C060E">
        <w:rPr>
          <w:rFonts w:asciiTheme="majorBidi" w:hAnsiTheme="majorBidi" w:cstheme="majorBidi"/>
          <w:sz w:val="32"/>
          <w:szCs w:val="32"/>
          <w:lang w:bidi="ar-OM"/>
        </w:rPr>
        <w:t xml:space="preserve"> country in this important humanitarian sector. </w:t>
      </w:r>
      <w:r w:rsidRPr="005C060E">
        <w:rPr>
          <w:rFonts w:asciiTheme="majorBidi" w:hAnsiTheme="majorBidi" w:cstheme="majorBidi"/>
          <w:sz w:val="32"/>
          <w:szCs w:val="32"/>
          <w:lang w:bidi="ar-OM"/>
        </w:rPr>
        <w:t>As a matter of fact</w:t>
      </w:r>
      <w:r w:rsidR="00FF6940" w:rsidRPr="005C060E">
        <w:rPr>
          <w:rFonts w:asciiTheme="majorBidi" w:hAnsiTheme="majorBidi" w:cstheme="majorBidi"/>
          <w:sz w:val="32"/>
          <w:szCs w:val="32"/>
          <w:lang w:bidi="ar-OM"/>
        </w:rPr>
        <w:t xml:space="preserve">, </w:t>
      </w:r>
      <w:r w:rsidR="008B7D88" w:rsidRPr="005C060E">
        <w:rPr>
          <w:rFonts w:asciiTheme="majorBidi" w:hAnsiTheme="majorBidi" w:cstheme="majorBidi"/>
          <w:sz w:val="32"/>
          <w:szCs w:val="32"/>
          <w:lang w:bidi="ar-OM"/>
        </w:rPr>
        <w:t xml:space="preserve">this </w:t>
      </w:r>
      <w:r w:rsidRPr="005C060E">
        <w:rPr>
          <w:rFonts w:asciiTheme="majorBidi" w:hAnsiTheme="majorBidi" w:cstheme="majorBidi"/>
          <w:sz w:val="32"/>
          <w:szCs w:val="32"/>
          <w:lang w:bidi="ar-OM"/>
        </w:rPr>
        <w:t>task</w:t>
      </w:r>
      <w:r w:rsidR="008B7D88" w:rsidRPr="005C060E">
        <w:rPr>
          <w:rFonts w:asciiTheme="majorBidi" w:hAnsiTheme="majorBidi" w:cstheme="majorBidi"/>
          <w:sz w:val="32"/>
          <w:szCs w:val="32"/>
          <w:lang w:bidi="ar-OM"/>
        </w:rPr>
        <w:t xml:space="preserve"> needs continuous efforts, as it faces some challenges that need to be addressed through the integration and partnership in the work between all sectors. In addition, among the most fundamental challenges are</w:t>
      </w:r>
      <w:r w:rsidR="00B363BA" w:rsidRPr="005C060E">
        <w:rPr>
          <w:rFonts w:asciiTheme="majorBidi" w:hAnsiTheme="majorBidi" w:cstheme="majorBidi"/>
          <w:sz w:val="32"/>
          <w:szCs w:val="32"/>
          <w:lang w:bidi="ar-OM"/>
        </w:rPr>
        <w:t>:</w:t>
      </w:r>
      <w:r w:rsidR="008B7D88" w:rsidRPr="005C060E">
        <w:rPr>
          <w:rFonts w:asciiTheme="majorBidi" w:hAnsiTheme="majorBidi" w:cstheme="majorBidi"/>
          <w:sz w:val="32"/>
          <w:szCs w:val="32"/>
          <w:lang w:bidi="ar-OM"/>
        </w:rPr>
        <w:t xml:space="preserve"> early detection and diagnosis of disability </w:t>
      </w:r>
      <w:r w:rsidRPr="005C060E">
        <w:rPr>
          <w:rFonts w:asciiTheme="majorBidi" w:hAnsiTheme="majorBidi" w:cstheme="majorBidi"/>
          <w:sz w:val="32"/>
          <w:szCs w:val="32"/>
          <w:lang w:bidi="ar-OM"/>
        </w:rPr>
        <w:t xml:space="preserve">that require </w:t>
      </w:r>
      <w:r w:rsidR="008B7D88" w:rsidRPr="005C060E">
        <w:rPr>
          <w:rFonts w:asciiTheme="majorBidi" w:hAnsiTheme="majorBidi" w:cstheme="majorBidi"/>
          <w:sz w:val="32"/>
          <w:szCs w:val="32"/>
          <w:lang w:bidi="ar-OM"/>
        </w:rPr>
        <w:t xml:space="preserve">further </w:t>
      </w:r>
      <w:r w:rsidRPr="005C060E">
        <w:rPr>
          <w:rFonts w:asciiTheme="majorBidi" w:hAnsiTheme="majorBidi" w:cstheme="majorBidi"/>
          <w:sz w:val="32"/>
          <w:szCs w:val="32"/>
          <w:lang w:bidi="ar-OM"/>
        </w:rPr>
        <w:t>support</w:t>
      </w:r>
      <w:r w:rsidR="00B363BA" w:rsidRPr="005C060E">
        <w:rPr>
          <w:rFonts w:asciiTheme="majorBidi" w:hAnsiTheme="majorBidi" w:cstheme="majorBidi"/>
          <w:sz w:val="32"/>
          <w:szCs w:val="32"/>
          <w:lang w:bidi="ar-OM"/>
        </w:rPr>
        <w:t>;</w:t>
      </w:r>
      <w:r w:rsidR="008B7D88" w:rsidRPr="005C060E">
        <w:rPr>
          <w:rFonts w:asciiTheme="majorBidi" w:hAnsiTheme="majorBidi" w:cstheme="majorBidi"/>
          <w:sz w:val="32"/>
          <w:szCs w:val="32"/>
          <w:lang w:bidi="ar-OM"/>
        </w:rPr>
        <w:t xml:space="preserve"> the lack of cadres working in the fie</w:t>
      </w:r>
      <w:r w:rsidR="00B363BA" w:rsidRPr="005C060E">
        <w:rPr>
          <w:rFonts w:asciiTheme="majorBidi" w:hAnsiTheme="majorBidi" w:cstheme="majorBidi"/>
          <w:sz w:val="32"/>
          <w:szCs w:val="32"/>
          <w:lang w:bidi="ar-OM"/>
        </w:rPr>
        <w:t>ld of persons with disabilities;</w:t>
      </w:r>
      <w:r w:rsidR="008B7D88" w:rsidRPr="005C060E">
        <w:rPr>
          <w:rFonts w:asciiTheme="majorBidi" w:hAnsiTheme="majorBidi" w:cstheme="majorBidi"/>
          <w:sz w:val="32"/>
          <w:szCs w:val="32"/>
          <w:lang w:bidi="ar-OM"/>
        </w:rPr>
        <w:t xml:space="preserve"> data and information on disabilities </w:t>
      </w:r>
      <w:r w:rsidRPr="005C060E">
        <w:rPr>
          <w:rFonts w:asciiTheme="majorBidi" w:hAnsiTheme="majorBidi" w:cstheme="majorBidi"/>
          <w:sz w:val="32"/>
          <w:szCs w:val="32"/>
          <w:lang w:bidi="ar-OM"/>
        </w:rPr>
        <w:t xml:space="preserve"> that have</w:t>
      </w:r>
      <w:r w:rsidR="008B7D88" w:rsidRPr="005C060E">
        <w:rPr>
          <w:rFonts w:asciiTheme="majorBidi" w:hAnsiTheme="majorBidi" w:cstheme="majorBidi"/>
          <w:sz w:val="32"/>
          <w:szCs w:val="32"/>
          <w:lang w:bidi="ar-OM"/>
        </w:rPr>
        <w:t xml:space="preserve"> to be more accurate and accessible</w:t>
      </w:r>
      <w:r w:rsidRPr="005C060E">
        <w:rPr>
          <w:rFonts w:asciiTheme="majorBidi" w:hAnsiTheme="majorBidi" w:cstheme="majorBidi"/>
          <w:sz w:val="32"/>
          <w:szCs w:val="32"/>
          <w:lang w:bidi="ar-OM"/>
        </w:rPr>
        <w:t>,</w:t>
      </w:r>
      <w:r w:rsidR="008B7D88" w:rsidRPr="005C060E">
        <w:rPr>
          <w:rFonts w:asciiTheme="majorBidi" w:hAnsiTheme="majorBidi" w:cstheme="majorBidi"/>
          <w:sz w:val="32"/>
          <w:szCs w:val="32"/>
          <w:lang w:bidi="ar-OM"/>
        </w:rPr>
        <w:t xml:space="preserve"> </w:t>
      </w:r>
      <w:r w:rsidR="00B363BA" w:rsidRPr="005C060E">
        <w:rPr>
          <w:rFonts w:asciiTheme="majorBidi" w:hAnsiTheme="majorBidi" w:cstheme="majorBidi"/>
          <w:sz w:val="32"/>
          <w:szCs w:val="32"/>
          <w:lang w:bidi="ar-OM"/>
        </w:rPr>
        <w:t>along with</w:t>
      </w:r>
      <w:r w:rsidR="008B7D88" w:rsidRPr="005C060E">
        <w:rPr>
          <w:rFonts w:asciiTheme="majorBidi" w:hAnsiTheme="majorBidi" w:cstheme="majorBidi"/>
          <w:sz w:val="32"/>
          <w:szCs w:val="32"/>
          <w:lang w:bidi="ar-OM"/>
        </w:rPr>
        <w:t xml:space="preserve"> the need for more financial resources. </w:t>
      </w:r>
    </w:p>
    <w:p w:rsidR="008B7D88" w:rsidRPr="005C060E" w:rsidRDefault="008B7D88" w:rsidP="00A83445">
      <w:pPr>
        <w:pStyle w:val="ListParagraph"/>
        <w:tabs>
          <w:tab w:val="right" w:pos="630"/>
        </w:tabs>
        <w:spacing w:line="360" w:lineRule="auto"/>
        <w:jc w:val="both"/>
        <w:rPr>
          <w:rFonts w:asciiTheme="majorBidi" w:hAnsiTheme="majorBidi" w:cstheme="majorBidi"/>
          <w:sz w:val="32"/>
          <w:szCs w:val="32"/>
          <w:lang w:bidi="ar-OM"/>
        </w:rPr>
      </w:pPr>
    </w:p>
    <w:p w:rsidR="00AC32DA" w:rsidRPr="005C060E" w:rsidRDefault="008B7D88" w:rsidP="00A83445">
      <w:pPr>
        <w:pStyle w:val="ListParagraph"/>
        <w:tabs>
          <w:tab w:val="right" w:pos="630"/>
        </w:tabs>
        <w:spacing w:line="360" w:lineRule="auto"/>
        <w:jc w:val="both"/>
        <w:rPr>
          <w:rFonts w:asciiTheme="majorBidi" w:hAnsiTheme="majorBidi" w:cstheme="majorBidi"/>
          <w:sz w:val="32"/>
          <w:szCs w:val="32"/>
        </w:rPr>
      </w:pPr>
      <w:r w:rsidRPr="005C060E">
        <w:rPr>
          <w:rFonts w:asciiTheme="majorBidi" w:hAnsiTheme="majorBidi" w:cstheme="majorBidi"/>
          <w:sz w:val="32"/>
          <w:szCs w:val="32"/>
        </w:rPr>
        <w:t xml:space="preserve">My Government, through the next five-year plans, </w:t>
      </w:r>
      <w:r w:rsidR="0058582A" w:rsidRPr="005C060E">
        <w:rPr>
          <w:rFonts w:asciiTheme="majorBidi" w:hAnsiTheme="majorBidi" w:cstheme="majorBidi"/>
          <w:sz w:val="32"/>
          <w:szCs w:val="32"/>
        </w:rPr>
        <w:t>will seek</w:t>
      </w:r>
      <w:r w:rsidRPr="005C060E">
        <w:rPr>
          <w:rFonts w:asciiTheme="majorBidi" w:hAnsiTheme="majorBidi" w:cstheme="majorBidi"/>
          <w:sz w:val="32"/>
          <w:szCs w:val="32"/>
        </w:rPr>
        <w:t xml:space="preserve"> to make a paradigm shift in the field of disability and </w:t>
      </w:r>
      <w:r w:rsidR="00AD3105" w:rsidRPr="005C060E">
        <w:rPr>
          <w:rFonts w:asciiTheme="majorBidi" w:hAnsiTheme="majorBidi" w:cstheme="majorBidi"/>
          <w:sz w:val="32"/>
          <w:szCs w:val="32"/>
        </w:rPr>
        <w:t xml:space="preserve">ensure its advancement </w:t>
      </w:r>
      <w:r w:rsidRPr="005C060E">
        <w:rPr>
          <w:rFonts w:asciiTheme="majorBidi" w:hAnsiTheme="majorBidi" w:cstheme="majorBidi"/>
          <w:sz w:val="32"/>
          <w:szCs w:val="32"/>
        </w:rPr>
        <w:t xml:space="preserve">in all aspects of life. </w:t>
      </w:r>
      <w:r w:rsidR="00A762C4" w:rsidRPr="005C060E">
        <w:rPr>
          <w:rFonts w:asciiTheme="majorBidi" w:hAnsiTheme="majorBidi" w:cstheme="majorBidi"/>
          <w:sz w:val="32"/>
          <w:szCs w:val="32"/>
        </w:rPr>
        <w:t>Furthermore</w:t>
      </w:r>
      <w:r w:rsidRPr="005C060E">
        <w:rPr>
          <w:rFonts w:asciiTheme="majorBidi" w:hAnsiTheme="majorBidi" w:cstheme="majorBidi"/>
          <w:sz w:val="32"/>
          <w:szCs w:val="32"/>
        </w:rPr>
        <w:t xml:space="preserve">, it </w:t>
      </w:r>
      <w:r w:rsidR="0058582A" w:rsidRPr="005C060E">
        <w:rPr>
          <w:rFonts w:asciiTheme="majorBidi" w:hAnsiTheme="majorBidi" w:cstheme="majorBidi"/>
          <w:sz w:val="32"/>
          <w:szCs w:val="32"/>
        </w:rPr>
        <w:t xml:space="preserve">will work </w:t>
      </w:r>
      <w:r w:rsidRPr="005C060E">
        <w:rPr>
          <w:rFonts w:asciiTheme="majorBidi" w:hAnsiTheme="majorBidi" w:cstheme="majorBidi"/>
          <w:sz w:val="32"/>
          <w:szCs w:val="32"/>
        </w:rPr>
        <w:t xml:space="preserve">to strike a balance between integrating the rights of persons with disabilities in public policies and targeting support in accordance with the needs of the individual through providing empowerment services and removing community barriers with the view of integrating persons with disabilities in the society into all comprehensive development programs. </w:t>
      </w:r>
    </w:p>
    <w:p w:rsidR="00AC32DA" w:rsidRPr="005C060E" w:rsidRDefault="00AC32DA" w:rsidP="00A83445">
      <w:pPr>
        <w:pStyle w:val="ListParagraph"/>
        <w:tabs>
          <w:tab w:val="right" w:pos="630"/>
        </w:tabs>
        <w:spacing w:line="360" w:lineRule="auto"/>
        <w:jc w:val="both"/>
        <w:rPr>
          <w:rFonts w:asciiTheme="majorBidi" w:hAnsiTheme="majorBidi" w:cstheme="majorBidi"/>
          <w:sz w:val="32"/>
          <w:szCs w:val="32"/>
        </w:rPr>
      </w:pPr>
    </w:p>
    <w:p w:rsidR="00AC32DA" w:rsidRPr="005C060E" w:rsidRDefault="00AC32DA" w:rsidP="00A83445">
      <w:pPr>
        <w:pStyle w:val="ListParagraph"/>
        <w:tabs>
          <w:tab w:val="right" w:pos="630"/>
        </w:tabs>
        <w:spacing w:line="360" w:lineRule="auto"/>
        <w:jc w:val="both"/>
        <w:rPr>
          <w:rFonts w:asciiTheme="majorBidi" w:hAnsiTheme="majorBidi" w:cstheme="majorBidi"/>
          <w:sz w:val="32"/>
          <w:szCs w:val="32"/>
          <w:rtl/>
          <w:lang w:bidi="ar-OM"/>
        </w:rPr>
      </w:pPr>
    </w:p>
    <w:p w:rsidR="008B7D88" w:rsidRPr="005C060E" w:rsidRDefault="008B7D88" w:rsidP="00A83445">
      <w:pPr>
        <w:pStyle w:val="ListParagraph"/>
        <w:tabs>
          <w:tab w:val="right" w:pos="630"/>
        </w:tabs>
        <w:spacing w:line="360" w:lineRule="auto"/>
        <w:jc w:val="both"/>
        <w:rPr>
          <w:rFonts w:asciiTheme="majorBidi" w:hAnsiTheme="majorBidi" w:cstheme="majorBidi"/>
          <w:sz w:val="32"/>
          <w:szCs w:val="32"/>
        </w:rPr>
      </w:pPr>
      <w:r w:rsidRPr="005C060E">
        <w:rPr>
          <w:rFonts w:asciiTheme="majorBidi" w:hAnsiTheme="majorBidi" w:cstheme="majorBidi"/>
          <w:b/>
          <w:bCs/>
          <w:sz w:val="32"/>
          <w:szCs w:val="32"/>
        </w:rPr>
        <w:t>Ladies and Gentlemen</w:t>
      </w:r>
      <w:r w:rsidR="0058582A" w:rsidRPr="005C060E">
        <w:rPr>
          <w:rFonts w:asciiTheme="majorBidi" w:hAnsiTheme="majorBidi" w:cstheme="majorBidi"/>
          <w:b/>
          <w:bCs/>
          <w:sz w:val="32"/>
          <w:szCs w:val="32"/>
        </w:rPr>
        <w:t>,</w:t>
      </w:r>
      <w:r w:rsidRPr="005C060E">
        <w:rPr>
          <w:rFonts w:asciiTheme="majorBidi" w:hAnsiTheme="majorBidi" w:cstheme="majorBidi"/>
          <w:b/>
          <w:bCs/>
          <w:sz w:val="32"/>
          <w:szCs w:val="32"/>
        </w:rPr>
        <w:t xml:space="preserve"> Honorable members of the committee</w:t>
      </w:r>
      <w:r w:rsidRPr="005C060E">
        <w:rPr>
          <w:rFonts w:asciiTheme="majorBidi" w:hAnsiTheme="majorBidi" w:cstheme="majorBidi"/>
          <w:sz w:val="32"/>
          <w:szCs w:val="32"/>
        </w:rPr>
        <w:t>,</w:t>
      </w:r>
    </w:p>
    <w:p w:rsidR="008B7D88" w:rsidRPr="005C060E" w:rsidRDefault="0058582A" w:rsidP="00A83445">
      <w:pPr>
        <w:pStyle w:val="ListParagraph"/>
        <w:tabs>
          <w:tab w:val="right" w:pos="630"/>
        </w:tabs>
        <w:spacing w:line="360" w:lineRule="auto"/>
        <w:jc w:val="both"/>
        <w:rPr>
          <w:rFonts w:asciiTheme="majorBidi" w:hAnsiTheme="majorBidi" w:cstheme="majorBidi"/>
          <w:sz w:val="32"/>
          <w:szCs w:val="32"/>
          <w:lang w:bidi="ar-OM"/>
        </w:rPr>
      </w:pPr>
      <w:r w:rsidRPr="005C060E">
        <w:rPr>
          <w:rFonts w:asciiTheme="majorBidi" w:hAnsiTheme="majorBidi" w:cstheme="majorBidi"/>
          <w:sz w:val="32"/>
          <w:szCs w:val="32"/>
          <w:lang w:bidi="ar-OM"/>
        </w:rPr>
        <w:t>Finally, we would like to thank the members of the Committee for their attention, hoping that the interactive dialogue between the members of your esteemed Committee and the delegation of the Sultanate of Oman will be constructive for the welfare and prosperity of persons with disabilities in the Sultanate.</w:t>
      </w:r>
    </w:p>
    <w:p w:rsidR="005C060E" w:rsidRPr="005C060E" w:rsidRDefault="005C060E" w:rsidP="00A83445">
      <w:pPr>
        <w:pStyle w:val="ListParagraph"/>
        <w:tabs>
          <w:tab w:val="right" w:pos="630"/>
        </w:tabs>
        <w:spacing w:line="360" w:lineRule="auto"/>
        <w:jc w:val="both"/>
        <w:rPr>
          <w:rFonts w:asciiTheme="majorBidi" w:hAnsiTheme="majorBidi" w:cstheme="majorBidi"/>
          <w:sz w:val="32"/>
          <w:szCs w:val="32"/>
          <w:lang w:bidi="ar-OM"/>
        </w:rPr>
      </w:pPr>
    </w:p>
    <w:p w:rsidR="005C060E" w:rsidRPr="005C060E" w:rsidRDefault="005C060E" w:rsidP="00A83445">
      <w:pPr>
        <w:pStyle w:val="ListParagraph"/>
        <w:tabs>
          <w:tab w:val="right" w:pos="630"/>
        </w:tabs>
        <w:ind w:left="810"/>
        <w:jc w:val="both"/>
        <w:rPr>
          <w:rFonts w:asciiTheme="majorBidi" w:hAnsiTheme="majorBidi" w:cstheme="majorBidi"/>
          <w:b/>
          <w:bCs/>
          <w:sz w:val="32"/>
          <w:szCs w:val="32"/>
          <w:lang w:bidi="ar-OM"/>
        </w:rPr>
      </w:pPr>
      <w:r w:rsidRPr="005C060E">
        <w:rPr>
          <w:rFonts w:asciiTheme="majorBidi" w:hAnsiTheme="majorBidi" w:cstheme="majorBidi"/>
          <w:b/>
          <w:bCs/>
          <w:sz w:val="32"/>
          <w:szCs w:val="32"/>
          <w:lang w:bidi="ar-OM"/>
        </w:rPr>
        <w:t>May Peace, Mercy and blessings of God be upon you</w:t>
      </w:r>
      <w:proofErr w:type="gramStart"/>
      <w:r w:rsidRPr="005C060E">
        <w:rPr>
          <w:rFonts w:asciiTheme="majorBidi" w:hAnsiTheme="majorBidi" w:cstheme="majorBidi"/>
          <w:b/>
          <w:bCs/>
          <w:sz w:val="32"/>
          <w:szCs w:val="32"/>
          <w:lang w:bidi="ar-OM"/>
        </w:rPr>
        <w:t>,,,</w:t>
      </w:r>
      <w:proofErr w:type="gramEnd"/>
    </w:p>
    <w:p w:rsidR="00D359A1" w:rsidRPr="005C060E" w:rsidRDefault="00934415" w:rsidP="00A83445">
      <w:pPr>
        <w:tabs>
          <w:tab w:val="right" w:pos="630"/>
        </w:tabs>
        <w:spacing w:line="360" w:lineRule="auto"/>
        <w:rPr>
          <w:rFonts w:asciiTheme="majorBidi" w:hAnsiTheme="majorBidi" w:cstheme="majorBidi"/>
          <w:sz w:val="32"/>
          <w:szCs w:val="32"/>
          <w:lang w:bidi="ar-OM"/>
        </w:rPr>
      </w:pPr>
    </w:p>
    <w:sectPr w:rsidR="00D359A1" w:rsidRPr="005C060E" w:rsidSect="001A11C0">
      <w:footerReference w:type="default" r:id="rId9"/>
      <w:pgSz w:w="12240" w:h="15840"/>
      <w:pgMar w:top="1170" w:right="1440" w:bottom="117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4415" w:rsidRDefault="00934415" w:rsidP="0034476F">
      <w:pPr>
        <w:spacing w:after="0" w:line="240" w:lineRule="auto"/>
      </w:pPr>
      <w:r>
        <w:separator/>
      </w:r>
    </w:p>
  </w:endnote>
  <w:endnote w:type="continuationSeparator" w:id="0">
    <w:p w:rsidR="00934415" w:rsidRDefault="00934415" w:rsidP="003447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7001064"/>
      <w:docPartObj>
        <w:docPartGallery w:val="Page Numbers (Bottom of Page)"/>
        <w:docPartUnique/>
      </w:docPartObj>
    </w:sdtPr>
    <w:sdtEndPr/>
    <w:sdtContent>
      <w:p w:rsidR="0034476F" w:rsidRDefault="0034476F">
        <w:pPr>
          <w:pStyle w:val="Footer"/>
          <w:jc w:val="center"/>
        </w:pPr>
        <w:r>
          <w:fldChar w:fldCharType="begin"/>
        </w:r>
        <w:r>
          <w:instrText xml:space="preserve"> PAGE   \* MERGEFORMAT </w:instrText>
        </w:r>
        <w:r>
          <w:fldChar w:fldCharType="separate"/>
        </w:r>
        <w:r w:rsidR="00A83445">
          <w:rPr>
            <w:noProof/>
          </w:rPr>
          <w:t>7</w:t>
        </w:r>
        <w:r>
          <w:rPr>
            <w:noProof/>
          </w:rPr>
          <w:fldChar w:fldCharType="end"/>
        </w:r>
      </w:p>
    </w:sdtContent>
  </w:sdt>
  <w:p w:rsidR="0034476F" w:rsidRDefault="0034476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4415" w:rsidRDefault="00934415" w:rsidP="0034476F">
      <w:pPr>
        <w:spacing w:after="0" w:line="240" w:lineRule="auto"/>
      </w:pPr>
      <w:r>
        <w:separator/>
      </w:r>
    </w:p>
  </w:footnote>
  <w:footnote w:type="continuationSeparator" w:id="0">
    <w:p w:rsidR="00934415" w:rsidRDefault="00934415" w:rsidP="0034476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136EC"/>
    <w:multiLevelType w:val="hybridMultilevel"/>
    <w:tmpl w:val="B2969FFA"/>
    <w:lvl w:ilvl="0" w:tplc="04090019">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6054B50"/>
    <w:multiLevelType w:val="hybridMultilevel"/>
    <w:tmpl w:val="0E16D50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B0E7E0F"/>
    <w:multiLevelType w:val="hybridMultilevel"/>
    <w:tmpl w:val="F28C9816"/>
    <w:lvl w:ilvl="0" w:tplc="F5A2D03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EC151BC"/>
    <w:multiLevelType w:val="hybridMultilevel"/>
    <w:tmpl w:val="54187CC2"/>
    <w:lvl w:ilvl="0" w:tplc="B2F4E1A8">
      <w:start w:val="1"/>
      <w:numFmt w:val="low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1C65213"/>
    <w:multiLevelType w:val="hybridMultilevel"/>
    <w:tmpl w:val="B4862DF6"/>
    <w:lvl w:ilvl="0" w:tplc="8DA09AD6">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F001481"/>
    <w:multiLevelType w:val="hybridMultilevel"/>
    <w:tmpl w:val="9D427CE0"/>
    <w:lvl w:ilvl="0" w:tplc="FD50731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73F2569D"/>
    <w:multiLevelType w:val="hybridMultilevel"/>
    <w:tmpl w:val="DEB2DC2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88C6DD6"/>
    <w:multiLevelType w:val="hybridMultilevel"/>
    <w:tmpl w:val="1FE4AEFE"/>
    <w:lvl w:ilvl="0" w:tplc="A524C410">
      <w:start w:val="1"/>
      <w:numFmt w:val="lowerLetter"/>
      <w:lvlText w:val="%1)"/>
      <w:lvlJc w:val="left"/>
      <w:pPr>
        <w:ind w:left="720" w:hanging="360"/>
      </w:pPr>
      <w:rPr>
        <w:rFonts w:ascii="Arial" w:hAnsi="Arial" w:cs="Arial" w:hint="default"/>
        <w:color w:val="222222"/>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6"/>
  </w:num>
  <w:num w:numId="3">
    <w:abstractNumId w:val="4"/>
  </w:num>
  <w:num w:numId="4">
    <w:abstractNumId w:val="2"/>
  </w:num>
  <w:num w:numId="5">
    <w:abstractNumId w:val="5"/>
  </w:num>
  <w:num w:numId="6">
    <w:abstractNumId w:val="3"/>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547"/>
    <w:rsid w:val="0004611F"/>
    <w:rsid w:val="00070A3C"/>
    <w:rsid w:val="000F4762"/>
    <w:rsid w:val="00116EC7"/>
    <w:rsid w:val="0015147E"/>
    <w:rsid w:val="001570E4"/>
    <w:rsid w:val="001A78E8"/>
    <w:rsid w:val="001D7185"/>
    <w:rsid w:val="001E5C89"/>
    <w:rsid w:val="00210859"/>
    <w:rsid w:val="002762A4"/>
    <w:rsid w:val="00297613"/>
    <w:rsid w:val="002B49D0"/>
    <w:rsid w:val="002D1AA6"/>
    <w:rsid w:val="0030043D"/>
    <w:rsid w:val="0034476F"/>
    <w:rsid w:val="00390D9A"/>
    <w:rsid w:val="003D50CE"/>
    <w:rsid w:val="00444514"/>
    <w:rsid w:val="00461ED5"/>
    <w:rsid w:val="00472EF5"/>
    <w:rsid w:val="0048761A"/>
    <w:rsid w:val="004E2599"/>
    <w:rsid w:val="0053045B"/>
    <w:rsid w:val="0058582A"/>
    <w:rsid w:val="00596521"/>
    <w:rsid w:val="005A7DC4"/>
    <w:rsid w:val="005C060E"/>
    <w:rsid w:val="006317D2"/>
    <w:rsid w:val="00643547"/>
    <w:rsid w:val="00667E03"/>
    <w:rsid w:val="00672DDD"/>
    <w:rsid w:val="006915A9"/>
    <w:rsid w:val="00692389"/>
    <w:rsid w:val="006F48CB"/>
    <w:rsid w:val="006F5FD4"/>
    <w:rsid w:val="007029F0"/>
    <w:rsid w:val="00706251"/>
    <w:rsid w:val="00786963"/>
    <w:rsid w:val="00793E15"/>
    <w:rsid w:val="007B5D40"/>
    <w:rsid w:val="007C5B3F"/>
    <w:rsid w:val="007E1000"/>
    <w:rsid w:val="007F7C46"/>
    <w:rsid w:val="00801370"/>
    <w:rsid w:val="00880DFF"/>
    <w:rsid w:val="008B7D88"/>
    <w:rsid w:val="008C2E10"/>
    <w:rsid w:val="008E086A"/>
    <w:rsid w:val="009235C3"/>
    <w:rsid w:val="00934415"/>
    <w:rsid w:val="00946C7D"/>
    <w:rsid w:val="0097417A"/>
    <w:rsid w:val="0098031A"/>
    <w:rsid w:val="009D63E8"/>
    <w:rsid w:val="00A0185F"/>
    <w:rsid w:val="00A12134"/>
    <w:rsid w:val="00A1511D"/>
    <w:rsid w:val="00A33356"/>
    <w:rsid w:val="00A4075B"/>
    <w:rsid w:val="00A4584E"/>
    <w:rsid w:val="00A762C4"/>
    <w:rsid w:val="00A83445"/>
    <w:rsid w:val="00AA466F"/>
    <w:rsid w:val="00AB01F3"/>
    <w:rsid w:val="00AC1B2F"/>
    <w:rsid w:val="00AC32DA"/>
    <w:rsid w:val="00AD3105"/>
    <w:rsid w:val="00AF4541"/>
    <w:rsid w:val="00B14C02"/>
    <w:rsid w:val="00B363BA"/>
    <w:rsid w:val="00B47EF1"/>
    <w:rsid w:val="00BF2CAE"/>
    <w:rsid w:val="00C05B75"/>
    <w:rsid w:val="00C34938"/>
    <w:rsid w:val="00C64C70"/>
    <w:rsid w:val="00C85811"/>
    <w:rsid w:val="00CC701A"/>
    <w:rsid w:val="00CE30FD"/>
    <w:rsid w:val="00D12AD2"/>
    <w:rsid w:val="00D55DB8"/>
    <w:rsid w:val="00D63357"/>
    <w:rsid w:val="00DE0536"/>
    <w:rsid w:val="00DE565F"/>
    <w:rsid w:val="00DF2C68"/>
    <w:rsid w:val="00E14EAA"/>
    <w:rsid w:val="00E177EF"/>
    <w:rsid w:val="00E92152"/>
    <w:rsid w:val="00ED380A"/>
    <w:rsid w:val="00F24A60"/>
    <w:rsid w:val="00F52F28"/>
    <w:rsid w:val="00F63732"/>
    <w:rsid w:val="00F71649"/>
    <w:rsid w:val="00F74B74"/>
    <w:rsid w:val="00F83B71"/>
    <w:rsid w:val="00FE0FCC"/>
    <w:rsid w:val="00FF69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7D88"/>
    <w:pPr>
      <w:ind w:left="720"/>
      <w:contextualSpacing/>
    </w:pPr>
  </w:style>
  <w:style w:type="paragraph" w:styleId="Header">
    <w:name w:val="header"/>
    <w:basedOn w:val="Normal"/>
    <w:link w:val="HeaderChar"/>
    <w:uiPriority w:val="99"/>
    <w:unhideWhenUsed/>
    <w:rsid w:val="003447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476F"/>
  </w:style>
  <w:style w:type="paragraph" w:styleId="Footer">
    <w:name w:val="footer"/>
    <w:basedOn w:val="Normal"/>
    <w:link w:val="FooterChar"/>
    <w:uiPriority w:val="99"/>
    <w:unhideWhenUsed/>
    <w:rsid w:val="003447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476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7D88"/>
    <w:pPr>
      <w:ind w:left="720"/>
      <w:contextualSpacing/>
    </w:pPr>
  </w:style>
  <w:style w:type="paragraph" w:styleId="Header">
    <w:name w:val="header"/>
    <w:basedOn w:val="Normal"/>
    <w:link w:val="HeaderChar"/>
    <w:uiPriority w:val="99"/>
    <w:unhideWhenUsed/>
    <w:rsid w:val="003447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476F"/>
  </w:style>
  <w:style w:type="paragraph" w:styleId="Footer">
    <w:name w:val="footer"/>
    <w:basedOn w:val="Normal"/>
    <w:link w:val="FooterChar"/>
    <w:uiPriority w:val="99"/>
    <w:unhideWhenUsed/>
    <w:rsid w:val="003447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47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2DF25D-FBE7-4EA0-86F2-3E7738851FA5}"/>
</file>

<file path=customXml/itemProps2.xml><?xml version="1.0" encoding="utf-8"?>
<ds:datastoreItem xmlns:ds="http://schemas.openxmlformats.org/officeDocument/2006/customXml" ds:itemID="{D519CA62-09D4-4E69-B8D8-F93A339254CF}"/>
</file>

<file path=customXml/itemProps3.xml><?xml version="1.0" encoding="utf-8"?>
<ds:datastoreItem xmlns:ds="http://schemas.openxmlformats.org/officeDocument/2006/customXml" ds:itemID="{5626E250-A470-425B-A890-35AAF1FFC652}"/>
</file>

<file path=customXml/itemProps4.xml><?xml version="1.0" encoding="utf-8"?>
<ds:datastoreItem xmlns:ds="http://schemas.openxmlformats.org/officeDocument/2006/customXml" ds:itemID="{9107D2BF-3D27-4534-A6BA-259C8D344AF8}"/>
</file>

<file path=docProps/app.xml><?xml version="1.0" encoding="utf-8"?>
<Properties xmlns="http://schemas.openxmlformats.org/officeDocument/2006/extended-properties" xmlns:vt="http://schemas.openxmlformats.org/officeDocument/2006/docPropsVTypes">
  <Template>Normal</Template>
  <TotalTime>26</TotalTime>
  <Pages>17</Pages>
  <Words>2996</Words>
  <Characters>17080</Characters>
  <Application>Microsoft Office Word</Application>
  <DocSecurity>0</DocSecurity>
  <Lines>142</Lines>
  <Paragraphs>40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20036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Mohammed Said Majid AlMuqaimi</dc:creator>
  <cp:lastModifiedBy>NANA</cp:lastModifiedBy>
  <cp:revision>35</cp:revision>
  <dcterms:created xsi:type="dcterms:W3CDTF">2018-02-19T12:46:00Z</dcterms:created>
  <dcterms:modified xsi:type="dcterms:W3CDTF">2018-02-20T09:46:00Z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