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383339" w14:textId="77777777" w:rsidR="0062534C" w:rsidRPr="000C0F64" w:rsidRDefault="0062534C" w:rsidP="00F25336">
      <w:pPr>
        <w:widowControl w:val="0"/>
        <w:tabs>
          <w:tab w:val="clear" w:pos="567"/>
          <w:tab w:val="clear" w:pos="1134"/>
          <w:tab w:val="clear" w:pos="1701"/>
          <w:tab w:val="clear" w:pos="2268"/>
          <w:tab w:val="clear" w:pos="6237"/>
        </w:tabs>
        <w:contextualSpacing/>
        <w:jc w:val="center"/>
        <w:rPr>
          <w:b/>
          <w:color w:val="000000" w:themeColor="text1"/>
          <w:spacing w:val="-6"/>
          <w:sz w:val="28"/>
          <w:szCs w:val="28"/>
        </w:rPr>
      </w:pPr>
      <w:r w:rsidRPr="000C0F64">
        <w:rPr>
          <w:b/>
          <w:color w:val="000000" w:themeColor="text1"/>
          <w:spacing w:val="-6"/>
          <w:sz w:val="28"/>
          <w:szCs w:val="28"/>
        </w:rPr>
        <w:t>ИНФОРМАЦИЯ</w:t>
      </w:r>
    </w:p>
    <w:p w14:paraId="3D11DB36" w14:textId="77777777" w:rsidR="0062534C" w:rsidRPr="000C0F64" w:rsidRDefault="0062534C" w:rsidP="00F25336">
      <w:pPr>
        <w:widowControl w:val="0"/>
        <w:tabs>
          <w:tab w:val="clear" w:pos="567"/>
          <w:tab w:val="clear" w:pos="1134"/>
          <w:tab w:val="clear" w:pos="1701"/>
          <w:tab w:val="clear" w:pos="2268"/>
          <w:tab w:val="clear" w:pos="6237"/>
        </w:tabs>
        <w:contextualSpacing/>
        <w:jc w:val="center"/>
        <w:rPr>
          <w:color w:val="000000" w:themeColor="text1"/>
          <w:spacing w:val="-6"/>
          <w:sz w:val="28"/>
          <w:szCs w:val="28"/>
        </w:rPr>
      </w:pPr>
      <w:r w:rsidRPr="000C0F64">
        <w:rPr>
          <w:color w:val="000000" w:themeColor="text1"/>
          <w:spacing w:val="-6"/>
          <w:sz w:val="28"/>
          <w:szCs w:val="28"/>
        </w:rPr>
        <w:t xml:space="preserve">на перечень </w:t>
      </w:r>
      <w:r w:rsidR="00126142" w:rsidRPr="000C0F64">
        <w:rPr>
          <w:color w:val="000000" w:themeColor="text1"/>
          <w:spacing w:val="-6"/>
          <w:sz w:val="28"/>
          <w:szCs w:val="28"/>
        </w:rPr>
        <w:t xml:space="preserve">дополнительных </w:t>
      </w:r>
      <w:r w:rsidRPr="000C0F64">
        <w:rPr>
          <w:color w:val="000000" w:themeColor="text1"/>
          <w:spacing w:val="-6"/>
          <w:sz w:val="28"/>
          <w:szCs w:val="28"/>
        </w:rPr>
        <w:t>вопросов Комитета ООН в связи с рассмотрением</w:t>
      </w:r>
    </w:p>
    <w:p w14:paraId="711387B9" w14:textId="77777777" w:rsidR="0062534C" w:rsidRPr="000C0F64" w:rsidRDefault="0062534C" w:rsidP="00F25336">
      <w:pPr>
        <w:widowControl w:val="0"/>
        <w:tabs>
          <w:tab w:val="clear" w:pos="567"/>
          <w:tab w:val="clear" w:pos="1134"/>
          <w:tab w:val="clear" w:pos="1701"/>
          <w:tab w:val="clear" w:pos="2268"/>
          <w:tab w:val="clear" w:pos="6237"/>
        </w:tabs>
        <w:contextualSpacing/>
        <w:jc w:val="center"/>
        <w:rPr>
          <w:color w:val="000000" w:themeColor="text1"/>
          <w:spacing w:val="-6"/>
          <w:sz w:val="28"/>
          <w:szCs w:val="28"/>
        </w:rPr>
      </w:pPr>
      <w:r w:rsidRPr="000C0F64">
        <w:rPr>
          <w:color w:val="000000" w:themeColor="text1"/>
          <w:spacing w:val="-6"/>
          <w:sz w:val="28"/>
          <w:szCs w:val="28"/>
        </w:rPr>
        <w:t>Четвертого периодического доклада Казахстана против пыток</w:t>
      </w:r>
    </w:p>
    <w:p w14:paraId="154AADA2" w14:textId="77777777" w:rsidR="0062534C" w:rsidRPr="000C0F64" w:rsidRDefault="0062534C" w:rsidP="00F25336">
      <w:pPr>
        <w:widowControl w:val="0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851"/>
        </w:tabs>
        <w:ind w:firstLine="567"/>
        <w:contextualSpacing/>
        <w:rPr>
          <w:color w:val="000000" w:themeColor="text1"/>
          <w:spacing w:val="-6"/>
          <w:sz w:val="28"/>
          <w:szCs w:val="28"/>
        </w:rPr>
      </w:pPr>
    </w:p>
    <w:p w14:paraId="6CF3E934" w14:textId="77777777" w:rsidR="00CD487A" w:rsidRPr="000C0F64" w:rsidRDefault="00F25336" w:rsidP="007E6E64">
      <w:pPr>
        <w:pStyle w:val="ListParagraph"/>
        <w:widowControl w:val="0"/>
        <w:numPr>
          <w:ilvl w:val="0"/>
          <w:numId w:val="4"/>
        </w:num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993"/>
        </w:tabs>
        <w:ind w:left="0" w:firstLine="567"/>
        <w:jc w:val="both"/>
        <w:rPr>
          <w:color w:val="000000" w:themeColor="text1"/>
          <w:spacing w:val="-6"/>
          <w:sz w:val="28"/>
          <w:szCs w:val="28"/>
        </w:rPr>
      </w:pPr>
      <w:r w:rsidRPr="000C0F64">
        <w:rPr>
          <w:color w:val="000000" w:themeColor="text1"/>
          <w:spacing w:val="-6"/>
          <w:sz w:val="28"/>
          <w:szCs w:val="28"/>
        </w:rPr>
        <w:t>С</w:t>
      </w:r>
      <w:r w:rsidR="0062534C" w:rsidRPr="000C0F64">
        <w:rPr>
          <w:color w:val="000000" w:themeColor="text1"/>
          <w:spacing w:val="-6"/>
          <w:sz w:val="28"/>
          <w:szCs w:val="28"/>
        </w:rPr>
        <w:t>татистические данн</w:t>
      </w:r>
      <w:r w:rsidR="00CD487A" w:rsidRPr="000C0F64">
        <w:rPr>
          <w:color w:val="000000" w:themeColor="text1"/>
          <w:spacing w:val="-6"/>
          <w:sz w:val="28"/>
          <w:szCs w:val="28"/>
        </w:rPr>
        <w:t>ые по регистрации пыток в Един</w:t>
      </w:r>
      <w:r w:rsidR="003B4EF2" w:rsidRPr="000C0F64">
        <w:rPr>
          <w:color w:val="000000" w:themeColor="text1"/>
          <w:spacing w:val="-6"/>
          <w:sz w:val="28"/>
          <w:szCs w:val="28"/>
        </w:rPr>
        <w:t>ом</w:t>
      </w:r>
      <w:r w:rsidR="0062534C" w:rsidRPr="000C0F64">
        <w:rPr>
          <w:color w:val="000000" w:themeColor="text1"/>
          <w:spacing w:val="-6"/>
          <w:sz w:val="28"/>
          <w:szCs w:val="28"/>
        </w:rPr>
        <w:t xml:space="preserve"> реестр</w:t>
      </w:r>
      <w:r w:rsidR="003B4EF2" w:rsidRPr="000C0F64">
        <w:rPr>
          <w:color w:val="000000" w:themeColor="text1"/>
          <w:spacing w:val="-6"/>
          <w:sz w:val="28"/>
          <w:szCs w:val="28"/>
        </w:rPr>
        <w:t>е</w:t>
      </w:r>
      <w:r w:rsidRPr="000C0F64">
        <w:rPr>
          <w:color w:val="000000" w:themeColor="text1"/>
          <w:spacing w:val="-6"/>
          <w:sz w:val="28"/>
          <w:szCs w:val="28"/>
        </w:rPr>
        <w:t xml:space="preserve"> досудебных расследований: 2015 год </w:t>
      </w:r>
      <w:r w:rsidR="0062534C" w:rsidRPr="000C0F64">
        <w:rPr>
          <w:color w:val="000000" w:themeColor="text1"/>
          <w:spacing w:val="-6"/>
          <w:sz w:val="28"/>
          <w:szCs w:val="28"/>
        </w:rPr>
        <w:t>– 630, 2016</w:t>
      </w:r>
      <w:r w:rsidRPr="000C0F64">
        <w:rPr>
          <w:color w:val="000000" w:themeColor="text1"/>
          <w:spacing w:val="-6"/>
          <w:sz w:val="28"/>
          <w:szCs w:val="28"/>
        </w:rPr>
        <w:t xml:space="preserve"> год –</w:t>
      </w:r>
      <w:r w:rsidR="0062534C" w:rsidRPr="000C0F64">
        <w:rPr>
          <w:color w:val="000000" w:themeColor="text1"/>
          <w:spacing w:val="-6"/>
          <w:sz w:val="28"/>
          <w:szCs w:val="28"/>
        </w:rPr>
        <w:t xml:space="preserve"> 679, 2017</w:t>
      </w:r>
      <w:r w:rsidRPr="000C0F64">
        <w:rPr>
          <w:color w:val="000000" w:themeColor="text1"/>
          <w:spacing w:val="-6"/>
          <w:sz w:val="28"/>
          <w:szCs w:val="28"/>
        </w:rPr>
        <w:t xml:space="preserve"> год </w:t>
      </w:r>
      <w:r w:rsidR="0062534C" w:rsidRPr="000C0F64">
        <w:rPr>
          <w:color w:val="000000" w:themeColor="text1"/>
          <w:spacing w:val="-6"/>
          <w:sz w:val="28"/>
          <w:szCs w:val="28"/>
        </w:rPr>
        <w:t>– 686, 2018</w:t>
      </w:r>
      <w:r w:rsidRPr="000C0F64">
        <w:rPr>
          <w:color w:val="000000" w:themeColor="text1"/>
          <w:spacing w:val="-6"/>
          <w:sz w:val="28"/>
          <w:szCs w:val="28"/>
        </w:rPr>
        <w:t xml:space="preserve"> год </w:t>
      </w:r>
      <w:r w:rsidR="0062534C" w:rsidRPr="000C0F64">
        <w:rPr>
          <w:color w:val="000000" w:themeColor="text1"/>
          <w:spacing w:val="-6"/>
          <w:sz w:val="28"/>
          <w:szCs w:val="28"/>
        </w:rPr>
        <w:t>– 647, 2019</w:t>
      </w:r>
      <w:r w:rsidRPr="000C0F64">
        <w:rPr>
          <w:color w:val="000000" w:themeColor="text1"/>
          <w:spacing w:val="-6"/>
          <w:sz w:val="28"/>
          <w:szCs w:val="28"/>
        </w:rPr>
        <w:t xml:space="preserve"> год </w:t>
      </w:r>
      <w:r w:rsidR="0062534C" w:rsidRPr="000C0F64">
        <w:rPr>
          <w:color w:val="000000" w:themeColor="text1"/>
          <w:spacing w:val="-6"/>
          <w:sz w:val="28"/>
          <w:szCs w:val="28"/>
        </w:rPr>
        <w:t>– 850, 2020</w:t>
      </w:r>
      <w:r w:rsidRPr="000C0F64">
        <w:rPr>
          <w:color w:val="000000" w:themeColor="text1"/>
          <w:spacing w:val="-6"/>
          <w:sz w:val="28"/>
          <w:szCs w:val="28"/>
        </w:rPr>
        <w:t xml:space="preserve"> год </w:t>
      </w:r>
      <w:r w:rsidR="0062534C" w:rsidRPr="000C0F64">
        <w:rPr>
          <w:color w:val="000000" w:themeColor="text1"/>
          <w:spacing w:val="-6"/>
          <w:sz w:val="28"/>
          <w:szCs w:val="28"/>
        </w:rPr>
        <w:t>– 766, 2021</w:t>
      </w:r>
      <w:r w:rsidRPr="000C0F64">
        <w:rPr>
          <w:color w:val="000000" w:themeColor="text1"/>
          <w:spacing w:val="-6"/>
          <w:sz w:val="28"/>
          <w:szCs w:val="28"/>
        </w:rPr>
        <w:t xml:space="preserve"> год </w:t>
      </w:r>
      <w:r w:rsidR="0062534C" w:rsidRPr="000C0F64">
        <w:rPr>
          <w:color w:val="000000" w:themeColor="text1"/>
          <w:spacing w:val="-6"/>
          <w:sz w:val="28"/>
          <w:szCs w:val="28"/>
        </w:rPr>
        <w:t>– 685, 2022</w:t>
      </w:r>
      <w:r w:rsidRPr="000C0F64">
        <w:rPr>
          <w:color w:val="000000" w:themeColor="text1"/>
          <w:spacing w:val="-6"/>
          <w:sz w:val="28"/>
          <w:szCs w:val="28"/>
        </w:rPr>
        <w:t xml:space="preserve"> год </w:t>
      </w:r>
      <w:r w:rsidR="0062534C" w:rsidRPr="000C0F64">
        <w:rPr>
          <w:color w:val="000000" w:themeColor="text1"/>
          <w:spacing w:val="-6"/>
          <w:sz w:val="28"/>
          <w:szCs w:val="28"/>
        </w:rPr>
        <w:t xml:space="preserve">– 920, 2023 </w:t>
      </w:r>
      <w:r w:rsidRPr="000C0F64">
        <w:rPr>
          <w:color w:val="000000" w:themeColor="text1"/>
          <w:spacing w:val="-6"/>
          <w:sz w:val="28"/>
          <w:szCs w:val="28"/>
        </w:rPr>
        <w:t>год</w:t>
      </w:r>
      <w:r w:rsidR="00CD487A" w:rsidRPr="000C0F64">
        <w:rPr>
          <w:color w:val="000000" w:themeColor="text1"/>
          <w:spacing w:val="-6"/>
          <w:sz w:val="28"/>
          <w:szCs w:val="28"/>
        </w:rPr>
        <w:t xml:space="preserve"> – 195. По </w:t>
      </w:r>
      <w:r w:rsidRPr="000C0F64">
        <w:rPr>
          <w:color w:val="000000" w:themeColor="text1"/>
          <w:spacing w:val="-6"/>
          <w:sz w:val="28"/>
          <w:szCs w:val="28"/>
        </w:rPr>
        <w:t>результатам</w:t>
      </w:r>
      <w:r w:rsidR="00CD487A" w:rsidRPr="000C0F64">
        <w:rPr>
          <w:color w:val="000000" w:themeColor="text1"/>
          <w:spacing w:val="-6"/>
          <w:sz w:val="28"/>
          <w:szCs w:val="28"/>
        </w:rPr>
        <w:t xml:space="preserve"> следствия</w:t>
      </w:r>
      <w:r w:rsidR="0062534C" w:rsidRPr="000C0F64">
        <w:rPr>
          <w:color w:val="000000" w:themeColor="text1"/>
          <w:spacing w:val="-6"/>
          <w:sz w:val="28"/>
          <w:szCs w:val="28"/>
        </w:rPr>
        <w:t xml:space="preserve"> прекращены производством по реабилитирующим основаниям: 2015</w:t>
      </w:r>
      <w:r w:rsidRPr="000C0F64">
        <w:rPr>
          <w:color w:val="000000" w:themeColor="text1"/>
          <w:spacing w:val="-6"/>
          <w:sz w:val="28"/>
          <w:szCs w:val="28"/>
        </w:rPr>
        <w:t xml:space="preserve"> года </w:t>
      </w:r>
      <w:r w:rsidR="0062534C" w:rsidRPr="000C0F64">
        <w:rPr>
          <w:color w:val="000000" w:themeColor="text1"/>
          <w:spacing w:val="-6"/>
          <w:sz w:val="28"/>
          <w:szCs w:val="28"/>
        </w:rPr>
        <w:t>– 514, 2016</w:t>
      </w:r>
      <w:r w:rsidRPr="000C0F64">
        <w:rPr>
          <w:color w:val="000000" w:themeColor="text1"/>
          <w:spacing w:val="-6"/>
          <w:sz w:val="28"/>
          <w:szCs w:val="28"/>
        </w:rPr>
        <w:t xml:space="preserve"> год –</w:t>
      </w:r>
      <w:r w:rsidR="0062534C" w:rsidRPr="000C0F64">
        <w:rPr>
          <w:color w:val="000000" w:themeColor="text1"/>
          <w:spacing w:val="-6"/>
          <w:sz w:val="28"/>
          <w:szCs w:val="28"/>
        </w:rPr>
        <w:t xml:space="preserve"> 601, 2017</w:t>
      </w:r>
      <w:r w:rsidRPr="000C0F64">
        <w:rPr>
          <w:color w:val="000000" w:themeColor="text1"/>
          <w:spacing w:val="-6"/>
          <w:sz w:val="28"/>
          <w:szCs w:val="28"/>
        </w:rPr>
        <w:t xml:space="preserve"> год </w:t>
      </w:r>
      <w:r w:rsidR="0062534C" w:rsidRPr="000C0F64">
        <w:rPr>
          <w:color w:val="000000" w:themeColor="text1"/>
          <w:spacing w:val="-6"/>
          <w:sz w:val="28"/>
          <w:szCs w:val="28"/>
        </w:rPr>
        <w:t>– 602, 2018</w:t>
      </w:r>
      <w:r w:rsidRPr="000C0F64">
        <w:rPr>
          <w:color w:val="000000" w:themeColor="text1"/>
          <w:spacing w:val="-6"/>
          <w:sz w:val="28"/>
          <w:szCs w:val="28"/>
        </w:rPr>
        <w:t xml:space="preserve"> год </w:t>
      </w:r>
      <w:r w:rsidR="0062534C" w:rsidRPr="000C0F64">
        <w:rPr>
          <w:color w:val="000000" w:themeColor="text1"/>
          <w:spacing w:val="-6"/>
          <w:sz w:val="28"/>
          <w:szCs w:val="28"/>
        </w:rPr>
        <w:t>– 574, 2019</w:t>
      </w:r>
      <w:r w:rsidRPr="000C0F64">
        <w:rPr>
          <w:color w:val="000000" w:themeColor="text1"/>
          <w:spacing w:val="-6"/>
          <w:sz w:val="28"/>
          <w:szCs w:val="28"/>
        </w:rPr>
        <w:t xml:space="preserve"> год </w:t>
      </w:r>
      <w:r w:rsidR="0062534C" w:rsidRPr="000C0F64">
        <w:rPr>
          <w:color w:val="000000" w:themeColor="text1"/>
          <w:spacing w:val="-6"/>
          <w:sz w:val="28"/>
          <w:szCs w:val="28"/>
        </w:rPr>
        <w:t>– 764, 2020</w:t>
      </w:r>
      <w:r w:rsidRPr="000C0F64">
        <w:rPr>
          <w:color w:val="000000" w:themeColor="text1"/>
          <w:spacing w:val="-6"/>
          <w:sz w:val="28"/>
          <w:szCs w:val="28"/>
        </w:rPr>
        <w:t xml:space="preserve"> год </w:t>
      </w:r>
      <w:r w:rsidR="0062534C" w:rsidRPr="000C0F64">
        <w:rPr>
          <w:color w:val="000000" w:themeColor="text1"/>
          <w:spacing w:val="-6"/>
          <w:sz w:val="28"/>
          <w:szCs w:val="28"/>
        </w:rPr>
        <w:t>– 703, 2021</w:t>
      </w:r>
      <w:r w:rsidRPr="000C0F64">
        <w:rPr>
          <w:color w:val="000000" w:themeColor="text1"/>
          <w:spacing w:val="-6"/>
          <w:sz w:val="28"/>
          <w:szCs w:val="28"/>
        </w:rPr>
        <w:t xml:space="preserve"> год </w:t>
      </w:r>
      <w:r w:rsidR="0062534C" w:rsidRPr="000C0F64">
        <w:rPr>
          <w:color w:val="000000" w:themeColor="text1"/>
          <w:spacing w:val="-6"/>
          <w:sz w:val="28"/>
          <w:szCs w:val="28"/>
        </w:rPr>
        <w:t>– 583, 2022</w:t>
      </w:r>
      <w:r w:rsidRPr="000C0F64">
        <w:rPr>
          <w:color w:val="000000" w:themeColor="text1"/>
          <w:spacing w:val="-6"/>
          <w:sz w:val="28"/>
          <w:szCs w:val="28"/>
        </w:rPr>
        <w:t xml:space="preserve"> год </w:t>
      </w:r>
      <w:r w:rsidR="0062534C" w:rsidRPr="000C0F64">
        <w:rPr>
          <w:color w:val="000000" w:themeColor="text1"/>
          <w:spacing w:val="-6"/>
          <w:sz w:val="28"/>
          <w:szCs w:val="28"/>
        </w:rPr>
        <w:t xml:space="preserve">– 819, 2023 </w:t>
      </w:r>
      <w:r w:rsidRPr="000C0F64">
        <w:rPr>
          <w:color w:val="000000" w:themeColor="text1"/>
          <w:spacing w:val="-6"/>
          <w:sz w:val="28"/>
          <w:szCs w:val="28"/>
        </w:rPr>
        <w:t>год</w:t>
      </w:r>
      <w:r w:rsidR="0062534C" w:rsidRPr="000C0F64">
        <w:rPr>
          <w:color w:val="000000" w:themeColor="text1"/>
          <w:spacing w:val="-6"/>
          <w:sz w:val="28"/>
          <w:szCs w:val="28"/>
        </w:rPr>
        <w:t xml:space="preserve"> – 90. Направлено в суд: 2015</w:t>
      </w:r>
      <w:r w:rsidR="00BD401A" w:rsidRPr="000C0F64">
        <w:rPr>
          <w:color w:val="000000" w:themeColor="text1"/>
          <w:spacing w:val="-6"/>
          <w:sz w:val="28"/>
          <w:szCs w:val="28"/>
        </w:rPr>
        <w:t xml:space="preserve"> год </w:t>
      </w:r>
      <w:r w:rsidR="0062534C" w:rsidRPr="000C0F64">
        <w:rPr>
          <w:color w:val="000000" w:themeColor="text1"/>
          <w:spacing w:val="-6"/>
          <w:sz w:val="28"/>
          <w:szCs w:val="28"/>
        </w:rPr>
        <w:t>– 12, 2016</w:t>
      </w:r>
      <w:r w:rsidR="00BD401A" w:rsidRPr="000C0F64">
        <w:rPr>
          <w:color w:val="000000" w:themeColor="text1"/>
          <w:spacing w:val="-6"/>
          <w:sz w:val="28"/>
          <w:szCs w:val="28"/>
        </w:rPr>
        <w:t xml:space="preserve"> год –</w:t>
      </w:r>
      <w:r w:rsidR="0062534C" w:rsidRPr="000C0F64">
        <w:rPr>
          <w:color w:val="000000" w:themeColor="text1"/>
          <w:spacing w:val="-6"/>
          <w:sz w:val="28"/>
          <w:szCs w:val="28"/>
        </w:rPr>
        <w:t xml:space="preserve"> 11, 2017</w:t>
      </w:r>
      <w:r w:rsidR="00BD401A" w:rsidRPr="000C0F64">
        <w:rPr>
          <w:color w:val="000000" w:themeColor="text1"/>
          <w:spacing w:val="-6"/>
          <w:sz w:val="28"/>
          <w:szCs w:val="28"/>
        </w:rPr>
        <w:t xml:space="preserve"> год </w:t>
      </w:r>
      <w:r w:rsidR="0062534C" w:rsidRPr="000C0F64">
        <w:rPr>
          <w:color w:val="000000" w:themeColor="text1"/>
          <w:spacing w:val="-6"/>
          <w:sz w:val="28"/>
          <w:szCs w:val="28"/>
        </w:rPr>
        <w:t>– 13, 2018</w:t>
      </w:r>
      <w:r w:rsidR="00BD401A" w:rsidRPr="000C0F64">
        <w:rPr>
          <w:color w:val="000000" w:themeColor="text1"/>
          <w:spacing w:val="-6"/>
          <w:sz w:val="28"/>
          <w:szCs w:val="28"/>
        </w:rPr>
        <w:t xml:space="preserve"> год </w:t>
      </w:r>
      <w:r w:rsidR="0062534C" w:rsidRPr="000C0F64">
        <w:rPr>
          <w:color w:val="000000" w:themeColor="text1"/>
          <w:spacing w:val="-6"/>
          <w:sz w:val="28"/>
          <w:szCs w:val="28"/>
        </w:rPr>
        <w:t>– 10, 2019</w:t>
      </w:r>
      <w:r w:rsidR="00BD401A" w:rsidRPr="000C0F64">
        <w:rPr>
          <w:color w:val="000000" w:themeColor="text1"/>
          <w:spacing w:val="-6"/>
          <w:sz w:val="28"/>
          <w:szCs w:val="28"/>
        </w:rPr>
        <w:t xml:space="preserve"> год </w:t>
      </w:r>
      <w:r w:rsidR="0062534C" w:rsidRPr="000C0F64">
        <w:rPr>
          <w:color w:val="000000" w:themeColor="text1"/>
          <w:spacing w:val="-6"/>
          <w:sz w:val="28"/>
          <w:szCs w:val="28"/>
        </w:rPr>
        <w:t>– 15, 2020</w:t>
      </w:r>
      <w:r w:rsidR="00BD401A" w:rsidRPr="000C0F64">
        <w:rPr>
          <w:color w:val="000000" w:themeColor="text1"/>
          <w:spacing w:val="-6"/>
          <w:sz w:val="28"/>
          <w:szCs w:val="28"/>
        </w:rPr>
        <w:t xml:space="preserve"> год </w:t>
      </w:r>
      <w:r w:rsidR="0062534C" w:rsidRPr="000C0F64">
        <w:rPr>
          <w:color w:val="000000" w:themeColor="text1"/>
          <w:spacing w:val="-6"/>
          <w:sz w:val="28"/>
          <w:szCs w:val="28"/>
        </w:rPr>
        <w:t>– 11, 2021</w:t>
      </w:r>
      <w:r w:rsidR="00BD401A" w:rsidRPr="000C0F64">
        <w:rPr>
          <w:color w:val="000000" w:themeColor="text1"/>
          <w:spacing w:val="-6"/>
          <w:sz w:val="28"/>
          <w:szCs w:val="28"/>
        </w:rPr>
        <w:t xml:space="preserve"> год </w:t>
      </w:r>
      <w:r w:rsidR="0062534C" w:rsidRPr="000C0F64">
        <w:rPr>
          <w:color w:val="000000" w:themeColor="text1"/>
          <w:spacing w:val="-6"/>
          <w:sz w:val="28"/>
          <w:szCs w:val="28"/>
        </w:rPr>
        <w:t>– 7, 2022</w:t>
      </w:r>
      <w:r w:rsidR="00BD401A" w:rsidRPr="000C0F64">
        <w:rPr>
          <w:color w:val="000000" w:themeColor="text1"/>
          <w:spacing w:val="-6"/>
          <w:sz w:val="28"/>
          <w:szCs w:val="28"/>
        </w:rPr>
        <w:t xml:space="preserve"> год </w:t>
      </w:r>
      <w:r w:rsidR="0062534C" w:rsidRPr="000C0F64">
        <w:rPr>
          <w:color w:val="000000" w:themeColor="text1"/>
          <w:spacing w:val="-6"/>
          <w:sz w:val="28"/>
          <w:szCs w:val="28"/>
        </w:rPr>
        <w:t>– 10, 2023 г</w:t>
      </w:r>
      <w:r w:rsidR="00BD401A" w:rsidRPr="000C0F64">
        <w:rPr>
          <w:color w:val="000000" w:themeColor="text1"/>
          <w:spacing w:val="-6"/>
          <w:sz w:val="28"/>
          <w:szCs w:val="28"/>
        </w:rPr>
        <w:t xml:space="preserve">од </w:t>
      </w:r>
      <w:r w:rsidR="0062534C" w:rsidRPr="000C0F64">
        <w:rPr>
          <w:color w:val="000000" w:themeColor="text1"/>
          <w:spacing w:val="-6"/>
          <w:sz w:val="28"/>
          <w:szCs w:val="28"/>
        </w:rPr>
        <w:t>– 7</w:t>
      </w:r>
      <w:r w:rsidR="003B4EF2" w:rsidRPr="000C0F64">
        <w:rPr>
          <w:color w:val="000000" w:themeColor="text1"/>
          <w:spacing w:val="-6"/>
          <w:sz w:val="28"/>
          <w:szCs w:val="28"/>
        </w:rPr>
        <w:t xml:space="preserve"> дел</w:t>
      </w:r>
      <w:r w:rsidR="0062534C" w:rsidRPr="000C0F64">
        <w:rPr>
          <w:color w:val="000000" w:themeColor="text1"/>
          <w:spacing w:val="-6"/>
          <w:sz w:val="28"/>
          <w:szCs w:val="28"/>
        </w:rPr>
        <w:t>.</w:t>
      </w:r>
    </w:p>
    <w:p w14:paraId="6446696C" w14:textId="77777777" w:rsidR="00BE50F6" w:rsidRPr="000C0F64" w:rsidRDefault="00BD401A" w:rsidP="007E6E64">
      <w:pPr>
        <w:pStyle w:val="ListParagraph"/>
        <w:widowControl w:val="0"/>
        <w:numPr>
          <w:ilvl w:val="0"/>
          <w:numId w:val="4"/>
        </w:num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993"/>
        </w:tabs>
        <w:ind w:left="0" w:firstLine="567"/>
        <w:jc w:val="both"/>
        <w:rPr>
          <w:color w:val="000000" w:themeColor="text1"/>
          <w:spacing w:val="-6"/>
          <w:sz w:val="28"/>
          <w:szCs w:val="28"/>
        </w:rPr>
      </w:pPr>
      <w:r w:rsidRPr="000C0F64">
        <w:rPr>
          <w:color w:val="000000" w:themeColor="text1"/>
          <w:spacing w:val="-6"/>
          <w:sz w:val="28"/>
          <w:szCs w:val="28"/>
        </w:rPr>
        <w:t>П</w:t>
      </w:r>
      <w:r w:rsidR="002159F6" w:rsidRPr="000C0F64">
        <w:rPr>
          <w:color w:val="000000" w:themeColor="text1"/>
          <w:spacing w:val="-6"/>
          <w:sz w:val="28"/>
          <w:szCs w:val="28"/>
        </w:rPr>
        <w:t>о</w:t>
      </w:r>
      <w:r w:rsidR="00F25336" w:rsidRPr="000C0F64">
        <w:rPr>
          <w:color w:val="000000" w:themeColor="text1"/>
          <w:spacing w:val="-6"/>
          <w:sz w:val="28"/>
          <w:szCs w:val="28"/>
        </w:rPr>
        <w:t xml:space="preserve"> уголовным</w:t>
      </w:r>
      <w:r w:rsidR="002159F6" w:rsidRPr="000C0F64">
        <w:rPr>
          <w:color w:val="000000" w:themeColor="text1"/>
          <w:spacing w:val="-6"/>
          <w:sz w:val="28"/>
          <w:szCs w:val="28"/>
        </w:rPr>
        <w:t xml:space="preserve"> делам </w:t>
      </w:r>
      <w:r w:rsidR="00126142" w:rsidRPr="000C0F64">
        <w:rPr>
          <w:color w:val="000000" w:themeColor="text1"/>
          <w:spacing w:val="-6"/>
          <w:sz w:val="28"/>
          <w:szCs w:val="28"/>
        </w:rPr>
        <w:t xml:space="preserve">о </w:t>
      </w:r>
      <w:r w:rsidR="002159F6" w:rsidRPr="000C0F64">
        <w:rPr>
          <w:color w:val="000000" w:themeColor="text1"/>
          <w:spacing w:val="-6"/>
          <w:sz w:val="28"/>
          <w:szCs w:val="28"/>
        </w:rPr>
        <w:t>«январских событи</w:t>
      </w:r>
      <w:r w:rsidR="00126142" w:rsidRPr="000C0F64">
        <w:rPr>
          <w:color w:val="000000" w:themeColor="text1"/>
          <w:spacing w:val="-6"/>
          <w:sz w:val="28"/>
          <w:szCs w:val="28"/>
        </w:rPr>
        <w:t>ях</w:t>
      </w:r>
      <w:r w:rsidR="002159F6" w:rsidRPr="000C0F64">
        <w:rPr>
          <w:color w:val="000000" w:themeColor="text1"/>
          <w:spacing w:val="-6"/>
          <w:sz w:val="28"/>
          <w:szCs w:val="28"/>
        </w:rPr>
        <w:t>»</w:t>
      </w:r>
      <w:r w:rsidR="00F25336" w:rsidRPr="000C0F64">
        <w:rPr>
          <w:color w:val="000000" w:themeColor="text1"/>
          <w:spacing w:val="-6"/>
          <w:sz w:val="28"/>
          <w:szCs w:val="28"/>
        </w:rPr>
        <w:t xml:space="preserve"> </w:t>
      </w:r>
      <w:r w:rsidR="00CB6443" w:rsidRPr="000C0F64">
        <w:rPr>
          <w:color w:val="000000" w:themeColor="text1"/>
          <w:spacing w:val="-6"/>
          <w:sz w:val="28"/>
          <w:szCs w:val="28"/>
        </w:rPr>
        <w:t xml:space="preserve">зарегистрировано более 5300 преступлений, в </w:t>
      </w:r>
      <w:r w:rsidRPr="000C0F64">
        <w:rPr>
          <w:color w:val="000000" w:themeColor="text1"/>
          <w:spacing w:val="-6"/>
          <w:sz w:val="28"/>
          <w:szCs w:val="28"/>
        </w:rPr>
        <w:t>том числе</w:t>
      </w:r>
      <w:r w:rsidR="00CB6443" w:rsidRPr="000C0F64">
        <w:rPr>
          <w:color w:val="000000" w:themeColor="text1"/>
          <w:spacing w:val="-6"/>
          <w:sz w:val="28"/>
          <w:szCs w:val="28"/>
        </w:rPr>
        <w:t xml:space="preserve"> по убийствам – 120, участию в массовых беспорядках – 79, актам терроризма – 45.</w:t>
      </w:r>
      <w:r w:rsidRPr="000C0F64">
        <w:rPr>
          <w:color w:val="000000" w:themeColor="text1"/>
          <w:spacing w:val="-6"/>
          <w:sz w:val="28"/>
          <w:szCs w:val="28"/>
        </w:rPr>
        <w:t xml:space="preserve"> Из них </w:t>
      </w:r>
      <w:r w:rsidR="00CB6443" w:rsidRPr="000C0F64">
        <w:rPr>
          <w:color w:val="000000" w:themeColor="text1"/>
          <w:spacing w:val="-6"/>
          <w:sz w:val="28"/>
          <w:szCs w:val="28"/>
        </w:rPr>
        <w:t>673 дела окончены и направлены в суд.</w:t>
      </w:r>
    </w:p>
    <w:p w14:paraId="7C47460C" w14:textId="77777777" w:rsidR="00CB6443" w:rsidRPr="000C0F64" w:rsidRDefault="00BD401A" w:rsidP="007E6E64">
      <w:pPr>
        <w:pStyle w:val="ListParagraph"/>
        <w:numPr>
          <w:ilvl w:val="0"/>
          <w:numId w:val="4"/>
        </w:num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993"/>
        </w:tabs>
        <w:ind w:left="0" w:firstLine="567"/>
        <w:jc w:val="both"/>
        <w:rPr>
          <w:color w:val="000000" w:themeColor="text1"/>
          <w:spacing w:val="-6"/>
          <w:sz w:val="28"/>
          <w:szCs w:val="28"/>
        </w:rPr>
      </w:pPr>
      <w:r w:rsidRPr="000C0F64">
        <w:rPr>
          <w:color w:val="000000" w:themeColor="text1"/>
          <w:spacing w:val="-6"/>
          <w:sz w:val="28"/>
          <w:szCs w:val="28"/>
        </w:rPr>
        <w:t>Судами о</w:t>
      </w:r>
      <w:r w:rsidR="00CB6443" w:rsidRPr="000C0F64">
        <w:rPr>
          <w:color w:val="000000" w:themeColor="text1"/>
          <w:spacing w:val="-6"/>
          <w:sz w:val="28"/>
          <w:szCs w:val="28"/>
        </w:rPr>
        <w:t>суждены 1273 лица, из них 543 за участие и организацию массовых беспорядков</w:t>
      </w:r>
      <w:r w:rsidRPr="000C0F64">
        <w:rPr>
          <w:color w:val="000000" w:themeColor="text1"/>
          <w:spacing w:val="-6"/>
          <w:sz w:val="28"/>
          <w:szCs w:val="28"/>
        </w:rPr>
        <w:t xml:space="preserve"> (</w:t>
      </w:r>
      <w:r w:rsidR="00CB6443" w:rsidRPr="000C0F64">
        <w:rPr>
          <w:color w:val="000000" w:themeColor="text1"/>
          <w:spacing w:val="-6"/>
          <w:sz w:val="28"/>
          <w:szCs w:val="28"/>
        </w:rPr>
        <w:t>лишение свободы – 215, ограничение свободы – 538, условное наказание - 505, общественные работы - 10, штраф – 5</w:t>
      </w:r>
      <w:r w:rsidRPr="000C0F64">
        <w:rPr>
          <w:color w:val="000000" w:themeColor="text1"/>
          <w:spacing w:val="-6"/>
          <w:sz w:val="28"/>
          <w:szCs w:val="28"/>
        </w:rPr>
        <w:t>)</w:t>
      </w:r>
      <w:r w:rsidR="00CB6443" w:rsidRPr="000C0F64">
        <w:rPr>
          <w:color w:val="000000" w:themeColor="text1"/>
          <w:spacing w:val="-6"/>
          <w:sz w:val="28"/>
          <w:szCs w:val="28"/>
        </w:rPr>
        <w:t xml:space="preserve">. В отношении 14 лиц дела прекращены по нереабилитирующим основаниям. </w:t>
      </w:r>
    </w:p>
    <w:p w14:paraId="55573730" w14:textId="77777777" w:rsidR="00320905" w:rsidRPr="000C0F64" w:rsidRDefault="00320905" w:rsidP="007E6E64">
      <w:pPr>
        <w:pStyle w:val="ListParagraph"/>
        <w:widowControl w:val="0"/>
        <w:numPr>
          <w:ilvl w:val="0"/>
          <w:numId w:val="4"/>
        </w:num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993"/>
        </w:tabs>
        <w:ind w:left="0" w:firstLine="567"/>
        <w:jc w:val="both"/>
        <w:rPr>
          <w:color w:val="000000" w:themeColor="text1"/>
          <w:spacing w:val="-6"/>
          <w:sz w:val="28"/>
          <w:szCs w:val="28"/>
        </w:rPr>
      </w:pPr>
      <w:r w:rsidRPr="000C0F64">
        <w:rPr>
          <w:color w:val="000000" w:themeColor="text1"/>
          <w:spacing w:val="-6"/>
          <w:sz w:val="28"/>
          <w:szCs w:val="28"/>
        </w:rPr>
        <w:t>Сложность расследования дел заключалась в корпоративной заинтересованности лиц, поврежденности инфраструктуры видеокамер, отсутствии видеозаписей, сотрудники правопорядка находились в масках и балаклавах, потерпевшие не могут опознать виновных лиц и другие факторы.</w:t>
      </w:r>
    </w:p>
    <w:p w14:paraId="0DED1DF5" w14:textId="77777777" w:rsidR="007E2DF9" w:rsidRPr="000C0F64" w:rsidRDefault="00425DCF" w:rsidP="007E2DF9">
      <w:pPr>
        <w:pStyle w:val="ListParagraph"/>
        <w:widowControl w:val="0"/>
        <w:numPr>
          <w:ilvl w:val="0"/>
          <w:numId w:val="4"/>
        </w:num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993"/>
        </w:tabs>
        <w:ind w:left="0" w:firstLine="567"/>
        <w:jc w:val="both"/>
        <w:rPr>
          <w:color w:val="000000" w:themeColor="text1"/>
          <w:spacing w:val="-6"/>
          <w:sz w:val="28"/>
          <w:szCs w:val="28"/>
        </w:rPr>
      </w:pPr>
      <w:r w:rsidRPr="000C0F64">
        <w:rPr>
          <w:color w:val="000000" w:themeColor="text1"/>
          <w:spacing w:val="-6"/>
          <w:sz w:val="28"/>
          <w:szCs w:val="28"/>
        </w:rPr>
        <w:t xml:space="preserve">Указом Президента </w:t>
      </w:r>
      <w:r w:rsidR="00BD401A" w:rsidRPr="000C0F64">
        <w:rPr>
          <w:color w:val="000000" w:themeColor="text1"/>
          <w:spacing w:val="-6"/>
          <w:sz w:val="28"/>
          <w:szCs w:val="28"/>
        </w:rPr>
        <w:t xml:space="preserve">Республики Казахстан </w:t>
      </w:r>
      <w:r w:rsidRPr="000C0F64">
        <w:rPr>
          <w:color w:val="000000" w:themeColor="text1"/>
          <w:spacing w:val="-6"/>
          <w:sz w:val="28"/>
          <w:szCs w:val="28"/>
        </w:rPr>
        <w:t xml:space="preserve">от 19 июля 2021 года №622 «О мерах по дальнейшему совершенствованию системы государственного управления Республики Казахстан» функции и полномочия Министерства внутренних дел по координации государственной политики в </w:t>
      </w:r>
      <w:r w:rsidR="00DE2D41" w:rsidRPr="000C0F64">
        <w:rPr>
          <w:color w:val="000000" w:themeColor="text1"/>
          <w:spacing w:val="-6"/>
          <w:sz w:val="28"/>
          <w:szCs w:val="28"/>
        </w:rPr>
        <w:t xml:space="preserve">сфере медицинского обеспечения </w:t>
      </w:r>
      <w:r w:rsidRPr="000C0F64">
        <w:rPr>
          <w:color w:val="000000" w:themeColor="text1"/>
          <w:spacing w:val="-6"/>
          <w:sz w:val="28"/>
          <w:szCs w:val="28"/>
        </w:rPr>
        <w:t>передан</w:t>
      </w:r>
      <w:r w:rsidR="007E2DF9" w:rsidRPr="000C0F64">
        <w:rPr>
          <w:color w:val="000000" w:themeColor="text1"/>
          <w:spacing w:val="-6"/>
          <w:sz w:val="28"/>
          <w:szCs w:val="28"/>
        </w:rPr>
        <w:t>ы Министерству здравоохранения.</w:t>
      </w:r>
    </w:p>
    <w:p w14:paraId="5CA2FA99" w14:textId="77777777" w:rsidR="004D66F8" w:rsidRPr="000C0F64" w:rsidRDefault="004D66F8" w:rsidP="007E2DF9">
      <w:pPr>
        <w:pStyle w:val="ListParagraph"/>
        <w:widowControl w:val="0"/>
        <w:numPr>
          <w:ilvl w:val="0"/>
          <w:numId w:val="4"/>
        </w:num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993"/>
        </w:tabs>
        <w:ind w:left="0" w:firstLine="567"/>
        <w:jc w:val="both"/>
        <w:rPr>
          <w:color w:val="000000" w:themeColor="text1"/>
          <w:spacing w:val="-6"/>
          <w:sz w:val="28"/>
          <w:szCs w:val="28"/>
        </w:rPr>
      </w:pPr>
      <w:r w:rsidRPr="000C0F64">
        <w:rPr>
          <w:bCs/>
          <w:color w:val="000000" w:themeColor="text1"/>
          <w:spacing w:val="-6"/>
          <w:sz w:val="28"/>
          <w:szCs w:val="28"/>
          <w:shd w:val="clear" w:color="auto" w:fill="FFFFFF"/>
        </w:rPr>
        <w:t>В июле 2022 года начался перевод медицинских служб учреждений исполнения наказаний и содержания под стражей Комитета уголовно-исполнительной системы Министерства внутренних дел в Министерство здравоохранения, переданы учреждения досудебного содержания под стражей (следственные изоляторы), а с января 2023 года – оставшиеся учреждения Комитета уголовно-исполнительной системы.</w:t>
      </w:r>
    </w:p>
    <w:p w14:paraId="73749B11" w14:textId="77777777" w:rsidR="00B22BDD" w:rsidRPr="000C0F64" w:rsidRDefault="004D66F8" w:rsidP="00B22BDD">
      <w:pPr>
        <w:pStyle w:val="ListParagraph"/>
        <w:widowControl w:val="0"/>
        <w:numPr>
          <w:ilvl w:val="0"/>
          <w:numId w:val="4"/>
        </w:numPr>
        <w:tabs>
          <w:tab w:val="clear" w:pos="567"/>
          <w:tab w:val="clear" w:pos="1134"/>
          <w:tab w:val="clear" w:pos="1701"/>
          <w:tab w:val="clear" w:pos="2268"/>
          <w:tab w:val="clear" w:pos="6237"/>
        </w:tabs>
        <w:ind w:left="0" w:firstLine="426"/>
        <w:jc w:val="both"/>
        <w:rPr>
          <w:color w:val="000000" w:themeColor="text1"/>
          <w:spacing w:val="-6"/>
          <w:sz w:val="28"/>
          <w:szCs w:val="28"/>
          <w:lang w:eastAsia="ru-RU"/>
        </w:rPr>
      </w:pPr>
      <w:r w:rsidRPr="000C0F64">
        <w:rPr>
          <w:color w:val="000000" w:themeColor="text1"/>
          <w:spacing w:val="-6"/>
          <w:sz w:val="28"/>
          <w:szCs w:val="28"/>
          <w:lang w:eastAsia="ru-RU"/>
        </w:rPr>
        <w:t>Министерством здравоохранения в рамках Закона по вопросам совершенствования уголовного законодательства и усиления защиты прав личности, усовершенствованы нормативные акты по медицинскому обеспечению лиц, содержащихся в пенитенциарных учреждениях.</w:t>
      </w:r>
    </w:p>
    <w:p w14:paraId="5B6DD30F" w14:textId="77777777" w:rsidR="00EF1088" w:rsidRPr="000C0F64" w:rsidRDefault="00B22BDD" w:rsidP="00EF1088">
      <w:pPr>
        <w:pStyle w:val="ListParagraph"/>
        <w:widowControl w:val="0"/>
        <w:numPr>
          <w:ilvl w:val="0"/>
          <w:numId w:val="4"/>
        </w:numPr>
        <w:tabs>
          <w:tab w:val="clear" w:pos="567"/>
          <w:tab w:val="clear" w:pos="1134"/>
          <w:tab w:val="clear" w:pos="1701"/>
          <w:tab w:val="clear" w:pos="2268"/>
          <w:tab w:val="clear" w:pos="6237"/>
        </w:tabs>
        <w:ind w:left="0" w:firstLine="426"/>
        <w:jc w:val="both"/>
        <w:rPr>
          <w:color w:val="000000" w:themeColor="text1"/>
          <w:spacing w:val="-6"/>
          <w:sz w:val="28"/>
          <w:szCs w:val="28"/>
          <w:lang w:eastAsia="ru-RU"/>
        </w:rPr>
      </w:pPr>
      <w:r w:rsidRPr="000C0F64">
        <w:rPr>
          <w:color w:val="000000" w:themeColor="text1"/>
          <w:spacing w:val="-6"/>
          <w:sz w:val="28"/>
          <w:szCs w:val="28"/>
        </w:rPr>
        <w:t>После передачи медицинского обеспечения из Комитета уголовно-исполнительной системы в систему гражданского здравоохранения, прогнозируем: полную независимость медицинской помощи, восполнение дефицита медицинских работников, лечение согласно протоколу, улучшение инфраструктуры, расширение перечня лекарственных препаратов, полный доступ к узким специалистам.</w:t>
      </w:r>
    </w:p>
    <w:p w14:paraId="1F46D845" w14:textId="77777777" w:rsidR="006D4B15" w:rsidRPr="000C0F64" w:rsidRDefault="00F25336" w:rsidP="00EF1088">
      <w:pPr>
        <w:pStyle w:val="ListParagraph"/>
        <w:widowControl w:val="0"/>
        <w:numPr>
          <w:ilvl w:val="0"/>
          <w:numId w:val="4"/>
        </w:num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851"/>
        </w:tabs>
        <w:ind w:left="0" w:firstLine="426"/>
        <w:jc w:val="both"/>
        <w:rPr>
          <w:color w:val="000000" w:themeColor="text1"/>
          <w:spacing w:val="-6"/>
          <w:sz w:val="28"/>
          <w:szCs w:val="28"/>
          <w:lang w:eastAsia="ru-RU"/>
        </w:rPr>
      </w:pPr>
      <w:r w:rsidRPr="000C0F64">
        <w:rPr>
          <w:color w:val="000000" w:themeColor="text1"/>
          <w:spacing w:val="-6"/>
          <w:sz w:val="28"/>
          <w:szCs w:val="28"/>
        </w:rPr>
        <w:t>Во всех изоляторах временного содержания</w:t>
      </w:r>
      <w:r w:rsidR="006D4B15" w:rsidRPr="000C0F64">
        <w:rPr>
          <w:color w:val="000000" w:themeColor="text1"/>
          <w:spacing w:val="-6"/>
          <w:sz w:val="28"/>
          <w:szCs w:val="28"/>
        </w:rPr>
        <w:t xml:space="preserve"> (далее - ИВС)</w:t>
      </w:r>
      <w:r w:rsidRPr="000C0F64">
        <w:rPr>
          <w:color w:val="000000" w:themeColor="text1"/>
          <w:spacing w:val="-6"/>
          <w:sz w:val="28"/>
          <w:szCs w:val="28"/>
        </w:rPr>
        <w:t xml:space="preserve"> ведутся журналы «Первичного опроса и регистрации оказания медицинской помощи лицам содержащихся в ИВС». При водворении в ИВС задержанных осматривают медицинские работники и в случае наличия телесных повреждений вносят соответствующие записи в </w:t>
      </w:r>
      <w:r w:rsidR="006D4B15" w:rsidRPr="000C0F64">
        <w:rPr>
          <w:color w:val="000000" w:themeColor="text1"/>
          <w:spacing w:val="-6"/>
          <w:sz w:val="28"/>
          <w:szCs w:val="28"/>
        </w:rPr>
        <w:t xml:space="preserve">специальные </w:t>
      </w:r>
      <w:r w:rsidRPr="000C0F64">
        <w:rPr>
          <w:color w:val="000000" w:themeColor="text1"/>
          <w:spacing w:val="-6"/>
          <w:sz w:val="28"/>
          <w:szCs w:val="28"/>
        </w:rPr>
        <w:t>журнал</w:t>
      </w:r>
      <w:r w:rsidR="009D0ED3" w:rsidRPr="000C0F64">
        <w:rPr>
          <w:color w:val="000000" w:themeColor="text1"/>
          <w:spacing w:val="-6"/>
          <w:sz w:val="28"/>
          <w:szCs w:val="28"/>
        </w:rPr>
        <w:t>ы</w:t>
      </w:r>
      <w:r w:rsidRPr="000C0F64">
        <w:rPr>
          <w:color w:val="000000" w:themeColor="text1"/>
          <w:spacing w:val="-6"/>
          <w:sz w:val="28"/>
          <w:szCs w:val="28"/>
        </w:rPr>
        <w:t>.</w:t>
      </w:r>
    </w:p>
    <w:p w14:paraId="7BE37F2B" w14:textId="77777777" w:rsidR="006D4B15" w:rsidRPr="000C0F64" w:rsidRDefault="00F25336" w:rsidP="007E6E64">
      <w:pPr>
        <w:pStyle w:val="ListParagraph"/>
        <w:widowControl w:val="0"/>
        <w:numPr>
          <w:ilvl w:val="0"/>
          <w:numId w:val="4"/>
        </w:num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851"/>
          <w:tab w:val="left" w:pos="993"/>
        </w:tabs>
        <w:ind w:left="0" w:firstLine="567"/>
        <w:jc w:val="both"/>
        <w:rPr>
          <w:color w:val="000000" w:themeColor="text1"/>
          <w:spacing w:val="-6"/>
          <w:sz w:val="28"/>
          <w:szCs w:val="28"/>
        </w:rPr>
      </w:pPr>
      <w:r w:rsidRPr="000C0F64">
        <w:rPr>
          <w:color w:val="000000" w:themeColor="text1"/>
          <w:spacing w:val="-6"/>
          <w:sz w:val="28"/>
          <w:szCs w:val="28"/>
        </w:rPr>
        <w:lastRenderedPageBreak/>
        <w:t>В случае выявления травм, свидетельствующих о совершении противоправных действий в отношении задержанного, медицинским работником составляется соответствующий акт, который направляется руководителю органа внутренних дел и прокурору.</w:t>
      </w:r>
    </w:p>
    <w:p w14:paraId="619285FC" w14:textId="77777777" w:rsidR="00F25336" w:rsidRPr="000C0F64" w:rsidRDefault="00F25336" w:rsidP="007E6E64">
      <w:pPr>
        <w:pStyle w:val="ListParagraph"/>
        <w:widowControl w:val="0"/>
        <w:numPr>
          <w:ilvl w:val="0"/>
          <w:numId w:val="4"/>
        </w:num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851"/>
          <w:tab w:val="left" w:pos="993"/>
        </w:tabs>
        <w:ind w:left="0" w:firstLine="567"/>
        <w:jc w:val="both"/>
        <w:rPr>
          <w:color w:val="000000" w:themeColor="text1"/>
          <w:spacing w:val="-6"/>
          <w:sz w:val="28"/>
          <w:szCs w:val="28"/>
        </w:rPr>
      </w:pPr>
      <w:r w:rsidRPr="000C0F64">
        <w:rPr>
          <w:color w:val="000000" w:themeColor="text1"/>
          <w:spacing w:val="-6"/>
          <w:sz w:val="28"/>
          <w:szCs w:val="28"/>
        </w:rPr>
        <w:t>При наличии признаков уголовного правонарушения прокурором регистрируется сообщение в Едином реестре досудебных расследований и производится досудебное расследование. В 2023 году таких фактов не зафиксировано.</w:t>
      </w:r>
    </w:p>
    <w:p w14:paraId="4D2B0E01" w14:textId="77777777" w:rsidR="006D4B15" w:rsidRPr="000C0F64" w:rsidRDefault="00F25336" w:rsidP="007E6E64">
      <w:pPr>
        <w:pStyle w:val="Title"/>
        <w:numPr>
          <w:ilvl w:val="0"/>
          <w:numId w:val="4"/>
        </w:numPr>
        <w:tabs>
          <w:tab w:val="left" w:pos="851"/>
          <w:tab w:val="left" w:pos="993"/>
        </w:tabs>
        <w:ind w:left="0" w:firstLine="567"/>
        <w:contextualSpacing/>
        <w:jc w:val="both"/>
        <w:rPr>
          <w:b w:val="0"/>
          <w:color w:val="000000" w:themeColor="text1"/>
          <w:spacing w:val="-6"/>
          <w:szCs w:val="28"/>
        </w:rPr>
      </w:pPr>
      <w:r w:rsidRPr="000C0F64">
        <w:rPr>
          <w:b w:val="0"/>
          <w:color w:val="000000" w:themeColor="text1"/>
          <w:spacing w:val="-6"/>
          <w:szCs w:val="28"/>
        </w:rPr>
        <w:t xml:space="preserve">В 2022 году в учреждениях </w:t>
      </w:r>
      <w:r w:rsidR="006D4B15" w:rsidRPr="000C0F64">
        <w:rPr>
          <w:b w:val="0"/>
          <w:color w:val="000000" w:themeColor="text1"/>
          <w:spacing w:val="-6"/>
          <w:szCs w:val="28"/>
        </w:rPr>
        <w:t>уголовно-исполнительной системы</w:t>
      </w:r>
      <w:r w:rsidRPr="000C0F64">
        <w:rPr>
          <w:b w:val="0"/>
          <w:color w:val="000000" w:themeColor="text1"/>
          <w:spacing w:val="-6"/>
          <w:szCs w:val="28"/>
        </w:rPr>
        <w:t xml:space="preserve"> зарегистрировано 945 фактов</w:t>
      </w:r>
      <w:r w:rsidR="006D4B15" w:rsidRPr="000C0F64">
        <w:rPr>
          <w:b w:val="0"/>
          <w:color w:val="000000" w:themeColor="text1"/>
          <w:spacing w:val="-6"/>
          <w:szCs w:val="28"/>
        </w:rPr>
        <w:t xml:space="preserve"> </w:t>
      </w:r>
      <w:r w:rsidRPr="000C0F64">
        <w:rPr>
          <w:b w:val="0"/>
          <w:color w:val="000000" w:themeColor="text1"/>
          <w:spacing w:val="-6"/>
          <w:szCs w:val="28"/>
        </w:rPr>
        <w:t xml:space="preserve">причинения </w:t>
      </w:r>
      <w:r w:rsidR="006D4B15" w:rsidRPr="000C0F64">
        <w:rPr>
          <w:b w:val="0"/>
          <w:color w:val="000000" w:themeColor="text1"/>
          <w:spacing w:val="-6"/>
          <w:szCs w:val="28"/>
        </w:rPr>
        <w:t xml:space="preserve">заключенными </w:t>
      </w:r>
      <w:r w:rsidRPr="000C0F64">
        <w:rPr>
          <w:b w:val="0"/>
          <w:color w:val="000000" w:themeColor="text1"/>
          <w:spacing w:val="-6"/>
          <w:szCs w:val="28"/>
        </w:rPr>
        <w:t>себе каких-либо телесных повреждений</w:t>
      </w:r>
      <w:r w:rsidR="006D4B15" w:rsidRPr="000C0F64">
        <w:rPr>
          <w:b w:val="0"/>
          <w:color w:val="000000" w:themeColor="text1"/>
          <w:spacing w:val="-6"/>
          <w:szCs w:val="28"/>
        </w:rPr>
        <w:t xml:space="preserve"> </w:t>
      </w:r>
      <w:r w:rsidRPr="000C0F64">
        <w:rPr>
          <w:b w:val="0"/>
          <w:color w:val="000000" w:themeColor="text1"/>
          <w:spacing w:val="-6"/>
          <w:szCs w:val="28"/>
        </w:rPr>
        <w:t xml:space="preserve">(далее - самоповреждение) </w:t>
      </w:r>
      <w:r w:rsidRPr="000C0F64">
        <w:rPr>
          <w:b w:val="0"/>
          <w:iCs/>
          <w:color w:val="000000" w:themeColor="text1"/>
          <w:spacing w:val="-6"/>
          <w:szCs w:val="28"/>
        </w:rPr>
        <w:t>с</w:t>
      </w:r>
      <w:r w:rsidRPr="000C0F64">
        <w:rPr>
          <w:b w:val="0"/>
          <w:color w:val="000000" w:themeColor="text1"/>
          <w:spacing w:val="-6"/>
          <w:szCs w:val="28"/>
        </w:rPr>
        <w:t xml:space="preserve"> участием 961 чел</w:t>
      </w:r>
      <w:r w:rsidR="006D4B15" w:rsidRPr="000C0F64">
        <w:rPr>
          <w:b w:val="0"/>
          <w:color w:val="000000" w:themeColor="text1"/>
          <w:spacing w:val="-6"/>
          <w:szCs w:val="28"/>
        </w:rPr>
        <w:t>овек</w:t>
      </w:r>
      <w:r w:rsidRPr="000C0F64">
        <w:rPr>
          <w:b w:val="0"/>
          <w:iCs/>
          <w:color w:val="000000" w:themeColor="text1"/>
          <w:spacing w:val="-6"/>
          <w:szCs w:val="28"/>
        </w:rPr>
        <w:t xml:space="preserve">, </w:t>
      </w:r>
      <w:r w:rsidRPr="000C0F64">
        <w:rPr>
          <w:b w:val="0"/>
          <w:color w:val="000000" w:themeColor="text1"/>
          <w:spacing w:val="-6"/>
          <w:szCs w:val="28"/>
        </w:rPr>
        <w:t xml:space="preserve">в том числе 5 групповых фактов с участием </w:t>
      </w:r>
      <w:r w:rsidR="00A4411B" w:rsidRPr="000C0F64">
        <w:rPr>
          <w:b w:val="0"/>
          <w:color w:val="000000" w:themeColor="text1"/>
          <w:spacing w:val="-6"/>
          <w:szCs w:val="28"/>
        </w:rPr>
        <w:t>21</w:t>
      </w:r>
      <w:r w:rsidRPr="000C0F64">
        <w:rPr>
          <w:b w:val="0"/>
          <w:color w:val="000000" w:themeColor="text1"/>
          <w:spacing w:val="-6"/>
          <w:szCs w:val="28"/>
        </w:rPr>
        <w:t xml:space="preserve"> чел</w:t>
      </w:r>
      <w:r w:rsidR="006D4B15" w:rsidRPr="000C0F64">
        <w:rPr>
          <w:b w:val="0"/>
          <w:color w:val="000000" w:themeColor="text1"/>
          <w:spacing w:val="-6"/>
          <w:szCs w:val="28"/>
        </w:rPr>
        <w:t>овек.</w:t>
      </w:r>
    </w:p>
    <w:p w14:paraId="07C52711" w14:textId="77777777" w:rsidR="002535DF" w:rsidRPr="000C0F64" w:rsidRDefault="00F25336" w:rsidP="007E6E64">
      <w:pPr>
        <w:pStyle w:val="Title"/>
        <w:numPr>
          <w:ilvl w:val="0"/>
          <w:numId w:val="4"/>
        </w:numPr>
        <w:tabs>
          <w:tab w:val="left" w:pos="851"/>
          <w:tab w:val="left" w:pos="993"/>
        </w:tabs>
        <w:ind w:left="0" w:firstLine="567"/>
        <w:contextualSpacing/>
        <w:jc w:val="both"/>
        <w:rPr>
          <w:b w:val="0"/>
          <w:color w:val="000000" w:themeColor="text1"/>
          <w:spacing w:val="-6"/>
          <w:szCs w:val="28"/>
        </w:rPr>
      </w:pPr>
      <w:r w:rsidRPr="000C0F64">
        <w:rPr>
          <w:b w:val="0"/>
          <w:iCs/>
          <w:color w:val="000000" w:themeColor="text1"/>
          <w:spacing w:val="-6"/>
          <w:szCs w:val="28"/>
        </w:rPr>
        <w:t>В основном самоповреждения совершаются любыми подручными средствами и способами с расчетом, чтобы не причинить себе серьезного вреда здоровью и носят поверхностный характер (царапины, небольшие порезы и т.п.).</w:t>
      </w:r>
      <w:r w:rsidR="006D4B15" w:rsidRPr="000C0F64">
        <w:rPr>
          <w:b w:val="0"/>
          <w:iCs/>
          <w:color w:val="000000" w:themeColor="text1"/>
          <w:spacing w:val="-6"/>
          <w:szCs w:val="28"/>
        </w:rPr>
        <w:t xml:space="preserve"> </w:t>
      </w:r>
      <w:r w:rsidRPr="000C0F64">
        <w:rPr>
          <w:b w:val="0"/>
          <w:color w:val="000000" w:themeColor="text1"/>
          <w:spacing w:val="-6"/>
          <w:szCs w:val="28"/>
        </w:rPr>
        <w:t>Из общего количества лиц, совершивших акты самоповреждения 359 человек состояли на профилактическом учете как склонные к самоповреждению. 135 человек совершили самоповреждения неоднократно от 2-х и более раз.</w:t>
      </w:r>
      <w:r w:rsidR="002535DF" w:rsidRPr="000C0F64">
        <w:rPr>
          <w:b w:val="0"/>
          <w:color w:val="000000" w:themeColor="text1"/>
          <w:spacing w:val="-6"/>
          <w:szCs w:val="28"/>
        </w:rPr>
        <w:t xml:space="preserve"> </w:t>
      </w:r>
    </w:p>
    <w:p w14:paraId="31785D77" w14:textId="77777777" w:rsidR="00F25336" w:rsidRPr="000C0F64" w:rsidRDefault="00F25336" w:rsidP="007E6E64">
      <w:pPr>
        <w:pStyle w:val="Title"/>
        <w:numPr>
          <w:ilvl w:val="0"/>
          <w:numId w:val="4"/>
        </w:numPr>
        <w:tabs>
          <w:tab w:val="left" w:pos="851"/>
          <w:tab w:val="left" w:pos="993"/>
        </w:tabs>
        <w:ind w:left="0" w:firstLine="567"/>
        <w:contextualSpacing/>
        <w:jc w:val="both"/>
        <w:rPr>
          <w:b w:val="0"/>
          <w:color w:val="000000" w:themeColor="text1"/>
          <w:spacing w:val="-6"/>
          <w:szCs w:val="28"/>
        </w:rPr>
      </w:pPr>
      <w:r w:rsidRPr="000C0F64">
        <w:rPr>
          <w:b w:val="0"/>
          <w:iCs/>
          <w:color w:val="000000" w:themeColor="text1"/>
          <w:spacing w:val="-6"/>
          <w:szCs w:val="28"/>
        </w:rPr>
        <w:t>Каждый факт самоповреждения регистрируется как уголовное правонарушение, на место происшествия выезжают следственно-оперативные группы, руководство учреждений и органов прокуратуры.</w:t>
      </w:r>
      <w:r w:rsidR="006F7898" w:rsidRPr="000C0F64">
        <w:rPr>
          <w:b w:val="0"/>
          <w:iCs/>
          <w:color w:val="000000" w:themeColor="text1"/>
          <w:spacing w:val="-6"/>
          <w:szCs w:val="28"/>
        </w:rPr>
        <w:t xml:space="preserve"> Одновременно </w:t>
      </w:r>
      <w:r w:rsidRPr="000C0F64">
        <w:rPr>
          <w:b w:val="0"/>
          <w:iCs/>
          <w:color w:val="000000" w:themeColor="text1"/>
          <w:spacing w:val="-6"/>
          <w:szCs w:val="28"/>
        </w:rPr>
        <w:t>проводятся служебные расследования, руководство учреждений и сотрудники несут</w:t>
      </w:r>
      <w:r w:rsidR="006F7898" w:rsidRPr="000C0F64">
        <w:rPr>
          <w:b w:val="0"/>
          <w:iCs/>
          <w:color w:val="000000" w:themeColor="text1"/>
          <w:spacing w:val="-6"/>
          <w:szCs w:val="28"/>
        </w:rPr>
        <w:t xml:space="preserve"> дисциплинарную ответственность</w:t>
      </w:r>
      <w:r w:rsidRPr="000C0F64">
        <w:rPr>
          <w:b w:val="0"/>
          <w:iCs/>
          <w:color w:val="000000" w:themeColor="text1"/>
          <w:spacing w:val="-6"/>
          <w:szCs w:val="28"/>
        </w:rPr>
        <w:t>.</w:t>
      </w:r>
      <w:r w:rsidR="00250AA6" w:rsidRPr="000C0F64">
        <w:rPr>
          <w:b w:val="0"/>
          <w:iCs/>
          <w:color w:val="000000" w:themeColor="text1"/>
          <w:spacing w:val="-6"/>
          <w:szCs w:val="28"/>
        </w:rPr>
        <w:t xml:space="preserve"> </w:t>
      </w:r>
      <w:r w:rsidR="00250AA6" w:rsidRPr="000C0F64">
        <w:rPr>
          <w:b w:val="0"/>
          <w:color w:val="000000" w:themeColor="text1"/>
          <w:spacing w:val="-6"/>
          <w:szCs w:val="28"/>
        </w:rPr>
        <w:t>При наличии признаков уголовного правонарушения прокурором регистрируется сообщение в Едином реестре досудебных расследований и производится досудебное расследование.</w:t>
      </w:r>
    </w:p>
    <w:p w14:paraId="71A67119" w14:textId="77777777" w:rsidR="00570149" w:rsidRPr="000C0F64" w:rsidRDefault="00570149" w:rsidP="007E6E64">
      <w:pPr>
        <w:pStyle w:val="ListParagraph"/>
        <w:numPr>
          <w:ilvl w:val="0"/>
          <w:numId w:val="4"/>
        </w:numPr>
        <w:tabs>
          <w:tab w:val="left" w:pos="851"/>
          <w:tab w:val="left" w:pos="993"/>
        </w:tabs>
        <w:ind w:left="0" w:firstLine="567"/>
        <w:jc w:val="both"/>
        <w:rPr>
          <w:rFonts w:eastAsia="Arial"/>
          <w:color w:val="000000" w:themeColor="text1"/>
          <w:spacing w:val="-6"/>
          <w:sz w:val="28"/>
          <w:szCs w:val="28"/>
        </w:rPr>
      </w:pPr>
      <w:r w:rsidRPr="000C0F64">
        <w:rPr>
          <w:rFonts w:eastAsia="Arial"/>
          <w:color w:val="000000" w:themeColor="text1"/>
          <w:spacing w:val="-6"/>
          <w:sz w:val="28"/>
          <w:szCs w:val="28"/>
        </w:rPr>
        <w:t>Уголовный закон (ч</w:t>
      </w:r>
      <w:r w:rsidR="00C274ED" w:rsidRPr="000C0F64">
        <w:rPr>
          <w:rFonts w:eastAsia="Arial"/>
          <w:color w:val="000000" w:themeColor="text1"/>
          <w:spacing w:val="-6"/>
          <w:sz w:val="28"/>
          <w:szCs w:val="28"/>
        </w:rPr>
        <w:t xml:space="preserve">асть </w:t>
      </w:r>
      <w:r w:rsidRPr="000C0F64">
        <w:rPr>
          <w:rFonts w:eastAsia="Arial"/>
          <w:color w:val="000000" w:themeColor="text1"/>
          <w:spacing w:val="-6"/>
          <w:sz w:val="28"/>
          <w:szCs w:val="28"/>
        </w:rPr>
        <w:t>2 ст</w:t>
      </w:r>
      <w:r w:rsidR="00C274ED" w:rsidRPr="000C0F64">
        <w:rPr>
          <w:rFonts w:eastAsia="Arial"/>
          <w:color w:val="000000" w:themeColor="text1"/>
          <w:spacing w:val="-6"/>
          <w:sz w:val="28"/>
          <w:szCs w:val="28"/>
        </w:rPr>
        <w:t>атьи</w:t>
      </w:r>
      <w:r w:rsidRPr="000C0F64">
        <w:rPr>
          <w:rFonts w:eastAsia="Arial"/>
          <w:color w:val="000000" w:themeColor="text1"/>
          <w:spacing w:val="-6"/>
          <w:sz w:val="28"/>
          <w:szCs w:val="28"/>
        </w:rPr>
        <w:t xml:space="preserve"> 52 УК</w:t>
      </w:r>
      <w:r w:rsidR="0039074A" w:rsidRPr="000C0F64">
        <w:rPr>
          <w:rFonts w:eastAsia="Arial"/>
          <w:color w:val="000000" w:themeColor="text1"/>
          <w:spacing w:val="-6"/>
          <w:sz w:val="28"/>
          <w:szCs w:val="28"/>
        </w:rPr>
        <w:t>, далее УК</w:t>
      </w:r>
      <w:r w:rsidRPr="000C0F64">
        <w:rPr>
          <w:rFonts w:eastAsia="Arial"/>
          <w:color w:val="000000" w:themeColor="text1"/>
          <w:spacing w:val="-6"/>
          <w:sz w:val="28"/>
          <w:szCs w:val="28"/>
        </w:rPr>
        <w:t>) прямо предусматривает, что более строгий вид наказания назначается лишь в том случае, когда менее строгий его вид не сможет обеспечить достижение целей наказания.</w:t>
      </w:r>
      <w:r w:rsidR="00C274ED" w:rsidRPr="000C0F64">
        <w:rPr>
          <w:rFonts w:eastAsia="Arial"/>
          <w:color w:val="000000" w:themeColor="text1"/>
          <w:spacing w:val="-6"/>
          <w:sz w:val="28"/>
          <w:szCs w:val="28"/>
        </w:rPr>
        <w:t xml:space="preserve"> </w:t>
      </w:r>
      <w:r w:rsidRPr="000C0F64">
        <w:rPr>
          <w:rFonts w:eastAsia="Arial"/>
          <w:color w:val="000000" w:themeColor="text1"/>
          <w:spacing w:val="-6"/>
          <w:sz w:val="28"/>
          <w:szCs w:val="28"/>
        </w:rPr>
        <w:t xml:space="preserve">При этом </w:t>
      </w:r>
      <w:r w:rsidR="0039074A" w:rsidRPr="000C0F64">
        <w:rPr>
          <w:rFonts w:eastAsia="Arial"/>
          <w:color w:val="000000" w:themeColor="text1"/>
          <w:spacing w:val="-6"/>
          <w:sz w:val="28"/>
          <w:szCs w:val="28"/>
        </w:rPr>
        <w:t>УК</w:t>
      </w:r>
      <w:r w:rsidR="00C274ED" w:rsidRPr="000C0F64">
        <w:rPr>
          <w:rFonts w:eastAsia="Arial"/>
          <w:color w:val="000000" w:themeColor="text1"/>
          <w:spacing w:val="-6"/>
          <w:sz w:val="28"/>
          <w:szCs w:val="28"/>
        </w:rPr>
        <w:t xml:space="preserve"> </w:t>
      </w:r>
      <w:r w:rsidRPr="000C0F64">
        <w:rPr>
          <w:rFonts w:eastAsia="Arial"/>
          <w:color w:val="000000" w:themeColor="text1"/>
          <w:spacing w:val="-6"/>
          <w:sz w:val="28"/>
          <w:szCs w:val="28"/>
        </w:rPr>
        <w:t xml:space="preserve">запрещает применение условного осуждения лишь при рецидиве преступлений, опасном рецидиве преступлений, при осуждении лица за особо тяжкое преступление, коррупционное преступление, террористическое преступление, экстремистское преступление, преступление, совершенное в составе преступной группы, преступление против половой неприкосновенности несовершеннолетних. </w:t>
      </w:r>
    </w:p>
    <w:p w14:paraId="194DC83E" w14:textId="77777777" w:rsidR="00570149" w:rsidRPr="000C0F64" w:rsidRDefault="004C586E" w:rsidP="007E6E64">
      <w:pPr>
        <w:pStyle w:val="ListParagraph"/>
        <w:numPr>
          <w:ilvl w:val="0"/>
          <w:numId w:val="4"/>
        </w:numPr>
        <w:tabs>
          <w:tab w:val="left" w:pos="851"/>
          <w:tab w:val="left" w:pos="993"/>
        </w:tabs>
        <w:ind w:left="0" w:firstLine="567"/>
        <w:jc w:val="both"/>
        <w:rPr>
          <w:rFonts w:eastAsia="Arial"/>
          <w:color w:val="000000" w:themeColor="text1"/>
          <w:spacing w:val="-6"/>
          <w:sz w:val="28"/>
          <w:szCs w:val="28"/>
        </w:rPr>
      </w:pPr>
      <w:r w:rsidRPr="000C0F64">
        <w:rPr>
          <w:rFonts w:eastAsia="Arial"/>
          <w:color w:val="000000" w:themeColor="text1"/>
          <w:spacing w:val="-6"/>
          <w:sz w:val="28"/>
          <w:szCs w:val="28"/>
        </w:rPr>
        <w:t xml:space="preserve">Данные </w:t>
      </w:r>
      <w:r w:rsidR="00570149" w:rsidRPr="000C0F64">
        <w:rPr>
          <w:rFonts w:eastAsia="Arial"/>
          <w:color w:val="000000" w:themeColor="text1"/>
          <w:spacing w:val="-6"/>
          <w:sz w:val="28"/>
          <w:szCs w:val="28"/>
        </w:rPr>
        <w:t xml:space="preserve">положения </w:t>
      </w:r>
      <w:r w:rsidR="0039074A" w:rsidRPr="000C0F64">
        <w:rPr>
          <w:rFonts w:eastAsia="Arial"/>
          <w:color w:val="000000" w:themeColor="text1"/>
          <w:spacing w:val="-6"/>
          <w:sz w:val="28"/>
          <w:szCs w:val="28"/>
        </w:rPr>
        <w:t>УК</w:t>
      </w:r>
      <w:r w:rsidR="00570149" w:rsidRPr="000C0F64">
        <w:rPr>
          <w:rFonts w:eastAsia="Arial"/>
          <w:color w:val="000000" w:themeColor="text1"/>
          <w:spacing w:val="-6"/>
          <w:sz w:val="28"/>
          <w:szCs w:val="28"/>
        </w:rPr>
        <w:t xml:space="preserve"> разъяснены в Н</w:t>
      </w:r>
      <w:r w:rsidRPr="000C0F64">
        <w:rPr>
          <w:rFonts w:eastAsia="Arial"/>
          <w:color w:val="000000" w:themeColor="text1"/>
          <w:spacing w:val="-6"/>
          <w:sz w:val="28"/>
          <w:szCs w:val="28"/>
        </w:rPr>
        <w:t>ормативном постановлени</w:t>
      </w:r>
      <w:r w:rsidR="00BF1A04" w:rsidRPr="000C0F64">
        <w:rPr>
          <w:rFonts w:eastAsia="Arial"/>
          <w:color w:val="000000" w:themeColor="text1"/>
          <w:spacing w:val="-6"/>
          <w:sz w:val="28"/>
          <w:szCs w:val="28"/>
        </w:rPr>
        <w:t>и</w:t>
      </w:r>
      <w:r w:rsidRPr="000C0F64">
        <w:rPr>
          <w:rFonts w:eastAsia="Arial"/>
          <w:color w:val="000000" w:themeColor="text1"/>
          <w:spacing w:val="-6"/>
          <w:sz w:val="28"/>
          <w:szCs w:val="28"/>
        </w:rPr>
        <w:t xml:space="preserve"> Верховного Суда </w:t>
      </w:r>
      <w:r w:rsidR="00570149" w:rsidRPr="000C0F64">
        <w:rPr>
          <w:rFonts w:eastAsia="Arial"/>
          <w:color w:val="000000" w:themeColor="text1"/>
          <w:spacing w:val="-6"/>
          <w:sz w:val="28"/>
          <w:szCs w:val="28"/>
        </w:rPr>
        <w:t>от 25</w:t>
      </w:r>
      <w:r w:rsidRPr="000C0F64">
        <w:rPr>
          <w:rFonts w:eastAsia="Arial"/>
          <w:color w:val="000000" w:themeColor="text1"/>
          <w:spacing w:val="-6"/>
          <w:sz w:val="28"/>
          <w:szCs w:val="28"/>
        </w:rPr>
        <w:t xml:space="preserve"> июня </w:t>
      </w:r>
      <w:r w:rsidR="00570149" w:rsidRPr="000C0F64">
        <w:rPr>
          <w:rFonts w:eastAsia="Arial"/>
          <w:color w:val="000000" w:themeColor="text1"/>
          <w:spacing w:val="-6"/>
          <w:sz w:val="28"/>
          <w:szCs w:val="28"/>
        </w:rPr>
        <w:t>2015 года №4 «О некоторых вопросах назначения уголовного наказания».</w:t>
      </w:r>
      <w:r w:rsidRPr="000C0F64">
        <w:rPr>
          <w:rFonts w:eastAsia="Arial"/>
          <w:color w:val="000000" w:themeColor="text1"/>
          <w:spacing w:val="-6"/>
          <w:sz w:val="28"/>
          <w:szCs w:val="28"/>
        </w:rPr>
        <w:t xml:space="preserve"> </w:t>
      </w:r>
      <w:r w:rsidR="00570149" w:rsidRPr="000C0F64">
        <w:rPr>
          <w:rFonts w:eastAsia="Arial"/>
          <w:color w:val="000000" w:themeColor="text1"/>
          <w:spacing w:val="-6"/>
          <w:sz w:val="28"/>
          <w:szCs w:val="28"/>
        </w:rPr>
        <w:t>Так, суды всесторонне, полно и объективно исследуют данные о личности подсудимого, имея в виду их существенное влияние для опреде</w:t>
      </w:r>
      <w:r w:rsidRPr="000C0F64">
        <w:rPr>
          <w:rFonts w:eastAsia="Arial"/>
          <w:color w:val="000000" w:themeColor="text1"/>
          <w:spacing w:val="-6"/>
          <w:sz w:val="28"/>
          <w:szCs w:val="28"/>
        </w:rPr>
        <w:t>ления вида и размера наказания. В</w:t>
      </w:r>
      <w:r w:rsidR="00570149" w:rsidRPr="000C0F64">
        <w:rPr>
          <w:rFonts w:eastAsia="Arial"/>
          <w:color w:val="000000" w:themeColor="text1"/>
          <w:spacing w:val="-6"/>
          <w:sz w:val="28"/>
          <w:szCs w:val="28"/>
        </w:rPr>
        <w:t xml:space="preserve">ыясняют состояние здоровья, трудоспособность, отношение к труду, обучению, сведения о судимости и семейном положении подсудимого. </w:t>
      </w:r>
    </w:p>
    <w:p w14:paraId="5807A540" w14:textId="77777777" w:rsidR="00570149" w:rsidRPr="000C0F64" w:rsidRDefault="00570149" w:rsidP="007E6E64">
      <w:pPr>
        <w:pStyle w:val="ListParagraph"/>
        <w:numPr>
          <w:ilvl w:val="0"/>
          <w:numId w:val="4"/>
        </w:numPr>
        <w:tabs>
          <w:tab w:val="left" w:pos="851"/>
          <w:tab w:val="left" w:pos="993"/>
        </w:tabs>
        <w:ind w:left="0" w:firstLine="567"/>
        <w:jc w:val="both"/>
        <w:rPr>
          <w:rFonts w:eastAsia="Arial"/>
          <w:color w:val="000000" w:themeColor="text1"/>
          <w:spacing w:val="-6"/>
          <w:sz w:val="28"/>
          <w:szCs w:val="28"/>
        </w:rPr>
      </w:pPr>
      <w:r w:rsidRPr="000C0F64">
        <w:rPr>
          <w:rFonts w:eastAsia="Arial"/>
          <w:color w:val="000000" w:themeColor="text1"/>
          <w:spacing w:val="-6"/>
          <w:sz w:val="28"/>
          <w:szCs w:val="28"/>
        </w:rPr>
        <w:t>Суды при назначении наказания учитывают влияние назначенного наказания на условия жизни семьи подсудимого и лиц, находящихся на его иждивении.</w:t>
      </w:r>
      <w:r w:rsidR="005D3387" w:rsidRPr="000C0F64">
        <w:rPr>
          <w:rFonts w:eastAsia="Arial"/>
          <w:color w:val="000000" w:themeColor="text1"/>
          <w:spacing w:val="-6"/>
          <w:sz w:val="28"/>
          <w:szCs w:val="28"/>
        </w:rPr>
        <w:t xml:space="preserve"> </w:t>
      </w:r>
      <w:r w:rsidRPr="000C0F64">
        <w:rPr>
          <w:rFonts w:eastAsia="Arial"/>
          <w:color w:val="000000" w:themeColor="text1"/>
          <w:spacing w:val="-6"/>
          <w:sz w:val="28"/>
          <w:szCs w:val="28"/>
        </w:rPr>
        <w:t>Если санкция статьи У</w:t>
      </w:r>
      <w:r w:rsidR="005D3387" w:rsidRPr="000C0F64">
        <w:rPr>
          <w:rFonts w:eastAsia="Arial"/>
          <w:color w:val="000000" w:themeColor="text1"/>
          <w:spacing w:val="-6"/>
          <w:sz w:val="28"/>
          <w:szCs w:val="28"/>
        </w:rPr>
        <w:t>головного кодекса</w:t>
      </w:r>
      <w:r w:rsidRPr="000C0F64">
        <w:rPr>
          <w:rFonts w:eastAsia="Arial"/>
          <w:color w:val="000000" w:themeColor="text1"/>
          <w:spacing w:val="-6"/>
          <w:sz w:val="28"/>
          <w:szCs w:val="28"/>
        </w:rPr>
        <w:t>, по которой лицо признано виновным, предусматривает альтернативные виды наказаний, суды обсуждают вопрос о возможности назначения менее строгого из них.</w:t>
      </w:r>
      <w:r w:rsidR="005D3387" w:rsidRPr="000C0F64">
        <w:rPr>
          <w:rFonts w:eastAsia="Arial"/>
          <w:color w:val="000000" w:themeColor="text1"/>
          <w:spacing w:val="-6"/>
          <w:sz w:val="28"/>
          <w:szCs w:val="28"/>
        </w:rPr>
        <w:t xml:space="preserve"> Такое р</w:t>
      </w:r>
      <w:r w:rsidRPr="000C0F64">
        <w:rPr>
          <w:rFonts w:eastAsia="Arial"/>
          <w:color w:val="000000" w:themeColor="text1"/>
          <w:spacing w:val="-6"/>
          <w:sz w:val="28"/>
          <w:szCs w:val="28"/>
        </w:rPr>
        <w:t>ешение обязательно мотивируется в приговоре.</w:t>
      </w:r>
    </w:p>
    <w:p w14:paraId="385B60F7" w14:textId="77777777" w:rsidR="00570149" w:rsidRPr="000C0F64" w:rsidRDefault="00570149" w:rsidP="007E6E64">
      <w:pPr>
        <w:pStyle w:val="ListParagraph"/>
        <w:numPr>
          <w:ilvl w:val="0"/>
          <w:numId w:val="4"/>
        </w:num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851"/>
          <w:tab w:val="left" w:pos="993"/>
        </w:tabs>
        <w:ind w:left="0" w:firstLine="567"/>
        <w:jc w:val="both"/>
        <w:rPr>
          <w:rFonts w:eastAsia="Arial"/>
          <w:color w:val="000000" w:themeColor="text1"/>
          <w:spacing w:val="-6"/>
          <w:sz w:val="28"/>
          <w:szCs w:val="28"/>
        </w:rPr>
      </w:pPr>
      <w:bookmarkStart w:id="0" w:name="_gjdgxs" w:colFirst="0" w:colLast="0"/>
      <w:bookmarkEnd w:id="0"/>
      <w:r w:rsidRPr="000C0F64">
        <w:rPr>
          <w:rFonts w:eastAsia="Arial"/>
          <w:color w:val="000000" w:themeColor="text1"/>
          <w:spacing w:val="-6"/>
          <w:sz w:val="28"/>
          <w:szCs w:val="28"/>
        </w:rPr>
        <w:lastRenderedPageBreak/>
        <w:t xml:space="preserve">Всего за </w:t>
      </w:r>
      <w:r w:rsidR="005D3387" w:rsidRPr="000C0F64">
        <w:rPr>
          <w:rFonts w:eastAsia="Arial"/>
          <w:color w:val="000000" w:themeColor="text1"/>
          <w:spacing w:val="-6"/>
          <w:sz w:val="28"/>
          <w:szCs w:val="28"/>
        </w:rPr>
        <w:t xml:space="preserve">последние </w:t>
      </w:r>
      <w:r w:rsidRPr="000C0F64">
        <w:rPr>
          <w:rFonts w:eastAsia="Arial"/>
          <w:color w:val="000000" w:themeColor="text1"/>
          <w:spacing w:val="-6"/>
          <w:sz w:val="28"/>
          <w:szCs w:val="28"/>
        </w:rPr>
        <w:t xml:space="preserve">5 лет </w:t>
      </w:r>
      <w:r w:rsidR="005D3387" w:rsidRPr="000C0F64">
        <w:rPr>
          <w:rFonts w:eastAsia="Arial"/>
          <w:color w:val="000000" w:themeColor="text1"/>
          <w:spacing w:val="-6"/>
          <w:sz w:val="28"/>
          <w:szCs w:val="28"/>
        </w:rPr>
        <w:t>за пытки</w:t>
      </w:r>
      <w:r w:rsidRPr="000C0F64">
        <w:rPr>
          <w:rFonts w:eastAsia="Arial"/>
          <w:color w:val="000000" w:themeColor="text1"/>
          <w:spacing w:val="-6"/>
          <w:sz w:val="28"/>
          <w:szCs w:val="28"/>
        </w:rPr>
        <w:t xml:space="preserve"> осуждено 64 лица, из них 50</w:t>
      </w:r>
      <w:r w:rsidR="001D0634" w:rsidRPr="000C0F64">
        <w:rPr>
          <w:rFonts w:eastAsia="Arial"/>
          <w:color w:val="000000" w:themeColor="text1"/>
          <w:spacing w:val="-6"/>
          <w:sz w:val="28"/>
          <w:szCs w:val="28"/>
        </w:rPr>
        <w:t xml:space="preserve"> (78%)</w:t>
      </w:r>
      <w:r w:rsidRPr="000C0F64">
        <w:rPr>
          <w:rFonts w:eastAsia="Arial"/>
          <w:color w:val="000000" w:themeColor="text1"/>
          <w:spacing w:val="-6"/>
          <w:sz w:val="28"/>
          <w:szCs w:val="28"/>
        </w:rPr>
        <w:t xml:space="preserve"> </w:t>
      </w:r>
      <w:r w:rsidR="0058453E" w:rsidRPr="000C0F64">
        <w:rPr>
          <w:rFonts w:eastAsia="Arial"/>
          <w:color w:val="000000" w:themeColor="text1"/>
          <w:spacing w:val="-6"/>
          <w:sz w:val="28"/>
          <w:szCs w:val="28"/>
        </w:rPr>
        <w:t>–</w:t>
      </w:r>
      <w:r w:rsidRPr="000C0F64">
        <w:rPr>
          <w:rFonts w:eastAsia="Arial"/>
          <w:color w:val="000000" w:themeColor="text1"/>
          <w:spacing w:val="-6"/>
          <w:sz w:val="28"/>
          <w:szCs w:val="28"/>
        </w:rPr>
        <w:t xml:space="preserve"> к</w:t>
      </w:r>
      <w:r w:rsidR="0058453E" w:rsidRPr="000C0F64">
        <w:rPr>
          <w:rFonts w:eastAsia="Arial"/>
          <w:color w:val="000000" w:themeColor="text1"/>
          <w:spacing w:val="-6"/>
          <w:sz w:val="28"/>
          <w:szCs w:val="28"/>
        </w:rPr>
        <w:t xml:space="preserve"> </w:t>
      </w:r>
      <w:r w:rsidRPr="000C0F64">
        <w:rPr>
          <w:rFonts w:eastAsia="Arial"/>
          <w:color w:val="000000" w:themeColor="text1"/>
          <w:spacing w:val="-6"/>
          <w:sz w:val="28"/>
          <w:szCs w:val="28"/>
        </w:rPr>
        <w:t>реальному лишению свободы, 9</w:t>
      </w:r>
      <w:r w:rsidR="001D0634" w:rsidRPr="000C0F64">
        <w:rPr>
          <w:rFonts w:eastAsia="Arial"/>
          <w:color w:val="000000" w:themeColor="text1"/>
          <w:spacing w:val="-6"/>
          <w:sz w:val="28"/>
          <w:szCs w:val="28"/>
        </w:rPr>
        <w:t xml:space="preserve"> (14%)</w:t>
      </w:r>
      <w:r w:rsidRPr="000C0F64">
        <w:rPr>
          <w:rFonts w:eastAsia="Arial"/>
          <w:color w:val="000000" w:themeColor="text1"/>
          <w:spacing w:val="-6"/>
          <w:sz w:val="28"/>
          <w:szCs w:val="28"/>
        </w:rPr>
        <w:t xml:space="preserve"> – условно</w:t>
      </w:r>
      <w:r w:rsidR="00096C73" w:rsidRPr="00DD7DB4">
        <w:rPr>
          <w:rFonts w:eastAsia="Arial"/>
          <w:color w:val="000000" w:themeColor="text1"/>
          <w:spacing w:val="-6"/>
          <w:sz w:val="28"/>
          <w:szCs w:val="28"/>
        </w:rPr>
        <w:t xml:space="preserve"> </w:t>
      </w:r>
      <w:r w:rsidRPr="000C0F64">
        <w:rPr>
          <w:rFonts w:eastAsia="Arial"/>
          <w:color w:val="000000" w:themeColor="text1"/>
          <w:spacing w:val="-6"/>
          <w:sz w:val="28"/>
          <w:szCs w:val="28"/>
        </w:rPr>
        <w:t xml:space="preserve">и 5 </w:t>
      </w:r>
      <w:r w:rsidR="001D0634" w:rsidRPr="000C0F64">
        <w:rPr>
          <w:rFonts w:eastAsia="Arial"/>
          <w:color w:val="000000" w:themeColor="text1"/>
          <w:spacing w:val="-6"/>
          <w:sz w:val="28"/>
          <w:szCs w:val="28"/>
        </w:rPr>
        <w:t xml:space="preserve">(7,8%) </w:t>
      </w:r>
      <w:r w:rsidRPr="000C0F64">
        <w:rPr>
          <w:rFonts w:eastAsia="Arial"/>
          <w:color w:val="000000" w:themeColor="text1"/>
          <w:spacing w:val="-6"/>
          <w:sz w:val="28"/>
          <w:szCs w:val="28"/>
        </w:rPr>
        <w:t xml:space="preserve">– к ограничению свободы. </w:t>
      </w:r>
    </w:p>
    <w:p w14:paraId="24A3BFF8" w14:textId="77777777" w:rsidR="00570149" w:rsidRPr="000C0F64" w:rsidRDefault="00570149" w:rsidP="007E6E64">
      <w:pPr>
        <w:pStyle w:val="ListParagraph"/>
        <w:numPr>
          <w:ilvl w:val="0"/>
          <w:numId w:val="4"/>
        </w:numPr>
        <w:tabs>
          <w:tab w:val="left" w:pos="851"/>
          <w:tab w:val="left" w:pos="993"/>
        </w:tabs>
        <w:ind w:left="0" w:firstLine="567"/>
        <w:jc w:val="both"/>
        <w:rPr>
          <w:rFonts w:eastAsia="Arial"/>
          <w:color w:val="000000" w:themeColor="text1"/>
          <w:spacing w:val="-6"/>
          <w:sz w:val="28"/>
          <w:szCs w:val="28"/>
        </w:rPr>
      </w:pPr>
      <w:r w:rsidRPr="000C0F64">
        <w:rPr>
          <w:rFonts w:eastAsia="Arial"/>
          <w:color w:val="000000" w:themeColor="text1"/>
          <w:spacing w:val="-6"/>
          <w:sz w:val="28"/>
          <w:szCs w:val="28"/>
        </w:rPr>
        <w:t xml:space="preserve">Действующая редакция части 1 </w:t>
      </w:r>
      <w:r w:rsidR="001D0634" w:rsidRPr="000C0F64">
        <w:rPr>
          <w:rFonts w:eastAsia="Arial"/>
          <w:color w:val="000000" w:themeColor="text1"/>
          <w:spacing w:val="-6"/>
          <w:sz w:val="28"/>
          <w:szCs w:val="28"/>
        </w:rPr>
        <w:t xml:space="preserve">статьи </w:t>
      </w:r>
      <w:r w:rsidRPr="000C0F64">
        <w:rPr>
          <w:rFonts w:eastAsia="Arial"/>
          <w:color w:val="000000" w:themeColor="text1"/>
          <w:spacing w:val="-6"/>
          <w:sz w:val="28"/>
          <w:szCs w:val="28"/>
        </w:rPr>
        <w:t>146 УК</w:t>
      </w:r>
      <w:r w:rsidR="001D0634" w:rsidRPr="000C0F64">
        <w:rPr>
          <w:rFonts w:eastAsia="Arial"/>
          <w:color w:val="000000" w:themeColor="text1"/>
          <w:spacing w:val="-6"/>
          <w:sz w:val="28"/>
          <w:szCs w:val="28"/>
        </w:rPr>
        <w:t xml:space="preserve"> (пытки)</w:t>
      </w:r>
      <w:r w:rsidRPr="000C0F64">
        <w:rPr>
          <w:rFonts w:eastAsia="Arial"/>
          <w:color w:val="000000" w:themeColor="text1"/>
          <w:spacing w:val="-6"/>
          <w:sz w:val="28"/>
          <w:szCs w:val="28"/>
        </w:rPr>
        <w:t xml:space="preserve"> предусматривает альтернативные лишению свободы меры наказания в виде штрафа, исправительных работ и ограничения свободы. </w:t>
      </w:r>
    </w:p>
    <w:p w14:paraId="39085793" w14:textId="77777777" w:rsidR="00570149" w:rsidRPr="000C0F64" w:rsidRDefault="00570149" w:rsidP="007E6E64">
      <w:pPr>
        <w:pStyle w:val="ListParagraph"/>
        <w:numPr>
          <w:ilvl w:val="0"/>
          <w:numId w:val="4"/>
        </w:num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851"/>
          <w:tab w:val="left" w:pos="993"/>
        </w:tabs>
        <w:ind w:left="0" w:firstLine="567"/>
        <w:jc w:val="both"/>
        <w:rPr>
          <w:rFonts w:eastAsia="Arial"/>
          <w:color w:val="000000" w:themeColor="text1"/>
          <w:spacing w:val="-6"/>
          <w:sz w:val="28"/>
          <w:szCs w:val="28"/>
        </w:rPr>
      </w:pPr>
      <w:r w:rsidRPr="000C0F64">
        <w:rPr>
          <w:rFonts w:eastAsia="Arial"/>
          <w:color w:val="000000" w:themeColor="text1"/>
          <w:spacing w:val="-6"/>
          <w:sz w:val="28"/>
          <w:szCs w:val="28"/>
        </w:rPr>
        <w:t>Поэтому ограничение свободы и условное лишение свободы назначены по ч</w:t>
      </w:r>
      <w:r w:rsidR="0039074A" w:rsidRPr="000C0F64">
        <w:rPr>
          <w:rFonts w:eastAsia="Arial"/>
          <w:color w:val="000000" w:themeColor="text1"/>
          <w:spacing w:val="-6"/>
          <w:sz w:val="28"/>
          <w:szCs w:val="28"/>
        </w:rPr>
        <w:t xml:space="preserve">асти </w:t>
      </w:r>
      <w:r w:rsidRPr="000C0F64">
        <w:rPr>
          <w:rFonts w:eastAsia="Arial"/>
          <w:color w:val="000000" w:themeColor="text1"/>
          <w:spacing w:val="-6"/>
          <w:sz w:val="28"/>
          <w:szCs w:val="28"/>
        </w:rPr>
        <w:t xml:space="preserve">1 </w:t>
      </w:r>
      <w:r w:rsidR="0039074A" w:rsidRPr="000C0F64">
        <w:rPr>
          <w:rFonts w:eastAsia="Arial"/>
          <w:color w:val="000000" w:themeColor="text1"/>
          <w:spacing w:val="-6"/>
          <w:sz w:val="28"/>
          <w:szCs w:val="28"/>
        </w:rPr>
        <w:t xml:space="preserve">статьи </w:t>
      </w:r>
      <w:r w:rsidRPr="000C0F64">
        <w:rPr>
          <w:rFonts w:eastAsia="Arial"/>
          <w:color w:val="000000" w:themeColor="text1"/>
          <w:spacing w:val="-6"/>
          <w:sz w:val="28"/>
          <w:szCs w:val="28"/>
        </w:rPr>
        <w:t xml:space="preserve">146 УК, где санкция предусматривает срок до 5 лет (преступление средней тяжести). </w:t>
      </w:r>
    </w:p>
    <w:p w14:paraId="10146B03" w14:textId="77777777" w:rsidR="00570149" w:rsidRPr="000C0F64" w:rsidRDefault="00570149" w:rsidP="007E6E64">
      <w:pPr>
        <w:pStyle w:val="ListParagraph"/>
        <w:numPr>
          <w:ilvl w:val="0"/>
          <w:numId w:val="4"/>
        </w:numPr>
        <w:tabs>
          <w:tab w:val="left" w:pos="851"/>
          <w:tab w:val="left" w:pos="993"/>
        </w:tabs>
        <w:ind w:left="0" w:firstLine="567"/>
        <w:jc w:val="both"/>
        <w:rPr>
          <w:rFonts w:eastAsia="Arial"/>
          <w:color w:val="000000" w:themeColor="text1"/>
          <w:spacing w:val="-6"/>
          <w:sz w:val="28"/>
          <w:szCs w:val="28"/>
        </w:rPr>
      </w:pPr>
      <w:r w:rsidRPr="000C0F64">
        <w:rPr>
          <w:rFonts w:eastAsia="Arial"/>
          <w:color w:val="000000" w:themeColor="text1"/>
          <w:spacing w:val="-6"/>
          <w:sz w:val="28"/>
          <w:szCs w:val="28"/>
        </w:rPr>
        <w:t>При назначении наказания в виде ограничения свободы судами учтены смягчающие вину обстоятельства, а именно признание вины, наличие малолетних детей на иждивении, привлечение к уголовной ответственности впервые, положительные характеристики с ме</w:t>
      </w:r>
      <w:r w:rsidR="00F439B4" w:rsidRPr="000C0F64">
        <w:rPr>
          <w:rFonts w:eastAsia="Arial"/>
          <w:color w:val="000000" w:themeColor="text1"/>
          <w:spacing w:val="-6"/>
          <w:sz w:val="28"/>
          <w:szCs w:val="28"/>
        </w:rPr>
        <w:t xml:space="preserve">ста работы, мнение потерпевших. </w:t>
      </w:r>
      <w:r w:rsidRPr="000C0F64">
        <w:rPr>
          <w:rFonts w:eastAsia="Arial"/>
          <w:color w:val="000000" w:themeColor="text1"/>
          <w:spacing w:val="-6"/>
          <w:sz w:val="28"/>
          <w:szCs w:val="28"/>
        </w:rPr>
        <w:t>При назначении условного срока наказания судами также взяты во внимание смягчающие вину обстоятельства, роль каждого лица в совершении преступления, наличие малолетних детей состояние здоровья.</w:t>
      </w:r>
    </w:p>
    <w:p w14:paraId="7A5A05F0" w14:textId="77777777" w:rsidR="00A76FE2" w:rsidRPr="000C0F64" w:rsidRDefault="00570149" w:rsidP="007E6E64">
      <w:pPr>
        <w:pStyle w:val="ListParagraph"/>
        <w:numPr>
          <w:ilvl w:val="0"/>
          <w:numId w:val="4"/>
        </w:numPr>
        <w:tabs>
          <w:tab w:val="left" w:pos="851"/>
          <w:tab w:val="left" w:pos="993"/>
        </w:tabs>
        <w:ind w:left="0" w:firstLine="567"/>
        <w:jc w:val="both"/>
        <w:rPr>
          <w:rFonts w:eastAsia="Arial"/>
          <w:color w:val="000000" w:themeColor="text1"/>
          <w:spacing w:val="-6"/>
          <w:sz w:val="28"/>
          <w:szCs w:val="28"/>
        </w:rPr>
      </w:pPr>
      <w:r w:rsidRPr="000C0F64">
        <w:rPr>
          <w:rFonts w:eastAsia="Arial"/>
          <w:color w:val="000000" w:themeColor="text1"/>
          <w:spacing w:val="-6"/>
          <w:sz w:val="28"/>
          <w:szCs w:val="28"/>
        </w:rPr>
        <w:t>Законом</w:t>
      </w:r>
      <w:r w:rsidR="00F8161A" w:rsidRPr="000C0F64">
        <w:rPr>
          <w:rFonts w:eastAsia="Arial"/>
          <w:color w:val="000000" w:themeColor="text1"/>
          <w:spacing w:val="-6"/>
          <w:sz w:val="28"/>
          <w:szCs w:val="28"/>
        </w:rPr>
        <w:t xml:space="preserve"> Республики Казахстан</w:t>
      </w:r>
      <w:r w:rsidRPr="000C0F64">
        <w:rPr>
          <w:rFonts w:eastAsia="Arial"/>
          <w:color w:val="000000" w:themeColor="text1"/>
          <w:spacing w:val="-6"/>
          <w:sz w:val="28"/>
          <w:szCs w:val="28"/>
        </w:rPr>
        <w:t xml:space="preserve"> «О внесении изменений и дополнений в некоторые законодательные акты Республики Казахстан по вопросам прав человека в сфере уголовного судопроизводства, исполнения наказания, а также предупреждения пыток и других жестоких, бесчеловечных или унижающих достоинство видов обращения» от 17 марта 2023 года статья 146 УК изложена в новой редакции.</w:t>
      </w:r>
      <w:r w:rsidR="00F8161A" w:rsidRPr="000C0F64">
        <w:rPr>
          <w:rFonts w:eastAsia="Arial"/>
          <w:color w:val="000000" w:themeColor="text1"/>
          <w:spacing w:val="-6"/>
          <w:sz w:val="28"/>
          <w:szCs w:val="28"/>
        </w:rPr>
        <w:t xml:space="preserve"> </w:t>
      </w:r>
      <w:r w:rsidRPr="000C0F64">
        <w:rPr>
          <w:rFonts w:eastAsia="Arial"/>
          <w:color w:val="000000" w:themeColor="text1"/>
          <w:spacing w:val="-6"/>
          <w:sz w:val="28"/>
          <w:szCs w:val="28"/>
        </w:rPr>
        <w:t xml:space="preserve">С мая 2023 года с введением </w:t>
      </w:r>
      <w:r w:rsidR="00F8161A" w:rsidRPr="000C0F64">
        <w:rPr>
          <w:rFonts w:eastAsia="Arial"/>
          <w:color w:val="000000" w:themeColor="text1"/>
          <w:spacing w:val="-6"/>
          <w:sz w:val="28"/>
          <w:szCs w:val="28"/>
        </w:rPr>
        <w:t xml:space="preserve">данного </w:t>
      </w:r>
      <w:r w:rsidRPr="000C0F64">
        <w:rPr>
          <w:rFonts w:eastAsia="Arial"/>
          <w:color w:val="000000" w:themeColor="text1"/>
          <w:spacing w:val="-6"/>
          <w:sz w:val="28"/>
          <w:szCs w:val="28"/>
        </w:rPr>
        <w:t>Закона в действие пытки станут тяжким преступлением.</w:t>
      </w:r>
      <w:r w:rsidR="00F8161A" w:rsidRPr="000C0F64">
        <w:rPr>
          <w:rFonts w:eastAsia="Arial"/>
          <w:color w:val="000000" w:themeColor="text1"/>
          <w:spacing w:val="-6"/>
          <w:sz w:val="28"/>
          <w:szCs w:val="28"/>
        </w:rPr>
        <w:t xml:space="preserve"> </w:t>
      </w:r>
      <w:r w:rsidRPr="000C0F64">
        <w:rPr>
          <w:rFonts w:eastAsia="Arial"/>
          <w:color w:val="000000" w:themeColor="text1"/>
          <w:spacing w:val="-6"/>
          <w:sz w:val="28"/>
          <w:szCs w:val="28"/>
        </w:rPr>
        <w:t>Также данным законом внесено изменение в часть 6 статьи 63 УК, согласно которому условное осуждение не будет применяться по делам о пытках.</w:t>
      </w:r>
    </w:p>
    <w:p w14:paraId="6AA2BCB3" w14:textId="77777777" w:rsidR="000541BA" w:rsidRPr="000C0F64" w:rsidRDefault="00A76FE2" w:rsidP="007E6E64">
      <w:pPr>
        <w:pStyle w:val="ListParagraph"/>
        <w:numPr>
          <w:ilvl w:val="0"/>
          <w:numId w:val="4"/>
        </w:numPr>
        <w:tabs>
          <w:tab w:val="left" w:pos="851"/>
          <w:tab w:val="left" w:pos="993"/>
        </w:tabs>
        <w:ind w:left="0" w:firstLine="567"/>
        <w:jc w:val="both"/>
        <w:rPr>
          <w:rFonts w:eastAsia="Arial"/>
          <w:color w:val="000000" w:themeColor="text1"/>
          <w:spacing w:val="-6"/>
          <w:sz w:val="28"/>
          <w:szCs w:val="28"/>
        </w:rPr>
      </w:pPr>
      <w:r w:rsidRPr="000C0F64">
        <w:rPr>
          <w:rFonts w:eastAsia="Arial"/>
          <w:color w:val="000000" w:themeColor="text1"/>
          <w:spacing w:val="-6"/>
          <w:sz w:val="28"/>
          <w:szCs w:val="28"/>
        </w:rPr>
        <w:t xml:space="preserve">Уполномоченный по правам ребенка </w:t>
      </w:r>
      <w:r w:rsidRPr="000C0F64">
        <w:rPr>
          <w:color w:val="000000" w:themeColor="text1"/>
          <w:spacing w:val="-6"/>
          <w:sz w:val="28"/>
          <w:szCs w:val="28"/>
        </w:rPr>
        <w:t>осуществляет свою деятельность на общественных началах</w:t>
      </w:r>
      <w:r w:rsidR="00A7493C" w:rsidRPr="000C0F64">
        <w:rPr>
          <w:color w:val="000000" w:themeColor="text1"/>
          <w:spacing w:val="-6"/>
          <w:sz w:val="28"/>
          <w:szCs w:val="28"/>
        </w:rPr>
        <w:t>, то есть не получает заработную плату от государства</w:t>
      </w:r>
      <w:r w:rsidRPr="000C0F64">
        <w:rPr>
          <w:color w:val="000000" w:themeColor="text1"/>
          <w:spacing w:val="-6"/>
          <w:sz w:val="28"/>
          <w:szCs w:val="28"/>
        </w:rPr>
        <w:t xml:space="preserve">. Институт Омбудсмена по правам ребенка в Казахстане был учрежден в феврале 2016 года. Деятельность </w:t>
      </w:r>
      <w:r w:rsidR="00955C3D" w:rsidRPr="000C0F64">
        <w:rPr>
          <w:color w:val="000000" w:themeColor="text1"/>
          <w:spacing w:val="-6"/>
          <w:sz w:val="28"/>
          <w:szCs w:val="28"/>
        </w:rPr>
        <w:t xml:space="preserve">Омбудсмена </w:t>
      </w:r>
      <w:r w:rsidRPr="000C0F64">
        <w:rPr>
          <w:color w:val="000000" w:themeColor="text1"/>
          <w:spacing w:val="-6"/>
          <w:sz w:val="28"/>
          <w:szCs w:val="28"/>
        </w:rPr>
        <w:t>регламентирована Закон</w:t>
      </w:r>
      <w:r w:rsidR="00955C3D" w:rsidRPr="000C0F64">
        <w:rPr>
          <w:color w:val="000000" w:themeColor="text1"/>
          <w:spacing w:val="-6"/>
          <w:sz w:val="28"/>
          <w:szCs w:val="28"/>
        </w:rPr>
        <w:t>ом</w:t>
      </w:r>
      <w:r w:rsidRPr="000C0F64">
        <w:rPr>
          <w:color w:val="000000" w:themeColor="text1"/>
          <w:spacing w:val="-6"/>
          <w:sz w:val="28"/>
          <w:szCs w:val="28"/>
        </w:rPr>
        <w:t xml:space="preserve"> Р</w:t>
      </w:r>
      <w:r w:rsidR="00955C3D" w:rsidRPr="000C0F64">
        <w:rPr>
          <w:color w:val="000000" w:themeColor="text1"/>
          <w:spacing w:val="-6"/>
          <w:sz w:val="28"/>
          <w:szCs w:val="28"/>
        </w:rPr>
        <w:t xml:space="preserve">еспублики </w:t>
      </w:r>
      <w:r w:rsidRPr="000C0F64">
        <w:rPr>
          <w:color w:val="000000" w:themeColor="text1"/>
          <w:spacing w:val="-6"/>
          <w:sz w:val="28"/>
          <w:szCs w:val="28"/>
        </w:rPr>
        <w:t>К</w:t>
      </w:r>
      <w:r w:rsidR="00955C3D" w:rsidRPr="000C0F64">
        <w:rPr>
          <w:color w:val="000000" w:themeColor="text1"/>
          <w:spacing w:val="-6"/>
          <w:sz w:val="28"/>
          <w:szCs w:val="28"/>
        </w:rPr>
        <w:t>азахстан</w:t>
      </w:r>
      <w:r w:rsidRPr="000C0F64">
        <w:rPr>
          <w:color w:val="000000" w:themeColor="text1"/>
          <w:spacing w:val="-6"/>
          <w:sz w:val="28"/>
          <w:szCs w:val="28"/>
        </w:rPr>
        <w:t xml:space="preserve"> о правах ребёнка.</w:t>
      </w:r>
      <w:r w:rsidR="00F439B4" w:rsidRPr="000C0F64">
        <w:rPr>
          <w:color w:val="000000" w:themeColor="text1"/>
          <w:spacing w:val="-6"/>
          <w:sz w:val="28"/>
          <w:szCs w:val="28"/>
        </w:rPr>
        <w:t xml:space="preserve"> </w:t>
      </w:r>
      <w:r w:rsidR="00955C3D" w:rsidRPr="000C0F64">
        <w:rPr>
          <w:rFonts w:eastAsia="Arial"/>
          <w:color w:val="000000" w:themeColor="text1"/>
          <w:spacing w:val="-6"/>
          <w:sz w:val="28"/>
          <w:szCs w:val="28"/>
        </w:rPr>
        <w:t xml:space="preserve">Фактически, </w:t>
      </w:r>
      <w:r w:rsidR="00955C3D" w:rsidRPr="000C0F64">
        <w:rPr>
          <w:color w:val="000000" w:themeColor="text1"/>
          <w:spacing w:val="-6"/>
          <w:sz w:val="28"/>
          <w:szCs w:val="28"/>
        </w:rPr>
        <w:t>Уполномоченный по правам ребенка</w:t>
      </w:r>
      <w:r w:rsidR="00570149" w:rsidRPr="000C0F64">
        <w:rPr>
          <w:color w:val="000000" w:themeColor="text1"/>
          <w:spacing w:val="-6"/>
          <w:sz w:val="28"/>
          <w:szCs w:val="28"/>
        </w:rPr>
        <w:t xml:space="preserve"> имеет беспрепятственный доступ к органам всех ветвей власти, чтобы решать вопросы, касающиеся его мандата и влиять на политику </w:t>
      </w:r>
      <w:r w:rsidR="000541BA" w:rsidRPr="000C0F64">
        <w:rPr>
          <w:color w:val="000000" w:themeColor="text1"/>
          <w:spacing w:val="-6"/>
          <w:sz w:val="28"/>
          <w:szCs w:val="28"/>
        </w:rPr>
        <w:t>страны в области прав человека.</w:t>
      </w:r>
    </w:p>
    <w:p w14:paraId="002E0A41" w14:textId="77777777" w:rsidR="00205E7E" w:rsidRPr="000C0F64" w:rsidRDefault="00570149" w:rsidP="007E6E64">
      <w:pPr>
        <w:pStyle w:val="ListParagraph"/>
        <w:numPr>
          <w:ilvl w:val="0"/>
          <w:numId w:val="4"/>
        </w:numPr>
        <w:tabs>
          <w:tab w:val="left" w:pos="851"/>
          <w:tab w:val="left" w:pos="993"/>
        </w:tabs>
        <w:ind w:left="0" w:firstLine="567"/>
        <w:jc w:val="both"/>
        <w:rPr>
          <w:rStyle w:val="Hyperlink"/>
          <w:iCs/>
          <w:color w:val="000000" w:themeColor="text1"/>
          <w:spacing w:val="-6"/>
          <w:sz w:val="28"/>
          <w:szCs w:val="28"/>
          <w:u w:val="none"/>
        </w:rPr>
      </w:pPr>
      <w:r w:rsidRPr="000C0F64">
        <w:rPr>
          <w:color w:val="000000" w:themeColor="text1"/>
          <w:spacing w:val="-6"/>
          <w:sz w:val="28"/>
          <w:szCs w:val="28"/>
        </w:rPr>
        <w:t>В 2019 год</w:t>
      </w:r>
      <w:r w:rsidR="000541BA" w:rsidRPr="000C0F64">
        <w:rPr>
          <w:color w:val="000000" w:themeColor="text1"/>
          <w:spacing w:val="-6"/>
          <w:sz w:val="28"/>
          <w:szCs w:val="28"/>
        </w:rPr>
        <w:t>у</w:t>
      </w:r>
      <w:r w:rsidRPr="000C0F64">
        <w:rPr>
          <w:color w:val="000000" w:themeColor="text1"/>
          <w:spacing w:val="-6"/>
          <w:sz w:val="28"/>
          <w:szCs w:val="28"/>
        </w:rPr>
        <w:t xml:space="preserve"> распоряжением Президента </w:t>
      </w:r>
      <w:r w:rsidR="000541BA" w:rsidRPr="000C0F64">
        <w:rPr>
          <w:color w:val="000000" w:themeColor="text1"/>
          <w:spacing w:val="-6"/>
          <w:sz w:val="28"/>
          <w:szCs w:val="28"/>
        </w:rPr>
        <w:t xml:space="preserve">Омбудсмен </w:t>
      </w:r>
      <w:r w:rsidRPr="000C0F64">
        <w:rPr>
          <w:color w:val="000000" w:themeColor="text1"/>
          <w:spacing w:val="-6"/>
          <w:sz w:val="28"/>
          <w:szCs w:val="28"/>
        </w:rPr>
        <w:t>в Казахстане назначен видный общественный деятель</w:t>
      </w:r>
      <w:r w:rsidR="00EF05F2" w:rsidRPr="000C0F64">
        <w:rPr>
          <w:color w:val="000000" w:themeColor="text1"/>
          <w:spacing w:val="-6"/>
          <w:sz w:val="28"/>
          <w:szCs w:val="28"/>
        </w:rPr>
        <w:t xml:space="preserve"> Аружан Саин</w:t>
      </w:r>
      <w:r w:rsidRPr="000C0F64">
        <w:rPr>
          <w:color w:val="000000" w:themeColor="text1"/>
          <w:spacing w:val="-6"/>
          <w:sz w:val="28"/>
          <w:szCs w:val="28"/>
        </w:rPr>
        <w:t>, которая долг</w:t>
      </w:r>
      <w:r w:rsidR="00EF05F2" w:rsidRPr="000C0F64">
        <w:rPr>
          <w:color w:val="000000" w:themeColor="text1"/>
          <w:spacing w:val="-6"/>
          <w:sz w:val="28"/>
          <w:szCs w:val="28"/>
        </w:rPr>
        <w:t>ое</w:t>
      </w:r>
      <w:r w:rsidRPr="000C0F64">
        <w:rPr>
          <w:color w:val="000000" w:themeColor="text1"/>
          <w:spacing w:val="-6"/>
          <w:sz w:val="28"/>
          <w:szCs w:val="28"/>
        </w:rPr>
        <w:t xml:space="preserve"> время руководила общественным фондом в области обеспечения интересов детей. Функции аппарата </w:t>
      </w:r>
      <w:r w:rsidR="000541BA" w:rsidRPr="000C0F64">
        <w:rPr>
          <w:color w:val="000000" w:themeColor="text1"/>
          <w:spacing w:val="-6"/>
          <w:sz w:val="28"/>
          <w:szCs w:val="28"/>
        </w:rPr>
        <w:t>Омбудсмена</w:t>
      </w:r>
      <w:r w:rsidRPr="000C0F64">
        <w:rPr>
          <w:color w:val="000000" w:themeColor="text1"/>
          <w:spacing w:val="-6"/>
          <w:sz w:val="28"/>
          <w:szCs w:val="28"/>
        </w:rPr>
        <w:t xml:space="preserve"> в настоящий момент исполняются сотрудниками данного благотворительного фонда, также на добровольной основе. В штат фонда привлечены 4 сотрудника, для работы с обращениями, на эти целей привлекаются спонсорские средства.</w:t>
      </w:r>
      <w:r w:rsidR="000541BA" w:rsidRPr="000C0F64">
        <w:rPr>
          <w:rFonts w:eastAsia="Arial"/>
          <w:color w:val="000000" w:themeColor="text1"/>
          <w:spacing w:val="-6"/>
          <w:sz w:val="28"/>
          <w:szCs w:val="28"/>
        </w:rPr>
        <w:t xml:space="preserve"> </w:t>
      </w:r>
      <w:r w:rsidR="000541BA" w:rsidRPr="000C0F64">
        <w:rPr>
          <w:color w:val="000000" w:themeColor="text1"/>
          <w:spacing w:val="-6"/>
          <w:sz w:val="28"/>
          <w:szCs w:val="28"/>
        </w:rPr>
        <w:t>Общественный фонд</w:t>
      </w:r>
      <w:r w:rsidRPr="000C0F64">
        <w:rPr>
          <w:color w:val="000000" w:themeColor="text1"/>
          <w:spacing w:val="-6"/>
          <w:sz w:val="28"/>
          <w:szCs w:val="28"/>
        </w:rPr>
        <w:t xml:space="preserve"> «ДОМ» оказывает помощь детям с тяжелыми заболеваниями, детям с ограниченными возможностями, </w:t>
      </w:r>
      <w:r w:rsidR="00E844E8" w:rsidRPr="000C0F64">
        <w:rPr>
          <w:color w:val="000000" w:themeColor="text1"/>
          <w:spacing w:val="-6"/>
          <w:sz w:val="28"/>
          <w:szCs w:val="28"/>
        </w:rPr>
        <w:t>детям</w:t>
      </w:r>
      <w:r w:rsidRPr="000C0F64">
        <w:rPr>
          <w:color w:val="000000" w:themeColor="text1"/>
          <w:spacing w:val="-6"/>
          <w:sz w:val="28"/>
          <w:szCs w:val="28"/>
        </w:rPr>
        <w:t xml:space="preserve"> оставшимся </w:t>
      </w:r>
      <w:r w:rsidR="000541BA" w:rsidRPr="000C0F64">
        <w:rPr>
          <w:color w:val="000000" w:themeColor="text1"/>
          <w:spacing w:val="-6"/>
          <w:sz w:val="28"/>
          <w:szCs w:val="28"/>
        </w:rPr>
        <w:t>б</w:t>
      </w:r>
      <w:r w:rsidRPr="000C0F64">
        <w:rPr>
          <w:color w:val="000000" w:themeColor="text1"/>
          <w:spacing w:val="-6"/>
          <w:sz w:val="28"/>
          <w:szCs w:val="28"/>
        </w:rPr>
        <w:t>ез попечения родителей, различным медицинским организац</w:t>
      </w:r>
      <w:r w:rsidR="000541BA" w:rsidRPr="000C0F64">
        <w:rPr>
          <w:color w:val="000000" w:themeColor="text1"/>
          <w:spacing w:val="-6"/>
          <w:sz w:val="28"/>
          <w:szCs w:val="28"/>
        </w:rPr>
        <w:t>иям, занимается обучением враче</w:t>
      </w:r>
      <w:r w:rsidRPr="000C0F64">
        <w:rPr>
          <w:color w:val="000000" w:themeColor="text1"/>
          <w:spacing w:val="-6"/>
          <w:sz w:val="28"/>
          <w:szCs w:val="28"/>
        </w:rPr>
        <w:t xml:space="preserve">й и </w:t>
      </w:r>
      <w:r w:rsidR="000541BA" w:rsidRPr="000C0F64">
        <w:rPr>
          <w:color w:val="000000" w:themeColor="text1"/>
          <w:spacing w:val="-6"/>
          <w:sz w:val="28"/>
          <w:szCs w:val="28"/>
        </w:rPr>
        <w:t xml:space="preserve">других. </w:t>
      </w:r>
      <w:r w:rsidRPr="000C0F64">
        <w:rPr>
          <w:color w:val="000000" w:themeColor="text1"/>
          <w:spacing w:val="-6"/>
          <w:sz w:val="28"/>
          <w:szCs w:val="28"/>
        </w:rPr>
        <w:t xml:space="preserve">Ежегодно сбор пожертвований составляет порядка 500 млн. </w:t>
      </w:r>
      <w:r w:rsidR="000541BA" w:rsidRPr="000C0F64">
        <w:rPr>
          <w:color w:val="000000" w:themeColor="text1"/>
          <w:spacing w:val="-6"/>
          <w:sz w:val="28"/>
          <w:szCs w:val="28"/>
        </w:rPr>
        <w:t>т</w:t>
      </w:r>
      <w:r w:rsidRPr="000C0F64">
        <w:rPr>
          <w:color w:val="000000" w:themeColor="text1"/>
          <w:spacing w:val="-6"/>
          <w:sz w:val="28"/>
          <w:szCs w:val="28"/>
        </w:rPr>
        <w:t>енге, из которых на административные расходы (аренда помещения, зарплаты, транспорт, связь и т.д.) направляется: на 2020 год – 23</w:t>
      </w:r>
      <w:r w:rsidR="00A43386" w:rsidRPr="000C0F64">
        <w:rPr>
          <w:color w:val="000000" w:themeColor="text1"/>
          <w:spacing w:val="-6"/>
          <w:sz w:val="28"/>
          <w:szCs w:val="28"/>
        </w:rPr>
        <w:t>,</w:t>
      </w:r>
      <w:r w:rsidRPr="000C0F64">
        <w:rPr>
          <w:color w:val="000000" w:themeColor="text1"/>
          <w:spacing w:val="-6"/>
          <w:sz w:val="28"/>
          <w:szCs w:val="28"/>
        </w:rPr>
        <w:t>5</w:t>
      </w:r>
      <w:r w:rsidR="000541BA" w:rsidRPr="000C0F64">
        <w:rPr>
          <w:color w:val="000000" w:themeColor="text1"/>
          <w:spacing w:val="-6"/>
          <w:sz w:val="28"/>
          <w:szCs w:val="28"/>
        </w:rPr>
        <w:t xml:space="preserve"> млн тенге</w:t>
      </w:r>
      <w:r w:rsidRPr="000C0F64">
        <w:rPr>
          <w:iCs/>
          <w:color w:val="000000" w:themeColor="text1"/>
          <w:spacing w:val="-6"/>
          <w:sz w:val="28"/>
          <w:szCs w:val="28"/>
        </w:rPr>
        <w:t>,</w:t>
      </w:r>
      <w:r w:rsidRPr="000C0F64">
        <w:rPr>
          <w:color w:val="000000" w:themeColor="text1"/>
          <w:spacing w:val="-6"/>
          <w:sz w:val="28"/>
          <w:szCs w:val="28"/>
        </w:rPr>
        <w:t xml:space="preserve"> на 2021 год – 27</w:t>
      </w:r>
      <w:r w:rsidR="00A43386" w:rsidRPr="000C0F64">
        <w:rPr>
          <w:color w:val="000000" w:themeColor="text1"/>
          <w:spacing w:val="-6"/>
          <w:sz w:val="28"/>
          <w:szCs w:val="28"/>
        </w:rPr>
        <w:t>,</w:t>
      </w:r>
      <w:r w:rsidRPr="000C0F64">
        <w:rPr>
          <w:color w:val="000000" w:themeColor="text1"/>
          <w:spacing w:val="-6"/>
          <w:sz w:val="28"/>
          <w:szCs w:val="28"/>
        </w:rPr>
        <w:t>8</w:t>
      </w:r>
      <w:r w:rsidR="00A43386" w:rsidRPr="000C0F64">
        <w:rPr>
          <w:color w:val="000000" w:themeColor="text1"/>
          <w:spacing w:val="-6"/>
          <w:sz w:val="28"/>
          <w:szCs w:val="28"/>
        </w:rPr>
        <w:t xml:space="preserve"> млн тенге</w:t>
      </w:r>
      <w:r w:rsidRPr="000C0F64">
        <w:rPr>
          <w:iCs/>
          <w:color w:val="000000" w:themeColor="text1"/>
          <w:spacing w:val="-6"/>
          <w:sz w:val="28"/>
          <w:szCs w:val="28"/>
        </w:rPr>
        <w:t>,</w:t>
      </w:r>
      <w:r w:rsidRPr="000C0F64">
        <w:rPr>
          <w:color w:val="000000" w:themeColor="text1"/>
          <w:spacing w:val="-6"/>
          <w:sz w:val="28"/>
          <w:szCs w:val="28"/>
        </w:rPr>
        <w:t xml:space="preserve"> на 2022 год – 33</w:t>
      </w:r>
      <w:r w:rsidR="00A43386" w:rsidRPr="000C0F64">
        <w:rPr>
          <w:color w:val="000000" w:themeColor="text1"/>
          <w:spacing w:val="-6"/>
          <w:sz w:val="28"/>
          <w:szCs w:val="28"/>
        </w:rPr>
        <w:t xml:space="preserve"> млн тенге (п</w:t>
      </w:r>
      <w:r w:rsidRPr="000C0F64">
        <w:rPr>
          <w:iCs/>
          <w:color w:val="000000" w:themeColor="text1"/>
          <w:spacing w:val="-6"/>
          <w:sz w:val="28"/>
          <w:szCs w:val="28"/>
        </w:rPr>
        <w:t xml:space="preserve">одробная информация </w:t>
      </w:r>
      <w:r w:rsidR="00A43386" w:rsidRPr="000C0F64">
        <w:rPr>
          <w:iCs/>
          <w:color w:val="000000" w:themeColor="text1"/>
          <w:spacing w:val="-6"/>
          <w:sz w:val="28"/>
          <w:szCs w:val="28"/>
        </w:rPr>
        <w:t xml:space="preserve">имеется </w:t>
      </w:r>
      <w:r w:rsidRPr="000C0F64">
        <w:rPr>
          <w:iCs/>
          <w:color w:val="000000" w:themeColor="text1"/>
          <w:spacing w:val="-6"/>
          <w:sz w:val="28"/>
          <w:szCs w:val="28"/>
        </w:rPr>
        <w:t>на</w:t>
      </w:r>
      <w:r w:rsidR="00A43386" w:rsidRPr="000C0F64">
        <w:rPr>
          <w:iCs/>
          <w:color w:val="000000" w:themeColor="text1"/>
          <w:spacing w:val="-6"/>
          <w:sz w:val="28"/>
          <w:szCs w:val="28"/>
        </w:rPr>
        <w:t xml:space="preserve"> сайте</w:t>
      </w:r>
      <w:r w:rsidRPr="000C0F64">
        <w:rPr>
          <w:iCs/>
          <w:color w:val="000000" w:themeColor="text1"/>
          <w:spacing w:val="-6"/>
          <w:sz w:val="28"/>
          <w:szCs w:val="28"/>
        </w:rPr>
        <w:t xml:space="preserve"> </w:t>
      </w:r>
      <w:hyperlink r:id="rId10" w:history="1">
        <w:r w:rsidRPr="000C0F64">
          <w:rPr>
            <w:rStyle w:val="Hyperlink"/>
            <w:iCs/>
            <w:color w:val="000000" w:themeColor="text1"/>
            <w:spacing w:val="-6"/>
            <w:sz w:val="28"/>
            <w:szCs w:val="28"/>
            <w:u w:val="none"/>
          </w:rPr>
          <w:t>www.detdom.kz</w:t>
        </w:r>
      </w:hyperlink>
      <w:r w:rsidR="00A43386" w:rsidRPr="000C0F64">
        <w:rPr>
          <w:rStyle w:val="Hyperlink"/>
          <w:iCs/>
          <w:color w:val="000000" w:themeColor="text1"/>
          <w:spacing w:val="-6"/>
          <w:sz w:val="28"/>
          <w:szCs w:val="28"/>
          <w:u w:val="none"/>
        </w:rPr>
        <w:t>)</w:t>
      </w:r>
      <w:r w:rsidR="00205E7E" w:rsidRPr="000C0F64">
        <w:rPr>
          <w:rStyle w:val="Hyperlink"/>
          <w:iCs/>
          <w:color w:val="000000" w:themeColor="text1"/>
          <w:spacing w:val="-6"/>
          <w:sz w:val="28"/>
          <w:szCs w:val="28"/>
          <w:u w:val="none"/>
        </w:rPr>
        <w:t xml:space="preserve">. </w:t>
      </w:r>
    </w:p>
    <w:p w14:paraId="014C1052" w14:textId="77777777" w:rsidR="007F1262" w:rsidRPr="000C0F64" w:rsidRDefault="00570149" w:rsidP="007E6E64">
      <w:pPr>
        <w:pStyle w:val="ListParagraph"/>
        <w:numPr>
          <w:ilvl w:val="0"/>
          <w:numId w:val="4"/>
        </w:numPr>
        <w:tabs>
          <w:tab w:val="left" w:pos="851"/>
          <w:tab w:val="left" w:pos="993"/>
        </w:tabs>
        <w:ind w:left="0" w:firstLine="567"/>
        <w:jc w:val="both"/>
        <w:rPr>
          <w:color w:val="000000" w:themeColor="text1"/>
          <w:spacing w:val="-6"/>
          <w:sz w:val="28"/>
          <w:szCs w:val="28"/>
        </w:rPr>
      </w:pPr>
      <w:r w:rsidRPr="000C0F64">
        <w:rPr>
          <w:color w:val="000000" w:themeColor="text1"/>
          <w:spacing w:val="-6"/>
          <w:sz w:val="28"/>
          <w:szCs w:val="28"/>
        </w:rPr>
        <w:lastRenderedPageBreak/>
        <w:t xml:space="preserve">В 2022 году </w:t>
      </w:r>
      <w:r w:rsidR="00205E7E" w:rsidRPr="000C0F64">
        <w:rPr>
          <w:color w:val="000000" w:themeColor="text1"/>
          <w:spacing w:val="-6"/>
          <w:sz w:val="28"/>
          <w:szCs w:val="28"/>
        </w:rPr>
        <w:t>по всей</w:t>
      </w:r>
      <w:r w:rsidRPr="000C0F64">
        <w:rPr>
          <w:color w:val="000000" w:themeColor="text1"/>
          <w:spacing w:val="-6"/>
          <w:sz w:val="28"/>
          <w:szCs w:val="28"/>
        </w:rPr>
        <w:t xml:space="preserve"> стран</w:t>
      </w:r>
      <w:r w:rsidR="00205E7E" w:rsidRPr="000C0F64">
        <w:rPr>
          <w:color w:val="000000" w:themeColor="text1"/>
          <w:spacing w:val="-6"/>
          <w:sz w:val="28"/>
          <w:szCs w:val="28"/>
        </w:rPr>
        <w:t>е</w:t>
      </w:r>
      <w:r w:rsidRPr="000C0F64">
        <w:rPr>
          <w:color w:val="000000" w:themeColor="text1"/>
          <w:spacing w:val="-6"/>
          <w:sz w:val="28"/>
          <w:szCs w:val="28"/>
        </w:rPr>
        <w:t xml:space="preserve"> назначены региональные Уполномоченные по правам ребёнка</w:t>
      </w:r>
      <w:r w:rsidR="00205E7E" w:rsidRPr="000C0F64">
        <w:rPr>
          <w:color w:val="000000" w:themeColor="text1"/>
          <w:spacing w:val="-6"/>
          <w:sz w:val="28"/>
          <w:szCs w:val="28"/>
        </w:rPr>
        <w:t xml:space="preserve">, которые </w:t>
      </w:r>
      <w:r w:rsidRPr="000C0F64">
        <w:rPr>
          <w:color w:val="000000" w:themeColor="text1"/>
          <w:spacing w:val="-6"/>
          <w:sz w:val="28"/>
          <w:szCs w:val="28"/>
        </w:rPr>
        <w:t>осуществля</w:t>
      </w:r>
      <w:r w:rsidR="00205E7E" w:rsidRPr="000C0F64">
        <w:rPr>
          <w:color w:val="000000" w:themeColor="text1"/>
          <w:spacing w:val="-6"/>
          <w:sz w:val="28"/>
          <w:szCs w:val="28"/>
        </w:rPr>
        <w:t>ю</w:t>
      </w:r>
      <w:r w:rsidRPr="000C0F64">
        <w:rPr>
          <w:color w:val="000000" w:themeColor="text1"/>
          <w:spacing w:val="-6"/>
          <w:sz w:val="28"/>
          <w:szCs w:val="28"/>
        </w:rPr>
        <w:t>т свою деятельность на общественных началах</w:t>
      </w:r>
      <w:r w:rsidR="00BD3E50" w:rsidRPr="000C0F64">
        <w:rPr>
          <w:color w:val="000000" w:themeColor="text1"/>
          <w:spacing w:val="-6"/>
          <w:sz w:val="28"/>
          <w:szCs w:val="28"/>
        </w:rPr>
        <w:t xml:space="preserve">, то есть не получает заработную плату от государства. </w:t>
      </w:r>
      <w:r w:rsidRPr="000C0F64">
        <w:rPr>
          <w:color w:val="000000" w:themeColor="text1"/>
          <w:spacing w:val="-6"/>
          <w:sz w:val="28"/>
          <w:szCs w:val="28"/>
        </w:rPr>
        <w:t>Основными критериями при отборе Уполномоченного региона являются либо опыт работы в организациях по защите прав детей не менее 5 лет, либо значимая общественная деятельность по обеспечению благополучия детей, либо значительный вклад кандидата в сферу защиты прав детей или развитие индустрии детства.</w:t>
      </w:r>
      <w:r w:rsidR="00F834C2" w:rsidRPr="000C0F64">
        <w:rPr>
          <w:color w:val="000000" w:themeColor="text1"/>
          <w:spacing w:val="-6"/>
          <w:sz w:val="28"/>
          <w:szCs w:val="28"/>
        </w:rPr>
        <w:t xml:space="preserve"> </w:t>
      </w:r>
      <w:r w:rsidRPr="000C0F64">
        <w:rPr>
          <w:color w:val="000000" w:themeColor="text1"/>
          <w:spacing w:val="-6"/>
          <w:sz w:val="28"/>
          <w:szCs w:val="28"/>
        </w:rPr>
        <w:t xml:space="preserve">Уполномоченный региона взаимодействует с Уполномоченным по правам человека Казахстана и региональными </w:t>
      </w:r>
      <w:r w:rsidR="00F834C2" w:rsidRPr="000C0F64">
        <w:rPr>
          <w:color w:val="000000" w:themeColor="text1"/>
          <w:spacing w:val="-6"/>
          <w:sz w:val="28"/>
          <w:szCs w:val="28"/>
        </w:rPr>
        <w:t>представителями</w:t>
      </w:r>
      <w:r w:rsidRPr="000C0F64">
        <w:rPr>
          <w:color w:val="000000" w:themeColor="text1"/>
          <w:spacing w:val="-6"/>
          <w:sz w:val="28"/>
          <w:szCs w:val="28"/>
        </w:rPr>
        <w:t xml:space="preserve"> – по вопросам участия в национальном превентивном механизме в регионе и участия в работе региональной комиссии по делам несовершеннолетних и защите их прав</w:t>
      </w:r>
      <w:r w:rsidR="00F834C2" w:rsidRPr="000C0F64">
        <w:rPr>
          <w:color w:val="000000" w:themeColor="text1"/>
          <w:spacing w:val="-6"/>
          <w:sz w:val="28"/>
          <w:szCs w:val="28"/>
        </w:rPr>
        <w:t>.</w:t>
      </w:r>
      <w:r w:rsidR="007F6A55" w:rsidRPr="000C0F64">
        <w:rPr>
          <w:color w:val="000000" w:themeColor="text1"/>
          <w:spacing w:val="-6"/>
          <w:sz w:val="28"/>
          <w:szCs w:val="28"/>
        </w:rPr>
        <w:t xml:space="preserve"> В 2023 год</w:t>
      </w:r>
      <w:r w:rsidR="00BD3E50" w:rsidRPr="000C0F64">
        <w:rPr>
          <w:color w:val="000000" w:themeColor="text1"/>
          <w:spacing w:val="-6"/>
          <w:sz w:val="28"/>
          <w:szCs w:val="28"/>
        </w:rPr>
        <w:t>у</w:t>
      </w:r>
      <w:r w:rsidR="007F6A55" w:rsidRPr="000C0F64">
        <w:rPr>
          <w:color w:val="000000" w:themeColor="text1"/>
          <w:spacing w:val="-6"/>
          <w:sz w:val="28"/>
          <w:szCs w:val="28"/>
        </w:rPr>
        <w:t xml:space="preserve"> </w:t>
      </w:r>
      <w:r w:rsidR="007F1262" w:rsidRPr="000C0F64">
        <w:rPr>
          <w:color w:val="000000" w:themeColor="text1"/>
          <w:spacing w:val="-6"/>
          <w:sz w:val="28"/>
          <w:szCs w:val="28"/>
        </w:rPr>
        <w:t>подписан меморандум.</w:t>
      </w:r>
    </w:p>
    <w:p w14:paraId="5E1ACFD0" w14:textId="77777777" w:rsidR="00C21757" w:rsidRPr="000C0F64" w:rsidRDefault="00C21757" w:rsidP="007E6E64">
      <w:pPr>
        <w:pStyle w:val="ListParagraph"/>
        <w:numPr>
          <w:ilvl w:val="0"/>
          <w:numId w:val="4"/>
        </w:numPr>
        <w:tabs>
          <w:tab w:val="left" w:pos="851"/>
          <w:tab w:val="left" w:pos="993"/>
        </w:tabs>
        <w:ind w:left="0" w:firstLine="567"/>
        <w:jc w:val="both"/>
        <w:rPr>
          <w:color w:val="000000" w:themeColor="text1"/>
          <w:spacing w:val="-6"/>
          <w:sz w:val="28"/>
          <w:szCs w:val="28"/>
        </w:rPr>
      </w:pPr>
      <w:r w:rsidRPr="000C0F64">
        <w:rPr>
          <w:color w:val="000000" w:themeColor="text1"/>
          <w:spacing w:val="-6"/>
          <w:sz w:val="28"/>
          <w:szCs w:val="28"/>
        </w:rPr>
        <w:t xml:space="preserve">В </w:t>
      </w:r>
      <w:r w:rsidR="00C5137B" w:rsidRPr="000C0F64">
        <w:rPr>
          <w:color w:val="000000" w:themeColor="text1"/>
          <w:spacing w:val="-6"/>
          <w:sz w:val="28"/>
          <w:szCs w:val="28"/>
        </w:rPr>
        <w:t>Н</w:t>
      </w:r>
      <w:r w:rsidRPr="000C0F64">
        <w:rPr>
          <w:color w:val="000000" w:themeColor="text1"/>
          <w:spacing w:val="-6"/>
          <w:sz w:val="28"/>
          <w:szCs w:val="28"/>
        </w:rPr>
        <w:t xml:space="preserve">ациональном законодательстве Казахстана </w:t>
      </w:r>
      <w:r w:rsidR="00C5137B" w:rsidRPr="000C0F64">
        <w:rPr>
          <w:color w:val="000000" w:themeColor="text1"/>
          <w:spacing w:val="-6"/>
          <w:sz w:val="28"/>
          <w:szCs w:val="28"/>
        </w:rPr>
        <w:t xml:space="preserve">нет разрешения и поощрения телесных наказаний </w:t>
      </w:r>
      <w:r w:rsidR="00B227A2" w:rsidRPr="000C0F64">
        <w:rPr>
          <w:color w:val="000000" w:themeColor="text1"/>
          <w:spacing w:val="-6"/>
          <w:sz w:val="28"/>
          <w:szCs w:val="28"/>
        </w:rPr>
        <w:t xml:space="preserve">детей. Насилие в отношении несовершеннолетних преследуется </w:t>
      </w:r>
      <w:r w:rsidR="00A7493C" w:rsidRPr="000C0F64">
        <w:rPr>
          <w:color w:val="000000" w:themeColor="text1"/>
          <w:spacing w:val="-6"/>
          <w:sz w:val="28"/>
          <w:szCs w:val="28"/>
        </w:rPr>
        <w:t>УК</w:t>
      </w:r>
      <w:r w:rsidR="006D4A60" w:rsidRPr="000C0F64">
        <w:rPr>
          <w:color w:val="000000" w:themeColor="text1"/>
          <w:spacing w:val="-6"/>
          <w:sz w:val="28"/>
          <w:szCs w:val="28"/>
        </w:rPr>
        <w:t>.</w:t>
      </w:r>
    </w:p>
    <w:p w14:paraId="45A3455A" w14:textId="77777777" w:rsidR="003973C9" w:rsidRPr="000C0F64" w:rsidRDefault="00570149" w:rsidP="007E6E64">
      <w:pPr>
        <w:pStyle w:val="ListParagraph"/>
        <w:numPr>
          <w:ilvl w:val="0"/>
          <w:numId w:val="4"/>
        </w:numPr>
        <w:tabs>
          <w:tab w:val="left" w:pos="851"/>
          <w:tab w:val="left" w:pos="993"/>
        </w:tabs>
        <w:ind w:left="0" w:firstLine="567"/>
        <w:jc w:val="both"/>
        <w:rPr>
          <w:color w:val="000000" w:themeColor="text1"/>
          <w:spacing w:val="-6"/>
          <w:sz w:val="28"/>
          <w:szCs w:val="28"/>
        </w:rPr>
      </w:pPr>
      <w:r w:rsidRPr="000C0F64">
        <w:rPr>
          <w:color w:val="000000" w:themeColor="text1"/>
          <w:spacing w:val="-6"/>
          <w:sz w:val="28"/>
          <w:szCs w:val="28"/>
        </w:rPr>
        <w:t xml:space="preserve">Казахстан привержен обеспечению прав и свобод человека, заложенных в Конституции страны, а также соблюдению международных норм и принципов, предусмотренных во </w:t>
      </w:r>
      <w:r w:rsidRPr="000C0F64">
        <w:rPr>
          <w:bCs/>
          <w:color w:val="000000" w:themeColor="text1"/>
          <w:spacing w:val="-6"/>
          <w:sz w:val="28"/>
          <w:szCs w:val="28"/>
        </w:rPr>
        <w:t>Всеобщей декларации прав человека ООН</w:t>
      </w:r>
      <w:r w:rsidRPr="000C0F64">
        <w:rPr>
          <w:color w:val="000000" w:themeColor="text1"/>
          <w:spacing w:val="-6"/>
          <w:sz w:val="28"/>
          <w:szCs w:val="28"/>
        </w:rPr>
        <w:t>.</w:t>
      </w:r>
      <w:r w:rsidR="007F1262" w:rsidRPr="000C0F64">
        <w:rPr>
          <w:color w:val="000000" w:themeColor="text1"/>
          <w:spacing w:val="-6"/>
          <w:sz w:val="28"/>
          <w:szCs w:val="28"/>
        </w:rPr>
        <w:t xml:space="preserve"> </w:t>
      </w:r>
      <w:r w:rsidRPr="000C0F64">
        <w:rPr>
          <w:color w:val="000000" w:themeColor="text1"/>
          <w:spacing w:val="-6"/>
          <w:sz w:val="28"/>
          <w:szCs w:val="28"/>
        </w:rPr>
        <w:t xml:space="preserve">В соответствии со </w:t>
      </w:r>
      <w:r w:rsidRPr="000C0F64">
        <w:rPr>
          <w:bCs/>
          <w:color w:val="000000" w:themeColor="text1"/>
          <w:spacing w:val="-6"/>
          <w:sz w:val="28"/>
          <w:szCs w:val="28"/>
        </w:rPr>
        <w:t xml:space="preserve">статьей 14 Конституции Республики Казахстан, все граждане равны перед законом и судом, при этом </w:t>
      </w:r>
      <w:r w:rsidRPr="000C0F64">
        <w:rPr>
          <w:color w:val="000000" w:themeColor="text1"/>
          <w:spacing w:val="-6"/>
          <w:sz w:val="28"/>
          <w:szCs w:val="28"/>
        </w:rPr>
        <w:t>никто не может подвергаться какой-либо дискриминации, в том числе по признаку пола или</w:t>
      </w:r>
      <w:r w:rsidR="003973C9" w:rsidRPr="000C0F64">
        <w:rPr>
          <w:color w:val="000000" w:themeColor="text1"/>
          <w:spacing w:val="-6"/>
          <w:sz w:val="28"/>
          <w:szCs w:val="28"/>
        </w:rPr>
        <w:t xml:space="preserve"> по любым иным обстоятельствам. </w:t>
      </w:r>
      <w:r w:rsidRPr="000C0F64">
        <w:rPr>
          <w:color w:val="000000" w:themeColor="text1"/>
          <w:spacing w:val="-6"/>
          <w:sz w:val="28"/>
          <w:szCs w:val="28"/>
        </w:rPr>
        <w:t>Одновременно Конституция прямо закрепляет, что «осуществление прав и свобод гражданина не должно нарушать прав</w:t>
      </w:r>
      <w:r w:rsidR="00D717D6" w:rsidRPr="000C0F64">
        <w:rPr>
          <w:color w:val="000000" w:themeColor="text1"/>
          <w:spacing w:val="-6"/>
          <w:sz w:val="28"/>
          <w:szCs w:val="28"/>
        </w:rPr>
        <w:t>а</w:t>
      </w:r>
      <w:r w:rsidRPr="000C0F64">
        <w:rPr>
          <w:color w:val="000000" w:themeColor="text1"/>
          <w:spacing w:val="-6"/>
          <w:sz w:val="28"/>
          <w:szCs w:val="28"/>
        </w:rPr>
        <w:t xml:space="preserve"> и свобод</w:t>
      </w:r>
      <w:r w:rsidR="00D717D6" w:rsidRPr="000C0F64">
        <w:rPr>
          <w:color w:val="000000" w:themeColor="text1"/>
          <w:spacing w:val="-6"/>
          <w:sz w:val="28"/>
          <w:szCs w:val="28"/>
        </w:rPr>
        <w:t>ы</w:t>
      </w:r>
      <w:r w:rsidRPr="000C0F64">
        <w:rPr>
          <w:color w:val="000000" w:themeColor="text1"/>
          <w:spacing w:val="-6"/>
          <w:sz w:val="28"/>
          <w:szCs w:val="28"/>
        </w:rPr>
        <w:t xml:space="preserve"> других лиц, посягать на конституционный строй и </w:t>
      </w:r>
      <w:r w:rsidRPr="000C0F64">
        <w:rPr>
          <w:bCs/>
          <w:color w:val="000000" w:themeColor="text1"/>
          <w:spacing w:val="-6"/>
          <w:sz w:val="28"/>
          <w:szCs w:val="28"/>
        </w:rPr>
        <w:t>общественную нравственность</w:t>
      </w:r>
      <w:r w:rsidR="003973C9" w:rsidRPr="000C0F64">
        <w:rPr>
          <w:color w:val="000000" w:themeColor="text1"/>
          <w:spacing w:val="-6"/>
          <w:sz w:val="28"/>
          <w:szCs w:val="28"/>
        </w:rPr>
        <w:t>».</w:t>
      </w:r>
    </w:p>
    <w:p w14:paraId="23A8643D" w14:textId="77777777" w:rsidR="003973C9" w:rsidRPr="000C0F64" w:rsidRDefault="00DD5F17" w:rsidP="007E6E64">
      <w:pPr>
        <w:pStyle w:val="ListParagraph"/>
        <w:numPr>
          <w:ilvl w:val="0"/>
          <w:numId w:val="4"/>
        </w:numPr>
        <w:tabs>
          <w:tab w:val="left" w:pos="851"/>
          <w:tab w:val="left" w:pos="993"/>
        </w:tabs>
        <w:ind w:left="0" w:firstLine="567"/>
        <w:jc w:val="both"/>
        <w:rPr>
          <w:color w:val="000000" w:themeColor="text1"/>
          <w:spacing w:val="-6"/>
          <w:sz w:val="28"/>
          <w:szCs w:val="28"/>
        </w:rPr>
      </w:pPr>
      <w:r w:rsidRPr="000C0F64">
        <w:rPr>
          <w:color w:val="000000" w:themeColor="text1"/>
          <w:spacing w:val="-6"/>
          <w:sz w:val="28"/>
          <w:szCs w:val="28"/>
        </w:rPr>
        <w:t>Поэтому</w:t>
      </w:r>
      <w:r w:rsidR="00570149" w:rsidRPr="000C0F64">
        <w:rPr>
          <w:color w:val="000000" w:themeColor="text1"/>
          <w:spacing w:val="-6"/>
          <w:sz w:val="28"/>
          <w:szCs w:val="28"/>
        </w:rPr>
        <w:t>, Казахстан целенаправленно реализует политику защиты прав человека и обеспечения персональной безопасности каждого гражданина казахстанского общества в строгом соответствии с конституционными принципами и гарантиями.</w:t>
      </w:r>
      <w:r w:rsidR="003973C9" w:rsidRPr="000C0F64">
        <w:rPr>
          <w:color w:val="000000" w:themeColor="text1"/>
          <w:spacing w:val="-6"/>
          <w:sz w:val="28"/>
          <w:szCs w:val="28"/>
        </w:rPr>
        <w:t xml:space="preserve"> </w:t>
      </w:r>
    </w:p>
    <w:p w14:paraId="0E1A4A23" w14:textId="77777777" w:rsidR="00570149" w:rsidRPr="000C0F64" w:rsidRDefault="006000D4" w:rsidP="007E6E64">
      <w:pPr>
        <w:pStyle w:val="ListParagraph"/>
        <w:numPr>
          <w:ilvl w:val="0"/>
          <w:numId w:val="4"/>
        </w:numPr>
        <w:pBdr>
          <w:bottom w:val="single" w:sz="4" w:space="0" w:color="FFFFFF"/>
        </w:pBdr>
        <w:tabs>
          <w:tab w:val="left" w:pos="851"/>
          <w:tab w:val="left" w:pos="993"/>
        </w:tabs>
        <w:ind w:left="0" w:firstLine="567"/>
        <w:jc w:val="both"/>
        <w:rPr>
          <w:color w:val="000000" w:themeColor="text1"/>
          <w:spacing w:val="-6"/>
          <w:sz w:val="28"/>
          <w:szCs w:val="28"/>
        </w:rPr>
      </w:pPr>
      <w:r w:rsidRPr="000C0F64">
        <w:rPr>
          <w:color w:val="000000" w:themeColor="text1"/>
          <w:spacing w:val="-6"/>
          <w:sz w:val="28"/>
          <w:szCs w:val="28"/>
        </w:rPr>
        <w:t>Учитывая всю историю нашего общества, которое основано на традиционных ценностях формирования семьи, большинство негативно воспринимает любые действия по поддержке ЛГБТ-сообщества.</w:t>
      </w:r>
      <w:r w:rsidR="00305F30" w:rsidRPr="000C0F64">
        <w:rPr>
          <w:color w:val="000000" w:themeColor="text1"/>
          <w:spacing w:val="-6"/>
          <w:sz w:val="28"/>
          <w:szCs w:val="28"/>
        </w:rPr>
        <w:t xml:space="preserve"> </w:t>
      </w:r>
      <w:r w:rsidR="00686A6F" w:rsidRPr="000C0F64">
        <w:rPr>
          <w:color w:val="000000" w:themeColor="text1"/>
          <w:spacing w:val="-6"/>
          <w:sz w:val="28"/>
          <w:szCs w:val="28"/>
        </w:rPr>
        <w:t xml:space="preserve">Отдельные инциденты носят бытовой характер. </w:t>
      </w:r>
      <w:r w:rsidR="00570149" w:rsidRPr="000C0F64">
        <w:rPr>
          <w:color w:val="000000" w:themeColor="text1"/>
          <w:spacing w:val="-6"/>
          <w:sz w:val="28"/>
          <w:szCs w:val="28"/>
        </w:rPr>
        <w:t>В определенной степени, такие акции явля</w:t>
      </w:r>
      <w:r w:rsidR="00AC7131" w:rsidRPr="000C0F64">
        <w:rPr>
          <w:color w:val="000000" w:themeColor="text1"/>
          <w:spacing w:val="-6"/>
          <w:sz w:val="28"/>
          <w:szCs w:val="28"/>
        </w:rPr>
        <w:t xml:space="preserve">лись </w:t>
      </w:r>
      <w:r w:rsidR="00570149" w:rsidRPr="000C0F64">
        <w:rPr>
          <w:color w:val="000000" w:themeColor="text1"/>
          <w:spacing w:val="-6"/>
          <w:sz w:val="28"/>
          <w:szCs w:val="28"/>
        </w:rPr>
        <w:t xml:space="preserve">ответом на демонстрацию и навязывание отдельными представителями меньшинства своих убеждений, без учета культурных, исторических и морально-этических особенностей </w:t>
      </w:r>
      <w:r w:rsidR="00AC7131" w:rsidRPr="000C0F64">
        <w:rPr>
          <w:color w:val="000000" w:themeColor="text1"/>
          <w:spacing w:val="-6"/>
          <w:sz w:val="28"/>
          <w:szCs w:val="28"/>
        </w:rPr>
        <w:t>Казахстана</w:t>
      </w:r>
      <w:r w:rsidR="00570149" w:rsidRPr="000C0F64">
        <w:rPr>
          <w:color w:val="000000" w:themeColor="text1"/>
          <w:spacing w:val="-6"/>
          <w:sz w:val="28"/>
          <w:szCs w:val="28"/>
        </w:rPr>
        <w:t>.</w:t>
      </w:r>
      <w:r w:rsidR="00AC7131" w:rsidRPr="000C0F64">
        <w:rPr>
          <w:color w:val="000000" w:themeColor="text1"/>
          <w:spacing w:val="-6"/>
          <w:sz w:val="28"/>
          <w:szCs w:val="28"/>
        </w:rPr>
        <w:t xml:space="preserve"> </w:t>
      </w:r>
      <w:r w:rsidR="00570149" w:rsidRPr="000C0F64">
        <w:rPr>
          <w:color w:val="000000" w:themeColor="text1"/>
          <w:spacing w:val="-6"/>
          <w:sz w:val="28"/>
          <w:szCs w:val="28"/>
        </w:rPr>
        <w:t xml:space="preserve">Понимая данную ситуацию, Правительство Республики Казахстан </w:t>
      </w:r>
      <w:r w:rsidR="00AC7131" w:rsidRPr="000C0F64">
        <w:rPr>
          <w:color w:val="000000" w:themeColor="text1"/>
          <w:spacing w:val="-6"/>
          <w:sz w:val="28"/>
          <w:szCs w:val="28"/>
        </w:rPr>
        <w:t>продолжает</w:t>
      </w:r>
      <w:r w:rsidR="00570149" w:rsidRPr="000C0F64">
        <w:rPr>
          <w:color w:val="000000" w:themeColor="text1"/>
          <w:spacing w:val="-6"/>
          <w:sz w:val="28"/>
          <w:szCs w:val="28"/>
        </w:rPr>
        <w:t xml:space="preserve"> взвешенную и сбалансированную политику недискриминации, в основе которой лежит задача обеспечить устойчивость соблюдения конституционных гарантий, </w:t>
      </w:r>
      <w:r w:rsidR="00AE5C02" w:rsidRPr="000C0F64">
        <w:rPr>
          <w:color w:val="000000" w:themeColor="text1"/>
          <w:spacing w:val="-6"/>
          <w:sz w:val="28"/>
          <w:szCs w:val="28"/>
        </w:rPr>
        <w:t xml:space="preserve">воспитания толерантности </w:t>
      </w:r>
      <w:r w:rsidR="00570149" w:rsidRPr="000C0F64">
        <w:rPr>
          <w:color w:val="000000" w:themeColor="text1"/>
          <w:spacing w:val="-6"/>
          <w:sz w:val="28"/>
          <w:szCs w:val="28"/>
        </w:rPr>
        <w:t xml:space="preserve">в обществе. </w:t>
      </w:r>
    </w:p>
    <w:p w14:paraId="219AC941" w14:textId="77777777" w:rsidR="00922544" w:rsidRPr="000C0F64" w:rsidRDefault="00570149" w:rsidP="007E6E64">
      <w:pPr>
        <w:pStyle w:val="ListParagraph"/>
        <w:numPr>
          <w:ilvl w:val="0"/>
          <w:numId w:val="4"/>
        </w:numPr>
        <w:tabs>
          <w:tab w:val="left" w:pos="851"/>
          <w:tab w:val="left" w:pos="993"/>
        </w:tabs>
        <w:ind w:left="0" w:firstLine="567"/>
        <w:jc w:val="both"/>
        <w:rPr>
          <w:color w:val="000000" w:themeColor="text1"/>
          <w:spacing w:val="-6"/>
          <w:sz w:val="28"/>
          <w:szCs w:val="28"/>
          <w:shd w:val="clear" w:color="auto" w:fill="FFFFFF"/>
        </w:rPr>
      </w:pPr>
      <w:r w:rsidRPr="000C0F64">
        <w:rPr>
          <w:color w:val="000000" w:themeColor="text1"/>
          <w:spacing w:val="-6"/>
          <w:sz w:val="28"/>
          <w:szCs w:val="28"/>
        </w:rPr>
        <w:t>В нашей стране предоставляются рекомендованные ВОЗ профилактические мероприятия, которые закреплены в Кодексе «О здоровье нар</w:t>
      </w:r>
      <w:r w:rsidR="00922544" w:rsidRPr="000C0F64">
        <w:rPr>
          <w:color w:val="000000" w:themeColor="text1"/>
          <w:spacing w:val="-6"/>
          <w:sz w:val="28"/>
          <w:szCs w:val="28"/>
        </w:rPr>
        <w:t>ода и системе здравоохранения»</w:t>
      </w:r>
      <w:r w:rsidR="00C36D2A" w:rsidRPr="000C0F64">
        <w:rPr>
          <w:color w:val="000000" w:themeColor="text1"/>
          <w:spacing w:val="-6"/>
          <w:sz w:val="28"/>
          <w:szCs w:val="28"/>
        </w:rPr>
        <w:t>, в связи с чем п</w:t>
      </w:r>
      <w:r w:rsidRPr="000C0F64">
        <w:rPr>
          <w:color w:val="000000" w:themeColor="text1"/>
          <w:spacing w:val="-6"/>
          <w:sz w:val="28"/>
          <w:szCs w:val="28"/>
          <w:shd w:val="clear" w:color="auto" w:fill="FFFFFF"/>
        </w:rPr>
        <w:t>олитика в области профилактики, лечения и диагностики по ВИЧ-инфекции адаптирована</w:t>
      </w:r>
      <w:r w:rsidR="00C36D2A" w:rsidRPr="000C0F64">
        <w:rPr>
          <w:color w:val="000000" w:themeColor="text1"/>
          <w:spacing w:val="-6"/>
          <w:sz w:val="28"/>
          <w:szCs w:val="28"/>
          <w:shd w:val="clear" w:color="auto" w:fill="FFFFFF"/>
        </w:rPr>
        <w:t xml:space="preserve"> и представляется на условиях </w:t>
      </w:r>
      <w:r w:rsidRPr="000C0F64">
        <w:rPr>
          <w:color w:val="000000" w:themeColor="text1"/>
          <w:spacing w:val="-6"/>
          <w:sz w:val="28"/>
          <w:szCs w:val="28"/>
          <w:shd w:val="clear" w:color="auto" w:fill="FFFFFF"/>
        </w:rPr>
        <w:t>анонимности.</w:t>
      </w:r>
    </w:p>
    <w:p w14:paraId="4A27805B" w14:textId="77777777" w:rsidR="00922544" w:rsidRPr="000C0F64" w:rsidRDefault="00922544" w:rsidP="007E6E64">
      <w:pPr>
        <w:pStyle w:val="ListParagraph"/>
        <w:numPr>
          <w:ilvl w:val="0"/>
          <w:numId w:val="4"/>
        </w:numPr>
        <w:tabs>
          <w:tab w:val="left" w:pos="851"/>
          <w:tab w:val="left" w:pos="993"/>
        </w:tabs>
        <w:ind w:left="0" w:firstLine="567"/>
        <w:jc w:val="both"/>
        <w:rPr>
          <w:color w:val="000000" w:themeColor="text1"/>
          <w:spacing w:val="-6"/>
          <w:sz w:val="28"/>
          <w:szCs w:val="28"/>
        </w:rPr>
      </w:pPr>
      <w:r w:rsidRPr="000C0F64">
        <w:rPr>
          <w:color w:val="000000" w:themeColor="text1"/>
          <w:spacing w:val="-6"/>
          <w:sz w:val="28"/>
          <w:szCs w:val="28"/>
        </w:rPr>
        <w:t xml:space="preserve">В Казахстане лицо, похитившее женщину с целью заключения брака, и участники похищения привлекаются к ответственности по статье 125 УК «Похищение человека». За это преступление предусмотрено наказание в виде лишения свободы от 4 до 7 лет, за совершение деяния группой лиц наказывается </w:t>
      </w:r>
      <w:r w:rsidR="00096C73" w:rsidRPr="00DD7DB4">
        <w:rPr>
          <w:color w:val="000000" w:themeColor="text1"/>
          <w:spacing w:val="-6"/>
          <w:sz w:val="28"/>
          <w:szCs w:val="28"/>
        </w:rPr>
        <w:t xml:space="preserve">              </w:t>
      </w:r>
      <w:r w:rsidRPr="000C0F64">
        <w:rPr>
          <w:color w:val="000000" w:themeColor="text1"/>
          <w:spacing w:val="-6"/>
          <w:sz w:val="28"/>
          <w:szCs w:val="28"/>
        </w:rPr>
        <w:lastRenderedPageBreak/>
        <w:t>от 7 до 12 лет лишения свободы, в случаях, повлекших по неосторожности смерть потерпевшего или иные тяжкие последствия срок лишения свободы - до 15 лет.</w:t>
      </w:r>
      <w:r w:rsidR="00B2256F" w:rsidRPr="000C0F64">
        <w:rPr>
          <w:color w:val="000000" w:themeColor="text1"/>
          <w:spacing w:val="-6"/>
          <w:sz w:val="28"/>
          <w:szCs w:val="28"/>
        </w:rPr>
        <w:t xml:space="preserve"> С</w:t>
      </w:r>
      <w:r w:rsidRPr="000C0F64">
        <w:rPr>
          <w:color w:val="000000" w:themeColor="text1"/>
          <w:spacing w:val="-6"/>
          <w:sz w:val="28"/>
          <w:szCs w:val="28"/>
        </w:rPr>
        <w:t>огласно требованиям УК, лицо, добровольно освободившее похищенного (похищенную), освобождается от уголовной ответственности, если в его действиях не содержится состава иного преступления (примечание статьи 125 УК). Добровольным освобождением признаются случаи, когда виновный мог и далее незаконно удерживать потерпевшую, но предоставил ей свободу.</w:t>
      </w:r>
    </w:p>
    <w:p w14:paraId="6873F04F" w14:textId="77777777" w:rsidR="00B2256F" w:rsidRPr="000C0F64" w:rsidRDefault="00B2256F" w:rsidP="007E6E64">
      <w:pPr>
        <w:pStyle w:val="ListParagraph"/>
        <w:numPr>
          <w:ilvl w:val="0"/>
          <w:numId w:val="4"/>
        </w:numPr>
        <w:tabs>
          <w:tab w:val="left" w:pos="851"/>
          <w:tab w:val="left" w:pos="993"/>
        </w:tabs>
        <w:ind w:left="0" w:firstLine="567"/>
        <w:jc w:val="both"/>
        <w:rPr>
          <w:color w:val="000000" w:themeColor="text1"/>
          <w:spacing w:val="-6"/>
          <w:sz w:val="28"/>
          <w:szCs w:val="28"/>
        </w:rPr>
      </w:pPr>
      <w:r w:rsidRPr="000C0F64">
        <w:rPr>
          <w:color w:val="000000" w:themeColor="text1"/>
          <w:spacing w:val="-6"/>
          <w:sz w:val="28"/>
          <w:szCs w:val="28"/>
        </w:rPr>
        <w:t xml:space="preserve">Заявления по данным преступлениям принимаются не только от пострадавших, но и от свидетелей и родственников. В большинстве случае досудебные расследования прекращаются в связи с отсутствием признаков уголовного правонарушения, так как выясняются о добровольном освобождении, либо согласии самой потерпевшей. </w:t>
      </w:r>
    </w:p>
    <w:p w14:paraId="42D6EAF4" w14:textId="77777777" w:rsidR="00954896" w:rsidRPr="000C0F64" w:rsidRDefault="00954896" w:rsidP="007E6E64">
      <w:pPr>
        <w:pStyle w:val="ListParagraph"/>
        <w:numPr>
          <w:ilvl w:val="0"/>
          <w:numId w:val="4"/>
        </w:numPr>
        <w:tabs>
          <w:tab w:val="left" w:pos="851"/>
          <w:tab w:val="left" w:pos="993"/>
        </w:tabs>
        <w:ind w:left="0" w:firstLine="567"/>
        <w:jc w:val="both"/>
        <w:rPr>
          <w:color w:val="000000" w:themeColor="text1"/>
          <w:spacing w:val="-6"/>
          <w:sz w:val="28"/>
          <w:szCs w:val="28"/>
        </w:rPr>
      </w:pPr>
      <w:r w:rsidRPr="000C0F64">
        <w:rPr>
          <w:color w:val="000000" w:themeColor="text1"/>
          <w:spacing w:val="-6"/>
          <w:sz w:val="28"/>
          <w:szCs w:val="28"/>
        </w:rPr>
        <w:t>Истинная суть традиции подразумевает не похищение, а побег влюбленных. Причины могли быть разные: несогласие родителей на брак или материальные причины. Вместе с тем, по каждому поступившему обращению, по фактам похищения невесты, проводится полный комплекс оперативно-розыскных мероприятий, следственных действий и обеспечивается всестороннее расследование, учитывая доводы обеих сторон.</w:t>
      </w:r>
    </w:p>
    <w:p w14:paraId="4A006DD4" w14:textId="77777777" w:rsidR="00575B93" w:rsidRPr="000C0F64" w:rsidRDefault="00B2256F" w:rsidP="007E6E64">
      <w:pPr>
        <w:pStyle w:val="ListParagraph"/>
        <w:numPr>
          <w:ilvl w:val="0"/>
          <w:numId w:val="4"/>
        </w:numPr>
        <w:tabs>
          <w:tab w:val="left" w:pos="851"/>
          <w:tab w:val="left" w:pos="993"/>
        </w:tabs>
        <w:ind w:left="0" w:firstLine="567"/>
        <w:jc w:val="both"/>
        <w:rPr>
          <w:color w:val="000000" w:themeColor="text1"/>
          <w:spacing w:val="-6"/>
          <w:sz w:val="28"/>
          <w:szCs w:val="28"/>
        </w:rPr>
      </w:pPr>
      <w:r w:rsidRPr="000C0F64">
        <w:rPr>
          <w:color w:val="000000" w:themeColor="text1"/>
          <w:spacing w:val="-6"/>
          <w:sz w:val="28"/>
          <w:szCs w:val="28"/>
        </w:rPr>
        <w:t>Проведенный мониторинг уголовных правонарушений связанных с похищением человека, показал что в период с 2019 года по 4 месяца 2023 года зарегистрировано 214 преступлений, из которых 94% (202) прекращены в связи отсутствием призн</w:t>
      </w:r>
      <w:r w:rsidR="00575B93" w:rsidRPr="000C0F64">
        <w:rPr>
          <w:color w:val="000000" w:themeColor="text1"/>
          <w:spacing w:val="-6"/>
          <w:sz w:val="28"/>
          <w:szCs w:val="28"/>
        </w:rPr>
        <w:t xml:space="preserve">аков уголовного правонарушения. В суд направлено 10 дел или 4,7% и 2 уголовных правонарушения находятся в производстве. По 10 делам направленным в суд, к ответственности привлечены 28 человек, из которых </w:t>
      </w:r>
      <w:r w:rsidR="00096C73" w:rsidRPr="00DD7DB4">
        <w:rPr>
          <w:color w:val="000000" w:themeColor="text1"/>
          <w:spacing w:val="-6"/>
          <w:sz w:val="28"/>
          <w:szCs w:val="28"/>
        </w:rPr>
        <w:t xml:space="preserve">                     </w:t>
      </w:r>
      <w:r w:rsidR="00575B93" w:rsidRPr="000C0F64">
        <w:rPr>
          <w:color w:val="000000" w:themeColor="text1"/>
          <w:spacing w:val="-6"/>
          <w:sz w:val="28"/>
          <w:szCs w:val="28"/>
        </w:rPr>
        <w:t>27 осуждены к различным срокам лишения свободы, 1 освобожден от уголовной ответственности по нереабилитирующим основаниям.</w:t>
      </w:r>
    </w:p>
    <w:p w14:paraId="0D823A08" w14:textId="77777777" w:rsidR="00954896" w:rsidRPr="000C0F64" w:rsidRDefault="00575B93" w:rsidP="007E6E64">
      <w:pPr>
        <w:pStyle w:val="ListParagraph"/>
        <w:numPr>
          <w:ilvl w:val="0"/>
          <w:numId w:val="4"/>
        </w:numPr>
        <w:tabs>
          <w:tab w:val="left" w:pos="851"/>
          <w:tab w:val="left" w:pos="993"/>
        </w:tabs>
        <w:ind w:left="0" w:firstLine="567"/>
        <w:jc w:val="both"/>
        <w:rPr>
          <w:color w:val="000000" w:themeColor="text1"/>
          <w:spacing w:val="-6"/>
          <w:sz w:val="28"/>
          <w:szCs w:val="28"/>
        </w:rPr>
      </w:pPr>
      <w:r w:rsidRPr="000C0F64">
        <w:rPr>
          <w:color w:val="000000" w:themeColor="text1"/>
          <w:spacing w:val="-6"/>
          <w:sz w:val="28"/>
          <w:szCs w:val="28"/>
        </w:rPr>
        <w:t>Для профилактики данных преступлений государственными органами проводится последовательная работа по повышению правовой грамотности и правового самосознания населения, на постоянной основе проводится массовое информирование о профилактике преступности, в том числе по похищению человека.</w:t>
      </w:r>
    </w:p>
    <w:p w14:paraId="57F8FA7B" w14:textId="77777777" w:rsidR="00946722" w:rsidRPr="000C0F64" w:rsidRDefault="00954896" w:rsidP="007E6E64">
      <w:pPr>
        <w:pStyle w:val="ListParagraph"/>
        <w:numPr>
          <w:ilvl w:val="0"/>
          <w:numId w:val="4"/>
        </w:num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851"/>
          <w:tab w:val="left" w:pos="993"/>
        </w:tabs>
        <w:ind w:left="0" w:firstLine="567"/>
        <w:jc w:val="both"/>
        <w:rPr>
          <w:color w:val="000000" w:themeColor="text1"/>
          <w:spacing w:val="-6"/>
          <w:sz w:val="28"/>
          <w:szCs w:val="28"/>
        </w:rPr>
      </w:pPr>
      <w:r w:rsidRPr="000C0F64">
        <w:rPr>
          <w:color w:val="000000" w:themeColor="text1"/>
          <w:spacing w:val="-6"/>
          <w:sz w:val="28"/>
          <w:szCs w:val="28"/>
        </w:rPr>
        <w:t>Полиция путем вынесения специальных защитных предписаний, наделена правом устанавливать в отношении семейных дебоширов определенные запреты, ограничивающие его контакт с жертвой на срок до 1 месяца. Нарушение запретов влечет ответственность в виде предупреждения или административного ареста.</w:t>
      </w:r>
    </w:p>
    <w:p w14:paraId="05AE15A8" w14:textId="77777777" w:rsidR="001C0C39" w:rsidRPr="000C0F64" w:rsidRDefault="00954896" w:rsidP="007E6E64">
      <w:pPr>
        <w:pStyle w:val="ListParagraph"/>
        <w:numPr>
          <w:ilvl w:val="0"/>
          <w:numId w:val="4"/>
        </w:numPr>
        <w:tabs>
          <w:tab w:val="left" w:pos="851"/>
          <w:tab w:val="left" w:pos="993"/>
        </w:tabs>
        <w:ind w:left="0" w:firstLine="567"/>
        <w:jc w:val="both"/>
        <w:rPr>
          <w:color w:val="000000" w:themeColor="text1"/>
          <w:spacing w:val="-6"/>
          <w:sz w:val="28"/>
          <w:szCs w:val="28"/>
        </w:rPr>
      </w:pPr>
      <w:r w:rsidRPr="000C0F64">
        <w:rPr>
          <w:color w:val="000000" w:themeColor="text1"/>
          <w:spacing w:val="-6"/>
          <w:sz w:val="28"/>
          <w:szCs w:val="28"/>
        </w:rPr>
        <w:t>По ходатайству полиции в 2022 году судами установлены</w:t>
      </w:r>
      <w:r w:rsidR="00946722" w:rsidRPr="000C0F64">
        <w:rPr>
          <w:color w:val="000000" w:themeColor="text1"/>
          <w:spacing w:val="-6"/>
          <w:sz w:val="28"/>
          <w:szCs w:val="28"/>
        </w:rPr>
        <w:t xml:space="preserve"> </w:t>
      </w:r>
      <w:r w:rsidRPr="000C0F64">
        <w:rPr>
          <w:color w:val="000000" w:themeColor="text1"/>
          <w:spacing w:val="-6"/>
          <w:sz w:val="28"/>
          <w:szCs w:val="28"/>
        </w:rPr>
        <w:t>4</w:t>
      </w:r>
      <w:r w:rsidR="00946722" w:rsidRPr="000C0F64">
        <w:rPr>
          <w:color w:val="000000" w:themeColor="text1"/>
          <w:spacing w:val="-6"/>
          <w:sz w:val="28"/>
          <w:szCs w:val="28"/>
        </w:rPr>
        <w:t>278</w:t>
      </w:r>
      <w:r w:rsidRPr="000C0F64">
        <w:rPr>
          <w:color w:val="000000" w:themeColor="text1"/>
          <w:spacing w:val="-6"/>
          <w:sz w:val="28"/>
          <w:szCs w:val="28"/>
        </w:rPr>
        <w:t xml:space="preserve"> особых требований к поведению правонарушителей, в том числе более половины нарушителям запрещено употреблять алкогольные напитки (2697).</w:t>
      </w:r>
      <w:r w:rsidR="00946722" w:rsidRPr="000C0F64">
        <w:rPr>
          <w:color w:val="000000" w:themeColor="text1"/>
          <w:spacing w:val="-6"/>
          <w:sz w:val="28"/>
          <w:szCs w:val="28"/>
        </w:rPr>
        <w:t xml:space="preserve"> </w:t>
      </w:r>
      <w:r w:rsidRPr="000C0F64">
        <w:rPr>
          <w:color w:val="000000" w:themeColor="text1"/>
          <w:spacing w:val="-6"/>
          <w:sz w:val="28"/>
          <w:szCs w:val="28"/>
        </w:rPr>
        <w:t>Все они ставятся на профилактический учет, который позволяет участковым инспекторам полиции осуществлять контроль за поведением правонарушителя.</w:t>
      </w:r>
      <w:r w:rsidR="00946722" w:rsidRPr="000C0F64">
        <w:rPr>
          <w:color w:val="000000" w:themeColor="text1"/>
          <w:spacing w:val="-6"/>
          <w:sz w:val="28"/>
          <w:szCs w:val="28"/>
        </w:rPr>
        <w:t xml:space="preserve"> </w:t>
      </w:r>
      <w:r w:rsidRPr="000C0F64">
        <w:rPr>
          <w:color w:val="000000" w:themeColor="text1"/>
          <w:spacing w:val="-6"/>
          <w:sz w:val="28"/>
          <w:szCs w:val="28"/>
        </w:rPr>
        <w:t>В результате, за нарушение установленных ограничений привлечены к адм</w:t>
      </w:r>
      <w:r w:rsidR="00946722" w:rsidRPr="000C0F64">
        <w:rPr>
          <w:color w:val="000000" w:themeColor="text1"/>
          <w:spacing w:val="-6"/>
          <w:sz w:val="28"/>
          <w:szCs w:val="28"/>
        </w:rPr>
        <w:t xml:space="preserve">инистративной </w:t>
      </w:r>
      <w:r w:rsidRPr="000C0F64">
        <w:rPr>
          <w:color w:val="000000" w:themeColor="text1"/>
          <w:spacing w:val="-6"/>
          <w:sz w:val="28"/>
          <w:szCs w:val="28"/>
        </w:rPr>
        <w:t>ответственности</w:t>
      </w:r>
      <w:r w:rsidR="00946722" w:rsidRPr="000C0F64">
        <w:rPr>
          <w:color w:val="000000" w:themeColor="text1"/>
          <w:spacing w:val="-6"/>
          <w:sz w:val="28"/>
          <w:szCs w:val="28"/>
        </w:rPr>
        <w:t xml:space="preserve"> 2029 лиц</w:t>
      </w:r>
      <w:r w:rsidRPr="000C0F64">
        <w:rPr>
          <w:color w:val="000000" w:themeColor="text1"/>
          <w:spacing w:val="-6"/>
          <w:sz w:val="28"/>
          <w:szCs w:val="28"/>
        </w:rPr>
        <w:t>.</w:t>
      </w:r>
    </w:p>
    <w:p w14:paraId="028180C3" w14:textId="77777777" w:rsidR="00425DCF" w:rsidRPr="000C0F64" w:rsidRDefault="001C0C39" w:rsidP="007E6E64">
      <w:pPr>
        <w:pStyle w:val="ListParagraph"/>
        <w:numPr>
          <w:ilvl w:val="0"/>
          <w:numId w:val="4"/>
        </w:numPr>
        <w:tabs>
          <w:tab w:val="left" w:pos="851"/>
          <w:tab w:val="left" w:pos="993"/>
          <w:tab w:val="left" w:pos="3969"/>
          <w:tab w:val="left" w:pos="4962"/>
        </w:tabs>
        <w:ind w:left="0" w:firstLine="567"/>
        <w:jc w:val="both"/>
        <w:rPr>
          <w:color w:val="000000" w:themeColor="text1"/>
          <w:spacing w:val="-6"/>
          <w:sz w:val="28"/>
          <w:szCs w:val="28"/>
        </w:rPr>
      </w:pPr>
      <w:r w:rsidRPr="000C0F64">
        <w:rPr>
          <w:color w:val="000000" w:themeColor="text1"/>
          <w:spacing w:val="-6"/>
          <w:sz w:val="28"/>
          <w:szCs w:val="28"/>
        </w:rPr>
        <w:t xml:space="preserve">С 1 июля 2020 года действует Фонд компенсации потерпевшим. Компенсации в соответствии со статьей 6 Закона «О Фонде компенсации потерпевшим» </w:t>
      </w:r>
      <w:r w:rsidR="00425DCF" w:rsidRPr="000C0F64">
        <w:rPr>
          <w:color w:val="000000" w:themeColor="text1"/>
          <w:spacing w:val="-6"/>
          <w:sz w:val="28"/>
          <w:szCs w:val="28"/>
        </w:rPr>
        <w:t>предусматривается три категории потерпевших</w:t>
      </w:r>
      <w:r w:rsidR="007660FA" w:rsidRPr="00DD7DB4">
        <w:rPr>
          <w:color w:val="000000" w:themeColor="text1"/>
          <w:spacing w:val="-6"/>
          <w:sz w:val="28"/>
          <w:szCs w:val="28"/>
        </w:rPr>
        <w:t xml:space="preserve"> </w:t>
      </w:r>
      <w:r w:rsidR="00425DCF" w:rsidRPr="000C0F64">
        <w:rPr>
          <w:color w:val="000000" w:themeColor="text1"/>
          <w:spacing w:val="-6"/>
          <w:sz w:val="28"/>
          <w:szCs w:val="28"/>
        </w:rPr>
        <w:t>по 46 статьям (124 состава преступлений) УК, по которым предусмотрена выплата компенсации</w:t>
      </w:r>
      <w:r w:rsidR="00C91D3A" w:rsidRPr="000C0F64">
        <w:rPr>
          <w:color w:val="000000" w:themeColor="text1"/>
          <w:spacing w:val="-6"/>
          <w:sz w:val="28"/>
          <w:szCs w:val="28"/>
        </w:rPr>
        <w:t xml:space="preserve"> (</w:t>
      </w:r>
      <w:r w:rsidR="00C91D3A" w:rsidRPr="000C0F64">
        <w:rPr>
          <w:rStyle w:val="apple-style-span"/>
          <w:color w:val="000000" w:themeColor="text1"/>
          <w:spacing w:val="-6"/>
          <w:sz w:val="28"/>
          <w:szCs w:val="28"/>
        </w:rPr>
        <w:t xml:space="preserve">Первая категория - </w:t>
      </w:r>
      <w:r w:rsidR="00C91D3A" w:rsidRPr="000C0F64">
        <w:rPr>
          <w:color w:val="000000" w:themeColor="text1"/>
          <w:spacing w:val="-6"/>
          <w:sz w:val="28"/>
          <w:szCs w:val="28"/>
        </w:rPr>
        <w:t xml:space="preserve">несовершеннолетние, являющиеся потерпевшими от </w:t>
      </w:r>
      <w:r w:rsidR="00C91D3A" w:rsidRPr="000C0F64">
        <w:rPr>
          <w:color w:val="000000" w:themeColor="text1"/>
          <w:spacing w:val="-6"/>
          <w:sz w:val="28"/>
          <w:szCs w:val="28"/>
        </w:rPr>
        <w:lastRenderedPageBreak/>
        <w:t>сексуального насилия, лица, признанные потерпевшими от преступлений, связанных с торговлей людьми и пытками</w:t>
      </w:r>
      <w:r w:rsidR="00C91D3A" w:rsidRPr="000C0F64">
        <w:rPr>
          <w:rStyle w:val="apple-style-span"/>
          <w:color w:val="000000" w:themeColor="text1"/>
          <w:spacing w:val="-6"/>
          <w:sz w:val="28"/>
          <w:szCs w:val="28"/>
        </w:rPr>
        <w:t xml:space="preserve"> (</w:t>
      </w:r>
      <w:r w:rsidR="00C91D3A" w:rsidRPr="000C0F64">
        <w:rPr>
          <w:color w:val="000000" w:themeColor="text1"/>
          <w:spacing w:val="-6"/>
          <w:sz w:val="28"/>
          <w:szCs w:val="28"/>
        </w:rPr>
        <w:t>по 22 составам</w:t>
      </w:r>
      <w:r w:rsidR="00C91D3A" w:rsidRPr="000C0F64">
        <w:rPr>
          <w:rStyle w:val="apple-style-span"/>
          <w:color w:val="000000" w:themeColor="text1"/>
          <w:spacing w:val="-6"/>
          <w:sz w:val="28"/>
          <w:szCs w:val="28"/>
        </w:rPr>
        <w:t xml:space="preserve">). Размер компенсации - 30 МРП (103 500 тенге); Вторая категория - </w:t>
      </w:r>
      <w:r w:rsidR="00C91D3A" w:rsidRPr="000C0F64">
        <w:rPr>
          <w:bCs/>
          <w:color w:val="000000" w:themeColor="text1"/>
          <w:spacing w:val="-6"/>
          <w:sz w:val="28"/>
          <w:szCs w:val="28"/>
        </w:rPr>
        <w:t xml:space="preserve">лица, которым </w:t>
      </w:r>
      <w:r w:rsidR="00C91D3A" w:rsidRPr="000C0F64">
        <w:rPr>
          <w:color w:val="000000" w:themeColor="text1"/>
          <w:spacing w:val="-6"/>
          <w:sz w:val="28"/>
          <w:szCs w:val="28"/>
        </w:rPr>
        <w:t xml:space="preserve">причинен </w:t>
      </w:r>
      <w:r w:rsidR="00C91D3A" w:rsidRPr="000C0F64">
        <w:rPr>
          <w:bCs/>
          <w:color w:val="000000" w:themeColor="text1"/>
          <w:spacing w:val="-6"/>
          <w:sz w:val="28"/>
          <w:szCs w:val="28"/>
        </w:rPr>
        <w:t>тяжкий вред здоровью, либо зараженные вирусом иммунодефицита человека (ВИЧ/СПИД)</w:t>
      </w:r>
      <w:r w:rsidR="00C91D3A" w:rsidRPr="000C0F64">
        <w:rPr>
          <w:color w:val="000000" w:themeColor="text1"/>
          <w:spacing w:val="-6"/>
          <w:sz w:val="28"/>
          <w:szCs w:val="28"/>
        </w:rPr>
        <w:t>,</w:t>
      </w:r>
      <w:r w:rsidR="00C91D3A" w:rsidRPr="000C0F64">
        <w:rPr>
          <w:rStyle w:val="apple-style-span"/>
          <w:color w:val="000000" w:themeColor="text1"/>
          <w:spacing w:val="-6"/>
          <w:sz w:val="28"/>
          <w:szCs w:val="28"/>
        </w:rPr>
        <w:t xml:space="preserve"> (</w:t>
      </w:r>
      <w:r w:rsidR="00C91D3A" w:rsidRPr="000C0F64">
        <w:rPr>
          <w:color w:val="000000" w:themeColor="text1"/>
          <w:spacing w:val="-6"/>
          <w:sz w:val="28"/>
          <w:szCs w:val="28"/>
        </w:rPr>
        <w:t>по 42 составам</w:t>
      </w:r>
      <w:r w:rsidR="00C91D3A" w:rsidRPr="000C0F64">
        <w:rPr>
          <w:rStyle w:val="apple-style-span"/>
          <w:color w:val="000000" w:themeColor="text1"/>
          <w:spacing w:val="-6"/>
          <w:sz w:val="28"/>
          <w:szCs w:val="28"/>
        </w:rPr>
        <w:t xml:space="preserve">). Размер компенсации - 40 МРП (138 000 тенге); </w:t>
      </w:r>
      <w:r w:rsidR="00C91D3A" w:rsidRPr="000C0F64">
        <w:rPr>
          <w:color w:val="000000" w:themeColor="text1"/>
          <w:spacing w:val="-6"/>
          <w:sz w:val="28"/>
          <w:szCs w:val="28"/>
        </w:rPr>
        <w:t xml:space="preserve">Третья категория – </w:t>
      </w:r>
      <w:r w:rsidR="00C91D3A" w:rsidRPr="000C0F64">
        <w:rPr>
          <w:bCs/>
          <w:color w:val="000000" w:themeColor="text1"/>
          <w:spacing w:val="-6"/>
          <w:sz w:val="28"/>
          <w:szCs w:val="28"/>
        </w:rPr>
        <w:t>лица, наделенные правами потерпевшего, в случае смерти потерпевшего</w:t>
      </w:r>
      <w:r w:rsidR="00C91D3A" w:rsidRPr="000C0F64">
        <w:rPr>
          <w:color w:val="000000" w:themeColor="text1"/>
          <w:spacing w:val="-6"/>
          <w:sz w:val="28"/>
          <w:szCs w:val="28"/>
        </w:rPr>
        <w:t xml:space="preserve"> </w:t>
      </w:r>
      <w:r w:rsidR="00C91D3A" w:rsidRPr="000C0F64">
        <w:rPr>
          <w:rStyle w:val="apple-style-span"/>
          <w:color w:val="000000" w:themeColor="text1"/>
          <w:spacing w:val="-6"/>
          <w:sz w:val="28"/>
          <w:szCs w:val="28"/>
        </w:rPr>
        <w:t>(</w:t>
      </w:r>
      <w:r w:rsidR="00C91D3A" w:rsidRPr="000C0F64">
        <w:rPr>
          <w:color w:val="000000" w:themeColor="text1"/>
          <w:spacing w:val="-6"/>
          <w:sz w:val="28"/>
          <w:szCs w:val="28"/>
        </w:rPr>
        <w:t>по 60 составам</w:t>
      </w:r>
      <w:r w:rsidR="00C91D3A" w:rsidRPr="000C0F64">
        <w:rPr>
          <w:rStyle w:val="apple-style-span"/>
          <w:color w:val="000000" w:themeColor="text1"/>
          <w:spacing w:val="-6"/>
          <w:sz w:val="28"/>
          <w:szCs w:val="28"/>
        </w:rPr>
        <w:t>). Размер комп</w:t>
      </w:r>
      <w:r w:rsidR="002E58B5" w:rsidRPr="000C0F64">
        <w:rPr>
          <w:rStyle w:val="apple-style-span"/>
          <w:color w:val="000000" w:themeColor="text1"/>
          <w:spacing w:val="-6"/>
          <w:sz w:val="28"/>
          <w:szCs w:val="28"/>
        </w:rPr>
        <w:t>енсации - 50 МРП (172 500 тенге</w:t>
      </w:r>
      <w:r w:rsidR="00C91D3A" w:rsidRPr="000C0F64">
        <w:rPr>
          <w:color w:val="000000" w:themeColor="text1"/>
          <w:spacing w:val="-6"/>
          <w:sz w:val="28"/>
          <w:szCs w:val="28"/>
        </w:rPr>
        <w:t>)</w:t>
      </w:r>
      <w:r w:rsidR="00425DCF" w:rsidRPr="000C0F64">
        <w:rPr>
          <w:color w:val="000000" w:themeColor="text1"/>
          <w:spacing w:val="-6"/>
          <w:sz w:val="28"/>
          <w:szCs w:val="28"/>
        </w:rPr>
        <w:t>.</w:t>
      </w:r>
    </w:p>
    <w:p w14:paraId="3D356B31" w14:textId="77777777" w:rsidR="00B65348" w:rsidRPr="000C0F64" w:rsidRDefault="00936370" w:rsidP="007E6E64">
      <w:pPr>
        <w:pStyle w:val="ListParagraph"/>
        <w:numPr>
          <w:ilvl w:val="0"/>
          <w:numId w:val="4"/>
        </w:numPr>
        <w:tabs>
          <w:tab w:val="left" w:pos="851"/>
          <w:tab w:val="left" w:pos="993"/>
        </w:tabs>
        <w:ind w:left="0" w:firstLine="567"/>
        <w:jc w:val="both"/>
        <w:rPr>
          <w:bCs/>
          <w:color w:val="000000" w:themeColor="text1"/>
          <w:spacing w:val="-6"/>
          <w:sz w:val="28"/>
          <w:szCs w:val="28"/>
        </w:rPr>
      </w:pPr>
      <w:r w:rsidRPr="000C0F64">
        <w:rPr>
          <w:color w:val="000000" w:themeColor="text1"/>
          <w:spacing w:val="-6"/>
          <w:sz w:val="28"/>
          <w:szCs w:val="28"/>
        </w:rPr>
        <w:t>З</w:t>
      </w:r>
      <w:r w:rsidR="00425DCF" w:rsidRPr="000C0F64">
        <w:rPr>
          <w:color w:val="000000" w:themeColor="text1"/>
          <w:spacing w:val="-6"/>
          <w:sz w:val="28"/>
          <w:szCs w:val="28"/>
        </w:rPr>
        <w:t>а 2020 год общее количество потерпевших, получивших выплаты компенсации, составило 262 человек, которым выплачена компенсация на общую сумму 33 млн. 545 тыс. тенге.</w:t>
      </w:r>
      <w:r w:rsidRPr="000C0F64">
        <w:rPr>
          <w:color w:val="000000" w:themeColor="text1"/>
          <w:spacing w:val="-6"/>
          <w:sz w:val="28"/>
          <w:szCs w:val="28"/>
        </w:rPr>
        <w:t xml:space="preserve"> </w:t>
      </w:r>
      <w:r w:rsidR="00425DCF" w:rsidRPr="000C0F64">
        <w:rPr>
          <w:color w:val="000000" w:themeColor="text1"/>
          <w:spacing w:val="-6"/>
          <w:sz w:val="28"/>
          <w:szCs w:val="28"/>
        </w:rPr>
        <w:t>За 2021 год 944 потерпевшим, выплачена компенсация на сумму 122 млн. 163 тыс. тенге.</w:t>
      </w:r>
      <w:r w:rsidRPr="000C0F64">
        <w:rPr>
          <w:color w:val="000000" w:themeColor="text1"/>
          <w:spacing w:val="-6"/>
          <w:sz w:val="28"/>
          <w:szCs w:val="28"/>
        </w:rPr>
        <w:t xml:space="preserve"> </w:t>
      </w:r>
      <w:r w:rsidR="00425DCF" w:rsidRPr="000C0F64">
        <w:rPr>
          <w:color w:val="000000" w:themeColor="text1"/>
          <w:spacing w:val="-6"/>
          <w:sz w:val="28"/>
          <w:szCs w:val="28"/>
        </w:rPr>
        <w:t xml:space="preserve">За </w:t>
      </w:r>
      <w:r w:rsidR="00425DCF" w:rsidRPr="000C0F64">
        <w:rPr>
          <w:bCs/>
          <w:color w:val="000000" w:themeColor="text1"/>
          <w:spacing w:val="-6"/>
          <w:sz w:val="28"/>
          <w:szCs w:val="28"/>
        </w:rPr>
        <w:t>2022 год 1058</w:t>
      </w:r>
      <w:r w:rsidR="00425DCF" w:rsidRPr="000C0F64">
        <w:rPr>
          <w:color w:val="000000" w:themeColor="text1"/>
          <w:spacing w:val="-6"/>
          <w:sz w:val="28"/>
          <w:szCs w:val="28"/>
        </w:rPr>
        <w:t xml:space="preserve"> </w:t>
      </w:r>
      <w:r w:rsidR="00425DCF" w:rsidRPr="000C0F64">
        <w:rPr>
          <w:bCs/>
          <w:color w:val="000000" w:themeColor="text1"/>
          <w:spacing w:val="-6"/>
          <w:sz w:val="28"/>
          <w:szCs w:val="28"/>
        </w:rPr>
        <w:t>потерпевшим,</w:t>
      </w:r>
      <w:r w:rsidR="00425DCF" w:rsidRPr="000C0F64">
        <w:rPr>
          <w:color w:val="000000" w:themeColor="text1"/>
          <w:spacing w:val="-6"/>
          <w:sz w:val="28"/>
          <w:szCs w:val="28"/>
        </w:rPr>
        <w:t xml:space="preserve"> выплачена компенсация на сумму </w:t>
      </w:r>
      <w:r w:rsidR="00425DCF" w:rsidRPr="000C0F64">
        <w:rPr>
          <w:bCs/>
          <w:color w:val="000000" w:themeColor="text1"/>
          <w:spacing w:val="-6"/>
          <w:sz w:val="28"/>
          <w:szCs w:val="28"/>
        </w:rPr>
        <w:t>143 млн.</w:t>
      </w:r>
      <w:r w:rsidR="00FB04D8" w:rsidRPr="000C0F64">
        <w:rPr>
          <w:bCs/>
          <w:color w:val="000000" w:themeColor="text1"/>
          <w:spacing w:val="-6"/>
          <w:sz w:val="28"/>
          <w:szCs w:val="28"/>
        </w:rPr>
        <w:t xml:space="preserve"> </w:t>
      </w:r>
      <w:r w:rsidR="00425DCF" w:rsidRPr="000C0F64">
        <w:rPr>
          <w:bCs/>
          <w:color w:val="000000" w:themeColor="text1"/>
          <w:spacing w:val="-6"/>
          <w:sz w:val="28"/>
          <w:szCs w:val="28"/>
        </w:rPr>
        <w:t>442 тыс.</w:t>
      </w:r>
      <w:r w:rsidR="00425DCF" w:rsidRPr="000C0F64">
        <w:rPr>
          <w:color w:val="000000" w:themeColor="text1"/>
          <w:spacing w:val="-6"/>
          <w:sz w:val="28"/>
          <w:szCs w:val="28"/>
        </w:rPr>
        <w:t xml:space="preserve"> </w:t>
      </w:r>
      <w:r w:rsidR="00425DCF" w:rsidRPr="000C0F64">
        <w:rPr>
          <w:bCs/>
          <w:color w:val="000000" w:themeColor="text1"/>
          <w:spacing w:val="-6"/>
          <w:sz w:val="28"/>
          <w:szCs w:val="28"/>
        </w:rPr>
        <w:t>тенге.</w:t>
      </w:r>
      <w:r w:rsidRPr="000C0F64">
        <w:rPr>
          <w:bCs/>
          <w:color w:val="000000" w:themeColor="text1"/>
          <w:spacing w:val="-6"/>
          <w:sz w:val="28"/>
          <w:szCs w:val="28"/>
        </w:rPr>
        <w:t xml:space="preserve"> В</w:t>
      </w:r>
      <w:r w:rsidR="00425DCF" w:rsidRPr="000C0F64">
        <w:rPr>
          <w:bCs/>
          <w:color w:val="000000" w:themeColor="text1"/>
          <w:spacing w:val="-6"/>
          <w:sz w:val="28"/>
          <w:szCs w:val="28"/>
        </w:rPr>
        <w:t xml:space="preserve"> 2023 год</w:t>
      </w:r>
      <w:r w:rsidRPr="000C0F64">
        <w:rPr>
          <w:bCs/>
          <w:color w:val="000000" w:themeColor="text1"/>
          <w:spacing w:val="-6"/>
          <w:sz w:val="28"/>
          <w:szCs w:val="28"/>
        </w:rPr>
        <w:t>у</w:t>
      </w:r>
      <w:r w:rsidR="00425DCF" w:rsidRPr="000C0F64">
        <w:rPr>
          <w:bCs/>
          <w:color w:val="000000" w:themeColor="text1"/>
          <w:spacing w:val="-6"/>
          <w:sz w:val="28"/>
          <w:szCs w:val="28"/>
        </w:rPr>
        <w:t xml:space="preserve"> 348 потерпевшим</w:t>
      </w:r>
      <w:r w:rsidR="00425DCF" w:rsidRPr="000C0F64">
        <w:rPr>
          <w:iCs/>
          <w:color w:val="000000" w:themeColor="text1"/>
          <w:spacing w:val="-6"/>
          <w:sz w:val="28"/>
          <w:szCs w:val="28"/>
        </w:rPr>
        <w:t xml:space="preserve">, </w:t>
      </w:r>
      <w:r w:rsidR="00425DCF" w:rsidRPr="000C0F64">
        <w:rPr>
          <w:color w:val="000000" w:themeColor="text1"/>
          <w:spacing w:val="-6"/>
          <w:sz w:val="28"/>
          <w:szCs w:val="28"/>
        </w:rPr>
        <w:t>выплачена компенсация на сумму</w:t>
      </w:r>
      <w:r w:rsidR="00B65348" w:rsidRPr="000C0F64">
        <w:rPr>
          <w:iCs/>
          <w:color w:val="000000" w:themeColor="text1"/>
          <w:spacing w:val="-6"/>
          <w:sz w:val="28"/>
          <w:szCs w:val="28"/>
        </w:rPr>
        <w:t xml:space="preserve"> </w:t>
      </w:r>
      <w:r w:rsidR="00425DCF" w:rsidRPr="000C0F64">
        <w:rPr>
          <w:bCs/>
          <w:color w:val="000000" w:themeColor="text1"/>
          <w:spacing w:val="-6"/>
          <w:sz w:val="28"/>
          <w:szCs w:val="28"/>
        </w:rPr>
        <w:t>49 млн. 456 тыс. тенге.</w:t>
      </w:r>
    </w:p>
    <w:p w14:paraId="455E130A" w14:textId="77777777" w:rsidR="00425DCF" w:rsidRPr="000C0F64" w:rsidRDefault="00B65348" w:rsidP="007E6E64">
      <w:pPr>
        <w:pStyle w:val="ListParagraph"/>
        <w:numPr>
          <w:ilvl w:val="0"/>
          <w:numId w:val="4"/>
        </w:numPr>
        <w:tabs>
          <w:tab w:val="left" w:pos="851"/>
          <w:tab w:val="left" w:pos="993"/>
        </w:tabs>
        <w:ind w:left="0" w:firstLine="567"/>
        <w:jc w:val="both"/>
        <w:rPr>
          <w:color w:val="000000" w:themeColor="text1"/>
          <w:spacing w:val="-6"/>
          <w:sz w:val="28"/>
          <w:szCs w:val="28"/>
        </w:rPr>
      </w:pPr>
      <w:r w:rsidRPr="000C0F64">
        <w:rPr>
          <w:color w:val="000000" w:themeColor="text1"/>
          <w:spacing w:val="-6"/>
          <w:sz w:val="28"/>
          <w:szCs w:val="28"/>
        </w:rPr>
        <w:t>Д</w:t>
      </w:r>
      <w:r w:rsidR="00425DCF" w:rsidRPr="000C0F64">
        <w:rPr>
          <w:color w:val="000000" w:themeColor="text1"/>
          <w:spacing w:val="-6"/>
          <w:sz w:val="28"/>
          <w:szCs w:val="28"/>
        </w:rPr>
        <w:t>еятельность Фонда</w:t>
      </w:r>
      <w:r w:rsidRPr="000C0F64">
        <w:rPr>
          <w:color w:val="000000" w:themeColor="text1"/>
          <w:spacing w:val="-6"/>
          <w:sz w:val="28"/>
          <w:szCs w:val="28"/>
        </w:rPr>
        <w:t xml:space="preserve"> </w:t>
      </w:r>
      <w:r w:rsidR="00425DCF" w:rsidRPr="000C0F64">
        <w:rPr>
          <w:color w:val="000000" w:themeColor="text1"/>
          <w:spacing w:val="-6"/>
          <w:sz w:val="28"/>
          <w:szCs w:val="28"/>
        </w:rPr>
        <w:t>в целом оказывает положительное влияние на восстановление прав и здоровья потерпевших на первоначальном этапе, посредством гарантированного возмещения нанесенного уголовно-наказуемым деянием ущерба.</w:t>
      </w:r>
    </w:p>
    <w:p w14:paraId="450D481D" w14:textId="77777777" w:rsidR="00652A15" w:rsidRPr="000C0F64" w:rsidRDefault="004F79B1" w:rsidP="002E587C">
      <w:pPr>
        <w:pStyle w:val="ListParagraph"/>
        <w:numPr>
          <w:ilvl w:val="0"/>
          <w:numId w:val="4"/>
        </w:numPr>
        <w:tabs>
          <w:tab w:val="left" w:pos="851"/>
          <w:tab w:val="left" w:pos="993"/>
        </w:tabs>
        <w:ind w:left="0" w:firstLine="567"/>
        <w:jc w:val="both"/>
        <w:rPr>
          <w:color w:val="000000" w:themeColor="text1"/>
          <w:spacing w:val="-6"/>
          <w:sz w:val="28"/>
          <w:szCs w:val="28"/>
        </w:rPr>
      </w:pPr>
      <w:r w:rsidRPr="000C0F64">
        <w:rPr>
          <w:color w:val="000000" w:themeColor="text1"/>
          <w:spacing w:val="-6"/>
          <w:sz w:val="28"/>
          <w:szCs w:val="28"/>
        </w:rPr>
        <w:t xml:space="preserve">В соответствии с Уголовным законодательством </w:t>
      </w:r>
      <w:r w:rsidR="00861250" w:rsidRPr="000C0F64">
        <w:rPr>
          <w:color w:val="000000" w:themeColor="text1"/>
          <w:spacing w:val="-6"/>
          <w:sz w:val="28"/>
          <w:szCs w:val="28"/>
        </w:rPr>
        <w:t>лицам,</w:t>
      </w:r>
      <w:r w:rsidRPr="000C0F64">
        <w:rPr>
          <w:color w:val="000000" w:themeColor="text1"/>
          <w:spacing w:val="-6"/>
          <w:sz w:val="28"/>
          <w:szCs w:val="28"/>
        </w:rPr>
        <w:t xml:space="preserve"> совершившим преступления в состоянии не вменяемости, в том числе </w:t>
      </w:r>
      <w:r w:rsidR="0067584C" w:rsidRPr="000C0F64">
        <w:rPr>
          <w:color w:val="000000" w:themeColor="text1"/>
          <w:spacing w:val="-6"/>
          <w:sz w:val="28"/>
          <w:szCs w:val="28"/>
        </w:rPr>
        <w:t>несовершеннолетним</w:t>
      </w:r>
      <w:r w:rsidR="00F3744F" w:rsidRPr="000C0F64">
        <w:rPr>
          <w:color w:val="000000" w:themeColor="text1"/>
          <w:spacing w:val="-6"/>
          <w:sz w:val="28"/>
          <w:szCs w:val="28"/>
        </w:rPr>
        <w:t>и</w:t>
      </w:r>
      <w:r w:rsidR="0067584C" w:rsidRPr="000C0F64">
        <w:rPr>
          <w:color w:val="000000" w:themeColor="text1"/>
          <w:spacing w:val="-6"/>
          <w:sz w:val="28"/>
          <w:szCs w:val="28"/>
        </w:rPr>
        <w:t xml:space="preserve"> </w:t>
      </w:r>
      <w:r w:rsidR="00F3744F" w:rsidRPr="000C0F64">
        <w:rPr>
          <w:color w:val="000000" w:themeColor="text1"/>
          <w:spacing w:val="-6"/>
          <w:sz w:val="28"/>
          <w:szCs w:val="28"/>
        </w:rPr>
        <w:t>лицами, несущими по возрасту уголовную ответственность</w:t>
      </w:r>
      <w:r w:rsidR="0067584C" w:rsidRPr="000C0F64">
        <w:rPr>
          <w:color w:val="000000" w:themeColor="text1"/>
          <w:spacing w:val="-6"/>
          <w:sz w:val="28"/>
          <w:szCs w:val="28"/>
        </w:rPr>
        <w:t>,</w:t>
      </w:r>
      <w:r w:rsidRPr="000C0F64">
        <w:rPr>
          <w:color w:val="000000" w:themeColor="text1"/>
          <w:spacing w:val="-6"/>
          <w:sz w:val="28"/>
          <w:szCs w:val="28"/>
        </w:rPr>
        <w:t xml:space="preserve"> </w:t>
      </w:r>
      <w:r w:rsidR="00D169F6" w:rsidRPr="000C0F64">
        <w:rPr>
          <w:color w:val="000000" w:themeColor="text1"/>
          <w:spacing w:val="-6"/>
          <w:sz w:val="28"/>
          <w:szCs w:val="28"/>
        </w:rPr>
        <w:t>судебным</w:t>
      </w:r>
      <w:r w:rsidR="00861250" w:rsidRPr="000C0F64">
        <w:rPr>
          <w:color w:val="000000" w:themeColor="text1"/>
          <w:spacing w:val="-6"/>
          <w:sz w:val="28"/>
          <w:szCs w:val="28"/>
        </w:rPr>
        <w:t>и</w:t>
      </w:r>
      <w:r w:rsidR="00D169F6" w:rsidRPr="000C0F64">
        <w:rPr>
          <w:color w:val="000000" w:themeColor="text1"/>
          <w:spacing w:val="-6"/>
          <w:sz w:val="28"/>
          <w:szCs w:val="28"/>
        </w:rPr>
        <w:t xml:space="preserve"> экспертами определяется степень</w:t>
      </w:r>
      <w:r w:rsidR="00C8431C" w:rsidRPr="000C0F64">
        <w:rPr>
          <w:color w:val="000000" w:themeColor="text1"/>
          <w:spacing w:val="-6"/>
          <w:sz w:val="28"/>
          <w:szCs w:val="28"/>
        </w:rPr>
        <w:t xml:space="preserve"> их</w:t>
      </w:r>
      <w:r w:rsidR="00D169F6" w:rsidRPr="000C0F64">
        <w:rPr>
          <w:color w:val="000000" w:themeColor="text1"/>
          <w:spacing w:val="-6"/>
          <w:sz w:val="28"/>
          <w:szCs w:val="28"/>
        </w:rPr>
        <w:t xml:space="preserve"> социальной опасности.</w:t>
      </w:r>
      <w:r w:rsidR="002E587C" w:rsidRPr="000C0F64">
        <w:rPr>
          <w:color w:val="000000" w:themeColor="text1"/>
          <w:spacing w:val="-6"/>
          <w:sz w:val="28"/>
          <w:szCs w:val="28"/>
        </w:rPr>
        <w:t xml:space="preserve"> С учетом степени социальной опасности судами назначаются принудительные меры медицинского характера </w:t>
      </w:r>
      <w:r w:rsidR="002E58B5" w:rsidRPr="00DD7DB4">
        <w:rPr>
          <w:color w:val="000000" w:themeColor="text1"/>
          <w:spacing w:val="-6"/>
          <w:sz w:val="28"/>
          <w:szCs w:val="28"/>
        </w:rPr>
        <w:t xml:space="preserve">        </w:t>
      </w:r>
      <w:r w:rsidR="002E587C" w:rsidRPr="000C0F64">
        <w:rPr>
          <w:color w:val="000000" w:themeColor="text1"/>
          <w:spacing w:val="-6"/>
          <w:sz w:val="28"/>
          <w:szCs w:val="28"/>
        </w:rPr>
        <w:t xml:space="preserve">4 видов. </w:t>
      </w:r>
      <w:r w:rsidR="00655DD0" w:rsidRPr="000C0F64">
        <w:rPr>
          <w:color w:val="000000" w:themeColor="text1"/>
          <w:spacing w:val="-6"/>
          <w:sz w:val="28"/>
          <w:szCs w:val="28"/>
        </w:rPr>
        <w:t xml:space="preserve">Первое – это амбулаторное принудительное </w:t>
      </w:r>
      <w:r w:rsidR="00B526C9" w:rsidRPr="000C0F64">
        <w:rPr>
          <w:color w:val="000000" w:themeColor="text1"/>
          <w:spacing w:val="-6"/>
          <w:sz w:val="28"/>
          <w:szCs w:val="28"/>
        </w:rPr>
        <w:t xml:space="preserve">лечение у участкового врача </w:t>
      </w:r>
      <w:r w:rsidR="00A343A4" w:rsidRPr="000C0F64">
        <w:rPr>
          <w:color w:val="000000" w:themeColor="text1"/>
          <w:spacing w:val="-6"/>
          <w:sz w:val="28"/>
          <w:szCs w:val="28"/>
        </w:rPr>
        <w:t>психиатра</w:t>
      </w:r>
      <w:r w:rsidR="00B526C9" w:rsidRPr="000C0F64">
        <w:rPr>
          <w:color w:val="000000" w:themeColor="text1"/>
          <w:spacing w:val="-6"/>
          <w:sz w:val="28"/>
          <w:szCs w:val="28"/>
        </w:rPr>
        <w:t>. Второе – общий тип лечения в психиатрических стационарах по месту жительства. Третье – принудительные меры медицинского характера специализированного типа. Четверт</w:t>
      </w:r>
      <w:r w:rsidR="00A343A4" w:rsidRPr="000C0F64">
        <w:rPr>
          <w:color w:val="000000" w:themeColor="text1"/>
          <w:spacing w:val="-6"/>
          <w:sz w:val="28"/>
          <w:szCs w:val="28"/>
        </w:rPr>
        <w:t xml:space="preserve">ое – </w:t>
      </w:r>
      <w:r w:rsidR="00B526C9" w:rsidRPr="000C0F64">
        <w:rPr>
          <w:color w:val="000000" w:themeColor="text1"/>
          <w:spacing w:val="-6"/>
          <w:sz w:val="28"/>
          <w:szCs w:val="28"/>
        </w:rPr>
        <w:t>принудительные</w:t>
      </w:r>
      <w:r w:rsidR="00A343A4" w:rsidRPr="000C0F64">
        <w:rPr>
          <w:color w:val="000000" w:themeColor="text1"/>
          <w:spacing w:val="-6"/>
          <w:sz w:val="28"/>
          <w:szCs w:val="28"/>
        </w:rPr>
        <w:t xml:space="preserve"> </w:t>
      </w:r>
      <w:r w:rsidR="00B526C9" w:rsidRPr="000C0F64">
        <w:rPr>
          <w:color w:val="000000" w:themeColor="text1"/>
          <w:spacing w:val="-6"/>
          <w:sz w:val="28"/>
          <w:szCs w:val="28"/>
        </w:rPr>
        <w:t xml:space="preserve">меры медицинского характера специализированного типа с интенсивным наблюдением. </w:t>
      </w:r>
      <w:r w:rsidR="00652A15" w:rsidRPr="000C0F64">
        <w:rPr>
          <w:color w:val="000000" w:themeColor="text1"/>
          <w:spacing w:val="-6"/>
          <w:sz w:val="28"/>
          <w:szCs w:val="28"/>
        </w:rPr>
        <w:t>Третьи и четвертый вид</w:t>
      </w:r>
      <w:r w:rsidR="00AD554B" w:rsidRPr="000C0F64">
        <w:rPr>
          <w:color w:val="000000" w:themeColor="text1"/>
          <w:spacing w:val="-6"/>
          <w:sz w:val="28"/>
          <w:szCs w:val="28"/>
        </w:rPr>
        <w:t>ы</w:t>
      </w:r>
      <w:r w:rsidR="00652A15" w:rsidRPr="000C0F64">
        <w:rPr>
          <w:color w:val="000000" w:themeColor="text1"/>
          <w:spacing w:val="-6"/>
          <w:sz w:val="28"/>
          <w:szCs w:val="28"/>
        </w:rPr>
        <w:t xml:space="preserve"> исполняется Государственным учреждением «Республиканская психиатрическая больница специализированого типа с интенсивным наблюдением Министерства здравоохранения».</w:t>
      </w:r>
    </w:p>
    <w:p w14:paraId="29946670" w14:textId="77777777" w:rsidR="00B51243" w:rsidRPr="000C0F64" w:rsidRDefault="00B51243" w:rsidP="00795BF7">
      <w:pPr>
        <w:pStyle w:val="ListParagraph"/>
        <w:numPr>
          <w:ilvl w:val="0"/>
          <w:numId w:val="4"/>
        </w:num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993"/>
        </w:tabs>
        <w:ind w:left="0" w:firstLine="567"/>
        <w:jc w:val="both"/>
        <w:rPr>
          <w:sz w:val="28"/>
          <w:szCs w:val="28"/>
        </w:rPr>
      </w:pPr>
      <w:r w:rsidRPr="000C0F64">
        <w:rPr>
          <w:sz w:val="28"/>
          <w:szCs w:val="28"/>
        </w:rPr>
        <w:t>С</w:t>
      </w:r>
      <w:r w:rsidR="00795BF7" w:rsidRPr="000C0F64">
        <w:rPr>
          <w:sz w:val="28"/>
          <w:szCs w:val="28"/>
        </w:rPr>
        <w:t xml:space="preserve"> 2013 года функционирует</w:t>
      </w:r>
      <w:r w:rsidRPr="000C0F64">
        <w:rPr>
          <w:sz w:val="28"/>
          <w:szCs w:val="28"/>
        </w:rPr>
        <w:t xml:space="preserve"> на основе модели «Омбудсмен+». НПМ координируется Уполномоченным через Координационный совет. В состав входит 27 членов, из которых 40% представители НПО, остальные – психологи, журналисты, юристы</w:t>
      </w:r>
      <w:r w:rsidR="00795BF7" w:rsidRPr="000C0F64">
        <w:rPr>
          <w:sz w:val="28"/>
          <w:szCs w:val="28"/>
        </w:rPr>
        <w:t xml:space="preserve">, педагоги, ученые, медики и другие. </w:t>
      </w:r>
      <w:r w:rsidRPr="000C0F64">
        <w:rPr>
          <w:sz w:val="28"/>
        </w:rPr>
        <w:t>Члены корсовета независимы, избираются на срок 4 года путем прозрачных процедур соответствующей комиссией. С 2014 года сохраняется преемственность НПО при избрании нового состава. Каждый член имеет право голоса и выражения особого мнения. Решения принимаются большинством.</w:t>
      </w:r>
    </w:p>
    <w:p w14:paraId="3D2AB1BA" w14:textId="77777777" w:rsidR="00B51243" w:rsidRPr="000C0F64" w:rsidRDefault="00B51243" w:rsidP="005045A5">
      <w:pPr>
        <w:pStyle w:val="ListParagraph"/>
        <w:numPr>
          <w:ilvl w:val="0"/>
          <w:numId w:val="4"/>
        </w:num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993"/>
        </w:tabs>
        <w:ind w:left="0" w:firstLine="567"/>
        <w:jc w:val="both"/>
        <w:rPr>
          <w:sz w:val="28"/>
        </w:rPr>
      </w:pPr>
      <w:r w:rsidRPr="000C0F64">
        <w:rPr>
          <w:sz w:val="28"/>
        </w:rPr>
        <w:t>С 2021 года в состав НПМ введены и члены корсовета для возможности пос</w:t>
      </w:r>
      <w:r w:rsidR="00A40F11" w:rsidRPr="000C0F64">
        <w:rPr>
          <w:sz w:val="28"/>
        </w:rPr>
        <w:t xml:space="preserve">ещений подмандатных учреждений. </w:t>
      </w:r>
      <w:r w:rsidRPr="000C0F64">
        <w:rPr>
          <w:sz w:val="28"/>
        </w:rPr>
        <w:t xml:space="preserve">Отбор участников НПМ проводится корсоветом на 2 года большинством путем открытого голосования. Всего 136 членов НПМ, из которых 22% правозащитники, 41% юристы, 22% психологи, </w:t>
      </w:r>
      <w:r w:rsidR="00A40F11" w:rsidRPr="000C0F64">
        <w:rPr>
          <w:sz w:val="28"/>
        </w:rPr>
        <w:t xml:space="preserve">11% медики и другие. </w:t>
      </w:r>
      <w:r w:rsidRPr="000C0F64">
        <w:rPr>
          <w:sz w:val="28"/>
        </w:rPr>
        <w:t>НПМ независим, за воспрепятствование их деятельности предусмотрена ответственность в виде штрафа</w:t>
      </w:r>
      <w:r w:rsidR="005045A5" w:rsidRPr="000C0F64">
        <w:rPr>
          <w:sz w:val="28"/>
        </w:rPr>
        <w:t xml:space="preserve">. </w:t>
      </w:r>
      <w:r w:rsidRPr="000C0F64">
        <w:rPr>
          <w:sz w:val="28"/>
        </w:rPr>
        <w:t>Для качества посещения, НПМ руководствуется утвержденными методическими рекомендациями, которые содержат пошаговый алгоритм для всех видов учреждений. Посещения подразделяются на: плано</w:t>
      </w:r>
      <w:r w:rsidR="007660FA" w:rsidRPr="000C0F64">
        <w:rPr>
          <w:sz w:val="28"/>
        </w:rPr>
        <w:t>вые, специальные, тематические.</w:t>
      </w:r>
    </w:p>
    <w:p w14:paraId="29F0FAA6" w14:textId="77777777" w:rsidR="00B51243" w:rsidRPr="000C0F64" w:rsidRDefault="00B51243" w:rsidP="005045A5">
      <w:pPr>
        <w:pStyle w:val="ListParagraph"/>
        <w:numPr>
          <w:ilvl w:val="0"/>
          <w:numId w:val="4"/>
        </w:num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993"/>
        </w:tabs>
        <w:ind w:left="0" w:firstLine="567"/>
        <w:jc w:val="both"/>
        <w:rPr>
          <w:sz w:val="28"/>
          <w:szCs w:val="28"/>
        </w:rPr>
      </w:pPr>
      <w:r w:rsidRPr="000C0F64">
        <w:rPr>
          <w:sz w:val="28"/>
          <w:szCs w:val="28"/>
        </w:rPr>
        <w:lastRenderedPageBreak/>
        <w:t>Офисом Омбудсмена совместно с ЕС, ОБСЕ, УВКПЧ ведется системная работа по повышению профессиональных знаний НПМ. Функционирует «Школа Нельсольна Манделы» при МВД РК</w:t>
      </w:r>
      <w:r w:rsidR="005045A5" w:rsidRPr="000C0F64">
        <w:rPr>
          <w:sz w:val="28"/>
          <w:szCs w:val="28"/>
        </w:rPr>
        <w:t xml:space="preserve">. </w:t>
      </w:r>
      <w:r w:rsidRPr="000C0F64">
        <w:rPr>
          <w:sz w:val="28"/>
          <w:szCs w:val="28"/>
        </w:rPr>
        <w:t>С 2022 года в 18 регионах страны назначены представители Омбудсмана с опытом работы более чем 15 лет в различных сферах, в том числе, юристы, психологи, педагоги, медики и т.д. При содействии ПРООН, УВКПЧ ООН и ОБСЕ проводятся плановые тренинги, в том числе через специально выделенный бюджет НЦПЧ.</w:t>
      </w:r>
    </w:p>
    <w:p w14:paraId="1CCC701F" w14:textId="77777777" w:rsidR="00B51243" w:rsidRPr="000C0F64" w:rsidRDefault="00B51243" w:rsidP="00B666A2">
      <w:pPr>
        <w:pStyle w:val="ListParagraph"/>
        <w:numPr>
          <w:ilvl w:val="0"/>
          <w:numId w:val="4"/>
        </w:num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993"/>
        </w:tabs>
        <w:ind w:left="0" w:firstLine="567"/>
        <w:jc w:val="both"/>
        <w:rPr>
          <w:sz w:val="28"/>
          <w:szCs w:val="28"/>
        </w:rPr>
      </w:pPr>
      <w:r w:rsidRPr="000C0F64">
        <w:rPr>
          <w:sz w:val="28"/>
          <w:szCs w:val="28"/>
        </w:rPr>
        <w:t>Ежегодный бюджет НПМ составляет 54,5 млн. тенге или 117 тыс. долларов США и с 2023 года администрируется Национальным центром по правам человека. Сумма является гибкой и может быть увеличена</w:t>
      </w:r>
      <w:r w:rsidR="00B666A2" w:rsidRPr="000C0F64">
        <w:rPr>
          <w:sz w:val="28"/>
          <w:szCs w:val="28"/>
        </w:rPr>
        <w:t xml:space="preserve"> в зависимости от потребности. </w:t>
      </w:r>
      <w:r w:rsidRPr="000C0F64">
        <w:rPr>
          <w:sz w:val="28"/>
          <w:szCs w:val="28"/>
        </w:rPr>
        <w:t>Данный бюджет расходуе</w:t>
      </w:r>
      <w:r w:rsidR="00B666A2" w:rsidRPr="000C0F64">
        <w:rPr>
          <w:sz w:val="28"/>
          <w:szCs w:val="28"/>
        </w:rPr>
        <w:t xml:space="preserve">тся исключительно для нужд НПМ. </w:t>
      </w:r>
      <w:r w:rsidRPr="000C0F64">
        <w:rPr>
          <w:sz w:val="28"/>
          <w:szCs w:val="28"/>
        </w:rPr>
        <w:t>Всего с 2014 по 2023 года было выделено 748 млн. тенге или 2 млн.750 тыс. долларов США.</w:t>
      </w:r>
    </w:p>
    <w:p w14:paraId="69F6297B" w14:textId="77777777" w:rsidR="00B51243" w:rsidRPr="000C0F64" w:rsidRDefault="00B51243" w:rsidP="00B51243">
      <w:pPr>
        <w:pStyle w:val="ListParagraph"/>
        <w:numPr>
          <w:ilvl w:val="0"/>
          <w:numId w:val="4"/>
        </w:num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993"/>
        </w:tabs>
        <w:ind w:left="0" w:firstLine="567"/>
        <w:jc w:val="both"/>
        <w:rPr>
          <w:sz w:val="28"/>
          <w:szCs w:val="28"/>
        </w:rPr>
      </w:pPr>
      <w:r w:rsidRPr="000C0F64">
        <w:rPr>
          <w:sz w:val="28"/>
          <w:szCs w:val="28"/>
        </w:rPr>
        <w:t>В период с 2020 по 2023 год участниками НПМ было направлено 10169 рекомендаций. Из них исполнено 4780 (47%), не принято 381 (3,7</w:t>
      </w:r>
      <w:r w:rsidR="00B666A2" w:rsidRPr="000C0F64">
        <w:rPr>
          <w:sz w:val="28"/>
          <w:szCs w:val="28"/>
        </w:rPr>
        <w:t>%</w:t>
      </w:r>
      <w:r w:rsidRPr="000C0F64">
        <w:rPr>
          <w:sz w:val="28"/>
          <w:szCs w:val="28"/>
        </w:rPr>
        <w:t>), на исполнении 5005 (49,2</w:t>
      </w:r>
      <w:r w:rsidR="00C51CA8" w:rsidRPr="000C0F64">
        <w:rPr>
          <w:sz w:val="28"/>
          <w:szCs w:val="28"/>
        </w:rPr>
        <w:t>%</w:t>
      </w:r>
      <w:r w:rsidRPr="000C0F64">
        <w:rPr>
          <w:sz w:val="28"/>
          <w:szCs w:val="28"/>
        </w:rPr>
        <w:t xml:space="preserve">). </w:t>
      </w:r>
    </w:p>
    <w:p w14:paraId="23A233D2" w14:textId="77777777" w:rsidR="00F439B4" w:rsidRPr="00D11DBB" w:rsidRDefault="00F439B4" w:rsidP="00F439B4">
      <w:pPr>
        <w:tabs>
          <w:tab w:val="left" w:pos="851"/>
        </w:tabs>
        <w:jc w:val="center"/>
        <w:rPr>
          <w:color w:val="000000" w:themeColor="text1"/>
          <w:spacing w:val="-6"/>
          <w:sz w:val="28"/>
          <w:szCs w:val="28"/>
        </w:rPr>
      </w:pPr>
      <w:r w:rsidRPr="000C0F64">
        <w:rPr>
          <w:color w:val="000000" w:themeColor="text1"/>
          <w:spacing w:val="-6"/>
          <w:sz w:val="28"/>
          <w:szCs w:val="28"/>
        </w:rPr>
        <w:t>____________________________</w:t>
      </w:r>
    </w:p>
    <w:sectPr w:rsidR="00F439B4" w:rsidRPr="00D11DBB" w:rsidSect="006D4A60">
      <w:headerReference w:type="default" r:id="rId11"/>
      <w:pgSz w:w="11906" w:h="16838"/>
      <w:pgMar w:top="567" w:right="850" w:bottom="709" w:left="1276" w:header="510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907634" w14:textId="77777777" w:rsidR="00427C53" w:rsidRDefault="00427C53" w:rsidP="00F25336">
      <w:r>
        <w:separator/>
      </w:r>
    </w:p>
  </w:endnote>
  <w:endnote w:type="continuationSeparator" w:id="0">
    <w:p w14:paraId="2C6F00F1" w14:textId="77777777" w:rsidR="00427C53" w:rsidRDefault="00427C53" w:rsidP="00F253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AAB47E" w14:textId="77777777" w:rsidR="00427C53" w:rsidRDefault="00427C53" w:rsidP="00F25336">
      <w:r>
        <w:separator/>
      </w:r>
    </w:p>
  </w:footnote>
  <w:footnote w:type="continuationSeparator" w:id="0">
    <w:p w14:paraId="1E652041" w14:textId="77777777" w:rsidR="00427C53" w:rsidRDefault="00427C53" w:rsidP="00F253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25636106"/>
      <w:docPartObj>
        <w:docPartGallery w:val="Page Numbers (Top of Page)"/>
        <w:docPartUnique/>
      </w:docPartObj>
    </w:sdtPr>
    <w:sdtEndPr/>
    <w:sdtContent>
      <w:p w14:paraId="12B7370B" w14:textId="77777777" w:rsidR="00F25336" w:rsidRPr="006D4A60" w:rsidRDefault="00F25336" w:rsidP="006D4A60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C0F64">
          <w:rPr>
            <w:noProof/>
          </w:rPr>
          <w:t>7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F05DB3"/>
    <w:multiLevelType w:val="hybridMultilevel"/>
    <w:tmpl w:val="EDAED140"/>
    <w:lvl w:ilvl="0" w:tplc="604EE4C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2CD46F9A"/>
    <w:multiLevelType w:val="hybridMultilevel"/>
    <w:tmpl w:val="7C683BB2"/>
    <w:lvl w:ilvl="0" w:tplc="E820D19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DF372CC"/>
    <w:multiLevelType w:val="hybridMultilevel"/>
    <w:tmpl w:val="DB3E92EA"/>
    <w:lvl w:ilvl="0" w:tplc="8006FB14">
      <w:start w:val="1"/>
      <w:numFmt w:val="decimal"/>
      <w:lvlText w:val="%1)"/>
      <w:lvlJc w:val="left"/>
      <w:pPr>
        <w:ind w:left="927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63DA7738"/>
    <w:multiLevelType w:val="hybridMultilevel"/>
    <w:tmpl w:val="F48AEC1E"/>
    <w:lvl w:ilvl="0" w:tplc="D9AA0418">
      <w:start w:val="1"/>
      <w:numFmt w:val="decimal"/>
      <w:lvlText w:val="%1."/>
      <w:lvlJc w:val="left"/>
      <w:pPr>
        <w:ind w:left="1287" w:hanging="360"/>
      </w:pPr>
      <w:rPr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1026296528">
    <w:abstractNumId w:val="1"/>
  </w:num>
  <w:num w:numId="2" w16cid:durableId="132916758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77971322">
    <w:abstractNumId w:val="3"/>
  </w:num>
  <w:num w:numId="4" w16cid:durableId="10266351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2623"/>
    <w:rsid w:val="00012CB8"/>
    <w:rsid w:val="00047A1D"/>
    <w:rsid w:val="000541BA"/>
    <w:rsid w:val="00096C73"/>
    <w:rsid w:val="000C0F64"/>
    <w:rsid w:val="000D3EA6"/>
    <w:rsid w:val="00102E60"/>
    <w:rsid w:val="00126142"/>
    <w:rsid w:val="00134D2D"/>
    <w:rsid w:val="001C0C39"/>
    <w:rsid w:val="001D0634"/>
    <w:rsid w:val="00205E7E"/>
    <w:rsid w:val="002159F6"/>
    <w:rsid w:val="00224296"/>
    <w:rsid w:val="00250AA6"/>
    <w:rsid w:val="002535DF"/>
    <w:rsid w:val="002D7E7F"/>
    <w:rsid w:val="002E587C"/>
    <w:rsid w:val="002E58B5"/>
    <w:rsid w:val="00305127"/>
    <w:rsid w:val="00305F30"/>
    <w:rsid w:val="003170EE"/>
    <w:rsid w:val="00320905"/>
    <w:rsid w:val="0039074A"/>
    <w:rsid w:val="003973C9"/>
    <w:rsid w:val="003B4EF2"/>
    <w:rsid w:val="00425DCF"/>
    <w:rsid w:val="00427C53"/>
    <w:rsid w:val="004C57E4"/>
    <w:rsid w:val="004C586E"/>
    <w:rsid w:val="004D66F8"/>
    <w:rsid w:val="004E68E7"/>
    <w:rsid w:val="004F20EB"/>
    <w:rsid w:val="004F79B1"/>
    <w:rsid w:val="005045A5"/>
    <w:rsid w:val="00523B00"/>
    <w:rsid w:val="00570149"/>
    <w:rsid w:val="0057234A"/>
    <w:rsid w:val="00575B93"/>
    <w:rsid w:val="0058453E"/>
    <w:rsid w:val="005B70C0"/>
    <w:rsid w:val="005D3387"/>
    <w:rsid w:val="006000D4"/>
    <w:rsid w:val="00614CEF"/>
    <w:rsid w:val="0062534C"/>
    <w:rsid w:val="00652A15"/>
    <w:rsid w:val="00655DD0"/>
    <w:rsid w:val="00666352"/>
    <w:rsid w:val="0067584C"/>
    <w:rsid w:val="00686A6F"/>
    <w:rsid w:val="006D4A60"/>
    <w:rsid w:val="006D4B15"/>
    <w:rsid w:val="006E49F3"/>
    <w:rsid w:val="006F7898"/>
    <w:rsid w:val="0070052C"/>
    <w:rsid w:val="007660FA"/>
    <w:rsid w:val="00795BF7"/>
    <w:rsid w:val="007E2DF9"/>
    <w:rsid w:val="007E6E64"/>
    <w:rsid w:val="007F1262"/>
    <w:rsid w:val="007F6A55"/>
    <w:rsid w:val="008435EA"/>
    <w:rsid w:val="00861250"/>
    <w:rsid w:val="00922544"/>
    <w:rsid w:val="00936370"/>
    <w:rsid w:val="00942346"/>
    <w:rsid w:val="00946722"/>
    <w:rsid w:val="00954896"/>
    <w:rsid w:val="00955C3D"/>
    <w:rsid w:val="009774F4"/>
    <w:rsid w:val="009D0ED3"/>
    <w:rsid w:val="00A10750"/>
    <w:rsid w:val="00A22974"/>
    <w:rsid w:val="00A343A4"/>
    <w:rsid w:val="00A40F11"/>
    <w:rsid w:val="00A43386"/>
    <w:rsid w:val="00A4411B"/>
    <w:rsid w:val="00A7493C"/>
    <w:rsid w:val="00A76FE2"/>
    <w:rsid w:val="00AA04A4"/>
    <w:rsid w:val="00AC2729"/>
    <w:rsid w:val="00AC7131"/>
    <w:rsid w:val="00AD554B"/>
    <w:rsid w:val="00AE5C02"/>
    <w:rsid w:val="00B2256F"/>
    <w:rsid w:val="00B227A2"/>
    <w:rsid w:val="00B22BDD"/>
    <w:rsid w:val="00B51243"/>
    <w:rsid w:val="00B526C9"/>
    <w:rsid w:val="00B65348"/>
    <w:rsid w:val="00B666A2"/>
    <w:rsid w:val="00BA0F42"/>
    <w:rsid w:val="00BD3E50"/>
    <w:rsid w:val="00BD401A"/>
    <w:rsid w:val="00BE50F6"/>
    <w:rsid w:val="00BF1A04"/>
    <w:rsid w:val="00C12623"/>
    <w:rsid w:val="00C21757"/>
    <w:rsid w:val="00C25659"/>
    <w:rsid w:val="00C274ED"/>
    <w:rsid w:val="00C36D2A"/>
    <w:rsid w:val="00C42B2F"/>
    <w:rsid w:val="00C5137B"/>
    <w:rsid w:val="00C51CA8"/>
    <w:rsid w:val="00C8431C"/>
    <w:rsid w:val="00C91D3A"/>
    <w:rsid w:val="00CA2CA5"/>
    <w:rsid w:val="00CB6443"/>
    <w:rsid w:val="00CD487A"/>
    <w:rsid w:val="00D11DBB"/>
    <w:rsid w:val="00D169F6"/>
    <w:rsid w:val="00D347EE"/>
    <w:rsid w:val="00D36CA2"/>
    <w:rsid w:val="00D53ED9"/>
    <w:rsid w:val="00D717D6"/>
    <w:rsid w:val="00DD5F17"/>
    <w:rsid w:val="00DD7DB4"/>
    <w:rsid w:val="00DE2D41"/>
    <w:rsid w:val="00E15085"/>
    <w:rsid w:val="00E159FA"/>
    <w:rsid w:val="00E836D8"/>
    <w:rsid w:val="00E844E8"/>
    <w:rsid w:val="00EF05F2"/>
    <w:rsid w:val="00EF1088"/>
    <w:rsid w:val="00F01973"/>
    <w:rsid w:val="00F14EC4"/>
    <w:rsid w:val="00F25336"/>
    <w:rsid w:val="00F3744F"/>
    <w:rsid w:val="00F439B4"/>
    <w:rsid w:val="00F557EB"/>
    <w:rsid w:val="00F55968"/>
    <w:rsid w:val="00F8161A"/>
    <w:rsid w:val="00F834C2"/>
    <w:rsid w:val="00FB04D8"/>
    <w:rsid w:val="00FB6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F861E3"/>
  <w15:docId w15:val="{AA130233-7717-4F03-8221-B909F5580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ООН"/>
    <w:qFormat/>
    <w:rsid w:val="0062534C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Bullets,List Paragraph (numbered (a)),NUMBERED PARAGRAPH,List Paragraph 1,List_Paragraph,Multilevel para_II,Akapit z listą BS,IBL List Paragraph,List Paragraph nowy,Numbered List Paragraph,Bullet1,Numbered list,NumberedParas,Forth level"/>
    <w:basedOn w:val="Normal"/>
    <w:link w:val="ListParagraphChar"/>
    <w:uiPriority w:val="34"/>
    <w:qFormat/>
    <w:rsid w:val="0062534C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570149"/>
    <w:rPr>
      <w:color w:val="0563C1" w:themeColor="hyperlink"/>
      <w:u w:val="single"/>
    </w:rPr>
  </w:style>
  <w:style w:type="paragraph" w:customStyle="1" w:styleId="Default">
    <w:name w:val="Default"/>
    <w:rsid w:val="0057014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itle">
    <w:name w:val="Title"/>
    <w:basedOn w:val="Normal"/>
    <w:link w:val="TitleChar"/>
    <w:qFormat/>
    <w:rsid w:val="00425DCF"/>
    <w:pPr>
      <w:tabs>
        <w:tab w:val="clear" w:pos="567"/>
        <w:tab w:val="clear" w:pos="1134"/>
        <w:tab w:val="clear" w:pos="1701"/>
        <w:tab w:val="clear" w:pos="2268"/>
        <w:tab w:val="clear" w:pos="6237"/>
      </w:tabs>
      <w:jc w:val="center"/>
    </w:pPr>
    <w:rPr>
      <w:b/>
      <w:bCs/>
      <w:sz w:val="28"/>
      <w:szCs w:val="24"/>
      <w:lang w:eastAsia="ru-RU"/>
    </w:rPr>
  </w:style>
  <w:style w:type="character" w:customStyle="1" w:styleId="TitleChar">
    <w:name w:val="Title Char"/>
    <w:basedOn w:val="DefaultParagraphFont"/>
    <w:link w:val="Title"/>
    <w:rsid w:val="00425DCF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BodyTextIndent">
    <w:name w:val="Body Text Indent"/>
    <w:basedOn w:val="Normal"/>
    <w:link w:val="BodyTextIndentChar"/>
    <w:uiPriority w:val="99"/>
    <w:unhideWhenUsed/>
    <w:rsid w:val="00425DCF"/>
    <w:pPr>
      <w:tabs>
        <w:tab w:val="clear" w:pos="567"/>
        <w:tab w:val="clear" w:pos="1134"/>
        <w:tab w:val="clear" w:pos="1701"/>
        <w:tab w:val="clear" w:pos="2268"/>
        <w:tab w:val="clear" w:pos="6237"/>
      </w:tabs>
      <w:suppressAutoHyphens/>
      <w:spacing w:after="120"/>
      <w:ind w:left="283"/>
    </w:pPr>
    <w:rPr>
      <w:szCs w:val="24"/>
      <w:lang w:val="x-none" w:eastAsia="ar-SA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425DCF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customStyle="1" w:styleId="NoSpacingChar">
    <w:name w:val="No Spacing Char"/>
    <w:aliases w:val="мелкий Char,Обя Char,мой рабочий Char,норма Char,Айгерим Char,Без интервала2 Char,No Spacing1 Char,свой Char,14 TNR Char,МОЙ СТИЛЬ Char,Без интервала11 Char,исполнитель Char,Без интеБез интервала Char,No Spacing11 Char,Елжан Char"/>
    <w:link w:val="NoSpacing"/>
    <w:uiPriority w:val="1"/>
    <w:locked/>
    <w:rsid w:val="00425DCF"/>
    <w:rPr>
      <w:rFonts w:ascii="Calibri" w:eastAsia="Times New Roman" w:hAnsi="Calibri" w:cs="Times New Roman"/>
      <w:lang w:eastAsia="ru-RU"/>
    </w:rPr>
  </w:style>
  <w:style w:type="paragraph" w:styleId="NoSpacing">
    <w:name w:val="No Spacing"/>
    <w:aliases w:val="мелкий,Обя,мой рабочий,норма,Айгерим,Без интервала2,No Spacing1,свой,14 TNR,МОЙ СТИЛЬ,Без интервала11,исполнитель,Без интеБез интервала,No Spacing11,Елжан,Без интерваль,без интервала,Без интервала111,No Spacing2"/>
    <w:link w:val="NoSpacingChar"/>
    <w:uiPriority w:val="1"/>
    <w:qFormat/>
    <w:rsid w:val="00425DC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1">
    <w:name w:val="Абзац списка1"/>
    <w:basedOn w:val="Normal"/>
    <w:rsid w:val="00425DCF"/>
    <w:pPr>
      <w:tabs>
        <w:tab w:val="clear" w:pos="567"/>
        <w:tab w:val="clear" w:pos="1134"/>
        <w:tab w:val="clear" w:pos="1701"/>
        <w:tab w:val="clear" w:pos="2268"/>
        <w:tab w:val="clear" w:pos="6237"/>
      </w:tabs>
      <w:spacing w:after="160" w:line="25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s1">
    <w:name w:val="s1"/>
    <w:rsid w:val="00425DCF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character" w:customStyle="1" w:styleId="s0">
    <w:name w:val="s0"/>
    <w:rsid w:val="00425DCF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2"/>
      <w:szCs w:val="22"/>
      <w:u w:val="none"/>
      <w:effect w:val="none"/>
    </w:rPr>
  </w:style>
  <w:style w:type="character" w:customStyle="1" w:styleId="apple-style-span">
    <w:name w:val="apple-style-span"/>
    <w:basedOn w:val="DefaultParagraphFont"/>
    <w:rsid w:val="00425DCF"/>
  </w:style>
  <w:style w:type="paragraph" w:styleId="Header">
    <w:name w:val="header"/>
    <w:basedOn w:val="Normal"/>
    <w:link w:val="HeaderChar"/>
    <w:uiPriority w:val="99"/>
    <w:unhideWhenUsed/>
    <w:rsid w:val="00F25336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25336"/>
    <w:rPr>
      <w:rFonts w:ascii="Times New Roman" w:eastAsia="Times New Roman" w:hAnsi="Times New Roman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F25336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25336"/>
    <w:rPr>
      <w:rFonts w:ascii="Times New Roman" w:eastAsia="Times New Roman" w:hAnsi="Times New Roman" w:cs="Times New Roman"/>
      <w:sz w:val="24"/>
      <w:szCs w:val="20"/>
    </w:rPr>
  </w:style>
  <w:style w:type="character" w:customStyle="1" w:styleId="ListParagraphChar">
    <w:name w:val="List Paragraph Char"/>
    <w:aliases w:val="Bullets Char,List Paragraph (numbered (a)) Char,NUMBERED PARAGRAPH Char,List Paragraph 1 Char,List_Paragraph Char,Multilevel para_II Char,Akapit z listą BS Char,IBL List Paragraph Char,List Paragraph nowy Char,Bullet1 Char"/>
    <w:link w:val="ListParagraph"/>
    <w:uiPriority w:val="34"/>
    <w:qFormat/>
    <w:locked/>
    <w:rsid w:val="00954896"/>
    <w:rPr>
      <w:rFonts w:ascii="Times New Roman" w:eastAsia="Times New Roman" w:hAnsi="Times New Roman" w:cs="Times New Roman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411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411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42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2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33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4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0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7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://www.detdom.kz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F4303CE-87E3-4427-BB4E-F347254B8D4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6F4317F-00AC-4D4D-90B0-C4050E43A0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2D8C751-49B0-4AC8-93AA-7FD18399D2A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2945</Words>
  <Characters>16788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Javier Leoz Invernon</cp:lastModifiedBy>
  <cp:revision>2</cp:revision>
  <cp:lastPrinted>2023-05-05T10:04:00Z</cp:lastPrinted>
  <dcterms:created xsi:type="dcterms:W3CDTF">2023-05-08T07:34:00Z</dcterms:created>
  <dcterms:modified xsi:type="dcterms:W3CDTF">2023-05-08T07:34:00Z</dcterms:modified>
</cp:coreProperties>
</file>