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44C68" w14:textId="77777777" w:rsidR="006E5458" w:rsidRPr="002C0732" w:rsidRDefault="006E5458" w:rsidP="006E5458">
      <w:bookmarkStart w:id="0" w:name="_heading=h.koiwkrap9itz"/>
      <w:bookmarkEnd w:id="0"/>
      <w:r w:rsidRPr="002C0732">
        <w:rPr>
          <w:noProof/>
        </w:rPr>
        <w:drawing>
          <wp:anchor distT="0" distB="0" distL="114300" distR="114300" simplePos="0" relativeHeight="251659264" behindDoc="0" locked="0" layoutInCell="1" hidden="0" allowOverlap="1" wp14:anchorId="17D5C3CA" wp14:editId="7EC4EDFA">
            <wp:simplePos x="0" y="0"/>
            <wp:positionH relativeFrom="column">
              <wp:posOffset>1786254</wp:posOffset>
            </wp:positionH>
            <wp:positionV relativeFrom="paragraph">
              <wp:posOffset>0</wp:posOffset>
            </wp:positionV>
            <wp:extent cx="2371090" cy="1318260"/>
            <wp:effectExtent l="0" t="0" r="0" b="0"/>
            <wp:wrapTopAndBottom distT="0" distB="0"/>
            <wp:docPr id="322" name="image1.png" descr="C:\Users\MssTam\Desktop\24.6\vfd_ts.png"/>
            <wp:cNvGraphicFramePr/>
            <a:graphic xmlns:a="http://schemas.openxmlformats.org/drawingml/2006/main">
              <a:graphicData uri="http://schemas.openxmlformats.org/drawingml/2006/picture">
                <pic:pic xmlns:pic="http://schemas.openxmlformats.org/drawingml/2006/picture">
                  <pic:nvPicPr>
                    <pic:cNvPr id="0" name="image1.png" descr="C:\Users\MssTam\Desktop\24.6\vfd_ts.png"/>
                    <pic:cNvPicPr preferRelativeResize="0"/>
                  </pic:nvPicPr>
                  <pic:blipFill>
                    <a:blip r:embed="rId8"/>
                    <a:srcRect/>
                    <a:stretch>
                      <a:fillRect/>
                    </a:stretch>
                  </pic:blipFill>
                  <pic:spPr>
                    <a:xfrm>
                      <a:off x="0" y="0"/>
                      <a:ext cx="2371090" cy="1318260"/>
                    </a:xfrm>
                    <a:prstGeom prst="rect">
                      <a:avLst/>
                    </a:prstGeom>
                    <a:ln/>
                  </pic:spPr>
                </pic:pic>
              </a:graphicData>
            </a:graphic>
          </wp:anchor>
        </w:drawing>
      </w:r>
    </w:p>
    <w:p w14:paraId="72243235" w14:textId="77777777" w:rsidR="006E5458" w:rsidRPr="002C0732" w:rsidRDefault="006E5458" w:rsidP="00726B9C">
      <w:pPr>
        <w:jc w:val="center"/>
        <w:rPr>
          <w:b/>
          <w:sz w:val="32"/>
          <w:szCs w:val="32"/>
        </w:rPr>
      </w:pPr>
      <w:bookmarkStart w:id="1" w:name="_heading=h.gjdgxs"/>
      <w:bookmarkStart w:id="2" w:name="_GoBack"/>
      <w:bookmarkEnd w:id="1"/>
      <w:r w:rsidRPr="002C0732">
        <w:rPr>
          <w:b/>
          <w:sz w:val="32"/>
        </w:rPr>
        <w:t>UPDATED INDEPENDENT REPORT</w:t>
      </w:r>
    </w:p>
    <w:p w14:paraId="71A701FA" w14:textId="77777777" w:rsidR="006E5458" w:rsidRPr="002C0732" w:rsidRDefault="006E5458" w:rsidP="006E5458">
      <w:pPr>
        <w:jc w:val="center"/>
        <w:rPr>
          <w:b/>
          <w:sz w:val="28"/>
          <w:szCs w:val="28"/>
        </w:rPr>
      </w:pPr>
      <w:bookmarkStart w:id="3" w:name="_heading=h.ozwizwsuwmqm"/>
      <w:bookmarkEnd w:id="3"/>
      <w:r w:rsidRPr="002C0732">
        <w:rPr>
          <w:b/>
          <w:sz w:val="28"/>
        </w:rPr>
        <w:t>THE IMPACT OF COVID-19 ON THE IMPLEMENTATION OF</w:t>
      </w:r>
    </w:p>
    <w:p w14:paraId="2F03D539" w14:textId="54970408" w:rsidR="006E5458" w:rsidRPr="002C0732" w:rsidRDefault="006E5458" w:rsidP="006E5458">
      <w:pPr>
        <w:jc w:val="center"/>
        <w:rPr>
          <w:b/>
          <w:sz w:val="28"/>
          <w:szCs w:val="28"/>
        </w:rPr>
      </w:pPr>
      <w:bookmarkStart w:id="4" w:name="_heading=h.v4mfzzivpqtk"/>
      <w:bookmarkEnd w:id="4"/>
      <w:proofErr w:type="spellStart"/>
      <w:r w:rsidRPr="002C0732">
        <w:rPr>
          <w:b/>
          <w:sz w:val="28"/>
        </w:rPr>
        <w:t>CRPD</w:t>
      </w:r>
      <w:proofErr w:type="spellEnd"/>
      <w:r w:rsidR="002D4D98">
        <w:rPr>
          <w:b/>
          <w:sz w:val="28"/>
        </w:rPr>
        <w:t xml:space="preserve"> IN VIETNAM</w:t>
      </w:r>
    </w:p>
    <w:bookmarkEnd w:id="2"/>
    <w:p w14:paraId="4117B9DC" w14:textId="77777777" w:rsidR="006E5458" w:rsidRPr="002C0732" w:rsidRDefault="006E5458" w:rsidP="006E5458">
      <w:pPr>
        <w:jc w:val="center"/>
      </w:pPr>
    </w:p>
    <w:p w14:paraId="4641F1B5" w14:textId="77777777" w:rsidR="006E5458" w:rsidRPr="002C0732" w:rsidRDefault="006E5458" w:rsidP="006E5458"/>
    <w:p w14:paraId="6AE27CDA" w14:textId="77777777" w:rsidR="006E5458" w:rsidRPr="002C0732" w:rsidRDefault="006E5458" w:rsidP="006E5458"/>
    <w:p w14:paraId="0DDC97B5" w14:textId="77777777" w:rsidR="006E5458" w:rsidRPr="002C0732" w:rsidRDefault="006E5458" w:rsidP="006E5458"/>
    <w:p w14:paraId="62B4AC6E" w14:textId="77777777" w:rsidR="006E5458" w:rsidRPr="002C0732" w:rsidRDefault="006E5458" w:rsidP="006E5458"/>
    <w:p w14:paraId="4847E236" w14:textId="77777777" w:rsidR="006E5458" w:rsidRPr="002C0732" w:rsidRDefault="006E5458" w:rsidP="006E5458"/>
    <w:p w14:paraId="08BDFAD3" w14:textId="77777777" w:rsidR="006E5458" w:rsidRPr="002C0732" w:rsidRDefault="006E5458" w:rsidP="006E5458"/>
    <w:p w14:paraId="7B4C35E2" w14:textId="77777777" w:rsidR="006E5458" w:rsidRPr="002C0732" w:rsidRDefault="006E5458" w:rsidP="006E5458"/>
    <w:p w14:paraId="35BC1903" w14:textId="77777777" w:rsidR="006E5458" w:rsidRPr="002C0732" w:rsidRDefault="006E5458" w:rsidP="006E5458"/>
    <w:p w14:paraId="0C184FF3" w14:textId="77777777" w:rsidR="006E5458" w:rsidRPr="002C0732" w:rsidRDefault="006E5458" w:rsidP="006E5458"/>
    <w:p w14:paraId="1BBFD82C" w14:textId="77777777" w:rsidR="006E5458" w:rsidRPr="002C0732" w:rsidRDefault="006E5458" w:rsidP="006E5458"/>
    <w:p w14:paraId="29D4E0FC" w14:textId="77777777" w:rsidR="006E5458" w:rsidRPr="002C0732" w:rsidRDefault="006E5458" w:rsidP="006E5458"/>
    <w:p w14:paraId="66C7E495" w14:textId="77777777" w:rsidR="006E5458" w:rsidRPr="002C0732" w:rsidRDefault="006E5458" w:rsidP="006E5458"/>
    <w:p w14:paraId="1D991B72" w14:textId="77777777" w:rsidR="006E5458" w:rsidRPr="002C0732" w:rsidRDefault="006E5458" w:rsidP="006E5458"/>
    <w:p w14:paraId="15BEACCC" w14:textId="77777777" w:rsidR="006E5458" w:rsidRPr="002C0732" w:rsidRDefault="006E5458" w:rsidP="006E5458"/>
    <w:p w14:paraId="4EF7D36B" w14:textId="77777777" w:rsidR="006E5458" w:rsidRPr="002C0732" w:rsidRDefault="006E5458" w:rsidP="006E5458"/>
    <w:p w14:paraId="14768A63" w14:textId="77777777" w:rsidR="006E5458" w:rsidRPr="002C0732" w:rsidRDefault="006E5458" w:rsidP="006E5458">
      <w:pPr>
        <w:jc w:val="center"/>
      </w:pPr>
    </w:p>
    <w:p w14:paraId="22A7BBA1" w14:textId="77777777" w:rsidR="006E5458" w:rsidRPr="002C0732" w:rsidRDefault="006E5458" w:rsidP="006E5458">
      <w:pPr>
        <w:jc w:val="center"/>
        <w:sectPr w:rsidR="006E5458" w:rsidRPr="002C0732" w:rsidSect="008B2801">
          <w:footerReference w:type="default" r:id="rId9"/>
          <w:pgSz w:w="11907" w:h="16840" w:code="9"/>
          <w:pgMar w:top="1247" w:right="1247" w:bottom="1247" w:left="1247" w:header="720" w:footer="720" w:gutter="0"/>
          <w:pgNumType w:start="0"/>
          <w:cols w:space="720"/>
          <w:titlePg/>
        </w:sectPr>
      </w:pPr>
      <w:r w:rsidRPr="002C0732">
        <w:t>Hanoi, July 2022</w:t>
      </w:r>
    </w:p>
    <w:sdt>
      <w:sdtPr>
        <w:rPr>
          <w:rFonts w:ascii="Times New Roman" w:eastAsiaTheme="minorHAnsi" w:hAnsi="Times New Roman" w:cstheme="minorBidi"/>
          <w:color w:val="auto"/>
          <w:sz w:val="24"/>
          <w:szCs w:val="22"/>
        </w:rPr>
        <w:id w:val="1465784649"/>
        <w:docPartObj>
          <w:docPartGallery w:val="Table of Contents"/>
          <w:docPartUnique/>
        </w:docPartObj>
      </w:sdtPr>
      <w:sdtEndPr>
        <w:rPr>
          <w:b/>
          <w:bCs/>
          <w:noProof/>
        </w:rPr>
      </w:sdtEndPr>
      <w:sdtContent>
        <w:p w14:paraId="25E939F0" w14:textId="77777777" w:rsidR="008B2801" w:rsidRDefault="007557F5" w:rsidP="007557F5">
          <w:pPr>
            <w:pStyle w:val="TOCHeading"/>
            <w:jc w:val="center"/>
            <w:rPr>
              <w:rFonts w:ascii="Times New Roman" w:hAnsi="Times New Roman" w:cs="Times New Roman"/>
              <w:b/>
              <w:color w:val="auto"/>
            </w:rPr>
          </w:pPr>
          <w:r w:rsidRPr="008B2801">
            <w:rPr>
              <w:rFonts w:ascii="Times New Roman" w:hAnsi="Times New Roman" w:cs="Times New Roman"/>
              <w:b/>
              <w:color w:val="auto"/>
            </w:rPr>
            <w:t>TABLE OF CONTENTS</w:t>
          </w:r>
        </w:p>
        <w:p w14:paraId="2FB5C942" w14:textId="77777777" w:rsidR="008B2801" w:rsidRDefault="008B2801" w:rsidP="007557F5">
          <w:pPr>
            <w:pStyle w:val="TOCHeading"/>
            <w:jc w:val="center"/>
            <w:rPr>
              <w:rFonts w:ascii="Times New Roman" w:hAnsi="Times New Roman" w:cs="Times New Roman"/>
              <w:b/>
              <w:color w:val="auto"/>
            </w:rPr>
          </w:pPr>
        </w:p>
        <w:p w14:paraId="23AC3AB9" w14:textId="7F6062A8" w:rsidR="004D18A5" w:rsidRPr="002C0732" w:rsidRDefault="007557F5" w:rsidP="007557F5">
          <w:pPr>
            <w:pStyle w:val="TOCHeading"/>
            <w:jc w:val="center"/>
            <w:rPr>
              <w:rFonts w:ascii="Times New Roman" w:hAnsi="Times New Roman" w:cs="Times New Roman"/>
              <w:noProof/>
              <w:color w:val="auto"/>
            </w:rPr>
          </w:pPr>
          <w:r w:rsidRPr="002C0732">
            <w:rPr>
              <w:rFonts w:ascii="Times New Roman" w:hAnsi="Times New Roman" w:cs="Times New Roman"/>
              <w:color w:val="auto"/>
            </w:rPr>
            <w:fldChar w:fldCharType="begin"/>
          </w:r>
          <w:r w:rsidRPr="002C0732">
            <w:rPr>
              <w:rFonts w:ascii="Times New Roman" w:hAnsi="Times New Roman" w:cs="Times New Roman"/>
              <w:color w:val="auto"/>
            </w:rPr>
            <w:instrText xml:space="preserve"> TOC \o "1-3" \h \z \u </w:instrText>
          </w:r>
          <w:r w:rsidRPr="002C0732">
            <w:rPr>
              <w:rFonts w:ascii="Times New Roman" w:hAnsi="Times New Roman" w:cs="Times New Roman"/>
              <w:color w:val="auto"/>
            </w:rPr>
            <w:fldChar w:fldCharType="separate"/>
          </w:r>
        </w:p>
        <w:p w14:paraId="4C9F92B9" w14:textId="287F9214" w:rsidR="004D18A5" w:rsidRPr="002C0732" w:rsidRDefault="00B140BD">
          <w:pPr>
            <w:pStyle w:val="TOC1"/>
            <w:tabs>
              <w:tab w:val="right" w:leader="dot" w:pos="9350"/>
            </w:tabs>
            <w:rPr>
              <w:rFonts w:eastAsiaTheme="minorEastAsia" w:cs="Times New Roman"/>
              <w:noProof/>
              <w:sz w:val="22"/>
              <w:lang w:eastAsia="zh-CN" w:bidi="lo-LA"/>
            </w:rPr>
          </w:pPr>
          <w:hyperlink w:anchor="_Toc109389011" w:history="1">
            <w:r w:rsidR="004D18A5" w:rsidRPr="002C0732">
              <w:rPr>
                <w:rStyle w:val="Hyperlink"/>
                <w:rFonts w:cs="Times New Roman"/>
                <w:noProof/>
                <w:color w:val="auto"/>
              </w:rPr>
              <w:t>I.  Background</w:t>
            </w:r>
            <w:r w:rsidR="004D18A5" w:rsidRPr="002C0732">
              <w:rPr>
                <w:rFonts w:cs="Times New Roman"/>
                <w:noProof/>
                <w:webHidden/>
              </w:rPr>
              <w:tab/>
            </w:r>
            <w:r w:rsidR="004D18A5" w:rsidRPr="002C0732">
              <w:rPr>
                <w:rFonts w:cs="Times New Roman"/>
                <w:noProof/>
                <w:webHidden/>
              </w:rPr>
              <w:fldChar w:fldCharType="begin"/>
            </w:r>
            <w:r w:rsidR="004D18A5" w:rsidRPr="002C0732">
              <w:rPr>
                <w:rFonts w:cs="Times New Roman"/>
                <w:noProof/>
                <w:webHidden/>
              </w:rPr>
              <w:instrText xml:space="preserve"> PAGEREF _Toc109389011 \h </w:instrText>
            </w:r>
            <w:r w:rsidR="004D18A5" w:rsidRPr="002C0732">
              <w:rPr>
                <w:rFonts w:cs="Times New Roman"/>
                <w:noProof/>
                <w:webHidden/>
              </w:rPr>
            </w:r>
            <w:r w:rsidR="004D18A5" w:rsidRPr="002C0732">
              <w:rPr>
                <w:rFonts w:cs="Times New Roman"/>
                <w:noProof/>
                <w:webHidden/>
              </w:rPr>
              <w:fldChar w:fldCharType="separate"/>
            </w:r>
            <w:r w:rsidR="00373674">
              <w:rPr>
                <w:rFonts w:cs="Times New Roman"/>
                <w:noProof/>
                <w:webHidden/>
              </w:rPr>
              <w:t>1</w:t>
            </w:r>
            <w:r w:rsidR="004D18A5" w:rsidRPr="002C0732">
              <w:rPr>
                <w:rFonts w:cs="Times New Roman"/>
                <w:noProof/>
                <w:webHidden/>
              </w:rPr>
              <w:fldChar w:fldCharType="end"/>
            </w:r>
          </w:hyperlink>
        </w:p>
        <w:p w14:paraId="20CC9448" w14:textId="0B891A5C" w:rsidR="004D18A5" w:rsidRPr="002C0732" w:rsidRDefault="00B140BD">
          <w:pPr>
            <w:pStyle w:val="TOC1"/>
            <w:tabs>
              <w:tab w:val="right" w:leader="dot" w:pos="9350"/>
            </w:tabs>
            <w:rPr>
              <w:rFonts w:eastAsiaTheme="minorEastAsia" w:cs="Times New Roman"/>
              <w:noProof/>
              <w:sz w:val="22"/>
              <w:lang w:eastAsia="zh-CN" w:bidi="lo-LA"/>
            </w:rPr>
          </w:pPr>
          <w:hyperlink w:anchor="_Toc109389012" w:history="1">
            <w:r w:rsidR="004D18A5" w:rsidRPr="002C0732">
              <w:rPr>
                <w:rStyle w:val="Hyperlink"/>
                <w:rFonts w:cs="Times New Roman"/>
                <w:noProof/>
                <w:color w:val="auto"/>
              </w:rPr>
              <w:t>II. Several concerns regarding the COVID-19 pandemic's impact on the rights of PWDs</w:t>
            </w:r>
            <w:r w:rsidR="004D18A5" w:rsidRPr="002C0732">
              <w:rPr>
                <w:rFonts w:cs="Times New Roman"/>
                <w:noProof/>
                <w:webHidden/>
              </w:rPr>
              <w:tab/>
            </w:r>
            <w:r w:rsidR="004D18A5" w:rsidRPr="002C0732">
              <w:rPr>
                <w:rFonts w:cs="Times New Roman"/>
                <w:noProof/>
                <w:webHidden/>
              </w:rPr>
              <w:fldChar w:fldCharType="begin"/>
            </w:r>
            <w:r w:rsidR="004D18A5" w:rsidRPr="002C0732">
              <w:rPr>
                <w:rFonts w:cs="Times New Roman"/>
                <w:noProof/>
                <w:webHidden/>
              </w:rPr>
              <w:instrText xml:space="preserve"> PAGEREF _Toc109389012 \h </w:instrText>
            </w:r>
            <w:r w:rsidR="004D18A5" w:rsidRPr="002C0732">
              <w:rPr>
                <w:rFonts w:cs="Times New Roman"/>
                <w:noProof/>
                <w:webHidden/>
              </w:rPr>
            </w:r>
            <w:r w:rsidR="004D18A5" w:rsidRPr="002C0732">
              <w:rPr>
                <w:rFonts w:cs="Times New Roman"/>
                <w:noProof/>
                <w:webHidden/>
              </w:rPr>
              <w:fldChar w:fldCharType="separate"/>
            </w:r>
            <w:r w:rsidR="00373674">
              <w:rPr>
                <w:rFonts w:cs="Times New Roman"/>
                <w:noProof/>
                <w:webHidden/>
              </w:rPr>
              <w:t>1</w:t>
            </w:r>
            <w:r w:rsidR="004D18A5" w:rsidRPr="002C0732">
              <w:rPr>
                <w:rFonts w:cs="Times New Roman"/>
                <w:noProof/>
                <w:webHidden/>
              </w:rPr>
              <w:fldChar w:fldCharType="end"/>
            </w:r>
          </w:hyperlink>
        </w:p>
        <w:p w14:paraId="63615629" w14:textId="545D73D8" w:rsidR="004D18A5" w:rsidRPr="002C0732" w:rsidRDefault="00B140BD">
          <w:pPr>
            <w:pStyle w:val="TOC2"/>
            <w:tabs>
              <w:tab w:val="right" w:leader="dot" w:pos="9350"/>
            </w:tabs>
            <w:rPr>
              <w:rFonts w:eastAsiaTheme="minorEastAsia" w:cs="Times New Roman"/>
              <w:noProof/>
              <w:sz w:val="22"/>
              <w:lang w:eastAsia="zh-CN" w:bidi="lo-LA"/>
            </w:rPr>
          </w:pPr>
          <w:hyperlink w:anchor="_Toc109389013" w:history="1">
            <w:r w:rsidR="004D18A5" w:rsidRPr="002C0732">
              <w:rPr>
                <w:rStyle w:val="Hyperlink"/>
                <w:rFonts w:eastAsia="Times New Roman" w:cs="Times New Roman"/>
                <w:noProof/>
                <w:color w:val="auto"/>
                <w:lang w:eastAsia="vi-VN"/>
              </w:rPr>
              <w:t>1. PWDs' accessibility issues during the COVID-19 pandemic, including access to information and facilities</w:t>
            </w:r>
            <w:r w:rsidR="004D18A5" w:rsidRPr="002C0732">
              <w:rPr>
                <w:rFonts w:cs="Times New Roman"/>
                <w:noProof/>
                <w:webHidden/>
              </w:rPr>
              <w:tab/>
            </w:r>
            <w:r w:rsidR="004D18A5" w:rsidRPr="002C0732">
              <w:rPr>
                <w:rFonts w:cs="Times New Roman"/>
                <w:noProof/>
                <w:webHidden/>
              </w:rPr>
              <w:fldChar w:fldCharType="begin"/>
            </w:r>
            <w:r w:rsidR="004D18A5" w:rsidRPr="002C0732">
              <w:rPr>
                <w:rFonts w:cs="Times New Roman"/>
                <w:noProof/>
                <w:webHidden/>
              </w:rPr>
              <w:instrText xml:space="preserve"> PAGEREF _Toc109389013 \h </w:instrText>
            </w:r>
            <w:r w:rsidR="004D18A5" w:rsidRPr="002C0732">
              <w:rPr>
                <w:rFonts w:cs="Times New Roman"/>
                <w:noProof/>
                <w:webHidden/>
              </w:rPr>
            </w:r>
            <w:r w:rsidR="004D18A5" w:rsidRPr="002C0732">
              <w:rPr>
                <w:rFonts w:cs="Times New Roman"/>
                <w:noProof/>
                <w:webHidden/>
              </w:rPr>
              <w:fldChar w:fldCharType="separate"/>
            </w:r>
            <w:r w:rsidR="00373674">
              <w:rPr>
                <w:rFonts w:cs="Times New Roman"/>
                <w:noProof/>
                <w:webHidden/>
              </w:rPr>
              <w:t>1</w:t>
            </w:r>
            <w:r w:rsidR="004D18A5" w:rsidRPr="002C0732">
              <w:rPr>
                <w:rFonts w:cs="Times New Roman"/>
                <w:noProof/>
                <w:webHidden/>
              </w:rPr>
              <w:fldChar w:fldCharType="end"/>
            </w:r>
          </w:hyperlink>
        </w:p>
        <w:p w14:paraId="28335217" w14:textId="6B348245" w:rsidR="004D18A5" w:rsidRPr="002C0732" w:rsidRDefault="00B140BD">
          <w:pPr>
            <w:pStyle w:val="TOC2"/>
            <w:tabs>
              <w:tab w:val="right" w:leader="dot" w:pos="9350"/>
            </w:tabs>
            <w:rPr>
              <w:rFonts w:eastAsiaTheme="minorEastAsia" w:cs="Times New Roman"/>
              <w:noProof/>
              <w:sz w:val="22"/>
              <w:lang w:eastAsia="zh-CN" w:bidi="lo-LA"/>
            </w:rPr>
          </w:pPr>
          <w:hyperlink w:anchor="_Toc109389014" w:history="1">
            <w:r w:rsidR="004D18A5" w:rsidRPr="002C0732">
              <w:rPr>
                <w:rStyle w:val="Hyperlink"/>
                <w:rFonts w:cs="Times New Roman"/>
                <w:noProof/>
                <w:color w:val="auto"/>
                <w:lang w:val="vi-VN"/>
              </w:rPr>
              <w:t xml:space="preserve">2. </w:t>
            </w:r>
            <w:r w:rsidR="004D18A5" w:rsidRPr="002C0732">
              <w:rPr>
                <w:rStyle w:val="Hyperlink"/>
                <w:rFonts w:cs="Times New Roman"/>
                <w:noProof/>
                <w:color w:val="auto"/>
              </w:rPr>
              <w:t xml:space="preserve">Education for </w:t>
            </w:r>
            <w:r w:rsidR="0024253C">
              <w:rPr>
                <w:rStyle w:val="Hyperlink"/>
                <w:rFonts w:cs="Times New Roman"/>
                <w:noProof/>
                <w:color w:val="auto"/>
              </w:rPr>
              <w:t>Persons with disabilities</w:t>
            </w:r>
            <w:r w:rsidR="004D18A5" w:rsidRPr="002C0732">
              <w:rPr>
                <w:rStyle w:val="Hyperlink"/>
                <w:rFonts w:cs="Times New Roman"/>
                <w:noProof/>
                <w:color w:val="auto"/>
              </w:rPr>
              <w:t xml:space="preserve">amid the </w:t>
            </w:r>
            <w:r w:rsidR="004D18A5" w:rsidRPr="002C0732">
              <w:rPr>
                <w:rStyle w:val="Hyperlink"/>
                <w:rFonts w:cs="Times New Roman"/>
                <w:caps/>
                <w:noProof/>
                <w:color w:val="auto"/>
              </w:rPr>
              <w:t>Covid-</w:t>
            </w:r>
            <w:r w:rsidR="004D18A5" w:rsidRPr="002C0732">
              <w:rPr>
                <w:rStyle w:val="Hyperlink"/>
                <w:rFonts w:cs="Times New Roman"/>
                <w:noProof/>
                <w:color w:val="auto"/>
              </w:rPr>
              <w:t>19 pandemic</w:t>
            </w:r>
            <w:r w:rsidR="004D18A5" w:rsidRPr="002C0732">
              <w:rPr>
                <w:rFonts w:cs="Times New Roman"/>
                <w:noProof/>
                <w:webHidden/>
              </w:rPr>
              <w:tab/>
            </w:r>
            <w:r w:rsidR="004D18A5" w:rsidRPr="002C0732">
              <w:rPr>
                <w:rFonts w:cs="Times New Roman"/>
                <w:noProof/>
                <w:webHidden/>
              </w:rPr>
              <w:fldChar w:fldCharType="begin"/>
            </w:r>
            <w:r w:rsidR="004D18A5" w:rsidRPr="002C0732">
              <w:rPr>
                <w:rFonts w:cs="Times New Roman"/>
                <w:noProof/>
                <w:webHidden/>
              </w:rPr>
              <w:instrText xml:space="preserve"> PAGEREF _Toc109389014 \h </w:instrText>
            </w:r>
            <w:r w:rsidR="004D18A5" w:rsidRPr="002C0732">
              <w:rPr>
                <w:rFonts w:cs="Times New Roman"/>
                <w:noProof/>
                <w:webHidden/>
              </w:rPr>
            </w:r>
            <w:r w:rsidR="004D18A5" w:rsidRPr="002C0732">
              <w:rPr>
                <w:rFonts w:cs="Times New Roman"/>
                <w:noProof/>
                <w:webHidden/>
              </w:rPr>
              <w:fldChar w:fldCharType="separate"/>
            </w:r>
            <w:r w:rsidR="00373674">
              <w:rPr>
                <w:rFonts w:cs="Times New Roman"/>
                <w:noProof/>
                <w:webHidden/>
              </w:rPr>
              <w:t>1</w:t>
            </w:r>
            <w:r w:rsidR="004D18A5" w:rsidRPr="002C0732">
              <w:rPr>
                <w:rFonts w:cs="Times New Roman"/>
                <w:noProof/>
                <w:webHidden/>
              </w:rPr>
              <w:fldChar w:fldCharType="end"/>
            </w:r>
          </w:hyperlink>
        </w:p>
        <w:p w14:paraId="53E1051C" w14:textId="20067D5F" w:rsidR="004D18A5" w:rsidRPr="002C0732" w:rsidRDefault="00B140BD">
          <w:pPr>
            <w:pStyle w:val="TOC2"/>
            <w:tabs>
              <w:tab w:val="right" w:leader="dot" w:pos="9350"/>
            </w:tabs>
            <w:rPr>
              <w:rFonts w:eastAsiaTheme="minorEastAsia" w:cs="Times New Roman"/>
              <w:noProof/>
              <w:sz w:val="22"/>
              <w:lang w:eastAsia="zh-CN" w:bidi="lo-LA"/>
            </w:rPr>
          </w:pPr>
          <w:hyperlink w:anchor="_Toc109389015" w:history="1">
            <w:r w:rsidR="004D18A5" w:rsidRPr="002C0732">
              <w:rPr>
                <w:rStyle w:val="Hyperlink"/>
                <w:rFonts w:cs="Times New Roman"/>
                <w:noProof/>
                <w:color w:val="auto"/>
                <w:lang w:val="vi-VN"/>
              </w:rPr>
              <w:t>3. Health care and rehabilitation of persons with disabilities during the COVID-19 pandemic</w:t>
            </w:r>
            <w:r w:rsidR="004D18A5" w:rsidRPr="002C0732">
              <w:rPr>
                <w:rFonts w:cs="Times New Roman"/>
                <w:noProof/>
                <w:webHidden/>
              </w:rPr>
              <w:tab/>
            </w:r>
            <w:r w:rsidR="004D18A5" w:rsidRPr="002C0732">
              <w:rPr>
                <w:rFonts w:cs="Times New Roman"/>
                <w:noProof/>
                <w:webHidden/>
              </w:rPr>
              <w:fldChar w:fldCharType="begin"/>
            </w:r>
            <w:r w:rsidR="004D18A5" w:rsidRPr="002C0732">
              <w:rPr>
                <w:rFonts w:cs="Times New Roman"/>
                <w:noProof/>
                <w:webHidden/>
              </w:rPr>
              <w:instrText xml:space="preserve"> PAGEREF _Toc109389015 \h </w:instrText>
            </w:r>
            <w:r w:rsidR="004D18A5" w:rsidRPr="002C0732">
              <w:rPr>
                <w:rFonts w:cs="Times New Roman"/>
                <w:noProof/>
                <w:webHidden/>
              </w:rPr>
            </w:r>
            <w:r w:rsidR="004D18A5" w:rsidRPr="002C0732">
              <w:rPr>
                <w:rFonts w:cs="Times New Roman"/>
                <w:noProof/>
                <w:webHidden/>
              </w:rPr>
              <w:fldChar w:fldCharType="separate"/>
            </w:r>
            <w:r w:rsidR="00373674">
              <w:rPr>
                <w:rFonts w:cs="Times New Roman"/>
                <w:noProof/>
                <w:webHidden/>
              </w:rPr>
              <w:t>1</w:t>
            </w:r>
            <w:r w:rsidR="004D18A5" w:rsidRPr="002C0732">
              <w:rPr>
                <w:rFonts w:cs="Times New Roman"/>
                <w:noProof/>
                <w:webHidden/>
              </w:rPr>
              <w:fldChar w:fldCharType="end"/>
            </w:r>
          </w:hyperlink>
        </w:p>
        <w:p w14:paraId="7A8DEB52" w14:textId="15CC322B" w:rsidR="004D18A5" w:rsidRPr="002C0732" w:rsidRDefault="00B140BD">
          <w:pPr>
            <w:pStyle w:val="TOC2"/>
            <w:tabs>
              <w:tab w:val="right" w:leader="dot" w:pos="9350"/>
            </w:tabs>
            <w:rPr>
              <w:rFonts w:eastAsiaTheme="minorEastAsia" w:cs="Times New Roman"/>
              <w:noProof/>
              <w:sz w:val="22"/>
              <w:lang w:eastAsia="zh-CN" w:bidi="lo-LA"/>
            </w:rPr>
          </w:pPr>
          <w:hyperlink w:anchor="_Toc109389016" w:history="1">
            <w:r w:rsidR="004D18A5" w:rsidRPr="002C0732">
              <w:rPr>
                <w:rStyle w:val="Hyperlink"/>
                <w:rFonts w:cs="Times New Roman"/>
                <w:noProof/>
                <w:color w:val="auto"/>
              </w:rPr>
              <w:t>4. Employment and livelihoods of persons with disabilities are affected by COVID-19</w:t>
            </w:r>
            <w:r w:rsidR="004D18A5" w:rsidRPr="002C0732">
              <w:rPr>
                <w:rFonts w:cs="Times New Roman"/>
                <w:noProof/>
                <w:webHidden/>
              </w:rPr>
              <w:tab/>
            </w:r>
            <w:r w:rsidR="004D18A5" w:rsidRPr="002C0732">
              <w:rPr>
                <w:rFonts w:cs="Times New Roman"/>
                <w:noProof/>
                <w:webHidden/>
              </w:rPr>
              <w:fldChar w:fldCharType="begin"/>
            </w:r>
            <w:r w:rsidR="004D18A5" w:rsidRPr="002C0732">
              <w:rPr>
                <w:rFonts w:cs="Times New Roman"/>
                <w:noProof/>
                <w:webHidden/>
              </w:rPr>
              <w:instrText xml:space="preserve"> PAGEREF _Toc109389016 \h </w:instrText>
            </w:r>
            <w:r w:rsidR="004D18A5" w:rsidRPr="002C0732">
              <w:rPr>
                <w:rFonts w:cs="Times New Roman"/>
                <w:noProof/>
                <w:webHidden/>
              </w:rPr>
            </w:r>
            <w:r w:rsidR="004D18A5" w:rsidRPr="002C0732">
              <w:rPr>
                <w:rFonts w:cs="Times New Roman"/>
                <w:noProof/>
                <w:webHidden/>
              </w:rPr>
              <w:fldChar w:fldCharType="separate"/>
            </w:r>
            <w:r w:rsidR="00373674">
              <w:rPr>
                <w:rFonts w:cs="Times New Roman"/>
                <w:noProof/>
                <w:webHidden/>
              </w:rPr>
              <w:t>1</w:t>
            </w:r>
            <w:r w:rsidR="004D18A5" w:rsidRPr="002C0732">
              <w:rPr>
                <w:rFonts w:cs="Times New Roman"/>
                <w:noProof/>
                <w:webHidden/>
              </w:rPr>
              <w:fldChar w:fldCharType="end"/>
            </w:r>
          </w:hyperlink>
        </w:p>
        <w:p w14:paraId="31899510" w14:textId="53C1C314" w:rsidR="004D18A5" w:rsidRPr="002C0732" w:rsidRDefault="00B140BD">
          <w:pPr>
            <w:pStyle w:val="TOC2"/>
            <w:tabs>
              <w:tab w:val="right" w:leader="dot" w:pos="9350"/>
            </w:tabs>
            <w:rPr>
              <w:rFonts w:eastAsiaTheme="minorEastAsia" w:cs="Times New Roman"/>
              <w:noProof/>
              <w:sz w:val="22"/>
              <w:lang w:eastAsia="zh-CN" w:bidi="lo-LA"/>
            </w:rPr>
          </w:pPr>
          <w:hyperlink w:anchor="_Toc109389017" w:history="1">
            <w:r w:rsidR="004D18A5" w:rsidRPr="002C0732">
              <w:rPr>
                <w:rStyle w:val="Hyperlink"/>
                <w:rFonts w:cs="Times New Roman"/>
                <w:noProof/>
                <w:color w:val="auto"/>
              </w:rPr>
              <w:t xml:space="preserve">5. Gender-based violence against </w:t>
            </w:r>
            <w:r w:rsidR="0024253C">
              <w:rPr>
                <w:rStyle w:val="Hyperlink"/>
                <w:rFonts w:cs="Times New Roman"/>
                <w:noProof/>
                <w:color w:val="auto"/>
              </w:rPr>
              <w:t>Persons with disabilities</w:t>
            </w:r>
            <w:r w:rsidR="004D18A5" w:rsidRPr="002C0732">
              <w:rPr>
                <w:rStyle w:val="Hyperlink"/>
                <w:rFonts w:cs="Times New Roman"/>
                <w:noProof/>
                <w:color w:val="auto"/>
              </w:rPr>
              <w:t>during the COVID-19 pandemic</w:t>
            </w:r>
            <w:r w:rsidR="004D18A5" w:rsidRPr="002C0732">
              <w:rPr>
                <w:rFonts w:cs="Times New Roman"/>
                <w:noProof/>
                <w:webHidden/>
              </w:rPr>
              <w:tab/>
            </w:r>
            <w:r w:rsidR="004D18A5" w:rsidRPr="002C0732">
              <w:rPr>
                <w:rFonts w:cs="Times New Roman"/>
                <w:noProof/>
                <w:webHidden/>
              </w:rPr>
              <w:fldChar w:fldCharType="begin"/>
            </w:r>
            <w:r w:rsidR="004D18A5" w:rsidRPr="002C0732">
              <w:rPr>
                <w:rFonts w:cs="Times New Roman"/>
                <w:noProof/>
                <w:webHidden/>
              </w:rPr>
              <w:instrText xml:space="preserve"> PAGEREF _Toc109389017 \h </w:instrText>
            </w:r>
            <w:r w:rsidR="004D18A5" w:rsidRPr="002C0732">
              <w:rPr>
                <w:rFonts w:cs="Times New Roman"/>
                <w:noProof/>
                <w:webHidden/>
              </w:rPr>
            </w:r>
            <w:r w:rsidR="004D18A5" w:rsidRPr="002C0732">
              <w:rPr>
                <w:rFonts w:cs="Times New Roman"/>
                <w:noProof/>
                <w:webHidden/>
              </w:rPr>
              <w:fldChar w:fldCharType="separate"/>
            </w:r>
            <w:r w:rsidR="00373674">
              <w:rPr>
                <w:rFonts w:cs="Times New Roman"/>
                <w:noProof/>
                <w:webHidden/>
              </w:rPr>
              <w:t>1</w:t>
            </w:r>
            <w:r w:rsidR="004D18A5" w:rsidRPr="002C0732">
              <w:rPr>
                <w:rFonts w:cs="Times New Roman"/>
                <w:noProof/>
                <w:webHidden/>
              </w:rPr>
              <w:fldChar w:fldCharType="end"/>
            </w:r>
          </w:hyperlink>
        </w:p>
        <w:p w14:paraId="06284C6D" w14:textId="36815D42" w:rsidR="004D18A5" w:rsidRPr="002C0732" w:rsidRDefault="00B140BD">
          <w:pPr>
            <w:pStyle w:val="TOC1"/>
            <w:tabs>
              <w:tab w:val="right" w:leader="dot" w:pos="9350"/>
            </w:tabs>
            <w:rPr>
              <w:rFonts w:eastAsiaTheme="minorEastAsia" w:cs="Times New Roman"/>
              <w:noProof/>
              <w:sz w:val="22"/>
              <w:lang w:eastAsia="zh-CN" w:bidi="lo-LA"/>
            </w:rPr>
          </w:pPr>
          <w:hyperlink w:anchor="_Toc109389018" w:history="1">
            <w:r w:rsidR="004D18A5" w:rsidRPr="002C0732">
              <w:rPr>
                <w:rStyle w:val="Hyperlink"/>
                <w:rFonts w:cs="Times New Roman"/>
                <w:noProof/>
                <w:color w:val="auto"/>
              </w:rPr>
              <w:t>LIST OF MEMBER ORGANIZATIONS/ ASSOCIATIONS PARTICIPATING IN THE PREPARATION OF THE REPORT</w:t>
            </w:r>
            <w:r w:rsidR="004D18A5" w:rsidRPr="002C0732">
              <w:rPr>
                <w:rFonts w:cs="Times New Roman"/>
                <w:noProof/>
                <w:webHidden/>
              </w:rPr>
              <w:tab/>
            </w:r>
            <w:r w:rsidR="004D18A5" w:rsidRPr="002C0732">
              <w:rPr>
                <w:rFonts w:cs="Times New Roman"/>
                <w:noProof/>
                <w:webHidden/>
              </w:rPr>
              <w:fldChar w:fldCharType="begin"/>
            </w:r>
            <w:r w:rsidR="004D18A5" w:rsidRPr="002C0732">
              <w:rPr>
                <w:rFonts w:cs="Times New Roman"/>
                <w:noProof/>
                <w:webHidden/>
              </w:rPr>
              <w:instrText xml:space="preserve"> PAGEREF _Toc109389018 \h </w:instrText>
            </w:r>
            <w:r w:rsidR="004D18A5" w:rsidRPr="002C0732">
              <w:rPr>
                <w:rFonts w:cs="Times New Roman"/>
                <w:noProof/>
                <w:webHidden/>
              </w:rPr>
            </w:r>
            <w:r w:rsidR="004D18A5" w:rsidRPr="002C0732">
              <w:rPr>
                <w:rFonts w:cs="Times New Roman"/>
                <w:noProof/>
                <w:webHidden/>
              </w:rPr>
              <w:fldChar w:fldCharType="separate"/>
            </w:r>
            <w:r w:rsidR="00373674">
              <w:rPr>
                <w:rFonts w:cs="Times New Roman"/>
                <w:noProof/>
                <w:webHidden/>
              </w:rPr>
              <w:t>1</w:t>
            </w:r>
            <w:r w:rsidR="004D18A5" w:rsidRPr="002C0732">
              <w:rPr>
                <w:rFonts w:cs="Times New Roman"/>
                <w:noProof/>
                <w:webHidden/>
              </w:rPr>
              <w:fldChar w:fldCharType="end"/>
            </w:r>
          </w:hyperlink>
        </w:p>
        <w:p w14:paraId="53089B42" w14:textId="0758B5F0" w:rsidR="004D18A5" w:rsidRPr="002C0732" w:rsidRDefault="00B140BD">
          <w:pPr>
            <w:pStyle w:val="TOC2"/>
            <w:tabs>
              <w:tab w:val="right" w:leader="dot" w:pos="9350"/>
            </w:tabs>
            <w:rPr>
              <w:rFonts w:eastAsiaTheme="minorEastAsia" w:cs="Times New Roman"/>
              <w:noProof/>
              <w:sz w:val="22"/>
              <w:lang w:eastAsia="zh-CN" w:bidi="lo-LA"/>
            </w:rPr>
          </w:pPr>
          <w:hyperlink w:anchor="_Toc109389019" w:history="1">
            <w:r w:rsidR="004D18A5" w:rsidRPr="002C0732">
              <w:rPr>
                <w:rStyle w:val="Hyperlink"/>
                <w:rFonts w:cs="Times New Roman"/>
                <w:noProof/>
                <w:color w:val="auto"/>
              </w:rPr>
              <w:t>I. List of organizations/associations participating in the preparation of the Report</w:t>
            </w:r>
            <w:r w:rsidR="004D18A5" w:rsidRPr="002C0732">
              <w:rPr>
                <w:rFonts w:cs="Times New Roman"/>
                <w:noProof/>
                <w:webHidden/>
              </w:rPr>
              <w:tab/>
            </w:r>
            <w:r w:rsidR="004D18A5" w:rsidRPr="002C0732">
              <w:rPr>
                <w:rFonts w:cs="Times New Roman"/>
                <w:noProof/>
                <w:webHidden/>
              </w:rPr>
              <w:fldChar w:fldCharType="begin"/>
            </w:r>
            <w:r w:rsidR="004D18A5" w:rsidRPr="002C0732">
              <w:rPr>
                <w:rFonts w:cs="Times New Roman"/>
                <w:noProof/>
                <w:webHidden/>
              </w:rPr>
              <w:instrText xml:space="preserve"> PAGEREF _Toc109389019 \h </w:instrText>
            </w:r>
            <w:r w:rsidR="004D18A5" w:rsidRPr="002C0732">
              <w:rPr>
                <w:rFonts w:cs="Times New Roman"/>
                <w:noProof/>
                <w:webHidden/>
              </w:rPr>
            </w:r>
            <w:r w:rsidR="004D18A5" w:rsidRPr="002C0732">
              <w:rPr>
                <w:rFonts w:cs="Times New Roman"/>
                <w:noProof/>
                <w:webHidden/>
              </w:rPr>
              <w:fldChar w:fldCharType="separate"/>
            </w:r>
            <w:r w:rsidR="00373674">
              <w:rPr>
                <w:rFonts w:cs="Times New Roman"/>
                <w:noProof/>
                <w:webHidden/>
              </w:rPr>
              <w:t>1</w:t>
            </w:r>
            <w:r w:rsidR="004D18A5" w:rsidRPr="002C0732">
              <w:rPr>
                <w:rFonts w:cs="Times New Roman"/>
                <w:noProof/>
                <w:webHidden/>
              </w:rPr>
              <w:fldChar w:fldCharType="end"/>
            </w:r>
          </w:hyperlink>
        </w:p>
        <w:p w14:paraId="0C390C85" w14:textId="1DBE11BA" w:rsidR="004D18A5" w:rsidRPr="002C0732" w:rsidRDefault="00B140BD">
          <w:pPr>
            <w:pStyle w:val="TOC2"/>
            <w:tabs>
              <w:tab w:val="right" w:leader="dot" w:pos="9350"/>
            </w:tabs>
            <w:rPr>
              <w:rFonts w:eastAsiaTheme="minorEastAsia" w:cs="Times New Roman"/>
              <w:noProof/>
              <w:sz w:val="22"/>
              <w:lang w:eastAsia="zh-CN" w:bidi="lo-LA"/>
            </w:rPr>
          </w:pPr>
          <w:hyperlink w:anchor="_Toc109389020" w:history="1">
            <w:r w:rsidR="004D18A5" w:rsidRPr="002C0732">
              <w:rPr>
                <w:rStyle w:val="Hyperlink"/>
                <w:rFonts w:cs="Times New Roman"/>
                <w:noProof/>
                <w:color w:val="auto"/>
              </w:rPr>
              <w:t>II. List of organizations/associations participating in consulting for the Report</w:t>
            </w:r>
            <w:r w:rsidR="004D18A5" w:rsidRPr="002C0732">
              <w:rPr>
                <w:rFonts w:cs="Times New Roman"/>
                <w:noProof/>
                <w:webHidden/>
              </w:rPr>
              <w:tab/>
            </w:r>
            <w:r w:rsidR="004D18A5" w:rsidRPr="002C0732">
              <w:rPr>
                <w:rFonts w:cs="Times New Roman"/>
                <w:noProof/>
                <w:webHidden/>
              </w:rPr>
              <w:fldChar w:fldCharType="begin"/>
            </w:r>
            <w:r w:rsidR="004D18A5" w:rsidRPr="002C0732">
              <w:rPr>
                <w:rFonts w:cs="Times New Roman"/>
                <w:noProof/>
                <w:webHidden/>
              </w:rPr>
              <w:instrText xml:space="preserve"> PAGEREF _Toc109389020 \h </w:instrText>
            </w:r>
            <w:r w:rsidR="004D18A5" w:rsidRPr="002C0732">
              <w:rPr>
                <w:rFonts w:cs="Times New Roman"/>
                <w:noProof/>
                <w:webHidden/>
              </w:rPr>
            </w:r>
            <w:r w:rsidR="004D18A5" w:rsidRPr="002C0732">
              <w:rPr>
                <w:rFonts w:cs="Times New Roman"/>
                <w:noProof/>
                <w:webHidden/>
              </w:rPr>
              <w:fldChar w:fldCharType="separate"/>
            </w:r>
            <w:r w:rsidR="00373674">
              <w:rPr>
                <w:rFonts w:cs="Times New Roman"/>
                <w:noProof/>
                <w:webHidden/>
              </w:rPr>
              <w:t>1</w:t>
            </w:r>
            <w:r w:rsidR="004D18A5" w:rsidRPr="002C0732">
              <w:rPr>
                <w:rFonts w:cs="Times New Roman"/>
                <w:noProof/>
                <w:webHidden/>
              </w:rPr>
              <w:fldChar w:fldCharType="end"/>
            </w:r>
          </w:hyperlink>
        </w:p>
        <w:p w14:paraId="03A2001E" w14:textId="44333B2B" w:rsidR="004D18A5" w:rsidRPr="002C0732" w:rsidRDefault="00B140BD">
          <w:pPr>
            <w:pStyle w:val="TOC2"/>
            <w:tabs>
              <w:tab w:val="right" w:leader="dot" w:pos="9350"/>
            </w:tabs>
            <w:rPr>
              <w:rFonts w:eastAsiaTheme="minorEastAsia" w:cs="Times New Roman"/>
              <w:noProof/>
              <w:sz w:val="22"/>
              <w:lang w:eastAsia="zh-CN" w:bidi="lo-LA"/>
            </w:rPr>
          </w:pPr>
          <w:hyperlink w:anchor="_Toc109389021" w:history="1">
            <w:r w:rsidR="004D18A5" w:rsidRPr="002C0732">
              <w:rPr>
                <w:rStyle w:val="Hyperlink"/>
                <w:rFonts w:cs="Times New Roman"/>
                <w:noProof/>
                <w:color w:val="auto"/>
              </w:rPr>
              <w:t>III. List of organizations/associations supporting the preparation of the Report</w:t>
            </w:r>
            <w:r w:rsidR="004D18A5" w:rsidRPr="002C0732">
              <w:rPr>
                <w:rFonts w:cs="Times New Roman"/>
                <w:noProof/>
                <w:webHidden/>
              </w:rPr>
              <w:tab/>
            </w:r>
            <w:r w:rsidR="004D18A5" w:rsidRPr="002C0732">
              <w:rPr>
                <w:rFonts w:cs="Times New Roman"/>
                <w:noProof/>
                <w:webHidden/>
              </w:rPr>
              <w:fldChar w:fldCharType="begin"/>
            </w:r>
            <w:r w:rsidR="004D18A5" w:rsidRPr="002C0732">
              <w:rPr>
                <w:rFonts w:cs="Times New Roman"/>
                <w:noProof/>
                <w:webHidden/>
              </w:rPr>
              <w:instrText xml:space="preserve"> PAGEREF _Toc109389021 \h </w:instrText>
            </w:r>
            <w:r w:rsidR="004D18A5" w:rsidRPr="002C0732">
              <w:rPr>
                <w:rFonts w:cs="Times New Roman"/>
                <w:noProof/>
                <w:webHidden/>
              </w:rPr>
            </w:r>
            <w:r w:rsidR="004D18A5" w:rsidRPr="002C0732">
              <w:rPr>
                <w:rFonts w:cs="Times New Roman"/>
                <w:noProof/>
                <w:webHidden/>
              </w:rPr>
              <w:fldChar w:fldCharType="separate"/>
            </w:r>
            <w:r w:rsidR="00373674">
              <w:rPr>
                <w:rFonts w:cs="Times New Roman"/>
                <w:noProof/>
                <w:webHidden/>
              </w:rPr>
              <w:t>1</w:t>
            </w:r>
            <w:r w:rsidR="004D18A5" w:rsidRPr="002C0732">
              <w:rPr>
                <w:rFonts w:cs="Times New Roman"/>
                <w:noProof/>
                <w:webHidden/>
              </w:rPr>
              <w:fldChar w:fldCharType="end"/>
            </w:r>
          </w:hyperlink>
        </w:p>
        <w:p w14:paraId="6A1888E5" w14:textId="77777777" w:rsidR="007557F5" w:rsidRPr="002C0732" w:rsidRDefault="007557F5">
          <w:pPr>
            <w:rPr>
              <w:b/>
            </w:rPr>
          </w:pPr>
          <w:r w:rsidRPr="002C0732">
            <w:rPr>
              <w:rFonts w:cs="Times New Roman"/>
              <w:b/>
            </w:rPr>
            <w:fldChar w:fldCharType="end"/>
          </w:r>
        </w:p>
      </w:sdtContent>
    </w:sdt>
    <w:p w14:paraId="2A30EDCD" w14:textId="7C8A8B8D" w:rsidR="006E5458" w:rsidRPr="002C0732" w:rsidRDefault="006E5458">
      <w:r w:rsidRPr="002C0732">
        <w:br w:type="page"/>
      </w:r>
    </w:p>
    <w:p w14:paraId="29FF5BB9" w14:textId="77777777" w:rsidR="006E5458" w:rsidRPr="002C0732" w:rsidRDefault="006E5458" w:rsidP="006E5458">
      <w:pPr>
        <w:keepNext/>
        <w:keepLines/>
        <w:spacing w:after="0" w:line="288" w:lineRule="auto"/>
        <w:jc w:val="both"/>
        <w:outlineLvl w:val="0"/>
        <w:rPr>
          <w:rFonts w:eastAsia="Times New Roman" w:cs="Times New Roman"/>
          <w:b/>
          <w:szCs w:val="24"/>
        </w:rPr>
      </w:pPr>
      <w:bookmarkStart w:id="5" w:name="_Toc109389011"/>
      <w:r w:rsidRPr="002C0732">
        <w:rPr>
          <w:b/>
        </w:rPr>
        <w:lastRenderedPageBreak/>
        <w:t>I.  Background</w:t>
      </w:r>
      <w:bookmarkEnd w:id="5"/>
    </w:p>
    <w:p w14:paraId="446E8280" w14:textId="67E881B4" w:rsidR="006E5458" w:rsidRPr="002C0732" w:rsidRDefault="00193A81" w:rsidP="006E5458">
      <w:pPr>
        <w:spacing w:after="0" w:line="288" w:lineRule="auto"/>
        <w:ind w:firstLine="720"/>
        <w:jc w:val="both"/>
        <w:rPr>
          <w:rFonts w:eastAsia="Times New Roman" w:cs="Times New Roman"/>
          <w:szCs w:val="24"/>
        </w:rPr>
      </w:pPr>
      <w:r w:rsidRPr="002C0732">
        <w:t>Since</w:t>
      </w:r>
      <w:r w:rsidR="006E5458" w:rsidRPr="002C0732">
        <w:t xml:space="preserve"> the beginning of 2020, Vietnam has experienced four outbreaks that have grown in size, location, and spread</w:t>
      </w:r>
      <w:r w:rsidR="004E5413" w:rsidRPr="002C0732">
        <w:t>ing speed</w:t>
      </w:r>
      <w:r w:rsidR="006E5458" w:rsidRPr="002C0732">
        <w:t>. The first pandemic wave occurred from January 22, 2020 to July 22, 2020, the second from July 23, 2020 to January 27, 2021, and the third from January 28, 2021 to April 26, 2021</w:t>
      </w:r>
      <w:r w:rsidR="00BA6738" w:rsidRPr="002C0732">
        <w:t>,</w:t>
      </w:r>
      <w:r w:rsidR="006E5458" w:rsidRPr="002C0732">
        <w:t xml:space="preserve"> with a total of 2,854 cases and 35 deaths. In all three waves, Vietnam thoroughly applied the five strategic principles of</w:t>
      </w:r>
      <w:r w:rsidR="006E5458" w:rsidRPr="002C0732">
        <w:rPr>
          <w:i/>
          <w:iCs/>
        </w:rPr>
        <w:t xml:space="preserve"> "prevention - detection - isolation - zoning - suppression and effective treatment"</w:t>
      </w:r>
      <w:r w:rsidR="006E5458" w:rsidRPr="002C0732">
        <w:t>. The Government promptly issued Directives No. 15/CT-</w:t>
      </w:r>
      <w:proofErr w:type="spellStart"/>
      <w:r w:rsidR="006E5458" w:rsidRPr="002C0732">
        <w:t>TTg</w:t>
      </w:r>
      <w:proofErr w:type="spellEnd"/>
      <w:r w:rsidR="006E5458" w:rsidRPr="002C0732">
        <w:t>, 16/CT-</w:t>
      </w:r>
      <w:proofErr w:type="spellStart"/>
      <w:r w:rsidR="006E5458" w:rsidRPr="002C0732">
        <w:t>TTg</w:t>
      </w:r>
      <w:proofErr w:type="spellEnd"/>
      <w:r w:rsidR="006E5458" w:rsidRPr="002C0732">
        <w:t xml:space="preserve"> and 19/CT-</w:t>
      </w:r>
      <w:proofErr w:type="spellStart"/>
      <w:r w:rsidR="006E5458" w:rsidRPr="002C0732">
        <w:t>TTg</w:t>
      </w:r>
      <w:proofErr w:type="spellEnd"/>
      <w:r w:rsidR="006E5458" w:rsidRPr="002C0732">
        <w:t xml:space="preserve"> of the Prime Minister to guide localities to respond appropriately to </w:t>
      </w:r>
      <w:r w:rsidR="00BA6738" w:rsidRPr="002C0732">
        <w:t xml:space="preserve">the </w:t>
      </w:r>
      <w:r w:rsidR="006E5458" w:rsidRPr="002C0732">
        <w:t>situations</w:t>
      </w:r>
      <w:r w:rsidR="00BA6738" w:rsidRPr="002C0732">
        <w:t xml:space="preserve"> of the pandemic</w:t>
      </w:r>
      <w:r w:rsidR="006E5458" w:rsidRPr="002C0732">
        <w:t xml:space="preserve">. To reduce morbidity and mortality, precautions were taken such as preventing disease sources, concentrated isolation, pandemic zoning, and social distancing. The fourth wave of the pandemic began on April 27, 2021 and </w:t>
      </w:r>
      <w:r w:rsidR="00A55B12" w:rsidRPr="002C0732">
        <w:t>had a</w:t>
      </w:r>
      <w:r w:rsidR="006E5458" w:rsidRPr="002C0732">
        <w:t xml:space="preserve"> total of 10</w:t>
      </w:r>
      <w:proofErr w:type="gramStart"/>
      <w:r w:rsidR="006E5458" w:rsidRPr="002C0732">
        <w:t>,63,694</w:t>
      </w:r>
      <w:proofErr w:type="gramEnd"/>
      <w:r w:rsidR="006E5458" w:rsidRPr="002C0732">
        <w:t xml:space="preserve"> cases and 43,091 deaths</w:t>
      </w:r>
      <w:r w:rsidR="006E5458" w:rsidRPr="002C0732">
        <w:rPr>
          <w:rFonts w:eastAsia="Times New Roman" w:cs="Times New Roman"/>
          <w:szCs w:val="24"/>
          <w:vertAlign w:val="superscript"/>
          <w:lang w:eastAsia="vi-VN"/>
        </w:rPr>
        <w:footnoteReference w:id="1"/>
      </w:r>
      <w:r w:rsidR="006E5458" w:rsidRPr="002C0732">
        <w:t xml:space="preserve">. During this wave, the pandemic spread widely throughout the community, affecting people of all ages (including children), </w:t>
      </w:r>
      <w:r w:rsidR="00026524" w:rsidRPr="002C0732">
        <w:t>influencing</w:t>
      </w:r>
      <w:r w:rsidR="006E5458" w:rsidRPr="002C0732">
        <w:t xml:space="preserve"> industrial parks, factories, medical facilities, schools, administrative agencies, religious groups... and in </w:t>
      </w:r>
      <w:r w:rsidR="002756F6" w:rsidRPr="002C0732">
        <w:t xml:space="preserve">many </w:t>
      </w:r>
      <w:r w:rsidR="006E5458" w:rsidRPr="002C0732">
        <w:t xml:space="preserve">areas with high population density. The Government of Vietnam swiftly promoted large-scale vaccination to achieve vaccine coverage for the community. </w:t>
      </w:r>
      <w:r w:rsidR="00493446" w:rsidRPr="002C0732">
        <w:t>In the meantime</w:t>
      </w:r>
      <w:r w:rsidR="006E5458" w:rsidRPr="002C0732">
        <w:t>, the pandemic prevention approach</w:t>
      </w:r>
      <w:r w:rsidR="007A05DC" w:rsidRPr="002C0732">
        <w:t>es</w:t>
      </w:r>
      <w:r w:rsidR="006E5458" w:rsidRPr="002C0732">
        <w:t xml:space="preserve"> gradually shifted to "safely adapting, flexibly, effectively controlling the </w:t>
      </w:r>
      <w:proofErr w:type="spellStart"/>
      <w:r w:rsidR="006E5458" w:rsidRPr="002C0732">
        <w:t>COVID</w:t>
      </w:r>
      <w:proofErr w:type="spellEnd"/>
      <w:r w:rsidR="006E5458" w:rsidRPr="002C0732">
        <w:t xml:space="preserve">-19 pandemic", with </w:t>
      </w:r>
      <w:proofErr w:type="spellStart"/>
      <w:r w:rsidR="006E5458" w:rsidRPr="002C0732">
        <w:t>5K</w:t>
      </w:r>
      <w:proofErr w:type="spellEnd"/>
      <w:r w:rsidR="006E5458" w:rsidRPr="002C0732">
        <w:t xml:space="preserve"> solutions + vacci</w:t>
      </w:r>
      <w:r w:rsidR="009604B7" w:rsidRPr="002C0732">
        <w:t xml:space="preserve">nes + medicines + technology + </w:t>
      </w:r>
      <w:r w:rsidR="006E5458" w:rsidRPr="002C0732">
        <w:t>public awareness.</w:t>
      </w:r>
    </w:p>
    <w:p w14:paraId="5E914E7A" w14:textId="1F1B904E" w:rsidR="006E5458" w:rsidRPr="002C0732" w:rsidRDefault="006E5458" w:rsidP="006E5458">
      <w:pPr>
        <w:spacing w:after="0" w:line="288" w:lineRule="auto"/>
        <w:ind w:firstLine="720"/>
        <w:jc w:val="both"/>
        <w:rPr>
          <w:rFonts w:eastAsia="Times New Roman" w:cs="Times New Roman"/>
          <w:szCs w:val="24"/>
        </w:rPr>
      </w:pPr>
      <w:r w:rsidRPr="002C0732">
        <w:t xml:space="preserve">The </w:t>
      </w:r>
      <w:proofErr w:type="spellStart"/>
      <w:r w:rsidRPr="002C0732">
        <w:t>COVID</w:t>
      </w:r>
      <w:proofErr w:type="spellEnd"/>
      <w:r w:rsidRPr="002C0732">
        <w:t xml:space="preserve">-19 pandemic has had a significant impact on people's lives, health, and well-being, and profoundly affected all socio-economic aspects of </w:t>
      </w:r>
      <w:r w:rsidR="007A05DC" w:rsidRPr="002C0732">
        <w:t>Vietnam</w:t>
      </w:r>
      <w:r w:rsidRPr="002C0732">
        <w:t xml:space="preserve">. These difficulties were more severe for </w:t>
      </w:r>
      <w:r w:rsidR="0024253C">
        <w:t xml:space="preserve">Persons with disabilities </w:t>
      </w:r>
      <w:r w:rsidRPr="002C0732">
        <w:t xml:space="preserve">due to the type of disability, socio-economic condition, living area, and the ability to access basic social services. Many localities and isolation areas did not have wheelchair ramps, and the equipment inside (such as toilets, beds, etc.) were inaccessible to </w:t>
      </w:r>
      <w:r w:rsidR="002D4D98">
        <w:t>persons with disabilities</w:t>
      </w:r>
      <w:r w:rsidRPr="002C0732">
        <w:t xml:space="preserve">. </w:t>
      </w:r>
      <w:r w:rsidR="00FF75F8" w:rsidRPr="002C0732">
        <w:t xml:space="preserve">It was believed that </w:t>
      </w:r>
      <w:r w:rsidR="002D4D98">
        <w:t>persons with disabilities</w:t>
      </w:r>
      <w:r w:rsidRPr="002C0732">
        <w:t xml:space="preserve"> </w:t>
      </w:r>
      <w:r w:rsidR="00FF75F8" w:rsidRPr="002C0732">
        <w:t>are having</w:t>
      </w:r>
      <w:r w:rsidRPr="002C0732">
        <w:t xml:space="preserve"> difficulty accessing official information about the pandemic situation as well as prevention measures. The transition from off-line to on-line learning was one of the education industry's timely adaptation measures. However, students with disabilities, students and pupils in remote areas, and poor households continued to face barriers in this learning method due to a lack of learning facilities. Some teaching methods were not suitable for certain groups of children with disabilities. In the health care field, social distancing made it difficult for </w:t>
      </w:r>
      <w:r w:rsidR="0024253C">
        <w:t xml:space="preserve">Persons with disabilities </w:t>
      </w:r>
      <w:r w:rsidRPr="002C0732">
        <w:t xml:space="preserve">to access special medicines for timely treatment and the process of intervention and treatment is disrupted, causing many psychological problems for </w:t>
      </w:r>
      <w:r w:rsidR="0024253C">
        <w:t xml:space="preserve">Persons with disabilities </w:t>
      </w:r>
      <w:r w:rsidRPr="002C0732">
        <w:t xml:space="preserve">and their caregivers. The impact of social distancing has long delayed production, business, and services. A lots of </w:t>
      </w:r>
      <w:r w:rsidR="0024253C">
        <w:t xml:space="preserve">Persons with disabilities </w:t>
      </w:r>
      <w:r w:rsidRPr="002C0732">
        <w:t xml:space="preserve">lost or had to reduce their working hours, and their incomes were insecure. This situation also exposed many </w:t>
      </w:r>
      <w:r w:rsidR="0024253C">
        <w:t xml:space="preserve">Persons with disabilities </w:t>
      </w:r>
      <w:r w:rsidRPr="002C0732">
        <w:t xml:space="preserve">and their families to the risk of domestic violence and social evils such as gambling, exploitation, and fraud, etc. </w:t>
      </w:r>
    </w:p>
    <w:p w14:paraId="077C8055" w14:textId="7F7BCC4F" w:rsidR="006E5458" w:rsidRPr="002C0732" w:rsidRDefault="006E5458" w:rsidP="006E5458">
      <w:pPr>
        <w:spacing w:after="0" w:line="288" w:lineRule="auto"/>
        <w:ind w:firstLine="720"/>
        <w:jc w:val="both"/>
        <w:rPr>
          <w:rFonts w:eastAsia="Times New Roman" w:cs="Times New Roman"/>
          <w:szCs w:val="24"/>
        </w:rPr>
      </w:pPr>
      <w:r w:rsidRPr="002C0732">
        <w:t xml:space="preserve">It was clear that even though </w:t>
      </w:r>
      <w:r w:rsidR="0024253C">
        <w:t xml:space="preserve">Persons with disabilities </w:t>
      </w:r>
      <w:r w:rsidRPr="002C0732">
        <w:t xml:space="preserve">already experience socio-economic difficulties, the </w:t>
      </w:r>
      <w:proofErr w:type="spellStart"/>
      <w:r w:rsidRPr="002C0732">
        <w:t>COVID</w:t>
      </w:r>
      <w:proofErr w:type="spellEnd"/>
      <w:r w:rsidRPr="002C0732">
        <w:t>-19 pandemic has caused even more negative impacts. In particular, poor, near-poor households, and households having children with disabilities will experience even greater challenges without support from the community and the State and local authorities.</w:t>
      </w:r>
    </w:p>
    <w:p w14:paraId="5E0A8315" w14:textId="22FF90D7" w:rsidR="006E5458" w:rsidRPr="002C0732" w:rsidRDefault="006E5458" w:rsidP="006E5458">
      <w:pPr>
        <w:pStyle w:val="Heading1"/>
        <w:spacing w:before="120" w:after="120" w:line="288" w:lineRule="auto"/>
        <w:ind w:left="540" w:hanging="540"/>
        <w:rPr>
          <w:b/>
          <w:bCs/>
        </w:rPr>
      </w:pPr>
      <w:bookmarkStart w:id="6" w:name="_Toc109389012"/>
      <w:r w:rsidRPr="002C0732">
        <w:rPr>
          <w:b/>
        </w:rPr>
        <w:lastRenderedPageBreak/>
        <w:t xml:space="preserve">II. Several concerns regarding the </w:t>
      </w:r>
      <w:proofErr w:type="spellStart"/>
      <w:r w:rsidRPr="002C0732">
        <w:rPr>
          <w:b/>
        </w:rPr>
        <w:t>COVID</w:t>
      </w:r>
      <w:proofErr w:type="spellEnd"/>
      <w:r w:rsidRPr="002C0732">
        <w:rPr>
          <w:b/>
        </w:rPr>
        <w:t xml:space="preserve">-19 pandemic's impact on the rights of </w:t>
      </w:r>
      <w:bookmarkEnd w:id="6"/>
      <w:r w:rsidR="0024253C">
        <w:rPr>
          <w:b/>
        </w:rPr>
        <w:t>Persons with disabilities</w:t>
      </w:r>
    </w:p>
    <w:p w14:paraId="5453B14B" w14:textId="0A32E170" w:rsidR="006E5458" w:rsidRPr="002C0732" w:rsidRDefault="008646B7" w:rsidP="008646B7">
      <w:pPr>
        <w:keepNext/>
        <w:keepLines/>
        <w:spacing w:before="120" w:after="120" w:line="288" w:lineRule="auto"/>
        <w:jc w:val="both"/>
        <w:outlineLvl w:val="1"/>
        <w:rPr>
          <w:rFonts w:eastAsia="Times New Roman" w:cs="Times New Roman"/>
          <w:b/>
          <w:szCs w:val="24"/>
          <w:lang w:eastAsia="vi-VN"/>
        </w:rPr>
      </w:pPr>
      <w:bookmarkStart w:id="7" w:name="_heading=h.tulrxj47qhd1"/>
      <w:bookmarkStart w:id="8" w:name="_Toc109389013"/>
      <w:bookmarkEnd w:id="7"/>
      <w:r w:rsidRPr="002C0732">
        <w:rPr>
          <w:rFonts w:eastAsia="Times New Roman" w:cs="Times New Roman"/>
          <w:b/>
          <w:szCs w:val="24"/>
          <w:lang w:eastAsia="vi-VN"/>
        </w:rPr>
        <w:t xml:space="preserve">1. </w:t>
      </w:r>
      <w:r w:rsidR="0024253C">
        <w:rPr>
          <w:rFonts w:eastAsia="Times New Roman" w:cs="Times New Roman"/>
          <w:b/>
          <w:szCs w:val="24"/>
          <w:lang w:eastAsia="vi-VN"/>
        </w:rPr>
        <w:t>Persons with disabilities</w:t>
      </w:r>
      <w:r w:rsidR="006E5458" w:rsidRPr="002C0732">
        <w:rPr>
          <w:rFonts w:eastAsia="Times New Roman" w:cs="Times New Roman"/>
          <w:b/>
          <w:szCs w:val="24"/>
          <w:lang w:eastAsia="vi-VN"/>
        </w:rPr>
        <w:t xml:space="preserve">' accessibility issues during the </w:t>
      </w:r>
      <w:proofErr w:type="spellStart"/>
      <w:r w:rsidR="006E5458" w:rsidRPr="002C0732">
        <w:rPr>
          <w:rFonts w:eastAsia="Times New Roman" w:cs="Times New Roman"/>
          <w:b/>
          <w:szCs w:val="24"/>
          <w:lang w:eastAsia="vi-VN"/>
        </w:rPr>
        <w:t>COVID</w:t>
      </w:r>
      <w:proofErr w:type="spellEnd"/>
      <w:r w:rsidR="006E5458" w:rsidRPr="002C0732">
        <w:rPr>
          <w:rFonts w:eastAsia="Times New Roman" w:cs="Times New Roman"/>
          <w:b/>
          <w:szCs w:val="24"/>
          <w:lang w:eastAsia="vi-VN"/>
        </w:rPr>
        <w:t>-19 pandemic, including access to information and facilities</w:t>
      </w:r>
      <w:bookmarkEnd w:id="8"/>
    </w:p>
    <w:p w14:paraId="10BFA786" w14:textId="6770DF1D" w:rsidR="006E5458" w:rsidRPr="002C0732" w:rsidRDefault="006E5458" w:rsidP="006E5458">
      <w:pPr>
        <w:spacing w:before="120" w:after="120" w:line="288" w:lineRule="auto"/>
        <w:ind w:firstLine="360"/>
        <w:jc w:val="both"/>
        <w:rPr>
          <w:rFonts w:cs="Times New Roman"/>
          <w:szCs w:val="24"/>
        </w:rPr>
      </w:pPr>
      <w:r w:rsidRPr="002C0732">
        <w:t xml:space="preserve">Due to the complicated situation of the </w:t>
      </w:r>
      <w:proofErr w:type="spellStart"/>
      <w:r w:rsidRPr="002C0732">
        <w:t>COVID</w:t>
      </w:r>
      <w:proofErr w:type="spellEnd"/>
      <w:r w:rsidRPr="002C0732">
        <w:t xml:space="preserve">-19 pandemic, the government made many timely decisions to support society in general and persons with disabilities in particular. In accordance with the situation of disease prevention and socio-economic development, policies and measures were put in place to flexibly, safely, and effectively control the pandemic in a timely manner, such as Resolution 128/NQ-CP. As a result, persons with disabilities in general accessed to information about the pandemic through mass media (such as television, social networking sites, on-line newspapers, text messages, or government websites). </w:t>
      </w:r>
      <w:r w:rsidR="0024253C">
        <w:t xml:space="preserve">Persons with disabilities </w:t>
      </w:r>
      <w:r w:rsidRPr="002C0732">
        <w:t>were one of 16 priority groups for vaccination again</w:t>
      </w:r>
      <w:r w:rsidR="0024253C">
        <w:t xml:space="preserve">st </w:t>
      </w:r>
      <w:proofErr w:type="spellStart"/>
      <w:r w:rsidR="0024253C">
        <w:t>COVID</w:t>
      </w:r>
      <w:proofErr w:type="spellEnd"/>
      <w:r w:rsidR="0024253C">
        <w:t>-19 during the</w:t>
      </w:r>
      <w:r w:rsidRPr="002C0732">
        <w:t xml:space="preserve"> outbreak of the pandemic</w:t>
      </w:r>
      <w:r w:rsidRPr="002C0732">
        <w:rPr>
          <w:rStyle w:val="FootnoteReference"/>
          <w:rFonts w:cs="Times New Roman"/>
          <w:szCs w:val="24"/>
        </w:rPr>
        <w:footnoteReference w:id="2"/>
      </w:r>
      <w:r w:rsidRPr="002C0732">
        <w:t xml:space="preserve">. There were also measures to make sure that </w:t>
      </w:r>
      <w:r w:rsidR="0024253C">
        <w:t>persons</w:t>
      </w:r>
      <w:r w:rsidRPr="002C0732">
        <w:t xml:space="preserve"> with disabilities and other disadvantaged groups can access timely vaccination, such as in-home vaccination programs. Vietnam had vaccinated 90 percent of their population with the </w:t>
      </w:r>
      <w:proofErr w:type="spellStart"/>
      <w:r w:rsidRPr="002C0732">
        <w:t>COVID</w:t>
      </w:r>
      <w:proofErr w:type="spellEnd"/>
      <w:r w:rsidRPr="002C0732">
        <w:t>-19 vaccine by March 2022</w:t>
      </w:r>
      <w:r w:rsidRPr="002C0732">
        <w:rPr>
          <w:rStyle w:val="FootnoteReference"/>
          <w:rFonts w:cs="Times New Roman"/>
          <w:szCs w:val="24"/>
        </w:rPr>
        <w:footnoteReference w:id="3"/>
      </w:r>
      <w:r w:rsidRPr="002C0732">
        <w:t xml:space="preserve">. </w:t>
      </w:r>
      <w:r w:rsidR="0024253C">
        <w:t xml:space="preserve">Persons with disabilities </w:t>
      </w:r>
      <w:r w:rsidRPr="002C0732">
        <w:t xml:space="preserve">were also in the priority group to receive emergency assistance from the Government such as </w:t>
      </w:r>
      <w:r w:rsidRPr="00011963">
        <w:rPr>
          <w:rFonts w:cs="Times New Roman"/>
          <w:szCs w:val="24"/>
        </w:rPr>
        <w:t xml:space="preserve">masks, hand sanitizers, and essential supplies. The Government and related agencies also noted the diversification of communication and information on the situation of the </w:t>
      </w:r>
      <w:proofErr w:type="spellStart"/>
      <w:r w:rsidRPr="00011963">
        <w:rPr>
          <w:rFonts w:cs="Times New Roman"/>
          <w:szCs w:val="24"/>
        </w:rPr>
        <w:t>COVID</w:t>
      </w:r>
      <w:proofErr w:type="spellEnd"/>
      <w:r w:rsidRPr="00011963">
        <w:rPr>
          <w:rFonts w:cs="Times New Roman"/>
          <w:szCs w:val="24"/>
        </w:rPr>
        <w:t xml:space="preserve">-19 pandemic, such as the issuance of videos, documents, and handbooks on </w:t>
      </w:r>
      <w:proofErr w:type="spellStart"/>
      <w:r w:rsidRPr="00011963">
        <w:rPr>
          <w:rFonts w:cs="Times New Roman"/>
          <w:szCs w:val="24"/>
        </w:rPr>
        <w:t>COVID</w:t>
      </w:r>
      <w:proofErr w:type="spellEnd"/>
      <w:r w:rsidRPr="00011963">
        <w:rPr>
          <w:rFonts w:cs="Times New Roman"/>
          <w:szCs w:val="24"/>
        </w:rPr>
        <w:t xml:space="preserve">-19 prevention and control, sign language interpretation, or </w:t>
      </w:r>
      <w:r w:rsidR="00011963">
        <w:rPr>
          <w:rFonts w:cs="Times New Roman"/>
          <w:szCs w:val="24"/>
        </w:rPr>
        <w:t>expanding</w:t>
      </w:r>
      <w:r w:rsidR="00011963" w:rsidRPr="00011963">
        <w:rPr>
          <w:rFonts w:cs="Times New Roman"/>
          <w:szCs w:val="24"/>
        </w:rPr>
        <w:t xml:space="preserve"> the service</w:t>
      </w:r>
      <w:r w:rsidRPr="00011963">
        <w:rPr>
          <w:rFonts w:cs="Times New Roman"/>
          <w:szCs w:val="24"/>
        </w:rPr>
        <w:t xml:space="preserve"> </w:t>
      </w:r>
      <w:r w:rsidR="00011963" w:rsidRPr="00011963">
        <w:rPr>
          <w:rFonts w:cs="Times New Roman"/>
          <w:szCs w:val="24"/>
        </w:rPr>
        <w:t xml:space="preserve">of </w:t>
      </w:r>
      <w:r w:rsidRPr="00011963">
        <w:rPr>
          <w:rFonts w:cs="Times New Roman"/>
          <w:szCs w:val="24"/>
        </w:rPr>
        <w:t>sign language interpretation</w:t>
      </w:r>
      <w:r w:rsidR="00011963" w:rsidRPr="00011963">
        <w:rPr>
          <w:rFonts w:cs="Times New Roman"/>
          <w:szCs w:val="24"/>
        </w:rPr>
        <w:t xml:space="preserve"> </w:t>
      </w:r>
      <w:r w:rsidR="00011963">
        <w:rPr>
          <w:rFonts w:cs="Times New Roman"/>
          <w:szCs w:val="24"/>
        </w:rPr>
        <w:t xml:space="preserve">on </w:t>
      </w:r>
      <w:r w:rsidR="00011963" w:rsidRPr="00011963">
        <w:rPr>
          <w:rFonts w:cs="Times New Roman"/>
          <w:szCs w:val="24"/>
        </w:rPr>
        <w:t>a TV channel</w:t>
      </w:r>
      <w:r w:rsidRPr="00011963">
        <w:rPr>
          <w:rFonts w:cs="Times New Roman"/>
          <w:szCs w:val="24"/>
        </w:rPr>
        <w:t xml:space="preserve"> (Vietnam Today at 5.00 pm).</w:t>
      </w:r>
    </w:p>
    <w:p w14:paraId="238A7900" w14:textId="77777777" w:rsidR="006E5458" w:rsidRPr="002C0732" w:rsidRDefault="006E5458" w:rsidP="006E5458">
      <w:pPr>
        <w:pStyle w:val="NormalWeb"/>
        <w:spacing w:before="120" w:beforeAutospacing="0" w:after="120" w:afterAutospacing="0" w:line="288" w:lineRule="auto"/>
        <w:ind w:firstLine="360"/>
        <w:jc w:val="both"/>
      </w:pPr>
      <w:r w:rsidRPr="002C0732">
        <w:t>The pandemic, however, continued to present obstacles for persons with disabilities in terms of their ability to access information, health-care, and supplies.</w:t>
      </w:r>
    </w:p>
    <w:p w14:paraId="1250CD1E" w14:textId="77777777" w:rsidR="006E5458" w:rsidRPr="002C0732" w:rsidRDefault="006E5458" w:rsidP="006E5458">
      <w:pPr>
        <w:pStyle w:val="NormalWeb"/>
        <w:spacing w:before="120" w:beforeAutospacing="0" w:after="120" w:afterAutospacing="0" w:line="288" w:lineRule="auto"/>
        <w:ind w:firstLine="360"/>
        <w:jc w:val="both"/>
      </w:pPr>
      <w:r w:rsidRPr="002C0732">
        <w:t>Regarding supply access (including social security issues): persons with disabilities, like everyone else, had a hard time getting access to necessities such as food and hygiene products due to scarcity of goods during the pandemic outbreak and social distancing.</w:t>
      </w:r>
    </w:p>
    <w:p w14:paraId="40D9C2C1" w14:textId="4D79D151" w:rsidR="006E5458" w:rsidRPr="002C0732" w:rsidRDefault="006E5458" w:rsidP="006E5458">
      <w:pPr>
        <w:pStyle w:val="NormalWeb"/>
        <w:spacing w:before="120" w:beforeAutospacing="0" w:after="120" w:afterAutospacing="0" w:line="288" w:lineRule="auto"/>
        <w:ind w:firstLine="360"/>
        <w:jc w:val="both"/>
      </w:pPr>
      <w:r w:rsidRPr="002C0732">
        <w:t xml:space="preserve">Regarding health-care access: The second rapid assessment report on the socio-economic impacts of </w:t>
      </w:r>
      <w:proofErr w:type="spellStart"/>
      <w:r w:rsidRPr="002C0732">
        <w:t>COVID</w:t>
      </w:r>
      <w:proofErr w:type="spellEnd"/>
      <w:r w:rsidRPr="002C0732">
        <w:t xml:space="preserve">-19 on </w:t>
      </w:r>
      <w:r w:rsidR="0024253C">
        <w:t xml:space="preserve">Persons with disabilities </w:t>
      </w:r>
      <w:r w:rsidRPr="002C0732">
        <w:t xml:space="preserve">in Vietnam stated that about 9% of </w:t>
      </w:r>
      <w:r w:rsidR="0024253C">
        <w:t xml:space="preserve">Persons with disabilities </w:t>
      </w:r>
      <w:r w:rsidRPr="002C0732">
        <w:t>in isolation areas lacked adequate access conditions and the isolation areas lacked gender- and disability-appropriate supports. Alth</w:t>
      </w:r>
      <w:r w:rsidR="002951F7">
        <w:t xml:space="preserve">ough the health sector gave priority to </w:t>
      </w:r>
      <w:r w:rsidRPr="002C0732">
        <w:t xml:space="preserve">vulnerable people to receive </w:t>
      </w:r>
      <w:r w:rsidR="002951F7">
        <w:t xml:space="preserve">healthcare, such as </w:t>
      </w:r>
      <w:r w:rsidRPr="002C0732">
        <w:t xml:space="preserve">being vaccinated first or having local health workers contact for assistance, these measures were not carried out synchronously, due to insufficient human and material resources. Support for </w:t>
      </w:r>
      <w:r w:rsidR="0024253C">
        <w:t xml:space="preserve">Persons with disabilities </w:t>
      </w:r>
      <w:r w:rsidRPr="002C0732">
        <w:t>living in remote places wasn't guaranteed.</w:t>
      </w:r>
    </w:p>
    <w:p w14:paraId="1EDB8E43" w14:textId="43D672F1" w:rsidR="00056360" w:rsidRPr="002C0732" w:rsidRDefault="00E94FEB" w:rsidP="009604B7">
      <w:pPr>
        <w:spacing w:before="120" w:after="120" w:line="288" w:lineRule="auto"/>
        <w:ind w:firstLine="360"/>
        <w:jc w:val="both"/>
      </w:pPr>
      <w:r w:rsidRPr="002C0732">
        <w:t>Regarding information access: Inadequate means of communication for all persons with disabilities, such as the lack of language transmission and sign language interpreters. Because of the need to focus on responding to the pandemic, the focal points of grassroots health facilities failed to pay attention to vulnerable groups. As</w:t>
      </w:r>
      <w:r w:rsidR="002951F7">
        <w:t xml:space="preserve"> a result, persons</w:t>
      </w:r>
      <w:r w:rsidRPr="002C0732">
        <w:t xml:space="preserve"> with disabilities and their families </w:t>
      </w:r>
      <w:r w:rsidRPr="002C0732">
        <w:lastRenderedPageBreak/>
        <w:t xml:space="preserve">must fend for themselves in order to prevent and respond to the pandemic. Person with disabilities learned about the pandemic mostly from family members, but many families did not know how to use sign language or appropriate communication methods for persons with disabilities. According to the second rapid assessment report on socio-economic impacts of </w:t>
      </w:r>
      <w:proofErr w:type="spellStart"/>
      <w:r w:rsidRPr="002C0732">
        <w:t>COVID</w:t>
      </w:r>
      <w:proofErr w:type="spellEnd"/>
      <w:r w:rsidRPr="002C0732">
        <w:t xml:space="preserve">-19 conducted by </w:t>
      </w:r>
      <w:proofErr w:type="spellStart"/>
      <w:r w:rsidRPr="002C0732">
        <w:t>UNDP</w:t>
      </w:r>
      <w:proofErr w:type="spellEnd"/>
      <w:r w:rsidRPr="002C0732">
        <w:t xml:space="preserve"> in Vietnam, about 12% of </w:t>
      </w:r>
      <w:r w:rsidR="0024253C">
        <w:t xml:space="preserve">Persons with disabilities </w:t>
      </w:r>
      <w:r w:rsidRPr="002C0732">
        <w:t xml:space="preserve">did not have access to official information on </w:t>
      </w:r>
      <w:proofErr w:type="spellStart"/>
      <w:r w:rsidRPr="002C0732">
        <w:t>COVID</w:t>
      </w:r>
      <w:proofErr w:type="spellEnd"/>
      <w:r w:rsidRPr="002C0732">
        <w:t xml:space="preserve">-19, of which 19% of </w:t>
      </w:r>
      <w:r w:rsidR="0024253C">
        <w:t xml:space="preserve">Persons with disabilities </w:t>
      </w:r>
      <w:r w:rsidRPr="002C0732">
        <w:t>heard no informati</w:t>
      </w:r>
      <w:r w:rsidR="002951F7">
        <w:t>on (completely dependent on care giver</w:t>
      </w:r>
      <w:r w:rsidRPr="002C0732">
        <w:t xml:space="preserve">s or family members); 35% of </w:t>
      </w:r>
      <w:r w:rsidR="0024253C">
        <w:t xml:space="preserve">Persons with disabilities </w:t>
      </w:r>
      <w:r w:rsidRPr="002C0732">
        <w:t xml:space="preserve">found it difficult to access official and accurate information on health protection and </w:t>
      </w:r>
      <w:proofErr w:type="spellStart"/>
      <w:r w:rsidRPr="002C0732">
        <w:t>COVID</w:t>
      </w:r>
      <w:proofErr w:type="spellEnd"/>
      <w:r w:rsidRPr="002C0732">
        <w:t xml:space="preserve">-19 prevention, including information on vaccines, of which 39% of </w:t>
      </w:r>
      <w:r w:rsidR="0024253C">
        <w:t xml:space="preserve">Persons with disabilities </w:t>
      </w:r>
      <w:r w:rsidR="00B15261">
        <w:t>with hearing and speech disabilities</w:t>
      </w:r>
      <w:r w:rsidRPr="002C0732">
        <w:t xml:space="preserve"> and 37% of </w:t>
      </w:r>
      <w:r w:rsidR="0024253C">
        <w:t xml:space="preserve">Persons with </w:t>
      </w:r>
      <w:r w:rsidR="00B15261">
        <w:t xml:space="preserve">vision </w:t>
      </w:r>
      <w:r w:rsidR="0024253C">
        <w:t>disabilities</w:t>
      </w:r>
      <w:r w:rsidRPr="002C0732">
        <w:t>. According to another study, only 27% of Deaf participating in the study answered that they had a full understanding of the pandemic situation, while the majority of 66.2% of respondents said that they knew a little bit of information but not all of it. The figure of 7% also corresponded to the number of people who finished upper secondary schools, colleges and universities - who have better reading comprehension than the majority of Deaf.</w:t>
      </w:r>
      <w:r w:rsidR="006E5458" w:rsidRPr="002C0732">
        <w:rPr>
          <w:rStyle w:val="FootnoteReference"/>
          <w:rFonts w:cs="Times New Roman"/>
          <w:szCs w:val="24"/>
        </w:rPr>
        <w:footnoteReference w:id="4"/>
      </w:r>
    </w:p>
    <w:p w14:paraId="120968A2" w14:textId="7FF522F0" w:rsidR="009F4057" w:rsidRPr="002C0732" w:rsidRDefault="00521961" w:rsidP="006E5458">
      <w:pPr>
        <w:spacing w:before="120" w:after="120" w:line="288" w:lineRule="auto"/>
        <w:ind w:firstLine="360"/>
        <w:jc w:val="both"/>
        <w:rPr>
          <w:rFonts w:cs="Times New Roman"/>
          <w:szCs w:val="24"/>
        </w:rPr>
      </w:pPr>
      <w:r w:rsidRPr="002C0732">
        <w:rPr>
          <w:rFonts w:cs="Times New Roman"/>
          <w:noProof/>
        </w:rPr>
        <mc:AlternateContent>
          <mc:Choice Requires="wps">
            <w:drawing>
              <wp:anchor distT="0" distB="0" distL="114300" distR="114300" simplePos="0" relativeHeight="251661312" behindDoc="0" locked="0" layoutInCell="1" allowOverlap="1" wp14:anchorId="05A28C46" wp14:editId="442A355A">
                <wp:simplePos x="0" y="0"/>
                <wp:positionH relativeFrom="margin">
                  <wp:align>right</wp:align>
                </wp:positionH>
                <wp:positionV relativeFrom="paragraph">
                  <wp:posOffset>43236</wp:posOffset>
                </wp:positionV>
                <wp:extent cx="5969000" cy="4108450"/>
                <wp:effectExtent l="0" t="0" r="12700" b="25400"/>
                <wp:wrapSquare wrapText="bothSides"/>
                <wp:docPr id="319" name="Rectangle 319"/>
                <wp:cNvGraphicFramePr/>
                <a:graphic xmlns:a="http://schemas.openxmlformats.org/drawingml/2006/main">
                  <a:graphicData uri="http://schemas.microsoft.com/office/word/2010/wordprocessingShape">
                    <wps:wsp>
                      <wps:cNvSpPr/>
                      <wps:spPr>
                        <a:xfrm>
                          <a:off x="0" y="0"/>
                          <a:ext cx="5969000" cy="4108450"/>
                        </a:xfrm>
                        <a:prstGeom prst="rect">
                          <a:avLst/>
                        </a:prstGeom>
                        <a:noFill/>
                        <a:ln w="19050" cap="flat" cmpd="sng">
                          <a:solidFill>
                            <a:srgbClr val="E69138"/>
                          </a:solidFill>
                          <a:prstDash val="dash"/>
                          <a:round/>
                          <a:headEnd type="none" w="sm" len="sm"/>
                          <a:tailEnd type="none" w="sm" len="sm"/>
                        </a:ln>
                      </wps:spPr>
                      <wps:txbx>
                        <w:txbxContent>
                          <w:p w14:paraId="037327D1" w14:textId="77777777" w:rsidR="006E5458" w:rsidRPr="00E81A64" w:rsidRDefault="006E5458" w:rsidP="006E5458">
                            <w:pPr>
                              <w:spacing w:after="0" w:line="258" w:lineRule="auto"/>
                              <w:ind w:firstLine="720"/>
                              <w:jc w:val="center"/>
                              <w:textDirection w:val="btLr"/>
                            </w:pPr>
                            <w:r w:rsidRPr="00E81A64">
                              <w:rPr>
                                <w:b/>
                                <w:color w:val="000000"/>
                              </w:rPr>
                              <w:t>Typical stories</w:t>
                            </w:r>
                          </w:p>
                          <w:p w14:paraId="41C3A7FC" w14:textId="1AF4E426" w:rsidR="006E5458" w:rsidRPr="00E81A64" w:rsidRDefault="006E5458" w:rsidP="003D2BF8">
                            <w:pPr>
                              <w:spacing w:after="0" w:line="258" w:lineRule="auto"/>
                              <w:jc w:val="both"/>
                              <w:textDirection w:val="btLr"/>
                            </w:pPr>
                            <w:r w:rsidRPr="00E81A64">
                              <w:rPr>
                                <w:color w:val="000000"/>
                              </w:rPr>
                              <w:t xml:space="preserve">During the COVID-19 outbreak, Ms. N.T.T.K, in Thoi Lai district, Can </w:t>
                            </w:r>
                            <w:proofErr w:type="spellStart"/>
                            <w:r w:rsidRPr="00E81A64">
                              <w:rPr>
                                <w:color w:val="000000"/>
                              </w:rPr>
                              <w:t>Tho</w:t>
                            </w:r>
                            <w:proofErr w:type="spellEnd"/>
                            <w:r w:rsidRPr="00E81A64">
                              <w:rPr>
                                <w:color w:val="000000"/>
                              </w:rPr>
                              <w:t xml:space="preserve"> City </w:t>
                            </w:r>
                            <w:r w:rsidR="00B15261">
                              <w:rPr>
                                <w:color w:val="000000"/>
                              </w:rPr>
                              <w:t>–</w:t>
                            </w:r>
                            <w:r w:rsidRPr="00E81A64">
                              <w:rPr>
                                <w:color w:val="000000"/>
                              </w:rPr>
                              <w:t xml:space="preserve"> </w:t>
                            </w:r>
                            <w:r w:rsidR="00B15261">
                              <w:rPr>
                                <w:color w:val="000000"/>
                              </w:rPr>
                              <w:t>a person with mobility disability, always faced</w:t>
                            </w:r>
                            <w:r w:rsidRPr="00E81A64">
                              <w:rPr>
                                <w:color w:val="000000"/>
                              </w:rPr>
                              <w:t xml:space="preserve"> the danger of slippery toilets during the</w:t>
                            </w:r>
                            <w:r w:rsidR="00B15261">
                              <w:rPr>
                                <w:color w:val="000000"/>
                              </w:rPr>
                              <w:t xml:space="preserve"> concentrated</w:t>
                            </w:r>
                            <w:r w:rsidRPr="00E81A64">
                              <w:rPr>
                                <w:color w:val="000000"/>
                              </w:rPr>
                              <w:t xml:space="preserve"> quarantine. </w:t>
                            </w:r>
                          </w:p>
                          <w:p w14:paraId="2326D975" w14:textId="77777777" w:rsidR="003D2BF8" w:rsidRPr="00E81A64" w:rsidRDefault="003D2BF8" w:rsidP="003D2BF8">
                            <w:pPr>
                              <w:spacing w:after="0" w:line="258" w:lineRule="auto"/>
                              <w:jc w:val="both"/>
                              <w:textDirection w:val="btLr"/>
                            </w:pPr>
                          </w:p>
                          <w:p w14:paraId="0A1055A7" w14:textId="77777777" w:rsidR="006E5458" w:rsidRPr="00E81A64" w:rsidRDefault="006E5458" w:rsidP="006E5458">
                            <w:pPr>
                              <w:spacing w:after="0" w:line="258" w:lineRule="auto"/>
                              <w:jc w:val="both"/>
                              <w:textDirection w:val="btLr"/>
                            </w:pPr>
                            <w:r w:rsidRPr="00E81A64">
                              <w:rPr>
                                <w:color w:val="000000"/>
                              </w:rPr>
                              <w:t xml:space="preserve">Ms. </w:t>
                            </w:r>
                            <w:proofErr w:type="spellStart"/>
                            <w:r w:rsidRPr="00E81A64">
                              <w:rPr>
                                <w:color w:val="000000"/>
                              </w:rPr>
                              <w:t>N.T.T.M</w:t>
                            </w:r>
                            <w:proofErr w:type="spellEnd"/>
                            <w:r w:rsidRPr="00E81A64">
                              <w:rPr>
                                <w:color w:val="000000"/>
                              </w:rPr>
                              <w:t xml:space="preserve"> in </w:t>
                            </w:r>
                            <w:proofErr w:type="spellStart"/>
                            <w:r w:rsidRPr="00E81A64">
                              <w:rPr>
                                <w:color w:val="000000"/>
                              </w:rPr>
                              <w:t>Ninh</w:t>
                            </w:r>
                            <w:proofErr w:type="spellEnd"/>
                            <w:r w:rsidRPr="00E81A64">
                              <w:rPr>
                                <w:color w:val="000000"/>
                              </w:rPr>
                              <w:t xml:space="preserve"> </w:t>
                            </w:r>
                            <w:proofErr w:type="spellStart"/>
                            <w:r w:rsidRPr="00E81A64">
                              <w:rPr>
                                <w:color w:val="000000"/>
                              </w:rPr>
                              <w:t>Kieu</w:t>
                            </w:r>
                            <w:proofErr w:type="spellEnd"/>
                            <w:r w:rsidRPr="00E81A64">
                              <w:rPr>
                                <w:color w:val="000000"/>
                              </w:rPr>
                              <w:t xml:space="preserve"> district, Can </w:t>
                            </w:r>
                            <w:proofErr w:type="spellStart"/>
                            <w:r w:rsidRPr="00E81A64">
                              <w:rPr>
                                <w:color w:val="000000"/>
                              </w:rPr>
                              <w:t>Tho</w:t>
                            </w:r>
                            <w:proofErr w:type="spellEnd"/>
                            <w:r w:rsidRPr="00E81A64">
                              <w:rPr>
                                <w:color w:val="000000"/>
                              </w:rPr>
                              <w:t xml:space="preserve"> City had to ask a family member to carry her to the vaccination center every time she went to get vaccinated because she was unable to use a wheelchair on her own. </w:t>
                            </w:r>
                          </w:p>
                          <w:p w14:paraId="3411FAB9" w14:textId="77777777" w:rsidR="008646B7" w:rsidRPr="00E81A64" w:rsidRDefault="008646B7" w:rsidP="006E5458">
                            <w:pPr>
                              <w:spacing w:after="0" w:line="258" w:lineRule="auto"/>
                              <w:jc w:val="both"/>
                              <w:textDirection w:val="btLr"/>
                              <w:rPr>
                                <w:color w:val="000000"/>
                              </w:rPr>
                            </w:pPr>
                          </w:p>
                          <w:p w14:paraId="719AB040" w14:textId="7286AFC5" w:rsidR="006E5458" w:rsidRPr="00E81A64" w:rsidRDefault="006E5458" w:rsidP="006E5458">
                            <w:pPr>
                              <w:spacing w:after="0" w:line="258" w:lineRule="auto"/>
                              <w:jc w:val="both"/>
                              <w:textDirection w:val="btLr"/>
                            </w:pPr>
                            <w:r w:rsidRPr="00E81A64">
                              <w:rPr>
                                <w:color w:val="000000"/>
                              </w:rPr>
                              <w:t xml:space="preserve">Accessing to information was also a prominent issue in the stressful time of the pandemic. Ms. N.T.K.T and Ms. P.T.M.L were pregnant women with disabilities during the time of social distancing and they had almost no information about COVID-19 vaccination to protect themselves and their unborn baby. </w:t>
                            </w:r>
                          </w:p>
                          <w:p w14:paraId="6AB901AD" w14:textId="77777777" w:rsidR="008646B7" w:rsidRPr="00E81A64" w:rsidRDefault="008646B7" w:rsidP="006E5458">
                            <w:pPr>
                              <w:spacing w:after="0" w:line="258" w:lineRule="auto"/>
                              <w:jc w:val="both"/>
                              <w:textDirection w:val="btLr"/>
                              <w:rPr>
                                <w:color w:val="000000"/>
                              </w:rPr>
                            </w:pPr>
                          </w:p>
                          <w:p w14:paraId="7FD424E8" w14:textId="2E942784" w:rsidR="006E5458" w:rsidRPr="00E81A64" w:rsidRDefault="006E5458" w:rsidP="006E5458">
                            <w:pPr>
                              <w:spacing w:after="0" w:line="258" w:lineRule="auto"/>
                              <w:jc w:val="both"/>
                              <w:textDirection w:val="btLr"/>
                              <w:rPr>
                                <w:color w:val="000000"/>
                              </w:rPr>
                            </w:pPr>
                            <w:r w:rsidRPr="00E81A64">
                              <w:rPr>
                                <w:color w:val="000000"/>
                              </w:rPr>
                              <w:t xml:space="preserve">Mr. </w:t>
                            </w:r>
                            <w:proofErr w:type="spellStart"/>
                            <w:r w:rsidRPr="00E81A64">
                              <w:rPr>
                                <w:color w:val="000000"/>
                              </w:rPr>
                              <w:t>L.H.P</w:t>
                            </w:r>
                            <w:proofErr w:type="spellEnd"/>
                            <w:r w:rsidRPr="00E81A64">
                              <w:rPr>
                                <w:color w:val="000000"/>
                              </w:rPr>
                              <w:t xml:space="preserve"> in </w:t>
                            </w:r>
                            <w:proofErr w:type="spellStart"/>
                            <w:r w:rsidRPr="00E81A64">
                              <w:rPr>
                                <w:color w:val="000000"/>
                              </w:rPr>
                              <w:t>Ninh</w:t>
                            </w:r>
                            <w:proofErr w:type="spellEnd"/>
                            <w:r w:rsidRPr="00E81A64">
                              <w:rPr>
                                <w:color w:val="000000"/>
                              </w:rPr>
                              <w:t xml:space="preserve"> </w:t>
                            </w:r>
                            <w:proofErr w:type="spellStart"/>
                            <w:r w:rsidRPr="00E81A64">
                              <w:rPr>
                                <w:color w:val="000000"/>
                              </w:rPr>
                              <w:t>Kieu</w:t>
                            </w:r>
                            <w:proofErr w:type="spellEnd"/>
                            <w:r w:rsidRPr="00E81A64">
                              <w:rPr>
                                <w:color w:val="000000"/>
                              </w:rPr>
                              <w:t xml:space="preserve"> district had a hard time accessing information about receiving unemployment benefits during COVID outbreak. </w:t>
                            </w:r>
                          </w:p>
                          <w:p w14:paraId="04BCCAEC" w14:textId="77777777" w:rsidR="008646B7" w:rsidRPr="00E81A64" w:rsidRDefault="008646B7" w:rsidP="006E5458">
                            <w:pPr>
                              <w:spacing w:after="0" w:line="258" w:lineRule="auto"/>
                              <w:jc w:val="both"/>
                              <w:textDirection w:val="btLr"/>
                            </w:pPr>
                          </w:p>
                          <w:p w14:paraId="6948CF24" w14:textId="352B9622" w:rsidR="006E5458" w:rsidRDefault="006E5458" w:rsidP="006E5458">
                            <w:pPr>
                              <w:spacing w:after="0" w:line="258" w:lineRule="auto"/>
                              <w:jc w:val="both"/>
                              <w:textDirection w:val="btLr"/>
                            </w:pPr>
                            <w:r w:rsidRPr="00E81A64">
                              <w:rPr>
                                <w:color w:val="000000"/>
                              </w:rPr>
                              <w:t xml:space="preserve">For the Deaf, when asked about information about the COVID-19 pandemic and vaccination information from regional official sources, all three deaf girls in the </w:t>
                            </w:r>
                            <w:proofErr w:type="spellStart"/>
                            <w:r w:rsidRPr="00E81A64">
                              <w:rPr>
                                <w:color w:val="000000"/>
                              </w:rPr>
                              <w:t>Ninh</w:t>
                            </w:r>
                            <w:proofErr w:type="spellEnd"/>
                            <w:r w:rsidRPr="00E81A64">
                              <w:rPr>
                                <w:color w:val="000000"/>
                              </w:rPr>
                              <w:t xml:space="preserve"> </w:t>
                            </w:r>
                            <w:proofErr w:type="spellStart"/>
                            <w:r w:rsidRPr="00E81A64">
                              <w:rPr>
                                <w:color w:val="000000"/>
                              </w:rPr>
                              <w:t>Kieu</w:t>
                            </w:r>
                            <w:proofErr w:type="spellEnd"/>
                            <w:r w:rsidRPr="00E81A64">
                              <w:rPr>
                                <w:color w:val="000000"/>
                              </w:rPr>
                              <w:t xml:space="preserve"> and </w:t>
                            </w:r>
                            <w:proofErr w:type="spellStart"/>
                            <w:r w:rsidRPr="00E81A64">
                              <w:rPr>
                                <w:color w:val="000000"/>
                              </w:rPr>
                              <w:t>Binh</w:t>
                            </w:r>
                            <w:proofErr w:type="spellEnd"/>
                            <w:r w:rsidRPr="00E81A64">
                              <w:rPr>
                                <w:color w:val="000000"/>
                              </w:rPr>
                              <w:t xml:space="preserve"> </w:t>
                            </w:r>
                            <w:proofErr w:type="spellStart"/>
                            <w:r w:rsidRPr="00E81A64">
                              <w:rPr>
                                <w:color w:val="000000"/>
                              </w:rPr>
                              <w:t>Thuy</w:t>
                            </w:r>
                            <w:proofErr w:type="spellEnd"/>
                            <w:r w:rsidRPr="00E81A64">
                              <w:rPr>
                                <w:color w:val="000000"/>
                              </w:rPr>
                              <w:t xml:space="preserve"> districts of Can Tho city s</w:t>
                            </w:r>
                            <w:r w:rsidR="008646B7" w:rsidRPr="00E81A64">
                              <w:rPr>
                                <w:color w:val="000000"/>
                              </w:rPr>
                              <w:t xml:space="preserve">aid they did not understand or </w:t>
                            </w:r>
                            <w:r w:rsidRPr="00E81A64">
                              <w:rPr>
                                <w:color w:val="000000"/>
                              </w:rPr>
                              <w:t>know anything about it.</w:t>
                            </w:r>
                            <w:r>
                              <w:rPr>
                                <w:color w:val="000000"/>
                              </w:rPr>
                              <w:t xml:space="preserve"> </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rect w14:anchorId="05A28C46" id="Rectangle 319" o:spid="_x0000_s1026" style="position:absolute;left:0;text-align:left;margin-left:418.8pt;margin-top:3.4pt;width:470pt;height:323.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" filled="f" strokecolor="#e69138" strokeweight="1.5pt">
                <v:stroke dashstyle="dash" startarrowwidth="narrow" startarrowlength="short" endarrowwidth="narrow" endarrowlength="short" joinstyle="round"/>
                <v:textbox inset="2.53958mm,2.53958mm,2.53958mm,2.53958mm">
                  <w:txbxContent>
                    <w:p w14:paraId="037327D1" w14:textId="77777777" w:rsidR="006E5458" w:rsidRPr="00E81A64" w:rsidRDefault="006E5458" w:rsidP="006E5458">
                      <w:pPr>
                        <w:spacing w:after="0" w:line="258" w:lineRule="auto"/>
                        <w:ind w:firstLine="720"/>
                        <w:jc w:val="center"/>
                        <w:textDirection w:val="btLr"/>
                      </w:pPr>
                      <w:r w:rsidRPr="00E81A64">
                        <w:rPr>
                          <w:b/>
                          <w:color w:val="000000"/>
                        </w:rPr>
                        <w:t>Typical stories</w:t>
                      </w:r>
                    </w:p>
                    <w:p w14:paraId="41C3A7FC" w14:textId="1AF4E426" w:rsidR="006E5458" w:rsidRPr="00E81A64" w:rsidRDefault="006E5458" w:rsidP="003D2BF8">
                      <w:pPr>
                        <w:spacing w:after="0" w:line="258" w:lineRule="auto"/>
                        <w:jc w:val="both"/>
                        <w:textDirection w:val="btLr"/>
                      </w:pPr>
                      <w:r w:rsidRPr="00E81A64">
                        <w:rPr>
                          <w:color w:val="000000"/>
                        </w:rPr>
                        <w:t xml:space="preserve">During the COVID-19 outbreak, Ms. N.T.T.K, in Thoi Lai district, Can </w:t>
                      </w:r>
                      <w:proofErr w:type="spellStart"/>
                      <w:r w:rsidRPr="00E81A64">
                        <w:rPr>
                          <w:color w:val="000000"/>
                        </w:rPr>
                        <w:t>Tho</w:t>
                      </w:r>
                      <w:proofErr w:type="spellEnd"/>
                      <w:r w:rsidRPr="00E81A64">
                        <w:rPr>
                          <w:color w:val="000000"/>
                        </w:rPr>
                        <w:t xml:space="preserve"> City </w:t>
                      </w:r>
                      <w:r w:rsidR="00B15261">
                        <w:rPr>
                          <w:color w:val="000000"/>
                        </w:rPr>
                        <w:t>–</w:t>
                      </w:r>
                      <w:r w:rsidRPr="00E81A64">
                        <w:rPr>
                          <w:color w:val="000000"/>
                        </w:rPr>
                        <w:t xml:space="preserve"> </w:t>
                      </w:r>
                      <w:r w:rsidR="00B15261">
                        <w:rPr>
                          <w:color w:val="000000"/>
                        </w:rPr>
                        <w:t>a person with mobility disability, always faced</w:t>
                      </w:r>
                      <w:r w:rsidRPr="00E81A64">
                        <w:rPr>
                          <w:color w:val="000000"/>
                        </w:rPr>
                        <w:t xml:space="preserve"> the danger of slippery toilets during the</w:t>
                      </w:r>
                      <w:r w:rsidR="00B15261">
                        <w:rPr>
                          <w:color w:val="000000"/>
                        </w:rPr>
                        <w:t xml:space="preserve"> concentrated</w:t>
                      </w:r>
                      <w:r w:rsidRPr="00E81A64">
                        <w:rPr>
                          <w:color w:val="000000"/>
                        </w:rPr>
                        <w:t xml:space="preserve"> quarantine. </w:t>
                      </w:r>
                    </w:p>
                    <w:p w14:paraId="2326D975" w14:textId="77777777" w:rsidR="003D2BF8" w:rsidRPr="00E81A64" w:rsidRDefault="003D2BF8" w:rsidP="003D2BF8">
                      <w:pPr>
                        <w:spacing w:after="0" w:line="258" w:lineRule="auto"/>
                        <w:jc w:val="both"/>
                        <w:textDirection w:val="btLr"/>
                      </w:pPr>
                    </w:p>
                    <w:p w14:paraId="0A1055A7" w14:textId="77777777" w:rsidR="006E5458" w:rsidRPr="00E81A64" w:rsidRDefault="006E5458" w:rsidP="006E5458">
                      <w:pPr>
                        <w:spacing w:after="0" w:line="258" w:lineRule="auto"/>
                        <w:jc w:val="both"/>
                        <w:textDirection w:val="btLr"/>
                      </w:pPr>
                      <w:r w:rsidRPr="00E81A64">
                        <w:rPr>
                          <w:color w:val="000000"/>
                        </w:rPr>
                        <w:t xml:space="preserve">Ms. </w:t>
                      </w:r>
                      <w:proofErr w:type="spellStart"/>
                      <w:r w:rsidRPr="00E81A64">
                        <w:rPr>
                          <w:color w:val="000000"/>
                        </w:rPr>
                        <w:t>N.T.T.M</w:t>
                      </w:r>
                      <w:proofErr w:type="spellEnd"/>
                      <w:r w:rsidRPr="00E81A64">
                        <w:rPr>
                          <w:color w:val="000000"/>
                        </w:rPr>
                        <w:t xml:space="preserve"> in </w:t>
                      </w:r>
                      <w:proofErr w:type="spellStart"/>
                      <w:r w:rsidRPr="00E81A64">
                        <w:rPr>
                          <w:color w:val="000000"/>
                        </w:rPr>
                        <w:t>Ninh</w:t>
                      </w:r>
                      <w:proofErr w:type="spellEnd"/>
                      <w:r w:rsidRPr="00E81A64">
                        <w:rPr>
                          <w:color w:val="000000"/>
                        </w:rPr>
                        <w:t xml:space="preserve"> </w:t>
                      </w:r>
                      <w:proofErr w:type="spellStart"/>
                      <w:r w:rsidRPr="00E81A64">
                        <w:rPr>
                          <w:color w:val="000000"/>
                        </w:rPr>
                        <w:t>Kieu</w:t>
                      </w:r>
                      <w:proofErr w:type="spellEnd"/>
                      <w:r w:rsidRPr="00E81A64">
                        <w:rPr>
                          <w:color w:val="000000"/>
                        </w:rPr>
                        <w:t xml:space="preserve"> district, Can </w:t>
                      </w:r>
                      <w:proofErr w:type="spellStart"/>
                      <w:r w:rsidRPr="00E81A64">
                        <w:rPr>
                          <w:color w:val="000000"/>
                        </w:rPr>
                        <w:t>Tho</w:t>
                      </w:r>
                      <w:proofErr w:type="spellEnd"/>
                      <w:r w:rsidRPr="00E81A64">
                        <w:rPr>
                          <w:color w:val="000000"/>
                        </w:rPr>
                        <w:t xml:space="preserve"> City had to ask a family member to carry her to the vaccination center every time she went to get vaccinated because she was unable to use a wheelchair on her own. </w:t>
                      </w:r>
                    </w:p>
                    <w:p w14:paraId="3411FAB9" w14:textId="77777777" w:rsidR="008646B7" w:rsidRPr="00E81A64" w:rsidRDefault="008646B7" w:rsidP="006E5458">
                      <w:pPr>
                        <w:spacing w:after="0" w:line="258" w:lineRule="auto"/>
                        <w:jc w:val="both"/>
                        <w:textDirection w:val="btLr"/>
                        <w:rPr>
                          <w:color w:val="000000"/>
                        </w:rPr>
                      </w:pPr>
                    </w:p>
                    <w:p w14:paraId="719AB040" w14:textId="7286AFC5" w:rsidR="006E5458" w:rsidRPr="00E81A64" w:rsidRDefault="006E5458" w:rsidP="006E5458">
                      <w:pPr>
                        <w:spacing w:after="0" w:line="258" w:lineRule="auto"/>
                        <w:jc w:val="both"/>
                        <w:textDirection w:val="btLr"/>
                      </w:pPr>
                      <w:r w:rsidRPr="00E81A64">
                        <w:rPr>
                          <w:color w:val="000000"/>
                        </w:rPr>
                        <w:t xml:space="preserve">Accessing to information was also a prominent issue in the stressful time of the pandemic. Ms. N.T.K.T and Ms. P.T.M.L were pregnant women with disabilities during the time of social distancing and they had almost no information about COVID-19 vaccination to protect themselves and their unborn baby. </w:t>
                      </w:r>
                    </w:p>
                    <w:p w14:paraId="6AB901AD" w14:textId="77777777" w:rsidR="008646B7" w:rsidRPr="00E81A64" w:rsidRDefault="008646B7" w:rsidP="006E5458">
                      <w:pPr>
                        <w:spacing w:after="0" w:line="258" w:lineRule="auto"/>
                        <w:jc w:val="both"/>
                        <w:textDirection w:val="btLr"/>
                        <w:rPr>
                          <w:color w:val="000000"/>
                        </w:rPr>
                      </w:pPr>
                    </w:p>
                    <w:p w14:paraId="7FD424E8" w14:textId="2E942784" w:rsidR="006E5458" w:rsidRPr="00E81A64" w:rsidRDefault="006E5458" w:rsidP="006E5458">
                      <w:pPr>
                        <w:spacing w:after="0" w:line="258" w:lineRule="auto"/>
                        <w:jc w:val="both"/>
                        <w:textDirection w:val="btLr"/>
                        <w:rPr>
                          <w:color w:val="000000"/>
                        </w:rPr>
                      </w:pPr>
                      <w:r w:rsidRPr="00E81A64">
                        <w:rPr>
                          <w:color w:val="000000"/>
                        </w:rPr>
                        <w:t xml:space="preserve">Mr. </w:t>
                      </w:r>
                      <w:proofErr w:type="spellStart"/>
                      <w:r w:rsidRPr="00E81A64">
                        <w:rPr>
                          <w:color w:val="000000"/>
                        </w:rPr>
                        <w:t>L.H.P</w:t>
                      </w:r>
                      <w:proofErr w:type="spellEnd"/>
                      <w:r w:rsidRPr="00E81A64">
                        <w:rPr>
                          <w:color w:val="000000"/>
                        </w:rPr>
                        <w:t xml:space="preserve"> in </w:t>
                      </w:r>
                      <w:proofErr w:type="spellStart"/>
                      <w:r w:rsidRPr="00E81A64">
                        <w:rPr>
                          <w:color w:val="000000"/>
                        </w:rPr>
                        <w:t>Ninh</w:t>
                      </w:r>
                      <w:proofErr w:type="spellEnd"/>
                      <w:r w:rsidRPr="00E81A64">
                        <w:rPr>
                          <w:color w:val="000000"/>
                        </w:rPr>
                        <w:t xml:space="preserve"> </w:t>
                      </w:r>
                      <w:proofErr w:type="spellStart"/>
                      <w:r w:rsidRPr="00E81A64">
                        <w:rPr>
                          <w:color w:val="000000"/>
                        </w:rPr>
                        <w:t>Kieu</w:t>
                      </w:r>
                      <w:proofErr w:type="spellEnd"/>
                      <w:r w:rsidRPr="00E81A64">
                        <w:rPr>
                          <w:color w:val="000000"/>
                        </w:rPr>
                        <w:t xml:space="preserve"> district had a hard time accessing information about receiving unemployment benefits during COVID outbreak. </w:t>
                      </w:r>
                    </w:p>
                    <w:p w14:paraId="04BCCAEC" w14:textId="77777777" w:rsidR="008646B7" w:rsidRPr="00E81A64" w:rsidRDefault="008646B7" w:rsidP="006E5458">
                      <w:pPr>
                        <w:spacing w:after="0" w:line="258" w:lineRule="auto"/>
                        <w:jc w:val="both"/>
                        <w:textDirection w:val="btLr"/>
                      </w:pPr>
                    </w:p>
                    <w:p w14:paraId="6948CF24" w14:textId="352B9622" w:rsidR="006E5458" w:rsidRDefault="006E5458" w:rsidP="006E5458">
                      <w:pPr>
                        <w:spacing w:after="0" w:line="258" w:lineRule="auto"/>
                        <w:jc w:val="both"/>
                        <w:textDirection w:val="btLr"/>
                      </w:pPr>
                      <w:r w:rsidRPr="00E81A64">
                        <w:rPr>
                          <w:color w:val="000000"/>
                        </w:rPr>
                        <w:t xml:space="preserve">For the Deaf, when asked about information about the COVID-19 pandemic and vaccination information from regional official sources, all three deaf girls in the </w:t>
                      </w:r>
                      <w:proofErr w:type="spellStart"/>
                      <w:r w:rsidRPr="00E81A64">
                        <w:rPr>
                          <w:color w:val="000000"/>
                        </w:rPr>
                        <w:t>Ninh</w:t>
                      </w:r>
                      <w:proofErr w:type="spellEnd"/>
                      <w:r w:rsidRPr="00E81A64">
                        <w:rPr>
                          <w:color w:val="000000"/>
                        </w:rPr>
                        <w:t xml:space="preserve"> </w:t>
                      </w:r>
                      <w:proofErr w:type="spellStart"/>
                      <w:r w:rsidRPr="00E81A64">
                        <w:rPr>
                          <w:color w:val="000000"/>
                        </w:rPr>
                        <w:t>Kieu</w:t>
                      </w:r>
                      <w:proofErr w:type="spellEnd"/>
                      <w:r w:rsidRPr="00E81A64">
                        <w:rPr>
                          <w:color w:val="000000"/>
                        </w:rPr>
                        <w:t xml:space="preserve"> and </w:t>
                      </w:r>
                      <w:proofErr w:type="spellStart"/>
                      <w:r w:rsidRPr="00E81A64">
                        <w:rPr>
                          <w:color w:val="000000"/>
                        </w:rPr>
                        <w:t>Binh</w:t>
                      </w:r>
                      <w:proofErr w:type="spellEnd"/>
                      <w:r w:rsidRPr="00E81A64">
                        <w:rPr>
                          <w:color w:val="000000"/>
                        </w:rPr>
                        <w:t xml:space="preserve"> </w:t>
                      </w:r>
                      <w:proofErr w:type="spellStart"/>
                      <w:r w:rsidRPr="00E81A64">
                        <w:rPr>
                          <w:color w:val="000000"/>
                        </w:rPr>
                        <w:t>Thuy</w:t>
                      </w:r>
                      <w:proofErr w:type="spellEnd"/>
                      <w:r w:rsidRPr="00E81A64">
                        <w:rPr>
                          <w:color w:val="000000"/>
                        </w:rPr>
                        <w:t xml:space="preserve"> districts of Can Tho city s</w:t>
                      </w:r>
                      <w:r w:rsidR="008646B7" w:rsidRPr="00E81A64">
                        <w:rPr>
                          <w:color w:val="000000"/>
                        </w:rPr>
                        <w:t xml:space="preserve">aid they did not understand or </w:t>
                      </w:r>
                      <w:r w:rsidRPr="00E81A64">
                        <w:rPr>
                          <w:color w:val="000000"/>
                        </w:rPr>
                        <w:t>know anything about it.</w:t>
                      </w:r>
                      <w:r>
                        <w:rPr>
                          <w:color w:val="000000"/>
                        </w:rPr>
                        <w:t xml:space="preserve"> </w:t>
                      </w:r>
                    </w:p>
                  </w:txbxContent>
                </v:textbox>
                <w10:wrap type="square" anchorx="margin"/>
              </v:rect>
            </w:pict>
          </mc:Fallback>
        </mc:AlternateContent>
      </w:r>
    </w:p>
    <w:p w14:paraId="088E9ED9" w14:textId="38C00CEF" w:rsidR="00DE57C5" w:rsidRPr="002C0732" w:rsidRDefault="00DE57C5" w:rsidP="00DE57C5">
      <w:pPr>
        <w:spacing w:after="0" w:line="288" w:lineRule="auto"/>
        <w:ind w:firstLine="720"/>
        <w:jc w:val="both"/>
        <w:rPr>
          <w:rFonts w:cs="Times New Roman"/>
          <w:b/>
          <w:szCs w:val="24"/>
        </w:rPr>
      </w:pPr>
      <w:bookmarkStart w:id="9" w:name="_Hlk109294925"/>
      <w:r w:rsidRPr="002C0732">
        <w:rPr>
          <w:rFonts w:cs="Times New Roman"/>
          <w:b/>
          <w:szCs w:val="24"/>
        </w:rPr>
        <w:t>Recommendations</w:t>
      </w:r>
    </w:p>
    <w:p w14:paraId="62709AA2" w14:textId="3D94884F" w:rsidR="00DE57C5" w:rsidRPr="002C0732" w:rsidRDefault="00DE57C5" w:rsidP="00DE57C5">
      <w:pPr>
        <w:spacing w:after="0" w:line="288" w:lineRule="auto"/>
        <w:ind w:firstLine="720"/>
        <w:jc w:val="both"/>
        <w:rPr>
          <w:rFonts w:cs="Times New Roman"/>
          <w:szCs w:val="24"/>
        </w:rPr>
      </w:pPr>
      <w:r w:rsidRPr="002C0732">
        <w:rPr>
          <w:rFonts w:cs="Times New Roman"/>
          <w:b/>
          <w:i/>
          <w:szCs w:val="24"/>
        </w:rPr>
        <w:t>Recommendation 01:</w:t>
      </w:r>
      <w:r w:rsidRPr="002C0732">
        <w:rPr>
          <w:rFonts w:cs="Times New Roman"/>
          <w:szCs w:val="24"/>
        </w:rPr>
        <w:t xml:space="preserve"> The Government should consider expanding opportunities and access t</w:t>
      </w:r>
      <w:r w:rsidR="00B15261">
        <w:rPr>
          <w:rFonts w:cs="Times New Roman"/>
          <w:szCs w:val="24"/>
        </w:rPr>
        <w:t>o basic social services for persons with disabilities</w:t>
      </w:r>
      <w:r w:rsidRPr="002C0732">
        <w:rPr>
          <w:rFonts w:cs="Times New Roman"/>
          <w:szCs w:val="24"/>
        </w:rPr>
        <w:t xml:space="preserve">, and ensure that the basic living needs </w:t>
      </w:r>
      <w:r w:rsidRPr="002C0732">
        <w:rPr>
          <w:rFonts w:cs="Times New Roman"/>
          <w:szCs w:val="24"/>
        </w:rPr>
        <w:lastRenderedPageBreak/>
        <w:t xml:space="preserve">of </w:t>
      </w:r>
      <w:r w:rsidR="0024253C">
        <w:rPr>
          <w:rFonts w:cs="Times New Roman"/>
          <w:szCs w:val="24"/>
        </w:rPr>
        <w:t xml:space="preserve">Persons with disabilities </w:t>
      </w:r>
      <w:r w:rsidRPr="002C0732">
        <w:rPr>
          <w:rFonts w:cs="Times New Roman"/>
          <w:szCs w:val="24"/>
        </w:rPr>
        <w:t xml:space="preserve">are met, given the </w:t>
      </w:r>
      <w:proofErr w:type="spellStart"/>
      <w:r w:rsidRPr="002C0732">
        <w:rPr>
          <w:rFonts w:cs="Times New Roman"/>
          <w:szCs w:val="24"/>
        </w:rPr>
        <w:t>C</w:t>
      </w:r>
      <w:r w:rsidRPr="002C0732">
        <w:rPr>
          <w:rFonts w:cs="Times New Roman"/>
          <w:caps/>
          <w:szCs w:val="24"/>
        </w:rPr>
        <w:t>ovid</w:t>
      </w:r>
      <w:proofErr w:type="spellEnd"/>
      <w:r w:rsidRPr="002C0732">
        <w:rPr>
          <w:rFonts w:cs="Times New Roman"/>
          <w:szCs w:val="24"/>
        </w:rPr>
        <w:t>-19 impacts. At the same time, the Government needs to have a plan to develop mechanisms and policies to communicate and further strengthen community support, as well as mechanisms for coordination among stakeholders in communication work.</w:t>
      </w:r>
    </w:p>
    <w:p w14:paraId="14E934B6" w14:textId="176E35BD" w:rsidR="00DE57C5" w:rsidRPr="002C0732" w:rsidRDefault="00DE57C5" w:rsidP="00DE57C5">
      <w:pPr>
        <w:spacing w:after="0" w:line="288" w:lineRule="auto"/>
        <w:ind w:firstLine="720"/>
        <w:jc w:val="both"/>
        <w:rPr>
          <w:rFonts w:cs="Times New Roman"/>
          <w:szCs w:val="24"/>
        </w:rPr>
      </w:pPr>
      <w:r w:rsidRPr="002C0732">
        <w:rPr>
          <w:rFonts w:cs="Times New Roman"/>
          <w:b/>
          <w:i/>
          <w:szCs w:val="24"/>
        </w:rPr>
        <w:t xml:space="preserve">Recommendation 02: </w:t>
      </w:r>
      <w:r w:rsidRPr="002C0732">
        <w:rPr>
          <w:rFonts w:cs="Times New Roman"/>
          <w:szCs w:val="24"/>
        </w:rPr>
        <w:t>The Government should have a plan and roadmap to develop a multimedia communication network that is accessi</w:t>
      </w:r>
      <w:r w:rsidR="00B15261">
        <w:rPr>
          <w:rFonts w:cs="Times New Roman"/>
          <w:szCs w:val="24"/>
        </w:rPr>
        <w:t>ble and appropriate for all persons with disabilities</w:t>
      </w:r>
      <w:r w:rsidRPr="002C0732">
        <w:rPr>
          <w:rFonts w:cs="Times New Roman"/>
          <w:szCs w:val="24"/>
        </w:rPr>
        <w:t xml:space="preserve">, taking into account diversity of disabilities. The early network establishment aims to ensure timely access, such as a dedicated support network for </w:t>
      </w:r>
      <w:r w:rsidR="0024253C">
        <w:rPr>
          <w:rFonts w:cs="Times New Roman"/>
          <w:szCs w:val="24"/>
        </w:rPr>
        <w:t xml:space="preserve">Persons with disabilities </w:t>
      </w:r>
      <w:r w:rsidRPr="002C0732">
        <w:rPr>
          <w:rFonts w:cs="Times New Roman"/>
          <w:szCs w:val="24"/>
        </w:rPr>
        <w:t>and having its own phone number, hotline, sign language interpreter, etc.</w:t>
      </w:r>
    </w:p>
    <w:bookmarkEnd w:id="9"/>
    <w:p w14:paraId="5197E742" w14:textId="0D838041" w:rsidR="00DE57C5" w:rsidRPr="002C0732" w:rsidRDefault="00DE57C5" w:rsidP="00DE57C5">
      <w:pPr>
        <w:spacing w:after="0" w:line="288" w:lineRule="auto"/>
        <w:ind w:firstLine="720"/>
        <w:jc w:val="both"/>
        <w:rPr>
          <w:rFonts w:cs="Times New Roman"/>
          <w:szCs w:val="24"/>
        </w:rPr>
      </w:pPr>
      <w:r w:rsidRPr="002C0732">
        <w:rPr>
          <w:rFonts w:cs="Times New Roman"/>
          <w:b/>
          <w:i/>
          <w:szCs w:val="24"/>
        </w:rPr>
        <w:t>Recommendation 03:</w:t>
      </w:r>
      <w:r w:rsidR="002E32D6">
        <w:rPr>
          <w:rFonts w:cs="Times New Roman"/>
          <w:szCs w:val="24"/>
        </w:rPr>
        <w:t xml:space="preserve"> Organizations of and for persons</w:t>
      </w:r>
      <w:r w:rsidR="002E32D6" w:rsidRPr="002E32D6">
        <w:rPr>
          <w:rFonts w:cs="Times New Roman"/>
          <w:szCs w:val="24"/>
        </w:rPr>
        <w:t xml:space="preserve"> with disabilities </w:t>
      </w:r>
      <w:r w:rsidR="002E32D6">
        <w:rPr>
          <w:rFonts w:cs="Times New Roman"/>
          <w:szCs w:val="24"/>
        </w:rPr>
        <w:t>should</w:t>
      </w:r>
      <w:r w:rsidR="002E32D6" w:rsidRPr="002E32D6">
        <w:rPr>
          <w:rFonts w:cs="Times New Roman"/>
          <w:szCs w:val="24"/>
        </w:rPr>
        <w:t xml:space="preserve"> strengthen communication activities with both public and private service providers </w:t>
      </w:r>
      <w:r w:rsidR="002E32D6">
        <w:rPr>
          <w:rFonts w:cs="Times New Roman"/>
          <w:szCs w:val="24"/>
        </w:rPr>
        <w:t xml:space="preserve">to improve the accessibility for for persons </w:t>
      </w:r>
      <w:r w:rsidR="002E32D6" w:rsidRPr="002E32D6">
        <w:rPr>
          <w:rFonts w:cs="Times New Roman"/>
          <w:szCs w:val="24"/>
        </w:rPr>
        <w:t>with disabilities in accessing the physical environment</w:t>
      </w:r>
      <w:r w:rsidR="002E32D6">
        <w:rPr>
          <w:rFonts w:cs="Times New Roman"/>
          <w:szCs w:val="24"/>
        </w:rPr>
        <w:t>.</w:t>
      </w:r>
      <w:r w:rsidRPr="002C0732">
        <w:rPr>
          <w:rFonts w:cs="Times New Roman"/>
          <w:szCs w:val="24"/>
        </w:rPr>
        <w:t xml:space="preserve"> At the same time, organizations of </w:t>
      </w:r>
      <w:r w:rsidR="0024253C">
        <w:rPr>
          <w:rFonts w:cs="Times New Roman"/>
          <w:szCs w:val="24"/>
        </w:rPr>
        <w:t xml:space="preserve">Persons with disabilities </w:t>
      </w:r>
      <w:r w:rsidRPr="002C0732">
        <w:rPr>
          <w:rFonts w:cs="Times New Roman"/>
          <w:szCs w:val="24"/>
        </w:rPr>
        <w:t xml:space="preserve">need to actively mobilize social resources for </w:t>
      </w:r>
      <w:r w:rsidR="0024253C">
        <w:rPr>
          <w:rFonts w:cs="Times New Roman"/>
          <w:szCs w:val="24"/>
        </w:rPr>
        <w:t xml:space="preserve">Persons with disabilities </w:t>
      </w:r>
      <w:r w:rsidRPr="002C0732">
        <w:rPr>
          <w:rFonts w:cs="Times New Roman"/>
          <w:szCs w:val="24"/>
        </w:rPr>
        <w:t xml:space="preserve">through access to vocational education and training services; counseling services, job placement and job creation for </w:t>
      </w:r>
      <w:r w:rsidR="0024253C">
        <w:rPr>
          <w:rFonts w:cs="Times New Roman"/>
          <w:szCs w:val="24"/>
        </w:rPr>
        <w:t>persons with disabilitie</w:t>
      </w:r>
      <w:r w:rsidRPr="002C0732">
        <w:rPr>
          <w:rFonts w:cs="Times New Roman"/>
          <w:szCs w:val="24"/>
        </w:rPr>
        <w:t xml:space="preserve">s; connect persons with </w:t>
      </w:r>
      <w:r w:rsidR="002E32D6">
        <w:rPr>
          <w:rFonts w:cs="Times New Roman"/>
          <w:szCs w:val="24"/>
        </w:rPr>
        <w:t xml:space="preserve">significant disabilities who </w:t>
      </w:r>
      <w:r w:rsidRPr="002C0732">
        <w:rPr>
          <w:rFonts w:cs="Times New Roman"/>
          <w:szCs w:val="24"/>
        </w:rPr>
        <w:t>have particularly difficult circumstances with organizations and individuals to provide timely support.</w:t>
      </w:r>
    </w:p>
    <w:p w14:paraId="4B8FB135" w14:textId="758AAE11" w:rsidR="00DE57C5" w:rsidRPr="002C0732" w:rsidRDefault="00DE57C5" w:rsidP="00DE57C5">
      <w:pPr>
        <w:spacing w:after="0" w:line="288" w:lineRule="auto"/>
        <w:ind w:firstLine="720"/>
        <w:jc w:val="both"/>
        <w:rPr>
          <w:rFonts w:cs="Times New Roman"/>
          <w:szCs w:val="24"/>
        </w:rPr>
      </w:pPr>
      <w:r w:rsidRPr="002C0732">
        <w:rPr>
          <w:rFonts w:cs="Times New Roman"/>
          <w:b/>
          <w:i/>
          <w:szCs w:val="24"/>
        </w:rPr>
        <w:t>Recommendation 04:</w:t>
      </w:r>
      <w:r w:rsidRPr="002C0732">
        <w:rPr>
          <w:rFonts w:cs="Times New Roman"/>
          <w:szCs w:val="24"/>
        </w:rPr>
        <w:t xml:space="preserve"> The Government should have plans and programs to mobilize social resources and support from business and the community in ensuring that </w:t>
      </w:r>
      <w:r w:rsidR="0024253C">
        <w:rPr>
          <w:rFonts w:cs="Times New Roman"/>
          <w:szCs w:val="24"/>
        </w:rPr>
        <w:t xml:space="preserve">Persons with disabilities </w:t>
      </w:r>
      <w:r w:rsidRPr="002C0732">
        <w:rPr>
          <w:rFonts w:cs="Times New Roman"/>
          <w:szCs w:val="24"/>
        </w:rPr>
        <w:t>can access basic social services, and in communication work.</w:t>
      </w:r>
    </w:p>
    <w:p w14:paraId="628E1D1D" w14:textId="6444C1B4" w:rsidR="00DE57C5" w:rsidRPr="002C0732" w:rsidRDefault="00DE57C5" w:rsidP="00DE57C5">
      <w:pPr>
        <w:pStyle w:val="Heading2"/>
        <w:spacing w:line="288" w:lineRule="auto"/>
        <w:rPr>
          <w:rFonts w:ascii="Times New Roman" w:hAnsi="Times New Roman" w:cs="Times New Roman"/>
          <w:color w:val="auto"/>
          <w:sz w:val="24"/>
          <w:szCs w:val="24"/>
        </w:rPr>
      </w:pPr>
      <w:bookmarkStart w:id="10" w:name="_Toc109389014"/>
      <w:r w:rsidRPr="002C0732">
        <w:rPr>
          <w:rFonts w:ascii="Times New Roman" w:hAnsi="Times New Roman" w:cs="Times New Roman"/>
          <w:b/>
          <w:color w:val="auto"/>
          <w:sz w:val="24"/>
          <w:szCs w:val="24"/>
          <w:lang w:val="vi-VN"/>
        </w:rPr>
        <w:t xml:space="preserve">2. </w:t>
      </w:r>
      <w:r w:rsidRPr="002C0732">
        <w:rPr>
          <w:rFonts w:ascii="Times New Roman" w:hAnsi="Times New Roman" w:cs="Times New Roman"/>
          <w:b/>
          <w:color w:val="auto"/>
          <w:sz w:val="24"/>
          <w:szCs w:val="24"/>
        </w:rPr>
        <w:t xml:space="preserve">Education for </w:t>
      </w:r>
      <w:r w:rsidR="0024253C">
        <w:rPr>
          <w:rFonts w:ascii="Times New Roman" w:hAnsi="Times New Roman" w:cs="Times New Roman"/>
          <w:b/>
          <w:color w:val="auto"/>
          <w:sz w:val="24"/>
          <w:szCs w:val="24"/>
        </w:rPr>
        <w:t xml:space="preserve">Persons with disabilities </w:t>
      </w:r>
      <w:r w:rsidRPr="002C0732">
        <w:rPr>
          <w:rFonts w:ascii="Times New Roman" w:hAnsi="Times New Roman" w:cs="Times New Roman"/>
          <w:b/>
          <w:color w:val="auto"/>
          <w:sz w:val="24"/>
          <w:szCs w:val="24"/>
        </w:rPr>
        <w:t xml:space="preserve">amid the </w:t>
      </w:r>
      <w:proofErr w:type="spellStart"/>
      <w:r w:rsidRPr="002C0732">
        <w:rPr>
          <w:rFonts w:ascii="Times New Roman" w:hAnsi="Times New Roman" w:cs="Times New Roman"/>
          <w:b/>
          <w:caps/>
          <w:color w:val="auto"/>
          <w:sz w:val="24"/>
          <w:szCs w:val="24"/>
        </w:rPr>
        <w:t>Covid</w:t>
      </w:r>
      <w:proofErr w:type="spellEnd"/>
      <w:r w:rsidRPr="002C0732">
        <w:rPr>
          <w:rFonts w:ascii="Times New Roman" w:hAnsi="Times New Roman" w:cs="Times New Roman"/>
          <w:b/>
          <w:caps/>
          <w:color w:val="auto"/>
          <w:sz w:val="24"/>
          <w:szCs w:val="24"/>
        </w:rPr>
        <w:t>-</w:t>
      </w:r>
      <w:r w:rsidRPr="002C0732">
        <w:rPr>
          <w:rFonts w:ascii="Times New Roman" w:hAnsi="Times New Roman" w:cs="Times New Roman"/>
          <w:b/>
          <w:color w:val="auto"/>
          <w:sz w:val="24"/>
          <w:szCs w:val="24"/>
        </w:rPr>
        <w:t>19 pandemic</w:t>
      </w:r>
      <w:bookmarkEnd w:id="10"/>
    </w:p>
    <w:p w14:paraId="00FFB9BB" w14:textId="77777777" w:rsidR="00DE57C5" w:rsidRPr="002C0732" w:rsidRDefault="00DE57C5" w:rsidP="00DE57C5">
      <w:pPr>
        <w:spacing w:after="0" w:line="288" w:lineRule="auto"/>
        <w:ind w:firstLine="720"/>
        <w:jc w:val="both"/>
        <w:rPr>
          <w:rFonts w:cs="Times New Roman"/>
          <w:szCs w:val="24"/>
        </w:rPr>
      </w:pPr>
      <w:r w:rsidRPr="002C0732">
        <w:rPr>
          <w:rFonts w:cs="Times New Roman"/>
          <w:szCs w:val="24"/>
        </w:rPr>
        <w:t xml:space="preserve">Right after the outbreak of the </w:t>
      </w:r>
      <w:proofErr w:type="spellStart"/>
      <w:r w:rsidRPr="002C0732">
        <w:rPr>
          <w:rFonts w:cs="Times New Roman"/>
          <w:caps/>
          <w:szCs w:val="24"/>
        </w:rPr>
        <w:t>Covid</w:t>
      </w:r>
      <w:proofErr w:type="spellEnd"/>
      <w:r w:rsidRPr="002C0732">
        <w:rPr>
          <w:rFonts w:cs="Times New Roman"/>
          <w:szCs w:val="24"/>
        </w:rPr>
        <w:t xml:space="preserve">-19 pandemic in early 2020, the Ministry of Education and Training issued guidelines for teaching via the Internet and on television for general education institutions and continuing education institutions during the school break due to the </w:t>
      </w:r>
      <w:proofErr w:type="spellStart"/>
      <w:r w:rsidRPr="002C0732">
        <w:rPr>
          <w:rFonts w:cs="Times New Roman"/>
          <w:caps/>
          <w:szCs w:val="24"/>
        </w:rPr>
        <w:t>Covid</w:t>
      </w:r>
      <w:proofErr w:type="spellEnd"/>
      <w:r w:rsidRPr="002C0732">
        <w:rPr>
          <w:rFonts w:cs="Times New Roman"/>
          <w:szCs w:val="24"/>
        </w:rPr>
        <w:t>-19 pandemic for the 2019-2020 school year. This helped students in general, including students with disabilities, continue their study according to the general education program while developing their self-study ability</w:t>
      </w:r>
      <w:r w:rsidRPr="002C0732">
        <w:rPr>
          <w:rFonts w:cs="Times New Roman"/>
          <w:szCs w:val="24"/>
          <w:vertAlign w:val="superscript"/>
        </w:rPr>
        <w:footnoteReference w:id="5"/>
      </w:r>
      <w:r w:rsidRPr="002C0732">
        <w:rPr>
          <w:rFonts w:cs="Times New Roman"/>
          <w:szCs w:val="24"/>
        </w:rPr>
        <w:t>.</w:t>
      </w:r>
    </w:p>
    <w:p w14:paraId="6D84E664" w14:textId="517293B1" w:rsidR="00DE57C5" w:rsidRPr="002C0732" w:rsidRDefault="00DE57C5" w:rsidP="00DE57C5">
      <w:pPr>
        <w:spacing w:after="0" w:line="288" w:lineRule="auto"/>
        <w:ind w:firstLine="720"/>
        <w:jc w:val="both"/>
        <w:rPr>
          <w:rFonts w:cs="Times New Roman"/>
          <w:szCs w:val="24"/>
        </w:rPr>
      </w:pPr>
      <w:r w:rsidRPr="002C0732">
        <w:rPr>
          <w:rFonts w:cs="Times New Roman"/>
          <w:szCs w:val="24"/>
        </w:rPr>
        <w:t>Regarding teaching on television for general education schools, the Ministry of Education and Training collaborated with Vietnam Television (</w:t>
      </w:r>
      <w:proofErr w:type="spellStart"/>
      <w:r w:rsidRPr="002C0732">
        <w:rPr>
          <w:rFonts w:cs="Times New Roman"/>
          <w:szCs w:val="24"/>
        </w:rPr>
        <w:t>VTV</w:t>
      </w:r>
      <w:proofErr w:type="spellEnd"/>
      <w:r w:rsidRPr="002C0732">
        <w:rPr>
          <w:rFonts w:cs="Times New Roman"/>
          <w:szCs w:val="24"/>
        </w:rPr>
        <w:t>) to produce television lectures</w:t>
      </w:r>
      <w:r w:rsidRPr="002C0732">
        <w:rPr>
          <w:rFonts w:cs="Times New Roman"/>
          <w:szCs w:val="24"/>
          <w:vertAlign w:val="superscript"/>
        </w:rPr>
        <w:footnoteReference w:id="6"/>
      </w:r>
      <w:r w:rsidRPr="002C0732">
        <w:rPr>
          <w:rFonts w:cs="Times New Roman"/>
          <w:szCs w:val="24"/>
        </w:rPr>
        <w:t xml:space="preserve"> and review programs for the national upper secondary school graduation exam. For preschools, on the national education channel </w:t>
      </w:r>
      <w:proofErr w:type="spellStart"/>
      <w:r w:rsidRPr="002C0732">
        <w:rPr>
          <w:rFonts w:cs="Times New Roman"/>
          <w:szCs w:val="24"/>
        </w:rPr>
        <w:t>VTV7</w:t>
      </w:r>
      <w:proofErr w:type="spellEnd"/>
      <w:r w:rsidRPr="002C0732">
        <w:rPr>
          <w:rFonts w:cs="Times New Roman"/>
          <w:szCs w:val="24"/>
        </w:rPr>
        <w:t xml:space="preserve">, there was a program “Staying at home during the pandemic” that provided knowledge and social skills for parents and preschool children. At the university level, universities actively adopted online teaching method, or combined </w:t>
      </w:r>
      <w:r w:rsidR="00E01489">
        <w:rPr>
          <w:rFonts w:cs="Times New Roman"/>
          <w:szCs w:val="24"/>
        </w:rPr>
        <w:t xml:space="preserve">the delivery of </w:t>
      </w:r>
      <w:r w:rsidRPr="002C0732">
        <w:rPr>
          <w:rFonts w:cs="Times New Roman"/>
          <w:szCs w:val="24"/>
        </w:rPr>
        <w:t xml:space="preserve">online and offline </w:t>
      </w:r>
      <w:r w:rsidR="00E01489">
        <w:rPr>
          <w:rFonts w:cs="Times New Roman"/>
          <w:szCs w:val="24"/>
        </w:rPr>
        <w:t xml:space="preserve">methods </w:t>
      </w:r>
      <w:r w:rsidRPr="002C0732">
        <w:rPr>
          <w:rFonts w:cs="Times New Roman"/>
          <w:szCs w:val="24"/>
        </w:rPr>
        <w:t>suitable with the pandemic situation in the localities.</w:t>
      </w:r>
    </w:p>
    <w:p w14:paraId="1E8771A8" w14:textId="073380B8" w:rsidR="00DE57C5" w:rsidRPr="002C0732" w:rsidRDefault="00DE57C5" w:rsidP="00DE57C5">
      <w:pPr>
        <w:spacing w:after="0" w:line="288" w:lineRule="auto"/>
        <w:ind w:firstLine="720"/>
        <w:jc w:val="both"/>
        <w:rPr>
          <w:rFonts w:cs="Times New Roman"/>
          <w:szCs w:val="24"/>
        </w:rPr>
      </w:pPr>
      <w:r w:rsidRPr="002C0732">
        <w:rPr>
          <w:rFonts w:cs="Times New Roman"/>
          <w:szCs w:val="24"/>
        </w:rPr>
        <w:t>In the 2021-2022 school year, in order to provide economic support for students</w:t>
      </w:r>
      <w:r w:rsidR="00E01489">
        <w:rPr>
          <w:rFonts w:cs="Times New Roman"/>
          <w:szCs w:val="24"/>
        </w:rPr>
        <w:t xml:space="preserve">’ families and help students </w:t>
      </w:r>
      <w:r w:rsidRPr="002C0732">
        <w:rPr>
          <w:rFonts w:cs="Times New Roman"/>
          <w:szCs w:val="24"/>
        </w:rPr>
        <w:t xml:space="preserve">feel assured to continue to go to school, some localities decided on tuition fee exemption for students in public schools, and tuition support for students in non-public schools </w:t>
      </w:r>
      <w:r w:rsidRPr="002C0732">
        <w:rPr>
          <w:rFonts w:cs="Times New Roman"/>
          <w:szCs w:val="24"/>
        </w:rPr>
        <w:lastRenderedPageBreak/>
        <w:t xml:space="preserve">during the school year. In some localities such as Ho Chi Minh City, Da Nang, </w:t>
      </w:r>
      <w:proofErr w:type="spellStart"/>
      <w:r w:rsidRPr="002C0732">
        <w:rPr>
          <w:rFonts w:cs="Times New Roman"/>
          <w:szCs w:val="24"/>
        </w:rPr>
        <w:t>Quang</w:t>
      </w:r>
      <w:proofErr w:type="spellEnd"/>
      <w:r w:rsidRPr="002C0732">
        <w:rPr>
          <w:rFonts w:cs="Times New Roman"/>
          <w:szCs w:val="24"/>
        </w:rPr>
        <w:t xml:space="preserve"> </w:t>
      </w:r>
      <w:proofErr w:type="spellStart"/>
      <w:r w:rsidRPr="002C0732">
        <w:rPr>
          <w:rFonts w:cs="Times New Roman"/>
          <w:szCs w:val="24"/>
        </w:rPr>
        <w:t>Ninh</w:t>
      </w:r>
      <w:proofErr w:type="spellEnd"/>
      <w:r w:rsidRPr="002C0732">
        <w:rPr>
          <w:rFonts w:cs="Times New Roman"/>
          <w:szCs w:val="24"/>
        </w:rPr>
        <w:t xml:space="preserve">, </w:t>
      </w:r>
      <w:proofErr w:type="spellStart"/>
      <w:r w:rsidRPr="002C0732">
        <w:rPr>
          <w:rFonts w:cs="Times New Roman"/>
          <w:szCs w:val="24"/>
        </w:rPr>
        <w:t>Hai</w:t>
      </w:r>
      <w:proofErr w:type="spellEnd"/>
      <w:r w:rsidRPr="002C0732">
        <w:rPr>
          <w:rFonts w:cs="Times New Roman"/>
          <w:szCs w:val="24"/>
        </w:rPr>
        <w:t xml:space="preserve"> </w:t>
      </w:r>
      <w:proofErr w:type="spellStart"/>
      <w:r w:rsidRPr="002C0732">
        <w:rPr>
          <w:rFonts w:cs="Times New Roman"/>
          <w:szCs w:val="24"/>
        </w:rPr>
        <w:t>Phong</w:t>
      </w:r>
      <w:proofErr w:type="spellEnd"/>
      <w:r w:rsidRPr="002C0732">
        <w:rPr>
          <w:rFonts w:cs="Times New Roman"/>
          <w:szCs w:val="24"/>
        </w:rPr>
        <w:t>, the tuition fee exemption and reduction level was up to 50-100%</w:t>
      </w:r>
      <w:r w:rsidRPr="002C0732">
        <w:rPr>
          <w:rFonts w:cs="Times New Roman"/>
          <w:szCs w:val="24"/>
          <w:vertAlign w:val="superscript"/>
        </w:rPr>
        <w:footnoteReference w:id="7"/>
      </w:r>
      <w:r w:rsidRPr="002C0732">
        <w:rPr>
          <w:rFonts w:cs="Times New Roman"/>
          <w:szCs w:val="24"/>
        </w:rPr>
        <w:t xml:space="preserve">. </w:t>
      </w:r>
    </w:p>
    <w:p w14:paraId="4D200BA1" w14:textId="77BA5138" w:rsidR="00DE57C5" w:rsidRPr="002C0732" w:rsidRDefault="00DE57C5" w:rsidP="00DE57C5">
      <w:pPr>
        <w:spacing w:after="0" w:line="288" w:lineRule="auto"/>
        <w:ind w:firstLine="720"/>
        <w:jc w:val="both"/>
        <w:rPr>
          <w:rFonts w:cs="Times New Roman"/>
          <w:szCs w:val="24"/>
        </w:rPr>
      </w:pPr>
      <w:r w:rsidRPr="002C0732">
        <w:rPr>
          <w:rFonts w:cs="Times New Roman"/>
          <w:szCs w:val="24"/>
        </w:rPr>
        <w:t xml:space="preserve">In addition to the general support policies, the Government of Vietnam also issued specific educational support policies for </w:t>
      </w:r>
      <w:r w:rsidR="0024253C">
        <w:rPr>
          <w:rFonts w:cs="Times New Roman"/>
          <w:szCs w:val="24"/>
        </w:rPr>
        <w:t xml:space="preserve">Persons with disabilities </w:t>
      </w:r>
      <w:r w:rsidRPr="002C0732">
        <w:rPr>
          <w:rFonts w:cs="Times New Roman"/>
          <w:szCs w:val="24"/>
        </w:rPr>
        <w:t>s</w:t>
      </w:r>
      <w:r w:rsidR="00E01489">
        <w:rPr>
          <w:rFonts w:cs="Times New Roman"/>
          <w:szCs w:val="24"/>
        </w:rPr>
        <w:t>uch as tuition exemption for Persons with disabilitie</w:t>
      </w:r>
      <w:r w:rsidRPr="002C0732">
        <w:rPr>
          <w:rFonts w:cs="Times New Roman"/>
          <w:szCs w:val="24"/>
        </w:rPr>
        <w:t>s</w:t>
      </w:r>
      <w:r w:rsidRPr="002C0732">
        <w:rPr>
          <w:rFonts w:cs="Times New Roman"/>
          <w:szCs w:val="24"/>
          <w:vertAlign w:val="superscript"/>
        </w:rPr>
        <w:footnoteReference w:id="8"/>
      </w:r>
      <w:r w:rsidRPr="002C0732">
        <w:rPr>
          <w:rFonts w:cs="Times New Roman"/>
          <w:szCs w:val="24"/>
        </w:rPr>
        <w:t xml:space="preserve">. Local authorities at all levels also mobilized agencies, organizations and individuals to support essential necessities for people, particularly students with disabilities. However, some </w:t>
      </w:r>
      <w:r w:rsidR="0024253C">
        <w:rPr>
          <w:rFonts w:cs="Times New Roman"/>
          <w:szCs w:val="24"/>
        </w:rPr>
        <w:t xml:space="preserve">Persons with disabilities </w:t>
      </w:r>
      <w:r w:rsidRPr="002C0732">
        <w:rPr>
          <w:rFonts w:cs="Times New Roman"/>
          <w:szCs w:val="24"/>
        </w:rPr>
        <w:t>who were students and children with mild disabilities, not from poor or near-poor households, but encountered difficulties in studying due to the pandemic impacts were not eligible for</w:t>
      </w:r>
      <w:r w:rsidR="00E82C31">
        <w:rPr>
          <w:rFonts w:cs="Times New Roman"/>
          <w:szCs w:val="24"/>
        </w:rPr>
        <w:t xml:space="preserve"> to receive</w:t>
      </w:r>
      <w:r w:rsidRPr="002C0732">
        <w:rPr>
          <w:rFonts w:cs="Times New Roman"/>
          <w:szCs w:val="24"/>
        </w:rPr>
        <w:t xml:space="preserve"> support from the State’s policies.</w:t>
      </w:r>
    </w:p>
    <w:p w14:paraId="616AF1E8" w14:textId="77777777" w:rsidR="00DE57C5" w:rsidRPr="002C0732" w:rsidRDefault="00DE57C5" w:rsidP="00DE57C5">
      <w:pPr>
        <w:spacing w:after="0" w:line="288" w:lineRule="auto"/>
        <w:ind w:firstLine="720"/>
        <w:jc w:val="both"/>
        <w:rPr>
          <w:rFonts w:cs="Times New Roman"/>
          <w:szCs w:val="24"/>
        </w:rPr>
      </w:pPr>
      <w:r w:rsidRPr="002C0732">
        <w:rPr>
          <w:rFonts w:cs="Times New Roman"/>
          <w:szCs w:val="24"/>
        </w:rPr>
        <w:t>Although there was significant support from the State and local levels, in fact, students and children with disabilities still faced many difficulties in education. Prolonged online learning limited friendly interactions between teachers and students; particularly for children with intellectual disabilities and hearing impairments, the interaction was even more limited.</w:t>
      </w:r>
    </w:p>
    <w:p w14:paraId="5ECF49FD" w14:textId="5A79D238" w:rsidR="00DE57C5" w:rsidRPr="002C0732" w:rsidRDefault="00DE57C5" w:rsidP="00DE57C5">
      <w:pPr>
        <w:spacing w:after="0" w:line="288" w:lineRule="auto"/>
        <w:ind w:firstLine="720"/>
        <w:jc w:val="both"/>
        <w:rPr>
          <w:rFonts w:cs="Times New Roman"/>
          <w:szCs w:val="24"/>
        </w:rPr>
      </w:pPr>
      <w:r w:rsidRPr="002C0732">
        <w:rPr>
          <w:rFonts w:cs="Times New Roman"/>
          <w:i/>
          <w:szCs w:val="24"/>
        </w:rPr>
        <w:t xml:space="preserve">“During the </w:t>
      </w:r>
      <w:proofErr w:type="spellStart"/>
      <w:r w:rsidRPr="002C0732">
        <w:rPr>
          <w:rFonts w:cs="Times New Roman"/>
          <w:i/>
          <w:caps/>
          <w:szCs w:val="24"/>
        </w:rPr>
        <w:t>Covid</w:t>
      </w:r>
      <w:proofErr w:type="spellEnd"/>
      <w:r w:rsidRPr="002C0732">
        <w:rPr>
          <w:rFonts w:cs="Times New Roman"/>
          <w:i/>
          <w:caps/>
          <w:szCs w:val="24"/>
        </w:rPr>
        <w:t>-</w:t>
      </w:r>
      <w:r w:rsidRPr="002C0732">
        <w:rPr>
          <w:rFonts w:cs="Times New Roman"/>
          <w:i/>
          <w:szCs w:val="24"/>
        </w:rPr>
        <w:t>19 pandemic, children with disabilities had to switch to online learning. This was particularly difficult for children with a</w:t>
      </w:r>
      <w:r w:rsidR="008D2A1B">
        <w:rPr>
          <w:rFonts w:cs="Times New Roman"/>
          <w:i/>
          <w:szCs w:val="24"/>
        </w:rPr>
        <w:t>utism, intellectual and developmental disabilities</w:t>
      </w:r>
      <w:r w:rsidRPr="002C0732">
        <w:rPr>
          <w:rFonts w:cs="Times New Roman"/>
          <w:i/>
          <w:szCs w:val="24"/>
        </w:rPr>
        <w:t xml:space="preserve">, and they had limited interaction with teachers and friends. My son is an autistic child, most of the time, he just opened Zoom and sat down without absorbing anything” - (Ms. </w:t>
      </w:r>
      <w:proofErr w:type="spellStart"/>
      <w:r w:rsidRPr="002C0732">
        <w:rPr>
          <w:rFonts w:cs="Times New Roman"/>
          <w:i/>
          <w:szCs w:val="24"/>
        </w:rPr>
        <w:t>M.D</w:t>
      </w:r>
      <w:proofErr w:type="spellEnd"/>
      <w:r w:rsidRPr="002C0732">
        <w:rPr>
          <w:rFonts w:cs="Times New Roman"/>
          <w:i/>
          <w:szCs w:val="24"/>
        </w:rPr>
        <w:t xml:space="preserve">- </w:t>
      </w:r>
      <w:proofErr w:type="spellStart"/>
      <w:r w:rsidRPr="002C0732">
        <w:rPr>
          <w:rFonts w:cs="Times New Roman"/>
          <w:i/>
          <w:szCs w:val="24"/>
        </w:rPr>
        <w:t>Danang</w:t>
      </w:r>
      <w:proofErr w:type="spellEnd"/>
      <w:r w:rsidRPr="002C0732">
        <w:rPr>
          <w:rFonts w:cs="Times New Roman"/>
          <w:i/>
          <w:szCs w:val="24"/>
        </w:rPr>
        <w:t xml:space="preserve"> has a child with autism)</w:t>
      </w:r>
    </w:p>
    <w:p w14:paraId="515660A7" w14:textId="70BFD0C2" w:rsidR="00DE57C5" w:rsidRPr="002C0732" w:rsidRDefault="00DE57C5" w:rsidP="00DE57C5">
      <w:pPr>
        <w:spacing w:after="0" w:line="288" w:lineRule="auto"/>
        <w:ind w:firstLine="720"/>
        <w:jc w:val="both"/>
        <w:rPr>
          <w:rFonts w:cs="Times New Roman"/>
          <w:szCs w:val="24"/>
        </w:rPr>
      </w:pPr>
      <w:r w:rsidRPr="002C0732">
        <w:rPr>
          <w:rFonts w:cs="Times New Roman"/>
          <w:szCs w:val="24"/>
        </w:rPr>
        <w:t xml:space="preserve">Inaccessibility or unavailability of online learning equipment was also a major barrier for students with disabilities. Students with visual impairments lacked braille materials, students with </w:t>
      </w:r>
      <w:r w:rsidR="008D2A1B">
        <w:rPr>
          <w:rFonts w:cs="Times New Roman"/>
          <w:szCs w:val="24"/>
        </w:rPr>
        <w:t xml:space="preserve">intellectual and </w:t>
      </w:r>
      <w:r w:rsidRPr="002C0732">
        <w:rPr>
          <w:rFonts w:cs="Times New Roman"/>
          <w:szCs w:val="24"/>
        </w:rPr>
        <w:t xml:space="preserve">developmental </w:t>
      </w:r>
      <w:r w:rsidR="008D2A1B">
        <w:rPr>
          <w:rFonts w:cs="Times New Roman"/>
          <w:szCs w:val="24"/>
        </w:rPr>
        <w:t>disabilities</w:t>
      </w:r>
      <w:r w:rsidRPr="002C0732">
        <w:rPr>
          <w:rFonts w:cs="Times New Roman"/>
          <w:szCs w:val="24"/>
        </w:rPr>
        <w:t xml:space="preserve"> lacked learning materials, and students with hearing and speech disabilities lacked supporting sign language interpreters, which made it particularly difficult for them to acquire knowledge through online learning. Especially for students with disabilities in remote areas, from poor households who did not have access to educational equipment such as computers, phones, Internet, specialized documents, etc., this difficulty was even multiplied</w:t>
      </w:r>
      <w:r w:rsidRPr="002C0732">
        <w:rPr>
          <w:rFonts w:cs="Times New Roman"/>
          <w:i/>
          <w:szCs w:val="24"/>
        </w:rPr>
        <w:t xml:space="preserve">. “Regarding online learning for students with disabilities of the center, there are difficulties in equipment such as computers, smartphones and Internet connection. Most of the students with disabilities in some localities such as: Dang Kang, Yang </w:t>
      </w:r>
      <w:proofErr w:type="spellStart"/>
      <w:r w:rsidRPr="002C0732">
        <w:rPr>
          <w:rFonts w:cs="Times New Roman"/>
          <w:i/>
          <w:szCs w:val="24"/>
        </w:rPr>
        <w:t>Reh</w:t>
      </w:r>
      <w:proofErr w:type="spellEnd"/>
      <w:r w:rsidRPr="002C0732">
        <w:rPr>
          <w:rFonts w:cs="Times New Roman"/>
          <w:i/>
          <w:szCs w:val="24"/>
        </w:rPr>
        <w:t xml:space="preserve"> Commune, </w:t>
      </w:r>
      <w:proofErr w:type="spellStart"/>
      <w:r w:rsidRPr="002C0732">
        <w:rPr>
          <w:rFonts w:cs="Times New Roman"/>
          <w:i/>
          <w:szCs w:val="24"/>
        </w:rPr>
        <w:t>Hoa</w:t>
      </w:r>
      <w:proofErr w:type="spellEnd"/>
      <w:r w:rsidRPr="002C0732">
        <w:rPr>
          <w:rFonts w:cs="Times New Roman"/>
          <w:i/>
          <w:szCs w:val="24"/>
        </w:rPr>
        <w:t xml:space="preserve"> </w:t>
      </w:r>
      <w:proofErr w:type="spellStart"/>
      <w:r w:rsidRPr="002C0732">
        <w:rPr>
          <w:rFonts w:cs="Times New Roman"/>
          <w:i/>
          <w:szCs w:val="24"/>
        </w:rPr>
        <w:t>Phong</w:t>
      </w:r>
      <w:proofErr w:type="spellEnd"/>
      <w:r w:rsidRPr="002C0732">
        <w:rPr>
          <w:rFonts w:cs="Times New Roman"/>
          <w:i/>
          <w:szCs w:val="24"/>
        </w:rPr>
        <w:t xml:space="preserve"> Commune, </w:t>
      </w:r>
      <w:proofErr w:type="spellStart"/>
      <w:r w:rsidRPr="002C0732">
        <w:rPr>
          <w:rFonts w:cs="Times New Roman"/>
          <w:i/>
          <w:szCs w:val="24"/>
        </w:rPr>
        <w:t>Krong</w:t>
      </w:r>
      <w:proofErr w:type="spellEnd"/>
      <w:r w:rsidRPr="002C0732">
        <w:rPr>
          <w:rFonts w:cs="Times New Roman"/>
          <w:i/>
          <w:szCs w:val="24"/>
        </w:rPr>
        <w:t xml:space="preserve"> Bong District; Cu </w:t>
      </w:r>
      <w:proofErr w:type="spellStart"/>
      <w:r w:rsidRPr="002C0732">
        <w:rPr>
          <w:rFonts w:cs="Times New Roman"/>
          <w:i/>
          <w:szCs w:val="24"/>
        </w:rPr>
        <w:t>Dlie</w:t>
      </w:r>
      <w:proofErr w:type="spellEnd"/>
      <w:r w:rsidRPr="002C0732">
        <w:rPr>
          <w:rFonts w:cs="Times New Roman"/>
          <w:i/>
          <w:szCs w:val="24"/>
        </w:rPr>
        <w:t xml:space="preserve"> </w:t>
      </w:r>
      <w:proofErr w:type="spellStart"/>
      <w:r w:rsidRPr="002C0732">
        <w:rPr>
          <w:rFonts w:cs="Times New Roman"/>
          <w:i/>
          <w:szCs w:val="24"/>
        </w:rPr>
        <w:t>M'nong</w:t>
      </w:r>
      <w:proofErr w:type="spellEnd"/>
      <w:r w:rsidRPr="002C0732">
        <w:rPr>
          <w:rFonts w:cs="Times New Roman"/>
          <w:i/>
          <w:szCs w:val="24"/>
        </w:rPr>
        <w:t xml:space="preserve">, </w:t>
      </w:r>
      <w:proofErr w:type="spellStart"/>
      <w:r w:rsidRPr="002C0732">
        <w:rPr>
          <w:rFonts w:cs="Times New Roman"/>
          <w:i/>
          <w:szCs w:val="24"/>
        </w:rPr>
        <w:t>Ea</w:t>
      </w:r>
      <w:proofErr w:type="spellEnd"/>
      <w:r w:rsidRPr="002C0732">
        <w:rPr>
          <w:rFonts w:cs="Times New Roman"/>
          <w:i/>
          <w:szCs w:val="24"/>
        </w:rPr>
        <w:t xml:space="preserve"> </w:t>
      </w:r>
      <w:proofErr w:type="spellStart"/>
      <w:r w:rsidRPr="002C0732">
        <w:rPr>
          <w:rFonts w:cs="Times New Roman"/>
          <w:i/>
          <w:szCs w:val="24"/>
        </w:rPr>
        <w:t>H'ding</w:t>
      </w:r>
      <w:proofErr w:type="spellEnd"/>
      <w:r w:rsidRPr="002C0732">
        <w:rPr>
          <w:rFonts w:cs="Times New Roman"/>
          <w:i/>
          <w:szCs w:val="24"/>
        </w:rPr>
        <w:t xml:space="preserve">, </w:t>
      </w:r>
      <w:proofErr w:type="spellStart"/>
      <w:r w:rsidRPr="002C0732">
        <w:rPr>
          <w:rFonts w:cs="Times New Roman"/>
          <w:i/>
          <w:szCs w:val="24"/>
        </w:rPr>
        <w:t>Ea</w:t>
      </w:r>
      <w:proofErr w:type="spellEnd"/>
      <w:r w:rsidRPr="002C0732">
        <w:rPr>
          <w:rFonts w:cs="Times New Roman"/>
          <w:i/>
          <w:szCs w:val="24"/>
        </w:rPr>
        <w:t xml:space="preserve"> </w:t>
      </w:r>
      <w:proofErr w:type="spellStart"/>
      <w:r w:rsidRPr="002C0732">
        <w:rPr>
          <w:rFonts w:cs="Times New Roman"/>
          <w:i/>
          <w:szCs w:val="24"/>
        </w:rPr>
        <w:t>Kiet</w:t>
      </w:r>
      <w:proofErr w:type="spellEnd"/>
      <w:r w:rsidRPr="002C0732">
        <w:rPr>
          <w:rFonts w:cs="Times New Roman"/>
          <w:i/>
          <w:szCs w:val="24"/>
        </w:rPr>
        <w:t xml:space="preserve">, </w:t>
      </w:r>
      <w:proofErr w:type="spellStart"/>
      <w:r w:rsidRPr="002C0732">
        <w:rPr>
          <w:rFonts w:cs="Times New Roman"/>
          <w:i/>
          <w:szCs w:val="24"/>
        </w:rPr>
        <w:t>EaKpam</w:t>
      </w:r>
      <w:proofErr w:type="spellEnd"/>
      <w:r w:rsidRPr="002C0732">
        <w:rPr>
          <w:rFonts w:cs="Times New Roman"/>
          <w:i/>
          <w:szCs w:val="24"/>
        </w:rPr>
        <w:t xml:space="preserve">, </w:t>
      </w:r>
      <w:proofErr w:type="spellStart"/>
      <w:r w:rsidRPr="002C0732">
        <w:rPr>
          <w:rFonts w:cs="Times New Roman"/>
          <w:i/>
          <w:szCs w:val="24"/>
        </w:rPr>
        <w:t>Ea</w:t>
      </w:r>
      <w:proofErr w:type="spellEnd"/>
      <w:r w:rsidRPr="002C0732">
        <w:rPr>
          <w:rFonts w:cs="Times New Roman"/>
          <w:i/>
          <w:szCs w:val="24"/>
        </w:rPr>
        <w:t xml:space="preserve"> </w:t>
      </w:r>
      <w:proofErr w:type="spellStart"/>
      <w:r w:rsidRPr="002C0732">
        <w:rPr>
          <w:rFonts w:cs="Times New Roman"/>
          <w:i/>
          <w:szCs w:val="24"/>
        </w:rPr>
        <w:t>M'Droh</w:t>
      </w:r>
      <w:proofErr w:type="spellEnd"/>
      <w:r w:rsidRPr="002C0732">
        <w:rPr>
          <w:rFonts w:cs="Times New Roman"/>
          <w:i/>
          <w:szCs w:val="24"/>
        </w:rPr>
        <w:t xml:space="preserve">, </w:t>
      </w:r>
      <w:proofErr w:type="spellStart"/>
      <w:r w:rsidRPr="002C0732">
        <w:rPr>
          <w:rFonts w:cs="Times New Roman"/>
          <w:i/>
          <w:szCs w:val="24"/>
        </w:rPr>
        <w:t>Quang</w:t>
      </w:r>
      <w:proofErr w:type="spellEnd"/>
      <w:r w:rsidRPr="002C0732">
        <w:rPr>
          <w:rFonts w:cs="Times New Roman"/>
          <w:i/>
          <w:szCs w:val="24"/>
        </w:rPr>
        <w:t xml:space="preserve"> </w:t>
      </w:r>
      <w:proofErr w:type="spellStart"/>
      <w:r w:rsidRPr="002C0732">
        <w:rPr>
          <w:rFonts w:cs="Times New Roman"/>
          <w:i/>
          <w:szCs w:val="24"/>
        </w:rPr>
        <w:t>Hiep</w:t>
      </w:r>
      <w:proofErr w:type="spellEnd"/>
      <w:r w:rsidRPr="002C0732">
        <w:rPr>
          <w:rFonts w:cs="Times New Roman"/>
          <w:i/>
          <w:szCs w:val="24"/>
        </w:rPr>
        <w:t xml:space="preserve">, </w:t>
      </w:r>
      <w:proofErr w:type="spellStart"/>
      <w:r w:rsidRPr="002C0732">
        <w:rPr>
          <w:rFonts w:cs="Times New Roman"/>
          <w:i/>
          <w:szCs w:val="24"/>
        </w:rPr>
        <w:t>Quang</w:t>
      </w:r>
      <w:proofErr w:type="spellEnd"/>
      <w:r w:rsidRPr="002C0732">
        <w:rPr>
          <w:rFonts w:cs="Times New Roman"/>
          <w:i/>
          <w:szCs w:val="24"/>
        </w:rPr>
        <w:t xml:space="preserve"> Tien, </w:t>
      </w:r>
      <w:proofErr w:type="spellStart"/>
      <w:r w:rsidRPr="002C0732">
        <w:rPr>
          <w:rFonts w:cs="Times New Roman"/>
          <w:i/>
          <w:szCs w:val="24"/>
        </w:rPr>
        <w:t>Cum'gar</w:t>
      </w:r>
      <w:proofErr w:type="spellEnd"/>
      <w:r w:rsidRPr="002C0732">
        <w:rPr>
          <w:rFonts w:cs="Times New Roman"/>
          <w:i/>
          <w:szCs w:val="24"/>
        </w:rPr>
        <w:t xml:space="preserve"> communes... are from poor and near-poor households with difficult economic situation; and the families do not have smart devices or Internet connection.</w:t>
      </w:r>
      <w:r w:rsidRPr="002C0732">
        <w:rPr>
          <w:rFonts w:cs="Times New Roman"/>
          <w:i/>
          <w:szCs w:val="24"/>
          <w:vertAlign w:val="superscript"/>
        </w:rPr>
        <w:t xml:space="preserve"> </w:t>
      </w:r>
      <w:r w:rsidRPr="002C0732">
        <w:rPr>
          <w:rFonts w:cs="Times New Roman"/>
          <w:i/>
          <w:szCs w:val="24"/>
          <w:vertAlign w:val="superscript"/>
        </w:rPr>
        <w:footnoteReference w:id="9"/>
      </w:r>
      <w:r w:rsidRPr="002C0732">
        <w:rPr>
          <w:rFonts w:cs="Times New Roman"/>
          <w:szCs w:val="24"/>
        </w:rPr>
        <w:t xml:space="preserve"> - Ms. Nguyen </w:t>
      </w:r>
      <w:proofErr w:type="spellStart"/>
      <w:r w:rsidRPr="002C0732">
        <w:rPr>
          <w:rFonts w:cs="Times New Roman"/>
          <w:szCs w:val="24"/>
        </w:rPr>
        <w:t>Thi</w:t>
      </w:r>
      <w:proofErr w:type="spellEnd"/>
      <w:r w:rsidRPr="002C0732">
        <w:rPr>
          <w:rFonts w:cs="Times New Roman"/>
          <w:szCs w:val="24"/>
        </w:rPr>
        <w:t xml:space="preserve"> </w:t>
      </w:r>
      <w:proofErr w:type="spellStart"/>
      <w:r w:rsidRPr="002C0732">
        <w:rPr>
          <w:rFonts w:cs="Times New Roman"/>
          <w:szCs w:val="24"/>
        </w:rPr>
        <w:t>Tuyet</w:t>
      </w:r>
      <w:proofErr w:type="spellEnd"/>
      <w:r w:rsidRPr="002C0732">
        <w:rPr>
          <w:rFonts w:cs="Times New Roman"/>
          <w:szCs w:val="24"/>
        </w:rPr>
        <w:t xml:space="preserve"> Mai- Head of the Department of Inclusive Education - Social Work, Center for Support and Development of Inclusiv</w:t>
      </w:r>
      <w:r w:rsidR="008D2A1B">
        <w:rPr>
          <w:rFonts w:cs="Times New Roman"/>
          <w:szCs w:val="24"/>
        </w:rPr>
        <w:t xml:space="preserve">e Education in </w:t>
      </w:r>
      <w:proofErr w:type="spellStart"/>
      <w:r w:rsidR="008D2A1B">
        <w:rPr>
          <w:rFonts w:cs="Times New Roman"/>
          <w:szCs w:val="24"/>
        </w:rPr>
        <w:t>Dak</w:t>
      </w:r>
      <w:proofErr w:type="spellEnd"/>
      <w:r w:rsidR="008D2A1B">
        <w:rPr>
          <w:rFonts w:cs="Times New Roman"/>
          <w:szCs w:val="24"/>
        </w:rPr>
        <w:t xml:space="preserve"> </w:t>
      </w:r>
      <w:proofErr w:type="spellStart"/>
      <w:r w:rsidR="008D2A1B">
        <w:rPr>
          <w:rFonts w:cs="Times New Roman"/>
          <w:szCs w:val="24"/>
        </w:rPr>
        <w:t>Lak</w:t>
      </w:r>
      <w:proofErr w:type="spellEnd"/>
      <w:r w:rsidR="008D2A1B">
        <w:rPr>
          <w:rFonts w:cs="Times New Roman"/>
          <w:szCs w:val="24"/>
        </w:rPr>
        <w:t xml:space="preserve"> Province.</w:t>
      </w:r>
    </w:p>
    <w:p w14:paraId="79C6B62A" w14:textId="77726870" w:rsidR="00DE57C5" w:rsidRPr="002C0732" w:rsidRDefault="00DE57C5" w:rsidP="00DE57C5">
      <w:pPr>
        <w:spacing w:after="0" w:line="288" w:lineRule="auto"/>
        <w:ind w:firstLine="360"/>
        <w:jc w:val="both"/>
        <w:rPr>
          <w:rFonts w:cs="Times New Roman"/>
          <w:i/>
          <w:szCs w:val="24"/>
        </w:rPr>
      </w:pPr>
      <w:r w:rsidRPr="002C0732">
        <w:rPr>
          <w:rFonts w:cs="Times New Roman"/>
          <w:szCs w:val="24"/>
        </w:rPr>
        <w:t>Prolonged online learning required parents to get significantly involved in their children’s learn</w:t>
      </w:r>
      <w:r w:rsidR="008D2A1B">
        <w:rPr>
          <w:rFonts w:cs="Times New Roman"/>
          <w:szCs w:val="24"/>
        </w:rPr>
        <w:t>ing, almost completely replace</w:t>
      </w:r>
      <w:r w:rsidRPr="002C0732">
        <w:rPr>
          <w:rFonts w:cs="Times New Roman"/>
          <w:szCs w:val="24"/>
        </w:rPr>
        <w:t xml:space="preserve"> teachers in fac</w:t>
      </w:r>
      <w:r w:rsidR="008D2A1B">
        <w:rPr>
          <w:rFonts w:cs="Times New Roman"/>
          <w:szCs w:val="24"/>
        </w:rPr>
        <w:t>e-to-face interaction and urge</w:t>
      </w:r>
      <w:r w:rsidRPr="002C0732">
        <w:rPr>
          <w:rFonts w:cs="Times New Roman"/>
          <w:szCs w:val="24"/>
        </w:rPr>
        <w:t xml:space="preserve"> their children to </w:t>
      </w:r>
      <w:r w:rsidRPr="002C0732">
        <w:rPr>
          <w:rFonts w:cs="Times New Roman"/>
          <w:szCs w:val="24"/>
        </w:rPr>
        <w:lastRenderedPageBreak/>
        <w:t xml:space="preserve">learn. However, not all families having children with disabilities were able to support their children, many parents of students with disabilities did not have the skills to use smart devices, </w:t>
      </w:r>
      <w:proofErr w:type="gramStart"/>
      <w:r w:rsidRPr="002C0732">
        <w:rPr>
          <w:rFonts w:cs="Times New Roman"/>
          <w:szCs w:val="24"/>
        </w:rPr>
        <w:t>had</w:t>
      </w:r>
      <w:proofErr w:type="gramEnd"/>
      <w:r w:rsidRPr="002C0732">
        <w:rPr>
          <w:rFonts w:cs="Times New Roman"/>
          <w:szCs w:val="24"/>
        </w:rPr>
        <w:t xml:space="preserve"> low education level, and many children did not have parents beside </w:t>
      </w:r>
      <w:r w:rsidR="008D2A1B">
        <w:rPr>
          <w:rFonts w:cs="Times New Roman"/>
          <w:szCs w:val="24"/>
        </w:rPr>
        <w:t xml:space="preserve">them. Ms. Hoang </w:t>
      </w:r>
      <w:proofErr w:type="spellStart"/>
      <w:r w:rsidR="008D2A1B">
        <w:rPr>
          <w:rFonts w:cs="Times New Roman"/>
          <w:szCs w:val="24"/>
        </w:rPr>
        <w:t>Thi</w:t>
      </w:r>
      <w:proofErr w:type="spellEnd"/>
      <w:r w:rsidR="008D2A1B">
        <w:rPr>
          <w:rFonts w:cs="Times New Roman"/>
          <w:szCs w:val="24"/>
        </w:rPr>
        <w:t xml:space="preserve"> Lien – a teacher of </w:t>
      </w:r>
      <w:proofErr w:type="spellStart"/>
      <w:r w:rsidR="008D2A1B">
        <w:rPr>
          <w:rFonts w:cs="Times New Roman"/>
          <w:szCs w:val="24"/>
        </w:rPr>
        <w:t>Binh</w:t>
      </w:r>
      <w:proofErr w:type="spellEnd"/>
      <w:r w:rsidR="008D2A1B">
        <w:rPr>
          <w:rFonts w:cs="Times New Roman"/>
          <w:szCs w:val="24"/>
        </w:rPr>
        <w:t xml:space="preserve"> Minh </w:t>
      </w:r>
      <w:r w:rsidRPr="002C0732">
        <w:rPr>
          <w:rFonts w:cs="Times New Roman"/>
          <w:szCs w:val="24"/>
        </w:rPr>
        <w:t xml:space="preserve">School </w:t>
      </w:r>
      <w:r w:rsidR="008D2A1B">
        <w:rPr>
          <w:rFonts w:cs="Times New Roman"/>
          <w:szCs w:val="24"/>
        </w:rPr>
        <w:t xml:space="preserve">of Special Education </w:t>
      </w:r>
      <w:r w:rsidRPr="002C0732">
        <w:rPr>
          <w:rFonts w:cs="Times New Roman"/>
          <w:szCs w:val="24"/>
        </w:rPr>
        <w:t xml:space="preserve">shared: </w:t>
      </w:r>
      <w:r w:rsidRPr="002C0732">
        <w:rPr>
          <w:rFonts w:cs="Times New Roman"/>
          <w:i/>
          <w:szCs w:val="24"/>
        </w:rPr>
        <w:t>“Teachers must be sensitive in interacting with students who come from different backgrounds. There are students who have lost both parents and are living with grandparents; there is a student</w:t>
      </w:r>
      <w:r w:rsidR="008D2A1B">
        <w:rPr>
          <w:rFonts w:cs="Times New Roman"/>
          <w:i/>
          <w:szCs w:val="24"/>
        </w:rPr>
        <w:t xml:space="preserve"> of a single mother who is also a person with</w:t>
      </w:r>
      <w:r w:rsidRPr="002C0732">
        <w:rPr>
          <w:rFonts w:cs="Times New Roman"/>
          <w:i/>
          <w:szCs w:val="24"/>
        </w:rPr>
        <w:t xml:space="preserve"> intellectual disability; </w:t>
      </w:r>
      <w:proofErr w:type="gramStart"/>
      <w:r w:rsidRPr="002C0732">
        <w:rPr>
          <w:rFonts w:cs="Times New Roman"/>
          <w:i/>
          <w:szCs w:val="24"/>
        </w:rPr>
        <w:t>There</w:t>
      </w:r>
      <w:proofErr w:type="gramEnd"/>
      <w:r w:rsidRPr="002C0732">
        <w:rPr>
          <w:rFonts w:cs="Times New Roman"/>
          <w:i/>
          <w:szCs w:val="24"/>
        </w:rPr>
        <w:t xml:space="preserve"> are also cases where both parents have intellectual disabilities and are illiterate, so it is almost impossible for them to support their children in online learning.”</w:t>
      </w:r>
      <w:r w:rsidRPr="002C0732">
        <w:rPr>
          <w:rFonts w:cs="Times New Roman"/>
          <w:i/>
          <w:szCs w:val="24"/>
          <w:vertAlign w:val="superscript"/>
        </w:rPr>
        <w:t xml:space="preserve"> </w:t>
      </w:r>
      <w:r w:rsidRPr="002C0732">
        <w:rPr>
          <w:rFonts w:cs="Times New Roman"/>
          <w:i/>
          <w:szCs w:val="24"/>
          <w:vertAlign w:val="superscript"/>
        </w:rPr>
        <w:footnoteReference w:id="10"/>
      </w:r>
      <w:r w:rsidRPr="002C0732">
        <w:rPr>
          <w:rFonts w:cs="Times New Roman"/>
          <w:i/>
          <w:szCs w:val="24"/>
          <w:vertAlign w:val="superscript"/>
        </w:rPr>
        <w:t xml:space="preserve"> </w:t>
      </w:r>
    </w:p>
    <w:p w14:paraId="57475EBF" w14:textId="77777777" w:rsidR="00DE57C5" w:rsidRPr="002C0732" w:rsidRDefault="00DE57C5" w:rsidP="00DE57C5">
      <w:pPr>
        <w:spacing w:after="0" w:line="288" w:lineRule="auto"/>
        <w:ind w:firstLine="360"/>
        <w:jc w:val="both"/>
        <w:rPr>
          <w:rFonts w:cs="Times New Roman"/>
          <w:szCs w:val="24"/>
        </w:rPr>
      </w:pPr>
      <w:r w:rsidRPr="002C0732">
        <w:rPr>
          <w:rFonts w:cs="Times New Roman"/>
          <w:szCs w:val="24"/>
        </w:rPr>
        <w:t xml:space="preserve">In order to overcome the consequences of the </w:t>
      </w:r>
      <w:proofErr w:type="spellStart"/>
      <w:r w:rsidRPr="002C0732">
        <w:rPr>
          <w:rFonts w:cs="Times New Roman"/>
          <w:caps/>
          <w:szCs w:val="24"/>
        </w:rPr>
        <w:t>Covid</w:t>
      </w:r>
      <w:proofErr w:type="spellEnd"/>
      <w:r w:rsidRPr="002C0732">
        <w:rPr>
          <w:rFonts w:cs="Times New Roman"/>
          <w:caps/>
          <w:szCs w:val="24"/>
        </w:rPr>
        <w:t xml:space="preserve">-19 </w:t>
      </w:r>
      <w:r w:rsidRPr="002C0732">
        <w:rPr>
          <w:rFonts w:cs="Times New Roman"/>
          <w:szCs w:val="24"/>
        </w:rPr>
        <w:t xml:space="preserve">pandemic, the Government, social organizations, with the support of companies and donors, have set up many scholarship funds for students with disabilities who are severely affected by the </w:t>
      </w:r>
      <w:proofErr w:type="spellStart"/>
      <w:r w:rsidRPr="002C0732">
        <w:rPr>
          <w:rFonts w:cs="Times New Roman"/>
          <w:szCs w:val="24"/>
        </w:rPr>
        <w:t>COVID</w:t>
      </w:r>
      <w:proofErr w:type="spellEnd"/>
      <w:r w:rsidRPr="002C0732">
        <w:rPr>
          <w:rFonts w:cs="Times New Roman"/>
          <w:szCs w:val="24"/>
        </w:rPr>
        <w:t>-19 pandemic.</w:t>
      </w:r>
      <w:r w:rsidRPr="002C0732">
        <w:rPr>
          <w:rFonts w:cs="Times New Roman"/>
          <w:szCs w:val="24"/>
          <w:vertAlign w:val="superscript"/>
        </w:rPr>
        <w:t xml:space="preserve"> </w:t>
      </w:r>
      <w:r w:rsidRPr="002C0732">
        <w:rPr>
          <w:rFonts w:cs="Times New Roman"/>
          <w:szCs w:val="24"/>
          <w:vertAlign w:val="superscript"/>
        </w:rPr>
        <w:footnoteReference w:id="11"/>
      </w:r>
      <w:r w:rsidRPr="002C0732">
        <w:rPr>
          <w:rFonts w:cs="Times New Roman"/>
          <w:szCs w:val="24"/>
        </w:rPr>
        <w:t xml:space="preserve"> This has helped students with disabilities overcome financial difficulties and feel assured to study.</w:t>
      </w:r>
    </w:p>
    <w:p w14:paraId="680A9808" w14:textId="77777777" w:rsidR="00DE57C5" w:rsidRPr="002C0732" w:rsidRDefault="00DE57C5" w:rsidP="00DE57C5">
      <w:pPr>
        <w:spacing w:after="0" w:line="288" w:lineRule="auto"/>
        <w:ind w:firstLine="360"/>
        <w:jc w:val="both"/>
        <w:rPr>
          <w:rFonts w:cs="Times New Roman"/>
          <w:szCs w:val="24"/>
        </w:rPr>
      </w:pPr>
      <w:r w:rsidRPr="002C0732">
        <w:rPr>
          <w:rFonts w:cs="Times New Roman"/>
          <w:b/>
          <w:szCs w:val="24"/>
        </w:rPr>
        <w:t>Recommendations</w:t>
      </w:r>
    </w:p>
    <w:p w14:paraId="79775227" w14:textId="77777777" w:rsidR="00DE57C5" w:rsidRPr="002C0732" w:rsidRDefault="00DE57C5" w:rsidP="00DE57C5">
      <w:pPr>
        <w:spacing w:after="0" w:line="288" w:lineRule="auto"/>
        <w:ind w:firstLine="720"/>
        <w:jc w:val="both"/>
        <w:rPr>
          <w:rFonts w:cs="Times New Roman"/>
          <w:szCs w:val="24"/>
        </w:rPr>
      </w:pPr>
      <w:r w:rsidRPr="002C0732">
        <w:rPr>
          <w:rFonts w:cs="Times New Roman"/>
          <w:b/>
          <w:i/>
          <w:szCs w:val="24"/>
        </w:rPr>
        <w:t>Recommendation 05:</w:t>
      </w:r>
      <w:r w:rsidRPr="002C0732">
        <w:rPr>
          <w:rFonts w:cs="Times New Roman"/>
          <w:szCs w:val="24"/>
        </w:rPr>
        <w:t xml:space="preserve"> The Government should continue to promote the application of             information technology in inclusive education to ensure that the teaching methods are lively, attractive, suitable for students with disabilities and ready to respond to new waves of the </w:t>
      </w:r>
      <w:proofErr w:type="spellStart"/>
      <w:r w:rsidRPr="002C0732">
        <w:rPr>
          <w:rFonts w:cs="Times New Roman"/>
          <w:caps/>
          <w:szCs w:val="24"/>
        </w:rPr>
        <w:t>Covid</w:t>
      </w:r>
      <w:proofErr w:type="spellEnd"/>
      <w:r w:rsidRPr="002C0732">
        <w:rPr>
          <w:rFonts w:cs="Times New Roman"/>
          <w:caps/>
          <w:szCs w:val="24"/>
        </w:rPr>
        <w:t xml:space="preserve">-19 </w:t>
      </w:r>
      <w:r w:rsidRPr="002C0732">
        <w:rPr>
          <w:rFonts w:cs="Times New Roman"/>
          <w:szCs w:val="24"/>
        </w:rPr>
        <w:t>pandemic.</w:t>
      </w:r>
    </w:p>
    <w:p w14:paraId="7197ADE8" w14:textId="77777777" w:rsidR="00DE57C5" w:rsidRPr="002C0732" w:rsidRDefault="00DE57C5" w:rsidP="00DE57C5">
      <w:pPr>
        <w:spacing w:after="0" w:line="288" w:lineRule="auto"/>
        <w:ind w:firstLine="720"/>
        <w:jc w:val="both"/>
        <w:rPr>
          <w:rFonts w:cs="Times New Roman"/>
          <w:szCs w:val="24"/>
        </w:rPr>
      </w:pPr>
      <w:r w:rsidRPr="002C0732">
        <w:rPr>
          <w:rFonts w:cs="Times New Roman"/>
          <w:b/>
          <w:i/>
          <w:szCs w:val="24"/>
        </w:rPr>
        <w:t>Recommendation 06:</w:t>
      </w:r>
      <w:r w:rsidRPr="002C0732">
        <w:rPr>
          <w:rFonts w:cs="Times New Roman"/>
          <w:szCs w:val="24"/>
        </w:rPr>
        <w:t xml:space="preserve"> The Government and social organizations need to support scholarship packages, learning tools and equipment for students with disabilities and families facing difficulties due to the </w:t>
      </w:r>
      <w:proofErr w:type="spellStart"/>
      <w:r w:rsidRPr="002C0732">
        <w:rPr>
          <w:rFonts w:cs="Times New Roman"/>
          <w:caps/>
          <w:szCs w:val="24"/>
        </w:rPr>
        <w:t>Covid</w:t>
      </w:r>
      <w:proofErr w:type="spellEnd"/>
      <w:r w:rsidRPr="002C0732">
        <w:rPr>
          <w:rFonts w:cs="Times New Roman"/>
          <w:caps/>
          <w:szCs w:val="24"/>
        </w:rPr>
        <w:t>-19</w:t>
      </w:r>
      <w:r w:rsidRPr="002C0732">
        <w:rPr>
          <w:rFonts w:cs="Times New Roman"/>
          <w:szCs w:val="24"/>
        </w:rPr>
        <w:t xml:space="preserve"> pandemic</w:t>
      </w:r>
      <w:r w:rsidRPr="002C0732">
        <w:rPr>
          <w:rFonts w:cs="Times New Roman"/>
          <w:caps/>
          <w:szCs w:val="24"/>
        </w:rPr>
        <w:t>.</w:t>
      </w:r>
    </w:p>
    <w:p w14:paraId="62F79457" w14:textId="77777777" w:rsidR="00DE57C5" w:rsidRPr="002C0732" w:rsidRDefault="00DE57C5" w:rsidP="00DE57C5">
      <w:pPr>
        <w:spacing w:after="0" w:line="288" w:lineRule="auto"/>
        <w:ind w:firstLine="720"/>
        <w:jc w:val="both"/>
        <w:rPr>
          <w:rFonts w:cs="Times New Roman"/>
          <w:szCs w:val="24"/>
        </w:rPr>
      </w:pPr>
      <w:r w:rsidRPr="002C0732">
        <w:rPr>
          <w:rFonts w:cs="Times New Roman"/>
          <w:b/>
          <w:i/>
          <w:szCs w:val="24"/>
        </w:rPr>
        <w:t>Recommendation 07:</w:t>
      </w:r>
      <w:r w:rsidRPr="002C0732">
        <w:rPr>
          <w:rFonts w:cs="Times New Roman"/>
          <w:szCs w:val="24"/>
        </w:rPr>
        <w:t xml:space="preserve"> The Ministry of Education and Training should develop appropriate types of materials for students with disabilities such as Braille documents, videos with sign language interpretation to help students self-review and consolidate knowledge when going back to school.</w:t>
      </w:r>
    </w:p>
    <w:p w14:paraId="4F02BF92" w14:textId="77777777" w:rsidR="00DE57C5" w:rsidRPr="002C0732" w:rsidRDefault="00DE57C5" w:rsidP="00DE57C5">
      <w:pPr>
        <w:spacing w:after="0" w:line="288" w:lineRule="auto"/>
        <w:ind w:firstLine="720"/>
        <w:jc w:val="both"/>
        <w:rPr>
          <w:rFonts w:cs="Times New Roman"/>
          <w:szCs w:val="24"/>
        </w:rPr>
      </w:pPr>
      <w:r w:rsidRPr="002C0732">
        <w:rPr>
          <w:rFonts w:cs="Times New Roman"/>
          <w:b/>
          <w:i/>
          <w:szCs w:val="24"/>
        </w:rPr>
        <w:t>Recommendation 08:</w:t>
      </w:r>
      <w:r w:rsidRPr="002C0732">
        <w:rPr>
          <w:rFonts w:cs="Times New Roman"/>
          <w:szCs w:val="24"/>
        </w:rPr>
        <w:t xml:space="preserve"> Schools need to establish close cooperation with parents and caregivers to educate children with disabilities at home; and provide guidance and remote support for parents and caregivers in setting up equipment and supporting educational programs for children with disabilities.</w:t>
      </w:r>
    </w:p>
    <w:p w14:paraId="46096142" w14:textId="141099E3" w:rsidR="00DE57C5" w:rsidRPr="002C0732" w:rsidRDefault="008646B7" w:rsidP="008646B7">
      <w:pPr>
        <w:pStyle w:val="Heading2"/>
        <w:spacing w:line="288" w:lineRule="auto"/>
        <w:rPr>
          <w:rFonts w:ascii="Times New Roman" w:hAnsi="Times New Roman" w:cs="Times New Roman"/>
          <w:b/>
          <w:color w:val="auto"/>
          <w:sz w:val="24"/>
          <w:szCs w:val="24"/>
          <w:lang w:val="vi-VN"/>
        </w:rPr>
      </w:pPr>
      <w:bookmarkStart w:id="11" w:name="_Toc109389015"/>
      <w:r w:rsidRPr="002C0732">
        <w:rPr>
          <w:rFonts w:ascii="Times New Roman" w:hAnsi="Times New Roman" w:cs="Times New Roman"/>
          <w:b/>
          <w:color w:val="auto"/>
          <w:sz w:val="24"/>
          <w:szCs w:val="24"/>
          <w:lang w:val="vi-VN"/>
        </w:rPr>
        <w:t xml:space="preserve">3. </w:t>
      </w:r>
      <w:r w:rsidR="00DE57C5" w:rsidRPr="002C0732">
        <w:rPr>
          <w:rFonts w:ascii="Times New Roman" w:hAnsi="Times New Roman" w:cs="Times New Roman"/>
          <w:b/>
          <w:color w:val="auto"/>
          <w:sz w:val="24"/>
          <w:szCs w:val="24"/>
          <w:lang w:val="vi-VN"/>
        </w:rPr>
        <w:t>Health care and rehabilitation of persons with disabilities during the COVID-19 pandemic</w:t>
      </w:r>
      <w:bookmarkEnd w:id="11"/>
    </w:p>
    <w:p w14:paraId="70E4F3D8" w14:textId="35BD9DC5" w:rsidR="00DE57C5" w:rsidRPr="002C0732" w:rsidRDefault="002D173B" w:rsidP="00DE57C5">
      <w:pPr>
        <w:spacing w:after="0" w:line="288" w:lineRule="auto"/>
        <w:ind w:firstLine="720"/>
        <w:jc w:val="both"/>
        <w:rPr>
          <w:rFonts w:cs="Times New Roman"/>
          <w:szCs w:val="24"/>
        </w:rPr>
      </w:pPr>
      <w:r>
        <w:t>Persons with disabilities</w:t>
      </w:r>
      <w:r w:rsidR="00DE57C5" w:rsidRPr="002C0732">
        <w:t xml:space="preserve">, who already faced socio-economic difficulties, have been confronted with even more negative impacts of the </w:t>
      </w:r>
      <w:proofErr w:type="spellStart"/>
      <w:r w:rsidR="00DE57C5" w:rsidRPr="002C0732">
        <w:t>COVID</w:t>
      </w:r>
      <w:proofErr w:type="spellEnd"/>
      <w:r w:rsidR="00DE57C5" w:rsidRPr="002C0732">
        <w:t xml:space="preserve">-19 pandemic. Poor, near-poor families, and families </w:t>
      </w:r>
      <w:r>
        <w:t>of</w:t>
      </w:r>
      <w:r w:rsidR="00DE57C5" w:rsidRPr="002C0732">
        <w:t xml:space="preserve"> children with disabilities would find it particularly challenging to access essential </w:t>
      </w:r>
      <w:r w:rsidR="00DE57C5" w:rsidRPr="002C0732">
        <w:lastRenderedPageBreak/>
        <w:t>health care, welfare, education and nutrition services without support from the community, the State and local governments.</w:t>
      </w:r>
    </w:p>
    <w:p w14:paraId="1A6BA1A1" w14:textId="681DB1A8" w:rsidR="00DE57C5" w:rsidRPr="002C0732" w:rsidRDefault="00DE57C5" w:rsidP="00DE57C5">
      <w:pPr>
        <w:tabs>
          <w:tab w:val="left" w:pos="810"/>
        </w:tabs>
        <w:spacing w:after="0" w:line="288" w:lineRule="auto"/>
        <w:ind w:firstLine="720"/>
        <w:jc w:val="both"/>
        <w:rPr>
          <w:rFonts w:cs="Times New Roman"/>
          <w:szCs w:val="24"/>
        </w:rPr>
      </w:pPr>
      <w:r w:rsidRPr="002C0732">
        <w:rPr>
          <w:rFonts w:cs="Times New Roman"/>
          <w:noProof/>
        </w:rPr>
        <mc:AlternateContent>
          <mc:Choice Requires="wps">
            <w:drawing>
              <wp:anchor distT="45720" distB="45720" distL="114300" distR="114300" simplePos="0" relativeHeight="251663360" behindDoc="0" locked="0" layoutInCell="1" hidden="0" allowOverlap="1" wp14:anchorId="3DBA1741" wp14:editId="417441E8">
                <wp:simplePos x="0" y="0"/>
                <wp:positionH relativeFrom="margin">
                  <wp:align>right</wp:align>
                </wp:positionH>
                <wp:positionV relativeFrom="paragraph">
                  <wp:posOffset>6985</wp:posOffset>
                </wp:positionV>
                <wp:extent cx="2405380" cy="2219325"/>
                <wp:effectExtent l="0" t="0" r="13970" b="28575"/>
                <wp:wrapSquare wrapText="bothSides" distT="45720" distB="45720" distL="114300" distR="114300"/>
                <wp:docPr id="318" name="Rectangle: Rounded Corners 318"/>
                <wp:cNvGraphicFramePr/>
                <a:graphic xmlns:a="http://schemas.openxmlformats.org/drawingml/2006/main">
                  <a:graphicData uri="http://schemas.microsoft.com/office/word/2010/wordprocessingShape">
                    <wps:wsp>
                      <wps:cNvSpPr/>
                      <wps:spPr>
                        <a:xfrm>
                          <a:off x="0" y="0"/>
                          <a:ext cx="2405380" cy="2219325"/>
                        </a:xfrm>
                        <a:prstGeom prst="roundRect">
                          <a:avLst>
                            <a:gd name="adj" fmla="val 16667"/>
                          </a:avLst>
                        </a:prstGeom>
                        <a:solidFill>
                          <a:schemeClr val="lt1"/>
                        </a:solidFill>
                        <a:ln w="12700" cap="flat" cmpd="sng">
                          <a:solidFill>
                            <a:schemeClr val="accent1"/>
                          </a:solidFill>
                          <a:prstDash val="solid"/>
                          <a:miter lim="800000"/>
                          <a:headEnd type="none" w="sm" len="sm"/>
                          <a:tailEnd type="none" w="sm" len="sm"/>
                        </a:ln>
                      </wps:spPr>
                      <wps:txbx>
                        <w:txbxContent>
                          <w:p w14:paraId="19AB4E05" w14:textId="257B59AC" w:rsidR="00DE57C5" w:rsidRDefault="00DE57C5" w:rsidP="00DE57C5">
                            <w:pPr>
                              <w:spacing w:line="258" w:lineRule="auto"/>
                              <w:jc w:val="both"/>
                              <w:textDirection w:val="btLr"/>
                            </w:pPr>
                            <w:r>
                              <w:rPr>
                                <w:i/>
                                <w:iCs/>
                                <w:color w:val="000000"/>
                              </w:rPr>
                              <w:t xml:space="preserve">“In my family, one person has to stay at home to take care of the children, so our economic capacity is weaker. It </w:t>
                            </w:r>
                            <w:r w:rsidR="005B1A90">
                              <w:rPr>
                                <w:i/>
                                <w:iCs/>
                                <w:color w:val="000000"/>
                              </w:rPr>
                              <w:t xml:space="preserve">is </w:t>
                            </w:r>
                            <w:r>
                              <w:rPr>
                                <w:i/>
                                <w:iCs/>
                                <w:color w:val="000000"/>
                              </w:rPr>
                              <w:t>even worse when our second child cannot hear.</w:t>
                            </w:r>
                            <w:r>
                              <w:rPr>
                                <w:i/>
                                <w:color w:val="000000"/>
                              </w:rPr>
                              <w:t xml:space="preserve"> </w:t>
                            </w:r>
                            <w:r>
                              <w:rPr>
                                <w:i/>
                                <w:iCs/>
                                <w:color w:val="000000"/>
                              </w:rPr>
                              <w:t>Sometimes under stress, my husband and I become strained”</w:t>
                            </w:r>
                            <w:r>
                              <w:rPr>
                                <w:color w:val="000000"/>
                              </w:rPr>
                              <w:t xml:space="preserve"> - Mother of a 3-year-old child with a disability in Van Lam, Hung Yen</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oundrect w14:anchorId="3DBA1741" id="Rectangle: Rounded Corners 318" o:spid="_x0000_s1027" style="position:absolute;left:0;text-align:left;margin-left:138.2pt;margin-top:.55pt;width:189.4pt;height:174.75pt;z-index:251663360;visibility:visible;mso-wrap-style:square;mso-height-percent:0;mso-wrap-distance-left:9pt;mso-wrap-distance-top:3.6pt;mso-wrap-distance-right:9pt;mso-wrap-distance-bottom:3.6pt;mso-position-horizontal:right;mso-position-horizontal-relative:margin;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" fillcolor="white [3201]" strokecolor="#4472c4 [3204]" strokeweight="1pt">
                <v:stroke startarrowwidth="narrow" startarrowlength="short" endarrowwidth="narrow" endarrowlength="short" joinstyle="miter"/>
                <v:textbox inset="2.53958mm,1.2694mm,2.53958mm,1.2694mm">
                  <w:txbxContent>
                    <w:p w14:paraId="19AB4E05" w14:textId="257B59AC" w:rsidR="00DE57C5" w:rsidRDefault="00DE57C5" w:rsidP="00DE57C5">
                      <w:pPr>
                        <w:spacing w:line="258" w:lineRule="auto"/>
                        <w:jc w:val="both"/>
                        <w:textDirection w:val="btLr"/>
                      </w:pPr>
                      <w:r>
                        <w:rPr>
                          <w:i/>
                          <w:iCs/>
                          <w:color w:val="000000"/>
                        </w:rPr>
                        <w:t xml:space="preserve">“In my family, one person has to stay at home to take care of the children, so our economic capacity is weaker. It </w:t>
                      </w:r>
                      <w:r w:rsidR="005B1A90">
                        <w:rPr>
                          <w:i/>
                          <w:iCs/>
                          <w:color w:val="000000"/>
                        </w:rPr>
                        <w:t xml:space="preserve">is </w:t>
                      </w:r>
                      <w:r>
                        <w:rPr>
                          <w:i/>
                          <w:iCs/>
                          <w:color w:val="000000"/>
                        </w:rPr>
                        <w:t>even worse when our second child cannot hear.</w:t>
                      </w:r>
                      <w:r>
                        <w:rPr>
                          <w:i/>
                          <w:color w:val="000000"/>
                        </w:rPr>
                        <w:t xml:space="preserve"> </w:t>
                      </w:r>
                      <w:r>
                        <w:rPr>
                          <w:i/>
                          <w:iCs/>
                          <w:color w:val="000000"/>
                        </w:rPr>
                        <w:t>Sometimes under stress, my husband and I become strained”</w:t>
                      </w:r>
                      <w:r>
                        <w:rPr>
                          <w:color w:val="000000"/>
                        </w:rPr>
                        <w:t xml:space="preserve"> - Mother of a 3-year-old child with a disability in Van Lam, Hung Yen</w:t>
                      </w:r>
                    </w:p>
                  </w:txbxContent>
                </v:textbox>
                <w10:wrap type="square" anchorx="margin"/>
              </v:roundrect>
            </w:pict>
          </mc:Fallback>
        </mc:AlternateContent>
      </w:r>
      <w:r w:rsidRPr="002C0732">
        <w:t xml:space="preserve">During the period of </w:t>
      </w:r>
      <w:proofErr w:type="spellStart"/>
      <w:r w:rsidRPr="002C0732">
        <w:t>COVID</w:t>
      </w:r>
      <w:proofErr w:type="spellEnd"/>
      <w:r w:rsidRPr="002C0732">
        <w:t>-19 influence, the Government has issued multiple support policies along with health care and rehabilitation guideline</w:t>
      </w:r>
      <w:r w:rsidR="002D173B">
        <w:t>s for its residents</w:t>
      </w:r>
      <w:r w:rsidRPr="002C0732">
        <w:t xml:space="preserve">, including persons with disabilities. In the first phase, under the general policy of the Ministry of Health, the entire population, including persons with disabilities, received free </w:t>
      </w:r>
      <w:proofErr w:type="spellStart"/>
      <w:r w:rsidRPr="002C0732">
        <w:t>COVID</w:t>
      </w:r>
      <w:proofErr w:type="spellEnd"/>
      <w:r w:rsidRPr="002C0732">
        <w:t>-19</w:t>
      </w:r>
      <w:r w:rsidR="002D173B">
        <w:t xml:space="preserve"> treatment at state facilities and free </w:t>
      </w:r>
      <w:proofErr w:type="spellStart"/>
      <w:r w:rsidRPr="002C0732">
        <w:t>COVID</w:t>
      </w:r>
      <w:proofErr w:type="spellEnd"/>
      <w:r w:rsidRPr="002C0732">
        <w:t>-19 vaccinatio</w:t>
      </w:r>
      <w:r w:rsidR="002D173B">
        <w:t>n</w:t>
      </w:r>
      <w:r w:rsidRPr="002C0732">
        <w:rPr>
          <w:rFonts w:cs="Times New Roman"/>
          <w:szCs w:val="24"/>
          <w:vertAlign w:val="superscript"/>
        </w:rPr>
        <w:footnoteReference w:id="12"/>
      </w:r>
      <w:r w:rsidRPr="002C0732">
        <w:t xml:space="preserve">. Not only general guidelines but the Ministry of Health has also issued technical guidelines for health facilities on </w:t>
      </w:r>
      <w:proofErr w:type="spellStart"/>
      <w:r w:rsidRPr="002C0732">
        <w:t>COVID</w:t>
      </w:r>
      <w:proofErr w:type="spellEnd"/>
      <w:r w:rsidRPr="002C0732">
        <w:t xml:space="preserve">-19 prevention for </w:t>
      </w:r>
      <w:proofErr w:type="spellStart"/>
      <w:r w:rsidRPr="002C0732">
        <w:t>PWDs</w:t>
      </w:r>
      <w:proofErr w:type="spellEnd"/>
      <w:r w:rsidRPr="002C0732">
        <w:t>, such as the Guidelines on Preventio</w:t>
      </w:r>
      <w:r w:rsidR="002D173B">
        <w:t xml:space="preserve">n and Control of </w:t>
      </w:r>
      <w:proofErr w:type="spellStart"/>
      <w:r w:rsidR="002D173B">
        <w:t>COVID</w:t>
      </w:r>
      <w:proofErr w:type="spellEnd"/>
      <w:r w:rsidR="002D173B">
        <w:t>-19 for persons with disabilitie</w:t>
      </w:r>
      <w:r w:rsidRPr="002C0732">
        <w:t xml:space="preserve">s, and the Guidelines on Rehabilitation for </w:t>
      </w:r>
      <w:proofErr w:type="spellStart"/>
      <w:r w:rsidRPr="002C0732">
        <w:t>COVID</w:t>
      </w:r>
      <w:proofErr w:type="spellEnd"/>
      <w:r w:rsidRPr="002C0732">
        <w:t xml:space="preserve">-19 patients. The Ministry of Health's Guidance for </w:t>
      </w:r>
      <w:r w:rsidR="002D173B">
        <w:t xml:space="preserve">taking care of </w:t>
      </w:r>
      <w:proofErr w:type="spellStart"/>
      <w:r w:rsidR="002D173B">
        <w:t>F0</w:t>
      </w:r>
      <w:proofErr w:type="spellEnd"/>
      <w:r w:rsidR="002D173B">
        <w:t xml:space="preserve"> </w:t>
      </w:r>
      <w:proofErr w:type="spellStart"/>
      <w:r w:rsidR="002D173B">
        <w:t>COVID</w:t>
      </w:r>
      <w:proofErr w:type="spellEnd"/>
      <w:r w:rsidR="002D173B">
        <w:t xml:space="preserve"> – patients at h</w:t>
      </w:r>
      <w:r w:rsidRPr="002C0732">
        <w:t>ome inclu</w:t>
      </w:r>
      <w:r w:rsidR="002D173B">
        <w:t>des exclusive guidelines for persons with disabilitie</w:t>
      </w:r>
      <w:r w:rsidRPr="002C0732">
        <w:t xml:space="preserve">s, persons with mental </w:t>
      </w:r>
      <w:r w:rsidR="002D173B">
        <w:t>disabilities</w:t>
      </w:r>
      <w:r w:rsidRPr="002C0732">
        <w:t xml:space="preserve"> and </w:t>
      </w:r>
      <w:r w:rsidR="002D173B">
        <w:t>measures to respond</w:t>
      </w:r>
      <w:r w:rsidRPr="002C0732">
        <w:t xml:space="preserve"> to </w:t>
      </w:r>
      <w:r w:rsidR="002D173B">
        <w:t xml:space="preserve">psychological </w:t>
      </w:r>
      <w:r w:rsidRPr="002C0732">
        <w:t xml:space="preserve">trauma. The Ministry of Health has also developed instructional videos on the pandemic prevention with explanations in sign language; videos on rehabilitation for </w:t>
      </w:r>
      <w:proofErr w:type="spellStart"/>
      <w:r w:rsidRPr="002C0732">
        <w:t>COVID</w:t>
      </w:r>
      <w:proofErr w:type="spellEnd"/>
      <w:r w:rsidRPr="002C0732">
        <w:t xml:space="preserve">-19 patients with mild or no symptoms and post-hospital discharge, all of which incorporate </w:t>
      </w:r>
      <w:r w:rsidR="002D173B">
        <w:t>accessible sign language to persons with disabilities.</w:t>
      </w:r>
    </w:p>
    <w:p w14:paraId="2E245037" w14:textId="5CB269DB" w:rsidR="00DE57C5" w:rsidRPr="002C0732" w:rsidRDefault="00DE57C5" w:rsidP="00DE57C5">
      <w:pPr>
        <w:tabs>
          <w:tab w:val="left" w:pos="810"/>
        </w:tabs>
        <w:spacing w:after="0" w:line="288" w:lineRule="auto"/>
        <w:ind w:firstLine="720"/>
        <w:jc w:val="both"/>
        <w:rPr>
          <w:rFonts w:cs="Times New Roman"/>
          <w:szCs w:val="24"/>
        </w:rPr>
      </w:pPr>
      <w:r w:rsidRPr="002C0732">
        <w:t>Besides general policies, the Government of Vietnam has also issued support policies that target children and people</w:t>
      </w:r>
      <w:r w:rsidR="000F40DE">
        <w:t xml:space="preserve"> infected</w:t>
      </w:r>
      <w:r w:rsidRPr="002C0732">
        <w:t xml:space="preserve"> </w:t>
      </w:r>
      <w:proofErr w:type="spellStart"/>
      <w:r w:rsidR="000F40DE" w:rsidRPr="002C0732">
        <w:t>COVID</w:t>
      </w:r>
      <w:proofErr w:type="spellEnd"/>
      <w:r w:rsidR="000F40DE" w:rsidRPr="002C0732">
        <w:t xml:space="preserve">-19 </w:t>
      </w:r>
      <w:r w:rsidRPr="002C0732">
        <w:t>under treatment or under medical quarantine</w:t>
      </w:r>
      <w:r w:rsidRPr="002C0732">
        <w:rPr>
          <w:rFonts w:cs="Times New Roman"/>
          <w:szCs w:val="24"/>
          <w:vertAlign w:val="superscript"/>
        </w:rPr>
        <w:footnoteReference w:id="13"/>
      </w:r>
      <w:r w:rsidRPr="002C0732">
        <w:t xml:space="preserve"> as well as regulations on strengthening the prevention and control of </w:t>
      </w:r>
      <w:proofErr w:type="spellStart"/>
      <w:r w:rsidRPr="002C0732">
        <w:t>COVID</w:t>
      </w:r>
      <w:proofErr w:type="spellEnd"/>
      <w:r w:rsidRPr="002C0732">
        <w:t>-19 for persons with disabilities</w:t>
      </w:r>
      <w:r w:rsidRPr="002C0732">
        <w:rPr>
          <w:rFonts w:cs="Times New Roman"/>
          <w:szCs w:val="24"/>
          <w:vertAlign w:val="superscript"/>
        </w:rPr>
        <w:footnoteReference w:id="14"/>
      </w:r>
      <w:r w:rsidR="000F40DE">
        <w:t>.</w:t>
      </w:r>
    </w:p>
    <w:p w14:paraId="422626B2" w14:textId="68095581" w:rsidR="00DE57C5" w:rsidRPr="002C0732" w:rsidRDefault="00DE57C5" w:rsidP="00DE57C5">
      <w:pPr>
        <w:spacing w:after="0" w:line="288" w:lineRule="auto"/>
        <w:ind w:firstLine="720"/>
        <w:jc w:val="both"/>
        <w:rPr>
          <w:rFonts w:cs="Times New Roman"/>
          <w:szCs w:val="24"/>
        </w:rPr>
      </w:pPr>
      <w:r w:rsidRPr="002C0732">
        <w:t xml:space="preserve">However, persons with disabilities remain exposed to problems related to health care and access to medical services during and after </w:t>
      </w:r>
      <w:proofErr w:type="spellStart"/>
      <w:r w:rsidRPr="002C0732">
        <w:t>COVID</w:t>
      </w:r>
      <w:proofErr w:type="spellEnd"/>
      <w:r w:rsidRPr="002C0732">
        <w:t xml:space="preserve">-19. According to the Second Rapid Assessment of the socio-economic impacts of </w:t>
      </w:r>
      <w:proofErr w:type="spellStart"/>
      <w:r w:rsidRPr="002C0732">
        <w:t>COVID</w:t>
      </w:r>
      <w:proofErr w:type="spellEnd"/>
      <w:r w:rsidRPr="002C0732">
        <w:t xml:space="preserve">-19 on persons with disabilities in Vietnam, conducted by </w:t>
      </w:r>
      <w:proofErr w:type="spellStart"/>
      <w:r w:rsidRPr="002C0732">
        <w:t>UNDP</w:t>
      </w:r>
      <w:proofErr w:type="spellEnd"/>
      <w:r w:rsidRPr="002C0732">
        <w:t xml:space="preserve"> and A</w:t>
      </w:r>
      <w:r w:rsidR="00827FB6">
        <w:t>ction to Community Development Institute (</w:t>
      </w:r>
      <w:proofErr w:type="spellStart"/>
      <w:r w:rsidR="00827FB6">
        <w:t>ACDC</w:t>
      </w:r>
      <w:proofErr w:type="spellEnd"/>
      <w:r w:rsidR="00827FB6">
        <w:t xml:space="preserve">) </w:t>
      </w:r>
      <w:r w:rsidRPr="002C0732">
        <w:t xml:space="preserve">in 2022, “71% of persons with disabilities are experiencing difficulties in health care and protection”. Social distancing made it demanding for </w:t>
      </w:r>
      <w:r w:rsidR="0024253C">
        <w:t>Persons with disabilities</w:t>
      </w:r>
      <w:r w:rsidR="00827FB6">
        <w:t xml:space="preserve"> </w:t>
      </w:r>
      <w:r w:rsidRPr="002C0732">
        <w:t xml:space="preserve">to access special medicines for timely treatment and also impossible for them to visit the clinic according to planned treatment and rehabilitation interventions. </w:t>
      </w:r>
      <w:r w:rsidR="0024253C">
        <w:t>Persons with disabilities</w:t>
      </w:r>
      <w:r w:rsidR="00827FB6">
        <w:t xml:space="preserve"> </w:t>
      </w:r>
      <w:r w:rsidRPr="002C0732">
        <w:t xml:space="preserve">and their caregivers often faced mental health problems such as anxiety and stress due to the </w:t>
      </w:r>
      <w:proofErr w:type="spellStart"/>
      <w:r w:rsidRPr="002C0732">
        <w:t>COVID</w:t>
      </w:r>
      <w:proofErr w:type="spellEnd"/>
      <w:r w:rsidRPr="002C0732">
        <w:t xml:space="preserve">-19 pandemic situation, vaccination, after being infected with </w:t>
      </w:r>
      <w:proofErr w:type="spellStart"/>
      <w:r w:rsidRPr="002C0732">
        <w:t>COVID</w:t>
      </w:r>
      <w:proofErr w:type="spellEnd"/>
      <w:r w:rsidRPr="002C0732">
        <w:t xml:space="preserve">-19 and its consequences, etc. A lack of prompt psychological counseling led </w:t>
      </w:r>
      <w:r w:rsidRPr="002C0732">
        <w:lastRenderedPageBreak/>
        <w:t xml:space="preserve">to psychological crisis, excessive anxiety, stress and confusion for both </w:t>
      </w:r>
      <w:r w:rsidR="0024253C">
        <w:t>Persons with disabilities</w:t>
      </w:r>
      <w:r w:rsidR="00827FB6">
        <w:t xml:space="preserve"> </w:t>
      </w:r>
      <w:r w:rsidRPr="002C0732">
        <w:t xml:space="preserve">and their caregivers. </w:t>
      </w:r>
    </w:p>
    <w:p w14:paraId="4CA756E6" w14:textId="20E00CC1" w:rsidR="00DE57C5" w:rsidRPr="002C0732" w:rsidRDefault="00DE57C5" w:rsidP="00DE57C5">
      <w:pPr>
        <w:spacing w:after="0" w:line="288" w:lineRule="auto"/>
        <w:ind w:firstLine="720"/>
        <w:jc w:val="both"/>
        <w:rPr>
          <w:rFonts w:cs="Times New Roman"/>
          <w:szCs w:val="24"/>
        </w:rPr>
      </w:pPr>
      <w:r w:rsidRPr="002C0732">
        <w:t xml:space="preserve">For children with disabilities, the </w:t>
      </w:r>
      <w:proofErr w:type="spellStart"/>
      <w:r w:rsidRPr="002C0732">
        <w:t>COVID</w:t>
      </w:r>
      <w:proofErr w:type="spellEnd"/>
      <w:r w:rsidRPr="002C0732">
        <w:t xml:space="preserve">-19 pandemic has had a tremendous impact on their health care and rehabilitation, including vaccination against </w:t>
      </w:r>
      <w:proofErr w:type="spellStart"/>
      <w:r w:rsidRPr="002C0732">
        <w:t>CO</w:t>
      </w:r>
      <w:r w:rsidR="00827FB6">
        <w:t>VID</w:t>
      </w:r>
      <w:proofErr w:type="spellEnd"/>
      <w:r w:rsidR="00827FB6">
        <w:t xml:space="preserve">-19, or affected psychology. </w:t>
      </w:r>
      <w:r w:rsidRPr="002C0732">
        <w:t xml:space="preserve">Children with disabilities are the group in continuous need of rehabilitation interventions and acquirement of integration skills. Due to the strict implementation of social distancing campaigns and the fear of infection at health facilities, children with disabilities had limited access to health care and rehabilitation services. Some groups of children with disabilities who need therapeutic intervention were forced to have their treatment suspended and rehabilitation process interrupted, which aggravated the children’s conditions in the absence of timely support. Restarting the intervention process from a very beginning after the </w:t>
      </w:r>
      <w:r w:rsidR="00827FB6">
        <w:t>suspension</w:t>
      </w:r>
      <w:r w:rsidRPr="002C0732">
        <w:t xml:space="preserve"> not only affected the intervention progress but also cost time and money. At the same time, the prolonged exposure to electronic devices such as phones and computers caused health problems among children in general and children with disabilities in particular, such as impaired vision, and reduced pulmonary function of oxygen intake.</w:t>
      </w:r>
    </w:p>
    <w:p w14:paraId="4ABDA665" w14:textId="77777777" w:rsidR="00DE57C5" w:rsidRPr="002C0732" w:rsidRDefault="00DE57C5" w:rsidP="00DE57C5">
      <w:pPr>
        <w:spacing w:after="0" w:line="288" w:lineRule="auto"/>
        <w:ind w:firstLine="720"/>
        <w:jc w:val="both"/>
        <w:rPr>
          <w:rFonts w:cs="Times New Roman"/>
          <w:szCs w:val="24"/>
          <w:lang w:val="vi-VN"/>
        </w:rPr>
      </w:pPr>
    </w:p>
    <w:p w14:paraId="68A55FA8" w14:textId="77777777" w:rsidR="00DE57C5" w:rsidRPr="002C0732" w:rsidRDefault="00DE57C5" w:rsidP="00DE57C5">
      <w:pPr>
        <w:spacing w:after="0" w:line="288" w:lineRule="auto"/>
        <w:jc w:val="center"/>
        <w:rPr>
          <w:rFonts w:cs="Times New Roman"/>
          <w:szCs w:val="24"/>
        </w:rPr>
      </w:pPr>
      <w:r w:rsidRPr="002C0732">
        <w:rPr>
          <w:rFonts w:cs="Times New Roman"/>
          <w:noProof/>
        </w:rPr>
        <mc:AlternateContent>
          <mc:Choice Requires="wps">
            <w:drawing>
              <wp:inline distT="0" distB="0" distL="0" distR="0" wp14:anchorId="4F6402DB" wp14:editId="4ACE6C37">
                <wp:extent cx="5897880" cy="2266950"/>
                <wp:effectExtent l="0" t="0" r="26670" b="19050"/>
                <wp:docPr id="320" name="Rectangle 320"/>
                <wp:cNvGraphicFramePr/>
                <a:graphic xmlns:a="http://schemas.openxmlformats.org/drawingml/2006/main">
                  <a:graphicData uri="http://schemas.microsoft.com/office/word/2010/wordprocessingShape">
                    <wps:wsp>
                      <wps:cNvSpPr/>
                      <wps:spPr>
                        <a:xfrm>
                          <a:off x="0" y="0"/>
                          <a:ext cx="5897880" cy="2266950"/>
                        </a:xfrm>
                        <a:prstGeom prst="rect">
                          <a:avLst/>
                        </a:prstGeom>
                        <a:noFill/>
                        <a:ln w="19050" cap="flat" cmpd="sng">
                          <a:solidFill>
                            <a:srgbClr val="0000FF"/>
                          </a:solidFill>
                          <a:prstDash val="solid"/>
                          <a:round/>
                          <a:headEnd type="none" w="sm" len="sm"/>
                          <a:tailEnd type="none" w="sm" len="sm"/>
                        </a:ln>
                      </wps:spPr>
                      <wps:txbx>
                        <w:txbxContent>
                          <w:p w14:paraId="42F49375" w14:textId="3B82FD21" w:rsidR="00DE57C5" w:rsidRDefault="00DE57C5" w:rsidP="00DE57C5">
                            <w:pPr>
                              <w:spacing w:after="0" w:line="258" w:lineRule="auto"/>
                              <w:ind w:firstLine="720"/>
                              <w:jc w:val="both"/>
                              <w:textDirection w:val="btLr"/>
                            </w:pPr>
                            <w:r>
                              <w:rPr>
                                <w:color w:val="000000"/>
                              </w:rPr>
                              <w:t xml:space="preserve">During the time of </w:t>
                            </w:r>
                            <w:r w:rsidR="00827FB6">
                              <w:rPr>
                                <w:color w:val="000000"/>
                              </w:rPr>
                              <w:t>the</w:t>
                            </w:r>
                            <w:r>
                              <w:rPr>
                                <w:color w:val="000000"/>
                              </w:rPr>
                              <w:t xml:space="preserve"> pandem</w:t>
                            </w:r>
                            <w:r w:rsidR="00827FB6">
                              <w:rPr>
                                <w:color w:val="000000"/>
                              </w:rPr>
                              <w:t>ic</w:t>
                            </w:r>
                            <w:r>
                              <w:rPr>
                                <w:color w:val="000000"/>
                              </w:rPr>
                              <w:t xml:space="preserve">, Ms. H in Hanoi, who has a child with cerebral palsy, shared that during the last outbreak, her child had to stay home from school to avoid possible infection. This has affected the child’s long-term mental and physical development. </w:t>
                            </w:r>
                            <w:r w:rsidR="00827FB6">
                              <w:rPr>
                                <w:i/>
                                <w:iCs/>
                                <w:color w:val="000000"/>
                              </w:rPr>
                              <w:t>“A child who stays indoor</w:t>
                            </w:r>
                            <w:r>
                              <w:rPr>
                                <w:i/>
                                <w:iCs/>
                                <w:color w:val="000000"/>
                              </w:rPr>
                              <w:t xml:space="preserve"> for days will miss opportunities for rehabilitation and physical therapy, which can pose adverse consequences to his/her future”</w:t>
                            </w:r>
                          </w:p>
                          <w:p w14:paraId="3BC9CA51" w14:textId="6C33279A" w:rsidR="00DE57C5" w:rsidRDefault="00DE57C5" w:rsidP="00DE57C5">
                            <w:pPr>
                              <w:spacing w:after="0" w:line="258" w:lineRule="auto"/>
                              <w:ind w:firstLine="720"/>
                              <w:jc w:val="both"/>
                              <w:textDirection w:val="btLr"/>
                            </w:pPr>
                            <w:r>
                              <w:rPr>
                                <w:i/>
                                <w:iCs/>
                                <w:color w:val="000000"/>
                                <w:highlight w:val="white"/>
                              </w:rPr>
                              <w:t xml:space="preserve">“He/she has a disability. Now the doctor can’t visit my house to give </w:t>
                            </w:r>
                            <w:r w:rsidR="00827FB6">
                              <w:rPr>
                                <w:i/>
                                <w:iCs/>
                                <w:color w:val="000000"/>
                                <w:highlight w:val="white"/>
                              </w:rPr>
                              <w:t>him/her physical therapy. We have</w:t>
                            </w:r>
                            <w:r>
                              <w:rPr>
                                <w:i/>
                                <w:iCs/>
                                <w:color w:val="000000"/>
                                <w:highlight w:val="white"/>
                              </w:rPr>
                              <w:t xml:space="preserve"> got to pause since Tet.</w:t>
                            </w:r>
                            <w:r>
                              <w:rPr>
                                <w:i/>
                                <w:color w:val="000000"/>
                                <w:highlight w:val="white"/>
                              </w:rPr>
                              <w:t xml:space="preserve"> </w:t>
                            </w:r>
                            <w:r w:rsidR="00827FB6">
                              <w:rPr>
                                <w:i/>
                                <w:iCs/>
                                <w:color w:val="000000"/>
                                <w:highlight w:val="white"/>
                              </w:rPr>
                              <w:t xml:space="preserve">He/she often </w:t>
                            </w:r>
                            <w:proofErr w:type="spellStart"/>
                            <w:r w:rsidR="00827FB6">
                              <w:rPr>
                                <w:i/>
                                <w:iCs/>
                                <w:color w:val="000000"/>
                                <w:highlight w:val="white"/>
                              </w:rPr>
                              <w:t>practis</w:t>
                            </w:r>
                            <w:r>
                              <w:rPr>
                                <w:i/>
                                <w:iCs/>
                                <w:color w:val="000000"/>
                                <w:highlight w:val="white"/>
                              </w:rPr>
                              <w:t>es</w:t>
                            </w:r>
                            <w:proofErr w:type="spellEnd"/>
                            <w:r>
                              <w:rPr>
                                <w:i/>
                                <w:iCs/>
                                <w:color w:val="000000"/>
                                <w:highlight w:val="white"/>
                              </w:rPr>
                              <w:t xml:space="preserve"> one hour a day; I also learn but can’t do it as well as a doctor. Either, I don’t dare to do it without doctor instructions for fear of the negative effects”</w:t>
                            </w:r>
                            <w:r>
                              <w:rPr>
                                <w:color w:val="000000"/>
                                <w:highlight w:val="white"/>
                              </w:rPr>
                              <w:t xml:space="preserve"> - Adopter of a 14-year-old orphan with a disability, </w:t>
                            </w:r>
                            <w:proofErr w:type="spellStart"/>
                            <w:r>
                              <w:rPr>
                                <w:color w:val="000000"/>
                                <w:highlight w:val="white"/>
                              </w:rPr>
                              <w:t>Chuong</w:t>
                            </w:r>
                            <w:proofErr w:type="spellEnd"/>
                            <w:r>
                              <w:rPr>
                                <w:color w:val="000000"/>
                                <w:highlight w:val="white"/>
                              </w:rPr>
                              <w:t xml:space="preserve"> Duong ward, Hanoi</w:t>
                            </w:r>
                          </w:p>
                        </w:txbxContent>
                      </wps:txbx>
                      <wps:bodyPr spcFirstLastPara="1" wrap="square" lIns="91425" tIns="45700" rIns="91425" bIns="45700" anchor="t" anchorCtr="0">
                        <a:noAutofit/>
                      </wps:bodyPr>
                    </wps:wsp>
                  </a:graphicData>
                </a:graphic>
              </wp:inline>
            </w:drawing>
          </mc:Choice>
          <mc:Fallback>
            <w:pict>
              <v:rect w14:anchorId="4F6402DB" id="Rectangle 320" o:spid="_x0000_s1028" style="width:464.4pt;height:1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" filled="f" strokecolor="blue" strokeweight="1.5pt">
                <v:stroke startarrowwidth="narrow" startarrowlength="short" endarrowwidth="narrow" endarrowlength="short" joinstyle="round"/>
                <v:textbox inset="2.53958mm,1.2694mm,2.53958mm,1.2694mm">
                  <w:txbxContent>
                    <w:p w14:paraId="42F49375" w14:textId="3B82FD21" w:rsidR="00DE57C5" w:rsidRDefault="00DE57C5" w:rsidP="00DE57C5">
                      <w:pPr>
                        <w:spacing w:after="0" w:line="258" w:lineRule="auto"/>
                        <w:ind w:firstLine="720"/>
                        <w:jc w:val="both"/>
                        <w:textDirection w:val="btLr"/>
                      </w:pPr>
                      <w:r>
                        <w:rPr>
                          <w:color w:val="000000"/>
                        </w:rPr>
                        <w:t xml:space="preserve">During the time of </w:t>
                      </w:r>
                      <w:r w:rsidR="00827FB6">
                        <w:rPr>
                          <w:color w:val="000000"/>
                        </w:rPr>
                        <w:t>the</w:t>
                      </w:r>
                      <w:r>
                        <w:rPr>
                          <w:color w:val="000000"/>
                        </w:rPr>
                        <w:t xml:space="preserve"> pandem</w:t>
                      </w:r>
                      <w:r w:rsidR="00827FB6">
                        <w:rPr>
                          <w:color w:val="000000"/>
                        </w:rPr>
                        <w:t>ic</w:t>
                      </w:r>
                      <w:r>
                        <w:rPr>
                          <w:color w:val="000000"/>
                        </w:rPr>
                        <w:t xml:space="preserve">, Ms. H in Hanoi, who has a child with cerebral palsy, shared that during the last outbreak, her child had to stay home from school to avoid possible infection. This has affected the child’s long-term mental and physical development. </w:t>
                      </w:r>
                      <w:r w:rsidR="00827FB6">
                        <w:rPr>
                          <w:i/>
                          <w:iCs/>
                          <w:color w:val="000000"/>
                        </w:rPr>
                        <w:t>“A child who stays indoor</w:t>
                      </w:r>
                      <w:r>
                        <w:rPr>
                          <w:i/>
                          <w:iCs/>
                          <w:color w:val="000000"/>
                        </w:rPr>
                        <w:t xml:space="preserve"> for days will miss opportunities for rehabilitation and physical therapy, which can pose adverse consequences to his/her future”</w:t>
                      </w:r>
                    </w:p>
                    <w:p w14:paraId="3BC9CA51" w14:textId="6C33279A" w:rsidR="00DE57C5" w:rsidRDefault="00DE57C5" w:rsidP="00DE57C5">
                      <w:pPr>
                        <w:spacing w:after="0" w:line="258" w:lineRule="auto"/>
                        <w:ind w:firstLine="720"/>
                        <w:jc w:val="both"/>
                        <w:textDirection w:val="btLr"/>
                      </w:pPr>
                      <w:r>
                        <w:rPr>
                          <w:i/>
                          <w:iCs/>
                          <w:color w:val="000000"/>
                          <w:highlight w:val="white"/>
                        </w:rPr>
                        <w:t xml:space="preserve">“He/she has a disability. Now the doctor can’t visit my house to give </w:t>
                      </w:r>
                      <w:r w:rsidR="00827FB6">
                        <w:rPr>
                          <w:i/>
                          <w:iCs/>
                          <w:color w:val="000000"/>
                          <w:highlight w:val="white"/>
                        </w:rPr>
                        <w:t>him/her physical therapy. We have</w:t>
                      </w:r>
                      <w:r>
                        <w:rPr>
                          <w:i/>
                          <w:iCs/>
                          <w:color w:val="000000"/>
                          <w:highlight w:val="white"/>
                        </w:rPr>
                        <w:t xml:space="preserve"> got to pause since Tet.</w:t>
                      </w:r>
                      <w:r>
                        <w:rPr>
                          <w:i/>
                          <w:color w:val="000000"/>
                          <w:highlight w:val="white"/>
                        </w:rPr>
                        <w:t xml:space="preserve"> </w:t>
                      </w:r>
                      <w:r w:rsidR="00827FB6">
                        <w:rPr>
                          <w:i/>
                          <w:iCs/>
                          <w:color w:val="000000"/>
                          <w:highlight w:val="white"/>
                        </w:rPr>
                        <w:t xml:space="preserve">He/she often </w:t>
                      </w:r>
                      <w:proofErr w:type="spellStart"/>
                      <w:r w:rsidR="00827FB6">
                        <w:rPr>
                          <w:i/>
                          <w:iCs/>
                          <w:color w:val="000000"/>
                          <w:highlight w:val="white"/>
                        </w:rPr>
                        <w:t>practis</w:t>
                      </w:r>
                      <w:r>
                        <w:rPr>
                          <w:i/>
                          <w:iCs/>
                          <w:color w:val="000000"/>
                          <w:highlight w:val="white"/>
                        </w:rPr>
                        <w:t>es</w:t>
                      </w:r>
                      <w:proofErr w:type="spellEnd"/>
                      <w:r>
                        <w:rPr>
                          <w:i/>
                          <w:iCs/>
                          <w:color w:val="000000"/>
                          <w:highlight w:val="white"/>
                        </w:rPr>
                        <w:t xml:space="preserve"> one hour a day; I also learn but can’t do it as well as a doctor. Either, I don’t dare to do it without doctor instructions for fear of the negative effects”</w:t>
                      </w:r>
                      <w:r>
                        <w:rPr>
                          <w:color w:val="000000"/>
                          <w:highlight w:val="white"/>
                        </w:rPr>
                        <w:t xml:space="preserve"> - Adopter of a 14-year-old orphan with a disability, </w:t>
                      </w:r>
                      <w:proofErr w:type="spellStart"/>
                      <w:r>
                        <w:rPr>
                          <w:color w:val="000000"/>
                          <w:highlight w:val="white"/>
                        </w:rPr>
                        <w:t>Chuong</w:t>
                      </w:r>
                      <w:proofErr w:type="spellEnd"/>
                      <w:r>
                        <w:rPr>
                          <w:color w:val="000000"/>
                          <w:highlight w:val="white"/>
                        </w:rPr>
                        <w:t xml:space="preserve"> Duong ward, Hanoi</w:t>
                      </w:r>
                    </w:p>
                  </w:txbxContent>
                </v:textbox>
                <w10:anchorlock/>
              </v:rect>
            </w:pict>
          </mc:Fallback>
        </mc:AlternateContent>
      </w:r>
    </w:p>
    <w:p w14:paraId="2B53B09C" w14:textId="77777777" w:rsidR="00DE57C5" w:rsidRPr="002C0732" w:rsidRDefault="00DE57C5" w:rsidP="00DE57C5">
      <w:pPr>
        <w:spacing w:after="0" w:line="288" w:lineRule="auto"/>
        <w:ind w:firstLine="720"/>
        <w:jc w:val="both"/>
        <w:rPr>
          <w:rFonts w:cs="Times New Roman"/>
          <w:szCs w:val="24"/>
        </w:rPr>
      </w:pPr>
    </w:p>
    <w:p w14:paraId="44AB1ED2" w14:textId="77777777" w:rsidR="00DE57C5" w:rsidRPr="002C0732" w:rsidRDefault="00DE57C5" w:rsidP="00DE57C5">
      <w:pPr>
        <w:spacing w:after="0" w:line="288" w:lineRule="auto"/>
        <w:ind w:firstLine="720"/>
        <w:jc w:val="both"/>
        <w:rPr>
          <w:rFonts w:cs="Times New Roman"/>
          <w:szCs w:val="24"/>
        </w:rPr>
      </w:pPr>
      <w:r w:rsidRPr="002C0732">
        <w:t xml:space="preserve">Regarding vaccination against </w:t>
      </w:r>
      <w:proofErr w:type="spellStart"/>
      <w:r w:rsidRPr="002C0732">
        <w:t>COVID</w:t>
      </w:r>
      <w:proofErr w:type="spellEnd"/>
      <w:r w:rsidRPr="002C0732">
        <w:t xml:space="preserve">-19 for children: children with disabilities have weak resistance, so they are vulnerable to </w:t>
      </w:r>
      <w:proofErr w:type="spellStart"/>
      <w:r w:rsidRPr="002C0732">
        <w:t>COVID</w:t>
      </w:r>
      <w:proofErr w:type="spellEnd"/>
      <w:r w:rsidRPr="002C0732">
        <w:t xml:space="preserve">-19, yet vaccination against </w:t>
      </w:r>
      <w:proofErr w:type="spellStart"/>
      <w:r w:rsidRPr="002C0732">
        <w:t>COVID</w:t>
      </w:r>
      <w:proofErr w:type="spellEnd"/>
      <w:r w:rsidRPr="002C0732">
        <w:t xml:space="preserve">-19 is a big concern of parents. Disturbance of information on social networks makes parents of children with disabilities constantly hesitant for fear of the vaccines’ side effects. </w:t>
      </w:r>
    </w:p>
    <w:p w14:paraId="73CA496F" w14:textId="77777777" w:rsidR="00DE57C5" w:rsidRPr="002C0732" w:rsidRDefault="00DE57C5" w:rsidP="00DE57C5">
      <w:pPr>
        <w:spacing w:after="0" w:line="288" w:lineRule="auto"/>
        <w:jc w:val="both"/>
        <w:rPr>
          <w:rFonts w:cs="Times New Roman"/>
          <w:szCs w:val="24"/>
        </w:rPr>
      </w:pPr>
    </w:p>
    <w:p w14:paraId="32701DC9" w14:textId="77777777" w:rsidR="00DE57C5" w:rsidRPr="002C0732" w:rsidRDefault="00DE57C5" w:rsidP="00DE57C5">
      <w:pPr>
        <w:spacing w:after="0" w:line="288" w:lineRule="auto"/>
        <w:ind w:firstLine="720"/>
        <w:jc w:val="both"/>
        <w:rPr>
          <w:rFonts w:cs="Times New Roman"/>
          <w:szCs w:val="24"/>
        </w:rPr>
      </w:pPr>
      <w:r w:rsidRPr="002C0732">
        <w:rPr>
          <w:b/>
        </w:rPr>
        <w:t>Recommendations</w:t>
      </w:r>
    </w:p>
    <w:p w14:paraId="1233889B" w14:textId="5F9A11E2" w:rsidR="00DE57C5" w:rsidRPr="002C0732" w:rsidRDefault="00DE57C5" w:rsidP="00DE57C5">
      <w:pPr>
        <w:spacing w:after="0" w:line="288" w:lineRule="auto"/>
        <w:ind w:firstLine="720"/>
        <w:jc w:val="both"/>
        <w:rPr>
          <w:rFonts w:cs="Times New Roman"/>
          <w:szCs w:val="24"/>
        </w:rPr>
      </w:pPr>
      <w:r w:rsidRPr="002C0732">
        <w:rPr>
          <w:b/>
          <w:bCs/>
          <w:i/>
          <w:iCs/>
        </w:rPr>
        <w:t>Recommendation 09:</w:t>
      </w:r>
      <w:r w:rsidRPr="002C0732">
        <w:t xml:space="preserve"> The Government of Vietnam and the Ministry of Health should apply information technology in the development of remote instruction programs and online tutorials to equip knowledge on post-</w:t>
      </w:r>
      <w:proofErr w:type="spellStart"/>
      <w:r w:rsidRPr="002C0732">
        <w:t>COVID</w:t>
      </w:r>
      <w:proofErr w:type="spellEnd"/>
      <w:r w:rsidRPr="002C0732">
        <w:t xml:space="preserve"> health care and rehabilitation interventions, as well as fundamentals of health care for caregivers of </w:t>
      </w:r>
      <w:r w:rsidR="0024253C">
        <w:t>Persons with disabilities</w:t>
      </w:r>
      <w:r w:rsidR="00787AAA">
        <w:t xml:space="preserve"> </w:t>
      </w:r>
      <w:r w:rsidRPr="002C0732">
        <w:t>when they are still afraid of visiting health facilities. It is also important to develop and widely adopt programs that assist parents of children with disabilities in providing int</w:t>
      </w:r>
      <w:r w:rsidR="00787AAA">
        <w:t>erventions remotely and at home; e</w:t>
      </w:r>
      <w:r w:rsidRPr="002C0732">
        <w:t>ducation programs on post-</w:t>
      </w:r>
      <w:proofErr w:type="spellStart"/>
      <w:r w:rsidRPr="002C0732">
        <w:t>COVID</w:t>
      </w:r>
      <w:proofErr w:type="spellEnd"/>
      <w:r w:rsidRPr="002C0732">
        <w:t xml:space="preserve"> health care and nutrition for </w:t>
      </w:r>
      <w:r w:rsidR="0024253C">
        <w:t>Persons with disabilities</w:t>
      </w:r>
      <w:r w:rsidR="00787AAA">
        <w:t xml:space="preserve"> </w:t>
      </w:r>
      <w:r w:rsidRPr="002C0732">
        <w:t xml:space="preserve">and their </w:t>
      </w:r>
      <w:r w:rsidRPr="002C0732">
        <w:lastRenderedPageBreak/>
        <w:t>caregivers. There should be a channel to support access to medical care suitable for all types of disabilities in the event of a possible emergency.</w:t>
      </w:r>
    </w:p>
    <w:p w14:paraId="5E0C5AF4" w14:textId="6CC88A51" w:rsidR="00DE57C5" w:rsidRPr="002C0732" w:rsidRDefault="00DE57C5" w:rsidP="00DE57C5">
      <w:pPr>
        <w:spacing w:after="0" w:line="288" w:lineRule="auto"/>
        <w:ind w:firstLine="720"/>
        <w:jc w:val="both"/>
        <w:rPr>
          <w:rFonts w:cs="Times New Roman"/>
          <w:szCs w:val="24"/>
        </w:rPr>
      </w:pPr>
      <w:r w:rsidRPr="002C0732">
        <w:rPr>
          <w:b/>
          <w:bCs/>
          <w:i/>
          <w:iCs/>
        </w:rPr>
        <w:t>Recommendation 10:</w:t>
      </w:r>
      <w:r w:rsidRPr="002C0732">
        <w:t xml:space="preserve"> The Ministry of Health should take measures to ensure the continuity and adequacy of health care services for persons with disabilities and children with disabilities in dangerous humanitarian emergencies. The Ministry of Health may conside</w:t>
      </w:r>
      <w:r w:rsidR="00787AAA">
        <w:t>r deploying a mobile home based</w:t>
      </w:r>
      <w:r w:rsidRPr="002C0732">
        <w:t xml:space="preserve"> care team to quickly provide essential health care services to children, such as prenatal and postnatal care, routine immunizations, and post-</w:t>
      </w:r>
      <w:proofErr w:type="spellStart"/>
      <w:r w:rsidRPr="002C0732">
        <w:t>COVID</w:t>
      </w:r>
      <w:proofErr w:type="spellEnd"/>
      <w:r w:rsidRPr="002C0732">
        <w:t>-19 treatment.</w:t>
      </w:r>
    </w:p>
    <w:p w14:paraId="1B0A28C5" w14:textId="77777777" w:rsidR="00DE57C5" w:rsidRPr="002C0732" w:rsidRDefault="00DE57C5" w:rsidP="00DE57C5">
      <w:pPr>
        <w:spacing w:after="0" w:line="288" w:lineRule="auto"/>
        <w:ind w:firstLine="720"/>
        <w:jc w:val="both"/>
        <w:rPr>
          <w:rFonts w:cs="Times New Roman"/>
          <w:szCs w:val="24"/>
        </w:rPr>
      </w:pPr>
      <w:r w:rsidRPr="002C0732">
        <w:rPr>
          <w:b/>
          <w:bCs/>
          <w:i/>
          <w:iCs/>
        </w:rPr>
        <w:t>Recommendation 11:</w:t>
      </w:r>
      <w:r w:rsidRPr="002C0732">
        <w:rPr>
          <w:b/>
          <w:i/>
        </w:rPr>
        <w:t xml:space="preserve"> </w:t>
      </w:r>
      <w:r w:rsidRPr="002C0732">
        <w:t>The Ministry of Health should plan to establish a network of social workers in the community for visits and counseling in post-</w:t>
      </w:r>
      <w:proofErr w:type="spellStart"/>
      <w:r w:rsidRPr="002C0732">
        <w:t>COVID</w:t>
      </w:r>
      <w:proofErr w:type="spellEnd"/>
      <w:r w:rsidRPr="002C0732">
        <w:t>-19 rehabilitation programs and home support programs. The aim is to alleviate post-</w:t>
      </w:r>
      <w:proofErr w:type="spellStart"/>
      <w:r w:rsidRPr="002C0732">
        <w:t>COVID</w:t>
      </w:r>
      <w:proofErr w:type="spellEnd"/>
      <w:r w:rsidRPr="002C0732">
        <w:t>-19 treatment overload at health facilities.</w:t>
      </w:r>
    </w:p>
    <w:p w14:paraId="6FCAD725" w14:textId="77777777" w:rsidR="00DE57C5" w:rsidRPr="002C0732" w:rsidRDefault="00DE57C5" w:rsidP="00DE57C5">
      <w:pPr>
        <w:spacing w:after="0" w:line="288" w:lineRule="auto"/>
        <w:ind w:firstLine="720"/>
        <w:jc w:val="both"/>
        <w:rPr>
          <w:rFonts w:cs="Times New Roman"/>
          <w:szCs w:val="24"/>
        </w:rPr>
      </w:pPr>
      <w:r w:rsidRPr="002C0732">
        <w:rPr>
          <w:b/>
          <w:bCs/>
          <w:i/>
          <w:iCs/>
        </w:rPr>
        <w:t>Recommendation 12:</w:t>
      </w:r>
      <w:r w:rsidRPr="002C0732">
        <w:t xml:space="preserve"> The Government and the Ministry of Health should develop and implement supports of mental and psychosocial health, including early detection, counseling, rehabilitation and management of children and adults with mental and psychosocial health problems, especially for those with disabilities. Such programs should be included in the list of health insurance coverage</w:t>
      </w:r>
    </w:p>
    <w:p w14:paraId="53AC8E84" w14:textId="77777777" w:rsidR="00DE57C5" w:rsidRPr="002C0732" w:rsidRDefault="00DE57C5" w:rsidP="00DE57C5">
      <w:pPr>
        <w:spacing w:after="0" w:line="288" w:lineRule="auto"/>
        <w:ind w:firstLine="720"/>
        <w:jc w:val="both"/>
        <w:rPr>
          <w:rFonts w:cs="Times New Roman"/>
          <w:szCs w:val="24"/>
        </w:rPr>
      </w:pPr>
      <w:r w:rsidRPr="002C0732">
        <w:rPr>
          <w:b/>
          <w:bCs/>
          <w:i/>
          <w:iCs/>
        </w:rPr>
        <w:t>Recommendation 13:</w:t>
      </w:r>
      <w:r w:rsidRPr="002C0732">
        <w:t xml:space="preserve"> The Government should research to establish a team of medical interpreters as well as developing appropriate forms of interpretation such as remote and online interpretation.</w:t>
      </w:r>
    </w:p>
    <w:p w14:paraId="1DE44355" w14:textId="77777777" w:rsidR="00DE57C5" w:rsidRPr="002C0732" w:rsidRDefault="00DE57C5" w:rsidP="00DE57C5">
      <w:pPr>
        <w:spacing w:after="0" w:line="288" w:lineRule="auto"/>
        <w:ind w:firstLine="720"/>
        <w:jc w:val="both"/>
        <w:rPr>
          <w:rFonts w:cs="Times New Roman"/>
          <w:szCs w:val="24"/>
        </w:rPr>
      </w:pPr>
    </w:p>
    <w:p w14:paraId="58F7E480" w14:textId="77777777" w:rsidR="00DE57C5" w:rsidRPr="002C0732" w:rsidRDefault="00DE57C5" w:rsidP="00DE57C5">
      <w:pPr>
        <w:pStyle w:val="Heading2"/>
        <w:spacing w:line="288" w:lineRule="auto"/>
        <w:rPr>
          <w:rFonts w:ascii="Times New Roman" w:hAnsi="Times New Roman" w:cs="Times New Roman"/>
          <w:b/>
          <w:color w:val="auto"/>
          <w:sz w:val="24"/>
          <w:szCs w:val="24"/>
        </w:rPr>
      </w:pPr>
      <w:bookmarkStart w:id="12" w:name="_heading=h.2et92p0"/>
      <w:bookmarkStart w:id="13" w:name="_Toc109389016"/>
      <w:bookmarkEnd w:id="12"/>
      <w:r w:rsidRPr="002C0732">
        <w:rPr>
          <w:rFonts w:ascii="Times New Roman" w:hAnsi="Times New Roman"/>
          <w:b/>
          <w:color w:val="auto"/>
          <w:sz w:val="24"/>
        </w:rPr>
        <w:t xml:space="preserve">4. Employment and livelihoods of persons with disabilities are affected by </w:t>
      </w:r>
      <w:proofErr w:type="spellStart"/>
      <w:r w:rsidRPr="002C0732">
        <w:rPr>
          <w:rFonts w:ascii="Times New Roman" w:hAnsi="Times New Roman"/>
          <w:b/>
          <w:color w:val="auto"/>
          <w:sz w:val="24"/>
        </w:rPr>
        <w:t>COVID</w:t>
      </w:r>
      <w:proofErr w:type="spellEnd"/>
      <w:r w:rsidRPr="002C0732">
        <w:rPr>
          <w:rFonts w:ascii="Times New Roman" w:hAnsi="Times New Roman"/>
          <w:b/>
          <w:color w:val="auto"/>
          <w:sz w:val="24"/>
        </w:rPr>
        <w:t>-19</w:t>
      </w:r>
      <w:bookmarkEnd w:id="13"/>
    </w:p>
    <w:p w14:paraId="3905ED6C" w14:textId="511E175F" w:rsidR="00DE57C5" w:rsidRPr="002C0732" w:rsidRDefault="00DE57C5" w:rsidP="00DE57C5">
      <w:pPr>
        <w:spacing w:after="0" w:line="288" w:lineRule="auto"/>
        <w:ind w:firstLine="720"/>
        <w:jc w:val="both"/>
        <w:rPr>
          <w:rFonts w:cs="Times New Roman"/>
          <w:szCs w:val="24"/>
        </w:rPr>
      </w:pPr>
      <w:r w:rsidRPr="002C0732">
        <w:t xml:space="preserve">The </w:t>
      </w:r>
      <w:proofErr w:type="spellStart"/>
      <w:r w:rsidRPr="002C0732">
        <w:t>COVID</w:t>
      </w:r>
      <w:proofErr w:type="spellEnd"/>
      <w:r w:rsidRPr="002C0732">
        <w:t xml:space="preserve">-19 pandemic has affected economies and jobs around the world, including Vietnam. During the strong outbreaks, the Government of Vietnam promptly issued a </w:t>
      </w:r>
      <w:proofErr w:type="spellStart"/>
      <w:r w:rsidRPr="002C0732">
        <w:t>COVID</w:t>
      </w:r>
      <w:proofErr w:type="spellEnd"/>
      <w:r w:rsidRPr="002C0732">
        <w:t xml:space="preserve">-19 response plan and support policies for affected workers and people. The plan includes a social protection package of 62 trillion dong (equivalent to about 2.6 million USD) with cash transfer for the most vulnerable and unemployed workers (the support rate is 1 million </w:t>
      </w:r>
      <w:proofErr w:type="spellStart"/>
      <w:r w:rsidRPr="002C0732">
        <w:t>VND</w:t>
      </w:r>
      <w:proofErr w:type="spellEnd"/>
      <w:r w:rsidRPr="002C0732">
        <w:t>, equivalent to approximately 43 USD, per month per household or informal sector worker who lost their job) from April to June 2020, while supporting affected businesses with a low-interest credit package to pay employees’ salaries</w:t>
      </w:r>
      <w:r w:rsidRPr="002C0732">
        <w:rPr>
          <w:rFonts w:cs="Times New Roman"/>
          <w:szCs w:val="24"/>
          <w:vertAlign w:val="superscript"/>
        </w:rPr>
        <w:footnoteReference w:id="15"/>
      </w:r>
      <w:r w:rsidRPr="002C0732">
        <w:t xml:space="preserve">. The Government also promulgated 11 support policies for employees and employers facing difficulties due to the </w:t>
      </w:r>
      <w:proofErr w:type="spellStart"/>
      <w:r w:rsidRPr="002C0732">
        <w:t>COVID</w:t>
      </w:r>
      <w:proofErr w:type="spellEnd"/>
      <w:r w:rsidRPr="002C0732">
        <w:t>-19 pandemic, including</w:t>
      </w:r>
      <w:r w:rsidRPr="002C0732">
        <w:rPr>
          <w:rFonts w:cs="Times New Roman"/>
          <w:szCs w:val="24"/>
          <w:vertAlign w:val="superscript"/>
        </w:rPr>
        <w:footnoteReference w:id="16"/>
      </w:r>
      <w:r w:rsidRPr="002C0732">
        <w:t>: (1) Reduction in insurance premiums for occupational accidents and diseases; (2) Suspension of contributions to the retirement and survivorship fund; (3) Job retention training programs for employees; (4) Assistance to employees on suspension of employment contracts, unpaid lea</w:t>
      </w:r>
      <w:r w:rsidR="00787AAA">
        <w:t xml:space="preserve">ve; (5) Assistance to  </w:t>
      </w:r>
      <w:r w:rsidR="00787AAA" w:rsidRPr="00787AAA">
        <w:t> </w:t>
      </w:r>
      <w:r w:rsidR="00787AAA" w:rsidRPr="00787AAA">
        <w:t>furlough</w:t>
      </w:r>
      <w:r w:rsidR="00787AAA" w:rsidRPr="00787AAA">
        <w:t> </w:t>
      </w:r>
      <w:r w:rsidR="00787AAA">
        <w:t xml:space="preserve"> employees</w:t>
      </w:r>
      <w:r w:rsidRPr="002C0732">
        <w:t xml:space="preserve">; (6) Assistance to employees with terminated employment contracts; (7) Supplemental policy and policy for children; (8) Food allowance; (9) Assistance to household businesses; (10) Loan policy to pay furlough wages, wages for production recovery; and (11) </w:t>
      </w:r>
      <w:r w:rsidRPr="002C0732">
        <w:lastRenderedPageBreak/>
        <w:t>Policies for employees without an employment contract (self-employed) and some other specific entities</w:t>
      </w:r>
      <w:r w:rsidRPr="002C0732">
        <w:rPr>
          <w:rFonts w:cs="Times New Roman"/>
          <w:szCs w:val="24"/>
          <w:vertAlign w:val="superscript"/>
        </w:rPr>
        <w:footnoteReference w:id="17"/>
      </w:r>
      <w:r w:rsidRPr="002C0732">
        <w:t>.</w:t>
      </w:r>
    </w:p>
    <w:p w14:paraId="337229CB" w14:textId="68DD49B2" w:rsidR="00DE57C5" w:rsidRPr="002C0732" w:rsidRDefault="00DE57C5" w:rsidP="00DE57C5">
      <w:pPr>
        <w:spacing w:after="0" w:line="288" w:lineRule="auto"/>
        <w:ind w:firstLine="720"/>
        <w:jc w:val="both"/>
      </w:pPr>
      <w:r w:rsidRPr="002C0732">
        <w:rPr>
          <w:rFonts w:cs="Times New Roman"/>
          <w:noProof/>
        </w:rPr>
        <mc:AlternateContent>
          <mc:Choice Requires="wps">
            <w:drawing>
              <wp:anchor distT="114300" distB="114300" distL="114300" distR="114300" simplePos="0" relativeHeight="251664384" behindDoc="0" locked="0" layoutInCell="1" hidden="0" allowOverlap="1" wp14:anchorId="6C1A5FF5" wp14:editId="67970B48">
                <wp:simplePos x="0" y="0"/>
                <wp:positionH relativeFrom="margin">
                  <wp:align>right</wp:align>
                </wp:positionH>
                <wp:positionV relativeFrom="paragraph">
                  <wp:posOffset>989282</wp:posOffset>
                </wp:positionV>
                <wp:extent cx="2910840" cy="3217545"/>
                <wp:effectExtent l="0" t="0" r="22860" b="20955"/>
                <wp:wrapSquare wrapText="bothSides" distT="114300" distB="114300" distL="114300" distR="114300"/>
                <wp:docPr id="321" name="Rectangle: Rounded Corners 321"/>
                <wp:cNvGraphicFramePr/>
                <a:graphic xmlns:a="http://schemas.openxmlformats.org/drawingml/2006/main">
                  <a:graphicData uri="http://schemas.microsoft.com/office/word/2010/wordprocessingShape">
                    <wps:wsp>
                      <wps:cNvSpPr/>
                      <wps:spPr>
                        <a:xfrm>
                          <a:off x="0" y="0"/>
                          <a:ext cx="2910840" cy="3217545"/>
                        </a:xfrm>
                        <a:prstGeom prst="roundRect">
                          <a:avLst>
                            <a:gd name="adj" fmla="val 16667"/>
                          </a:avLst>
                        </a:prstGeom>
                        <a:solidFill>
                          <a:srgbClr val="FFD966"/>
                        </a:solidFill>
                        <a:ln w="9525" cap="flat" cmpd="sng">
                          <a:solidFill>
                            <a:srgbClr val="FFD966"/>
                          </a:solidFill>
                          <a:prstDash val="solid"/>
                          <a:round/>
                          <a:headEnd type="none" w="sm" len="sm"/>
                          <a:tailEnd type="none" w="sm" len="sm"/>
                        </a:ln>
                      </wps:spPr>
                      <wps:txbx>
                        <w:txbxContent>
                          <w:p w14:paraId="4B24FB8C" w14:textId="71C7F4BA" w:rsidR="00DE57C5" w:rsidRDefault="00DE57C5" w:rsidP="00DE57C5">
                            <w:pPr>
                              <w:spacing w:before="240" w:after="240" w:line="275" w:lineRule="auto"/>
                              <w:jc w:val="both"/>
                              <w:textDirection w:val="btLr"/>
                            </w:pPr>
                            <w:r>
                              <w:rPr>
                                <w:color w:val="000000"/>
                              </w:rPr>
                              <w:t xml:space="preserve">Ms. </w:t>
                            </w:r>
                            <w:proofErr w:type="spellStart"/>
                            <w:r>
                              <w:rPr>
                                <w:color w:val="000000"/>
                              </w:rPr>
                              <w:t>Thuy</w:t>
                            </w:r>
                            <w:proofErr w:type="spellEnd"/>
                            <w:r>
                              <w:rPr>
                                <w:color w:val="000000"/>
                              </w:rPr>
                              <w:t>, member of Tien Hai District</w:t>
                            </w:r>
                            <w:r w:rsidR="007141D1">
                              <w:rPr>
                                <w:color w:val="000000"/>
                              </w:rPr>
                              <w:t xml:space="preserve"> Association, is a person with very</w:t>
                            </w:r>
                            <w:r>
                              <w:rPr>
                                <w:color w:val="000000"/>
                              </w:rPr>
                              <w:t xml:space="preserve"> </w:t>
                            </w:r>
                            <w:r w:rsidR="007141D1">
                              <w:rPr>
                                <w:color w:val="000000"/>
                              </w:rPr>
                              <w:t>significant</w:t>
                            </w:r>
                            <w:r>
                              <w:rPr>
                                <w:color w:val="000000"/>
                              </w:rPr>
                              <w:t xml:space="preserve"> disability. Before the pandemic, she often sold SIM cards on an electric wheelchair that was bought by benefactors a few years ago.  At the outbreak of the </w:t>
                            </w:r>
                            <w:proofErr w:type="spellStart"/>
                            <w:r>
                              <w:rPr>
                                <w:color w:val="000000"/>
                              </w:rPr>
                              <w:t>COVID</w:t>
                            </w:r>
                            <w:proofErr w:type="spellEnd"/>
                            <w:r>
                              <w:rPr>
                                <w:color w:val="000000"/>
                              </w:rPr>
                              <w:t xml:space="preserve"> pandemic, </w:t>
                            </w:r>
                            <w:proofErr w:type="spellStart"/>
                            <w:r>
                              <w:rPr>
                                <w:color w:val="000000"/>
                              </w:rPr>
                              <w:t>Thuy</w:t>
                            </w:r>
                            <w:proofErr w:type="spellEnd"/>
                            <w:r>
                              <w:rPr>
                                <w:color w:val="000000"/>
                              </w:rPr>
                              <w:t xml:space="preserve"> could not go out due to social distancing and poor health. She was afraid of getting infected, so she stayed indoors. Therefore, she fell into a state of mental crisis due to no job, no income.</w:t>
                            </w:r>
                          </w:p>
                          <w:p w14:paraId="64D2FCF4" w14:textId="77777777" w:rsidR="00DE57C5" w:rsidRDefault="00DE57C5" w:rsidP="00DE57C5">
                            <w:pPr>
                              <w:jc w:val="both"/>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6C1A5FF5" id="Rectangle: Rounded Corners 321" o:spid="_x0000_s1029" style="position:absolute;left:0;text-align:left;margin-left:178pt;margin-top:77.9pt;width:229.2pt;height:253.35pt;z-index:251664384;visibility:visible;mso-wrap-style:square;mso-width-percent:0;mso-height-percent:0;mso-wrap-distance-left:9pt;mso-wrap-distance-top:9pt;mso-wrap-distance-right:9pt;mso-wrap-distance-bottom:9pt;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" fillcolor="#ffd966" strokecolor="#ffd966">
                <v:stroke startarrowwidth="narrow" startarrowlength="short" endarrowwidth="narrow" endarrowlength="short"/>
                <v:textbox inset="2.53958mm,2.53958mm,2.53958mm,2.53958mm">
                  <w:txbxContent>
                    <w:p w14:paraId="4B24FB8C" w14:textId="71C7F4BA" w:rsidR="00DE57C5" w:rsidRDefault="00DE57C5" w:rsidP="00DE57C5">
                      <w:pPr>
                        <w:spacing w:before="240" w:after="240" w:line="275" w:lineRule="auto"/>
                        <w:jc w:val="both"/>
                        <w:textDirection w:val="btLr"/>
                      </w:pPr>
                      <w:r>
                        <w:rPr>
                          <w:color w:val="000000"/>
                        </w:rPr>
                        <w:t xml:space="preserve">Ms. </w:t>
                      </w:r>
                      <w:proofErr w:type="spellStart"/>
                      <w:r>
                        <w:rPr>
                          <w:color w:val="000000"/>
                        </w:rPr>
                        <w:t>Thuy</w:t>
                      </w:r>
                      <w:proofErr w:type="spellEnd"/>
                      <w:r>
                        <w:rPr>
                          <w:color w:val="000000"/>
                        </w:rPr>
                        <w:t>, member of Tien Hai District</w:t>
                      </w:r>
                      <w:r w:rsidR="007141D1">
                        <w:rPr>
                          <w:color w:val="000000"/>
                        </w:rPr>
                        <w:t xml:space="preserve"> Association, is a person with very</w:t>
                      </w:r>
                      <w:r>
                        <w:rPr>
                          <w:color w:val="000000"/>
                        </w:rPr>
                        <w:t xml:space="preserve"> </w:t>
                      </w:r>
                      <w:r w:rsidR="007141D1">
                        <w:rPr>
                          <w:color w:val="000000"/>
                        </w:rPr>
                        <w:t>significant</w:t>
                      </w:r>
                      <w:r>
                        <w:rPr>
                          <w:color w:val="000000"/>
                        </w:rPr>
                        <w:t xml:space="preserve"> disability. Before the pandemic, she often sold SIM cards on an electric wheelchair that was bought by benefactors a few years ago.  At the outbreak of the </w:t>
                      </w:r>
                      <w:proofErr w:type="spellStart"/>
                      <w:r>
                        <w:rPr>
                          <w:color w:val="000000"/>
                        </w:rPr>
                        <w:t>COVID</w:t>
                      </w:r>
                      <w:proofErr w:type="spellEnd"/>
                      <w:r>
                        <w:rPr>
                          <w:color w:val="000000"/>
                        </w:rPr>
                        <w:t xml:space="preserve"> pandemic, </w:t>
                      </w:r>
                      <w:proofErr w:type="spellStart"/>
                      <w:r>
                        <w:rPr>
                          <w:color w:val="000000"/>
                        </w:rPr>
                        <w:t>Thuy</w:t>
                      </w:r>
                      <w:proofErr w:type="spellEnd"/>
                      <w:r>
                        <w:rPr>
                          <w:color w:val="000000"/>
                        </w:rPr>
                        <w:t xml:space="preserve"> could not go out due to social distancing and poor health. She was afraid of getting infected, so she stayed indoors. Therefore, she fell into a state of mental crisis due to no job, no income.</w:t>
                      </w:r>
                    </w:p>
                    <w:p w14:paraId="64D2FCF4" w14:textId="77777777" w:rsidR="00DE57C5" w:rsidRDefault="00DE57C5" w:rsidP="00DE57C5">
                      <w:pPr>
                        <w:jc w:val="both"/>
                        <w:textDirection w:val="btLr"/>
                      </w:pPr>
                    </w:p>
                  </w:txbxContent>
                </v:textbox>
                <w10:wrap type="square" anchorx="margin"/>
              </v:roundrect>
            </w:pict>
          </mc:Fallback>
        </mc:AlternateContent>
      </w:r>
      <w:r w:rsidRPr="002C0732">
        <w:t xml:space="preserve">When the pandemic broke out, </w:t>
      </w:r>
      <w:r w:rsidR="0024253C">
        <w:t xml:space="preserve">Persons with disabilities </w:t>
      </w:r>
      <w:r w:rsidRPr="002C0732">
        <w:t xml:space="preserve">got job losses or cuts, and their incomes were insecure. Many households with </w:t>
      </w:r>
      <w:r w:rsidR="0024253C">
        <w:t>Persons with disabilities</w:t>
      </w:r>
      <w:r w:rsidR="007C2C2C">
        <w:t xml:space="preserve"> </w:t>
      </w:r>
      <w:r w:rsidRPr="002C0732">
        <w:t xml:space="preserve">were forced to resort to “austerity” measures to adapt to life during the </w:t>
      </w:r>
      <w:proofErr w:type="spellStart"/>
      <w:r w:rsidRPr="002C0732">
        <w:t>COVID</w:t>
      </w:r>
      <w:proofErr w:type="spellEnd"/>
      <w:r w:rsidRPr="002C0732">
        <w:t xml:space="preserve">-19 pandemic, but the resilience relying on savings cannot last. Working hours of </w:t>
      </w:r>
      <w:r w:rsidR="0024253C">
        <w:t>Persons with disabilities</w:t>
      </w:r>
      <w:r w:rsidR="007C2C2C">
        <w:t xml:space="preserve"> </w:t>
      </w:r>
      <w:r w:rsidRPr="002C0732">
        <w:t xml:space="preserve">was reduced compared to the time before </w:t>
      </w:r>
      <w:proofErr w:type="spellStart"/>
      <w:r w:rsidRPr="002C0732">
        <w:t>COVID</w:t>
      </w:r>
      <w:proofErr w:type="spellEnd"/>
      <w:r w:rsidRPr="002C0732">
        <w:t xml:space="preserve">-19.  Job losses and income </w:t>
      </w:r>
      <w:r w:rsidR="007C2C2C">
        <w:t xml:space="preserve">reduction </w:t>
      </w:r>
      <w:r w:rsidRPr="002C0732">
        <w:t xml:space="preserve">have exposed many </w:t>
      </w:r>
      <w:r w:rsidR="0024253C">
        <w:t>Persons with disabilities</w:t>
      </w:r>
      <w:r w:rsidR="007C2C2C">
        <w:t xml:space="preserve"> </w:t>
      </w:r>
      <w:r w:rsidRPr="002C0732">
        <w:t xml:space="preserve">and their families to the risk of domestic violence and social evils emerging such as gambling, begging, and exploitation of </w:t>
      </w:r>
      <w:proofErr w:type="spellStart"/>
      <w:r w:rsidRPr="002C0732">
        <w:t>PWDs</w:t>
      </w:r>
      <w:proofErr w:type="spellEnd"/>
      <w:r w:rsidRPr="002C0732">
        <w:t xml:space="preserve">. Furthermore, the impact of social distancing has long delayed production, business, and services. Owners of production and business establishments as well as partners leasing production and business premises had difficulties in performing contract obligations, and they were even unable to cover the contract obligations and consequently went bankrupt. For individual workers, due to a serious decrease in employment and no stable income, they tried to find new jobs, but the more they managed, the more difficult and deadlocked it became. As a result, many got unemployed and had to sell off many of their family’s assets and production tools to make ends meet. The majority of persons with disabilities work in the informal economy, so even if they return to the new normal, service businesses providing employment for </w:t>
      </w:r>
      <w:r w:rsidR="0024253C">
        <w:t>Persons with disabilities</w:t>
      </w:r>
      <w:r w:rsidR="007141D1">
        <w:t xml:space="preserve"> </w:t>
      </w:r>
      <w:r w:rsidRPr="002C0732">
        <w:t xml:space="preserve">or of </w:t>
      </w:r>
      <w:r w:rsidR="0024253C">
        <w:t>Persons with disabilities</w:t>
      </w:r>
      <w:r w:rsidR="007141D1">
        <w:t xml:space="preserve"> </w:t>
      </w:r>
      <w:r w:rsidRPr="002C0732">
        <w:t xml:space="preserve">are still subject to loads of difficulties in recovery and development. It even takes many years to bounce back to pre-pandemic status, so the unemployment and income crisis of </w:t>
      </w:r>
      <w:r w:rsidR="0024253C">
        <w:t>Persons with disabilities</w:t>
      </w:r>
      <w:r w:rsidR="007141D1">
        <w:t xml:space="preserve"> are likely to prolong</w:t>
      </w:r>
      <w:r w:rsidRPr="002C0732">
        <w:t xml:space="preserve"> many years after the pandemic ends. Child labor and child exploitation are at risk and tend to increase again when there is an increase in the rate of orphans or in economic difficulties, due to the consequences of </w:t>
      </w:r>
      <w:proofErr w:type="spellStart"/>
      <w:r w:rsidRPr="002C0732">
        <w:t>COVID</w:t>
      </w:r>
      <w:proofErr w:type="spellEnd"/>
      <w:r w:rsidRPr="002C0732">
        <w:t>-19. These problems have also been warned by the International Labor Organization (</w:t>
      </w:r>
      <w:proofErr w:type="spellStart"/>
      <w:r w:rsidRPr="002C0732">
        <w:t>ILO</w:t>
      </w:r>
      <w:proofErr w:type="spellEnd"/>
      <w:r w:rsidRPr="002C0732">
        <w:t>).</w:t>
      </w:r>
    </w:p>
    <w:p w14:paraId="06F49B84" w14:textId="54E39B44" w:rsidR="00DE57C5" w:rsidRPr="002C0732" w:rsidRDefault="00DE57C5" w:rsidP="00DE57C5">
      <w:pPr>
        <w:spacing w:after="0" w:line="288" w:lineRule="auto"/>
        <w:ind w:firstLine="720"/>
        <w:jc w:val="both"/>
        <w:rPr>
          <w:rFonts w:cs="Times New Roman"/>
          <w:szCs w:val="24"/>
        </w:rPr>
      </w:pPr>
      <w:r w:rsidRPr="002C0732">
        <w:rPr>
          <w:szCs w:val="24"/>
        </w:rPr>
        <w:t xml:space="preserve">Meanwhile, support policies for enterprises during the </w:t>
      </w:r>
      <w:proofErr w:type="spellStart"/>
      <w:r w:rsidRPr="002C0732">
        <w:rPr>
          <w:szCs w:val="24"/>
        </w:rPr>
        <w:t>COVID</w:t>
      </w:r>
      <w:proofErr w:type="spellEnd"/>
      <w:r w:rsidRPr="002C0732">
        <w:rPr>
          <w:szCs w:val="24"/>
        </w:rPr>
        <w:t xml:space="preserve">-19 pandemic have only focused on tax incentives, electricity bills, etc. and have only been divided based on criteria such as production and business field (policies for reducing electricity bills), revenue (policies for reducing corporate income tax), service field (policies for reducing VAT) without focusing on supporting enterprises based on special criteria, </w:t>
      </w:r>
      <w:r w:rsidR="005A01F3" w:rsidRPr="002C0732">
        <w:rPr>
          <w:szCs w:val="24"/>
        </w:rPr>
        <w:t>i.e.</w:t>
      </w:r>
      <w:r w:rsidRPr="002C0732">
        <w:rPr>
          <w:szCs w:val="24"/>
        </w:rPr>
        <w:t xml:space="preserve"> </w:t>
      </w:r>
      <w:r w:rsidR="0002441B">
        <w:rPr>
          <w:szCs w:val="24"/>
        </w:rPr>
        <w:t>enterprises that employ many Persons with disabilitie</w:t>
      </w:r>
      <w:r w:rsidRPr="002C0732">
        <w:rPr>
          <w:szCs w:val="24"/>
        </w:rPr>
        <w:t xml:space="preserve">s, ethnic minorities, workers from informal sectors, etc. On the other hand, these policies are only applied to support the enterprises during the pandemic but not the enterprises post-pandemic. Enterprises that employ </w:t>
      </w:r>
      <w:r w:rsidR="0024253C">
        <w:rPr>
          <w:szCs w:val="24"/>
        </w:rPr>
        <w:t>Persons with disabilities</w:t>
      </w:r>
      <w:r w:rsidR="0002441B">
        <w:rPr>
          <w:szCs w:val="24"/>
        </w:rPr>
        <w:t xml:space="preserve"> </w:t>
      </w:r>
      <w:r w:rsidRPr="002C0732">
        <w:rPr>
          <w:szCs w:val="24"/>
        </w:rPr>
        <w:t xml:space="preserve">or </w:t>
      </w:r>
      <w:r w:rsidR="0024253C">
        <w:rPr>
          <w:szCs w:val="24"/>
        </w:rPr>
        <w:t>Persons with disabilities</w:t>
      </w:r>
      <w:r w:rsidR="0002441B">
        <w:rPr>
          <w:szCs w:val="24"/>
        </w:rPr>
        <w:t xml:space="preserve"> </w:t>
      </w:r>
      <w:r w:rsidRPr="002C0732">
        <w:rPr>
          <w:szCs w:val="24"/>
        </w:rPr>
        <w:t xml:space="preserve">working in </w:t>
      </w:r>
      <w:r w:rsidRPr="002C0732">
        <w:rPr>
          <w:szCs w:val="24"/>
        </w:rPr>
        <w:lastRenderedPageBreak/>
        <w:t xml:space="preserve">informal economies such as making handicrafts, services, working in rural areas, etc. all faced difficulties or were unable to access the Government’s policies for post </w:t>
      </w:r>
      <w:proofErr w:type="spellStart"/>
      <w:r w:rsidRPr="002C0732">
        <w:rPr>
          <w:szCs w:val="24"/>
        </w:rPr>
        <w:t>COVID</w:t>
      </w:r>
      <w:proofErr w:type="spellEnd"/>
      <w:r w:rsidRPr="002C0732">
        <w:rPr>
          <w:szCs w:val="24"/>
        </w:rPr>
        <w:t>-19 recovery support.</w:t>
      </w:r>
    </w:p>
    <w:p w14:paraId="70FEDDC2" w14:textId="77777777" w:rsidR="00DE57C5" w:rsidRPr="002C0732" w:rsidRDefault="00DE57C5" w:rsidP="00DE57C5">
      <w:pPr>
        <w:spacing w:after="0" w:line="288" w:lineRule="auto"/>
        <w:ind w:firstLine="720"/>
        <w:jc w:val="both"/>
        <w:rPr>
          <w:rFonts w:cs="Times New Roman"/>
          <w:b/>
          <w:szCs w:val="24"/>
        </w:rPr>
      </w:pPr>
      <w:r w:rsidRPr="002C0732">
        <w:rPr>
          <w:b/>
          <w:szCs w:val="24"/>
        </w:rPr>
        <w:t>Recommendations</w:t>
      </w:r>
    </w:p>
    <w:p w14:paraId="7C8E4E43" w14:textId="4F5C9E2B" w:rsidR="00DE57C5" w:rsidRPr="002C0732" w:rsidRDefault="00DE57C5" w:rsidP="00DE57C5">
      <w:pPr>
        <w:spacing w:after="0" w:line="288" w:lineRule="auto"/>
        <w:ind w:firstLine="720"/>
        <w:jc w:val="both"/>
        <w:rPr>
          <w:rFonts w:cs="Times New Roman"/>
          <w:szCs w:val="24"/>
        </w:rPr>
      </w:pPr>
      <w:r w:rsidRPr="002C0732">
        <w:rPr>
          <w:b/>
          <w:i/>
          <w:szCs w:val="24"/>
        </w:rPr>
        <w:t>Recommendation 14:</w:t>
      </w:r>
      <w:r w:rsidRPr="002C0732">
        <w:rPr>
          <w:szCs w:val="24"/>
        </w:rPr>
        <w:t xml:space="preserve"> The State should promulgate policies on the exemption of tax and land, houses, premise</w:t>
      </w:r>
      <w:r w:rsidR="0002441B">
        <w:rPr>
          <w:szCs w:val="24"/>
        </w:rPr>
        <w:t xml:space="preserve">s, water surface </w:t>
      </w:r>
      <w:r w:rsidRPr="002C0732">
        <w:rPr>
          <w:szCs w:val="24"/>
        </w:rPr>
        <w:t>rent for produc</w:t>
      </w:r>
      <w:r w:rsidR="0002441B">
        <w:rPr>
          <w:szCs w:val="24"/>
        </w:rPr>
        <w:t>tion and business enterprises</w:t>
      </w:r>
      <w:r w:rsidRPr="002C0732">
        <w:rPr>
          <w:szCs w:val="24"/>
        </w:rPr>
        <w:t xml:space="preserve"> and service providers that employ </w:t>
      </w:r>
      <w:r w:rsidR="0002441B">
        <w:rPr>
          <w:szCs w:val="24"/>
        </w:rPr>
        <w:t xml:space="preserve">workers </w:t>
      </w:r>
      <w:r w:rsidR="0024253C">
        <w:rPr>
          <w:szCs w:val="24"/>
        </w:rPr>
        <w:t>with disabilities</w:t>
      </w:r>
      <w:r w:rsidRPr="002C0732">
        <w:rPr>
          <w:szCs w:val="24"/>
        </w:rPr>
        <w:t>, with the exemption period of at least 05 years as of 2020. At the same time, the State should minimize conditions and administrative procedures to deliver a better access and enjoyment to those who are subject to the State's adjusted policies and regulations.</w:t>
      </w:r>
    </w:p>
    <w:p w14:paraId="7A5D6B07" w14:textId="48AAE89D" w:rsidR="00DE57C5" w:rsidRPr="002C0732" w:rsidRDefault="00DE57C5" w:rsidP="00DE57C5">
      <w:pPr>
        <w:spacing w:after="0" w:line="288" w:lineRule="auto"/>
        <w:ind w:firstLine="720"/>
        <w:jc w:val="both"/>
        <w:rPr>
          <w:rFonts w:cs="Times New Roman"/>
          <w:szCs w:val="24"/>
        </w:rPr>
      </w:pPr>
      <w:r w:rsidRPr="002C0732">
        <w:rPr>
          <w:b/>
          <w:i/>
          <w:szCs w:val="24"/>
        </w:rPr>
        <w:t>Recommendation 15:</w:t>
      </w:r>
      <w:r w:rsidRPr="002C0732">
        <w:rPr>
          <w:szCs w:val="24"/>
        </w:rPr>
        <w:t xml:space="preserve"> The government should dedicate an appropriate portion of the budget for production and business restoration and vocati</w:t>
      </w:r>
      <w:r w:rsidR="0002441B">
        <w:rPr>
          <w:szCs w:val="24"/>
        </w:rPr>
        <w:t>onal training institutions for Persons with disabilitie</w:t>
      </w:r>
      <w:r w:rsidRPr="002C0732">
        <w:rPr>
          <w:szCs w:val="24"/>
        </w:rPr>
        <w:t xml:space="preserve">s. At the same time, the Government should strengthen the annual funding for vocational training and job creation for </w:t>
      </w:r>
      <w:r w:rsidR="0002441B">
        <w:rPr>
          <w:szCs w:val="24"/>
        </w:rPr>
        <w:t>Persons with disabilities.</w:t>
      </w:r>
    </w:p>
    <w:p w14:paraId="6CDFF423" w14:textId="618B86B8" w:rsidR="00DE57C5" w:rsidRPr="002C0732" w:rsidRDefault="00DE57C5" w:rsidP="00DE57C5">
      <w:pPr>
        <w:spacing w:after="0" w:line="288" w:lineRule="auto"/>
        <w:ind w:firstLine="720"/>
        <w:jc w:val="both"/>
        <w:rPr>
          <w:rFonts w:cs="Times New Roman"/>
          <w:szCs w:val="24"/>
        </w:rPr>
      </w:pPr>
      <w:r w:rsidRPr="002C0732">
        <w:rPr>
          <w:b/>
          <w:i/>
          <w:szCs w:val="24"/>
        </w:rPr>
        <w:t>Recommendation 16:</w:t>
      </w:r>
      <w:r w:rsidRPr="002C0732">
        <w:rPr>
          <w:szCs w:val="24"/>
        </w:rPr>
        <w:t xml:space="preserve"> The Government should expand the scale of social security pack</w:t>
      </w:r>
      <w:r w:rsidR="00C4281F">
        <w:rPr>
          <w:szCs w:val="24"/>
        </w:rPr>
        <w:t>ages to increase access for Persons with disabilities</w:t>
      </w:r>
      <w:r w:rsidRPr="002C0732">
        <w:rPr>
          <w:szCs w:val="24"/>
        </w:rPr>
        <w:t xml:space="preserve">, while ensuring the basic needs are met at the minimum level during the post </w:t>
      </w:r>
      <w:proofErr w:type="spellStart"/>
      <w:r w:rsidRPr="002C0732">
        <w:rPr>
          <w:szCs w:val="24"/>
        </w:rPr>
        <w:t>COVID</w:t>
      </w:r>
      <w:proofErr w:type="spellEnd"/>
      <w:r w:rsidRPr="002C0732">
        <w:rPr>
          <w:szCs w:val="24"/>
        </w:rPr>
        <w:t xml:space="preserve">-19 recovery period. At the same time, employment support programs and job transformation models also require due attention. </w:t>
      </w:r>
    </w:p>
    <w:p w14:paraId="66A5C1A6" w14:textId="5E25BD8B" w:rsidR="00DE57C5" w:rsidRPr="002C0732" w:rsidRDefault="00DE57C5" w:rsidP="00DE57C5">
      <w:pPr>
        <w:spacing w:after="0" w:line="288" w:lineRule="auto"/>
        <w:ind w:firstLine="720"/>
        <w:jc w:val="both"/>
        <w:rPr>
          <w:rFonts w:cs="Times New Roman"/>
          <w:szCs w:val="24"/>
        </w:rPr>
      </w:pPr>
      <w:r w:rsidRPr="002C0732">
        <w:rPr>
          <w:b/>
          <w:i/>
          <w:szCs w:val="24"/>
        </w:rPr>
        <w:t>Recommendation 17:</w:t>
      </w:r>
      <w:r w:rsidRPr="002C0732">
        <w:rPr>
          <w:szCs w:val="24"/>
        </w:rPr>
        <w:t xml:space="preserve"> The Government should promote stimulus packages for economic development for enterprises, production and business establishments and service providers of </w:t>
      </w:r>
      <w:r w:rsidR="0024253C">
        <w:rPr>
          <w:szCs w:val="24"/>
        </w:rPr>
        <w:t>Persons with disabilities</w:t>
      </w:r>
      <w:r w:rsidR="00C4281F">
        <w:rPr>
          <w:szCs w:val="24"/>
        </w:rPr>
        <w:t xml:space="preserve"> and those that employ persons with disabilities</w:t>
      </w:r>
      <w:r w:rsidRPr="002C0732">
        <w:rPr>
          <w:szCs w:val="24"/>
        </w:rPr>
        <w:t>, and dedicate a certain portion for the developm</w:t>
      </w:r>
      <w:r w:rsidR="00C4281F">
        <w:rPr>
          <w:szCs w:val="24"/>
        </w:rPr>
        <w:t>ent of the labor market for persons with disabilities</w:t>
      </w:r>
      <w:r w:rsidRPr="002C0732">
        <w:rPr>
          <w:szCs w:val="24"/>
        </w:rPr>
        <w:t xml:space="preserve">. In particular, it is necessary to consider providing handling measures when enterprises refuse to (directly or indirectly) recruit </w:t>
      </w:r>
      <w:r w:rsidR="0024253C">
        <w:rPr>
          <w:szCs w:val="24"/>
        </w:rPr>
        <w:t>Persons with disabilities</w:t>
      </w:r>
      <w:r w:rsidR="00C4281F">
        <w:rPr>
          <w:szCs w:val="24"/>
        </w:rPr>
        <w:t xml:space="preserve"> even though</w:t>
      </w:r>
      <w:r w:rsidRPr="002C0732">
        <w:rPr>
          <w:szCs w:val="24"/>
        </w:rPr>
        <w:t xml:space="preserve"> they meet the working requirements.</w:t>
      </w:r>
    </w:p>
    <w:p w14:paraId="0002DC8B" w14:textId="68E553E3" w:rsidR="00DE57C5" w:rsidRPr="002C0732" w:rsidRDefault="00DE57C5" w:rsidP="00DE57C5">
      <w:pPr>
        <w:spacing w:after="0" w:line="288" w:lineRule="auto"/>
        <w:ind w:firstLine="720"/>
        <w:jc w:val="both"/>
        <w:rPr>
          <w:rFonts w:cs="Times New Roman"/>
          <w:szCs w:val="24"/>
        </w:rPr>
      </w:pPr>
      <w:r w:rsidRPr="002C0732">
        <w:rPr>
          <w:b/>
          <w:i/>
          <w:szCs w:val="24"/>
        </w:rPr>
        <w:t>Recommendation 18:</w:t>
      </w:r>
      <w:r w:rsidRPr="002C0732">
        <w:rPr>
          <w:szCs w:val="24"/>
        </w:rPr>
        <w:t xml:space="preserve"> The Government should </w:t>
      </w:r>
      <w:sdt>
        <w:sdtPr>
          <w:rPr>
            <w:rFonts w:cs="Times New Roman"/>
            <w:szCs w:val="24"/>
          </w:rPr>
          <w:tag w:val="goog_rdk_0"/>
          <w:id w:val="-1757587862"/>
        </w:sdtPr>
        <w:sdtEndPr/>
        <w:sdtContent>
          <w:r w:rsidRPr="002C0732">
            <w:rPr>
              <w:szCs w:val="24"/>
            </w:rPr>
            <w:t xml:space="preserve">cooperate with and promote universities </w:t>
          </w:r>
        </w:sdtContent>
      </w:sdt>
      <w:r w:rsidRPr="002C0732">
        <w:rPr>
          <w:szCs w:val="24"/>
        </w:rPr>
        <w:t xml:space="preserve">to  carry out assessments and studies to comprehensively analyze the impact of </w:t>
      </w:r>
      <w:proofErr w:type="spellStart"/>
      <w:r w:rsidRPr="002C0732">
        <w:rPr>
          <w:szCs w:val="24"/>
        </w:rPr>
        <w:t>COVID</w:t>
      </w:r>
      <w:proofErr w:type="spellEnd"/>
      <w:r w:rsidRPr="002C0732">
        <w:rPr>
          <w:szCs w:val="24"/>
        </w:rPr>
        <w:t xml:space="preserve">-19 at the macro and micro levels on </w:t>
      </w:r>
      <w:r w:rsidR="002D4D98">
        <w:rPr>
          <w:szCs w:val="24"/>
        </w:rPr>
        <w:t>persons with disabilities</w:t>
      </w:r>
      <w:r w:rsidRPr="002C0732">
        <w:rPr>
          <w:szCs w:val="24"/>
        </w:rPr>
        <w:t xml:space="preserve"> </w:t>
      </w:r>
      <w:r w:rsidRPr="002C0732">
        <w:rPr>
          <w:i/>
          <w:szCs w:val="24"/>
        </w:rPr>
        <w:t xml:space="preserve">(as they have more marginalized characteristics and access to the society compared to the majority group and are more easily affected by </w:t>
      </w:r>
      <w:proofErr w:type="spellStart"/>
      <w:r w:rsidRPr="002C0732">
        <w:rPr>
          <w:i/>
          <w:szCs w:val="24"/>
        </w:rPr>
        <w:t>COVID</w:t>
      </w:r>
      <w:proofErr w:type="spellEnd"/>
      <w:r w:rsidRPr="002C0732">
        <w:rPr>
          <w:i/>
          <w:szCs w:val="24"/>
        </w:rPr>
        <w:t>-19).</w:t>
      </w:r>
      <w:r w:rsidRPr="002C0732">
        <w:rPr>
          <w:szCs w:val="24"/>
        </w:rPr>
        <w:t xml:space="preserve"> Thus, mid- and long-term proposals on social integration support for </w:t>
      </w:r>
      <w:r w:rsidR="0024253C">
        <w:rPr>
          <w:szCs w:val="24"/>
        </w:rPr>
        <w:t>Persons with disabilities</w:t>
      </w:r>
      <w:r w:rsidR="00C4281F">
        <w:rPr>
          <w:szCs w:val="24"/>
        </w:rPr>
        <w:t xml:space="preserve"> </w:t>
      </w:r>
      <w:r w:rsidRPr="002C0732">
        <w:rPr>
          <w:szCs w:val="24"/>
        </w:rPr>
        <w:t>in socio-economic development programs shall be issued.</w:t>
      </w:r>
    </w:p>
    <w:p w14:paraId="08D36ECE" w14:textId="0C967941" w:rsidR="00DE57C5" w:rsidRPr="002C0732" w:rsidRDefault="00DE57C5" w:rsidP="00DE57C5">
      <w:pPr>
        <w:spacing w:after="0" w:line="288" w:lineRule="auto"/>
        <w:ind w:firstLine="720"/>
        <w:jc w:val="both"/>
        <w:rPr>
          <w:rFonts w:cs="Times New Roman"/>
          <w:szCs w:val="24"/>
        </w:rPr>
      </w:pPr>
      <w:r w:rsidRPr="002C0732">
        <w:rPr>
          <w:b/>
          <w:i/>
          <w:szCs w:val="24"/>
        </w:rPr>
        <w:t>Recommendation 19:</w:t>
      </w:r>
      <w:r w:rsidRPr="002C0732">
        <w:rPr>
          <w:szCs w:val="24"/>
        </w:rPr>
        <w:t xml:space="preserve"> The government should facilitate </w:t>
      </w:r>
      <w:r w:rsidR="00195F62">
        <w:rPr>
          <w:szCs w:val="24"/>
        </w:rPr>
        <w:t xml:space="preserve">organizations of persons with disabilities </w:t>
      </w:r>
      <w:r w:rsidRPr="002C0732">
        <w:rPr>
          <w:szCs w:val="24"/>
        </w:rPr>
        <w:t xml:space="preserve">to participate in public services related to supports for </w:t>
      </w:r>
      <w:r w:rsidR="0024253C">
        <w:rPr>
          <w:szCs w:val="24"/>
        </w:rPr>
        <w:t>Persons with disabilities</w:t>
      </w:r>
      <w:r w:rsidR="00195F62">
        <w:rPr>
          <w:szCs w:val="24"/>
        </w:rPr>
        <w:t xml:space="preserve"> </w:t>
      </w:r>
      <w:r w:rsidRPr="002C0732">
        <w:rPr>
          <w:szCs w:val="24"/>
        </w:rPr>
        <w:t xml:space="preserve">such as training, improving skills for </w:t>
      </w:r>
      <w:r w:rsidR="0024253C">
        <w:rPr>
          <w:szCs w:val="24"/>
        </w:rPr>
        <w:t>Persons with disabilities</w:t>
      </w:r>
      <w:r w:rsidR="00195F62">
        <w:rPr>
          <w:szCs w:val="24"/>
        </w:rPr>
        <w:t xml:space="preserve"> </w:t>
      </w:r>
      <w:r w:rsidRPr="002C0732">
        <w:rPr>
          <w:szCs w:val="24"/>
        </w:rPr>
        <w:t>in terms of career opportunities and job search and connection.</w:t>
      </w:r>
    </w:p>
    <w:p w14:paraId="324E920E" w14:textId="77777777" w:rsidR="00DE57C5" w:rsidRPr="002C0732" w:rsidRDefault="00DE57C5" w:rsidP="00DE57C5">
      <w:pPr>
        <w:spacing w:after="0" w:line="288" w:lineRule="auto"/>
        <w:ind w:firstLine="720"/>
        <w:jc w:val="both"/>
        <w:rPr>
          <w:rFonts w:cs="Times New Roman"/>
          <w:szCs w:val="24"/>
        </w:rPr>
      </w:pPr>
    </w:p>
    <w:p w14:paraId="0B45F3C2" w14:textId="03B66292" w:rsidR="00DE57C5" w:rsidRPr="002C0732" w:rsidRDefault="00DE57C5" w:rsidP="00DE57C5">
      <w:pPr>
        <w:pStyle w:val="Heading2"/>
        <w:spacing w:line="288" w:lineRule="auto"/>
        <w:rPr>
          <w:rFonts w:ascii="Times New Roman" w:hAnsi="Times New Roman" w:cs="Times New Roman"/>
          <w:b/>
          <w:color w:val="auto"/>
          <w:sz w:val="24"/>
          <w:szCs w:val="24"/>
        </w:rPr>
      </w:pPr>
      <w:bookmarkStart w:id="14" w:name="_Toc109378806"/>
      <w:bookmarkStart w:id="15" w:name="_Toc109389017"/>
      <w:r w:rsidRPr="002C0732">
        <w:rPr>
          <w:rFonts w:ascii="Times New Roman" w:hAnsi="Times New Roman"/>
          <w:b/>
          <w:color w:val="auto"/>
          <w:sz w:val="24"/>
          <w:szCs w:val="24"/>
        </w:rPr>
        <w:t xml:space="preserve">5. Gender-based violence against </w:t>
      </w:r>
      <w:r w:rsidR="0024253C">
        <w:rPr>
          <w:rFonts w:ascii="Times New Roman" w:hAnsi="Times New Roman"/>
          <w:b/>
          <w:color w:val="auto"/>
          <w:sz w:val="24"/>
          <w:szCs w:val="24"/>
        </w:rPr>
        <w:t>Persons with disabilities</w:t>
      </w:r>
      <w:r w:rsidR="00195F62">
        <w:rPr>
          <w:rFonts w:ascii="Times New Roman" w:hAnsi="Times New Roman"/>
          <w:b/>
          <w:color w:val="auto"/>
          <w:sz w:val="24"/>
          <w:szCs w:val="24"/>
        </w:rPr>
        <w:t xml:space="preserve"> </w:t>
      </w:r>
      <w:r w:rsidRPr="002C0732">
        <w:rPr>
          <w:rFonts w:ascii="Times New Roman" w:hAnsi="Times New Roman"/>
          <w:b/>
          <w:color w:val="auto"/>
          <w:sz w:val="24"/>
          <w:szCs w:val="24"/>
        </w:rPr>
        <w:t xml:space="preserve">during the </w:t>
      </w:r>
      <w:proofErr w:type="spellStart"/>
      <w:r w:rsidRPr="002C0732">
        <w:rPr>
          <w:rFonts w:ascii="Times New Roman" w:hAnsi="Times New Roman"/>
          <w:b/>
          <w:color w:val="auto"/>
          <w:sz w:val="24"/>
          <w:szCs w:val="24"/>
        </w:rPr>
        <w:t>COVID</w:t>
      </w:r>
      <w:proofErr w:type="spellEnd"/>
      <w:r w:rsidRPr="002C0732">
        <w:rPr>
          <w:rFonts w:ascii="Times New Roman" w:hAnsi="Times New Roman"/>
          <w:b/>
          <w:color w:val="auto"/>
          <w:sz w:val="24"/>
          <w:szCs w:val="24"/>
        </w:rPr>
        <w:t>-19 pandemic</w:t>
      </w:r>
      <w:bookmarkEnd w:id="14"/>
      <w:bookmarkEnd w:id="15"/>
    </w:p>
    <w:p w14:paraId="15A51D97" w14:textId="77777777" w:rsidR="00DE57C5" w:rsidRPr="002C0732" w:rsidRDefault="00DE57C5" w:rsidP="00DE57C5">
      <w:pPr>
        <w:spacing w:after="0" w:line="288" w:lineRule="auto"/>
        <w:ind w:firstLine="720"/>
        <w:jc w:val="both"/>
        <w:rPr>
          <w:rFonts w:cs="Times New Roman"/>
          <w:szCs w:val="24"/>
        </w:rPr>
      </w:pPr>
      <w:r w:rsidRPr="002C0732">
        <w:rPr>
          <w:szCs w:val="24"/>
        </w:rPr>
        <w:t xml:space="preserve">Since the </w:t>
      </w:r>
      <w:proofErr w:type="spellStart"/>
      <w:r w:rsidRPr="002C0732">
        <w:rPr>
          <w:szCs w:val="24"/>
        </w:rPr>
        <w:t>COVID</w:t>
      </w:r>
      <w:proofErr w:type="spellEnd"/>
      <w:r w:rsidRPr="002C0732">
        <w:rPr>
          <w:szCs w:val="24"/>
        </w:rPr>
        <w:t xml:space="preserve">-19 outbreak, gender-based violence has become one of many social concerns, and women and girls with disabilities in particular had to face unequal treatment and gender-based violence even more. </w:t>
      </w:r>
    </w:p>
    <w:p w14:paraId="7A6CE199" w14:textId="4142D7DC" w:rsidR="00DE57C5" w:rsidRPr="002C0732" w:rsidRDefault="00DE57C5" w:rsidP="00DE57C5">
      <w:pPr>
        <w:spacing w:after="0" w:line="288" w:lineRule="auto"/>
        <w:ind w:firstLine="720"/>
        <w:jc w:val="both"/>
        <w:rPr>
          <w:rFonts w:cs="Times New Roman"/>
          <w:szCs w:val="24"/>
        </w:rPr>
      </w:pPr>
      <w:r w:rsidRPr="002C0732">
        <w:rPr>
          <w:szCs w:val="24"/>
        </w:rPr>
        <w:t xml:space="preserve">During social distancing, women and girls with disabilities faced increased risks for gender-based violence. When women and girls stayed at home with their families, the lost or decrease of social relationships, along with the stress of economic problems led to physical, sexual, emotional, </w:t>
      </w:r>
      <w:r w:rsidRPr="002C0732">
        <w:rPr>
          <w:szCs w:val="24"/>
        </w:rPr>
        <w:lastRenderedPageBreak/>
        <w:t xml:space="preserve">and psychological violence. The “Assessment of the current situation of gender-based violence among women with mobile disabilities and support services in </w:t>
      </w:r>
      <w:proofErr w:type="spellStart"/>
      <w:r w:rsidRPr="002C0732">
        <w:rPr>
          <w:szCs w:val="24"/>
        </w:rPr>
        <w:t>Truc</w:t>
      </w:r>
      <w:proofErr w:type="spellEnd"/>
      <w:r w:rsidRPr="002C0732">
        <w:rPr>
          <w:szCs w:val="24"/>
        </w:rPr>
        <w:t xml:space="preserve"> </w:t>
      </w:r>
      <w:proofErr w:type="spellStart"/>
      <w:r w:rsidRPr="002C0732">
        <w:rPr>
          <w:szCs w:val="24"/>
        </w:rPr>
        <w:t>Ninh</w:t>
      </w:r>
      <w:proofErr w:type="spellEnd"/>
      <w:r w:rsidRPr="002C0732">
        <w:rPr>
          <w:szCs w:val="24"/>
        </w:rPr>
        <w:t xml:space="preserve"> and </w:t>
      </w:r>
      <w:proofErr w:type="spellStart"/>
      <w:r w:rsidRPr="002C0732">
        <w:rPr>
          <w:szCs w:val="24"/>
        </w:rPr>
        <w:t>Hai</w:t>
      </w:r>
      <w:proofErr w:type="spellEnd"/>
      <w:r w:rsidRPr="002C0732">
        <w:rPr>
          <w:szCs w:val="24"/>
        </w:rPr>
        <w:t xml:space="preserve"> </w:t>
      </w:r>
      <w:proofErr w:type="spellStart"/>
      <w:r w:rsidRPr="002C0732">
        <w:rPr>
          <w:szCs w:val="24"/>
        </w:rPr>
        <w:t>Hau</w:t>
      </w:r>
      <w:proofErr w:type="spellEnd"/>
      <w:r w:rsidRPr="002C0732">
        <w:rPr>
          <w:szCs w:val="24"/>
        </w:rPr>
        <w:t xml:space="preserve">, Nam </w:t>
      </w:r>
      <w:proofErr w:type="spellStart"/>
      <w:r w:rsidRPr="002C0732">
        <w:rPr>
          <w:szCs w:val="24"/>
        </w:rPr>
        <w:t>Dinh</w:t>
      </w:r>
      <w:proofErr w:type="spellEnd"/>
      <w:r w:rsidRPr="002C0732">
        <w:rPr>
          <w:szCs w:val="24"/>
        </w:rPr>
        <w:t xml:space="preserve"> in the context of </w:t>
      </w:r>
      <w:proofErr w:type="spellStart"/>
      <w:r w:rsidRPr="002C0732">
        <w:rPr>
          <w:szCs w:val="24"/>
        </w:rPr>
        <w:t>COVID</w:t>
      </w:r>
      <w:proofErr w:type="spellEnd"/>
      <w:r w:rsidRPr="002C0732">
        <w:rPr>
          <w:szCs w:val="24"/>
        </w:rPr>
        <w:t xml:space="preserve">-19” study has shown that among 158 women with disabilities participating in the </w:t>
      </w:r>
      <w:r w:rsidR="002A3271">
        <w:rPr>
          <w:szCs w:val="24"/>
        </w:rPr>
        <w:t xml:space="preserve">study, 36% of women with mobility </w:t>
      </w:r>
      <w:r w:rsidRPr="002C0732">
        <w:rPr>
          <w:szCs w:val="24"/>
        </w:rPr>
        <w:t>disabi</w:t>
      </w:r>
      <w:r w:rsidR="002A3271">
        <w:rPr>
          <w:szCs w:val="24"/>
        </w:rPr>
        <w:t>lities experienced a violent behavior</w:t>
      </w:r>
      <w:r w:rsidRPr="002C0732">
        <w:rPr>
          <w:szCs w:val="24"/>
        </w:rPr>
        <w:t>, with the husbands being the dominant perpetrators of violence…</w:t>
      </w:r>
      <w:r w:rsidRPr="002C0732">
        <w:rPr>
          <w:rFonts w:cs="Times New Roman"/>
          <w:szCs w:val="24"/>
          <w:vertAlign w:val="superscript"/>
        </w:rPr>
        <w:footnoteReference w:id="18"/>
      </w:r>
      <w:r w:rsidRPr="002C0732">
        <w:rPr>
          <w:szCs w:val="24"/>
        </w:rPr>
        <w:t xml:space="preserve"> For women with hearing and speech disabilities in particular, communication was limited in the family while not all families </w:t>
      </w:r>
      <w:r w:rsidR="002A3271">
        <w:rPr>
          <w:szCs w:val="24"/>
        </w:rPr>
        <w:t xml:space="preserve">members </w:t>
      </w:r>
      <w:r w:rsidRPr="002C0732">
        <w:rPr>
          <w:szCs w:val="24"/>
        </w:rPr>
        <w:t xml:space="preserve">could use sign language. Thus, discomfort, stress and helplessness emerged as neither </w:t>
      </w:r>
      <w:r w:rsidR="002D4D98">
        <w:rPr>
          <w:szCs w:val="24"/>
        </w:rPr>
        <w:t>persons with disabilities</w:t>
      </w:r>
      <w:r w:rsidRPr="002C0732">
        <w:rPr>
          <w:szCs w:val="24"/>
        </w:rPr>
        <w:t xml:space="preserve"> nor their family could understand what the other party was conveying. In addition, due to the social prejudice that women are in charge of housework, online working made the line between work and housework become more blurred, making women with disabilities more vulnerable to domestic violence.</w:t>
      </w:r>
    </w:p>
    <w:p w14:paraId="3E17B02E" w14:textId="7A9FF67F" w:rsidR="00DE57C5" w:rsidRPr="002C0732" w:rsidRDefault="00DE57C5" w:rsidP="00DE57C5">
      <w:pPr>
        <w:spacing w:after="0" w:line="288" w:lineRule="auto"/>
        <w:ind w:firstLine="720"/>
        <w:jc w:val="both"/>
        <w:rPr>
          <w:rFonts w:cs="Times New Roman"/>
          <w:szCs w:val="24"/>
        </w:rPr>
      </w:pPr>
      <w:r w:rsidRPr="002C0732">
        <w:rPr>
          <w:szCs w:val="24"/>
        </w:rPr>
        <w:t>Many women with disabilities were aware of their experience with violence, but at that time, support services for gender-based violence were very difficult to access due to social distancing measures. Some women shared that support services for gender-based violence such as shelter, psychosocial counseling, legal aid and other services were inaccessible during the pandemic, making it difficult for women and girls to report or escape from violence. For the deaf community, pre-existing barriers preventing them from accessing to helplines and other services remained during the pandemic, making deaf women and girls particularly vulnerable to violence. For blind/visually impaired women, the risk of violence was also extremely high as they had a fear of being left behind. One blind woman shared, “… domestic violence is a major problem, and…</w:t>
      </w:r>
      <w:r w:rsidR="006C6570" w:rsidRPr="002C0732">
        <w:rPr>
          <w:szCs w:val="24"/>
        </w:rPr>
        <w:t xml:space="preserve"> </w:t>
      </w:r>
      <w:r w:rsidRPr="002C0732">
        <w:rPr>
          <w:szCs w:val="24"/>
        </w:rPr>
        <w:t>as a result, women with disabilities suffer, because if they resist, they might be left alone. External support is cut off, they can't even report the violence they're facing from home.</w:t>
      </w:r>
      <w:r w:rsidRPr="002C0732">
        <w:rPr>
          <w:rFonts w:cs="Times New Roman"/>
          <w:szCs w:val="24"/>
          <w:vertAlign w:val="superscript"/>
        </w:rPr>
        <w:footnoteReference w:id="19"/>
      </w:r>
    </w:p>
    <w:p w14:paraId="2DCEA975" w14:textId="77777777" w:rsidR="00DE57C5" w:rsidRPr="002C0732" w:rsidRDefault="00DE57C5" w:rsidP="00DE57C5">
      <w:pPr>
        <w:spacing w:after="0" w:line="288" w:lineRule="auto"/>
        <w:ind w:firstLine="720"/>
        <w:jc w:val="both"/>
        <w:rPr>
          <w:rFonts w:cs="Times New Roman"/>
          <w:szCs w:val="24"/>
        </w:rPr>
      </w:pPr>
      <w:r w:rsidRPr="002C0732">
        <w:rPr>
          <w:szCs w:val="24"/>
        </w:rPr>
        <w:t xml:space="preserve">Furthermore, gender-based violence impacts sexual and reproductive health by increasing the risk of sexually transmitted infections and unwanted pregnancy for both women and girls with disabilities. During the pandemic, access to emergency contraception methods or reproductive health care services was difficult, because it was not a matter of concern for the vast majority of families, especially for </w:t>
      </w:r>
      <w:proofErr w:type="spellStart"/>
      <w:r w:rsidRPr="002C0732">
        <w:rPr>
          <w:szCs w:val="24"/>
        </w:rPr>
        <w:t>PWDs</w:t>
      </w:r>
      <w:proofErr w:type="spellEnd"/>
      <w:r w:rsidRPr="002C0732">
        <w:rPr>
          <w:szCs w:val="24"/>
        </w:rPr>
        <w:t>. Women with disabilities themselves were also afraid to mention this issue to their families and did not actively seek help.</w:t>
      </w:r>
    </w:p>
    <w:p w14:paraId="6C47B1B0" w14:textId="77777777" w:rsidR="00DE57C5" w:rsidRPr="002C0732" w:rsidRDefault="00DE57C5" w:rsidP="00DE57C5">
      <w:pPr>
        <w:spacing w:after="0" w:line="288" w:lineRule="auto"/>
        <w:ind w:firstLine="720"/>
        <w:jc w:val="both"/>
        <w:rPr>
          <w:rFonts w:cs="Times New Roman"/>
          <w:szCs w:val="24"/>
        </w:rPr>
      </w:pPr>
      <w:r w:rsidRPr="002C0732">
        <w:rPr>
          <w:szCs w:val="24"/>
        </w:rPr>
        <w:t xml:space="preserve">For children with disabilities, since the </w:t>
      </w:r>
      <w:proofErr w:type="spellStart"/>
      <w:r w:rsidRPr="002C0732">
        <w:rPr>
          <w:szCs w:val="24"/>
        </w:rPr>
        <w:t>COVID</w:t>
      </w:r>
      <w:proofErr w:type="spellEnd"/>
      <w:r w:rsidRPr="002C0732">
        <w:rPr>
          <w:szCs w:val="24"/>
        </w:rPr>
        <w:t xml:space="preserve">-19 outbreak, all educational and recreational activities have gradually shifted to the online environment, which increased the risk of children with disabilities being abused online. Ineffective control of information on websites and social media led to a wide range of harmful information that adversely affected children. Children also did not have sufficient knowledge and skills to actively protect their personal information, hence many cases of information and image leaks and children became victims of gossips and assaults on social platforms. </w:t>
      </w:r>
    </w:p>
    <w:p w14:paraId="15789205" w14:textId="77777777" w:rsidR="00DE57C5" w:rsidRPr="002C0732" w:rsidRDefault="00DE57C5" w:rsidP="00DE57C5">
      <w:pPr>
        <w:spacing w:after="0" w:line="288" w:lineRule="auto"/>
        <w:ind w:firstLine="720"/>
        <w:jc w:val="both"/>
        <w:rPr>
          <w:rFonts w:cs="Times New Roman"/>
          <w:i/>
          <w:szCs w:val="24"/>
        </w:rPr>
      </w:pPr>
      <w:r w:rsidRPr="002C0732">
        <w:rPr>
          <w:i/>
          <w:szCs w:val="24"/>
        </w:rPr>
        <w:lastRenderedPageBreak/>
        <w:t xml:space="preserve">“I was teased by my friends, they even posted pictures of me online. I was once lost my account too, then I had to create a new one”. (16-year-old girl, </w:t>
      </w:r>
      <w:proofErr w:type="spellStart"/>
      <w:r w:rsidRPr="002C0732">
        <w:rPr>
          <w:i/>
          <w:szCs w:val="24"/>
        </w:rPr>
        <w:t>Muong</w:t>
      </w:r>
      <w:proofErr w:type="spellEnd"/>
      <w:r w:rsidRPr="002C0732">
        <w:rPr>
          <w:i/>
          <w:szCs w:val="24"/>
        </w:rPr>
        <w:t xml:space="preserve"> ethnic group, Tan Lac district, </w:t>
      </w:r>
      <w:proofErr w:type="spellStart"/>
      <w:r w:rsidRPr="002C0732">
        <w:rPr>
          <w:i/>
          <w:szCs w:val="24"/>
        </w:rPr>
        <w:t>Hoa</w:t>
      </w:r>
      <w:proofErr w:type="spellEnd"/>
      <w:r w:rsidRPr="002C0732">
        <w:rPr>
          <w:i/>
          <w:szCs w:val="24"/>
        </w:rPr>
        <w:t xml:space="preserve"> </w:t>
      </w:r>
      <w:proofErr w:type="spellStart"/>
      <w:r w:rsidRPr="002C0732">
        <w:rPr>
          <w:i/>
          <w:szCs w:val="24"/>
        </w:rPr>
        <w:t>Binh</w:t>
      </w:r>
      <w:proofErr w:type="spellEnd"/>
      <w:r w:rsidRPr="002C0732">
        <w:rPr>
          <w:i/>
          <w:szCs w:val="24"/>
        </w:rPr>
        <w:t xml:space="preserve"> province).</w:t>
      </w:r>
    </w:p>
    <w:p w14:paraId="4D867EA4" w14:textId="77777777" w:rsidR="00DE57C5" w:rsidRPr="002C0732" w:rsidRDefault="00DE57C5" w:rsidP="00DE57C5">
      <w:pPr>
        <w:spacing w:after="0" w:line="288" w:lineRule="auto"/>
        <w:ind w:firstLine="720"/>
        <w:jc w:val="both"/>
        <w:rPr>
          <w:rFonts w:cs="Times New Roman"/>
          <w:i/>
          <w:szCs w:val="24"/>
        </w:rPr>
      </w:pPr>
      <w:r w:rsidRPr="002C0732">
        <w:rPr>
          <w:i/>
          <w:szCs w:val="24"/>
        </w:rPr>
        <w:t xml:space="preserve">“Sometimes, there are clips of swearing, fighting, and sexual images popping up on Facebook and YouTube” (17-year-old boy, </w:t>
      </w:r>
      <w:proofErr w:type="spellStart"/>
      <w:r w:rsidRPr="002C0732">
        <w:rPr>
          <w:i/>
          <w:szCs w:val="24"/>
        </w:rPr>
        <w:t>Nung</w:t>
      </w:r>
      <w:proofErr w:type="spellEnd"/>
      <w:r w:rsidRPr="002C0732">
        <w:rPr>
          <w:i/>
          <w:szCs w:val="24"/>
        </w:rPr>
        <w:t xml:space="preserve"> ethnic group, </w:t>
      </w:r>
      <w:proofErr w:type="spellStart"/>
      <w:r w:rsidRPr="002C0732">
        <w:rPr>
          <w:i/>
          <w:szCs w:val="24"/>
        </w:rPr>
        <w:t>Quang</w:t>
      </w:r>
      <w:proofErr w:type="spellEnd"/>
      <w:r w:rsidRPr="002C0732">
        <w:rPr>
          <w:i/>
          <w:szCs w:val="24"/>
        </w:rPr>
        <w:t xml:space="preserve"> </w:t>
      </w:r>
      <w:proofErr w:type="spellStart"/>
      <w:r w:rsidRPr="002C0732">
        <w:rPr>
          <w:i/>
          <w:szCs w:val="24"/>
        </w:rPr>
        <w:t>Hoa</w:t>
      </w:r>
      <w:proofErr w:type="spellEnd"/>
      <w:r w:rsidRPr="002C0732">
        <w:rPr>
          <w:i/>
          <w:szCs w:val="24"/>
        </w:rPr>
        <w:t xml:space="preserve"> district, Cao Bang province).</w:t>
      </w:r>
      <w:r w:rsidRPr="002C0732">
        <w:rPr>
          <w:rFonts w:cs="Times New Roman"/>
          <w:i/>
          <w:szCs w:val="24"/>
          <w:vertAlign w:val="superscript"/>
        </w:rPr>
        <w:footnoteReference w:id="20"/>
      </w:r>
    </w:p>
    <w:p w14:paraId="3BB53597" w14:textId="77777777" w:rsidR="00DE57C5" w:rsidRPr="002C0732" w:rsidRDefault="00DE57C5" w:rsidP="00DE57C5">
      <w:pPr>
        <w:spacing w:after="0" w:line="288" w:lineRule="auto"/>
        <w:ind w:firstLine="720"/>
        <w:jc w:val="both"/>
        <w:rPr>
          <w:rFonts w:cs="Times New Roman"/>
          <w:b/>
          <w:szCs w:val="24"/>
        </w:rPr>
      </w:pPr>
      <w:r w:rsidRPr="002C0732">
        <w:rPr>
          <w:b/>
          <w:szCs w:val="24"/>
        </w:rPr>
        <w:t>Recommendations</w:t>
      </w:r>
    </w:p>
    <w:p w14:paraId="31D5BDCB" w14:textId="77777777" w:rsidR="00DE57C5" w:rsidRPr="002C0732" w:rsidRDefault="00DE57C5" w:rsidP="00DE57C5">
      <w:pPr>
        <w:spacing w:after="0" w:line="288" w:lineRule="auto"/>
        <w:ind w:firstLine="720"/>
        <w:jc w:val="both"/>
        <w:rPr>
          <w:rFonts w:cs="Times New Roman"/>
          <w:szCs w:val="24"/>
        </w:rPr>
      </w:pPr>
      <w:r w:rsidRPr="002C0732">
        <w:rPr>
          <w:b/>
          <w:i/>
          <w:szCs w:val="24"/>
        </w:rPr>
        <w:t xml:space="preserve">Recommendation 20: </w:t>
      </w:r>
      <w:r w:rsidRPr="002C0732">
        <w:rPr>
          <w:szCs w:val="24"/>
        </w:rPr>
        <w:t>The Government should increase access to social assistance packages for women with disabilities who are pregnant or nursing children under 36 months old, ensure that the level of assistance meets the minimum needs during the pandemic along with economic recovery post pandemic.</w:t>
      </w:r>
    </w:p>
    <w:p w14:paraId="6FDEE9B6" w14:textId="77777777" w:rsidR="00DE57C5" w:rsidRPr="002C0732" w:rsidRDefault="00DE57C5" w:rsidP="00DE57C5">
      <w:pPr>
        <w:spacing w:after="0" w:line="288" w:lineRule="auto"/>
        <w:ind w:firstLine="720"/>
        <w:jc w:val="both"/>
        <w:rPr>
          <w:rFonts w:cs="Times New Roman"/>
          <w:szCs w:val="24"/>
        </w:rPr>
      </w:pPr>
      <w:r w:rsidRPr="002C0732">
        <w:rPr>
          <w:b/>
          <w:i/>
          <w:szCs w:val="24"/>
        </w:rPr>
        <w:t xml:space="preserve">Recommendation 21: </w:t>
      </w:r>
      <w:r w:rsidRPr="002C0732">
        <w:rPr>
          <w:szCs w:val="24"/>
        </w:rPr>
        <w:t>The Government should increase access to support services for gender-based violence for women and girls with disabilities such as shelters, psychosocial counseling, legal aid, hotlines, etc.</w:t>
      </w:r>
    </w:p>
    <w:p w14:paraId="55B8EA92" w14:textId="77777777" w:rsidR="00DE57C5" w:rsidRPr="002C0732" w:rsidRDefault="00DE57C5" w:rsidP="00DE57C5">
      <w:pPr>
        <w:spacing w:after="0" w:line="288" w:lineRule="auto"/>
        <w:ind w:firstLine="720"/>
        <w:jc w:val="both"/>
        <w:rPr>
          <w:rFonts w:cs="Times New Roman"/>
          <w:szCs w:val="24"/>
        </w:rPr>
      </w:pPr>
      <w:r w:rsidRPr="002C0732">
        <w:rPr>
          <w:b/>
          <w:i/>
          <w:szCs w:val="24"/>
        </w:rPr>
        <w:t xml:space="preserve">Recommendation 22: </w:t>
      </w:r>
      <w:r w:rsidRPr="002C0732">
        <w:rPr>
          <w:szCs w:val="24"/>
        </w:rPr>
        <w:t>The Government and social organizations should raise awareness of the community and women and girls with disabilities about gender-based violence and respond to gender-based violence through approaches suitable for all types of disabilities.</w:t>
      </w:r>
    </w:p>
    <w:p w14:paraId="320BBBD5" w14:textId="6B4C8607" w:rsidR="00DE57C5" w:rsidRPr="002C0732" w:rsidRDefault="008646B7" w:rsidP="00DE57C5">
      <w:pPr>
        <w:spacing w:after="0" w:line="288" w:lineRule="auto"/>
        <w:ind w:firstLine="720"/>
        <w:jc w:val="both"/>
        <w:rPr>
          <w:rFonts w:cs="Times New Roman"/>
          <w:szCs w:val="24"/>
        </w:rPr>
      </w:pPr>
      <w:r w:rsidRPr="002C0732">
        <w:rPr>
          <w:b/>
          <w:i/>
          <w:szCs w:val="24"/>
        </w:rPr>
        <w:t xml:space="preserve">Recommendation </w:t>
      </w:r>
      <w:r w:rsidR="00DE57C5" w:rsidRPr="002C0732">
        <w:rPr>
          <w:b/>
          <w:i/>
          <w:szCs w:val="24"/>
        </w:rPr>
        <w:t xml:space="preserve">23: </w:t>
      </w:r>
      <w:r w:rsidR="00DE57C5" w:rsidRPr="002C0732">
        <w:rPr>
          <w:szCs w:val="24"/>
        </w:rPr>
        <w:t xml:space="preserve">Strengthen the participation and responsibility of telecommunications agencies, digital platform and social media providers in protecting children with disabilities, especially girls with disabilities in the online environment. </w:t>
      </w:r>
    </w:p>
    <w:p w14:paraId="07319739" w14:textId="47D9BD33" w:rsidR="00DE57C5" w:rsidRPr="002C0732" w:rsidRDefault="00DE57C5" w:rsidP="00DE57C5">
      <w:pPr>
        <w:spacing w:after="0" w:line="288" w:lineRule="auto"/>
        <w:ind w:firstLine="720"/>
        <w:jc w:val="both"/>
        <w:rPr>
          <w:rFonts w:cs="Times New Roman"/>
          <w:szCs w:val="24"/>
        </w:rPr>
      </w:pPr>
      <w:r w:rsidRPr="002C0732">
        <w:rPr>
          <w:b/>
          <w:i/>
          <w:szCs w:val="24"/>
        </w:rPr>
        <w:t xml:space="preserve">Recommendation 24: </w:t>
      </w:r>
      <w:r w:rsidR="002A3271">
        <w:rPr>
          <w:szCs w:val="24"/>
        </w:rPr>
        <w:t>For associations/groups of persons with disabilities</w:t>
      </w:r>
      <w:r w:rsidRPr="002C0732">
        <w:rPr>
          <w:szCs w:val="24"/>
        </w:rPr>
        <w:t>, attention to gender issues and mainstream gender into all programs and activities is required.</w:t>
      </w:r>
    </w:p>
    <w:p w14:paraId="14832C11" w14:textId="77777777" w:rsidR="00DE57C5" w:rsidRPr="002C0732" w:rsidRDefault="00DE57C5" w:rsidP="00DE57C5">
      <w:pPr>
        <w:rPr>
          <w:rFonts w:cs="Times New Roman"/>
          <w:szCs w:val="24"/>
        </w:rPr>
      </w:pPr>
      <w:r w:rsidRPr="002C0732">
        <w:br w:type="page"/>
      </w:r>
    </w:p>
    <w:p w14:paraId="073E5129" w14:textId="77777777" w:rsidR="00DE57C5" w:rsidRPr="002C0732" w:rsidRDefault="00DE57C5" w:rsidP="00DE57C5">
      <w:pPr>
        <w:keepNext/>
        <w:keepLines/>
        <w:spacing w:after="0"/>
        <w:jc w:val="center"/>
        <w:outlineLvl w:val="0"/>
        <w:rPr>
          <w:rFonts w:eastAsia="Times New Roman" w:cs="Times New Roman"/>
          <w:b/>
          <w:szCs w:val="24"/>
        </w:rPr>
      </w:pPr>
      <w:bookmarkStart w:id="16" w:name="_heading=h.3znysh7"/>
      <w:bookmarkStart w:id="17" w:name="_Toc109378807"/>
      <w:bookmarkStart w:id="18" w:name="_Toc109389018"/>
      <w:bookmarkEnd w:id="16"/>
      <w:r w:rsidRPr="002C0732">
        <w:rPr>
          <w:b/>
          <w:szCs w:val="24"/>
        </w:rPr>
        <w:lastRenderedPageBreak/>
        <w:t>LIST OF MEMBER ORGANIZATIONS/ ASSOCIATIONS PARTICIPATING IN THE PREPARATION OF THE REPORT</w:t>
      </w:r>
      <w:bookmarkEnd w:id="17"/>
      <w:bookmarkEnd w:id="18"/>
      <w:r w:rsidRPr="002C0732">
        <w:rPr>
          <w:b/>
          <w:szCs w:val="24"/>
        </w:rPr>
        <w:t xml:space="preserve"> </w:t>
      </w:r>
    </w:p>
    <w:p w14:paraId="7CBC4238" w14:textId="77777777" w:rsidR="00DE57C5" w:rsidRPr="002C0732" w:rsidRDefault="00DE57C5" w:rsidP="00DE57C5">
      <w:pPr>
        <w:spacing w:after="0" w:line="288" w:lineRule="auto"/>
        <w:ind w:firstLine="360"/>
        <w:jc w:val="both"/>
        <w:rPr>
          <w:rFonts w:eastAsia="Times New Roman" w:cs="Times New Roman"/>
          <w:szCs w:val="24"/>
          <w:lang w:eastAsia="vi-VN"/>
        </w:rPr>
      </w:pPr>
    </w:p>
    <w:p w14:paraId="5D45649D" w14:textId="77777777" w:rsidR="00DE57C5" w:rsidRPr="002C0732" w:rsidRDefault="00DE57C5" w:rsidP="00DE57C5">
      <w:pPr>
        <w:keepNext/>
        <w:keepLines/>
        <w:spacing w:after="0"/>
        <w:ind w:left="360"/>
        <w:jc w:val="both"/>
        <w:outlineLvl w:val="1"/>
        <w:rPr>
          <w:rFonts w:eastAsia="Times New Roman" w:cs="Times New Roman"/>
          <w:b/>
          <w:szCs w:val="24"/>
        </w:rPr>
      </w:pPr>
      <w:bookmarkStart w:id="19" w:name="_heading=h.tyjcwt"/>
      <w:bookmarkStart w:id="20" w:name="_Toc109378808"/>
      <w:bookmarkStart w:id="21" w:name="_Toc109389019"/>
      <w:bookmarkEnd w:id="19"/>
      <w:r w:rsidRPr="002C0732">
        <w:rPr>
          <w:b/>
          <w:szCs w:val="24"/>
        </w:rPr>
        <w:t>I. List of organizations/associations participating in the preparation of the Report</w:t>
      </w:r>
      <w:bookmarkEnd w:id="20"/>
      <w:bookmarkEnd w:id="21"/>
    </w:p>
    <w:p w14:paraId="4A31C80E" w14:textId="2B756352" w:rsidR="00DE57C5" w:rsidRPr="002C0732" w:rsidRDefault="00DE57C5" w:rsidP="00DE57C5">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sidRPr="002C0732">
        <w:rPr>
          <w:szCs w:val="24"/>
        </w:rPr>
        <w:t xml:space="preserve">Vietnam Federation </w:t>
      </w:r>
      <w:r w:rsidR="00E223E2">
        <w:rPr>
          <w:szCs w:val="24"/>
        </w:rPr>
        <w:t>on Disabilities</w:t>
      </w:r>
    </w:p>
    <w:p w14:paraId="72D4A5F0" w14:textId="260E9639" w:rsidR="00DE57C5" w:rsidRPr="002C0732" w:rsidRDefault="00DE57C5" w:rsidP="00DE57C5">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sidRPr="002C0732">
        <w:rPr>
          <w:szCs w:val="24"/>
        </w:rPr>
        <w:t>Vietnam Blind Association</w:t>
      </w:r>
    </w:p>
    <w:p w14:paraId="62EED4C2" w14:textId="77777777" w:rsidR="00DE57C5" w:rsidRPr="002C0732" w:rsidRDefault="00DE57C5" w:rsidP="00DE57C5">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sidRPr="002C0732">
        <w:rPr>
          <w:szCs w:val="24"/>
        </w:rPr>
        <w:t>Hanoi Blind Association</w:t>
      </w:r>
    </w:p>
    <w:p w14:paraId="7F64F7F4" w14:textId="1CA54DFD" w:rsidR="00DE57C5" w:rsidRPr="002C0732" w:rsidRDefault="00DE57C5" w:rsidP="00DE57C5">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sidRPr="002C0732">
        <w:rPr>
          <w:szCs w:val="24"/>
        </w:rPr>
        <w:t xml:space="preserve">Hanoi </w:t>
      </w:r>
      <w:r w:rsidR="00B215BB">
        <w:rPr>
          <w:szCs w:val="24"/>
        </w:rPr>
        <w:t>Organization</w:t>
      </w:r>
      <w:r w:rsidRPr="002C0732">
        <w:rPr>
          <w:szCs w:val="24"/>
        </w:rPr>
        <w:t xml:space="preserve"> of Persons with Disabilities</w:t>
      </w:r>
    </w:p>
    <w:p w14:paraId="5F8957E8" w14:textId="79FF0AAD" w:rsidR="00DE57C5" w:rsidRPr="002C0732" w:rsidRDefault="00B215BB" w:rsidP="00DE57C5">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Pr>
          <w:szCs w:val="24"/>
        </w:rPr>
        <w:t xml:space="preserve">Ha Nam Organization of Persons </w:t>
      </w:r>
      <w:r w:rsidR="00DE57C5" w:rsidRPr="002C0732">
        <w:rPr>
          <w:szCs w:val="24"/>
        </w:rPr>
        <w:t>with Disabilities</w:t>
      </w:r>
    </w:p>
    <w:p w14:paraId="51314BE2" w14:textId="77777777" w:rsidR="00B215BB" w:rsidRPr="00B215BB" w:rsidRDefault="00DE57C5" w:rsidP="005902AA">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sidRPr="00B215BB">
        <w:rPr>
          <w:szCs w:val="24"/>
        </w:rPr>
        <w:t xml:space="preserve">Thai </w:t>
      </w:r>
      <w:proofErr w:type="spellStart"/>
      <w:r w:rsidRPr="00B215BB">
        <w:rPr>
          <w:szCs w:val="24"/>
        </w:rPr>
        <w:t>Binh</w:t>
      </w:r>
      <w:proofErr w:type="spellEnd"/>
      <w:r w:rsidRPr="00B215BB">
        <w:rPr>
          <w:szCs w:val="24"/>
        </w:rPr>
        <w:t xml:space="preserve"> </w:t>
      </w:r>
      <w:r w:rsidR="00B215BB" w:rsidRPr="00B215BB">
        <w:rPr>
          <w:szCs w:val="24"/>
        </w:rPr>
        <w:t>Organization</w:t>
      </w:r>
      <w:r w:rsidRPr="00B215BB">
        <w:rPr>
          <w:szCs w:val="24"/>
        </w:rPr>
        <w:t xml:space="preserve"> of </w:t>
      </w:r>
      <w:r w:rsidR="00B215BB">
        <w:rPr>
          <w:szCs w:val="24"/>
        </w:rPr>
        <w:t xml:space="preserve">Persons </w:t>
      </w:r>
      <w:r w:rsidR="00B215BB" w:rsidRPr="002C0732">
        <w:rPr>
          <w:szCs w:val="24"/>
        </w:rPr>
        <w:t>with Disabilities</w:t>
      </w:r>
      <w:r w:rsidR="00B215BB" w:rsidRPr="00B215BB">
        <w:rPr>
          <w:szCs w:val="24"/>
        </w:rPr>
        <w:t xml:space="preserve"> </w:t>
      </w:r>
    </w:p>
    <w:p w14:paraId="5E1029DD" w14:textId="1181833A" w:rsidR="00DE57C5" w:rsidRPr="00B215BB" w:rsidRDefault="00DE57C5" w:rsidP="005902AA">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sidRPr="00B215BB">
        <w:rPr>
          <w:szCs w:val="24"/>
        </w:rPr>
        <w:t xml:space="preserve">Nam </w:t>
      </w:r>
      <w:proofErr w:type="spellStart"/>
      <w:r w:rsidRPr="00B215BB">
        <w:rPr>
          <w:szCs w:val="24"/>
        </w:rPr>
        <w:t>Dinh</w:t>
      </w:r>
      <w:proofErr w:type="spellEnd"/>
      <w:r w:rsidRPr="00B215BB">
        <w:rPr>
          <w:szCs w:val="24"/>
        </w:rPr>
        <w:t xml:space="preserve"> </w:t>
      </w:r>
      <w:r w:rsidR="00B215BB" w:rsidRPr="00B215BB">
        <w:rPr>
          <w:szCs w:val="24"/>
        </w:rPr>
        <w:t>Organization</w:t>
      </w:r>
      <w:r w:rsidR="00B215BB" w:rsidRPr="00B215BB">
        <w:rPr>
          <w:szCs w:val="24"/>
        </w:rPr>
        <w:t xml:space="preserve"> </w:t>
      </w:r>
      <w:r w:rsidRPr="00B215BB">
        <w:rPr>
          <w:szCs w:val="24"/>
        </w:rPr>
        <w:t xml:space="preserve">of </w:t>
      </w:r>
      <w:r w:rsidR="00B215BB">
        <w:rPr>
          <w:szCs w:val="24"/>
        </w:rPr>
        <w:t xml:space="preserve">Persons </w:t>
      </w:r>
      <w:r w:rsidR="00B215BB" w:rsidRPr="002C0732">
        <w:rPr>
          <w:szCs w:val="24"/>
        </w:rPr>
        <w:t>with Disabilities</w:t>
      </w:r>
    </w:p>
    <w:p w14:paraId="2D22E777" w14:textId="31DCFD91" w:rsidR="00DE57C5" w:rsidRPr="002C0732" w:rsidRDefault="00DE57C5" w:rsidP="00DE57C5">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proofErr w:type="spellStart"/>
      <w:r w:rsidRPr="002C0732">
        <w:rPr>
          <w:szCs w:val="24"/>
        </w:rPr>
        <w:t>Quang</w:t>
      </w:r>
      <w:proofErr w:type="spellEnd"/>
      <w:r w:rsidRPr="002C0732">
        <w:rPr>
          <w:szCs w:val="24"/>
        </w:rPr>
        <w:t xml:space="preserve"> Tri </w:t>
      </w:r>
      <w:r w:rsidR="00B215BB" w:rsidRPr="00B215BB">
        <w:rPr>
          <w:szCs w:val="24"/>
        </w:rPr>
        <w:t>Organization</w:t>
      </w:r>
      <w:r w:rsidR="00B215BB" w:rsidRPr="002C0732">
        <w:rPr>
          <w:szCs w:val="24"/>
        </w:rPr>
        <w:t xml:space="preserve"> </w:t>
      </w:r>
      <w:r w:rsidRPr="002C0732">
        <w:rPr>
          <w:szCs w:val="24"/>
        </w:rPr>
        <w:t xml:space="preserve">of </w:t>
      </w:r>
      <w:r w:rsidR="00B215BB">
        <w:rPr>
          <w:szCs w:val="24"/>
        </w:rPr>
        <w:t xml:space="preserve">Persons </w:t>
      </w:r>
      <w:r w:rsidR="00B215BB" w:rsidRPr="002C0732">
        <w:rPr>
          <w:szCs w:val="24"/>
        </w:rPr>
        <w:t>with Disabilities</w:t>
      </w:r>
    </w:p>
    <w:p w14:paraId="2F169474" w14:textId="6AAA2C9B" w:rsidR="00DE57C5" w:rsidRPr="002C0732" w:rsidRDefault="00B215BB" w:rsidP="00DE57C5">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Pr>
          <w:szCs w:val="24"/>
        </w:rPr>
        <w:t xml:space="preserve">Da Nang </w:t>
      </w:r>
      <w:r w:rsidRPr="00B215BB">
        <w:rPr>
          <w:szCs w:val="24"/>
        </w:rPr>
        <w:t>Organization</w:t>
      </w:r>
      <w:r w:rsidRPr="002C0732">
        <w:rPr>
          <w:szCs w:val="24"/>
        </w:rPr>
        <w:t xml:space="preserve"> of </w:t>
      </w:r>
      <w:r>
        <w:rPr>
          <w:szCs w:val="24"/>
        </w:rPr>
        <w:t xml:space="preserve">Persons </w:t>
      </w:r>
      <w:r w:rsidRPr="002C0732">
        <w:rPr>
          <w:szCs w:val="24"/>
        </w:rPr>
        <w:t>with Disabilities</w:t>
      </w:r>
    </w:p>
    <w:p w14:paraId="1049DFEA" w14:textId="1106AC3C" w:rsidR="00DE57C5" w:rsidRPr="002C0732" w:rsidRDefault="00DE57C5" w:rsidP="00DE57C5">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proofErr w:type="spellStart"/>
      <w:r w:rsidRPr="002C0732">
        <w:rPr>
          <w:szCs w:val="24"/>
        </w:rPr>
        <w:t>Quang</w:t>
      </w:r>
      <w:proofErr w:type="spellEnd"/>
      <w:r w:rsidRPr="002C0732">
        <w:rPr>
          <w:szCs w:val="24"/>
        </w:rPr>
        <w:t xml:space="preserve"> Ngai </w:t>
      </w:r>
      <w:r w:rsidR="00B215BB" w:rsidRPr="00B215BB">
        <w:rPr>
          <w:szCs w:val="24"/>
        </w:rPr>
        <w:t>Organization</w:t>
      </w:r>
      <w:r w:rsidR="00B215BB" w:rsidRPr="002C0732">
        <w:rPr>
          <w:szCs w:val="24"/>
        </w:rPr>
        <w:t xml:space="preserve"> of </w:t>
      </w:r>
      <w:r w:rsidR="00B215BB">
        <w:rPr>
          <w:szCs w:val="24"/>
        </w:rPr>
        <w:t xml:space="preserve">Persons </w:t>
      </w:r>
      <w:r w:rsidR="00B215BB" w:rsidRPr="002C0732">
        <w:rPr>
          <w:szCs w:val="24"/>
        </w:rPr>
        <w:t>with Disabilities</w:t>
      </w:r>
    </w:p>
    <w:p w14:paraId="127553C7" w14:textId="77777777" w:rsidR="002267A1" w:rsidRDefault="00DE57C5" w:rsidP="002267A1">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sidRPr="00B215BB">
        <w:rPr>
          <w:szCs w:val="24"/>
        </w:rPr>
        <w:t xml:space="preserve">Can </w:t>
      </w:r>
      <w:proofErr w:type="spellStart"/>
      <w:r w:rsidRPr="00B215BB">
        <w:rPr>
          <w:szCs w:val="24"/>
        </w:rPr>
        <w:t>Tho</w:t>
      </w:r>
      <w:proofErr w:type="spellEnd"/>
      <w:r w:rsidRPr="00B215BB">
        <w:rPr>
          <w:szCs w:val="24"/>
        </w:rPr>
        <w:t xml:space="preserve"> </w:t>
      </w:r>
      <w:r w:rsidR="00B215BB" w:rsidRPr="00B215BB">
        <w:rPr>
          <w:szCs w:val="24"/>
        </w:rPr>
        <w:t>Organization</w:t>
      </w:r>
      <w:r w:rsidR="00B215BB" w:rsidRPr="002C0732">
        <w:rPr>
          <w:szCs w:val="24"/>
        </w:rPr>
        <w:t xml:space="preserve"> of </w:t>
      </w:r>
      <w:r w:rsidR="00B215BB">
        <w:rPr>
          <w:szCs w:val="24"/>
        </w:rPr>
        <w:t xml:space="preserve">Persons </w:t>
      </w:r>
      <w:r w:rsidR="00B215BB" w:rsidRPr="002C0732">
        <w:rPr>
          <w:szCs w:val="24"/>
        </w:rPr>
        <w:t>with Disabilities</w:t>
      </w:r>
      <w:r w:rsidR="00B215BB" w:rsidRPr="00B215BB">
        <w:rPr>
          <w:szCs w:val="24"/>
        </w:rPr>
        <w:t xml:space="preserve"> </w:t>
      </w:r>
    </w:p>
    <w:p w14:paraId="5342A034" w14:textId="77777777" w:rsidR="002267A1" w:rsidRDefault="002267A1" w:rsidP="002267A1">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sidRPr="002267A1">
        <w:rPr>
          <w:szCs w:val="24"/>
        </w:rPr>
        <w:t xml:space="preserve">Mobilization Board of Vietnam National Deaf Association </w:t>
      </w:r>
    </w:p>
    <w:p w14:paraId="33E63CCB" w14:textId="3E08DE21" w:rsidR="00DE57C5" w:rsidRPr="002267A1" w:rsidRDefault="00DE57C5" w:rsidP="002267A1">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sidRPr="002267A1">
        <w:rPr>
          <w:szCs w:val="24"/>
        </w:rPr>
        <w:t>Hanoi Association of the Deaf</w:t>
      </w:r>
    </w:p>
    <w:p w14:paraId="22B7158F" w14:textId="77777777" w:rsidR="00DE57C5" w:rsidRPr="002C0732" w:rsidRDefault="00DE57C5" w:rsidP="00DE57C5">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sidRPr="002C0732">
        <w:rPr>
          <w:szCs w:val="24"/>
        </w:rPr>
        <w:t>Vietnam Association of Parents of Hearing Loss Children and Hearing Loss People</w:t>
      </w:r>
    </w:p>
    <w:p w14:paraId="64C2D24F" w14:textId="77777777" w:rsidR="00DE57C5" w:rsidRPr="002C0732" w:rsidRDefault="00DE57C5" w:rsidP="00DE57C5">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sidRPr="002C0732">
        <w:rPr>
          <w:szCs w:val="24"/>
        </w:rPr>
        <w:t>Vietnam Autism Network</w:t>
      </w:r>
    </w:p>
    <w:p w14:paraId="210B05DB" w14:textId="77777777" w:rsidR="00DE57C5" w:rsidRPr="002C0732" w:rsidRDefault="00DE57C5" w:rsidP="00DE57C5">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sidRPr="002C0732">
        <w:rPr>
          <w:szCs w:val="24"/>
        </w:rPr>
        <w:t>Vietnam Association of Children with Cerebral Palsy</w:t>
      </w:r>
    </w:p>
    <w:p w14:paraId="3EEC5E47" w14:textId="77777777" w:rsidR="00DE57C5" w:rsidRPr="002C0732" w:rsidRDefault="00DE57C5" w:rsidP="00DE57C5">
      <w:pPr>
        <w:spacing w:after="0" w:line="288" w:lineRule="auto"/>
        <w:jc w:val="both"/>
        <w:rPr>
          <w:rFonts w:eastAsia="Times New Roman" w:cs="Times New Roman"/>
          <w:szCs w:val="24"/>
          <w:lang w:eastAsia="vi-VN"/>
        </w:rPr>
      </w:pPr>
    </w:p>
    <w:p w14:paraId="0CE99AB8" w14:textId="77777777" w:rsidR="00DE57C5" w:rsidRPr="002C0732" w:rsidRDefault="00DE57C5" w:rsidP="00DE57C5">
      <w:pPr>
        <w:keepNext/>
        <w:keepLines/>
        <w:spacing w:after="0"/>
        <w:ind w:left="360"/>
        <w:jc w:val="both"/>
        <w:outlineLvl w:val="1"/>
        <w:rPr>
          <w:rFonts w:eastAsia="Times New Roman" w:cs="Times New Roman"/>
          <w:b/>
          <w:szCs w:val="24"/>
        </w:rPr>
      </w:pPr>
      <w:bookmarkStart w:id="22" w:name="_heading=h.3dy6vkm"/>
      <w:bookmarkStart w:id="23" w:name="_Toc109378809"/>
      <w:bookmarkStart w:id="24" w:name="_Toc109389020"/>
      <w:bookmarkEnd w:id="22"/>
      <w:r w:rsidRPr="002C0732">
        <w:rPr>
          <w:b/>
          <w:szCs w:val="24"/>
        </w:rPr>
        <w:t>II. List of organizations/associations participating in consulting for the Report</w:t>
      </w:r>
      <w:bookmarkEnd w:id="23"/>
      <w:bookmarkEnd w:id="24"/>
    </w:p>
    <w:p w14:paraId="78E13EE9" w14:textId="011519C7" w:rsidR="00DE57C5" w:rsidRDefault="00DE57C5" w:rsidP="002267A1">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proofErr w:type="spellStart"/>
      <w:r w:rsidRPr="002C0732">
        <w:rPr>
          <w:szCs w:val="24"/>
        </w:rPr>
        <w:t>Nghe</w:t>
      </w:r>
      <w:proofErr w:type="spellEnd"/>
      <w:r w:rsidRPr="002C0732">
        <w:rPr>
          <w:szCs w:val="24"/>
        </w:rPr>
        <w:t xml:space="preserve"> An </w:t>
      </w:r>
      <w:r w:rsidR="002267A1" w:rsidRPr="00B215BB">
        <w:rPr>
          <w:szCs w:val="24"/>
        </w:rPr>
        <w:t xml:space="preserve">Organization of </w:t>
      </w:r>
      <w:r w:rsidR="002267A1">
        <w:rPr>
          <w:szCs w:val="24"/>
        </w:rPr>
        <w:t xml:space="preserve">Persons </w:t>
      </w:r>
      <w:r w:rsidR="002267A1" w:rsidRPr="002C0732">
        <w:rPr>
          <w:szCs w:val="24"/>
        </w:rPr>
        <w:t>with Disabilities</w:t>
      </w:r>
    </w:p>
    <w:p w14:paraId="51162749" w14:textId="77777777" w:rsidR="002267A1" w:rsidRDefault="002267A1" w:rsidP="002267A1">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Pr>
          <w:rFonts w:eastAsia="Times New Roman" w:cs="Times New Roman"/>
          <w:szCs w:val="24"/>
        </w:rPr>
        <w:t xml:space="preserve">Thai Nguyen </w:t>
      </w:r>
      <w:r w:rsidRPr="00B215BB">
        <w:rPr>
          <w:szCs w:val="24"/>
        </w:rPr>
        <w:t xml:space="preserve">Organization of </w:t>
      </w:r>
      <w:r>
        <w:rPr>
          <w:szCs w:val="24"/>
        </w:rPr>
        <w:t xml:space="preserve">Persons </w:t>
      </w:r>
      <w:r w:rsidRPr="002C0732">
        <w:rPr>
          <w:szCs w:val="24"/>
        </w:rPr>
        <w:t>with Disabilities</w:t>
      </w:r>
    </w:p>
    <w:p w14:paraId="0CA0B5CA" w14:textId="48258566" w:rsidR="00DE57C5" w:rsidRPr="002267A1" w:rsidRDefault="00DE57C5" w:rsidP="002267A1">
      <w:pPr>
        <w:numPr>
          <w:ilvl w:val="0"/>
          <w:numId w:val="2"/>
        </w:numPr>
        <w:pBdr>
          <w:top w:val="nil"/>
          <w:left w:val="nil"/>
          <w:bottom w:val="nil"/>
          <w:right w:val="nil"/>
          <w:between w:val="nil"/>
        </w:pBdr>
        <w:spacing w:after="0" w:line="288" w:lineRule="auto"/>
        <w:ind w:left="1080"/>
        <w:jc w:val="both"/>
        <w:rPr>
          <w:rFonts w:eastAsia="Times New Roman" w:cs="Times New Roman"/>
          <w:szCs w:val="24"/>
        </w:rPr>
      </w:pPr>
      <w:r w:rsidRPr="002267A1">
        <w:rPr>
          <w:szCs w:val="24"/>
        </w:rPr>
        <w:t xml:space="preserve">Ha </w:t>
      </w:r>
      <w:proofErr w:type="spellStart"/>
      <w:r w:rsidRPr="002267A1">
        <w:rPr>
          <w:szCs w:val="24"/>
        </w:rPr>
        <w:t>Giang</w:t>
      </w:r>
      <w:proofErr w:type="spellEnd"/>
      <w:r w:rsidRPr="002267A1">
        <w:rPr>
          <w:szCs w:val="24"/>
        </w:rPr>
        <w:t xml:space="preserve"> </w:t>
      </w:r>
      <w:r w:rsidR="002267A1" w:rsidRPr="00B215BB">
        <w:rPr>
          <w:szCs w:val="24"/>
        </w:rPr>
        <w:t xml:space="preserve">Organization of </w:t>
      </w:r>
      <w:r w:rsidR="002267A1">
        <w:rPr>
          <w:szCs w:val="24"/>
        </w:rPr>
        <w:t xml:space="preserve">Persons </w:t>
      </w:r>
      <w:r w:rsidR="002267A1" w:rsidRPr="002C0732">
        <w:rPr>
          <w:szCs w:val="24"/>
        </w:rPr>
        <w:t>with Disabilities</w:t>
      </w:r>
    </w:p>
    <w:p w14:paraId="0C6AB6DD" w14:textId="77777777" w:rsidR="00DE57C5" w:rsidRPr="002C0732" w:rsidRDefault="00DE57C5" w:rsidP="00DE57C5">
      <w:pPr>
        <w:spacing w:after="0" w:line="288" w:lineRule="auto"/>
        <w:rPr>
          <w:rFonts w:eastAsia="Times New Roman" w:cs="Times New Roman"/>
          <w:szCs w:val="24"/>
          <w:lang w:eastAsia="vi-VN"/>
        </w:rPr>
      </w:pPr>
    </w:p>
    <w:p w14:paraId="74F603C4" w14:textId="77777777" w:rsidR="00DE57C5" w:rsidRPr="002C0732" w:rsidRDefault="00DE57C5" w:rsidP="00DE57C5">
      <w:pPr>
        <w:keepNext/>
        <w:keepLines/>
        <w:spacing w:after="0"/>
        <w:ind w:left="360"/>
        <w:jc w:val="both"/>
        <w:outlineLvl w:val="1"/>
        <w:rPr>
          <w:rFonts w:eastAsia="Times New Roman" w:cs="Times New Roman"/>
          <w:b/>
          <w:szCs w:val="24"/>
        </w:rPr>
      </w:pPr>
      <w:bookmarkStart w:id="25" w:name="_heading=h.1t3h5sf"/>
      <w:bookmarkStart w:id="26" w:name="_Toc109378810"/>
      <w:bookmarkStart w:id="27" w:name="_Toc109389021"/>
      <w:bookmarkEnd w:id="25"/>
      <w:r w:rsidRPr="002C0732">
        <w:rPr>
          <w:b/>
          <w:szCs w:val="24"/>
        </w:rPr>
        <w:t>III. List of organizations/associations supporting the preparation of the Report</w:t>
      </w:r>
      <w:bookmarkEnd w:id="26"/>
      <w:bookmarkEnd w:id="27"/>
    </w:p>
    <w:p w14:paraId="1CFB5AFC" w14:textId="77777777" w:rsidR="00DE57C5" w:rsidRPr="002C0732" w:rsidRDefault="00DE57C5" w:rsidP="00DE57C5">
      <w:pPr>
        <w:numPr>
          <w:ilvl w:val="0"/>
          <w:numId w:val="1"/>
        </w:numPr>
        <w:pBdr>
          <w:top w:val="nil"/>
          <w:left w:val="nil"/>
          <w:bottom w:val="nil"/>
          <w:right w:val="nil"/>
          <w:between w:val="nil"/>
        </w:pBdr>
        <w:spacing w:after="0" w:line="288" w:lineRule="auto"/>
        <w:ind w:left="1080"/>
        <w:jc w:val="both"/>
        <w:rPr>
          <w:rFonts w:eastAsia="Times New Roman" w:cs="Times New Roman"/>
          <w:szCs w:val="24"/>
        </w:rPr>
      </w:pPr>
      <w:r w:rsidRPr="002C0732">
        <w:rPr>
          <w:szCs w:val="24"/>
        </w:rPr>
        <w:t>United States Agency for International Development in Vietnam</w:t>
      </w:r>
    </w:p>
    <w:p w14:paraId="71DE34DC" w14:textId="77777777" w:rsidR="00DE57C5" w:rsidRPr="002C0732" w:rsidRDefault="00DE57C5" w:rsidP="00DE57C5">
      <w:pPr>
        <w:numPr>
          <w:ilvl w:val="0"/>
          <w:numId w:val="1"/>
        </w:numPr>
        <w:pBdr>
          <w:top w:val="nil"/>
          <w:left w:val="nil"/>
          <w:bottom w:val="nil"/>
          <w:right w:val="nil"/>
          <w:between w:val="nil"/>
        </w:pBdr>
        <w:spacing w:after="0" w:line="288" w:lineRule="auto"/>
        <w:ind w:left="1080"/>
        <w:jc w:val="both"/>
        <w:rPr>
          <w:rFonts w:eastAsia="Times New Roman" w:cs="Times New Roman"/>
          <w:szCs w:val="24"/>
        </w:rPr>
      </w:pPr>
      <w:r w:rsidRPr="002C0732">
        <w:rPr>
          <w:szCs w:val="24"/>
        </w:rPr>
        <w:t xml:space="preserve">United Nations Development </w:t>
      </w:r>
      <w:proofErr w:type="spellStart"/>
      <w:r w:rsidRPr="002C0732">
        <w:rPr>
          <w:szCs w:val="24"/>
        </w:rPr>
        <w:t>Programme</w:t>
      </w:r>
      <w:proofErr w:type="spellEnd"/>
      <w:r w:rsidRPr="002C0732">
        <w:rPr>
          <w:szCs w:val="24"/>
        </w:rPr>
        <w:t xml:space="preserve"> in Vietnam</w:t>
      </w:r>
    </w:p>
    <w:p w14:paraId="749EC86A" w14:textId="77777777" w:rsidR="00DE57C5" w:rsidRPr="002C0732" w:rsidRDefault="00DE57C5" w:rsidP="00DE57C5">
      <w:pPr>
        <w:numPr>
          <w:ilvl w:val="0"/>
          <w:numId w:val="1"/>
        </w:numPr>
        <w:pBdr>
          <w:top w:val="nil"/>
          <w:left w:val="nil"/>
          <w:bottom w:val="nil"/>
          <w:right w:val="nil"/>
          <w:between w:val="nil"/>
        </w:pBdr>
        <w:spacing w:after="0" w:line="288" w:lineRule="auto"/>
        <w:ind w:left="1080"/>
        <w:jc w:val="both"/>
        <w:rPr>
          <w:rFonts w:eastAsia="Times New Roman" w:cs="Times New Roman"/>
          <w:szCs w:val="24"/>
        </w:rPr>
      </w:pPr>
      <w:r w:rsidRPr="002C0732">
        <w:rPr>
          <w:szCs w:val="24"/>
        </w:rPr>
        <w:t>Christian Blind Mission (CBM) Organization in Vietnam</w:t>
      </w:r>
    </w:p>
    <w:p w14:paraId="0A7B8B50" w14:textId="77777777" w:rsidR="00DE57C5" w:rsidRPr="002C0732" w:rsidRDefault="00DE57C5" w:rsidP="00DE57C5">
      <w:pPr>
        <w:numPr>
          <w:ilvl w:val="0"/>
          <w:numId w:val="1"/>
        </w:numPr>
        <w:pBdr>
          <w:top w:val="nil"/>
          <w:left w:val="nil"/>
          <w:bottom w:val="nil"/>
          <w:right w:val="nil"/>
          <w:between w:val="nil"/>
        </w:pBdr>
        <w:spacing w:after="0" w:line="288" w:lineRule="auto"/>
        <w:ind w:left="1080"/>
        <w:jc w:val="both"/>
        <w:rPr>
          <w:rFonts w:eastAsia="Times New Roman" w:cs="Times New Roman"/>
          <w:szCs w:val="24"/>
        </w:rPr>
      </w:pPr>
      <w:r w:rsidRPr="002C0732">
        <w:rPr>
          <w:szCs w:val="24"/>
        </w:rPr>
        <w:t>Save the Children in Vietnam</w:t>
      </w:r>
    </w:p>
    <w:p w14:paraId="590AF2AA" w14:textId="169DB68E" w:rsidR="00E94FEB" w:rsidRPr="002C0732" w:rsidRDefault="00DE57C5" w:rsidP="00E94FEB">
      <w:pPr>
        <w:numPr>
          <w:ilvl w:val="0"/>
          <w:numId w:val="1"/>
        </w:numPr>
        <w:pBdr>
          <w:top w:val="nil"/>
          <w:left w:val="nil"/>
          <w:bottom w:val="nil"/>
          <w:right w:val="nil"/>
          <w:between w:val="nil"/>
        </w:pBdr>
        <w:spacing w:after="0" w:line="288" w:lineRule="auto"/>
        <w:ind w:left="1080"/>
        <w:jc w:val="both"/>
        <w:rPr>
          <w:rFonts w:eastAsia="Times New Roman" w:cs="Times New Roman"/>
          <w:szCs w:val="24"/>
        </w:rPr>
      </w:pPr>
      <w:r w:rsidRPr="002C0732">
        <w:rPr>
          <w:szCs w:val="24"/>
        </w:rPr>
        <w:t>Vietnam Association for Education for All</w:t>
      </w:r>
    </w:p>
    <w:sectPr w:rsidR="00E94FEB" w:rsidRPr="002C0732" w:rsidSect="008B2801">
      <w:pgSz w:w="11907" w:h="16840" w:code="9"/>
      <w:pgMar w:top="1247" w:right="1247" w:bottom="1247"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936088" w14:textId="77777777" w:rsidR="00B140BD" w:rsidRDefault="00B140BD" w:rsidP="006E5458">
      <w:pPr>
        <w:spacing w:after="0" w:line="240" w:lineRule="auto"/>
      </w:pPr>
      <w:r>
        <w:separator/>
      </w:r>
    </w:p>
  </w:endnote>
  <w:endnote w:type="continuationSeparator" w:id="0">
    <w:p w14:paraId="72551A05" w14:textId="77777777" w:rsidR="00B140BD" w:rsidRDefault="00B140BD" w:rsidP="006E5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EA889A" w14:textId="48A8508E" w:rsidR="00755419" w:rsidRDefault="00920CC4">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73674">
      <w:rPr>
        <w:noProof/>
        <w:color w:val="000000"/>
      </w:rPr>
      <w:t>15</w:t>
    </w:r>
    <w:r>
      <w:rPr>
        <w:color w:val="000000"/>
      </w:rPr>
      <w:fldChar w:fldCharType="end"/>
    </w:r>
  </w:p>
  <w:p w14:paraId="378774A8" w14:textId="77777777" w:rsidR="00755419" w:rsidRDefault="00B140BD">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ED4ACB" w14:textId="77777777" w:rsidR="00B140BD" w:rsidRDefault="00B140BD" w:rsidP="006E5458">
      <w:pPr>
        <w:spacing w:after="0" w:line="240" w:lineRule="auto"/>
      </w:pPr>
      <w:r>
        <w:separator/>
      </w:r>
    </w:p>
  </w:footnote>
  <w:footnote w:type="continuationSeparator" w:id="0">
    <w:p w14:paraId="68DF2D97" w14:textId="77777777" w:rsidR="00B140BD" w:rsidRDefault="00B140BD" w:rsidP="006E5458">
      <w:pPr>
        <w:spacing w:after="0" w:line="240" w:lineRule="auto"/>
      </w:pPr>
      <w:r>
        <w:continuationSeparator/>
      </w:r>
    </w:p>
  </w:footnote>
  <w:footnote w:id="1">
    <w:p w14:paraId="4E53E078" w14:textId="6F2239CD" w:rsidR="006E5458" w:rsidRDefault="006E5458" w:rsidP="006E5458">
      <w:pPr>
        <w:spacing w:after="0" w:line="240" w:lineRule="auto"/>
        <w:rPr>
          <w:sz w:val="20"/>
          <w:szCs w:val="20"/>
        </w:rPr>
      </w:pPr>
      <w:r w:rsidRPr="00E81A64">
        <w:rPr>
          <w:rStyle w:val="FootnoteReference"/>
          <w:sz w:val="20"/>
          <w:szCs w:val="18"/>
        </w:rPr>
        <w:footnoteRef/>
      </w:r>
      <w:r w:rsidR="009604B7" w:rsidRPr="00E81A64">
        <w:rPr>
          <w:sz w:val="20"/>
          <w:szCs w:val="18"/>
        </w:rPr>
        <w:t xml:space="preserve"> As of</w:t>
      </w:r>
      <w:r w:rsidRPr="00E81A64">
        <w:rPr>
          <w:sz w:val="20"/>
          <w:szCs w:val="18"/>
        </w:rPr>
        <w:t xml:space="preserve"> July 20, 2022</w:t>
      </w:r>
    </w:p>
  </w:footnote>
  <w:footnote w:id="2">
    <w:p w14:paraId="16B30923" w14:textId="77777777" w:rsidR="006E5458" w:rsidRDefault="006E5458" w:rsidP="006E5458">
      <w:pPr>
        <w:pStyle w:val="FootnoteText"/>
      </w:pPr>
      <w:r>
        <w:rPr>
          <w:rStyle w:val="FootnoteReference"/>
          <w:rFonts w:eastAsiaTheme="majorEastAsia"/>
        </w:rPr>
        <w:footnoteRef/>
      </w:r>
      <w:r>
        <w:t xml:space="preserve"> </w:t>
      </w:r>
      <w:hyperlink r:id="rId1" w:history="1">
        <w:r>
          <w:rPr>
            <w:rStyle w:val="Hyperlink"/>
          </w:rPr>
          <w:t>https://thuvienphapluat.vn/van-ban/EN/The-thao-Y-te/Resolution-No-21-NQ-CP-2021-on-purchase-and-use-of-Covid19-vaccines/466646/tieng-anh.aspx</w:t>
        </w:r>
      </w:hyperlink>
      <w:r>
        <w:t xml:space="preserve">  </w:t>
      </w:r>
    </w:p>
  </w:footnote>
  <w:footnote w:id="3">
    <w:p w14:paraId="6D7253D0" w14:textId="77777777" w:rsidR="006E5458" w:rsidRDefault="006E5458" w:rsidP="006E5458">
      <w:pPr>
        <w:pStyle w:val="FootnoteText"/>
      </w:pPr>
      <w:r>
        <w:rPr>
          <w:rStyle w:val="FootnoteReference"/>
          <w:rFonts w:eastAsiaTheme="majorEastAsia"/>
        </w:rPr>
        <w:footnoteRef/>
      </w:r>
      <w:r>
        <w:t xml:space="preserve"> </w:t>
      </w:r>
      <w:hyperlink r:id="rId2" w:history="1">
        <w:r>
          <w:rPr>
            <w:rStyle w:val="Hyperlink"/>
          </w:rPr>
          <w:t>https://www.gavi.org/vaccineswork/vietnam-vaccinates-90-its-population-against-covid-19</w:t>
        </w:r>
      </w:hyperlink>
      <w:r>
        <w:t xml:space="preserve"> </w:t>
      </w:r>
    </w:p>
  </w:footnote>
  <w:footnote w:id="4">
    <w:p w14:paraId="56063312" w14:textId="5D590A76" w:rsidR="006E5458" w:rsidRDefault="006E5458" w:rsidP="006E5458">
      <w:pPr>
        <w:pStyle w:val="FootnoteText"/>
        <w:jc w:val="both"/>
      </w:pPr>
      <w:r>
        <w:rPr>
          <w:rStyle w:val="FootnoteReference"/>
          <w:rFonts w:eastAsiaTheme="majorEastAsia"/>
        </w:rPr>
        <w:footnoteRef/>
      </w:r>
      <w:r>
        <w:t>Action Research Report “</w:t>
      </w:r>
      <w:r w:rsidR="00B15261">
        <w:t>Impacts</w:t>
      </w:r>
      <w:r>
        <w:t xml:space="preserve"> of COVID-19 pandemic on mental health of Deaf youth in Vietnam”, Vietnam Association for Education for All (VAEFA)</w:t>
      </w:r>
    </w:p>
  </w:footnote>
  <w:footnote w:id="5">
    <w:p w14:paraId="377C2872" w14:textId="7EAABDD0" w:rsidR="00DE57C5" w:rsidRPr="009B6BB7" w:rsidRDefault="00DE57C5" w:rsidP="00DE57C5">
      <w:pPr>
        <w:spacing w:after="0" w:line="240" w:lineRule="auto"/>
        <w:rPr>
          <w:sz w:val="20"/>
          <w:szCs w:val="20"/>
        </w:rPr>
      </w:pPr>
      <w:r w:rsidRPr="009B6BB7">
        <w:rPr>
          <w:rStyle w:val="FootnoteReference"/>
        </w:rPr>
        <w:footnoteRef/>
      </w:r>
      <w:r w:rsidRPr="009B6BB7">
        <w:rPr>
          <w:sz w:val="20"/>
          <w:szCs w:val="20"/>
        </w:rPr>
        <w:t xml:space="preserve"> Official Dispatch No. 1061/</w:t>
      </w:r>
      <w:proofErr w:type="spellStart"/>
      <w:r w:rsidRPr="009B6BB7">
        <w:rPr>
          <w:sz w:val="20"/>
          <w:szCs w:val="20"/>
        </w:rPr>
        <w:t>BGDDT-GDTrH</w:t>
      </w:r>
      <w:proofErr w:type="spellEnd"/>
      <w:r w:rsidRPr="009B6BB7">
        <w:rPr>
          <w:sz w:val="20"/>
          <w:szCs w:val="20"/>
        </w:rPr>
        <w:t xml:space="preserve"> dated March 25, 2020 of the Ministry of Education and Training on guidelines for teaching via the Internet and on television for general education institutions, continuing education institutions during the school break due to the </w:t>
      </w:r>
      <w:r w:rsidRPr="009B6BB7">
        <w:rPr>
          <w:caps/>
          <w:sz w:val="20"/>
          <w:szCs w:val="20"/>
        </w:rPr>
        <w:t>Covid-</w:t>
      </w:r>
      <w:r w:rsidR="009B6BB7" w:rsidRPr="009B6BB7">
        <w:rPr>
          <w:caps/>
          <w:sz w:val="20"/>
          <w:szCs w:val="20"/>
        </w:rPr>
        <w:t xml:space="preserve">19 </w:t>
      </w:r>
      <w:r w:rsidR="009B6BB7" w:rsidRPr="009B6BB7">
        <w:rPr>
          <w:sz w:val="20"/>
          <w:szCs w:val="20"/>
        </w:rPr>
        <w:t>pandemic</w:t>
      </w:r>
      <w:r w:rsidRPr="009B6BB7">
        <w:rPr>
          <w:sz w:val="20"/>
          <w:szCs w:val="20"/>
        </w:rPr>
        <w:t xml:space="preserve"> for the 2019-2020 school year</w:t>
      </w:r>
    </w:p>
  </w:footnote>
  <w:footnote w:id="6">
    <w:p w14:paraId="3128602D" w14:textId="77777777" w:rsidR="00DE57C5" w:rsidRPr="009B6BB7" w:rsidRDefault="00DE57C5" w:rsidP="00DE57C5">
      <w:pPr>
        <w:spacing w:after="0" w:line="240" w:lineRule="auto"/>
        <w:rPr>
          <w:sz w:val="20"/>
          <w:szCs w:val="20"/>
        </w:rPr>
      </w:pPr>
      <w:r w:rsidRPr="009B6BB7">
        <w:rPr>
          <w:rStyle w:val="FootnoteReference"/>
        </w:rPr>
        <w:footnoteRef/>
      </w:r>
      <w:r w:rsidRPr="009B6BB7">
        <w:rPr>
          <w:sz w:val="20"/>
          <w:szCs w:val="20"/>
        </w:rPr>
        <w:t xml:space="preserve"> Three national television channels broadcast lectures for grades 1 and 2, the Ministry of Education and Training https://moet.gov.vn/pages/tim-kiem.aspx?ItemID=7526</w:t>
      </w:r>
    </w:p>
  </w:footnote>
  <w:footnote w:id="7">
    <w:p w14:paraId="74FE721D" w14:textId="77777777" w:rsidR="00DE57C5" w:rsidRPr="009B6BB7" w:rsidRDefault="00DE57C5" w:rsidP="00DE57C5">
      <w:pPr>
        <w:spacing w:after="0" w:line="240" w:lineRule="auto"/>
        <w:rPr>
          <w:sz w:val="20"/>
          <w:szCs w:val="20"/>
        </w:rPr>
      </w:pPr>
      <w:r w:rsidRPr="009B6BB7">
        <w:rPr>
          <w:rStyle w:val="FootnoteReference"/>
        </w:rPr>
        <w:footnoteRef/>
      </w:r>
      <w:r w:rsidRPr="009B6BB7">
        <w:rPr>
          <w:sz w:val="20"/>
          <w:szCs w:val="20"/>
        </w:rPr>
        <w:t xml:space="preserve"> Five localities implement tuition exemption and reduction for students, </w:t>
      </w:r>
      <w:proofErr w:type="spellStart"/>
      <w:r w:rsidRPr="009B6BB7">
        <w:rPr>
          <w:sz w:val="20"/>
          <w:szCs w:val="20"/>
        </w:rPr>
        <w:t>Vietnamnet</w:t>
      </w:r>
      <w:proofErr w:type="spellEnd"/>
      <w:r w:rsidRPr="009B6BB7">
        <w:rPr>
          <w:sz w:val="20"/>
          <w:szCs w:val="20"/>
        </w:rPr>
        <w:t xml:space="preserve"> Newspaper, https://vietnamnet.vn/5-dia-phuong-mien-giam-hoc-phi-cho-hoc-sinh-771246.html</w:t>
      </w:r>
    </w:p>
  </w:footnote>
  <w:footnote w:id="8">
    <w:p w14:paraId="606CC595" w14:textId="77777777" w:rsidR="00DE57C5" w:rsidRDefault="00DE57C5" w:rsidP="00DE57C5">
      <w:pPr>
        <w:spacing w:after="0" w:line="240" w:lineRule="auto"/>
        <w:rPr>
          <w:sz w:val="20"/>
          <w:szCs w:val="20"/>
        </w:rPr>
      </w:pPr>
      <w:r w:rsidRPr="009B6BB7">
        <w:rPr>
          <w:rStyle w:val="FootnoteReference"/>
        </w:rPr>
        <w:footnoteRef/>
      </w:r>
      <w:r w:rsidRPr="009B6BB7">
        <w:rPr>
          <w:sz w:val="20"/>
          <w:szCs w:val="20"/>
        </w:rPr>
        <w:t xml:space="preserve"> Decree No. 81/2021/ND-CP of the Government on tuition fees of education institutions affiliated to the national education program and collection, management thereof; policies on tuition fee exemption, reduction, </w:t>
      </w:r>
      <w:r w:rsidRPr="00E81A64">
        <w:rPr>
          <w:sz w:val="20"/>
          <w:szCs w:val="20"/>
        </w:rPr>
        <w:t>and financing for learning fees, service fees in education and training sectors, effective from October 15, 2021</w:t>
      </w:r>
    </w:p>
  </w:footnote>
  <w:footnote w:id="9">
    <w:p w14:paraId="47E4D97E" w14:textId="77777777" w:rsidR="00DE57C5" w:rsidRPr="00072DEF" w:rsidRDefault="00DE57C5" w:rsidP="00DE57C5">
      <w:pPr>
        <w:spacing w:after="0" w:line="240" w:lineRule="auto"/>
        <w:rPr>
          <w:sz w:val="20"/>
          <w:szCs w:val="20"/>
          <w:highlight w:val="green"/>
        </w:rPr>
      </w:pPr>
      <w:r w:rsidRPr="009B6BB7">
        <w:rPr>
          <w:rStyle w:val="FootnoteReference"/>
        </w:rPr>
        <w:footnoteRef/>
      </w:r>
      <w:r w:rsidRPr="009B6BB7">
        <w:rPr>
          <w:sz w:val="20"/>
          <w:szCs w:val="20"/>
        </w:rPr>
        <w:t xml:space="preserve"> “Education for students with disabilities in the 2021 – 2022 school year in the context of the </w:t>
      </w:r>
      <w:r w:rsidRPr="009B6BB7">
        <w:rPr>
          <w:caps/>
          <w:sz w:val="20"/>
          <w:szCs w:val="20"/>
        </w:rPr>
        <w:t>covid</w:t>
      </w:r>
      <w:r w:rsidRPr="009B6BB7">
        <w:rPr>
          <w:sz w:val="20"/>
          <w:szCs w:val="20"/>
        </w:rPr>
        <w:t xml:space="preserve">-19 pandemic”, the National Center for Special Education, </w:t>
      </w:r>
      <w:hyperlink r:id="rId3" w:history="1">
        <w:r w:rsidRPr="009B6BB7">
          <w:rPr>
            <w:rStyle w:val="Hyperlink"/>
            <w:sz w:val="20"/>
            <w:szCs w:val="20"/>
          </w:rPr>
          <w:t>http://ncse.edu.vn/giao-duc-hoc-sinh-khuyet-tat-nam-hoc-2021-2022-trong-boi-canh-dich-benh-covid-19.html</w:t>
        </w:r>
      </w:hyperlink>
    </w:p>
  </w:footnote>
  <w:footnote w:id="10">
    <w:p w14:paraId="317893FC" w14:textId="77777777" w:rsidR="00DE57C5" w:rsidRPr="009B6BB7" w:rsidRDefault="00DE57C5" w:rsidP="00DE57C5">
      <w:pPr>
        <w:spacing w:after="0" w:line="240" w:lineRule="auto"/>
        <w:rPr>
          <w:sz w:val="20"/>
          <w:szCs w:val="20"/>
        </w:rPr>
      </w:pPr>
      <w:r w:rsidRPr="009B6BB7">
        <w:rPr>
          <w:rStyle w:val="FootnoteReference"/>
        </w:rPr>
        <w:footnoteRef/>
      </w:r>
      <w:r w:rsidRPr="009B6BB7">
        <w:rPr>
          <w:sz w:val="20"/>
          <w:szCs w:val="20"/>
        </w:rPr>
        <w:t xml:space="preserve"> “Online and inclusive teaching for children with disabilities: Despite the hardships, teachers are still willing”, the Education and Times newspaper, https://giaoducthoidai.vn/day-hoc-truc-tuyen-cho-tre-hoa-nhap-khuyet-tat-du-vat-va-thay-co-van-san-long-post591070.html</w:t>
      </w:r>
    </w:p>
  </w:footnote>
  <w:footnote w:id="11">
    <w:p w14:paraId="79D202E2" w14:textId="77777777" w:rsidR="00DE57C5" w:rsidRPr="009B6BB7" w:rsidRDefault="00DE57C5" w:rsidP="00DE57C5">
      <w:pPr>
        <w:spacing w:after="0" w:line="240" w:lineRule="auto"/>
        <w:rPr>
          <w:sz w:val="20"/>
          <w:szCs w:val="20"/>
        </w:rPr>
      </w:pPr>
      <w:r w:rsidRPr="009B6BB7">
        <w:rPr>
          <w:rStyle w:val="FootnoteReference"/>
        </w:rPr>
        <w:footnoteRef/>
      </w:r>
      <w:r w:rsidRPr="009B6BB7">
        <w:rPr>
          <w:sz w:val="20"/>
          <w:szCs w:val="20"/>
        </w:rPr>
        <w:t xml:space="preserve"> “</w:t>
      </w:r>
      <w:proofErr w:type="spellStart"/>
      <w:r w:rsidRPr="009B6BB7">
        <w:rPr>
          <w:sz w:val="20"/>
          <w:szCs w:val="20"/>
        </w:rPr>
        <w:t>Masterise</w:t>
      </w:r>
      <w:proofErr w:type="spellEnd"/>
      <w:r w:rsidRPr="009B6BB7">
        <w:rPr>
          <w:sz w:val="20"/>
          <w:szCs w:val="20"/>
        </w:rPr>
        <w:t xml:space="preserve"> Group supports 150 children and young people affected by the </w:t>
      </w:r>
      <w:proofErr w:type="spellStart"/>
      <w:r w:rsidRPr="009B6BB7">
        <w:rPr>
          <w:sz w:val="20"/>
          <w:szCs w:val="20"/>
        </w:rPr>
        <w:t>COVID</w:t>
      </w:r>
      <w:proofErr w:type="spellEnd"/>
      <w:r w:rsidRPr="009B6BB7">
        <w:rPr>
          <w:sz w:val="20"/>
          <w:szCs w:val="20"/>
        </w:rPr>
        <w:t xml:space="preserve">-19 pandemic”, </w:t>
      </w:r>
      <w:proofErr w:type="spellStart"/>
      <w:r w:rsidRPr="009B6BB7">
        <w:rPr>
          <w:sz w:val="20"/>
          <w:szCs w:val="20"/>
        </w:rPr>
        <w:t>Tuoi</w:t>
      </w:r>
      <w:proofErr w:type="spellEnd"/>
      <w:r w:rsidRPr="009B6BB7">
        <w:rPr>
          <w:sz w:val="20"/>
          <w:szCs w:val="20"/>
        </w:rPr>
        <w:t xml:space="preserve"> Tre newspaper </w:t>
      </w:r>
      <w:hyperlink r:id="rId4">
        <w:r w:rsidRPr="009B6BB7">
          <w:rPr>
            <w:color w:val="1155CC"/>
            <w:sz w:val="20"/>
            <w:szCs w:val="20"/>
            <w:u w:val="single"/>
          </w:rPr>
          <w:t>https://tuoitre.vn/masterise-group-ho-tro-150-tre-em-thanh-thieu-nien-bi-anh-huong-boi-covid-19-20220527134716134.htm</w:t>
        </w:r>
      </w:hyperlink>
    </w:p>
    <w:p w14:paraId="08C59E3A" w14:textId="77777777" w:rsidR="00DE57C5" w:rsidRDefault="00DE57C5" w:rsidP="00DE57C5">
      <w:pPr>
        <w:spacing w:after="0" w:line="240" w:lineRule="auto"/>
        <w:rPr>
          <w:sz w:val="20"/>
          <w:szCs w:val="20"/>
        </w:rPr>
      </w:pPr>
      <w:r w:rsidRPr="009B6BB7">
        <w:rPr>
          <w:sz w:val="20"/>
          <w:szCs w:val="20"/>
        </w:rPr>
        <w:t xml:space="preserve">“Giving 100 scholarships and gifts to students with disabilities and orphaned students affected by the </w:t>
      </w:r>
      <w:r w:rsidRPr="009B6BB7">
        <w:rPr>
          <w:caps/>
          <w:sz w:val="20"/>
          <w:szCs w:val="20"/>
        </w:rPr>
        <w:t>Covid-19</w:t>
      </w:r>
      <w:r w:rsidRPr="009B6BB7">
        <w:rPr>
          <w:sz w:val="20"/>
          <w:szCs w:val="20"/>
        </w:rPr>
        <w:t xml:space="preserve"> pandemic”, New Hanoi newspaper, http://www.hanoimoi.com.vn/tin-tuc/Xa-hoi/1036345/tang-100-suat-hoc-bong-va-qua-cho-hoc-sinh-khuyet-tat-mo-coi-bi-anh-huong-dich-covid-19</w:t>
      </w:r>
    </w:p>
  </w:footnote>
  <w:footnote w:id="12">
    <w:p w14:paraId="129F690C" w14:textId="77777777" w:rsidR="00DE57C5" w:rsidRPr="00EC6F44" w:rsidRDefault="00DE57C5" w:rsidP="00DE57C5">
      <w:pPr>
        <w:spacing w:after="0" w:line="240" w:lineRule="auto"/>
        <w:rPr>
          <w:sz w:val="20"/>
          <w:szCs w:val="20"/>
          <w:highlight w:val="white"/>
        </w:rPr>
      </w:pPr>
      <w:r w:rsidRPr="00EC6F44">
        <w:rPr>
          <w:rStyle w:val="FootnoteReference"/>
          <w:sz w:val="20"/>
          <w:szCs w:val="20"/>
        </w:rPr>
        <w:footnoteRef/>
      </w:r>
      <w:r w:rsidRPr="00EC6F44">
        <w:rPr>
          <w:sz w:val="20"/>
          <w:szCs w:val="20"/>
        </w:rPr>
        <w:t xml:space="preserve"> </w:t>
      </w:r>
      <w:r w:rsidRPr="00EC6F44">
        <w:rPr>
          <w:sz w:val="20"/>
          <w:szCs w:val="20"/>
          <w:highlight w:val="white"/>
        </w:rPr>
        <w:t xml:space="preserve">Regarding </w:t>
      </w:r>
      <w:proofErr w:type="spellStart"/>
      <w:r w:rsidRPr="00EC6F44">
        <w:rPr>
          <w:sz w:val="20"/>
          <w:szCs w:val="20"/>
          <w:highlight w:val="white"/>
        </w:rPr>
        <w:t>COVID</w:t>
      </w:r>
      <w:proofErr w:type="spellEnd"/>
      <w:r w:rsidRPr="00EC6F44">
        <w:rPr>
          <w:sz w:val="20"/>
          <w:szCs w:val="20"/>
          <w:highlight w:val="white"/>
        </w:rPr>
        <w:t>-19-infected children under treatment or under medical quarantine:</w:t>
      </w:r>
    </w:p>
    <w:p w14:paraId="088DAF8E" w14:textId="77777777" w:rsidR="00DE57C5" w:rsidRPr="00EC6F44" w:rsidRDefault="00DE57C5" w:rsidP="00DE57C5">
      <w:pPr>
        <w:spacing w:after="0"/>
        <w:jc w:val="both"/>
        <w:rPr>
          <w:sz w:val="20"/>
          <w:szCs w:val="20"/>
          <w:highlight w:val="white"/>
        </w:rPr>
      </w:pPr>
      <w:r w:rsidRPr="00EC6F44">
        <w:rPr>
          <w:sz w:val="20"/>
          <w:szCs w:val="20"/>
          <w:highlight w:val="white"/>
        </w:rPr>
        <w:t>a) An extra lump sum of VND 1,000,000 shall be given to each child.</w:t>
      </w:r>
    </w:p>
    <w:p w14:paraId="3E9484EC" w14:textId="77777777" w:rsidR="00DE57C5" w:rsidRPr="00EC6F44" w:rsidRDefault="00DE57C5" w:rsidP="00DE57C5">
      <w:pPr>
        <w:spacing w:after="0"/>
        <w:jc w:val="both"/>
        <w:rPr>
          <w:sz w:val="20"/>
          <w:szCs w:val="20"/>
          <w:highlight w:val="white"/>
        </w:rPr>
      </w:pPr>
      <w:r w:rsidRPr="00EC6F44">
        <w:rPr>
          <w:sz w:val="20"/>
          <w:szCs w:val="20"/>
          <w:highlight w:val="white"/>
        </w:rPr>
        <w:t>b) The state budget shall cover costs uncovered by the health insurance, and medical examination and treatment costs for children without health insurance cards.</w:t>
      </w:r>
    </w:p>
    <w:p w14:paraId="62BC1D43" w14:textId="77777777" w:rsidR="00DE57C5" w:rsidRPr="00EC6F44" w:rsidRDefault="00DE57C5" w:rsidP="00DE57C5">
      <w:pPr>
        <w:spacing w:after="0"/>
        <w:jc w:val="both"/>
        <w:rPr>
          <w:sz w:val="20"/>
          <w:szCs w:val="20"/>
        </w:rPr>
      </w:pPr>
      <w:r w:rsidRPr="00EC6F44">
        <w:rPr>
          <w:sz w:val="20"/>
          <w:szCs w:val="20"/>
          <w:highlight w:val="white"/>
        </w:rPr>
        <w:t>Thus, in addition to support of food costs, each child received an extra lump sum of 1,000,000 VND.</w:t>
      </w:r>
    </w:p>
  </w:footnote>
  <w:footnote w:id="13">
    <w:p w14:paraId="65BB70C6" w14:textId="77777777" w:rsidR="00DE57C5" w:rsidRPr="00EC6F44" w:rsidRDefault="00DE57C5" w:rsidP="00DE57C5">
      <w:pPr>
        <w:pBdr>
          <w:top w:val="nil"/>
          <w:left w:val="nil"/>
          <w:bottom w:val="nil"/>
          <w:right w:val="nil"/>
          <w:between w:val="nil"/>
        </w:pBdr>
        <w:spacing w:after="0" w:line="240" w:lineRule="auto"/>
        <w:rPr>
          <w:color w:val="000000"/>
          <w:sz w:val="20"/>
          <w:szCs w:val="20"/>
        </w:rPr>
      </w:pPr>
      <w:r w:rsidRPr="00EC6F44">
        <w:rPr>
          <w:rStyle w:val="FootnoteReference"/>
          <w:sz w:val="20"/>
          <w:szCs w:val="20"/>
        </w:rPr>
        <w:footnoteRef/>
      </w:r>
      <w:r w:rsidRPr="00EC6F44">
        <w:rPr>
          <w:sz w:val="20"/>
          <w:szCs w:val="20"/>
        </w:rPr>
        <w:t xml:space="preserve"> Decision No. 23/2021/</w:t>
      </w:r>
      <w:proofErr w:type="spellStart"/>
      <w:r w:rsidRPr="00EC6F44">
        <w:rPr>
          <w:sz w:val="20"/>
          <w:szCs w:val="20"/>
        </w:rPr>
        <w:t>QD-TTg</w:t>
      </w:r>
      <w:proofErr w:type="spellEnd"/>
      <w:r w:rsidRPr="00EC6F44">
        <w:rPr>
          <w:sz w:val="20"/>
          <w:szCs w:val="20"/>
        </w:rPr>
        <w:t xml:space="preserve"> on the implementation of some policies to support employees and employers facing difficulties due to the COVID-19 pandemic</w:t>
      </w:r>
    </w:p>
  </w:footnote>
  <w:footnote w:id="14">
    <w:p w14:paraId="62E2492C" w14:textId="77777777" w:rsidR="00DE57C5" w:rsidRDefault="00DE57C5" w:rsidP="00DE57C5">
      <w:pPr>
        <w:pBdr>
          <w:top w:val="nil"/>
          <w:left w:val="nil"/>
          <w:bottom w:val="nil"/>
          <w:right w:val="nil"/>
          <w:between w:val="nil"/>
        </w:pBdr>
        <w:spacing w:after="0" w:line="240" w:lineRule="auto"/>
        <w:rPr>
          <w:color w:val="000000"/>
          <w:sz w:val="20"/>
          <w:szCs w:val="20"/>
        </w:rPr>
      </w:pPr>
      <w:r w:rsidRPr="00EC6F44">
        <w:rPr>
          <w:rStyle w:val="FootnoteReference"/>
          <w:sz w:val="20"/>
          <w:szCs w:val="20"/>
        </w:rPr>
        <w:footnoteRef/>
      </w:r>
      <w:r w:rsidRPr="00EC6F44">
        <w:rPr>
          <w:color w:val="000000"/>
          <w:sz w:val="20"/>
          <w:szCs w:val="20"/>
        </w:rPr>
        <w:t xml:space="preserve"> Official dispatch No. 466/KCB-PHCN&amp;GD on strengthening the prevention of COVID-19 for persons with disabilities</w:t>
      </w:r>
    </w:p>
  </w:footnote>
  <w:footnote w:id="15">
    <w:p w14:paraId="1E1E16BF" w14:textId="77777777" w:rsidR="00DE57C5" w:rsidRPr="00EC6F44" w:rsidRDefault="00DE57C5" w:rsidP="00DE57C5">
      <w:pPr>
        <w:spacing w:after="0" w:line="240" w:lineRule="auto"/>
        <w:rPr>
          <w:sz w:val="20"/>
          <w:szCs w:val="20"/>
        </w:rPr>
      </w:pPr>
      <w:r w:rsidRPr="00EC6F44">
        <w:rPr>
          <w:rStyle w:val="FootnoteReference"/>
          <w:sz w:val="20"/>
          <w:szCs w:val="20"/>
        </w:rPr>
        <w:footnoteRef/>
      </w:r>
      <w:r w:rsidRPr="00EC6F44">
        <w:rPr>
          <w:sz w:val="20"/>
          <w:szCs w:val="20"/>
        </w:rPr>
        <w:t xml:space="preserve"> Decision No. 15/2020/</w:t>
      </w:r>
      <w:proofErr w:type="spellStart"/>
      <w:r w:rsidRPr="00EC6F44">
        <w:rPr>
          <w:sz w:val="20"/>
          <w:szCs w:val="20"/>
        </w:rPr>
        <w:t>QD-TTg</w:t>
      </w:r>
      <w:proofErr w:type="spellEnd"/>
      <w:r w:rsidRPr="00EC6F44">
        <w:rPr>
          <w:sz w:val="20"/>
          <w:szCs w:val="20"/>
        </w:rPr>
        <w:t xml:space="preserve"> on the implementation of support policies for people facing difficulties caused by the COVID-19 pandemic.</w:t>
      </w:r>
    </w:p>
  </w:footnote>
  <w:footnote w:id="16">
    <w:p w14:paraId="035B573C" w14:textId="77777777" w:rsidR="00DE57C5" w:rsidRPr="00EC6F44" w:rsidRDefault="00DE57C5" w:rsidP="00DE57C5">
      <w:pPr>
        <w:spacing w:after="0" w:line="240" w:lineRule="auto"/>
        <w:rPr>
          <w:sz w:val="20"/>
          <w:szCs w:val="20"/>
        </w:rPr>
      </w:pPr>
      <w:r w:rsidRPr="00EC6F44">
        <w:rPr>
          <w:rStyle w:val="FootnoteReference"/>
          <w:sz w:val="20"/>
          <w:szCs w:val="20"/>
        </w:rPr>
        <w:footnoteRef/>
      </w:r>
      <w:r w:rsidRPr="00EC6F44">
        <w:rPr>
          <w:sz w:val="20"/>
          <w:szCs w:val="20"/>
        </w:rPr>
        <w:t xml:space="preserve"> Resolution No. 68/NQ-CP on a number of support policies for employees and employers facing difficulties due to the COVID-19 pandemic</w:t>
      </w:r>
    </w:p>
  </w:footnote>
  <w:footnote w:id="17">
    <w:p w14:paraId="622E54F6" w14:textId="77777777" w:rsidR="00DE57C5" w:rsidRDefault="00DE57C5" w:rsidP="00DE57C5">
      <w:pPr>
        <w:spacing w:after="0" w:line="240" w:lineRule="auto"/>
        <w:rPr>
          <w:sz w:val="20"/>
          <w:szCs w:val="20"/>
        </w:rPr>
      </w:pPr>
      <w:r w:rsidRPr="00EC6F44">
        <w:rPr>
          <w:rStyle w:val="FootnoteReference"/>
          <w:sz w:val="20"/>
          <w:szCs w:val="20"/>
        </w:rPr>
        <w:footnoteRef/>
      </w:r>
      <w:r>
        <w:rPr>
          <w:sz w:val="20"/>
          <w:szCs w:val="20"/>
        </w:rPr>
        <w:t xml:space="preserve"> </w:t>
      </w:r>
      <w:r w:rsidRPr="00EC6F44">
        <w:rPr>
          <w:sz w:val="20"/>
          <w:szCs w:val="20"/>
        </w:rPr>
        <w:t>http://yenlap.phutho.gov.vn/thong-tin-tuyen-truyen/bai-viet/cat/thong-tin-tuyen-truyen-2734/id/12-chinh-sach-ho-tro-nguoi-lao-dong-va-nguoi-su-dung-lao-dong-gap-kho-khan-do-dai-dich-covid-19-94762</w:t>
      </w:r>
    </w:p>
  </w:footnote>
  <w:footnote w:id="18">
    <w:p w14:paraId="131FF61F" w14:textId="77777777" w:rsidR="00DE57C5" w:rsidRDefault="00DE57C5" w:rsidP="00DE57C5">
      <w:pPr>
        <w:spacing w:after="0" w:line="240" w:lineRule="auto"/>
        <w:rPr>
          <w:sz w:val="20"/>
          <w:szCs w:val="20"/>
        </w:rPr>
      </w:pPr>
      <w:r>
        <w:rPr>
          <w:rStyle w:val="FootnoteReference"/>
        </w:rPr>
        <w:footnoteRef/>
      </w:r>
      <w:r>
        <w:rPr>
          <w:sz w:val="20"/>
          <w:szCs w:val="20"/>
        </w:rPr>
        <w:t xml:space="preserve"> Conference to summarize the “Assessment of the current situation of gender-based violence among women with mobile disabilities and support services in </w:t>
      </w:r>
      <w:proofErr w:type="spellStart"/>
      <w:r>
        <w:rPr>
          <w:sz w:val="20"/>
          <w:szCs w:val="20"/>
        </w:rPr>
        <w:t>Truc</w:t>
      </w:r>
      <w:proofErr w:type="spellEnd"/>
      <w:r>
        <w:rPr>
          <w:sz w:val="20"/>
          <w:szCs w:val="20"/>
        </w:rPr>
        <w:t xml:space="preserve"> </w:t>
      </w:r>
      <w:proofErr w:type="spellStart"/>
      <w:r>
        <w:rPr>
          <w:sz w:val="20"/>
          <w:szCs w:val="20"/>
        </w:rPr>
        <w:t>Ninh</w:t>
      </w:r>
      <w:proofErr w:type="spellEnd"/>
      <w:r>
        <w:rPr>
          <w:sz w:val="20"/>
          <w:szCs w:val="20"/>
        </w:rPr>
        <w:t xml:space="preserve"> and </w:t>
      </w:r>
      <w:proofErr w:type="spellStart"/>
      <w:r>
        <w:rPr>
          <w:sz w:val="20"/>
          <w:szCs w:val="20"/>
        </w:rPr>
        <w:t>Hai</w:t>
      </w:r>
      <w:proofErr w:type="spellEnd"/>
      <w:r>
        <w:rPr>
          <w:sz w:val="20"/>
          <w:szCs w:val="20"/>
        </w:rPr>
        <w:t xml:space="preserve"> Hau, Nam Dinh in the context of COVID-19” study. Website of the Department of Health of Nam Dinh province, https://soyte.namdinh.gov.vn/home/tin-tuc/hoi-nghi-tong-ket-va-chia-se-ket-qua-nghien-cuu-danh-gia -thuc-trang-bao-luc-gioi-in-noon-phu-nu-khuyet-tat-van-4763</w:t>
      </w:r>
    </w:p>
  </w:footnote>
  <w:footnote w:id="19">
    <w:p w14:paraId="4C31B829" w14:textId="77777777" w:rsidR="00DE57C5" w:rsidRDefault="00DE57C5" w:rsidP="00DE57C5">
      <w:pPr>
        <w:spacing w:after="0" w:line="240" w:lineRule="auto"/>
        <w:rPr>
          <w:sz w:val="20"/>
          <w:szCs w:val="20"/>
        </w:rPr>
      </w:pPr>
      <w:r>
        <w:rPr>
          <w:rStyle w:val="FootnoteReference"/>
        </w:rPr>
        <w:footnoteRef/>
      </w:r>
      <w:r>
        <w:rPr>
          <w:sz w:val="20"/>
          <w:szCs w:val="20"/>
        </w:rPr>
        <w:t xml:space="preserve"> Women with disabilities during the pandemic: increasing violence and inequality, website of Hanoi Association of Persons with Disabilities, http://dphanoi.org.vn/vi-vn/tin-tuc-hoat-dong-hoi/phu-nu-khuyet-tat -in-daily-dich-gia-tang-tinh-trang-bao-luc-va-bat-binh-dang-3753</w:t>
      </w:r>
    </w:p>
  </w:footnote>
  <w:footnote w:id="20">
    <w:p w14:paraId="2A72DFE0" w14:textId="77777777" w:rsidR="00DE57C5" w:rsidRDefault="00DE57C5" w:rsidP="00DE57C5">
      <w:pPr>
        <w:spacing w:after="0" w:line="240" w:lineRule="auto"/>
        <w:rPr>
          <w:sz w:val="20"/>
          <w:szCs w:val="20"/>
        </w:rPr>
      </w:pPr>
      <w:r>
        <w:rPr>
          <w:rStyle w:val="FootnoteReference"/>
        </w:rPr>
        <w:footnoteRef/>
      </w:r>
      <w:r>
        <w:rPr>
          <w:sz w:val="20"/>
          <w:szCs w:val="20"/>
        </w:rPr>
        <w:t xml:space="preserve"> In the report on the Results of the rapid assessment of the COVID-19 pandemic on children of the Working Group for Children's Rights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5B6614"/>
    <w:multiLevelType w:val="multilevel"/>
    <w:tmpl w:val="9B42B5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2EC4D56"/>
    <w:multiLevelType w:val="hybridMultilevel"/>
    <w:tmpl w:val="61F436D0"/>
    <w:lvl w:ilvl="0" w:tplc="A9BC1F62">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1A6C13"/>
    <w:multiLevelType w:val="multilevel"/>
    <w:tmpl w:val="CC4CF5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58D120E5"/>
    <w:multiLevelType w:val="multilevel"/>
    <w:tmpl w:val="5BF079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458"/>
    <w:rsid w:val="00011963"/>
    <w:rsid w:val="0002441B"/>
    <w:rsid w:val="00026524"/>
    <w:rsid w:val="00056360"/>
    <w:rsid w:val="00081C5E"/>
    <w:rsid w:val="000B2FA4"/>
    <w:rsid w:val="000D69CE"/>
    <w:rsid w:val="000F40DE"/>
    <w:rsid w:val="00180821"/>
    <w:rsid w:val="00193A81"/>
    <w:rsid w:val="00195F62"/>
    <w:rsid w:val="00211EE7"/>
    <w:rsid w:val="002267A1"/>
    <w:rsid w:val="002420D7"/>
    <w:rsid w:val="0024253C"/>
    <w:rsid w:val="002756F6"/>
    <w:rsid w:val="002951F7"/>
    <w:rsid w:val="002A3271"/>
    <w:rsid w:val="002A38AF"/>
    <w:rsid w:val="002A57FC"/>
    <w:rsid w:val="002C0732"/>
    <w:rsid w:val="002D173B"/>
    <w:rsid w:val="002D4D98"/>
    <w:rsid w:val="002E32D6"/>
    <w:rsid w:val="00341D63"/>
    <w:rsid w:val="00373674"/>
    <w:rsid w:val="003B2C01"/>
    <w:rsid w:val="003D2BF8"/>
    <w:rsid w:val="003D6049"/>
    <w:rsid w:val="004322A7"/>
    <w:rsid w:val="004911FB"/>
    <w:rsid w:val="00493446"/>
    <w:rsid w:val="004D18A5"/>
    <w:rsid w:val="004E1ADD"/>
    <w:rsid w:val="004E5413"/>
    <w:rsid w:val="00521961"/>
    <w:rsid w:val="0056275B"/>
    <w:rsid w:val="005A01F3"/>
    <w:rsid w:val="005B1A90"/>
    <w:rsid w:val="00626DD3"/>
    <w:rsid w:val="0066419A"/>
    <w:rsid w:val="006C6570"/>
    <w:rsid w:val="006C6E0E"/>
    <w:rsid w:val="006E5458"/>
    <w:rsid w:val="007141D1"/>
    <w:rsid w:val="00726B9C"/>
    <w:rsid w:val="00750A16"/>
    <w:rsid w:val="007557F5"/>
    <w:rsid w:val="00787AAA"/>
    <w:rsid w:val="007A05DC"/>
    <w:rsid w:val="007C2C2C"/>
    <w:rsid w:val="007F4943"/>
    <w:rsid w:val="00805E76"/>
    <w:rsid w:val="008169F2"/>
    <w:rsid w:val="00827FB6"/>
    <w:rsid w:val="008646B7"/>
    <w:rsid w:val="008B2801"/>
    <w:rsid w:val="008D2A1B"/>
    <w:rsid w:val="008F05A9"/>
    <w:rsid w:val="00912C80"/>
    <w:rsid w:val="00920CC4"/>
    <w:rsid w:val="009408B8"/>
    <w:rsid w:val="009604B7"/>
    <w:rsid w:val="009B6BB7"/>
    <w:rsid w:val="009D06E9"/>
    <w:rsid w:val="009F4057"/>
    <w:rsid w:val="00A147FF"/>
    <w:rsid w:val="00A55B12"/>
    <w:rsid w:val="00A81A8D"/>
    <w:rsid w:val="00AC0E78"/>
    <w:rsid w:val="00AD19DD"/>
    <w:rsid w:val="00B140BD"/>
    <w:rsid w:val="00B15261"/>
    <w:rsid w:val="00B215BB"/>
    <w:rsid w:val="00B27BAF"/>
    <w:rsid w:val="00B96248"/>
    <w:rsid w:val="00BA0FCD"/>
    <w:rsid w:val="00BA6738"/>
    <w:rsid w:val="00BC1A09"/>
    <w:rsid w:val="00BD0840"/>
    <w:rsid w:val="00C37F09"/>
    <w:rsid w:val="00C4281F"/>
    <w:rsid w:val="00C60BC1"/>
    <w:rsid w:val="00C957C5"/>
    <w:rsid w:val="00CB441C"/>
    <w:rsid w:val="00CC3513"/>
    <w:rsid w:val="00CC36E3"/>
    <w:rsid w:val="00D24E14"/>
    <w:rsid w:val="00DE57C5"/>
    <w:rsid w:val="00E01489"/>
    <w:rsid w:val="00E223E2"/>
    <w:rsid w:val="00E81A64"/>
    <w:rsid w:val="00E82C31"/>
    <w:rsid w:val="00E94FEB"/>
    <w:rsid w:val="00EC2DB2"/>
    <w:rsid w:val="00F67E2D"/>
    <w:rsid w:val="00FB7F0C"/>
    <w:rsid w:val="00FD2366"/>
    <w:rsid w:val="00FF75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4B8DC"/>
  <w15:chartTrackingRefBased/>
  <w15:docId w15:val="{E8586AED-68B7-49CE-9312-65A6A3198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5458"/>
    <w:pPr>
      <w:keepNext/>
      <w:keepLines/>
      <w:spacing w:after="0"/>
      <w:ind w:left="1080" w:hanging="720"/>
      <w:jc w:val="both"/>
      <w:outlineLvl w:val="0"/>
    </w:pPr>
    <w:rPr>
      <w:rFonts w:eastAsia="Times New Roman" w:cs="Times New Roman"/>
      <w:szCs w:val="24"/>
      <w:lang w:eastAsia="vi-VN"/>
    </w:rPr>
  </w:style>
  <w:style w:type="paragraph" w:styleId="Heading2">
    <w:name w:val="heading 2"/>
    <w:basedOn w:val="Normal"/>
    <w:next w:val="Normal"/>
    <w:link w:val="Heading2Char"/>
    <w:uiPriority w:val="9"/>
    <w:unhideWhenUsed/>
    <w:qFormat/>
    <w:rsid w:val="006E54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458"/>
    <w:rPr>
      <w:rFonts w:eastAsia="Times New Roman" w:cs="Times New Roman"/>
      <w:szCs w:val="24"/>
      <w:lang w:val="en-US" w:eastAsia="vi-VN"/>
    </w:rPr>
  </w:style>
  <w:style w:type="character" w:styleId="FootnoteReference">
    <w:name w:val="footnote reference"/>
    <w:basedOn w:val="DefaultParagraphFont"/>
    <w:uiPriority w:val="99"/>
    <w:semiHidden/>
    <w:unhideWhenUsed/>
    <w:rsid w:val="006E5458"/>
    <w:rPr>
      <w:vertAlign w:val="superscript"/>
    </w:rPr>
  </w:style>
  <w:style w:type="character" w:customStyle="1" w:styleId="Heading2Char">
    <w:name w:val="Heading 2 Char"/>
    <w:basedOn w:val="DefaultParagraphFont"/>
    <w:link w:val="Heading2"/>
    <w:uiPriority w:val="9"/>
    <w:rsid w:val="006E5458"/>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6E5458"/>
    <w:pPr>
      <w:ind w:left="720"/>
      <w:contextualSpacing/>
    </w:pPr>
  </w:style>
  <w:style w:type="paragraph" w:styleId="FootnoteText">
    <w:name w:val="footnote text"/>
    <w:basedOn w:val="Normal"/>
    <w:link w:val="FootnoteTextChar"/>
    <w:uiPriority w:val="99"/>
    <w:semiHidden/>
    <w:unhideWhenUsed/>
    <w:rsid w:val="006E5458"/>
    <w:pPr>
      <w:spacing w:after="0" w:line="240" w:lineRule="auto"/>
    </w:pPr>
    <w:rPr>
      <w:rFonts w:eastAsia="Times New Roman" w:cs="Times New Roman"/>
      <w:sz w:val="20"/>
      <w:szCs w:val="20"/>
      <w:lang w:eastAsia="vi-VN"/>
    </w:rPr>
  </w:style>
  <w:style w:type="character" w:customStyle="1" w:styleId="FootnoteTextChar">
    <w:name w:val="Footnote Text Char"/>
    <w:basedOn w:val="DefaultParagraphFont"/>
    <w:link w:val="FootnoteText"/>
    <w:uiPriority w:val="99"/>
    <w:semiHidden/>
    <w:rsid w:val="006E5458"/>
    <w:rPr>
      <w:rFonts w:eastAsia="Times New Roman" w:cs="Times New Roman"/>
      <w:sz w:val="20"/>
      <w:szCs w:val="20"/>
      <w:lang w:val="en-US" w:eastAsia="vi-VN"/>
    </w:rPr>
  </w:style>
  <w:style w:type="character" w:styleId="Hyperlink">
    <w:name w:val="Hyperlink"/>
    <w:basedOn w:val="DefaultParagraphFont"/>
    <w:uiPriority w:val="99"/>
    <w:unhideWhenUsed/>
    <w:rsid w:val="006E5458"/>
    <w:rPr>
      <w:color w:val="0563C1" w:themeColor="hyperlink"/>
      <w:u w:val="single"/>
    </w:rPr>
  </w:style>
  <w:style w:type="paragraph" w:styleId="NormalWeb">
    <w:name w:val="Normal (Web)"/>
    <w:basedOn w:val="Normal"/>
    <w:uiPriority w:val="99"/>
    <w:unhideWhenUsed/>
    <w:rsid w:val="006E5458"/>
    <w:pPr>
      <w:spacing w:before="100" w:beforeAutospacing="1" w:after="100" w:afterAutospacing="1" w:line="240" w:lineRule="auto"/>
    </w:pPr>
    <w:rPr>
      <w:rFonts w:eastAsia="Times New Roman" w:cs="Times New Roman"/>
      <w:szCs w:val="24"/>
      <w:lang w:eastAsia="vi-VN"/>
    </w:rPr>
  </w:style>
  <w:style w:type="paragraph" w:styleId="TOCHeading">
    <w:name w:val="TOC Heading"/>
    <w:basedOn w:val="Heading1"/>
    <w:next w:val="Normal"/>
    <w:uiPriority w:val="39"/>
    <w:unhideWhenUsed/>
    <w:qFormat/>
    <w:rsid w:val="007557F5"/>
    <w:pPr>
      <w:spacing w:before="240"/>
      <w:ind w:left="0" w:firstLine="0"/>
      <w:jc w:val="left"/>
      <w:outlineLvl w:val="9"/>
    </w:pPr>
    <w:rPr>
      <w:rFonts w:asciiTheme="majorHAnsi" w:eastAsiaTheme="majorEastAsia" w:hAnsiTheme="majorHAnsi" w:cstheme="majorBidi"/>
      <w:color w:val="2F5496" w:themeColor="accent1" w:themeShade="BF"/>
      <w:sz w:val="32"/>
      <w:szCs w:val="32"/>
      <w:lang w:eastAsia="en-US"/>
    </w:rPr>
  </w:style>
  <w:style w:type="paragraph" w:styleId="TOC1">
    <w:name w:val="toc 1"/>
    <w:basedOn w:val="Normal"/>
    <w:next w:val="Normal"/>
    <w:autoRedefine/>
    <w:uiPriority w:val="39"/>
    <w:unhideWhenUsed/>
    <w:rsid w:val="007557F5"/>
    <w:pPr>
      <w:spacing w:after="100"/>
    </w:pPr>
  </w:style>
  <w:style w:type="paragraph" w:styleId="TOC2">
    <w:name w:val="toc 2"/>
    <w:basedOn w:val="Normal"/>
    <w:next w:val="Normal"/>
    <w:autoRedefine/>
    <w:uiPriority w:val="39"/>
    <w:unhideWhenUsed/>
    <w:rsid w:val="007557F5"/>
    <w:pPr>
      <w:spacing w:after="100"/>
      <w:ind w:left="240"/>
    </w:pPr>
  </w:style>
  <w:style w:type="character" w:styleId="Emphasis">
    <w:name w:val="Emphasis"/>
    <w:basedOn w:val="DefaultParagraphFont"/>
    <w:uiPriority w:val="20"/>
    <w:qFormat/>
    <w:rsid w:val="00787A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ncse.edu.vn/giao-duc-hoc-sinh-khuyet-tat-nam-hoc-2021-2022-trong-boi-canh-dich-benh-covid-19.html" TargetMode="External"/><Relationship Id="rId2" Type="http://schemas.openxmlformats.org/officeDocument/2006/relationships/hyperlink" Target="https://www.gavi.org/vaccineswork/vietnam-vaccinates-90-its-population-against-covid-19" TargetMode="External"/><Relationship Id="rId1" Type="http://schemas.openxmlformats.org/officeDocument/2006/relationships/hyperlink" Target="https://thuvienphapluat.vn/van-ban/EN/The-thao-Y-te/Resolution-No-21-NQ-CP-2021-on-purchase-and-use-of-Covid19-vaccines/466646/tieng-anh.aspx" TargetMode="External"/><Relationship Id="rId4" Type="http://schemas.openxmlformats.org/officeDocument/2006/relationships/hyperlink" Target="https://tuoitre.vn/masterise-group-ho-tro-150-tre-em-thanh-thieu-nien-bi-anh-huong-boi-covid-19-20220527134716134.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10E674-25EE-40FC-A86A-B34F1853511A}">
  <ds:schemaRefs>
    <ds:schemaRef ds:uri="http://schemas.openxmlformats.org/officeDocument/2006/bibliography"/>
  </ds:schemaRefs>
</ds:datastoreItem>
</file>

<file path=customXml/itemProps2.xml><?xml version="1.0" encoding="utf-8"?>
<ds:datastoreItem xmlns:ds="http://schemas.openxmlformats.org/officeDocument/2006/customXml" ds:itemID="{DBE4B060-FF51-4C19-A833-7C4B754DA570}"/>
</file>

<file path=customXml/itemProps3.xml><?xml version="1.0" encoding="utf-8"?>
<ds:datastoreItem xmlns:ds="http://schemas.openxmlformats.org/officeDocument/2006/customXml" ds:itemID="{918C5DB2-4C3B-498D-98EA-637B30CE5508}"/>
</file>

<file path=customXml/itemProps4.xml><?xml version="1.0" encoding="utf-8"?>
<ds:datastoreItem xmlns:ds="http://schemas.openxmlformats.org/officeDocument/2006/customXml" ds:itemID="{5D36234B-A571-4018-9254-7F74405E4BAB}"/>
</file>

<file path=docProps/app.xml><?xml version="1.0" encoding="utf-8"?>
<Properties xmlns="http://schemas.openxmlformats.org/officeDocument/2006/extended-properties" xmlns:vt="http://schemas.openxmlformats.org/officeDocument/2006/docPropsVTypes">
  <Template>Normal.dotm</Template>
  <TotalTime>3</TotalTime>
  <Pages>16</Pages>
  <Words>5742</Words>
  <Characters>33882</Characters>
  <Application>Microsoft Office Word</Application>
  <DocSecurity>0</DocSecurity>
  <Lines>521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Luong Minh Tam</dc:creator>
  <cp:keywords/>
  <dc:description/>
  <cp:lastModifiedBy>Windows User</cp:lastModifiedBy>
  <cp:revision>2</cp:revision>
  <dcterms:created xsi:type="dcterms:W3CDTF">2022-07-22T09:34:00Z</dcterms:created>
  <dcterms:modified xsi:type="dcterms:W3CDTF">2022-07-22T09:34:00Z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