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46F2" w:rsidRPr="00914116" w:rsidRDefault="00873155" w:rsidP="006146F2">
      <w:pPr>
        <w:tabs>
          <w:tab w:val="left" w:pos="6413"/>
        </w:tabs>
        <w:spacing w:line="240" w:lineRule="auto"/>
        <w:jc w:val="both"/>
        <w:rPr>
          <w:rFonts w:ascii="Times New Roman" w:eastAsia="Times New Roman" w:hAnsi="Times New Roman" w:cs="Times New Roman"/>
          <w:sz w:val="24"/>
          <w:szCs w:val="24"/>
        </w:rPr>
      </w:pPr>
      <w:r w:rsidRPr="00914116">
        <w:rPr>
          <w:rFonts w:ascii="Times New Roman" w:eastAsia="Times New Roman" w:hAnsi="Times New Roman" w:cs="Times New Roman"/>
          <w:sz w:val="24"/>
          <w:szCs w:val="24"/>
        </w:rPr>
        <w:t xml:space="preserve">Committee </w:t>
      </w:r>
      <w:proofErr w:type="gramStart"/>
      <w:r w:rsidRPr="00914116">
        <w:rPr>
          <w:rFonts w:ascii="Times New Roman" w:eastAsia="Times New Roman" w:hAnsi="Times New Roman" w:cs="Times New Roman"/>
          <w:sz w:val="24"/>
          <w:szCs w:val="24"/>
        </w:rPr>
        <w:t>Against</w:t>
      </w:r>
      <w:proofErr w:type="gramEnd"/>
      <w:r w:rsidRPr="00914116">
        <w:rPr>
          <w:rFonts w:ascii="Times New Roman" w:eastAsia="Times New Roman" w:hAnsi="Times New Roman" w:cs="Times New Roman"/>
          <w:sz w:val="24"/>
          <w:szCs w:val="24"/>
        </w:rPr>
        <w:t xml:space="preserve"> Torture </w:t>
      </w:r>
    </w:p>
    <w:p w:rsidR="006146F2" w:rsidRPr="00914116" w:rsidRDefault="00873155" w:rsidP="006146F2">
      <w:pPr>
        <w:tabs>
          <w:tab w:val="left" w:pos="6413"/>
        </w:tabs>
        <w:spacing w:line="240" w:lineRule="auto"/>
        <w:jc w:val="both"/>
        <w:rPr>
          <w:rFonts w:ascii="Times New Roman" w:eastAsia="Times New Roman" w:hAnsi="Times New Roman" w:cs="Times New Roman"/>
          <w:sz w:val="24"/>
          <w:szCs w:val="24"/>
        </w:rPr>
      </w:pPr>
      <w:r w:rsidRPr="00914116">
        <w:rPr>
          <w:rFonts w:ascii="Times New Roman" w:eastAsia="Times New Roman" w:hAnsi="Times New Roman" w:cs="Times New Roman"/>
          <w:sz w:val="24"/>
          <w:szCs w:val="24"/>
        </w:rPr>
        <w:t>Human Rights Treaties Division (HRTD)</w:t>
      </w:r>
    </w:p>
    <w:p w:rsidR="006146F2" w:rsidRPr="00914116" w:rsidRDefault="00873155" w:rsidP="006146F2">
      <w:pPr>
        <w:tabs>
          <w:tab w:val="left" w:pos="6413"/>
        </w:tabs>
        <w:spacing w:line="240" w:lineRule="auto"/>
        <w:jc w:val="both"/>
        <w:rPr>
          <w:rFonts w:ascii="Times New Roman" w:eastAsia="Times New Roman" w:hAnsi="Times New Roman" w:cs="Times New Roman"/>
          <w:sz w:val="24"/>
          <w:szCs w:val="24"/>
        </w:rPr>
      </w:pPr>
      <w:r w:rsidRPr="00914116">
        <w:rPr>
          <w:rFonts w:ascii="Times New Roman" w:eastAsia="Times New Roman" w:hAnsi="Times New Roman" w:cs="Times New Roman"/>
          <w:sz w:val="24"/>
          <w:szCs w:val="24"/>
        </w:rPr>
        <w:t>Office of the United Nations High Commissioner for Human Rights (OHCHR)</w:t>
      </w:r>
    </w:p>
    <w:p w:rsidR="006146F2" w:rsidRPr="00913408" w:rsidRDefault="00873155" w:rsidP="006146F2">
      <w:pPr>
        <w:tabs>
          <w:tab w:val="left" w:pos="6413"/>
        </w:tabs>
        <w:spacing w:line="240" w:lineRule="auto"/>
        <w:jc w:val="both"/>
        <w:rPr>
          <w:rFonts w:ascii="Times New Roman" w:eastAsia="Times New Roman" w:hAnsi="Times New Roman" w:cs="Times New Roman"/>
          <w:sz w:val="24"/>
          <w:szCs w:val="24"/>
          <w:lang w:val="fr-CH"/>
        </w:rPr>
      </w:pPr>
      <w:r w:rsidRPr="00913408">
        <w:rPr>
          <w:rFonts w:ascii="Times New Roman" w:eastAsia="Times New Roman" w:hAnsi="Times New Roman" w:cs="Times New Roman"/>
          <w:sz w:val="24"/>
          <w:szCs w:val="24"/>
          <w:lang w:val="fr-CH"/>
        </w:rPr>
        <w:t>Palais Wilson - 52, rue des Pâquis</w:t>
      </w:r>
    </w:p>
    <w:p w:rsidR="006146F2" w:rsidRPr="00913408" w:rsidRDefault="00873155" w:rsidP="006146F2">
      <w:pPr>
        <w:tabs>
          <w:tab w:val="left" w:pos="6413"/>
        </w:tabs>
        <w:spacing w:line="240" w:lineRule="auto"/>
        <w:jc w:val="both"/>
        <w:rPr>
          <w:rFonts w:ascii="Times New Roman" w:eastAsia="Times New Roman" w:hAnsi="Times New Roman" w:cs="Times New Roman"/>
          <w:sz w:val="24"/>
          <w:szCs w:val="24"/>
          <w:lang w:val="fr-CH"/>
        </w:rPr>
      </w:pPr>
      <w:r w:rsidRPr="00913408">
        <w:rPr>
          <w:rFonts w:ascii="Times New Roman" w:eastAsia="Times New Roman" w:hAnsi="Times New Roman" w:cs="Times New Roman"/>
          <w:sz w:val="24"/>
          <w:szCs w:val="24"/>
          <w:lang w:val="fr-CH"/>
        </w:rPr>
        <w:t>CH-1201 Geneva (Switzerland)</w:t>
      </w:r>
    </w:p>
    <w:p w:rsidR="006146F2" w:rsidRPr="00914116" w:rsidRDefault="00873155" w:rsidP="006146F2">
      <w:pPr>
        <w:tabs>
          <w:tab w:val="left" w:pos="6413"/>
        </w:tabs>
        <w:spacing w:line="240" w:lineRule="auto"/>
        <w:jc w:val="both"/>
        <w:rPr>
          <w:rFonts w:ascii="Times New Roman" w:eastAsia="Times New Roman" w:hAnsi="Times New Roman" w:cs="Times New Roman"/>
          <w:sz w:val="24"/>
          <w:szCs w:val="24"/>
        </w:rPr>
      </w:pPr>
      <w:r w:rsidRPr="00914116">
        <w:rPr>
          <w:rFonts w:ascii="Times New Roman" w:eastAsia="Times New Roman" w:hAnsi="Times New Roman" w:cs="Times New Roman"/>
          <w:sz w:val="24"/>
          <w:szCs w:val="24"/>
        </w:rPr>
        <w:t>Switzerland</w:t>
      </w:r>
    </w:p>
    <w:p w:rsidR="006146F2" w:rsidRPr="00914116" w:rsidRDefault="00873155" w:rsidP="006146F2">
      <w:pPr>
        <w:tabs>
          <w:tab w:val="left" w:pos="6413"/>
        </w:tabs>
        <w:spacing w:line="240" w:lineRule="auto"/>
        <w:jc w:val="both"/>
        <w:rPr>
          <w:rFonts w:ascii="Times New Roman" w:eastAsia="Times New Roman" w:hAnsi="Times New Roman" w:cs="Times New Roman"/>
          <w:sz w:val="24"/>
          <w:szCs w:val="24"/>
        </w:rPr>
      </w:pPr>
      <w:r w:rsidRPr="00914116">
        <w:rPr>
          <w:rFonts w:ascii="Times New Roman" w:eastAsia="Times New Roman" w:hAnsi="Times New Roman" w:cs="Times New Roman"/>
          <w:sz w:val="24"/>
          <w:szCs w:val="24"/>
        </w:rPr>
        <w:t>By E-mail: cat@ohchr.org</w:t>
      </w:r>
    </w:p>
    <w:p w:rsidR="006146F2" w:rsidRPr="00914116" w:rsidRDefault="00873155" w:rsidP="006146F2">
      <w:pPr>
        <w:tabs>
          <w:tab w:val="left" w:pos="6413"/>
        </w:tabs>
        <w:spacing w:line="240" w:lineRule="auto"/>
        <w:jc w:val="both"/>
        <w:rPr>
          <w:rFonts w:ascii="Times New Roman" w:eastAsia="Times New Roman" w:hAnsi="Times New Roman" w:cs="Times New Roman"/>
          <w:sz w:val="24"/>
          <w:szCs w:val="24"/>
        </w:rPr>
      </w:pPr>
      <w:r w:rsidRPr="00914116">
        <w:rPr>
          <w:rFonts w:ascii="Times New Roman" w:eastAsia="Times New Roman" w:hAnsi="Times New Roman" w:cs="Times New Roman"/>
          <w:sz w:val="24"/>
          <w:szCs w:val="24"/>
        </w:rPr>
        <w:tab/>
      </w:r>
      <w:r w:rsidRPr="00914116">
        <w:rPr>
          <w:rFonts w:ascii="Times New Roman" w:eastAsia="Times New Roman" w:hAnsi="Times New Roman" w:cs="Times New Roman"/>
          <w:sz w:val="24"/>
          <w:szCs w:val="24"/>
        </w:rPr>
        <w:tab/>
      </w:r>
      <w:r w:rsidRPr="00914116">
        <w:rPr>
          <w:rFonts w:ascii="Times New Roman" w:eastAsia="Times New Roman" w:hAnsi="Times New Roman" w:cs="Times New Roman"/>
          <w:sz w:val="24"/>
          <w:szCs w:val="24"/>
        </w:rPr>
        <w:tab/>
      </w:r>
    </w:p>
    <w:p w:rsidR="006146F2" w:rsidRPr="00914116" w:rsidRDefault="002832C3" w:rsidP="006146F2">
      <w:pPr>
        <w:tabs>
          <w:tab w:val="left" w:pos="6413"/>
        </w:tabs>
        <w:spacing w:line="240" w:lineRule="auto"/>
        <w:jc w:val="right"/>
        <w:rPr>
          <w:rFonts w:ascii="Times New Roman" w:eastAsia="Times New Roman" w:hAnsi="Times New Roman" w:cs="Times New Roman"/>
          <w:b/>
          <w:sz w:val="24"/>
          <w:szCs w:val="24"/>
        </w:rPr>
      </w:pPr>
      <w:r w:rsidRPr="00914116">
        <w:rPr>
          <w:rFonts w:ascii="Times New Roman" w:eastAsia="Times New Roman" w:hAnsi="Times New Roman" w:cs="Times New Roman"/>
          <w:b/>
          <w:sz w:val="24"/>
          <w:szCs w:val="24"/>
          <w:lang w:val="en-US"/>
        </w:rPr>
        <w:t xml:space="preserve">21 June </w:t>
      </w:r>
      <w:r w:rsidR="00873155" w:rsidRPr="00914116">
        <w:rPr>
          <w:rFonts w:ascii="Times New Roman" w:eastAsia="Times New Roman" w:hAnsi="Times New Roman" w:cs="Times New Roman"/>
          <w:b/>
          <w:sz w:val="24"/>
          <w:szCs w:val="24"/>
        </w:rPr>
        <w:t>2021</w:t>
      </w:r>
    </w:p>
    <w:p w:rsidR="006146F2" w:rsidRPr="00914116" w:rsidRDefault="006146F2" w:rsidP="006146F2">
      <w:pPr>
        <w:tabs>
          <w:tab w:val="left" w:pos="6413"/>
        </w:tabs>
        <w:spacing w:line="240" w:lineRule="auto"/>
        <w:jc w:val="both"/>
        <w:rPr>
          <w:rFonts w:ascii="Times New Roman" w:eastAsia="Times New Roman" w:hAnsi="Times New Roman" w:cs="Times New Roman"/>
          <w:sz w:val="24"/>
          <w:szCs w:val="24"/>
        </w:rPr>
      </w:pPr>
    </w:p>
    <w:p w:rsidR="006146F2" w:rsidRPr="00914116" w:rsidRDefault="006146F2" w:rsidP="006146F2">
      <w:pPr>
        <w:tabs>
          <w:tab w:val="left" w:pos="6413"/>
        </w:tabs>
        <w:spacing w:line="240" w:lineRule="auto"/>
        <w:jc w:val="both"/>
        <w:rPr>
          <w:rFonts w:ascii="Times New Roman" w:eastAsia="Times New Roman" w:hAnsi="Times New Roman" w:cs="Times New Roman"/>
          <w:b/>
          <w:sz w:val="24"/>
          <w:szCs w:val="24"/>
        </w:rPr>
      </w:pPr>
    </w:p>
    <w:p w:rsidR="006146F2" w:rsidRPr="00914116" w:rsidRDefault="00873155" w:rsidP="006146F2">
      <w:pPr>
        <w:tabs>
          <w:tab w:val="left" w:pos="6413"/>
        </w:tabs>
        <w:spacing w:line="240" w:lineRule="auto"/>
        <w:jc w:val="both"/>
        <w:rPr>
          <w:rFonts w:ascii="Times New Roman" w:eastAsia="Times New Roman" w:hAnsi="Times New Roman" w:cs="Times New Roman"/>
          <w:b/>
          <w:sz w:val="24"/>
          <w:szCs w:val="24"/>
        </w:rPr>
      </w:pPr>
      <w:r w:rsidRPr="00914116">
        <w:rPr>
          <w:rFonts w:ascii="Times New Roman" w:eastAsia="Times New Roman" w:hAnsi="Times New Roman" w:cs="Times New Roman"/>
          <w:b/>
          <w:sz w:val="24"/>
          <w:szCs w:val="24"/>
        </w:rPr>
        <w:t xml:space="preserve">Information on List of Issues for Kyrgyzstan for Consideration by the Committee </w:t>
      </w:r>
      <w:proofErr w:type="gramStart"/>
      <w:r w:rsidRPr="00914116">
        <w:rPr>
          <w:rFonts w:ascii="Times New Roman" w:eastAsia="Times New Roman" w:hAnsi="Times New Roman" w:cs="Times New Roman"/>
          <w:b/>
          <w:sz w:val="24"/>
          <w:szCs w:val="24"/>
        </w:rPr>
        <w:t>Against</w:t>
      </w:r>
      <w:proofErr w:type="gramEnd"/>
      <w:r w:rsidRPr="00914116">
        <w:rPr>
          <w:rFonts w:ascii="Times New Roman" w:eastAsia="Times New Roman" w:hAnsi="Times New Roman" w:cs="Times New Roman"/>
          <w:b/>
          <w:sz w:val="24"/>
          <w:szCs w:val="24"/>
        </w:rPr>
        <w:t xml:space="preserve"> Torture at its 72nd Session (provisionally 8 Nov. – 3 Dec. 2021)</w:t>
      </w:r>
    </w:p>
    <w:p w:rsidR="006146F2" w:rsidRPr="00914116" w:rsidRDefault="00873155" w:rsidP="006146F2">
      <w:pPr>
        <w:tabs>
          <w:tab w:val="left" w:pos="6413"/>
        </w:tabs>
        <w:spacing w:line="240" w:lineRule="auto"/>
        <w:jc w:val="both"/>
        <w:rPr>
          <w:rFonts w:ascii="Times New Roman" w:eastAsia="Times New Roman" w:hAnsi="Times New Roman" w:cs="Times New Roman"/>
          <w:b/>
          <w:sz w:val="24"/>
          <w:szCs w:val="24"/>
        </w:rPr>
      </w:pPr>
      <w:r w:rsidRPr="00914116">
        <w:rPr>
          <w:rFonts w:ascii="Times New Roman" w:eastAsia="Times New Roman" w:hAnsi="Times New Roman" w:cs="Times New Roman"/>
          <w:b/>
          <w:sz w:val="24"/>
          <w:szCs w:val="24"/>
        </w:rPr>
        <w:t xml:space="preserve"> </w:t>
      </w:r>
    </w:p>
    <w:p w:rsidR="00DE5EC5" w:rsidRPr="00914116" w:rsidRDefault="00873155" w:rsidP="00DE5EC5">
      <w:pPr>
        <w:tabs>
          <w:tab w:val="left" w:pos="6413"/>
        </w:tabs>
        <w:spacing w:line="240" w:lineRule="auto"/>
        <w:jc w:val="both"/>
        <w:rPr>
          <w:rFonts w:ascii="Times New Roman" w:eastAsia="Times New Roman" w:hAnsi="Times New Roman" w:cs="Times New Roman"/>
          <w:b/>
          <w:sz w:val="24"/>
          <w:szCs w:val="24"/>
        </w:rPr>
      </w:pPr>
      <w:r w:rsidRPr="00914116">
        <w:rPr>
          <w:rFonts w:ascii="Times New Roman" w:eastAsia="Times New Roman" w:hAnsi="Times New Roman" w:cs="Times New Roman"/>
          <w:b/>
          <w:sz w:val="24"/>
          <w:szCs w:val="24"/>
        </w:rPr>
        <w:t>Introduction:</w:t>
      </w:r>
    </w:p>
    <w:p w:rsidR="006146F2" w:rsidRPr="00914116" w:rsidRDefault="00873155" w:rsidP="006146F2">
      <w:pPr>
        <w:rPr>
          <w:b/>
        </w:rPr>
      </w:pPr>
      <w:r w:rsidRPr="00914116">
        <w:rPr>
          <w:b/>
        </w:rPr>
        <w:t xml:space="preserve"> </w:t>
      </w:r>
    </w:p>
    <w:p w:rsidR="006146F2" w:rsidRPr="00914116" w:rsidRDefault="00873155" w:rsidP="006146F2">
      <w:pPr>
        <w:rPr>
          <w:lang w:val="en-US"/>
        </w:rPr>
      </w:pPr>
      <w:r w:rsidRPr="00914116">
        <w:t>1.</w:t>
      </w:r>
    </w:p>
    <w:p w:rsidR="006146F2" w:rsidRPr="00914116" w:rsidRDefault="00873155" w:rsidP="00753E6C">
      <w:pPr>
        <w:ind w:left="426"/>
        <w:jc w:val="both"/>
        <w:rPr>
          <w:rFonts w:ascii="Times New Roman" w:hAnsi="Times New Roman" w:cs="Times New Roman"/>
          <w:sz w:val="24"/>
          <w:szCs w:val="24"/>
          <w:lang w:val="en-US"/>
        </w:rPr>
      </w:pPr>
      <w:r w:rsidRPr="00914116">
        <w:rPr>
          <w:rFonts w:ascii="Times New Roman" w:hAnsi="Times New Roman" w:cs="Times New Roman"/>
          <w:sz w:val="24"/>
          <w:szCs w:val="24"/>
        </w:rPr>
        <w:t xml:space="preserve">The </w:t>
      </w:r>
      <w:bookmarkStart w:id="0" w:name="_GoBack"/>
      <w:r w:rsidRPr="00914116">
        <w:rPr>
          <w:rFonts w:ascii="Times New Roman" w:hAnsi="Times New Roman" w:cs="Times New Roman"/>
          <w:sz w:val="24"/>
          <w:szCs w:val="24"/>
        </w:rPr>
        <w:t>human rights movement "</w:t>
      </w:r>
      <w:proofErr w:type="spellStart"/>
      <w:r w:rsidRPr="00914116">
        <w:rPr>
          <w:rFonts w:ascii="Times New Roman" w:hAnsi="Times New Roman" w:cs="Times New Roman"/>
          <w:sz w:val="24"/>
          <w:szCs w:val="24"/>
        </w:rPr>
        <w:t>Bir</w:t>
      </w:r>
      <w:proofErr w:type="spellEnd"/>
      <w:r w:rsidRPr="00914116">
        <w:rPr>
          <w:rFonts w:ascii="Times New Roman" w:hAnsi="Times New Roman" w:cs="Times New Roman"/>
          <w:sz w:val="24"/>
          <w:szCs w:val="24"/>
        </w:rPr>
        <w:t xml:space="preserve"> </w:t>
      </w:r>
      <w:proofErr w:type="spellStart"/>
      <w:r w:rsidRPr="00914116">
        <w:rPr>
          <w:rFonts w:ascii="Times New Roman" w:hAnsi="Times New Roman" w:cs="Times New Roman"/>
          <w:sz w:val="24"/>
          <w:szCs w:val="24"/>
        </w:rPr>
        <w:t>Duino</w:t>
      </w:r>
      <w:proofErr w:type="spellEnd"/>
      <w:r w:rsidRPr="00914116">
        <w:rPr>
          <w:rFonts w:ascii="Times New Roman" w:hAnsi="Times New Roman" w:cs="Times New Roman"/>
          <w:sz w:val="24"/>
          <w:szCs w:val="24"/>
        </w:rPr>
        <w:t xml:space="preserve"> Kyrgyzstan</w:t>
      </w:r>
      <w:bookmarkEnd w:id="0"/>
      <w:r w:rsidRPr="00914116">
        <w:rPr>
          <w:rFonts w:ascii="Times New Roman" w:hAnsi="Times New Roman" w:cs="Times New Roman"/>
          <w:sz w:val="24"/>
          <w:szCs w:val="24"/>
        </w:rPr>
        <w:t xml:space="preserve">" sends this communication to the Committee </w:t>
      </w:r>
      <w:proofErr w:type="gramStart"/>
      <w:r w:rsidRPr="00914116">
        <w:rPr>
          <w:rFonts w:ascii="Times New Roman" w:hAnsi="Times New Roman" w:cs="Times New Roman"/>
          <w:sz w:val="24"/>
          <w:szCs w:val="24"/>
        </w:rPr>
        <w:t>Against</w:t>
      </w:r>
      <w:proofErr w:type="gramEnd"/>
      <w:r w:rsidRPr="00914116">
        <w:rPr>
          <w:rFonts w:ascii="Times New Roman" w:hAnsi="Times New Roman" w:cs="Times New Roman"/>
          <w:sz w:val="24"/>
          <w:szCs w:val="24"/>
        </w:rPr>
        <w:t xml:space="preserve"> Torture (CAT) for consideration of Kyrgyzstan State reports.  Our submission describes our concerns about the legislation and enforcement practices in terms of respect for the rights of victims of torture and ill-treatment, and ensuring access to fair justice.  The legal system of Kyrgyzstan continues to provide opportunities to criminals to avoid criminal responsibility and </w:t>
      </w:r>
      <w:proofErr w:type="gramStart"/>
      <w:r w:rsidRPr="00914116">
        <w:rPr>
          <w:rFonts w:ascii="Times New Roman" w:hAnsi="Times New Roman" w:cs="Times New Roman"/>
          <w:sz w:val="24"/>
          <w:szCs w:val="24"/>
        </w:rPr>
        <w:t>punishment</w:t>
      </w:r>
      <w:proofErr w:type="gramEnd"/>
      <w:r w:rsidRPr="00914116">
        <w:rPr>
          <w:rFonts w:ascii="Times New Roman" w:hAnsi="Times New Roman" w:cs="Times New Roman"/>
          <w:sz w:val="24"/>
          <w:szCs w:val="24"/>
        </w:rPr>
        <w:t xml:space="preserve"> for committed crimes, and the reform of criminal legislation has worsened the situation in many aspects, without having a positive effect.</w:t>
      </w:r>
    </w:p>
    <w:p w:rsidR="00C72763" w:rsidRPr="00914116" w:rsidRDefault="00C72763" w:rsidP="006146F2">
      <w:pPr>
        <w:rPr>
          <w:lang w:val="en-US"/>
        </w:rPr>
      </w:pPr>
    </w:p>
    <w:p w:rsidR="00DE5EC5" w:rsidRPr="00914116" w:rsidRDefault="00DE5EC5" w:rsidP="00DE5EC5">
      <w:pPr>
        <w:tabs>
          <w:tab w:val="left" w:pos="6413"/>
        </w:tabs>
        <w:spacing w:line="240" w:lineRule="auto"/>
        <w:ind w:left="720"/>
        <w:jc w:val="both"/>
        <w:rPr>
          <w:rFonts w:ascii="Times New Roman" w:eastAsia="Times New Roman" w:hAnsi="Times New Roman" w:cs="Times New Roman"/>
          <w:sz w:val="24"/>
          <w:szCs w:val="24"/>
        </w:rPr>
      </w:pPr>
    </w:p>
    <w:p w:rsidR="00DE5EC5" w:rsidRPr="00914116" w:rsidRDefault="00873155" w:rsidP="00DE5EC5">
      <w:pPr>
        <w:tabs>
          <w:tab w:val="left" w:pos="6413"/>
        </w:tabs>
        <w:spacing w:line="240" w:lineRule="auto"/>
        <w:jc w:val="both"/>
        <w:rPr>
          <w:rFonts w:ascii="Times New Roman" w:eastAsia="Times New Roman" w:hAnsi="Times New Roman" w:cs="Times New Roman"/>
          <w:b/>
          <w:sz w:val="24"/>
          <w:szCs w:val="24"/>
          <w:lang w:val="en-US"/>
        </w:rPr>
      </w:pPr>
      <w:r w:rsidRPr="00914116">
        <w:rPr>
          <w:rFonts w:ascii="Times New Roman" w:eastAsia="Times New Roman" w:hAnsi="Times New Roman" w:cs="Times New Roman"/>
          <w:b/>
          <w:sz w:val="24"/>
          <w:szCs w:val="24"/>
        </w:rPr>
        <w:t>Information about the authors of the submission</w:t>
      </w:r>
    </w:p>
    <w:p w:rsidR="00DE5EC5" w:rsidRPr="00914116" w:rsidRDefault="00DE5EC5" w:rsidP="00DE5EC5">
      <w:pPr>
        <w:tabs>
          <w:tab w:val="left" w:pos="6413"/>
        </w:tabs>
        <w:spacing w:line="240" w:lineRule="auto"/>
        <w:jc w:val="both"/>
        <w:rPr>
          <w:rFonts w:ascii="Times New Roman" w:eastAsia="Times New Roman" w:hAnsi="Times New Roman" w:cs="Times New Roman"/>
          <w:b/>
          <w:sz w:val="24"/>
          <w:szCs w:val="24"/>
          <w:lang w:val="en-US"/>
        </w:rPr>
      </w:pPr>
    </w:p>
    <w:p w:rsidR="00DE5EC5" w:rsidRPr="00914116" w:rsidRDefault="00873155" w:rsidP="00DE5EC5">
      <w:pPr>
        <w:tabs>
          <w:tab w:val="left" w:pos="6413"/>
        </w:tabs>
        <w:spacing w:line="240" w:lineRule="auto"/>
        <w:jc w:val="both"/>
        <w:rPr>
          <w:rFonts w:ascii="Times New Roman" w:eastAsia="Times New Roman" w:hAnsi="Times New Roman" w:cs="Times New Roman"/>
          <w:b/>
          <w:sz w:val="24"/>
          <w:szCs w:val="24"/>
          <w:lang w:val="en-US"/>
        </w:rPr>
      </w:pPr>
      <w:r w:rsidRPr="00914116">
        <w:rPr>
          <w:rFonts w:ascii="Times New Roman" w:eastAsia="Times New Roman" w:hAnsi="Times New Roman" w:cs="Times New Roman"/>
          <w:b/>
          <w:sz w:val="24"/>
          <w:szCs w:val="24"/>
        </w:rPr>
        <w:t xml:space="preserve">2. </w:t>
      </w:r>
    </w:p>
    <w:p w:rsidR="00887A35" w:rsidRPr="00914116" w:rsidRDefault="00873155" w:rsidP="00887A35">
      <w:pPr>
        <w:ind w:left="426"/>
        <w:jc w:val="both"/>
        <w:rPr>
          <w:rFonts w:ascii="Times New Roman" w:hAnsi="Times New Roman" w:cs="Times New Roman"/>
          <w:sz w:val="24"/>
          <w:szCs w:val="24"/>
          <w:lang w:val="en-US"/>
        </w:rPr>
      </w:pPr>
      <w:r w:rsidRPr="00914116">
        <w:rPr>
          <w:rFonts w:ascii="Times New Roman" w:hAnsi="Times New Roman" w:cs="Times New Roman"/>
          <w:sz w:val="24"/>
          <w:szCs w:val="24"/>
        </w:rPr>
        <w:t>Since 2010, the Human Rights Movement "</w:t>
      </w:r>
      <w:proofErr w:type="spellStart"/>
      <w:r w:rsidRPr="00914116">
        <w:rPr>
          <w:rFonts w:ascii="Times New Roman" w:hAnsi="Times New Roman" w:cs="Times New Roman"/>
          <w:sz w:val="24"/>
          <w:szCs w:val="24"/>
        </w:rPr>
        <w:t>Bir</w:t>
      </w:r>
      <w:proofErr w:type="spellEnd"/>
      <w:r w:rsidRPr="00914116">
        <w:rPr>
          <w:rFonts w:ascii="Times New Roman" w:hAnsi="Times New Roman" w:cs="Times New Roman"/>
          <w:sz w:val="24"/>
          <w:szCs w:val="24"/>
        </w:rPr>
        <w:t xml:space="preserve"> </w:t>
      </w:r>
      <w:proofErr w:type="spellStart"/>
      <w:r w:rsidRPr="00914116">
        <w:rPr>
          <w:rFonts w:ascii="Times New Roman" w:hAnsi="Times New Roman" w:cs="Times New Roman"/>
          <w:sz w:val="24"/>
          <w:szCs w:val="24"/>
        </w:rPr>
        <w:t>Duino</w:t>
      </w:r>
      <w:proofErr w:type="spellEnd"/>
      <w:r w:rsidRPr="00914116">
        <w:rPr>
          <w:rFonts w:ascii="Times New Roman" w:hAnsi="Times New Roman" w:cs="Times New Roman"/>
          <w:sz w:val="24"/>
          <w:szCs w:val="24"/>
        </w:rPr>
        <w:t xml:space="preserve"> Kyrgyzstan" has been protecting the human rights in Kyrgyzstan, the rights of victims of torture and specifically human rights defender </w:t>
      </w:r>
      <w:proofErr w:type="spellStart"/>
      <w:r w:rsidRPr="00914116">
        <w:rPr>
          <w:rFonts w:ascii="Times New Roman" w:hAnsi="Times New Roman" w:cs="Times New Roman"/>
          <w:sz w:val="24"/>
          <w:szCs w:val="24"/>
        </w:rPr>
        <w:t>Azimzhan</w:t>
      </w:r>
      <w:proofErr w:type="spellEnd"/>
      <w:r w:rsidRPr="00914116">
        <w:rPr>
          <w:rFonts w:ascii="Times New Roman" w:hAnsi="Times New Roman" w:cs="Times New Roman"/>
          <w:sz w:val="24"/>
          <w:szCs w:val="24"/>
        </w:rPr>
        <w:t xml:space="preserve"> </w:t>
      </w:r>
      <w:proofErr w:type="spellStart"/>
      <w:r w:rsidRPr="00914116">
        <w:rPr>
          <w:rFonts w:ascii="Times New Roman" w:hAnsi="Times New Roman" w:cs="Times New Roman"/>
          <w:sz w:val="24"/>
          <w:szCs w:val="24"/>
        </w:rPr>
        <w:t>Askarov</w:t>
      </w:r>
      <w:proofErr w:type="spellEnd"/>
      <w:r w:rsidRPr="00914116">
        <w:rPr>
          <w:rFonts w:ascii="Times New Roman" w:hAnsi="Times New Roman" w:cs="Times New Roman"/>
          <w:sz w:val="24"/>
          <w:szCs w:val="24"/>
        </w:rPr>
        <w:t xml:space="preserve">, who </w:t>
      </w:r>
      <w:proofErr w:type="gramStart"/>
      <w:r w:rsidRPr="00914116">
        <w:rPr>
          <w:rFonts w:ascii="Times New Roman" w:hAnsi="Times New Roman" w:cs="Times New Roman"/>
          <w:sz w:val="24"/>
          <w:szCs w:val="24"/>
        </w:rPr>
        <w:t>was unjustly sentenced to life imprisonment and died on the morning of 25 July 2020</w:t>
      </w:r>
      <w:proofErr w:type="gramEnd"/>
      <w:r w:rsidRPr="00914116">
        <w:rPr>
          <w:rFonts w:ascii="Times New Roman" w:hAnsi="Times New Roman" w:cs="Times New Roman"/>
          <w:sz w:val="24"/>
          <w:szCs w:val="24"/>
        </w:rPr>
        <w:t xml:space="preserve">. </w:t>
      </w:r>
    </w:p>
    <w:p w:rsidR="00887A35" w:rsidRPr="00914116" w:rsidRDefault="00873155" w:rsidP="00887A35">
      <w:pPr>
        <w:ind w:left="426"/>
        <w:jc w:val="both"/>
        <w:rPr>
          <w:rFonts w:ascii="Times New Roman" w:hAnsi="Times New Roman" w:cs="Times New Roman"/>
          <w:sz w:val="24"/>
          <w:szCs w:val="24"/>
        </w:rPr>
      </w:pPr>
      <w:r w:rsidRPr="00914116">
        <w:rPr>
          <w:rFonts w:ascii="Times New Roman" w:hAnsi="Times New Roman" w:cs="Times New Roman"/>
          <w:sz w:val="24"/>
          <w:szCs w:val="24"/>
        </w:rPr>
        <w:t xml:space="preserve">The organization is actively involved in the protection of civil and political rights of citizens, national minorities, believers and LGBT groups, often subjected to harassment and pressure.  After the inter-ethnic conflict in southern Kyrgyzstan in 2010, while protecting the rights of ethnic Uzbeks, especially human rights activist </w:t>
      </w:r>
      <w:proofErr w:type="spellStart"/>
      <w:r w:rsidRPr="00914116">
        <w:rPr>
          <w:rFonts w:ascii="Times New Roman" w:hAnsi="Times New Roman" w:cs="Times New Roman"/>
          <w:sz w:val="24"/>
          <w:szCs w:val="24"/>
        </w:rPr>
        <w:t>Azimzhan</w:t>
      </w:r>
      <w:proofErr w:type="spellEnd"/>
      <w:r w:rsidRPr="00914116">
        <w:rPr>
          <w:rFonts w:ascii="Times New Roman" w:hAnsi="Times New Roman" w:cs="Times New Roman"/>
          <w:sz w:val="24"/>
          <w:szCs w:val="24"/>
        </w:rPr>
        <w:t xml:space="preserve"> </w:t>
      </w:r>
      <w:proofErr w:type="spellStart"/>
      <w:r w:rsidRPr="00914116">
        <w:rPr>
          <w:rFonts w:ascii="Times New Roman" w:hAnsi="Times New Roman" w:cs="Times New Roman"/>
          <w:sz w:val="24"/>
          <w:szCs w:val="24"/>
        </w:rPr>
        <w:t>Askarov</w:t>
      </w:r>
      <w:proofErr w:type="spellEnd"/>
      <w:r w:rsidRPr="00914116">
        <w:rPr>
          <w:rFonts w:ascii="Times New Roman" w:hAnsi="Times New Roman" w:cs="Times New Roman"/>
          <w:sz w:val="24"/>
          <w:szCs w:val="24"/>
        </w:rPr>
        <w:t xml:space="preserve">, the organization was subjected not only to open harassment by government officials in the media, but also to attacks by various nationalist groups, including women. </w:t>
      </w:r>
      <w:r w:rsidR="00173FAE" w:rsidRPr="00914116">
        <w:rPr>
          <w:rStyle w:val="jlqj4b"/>
          <w:rFonts w:ascii="Times New Roman" w:hAnsi="Times New Roman" w:cs="Times New Roman"/>
          <w:sz w:val="24"/>
          <w:szCs w:val="24"/>
        </w:rPr>
        <w:t xml:space="preserve">In 2015, in order for </w:t>
      </w:r>
      <w:proofErr w:type="spellStart"/>
      <w:r w:rsidR="00173FAE" w:rsidRPr="00914116">
        <w:rPr>
          <w:rStyle w:val="jlqj4b"/>
          <w:rFonts w:ascii="Times New Roman" w:hAnsi="Times New Roman" w:cs="Times New Roman"/>
          <w:sz w:val="24"/>
          <w:szCs w:val="24"/>
        </w:rPr>
        <w:t>Bir</w:t>
      </w:r>
      <w:proofErr w:type="spellEnd"/>
      <w:r w:rsidR="00173FAE" w:rsidRPr="00914116">
        <w:rPr>
          <w:rStyle w:val="jlqj4b"/>
          <w:rFonts w:ascii="Times New Roman" w:hAnsi="Times New Roman" w:cs="Times New Roman"/>
          <w:sz w:val="24"/>
          <w:szCs w:val="24"/>
        </w:rPr>
        <w:t xml:space="preserve"> </w:t>
      </w:r>
      <w:proofErr w:type="spellStart"/>
      <w:r w:rsidR="00173FAE" w:rsidRPr="00914116">
        <w:rPr>
          <w:rStyle w:val="jlqj4b"/>
          <w:rFonts w:ascii="Times New Roman" w:hAnsi="Times New Roman" w:cs="Times New Roman"/>
          <w:sz w:val="24"/>
          <w:szCs w:val="24"/>
        </w:rPr>
        <w:t>Duino</w:t>
      </w:r>
      <w:proofErr w:type="spellEnd"/>
      <w:r w:rsidR="00173FAE" w:rsidRPr="00914116">
        <w:rPr>
          <w:rStyle w:val="jlqj4b"/>
          <w:rFonts w:ascii="Times New Roman" w:hAnsi="Times New Roman" w:cs="Times New Roman"/>
          <w:sz w:val="24"/>
          <w:szCs w:val="24"/>
        </w:rPr>
        <w:t>-Kyrgyzstan to refuse to protect victims of torture, the secret services searched the office and homes of their lawyers</w:t>
      </w:r>
      <w:r w:rsidR="00173FAE" w:rsidRPr="00914116">
        <w:t xml:space="preserve"> </w:t>
      </w:r>
      <w:r w:rsidR="00173FAE" w:rsidRPr="00914116">
        <w:rPr>
          <w:rFonts w:ascii="Times New Roman" w:hAnsi="Times New Roman" w:cs="Times New Roman"/>
          <w:sz w:val="24"/>
          <w:szCs w:val="24"/>
          <w:lang w:val="en-US"/>
        </w:rPr>
        <w:t>(</w:t>
      </w:r>
      <w:r w:rsidR="00173FAE" w:rsidRPr="00914116">
        <w:rPr>
          <w:rFonts w:ascii="Times New Roman" w:hAnsi="Times New Roman" w:cs="Times New Roman"/>
          <w:sz w:val="24"/>
          <w:szCs w:val="24"/>
          <w:lang w:val="ru-RU"/>
        </w:rPr>
        <w:t>см</w:t>
      </w:r>
      <w:r w:rsidR="00173FAE" w:rsidRPr="00914116">
        <w:rPr>
          <w:rFonts w:ascii="Times New Roman" w:hAnsi="Times New Roman" w:cs="Times New Roman"/>
          <w:sz w:val="24"/>
          <w:szCs w:val="24"/>
          <w:lang w:val="en-US"/>
        </w:rPr>
        <w:t>.</w:t>
      </w:r>
      <w:hyperlink r:id="rId4">
        <w:r w:rsidR="00173FAE" w:rsidRPr="00914116">
          <w:rPr>
            <w:rStyle w:val="-"/>
            <w:rFonts w:ascii="Times New Roman" w:hAnsi="Times New Roman" w:cs="Times New Roman"/>
            <w:color w:val="auto"/>
            <w:sz w:val="24"/>
            <w:szCs w:val="24"/>
          </w:rPr>
          <w:t>https://www.hrw.org/news/2015/03/31/kyrgyzstan-rights-lawyers-office-home-searched</w:t>
        </w:r>
      </w:hyperlink>
      <w:r w:rsidR="00173FAE" w:rsidRPr="00914116">
        <w:rPr>
          <w:rFonts w:ascii="Times New Roman" w:hAnsi="Times New Roman" w:cs="Times New Roman"/>
          <w:sz w:val="24"/>
          <w:szCs w:val="24"/>
        </w:rPr>
        <w:t>)</w:t>
      </w:r>
      <w:r w:rsidRPr="00914116">
        <w:rPr>
          <w:rFonts w:ascii="Times New Roman" w:hAnsi="Times New Roman" w:cs="Times New Roman"/>
          <w:sz w:val="24"/>
          <w:szCs w:val="24"/>
        </w:rPr>
        <w:t xml:space="preserve">. </w:t>
      </w:r>
    </w:p>
    <w:p w:rsidR="0008798F" w:rsidRPr="00914116" w:rsidRDefault="0008798F" w:rsidP="00DE5EC5">
      <w:pPr>
        <w:tabs>
          <w:tab w:val="left" w:pos="6413"/>
        </w:tabs>
        <w:spacing w:line="240" w:lineRule="auto"/>
        <w:jc w:val="both"/>
        <w:rPr>
          <w:rFonts w:ascii="Times New Roman" w:eastAsia="Times New Roman" w:hAnsi="Times New Roman" w:cs="Times New Roman"/>
          <w:b/>
          <w:sz w:val="24"/>
          <w:szCs w:val="24"/>
        </w:rPr>
      </w:pPr>
    </w:p>
    <w:p w:rsidR="00DE5EC5" w:rsidRPr="00914116" w:rsidRDefault="00873155" w:rsidP="00DE5EC5">
      <w:pPr>
        <w:spacing w:line="240" w:lineRule="auto"/>
        <w:jc w:val="both"/>
        <w:rPr>
          <w:rFonts w:ascii="Times New Roman" w:eastAsia="Times New Roman" w:hAnsi="Times New Roman" w:cs="Times New Roman"/>
          <w:b/>
          <w:sz w:val="24"/>
          <w:szCs w:val="24"/>
        </w:rPr>
      </w:pPr>
      <w:r w:rsidRPr="00914116">
        <w:rPr>
          <w:rFonts w:ascii="Times New Roman" w:eastAsia="Times New Roman" w:hAnsi="Times New Roman" w:cs="Times New Roman"/>
          <w:b/>
          <w:sz w:val="24"/>
          <w:szCs w:val="24"/>
        </w:rPr>
        <w:t xml:space="preserve">Recommendations of the Committee to Kyrgyzstan in the Concluding Observations on the Second Periodic Report of Kyrgyzstan (20 December 2013)   </w:t>
      </w:r>
    </w:p>
    <w:p w:rsidR="00DE5EC5" w:rsidRPr="00914116" w:rsidRDefault="00DE5EC5" w:rsidP="00DE5EC5">
      <w:pPr>
        <w:tabs>
          <w:tab w:val="left" w:pos="6413"/>
        </w:tabs>
        <w:spacing w:line="240" w:lineRule="auto"/>
        <w:jc w:val="both"/>
        <w:rPr>
          <w:rFonts w:ascii="Times New Roman" w:eastAsia="Times New Roman" w:hAnsi="Times New Roman" w:cs="Times New Roman"/>
          <w:b/>
          <w:sz w:val="24"/>
          <w:szCs w:val="24"/>
        </w:rPr>
      </w:pPr>
    </w:p>
    <w:p w:rsidR="00DE5EC5" w:rsidRPr="00914116" w:rsidRDefault="00DE5EC5" w:rsidP="006146F2"/>
    <w:p w:rsidR="00C06CA4" w:rsidRPr="00914116" w:rsidRDefault="00873155" w:rsidP="00753E6C">
      <w:pPr>
        <w:ind w:left="426"/>
        <w:jc w:val="both"/>
        <w:rPr>
          <w:rFonts w:ascii="Times New Roman" w:hAnsi="Times New Roman" w:cs="Times New Roman"/>
          <w:sz w:val="24"/>
          <w:szCs w:val="24"/>
          <w:lang w:val="en-US"/>
        </w:rPr>
      </w:pPr>
      <w:r w:rsidRPr="00914116">
        <w:rPr>
          <w:rFonts w:ascii="Times New Roman" w:hAnsi="Times New Roman" w:cs="Times New Roman"/>
          <w:sz w:val="24"/>
          <w:szCs w:val="24"/>
        </w:rPr>
        <w:t xml:space="preserve">3. We confirm the Concluding observations of the Committee </w:t>
      </w:r>
      <w:proofErr w:type="gramStart"/>
      <w:r w:rsidRPr="00914116">
        <w:rPr>
          <w:rFonts w:ascii="Times New Roman" w:hAnsi="Times New Roman" w:cs="Times New Roman"/>
          <w:sz w:val="24"/>
          <w:szCs w:val="24"/>
        </w:rPr>
        <w:t>Against</w:t>
      </w:r>
      <w:proofErr w:type="gramEnd"/>
      <w:r w:rsidRPr="00914116">
        <w:rPr>
          <w:rFonts w:ascii="Times New Roman" w:hAnsi="Times New Roman" w:cs="Times New Roman"/>
          <w:sz w:val="24"/>
          <w:szCs w:val="24"/>
        </w:rPr>
        <w:t xml:space="preserve"> Torture as of 20 December 2013 on the second periodic report of Kyrgyzstan, in particular the Committee's concerns regarding the following: </w:t>
      </w:r>
    </w:p>
    <w:p w:rsidR="00753E6C" w:rsidRPr="00914116" w:rsidRDefault="00873155" w:rsidP="00753E6C">
      <w:pPr>
        <w:ind w:left="993"/>
        <w:jc w:val="both"/>
        <w:rPr>
          <w:rFonts w:ascii="Times New Roman" w:hAnsi="Times New Roman" w:cs="Times New Roman"/>
          <w:sz w:val="24"/>
          <w:szCs w:val="24"/>
          <w:lang w:val="en-US"/>
        </w:rPr>
      </w:pPr>
      <w:r w:rsidRPr="00914116">
        <w:rPr>
          <w:rFonts w:ascii="Times New Roman" w:hAnsi="Times New Roman" w:cs="Times New Roman"/>
          <w:sz w:val="24"/>
          <w:szCs w:val="24"/>
        </w:rPr>
        <w:lastRenderedPageBreak/>
        <w:t xml:space="preserve">a) </w:t>
      </w:r>
      <w:proofErr w:type="gramStart"/>
      <w:r w:rsidRPr="00914116">
        <w:rPr>
          <w:rFonts w:ascii="Times New Roman" w:hAnsi="Times New Roman" w:cs="Times New Roman"/>
          <w:sz w:val="24"/>
          <w:szCs w:val="24"/>
        </w:rPr>
        <w:t>lack</w:t>
      </w:r>
      <w:proofErr w:type="gramEnd"/>
      <w:r w:rsidRPr="00914116">
        <w:rPr>
          <w:rFonts w:ascii="Times New Roman" w:hAnsi="Times New Roman" w:cs="Times New Roman"/>
          <w:sz w:val="24"/>
          <w:szCs w:val="24"/>
        </w:rPr>
        <w:t xml:space="preserve"> of independent and effective mechanisms for receiving complaints and conducting impartial and comprehensive investigations into allegations of torture; b) obstacles at the stage of the preliminary investigation, in particular in relation to conducting forensic examinations; c) the judicial system does not effectively investigate allegations of torture.</w:t>
      </w:r>
    </w:p>
    <w:p w:rsidR="00753E6C" w:rsidRPr="00914116" w:rsidRDefault="00753E6C" w:rsidP="00753E6C">
      <w:pPr>
        <w:ind w:left="993"/>
        <w:jc w:val="both"/>
        <w:rPr>
          <w:rFonts w:ascii="Times New Roman" w:hAnsi="Times New Roman" w:cs="Times New Roman"/>
          <w:sz w:val="24"/>
          <w:szCs w:val="24"/>
          <w:lang w:val="en-US"/>
        </w:rPr>
      </w:pPr>
    </w:p>
    <w:p w:rsidR="00C06CA4" w:rsidRPr="00914116" w:rsidRDefault="00873155" w:rsidP="00753E6C">
      <w:pPr>
        <w:jc w:val="both"/>
        <w:rPr>
          <w:rFonts w:ascii="Times New Roman" w:hAnsi="Times New Roman" w:cs="Times New Roman"/>
          <w:b/>
          <w:sz w:val="24"/>
          <w:szCs w:val="24"/>
          <w:lang w:val="en-US"/>
        </w:rPr>
      </w:pPr>
      <w:r w:rsidRPr="00914116">
        <w:rPr>
          <w:rFonts w:ascii="Times New Roman" w:hAnsi="Times New Roman" w:cs="Times New Roman"/>
          <w:b/>
          <w:sz w:val="24"/>
          <w:szCs w:val="24"/>
        </w:rPr>
        <w:t>We draw your attention to the Committee's recommendations to Kyrgyzstan:</w:t>
      </w:r>
    </w:p>
    <w:p w:rsidR="00C06CA4" w:rsidRPr="00914116" w:rsidRDefault="00C06CA4" w:rsidP="00DE5EC5">
      <w:pPr>
        <w:rPr>
          <w:lang w:val="en-US"/>
        </w:rPr>
      </w:pPr>
    </w:p>
    <w:p w:rsidR="00C06CA4" w:rsidRPr="00914116" w:rsidRDefault="00873155" w:rsidP="00753E6C">
      <w:pPr>
        <w:pStyle w:val="SingleTxtGR"/>
        <w:tabs>
          <w:tab w:val="left" w:pos="709"/>
        </w:tabs>
        <w:ind w:left="993" w:right="-1"/>
        <w:rPr>
          <w:rFonts w:eastAsia="Arial"/>
          <w:spacing w:val="0"/>
          <w:w w:val="100"/>
          <w:kern w:val="0"/>
          <w:sz w:val="24"/>
          <w:szCs w:val="24"/>
          <w:lang w:val="en-US" w:eastAsia="ru-RU"/>
        </w:rPr>
      </w:pPr>
      <w:r w:rsidRPr="00914116">
        <w:rPr>
          <w:rFonts w:eastAsia="Arial"/>
          <w:spacing w:val="0"/>
          <w:w w:val="100"/>
          <w:kern w:val="0"/>
          <w:sz w:val="24"/>
          <w:szCs w:val="24"/>
          <w:lang w:val="en" w:eastAsia="ru-RU"/>
        </w:rPr>
        <w:t>(a) Establish an independent and effective mechanism to facilitate the submission of complaints by victims of torture and ill-treatment to public authorities</w:t>
      </w:r>
      <w:proofErr w:type="gramStart"/>
      <w:r w:rsidRPr="00914116">
        <w:rPr>
          <w:rFonts w:eastAsia="Arial"/>
          <w:spacing w:val="0"/>
          <w:w w:val="100"/>
          <w:kern w:val="0"/>
          <w:sz w:val="24"/>
          <w:szCs w:val="24"/>
          <w:lang w:val="en" w:eastAsia="ru-RU"/>
        </w:rPr>
        <w:t>;</w:t>
      </w:r>
      <w:proofErr w:type="gramEnd"/>
    </w:p>
    <w:p w:rsidR="00140E9D" w:rsidRPr="00914116" w:rsidRDefault="00873155" w:rsidP="00753E6C">
      <w:pPr>
        <w:tabs>
          <w:tab w:val="left" w:pos="709"/>
        </w:tabs>
        <w:ind w:left="993"/>
        <w:jc w:val="both"/>
        <w:rPr>
          <w:rFonts w:ascii="Times New Roman" w:hAnsi="Times New Roman" w:cs="Times New Roman"/>
          <w:sz w:val="24"/>
          <w:szCs w:val="24"/>
          <w:lang w:val="en-US"/>
        </w:rPr>
      </w:pPr>
      <w:r w:rsidRPr="00914116">
        <w:rPr>
          <w:rFonts w:ascii="Times New Roman" w:hAnsi="Times New Roman" w:cs="Times New Roman"/>
          <w:sz w:val="24"/>
          <w:szCs w:val="24"/>
        </w:rPr>
        <w:t xml:space="preserve">(b) Ensure that, in accordance with the Istanbul Protocol, all health professionals are under a legal obligation to document torture, that timely access to a qualified and independent medical investigator is guaranteed, and that all medical examinations are carried out in private; </w:t>
      </w:r>
    </w:p>
    <w:p w:rsidR="00C06CA4" w:rsidRPr="00914116" w:rsidRDefault="00873155" w:rsidP="00753E6C">
      <w:pPr>
        <w:tabs>
          <w:tab w:val="left" w:pos="709"/>
        </w:tabs>
        <w:ind w:left="993"/>
        <w:jc w:val="both"/>
        <w:rPr>
          <w:rFonts w:ascii="Times New Roman" w:hAnsi="Times New Roman" w:cs="Times New Roman"/>
          <w:sz w:val="24"/>
          <w:szCs w:val="24"/>
          <w:lang w:val="en-US"/>
        </w:rPr>
      </w:pPr>
      <w:r w:rsidRPr="00914116">
        <w:rPr>
          <w:rFonts w:ascii="Times New Roman" w:hAnsi="Times New Roman" w:cs="Times New Roman"/>
          <w:sz w:val="24"/>
          <w:szCs w:val="24"/>
        </w:rPr>
        <w:t>(d) Ensure that investigations into allegations of torture are not undertaken by or under the authority of the police, but by an independent body, that they are undertaken and concluded without any delay, and that official investigations are opened in all cases where there are reasonable grounds to believe that torture was committed;</w:t>
      </w:r>
    </w:p>
    <w:p w:rsidR="00140E9D" w:rsidRPr="00BE1515" w:rsidRDefault="00873155" w:rsidP="00753E6C">
      <w:pPr>
        <w:tabs>
          <w:tab w:val="left" w:pos="709"/>
        </w:tabs>
        <w:ind w:left="993"/>
        <w:jc w:val="both"/>
        <w:rPr>
          <w:rFonts w:ascii="Times New Roman" w:hAnsi="Times New Roman" w:cs="Times New Roman"/>
          <w:sz w:val="24"/>
          <w:szCs w:val="24"/>
          <w:lang w:val="en-US"/>
        </w:rPr>
      </w:pPr>
      <w:r w:rsidRPr="00914116">
        <w:rPr>
          <w:rFonts w:ascii="Times New Roman" w:hAnsi="Times New Roman" w:cs="Times New Roman"/>
          <w:sz w:val="24"/>
          <w:szCs w:val="24"/>
        </w:rPr>
        <w:t xml:space="preserve">(e) Undertake a full, effective and independent investigation into the claims of torture made by </w:t>
      </w:r>
      <w:proofErr w:type="spellStart"/>
      <w:r w:rsidRPr="00914116">
        <w:rPr>
          <w:rFonts w:ascii="Times New Roman" w:hAnsi="Times New Roman" w:cs="Times New Roman"/>
          <w:sz w:val="24"/>
          <w:szCs w:val="24"/>
        </w:rPr>
        <w:t>Azimzhan</w:t>
      </w:r>
      <w:proofErr w:type="spellEnd"/>
      <w:r w:rsidRPr="00914116">
        <w:rPr>
          <w:rFonts w:ascii="Times New Roman" w:hAnsi="Times New Roman" w:cs="Times New Roman"/>
          <w:sz w:val="24"/>
          <w:szCs w:val="24"/>
        </w:rPr>
        <w:t xml:space="preserve"> </w:t>
      </w:r>
      <w:proofErr w:type="spellStart"/>
      <w:r w:rsidRPr="00914116">
        <w:rPr>
          <w:rFonts w:ascii="Times New Roman" w:hAnsi="Times New Roman" w:cs="Times New Roman"/>
          <w:sz w:val="24"/>
          <w:szCs w:val="24"/>
        </w:rPr>
        <w:t>Askarov</w:t>
      </w:r>
      <w:proofErr w:type="spellEnd"/>
      <w:proofErr w:type="gramStart"/>
      <w:r w:rsidRPr="00914116">
        <w:rPr>
          <w:rFonts w:ascii="Times New Roman" w:hAnsi="Times New Roman" w:cs="Times New Roman"/>
          <w:sz w:val="24"/>
          <w:szCs w:val="24"/>
        </w:rPr>
        <w:t>;</w:t>
      </w:r>
      <w:proofErr w:type="gramEnd"/>
      <w:r w:rsidRPr="00914116">
        <w:rPr>
          <w:rFonts w:ascii="Times New Roman" w:hAnsi="Times New Roman" w:cs="Times New Roman"/>
          <w:sz w:val="24"/>
          <w:szCs w:val="24"/>
        </w:rPr>
        <w:t xml:space="preserve"> </w:t>
      </w:r>
    </w:p>
    <w:p w:rsidR="006A27C2" w:rsidRPr="00914116" w:rsidRDefault="00873155" w:rsidP="00753E6C">
      <w:pPr>
        <w:tabs>
          <w:tab w:val="left" w:pos="709"/>
        </w:tabs>
        <w:ind w:left="993"/>
        <w:jc w:val="both"/>
        <w:rPr>
          <w:rFonts w:ascii="Times New Roman" w:hAnsi="Times New Roman" w:cs="Times New Roman"/>
          <w:sz w:val="24"/>
          <w:szCs w:val="24"/>
          <w:lang w:val="en-US"/>
        </w:rPr>
      </w:pPr>
      <w:r w:rsidRPr="00914116">
        <w:rPr>
          <w:rFonts w:ascii="Times New Roman" w:hAnsi="Times New Roman" w:cs="Times New Roman"/>
          <w:sz w:val="24"/>
          <w:szCs w:val="24"/>
        </w:rPr>
        <w:t xml:space="preserve">(f) Ensure that a thorough and impartial review of 995 criminal cases related to the June 2010 violence </w:t>
      </w:r>
      <w:proofErr w:type="gramStart"/>
      <w:r w:rsidRPr="00914116">
        <w:rPr>
          <w:rFonts w:ascii="Times New Roman" w:hAnsi="Times New Roman" w:cs="Times New Roman"/>
          <w:sz w:val="24"/>
          <w:szCs w:val="24"/>
        </w:rPr>
        <w:t>is conducted</w:t>
      </w:r>
      <w:proofErr w:type="gramEnd"/>
      <w:r w:rsidRPr="00914116">
        <w:rPr>
          <w:rFonts w:ascii="Times New Roman" w:hAnsi="Times New Roman" w:cs="Times New Roman"/>
          <w:sz w:val="24"/>
          <w:szCs w:val="24"/>
        </w:rPr>
        <w:t>, and, when appropriate, proceedings are reopened in some cases;</w:t>
      </w:r>
    </w:p>
    <w:p w:rsidR="00DE5EC5" w:rsidRPr="00914116" w:rsidRDefault="00873155" w:rsidP="00753E6C">
      <w:pPr>
        <w:tabs>
          <w:tab w:val="left" w:pos="709"/>
        </w:tabs>
        <w:ind w:left="993"/>
        <w:jc w:val="both"/>
        <w:rPr>
          <w:rFonts w:ascii="Times New Roman" w:hAnsi="Times New Roman" w:cs="Times New Roman"/>
          <w:sz w:val="24"/>
          <w:szCs w:val="24"/>
          <w:lang w:val="en-US"/>
        </w:rPr>
      </w:pPr>
      <w:r w:rsidRPr="00914116">
        <w:rPr>
          <w:rFonts w:ascii="Times New Roman" w:hAnsi="Times New Roman" w:cs="Times New Roman"/>
          <w:sz w:val="24"/>
          <w:szCs w:val="24"/>
        </w:rPr>
        <w:t xml:space="preserve">(g) Ensure that all persons deprived of their liberty </w:t>
      </w:r>
      <w:proofErr w:type="gramStart"/>
      <w:r w:rsidRPr="00914116">
        <w:rPr>
          <w:rFonts w:ascii="Times New Roman" w:hAnsi="Times New Roman" w:cs="Times New Roman"/>
          <w:sz w:val="24"/>
          <w:szCs w:val="24"/>
        </w:rPr>
        <w:t>are afforded</w:t>
      </w:r>
      <w:proofErr w:type="gramEnd"/>
      <w:r w:rsidRPr="00914116">
        <w:rPr>
          <w:rFonts w:ascii="Times New Roman" w:hAnsi="Times New Roman" w:cs="Times New Roman"/>
          <w:sz w:val="24"/>
          <w:szCs w:val="24"/>
        </w:rPr>
        <w:t>, in law and in practice, all fundamental legal safeguards from the very outset of their deprivation of liberty.</w:t>
      </w:r>
    </w:p>
    <w:p w:rsidR="00C11B70" w:rsidRPr="00914116" w:rsidRDefault="00C11B70" w:rsidP="006A27C2">
      <w:pPr>
        <w:tabs>
          <w:tab w:val="left" w:pos="426"/>
        </w:tabs>
        <w:ind w:left="567"/>
        <w:jc w:val="both"/>
        <w:rPr>
          <w:lang w:val="en-US"/>
        </w:rPr>
      </w:pPr>
    </w:p>
    <w:p w:rsidR="00030172" w:rsidRPr="00914116" w:rsidRDefault="00873155" w:rsidP="00753E6C">
      <w:pPr>
        <w:tabs>
          <w:tab w:val="left" w:pos="426"/>
        </w:tabs>
        <w:ind w:left="426"/>
        <w:jc w:val="both"/>
        <w:rPr>
          <w:rFonts w:ascii="Times New Roman" w:hAnsi="Times New Roman" w:cs="Times New Roman"/>
          <w:sz w:val="24"/>
          <w:szCs w:val="24"/>
          <w:lang w:val="en-US"/>
        </w:rPr>
      </w:pPr>
      <w:r w:rsidRPr="00914116">
        <w:t>4.</w:t>
      </w:r>
      <w:r w:rsidRPr="00914116">
        <w:rPr>
          <w:rFonts w:ascii="Times New Roman" w:hAnsi="Times New Roman" w:cs="Times New Roman"/>
          <w:sz w:val="24"/>
          <w:szCs w:val="24"/>
        </w:rPr>
        <w:t xml:space="preserve"> In this document, we urge the Committee to reaffirm Kyrgyzstan's obligations under the CAT, in particular with regard to ensuring access to justice, effective investigation for survivors of torture and ill-treatment, and bringing perpetrators to justice.</w:t>
      </w:r>
    </w:p>
    <w:p w:rsidR="00C11B70" w:rsidRPr="00914116" w:rsidRDefault="00C11B70" w:rsidP="00C11B70">
      <w:pPr>
        <w:tabs>
          <w:tab w:val="left" w:pos="426"/>
        </w:tabs>
        <w:jc w:val="both"/>
        <w:rPr>
          <w:rFonts w:ascii="Times New Roman" w:hAnsi="Times New Roman" w:cs="Times New Roman"/>
          <w:sz w:val="24"/>
          <w:szCs w:val="24"/>
          <w:lang w:val="en-US"/>
        </w:rPr>
      </w:pPr>
    </w:p>
    <w:p w:rsidR="00C11B70" w:rsidRPr="00914116" w:rsidRDefault="00873155" w:rsidP="00C11B70">
      <w:pPr>
        <w:tabs>
          <w:tab w:val="left" w:pos="426"/>
        </w:tabs>
        <w:jc w:val="both"/>
        <w:rPr>
          <w:rFonts w:ascii="Times New Roman" w:hAnsi="Times New Roman" w:cs="Times New Roman"/>
          <w:b/>
          <w:sz w:val="24"/>
          <w:szCs w:val="24"/>
          <w:lang w:val="en-US"/>
        </w:rPr>
      </w:pPr>
      <w:r w:rsidRPr="00914116">
        <w:rPr>
          <w:rFonts w:ascii="Times New Roman" w:hAnsi="Times New Roman" w:cs="Times New Roman"/>
          <w:b/>
          <w:sz w:val="24"/>
          <w:szCs w:val="24"/>
        </w:rPr>
        <w:t>Lack of independent and effective mechanisms for submitting complaints and conducting impartial and comprehensive investigations into allegations of torture</w:t>
      </w:r>
      <w:r w:rsidR="00AE0E4D" w:rsidRPr="00914116">
        <w:rPr>
          <w:rFonts w:ascii="Times New Roman" w:hAnsi="Times New Roman" w:cs="Times New Roman"/>
          <w:b/>
          <w:sz w:val="24"/>
          <w:szCs w:val="24"/>
        </w:rPr>
        <w:t xml:space="preserve">, </w:t>
      </w:r>
      <w:r w:rsidR="00AE0E4D" w:rsidRPr="00914116">
        <w:rPr>
          <w:rStyle w:val="jlqj4b"/>
          <w:rFonts w:ascii="Times New Roman" w:hAnsi="Times New Roman" w:cs="Times New Roman"/>
          <w:b/>
          <w:sz w:val="24"/>
          <w:szCs w:val="24"/>
        </w:rPr>
        <w:t>the problem of impunity for perpetrators of torture</w:t>
      </w:r>
      <w:r w:rsidRPr="00914116">
        <w:rPr>
          <w:rFonts w:ascii="Times New Roman" w:hAnsi="Times New Roman" w:cs="Times New Roman"/>
          <w:b/>
          <w:sz w:val="24"/>
          <w:szCs w:val="24"/>
        </w:rPr>
        <w:t>.</w:t>
      </w:r>
    </w:p>
    <w:p w:rsidR="00C11B70" w:rsidRPr="00914116" w:rsidRDefault="00C11B70" w:rsidP="00C11B70">
      <w:pPr>
        <w:tabs>
          <w:tab w:val="left" w:pos="426"/>
        </w:tabs>
        <w:jc w:val="both"/>
        <w:rPr>
          <w:rFonts w:ascii="Times New Roman" w:hAnsi="Times New Roman" w:cs="Times New Roman"/>
          <w:sz w:val="24"/>
          <w:szCs w:val="24"/>
          <w:lang w:val="en-US"/>
        </w:rPr>
      </w:pPr>
    </w:p>
    <w:p w:rsidR="00C11B70" w:rsidRPr="00914116" w:rsidRDefault="00873155" w:rsidP="00753E6C">
      <w:pPr>
        <w:tabs>
          <w:tab w:val="left" w:pos="426"/>
        </w:tabs>
        <w:ind w:left="567" w:right="282"/>
        <w:jc w:val="both"/>
        <w:rPr>
          <w:rFonts w:ascii="Times New Roman" w:hAnsi="Times New Roman" w:cs="Times New Roman"/>
          <w:sz w:val="24"/>
          <w:szCs w:val="24"/>
          <w:lang w:val="en-US"/>
        </w:rPr>
      </w:pPr>
      <w:r w:rsidRPr="00914116">
        <w:t>5.</w:t>
      </w:r>
      <w:r w:rsidRPr="00914116">
        <w:rPr>
          <w:rFonts w:ascii="Times New Roman" w:hAnsi="Times New Roman" w:cs="Times New Roman"/>
          <w:sz w:val="24"/>
          <w:szCs w:val="24"/>
        </w:rPr>
        <w:t xml:space="preserve"> Despite the reforms of the Criminal Code of Kyrgyzstan in January 2019 and the criminal liability for the use of torture envisaged in the national legislation, facts indicate that investigations are ineffective. This negative practice takes place despite the fact that torture </w:t>
      </w:r>
      <w:proofErr w:type="gramStart"/>
      <w:r w:rsidRPr="00914116">
        <w:rPr>
          <w:rFonts w:ascii="Times New Roman" w:hAnsi="Times New Roman" w:cs="Times New Roman"/>
          <w:sz w:val="24"/>
          <w:szCs w:val="24"/>
        </w:rPr>
        <w:t>is classified</w:t>
      </w:r>
      <w:proofErr w:type="gramEnd"/>
      <w:r w:rsidRPr="00914116">
        <w:rPr>
          <w:rFonts w:ascii="Times New Roman" w:hAnsi="Times New Roman" w:cs="Times New Roman"/>
          <w:sz w:val="24"/>
          <w:szCs w:val="24"/>
        </w:rPr>
        <w:t xml:space="preserve"> as a serious crime:</w:t>
      </w:r>
    </w:p>
    <w:p w:rsidR="00C11B70" w:rsidRPr="00914116" w:rsidRDefault="00873155" w:rsidP="00753E6C">
      <w:pPr>
        <w:pStyle w:val="Standard"/>
        <w:ind w:left="567" w:right="282"/>
        <w:jc w:val="both"/>
        <w:rPr>
          <w:rFonts w:cs="Times New Roman"/>
          <w:color w:val="auto"/>
        </w:rPr>
      </w:pPr>
      <w:proofErr w:type="gramStart"/>
      <w:r w:rsidRPr="00914116">
        <w:rPr>
          <w:rFonts w:cs="Times New Roman"/>
          <w:bCs/>
          <w:color w:val="auto"/>
          <w:lang w:val="en"/>
        </w:rPr>
        <w:t>article</w:t>
      </w:r>
      <w:proofErr w:type="gramEnd"/>
      <w:r w:rsidRPr="00914116">
        <w:rPr>
          <w:rFonts w:cs="Times New Roman"/>
          <w:bCs/>
          <w:color w:val="auto"/>
          <w:lang w:val="en"/>
        </w:rPr>
        <w:t xml:space="preserve"> 305-1 of the Criminal Code of the Kyrgyz Republic, which was in force until 2019;</w:t>
      </w:r>
    </w:p>
    <w:p w:rsidR="00C11B70" w:rsidRPr="00914116" w:rsidRDefault="00873155" w:rsidP="00753E6C">
      <w:pPr>
        <w:pStyle w:val="Standard"/>
        <w:ind w:left="567" w:right="282"/>
        <w:jc w:val="both"/>
        <w:rPr>
          <w:rFonts w:cs="Times New Roman"/>
          <w:bCs/>
          <w:color w:val="auto"/>
        </w:rPr>
      </w:pPr>
      <w:proofErr w:type="gramStart"/>
      <w:r w:rsidRPr="00914116">
        <w:rPr>
          <w:rFonts w:cs="Times New Roman"/>
          <w:bCs/>
          <w:color w:val="auto"/>
          <w:lang w:val="en"/>
        </w:rPr>
        <w:t>article</w:t>
      </w:r>
      <w:proofErr w:type="gramEnd"/>
      <w:r w:rsidRPr="00914116">
        <w:rPr>
          <w:rFonts w:cs="Times New Roman"/>
          <w:bCs/>
          <w:color w:val="auto"/>
          <w:lang w:val="en"/>
        </w:rPr>
        <w:t xml:space="preserve"> 143 of the Criminal Code of the Kyrgyz Republic, which entered into force in January 2019.</w:t>
      </w:r>
    </w:p>
    <w:p w:rsidR="00C11B70" w:rsidRPr="00914116" w:rsidRDefault="00C11B70" w:rsidP="00753E6C">
      <w:pPr>
        <w:pStyle w:val="Standard"/>
        <w:ind w:left="567" w:right="282"/>
        <w:jc w:val="both"/>
        <w:rPr>
          <w:rFonts w:cs="Times New Roman"/>
          <w:color w:val="auto"/>
        </w:rPr>
      </w:pPr>
    </w:p>
    <w:p w:rsidR="00753E6C" w:rsidRPr="00914116" w:rsidRDefault="00873155" w:rsidP="00753E6C">
      <w:pPr>
        <w:pStyle w:val="Standard"/>
        <w:spacing w:line="276" w:lineRule="auto"/>
        <w:ind w:left="567" w:right="282"/>
        <w:jc w:val="both"/>
        <w:rPr>
          <w:rFonts w:cs="Times New Roman"/>
          <w:bCs/>
          <w:color w:val="auto"/>
        </w:rPr>
      </w:pPr>
      <w:r w:rsidRPr="00914116">
        <w:rPr>
          <w:rFonts w:cs="Times New Roman"/>
          <w:bCs/>
          <w:color w:val="auto"/>
          <w:lang w:val="en"/>
        </w:rPr>
        <w:t xml:space="preserve">6. In 2019, the National Security Service had </w:t>
      </w:r>
      <w:r w:rsidR="00C11B70" w:rsidRPr="00914116">
        <w:rPr>
          <w:rFonts w:cs="Times New Roman"/>
          <w:bCs/>
          <w:color w:val="auto"/>
          <w:lang w:val="en"/>
        </w:rPr>
        <w:t xml:space="preserve">145 cases falling under the scope of the article on torture. Only one case </w:t>
      </w:r>
      <w:proofErr w:type="gramStart"/>
      <w:r w:rsidR="00C11B70" w:rsidRPr="00914116">
        <w:rPr>
          <w:rFonts w:cs="Times New Roman"/>
          <w:bCs/>
          <w:color w:val="auto"/>
          <w:lang w:val="en"/>
        </w:rPr>
        <w:t>was sent</w:t>
      </w:r>
      <w:proofErr w:type="gramEnd"/>
      <w:r w:rsidR="00C11B70" w:rsidRPr="00914116">
        <w:rPr>
          <w:rFonts w:cs="Times New Roman"/>
          <w:bCs/>
          <w:color w:val="auto"/>
          <w:lang w:val="en"/>
        </w:rPr>
        <w:t xml:space="preserve"> to court, 74 cases are at the pre-trial stage, and 70 cases of torture were dismissed.  Based on all other allegations of torture and ill-treatment that </w:t>
      </w:r>
      <w:proofErr w:type="gramStart"/>
      <w:r w:rsidR="00C11B70" w:rsidRPr="00914116">
        <w:rPr>
          <w:rFonts w:cs="Times New Roman"/>
          <w:bCs/>
          <w:color w:val="auto"/>
          <w:lang w:val="en"/>
        </w:rPr>
        <w:t>were investigated before 2019 and brought to court,</w:t>
      </w:r>
      <w:proofErr w:type="gramEnd"/>
      <w:r w:rsidR="00C11B70" w:rsidRPr="00914116">
        <w:rPr>
          <w:rFonts w:cs="Times New Roman"/>
          <w:bCs/>
          <w:color w:val="auto"/>
          <w:lang w:val="en"/>
        </w:rPr>
        <w:t xml:space="preserve"> 26 persons were accused. All those persons accused of torture were </w:t>
      </w:r>
      <w:proofErr w:type="gramStart"/>
      <w:r w:rsidR="00C11B70" w:rsidRPr="00914116">
        <w:rPr>
          <w:rFonts w:cs="Times New Roman"/>
          <w:bCs/>
          <w:color w:val="auto"/>
          <w:lang w:val="en"/>
        </w:rPr>
        <w:t>acquitted,</w:t>
      </w:r>
      <w:proofErr w:type="gramEnd"/>
      <w:r w:rsidR="00C11B70" w:rsidRPr="00914116">
        <w:rPr>
          <w:rFonts w:cs="Times New Roman"/>
          <w:bCs/>
          <w:color w:val="auto"/>
          <w:lang w:val="en"/>
        </w:rPr>
        <w:t xml:space="preserve"> or the criminal cases were dismissed. </w:t>
      </w:r>
      <w:r w:rsidR="000A7261" w:rsidRPr="00914116">
        <w:rPr>
          <w:rFonts w:cs="Times New Roman"/>
          <w:bCs/>
          <w:color w:val="auto"/>
          <w:lang w:val="en"/>
        </w:rPr>
        <w:t>As t</w:t>
      </w:r>
      <w:r w:rsidR="00C11B70" w:rsidRPr="00914116">
        <w:rPr>
          <w:rFonts w:cs="Times New Roman"/>
          <w:bCs/>
          <w:color w:val="auto"/>
          <w:lang w:val="en"/>
        </w:rPr>
        <w:t xml:space="preserve">he National Center for the Prevention of Torture of the Kyrgyz Republic states, "Thus, in all 100% of the </w:t>
      </w:r>
      <w:r w:rsidR="00C11B70" w:rsidRPr="00914116">
        <w:rPr>
          <w:rFonts w:cs="Times New Roman"/>
          <w:bCs/>
          <w:color w:val="auto"/>
          <w:lang w:val="en"/>
        </w:rPr>
        <w:lastRenderedPageBreak/>
        <w:t>criminal cases falling under the scope of the article on torture considered by the courts, all 26 defendants were acquitted."</w:t>
      </w:r>
      <w:r w:rsidR="000A7261" w:rsidRPr="00914116">
        <w:rPr>
          <w:rFonts w:cs="Times New Roman"/>
          <w:bCs/>
          <w:color w:val="auto"/>
          <w:lang w:val="en"/>
        </w:rPr>
        <w:t xml:space="preserve"> </w:t>
      </w:r>
      <w:r w:rsidR="000A7261" w:rsidRPr="00914116">
        <w:rPr>
          <w:rStyle w:val="jlqj4b"/>
          <w:color w:val="auto"/>
          <w:lang w:val="en"/>
        </w:rPr>
        <w:t>Thus, the problem of impunity for perpetrators of torture remains one of the key issues in Kyrgyzstan.</w:t>
      </w:r>
    </w:p>
    <w:p w:rsidR="00753E6C" w:rsidRPr="00914116" w:rsidRDefault="00753E6C" w:rsidP="00753E6C">
      <w:pPr>
        <w:pStyle w:val="Standard"/>
        <w:spacing w:line="276" w:lineRule="auto"/>
        <w:ind w:left="567" w:right="-284"/>
        <w:jc w:val="both"/>
        <w:rPr>
          <w:rFonts w:cs="Times New Roman"/>
          <w:bCs/>
          <w:color w:val="auto"/>
        </w:rPr>
      </w:pPr>
    </w:p>
    <w:p w:rsidR="00753E6C" w:rsidRPr="00914116" w:rsidRDefault="00873155" w:rsidP="00C209D3">
      <w:pPr>
        <w:pStyle w:val="Standard"/>
        <w:spacing w:line="276" w:lineRule="auto"/>
        <w:ind w:left="567" w:right="282"/>
        <w:jc w:val="both"/>
        <w:rPr>
          <w:rFonts w:cs="Times New Roman"/>
          <w:color w:val="auto"/>
        </w:rPr>
      </w:pPr>
      <w:r w:rsidRPr="00914116">
        <w:rPr>
          <w:rFonts w:cs="Times New Roman"/>
          <w:bCs/>
          <w:color w:val="auto"/>
          <w:lang w:val="en"/>
        </w:rPr>
        <w:t xml:space="preserve">7. The unjustified delay in the investigation of criminal cases by the employees of the investigative bodies has become possible due to a gap in the new Code of Criminal Procedure.  Since the beginning of 2019, a new Code of Criminal Procedure has been in force. Article 155 of the Code defines the term of investigation of criminal cases. The text of this article states that pre-trial proceedings in criminal cases </w:t>
      </w:r>
      <w:proofErr w:type="gramStart"/>
      <w:r w:rsidRPr="00914116">
        <w:rPr>
          <w:rFonts w:cs="Times New Roman"/>
          <w:bCs/>
          <w:color w:val="auto"/>
          <w:lang w:val="en"/>
        </w:rPr>
        <w:t>should be completed</w:t>
      </w:r>
      <w:proofErr w:type="gramEnd"/>
      <w:r w:rsidRPr="00914116">
        <w:rPr>
          <w:rFonts w:cs="Times New Roman"/>
          <w:bCs/>
          <w:color w:val="auto"/>
          <w:lang w:val="en"/>
        </w:rPr>
        <w:t xml:space="preserve"> no later than 2 months after the date of notification of a person about the suspicion of committing a crime.  Therefore, the investigation in the case </w:t>
      </w:r>
      <w:proofErr w:type="gramStart"/>
      <w:r w:rsidRPr="00914116">
        <w:rPr>
          <w:rFonts w:cs="Times New Roman"/>
          <w:bCs/>
          <w:color w:val="auto"/>
          <w:lang w:val="en"/>
        </w:rPr>
        <w:t>should be completed</w:t>
      </w:r>
      <w:proofErr w:type="gramEnd"/>
      <w:r w:rsidRPr="00914116">
        <w:rPr>
          <w:rFonts w:cs="Times New Roman"/>
          <w:bCs/>
          <w:color w:val="auto"/>
          <w:lang w:val="en"/>
        </w:rPr>
        <w:t xml:space="preserve"> no later than two months after the day when the person was informed that he was suspected of committing a crime. In practice, investigators do not notify a suspect of suspicion. As a result, within the framework of their investigations, they </w:t>
      </w:r>
      <w:proofErr w:type="gramStart"/>
      <w:r w:rsidRPr="00914116">
        <w:rPr>
          <w:rFonts w:cs="Times New Roman"/>
          <w:bCs/>
          <w:color w:val="auto"/>
          <w:lang w:val="en"/>
        </w:rPr>
        <w:t>are not limited</w:t>
      </w:r>
      <w:proofErr w:type="gramEnd"/>
      <w:r w:rsidRPr="00914116">
        <w:rPr>
          <w:rFonts w:cs="Times New Roman"/>
          <w:bCs/>
          <w:color w:val="auto"/>
          <w:lang w:val="en"/>
        </w:rPr>
        <w:t xml:space="preserve"> by any time limits. This is what created the conditions for the established practice of delays in solving crimes. </w:t>
      </w:r>
    </w:p>
    <w:p w:rsidR="00DC2E46" w:rsidRPr="00914116" w:rsidRDefault="00DC2E46" w:rsidP="00C209D3">
      <w:pPr>
        <w:pStyle w:val="Standard"/>
        <w:spacing w:line="276" w:lineRule="auto"/>
        <w:ind w:left="567" w:right="282"/>
        <w:jc w:val="both"/>
        <w:rPr>
          <w:rFonts w:cs="Times New Roman"/>
          <w:b/>
          <w:color w:val="auto"/>
        </w:rPr>
      </w:pPr>
    </w:p>
    <w:p w:rsidR="00C209D3" w:rsidRPr="00914116" w:rsidRDefault="00C209D3" w:rsidP="00C209D3">
      <w:pPr>
        <w:pStyle w:val="Standard"/>
        <w:ind w:right="282"/>
        <w:jc w:val="both"/>
        <w:rPr>
          <w:rFonts w:cs="Times New Roman"/>
          <w:b/>
          <w:color w:val="auto"/>
        </w:rPr>
      </w:pPr>
    </w:p>
    <w:p w:rsidR="00C209D3" w:rsidRPr="00914116" w:rsidRDefault="00873155" w:rsidP="00C209D3">
      <w:pPr>
        <w:pStyle w:val="Standard"/>
        <w:ind w:right="282"/>
        <w:jc w:val="both"/>
        <w:rPr>
          <w:rFonts w:cs="Times New Roman"/>
          <w:b/>
          <w:color w:val="auto"/>
        </w:rPr>
      </w:pPr>
      <w:r w:rsidRPr="00914116">
        <w:rPr>
          <w:rFonts w:cs="Times New Roman"/>
          <w:b/>
          <w:color w:val="auto"/>
          <w:lang w:val="en"/>
        </w:rPr>
        <w:t xml:space="preserve">A comprehensive, effective and independent investigation of the complaints of torture filed by </w:t>
      </w:r>
      <w:proofErr w:type="spellStart"/>
      <w:r w:rsidRPr="00914116">
        <w:rPr>
          <w:rFonts w:cs="Times New Roman"/>
          <w:b/>
          <w:color w:val="auto"/>
          <w:lang w:val="en"/>
        </w:rPr>
        <w:t>Azimzhan</w:t>
      </w:r>
      <w:proofErr w:type="spellEnd"/>
      <w:r w:rsidRPr="00914116">
        <w:rPr>
          <w:rFonts w:cs="Times New Roman"/>
          <w:b/>
          <w:color w:val="auto"/>
          <w:lang w:val="en"/>
        </w:rPr>
        <w:t xml:space="preserve"> </w:t>
      </w:r>
      <w:proofErr w:type="spellStart"/>
      <w:r w:rsidRPr="00914116">
        <w:rPr>
          <w:rFonts w:cs="Times New Roman"/>
          <w:b/>
          <w:color w:val="auto"/>
          <w:lang w:val="en"/>
        </w:rPr>
        <w:t>Askarov</w:t>
      </w:r>
      <w:proofErr w:type="spellEnd"/>
      <w:r w:rsidRPr="00914116">
        <w:rPr>
          <w:rFonts w:cs="Times New Roman"/>
          <w:b/>
          <w:color w:val="auto"/>
          <w:lang w:val="en"/>
        </w:rPr>
        <w:t xml:space="preserve"> </w:t>
      </w:r>
      <w:proofErr w:type="gramStart"/>
      <w:r w:rsidRPr="00914116">
        <w:rPr>
          <w:rFonts w:cs="Times New Roman"/>
          <w:b/>
          <w:color w:val="auto"/>
          <w:lang w:val="en"/>
        </w:rPr>
        <w:t>has not been conducted</w:t>
      </w:r>
      <w:proofErr w:type="gramEnd"/>
      <w:r w:rsidRPr="00914116">
        <w:rPr>
          <w:rFonts w:cs="Times New Roman"/>
          <w:b/>
          <w:color w:val="auto"/>
          <w:lang w:val="en"/>
        </w:rPr>
        <w:t>.</w:t>
      </w:r>
    </w:p>
    <w:p w:rsidR="00C209D3" w:rsidRPr="00914116" w:rsidRDefault="00C209D3" w:rsidP="00C209D3">
      <w:pPr>
        <w:pStyle w:val="Standard"/>
        <w:ind w:right="282"/>
        <w:jc w:val="both"/>
        <w:rPr>
          <w:rFonts w:cs="Times New Roman"/>
          <w:b/>
          <w:color w:val="auto"/>
        </w:rPr>
      </w:pPr>
    </w:p>
    <w:p w:rsidR="00C209D3" w:rsidRPr="00914116" w:rsidRDefault="00873155" w:rsidP="00C209D3">
      <w:pPr>
        <w:pStyle w:val="Standard"/>
        <w:ind w:left="567"/>
        <w:jc w:val="both"/>
        <w:rPr>
          <w:rFonts w:cs="Times New Roman"/>
          <w:color w:val="auto"/>
        </w:rPr>
      </w:pPr>
      <w:proofErr w:type="gramStart"/>
      <w:r w:rsidRPr="00914116">
        <w:rPr>
          <w:rFonts w:cs="Times New Roman"/>
          <w:color w:val="auto"/>
          <w:lang w:val="en"/>
        </w:rPr>
        <w:t>8.</w:t>
      </w:r>
      <w:r w:rsidR="00722837" w:rsidRPr="00914116">
        <w:rPr>
          <w:rFonts w:cs="Times New Roman"/>
          <w:color w:val="auto"/>
          <w:lang w:val="en"/>
        </w:rPr>
        <w:t xml:space="preserve"> Kyrgyzstan has not complied with the Views of the UN Human Rights Committee as of</w:t>
      </w:r>
      <w:r w:rsidRPr="00914116">
        <w:rPr>
          <w:rFonts w:cs="Times New Roman"/>
          <w:color w:val="auto"/>
          <w:lang w:val="en"/>
        </w:rPr>
        <w:t xml:space="preserve"> 31 March 2016, in case No. 2231/2012 CCPR/C/116/D/2231/2012, on the recognition of a violation by the State of the rights of </w:t>
      </w:r>
      <w:proofErr w:type="spellStart"/>
      <w:r w:rsidRPr="00914116">
        <w:rPr>
          <w:rFonts w:cs="Times New Roman"/>
          <w:color w:val="auto"/>
          <w:lang w:val="en"/>
        </w:rPr>
        <w:t>Azimzhan</w:t>
      </w:r>
      <w:proofErr w:type="spellEnd"/>
      <w:r w:rsidRPr="00914116">
        <w:rPr>
          <w:rFonts w:cs="Times New Roman"/>
          <w:color w:val="auto"/>
          <w:lang w:val="en"/>
        </w:rPr>
        <w:t xml:space="preserve"> </w:t>
      </w:r>
      <w:proofErr w:type="spellStart"/>
      <w:r w:rsidRPr="00914116">
        <w:rPr>
          <w:rFonts w:cs="Times New Roman"/>
          <w:color w:val="auto"/>
          <w:lang w:val="en"/>
        </w:rPr>
        <w:t>Askarov</w:t>
      </w:r>
      <w:proofErr w:type="spellEnd"/>
      <w:r w:rsidRPr="00914116">
        <w:rPr>
          <w:rFonts w:cs="Times New Roman"/>
          <w:color w:val="auto"/>
          <w:lang w:val="en"/>
        </w:rPr>
        <w:t>: article 7, separately and in conjunction with article 2, paragraph 3; article 9, paragraph 1; article 10, paragraph 1 and article 14, paragraph 3 (b) and (e) of the International Covenant on Civil and Political Rights, and the need to pay appropriate compensation.</w:t>
      </w:r>
      <w:proofErr w:type="gramEnd"/>
      <w:r w:rsidRPr="00914116">
        <w:rPr>
          <w:rFonts w:cs="Times New Roman"/>
          <w:color w:val="auto"/>
          <w:lang w:val="en"/>
        </w:rPr>
        <w:t xml:space="preserve"> </w:t>
      </w:r>
    </w:p>
    <w:p w:rsidR="00C209D3" w:rsidRPr="00914116" w:rsidRDefault="00C209D3" w:rsidP="00C209D3">
      <w:pPr>
        <w:pStyle w:val="Standard"/>
        <w:ind w:left="567"/>
        <w:jc w:val="both"/>
        <w:rPr>
          <w:rFonts w:cs="Times New Roman"/>
          <w:color w:val="auto"/>
        </w:rPr>
      </w:pPr>
    </w:p>
    <w:p w:rsidR="00C209D3" w:rsidRPr="00914116" w:rsidRDefault="00873155" w:rsidP="00C209D3">
      <w:pPr>
        <w:pStyle w:val="Standard"/>
        <w:spacing w:line="276" w:lineRule="auto"/>
        <w:ind w:left="567"/>
        <w:jc w:val="both"/>
        <w:rPr>
          <w:rFonts w:cs="Times New Roman"/>
          <w:color w:val="auto"/>
        </w:rPr>
      </w:pPr>
      <w:r w:rsidRPr="00914116">
        <w:rPr>
          <w:rFonts w:cs="Times New Roman"/>
          <w:color w:val="auto"/>
          <w:lang w:val="en"/>
        </w:rPr>
        <w:t xml:space="preserve">9. </w:t>
      </w:r>
      <w:proofErr w:type="spellStart"/>
      <w:r w:rsidRPr="00914116">
        <w:rPr>
          <w:rFonts w:cs="Times New Roman"/>
          <w:color w:val="auto"/>
          <w:lang w:val="en"/>
        </w:rPr>
        <w:t>Askarov</w:t>
      </w:r>
      <w:proofErr w:type="spellEnd"/>
      <w:r w:rsidRPr="00914116">
        <w:rPr>
          <w:rFonts w:cs="Times New Roman"/>
          <w:color w:val="auto"/>
          <w:lang w:val="en"/>
        </w:rPr>
        <w:t xml:space="preserve"> served his sentence for ten years in prisons and cells for those sentenced to life imprisonment in Penal Colony 47, SIZO (pre-trial detention facility) 19, Penal Colony 19, being in cruel, inhumane conditions, deprived of access to full-fledged quality medical care, while his health was deteriorating every year.  In July 2020, during the coronavirus pandemic, </w:t>
      </w:r>
      <w:proofErr w:type="spellStart"/>
      <w:r w:rsidRPr="00914116">
        <w:rPr>
          <w:rFonts w:cs="Times New Roman"/>
          <w:color w:val="auto"/>
          <w:lang w:val="en"/>
        </w:rPr>
        <w:t>Azimzhan</w:t>
      </w:r>
      <w:proofErr w:type="spellEnd"/>
      <w:r w:rsidRPr="00914116">
        <w:rPr>
          <w:rFonts w:cs="Times New Roman"/>
          <w:color w:val="auto"/>
          <w:lang w:val="en"/>
        </w:rPr>
        <w:t xml:space="preserve"> </w:t>
      </w:r>
      <w:proofErr w:type="spellStart"/>
      <w:r w:rsidRPr="00914116">
        <w:rPr>
          <w:rFonts w:cs="Times New Roman"/>
          <w:color w:val="auto"/>
          <w:lang w:val="en"/>
        </w:rPr>
        <w:t>Askarov</w:t>
      </w:r>
      <w:proofErr w:type="spellEnd"/>
      <w:r w:rsidRPr="00914116">
        <w:rPr>
          <w:rFonts w:cs="Times New Roman"/>
          <w:color w:val="auto"/>
          <w:lang w:val="en"/>
        </w:rPr>
        <w:t xml:space="preserve"> fell ill with right-sided pneumonia, did not receive proper treatment, could not eat, walk, and was cared for by his cellmates. The HRM "</w:t>
      </w:r>
      <w:proofErr w:type="spellStart"/>
      <w:r w:rsidRPr="00914116">
        <w:rPr>
          <w:rFonts w:cs="Times New Roman"/>
          <w:color w:val="auto"/>
          <w:lang w:val="en"/>
        </w:rPr>
        <w:t>Bir</w:t>
      </w:r>
      <w:proofErr w:type="spellEnd"/>
      <w:r w:rsidRPr="00914116">
        <w:rPr>
          <w:rFonts w:cs="Times New Roman"/>
          <w:color w:val="auto"/>
          <w:lang w:val="en"/>
        </w:rPr>
        <w:t xml:space="preserve"> </w:t>
      </w:r>
      <w:proofErr w:type="spellStart"/>
      <w:r w:rsidRPr="00914116">
        <w:rPr>
          <w:rFonts w:cs="Times New Roman"/>
          <w:color w:val="auto"/>
          <w:lang w:val="en"/>
        </w:rPr>
        <w:t>Duino</w:t>
      </w:r>
      <w:proofErr w:type="spellEnd"/>
      <w:r w:rsidRPr="00914116">
        <w:rPr>
          <w:rFonts w:cs="Times New Roman"/>
          <w:color w:val="auto"/>
          <w:lang w:val="en"/>
        </w:rPr>
        <w:t xml:space="preserve"> Kyrgyzstan" sent appeals to the state authorities and the State Penitentiary Service of the KR stating being ready to pay for his transportation by means of private ambulance and for his treatment, but </w:t>
      </w:r>
      <w:proofErr w:type="gramStart"/>
      <w:r w:rsidRPr="00914116">
        <w:rPr>
          <w:rFonts w:cs="Times New Roman"/>
          <w:color w:val="auto"/>
          <w:lang w:val="en"/>
        </w:rPr>
        <w:t>all those appeals were not</w:t>
      </w:r>
      <w:proofErr w:type="gramEnd"/>
      <w:r w:rsidRPr="00914116">
        <w:rPr>
          <w:rFonts w:cs="Times New Roman"/>
          <w:color w:val="auto"/>
          <w:lang w:val="en"/>
        </w:rPr>
        <w:t xml:space="preserve"> accepted. The day before he died, </w:t>
      </w:r>
      <w:proofErr w:type="spellStart"/>
      <w:r w:rsidRPr="00914116">
        <w:rPr>
          <w:rFonts w:cs="Times New Roman"/>
          <w:color w:val="auto"/>
          <w:lang w:val="en"/>
        </w:rPr>
        <w:t>Azimzhan</w:t>
      </w:r>
      <w:proofErr w:type="spellEnd"/>
      <w:r w:rsidRPr="00914116">
        <w:rPr>
          <w:rFonts w:cs="Times New Roman"/>
          <w:color w:val="auto"/>
          <w:lang w:val="en"/>
        </w:rPr>
        <w:t xml:space="preserve"> </w:t>
      </w:r>
      <w:proofErr w:type="gramStart"/>
      <w:r w:rsidRPr="00914116">
        <w:rPr>
          <w:rFonts w:cs="Times New Roman"/>
          <w:color w:val="auto"/>
          <w:lang w:val="en"/>
        </w:rPr>
        <w:t>was transported</w:t>
      </w:r>
      <w:proofErr w:type="gramEnd"/>
      <w:r w:rsidRPr="00914116">
        <w:rPr>
          <w:rFonts w:cs="Times New Roman"/>
          <w:color w:val="auto"/>
          <w:lang w:val="en"/>
        </w:rPr>
        <w:t xml:space="preserve"> to the Penal Colony 47. On 25 July 2020, the State Penitentiary Service reported the death of the human rights defender. </w:t>
      </w:r>
    </w:p>
    <w:p w:rsidR="00C209D3" w:rsidRPr="00914116" w:rsidRDefault="00C209D3" w:rsidP="00C209D3">
      <w:pPr>
        <w:pStyle w:val="Standard"/>
        <w:spacing w:line="276" w:lineRule="auto"/>
        <w:ind w:left="567"/>
        <w:jc w:val="both"/>
        <w:rPr>
          <w:rFonts w:cs="Times New Roman"/>
          <w:color w:val="auto"/>
        </w:rPr>
      </w:pPr>
    </w:p>
    <w:p w:rsidR="00C209D3" w:rsidRPr="00914116" w:rsidRDefault="00873155" w:rsidP="0008798F">
      <w:pPr>
        <w:pStyle w:val="Standard"/>
        <w:spacing w:line="276" w:lineRule="auto"/>
        <w:jc w:val="both"/>
        <w:rPr>
          <w:rFonts w:cs="Times New Roman"/>
          <w:b/>
          <w:color w:val="auto"/>
        </w:rPr>
      </w:pPr>
      <w:r w:rsidRPr="00914116">
        <w:rPr>
          <w:rFonts w:cs="Times New Roman"/>
          <w:b/>
          <w:color w:val="auto"/>
          <w:lang w:val="en"/>
        </w:rPr>
        <w:t xml:space="preserve">A fair investigation into the death of human rights defender </w:t>
      </w:r>
      <w:proofErr w:type="spellStart"/>
      <w:r w:rsidRPr="00914116">
        <w:rPr>
          <w:rFonts w:cs="Times New Roman"/>
          <w:b/>
          <w:color w:val="auto"/>
          <w:lang w:val="en"/>
        </w:rPr>
        <w:t>Azimzhan</w:t>
      </w:r>
      <w:proofErr w:type="spellEnd"/>
      <w:r w:rsidRPr="00914116">
        <w:rPr>
          <w:rFonts w:cs="Times New Roman"/>
          <w:b/>
          <w:color w:val="auto"/>
          <w:lang w:val="en"/>
        </w:rPr>
        <w:t xml:space="preserve"> </w:t>
      </w:r>
      <w:proofErr w:type="spellStart"/>
      <w:r w:rsidRPr="00914116">
        <w:rPr>
          <w:rFonts w:cs="Times New Roman"/>
          <w:b/>
          <w:color w:val="auto"/>
          <w:lang w:val="en"/>
        </w:rPr>
        <w:t>Askarov</w:t>
      </w:r>
      <w:proofErr w:type="spellEnd"/>
      <w:r w:rsidRPr="00914116">
        <w:rPr>
          <w:rFonts w:cs="Times New Roman"/>
          <w:b/>
          <w:color w:val="auto"/>
          <w:lang w:val="en"/>
        </w:rPr>
        <w:t xml:space="preserve"> </w:t>
      </w:r>
      <w:proofErr w:type="gramStart"/>
      <w:r w:rsidRPr="00914116">
        <w:rPr>
          <w:rFonts w:cs="Times New Roman"/>
          <w:b/>
          <w:color w:val="auto"/>
          <w:lang w:val="en"/>
        </w:rPr>
        <w:t>has not been conducted</w:t>
      </w:r>
      <w:proofErr w:type="gramEnd"/>
    </w:p>
    <w:p w:rsidR="00355132" w:rsidRPr="00914116" w:rsidRDefault="00355132" w:rsidP="00355132">
      <w:pPr>
        <w:spacing w:line="240" w:lineRule="auto"/>
        <w:outlineLvl w:val="3"/>
        <w:rPr>
          <w:rFonts w:ascii="Times New Roman" w:eastAsia="Andale Sans UI" w:hAnsi="Times New Roman" w:cs="Times New Roman"/>
          <w:sz w:val="24"/>
          <w:szCs w:val="24"/>
          <w:lang w:val="en-US" w:eastAsia="en-US" w:bidi="en-US"/>
        </w:rPr>
      </w:pPr>
    </w:p>
    <w:p w:rsidR="0014556E" w:rsidRPr="00914116" w:rsidRDefault="00873155" w:rsidP="00355132">
      <w:pPr>
        <w:ind w:left="567"/>
        <w:jc w:val="both"/>
        <w:outlineLvl w:val="3"/>
        <w:rPr>
          <w:rFonts w:ascii="Times New Roman" w:eastAsia="Andale Sans UI" w:hAnsi="Times New Roman" w:cs="Times New Roman"/>
          <w:sz w:val="24"/>
          <w:szCs w:val="24"/>
          <w:lang w:val="en-US" w:eastAsia="en-US" w:bidi="en-US"/>
        </w:rPr>
      </w:pPr>
      <w:r w:rsidRPr="00914116">
        <w:rPr>
          <w:rFonts w:ascii="Times New Roman" w:eastAsia="Andale Sans UI" w:hAnsi="Times New Roman" w:cs="Times New Roman"/>
          <w:sz w:val="24"/>
          <w:szCs w:val="24"/>
          <w:lang w:eastAsia="en-US" w:bidi="en-US"/>
        </w:rPr>
        <w:t xml:space="preserve">10. In accordance with Article 12 of the Convention against Torture, "Each State Party shall ensure that its competent authorities proceed to a prompt and impartial investigation, wherever there is reasonable ground to believe that an act of torture has been committed in any territory under its jurisdiction". 25 July 2020. </w:t>
      </w:r>
      <w:proofErr w:type="spellStart"/>
      <w:r w:rsidRPr="00914116">
        <w:rPr>
          <w:rFonts w:ascii="Times New Roman" w:eastAsia="Andale Sans UI" w:hAnsi="Times New Roman" w:cs="Times New Roman"/>
          <w:sz w:val="24"/>
          <w:szCs w:val="24"/>
          <w:lang w:eastAsia="en-US" w:bidi="en-US"/>
        </w:rPr>
        <w:t>Azimzhan</w:t>
      </w:r>
      <w:proofErr w:type="spellEnd"/>
      <w:r w:rsidRPr="00914116">
        <w:rPr>
          <w:rFonts w:ascii="Times New Roman" w:eastAsia="Andale Sans UI" w:hAnsi="Times New Roman" w:cs="Times New Roman"/>
          <w:sz w:val="24"/>
          <w:szCs w:val="24"/>
          <w:lang w:eastAsia="en-US" w:bidi="en-US"/>
        </w:rPr>
        <w:t xml:space="preserve"> </w:t>
      </w:r>
      <w:proofErr w:type="spellStart"/>
      <w:r w:rsidRPr="00914116">
        <w:rPr>
          <w:rFonts w:ascii="Times New Roman" w:eastAsia="Andale Sans UI" w:hAnsi="Times New Roman" w:cs="Times New Roman"/>
          <w:sz w:val="24"/>
          <w:szCs w:val="24"/>
          <w:lang w:eastAsia="en-US" w:bidi="en-US"/>
        </w:rPr>
        <w:t>Askarov</w:t>
      </w:r>
      <w:proofErr w:type="spellEnd"/>
      <w:r w:rsidRPr="00914116">
        <w:rPr>
          <w:rFonts w:ascii="Times New Roman" w:eastAsia="Andale Sans UI" w:hAnsi="Times New Roman" w:cs="Times New Roman"/>
          <w:sz w:val="24"/>
          <w:szCs w:val="24"/>
          <w:lang w:eastAsia="en-US" w:bidi="en-US"/>
        </w:rPr>
        <w:t xml:space="preserve"> died in colony No. 47, having previously spent more than 10 days in colony No. 19 with double pneumonia, without the access to adequate medical care. </w:t>
      </w:r>
    </w:p>
    <w:p w:rsidR="0014556E" w:rsidRPr="00914116" w:rsidRDefault="0014556E" w:rsidP="00355132">
      <w:pPr>
        <w:ind w:left="567"/>
        <w:jc w:val="both"/>
        <w:outlineLvl w:val="3"/>
        <w:rPr>
          <w:rFonts w:ascii="Times New Roman" w:eastAsia="Andale Sans UI" w:hAnsi="Times New Roman" w:cs="Times New Roman"/>
          <w:sz w:val="24"/>
          <w:szCs w:val="24"/>
          <w:lang w:val="en-US" w:eastAsia="en-US" w:bidi="en-US"/>
        </w:rPr>
      </w:pPr>
    </w:p>
    <w:p w:rsidR="00BE1515" w:rsidRDefault="00873155" w:rsidP="00BE1515">
      <w:pPr>
        <w:ind w:left="567"/>
        <w:jc w:val="both"/>
        <w:outlineLvl w:val="3"/>
        <w:rPr>
          <w:rFonts w:ascii="Times New Roman" w:eastAsia="Andale Sans UI" w:hAnsi="Times New Roman" w:cs="Times New Roman"/>
          <w:sz w:val="24"/>
          <w:szCs w:val="24"/>
          <w:lang w:eastAsia="en-US" w:bidi="en-US"/>
        </w:rPr>
      </w:pPr>
      <w:r w:rsidRPr="00914116">
        <w:rPr>
          <w:rFonts w:ascii="Times New Roman" w:eastAsia="Andale Sans UI" w:hAnsi="Times New Roman" w:cs="Times New Roman"/>
          <w:sz w:val="24"/>
          <w:szCs w:val="24"/>
          <w:lang w:eastAsia="en-US" w:bidi="en-US"/>
        </w:rPr>
        <w:t xml:space="preserve">11. The investigation into </w:t>
      </w:r>
      <w:proofErr w:type="spellStart"/>
      <w:r w:rsidRPr="00914116">
        <w:rPr>
          <w:rFonts w:ascii="Times New Roman" w:eastAsia="Andale Sans UI" w:hAnsi="Times New Roman" w:cs="Times New Roman"/>
          <w:sz w:val="24"/>
          <w:szCs w:val="24"/>
          <w:lang w:eastAsia="en-US" w:bidi="en-US"/>
        </w:rPr>
        <w:t>Askarov's</w:t>
      </w:r>
      <w:proofErr w:type="spellEnd"/>
      <w:r w:rsidRPr="00914116">
        <w:rPr>
          <w:rFonts w:ascii="Times New Roman" w:eastAsia="Andale Sans UI" w:hAnsi="Times New Roman" w:cs="Times New Roman"/>
          <w:sz w:val="24"/>
          <w:szCs w:val="24"/>
          <w:lang w:eastAsia="en-US" w:bidi="en-US"/>
        </w:rPr>
        <w:t xml:space="preserve"> death </w:t>
      </w:r>
      <w:proofErr w:type="gramStart"/>
      <w:r w:rsidRPr="00914116">
        <w:rPr>
          <w:rFonts w:ascii="Times New Roman" w:eastAsia="Andale Sans UI" w:hAnsi="Times New Roman" w:cs="Times New Roman"/>
          <w:sz w:val="24"/>
          <w:szCs w:val="24"/>
          <w:lang w:eastAsia="en-US" w:bidi="en-US"/>
        </w:rPr>
        <w:t>was transferred</w:t>
      </w:r>
      <w:proofErr w:type="gramEnd"/>
      <w:r w:rsidRPr="00914116">
        <w:rPr>
          <w:rFonts w:ascii="Times New Roman" w:eastAsia="Andale Sans UI" w:hAnsi="Times New Roman" w:cs="Times New Roman"/>
          <w:sz w:val="24"/>
          <w:szCs w:val="24"/>
          <w:lang w:eastAsia="en-US" w:bidi="en-US"/>
        </w:rPr>
        <w:t xml:space="preserve"> to the investigator of the State Penitentiary Service of the KR, who delayed the investigation for almost a year and closed the case on 7 June 2021, justifying this by the lack of corpus </w:t>
      </w:r>
      <w:proofErr w:type="spellStart"/>
      <w:r w:rsidRPr="00914116">
        <w:rPr>
          <w:rFonts w:ascii="Times New Roman" w:eastAsia="Andale Sans UI" w:hAnsi="Times New Roman" w:cs="Times New Roman"/>
          <w:sz w:val="24"/>
          <w:szCs w:val="24"/>
          <w:lang w:eastAsia="en-US" w:bidi="en-US"/>
        </w:rPr>
        <w:t>delicti</w:t>
      </w:r>
      <w:proofErr w:type="spellEnd"/>
      <w:r w:rsidRPr="00914116">
        <w:rPr>
          <w:rFonts w:ascii="Times New Roman" w:eastAsia="Andale Sans UI" w:hAnsi="Times New Roman" w:cs="Times New Roman"/>
          <w:sz w:val="24"/>
          <w:szCs w:val="24"/>
          <w:lang w:eastAsia="en-US" w:bidi="en-US"/>
        </w:rPr>
        <w:t xml:space="preserve">.  The investigation was conducted by an investigator of the State Penitentiary Service </w:t>
      </w:r>
      <w:proofErr w:type="gramStart"/>
      <w:r w:rsidRPr="00914116">
        <w:rPr>
          <w:rFonts w:ascii="Times New Roman" w:eastAsia="Andale Sans UI" w:hAnsi="Times New Roman" w:cs="Times New Roman"/>
          <w:sz w:val="24"/>
          <w:szCs w:val="24"/>
          <w:lang w:eastAsia="en-US" w:bidi="en-US"/>
        </w:rPr>
        <w:t>and basically</w:t>
      </w:r>
      <w:proofErr w:type="gramEnd"/>
      <w:r w:rsidRPr="00914116">
        <w:rPr>
          <w:rFonts w:ascii="Times New Roman" w:eastAsia="Andale Sans UI" w:hAnsi="Times New Roman" w:cs="Times New Roman"/>
          <w:sz w:val="24"/>
          <w:szCs w:val="24"/>
          <w:lang w:eastAsia="en-US" w:bidi="en-US"/>
        </w:rPr>
        <w:t xml:space="preserve"> contained a conflict of interest, since the state body in whose institution the human rights defender died was not interested in conducting a quick and impartial investigation.  Therefore, the fact of death of the human rights defender </w:t>
      </w:r>
      <w:proofErr w:type="spellStart"/>
      <w:r w:rsidRPr="00914116">
        <w:rPr>
          <w:rFonts w:ascii="Times New Roman" w:eastAsia="Andale Sans UI" w:hAnsi="Times New Roman" w:cs="Times New Roman"/>
          <w:sz w:val="24"/>
          <w:szCs w:val="24"/>
          <w:lang w:eastAsia="en-US" w:bidi="en-US"/>
        </w:rPr>
        <w:t>Azimzhan</w:t>
      </w:r>
      <w:proofErr w:type="spellEnd"/>
      <w:r w:rsidRPr="00914116">
        <w:rPr>
          <w:rFonts w:ascii="Times New Roman" w:eastAsia="Andale Sans UI" w:hAnsi="Times New Roman" w:cs="Times New Roman"/>
          <w:sz w:val="24"/>
          <w:szCs w:val="24"/>
          <w:lang w:eastAsia="en-US" w:bidi="en-US"/>
        </w:rPr>
        <w:t xml:space="preserve"> </w:t>
      </w:r>
      <w:proofErr w:type="spellStart"/>
      <w:r w:rsidRPr="00914116">
        <w:rPr>
          <w:rFonts w:ascii="Times New Roman" w:eastAsia="Andale Sans UI" w:hAnsi="Times New Roman" w:cs="Times New Roman"/>
          <w:sz w:val="24"/>
          <w:szCs w:val="24"/>
          <w:lang w:eastAsia="en-US" w:bidi="en-US"/>
        </w:rPr>
        <w:t>Askarov</w:t>
      </w:r>
      <w:proofErr w:type="spellEnd"/>
      <w:r w:rsidRPr="00914116">
        <w:rPr>
          <w:rFonts w:ascii="Times New Roman" w:eastAsia="Andale Sans UI" w:hAnsi="Times New Roman" w:cs="Times New Roman"/>
          <w:sz w:val="24"/>
          <w:szCs w:val="24"/>
          <w:lang w:eastAsia="en-US" w:bidi="en-US"/>
        </w:rPr>
        <w:t xml:space="preserve"> </w:t>
      </w:r>
      <w:proofErr w:type="gramStart"/>
      <w:r w:rsidRPr="00914116">
        <w:rPr>
          <w:rFonts w:ascii="Times New Roman" w:eastAsia="Andale Sans UI" w:hAnsi="Times New Roman" w:cs="Times New Roman"/>
          <w:sz w:val="24"/>
          <w:szCs w:val="24"/>
          <w:lang w:eastAsia="en-US" w:bidi="en-US"/>
        </w:rPr>
        <w:t>should be investigated</w:t>
      </w:r>
      <w:proofErr w:type="gramEnd"/>
      <w:r w:rsidRPr="00914116">
        <w:rPr>
          <w:rFonts w:ascii="Times New Roman" w:eastAsia="Andale Sans UI" w:hAnsi="Times New Roman" w:cs="Times New Roman"/>
          <w:sz w:val="24"/>
          <w:szCs w:val="24"/>
          <w:lang w:eastAsia="en-US" w:bidi="en-US"/>
        </w:rPr>
        <w:t xml:space="preserve"> by the SNSC of the KR. </w:t>
      </w:r>
    </w:p>
    <w:p w:rsidR="00BE1515" w:rsidRDefault="00BE1515" w:rsidP="00BE1515">
      <w:pPr>
        <w:ind w:left="567"/>
        <w:jc w:val="both"/>
        <w:outlineLvl w:val="3"/>
        <w:rPr>
          <w:rFonts w:ascii="Times New Roman" w:eastAsia="Andale Sans UI" w:hAnsi="Times New Roman" w:cs="Times New Roman"/>
          <w:sz w:val="24"/>
          <w:szCs w:val="24"/>
          <w:lang w:eastAsia="en-US" w:bidi="en-US"/>
        </w:rPr>
      </w:pPr>
    </w:p>
    <w:p w:rsidR="00BE1515" w:rsidRPr="00BE1515" w:rsidRDefault="00BE1515" w:rsidP="00BE1515">
      <w:pPr>
        <w:ind w:left="567"/>
        <w:jc w:val="both"/>
        <w:outlineLvl w:val="3"/>
        <w:rPr>
          <w:rFonts w:ascii="Times New Roman" w:eastAsia="Andale Sans UI" w:hAnsi="Times New Roman" w:cs="Times New Roman"/>
          <w:sz w:val="24"/>
          <w:szCs w:val="24"/>
          <w:lang w:eastAsia="en-US" w:bidi="en-US"/>
        </w:rPr>
      </w:pPr>
      <w:r>
        <w:rPr>
          <w:rFonts w:ascii="Times New Roman" w:eastAsia="Andale Sans UI" w:hAnsi="Times New Roman" w:cs="Times New Roman"/>
          <w:sz w:val="24"/>
          <w:szCs w:val="24"/>
          <w:lang w:eastAsia="en-US" w:bidi="en-US"/>
        </w:rPr>
        <w:t xml:space="preserve">12. </w:t>
      </w:r>
      <w:r w:rsidRPr="00BE1515">
        <w:rPr>
          <w:rFonts w:ascii="Times New Roman" w:eastAsia="Andale Sans UI" w:hAnsi="Times New Roman" w:cs="Times New Roman"/>
          <w:sz w:val="24"/>
          <w:szCs w:val="24"/>
          <w:lang w:eastAsia="en-US" w:bidi="en-US"/>
        </w:rPr>
        <w:t>The Human Rights Movement "</w:t>
      </w:r>
      <w:proofErr w:type="spellStart"/>
      <w:r w:rsidRPr="00BE1515">
        <w:rPr>
          <w:rFonts w:ascii="Times New Roman" w:eastAsia="Andale Sans UI" w:hAnsi="Times New Roman" w:cs="Times New Roman"/>
          <w:sz w:val="24"/>
          <w:szCs w:val="24"/>
          <w:lang w:eastAsia="en-US" w:bidi="en-US"/>
        </w:rPr>
        <w:t>Bir</w:t>
      </w:r>
      <w:proofErr w:type="spellEnd"/>
      <w:r w:rsidRPr="00BE1515">
        <w:rPr>
          <w:rFonts w:ascii="Times New Roman" w:eastAsia="Andale Sans UI" w:hAnsi="Times New Roman" w:cs="Times New Roman"/>
          <w:sz w:val="24"/>
          <w:szCs w:val="24"/>
          <w:lang w:eastAsia="en-US" w:bidi="en-US"/>
        </w:rPr>
        <w:t xml:space="preserve"> </w:t>
      </w:r>
      <w:proofErr w:type="spellStart"/>
      <w:r w:rsidRPr="00BE1515">
        <w:rPr>
          <w:rFonts w:ascii="Times New Roman" w:eastAsia="Andale Sans UI" w:hAnsi="Times New Roman" w:cs="Times New Roman"/>
          <w:sz w:val="24"/>
          <w:szCs w:val="24"/>
          <w:lang w:eastAsia="en-US" w:bidi="en-US"/>
        </w:rPr>
        <w:t>Duino</w:t>
      </w:r>
      <w:proofErr w:type="spellEnd"/>
      <w:r w:rsidRPr="00BE1515">
        <w:rPr>
          <w:rFonts w:ascii="Times New Roman" w:eastAsia="Andale Sans UI" w:hAnsi="Times New Roman" w:cs="Times New Roman"/>
          <w:sz w:val="24"/>
          <w:szCs w:val="24"/>
          <w:lang w:eastAsia="en-US" w:bidi="en-US"/>
        </w:rPr>
        <w:t xml:space="preserve"> Kyrgyzstan'' initiated the independent investigation against the State Penitentiary Service of the Kyrgyz Republic about the case of </w:t>
      </w:r>
      <w:proofErr w:type="spellStart"/>
      <w:r w:rsidRPr="00BE1515">
        <w:rPr>
          <w:rFonts w:ascii="Times New Roman" w:eastAsia="Andale Sans UI" w:hAnsi="Times New Roman" w:cs="Times New Roman"/>
          <w:sz w:val="24"/>
          <w:szCs w:val="24"/>
          <w:lang w:eastAsia="en-US" w:bidi="en-US"/>
        </w:rPr>
        <w:t>Azimzhan</w:t>
      </w:r>
      <w:proofErr w:type="spellEnd"/>
      <w:r w:rsidRPr="00BE1515">
        <w:rPr>
          <w:rFonts w:ascii="Times New Roman" w:eastAsia="Andale Sans UI" w:hAnsi="Times New Roman" w:cs="Times New Roman"/>
          <w:sz w:val="24"/>
          <w:szCs w:val="24"/>
          <w:lang w:eastAsia="en-US" w:bidi="en-US"/>
        </w:rPr>
        <w:t xml:space="preserve"> </w:t>
      </w:r>
      <w:proofErr w:type="spellStart"/>
      <w:r w:rsidRPr="00BE1515">
        <w:rPr>
          <w:rFonts w:ascii="Times New Roman" w:eastAsia="Andale Sans UI" w:hAnsi="Times New Roman" w:cs="Times New Roman"/>
          <w:sz w:val="24"/>
          <w:szCs w:val="24"/>
          <w:lang w:eastAsia="en-US" w:bidi="en-US"/>
        </w:rPr>
        <w:t>Askarov's</w:t>
      </w:r>
      <w:proofErr w:type="spellEnd"/>
      <w:r w:rsidRPr="00BE1515">
        <w:rPr>
          <w:rFonts w:ascii="Times New Roman" w:eastAsia="Andale Sans UI" w:hAnsi="Times New Roman" w:cs="Times New Roman"/>
          <w:sz w:val="24"/>
          <w:szCs w:val="24"/>
          <w:lang w:eastAsia="en-US" w:bidi="en-US"/>
        </w:rPr>
        <w:t xml:space="preserve"> death. On August </w:t>
      </w:r>
      <w:proofErr w:type="gramStart"/>
      <w:r w:rsidRPr="00BE1515">
        <w:rPr>
          <w:rFonts w:ascii="Times New Roman" w:eastAsia="Andale Sans UI" w:hAnsi="Times New Roman" w:cs="Times New Roman"/>
          <w:sz w:val="24"/>
          <w:szCs w:val="24"/>
          <w:lang w:eastAsia="en-US" w:bidi="en-US"/>
        </w:rPr>
        <w:t>23rd</w:t>
      </w:r>
      <w:proofErr w:type="gramEnd"/>
      <w:r w:rsidRPr="00BE1515">
        <w:rPr>
          <w:rFonts w:ascii="Times New Roman" w:eastAsia="Andale Sans UI" w:hAnsi="Times New Roman" w:cs="Times New Roman"/>
          <w:sz w:val="24"/>
          <w:szCs w:val="24"/>
          <w:lang w:eastAsia="en-US" w:bidi="en-US"/>
        </w:rPr>
        <w:t xml:space="preserve"> 2021 the </w:t>
      </w:r>
      <w:proofErr w:type="spellStart"/>
      <w:r w:rsidRPr="00BE1515">
        <w:rPr>
          <w:rFonts w:ascii="Times New Roman" w:eastAsia="Andale Sans UI" w:hAnsi="Times New Roman" w:cs="Times New Roman"/>
          <w:sz w:val="24"/>
          <w:szCs w:val="24"/>
          <w:lang w:eastAsia="en-US" w:bidi="en-US"/>
        </w:rPr>
        <w:t>Sverdlov</w:t>
      </w:r>
      <w:proofErr w:type="spellEnd"/>
      <w:r w:rsidRPr="00BE1515">
        <w:rPr>
          <w:rFonts w:ascii="Times New Roman" w:eastAsia="Andale Sans UI" w:hAnsi="Times New Roman" w:cs="Times New Roman"/>
          <w:sz w:val="24"/>
          <w:szCs w:val="24"/>
          <w:lang w:eastAsia="en-US" w:bidi="en-US"/>
        </w:rPr>
        <w:t xml:space="preserve"> district court declared the decision on satisfying the appeal of lawyers and recognized the resolution of the investigator as illegal and unreasonable. The General Attorney's Office made the decision to satisfy an appeal of lawyers and to refer the case to the State National Security Committee.</w:t>
      </w:r>
    </w:p>
    <w:p w:rsidR="00BE1515" w:rsidRPr="00914116" w:rsidRDefault="00BE1515" w:rsidP="00355132">
      <w:pPr>
        <w:ind w:left="567"/>
        <w:jc w:val="both"/>
        <w:outlineLvl w:val="3"/>
        <w:rPr>
          <w:rFonts w:ascii="Times New Roman" w:eastAsia="Andale Sans UI" w:hAnsi="Times New Roman" w:cs="Times New Roman"/>
          <w:sz w:val="24"/>
          <w:szCs w:val="24"/>
          <w:lang w:val="en-US" w:eastAsia="en-US" w:bidi="en-US"/>
        </w:rPr>
      </w:pPr>
    </w:p>
    <w:p w:rsidR="00B43CEA" w:rsidRPr="00914116" w:rsidRDefault="00B43CEA" w:rsidP="00B43CEA">
      <w:pPr>
        <w:jc w:val="both"/>
        <w:outlineLvl w:val="3"/>
        <w:rPr>
          <w:rFonts w:ascii="Times New Roman" w:eastAsia="Andale Sans UI" w:hAnsi="Times New Roman" w:cs="Times New Roman"/>
          <w:sz w:val="24"/>
          <w:szCs w:val="24"/>
          <w:lang w:val="en-US" w:eastAsia="en-US" w:bidi="en-US"/>
        </w:rPr>
      </w:pPr>
    </w:p>
    <w:p w:rsidR="00B43CEA" w:rsidRPr="00914116" w:rsidRDefault="00873155" w:rsidP="00B43CEA">
      <w:pPr>
        <w:jc w:val="both"/>
        <w:outlineLvl w:val="3"/>
        <w:rPr>
          <w:rFonts w:ascii="Times New Roman" w:eastAsia="Andale Sans UI" w:hAnsi="Times New Roman" w:cs="Times New Roman"/>
          <w:b/>
          <w:sz w:val="24"/>
          <w:szCs w:val="24"/>
          <w:lang w:val="en-US" w:eastAsia="en-US" w:bidi="en-US"/>
        </w:rPr>
      </w:pPr>
      <w:r w:rsidRPr="00914116">
        <w:rPr>
          <w:rFonts w:ascii="Times New Roman" w:eastAsia="Andale Sans UI" w:hAnsi="Times New Roman" w:cs="Times New Roman"/>
          <w:b/>
          <w:sz w:val="24"/>
          <w:szCs w:val="24"/>
          <w:lang w:eastAsia="en-US" w:bidi="en-US"/>
        </w:rPr>
        <w:t xml:space="preserve">It is necessary to investigate the facts of torture and ill-treatment related to the armed aggression on the border of Kyrgyzstan and Tajikistan, and bring the perpetrators to justice. </w:t>
      </w:r>
    </w:p>
    <w:p w:rsidR="00B43CEA" w:rsidRPr="00914116" w:rsidRDefault="00BE1515" w:rsidP="00B43CEA">
      <w:pPr>
        <w:pStyle w:val="BodyA"/>
        <w:ind w:left="567"/>
        <w:jc w:val="both"/>
        <w:rPr>
          <w:rFonts w:ascii="Times New Roman" w:eastAsia="Andale Sans UI" w:hAnsi="Times New Roman" w:cs="Times New Roman"/>
          <w:color w:val="auto"/>
          <w:sz w:val="24"/>
          <w:szCs w:val="24"/>
          <w:bdr w:val="none" w:sz="0" w:space="0" w:color="auto"/>
          <w:lang w:val="en-US" w:eastAsia="en-US" w:bidi="en-US"/>
          <w14:textOutline w14:w="0" w14:cap="rnd" w14:cmpd="sng" w14:algn="ctr">
            <w14:noFill/>
            <w14:prstDash w14:val="solid"/>
            <w14:bevel/>
          </w14:textOutline>
        </w:rPr>
      </w:pPr>
      <w:proofErr w:type="gramStart"/>
      <w:r>
        <w:rPr>
          <w:rFonts w:ascii="Times New Roman" w:eastAsia="Andale Sans UI" w:hAnsi="Times New Roman" w:cs="Times New Roman"/>
          <w:color w:val="auto"/>
          <w:sz w:val="24"/>
          <w:szCs w:val="24"/>
          <w:bdr w:val="none" w:sz="0" w:space="0" w:color="auto"/>
          <w:lang w:val="en" w:eastAsia="en-US" w:bidi="en-US"/>
          <w14:textOutline w14:w="0" w14:cap="rnd" w14:cmpd="sng" w14:algn="ctr">
            <w14:noFill/>
            <w14:prstDash w14:val="solid"/>
            <w14:bevel/>
          </w14:textOutline>
        </w:rPr>
        <w:t>13</w:t>
      </w:r>
      <w:r w:rsidR="00873155" w:rsidRPr="00914116">
        <w:rPr>
          <w:rFonts w:ascii="Times New Roman" w:eastAsia="Andale Sans UI" w:hAnsi="Times New Roman" w:cs="Times New Roman"/>
          <w:color w:val="auto"/>
          <w:sz w:val="24"/>
          <w:szCs w:val="24"/>
          <w:bdr w:val="none" w:sz="0" w:space="0" w:color="auto"/>
          <w:lang w:val="en" w:eastAsia="en-US" w:bidi="en-US"/>
          <w14:textOutline w14:w="0" w14:cap="rnd" w14:cmpd="sng" w14:algn="ctr">
            <w14:noFill/>
            <w14:prstDash w14:val="solid"/>
            <w14:bevel/>
          </w14:textOutline>
        </w:rPr>
        <w:t>. In accordance with Articles 4, 5, 6, 7, 8, 9 of the Convention, a full investigation of the facts of torture and ill-treatment of civilians and military personnel of the Kyrgyz Republic, which occurred as a result of the armed aggression of the Republic of Tajikistan on the territory of Kyrgyzstan, should be ensured, and the perpetrators should be held accountable.</w:t>
      </w:r>
      <w:proofErr w:type="gramEnd"/>
      <w:r w:rsidR="00873155" w:rsidRPr="00914116">
        <w:rPr>
          <w:rFonts w:ascii="Times New Roman" w:eastAsia="Andale Sans UI" w:hAnsi="Times New Roman" w:cs="Times New Roman"/>
          <w:color w:val="auto"/>
          <w:sz w:val="24"/>
          <w:szCs w:val="24"/>
          <w:bdr w:val="none" w:sz="0" w:space="0" w:color="auto"/>
          <w:lang w:val="en" w:eastAsia="en-US" w:bidi="en-US"/>
          <w14:textOutline w14:w="0" w14:cap="rnd" w14:cmpd="sng" w14:algn="ctr">
            <w14:noFill/>
            <w14:prstDash w14:val="solid"/>
            <w14:bevel/>
          </w14:textOutline>
        </w:rPr>
        <w:t xml:space="preserve">  From 28 April to 1 May 2021, an armed conflict occurred on the border territory of Kyrgyzstan and Tajikistan. On 28 May, 10 citizens of Kyrgyzstan were captured, beaten and </w:t>
      </w:r>
      <w:proofErr w:type="gramStart"/>
      <w:r w:rsidR="00873155" w:rsidRPr="00914116">
        <w:rPr>
          <w:rFonts w:ascii="Times New Roman" w:eastAsia="Andale Sans UI" w:hAnsi="Times New Roman" w:cs="Times New Roman"/>
          <w:color w:val="auto"/>
          <w:sz w:val="24"/>
          <w:szCs w:val="24"/>
          <w:bdr w:val="none" w:sz="0" w:space="0" w:color="auto"/>
          <w:lang w:val="en" w:eastAsia="en-US" w:bidi="en-US"/>
          <w14:textOutline w14:w="0" w14:cap="rnd" w14:cmpd="sng" w14:algn="ctr">
            <w14:noFill/>
            <w14:prstDash w14:val="solid"/>
            <w14:bevel/>
          </w14:textOutline>
        </w:rPr>
        <w:t>ill-treated</w:t>
      </w:r>
      <w:proofErr w:type="gramEnd"/>
      <w:r w:rsidR="00873155" w:rsidRPr="00914116">
        <w:rPr>
          <w:rFonts w:ascii="Times New Roman" w:eastAsia="Andale Sans UI" w:hAnsi="Times New Roman" w:cs="Times New Roman"/>
          <w:color w:val="auto"/>
          <w:sz w:val="24"/>
          <w:szCs w:val="24"/>
          <w:bdr w:val="none" w:sz="0" w:space="0" w:color="auto"/>
          <w:lang w:val="en" w:eastAsia="en-US" w:bidi="en-US"/>
          <w14:textOutline w14:w="0" w14:cap="rnd" w14:cmpd="sng" w14:algn="ctr">
            <w14:noFill/>
            <w14:prstDash w14:val="solid"/>
            <w14:bevel/>
          </w14:textOutline>
        </w:rPr>
        <w:t xml:space="preserve">, and were released only on 1 May as a result of negotiations. </w:t>
      </w:r>
      <w:proofErr w:type="gramStart"/>
      <w:r w:rsidR="00873155" w:rsidRPr="00914116">
        <w:rPr>
          <w:rFonts w:ascii="Times New Roman" w:eastAsia="Andale Sans UI" w:hAnsi="Times New Roman" w:cs="Times New Roman"/>
          <w:color w:val="auto"/>
          <w:sz w:val="24"/>
          <w:szCs w:val="24"/>
          <w:bdr w:val="none" w:sz="0" w:space="0" w:color="auto"/>
          <w:lang w:val="en" w:eastAsia="en-US" w:bidi="en-US"/>
          <w14:textOutline w14:w="0" w14:cap="rnd" w14:cmpd="sng" w14:algn="ctr">
            <w14:noFill/>
            <w14:prstDash w14:val="solid"/>
            <w14:bevel/>
          </w14:textOutline>
        </w:rPr>
        <w:t>As a result</w:t>
      </w:r>
      <w:proofErr w:type="gramEnd"/>
      <w:r w:rsidR="00873155" w:rsidRPr="00914116">
        <w:rPr>
          <w:rFonts w:ascii="Times New Roman" w:eastAsia="Andale Sans UI" w:hAnsi="Times New Roman" w:cs="Times New Roman"/>
          <w:color w:val="auto"/>
          <w:sz w:val="24"/>
          <w:szCs w:val="24"/>
          <w:bdr w:val="none" w:sz="0" w:space="0" w:color="auto"/>
          <w:lang w:val="en" w:eastAsia="en-US" w:bidi="en-US"/>
          <w14:textOutline w14:w="0" w14:cap="rnd" w14:cmpd="sng" w14:algn="ctr">
            <w14:noFill/>
            <w14:prstDash w14:val="solid"/>
            <w14:bevel/>
          </w14:textOutline>
        </w:rPr>
        <w:t xml:space="preserve"> of the conflict, 36 people were killed and 183 people were injured. Among the lives lost were those of children: a 12-year-old girl and a 4-year-old boy who </w:t>
      </w:r>
      <w:proofErr w:type="gramStart"/>
      <w:r w:rsidR="00873155" w:rsidRPr="00914116">
        <w:rPr>
          <w:rFonts w:ascii="Times New Roman" w:eastAsia="Andale Sans UI" w:hAnsi="Times New Roman" w:cs="Times New Roman"/>
          <w:color w:val="auto"/>
          <w:sz w:val="24"/>
          <w:szCs w:val="24"/>
          <w:bdr w:val="none" w:sz="0" w:space="0" w:color="auto"/>
          <w:lang w:val="en" w:eastAsia="en-US" w:bidi="en-US"/>
          <w14:textOutline w14:w="0" w14:cap="rnd" w14:cmpd="sng" w14:algn="ctr">
            <w14:noFill/>
            <w14:prstDash w14:val="solid"/>
            <w14:bevel/>
          </w14:textOutline>
        </w:rPr>
        <w:t>were killed</w:t>
      </w:r>
      <w:proofErr w:type="gramEnd"/>
      <w:r w:rsidR="00873155" w:rsidRPr="00914116">
        <w:rPr>
          <w:rFonts w:ascii="Times New Roman" w:eastAsia="Andale Sans UI" w:hAnsi="Times New Roman" w:cs="Times New Roman"/>
          <w:color w:val="auto"/>
          <w:sz w:val="24"/>
          <w:szCs w:val="24"/>
          <w:bdr w:val="none" w:sz="0" w:space="0" w:color="auto"/>
          <w:lang w:val="en" w:eastAsia="en-US" w:bidi="en-US"/>
          <w14:textOutline w14:w="0" w14:cap="rnd" w14:cmpd="sng" w14:algn="ctr">
            <w14:noFill/>
            <w14:prstDash w14:val="solid"/>
            <w14:bevel/>
          </w14:textOutline>
        </w:rPr>
        <w:t xml:space="preserve"> by shrapnel due to a shell explosion. The vast majority of the dead and wounded are </w:t>
      </w:r>
      <w:hyperlink r:id="rId5" w:history="1">
        <w:r w:rsidR="00873155" w:rsidRPr="00914116">
          <w:rPr>
            <w:rFonts w:ascii="Times New Roman" w:eastAsia="Andale Sans UI" w:hAnsi="Times New Roman" w:cs="Times New Roman"/>
            <w:color w:val="auto"/>
            <w:sz w:val="24"/>
            <w:szCs w:val="24"/>
            <w:bdr w:val="none" w:sz="0" w:space="0" w:color="auto"/>
            <w:lang w:val="en" w:eastAsia="en-US" w:bidi="en-US"/>
            <w14:textOutline w14:w="0" w14:cap="rnd" w14:cmpd="sng" w14:algn="ctr">
              <w14:noFill/>
              <w14:prstDash w14:val="solid"/>
              <w14:bevel/>
            </w14:textOutline>
          </w:rPr>
          <w:t>civilians</w:t>
        </w:r>
      </w:hyperlink>
      <w:r w:rsidR="00873155" w:rsidRPr="00914116">
        <w:rPr>
          <w:rFonts w:ascii="Times New Roman" w:eastAsia="Andale Sans UI" w:hAnsi="Times New Roman" w:cs="Times New Roman"/>
          <w:color w:val="auto"/>
          <w:sz w:val="24"/>
          <w:szCs w:val="24"/>
          <w:bdr w:val="none" w:sz="0" w:space="0" w:color="auto"/>
          <w:lang w:val="en" w:eastAsia="en-US" w:bidi="en-US"/>
          <w14:textOutline w14:w="0" w14:cap="rnd" w14:cmpd="sng" w14:algn="ctr">
            <w14:noFill/>
            <w14:prstDash w14:val="solid"/>
            <w14:bevel/>
          </w14:textOutline>
        </w:rPr>
        <w:t xml:space="preserve">. More than 33 thousand people </w:t>
      </w:r>
      <w:proofErr w:type="gramStart"/>
      <w:r w:rsidR="00873155" w:rsidRPr="00914116">
        <w:rPr>
          <w:rFonts w:ascii="Times New Roman" w:eastAsia="Andale Sans UI" w:hAnsi="Times New Roman" w:cs="Times New Roman"/>
          <w:color w:val="auto"/>
          <w:sz w:val="24"/>
          <w:szCs w:val="24"/>
          <w:bdr w:val="none" w:sz="0" w:space="0" w:color="auto"/>
          <w:lang w:val="en" w:eastAsia="en-US" w:bidi="en-US"/>
          <w14:textOutline w14:w="0" w14:cap="rnd" w14:cmpd="sng" w14:algn="ctr">
            <w14:noFill/>
            <w14:prstDash w14:val="solid"/>
            <w14:bevel/>
          </w14:textOutline>
        </w:rPr>
        <w:t>were evacuated</w:t>
      </w:r>
      <w:proofErr w:type="gramEnd"/>
      <w:r w:rsidR="00873155" w:rsidRPr="00914116">
        <w:rPr>
          <w:rFonts w:ascii="Times New Roman" w:eastAsia="Andale Sans UI" w:hAnsi="Times New Roman" w:cs="Times New Roman"/>
          <w:color w:val="auto"/>
          <w:sz w:val="24"/>
          <w:szCs w:val="24"/>
          <w:bdr w:val="none" w:sz="0" w:space="0" w:color="auto"/>
          <w:lang w:val="en" w:eastAsia="en-US" w:bidi="en-US"/>
          <w14:textOutline w14:w="0" w14:cap="rnd" w14:cmpd="sng" w14:algn="ctr">
            <w14:noFill/>
            <w14:prstDash w14:val="solid"/>
            <w14:bevel/>
          </w14:textOutline>
        </w:rPr>
        <w:t xml:space="preserve"> from the conflict zone.  </w:t>
      </w:r>
      <w:proofErr w:type="gramStart"/>
      <w:r w:rsidR="00873155" w:rsidRPr="00914116">
        <w:rPr>
          <w:rFonts w:ascii="Times New Roman" w:eastAsia="Andale Sans UI" w:hAnsi="Times New Roman" w:cs="Times New Roman"/>
          <w:color w:val="auto"/>
          <w:sz w:val="24"/>
          <w:szCs w:val="24"/>
          <w:bdr w:val="none" w:sz="0" w:space="0" w:color="auto"/>
          <w:lang w:val="en" w:eastAsia="en-US" w:bidi="en-US"/>
          <w14:textOutline w14:w="0" w14:cap="rnd" w14:cmpd="sng" w14:algn="ctr">
            <w14:noFill/>
            <w14:prstDash w14:val="solid"/>
            <w14:bevel/>
          </w14:textOutline>
        </w:rPr>
        <w:t>17</w:t>
      </w:r>
      <w:proofErr w:type="gramEnd"/>
      <w:r w:rsidR="00873155" w:rsidRPr="00914116">
        <w:rPr>
          <w:rFonts w:ascii="Times New Roman" w:eastAsia="Andale Sans UI" w:hAnsi="Times New Roman" w:cs="Times New Roman"/>
          <w:color w:val="auto"/>
          <w:sz w:val="24"/>
          <w:szCs w:val="24"/>
          <w:bdr w:val="none" w:sz="0" w:space="0" w:color="auto"/>
          <w:lang w:val="en" w:eastAsia="en-US" w:bidi="en-US"/>
          <w14:textOutline w14:w="0" w14:cap="rnd" w14:cmpd="sng" w14:algn="ctr">
            <w14:noFill/>
            <w14:prstDash w14:val="solid"/>
            <w14:bevel/>
          </w14:textOutline>
        </w:rPr>
        <w:t xml:space="preserve"> houses in the village of </w:t>
      </w:r>
      <w:proofErr w:type="spellStart"/>
      <w:r w:rsidR="00873155" w:rsidRPr="00914116">
        <w:rPr>
          <w:rFonts w:ascii="Times New Roman" w:eastAsia="Andale Sans UI" w:hAnsi="Times New Roman" w:cs="Times New Roman"/>
          <w:color w:val="auto"/>
          <w:sz w:val="24"/>
          <w:szCs w:val="24"/>
          <w:bdr w:val="none" w:sz="0" w:space="0" w:color="auto"/>
          <w:lang w:val="en" w:eastAsia="en-US" w:bidi="en-US"/>
          <w14:textOutline w14:w="0" w14:cap="rnd" w14:cmpd="sng" w14:algn="ctr">
            <w14:noFill/>
            <w14:prstDash w14:val="solid"/>
            <w14:bevel/>
          </w14:textOutline>
        </w:rPr>
        <w:t>Kek</w:t>
      </w:r>
      <w:proofErr w:type="spellEnd"/>
      <w:r w:rsidR="00873155" w:rsidRPr="00914116">
        <w:rPr>
          <w:rFonts w:ascii="Times New Roman" w:eastAsia="Andale Sans UI" w:hAnsi="Times New Roman" w:cs="Times New Roman"/>
          <w:color w:val="auto"/>
          <w:sz w:val="24"/>
          <w:szCs w:val="24"/>
          <w:bdr w:val="none" w:sz="0" w:space="0" w:color="auto"/>
          <w:lang w:val="en" w:eastAsia="en-US" w:bidi="en-US"/>
          <w14:textOutline w14:w="0" w14:cap="rnd" w14:cmpd="sng" w14:algn="ctr">
            <w14:noFill/>
            <w14:prstDash w14:val="solid"/>
            <w14:bevel/>
          </w14:textOutline>
        </w:rPr>
        <w:t xml:space="preserve">-Terek were burned, other villages were also damaged, gas stations were burned, and shops were looted. More than 13 thousand Kyrgyz citizens were evacuated from the conflict </w:t>
      </w:r>
      <w:proofErr w:type="gramStart"/>
      <w:r w:rsidR="00873155" w:rsidRPr="00914116">
        <w:rPr>
          <w:rFonts w:ascii="Times New Roman" w:eastAsia="Andale Sans UI" w:hAnsi="Times New Roman" w:cs="Times New Roman"/>
          <w:color w:val="auto"/>
          <w:sz w:val="24"/>
          <w:szCs w:val="24"/>
          <w:bdr w:val="none" w:sz="0" w:space="0" w:color="auto"/>
          <w:lang w:val="en" w:eastAsia="en-US" w:bidi="en-US"/>
          <w14:textOutline w14:w="0" w14:cap="rnd" w14:cmpd="sng" w14:algn="ctr">
            <w14:noFill/>
            <w14:prstDash w14:val="solid"/>
            <w14:bevel/>
          </w14:textOutline>
        </w:rPr>
        <w:t>zone,</w:t>
      </w:r>
      <w:proofErr w:type="gramEnd"/>
      <w:r w:rsidR="00873155" w:rsidRPr="00914116">
        <w:rPr>
          <w:rFonts w:ascii="Times New Roman" w:eastAsia="Andale Sans UI" w:hAnsi="Times New Roman" w:cs="Times New Roman"/>
          <w:color w:val="auto"/>
          <w:sz w:val="24"/>
          <w:szCs w:val="24"/>
          <w:bdr w:val="none" w:sz="0" w:space="0" w:color="auto"/>
          <w:lang w:val="en" w:eastAsia="en-US" w:bidi="en-US"/>
          <w14:textOutline w14:w="0" w14:cap="rnd" w14:cmpd="sng" w14:algn="ctr">
            <w14:noFill/>
            <w14:prstDash w14:val="solid"/>
            <w14:bevel/>
          </w14:textOutline>
        </w:rPr>
        <w:t xml:space="preserve"> they were placed in the buildings of schools in </w:t>
      </w:r>
      <w:proofErr w:type="spellStart"/>
      <w:r w:rsidR="00913408">
        <w:fldChar w:fldCharType="begin"/>
      </w:r>
      <w:r w:rsidR="00913408">
        <w:instrText xml:space="preserve"> HYPERLINK "https://ru.wikipedia.org/wiki/%D0%91%D0%B0%D1%82%D0%BA%D0%B5%D0%BD" </w:instrText>
      </w:r>
      <w:r w:rsidR="00913408">
        <w:rPr>
          <w:rFonts w:hint="eastAsia"/>
        </w:rPr>
        <w:fldChar w:fldCharType="separate"/>
      </w:r>
      <w:r w:rsidR="00873155" w:rsidRPr="00914116">
        <w:rPr>
          <w:rFonts w:ascii="Times New Roman" w:eastAsia="Andale Sans UI" w:hAnsi="Times New Roman" w:cs="Times New Roman"/>
          <w:color w:val="auto"/>
          <w:sz w:val="24"/>
          <w:szCs w:val="24"/>
          <w:bdr w:val="none" w:sz="0" w:space="0" w:color="auto"/>
          <w:lang w:val="en" w:eastAsia="en-US" w:bidi="en-US"/>
          <w14:textOutline w14:w="0" w14:cap="rnd" w14:cmpd="sng" w14:algn="ctr">
            <w14:noFill/>
            <w14:prstDash w14:val="solid"/>
            <w14:bevel/>
          </w14:textOutline>
        </w:rPr>
        <w:t>Batken</w:t>
      </w:r>
      <w:proofErr w:type="spellEnd"/>
      <w:r w:rsidR="00913408">
        <w:rPr>
          <w:rFonts w:ascii="Times New Roman" w:eastAsia="Andale Sans UI" w:hAnsi="Times New Roman" w:cs="Times New Roman"/>
          <w:color w:val="auto"/>
          <w:sz w:val="24"/>
          <w:szCs w:val="24"/>
          <w:bdr w:val="none" w:sz="0" w:space="0" w:color="auto"/>
          <w:lang w:val="en" w:eastAsia="en-US" w:bidi="en-US"/>
          <w14:textOutline w14:w="0" w14:cap="rnd" w14:cmpd="sng" w14:algn="ctr">
            <w14:noFill/>
            <w14:prstDash w14:val="solid"/>
            <w14:bevel/>
          </w14:textOutline>
        </w:rPr>
        <w:fldChar w:fldCharType="end"/>
      </w:r>
      <w:r w:rsidR="00873155" w:rsidRPr="00914116">
        <w:rPr>
          <w:rFonts w:ascii="Times New Roman" w:eastAsia="Andale Sans UI" w:hAnsi="Times New Roman" w:cs="Times New Roman"/>
          <w:color w:val="auto"/>
          <w:sz w:val="24"/>
          <w:szCs w:val="24"/>
          <w:bdr w:val="none" w:sz="0" w:space="0" w:color="auto"/>
          <w:lang w:val="en" w:eastAsia="en-US" w:bidi="en-US"/>
          <w14:textOutline w14:w="0" w14:cap="rnd" w14:cmpd="sng" w14:algn="ctr">
            <w14:noFill/>
            <w14:prstDash w14:val="solid"/>
            <w14:bevel/>
          </w14:textOutline>
        </w:rPr>
        <w:t>.</w:t>
      </w:r>
    </w:p>
    <w:p w:rsidR="00C209D3" w:rsidRPr="00914116" w:rsidRDefault="00C209D3" w:rsidP="00C209D3">
      <w:pPr>
        <w:pStyle w:val="Standard"/>
        <w:spacing w:line="276" w:lineRule="auto"/>
        <w:ind w:left="567"/>
        <w:jc w:val="both"/>
        <w:rPr>
          <w:rFonts w:cs="Times New Roman"/>
          <w:color w:val="auto"/>
        </w:rPr>
      </w:pPr>
    </w:p>
    <w:p w:rsidR="00AB1EF8" w:rsidRPr="00701CCA" w:rsidRDefault="00873155" w:rsidP="00AB1EF8">
      <w:pPr>
        <w:jc w:val="both"/>
        <w:rPr>
          <w:rFonts w:ascii="Times New Roman" w:hAnsi="Times New Roman" w:cs="Times New Roman"/>
          <w:b/>
          <w:sz w:val="24"/>
          <w:szCs w:val="24"/>
          <w:lang w:val="en-US"/>
        </w:rPr>
      </w:pPr>
      <w:r w:rsidRPr="00914116">
        <w:rPr>
          <w:rFonts w:ascii="Times New Roman" w:hAnsi="Times New Roman" w:cs="Times New Roman"/>
          <w:b/>
          <w:sz w:val="24"/>
          <w:szCs w:val="24"/>
        </w:rPr>
        <w:t>Ensuring physical procedural security</w:t>
      </w:r>
    </w:p>
    <w:p w:rsidR="00AB1EF8" w:rsidRPr="00914116" w:rsidRDefault="00BE1515" w:rsidP="00E33157">
      <w:pPr>
        <w:ind w:left="567"/>
        <w:jc w:val="both"/>
        <w:outlineLvl w:val="3"/>
        <w:rPr>
          <w:rFonts w:ascii="Times New Roman" w:hAnsi="Times New Roman" w:cs="Times New Roman"/>
          <w:sz w:val="24"/>
          <w:szCs w:val="24"/>
        </w:rPr>
      </w:pPr>
      <w:proofErr w:type="gramStart"/>
      <w:r>
        <w:rPr>
          <w:rFonts w:ascii="Times New Roman" w:hAnsi="Times New Roman" w:cs="Times New Roman"/>
          <w:sz w:val="24"/>
          <w:szCs w:val="24"/>
        </w:rPr>
        <w:t>14</w:t>
      </w:r>
      <w:r w:rsidR="00873155" w:rsidRPr="00914116">
        <w:rPr>
          <w:rFonts w:ascii="Times New Roman" w:hAnsi="Times New Roman" w:cs="Times New Roman"/>
          <w:sz w:val="24"/>
          <w:szCs w:val="24"/>
        </w:rPr>
        <w:t xml:space="preserve"> .</w:t>
      </w:r>
      <w:proofErr w:type="gramEnd"/>
      <w:r w:rsidR="00873155" w:rsidRPr="00914116">
        <w:rPr>
          <w:rFonts w:ascii="Times New Roman" w:hAnsi="Times New Roman" w:cs="Times New Roman"/>
          <w:sz w:val="24"/>
          <w:szCs w:val="24"/>
        </w:rPr>
        <w:t xml:space="preserve"> According to </w:t>
      </w:r>
      <w:r w:rsidR="00E33157" w:rsidRPr="00914116">
        <w:rPr>
          <w:rFonts w:ascii="Times New Roman" w:eastAsia="Times New Roman" w:hAnsi="Times New Roman" w:cs="Times New Roman"/>
          <w:bCs/>
          <w:sz w:val="24"/>
          <w:szCs w:val="24"/>
        </w:rPr>
        <w:t>Article 16 of the Convention:</w:t>
      </w:r>
      <w:r w:rsidR="00E33157" w:rsidRPr="00914116">
        <w:rPr>
          <w:rFonts w:ascii="Times New Roman" w:eastAsia="Times New Roman" w:hAnsi="Times New Roman" w:cs="Times New Roman"/>
          <w:b/>
          <w:bCs/>
          <w:sz w:val="24"/>
          <w:szCs w:val="24"/>
        </w:rPr>
        <w:t xml:space="preserve"> "</w:t>
      </w:r>
      <w:r w:rsidR="00E33157" w:rsidRPr="00914116">
        <w:rPr>
          <w:rFonts w:ascii="Times New Roman" w:eastAsia="Times New Roman" w:hAnsi="Times New Roman" w:cs="Times New Roman"/>
          <w:sz w:val="24"/>
          <w:szCs w:val="24"/>
        </w:rPr>
        <w:t>Each State Party undertakes to prevent in any territory under its jurisdiction other acts of cruel, inhuman or degrading treatment or punishment...</w:t>
      </w:r>
      <w:proofErr w:type="gramStart"/>
      <w:r w:rsidR="00E33157" w:rsidRPr="00914116">
        <w:rPr>
          <w:rFonts w:ascii="Times New Roman" w:eastAsia="Times New Roman" w:hAnsi="Times New Roman" w:cs="Times New Roman"/>
          <w:sz w:val="24"/>
          <w:szCs w:val="24"/>
        </w:rPr>
        <w:t>".</w:t>
      </w:r>
      <w:proofErr w:type="gramEnd"/>
      <w:r w:rsidR="00E33157" w:rsidRPr="00914116">
        <w:rPr>
          <w:rFonts w:ascii="Times New Roman" w:eastAsia="Times New Roman" w:hAnsi="Times New Roman" w:cs="Times New Roman"/>
          <w:sz w:val="24"/>
          <w:szCs w:val="24"/>
        </w:rPr>
        <w:t xml:space="preserve"> </w:t>
      </w:r>
      <w:r w:rsidR="00873155" w:rsidRPr="00914116">
        <w:rPr>
          <w:rFonts w:ascii="Times New Roman" w:hAnsi="Times New Roman" w:cs="Times New Roman"/>
          <w:sz w:val="24"/>
          <w:szCs w:val="24"/>
        </w:rPr>
        <w:t xml:space="preserve">  In 2019, when analyzing </w:t>
      </w:r>
      <w:proofErr w:type="gramStart"/>
      <w:r w:rsidR="00873155" w:rsidRPr="00914116">
        <w:rPr>
          <w:rFonts w:ascii="Times New Roman" w:hAnsi="Times New Roman" w:cs="Times New Roman"/>
          <w:sz w:val="24"/>
          <w:szCs w:val="24"/>
        </w:rPr>
        <w:t>8</w:t>
      </w:r>
      <w:proofErr w:type="gramEnd"/>
      <w:r w:rsidR="00873155" w:rsidRPr="00914116">
        <w:rPr>
          <w:rFonts w:ascii="Times New Roman" w:hAnsi="Times New Roman" w:cs="Times New Roman"/>
          <w:sz w:val="24"/>
          <w:szCs w:val="24"/>
        </w:rPr>
        <w:t xml:space="preserve"> cases of victims of torture, in which the HRM "</w:t>
      </w:r>
      <w:proofErr w:type="spellStart"/>
      <w:r w:rsidR="00873155" w:rsidRPr="00914116">
        <w:rPr>
          <w:rFonts w:ascii="Times New Roman" w:hAnsi="Times New Roman" w:cs="Times New Roman"/>
          <w:sz w:val="24"/>
          <w:szCs w:val="24"/>
        </w:rPr>
        <w:t>Bir</w:t>
      </w:r>
      <w:proofErr w:type="spellEnd"/>
      <w:r w:rsidR="00873155" w:rsidRPr="00914116">
        <w:rPr>
          <w:rFonts w:ascii="Times New Roman" w:hAnsi="Times New Roman" w:cs="Times New Roman"/>
          <w:sz w:val="24"/>
          <w:szCs w:val="24"/>
        </w:rPr>
        <w:t xml:space="preserve"> </w:t>
      </w:r>
      <w:proofErr w:type="spellStart"/>
      <w:r w:rsidR="00873155" w:rsidRPr="00914116">
        <w:rPr>
          <w:rFonts w:ascii="Times New Roman" w:hAnsi="Times New Roman" w:cs="Times New Roman"/>
          <w:sz w:val="24"/>
          <w:szCs w:val="24"/>
        </w:rPr>
        <w:t>Duino</w:t>
      </w:r>
      <w:proofErr w:type="spellEnd"/>
      <w:r w:rsidR="00873155" w:rsidRPr="00914116">
        <w:rPr>
          <w:rFonts w:ascii="Times New Roman" w:hAnsi="Times New Roman" w:cs="Times New Roman"/>
          <w:sz w:val="24"/>
          <w:szCs w:val="24"/>
        </w:rPr>
        <w:t xml:space="preserve"> Kyrgyzstan" was providing protection, only in 2 cases the investigators granted a request to ensure the safety of victims of torture. </w:t>
      </w:r>
      <w:proofErr w:type="gramStart"/>
      <w:r w:rsidR="00873155" w:rsidRPr="00914116">
        <w:rPr>
          <w:rFonts w:ascii="Times New Roman" w:hAnsi="Times New Roman" w:cs="Times New Roman"/>
          <w:sz w:val="24"/>
          <w:szCs w:val="24"/>
        </w:rPr>
        <w:t>But</w:t>
      </w:r>
      <w:proofErr w:type="gramEnd"/>
      <w:r w:rsidR="00873155" w:rsidRPr="00914116">
        <w:rPr>
          <w:rFonts w:ascii="Times New Roman" w:hAnsi="Times New Roman" w:cs="Times New Roman"/>
          <w:sz w:val="24"/>
          <w:szCs w:val="24"/>
        </w:rPr>
        <w:t xml:space="preserve"> these decisions do not specify exactly what security measures were taken. According to our cases, not a single law enforcement officer </w:t>
      </w:r>
      <w:proofErr w:type="gramStart"/>
      <w:r w:rsidR="00873155" w:rsidRPr="00914116">
        <w:rPr>
          <w:rFonts w:ascii="Times New Roman" w:hAnsi="Times New Roman" w:cs="Times New Roman"/>
          <w:sz w:val="24"/>
          <w:szCs w:val="24"/>
        </w:rPr>
        <w:t>was removed</w:t>
      </w:r>
      <w:proofErr w:type="gramEnd"/>
      <w:r w:rsidR="00873155" w:rsidRPr="00914116">
        <w:rPr>
          <w:rFonts w:ascii="Times New Roman" w:hAnsi="Times New Roman" w:cs="Times New Roman"/>
          <w:sz w:val="24"/>
          <w:szCs w:val="24"/>
        </w:rPr>
        <w:t xml:space="preserve"> from his post during the pre-trial proceedings. These actions of the investigator allows the law enforcement officers, who have allowed the use of violence, to exert pressure on the victim of torture using their official authority. Of the eight cases, only three victims of torture remained at large, while the rest </w:t>
      </w:r>
      <w:proofErr w:type="gramStart"/>
      <w:r w:rsidR="00873155" w:rsidRPr="00914116">
        <w:rPr>
          <w:rFonts w:ascii="Times New Roman" w:hAnsi="Times New Roman" w:cs="Times New Roman"/>
          <w:sz w:val="24"/>
          <w:szCs w:val="24"/>
        </w:rPr>
        <w:t>were detained</w:t>
      </w:r>
      <w:proofErr w:type="gramEnd"/>
      <w:r w:rsidR="00873155" w:rsidRPr="00914116">
        <w:rPr>
          <w:rFonts w:ascii="Times New Roman" w:hAnsi="Times New Roman" w:cs="Times New Roman"/>
          <w:sz w:val="24"/>
          <w:szCs w:val="24"/>
        </w:rPr>
        <w:t xml:space="preserve"> based on the main charges.</w:t>
      </w:r>
    </w:p>
    <w:p w:rsidR="00AC15C3" w:rsidRPr="00914116" w:rsidRDefault="00AC15C3" w:rsidP="00E33157">
      <w:pPr>
        <w:ind w:left="567"/>
        <w:jc w:val="both"/>
        <w:outlineLvl w:val="3"/>
        <w:rPr>
          <w:rFonts w:ascii="Times New Roman" w:hAnsi="Times New Roman" w:cs="Times New Roman"/>
          <w:sz w:val="24"/>
          <w:szCs w:val="24"/>
        </w:rPr>
      </w:pPr>
    </w:p>
    <w:p w:rsidR="00AC15C3" w:rsidRPr="00914116" w:rsidRDefault="00AC15C3" w:rsidP="00AC15C3">
      <w:pPr>
        <w:rPr>
          <w:rStyle w:val="jlqj4b"/>
          <w:rFonts w:ascii="Times New Roman" w:hAnsi="Times New Roman" w:cs="Times New Roman"/>
          <w:b/>
          <w:sz w:val="24"/>
          <w:szCs w:val="24"/>
        </w:rPr>
      </w:pPr>
      <w:r w:rsidRPr="00914116">
        <w:rPr>
          <w:rStyle w:val="jlqj4b"/>
          <w:rFonts w:ascii="Times New Roman" w:hAnsi="Times New Roman" w:cs="Times New Roman"/>
          <w:b/>
          <w:sz w:val="24"/>
          <w:szCs w:val="24"/>
        </w:rPr>
        <w:t xml:space="preserve">Ensuring the safety of human rights defenders protecting victims of torture </w:t>
      </w:r>
    </w:p>
    <w:p w:rsidR="00AC15C3" w:rsidRPr="00914116" w:rsidRDefault="00AC15C3" w:rsidP="00AC15C3">
      <w:pPr>
        <w:rPr>
          <w:rStyle w:val="jlqj4b"/>
        </w:rPr>
      </w:pPr>
    </w:p>
    <w:p w:rsidR="00AC15C3" w:rsidRPr="00914116" w:rsidRDefault="00BE1515" w:rsidP="00AC15C3">
      <w:pPr>
        <w:ind w:left="708"/>
        <w:rPr>
          <w:rStyle w:val="jlqj4b"/>
          <w:rFonts w:ascii="Times New Roman" w:hAnsi="Times New Roman" w:cs="Times New Roman"/>
          <w:sz w:val="24"/>
          <w:szCs w:val="24"/>
        </w:rPr>
      </w:pPr>
      <w:r>
        <w:rPr>
          <w:rStyle w:val="jlqj4b"/>
          <w:rFonts w:ascii="Times New Roman" w:hAnsi="Times New Roman" w:cs="Times New Roman"/>
          <w:sz w:val="24"/>
          <w:szCs w:val="24"/>
        </w:rPr>
        <w:t>15</w:t>
      </w:r>
      <w:r w:rsidR="00AC15C3" w:rsidRPr="00914116">
        <w:rPr>
          <w:rStyle w:val="jlqj4b"/>
          <w:rFonts w:ascii="Times New Roman" w:hAnsi="Times New Roman" w:cs="Times New Roman"/>
          <w:sz w:val="24"/>
          <w:szCs w:val="24"/>
        </w:rPr>
        <w:t xml:space="preserve">. Acts of intimidation against human rights defenders have occurred and are occurring frequently. For example, the searches in the office and homes of the lawyers of </w:t>
      </w:r>
      <w:proofErr w:type="spellStart"/>
      <w:r w:rsidR="00AC15C3" w:rsidRPr="00914116">
        <w:rPr>
          <w:rStyle w:val="jlqj4b"/>
          <w:rFonts w:ascii="Times New Roman" w:hAnsi="Times New Roman" w:cs="Times New Roman"/>
          <w:sz w:val="24"/>
          <w:szCs w:val="24"/>
        </w:rPr>
        <w:t>Bir</w:t>
      </w:r>
      <w:proofErr w:type="spellEnd"/>
      <w:r w:rsidR="00AC15C3" w:rsidRPr="00914116">
        <w:rPr>
          <w:rStyle w:val="jlqj4b"/>
          <w:rFonts w:ascii="Times New Roman" w:hAnsi="Times New Roman" w:cs="Times New Roman"/>
          <w:sz w:val="24"/>
          <w:szCs w:val="24"/>
        </w:rPr>
        <w:t xml:space="preserve"> </w:t>
      </w:r>
      <w:proofErr w:type="spellStart"/>
      <w:r w:rsidR="00AC15C3" w:rsidRPr="00914116">
        <w:rPr>
          <w:rStyle w:val="jlqj4b"/>
          <w:rFonts w:ascii="Times New Roman" w:hAnsi="Times New Roman" w:cs="Times New Roman"/>
          <w:sz w:val="24"/>
          <w:szCs w:val="24"/>
        </w:rPr>
        <w:t>Duino</w:t>
      </w:r>
      <w:proofErr w:type="spellEnd"/>
      <w:r w:rsidR="00AC15C3" w:rsidRPr="00914116">
        <w:rPr>
          <w:rStyle w:val="jlqj4b"/>
          <w:rFonts w:ascii="Times New Roman" w:hAnsi="Times New Roman" w:cs="Times New Roman"/>
          <w:sz w:val="24"/>
          <w:szCs w:val="24"/>
        </w:rPr>
        <w:t xml:space="preserve">-Kyrgyzstan. Such cases are </w:t>
      </w:r>
      <w:hyperlink r:id="rId6" w:history="1">
        <w:r w:rsidR="00AC15C3" w:rsidRPr="00914116">
          <w:rPr>
            <w:rStyle w:val="Emphasis"/>
            <w:rFonts w:ascii="Times New Roman" w:hAnsi="Times New Roman" w:cs="Times New Roman"/>
            <w:i w:val="0"/>
            <w:sz w:val="24"/>
            <w:szCs w:val="24"/>
          </w:rPr>
          <w:t>wide-spread</w:t>
        </w:r>
      </w:hyperlink>
      <w:r w:rsidR="00AC15C3" w:rsidRPr="00914116">
        <w:rPr>
          <w:rStyle w:val="jlqj4b"/>
          <w:rFonts w:ascii="Times New Roman" w:hAnsi="Times New Roman" w:cs="Times New Roman"/>
          <w:sz w:val="24"/>
          <w:szCs w:val="24"/>
        </w:rPr>
        <w:t xml:space="preserve">, including the searches in the office of the human rights organization Human Rights Advocacy Center. This organization is a member of the Coalition against Torture. In 2014, the organization </w:t>
      </w:r>
      <w:proofErr w:type="gramStart"/>
      <w:r w:rsidR="00AC15C3" w:rsidRPr="00914116">
        <w:rPr>
          <w:rStyle w:val="jlqj4b"/>
          <w:rFonts w:ascii="Times New Roman" w:hAnsi="Times New Roman" w:cs="Times New Roman"/>
          <w:sz w:val="24"/>
          <w:szCs w:val="24"/>
        </w:rPr>
        <w:t>was persecuted</w:t>
      </w:r>
      <w:proofErr w:type="gramEnd"/>
      <w:r w:rsidR="00AC15C3" w:rsidRPr="00914116">
        <w:rPr>
          <w:rStyle w:val="jlqj4b"/>
          <w:rFonts w:ascii="Times New Roman" w:hAnsi="Times New Roman" w:cs="Times New Roman"/>
          <w:sz w:val="24"/>
          <w:szCs w:val="24"/>
        </w:rPr>
        <w:t xml:space="preserve">, their office was searched, and their office equipment was confiscated (see </w:t>
      </w:r>
      <w:hyperlink r:id="rId7">
        <w:r w:rsidR="00AC15C3" w:rsidRPr="00914116">
          <w:rPr>
            <w:rStyle w:val="-"/>
            <w:rFonts w:ascii="Times New Roman" w:hAnsi="Times New Roman" w:cs="Times New Roman"/>
            <w:color w:val="auto"/>
            <w:sz w:val="24"/>
            <w:szCs w:val="24"/>
            <w:lang w:val="en-US"/>
          </w:rPr>
          <w:t>https://www.refworld.org/cgi-bin/texis/vtx/rwmain/opendocpdf.pdf?reldoc=y&amp;docid=5485b4b74</w:t>
        </w:r>
      </w:hyperlink>
      <w:r w:rsidR="00AC15C3" w:rsidRPr="00914116">
        <w:rPr>
          <w:rStyle w:val="jlqj4b"/>
          <w:rFonts w:ascii="Times New Roman" w:hAnsi="Times New Roman" w:cs="Times New Roman"/>
          <w:sz w:val="24"/>
          <w:szCs w:val="24"/>
        </w:rPr>
        <w:t xml:space="preserve">). It </w:t>
      </w:r>
      <w:proofErr w:type="gramStart"/>
      <w:r w:rsidR="00AC15C3" w:rsidRPr="00914116">
        <w:rPr>
          <w:rStyle w:val="jlqj4b"/>
          <w:rFonts w:ascii="Times New Roman" w:hAnsi="Times New Roman" w:cs="Times New Roman"/>
          <w:sz w:val="24"/>
          <w:szCs w:val="24"/>
        </w:rPr>
        <w:t>should also be noted</w:t>
      </w:r>
      <w:proofErr w:type="gramEnd"/>
      <w:r w:rsidR="00AC15C3" w:rsidRPr="00914116">
        <w:rPr>
          <w:rStyle w:val="jlqj4b"/>
          <w:rFonts w:ascii="Times New Roman" w:hAnsi="Times New Roman" w:cs="Times New Roman"/>
          <w:sz w:val="24"/>
          <w:szCs w:val="24"/>
        </w:rPr>
        <w:t xml:space="preserve"> that a search was conducted in the house of lawyer </w:t>
      </w:r>
      <w:proofErr w:type="spellStart"/>
      <w:r w:rsidR="00AC15C3" w:rsidRPr="00914116">
        <w:rPr>
          <w:rStyle w:val="jlqj4b"/>
          <w:rFonts w:ascii="Times New Roman" w:hAnsi="Times New Roman" w:cs="Times New Roman"/>
          <w:sz w:val="24"/>
          <w:szCs w:val="24"/>
        </w:rPr>
        <w:t>Nazgul</w:t>
      </w:r>
      <w:proofErr w:type="spellEnd"/>
      <w:r w:rsidR="00AC15C3" w:rsidRPr="00914116">
        <w:rPr>
          <w:rStyle w:val="jlqj4b"/>
          <w:rFonts w:ascii="Times New Roman" w:hAnsi="Times New Roman" w:cs="Times New Roman"/>
          <w:sz w:val="24"/>
          <w:szCs w:val="24"/>
        </w:rPr>
        <w:t xml:space="preserve"> </w:t>
      </w:r>
      <w:proofErr w:type="spellStart"/>
      <w:r w:rsidR="00AC15C3" w:rsidRPr="00914116">
        <w:rPr>
          <w:rStyle w:val="jlqj4b"/>
          <w:rFonts w:ascii="Times New Roman" w:hAnsi="Times New Roman" w:cs="Times New Roman"/>
          <w:sz w:val="24"/>
          <w:szCs w:val="24"/>
        </w:rPr>
        <w:t>Suyunbaeva</w:t>
      </w:r>
      <w:proofErr w:type="spellEnd"/>
      <w:r w:rsidR="00AC15C3" w:rsidRPr="00914116">
        <w:rPr>
          <w:rStyle w:val="jlqj4b"/>
          <w:rFonts w:ascii="Times New Roman" w:hAnsi="Times New Roman" w:cs="Times New Roman"/>
          <w:sz w:val="24"/>
          <w:szCs w:val="24"/>
        </w:rPr>
        <w:t xml:space="preserve">, who actively defends the interests of torture victims. On 10 February </w:t>
      </w:r>
      <w:proofErr w:type="gramStart"/>
      <w:r w:rsidR="00AC15C3" w:rsidRPr="00914116">
        <w:rPr>
          <w:rStyle w:val="jlqj4b"/>
          <w:rFonts w:ascii="Times New Roman" w:hAnsi="Times New Roman" w:cs="Times New Roman"/>
          <w:sz w:val="24"/>
          <w:szCs w:val="24"/>
        </w:rPr>
        <w:t>2021</w:t>
      </w:r>
      <w:proofErr w:type="gramEnd"/>
      <w:r w:rsidR="00AC15C3" w:rsidRPr="00914116">
        <w:rPr>
          <w:rStyle w:val="jlqj4b"/>
          <w:rFonts w:ascii="Times New Roman" w:hAnsi="Times New Roman" w:cs="Times New Roman"/>
          <w:sz w:val="24"/>
          <w:szCs w:val="24"/>
        </w:rPr>
        <w:t xml:space="preserve"> her house was searched by the special service. </w:t>
      </w:r>
    </w:p>
    <w:p w:rsidR="00AC15C3" w:rsidRPr="00914116" w:rsidRDefault="00AC15C3" w:rsidP="00AC15C3">
      <w:pPr>
        <w:ind w:left="708"/>
        <w:rPr>
          <w:rStyle w:val="jlqj4b"/>
          <w:rFonts w:ascii="Times New Roman" w:hAnsi="Times New Roman" w:cs="Times New Roman"/>
          <w:sz w:val="24"/>
          <w:szCs w:val="24"/>
        </w:rPr>
      </w:pPr>
      <w:r w:rsidRPr="00914116">
        <w:rPr>
          <w:rStyle w:val="jlqj4b"/>
          <w:rFonts w:ascii="Times New Roman" w:hAnsi="Times New Roman" w:cs="Times New Roman"/>
          <w:sz w:val="24"/>
          <w:szCs w:val="24"/>
        </w:rPr>
        <w:t xml:space="preserve">Despite the fact that the illegality of such actions of the special services was subsequently established, none of their responsible officials </w:t>
      </w:r>
      <w:proofErr w:type="gramStart"/>
      <w:r w:rsidRPr="00914116">
        <w:rPr>
          <w:rStyle w:val="jlqj4b"/>
          <w:rFonts w:ascii="Times New Roman" w:hAnsi="Times New Roman" w:cs="Times New Roman"/>
          <w:sz w:val="24"/>
          <w:szCs w:val="24"/>
        </w:rPr>
        <w:t>were</w:t>
      </w:r>
      <w:proofErr w:type="gramEnd"/>
      <w:r w:rsidRPr="00914116">
        <w:rPr>
          <w:rStyle w:val="jlqj4b"/>
          <w:rFonts w:ascii="Times New Roman" w:hAnsi="Times New Roman" w:cs="Times New Roman"/>
          <w:sz w:val="24"/>
          <w:szCs w:val="24"/>
        </w:rPr>
        <w:t xml:space="preserve"> brought to justice. For example, in the case of </w:t>
      </w:r>
      <w:proofErr w:type="spellStart"/>
      <w:r w:rsidRPr="00914116">
        <w:rPr>
          <w:rStyle w:val="jlqj4b"/>
          <w:rFonts w:ascii="Times New Roman" w:hAnsi="Times New Roman" w:cs="Times New Roman"/>
          <w:sz w:val="24"/>
          <w:szCs w:val="24"/>
        </w:rPr>
        <w:t>Bir</w:t>
      </w:r>
      <w:proofErr w:type="spellEnd"/>
      <w:r w:rsidRPr="00914116">
        <w:rPr>
          <w:rStyle w:val="jlqj4b"/>
          <w:rFonts w:ascii="Times New Roman" w:hAnsi="Times New Roman" w:cs="Times New Roman"/>
          <w:sz w:val="24"/>
          <w:szCs w:val="24"/>
        </w:rPr>
        <w:t xml:space="preserve"> </w:t>
      </w:r>
      <w:proofErr w:type="spellStart"/>
      <w:r w:rsidRPr="00914116">
        <w:rPr>
          <w:rStyle w:val="jlqj4b"/>
          <w:rFonts w:ascii="Times New Roman" w:hAnsi="Times New Roman" w:cs="Times New Roman"/>
          <w:sz w:val="24"/>
          <w:szCs w:val="24"/>
        </w:rPr>
        <w:t>Duino</w:t>
      </w:r>
      <w:proofErr w:type="spellEnd"/>
      <w:r w:rsidRPr="00914116">
        <w:rPr>
          <w:rStyle w:val="jlqj4b"/>
          <w:rFonts w:ascii="Times New Roman" w:hAnsi="Times New Roman" w:cs="Times New Roman"/>
          <w:sz w:val="24"/>
          <w:szCs w:val="24"/>
        </w:rPr>
        <w:t xml:space="preserve">-Kyrgyzstan, the courts canceled the search warrant and ordered the return of the confiscated items. </w:t>
      </w:r>
      <w:proofErr w:type="gramStart"/>
      <w:r w:rsidRPr="00914116">
        <w:rPr>
          <w:rStyle w:val="jlqj4b"/>
          <w:rFonts w:ascii="Times New Roman" w:hAnsi="Times New Roman" w:cs="Times New Roman"/>
          <w:sz w:val="24"/>
          <w:szCs w:val="24"/>
        </w:rPr>
        <w:t>But</w:t>
      </w:r>
      <w:proofErr w:type="gramEnd"/>
      <w:r w:rsidRPr="00914116">
        <w:rPr>
          <w:rStyle w:val="jlqj4b"/>
          <w:rFonts w:ascii="Times New Roman" w:hAnsi="Times New Roman" w:cs="Times New Roman"/>
          <w:sz w:val="24"/>
          <w:szCs w:val="24"/>
        </w:rPr>
        <w:t xml:space="preserve">, despite this fact, the officials who initiated such acts of intimidation did not bear any responsibility. </w:t>
      </w:r>
    </w:p>
    <w:p w:rsidR="00AC15C3" w:rsidRPr="00914116" w:rsidRDefault="00AC15C3" w:rsidP="00AC15C3">
      <w:pPr>
        <w:rPr>
          <w:rStyle w:val="jlqj4b"/>
          <w:rFonts w:ascii="Times New Roman" w:hAnsi="Times New Roman" w:cs="Times New Roman"/>
          <w:sz w:val="24"/>
          <w:szCs w:val="24"/>
        </w:rPr>
      </w:pPr>
    </w:p>
    <w:p w:rsidR="00AC15C3" w:rsidRPr="00914116" w:rsidRDefault="00BE1515" w:rsidP="00AC15C3">
      <w:pPr>
        <w:ind w:left="567"/>
        <w:jc w:val="both"/>
        <w:outlineLvl w:val="3"/>
        <w:rPr>
          <w:rFonts w:ascii="Times New Roman" w:hAnsi="Times New Roman" w:cs="Times New Roman"/>
          <w:sz w:val="24"/>
          <w:szCs w:val="24"/>
          <w:lang w:val="en-US"/>
        </w:rPr>
      </w:pPr>
      <w:r>
        <w:rPr>
          <w:rStyle w:val="jlqj4b"/>
          <w:rFonts w:ascii="Times New Roman" w:hAnsi="Times New Roman" w:cs="Times New Roman"/>
          <w:sz w:val="24"/>
          <w:szCs w:val="24"/>
        </w:rPr>
        <w:t>16</w:t>
      </w:r>
      <w:r w:rsidR="00AC15C3" w:rsidRPr="00914116">
        <w:rPr>
          <w:rStyle w:val="jlqj4b"/>
          <w:rFonts w:ascii="Times New Roman" w:hAnsi="Times New Roman" w:cs="Times New Roman"/>
          <w:sz w:val="24"/>
          <w:szCs w:val="24"/>
        </w:rPr>
        <w:t>. Despite the tragic human rights situation, the Parliament is trying to pass anti-constitutional laws aimed at restricting and suppressing, controlling the activities of non-governmental organizations, journalists. The draft law On Trade Unions is under consideration in parliament. These trends threaten the freedom of the civil society and human rights defenders who, in times of crisis and disaster, play a leading role in protecting the most vulnerable citizens in closed institutions.</w:t>
      </w:r>
    </w:p>
    <w:p w:rsidR="00DC2E46" w:rsidRPr="00914116" w:rsidRDefault="00DC2E46" w:rsidP="00DC2E46">
      <w:pPr>
        <w:tabs>
          <w:tab w:val="left" w:pos="709"/>
        </w:tabs>
        <w:jc w:val="both"/>
        <w:rPr>
          <w:rFonts w:ascii="Times New Roman" w:hAnsi="Times New Roman" w:cs="Times New Roman"/>
          <w:b/>
          <w:sz w:val="24"/>
          <w:szCs w:val="24"/>
          <w:lang w:val="en-US"/>
        </w:rPr>
      </w:pPr>
    </w:p>
    <w:p w:rsidR="0008798F" w:rsidRPr="00914116" w:rsidRDefault="00873155" w:rsidP="00DC2E46">
      <w:pPr>
        <w:tabs>
          <w:tab w:val="left" w:pos="709"/>
        </w:tabs>
        <w:jc w:val="both"/>
        <w:rPr>
          <w:rFonts w:ascii="Times New Roman" w:hAnsi="Times New Roman" w:cs="Times New Roman"/>
          <w:b/>
          <w:sz w:val="24"/>
          <w:szCs w:val="24"/>
          <w:lang w:val="en-US"/>
        </w:rPr>
      </w:pPr>
      <w:r w:rsidRPr="00914116">
        <w:rPr>
          <w:rFonts w:ascii="Times New Roman" w:hAnsi="Times New Roman" w:cs="Times New Roman"/>
          <w:b/>
          <w:sz w:val="24"/>
          <w:szCs w:val="24"/>
        </w:rPr>
        <w:t xml:space="preserve">The effectiveness of the Istanbul Protocol and the guarantee of timely access to a qualified and independent forensic expert, all medical examinations </w:t>
      </w:r>
      <w:proofErr w:type="gramStart"/>
      <w:r w:rsidRPr="00914116">
        <w:rPr>
          <w:rFonts w:ascii="Times New Roman" w:hAnsi="Times New Roman" w:cs="Times New Roman"/>
          <w:b/>
          <w:sz w:val="24"/>
          <w:szCs w:val="24"/>
        </w:rPr>
        <w:t>were conducted</w:t>
      </w:r>
      <w:proofErr w:type="gramEnd"/>
      <w:r w:rsidRPr="00914116">
        <w:rPr>
          <w:rFonts w:ascii="Times New Roman" w:hAnsi="Times New Roman" w:cs="Times New Roman"/>
          <w:b/>
          <w:sz w:val="24"/>
          <w:szCs w:val="24"/>
        </w:rPr>
        <w:t xml:space="preserve"> in a confidential environment.  </w:t>
      </w:r>
    </w:p>
    <w:p w:rsidR="00DC2E46" w:rsidRPr="00914116" w:rsidRDefault="00DC2E46" w:rsidP="00DC2E46">
      <w:pPr>
        <w:tabs>
          <w:tab w:val="left" w:pos="709"/>
        </w:tabs>
        <w:jc w:val="both"/>
        <w:rPr>
          <w:rFonts w:ascii="Times New Roman" w:hAnsi="Times New Roman" w:cs="Times New Roman"/>
          <w:b/>
          <w:sz w:val="24"/>
          <w:szCs w:val="24"/>
          <w:lang w:val="en-US"/>
        </w:rPr>
      </w:pPr>
    </w:p>
    <w:p w:rsidR="0008798F" w:rsidRPr="00914116" w:rsidRDefault="00873155" w:rsidP="00DC2E46">
      <w:pPr>
        <w:pStyle w:val="Standard"/>
        <w:tabs>
          <w:tab w:val="left" w:pos="426"/>
        </w:tabs>
        <w:spacing w:line="276" w:lineRule="auto"/>
        <w:ind w:left="567"/>
        <w:jc w:val="both"/>
        <w:rPr>
          <w:rFonts w:cs="Times New Roman"/>
          <w:color w:val="auto"/>
        </w:rPr>
      </w:pPr>
      <w:r w:rsidRPr="00914116">
        <w:rPr>
          <w:rFonts w:cs="Times New Roman"/>
          <w:color w:val="auto"/>
          <w:lang w:val="en"/>
        </w:rPr>
        <w:t>1</w:t>
      </w:r>
      <w:r w:rsidR="00BE1515">
        <w:rPr>
          <w:rFonts w:cs="Times New Roman"/>
          <w:color w:val="auto"/>
          <w:lang w:val="en"/>
        </w:rPr>
        <w:t>7</w:t>
      </w:r>
      <w:r w:rsidRPr="00914116">
        <w:rPr>
          <w:rFonts w:cs="Times New Roman"/>
          <w:color w:val="auto"/>
          <w:lang w:val="en"/>
        </w:rPr>
        <w:t>. The analysis of cases of torture victims conducted by the HRM "</w:t>
      </w:r>
      <w:proofErr w:type="spellStart"/>
      <w:r w:rsidRPr="00914116">
        <w:rPr>
          <w:rFonts w:cs="Times New Roman"/>
          <w:color w:val="auto"/>
          <w:lang w:val="en"/>
        </w:rPr>
        <w:t>Bir</w:t>
      </w:r>
      <w:proofErr w:type="spellEnd"/>
      <w:r w:rsidRPr="00914116">
        <w:rPr>
          <w:rFonts w:cs="Times New Roman"/>
          <w:color w:val="auto"/>
          <w:lang w:val="en"/>
        </w:rPr>
        <w:t xml:space="preserve"> </w:t>
      </w:r>
      <w:proofErr w:type="spellStart"/>
      <w:r w:rsidRPr="00914116">
        <w:rPr>
          <w:rFonts w:cs="Times New Roman"/>
          <w:color w:val="auto"/>
          <w:lang w:val="en"/>
        </w:rPr>
        <w:t>Duino</w:t>
      </w:r>
      <w:proofErr w:type="spellEnd"/>
      <w:r w:rsidRPr="00914116">
        <w:rPr>
          <w:rFonts w:cs="Times New Roman"/>
          <w:color w:val="auto"/>
          <w:lang w:val="en"/>
        </w:rPr>
        <w:t xml:space="preserve"> Kyrgyzstan" shows that medical examinations, instead of clarifying the circumstances of the case, on the contrary, systematically introduce more doubts and ambiguities, therefore, they are used as a basis for the termination of cases.  The forms </w:t>
      </w:r>
      <w:proofErr w:type="gramStart"/>
      <w:r w:rsidRPr="00914116">
        <w:rPr>
          <w:rFonts w:cs="Times New Roman"/>
          <w:color w:val="auto"/>
          <w:lang w:val="en"/>
        </w:rPr>
        <w:t>are not filled in</w:t>
      </w:r>
      <w:proofErr w:type="gramEnd"/>
      <w:r w:rsidRPr="00914116">
        <w:rPr>
          <w:rFonts w:cs="Times New Roman"/>
          <w:color w:val="auto"/>
          <w:lang w:val="en"/>
        </w:rPr>
        <w:t xml:space="preserve"> completely. As a result, all aspects remain unexplored, which, in turn, can lead to false conclusions.  </w:t>
      </w:r>
      <w:proofErr w:type="gramStart"/>
      <w:r w:rsidRPr="00914116">
        <w:rPr>
          <w:rFonts w:cs="Times New Roman"/>
          <w:color w:val="auto"/>
          <w:lang w:val="en"/>
        </w:rPr>
        <w:t xml:space="preserve">Thus, in the case of the victim of torture I. </w:t>
      </w:r>
      <w:proofErr w:type="spellStart"/>
      <w:r w:rsidRPr="00914116">
        <w:rPr>
          <w:rFonts w:cs="Times New Roman"/>
          <w:color w:val="auto"/>
          <w:lang w:val="en"/>
        </w:rPr>
        <w:t>Usmanov</w:t>
      </w:r>
      <w:proofErr w:type="spellEnd"/>
      <w:r w:rsidRPr="00914116">
        <w:rPr>
          <w:rFonts w:cs="Times New Roman"/>
          <w:color w:val="auto"/>
          <w:lang w:val="en"/>
        </w:rPr>
        <w:t xml:space="preserve"> 6 sections were not filled out in the form; in the case of Sh. </w:t>
      </w:r>
      <w:proofErr w:type="spellStart"/>
      <w:r w:rsidRPr="00914116">
        <w:rPr>
          <w:rFonts w:cs="Times New Roman"/>
          <w:color w:val="auto"/>
          <w:lang w:val="en"/>
        </w:rPr>
        <w:t>Shamatov</w:t>
      </w:r>
      <w:proofErr w:type="spellEnd"/>
      <w:r w:rsidRPr="00914116">
        <w:rPr>
          <w:rFonts w:cs="Times New Roman"/>
          <w:color w:val="auto"/>
          <w:lang w:val="en"/>
        </w:rPr>
        <w:t xml:space="preserve"> 19 sections were not filled in; in the case of B. </w:t>
      </w:r>
      <w:proofErr w:type="spellStart"/>
      <w:r w:rsidRPr="00914116">
        <w:rPr>
          <w:rFonts w:cs="Times New Roman"/>
          <w:color w:val="auto"/>
          <w:lang w:val="en"/>
        </w:rPr>
        <w:t>Abdykerimov</w:t>
      </w:r>
      <w:proofErr w:type="spellEnd"/>
      <w:r w:rsidRPr="00914116">
        <w:rPr>
          <w:rFonts w:cs="Times New Roman"/>
          <w:color w:val="auto"/>
          <w:lang w:val="en"/>
        </w:rPr>
        <w:t xml:space="preserve"> 17 sections were not filled in; 22 sections were not filled out in the case of U. </w:t>
      </w:r>
      <w:proofErr w:type="spellStart"/>
      <w:r w:rsidRPr="00914116">
        <w:rPr>
          <w:rFonts w:cs="Times New Roman"/>
          <w:color w:val="auto"/>
          <w:lang w:val="en"/>
        </w:rPr>
        <w:t>Umarov</w:t>
      </w:r>
      <w:proofErr w:type="spellEnd"/>
      <w:r w:rsidRPr="00914116">
        <w:rPr>
          <w:rFonts w:cs="Times New Roman"/>
          <w:color w:val="auto"/>
          <w:lang w:val="en"/>
        </w:rPr>
        <w:t xml:space="preserve">; in the case of M. </w:t>
      </w:r>
      <w:proofErr w:type="spellStart"/>
      <w:r w:rsidRPr="00914116">
        <w:rPr>
          <w:rFonts w:cs="Times New Roman"/>
          <w:color w:val="auto"/>
          <w:lang w:val="en"/>
        </w:rPr>
        <w:t>Tashmatov</w:t>
      </w:r>
      <w:proofErr w:type="spellEnd"/>
      <w:r w:rsidRPr="00914116">
        <w:rPr>
          <w:rFonts w:cs="Times New Roman"/>
          <w:color w:val="auto"/>
          <w:lang w:val="en"/>
        </w:rPr>
        <w:t xml:space="preserve"> 11 sections were not filled in.</w:t>
      </w:r>
      <w:proofErr w:type="gramEnd"/>
      <w:r w:rsidRPr="00914116">
        <w:rPr>
          <w:rFonts w:cs="Times New Roman"/>
          <w:color w:val="auto"/>
          <w:lang w:val="en"/>
        </w:rPr>
        <w:t xml:space="preserve"> The conclusions of the medical examiner's office do not always contain photos, tables or diagrams.  There are cases of data distortion: attention is distracted and drawn to another part of the body where there are no signs of violence.  Medical documents of specialists </w:t>
      </w:r>
      <w:proofErr w:type="gramStart"/>
      <w:r w:rsidRPr="00914116">
        <w:rPr>
          <w:rFonts w:cs="Times New Roman"/>
          <w:color w:val="auto"/>
          <w:lang w:val="en"/>
        </w:rPr>
        <w:t>are ignored</w:t>
      </w:r>
      <w:proofErr w:type="gramEnd"/>
      <w:r w:rsidRPr="00914116">
        <w:rPr>
          <w:rFonts w:cs="Times New Roman"/>
          <w:color w:val="auto"/>
          <w:lang w:val="en"/>
        </w:rPr>
        <w:t xml:space="preserve">, as well as special diagnostic tests that indicate violence.  In the case of the victim of torture, M. </w:t>
      </w:r>
      <w:proofErr w:type="spellStart"/>
      <w:r w:rsidRPr="00914116">
        <w:rPr>
          <w:rFonts w:cs="Times New Roman"/>
          <w:color w:val="auto"/>
          <w:lang w:val="en"/>
        </w:rPr>
        <w:t>Tashmatov</w:t>
      </w:r>
      <w:proofErr w:type="spellEnd"/>
      <w:r w:rsidRPr="00914116">
        <w:rPr>
          <w:rFonts w:cs="Times New Roman"/>
          <w:color w:val="auto"/>
          <w:lang w:val="en"/>
        </w:rPr>
        <w:t xml:space="preserve">, it is indicated that the duration of the objective examination was 20 minutes, in the case of I. </w:t>
      </w:r>
      <w:proofErr w:type="spellStart"/>
      <w:r w:rsidRPr="00914116">
        <w:rPr>
          <w:rFonts w:cs="Times New Roman"/>
          <w:color w:val="auto"/>
          <w:lang w:val="en"/>
        </w:rPr>
        <w:t>Usmanov</w:t>
      </w:r>
      <w:proofErr w:type="spellEnd"/>
      <w:r w:rsidRPr="00914116">
        <w:rPr>
          <w:rFonts w:cs="Times New Roman"/>
          <w:color w:val="auto"/>
          <w:lang w:val="en"/>
        </w:rPr>
        <w:t xml:space="preserve"> - 30 minutes were given for the examination, in the case of Sh. </w:t>
      </w:r>
      <w:proofErr w:type="spellStart"/>
      <w:proofErr w:type="gramStart"/>
      <w:r w:rsidRPr="00914116">
        <w:rPr>
          <w:rFonts w:cs="Times New Roman"/>
          <w:color w:val="auto"/>
          <w:lang w:val="en"/>
        </w:rPr>
        <w:t>Shamatov</w:t>
      </w:r>
      <w:proofErr w:type="spellEnd"/>
      <w:proofErr w:type="gramEnd"/>
      <w:r w:rsidRPr="00914116">
        <w:rPr>
          <w:rFonts w:cs="Times New Roman"/>
          <w:color w:val="auto"/>
          <w:lang w:val="en"/>
        </w:rPr>
        <w:t xml:space="preserve"> 20-minute examination was indicated.</w:t>
      </w:r>
    </w:p>
    <w:p w:rsidR="00C209D3" w:rsidRPr="00914116" w:rsidRDefault="00C209D3" w:rsidP="00DC2E46">
      <w:pPr>
        <w:pStyle w:val="Standard"/>
        <w:tabs>
          <w:tab w:val="left" w:pos="426"/>
        </w:tabs>
        <w:spacing w:line="276" w:lineRule="auto"/>
        <w:ind w:left="567"/>
        <w:jc w:val="both"/>
        <w:rPr>
          <w:rFonts w:cs="Times New Roman"/>
          <w:color w:val="auto"/>
        </w:rPr>
      </w:pPr>
    </w:p>
    <w:p w:rsidR="00722837" w:rsidRPr="00914116" w:rsidRDefault="00722837" w:rsidP="00C209D3">
      <w:pPr>
        <w:pStyle w:val="Standard"/>
        <w:spacing w:line="276" w:lineRule="auto"/>
        <w:ind w:left="567" w:right="282"/>
        <w:jc w:val="both"/>
        <w:rPr>
          <w:rFonts w:cs="Times New Roman"/>
          <w:color w:val="auto"/>
        </w:rPr>
      </w:pPr>
    </w:p>
    <w:p w:rsidR="00E33157" w:rsidRPr="00914116" w:rsidRDefault="00873155" w:rsidP="00E33157">
      <w:pPr>
        <w:spacing w:line="240" w:lineRule="auto"/>
        <w:outlineLvl w:val="3"/>
        <w:rPr>
          <w:rFonts w:ascii="Times New Roman" w:eastAsia="Times New Roman" w:hAnsi="Times New Roman" w:cs="Times New Roman"/>
          <w:b/>
          <w:bCs/>
          <w:sz w:val="24"/>
          <w:szCs w:val="24"/>
          <w:lang w:val="en-US"/>
        </w:rPr>
      </w:pPr>
      <w:r w:rsidRPr="00914116">
        <w:rPr>
          <w:rFonts w:ascii="Times New Roman" w:eastAsia="Times New Roman" w:hAnsi="Times New Roman" w:cs="Times New Roman"/>
          <w:b/>
          <w:sz w:val="24"/>
          <w:szCs w:val="24"/>
        </w:rPr>
        <w:t>The right to fair and adequate compensation, including the means for the fullest possible rehabilitation.</w:t>
      </w:r>
    </w:p>
    <w:p w:rsidR="00B64CA3" w:rsidRPr="00914116" w:rsidRDefault="00873155" w:rsidP="00B64CA3">
      <w:pPr>
        <w:ind w:left="567"/>
        <w:jc w:val="both"/>
        <w:outlineLvl w:val="3"/>
        <w:rPr>
          <w:rFonts w:ascii="Times New Roman" w:hAnsi="Times New Roman" w:cs="Times New Roman"/>
          <w:sz w:val="24"/>
          <w:szCs w:val="24"/>
          <w:lang w:val="en-US"/>
        </w:rPr>
      </w:pPr>
      <w:r w:rsidRPr="00914116">
        <w:rPr>
          <w:rFonts w:ascii="Times New Roman" w:eastAsia="Times New Roman" w:hAnsi="Times New Roman" w:cs="Times New Roman"/>
          <w:bCs/>
          <w:sz w:val="24"/>
          <w:szCs w:val="24"/>
        </w:rPr>
        <w:t>1</w:t>
      </w:r>
      <w:r w:rsidR="00BE1515">
        <w:rPr>
          <w:rFonts w:ascii="Times New Roman" w:eastAsia="Times New Roman" w:hAnsi="Times New Roman" w:cs="Times New Roman"/>
          <w:bCs/>
          <w:sz w:val="24"/>
          <w:szCs w:val="24"/>
        </w:rPr>
        <w:t>8</w:t>
      </w:r>
      <w:r w:rsidRPr="00914116">
        <w:rPr>
          <w:rFonts w:ascii="Times New Roman" w:eastAsia="Times New Roman" w:hAnsi="Times New Roman" w:cs="Times New Roman"/>
          <w:bCs/>
          <w:sz w:val="24"/>
          <w:szCs w:val="24"/>
        </w:rPr>
        <w:t xml:space="preserve">. According to Article 14, a victim of torture has the right to fair and adequate compensation. </w:t>
      </w:r>
      <w:proofErr w:type="gramStart"/>
      <w:r w:rsidRPr="00914116">
        <w:rPr>
          <w:rFonts w:ascii="Times New Roman" w:hAnsi="Times New Roman" w:cs="Times New Roman"/>
          <w:sz w:val="24"/>
          <w:szCs w:val="24"/>
        </w:rPr>
        <w:t>The UN Subcommittee on the Prevention of Torture made the following recommendation: "Develop and implement clear mechanisms for ensuring rights in order to provide victims with an effective remedy and reparation, including compensation, and the fullest possible rehabilitation through the allocation of funds from the state budget; respect the right of the victim to receive compensation for a civil claim, regardless of whether the official was found guilty by a court in a criminal case."</w:t>
      </w:r>
      <w:proofErr w:type="gramEnd"/>
      <w:r w:rsidRPr="00914116">
        <w:rPr>
          <w:rFonts w:ascii="Times New Roman" w:hAnsi="Times New Roman" w:cs="Times New Roman"/>
          <w:sz w:val="24"/>
          <w:szCs w:val="24"/>
        </w:rPr>
        <w:t xml:space="preserve"> This recommendation </w:t>
      </w:r>
      <w:proofErr w:type="gramStart"/>
      <w:r w:rsidRPr="00914116">
        <w:rPr>
          <w:rFonts w:ascii="Times New Roman" w:hAnsi="Times New Roman" w:cs="Times New Roman"/>
          <w:sz w:val="24"/>
          <w:szCs w:val="24"/>
        </w:rPr>
        <w:t>has not been implemented</w:t>
      </w:r>
      <w:proofErr w:type="gramEnd"/>
      <w:r w:rsidRPr="00914116">
        <w:rPr>
          <w:rFonts w:ascii="Times New Roman" w:hAnsi="Times New Roman" w:cs="Times New Roman"/>
          <w:sz w:val="24"/>
          <w:szCs w:val="24"/>
        </w:rPr>
        <w:t xml:space="preserve">. This </w:t>
      </w:r>
      <w:proofErr w:type="gramStart"/>
      <w:r w:rsidRPr="00914116">
        <w:rPr>
          <w:rFonts w:ascii="Times New Roman" w:hAnsi="Times New Roman" w:cs="Times New Roman"/>
          <w:sz w:val="24"/>
          <w:szCs w:val="24"/>
        </w:rPr>
        <w:t>is also noted</w:t>
      </w:r>
      <w:proofErr w:type="gramEnd"/>
      <w:r w:rsidRPr="00914116">
        <w:rPr>
          <w:rFonts w:ascii="Times New Roman" w:hAnsi="Times New Roman" w:cs="Times New Roman"/>
          <w:sz w:val="24"/>
          <w:szCs w:val="24"/>
        </w:rPr>
        <w:t xml:space="preserve"> by the National Human Rights Institute in the Annual Report of the NCPT of the KR for 2019.</w:t>
      </w:r>
    </w:p>
    <w:p w:rsidR="00B64CA3" w:rsidRPr="00914116" w:rsidRDefault="00B64CA3" w:rsidP="00B64CA3">
      <w:pPr>
        <w:pStyle w:val="Standard"/>
        <w:spacing w:line="276" w:lineRule="auto"/>
        <w:ind w:left="567"/>
        <w:jc w:val="both"/>
        <w:rPr>
          <w:rFonts w:cs="Times New Roman"/>
          <w:color w:val="auto"/>
        </w:rPr>
      </w:pPr>
    </w:p>
    <w:p w:rsidR="00B64CA3" w:rsidRPr="00914116" w:rsidRDefault="00873155" w:rsidP="00B64CA3">
      <w:pPr>
        <w:pStyle w:val="Standard"/>
        <w:spacing w:line="276" w:lineRule="auto"/>
        <w:ind w:left="567"/>
        <w:jc w:val="both"/>
        <w:rPr>
          <w:rFonts w:cs="Times New Roman"/>
          <w:color w:val="auto"/>
        </w:rPr>
      </w:pPr>
      <w:r w:rsidRPr="00914116">
        <w:rPr>
          <w:rFonts w:cs="Times New Roman"/>
          <w:color w:val="auto"/>
          <w:lang w:val="en"/>
        </w:rPr>
        <w:t>1</w:t>
      </w:r>
      <w:r w:rsidR="00BE1515">
        <w:rPr>
          <w:rFonts w:cs="Times New Roman"/>
          <w:color w:val="auto"/>
          <w:lang w:val="en"/>
        </w:rPr>
        <w:t>9</w:t>
      </w:r>
      <w:r w:rsidRPr="00914116">
        <w:rPr>
          <w:rFonts w:cs="Times New Roman"/>
          <w:color w:val="auto"/>
          <w:lang w:val="en"/>
        </w:rPr>
        <w:t>. The normative legal acts of the Kyrgyz Republic clearly demand the strict implementation by the Government of the Kyrgyz Republic of the international treaties to which the Kyrgyz Republic is a party. For example, article 10, part 1, paragraph 8 of the Constitutional Law "On the Government of the Kyrgyz Republic" states that the Government "ensures the implementation of international treaties, to which the Kyrgyz Republic is a party, that have entered into force in accordance with the procedure established by law...</w:t>
      </w:r>
      <w:proofErr w:type="gramStart"/>
      <w:r w:rsidRPr="00914116">
        <w:rPr>
          <w:rFonts w:cs="Times New Roman"/>
          <w:color w:val="auto"/>
          <w:lang w:val="en"/>
        </w:rPr>
        <w:t>".</w:t>
      </w:r>
      <w:proofErr w:type="gramEnd"/>
      <w:r w:rsidRPr="00914116">
        <w:rPr>
          <w:rFonts w:cs="Times New Roman"/>
          <w:color w:val="auto"/>
          <w:lang w:val="en"/>
        </w:rPr>
        <w:t xml:space="preserve"> </w:t>
      </w:r>
    </w:p>
    <w:p w:rsidR="00B64CA3" w:rsidRPr="00914116" w:rsidRDefault="00B64CA3" w:rsidP="00B64CA3">
      <w:pPr>
        <w:shd w:val="clear" w:color="auto" w:fill="FFFFFF"/>
        <w:ind w:left="567"/>
        <w:jc w:val="both"/>
        <w:rPr>
          <w:rFonts w:ascii="Times New Roman" w:hAnsi="Times New Roman" w:cs="Times New Roman"/>
          <w:sz w:val="24"/>
          <w:szCs w:val="24"/>
          <w:lang w:val="en-US"/>
        </w:rPr>
      </w:pPr>
    </w:p>
    <w:p w:rsidR="00B64CA3" w:rsidRPr="00914116" w:rsidRDefault="00BE1515" w:rsidP="00B64CA3">
      <w:pPr>
        <w:pStyle w:val="Standard"/>
        <w:shd w:val="clear" w:color="auto" w:fill="FFFFFF"/>
        <w:spacing w:line="276" w:lineRule="auto"/>
        <w:ind w:left="567"/>
        <w:jc w:val="both"/>
        <w:rPr>
          <w:rFonts w:cs="Times New Roman"/>
          <w:color w:val="auto"/>
        </w:rPr>
      </w:pPr>
      <w:r>
        <w:rPr>
          <w:rFonts w:cs="Times New Roman"/>
          <w:color w:val="auto"/>
          <w:lang w:val="en"/>
        </w:rPr>
        <w:t>20</w:t>
      </w:r>
      <w:r w:rsidR="00873155" w:rsidRPr="00914116">
        <w:rPr>
          <w:rFonts w:cs="Times New Roman"/>
          <w:color w:val="auto"/>
          <w:lang w:val="en"/>
        </w:rPr>
        <w:t xml:space="preserve">. The UN Human Rights Committee has ruled in favor of victims of torture, where, in addition to all other circumstances of human rights violations, it has indicated the need to pay adequate compensation. To date, the Government of the Kyrgyz Republic has not taken any measures to pay compensation to any of them.     On 25 July </w:t>
      </w:r>
      <w:proofErr w:type="gramStart"/>
      <w:r w:rsidR="00873155" w:rsidRPr="00914116">
        <w:rPr>
          <w:rFonts w:cs="Times New Roman"/>
          <w:color w:val="auto"/>
          <w:lang w:val="en"/>
        </w:rPr>
        <w:t>2020</w:t>
      </w:r>
      <w:proofErr w:type="gramEnd"/>
      <w:r w:rsidR="00873155" w:rsidRPr="00914116">
        <w:rPr>
          <w:rFonts w:cs="Times New Roman"/>
          <w:color w:val="auto"/>
          <w:lang w:val="en"/>
        </w:rPr>
        <w:t xml:space="preserve"> A. </w:t>
      </w:r>
      <w:proofErr w:type="spellStart"/>
      <w:r w:rsidR="00873155" w:rsidRPr="00914116">
        <w:rPr>
          <w:rFonts w:cs="Times New Roman"/>
          <w:color w:val="auto"/>
          <w:lang w:val="en"/>
        </w:rPr>
        <w:t>Askarov</w:t>
      </w:r>
      <w:proofErr w:type="spellEnd"/>
      <w:r w:rsidR="00873155" w:rsidRPr="00914116">
        <w:rPr>
          <w:rFonts w:cs="Times New Roman"/>
          <w:color w:val="auto"/>
          <w:lang w:val="en"/>
        </w:rPr>
        <w:t xml:space="preserve"> died suddenly in the Institution No. 47 of the State Penitentiary Service. On 20 August 2020, the Bishkek City Court, as well as the Supreme Court on 30 October 2020, refused to recognize A. </w:t>
      </w:r>
      <w:proofErr w:type="spellStart"/>
      <w:r w:rsidR="00873155" w:rsidRPr="00914116">
        <w:rPr>
          <w:rFonts w:cs="Times New Roman"/>
          <w:color w:val="auto"/>
          <w:lang w:val="en"/>
        </w:rPr>
        <w:t>Askarov's</w:t>
      </w:r>
      <w:proofErr w:type="spellEnd"/>
      <w:r w:rsidR="00873155" w:rsidRPr="00914116">
        <w:rPr>
          <w:rFonts w:cs="Times New Roman"/>
          <w:color w:val="auto"/>
          <w:lang w:val="en"/>
        </w:rPr>
        <w:t xml:space="preserve"> wife, </w:t>
      </w:r>
      <w:proofErr w:type="spellStart"/>
      <w:r w:rsidR="00873155" w:rsidRPr="00914116">
        <w:rPr>
          <w:rFonts w:cs="Times New Roman"/>
          <w:color w:val="auto"/>
          <w:lang w:val="en"/>
        </w:rPr>
        <w:t>Khadicha</w:t>
      </w:r>
      <w:proofErr w:type="spellEnd"/>
      <w:r w:rsidR="00873155" w:rsidRPr="00914116">
        <w:rPr>
          <w:rFonts w:cs="Times New Roman"/>
          <w:color w:val="auto"/>
          <w:lang w:val="en"/>
        </w:rPr>
        <w:t xml:space="preserve"> </w:t>
      </w:r>
      <w:proofErr w:type="spellStart"/>
      <w:r w:rsidR="00873155" w:rsidRPr="00914116">
        <w:rPr>
          <w:rFonts w:cs="Times New Roman"/>
          <w:color w:val="auto"/>
          <w:lang w:val="en"/>
        </w:rPr>
        <w:t>Askarova</w:t>
      </w:r>
      <w:proofErr w:type="spellEnd"/>
      <w:r w:rsidR="00873155" w:rsidRPr="00914116">
        <w:rPr>
          <w:rFonts w:cs="Times New Roman"/>
          <w:color w:val="auto"/>
          <w:lang w:val="en"/>
        </w:rPr>
        <w:t xml:space="preserve">, as his legal successor, under the pretext that there is no material succession.  </w:t>
      </w:r>
    </w:p>
    <w:p w:rsidR="00B64CA3" w:rsidRPr="00914116" w:rsidRDefault="00873155" w:rsidP="00B64CA3">
      <w:pPr>
        <w:pStyle w:val="Standard"/>
        <w:spacing w:line="276" w:lineRule="auto"/>
        <w:ind w:left="567"/>
        <w:jc w:val="both"/>
        <w:rPr>
          <w:rFonts w:cs="Times New Roman"/>
          <w:color w:val="auto"/>
        </w:rPr>
      </w:pPr>
      <w:r w:rsidRPr="00914116">
        <w:rPr>
          <w:rFonts w:cs="Times New Roman"/>
          <w:color w:val="auto"/>
          <w:lang w:val="en"/>
        </w:rPr>
        <w:t xml:space="preserve">The issue raised before the courts regarding the payment of adequate compensation to A. </w:t>
      </w:r>
      <w:proofErr w:type="spellStart"/>
      <w:r w:rsidRPr="00914116">
        <w:rPr>
          <w:rFonts w:cs="Times New Roman"/>
          <w:color w:val="auto"/>
          <w:lang w:val="en"/>
        </w:rPr>
        <w:t>Askarov</w:t>
      </w:r>
      <w:proofErr w:type="spellEnd"/>
      <w:r w:rsidRPr="00914116">
        <w:rPr>
          <w:rFonts w:cs="Times New Roman"/>
          <w:color w:val="auto"/>
          <w:lang w:val="en"/>
        </w:rPr>
        <w:t xml:space="preserve"> </w:t>
      </w:r>
      <w:proofErr w:type="gramStart"/>
      <w:r w:rsidRPr="00914116">
        <w:rPr>
          <w:rFonts w:cs="Times New Roman"/>
          <w:color w:val="auto"/>
          <w:lang w:val="en"/>
        </w:rPr>
        <w:t>was ignored</w:t>
      </w:r>
      <w:proofErr w:type="gramEnd"/>
      <w:r w:rsidRPr="00914116">
        <w:rPr>
          <w:rFonts w:cs="Times New Roman"/>
          <w:color w:val="auto"/>
          <w:lang w:val="en"/>
        </w:rPr>
        <w:t xml:space="preserve">.  </w:t>
      </w:r>
    </w:p>
    <w:p w:rsidR="00B64CA3" w:rsidRPr="00914116" w:rsidRDefault="00B64CA3" w:rsidP="00B64CA3">
      <w:pPr>
        <w:pStyle w:val="Standard"/>
        <w:ind w:left="567"/>
        <w:jc w:val="both"/>
        <w:rPr>
          <w:rFonts w:cs="Times New Roman"/>
          <w:color w:val="auto"/>
        </w:rPr>
      </w:pPr>
    </w:p>
    <w:p w:rsidR="006A7E98" w:rsidRPr="00914116" w:rsidRDefault="00873155" w:rsidP="006A7E98">
      <w:pPr>
        <w:spacing w:line="240" w:lineRule="auto"/>
        <w:jc w:val="both"/>
        <w:outlineLvl w:val="3"/>
        <w:rPr>
          <w:rFonts w:ascii="Times New Roman" w:eastAsia="Andale Sans UI" w:hAnsi="Times New Roman" w:cs="Times New Roman"/>
          <w:b/>
          <w:sz w:val="24"/>
          <w:szCs w:val="24"/>
          <w:lang w:val="en-US" w:eastAsia="en-US" w:bidi="en-US"/>
        </w:rPr>
      </w:pPr>
      <w:r w:rsidRPr="00914116">
        <w:rPr>
          <w:rFonts w:ascii="Times New Roman" w:eastAsia="Andale Sans UI" w:hAnsi="Times New Roman" w:cs="Times New Roman"/>
          <w:b/>
          <w:sz w:val="24"/>
          <w:szCs w:val="24"/>
          <w:lang w:eastAsia="en-US" w:bidi="en-US"/>
        </w:rPr>
        <w:t xml:space="preserve">Ill-treatment, </w:t>
      </w:r>
      <w:r w:rsidR="00AC15C3" w:rsidRPr="00914116">
        <w:rPr>
          <w:rFonts w:ascii="Times New Roman" w:eastAsia="Andale Sans UI" w:hAnsi="Times New Roman" w:cs="Times New Roman"/>
          <w:b/>
          <w:sz w:val="24"/>
          <w:szCs w:val="24"/>
          <w:lang w:eastAsia="en-US" w:bidi="en-US"/>
        </w:rPr>
        <w:t>access to medical care for</w:t>
      </w:r>
      <w:r w:rsidRPr="00914116">
        <w:rPr>
          <w:rFonts w:ascii="Times New Roman" w:eastAsia="Andale Sans UI" w:hAnsi="Times New Roman" w:cs="Times New Roman"/>
          <w:b/>
          <w:sz w:val="24"/>
          <w:szCs w:val="24"/>
          <w:lang w:eastAsia="en-US" w:bidi="en-US"/>
        </w:rPr>
        <w:t xml:space="preserve"> prisoners, persons under investigation, and patients in psychiatric institutions during the coronavirus pandemic.</w:t>
      </w:r>
      <w:r w:rsidR="00AC15C3" w:rsidRPr="00914116">
        <w:rPr>
          <w:rFonts w:ascii="Times New Roman" w:eastAsia="Andale Sans UI" w:hAnsi="Times New Roman" w:cs="Times New Roman"/>
          <w:b/>
          <w:sz w:val="24"/>
          <w:szCs w:val="24"/>
          <w:lang w:eastAsia="en-US" w:bidi="en-US"/>
        </w:rPr>
        <w:t xml:space="preserve"> D</w:t>
      </w:r>
      <w:r w:rsidR="00AC15C3" w:rsidRPr="00914116">
        <w:rPr>
          <w:rStyle w:val="jlqj4b"/>
          <w:rFonts w:ascii="Times New Roman" w:hAnsi="Times New Roman" w:cs="Times New Roman"/>
          <w:b/>
          <w:sz w:val="24"/>
          <w:szCs w:val="24"/>
        </w:rPr>
        <w:t xml:space="preserve">eath of a prisoner </w:t>
      </w:r>
      <w:r w:rsidR="00674E18" w:rsidRPr="00914116">
        <w:rPr>
          <w:rStyle w:val="jlqj4b"/>
          <w:rFonts w:ascii="Times New Roman" w:hAnsi="Times New Roman" w:cs="Times New Roman"/>
          <w:b/>
          <w:sz w:val="24"/>
          <w:szCs w:val="24"/>
        </w:rPr>
        <w:t>due to having no</w:t>
      </w:r>
      <w:r w:rsidR="00AC15C3" w:rsidRPr="00914116">
        <w:rPr>
          <w:rStyle w:val="jlqj4b"/>
          <w:rFonts w:ascii="Times New Roman" w:hAnsi="Times New Roman" w:cs="Times New Roman"/>
          <w:b/>
          <w:sz w:val="24"/>
          <w:szCs w:val="24"/>
        </w:rPr>
        <w:t xml:space="preserve"> proper m</w:t>
      </w:r>
      <w:r w:rsidR="00674E18" w:rsidRPr="00914116">
        <w:rPr>
          <w:rStyle w:val="jlqj4b"/>
          <w:rFonts w:ascii="Times New Roman" w:hAnsi="Times New Roman" w:cs="Times New Roman"/>
          <w:b/>
          <w:sz w:val="24"/>
          <w:szCs w:val="24"/>
        </w:rPr>
        <w:t>edical care equates to a fact</w:t>
      </w:r>
      <w:r w:rsidR="00AC15C3" w:rsidRPr="00914116">
        <w:rPr>
          <w:rStyle w:val="jlqj4b"/>
          <w:rFonts w:ascii="Times New Roman" w:hAnsi="Times New Roman" w:cs="Times New Roman"/>
          <w:b/>
          <w:sz w:val="24"/>
          <w:szCs w:val="24"/>
        </w:rPr>
        <w:t xml:space="preserve"> of extrajudicial execution.</w:t>
      </w:r>
    </w:p>
    <w:p w:rsidR="006A7E98" w:rsidRPr="00914116" w:rsidRDefault="006A7E98" w:rsidP="006A7E98">
      <w:pPr>
        <w:spacing w:line="240" w:lineRule="auto"/>
        <w:outlineLvl w:val="3"/>
        <w:rPr>
          <w:rFonts w:ascii="Times New Roman" w:eastAsia="Andale Sans UI" w:hAnsi="Times New Roman" w:cs="Times New Roman"/>
          <w:sz w:val="24"/>
          <w:szCs w:val="24"/>
          <w:lang w:val="en-US" w:eastAsia="en-US" w:bidi="en-US"/>
        </w:rPr>
      </w:pPr>
    </w:p>
    <w:p w:rsidR="00432FEB" w:rsidRPr="00914116" w:rsidRDefault="00BE1515" w:rsidP="006A7E98">
      <w:pPr>
        <w:pStyle w:val="Standard"/>
        <w:ind w:left="567"/>
        <w:jc w:val="both"/>
        <w:rPr>
          <w:rStyle w:val="jlqj4b"/>
          <w:color w:val="auto"/>
          <w:lang w:val="en"/>
        </w:rPr>
      </w:pPr>
      <w:r>
        <w:rPr>
          <w:rFonts w:cs="Times New Roman"/>
          <w:color w:val="auto"/>
          <w:lang w:val="en"/>
        </w:rPr>
        <w:t>21</w:t>
      </w:r>
      <w:r w:rsidR="00873155" w:rsidRPr="00914116">
        <w:rPr>
          <w:rFonts w:cs="Times New Roman"/>
          <w:color w:val="auto"/>
          <w:lang w:val="en"/>
        </w:rPr>
        <w:t>. According to article 16 of the Convention, "Each State Party undertakes to prevent in any territory under its jurisdiction other acts of cruel, inhuman or degrading treatment or punishment which do not amount to torture as defined in article 1...</w:t>
      </w:r>
      <w:proofErr w:type="gramStart"/>
      <w:r w:rsidR="00873155" w:rsidRPr="00914116">
        <w:rPr>
          <w:rFonts w:cs="Times New Roman"/>
          <w:color w:val="auto"/>
          <w:lang w:val="en"/>
        </w:rPr>
        <w:t>".</w:t>
      </w:r>
      <w:proofErr w:type="gramEnd"/>
      <w:r w:rsidR="00873155" w:rsidRPr="00914116">
        <w:rPr>
          <w:rFonts w:cs="Times New Roman"/>
          <w:color w:val="auto"/>
          <w:lang w:val="en"/>
        </w:rPr>
        <w:t xml:space="preserve"> Monitoring of the closed institutions showed that during the first wave of the coronavirus pandemic, the closed institutions in Kyrgyzstan were not accessible to the Ombudsman Institution, the NCPT of the KR</w:t>
      </w:r>
      <w:r w:rsidR="00D44374" w:rsidRPr="00914116">
        <w:rPr>
          <w:rFonts w:cs="Times New Roman"/>
          <w:color w:val="auto"/>
          <w:lang w:val="en"/>
        </w:rPr>
        <w:t>,</w:t>
      </w:r>
      <w:r w:rsidR="00873155" w:rsidRPr="00914116">
        <w:rPr>
          <w:rFonts w:cs="Times New Roman"/>
          <w:color w:val="auto"/>
          <w:lang w:val="en"/>
        </w:rPr>
        <w:t xml:space="preserve"> human rights defenders</w:t>
      </w:r>
      <w:r w:rsidR="00D44374" w:rsidRPr="00914116">
        <w:rPr>
          <w:rFonts w:cs="Times New Roman"/>
          <w:color w:val="auto"/>
          <w:lang w:val="en"/>
        </w:rPr>
        <w:t xml:space="preserve"> and lawyers,</w:t>
      </w:r>
      <w:r w:rsidR="00873155" w:rsidRPr="00914116">
        <w:rPr>
          <w:rFonts w:cs="Times New Roman"/>
          <w:color w:val="auto"/>
          <w:lang w:val="en"/>
        </w:rPr>
        <w:t xml:space="preserve"> and became accessible only at the end of August 2020.  The announced restrictions during the quarantine period increased the risk of threats of torture and ill-treatment. </w:t>
      </w:r>
      <w:r w:rsidR="00D44374" w:rsidRPr="00914116">
        <w:rPr>
          <w:rStyle w:val="jlqj4b"/>
          <w:color w:val="auto"/>
          <w:lang w:val="en"/>
        </w:rPr>
        <w:t>Prisoners were limited in the opportunities to meet with relatives and lawyers, which made it impossible for them to access legal assistance and protection, leading to tragic consequences.</w:t>
      </w:r>
    </w:p>
    <w:p w:rsidR="00D44374" w:rsidRPr="00914116" w:rsidRDefault="00D44374" w:rsidP="006A7E98">
      <w:pPr>
        <w:pStyle w:val="Standard"/>
        <w:ind w:left="567"/>
        <w:jc w:val="both"/>
        <w:rPr>
          <w:rFonts w:cs="Times New Roman"/>
          <w:color w:val="auto"/>
        </w:rPr>
      </w:pPr>
    </w:p>
    <w:p w:rsidR="00BE2135" w:rsidRPr="00914116" w:rsidRDefault="00BE1515" w:rsidP="006A7E98">
      <w:pPr>
        <w:pStyle w:val="Standard"/>
        <w:ind w:left="567"/>
        <w:jc w:val="both"/>
        <w:rPr>
          <w:rFonts w:cs="Times New Roman"/>
          <w:color w:val="auto"/>
          <w:lang w:val="en"/>
        </w:rPr>
      </w:pPr>
      <w:r>
        <w:rPr>
          <w:rFonts w:cs="Times New Roman"/>
          <w:color w:val="auto"/>
          <w:lang w:val="en"/>
        </w:rPr>
        <w:t>22</w:t>
      </w:r>
      <w:r w:rsidR="00873155" w:rsidRPr="00914116">
        <w:rPr>
          <w:rFonts w:cs="Times New Roman"/>
          <w:color w:val="auto"/>
          <w:lang w:val="en"/>
        </w:rPr>
        <w:t xml:space="preserve">. Joint </w:t>
      </w:r>
      <w:r w:rsidR="00493C42" w:rsidRPr="00914116">
        <w:rPr>
          <w:rFonts w:cs="Times New Roman"/>
          <w:color w:val="auto"/>
          <w:lang w:val="en"/>
        </w:rPr>
        <w:t>preventive visits</w:t>
      </w:r>
      <w:r w:rsidR="00873155" w:rsidRPr="00914116">
        <w:rPr>
          <w:rFonts w:cs="Times New Roman"/>
          <w:color w:val="auto"/>
          <w:lang w:val="en"/>
        </w:rPr>
        <w:t xml:space="preserve"> conducted together with the NCPT of the KR, showed that in the institutions of the State Penitentiary Service and the Ministry of Internal Affairs with a prison-cell type of detention, there was a high level of community-acquired pneumonia and coronavirus.</w:t>
      </w:r>
      <w:r w:rsidR="00BE2135" w:rsidRPr="00914116">
        <w:rPr>
          <w:rFonts w:cs="Times New Roman"/>
          <w:color w:val="auto"/>
          <w:lang w:val="en"/>
        </w:rPr>
        <w:t xml:space="preserve"> </w:t>
      </w:r>
      <w:r w:rsidR="00BE2135" w:rsidRPr="00914116">
        <w:rPr>
          <w:rStyle w:val="jlqj4b"/>
          <w:color w:val="auto"/>
          <w:lang w:val="en"/>
        </w:rPr>
        <w:t xml:space="preserve">According to the data received, more than 1000 cases of those who had symptoms of community-acquired pneumonia </w:t>
      </w:r>
      <w:proofErr w:type="gramStart"/>
      <w:r w:rsidR="00BE2135" w:rsidRPr="00914116">
        <w:rPr>
          <w:rStyle w:val="jlqj4b"/>
          <w:color w:val="auto"/>
          <w:lang w:val="en"/>
        </w:rPr>
        <w:t>were recorded</w:t>
      </w:r>
      <w:proofErr w:type="gramEnd"/>
      <w:r w:rsidR="00BE2135" w:rsidRPr="00914116">
        <w:rPr>
          <w:rStyle w:val="jlqj4b"/>
          <w:color w:val="auto"/>
          <w:lang w:val="en"/>
        </w:rPr>
        <w:t xml:space="preserve">. </w:t>
      </w:r>
      <w:proofErr w:type="gramStart"/>
      <w:r w:rsidR="00BE2135" w:rsidRPr="00914116">
        <w:rPr>
          <w:rStyle w:val="jlqj4b"/>
          <w:color w:val="auto"/>
          <w:lang w:val="en"/>
        </w:rPr>
        <w:t>6</w:t>
      </w:r>
      <w:proofErr w:type="gramEnd"/>
      <w:r w:rsidR="00BE2135" w:rsidRPr="00914116">
        <w:rPr>
          <w:rStyle w:val="jlqj4b"/>
          <w:color w:val="auto"/>
          <w:lang w:val="en"/>
        </w:rPr>
        <w:t xml:space="preserve"> prisoners died from double pneumonia, including </w:t>
      </w:r>
      <w:proofErr w:type="spellStart"/>
      <w:r w:rsidR="00BE2135" w:rsidRPr="00914116">
        <w:rPr>
          <w:rStyle w:val="jlqj4b"/>
          <w:color w:val="auto"/>
          <w:lang w:val="en"/>
        </w:rPr>
        <w:t>Azimzhan</w:t>
      </w:r>
      <w:proofErr w:type="spellEnd"/>
      <w:r w:rsidR="00BE2135" w:rsidRPr="00914116">
        <w:rPr>
          <w:rStyle w:val="jlqj4b"/>
          <w:color w:val="auto"/>
          <w:lang w:val="en"/>
        </w:rPr>
        <w:t xml:space="preserve"> </w:t>
      </w:r>
      <w:proofErr w:type="spellStart"/>
      <w:r w:rsidR="00BE2135" w:rsidRPr="00914116">
        <w:rPr>
          <w:rStyle w:val="jlqj4b"/>
          <w:color w:val="auto"/>
          <w:lang w:val="en"/>
        </w:rPr>
        <w:t>Askarov</w:t>
      </w:r>
      <w:proofErr w:type="spellEnd"/>
      <w:r w:rsidR="00BE2135" w:rsidRPr="00914116">
        <w:rPr>
          <w:rStyle w:val="jlqj4b"/>
          <w:color w:val="auto"/>
          <w:lang w:val="en"/>
        </w:rPr>
        <w:t>, who died on 25 July 2020.</w:t>
      </w:r>
      <w:r w:rsidR="00BE2135" w:rsidRPr="00914116">
        <w:rPr>
          <w:color w:val="auto"/>
        </w:rPr>
        <w:t xml:space="preserve"> </w:t>
      </w:r>
      <w:r w:rsidR="00873155" w:rsidRPr="00914116">
        <w:rPr>
          <w:rFonts w:cs="Times New Roman"/>
          <w:color w:val="auto"/>
          <w:lang w:val="en"/>
        </w:rPr>
        <w:t>The unavailability of the PCR tests during the first wave of the pandemic allowed the State Penitentiary Service to state that the virus could not enter the prisons. In these conditions, the state did not provide colonies and psychiatric institutions with the necessary amount of PPE (personal protective equipment), disinfectants and access to full, adequate medical care</w:t>
      </w:r>
      <w:r w:rsidR="00862963" w:rsidRPr="00914116">
        <w:rPr>
          <w:rFonts w:cs="Times New Roman"/>
          <w:color w:val="auto"/>
          <w:lang w:val="en"/>
        </w:rPr>
        <w:t xml:space="preserve"> and information on COVID</w:t>
      </w:r>
      <w:r w:rsidR="00873155" w:rsidRPr="00914116">
        <w:rPr>
          <w:rFonts w:cs="Times New Roman"/>
          <w:color w:val="auto"/>
          <w:lang w:val="en"/>
        </w:rPr>
        <w:t>.</w:t>
      </w:r>
      <w:r w:rsidR="00862963" w:rsidRPr="00914116">
        <w:rPr>
          <w:rFonts w:cs="Times New Roman"/>
          <w:color w:val="auto"/>
          <w:lang w:val="en"/>
        </w:rPr>
        <w:t xml:space="preserve"> </w:t>
      </w:r>
      <w:r w:rsidR="00862963" w:rsidRPr="00914116">
        <w:rPr>
          <w:rStyle w:val="jlqj4b"/>
          <w:color w:val="auto"/>
          <w:lang w:val="en"/>
        </w:rPr>
        <w:t>The problem of providing medicines and adequate medical care was acute.</w:t>
      </w:r>
      <w:r w:rsidR="00862963" w:rsidRPr="00914116">
        <w:rPr>
          <w:rStyle w:val="viiyi"/>
          <w:color w:val="auto"/>
          <w:lang w:val="en"/>
        </w:rPr>
        <w:t xml:space="preserve"> </w:t>
      </w:r>
      <w:r w:rsidR="00862963" w:rsidRPr="00914116">
        <w:rPr>
          <w:rStyle w:val="jlqj4b"/>
          <w:color w:val="auto"/>
          <w:lang w:val="en"/>
        </w:rPr>
        <w:t>Prisoners were limited in their right to receive high-quality, alternative medical care, while closed institutions allowed deaths to occur, which equated to facts of extrajudicial executions.</w:t>
      </w:r>
    </w:p>
    <w:p w:rsidR="00BE2135" w:rsidRPr="00914116" w:rsidRDefault="00BE2135" w:rsidP="006A7E98">
      <w:pPr>
        <w:pStyle w:val="Standard"/>
        <w:ind w:left="567"/>
        <w:jc w:val="both"/>
        <w:rPr>
          <w:rFonts w:cs="Times New Roman"/>
          <w:color w:val="auto"/>
          <w:lang w:val="en"/>
        </w:rPr>
      </w:pPr>
    </w:p>
    <w:p w:rsidR="006A7E98" w:rsidRPr="00914116" w:rsidRDefault="00BE1515" w:rsidP="006A7E98">
      <w:pPr>
        <w:pStyle w:val="Standard"/>
        <w:ind w:left="567"/>
        <w:jc w:val="both"/>
        <w:rPr>
          <w:rFonts w:cs="Times New Roman"/>
          <w:color w:val="auto"/>
        </w:rPr>
      </w:pPr>
      <w:r>
        <w:rPr>
          <w:rFonts w:cs="Times New Roman"/>
          <w:color w:val="auto"/>
          <w:lang w:val="en"/>
        </w:rPr>
        <w:t>23</w:t>
      </w:r>
      <w:r w:rsidR="00BE2135" w:rsidRPr="00914116">
        <w:rPr>
          <w:rFonts w:cs="Times New Roman"/>
          <w:color w:val="auto"/>
          <w:lang w:val="en"/>
        </w:rPr>
        <w:t xml:space="preserve">. </w:t>
      </w:r>
      <w:r w:rsidR="00873155" w:rsidRPr="00914116">
        <w:rPr>
          <w:rFonts w:cs="Times New Roman"/>
          <w:color w:val="auto"/>
          <w:lang w:val="en"/>
        </w:rPr>
        <w:t xml:space="preserve">The requirement of the State Penitentiary Service on the need for </w:t>
      </w:r>
      <w:proofErr w:type="spellStart"/>
      <w:r w:rsidR="00873155" w:rsidRPr="00914116">
        <w:rPr>
          <w:rFonts w:cs="Times New Roman"/>
          <w:color w:val="auto"/>
          <w:lang w:val="en"/>
        </w:rPr>
        <w:t>fluorographic</w:t>
      </w:r>
      <w:proofErr w:type="spellEnd"/>
      <w:r w:rsidR="00873155" w:rsidRPr="00914116">
        <w:rPr>
          <w:rFonts w:cs="Times New Roman"/>
          <w:color w:val="auto"/>
          <w:lang w:val="en"/>
        </w:rPr>
        <w:t xml:space="preserve"> examination of those arriving in a pre-trial detention facility, leads to conducting this type of examination for the persons under investigation multiple times.  The management of the temporary detention facility of Bishkek stated that it could not achieve the opening of a hospital for patients under investigation until December 2020.  In addition to the prisoners, there was a high morbidity rate among the staff of the institutions.  In these circumstances, the state ignored all the appeals and recommendations of the UN and WHO on the need to reduce the prison population, use alternative methods of punishment, in cases where this is possible, and did not comply with</w:t>
      </w:r>
      <w:r w:rsidR="007525B0" w:rsidRPr="00914116">
        <w:rPr>
          <w:rFonts w:cs="Times New Roman"/>
          <w:color w:val="auto"/>
          <w:lang w:val="en"/>
        </w:rPr>
        <w:t xml:space="preserve"> the Principles of N. Mandela.</w:t>
      </w:r>
    </w:p>
    <w:p w:rsidR="00432FEB" w:rsidRPr="00914116" w:rsidRDefault="00432FEB" w:rsidP="006A7E98">
      <w:pPr>
        <w:pStyle w:val="Standard"/>
        <w:ind w:left="567"/>
        <w:jc w:val="both"/>
        <w:rPr>
          <w:rFonts w:cs="Times New Roman"/>
          <w:color w:val="auto"/>
        </w:rPr>
      </w:pPr>
    </w:p>
    <w:p w:rsidR="00432FEB" w:rsidRPr="00914116" w:rsidRDefault="00BE1515" w:rsidP="006A7E98">
      <w:pPr>
        <w:pStyle w:val="Standard"/>
        <w:ind w:left="567"/>
        <w:jc w:val="both"/>
        <w:rPr>
          <w:rFonts w:cs="Times New Roman"/>
          <w:color w:val="auto"/>
        </w:rPr>
      </w:pPr>
      <w:r>
        <w:rPr>
          <w:rFonts w:cs="Times New Roman"/>
          <w:color w:val="auto"/>
          <w:lang w:val="en"/>
        </w:rPr>
        <w:t>24</w:t>
      </w:r>
      <w:r w:rsidR="00873155" w:rsidRPr="00914116">
        <w:rPr>
          <w:rFonts w:cs="Times New Roman"/>
          <w:color w:val="auto"/>
          <w:lang w:val="en"/>
        </w:rPr>
        <w:t xml:space="preserve">. It </w:t>
      </w:r>
      <w:proofErr w:type="gramStart"/>
      <w:r w:rsidR="00873155" w:rsidRPr="00914116">
        <w:rPr>
          <w:rFonts w:cs="Times New Roman"/>
          <w:color w:val="auto"/>
          <w:lang w:val="en"/>
        </w:rPr>
        <w:t>should also be noted</w:t>
      </w:r>
      <w:proofErr w:type="gramEnd"/>
      <w:r w:rsidR="00873155" w:rsidRPr="00914116">
        <w:rPr>
          <w:rFonts w:cs="Times New Roman"/>
          <w:color w:val="auto"/>
          <w:lang w:val="en"/>
        </w:rPr>
        <w:t xml:space="preserve"> that during the monitoring, patients in one of the psychiatric institutions reported mass vaccination against influenza and reported that there were cases when the vaccination was difficult to tolerate. Forced vaccination amounts to torture and ill-treatment, which is a threat during </w:t>
      </w:r>
      <w:r w:rsidR="007525B0" w:rsidRPr="00914116">
        <w:rPr>
          <w:rFonts w:cs="Times New Roman"/>
          <w:color w:val="auto"/>
          <w:lang w:val="en"/>
        </w:rPr>
        <w:t>the COVID vaccination period.</w:t>
      </w:r>
    </w:p>
    <w:p w:rsidR="006A7E98" w:rsidRPr="00914116" w:rsidRDefault="006A7E98" w:rsidP="00B64CA3">
      <w:pPr>
        <w:pStyle w:val="Standard"/>
        <w:ind w:left="567"/>
        <w:jc w:val="both"/>
        <w:rPr>
          <w:rFonts w:cs="Times New Roman"/>
          <w:color w:val="auto"/>
        </w:rPr>
      </w:pPr>
    </w:p>
    <w:p w:rsidR="00B82A4D" w:rsidRPr="00914116" w:rsidRDefault="00873155" w:rsidP="00B82A4D">
      <w:pPr>
        <w:spacing w:before="280" w:after="280" w:line="240" w:lineRule="auto"/>
        <w:jc w:val="both"/>
        <w:rPr>
          <w:rFonts w:ascii="Times New Roman" w:eastAsia="Times New Roman" w:hAnsi="Times New Roman" w:cs="Times New Roman"/>
          <w:b/>
          <w:sz w:val="24"/>
          <w:szCs w:val="24"/>
          <w:u w:val="single"/>
          <w:lang w:val="en-US"/>
        </w:rPr>
      </w:pPr>
      <w:r w:rsidRPr="00914116">
        <w:rPr>
          <w:rFonts w:ascii="Times New Roman" w:eastAsia="Times New Roman" w:hAnsi="Times New Roman" w:cs="Times New Roman"/>
          <w:b/>
          <w:sz w:val="24"/>
          <w:szCs w:val="24"/>
          <w:u w:val="single"/>
        </w:rPr>
        <w:t>We respectfully ask the Committee to request further information from Kyrgyzstan on the following issues:</w:t>
      </w:r>
    </w:p>
    <w:p w:rsidR="002F28CD" w:rsidRPr="00914116" w:rsidRDefault="00BE1515" w:rsidP="002F28CD">
      <w:pPr>
        <w:pStyle w:val="Standard"/>
        <w:ind w:left="567"/>
        <w:jc w:val="both"/>
        <w:rPr>
          <w:rFonts w:eastAsia="Arial" w:cs="Times New Roman"/>
          <w:color w:val="auto"/>
          <w:lang w:eastAsia="ru-RU"/>
        </w:rPr>
      </w:pPr>
      <w:bookmarkStart w:id="1" w:name="__DdeLink__5242_13213254461"/>
      <w:bookmarkEnd w:id="1"/>
      <w:r>
        <w:rPr>
          <w:rFonts w:ascii="Cambria" w:hAnsi="Cambria"/>
          <w:color w:val="auto"/>
          <w:lang w:val="en"/>
        </w:rPr>
        <w:t>25</w:t>
      </w:r>
      <w:r w:rsidR="00873155" w:rsidRPr="00914116">
        <w:rPr>
          <w:rFonts w:ascii="Cambria" w:hAnsi="Cambria"/>
          <w:color w:val="auto"/>
          <w:lang w:val="en"/>
        </w:rPr>
        <w:t xml:space="preserve">. What measures, amendments have been introduced in the criminal legislation to guarantee and ensure </w:t>
      </w:r>
      <w:r w:rsidR="00B82A4D" w:rsidRPr="00914116">
        <w:rPr>
          <w:rFonts w:eastAsia="Arial" w:cs="Times New Roman"/>
          <w:color w:val="auto"/>
          <w:lang w:val="en" w:eastAsia="ru-RU"/>
        </w:rPr>
        <w:t>an independent and effective mechanism for receiving complaints and investigating cases of torture and ill-treatment</w:t>
      </w:r>
      <w:r w:rsidR="00B3486B" w:rsidRPr="00914116">
        <w:rPr>
          <w:rFonts w:eastAsia="Arial" w:cs="Times New Roman"/>
          <w:color w:val="auto"/>
          <w:lang w:val="en" w:eastAsia="ru-RU"/>
        </w:rPr>
        <w:t>,</w:t>
      </w:r>
      <w:r w:rsidR="00B82A4D" w:rsidRPr="00914116">
        <w:rPr>
          <w:rFonts w:eastAsia="Arial" w:cs="Times New Roman"/>
          <w:color w:val="auto"/>
          <w:lang w:val="en" w:eastAsia="ru-RU"/>
        </w:rPr>
        <w:t xml:space="preserve"> </w:t>
      </w:r>
      <w:r w:rsidR="00B3486B" w:rsidRPr="00914116">
        <w:rPr>
          <w:rStyle w:val="jlqj4b"/>
          <w:color w:val="auto"/>
          <w:lang w:val="en"/>
        </w:rPr>
        <w:t>in the fight against impunity and in bringing the perpetrators to justice</w:t>
      </w:r>
      <w:r w:rsidR="00B82A4D" w:rsidRPr="00914116">
        <w:rPr>
          <w:rFonts w:eastAsia="Arial" w:cs="Times New Roman"/>
          <w:color w:val="auto"/>
          <w:lang w:val="en" w:eastAsia="ru-RU"/>
        </w:rPr>
        <w:t>?</w:t>
      </w:r>
    </w:p>
    <w:p w:rsidR="002F28CD" w:rsidRPr="00914116" w:rsidRDefault="002F28CD" w:rsidP="002F28CD">
      <w:pPr>
        <w:pStyle w:val="Standard"/>
        <w:ind w:left="567"/>
        <w:jc w:val="both"/>
        <w:rPr>
          <w:rFonts w:eastAsia="Arial" w:cs="Times New Roman"/>
          <w:color w:val="auto"/>
          <w:lang w:eastAsia="ru-RU"/>
        </w:rPr>
      </w:pPr>
    </w:p>
    <w:p w:rsidR="002F28CD" w:rsidRPr="00914116" w:rsidRDefault="00BE1515" w:rsidP="002F28CD">
      <w:pPr>
        <w:pStyle w:val="Standard"/>
        <w:ind w:left="567"/>
        <w:jc w:val="both"/>
        <w:rPr>
          <w:rFonts w:cs="Times New Roman"/>
          <w:color w:val="auto"/>
        </w:rPr>
      </w:pPr>
      <w:r>
        <w:rPr>
          <w:rFonts w:cs="Times New Roman"/>
          <w:color w:val="auto"/>
          <w:lang w:val="en"/>
        </w:rPr>
        <w:t>26</w:t>
      </w:r>
      <w:r w:rsidR="00873155" w:rsidRPr="00914116">
        <w:rPr>
          <w:rFonts w:cs="Times New Roman"/>
          <w:color w:val="auto"/>
          <w:lang w:val="en"/>
        </w:rPr>
        <w:t xml:space="preserve">. What measures has Kyrgyzstan taken to ensure that the facts of torture </w:t>
      </w:r>
      <w:proofErr w:type="gramStart"/>
      <w:r w:rsidR="00873155" w:rsidRPr="00914116">
        <w:rPr>
          <w:rFonts w:cs="Times New Roman"/>
          <w:color w:val="auto"/>
          <w:lang w:val="en"/>
        </w:rPr>
        <w:t>are effectively documented</w:t>
      </w:r>
      <w:proofErr w:type="gramEnd"/>
      <w:r w:rsidR="00873155" w:rsidRPr="00914116">
        <w:rPr>
          <w:rFonts w:cs="Times New Roman"/>
          <w:color w:val="auto"/>
          <w:lang w:val="en"/>
        </w:rPr>
        <w:t xml:space="preserve"> in accordance with the Istanbul Protocol?</w:t>
      </w:r>
    </w:p>
    <w:p w:rsidR="002F28CD" w:rsidRPr="00914116" w:rsidRDefault="002F28CD" w:rsidP="002F28CD">
      <w:pPr>
        <w:pStyle w:val="Standard"/>
        <w:ind w:left="567"/>
        <w:jc w:val="both"/>
        <w:rPr>
          <w:rFonts w:cs="Times New Roman"/>
          <w:color w:val="auto"/>
        </w:rPr>
      </w:pPr>
    </w:p>
    <w:p w:rsidR="002F28CD" w:rsidRPr="00914116" w:rsidRDefault="00873155" w:rsidP="002F28CD">
      <w:pPr>
        <w:pStyle w:val="Standard"/>
        <w:ind w:left="567"/>
        <w:jc w:val="both"/>
        <w:rPr>
          <w:rFonts w:cs="Times New Roman"/>
          <w:color w:val="auto"/>
        </w:rPr>
      </w:pPr>
      <w:r w:rsidRPr="00914116">
        <w:rPr>
          <w:rFonts w:cs="Times New Roman"/>
          <w:color w:val="auto"/>
          <w:lang w:val="en"/>
        </w:rPr>
        <w:t>2</w:t>
      </w:r>
      <w:r w:rsidR="00BE1515">
        <w:rPr>
          <w:rFonts w:cs="Times New Roman"/>
          <w:color w:val="auto"/>
          <w:lang w:val="en"/>
        </w:rPr>
        <w:t>7</w:t>
      </w:r>
      <w:r w:rsidRPr="00914116">
        <w:rPr>
          <w:rFonts w:cs="Times New Roman"/>
          <w:color w:val="auto"/>
          <w:lang w:val="en"/>
        </w:rPr>
        <w:t xml:space="preserve">. What measures </w:t>
      </w:r>
      <w:proofErr w:type="gramStart"/>
      <w:r w:rsidRPr="00914116">
        <w:rPr>
          <w:rFonts w:cs="Times New Roman"/>
          <w:color w:val="auto"/>
          <w:lang w:val="en"/>
        </w:rPr>
        <w:t>have been taken</w:t>
      </w:r>
      <w:proofErr w:type="gramEnd"/>
      <w:r w:rsidRPr="00914116">
        <w:rPr>
          <w:rFonts w:cs="Times New Roman"/>
          <w:color w:val="auto"/>
          <w:lang w:val="en"/>
        </w:rPr>
        <w:t xml:space="preserve"> to ensure the fulfillment of duties and responsibilities of medical professionals to document torture?</w:t>
      </w:r>
    </w:p>
    <w:p w:rsidR="002F28CD" w:rsidRPr="00914116" w:rsidRDefault="002F28CD" w:rsidP="002F28CD">
      <w:pPr>
        <w:pStyle w:val="Standard"/>
        <w:ind w:left="567"/>
        <w:jc w:val="both"/>
        <w:rPr>
          <w:rFonts w:cs="Times New Roman"/>
          <w:color w:val="auto"/>
        </w:rPr>
      </w:pPr>
    </w:p>
    <w:p w:rsidR="002F28CD" w:rsidRPr="00914116" w:rsidRDefault="00873155" w:rsidP="002F28CD">
      <w:pPr>
        <w:pStyle w:val="Standard"/>
        <w:ind w:left="567"/>
        <w:jc w:val="both"/>
        <w:rPr>
          <w:rFonts w:cs="Times New Roman"/>
          <w:color w:val="auto"/>
        </w:rPr>
      </w:pPr>
      <w:r w:rsidRPr="00914116">
        <w:rPr>
          <w:rFonts w:cs="Times New Roman"/>
          <w:color w:val="auto"/>
          <w:lang w:val="en"/>
        </w:rPr>
        <w:t>2</w:t>
      </w:r>
      <w:r w:rsidR="00BE1515">
        <w:rPr>
          <w:rFonts w:cs="Times New Roman"/>
          <w:color w:val="auto"/>
          <w:lang w:val="en"/>
        </w:rPr>
        <w:t>8</w:t>
      </w:r>
      <w:r w:rsidRPr="00914116">
        <w:rPr>
          <w:rFonts w:cs="Times New Roman"/>
          <w:color w:val="auto"/>
          <w:lang w:val="en"/>
        </w:rPr>
        <w:t xml:space="preserve">. How </w:t>
      </w:r>
      <w:proofErr w:type="gramStart"/>
      <w:r w:rsidRPr="00914116">
        <w:rPr>
          <w:rFonts w:cs="Times New Roman"/>
          <w:color w:val="auto"/>
          <w:lang w:val="en"/>
        </w:rPr>
        <w:t>is it ensured</w:t>
      </w:r>
      <w:proofErr w:type="gramEnd"/>
      <w:r w:rsidRPr="00914116">
        <w:rPr>
          <w:rFonts w:cs="Times New Roman"/>
          <w:color w:val="auto"/>
          <w:lang w:val="en"/>
        </w:rPr>
        <w:t xml:space="preserve"> that victims of torture have timely access to a qualified and independent medical investigator, and that all medical examinations are conducted in private? </w:t>
      </w:r>
    </w:p>
    <w:p w:rsidR="002F28CD" w:rsidRPr="00914116" w:rsidRDefault="002F28CD" w:rsidP="002F28CD">
      <w:pPr>
        <w:pStyle w:val="Standard"/>
        <w:ind w:left="567"/>
        <w:jc w:val="both"/>
        <w:rPr>
          <w:rFonts w:cs="Times New Roman"/>
          <w:color w:val="auto"/>
        </w:rPr>
      </w:pPr>
    </w:p>
    <w:p w:rsidR="002F28CD" w:rsidRPr="00914116" w:rsidRDefault="00873155" w:rsidP="002F28CD">
      <w:pPr>
        <w:pStyle w:val="Standard"/>
        <w:ind w:left="567"/>
        <w:jc w:val="both"/>
        <w:rPr>
          <w:rFonts w:cs="Times New Roman"/>
          <w:color w:val="auto"/>
        </w:rPr>
      </w:pPr>
      <w:r w:rsidRPr="00914116">
        <w:rPr>
          <w:rFonts w:cs="Times New Roman"/>
          <w:color w:val="auto"/>
          <w:lang w:val="en"/>
        </w:rPr>
        <w:t>2</w:t>
      </w:r>
      <w:r w:rsidR="00BE1515">
        <w:rPr>
          <w:rFonts w:cs="Times New Roman"/>
          <w:color w:val="auto"/>
          <w:lang w:val="en"/>
        </w:rPr>
        <w:t>9</w:t>
      </w:r>
      <w:r w:rsidRPr="00914116">
        <w:rPr>
          <w:rFonts w:cs="Times New Roman"/>
          <w:color w:val="auto"/>
          <w:lang w:val="en"/>
        </w:rPr>
        <w:t xml:space="preserve">. What measures has Kyrgyzstan taken to ensure that an independent body is established to investigate allegations of torture and that investigations are conducted and completed </w:t>
      </w:r>
      <w:proofErr w:type="gramStart"/>
      <w:r w:rsidRPr="00914116">
        <w:rPr>
          <w:rFonts w:cs="Times New Roman"/>
          <w:color w:val="auto"/>
          <w:lang w:val="en"/>
        </w:rPr>
        <w:t>without delay</w:t>
      </w:r>
      <w:proofErr w:type="gramEnd"/>
      <w:r w:rsidRPr="00914116">
        <w:rPr>
          <w:rFonts w:cs="Times New Roman"/>
          <w:color w:val="auto"/>
          <w:lang w:val="en"/>
        </w:rPr>
        <w:t>?</w:t>
      </w:r>
    </w:p>
    <w:p w:rsidR="002F28CD" w:rsidRPr="00914116" w:rsidRDefault="002F28CD" w:rsidP="002F28CD">
      <w:pPr>
        <w:pStyle w:val="Standard"/>
        <w:ind w:left="567"/>
        <w:jc w:val="both"/>
        <w:rPr>
          <w:rFonts w:cs="Times New Roman"/>
          <w:color w:val="auto"/>
        </w:rPr>
      </w:pPr>
    </w:p>
    <w:p w:rsidR="002F28CD" w:rsidRPr="00914116" w:rsidRDefault="00BE1515" w:rsidP="002F28CD">
      <w:pPr>
        <w:pStyle w:val="Standard"/>
        <w:ind w:left="567"/>
        <w:jc w:val="both"/>
        <w:rPr>
          <w:rFonts w:cs="Times New Roman"/>
          <w:color w:val="auto"/>
        </w:rPr>
      </w:pPr>
      <w:r>
        <w:rPr>
          <w:rFonts w:cs="Times New Roman"/>
          <w:color w:val="auto"/>
          <w:lang w:val="en"/>
        </w:rPr>
        <w:t>30</w:t>
      </w:r>
      <w:r w:rsidR="00873155" w:rsidRPr="00914116">
        <w:rPr>
          <w:rFonts w:cs="Times New Roman"/>
          <w:color w:val="auto"/>
          <w:lang w:val="en"/>
        </w:rPr>
        <w:t xml:space="preserve">. What measures </w:t>
      </w:r>
      <w:proofErr w:type="gramStart"/>
      <w:r w:rsidR="00873155" w:rsidRPr="00914116">
        <w:rPr>
          <w:rFonts w:cs="Times New Roman"/>
          <w:color w:val="auto"/>
          <w:lang w:val="en"/>
        </w:rPr>
        <w:t>have been taken/are</w:t>
      </w:r>
      <w:proofErr w:type="gramEnd"/>
      <w:r w:rsidR="00873155" w:rsidRPr="00914116">
        <w:rPr>
          <w:rFonts w:cs="Times New Roman"/>
          <w:color w:val="auto"/>
          <w:lang w:val="en"/>
        </w:rPr>
        <w:t xml:space="preserve"> planned to be taken to restore the rights of the human rights defender </w:t>
      </w:r>
      <w:proofErr w:type="spellStart"/>
      <w:r w:rsidR="00873155" w:rsidRPr="00914116">
        <w:rPr>
          <w:rFonts w:cs="Times New Roman"/>
          <w:color w:val="auto"/>
          <w:lang w:val="en"/>
        </w:rPr>
        <w:t>Azimzhan</w:t>
      </w:r>
      <w:proofErr w:type="spellEnd"/>
      <w:r w:rsidR="00873155" w:rsidRPr="00914116">
        <w:rPr>
          <w:rFonts w:cs="Times New Roman"/>
          <w:color w:val="auto"/>
          <w:lang w:val="en"/>
        </w:rPr>
        <w:t xml:space="preserve"> </w:t>
      </w:r>
      <w:proofErr w:type="spellStart"/>
      <w:r w:rsidR="00873155" w:rsidRPr="00914116">
        <w:rPr>
          <w:rFonts w:cs="Times New Roman"/>
          <w:color w:val="auto"/>
          <w:lang w:val="en"/>
        </w:rPr>
        <w:t>Askarov</w:t>
      </w:r>
      <w:proofErr w:type="spellEnd"/>
      <w:r w:rsidR="00873155" w:rsidRPr="00914116">
        <w:rPr>
          <w:rFonts w:cs="Times New Roman"/>
          <w:color w:val="auto"/>
          <w:lang w:val="en"/>
        </w:rPr>
        <w:t xml:space="preserve">, to implement the UN Committee's Views on </w:t>
      </w:r>
      <w:proofErr w:type="spellStart"/>
      <w:r w:rsidR="00873155" w:rsidRPr="00914116">
        <w:rPr>
          <w:rFonts w:cs="Times New Roman"/>
          <w:color w:val="auto"/>
          <w:lang w:val="en"/>
        </w:rPr>
        <w:t>Askarov's</w:t>
      </w:r>
      <w:proofErr w:type="spellEnd"/>
      <w:r w:rsidR="00873155" w:rsidRPr="00914116">
        <w:rPr>
          <w:rFonts w:cs="Times New Roman"/>
          <w:color w:val="auto"/>
          <w:lang w:val="en"/>
        </w:rPr>
        <w:t xml:space="preserve"> complaint, as well as the Committee's Views on other victims of the June 2010 events?</w:t>
      </w:r>
    </w:p>
    <w:p w:rsidR="0014556E" w:rsidRPr="00914116" w:rsidRDefault="0014556E" w:rsidP="002F28CD">
      <w:pPr>
        <w:pStyle w:val="Standard"/>
        <w:ind w:left="567"/>
        <w:jc w:val="both"/>
        <w:rPr>
          <w:rFonts w:cs="Times New Roman"/>
          <w:color w:val="auto"/>
        </w:rPr>
      </w:pPr>
    </w:p>
    <w:p w:rsidR="0014556E" w:rsidRPr="00914116" w:rsidRDefault="00BE1515" w:rsidP="002F28CD">
      <w:pPr>
        <w:pStyle w:val="Standard"/>
        <w:ind w:left="567"/>
        <w:jc w:val="both"/>
        <w:rPr>
          <w:rFonts w:cs="Times New Roman"/>
          <w:color w:val="auto"/>
          <w:lang w:val="en"/>
        </w:rPr>
      </w:pPr>
      <w:r>
        <w:rPr>
          <w:rFonts w:cs="Times New Roman"/>
          <w:color w:val="auto"/>
          <w:lang w:val="en"/>
        </w:rPr>
        <w:t>31</w:t>
      </w:r>
      <w:r w:rsidR="00873155" w:rsidRPr="00914116">
        <w:rPr>
          <w:rFonts w:cs="Times New Roman"/>
          <w:color w:val="auto"/>
          <w:lang w:val="en"/>
        </w:rPr>
        <w:t xml:space="preserve">. What measures has Kyrgyzstan taken to conduct an independent and effective investigation into the death of </w:t>
      </w:r>
      <w:proofErr w:type="spellStart"/>
      <w:r w:rsidR="00873155" w:rsidRPr="00914116">
        <w:rPr>
          <w:rFonts w:cs="Times New Roman"/>
          <w:color w:val="auto"/>
          <w:lang w:val="en"/>
        </w:rPr>
        <w:t>Azimzhan</w:t>
      </w:r>
      <w:proofErr w:type="spellEnd"/>
      <w:r w:rsidR="00873155" w:rsidRPr="00914116">
        <w:rPr>
          <w:rFonts w:cs="Times New Roman"/>
          <w:color w:val="auto"/>
          <w:lang w:val="en"/>
        </w:rPr>
        <w:t xml:space="preserve"> </w:t>
      </w:r>
      <w:proofErr w:type="spellStart"/>
      <w:r w:rsidR="00873155" w:rsidRPr="00914116">
        <w:rPr>
          <w:rFonts w:cs="Times New Roman"/>
          <w:color w:val="auto"/>
          <w:lang w:val="en"/>
        </w:rPr>
        <w:t>Askarov</w:t>
      </w:r>
      <w:proofErr w:type="spellEnd"/>
      <w:r w:rsidR="00873155" w:rsidRPr="00914116">
        <w:rPr>
          <w:rFonts w:cs="Times New Roman"/>
          <w:color w:val="auto"/>
          <w:lang w:val="en"/>
        </w:rPr>
        <w:t xml:space="preserve"> in the Penal Colony 47?</w:t>
      </w:r>
    </w:p>
    <w:p w:rsidR="00673B5C" w:rsidRPr="00914116" w:rsidRDefault="00BE1515" w:rsidP="002F28CD">
      <w:pPr>
        <w:pStyle w:val="Standard"/>
        <w:ind w:left="567"/>
        <w:jc w:val="both"/>
        <w:rPr>
          <w:rFonts w:cs="Times New Roman"/>
          <w:color w:val="auto"/>
        </w:rPr>
      </w:pPr>
      <w:r>
        <w:rPr>
          <w:rFonts w:cs="Times New Roman"/>
          <w:color w:val="auto"/>
          <w:lang w:val="en"/>
        </w:rPr>
        <w:t>32</w:t>
      </w:r>
      <w:r w:rsidR="00673B5C" w:rsidRPr="00914116">
        <w:rPr>
          <w:rFonts w:cs="Times New Roman"/>
          <w:color w:val="auto"/>
          <w:lang w:val="en"/>
        </w:rPr>
        <w:t xml:space="preserve">. </w:t>
      </w:r>
      <w:r w:rsidR="00673B5C" w:rsidRPr="00914116">
        <w:rPr>
          <w:rStyle w:val="jlqj4b"/>
          <w:color w:val="auto"/>
          <w:lang w:val="en"/>
        </w:rPr>
        <w:t xml:space="preserve">What </w:t>
      </w:r>
      <w:r w:rsidR="005E6378" w:rsidRPr="00914116">
        <w:rPr>
          <w:rStyle w:val="jlqj4b"/>
          <w:color w:val="auto"/>
          <w:lang w:val="en"/>
        </w:rPr>
        <w:t xml:space="preserve">kind of </w:t>
      </w:r>
      <w:r w:rsidR="00673B5C" w:rsidRPr="00914116">
        <w:rPr>
          <w:rStyle w:val="jlqj4b"/>
          <w:color w:val="auto"/>
          <w:lang w:val="en"/>
        </w:rPr>
        <w:t xml:space="preserve">work </w:t>
      </w:r>
      <w:proofErr w:type="gramStart"/>
      <w:r w:rsidR="00673B5C" w:rsidRPr="00914116">
        <w:rPr>
          <w:rStyle w:val="jlqj4b"/>
          <w:color w:val="auto"/>
          <w:lang w:val="en"/>
        </w:rPr>
        <w:t xml:space="preserve">has been </w:t>
      </w:r>
      <w:r w:rsidR="005E6378" w:rsidRPr="00914116">
        <w:rPr>
          <w:rStyle w:val="jlqj4b"/>
          <w:color w:val="auto"/>
          <w:lang w:val="en"/>
        </w:rPr>
        <w:t>performed</w:t>
      </w:r>
      <w:proofErr w:type="gramEnd"/>
      <w:r w:rsidR="005E6378" w:rsidRPr="00914116">
        <w:rPr>
          <w:rStyle w:val="jlqj4b"/>
          <w:color w:val="auto"/>
          <w:lang w:val="en"/>
        </w:rPr>
        <w:t xml:space="preserve"> </w:t>
      </w:r>
      <w:r w:rsidR="00673B5C" w:rsidRPr="00914116">
        <w:rPr>
          <w:rStyle w:val="jlqj4b"/>
          <w:color w:val="auto"/>
          <w:lang w:val="en"/>
        </w:rPr>
        <w:t>and is being done to combat the extrajudicial executions of prisoners with limited access to rights and medical care in closed institutions?</w:t>
      </w:r>
    </w:p>
    <w:p w:rsidR="002F28CD" w:rsidRPr="00914116" w:rsidRDefault="002F28CD" w:rsidP="002F28CD">
      <w:pPr>
        <w:pStyle w:val="Standard"/>
        <w:ind w:left="567"/>
        <w:jc w:val="both"/>
        <w:rPr>
          <w:rFonts w:cs="Times New Roman"/>
          <w:color w:val="auto"/>
        </w:rPr>
      </w:pPr>
    </w:p>
    <w:p w:rsidR="002F28CD" w:rsidRPr="00914116" w:rsidRDefault="00BE1515" w:rsidP="002F28CD">
      <w:pPr>
        <w:pStyle w:val="Standard"/>
        <w:ind w:left="567"/>
        <w:jc w:val="both"/>
        <w:rPr>
          <w:rFonts w:cs="Times New Roman"/>
          <w:color w:val="auto"/>
        </w:rPr>
      </w:pPr>
      <w:r>
        <w:rPr>
          <w:rFonts w:cs="Times New Roman"/>
          <w:color w:val="auto"/>
          <w:lang w:val="en"/>
        </w:rPr>
        <w:t>33</w:t>
      </w:r>
      <w:r w:rsidR="00873155" w:rsidRPr="00914116">
        <w:rPr>
          <w:rFonts w:cs="Times New Roman"/>
          <w:color w:val="auto"/>
          <w:lang w:val="en"/>
        </w:rPr>
        <w:t>. What measures has Kyrgyzstan taken to ensure physical and procedural security for victims of torture</w:t>
      </w:r>
      <w:r w:rsidR="0046403C" w:rsidRPr="00914116">
        <w:rPr>
          <w:rFonts w:cs="Times New Roman"/>
          <w:color w:val="auto"/>
          <w:lang w:val="en"/>
        </w:rPr>
        <w:t>, lawyers and human rights defenders providing defense to the victims</w:t>
      </w:r>
      <w:r w:rsidR="00873155" w:rsidRPr="00914116">
        <w:rPr>
          <w:rFonts w:cs="Times New Roman"/>
          <w:color w:val="auto"/>
          <w:lang w:val="en"/>
        </w:rPr>
        <w:t>?</w:t>
      </w:r>
    </w:p>
    <w:p w:rsidR="0014556E" w:rsidRPr="00914116" w:rsidRDefault="0014556E" w:rsidP="002F28CD">
      <w:pPr>
        <w:pStyle w:val="Standard"/>
        <w:ind w:left="567"/>
        <w:jc w:val="both"/>
        <w:rPr>
          <w:rFonts w:cs="Times New Roman"/>
          <w:color w:val="auto"/>
        </w:rPr>
      </w:pPr>
    </w:p>
    <w:p w:rsidR="002F28CD" w:rsidRPr="00914116" w:rsidRDefault="00BE1515" w:rsidP="002F28CD">
      <w:pPr>
        <w:pStyle w:val="Standard"/>
        <w:ind w:left="567"/>
        <w:jc w:val="both"/>
        <w:rPr>
          <w:rFonts w:cs="Times New Roman"/>
          <w:color w:val="auto"/>
        </w:rPr>
      </w:pPr>
      <w:r>
        <w:rPr>
          <w:rFonts w:cs="Times New Roman"/>
          <w:color w:val="auto"/>
          <w:lang w:val="en"/>
        </w:rPr>
        <w:t>34</w:t>
      </w:r>
      <w:r w:rsidR="00873155" w:rsidRPr="00914116">
        <w:rPr>
          <w:rFonts w:cs="Times New Roman"/>
          <w:color w:val="auto"/>
          <w:lang w:val="en"/>
        </w:rPr>
        <w:t xml:space="preserve">. What measures </w:t>
      </w:r>
      <w:proofErr w:type="gramStart"/>
      <w:r w:rsidR="00873155" w:rsidRPr="00914116">
        <w:rPr>
          <w:rFonts w:cs="Times New Roman"/>
          <w:color w:val="auto"/>
          <w:lang w:val="en"/>
        </w:rPr>
        <w:t>have been taken</w:t>
      </w:r>
      <w:proofErr w:type="gramEnd"/>
      <w:r w:rsidR="00873155" w:rsidRPr="00914116">
        <w:rPr>
          <w:rFonts w:cs="Times New Roman"/>
          <w:color w:val="auto"/>
          <w:lang w:val="en"/>
        </w:rPr>
        <w:t xml:space="preserve"> to ensure that victims of torture receive adequate and fair compensation?  </w:t>
      </w:r>
    </w:p>
    <w:p w:rsidR="009B7175" w:rsidRPr="00914116" w:rsidRDefault="009B7175" w:rsidP="002F28CD">
      <w:pPr>
        <w:pStyle w:val="Standard"/>
        <w:ind w:left="567"/>
        <w:jc w:val="both"/>
        <w:rPr>
          <w:rFonts w:cs="Times New Roman"/>
          <w:color w:val="auto"/>
        </w:rPr>
      </w:pPr>
    </w:p>
    <w:p w:rsidR="009B7175" w:rsidRPr="00914116" w:rsidRDefault="00BE1515" w:rsidP="009B7175">
      <w:pPr>
        <w:pStyle w:val="Standard"/>
        <w:ind w:left="567"/>
        <w:jc w:val="both"/>
        <w:rPr>
          <w:rFonts w:cs="Times New Roman"/>
          <w:color w:val="auto"/>
        </w:rPr>
      </w:pPr>
      <w:proofErr w:type="gramStart"/>
      <w:r>
        <w:rPr>
          <w:rFonts w:cs="Times New Roman"/>
          <w:color w:val="auto"/>
          <w:lang w:val="en"/>
        </w:rPr>
        <w:t>35</w:t>
      </w:r>
      <w:r w:rsidR="00873155" w:rsidRPr="00914116">
        <w:rPr>
          <w:rFonts w:cs="Times New Roman"/>
          <w:color w:val="auto"/>
          <w:lang w:val="en"/>
        </w:rPr>
        <w:t>. What measures have been taken and what results have been achieved by the Kyrgyz Republic in conducting an effective investigation of the fact of armed aggression by the Republic of Tajikistan in the border areas, in bringing to justice those responsible for the deaths of civilians and military personnel, as well as 10 Kyrgyz citizens taken prisoners and subjected to torture and ill-treatment?</w:t>
      </w:r>
      <w:proofErr w:type="gramEnd"/>
      <w:r w:rsidR="00873155" w:rsidRPr="00914116">
        <w:rPr>
          <w:rFonts w:cs="Times New Roman"/>
          <w:color w:val="auto"/>
          <w:lang w:val="en"/>
        </w:rPr>
        <w:t xml:space="preserve"> </w:t>
      </w:r>
    </w:p>
    <w:p w:rsidR="009B7175" w:rsidRPr="00914116" w:rsidRDefault="009B7175" w:rsidP="009B7175">
      <w:pPr>
        <w:pStyle w:val="Standard"/>
        <w:ind w:left="567"/>
        <w:jc w:val="both"/>
        <w:rPr>
          <w:rFonts w:cs="Times New Roman"/>
          <w:color w:val="auto"/>
        </w:rPr>
      </w:pPr>
    </w:p>
    <w:p w:rsidR="009B7175" w:rsidRPr="00914116" w:rsidRDefault="00873155" w:rsidP="009B7175">
      <w:pPr>
        <w:pStyle w:val="Standard"/>
        <w:ind w:left="567"/>
        <w:jc w:val="both"/>
        <w:rPr>
          <w:rFonts w:cs="Times New Roman"/>
          <w:color w:val="auto"/>
        </w:rPr>
      </w:pPr>
      <w:r w:rsidRPr="00914116">
        <w:rPr>
          <w:rFonts w:cs="Times New Roman"/>
          <w:color w:val="auto"/>
          <w:lang w:val="en"/>
        </w:rPr>
        <w:t>3</w:t>
      </w:r>
      <w:r w:rsidR="00BE1515">
        <w:rPr>
          <w:rFonts w:cs="Times New Roman"/>
          <w:color w:val="auto"/>
          <w:lang w:val="en"/>
        </w:rPr>
        <w:t>6</w:t>
      </w:r>
      <w:r w:rsidRPr="00914116">
        <w:rPr>
          <w:rFonts w:cs="Times New Roman"/>
          <w:color w:val="auto"/>
          <w:lang w:val="en"/>
        </w:rPr>
        <w:t>. What steps has Kyrgyzstan taken to respect the prisoners' rights of access to medicines, medical care, PPE and disinfectants during the coronavirus pandemic?</w:t>
      </w:r>
    </w:p>
    <w:p w:rsidR="00C57DC6" w:rsidRPr="00914116" w:rsidRDefault="00C57DC6" w:rsidP="009B7175">
      <w:pPr>
        <w:pStyle w:val="Standard"/>
        <w:ind w:left="567"/>
        <w:jc w:val="both"/>
        <w:rPr>
          <w:rFonts w:cs="Times New Roman"/>
          <w:color w:val="auto"/>
        </w:rPr>
      </w:pPr>
    </w:p>
    <w:p w:rsidR="00C57DC6" w:rsidRPr="00914116" w:rsidRDefault="00873155" w:rsidP="009B7175">
      <w:pPr>
        <w:pStyle w:val="Standard"/>
        <w:ind w:left="567"/>
        <w:jc w:val="both"/>
        <w:rPr>
          <w:rFonts w:cs="Times New Roman"/>
          <w:color w:val="auto"/>
        </w:rPr>
      </w:pPr>
      <w:r w:rsidRPr="00914116">
        <w:rPr>
          <w:rFonts w:cs="Times New Roman"/>
          <w:color w:val="auto"/>
          <w:lang w:val="en"/>
        </w:rPr>
        <w:t>3</w:t>
      </w:r>
      <w:r w:rsidR="00BE1515">
        <w:rPr>
          <w:rFonts w:cs="Times New Roman"/>
          <w:color w:val="auto"/>
          <w:lang w:val="en"/>
        </w:rPr>
        <w:t>7</w:t>
      </w:r>
      <w:r w:rsidRPr="00914116">
        <w:rPr>
          <w:rFonts w:cs="Times New Roman"/>
          <w:color w:val="auto"/>
          <w:lang w:val="en"/>
        </w:rPr>
        <w:t xml:space="preserve">. What measures </w:t>
      </w:r>
      <w:proofErr w:type="gramStart"/>
      <w:r w:rsidRPr="00914116">
        <w:rPr>
          <w:rFonts w:cs="Times New Roman"/>
          <w:color w:val="auto"/>
          <w:lang w:val="en"/>
        </w:rPr>
        <w:t>are being taken</w:t>
      </w:r>
      <w:proofErr w:type="gramEnd"/>
      <w:r w:rsidRPr="00914116">
        <w:rPr>
          <w:rFonts w:cs="Times New Roman"/>
          <w:color w:val="auto"/>
          <w:lang w:val="en"/>
        </w:rPr>
        <w:t xml:space="preserve"> to prevent the forced vaccination of the population, prisoners, patients of psychiatric hospitals, as well as conducting multiple </w:t>
      </w:r>
      <w:proofErr w:type="spellStart"/>
      <w:r w:rsidRPr="00914116">
        <w:rPr>
          <w:rFonts w:cs="Times New Roman"/>
          <w:color w:val="auto"/>
          <w:lang w:val="en"/>
        </w:rPr>
        <w:t>fluorographic</w:t>
      </w:r>
      <w:proofErr w:type="spellEnd"/>
      <w:r w:rsidRPr="00914116">
        <w:rPr>
          <w:rFonts w:cs="Times New Roman"/>
          <w:color w:val="auto"/>
          <w:lang w:val="en"/>
        </w:rPr>
        <w:t xml:space="preserve"> examinations of persons under investigation?   </w:t>
      </w:r>
    </w:p>
    <w:p w:rsidR="009B7175" w:rsidRPr="00914116" w:rsidRDefault="009B7175" w:rsidP="009B7175">
      <w:pPr>
        <w:pStyle w:val="Standard"/>
        <w:ind w:left="567"/>
        <w:jc w:val="both"/>
        <w:rPr>
          <w:rFonts w:cs="Times New Roman"/>
          <w:color w:val="auto"/>
        </w:rPr>
      </w:pPr>
    </w:p>
    <w:p w:rsidR="009B7175" w:rsidRPr="00914116" w:rsidRDefault="00BE1515" w:rsidP="009B7175">
      <w:pPr>
        <w:pStyle w:val="Standard"/>
        <w:ind w:left="567"/>
        <w:jc w:val="both"/>
        <w:rPr>
          <w:rFonts w:cs="Times New Roman"/>
          <w:color w:val="auto"/>
        </w:rPr>
      </w:pPr>
      <w:r>
        <w:rPr>
          <w:rFonts w:cs="Times New Roman"/>
          <w:color w:val="auto"/>
          <w:lang w:val="en"/>
        </w:rPr>
        <w:t>38</w:t>
      </w:r>
      <w:r w:rsidR="00873155" w:rsidRPr="00914116">
        <w:rPr>
          <w:rFonts w:cs="Times New Roman"/>
          <w:color w:val="auto"/>
          <w:lang w:val="en"/>
        </w:rPr>
        <w:t>. What measures has Kyrgyzstan taken to comply with the Mandela Principles for prisoners, prisoners with special needs, women and children, especially during the coronavirus pandemic?</w:t>
      </w:r>
    </w:p>
    <w:p w:rsidR="009B7175" w:rsidRPr="00914116" w:rsidRDefault="009B7175" w:rsidP="009B7175">
      <w:pPr>
        <w:pStyle w:val="Standard"/>
        <w:ind w:left="567"/>
        <w:jc w:val="both"/>
        <w:rPr>
          <w:rFonts w:cs="Times New Roman"/>
          <w:color w:val="auto"/>
        </w:rPr>
      </w:pPr>
    </w:p>
    <w:p w:rsidR="009B7175" w:rsidRPr="00914116" w:rsidRDefault="00BE1515" w:rsidP="009B7175">
      <w:pPr>
        <w:pStyle w:val="Standard"/>
        <w:ind w:left="567"/>
        <w:jc w:val="both"/>
        <w:rPr>
          <w:rFonts w:cs="Times New Roman"/>
          <w:color w:val="auto"/>
          <w:lang w:val="en"/>
        </w:rPr>
      </w:pPr>
      <w:r>
        <w:rPr>
          <w:rFonts w:cs="Times New Roman"/>
          <w:color w:val="auto"/>
          <w:lang w:val="en"/>
        </w:rPr>
        <w:t>39</w:t>
      </w:r>
      <w:r w:rsidR="00873155" w:rsidRPr="00914116">
        <w:rPr>
          <w:rFonts w:cs="Times New Roman"/>
          <w:color w:val="auto"/>
          <w:lang w:val="en"/>
        </w:rPr>
        <w:t>. How does Kyrgyzstan implement the UN and WHO recommendations on the need to reduce the prison population and use alternative methods of punishment?</w:t>
      </w:r>
    </w:p>
    <w:p w:rsidR="00D41F79" w:rsidRPr="00914116" w:rsidRDefault="00D41F79" w:rsidP="009B7175">
      <w:pPr>
        <w:pStyle w:val="Standard"/>
        <w:ind w:left="567"/>
        <w:jc w:val="both"/>
        <w:rPr>
          <w:rFonts w:cs="Times New Roman"/>
          <w:color w:val="auto"/>
          <w:lang w:val="en"/>
        </w:rPr>
      </w:pPr>
    </w:p>
    <w:p w:rsidR="00D41F79" w:rsidRPr="00914116" w:rsidRDefault="00BE1515" w:rsidP="009B7175">
      <w:pPr>
        <w:pStyle w:val="Standard"/>
        <w:ind w:left="567"/>
        <w:jc w:val="both"/>
        <w:rPr>
          <w:rFonts w:cs="Times New Roman"/>
          <w:color w:val="auto"/>
        </w:rPr>
      </w:pPr>
      <w:r>
        <w:rPr>
          <w:rFonts w:cs="Times New Roman"/>
          <w:color w:val="auto"/>
          <w:lang w:val="en"/>
        </w:rPr>
        <w:t>40</w:t>
      </w:r>
      <w:r w:rsidR="00D41F79" w:rsidRPr="00914116">
        <w:rPr>
          <w:rFonts w:cs="Times New Roman"/>
          <w:color w:val="auto"/>
          <w:lang w:val="en"/>
        </w:rPr>
        <w:t xml:space="preserve">. </w:t>
      </w:r>
      <w:r w:rsidR="00D41F79" w:rsidRPr="00914116">
        <w:rPr>
          <w:rStyle w:val="jlqj4b"/>
          <w:color w:val="auto"/>
          <w:lang w:val="en"/>
        </w:rPr>
        <w:t>What is Kyrgyzstan doing to prevent the adoption of anti-constitutional laws aimed at controlling and narrowing the political space for NGOs promoting human rights in Kyrgyzstan?</w:t>
      </w:r>
    </w:p>
    <w:p w:rsidR="009B7175" w:rsidRPr="00914116" w:rsidRDefault="009B7175" w:rsidP="009B7175">
      <w:pPr>
        <w:pStyle w:val="Standard"/>
        <w:ind w:left="567"/>
        <w:jc w:val="both"/>
        <w:rPr>
          <w:rFonts w:cs="Times New Roman"/>
        </w:rPr>
      </w:pPr>
    </w:p>
    <w:p w:rsidR="009B7175" w:rsidRPr="00701CCA" w:rsidRDefault="009B7175" w:rsidP="009B7175">
      <w:pPr>
        <w:tabs>
          <w:tab w:val="left" w:pos="426"/>
        </w:tabs>
        <w:jc w:val="both"/>
        <w:rPr>
          <w:rFonts w:ascii="Times New Roman" w:hAnsi="Times New Roman" w:cs="Times New Roman"/>
          <w:sz w:val="24"/>
          <w:szCs w:val="24"/>
          <w:lang w:val="en-US"/>
        </w:rPr>
      </w:pPr>
    </w:p>
    <w:p w:rsidR="00914116" w:rsidRPr="00701CCA" w:rsidRDefault="00914116" w:rsidP="009B7175">
      <w:pPr>
        <w:tabs>
          <w:tab w:val="left" w:pos="426"/>
        </w:tabs>
        <w:jc w:val="both"/>
        <w:rPr>
          <w:rFonts w:ascii="Times New Roman" w:hAnsi="Times New Roman" w:cs="Times New Roman"/>
          <w:sz w:val="24"/>
          <w:szCs w:val="24"/>
          <w:lang w:val="en-US"/>
        </w:rPr>
      </w:pPr>
    </w:p>
    <w:p w:rsidR="00914116" w:rsidRPr="00701CCA" w:rsidRDefault="00914116" w:rsidP="009B7175">
      <w:pPr>
        <w:tabs>
          <w:tab w:val="left" w:pos="426"/>
        </w:tabs>
        <w:jc w:val="both"/>
        <w:rPr>
          <w:rFonts w:ascii="Times New Roman" w:hAnsi="Times New Roman" w:cs="Times New Roman"/>
          <w:b/>
          <w:sz w:val="24"/>
          <w:szCs w:val="24"/>
          <w:lang w:val="en-US"/>
        </w:rPr>
      </w:pPr>
    </w:p>
    <w:p w:rsidR="009B7175" w:rsidRPr="00914116" w:rsidRDefault="00914116" w:rsidP="002F28CD">
      <w:pPr>
        <w:pStyle w:val="Standard"/>
        <w:ind w:left="567"/>
        <w:jc w:val="both"/>
        <w:rPr>
          <w:rFonts w:cs="Times New Roman"/>
        </w:rPr>
      </w:pPr>
      <w:r w:rsidRPr="00914116">
        <w:rPr>
          <w:rFonts w:cs="Times New Roman"/>
          <w:b/>
        </w:rPr>
        <w:t>Contact details</w:t>
      </w:r>
      <w:r>
        <w:rPr>
          <w:rFonts w:cs="Times New Roman"/>
        </w:rPr>
        <w:t>:</w:t>
      </w:r>
    </w:p>
    <w:p w:rsidR="009B7175" w:rsidRPr="00914116" w:rsidRDefault="009B7175" w:rsidP="002F28CD">
      <w:pPr>
        <w:pStyle w:val="Standard"/>
        <w:ind w:left="567"/>
        <w:jc w:val="both"/>
        <w:rPr>
          <w:rFonts w:cs="Times New Roman"/>
          <w:color w:val="auto"/>
        </w:rPr>
      </w:pPr>
    </w:p>
    <w:p w:rsidR="00C11B70" w:rsidRDefault="00914116" w:rsidP="00B64CA3">
      <w:pPr>
        <w:pStyle w:val="Standard"/>
        <w:ind w:left="567"/>
        <w:jc w:val="both"/>
        <w:rPr>
          <w:rFonts w:cs="Times New Roman"/>
          <w:color w:val="auto"/>
        </w:rPr>
      </w:pPr>
      <w:r>
        <w:rPr>
          <w:rFonts w:cs="Times New Roman"/>
          <w:color w:val="auto"/>
        </w:rPr>
        <w:t xml:space="preserve">Human </w:t>
      </w:r>
      <w:r w:rsidRPr="00914116">
        <w:rPr>
          <w:rFonts w:cs="Times New Roman"/>
          <w:color w:val="auto"/>
        </w:rPr>
        <w:t>rights movement "</w:t>
      </w:r>
      <w:proofErr w:type="spellStart"/>
      <w:r w:rsidRPr="00914116">
        <w:rPr>
          <w:rFonts w:cs="Times New Roman"/>
          <w:color w:val="auto"/>
        </w:rPr>
        <w:t>Bir</w:t>
      </w:r>
      <w:proofErr w:type="spellEnd"/>
      <w:r w:rsidRPr="00914116">
        <w:rPr>
          <w:rFonts w:cs="Times New Roman"/>
          <w:color w:val="auto"/>
        </w:rPr>
        <w:t xml:space="preserve"> </w:t>
      </w:r>
      <w:proofErr w:type="spellStart"/>
      <w:r w:rsidRPr="00914116">
        <w:rPr>
          <w:rFonts w:cs="Times New Roman"/>
          <w:color w:val="auto"/>
        </w:rPr>
        <w:t>Duino</w:t>
      </w:r>
      <w:proofErr w:type="spellEnd"/>
      <w:r w:rsidRPr="00914116">
        <w:rPr>
          <w:rFonts w:cs="Times New Roman"/>
          <w:color w:val="auto"/>
        </w:rPr>
        <w:t xml:space="preserve"> Kyrgyzstan"</w:t>
      </w:r>
    </w:p>
    <w:p w:rsidR="00914116" w:rsidRDefault="00914116" w:rsidP="00B64CA3">
      <w:pPr>
        <w:pStyle w:val="Standard"/>
        <w:ind w:left="567"/>
        <w:jc w:val="both"/>
        <w:rPr>
          <w:rFonts w:cs="Times New Roman"/>
          <w:color w:val="auto"/>
        </w:rPr>
      </w:pPr>
    </w:p>
    <w:p w:rsidR="00914116" w:rsidRDefault="00914116" w:rsidP="00B64CA3">
      <w:pPr>
        <w:pStyle w:val="Standard"/>
        <w:ind w:left="567"/>
        <w:jc w:val="both"/>
        <w:rPr>
          <w:rFonts w:cs="Times New Roman"/>
          <w:color w:val="auto"/>
        </w:rPr>
      </w:pPr>
      <w:r>
        <w:rPr>
          <w:rFonts w:cs="Times New Roman"/>
          <w:color w:val="auto"/>
        </w:rPr>
        <w:t>Contact tel.: +996 312 317671, +996550184095</w:t>
      </w:r>
    </w:p>
    <w:p w:rsidR="00914116" w:rsidRDefault="00914116" w:rsidP="00B64CA3">
      <w:pPr>
        <w:pStyle w:val="Standard"/>
        <w:ind w:left="567"/>
        <w:jc w:val="both"/>
        <w:rPr>
          <w:rFonts w:cs="Times New Roman"/>
          <w:color w:val="auto"/>
        </w:rPr>
      </w:pPr>
    </w:p>
    <w:p w:rsidR="00914116" w:rsidRDefault="00914116" w:rsidP="00914116">
      <w:pPr>
        <w:pStyle w:val="Standard"/>
        <w:ind w:left="567"/>
        <w:jc w:val="both"/>
        <w:rPr>
          <w:rFonts w:cs="Times New Roman"/>
          <w:color w:val="auto"/>
        </w:rPr>
      </w:pPr>
      <w:r>
        <w:rPr>
          <w:rFonts w:cs="Times New Roman"/>
          <w:color w:val="auto"/>
        </w:rPr>
        <w:t xml:space="preserve">Email:  </w:t>
      </w:r>
      <w:r w:rsidRPr="00914116">
        <w:rPr>
          <w:rFonts w:cs="Times New Roman"/>
          <w:color w:val="auto"/>
        </w:rPr>
        <w:t xml:space="preserve">birduinokyrgyzstan@gmail.com </w:t>
      </w:r>
    </w:p>
    <w:p w:rsidR="00914116" w:rsidRDefault="00914116" w:rsidP="00914116">
      <w:pPr>
        <w:pStyle w:val="Standard"/>
        <w:ind w:left="567"/>
        <w:jc w:val="both"/>
        <w:rPr>
          <w:rFonts w:cs="Times New Roman"/>
          <w:color w:val="auto"/>
        </w:rPr>
      </w:pPr>
    </w:p>
    <w:p w:rsidR="00914116" w:rsidRDefault="00914116" w:rsidP="00914116">
      <w:pPr>
        <w:pStyle w:val="Standard"/>
        <w:ind w:left="567"/>
        <w:jc w:val="both"/>
        <w:rPr>
          <w:rFonts w:cs="Times New Roman"/>
          <w:color w:val="auto"/>
        </w:rPr>
      </w:pPr>
      <w:r>
        <w:rPr>
          <w:rFonts w:cs="Times New Roman"/>
          <w:color w:val="auto"/>
        </w:rPr>
        <w:t>Birduino.kg</w:t>
      </w:r>
    </w:p>
    <w:p w:rsidR="00914116" w:rsidRPr="00914116" w:rsidRDefault="00914116" w:rsidP="00B64CA3">
      <w:pPr>
        <w:pStyle w:val="Standard"/>
        <w:ind w:left="567"/>
        <w:jc w:val="both"/>
        <w:rPr>
          <w:rFonts w:cs="Times New Roman"/>
          <w:color w:val="auto"/>
        </w:rPr>
      </w:pPr>
    </w:p>
    <w:sectPr w:rsidR="00914116" w:rsidRPr="00914116" w:rsidSect="00B64CA3">
      <w:pgSz w:w="11906" w:h="16838"/>
      <w:pgMar w:top="1134" w:right="991"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ndale Sans UI">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 Neue">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46F2"/>
    <w:rsid w:val="00030172"/>
    <w:rsid w:val="0008798F"/>
    <w:rsid w:val="000A7261"/>
    <w:rsid w:val="000B0B22"/>
    <w:rsid w:val="00140E9D"/>
    <w:rsid w:val="0014556E"/>
    <w:rsid w:val="00155427"/>
    <w:rsid w:val="00173FAE"/>
    <w:rsid w:val="001A18F2"/>
    <w:rsid w:val="002832C3"/>
    <w:rsid w:val="002F28CD"/>
    <w:rsid w:val="003344A8"/>
    <w:rsid w:val="00355132"/>
    <w:rsid w:val="00432FEB"/>
    <w:rsid w:val="0046403C"/>
    <w:rsid w:val="00493C42"/>
    <w:rsid w:val="004D4C6F"/>
    <w:rsid w:val="005E6378"/>
    <w:rsid w:val="006146F2"/>
    <w:rsid w:val="00673B5C"/>
    <w:rsid w:val="00674E18"/>
    <w:rsid w:val="006A27C2"/>
    <w:rsid w:val="006A7E98"/>
    <w:rsid w:val="00701CCA"/>
    <w:rsid w:val="00722837"/>
    <w:rsid w:val="007525B0"/>
    <w:rsid w:val="00753E6C"/>
    <w:rsid w:val="00862963"/>
    <w:rsid w:val="00873155"/>
    <w:rsid w:val="00887A35"/>
    <w:rsid w:val="00913408"/>
    <w:rsid w:val="00914116"/>
    <w:rsid w:val="009B7175"/>
    <w:rsid w:val="00AB1EF8"/>
    <w:rsid w:val="00AB23F5"/>
    <w:rsid w:val="00AC15C3"/>
    <w:rsid w:val="00AE0E4D"/>
    <w:rsid w:val="00B05EB1"/>
    <w:rsid w:val="00B3486B"/>
    <w:rsid w:val="00B43CEA"/>
    <w:rsid w:val="00B54A6E"/>
    <w:rsid w:val="00B64CA3"/>
    <w:rsid w:val="00B82A4D"/>
    <w:rsid w:val="00BE1515"/>
    <w:rsid w:val="00BE2135"/>
    <w:rsid w:val="00C06CA4"/>
    <w:rsid w:val="00C11B70"/>
    <w:rsid w:val="00C209D3"/>
    <w:rsid w:val="00C57DC6"/>
    <w:rsid w:val="00C72763"/>
    <w:rsid w:val="00D41F79"/>
    <w:rsid w:val="00D44374"/>
    <w:rsid w:val="00D82571"/>
    <w:rsid w:val="00D874CB"/>
    <w:rsid w:val="00DC2E46"/>
    <w:rsid w:val="00DE5EC5"/>
    <w:rsid w:val="00E33157"/>
    <w:rsid w:val="00FF44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96E6E7C-934A-4F5C-B421-B7263016E8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146F2"/>
    <w:pPr>
      <w:spacing w:after="0"/>
    </w:pPr>
    <w:rPr>
      <w:rFonts w:ascii="Arial" w:eastAsia="Arial" w:hAnsi="Arial" w:cs="Arial"/>
      <w:lang w:val="en" w:eastAsia="ru-RU"/>
    </w:rPr>
  </w:style>
  <w:style w:type="paragraph" w:styleId="Heading4">
    <w:name w:val="heading 4"/>
    <w:basedOn w:val="Normal"/>
    <w:link w:val="Heading4Char"/>
    <w:uiPriority w:val="9"/>
    <w:qFormat/>
    <w:rsid w:val="006A7E98"/>
    <w:pPr>
      <w:spacing w:before="100" w:beforeAutospacing="1" w:after="100" w:afterAutospacing="1" w:line="240" w:lineRule="auto"/>
      <w:outlineLvl w:val="3"/>
    </w:pPr>
    <w:rPr>
      <w:rFonts w:ascii="Times New Roman" w:eastAsia="Times New Roman" w:hAnsi="Times New Roman" w:cs="Times New Roman"/>
      <w:b/>
      <w:bCs/>
      <w:sz w:val="24"/>
      <w:szCs w:val="24"/>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R">
    <w:name w:val="_ Single Txt_GR"/>
    <w:basedOn w:val="Normal"/>
    <w:rsid w:val="00C06CA4"/>
    <w:pPr>
      <w:tabs>
        <w:tab w:val="left" w:pos="1701"/>
        <w:tab w:val="left" w:pos="2268"/>
        <w:tab w:val="left" w:pos="2835"/>
        <w:tab w:val="left" w:pos="3402"/>
        <w:tab w:val="left" w:pos="3969"/>
      </w:tabs>
      <w:spacing w:after="120" w:line="240" w:lineRule="atLeast"/>
      <w:ind w:left="1134" w:right="1134"/>
      <w:jc w:val="both"/>
    </w:pPr>
    <w:rPr>
      <w:rFonts w:ascii="Times New Roman" w:eastAsia="Times New Roman" w:hAnsi="Times New Roman" w:cs="Times New Roman"/>
      <w:spacing w:val="4"/>
      <w:w w:val="103"/>
      <w:kern w:val="14"/>
      <w:sz w:val="20"/>
      <w:szCs w:val="20"/>
      <w:lang w:val="ru-RU" w:eastAsia="en-US"/>
    </w:rPr>
  </w:style>
  <w:style w:type="paragraph" w:customStyle="1" w:styleId="Standard">
    <w:name w:val="Standard"/>
    <w:qFormat/>
    <w:rsid w:val="00C11B70"/>
    <w:pPr>
      <w:widowControl w:val="0"/>
      <w:suppressAutoHyphens/>
      <w:spacing w:after="0" w:line="240" w:lineRule="auto"/>
    </w:pPr>
    <w:rPr>
      <w:rFonts w:ascii="Times New Roman" w:eastAsia="Andale Sans UI" w:hAnsi="Times New Roman" w:cs="Tahoma"/>
      <w:color w:val="00000A"/>
      <w:sz w:val="24"/>
      <w:szCs w:val="24"/>
      <w:lang w:val="en-US" w:bidi="en-US"/>
    </w:rPr>
  </w:style>
  <w:style w:type="character" w:styleId="FootnoteReference">
    <w:name w:val="footnote reference"/>
    <w:basedOn w:val="DefaultParagraphFont"/>
    <w:uiPriority w:val="99"/>
    <w:semiHidden/>
    <w:unhideWhenUsed/>
    <w:qFormat/>
    <w:rsid w:val="00C11B70"/>
    <w:rPr>
      <w:vertAlign w:val="superscript"/>
    </w:rPr>
  </w:style>
  <w:style w:type="character" w:customStyle="1" w:styleId="a">
    <w:name w:val="Привязка сноски"/>
    <w:rsid w:val="00C11B70"/>
    <w:rPr>
      <w:vertAlign w:val="superscript"/>
    </w:rPr>
  </w:style>
  <w:style w:type="paragraph" w:styleId="FootnoteText">
    <w:name w:val="footnote text"/>
    <w:basedOn w:val="Normal"/>
    <w:link w:val="FootnoteTextChar"/>
    <w:rsid w:val="00C11B70"/>
    <w:pPr>
      <w:widowControl w:val="0"/>
      <w:suppressAutoHyphens/>
      <w:spacing w:line="240" w:lineRule="auto"/>
    </w:pPr>
    <w:rPr>
      <w:rFonts w:ascii="Times New Roman" w:eastAsia="Andale Sans UI" w:hAnsi="Times New Roman" w:cs="Tahoma"/>
      <w:color w:val="00000A"/>
      <w:sz w:val="24"/>
      <w:szCs w:val="24"/>
      <w:lang w:val="en-US" w:eastAsia="en-US" w:bidi="en-US"/>
    </w:rPr>
  </w:style>
  <w:style w:type="character" w:customStyle="1" w:styleId="FootnoteTextChar">
    <w:name w:val="Footnote Text Char"/>
    <w:basedOn w:val="DefaultParagraphFont"/>
    <w:link w:val="FootnoteText"/>
    <w:rsid w:val="00C11B70"/>
    <w:rPr>
      <w:rFonts w:ascii="Times New Roman" w:eastAsia="Andale Sans UI" w:hAnsi="Times New Roman" w:cs="Tahoma"/>
      <w:color w:val="00000A"/>
      <w:sz w:val="24"/>
      <w:szCs w:val="24"/>
      <w:lang w:val="en-US" w:bidi="en-US"/>
    </w:rPr>
  </w:style>
  <w:style w:type="character" w:customStyle="1" w:styleId="-">
    <w:name w:val="Интернет-ссылка"/>
    <w:basedOn w:val="DefaultParagraphFont"/>
    <w:uiPriority w:val="99"/>
    <w:semiHidden/>
    <w:unhideWhenUsed/>
    <w:rsid w:val="0008798F"/>
    <w:rPr>
      <w:color w:val="0000FF"/>
      <w:u w:val="single"/>
    </w:rPr>
  </w:style>
  <w:style w:type="character" w:customStyle="1" w:styleId="Heading4Char">
    <w:name w:val="Heading 4 Char"/>
    <w:basedOn w:val="DefaultParagraphFont"/>
    <w:link w:val="Heading4"/>
    <w:uiPriority w:val="9"/>
    <w:rsid w:val="006A7E98"/>
    <w:rPr>
      <w:rFonts w:ascii="Times New Roman" w:eastAsia="Times New Roman" w:hAnsi="Times New Roman" w:cs="Times New Roman"/>
      <w:b/>
      <w:bCs/>
      <w:sz w:val="24"/>
      <w:szCs w:val="24"/>
      <w:lang w:eastAsia="ru-RU"/>
    </w:rPr>
  </w:style>
  <w:style w:type="paragraph" w:customStyle="1" w:styleId="BodyA">
    <w:name w:val="Body A"/>
    <w:rsid w:val="00B43CEA"/>
    <w:pPr>
      <w:pBdr>
        <w:top w:val="nil"/>
        <w:left w:val="nil"/>
        <w:bottom w:val="nil"/>
        <w:right w:val="nil"/>
        <w:between w:val="nil"/>
        <w:bar w:val="nil"/>
      </w:pBdr>
      <w:spacing w:after="0" w:line="240" w:lineRule="auto"/>
    </w:pPr>
    <w:rPr>
      <w:rFonts w:ascii="Helvetica Neue" w:eastAsia="Arial Unicode MS" w:hAnsi="Helvetica Neue" w:cs="Arial Unicode MS"/>
      <w:color w:val="000000"/>
      <w:u w:color="FFFFFF"/>
      <w:bdr w:val="nil"/>
      <w:lang w:eastAsia="ru-RU"/>
      <w14:textOutline w14:w="12700" w14:cap="flat" w14:cmpd="sng" w14:algn="ctr">
        <w14:noFill/>
        <w14:prstDash w14:val="solid"/>
        <w14:miter w14:lim="400000"/>
      </w14:textOutline>
    </w:rPr>
  </w:style>
  <w:style w:type="character" w:customStyle="1" w:styleId="jlqj4b">
    <w:name w:val="jlqj4b"/>
    <w:basedOn w:val="DefaultParagraphFont"/>
    <w:rsid w:val="00173FAE"/>
  </w:style>
  <w:style w:type="character" w:customStyle="1" w:styleId="text">
    <w:name w:val="text"/>
    <w:basedOn w:val="DefaultParagraphFont"/>
    <w:rsid w:val="00AC15C3"/>
  </w:style>
  <w:style w:type="character" w:styleId="Emphasis">
    <w:name w:val="Emphasis"/>
    <w:basedOn w:val="DefaultParagraphFont"/>
    <w:uiPriority w:val="20"/>
    <w:qFormat/>
    <w:rsid w:val="00AC15C3"/>
    <w:rPr>
      <w:i/>
      <w:iCs/>
    </w:rPr>
  </w:style>
  <w:style w:type="character" w:customStyle="1" w:styleId="viiyi">
    <w:name w:val="viiyi"/>
    <w:basedOn w:val="DefaultParagraphFont"/>
    <w:rsid w:val="008629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8627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refworld.org/cgi-bin/texis/vtx/rwmain/opendocpdf.pdf?reldoc=y&amp;docid=5485b4b74" TargetMode="Externa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context.reverso.net/&#1087;&#1077;&#1088;&#1077;&#1074;&#1086;&#1076;/&#1072;&#1085;&#1075;&#1083;&#1080;&#1081;&#1089;&#1082;&#1080;&#1081;-&#1088;&#1091;&#1089;&#1089;&#1082;&#1080;&#1081;/wide-spread" TargetMode="External"/><Relationship Id="rId11" Type="http://schemas.openxmlformats.org/officeDocument/2006/relationships/customXml" Target="../customXml/item2.xml"/><Relationship Id="rId5" Type="http://schemas.openxmlformats.org/officeDocument/2006/relationships/hyperlink" Target="https://ru.wikipedia.org/wiki/%D0%9C%D0%B8%D1%80%D0%BD%D0%BE%D0%B5_%D0%BD%D0%B0%D1%81%D0%B5%D0%BB%D0%B5%D0%BD%D0%B8%D0%B5" TargetMode="External"/><Relationship Id="rId10" Type="http://schemas.openxmlformats.org/officeDocument/2006/relationships/customXml" Target="../customXml/item1.xml"/><Relationship Id="rId4" Type="http://schemas.openxmlformats.org/officeDocument/2006/relationships/hyperlink" Target="https://www.hrw.org/news/2015/03/31/kyrgyzstan-rights-lawyers-office-home-searched"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E4CD385-3ED5-48A4-ACDF-990713C5DEC9}"/>
</file>

<file path=customXml/itemProps2.xml><?xml version="1.0" encoding="utf-8"?>
<ds:datastoreItem xmlns:ds="http://schemas.openxmlformats.org/officeDocument/2006/customXml" ds:itemID="{726B3BE1-DA69-4F50-AFA6-543BD60D7533}"/>
</file>

<file path=customXml/itemProps3.xml><?xml version="1.0" encoding="utf-8"?>
<ds:datastoreItem xmlns:ds="http://schemas.openxmlformats.org/officeDocument/2006/customXml" ds:itemID="{933C957A-002A-4BDA-9614-150FB66AB402}"/>
</file>

<file path=docProps/app.xml><?xml version="1.0" encoding="utf-8"?>
<Properties xmlns="http://schemas.openxmlformats.org/officeDocument/2006/extended-properties" xmlns:vt="http://schemas.openxmlformats.org/officeDocument/2006/docPropsVTypes">
  <Template>Normal.dotm</Template>
  <TotalTime>2</TotalTime>
  <Pages>8</Pages>
  <Words>3824</Words>
  <Characters>21797</Characters>
  <Application>Microsoft Office Word</Application>
  <DocSecurity>4</DocSecurity>
  <Lines>181</Lines>
  <Paragraphs>51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25570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D'ANIELLO Denise</cp:lastModifiedBy>
  <cp:revision>2</cp:revision>
  <dcterms:created xsi:type="dcterms:W3CDTF">2021-11-01T15:19:00Z</dcterms:created>
  <dcterms:modified xsi:type="dcterms:W3CDTF">2021-11-01T15:19:00Z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