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AC8EE" w14:textId="14F48641" w:rsidR="00FE78F1" w:rsidRPr="00B0052E" w:rsidRDefault="00784E2B" w:rsidP="001B4EAA">
      <w:pPr>
        <w:pStyle w:val="Heading1"/>
      </w:pPr>
      <w:bookmarkStart w:id="0" w:name="_Toc93588722"/>
      <w:bookmarkStart w:id="1" w:name="_Ref93581574"/>
      <w:r w:rsidRPr="000E1773">
        <w:t>: Data on Arrests, Pleas, and Trials for Crimes Against Children, Including Child Pornography</w:t>
      </w:r>
      <w:bookmarkEnd w:id="0"/>
      <w:r w:rsidRPr="000E1773">
        <w:t xml:space="preserve"> </w:t>
      </w:r>
      <w:bookmarkEnd w:id="1"/>
    </w:p>
    <w:p w14:paraId="7456D8AD" w14:textId="77777777" w:rsidR="00784E2B" w:rsidRPr="00D6395F" w:rsidRDefault="00784E2B" w:rsidP="00784E2B">
      <w:pPr>
        <w:numPr>
          <w:ilvl w:val="0"/>
          <w:numId w:val="0"/>
        </w:numPr>
        <w:spacing w:after="0" w:line="240" w:lineRule="auto"/>
        <w:ind w:left="360"/>
        <w:jc w:val="center"/>
        <w:rPr>
          <w:b/>
          <w:bCs/>
          <w:sz w:val="24"/>
          <w:szCs w:val="24"/>
        </w:rPr>
      </w:pPr>
      <w:r w:rsidRPr="00D6395F">
        <w:rPr>
          <w:b/>
          <w:bCs/>
          <w:sz w:val="24"/>
          <w:szCs w:val="24"/>
        </w:rPr>
        <w:t>Criminal Caseload Statistics</w:t>
      </w:r>
    </w:p>
    <w:p w14:paraId="42C35491" w14:textId="77777777" w:rsidR="00784E2B" w:rsidRPr="00D6395F" w:rsidRDefault="00784E2B" w:rsidP="00784E2B">
      <w:pPr>
        <w:numPr>
          <w:ilvl w:val="0"/>
          <w:numId w:val="0"/>
        </w:numPr>
        <w:spacing w:before="240" w:line="240" w:lineRule="auto"/>
        <w:ind w:left="360"/>
        <w:jc w:val="center"/>
        <w:rPr>
          <w:i/>
          <w:iCs/>
        </w:rPr>
      </w:pPr>
      <w:r w:rsidRPr="00D6395F">
        <w:rPr>
          <w:i/>
          <w:iCs/>
        </w:rPr>
        <w:t>Source:  Department of Justice</w:t>
      </w:r>
    </w:p>
    <w:p w14:paraId="5A9011EB" w14:textId="77777777" w:rsidR="00784E2B" w:rsidRDefault="00784E2B" w:rsidP="00784E2B">
      <w:pPr>
        <w:numPr>
          <w:ilvl w:val="0"/>
          <w:numId w:val="0"/>
        </w:numPr>
        <w:spacing w:after="0" w:line="240" w:lineRule="auto"/>
        <w:ind w:left="360"/>
      </w:pPr>
      <w:r w:rsidRPr="00B0052E">
        <w:t>The following chart shows the number of federal child pornography-related cases filed from Fiscal Years 2016 through 2021, the number of defendants charged in those cases, and the number of convictions during those years.  The data include crimes involving child pornography production, advertisement, possession, transportation, receipt, and distribution, and is extracted from the United States Attorneys’ Case Management System.</w:t>
      </w:r>
      <w:r w:rsidRPr="00E42249">
        <w:rPr>
          <w:vertAlign w:val="superscript"/>
        </w:rPr>
        <w:footnoteReference w:id="1"/>
      </w:r>
    </w:p>
    <w:p w14:paraId="640C5D01" w14:textId="77777777" w:rsidR="00784E2B" w:rsidRPr="00B0052E" w:rsidRDefault="00784E2B" w:rsidP="00784E2B">
      <w:pPr>
        <w:numPr>
          <w:ilvl w:val="0"/>
          <w:numId w:val="0"/>
        </w:numPr>
        <w:spacing w:after="0" w:line="240" w:lineRule="auto"/>
        <w:ind w:left="360"/>
      </w:pPr>
    </w:p>
    <w:tbl>
      <w:tblPr>
        <w:tblStyle w:val="TableGrid"/>
        <w:tblW w:w="0" w:type="auto"/>
        <w:jc w:val="center"/>
        <w:tblLook w:val="04A0" w:firstRow="1" w:lastRow="0" w:firstColumn="1" w:lastColumn="0" w:noHBand="0" w:noVBand="1"/>
      </w:tblPr>
      <w:tblGrid>
        <w:gridCol w:w="1374"/>
        <w:gridCol w:w="2354"/>
        <w:gridCol w:w="2441"/>
        <w:gridCol w:w="2441"/>
      </w:tblGrid>
      <w:tr w:rsidR="001079CA" w:rsidRPr="001D22FF" w14:paraId="4D2F1709" w14:textId="77777777" w:rsidTr="00291B04">
        <w:trPr>
          <w:jc w:val="center"/>
        </w:trPr>
        <w:tc>
          <w:tcPr>
            <w:tcW w:w="1440" w:type="dxa"/>
            <w:tcBorders>
              <w:top w:val="single" w:sz="12" w:space="0" w:color="auto"/>
              <w:left w:val="single" w:sz="12" w:space="0" w:color="auto"/>
              <w:right w:val="single" w:sz="12" w:space="0" w:color="auto"/>
            </w:tcBorders>
            <w:shd w:val="clear" w:color="auto" w:fill="auto"/>
            <w:vAlign w:val="center"/>
          </w:tcPr>
          <w:p w14:paraId="14CD4AF6" w14:textId="77777777" w:rsidR="001079CA" w:rsidRPr="00D37480" w:rsidRDefault="001079CA" w:rsidP="001079CA">
            <w:pPr>
              <w:pStyle w:val="Quote"/>
              <w:rPr>
                <w:b/>
                <w:bCs/>
              </w:rPr>
            </w:pPr>
            <w:r w:rsidRPr="00D37480">
              <w:rPr>
                <w:b/>
                <w:bCs/>
              </w:rPr>
              <w:t>Fiscal Year</w:t>
            </w:r>
          </w:p>
        </w:tc>
        <w:tc>
          <w:tcPr>
            <w:tcW w:w="2640" w:type="dxa"/>
            <w:tcBorders>
              <w:top w:val="single" w:sz="12" w:space="0" w:color="auto"/>
              <w:left w:val="single" w:sz="12" w:space="0" w:color="auto"/>
            </w:tcBorders>
            <w:shd w:val="clear" w:color="auto" w:fill="auto"/>
            <w:vAlign w:val="center"/>
          </w:tcPr>
          <w:p w14:paraId="22C1838E" w14:textId="77777777" w:rsidR="001079CA" w:rsidRPr="00D37480" w:rsidRDefault="001079CA" w:rsidP="001079CA">
            <w:pPr>
              <w:pStyle w:val="Quote"/>
              <w:rPr>
                <w:b/>
                <w:bCs/>
              </w:rPr>
            </w:pPr>
            <w:r w:rsidRPr="00D37480">
              <w:rPr>
                <w:b/>
                <w:bCs/>
              </w:rPr>
              <w:t>Cases Filed</w:t>
            </w:r>
          </w:p>
        </w:tc>
        <w:tc>
          <w:tcPr>
            <w:tcW w:w="2640" w:type="dxa"/>
            <w:tcBorders>
              <w:top w:val="single" w:sz="12" w:space="0" w:color="auto"/>
            </w:tcBorders>
            <w:shd w:val="clear" w:color="auto" w:fill="auto"/>
            <w:vAlign w:val="center"/>
          </w:tcPr>
          <w:p w14:paraId="74E09D4C" w14:textId="77777777" w:rsidR="001079CA" w:rsidRPr="00D37480" w:rsidRDefault="001079CA" w:rsidP="001079CA">
            <w:pPr>
              <w:pStyle w:val="Quote"/>
              <w:rPr>
                <w:b/>
                <w:bCs/>
              </w:rPr>
            </w:pPr>
            <w:r w:rsidRPr="00D37480">
              <w:rPr>
                <w:b/>
                <w:bCs/>
              </w:rPr>
              <w:t>Defendants Filed</w:t>
            </w:r>
          </w:p>
        </w:tc>
        <w:tc>
          <w:tcPr>
            <w:tcW w:w="2640" w:type="dxa"/>
            <w:tcBorders>
              <w:top w:val="single" w:sz="12" w:space="0" w:color="auto"/>
              <w:right w:val="single" w:sz="12" w:space="0" w:color="auto"/>
            </w:tcBorders>
            <w:shd w:val="clear" w:color="auto" w:fill="auto"/>
            <w:vAlign w:val="center"/>
          </w:tcPr>
          <w:p w14:paraId="67FF6E15" w14:textId="77777777" w:rsidR="001079CA" w:rsidRPr="00D37480" w:rsidRDefault="001079CA" w:rsidP="001079CA">
            <w:pPr>
              <w:pStyle w:val="Quote"/>
              <w:rPr>
                <w:b/>
                <w:bCs/>
              </w:rPr>
            </w:pPr>
            <w:r w:rsidRPr="00D37480">
              <w:rPr>
                <w:b/>
                <w:bCs/>
              </w:rPr>
              <w:t>Guilty Defendants</w:t>
            </w:r>
          </w:p>
        </w:tc>
      </w:tr>
      <w:tr w:rsidR="001079CA" w14:paraId="509E6B2F" w14:textId="77777777" w:rsidTr="00291B04">
        <w:trPr>
          <w:jc w:val="center"/>
        </w:trPr>
        <w:tc>
          <w:tcPr>
            <w:tcW w:w="1440" w:type="dxa"/>
            <w:tcBorders>
              <w:left w:val="single" w:sz="12" w:space="0" w:color="auto"/>
              <w:right w:val="single" w:sz="12" w:space="0" w:color="auto"/>
            </w:tcBorders>
            <w:shd w:val="clear" w:color="auto" w:fill="auto"/>
            <w:vAlign w:val="center"/>
          </w:tcPr>
          <w:p w14:paraId="22939454" w14:textId="77777777" w:rsidR="001079CA" w:rsidRPr="00D37480" w:rsidRDefault="001079CA" w:rsidP="001079CA">
            <w:pPr>
              <w:pStyle w:val="Quote"/>
              <w:rPr>
                <w:b/>
                <w:bCs/>
              </w:rPr>
            </w:pPr>
            <w:r w:rsidRPr="00D37480">
              <w:rPr>
                <w:b/>
                <w:bCs/>
              </w:rPr>
              <w:t>2016</w:t>
            </w:r>
          </w:p>
        </w:tc>
        <w:tc>
          <w:tcPr>
            <w:tcW w:w="2640" w:type="dxa"/>
            <w:tcBorders>
              <w:left w:val="single" w:sz="12" w:space="0" w:color="auto"/>
            </w:tcBorders>
            <w:vAlign w:val="center"/>
          </w:tcPr>
          <w:p w14:paraId="12AE2F1D" w14:textId="77777777" w:rsidR="001079CA" w:rsidRPr="00B63010" w:rsidRDefault="001079CA" w:rsidP="001079CA">
            <w:pPr>
              <w:pStyle w:val="Quote"/>
            </w:pPr>
            <w:r w:rsidRPr="00B63010">
              <w:t>2,080</w:t>
            </w:r>
          </w:p>
        </w:tc>
        <w:tc>
          <w:tcPr>
            <w:tcW w:w="2640" w:type="dxa"/>
            <w:vAlign w:val="center"/>
          </w:tcPr>
          <w:p w14:paraId="3F5221C9" w14:textId="77777777" w:rsidR="001079CA" w:rsidRPr="00B63010" w:rsidRDefault="001079CA" w:rsidP="001079CA">
            <w:pPr>
              <w:pStyle w:val="Quote"/>
            </w:pPr>
            <w:r w:rsidRPr="00B63010">
              <w:t>2,136</w:t>
            </w:r>
          </w:p>
        </w:tc>
        <w:tc>
          <w:tcPr>
            <w:tcW w:w="2640" w:type="dxa"/>
            <w:tcBorders>
              <w:right w:val="single" w:sz="12" w:space="0" w:color="auto"/>
            </w:tcBorders>
            <w:vAlign w:val="center"/>
          </w:tcPr>
          <w:p w14:paraId="4CE6E2FA" w14:textId="77777777" w:rsidR="001079CA" w:rsidRPr="00B63010" w:rsidRDefault="001079CA" w:rsidP="001079CA">
            <w:pPr>
              <w:pStyle w:val="Quote"/>
            </w:pPr>
            <w:r w:rsidRPr="00B63010">
              <w:t>2,151</w:t>
            </w:r>
          </w:p>
        </w:tc>
      </w:tr>
      <w:tr w:rsidR="001079CA" w14:paraId="390583AE" w14:textId="77777777" w:rsidTr="00291B04">
        <w:trPr>
          <w:jc w:val="center"/>
        </w:trPr>
        <w:tc>
          <w:tcPr>
            <w:tcW w:w="1440" w:type="dxa"/>
            <w:tcBorders>
              <w:left w:val="single" w:sz="12" w:space="0" w:color="auto"/>
              <w:right w:val="single" w:sz="12" w:space="0" w:color="auto"/>
            </w:tcBorders>
            <w:shd w:val="clear" w:color="auto" w:fill="auto"/>
            <w:vAlign w:val="center"/>
          </w:tcPr>
          <w:p w14:paraId="6882C629" w14:textId="77777777" w:rsidR="001079CA" w:rsidRPr="00D37480" w:rsidRDefault="001079CA" w:rsidP="001079CA">
            <w:pPr>
              <w:pStyle w:val="Quote"/>
              <w:rPr>
                <w:b/>
                <w:bCs/>
              </w:rPr>
            </w:pPr>
            <w:r w:rsidRPr="00D37480">
              <w:rPr>
                <w:b/>
                <w:bCs/>
              </w:rPr>
              <w:t>2017</w:t>
            </w:r>
          </w:p>
        </w:tc>
        <w:tc>
          <w:tcPr>
            <w:tcW w:w="2640" w:type="dxa"/>
            <w:tcBorders>
              <w:left w:val="single" w:sz="12" w:space="0" w:color="auto"/>
            </w:tcBorders>
            <w:vAlign w:val="center"/>
          </w:tcPr>
          <w:p w14:paraId="7BF8F5CC" w14:textId="77777777" w:rsidR="001079CA" w:rsidRPr="00B63010" w:rsidRDefault="001079CA" w:rsidP="001079CA">
            <w:pPr>
              <w:pStyle w:val="Quote"/>
            </w:pPr>
            <w:r w:rsidRPr="00B63010">
              <w:t>2,033</w:t>
            </w:r>
          </w:p>
        </w:tc>
        <w:tc>
          <w:tcPr>
            <w:tcW w:w="2640" w:type="dxa"/>
            <w:vAlign w:val="center"/>
          </w:tcPr>
          <w:p w14:paraId="18FA8A53" w14:textId="77777777" w:rsidR="001079CA" w:rsidRPr="00B63010" w:rsidRDefault="001079CA" w:rsidP="001079CA">
            <w:pPr>
              <w:pStyle w:val="Quote"/>
            </w:pPr>
            <w:r w:rsidRPr="00B63010">
              <w:t>2,080</w:t>
            </w:r>
          </w:p>
        </w:tc>
        <w:tc>
          <w:tcPr>
            <w:tcW w:w="2640" w:type="dxa"/>
            <w:tcBorders>
              <w:right w:val="single" w:sz="12" w:space="0" w:color="auto"/>
            </w:tcBorders>
            <w:vAlign w:val="center"/>
          </w:tcPr>
          <w:p w14:paraId="5E994554" w14:textId="77777777" w:rsidR="001079CA" w:rsidRPr="00B63010" w:rsidRDefault="001079CA" w:rsidP="001079CA">
            <w:pPr>
              <w:pStyle w:val="Quote"/>
            </w:pPr>
            <w:r w:rsidRPr="00B63010">
              <w:t>1,855</w:t>
            </w:r>
          </w:p>
        </w:tc>
      </w:tr>
      <w:tr w:rsidR="001079CA" w14:paraId="7DAFA459" w14:textId="77777777" w:rsidTr="00291B04">
        <w:trPr>
          <w:jc w:val="center"/>
        </w:trPr>
        <w:tc>
          <w:tcPr>
            <w:tcW w:w="1440" w:type="dxa"/>
            <w:tcBorders>
              <w:left w:val="single" w:sz="12" w:space="0" w:color="auto"/>
              <w:right w:val="single" w:sz="12" w:space="0" w:color="auto"/>
            </w:tcBorders>
            <w:shd w:val="clear" w:color="auto" w:fill="auto"/>
            <w:vAlign w:val="center"/>
          </w:tcPr>
          <w:p w14:paraId="23996DB9" w14:textId="77777777" w:rsidR="001079CA" w:rsidRPr="00D37480" w:rsidRDefault="001079CA" w:rsidP="001079CA">
            <w:pPr>
              <w:pStyle w:val="Quote"/>
              <w:rPr>
                <w:b/>
                <w:bCs/>
              </w:rPr>
            </w:pPr>
            <w:r w:rsidRPr="00D37480">
              <w:rPr>
                <w:b/>
                <w:bCs/>
              </w:rPr>
              <w:t>2018</w:t>
            </w:r>
          </w:p>
        </w:tc>
        <w:tc>
          <w:tcPr>
            <w:tcW w:w="2640" w:type="dxa"/>
            <w:tcBorders>
              <w:left w:val="single" w:sz="12" w:space="0" w:color="auto"/>
            </w:tcBorders>
            <w:vAlign w:val="center"/>
          </w:tcPr>
          <w:p w14:paraId="50131EEF" w14:textId="77777777" w:rsidR="001079CA" w:rsidRPr="00B63010" w:rsidRDefault="001079CA" w:rsidP="001079CA">
            <w:pPr>
              <w:pStyle w:val="Quote"/>
            </w:pPr>
            <w:r w:rsidRPr="00B63010">
              <w:t>2,102</w:t>
            </w:r>
          </w:p>
        </w:tc>
        <w:tc>
          <w:tcPr>
            <w:tcW w:w="2640" w:type="dxa"/>
            <w:vAlign w:val="center"/>
          </w:tcPr>
          <w:p w14:paraId="089690AB" w14:textId="77777777" w:rsidR="001079CA" w:rsidRPr="00B63010" w:rsidRDefault="001079CA" w:rsidP="001079CA">
            <w:pPr>
              <w:pStyle w:val="Quote"/>
            </w:pPr>
            <w:r w:rsidRPr="00B63010">
              <w:t>2,171</w:t>
            </w:r>
          </w:p>
        </w:tc>
        <w:tc>
          <w:tcPr>
            <w:tcW w:w="2640" w:type="dxa"/>
            <w:tcBorders>
              <w:right w:val="single" w:sz="12" w:space="0" w:color="auto"/>
            </w:tcBorders>
            <w:vAlign w:val="center"/>
          </w:tcPr>
          <w:p w14:paraId="13389B6F" w14:textId="77777777" w:rsidR="001079CA" w:rsidRPr="00B63010" w:rsidRDefault="001079CA" w:rsidP="001079CA">
            <w:pPr>
              <w:pStyle w:val="Quote"/>
            </w:pPr>
            <w:r w:rsidRPr="00B63010">
              <w:t>1,919</w:t>
            </w:r>
          </w:p>
        </w:tc>
      </w:tr>
      <w:tr w:rsidR="001079CA" w14:paraId="13EE815B" w14:textId="77777777" w:rsidTr="00291B04">
        <w:trPr>
          <w:jc w:val="center"/>
        </w:trPr>
        <w:tc>
          <w:tcPr>
            <w:tcW w:w="1440" w:type="dxa"/>
            <w:tcBorders>
              <w:left w:val="single" w:sz="12" w:space="0" w:color="auto"/>
              <w:right w:val="single" w:sz="12" w:space="0" w:color="auto"/>
            </w:tcBorders>
            <w:shd w:val="clear" w:color="auto" w:fill="auto"/>
            <w:vAlign w:val="center"/>
          </w:tcPr>
          <w:p w14:paraId="5640DEEB" w14:textId="77777777" w:rsidR="001079CA" w:rsidRPr="00D37480" w:rsidRDefault="001079CA" w:rsidP="001079CA">
            <w:pPr>
              <w:pStyle w:val="Quote"/>
              <w:rPr>
                <w:b/>
                <w:bCs/>
              </w:rPr>
            </w:pPr>
            <w:r w:rsidRPr="00D37480">
              <w:rPr>
                <w:b/>
                <w:bCs/>
              </w:rPr>
              <w:t>2019</w:t>
            </w:r>
          </w:p>
        </w:tc>
        <w:tc>
          <w:tcPr>
            <w:tcW w:w="2640" w:type="dxa"/>
            <w:tcBorders>
              <w:left w:val="single" w:sz="12" w:space="0" w:color="auto"/>
            </w:tcBorders>
            <w:vAlign w:val="center"/>
          </w:tcPr>
          <w:p w14:paraId="11B4CF7D" w14:textId="77777777" w:rsidR="001079CA" w:rsidRPr="00B63010" w:rsidRDefault="001079CA" w:rsidP="001079CA">
            <w:pPr>
              <w:pStyle w:val="Quote"/>
            </w:pPr>
            <w:r w:rsidRPr="00B63010">
              <w:t>2,151</w:t>
            </w:r>
          </w:p>
        </w:tc>
        <w:tc>
          <w:tcPr>
            <w:tcW w:w="2640" w:type="dxa"/>
            <w:vAlign w:val="center"/>
          </w:tcPr>
          <w:p w14:paraId="6088BA63" w14:textId="77777777" w:rsidR="001079CA" w:rsidRPr="00B63010" w:rsidRDefault="001079CA" w:rsidP="001079CA">
            <w:pPr>
              <w:pStyle w:val="Quote"/>
            </w:pPr>
            <w:r w:rsidRPr="00B63010">
              <w:t>2,206</w:t>
            </w:r>
          </w:p>
        </w:tc>
        <w:tc>
          <w:tcPr>
            <w:tcW w:w="2640" w:type="dxa"/>
            <w:tcBorders>
              <w:right w:val="single" w:sz="12" w:space="0" w:color="auto"/>
            </w:tcBorders>
            <w:vAlign w:val="center"/>
          </w:tcPr>
          <w:p w14:paraId="786348D8" w14:textId="77777777" w:rsidR="001079CA" w:rsidRPr="00B63010" w:rsidRDefault="001079CA" w:rsidP="001079CA">
            <w:pPr>
              <w:pStyle w:val="Quote"/>
            </w:pPr>
            <w:r w:rsidRPr="00B63010">
              <w:t>1,923</w:t>
            </w:r>
          </w:p>
        </w:tc>
      </w:tr>
      <w:tr w:rsidR="001079CA" w14:paraId="1CA063E2" w14:textId="77777777" w:rsidTr="00291B04">
        <w:trPr>
          <w:jc w:val="center"/>
        </w:trPr>
        <w:tc>
          <w:tcPr>
            <w:tcW w:w="1440" w:type="dxa"/>
            <w:tcBorders>
              <w:left w:val="single" w:sz="12" w:space="0" w:color="auto"/>
              <w:right w:val="single" w:sz="12" w:space="0" w:color="auto"/>
            </w:tcBorders>
            <w:shd w:val="clear" w:color="auto" w:fill="auto"/>
            <w:vAlign w:val="center"/>
          </w:tcPr>
          <w:p w14:paraId="3FE52F57" w14:textId="77777777" w:rsidR="001079CA" w:rsidRPr="00D37480" w:rsidRDefault="001079CA" w:rsidP="001079CA">
            <w:pPr>
              <w:pStyle w:val="Quote"/>
              <w:rPr>
                <w:b/>
                <w:bCs/>
              </w:rPr>
            </w:pPr>
            <w:r w:rsidRPr="00D37480">
              <w:rPr>
                <w:b/>
                <w:bCs/>
              </w:rPr>
              <w:t>2020</w:t>
            </w:r>
          </w:p>
        </w:tc>
        <w:tc>
          <w:tcPr>
            <w:tcW w:w="2640" w:type="dxa"/>
            <w:tcBorders>
              <w:left w:val="single" w:sz="12" w:space="0" w:color="auto"/>
            </w:tcBorders>
            <w:vAlign w:val="center"/>
          </w:tcPr>
          <w:p w14:paraId="5655E7AF" w14:textId="77777777" w:rsidR="001079CA" w:rsidRPr="00B63010" w:rsidRDefault="001079CA" w:rsidP="001079CA">
            <w:pPr>
              <w:pStyle w:val="Quote"/>
            </w:pPr>
            <w:r w:rsidRPr="00B63010">
              <w:t>2,080</w:t>
            </w:r>
          </w:p>
        </w:tc>
        <w:tc>
          <w:tcPr>
            <w:tcW w:w="2640" w:type="dxa"/>
            <w:vAlign w:val="center"/>
          </w:tcPr>
          <w:p w14:paraId="38A5FE90" w14:textId="77777777" w:rsidR="001079CA" w:rsidRPr="00B63010" w:rsidRDefault="001079CA" w:rsidP="001079CA">
            <w:pPr>
              <w:pStyle w:val="Quote"/>
            </w:pPr>
            <w:r w:rsidRPr="00B63010">
              <w:t>2,132</w:t>
            </w:r>
          </w:p>
        </w:tc>
        <w:tc>
          <w:tcPr>
            <w:tcW w:w="2640" w:type="dxa"/>
            <w:tcBorders>
              <w:right w:val="single" w:sz="12" w:space="0" w:color="auto"/>
            </w:tcBorders>
            <w:vAlign w:val="center"/>
          </w:tcPr>
          <w:p w14:paraId="5323B9EC" w14:textId="77777777" w:rsidR="001079CA" w:rsidRPr="00B63010" w:rsidRDefault="001079CA" w:rsidP="001079CA">
            <w:pPr>
              <w:pStyle w:val="Quote"/>
            </w:pPr>
            <w:r w:rsidRPr="00B63010">
              <w:t>1,383</w:t>
            </w:r>
          </w:p>
        </w:tc>
      </w:tr>
      <w:tr w:rsidR="001079CA" w14:paraId="7E301BF2" w14:textId="77777777" w:rsidTr="00291B04">
        <w:trPr>
          <w:jc w:val="center"/>
        </w:trPr>
        <w:tc>
          <w:tcPr>
            <w:tcW w:w="1440" w:type="dxa"/>
            <w:tcBorders>
              <w:left w:val="single" w:sz="12" w:space="0" w:color="auto"/>
              <w:bottom w:val="single" w:sz="12" w:space="0" w:color="auto"/>
              <w:right w:val="single" w:sz="12" w:space="0" w:color="auto"/>
            </w:tcBorders>
            <w:shd w:val="clear" w:color="auto" w:fill="auto"/>
            <w:vAlign w:val="center"/>
          </w:tcPr>
          <w:p w14:paraId="5024A413" w14:textId="77777777" w:rsidR="001079CA" w:rsidRPr="00D37480" w:rsidRDefault="001079CA" w:rsidP="001079CA">
            <w:pPr>
              <w:pStyle w:val="Quote"/>
              <w:rPr>
                <w:b/>
                <w:bCs/>
              </w:rPr>
            </w:pPr>
            <w:r w:rsidRPr="00D37480">
              <w:rPr>
                <w:b/>
                <w:bCs/>
              </w:rPr>
              <w:t>2021</w:t>
            </w:r>
          </w:p>
        </w:tc>
        <w:tc>
          <w:tcPr>
            <w:tcW w:w="2640" w:type="dxa"/>
            <w:tcBorders>
              <w:left w:val="single" w:sz="12" w:space="0" w:color="auto"/>
              <w:bottom w:val="single" w:sz="12" w:space="0" w:color="auto"/>
            </w:tcBorders>
            <w:vAlign w:val="center"/>
          </w:tcPr>
          <w:p w14:paraId="28B757FA" w14:textId="77777777" w:rsidR="001079CA" w:rsidRPr="00B63010" w:rsidRDefault="001079CA" w:rsidP="001079CA">
            <w:pPr>
              <w:pStyle w:val="Quote"/>
            </w:pPr>
            <w:r w:rsidRPr="00B63010">
              <w:t>2,226</w:t>
            </w:r>
          </w:p>
        </w:tc>
        <w:tc>
          <w:tcPr>
            <w:tcW w:w="2640" w:type="dxa"/>
            <w:tcBorders>
              <w:bottom w:val="single" w:sz="12" w:space="0" w:color="auto"/>
            </w:tcBorders>
            <w:vAlign w:val="center"/>
          </w:tcPr>
          <w:p w14:paraId="1CB6DAF4" w14:textId="77777777" w:rsidR="001079CA" w:rsidRPr="00B63010" w:rsidRDefault="001079CA" w:rsidP="001079CA">
            <w:pPr>
              <w:pStyle w:val="Quote"/>
            </w:pPr>
            <w:r w:rsidRPr="00B63010">
              <w:t>2,290</w:t>
            </w:r>
          </w:p>
        </w:tc>
        <w:tc>
          <w:tcPr>
            <w:tcW w:w="2640" w:type="dxa"/>
            <w:tcBorders>
              <w:bottom w:val="single" w:sz="12" w:space="0" w:color="auto"/>
              <w:right w:val="single" w:sz="12" w:space="0" w:color="auto"/>
            </w:tcBorders>
            <w:vAlign w:val="center"/>
          </w:tcPr>
          <w:p w14:paraId="2DFA80E8" w14:textId="77777777" w:rsidR="001079CA" w:rsidRPr="00B63010" w:rsidRDefault="001079CA" w:rsidP="001079CA">
            <w:pPr>
              <w:pStyle w:val="Quote"/>
            </w:pPr>
            <w:r w:rsidRPr="00B63010">
              <w:t>1,592</w:t>
            </w:r>
          </w:p>
        </w:tc>
      </w:tr>
    </w:tbl>
    <w:p w14:paraId="25D1AF0C" w14:textId="77777777" w:rsidR="001079CA" w:rsidRDefault="001079CA" w:rsidP="00784E2B">
      <w:pPr>
        <w:numPr>
          <w:ilvl w:val="0"/>
          <w:numId w:val="0"/>
        </w:numPr>
        <w:spacing w:after="0" w:line="240" w:lineRule="auto"/>
        <w:ind w:left="360"/>
      </w:pPr>
    </w:p>
    <w:p w14:paraId="2A9EEBEF" w14:textId="6DA67489" w:rsidR="00784E2B" w:rsidRDefault="00784E2B" w:rsidP="00784E2B">
      <w:pPr>
        <w:numPr>
          <w:ilvl w:val="0"/>
          <w:numId w:val="0"/>
        </w:numPr>
        <w:spacing w:after="0" w:line="240" w:lineRule="auto"/>
        <w:ind w:left="360"/>
      </w:pPr>
      <w:r w:rsidRPr="00B0052E">
        <w:t>The Internet Crimes Against Children (ICAC) Task Forces, combining the expertise of federal, state, and local law enforcement in jurisdictions across the country, is a key part of combating child sexual exploitation.  ICAC data, based on activities of the 61 ICAC Task Forces that serve all 50 states, show the following on arrests, plea agreements, and trials, at both the state and federal levels, for all technology-facilitated crimes against children for fiscal years 2016 through 2021.</w:t>
      </w:r>
    </w:p>
    <w:p w14:paraId="2DCDFA61" w14:textId="77777777" w:rsidR="00784E2B" w:rsidRPr="00B0052E" w:rsidRDefault="00784E2B" w:rsidP="00784E2B">
      <w:pPr>
        <w:numPr>
          <w:ilvl w:val="0"/>
          <w:numId w:val="0"/>
        </w:numPr>
        <w:spacing w:after="0" w:line="240" w:lineRule="auto"/>
        <w:ind w:left="360"/>
      </w:pPr>
    </w:p>
    <w:tbl>
      <w:tblPr>
        <w:tblW w:w="866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4"/>
        <w:gridCol w:w="1212"/>
        <w:gridCol w:w="1246"/>
        <w:gridCol w:w="1211"/>
        <w:gridCol w:w="1211"/>
        <w:gridCol w:w="1380"/>
        <w:gridCol w:w="1246"/>
      </w:tblGrid>
      <w:tr w:rsidR="00C538D0" w:rsidRPr="00B0052E" w14:paraId="3C11A7D6" w14:textId="77777777" w:rsidTr="00C538D0">
        <w:trPr>
          <w:trHeight w:val="300"/>
          <w:jc w:val="center"/>
        </w:trPr>
        <w:tc>
          <w:tcPr>
            <w:tcW w:w="1075" w:type="dxa"/>
            <w:shd w:val="clear" w:color="auto" w:fill="auto"/>
            <w:tcMar>
              <w:top w:w="0" w:type="dxa"/>
              <w:left w:w="108" w:type="dxa"/>
              <w:bottom w:w="0" w:type="dxa"/>
              <w:right w:w="108" w:type="dxa"/>
            </w:tcMar>
            <w:vAlign w:val="center"/>
            <w:hideMark/>
          </w:tcPr>
          <w:p w14:paraId="520B2AD0" w14:textId="77777777" w:rsidR="00784E2B" w:rsidRPr="00291B04" w:rsidRDefault="00784E2B" w:rsidP="00442CED">
            <w:pPr>
              <w:numPr>
                <w:ilvl w:val="0"/>
                <w:numId w:val="0"/>
              </w:numPr>
              <w:spacing w:after="0" w:line="240" w:lineRule="auto"/>
              <w:ind w:left="360"/>
            </w:pPr>
          </w:p>
        </w:tc>
        <w:tc>
          <w:tcPr>
            <w:tcW w:w="1225" w:type="dxa"/>
            <w:shd w:val="clear" w:color="auto" w:fill="auto"/>
            <w:tcMar>
              <w:top w:w="0" w:type="dxa"/>
              <w:left w:w="108" w:type="dxa"/>
              <w:bottom w:w="0" w:type="dxa"/>
              <w:right w:w="108" w:type="dxa"/>
            </w:tcMar>
            <w:vAlign w:val="center"/>
            <w:hideMark/>
          </w:tcPr>
          <w:p w14:paraId="117643A9" w14:textId="77777777" w:rsidR="00784E2B" w:rsidRPr="00291B04" w:rsidRDefault="00784E2B" w:rsidP="00442CED">
            <w:pPr>
              <w:numPr>
                <w:ilvl w:val="0"/>
                <w:numId w:val="0"/>
              </w:numPr>
              <w:spacing w:after="0" w:line="240" w:lineRule="auto"/>
              <w:ind w:left="360"/>
              <w:rPr>
                <w:b/>
                <w:bCs/>
              </w:rPr>
            </w:pPr>
            <w:r w:rsidRPr="00291B04">
              <w:rPr>
                <w:b/>
                <w:bCs/>
              </w:rPr>
              <w:t>FY 2016</w:t>
            </w:r>
          </w:p>
        </w:tc>
        <w:tc>
          <w:tcPr>
            <w:tcW w:w="1254" w:type="dxa"/>
            <w:shd w:val="clear" w:color="auto" w:fill="auto"/>
            <w:tcMar>
              <w:top w:w="0" w:type="dxa"/>
              <w:left w:w="108" w:type="dxa"/>
              <w:bottom w:w="0" w:type="dxa"/>
              <w:right w:w="108" w:type="dxa"/>
            </w:tcMar>
            <w:vAlign w:val="center"/>
            <w:hideMark/>
          </w:tcPr>
          <w:p w14:paraId="010E528F" w14:textId="77777777" w:rsidR="00784E2B" w:rsidRPr="00291B04" w:rsidRDefault="00784E2B" w:rsidP="00442CED">
            <w:pPr>
              <w:numPr>
                <w:ilvl w:val="0"/>
                <w:numId w:val="0"/>
              </w:numPr>
              <w:spacing w:after="0" w:line="240" w:lineRule="auto"/>
              <w:ind w:left="360"/>
              <w:rPr>
                <w:b/>
                <w:bCs/>
              </w:rPr>
            </w:pPr>
            <w:r w:rsidRPr="00291B04">
              <w:rPr>
                <w:b/>
                <w:bCs/>
              </w:rPr>
              <w:t>FY 2017</w:t>
            </w:r>
          </w:p>
        </w:tc>
        <w:tc>
          <w:tcPr>
            <w:tcW w:w="1224" w:type="dxa"/>
            <w:shd w:val="clear" w:color="auto" w:fill="auto"/>
            <w:tcMar>
              <w:top w:w="0" w:type="dxa"/>
              <w:left w:w="108" w:type="dxa"/>
              <w:bottom w:w="0" w:type="dxa"/>
              <w:right w:w="108" w:type="dxa"/>
            </w:tcMar>
            <w:vAlign w:val="center"/>
            <w:hideMark/>
          </w:tcPr>
          <w:p w14:paraId="1D81F937" w14:textId="77777777" w:rsidR="00784E2B" w:rsidRPr="00291B04" w:rsidRDefault="00784E2B" w:rsidP="00442CED">
            <w:pPr>
              <w:numPr>
                <w:ilvl w:val="0"/>
                <w:numId w:val="0"/>
              </w:numPr>
              <w:spacing w:after="0" w:line="240" w:lineRule="auto"/>
              <w:ind w:left="360"/>
              <w:rPr>
                <w:b/>
                <w:bCs/>
              </w:rPr>
            </w:pPr>
            <w:r w:rsidRPr="00291B04">
              <w:rPr>
                <w:b/>
                <w:bCs/>
              </w:rPr>
              <w:t>FY 2018</w:t>
            </w:r>
          </w:p>
        </w:tc>
        <w:tc>
          <w:tcPr>
            <w:tcW w:w="1224" w:type="dxa"/>
            <w:shd w:val="clear" w:color="auto" w:fill="auto"/>
            <w:tcMar>
              <w:top w:w="0" w:type="dxa"/>
              <w:left w:w="108" w:type="dxa"/>
              <w:bottom w:w="0" w:type="dxa"/>
              <w:right w:w="108" w:type="dxa"/>
            </w:tcMar>
            <w:vAlign w:val="center"/>
            <w:hideMark/>
          </w:tcPr>
          <w:p w14:paraId="1E426E7A" w14:textId="77777777" w:rsidR="00784E2B" w:rsidRPr="00291B04" w:rsidRDefault="00784E2B" w:rsidP="00442CED">
            <w:pPr>
              <w:numPr>
                <w:ilvl w:val="0"/>
                <w:numId w:val="0"/>
              </w:numPr>
              <w:spacing w:after="0" w:line="240" w:lineRule="auto"/>
              <w:ind w:left="360"/>
              <w:rPr>
                <w:b/>
                <w:bCs/>
              </w:rPr>
            </w:pPr>
            <w:r w:rsidRPr="00291B04">
              <w:rPr>
                <w:b/>
                <w:bCs/>
              </w:rPr>
              <w:t>FY 2019</w:t>
            </w:r>
          </w:p>
        </w:tc>
        <w:tc>
          <w:tcPr>
            <w:tcW w:w="1404" w:type="dxa"/>
            <w:shd w:val="clear" w:color="auto" w:fill="auto"/>
            <w:tcMar>
              <w:top w:w="0" w:type="dxa"/>
              <w:left w:w="108" w:type="dxa"/>
              <w:bottom w:w="0" w:type="dxa"/>
              <w:right w:w="108" w:type="dxa"/>
            </w:tcMar>
            <w:vAlign w:val="center"/>
            <w:hideMark/>
          </w:tcPr>
          <w:p w14:paraId="759505D6" w14:textId="77777777" w:rsidR="00784E2B" w:rsidRPr="00291B04" w:rsidRDefault="00784E2B" w:rsidP="00442CED">
            <w:pPr>
              <w:numPr>
                <w:ilvl w:val="0"/>
                <w:numId w:val="0"/>
              </w:numPr>
              <w:spacing w:after="0" w:line="240" w:lineRule="auto"/>
              <w:ind w:left="360"/>
              <w:rPr>
                <w:b/>
                <w:bCs/>
              </w:rPr>
            </w:pPr>
            <w:r w:rsidRPr="00291B04">
              <w:rPr>
                <w:b/>
                <w:bCs/>
              </w:rPr>
              <w:t>FY 2020</w:t>
            </w:r>
          </w:p>
        </w:tc>
        <w:tc>
          <w:tcPr>
            <w:tcW w:w="1254" w:type="dxa"/>
            <w:shd w:val="clear" w:color="auto" w:fill="auto"/>
            <w:tcMar>
              <w:top w:w="0" w:type="dxa"/>
              <w:left w:w="108" w:type="dxa"/>
              <w:bottom w:w="0" w:type="dxa"/>
              <w:right w:w="108" w:type="dxa"/>
            </w:tcMar>
            <w:vAlign w:val="center"/>
            <w:hideMark/>
          </w:tcPr>
          <w:p w14:paraId="710DDE2F" w14:textId="77777777" w:rsidR="00784E2B" w:rsidRPr="00291B04" w:rsidRDefault="00784E2B" w:rsidP="00442CED">
            <w:pPr>
              <w:numPr>
                <w:ilvl w:val="0"/>
                <w:numId w:val="0"/>
              </w:numPr>
              <w:spacing w:after="0" w:line="240" w:lineRule="auto"/>
              <w:ind w:left="360"/>
              <w:rPr>
                <w:b/>
                <w:bCs/>
              </w:rPr>
            </w:pPr>
            <w:r w:rsidRPr="00291B04">
              <w:rPr>
                <w:b/>
                <w:bCs/>
              </w:rPr>
              <w:t>FY 2021</w:t>
            </w:r>
          </w:p>
        </w:tc>
      </w:tr>
      <w:tr w:rsidR="00291B04" w:rsidRPr="00B0052E" w14:paraId="0DF267A1" w14:textId="77777777" w:rsidTr="00C538D0">
        <w:trPr>
          <w:trHeight w:val="300"/>
          <w:jc w:val="center"/>
        </w:trPr>
        <w:tc>
          <w:tcPr>
            <w:tcW w:w="1075" w:type="dxa"/>
            <w:shd w:val="clear" w:color="auto" w:fill="auto"/>
            <w:tcMar>
              <w:top w:w="0" w:type="dxa"/>
              <w:left w:w="108" w:type="dxa"/>
              <w:bottom w:w="0" w:type="dxa"/>
              <w:right w:w="108" w:type="dxa"/>
            </w:tcMar>
            <w:vAlign w:val="center"/>
            <w:hideMark/>
          </w:tcPr>
          <w:p w14:paraId="0C6092D7" w14:textId="77777777" w:rsidR="00784E2B" w:rsidRPr="00291B04" w:rsidRDefault="00784E2B" w:rsidP="00442CED">
            <w:pPr>
              <w:numPr>
                <w:ilvl w:val="0"/>
                <w:numId w:val="0"/>
              </w:numPr>
              <w:spacing w:after="0" w:line="240" w:lineRule="auto"/>
              <w:ind w:left="360"/>
            </w:pPr>
            <w:r w:rsidRPr="00291B04">
              <w:t>Arrests</w:t>
            </w:r>
          </w:p>
        </w:tc>
        <w:tc>
          <w:tcPr>
            <w:tcW w:w="1225" w:type="dxa"/>
            <w:tcMar>
              <w:top w:w="0" w:type="dxa"/>
              <w:left w:w="108" w:type="dxa"/>
              <w:bottom w:w="0" w:type="dxa"/>
              <w:right w:w="108" w:type="dxa"/>
            </w:tcMar>
            <w:vAlign w:val="center"/>
            <w:hideMark/>
          </w:tcPr>
          <w:p w14:paraId="6FEDEA44" w14:textId="77777777" w:rsidR="00784E2B" w:rsidRPr="00B0052E" w:rsidRDefault="00784E2B" w:rsidP="00442CED">
            <w:pPr>
              <w:numPr>
                <w:ilvl w:val="0"/>
                <w:numId w:val="0"/>
              </w:numPr>
              <w:spacing w:after="0" w:line="240" w:lineRule="auto"/>
              <w:ind w:left="360"/>
            </w:pPr>
            <w:r w:rsidRPr="00B0052E">
              <w:t>9,379</w:t>
            </w:r>
          </w:p>
        </w:tc>
        <w:tc>
          <w:tcPr>
            <w:tcW w:w="1254" w:type="dxa"/>
            <w:tcMar>
              <w:top w:w="0" w:type="dxa"/>
              <w:left w:w="108" w:type="dxa"/>
              <w:bottom w:w="0" w:type="dxa"/>
              <w:right w:w="108" w:type="dxa"/>
            </w:tcMar>
            <w:vAlign w:val="center"/>
            <w:hideMark/>
          </w:tcPr>
          <w:p w14:paraId="15411A55" w14:textId="77777777" w:rsidR="00784E2B" w:rsidRPr="00B0052E" w:rsidRDefault="00784E2B" w:rsidP="00442CED">
            <w:pPr>
              <w:numPr>
                <w:ilvl w:val="0"/>
                <w:numId w:val="0"/>
              </w:numPr>
              <w:spacing w:after="0" w:line="240" w:lineRule="auto"/>
              <w:ind w:left="360"/>
            </w:pPr>
            <w:r w:rsidRPr="00B0052E">
              <w:t>10,401</w:t>
            </w:r>
          </w:p>
        </w:tc>
        <w:tc>
          <w:tcPr>
            <w:tcW w:w="1224" w:type="dxa"/>
            <w:tcMar>
              <w:top w:w="0" w:type="dxa"/>
              <w:left w:w="108" w:type="dxa"/>
              <w:bottom w:w="0" w:type="dxa"/>
              <w:right w:w="108" w:type="dxa"/>
            </w:tcMar>
            <w:vAlign w:val="center"/>
            <w:hideMark/>
          </w:tcPr>
          <w:p w14:paraId="7D9BEA72" w14:textId="77777777" w:rsidR="00784E2B" w:rsidRPr="00B0052E" w:rsidRDefault="00784E2B" w:rsidP="00442CED">
            <w:pPr>
              <w:numPr>
                <w:ilvl w:val="0"/>
                <w:numId w:val="0"/>
              </w:numPr>
              <w:spacing w:after="0" w:line="240" w:lineRule="auto"/>
              <w:ind w:left="360"/>
            </w:pPr>
            <w:r w:rsidRPr="00B0052E">
              <w:t>9,153</w:t>
            </w:r>
          </w:p>
        </w:tc>
        <w:tc>
          <w:tcPr>
            <w:tcW w:w="1224" w:type="dxa"/>
            <w:tcMar>
              <w:top w:w="0" w:type="dxa"/>
              <w:left w:w="108" w:type="dxa"/>
              <w:bottom w:w="0" w:type="dxa"/>
              <w:right w:w="108" w:type="dxa"/>
            </w:tcMar>
            <w:vAlign w:val="center"/>
            <w:hideMark/>
          </w:tcPr>
          <w:p w14:paraId="617E00C3" w14:textId="77777777" w:rsidR="00784E2B" w:rsidRPr="00B0052E" w:rsidRDefault="00784E2B" w:rsidP="00442CED">
            <w:pPr>
              <w:numPr>
                <w:ilvl w:val="0"/>
                <w:numId w:val="0"/>
              </w:numPr>
              <w:spacing w:after="0" w:line="240" w:lineRule="auto"/>
              <w:ind w:left="360"/>
            </w:pPr>
            <w:r w:rsidRPr="00B0052E">
              <w:t>9,625</w:t>
            </w:r>
          </w:p>
        </w:tc>
        <w:tc>
          <w:tcPr>
            <w:tcW w:w="1404" w:type="dxa"/>
            <w:tcMar>
              <w:top w:w="0" w:type="dxa"/>
              <w:left w:w="108" w:type="dxa"/>
              <w:bottom w:w="0" w:type="dxa"/>
              <w:right w:w="108" w:type="dxa"/>
            </w:tcMar>
            <w:vAlign w:val="center"/>
            <w:hideMark/>
          </w:tcPr>
          <w:p w14:paraId="39F021AA" w14:textId="77777777" w:rsidR="00784E2B" w:rsidRPr="00B0052E" w:rsidRDefault="00784E2B" w:rsidP="00442CED">
            <w:pPr>
              <w:numPr>
                <w:ilvl w:val="0"/>
                <w:numId w:val="0"/>
              </w:numPr>
              <w:spacing w:after="0" w:line="240" w:lineRule="auto"/>
              <w:ind w:left="360"/>
            </w:pPr>
            <w:r w:rsidRPr="00B0052E">
              <w:t>9,207</w:t>
            </w:r>
          </w:p>
        </w:tc>
        <w:tc>
          <w:tcPr>
            <w:tcW w:w="1254" w:type="dxa"/>
            <w:tcMar>
              <w:top w:w="0" w:type="dxa"/>
              <w:left w:w="108" w:type="dxa"/>
              <w:bottom w:w="0" w:type="dxa"/>
              <w:right w:w="108" w:type="dxa"/>
            </w:tcMar>
            <w:vAlign w:val="center"/>
            <w:hideMark/>
          </w:tcPr>
          <w:p w14:paraId="4C485504" w14:textId="77777777" w:rsidR="00784E2B" w:rsidRPr="00B0052E" w:rsidRDefault="00784E2B" w:rsidP="00442CED">
            <w:pPr>
              <w:numPr>
                <w:ilvl w:val="0"/>
                <w:numId w:val="0"/>
              </w:numPr>
              <w:spacing w:after="0" w:line="240" w:lineRule="auto"/>
              <w:ind w:left="360"/>
            </w:pPr>
            <w:r w:rsidRPr="00B0052E">
              <w:t>10,333</w:t>
            </w:r>
          </w:p>
        </w:tc>
      </w:tr>
      <w:tr w:rsidR="00291B04" w:rsidRPr="00B0052E" w14:paraId="1B43A76F" w14:textId="77777777" w:rsidTr="00C538D0">
        <w:trPr>
          <w:trHeight w:val="300"/>
          <w:jc w:val="center"/>
        </w:trPr>
        <w:tc>
          <w:tcPr>
            <w:tcW w:w="1075" w:type="dxa"/>
            <w:shd w:val="clear" w:color="auto" w:fill="auto"/>
            <w:tcMar>
              <w:top w:w="0" w:type="dxa"/>
              <w:left w:w="108" w:type="dxa"/>
              <w:bottom w:w="0" w:type="dxa"/>
              <w:right w:w="108" w:type="dxa"/>
            </w:tcMar>
            <w:vAlign w:val="center"/>
            <w:hideMark/>
          </w:tcPr>
          <w:p w14:paraId="277E318E" w14:textId="77777777" w:rsidR="00784E2B" w:rsidRPr="00291B04" w:rsidRDefault="00784E2B" w:rsidP="00442CED">
            <w:pPr>
              <w:numPr>
                <w:ilvl w:val="0"/>
                <w:numId w:val="0"/>
              </w:numPr>
              <w:spacing w:after="0" w:line="240" w:lineRule="auto"/>
              <w:ind w:left="360"/>
            </w:pPr>
            <w:r w:rsidRPr="00291B04">
              <w:t>Pleas</w:t>
            </w:r>
          </w:p>
        </w:tc>
        <w:tc>
          <w:tcPr>
            <w:tcW w:w="1225" w:type="dxa"/>
            <w:tcMar>
              <w:top w:w="0" w:type="dxa"/>
              <w:left w:w="108" w:type="dxa"/>
              <w:bottom w:w="0" w:type="dxa"/>
              <w:right w:w="108" w:type="dxa"/>
            </w:tcMar>
            <w:vAlign w:val="center"/>
            <w:hideMark/>
          </w:tcPr>
          <w:p w14:paraId="2F3FD28E" w14:textId="77777777" w:rsidR="00784E2B" w:rsidRPr="00B0052E" w:rsidRDefault="00784E2B" w:rsidP="00442CED">
            <w:pPr>
              <w:numPr>
                <w:ilvl w:val="0"/>
                <w:numId w:val="0"/>
              </w:numPr>
              <w:spacing w:after="0" w:line="240" w:lineRule="auto"/>
              <w:ind w:left="360"/>
            </w:pPr>
            <w:r w:rsidRPr="00B0052E">
              <w:t>2,450</w:t>
            </w:r>
          </w:p>
        </w:tc>
        <w:tc>
          <w:tcPr>
            <w:tcW w:w="1254" w:type="dxa"/>
            <w:tcMar>
              <w:top w:w="0" w:type="dxa"/>
              <w:left w:w="108" w:type="dxa"/>
              <w:bottom w:w="0" w:type="dxa"/>
              <w:right w:w="108" w:type="dxa"/>
            </w:tcMar>
            <w:vAlign w:val="center"/>
            <w:hideMark/>
          </w:tcPr>
          <w:p w14:paraId="3E7D4D61" w14:textId="77777777" w:rsidR="00784E2B" w:rsidRPr="00B0052E" w:rsidRDefault="00784E2B" w:rsidP="00442CED">
            <w:pPr>
              <w:numPr>
                <w:ilvl w:val="0"/>
                <w:numId w:val="0"/>
              </w:numPr>
              <w:spacing w:after="0" w:line="240" w:lineRule="auto"/>
              <w:ind w:left="360"/>
            </w:pPr>
            <w:r w:rsidRPr="00B0052E">
              <w:t>3,314</w:t>
            </w:r>
          </w:p>
        </w:tc>
        <w:tc>
          <w:tcPr>
            <w:tcW w:w="1224" w:type="dxa"/>
            <w:tcMar>
              <w:top w:w="0" w:type="dxa"/>
              <w:left w:w="108" w:type="dxa"/>
              <w:bottom w:w="0" w:type="dxa"/>
              <w:right w:w="108" w:type="dxa"/>
            </w:tcMar>
            <w:vAlign w:val="center"/>
            <w:hideMark/>
          </w:tcPr>
          <w:p w14:paraId="680E5A21" w14:textId="77777777" w:rsidR="00784E2B" w:rsidRPr="00B0052E" w:rsidRDefault="00784E2B" w:rsidP="00442CED">
            <w:pPr>
              <w:numPr>
                <w:ilvl w:val="0"/>
                <w:numId w:val="0"/>
              </w:numPr>
              <w:spacing w:after="0" w:line="240" w:lineRule="auto"/>
              <w:ind w:left="360"/>
            </w:pPr>
            <w:r w:rsidRPr="00B0052E">
              <w:t>2,948</w:t>
            </w:r>
          </w:p>
        </w:tc>
        <w:tc>
          <w:tcPr>
            <w:tcW w:w="1224" w:type="dxa"/>
            <w:tcMar>
              <w:top w:w="0" w:type="dxa"/>
              <w:left w:w="108" w:type="dxa"/>
              <w:bottom w:w="0" w:type="dxa"/>
              <w:right w:w="108" w:type="dxa"/>
            </w:tcMar>
            <w:vAlign w:val="center"/>
            <w:hideMark/>
          </w:tcPr>
          <w:p w14:paraId="09A4804E" w14:textId="77777777" w:rsidR="00784E2B" w:rsidRPr="00B0052E" w:rsidRDefault="00784E2B" w:rsidP="00442CED">
            <w:pPr>
              <w:numPr>
                <w:ilvl w:val="0"/>
                <w:numId w:val="0"/>
              </w:numPr>
              <w:spacing w:after="0" w:line="240" w:lineRule="auto"/>
              <w:ind w:left="360"/>
            </w:pPr>
            <w:r w:rsidRPr="00B0052E">
              <w:t>2,539</w:t>
            </w:r>
          </w:p>
        </w:tc>
        <w:tc>
          <w:tcPr>
            <w:tcW w:w="1404" w:type="dxa"/>
            <w:tcMar>
              <w:top w:w="0" w:type="dxa"/>
              <w:left w:w="108" w:type="dxa"/>
              <w:bottom w:w="0" w:type="dxa"/>
              <w:right w:w="108" w:type="dxa"/>
            </w:tcMar>
            <w:vAlign w:val="center"/>
            <w:hideMark/>
          </w:tcPr>
          <w:p w14:paraId="06DADB6C" w14:textId="77777777" w:rsidR="00784E2B" w:rsidRPr="00B0052E" w:rsidRDefault="00784E2B" w:rsidP="00442CED">
            <w:pPr>
              <w:numPr>
                <w:ilvl w:val="0"/>
                <w:numId w:val="0"/>
              </w:numPr>
              <w:spacing w:after="0" w:line="240" w:lineRule="auto"/>
              <w:ind w:left="360"/>
            </w:pPr>
            <w:r w:rsidRPr="00B0052E">
              <w:t>2,235</w:t>
            </w:r>
          </w:p>
        </w:tc>
        <w:tc>
          <w:tcPr>
            <w:tcW w:w="1254" w:type="dxa"/>
            <w:tcMar>
              <w:top w:w="0" w:type="dxa"/>
              <w:left w:w="108" w:type="dxa"/>
              <w:bottom w:w="0" w:type="dxa"/>
              <w:right w:w="108" w:type="dxa"/>
            </w:tcMar>
            <w:vAlign w:val="center"/>
            <w:hideMark/>
          </w:tcPr>
          <w:p w14:paraId="152082B9" w14:textId="77777777" w:rsidR="00784E2B" w:rsidRPr="00B0052E" w:rsidRDefault="00784E2B" w:rsidP="00442CED">
            <w:pPr>
              <w:numPr>
                <w:ilvl w:val="0"/>
                <w:numId w:val="0"/>
              </w:numPr>
              <w:spacing w:after="0" w:line="240" w:lineRule="auto"/>
              <w:ind w:left="360"/>
            </w:pPr>
            <w:r w:rsidRPr="00B0052E">
              <w:t>2,354</w:t>
            </w:r>
          </w:p>
        </w:tc>
      </w:tr>
      <w:tr w:rsidR="00291B04" w:rsidRPr="00B0052E" w14:paraId="3144F48E" w14:textId="77777777" w:rsidTr="00C538D0">
        <w:trPr>
          <w:trHeight w:val="315"/>
          <w:jc w:val="center"/>
        </w:trPr>
        <w:tc>
          <w:tcPr>
            <w:tcW w:w="1075" w:type="dxa"/>
            <w:shd w:val="clear" w:color="auto" w:fill="auto"/>
            <w:tcMar>
              <w:top w:w="0" w:type="dxa"/>
              <w:left w:w="108" w:type="dxa"/>
              <w:bottom w:w="0" w:type="dxa"/>
              <w:right w:w="108" w:type="dxa"/>
            </w:tcMar>
            <w:vAlign w:val="center"/>
            <w:hideMark/>
          </w:tcPr>
          <w:p w14:paraId="0D7B17F5" w14:textId="77777777" w:rsidR="00784E2B" w:rsidRPr="00291B04" w:rsidRDefault="00784E2B" w:rsidP="00442CED">
            <w:pPr>
              <w:numPr>
                <w:ilvl w:val="0"/>
                <w:numId w:val="0"/>
              </w:numPr>
              <w:spacing w:after="0" w:line="240" w:lineRule="auto"/>
              <w:ind w:left="360"/>
            </w:pPr>
            <w:r w:rsidRPr="00291B04">
              <w:t>Trials</w:t>
            </w:r>
          </w:p>
        </w:tc>
        <w:tc>
          <w:tcPr>
            <w:tcW w:w="1225" w:type="dxa"/>
            <w:tcMar>
              <w:top w:w="0" w:type="dxa"/>
              <w:left w:w="108" w:type="dxa"/>
              <w:bottom w:w="0" w:type="dxa"/>
              <w:right w:w="108" w:type="dxa"/>
            </w:tcMar>
            <w:vAlign w:val="center"/>
            <w:hideMark/>
          </w:tcPr>
          <w:p w14:paraId="4652C22F" w14:textId="77777777" w:rsidR="00784E2B" w:rsidRPr="00B0052E" w:rsidRDefault="00784E2B" w:rsidP="00442CED">
            <w:pPr>
              <w:numPr>
                <w:ilvl w:val="0"/>
                <w:numId w:val="0"/>
              </w:numPr>
              <w:spacing w:after="0" w:line="240" w:lineRule="auto"/>
              <w:ind w:left="360"/>
            </w:pPr>
            <w:r w:rsidRPr="00B0052E">
              <w:t>851</w:t>
            </w:r>
          </w:p>
        </w:tc>
        <w:tc>
          <w:tcPr>
            <w:tcW w:w="1254" w:type="dxa"/>
            <w:tcMar>
              <w:top w:w="0" w:type="dxa"/>
              <w:left w:w="108" w:type="dxa"/>
              <w:bottom w:w="0" w:type="dxa"/>
              <w:right w:w="108" w:type="dxa"/>
            </w:tcMar>
            <w:vAlign w:val="center"/>
            <w:hideMark/>
          </w:tcPr>
          <w:p w14:paraId="6FF0570B" w14:textId="77777777" w:rsidR="00784E2B" w:rsidRPr="00B0052E" w:rsidRDefault="00784E2B" w:rsidP="00442CED">
            <w:pPr>
              <w:numPr>
                <w:ilvl w:val="0"/>
                <w:numId w:val="0"/>
              </w:numPr>
              <w:spacing w:after="0" w:line="240" w:lineRule="auto"/>
              <w:ind w:left="360"/>
            </w:pPr>
            <w:r w:rsidRPr="00B0052E">
              <w:t>722</w:t>
            </w:r>
          </w:p>
        </w:tc>
        <w:tc>
          <w:tcPr>
            <w:tcW w:w="1224" w:type="dxa"/>
            <w:tcMar>
              <w:top w:w="0" w:type="dxa"/>
              <w:left w:w="108" w:type="dxa"/>
              <w:bottom w:w="0" w:type="dxa"/>
              <w:right w:w="108" w:type="dxa"/>
            </w:tcMar>
            <w:vAlign w:val="center"/>
            <w:hideMark/>
          </w:tcPr>
          <w:p w14:paraId="72483642" w14:textId="77777777" w:rsidR="00784E2B" w:rsidRPr="00B0052E" w:rsidRDefault="00784E2B" w:rsidP="00442CED">
            <w:pPr>
              <w:numPr>
                <w:ilvl w:val="0"/>
                <w:numId w:val="0"/>
              </w:numPr>
              <w:spacing w:after="0" w:line="240" w:lineRule="auto"/>
              <w:ind w:left="360"/>
            </w:pPr>
            <w:r w:rsidRPr="00B0052E">
              <w:t>653</w:t>
            </w:r>
          </w:p>
        </w:tc>
        <w:tc>
          <w:tcPr>
            <w:tcW w:w="1224" w:type="dxa"/>
            <w:tcMar>
              <w:top w:w="0" w:type="dxa"/>
              <w:left w:w="108" w:type="dxa"/>
              <w:bottom w:w="0" w:type="dxa"/>
              <w:right w:w="108" w:type="dxa"/>
            </w:tcMar>
            <w:vAlign w:val="center"/>
            <w:hideMark/>
          </w:tcPr>
          <w:p w14:paraId="57566628" w14:textId="77777777" w:rsidR="00784E2B" w:rsidRPr="00B0052E" w:rsidRDefault="00784E2B" w:rsidP="00442CED">
            <w:pPr>
              <w:numPr>
                <w:ilvl w:val="0"/>
                <w:numId w:val="0"/>
              </w:numPr>
              <w:spacing w:after="0" w:line="240" w:lineRule="auto"/>
              <w:ind w:left="360"/>
            </w:pPr>
            <w:r w:rsidRPr="00B0052E">
              <w:t>625</w:t>
            </w:r>
          </w:p>
        </w:tc>
        <w:tc>
          <w:tcPr>
            <w:tcW w:w="1404" w:type="dxa"/>
            <w:tcMar>
              <w:top w:w="0" w:type="dxa"/>
              <w:left w:w="108" w:type="dxa"/>
              <w:bottom w:w="0" w:type="dxa"/>
              <w:right w:w="108" w:type="dxa"/>
            </w:tcMar>
            <w:vAlign w:val="center"/>
            <w:hideMark/>
          </w:tcPr>
          <w:p w14:paraId="2899E0D4" w14:textId="77777777" w:rsidR="00784E2B" w:rsidRPr="00B0052E" w:rsidRDefault="00784E2B" w:rsidP="00442CED">
            <w:pPr>
              <w:numPr>
                <w:ilvl w:val="0"/>
                <w:numId w:val="0"/>
              </w:numPr>
              <w:spacing w:after="0" w:line="240" w:lineRule="auto"/>
              <w:ind w:left="360"/>
            </w:pPr>
            <w:r w:rsidRPr="00B0052E">
              <w:t>418</w:t>
            </w:r>
          </w:p>
        </w:tc>
        <w:tc>
          <w:tcPr>
            <w:tcW w:w="1254" w:type="dxa"/>
            <w:tcMar>
              <w:top w:w="0" w:type="dxa"/>
              <w:left w:w="108" w:type="dxa"/>
              <w:bottom w:w="0" w:type="dxa"/>
              <w:right w:w="108" w:type="dxa"/>
            </w:tcMar>
            <w:vAlign w:val="center"/>
            <w:hideMark/>
          </w:tcPr>
          <w:p w14:paraId="3252E5C1" w14:textId="77777777" w:rsidR="00784E2B" w:rsidRPr="00B0052E" w:rsidRDefault="00784E2B" w:rsidP="00442CED">
            <w:pPr>
              <w:numPr>
                <w:ilvl w:val="0"/>
                <w:numId w:val="0"/>
              </w:numPr>
              <w:spacing w:after="0" w:line="240" w:lineRule="auto"/>
              <w:ind w:left="360"/>
            </w:pPr>
            <w:r w:rsidRPr="00B0052E">
              <w:t>441</w:t>
            </w:r>
          </w:p>
        </w:tc>
      </w:tr>
    </w:tbl>
    <w:p w14:paraId="3D66C474" w14:textId="77777777" w:rsidR="00784E2B" w:rsidRPr="00B0052E" w:rsidRDefault="00784E2B" w:rsidP="00784E2B">
      <w:pPr>
        <w:numPr>
          <w:ilvl w:val="0"/>
          <w:numId w:val="0"/>
        </w:numPr>
        <w:spacing w:after="0" w:line="240" w:lineRule="auto"/>
        <w:ind w:left="360"/>
      </w:pPr>
    </w:p>
    <w:p w14:paraId="0ECB5830" w14:textId="090F4FC0" w:rsidR="002D5E83" w:rsidRDefault="002D5E83">
      <w:pPr>
        <w:numPr>
          <w:ilvl w:val="0"/>
          <w:numId w:val="0"/>
        </w:numPr>
        <w:shd w:val="clear" w:color="auto" w:fill="auto"/>
        <w:spacing w:after="0" w:line="240" w:lineRule="auto"/>
      </w:pPr>
      <w:r>
        <w:br w:type="page"/>
      </w:r>
    </w:p>
    <w:p w14:paraId="3534E320" w14:textId="79301BEF" w:rsidR="00FE78F1" w:rsidRPr="001B4EAA" w:rsidRDefault="00335E97" w:rsidP="001B4EAA">
      <w:pPr>
        <w:pStyle w:val="Heading1"/>
      </w:pPr>
      <w:bookmarkStart w:id="2" w:name="_Ref93581591"/>
      <w:bookmarkStart w:id="3" w:name="_Toc93588723"/>
      <w:r w:rsidRPr="005F7B74">
        <w:lastRenderedPageBreak/>
        <w:t>:</w:t>
      </w:r>
      <w:r w:rsidRPr="001B4EAA">
        <w:t xml:space="preserve"> </w:t>
      </w:r>
      <w:r w:rsidR="00005B5D" w:rsidRPr="001B4EAA">
        <w:t>Eligibility Letters for Children and Certification Letters for Adults; Continued Presence; Applications for T Nonimmigrant Status and Petitions for U Nonimmigrant Status</w:t>
      </w:r>
      <w:bookmarkEnd w:id="2"/>
      <w:bookmarkEnd w:id="3"/>
    </w:p>
    <w:p w14:paraId="6A386153" w14:textId="00D0DF18" w:rsidR="003B33F2" w:rsidRDefault="00395332" w:rsidP="003B33F2">
      <w:pPr>
        <w:numPr>
          <w:ilvl w:val="0"/>
          <w:numId w:val="0"/>
        </w:numPr>
        <w:spacing w:line="240" w:lineRule="auto"/>
        <w:ind w:left="360"/>
        <w:jc w:val="center"/>
        <w:rPr>
          <w:b/>
          <w:sz w:val="24"/>
          <w:szCs w:val="24"/>
        </w:rPr>
      </w:pPr>
      <w:r>
        <w:rPr>
          <w:b/>
          <w:sz w:val="24"/>
          <w:szCs w:val="24"/>
        </w:rPr>
        <w:t>Table</w:t>
      </w:r>
      <w:r w:rsidR="003B33F2">
        <w:rPr>
          <w:b/>
          <w:sz w:val="24"/>
          <w:szCs w:val="24"/>
        </w:rPr>
        <w:t xml:space="preserve"> A:  Eligibility Letters </w:t>
      </w:r>
      <w:r w:rsidR="003C3655">
        <w:rPr>
          <w:b/>
          <w:sz w:val="24"/>
          <w:szCs w:val="24"/>
        </w:rPr>
        <w:t>f</w:t>
      </w:r>
      <w:r w:rsidR="003B33F2">
        <w:rPr>
          <w:b/>
          <w:sz w:val="24"/>
          <w:szCs w:val="24"/>
        </w:rPr>
        <w:t xml:space="preserve">or Children </w:t>
      </w:r>
      <w:r w:rsidR="003B33F2">
        <w:rPr>
          <w:b/>
          <w:sz w:val="24"/>
          <w:szCs w:val="24"/>
        </w:rPr>
        <w:br/>
      </w:r>
      <w:r w:rsidR="004A3743">
        <w:rPr>
          <w:b/>
          <w:sz w:val="24"/>
          <w:szCs w:val="24"/>
        </w:rPr>
        <w:t>and</w:t>
      </w:r>
      <w:r w:rsidR="003B33F2">
        <w:rPr>
          <w:b/>
          <w:sz w:val="24"/>
          <w:szCs w:val="24"/>
        </w:rPr>
        <w:t xml:space="preserve"> C</w:t>
      </w:r>
      <w:r w:rsidR="0055101F">
        <w:rPr>
          <w:b/>
          <w:sz w:val="24"/>
          <w:szCs w:val="24"/>
        </w:rPr>
        <w:t>ertification</w:t>
      </w:r>
      <w:r w:rsidR="003B33F2">
        <w:rPr>
          <w:b/>
          <w:sz w:val="24"/>
          <w:szCs w:val="24"/>
        </w:rPr>
        <w:t xml:space="preserve"> L</w:t>
      </w:r>
      <w:r w:rsidR="00BF4176">
        <w:rPr>
          <w:b/>
          <w:sz w:val="24"/>
          <w:szCs w:val="24"/>
        </w:rPr>
        <w:t>etters</w:t>
      </w:r>
      <w:r w:rsidR="003B33F2">
        <w:rPr>
          <w:b/>
          <w:sz w:val="24"/>
          <w:szCs w:val="24"/>
        </w:rPr>
        <w:t xml:space="preserve"> </w:t>
      </w:r>
      <w:r w:rsidR="00BF4176">
        <w:rPr>
          <w:b/>
          <w:sz w:val="24"/>
          <w:szCs w:val="24"/>
        </w:rPr>
        <w:t>for</w:t>
      </w:r>
      <w:r w:rsidR="003B33F2">
        <w:rPr>
          <w:b/>
          <w:sz w:val="24"/>
          <w:szCs w:val="24"/>
        </w:rPr>
        <w:t xml:space="preserve"> A</w:t>
      </w:r>
      <w:r w:rsidR="00BF4176">
        <w:rPr>
          <w:b/>
          <w:sz w:val="24"/>
          <w:szCs w:val="24"/>
        </w:rPr>
        <w:t>dults</w:t>
      </w:r>
    </w:p>
    <w:p w14:paraId="0FFA8EB6" w14:textId="77777777" w:rsidR="003B33F2" w:rsidRDefault="003B33F2" w:rsidP="003B33F2">
      <w:pPr>
        <w:numPr>
          <w:ilvl w:val="0"/>
          <w:numId w:val="0"/>
        </w:numPr>
        <w:spacing w:line="240" w:lineRule="auto"/>
        <w:ind w:left="360"/>
        <w:jc w:val="center"/>
        <w:rPr>
          <w:b/>
          <w:sz w:val="24"/>
          <w:szCs w:val="24"/>
        </w:rPr>
      </w:pPr>
      <w:r>
        <w:rPr>
          <w:b/>
          <w:sz w:val="24"/>
          <w:szCs w:val="24"/>
        </w:rPr>
        <w:t>Fiscal Years 2015 to 2020</w:t>
      </w:r>
    </w:p>
    <w:p w14:paraId="1A41A2A1" w14:textId="77777777" w:rsidR="003B33F2" w:rsidRPr="00074F4D" w:rsidRDefault="003B33F2" w:rsidP="003B33F2">
      <w:pPr>
        <w:numPr>
          <w:ilvl w:val="0"/>
          <w:numId w:val="0"/>
        </w:numPr>
        <w:spacing w:line="240" w:lineRule="auto"/>
        <w:ind w:left="360"/>
        <w:jc w:val="center"/>
        <w:rPr>
          <w:bCs/>
          <w:i/>
        </w:rPr>
      </w:pPr>
      <w:r w:rsidRPr="00074F4D">
        <w:rPr>
          <w:bCs/>
          <w:i/>
        </w:rPr>
        <w:t xml:space="preserve">Source:  Department of Health and Human Services, </w:t>
      </w:r>
      <w:r w:rsidRPr="00074F4D">
        <w:rPr>
          <w:bCs/>
          <w:i/>
        </w:rPr>
        <w:br/>
        <w:t>Administration for Children and Families</w:t>
      </w:r>
    </w:p>
    <w:tbl>
      <w:tblPr>
        <w:tblStyle w:val="TableGrid"/>
        <w:tblW w:w="0" w:type="auto"/>
        <w:jc w:val="center"/>
        <w:tblLook w:val="04A0" w:firstRow="1" w:lastRow="0" w:firstColumn="1" w:lastColumn="0" w:noHBand="0" w:noVBand="1"/>
      </w:tblPr>
      <w:tblGrid>
        <w:gridCol w:w="2132"/>
        <w:gridCol w:w="2160"/>
        <w:gridCol w:w="2183"/>
        <w:gridCol w:w="2135"/>
      </w:tblGrid>
      <w:tr w:rsidR="00EA3F19" w:rsidRPr="00C24869" w14:paraId="5847E6F5" w14:textId="77777777" w:rsidTr="00EA3F19">
        <w:trPr>
          <w:jc w:val="center"/>
        </w:trPr>
        <w:tc>
          <w:tcPr>
            <w:tcW w:w="2214" w:type="dxa"/>
            <w:tcBorders>
              <w:top w:val="single" w:sz="12" w:space="0" w:color="auto"/>
              <w:left w:val="single" w:sz="12" w:space="0" w:color="auto"/>
              <w:bottom w:val="single" w:sz="12" w:space="0" w:color="auto"/>
              <w:right w:val="single" w:sz="12" w:space="0" w:color="auto"/>
            </w:tcBorders>
            <w:shd w:val="clear" w:color="auto" w:fill="auto"/>
            <w:vAlign w:val="center"/>
          </w:tcPr>
          <w:p w14:paraId="6308AB0A" w14:textId="77777777" w:rsidR="003B33F2" w:rsidRPr="00C24869" w:rsidRDefault="003B33F2" w:rsidP="003B33F2">
            <w:pPr>
              <w:numPr>
                <w:ilvl w:val="0"/>
                <w:numId w:val="0"/>
              </w:numPr>
              <w:spacing w:after="0" w:line="240" w:lineRule="auto"/>
              <w:ind w:left="360"/>
              <w:jc w:val="center"/>
              <w:rPr>
                <w:b/>
                <w:sz w:val="24"/>
                <w:szCs w:val="24"/>
              </w:rPr>
            </w:pPr>
            <w:r w:rsidRPr="00C24869">
              <w:rPr>
                <w:b/>
                <w:sz w:val="24"/>
                <w:szCs w:val="24"/>
              </w:rPr>
              <w:t>Fiscal Year</w:t>
            </w:r>
          </w:p>
        </w:tc>
        <w:tc>
          <w:tcPr>
            <w:tcW w:w="2214" w:type="dxa"/>
            <w:tcBorders>
              <w:top w:val="single" w:sz="12" w:space="0" w:color="auto"/>
              <w:left w:val="single" w:sz="12" w:space="0" w:color="auto"/>
              <w:bottom w:val="single" w:sz="12" w:space="0" w:color="auto"/>
            </w:tcBorders>
            <w:shd w:val="clear" w:color="auto" w:fill="auto"/>
            <w:vAlign w:val="center"/>
          </w:tcPr>
          <w:p w14:paraId="5E969372" w14:textId="77777777" w:rsidR="003B33F2" w:rsidRPr="00C24869" w:rsidRDefault="003B33F2" w:rsidP="003B33F2">
            <w:pPr>
              <w:numPr>
                <w:ilvl w:val="0"/>
                <w:numId w:val="0"/>
              </w:numPr>
              <w:spacing w:after="0" w:line="240" w:lineRule="auto"/>
              <w:ind w:left="360"/>
              <w:jc w:val="center"/>
              <w:rPr>
                <w:b/>
                <w:sz w:val="24"/>
                <w:szCs w:val="24"/>
              </w:rPr>
            </w:pPr>
            <w:r w:rsidRPr="00C24869">
              <w:rPr>
                <w:b/>
                <w:sz w:val="24"/>
                <w:szCs w:val="24"/>
              </w:rPr>
              <w:t>Number of eligibility letters issued to children</w:t>
            </w:r>
          </w:p>
        </w:tc>
        <w:tc>
          <w:tcPr>
            <w:tcW w:w="2214" w:type="dxa"/>
            <w:tcBorders>
              <w:top w:val="single" w:sz="12" w:space="0" w:color="auto"/>
              <w:bottom w:val="single" w:sz="12" w:space="0" w:color="auto"/>
            </w:tcBorders>
            <w:shd w:val="clear" w:color="auto" w:fill="auto"/>
            <w:vAlign w:val="center"/>
          </w:tcPr>
          <w:p w14:paraId="51A35D12" w14:textId="77777777" w:rsidR="003B33F2" w:rsidRPr="00C24869" w:rsidRDefault="003B33F2" w:rsidP="003B33F2">
            <w:pPr>
              <w:numPr>
                <w:ilvl w:val="0"/>
                <w:numId w:val="0"/>
              </w:numPr>
              <w:spacing w:after="0" w:line="240" w:lineRule="auto"/>
              <w:ind w:left="360"/>
              <w:jc w:val="center"/>
              <w:rPr>
                <w:b/>
                <w:sz w:val="24"/>
                <w:szCs w:val="24"/>
              </w:rPr>
            </w:pPr>
            <w:r w:rsidRPr="00C24869">
              <w:rPr>
                <w:b/>
                <w:sz w:val="24"/>
                <w:szCs w:val="24"/>
              </w:rPr>
              <w:t>Number of certification letters issued to adults</w:t>
            </w:r>
          </w:p>
        </w:tc>
        <w:tc>
          <w:tcPr>
            <w:tcW w:w="2214" w:type="dxa"/>
            <w:tcBorders>
              <w:top w:val="single" w:sz="12" w:space="0" w:color="auto"/>
              <w:bottom w:val="single" w:sz="12" w:space="0" w:color="auto"/>
              <w:right w:val="single" w:sz="12" w:space="0" w:color="auto"/>
            </w:tcBorders>
            <w:shd w:val="clear" w:color="auto" w:fill="auto"/>
            <w:vAlign w:val="center"/>
          </w:tcPr>
          <w:p w14:paraId="03366185" w14:textId="77777777" w:rsidR="003B33F2" w:rsidRPr="00C24869" w:rsidRDefault="003B33F2" w:rsidP="003B33F2">
            <w:pPr>
              <w:numPr>
                <w:ilvl w:val="0"/>
                <w:numId w:val="0"/>
              </w:numPr>
              <w:spacing w:after="0" w:line="240" w:lineRule="auto"/>
              <w:ind w:left="360"/>
              <w:jc w:val="center"/>
              <w:rPr>
                <w:b/>
                <w:sz w:val="24"/>
                <w:szCs w:val="24"/>
              </w:rPr>
            </w:pPr>
            <w:r>
              <w:rPr>
                <w:b/>
                <w:sz w:val="24"/>
                <w:szCs w:val="24"/>
              </w:rPr>
              <w:t>Total l</w:t>
            </w:r>
            <w:r w:rsidRPr="00C24869">
              <w:rPr>
                <w:b/>
                <w:sz w:val="24"/>
                <w:szCs w:val="24"/>
              </w:rPr>
              <w:t>etters issued</w:t>
            </w:r>
          </w:p>
        </w:tc>
      </w:tr>
      <w:tr w:rsidR="003B33F2" w14:paraId="0E0BD157" w14:textId="77777777" w:rsidTr="00894F7D">
        <w:trPr>
          <w:jc w:val="center"/>
        </w:trPr>
        <w:tc>
          <w:tcPr>
            <w:tcW w:w="2214" w:type="dxa"/>
            <w:tcBorders>
              <w:top w:val="single" w:sz="12" w:space="0" w:color="auto"/>
              <w:left w:val="single" w:sz="12" w:space="0" w:color="auto"/>
              <w:right w:val="single" w:sz="12" w:space="0" w:color="auto"/>
            </w:tcBorders>
            <w:shd w:val="clear" w:color="auto" w:fill="auto"/>
            <w:vAlign w:val="center"/>
          </w:tcPr>
          <w:p w14:paraId="59743553" w14:textId="77777777" w:rsidR="003B33F2" w:rsidRPr="00C24869" w:rsidRDefault="003B33F2" w:rsidP="003B33F2">
            <w:pPr>
              <w:numPr>
                <w:ilvl w:val="0"/>
                <w:numId w:val="0"/>
              </w:numPr>
              <w:spacing w:after="0" w:line="240" w:lineRule="auto"/>
              <w:ind w:left="360"/>
              <w:jc w:val="center"/>
              <w:rPr>
                <w:b/>
                <w:sz w:val="24"/>
                <w:szCs w:val="24"/>
              </w:rPr>
            </w:pPr>
            <w:r w:rsidRPr="00C24869">
              <w:rPr>
                <w:b/>
                <w:sz w:val="24"/>
                <w:szCs w:val="24"/>
              </w:rPr>
              <w:t>201</w:t>
            </w:r>
            <w:r>
              <w:rPr>
                <w:b/>
                <w:sz w:val="24"/>
                <w:szCs w:val="24"/>
              </w:rPr>
              <w:t>5</w:t>
            </w:r>
          </w:p>
          <w:p w14:paraId="5A2E8658" w14:textId="77777777" w:rsidR="003B33F2" w:rsidRPr="00C24869" w:rsidRDefault="003B33F2" w:rsidP="003B33F2">
            <w:pPr>
              <w:numPr>
                <w:ilvl w:val="0"/>
                <w:numId w:val="0"/>
              </w:numPr>
              <w:spacing w:after="0" w:line="240" w:lineRule="auto"/>
              <w:ind w:left="360"/>
              <w:jc w:val="center"/>
              <w:rPr>
                <w:b/>
                <w:sz w:val="24"/>
                <w:szCs w:val="24"/>
              </w:rPr>
            </w:pPr>
          </w:p>
        </w:tc>
        <w:tc>
          <w:tcPr>
            <w:tcW w:w="2214" w:type="dxa"/>
            <w:tcBorders>
              <w:top w:val="single" w:sz="12" w:space="0" w:color="auto"/>
              <w:left w:val="single" w:sz="12" w:space="0" w:color="auto"/>
            </w:tcBorders>
            <w:shd w:val="clear" w:color="auto" w:fill="auto"/>
            <w:vAlign w:val="center"/>
          </w:tcPr>
          <w:p w14:paraId="45E4CBF7" w14:textId="77777777" w:rsidR="003B33F2" w:rsidRPr="009559A4" w:rsidRDefault="003B33F2" w:rsidP="003B33F2">
            <w:pPr>
              <w:numPr>
                <w:ilvl w:val="0"/>
                <w:numId w:val="0"/>
              </w:numPr>
              <w:spacing w:after="0" w:line="240" w:lineRule="auto"/>
              <w:ind w:left="360"/>
              <w:jc w:val="center"/>
              <w:rPr>
                <w:sz w:val="24"/>
                <w:szCs w:val="24"/>
              </w:rPr>
            </w:pPr>
            <w:r>
              <w:rPr>
                <w:sz w:val="24"/>
                <w:szCs w:val="24"/>
              </w:rPr>
              <w:t>239</w:t>
            </w:r>
          </w:p>
        </w:tc>
        <w:tc>
          <w:tcPr>
            <w:tcW w:w="2214" w:type="dxa"/>
            <w:tcBorders>
              <w:top w:val="single" w:sz="12" w:space="0" w:color="auto"/>
            </w:tcBorders>
            <w:shd w:val="clear" w:color="auto" w:fill="auto"/>
            <w:vAlign w:val="center"/>
          </w:tcPr>
          <w:p w14:paraId="75718F14" w14:textId="77777777" w:rsidR="003B33F2" w:rsidRPr="009559A4" w:rsidRDefault="003B33F2" w:rsidP="003B33F2">
            <w:pPr>
              <w:numPr>
                <w:ilvl w:val="0"/>
                <w:numId w:val="0"/>
              </w:numPr>
              <w:spacing w:after="0" w:line="240" w:lineRule="auto"/>
              <w:ind w:left="360"/>
              <w:jc w:val="center"/>
              <w:rPr>
                <w:sz w:val="24"/>
                <w:szCs w:val="24"/>
              </w:rPr>
            </w:pPr>
            <w:r>
              <w:rPr>
                <w:sz w:val="24"/>
                <w:szCs w:val="24"/>
              </w:rPr>
              <w:t>621</w:t>
            </w:r>
          </w:p>
        </w:tc>
        <w:tc>
          <w:tcPr>
            <w:tcW w:w="2214" w:type="dxa"/>
            <w:tcBorders>
              <w:top w:val="single" w:sz="12" w:space="0" w:color="auto"/>
              <w:right w:val="single" w:sz="12" w:space="0" w:color="auto"/>
            </w:tcBorders>
            <w:shd w:val="clear" w:color="auto" w:fill="auto"/>
            <w:vAlign w:val="center"/>
          </w:tcPr>
          <w:p w14:paraId="208AF5FE" w14:textId="77777777" w:rsidR="003B33F2" w:rsidRPr="009559A4" w:rsidRDefault="003B33F2" w:rsidP="003B33F2">
            <w:pPr>
              <w:numPr>
                <w:ilvl w:val="0"/>
                <w:numId w:val="0"/>
              </w:numPr>
              <w:spacing w:after="0" w:line="240" w:lineRule="auto"/>
              <w:ind w:left="360"/>
              <w:jc w:val="center"/>
              <w:rPr>
                <w:sz w:val="24"/>
                <w:szCs w:val="24"/>
              </w:rPr>
            </w:pPr>
            <w:r>
              <w:rPr>
                <w:sz w:val="24"/>
                <w:szCs w:val="24"/>
              </w:rPr>
              <w:t>860</w:t>
            </w:r>
          </w:p>
        </w:tc>
      </w:tr>
      <w:tr w:rsidR="003B33F2" w:rsidRPr="009559A4" w14:paraId="09C6130B" w14:textId="77777777" w:rsidTr="00894F7D">
        <w:trPr>
          <w:jc w:val="center"/>
        </w:trPr>
        <w:tc>
          <w:tcPr>
            <w:tcW w:w="2214" w:type="dxa"/>
            <w:tcBorders>
              <w:left w:val="single" w:sz="12" w:space="0" w:color="auto"/>
              <w:right w:val="single" w:sz="12" w:space="0" w:color="auto"/>
            </w:tcBorders>
            <w:shd w:val="clear" w:color="auto" w:fill="auto"/>
            <w:vAlign w:val="center"/>
          </w:tcPr>
          <w:p w14:paraId="766AB5B1" w14:textId="77777777" w:rsidR="003B33F2" w:rsidRPr="00C24869" w:rsidRDefault="003B33F2" w:rsidP="003B33F2">
            <w:pPr>
              <w:numPr>
                <w:ilvl w:val="0"/>
                <w:numId w:val="0"/>
              </w:numPr>
              <w:spacing w:after="0" w:line="240" w:lineRule="auto"/>
              <w:ind w:left="360"/>
              <w:jc w:val="center"/>
              <w:rPr>
                <w:b/>
                <w:sz w:val="24"/>
                <w:szCs w:val="24"/>
              </w:rPr>
            </w:pPr>
            <w:r w:rsidRPr="00C24869">
              <w:rPr>
                <w:b/>
                <w:sz w:val="24"/>
                <w:szCs w:val="24"/>
              </w:rPr>
              <w:t>201</w:t>
            </w:r>
            <w:r>
              <w:rPr>
                <w:b/>
                <w:sz w:val="24"/>
                <w:szCs w:val="24"/>
              </w:rPr>
              <w:t>6</w:t>
            </w:r>
          </w:p>
          <w:p w14:paraId="76C94541" w14:textId="77777777" w:rsidR="003B33F2" w:rsidRPr="00C24869" w:rsidRDefault="003B33F2" w:rsidP="003B33F2">
            <w:pPr>
              <w:numPr>
                <w:ilvl w:val="0"/>
                <w:numId w:val="0"/>
              </w:numPr>
              <w:spacing w:after="0" w:line="240" w:lineRule="auto"/>
              <w:ind w:left="360"/>
              <w:jc w:val="center"/>
              <w:rPr>
                <w:b/>
                <w:sz w:val="24"/>
                <w:szCs w:val="24"/>
              </w:rPr>
            </w:pPr>
          </w:p>
        </w:tc>
        <w:tc>
          <w:tcPr>
            <w:tcW w:w="2214" w:type="dxa"/>
            <w:tcBorders>
              <w:left w:val="single" w:sz="12" w:space="0" w:color="auto"/>
            </w:tcBorders>
            <w:shd w:val="clear" w:color="auto" w:fill="auto"/>
            <w:vAlign w:val="center"/>
          </w:tcPr>
          <w:p w14:paraId="2272B57E" w14:textId="77777777" w:rsidR="003B33F2" w:rsidRPr="009559A4" w:rsidRDefault="003B33F2" w:rsidP="003B33F2">
            <w:pPr>
              <w:numPr>
                <w:ilvl w:val="0"/>
                <w:numId w:val="0"/>
              </w:numPr>
              <w:spacing w:after="0" w:line="240" w:lineRule="auto"/>
              <w:ind w:left="360"/>
              <w:jc w:val="center"/>
              <w:rPr>
                <w:sz w:val="24"/>
                <w:szCs w:val="24"/>
              </w:rPr>
            </w:pPr>
            <w:r>
              <w:rPr>
                <w:sz w:val="24"/>
                <w:szCs w:val="24"/>
              </w:rPr>
              <w:t>335</w:t>
            </w:r>
          </w:p>
        </w:tc>
        <w:tc>
          <w:tcPr>
            <w:tcW w:w="2214" w:type="dxa"/>
            <w:shd w:val="clear" w:color="auto" w:fill="auto"/>
            <w:vAlign w:val="center"/>
          </w:tcPr>
          <w:p w14:paraId="25A96563" w14:textId="77777777" w:rsidR="003B33F2" w:rsidRPr="009559A4" w:rsidRDefault="003B33F2" w:rsidP="003B33F2">
            <w:pPr>
              <w:numPr>
                <w:ilvl w:val="0"/>
                <w:numId w:val="0"/>
              </w:numPr>
              <w:spacing w:after="0" w:line="240" w:lineRule="auto"/>
              <w:ind w:left="360"/>
              <w:jc w:val="center"/>
              <w:rPr>
                <w:sz w:val="24"/>
                <w:szCs w:val="24"/>
              </w:rPr>
            </w:pPr>
            <w:r>
              <w:rPr>
                <w:sz w:val="24"/>
                <w:szCs w:val="24"/>
              </w:rPr>
              <w:t>442</w:t>
            </w:r>
          </w:p>
        </w:tc>
        <w:tc>
          <w:tcPr>
            <w:tcW w:w="2214" w:type="dxa"/>
            <w:tcBorders>
              <w:right w:val="single" w:sz="12" w:space="0" w:color="auto"/>
            </w:tcBorders>
            <w:shd w:val="clear" w:color="auto" w:fill="auto"/>
            <w:vAlign w:val="center"/>
          </w:tcPr>
          <w:p w14:paraId="6EA34CCC" w14:textId="77777777" w:rsidR="003B33F2" w:rsidRPr="009559A4" w:rsidRDefault="003B33F2" w:rsidP="003B33F2">
            <w:pPr>
              <w:numPr>
                <w:ilvl w:val="0"/>
                <w:numId w:val="0"/>
              </w:numPr>
              <w:spacing w:after="0" w:line="240" w:lineRule="auto"/>
              <w:ind w:left="360"/>
              <w:jc w:val="center"/>
              <w:rPr>
                <w:sz w:val="24"/>
                <w:szCs w:val="24"/>
              </w:rPr>
            </w:pPr>
            <w:r>
              <w:rPr>
                <w:sz w:val="24"/>
                <w:szCs w:val="24"/>
              </w:rPr>
              <w:t>777</w:t>
            </w:r>
          </w:p>
        </w:tc>
      </w:tr>
      <w:tr w:rsidR="003B33F2" w:rsidRPr="009559A4" w14:paraId="3C4398BE" w14:textId="77777777" w:rsidTr="00894F7D">
        <w:trPr>
          <w:jc w:val="center"/>
        </w:trPr>
        <w:tc>
          <w:tcPr>
            <w:tcW w:w="2214" w:type="dxa"/>
            <w:tcBorders>
              <w:left w:val="single" w:sz="12" w:space="0" w:color="auto"/>
              <w:right w:val="single" w:sz="12" w:space="0" w:color="auto"/>
            </w:tcBorders>
            <w:shd w:val="clear" w:color="auto" w:fill="auto"/>
            <w:vAlign w:val="center"/>
          </w:tcPr>
          <w:p w14:paraId="0ED533E3" w14:textId="77777777" w:rsidR="003B33F2" w:rsidRPr="00C24869" w:rsidRDefault="003B33F2" w:rsidP="003B33F2">
            <w:pPr>
              <w:numPr>
                <w:ilvl w:val="0"/>
                <w:numId w:val="0"/>
              </w:numPr>
              <w:spacing w:after="0" w:line="240" w:lineRule="auto"/>
              <w:ind w:left="360"/>
              <w:jc w:val="center"/>
              <w:rPr>
                <w:b/>
                <w:sz w:val="24"/>
                <w:szCs w:val="24"/>
              </w:rPr>
            </w:pPr>
            <w:r w:rsidRPr="00C24869">
              <w:rPr>
                <w:b/>
                <w:sz w:val="24"/>
                <w:szCs w:val="24"/>
              </w:rPr>
              <w:t>201</w:t>
            </w:r>
            <w:r>
              <w:rPr>
                <w:b/>
                <w:sz w:val="24"/>
                <w:szCs w:val="24"/>
              </w:rPr>
              <w:t>7</w:t>
            </w:r>
          </w:p>
          <w:p w14:paraId="2434495C" w14:textId="77777777" w:rsidR="003B33F2" w:rsidRPr="00C24869" w:rsidRDefault="003B33F2" w:rsidP="003B33F2">
            <w:pPr>
              <w:numPr>
                <w:ilvl w:val="0"/>
                <w:numId w:val="0"/>
              </w:numPr>
              <w:spacing w:after="0" w:line="240" w:lineRule="auto"/>
              <w:ind w:left="360"/>
              <w:jc w:val="center"/>
              <w:rPr>
                <w:b/>
                <w:sz w:val="24"/>
                <w:szCs w:val="24"/>
              </w:rPr>
            </w:pPr>
          </w:p>
        </w:tc>
        <w:tc>
          <w:tcPr>
            <w:tcW w:w="2214" w:type="dxa"/>
            <w:tcBorders>
              <w:left w:val="single" w:sz="12" w:space="0" w:color="auto"/>
            </w:tcBorders>
            <w:shd w:val="clear" w:color="auto" w:fill="auto"/>
            <w:vAlign w:val="center"/>
          </w:tcPr>
          <w:p w14:paraId="04EF0340" w14:textId="77777777" w:rsidR="003B33F2" w:rsidRPr="009559A4" w:rsidRDefault="003B33F2" w:rsidP="003B33F2">
            <w:pPr>
              <w:numPr>
                <w:ilvl w:val="0"/>
                <w:numId w:val="0"/>
              </w:numPr>
              <w:spacing w:after="0" w:line="240" w:lineRule="auto"/>
              <w:ind w:left="360"/>
              <w:jc w:val="center"/>
              <w:rPr>
                <w:sz w:val="24"/>
                <w:szCs w:val="24"/>
              </w:rPr>
            </w:pPr>
            <w:r>
              <w:rPr>
                <w:sz w:val="24"/>
                <w:szCs w:val="24"/>
              </w:rPr>
              <w:t>506</w:t>
            </w:r>
          </w:p>
        </w:tc>
        <w:tc>
          <w:tcPr>
            <w:tcW w:w="2214" w:type="dxa"/>
            <w:shd w:val="clear" w:color="auto" w:fill="auto"/>
            <w:vAlign w:val="center"/>
          </w:tcPr>
          <w:p w14:paraId="605C63E6" w14:textId="77777777" w:rsidR="003B33F2" w:rsidRPr="009559A4" w:rsidRDefault="003B33F2" w:rsidP="003B33F2">
            <w:pPr>
              <w:numPr>
                <w:ilvl w:val="0"/>
                <w:numId w:val="0"/>
              </w:numPr>
              <w:spacing w:after="0" w:line="240" w:lineRule="auto"/>
              <w:ind w:left="360"/>
              <w:jc w:val="center"/>
              <w:rPr>
                <w:sz w:val="24"/>
                <w:szCs w:val="24"/>
              </w:rPr>
            </w:pPr>
            <w:r>
              <w:rPr>
                <w:sz w:val="24"/>
                <w:szCs w:val="24"/>
              </w:rPr>
              <w:t>448</w:t>
            </w:r>
          </w:p>
        </w:tc>
        <w:tc>
          <w:tcPr>
            <w:tcW w:w="2214" w:type="dxa"/>
            <w:tcBorders>
              <w:right w:val="single" w:sz="12" w:space="0" w:color="auto"/>
            </w:tcBorders>
            <w:shd w:val="clear" w:color="auto" w:fill="auto"/>
            <w:vAlign w:val="center"/>
          </w:tcPr>
          <w:p w14:paraId="53714A7E" w14:textId="77777777" w:rsidR="003B33F2" w:rsidRPr="009559A4" w:rsidRDefault="003B33F2" w:rsidP="003B33F2">
            <w:pPr>
              <w:numPr>
                <w:ilvl w:val="0"/>
                <w:numId w:val="0"/>
              </w:numPr>
              <w:spacing w:after="0" w:line="240" w:lineRule="auto"/>
              <w:ind w:left="360"/>
              <w:jc w:val="center"/>
              <w:rPr>
                <w:sz w:val="24"/>
                <w:szCs w:val="24"/>
              </w:rPr>
            </w:pPr>
            <w:r>
              <w:rPr>
                <w:sz w:val="24"/>
                <w:szCs w:val="24"/>
              </w:rPr>
              <w:t>954</w:t>
            </w:r>
          </w:p>
        </w:tc>
      </w:tr>
      <w:tr w:rsidR="003B33F2" w:rsidRPr="009559A4" w14:paraId="3CC9328A" w14:textId="77777777" w:rsidTr="00894F7D">
        <w:trPr>
          <w:jc w:val="center"/>
        </w:trPr>
        <w:tc>
          <w:tcPr>
            <w:tcW w:w="2214" w:type="dxa"/>
            <w:tcBorders>
              <w:left w:val="single" w:sz="12" w:space="0" w:color="auto"/>
              <w:right w:val="single" w:sz="12" w:space="0" w:color="auto"/>
            </w:tcBorders>
            <w:shd w:val="clear" w:color="auto" w:fill="auto"/>
            <w:vAlign w:val="center"/>
          </w:tcPr>
          <w:p w14:paraId="08478A1E" w14:textId="77777777" w:rsidR="003B33F2" w:rsidRPr="00C24869" w:rsidRDefault="003B33F2" w:rsidP="003B33F2">
            <w:pPr>
              <w:numPr>
                <w:ilvl w:val="0"/>
                <w:numId w:val="0"/>
              </w:numPr>
              <w:spacing w:after="0" w:line="240" w:lineRule="auto"/>
              <w:ind w:left="360"/>
              <w:jc w:val="center"/>
              <w:rPr>
                <w:b/>
                <w:sz w:val="24"/>
                <w:szCs w:val="24"/>
              </w:rPr>
            </w:pPr>
            <w:r w:rsidRPr="00C24869">
              <w:rPr>
                <w:b/>
                <w:sz w:val="24"/>
                <w:szCs w:val="24"/>
              </w:rPr>
              <w:t>201</w:t>
            </w:r>
            <w:r>
              <w:rPr>
                <w:b/>
                <w:sz w:val="24"/>
                <w:szCs w:val="24"/>
              </w:rPr>
              <w:t>8</w:t>
            </w:r>
          </w:p>
          <w:p w14:paraId="3B8A5340" w14:textId="77777777" w:rsidR="003B33F2" w:rsidRPr="00C24869" w:rsidRDefault="003B33F2" w:rsidP="003B33F2">
            <w:pPr>
              <w:numPr>
                <w:ilvl w:val="0"/>
                <w:numId w:val="0"/>
              </w:numPr>
              <w:spacing w:after="0" w:line="240" w:lineRule="auto"/>
              <w:ind w:left="360"/>
              <w:jc w:val="center"/>
              <w:rPr>
                <w:b/>
                <w:sz w:val="24"/>
                <w:szCs w:val="24"/>
              </w:rPr>
            </w:pPr>
          </w:p>
        </w:tc>
        <w:tc>
          <w:tcPr>
            <w:tcW w:w="2214" w:type="dxa"/>
            <w:tcBorders>
              <w:left w:val="single" w:sz="12" w:space="0" w:color="auto"/>
            </w:tcBorders>
            <w:shd w:val="clear" w:color="auto" w:fill="auto"/>
            <w:vAlign w:val="center"/>
          </w:tcPr>
          <w:p w14:paraId="44A89A7D" w14:textId="77777777" w:rsidR="003B33F2" w:rsidRPr="009559A4" w:rsidRDefault="003B33F2" w:rsidP="003B33F2">
            <w:pPr>
              <w:numPr>
                <w:ilvl w:val="0"/>
                <w:numId w:val="0"/>
              </w:numPr>
              <w:spacing w:after="0" w:line="240" w:lineRule="auto"/>
              <w:ind w:left="360"/>
              <w:jc w:val="center"/>
              <w:rPr>
                <w:sz w:val="24"/>
                <w:szCs w:val="24"/>
              </w:rPr>
            </w:pPr>
            <w:r>
              <w:rPr>
                <w:sz w:val="24"/>
                <w:szCs w:val="24"/>
              </w:rPr>
              <w:t>466</w:t>
            </w:r>
          </w:p>
        </w:tc>
        <w:tc>
          <w:tcPr>
            <w:tcW w:w="2214" w:type="dxa"/>
            <w:shd w:val="clear" w:color="auto" w:fill="auto"/>
            <w:vAlign w:val="center"/>
          </w:tcPr>
          <w:p w14:paraId="133B77E4" w14:textId="77777777" w:rsidR="003B33F2" w:rsidRPr="009559A4" w:rsidRDefault="003B33F2" w:rsidP="003B33F2">
            <w:pPr>
              <w:numPr>
                <w:ilvl w:val="0"/>
                <w:numId w:val="0"/>
              </w:numPr>
              <w:spacing w:after="0" w:line="240" w:lineRule="auto"/>
              <w:ind w:left="360"/>
              <w:jc w:val="center"/>
              <w:rPr>
                <w:sz w:val="24"/>
                <w:szCs w:val="24"/>
              </w:rPr>
            </w:pPr>
            <w:r>
              <w:rPr>
                <w:sz w:val="24"/>
                <w:szCs w:val="24"/>
              </w:rPr>
              <w:t>412</w:t>
            </w:r>
          </w:p>
        </w:tc>
        <w:tc>
          <w:tcPr>
            <w:tcW w:w="2214" w:type="dxa"/>
            <w:tcBorders>
              <w:right w:val="single" w:sz="12" w:space="0" w:color="auto"/>
            </w:tcBorders>
            <w:shd w:val="clear" w:color="auto" w:fill="auto"/>
            <w:vAlign w:val="center"/>
          </w:tcPr>
          <w:p w14:paraId="6B732E6E" w14:textId="77777777" w:rsidR="003B33F2" w:rsidRPr="009559A4" w:rsidRDefault="003B33F2" w:rsidP="003B33F2">
            <w:pPr>
              <w:numPr>
                <w:ilvl w:val="0"/>
                <w:numId w:val="0"/>
              </w:numPr>
              <w:spacing w:after="0" w:line="240" w:lineRule="auto"/>
              <w:ind w:left="360"/>
              <w:jc w:val="center"/>
              <w:rPr>
                <w:sz w:val="24"/>
                <w:szCs w:val="24"/>
              </w:rPr>
            </w:pPr>
            <w:r>
              <w:rPr>
                <w:sz w:val="24"/>
                <w:szCs w:val="24"/>
              </w:rPr>
              <w:t>878</w:t>
            </w:r>
          </w:p>
        </w:tc>
      </w:tr>
      <w:tr w:rsidR="003B33F2" w:rsidRPr="009559A4" w14:paraId="052E0B46" w14:textId="77777777" w:rsidTr="00894F7D">
        <w:trPr>
          <w:jc w:val="center"/>
        </w:trPr>
        <w:tc>
          <w:tcPr>
            <w:tcW w:w="2214" w:type="dxa"/>
            <w:tcBorders>
              <w:left w:val="single" w:sz="12" w:space="0" w:color="auto"/>
              <w:right w:val="single" w:sz="12" w:space="0" w:color="auto"/>
            </w:tcBorders>
            <w:shd w:val="clear" w:color="auto" w:fill="auto"/>
            <w:vAlign w:val="center"/>
          </w:tcPr>
          <w:p w14:paraId="0DA4A649" w14:textId="77777777" w:rsidR="003B33F2" w:rsidRPr="00C24869" w:rsidRDefault="003B33F2" w:rsidP="003B33F2">
            <w:pPr>
              <w:numPr>
                <w:ilvl w:val="0"/>
                <w:numId w:val="0"/>
              </w:numPr>
              <w:spacing w:after="0" w:line="240" w:lineRule="auto"/>
              <w:ind w:left="360"/>
              <w:jc w:val="center"/>
              <w:rPr>
                <w:b/>
                <w:sz w:val="24"/>
                <w:szCs w:val="24"/>
              </w:rPr>
            </w:pPr>
            <w:r w:rsidRPr="00C24869">
              <w:rPr>
                <w:b/>
                <w:sz w:val="24"/>
                <w:szCs w:val="24"/>
              </w:rPr>
              <w:t>201</w:t>
            </w:r>
            <w:r>
              <w:rPr>
                <w:b/>
                <w:sz w:val="24"/>
                <w:szCs w:val="24"/>
              </w:rPr>
              <w:t>9</w:t>
            </w:r>
          </w:p>
          <w:p w14:paraId="008C034F" w14:textId="77777777" w:rsidR="003B33F2" w:rsidRPr="00C24869" w:rsidRDefault="003B33F2" w:rsidP="003B33F2">
            <w:pPr>
              <w:numPr>
                <w:ilvl w:val="0"/>
                <w:numId w:val="0"/>
              </w:numPr>
              <w:spacing w:after="0" w:line="240" w:lineRule="auto"/>
              <w:ind w:left="360"/>
              <w:jc w:val="center"/>
              <w:rPr>
                <w:b/>
                <w:sz w:val="24"/>
                <w:szCs w:val="24"/>
              </w:rPr>
            </w:pPr>
          </w:p>
        </w:tc>
        <w:tc>
          <w:tcPr>
            <w:tcW w:w="2214" w:type="dxa"/>
            <w:tcBorders>
              <w:left w:val="single" w:sz="12" w:space="0" w:color="auto"/>
            </w:tcBorders>
            <w:shd w:val="clear" w:color="auto" w:fill="auto"/>
            <w:vAlign w:val="center"/>
          </w:tcPr>
          <w:p w14:paraId="16679770" w14:textId="77777777" w:rsidR="003B33F2" w:rsidRPr="009559A4" w:rsidRDefault="003B33F2" w:rsidP="003B33F2">
            <w:pPr>
              <w:numPr>
                <w:ilvl w:val="0"/>
                <w:numId w:val="0"/>
              </w:numPr>
              <w:spacing w:after="0" w:line="240" w:lineRule="auto"/>
              <w:ind w:left="360"/>
              <w:jc w:val="center"/>
              <w:rPr>
                <w:sz w:val="24"/>
                <w:szCs w:val="24"/>
              </w:rPr>
            </w:pPr>
            <w:r>
              <w:rPr>
                <w:sz w:val="24"/>
                <w:szCs w:val="24"/>
              </w:rPr>
              <w:t>892</w:t>
            </w:r>
          </w:p>
        </w:tc>
        <w:tc>
          <w:tcPr>
            <w:tcW w:w="2214" w:type="dxa"/>
            <w:shd w:val="clear" w:color="auto" w:fill="auto"/>
            <w:vAlign w:val="center"/>
          </w:tcPr>
          <w:p w14:paraId="1F295DD6" w14:textId="77777777" w:rsidR="003B33F2" w:rsidRPr="009559A4" w:rsidRDefault="003B33F2" w:rsidP="003B33F2">
            <w:pPr>
              <w:numPr>
                <w:ilvl w:val="0"/>
                <w:numId w:val="0"/>
              </w:numPr>
              <w:spacing w:after="0" w:line="240" w:lineRule="auto"/>
              <w:ind w:left="360"/>
              <w:jc w:val="center"/>
              <w:rPr>
                <w:sz w:val="24"/>
                <w:szCs w:val="24"/>
              </w:rPr>
            </w:pPr>
            <w:r>
              <w:rPr>
                <w:sz w:val="24"/>
                <w:szCs w:val="24"/>
              </w:rPr>
              <w:t>311</w:t>
            </w:r>
          </w:p>
        </w:tc>
        <w:tc>
          <w:tcPr>
            <w:tcW w:w="2214" w:type="dxa"/>
            <w:tcBorders>
              <w:right w:val="single" w:sz="12" w:space="0" w:color="auto"/>
            </w:tcBorders>
            <w:shd w:val="clear" w:color="auto" w:fill="auto"/>
            <w:vAlign w:val="center"/>
          </w:tcPr>
          <w:p w14:paraId="110197ED" w14:textId="77777777" w:rsidR="003B33F2" w:rsidRPr="009559A4" w:rsidRDefault="003B33F2" w:rsidP="003B33F2">
            <w:pPr>
              <w:numPr>
                <w:ilvl w:val="0"/>
                <w:numId w:val="0"/>
              </w:numPr>
              <w:spacing w:after="0" w:line="240" w:lineRule="auto"/>
              <w:ind w:left="360"/>
              <w:jc w:val="center"/>
              <w:rPr>
                <w:sz w:val="24"/>
                <w:szCs w:val="24"/>
              </w:rPr>
            </w:pPr>
            <w:r>
              <w:rPr>
                <w:sz w:val="24"/>
                <w:szCs w:val="24"/>
              </w:rPr>
              <w:t>1,203</w:t>
            </w:r>
          </w:p>
        </w:tc>
      </w:tr>
      <w:tr w:rsidR="003B33F2" w:rsidRPr="009559A4" w14:paraId="44BBF171" w14:textId="77777777" w:rsidTr="00894F7D">
        <w:trPr>
          <w:jc w:val="center"/>
        </w:trPr>
        <w:tc>
          <w:tcPr>
            <w:tcW w:w="2214" w:type="dxa"/>
            <w:tcBorders>
              <w:left w:val="single" w:sz="12" w:space="0" w:color="auto"/>
              <w:bottom w:val="single" w:sz="12" w:space="0" w:color="auto"/>
              <w:right w:val="single" w:sz="12" w:space="0" w:color="auto"/>
            </w:tcBorders>
            <w:shd w:val="clear" w:color="auto" w:fill="auto"/>
            <w:vAlign w:val="center"/>
          </w:tcPr>
          <w:p w14:paraId="52731FAF" w14:textId="77777777" w:rsidR="003B33F2" w:rsidRDefault="003B33F2" w:rsidP="003B33F2">
            <w:pPr>
              <w:numPr>
                <w:ilvl w:val="0"/>
                <w:numId w:val="0"/>
              </w:numPr>
              <w:spacing w:after="0" w:line="240" w:lineRule="auto"/>
              <w:ind w:left="360"/>
              <w:jc w:val="center"/>
              <w:rPr>
                <w:b/>
                <w:sz w:val="24"/>
                <w:szCs w:val="24"/>
              </w:rPr>
            </w:pPr>
            <w:r>
              <w:rPr>
                <w:b/>
                <w:sz w:val="24"/>
                <w:szCs w:val="24"/>
              </w:rPr>
              <w:t>2020</w:t>
            </w:r>
          </w:p>
          <w:p w14:paraId="259354F4" w14:textId="77777777" w:rsidR="003B33F2" w:rsidRPr="00C24869" w:rsidRDefault="003B33F2" w:rsidP="003B33F2">
            <w:pPr>
              <w:numPr>
                <w:ilvl w:val="0"/>
                <w:numId w:val="0"/>
              </w:numPr>
              <w:spacing w:after="0" w:line="240" w:lineRule="auto"/>
              <w:ind w:left="360"/>
              <w:jc w:val="center"/>
              <w:rPr>
                <w:b/>
                <w:sz w:val="24"/>
                <w:szCs w:val="24"/>
              </w:rPr>
            </w:pPr>
          </w:p>
        </w:tc>
        <w:tc>
          <w:tcPr>
            <w:tcW w:w="2214" w:type="dxa"/>
            <w:tcBorders>
              <w:left w:val="single" w:sz="12" w:space="0" w:color="auto"/>
              <w:bottom w:val="single" w:sz="12" w:space="0" w:color="auto"/>
            </w:tcBorders>
            <w:shd w:val="clear" w:color="auto" w:fill="auto"/>
            <w:vAlign w:val="center"/>
          </w:tcPr>
          <w:p w14:paraId="202EE4AB" w14:textId="77777777" w:rsidR="003B33F2" w:rsidRDefault="003B33F2" w:rsidP="003B33F2">
            <w:pPr>
              <w:numPr>
                <w:ilvl w:val="0"/>
                <w:numId w:val="0"/>
              </w:numPr>
              <w:spacing w:after="0" w:line="240" w:lineRule="auto"/>
              <w:ind w:left="360"/>
              <w:jc w:val="center"/>
              <w:rPr>
                <w:sz w:val="24"/>
                <w:szCs w:val="24"/>
              </w:rPr>
            </w:pPr>
            <w:r>
              <w:rPr>
                <w:sz w:val="24"/>
                <w:szCs w:val="24"/>
              </w:rPr>
              <w:t>673</w:t>
            </w:r>
          </w:p>
        </w:tc>
        <w:tc>
          <w:tcPr>
            <w:tcW w:w="2214" w:type="dxa"/>
            <w:tcBorders>
              <w:bottom w:val="single" w:sz="12" w:space="0" w:color="auto"/>
            </w:tcBorders>
            <w:shd w:val="clear" w:color="auto" w:fill="auto"/>
            <w:vAlign w:val="center"/>
          </w:tcPr>
          <w:p w14:paraId="4207274C" w14:textId="77777777" w:rsidR="003B33F2" w:rsidRDefault="003B33F2" w:rsidP="003B33F2">
            <w:pPr>
              <w:numPr>
                <w:ilvl w:val="0"/>
                <w:numId w:val="0"/>
              </w:numPr>
              <w:spacing w:after="0" w:line="240" w:lineRule="auto"/>
              <w:ind w:left="360"/>
              <w:jc w:val="center"/>
              <w:rPr>
                <w:sz w:val="24"/>
                <w:szCs w:val="24"/>
              </w:rPr>
            </w:pPr>
            <w:r>
              <w:rPr>
                <w:sz w:val="24"/>
                <w:szCs w:val="24"/>
              </w:rPr>
              <w:t>508</w:t>
            </w:r>
          </w:p>
        </w:tc>
        <w:tc>
          <w:tcPr>
            <w:tcW w:w="2214" w:type="dxa"/>
            <w:tcBorders>
              <w:bottom w:val="single" w:sz="12" w:space="0" w:color="auto"/>
              <w:right w:val="single" w:sz="12" w:space="0" w:color="auto"/>
            </w:tcBorders>
            <w:shd w:val="clear" w:color="auto" w:fill="auto"/>
            <w:vAlign w:val="center"/>
          </w:tcPr>
          <w:p w14:paraId="277B6AC6" w14:textId="77777777" w:rsidR="003B33F2" w:rsidRDefault="003B33F2" w:rsidP="003B33F2">
            <w:pPr>
              <w:numPr>
                <w:ilvl w:val="0"/>
                <w:numId w:val="0"/>
              </w:numPr>
              <w:spacing w:after="0" w:line="240" w:lineRule="auto"/>
              <w:ind w:left="360"/>
              <w:jc w:val="center"/>
              <w:rPr>
                <w:sz w:val="24"/>
                <w:szCs w:val="24"/>
              </w:rPr>
            </w:pPr>
            <w:r>
              <w:rPr>
                <w:sz w:val="24"/>
                <w:szCs w:val="24"/>
              </w:rPr>
              <w:t>1,181</w:t>
            </w:r>
          </w:p>
        </w:tc>
      </w:tr>
    </w:tbl>
    <w:p w14:paraId="792A48C6" w14:textId="77777777" w:rsidR="003B33F2" w:rsidRPr="009559A4" w:rsidRDefault="003B33F2" w:rsidP="003B33F2">
      <w:pPr>
        <w:numPr>
          <w:ilvl w:val="0"/>
          <w:numId w:val="0"/>
        </w:numPr>
        <w:spacing w:after="0" w:line="240" w:lineRule="auto"/>
        <w:ind w:left="360"/>
        <w:jc w:val="center"/>
        <w:rPr>
          <w:sz w:val="24"/>
          <w:szCs w:val="24"/>
        </w:rPr>
      </w:pPr>
    </w:p>
    <w:p w14:paraId="6636D421" w14:textId="77777777" w:rsidR="003B33F2" w:rsidRDefault="003B33F2" w:rsidP="003B33F2">
      <w:pPr>
        <w:numPr>
          <w:ilvl w:val="0"/>
          <w:numId w:val="0"/>
        </w:numPr>
        <w:spacing w:after="0" w:line="240" w:lineRule="auto"/>
        <w:ind w:left="360"/>
        <w:jc w:val="center"/>
        <w:rPr>
          <w:b/>
          <w:sz w:val="24"/>
          <w:szCs w:val="24"/>
        </w:rPr>
      </w:pPr>
    </w:p>
    <w:p w14:paraId="6074EE19" w14:textId="77777777" w:rsidR="003B33F2" w:rsidRDefault="003B33F2" w:rsidP="003B33F2">
      <w:pPr>
        <w:numPr>
          <w:ilvl w:val="0"/>
          <w:numId w:val="0"/>
        </w:numPr>
        <w:spacing w:after="0" w:line="240" w:lineRule="auto"/>
        <w:ind w:left="360"/>
        <w:jc w:val="center"/>
        <w:rPr>
          <w:b/>
          <w:sz w:val="24"/>
          <w:szCs w:val="24"/>
        </w:rPr>
      </w:pPr>
    </w:p>
    <w:p w14:paraId="00DF1572" w14:textId="77777777" w:rsidR="003B33F2" w:rsidRPr="00B255B5" w:rsidRDefault="003B33F2" w:rsidP="003B33F2">
      <w:pPr>
        <w:numPr>
          <w:ilvl w:val="0"/>
          <w:numId w:val="0"/>
        </w:numPr>
        <w:spacing w:after="0" w:line="240" w:lineRule="auto"/>
        <w:ind w:left="360"/>
        <w:rPr>
          <w:b/>
          <w:sz w:val="24"/>
          <w:szCs w:val="24"/>
        </w:rPr>
      </w:pPr>
    </w:p>
    <w:p w14:paraId="09465A29" w14:textId="77777777" w:rsidR="003B33F2" w:rsidRDefault="003B33F2" w:rsidP="003B33F2">
      <w:pPr>
        <w:widowControl w:val="0"/>
        <w:numPr>
          <w:ilvl w:val="0"/>
          <w:numId w:val="0"/>
        </w:numPr>
        <w:autoSpaceDE w:val="0"/>
        <w:autoSpaceDN w:val="0"/>
        <w:adjustRightInd w:val="0"/>
        <w:spacing w:line="240" w:lineRule="auto"/>
        <w:ind w:left="360"/>
        <w:jc w:val="center"/>
        <w:rPr>
          <w:b/>
          <w:sz w:val="28"/>
          <w:szCs w:val="28"/>
        </w:rPr>
      </w:pPr>
    </w:p>
    <w:p w14:paraId="448E9A85" w14:textId="77777777" w:rsidR="003B33F2" w:rsidRDefault="003B33F2" w:rsidP="003B33F2">
      <w:pPr>
        <w:numPr>
          <w:ilvl w:val="0"/>
          <w:numId w:val="0"/>
        </w:numPr>
        <w:spacing w:after="0" w:line="240" w:lineRule="auto"/>
        <w:ind w:left="360"/>
        <w:rPr>
          <w:b/>
          <w:sz w:val="24"/>
          <w:szCs w:val="24"/>
        </w:rPr>
      </w:pPr>
      <w:r>
        <w:rPr>
          <w:b/>
          <w:sz w:val="24"/>
          <w:szCs w:val="24"/>
        </w:rPr>
        <w:br w:type="page"/>
      </w:r>
    </w:p>
    <w:p w14:paraId="2DCAC074" w14:textId="43B82660" w:rsidR="003B33F2" w:rsidRPr="00890E3E" w:rsidRDefault="00062119" w:rsidP="003B33F2">
      <w:pPr>
        <w:numPr>
          <w:ilvl w:val="0"/>
          <w:numId w:val="0"/>
        </w:numPr>
        <w:spacing w:line="240" w:lineRule="auto"/>
        <w:ind w:left="360"/>
        <w:jc w:val="center"/>
        <w:rPr>
          <w:b/>
          <w:sz w:val="24"/>
          <w:szCs w:val="24"/>
        </w:rPr>
      </w:pPr>
      <w:r>
        <w:rPr>
          <w:b/>
          <w:sz w:val="24"/>
          <w:szCs w:val="24"/>
        </w:rPr>
        <w:lastRenderedPageBreak/>
        <w:t>Table</w:t>
      </w:r>
      <w:r w:rsidR="003B33F2" w:rsidRPr="00890E3E">
        <w:rPr>
          <w:b/>
          <w:sz w:val="24"/>
          <w:szCs w:val="24"/>
        </w:rPr>
        <w:t xml:space="preserve"> B:  </w:t>
      </w:r>
      <w:r w:rsidR="00152926">
        <w:rPr>
          <w:b/>
          <w:sz w:val="24"/>
          <w:szCs w:val="24"/>
        </w:rPr>
        <w:t>Continued Presence</w:t>
      </w:r>
    </w:p>
    <w:p w14:paraId="5645EE57" w14:textId="77777777" w:rsidR="003B33F2" w:rsidRPr="00890E3E" w:rsidRDefault="003B33F2" w:rsidP="003B33F2">
      <w:pPr>
        <w:numPr>
          <w:ilvl w:val="0"/>
          <w:numId w:val="0"/>
        </w:numPr>
        <w:spacing w:line="240" w:lineRule="auto"/>
        <w:ind w:left="360"/>
        <w:jc w:val="center"/>
        <w:rPr>
          <w:b/>
          <w:sz w:val="24"/>
          <w:szCs w:val="24"/>
        </w:rPr>
      </w:pPr>
      <w:r w:rsidRPr="00890E3E">
        <w:rPr>
          <w:b/>
          <w:sz w:val="24"/>
          <w:szCs w:val="24"/>
        </w:rPr>
        <w:t>Fiscal Years 20</w:t>
      </w:r>
      <w:r>
        <w:rPr>
          <w:b/>
          <w:sz w:val="24"/>
          <w:szCs w:val="24"/>
        </w:rPr>
        <w:t>16</w:t>
      </w:r>
      <w:r w:rsidRPr="00890E3E">
        <w:rPr>
          <w:b/>
          <w:sz w:val="24"/>
          <w:szCs w:val="24"/>
        </w:rPr>
        <w:t xml:space="preserve"> to 20</w:t>
      </w:r>
      <w:r>
        <w:rPr>
          <w:b/>
          <w:sz w:val="24"/>
          <w:szCs w:val="24"/>
        </w:rPr>
        <w:t>20</w:t>
      </w:r>
    </w:p>
    <w:p w14:paraId="53D57564" w14:textId="77777777" w:rsidR="003B33F2" w:rsidRPr="00FB6393" w:rsidRDefault="003B33F2" w:rsidP="003B33F2">
      <w:pPr>
        <w:numPr>
          <w:ilvl w:val="0"/>
          <w:numId w:val="0"/>
        </w:numPr>
        <w:spacing w:line="240" w:lineRule="auto"/>
        <w:ind w:left="360"/>
        <w:jc w:val="center"/>
        <w:rPr>
          <w:bCs/>
          <w:i/>
        </w:rPr>
      </w:pPr>
      <w:r w:rsidRPr="00FB6393">
        <w:rPr>
          <w:bCs/>
          <w:i/>
        </w:rPr>
        <w:t xml:space="preserve">Source:  Department of Homeland Security, U.S. Immigration and Customs </w:t>
      </w:r>
      <w:r w:rsidRPr="00FB6393">
        <w:rPr>
          <w:bCs/>
          <w:i/>
        </w:rPr>
        <w:br/>
        <w:t>Enforcement, Homeland Security Investigations, Law Enforcement Parole Unit</w:t>
      </w:r>
    </w:p>
    <w:tbl>
      <w:tblPr>
        <w:tblStyle w:val="TableGrid"/>
        <w:tblW w:w="11504" w:type="dxa"/>
        <w:tblInd w:w="-1448" w:type="dxa"/>
        <w:tblLayout w:type="fixed"/>
        <w:tblLook w:val="04A0" w:firstRow="1" w:lastRow="0" w:firstColumn="1" w:lastColumn="0" w:noHBand="0" w:noVBand="1"/>
      </w:tblPr>
      <w:tblGrid>
        <w:gridCol w:w="2358"/>
        <w:gridCol w:w="1710"/>
        <w:gridCol w:w="1620"/>
        <w:gridCol w:w="1980"/>
        <w:gridCol w:w="1918"/>
        <w:gridCol w:w="1918"/>
      </w:tblGrid>
      <w:tr w:rsidR="003B33F2" w:rsidRPr="00C24869" w14:paraId="69E1A613" w14:textId="77777777" w:rsidTr="003733BB">
        <w:tc>
          <w:tcPr>
            <w:tcW w:w="2358" w:type="dxa"/>
            <w:tcBorders>
              <w:top w:val="single" w:sz="12" w:space="0" w:color="auto"/>
              <w:left w:val="single" w:sz="12" w:space="0" w:color="auto"/>
              <w:bottom w:val="single" w:sz="12" w:space="0" w:color="auto"/>
              <w:right w:val="single" w:sz="12" w:space="0" w:color="auto"/>
            </w:tcBorders>
            <w:shd w:val="clear" w:color="auto" w:fill="auto"/>
            <w:vAlign w:val="center"/>
          </w:tcPr>
          <w:p w14:paraId="3F056BD9"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rPr>
                <w:b/>
                <w:sz w:val="24"/>
                <w:szCs w:val="24"/>
              </w:rPr>
            </w:pPr>
          </w:p>
        </w:tc>
        <w:tc>
          <w:tcPr>
            <w:tcW w:w="1710" w:type="dxa"/>
            <w:tcBorders>
              <w:top w:val="single" w:sz="12" w:space="0" w:color="auto"/>
              <w:left w:val="single" w:sz="12" w:space="0" w:color="auto"/>
              <w:bottom w:val="single" w:sz="12" w:space="0" w:color="auto"/>
            </w:tcBorders>
            <w:shd w:val="clear" w:color="auto" w:fill="auto"/>
            <w:vAlign w:val="center"/>
          </w:tcPr>
          <w:p w14:paraId="4E073A99"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jc w:val="center"/>
              <w:rPr>
                <w:b/>
                <w:sz w:val="24"/>
                <w:szCs w:val="24"/>
              </w:rPr>
            </w:pPr>
            <w:r w:rsidRPr="00C24869">
              <w:rPr>
                <w:b/>
                <w:sz w:val="24"/>
                <w:szCs w:val="24"/>
              </w:rPr>
              <w:t>FY 201</w:t>
            </w:r>
            <w:r>
              <w:rPr>
                <w:b/>
                <w:sz w:val="24"/>
                <w:szCs w:val="24"/>
              </w:rPr>
              <w:t>6</w:t>
            </w:r>
          </w:p>
        </w:tc>
        <w:tc>
          <w:tcPr>
            <w:tcW w:w="1620" w:type="dxa"/>
            <w:tcBorders>
              <w:top w:val="single" w:sz="12" w:space="0" w:color="auto"/>
              <w:bottom w:val="single" w:sz="12" w:space="0" w:color="auto"/>
            </w:tcBorders>
            <w:shd w:val="clear" w:color="auto" w:fill="auto"/>
            <w:vAlign w:val="center"/>
          </w:tcPr>
          <w:p w14:paraId="065FE676"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jc w:val="center"/>
              <w:rPr>
                <w:b/>
                <w:sz w:val="24"/>
                <w:szCs w:val="24"/>
              </w:rPr>
            </w:pPr>
            <w:r w:rsidRPr="00C24869">
              <w:rPr>
                <w:b/>
                <w:sz w:val="24"/>
                <w:szCs w:val="24"/>
              </w:rPr>
              <w:t>FY 201</w:t>
            </w:r>
            <w:r>
              <w:rPr>
                <w:b/>
                <w:sz w:val="24"/>
                <w:szCs w:val="24"/>
              </w:rPr>
              <w:t>7</w:t>
            </w:r>
          </w:p>
        </w:tc>
        <w:tc>
          <w:tcPr>
            <w:tcW w:w="1980" w:type="dxa"/>
            <w:tcBorders>
              <w:top w:val="single" w:sz="12" w:space="0" w:color="auto"/>
              <w:bottom w:val="single" w:sz="12" w:space="0" w:color="auto"/>
            </w:tcBorders>
            <w:shd w:val="clear" w:color="auto" w:fill="auto"/>
            <w:vAlign w:val="center"/>
          </w:tcPr>
          <w:p w14:paraId="2818FF68"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jc w:val="center"/>
              <w:rPr>
                <w:b/>
                <w:sz w:val="24"/>
                <w:szCs w:val="24"/>
              </w:rPr>
            </w:pPr>
            <w:r w:rsidRPr="00C24869">
              <w:rPr>
                <w:b/>
                <w:sz w:val="24"/>
                <w:szCs w:val="24"/>
              </w:rPr>
              <w:t>FY 201</w:t>
            </w:r>
            <w:r>
              <w:rPr>
                <w:b/>
                <w:sz w:val="24"/>
                <w:szCs w:val="24"/>
              </w:rPr>
              <w:t>8</w:t>
            </w:r>
          </w:p>
        </w:tc>
        <w:tc>
          <w:tcPr>
            <w:tcW w:w="1918" w:type="dxa"/>
            <w:tcBorders>
              <w:top w:val="single" w:sz="12" w:space="0" w:color="auto"/>
              <w:bottom w:val="single" w:sz="12" w:space="0" w:color="auto"/>
            </w:tcBorders>
            <w:shd w:val="clear" w:color="auto" w:fill="auto"/>
            <w:vAlign w:val="center"/>
          </w:tcPr>
          <w:p w14:paraId="620AF7A5"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jc w:val="center"/>
              <w:rPr>
                <w:b/>
                <w:sz w:val="24"/>
                <w:szCs w:val="24"/>
              </w:rPr>
            </w:pPr>
            <w:r w:rsidRPr="00C24869">
              <w:rPr>
                <w:b/>
                <w:sz w:val="24"/>
                <w:szCs w:val="24"/>
              </w:rPr>
              <w:t>FY 201</w:t>
            </w:r>
            <w:r>
              <w:rPr>
                <w:b/>
                <w:sz w:val="24"/>
                <w:szCs w:val="24"/>
              </w:rPr>
              <w:t>9</w:t>
            </w:r>
          </w:p>
        </w:tc>
        <w:tc>
          <w:tcPr>
            <w:tcW w:w="1918" w:type="dxa"/>
            <w:tcBorders>
              <w:top w:val="single" w:sz="12" w:space="0" w:color="auto"/>
              <w:bottom w:val="single" w:sz="12" w:space="0" w:color="auto"/>
            </w:tcBorders>
            <w:shd w:val="clear" w:color="auto" w:fill="auto"/>
            <w:vAlign w:val="center"/>
          </w:tcPr>
          <w:p w14:paraId="59CB5DFD"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jc w:val="center"/>
              <w:rPr>
                <w:b/>
                <w:sz w:val="24"/>
                <w:szCs w:val="24"/>
              </w:rPr>
            </w:pPr>
            <w:r>
              <w:rPr>
                <w:b/>
                <w:sz w:val="24"/>
                <w:szCs w:val="24"/>
              </w:rPr>
              <w:t>FY 2020</w:t>
            </w:r>
          </w:p>
        </w:tc>
      </w:tr>
      <w:tr w:rsidR="003B33F2" w14:paraId="4CD8B30E" w14:textId="77777777" w:rsidTr="003733BB">
        <w:tc>
          <w:tcPr>
            <w:tcW w:w="2358" w:type="dxa"/>
            <w:tcBorders>
              <w:top w:val="single" w:sz="12" w:space="0" w:color="auto"/>
              <w:left w:val="single" w:sz="12" w:space="0" w:color="auto"/>
              <w:right w:val="single" w:sz="12" w:space="0" w:color="auto"/>
            </w:tcBorders>
            <w:shd w:val="clear" w:color="auto" w:fill="auto"/>
            <w:vAlign w:val="center"/>
          </w:tcPr>
          <w:p w14:paraId="10AD07B7"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rPr>
                <w:b/>
                <w:sz w:val="24"/>
                <w:szCs w:val="24"/>
              </w:rPr>
            </w:pPr>
            <w:r w:rsidRPr="00C24869">
              <w:rPr>
                <w:b/>
                <w:sz w:val="24"/>
                <w:szCs w:val="24"/>
              </w:rPr>
              <w:t>Requests for continued presence</w:t>
            </w:r>
          </w:p>
        </w:tc>
        <w:tc>
          <w:tcPr>
            <w:tcW w:w="1710" w:type="dxa"/>
            <w:tcBorders>
              <w:top w:val="single" w:sz="12" w:space="0" w:color="auto"/>
              <w:left w:val="single" w:sz="12" w:space="0" w:color="auto"/>
            </w:tcBorders>
            <w:shd w:val="clear" w:color="auto" w:fill="auto"/>
            <w:vAlign w:val="center"/>
          </w:tcPr>
          <w:p w14:paraId="590D9EAB"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112</w:t>
            </w:r>
          </w:p>
        </w:tc>
        <w:tc>
          <w:tcPr>
            <w:tcW w:w="1620" w:type="dxa"/>
            <w:tcBorders>
              <w:top w:val="nil"/>
            </w:tcBorders>
            <w:shd w:val="clear" w:color="auto" w:fill="auto"/>
            <w:vAlign w:val="center"/>
          </w:tcPr>
          <w:p w14:paraId="7A8CDFE2"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104</w:t>
            </w:r>
          </w:p>
        </w:tc>
        <w:tc>
          <w:tcPr>
            <w:tcW w:w="1980" w:type="dxa"/>
            <w:tcBorders>
              <w:top w:val="single" w:sz="12" w:space="0" w:color="auto"/>
            </w:tcBorders>
            <w:shd w:val="clear" w:color="auto" w:fill="auto"/>
            <w:vAlign w:val="center"/>
          </w:tcPr>
          <w:p w14:paraId="0975D22C"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151</w:t>
            </w:r>
          </w:p>
        </w:tc>
        <w:tc>
          <w:tcPr>
            <w:tcW w:w="1918" w:type="dxa"/>
            <w:tcBorders>
              <w:top w:val="single" w:sz="12" w:space="0" w:color="auto"/>
            </w:tcBorders>
            <w:shd w:val="clear" w:color="auto" w:fill="auto"/>
            <w:vAlign w:val="center"/>
          </w:tcPr>
          <w:p w14:paraId="080C9936"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182</w:t>
            </w:r>
          </w:p>
        </w:tc>
        <w:tc>
          <w:tcPr>
            <w:tcW w:w="1918" w:type="dxa"/>
            <w:tcBorders>
              <w:top w:val="single" w:sz="12" w:space="0" w:color="auto"/>
            </w:tcBorders>
            <w:shd w:val="clear" w:color="auto" w:fill="auto"/>
            <w:vAlign w:val="center"/>
          </w:tcPr>
          <w:p w14:paraId="665E5B12"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161</w:t>
            </w:r>
          </w:p>
        </w:tc>
      </w:tr>
      <w:tr w:rsidR="003B33F2" w14:paraId="60814F10" w14:textId="77777777" w:rsidTr="003733BB">
        <w:tc>
          <w:tcPr>
            <w:tcW w:w="2358" w:type="dxa"/>
            <w:tcBorders>
              <w:left w:val="single" w:sz="12" w:space="0" w:color="auto"/>
              <w:right w:val="single" w:sz="12" w:space="0" w:color="auto"/>
            </w:tcBorders>
            <w:shd w:val="clear" w:color="auto" w:fill="auto"/>
            <w:vAlign w:val="center"/>
          </w:tcPr>
          <w:p w14:paraId="305A010B"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rPr>
                <w:b/>
                <w:sz w:val="24"/>
                <w:szCs w:val="24"/>
              </w:rPr>
            </w:pPr>
            <w:r w:rsidRPr="00C24869">
              <w:rPr>
                <w:b/>
                <w:sz w:val="24"/>
                <w:szCs w:val="24"/>
              </w:rPr>
              <w:t>Number awarded</w:t>
            </w:r>
          </w:p>
        </w:tc>
        <w:tc>
          <w:tcPr>
            <w:tcW w:w="1710" w:type="dxa"/>
            <w:tcBorders>
              <w:left w:val="single" w:sz="12" w:space="0" w:color="auto"/>
            </w:tcBorders>
            <w:shd w:val="clear" w:color="auto" w:fill="auto"/>
            <w:vAlign w:val="center"/>
          </w:tcPr>
          <w:p w14:paraId="07E6DE7D"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69</w:t>
            </w:r>
          </w:p>
        </w:tc>
        <w:tc>
          <w:tcPr>
            <w:tcW w:w="1620" w:type="dxa"/>
            <w:shd w:val="clear" w:color="auto" w:fill="auto"/>
            <w:vAlign w:val="center"/>
          </w:tcPr>
          <w:p w14:paraId="3EF20C92"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52</w:t>
            </w:r>
          </w:p>
        </w:tc>
        <w:tc>
          <w:tcPr>
            <w:tcW w:w="1980" w:type="dxa"/>
            <w:shd w:val="clear" w:color="auto" w:fill="auto"/>
            <w:vAlign w:val="center"/>
          </w:tcPr>
          <w:p w14:paraId="66D9087D"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86</w:t>
            </w:r>
          </w:p>
        </w:tc>
        <w:tc>
          <w:tcPr>
            <w:tcW w:w="1918" w:type="dxa"/>
            <w:shd w:val="clear" w:color="auto" w:fill="auto"/>
            <w:vAlign w:val="center"/>
          </w:tcPr>
          <w:p w14:paraId="2F27A03E"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125</w:t>
            </w:r>
          </w:p>
        </w:tc>
        <w:tc>
          <w:tcPr>
            <w:tcW w:w="1918" w:type="dxa"/>
            <w:shd w:val="clear" w:color="auto" w:fill="auto"/>
            <w:vAlign w:val="center"/>
          </w:tcPr>
          <w:p w14:paraId="1E3B3587"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97</w:t>
            </w:r>
          </w:p>
        </w:tc>
      </w:tr>
      <w:tr w:rsidR="003B33F2" w14:paraId="227D5ED1" w14:textId="77777777" w:rsidTr="003733BB">
        <w:tc>
          <w:tcPr>
            <w:tcW w:w="2358" w:type="dxa"/>
            <w:tcBorders>
              <w:left w:val="single" w:sz="12" w:space="0" w:color="auto"/>
              <w:right w:val="single" w:sz="12" w:space="0" w:color="auto"/>
            </w:tcBorders>
            <w:shd w:val="clear" w:color="auto" w:fill="auto"/>
            <w:vAlign w:val="center"/>
          </w:tcPr>
          <w:p w14:paraId="5BC2FC8A"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rPr>
                <w:b/>
                <w:sz w:val="24"/>
                <w:szCs w:val="24"/>
              </w:rPr>
            </w:pPr>
            <w:r w:rsidRPr="00C24869">
              <w:rPr>
                <w:b/>
                <w:sz w:val="24"/>
                <w:szCs w:val="24"/>
              </w:rPr>
              <w:t>Number withdrawn or denied</w:t>
            </w:r>
          </w:p>
        </w:tc>
        <w:tc>
          <w:tcPr>
            <w:tcW w:w="1710" w:type="dxa"/>
            <w:tcBorders>
              <w:left w:val="single" w:sz="12" w:space="0" w:color="auto"/>
            </w:tcBorders>
            <w:shd w:val="clear" w:color="auto" w:fill="auto"/>
            <w:vAlign w:val="center"/>
          </w:tcPr>
          <w:p w14:paraId="625F3144"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1</w:t>
            </w:r>
          </w:p>
        </w:tc>
        <w:tc>
          <w:tcPr>
            <w:tcW w:w="1620" w:type="dxa"/>
            <w:shd w:val="clear" w:color="auto" w:fill="auto"/>
            <w:vAlign w:val="center"/>
          </w:tcPr>
          <w:p w14:paraId="78F1F68F"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2</w:t>
            </w:r>
          </w:p>
        </w:tc>
        <w:tc>
          <w:tcPr>
            <w:tcW w:w="1980" w:type="dxa"/>
            <w:shd w:val="clear" w:color="auto" w:fill="auto"/>
            <w:vAlign w:val="center"/>
          </w:tcPr>
          <w:p w14:paraId="758CCBA0"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42</w:t>
            </w:r>
          </w:p>
        </w:tc>
        <w:tc>
          <w:tcPr>
            <w:tcW w:w="1918" w:type="dxa"/>
            <w:shd w:val="clear" w:color="auto" w:fill="auto"/>
            <w:vAlign w:val="center"/>
          </w:tcPr>
          <w:p w14:paraId="356CA6BF"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9</w:t>
            </w:r>
          </w:p>
        </w:tc>
        <w:tc>
          <w:tcPr>
            <w:tcW w:w="1918" w:type="dxa"/>
            <w:shd w:val="clear" w:color="auto" w:fill="auto"/>
            <w:vAlign w:val="center"/>
          </w:tcPr>
          <w:p w14:paraId="2445BD56"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8</w:t>
            </w:r>
          </w:p>
        </w:tc>
      </w:tr>
      <w:tr w:rsidR="003B33F2" w14:paraId="574C6275" w14:textId="77777777" w:rsidTr="003733BB">
        <w:tc>
          <w:tcPr>
            <w:tcW w:w="2358" w:type="dxa"/>
            <w:tcBorders>
              <w:left w:val="single" w:sz="12" w:space="0" w:color="auto"/>
              <w:right w:val="single" w:sz="12" w:space="0" w:color="auto"/>
            </w:tcBorders>
            <w:shd w:val="clear" w:color="auto" w:fill="auto"/>
            <w:vAlign w:val="center"/>
          </w:tcPr>
          <w:p w14:paraId="3EAB31D9"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rPr>
                <w:b/>
                <w:sz w:val="24"/>
                <w:szCs w:val="24"/>
              </w:rPr>
            </w:pPr>
            <w:r w:rsidRPr="00C24869">
              <w:rPr>
                <w:b/>
                <w:sz w:val="24"/>
                <w:szCs w:val="24"/>
              </w:rPr>
              <w:t>Extension</w:t>
            </w:r>
            <w:r>
              <w:rPr>
                <w:b/>
                <w:sz w:val="24"/>
                <w:szCs w:val="24"/>
              </w:rPr>
              <w:t>s</w:t>
            </w:r>
            <w:r w:rsidRPr="00C24869">
              <w:rPr>
                <w:b/>
                <w:sz w:val="24"/>
                <w:szCs w:val="24"/>
              </w:rPr>
              <w:t xml:space="preserve"> </w:t>
            </w:r>
            <w:r>
              <w:rPr>
                <w:b/>
                <w:sz w:val="24"/>
                <w:szCs w:val="24"/>
              </w:rPr>
              <w:t>granted</w:t>
            </w:r>
          </w:p>
        </w:tc>
        <w:tc>
          <w:tcPr>
            <w:tcW w:w="1710" w:type="dxa"/>
            <w:tcBorders>
              <w:left w:val="single" w:sz="12" w:space="0" w:color="auto"/>
            </w:tcBorders>
            <w:shd w:val="clear" w:color="auto" w:fill="auto"/>
            <w:vAlign w:val="center"/>
          </w:tcPr>
          <w:p w14:paraId="48A414F8"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42</w:t>
            </w:r>
          </w:p>
        </w:tc>
        <w:tc>
          <w:tcPr>
            <w:tcW w:w="1620" w:type="dxa"/>
            <w:shd w:val="clear" w:color="auto" w:fill="auto"/>
            <w:vAlign w:val="center"/>
          </w:tcPr>
          <w:p w14:paraId="59C53E57"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104</w:t>
            </w:r>
          </w:p>
        </w:tc>
        <w:tc>
          <w:tcPr>
            <w:tcW w:w="1980" w:type="dxa"/>
            <w:shd w:val="clear" w:color="auto" w:fill="auto"/>
            <w:vAlign w:val="center"/>
          </w:tcPr>
          <w:p w14:paraId="7EF57E0C"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23</w:t>
            </w:r>
          </w:p>
        </w:tc>
        <w:tc>
          <w:tcPr>
            <w:tcW w:w="1918" w:type="dxa"/>
            <w:shd w:val="clear" w:color="auto" w:fill="auto"/>
            <w:vAlign w:val="center"/>
          </w:tcPr>
          <w:p w14:paraId="2AF18886"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48</w:t>
            </w:r>
          </w:p>
        </w:tc>
        <w:tc>
          <w:tcPr>
            <w:tcW w:w="1918" w:type="dxa"/>
            <w:shd w:val="clear" w:color="auto" w:fill="auto"/>
            <w:vAlign w:val="center"/>
          </w:tcPr>
          <w:p w14:paraId="0F0F4164"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56</w:t>
            </w:r>
          </w:p>
        </w:tc>
      </w:tr>
      <w:tr w:rsidR="003B33F2" w14:paraId="3098433B" w14:textId="77777777" w:rsidTr="003733BB">
        <w:tc>
          <w:tcPr>
            <w:tcW w:w="2358" w:type="dxa"/>
            <w:tcBorders>
              <w:left w:val="single" w:sz="12" w:space="0" w:color="auto"/>
              <w:right w:val="single" w:sz="12" w:space="0" w:color="auto"/>
            </w:tcBorders>
            <w:shd w:val="clear" w:color="auto" w:fill="auto"/>
            <w:vAlign w:val="center"/>
          </w:tcPr>
          <w:p w14:paraId="286A0722"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rPr>
                <w:b/>
                <w:sz w:val="24"/>
                <w:szCs w:val="24"/>
              </w:rPr>
            </w:pPr>
            <w:r w:rsidRPr="00C24869">
              <w:rPr>
                <w:b/>
                <w:sz w:val="24"/>
                <w:szCs w:val="24"/>
              </w:rPr>
              <w:t>Countries represented</w:t>
            </w:r>
          </w:p>
        </w:tc>
        <w:tc>
          <w:tcPr>
            <w:tcW w:w="1710" w:type="dxa"/>
            <w:tcBorders>
              <w:left w:val="single" w:sz="12" w:space="0" w:color="auto"/>
            </w:tcBorders>
            <w:shd w:val="clear" w:color="auto" w:fill="auto"/>
            <w:vAlign w:val="center"/>
          </w:tcPr>
          <w:p w14:paraId="06A07B06"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22</w:t>
            </w:r>
          </w:p>
        </w:tc>
        <w:tc>
          <w:tcPr>
            <w:tcW w:w="1620" w:type="dxa"/>
            <w:shd w:val="clear" w:color="auto" w:fill="auto"/>
            <w:vAlign w:val="center"/>
          </w:tcPr>
          <w:p w14:paraId="559C3639"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22</w:t>
            </w:r>
          </w:p>
        </w:tc>
        <w:tc>
          <w:tcPr>
            <w:tcW w:w="1980" w:type="dxa"/>
            <w:shd w:val="clear" w:color="auto" w:fill="auto"/>
            <w:vAlign w:val="center"/>
          </w:tcPr>
          <w:p w14:paraId="64D90684"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37</w:t>
            </w:r>
          </w:p>
        </w:tc>
        <w:tc>
          <w:tcPr>
            <w:tcW w:w="1918" w:type="dxa"/>
            <w:shd w:val="clear" w:color="auto" w:fill="auto"/>
            <w:vAlign w:val="center"/>
          </w:tcPr>
          <w:p w14:paraId="74DBDFAD"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32</w:t>
            </w:r>
          </w:p>
        </w:tc>
        <w:tc>
          <w:tcPr>
            <w:tcW w:w="1918" w:type="dxa"/>
            <w:shd w:val="clear" w:color="auto" w:fill="auto"/>
            <w:vAlign w:val="center"/>
          </w:tcPr>
          <w:p w14:paraId="3220D501" w14:textId="77777777" w:rsidR="003B33F2" w:rsidRPr="00D9177C" w:rsidRDefault="003B33F2" w:rsidP="003733BB">
            <w:pPr>
              <w:widowControl w:val="0"/>
              <w:numPr>
                <w:ilvl w:val="0"/>
                <w:numId w:val="0"/>
              </w:numPr>
              <w:autoSpaceDE w:val="0"/>
              <w:autoSpaceDN w:val="0"/>
              <w:adjustRightInd w:val="0"/>
              <w:spacing w:before="120" w:after="120" w:line="240" w:lineRule="auto"/>
              <w:ind w:left="360"/>
              <w:jc w:val="center"/>
              <w:rPr>
                <w:sz w:val="24"/>
                <w:szCs w:val="24"/>
              </w:rPr>
            </w:pPr>
            <w:r w:rsidRPr="00D9177C">
              <w:rPr>
                <w:color w:val="000000"/>
              </w:rPr>
              <w:t>34</w:t>
            </w:r>
          </w:p>
        </w:tc>
      </w:tr>
      <w:tr w:rsidR="003B33F2" w14:paraId="15D0B700" w14:textId="77777777" w:rsidTr="003733BB">
        <w:trPr>
          <w:trHeight w:val="1421"/>
        </w:trPr>
        <w:tc>
          <w:tcPr>
            <w:tcW w:w="2358" w:type="dxa"/>
            <w:tcBorders>
              <w:left w:val="single" w:sz="12" w:space="0" w:color="auto"/>
              <w:right w:val="single" w:sz="12" w:space="0" w:color="auto"/>
            </w:tcBorders>
            <w:shd w:val="clear" w:color="auto" w:fill="auto"/>
            <w:vAlign w:val="center"/>
          </w:tcPr>
          <w:p w14:paraId="5C580D4B"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rPr>
                <w:b/>
                <w:sz w:val="24"/>
                <w:szCs w:val="24"/>
              </w:rPr>
            </w:pPr>
            <w:r w:rsidRPr="00C24869">
              <w:rPr>
                <w:b/>
                <w:sz w:val="24"/>
                <w:szCs w:val="24"/>
              </w:rPr>
              <w:t>Countries with highest number of victims</w:t>
            </w:r>
          </w:p>
        </w:tc>
        <w:tc>
          <w:tcPr>
            <w:tcW w:w="1710" w:type="dxa"/>
            <w:tcBorders>
              <w:left w:val="single" w:sz="12" w:space="0" w:color="auto"/>
            </w:tcBorders>
            <w:shd w:val="clear" w:color="auto" w:fill="auto"/>
            <w:vAlign w:val="center"/>
          </w:tcPr>
          <w:p w14:paraId="3902CE70" w14:textId="77777777" w:rsidR="003B33F2" w:rsidRPr="00D9177C" w:rsidRDefault="003B33F2" w:rsidP="003733BB">
            <w:pPr>
              <w:numPr>
                <w:ilvl w:val="0"/>
                <w:numId w:val="0"/>
              </w:numPr>
              <w:spacing w:before="120" w:after="120" w:line="240" w:lineRule="auto"/>
              <w:ind w:left="360"/>
              <w:jc w:val="center"/>
              <w:rPr>
                <w:rFonts w:eastAsia="Times New Roman"/>
                <w:color w:val="000000"/>
              </w:rPr>
            </w:pPr>
            <w:r w:rsidRPr="00D9177C">
              <w:rPr>
                <w:color w:val="000000"/>
              </w:rPr>
              <w:t>Mexico, Honduras, Philippines, China</w:t>
            </w:r>
          </w:p>
        </w:tc>
        <w:tc>
          <w:tcPr>
            <w:tcW w:w="1620" w:type="dxa"/>
            <w:shd w:val="clear" w:color="auto" w:fill="auto"/>
            <w:vAlign w:val="center"/>
          </w:tcPr>
          <w:p w14:paraId="3BB67083" w14:textId="77777777" w:rsidR="003B33F2" w:rsidRPr="00D9177C" w:rsidRDefault="003B33F2" w:rsidP="003733BB">
            <w:pPr>
              <w:numPr>
                <w:ilvl w:val="0"/>
                <w:numId w:val="0"/>
              </w:numPr>
              <w:spacing w:before="120" w:after="120" w:line="240" w:lineRule="auto"/>
              <w:ind w:left="360"/>
              <w:jc w:val="center"/>
              <w:rPr>
                <w:rFonts w:eastAsia="Times New Roman"/>
                <w:color w:val="000000"/>
              </w:rPr>
            </w:pPr>
            <w:r w:rsidRPr="00D9177C">
              <w:rPr>
                <w:color w:val="000000"/>
              </w:rPr>
              <w:t>Mexico, Honduras, Philippines, China</w:t>
            </w:r>
          </w:p>
        </w:tc>
        <w:tc>
          <w:tcPr>
            <w:tcW w:w="1980" w:type="dxa"/>
            <w:shd w:val="clear" w:color="auto" w:fill="auto"/>
            <w:vAlign w:val="center"/>
          </w:tcPr>
          <w:p w14:paraId="6107128D" w14:textId="77777777" w:rsidR="003B33F2" w:rsidRPr="00D9177C" w:rsidRDefault="003B33F2" w:rsidP="003733BB">
            <w:pPr>
              <w:numPr>
                <w:ilvl w:val="0"/>
                <w:numId w:val="0"/>
              </w:numPr>
              <w:spacing w:before="120" w:after="120" w:line="240" w:lineRule="auto"/>
              <w:ind w:left="360"/>
              <w:jc w:val="center"/>
              <w:rPr>
                <w:rFonts w:eastAsia="Times New Roman"/>
                <w:color w:val="000000"/>
              </w:rPr>
            </w:pPr>
            <w:r w:rsidRPr="00D9177C">
              <w:rPr>
                <w:color w:val="000000"/>
              </w:rPr>
              <w:t>Bangladesh, Mexico, Philippines, China</w:t>
            </w:r>
          </w:p>
        </w:tc>
        <w:tc>
          <w:tcPr>
            <w:tcW w:w="1918" w:type="dxa"/>
            <w:shd w:val="clear" w:color="auto" w:fill="auto"/>
            <w:vAlign w:val="center"/>
          </w:tcPr>
          <w:p w14:paraId="675F9791" w14:textId="77777777" w:rsidR="003B33F2" w:rsidRPr="00BC7790" w:rsidRDefault="003B33F2" w:rsidP="003733BB">
            <w:pPr>
              <w:numPr>
                <w:ilvl w:val="0"/>
                <w:numId w:val="0"/>
              </w:numPr>
              <w:spacing w:before="120" w:after="120" w:line="240" w:lineRule="auto"/>
              <w:ind w:left="360"/>
              <w:jc w:val="center"/>
              <w:rPr>
                <w:rFonts w:eastAsia="Times New Roman"/>
                <w:color w:val="000000"/>
                <w:lang w:val="es-ES"/>
              </w:rPr>
            </w:pPr>
            <w:r w:rsidRPr="00BC7790">
              <w:rPr>
                <w:color w:val="000000"/>
                <w:lang w:val="es-ES"/>
              </w:rPr>
              <w:t xml:space="preserve">Mexico, Guatemala, </w:t>
            </w:r>
            <w:proofErr w:type="spellStart"/>
            <w:r w:rsidRPr="00BC7790">
              <w:rPr>
                <w:color w:val="000000"/>
                <w:lang w:val="es-ES"/>
              </w:rPr>
              <w:t>Philippines</w:t>
            </w:r>
            <w:proofErr w:type="spellEnd"/>
            <w:r w:rsidRPr="00BC7790">
              <w:rPr>
                <w:color w:val="000000"/>
                <w:lang w:val="es-ES"/>
              </w:rPr>
              <w:t>, China*, Honduras*</w:t>
            </w:r>
          </w:p>
        </w:tc>
        <w:tc>
          <w:tcPr>
            <w:tcW w:w="1918" w:type="dxa"/>
            <w:shd w:val="clear" w:color="auto" w:fill="auto"/>
            <w:vAlign w:val="center"/>
          </w:tcPr>
          <w:p w14:paraId="01F1016F" w14:textId="77777777" w:rsidR="003B33F2" w:rsidRPr="00D9177C" w:rsidRDefault="003B33F2" w:rsidP="003733BB">
            <w:pPr>
              <w:numPr>
                <w:ilvl w:val="0"/>
                <w:numId w:val="0"/>
              </w:numPr>
              <w:spacing w:before="120" w:after="120" w:line="240" w:lineRule="auto"/>
              <w:ind w:left="360"/>
              <w:jc w:val="center"/>
              <w:rPr>
                <w:rFonts w:eastAsia="Times New Roman"/>
                <w:color w:val="000000"/>
              </w:rPr>
            </w:pPr>
            <w:r w:rsidRPr="00D9177C">
              <w:rPr>
                <w:color w:val="000000"/>
              </w:rPr>
              <w:t>Mexico, Guatemala, Philippines, Venezuela</w:t>
            </w:r>
          </w:p>
        </w:tc>
      </w:tr>
      <w:tr w:rsidR="003B33F2" w14:paraId="5B41B124" w14:textId="77777777" w:rsidTr="009475F3">
        <w:trPr>
          <w:trHeight w:val="1610"/>
        </w:trPr>
        <w:tc>
          <w:tcPr>
            <w:tcW w:w="2358" w:type="dxa"/>
            <w:tcBorders>
              <w:left w:val="single" w:sz="12" w:space="0" w:color="auto"/>
              <w:bottom w:val="single" w:sz="12" w:space="0" w:color="auto"/>
              <w:right w:val="single" w:sz="12" w:space="0" w:color="auto"/>
            </w:tcBorders>
            <w:shd w:val="clear" w:color="auto" w:fill="auto"/>
            <w:vAlign w:val="center"/>
          </w:tcPr>
          <w:p w14:paraId="03092CE9" w14:textId="77777777" w:rsidR="003B33F2" w:rsidRPr="00C24869" w:rsidRDefault="003B33F2" w:rsidP="003733BB">
            <w:pPr>
              <w:widowControl w:val="0"/>
              <w:numPr>
                <w:ilvl w:val="0"/>
                <w:numId w:val="0"/>
              </w:numPr>
              <w:autoSpaceDE w:val="0"/>
              <w:autoSpaceDN w:val="0"/>
              <w:adjustRightInd w:val="0"/>
              <w:spacing w:before="120" w:after="120" w:line="240" w:lineRule="auto"/>
              <w:ind w:left="360"/>
              <w:rPr>
                <w:b/>
                <w:sz w:val="24"/>
                <w:szCs w:val="24"/>
              </w:rPr>
            </w:pPr>
            <w:r>
              <w:rPr>
                <w:b/>
                <w:sz w:val="24"/>
                <w:szCs w:val="24"/>
              </w:rPr>
              <w:t>U.S. c</w:t>
            </w:r>
            <w:r w:rsidRPr="00C24869">
              <w:rPr>
                <w:b/>
                <w:sz w:val="24"/>
                <w:szCs w:val="24"/>
              </w:rPr>
              <w:t>ities with most continued presence requests</w:t>
            </w:r>
          </w:p>
        </w:tc>
        <w:tc>
          <w:tcPr>
            <w:tcW w:w="1710" w:type="dxa"/>
            <w:tcBorders>
              <w:left w:val="single" w:sz="12" w:space="0" w:color="auto"/>
              <w:bottom w:val="single" w:sz="12" w:space="0" w:color="auto"/>
            </w:tcBorders>
            <w:shd w:val="clear" w:color="auto" w:fill="auto"/>
            <w:vAlign w:val="center"/>
          </w:tcPr>
          <w:p w14:paraId="120C89B7" w14:textId="77777777" w:rsidR="003B33F2" w:rsidRPr="00D9177C" w:rsidRDefault="003B33F2" w:rsidP="003733BB">
            <w:pPr>
              <w:numPr>
                <w:ilvl w:val="0"/>
                <w:numId w:val="0"/>
              </w:numPr>
              <w:spacing w:before="120" w:after="120" w:line="240" w:lineRule="auto"/>
              <w:ind w:left="360"/>
              <w:jc w:val="center"/>
              <w:rPr>
                <w:rFonts w:eastAsia="Times New Roman"/>
                <w:color w:val="000000"/>
              </w:rPr>
            </w:pPr>
            <w:r w:rsidRPr="00D9177C">
              <w:rPr>
                <w:color w:val="000000"/>
              </w:rPr>
              <w:t>New York, Tampa, Atlanta, Houston</w:t>
            </w:r>
          </w:p>
        </w:tc>
        <w:tc>
          <w:tcPr>
            <w:tcW w:w="1620" w:type="dxa"/>
            <w:tcBorders>
              <w:bottom w:val="single" w:sz="12" w:space="0" w:color="auto"/>
            </w:tcBorders>
            <w:shd w:val="clear" w:color="auto" w:fill="auto"/>
            <w:vAlign w:val="center"/>
          </w:tcPr>
          <w:p w14:paraId="060BE543" w14:textId="77777777" w:rsidR="003B33F2" w:rsidRPr="00D9177C" w:rsidRDefault="003B33F2" w:rsidP="003733BB">
            <w:pPr>
              <w:numPr>
                <w:ilvl w:val="0"/>
                <w:numId w:val="0"/>
              </w:numPr>
              <w:spacing w:before="120" w:after="120" w:line="240" w:lineRule="auto"/>
              <w:ind w:left="360"/>
              <w:jc w:val="center"/>
              <w:rPr>
                <w:rFonts w:eastAsia="Times New Roman"/>
                <w:color w:val="000000"/>
              </w:rPr>
            </w:pPr>
            <w:r w:rsidRPr="00D9177C">
              <w:rPr>
                <w:color w:val="000000"/>
              </w:rPr>
              <w:t>New York, Tampa, Atlanta, Houston</w:t>
            </w:r>
          </w:p>
        </w:tc>
        <w:tc>
          <w:tcPr>
            <w:tcW w:w="1980" w:type="dxa"/>
            <w:tcBorders>
              <w:bottom w:val="single" w:sz="12" w:space="0" w:color="auto"/>
            </w:tcBorders>
            <w:shd w:val="clear" w:color="auto" w:fill="auto"/>
            <w:vAlign w:val="center"/>
          </w:tcPr>
          <w:p w14:paraId="1166F32A" w14:textId="1F255374" w:rsidR="003B33F2" w:rsidRPr="00D9177C" w:rsidRDefault="003B33F2" w:rsidP="003733BB">
            <w:pPr>
              <w:numPr>
                <w:ilvl w:val="0"/>
                <w:numId w:val="0"/>
              </w:numPr>
              <w:spacing w:before="120" w:after="120" w:line="240" w:lineRule="auto"/>
              <w:ind w:left="360"/>
              <w:jc w:val="center"/>
              <w:rPr>
                <w:rFonts w:eastAsia="Times New Roman"/>
                <w:color w:val="000000"/>
              </w:rPr>
            </w:pPr>
            <w:r w:rsidRPr="00D9177C">
              <w:rPr>
                <w:color w:val="000000"/>
              </w:rPr>
              <w:t>New York, Honolulu, Dallas, Atlanta</w:t>
            </w:r>
          </w:p>
        </w:tc>
        <w:tc>
          <w:tcPr>
            <w:tcW w:w="1918" w:type="dxa"/>
            <w:tcBorders>
              <w:bottom w:val="single" w:sz="12" w:space="0" w:color="auto"/>
            </w:tcBorders>
            <w:shd w:val="clear" w:color="auto" w:fill="auto"/>
            <w:vAlign w:val="center"/>
          </w:tcPr>
          <w:p w14:paraId="358B5219" w14:textId="77777777" w:rsidR="003B33F2" w:rsidRPr="00D9177C" w:rsidRDefault="003B33F2" w:rsidP="009475F3">
            <w:pPr>
              <w:numPr>
                <w:ilvl w:val="0"/>
                <w:numId w:val="0"/>
              </w:numPr>
              <w:spacing w:before="120" w:after="120" w:line="240" w:lineRule="auto"/>
              <w:ind w:left="48"/>
              <w:jc w:val="center"/>
              <w:rPr>
                <w:rFonts w:eastAsia="Times New Roman"/>
                <w:color w:val="000000"/>
              </w:rPr>
            </w:pPr>
            <w:r w:rsidRPr="00D9177C">
              <w:rPr>
                <w:color w:val="000000"/>
              </w:rPr>
              <w:t>Chicago, New York, Atlanta, Miami</w:t>
            </w:r>
            <w:r>
              <w:rPr>
                <w:color w:val="000000"/>
              </w:rPr>
              <w:t xml:space="preserve">*, </w:t>
            </w:r>
            <w:r w:rsidRPr="00D9177C">
              <w:rPr>
                <w:color w:val="000000"/>
              </w:rPr>
              <w:t>San Francisco</w:t>
            </w:r>
            <w:r>
              <w:rPr>
                <w:color w:val="000000"/>
              </w:rPr>
              <w:t>*</w:t>
            </w:r>
          </w:p>
        </w:tc>
        <w:tc>
          <w:tcPr>
            <w:tcW w:w="1918" w:type="dxa"/>
            <w:tcBorders>
              <w:bottom w:val="single" w:sz="12" w:space="0" w:color="auto"/>
            </w:tcBorders>
            <w:shd w:val="clear" w:color="auto" w:fill="auto"/>
            <w:vAlign w:val="center"/>
          </w:tcPr>
          <w:p w14:paraId="3CD959A1" w14:textId="77777777" w:rsidR="003B33F2" w:rsidRPr="00D9177C" w:rsidRDefault="003B33F2" w:rsidP="009475F3">
            <w:pPr>
              <w:numPr>
                <w:ilvl w:val="0"/>
                <w:numId w:val="0"/>
              </w:numPr>
              <w:spacing w:before="120" w:after="120" w:line="240" w:lineRule="auto"/>
              <w:ind w:left="360"/>
              <w:jc w:val="center"/>
              <w:rPr>
                <w:color w:val="000000"/>
              </w:rPr>
            </w:pPr>
          </w:p>
          <w:p w14:paraId="79505970" w14:textId="23697E33" w:rsidR="003B33F2" w:rsidRPr="00D9177C" w:rsidRDefault="009475F3" w:rsidP="009475F3">
            <w:pPr>
              <w:numPr>
                <w:ilvl w:val="0"/>
                <w:numId w:val="0"/>
              </w:numPr>
              <w:spacing w:before="120" w:after="120" w:line="240" w:lineRule="auto"/>
              <w:ind w:left="18" w:firstLine="18"/>
              <w:jc w:val="center"/>
              <w:rPr>
                <w:color w:val="000000"/>
              </w:rPr>
            </w:pPr>
            <w:r w:rsidRPr="00D9177C">
              <w:rPr>
                <w:color w:val="000000"/>
              </w:rPr>
              <w:t>Miami, New York, Chicago, Los Angeles</w:t>
            </w:r>
          </w:p>
          <w:p w14:paraId="1A8429BB" w14:textId="58E06959" w:rsidR="003B33F2" w:rsidRPr="00D9177C" w:rsidRDefault="003B33F2" w:rsidP="009475F3">
            <w:pPr>
              <w:numPr>
                <w:ilvl w:val="0"/>
                <w:numId w:val="0"/>
              </w:numPr>
              <w:spacing w:before="120" w:after="120" w:line="240" w:lineRule="auto"/>
              <w:ind w:left="360"/>
              <w:rPr>
                <w:rFonts w:eastAsia="Times New Roman"/>
                <w:color w:val="000000"/>
              </w:rPr>
            </w:pPr>
          </w:p>
        </w:tc>
      </w:tr>
    </w:tbl>
    <w:p w14:paraId="0235937D" w14:textId="77777777" w:rsidR="003B33F2" w:rsidRDefault="003B33F2" w:rsidP="003B33F2">
      <w:pPr>
        <w:widowControl w:val="0"/>
        <w:numPr>
          <w:ilvl w:val="0"/>
          <w:numId w:val="0"/>
        </w:numPr>
        <w:autoSpaceDE w:val="0"/>
        <w:autoSpaceDN w:val="0"/>
        <w:adjustRightInd w:val="0"/>
        <w:spacing w:line="240" w:lineRule="auto"/>
        <w:ind w:left="360"/>
        <w:rPr>
          <w:b/>
          <w:sz w:val="24"/>
          <w:szCs w:val="24"/>
        </w:rPr>
      </w:pPr>
    </w:p>
    <w:p w14:paraId="5C67DAFB" w14:textId="77777777" w:rsidR="003B33F2" w:rsidRDefault="003B33F2" w:rsidP="003B33F2">
      <w:pPr>
        <w:widowControl w:val="0"/>
        <w:numPr>
          <w:ilvl w:val="0"/>
          <w:numId w:val="0"/>
        </w:numPr>
        <w:autoSpaceDE w:val="0"/>
        <w:autoSpaceDN w:val="0"/>
        <w:adjustRightInd w:val="0"/>
        <w:spacing w:line="240" w:lineRule="auto"/>
        <w:ind w:left="360"/>
        <w:rPr>
          <w:sz w:val="24"/>
          <w:szCs w:val="24"/>
        </w:rPr>
      </w:pPr>
      <w:r>
        <w:rPr>
          <w:b/>
          <w:sz w:val="24"/>
          <w:szCs w:val="24"/>
        </w:rPr>
        <w:t xml:space="preserve">*  </w:t>
      </w:r>
      <w:r>
        <w:rPr>
          <w:bCs/>
          <w:sz w:val="24"/>
          <w:szCs w:val="24"/>
        </w:rPr>
        <w:t xml:space="preserve">Indicates the locations </w:t>
      </w:r>
      <w:r>
        <w:rPr>
          <w:sz w:val="24"/>
          <w:szCs w:val="24"/>
        </w:rPr>
        <w:t>are equal in the number of victims or continued presence requests.</w:t>
      </w:r>
    </w:p>
    <w:p w14:paraId="151E871F" w14:textId="77777777" w:rsidR="003B33F2" w:rsidRDefault="003B33F2" w:rsidP="003B33F2">
      <w:pPr>
        <w:numPr>
          <w:ilvl w:val="0"/>
          <w:numId w:val="0"/>
        </w:numPr>
        <w:spacing w:after="0" w:line="240" w:lineRule="auto"/>
        <w:ind w:left="360"/>
        <w:rPr>
          <w:sz w:val="24"/>
          <w:szCs w:val="24"/>
        </w:rPr>
      </w:pPr>
      <w:r>
        <w:rPr>
          <w:sz w:val="24"/>
          <w:szCs w:val="24"/>
        </w:rPr>
        <w:br w:type="page"/>
      </w:r>
    </w:p>
    <w:p w14:paraId="4F32738C" w14:textId="24FFE11A" w:rsidR="003B33F2" w:rsidRPr="00985091" w:rsidRDefault="003C144F" w:rsidP="003B33F2">
      <w:pPr>
        <w:numPr>
          <w:ilvl w:val="0"/>
          <w:numId w:val="0"/>
        </w:numPr>
        <w:spacing w:line="240" w:lineRule="auto"/>
        <w:ind w:left="360"/>
        <w:jc w:val="center"/>
        <w:rPr>
          <w:b/>
          <w:sz w:val="24"/>
          <w:szCs w:val="24"/>
        </w:rPr>
      </w:pPr>
      <w:r>
        <w:rPr>
          <w:b/>
          <w:sz w:val="24"/>
          <w:szCs w:val="24"/>
        </w:rPr>
        <w:lastRenderedPageBreak/>
        <w:t>Tables</w:t>
      </w:r>
      <w:r w:rsidR="003B33F2">
        <w:rPr>
          <w:b/>
          <w:sz w:val="24"/>
          <w:szCs w:val="24"/>
        </w:rPr>
        <w:t xml:space="preserve"> C </w:t>
      </w:r>
      <w:r>
        <w:rPr>
          <w:b/>
          <w:sz w:val="24"/>
          <w:szCs w:val="24"/>
        </w:rPr>
        <w:t>and</w:t>
      </w:r>
      <w:r w:rsidR="003B33F2">
        <w:rPr>
          <w:b/>
          <w:sz w:val="24"/>
          <w:szCs w:val="24"/>
        </w:rPr>
        <w:t xml:space="preserve"> D:  </w:t>
      </w:r>
      <w:r w:rsidR="00E84FAA">
        <w:rPr>
          <w:b/>
          <w:sz w:val="24"/>
          <w:szCs w:val="24"/>
        </w:rPr>
        <w:t>Applications for T Nonimmigrant Status and Petitions for U Nonimmigrant Statu</w:t>
      </w:r>
      <w:r w:rsidR="00902C9E">
        <w:rPr>
          <w:b/>
          <w:sz w:val="24"/>
          <w:szCs w:val="24"/>
        </w:rPr>
        <w:t>s</w:t>
      </w:r>
    </w:p>
    <w:p w14:paraId="5D87A00B" w14:textId="77777777" w:rsidR="003B33F2" w:rsidRPr="00985091" w:rsidRDefault="003B33F2" w:rsidP="003B33F2">
      <w:pPr>
        <w:numPr>
          <w:ilvl w:val="0"/>
          <w:numId w:val="0"/>
        </w:numPr>
        <w:spacing w:line="240" w:lineRule="auto"/>
        <w:ind w:left="360"/>
        <w:jc w:val="center"/>
        <w:rPr>
          <w:b/>
          <w:sz w:val="24"/>
          <w:szCs w:val="24"/>
        </w:rPr>
      </w:pPr>
      <w:r w:rsidRPr="00985091">
        <w:rPr>
          <w:b/>
          <w:sz w:val="24"/>
          <w:szCs w:val="24"/>
        </w:rPr>
        <w:t>Fiscal Years 20</w:t>
      </w:r>
      <w:r>
        <w:rPr>
          <w:b/>
          <w:sz w:val="24"/>
          <w:szCs w:val="24"/>
        </w:rPr>
        <w:t>16</w:t>
      </w:r>
      <w:r w:rsidRPr="00985091">
        <w:rPr>
          <w:b/>
          <w:sz w:val="24"/>
          <w:szCs w:val="24"/>
        </w:rPr>
        <w:t xml:space="preserve"> to 20</w:t>
      </w:r>
      <w:r>
        <w:rPr>
          <w:b/>
          <w:sz w:val="24"/>
          <w:szCs w:val="24"/>
        </w:rPr>
        <w:t>20</w:t>
      </w:r>
      <w:r w:rsidRPr="00C24869">
        <w:rPr>
          <w:vertAlign w:val="superscript"/>
        </w:rPr>
        <w:footnoteReference w:id="2"/>
      </w:r>
    </w:p>
    <w:p w14:paraId="3713AC33" w14:textId="77777777" w:rsidR="003B33F2" w:rsidRPr="00BF6AF2" w:rsidRDefault="003B33F2" w:rsidP="003B33F2">
      <w:pPr>
        <w:numPr>
          <w:ilvl w:val="0"/>
          <w:numId w:val="0"/>
        </w:numPr>
        <w:spacing w:line="240" w:lineRule="auto"/>
        <w:ind w:left="360"/>
        <w:jc w:val="center"/>
        <w:rPr>
          <w:bCs/>
          <w:i/>
        </w:rPr>
      </w:pPr>
      <w:r w:rsidRPr="00BF6AF2">
        <w:rPr>
          <w:bCs/>
          <w:i/>
        </w:rPr>
        <w:t xml:space="preserve">Source:  Department of Homeland Security, U.S. </w:t>
      </w:r>
      <w:proofErr w:type="gramStart"/>
      <w:r w:rsidRPr="00BF6AF2">
        <w:rPr>
          <w:bCs/>
          <w:i/>
        </w:rPr>
        <w:t>Citizenship</w:t>
      </w:r>
      <w:proofErr w:type="gramEnd"/>
      <w:r w:rsidRPr="00BF6AF2">
        <w:rPr>
          <w:bCs/>
          <w:i/>
        </w:rPr>
        <w:t xml:space="preserve"> and Immigration Services</w:t>
      </w:r>
    </w:p>
    <w:tbl>
      <w:tblPr>
        <w:tblStyle w:val="TableGrid"/>
        <w:tblW w:w="8721" w:type="dxa"/>
        <w:tblLayout w:type="fixed"/>
        <w:tblLook w:val="04A0" w:firstRow="1" w:lastRow="0" w:firstColumn="1" w:lastColumn="0" w:noHBand="0" w:noVBand="1"/>
      </w:tblPr>
      <w:tblGrid>
        <w:gridCol w:w="1081"/>
        <w:gridCol w:w="1063"/>
        <w:gridCol w:w="901"/>
        <w:gridCol w:w="810"/>
        <w:gridCol w:w="900"/>
        <w:gridCol w:w="810"/>
        <w:gridCol w:w="810"/>
        <w:gridCol w:w="2340"/>
        <w:gridCol w:w="6"/>
      </w:tblGrid>
      <w:tr w:rsidR="003B33F2" w:rsidRPr="00890E3E" w14:paraId="134A49DC" w14:textId="77777777" w:rsidTr="00442CED">
        <w:trPr>
          <w:trHeight w:val="1195"/>
        </w:trPr>
        <w:tc>
          <w:tcPr>
            <w:tcW w:w="8721" w:type="dxa"/>
            <w:gridSpan w:val="9"/>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8C1F114" w14:textId="77777777" w:rsidR="003B33F2" w:rsidRPr="00890E3E" w:rsidRDefault="003B33F2" w:rsidP="00A11F4F">
            <w:pPr>
              <w:numPr>
                <w:ilvl w:val="0"/>
                <w:numId w:val="0"/>
              </w:numPr>
              <w:shd w:val="clear" w:color="auto" w:fill="auto"/>
              <w:spacing w:before="40" w:after="40" w:line="240" w:lineRule="auto"/>
              <w:jc w:val="center"/>
              <w:rPr>
                <w:b/>
                <w:bCs/>
              </w:rPr>
            </w:pPr>
            <w:r w:rsidRPr="00890E3E">
              <w:rPr>
                <w:b/>
                <w:bCs/>
              </w:rPr>
              <w:t>Applications for T Nonimmig</w:t>
            </w:r>
            <w:r>
              <w:rPr>
                <w:b/>
                <w:bCs/>
              </w:rPr>
              <w:t>rant Status (I-914)</w:t>
            </w:r>
            <w:r>
              <w:rPr>
                <w:b/>
                <w:bCs/>
              </w:rPr>
              <w:br/>
              <w:t>Application</w:t>
            </w:r>
            <w:r w:rsidRPr="00890E3E">
              <w:rPr>
                <w:b/>
                <w:bCs/>
              </w:rPr>
              <w:t xml:space="preserve"> for Family Member of T-1 Recipient (I-914A)</w:t>
            </w:r>
            <w:r w:rsidRPr="00890E3E">
              <w:rPr>
                <w:b/>
                <w:bCs/>
              </w:rPr>
              <w:br/>
              <w:t>Receipts, Approvals, and Denials</w:t>
            </w:r>
            <w:r w:rsidRPr="00890E3E">
              <w:rPr>
                <w:b/>
                <w:bCs/>
              </w:rPr>
              <w:br/>
              <w:t>Fiscal Years 20</w:t>
            </w:r>
            <w:r>
              <w:rPr>
                <w:b/>
                <w:bCs/>
              </w:rPr>
              <w:t>16</w:t>
            </w:r>
            <w:r w:rsidRPr="00890E3E">
              <w:rPr>
                <w:b/>
                <w:bCs/>
              </w:rPr>
              <w:t xml:space="preserve"> to 20</w:t>
            </w:r>
            <w:r>
              <w:rPr>
                <w:b/>
                <w:bCs/>
              </w:rPr>
              <w:t>20</w:t>
            </w:r>
          </w:p>
        </w:tc>
      </w:tr>
      <w:tr w:rsidR="003B33F2" w:rsidRPr="00890E3E" w14:paraId="399059A0" w14:textId="77777777" w:rsidTr="00442CED">
        <w:trPr>
          <w:gridAfter w:val="1"/>
          <w:wAfter w:w="6" w:type="dxa"/>
          <w:trHeight w:val="302"/>
        </w:trPr>
        <w:tc>
          <w:tcPr>
            <w:tcW w:w="2144"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4003C3D" w14:textId="77777777" w:rsidR="003B33F2" w:rsidRPr="00BC7790" w:rsidRDefault="003B33F2" w:rsidP="00A11F4F">
            <w:pPr>
              <w:numPr>
                <w:ilvl w:val="0"/>
                <w:numId w:val="0"/>
              </w:numPr>
              <w:shd w:val="clear" w:color="auto" w:fill="auto"/>
              <w:spacing w:before="40" w:after="40" w:line="240" w:lineRule="auto"/>
              <w:rPr>
                <w:b/>
                <w:bCs/>
                <w:lang w:val="fr-FR"/>
              </w:rPr>
            </w:pPr>
            <w:r w:rsidRPr="00BC7790">
              <w:rPr>
                <w:b/>
                <w:bCs/>
                <w:lang w:val="fr-FR"/>
              </w:rPr>
              <w:t xml:space="preserve">Applications for </w:t>
            </w:r>
            <w:r w:rsidRPr="00BC7790">
              <w:rPr>
                <w:b/>
                <w:bCs/>
                <w:lang w:val="fr-FR"/>
              </w:rPr>
              <w:br/>
              <w:t xml:space="preserve">T </w:t>
            </w:r>
            <w:proofErr w:type="spellStart"/>
            <w:r w:rsidRPr="00BC7790">
              <w:rPr>
                <w:b/>
                <w:bCs/>
                <w:lang w:val="fr-FR"/>
              </w:rPr>
              <w:t>nonimmigrant</w:t>
            </w:r>
            <w:proofErr w:type="spellEnd"/>
            <w:r w:rsidRPr="00BC7790">
              <w:rPr>
                <w:b/>
                <w:bCs/>
                <w:lang w:val="fr-FR"/>
              </w:rPr>
              <w:t xml:space="preserve"> </w:t>
            </w:r>
            <w:proofErr w:type="spellStart"/>
            <w:r w:rsidRPr="00BC7790">
              <w:rPr>
                <w:b/>
                <w:bCs/>
                <w:lang w:val="fr-FR"/>
              </w:rPr>
              <w:t>status</w:t>
            </w:r>
            <w:proofErr w:type="spellEnd"/>
          </w:p>
        </w:tc>
        <w:tc>
          <w:tcPr>
            <w:tcW w:w="901" w:type="dxa"/>
            <w:tcBorders>
              <w:top w:val="single" w:sz="12" w:space="0" w:color="auto"/>
              <w:left w:val="single" w:sz="12" w:space="0" w:color="auto"/>
              <w:bottom w:val="single" w:sz="12" w:space="0" w:color="auto"/>
            </w:tcBorders>
            <w:shd w:val="clear" w:color="auto" w:fill="auto"/>
            <w:noWrap/>
            <w:vAlign w:val="center"/>
            <w:hideMark/>
          </w:tcPr>
          <w:p w14:paraId="3813B64B" w14:textId="77777777" w:rsidR="003B33F2" w:rsidRPr="00890E3E" w:rsidRDefault="003B33F2" w:rsidP="00A11F4F">
            <w:pPr>
              <w:numPr>
                <w:ilvl w:val="0"/>
                <w:numId w:val="0"/>
              </w:numPr>
              <w:shd w:val="clear" w:color="auto" w:fill="auto"/>
              <w:spacing w:before="40" w:after="40" w:line="240" w:lineRule="auto"/>
              <w:jc w:val="center"/>
              <w:rPr>
                <w:b/>
                <w:bCs/>
              </w:rPr>
            </w:pPr>
            <w:r w:rsidRPr="00890E3E">
              <w:rPr>
                <w:b/>
                <w:bCs/>
              </w:rPr>
              <w:t>20</w:t>
            </w:r>
            <w:r>
              <w:rPr>
                <w:b/>
                <w:bCs/>
              </w:rPr>
              <w:t>16</w:t>
            </w:r>
          </w:p>
        </w:tc>
        <w:tc>
          <w:tcPr>
            <w:tcW w:w="810" w:type="dxa"/>
            <w:tcBorders>
              <w:top w:val="single" w:sz="12" w:space="0" w:color="auto"/>
              <w:bottom w:val="single" w:sz="12" w:space="0" w:color="auto"/>
            </w:tcBorders>
            <w:shd w:val="clear" w:color="auto" w:fill="auto"/>
            <w:noWrap/>
            <w:vAlign w:val="center"/>
            <w:hideMark/>
          </w:tcPr>
          <w:p w14:paraId="674535AF" w14:textId="77777777" w:rsidR="003B33F2" w:rsidRPr="00890E3E" w:rsidRDefault="003B33F2" w:rsidP="00A11F4F">
            <w:pPr>
              <w:numPr>
                <w:ilvl w:val="0"/>
                <w:numId w:val="0"/>
              </w:numPr>
              <w:shd w:val="clear" w:color="auto" w:fill="auto"/>
              <w:spacing w:before="40" w:after="40" w:line="240" w:lineRule="auto"/>
              <w:jc w:val="center"/>
              <w:rPr>
                <w:b/>
                <w:bCs/>
              </w:rPr>
            </w:pPr>
            <w:r>
              <w:rPr>
                <w:b/>
                <w:bCs/>
              </w:rPr>
              <w:t>2017</w:t>
            </w:r>
          </w:p>
        </w:tc>
        <w:tc>
          <w:tcPr>
            <w:tcW w:w="900" w:type="dxa"/>
            <w:tcBorders>
              <w:top w:val="single" w:sz="12" w:space="0" w:color="auto"/>
              <w:bottom w:val="single" w:sz="12" w:space="0" w:color="auto"/>
            </w:tcBorders>
            <w:shd w:val="clear" w:color="auto" w:fill="auto"/>
            <w:noWrap/>
            <w:vAlign w:val="center"/>
            <w:hideMark/>
          </w:tcPr>
          <w:p w14:paraId="65295DA1" w14:textId="77777777" w:rsidR="003B33F2" w:rsidRPr="00890E3E" w:rsidRDefault="003B33F2" w:rsidP="00A11F4F">
            <w:pPr>
              <w:numPr>
                <w:ilvl w:val="0"/>
                <w:numId w:val="0"/>
              </w:numPr>
              <w:shd w:val="clear" w:color="auto" w:fill="auto"/>
              <w:spacing w:before="40" w:after="40" w:line="240" w:lineRule="auto"/>
              <w:jc w:val="center"/>
              <w:rPr>
                <w:b/>
                <w:bCs/>
              </w:rPr>
            </w:pPr>
            <w:r>
              <w:rPr>
                <w:b/>
                <w:bCs/>
              </w:rPr>
              <w:t>2018</w:t>
            </w:r>
          </w:p>
        </w:tc>
        <w:tc>
          <w:tcPr>
            <w:tcW w:w="810" w:type="dxa"/>
            <w:tcBorders>
              <w:top w:val="single" w:sz="12" w:space="0" w:color="auto"/>
              <w:bottom w:val="single" w:sz="12" w:space="0" w:color="auto"/>
            </w:tcBorders>
            <w:shd w:val="clear" w:color="auto" w:fill="auto"/>
            <w:noWrap/>
            <w:vAlign w:val="center"/>
            <w:hideMark/>
          </w:tcPr>
          <w:p w14:paraId="7EF9C845" w14:textId="77777777" w:rsidR="003B33F2" w:rsidRPr="00890E3E" w:rsidRDefault="003B33F2" w:rsidP="00A11F4F">
            <w:pPr>
              <w:numPr>
                <w:ilvl w:val="0"/>
                <w:numId w:val="0"/>
              </w:numPr>
              <w:shd w:val="clear" w:color="auto" w:fill="auto"/>
              <w:spacing w:before="40" w:after="40" w:line="240" w:lineRule="auto"/>
              <w:jc w:val="center"/>
              <w:rPr>
                <w:b/>
                <w:bCs/>
              </w:rPr>
            </w:pPr>
            <w:r>
              <w:rPr>
                <w:b/>
                <w:bCs/>
              </w:rPr>
              <w:t>2019</w:t>
            </w:r>
          </w:p>
        </w:tc>
        <w:tc>
          <w:tcPr>
            <w:tcW w:w="810" w:type="dxa"/>
            <w:tcBorders>
              <w:top w:val="single" w:sz="12" w:space="0" w:color="auto"/>
              <w:bottom w:val="single" w:sz="12" w:space="0" w:color="auto"/>
            </w:tcBorders>
            <w:shd w:val="clear" w:color="auto" w:fill="auto"/>
            <w:noWrap/>
            <w:vAlign w:val="center"/>
            <w:hideMark/>
          </w:tcPr>
          <w:p w14:paraId="4F84F6A7" w14:textId="77777777" w:rsidR="003B33F2" w:rsidRPr="00890E3E" w:rsidRDefault="003B33F2" w:rsidP="00A11F4F">
            <w:pPr>
              <w:numPr>
                <w:ilvl w:val="0"/>
                <w:numId w:val="0"/>
              </w:numPr>
              <w:shd w:val="clear" w:color="auto" w:fill="auto"/>
              <w:spacing w:before="40" w:after="40" w:line="240" w:lineRule="auto"/>
              <w:jc w:val="center"/>
              <w:rPr>
                <w:b/>
                <w:bCs/>
              </w:rPr>
            </w:pPr>
            <w:r>
              <w:rPr>
                <w:b/>
                <w:bCs/>
              </w:rPr>
              <w:t>2020</w:t>
            </w:r>
          </w:p>
        </w:tc>
        <w:tc>
          <w:tcPr>
            <w:tcW w:w="2340" w:type="dxa"/>
            <w:tcBorders>
              <w:top w:val="single" w:sz="12" w:space="0" w:color="auto"/>
              <w:bottom w:val="single" w:sz="12" w:space="0" w:color="auto"/>
              <w:right w:val="single" w:sz="12" w:space="0" w:color="auto"/>
            </w:tcBorders>
            <w:shd w:val="clear" w:color="auto" w:fill="auto"/>
            <w:noWrap/>
            <w:vAlign w:val="center"/>
            <w:hideMark/>
          </w:tcPr>
          <w:p w14:paraId="3AF73A9D" w14:textId="77777777" w:rsidR="003B33F2" w:rsidRPr="00890E3E" w:rsidRDefault="003B33F2" w:rsidP="00A11F4F">
            <w:pPr>
              <w:numPr>
                <w:ilvl w:val="0"/>
                <w:numId w:val="0"/>
              </w:numPr>
              <w:shd w:val="clear" w:color="auto" w:fill="auto"/>
              <w:spacing w:before="40" w:after="40" w:line="240" w:lineRule="auto"/>
              <w:jc w:val="center"/>
              <w:rPr>
                <w:b/>
                <w:bCs/>
              </w:rPr>
            </w:pPr>
            <w:r w:rsidRPr="00890E3E">
              <w:rPr>
                <w:b/>
                <w:bCs/>
              </w:rPr>
              <w:t>Grand total</w:t>
            </w:r>
          </w:p>
        </w:tc>
      </w:tr>
      <w:tr w:rsidR="003B33F2" w:rsidRPr="00890E3E" w14:paraId="51233FD6" w14:textId="77777777" w:rsidTr="00442CED">
        <w:trPr>
          <w:gridAfter w:val="1"/>
          <w:wAfter w:w="6" w:type="dxa"/>
          <w:trHeight w:val="302"/>
        </w:trPr>
        <w:tc>
          <w:tcPr>
            <w:tcW w:w="1081" w:type="dxa"/>
            <w:vMerge w:val="restart"/>
            <w:tcBorders>
              <w:top w:val="single" w:sz="12" w:space="0" w:color="auto"/>
              <w:left w:val="single" w:sz="12" w:space="0" w:color="auto"/>
              <w:right w:val="single" w:sz="12" w:space="0" w:color="auto"/>
            </w:tcBorders>
            <w:shd w:val="clear" w:color="auto" w:fill="auto"/>
            <w:noWrap/>
            <w:vAlign w:val="center"/>
            <w:hideMark/>
          </w:tcPr>
          <w:p w14:paraId="71CB18A0" w14:textId="77777777" w:rsidR="003B33F2" w:rsidRPr="00890E3E" w:rsidRDefault="003B33F2" w:rsidP="00A11F4F">
            <w:pPr>
              <w:numPr>
                <w:ilvl w:val="0"/>
                <w:numId w:val="0"/>
              </w:numPr>
              <w:shd w:val="clear" w:color="auto" w:fill="auto"/>
              <w:spacing w:before="40" w:after="40" w:line="240" w:lineRule="auto"/>
            </w:pPr>
            <w:r w:rsidRPr="00890E3E">
              <w:rPr>
                <w:b/>
                <w:bCs/>
              </w:rPr>
              <w:t>Victims</w:t>
            </w:r>
          </w:p>
        </w:tc>
        <w:tc>
          <w:tcPr>
            <w:tcW w:w="1063" w:type="dxa"/>
            <w:tcBorders>
              <w:top w:val="single" w:sz="12" w:space="0" w:color="auto"/>
              <w:left w:val="single" w:sz="12" w:space="0" w:color="auto"/>
              <w:bottom w:val="nil"/>
              <w:right w:val="single" w:sz="12" w:space="0" w:color="auto"/>
            </w:tcBorders>
            <w:shd w:val="clear" w:color="auto" w:fill="D9D9D9" w:themeFill="background1" w:themeFillShade="D9"/>
            <w:vAlign w:val="center"/>
          </w:tcPr>
          <w:p w14:paraId="177CB999" w14:textId="77777777" w:rsidR="003B33F2" w:rsidRPr="00890E3E" w:rsidRDefault="003B33F2" w:rsidP="00A11F4F">
            <w:pPr>
              <w:numPr>
                <w:ilvl w:val="0"/>
                <w:numId w:val="0"/>
              </w:numPr>
              <w:shd w:val="clear" w:color="auto" w:fill="auto"/>
              <w:spacing w:before="40" w:after="40" w:line="240" w:lineRule="auto"/>
            </w:pPr>
            <w:r w:rsidRPr="00890E3E">
              <w:t>Applied</w:t>
            </w:r>
          </w:p>
        </w:tc>
        <w:tc>
          <w:tcPr>
            <w:tcW w:w="901" w:type="dxa"/>
            <w:tcBorders>
              <w:top w:val="single" w:sz="12" w:space="0" w:color="auto"/>
              <w:left w:val="single" w:sz="12" w:space="0" w:color="auto"/>
              <w:bottom w:val="nil"/>
            </w:tcBorders>
            <w:shd w:val="clear" w:color="auto" w:fill="D9D9D9" w:themeFill="background1" w:themeFillShade="D9"/>
            <w:noWrap/>
            <w:vAlign w:val="bottom"/>
            <w:hideMark/>
          </w:tcPr>
          <w:p w14:paraId="26E8E5A5"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955 </w:t>
            </w:r>
          </w:p>
        </w:tc>
        <w:tc>
          <w:tcPr>
            <w:tcW w:w="810" w:type="dxa"/>
            <w:tcBorders>
              <w:top w:val="single" w:sz="12" w:space="0" w:color="auto"/>
              <w:bottom w:val="nil"/>
            </w:tcBorders>
            <w:shd w:val="clear" w:color="auto" w:fill="D9D9D9" w:themeFill="background1" w:themeFillShade="D9"/>
            <w:noWrap/>
            <w:vAlign w:val="bottom"/>
            <w:hideMark/>
          </w:tcPr>
          <w:p w14:paraId="4FBEB438"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1,177 </w:t>
            </w:r>
          </w:p>
        </w:tc>
        <w:tc>
          <w:tcPr>
            <w:tcW w:w="900" w:type="dxa"/>
            <w:tcBorders>
              <w:top w:val="single" w:sz="12" w:space="0" w:color="auto"/>
              <w:bottom w:val="nil"/>
            </w:tcBorders>
            <w:shd w:val="clear" w:color="auto" w:fill="D9D9D9" w:themeFill="background1" w:themeFillShade="D9"/>
            <w:noWrap/>
            <w:vAlign w:val="bottom"/>
            <w:hideMark/>
          </w:tcPr>
          <w:p w14:paraId="6214BAE8"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1,613 </w:t>
            </w:r>
          </w:p>
        </w:tc>
        <w:tc>
          <w:tcPr>
            <w:tcW w:w="810" w:type="dxa"/>
            <w:tcBorders>
              <w:top w:val="single" w:sz="12" w:space="0" w:color="auto"/>
              <w:bottom w:val="nil"/>
            </w:tcBorders>
            <w:shd w:val="clear" w:color="auto" w:fill="D9D9D9" w:themeFill="background1" w:themeFillShade="D9"/>
            <w:noWrap/>
            <w:vAlign w:val="bottom"/>
            <w:hideMark/>
          </w:tcPr>
          <w:p w14:paraId="50534C11"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1,242 </w:t>
            </w:r>
          </w:p>
        </w:tc>
        <w:tc>
          <w:tcPr>
            <w:tcW w:w="810" w:type="dxa"/>
            <w:tcBorders>
              <w:top w:val="single" w:sz="12" w:space="0" w:color="auto"/>
              <w:bottom w:val="nil"/>
            </w:tcBorders>
            <w:shd w:val="clear" w:color="auto" w:fill="D9D9D9" w:themeFill="background1" w:themeFillShade="D9"/>
            <w:noWrap/>
            <w:vAlign w:val="bottom"/>
            <w:hideMark/>
          </w:tcPr>
          <w:p w14:paraId="269A16B2"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1,110 </w:t>
            </w:r>
          </w:p>
        </w:tc>
        <w:tc>
          <w:tcPr>
            <w:tcW w:w="2340" w:type="dxa"/>
            <w:tcBorders>
              <w:top w:val="single" w:sz="12" w:space="0" w:color="auto"/>
              <w:bottom w:val="nil"/>
              <w:right w:val="single" w:sz="12" w:space="0" w:color="auto"/>
            </w:tcBorders>
            <w:shd w:val="clear" w:color="auto" w:fill="D9D9D9" w:themeFill="background1" w:themeFillShade="D9"/>
            <w:noWrap/>
            <w:vAlign w:val="bottom"/>
            <w:hideMark/>
          </w:tcPr>
          <w:p w14:paraId="0065816F"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6,097 </w:t>
            </w:r>
          </w:p>
        </w:tc>
      </w:tr>
      <w:tr w:rsidR="003B33F2" w:rsidRPr="00890E3E" w14:paraId="4B2D86CE" w14:textId="77777777" w:rsidTr="00442CED">
        <w:trPr>
          <w:gridAfter w:val="1"/>
          <w:wAfter w:w="6" w:type="dxa"/>
          <w:trHeight w:val="302"/>
        </w:trPr>
        <w:tc>
          <w:tcPr>
            <w:tcW w:w="1081" w:type="dxa"/>
            <w:vMerge/>
            <w:tcBorders>
              <w:left w:val="single" w:sz="12" w:space="0" w:color="auto"/>
              <w:right w:val="single" w:sz="12" w:space="0" w:color="auto"/>
            </w:tcBorders>
            <w:shd w:val="clear" w:color="auto" w:fill="auto"/>
            <w:noWrap/>
            <w:vAlign w:val="center"/>
            <w:hideMark/>
          </w:tcPr>
          <w:p w14:paraId="5054DDA5" w14:textId="77777777" w:rsidR="003B33F2" w:rsidRPr="00890E3E" w:rsidRDefault="003B33F2" w:rsidP="00A11F4F">
            <w:pPr>
              <w:numPr>
                <w:ilvl w:val="0"/>
                <w:numId w:val="0"/>
              </w:numPr>
              <w:shd w:val="clear" w:color="auto" w:fill="auto"/>
              <w:spacing w:before="40" w:after="40" w:line="240" w:lineRule="auto"/>
            </w:pPr>
          </w:p>
        </w:tc>
        <w:tc>
          <w:tcPr>
            <w:tcW w:w="1063" w:type="dxa"/>
            <w:tcBorders>
              <w:top w:val="nil"/>
              <w:left w:val="single" w:sz="12" w:space="0" w:color="auto"/>
              <w:bottom w:val="nil"/>
              <w:right w:val="single" w:sz="12" w:space="0" w:color="auto"/>
            </w:tcBorders>
            <w:shd w:val="clear" w:color="auto" w:fill="auto"/>
            <w:vAlign w:val="center"/>
          </w:tcPr>
          <w:p w14:paraId="62C7D031" w14:textId="77777777" w:rsidR="003B33F2" w:rsidRPr="00890E3E" w:rsidRDefault="003B33F2" w:rsidP="00A11F4F">
            <w:pPr>
              <w:numPr>
                <w:ilvl w:val="0"/>
                <w:numId w:val="0"/>
              </w:numPr>
              <w:shd w:val="clear" w:color="auto" w:fill="auto"/>
              <w:spacing w:before="40" w:after="40" w:line="240" w:lineRule="auto"/>
            </w:pPr>
            <w:r w:rsidRPr="00890E3E">
              <w:t>Approved</w:t>
            </w:r>
          </w:p>
        </w:tc>
        <w:tc>
          <w:tcPr>
            <w:tcW w:w="901" w:type="dxa"/>
            <w:tcBorders>
              <w:top w:val="nil"/>
              <w:left w:val="single" w:sz="12" w:space="0" w:color="auto"/>
              <w:bottom w:val="nil"/>
            </w:tcBorders>
            <w:shd w:val="clear" w:color="auto" w:fill="auto"/>
            <w:noWrap/>
            <w:vAlign w:val="bottom"/>
            <w:hideMark/>
          </w:tcPr>
          <w:p w14:paraId="268ACC0F"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748 </w:t>
            </w:r>
          </w:p>
        </w:tc>
        <w:tc>
          <w:tcPr>
            <w:tcW w:w="810" w:type="dxa"/>
            <w:tcBorders>
              <w:top w:val="nil"/>
              <w:bottom w:val="nil"/>
            </w:tcBorders>
            <w:shd w:val="clear" w:color="auto" w:fill="auto"/>
            <w:noWrap/>
            <w:vAlign w:val="bottom"/>
            <w:hideMark/>
          </w:tcPr>
          <w:p w14:paraId="35C31046"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669 </w:t>
            </w:r>
          </w:p>
        </w:tc>
        <w:tc>
          <w:tcPr>
            <w:tcW w:w="900" w:type="dxa"/>
            <w:tcBorders>
              <w:top w:val="nil"/>
              <w:bottom w:val="nil"/>
            </w:tcBorders>
            <w:shd w:val="clear" w:color="auto" w:fill="auto"/>
            <w:noWrap/>
            <w:vAlign w:val="bottom"/>
            <w:hideMark/>
          </w:tcPr>
          <w:p w14:paraId="17542972"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576 </w:t>
            </w:r>
          </w:p>
        </w:tc>
        <w:tc>
          <w:tcPr>
            <w:tcW w:w="810" w:type="dxa"/>
            <w:tcBorders>
              <w:top w:val="nil"/>
              <w:bottom w:val="nil"/>
            </w:tcBorders>
            <w:shd w:val="clear" w:color="auto" w:fill="auto"/>
            <w:noWrap/>
            <w:vAlign w:val="bottom"/>
            <w:hideMark/>
          </w:tcPr>
          <w:p w14:paraId="12C6AFFE"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500 </w:t>
            </w:r>
          </w:p>
        </w:tc>
        <w:tc>
          <w:tcPr>
            <w:tcW w:w="810" w:type="dxa"/>
            <w:tcBorders>
              <w:top w:val="nil"/>
              <w:bottom w:val="nil"/>
            </w:tcBorders>
            <w:shd w:val="clear" w:color="auto" w:fill="auto"/>
            <w:noWrap/>
            <w:vAlign w:val="bottom"/>
            <w:hideMark/>
          </w:tcPr>
          <w:p w14:paraId="6B5A51E0"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1,040 </w:t>
            </w:r>
          </w:p>
        </w:tc>
        <w:tc>
          <w:tcPr>
            <w:tcW w:w="2340" w:type="dxa"/>
            <w:tcBorders>
              <w:top w:val="nil"/>
              <w:bottom w:val="nil"/>
              <w:right w:val="single" w:sz="12" w:space="0" w:color="auto"/>
            </w:tcBorders>
            <w:shd w:val="clear" w:color="auto" w:fill="auto"/>
            <w:noWrap/>
            <w:vAlign w:val="bottom"/>
            <w:hideMark/>
          </w:tcPr>
          <w:p w14:paraId="0303FDD5"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3,533 </w:t>
            </w:r>
          </w:p>
        </w:tc>
      </w:tr>
      <w:tr w:rsidR="003B33F2" w:rsidRPr="00890E3E" w14:paraId="7773E358" w14:textId="77777777" w:rsidTr="00442CED">
        <w:trPr>
          <w:gridAfter w:val="1"/>
          <w:wAfter w:w="6" w:type="dxa"/>
          <w:trHeight w:val="302"/>
        </w:trPr>
        <w:tc>
          <w:tcPr>
            <w:tcW w:w="1081" w:type="dxa"/>
            <w:vMerge/>
            <w:tcBorders>
              <w:left w:val="single" w:sz="12" w:space="0" w:color="auto"/>
              <w:bottom w:val="single" w:sz="12" w:space="0" w:color="auto"/>
              <w:right w:val="single" w:sz="12" w:space="0" w:color="auto"/>
            </w:tcBorders>
            <w:shd w:val="clear" w:color="auto" w:fill="auto"/>
            <w:noWrap/>
            <w:vAlign w:val="center"/>
            <w:hideMark/>
          </w:tcPr>
          <w:p w14:paraId="2C99700B" w14:textId="77777777" w:rsidR="003B33F2" w:rsidRPr="00890E3E" w:rsidRDefault="003B33F2" w:rsidP="00A11F4F">
            <w:pPr>
              <w:numPr>
                <w:ilvl w:val="0"/>
                <w:numId w:val="0"/>
              </w:numPr>
              <w:shd w:val="clear" w:color="auto" w:fill="auto"/>
              <w:spacing w:before="40" w:after="40" w:line="240" w:lineRule="auto"/>
            </w:pPr>
          </w:p>
        </w:tc>
        <w:tc>
          <w:tcPr>
            <w:tcW w:w="1063" w:type="dxa"/>
            <w:tcBorders>
              <w:top w:val="nil"/>
              <w:left w:val="single" w:sz="12" w:space="0" w:color="auto"/>
              <w:bottom w:val="single" w:sz="12" w:space="0" w:color="auto"/>
              <w:right w:val="single" w:sz="12" w:space="0" w:color="auto"/>
            </w:tcBorders>
            <w:shd w:val="clear" w:color="auto" w:fill="D9D9D9" w:themeFill="background1" w:themeFillShade="D9"/>
            <w:vAlign w:val="center"/>
          </w:tcPr>
          <w:p w14:paraId="156C335C" w14:textId="77777777" w:rsidR="003B33F2" w:rsidRPr="00890E3E" w:rsidRDefault="003B33F2" w:rsidP="00A11F4F">
            <w:pPr>
              <w:numPr>
                <w:ilvl w:val="0"/>
                <w:numId w:val="0"/>
              </w:numPr>
              <w:shd w:val="clear" w:color="auto" w:fill="auto"/>
              <w:spacing w:before="40" w:after="40" w:line="240" w:lineRule="auto"/>
            </w:pPr>
            <w:r w:rsidRPr="00890E3E">
              <w:t>Denied</w:t>
            </w:r>
          </w:p>
        </w:tc>
        <w:tc>
          <w:tcPr>
            <w:tcW w:w="901" w:type="dxa"/>
            <w:tcBorders>
              <w:top w:val="nil"/>
              <w:left w:val="single" w:sz="12" w:space="0" w:color="auto"/>
              <w:bottom w:val="single" w:sz="12" w:space="0" w:color="auto"/>
            </w:tcBorders>
            <w:shd w:val="clear" w:color="auto" w:fill="D9D9D9" w:themeFill="background1" w:themeFillShade="D9"/>
            <w:noWrap/>
            <w:vAlign w:val="bottom"/>
            <w:hideMark/>
          </w:tcPr>
          <w:p w14:paraId="72FB1055"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175 </w:t>
            </w:r>
          </w:p>
        </w:tc>
        <w:tc>
          <w:tcPr>
            <w:tcW w:w="810" w:type="dxa"/>
            <w:tcBorders>
              <w:top w:val="nil"/>
              <w:bottom w:val="single" w:sz="12" w:space="0" w:color="auto"/>
            </w:tcBorders>
            <w:shd w:val="clear" w:color="auto" w:fill="D9D9D9" w:themeFill="background1" w:themeFillShade="D9"/>
            <w:noWrap/>
            <w:vAlign w:val="bottom"/>
            <w:hideMark/>
          </w:tcPr>
          <w:p w14:paraId="24AE8AC3"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213 </w:t>
            </w:r>
          </w:p>
        </w:tc>
        <w:tc>
          <w:tcPr>
            <w:tcW w:w="900" w:type="dxa"/>
            <w:tcBorders>
              <w:top w:val="nil"/>
              <w:bottom w:val="single" w:sz="12" w:space="0" w:color="auto"/>
            </w:tcBorders>
            <w:shd w:val="clear" w:color="auto" w:fill="D9D9D9" w:themeFill="background1" w:themeFillShade="D9"/>
            <w:noWrap/>
            <w:vAlign w:val="bottom"/>
            <w:hideMark/>
          </w:tcPr>
          <w:p w14:paraId="570E144F"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300 </w:t>
            </w:r>
          </w:p>
        </w:tc>
        <w:tc>
          <w:tcPr>
            <w:tcW w:w="810" w:type="dxa"/>
            <w:tcBorders>
              <w:top w:val="nil"/>
              <w:bottom w:val="single" w:sz="12" w:space="0" w:color="auto"/>
            </w:tcBorders>
            <w:shd w:val="clear" w:color="auto" w:fill="D9D9D9" w:themeFill="background1" w:themeFillShade="D9"/>
            <w:noWrap/>
            <w:vAlign w:val="bottom"/>
            <w:hideMark/>
          </w:tcPr>
          <w:p w14:paraId="522E00C0"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365 </w:t>
            </w:r>
          </w:p>
        </w:tc>
        <w:tc>
          <w:tcPr>
            <w:tcW w:w="810" w:type="dxa"/>
            <w:tcBorders>
              <w:top w:val="nil"/>
              <w:bottom w:val="single" w:sz="12" w:space="0" w:color="auto"/>
            </w:tcBorders>
            <w:shd w:val="clear" w:color="auto" w:fill="D9D9D9" w:themeFill="background1" w:themeFillShade="D9"/>
            <w:noWrap/>
            <w:vAlign w:val="bottom"/>
            <w:hideMark/>
          </w:tcPr>
          <w:p w14:paraId="49DFAEB9"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778 </w:t>
            </w:r>
          </w:p>
        </w:tc>
        <w:tc>
          <w:tcPr>
            <w:tcW w:w="2340" w:type="dxa"/>
            <w:tcBorders>
              <w:top w:val="nil"/>
              <w:bottom w:val="single" w:sz="12" w:space="0" w:color="auto"/>
              <w:right w:val="single" w:sz="12" w:space="0" w:color="auto"/>
            </w:tcBorders>
            <w:shd w:val="clear" w:color="auto" w:fill="D9D9D9" w:themeFill="background1" w:themeFillShade="D9"/>
            <w:noWrap/>
            <w:vAlign w:val="bottom"/>
            <w:hideMark/>
          </w:tcPr>
          <w:p w14:paraId="253EDB68"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1,831 </w:t>
            </w:r>
          </w:p>
        </w:tc>
      </w:tr>
      <w:tr w:rsidR="003B33F2" w:rsidRPr="00890E3E" w14:paraId="503E84A1" w14:textId="77777777" w:rsidTr="00442CED">
        <w:trPr>
          <w:gridAfter w:val="1"/>
          <w:wAfter w:w="6" w:type="dxa"/>
          <w:trHeight w:val="302"/>
        </w:trPr>
        <w:tc>
          <w:tcPr>
            <w:tcW w:w="1081" w:type="dxa"/>
            <w:vMerge w:val="restart"/>
            <w:tcBorders>
              <w:top w:val="single" w:sz="12" w:space="0" w:color="auto"/>
              <w:left w:val="single" w:sz="12" w:space="0" w:color="auto"/>
              <w:right w:val="single" w:sz="12" w:space="0" w:color="auto"/>
            </w:tcBorders>
            <w:shd w:val="clear" w:color="auto" w:fill="auto"/>
            <w:noWrap/>
            <w:vAlign w:val="center"/>
            <w:hideMark/>
          </w:tcPr>
          <w:p w14:paraId="33E59A82" w14:textId="77777777" w:rsidR="003B33F2" w:rsidRPr="00890E3E" w:rsidRDefault="003B33F2" w:rsidP="00A11F4F">
            <w:pPr>
              <w:numPr>
                <w:ilvl w:val="0"/>
                <w:numId w:val="0"/>
              </w:numPr>
              <w:shd w:val="clear" w:color="auto" w:fill="auto"/>
              <w:spacing w:before="40" w:after="40" w:line="240" w:lineRule="auto"/>
            </w:pPr>
            <w:r w:rsidRPr="00890E3E">
              <w:rPr>
                <w:b/>
                <w:bCs/>
              </w:rPr>
              <w:t>Family of victims</w:t>
            </w:r>
          </w:p>
        </w:tc>
        <w:tc>
          <w:tcPr>
            <w:tcW w:w="1063" w:type="dxa"/>
            <w:tcBorders>
              <w:top w:val="single" w:sz="12" w:space="0" w:color="auto"/>
              <w:left w:val="single" w:sz="12" w:space="0" w:color="auto"/>
              <w:bottom w:val="nil"/>
              <w:right w:val="single" w:sz="12" w:space="0" w:color="auto"/>
            </w:tcBorders>
            <w:shd w:val="clear" w:color="auto" w:fill="auto"/>
            <w:vAlign w:val="center"/>
          </w:tcPr>
          <w:p w14:paraId="0A654AAA" w14:textId="77777777" w:rsidR="003B33F2" w:rsidRPr="00890E3E" w:rsidRDefault="003B33F2" w:rsidP="00A11F4F">
            <w:pPr>
              <w:numPr>
                <w:ilvl w:val="0"/>
                <w:numId w:val="0"/>
              </w:numPr>
              <w:shd w:val="clear" w:color="auto" w:fill="auto"/>
              <w:spacing w:before="40" w:after="40" w:line="240" w:lineRule="auto"/>
            </w:pPr>
            <w:r w:rsidRPr="00890E3E">
              <w:t>Applied</w:t>
            </w:r>
          </w:p>
        </w:tc>
        <w:tc>
          <w:tcPr>
            <w:tcW w:w="901" w:type="dxa"/>
            <w:tcBorders>
              <w:top w:val="single" w:sz="12" w:space="0" w:color="auto"/>
              <w:left w:val="single" w:sz="12" w:space="0" w:color="auto"/>
              <w:bottom w:val="nil"/>
            </w:tcBorders>
            <w:shd w:val="clear" w:color="auto" w:fill="auto"/>
            <w:noWrap/>
            <w:vAlign w:val="bottom"/>
            <w:hideMark/>
          </w:tcPr>
          <w:p w14:paraId="6AEE22A3"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890 </w:t>
            </w:r>
          </w:p>
        </w:tc>
        <w:tc>
          <w:tcPr>
            <w:tcW w:w="810" w:type="dxa"/>
            <w:tcBorders>
              <w:top w:val="single" w:sz="12" w:space="0" w:color="auto"/>
              <w:bottom w:val="nil"/>
            </w:tcBorders>
            <w:shd w:val="clear" w:color="auto" w:fill="auto"/>
            <w:noWrap/>
            <w:vAlign w:val="bottom"/>
            <w:hideMark/>
          </w:tcPr>
          <w:p w14:paraId="4CB3C0F9"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1,142 </w:t>
            </w:r>
          </w:p>
        </w:tc>
        <w:tc>
          <w:tcPr>
            <w:tcW w:w="900" w:type="dxa"/>
            <w:tcBorders>
              <w:top w:val="single" w:sz="12" w:space="0" w:color="auto"/>
              <w:bottom w:val="nil"/>
            </w:tcBorders>
            <w:shd w:val="clear" w:color="auto" w:fill="auto"/>
            <w:noWrap/>
            <w:vAlign w:val="bottom"/>
            <w:hideMark/>
          </w:tcPr>
          <w:p w14:paraId="26FEF0BE"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1,315 </w:t>
            </w:r>
          </w:p>
        </w:tc>
        <w:tc>
          <w:tcPr>
            <w:tcW w:w="810" w:type="dxa"/>
            <w:tcBorders>
              <w:top w:val="single" w:sz="12" w:space="0" w:color="auto"/>
              <w:bottom w:val="nil"/>
            </w:tcBorders>
            <w:shd w:val="clear" w:color="auto" w:fill="auto"/>
            <w:noWrap/>
            <w:vAlign w:val="bottom"/>
            <w:hideMark/>
          </w:tcPr>
          <w:p w14:paraId="1D666C29"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1,011 </w:t>
            </w:r>
          </w:p>
        </w:tc>
        <w:tc>
          <w:tcPr>
            <w:tcW w:w="810" w:type="dxa"/>
            <w:tcBorders>
              <w:top w:val="single" w:sz="12" w:space="0" w:color="auto"/>
              <w:bottom w:val="nil"/>
            </w:tcBorders>
            <w:shd w:val="clear" w:color="auto" w:fill="auto"/>
            <w:noWrap/>
            <w:vAlign w:val="bottom"/>
            <w:hideMark/>
          </w:tcPr>
          <w:p w14:paraId="7D503124"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966 </w:t>
            </w:r>
          </w:p>
        </w:tc>
        <w:tc>
          <w:tcPr>
            <w:tcW w:w="2340" w:type="dxa"/>
            <w:tcBorders>
              <w:top w:val="single" w:sz="12" w:space="0" w:color="auto"/>
              <w:bottom w:val="nil"/>
              <w:right w:val="single" w:sz="12" w:space="0" w:color="auto"/>
            </w:tcBorders>
            <w:shd w:val="clear" w:color="auto" w:fill="auto"/>
            <w:noWrap/>
            <w:vAlign w:val="bottom"/>
            <w:hideMark/>
          </w:tcPr>
          <w:p w14:paraId="087A2087"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5,324 </w:t>
            </w:r>
          </w:p>
        </w:tc>
      </w:tr>
      <w:tr w:rsidR="003B33F2" w:rsidRPr="00890E3E" w14:paraId="2B031545" w14:textId="77777777" w:rsidTr="00442CED">
        <w:trPr>
          <w:gridAfter w:val="1"/>
          <w:wAfter w:w="6" w:type="dxa"/>
          <w:trHeight w:val="302"/>
        </w:trPr>
        <w:tc>
          <w:tcPr>
            <w:tcW w:w="1081" w:type="dxa"/>
            <w:vMerge/>
            <w:tcBorders>
              <w:top w:val="single" w:sz="12" w:space="0" w:color="auto"/>
              <w:left w:val="single" w:sz="12" w:space="0" w:color="auto"/>
              <w:right w:val="single" w:sz="12" w:space="0" w:color="auto"/>
            </w:tcBorders>
            <w:shd w:val="clear" w:color="auto" w:fill="auto"/>
            <w:noWrap/>
            <w:vAlign w:val="center"/>
            <w:hideMark/>
          </w:tcPr>
          <w:p w14:paraId="0972E710" w14:textId="77777777" w:rsidR="003B33F2" w:rsidRPr="00890E3E" w:rsidRDefault="003B33F2" w:rsidP="00A11F4F">
            <w:pPr>
              <w:numPr>
                <w:ilvl w:val="0"/>
                <w:numId w:val="0"/>
              </w:numPr>
              <w:shd w:val="clear" w:color="auto" w:fill="auto"/>
              <w:spacing w:before="40" w:after="40" w:line="240" w:lineRule="auto"/>
            </w:pPr>
          </w:p>
        </w:tc>
        <w:tc>
          <w:tcPr>
            <w:tcW w:w="1063" w:type="dxa"/>
            <w:tcBorders>
              <w:top w:val="nil"/>
              <w:left w:val="single" w:sz="12" w:space="0" w:color="auto"/>
              <w:bottom w:val="nil"/>
              <w:right w:val="single" w:sz="12" w:space="0" w:color="auto"/>
            </w:tcBorders>
            <w:shd w:val="clear" w:color="auto" w:fill="D9D9D9" w:themeFill="background1" w:themeFillShade="D9"/>
            <w:vAlign w:val="center"/>
          </w:tcPr>
          <w:p w14:paraId="18170ABC" w14:textId="77777777" w:rsidR="003B33F2" w:rsidRPr="00890E3E" w:rsidRDefault="003B33F2" w:rsidP="00A11F4F">
            <w:pPr>
              <w:numPr>
                <w:ilvl w:val="0"/>
                <w:numId w:val="0"/>
              </w:numPr>
              <w:shd w:val="clear" w:color="auto" w:fill="auto"/>
              <w:spacing w:before="40" w:after="40" w:line="240" w:lineRule="auto"/>
            </w:pPr>
            <w:r w:rsidRPr="00890E3E">
              <w:t>Approved</w:t>
            </w:r>
          </w:p>
        </w:tc>
        <w:tc>
          <w:tcPr>
            <w:tcW w:w="901" w:type="dxa"/>
            <w:tcBorders>
              <w:top w:val="nil"/>
              <w:left w:val="single" w:sz="12" w:space="0" w:color="auto"/>
              <w:bottom w:val="nil"/>
            </w:tcBorders>
            <w:shd w:val="clear" w:color="auto" w:fill="D9D9D9" w:themeFill="background1" w:themeFillShade="D9"/>
            <w:noWrap/>
            <w:vAlign w:val="bottom"/>
            <w:hideMark/>
          </w:tcPr>
          <w:p w14:paraId="4703916F"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937 </w:t>
            </w:r>
          </w:p>
        </w:tc>
        <w:tc>
          <w:tcPr>
            <w:tcW w:w="810" w:type="dxa"/>
            <w:tcBorders>
              <w:top w:val="nil"/>
              <w:bottom w:val="nil"/>
            </w:tcBorders>
            <w:shd w:val="clear" w:color="auto" w:fill="D9D9D9" w:themeFill="background1" w:themeFillShade="D9"/>
            <w:noWrap/>
            <w:vAlign w:val="bottom"/>
            <w:hideMark/>
          </w:tcPr>
          <w:p w14:paraId="6EEF1F92"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667 </w:t>
            </w:r>
          </w:p>
        </w:tc>
        <w:tc>
          <w:tcPr>
            <w:tcW w:w="900" w:type="dxa"/>
            <w:tcBorders>
              <w:top w:val="nil"/>
              <w:bottom w:val="nil"/>
            </w:tcBorders>
            <w:shd w:val="clear" w:color="auto" w:fill="D9D9D9" w:themeFill="background1" w:themeFillShade="D9"/>
            <w:noWrap/>
            <w:vAlign w:val="bottom"/>
            <w:hideMark/>
          </w:tcPr>
          <w:p w14:paraId="669B127B"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703 </w:t>
            </w:r>
          </w:p>
        </w:tc>
        <w:tc>
          <w:tcPr>
            <w:tcW w:w="810" w:type="dxa"/>
            <w:tcBorders>
              <w:top w:val="nil"/>
              <w:bottom w:val="nil"/>
            </w:tcBorders>
            <w:shd w:val="clear" w:color="auto" w:fill="D9D9D9" w:themeFill="background1" w:themeFillShade="D9"/>
            <w:noWrap/>
            <w:vAlign w:val="bottom"/>
            <w:hideMark/>
          </w:tcPr>
          <w:p w14:paraId="6620EEFE"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491 </w:t>
            </w:r>
          </w:p>
        </w:tc>
        <w:tc>
          <w:tcPr>
            <w:tcW w:w="810" w:type="dxa"/>
            <w:tcBorders>
              <w:top w:val="nil"/>
              <w:bottom w:val="nil"/>
            </w:tcBorders>
            <w:shd w:val="clear" w:color="auto" w:fill="D9D9D9" w:themeFill="background1" w:themeFillShade="D9"/>
            <w:noWrap/>
            <w:vAlign w:val="bottom"/>
            <w:hideMark/>
          </w:tcPr>
          <w:p w14:paraId="187D7F36"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1,018 </w:t>
            </w:r>
          </w:p>
        </w:tc>
        <w:tc>
          <w:tcPr>
            <w:tcW w:w="2340" w:type="dxa"/>
            <w:tcBorders>
              <w:top w:val="nil"/>
              <w:bottom w:val="nil"/>
              <w:right w:val="single" w:sz="12" w:space="0" w:color="auto"/>
            </w:tcBorders>
            <w:shd w:val="clear" w:color="auto" w:fill="D9D9D9" w:themeFill="background1" w:themeFillShade="D9"/>
            <w:noWrap/>
            <w:vAlign w:val="bottom"/>
            <w:hideMark/>
          </w:tcPr>
          <w:p w14:paraId="2185F48A"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3,816 </w:t>
            </w:r>
          </w:p>
        </w:tc>
      </w:tr>
      <w:tr w:rsidR="003B33F2" w:rsidRPr="00890E3E" w14:paraId="60A55B4D" w14:textId="77777777" w:rsidTr="00442CED">
        <w:trPr>
          <w:gridAfter w:val="1"/>
          <w:wAfter w:w="6" w:type="dxa"/>
          <w:trHeight w:val="317"/>
        </w:trPr>
        <w:tc>
          <w:tcPr>
            <w:tcW w:w="1081" w:type="dxa"/>
            <w:vMerge/>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053C851" w14:textId="77777777" w:rsidR="003B33F2" w:rsidRPr="00890E3E" w:rsidRDefault="003B33F2" w:rsidP="00A11F4F">
            <w:pPr>
              <w:numPr>
                <w:ilvl w:val="0"/>
                <w:numId w:val="0"/>
              </w:numPr>
              <w:shd w:val="clear" w:color="auto" w:fill="auto"/>
              <w:spacing w:before="40" w:after="40" w:line="240" w:lineRule="auto"/>
            </w:pPr>
          </w:p>
        </w:tc>
        <w:tc>
          <w:tcPr>
            <w:tcW w:w="1063" w:type="dxa"/>
            <w:tcBorders>
              <w:top w:val="nil"/>
              <w:left w:val="single" w:sz="12" w:space="0" w:color="auto"/>
              <w:bottom w:val="single" w:sz="12" w:space="0" w:color="auto"/>
              <w:right w:val="single" w:sz="12" w:space="0" w:color="auto"/>
            </w:tcBorders>
            <w:shd w:val="clear" w:color="auto" w:fill="auto"/>
            <w:vAlign w:val="center"/>
          </w:tcPr>
          <w:p w14:paraId="19389382" w14:textId="77777777" w:rsidR="003B33F2" w:rsidRPr="00890E3E" w:rsidRDefault="003B33F2" w:rsidP="00A11F4F">
            <w:pPr>
              <w:numPr>
                <w:ilvl w:val="0"/>
                <w:numId w:val="0"/>
              </w:numPr>
              <w:shd w:val="clear" w:color="auto" w:fill="auto"/>
              <w:spacing w:before="40" w:after="40" w:line="240" w:lineRule="auto"/>
            </w:pPr>
            <w:r w:rsidRPr="00890E3E">
              <w:t>Denied</w:t>
            </w:r>
          </w:p>
        </w:tc>
        <w:tc>
          <w:tcPr>
            <w:tcW w:w="901" w:type="dxa"/>
            <w:tcBorders>
              <w:top w:val="nil"/>
              <w:left w:val="single" w:sz="12" w:space="0" w:color="auto"/>
              <w:bottom w:val="single" w:sz="12" w:space="0" w:color="auto"/>
            </w:tcBorders>
            <w:shd w:val="clear" w:color="auto" w:fill="auto"/>
            <w:noWrap/>
            <w:vAlign w:val="bottom"/>
            <w:hideMark/>
          </w:tcPr>
          <w:p w14:paraId="2A7FB207"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144 </w:t>
            </w:r>
          </w:p>
        </w:tc>
        <w:tc>
          <w:tcPr>
            <w:tcW w:w="810" w:type="dxa"/>
            <w:tcBorders>
              <w:top w:val="nil"/>
              <w:bottom w:val="single" w:sz="12" w:space="0" w:color="auto"/>
            </w:tcBorders>
            <w:shd w:val="clear" w:color="auto" w:fill="auto"/>
            <w:noWrap/>
            <w:vAlign w:val="bottom"/>
            <w:hideMark/>
          </w:tcPr>
          <w:p w14:paraId="7FDD7B2C"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123 </w:t>
            </w:r>
          </w:p>
        </w:tc>
        <w:tc>
          <w:tcPr>
            <w:tcW w:w="900" w:type="dxa"/>
            <w:tcBorders>
              <w:top w:val="nil"/>
              <w:bottom w:val="single" w:sz="12" w:space="0" w:color="auto"/>
            </w:tcBorders>
            <w:shd w:val="clear" w:color="auto" w:fill="auto"/>
            <w:noWrap/>
            <w:vAlign w:val="bottom"/>
            <w:hideMark/>
          </w:tcPr>
          <w:p w14:paraId="6ECB55DF"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251 </w:t>
            </w:r>
          </w:p>
        </w:tc>
        <w:tc>
          <w:tcPr>
            <w:tcW w:w="810" w:type="dxa"/>
            <w:tcBorders>
              <w:top w:val="nil"/>
              <w:bottom w:val="single" w:sz="12" w:space="0" w:color="auto"/>
            </w:tcBorders>
            <w:shd w:val="clear" w:color="auto" w:fill="auto"/>
            <w:noWrap/>
            <w:vAlign w:val="bottom"/>
            <w:hideMark/>
          </w:tcPr>
          <w:p w14:paraId="09AA34D7"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216 </w:t>
            </w:r>
          </w:p>
        </w:tc>
        <w:tc>
          <w:tcPr>
            <w:tcW w:w="810" w:type="dxa"/>
            <w:tcBorders>
              <w:top w:val="nil"/>
              <w:bottom w:val="single" w:sz="12" w:space="0" w:color="auto"/>
            </w:tcBorders>
            <w:shd w:val="clear" w:color="auto" w:fill="auto"/>
            <w:noWrap/>
            <w:vAlign w:val="bottom"/>
            <w:hideMark/>
          </w:tcPr>
          <w:p w14:paraId="61B9D413"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511 </w:t>
            </w:r>
          </w:p>
        </w:tc>
        <w:tc>
          <w:tcPr>
            <w:tcW w:w="2340" w:type="dxa"/>
            <w:tcBorders>
              <w:top w:val="nil"/>
              <w:bottom w:val="single" w:sz="12" w:space="0" w:color="auto"/>
              <w:right w:val="single" w:sz="12" w:space="0" w:color="auto"/>
            </w:tcBorders>
            <w:shd w:val="clear" w:color="auto" w:fill="auto"/>
            <w:noWrap/>
            <w:vAlign w:val="bottom"/>
            <w:hideMark/>
          </w:tcPr>
          <w:p w14:paraId="3109D10B"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1,245 </w:t>
            </w:r>
          </w:p>
        </w:tc>
      </w:tr>
    </w:tbl>
    <w:p w14:paraId="42AC7DAD" w14:textId="77777777" w:rsidR="003B33F2" w:rsidRPr="00985091" w:rsidRDefault="003B33F2" w:rsidP="00A11F4F">
      <w:pPr>
        <w:numPr>
          <w:ilvl w:val="0"/>
          <w:numId w:val="0"/>
        </w:numPr>
        <w:shd w:val="clear" w:color="auto" w:fill="auto"/>
        <w:spacing w:line="240" w:lineRule="auto"/>
      </w:pPr>
    </w:p>
    <w:tbl>
      <w:tblPr>
        <w:tblStyle w:val="TableGrid"/>
        <w:tblW w:w="8715" w:type="dxa"/>
        <w:tblLayout w:type="fixed"/>
        <w:tblLook w:val="04A0" w:firstRow="1" w:lastRow="0" w:firstColumn="1" w:lastColumn="0" w:noHBand="0" w:noVBand="1"/>
      </w:tblPr>
      <w:tblGrid>
        <w:gridCol w:w="927"/>
        <w:gridCol w:w="1161"/>
        <w:gridCol w:w="867"/>
        <w:gridCol w:w="810"/>
        <w:gridCol w:w="810"/>
        <w:gridCol w:w="810"/>
        <w:gridCol w:w="770"/>
        <w:gridCol w:w="2560"/>
      </w:tblGrid>
      <w:tr w:rsidR="003B33F2" w:rsidRPr="00890E3E" w14:paraId="2F103C55" w14:textId="77777777" w:rsidTr="00442CED">
        <w:trPr>
          <w:trHeight w:val="1178"/>
        </w:trPr>
        <w:tc>
          <w:tcPr>
            <w:tcW w:w="8715" w:type="dxa"/>
            <w:gridSpan w:val="8"/>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E5E347B" w14:textId="77777777" w:rsidR="003B33F2" w:rsidRPr="00890E3E" w:rsidRDefault="003B33F2" w:rsidP="00A11F4F">
            <w:pPr>
              <w:numPr>
                <w:ilvl w:val="0"/>
                <w:numId w:val="0"/>
              </w:numPr>
              <w:shd w:val="clear" w:color="auto" w:fill="auto"/>
              <w:spacing w:before="40" w:after="40" w:line="240" w:lineRule="auto"/>
              <w:jc w:val="center"/>
              <w:rPr>
                <w:b/>
                <w:bCs/>
              </w:rPr>
            </w:pPr>
            <w:r w:rsidRPr="00890E3E">
              <w:rPr>
                <w:b/>
                <w:bCs/>
              </w:rPr>
              <w:t>Petition for U Nonim</w:t>
            </w:r>
            <w:r>
              <w:rPr>
                <w:b/>
                <w:bCs/>
              </w:rPr>
              <w:t>migrant Status (I-918)</w:t>
            </w:r>
            <w:r>
              <w:rPr>
                <w:b/>
                <w:bCs/>
              </w:rPr>
              <w:br/>
              <w:t>Petition</w:t>
            </w:r>
            <w:r w:rsidRPr="00890E3E">
              <w:rPr>
                <w:b/>
                <w:bCs/>
              </w:rPr>
              <w:t xml:space="preserve"> for Qualifying Family Member of U-1 Recipient (I-918A)</w:t>
            </w:r>
            <w:r w:rsidRPr="00890E3E">
              <w:rPr>
                <w:b/>
                <w:bCs/>
              </w:rPr>
              <w:br/>
              <w:t>Receipts, Approvals, and Denials</w:t>
            </w:r>
            <w:r w:rsidRPr="00890E3E">
              <w:rPr>
                <w:b/>
                <w:bCs/>
              </w:rPr>
              <w:br/>
              <w:t>Fiscal Years 2009 to 2015</w:t>
            </w:r>
          </w:p>
        </w:tc>
      </w:tr>
      <w:tr w:rsidR="003B33F2" w:rsidRPr="00890E3E" w14:paraId="0442275A" w14:textId="77777777" w:rsidTr="00442CED">
        <w:trPr>
          <w:trHeight w:val="300"/>
        </w:trPr>
        <w:tc>
          <w:tcPr>
            <w:tcW w:w="2088" w:type="dxa"/>
            <w:gridSpan w:val="2"/>
            <w:tcBorders>
              <w:top w:val="single" w:sz="12" w:space="0" w:color="auto"/>
              <w:left w:val="single" w:sz="12" w:space="0" w:color="auto"/>
              <w:bottom w:val="single" w:sz="12" w:space="0" w:color="auto"/>
              <w:right w:val="single" w:sz="12" w:space="0" w:color="auto"/>
            </w:tcBorders>
            <w:noWrap/>
            <w:vAlign w:val="center"/>
            <w:hideMark/>
          </w:tcPr>
          <w:p w14:paraId="1CE76737" w14:textId="77777777" w:rsidR="003B33F2" w:rsidRPr="00890E3E" w:rsidRDefault="003B33F2" w:rsidP="00A11F4F">
            <w:pPr>
              <w:numPr>
                <w:ilvl w:val="0"/>
                <w:numId w:val="0"/>
              </w:numPr>
              <w:shd w:val="clear" w:color="auto" w:fill="auto"/>
              <w:spacing w:before="40" w:after="40" w:line="240" w:lineRule="auto"/>
              <w:rPr>
                <w:b/>
                <w:bCs/>
              </w:rPr>
            </w:pPr>
            <w:r>
              <w:rPr>
                <w:b/>
                <w:bCs/>
              </w:rPr>
              <w:t>Petitions</w:t>
            </w:r>
            <w:r w:rsidRPr="00890E3E">
              <w:rPr>
                <w:b/>
                <w:bCs/>
              </w:rPr>
              <w:t xml:space="preserve"> for </w:t>
            </w:r>
            <w:r w:rsidRPr="00890E3E">
              <w:rPr>
                <w:b/>
                <w:bCs/>
              </w:rPr>
              <w:br/>
              <w:t>U nonimmigrant status</w:t>
            </w:r>
          </w:p>
        </w:tc>
        <w:tc>
          <w:tcPr>
            <w:tcW w:w="867" w:type="dxa"/>
            <w:tcBorders>
              <w:top w:val="single" w:sz="12" w:space="0" w:color="auto"/>
              <w:left w:val="single" w:sz="12" w:space="0" w:color="auto"/>
              <w:bottom w:val="single" w:sz="12" w:space="0" w:color="auto"/>
            </w:tcBorders>
            <w:noWrap/>
            <w:vAlign w:val="center"/>
            <w:hideMark/>
          </w:tcPr>
          <w:p w14:paraId="746F76C1" w14:textId="77777777" w:rsidR="003B33F2" w:rsidRPr="00890E3E" w:rsidRDefault="003B33F2" w:rsidP="00A11F4F">
            <w:pPr>
              <w:numPr>
                <w:ilvl w:val="0"/>
                <w:numId w:val="0"/>
              </w:numPr>
              <w:shd w:val="clear" w:color="auto" w:fill="auto"/>
              <w:spacing w:before="40" w:after="40" w:line="240" w:lineRule="auto"/>
              <w:jc w:val="center"/>
              <w:rPr>
                <w:b/>
                <w:bCs/>
              </w:rPr>
            </w:pPr>
            <w:r w:rsidRPr="00890E3E">
              <w:rPr>
                <w:b/>
                <w:bCs/>
              </w:rPr>
              <w:t>20</w:t>
            </w:r>
            <w:r>
              <w:rPr>
                <w:b/>
                <w:bCs/>
              </w:rPr>
              <w:t>16</w:t>
            </w:r>
          </w:p>
        </w:tc>
        <w:tc>
          <w:tcPr>
            <w:tcW w:w="810" w:type="dxa"/>
            <w:tcBorders>
              <w:top w:val="single" w:sz="12" w:space="0" w:color="auto"/>
              <w:bottom w:val="single" w:sz="12" w:space="0" w:color="auto"/>
            </w:tcBorders>
            <w:noWrap/>
            <w:vAlign w:val="center"/>
            <w:hideMark/>
          </w:tcPr>
          <w:p w14:paraId="732BB8C8" w14:textId="77777777" w:rsidR="003B33F2" w:rsidRPr="00890E3E" w:rsidRDefault="003B33F2" w:rsidP="00A11F4F">
            <w:pPr>
              <w:numPr>
                <w:ilvl w:val="0"/>
                <w:numId w:val="0"/>
              </w:numPr>
              <w:shd w:val="clear" w:color="auto" w:fill="auto"/>
              <w:spacing w:before="40" w:after="40" w:line="240" w:lineRule="auto"/>
              <w:jc w:val="center"/>
              <w:rPr>
                <w:b/>
                <w:bCs/>
              </w:rPr>
            </w:pPr>
            <w:r>
              <w:rPr>
                <w:b/>
                <w:bCs/>
              </w:rPr>
              <w:t>2017</w:t>
            </w:r>
          </w:p>
        </w:tc>
        <w:tc>
          <w:tcPr>
            <w:tcW w:w="810" w:type="dxa"/>
            <w:tcBorders>
              <w:top w:val="single" w:sz="12" w:space="0" w:color="auto"/>
              <w:bottom w:val="single" w:sz="12" w:space="0" w:color="auto"/>
            </w:tcBorders>
            <w:noWrap/>
            <w:vAlign w:val="center"/>
            <w:hideMark/>
          </w:tcPr>
          <w:p w14:paraId="6F5CB56F" w14:textId="77777777" w:rsidR="003B33F2" w:rsidRPr="00890E3E" w:rsidRDefault="003B33F2" w:rsidP="00A11F4F">
            <w:pPr>
              <w:numPr>
                <w:ilvl w:val="0"/>
                <w:numId w:val="0"/>
              </w:numPr>
              <w:shd w:val="clear" w:color="auto" w:fill="auto"/>
              <w:spacing w:before="40" w:after="40" w:line="240" w:lineRule="auto"/>
              <w:jc w:val="center"/>
              <w:rPr>
                <w:b/>
                <w:bCs/>
              </w:rPr>
            </w:pPr>
            <w:r>
              <w:rPr>
                <w:b/>
                <w:bCs/>
              </w:rPr>
              <w:t>2018</w:t>
            </w:r>
          </w:p>
        </w:tc>
        <w:tc>
          <w:tcPr>
            <w:tcW w:w="810" w:type="dxa"/>
            <w:tcBorders>
              <w:top w:val="single" w:sz="12" w:space="0" w:color="auto"/>
              <w:bottom w:val="single" w:sz="12" w:space="0" w:color="auto"/>
            </w:tcBorders>
            <w:noWrap/>
            <w:vAlign w:val="center"/>
            <w:hideMark/>
          </w:tcPr>
          <w:p w14:paraId="52A94900" w14:textId="77777777" w:rsidR="003B33F2" w:rsidRPr="00890E3E" w:rsidRDefault="003B33F2" w:rsidP="00A11F4F">
            <w:pPr>
              <w:numPr>
                <w:ilvl w:val="0"/>
                <w:numId w:val="0"/>
              </w:numPr>
              <w:shd w:val="clear" w:color="auto" w:fill="auto"/>
              <w:spacing w:before="40" w:after="40" w:line="240" w:lineRule="auto"/>
              <w:jc w:val="center"/>
              <w:rPr>
                <w:b/>
                <w:bCs/>
              </w:rPr>
            </w:pPr>
            <w:r>
              <w:rPr>
                <w:b/>
                <w:bCs/>
              </w:rPr>
              <w:t>2019</w:t>
            </w:r>
          </w:p>
        </w:tc>
        <w:tc>
          <w:tcPr>
            <w:tcW w:w="770" w:type="dxa"/>
            <w:tcBorders>
              <w:top w:val="single" w:sz="12" w:space="0" w:color="auto"/>
              <w:bottom w:val="single" w:sz="12" w:space="0" w:color="auto"/>
            </w:tcBorders>
            <w:noWrap/>
            <w:vAlign w:val="center"/>
            <w:hideMark/>
          </w:tcPr>
          <w:p w14:paraId="43627192" w14:textId="77777777" w:rsidR="003B33F2" w:rsidRPr="00890E3E" w:rsidRDefault="003B33F2" w:rsidP="00A11F4F">
            <w:pPr>
              <w:numPr>
                <w:ilvl w:val="0"/>
                <w:numId w:val="0"/>
              </w:numPr>
              <w:shd w:val="clear" w:color="auto" w:fill="auto"/>
              <w:spacing w:before="40" w:after="40" w:line="240" w:lineRule="auto"/>
              <w:jc w:val="center"/>
              <w:rPr>
                <w:b/>
                <w:bCs/>
              </w:rPr>
            </w:pPr>
            <w:r>
              <w:rPr>
                <w:b/>
                <w:bCs/>
              </w:rPr>
              <w:t>2020</w:t>
            </w:r>
          </w:p>
        </w:tc>
        <w:tc>
          <w:tcPr>
            <w:tcW w:w="2560" w:type="dxa"/>
            <w:tcBorders>
              <w:top w:val="single" w:sz="12" w:space="0" w:color="auto"/>
              <w:bottom w:val="single" w:sz="12" w:space="0" w:color="auto"/>
              <w:right w:val="single" w:sz="12" w:space="0" w:color="auto"/>
            </w:tcBorders>
            <w:noWrap/>
            <w:vAlign w:val="center"/>
            <w:hideMark/>
          </w:tcPr>
          <w:p w14:paraId="32ABCF72" w14:textId="77777777" w:rsidR="003B33F2" w:rsidRPr="00890E3E" w:rsidRDefault="003B33F2" w:rsidP="00A11F4F">
            <w:pPr>
              <w:numPr>
                <w:ilvl w:val="0"/>
                <w:numId w:val="0"/>
              </w:numPr>
              <w:shd w:val="clear" w:color="auto" w:fill="auto"/>
              <w:spacing w:before="40" w:after="40" w:line="240" w:lineRule="auto"/>
              <w:jc w:val="center"/>
              <w:rPr>
                <w:b/>
                <w:bCs/>
              </w:rPr>
            </w:pPr>
            <w:r w:rsidRPr="00890E3E">
              <w:rPr>
                <w:b/>
                <w:bCs/>
              </w:rPr>
              <w:t>Grand total</w:t>
            </w:r>
          </w:p>
        </w:tc>
      </w:tr>
      <w:tr w:rsidR="003B33F2" w:rsidRPr="00890E3E" w14:paraId="2E0E071A" w14:textId="77777777" w:rsidTr="00442CED">
        <w:trPr>
          <w:trHeight w:val="300"/>
        </w:trPr>
        <w:tc>
          <w:tcPr>
            <w:tcW w:w="927" w:type="dxa"/>
            <w:vMerge w:val="restart"/>
            <w:tcBorders>
              <w:top w:val="single" w:sz="12" w:space="0" w:color="auto"/>
              <w:left w:val="single" w:sz="12" w:space="0" w:color="auto"/>
              <w:right w:val="single" w:sz="12" w:space="0" w:color="auto"/>
            </w:tcBorders>
            <w:noWrap/>
            <w:vAlign w:val="center"/>
            <w:hideMark/>
          </w:tcPr>
          <w:p w14:paraId="78EC607D" w14:textId="77777777" w:rsidR="003B33F2" w:rsidRPr="00890E3E" w:rsidRDefault="003B33F2" w:rsidP="00A11F4F">
            <w:pPr>
              <w:numPr>
                <w:ilvl w:val="0"/>
                <w:numId w:val="0"/>
              </w:numPr>
              <w:shd w:val="clear" w:color="auto" w:fill="auto"/>
              <w:spacing w:before="40" w:after="40" w:line="240" w:lineRule="auto"/>
            </w:pPr>
            <w:r w:rsidRPr="00890E3E">
              <w:rPr>
                <w:b/>
                <w:bCs/>
              </w:rPr>
              <w:t>Victims</w:t>
            </w:r>
          </w:p>
        </w:tc>
        <w:tc>
          <w:tcPr>
            <w:tcW w:w="1161" w:type="dxa"/>
            <w:tcBorders>
              <w:top w:val="single" w:sz="12" w:space="0" w:color="auto"/>
              <w:left w:val="single" w:sz="12" w:space="0" w:color="auto"/>
              <w:bottom w:val="nil"/>
              <w:right w:val="single" w:sz="12" w:space="0" w:color="auto"/>
            </w:tcBorders>
            <w:shd w:val="clear" w:color="auto" w:fill="D9D9D9" w:themeFill="background1" w:themeFillShade="D9"/>
            <w:vAlign w:val="center"/>
          </w:tcPr>
          <w:p w14:paraId="1F3E8F7A" w14:textId="77777777" w:rsidR="003B33F2" w:rsidRPr="00890E3E" w:rsidRDefault="003B33F2" w:rsidP="00A11F4F">
            <w:pPr>
              <w:numPr>
                <w:ilvl w:val="0"/>
                <w:numId w:val="0"/>
              </w:numPr>
              <w:shd w:val="clear" w:color="auto" w:fill="auto"/>
              <w:spacing w:before="40" w:after="40" w:line="240" w:lineRule="auto"/>
            </w:pPr>
            <w:r w:rsidRPr="00890E3E">
              <w:t>Applied</w:t>
            </w:r>
          </w:p>
        </w:tc>
        <w:tc>
          <w:tcPr>
            <w:tcW w:w="867" w:type="dxa"/>
            <w:tcBorders>
              <w:top w:val="single" w:sz="12" w:space="0" w:color="auto"/>
              <w:left w:val="single" w:sz="12" w:space="0" w:color="auto"/>
              <w:bottom w:val="nil"/>
            </w:tcBorders>
            <w:shd w:val="clear" w:color="auto" w:fill="D9D9D9" w:themeFill="background1" w:themeFillShade="D9"/>
            <w:noWrap/>
            <w:vAlign w:val="bottom"/>
            <w:hideMark/>
          </w:tcPr>
          <w:p w14:paraId="3E12FCBC"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34,797 </w:t>
            </w:r>
          </w:p>
        </w:tc>
        <w:tc>
          <w:tcPr>
            <w:tcW w:w="810" w:type="dxa"/>
            <w:tcBorders>
              <w:top w:val="single" w:sz="12" w:space="0" w:color="auto"/>
              <w:bottom w:val="nil"/>
            </w:tcBorders>
            <w:shd w:val="clear" w:color="auto" w:fill="D9D9D9" w:themeFill="background1" w:themeFillShade="D9"/>
            <w:noWrap/>
            <w:vAlign w:val="bottom"/>
            <w:hideMark/>
          </w:tcPr>
          <w:p w14:paraId="797681B9"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37,287 </w:t>
            </w:r>
          </w:p>
        </w:tc>
        <w:tc>
          <w:tcPr>
            <w:tcW w:w="810" w:type="dxa"/>
            <w:tcBorders>
              <w:top w:val="single" w:sz="12" w:space="0" w:color="auto"/>
              <w:bottom w:val="nil"/>
            </w:tcBorders>
            <w:shd w:val="clear" w:color="auto" w:fill="D9D9D9" w:themeFill="background1" w:themeFillShade="D9"/>
            <w:noWrap/>
            <w:vAlign w:val="bottom"/>
            <w:hideMark/>
          </w:tcPr>
          <w:p w14:paraId="525B96B5"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34,967 </w:t>
            </w:r>
          </w:p>
        </w:tc>
        <w:tc>
          <w:tcPr>
            <w:tcW w:w="810" w:type="dxa"/>
            <w:tcBorders>
              <w:top w:val="single" w:sz="12" w:space="0" w:color="auto"/>
              <w:bottom w:val="nil"/>
            </w:tcBorders>
            <w:shd w:val="clear" w:color="auto" w:fill="D9D9D9" w:themeFill="background1" w:themeFillShade="D9"/>
            <w:noWrap/>
            <w:vAlign w:val="bottom"/>
            <w:hideMark/>
          </w:tcPr>
          <w:p w14:paraId="1EB18B60"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28,364 </w:t>
            </w:r>
          </w:p>
        </w:tc>
        <w:tc>
          <w:tcPr>
            <w:tcW w:w="770" w:type="dxa"/>
            <w:tcBorders>
              <w:top w:val="single" w:sz="12" w:space="0" w:color="auto"/>
              <w:bottom w:val="nil"/>
            </w:tcBorders>
            <w:shd w:val="clear" w:color="auto" w:fill="D9D9D9" w:themeFill="background1" w:themeFillShade="D9"/>
            <w:noWrap/>
            <w:vAlign w:val="bottom"/>
            <w:hideMark/>
          </w:tcPr>
          <w:p w14:paraId="1C3CB1C0"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22,358 </w:t>
            </w:r>
          </w:p>
        </w:tc>
        <w:tc>
          <w:tcPr>
            <w:tcW w:w="2560" w:type="dxa"/>
            <w:tcBorders>
              <w:top w:val="single" w:sz="12" w:space="0" w:color="auto"/>
              <w:bottom w:val="nil"/>
              <w:right w:val="single" w:sz="12" w:space="0" w:color="auto"/>
            </w:tcBorders>
            <w:shd w:val="clear" w:color="auto" w:fill="D9D9D9" w:themeFill="background1" w:themeFillShade="D9"/>
            <w:noWrap/>
            <w:vAlign w:val="bottom"/>
            <w:hideMark/>
          </w:tcPr>
          <w:p w14:paraId="5F7BDE5A"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157,773 </w:t>
            </w:r>
          </w:p>
        </w:tc>
      </w:tr>
      <w:tr w:rsidR="003B33F2" w:rsidRPr="00890E3E" w14:paraId="70C01AE9" w14:textId="77777777" w:rsidTr="00442CED">
        <w:trPr>
          <w:trHeight w:val="300"/>
        </w:trPr>
        <w:tc>
          <w:tcPr>
            <w:tcW w:w="927" w:type="dxa"/>
            <w:vMerge/>
            <w:tcBorders>
              <w:left w:val="single" w:sz="12" w:space="0" w:color="auto"/>
              <w:right w:val="single" w:sz="12" w:space="0" w:color="auto"/>
            </w:tcBorders>
            <w:noWrap/>
            <w:vAlign w:val="center"/>
            <w:hideMark/>
          </w:tcPr>
          <w:p w14:paraId="6B333334" w14:textId="77777777" w:rsidR="003B33F2" w:rsidRPr="00890E3E" w:rsidRDefault="003B33F2" w:rsidP="00A11F4F">
            <w:pPr>
              <w:numPr>
                <w:ilvl w:val="0"/>
                <w:numId w:val="0"/>
              </w:numPr>
              <w:shd w:val="clear" w:color="auto" w:fill="auto"/>
              <w:spacing w:before="40" w:after="40" w:line="240" w:lineRule="auto"/>
            </w:pPr>
          </w:p>
        </w:tc>
        <w:tc>
          <w:tcPr>
            <w:tcW w:w="1161" w:type="dxa"/>
            <w:tcBorders>
              <w:top w:val="nil"/>
              <w:left w:val="single" w:sz="12" w:space="0" w:color="auto"/>
              <w:bottom w:val="nil"/>
              <w:right w:val="single" w:sz="12" w:space="0" w:color="auto"/>
            </w:tcBorders>
            <w:vAlign w:val="center"/>
          </w:tcPr>
          <w:p w14:paraId="26404C07" w14:textId="77777777" w:rsidR="003B33F2" w:rsidRPr="00890E3E" w:rsidRDefault="003B33F2" w:rsidP="00A11F4F">
            <w:pPr>
              <w:numPr>
                <w:ilvl w:val="0"/>
                <w:numId w:val="0"/>
              </w:numPr>
              <w:shd w:val="clear" w:color="auto" w:fill="auto"/>
              <w:spacing w:before="40" w:after="40" w:line="240" w:lineRule="auto"/>
            </w:pPr>
            <w:r w:rsidRPr="00890E3E">
              <w:t>Approved</w:t>
            </w:r>
          </w:p>
        </w:tc>
        <w:tc>
          <w:tcPr>
            <w:tcW w:w="867" w:type="dxa"/>
            <w:tcBorders>
              <w:top w:val="nil"/>
              <w:left w:val="single" w:sz="12" w:space="0" w:color="auto"/>
              <w:bottom w:val="nil"/>
            </w:tcBorders>
            <w:noWrap/>
            <w:vAlign w:val="bottom"/>
            <w:hideMark/>
          </w:tcPr>
          <w:p w14:paraId="0BB15F05"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10,019 </w:t>
            </w:r>
          </w:p>
        </w:tc>
        <w:tc>
          <w:tcPr>
            <w:tcW w:w="810" w:type="dxa"/>
            <w:tcBorders>
              <w:top w:val="nil"/>
              <w:bottom w:val="nil"/>
            </w:tcBorders>
            <w:noWrap/>
            <w:vAlign w:val="bottom"/>
            <w:hideMark/>
          </w:tcPr>
          <w:p w14:paraId="2E96F851"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10,011 </w:t>
            </w:r>
          </w:p>
        </w:tc>
        <w:tc>
          <w:tcPr>
            <w:tcW w:w="810" w:type="dxa"/>
            <w:tcBorders>
              <w:top w:val="nil"/>
              <w:bottom w:val="nil"/>
            </w:tcBorders>
            <w:noWrap/>
            <w:vAlign w:val="bottom"/>
            <w:hideMark/>
          </w:tcPr>
          <w:p w14:paraId="70C1096C"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10,009 </w:t>
            </w:r>
          </w:p>
        </w:tc>
        <w:tc>
          <w:tcPr>
            <w:tcW w:w="810" w:type="dxa"/>
            <w:tcBorders>
              <w:top w:val="nil"/>
              <w:bottom w:val="nil"/>
            </w:tcBorders>
            <w:noWrap/>
            <w:vAlign w:val="bottom"/>
            <w:hideMark/>
          </w:tcPr>
          <w:p w14:paraId="389377CF"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10,010 </w:t>
            </w:r>
          </w:p>
        </w:tc>
        <w:tc>
          <w:tcPr>
            <w:tcW w:w="770" w:type="dxa"/>
            <w:tcBorders>
              <w:top w:val="nil"/>
              <w:bottom w:val="nil"/>
            </w:tcBorders>
            <w:noWrap/>
            <w:vAlign w:val="bottom"/>
            <w:hideMark/>
          </w:tcPr>
          <w:p w14:paraId="0C68188B"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10,013 </w:t>
            </w:r>
          </w:p>
        </w:tc>
        <w:tc>
          <w:tcPr>
            <w:tcW w:w="2560" w:type="dxa"/>
            <w:tcBorders>
              <w:top w:val="nil"/>
              <w:bottom w:val="nil"/>
              <w:right w:val="single" w:sz="12" w:space="0" w:color="auto"/>
            </w:tcBorders>
            <w:noWrap/>
            <w:vAlign w:val="bottom"/>
            <w:hideMark/>
          </w:tcPr>
          <w:p w14:paraId="108245E5"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50,062 </w:t>
            </w:r>
          </w:p>
        </w:tc>
      </w:tr>
      <w:tr w:rsidR="003B33F2" w:rsidRPr="00890E3E" w14:paraId="587F1A31" w14:textId="77777777" w:rsidTr="00442CED">
        <w:trPr>
          <w:trHeight w:val="300"/>
        </w:trPr>
        <w:tc>
          <w:tcPr>
            <w:tcW w:w="927" w:type="dxa"/>
            <w:vMerge/>
            <w:tcBorders>
              <w:left w:val="single" w:sz="12" w:space="0" w:color="auto"/>
              <w:bottom w:val="single" w:sz="12" w:space="0" w:color="auto"/>
              <w:right w:val="single" w:sz="12" w:space="0" w:color="auto"/>
            </w:tcBorders>
            <w:noWrap/>
            <w:vAlign w:val="center"/>
            <w:hideMark/>
          </w:tcPr>
          <w:p w14:paraId="14D549BE" w14:textId="77777777" w:rsidR="003B33F2" w:rsidRPr="00890E3E" w:rsidRDefault="003B33F2" w:rsidP="00A11F4F">
            <w:pPr>
              <w:numPr>
                <w:ilvl w:val="0"/>
                <w:numId w:val="0"/>
              </w:numPr>
              <w:shd w:val="clear" w:color="auto" w:fill="auto"/>
              <w:spacing w:before="40" w:after="40" w:line="240" w:lineRule="auto"/>
            </w:pPr>
          </w:p>
        </w:tc>
        <w:tc>
          <w:tcPr>
            <w:tcW w:w="1161" w:type="dxa"/>
            <w:tcBorders>
              <w:top w:val="nil"/>
              <w:left w:val="single" w:sz="12" w:space="0" w:color="auto"/>
              <w:bottom w:val="single" w:sz="12" w:space="0" w:color="auto"/>
              <w:right w:val="single" w:sz="12" w:space="0" w:color="auto"/>
            </w:tcBorders>
            <w:shd w:val="clear" w:color="auto" w:fill="D9D9D9" w:themeFill="background1" w:themeFillShade="D9"/>
            <w:vAlign w:val="center"/>
          </w:tcPr>
          <w:p w14:paraId="557AC37B" w14:textId="77777777" w:rsidR="003B33F2" w:rsidRPr="00890E3E" w:rsidRDefault="003B33F2" w:rsidP="00A11F4F">
            <w:pPr>
              <w:numPr>
                <w:ilvl w:val="0"/>
                <w:numId w:val="0"/>
              </w:numPr>
              <w:shd w:val="clear" w:color="auto" w:fill="auto"/>
              <w:spacing w:before="40" w:after="40" w:line="240" w:lineRule="auto"/>
            </w:pPr>
            <w:r w:rsidRPr="00890E3E">
              <w:t>Denied</w:t>
            </w:r>
          </w:p>
        </w:tc>
        <w:tc>
          <w:tcPr>
            <w:tcW w:w="867" w:type="dxa"/>
            <w:tcBorders>
              <w:top w:val="nil"/>
              <w:left w:val="single" w:sz="12" w:space="0" w:color="auto"/>
              <w:bottom w:val="single" w:sz="12" w:space="0" w:color="auto"/>
            </w:tcBorders>
            <w:shd w:val="clear" w:color="auto" w:fill="D9D9D9" w:themeFill="background1" w:themeFillShade="D9"/>
            <w:noWrap/>
            <w:vAlign w:val="bottom"/>
            <w:hideMark/>
          </w:tcPr>
          <w:p w14:paraId="61AA2E22"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1,761 </w:t>
            </w:r>
          </w:p>
        </w:tc>
        <w:tc>
          <w:tcPr>
            <w:tcW w:w="810" w:type="dxa"/>
            <w:tcBorders>
              <w:top w:val="nil"/>
              <w:bottom w:val="single" w:sz="12" w:space="0" w:color="auto"/>
            </w:tcBorders>
            <w:shd w:val="clear" w:color="auto" w:fill="D9D9D9" w:themeFill="background1" w:themeFillShade="D9"/>
            <w:noWrap/>
            <w:vAlign w:val="bottom"/>
            <w:hideMark/>
          </w:tcPr>
          <w:p w14:paraId="58B8B022"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2,042 </w:t>
            </w:r>
          </w:p>
        </w:tc>
        <w:tc>
          <w:tcPr>
            <w:tcW w:w="810" w:type="dxa"/>
            <w:tcBorders>
              <w:top w:val="nil"/>
              <w:bottom w:val="single" w:sz="12" w:space="0" w:color="auto"/>
            </w:tcBorders>
            <w:shd w:val="clear" w:color="auto" w:fill="D9D9D9" w:themeFill="background1" w:themeFillShade="D9"/>
            <w:noWrap/>
            <w:vAlign w:val="bottom"/>
            <w:hideMark/>
          </w:tcPr>
          <w:p w14:paraId="4049E3C4"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2,317 </w:t>
            </w:r>
          </w:p>
        </w:tc>
        <w:tc>
          <w:tcPr>
            <w:tcW w:w="810" w:type="dxa"/>
            <w:tcBorders>
              <w:top w:val="nil"/>
              <w:bottom w:val="single" w:sz="12" w:space="0" w:color="auto"/>
            </w:tcBorders>
            <w:shd w:val="clear" w:color="auto" w:fill="D9D9D9" w:themeFill="background1" w:themeFillShade="D9"/>
            <w:noWrap/>
            <w:vAlign w:val="bottom"/>
            <w:hideMark/>
          </w:tcPr>
          <w:p w14:paraId="6DB3A0C1"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2,733 </w:t>
            </w:r>
          </w:p>
        </w:tc>
        <w:tc>
          <w:tcPr>
            <w:tcW w:w="770" w:type="dxa"/>
            <w:tcBorders>
              <w:top w:val="nil"/>
              <w:bottom w:val="single" w:sz="12" w:space="0" w:color="auto"/>
            </w:tcBorders>
            <w:shd w:val="clear" w:color="auto" w:fill="D9D9D9" w:themeFill="background1" w:themeFillShade="D9"/>
            <w:noWrap/>
            <w:vAlign w:val="bottom"/>
            <w:hideMark/>
          </w:tcPr>
          <w:p w14:paraId="1F2B020E"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2,693 </w:t>
            </w:r>
          </w:p>
        </w:tc>
        <w:tc>
          <w:tcPr>
            <w:tcW w:w="2560" w:type="dxa"/>
            <w:tcBorders>
              <w:top w:val="nil"/>
              <w:bottom w:val="single" w:sz="12" w:space="0" w:color="auto"/>
              <w:right w:val="single" w:sz="12" w:space="0" w:color="auto"/>
            </w:tcBorders>
            <w:shd w:val="clear" w:color="auto" w:fill="D9D9D9" w:themeFill="background1" w:themeFillShade="D9"/>
            <w:noWrap/>
            <w:vAlign w:val="bottom"/>
            <w:hideMark/>
          </w:tcPr>
          <w:p w14:paraId="4FFA82F7"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11,546 </w:t>
            </w:r>
          </w:p>
        </w:tc>
      </w:tr>
      <w:tr w:rsidR="003B33F2" w:rsidRPr="00890E3E" w14:paraId="74015B79" w14:textId="77777777" w:rsidTr="00442CED">
        <w:trPr>
          <w:trHeight w:val="300"/>
        </w:trPr>
        <w:tc>
          <w:tcPr>
            <w:tcW w:w="927" w:type="dxa"/>
            <w:vMerge w:val="restart"/>
            <w:tcBorders>
              <w:top w:val="single" w:sz="12" w:space="0" w:color="auto"/>
              <w:left w:val="single" w:sz="12" w:space="0" w:color="auto"/>
              <w:right w:val="single" w:sz="12" w:space="0" w:color="auto"/>
            </w:tcBorders>
            <w:noWrap/>
            <w:vAlign w:val="center"/>
            <w:hideMark/>
          </w:tcPr>
          <w:p w14:paraId="1F1CA930" w14:textId="77777777" w:rsidR="003B33F2" w:rsidRPr="00890E3E" w:rsidRDefault="003B33F2" w:rsidP="00A11F4F">
            <w:pPr>
              <w:numPr>
                <w:ilvl w:val="0"/>
                <w:numId w:val="0"/>
              </w:numPr>
              <w:shd w:val="clear" w:color="auto" w:fill="auto"/>
              <w:spacing w:before="40" w:after="40" w:line="240" w:lineRule="auto"/>
              <w:rPr>
                <w:b/>
                <w:bCs/>
              </w:rPr>
            </w:pPr>
            <w:r w:rsidRPr="00890E3E">
              <w:rPr>
                <w:b/>
                <w:bCs/>
              </w:rPr>
              <w:t>Family of victims</w:t>
            </w:r>
          </w:p>
        </w:tc>
        <w:tc>
          <w:tcPr>
            <w:tcW w:w="1161" w:type="dxa"/>
            <w:tcBorders>
              <w:top w:val="single" w:sz="12" w:space="0" w:color="auto"/>
              <w:left w:val="single" w:sz="12" w:space="0" w:color="auto"/>
              <w:bottom w:val="nil"/>
              <w:right w:val="single" w:sz="12" w:space="0" w:color="auto"/>
            </w:tcBorders>
            <w:vAlign w:val="center"/>
          </w:tcPr>
          <w:p w14:paraId="299352AE" w14:textId="77777777" w:rsidR="003B33F2" w:rsidRPr="00890E3E" w:rsidRDefault="003B33F2" w:rsidP="00A11F4F">
            <w:pPr>
              <w:numPr>
                <w:ilvl w:val="0"/>
                <w:numId w:val="0"/>
              </w:numPr>
              <w:shd w:val="clear" w:color="auto" w:fill="auto"/>
              <w:spacing w:before="40" w:after="40" w:line="240" w:lineRule="auto"/>
            </w:pPr>
            <w:r w:rsidRPr="00890E3E">
              <w:t>Applied</w:t>
            </w:r>
          </w:p>
        </w:tc>
        <w:tc>
          <w:tcPr>
            <w:tcW w:w="867" w:type="dxa"/>
            <w:tcBorders>
              <w:top w:val="single" w:sz="12" w:space="0" w:color="auto"/>
              <w:left w:val="single" w:sz="12" w:space="0" w:color="auto"/>
              <w:bottom w:val="nil"/>
            </w:tcBorders>
            <w:noWrap/>
            <w:vAlign w:val="bottom"/>
            <w:hideMark/>
          </w:tcPr>
          <w:p w14:paraId="13D7B88D"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25,469 </w:t>
            </w:r>
          </w:p>
        </w:tc>
        <w:tc>
          <w:tcPr>
            <w:tcW w:w="810" w:type="dxa"/>
            <w:tcBorders>
              <w:top w:val="single" w:sz="12" w:space="0" w:color="auto"/>
              <w:bottom w:val="nil"/>
            </w:tcBorders>
            <w:noWrap/>
            <w:vAlign w:val="bottom"/>
            <w:hideMark/>
          </w:tcPr>
          <w:p w14:paraId="55CFBCCF"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25,703 </w:t>
            </w:r>
          </w:p>
        </w:tc>
        <w:tc>
          <w:tcPr>
            <w:tcW w:w="810" w:type="dxa"/>
            <w:tcBorders>
              <w:top w:val="single" w:sz="12" w:space="0" w:color="auto"/>
              <w:bottom w:val="nil"/>
            </w:tcBorders>
            <w:noWrap/>
            <w:vAlign w:val="bottom"/>
            <w:hideMark/>
          </w:tcPr>
          <w:p w14:paraId="1D8B24E6"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24,024 </w:t>
            </w:r>
          </w:p>
        </w:tc>
        <w:tc>
          <w:tcPr>
            <w:tcW w:w="810" w:type="dxa"/>
            <w:tcBorders>
              <w:top w:val="single" w:sz="12" w:space="0" w:color="auto"/>
              <w:bottom w:val="nil"/>
            </w:tcBorders>
            <w:noWrap/>
            <w:vAlign w:val="bottom"/>
            <w:hideMark/>
          </w:tcPr>
          <w:p w14:paraId="7E133AE8"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18,861 </w:t>
            </w:r>
          </w:p>
        </w:tc>
        <w:tc>
          <w:tcPr>
            <w:tcW w:w="770" w:type="dxa"/>
            <w:tcBorders>
              <w:top w:val="single" w:sz="12" w:space="0" w:color="auto"/>
              <w:bottom w:val="nil"/>
            </w:tcBorders>
            <w:noWrap/>
            <w:vAlign w:val="bottom"/>
            <w:hideMark/>
          </w:tcPr>
          <w:p w14:paraId="42C7CEB1"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14,090 </w:t>
            </w:r>
          </w:p>
        </w:tc>
        <w:tc>
          <w:tcPr>
            <w:tcW w:w="2560" w:type="dxa"/>
            <w:tcBorders>
              <w:top w:val="single" w:sz="12" w:space="0" w:color="auto"/>
              <w:bottom w:val="nil"/>
              <w:right w:val="single" w:sz="12" w:space="0" w:color="auto"/>
            </w:tcBorders>
            <w:noWrap/>
            <w:vAlign w:val="bottom"/>
            <w:hideMark/>
          </w:tcPr>
          <w:p w14:paraId="0651323F"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108,147 </w:t>
            </w:r>
          </w:p>
        </w:tc>
      </w:tr>
      <w:tr w:rsidR="003B33F2" w:rsidRPr="00890E3E" w14:paraId="3B6D045C" w14:textId="77777777" w:rsidTr="00442CED">
        <w:trPr>
          <w:trHeight w:val="300"/>
        </w:trPr>
        <w:tc>
          <w:tcPr>
            <w:tcW w:w="927" w:type="dxa"/>
            <w:vMerge/>
            <w:tcBorders>
              <w:left w:val="single" w:sz="12" w:space="0" w:color="auto"/>
              <w:right w:val="single" w:sz="12" w:space="0" w:color="auto"/>
            </w:tcBorders>
            <w:noWrap/>
            <w:vAlign w:val="center"/>
            <w:hideMark/>
          </w:tcPr>
          <w:p w14:paraId="731F20D2" w14:textId="77777777" w:rsidR="003B33F2" w:rsidRPr="00890E3E" w:rsidRDefault="003B33F2" w:rsidP="00A11F4F">
            <w:pPr>
              <w:numPr>
                <w:ilvl w:val="0"/>
                <w:numId w:val="0"/>
              </w:numPr>
              <w:shd w:val="clear" w:color="auto" w:fill="auto"/>
              <w:spacing w:before="40" w:after="40" w:line="240" w:lineRule="auto"/>
            </w:pPr>
          </w:p>
        </w:tc>
        <w:tc>
          <w:tcPr>
            <w:tcW w:w="1161" w:type="dxa"/>
            <w:tcBorders>
              <w:top w:val="nil"/>
              <w:left w:val="single" w:sz="12" w:space="0" w:color="auto"/>
              <w:bottom w:val="nil"/>
              <w:right w:val="single" w:sz="12" w:space="0" w:color="auto"/>
            </w:tcBorders>
            <w:shd w:val="clear" w:color="auto" w:fill="D9D9D9" w:themeFill="background1" w:themeFillShade="D9"/>
            <w:vAlign w:val="center"/>
          </w:tcPr>
          <w:p w14:paraId="0C3B1FD6" w14:textId="77777777" w:rsidR="003B33F2" w:rsidRPr="00890E3E" w:rsidRDefault="003B33F2" w:rsidP="00A11F4F">
            <w:pPr>
              <w:numPr>
                <w:ilvl w:val="0"/>
                <w:numId w:val="0"/>
              </w:numPr>
              <w:shd w:val="clear" w:color="auto" w:fill="auto"/>
              <w:spacing w:before="40" w:after="40" w:line="240" w:lineRule="auto"/>
            </w:pPr>
            <w:r w:rsidRPr="00890E3E">
              <w:t>Approved</w:t>
            </w:r>
          </w:p>
        </w:tc>
        <w:tc>
          <w:tcPr>
            <w:tcW w:w="867" w:type="dxa"/>
            <w:tcBorders>
              <w:top w:val="nil"/>
              <w:left w:val="single" w:sz="12" w:space="0" w:color="auto"/>
              <w:bottom w:val="nil"/>
            </w:tcBorders>
            <w:shd w:val="clear" w:color="auto" w:fill="D9D9D9" w:themeFill="background1" w:themeFillShade="D9"/>
            <w:noWrap/>
            <w:vAlign w:val="bottom"/>
            <w:hideMark/>
          </w:tcPr>
          <w:p w14:paraId="53411ED8"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7,624 </w:t>
            </w:r>
          </w:p>
        </w:tc>
        <w:tc>
          <w:tcPr>
            <w:tcW w:w="810" w:type="dxa"/>
            <w:tcBorders>
              <w:top w:val="nil"/>
              <w:bottom w:val="nil"/>
            </w:tcBorders>
            <w:shd w:val="clear" w:color="auto" w:fill="D9D9D9" w:themeFill="background1" w:themeFillShade="D9"/>
            <w:noWrap/>
            <w:vAlign w:val="bottom"/>
            <w:hideMark/>
          </w:tcPr>
          <w:p w14:paraId="044936F7"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7,628 </w:t>
            </w:r>
          </w:p>
        </w:tc>
        <w:tc>
          <w:tcPr>
            <w:tcW w:w="810" w:type="dxa"/>
            <w:tcBorders>
              <w:top w:val="nil"/>
              <w:bottom w:val="nil"/>
            </w:tcBorders>
            <w:shd w:val="clear" w:color="auto" w:fill="D9D9D9" w:themeFill="background1" w:themeFillShade="D9"/>
            <w:noWrap/>
            <w:vAlign w:val="bottom"/>
            <w:hideMark/>
          </w:tcPr>
          <w:p w14:paraId="07CE43D4"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7,906 </w:t>
            </w:r>
          </w:p>
        </w:tc>
        <w:tc>
          <w:tcPr>
            <w:tcW w:w="810" w:type="dxa"/>
            <w:tcBorders>
              <w:top w:val="nil"/>
              <w:bottom w:val="nil"/>
            </w:tcBorders>
            <w:shd w:val="clear" w:color="auto" w:fill="D9D9D9" w:themeFill="background1" w:themeFillShade="D9"/>
            <w:noWrap/>
            <w:vAlign w:val="bottom"/>
            <w:hideMark/>
          </w:tcPr>
          <w:p w14:paraId="0F0CC1EF"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7,846 </w:t>
            </w:r>
          </w:p>
        </w:tc>
        <w:tc>
          <w:tcPr>
            <w:tcW w:w="770" w:type="dxa"/>
            <w:tcBorders>
              <w:top w:val="nil"/>
              <w:bottom w:val="nil"/>
            </w:tcBorders>
            <w:shd w:val="clear" w:color="auto" w:fill="D9D9D9" w:themeFill="background1" w:themeFillShade="D9"/>
            <w:noWrap/>
            <w:vAlign w:val="bottom"/>
            <w:hideMark/>
          </w:tcPr>
          <w:p w14:paraId="77789DDA"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7,212 </w:t>
            </w:r>
          </w:p>
        </w:tc>
        <w:tc>
          <w:tcPr>
            <w:tcW w:w="2560" w:type="dxa"/>
            <w:tcBorders>
              <w:top w:val="nil"/>
              <w:bottom w:val="nil"/>
              <w:right w:val="single" w:sz="12" w:space="0" w:color="auto"/>
            </w:tcBorders>
            <w:shd w:val="clear" w:color="auto" w:fill="D9D9D9" w:themeFill="background1" w:themeFillShade="D9"/>
            <w:noWrap/>
            <w:vAlign w:val="bottom"/>
            <w:hideMark/>
          </w:tcPr>
          <w:p w14:paraId="694C9E97"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38,216 </w:t>
            </w:r>
          </w:p>
        </w:tc>
      </w:tr>
      <w:tr w:rsidR="003B33F2" w:rsidRPr="00890E3E" w14:paraId="5387EDE2" w14:textId="77777777" w:rsidTr="00442CED">
        <w:trPr>
          <w:trHeight w:val="315"/>
        </w:trPr>
        <w:tc>
          <w:tcPr>
            <w:tcW w:w="927" w:type="dxa"/>
            <w:vMerge/>
            <w:tcBorders>
              <w:left w:val="single" w:sz="12" w:space="0" w:color="auto"/>
              <w:bottom w:val="single" w:sz="12" w:space="0" w:color="auto"/>
              <w:right w:val="single" w:sz="12" w:space="0" w:color="auto"/>
            </w:tcBorders>
            <w:noWrap/>
            <w:vAlign w:val="center"/>
            <w:hideMark/>
          </w:tcPr>
          <w:p w14:paraId="604D20C6" w14:textId="77777777" w:rsidR="003B33F2" w:rsidRPr="00890E3E" w:rsidRDefault="003B33F2" w:rsidP="00A11F4F">
            <w:pPr>
              <w:numPr>
                <w:ilvl w:val="0"/>
                <w:numId w:val="0"/>
              </w:numPr>
              <w:shd w:val="clear" w:color="auto" w:fill="auto"/>
              <w:spacing w:before="40" w:after="40" w:line="240" w:lineRule="auto"/>
            </w:pPr>
          </w:p>
        </w:tc>
        <w:tc>
          <w:tcPr>
            <w:tcW w:w="1161" w:type="dxa"/>
            <w:tcBorders>
              <w:top w:val="nil"/>
              <w:left w:val="single" w:sz="12" w:space="0" w:color="auto"/>
              <w:bottom w:val="single" w:sz="12" w:space="0" w:color="auto"/>
              <w:right w:val="single" w:sz="12" w:space="0" w:color="auto"/>
            </w:tcBorders>
            <w:vAlign w:val="center"/>
          </w:tcPr>
          <w:p w14:paraId="09EF4697" w14:textId="77777777" w:rsidR="003B33F2" w:rsidRPr="00890E3E" w:rsidRDefault="003B33F2" w:rsidP="00A11F4F">
            <w:pPr>
              <w:numPr>
                <w:ilvl w:val="0"/>
                <w:numId w:val="0"/>
              </w:numPr>
              <w:shd w:val="clear" w:color="auto" w:fill="auto"/>
              <w:spacing w:before="40" w:after="40" w:line="240" w:lineRule="auto"/>
            </w:pPr>
            <w:r w:rsidRPr="00890E3E">
              <w:t>Denied</w:t>
            </w:r>
          </w:p>
        </w:tc>
        <w:tc>
          <w:tcPr>
            <w:tcW w:w="867" w:type="dxa"/>
            <w:tcBorders>
              <w:top w:val="nil"/>
              <w:left w:val="single" w:sz="12" w:space="0" w:color="auto"/>
              <w:bottom w:val="single" w:sz="12" w:space="0" w:color="auto"/>
            </w:tcBorders>
            <w:noWrap/>
            <w:vAlign w:val="bottom"/>
            <w:hideMark/>
          </w:tcPr>
          <w:p w14:paraId="3B73CF98"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1,257 </w:t>
            </w:r>
          </w:p>
        </w:tc>
        <w:tc>
          <w:tcPr>
            <w:tcW w:w="810" w:type="dxa"/>
            <w:tcBorders>
              <w:top w:val="nil"/>
              <w:bottom w:val="single" w:sz="12" w:space="0" w:color="auto"/>
            </w:tcBorders>
            <w:noWrap/>
            <w:vAlign w:val="bottom"/>
            <w:hideMark/>
          </w:tcPr>
          <w:p w14:paraId="64EFD1A8"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1,612 </w:t>
            </w:r>
          </w:p>
        </w:tc>
        <w:tc>
          <w:tcPr>
            <w:tcW w:w="810" w:type="dxa"/>
            <w:tcBorders>
              <w:top w:val="nil"/>
              <w:bottom w:val="single" w:sz="12" w:space="0" w:color="auto"/>
            </w:tcBorders>
            <w:noWrap/>
            <w:vAlign w:val="bottom"/>
            <w:hideMark/>
          </w:tcPr>
          <w:p w14:paraId="5F4B1942"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1,991 </w:t>
            </w:r>
          </w:p>
        </w:tc>
        <w:tc>
          <w:tcPr>
            <w:tcW w:w="810" w:type="dxa"/>
            <w:tcBorders>
              <w:top w:val="nil"/>
              <w:bottom w:val="single" w:sz="12" w:space="0" w:color="auto"/>
            </w:tcBorders>
            <w:noWrap/>
            <w:vAlign w:val="bottom"/>
            <w:hideMark/>
          </w:tcPr>
          <w:p w14:paraId="5F14E326"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2,397 </w:t>
            </w:r>
          </w:p>
        </w:tc>
        <w:tc>
          <w:tcPr>
            <w:tcW w:w="770" w:type="dxa"/>
            <w:tcBorders>
              <w:top w:val="nil"/>
              <w:bottom w:val="single" w:sz="12" w:space="0" w:color="auto"/>
            </w:tcBorders>
            <w:noWrap/>
            <w:vAlign w:val="bottom"/>
            <w:hideMark/>
          </w:tcPr>
          <w:p w14:paraId="3F5B1168" w14:textId="77777777" w:rsidR="003B33F2" w:rsidRPr="00433895" w:rsidRDefault="003B33F2" w:rsidP="00A11F4F">
            <w:pPr>
              <w:numPr>
                <w:ilvl w:val="0"/>
                <w:numId w:val="0"/>
              </w:numPr>
              <w:shd w:val="clear" w:color="auto" w:fill="auto"/>
              <w:spacing w:before="40" w:after="40" w:line="240" w:lineRule="auto"/>
              <w:jc w:val="center"/>
            </w:pPr>
            <w:r w:rsidRPr="00433895">
              <w:rPr>
                <w:color w:val="000000"/>
              </w:rPr>
              <w:t xml:space="preserve">2,472 </w:t>
            </w:r>
          </w:p>
        </w:tc>
        <w:tc>
          <w:tcPr>
            <w:tcW w:w="2560" w:type="dxa"/>
            <w:tcBorders>
              <w:top w:val="nil"/>
              <w:bottom w:val="single" w:sz="12" w:space="0" w:color="auto"/>
              <w:right w:val="single" w:sz="12" w:space="0" w:color="auto"/>
            </w:tcBorders>
            <w:noWrap/>
            <w:vAlign w:val="bottom"/>
            <w:hideMark/>
          </w:tcPr>
          <w:p w14:paraId="23B78C23" w14:textId="77777777" w:rsidR="003B33F2" w:rsidRPr="00433895" w:rsidRDefault="003B33F2" w:rsidP="00A11F4F">
            <w:pPr>
              <w:numPr>
                <w:ilvl w:val="0"/>
                <w:numId w:val="0"/>
              </w:numPr>
              <w:shd w:val="clear" w:color="auto" w:fill="auto"/>
              <w:spacing w:before="40" w:after="40" w:line="240" w:lineRule="auto"/>
              <w:jc w:val="center"/>
              <w:rPr>
                <w:b/>
                <w:bCs/>
              </w:rPr>
            </w:pPr>
            <w:r w:rsidRPr="00433895">
              <w:rPr>
                <w:b/>
                <w:bCs/>
                <w:color w:val="000000"/>
              </w:rPr>
              <w:t xml:space="preserve">9,729 </w:t>
            </w:r>
          </w:p>
        </w:tc>
      </w:tr>
    </w:tbl>
    <w:p w14:paraId="412B1704" w14:textId="70DAA3DE" w:rsidR="00132A0D" w:rsidRPr="005D0B31" w:rsidRDefault="00132A0D" w:rsidP="00667FDC">
      <w:pPr>
        <w:numPr>
          <w:ilvl w:val="0"/>
          <w:numId w:val="0"/>
        </w:numPr>
        <w:shd w:val="clear" w:color="auto" w:fill="auto"/>
        <w:spacing w:after="0" w:line="240" w:lineRule="auto"/>
      </w:pPr>
    </w:p>
    <w:sectPr w:rsidR="00132A0D" w:rsidRPr="005D0B31" w:rsidSect="00332DDF">
      <w:headerReference w:type="default"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17C94" w14:textId="77777777" w:rsidR="00EE6DF6" w:rsidRDefault="00EE6DF6" w:rsidP="00E54247">
      <w:r>
        <w:separator/>
      </w:r>
    </w:p>
  </w:endnote>
  <w:endnote w:type="continuationSeparator" w:id="0">
    <w:p w14:paraId="0C7E5ECF" w14:textId="77777777" w:rsidR="00EE6DF6" w:rsidRDefault="00EE6DF6" w:rsidP="00E54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27CB4" w14:textId="77777777" w:rsidR="009E16AE" w:rsidRDefault="009E16AE" w:rsidP="00E54247">
    <w:pPr>
      <w:pStyle w:val="Footer"/>
      <w:numPr>
        <w:ilvl w:val="0"/>
        <w:numId w:val="0"/>
      </w:num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9AEA4" w14:textId="77777777" w:rsidR="00EE6DF6" w:rsidRDefault="00EE6DF6" w:rsidP="00B64B7A">
      <w:pPr>
        <w:numPr>
          <w:ilvl w:val="0"/>
          <w:numId w:val="0"/>
        </w:numPr>
        <w:spacing w:after="120" w:line="240" w:lineRule="auto"/>
      </w:pPr>
      <w:r>
        <w:separator/>
      </w:r>
    </w:p>
  </w:footnote>
  <w:footnote w:type="continuationSeparator" w:id="0">
    <w:p w14:paraId="3A9016B7" w14:textId="77777777" w:rsidR="00EE6DF6" w:rsidRDefault="00EE6DF6" w:rsidP="00E54247">
      <w:r>
        <w:continuationSeparator/>
      </w:r>
    </w:p>
  </w:footnote>
  <w:footnote w:id="1">
    <w:p w14:paraId="609F67E3" w14:textId="77777777" w:rsidR="00784E2B" w:rsidRDefault="00784E2B" w:rsidP="00B23C71">
      <w:pPr>
        <w:pStyle w:val="FootnoteText"/>
      </w:pPr>
      <w:r>
        <w:rPr>
          <w:rStyle w:val="FootnoteReference"/>
        </w:rPr>
        <w:footnoteRef/>
      </w:r>
      <w:r>
        <w:t xml:space="preserve"> </w:t>
      </w:r>
      <w:r w:rsidRPr="009D7F5D">
        <w:t xml:space="preserve">This chart includes data on </w:t>
      </w:r>
      <w:proofErr w:type="gramStart"/>
      <w:r w:rsidRPr="009D7F5D">
        <w:t>any and all</w:t>
      </w:r>
      <w:proofErr w:type="gramEnd"/>
      <w:r w:rsidRPr="009D7F5D">
        <w:t xml:space="preserve"> criminal cases/defendants in which 18 U.S.C. § 1466A, 18 U.S.C. § 1470, 18 U.S.C.</w:t>
      </w:r>
      <w:r>
        <w:t xml:space="preserve"> </w:t>
      </w:r>
      <w:r w:rsidRPr="009D7F5D">
        <w:t>§ 2251, 18 U.S.C. §</w:t>
      </w:r>
      <w:r>
        <w:t xml:space="preserve"> 2252</w:t>
      </w:r>
      <w:r w:rsidRPr="009D7F5D">
        <w:t xml:space="preserve">, 18 U.S.C. § 2252A, </w:t>
      </w:r>
      <w:r>
        <w:t xml:space="preserve">or </w:t>
      </w:r>
      <w:r w:rsidRPr="009D7F5D">
        <w:t>18 U.S.C. § 2260 was brought as a</w:t>
      </w:r>
      <w:r>
        <w:t>ny</w:t>
      </w:r>
      <w:r w:rsidRPr="009D7F5D">
        <w:t xml:space="preserve"> charge against the defendant. The statutes were run together to eliminate any double counting of cases or defendants when more than one of the statutes was brought against the same defendant.</w:t>
      </w:r>
      <w:r>
        <w:t xml:space="preserve"> T</w:t>
      </w:r>
      <w:r w:rsidRPr="00B1187B">
        <w:t>he methodology for prosecution accomplishment data may differ from</w:t>
      </w:r>
      <w:r>
        <w:t xml:space="preserve"> that used for</w:t>
      </w:r>
      <w:r w:rsidRPr="00B1187B">
        <w:t xml:space="preserve"> </w:t>
      </w:r>
      <w:r>
        <w:t>previous periodic reports</w:t>
      </w:r>
      <w:r w:rsidRPr="00B1187B">
        <w:t>. Thus,</w:t>
      </w:r>
      <w:r>
        <w:t xml:space="preserve"> this</w:t>
      </w:r>
      <w:r w:rsidRPr="00B1187B">
        <w:t xml:space="preserve"> summary data should not be compared across reports from previous years.</w:t>
      </w:r>
    </w:p>
  </w:footnote>
  <w:footnote w:id="2">
    <w:p w14:paraId="42661054" w14:textId="554CACF6" w:rsidR="003B33F2" w:rsidRDefault="003B33F2" w:rsidP="009606ED">
      <w:pPr>
        <w:pStyle w:val="FootnoteText"/>
      </w:pPr>
      <w:r>
        <w:rPr>
          <w:rStyle w:val="FootnoteReference"/>
        </w:rPr>
        <w:footnoteRef/>
      </w:r>
      <w:r>
        <w:t xml:space="preserve"> </w:t>
      </w:r>
      <w:r w:rsidRPr="00433895">
        <w:t>Some applications or petitions approved or denied may have been received in previous reporting periods.</w:t>
      </w:r>
      <w:r>
        <w:t xml:space="preserve"> </w:t>
      </w:r>
      <w:r w:rsidRPr="00433895">
        <w:t xml:space="preserve">The </w:t>
      </w:r>
      <w:r>
        <w:t>tables</w:t>
      </w:r>
      <w:r w:rsidRPr="00433895">
        <w:t xml:space="preserve"> reflect the most up-to-date estimate available at the time the database is queried.</w:t>
      </w:r>
      <w:r>
        <w:t xml:space="preserve"> </w:t>
      </w:r>
      <w:r w:rsidRPr="00433895">
        <w:t>Counts may differ from those reported in previous periods due to system updates and post-adjudicative outcomes.</w:t>
      </w:r>
      <w:r>
        <w:t xml:space="preserve"> </w:t>
      </w:r>
      <w:r w:rsidRPr="00433895">
        <w:t>For a complete list of USCIS forms and descriptions, visit https://www.uscis.gov/forms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9B3A2" w14:textId="130F9577" w:rsidR="001A52BA" w:rsidRDefault="001A52BA" w:rsidP="00E54247">
    <w:pPr>
      <w:numPr>
        <w:ilvl w:val="0"/>
        <w:numId w:val="0"/>
      </w:numPr>
    </w:pPr>
  </w:p>
</w:hdr>
</file>

<file path=word/intelligence.xml><?xml version="1.0" encoding="utf-8"?>
<int:Intelligence xmlns:int="http://schemas.microsoft.com/office/intelligence/2019/intelligence">
  <int:IntelligenceSettings/>
  <int:Manifest>
    <int:ParagraphRange paragraphId="202045528" textId="1961790088" start="15" length="14" invalidationStart="15" invalidationLength="14" id="PWV1aLi5"/>
    <int:WordHash hashCode="l9qun7jLBnlPAZ" id="ILE6hfQM"/>
  </int:Manifest>
  <int:Observations>
    <int:Content id="PWV1aLi5">
      <int:Rejection type="LegacyProofing"/>
    </int:Content>
    <int:Content id="ILE6hfQ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B23DD"/>
    <w:multiLevelType w:val="hybridMultilevel"/>
    <w:tmpl w:val="25020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2038F"/>
    <w:multiLevelType w:val="multilevel"/>
    <w:tmpl w:val="492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7A50F2"/>
    <w:multiLevelType w:val="multilevel"/>
    <w:tmpl w:val="21CE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DD6BEA"/>
    <w:multiLevelType w:val="multilevel"/>
    <w:tmpl w:val="78F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FC4DEB"/>
    <w:multiLevelType w:val="hybridMultilevel"/>
    <w:tmpl w:val="B20AD0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B95575"/>
    <w:multiLevelType w:val="multilevel"/>
    <w:tmpl w:val="5614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BD0A77"/>
    <w:multiLevelType w:val="multilevel"/>
    <w:tmpl w:val="6988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123286"/>
    <w:multiLevelType w:val="multilevel"/>
    <w:tmpl w:val="078870D0"/>
    <w:name w:val="annex"/>
    <w:lvl w:ilvl="0">
      <w:start w:val="1"/>
      <w:numFmt w:val="decimal"/>
      <w:suff w:val="nothing"/>
      <w:lvlText w:val="Annex %1"/>
      <w:lvlJc w:val="left"/>
      <w:pPr>
        <w:ind w:left="0" w:firstLine="0"/>
      </w:pPr>
      <w:rPr>
        <w:rFonts w:ascii="Times New Roman" w:hAnsi="Times New Roman" w:cs="Times New Roman" w:hint="default"/>
        <w:b/>
        <w:i w:val="0"/>
        <w:caps w:val="0"/>
        <w:strike w:val="0"/>
        <w:dstrike w:val="0"/>
        <w:vanish w:val="0"/>
        <w:color w:val="auto"/>
        <w:sz w:val="32"/>
        <w:vertAlign w:val="baseline"/>
      </w:rPr>
    </w:lvl>
    <w:lvl w:ilvl="1">
      <w:start w:val="1"/>
      <w:numFmt w:val="decimal"/>
      <w:pStyle w:val="Heading1"/>
      <w:suff w:val="nothing"/>
      <w:lvlText w:val="Annex %2"/>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5E8A2DDF"/>
    <w:multiLevelType w:val="multilevel"/>
    <w:tmpl w:val="2A5A282A"/>
    <w:styleLink w:val="CurrentList1"/>
    <w:lvl w:ilvl="0">
      <w:start w:val="1"/>
      <w:numFmt w:val="decimal"/>
      <w:suff w:val="nothing"/>
      <w:lvlText w:val="Annex %1"/>
      <w:lvlJc w:val="left"/>
      <w:pPr>
        <w:ind w:left="0" w:firstLine="0"/>
      </w:pPr>
      <w:rPr>
        <w:rFonts w:ascii="Times New Roman" w:hAnsi="Times New Roman" w:cs="Times New Roman" w:hint="default"/>
        <w:b/>
        <w:i w:val="0"/>
        <w:caps w:val="0"/>
        <w:strike w:val="0"/>
        <w:dstrike w:val="0"/>
        <w:vanish w:val="0"/>
        <w:color w:val="auto"/>
        <w:sz w:val="32"/>
        <w:vertAlign w:val="baseline"/>
      </w:rPr>
    </w:lvl>
    <w:lvl w:ilvl="1">
      <w:start w:val="1"/>
      <w:numFmt w:val="decimal"/>
      <w:suff w:val="nothing"/>
      <w:lvlText w:val="Annex %2"/>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630B71DE"/>
    <w:multiLevelType w:val="hybridMultilevel"/>
    <w:tmpl w:val="A07A029A"/>
    <w:lvl w:ilvl="0" w:tplc="2B3C2C86">
      <w:start w:val="1"/>
      <w:numFmt w:val="decimal"/>
      <w:pStyle w:val="Nor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837732">
    <w:abstractNumId w:val="1"/>
  </w:num>
  <w:num w:numId="2" w16cid:durableId="798495830">
    <w:abstractNumId w:val="6"/>
  </w:num>
  <w:num w:numId="3" w16cid:durableId="1065103316">
    <w:abstractNumId w:val="0"/>
  </w:num>
  <w:num w:numId="4" w16cid:durableId="464198808">
    <w:abstractNumId w:val="5"/>
  </w:num>
  <w:num w:numId="5" w16cid:durableId="1851217201">
    <w:abstractNumId w:val="3"/>
  </w:num>
  <w:num w:numId="6" w16cid:durableId="1188251874">
    <w:abstractNumId w:val="2"/>
  </w:num>
  <w:num w:numId="7" w16cid:durableId="1185243118">
    <w:abstractNumId w:val="4"/>
  </w:num>
  <w:num w:numId="8" w16cid:durableId="596790948">
    <w:abstractNumId w:val="9"/>
  </w:num>
  <w:num w:numId="9" w16cid:durableId="1947761442">
    <w:abstractNumId w:val="7"/>
  </w:num>
  <w:num w:numId="10" w16cid:durableId="1082486979">
    <w:abstractNumId w:val="7"/>
  </w:num>
  <w:num w:numId="11" w16cid:durableId="1608509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28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0A2"/>
    <w:rsid w:val="000039D1"/>
    <w:rsid w:val="000043A2"/>
    <w:rsid w:val="0000499C"/>
    <w:rsid w:val="00005B5D"/>
    <w:rsid w:val="0000651B"/>
    <w:rsid w:val="00011D7F"/>
    <w:rsid w:val="00012ABD"/>
    <w:rsid w:val="00012D40"/>
    <w:rsid w:val="0001385F"/>
    <w:rsid w:val="0001473B"/>
    <w:rsid w:val="00016F10"/>
    <w:rsid w:val="00020E86"/>
    <w:rsid w:val="00027BC3"/>
    <w:rsid w:val="00030F55"/>
    <w:rsid w:val="0003148B"/>
    <w:rsid w:val="00032578"/>
    <w:rsid w:val="00037F3F"/>
    <w:rsid w:val="00040C79"/>
    <w:rsid w:val="00040E92"/>
    <w:rsid w:val="00043E92"/>
    <w:rsid w:val="00045D69"/>
    <w:rsid w:val="00046BD4"/>
    <w:rsid w:val="00051432"/>
    <w:rsid w:val="0005439A"/>
    <w:rsid w:val="00055264"/>
    <w:rsid w:val="00056402"/>
    <w:rsid w:val="00057E29"/>
    <w:rsid w:val="00061634"/>
    <w:rsid w:val="00062119"/>
    <w:rsid w:val="000623F4"/>
    <w:rsid w:val="0006410D"/>
    <w:rsid w:val="00065EEC"/>
    <w:rsid w:val="00066D96"/>
    <w:rsid w:val="00071F32"/>
    <w:rsid w:val="00073297"/>
    <w:rsid w:val="00074F4D"/>
    <w:rsid w:val="00074F70"/>
    <w:rsid w:val="00077D69"/>
    <w:rsid w:val="000833A6"/>
    <w:rsid w:val="00083DA8"/>
    <w:rsid w:val="000859CC"/>
    <w:rsid w:val="00090D0F"/>
    <w:rsid w:val="00097330"/>
    <w:rsid w:val="00097C83"/>
    <w:rsid w:val="000A1526"/>
    <w:rsid w:val="000A3F69"/>
    <w:rsid w:val="000A5A6B"/>
    <w:rsid w:val="000A6186"/>
    <w:rsid w:val="000A7B48"/>
    <w:rsid w:val="000B44E1"/>
    <w:rsid w:val="000C0CC6"/>
    <w:rsid w:val="000C16CC"/>
    <w:rsid w:val="000C1F55"/>
    <w:rsid w:val="000C2AD9"/>
    <w:rsid w:val="000C6359"/>
    <w:rsid w:val="000C6532"/>
    <w:rsid w:val="000D00B1"/>
    <w:rsid w:val="000D0E94"/>
    <w:rsid w:val="000D0EEF"/>
    <w:rsid w:val="000D129A"/>
    <w:rsid w:val="000D12C7"/>
    <w:rsid w:val="000D183C"/>
    <w:rsid w:val="000D2075"/>
    <w:rsid w:val="000D3AC6"/>
    <w:rsid w:val="000D677A"/>
    <w:rsid w:val="000E260F"/>
    <w:rsid w:val="000E4B64"/>
    <w:rsid w:val="000F0956"/>
    <w:rsid w:val="000F1B08"/>
    <w:rsid w:val="000F1D16"/>
    <w:rsid w:val="000F4E61"/>
    <w:rsid w:val="000F5E02"/>
    <w:rsid w:val="001046EF"/>
    <w:rsid w:val="00104AE8"/>
    <w:rsid w:val="00105962"/>
    <w:rsid w:val="001077E5"/>
    <w:rsid w:val="001079CA"/>
    <w:rsid w:val="00112465"/>
    <w:rsid w:val="00114D9E"/>
    <w:rsid w:val="0011588F"/>
    <w:rsid w:val="00117377"/>
    <w:rsid w:val="001215AC"/>
    <w:rsid w:val="001225BA"/>
    <w:rsid w:val="00122C4D"/>
    <w:rsid w:val="001272EE"/>
    <w:rsid w:val="00127608"/>
    <w:rsid w:val="0013157E"/>
    <w:rsid w:val="00132A0D"/>
    <w:rsid w:val="0013406C"/>
    <w:rsid w:val="00134F21"/>
    <w:rsid w:val="00136696"/>
    <w:rsid w:val="0014211F"/>
    <w:rsid w:val="0014276A"/>
    <w:rsid w:val="00142B21"/>
    <w:rsid w:val="001466DE"/>
    <w:rsid w:val="00151429"/>
    <w:rsid w:val="00152926"/>
    <w:rsid w:val="0015786C"/>
    <w:rsid w:val="001656B2"/>
    <w:rsid w:val="00165800"/>
    <w:rsid w:val="0016629C"/>
    <w:rsid w:val="00173847"/>
    <w:rsid w:val="001756C8"/>
    <w:rsid w:val="00176210"/>
    <w:rsid w:val="0018030C"/>
    <w:rsid w:val="00181F01"/>
    <w:rsid w:val="00183D4C"/>
    <w:rsid w:val="001852EC"/>
    <w:rsid w:val="00186807"/>
    <w:rsid w:val="0018783E"/>
    <w:rsid w:val="00191765"/>
    <w:rsid w:val="0019320A"/>
    <w:rsid w:val="001A50A0"/>
    <w:rsid w:val="001A52BA"/>
    <w:rsid w:val="001B2C9F"/>
    <w:rsid w:val="001B4EAA"/>
    <w:rsid w:val="001B50B6"/>
    <w:rsid w:val="001C1C9A"/>
    <w:rsid w:val="001C4E01"/>
    <w:rsid w:val="001C5D1B"/>
    <w:rsid w:val="001C6EC1"/>
    <w:rsid w:val="001C7CAD"/>
    <w:rsid w:val="001D4C62"/>
    <w:rsid w:val="001D56D1"/>
    <w:rsid w:val="001DA7D0"/>
    <w:rsid w:val="001E1816"/>
    <w:rsid w:val="001E3F7C"/>
    <w:rsid w:val="001E55C2"/>
    <w:rsid w:val="001F137C"/>
    <w:rsid w:val="001F1699"/>
    <w:rsid w:val="001F2C49"/>
    <w:rsid w:val="00204290"/>
    <w:rsid w:val="00205C91"/>
    <w:rsid w:val="00207978"/>
    <w:rsid w:val="00210C63"/>
    <w:rsid w:val="002120F7"/>
    <w:rsid w:val="00215478"/>
    <w:rsid w:val="002156BA"/>
    <w:rsid w:val="00216A98"/>
    <w:rsid w:val="00220195"/>
    <w:rsid w:val="0022427A"/>
    <w:rsid w:val="002247FD"/>
    <w:rsid w:val="00224997"/>
    <w:rsid w:val="00230435"/>
    <w:rsid w:val="00231294"/>
    <w:rsid w:val="002316A1"/>
    <w:rsid w:val="00231884"/>
    <w:rsid w:val="00232866"/>
    <w:rsid w:val="002346FB"/>
    <w:rsid w:val="00260597"/>
    <w:rsid w:val="002620C8"/>
    <w:rsid w:val="00262361"/>
    <w:rsid w:val="00264F36"/>
    <w:rsid w:val="0026523D"/>
    <w:rsid w:val="002666D1"/>
    <w:rsid w:val="00266EDC"/>
    <w:rsid w:val="002671F9"/>
    <w:rsid w:val="002693A3"/>
    <w:rsid w:val="00270F24"/>
    <w:rsid w:val="00273B45"/>
    <w:rsid w:val="002761EF"/>
    <w:rsid w:val="002851DE"/>
    <w:rsid w:val="00287B55"/>
    <w:rsid w:val="00291B04"/>
    <w:rsid w:val="00291DB4"/>
    <w:rsid w:val="00294C64"/>
    <w:rsid w:val="00295E0E"/>
    <w:rsid w:val="0029FDD8"/>
    <w:rsid w:val="002A0CEF"/>
    <w:rsid w:val="002A14A7"/>
    <w:rsid w:val="002A4E88"/>
    <w:rsid w:val="002B68F9"/>
    <w:rsid w:val="002C2E16"/>
    <w:rsid w:val="002D56AD"/>
    <w:rsid w:val="002D5E83"/>
    <w:rsid w:val="002D7038"/>
    <w:rsid w:val="002E4B42"/>
    <w:rsid w:val="002F0A18"/>
    <w:rsid w:val="002F4A0E"/>
    <w:rsid w:val="00300365"/>
    <w:rsid w:val="003043C1"/>
    <w:rsid w:val="00310E35"/>
    <w:rsid w:val="0031504D"/>
    <w:rsid w:val="00316FD8"/>
    <w:rsid w:val="00321F5B"/>
    <w:rsid w:val="00325C1B"/>
    <w:rsid w:val="003273AA"/>
    <w:rsid w:val="003275DF"/>
    <w:rsid w:val="00332DDF"/>
    <w:rsid w:val="0033554B"/>
    <w:rsid w:val="00335E97"/>
    <w:rsid w:val="00341E3F"/>
    <w:rsid w:val="0034358E"/>
    <w:rsid w:val="00344618"/>
    <w:rsid w:val="00347576"/>
    <w:rsid w:val="003545C4"/>
    <w:rsid w:val="00354E23"/>
    <w:rsid w:val="00357C55"/>
    <w:rsid w:val="003608A4"/>
    <w:rsid w:val="003629D9"/>
    <w:rsid w:val="00364E63"/>
    <w:rsid w:val="00366D5D"/>
    <w:rsid w:val="00366D84"/>
    <w:rsid w:val="0037118A"/>
    <w:rsid w:val="003733BB"/>
    <w:rsid w:val="00373B42"/>
    <w:rsid w:val="00373FE5"/>
    <w:rsid w:val="003745E4"/>
    <w:rsid w:val="003756EB"/>
    <w:rsid w:val="00390232"/>
    <w:rsid w:val="00390BE1"/>
    <w:rsid w:val="003920A5"/>
    <w:rsid w:val="003935F1"/>
    <w:rsid w:val="00395332"/>
    <w:rsid w:val="00396134"/>
    <w:rsid w:val="003A0953"/>
    <w:rsid w:val="003B1C0B"/>
    <w:rsid w:val="003B287D"/>
    <w:rsid w:val="003B33F2"/>
    <w:rsid w:val="003B358C"/>
    <w:rsid w:val="003B36CB"/>
    <w:rsid w:val="003B4E23"/>
    <w:rsid w:val="003C144F"/>
    <w:rsid w:val="003C3655"/>
    <w:rsid w:val="003C46FE"/>
    <w:rsid w:val="003C5556"/>
    <w:rsid w:val="003C5C38"/>
    <w:rsid w:val="003C5D5A"/>
    <w:rsid w:val="003C6F7E"/>
    <w:rsid w:val="003D0C85"/>
    <w:rsid w:val="003D1B63"/>
    <w:rsid w:val="003D315E"/>
    <w:rsid w:val="003D4764"/>
    <w:rsid w:val="003D4E98"/>
    <w:rsid w:val="003D5D45"/>
    <w:rsid w:val="003D7B01"/>
    <w:rsid w:val="003E3F2D"/>
    <w:rsid w:val="003E49AB"/>
    <w:rsid w:val="003E5536"/>
    <w:rsid w:val="003E608A"/>
    <w:rsid w:val="003F007F"/>
    <w:rsid w:val="003F1749"/>
    <w:rsid w:val="003F4E1E"/>
    <w:rsid w:val="003F56CD"/>
    <w:rsid w:val="003F6772"/>
    <w:rsid w:val="004039D9"/>
    <w:rsid w:val="00403D9F"/>
    <w:rsid w:val="00404AE4"/>
    <w:rsid w:val="00407919"/>
    <w:rsid w:val="0041177B"/>
    <w:rsid w:val="00413D81"/>
    <w:rsid w:val="004144F0"/>
    <w:rsid w:val="004210B4"/>
    <w:rsid w:val="00425528"/>
    <w:rsid w:val="00430F55"/>
    <w:rsid w:val="00431AB8"/>
    <w:rsid w:val="00434C23"/>
    <w:rsid w:val="00435388"/>
    <w:rsid w:val="004372E1"/>
    <w:rsid w:val="0044454D"/>
    <w:rsid w:val="00444F25"/>
    <w:rsid w:val="00450EDB"/>
    <w:rsid w:val="00453A92"/>
    <w:rsid w:val="0045517C"/>
    <w:rsid w:val="004552CE"/>
    <w:rsid w:val="004606C0"/>
    <w:rsid w:val="00463101"/>
    <w:rsid w:val="004633BC"/>
    <w:rsid w:val="00463FA2"/>
    <w:rsid w:val="00464C5D"/>
    <w:rsid w:val="0046713A"/>
    <w:rsid w:val="004744C2"/>
    <w:rsid w:val="00475424"/>
    <w:rsid w:val="004765CB"/>
    <w:rsid w:val="00480741"/>
    <w:rsid w:val="00487167"/>
    <w:rsid w:val="004879BD"/>
    <w:rsid w:val="0049025C"/>
    <w:rsid w:val="004905B4"/>
    <w:rsid w:val="00490FA1"/>
    <w:rsid w:val="004948CE"/>
    <w:rsid w:val="00495BC7"/>
    <w:rsid w:val="004A0B21"/>
    <w:rsid w:val="004A3743"/>
    <w:rsid w:val="004A4E92"/>
    <w:rsid w:val="004A6573"/>
    <w:rsid w:val="004A707D"/>
    <w:rsid w:val="004B2179"/>
    <w:rsid w:val="004B28BE"/>
    <w:rsid w:val="004B5C59"/>
    <w:rsid w:val="004C0C51"/>
    <w:rsid w:val="004C6906"/>
    <w:rsid w:val="004C73E8"/>
    <w:rsid w:val="004D0182"/>
    <w:rsid w:val="004D12D7"/>
    <w:rsid w:val="004D19C4"/>
    <w:rsid w:val="004D4093"/>
    <w:rsid w:val="004D60A2"/>
    <w:rsid w:val="004D6DAA"/>
    <w:rsid w:val="004E7B71"/>
    <w:rsid w:val="004F0C26"/>
    <w:rsid w:val="004F2636"/>
    <w:rsid w:val="004F491D"/>
    <w:rsid w:val="005029E9"/>
    <w:rsid w:val="00502C0D"/>
    <w:rsid w:val="005072D9"/>
    <w:rsid w:val="00514177"/>
    <w:rsid w:val="00515FD5"/>
    <w:rsid w:val="00524299"/>
    <w:rsid w:val="0052771E"/>
    <w:rsid w:val="005325EC"/>
    <w:rsid w:val="0053328F"/>
    <w:rsid w:val="00536C8D"/>
    <w:rsid w:val="00537F1B"/>
    <w:rsid w:val="00543AD5"/>
    <w:rsid w:val="00545D52"/>
    <w:rsid w:val="00547609"/>
    <w:rsid w:val="00547EB9"/>
    <w:rsid w:val="00550DAF"/>
    <w:rsid w:val="0055101F"/>
    <w:rsid w:val="00551046"/>
    <w:rsid w:val="00551237"/>
    <w:rsid w:val="00552E16"/>
    <w:rsid w:val="00553A59"/>
    <w:rsid w:val="00554C76"/>
    <w:rsid w:val="005561FA"/>
    <w:rsid w:val="00560FAC"/>
    <w:rsid w:val="00565666"/>
    <w:rsid w:val="00572603"/>
    <w:rsid w:val="00574151"/>
    <w:rsid w:val="005747AD"/>
    <w:rsid w:val="0057705F"/>
    <w:rsid w:val="005808B2"/>
    <w:rsid w:val="00583585"/>
    <w:rsid w:val="005870A1"/>
    <w:rsid w:val="00595491"/>
    <w:rsid w:val="005A491E"/>
    <w:rsid w:val="005A65D6"/>
    <w:rsid w:val="005A67C5"/>
    <w:rsid w:val="005A75DD"/>
    <w:rsid w:val="005A7946"/>
    <w:rsid w:val="005B5FFD"/>
    <w:rsid w:val="005B64A0"/>
    <w:rsid w:val="005B658C"/>
    <w:rsid w:val="005B6A00"/>
    <w:rsid w:val="005B6FFA"/>
    <w:rsid w:val="005B9273"/>
    <w:rsid w:val="005C13CC"/>
    <w:rsid w:val="005C6E40"/>
    <w:rsid w:val="005D0B31"/>
    <w:rsid w:val="005D1A7E"/>
    <w:rsid w:val="005D2F32"/>
    <w:rsid w:val="005D36BA"/>
    <w:rsid w:val="005D405D"/>
    <w:rsid w:val="005D604F"/>
    <w:rsid w:val="005D6502"/>
    <w:rsid w:val="005D6D6D"/>
    <w:rsid w:val="005E527D"/>
    <w:rsid w:val="005F0683"/>
    <w:rsid w:val="005F212C"/>
    <w:rsid w:val="005F4685"/>
    <w:rsid w:val="005F7B74"/>
    <w:rsid w:val="006009AE"/>
    <w:rsid w:val="00600EBB"/>
    <w:rsid w:val="006023B2"/>
    <w:rsid w:val="006035B9"/>
    <w:rsid w:val="00604E3A"/>
    <w:rsid w:val="006062EC"/>
    <w:rsid w:val="00606470"/>
    <w:rsid w:val="00607E62"/>
    <w:rsid w:val="00612487"/>
    <w:rsid w:val="00612A1B"/>
    <w:rsid w:val="00613515"/>
    <w:rsid w:val="0061459A"/>
    <w:rsid w:val="0061691C"/>
    <w:rsid w:val="00616FBC"/>
    <w:rsid w:val="00617BA9"/>
    <w:rsid w:val="00622F6C"/>
    <w:rsid w:val="00623132"/>
    <w:rsid w:val="00625563"/>
    <w:rsid w:val="00632401"/>
    <w:rsid w:val="00641800"/>
    <w:rsid w:val="00641813"/>
    <w:rsid w:val="006419E8"/>
    <w:rsid w:val="006420E7"/>
    <w:rsid w:val="00644D46"/>
    <w:rsid w:val="00645455"/>
    <w:rsid w:val="006455B6"/>
    <w:rsid w:val="00647261"/>
    <w:rsid w:val="0064741A"/>
    <w:rsid w:val="0065144A"/>
    <w:rsid w:val="006515A7"/>
    <w:rsid w:val="00651857"/>
    <w:rsid w:val="00652FEE"/>
    <w:rsid w:val="00653F24"/>
    <w:rsid w:val="0065452C"/>
    <w:rsid w:val="00654D1C"/>
    <w:rsid w:val="006558A0"/>
    <w:rsid w:val="00657103"/>
    <w:rsid w:val="00660443"/>
    <w:rsid w:val="0066512C"/>
    <w:rsid w:val="00666C45"/>
    <w:rsid w:val="00667914"/>
    <w:rsid w:val="00667FDC"/>
    <w:rsid w:val="00672E02"/>
    <w:rsid w:val="00672E16"/>
    <w:rsid w:val="00673E42"/>
    <w:rsid w:val="00674974"/>
    <w:rsid w:val="0067656A"/>
    <w:rsid w:val="00682181"/>
    <w:rsid w:val="00682BC4"/>
    <w:rsid w:val="00684D86"/>
    <w:rsid w:val="00686B91"/>
    <w:rsid w:val="00693144"/>
    <w:rsid w:val="006A668C"/>
    <w:rsid w:val="006A7419"/>
    <w:rsid w:val="006B048F"/>
    <w:rsid w:val="006B4FC9"/>
    <w:rsid w:val="006C2FF7"/>
    <w:rsid w:val="006C579E"/>
    <w:rsid w:val="006C5922"/>
    <w:rsid w:val="006C71C4"/>
    <w:rsid w:val="006D2DB5"/>
    <w:rsid w:val="006D51E6"/>
    <w:rsid w:val="006E15FD"/>
    <w:rsid w:val="006F22ED"/>
    <w:rsid w:val="006F5447"/>
    <w:rsid w:val="006F7881"/>
    <w:rsid w:val="0070059F"/>
    <w:rsid w:val="007058D7"/>
    <w:rsid w:val="0070723C"/>
    <w:rsid w:val="00711546"/>
    <w:rsid w:val="0071398F"/>
    <w:rsid w:val="007170FC"/>
    <w:rsid w:val="00717D74"/>
    <w:rsid w:val="00721980"/>
    <w:rsid w:val="0072280B"/>
    <w:rsid w:val="00724DC8"/>
    <w:rsid w:val="00725787"/>
    <w:rsid w:val="00726F3A"/>
    <w:rsid w:val="0073065A"/>
    <w:rsid w:val="0073286C"/>
    <w:rsid w:val="00733ACF"/>
    <w:rsid w:val="0073551F"/>
    <w:rsid w:val="007377F6"/>
    <w:rsid w:val="007409D1"/>
    <w:rsid w:val="00740A1D"/>
    <w:rsid w:val="007418F0"/>
    <w:rsid w:val="00742CA1"/>
    <w:rsid w:val="007436B3"/>
    <w:rsid w:val="00743DE3"/>
    <w:rsid w:val="007473D1"/>
    <w:rsid w:val="0074E403"/>
    <w:rsid w:val="0075052B"/>
    <w:rsid w:val="00752BA4"/>
    <w:rsid w:val="00754824"/>
    <w:rsid w:val="00765E4F"/>
    <w:rsid w:val="00773637"/>
    <w:rsid w:val="0077491B"/>
    <w:rsid w:val="00780604"/>
    <w:rsid w:val="00782812"/>
    <w:rsid w:val="00784E2B"/>
    <w:rsid w:val="00785C0E"/>
    <w:rsid w:val="007861A7"/>
    <w:rsid w:val="007871F0"/>
    <w:rsid w:val="00787E33"/>
    <w:rsid w:val="00794E4B"/>
    <w:rsid w:val="00795E26"/>
    <w:rsid w:val="00797DC0"/>
    <w:rsid w:val="007A0E27"/>
    <w:rsid w:val="007A3ED5"/>
    <w:rsid w:val="007A59CC"/>
    <w:rsid w:val="007B388C"/>
    <w:rsid w:val="007C17C1"/>
    <w:rsid w:val="007C27D6"/>
    <w:rsid w:val="007C3135"/>
    <w:rsid w:val="007D2790"/>
    <w:rsid w:val="007D661C"/>
    <w:rsid w:val="007E1A47"/>
    <w:rsid w:val="007E4C1D"/>
    <w:rsid w:val="007E6579"/>
    <w:rsid w:val="007E71A5"/>
    <w:rsid w:val="007F29DE"/>
    <w:rsid w:val="007F2E61"/>
    <w:rsid w:val="007F378B"/>
    <w:rsid w:val="007F54FB"/>
    <w:rsid w:val="008025E5"/>
    <w:rsid w:val="00814300"/>
    <w:rsid w:val="00814307"/>
    <w:rsid w:val="00816FA4"/>
    <w:rsid w:val="00821F32"/>
    <w:rsid w:val="0082493F"/>
    <w:rsid w:val="00836DA5"/>
    <w:rsid w:val="0084143C"/>
    <w:rsid w:val="00842250"/>
    <w:rsid w:val="00844991"/>
    <w:rsid w:val="00847237"/>
    <w:rsid w:val="00852298"/>
    <w:rsid w:val="00853CA1"/>
    <w:rsid w:val="00856FC5"/>
    <w:rsid w:val="0085731B"/>
    <w:rsid w:val="00860DCB"/>
    <w:rsid w:val="00862892"/>
    <w:rsid w:val="00862ABF"/>
    <w:rsid w:val="00871BB1"/>
    <w:rsid w:val="00874296"/>
    <w:rsid w:val="008762A2"/>
    <w:rsid w:val="008809E5"/>
    <w:rsid w:val="0088475F"/>
    <w:rsid w:val="008851BF"/>
    <w:rsid w:val="0088680D"/>
    <w:rsid w:val="008925E2"/>
    <w:rsid w:val="008931D5"/>
    <w:rsid w:val="00894F7D"/>
    <w:rsid w:val="00896746"/>
    <w:rsid w:val="008A148D"/>
    <w:rsid w:val="008A77D9"/>
    <w:rsid w:val="008B271A"/>
    <w:rsid w:val="008B3572"/>
    <w:rsid w:val="008B4D22"/>
    <w:rsid w:val="008B6C50"/>
    <w:rsid w:val="008C5713"/>
    <w:rsid w:val="008D01A9"/>
    <w:rsid w:val="008D10D9"/>
    <w:rsid w:val="008E3CBD"/>
    <w:rsid w:val="008E4303"/>
    <w:rsid w:val="008E4CC9"/>
    <w:rsid w:val="008E5197"/>
    <w:rsid w:val="008E55D5"/>
    <w:rsid w:val="008F04DD"/>
    <w:rsid w:val="008F0DF5"/>
    <w:rsid w:val="008F1E64"/>
    <w:rsid w:val="008F3B22"/>
    <w:rsid w:val="008F4643"/>
    <w:rsid w:val="00902A85"/>
    <w:rsid w:val="00902C9E"/>
    <w:rsid w:val="00907516"/>
    <w:rsid w:val="009108BF"/>
    <w:rsid w:val="00912E7E"/>
    <w:rsid w:val="00917E5F"/>
    <w:rsid w:val="009207D1"/>
    <w:rsid w:val="00921351"/>
    <w:rsid w:val="00936452"/>
    <w:rsid w:val="00941D5B"/>
    <w:rsid w:val="009448A6"/>
    <w:rsid w:val="00946A1D"/>
    <w:rsid w:val="009475F3"/>
    <w:rsid w:val="0095200B"/>
    <w:rsid w:val="00954514"/>
    <w:rsid w:val="00954A09"/>
    <w:rsid w:val="0095760E"/>
    <w:rsid w:val="009606ED"/>
    <w:rsid w:val="00962982"/>
    <w:rsid w:val="00964759"/>
    <w:rsid w:val="00967743"/>
    <w:rsid w:val="009716C2"/>
    <w:rsid w:val="00974187"/>
    <w:rsid w:val="009743CB"/>
    <w:rsid w:val="00975C80"/>
    <w:rsid w:val="00984B68"/>
    <w:rsid w:val="00985A20"/>
    <w:rsid w:val="00985D7F"/>
    <w:rsid w:val="00987497"/>
    <w:rsid w:val="00991888"/>
    <w:rsid w:val="00997628"/>
    <w:rsid w:val="0099EE26"/>
    <w:rsid w:val="009A0BA8"/>
    <w:rsid w:val="009A1A24"/>
    <w:rsid w:val="009A5485"/>
    <w:rsid w:val="009A721D"/>
    <w:rsid w:val="009B4A42"/>
    <w:rsid w:val="009B7543"/>
    <w:rsid w:val="009C0850"/>
    <w:rsid w:val="009C4AED"/>
    <w:rsid w:val="009C4BEB"/>
    <w:rsid w:val="009D0715"/>
    <w:rsid w:val="009D1578"/>
    <w:rsid w:val="009DFE3F"/>
    <w:rsid w:val="009E16AE"/>
    <w:rsid w:val="009F0539"/>
    <w:rsid w:val="009F07E8"/>
    <w:rsid w:val="009F15DD"/>
    <w:rsid w:val="009F7575"/>
    <w:rsid w:val="00A002A7"/>
    <w:rsid w:val="00A00FC5"/>
    <w:rsid w:val="00A01030"/>
    <w:rsid w:val="00A011F6"/>
    <w:rsid w:val="00A01ABF"/>
    <w:rsid w:val="00A0214B"/>
    <w:rsid w:val="00A03A28"/>
    <w:rsid w:val="00A04A89"/>
    <w:rsid w:val="00A0529E"/>
    <w:rsid w:val="00A06699"/>
    <w:rsid w:val="00A07A1F"/>
    <w:rsid w:val="00A10BE3"/>
    <w:rsid w:val="00A1177B"/>
    <w:rsid w:val="00A11F4F"/>
    <w:rsid w:val="00A11FC3"/>
    <w:rsid w:val="00A165D8"/>
    <w:rsid w:val="00A2039F"/>
    <w:rsid w:val="00A26FFA"/>
    <w:rsid w:val="00A271CB"/>
    <w:rsid w:val="00A279E2"/>
    <w:rsid w:val="00A30FCA"/>
    <w:rsid w:val="00A31D57"/>
    <w:rsid w:val="00A34BC7"/>
    <w:rsid w:val="00A35259"/>
    <w:rsid w:val="00A40047"/>
    <w:rsid w:val="00A4079D"/>
    <w:rsid w:val="00A40F8E"/>
    <w:rsid w:val="00A431D1"/>
    <w:rsid w:val="00A4374D"/>
    <w:rsid w:val="00A43894"/>
    <w:rsid w:val="00A439B2"/>
    <w:rsid w:val="00A45940"/>
    <w:rsid w:val="00A47C3B"/>
    <w:rsid w:val="00A51F25"/>
    <w:rsid w:val="00A534A8"/>
    <w:rsid w:val="00A53E79"/>
    <w:rsid w:val="00A558DA"/>
    <w:rsid w:val="00A56A66"/>
    <w:rsid w:val="00A63161"/>
    <w:rsid w:val="00A63776"/>
    <w:rsid w:val="00A663DE"/>
    <w:rsid w:val="00A67C63"/>
    <w:rsid w:val="00A718BD"/>
    <w:rsid w:val="00A73741"/>
    <w:rsid w:val="00A76333"/>
    <w:rsid w:val="00A767AC"/>
    <w:rsid w:val="00A76B90"/>
    <w:rsid w:val="00A77DFD"/>
    <w:rsid w:val="00A8488B"/>
    <w:rsid w:val="00A86768"/>
    <w:rsid w:val="00A8795A"/>
    <w:rsid w:val="00A94117"/>
    <w:rsid w:val="00AA231F"/>
    <w:rsid w:val="00AA3CDE"/>
    <w:rsid w:val="00AA78AF"/>
    <w:rsid w:val="00AB6A81"/>
    <w:rsid w:val="00AB6EC5"/>
    <w:rsid w:val="00AB723C"/>
    <w:rsid w:val="00AB7CAB"/>
    <w:rsid w:val="00AC0A98"/>
    <w:rsid w:val="00AC59A0"/>
    <w:rsid w:val="00AD10BD"/>
    <w:rsid w:val="00AD4E17"/>
    <w:rsid w:val="00AD64E5"/>
    <w:rsid w:val="00AE1FD7"/>
    <w:rsid w:val="00AE4C94"/>
    <w:rsid w:val="00AF0C40"/>
    <w:rsid w:val="00AF2019"/>
    <w:rsid w:val="00AF3948"/>
    <w:rsid w:val="00AF4E7B"/>
    <w:rsid w:val="00B01757"/>
    <w:rsid w:val="00B0273D"/>
    <w:rsid w:val="00B02E36"/>
    <w:rsid w:val="00B0376F"/>
    <w:rsid w:val="00B055E0"/>
    <w:rsid w:val="00B056B3"/>
    <w:rsid w:val="00B06C7A"/>
    <w:rsid w:val="00B07FDF"/>
    <w:rsid w:val="00B1298A"/>
    <w:rsid w:val="00B1387C"/>
    <w:rsid w:val="00B14DC7"/>
    <w:rsid w:val="00B14DE5"/>
    <w:rsid w:val="00B17978"/>
    <w:rsid w:val="00B21E0C"/>
    <w:rsid w:val="00B231C8"/>
    <w:rsid w:val="00B238FC"/>
    <w:rsid w:val="00B23C71"/>
    <w:rsid w:val="00B24EEB"/>
    <w:rsid w:val="00B25ED9"/>
    <w:rsid w:val="00B26174"/>
    <w:rsid w:val="00B27831"/>
    <w:rsid w:val="00B30A56"/>
    <w:rsid w:val="00B34DE3"/>
    <w:rsid w:val="00B36498"/>
    <w:rsid w:val="00B366D6"/>
    <w:rsid w:val="00B40D5E"/>
    <w:rsid w:val="00B42822"/>
    <w:rsid w:val="00B45FE4"/>
    <w:rsid w:val="00B46B1D"/>
    <w:rsid w:val="00B47991"/>
    <w:rsid w:val="00B500E3"/>
    <w:rsid w:val="00B64B7A"/>
    <w:rsid w:val="00B6641A"/>
    <w:rsid w:val="00B67DF0"/>
    <w:rsid w:val="00B75006"/>
    <w:rsid w:val="00B7502E"/>
    <w:rsid w:val="00B75933"/>
    <w:rsid w:val="00B803A5"/>
    <w:rsid w:val="00B825D8"/>
    <w:rsid w:val="00B82CE5"/>
    <w:rsid w:val="00B83137"/>
    <w:rsid w:val="00B84E7A"/>
    <w:rsid w:val="00B8665A"/>
    <w:rsid w:val="00B8764B"/>
    <w:rsid w:val="00B879C2"/>
    <w:rsid w:val="00B91283"/>
    <w:rsid w:val="00B9246A"/>
    <w:rsid w:val="00B93F86"/>
    <w:rsid w:val="00B96C70"/>
    <w:rsid w:val="00B96DD5"/>
    <w:rsid w:val="00BA11AF"/>
    <w:rsid w:val="00BA3033"/>
    <w:rsid w:val="00BA3593"/>
    <w:rsid w:val="00BA7D5D"/>
    <w:rsid w:val="00BB082D"/>
    <w:rsid w:val="00BB2494"/>
    <w:rsid w:val="00BB47EA"/>
    <w:rsid w:val="00BB4DD1"/>
    <w:rsid w:val="00BB5B90"/>
    <w:rsid w:val="00BC5C9D"/>
    <w:rsid w:val="00BC7790"/>
    <w:rsid w:val="00BC7CCD"/>
    <w:rsid w:val="00BD03B5"/>
    <w:rsid w:val="00BD1599"/>
    <w:rsid w:val="00BD1D34"/>
    <w:rsid w:val="00BD23D5"/>
    <w:rsid w:val="00BD3EB8"/>
    <w:rsid w:val="00BD5603"/>
    <w:rsid w:val="00BE1048"/>
    <w:rsid w:val="00BE13D6"/>
    <w:rsid w:val="00BF16BB"/>
    <w:rsid w:val="00BF1E84"/>
    <w:rsid w:val="00BF2005"/>
    <w:rsid w:val="00BF4176"/>
    <w:rsid w:val="00BF5389"/>
    <w:rsid w:val="00BF6AF2"/>
    <w:rsid w:val="00C02E76"/>
    <w:rsid w:val="00C059A3"/>
    <w:rsid w:val="00C1073F"/>
    <w:rsid w:val="00C110A2"/>
    <w:rsid w:val="00C14091"/>
    <w:rsid w:val="00C2BB8B"/>
    <w:rsid w:val="00C300D2"/>
    <w:rsid w:val="00C3334F"/>
    <w:rsid w:val="00C3560E"/>
    <w:rsid w:val="00C3678B"/>
    <w:rsid w:val="00C43D8C"/>
    <w:rsid w:val="00C46058"/>
    <w:rsid w:val="00C538D0"/>
    <w:rsid w:val="00C578A0"/>
    <w:rsid w:val="00C6147C"/>
    <w:rsid w:val="00C75E7E"/>
    <w:rsid w:val="00C76394"/>
    <w:rsid w:val="00C81537"/>
    <w:rsid w:val="00C8261C"/>
    <w:rsid w:val="00C9095F"/>
    <w:rsid w:val="00C91748"/>
    <w:rsid w:val="00C95715"/>
    <w:rsid w:val="00CA1DED"/>
    <w:rsid w:val="00CA7604"/>
    <w:rsid w:val="00CA785E"/>
    <w:rsid w:val="00CB0678"/>
    <w:rsid w:val="00CB2632"/>
    <w:rsid w:val="00CC0D6B"/>
    <w:rsid w:val="00CC339B"/>
    <w:rsid w:val="00CC4834"/>
    <w:rsid w:val="00CC6FAF"/>
    <w:rsid w:val="00CD1270"/>
    <w:rsid w:val="00CD4EAB"/>
    <w:rsid w:val="00CE49BC"/>
    <w:rsid w:val="00CF0E03"/>
    <w:rsid w:val="00CF6A88"/>
    <w:rsid w:val="00CF7316"/>
    <w:rsid w:val="00D00799"/>
    <w:rsid w:val="00D01A59"/>
    <w:rsid w:val="00D06889"/>
    <w:rsid w:val="00D1013A"/>
    <w:rsid w:val="00D16A97"/>
    <w:rsid w:val="00D21A18"/>
    <w:rsid w:val="00D2258F"/>
    <w:rsid w:val="00D26674"/>
    <w:rsid w:val="00D34FEB"/>
    <w:rsid w:val="00D37480"/>
    <w:rsid w:val="00D414B2"/>
    <w:rsid w:val="00D42503"/>
    <w:rsid w:val="00D45845"/>
    <w:rsid w:val="00D45AB3"/>
    <w:rsid w:val="00D45B7C"/>
    <w:rsid w:val="00D50FF0"/>
    <w:rsid w:val="00D53411"/>
    <w:rsid w:val="00D56F8B"/>
    <w:rsid w:val="00D579D6"/>
    <w:rsid w:val="00D602C1"/>
    <w:rsid w:val="00D67779"/>
    <w:rsid w:val="00D72027"/>
    <w:rsid w:val="00D723B6"/>
    <w:rsid w:val="00D75634"/>
    <w:rsid w:val="00D81A51"/>
    <w:rsid w:val="00D86DC3"/>
    <w:rsid w:val="00D87BDF"/>
    <w:rsid w:val="00D91065"/>
    <w:rsid w:val="00D93292"/>
    <w:rsid w:val="00D93BC1"/>
    <w:rsid w:val="00D9795D"/>
    <w:rsid w:val="00DA4555"/>
    <w:rsid w:val="00DA68B5"/>
    <w:rsid w:val="00DB4772"/>
    <w:rsid w:val="00DB6A1D"/>
    <w:rsid w:val="00DC5178"/>
    <w:rsid w:val="00DC6B79"/>
    <w:rsid w:val="00DE2D66"/>
    <w:rsid w:val="00DE4EBD"/>
    <w:rsid w:val="00DE59EF"/>
    <w:rsid w:val="00DE6AC2"/>
    <w:rsid w:val="00DF0C5E"/>
    <w:rsid w:val="00DF232A"/>
    <w:rsid w:val="00DF2CE3"/>
    <w:rsid w:val="00DF2F81"/>
    <w:rsid w:val="00E05748"/>
    <w:rsid w:val="00E070A6"/>
    <w:rsid w:val="00E12B94"/>
    <w:rsid w:val="00E17069"/>
    <w:rsid w:val="00E20570"/>
    <w:rsid w:val="00E2098E"/>
    <w:rsid w:val="00E20CF1"/>
    <w:rsid w:val="00E254C2"/>
    <w:rsid w:val="00E27018"/>
    <w:rsid w:val="00E273DF"/>
    <w:rsid w:val="00E345A1"/>
    <w:rsid w:val="00E372CC"/>
    <w:rsid w:val="00E4199C"/>
    <w:rsid w:val="00E43F11"/>
    <w:rsid w:val="00E477DC"/>
    <w:rsid w:val="00E50B9C"/>
    <w:rsid w:val="00E50C6E"/>
    <w:rsid w:val="00E525F5"/>
    <w:rsid w:val="00E54247"/>
    <w:rsid w:val="00E66B06"/>
    <w:rsid w:val="00E735DF"/>
    <w:rsid w:val="00E74C35"/>
    <w:rsid w:val="00E8083A"/>
    <w:rsid w:val="00E83A85"/>
    <w:rsid w:val="00E84FAA"/>
    <w:rsid w:val="00E9025E"/>
    <w:rsid w:val="00E90F87"/>
    <w:rsid w:val="00E9458E"/>
    <w:rsid w:val="00E96390"/>
    <w:rsid w:val="00EA12F0"/>
    <w:rsid w:val="00EA1EDE"/>
    <w:rsid w:val="00EA3F19"/>
    <w:rsid w:val="00EA4ECF"/>
    <w:rsid w:val="00EA4FD7"/>
    <w:rsid w:val="00EA5EF5"/>
    <w:rsid w:val="00EA626F"/>
    <w:rsid w:val="00EA7D04"/>
    <w:rsid w:val="00EB5C48"/>
    <w:rsid w:val="00EB77AC"/>
    <w:rsid w:val="00EC070D"/>
    <w:rsid w:val="00EC0AB1"/>
    <w:rsid w:val="00EC0B1B"/>
    <w:rsid w:val="00EC235C"/>
    <w:rsid w:val="00EC2EFB"/>
    <w:rsid w:val="00EC3435"/>
    <w:rsid w:val="00EC4851"/>
    <w:rsid w:val="00EC551B"/>
    <w:rsid w:val="00ED3270"/>
    <w:rsid w:val="00EE23E9"/>
    <w:rsid w:val="00EE6DF6"/>
    <w:rsid w:val="00EF2892"/>
    <w:rsid w:val="00EF6597"/>
    <w:rsid w:val="00EF6B10"/>
    <w:rsid w:val="00F00F2C"/>
    <w:rsid w:val="00F0252A"/>
    <w:rsid w:val="00F03D80"/>
    <w:rsid w:val="00F1162F"/>
    <w:rsid w:val="00F144AD"/>
    <w:rsid w:val="00F15E8B"/>
    <w:rsid w:val="00F160A1"/>
    <w:rsid w:val="00F166CE"/>
    <w:rsid w:val="00F16FE9"/>
    <w:rsid w:val="00F17B1B"/>
    <w:rsid w:val="00F20403"/>
    <w:rsid w:val="00F22580"/>
    <w:rsid w:val="00F23CC9"/>
    <w:rsid w:val="00F31573"/>
    <w:rsid w:val="00F31A42"/>
    <w:rsid w:val="00F31B5B"/>
    <w:rsid w:val="00F32D36"/>
    <w:rsid w:val="00F41074"/>
    <w:rsid w:val="00F5172C"/>
    <w:rsid w:val="00F54254"/>
    <w:rsid w:val="00F544B1"/>
    <w:rsid w:val="00F600A6"/>
    <w:rsid w:val="00F6189D"/>
    <w:rsid w:val="00F61BC0"/>
    <w:rsid w:val="00F67377"/>
    <w:rsid w:val="00F75C95"/>
    <w:rsid w:val="00F77FE6"/>
    <w:rsid w:val="00F80B43"/>
    <w:rsid w:val="00F83461"/>
    <w:rsid w:val="00F92FCC"/>
    <w:rsid w:val="00F95C5E"/>
    <w:rsid w:val="00F96B2D"/>
    <w:rsid w:val="00FA09C1"/>
    <w:rsid w:val="00FA1312"/>
    <w:rsid w:val="00FA33EB"/>
    <w:rsid w:val="00FA45EC"/>
    <w:rsid w:val="00FA6452"/>
    <w:rsid w:val="00FB0034"/>
    <w:rsid w:val="00FB10BF"/>
    <w:rsid w:val="00FB344F"/>
    <w:rsid w:val="00FB6393"/>
    <w:rsid w:val="00FB7901"/>
    <w:rsid w:val="00FC47BC"/>
    <w:rsid w:val="00FC4AB6"/>
    <w:rsid w:val="00FC7A2E"/>
    <w:rsid w:val="00FD00AF"/>
    <w:rsid w:val="00FD05B2"/>
    <w:rsid w:val="00FD5617"/>
    <w:rsid w:val="00FD7BC9"/>
    <w:rsid w:val="00FE0124"/>
    <w:rsid w:val="00FE2B5B"/>
    <w:rsid w:val="00FE2DA7"/>
    <w:rsid w:val="00FE3A58"/>
    <w:rsid w:val="00FE58B6"/>
    <w:rsid w:val="00FE6982"/>
    <w:rsid w:val="00FE78F1"/>
    <w:rsid w:val="00FF0D7D"/>
    <w:rsid w:val="00FF3BE4"/>
    <w:rsid w:val="00FF5D28"/>
    <w:rsid w:val="0108F51B"/>
    <w:rsid w:val="010ECC7F"/>
    <w:rsid w:val="01172E40"/>
    <w:rsid w:val="011CC2CF"/>
    <w:rsid w:val="01269292"/>
    <w:rsid w:val="013362FA"/>
    <w:rsid w:val="013A39FB"/>
    <w:rsid w:val="013C57A9"/>
    <w:rsid w:val="01461317"/>
    <w:rsid w:val="0147D143"/>
    <w:rsid w:val="0178A6CD"/>
    <w:rsid w:val="018727CE"/>
    <w:rsid w:val="01A67E4C"/>
    <w:rsid w:val="01A809FE"/>
    <w:rsid w:val="01AD2F2A"/>
    <w:rsid w:val="01B641EC"/>
    <w:rsid w:val="01BAFB1E"/>
    <w:rsid w:val="01C02839"/>
    <w:rsid w:val="01CF0F44"/>
    <w:rsid w:val="01EE5721"/>
    <w:rsid w:val="020F45E6"/>
    <w:rsid w:val="025845D7"/>
    <w:rsid w:val="02628E57"/>
    <w:rsid w:val="026A5525"/>
    <w:rsid w:val="0271FEC5"/>
    <w:rsid w:val="02A52DBA"/>
    <w:rsid w:val="02BD22EC"/>
    <w:rsid w:val="02C5C4C5"/>
    <w:rsid w:val="02D99A7C"/>
    <w:rsid w:val="02DAC075"/>
    <w:rsid w:val="02F2A74D"/>
    <w:rsid w:val="032224FD"/>
    <w:rsid w:val="032AB240"/>
    <w:rsid w:val="032ED2DF"/>
    <w:rsid w:val="033686D6"/>
    <w:rsid w:val="033E1A4D"/>
    <w:rsid w:val="0340A54E"/>
    <w:rsid w:val="0340C848"/>
    <w:rsid w:val="034876DF"/>
    <w:rsid w:val="0350CAF8"/>
    <w:rsid w:val="0352E166"/>
    <w:rsid w:val="0356AB9A"/>
    <w:rsid w:val="03631FA5"/>
    <w:rsid w:val="03785249"/>
    <w:rsid w:val="038E2A34"/>
    <w:rsid w:val="039EF6C2"/>
    <w:rsid w:val="03DCCD85"/>
    <w:rsid w:val="03E4BBB9"/>
    <w:rsid w:val="03E5A28E"/>
    <w:rsid w:val="03F6DBBD"/>
    <w:rsid w:val="0401D931"/>
    <w:rsid w:val="040512A0"/>
    <w:rsid w:val="041091AD"/>
    <w:rsid w:val="04190EAB"/>
    <w:rsid w:val="043BBE2F"/>
    <w:rsid w:val="0450EC66"/>
    <w:rsid w:val="048F92A7"/>
    <w:rsid w:val="04B1AE01"/>
    <w:rsid w:val="04B1B715"/>
    <w:rsid w:val="04C86D10"/>
    <w:rsid w:val="04D0A11C"/>
    <w:rsid w:val="04D83463"/>
    <w:rsid w:val="04ED8928"/>
    <w:rsid w:val="04FAA029"/>
    <w:rsid w:val="04FAEEAA"/>
    <w:rsid w:val="050FF308"/>
    <w:rsid w:val="05100EC6"/>
    <w:rsid w:val="051EE61C"/>
    <w:rsid w:val="05403BE2"/>
    <w:rsid w:val="05532935"/>
    <w:rsid w:val="055E8243"/>
    <w:rsid w:val="056AFD50"/>
    <w:rsid w:val="057022BC"/>
    <w:rsid w:val="05720B9C"/>
    <w:rsid w:val="05796380"/>
    <w:rsid w:val="058AC542"/>
    <w:rsid w:val="058BC79A"/>
    <w:rsid w:val="05978BAF"/>
    <w:rsid w:val="0599477C"/>
    <w:rsid w:val="05A7406E"/>
    <w:rsid w:val="05AC97BE"/>
    <w:rsid w:val="05AF15CC"/>
    <w:rsid w:val="05B0C2C4"/>
    <w:rsid w:val="05C10E2F"/>
    <w:rsid w:val="05DE4014"/>
    <w:rsid w:val="05DEFE8A"/>
    <w:rsid w:val="05E07444"/>
    <w:rsid w:val="05E39E68"/>
    <w:rsid w:val="05E86F98"/>
    <w:rsid w:val="05EC427B"/>
    <w:rsid w:val="060954F2"/>
    <w:rsid w:val="061ED5F2"/>
    <w:rsid w:val="062A3F19"/>
    <w:rsid w:val="06574EC8"/>
    <w:rsid w:val="06630472"/>
    <w:rsid w:val="0663405C"/>
    <w:rsid w:val="0664E845"/>
    <w:rsid w:val="067D96AE"/>
    <w:rsid w:val="068B5A46"/>
    <w:rsid w:val="0696708A"/>
    <w:rsid w:val="06A581D6"/>
    <w:rsid w:val="06B795D5"/>
    <w:rsid w:val="06B8879E"/>
    <w:rsid w:val="06CAD3F7"/>
    <w:rsid w:val="06D69784"/>
    <w:rsid w:val="06D848DF"/>
    <w:rsid w:val="06EA3803"/>
    <w:rsid w:val="0702BD15"/>
    <w:rsid w:val="0721907F"/>
    <w:rsid w:val="072534DD"/>
    <w:rsid w:val="07335C10"/>
    <w:rsid w:val="074773E3"/>
    <w:rsid w:val="075060C3"/>
    <w:rsid w:val="0757682E"/>
    <w:rsid w:val="0758BA80"/>
    <w:rsid w:val="076DC27F"/>
    <w:rsid w:val="077EC539"/>
    <w:rsid w:val="078B22BA"/>
    <w:rsid w:val="0798DD55"/>
    <w:rsid w:val="07BEC57A"/>
    <w:rsid w:val="07C34FB8"/>
    <w:rsid w:val="07C785F1"/>
    <w:rsid w:val="07DDDAD2"/>
    <w:rsid w:val="07DE2C05"/>
    <w:rsid w:val="083DEC8C"/>
    <w:rsid w:val="085372BC"/>
    <w:rsid w:val="087267E5"/>
    <w:rsid w:val="0896590B"/>
    <w:rsid w:val="08A70ABD"/>
    <w:rsid w:val="08B01AB7"/>
    <w:rsid w:val="08C7CE6C"/>
    <w:rsid w:val="08CAD644"/>
    <w:rsid w:val="08D5C973"/>
    <w:rsid w:val="08E00BBD"/>
    <w:rsid w:val="08E46840"/>
    <w:rsid w:val="08F05AA9"/>
    <w:rsid w:val="08FC8B30"/>
    <w:rsid w:val="0900273B"/>
    <w:rsid w:val="090E5AB1"/>
    <w:rsid w:val="090F416E"/>
    <w:rsid w:val="09107785"/>
    <w:rsid w:val="0925D929"/>
    <w:rsid w:val="0937279F"/>
    <w:rsid w:val="09373FA9"/>
    <w:rsid w:val="0960ECE4"/>
    <w:rsid w:val="09634428"/>
    <w:rsid w:val="096A352F"/>
    <w:rsid w:val="098AF3E5"/>
    <w:rsid w:val="098AFE9A"/>
    <w:rsid w:val="098FA10F"/>
    <w:rsid w:val="09A940D9"/>
    <w:rsid w:val="09C909BE"/>
    <w:rsid w:val="09CF5D0D"/>
    <w:rsid w:val="09D3AA05"/>
    <w:rsid w:val="09DCAA39"/>
    <w:rsid w:val="09E4F1F1"/>
    <w:rsid w:val="09F31D34"/>
    <w:rsid w:val="09F66DCB"/>
    <w:rsid w:val="09FB0F64"/>
    <w:rsid w:val="09FE3506"/>
    <w:rsid w:val="0A0AD33D"/>
    <w:rsid w:val="0A0C613B"/>
    <w:rsid w:val="0A118ACC"/>
    <w:rsid w:val="0A15B860"/>
    <w:rsid w:val="0A212A1B"/>
    <w:rsid w:val="0A3590C2"/>
    <w:rsid w:val="0A373A84"/>
    <w:rsid w:val="0A50607F"/>
    <w:rsid w:val="0A5277D3"/>
    <w:rsid w:val="0A64097F"/>
    <w:rsid w:val="0A6AFCD2"/>
    <w:rsid w:val="0A6D3F8B"/>
    <w:rsid w:val="0A92762B"/>
    <w:rsid w:val="0AA4ED0B"/>
    <w:rsid w:val="0AA885F7"/>
    <w:rsid w:val="0AB20317"/>
    <w:rsid w:val="0ADBE7E7"/>
    <w:rsid w:val="0ADE9213"/>
    <w:rsid w:val="0AF19CE3"/>
    <w:rsid w:val="0B009897"/>
    <w:rsid w:val="0B058F32"/>
    <w:rsid w:val="0B15882E"/>
    <w:rsid w:val="0B1E2208"/>
    <w:rsid w:val="0B1EE6A0"/>
    <w:rsid w:val="0B282685"/>
    <w:rsid w:val="0B2CD236"/>
    <w:rsid w:val="0B379277"/>
    <w:rsid w:val="0B3D86E6"/>
    <w:rsid w:val="0B492207"/>
    <w:rsid w:val="0B4A262C"/>
    <w:rsid w:val="0B66BE86"/>
    <w:rsid w:val="0B854458"/>
    <w:rsid w:val="0B8EE46E"/>
    <w:rsid w:val="0B929775"/>
    <w:rsid w:val="0B94A3AF"/>
    <w:rsid w:val="0BA5F346"/>
    <w:rsid w:val="0BC3E270"/>
    <w:rsid w:val="0BC64F97"/>
    <w:rsid w:val="0BCBC52B"/>
    <w:rsid w:val="0BD97589"/>
    <w:rsid w:val="0C06CD33"/>
    <w:rsid w:val="0C0C8DC5"/>
    <w:rsid w:val="0C0CF871"/>
    <w:rsid w:val="0C103CB2"/>
    <w:rsid w:val="0C110EB9"/>
    <w:rsid w:val="0C1F0A12"/>
    <w:rsid w:val="0C341ADD"/>
    <w:rsid w:val="0C415A73"/>
    <w:rsid w:val="0C4BA009"/>
    <w:rsid w:val="0C60266E"/>
    <w:rsid w:val="0C769922"/>
    <w:rsid w:val="0C82B6E9"/>
    <w:rsid w:val="0C85CF32"/>
    <w:rsid w:val="0C91ED95"/>
    <w:rsid w:val="0CA24E91"/>
    <w:rsid w:val="0CC41670"/>
    <w:rsid w:val="0CCA6F3C"/>
    <w:rsid w:val="0CD09506"/>
    <w:rsid w:val="0CD4F0BD"/>
    <w:rsid w:val="0CD6031D"/>
    <w:rsid w:val="0CE426E6"/>
    <w:rsid w:val="0CF258A7"/>
    <w:rsid w:val="0D03C277"/>
    <w:rsid w:val="0D0FE09F"/>
    <w:rsid w:val="0D20DC4B"/>
    <w:rsid w:val="0D21E230"/>
    <w:rsid w:val="0D365378"/>
    <w:rsid w:val="0D3F4100"/>
    <w:rsid w:val="0D4EDE1F"/>
    <w:rsid w:val="0D56CFCC"/>
    <w:rsid w:val="0D84C95B"/>
    <w:rsid w:val="0D912EC3"/>
    <w:rsid w:val="0DBC9EC0"/>
    <w:rsid w:val="0DEBCBBD"/>
    <w:rsid w:val="0E04F760"/>
    <w:rsid w:val="0E075D38"/>
    <w:rsid w:val="0E0F9793"/>
    <w:rsid w:val="0E1E8D3F"/>
    <w:rsid w:val="0E1EF75A"/>
    <w:rsid w:val="0E1F6183"/>
    <w:rsid w:val="0E323184"/>
    <w:rsid w:val="0E35EFBE"/>
    <w:rsid w:val="0E3F7DAB"/>
    <w:rsid w:val="0E4AB464"/>
    <w:rsid w:val="0E56283A"/>
    <w:rsid w:val="0E57406D"/>
    <w:rsid w:val="0E58EB7C"/>
    <w:rsid w:val="0E7918FD"/>
    <w:rsid w:val="0EA5419E"/>
    <w:rsid w:val="0EA7F08D"/>
    <w:rsid w:val="0EB4B9A6"/>
    <w:rsid w:val="0EBDF444"/>
    <w:rsid w:val="0EC6933C"/>
    <w:rsid w:val="0F3B719C"/>
    <w:rsid w:val="0F3B7509"/>
    <w:rsid w:val="0F4C3A4C"/>
    <w:rsid w:val="0F57A290"/>
    <w:rsid w:val="0F676395"/>
    <w:rsid w:val="0F7A576E"/>
    <w:rsid w:val="0F92F85A"/>
    <w:rsid w:val="0FAB6751"/>
    <w:rsid w:val="0FB652C3"/>
    <w:rsid w:val="0FBFF784"/>
    <w:rsid w:val="0FDCE8F0"/>
    <w:rsid w:val="0FE700CF"/>
    <w:rsid w:val="0FEDF654"/>
    <w:rsid w:val="0FF5ABF1"/>
    <w:rsid w:val="0FFD8A9C"/>
    <w:rsid w:val="100BDD4C"/>
    <w:rsid w:val="1029355E"/>
    <w:rsid w:val="10354761"/>
    <w:rsid w:val="1038D57C"/>
    <w:rsid w:val="103EA0E0"/>
    <w:rsid w:val="103F7F31"/>
    <w:rsid w:val="10473CF7"/>
    <w:rsid w:val="104AA3EC"/>
    <w:rsid w:val="1053126D"/>
    <w:rsid w:val="10606554"/>
    <w:rsid w:val="10649EA5"/>
    <w:rsid w:val="10697AC1"/>
    <w:rsid w:val="106A8C23"/>
    <w:rsid w:val="106CF53D"/>
    <w:rsid w:val="108BF634"/>
    <w:rsid w:val="10914F4E"/>
    <w:rsid w:val="109289C9"/>
    <w:rsid w:val="10945206"/>
    <w:rsid w:val="1098F445"/>
    <w:rsid w:val="109D78C6"/>
    <w:rsid w:val="10A1A9C1"/>
    <w:rsid w:val="10AF59BB"/>
    <w:rsid w:val="10BEF462"/>
    <w:rsid w:val="10C17788"/>
    <w:rsid w:val="10D52DCC"/>
    <w:rsid w:val="10D5EC58"/>
    <w:rsid w:val="10DC3DDD"/>
    <w:rsid w:val="10E8F184"/>
    <w:rsid w:val="10F75BF3"/>
    <w:rsid w:val="10F8E21A"/>
    <w:rsid w:val="10F99187"/>
    <w:rsid w:val="10FBE069"/>
    <w:rsid w:val="110333F6"/>
    <w:rsid w:val="1106F7F7"/>
    <w:rsid w:val="1108D875"/>
    <w:rsid w:val="111B0D69"/>
    <w:rsid w:val="112D889F"/>
    <w:rsid w:val="115507E7"/>
    <w:rsid w:val="11586CC4"/>
    <w:rsid w:val="116207CD"/>
    <w:rsid w:val="11707B77"/>
    <w:rsid w:val="117290BA"/>
    <w:rsid w:val="11780527"/>
    <w:rsid w:val="118B800F"/>
    <w:rsid w:val="1194EF04"/>
    <w:rsid w:val="11AFD9A0"/>
    <w:rsid w:val="11B63F0D"/>
    <w:rsid w:val="11D0845C"/>
    <w:rsid w:val="11D9A507"/>
    <w:rsid w:val="11DE9117"/>
    <w:rsid w:val="11F67A3C"/>
    <w:rsid w:val="11F8E915"/>
    <w:rsid w:val="12094FE0"/>
    <w:rsid w:val="121313A3"/>
    <w:rsid w:val="1218B33C"/>
    <w:rsid w:val="122A6209"/>
    <w:rsid w:val="122A6C8D"/>
    <w:rsid w:val="12302267"/>
    <w:rsid w:val="12319C2C"/>
    <w:rsid w:val="12359E57"/>
    <w:rsid w:val="12383FEE"/>
    <w:rsid w:val="1238574A"/>
    <w:rsid w:val="1239E739"/>
    <w:rsid w:val="123CF5D5"/>
    <w:rsid w:val="1245E617"/>
    <w:rsid w:val="12474EED"/>
    <w:rsid w:val="125BA426"/>
    <w:rsid w:val="125E2663"/>
    <w:rsid w:val="128ECCB6"/>
    <w:rsid w:val="129BB43F"/>
    <w:rsid w:val="12AEFC3E"/>
    <w:rsid w:val="12B36189"/>
    <w:rsid w:val="12D4CB28"/>
    <w:rsid w:val="12F41BAC"/>
    <w:rsid w:val="12FB53A6"/>
    <w:rsid w:val="1327E902"/>
    <w:rsid w:val="1329E32E"/>
    <w:rsid w:val="133D86EA"/>
    <w:rsid w:val="1343B243"/>
    <w:rsid w:val="134FF693"/>
    <w:rsid w:val="1356370D"/>
    <w:rsid w:val="139A92F8"/>
    <w:rsid w:val="139C7110"/>
    <w:rsid w:val="13ACDF3D"/>
    <w:rsid w:val="13E1153F"/>
    <w:rsid w:val="13E7A3A8"/>
    <w:rsid w:val="13EBFEF6"/>
    <w:rsid w:val="13F40E32"/>
    <w:rsid w:val="13F782C9"/>
    <w:rsid w:val="13F7E0BC"/>
    <w:rsid w:val="142319AC"/>
    <w:rsid w:val="143E98B9"/>
    <w:rsid w:val="144ACB83"/>
    <w:rsid w:val="144AF31C"/>
    <w:rsid w:val="1451AF5F"/>
    <w:rsid w:val="1456EDB1"/>
    <w:rsid w:val="145B9F84"/>
    <w:rsid w:val="1479E687"/>
    <w:rsid w:val="148730AD"/>
    <w:rsid w:val="14953BAC"/>
    <w:rsid w:val="149A458B"/>
    <w:rsid w:val="14A14EAE"/>
    <w:rsid w:val="14A932A5"/>
    <w:rsid w:val="14AFBBC7"/>
    <w:rsid w:val="14B4D9A2"/>
    <w:rsid w:val="14B9F5E8"/>
    <w:rsid w:val="14BEDDB3"/>
    <w:rsid w:val="14C8D291"/>
    <w:rsid w:val="14C9505C"/>
    <w:rsid w:val="15074BDE"/>
    <w:rsid w:val="1515FC2E"/>
    <w:rsid w:val="151A3310"/>
    <w:rsid w:val="151E147B"/>
    <w:rsid w:val="151EE5BA"/>
    <w:rsid w:val="152075A1"/>
    <w:rsid w:val="15211B92"/>
    <w:rsid w:val="15240B61"/>
    <w:rsid w:val="1527CC94"/>
    <w:rsid w:val="152860C6"/>
    <w:rsid w:val="15403A50"/>
    <w:rsid w:val="1543A3B9"/>
    <w:rsid w:val="1580AA47"/>
    <w:rsid w:val="158A5508"/>
    <w:rsid w:val="15A00DB0"/>
    <w:rsid w:val="15ADE019"/>
    <w:rsid w:val="15B659D3"/>
    <w:rsid w:val="15BE5BFE"/>
    <w:rsid w:val="15C4DA0D"/>
    <w:rsid w:val="15C9C75E"/>
    <w:rsid w:val="15CEB37D"/>
    <w:rsid w:val="15D245FF"/>
    <w:rsid w:val="15E32256"/>
    <w:rsid w:val="15E6428A"/>
    <w:rsid w:val="15E69C53"/>
    <w:rsid w:val="15E77560"/>
    <w:rsid w:val="1604E55C"/>
    <w:rsid w:val="1628932D"/>
    <w:rsid w:val="166CBB70"/>
    <w:rsid w:val="1680BEB1"/>
    <w:rsid w:val="168B092C"/>
    <w:rsid w:val="168B220B"/>
    <w:rsid w:val="1694E968"/>
    <w:rsid w:val="16998E48"/>
    <w:rsid w:val="169FC3D5"/>
    <w:rsid w:val="16BE502C"/>
    <w:rsid w:val="16BFC2FE"/>
    <w:rsid w:val="16C7F2E1"/>
    <w:rsid w:val="16D3D3B5"/>
    <w:rsid w:val="16F05E5A"/>
    <w:rsid w:val="16F13C61"/>
    <w:rsid w:val="16F6BF7C"/>
    <w:rsid w:val="16F9ABE2"/>
    <w:rsid w:val="16FE9C4F"/>
    <w:rsid w:val="1702C9CA"/>
    <w:rsid w:val="171076CA"/>
    <w:rsid w:val="17176CDE"/>
    <w:rsid w:val="17433AA6"/>
    <w:rsid w:val="1747F506"/>
    <w:rsid w:val="174860C7"/>
    <w:rsid w:val="1749CA3C"/>
    <w:rsid w:val="174DA210"/>
    <w:rsid w:val="175CF59D"/>
    <w:rsid w:val="1776A73B"/>
    <w:rsid w:val="178A4EED"/>
    <w:rsid w:val="17914F79"/>
    <w:rsid w:val="17A21891"/>
    <w:rsid w:val="17B3EE59"/>
    <w:rsid w:val="17B68DA0"/>
    <w:rsid w:val="17C6AAB6"/>
    <w:rsid w:val="17D86E4D"/>
    <w:rsid w:val="17E84921"/>
    <w:rsid w:val="1803E0BA"/>
    <w:rsid w:val="1845630C"/>
    <w:rsid w:val="185D4D89"/>
    <w:rsid w:val="18636880"/>
    <w:rsid w:val="1867B28A"/>
    <w:rsid w:val="186B7E21"/>
    <w:rsid w:val="186B8D4B"/>
    <w:rsid w:val="187F77C4"/>
    <w:rsid w:val="188EC235"/>
    <w:rsid w:val="189FECD1"/>
    <w:rsid w:val="18A86BD9"/>
    <w:rsid w:val="18B774E6"/>
    <w:rsid w:val="18E5D429"/>
    <w:rsid w:val="18E72D35"/>
    <w:rsid w:val="18EEC866"/>
    <w:rsid w:val="18F006CA"/>
    <w:rsid w:val="18F3D690"/>
    <w:rsid w:val="190A7E53"/>
    <w:rsid w:val="1911D16C"/>
    <w:rsid w:val="192AA255"/>
    <w:rsid w:val="192CE9CE"/>
    <w:rsid w:val="193F0826"/>
    <w:rsid w:val="1942E612"/>
    <w:rsid w:val="1968DC5E"/>
    <w:rsid w:val="197B941D"/>
    <w:rsid w:val="198ED784"/>
    <w:rsid w:val="19A6EEB3"/>
    <w:rsid w:val="19AAA8C3"/>
    <w:rsid w:val="19ABC7DC"/>
    <w:rsid w:val="19AD06B1"/>
    <w:rsid w:val="19AE7861"/>
    <w:rsid w:val="19C8CC7A"/>
    <w:rsid w:val="19CA2BF5"/>
    <w:rsid w:val="19CB6E21"/>
    <w:rsid w:val="19D1FCEF"/>
    <w:rsid w:val="19DA4F51"/>
    <w:rsid w:val="19F6AD81"/>
    <w:rsid w:val="19FB10A3"/>
    <w:rsid w:val="1A00BEE7"/>
    <w:rsid w:val="1A0D1F38"/>
    <w:rsid w:val="1A25A6DA"/>
    <w:rsid w:val="1A3068C4"/>
    <w:rsid w:val="1A62C271"/>
    <w:rsid w:val="1A8257AD"/>
    <w:rsid w:val="1A88208D"/>
    <w:rsid w:val="1AACDBA4"/>
    <w:rsid w:val="1AB1F756"/>
    <w:rsid w:val="1AC56321"/>
    <w:rsid w:val="1ACEA9BD"/>
    <w:rsid w:val="1AEB373A"/>
    <w:rsid w:val="1AF6F80A"/>
    <w:rsid w:val="1AFEB1DC"/>
    <w:rsid w:val="1B004AA3"/>
    <w:rsid w:val="1B01A186"/>
    <w:rsid w:val="1B0ADBE1"/>
    <w:rsid w:val="1B272F3C"/>
    <w:rsid w:val="1B33F12C"/>
    <w:rsid w:val="1B4EA7C8"/>
    <w:rsid w:val="1B52DE2C"/>
    <w:rsid w:val="1B5B5A68"/>
    <w:rsid w:val="1B61AC6C"/>
    <w:rsid w:val="1B8919F1"/>
    <w:rsid w:val="1B9884A3"/>
    <w:rsid w:val="1BA095C1"/>
    <w:rsid w:val="1BADB9A2"/>
    <w:rsid w:val="1BB8629B"/>
    <w:rsid w:val="1BDF3A46"/>
    <w:rsid w:val="1BF9D173"/>
    <w:rsid w:val="1C02B159"/>
    <w:rsid w:val="1C058A01"/>
    <w:rsid w:val="1C198BFE"/>
    <w:rsid w:val="1C2B5785"/>
    <w:rsid w:val="1C2F943D"/>
    <w:rsid w:val="1C3706D8"/>
    <w:rsid w:val="1C3EDE42"/>
    <w:rsid w:val="1C4BC34D"/>
    <w:rsid w:val="1C532901"/>
    <w:rsid w:val="1C5AA592"/>
    <w:rsid w:val="1C747F56"/>
    <w:rsid w:val="1C7DECB1"/>
    <w:rsid w:val="1C7F50EE"/>
    <w:rsid w:val="1C8F58CD"/>
    <w:rsid w:val="1C9CF724"/>
    <w:rsid w:val="1CA1173F"/>
    <w:rsid w:val="1CA667E6"/>
    <w:rsid w:val="1CB50B91"/>
    <w:rsid w:val="1CC04F2F"/>
    <w:rsid w:val="1CD04BF3"/>
    <w:rsid w:val="1CE6C851"/>
    <w:rsid w:val="1CEEAE8D"/>
    <w:rsid w:val="1D165F00"/>
    <w:rsid w:val="1D16E242"/>
    <w:rsid w:val="1D2F2033"/>
    <w:rsid w:val="1D321761"/>
    <w:rsid w:val="1D3558CD"/>
    <w:rsid w:val="1D44BB15"/>
    <w:rsid w:val="1D4B0DA5"/>
    <w:rsid w:val="1D5857BA"/>
    <w:rsid w:val="1D5B913E"/>
    <w:rsid w:val="1D63CCA6"/>
    <w:rsid w:val="1D63FE39"/>
    <w:rsid w:val="1D6790E2"/>
    <w:rsid w:val="1D690701"/>
    <w:rsid w:val="1D8371AF"/>
    <w:rsid w:val="1D888403"/>
    <w:rsid w:val="1D9D9CDF"/>
    <w:rsid w:val="1DA0DF9B"/>
    <w:rsid w:val="1DB53920"/>
    <w:rsid w:val="1DD54BB6"/>
    <w:rsid w:val="1DD8F7AD"/>
    <w:rsid w:val="1DE1083B"/>
    <w:rsid w:val="1DE41E07"/>
    <w:rsid w:val="1DE4A79A"/>
    <w:rsid w:val="1DEA55BD"/>
    <w:rsid w:val="1E158F7C"/>
    <w:rsid w:val="1E1A88DB"/>
    <w:rsid w:val="1E24E491"/>
    <w:rsid w:val="1E2B292E"/>
    <w:rsid w:val="1E37EB65"/>
    <w:rsid w:val="1E4BC1C5"/>
    <w:rsid w:val="1E4CC688"/>
    <w:rsid w:val="1E4E51C1"/>
    <w:rsid w:val="1E5024FE"/>
    <w:rsid w:val="1E51C6B5"/>
    <w:rsid w:val="1E532A8D"/>
    <w:rsid w:val="1E7357A9"/>
    <w:rsid w:val="1EA5CFFF"/>
    <w:rsid w:val="1EAE063E"/>
    <w:rsid w:val="1EC56F1C"/>
    <w:rsid w:val="1EC5B2A7"/>
    <w:rsid w:val="1EFF038B"/>
    <w:rsid w:val="1F0746D9"/>
    <w:rsid w:val="1F1923DF"/>
    <w:rsid w:val="1F1A7DF2"/>
    <w:rsid w:val="1F1CEBF3"/>
    <w:rsid w:val="1F1CF869"/>
    <w:rsid w:val="1F331549"/>
    <w:rsid w:val="1F36CBAF"/>
    <w:rsid w:val="1F49B1DD"/>
    <w:rsid w:val="1F4EEE90"/>
    <w:rsid w:val="1F5E57A0"/>
    <w:rsid w:val="1F603CD4"/>
    <w:rsid w:val="1F606082"/>
    <w:rsid w:val="1F652B58"/>
    <w:rsid w:val="1F6CB456"/>
    <w:rsid w:val="1F6CC2E3"/>
    <w:rsid w:val="1F86EE6C"/>
    <w:rsid w:val="1F8E77B3"/>
    <w:rsid w:val="1F977BDA"/>
    <w:rsid w:val="1FCF777B"/>
    <w:rsid w:val="1FD6B838"/>
    <w:rsid w:val="1FE9D719"/>
    <w:rsid w:val="200786AE"/>
    <w:rsid w:val="20083EC9"/>
    <w:rsid w:val="2013E261"/>
    <w:rsid w:val="2021FCE9"/>
    <w:rsid w:val="202BE74B"/>
    <w:rsid w:val="2033F538"/>
    <w:rsid w:val="204402B4"/>
    <w:rsid w:val="2046278D"/>
    <w:rsid w:val="204FAAE7"/>
    <w:rsid w:val="2052D0B0"/>
    <w:rsid w:val="206432C8"/>
    <w:rsid w:val="207925D8"/>
    <w:rsid w:val="207B5E98"/>
    <w:rsid w:val="207BA01A"/>
    <w:rsid w:val="207EC477"/>
    <w:rsid w:val="2087B5D1"/>
    <w:rsid w:val="208DF1FB"/>
    <w:rsid w:val="209385BE"/>
    <w:rsid w:val="2093F1BB"/>
    <w:rsid w:val="20971D71"/>
    <w:rsid w:val="20B13576"/>
    <w:rsid w:val="20BC31CA"/>
    <w:rsid w:val="20D44E82"/>
    <w:rsid w:val="20E27E46"/>
    <w:rsid w:val="20F43358"/>
    <w:rsid w:val="20F5534D"/>
    <w:rsid w:val="21058FB5"/>
    <w:rsid w:val="2129924C"/>
    <w:rsid w:val="21303D91"/>
    <w:rsid w:val="2132C9D3"/>
    <w:rsid w:val="21353E51"/>
    <w:rsid w:val="21373AF9"/>
    <w:rsid w:val="21464F4D"/>
    <w:rsid w:val="2156AFAA"/>
    <w:rsid w:val="215C2BCE"/>
    <w:rsid w:val="21617138"/>
    <w:rsid w:val="2165C1C5"/>
    <w:rsid w:val="21666D49"/>
    <w:rsid w:val="21668758"/>
    <w:rsid w:val="216904C8"/>
    <w:rsid w:val="216A6223"/>
    <w:rsid w:val="219AED41"/>
    <w:rsid w:val="219DC854"/>
    <w:rsid w:val="21A1F5AE"/>
    <w:rsid w:val="21A36BE6"/>
    <w:rsid w:val="21B04C13"/>
    <w:rsid w:val="21C26FEE"/>
    <w:rsid w:val="21C57321"/>
    <w:rsid w:val="21CAFCB6"/>
    <w:rsid w:val="21E9FF5B"/>
    <w:rsid w:val="220E1526"/>
    <w:rsid w:val="220F271A"/>
    <w:rsid w:val="2227DE94"/>
    <w:rsid w:val="2235ED77"/>
    <w:rsid w:val="22487D97"/>
    <w:rsid w:val="2249F7FD"/>
    <w:rsid w:val="22555841"/>
    <w:rsid w:val="22AC2AF6"/>
    <w:rsid w:val="22B08D29"/>
    <w:rsid w:val="22CCADF6"/>
    <w:rsid w:val="22CD0194"/>
    <w:rsid w:val="22D2DFDA"/>
    <w:rsid w:val="22F15F63"/>
    <w:rsid w:val="22FAB7C1"/>
    <w:rsid w:val="230C7417"/>
    <w:rsid w:val="2318202A"/>
    <w:rsid w:val="231C5B6D"/>
    <w:rsid w:val="2324EB1D"/>
    <w:rsid w:val="2336AF6B"/>
    <w:rsid w:val="233F0E48"/>
    <w:rsid w:val="23450D73"/>
    <w:rsid w:val="23476C04"/>
    <w:rsid w:val="235C63C4"/>
    <w:rsid w:val="235DC0A8"/>
    <w:rsid w:val="236675DD"/>
    <w:rsid w:val="236696E3"/>
    <w:rsid w:val="2369D4F9"/>
    <w:rsid w:val="23737AF2"/>
    <w:rsid w:val="2376221A"/>
    <w:rsid w:val="237AE4EA"/>
    <w:rsid w:val="2381CABE"/>
    <w:rsid w:val="2387135C"/>
    <w:rsid w:val="23955BEE"/>
    <w:rsid w:val="239805E7"/>
    <w:rsid w:val="23A04CF9"/>
    <w:rsid w:val="23AED50C"/>
    <w:rsid w:val="23B04582"/>
    <w:rsid w:val="23DEAE28"/>
    <w:rsid w:val="23E5E3D4"/>
    <w:rsid w:val="23F3689E"/>
    <w:rsid w:val="23FB5C88"/>
    <w:rsid w:val="240091E2"/>
    <w:rsid w:val="240429E6"/>
    <w:rsid w:val="240EE3E7"/>
    <w:rsid w:val="2421F130"/>
    <w:rsid w:val="242E2603"/>
    <w:rsid w:val="242F2ACA"/>
    <w:rsid w:val="243475F9"/>
    <w:rsid w:val="245492CB"/>
    <w:rsid w:val="2457D142"/>
    <w:rsid w:val="24647965"/>
    <w:rsid w:val="24765E3E"/>
    <w:rsid w:val="24772429"/>
    <w:rsid w:val="2480AA59"/>
    <w:rsid w:val="2480DCFB"/>
    <w:rsid w:val="24825AE7"/>
    <w:rsid w:val="2487778A"/>
    <w:rsid w:val="248FAC94"/>
    <w:rsid w:val="2491C18C"/>
    <w:rsid w:val="24B2CD53"/>
    <w:rsid w:val="24B68C68"/>
    <w:rsid w:val="24B78268"/>
    <w:rsid w:val="24B90B0B"/>
    <w:rsid w:val="24C69C12"/>
    <w:rsid w:val="24E94AC8"/>
    <w:rsid w:val="2503E075"/>
    <w:rsid w:val="25128006"/>
    <w:rsid w:val="2518CCE9"/>
    <w:rsid w:val="2529E7AD"/>
    <w:rsid w:val="25436C8B"/>
    <w:rsid w:val="25470674"/>
    <w:rsid w:val="254F0312"/>
    <w:rsid w:val="255DE07A"/>
    <w:rsid w:val="2565B8CE"/>
    <w:rsid w:val="2568E5D2"/>
    <w:rsid w:val="25A7A498"/>
    <w:rsid w:val="25C8225F"/>
    <w:rsid w:val="25D2885B"/>
    <w:rsid w:val="25E020D6"/>
    <w:rsid w:val="25E2D89D"/>
    <w:rsid w:val="25ED3F8A"/>
    <w:rsid w:val="25F0632C"/>
    <w:rsid w:val="2603D40D"/>
    <w:rsid w:val="26130EAE"/>
    <w:rsid w:val="26135EFF"/>
    <w:rsid w:val="261BEA2C"/>
    <w:rsid w:val="262DC1A0"/>
    <w:rsid w:val="26549B22"/>
    <w:rsid w:val="267F4A2E"/>
    <w:rsid w:val="26885966"/>
    <w:rsid w:val="268A3EC8"/>
    <w:rsid w:val="26C45596"/>
    <w:rsid w:val="26CD9B1E"/>
    <w:rsid w:val="26D264A3"/>
    <w:rsid w:val="26F2F83E"/>
    <w:rsid w:val="26FA6207"/>
    <w:rsid w:val="2731CCDF"/>
    <w:rsid w:val="2748785D"/>
    <w:rsid w:val="274C45B2"/>
    <w:rsid w:val="27516575"/>
    <w:rsid w:val="2752AD34"/>
    <w:rsid w:val="275E1E12"/>
    <w:rsid w:val="275EE6A4"/>
    <w:rsid w:val="2763E3B5"/>
    <w:rsid w:val="2772A825"/>
    <w:rsid w:val="2772D5FB"/>
    <w:rsid w:val="27A903C6"/>
    <w:rsid w:val="27CD7F63"/>
    <w:rsid w:val="27CE2929"/>
    <w:rsid w:val="27D69949"/>
    <w:rsid w:val="27D6E1A6"/>
    <w:rsid w:val="27F9ACEA"/>
    <w:rsid w:val="2806AE7B"/>
    <w:rsid w:val="281BF53B"/>
    <w:rsid w:val="281DD0D3"/>
    <w:rsid w:val="2824BB1A"/>
    <w:rsid w:val="282A0BCE"/>
    <w:rsid w:val="284C7F11"/>
    <w:rsid w:val="284E3F37"/>
    <w:rsid w:val="285D39DD"/>
    <w:rsid w:val="28713000"/>
    <w:rsid w:val="2871885F"/>
    <w:rsid w:val="2872895F"/>
    <w:rsid w:val="2877C13F"/>
    <w:rsid w:val="28868FC6"/>
    <w:rsid w:val="2898EBEE"/>
    <w:rsid w:val="28BF3E2E"/>
    <w:rsid w:val="28E33A48"/>
    <w:rsid w:val="28F7F061"/>
    <w:rsid w:val="28F850CD"/>
    <w:rsid w:val="290DAEC6"/>
    <w:rsid w:val="2914930B"/>
    <w:rsid w:val="2915C1AB"/>
    <w:rsid w:val="299344DF"/>
    <w:rsid w:val="299C76FC"/>
    <w:rsid w:val="29AEBF0B"/>
    <w:rsid w:val="29B38B5C"/>
    <w:rsid w:val="29B9E749"/>
    <w:rsid w:val="29C14771"/>
    <w:rsid w:val="29DB1EE0"/>
    <w:rsid w:val="29F8A62A"/>
    <w:rsid w:val="2A0EC7CA"/>
    <w:rsid w:val="2A1391A0"/>
    <w:rsid w:val="2A20288D"/>
    <w:rsid w:val="2A318D5B"/>
    <w:rsid w:val="2A3F5591"/>
    <w:rsid w:val="2A40EDB4"/>
    <w:rsid w:val="2A41DF59"/>
    <w:rsid w:val="2A46903B"/>
    <w:rsid w:val="2A58F10D"/>
    <w:rsid w:val="2A5B0F29"/>
    <w:rsid w:val="2A66F522"/>
    <w:rsid w:val="2A8C3299"/>
    <w:rsid w:val="2AB4D614"/>
    <w:rsid w:val="2AB4E7D6"/>
    <w:rsid w:val="2AB5D4DE"/>
    <w:rsid w:val="2ADB08C5"/>
    <w:rsid w:val="2AF60959"/>
    <w:rsid w:val="2B208203"/>
    <w:rsid w:val="2B2D348A"/>
    <w:rsid w:val="2B3B9AD1"/>
    <w:rsid w:val="2B40EC14"/>
    <w:rsid w:val="2B4334AA"/>
    <w:rsid w:val="2B542D19"/>
    <w:rsid w:val="2B5AF958"/>
    <w:rsid w:val="2B6D458A"/>
    <w:rsid w:val="2B75A8D2"/>
    <w:rsid w:val="2B794046"/>
    <w:rsid w:val="2B88BBFA"/>
    <w:rsid w:val="2B9BCF0F"/>
    <w:rsid w:val="2BA433D6"/>
    <w:rsid w:val="2BC6ABF1"/>
    <w:rsid w:val="2BE1ACBE"/>
    <w:rsid w:val="2BE505BF"/>
    <w:rsid w:val="2BEBB990"/>
    <w:rsid w:val="2BFFF6E5"/>
    <w:rsid w:val="2C2C4EE9"/>
    <w:rsid w:val="2C4ACF90"/>
    <w:rsid w:val="2C4DE763"/>
    <w:rsid w:val="2C6C303A"/>
    <w:rsid w:val="2C7005F5"/>
    <w:rsid w:val="2C8935C3"/>
    <w:rsid w:val="2CC86B98"/>
    <w:rsid w:val="2CDC9536"/>
    <w:rsid w:val="2CFF7139"/>
    <w:rsid w:val="2D005178"/>
    <w:rsid w:val="2D0C09F9"/>
    <w:rsid w:val="2D1CF33F"/>
    <w:rsid w:val="2D21F537"/>
    <w:rsid w:val="2D2AA8F2"/>
    <w:rsid w:val="2D2C1DC2"/>
    <w:rsid w:val="2D3173C9"/>
    <w:rsid w:val="2D638B34"/>
    <w:rsid w:val="2D65925D"/>
    <w:rsid w:val="2D67A6CD"/>
    <w:rsid w:val="2D7762F0"/>
    <w:rsid w:val="2D840029"/>
    <w:rsid w:val="2D8CC643"/>
    <w:rsid w:val="2D9077A1"/>
    <w:rsid w:val="2DA15765"/>
    <w:rsid w:val="2DB19848"/>
    <w:rsid w:val="2DC3BCEA"/>
    <w:rsid w:val="2DFE7964"/>
    <w:rsid w:val="2E144E66"/>
    <w:rsid w:val="2E1E3F51"/>
    <w:rsid w:val="2E3C5C37"/>
    <w:rsid w:val="2E42D85F"/>
    <w:rsid w:val="2E4603D2"/>
    <w:rsid w:val="2E4DBF99"/>
    <w:rsid w:val="2E54EDA1"/>
    <w:rsid w:val="2E647545"/>
    <w:rsid w:val="2E651946"/>
    <w:rsid w:val="2E68A425"/>
    <w:rsid w:val="2E6FD805"/>
    <w:rsid w:val="2E75BE16"/>
    <w:rsid w:val="2E7E8396"/>
    <w:rsid w:val="2E8688F3"/>
    <w:rsid w:val="2E8BCDDB"/>
    <w:rsid w:val="2EB06257"/>
    <w:rsid w:val="2EBA7480"/>
    <w:rsid w:val="2EDA54A3"/>
    <w:rsid w:val="2EDAEFC4"/>
    <w:rsid w:val="2EF3AFB1"/>
    <w:rsid w:val="2EFAE09E"/>
    <w:rsid w:val="2F2B7E90"/>
    <w:rsid w:val="2F4020D7"/>
    <w:rsid w:val="2F4BCF0D"/>
    <w:rsid w:val="2F66F615"/>
    <w:rsid w:val="2F78AFF9"/>
    <w:rsid w:val="2F7F200E"/>
    <w:rsid w:val="2F833BEF"/>
    <w:rsid w:val="2F850B82"/>
    <w:rsid w:val="2F9E4D88"/>
    <w:rsid w:val="2FA32184"/>
    <w:rsid w:val="2FA896AC"/>
    <w:rsid w:val="2FAB4409"/>
    <w:rsid w:val="2FACA7EF"/>
    <w:rsid w:val="2FB4756C"/>
    <w:rsid w:val="2FB7FFE4"/>
    <w:rsid w:val="2FC7B8D3"/>
    <w:rsid w:val="2FD9E308"/>
    <w:rsid w:val="2FDB3336"/>
    <w:rsid w:val="2FE50ADF"/>
    <w:rsid w:val="2FEB4713"/>
    <w:rsid w:val="2FEE4F23"/>
    <w:rsid w:val="3015277F"/>
    <w:rsid w:val="301ED7EA"/>
    <w:rsid w:val="3035ECF0"/>
    <w:rsid w:val="3040B4A1"/>
    <w:rsid w:val="304812A6"/>
    <w:rsid w:val="305B2103"/>
    <w:rsid w:val="306CF2FB"/>
    <w:rsid w:val="306DF4B1"/>
    <w:rsid w:val="307209C0"/>
    <w:rsid w:val="30870727"/>
    <w:rsid w:val="3087F4B1"/>
    <w:rsid w:val="3099505E"/>
    <w:rsid w:val="30AA171E"/>
    <w:rsid w:val="30B96508"/>
    <w:rsid w:val="30CCE3B4"/>
    <w:rsid w:val="30CD0381"/>
    <w:rsid w:val="30CDDD36"/>
    <w:rsid w:val="3100BCE6"/>
    <w:rsid w:val="310C37CE"/>
    <w:rsid w:val="310FAA81"/>
    <w:rsid w:val="31127D3C"/>
    <w:rsid w:val="312197E4"/>
    <w:rsid w:val="3131FE8D"/>
    <w:rsid w:val="3136F995"/>
    <w:rsid w:val="31373512"/>
    <w:rsid w:val="3137D73F"/>
    <w:rsid w:val="31456CF2"/>
    <w:rsid w:val="3146BD4C"/>
    <w:rsid w:val="3147146A"/>
    <w:rsid w:val="3147ADE6"/>
    <w:rsid w:val="31530B65"/>
    <w:rsid w:val="3153FB29"/>
    <w:rsid w:val="315A2087"/>
    <w:rsid w:val="316292C4"/>
    <w:rsid w:val="317C59AE"/>
    <w:rsid w:val="317CDE9E"/>
    <w:rsid w:val="31908A40"/>
    <w:rsid w:val="31B06FD6"/>
    <w:rsid w:val="31B8664C"/>
    <w:rsid w:val="31C099A3"/>
    <w:rsid w:val="31C36E9D"/>
    <w:rsid w:val="31DC8502"/>
    <w:rsid w:val="31F973B2"/>
    <w:rsid w:val="3203E19C"/>
    <w:rsid w:val="3216FD19"/>
    <w:rsid w:val="322D8312"/>
    <w:rsid w:val="325E497D"/>
    <w:rsid w:val="326A20F7"/>
    <w:rsid w:val="326A5C11"/>
    <w:rsid w:val="328974EA"/>
    <w:rsid w:val="3291499D"/>
    <w:rsid w:val="3292C748"/>
    <w:rsid w:val="329CCD4D"/>
    <w:rsid w:val="32ABD812"/>
    <w:rsid w:val="32C53D00"/>
    <w:rsid w:val="32D02F40"/>
    <w:rsid w:val="32D1EA87"/>
    <w:rsid w:val="32D7262C"/>
    <w:rsid w:val="32F6F662"/>
    <w:rsid w:val="3306C718"/>
    <w:rsid w:val="33163EF7"/>
    <w:rsid w:val="334BA9AD"/>
    <w:rsid w:val="335E891C"/>
    <w:rsid w:val="336761CE"/>
    <w:rsid w:val="33785563"/>
    <w:rsid w:val="337AC81A"/>
    <w:rsid w:val="338E0203"/>
    <w:rsid w:val="33A863E8"/>
    <w:rsid w:val="33AFAF82"/>
    <w:rsid w:val="33B4B8D5"/>
    <w:rsid w:val="33B8F72C"/>
    <w:rsid w:val="33BD7879"/>
    <w:rsid w:val="33D5F4AF"/>
    <w:rsid w:val="33DB6D61"/>
    <w:rsid w:val="33DBC310"/>
    <w:rsid w:val="33E73758"/>
    <w:rsid w:val="33F1EE2B"/>
    <w:rsid w:val="33FC69D5"/>
    <w:rsid w:val="3409254A"/>
    <w:rsid w:val="340D6DEC"/>
    <w:rsid w:val="341921B5"/>
    <w:rsid w:val="341A85C1"/>
    <w:rsid w:val="34297BD5"/>
    <w:rsid w:val="34298D30"/>
    <w:rsid w:val="342FAEAC"/>
    <w:rsid w:val="34343FAD"/>
    <w:rsid w:val="34389DAE"/>
    <w:rsid w:val="34462252"/>
    <w:rsid w:val="344855A2"/>
    <w:rsid w:val="344F2979"/>
    <w:rsid w:val="34500E80"/>
    <w:rsid w:val="3450F5C9"/>
    <w:rsid w:val="3460E2C9"/>
    <w:rsid w:val="3469FF82"/>
    <w:rsid w:val="346A6EDA"/>
    <w:rsid w:val="347B4977"/>
    <w:rsid w:val="347D157B"/>
    <w:rsid w:val="34810DF7"/>
    <w:rsid w:val="349E2C6E"/>
    <w:rsid w:val="34BE046C"/>
    <w:rsid w:val="34BF198D"/>
    <w:rsid w:val="34C1B31A"/>
    <w:rsid w:val="34C84892"/>
    <w:rsid w:val="34CA85A1"/>
    <w:rsid w:val="34CE456E"/>
    <w:rsid w:val="34CF797A"/>
    <w:rsid w:val="34D1CAD2"/>
    <w:rsid w:val="34DA4256"/>
    <w:rsid w:val="34DDADFC"/>
    <w:rsid w:val="34E7A55C"/>
    <w:rsid w:val="350CDFC1"/>
    <w:rsid w:val="3513055E"/>
    <w:rsid w:val="353C7EDF"/>
    <w:rsid w:val="353E5627"/>
    <w:rsid w:val="35420F8E"/>
    <w:rsid w:val="35460164"/>
    <w:rsid w:val="35554A21"/>
    <w:rsid w:val="35724A75"/>
    <w:rsid w:val="35973E9C"/>
    <w:rsid w:val="35C01DE6"/>
    <w:rsid w:val="35C8FF8A"/>
    <w:rsid w:val="35DFBB4B"/>
    <w:rsid w:val="35F07DAA"/>
    <w:rsid w:val="35F16766"/>
    <w:rsid w:val="3601E735"/>
    <w:rsid w:val="360920FB"/>
    <w:rsid w:val="36125D15"/>
    <w:rsid w:val="363ABEAC"/>
    <w:rsid w:val="363C2025"/>
    <w:rsid w:val="3657D17A"/>
    <w:rsid w:val="365F0C63"/>
    <w:rsid w:val="3681100D"/>
    <w:rsid w:val="368A3E65"/>
    <w:rsid w:val="368F6339"/>
    <w:rsid w:val="36935BB8"/>
    <w:rsid w:val="36A5A008"/>
    <w:rsid w:val="36A60ADC"/>
    <w:rsid w:val="36B5CAD7"/>
    <w:rsid w:val="36B83710"/>
    <w:rsid w:val="36B870B9"/>
    <w:rsid w:val="36BDEE6A"/>
    <w:rsid w:val="36CE0106"/>
    <w:rsid w:val="36D096FC"/>
    <w:rsid w:val="36E601A9"/>
    <w:rsid w:val="36F5D308"/>
    <w:rsid w:val="36F6E598"/>
    <w:rsid w:val="36F71FAA"/>
    <w:rsid w:val="36FBF4A1"/>
    <w:rsid w:val="370F40FE"/>
    <w:rsid w:val="37283C50"/>
    <w:rsid w:val="372CE6AB"/>
    <w:rsid w:val="3748F57E"/>
    <w:rsid w:val="374BBC1B"/>
    <w:rsid w:val="375208CB"/>
    <w:rsid w:val="375768A0"/>
    <w:rsid w:val="375785F9"/>
    <w:rsid w:val="376A6B40"/>
    <w:rsid w:val="379AADEA"/>
    <w:rsid w:val="37B7D215"/>
    <w:rsid w:val="37BFAB0B"/>
    <w:rsid w:val="37C0D9DC"/>
    <w:rsid w:val="37C63A8F"/>
    <w:rsid w:val="37E7CCC3"/>
    <w:rsid w:val="37F40D5A"/>
    <w:rsid w:val="37F73344"/>
    <w:rsid w:val="37FEBA07"/>
    <w:rsid w:val="38066C29"/>
    <w:rsid w:val="381B1255"/>
    <w:rsid w:val="381DF94B"/>
    <w:rsid w:val="3835B182"/>
    <w:rsid w:val="3836A4C0"/>
    <w:rsid w:val="38562F8B"/>
    <w:rsid w:val="385D4693"/>
    <w:rsid w:val="3866D057"/>
    <w:rsid w:val="386D5B99"/>
    <w:rsid w:val="3879468C"/>
    <w:rsid w:val="387D6729"/>
    <w:rsid w:val="389E2C97"/>
    <w:rsid w:val="38B2F4B3"/>
    <w:rsid w:val="38B46052"/>
    <w:rsid w:val="38B71530"/>
    <w:rsid w:val="38B94A19"/>
    <w:rsid w:val="38C14A29"/>
    <w:rsid w:val="38D0AD68"/>
    <w:rsid w:val="38D84365"/>
    <w:rsid w:val="38E6A491"/>
    <w:rsid w:val="38F4CB1F"/>
    <w:rsid w:val="38F9887A"/>
    <w:rsid w:val="3902BE5B"/>
    <w:rsid w:val="39036BCA"/>
    <w:rsid w:val="390393A7"/>
    <w:rsid w:val="39225C37"/>
    <w:rsid w:val="39366C56"/>
    <w:rsid w:val="39547F1A"/>
    <w:rsid w:val="39655A1D"/>
    <w:rsid w:val="396BC2F2"/>
    <w:rsid w:val="398A0508"/>
    <w:rsid w:val="39DCB027"/>
    <w:rsid w:val="39DFAFDE"/>
    <w:rsid w:val="39E5031B"/>
    <w:rsid w:val="39E5CB6E"/>
    <w:rsid w:val="39E636DF"/>
    <w:rsid w:val="39EE3711"/>
    <w:rsid w:val="39F1358A"/>
    <w:rsid w:val="39F40524"/>
    <w:rsid w:val="3A154111"/>
    <w:rsid w:val="3A270A47"/>
    <w:rsid w:val="3A45F293"/>
    <w:rsid w:val="3A4E7DB1"/>
    <w:rsid w:val="3A52E591"/>
    <w:rsid w:val="3A6E3610"/>
    <w:rsid w:val="3A733681"/>
    <w:rsid w:val="3AA127D9"/>
    <w:rsid w:val="3AA2580E"/>
    <w:rsid w:val="3ABBBE2B"/>
    <w:rsid w:val="3AC02225"/>
    <w:rsid w:val="3AD93629"/>
    <w:rsid w:val="3AD95ACA"/>
    <w:rsid w:val="3AF61BE2"/>
    <w:rsid w:val="3AF6C3F5"/>
    <w:rsid w:val="3AFF0910"/>
    <w:rsid w:val="3B018955"/>
    <w:rsid w:val="3B057412"/>
    <w:rsid w:val="3B070D29"/>
    <w:rsid w:val="3B0A13AD"/>
    <w:rsid w:val="3B269BCC"/>
    <w:rsid w:val="3B2DD265"/>
    <w:rsid w:val="3B2F656F"/>
    <w:rsid w:val="3B3CC782"/>
    <w:rsid w:val="3B40D8BA"/>
    <w:rsid w:val="3B5553EF"/>
    <w:rsid w:val="3B5BD0BB"/>
    <w:rsid w:val="3B85CCEE"/>
    <w:rsid w:val="3B94C6FF"/>
    <w:rsid w:val="3B995994"/>
    <w:rsid w:val="3B9A5407"/>
    <w:rsid w:val="3BA806C7"/>
    <w:rsid w:val="3BAA5136"/>
    <w:rsid w:val="3BC9DBA3"/>
    <w:rsid w:val="3BE89132"/>
    <w:rsid w:val="3C07D51A"/>
    <w:rsid w:val="3C20C660"/>
    <w:rsid w:val="3C34112C"/>
    <w:rsid w:val="3C45BAC1"/>
    <w:rsid w:val="3C4B169C"/>
    <w:rsid w:val="3C506F4C"/>
    <w:rsid w:val="3C515938"/>
    <w:rsid w:val="3C55F197"/>
    <w:rsid w:val="3C599194"/>
    <w:rsid w:val="3C75FB4B"/>
    <w:rsid w:val="3C90CCAA"/>
    <w:rsid w:val="3C9F0096"/>
    <w:rsid w:val="3CA7257E"/>
    <w:rsid w:val="3CA90072"/>
    <w:rsid w:val="3CB2E6FC"/>
    <w:rsid w:val="3CC4ADEE"/>
    <w:rsid w:val="3CC85E7A"/>
    <w:rsid w:val="3CE499B3"/>
    <w:rsid w:val="3CF2348A"/>
    <w:rsid w:val="3CF72708"/>
    <w:rsid w:val="3D0A45CF"/>
    <w:rsid w:val="3D0D1FD5"/>
    <w:rsid w:val="3D12D39E"/>
    <w:rsid w:val="3D33B530"/>
    <w:rsid w:val="3D3FF70F"/>
    <w:rsid w:val="3D482DCF"/>
    <w:rsid w:val="3D58F287"/>
    <w:rsid w:val="3D74575D"/>
    <w:rsid w:val="3D7B920C"/>
    <w:rsid w:val="3D819C84"/>
    <w:rsid w:val="3D8E8004"/>
    <w:rsid w:val="3D9494EC"/>
    <w:rsid w:val="3DA63104"/>
    <w:rsid w:val="3DB05A69"/>
    <w:rsid w:val="3DCBABD8"/>
    <w:rsid w:val="3DCE103B"/>
    <w:rsid w:val="3DEDD187"/>
    <w:rsid w:val="3E1E896D"/>
    <w:rsid w:val="3E2B275E"/>
    <w:rsid w:val="3E32A276"/>
    <w:rsid w:val="3E4CC662"/>
    <w:rsid w:val="3E693D71"/>
    <w:rsid w:val="3E74A46A"/>
    <w:rsid w:val="3E78107A"/>
    <w:rsid w:val="3E7BB3D4"/>
    <w:rsid w:val="3E908413"/>
    <w:rsid w:val="3EAADD03"/>
    <w:rsid w:val="3EB0AB6A"/>
    <w:rsid w:val="3EBA3329"/>
    <w:rsid w:val="3EBF47FD"/>
    <w:rsid w:val="3EEC35EB"/>
    <w:rsid w:val="3EFA9AF4"/>
    <w:rsid w:val="3EFB87D8"/>
    <w:rsid w:val="3F122AD2"/>
    <w:rsid w:val="3F148B32"/>
    <w:rsid w:val="3F2CAD52"/>
    <w:rsid w:val="3F344B83"/>
    <w:rsid w:val="3F36992D"/>
    <w:rsid w:val="3F3B4951"/>
    <w:rsid w:val="3F3F8DC6"/>
    <w:rsid w:val="3F43B24C"/>
    <w:rsid w:val="3F469001"/>
    <w:rsid w:val="3F487174"/>
    <w:rsid w:val="3F4DEF96"/>
    <w:rsid w:val="3F5DEA24"/>
    <w:rsid w:val="3F7B781B"/>
    <w:rsid w:val="3F808B58"/>
    <w:rsid w:val="3F82AA53"/>
    <w:rsid w:val="3FA09824"/>
    <w:rsid w:val="3FAC50F3"/>
    <w:rsid w:val="3FB0270A"/>
    <w:rsid w:val="3FBA59CE"/>
    <w:rsid w:val="3FBB12D0"/>
    <w:rsid w:val="3FC2C4CC"/>
    <w:rsid w:val="3FE226B4"/>
    <w:rsid w:val="3FE4F635"/>
    <w:rsid w:val="3FE8BE4B"/>
    <w:rsid w:val="3FE99E7F"/>
    <w:rsid w:val="4005DEB6"/>
    <w:rsid w:val="40087C3F"/>
    <w:rsid w:val="401737EE"/>
    <w:rsid w:val="40337EEA"/>
    <w:rsid w:val="403A7A2B"/>
    <w:rsid w:val="405126BA"/>
    <w:rsid w:val="405DD4B0"/>
    <w:rsid w:val="405E3E21"/>
    <w:rsid w:val="407950AE"/>
    <w:rsid w:val="407F4F70"/>
    <w:rsid w:val="4088E013"/>
    <w:rsid w:val="408C570F"/>
    <w:rsid w:val="40927722"/>
    <w:rsid w:val="40B4F8DE"/>
    <w:rsid w:val="40B9969F"/>
    <w:rsid w:val="40CBCE4B"/>
    <w:rsid w:val="40E90BCE"/>
    <w:rsid w:val="40E96D99"/>
    <w:rsid w:val="40F0E13F"/>
    <w:rsid w:val="40FA6E32"/>
    <w:rsid w:val="4109B027"/>
    <w:rsid w:val="4109F38A"/>
    <w:rsid w:val="4128DC19"/>
    <w:rsid w:val="412D4FA7"/>
    <w:rsid w:val="412FC985"/>
    <w:rsid w:val="41312604"/>
    <w:rsid w:val="413C3C5B"/>
    <w:rsid w:val="41470992"/>
    <w:rsid w:val="414C3DF0"/>
    <w:rsid w:val="4159C2DC"/>
    <w:rsid w:val="4162C820"/>
    <w:rsid w:val="41693521"/>
    <w:rsid w:val="4188F05C"/>
    <w:rsid w:val="4193503E"/>
    <w:rsid w:val="419C36BC"/>
    <w:rsid w:val="41ACB6F6"/>
    <w:rsid w:val="41D7E240"/>
    <w:rsid w:val="41E86282"/>
    <w:rsid w:val="41EE3E5A"/>
    <w:rsid w:val="41F831C8"/>
    <w:rsid w:val="41F87D7E"/>
    <w:rsid w:val="42052B06"/>
    <w:rsid w:val="42074287"/>
    <w:rsid w:val="4224C019"/>
    <w:rsid w:val="42397389"/>
    <w:rsid w:val="423C63C0"/>
    <w:rsid w:val="42586572"/>
    <w:rsid w:val="42593B03"/>
    <w:rsid w:val="42599EB4"/>
    <w:rsid w:val="42654162"/>
    <w:rsid w:val="4269D453"/>
    <w:rsid w:val="4278767F"/>
    <w:rsid w:val="429A1D67"/>
    <w:rsid w:val="42ACB9FD"/>
    <w:rsid w:val="42ACFDF4"/>
    <w:rsid w:val="42D88371"/>
    <w:rsid w:val="42D948CF"/>
    <w:rsid w:val="42DE5853"/>
    <w:rsid w:val="42E33BD8"/>
    <w:rsid w:val="43041B40"/>
    <w:rsid w:val="430CED24"/>
    <w:rsid w:val="4324A884"/>
    <w:rsid w:val="4325C1C6"/>
    <w:rsid w:val="432772D0"/>
    <w:rsid w:val="4352DB14"/>
    <w:rsid w:val="4357E1BC"/>
    <w:rsid w:val="435BF8BB"/>
    <w:rsid w:val="438097A0"/>
    <w:rsid w:val="438398C9"/>
    <w:rsid w:val="43880512"/>
    <w:rsid w:val="4391B805"/>
    <w:rsid w:val="43ACE378"/>
    <w:rsid w:val="43AE9CA3"/>
    <w:rsid w:val="43B3636A"/>
    <w:rsid w:val="43B935DA"/>
    <w:rsid w:val="43BEA6DA"/>
    <w:rsid w:val="43C83DBF"/>
    <w:rsid w:val="43DA123F"/>
    <w:rsid w:val="43E46628"/>
    <w:rsid w:val="43E49588"/>
    <w:rsid w:val="43EE5B09"/>
    <w:rsid w:val="44051721"/>
    <w:rsid w:val="4406573B"/>
    <w:rsid w:val="4408F958"/>
    <w:rsid w:val="4422511E"/>
    <w:rsid w:val="4422F6F6"/>
    <w:rsid w:val="444A8AC0"/>
    <w:rsid w:val="444BA1A7"/>
    <w:rsid w:val="444F5D86"/>
    <w:rsid w:val="446214F9"/>
    <w:rsid w:val="4473158E"/>
    <w:rsid w:val="44773ABB"/>
    <w:rsid w:val="4482EB10"/>
    <w:rsid w:val="4489ECBE"/>
    <w:rsid w:val="4497A618"/>
    <w:rsid w:val="44B75151"/>
    <w:rsid w:val="44BE5258"/>
    <w:rsid w:val="44C75316"/>
    <w:rsid w:val="44D3D77E"/>
    <w:rsid w:val="44DAC97C"/>
    <w:rsid w:val="4514C18F"/>
    <w:rsid w:val="45168D6B"/>
    <w:rsid w:val="452DD0AA"/>
    <w:rsid w:val="45651D10"/>
    <w:rsid w:val="4591C353"/>
    <w:rsid w:val="45941FC9"/>
    <w:rsid w:val="459799DA"/>
    <w:rsid w:val="459E9347"/>
    <w:rsid w:val="45B233E1"/>
    <w:rsid w:val="45C706C2"/>
    <w:rsid w:val="45C85686"/>
    <w:rsid w:val="45D2D472"/>
    <w:rsid w:val="45D39A7B"/>
    <w:rsid w:val="45D665A0"/>
    <w:rsid w:val="45EE0C12"/>
    <w:rsid w:val="45F55E73"/>
    <w:rsid w:val="45F9AAEC"/>
    <w:rsid w:val="46123129"/>
    <w:rsid w:val="46131439"/>
    <w:rsid w:val="462BA05C"/>
    <w:rsid w:val="46398B19"/>
    <w:rsid w:val="466D630B"/>
    <w:rsid w:val="466DDE0C"/>
    <w:rsid w:val="4679947A"/>
    <w:rsid w:val="469CFF46"/>
    <w:rsid w:val="469FADEC"/>
    <w:rsid w:val="46A3DB09"/>
    <w:rsid w:val="46B10688"/>
    <w:rsid w:val="46C04D26"/>
    <w:rsid w:val="46E6D955"/>
    <w:rsid w:val="46F9916E"/>
    <w:rsid w:val="4712177B"/>
    <w:rsid w:val="47191333"/>
    <w:rsid w:val="47311F73"/>
    <w:rsid w:val="4757F591"/>
    <w:rsid w:val="475C9882"/>
    <w:rsid w:val="47601AAD"/>
    <w:rsid w:val="476BCBD2"/>
    <w:rsid w:val="476C08D7"/>
    <w:rsid w:val="476D4D35"/>
    <w:rsid w:val="4771E486"/>
    <w:rsid w:val="4779F0C0"/>
    <w:rsid w:val="4781029A"/>
    <w:rsid w:val="4799B11C"/>
    <w:rsid w:val="479AA35A"/>
    <w:rsid w:val="47A69F73"/>
    <w:rsid w:val="47B9ED1A"/>
    <w:rsid w:val="47BF5161"/>
    <w:rsid w:val="47C6CD86"/>
    <w:rsid w:val="47F4B064"/>
    <w:rsid w:val="47FC2FB2"/>
    <w:rsid w:val="480614FB"/>
    <w:rsid w:val="48067E21"/>
    <w:rsid w:val="48158EB9"/>
    <w:rsid w:val="4816D615"/>
    <w:rsid w:val="4817E54E"/>
    <w:rsid w:val="482803FC"/>
    <w:rsid w:val="48369535"/>
    <w:rsid w:val="483DAC3B"/>
    <w:rsid w:val="4847B483"/>
    <w:rsid w:val="484DA4EE"/>
    <w:rsid w:val="4851E128"/>
    <w:rsid w:val="4859FD13"/>
    <w:rsid w:val="485DC3E7"/>
    <w:rsid w:val="48634157"/>
    <w:rsid w:val="488ED382"/>
    <w:rsid w:val="48944CC4"/>
    <w:rsid w:val="489BEF33"/>
    <w:rsid w:val="48A56CD6"/>
    <w:rsid w:val="48AE4317"/>
    <w:rsid w:val="48B0E32A"/>
    <w:rsid w:val="48D8C8FE"/>
    <w:rsid w:val="48E896D5"/>
    <w:rsid w:val="48F172B2"/>
    <w:rsid w:val="48F626B6"/>
    <w:rsid w:val="49396512"/>
    <w:rsid w:val="494614FE"/>
    <w:rsid w:val="496A47C0"/>
    <w:rsid w:val="49721039"/>
    <w:rsid w:val="498E4101"/>
    <w:rsid w:val="498E9FE8"/>
    <w:rsid w:val="499BD470"/>
    <w:rsid w:val="49AB4001"/>
    <w:rsid w:val="49AF50E0"/>
    <w:rsid w:val="49B36480"/>
    <w:rsid w:val="49C175F8"/>
    <w:rsid w:val="49C8375E"/>
    <w:rsid w:val="49D4B092"/>
    <w:rsid w:val="49D6C21F"/>
    <w:rsid w:val="49E60557"/>
    <w:rsid w:val="49F90839"/>
    <w:rsid w:val="49F9E5A0"/>
    <w:rsid w:val="4A11FD96"/>
    <w:rsid w:val="4A18D4F6"/>
    <w:rsid w:val="4A300AB0"/>
    <w:rsid w:val="4A4E88D5"/>
    <w:rsid w:val="4A53E5FC"/>
    <w:rsid w:val="4A5614B3"/>
    <w:rsid w:val="4A75B695"/>
    <w:rsid w:val="4A863F25"/>
    <w:rsid w:val="4A8F9653"/>
    <w:rsid w:val="4A993228"/>
    <w:rsid w:val="4AA21828"/>
    <w:rsid w:val="4AACC825"/>
    <w:rsid w:val="4AB55BE6"/>
    <w:rsid w:val="4AB9532B"/>
    <w:rsid w:val="4AF75256"/>
    <w:rsid w:val="4B211F11"/>
    <w:rsid w:val="4B41BA57"/>
    <w:rsid w:val="4B5320CE"/>
    <w:rsid w:val="4B62C3DA"/>
    <w:rsid w:val="4B75812F"/>
    <w:rsid w:val="4B82FF7D"/>
    <w:rsid w:val="4BA08D2F"/>
    <w:rsid w:val="4BA98E07"/>
    <w:rsid w:val="4BAFD9F7"/>
    <w:rsid w:val="4BB1FB27"/>
    <w:rsid w:val="4BCA6EBE"/>
    <w:rsid w:val="4BCBCF2B"/>
    <w:rsid w:val="4BDCBD18"/>
    <w:rsid w:val="4BF28DA0"/>
    <w:rsid w:val="4BF354B2"/>
    <w:rsid w:val="4BFCE5D8"/>
    <w:rsid w:val="4C3435E8"/>
    <w:rsid w:val="4C372D52"/>
    <w:rsid w:val="4C3AC063"/>
    <w:rsid w:val="4C463305"/>
    <w:rsid w:val="4C592CF1"/>
    <w:rsid w:val="4C68C480"/>
    <w:rsid w:val="4C703067"/>
    <w:rsid w:val="4C70A2D9"/>
    <w:rsid w:val="4C83383C"/>
    <w:rsid w:val="4C9BFFF2"/>
    <w:rsid w:val="4CD31688"/>
    <w:rsid w:val="4CD8D2B4"/>
    <w:rsid w:val="4CE2CFCA"/>
    <w:rsid w:val="4CE9B2A4"/>
    <w:rsid w:val="4D03ACFE"/>
    <w:rsid w:val="4D09156B"/>
    <w:rsid w:val="4D2923A8"/>
    <w:rsid w:val="4D38C100"/>
    <w:rsid w:val="4D4D7170"/>
    <w:rsid w:val="4D61A0BA"/>
    <w:rsid w:val="4D675123"/>
    <w:rsid w:val="4D698B2D"/>
    <w:rsid w:val="4D7CBC59"/>
    <w:rsid w:val="4D8C1708"/>
    <w:rsid w:val="4D8F8785"/>
    <w:rsid w:val="4D9BE837"/>
    <w:rsid w:val="4DC30889"/>
    <w:rsid w:val="4DCAF929"/>
    <w:rsid w:val="4DD37BB7"/>
    <w:rsid w:val="4DD50706"/>
    <w:rsid w:val="4DE63074"/>
    <w:rsid w:val="4E088924"/>
    <w:rsid w:val="4E0B5A8C"/>
    <w:rsid w:val="4E0FEC3D"/>
    <w:rsid w:val="4E16D307"/>
    <w:rsid w:val="4E36B4C2"/>
    <w:rsid w:val="4E4011E6"/>
    <w:rsid w:val="4E5A49CD"/>
    <w:rsid w:val="4E6CAB5F"/>
    <w:rsid w:val="4EA3D162"/>
    <w:rsid w:val="4EB72E96"/>
    <w:rsid w:val="4EEADB1A"/>
    <w:rsid w:val="4EF481B1"/>
    <w:rsid w:val="4EF7956C"/>
    <w:rsid w:val="4F1B6F3D"/>
    <w:rsid w:val="4F3CB0F9"/>
    <w:rsid w:val="4F3FF207"/>
    <w:rsid w:val="4F548E28"/>
    <w:rsid w:val="4F5AE24F"/>
    <w:rsid w:val="4F6FD424"/>
    <w:rsid w:val="4F74878E"/>
    <w:rsid w:val="4F92712B"/>
    <w:rsid w:val="4F927FF0"/>
    <w:rsid w:val="4F971EB8"/>
    <w:rsid w:val="4FB34E4E"/>
    <w:rsid w:val="4FC86999"/>
    <w:rsid w:val="4FE401A0"/>
    <w:rsid w:val="4FF4A9B3"/>
    <w:rsid w:val="4FF4BD31"/>
    <w:rsid w:val="502E3DB8"/>
    <w:rsid w:val="50376604"/>
    <w:rsid w:val="5051AA72"/>
    <w:rsid w:val="50736370"/>
    <w:rsid w:val="5078A6AD"/>
    <w:rsid w:val="5079F247"/>
    <w:rsid w:val="5090D7AA"/>
    <w:rsid w:val="50AAC90B"/>
    <w:rsid w:val="50AF5DF0"/>
    <w:rsid w:val="50EA526B"/>
    <w:rsid w:val="50F791E9"/>
    <w:rsid w:val="50F96233"/>
    <w:rsid w:val="50FC62F1"/>
    <w:rsid w:val="510AD3C6"/>
    <w:rsid w:val="51279A49"/>
    <w:rsid w:val="5149AC19"/>
    <w:rsid w:val="5177A550"/>
    <w:rsid w:val="5192FFA4"/>
    <w:rsid w:val="519E3A4E"/>
    <w:rsid w:val="519F0234"/>
    <w:rsid w:val="51A3C4A3"/>
    <w:rsid w:val="51F12FCB"/>
    <w:rsid w:val="520AC3C5"/>
    <w:rsid w:val="521926D2"/>
    <w:rsid w:val="522EA9AD"/>
    <w:rsid w:val="523692F4"/>
    <w:rsid w:val="5237051F"/>
    <w:rsid w:val="523CFC50"/>
    <w:rsid w:val="524C1DE0"/>
    <w:rsid w:val="524C3706"/>
    <w:rsid w:val="524E98FF"/>
    <w:rsid w:val="528A831F"/>
    <w:rsid w:val="528ED210"/>
    <w:rsid w:val="52952736"/>
    <w:rsid w:val="52BC46E1"/>
    <w:rsid w:val="52CA3ECF"/>
    <w:rsid w:val="52DBA0B3"/>
    <w:rsid w:val="52F6D363"/>
    <w:rsid w:val="5317D290"/>
    <w:rsid w:val="5325C02C"/>
    <w:rsid w:val="53287013"/>
    <w:rsid w:val="533047E2"/>
    <w:rsid w:val="5337D1CB"/>
    <w:rsid w:val="535242A9"/>
    <w:rsid w:val="5367D4FE"/>
    <w:rsid w:val="53879F89"/>
    <w:rsid w:val="538C1A18"/>
    <w:rsid w:val="5397E465"/>
    <w:rsid w:val="53A6E6CC"/>
    <w:rsid w:val="53B294F0"/>
    <w:rsid w:val="53B3F033"/>
    <w:rsid w:val="53C0BD39"/>
    <w:rsid w:val="53C4103E"/>
    <w:rsid w:val="5403C51D"/>
    <w:rsid w:val="5407B5E9"/>
    <w:rsid w:val="540A101B"/>
    <w:rsid w:val="542BDC70"/>
    <w:rsid w:val="543D0325"/>
    <w:rsid w:val="544292C0"/>
    <w:rsid w:val="54478612"/>
    <w:rsid w:val="544E835C"/>
    <w:rsid w:val="54B320B8"/>
    <w:rsid w:val="54B3A812"/>
    <w:rsid w:val="54CFB692"/>
    <w:rsid w:val="54F850BA"/>
    <w:rsid w:val="54FE47A5"/>
    <w:rsid w:val="550C1658"/>
    <w:rsid w:val="550DD083"/>
    <w:rsid w:val="5518CDA7"/>
    <w:rsid w:val="5528D6DE"/>
    <w:rsid w:val="55291E47"/>
    <w:rsid w:val="5533EB95"/>
    <w:rsid w:val="5536F26A"/>
    <w:rsid w:val="555C14DC"/>
    <w:rsid w:val="557C8702"/>
    <w:rsid w:val="558D6EDA"/>
    <w:rsid w:val="558F9561"/>
    <w:rsid w:val="559B87D5"/>
    <w:rsid w:val="55A5E07C"/>
    <w:rsid w:val="55AAA096"/>
    <w:rsid w:val="55BAF9C1"/>
    <w:rsid w:val="55F2750A"/>
    <w:rsid w:val="56075A27"/>
    <w:rsid w:val="560E6895"/>
    <w:rsid w:val="561B7EE9"/>
    <w:rsid w:val="561EB003"/>
    <w:rsid w:val="56298C17"/>
    <w:rsid w:val="562A49AA"/>
    <w:rsid w:val="5637EB15"/>
    <w:rsid w:val="5658D7A8"/>
    <w:rsid w:val="565E86CC"/>
    <w:rsid w:val="565E9284"/>
    <w:rsid w:val="565F7144"/>
    <w:rsid w:val="5662CDB8"/>
    <w:rsid w:val="56977225"/>
    <w:rsid w:val="569E53DC"/>
    <w:rsid w:val="56A5DAFA"/>
    <w:rsid w:val="56B848BD"/>
    <w:rsid w:val="56DE331F"/>
    <w:rsid w:val="56E09767"/>
    <w:rsid w:val="56EFB4C9"/>
    <w:rsid w:val="5700B80B"/>
    <w:rsid w:val="57114CBE"/>
    <w:rsid w:val="5716EA3D"/>
    <w:rsid w:val="57329C9C"/>
    <w:rsid w:val="573A9AAB"/>
    <w:rsid w:val="574D746A"/>
    <w:rsid w:val="575322B7"/>
    <w:rsid w:val="575BA0CF"/>
    <w:rsid w:val="5762DB94"/>
    <w:rsid w:val="576FD385"/>
    <w:rsid w:val="5776BF8C"/>
    <w:rsid w:val="5794A189"/>
    <w:rsid w:val="579AAEFD"/>
    <w:rsid w:val="579EF68C"/>
    <w:rsid w:val="57A6F3EC"/>
    <w:rsid w:val="57ADC8A8"/>
    <w:rsid w:val="57BFE59A"/>
    <w:rsid w:val="57D037A6"/>
    <w:rsid w:val="57E73463"/>
    <w:rsid w:val="57EF631D"/>
    <w:rsid w:val="580298B2"/>
    <w:rsid w:val="5802C761"/>
    <w:rsid w:val="5805355A"/>
    <w:rsid w:val="5817EBB8"/>
    <w:rsid w:val="5822870E"/>
    <w:rsid w:val="582B0B00"/>
    <w:rsid w:val="58B6D515"/>
    <w:rsid w:val="58D8783D"/>
    <w:rsid w:val="58DB05F4"/>
    <w:rsid w:val="58EEB98A"/>
    <w:rsid w:val="5908F8D2"/>
    <w:rsid w:val="5909128C"/>
    <w:rsid w:val="5913A87A"/>
    <w:rsid w:val="591583DD"/>
    <w:rsid w:val="591EA80A"/>
    <w:rsid w:val="59609B96"/>
    <w:rsid w:val="5967E119"/>
    <w:rsid w:val="5967FBFC"/>
    <w:rsid w:val="596B6C99"/>
    <w:rsid w:val="598FA470"/>
    <w:rsid w:val="5A033472"/>
    <w:rsid w:val="5A13B1ED"/>
    <w:rsid w:val="5A2438B7"/>
    <w:rsid w:val="5A2B9983"/>
    <w:rsid w:val="5A460420"/>
    <w:rsid w:val="5A4E3DD0"/>
    <w:rsid w:val="5A6F0D63"/>
    <w:rsid w:val="5A777FAA"/>
    <w:rsid w:val="5A816B25"/>
    <w:rsid w:val="5A91FDDB"/>
    <w:rsid w:val="5AA071C1"/>
    <w:rsid w:val="5ABACEC3"/>
    <w:rsid w:val="5AC19998"/>
    <w:rsid w:val="5AC75754"/>
    <w:rsid w:val="5ACAD975"/>
    <w:rsid w:val="5AD5685E"/>
    <w:rsid w:val="5ADEE0CC"/>
    <w:rsid w:val="5ADF80F3"/>
    <w:rsid w:val="5AE41C71"/>
    <w:rsid w:val="5AE56FDB"/>
    <w:rsid w:val="5AFF8117"/>
    <w:rsid w:val="5B2765D0"/>
    <w:rsid w:val="5B343495"/>
    <w:rsid w:val="5B3DC040"/>
    <w:rsid w:val="5B4827E1"/>
    <w:rsid w:val="5B56679D"/>
    <w:rsid w:val="5B577761"/>
    <w:rsid w:val="5B5E5B42"/>
    <w:rsid w:val="5B6EEA08"/>
    <w:rsid w:val="5B717D79"/>
    <w:rsid w:val="5B790F0A"/>
    <w:rsid w:val="5B7FD22D"/>
    <w:rsid w:val="5B83844F"/>
    <w:rsid w:val="5B869242"/>
    <w:rsid w:val="5B96B07A"/>
    <w:rsid w:val="5BBDDA6F"/>
    <w:rsid w:val="5C12E79D"/>
    <w:rsid w:val="5C27BB1A"/>
    <w:rsid w:val="5C319FA0"/>
    <w:rsid w:val="5C39F512"/>
    <w:rsid w:val="5C531F67"/>
    <w:rsid w:val="5C558871"/>
    <w:rsid w:val="5C5656E8"/>
    <w:rsid w:val="5C5C56F2"/>
    <w:rsid w:val="5C69FA13"/>
    <w:rsid w:val="5C6C68BA"/>
    <w:rsid w:val="5C6E4DC1"/>
    <w:rsid w:val="5C82E7D9"/>
    <w:rsid w:val="5C8F8F56"/>
    <w:rsid w:val="5CA220A3"/>
    <w:rsid w:val="5CB90782"/>
    <w:rsid w:val="5CC9D036"/>
    <w:rsid w:val="5D232FA4"/>
    <w:rsid w:val="5D23A708"/>
    <w:rsid w:val="5D2FB54C"/>
    <w:rsid w:val="5D32EB8B"/>
    <w:rsid w:val="5D40F807"/>
    <w:rsid w:val="5D52076E"/>
    <w:rsid w:val="5D5338D0"/>
    <w:rsid w:val="5D59AAD0"/>
    <w:rsid w:val="5D72E76A"/>
    <w:rsid w:val="5D7FAEF7"/>
    <w:rsid w:val="5D99B16A"/>
    <w:rsid w:val="5D99E108"/>
    <w:rsid w:val="5D9AEF8C"/>
    <w:rsid w:val="5D9E9A78"/>
    <w:rsid w:val="5DA010F0"/>
    <w:rsid w:val="5DA23C22"/>
    <w:rsid w:val="5DAB68DF"/>
    <w:rsid w:val="5DB5D589"/>
    <w:rsid w:val="5DB8DFE7"/>
    <w:rsid w:val="5DBCC0BE"/>
    <w:rsid w:val="5DBECA22"/>
    <w:rsid w:val="5DDD8B7C"/>
    <w:rsid w:val="5DDED3F1"/>
    <w:rsid w:val="5DE6A0CD"/>
    <w:rsid w:val="5DE95B0F"/>
    <w:rsid w:val="5DF1E056"/>
    <w:rsid w:val="5DFE3086"/>
    <w:rsid w:val="5DFE61DB"/>
    <w:rsid w:val="5DFE87BD"/>
    <w:rsid w:val="5E0F888D"/>
    <w:rsid w:val="5E175AF5"/>
    <w:rsid w:val="5E263781"/>
    <w:rsid w:val="5E28B69B"/>
    <w:rsid w:val="5E3721D9"/>
    <w:rsid w:val="5E8B5DB7"/>
    <w:rsid w:val="5E8DBA7A"/>
    <w:rsid w:val="5E8F8C1B"/>
    <w:rsid w:val="5E9886B2"/>
    <w:rsid w:val="5EAA3ADB"/>
    <w:rsid w:val="5EB0AFCC"/>
    <w:rsid w:val="5EB8A583"/>
    <w:rsid w:val="5F1B61E9"/>
    <w:rsid w:val="5F39A4B9"/>
    <w:rsid w:val="5F40D545"/>
    <w:rsid w:val="5F4BF3E3"/>
    <w:rsid w:val="5F4DAFFF"/>
    <w:rsid w:val="5F702B26"/>
    <w:rsid w:val="5F82DEBC"/>
    <w:rsid w:val="5F95721C"/>
    <w:rsid w:val="5F95736E"/>
    <w:rsid w:val="5FA2F2E2"/>
    <w:rsid w:val="5FAF3820"/>
    <w:rsid w:val="5FB15E8F"/>
    <w:rsid w:val="5FB333AB"/>
    <w:rsid w:val="5FBA9251"/>
    <w:rsid w:val="5FBC887A"/>
    <w:rsid w:val="5FDB66A9"/>
    <w:rsid w:val="5FF14320"/>
    <w:rsid w:val="5FF920E1"/>
    <w:rsid w:val="5FFBB358"/>
    <w:rsid w:val="600B26B2"/>
    <w:rsid w:val="600E3F28"/>
    <w:rsid w:val="6016BBCF"/>
    <w:rsid w:val="602445FC"/>
    <w:rsid w:val="603B22A5"/>
    <w:rsid w:val="605AA90D"/>
    <w:rsid w:val="60781337"/>
    <w:rsid w:val="60864650"/>
    <w:rsid w:val="6086DE70"/>
    <w:rsid w:val="60885715"/>
    <w:rsid w:val="60AABDE9"/>
    <w:rsid w:val="60B14186"/>
    <w:rsid w:val="60CB6AB3"/>
    <w:rsid w:val="60D73D7B"/>
    <w:rsid w:val="60E17E21"/>
    <w:rsid w:val="60E2D83B"/>
    <w:rsid w:val="60E62EE1"/>
    <w:rsid w:val="60F21FF8"/>
    <w:rsid w:val="60FDADCE"/>
    <w:rsid w:val="6110E305"/>
    <w:rsid w:val="61193FF7"/>
    <w:rsid w:val="6121FADE"/>
    <w:rsid w:val="613614F4"/>
    <w:rsid w:val="6136D2A4"/>
    <w:rsid w:val="613DE4C7"/>
    <w:rsid w:val="61429F82"/>
    <w:rsid w:val="61460C6C"/>
    <w:rsid w:val="614640B8"/>
    <w:rsid w:val="6167E127"/>
    <w:rsid w:val="616B59ED"/>
    <w:rsid w:val="6174A9A8"/>
    <w:rsid w:val="6183639A"/>
    <w:rsid w:val="61853C97"/>
    <w:rsid w:val="618A79E8"/>
    <w:rsid w:val="61B0F915"/>
    <w:rsid w:val="61B95CDD"/>
    <w:rsid w:val="61D6102D"/>
    <w:rsid w:val="61E1E573"/>
    <w:rsid w:val="61E2CF60"/>
    <w:rsid w:val="61E85144"/>
    <w:rsid w:val="61F34410"/>
    <w:rsid w:val="61FC7206"/>
    <w:rsid w:val="620348F0"/>
    <w:rsid w:val="622D1BF3"/>
    <w:rsid w:val="6248C2BA"/>
    <w:rsid w:val="624AFD0E"/>
    <w:rsid w:val="624F6A5C"/>
    <w:rsid w:val="627350C4"/>
    <w:rsid w:val="628C510A"/>
    <w:rsid w:val="628CEC01"/>
    <w:rsid w:val="62B0FED3"/>
    <w:rsid w:val="62BCEAE8"/>
    <w:rsid w:val="62C16117"/>
    <w:rsid w:val="62D080AD"/>
    <w:rsid w:val="62D93C99"/>
    <w:rsid w:val="62D9D125"/>
    <w:rsid w:val="62DD94EC"/>
    <w:rsid w:val="62E0DCDC"/>
    <w:rsid w:val="62EA1B6C"/>
    <w:rsid w:val="62EC6263"/>
    <w:rsid w:val="62FDF87B"/>
    <w:rsid w:val="6307289E"/>
    <w:rsid w:val="630F0C57"/>
    <w:rsid w:val="632BF3A9"/>
    <w:rsid w:val="63346D17"/>
    <w:rsid w:val="63373263"/>
    <w:rsid w:val="6342C774"/>
    <w:rsid w:val="634CFC1A"/>
    <w:rsid w:val="6360A14D"/>
    <w:rsid w:val="6363562C"/>
    <w:rsid w:val="6367E2C0"/>
    <w:rsid w:val="636A007F"/>
    <w:rsid w:val="636B3FA2"/>
    <w:rsid w:val="636B8143"/>
    <w:rsid w:val="638D1744"/>
    <w:rsid w:val="63A4252C"/>
    <w:rsid w:val="63DB868A"/>
    <w:rsid w:val="63E0CC6D"/>
    <w:rsid w:val="63F4B39F"/>
    <w:rsid w:val="63FA4187"/>
    <w:rsid w:val="64001E19"/>
    <w:rsid w:val="640EE2FC"/>
    <w:rsid w:val="6423E934"/>
    <w:rsid w:val="642FFB60"/>
    <w:rsid w:val="643EDFBB"/>
    <w:rsid w:val="644376B2"/>
    <w:rsid w:val="644D3EF9"/>
    <w:rsid w:val="6451FC13"/>
    <w:rsid w:val="645ABC18"/>
    <w:rsid w:val="6461FF59"/>
    <w:rsid w:val="64694EA7"/>
    <w:rsid w:val="64781F25"/>
    <w:rsid w:val="6496B926"/>
    <w:rsid w:val="64AB73A7"/>
    <w:rsid w:val="64AF04A7"/>
    <w:rsid w:val="64BCB2C8"/>
    <w:rsid w:val="64BDE0F3"/>
    <w:rsid w:val="64BF8FD7"/>
    <w:rsid w:val="64CC790C"/>
    <w:rsid w:val="64D6EDD7"/>
    <w:rsid w:val="64DC0647"/>
    <w:rsid w:val="64DC150A"/>
    <w:rsid w:val="64DCBC3D"/>
    <w:rsid w:val="64DE97D5"/>
    <w:rsid w:val="64E34FEF"/>
    <w:rsid w:val="64EB48E0"/>
    <w:rsid w:val="64FA6A5A"/>
    <w:rsid w:val="65118C93"/>
    <w:rsid w:val="651EA07B"/>
    <w:rsid w:val="6530BAE0"/>
    <w:rsid w:val="6530D2CE"/>
    <w:rsid w:val="65358F88"/>
    <w:rsid w:val="6541A20A"/>
    <w:rsid w:val="654DB716"/>
    <w:rsid w:val="656615B1"/>
    <w:rsid w:val="6567733F"/>
    <w:rsid w:val="65692680"/>
    <w:rsid w:val="658C0CD7"/>
    <w:rsid w:val="65A22401"/>
    <w:rsid w:val="65BADA2B"/>
    <w:rsid w:val="65CBC967"/>
    <w:rsid w:val="65CD0BBA"/>
    <w:rsid w:val="65D0343A"/>
    <w:rsid w:val="65D8631D"/>
    <w:rsid w:val="65DD75B5"/>
    <w:rsid w:val="65FB2FD4"/>
    <w:rsid w:val="6605CB7F"/>
    <w:rsid w:val="660FAE98"/>
    <w:rsid w:val="66219373"/>
    <w:rsid w:val="66314DF3"/>
    <w:rsid w:val="663EEDF0"/>
    <w:rsid w:val="665DEB0B"/>
    <w:rsid w:val="669048F5"/>
    <w:rsid w:val="66AC5C67"/>
    <w:rsid w:val="66CB7D18"/>
    <w:rsid w:val="66D4D8B6"/>
    <w:rsid w:val="66DEA99B"/>
    <w:rsid w:val="66E59D68"/>
    <w:rsid w:val="66E96519"/>
    <w:rsid w:val="66EE5F5E"/>
    <w:rsid w:val="6717CD5B"/>
    <w:rsid w:val="67259E13"/>
    <w:rsid w:val="67279AF1"/>
    <w:rsid w:val="672C73AE"/>
    <w:rsid w:val="673A8EC2"/>
    <w:rsid w:val="674C840B"/>
    <w:rsid w:val="67547D2F"/>
    <w:rsid w:val="675B6624"/>
    <w:rsid w:val="675D4AD2"/>
    <w:rsid w:val="676B6306"/>
    <w:rsid w:val="67727AD9"/>
    <w:rsid w:val="6774CFBA"/>
    <w:rsid w:val="6780E36C"/>
    <w:rsid w:val="678854A1"/>
    <w:rsid w:val="6794532C"/>
    <w:rsid w:val="67967DC0"/>
    <w:rsid w:val="6799215C"/>
    <w:rsid w:val="67AE5624"/>
    <w:rsid w:val="67B134AC"/>
    <w:rsid w:val="67B69EA4"/>
    <w:rsid w:val="67D542B3"/>
    <w:rsid w:val="67DABE51"/>
    <w:rsid w:val="67FAEA00"/>
    <w:rsid w:val="6815F13C"/>
    <w:rsid w:val="6840D79A"/>
    <w:rsid w:val="684F0E7F"/>
    <w:rsid w:val="685DA217"/>
    <w:rsid w:val="6863B014"/>
    <w:rsid w:val="687AB211"/>
    <w:rsid w:val="687D96EF"/>
    <w:rsid w:val="6899DE9B"/>
    <w:rsid w:val="68AACE18"/>
    <w:rsid w:val="68C0585F"/>
    <w:rsid w:val="68CAB35A"/>
    <w:rsid w:val="68EE5424"/>
    <w:rsid w:val="68EF57E7"/>
    <w:rsid w:val="6905F356"/>
    <w:rsid w:val="690868B2"/>
    <w:rsid w:val="691A4D9F"/>
    <w:rsid w:val="693F3357"/>
    <w:rsid w:val="694BD497"/>
    <w:rsid w:val="696F7013"/>
    <w:rsid w:val="697126DE"/>
    <w:rsid w:val="697E8F45"/>
    <w:rsid w:val="6994101D"/>
    <w:rsid w:val="69C5011B"/>
    <w:rsid w:val="69CD9045"/>
    <w:rsid w:val="69EC627E"/>
    <w:rsid w:val="6A12E851"/>
    <w:rsid w:val="6A1746FB"/>
    <w:rsid w:val="6A26CCA3"/>
    <w:rsid w:val="6A382D0F"/>
    <w:rsid w:val="6A399170"/>
    <w:rsid w:val="6A602854"/>
    <w:rsid w:val="6A661F85"/>
    <w:rsid w:val="6A974CD9"/>
    <w:rsid w:val="6AA0C310"/>
    <w:rsid w:val="6AA334D8"/>
    <w:rsid w:val="6AAC6A44"/>
    <w:rsid w:val="6AAEDE28"/>
    <w:rsid w:val="6ABC56DD"/>
    <w:rsid w:val="6ABEF448"/>
    <w:rsid w:val="6AC27728"/>
    <w:rsid w:val="6AC4DB97"/>
    <w:rsid w:val="6AD797FE"/>
    <w:rsid w:val="6AD94A11"/>
    <w:rsid w:val="6AD9CA68"/>
    <w:rsid w:val="6ADFCACC"/>
    <w:rsid w:val="6AF0F764"/>
    <w:rsid w:val="6AFD18DA"/>
    <w:rsid w:val="6AFF9354"/>
    <w:rsid w:val="6B17F3CA"/>
    <w:rsid w:val="6B1F25FE"/>
    <w:rsid w:val="6B338356"/>
    <w:rsid w:val="6B33CC8C"/>
    <w:rsid w:val="6B4530BF"/>
    <w:rsid w:val="6B4E860A"/>
    <w:rsid w:val="6B60D17C"/>
    <w:rsid w:val="6B868C40"/>
    <w:rsid w:val="6B9327D2"/>
    <w:rsid w:val="6B9923EC"/>
    <w:rsid w:val="6B9CB48D"/>
    <w:rsid w:val="6B9D46A3"/>
    <w:rsid w:val="6BB6DAD3"/>
    <w:rsid w:val="6BCC93FB"/>
    <w:rsid w:val="6BD0B8A5"/>
    <w:rsid w:val="6BD1AFF3"/>
    <w:rsid w:val="6BDA840C"/>
    <w:rsid w:val="6BE1FFA5"/>
    <w:rsid w:val="6BE66ABE"/>
    <w:rsid w:val="6BF1CF29"/>
    <w:rsid w:val="6BF4ACEC"/>
    <w:rsid w:val="6BF9C1CD"/>
    <w:rsid w:val="6BFF435B"/>
    <w:rsid w:val="6C25C3AD"/>
    <w:rsid w:val="6C293721"/>
    <w:rsid w:val="6C2A909E"/>
    <w:rsid w:val="6C31273D"/>
    <w:rsid w:val="6C536A22"/>
    <w:rsid w:val="6C6D5212"/>
    <w:rsid w:val="6C6F81D2"/>
    <w:rsid w:val="6C821323"/>
    <w:rsid w:val="6C8D5C9A"/>
    <w:rsid w:val="6C992440"/>
    <w:rsid w:val="6CAAD99F"/>
    <w:rsid w:val="6CAFD6A1"/>
    <w:rsid w:val="6CCA7A7E"/>
    <w:rsid w:val="6CDF27C7"/>
    <w:rsid w:val="6CE4BA03"/>
    <w:rsid w:val="6CFBCA88"/>
    <w:rsid w:val="6CFF7856"/>
    <w:rsid w:val="6D0B70ED"/>
    <w:rsid w:val="6D152ECC"/>
    <w:rsid w:val="6D33F5D5"/>
    <w:rsid w:val="6D354F8C"/>
    <w:rsid w:val="6D405442"/>
    <w:rsid w:val="6D4E9086"/>
    <w:rsid w:val="6D560BE3"/>
    <w:rsid w:val="6D5BFDD8"/>
    <w:rsid w:val="6D761B30"/>
    <w:rsid w:val="6D793ACE"/>
    <w:rsid w:val="6D7C8206"/>
    <w:rsid w:val="6D924417"/>
    <w:rsid w:val="6DA05334"/>
    <w:rsid w:val="6DA385A2"/>
    <w:rsid w:val="6DAB54BB"/>
    <w:rsid w:val="6DB4C793"/>
    <w:rsid w:val="6DB5B8C3"/>
    <w:rsid w:val="6DB88780"/>
    <w:rsid w:val="6DC7485B"/>
    <w:rsid w:val="6DD65D96"/>
    <w:rsid w:val="6DD76235"/>
    <w:rsid w:val="6DEA18EE"/>
    <w:rsid w:val="6DF00C56"/>
    <w:rsid w:val="6DF195D5"/>
    <w:rsid w:val="6DF2B8F4"/>
    <w:rsid w:val="6DF3121F"/>
    <w:rsid w:val="6DF3FB38"/>
    <w:rsid w:val="6DF519DC"/>
    <w:rsid w:val="6E048A5F"/>
    <w:rsid w:val="6E099DC4"/>
    <w:rsid w:val="6E14F1C0"/>
    <w:rsid w:val="6E23C06F"/>
    <w:rsid w:val="6E368CB3"/>
    <w:rsid w:val="6E5A4950"/>
    <w:rsid w:val="6E5B114B"/>
    <w:rsid w:val="6E60209C"/>
    <w:rsid w:val="6E6BB990"/>
    <w:rsid w:val="6E739DB4"/>
    <w:rsid w:val="6E7A995D"/>
    <w:rsid w:val="6E7B4CAA"/>
    <w:rsid w:val="6E7EA4D6"/>
    <w:rsid w:val="6E890AEC"/>
    <w:rsid w:val="6E90DBA2"/>
    <w:rsid w:val="6EB05D1D"/>
    <w:rsid w:val="6EC5422F"/>
    <w:rsid w:val="6EDD2126"/>
    <w:rsid w:val="6EF791D9"/>
    <w:rsid w:val="6F1D347D"/>
    <w:rsid w:val="6F37C5BC"/>
    <w:rsid w:val="6F51ABB5"/>
    <w:rsid w:val="6F5D4C8E"/>
    <w:rsid w:val="6F5E4A39"/>
    <w:rsid w:val="6F606F64"/>
    <w:rsid w:val="6F6AD412"/>
    <w:rsid w:val="6F6C027C"/>
    <w:rsid w:val="6F703ABE"/>
    <w:rsid w:val="6F70BC7F"/>
    <w:rsid w:val="6F8226DD"/>
    <w:rsid w:val="6F9ABA21"/>
    <w:rsid w:val="6FA15ED5"/>
    <w:rsid w:val="6FABCAC7"/>
    <w:rsid w:val="6FB210FE"/>
    <w:rsid w:val="6FC63B29"/>
    <w:rsid w:val="6FE8683A"/>
    <w:rsid w:val="6FEC53E6"/>
    <w:rsid w:val="6FF5CD04"/>
    <w:rsid w:val="6FFF9A17"/>
    <w:rsid w:val="7015FC66"/>
    <w:rsid w:val="70361847"/>
    <w:rsid w:val="70387821"/>
    <w:rsid w:val="705159FC"/>
    <w:rsid w:val="70524DF2"/>
    <w:rsid w:val="70579A80"/>
    <w:rsid w:val="7062302C"/>
    <w:rsid w:val="7064FAD1"/>
    <w:rsid w:val="707D0E86"/>
    <w:rsid w:val="70830C35"/>
    <w:rsid w:val="7085E7BC"/>
    <w:rsid w:val="709D68D8"/>
    <w:rsid w:val="70A4ED2B"/>
    <w:rsid w:val="70B31A8B"/>
    <w:rsid w:val="70C3032C"/>
    <w:rsid w:val="70D45673"/>
    <w:rsid w:val="70D7CAC7"/>
    <w:rsid w:val="70DA6CEA"/>
    <w:rsid w:val="70E0374E"/>
    <w:rsid w:val="70EA3B3C"/>
    <w:rsid w:val="70ED9DE5"/>
    <w:rsid w:val="70F91CEF"/>
    <w:rsid w:val="711460C5"/>
    <w:rsid w:val="71191E32"/>
    <w:rsid w:val="711977AE"/>
    <w:rsid w:val="711FFCF2"/>
    <w:rsid w:val="712B77A2"/>
    <w:rsid w:val="7132C2BC"/>
    <w:rsid w:val="71371666"/>
    <w:rsid w:val="7144F8D2"/>
    <w:rsid w:val="7164E4E1"/>
    <w:rsid w:val="716ABCA8"/>
    <w:rsid w:val="718A3D8B"/>
    <w:rsid w:val="719C8B4B"/>
    <w:rsid w:val="719E0913"/>
    <w:rsid w:val="71A6E818"/>
    <w:rsid w:val="71D4D66C"/>
    <w:rsid w:val="71ECF1F9"/>
    <w:rsid w:val="71F8AA42"/>
    <w:rsid w:val="723193AE"/>
    <w:rsid w:val="723F18A4"/>
    <w:rsid w:val="72404D4D"/>
    <w:rsid w:val="724DA414"/>
    <w:rsid w:val="724F47FE"/>
    <w:rsid w:val="72507909"/>
    <w:rsid w:val="7253C74A"/>
    <w:rsid w:val="72599E06"/>
    <w:rsid w:val="726D2E17"/>
    <w:rsid w:val="7278E8DF"/>
    <w:rsid w:val="727BB465"/>
    <w:rsid w:val="72837838"/>
    <w:rsid w:val="728E350E"/>
    <w:rsid w:val="72B519EF"/>
    <w:rsid w:val="72CDBFB8"/>
    <w:rsid w:val="72DA9E65"/>
    <w:rsid w:val="731560A8"/>
    <w:rsid w:val="7315B2A7"/>
    <w:rsid w:val="733387D7"/>
    <w:rsid w:val="734B11EA"/>
    <w:rsid w:val="73529464"/>
    <w:rsid w:val="735F1F0F"/>
    <w:rsid w:val="737A3C8C"/>
    <w:rsid w:val="73928ED7"/>
    <w:rsid w:val="73B05AC2"/>
    <w:rsid w:val="73B7FCA4"/>
    <w:rsid w:val="73C29C33"/>
    <w:rsid w:val="73C6C94C"/>
    <w:rsid w:val="73DBBC01"/>
    <w:rsid w:val="73E90672"/>
    <w:rsid w:val="73F2805C"/>
    <w:rsid w:val="7408E25E"/>
    <w:rsid w:val="740E4E3F"/>
    <w:rsid w:val="74295DF0"/>
    <w:rsid w:val="74496019"/>
    <w:rsid w:val="745976EB"/>
    <w:rsid w:val="745BD1B0"/>
    <w:rsid w:val="745D705D"/>
    <w:rsid w:val="74663BFE"/>
    <w:rsid w:val="74729086"/>
    <w:rsid w:val="74878B0C"/>
    <w:rsid w:val="749D15BA"/>
    <w:rsid w:val="74B8FAC2"/>
    <w:rsid w:val="74CDE339"/>
    <w:rsid w:val="74CFC2EE"/>
    <w:rsid w:val="74E849D0"/>
    <w:rsid w:val="74F00F1D"/>
    <w:rsid w:val="74F4AAEF"/>
    <w:rsid w:val="75013DEA"/>
    <w:rsid w:val="75035B42"/>
    <w:rsid w:val="7508A488"/>
    <w:rsid w:val="750CFCB9"/>
    <w:rsid w:val="750E76FB"/>
    <w:rsid w:val="7533B07D"/>
    <w:rsid w:val="753BAB95"/>
    <w:rsid w:val="7547EE70"/>
    <w:rsid w:val="75596281"/>
    <w:rsid w:val="7565E210"/>
    <w:rsid w:val="759AA90B"/>
    <w:rsid w:val="759AD0CF"/>
    <w:rsid w:val="75AA372C"/>
    <w:rsid w:val="75AA4183"/>
    <w:rsid w:val="75C2AE32"/>
    <w:rsid w:val="75DF6254"/>
    <w:rsid w:val="75E38952"/>
    <w:rsid w:val="75EB742A"/>
    <w:rsid w:val="75F06BE6"/>
    <w:rsid w:val="75F5FBE8"/>
    <w:rsid w:val="7607F0A2"/>
    <w:rsid w:val="76263C69"/>
    <w:rsid w:val="7638649A"/>
    <w:rsid w:val="7638E291"/>
    <w:rsid w:val="7642EF12"/>
    <w:rsid w:val="764BE33A"/>
    <w:rsid w:val="7659489D"/>
    <w:rsid w:val="766ED26E"/>
    <w:rsid w:val="76769479"/>
    <w:rsid w:val="76868D81"/>
    <w:rsid w:val="76904928"/>
    <w:rsid w:val="76925050"/>
    <w:rsid w:val="76A5A0A4"/>
    <w:rsid w:val="76AA475C"/>
    <w:rsid w:val="76C8C088"/>
    <w:rsid w:val="76CB9443"/>
    <w:rsid w:val="76D6EF72"/>
    <w:rsid w:val="76D7E516"/>
    <w:rsid w:val="76EE7C55"/>
    <w:rsid w:val="76F4BD65"/>
    <w:rsid w:val="76FD4E5D"/>
    <w:rsid w:val="77088A03"/>
    <w:rsid w:val="770A3BEF"/>
    <w:rsid w:val="7720CC70"/>
    <w:rsid w:val="772867AA"/>
    <w:rsid w:val="775BE8FA"/>
    <w:rsid w:val="77728C7E"/>
    <w:rsid w:val="7779630A"/>
    <w:rsid w:val="7786B8A2"/>
    <w:rsid w:val="7798D8A8"/>
    <w:rsid w:val="779C38F1"/>
    <w:rsid w:val="779E296E"/>
    <w:rsid w:val="77B05494"/>
    <w:rsid w:val="77BAB48B"/>
    <w:rsid w:val="77C23722"/>
    <w:rsid w:val="77D76E08"/>
    <w:rsid w:val="77D7B59E"/>
    <w:rsid w:val="77DA3DF6"/>
    <w:rsid w:val="77F021C3"/>
    <w:rsid w:val="77FC81A6"/>
    <w:rsid w:val="78221B4C"/>
    <w:rsid w:val="7834CE43"/>
    <w:rsid w:val="7836C8AC"/>
    <w:rsid w:val="7839D6A2"/>
    <w:rsid w:val="783C0248"/>
    <w:rsid w:val="7840E8DD"/>
    <w:rsid w:val="78445C49"/>
    <w:rsid w:val="78451F8E"/>
    <w:rsid w:val="78504845"/>
    <w:rsid w:val="78660010"/>
    <w:rsid w:val="786A04EB"/>
    <w:rsid w:val="788D06BF"/>
    <w:rsid w:val="7891D15D"/>
    <w:rsid w:val="7899F8E1"/>
    <w:rsid w:val="78AB77A9"/>
    <w:rsid w:val="78AB8720"/>
    <w:rsid w:val="78AD9C84"/>
    <w:rsid w:val="78B9E568"/>
    <w:rsid w:val="78C656EF"/>
    <w:rsid w:val="78F291BC"/>
    <w:rsid w:val="7904D0BD"/>
    <w:rsid w:val="7907C9A4"/>
    <w:rsid w:val="79096F42"/>
    <w:rsid w:val="790CE0F8"/>
    <w:rsid w:val="79617DAE"/>
    <w:rsid w:val="797B6ADF"/>
    <w:rsid w:val="79810650"/>
    <w:rsid w:val="7986F8AA"/>
    <w:rsid w:val="7987A440"/>
    <w:rsid w:val="798D1BD7"/>
    <w:rsid w:val="798E74D3"/>
    <w:rsid w:val="7993CFF6"/>
    <w:rsid w:val="79A48272"/>
    <w:rsid w:val="79AEE41E"/>
    <w:rsid w:val="79DF13E5"/>
    <w:rsid w:val="79F2C795"/>
    <w:rsid w:val="7A08054C"/>
    <w:rsid w:val="7A0FC1DE"/>
    <w:rsid w:val="7A105811"/>
    <w:rsid w:val="7A16A756"/>
    <w:rsid w:val="7A205A51"/>
    <w:rsid w:val="7A2A5952"/>
    <w:rsid w:val="7A318FA2"/>
    <w:rsid w:val="7A3557B6"/>
    <w:rsid w:val="7A65EA3E"/>
    <w:rsid w:val="7A76DFCD"/>
    <w:rsid w:val="7A825ABF"/>
    <w:rsid w:val="7A8A751A"/>
    <w:rsid w:val="7AB35408"/>
    <w:rsid w:val="7B0BFCFB"/>
    <w:rsid w:val="7B10AA00"/>
    <w:rsid w:val="7B3F0472"/>
    <w:rsid w:val="7B541B0A"/>
    <w:rsid w:val="7B701338"/>
    <w:rsid w:val="7B766A07"/>
    <w:rsid w:val="7B768257"/>
    <w:rsid w:val="7B76C7FC"/>
    <w:rsid w:val="7B8C9655"/>
    <w:rsid w:val="7B90D863"/>
    <w:rsid w:val="7BA72C87"/>
    <w:rsid w:val="7BB112E5"/>
    <w:rsid w:val="7BECC1E1"/>
    <w:rsid w:val="7C0589AC"/>
    <w:rsid w:val="7C10FA92"/>
    <w:rsid w:val="7C14096D"/>
    <w:rsid w:val="7C14DD17"/>
    <w:rsid w:val="7C1D6083"/>
    <w:rsid w:val="7C268D52"/>
    <w:rsid w:val="7C29CBB7"/>
    <w:rsid w:val="7C2D524A"/>
    <w:rsid w:val="7C3C9919"/>
    <w:rsid w:val="7C4F9845"/>
    <w:rsid w:val="7C518D87"/>
    <w:rsid w:val="7C5F4572"/>
    <w:rsid w:val="7C6060BF"/>
    <w:rsid w:val="7C7F37D7"/>
    <w:rsid w:val="7C7FA091"/>
    <w:rsid w:val="7C852F08"/>
    <w:rsid w:val="7C88AE86"/>
    <w:rsid w:val="7C8C8260"/>
    <w:rsid w:val="7C8DAC53"/>
    <w:rsid w:val="7C924519"/>
    <w:rsid w:val="7C9AE996"/>
    <w:rsid w:val="7CADF2A5"/>
    <w:rsid w:val="7CC840D1"/>
    <w:rsid w:val="7CCBA41D"/>
    <w:rsid w:val="7CD58F54"/>
    <w:rsid w:val="7CD985E9"/>
    <w:rsid w:val="7CE9C22F"/>
    <w:rsid w:val="7D07EDCB"/>
    <w:rsid w:val="7D0F9F42"/>
    <w:rsid w:val="7D1FD010"/>
    <w:rsid w:val="7D3D6F60"/>
    <w:rsid w:val="7D59F603"/>
    <w:rsid w:val="7D5FDF56"/>
    <w:rsid w:val="7D7EBE14"/>
    <w:rsid w:val="7D84F748"/>
    <w:rsid w:val="7D8804F9"/>
    <w:rsid w:val="7D89FEEB"/>
    <w:rsid w:val="7D909317"/>
    <w:rsid w:val="7DB1376F"/>
    <w:rsid w:val="7DB145E4"/>
    <w:rsid w:val="7DC482D4"/>
    <w:rsid w:val="7DC927A7"/>
    <w:rsid w:val="7DCE1B19"/>
    <w:rsid w:val="7DCEBC36"/>
    <w:rsid w:val="7DE3C874"/>
    <w:rsid w:val="7DF3F5E7"/>
    <w:rsid w:val="7DF58E6B"/>
    <w:rsid w:val="7DFAAD79"/>
    <w:rsid w:val="7DFC178D"/>
    <w:rsid w:val="7E047074"/>
    <w:rsid w:val="7E0E827F"/>
    <w:rsid w:val="7E204E9D"/>
    <w:rsid w:val="7E38710E"/>
    <w:rsid w:val="7E6DE5E3"/>
    <w:rsid w:val="7E95A3D1"/>
    <w:rsid w:val="7EA2CDD5"/>
    <w:rsid w:val="7EA32284"/>
    <w:rsid w:val="7EB1E39B"/>
    <w:rsid w:val="7EC771B2"/>
    <w:rsid w:val="7ECD5B28"/>
    <w:rsid w:val="7ED89DA4"/>
    <w:rsid w:val="7EDEE80C"/>
    <w:rsid w:val="7EE05BAA"/>
    <w:rsid w:val="7F109EAD"/>
    <w:rsid w:val="7F2D1612"/>
    <w:rsid w:val="7F39F633"/>
    <w:rsid w:val="7F3B2792"/>
    <w:rsid w:val="7F429F60"/>
    <w:rsid w:val="7F4D1C7D"/>
    <w:rsid w:val="7F5F3672"/>
    <w:rsid w:val="7F63E586"/>
    <w:rsid w:val="7F6A8C97"/>
    <w:rsid w:val="7F6D24B9"/>
    <w:rsid w:val="7F818784"/>
    <w:rsid w:val="7F87294C"/>
    <w:rsid w:val="7FADA4C4"/>
    <w:rsid w:val="7FDF02CB"/>
    <w:rsid w:val="7FEE012E"/>
    <w:rsid w:val="7FFB0DD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97A267"/>
  <w14:defaultImageDpi w14:val="300"/>
  <w15:docId w15:val="{648E8BF6-0E64-40F9-BB3E-F015428EE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247"/>
    <w:pPr>
      <w:numPr>
        <w:numId w:val="8"/>
      </w:numPr>
      <w:shd w:val="clear" w:color="auto" w:fill="FFFFFF" w:themeFill="background1"/>
      <w:spacing w:after="240" w:line="360" w:lineRule="auto"/>
    </w:pPr>
    <w:rPr>
      <w:rFonts w:ascii="Times New Roman" w:hAnsi="Times New Roman" w:cs="Times New Roman"/>
      <w:sz w:val="20"/>
      <w:szCs w:val="20"/>
    </w:rPr>
  </w:style>
  <w:style w:type="paragraph" w:styleId="Heading1">
    <w:name w:val="heading 1"/>
    <w:basedOn w:val="Normal"/>
    <w:next w:val="Normal"/>
    <w:link w:val="Heading1Char"/>
    <w:uiPriority w:val="9"/>
    <w:qFormat/>
    <w:rsid w:val="001B4EAA"/>
    <w:pPr>
      <w:numPr>
        <w:ilvl w:val="1"/>
        <w:numId w:val="10"/>
      </w:numPr>
      <w:spacing w:after="280" w:line="240" w:lineRule="auto"/>
      <w:outlineLvl w:val="0"/>
    </w:pPr>
    <w:rPr>
      <w:b/>
      <w:sz w:val="28"/>
      <w:szCs w:val="28"/>
    </w:rPr>
  </w:style>
  <w:style w:type="paragraph" w:styleId="Heading2">
    <w:name w:val="heading 2"/>
    <w:basedOn w:val="NormalWeb"/>
    <w:link w:val="Heading2Char"/>
    <w:uiPriority w:val="9"/>
    <w:qFormat/>
    <w:rsid w:val="005F7B74"/>
    <w:pPr>
      <w:numPr>
        <w:numId w:val="0"/>
      </w:numPr>
      <w:spacing w:before="0" w:beforeAutospacing="0" w:after="240" w:afterAutospacing="0" w:line="240" w:lineRule="auto"/>
      <w:outlineLvl w:val="1"/>
    </w:pPr>
    <w:rPr>
      <w:b/>
      <w:bCs/>
      <w:sz w:val="28"/>
      <w:szCs w:val="28"/>
    </w:rPr>
  </w:style>
  <w:style w:type="paragraph" w:styleId="Heading3">
    <w:name w:val="heading 3"/>
    <w:basedOn w:val="Normal"/>
    <w:next w:val="Normal"/>
    <w:link w:val="Heading3Char"/>
    <w:uiPriority w:val="9"/>
    <w:unhideWhenUsed/>
    <w:qFormat/>
    <w:rsid w:val="00784E2B"/>
    <w:pPr>
      <w:keepNext/>
      <w:keepLines/>
      <w:numPr>
        <w:ilvl w:val="2"/>
        <w:numId w:val="10"/>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84E2B"/>
    <w:pPr>
      <w:keepNext/>
      <w:keepLines/>
      <w:numPr>
        <w:ilvl w:val="3"/>
        <w:numId w:val="10"/>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84E2B"/>
    <w:pPr>
      <w:keepNext/>
      <w:keepLines/>
      <w:numPr>
        <w:ilvl w:val="4"/>
        <w:numId w:val="10"/>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784E2B"/>
    <w:pPr>
      <w:keepNext/>
      <w:keepLines/>
      <w:numPr>
        <w:ilvl w:val="5"/>
        <w:numId w:val="10"/>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784E2B"/>
    <w:pPr>
      <w:keepNext/>
      <w:keepLines/>
      <w:numPr>
        <w:ilvl w:val="6"/>
        <w:numId w:val="10"/>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84E2B"/>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4E2B"/>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60A2"/>
    <w:pPr>
      <w:spacing w:before="100" w:beforeAutospacing="1" w:after="100" w:afterAutospacing="1"/>
    </w:pPr>
    <w:rPr>
      <w:rFonts w:ascii="Times" w:hAnsi="Times"/>
    </w:rPr>
  </w:style>
  <w:style w:type="character" w:styleId="Hyperlink">
    <w:name w:val="Hyperlink"/>
    <w:basedOn w:val="DefaultParagraphFont"/>
    <w:uiPriority w:val="99"/>
    <w:unhideWhenUsed/>
    <w:rsid w:val="004D60A2"/>
    <w:rPr>
      <w:color w:val="0000FF"/>
      <w:u w:val="single"/>
    </w:rPr>
  </w:style>
  <w:style w:type="character" w:styleId="CommentReference">
    <w:name w:val="annotation reference"/>
    <w:basedOn w:val="DefaultParagraphFont"/>
    <w:uiPriority w:val="99"/>
    <w:semiHidden/>
    <w:unhideWhenUsed/>
    <w:rsid w:val="00BF16BB"/>
    <w:rPr>
      <w:sz w:val="18"/>
      <w:szCs w:val="18"/>
    </w:rPr>
  </w:style>
  <w:style w:type="paragraph" w:styleId="CommentText">
    <w:name w:val="annotation text"/>
    <w:basedOn w:val="Normal"/>
    <w:link w:val="CommentTextChar"/>
    <w:uiPriority w:val="99"/>
    <w:unhideWhenUsed/>
    <w:rsid w:val="00BF16BB"/>
  </w:style>
  <w:style w:type="character" w:customStyle="1" w:styleId="CommentTextChar">
    <w:name w:val="Comment Text Char"/>
    <w:basedOn w:val="DefaultParagraphFont"/>
    <w:link w:val="CommentText"/>
    <w:uiPriority w:val="99"/>
    <w:rsid w:val="00BF16BB"/>
  </w:style>
  <w:style w:type="paragraph" w:styleId="CommentSubject">
    <w:name w:val="annotation subject"/>
    <w:basedOn w:val="CommentText"/>
    <w:next w:val="CommentText"/>
    <w:link w:val="CommentSubjectChar"/>
    <w:uiPriority w:val="99"/>
    <w:semiHidden/>
    <w:unhideWhenUsed/>
    <w:rsid w:val="00BF16BB"/>
    <w:rPr>
      <w:b/>
      <w:bCs/>
    </w:rPr>
  </w:style>
  <w:style w:type="character" w:customStyle="1" w:styleId="CommentSubjectChar">
    <w:name w:val="Comment Subject Char"/>
    <w:basedOn w:val="CommentTextChar"/>
    <w:link w:val="CommentSubject"/>
    <w:uiPriority w:val="99"/>
    <w:semiHidden/>
    <w:rsid w:val="00BF16BB"/>
    <w:rPr>
      <w:b/>
      <w:bCs/>
      <w:sz w:val="20"/>
      <w:szCs w:val="20"/>
    </w:rPr>
  </w:style>
  <w:style w:type="paragraph" w:styleId="BalloonText">
    <w:name w:val="Balloon Text"/>
    <w:basedOn w:val="Normal"/>
    <w:link w:val="BalloonTextChar"/>
    <w:uiPriority w:val="99"/>
    <w:semiHidden/>
    <w:unhideWhenUsed/>
    <w:rsid w:val="00BF16B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16BB"/>
    <w:rPr>
      <w:rFonts w:ascii="Lucida Grande" w:hAnsi="Lucida Grande" w:cs="Lucida Grande"/>
      <w:sz w:val="18"/>
      <w:szCs w:val="18"/>
    </w:rPr>
  </w:style>
  <w:style w:type="paragraph" w:styleId="FootnoteText">
    <w:name w:val="footnote text"/>
    <w:basedOn w:val="Normal"/>
    <w:link w:val="FootnoteTextChar"/>
    <w:uiPriority w:val="99"/>
    <w:unhideWhenUsed/>
    <w:rsid w:val="00AA78AF"/>
    <w:pPr>
      <w:numPr>
        <w:numId w:val="0"/>
      </w:numPr>
      <w:spacing w:after="120" w:line="240" w:lineRule="auto"/>
    </w:pPr>
  </w:style>
  <w:style w:type="character" w:customStyle="1" w:styleId="FootnoteTextChar">
    <w:name w:val="Footnote Text Char"/>
    <w:basedOn w:val="DefaultParagraphFont"/>
    <w:link w:val="FootnoteText"/>
    <w:uiPriority w:val="99"/>
    <w:rsid w:val="00AA78AF"/>
    <w:rPr>
      <w:rFonts w:ascii="Times New Roman" w:hAnsi="Times New Roman" w:cs="Times New Roman"/>
      <w:sz w:val="20"/>
      <w:szCs w:val="20"/>
      <w:shd w:val="clear" w:color="auto" w:fill="FFFFFF" w:themeFill="background1"/>
    </w:rPr>
  </w:style>
  <w:style w:type="character" w:styleId="FootnoteReference">
    <w:name w:val="footnote reference"/>
    <w:basedOn w:val="DefaultParagraphFont"/>
    <w:uiPriority w:val="99"/>
    <w:unhideWhenUsed/>
    <w:rsid w:val="00644D46"/>
    <w:rPr>
      <w:vertAlign w:val="superscript"/>
    </w:rPr>
  </w:style>
  <w:style w:type="character" w:styleId="FollowedHyperlink">
    <w:name w:val="FollowedHyperlink"/>
    <w:basedOn w:val="DefaultParagraphFont"/>
    <w:uiPriority w:val="99"/>
    <w:semiHidden/>
    <w:unhideWhenUsed/>
    <w:rsid w:val="00074F70"/>
    <w:rPr>
      <w:color w:val="800080" w:themeColor="followedHyperlink"/>
      <w:u w:val="single"/>
    </w:rPr>
  </w:style>
  <w:style w:type="character" w:styleId="Emphasis">
    <w:name w:val="Emphasis"/>
    <w:basedOn w:val="DefaultParagraphFont"/>
    <w:uiPriority w:val="20"/>
    <w:qFormat/>
    <w:rsid w:val="006419E8"/>
    <w:rPr>
      <w:i/>
      <w:iCs/>
    </w:rPr>
  </w:style>
  <w:style w:type="character" w:customStyle="1" w:styleId="hide">
    <w:name w:val="hide"/>
    <w:basedOn w:val="DefaultParagraphFont"/>
    <w:rsid w:val="006419E8"/>
  </w:style>
  <w:style w:type="paragraph" w:styleId="ListParagraph">
    <w:name w:val="List Paragraph"/>
    <w:basedOn w:val="Normal"/>
    <w:uiPriority w:val="34"/>
    <w:qFormat/>
    <w:rsid w:val="00BB4DD1"/>
    <w:pPr>
      <w:contextualSpacing/>
    </w:pPr>
  </w:style>
  <w:style w:type="character" w:customStyle="1" w:styleId="Heading2Char">
    <w:name w:val="Heading 2 Char"/>
    <w:basedOn w:val="DefaultParagraphFont"/>
    <w:link w:val="Heading2"/>
    <w:uiPriority w:val="9"/>
    <w:rsid w:val="005F7B74"/>
    <w:rPr>
      <w:rFonts w:ascii="Times" w:hAnsi="Times" w:cs="Times New Roman"/>
      <w:b/>
      <w:bCs/>
      <w:sz w:val="28"/>
      <w:szCs w:val="28"/>
      <w:shd w:val="clear" w:color="auto" w:fill="FFFFFF" w:themeFill="background1"/>
    </w:rPr>
  </w:style>
  <w:style w:type="paragraph" w:customStyle="1" w:styleId="component-root-0-2-59">
    <w:name w:val="component-root-0-2-59"/>
    <w:basedOn w:val="Normal"/>
    <w:rsid w:val="00291DB4"/>
    <w:pPr>
      <w:spacing w:before="100" w:beforeAutospacing="1" w:after="100" w:afterAutospacing="1"/>
    </w:pPr>
    <w:rPr>
      <w:rFonts w:ascii="Times" w:hAnsi="Times"/>
    </w:rPr>
  </w:style>
  <w:style w:type="paragraph" w:styleId="Header">
    <w:name w:val="header"/>
    <w:basedOn w:val="Normal"/>
    <w:link w:val="HeaderChar"/>
    <w:uiPriority w:val="99"/>
    <w:unhideWhenUsed/>
    <w:rsid w:val="00012D40"/>
    <w:pPr>
      <w:tabs>
        <w:tab w:val="center" w:pos="4680"/>
        <w:tab w:val="right" w:pos="9360"/>
      </w:tabs>
    </w:pPr>
  </w:style>
  <w:style w:type="character" w:customStyle="1" w:styleId="HeaderChar">
    <w:name w:val="Header Char"/>
    <w:basedOn w:val="DefaultParagraphFont"/>
    <w:link w:val="Header"/>
    <w:uiPriority w:val="99"/>
    <w:rsid w:val="00012D40"/>
  </w:style>
  <w:style w:type="paragraph" w:styleId="Footer">
    <w:name w:val="footer"/>
    <w:basedOn w:val="Normal"/>
    <w:link w:val="FooterChar"/>
    <w:uiPriority w:val="99"/>
    <w:unhideWhenUsed/>
    <w:rsid w:val="00012D40"/>
    <w:pPr>
      <w:tabs>
        <w:tab w:val="center" w:pos="4680"/>
        <w:tab w:val="right" w:pos="9360"/>
      </w:tabs>
    </w:pPr>
  </w:style>
  <w:style w:type="character" w:customStyle="1" w:styleId="FooterChar">
    <w:name w:val="Footer Char"/>
    <w:basedOn w:val="DefaultParagraphFont"/>
    <w:link w:val="Footer"/>
    <w:uiPriority w:val="99"/>
    <w:rsid w:val="00012D40"/>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2B68F9"/>
  </w:style>
  <w:style w:type="character" w:customStyle="1" w:styleId="UnresolvedMention1">
    <w:name w:val="Unresolved Mention1"/>
    <w:basedOn w:val="DefaultParagraphFont"/>
    <w:uiPriority w:val="99"/>
    <w:semiHidden/>
    <w:unhideWhenUsed/>
    <w:rsid w:val="00A431D1"/>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632401"/>
    <w:rPr>
      <w:color w:val="605E5C"/>
      <w:shd w:val="clear" w:color="auto" w:fill="E1DFDD"/>
    </w:rPr>
  </w:style>
  <w:style w:type="character" w:customStyle="1" w:styleId="Heading1Char">
    <w:name w:val="Heading 1 Char"/>
    <w:basedOn w:val="DefaultParagraphFont"/>
    <w:link w:val="Heading1"/>
    <w:uiPriority w:val="9"/>
    <w:rsid w:val="001B4EAA"/>
    <w:rPr>
      <w:rFonts w:ascii="Times New Roman" w:hAnsi="Times New Roman" w:cs="Times New Roman"/>
      <w:b/>
      <w:sz w:val="28"/>
      <w:szCs w:val="28"/>
      <w:shd w:val="clear" w:color="auto" w:fill="FFFFFF" w:themeFill="background1"/>
    </w:rPr>
  </w:style>
  <w:style w:type="paragraph" w:styleId="TOC1">
    <w:name w:val="toc 1"/>
    <w:basedOn w:val="Normal"/>
    <w:next w:val="Normal"/>
    <w:autoRedefine/>
    <w:uiPriority w:val="39"/>
    <w:unhideWhenUsed/>
    <w:rsid w:val="004905B4"/>
    <w:pPr>
      <w:numPr>
        <w:numId w:val="0"/>
      </w:numPr>
      <w:tabs>
        <w:tab w:val="right" w:leader="dot" w:pos="8630"/>
      </w:tabs>
      <w:spacing w:before="120" w:after="120"/>
      <w:jc w:val="center"/>
    </w:pPr>
    <w:rPr>
      <w:b/>
      <w:bCs/>
      <w:caps/>
      <w:noProof/>
      <w:szCs w:val="24"/>
    </w:rPr>
  </w:style>
  <w:style w:type="paragraph" w:styleId="TOC2">
    <w:name w:val="toc 2"/>
    <w:basedOn w:val="Normal"/>
    <w:next w:val="Normal"/>
    <w:autoRedefine/>
    <w:uiPriority w:val="39"/>
    <w:unhideWhenUsed/>
    <w:rsid w:val="00B825D8"/>
    <w:pPr>
      <w:numPr>
        <w:numId w:val="0"/>
      </w:numPr>
      <w:tabs>
        <w:tab w:val="right" w:leader="dot" w:pos="8630"/>
      </w:tabs>
      <w:spacing w:after="0"/>
      <w:ind w:left="360"/>
      <w:jc w:val="both"/>
    </w:pPr>
    <w:rPr>
      <w:rFonts w:asciiTheme="minorHAnsi" w:hAnsiTheme="minorHAnsi"/>
      <w:smallCaps/>
      <w:szCs w:val="24"/>
    </w:rPr>
  </w:style>
  <w:style w:type="paragraph" w:styleId="TOC3">
    <w:name w:val="toc 3"/>
    <w:basedOn w:val="Normal"/>
    <w:next w:val="Normal"/>
    <w:autoRedefine/>
    <w:uiPriority w:val="39"/>
    <w:unhideWhenUsed/>
    <w:rsid w:val="00FF0D7D"/>
    <w:pPr>
      <w:spacing w:after="0"/>
      <w:ind w:left="400"/>
    </w:pPr>
    <w:rPr>
      <w:rFonts w:asciiTheme="minorHAnsi" w:hAnsiTheme="minorHAnsi"/>
      <w:i/>
      <w:iCs/>
      <w:szCs w:val="24"/>
    </w:rPr>
  </w:style>
  <w:style w:type="paragraph" w:styleId="TOC4">
    <w:name w:val="toc 4"/>
    <w:basedOn w:val="Normal"/>
    <w:next w:val="Normal"/>
    <w:autoRedefine/>
    <w:uiPriority w:val="39"/>
    <w:unhideWhenUsed/>
    <w:rsid w:val="00FF0D7D"/>
    <w:pPr>
      <w:spacing w:after="0"/>
      <w:ind w:left="600"/>
    </w:pPr>
    <w:rPr>
      <w:rFonts w:asciiTheme="minorHAnsi" w:hAnsiTheme="minorHAnsi"/>
      <w:sz w:val="18"/>
      <w:szCs w:val="21"/>
    </w:rPr>
  </w:style>
  <w:style w:type="paragraph" w:styleId="TOC5">
    <w:name w:val="toc 5"/>
    <w:basedOn w:val="Normal"/>
    <w:next w:val="Normal"/>
    <w:autoRedefine/>
    <w:uiPriority w:val="39"/>
    <w:unhideWhenUsed/>
    <w:rsid w:val="00FF0D7D"/>
    <w:pPr>
      <w:spacing w:after="0"/>
      <w:ind w:left="800"/>
    </w:pPr>
    <w:rPr>
      <w:rFonts w:asciiTheme="minorHAnsi" w:hAnsiTheme="minorHAnsi"/>
      <w:sz w:val="18"/>
      <w:szCs w:val="21"/>
    </w:rPr>
  </w:style>
  <w:style w:type="paragraph" w:styleId="TOC6">
    <w:name w:val="toc 6"/>
    <w:basedOn w:val="Normal"/>
    <w:next w:val="Normal"/>
    <w:autoRedefine/>
    <w:uiPriority w:val="39"/>
    <w:unhideWhenUsed/>
    <w:rsid w:val="00FF0D7D"/>
    <w:pPr>
      <w:spacing w:after="0"/>
      <w:ind w:left="1000"/>
    </w:pPr>
    <w:rPr>
      <w:rFonts w:asciiTheme="minorHAnsi" w:hAnsiTheme="minorHAnsi"/>
      <w:sz w:val="18"/>
      <w:szCs w:val="21"/>
    </w:rPr>
  </w:style>
  <w:style w:type="paragraph" w:styleId="TOC7">
    <w:name w:val="toc 7"/>
    <w:basedOn w:val="Normal"/>
    <w:next w:val="Normal"/>
    <w:autoRedefine/>
    <w:uiPriority w:val="39"/>
    <w:unhideWhenUsed/>
    <w:rsid w:val="00FF0D7D"/>
    <w:pPr>
      <w:spacing w:after="0"/>
      <w:ind w:left="1200"/>
    </w:pPr>
    <w:rPr>
      <w:rFonts w:asciiTheme="minorHAnsi" w:hAnsiTheme="minorHAnsi"/>
      <w:sz w:val="18"/>
      <w:szCs w:val="21"/>
    </w:rPr>
  </w:style>
  <w:style w:type="paragraph" w:styleId="TOC8">
    <w:name w:val="toc 8"/>
    <w:basedOn w:val="Normal"/>
    <w:next w:val="Normal"/>
    <w:autoRedefine/>
    <w:uiPriority w:val="39"/>
    <w:unhideWhenUsed/>
    <w:rsid w:val="00FF0D7D"/>
    <w:pPr>
      <w:spacing w:after="0"/>
      <w:ind w:left="1400"/>
    </w:pPr>
    <w:rPr>
      <w:rFonts w:asciiTheme="minorHAnsi" w:hAnsiTheme="minorHAnsi"/>
      <w:sz w:val="18"/>
      <w:szCs w:val="21"/>
    </w:rPr>
  </w:style>
  <w:style w:type="paragraph" w:styleId="TOC9">
    <w:name w:val="toc 9"/>
    <w:basedOn w:val="Normal"/>
    <w:next w:val="Normal"/>
    <w:autoRedefine/>
    <w:uiPriority w:val="39"/>
    <w:unhideWhenUsed/>
    <w:rsid w:val="00FF0D7D"/>
    <w:pPr>
      <w:spacing w:after="0"/>
      <w:ind w:left="1600"/>
    </w:pPr>
    <w:rPr>
      <w:rFonts w:asciiTheme="minorHAnsi" w:hAnsiTheme="minorHAnsi"/>
      <w:sz w:val="18"/>
      <w:szCs w:val="21"/>
    </w:rPr>
  </w:style>
  <w:style w:type="character" w:customStyle="1" w:styleId="Heading3Char">
    <w:name w:val="Heading 3 Char"/>
    <w:basedOn w:val="DefaultParagraphFont"/>
    <w:link w:val="Heading3"/>
    <w:uiPriority w:val="9"/>
    <w:rsid w:val="00784E2B"/>
    <w:rPr>
      <w:rFonts w:asciiTheme="majorHAnsi" w:eastAsiaTheme="majorEastAsia" w:hAnsiTheme="majorHAnsi" w:cstheme="majorBidi"/>
      <w:color w:val="243F60" w:themeColor="accent1" w:themeShade="7F"/>
      <w:shd w:val="clear" w:color="auto" w:fill="FFFFFF" w:themeFill="background1"/>
    </w:rPr>
  </w:style>
  <w:style w:type="character" w:customStyle="1" w:styleId="Heading4Char">
    <w:name w:val="Heading 4 Char"/>
    <w:basedOn w:val="DefaultParagraphFont"/>
    <w:link w:val="Heading4"/>
    <w:uiPriority w:val="9"/>
    <w:semiHidden/>
    <w:rsid w:val="00784E2B"/>
    <w:rPr>
      <w:rFonts w:asciiTheme="majorHAnsi" w:eastAsiaTheme="majorEastAsia" w:hAnsiTheme="majorHAnsi" w:cstheme="majorBidi"/>
      <w:i/>
      <w:iCs/>
      <w:color w:val="365F91" w:themeColor="accent1" w:themeShade="BF"/>
      <w:sz w:val="20"/>
      <w:szCs w:val="20"/>
      <w:shd w:val="clear" w:color="auto" w:fill="FFFFFF" w:themeFill="background1"/>
    </w:rPr>
  </w:style>
  <w:style w:type="character" w:customStyle="1" w:styleId="Heading5Char">
    <w:name w:val="Heading 5 Char"/>
    <w:basedOn w:val="DefaultParagraphFont"/>
    <w:link w:val="Heading5"/>
    <w:uiPriority w:val="9"/>
    <w:semiHidden/>
    <w:rsid w:val="00784E2B"/>
    <w:rPr>
      <w:rFonts w:asciiTheme="majorHAnsi" w:eastAsiaTheme="majorEastAsia" w:hAnsiTheme="majorHAnsi" w:cstheme="majorBidi"/>
      <w:color w:val="365F91" w:themeColor="accent1" w:themeShade="BF"/>
      <w:sz w:val="20"/>
      <w:szCs w:val="20"/>
      <w:shd w:val="clear" w:color="auto" w:fill="FFFFFF" w:themeFill="background1"/>
    </w:rPr>
  </w:style>
  <w:style w:type="character" w:customStyle="1" w:styleId="Heading6Char">
    <w:name w:val="Heading 6 Char"/>
    <w:basedOn w:val="DefaultParagraphFont"/>
    <w:link w:val="Heading6"/>
    <w:uiPriority w:val="9"/>
    <w:semiHidden/>
    <w:rsid w:val="00784E2B"/>
    <w:rPr>
      <w:rFonts w:asciiTheme="majorHAnsi" w:eastAsiaTheme="majorEastAsia" w:hAnsiTheme="majorHAnsi" w:cstheme="majorBidi"/>
      <w:color w:val="243F60" w:themeColor="accent1" w:themeShade="7F"/>
      <w:sz w:val="20"/>
      <w:szCs w:val="20"/>
      <w:shd w:val="clear" w:color="auto" w:fill="FFFFFF" w:themeFill="background1"/>
    </w:rPr>
  </w:style>
  <w:style w:type="character" w:customStyle="1" w:styleId="Heading7Char">
    <w:name w:val="Heading 7 Char"/>
    <w:basedOn w:val="DefaultParagraphFont"/>
    <w:link w:val="Heading7"/>
    <w:uiPriority w:val="9"/>
    <w:semiHidden/>
    <w:rsid w:val="00784E2B"/>
    <w:rPr>
      <w:rFonts w:asciiTheme="majorHAnsi" w:eastAsiaTheme="majorEastAsia" w:hAnsiTheme="majorHAnsi" w:cstheme="majorBidi"/>
      <w:i/>
      <w:iCs/>
      <w:color w:val="243F60" w:themeColor="accent1" w:themeShade="7F"/>
      <w:sz w:val="20"/>
      <w:szCs w:val="20"/>
      <w:shd w:val="clear" w:color="auto" w:fill="FFFFFF" w:themeFill="background1"/>
    </w:rPr>
  </w:style>
  <w:style w:type="character" w:customStyle="1" w:styleId="Heading8Char">
    <w:name w:val="Heading 8 Char"/>
    <w:basedOn w:val="DefaultParagraphFont"/>
    <w:link w:val="Heading8"/>
    <w:uiPriority w:val="9"/>
    <w:semiHidden/>
    <w:rsid w:val="00784E2B"/>
    <w:rPr>
      <w:rFonts w:asciiTheme="majorHAnsi" w:eastAsiaTheme="majorEastAsia" w:hAnsiTheme="majorHAnsi" w:cstheme="majorBidi"/>
      <w:color w:val="272727" w:themeColor="text1" w:themeTint="D8"/>
      <w:sz w:val="21"/>
      <w:szCs w:val="21"/>
      <w:shd w:val="clear" w:color="auto" w:fill="FFFFFF" w:themeFill="background1"/>
    </w:rPr>
  </w:style>
  <w:style w:type="character" w:customStyle="1" w:styleId="Heading9Char">
    <w:name w:val="Heading 9 Char"/>
    <w:basedOn w:val="DefaultParagraphFont"/>
    <w:link w:val="Heading9"/>
    <w:uiPriority w:val="9"/>
    <w:semiHidden/>
    <w:rsid w:val="00784E2B"/>
    <w:rPr>
      <w:rFonts w:asciiTheme="majorHAnsi" w:eastAsiaTheme="majorEastAsia" w:hAnsiTheme="majorHAnsi" w:cstheme="majorBidi"/>
      <w:i/>
      <w:iCs/>
      <w:color w:val="272727" w:themeColor="text1" w:themeTint="D8"/>
      <w:sz w:val="21"/>
      <w:szCs w:val="21"/>
      <w:shd w:val="clear" w:color="auto" w:fill="FFFFFF" w:themeFill="background1"/>
    </w:rPr>
  </w:style>
  <w:style w:type="paragraph" w:customStyle="1" w:styleId="HeadingA-2">
    <w:name w:val="Heading A-2"/>
    <w:basedOn w:val="Normal"/>
    <w:rsid w:val="00784E2B"/>
    <w:pPr>
      <w:numPr>
        <w:numId w:val="0"/>
      </w:numPr>
    </w:pPr>
  </w:style>
  <w:style w:type="paragraph" w:styleId="Quote">
    <w:name w:val="Quote"/>
    <w:basedOn w:val="Normal"/>
    <w:next w:val="Normal"/>
    <w:link w:val="QuoteChar"/>
    <w:uiPriority w:val="29"/>
    <w:qFormat/>
    <w:rsid w:val="001079CA"/>
    <w:pPr>
      <w:numPr>
        <w:numId w:val="0"/>
      </w:numPr>
      <w:spacing w:after="0" w:line="240" w:lineRule="auto"/>
      <w:ind w:left="360"/>
    </w:pPr>
  </w:style>
  <w:style w:type="character" w:customStyle="1" w:styleId="QuoteChar">
    <w:name w:val="Quote Char"/>
    <w:basedOn w:val="DefaultParagraphFont"/>
    <w:link w:val="Quote"/>
    <w:uiPriority w:val="29"/>
    <w:rsid w:val="001079CA"/>
    <w:rPr>
      <w:rFonts w:ascii="Times New Roman" w:hAnsi="Times New Roman" w:cs="Times New Roman"/>
      <w:sz w:val="20"/>
      <w:szCs w:val="20"/>
      <w:shd w:val="clear" w:color="auto" w:fill="FFFFFF" w:themeFill="background1"/>
    </w:rPr>
  </w:style>
  <w:style w:type="numbering" w:customStyle="1" w:styleId="CurrentList1">
    <w:name w:val="Current List1"/>
    <w:uiPriority w:val="99"/>
    <w:rsid w:val="00A03A28"/>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43">
      <w:bodyDiv w:val="1"/>
      <w:marLeft w:val="0"/>
      <w:marRight w:val="0"/>
      <w:marTop w:val="0"/>
      <w:marBottom w:val="0"/>
      <w:divBdr>
        <w:top w:val="none" w:sz="0" w:space="0" w:color="auto"/>
        <w:left w:val="none" w:sz="0" w:space="0" w:color="auto"/>
        <w:bottom w:val="none" w:sz="0" w:space="0" w:color="auto"/>
        <w:right w:val="none" w:sz="0" w:space="0" w:color="auto"/>
      </w:divBdr>
    </w:div>
    <w:div w:id="52703352">
      <w:bodyDiv w:val="1"/>
      <w:marLeft w:val="0"/>
      <w:marRight w:val="0"/>
      <w:marTop w:val="0"/>
      <w:marBottom w:val="0"/>
      <w:divBdr>
        <w:top w:val="none" w:sz="0" w:space="0" w:color="auto"/>
        <w:left w:val="none" w:sz="0" w:space="0" w:color="auto"/>
        <w:bottom w:val="none" w:sz="0" w:space="0" w:color="auto"/>
        <w:right w:val="none" w:sz="0" w:space="0" w:color="auto"/>
      </w:divBdr>
    </w:div>
    <w:div w:id="91170592">
      <w:bodyDiv w:val="1"/>
      <w:marLeft w:val="0"/>
      <w:marRight w:val="0"/>
      <w:marTop w:val="0"/>
      <w:marBottom w:val="0"/>
      <w:divBdr>
        <w:top w:val="none" w:sz="0" w:space="0" w:color="auto"/>
        <w:left w:val="none" w:sz="0" w:space="0" w:color="auto"/>
        <w:bottom w:val="none" w:sz="0" w:space="0" w:color="auto"/>
        <w:right w:val="none" w:sz="0" w:space="0" w:color="auto"/>
      </w:divBdr>
    </w:div>
    <w:div w:id="158084148">
      <w:bodyDiv w:val="1"/>
      <w:marLeft w:val="0"/>
      <w:marRight w:val="0"/>
      <w:marTop w:val="0"/>
      <w:marBottom w:val="0"/>
      <w:divBdr>
        <w:top w:val="none" w:sz="0" w:space="0" w:color="auto"/>
        <w:left w:val="none" w:sz="0" w:space="0" w:color="auto"/>
        <w:bottom w:val="none" w:sz="0" w:space="0" w:color="auto"/>
        <w:right w:val="none" w:sz="0" w:space="0" w:color="auto"/>
      </w:divBdr>
    </w:div>
    <w:div w:id="180050465">
      <w:bodyDiv w:val="1"/>
      <w:marLeft w:val="0"/>
      <w:marRight w:val="0"/>
      <w:marTop w:val="0"/>
      <w:marBottom w:val="0"/>
      <w:divBdr>
        <w:top w:val="none" w:sz="0" w:space="0" w:color="auto"/>
        <w:left w:val="none" w:sz="0" w:space="0" w:color="auto"/>
        <w:bottom w:val="none" w:sz="0" w:space="0" w:color="auto"/>
        <w:right w:val="none" w:sz="0" w:space="0" w:color="auto"/>
      </w:divBdr>
    </w:div>
    <w:div w:id="213978119">
      <w:bodyDiv w:val="1"/>
      <w:marLeft w:val="0"/>
      <w:marRight w:val="0"/>
      <w:marTop w:val="0"/>
      <w:marBottom w:val="0"/>
      <w:divBdr>
        <w:top w:val="none" w:sz="0" w:space="0" w:color="auto"/>
        <w:left w:val="none" w:sz="0" w:space="0" w:color="auto"/>
        <w:bottom w:val="none" w:sz="0" w:space="0" w:color="auto"/>
        <w:right w:val="none" w:sz="0" w:space="0" w:color="auto"/>
      </w:divBdr>
    </w:div>
    <w:div w:id="247470928">
      <w:bodyDiv w:val="1"/>
      <w:marLeft w:val="0"/>
      <w:marRight w:val="0"/>
      <w:marTop w:val="0"/>
      <w:marBottom w:val="0"/>
      <w:divBdr>
        <w:top w:val="none" w:sz="0" w:space="0" w:color="auto"/>
        <w:left w:val="none" w:sz="0" w:space="0" w:color="auto"/>
        <w:bottom w:val="none" w:sz="0" w:space="0" w:color="auto"/>
        <w:right w:val="none" w:sz="0" w:space="0" w:color="auto"/>
      </w:divBdr>
    </w:div>
    <w:div w:id="258952976">
      <w:bodyDiv w:val="1"/>
      <w:marLeft w:val="0"/>
      <w:marRight w:val="0"/>
      <w:marTop w:val="0"/>
      <w:marBottom w:val="0"/>
      <w:divBdr>
        <w:top w:val="none" w:sz="0" w:space="0" w:color="auto"/>
        <w:left w:val="none" w:sz="0" w:space="0" w:color="auto"/>
        <w:bottom w:val="none" w:sz="0" w:space="0" w:color="auto"/>
        <w:right w:val="none" w:sz="0" w:space="0" w:color="auto"/>
      </w:divBdr>
    </w:div>
    <w:div w:id="269514100">
      <w:bodyDiv w:val="1"/>
      <w:marLeft w:val="0"/>
      <w:marRight w:val="0"/>
      <w:marTop w:val="0"/>
      <w:marBottom w:val="0"/>
      <w:divBdr>
        <w:top w:val="none" w:sz="0" w:space="0" w:color="auto"/>
        <w:left w:val="none" w:sz="0" w:space="0" w:color="auto"/>
        <w:bottom w:val="none" w:sz="0" w:space="0" w:color="auto"/>
        <w:right w:val="none" w:sz="0" w:space="0" w:color="auto"/>
      </w:divBdr>
    </w:div>
    <w:div w:id="315643614">
      <w:bodyDiv w:val="1"/>
      <w:marLeft w:val="0"/>
      <w:marRight w:val="0"/>
      <w:marTop w:val="0"/>
      <w:marBottom w:val="0"/>
      <w:divBdr>
        <w:top w:val="none" w:sz="0" w:space="0" w:color="auto"/>
        <w:left w:val="none" w:sz="0" w:space="0" w:color="auto"/>
        <w:bottom w:val="none" w:sz="0" w:space="0" w:color="auto"/>
        <w:right w:val="none" w:sz="0" w:space="0" w:color="auto"/>
      </w:divBdr>
    </w:div>
    <w:div w:id="356199972">
      <w:bodyDiv w:val="1"/>
      <w:marLeft w:val="0"/>
      <w:marRight w:val="0"/>
      <w:marTop w:val="0"/>
      <w:marBottom w:val="0"/>
      <w:divBdr>
        <w:top w:val="none" w:sz="0" w:space="0" w:color="auto"/>
        <w:left w:val="none" w:sz="0" w:space="0" w:color="auto"/>
        <w:bottom w:val="none" w:sz="0" w:space="0" w:color="auto"/>
        <w:right w:val="none" w:sz="0" w:space="0" w:color="auto"/>
      </w:divBdr>
    </w:div>
    <w:div w:id="420178859">
      <w:bodyDiv w:val="1"/>
      <w:marLeft w:val="0"/>
      <w:marRight w:val="0"/>
      <w:marTop w:val="0"/>
      <w:marBottom w:val="0"/>
      <w:divBdr>
        <w:top w:val="none" w:sz="0" w:space="0" w:color="auto"/>
        <w:left w:val="none" w:sz="0" w:space="0" w:color="auto"/>
        <w:bottom w:val="none" w:sz="0" w:space="0" w:color="auto"/>
        <w:right w:val="none" w:sz="0" w:space="0" w:color="auto"/>
      </w:divBdr>
    </w:div>
    <w:div w:id="475876233">
      <w:bodyDiv w:val="1"/>
      <w:marLeft w:val="0"/>
      <w:marRight w:val="0"/>
      <w:marTop w:val="0"/>
      <w:marBottom w:val="0"/>
      <w:divBdr>
        <w:top w:val="none" w:sz="0" w:space="0" w:color="auto"/>
        <w:left w:val="none" w:sz="0" w:space="0" w:color="auto"/>
        <w:bottom w:val="none" w:sz="0" w:space="0" w:color="auto"/>
        <w:right w:val="none" w:sz="0" w:space="0" w:color="auto"/>
      </w:divBdr>
    </w:div>
    <w:div w:id="664432730">
      <w:bodyDiv w:val="1"/>
      <w:marLeft w:val="0"/>
      <w:marRight w:val="0"/>
      <w:marTop w:val="0"/>
      <w:marBottom w:val="0"/>
      <w:divBdr>
        <w:top w:val="none" w:sz="0" w:space="0" w:color="auto"/>
        <w:left w:val="none" w:sz="0" w:space="0" w:color="auto"/>
        <w:bottom w:val="none" w:sz="0" w:space="0" w:color="auto"/>
        <w:right w:val="none" w:sz="0" w:space="0" w:color="auto"/>
      </w:divBdr>
    </w:div>
    <w:div w:id="738673140">
      <w:bodyDiv w:val="1"/>
      <w:marLeft w:val="0"/>
      <w:marRight w:val="0"/>
      <w:marTop w:val="0"/>
      <w:marBottom w:val="0"/>
      <w:divBdr>
        <w:top w:val="none" w:sz="0" w:space="0" w:color="auto"/>
        <w:left w:val="none" w:sz="0" w:space="0" w:color="auto"/>
        <w:bottom w:val="none" w:sz="0" w:space="0" w:color="auto"/>
        <w:right w:val="none" w:sz="0" w:space="0" w:color="auto"/>
      </w:divBdr>
    </w:div>
    <w:div w:id="754983749">
      <w:bodyDiv w:val="1"/>
      <w:marLeft w:val="0"/>
      <w:marRight w:val="0"/>
      <w:marTop w:val="0"/>
      <w:marBottom w:val="0"/>
      <w:divBdr>
        <w:top w:val="none" w:sz="0" w:space="0" w:color="auto"/>
        <w:left w:val="none" w:sz="0" w:space="0" w:color="auto"/>
        <w:bottom w:val="none" w:sz="0" w:space="0" w:color="auto"/>
        <w:right w:val="none" w:sz="0" w:space="0" w:color="auto"/>
      </w:divBdr>
    </w:div>
    <w:div w:id="776021956">
      <w:bodyDiv w:val="1"/>
      <w:marLeft w:val="0"/>
      <w:marRight w:val="0"/>
      <w:marTop w:val="0"/>
      <w:marBottom w:val="0"/>
      <w:divBdr>
        <w:top w:val="none" w:sz="0" w:space="0" w:color="auto"/>
        <w:left w:val="none" w:sz="0" w:space="0" w:color="auto"/>
        <w:bottom w:val="none" w:sz="0" w:space="0" w:color="auto"/>
        <w:right w:val="none" w:sz="0" w:space="0" w:color="auto"/>
      </w:divBdr>
    </w:div>
    <w:div w:id="788857680">
      <w:bodyDiv w:val="1"/>
      <w:marLeft w:val="0"/>
      <w:marRight w:val="0"/>
      <w:marTop w:val="0"/>
      <w:marBottom w:val="0"/>
      <w:divBdr>
        <w:top w:val="none" w:sz="0" w:space="0" w:color="auto"/>
        <w:left w:val="none" w:sz="0" w:space="0" w:color="auto"/>
        <w:bottom w:val="none" w:sz="0" w:space="0" w:color="auto"/>
        <w:right w:val="none" w:sz="0" w:space="0" w:color="auto"/>
      </w:divBdr>
    </w:div>
    <w:div w:id="804662937">
      <w:bodyDiv w:val="1"/>
      <w:marLeft w:val="0"/>
      <w:marRight w:val="0"/>
      <w:marTop w:val="0"/>
      <w:marBottom w:val="0"/>
      <w:divBdr>
        <w:top w:val="none" w:sz="0" w:space="0" w:color="auto"/>
        <w:left w:val="none" w:sz="0" w:space="0" w:color="auto"/>
        <w:bottom w:val="none" w:sz="0" w:space="0" w:color="auto"/>
        <w:right w:val="none" w:sz="0" w:space="0" w:color="auto"/>
      </w:divBdr>
    </w:div>
    <w:div w:id="807553255">
      <w:bodyDiv w:val="1"/>
      <w:marLeft w:val="0"/>
      <w:marRight w:val="0"/>
      <w:marTop w:val="0"/>
      <w:marBottom w:val="0"/>
      <w:divBdr>
        <w:top w:val="none" w:sz="0" w:space="0" w:color="auto"/>
        <w:left w:val="none" w:sz="0" w:space="0" w:color="auto"/>
        <w:bottom w:val="none" w:sz="0" w:space="0" w:color="auto"/>
        <w:right w:val="none" w:sz="0" w:space="0" w:color="auto"/>
      </w:divBdr>
    </w:div>
    <w:div w:id="852719437">
      <w:bodyDiv w:val="1"/>
      <w:marLeft w:val="0"/>
      <w:marRight w:val="0"/>
      <w:marTop w:val="0"/>
      <w:marBottom w:val="0"/>
      <w:divBdr>
        <w:top w:val="none" w:sz="0" w:space="0" w:color="auto"/>
        <w:left w:val="none" w:sz="0" w:space="0" w:color="auto"/>
        <w:bottom w:val="none" w:sz="0" w:space="0" w:color="auto"/>
        <w:right w:val="none" w:sz="0" w:space="0" w:color="auto"/>
      </w:divBdr>
    </w:div>
    <w:div w:id="973683323">
      <w:bodyDiv w:val="1"/>
      <w:marLeft w:val="0"/>
      <w:marRight w:val="0"/>
      <w:marTop w:val="0"/>
      <w:marBottom w:val="0"/>
      <w:divBdr>
        <w:top w:val="none" w:sz="0" w:space="0" w:color="auto"/>
        <w:left w:val="none" w:sz="0" w:space="0" w:color="auto"/>
        <w:bottom w:val="none" w:sz="0" w:space="0" w:color="auto"/>
        <w:right w:val="none" w:sz="0" w:space="0" w:color="auto"/>
      </w:divBdr>
    </w:div>
    <w:div w:id="1043602959">
      <w:bodyDiv w:val="1"/>
      <w:marLeft w:val="0"/>
      <w:marRight w:val="0"/>
      <w:marTop w:val="0"/>
      <w:marBottom w:val="0"/>
      <w:divBdr>
        <w:top w:val="none" w:sz="0" w:space="0" w:color="auto"/>
        <w:left w:val="none" w:sz="0" w:space="0" w:color="auto"/>
        <w:bottom w:val="none" w:sz="0" w:space="0" w:color="auto"/>
        <w:right w:val="none" w:sz="0" w:space="0" w:color="auto"/>
      </w:divBdr>
    </w:div>
    <w:div w:id="1058818993">
      <w:bodyDiv w:val="1"/>
      <w:marLeft w:val="0"/>
      <w:marRight w:val="0"/>
      <w:marTop w:val="0"/>
      <w:marBottom w:val="0"/>
      <w:divBdr>
        <w:top w:val="none" w:sz="0" w:space="0" w:color="auto"/>
        <w:left w:val="none" w:sz="0" w:space="0" w:color="auto"/>
        <w:bottom w:val="none" w:sz="0" w:space="0" w:color="auto"/>
        <w:right w:val="none" w:sz="0" w:space="0" w:color="auto"/>
      </w:divBdr>
    </w:div>
    <w:div w:id="1198079971">
      <w:bodyDiv w:val="1"/>
      <w:marLeft w:val="0"/>
      <w:marRight w:val="0"/>
      <w:marTop w:val="0"/>
      <w:marBottom w:val="0"/>
      <w:divBdr>
        <w:top w:val="none" w:sz="0" w:space="0" w:color="auto"/>
        <w:left w:val="none" w:sz="0" w:space="0" w:color="auto"/>
        <w:bottom w:val="none" w:sz="0" w:space="0" w:color="auto"/>
        <w:right w:val="none" w:sz="0" w:space="0" w:color="auto"/>
      </w:divBdr>
    </w:div>
    <w:div w:id="1299801102">
      <w:bodyDiv w:val="1"/>
      <w:marLeft w:val="0"/>
      <w:marRight w:val="0"/>
      <w:marTop w:val="0"/>
      <w:marBottom w:val="0"/>
      <w:divBdr>
        <w:top w:val="none" w:sz="0" w:space="0" w:color="auto"/>
        <w:left w:val="none" w:sz="0" w:space="0" w:color="auto"/>
        <w:bottom w:val="none" w:sz="0" w:space="0" w:color="auto"/>
        <w:right w:val="none" w:sz="0" w:space="0" w:color="auto"/>
      </w:divBdr>
    </w:div>
    <w:div w:id="1319263353">
      <w:bodyDiv w:val="1"/>
      <w:marLeft w:val="0"/>
      <w:marRight w:val="0"/>
      <w:marTop w:val="0"/>
      <w:marBottom w:val="0"/>
      <w:divBdr>
        <w:top w:val="none" w:sz="0" w:space="0" w:color="auto"/>
        <w:left w:val="none" w:sz="0" w:space="0" w:color="auto"/>
        <w:bottom w:val="none" w:sz="0" w:space="0" w:color="auto"/>
        <w:right w:val="none" w:sz="0" w:space="0" w:color="auto"/>
      </w:divBdr>
    </w:div>
    <w:div w:id="1329865355">
      <w:bodyDiv w:val="1"/>
      <w:marLeft w:val="0"/>
      <w:marRight w:val="0"/>
      <w:marTop w:val="0"/>
      <w:marBottom w:val="0"/>
      <w:divBdr>
        <w:top w:val="none" w:sz="0" w:space="0" w:color="auto"/>
        <w:left w:val="none" w:sz="0" w:space="0" w:color="auto"/>
        <w:bottom w:val="none" w:sz="0" w:space="0" w:color="auto"/>
        <w:right w:val="none" w:sz="0" w:space="0" w:color="auto"/>
      </w:divBdr>
    </w:div>
    <w:div w:id="1410495058">
      <w:bodyDiv w:val="1"/>
      <w:marLeft w:val="0"/>
      <w:marRight w:val="0"/>
      <w:marTop w:val="0"/>
      <w:marBottom w:val="0"/>
      <w:divBdr>
        <w:top w:val="none" w:sz="0" w:space="0" w:color="auto"/>
        <w:left w:val="none" w:sz="0" w:space="0" w:color="auto"/>
        <w:bottom w:val="none" w:sz="0" w:space="0" w:color="auto"/>
        <w:right w:val="none" w:sz="0" w:space="0" w:color="auto"/>
      </w:divBdr>
    </w:div>
    <w:div w:id="1425343414">
      <w:bodyDiv w:val="1"/>
      <w:marLeft w:val="0"/>
      <w:marRight w:val="0"/>
      <w:marTop w:val="0"/>
      <w:marBottom w:val="0"/>
      <w:divBdr>
        <w:top w:val="none" w:sz="0" w:space="0" w:color="auto"/>
        <w:left w:val="none" w:sz="0" w:space="0" w:color="auto"/>
        <w:bottom w:val="none" w:sz="0" w:space="0" w:color="auto"/>
        <w:right w:val="none" w:sz="0" w:space="0" w:color="auto"/>
      </w:divBdr>
    </w:div>
    <w:div w:id="1505197155">
      <w:bodyDiv w:val="1"/>
      <w:marLeft w:val="0"/>
      <w:marRight w:val="0"/>
      <w:marTop w:val="0"/>
      <w:marBottom w:val="0"/>
      <w:divBdr>
        <w:top w:val="none" w:sz="0" w:space="0" w:color="auto"/>
        <w:left w:val="none" w:sz="0" w:space="0" w:color="auto"/>
        <w:bottom w:val="none" w:sz="0" w:space="0" w:color="auto"/>
        <w:right w:val="none" w:sz="0" w:space="0" w:color="auto"/>
      </w:divBdr>
    </w:div>
    <w:div w:id="1542937056">
      <w:bodyDiv w:val="1"/>
      <w:marLeft w:val="0"/>
      <w:marRight w:val="0"/>
      <w:marTop w:val="0"/>
      <w:marBottom w:val="0"/>
      <w:divBdr>
        <w:top w:val="none" w:sz="0" w:space="0" w:color="auto"/>
        <w:left w:val="none" w:sz="0" w:space="0" w:color="auto"/>
        <w:bottom w:val="none" w:sz="0" w:space="0" w:color="auto"/>
        <w:right w:val="none" w:sz="0" w:space="0" w:color="auto"/>
      </w:divBdr>
    </w:div>
    <w:div w:id="1669942588">
      <w:bodyDiv w:val="1"/>
      <w:marLeft w:val="0"/>
      <w:marRight w:val="0"/>
      <w:marTop w:val="0"/>
      <w:marBottom w:val="0"/>
      <w:divBdr>
        <w:top w:val="none" w:sz="0" w:space="0" w:color="auto"/>
        <w:left w:val="none" w:sz="0" w:space="0" w:color="auto"/>
        <w:bottom w:val="none" w:sz="0" w:space="0" w:color="auto"/>
        <w:right w:val="none" w:sz="0" w:space="0" w:color="auto"/>
      </w:divBdr>
    </w:div>
    <w:div w:id="1742170652">
      <w:bodyDiv w:val="1"/>
      <w:marLeft w:val="0"/>
      <w:marRight w:val="0"/>
      <w:marTop w:val="0"/>
      <w:marBottom w:val="0"/>
      <w:divBdr>
        <w:top w:val="none" w:sz="0" w:space="0" w:color="auto"/>
        <w:left w:val="none" w:sz="0" w:space="0" w:color="auto"/>
        <w:bottom w:val="none" w:sz="0" w:space="0" w:color="auto"/>
        <w:right w:val="none" w:sz="0" w:space="0" w:color="auto"/>
      </w:divBdr>
    </w:div>
    <w:div w:id="1888250287">
      <w:bodyDiv w:val="1"/>
      <w:marLeft w:val="0"/>
      <w:marRight w:val="0"/>
      <w:marTop w:val="0"/>
      <w:marBottom w:val="0"/>
      <w:divBdr>
        <w:top w:val="none" w:sz="0" w:space="0" w:color="auto"/>
        <w:left w:val="none" w:sz="0" w:space="0" w:color="auto"/>
        <w:bottom w:val="none" w:sz="0" w:space="0" w:color="auto"/>
        <w:right w:val="none" w:sz="0" w:space="0" w:color="auto"/>
      </w:divBdr>
    </w:div>
    <w:div w:id="1901556470">
      <w:bodyDiv w:val="1"/>
      <w:marLeft w:val="0"/>
      <w:marRight w:val="0"/>
      <w:marTop w:val="0"/>
      <w:marBottom w:val="0"/>
      <w:divBdr>
        <w:top w:val="none" w:sz="0" w:space="0" w:color="auto"/>
        <w:left w:val="none" w:sz="0" w:space="0" w:color="auto"/>
        <w:bottom w:val="none" w:sz="0" w:space="0" w:color="auto"/>
        <w:right w:val="none" w:sz="0" w:space="0" w:color="auto"/>
      </w:divBdr>
    </w:div>
    <w:div w:id="1913157563">
      <w:bodyDiv w:val="1"/>
      <w:marLeft w:val="0"/>
      <w:marRight w:val="0"/>
      <w:marTop w:val="0"/>
      <w:marBottom w:val="0"/>
      <w:divBdr>
        <w:top w:val="none" w:sz="0" w:space="0" w:color="auto"/>
        <w:left w:val="none" w:sz="0" w:space="0" w:color="auto"/>
        <w:bottom w:val="none" w:sz="0" w:space="0" w:color="auto"/>
        <w:right w:val="none" w:sz="0" w:space="0" w:color="auto"/>
      </w:divBdr>
    </w:div>
    <w:div w:id="1918900270">
      <w:bodyDiv w:val="1"/>
      <w:marLeft w:val="0"/>
      <w:marRight w:val="0"/>
      <w:marTop w:val="0"/>
      <w:marBottom w:val="0"/>
      <w:divBdr>
        <w:top w:val="none" w:sz="0" w:space="0" w:color="auto"/>
        <w:left w:val="none" w:sz="0" w:space="0" w:color="auto"/>
        <w:bottom w:val="none" w:sz="0" w:space="0" w:color="auto"/>
        <w:right w:val="none" w:sz="0" w:space="0" w:color="auto"/>
      </w:divBdr>
    </w:div>
    <w:div w:id="20337278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770c18b06de04edb"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94A04434-F50E-4328-99CD-A25BC5443B9A}">
    <t:Anchor>
      <t:Comment id="943462263"/>
    </t:Anchor>
    <t:History>
      <t:Event id="{BF68179A-8898-4151-A8CD-20AF5DCB0A08}" time="2021-12-15T21:10:42.898Z">
        <t:Attribution userId="S::snydersl2@state.gov::6a4588e6-cd4d-4eb3-aee3-3f83e33da8ee" userProvider="AD" userName="Snyder, Susan L"/>
        <t:Anchor>
          <t:Comment id="30056591"/>
        </t:Anchor>
        <t:Create/>
      </t:Event>
      <t:Event id="{C82BDC9F-6ACF-4112-BD56-613C2BE8CFA6}" time="2021-12-15T21:10:42.898Z">
        <t:Attribution userId="S::snydersl2@state.gov::6a4588e6-cd4d-4eb3-aee3-3f83e33da8ee" userProvider="AD" userName="Snyder, Susan L"/>
        <t:Anchor>
          <t:Comment id="30056591"/>
        </t:Anchor>
        <t:Assign userId="S::BuryCM@state.gov::faf6e979-c8bb-4ea8-a9ec-202052bfc88b" userProvider="AD" userName="Bury, Carla Menares"/>
      </t:Event>
      <t:Event id="{41CADECB-D4CF-4D3B-B33F-2213E51E405B}" time="2021-12-15T21:10:42.898Z">
        <t:Attribution userId="S::snydersl2@state.gov::6a4588e6-cd4d-4eb3-aee3-3f83e33da8ee" userProvider="AD" userName="Snyder, Susan L"/>
        <t:Anchor>
          <t:Comment id="30056591"/>
        </t:Anchor>
        <t:SetTitle title="@Bury, Carla Menares Let's not here, this section is on evaluation and coordination and our covid fund are mostly going to all TIP victims, not necessarily children."/>
      </t:Event>
    </t:History>
  </t:Task>
  <t:Task id="{842E3735-C6D4-4A01-AAC9-7C5849E97352}">
    <t:Anchor>
      <t:Comment id="2132047420"/>
    </t:Anchor>
    <t:History>
      <t:Event id="{C5E3915A-707D-4348-8274-11604DACC88C}" time="2021-10-22T21:15:26.878Z">
        <t:Attribution userId="S::briggsjm2@state.gov::fa1b86e6-d02d-4631-982c-69e094803ecc" userProvider="AD" userName="Briggs, Jamie M"/>
        <t:Anchor>
          <t:Comment id="2132047420"/>
        </t:Anchor>
        <t:Create/>
      </t:Event>
      <t:Event id="{E3974823-DA68-4750-8FD7-877537648DC3}" time="2021-10-22T21:15:26.878Z">
        <t:Attribution userId="S::briggsjm2@state.gov::fa1b86e6-d02d-4631-982c-69e094803ecc" userProvider="AD" userName="Briggs, Jamie M"/>
        <t:Anchor>
          <t:Comment id="2132047420"/>
        </t:Anchor>
        <t:Assign userId="S::PickeringMS@state.gov::5e24c5be-2543-4e8c-8837-36806a356d14" userProvider="AD" userName="Pickering, Margaret S"/>
      </t:Event>
      <t:Event id="{40D17B63-E6C4-4469-8534-9712C9040E41}" time="2021-10-22T21:15:26.878Z">
        <t:Attribution userId="S::briggsjm2@state.gov::fa1b86e6-d02d-4631-982c-69e094803ecc" userProvider="AD" userName="Briggs, Jamie M"/>
        <t:Anchor>
          <t:Comment id="2132047420"/>
        </t:Anchor>
        <t:SetTitle title="@Pickering, Margaret S should review this paragraph. Should forced labor be part of this periodic report? I guess it could technically fall under &quot;sale of children&quot; in some circumstances of forced labor but that would be slavery, right? @Kelly, Brian M …"/>
      </t:Event>
      <t:Event id="{C25111B5-98B8-458E-AE78-D67883986464}" time="2021-10-27T22:12:03.691Z">
        <t:Attribution userId="S::kellybm@state.gov::16a3f443-c62d-4f9c-b0d7-c1ad3bf7a557" userProvider="AD" userName="Kelly, Brian M"/>
        <t:Progress percentComplete="100"/>
      </t:Event>
    </t:History>
  </t:Task>
  <t:Task id="{98CDCD5D-86C0-48EA-AA1E-7225C5F3B587}">
    <t:Anchor>
      <t:Comment id="1490033763"/>
    </t:Anchor>
    <t:History>
      <t:Event id="{20209B0D-E128-40F9-A4BD-42ECBE256541}" time="2021-10-25T17:03:03.602Z">
        <t:Attribution userId="S::schoune@state.gov::970034b9-4654-464e-8792-0c9ea7901e29" userProvider="AD" userName="Schou, Nina E"/>
        <t:Anchor>
          <t:Comment id="1156913073"/>
        </t:Anchor>
        <t:Create/>
      </t:Event>
      <t:Event id="{C31E6EBA-C8F7-45DB-9910-66C84DF81163}" time="2021-10-25T17:03:03.602Z">
        <t:Attribution userId="S::schoune@state.gov::970034b9-4654-464e-8792-0c9ea7901e29" userProvider="AD" userName="Schou, Nina E"/>
        <t:Anchor>
          <t:Comment id="1156913073"/>
        </t:Anchor>
        <t:Assign userId="S::McNerneyPX@state.gov::d4ebdd42-f21c-4369-a34d-4bb68b77990b" userProvider="AD" userName="McNerney, Patricia X"/>
      </t:Event>
      <t:Event id="{B89AF1DD-044B-4C37-93D8-73082D2A4FD7}" time="2021-10-25T17:03:03.602Z">
        <t:Attribution userId="S::schoune@state.gov::970034b9-4654-464e-8792-0c9ea7901e29" userProvider="AD" userName="Schou, Nina E"/>
        <t:Anchor>
          <t:Comment id="1156913073"/>
        </t:Anchor>
        <t:SetTitle title="@McNerney, Patricia X Patti - if this isn't your's can you assign it to the right poc?"/>
      </t:Event>
      <t:Event id="{E67691E3-C2BB-4A5F-86B2-0AB94AA40873}" time="2021-10-28T14:05:08.592Z">
        <t:Attribution userId="S::kellybm@state.gov::16a3f443-c62d-4f9c-b0d7-c1ad3bf7a557" userProvider="AD" userName="Kelly, Brian M"/>
        <t:Progress percentComplete="100"/>
      </t:Event>
    </t:History>
  </t:Task>
  <t:Task id="{3F5A8E6B-3E36-4C05-A210-49DA1FEF4336}">
    <t:Anchor>
      <t:Comment id="1029352535"/>
    </t:Anchor>
    <t:History>
      <t:Event id="{11727E49-8ED6-438B-8F36-E6962A061A24}" time="2021-10-25T16:56:57.647Z">
        <t:Attribution userId="S::schoune@state.gov::970034b9-4654-464e-8792-0c9ea7901e29" userProvider="AD" userName="Schou, Nina E"/>
        <t:Anchor>
          <t:Comment id="1512291165"/>
        </t:Anchor>
        <t:Create/>
      </t:Event>
      <t:Event id="{C6CD5AD0-21A8-41A3-A818-29C643A6E64A}" time="2021-10-25T16:56:57.647Z">
        <t:Attribution userId="S::schoune@state.gov::970034b9-4654-464e-8792-0c9ea7901e29" userProvider="AD" userName="Schou, Nina E"/>
        <t:Anchor>
          <t:Comment id="1512291165"/>
        </t:Anchor>
        <t:Assign userId="S::VogelL@state.gov::b0738320-4f9b-450d-855a-683537347673" userProvider="AD" userName="Vogel, Lisa"/>
      </t:Event>
      <t:Event id="{15DCF34F-A167-4EA1-8DCB-A295D754BB80}" time="2021-10-25T16:56:57.647Z">
        <t:Attribution userId="S::schoune@state.gov::970034b9-4654-464e-8792-0c9ea7901e29" userProvider="AD" userName="Schou, Nina E"/>
        <t:Anchor>
          <t:Comment id="1512291165"/>
        </t:Anchor>
        <t:SetTitle title="@Vogel, Lisa Lisa - please review and add language if there are any significant updates on this that are worth reporting to the UN. I would think it could suffice."/>
      </t:Event>
      <t:Event id="{4EA44AC8-D06B-4F56-85B7-B6C33709B08B}" time="2021-10-28T17:18:28.533Z">
        <t:Attribution userId="S::kellybm@state.gov::16a3f443-c62d-4f9c-b0d7-c1ad3bf7a557" userProvider="AD" userName="Kelly, Brian M"/>
        <t:Progress percentComplete="100"/>
      </t:Event>
    </t:History>
  </t:Task>
  <t:Task id="{70001871-7EBF-485F-964C-3547F4C7E6AA}">
    <t:Anchor>
      <t:Comment id="753136139"/>
    </t:Anchor>
    <t:History>
      <t:Event id="{A4166AAB-2A2B-472D-8D35-94D54073126F}" time="2021-12-13T22:54:10.419Z">
        <t:Attribution userId="S::briggsjm2@state.gov::fa1b86e6-d02d-4631-982c-69e094803ecc" userProvider="AD" userName="Briggs, Jamie M"/>
        <t:Anchor>
          <t:Comment id="753136139"/>
        </t:Anchor>
        <t:Create/>
      </t:Event>
      <t:Event id="{38236B59-763A-4C54-B070-A8367E93FC5C}" time="2021-12-13T22:54:10.419Z">
        <t:Attribution userId="S::briggsjm2@state.gov::fa1b86e6-d02d-4631-982c-69e094803ecc" userProvider="AD" userName="Briggs, Jamie M"/>
        <t:Anchor>
          <t:Comment id="753136139"/>
        </t:Anchor>
        <t:Assign userId="S::GitauRF@state.gov::8cec5c2d-050f-47d9-9eb8-1fc36b7c1aba" userProvider="AD" userName="Gitau, Rukayya F"/>
      </t:Event>
      <t:Event id="{383B85F5-76D8-46D4-8F8B-983937B4A145}" time="2021-12-13T22:54:10.419Z">
        <t:Attribution userId="S::briggsjm2@state.gov::fa1b86e6-d02d-4631-982c-69e094803ecc" userProvider="AD" userName="Briggs, Jamie M"/>
        <t:Anchor>
          <t:Comment id="753136139"/>
        </t:Anchor>
        <t:SetTitle title="@Gitau, Rukayya F to review this paragraph on U and T visas, in particular, is CA and L/CA ok with using nonimmigrant status and visa interchangeably here?"/>
      </t:Event>
    </t:History>
  </t:Task>
  <t:Task id="{9778C0E6-7115-4A61-9270-5684BF6350D8}">
    <t:Anchor>
      <t:Comment id="512329624"/>
    </t:Anchor>
    <t:History>
      <t:Event id="{6225D31D-4D0E-4E7F-AE6E-6B7AAE23D3EF}" time="2021-12-13T23:03:41.647Z">
        <t:Attribution userId="S::briggsjm2@state.gov::fa1b86e6-d02d-4631-982c-69e094803ecc" userProvider="AD" userName="Briggs, Jamie M"/>
        <t:Anchor>
          <t:Comment id="512329624"/>
        </t:Anchor>
        <t:Create/>
      </t:Event>
      <t:Event id="{B924C787-4707-4EEC-A1E9-F3F49DBB0F3B}" time="2021-12-13T23:03:41.647Z">
        <t:Attribution userId="S::briggsjm2@state.gov::fa1b86e6-d02d-4631-982c-69e094803ecc" userProvider="AD" userName="Briggs, Jamie M"/>
        <t:Anchor>
          <t:Comment id="512329624"/>
        </t:Anchor>
        <t:Assign userId="S::RosaliaCL@state.gov::83429104-8abf-45ae-a5f9-2990eaeb2529" userProvider="AD" userName="Rosalia, Carine L"/>
      </t:Event>
      <t:Event id="{1317C468-F1EA-4520-995D-BA5E8327C841}" time="2021-12-13T23:03:41.647Z">
        <t:Attribution userId="S::briggsjm2@state.gov::fa1b86e6-d02d-4631-982c-69e094803ecc" userProvider="AD" userName="Briggs, Jamie M"/>
        <t:Anchor>
          <t:Comment id="512329624"/>
        </t:Anchor>
        <t:SetTitle title="@Rosalia, Carine L"/>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2024-04-09T19:35:52+00:00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E36517-79E1-454C-AAAB-1214DF0C85BF}">
  <ds:schemaRefs>
    <ds:schemaRef ds:uri="http://www.w3.org/XML/1998/namespace"/>
    <ds:schemaRef ds:uri="11a6fe0c-d8de-4390-afb3-d9c7c54181f0"/>
    <ds:schemaRef ds:uri="http://purl.org/dc/elements/1.1/"/>
    <ds:schemaRef ds:uri="http://schemas.microsoft.com/office/2006/documentManagement/types"/>
    <ds:schemaRef ds:uri="http://schemas.microsoft.com/office/2006/metadata/properties"/>
    <ds:schemaRef ds:uri="http://schemas.microsoft.com/office/infopath/2007/PartnerControls"/>
    <ds:schemaRef ds:uri="985ec44e-1bab-4c0b-9df0-6ba128686fc9"/>
    <ds:schemaRef ds:uri="0a0fe80c-6852-45b7-aff0-e5fdc5f4ca9f"/>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4FA1F138-13EF-5942-919B-9DB8A4A75DD2}">
  <ds:schemaRefs>
    <ds:schemaRef ds:uri="http://schemas.openxmlformats.org/officeDocument/2006/bibliography"/>
  </ds:schemaRefs>
</ds:datastoreItem>
</file>

<file path=customXml/itemProps3.xml><?xml version="1.0" encoding="utf-8"?>
<ds:datastoreItem xmlns:ds="http://schemas.openxmlformats.org/officeDocument/2006/customXml" ds:itemID="{F17F4DF1-1799-49C4-BA63-1DEC5104AC44}">
  <ds:schemaRefs>
    <ds:schemaRef ds:uri="http://schemas.microsoft.com/sharepoint/v3/contenttype/forms"/>
  </ds:schemaRefs>
</ds:datastoreItem>
</file>

<file path=customXml/itemProps4.xml><?xml version="1.0" encoding="utf-8"?>
<ds:datastoreItem xmlns:ds="http://schemas.openxmlformats.org/officeDocument/2006/customXml" ds:itemID="{1CC332C0-C640-493E-A066-DB264260D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649</Words>
  <Characters>3816</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Bethary  West</dc:creator>
  <cp:keywords/>
  <dc:description/>
  <cp:lastModifiedBy>James Boit</cp:lastModifiedBy>
  <cp:revision>2</cp:revision>
  <cp:lastPrinted>2022-01-19T19:02:00Z</cp:lastPrinted>
  <dcterms:created xsi:type="dcterms:W3CDTF">2024-09-26T12:44:00Z</dcterms:created>
  <dcterms:modified xsi:type="dcterms:W3CDTF">2024-09-26T12:44:00Z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65d9ee-429a-4d5f-97cc-cfb56e044a6e_Enabled">
    <vt:lpwstr>true</vt:lpwstr>
  </property>
  <property fmtid="{D5CDD505-2E9C-101B-9397-08002B2CF9AE}" pid="3" name="MSIP_Label_1665d9ee-429a-4d5f-97cc-cfb56e044a6e_SetDate">
    <vt:lpwstr>2022-01-18T22:25:32Z</vt:lpwstr>
  </property>
  <property fmtid="{D5CDD505-2E9C-101B-9397-08002B2CF9AE}" pid="4" name="MSIP_Label_1665d9ee-429a-4d5f-97cc-cfb56e044a6e_Method">
    <vt:lpwstr>Privileged</vt:lpwstr>
  </property>
  <property fmtid="{D5CDD505-2E9C-101B-9397-08002B2CF9AE}" pid="5" name="MSIP_Label_1665d9ee-429a-4d5f-97cc-cfb56e044a6e_Name">
    <vt:lpwstr>1665d9ee-429a-4d5f-97cc-cfb56e044a6e</vt:lpwstr>
  </property>
  <property fmtid="{D5CDD505-2E9C-101B-9397-08002B2CF9AE}" pid="6" name="MSIP_Label_1665d9ee-429a-4d5f-97cc-cfb56e044a6e_SiteId">
    <vt:lpwstr>66cf5074-5afe-48d1-a691-a12b2121f44b</vt:lpwstr>
  </property>
  <property fmtid="{D5CDD505-2E9C-101B-9397-08002B2CF9AE}" pid="7" name="MSIP_Label_1665d9ee-429a-4d5f-97cc-cfb56e044a6e_ActionId">
    <vt:lpwstr>37fc9814-45b5-4099-ab83-334a33499fcd</vt:lpwstr>
  </property>
  <property fmtid="{D5CDD505-2E9C-101B-9397-08002B2CF9AE}" pid="8" name="MSIP_Label_1665d9ee-429a-4d5f-97cc-cfb56e044a6e_ContentBits">
    <vt:lpwstr>0</vt:lpwstr>
  </property>
  <property fmtid="{D5CDD505-2E9C-101B-9397-08002B2CF9AE}" pid="9" name="ContentTypeId">
    <vt:lpwstr>0x0101006D3B07C576B11344B7E9A46591500914</vt:lpwstr>
  </property>
  <property fmtid="{D5CDD505-2E9C-101B-9397-08002B2CF9AE}" pid="10" name="Order">
    <vt:r8>100</vt:r8>
  </property>
  <property fmtid="{D5CDD505-2E9C-101B-9397-08002B2CF9AE}" pid="11" name="MediaServiceImageTags">
    <vt:lpwstr/>
  </property>
</Properties>
</file>