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696BCB" w:rsidRDefault="00234761">
      <w:r>
        <w:rPr>
          <w:i/>
        </w:rPr>
        <w:t>The Irish Voice</w:t>
      </w:r>
      <w:r>
        <w:t xml:space="preserve"> newspaper has been publishing in Scotland for 10 years and throughout that time has received countless reports from within the Irish communities of incidents and issues which do not receive consideration by the public authorities in Scotland.</w:t>
      </w:r>
    </w:p>
    <w:p w14:paraId="00000002" w14:textId="77777777" w:rsidR="00696BCB" w:rsidRDefault="00696BCB"/>
    <w:p w14:paraId="00000003" w14:textId="77777777" w:rsidR="00696BCB" w:rsidRDefault="00234761">
      <w:r>
        <w:t>It is our considered opinion, based on these many interactions, that the position of the Irish community leaves its members unable to enjoy the rights and protections to which all people are entitled.</w:t>
      </w:r>
    </w:p>
    <w:p w14:paraId="00000004" w14:textId="77777777" w:rsidR="00696BCB" w:rsidRDefault="00696BCB"/>
    <w:p w14:paraId="00000005" w14:textId="77777777" w:rsidR="00696BCB" w:rsidRDefault="00234761">
      <w:r>
        <w:t>Though suffering disproportionately as victims of hate crimes, the conflation between Catholic and Irish identities means that the Irish community is not identified as the victims of these crimes, with statistics recording that 47% of all victims of religiously aggravated hate crimes in the reporting period of 2021/2022 were Catholic. Within the Irish community, however, there is a clear understanding that the motivation for these crimes is the Irish identity of the victim as much as it is the Catholic fait</w:t>
      </w:r>
      <w:r>
        <w:t>h with which that identity is often conflated.</w:t>
      </w:r>
    </w:p>
    <w:p w14:paraId="00000006" w14:textId="77777777" w:rsidR="00696BCB" w:rsidRDefault="00696BCB"/>
    <w:p w14:paraId="00000007" w14:textId="77777777" w:rsidR="00696BCB" w:rsidRDefault="00234761">
      <w:r>
        <w:t>Scotland has for many decades pursued a sectarianism agenda. This approach pulls the Irish community - the victims of hate crime and intolerance - into a false binary, regarding them equally as victims of racism, intolerance and hate and as participants in those offences.</w:t>
      </w:r>
    </w:p>
    <w:p w14:paraId="00000008" w14:textId="77777777" w:rsidR="00696BCB" w:rsidRDefault="00696BCB"/>
    <w:p w14:paraId="00000009" w14:textId="77777777" w:rsidR="00696BCB" w:rsidRDefault="00234761">
      <w:r>
        <w:t xml:space="preserve">The Irish community, while not denying that those of an ethnically Scottish identity and nominally Protestant faith may encounter intolerance, utterly rejects the approach led by the Scottish Government, public authorities and publicly funded </w:t>
      </w:r>
      <w:proofErr w:type="spellStart"/>
      <w:r>
        <w:t>organisations</w:t>
      </w:r>
      <w:proofErr w:type="spellEnd"/>
      <w:r>
        <w:t>.</w:t>
      </w:r>
    </w:p>
    <w:p w14:paraId="0000000A" w14:textId="77777777" w:rsidR="00696BCB" w:rsidRDefault="00696BCB"/>
    <w:p w14:paraId="0000000B" w14:textId="77777777" w:rsidR="00696BCB" w:rsidRDefault="00234761">
      <w:r>
        <w:t>Further, it is clear in the experience of the Irish community in Scotland that such efforts have done nothing to alleviate the pressures of intolerance and racism that the Irish in Scotland face and that - given the resources, financial and otherwise, which have been devoted to these misguided efforts - their failure itself serves as a proof that the issues facing the Irish community in Scotland cannot be addressed by the approach which Scottish society insists upon taking.</w:t>
      </w:r>
    </w:p>
    <w:p w14:paraId="0000000C" w14:textId="77777777" w:rsidR="00696BCB" w:rsidRDefault="00696BCB"/>
    <w:p w14:paraId="0000000D" w14:textId="77777777" w:rsidR="00696BCB" w:rsidRDefault="00234761">
      <w:r>
        <w:t>It is the reasonable expectation of our community that serious and honest efforts should be undertaken to deliver to the Irish community of Scotland the same legal protections and public recognition that all such communities deserve.</w:t>
      </w:r>
    </w:p>
    <w:p w14:paraId="0000000E" w14:textId="77777777" w:rsidR="00696BCB" w:rsidRDefault="00696BCB"/>
    <w:p w14:paraId="0000000F" w14:textId="77777777" w:rsidR="00696BCB" w:rsidRDefault="00234761">
      <w:r>
        <w:t xml:space="preserve">The problem of recognition throws into sharp relief the structural issues that the Irish community faces in Scotland. Though the Irish community has been </w:t>
      </w:r>
      <w:proofErr w:type="spellStart"/>
      <w:r>
        <w:t>recognised</w:t>
      </w:r>
      <w:proofErr w:type="spellEnd"/>
      <w:r>
        <w:t xml:space="preserve"> from positions of authority in the recent past, this recognition has been given sparingly and with no subsequent change in policy or governmental interaction with Scotland’s Irish.</w:t>
      </w:r>
    </w:p>
    <w:p w14:paraId="00000010" w14:textId="77777777" w:rsidR="00696BCB" w:rsidRDefault="00696BCB"/>
    <w:p w14:paraId="00000011" w14:textId="77777777" w:rsidR="00696BCB" w:rsidRDefault="00234761">
      <w:r>
        <w:t xml:space="preserve">The Covid-19 pandemic in particular showed the difficulties the Irish community faces in being </w:t>
      </w:r>
      <w:proofErr w:type="spellStart"/>
      <w:r>
        <w:t>recognised</w:t>
      </w:r>
      <w:proofErr w:type="spellEnd"/>
      <w:r>
        <w:t xml:space="preserve">. We covered several news stories during the earlier period of the pandemic - which did not receive attention outside of our community - outlining the increased risk and elevated death rate within the Irish community. While this was occurring we did not receive appropriate communications from the Scottish government addressing this issue, and community </w:t>
      </w:r>
      <w:proofErr w:type="spellStart"/>
      <w:r>
        <w:t>organisations</w:t>
      </w:r>
      <w:proofErr w:type="spellEnd"/>
      <w:r>
        <w:t xml:space="preserve"> bringing it to the attention of authorities were repeatedly dismissed.</w:t>
      </w:r>
    </w:p>
    <w:p w14:paraId="00000012" w14:textId="77777777" w:rsidR="00696BCB" w:rsidRDefault="00696BCB"/>
    <w:p w14:paraId="00000013" w14:textId="77777777" w:rsidR="00696BCB" w:rsidRDefault="00234761">
      <w:r>
        <w:t xml:space="preserve">This unedifying process only served to confirm for the Irish community in Scotland that an institutional determination to ignore their existence is present. That many other communities were rightly </w:t>
      </w:r>
      <w:proofErr w:type="spellStart"/>
      <w:r>
        <w:t>recognised</w:t>
      </w:r>
      <w:proofErr w:type="spellEnd"/>
      <w:r>
        <w:t xml:space="preserve"> for their increased risk and other social factors which needed the attention of public health authorities during a global pandemic underlines the dis-service which is done to the Irish people of Scotland by those who possess the power to improve this situation, alongside the wider society which still exhibits some of the spirit which is seen in the 1923 publication of “The Menace of the Irish Race”.</w:t>
      </w:r>
    </w:p>
    <w:p w14:paraId="00000014" w14:textId="77777777" w:rsidR="00696BCB" w:rsidRDefault="00696BCB"/>
    <w:p w14:paraId="00000015" w14:textId="77777777" w:rsidR="00696BCB" w:rsidRDefault="00234761">
      <w:r>
        <w:t xml:space="preserve">Though our </w:t>
      </w:r>
      <w:proofErr w:type="spellStart"/>
      <w:r>
        <w:t>organisation</w:t>
      </w:r>
      <w:proofErr w:type="spellEnd"/>
      <w:r>
        <w:t xml:space="preserve"> does not function with the academic </w:t>
      </w:r>
      <w:proofErr w:type="spellStart"/>
      <w:r>
        <w:t>rigour</w:t>
      </w:r>
      <w:proofErr w:type="spellEnd"/>
      <w:r>
        <w:t xml:space="preserve"> of others who record the life of the Irish community, instead functioning to report and educate in the appropriate form our medium requires, we do, however, have a clear understanding of the scrutiny which CERD can provide to the Scottish Government.</w:t>
      </w:r>
    </w:p>
    <w:p w14:paraId="00000016" w14:textId="77777777" w:rsidR="00696BCB" w:rsidRDefault="00696BCB"/>
    <w:p w14:paraId="00000017" w14:textId="77777777" w:rsidR="00696BCB" w:rsidRDefault="00234761">
      <w:r>
        <w:t>From our position, therefore, we call on CERD to:</w:t>
      </w:r>
    </w:p>
    <w:p w14:paraId="00000018" w14:textId="77777777" w:rsidR="00696BCB" w:rsidRDefault="00696BCB"/>
    <w:p w14:paraId="00000019" w14:textId="77777777" w:rsidR="00696BCB" w:rsidRDefault="00234761">
      <w:pPr>
        <w:numPr>
          <w:ilvl w:val="0"/>
          <w:numId w:val="1"/>
        </w:numPr>
      </w:pPr>
      <w:r>
        <w:t>Reinforce for the Scottish Government that the dignity of some of its citizens is not being respected, and that the Irish community not only exists, but is deserving of the same respect as the other ethnic and national identities which add to Scottish society</w:t>
      </w:r>
    </w:p>
    <w:p w14:paraId="0000001A" w14:textId="77777777" w:rsidR="00696BCB" w:rsidRDefault="00234761">
      <w:pPr>
        <w:numPr>
          <w:ilvl w:val="0"/>
          <w:numId w:val="1"/>
        </w:numPr>
      </w:pPr>
      <w:r>
        <w:t xml:space="preserve">Clarify the obligations of the Scottish Government to the Irish in Scotland. </w:t>
      </w:r>
    </w:p>
    <w:p w14:paraId="0000001B" w14:textId="77777777" w:rsidR="00696BCB" w:rsidRDefault="00234761">
      <w:pPr>
        <w:numPr>
          <w:ilvl w:val="0"/>
          <w:numId w:val="1"/>
        </w:numPr>
      </w:pPr>
      <w:r>
        <w:t>Challenged the false binary which is created by forcing the issues of the Irish community in Scotland into the sectarianism narrative, which has not only led to decades of wasted resource but also actively hinders the attempts of honest actors to deliver change</w:t>
      </w:r>
    </w:p>
    <w:p w14:paraId="0000001C" w14:textId="77777777" w:rsidR="00696BCB" w:rsidRDefault="00234761">
      <w:pPr>
        <w:numPr>
          <w:ilvl w:val="0"/>
          <w:numId w:val="1"/>
        </w:numPr>
      </w:pPr>
      <w:r>
        <w:t>Articulate the depth of the issues facing the Irish community in Scotland, issues which encompass health, housing, imprisonment, employment and victimhood from hate crime, amongst other difficulties.</w:t>
      </w:r>
    </w:p>
    <w:p w14:paraId="0000001D" w14:textId="4FCAB34F" w:rsidR="00696BCB" w:rsidRDefault="00234761">
      <w:pPr>
        <w:numPr>
          <w:ilvl w:val="0"/>
          <w:numId w:val="1"/>
        </w:numPr>
      </w:pPr>
      <w:r>
        <w:t xml:space="preserve">Highlight the facile approach to the establishment of the ‘Anti-Racism Observatory for Scotland’, </w:t>
      </w:r>
      <w:r>
        <w:t>which does not include the Irish in Scotland on the basis that as a white ethnic group they cannot be victims of racism</w:t>
      </w:r>
    </w:p>
    <w:p w14:paraId="0000001E" w14:textId="77777777" w:rsidR="00696BCB" w:rsidRDefault="00696BCB"/>
    <w:p w14:paraId="0000001F" w14:textId="77777777" w:rsidR="00696BCB" w:rsidRDefault="00696BCB"/>
    <w:p w14:paraId="00000020" w14:textId="77777777" w:rsidR="00696BCB" w:rsidRDefault="00696BCB"/>
    <w:sectPr w:rsidR="00696BC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EC64AB"/>
    <w:multiLevelType w:val="multilevel"/>
    <w:tmpl w:val="9F2C0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84975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BCB"/>
    <w:rsid w:val="00234761"/>
    <w:rsid w:val="00692A26"/>
    <w:rsid w:val="00696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333C0"/>
  <w15:docId w15:val="{C84AC63C-9D88-4B1B-A7B3-E5C595CDC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1FE3C4-D48B-470D-9A88-C10AE1C842F2}"/>
</file>

<file path=customXml/itemProps2.xml><?xml version="1.0" encoding="utf-8"?>
<ds:datastoreItem xmlns:ds="http://schemas.openxmlformats.org/officeDocument/2006/customXml" ds:itemID="{8278CF77-3A7B-4CE2-A51E-9DDBD731C882}"/>
</file>

<file path=docProps/app.xml><?xml version="1.0" encoding="utf-8"?>
<Properties xmlns="http://schemas.openxmlformats.org/officeDocument/2006/extended-properties" xmlns:vt="http://schemas.openxmlformats.org/officeDocument/2006/docPropsVTypes">
  <Template>Normal</Template>
  <TotalTime>0</TotalTime>
  <Pages>2</Pages>
  <Words>771</Words>
  <Characters>4396</Characters>
  <Application>Microsoft Office Word</Application>
  <DocSecurity>0</DocSecurity>
  <Lines>36</Lines>
  <Paragraphs>10</Paragraphs>
  <ScaleCrop>false</ScaleCrop>
  <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Patrick Dean</dc:creator>
  <cp:lastModifiedBy>Patrick Dean</cp:lastModifiedBy>
  <cp:revision>2</cp:revision>
  <dcterms:created xsi:type="dcterms:W3CDTF">2024-07-05T20:00:00Z</dcterms:created>
  <dcterms:modified xsi:type="dcterms:W3CDTF">2024-07-05T20:00:00Z</dcterms:modified>
</cp:coreProperties>
</file>