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FD4" w:rsidRDefault="00553FD4" w:rsidP="00BD05A7">
      <w:pPr>
        <w:jc w:val="center"/>
        <w:rPr>
          <w:b/>
          <w:sz w:val="52"/>
          <w:szCs w:val="52"/>
        </w:rPr>
      </w:pPr>
    </w:p>
    <w:p w:rsidR="00553FD4" w:rsidRDefault="00553FD4" w:rsidP="00BD05A7">
      <w:pPr>
        <w:jc w:val="center"/>
        <w:rPr>
          <w:b/>
          <w:sz w:val="52"/>
          <w:szCs w:val="52"/>
        </w:rPr>
      </w:pPr>
    </w:p>
    <w:p w:rsidR="00553FD4" w:rsidRDefault="00553FD4" w:rsidP="00BD05A7">
      <w:pPr>
        <w:jc w:val="center"/>
        <w:rPr>
          <w:b/>
          <w:sz w:val="52"/>
          <w:szCs w:val="52"/>
        </w:rPr>
      </w:pPr>
    </w:p>
    <w:p w:rsidR="00553FD4" w:rsidRPr="00BD05A7" w:rsidRDefault="00553FD4" w:rsidP="00BD05A7">
      <w:pPr>
        <w:jc w:val="center"/>
        <w:rPr>
          <w:b/>
          <w:sz w:val="52"/>
          <w:szCs w:val="52"/>
        </w:rPr>
      </w:pPr>
      <w:r w:rsidRPr="00BD05A7">
        <w:rPr>
          <w:b/>
          <w:sz w:val="52"/>
          <w:szCs w:val="52"/>
        </w:rPr>
        <w:t>РЕСПУБЛИКА КАЗАХСТАН</w:t>
      </w:r>
    </w:p>
    <w:p w:rsidR="00553FD4" w:rsidRDefault="00553FD4"/>
    <w:p w:rsidR="00553FD4" w:rsidRPr="00BD05A7" w:rsidRDefault="00553FD4" w:rsidP="00665880">
      <w:pPr>
        <w:jc w:val="center"/>
        <w:rPr>
          <w:b/>
          <w:sz w:val="36"/>
          <w:szCs w:val="36"/>
        </w:rPr>
      </w:pPr>
      <w:r w:rsidRPr="00BD05A7">
        <w:rPr>
          <w:b/>
          <w:sz w:val="36"/>
          <w:szCs w:val="36"/>
        </w:rPr>
        <w:t>СПИСОК ВОПРОСОВ</w:t>
      </w:r>
    </w:p>
    <w:p w:rsidR="00553FD4" w:rsidRDefault="00553FD4"/>
    <w:p w:rsidR="00553FD4" w:rsidRPr="00BD05A7" w:rsidRDefault="00553FD4" w:rsidP="0030374C">
      <w:pPr>
        <w:jc w:val="center"/>
        <w:rPr>
          <w:rFonts w:ascii="Arial" w:hAnsi="Arial" w:cs="Arial"/>
          <w:sz w:val="24"/>
          <w:szCs w:val="24"/>
        </w:rPr>
      </w:pPr>
      <w:r w:rsidRPr="00BD05A7">
        <w:rPr>
          <w:rFonts w:ascii="Arial" w:hAnsi="Arial" w:cs="Arial"/>
          <w:sz w:val="24"/>
          <w:szCs w:val="24"/>
        </w:rPr>
        <w:t xml:space="preserve">Комментарии и </w:t>
      </w:r>
      <w:r>
        <w:rPr>
          <w:rFonts w:ascii="Arial" w:hAnsi="Arial" w:cs="Arial"/>
          <w:sz w:val="24"/>
          <w:szCs w:val="24"/>
        </w:rPr>
        <w:t>вопросы</w:t>
      </w:r>
      <w:r w:rsidRPr="00BD05A7">
        <w:rPr>
          <w:rFonts w:ascii="Arial" w:hAnsi="Arial" w:cs="Arial"/>
          <w:sz w:val="24"/>
          <w:szCs w:val="24"/>
        </w:rPr>
        <w:t xml:space="preserve"> инициативной группы НПО и независимых экспертов</w:t>
      </w:r>
    </w:p>
    <w:p w:rsidR="00553FD4" w:rsidRDefault="00553FD4" w:rsidP="00BD05A7">
      <w:pPr>
        <w:jc w:val="both"/>
        <w:rPr>
          <w:rFonts w:ascii="Arial" w:hAnsi="Arial" w:cs="Arial"/>
          <w:sz w:val="24"/>
          <w:szCs w:val="24"/>
        </w:rPr>
      </w:pPr>
    </w:p>
    <w:p w:rsidR="00553FD4" w:rsidRPr="00B601D8" w:rsidRDefault="00553FD4" w:rsidP="00B601D8">
      <w:pPr>
        <w:jc w:val="center"/>
        <w:rPr>
          <w:rFonts w:ascii="Arial" w:hAnsi="Arial" w:cs="Arial"/>
        </w:rPr>
      </w:pPr>
      <w:r w:rsidRPr="00B601D8">
        <w:rPr>
          <w:rFonts w:ascii="Arial" w:hAnsi="Arial" w:cs="Arial"/>
        </w:rPr>
        <w:t xml:space="preserve">представлены в связи с рассмотрением Комитетом ООН по правам инвалидов </w:t>
      </w:r>
      <w:r w:rsidRPr="00B601D8">
        <w:rPr>
          <w:rStyle w:val="s1"/>
          <w:rFonts w:ascii="Arial" w:hAnsi="Arial" w:cs="Arial"/>
          <w:b w:val="0"/>
          <w:bCs/>
        </w:rPr>
        <w:t>первоначального доклада о мерах, принятых Республикой Казахстан в целях осуществления Конвенции о правах инвалидов</w:t>
      </w:r>
      <w:r w:rsidRPr="00B601D8">
        <w:rPr>
          <w:rFonts w:ascii="Arial" w:hAnsi="Arial" w:cs="Arial"/>
        </w:rPr>
        <w:t xml:space="preserve"> </w:t>
      </w:r>
      <w:r w:rsidRPr="00B601D8">
        <w:rPr>
          <w:rStyle w:val="a5"/>
          <w:rFonts w:ascii="Arial" w:hAnsi="Arial" w:cs="Arial"/>
        </w:rPr>
        <w:footnoteReference w:id="1"/>
      </w:r>
    </w:p>
    <w:p w:rsidR="00553FD4" w:rsidRPr="00BD05A7" w:rsidRDefault="00553FD4" w:rsidP="00BD05A7">
      <w:pPr>
        <w:rPr>
          <w:rFonts w:ascii="Arial" w:hAnsi="Arial" w:cs="Arial"/>
          <w:sz w:val="24"/>
          <w:szCs w:val="24"/>
        </w:rPr>
      </w:pPr>
    </w:p>
    <w:p w:rsidR="00553FD4" w:rsidRPr="00BD05A7" w:rsidRDefault="00553FD4" w:rsidP="00BD05A7">
      <w:pPr>
        <w:rPr>
          <w:rFonts w:ascii="Arial" w:hAnsi="Arial" w:cs="Arial"/>
          <w:sz w:val="24"/>
          <w:szCs w:val="24"/>
        </w:rPr>
      </w:pPr>
    </w:p>
    <w:p w:rsidR="00553FD4" w:rsidRPr="00BD05A7" w:rsidRDefault="00553FD4" w:rsidP="00BD05A7">
      <w:pPr>
        <w:rPr>
          <w:rFonts w:ascii="Arial" w:hAnsi="Arial" w:cs="Arial"/>
          <w:sz w:val="24"/>
          <w:szCs w:val="24"/>
        </w:rPr>
      </w:pPr>
    </w:p>
    <w:p w:rsidR="00553FD4" w:rsidRPr="00BD05A7" w:rsidRDefault="00553FD4" w:rsidP="00BD05A7">
      <w:pPr>
        <w:rPr>
          <w:rFonts w:ascii="Arial" w:hAnsi="Arial" w:cs="Arial"/>
          <w:sz w:val="24"/>
          <w:szCs w:val="24"/>
        </w:rPr>
      </w:pPr>
    </w:p>
    <w:p w:rsidR="00553FD4" w:rsidRPr="00BD05A7" w:rsidRDefault="00553FD4" w:rsidP="00BD05A7">
      <w:pPr>
        <w:rPr>
          <w:rFonts w:ascii="Arial" w:hAnsi="Arial" w:cs="Arial"/>
          <w:sz w:val="24"/>
          <w:szCs w:val="24"/>
        </w:rPr>
      </w:pPr>
    </w:p>
    <w:p w:rsidR="00553FD4" w:rsidRPr="00BD05A7" w:rsidRDefault="00553FD4" w:rsidP="00BD05A7">
      <w:pPr>
        <w:rPr>
          <w:rFonts w:ascii="Arial" w:hAnsi="Arial" w:cs="Arial"/>
          <w:sz w:val="24"/>
          <w:szCs w:val="24"/>
        </w:rPr>
      </w:pPr>
    </w:p>
    <w:p w:rsidR="00553FD4" w:rsidRPr="00BD05A7" w:rsidRDefault="00553FD4" w:rsidP="00BD05A7">
      <w:pPr>
        <w:rPr>
          <w:rFonts w:ascii="Arial" w:hAnsi="Arial" w:cs="Arial"/>
          <w:sz w:val="24"/>
          <w:szCs w:val="24"/>
        </w:rPr>
      </w:pPr>
    </w:p>
    <w:p w:rsidR="00553FD4" w:rsidRPr="00BD05A7" w:rsidRDefault="00553FD4" w:rsidP="00BD05A7">
      <w:pPr>
        <w:rPr>
          <w:rFonts w:ascii="Arial" w:hAnsi="Arial" w:cs="Arial"/>
          <w:sz w:val="24"/>
          <w:szCs w:val="24"/>
        </w:rPr>
      </w:pPr>
    </w:p>
    <w:p w:rsidR="006A1340" w:rsidRDefault="006A1340" w:rsidP="00F23F2E">
      <w:pPr>
        <w:tabs>
          <w:tab w:val="left" w:pos="1950"/>
        </w:tabs>
        <w:jc w:val="center"/>
        <w:rPr>
          <w:rFonts w:ascii="Arial" w:hAnsi="Arial" w:cs="Arial"/>
          <w:sz w:val="24"/>
          <w:szCs w:val="24"/>
        </w:rPr>
      </w:pPr>
    </w:p>
    <w:p w:rsidR="00B601D8" w:rsidRDefault="00B601D8" w:rsidP="00B601D8">
      <w:pPr>
        <w:tabs>
          <w:tab w:val="left" w:pos="1950"/>
        </w:tabs>
        <w:rPr>
          <w:rFonts w:ascii="Arial" w:hAnsi="Arial" w:cs="Arial"/>
          <w:b/>
          <w:sz w:val="24"/>
          <w:szCs w:val="24"/>
        </w:rPr>
      </w:pPr>
    </w:p>
    <w:p w:rsidR="00B601D8" w:rsidRDefault="00B601D8" w:rsidP="00B601D8">
      <w:pPr>
        <w:tabs>
          <w:tab w:val="left" w:pos="1950"/>
        </w:tabs>
        <w:rPr>
          <w:rFonts w:ascii="Arial" w:hAnsi="Arial" w:cs="Arial"/>
          <w:b/>
          <w:sz w:val="24"/>
          <w:szCs w:val="24"/>
        </w:rPr>
      </w:pPr>
    </w:p>
    <w:p w:rsidR="00553FD4" w:rsidRPr="00B601D8" w:rsidRDefault="006A1340" w:rsidP="00B601D8">
      <w:pPr>
        <w:tabs>
          <w:tab w:val="left" w:pos="1950"/>
        </w:tabs>
        <w:jc w:val="center"/>
        <w:rPr>
          <w:rFonts w:ascii="Arial" w:hAnsi="Arial" w:cs="Arial"/>
          <w:b/>
          <w:sz w:val="24"/>
          <w:szCs w:val="24"/>
        </w:rPr>
      </w:pPr>
      <w:r w:rsidRPr="00B601D8">
        <w:rPr>
          <w:b/>
          <w:noProof/>
          <w:lang w:eastAsia="ru-RU"/>
        </w:rPr>
        <w:drawing>
          <wp:anchor distT="0" distB="0" distL="114300" distR="114300" simplePos="0" relativeHeight="251658240" behindDoc="0" locked="0" layoutInCell="1" allowOverlap="1" wp14:anchorId="5527D4AB" wp14:editId="741688F9">
            <wp:simplePos x="0" y="0"/>
            <wp:positionH relativeFrom="column">
              <wp:posOffset>4333875</wp:posOffset>
            </wp:positionH>
            <wp:positionV relativeFrom="paragraph">
              <wp:posOffset>1140460</wp:posOffset>
            </wp:positionV>
            <wp:extent cx="1108710" cy="106553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8710" cy="1065530"/>
                    </a:xfrm>
                    <a:prstGeom prst="rect">
                      <a:avLst/>
                    </a:prstGeom>
                    <a:noFill/>
                  </pic:spPr>
                </pic:pic>
              </a:graphicData>
            </a:graphic>
            <wp14:sizeRelH relativeFrom="page">
              <wp14:pctWidth>0</wp14:pctWidth>
            </wp14:sizeRelH>
            <wp14:sizeRelV relativeFrom="page">
              <wp14:pctHeight>0</wp14:pctHeight>
            </wp14:sizeRelV>
          </wp:anchor>
        </w:drawing>
      </w:r>
      <w:r w:rsidR="00553FD4" w:rsidRPr="00B601D8">
        <w:rPr>
          <w:rFonts w:ascii="Arial" w:hAnsi="Arial" w:cs="Arial"/>
          <w:b/>
          <w:sz w:val="24"/>
          <w:szCs w:val="24"/>
        </w:rPr>
        <w:t xml:space="preserve">Июль </w:t>
      </w:r>
      <w:smartTag w:uri="urn:schemas-microsoft-com:office:smarttags" w:element="metricconverter">
        <w:smartTagPr>
          <w:attr w:name="ProductID" w:val="2020 г"/>
        </w:smartTagPr>
        <w:r w:rsidR="00553FD4" w:rsidRPr="00B601D8">
          <w:rPr>
            <w:rFonts w:ascii="Arial" w:hAnsi="Arial" w:cs="Arial"/>
            <w:b/>
            <w:sz w:val="24"/>
            <w:szCs w:val="24"/>
          </w:rPr>
          <w:t>2020 г</w:t>
        </w:r>
      </w:smartTag>
      <w:r w:rsidR="00553FD4" w:rsidRPr="00B601D8">
        <w:rPr>
          <w:rFonts w:ascii="Arial" w:hAnsi="Arial" w:cs="Arial"/>
          <w:b/>
          <w:sz w:val="24"/>
          <w:szCs w:val="24"/>
        </w:rPr>
        <w:t>.</w:t>
      </w:r>
      <w:r w:rsidR="00553FD4" w:rsidRPr="00B601D8">
        <w:rPr>
          <w:rFonts w:cs="Calibri"/>
          <w:b/>
          <w:sz w:val="24"/>
          <w:szCs w:val="24"/>
        </w:rPr>
        <w:br w:type="page"/>
      </w:r>
    </w:p>
    <w:p w:rsidR="00553FD4" w:rsidRPr="00AD1BDE" w:rsidRDefault="00553FD4" w:rsidP="00AD1BDE">
      <w:pPr>
        <w:tabs>
          <w:tab w:val="left" w:pos="1950"/>
        </w:tabs>
        <w:rPr>
          <w:rFonts w:ascii="Arial" w:hAnsi="Arial" w:cs="Arial"/>
          <w:sz w:val="24"/>
          <w:szCs w:val="24"/>
        </w:rPr>
      </w:pPr>
      <w:r w:rsidRPr="00DC4185">
        <w:rPr>
          <w:rFonts w:cs="Calibri"/>
          <w:b/>
          <w:sz w:val="24"/>
          <w:szCs w:val="24"/>
        </w:rPr>
        <w:lastRenderedPageBreak/>
        <w:t>ВВЕДЕНИЕ</w:t>
      </w:r>
    </w:p>
    <w:p w:rsidR="00553FD4" w:rsidRPr="00AD1BDE" w:rsidRDefault="00553FD4" w:rsidP="00C72599">
      <w:pPr>
        <w:tabs>
          <w:tab w:val="left" w:pos="1950"/>
        </w:tabs>
        <w:spacing w:after="0" w:line="240" w:lineRule="auto"/>
        <w:jc w:val="both"/>
        <w:rPr>
          <w:rFonts w:cs="Calibri"/>
          <w:sz w:val="24"/>
          <w:szCs w:val="24"/>
        </w:rPr>
      </w:pPr>
      <w:r w:rsidRPr="00DC4185">
        <w:rPr>
          <w:rFonts w:cs="Calibri"/>
          <w:sz w:val="24"/>
          <w:szCs w:val="24"/>
        </w:rPr>
        <w:t xml:space="preserve">Настоящие </w:t>
      </w:r>
      <w:r w:rsidRPr="00AD1BDE">
        <w:rPr>
          <w:rFonts w:cs="Calibri"/>
          <w:sz w:val="24"/>
          <w:szCs w:val="24"/>
        </w:rPr>
        <w:t>комментарии и список вопросов были разработаны группой казахстанских НПО людей с инвалидностью</w:t>
      </w:r>
      <w:r w:rsidR="00AF3A7A" w:rsidRPr="00AF3A7A">
        <w:rPr>
          <w:rFonts w:cs="Calibri"/>
          <w:sz w:val="24"/>
          <w:szCs w:val="24"/>
        </w:rPr>
        <w:t xml:space="preserve"> </w:t>
      </w:r>
      <w:r w:rsidR="00AF3A7A">
        <w:rPr>
          <w:rFonts w:cs="Calibri"/>
          <w:sz w:val="24"/>
          <w:szCs w:val="24"/>
          <w:lang w:val="en-US"/>
        </w:rPr>
        <w:t>(</w:t>
      </w:r>
      <w:r w:rsidR="00AF3A7A">
        <w:rPr>
          <w:rFonts w:cs="Calibri"/>
          <w:sz w:val="24"/>
          <w:szCs w:val="24"/>
        </w:rPr>
        <w:t>ЛсИ)</w:t>
      </w:r>
      <w:r w:rsidRPr="00AD1BDE">
        <w:rPr>
          <w:rFonts w:cs="Calibri"/>
          <w:sz w:val="24"/>
          <w:szCs w:val="24"/>
        </w:rPr>
        <w:t xml:space="preserve"> и экспертов в составе:</w:t>
      </w:r>
    </w:p>
    <w:p w:rsidR="00553FD4" w:rsidRPr="00AD1BDE" w:rsidRDefault="00553FD4" w:rsidP="00DC4185">
      <w:pPr>
        <w:tabs>
          <w:tab w:val="left" w:pos="1950"/>
        </w:tabs>
        <w:spacing w:after="0" w:line="240" w:lineRule="auto"/>
        <w:rPr>
          <w:rFonts w:cs="Calibri"/>
          <w:sz w:val="24"/>
          <w:szCs w:val="24"/>
        </w:rPr>
      </w:pPr>
    </w:p>
    <w:p w:rsidR="00553FD4" w:rsidRPr="00DC4185" w:rsidRDefault="00553FD4" w:rsidP="00F17379">
      <w:pPr>
        <w:numPr>
          <w:ilvl w:val="0"/>
          <w:numId w:val="1"/>
        </w:numPr>
        <w:spacing w:before="120" w:after="240" w:line="240" w:lineRule="auto"/>
        <w:ind w:left="714" w:hanging="357"/>
        <w:jc w:val="both"/>
        <w:rPr>
          <w:rFonts w:cs="Calibri"/>
          <w:sz w:val="24"/>
          <w:szCs w:val="24"/>
          <w:lang w:eastAsia="ru-RU"/>
        </w:rPr>
      </w:pPr>
      <w:r w:rsidRPr="00DC4185">
        <w:rPr>
          <w:rFonts w:cs="Calibri"/>
          <w:sz w:val="24"/>
          <w:szCs w:val="24"/>
          <w:lang w:eastAsia="ru-RU"/>
        </w:rPr>
        <w:t>ОО "Молодежная организация людей с ограниченными возможностями "Ж</w:t>
      </w:r>
      <w:proofErr w:type="spellStart"/>
      <w:r w:rsidRPr="00DC4185">
        <w:rPr>
          <w:rFonts w:cs="Calibri"/>
          <w:sz w:val="24"/>
          <w:szCs w:val="24"/>
          <w:lang w:val="en-US" w:eastAsia="ru-RU"/>
        </w:rPr>
        <w:t>i</w:t>
      </w:r>
      <w:r w:rsidRPr="00AD1BDE">
        <w:rPr>
          <w:rFonts w:cs="Calibri"/>
          <w:sz w:val="24"/>
          <w:szCs w:val="24"/>
          <w:lang w:eastAsia="ru-RU"/>
        </w:rPr>
        <w:t>гер</w:t>
      </w:r>
      <w:proofErr w:type="spellEnd"/>
      <w:r w:rsidRPr="00AD1BDE">
        <w:rPr>
          <w:rFonts w:cs="Calibri"/>
          <w:sz w:val="24"/>
          <w:szCs w:val="24"/>
          <w:lang w:eastAsia="ru-RU"/>
        </w:rPr>
        <w:t>""</w:t>
      </w:r>
      <w:r w:rsidRPr="00DC4185">
        <w:rPr>
          <w:rFonts w:cs="Calibri"/>
          <w:sz w:val="24"/>
          <w:szCs w:val="24"/>
          <w:lang w:eastAsia="ru-RU"/>
        </w:rPr>
        <w:t xml:space="preserve"> (</w:t>
      </w:r>
      <w:proofErr w:type="spellStart"/>
      <w:r w:rsidRPr="00DC4185">
        <w:rPr>
          <w:rFonts w:cs="Calibri"/>
          <w:sz w:val="24"/>
          <w:szCs w:val="24"/>
          <w:lang w:eastAsia="ru-RU"/>
        </w:rPr>
        <w:t>г.Алматы</w:t>
      </w:r>
      <w:proofErr w:type="spellEnd"/>
      <w:r w:rsidRPr="00DC4185">
        <w:rPr>
          <w:rFonts w:cs="Calibri"/>
          <w:sz w:val="24"/>
          <w:szCs w:val="24"/>
          <w:lang w:eastAsia="ru-RU"/>
        </w:rPr>
        <w:t xml:space="preserve">), </w:t>
      </w:r>
      <w:proofErr w:type="spellStart"/>
      <w:r w:rsidRPr="00DC4185">
        <w:rPr>
          <w:rFonts w:cs="Calibri"/>
          <w:sz w:val="24"/>
          <w:szCs w:val="24"/>
          <w:lang w:eastAsia="ru-RU"/>
        </w:rPr>
        <w:t>Фархат</w:t>
      </w:r>
      <w:proofErr w:type="spellEnd"/>
      <w:r w:rsidRPr="00DC4185">
        <w:rPr>
          <w:rFonts w:cs="Calibri"/>
          <w:sz w:val="24"/>
          <w:szCs w:val="24"/>
          <w:lang w:eastAsia="ru-RU"/>
        </w:rPr>
        <w:t xml:space="preserve"> </w:t>
      </w:r>
      <w:proofErr w:type="spellStart"/>
      <w:r w:rsidRPr="00DC4185">
        <w:rPr>
          <w:rFonts w:cs="Calibri"/>
          <w:sz w:val="24"/>
          <w:szCs w:val="24"/>
          <w:lang w:eastAsia="ru-RU"/>
        </w:rPr>
        <w:t>Юсупджанов</w:t>
      </w:r>
      <w:proofErr w:type="spellEnd"/>
      <w:r w:rsidRPr="00DC4185">
        <w:rPr>
          <w:rFonts w:cs="Calibri"/>
          <w:sz w:val="24"/>
          <w:szCs w:val="24"/>
          <w:lang w:eastAsia="ru-RU"/>
        </w:rPr>
        <w:t xml:space="preserve">, </w:t>
      </w:r>
      <w:r>
        <w:rPr>
          <w:rFonts w:cs="Calibri"/>
          <w:sz w:val="24"/>
          <w:szCs w:val="24"/>
          <w:lang w:eastAsia="ru-RU"/>
        </w:rPr>
        <w:t>п</w:t>
      </w:r>
      <w:r w:rsidRPr="00DC4185">
        <w:rPr>
          <w:rFonts w:cs="Calibri"/>
          <w:sz w:val="24"/>
          <w:szCs w:val="24"/>
          <w:lang w:eastAsia="ru-RU"/>
        </w:rPr>
        <w:t>редседатель объединения</w:t>
      </w:r>
    </w:p>
    <w:p w:rsidR="00553FD4" w:rsidRDefault="00553FD4" w:rsidP="00F17379">
      <w:pPr>
        <w:numPr>
          <w:ilvl w:val="0"/>
          <w:numId w:val="1"/>
        </w:numPr>
        <w:spacing w:before="120" w:after="240" w:line="240" w:lineRule="auto"/>
        <w:ind w:left="714" w:hanging="357"/>
        <w:jc w:val="both"/>
        <w:rPr>
          <w:rFonts w:cs="Calibri"/>
          <w:sz w:val="24"/>
          <w:szCs w:val="24"/>
          <w:lang w:eastAsia="ru-RU"/>
        </w:rPr>
      </w:pPr>
      <w:r>
        <w:rPr>
          <w:rFonts w:cs="Calibri"/>
          <w:sz w:val="24"/>
          <w:szCs w:val="24"/>
          <w:lang w:eastAsia="ru-RU"/>
        </w:rPr>
        <w:t xml:space="preserve">Частный Благотворительный Фонд  </w:t>
      </w:r>
      <w:r w:rsidRPr="00DC4185">
        <w:rPr>
          <w:rFonts w:cs="Calibri"/>
          <w:sz w:val="24"/>
          <w:szCs w:val="24"/>
          <w:lang w:eastAsia="ru-RU"/>
        </w:rPr>
        <w:t>"</w:t>
      </w:r>
      <w:proofErr w:type="spellStart"/>
      <w:r w:rsidRPr="00DC4185">
        <w:rPr>
          <w:rFonts w:cs="Calibri"/>
          <w:sz w:val="24"/>
          <w:szCs w:val="24"/>
          <w:lang w:eastAsia="ru-RU"/>
        </w:rPr>
        <w:t>Азамат</w:t>
      </w:r>
      <w:proofErr w:type="spellEnd"/>
      <w:r w:rsidRPr="00DC4185">
        <w:rPr>
          <w:rFonts w:cs="Calibri"/>
          <w:sz w:val="24"/>
          <w:szCs w:val="24"/>
          <w:lang w:eastAsia="ru-RU"/>
        </w:rPr>
        <w:t xml:space="preserve"> </w:t>
      </w:r>
      <w:proofErr w:type="spellStart"/>
      <w:r w:rsidRPr="00DC4185">
        <w:rPr>
          <w:rFonts w:cs="Calibri"/>
          <w:sz w:val="24"/>
          <w:szCs w:val="24"/>
          <w:lang w:eastAsia="ru-RU"/>
        </w:rPr>
        <w:t>әлеуеті</w:t>
      </w:r>
      <w:proofErr w:type="spellEnd"/>
      <w:r w:rsidRPr="00DC4185">
        <w:rPr>
          <w:rFonts w:cs="Calibri"/>
          <w:sz w:val="24"/>
          <w:szCs w:val="24"/>
          <w:lang w:eastAsia="ru-RU"/>
        </w:rPr>
        <w:t>" (</w:t>
      </w:r>
      <w:proofErr w:type="spellStart"/>
      <w:r w:rsidRPr="00DC4185">
        <w:rPr>
          <w:rFonts w:cs="Calibri"/>
          <w:sz w:val="24"/>
          <w:szCs w:val="24"/>
          <w:lang w:eastAsia="ru-RU"/>
        </w:rPr>
        <w:t>г.Алматы</w:t>
      </w:r>
      <w:proofErr w:type="spellEnd"/>
      <w:r w:rsidRPr="00DC4185">
        <w:rPr>
          <w:rFonts w:cs="Calibri"/>
          <w:sz w:val="24"/>
          <w:szCs w:val="24"/>
          <w:lang w:eastAsia="ru-RU"/>
        </w:rPr>
        <w:t xml:space="preserve">), </w:t>
      </w:r>
      <w:proofErr w:type="spellStart"/>
      <w:r w:rsidRPr="00DC4185">
        <w:rPr>
          <w:rFonts w:cs="Calibri"/>
          <w:sz w:val="24"/>
          <w:szCs w:val="24"/>
          <w:lang w:eastAsia="ru-RU"/>
        </w:rPr>
        <w:t>Алмагуль</w:t>
      </w:r>
      <w:proofErr w:type="spellEnd"/>
      <w:r w:rsidRPr="00DC4185">
        <w:rPr>
          <w:rFonts w:cs="Calibri"/>
          <w:sz w:val="24"/>
          <w:szCs w:val="24"/>
          <w:lang w:eastAsia="ru-RU"/>
        </w:rPr>
        <w:t xml:space="preserve"> </w:t>
      </w:r>
      <w:proofErr w:type="spellStart"/>
      <w:r w:rsidRPr="00DC4185">
        <w:rPr>
          <w:rFonts w:cs="Calibri"/>
          <w:sz w:val="24"/>
          <w:szCs w:val="24"/>
          <w:lang w:eastAsia="ru-RU"/>
        </w:rPr>
        <w:t>Сейсенов</w:t>
      </w:r>
      <w:proofErr w:type="spellEnd"/>
      <w:r w:rsidRPr="00DC4185">
        <w:rPr>
          <w:rFonts w:cs="Calibri"/>
          <w:sz w:val="24"/>
          <w:szCs w:val="24"/>
          <w:lang w:val="kk-KZ" w:eastAsia="ru-RU"/>
        </w:rPr>
        <w:t>а</w:t>
      </w:r>
      <w:r w:rsidRPr="00DC4185">
        <w:rPr>
          <w:rFonts w:cs="Calibri"/>
          <w:sz w:val="24"/>
          <w:szCs w:val="24"/>
          <w:lang w:eastAsia="ru-RU"/>
        </w:rPr>
        <w:t>, Президент фонда</w:t>
      </w:r>
    </w:p>
    <w:p w:rsidR="00553FD4" w:rsidRDefault="00553FD4" w:rsidP="00F17379">
      <w:pPr>
        <w:numPr>
          <w:ilvl w:val="0"/>
          <w:numId w:val="1"/>
        </w:numPr>
        <w:spacing w:before="120" w:after="240" w:line="240" w:lineRule="auto"/>
        <w:ind w:left="714" w:hanging="357"/>
        <w:jc w:val="both"/>
        <w:rPr>
          <w:rFonts w:cs="Calibri"/>
          <w:sz w:val="24"/>
          <w:szCs w:val="24"/>
          <w:lang w:eastAsia="ru-RU"/>
        </w:rPr>
      </w:pPr>
      <w:r>
        <w:rPr>
          <w:rFonts w:cs="Calibri"/>
          <w:sz w:val="24"/>
          <w:szCs w:val="24"/>
          <w:lang w:eastAsia="ru-RU"/>
        </w:rPr>
        <w:t xml:space="preserve">Частный Благотворительный Фонд  </w:t>
      </w:r>
      <w:r w:rsidRPr="00DC4185">
        <w:rPr>
          <w:rFonts w:cs="Calibri"/>
          <w:sz w:val="24"/>
          <w:szCs w:val="24"/>
          <w:lang w:eastAsia="ru-RU"/>
        </w:rPr>
        <w:t>"</w:t>
      </w:r>
      <w:proofErr w:type="spellStart"/>
      <w:r w:rsidRPr="00DC4185">
        <w:rPr>
          <w:rFonts w:cs="Calibri"/>
          <w:sz w:val="24"/>
          <w:szCs w:val="24"/>
          <w:lang w:eastAsia="ru-RU"/>
        </w:rPr>
        <w:t>Азамат</w:t>
      </w:r>
      <w:proofErr w:type="spellEnd"/>
      <w:r w:rsidRPr="00DC4185">
        <w:rPr>
          <w:rFonts w:cs="Calibri"/>
          <w:sz w:val="24"/>
          <w:szCs w:val="24"/>
          <w:lang w:eastAsia="ru-RU"/>
        </w:rPr>
        <w:t xml:space="preserve"> </w:t>
      </w:r>
      <w:proofErr w:type="spellStart"/>
      <w:r w:rsidRPr="00DC4185">
        <w:rPr>
          <w:rFonts w:cs="Calibri"/>
          <w:sz w:val="24"/>
          <w:szCs w:val="24"/>
          <w:lang w:eastAsia="ru-RU"/>
        </w:rPr>
        <w:t>әлеуеті</w:t>
      </w:r>
      <w:proofErr w:type="spellEnd"/>
      <w:r w:rsidRPr="00DC4185">
        <w:rPr>
          <w:rFonts w:cs="Calibri"/>
          <w:sz w:val="24"/>
          <w:szCs w:val="24"/>
          <w:lang w:eastAsia="ru-RU"/>
        </w:rPr>
        <w:t>" (</w:t>
      </w:r>
      <w:proofErr w:type="spellStart"/>
      <w:r w:rsidRPr="00DC4185">
        <w:rPr>
          <w:rFonts w:cs="Calibri"/>
          <w:sz w:val="24"/>
          <w:szCs w:val="24"/>
          <w:lang w:eastAsia="ru-RU"/>
        </w:rPr>
        <w:t>г.Алматы</w:t>
      </w:r>
      <w:proofErr w:type="spellEnd"/>
      <w:r w:rsidRPr="00DC4185">
        <w:rPr>
          <w:rFonts w:cs="Calibri"/>
          <w:sz w:val="24"/>
          <w:szCs w:val="24"/>
          <w:lang w:eastAsia="ru-RU"/>
        </w:rPr>
        <w:t>),</w:t>
      </w:r>
      <w:r w:rsidRPr="001B4F20">
        <w:rPr>
          <w:rFonts w:cs="Calibri"/>
          <w:sz w:val="24"/>
          <w:szCs w:val="24"/>
          <w:lang w:eastAsia="ru-RU"/>
        </w:rPr>
        <w:t xml:space="preserve"> </w:t>
      </w:r>
      <w:proofErr w:type="spellStart"/>
      <w:r>
        <w:t>Кулахметова</w:t>
      </w:r>
      <w:proofErr w:type="spellEnd"/>
      <w:r>
        <w:t xml:space="preserve"> </w:t>
      </w:r>
      <w:proofErr w:type="spellStart"/>
      <w:r>
        <w:t>Меруерт</w:t>
      </w:r>
      <w:proofErr w:type="spellEnd"/>
      <w:r w:rsidRPr="001B4F20">
        <w:t xml:space="preserve">, </w:t>
      </w:r>
      <w:r>
        <w:t>эксперт</w:t>
      </w:r>
    </w:p>
    <w:p w:rsidR="00553FD4" w:rsidRPr="005111E4" w:rsidRDefault="00553FD4" w:rsidP="00F17379">
      <w:pPr>
        <w:numPr>
          <w:ilvl w:val="0"/>
          <w:numId w:val="1"/>
        </w:numPr>
        <w:spacing w:before="120" w:after="240" w:line="240" w:lineRule="auto"/>
        <w:ind w:left="714" w:hanging="357"/>
        <w:jc w:val="both"/>
        <w:rPr>
          <w:rFonts w:asciiTheme="minorHAnsi" w:hAnsiTheme="minorHAnsi" w:cstheme="minorHAnsi"/>
          <w:sz w:val="24"/>
          <w:szCs w:val="24"/>
          <w:lang w:eastAsia="ru-RU"/>
        </w:rPr>
      </w:pPr>
      <w:r w:rsidRPr="00DC4185">
        <w:rPr>
          <w:rFonts w:cs="Calibri"/>
          <w:sz w:val="24"/>
          <w:szCs w:val="24"/>
          <w:shd w:val="clear" w:color="auto" w:fill="FFFFFF"/>
          <w:lang w:eastAsia="ru-RU"/>
        </w:rPr>
        <w:t xml:space="preserve">Общественное Объединение </w:t>
      </w:r>
      <w:r w:rsidRPr="00C67EFB">
        <w:rPr>
          <w:rFonts w:cs="Calibri"/>
          <w:sz w:val="24"/>
          <w:szCs w:val="24"/>
          <w:shd w:val="clear" w:color="auto" w:fill="FFFFFF"/>
          <w:lang w:eastAsia="ru-RU"/>
        </w:rPr>
        <w:t>“</w:t>
      </w:r>
      <w:r w:rsidRPr="00DC4185">
        <w:rPr>
          <w:rFonts w:cs="Calibri"/>
          <w:sz w:val="24"/>
          <w:szCs w:val="24"/>
          <w:shd w:val="clear" w:color="auto" w:fill="FFFFFF"/>
          <w:lang w:eastAsia="ru-RU"/>
        </w:rPr>
        <w:t xml:space="preserve">Комиссия по правам людей с ограниченными возможностями имени К. </w:t>
      </w:r>
      <w:proofErr w:type="spellStart"/>
      <w:r w:rsidRPr="00DC4185">
        <w:rPr>
          <w:rFonts w:cs="Calibri"/>
          <w:sz w:val="24"/>
          <w:szCs w:val="24"/>
          <w:shd w:val="clear" w:color="auto" w:fill="FFFFFF"/>
          <w:lang w:eastAsia="ru-RU"/>
        </w:rPr>
        <w:t>Иманалиева</w:t>
      </w:r>
      <w:proofErr w:type="spellEnd"/>
      <w:r w:rsidRPr="00C67EFB">
        <w:rPr>
          <w:rFonts w:cs="Calibri"/>
          <w:sz w:val="24"/>
          <w:szCs w:val="24"/>
          <w:shd w:val="clear" w:color="auto" w:fill="FFFFFF"/>
          <w:lang w:eastAsia="ru-RU"/>
        </w:rPr>
        <w:t>”</w:t>
      </w:r>
      <w:r w:rsidRPr="00DC4185">
        <w:rPr>
          <w:rFonts w:cs="Calibri"/>
          <w:sz w:val="24"/>
          <w:szCs w:val="24"/>
          <w:shd w:val="clear" w:color="auto" w:fill="FFFFFF"/>
          <w:lang w:eastAsia="ru-RU"/>
        </w:rPr>
        <w:t> (</w:t>
      </w:r>
      <w:proofErr w:type="spellStart"/>
      <w:r w:rsidRPr="00DC4185">
        <w:rPr>
          <w:rFonts w:cs="Calibri"/>
          <w:sz w:val="24"/>
          <w:szCs w:val="24"/>
          <w:shd w:val="clear" w:color="auto" w:fill="FFFFFF"/>
          <w:lang w:eastAsia="ru-RU"/>
        </w:rPr>
        <w:t>г.Алматы</w:t>
      </w:r>
      <w:proofErr w:type="spellEnd"/>
      <w:r w:rsidRPr="00DC4185">
        <w:rPr>
          <w:rFonts w:cs="Calibri"/>
          <w:sz w:val="24"/>
          <w:szCs w:val="24"/>
          <w:shd w:val="clear" w:color="auto" w:fill="FFFFFF"/>
          <w:lang w:eastAsia="ru-RU"/>
        </w:rPr>
        <w:t>)</w:t>
      </w:r>
      <w:r>
        <w:rPr>
          <w:rFonts w:cs="Calibri"/>
          <w:sz w:val="24"/>
          <w:szCs w:val="24"/>
          <w:shd w:val="clear" w:color="auto" w:fill="FFFFFF"/>
          <w:lang w:eastAsia="ru-RU"/>
        </w:rPr>
        <w:t>,</w:t>
      </w:r>
      <w:r w:rsidRPr="00DC4185">
        <w:rPr>
          <w:rFonts w:cs="Calibri"/>
          <w:sz w:val="24"/>
          <w:szCs w:val="24"/>
          <w:shd w:val="clear" w:color="auto" w:fill="FFFFFF"/>
          <w:lang w:eastAsia="ru-RU"/>
        </w:rPr>
        <w:t xml:space="preserve"> </w:t>
      </w:r>
      <w:r w:rsidRPr="00DC4185">
        <w:rPr>
          <w:rFonts w:cs="Calibri"/>
          <w:sz w:val="24"/>
          <w:szCs w:val="24"/>
          <w:lang w:eastAsia="ru-RU"/>
        </w:rPr>
        <w:t xml:space="preserve">Вениамин </w:t>
      </w:r>
      <w:proofErr w:type="spellStart"/>
      <w:r w:rsidRPr="00DC4185">
        <w:rPr>
          <w:rFonts w:cs="Calibri"/>
          <w:sz w:val="24"/>
          <w:szCs w:val="24"/>
          <w:lang w:eastAsia="ru-RU"/>
        </w:rPr>
        <w:t>Алаев</w:t>
      </w:r>
      <w:proofErr w:type="spellEnd"/>
      <w:r w:rsidRPr="00DC4185">
        <w:rPr>
          <w:rFonts w:cs="Calibri"/>
          <w:sz w:val="24"/>
          <w:szCs w:val="24"/>
          <w:lang w:eastAsia="ru-RU"/>
        </w:rPr>
        <w:t xml:space="preserve">, председатель </w:t>
      </w:r>
      <w:r w:rsidRPr="005111E4">
        <w:rPr>
          <w:rFonts w:asciiTheme="minorHAnsi" w:hAnsiTheme="minorHAnsi" w:cstheme="minorHAnsi"/>
          <w:sz w:val="24"/>
          <w:szCs w:val="24"/>
          <w:lang w:eastAsia="ru-RU"/>
        </w:rPr>
        <w:t>объединения</w:t>
      </w:r>
    </w:p>
    <w:p w:rsidR="00553FD4" w:rsidRPr="005111E4" w:rsidRDefault="00553FD4" w:rsidP="00F17379">
      <w:pPr>
        <w:numPr>
          <w:ilvl w:val="0"/>
          <w:numId w:val="1"/>
        </w:numPr>
        <w:spacing w:before="120" w:after="240" w:line="240" w:lineRule="auto"/>
        <w:ind w:left="714" w:hanging="357"/>
        <w:jc w:val="both"/>
        <w:rPr>
          <w:rFonts w:asciiTheme="minorHAnsi" w:hAnsiTheme="minorHAnsi" w:cstheme="minorHAnsi"/>
          <w:sz w:val="24"/>
          <w:szCs w:val="24"/>
          <w:lang w:eastAsia="ru-RU"/>
        </w:rPr>
      </w:pPr>
      <w:r w:rsidRPr="005111E4">
        <w:rPr>
          <w:rFonts w:asciiTheme="minorHAnsi" w:hAnsiTheme="minorHAnsi" w:cstheme="minorHAnsi"/>
          <w:sz w:val="24"/>
          <w:szCs w:val="24"/>
          <w:lang w:val="kk-KZ" w:eastAsia="ru-RU"/>
        </w:rPr>
        <w:t>Айгуль Шак</w:t>
      </w:r>
      <w:r w:rsidRPr="005111E4">
        <w:rPr>
          <w:rFonts w:asciiTheme="minorHAnsi" w:hAnsiTheme="minorHAnsi" w:cstheme="minorHAnsi"/>
          <w:sz w:val="24"/>
          <w:szCs w:val="24"/>
          <w:lang w:eastAsia="ru-RU"/>
        </w:rPr>
        <w:t>и</w:t>
      </w:r>
      <w:r w:rsidRPr="005111E4">
        <w:rPr>
          <w:rFonts w:asciiTheme="minorHAnsi" w:hAnsiTheme="minorHAnsi" w:cstheme="minorHAnsi"/>
          <w:sz w:val="24"/>
          <w:szCs w:val="24"/>
          <w:lang w:val="kk-KZ" w:eastAsia="ru-RU"/>
        </w:rPr>
        <w:t xml:space="preserve">баева (г.Алматы), юрист, правозащитник </w:t>
      </w:r>
    </w:p>
    <w:p w:rsidR="005111E4" w:rsidRPr="005111E4" w:rsidRDefault="00553FD4" w:rsidP="00F17379">
      <w:pPr>
        <w:numPr>
          <w:ilvl w:val="0"/>
          <w:numId w:val="1"/>
        </w:numPr>
        <w:spacing w:before="120" w:after="240" w:line="240" w:lineRule="auto"/>
        <w:ind w:left="714" w:hanging="357"/>
        <w:jc w:val="both"/>
        <w:rPr>
          <w:rFonts w:asciiTheme="minorHAnsi" w:hAnsiTheme="minorHAnsi" w:cstheme="minorHAnsi"/>
          <w:sz w:val="24"/>
          <w:szCs w:val="24"/>
          <w:lang w:eastAsia="ru-RU"/>
        </w:rPr>
      </w:pPr>
      <w:r w:rsidRPr="005111E4">
        <w:rPr>
          <w:rFonts w:asciiTheme="minorHAnsi" w:hAnsiTheme="minorHAnsi" w:cstheme="minorHAnsi"/>
          <w:sz w:val="24"/>
          <w:szCs w:val="24"/>
          <w:lang w:eastAsia="ru-RU"/>
        </w:rPr>
        <w:t>ОФ “Аман-</w:t>
      </w:r>
      <w:proofErr w:type="spellStart"/>
      <w:r w:rsidRPr="005111E4">
        <w:rPr>
          <w:rFonts w:asciiTheme="minorHAnsi" w:hAnsiTheme="minorHAnsi" w:cstheme="minorHAnsi"/>
          <w:sz w:val="24"/>
          <w:szCs w:val="24"/>
          <w:lang w:eastAsia="ru-RU"/>
        </w:rPr>
        <w:t>саулык</w:t>
      </w:r>
      <w:proofErr w:type="spellEnd"/>
      <w:r w:rsidRPr="005111E4">
        <w:rPr>
          <w:rFonts w:asciiTheme="minorHAnsi" w:hAnsiTheme="minorHAnsi" w:cstheme="minorHAnsi"/>
          <w:sz w:val="24"/>
          <w:szCs w:val="24"/>
          <w:lang w:eastAsia="ru-RU"/>
        </w:rPr>
        <w:t xml:space="preserve">” </w:t>
      </w:r>
      <w:r w:rsidRPr="005111E4">
        <w:rPr>
          <w:rFonts w:asciiTheme="minorHAnsi" w:hAnsiTheme="minorHAnsi" w:cstheme="minorHAnsi"/>
          <w:sz w:val="24"/>
          <w:szCs w:val="24"/>
          <w:lang w:val="kk-KZ" w:eastAsia="ru-RU"/>
        </w:rPr>
        <w:t>(г.Алматы), Татьяна Бажова, эксперт</w:t>
      </w:r>
    </w:p>
    <w:p w:rsidR="00553FD4" w:rsidRPr="005111E4" w:rsidRDefault="00553FD4" w:rsidP="00F17379">
      <w:pPr>
        <w:numPr>
          <w:ilvl w:val="0"/>
          <w:numId w:val="1"/>
        </w:numPr>
        <w:spacing w:before="120" w:after="240" w:line="240" w:lineRule="auto"/>
        <w:ind w:left="714" w:hanging="357"/>
        <w:jc w:val="both"/>
        <w:rPr>
          <w:rFonts w:asciiTheme="minorHAnsi" w:hAnsiTheme="minorHAnsi" w:cstheme="minorHAnsi"/>
          <w:sz w:val="24"/>
          <w:szCs w:val="24"/>
          <w:lang w:eastAsia="ru-RU"/>
        </w:rPr>
      </w:pPr>
      <w:r w:rsidRPr="005111E4">
        <w:rPr>
          <w:rFonts w:asciiTheme="minorHAnsi" w:hAnsiTheme="minorHAnsi" w:cstheme="minorHAnsi"/>
          <w:sz w:val="24"/>
          <w:szCs w:val="24"/>
          <w:lang w:val="kk-KZ" w:eastAsia="ru-RU"/>
        </w:rPr>
        <w:t>Алия Архарова</w:t>
      </w:r>
      <w:r w:rsidR="005111E4">
        <w:rPr>
          <w:rFonts w:asciiTheme="minorHAnsi" w:hAnsiTheme="minorHAnsi" w:cstheme="minorHAnsi"/>
          <w:sz w:val="24"/>
          <w:szCs w:val="24"/>
          <w:lang w:val="kk-KZ" w:eastAsia="ru-RU"/>
        </w:rPr>
        <w:t xml:space="preserve"> </w:t>
      </w:r>
      <w:r w:rsidR="005111E4" w:rsidRPr="005111E4">
        <w:rPr>
          <w:rFonts w:asciiTheme="minorHAnsi" w:hAnsiTheme="minorHAnsi" w:cstheme="minorHAnsi"/>
          <w:bCs/>
          <w:sz w:val="24"/>
          <w:szCs w:val="24"/>
          <w:shd w:val="clear" w:color="auto" w:fill="FFFFFF"/>
          <w:lang w:val="kk-KZ" w:eastAsia="ru-RU"/>
        </w:rPr>
        <w:t>(г.Алматы</w:t>
      </w:r>
      <w:r w:rsidR="005111E4" w:rsidRPr="005111E4">
        <w:rPr>
          <w:rFonts w:asciiTheme="minorHAnsi" w:hAnsiTheme="minorHAnsi" w:cstheme="minorHAnsi"/>
          <w:sz w:val="24"/>
          <w:szCs w:val="24"/>
          <w:lang w:val="kk-KZ" w:eastAsia="ru-RU"/>
        </w:rPr>
        <w:t>)</w:t>
      </w:r>
      <w:r w:rsidRPr="005111E4">
        <w:rPr>
          <w:rFonts w:asciiTheme="minorHAnsi" w:hAnsiTheme="minorHAnsi" w:cstheme="minorHAnsi"/>
          <w:sz w:val="24"/>
          <w:szCs w:val="24"/>
          <w:lang w:val="kk-KZ" w:eastAsia="ru-RU"/>
        </w:rPr>
        <w:t xml:space="preserve">, </w:t>
      </w:r>
      <w:r w:rsidR="005111E4" w:rsidRPr="005111E4">
        <w:rPr>
          <w:rFonts w:asciiTheme="minorHAnsi" w:eastAsia="Times New Roman" w:hAnsiTheme="minorHAnsi" w:cstheme="minorHAnsi"/>
          <w:bCs/>
          <w:sz w:val="24"/>
          <w:szCs w:val="24"/>
          <w:lang w:eastAsia="ru-RU"/>
        </w:rPr>
        <w:t>а</w:t>
      </w:r>
      <w:r w:rsidR="005D7B13" w:rsidRPr="005111E4">
        <w:rPr>
          <w:rFonts w:asciiTheme="minorHAnsi" w:eastAsia="Times New Roman" w:hAnsiTheme="minorHAnsi" w:cstheme="minorHAnsi"/>
          <w:bCs/>
          <w:sz w:val="24"/>
          <w:szCs w:val="24"/>
          <w:lang w:eastAsia="ru-RU"/>
        </w:rPr>
        <w:t>двокат инклюзивного образования,</w:t>
      </w:r>
      <w:r w:rsidR="005111E4" w:rsidRPr="005111E4">
        <w:rPr>
          <w:rFonts w:asciiTheme="minorHAnsi" w:eastAsia="Times New Roman" w:hAnsiTheme="minorHAnsi" w:cstheme="minorHAnsi"/>
          <w:b/>
          <w:bCs/>
          <w:sz w:val="24"/>
          <w:szCs w:val="24"/>
          <w:lang w:eastAsia="ru-RU"/>
        </w:rPr>
        <w:t xml:space="preserve"> </w:t>
      </w:r>
      <w:r w:rsidR="00B420BA">
        <w:rPr>
          <w:rFonts w:asciiTheme="minorHAnsi" w:eastAsia="Times New Roman" w:hAnsiTheme="minorHAnsi" w:cstheme="minorHAnsi"/>
          <w:bCs/>
          <w:sz w:val="24"/>
          <w:szCs w:val="24"/>
          <w:lang w:eastAsia="ru-RU"/>
        </w:rPr>
        <w:t>эксперт</w:t>
      </w:r>
      <w:bookmarkStart w:id="0" w:name="_GoBack"/>
      <w:bookmarkEnd w:id="0"/>
    </w:p>
    <w:p w:rsidR="00553FD4" w:rsidRPr="005111E4" w:rsidRDefault="00553FD4" w:rsidP="00F17379">
      <w:pPr>
        <w:numPr>
          <w:ilvl w:val="0"/>
          <w:numId w:val="1"/>
        </w:numPr>
        <w:spacing w:before="120" w:after="240" w:line="240" w:lineRule="auto"/>
        <w:ind w:left="714" w:hanging="357"/>
        <w:jc w:val="both"/>
        <w:rPr>
          <w:rFonts w:asciiTheme="minorHAnsi" w:hAnsiTheme="minorHAnsi" w:cstheme="minorHAnsi"/>
          <w:sz w:val="24"/>
          <w:szCs w:val="24"/>
          <w:lang w:eastAsia="ru-RU"/>
        </w:rPr>
      </w:pPr>
      <w:r w:rsidRPr="005111E4">
        <w:rPr>
          <w:rFonts w:asciiTheme="minorHAnsi" w:hAnsiTheme="minorHAnsi" w:cstheme="minorHAnsi"/>
          <w:sz w:val="24"/>
          <w:szCs w:val="24"/>
        </w:rPr>
        <w:t xml:space="preserve">ОО "Психоаналитическая ассоциация" </w:t>
      </w:r>
      <w:r w:rsidRPr="005111E4">
        <w:rPr>
          <w:rFonts w:asciiTheme="minorHAnsi" w:hAnsiTheme="minorHAnsi" w:cstheme="minorHAnsi"/>
          <w:bCs/>
          <w:sz w:val="24"/>
          <w:szCs w:val="24"/>
          <w:shd w:val="clear" w:color="auto" w:fill="FFFFFF"/>
          <w:lang w:val="kk-KZ" w:eastAsia="ru-RU"/>
        </w:rPr>
        <w:t>(г.Алматы</w:t>
      </w:r>
      <w:r w:rsidRPr="005111E4">
        <w:rPr>
          <w:rFonts w:asciiTheme="minorHAnsi" w:hAnsiTheme="minorHAnsi" w:cstheme="minorHAnsi"/>
          <w:sz w:val="24"/>
          <w:szCs w:val="24"/>
          <w:lang w:val="kk-KZ" w:eastAsia="ru-RU"/>
        </w:rPr>
        <w:t>)</w:t>
      </w:r>
      <w:r w:rsidRPr="005111E4">
        <w:rPr>
          <w:rFonts w:asciiTheme="minorHAnsi" w:hAnsiTheme="minorHAnsi" w:cstheme="minorHAnsi"/>
          <w:sz w:val="24"/>
          <w:szCs w:val="24"/>
        </w:rPr>
        <w:t xml:space="preserve">, </w:t>
      </w:r>
      <w:r w:rsidRPr="005111E4">
        <w:rPr>
          <w:rFonts w:asciiTheme="minorHAnsi" w:hAnsiTheme="minorHAnsi" w:cstheme="minorHAnsi"/>
          <w:sz w:val="24"/>
          <w:szCs w:val="24"/>
          <w:lang w:val="kk-KZ" w:eastAsia="ru-RU"/>
        </w:rPr>
        <w:t>Гульжан Амангельдинова, эксперт</w:t>
      </w:r>
    </w:p>
    <w:p w:rsidR="00553FD4" w:rsidRPr="005111E4" w:rsidRDefault="00553FD4" w:rsidP="00F17379">
      <w:pPr>
        <w:numPr>
          <w:ilvl w:val="0"/>
          <w:numId w:val="1"/>
        </w:numPr>
        <w:spacing w:before="120" w:after="240" w:line="240" w:lineRule="auto"/>
        <w:ind w:left="714" w:hanging="357"/>
        <w:jc w:val="both"/>
        <w:rPr>
          <w:rFonts w:asciiTheme="minorHAnsi" w:hAnsiTheme="minorHAnsi" w:cstheme="minorHAnsi"/>
          <w:sz w:val="24"/>
          <w:szCs w:val="24"/>
          <w:lang w:eastAsia="ru-RU"/>
        </w:rPr>
      </w:pPr>
      <w:proofErr w:type="spellStart"/>
      <w:r w:rsidRPr="005111E4">
        <w:rPr>
          <w:rFonts w:asciiTheme="minorHAnsi" w:hAnsiTheme="minorHAnsi" w:cstheme="minorHAnsi"/>
          <w:sz w:val="24"/>
          <w:szCs w:val="24"/>
          <w:shd w:val="clear" w:color="auto" w:fill="FFFFFF"/>
          <w:lang w:eastAsia="ru-RU"/>
        </w:rPr>
        <w:t>Зият</w:t>
      </w:r>
      <w:proofErr w:type="spellEnd"/>
      <w:r w:rsidRPr="005111E4">
        <w:rPr>
          <w:rFonts w:asciiTheme="minorHAnsi" w:hAnsiTheme="minorHAnsi" w:cstheme="minorHAnsi"/>
          <w:sz w:val="24"/>
          <w:szCs w:val="24"/>
          <w:shd w:val="clear" w:color="auto" w:fill="FFFFFF"/>
          <w:lang w:eastAsia="ru-RU"/>
        </w:rPr>
        <w:t xml:space="preserve"> </w:t>
      </w:r>
      <w:proofErr w:type="spellStart"/>
      <w:r w:rsidRPr="005111E4">
        <w:rPr>
          <w:rFonts w:asciiTheme="minorHAnsi" w:hAnsiTheme="minorHAnsi" w:cstheme="minorHAnsi"/>
          <w:sz w:val="24"/>
          <w:szCs w:val="24"/>
          <w:shd w:val="clear" w:color="auto" w:fill="FFFFFF"/>
          <w:lang w:eastAsia="ru-RU"/>
        </w:rPr>
        <w:t>Абдыкаимов</w:t>
      </w:r>
      <w:proofErr w:type="spellEnd"/>
      <w:r w:rsidRPr="005111E4">
        <w:rPr>
          <w:rFonts w:asciiTheme="minorHAnsi" w:hAnsiTheme="minorHAnsi" w:cstheme="minorHAnsi"/>
          <w:sz w:val="24"/>
          <w:szCs w:val="24"/>
          <w:shd w:val="clear" w:color="auto" w:fill="FFFFFF"/>
          <w:lang w:eastAsia="ru-RU"/>
        </w:rPr>
        <w:t xml:space="preserve"> (</w:t>
      </w:r>
      <w:proofErr w:type="spellStart"/>
      <w:r w:rsidRPr="005111E4">
        <w:rPr>
          <w:rFonts w:asciiTheme="minorHAnsi" w:hAnsiTheme="minorHAnsi" w:cstheme="minorHAnsi"/>
          <w:sz w:val="24"/>
          <w:szCs w:val="24"/>
          <w:shd w:val="clear" w:color="auto" w:fill="FFFFFF"/>
          <w:lang w:eastAsia="ru-RU"/>
        </w:rPr>
        <w:t>г.Нур</w:t>
      </w:r>
      <w:proofErr w:type="spellEnd"/>
      <w:r w:rsidRPr="005111E4">
        <w:rPr>
          <w:rFonts w:asciiTheme="minorHAnsi" w:hAnsiTheme="minorHAnsi" w:cstheme="minorHAnsi"/>
          <w:sz w:val="24"/>
          <w:szCs w:val="24"/>
          <w:shd w:val="clear" w:color="auto" w:fill="FFFFFF"/>
          <w:lang w:eastAsia="ru-RU"/>
        </w:rPr>
        <w:t>-Султан (</w:t>
      </w:r>
      <w:proofErr w:type="spellStart"/>
      <w:r w:rsidRPr="005111E4">
        <w:rPr>
          <w:rFonts w:asciiTheme="minorHAnsi" w:hAnsiTheme="minorHAnsi" w:cstheme="minorHAnsi"/>
          <w:sz w:val="24"/>
          <w:szCs w:val="24"/>
          <w:shd w:val="clear" w:color="auto" w:fill="FFFFFF"/>
          <w:lang w:eastAsia="ru-RU"/>
        </w:rPr>
        <w:t>г.Астана</w:t>
      </w:r>
      <w:proofErr w:type="spellEnd"/>
      <w:r w:rsidRPr="005111E4">
        <w:rPr>
          <w:rFonts w:asciiTheme="minorHAnsi" w:hAnsiTheme="minorHAnsi" w:cstheme="minorHAnsi"/>
          <w:sz w:val="24"/>
          <w:szCs w:val="24"/>
          <w:shd w:val="clear" w:color="auto" w:fill="FFFFFF"/>
          <w:lang w:eastAsia="ru-RU"/>
        </w:rPr>
        <w:t>)), независимый эксперт</w:t>
      </w:r>
    </w:p>
    <w:p w:rsidR="00553FD4" w:rsidRPr="005111E4" w:rsidRDefault="00553FD4" w:rsidP="00F17379">
      <w:pPr>
        <w:numPr>
          <w:ilvl w:val="0"/>
          <w:numId w:val="1"/>
        </w:numPr>
        <w:spacing w:before="120" w:after="240" w:line="240" w:lineRule="auto"/>
        <w:ind w:left="714" w:hanging="357"/>
        <w:jc w:val="both"/>
        <w:rPr>
          <w:rFonts w:asciiTheme="minorHAnsi" w:hAnsiTheme="minorHAnsi" w:cstheme="minorHAnsi"/>
          <w:sz w:val="24"/>
          <w:szCs w:val="24"/>
          <w:lang w:eastAsia="ru-RU"/>
        </w:rPr>
      </w:pPr>
      <w:r w:rsidRPr="005111E4">
        <w:rPr>
          <w:rFonts w:asciiTheme="minorHAnsi" w:hAnsiTheme="minorHAnsi" w:cstheme="minorHAnsi"/>
          <w:sz w:val="24"/>
          <w:szCs w:val="24"/>
          <w:lang w:val="kk-KZ" w:eastAsia="ru-RU"/>
        </w:rPr>
        <w:t>Ирра Бобкова (г.Павлодар), эксперт, правозащитник</w:t>
      </w:r>
    </w:p>
    <w:p w:rsidR="00553FD4" w:rsidRPr="00DC4185" w:rsidRDefault="00553FD4" w:rsidP="00F17379">
      <w:pPr>
        <w:numPr>
          <w:ilvl w:val="0"/>
          <w:numId w:val="1"/>
        </w:numPr>
        <w:spacing w:before="120" w:after="240" w:line="240" w:lineRule="auto"/>
        <w:ind w:left="714" w:hanging="357"/>
        <w:jc w:val="both"/>
        <w:rPr>
          <w:rFonts w:cs="Calibri"/>
          <w:sz w:val="24"/>
          <w:szCs w:val="24"/>
          <w:lang w:eastAsia="ru-RU"/>
        </w:rPr>
      </w:pPr>
      <w:r w:rsidRPr="00AD1BDE">
        <w:rPr>
          <w:rFonts w:cs="Calibri"/>
          <w:sz w:val="24"/>
          <w:szCs w:val="24"/>
          <w:lang w:eastAsia="ru-RU"/>
        </w:rPr>
        <w:t xml:space="preserve">Олег Козырев </w:t>
      </w:r>
      <w:r w:rsidRPr="00DC4185">
        <w:rPr>
          <w:rFonts w:cs="Calibri"/>
          <w:bCs/>
          <w:sz w:val="24"/>
          <w:szCs w:val="24"/>
          <w:shd w:val="clear" w:color="auto" w:fill="FFFFFF"/>
          <w:lang w:val="kk-KZ" w:eastAsia="ru-RU"/>
        </w:rPr>
        <w:t>(г.Нур-Султан (Астана)</w:t>
      </w:r>
      <w:r w:rsidRPr="00DC4185">
        <w:rPr>
          <w:rFonts w:cs="Calibri"/>
          <w:sz w:val="24"/>
          <w:szCs w:val="24"/>
          <w:lang w:val="kk-KZ" w:eastAsia="ru-RU"/>
        </w:rPr>
        <w:t>)</w:t>
      </w:r>
      <w:r w:rsidRPr="00AD1BDE">
        <w:rPr>
          <w:rFonts w:cs="Calibri"/>
          <w:sz w:val="24"/>
          <w:szCs w:val="24"/>
          <w:lang w:eastAsia="ru-RU"/>
        </w:rPr>
        <w:t>, эксперт</w:t>
      </w:r>
    </w:p>
    <w:p w:rsidR="00553FD4" w:rsidRPr="00A06CC9" w:rsidRDefault="005E0B6A" w:rsidP="00FC7E7E">
      <w:pPr>
        <w:spacing w:after="0" w:line="240" w:lineRule="auto"/>
        <w:jc w:val="both"/>
        <w:rPr>
          <w:rFonts w:cs="Calibri"/>
          <w:b/>
          <w:color w:val="000000"/>
          <w:sz w:val="24"/>
          <w:szCs w:val="24"/>
          <w:lang w:eastAsia="ru-RU"/>
        </w:rPr>
      </w:pPr>
      <w:r>
        <w:rPr>
          <w:rFonts w:cs="Calibri"/>
          <w:b/>
          <w:color w:val="000000"/>
          <w:sz w:val="24"/>
          <w:szCs w:val="24"/>
          <w:lang w:eastAsia="ru-RU"/>
        </w:rPr>
        <w:t xml:space="preserve">Следующие позитивные изменения произошедшие с момента ратификации Конвенции заслуживают внимания с точки зрения сообщества ЛсИ. Не все </w:t>
      </w:r>
      <w:r w:rsidR="00644747">
        <w:rPr>
          <w:rFonts w:cs="Calibri"/>
          <w:b/>
          <w:color w:val="000000"/>
          <w:sz w:val="24"/>
          <w:szCs w:val="24"/>
          <w:lang w:eastAsia="ru-RU"/>
        </w:rPr>
        <w:t>изменения</w:t>
      </w:r>
      <w:r>
        <w:rPr>
          <w:rFonts w:cs="Calibri"/>
          <w:b/>
          <w:color w:val="000000"/>
          <w:sz w:val="24"/>
          <w:szCs w:val="24"/>
          <w:lang w:eastAsia="ru-RU"/>
        </w:rPr>
        <w:t xml:space="preserve"> носят системный характер, но, тем не менее, </w:t>
      </w:r>
      <w:r w:rsidR="00644747">
        <w:rPr>
          <w:rFonts w:cs="Calibri"/>
          <w:b/>
          <w:color w:val="000000"/>
          <w:sz w:val="24"/>
          <w:szCs w:val="24"/>
          <w:lang w:eastAsia="ru-RU"/>
        </w:rPr>
        <w:t xml:space="preserve">они </w:t>
      </w:r>
      <w:r>
        <w:rPr>
          <w:rFonts w:cs="Calibri"/>
          <w:b/>
          <w:color w:val="000000"/>
          <w:sz w:val="24"/>
          <w:szCs w:val="24"/>
          <w:lang w:eastAsia="ru-RU"/>
        </w:rPr>
        <w:t>улучшили качество жизни ЛсИ</w:t>
      </w:r>
      <w:r w:rsidR="00553FD4" w:rsidRPr="00A06CC9">
        <w:rPr>
          <w:rFonts w:cs="Calibri"/>
          <w:b/>
          <w:color w:val="000000"/>
          <w:sz w:val="24"/>
          <w:szCs w:val="24"/>
          <w:lang w:eastAsia="ru-RU"/>
        </w:rPr>
        <w:t xml:space="preserve">: </w:t>
      </w:r>
    </w:p>
    <w:p w:rsidR="00553FD4" w:rsidRDefault="00553FD4" w:rsidP="00DC4185">
      <w:pPr>
        <w:spacing w:after="0" w:line="240" w:lineRule="auto"/>
        <w:rPr>
          <w:rFonts w:cs="Calibri"/>
          <w:color w:val="000000"/>
          <w:sz w:val="24"/>
          <w:szCs w:val="24"/>
          <w:lang w:eastAsia="ru-RU"/>
        </w:rPr>
      </w:pPr>
    </w:p>
    <w:p w:rsidR="005D521C" w:rsidRDefault="00A06CC9" w:rsidP="009E34A8">
      <w:pPr>
        <w:pStyle w:val="a6"/>
        <w:numPr>
          <w:ilvl w:val="0"/>
          <w:numId w:val="54"/>
        </w:numPr>
        <w:spacing w:before="120" w:after="120" w:line="240" w:lineRule="auto"/>
        <w:ind w:left="714" w:hanging="357"/>
        <w:contextualSpacing w:val="0"/>
        <w:jc w:val="both"/>
        <w:rPr>
          <w:rFonts w:asciiTheme="minorHAnsi" w:hAnsiTheme="minorHAnsi" w:cstheme="minorHAnsi"/>
          <w:lang w:eastAsia="ru-RU"/>
        </w:rPr>
      </w:pPr>
      <w:r w:rsidRPr="005D521C">
        <w:rPr>
          <w:rFonts w:asciiTheme="minorHAnsi" w:hAnsiTheme="minorHAnsi" w:cstheme="minorHAnsi"/>
          <w:lang w:eastAsia="ru-RU"/>
        </w:rPr>
        <w:t xml:space="preserve">Правительство активизировало усилия по работе в области продвижения прав ЛсИ с момента ратификации Конвенции. </w:t>
      </w:r>
    </w:p>
    <w:p w:rsidR="005D521C" w:rsidRDefault="005E0B6A" w:rsidP="009E34A8">
      <w:pPr>
        <w:pStyle w:val="a6"/>
        <w:numPr>
          <w:ilvl w:val="0"/>
          <w:numId w:val="54"/>
        </w:numPr>
        <w:spacing w:before="120" w:after="120" w:line="240" w:lineRule="auto"/>
        <w:ind w:left="714" w:hanging="357"/>
        <w:contextualSpacing w:val="0"/>
        <w:jc w:val="both"/>
        <w:rPr>
          <w:rFonts w:asciiTheme="minorHAnsi" w:hAnsiTheme="minorHAnsi" w:cstheme="minorHAnsi"/>
          <w:lang w:eastAsia="ru-RU"/>
        </w:rPr>
      </w:pPr>
      <w:r w:rsidRPr="005D521C">
        <w:rPr>
          <w:rFonts w:asciiTheme="minorHAnsi" w:hAnsiTheme="minorHAnsi" w:cstheme="minorHAnsi"/>
          <w:lang w:eastAsia="ru-RU"/>
        </w:rPr>
        <w:t xml:space="preserve">Есть взаимодействие с государственными органами. </w:t>
      </w:r>
      <w:r w:rsidR="00A06CC9" w:rsidRPr="005D521C">
        <w:rPr>
          <w:rFonts w:asciiTheme="minorHAnsi" w:hAnsiTheme="minorHAnsi" w:cstheme="minorHAnsi"/>
        </w:rPr>
        <w:t>Появляются разного рода консультативные ор</w:t>
      </w:r>
      <w:r w:rsidR="0056276E" w:rsidRPr="005D521C">
        <w:rPr>
          <w:rFonts w:asciiTheme="minorHAnsi" w:hAnsiTheme="minorHAnsi" w:cstheme="minorHAnsi"/>
        </w:rPr>
        <w:t>ганы, позиции и онлайн площадки. Х</w:t>
      </w:r>
      <w:r w:rsidR="00A06CC9" w:rsidRPr="005D521C">
        <w:rPr>
          <w:rFonts w:asciiTheme="minorHAnsi" w:hAnsiTheme="minorHAnsi" w:cstheme="minorHAnsi"/>
        </w:rPr>
        <w:t>отя они не несут решающего значения, ЛсИ и</w:t>
      </w:r>
      <w:r w:rsidR="008A06C4" w:rsidRPr="005D521C">
        <w:rPr>
          <w:rFonts w:asciiTheme="minorHAnsi" w:hAnsiTheme="minorHAnsi" w:cstheme="minorHAnsi"/>
        </w:rPr>
        <w:t>меют возможность высказываться.</w:t>
      </w:r>
    </w:p>
    <w:p w:rsidR="005D521C" w:rsidRPr="009E34A8" w:rsidRDefault="00A06CC9" w:rsidP="009E34A8">
      <w:pPr>
        <w:pStyle w:val="a6"/>
        <w:numPr>
          <w:ilvl w:val="0"/>
          <w:numId w:val="54"/>
        </w:numPr>
        <w:shd w:val="clear" w:color="auto" w:fill="FFFFFF" w:themeFill="background1"/>
        <w:spacing w:before="120" w:after="120" w:line="240" w:lineRule="auto"/>
        <w:ind w:left="714" w:hanging="357"/>
        <w:contextualSpacing w:val="0"/>
        <w:jc w:val="both"/>
        <w:rPr>
          <w:rFonts w:asciiTheme="minorHAnsi" w:hAnsiTheme="minorHAnsi" w:cstheme="minorHAnsi"/>
          <w:lang w:eastAsia="ru-RU"/>
        </w:rPr>
      </w:pPr>
      <w:r w:rsidRPr="005D521C">
        <w:rPr>
          <w:rFonts w:asciiTheme="minorHAnsi" w:hAnsiTheme="minorHAnsi" w:cstheme="minorHAnsi"/>
        </w:rPr>
        <w:t xml:space="preserve">При определённых недостатках государственного социального заказа, </w:t>
      </w:r>
      <w:r w:rsidRPr="009E34A8">
        <w:rPr>
          <w:rFonts w:asciiTheme="minorHAnsi" w:hAnsiTheme="minorHAnsi" w:cstheme="minorHAnsi"/>
        </w:rPr>
        <w:t xml:space="preserve">проводится совместная работа НПО и местных исполнительных органов по реабилитации. Стали доступны для </w:t>
      </w:r>
      <w:r w:rsidR="005E0B6A" w:rsidRPr="009E34A8">
        <w:rPr>
          <w:rFonts w:asciiTheme="minorHAnsi" w:hAnsiTheme="minorHAnsi" w:cstheme="minorHAnsi"/>
        </w:rPr>
        <w:t xml:space="preserve">неформального </w:t>
      </w:r>
      <w:r w:rsidR="005B5E3E" w:rsidRPr="009E34A8">
        <w:rPr>
          <w:rFonts w:asciiTheme="minorHAnsi" w:hAnsiTheme="minorHAnsi" w:cstheme="minorHAnsi"/>
        </w:rPr>
        <w:t>сотрудничества</w:t>
      </w:r>
      <w:r w:rsidRPr="009E34A8">
        <w:rPr>
          <w:rFonts w:asciiTheme="minorHAnsi" w:hAnsiTheme="minorHAnsi" w:cstheme="minorHAnsi"/>
        </w:rPr>
        <w:t xml:space="preserve"> закрытые до недавнего времени специальные учреждения, где находятся дети </w:t>
      </w:r>
      <w:r w:rsidR="005E5143" w:rsidRPr="009E34A8">
        <w:rPr>
          <w:rFonts w:asciiTheme="minorHAnsi" w:hAnsiTheme="minorHAnsi" w:cstheme="minorHAnsi"/>
          <w:lang w:val="kk-KZ"/>
        </w:rPr>
        <w:t xml:space="preserve">и взрослые лица </w:t>
      </w:r>
      <w:r w:rsidRPr="009E34A8">
        <w:rPr>
          <w:rFonts w:asciiTheme="minorHAnsi" w:hAnsiTheme="minorHAnsi" w:cstheme="minorHAnsi"/>
        </w:rPr>
        <w:t>с нарушениями умственного и физического развития.</w:t>
      </w:r>
    </w:p>
    <w:p w:rsidR="005D521C" w:rsidRPr="009E34A8" w:rsidRDefault="006F3A63" w:rsidP="009E34A8">
      <w:pPr>
        <w:pStyle w:val="a6"/>
        <w:numPr>
          <w:ilvl w:val="0"/>
          <w:numId w:val="54"/>
        </w:numPr>
        <w:shd w:val="clear" w:color="auto" w:fill="FFFFFF" w:themeFill="background1"/>
        <w:spacing w:before="120" w:after="120" w:line="240" w:lineRule="auto"/>
        <w:ind w:left="714" w:hanging="357"/>
        <w:contextualSpacing w:val="0"/>
        <w:jc w:val="both"/>
        <w:rPr>
          <w:rFonts w:asciiTheme="minorHAnsi" w:hAnsiTheme="minorHAnsi" w:cstheme="minorHAnsi"/>
          <w:lang w:eastAsia="ru-RU"/>
        </w:rPr>
      </w:pPr>
      <w:r w:rsidRPr="009E34A8">
        <w:rPr>
          <w:rFonts w:asciiTheme="minorHAnsi" w:eastAsia="Times New Roman" w:hAnsiTheme="minorHAnsi" w:cstheme="minorHAnsi"/>
          <w:lang w:eastAsia="ru-RU"/>
        </w:rPr>
        <w:t xml:space="preserve">Расширился </w:t>
      </w:r>
      <w:r w:rsidR="005B5E3E" w:rsidRPr="009E34A8">
        <w:rPr>
          <w:rFonts w:asciiTheme="minorHAnsi" w:eastAsia="Times New Roman" w:hAnsiTheme="minorHAnsi" w:cstheme="minorHAnsi"/>
          <w:lang w:eastAsia="ru-RU"/>
        </w:rPr>
        <w:t xml:space="preserve">список </w:t>
      </w:r>
      <w:r w:rsidR="005E5143" w:rsidRPr="009E34A8">
        <w:t>компенсаторно-технических</w:t>
      </w:r>
      <w:r w:rsidRPr="009E34A8">
        <w:rPr>
          <w:rFonts w:asciiTheme="minorHAnsi" w:eastAsia="Times New Roman" w:hAnsiTheme="minorHAnsi" w:cstheme="minorHAnsi"/>
          <w:lang w:eastAsia="ru-RU"/>
        </w:rPr>
        <w:t xml:space="preserve">, </w:t>
      </w:r>
      <w:proofErr w:type="spellStart"/>
      <w:r w:rsidRPr="009E34A8">
        <w:rPr>
          <w:rFonts w:asciiTheme="minorHAnsi" w:eastAsia="Times New Roman" w:hAnsiTheme="minorHAnsi" w:cstheme="minorHAnsi"/>
          <w:lang w:eastAsia="ru-RU"/>
        </w:rPr>
        <w:t>тифлотехнических</w:t>
      </w:r>
      <w:proofErr w:type="spellEnd"/>
      <w:r w:rsidRPr="009E34A8">
        <w:rPr>
          <w:rFonts w:asciiTheme="minorHAnsi" w:eastAsia="Times New Roman" w:hAnsiTheme="minorHAnsi" w:cstheme="minorHAnsi"/>
          <w:lang w:eastAsia="ru-RU"/>
        </w:rPr>
        <w:t xml:space="preserve">, </w:t>
      </w:r>
      <w:proofErr w:type="spellStart"/>
      <w:r w:rsidRPr="009E34A8">
        <w:rPr>
          <w:rFonts w:asciiTheme="minorHAnsi" w:eastAsia="Times New Roman" w:hAnsiTheme="minorHAnsi" w:cstheme="minorHAnsi"/>
          <w:lang w:eastAsia="ru-RU"/>
        </w:rPr>
        <w:t>сурдотехнических</w:t>
      </w:r>
      <w:proofErr w:type="spellEnd"/>
      <w:r w:rsidRPr="009E34A8">
        <w:rPr>
          <w:rFonts w:asciiTheme="minorHAnsi" w:eastAsia="Times New Roman" w:hAnsiTheme="minorHAnsi" w:cstheme="minorHAnsi"/>
          <w:lang w:eastAsia="ru-RU"/>
        </w:rPr>
        <w:t xml:space="preserve"> и санитарно-гигиенических средств.</w:t>
      </w:r>
    </w:p>
    <w:p w:rsidR="005D521C" w:rsidRPr="005D521C" w:rsidRDefault="00A06CC9" w:rsidP="009E34A8">
      <w:pPr>
        <w:pStyle w:val="a6"/>
        <w:numPr>
          <w:ilvl w:val="0"/>
          <w:numId w:val="54"/>
        </w:numPr>
        <w:shd w:val="clear" w:color="auto" w:fill="FFFFFF" w:themeFill="background1"/>
        <w:spacing w:before="120" w:after="120" w:line="240" w:lineRule="auto"/>
        <w:ind w:left="714" w:hanging="357"/>
        <w:contextualSpacing w:val="0"/>
        <w:jc w:val="both"/>
        <w:rPr>
          <w:rFonts w:asciiTheme="minorHAnsi" w:hAnsiTheme="minorHAnsi" w:cstheme="minorHAnsi"/>
          <w:lang w:eastAsia="ru-RU"/>
        </w:rPr>
      </w:pPr>
      <w:r w:rsidRPr="009E34A8">
        <w:rPr>
          <w:rFonts w:asciiTheme="minorHAnsi" w:eastAsia="Times New Roman" w:hAnsiTheme="minorHAnsi" w:cstheme="minorHAnsi"/>
          <w:lang w:eastAsia="ru-RU"/>
        </w:rPr>
        <w:t>Аэропорты</w:t>
      </w:r>
      <w:r w:rsidR="0056276E" w:rsidRPr="009E34A8">
        <w:rPr>
          <w:rFonts w:asciiTheme="minorHAnsi" w:eastAsia="Times New Roman" w:hAnsiTheme="minorHAnsi" w:cstheme="minorHAnsi"/>
          <w:lang w:eastAsia="ru-RU"/>
        </w:rPr>
        <w:t xml:space="preserve"> </w:t>
      </w:r>
      <w:r w:rsidRPr="009E34A8">
        <w:rPr>
          <w:rFonts w:asciiTheme="minorHAnsi" w:eastAsia="Times New Roman" w:hAnsiTheme="minorHAnsi" w:cstheme="minorHAnsi"/>
          <w:lang w:eastAsia="ru-RU"/>
        </w:rPr>
        <w:t xml:space="preserve">стали внедрять услуги </w:t>
      </w:r>
      <w:proofErr w:type="spellStart"/>
      <w:r w:rsidR="006F3A63" w:rsidRPr="009E34A8">
        <w:rPr>
          <w:rFonts w:asciiTheme="minorHAnsi" w:eastAsia="Times New Roman" w:hAnsiTheme="minorHAnsi" w:cstheme="minorHAnsi"/>
          <w:lang w:eastAsia="ru-RU"/>
        </w:rPr>
        <w:t>инвосопровождения</w:t>
      </w:r>
      <w:proofErr w:type="spellEnd"/>
      <w:r w:rsidRPr="005D521C">
        <w:rPr>
          <w:rFonts w:asciiTheme="minorHAnsi" w:eastAsia="Times New Roman" w:hAnsiTheme="minorHAnsi" w:cstheme="minorHAnsi"/>
          <w:lang w:eastAsia="ru-RU"/>
        </w:rPr>
        <w:t xml:space="preserve">. В частности, в аэропорту </w:t>
      </w:r>
      <w:proofErr w:type="spellStart"/>
      <w:r w:rsidRPr="005D521C">
        <w:rPr>
          <w:rFonts w:asciiTheme="minorHAnsi" w:eastAsia="Times New Roman" w:hAnsiTheme="minorHAnsi" w:cstheme="minorHAnsi"/>
          <w:lang w:eastAsia="ru-RU"/>
        </w:rPr>
        <w:t>г.Алматы</w:t>
      </w:r>
      <w:proofErr w:type="spellEnd"/>
      <w:r w:rsidRPr="005D521C">
        <w:rPr>
          <w:rFonts w:asciiTheme="minorHAnsi" w:eastAsia="Times New Roman" w:hAnsiTheme="minorHAnsi" w:cstheme="minorHAnsi"/>
          <w:lang w:eastAsia="ru-RU"/>
        </w:rPr>
        <w:t xml:space="preserve"> повысилось качество таких услуг. </w:t>
      </w:r>
      <w:proofErr w:type="spellStart"/>
      <w:r w:rsidR="006F3A63" w:rsidRPr="005D521C">
        <w:rPr>
          <w:rFonts w:asciiTheme="minorHAnsi" w:eastAsia="Times New Roman" w:hAnsiTheme="minorHAnsi" w:cstheme="minorHAnsi"/>
          <w:lang w:eastAsia="ru-RU"/>
        </w:rPr>
        <w:t>Автопаркинг</w:t>
      </w:r>
      <w:proofErr w:type="spellEnd"/>
      <w:r w:rsidR="006F3A63" w:rsidRPr="005D521C">
        <w:rPr>
          <w:rFonts w:asciiTheme="minorHAnsi" w:eastAsia="Times New Roman" w:hAnsiTheme="minorHAnsi" w:cstheme="minorHAnsi"/>
          <w:lang w:eastAsia="ru-RU"/>
        </w:rPr>
        <w:t xml:space="preserve"> </w:t>
      </w:r>
      <w:r w:rsidRPr="005D521C">
        <w:rPr>
          <w:rFonts w:asciiTheme="minorHAnsi" w:eastAsia="Times New Roman" w:hAnsiTheme="minorHAnsi" w:cstheme="minorHAnsi"/>
          <w:lang w:eastAsia="ru-RU"/>
        </w:rPr>
        <w:t>порта стал доступным для ЛсИ</w:t>
      </w:r>
      <w:r w:rsidR="006F3A63" w:rsidRPr="005D521C">
        <w:rPr>
          <w:rFonts w:asciiTheme="minorHAnsi" w:eastAsia="Times New Roman" w:hAnsiTheme="minorHAnsi" w:cstheme="minorHAnsi"/>
          <w:lang w:eastAsia="ru-RU"/>
        </w:rPr>
        <w:t>.</w:t>
      </w:r>
    </w:p>
    <w:p w:rsidR="005D521C" w:rsidRPr="005D521C" w:rsidRDefault="005B5E3E" w:rsidP="009E34A8">
      <w:pPr>
        <w:pStyle w:val="a6"/>
        <w:numPr>
          <w:ilvl w:val="0"/>
          <w:numId w:val="54"/>
        </w:numPr>
        <w:spacing w:before="120" w:after="120" w:line="240" w:lineRule="auto"/>
        <w:ind w:left="714" w:hanging="357"/>
        <w:contextualSpacing w:val="0"/>
        <w:jc w:val="both"/>
        <w:rPr>
          <w:rFonts w:asciiTheme="minorHAnsi" w:hAnsiTheme="minorHAnsi" w:cstheme="minorHAnsi"/>
          <w:lang w:eastAsia="ru-RU"/>
        </w:rPr>
      </w:pPr>
      <w:r w:rsidRPr="005D521C">
        <w:rPr>
          <w:rFonts w:asciiTheme="minorHAnsi" w:eastAsia="Times New Roman" w:hAnsiTheme="minorHAnsi" w:cstheme="minorHAnsi"/>
          <w:lang w:eastAsia="ru-RU"/>
        </w:rPr>
        <w:lastRenderedPageBreak/>
        <w:t xml:space="preserve">Постепенно становится эффективней </w:t>
      </w:r>
      <w:r w:rsidR="006F3A63" w:rsidRPr="005D521C">
        <w:rPr>
          <w:rFonts w:asciiTheme="minorHAnsi" w:eastAsia="Times New Roman" w:hAnsiTheme="minorHAnsi" w:cstheme="minorHAnsi"/>
          <w:lang w:eastAsia="ru-RU"/>
        </w:rPr>
        <w:t xml:space="preserve">деятельность </w:t>
      </w:r>
      <w:r w:rsidRPr="005D521C">
        <w:rPr>
          <w:rFonts w:asciiTheme="minorHAnsi" w:eastAsia="Times New Roman" w:hAnsiTheme="minorHAnsi" w:cstheme="minorHAnsi"/>
          <w:lang w:eastAsia="ru-RU"/>
        </w:rPr>
        <w:t xml:space="preserve">Медико-социальной Экспертизы (основного органа по </w:t>
      </w:r>
      <w:r w:rsidRPr="005D521C">
        <w:rPr>
          <w:rFonts w:asciiTheme="minorHAnsi" w:hAnsiTheme="minorHAnsi" w:cstheme="minorHAnsi"/>
        </w:rPr>
        <w:t>оценке степени нарушения функций организма и ограничения жизнедеятельности и присвоению инвалидности</w:t>
      </w:r>
      <w:r w:rsidRPr="005D521C">
        <w:rPr>
          <w:rFonts w:asciiTheme="minorHAnsi" w:eastAsia="Times New Roman" w:hAnsiTheme="minorHAnsi" w:cstheme="minorHAnsi"/>
          <w:lang w:eastAsia="ru-RU"/>
        </w:rPr>
        <w:t>)</w:t>
      </w:r>
      <w:r w:rsidR="006F3A63" w:rsidRPr="005D521C">
        <w:rPr>
          <w:rFonts w:asciiTheme="minorHAnsi" w:eastAsia="Times New Roman" w:hAnsiTheme="minorHAnsi" w:cstheme="minorHAnsi"/>
          <w:lang w:eastAsia="ru-RU"/>
        </w:rPr>
        <w:t>, эксперт</w:t>
      </w:r>
      <w:r w:rsidR="00D33FB4">
        <w:rPr>
          <w:rFonts w:asciiTheme="minorHAnsi" w:eastAsia="Times New Roman" w:hAnsiTheme="minorHAnsi" w:cstheme="minorHAnsi"/>
          <w:lang w:eastAsia="ru-RU"/>
        </w:rPr>
        <w:t xml:space="preserve">ы готовы выслушать мнение </w:t>
      </w:r>
      <w:r w:rsidR="006F3A63" w:rsidRPr="005D521C">
        <w:rPr>
          <w:rFonts w:asciiTheme="minorHAnsi" w:eastAsia="Times New Roman" w:hAnsiTheme="minorHAnsi" w:cstheme="minorHAnsi"/>
          <w:lang w:eastAsia="ru-RU"/>
        </w:rPr>
        <w:t>получателя</w:t>
      </w:r>
      <w:r w:rsidR="00D33FB4" w:rsidRPr="00D33FB4">
        <w:rPr>
          <w:rFonts w:asciiTheme="minorHAnsi" w:eastAsia="Times New Roman" w:hAnsiTheme="minorHAnsi" w:cstheme="minorHAnsi"/>
          <w:lang w:eastAsia="ru-RU"/>
        </w:rPr>
        <w:t xml:space="preserve"> </w:t>
      </w:r>
      <w:r w:rsidR="00D33FB4">
        <w:rPr>
          <w:rFonts w:asciiTheme="minorHAnsi" w:eastAsia="Times New Roman" w:hAnsiTheme="minorHAnsi" w:cstheme="minorHAnsi"/>
          <w:lang w:eastAsia="ru-RU"/>
        </w:rPr>
        <w:t>услуг</w:t>
      </w:r>
      <w:r w:rsidR="006F3A63" w:rsidRPr="005D521C">
        <w:rPr>
          <w:rFonts w:asciiTheme="minorHAnsi" w:eastAsia="Times New Roman" w:hAnsiTheme="minorHAnsi" w:cstheme="minorHAnsi"/>
          <w:lang w:eastAsia="ru-RU"/>
        </w:rPr>
        <w:t>, узнать о нуждах и п</w:t>
      </w:r>
      <w:r w:rsidRPr="005D521C">
        <w:rPr>
          <w:rFonts w:asciiTheme="minorHAnsi" w:eastAsia="Times New Roman" w:hAnsiTheme="minorHAnsi" w:cstheme="minorHAnsi"/>
          <w:lang w:eastAsia="ru-RU"/>
        </w:rPr>
        <w:t xml:space="preserve">отребностях на этапе обращения. </w:t>
      </w:r>
      <w:r w:rsidR="005E0B6A" w:rsidRPr="005D521C">
        <w:rPr>
          <w:rFonts w:asciiTheme="minorHAnsi" w:eastAsia="Times New Roman" w:hAnsiTheme="minorHAnsi" w:cstheme="minorHAnsi"/>
          <w:lang w:eastAsia="ru-RU"/>
        </w:rPr>
        <w:t>Однако, такие улучшения наблюдаются пока не во всех регионах.</w:t>
      </w:r>
    </w:p>
    <w:p w:rsidR="005D521C" w:rsidRDefault="005B5E3E" w:rsidP="009E34A8">
      <w:pPr>
        <w:pStyle w:val="a6"/>
        <w:numPr>
          <w:ilvl w:val="0"/>
          <w:numId w:val="54"/>
        </w:numPr>
        <w:spacing w:before="120" w:after="120" w:line="240" w:lineRule="auto"/>
        <w:ind w:left="714" w:hanging="357"/>
        <w:contextualSpacing w:val="0"/>
        <w:jc w:val="both"/>
        <w:rPr>
          <w:rFonts w:asciiTheme="minorHAnsi" w:hAnsiTheme="minorHAnsi" w:cstheme="minorHAnsi"/>
          <w:lang w:eastAsia="ru-RU"/>
        </w:rPr>
      </w:pPr>
      <w:r w:rsidRPr="005D521C">
        <w:rPr>
          <w:rFonts w:asciiTheme="minorHAnsi" w:eastAsia="Times New Roman" w:hAnsiTheme="minorHAnsi" w:cstheme="minorHAnsi"/>
          <w:lang w:eastAsia="ru-RU"/>
        </w:rPr>
        <w:t xml:space="preserve">Расширился перечень услуг для </w:t>
      </w:r>
      <w:r w:rsidR="005E0B6A" w:rsidRPr="005D521C">
        <w:rPr>
          <w:rFonts w:asciiTheme="minorHAnsi" w:hAnsiTheme="minorHAnsi" w:cstheme="minorHAnsi"/>
        </w:rPr>
        <w:t xml:space="preserve">детей </w:t>
      </w:r>
      <w:r w:rsidRPr="005D521C">
        <w:rPr>
          <w:rFonts w:asciiTheme="minorHAnsi" w:hAnsiTheme="minorHAnsi" w:cstheme="minorHAnsi"/>
        </w:rPr>
        <w:t>и молодых людей с опорно-двигательными нарушениями и психоневрологическими заболеваниями в условиях полустационара.</w:t>
      </w:r>
    </w:p>
    <w:p w:rsidR="005D521C" w:rsidRPr="005D521C" w:rsidRDefault="00C4525E" w:rsidP="009E34A8">
      <w:pPr>
        <w:pStyle w:val="a6"/>
        <w:numPr>
          <w:ilvl w:val="0"/>
          <w:numId w:val="54"/>
        </w:numPr>
        <w:spacing w:before="120" w:after="120" w:line="240" w:lineRule="auto"/>
        <w:ind w:left="714" w:hanging="357"/>
        <w:contextualSpacing w:val="0"/>
        <w:jc w:val="both"/>
        <w:rPr>
          <w:rFonts w:asciiTheme="minorHAnsi" w:hAnsiTheme="minorHAnsi" w:cstheme="minorHAnsi"/>
          <w:lang w:eastAsia="ru-RU"/>
        </w:rPr>
      </w:pPr>
      <w:r w:rsidRPr="005D521C">
        <w:rPr>
          <w:rFonts w:asciiTheme="minorHAnsi" w:hAnsiTheme="minorHAnsi" w:cstheme="minorHAnsi"/>
        </w:rPr>
        <w:t xml:space="preserve">В целях внедрения инклюзивного образования были запущены пилотные проекты на базе общеобразовательных школ, что дало </w:t>
      </w:r>
      <w:r w:rsidRPr="005D521C">
        <w:rPr>
          <w:rFonts w:asciiTheme="minorHAnsi" w:eastAsia="Times New Roman" w:hAnsiTheme="minorHAnsi" w:cstheme="minorHAnsi"/>
          <w:lang w:eastAsia="ru-RU"/>
        </w:rPr>
        <w:t>возможность проведения качественного анализа ситуации</w:t>
      </w:r>
      <w:r w:rsidR="004F786D" w:rsidRPr="005D521C">
        <w:rPr>
          <w:rFonts w:asciiTheme="minorHAnsi" w:eastAsia="Times New Roman" w:hAnsiTheme="minorHAnsi" w:cstheme="minorHAnsi"/>
          <w:lang w:eastAsia="ru-RU"/>
        </w:rPr>
        <w:t xml:space="preserve">. Внесены поправки в законодательство по реализации права на образование детей с инвалидностью. </w:t>
      </w:r>
      <w:r w:rsidR="0078311A" w:rsidRPr="005D521C">
        <w:rPr>
          <w:rFonts w:asciiTheme="minorHAnsi" w:eastAsia="Times New Roman" w:hAnsiTheme="minorHAnsi" w:cstheme="minorHAnsi"/>
          <w:lang w:eastAsia="ru-RU"/>
        </w:rPr>
        <w:t xml:space="preserve">Увеличился список вузов предоставляющие дистанционное образование. </w:t>
      </w:r>
    </w:p>
    <w:p w:rsidR="005D521C" w:rsidRDefault="005B5E3E" w:rsidP="009E34A8">
      <w:pPr>
        <w:pStyle w:val="a6"/>
        <w:numPr>
          <w:ilvl w:val="0"/>
          <w:numId w:val="54"/>
        </w:numPr>
        <w:spacing w:before="120" w:after="120" w:line="240" w:lineRule="auto"/>
        <w:ind w:left="714" w:hanging="357"/>
        <w:contextualSpacing w:val="0"/>
        <w:jc w:val="both"/>
        <w:rPr>
          <w:rFonts w:asciiTheme="minorHAnsi" w:hAnsiTheme="minorHAnsi" w:cstheme="minorHAnsi"/>
          <w:lang w:eastAsia="ru-RU"/>
        </w:rPr>
      </w:pPr>
      <w:r w:rsidRPr="005D521C">
        <w:rPr>
          <w:rFonts w:asciiTheme="minorHAnsi" w:hAnsiTheme="minorHAnsi" w:cstheme="minorHAnsi"/>
        </w:rPr>
        <w:t xml:space="preserve">Появился синтезатор речи казахского языка </w:t>
      </w:r>
      <w:r w:rsidR="00331F00" w:rsidRPr="005D521C">
        <w:rPr>
          <w:rFonts w:asciiTheme="minorHAnsi" w:hAnsiTheme="minorHAnsi" w:cstheme="minorHAnsi"/>
        </w:rPr>
        <w:t xml:space="preserve">для </w:t>
      </w:r>
      <w:proofErr w:type="spellStart"/>
      <w:r w:rsidR="00331F00" w:rsidRPr="005D521C">
        <w:rPr>
          <w:rFonts w:asciiTheme="minorHAnsi" w:hAnsiTheme="minorHAnsi" w:cstheme="minorHAnsi"/>
        </w:rPr>
        <w:t>десктопных</w:t>
      </w:r>
      <w:proofErr w:type="spellEnd"/>
      <w:r w:rsidR="00331F00" w:rsidRPr="005D521C">
        <w:rPr>
          <w:rFonts w:asciiTheme="minorHAnsi" w:hAnsiTheme="minorHAnsi" w:cstheme="minorHAnsi"/>
        </w:rPr>
        <w:t xml:space="preserve"> </w:t>
      </w:r>
      <w:proofErr w:type="spellStart"/>
      <w:r w:rsidR="00331F00" w:rsidRPr="005D521C">
        <w:rPr>
          <w:rFonts w:asciiTheme="minorHAnsi" w:hAnsiTheme="minorHAnsi" w:cstheme="minorHAnsi"/>
        </w:rPr>
        <w:t>скрин-ридеров</w:t>
      </w:r>
      <w:proofErr w:type="spellEnd"/>
      <w:r w:rsidR="00331F00" w:rsidRPr="005D521C">
        <w:rPr>
          <w:rFonts w:asciiTheme="minorHAnsi" w:hAnsiTheme="minorHAnsi" w:cstheme="minorHAnsi"/>
        </w:rPr>
        <w:t>,</w:t>
      </w:r>
      <w:r w:rsidRPr="005D521C">
        <w:rPr>
          <w:rFonts w:asciiTheme="minorHAnsi" w:hAnsiTheme="minorHAnsi" w:cstheme="minorHAnsi"/>
        </w:rPr>
        <w:t xml:space="preserve"> что существенно облегчило положение ЛсИ, говорящих преимущественно на казахском языке</w:t>
      </w:r>
      <w:r w:rsidR="00331F00" w:rsidRPr="005D521C">
        <w:rPr>
          <w:rFonts w:asciiTheme="minorHAnsi" w:hAnsiTheme="minorHAnsi" w:cstheme="minorHAnsi"/>
        </w:rPr>
        <w:t>.</w:t>
      </w:r>
    </w:p>
    <w:p w:rsidR="005D521C" w:rsidRPr="005D521C" w:rsidRDefault="00B201DC" w:rsidP="009E34A8">
      <w:pPr>
        <w:pStyle w:val="a6"/>
        <w:numPr>
          <w:ilvl w:val="0"/>
          <w:numId w:val="54"/>
        </w:numPr>
        <w:spacing w:before="120" w:after="120" w:line="240" w:lineRule="auto"/>
        <w:ind w:left="714" w:hanging="357"/>
        <w:contextualSpacing w:val="0"/>
        <w:jc w:val="both"/>
        <w:rPr>
          <w:rFonts w:asciiTheme="minorHAnsi" w:hAnsiTheme="minorHAnsi" w:cstheme="minorHAnsi"/>
          <w:lang w:eastAsia="ru-RU"/>
        </w:rPr>
      </w:pPr>
      <w:r w:rsidRPr="005D521C">
        <w:rPr>
          <w:rFonts w:asciiTheme="minorHAnsi" w:hAnsiTheme="minorHAnsi" w:cstheme="minorHAnsi"/>
        </w:rPr>
        <w:t xml:space="preserve">Стоит отметить усилия по адаптации </w:t>
      </w:r>
      <w:r w:rsidRPr="005D521C">
        <w:rPr>
          <w:rStyle w:val="list0020paragraphchar"/>
          <w:rFonts w:asciiTheme="minorHAnsi" w:hAnsiTheme="minorHAnsi" w:cstheme="minorHAnsi"/>
        </w:rPr>
        <w:t>информации и услуг для нужд ЛсИ в системе Центров Обслуживания населения (ЦОН) Министерства юстиции, особенно в крупных городах страны. ЛсИ могут получить большинство административных услуг с учётом их потребностей</w:t>
      </w:r>
      <w:r w:rsidR="007D0F9E" w:rsidRPr="005D521C">
        <w:rPr>
          <w:rStyle w:val="list0020paragraphchar"/>
          <w:rFonts w:asciiTheme="minorHAnsi" w:hAnsiTheme="minorHAnsi" w:cstheme="minorHAnsi"/>
        </w:rPr>
        <w:t xml:space="preserve"> в таких центрах</w:t>
      </w:r>
      <w:r w:rsidR="0078311A" w:rsidRPr="005D521C">
        <w:rPr>
          <w:rStyle w:val="list0020paragraphchar"/>
          <w:rFonts w:asciiTheme="minorHAnsi" w:hAnsiTheme="minorHAnsi" w:cstheme="minorHAnsi"/>
        </w:rPr>
        <w:t>.</w:t>
      </w:r>
      <w:r w:rsidR="0078311A" w:rsidRPr="005D521C">
        <w:rPr>
          <w:rFonts w:asciiTheme="minorHAnsi" w:eastAsia="Times New Roman" w:hAnsiTheme="minorHAnsi" w:cstheme="minorHAnsi"/>
          <w:lang w:eastAsia="ru-RU"/>
        </w:rPr>
        <w:t xml:space="preserve"> Увеличилось число </w:t>
      </w:r>
      <w:proofErr w:type="spellStart"/>
      <w:r w:rsidR="0056276E" w:rsidRPr="005D521C">
        <w:rPr>
          <w:rFonts w:asciiTheme="minorHAnsi" w:eastAsia="Times New Roman" w:hAnsiTheme="minorHAnsi" w:cstheme="minorHAnsi"/>
          <w:lang w:eastAsia="ru-RU"/>
        </w:rPr>
        <w:t>электронно</w:t>
      </w:r>
      <w:proofErr w:type="spellEnd"/>
      <w:r w:rsidR="0056276E" w:rsidRPr="005D521C">
        <w:rPr>
          <w:rFonts w:asciiTheme="minorHAnsi" w:eastAsia="Times New Roman" w:hAnsiTheme="minorHAnsi" w:cstheme="minorHAnsi"/>
          <w:lang w:eastAsia="ru-RU"/>
        </w:rPr>
        <w:t xml:space="preserve"> </w:t>
      </w:r>
      <w:r w:rsidR="0078311A" w:rsidRPr="005D521C">
        <w:rPr>
          <w:rFonts w:asciiTheme="minorHAnsi" w:eastAsia="Times New Roman" w:hAnsiTheme="minorHAnsi" w:cstheme="minorHAnsi"/>
          <w:lang w:eastAsia="ru-RU"/>
        </w:rPr>
        <w:t>получаемых маломобильными группами услуг.</w:t>
      </w:r>
    </w:p>
    <w:p w:rsidR="005D521C" w:rsidRPr="005D521C" w:rsidRDefault="0078311A" w:rsidP="009E34A8">
      <w:pPr>
        <w:pStyle w:val="a6"/>
        <w:numPr>
          <w:ilvl w:val="0"/>
          <w:numId w:val="54"/>
        </w:numPr>
        <w:spacing w:before="120" w:after="120" w:line="240" w:lineRule="auto"/>
        <w:ind w:left="714" w:hanging="357"/>
        <w:contextualSpacing w:val="0"/>
        <w:jc w:val="both"/>
        <w:rPr>
          <w:rFonts w:asciiTheme="minorHAnsi" w:hAnsiTheme="minorHAnsi" w:cstheme="minorHAnsi"/>
          <w:lang w:eastAsia="ru-RU"/>
        </w:rPr>
      </w:pPr>
      <w:r w:rsidRPr="005D521C">
        <w:rPr>
          <w:rFonts w:asciiTheme="minorHAnsi" w:eastAsia="Times New Roman" w:hAnsiTheme="minorHAnsi" w:cstheme="minorHAnsi"/>
          <w:lang w:eastAsia="ru-RU"/>
        </w:rPr>
        <w:t>Благодаря программе «Дорожная карта бизнеса 2020», у людей с инвалидностью появилось возможность получать гранты для открытия и расширение бизнеса.</w:t>
      </w:r>
    </w:p>
    <w:p w:rsidR="00EA7B56" w:rsidRPr="005D521C" w:rsidRDefault="0056276E" w:rsidP="009E34A8">
      <w:pPr>
        <w:pStyle w:val="a6"/>
        <w:numPr>
          <w:ilvl w:val="0"/>
          <w:numId w:val="54"/>
        </w:numPr>
        <w:spacing w:before="120" w:after="120" w:line="240" w:lineRule="auto"/>
        <w:ind w:left="714" w:hanging="357"/>
        <w:contextualSpacing w:val="0"/>
        <w:jc w:val="both"/>
        <w:rPr>
          <w:rFonts w:asciiTheme="minorHAnsi" w:hAnsiTheme="minorHAnsi" w:cstheme="minorHAnsi"/>
          <w:lang w:eastAsia="ru-RU"/>
        </w:rPr>
      </w:pPr>
      <w:r w:rsidRPr="005D521C">
        <w:rPr>
          <w:rFonts w:asciiTheme="minorHAnsi" w:eastAsia="Times New Roman" w:hAnsiTheme="minorHAnsi" w:cstheme="minorHAnsi"/>
          <w:lang w:eastAsia="ru-RU"/>
        </w:rPr>
        <w:t>Разработаны стандарты рабочего места для ЛсИ</w:t>
      </w:r>
      <w:r w:rsidR="00EA7B56" w:rsidRPr="005D521C">
        <w:rPr>
          <w:rFonts w:asciiTheme="minorHAnsi" w:eastAsia="Times New Roman" w:hAnsiTheme="minorHAnsi" w:cstheme="minorHAnsi"/>
          <w:lang w:eastAsia="ru-RU"/>
        </w:rPr>
        <w:t>, передвигающегося на кресле-коляске</w:t>
      </w:r>
      <w:r w:rsidRPr="005D521C">
        <w:rPr>
          <w:rFonts w:asciiTheme="minorHAnsi" w:eastAsia="Times New Roman" w:hAnsiTheme="minorHAnsi" w:cstheme="minorHAnsi"/>
          <w:lang w:eastAsia="ru-RU"/>
        </w:rPr>
        <w:t xml:space="preserve">, лица </w:t>
      </w:r>
      <w:r w:rsidR="00EA7B56" w:rsidRPr="005D521C">
        <w:rPr>
          <w:rFonts w:asciiTheme="minorHAnsi" w:eastAsia="Times New Roman" w:hAnsiTheme="minorHAnsi" w:cstheme="minorHAnsi"/>
          <w:lang w:eastAsia="ru-RU"/>
        </w:rPr>
        <w:t>с полной потерей зрения</w:t>
      </w:r>
      <w:r w:rsidRPr="005D521C">
        <w:rPr>
          <w:rFonts w:asciiTheme="minorHAnsi" w:eastAsia="Times New Roman" w:hAnsiTheme="minorHAnsi" w:cstheme="minorHAnsi"/>
          <w:lang w:eastAsia="ru-RU"/>
        </w:rPr>
        <w:t xml:space="preserve">, лица </w:t>
      </w:r>
      <w:r w:rsidR="00EA7B56" w:rsidRPr="005D521C">
        <w:rPr>
          <w:rFonts w:asciiTheme="minorHAnsi" w:eastAsia="Times New Roman" w:hAnsiTheme="minorHAnsi" w:cstheme="minorHAnsi"/>
          <w:lang w:eastAsia="ru-RU"/>
        </w:rPr>
        <w:t>с полной потерей слуха</w:t>
      </w:r>
      <w:r w:rsidRPr="005D521C">
        <w:rPr>
          <w:rFonts w:asciiTheme="minorHAnsi" w:eastAsia="Times New Roman" w:hAnsiTheme="minorHAnsi" w:cstheme="minorHAnsi"/>
          <w:lang w:eastAsia="ru-RU"/>
        </w:rPr>
        <w:t xml:space="preserve">. Однако, </w:t>
      </w:r>
      <w:r w:rsidR="00FC7E7E" w:rsidRPr="005D521C">
        <w:rPr>
          <w:rFonts w:asciiTheme="minorHAnsi" w:eastAsia="Times New Roman" w:hAnsiTheme="minorHAnsi" w:cstheme="minorHAnsi"/>
          <w:lang w:eastAsia="ru-RU"/>
        </w:rPr>
        <w:t xml:space="preserve">существуют повсеместные проблемы с применением этих стандартов. </w:t>
      </w:r>
    </w:p>
    <w:p w:rsidR="00FC7E7E" w:rsidRDefault="00FC7E7E" w:rsidP="00FC7E7E">
      <w:pPr>
        <w:spacing w:before="100" w:beforeAutospacing="1" w:after="100" w:afterAutospacing="1" w:line="240" w:lineRule="auto"/>
        <w:rPr>
          <w:rFonts w:asciiTheme="minorHAnsi" w:eastAsia="Times New Roman" w:hAnsiTheme="minorHAnsi" w:cstheme="minorHAnsi"/>
          <w:b/>
          <w:lang w:eastAsia="ru-RU"/>
        </w:rPr>
      </w:pPr>
    </w:p>
    <w:p w:rsidR="00FC7E7E" w:rsidRDefault="00EA7B56" w:rsidP="00FC7E7E">
      <w:pPr>
        <w:spacing w:before="100" w:beforeAutospacing="1" w:after="100" w:afterAutospacing="1" w:line="240" w:lineRule="auto"/>
        <w:rPr>
          <w:rFonts w:asciiTheme="minorHAnsi" w:eastAsia="Times New Roman" w:hAnsiTheme="minorHAnsi" w:cstheme="minorHAnsi"/>
          <w:b/>
          <w:lang w:eastAsia="ru-RU"/>
        </w:rPr>
      </w:pPr>
      <w:r w:rsidRPr="00EA7B56">
        <w:rPr>
          <w:rFonts w:asciiTheme="minorHAnsi" w:eastAsia="Times New Roman" w:hAnsiTheme="minorHAnsi" w:cstheme="minorHAnsi"/>
          <w:b/>
          <w:lang w:eastAsia="ru-RU"/>
        </w:rPr>
        <w:t> </w:t>
      </w:r>
    </w:p>
    <w:p w:rsidR="00FC7E7E" w:rsidRDefault="00FC7E7E">
      <w:pPr>
        <w:spacing w:after="0" w:line="240" w:lineRule="auto"/>
        <w:rPr>
          <w:rFonts w:asciiTheme="minorHAnsi" w:eastAsia="Times New Roman" w:hAnsiTheme="minorHAnsi" w:cstheme="minorHAnsi"/>
          <w:b/>
          <w:lang w:eastAsia="ru-RU"/>
        </w:rPr>
      </w:pPr>
      <w:r>
        <w:rPr>
          <w:rFonts w:asciiTheme="minorHAnsi" w:eastAsia="Times New Roman" w:hAnsiTheme="minorHAnsi" w:cstheme="minorHAnsi"/>
          <w:b/>
          <w:lang w:eastAsia="ru-RU"/>
        </w:rPr>
        <w:br w:type="page"/>
      </w:r>
    </w:p>
    <w:p w:rsidR="00553FD4" w:rsidRPr="00FC7E7E" w:rsidRDefault="00FC7E7E" w:rsidP="00FC7E7E">
      <w:pPr>
        <w:spacing w:before="100" w:beforeAutospacing="1" w:after="100" w:afterAutospacing="1" w:line="240" w:lineRule="auto"/>
        <w:rPr>
          <w:rFonts w:asciiTheme="minorHAnsi" w:eastAsia="Times New Roman" w:hAnsiTheme="minorHAnsi" w:cstheme="minorHAnsi"/>
          <w:b/>
          <w:lang w:eastAsia="ru-RU"/>
        </w:rPr>
      </w:pPr>
      <w:r w:rsidRPr="00FC7E7E">
        <w:rPr>
          <w:rFonts w:asciiTheme="minorHAnsi" w:eastAsia="Times New Roman" w:hAnsiTheme="minorHAnsi" w:cstheme="minorHAnsi"/>
          <w:b/>
          <w:lang w:eastAsia="ru-RU"/>
        </w:rPr>
        <w:lastRenderedPageBreak/>
        <w:t>КОММЕНТАРИИ И РЕКОМЕНДУЕМЫЕ ВОПРОСЫ</w:t>
      </w:r>
    </w:p>
    <w:p w:rsidR="00553FD4" w:rsidRPr="00D80220" w:rsidRDefault="00553FD4" w:rsidP="00D375EC">
      <w:pPr>
        <w:shd w:val="clear" w:color="auto" w:fill="FABF8F" w:themeFill="accent6" w:themeFillTint="99"/>
        <w:spacing w:after="0" w:line="240" w:lineRule="auto"/>
        <w:jc w:val="both"/>
        <w:rPr>
          <w:rFonts w:cs="Calibri"/>
          <w:b/>
          <w:color w:val="000000"/>
          <w:lang w:eastAsia="ru-RU"/>
        </w:rPr>
      </w:pPr>
      <w:r w:rsidRPr="00D80220">
        <w:rPr>
          <w:rFonts w:cs="Calibri"/>
          <w:b/>
          <w:color w:val="000000"/>
          <w:lang w:eastAsia="ru-RU"/>
        </w:rPr>
        <w:t xml:space="preserve">Статьи 1-4 </w:t>
      </w:r>
    </w:p>
    <w:p w:rsidR="00553FD4" w:rsidRPr="00D80220" w:rsidRDefault="00553FD4" w:rsidP="00D80220">
      <w:pPr>
        <w:spacing w:after="0" w:line="240" w:lineRule="auto"/>
        <w:jc w:val="both"/>
        <w:rPr>
          <w:rFonts w:cs="Calibri"/>
          <w:color w:val="000000"/>
          <w:lang w:eastAsia="ru-RU"/>
        </w:rPr>
      </w:pPr>
    </w:p>
    <w:p w:rsidR="00553FD4" w:rsidRPr="00D80220" w:rsidRDefault="00EE102B" w:rsidP="000766CB">
      <w:pPr>
        <w:pStyle w:val="a6"/>
        <w:numPr>
          <w:ilvl w:val="0"/>
          <w:numId w:val="3"/>
        </w:numPr>
        <w:spacing w:after="0" w:line="240" w:lineRule="auto"/>
        <w:jc w:val="both"/>
        <w:rPr>
          <w:rFonts w:cs="Calibri"/>
          <w:color w:val="000000"/>
          <w:lang w:eastAsia="ru-RU"/>
        </w:rPr>
      </w:pPr>
      <w:r>
        <w:rPr>
          <w:rFonts w:cs="Calibri"/>
          <w:color w:val="000000"/>
          <w:lang w:eastAsia="ru-RU"/>
        </w:rPr>
        <w:t>П</w:t>
      </w:r>
      <w:r w:rsidR="00553FD4" w:rsidRPr="00D80220">
        <w:rPr>
          <w:rFonts w:cs="Calibri"/>
          <w:color w:val="000000"/>
          <w:lang w:eastAsia="ru-RU"/>
        </w:rPr>
        <w:t>олитика государства в отношении людей с инвалидностью (</w:t>
      </w:r>
      <w:r w:rsidR="00553FD4" w:rsidRPr="006B5879">
        <w:rPr>
          <w:rFonts w:cs="Calibri"/>
          <w:b/>
          <w:i/>
          <w:color w:val="000000"/>
          <w:lang w:eastAsia="ru-RU"/>
        </w:rPr>
        <w:t>далее ЛсИ</w:t>
      </w:r>
      <w:r w:rsidR="00553FD4" w:rsidRPr="00D80220">
        <w:rPr>
          <w:rFonts w:cs="Calibri"/>
          <w:color w:val="000000"/>
          <w:lang w:eastAsia="ru-RU"/>
        </w:rPr>
        <w:t>) продолжает быть основанной на медицинском подходе. После ратификации Конвенции о правах инвалидов (</w:t>
      </w:r>
      <w:r w:rsidR="00553FD4" w:rsidRPr="006B5879">
        <w:rPr>
          <w:rFonts w:cs="Calibri"/>
          <w:b/>
          <w:i/>
          <w:color w:val="000000"/>
          <w:lang w:eastAsia="ru-RU"/>
        </w:rPr>
        <w:t>далее Конвенция</w:t>
      </w:r>
      <w:r w:rsidR="00553FD4" w:rsidRPr="00D80220">
        <w:rPr>
          <w:rFonts w:cs="Calibri"/>
          <w:color w:val="000000"/>
          <w:lang w:eastAsia="ru-RU"/>
        </w:rPr>
        <w:t xml:space="preserve">), правительство приняло ряд программ и правовых актов по реализации положений Конвенции. Однако, большая часть положений остаётся декларативными, с частью нововведений сообщество ЛсИ категорически не согласно. В частности, не была завершена работа по приведению в соответствие с Конвенцией терминологии, в </w:t>
      </w:r>
      <w:proofErr w:type="spellStart"/>
      <w:r w:rsidR="00553FD4" w:rsidRPr="00D80220">
        <w:rPr>
          <w:rFonts w:cs="Calibri"/>
          <w:color w:val="000000"/>
          <w:lang w:eastAsia="ru-RU"/>
        </w:rPr>
        <w:t>т.ч</w:t>
      </w:r>
      <w:proofErr w:type="spellEnd"/>
      <w:r w:rsidR="00553FD4" w:rsidRPr="00D80220">
        <w:rPr>
          <w:rFonts w:cs="Calibri"/>
          <w:color w:val="000000"/>
          <w:lang w:eastAsia="ru-RU"/>
        </w:rPr>
        <w:t xml:space="preserve"> понятия «</w:t>
      </w:r>
      <w:r w:rsidR="00553FD4" w:rsidRPr="00D80220">
        <w:rPr>
          <w:rFonts w:cs="Calibri"/>
          <w:i/>
          <w:color w:val="000000"/>
          <w:lang w:eastAsia="ru-RU"/>
        </w:rPr>
        <w:t>человек с инвалидностью</w:t>
      </w:r>
      <w:r w:rsidR="00553FD4" w:rsidRPr="00D80220">
        <w:rPr>
          <w:rFonts w:cs="Calibri"/>
          <w:color w:val="000000"/>
          <w:lang w:eastAsia="ru-RU"/>
        </w:rPr>
        <w:t xml:space="preserve">». </w:t>
      </w:r>
      <w:r w:rsidR="00553FD4" w:rsidRPr="00D80220">
        <w:t>Термины "</w:t>
      </w:r>
      <w:r w:rsidR="00553FD4" w:rsidRPr="00D80220">
        <w:rPr>
          <w:i/>
        </w:rPr>
        <w:t>разумное приспособление</w:t>
      </w:r>
      <w:r w:rsidR="00553FD4" w:rsidRPr="00D80220">
        <w:t>" и "</w:t>
      </w:r>
      <w:r w:rsidR="00553FD4" w:rsidRPr="00D80220">
        <w:rPr>
          <w:i/>
        </w:rPr>
        <w:t>универсальный дизайн</w:t>
      </w:r>
      <w:r w:rsidR="00553FD4" w:rsidRPr="00D80220">
        <w:t xml:space="preserve">" отсутствуют в ключевых законах, и были введены лишь в подзаконные акты, которые не имеют той же юридической силы, что и законы, не применяются последовательно и системно. </w:t>
      </w:r>
      <w:r w:rsidR="00553FD4" w:rsidRPr="00D80220">
        <w:rPr>
          <w:lang w:eastAsia="ru-RU"/>
        </w:rPr>
        <w:t>В различных правовых и медицинских документах до сих пор используются дискриминирующие и унижающие достоинство термины, в том числе касающиеся детей с инвалидностью.</w:t>
      </w:r>
    </w:p>
    <w:p w:rsidR="00553FD4" w:rsidRPr="00D80220" w:rsidRDefault="00553FD4" w:rsidP="00D80220">
      <w:pPr>
        <w:pStyle w:val="a6"/>
        <w:spacing w:after="0" w:line="240" w:lineRule="auto"/>
        <w:jc w:val="both"/>
        <w:rPr>
          <w:rFonts w:cs="Calibri"/>
          <w:color w:val="000000"/>
          <w:lang w:eastAsia="ru-RU"/>
        </w:rPr>
      </w:pPr>
    </w:p>
    <w:p w:rsidR="00553FD4" w:rsidRPr="00D80220" w:rsidRDefault="00553FD4" w:rsidP="000766CB">
      <w:pPr>
        <w:pStyle w:val="a6"/>
        <w:numPr>
          <w:ilvl w:val="0"/>
          <w:numId w:val="3"/>
        </w:numPr>
        <w:spacing w:after="0" w:line="240" w:lineRule="auto"/>
        <w:jc w:val="both"/>
        <w:rPr>
          <w:rFonts w:cs="Calibri"/>
          <w:lang w:val="kk-KZ"/>
        </w:rPr>
      </w:pPr>
      <w:r w:rsidRPr="00D80220">
        <w:rPr>
          <w:rFonts w:cs="Calibri"/>
          <w:lang w:val="kk-KZ"/>
        </w:rPr>
        <w:t xml:space="preserve">В Казахстане отсутствует комплексный </w:t>
      </w:r>
      <w:r w:rsidR="00222A93">
        <w:rPr>
          <w:rFonts w:cs="Calibri"/>
          <w:lang w:val="kk-KZ"/>
        </w:rPr>
        <w:t>правовой</w:t>
      </w:r>
      <w:r w:rsidRPr="00D80220">
        <w:rPr>
          <w:rFonts w:cs="Calibri"/>
          <w:lang w:val="kk-KZ"/>
        </w:rPr>
        <w:t xml:space="preserve"> акт по правам ЛсИ</w:t>
      </w:r>
      <w:r w:rsidR="009B79C0">
        <w:rPr>
          <w:rFonts w:cs="Calibri"/>
          <w:lang w:val="kk-KZ"/>
        </w:rPr>
        <w:t xml:space="preserve">, нормы раскиданы по множеству отраслевых </w:t>
      </w:r>
      <w:r w:rsidR="00222A93">
        <w:rPr>
          <w:rFonts w:cs="Calibri"/>
          <w:lang w:val="kk-KZ"/>
        </w:rPr>
        <w:t xml:space="preserve">и подзаконных </w:t>
      </w:r>
      <w:r w:rsidR="009B79C0">
        <w:rPr>
          <w:rFonts w:cs="Calibri"/>
          <w:lang w:val="kk-KZ"/>
        </w:rPr>
        <w:t>актов</w:t>
      </w:r>
      <w:r w:rsidRPr="00D80220">
        <w:rPr>
          <w:rFonts w:cs="Calibri"/>
          <w:lang w:val="kk-KZ"/>
        </w:rPr>
        <w:t xml:space="preserve">. Вопросы ЛсИ находятся в компетенции более 8 различных ведомств, </w:t>
      </w:r>
      <w:r w:rsidRPr="00D80220">
        <w:t>нехватка</w:t>
      </w:r>
      <w:r w:rsidR="002C7277">
        <w:t xml:space="preserve"> или</w:t>
      </w:r>
      <w:r w:rsidRPr="00D80220">
        <w:t xml:space="preserve"> отсутствие координации между государственными органами приводит к неэффективности государственных программ. Помощь в рамках государственного социального заказа не всегда доходит до конкретных </w:t>
      </w:r>
      <w:r w:rsidR="002C7277">
        <w:t>ЛсИ</w:t>
      </w:r>
      <w:r w:rsidRPr="00D80220">
        <w:t>. Государство делает закупки по принципу «минимальной цены»</w:t>
      </w:r>
      <w:r w:rsidRPr="00D80220">
        <w:rPr>
          <w:rFonts w:cs="Calibri"/>
          <w:lang w:val="kk-KZ"/>
        </w:rPr>
        <w:t xml:space="preserve">, что критически сказывается на качестве услуг. </w:t>
      </w:r>
    </w:p>
    <w:p w:rsidR="00553FD4" w:rsidRPr="00D80220" w:rsidRDefault="00553FD4" w:rsidP="00D80220">
      <w:pPr>
        <w:spacing w:after="0" w:line="240" w:lineRule="auto"/>
        <w:ind w:left="360"/>
        <w:jc w:val="both"/>
        <w:rPr>
          <w:rFonts w:cs="Calibri"/>
          <w:lang w:val="kk-KZ"/>
        </w:rPr>
      </w:pPr>
    </w:p>
    <w:p w:rsidR="00553FD4" w:rsidRPr="00D80220" w:rsidRDefault="00553FD4" w:rsidP="000766CB">
      <w:pPr>
        <w:pStyle w:val="a6"/>
        <w:numPr>
          <w:ilvl w:val="0"/>
          <w:numId w:val="3"/>
        </w:numPr>
        <w:spacing w:after="0" w:line="240" w:lineRule="auto"/>
        <w:jc w:val="both"/>
      </w:pPr>
      <w:r w:rsidRPr="00D80220">
        <w:t>Практически не используется экспертный потенциал ЛсИ. Правительством не предпринимаются меры по поощрению исследовательской/конструкторской работы и использованию новых технологий, подходящих для ЛсИ.</w:t>
      </w:r>
    </w:p>
    <w:p w:rsidR="00553FD4" w:rsidRPr="00D80220" w:rsidRDefault="00553FD4" w:rsidP="00D80220">
      <w:pPr>
        <w:spacing w:after="0" w:line="240" w:lineRule="auto"/>
        <w:jc w:val="both"/>
      </w:pPr>
    </w:p>
    <w:p w:rsidR="00553FD4" w:rsidRPr="00C95A3E" w:rsidRDefault="00553FD4" w:rsidP="000766CB">
      <w:pPr>
        <w:pStyle w:val="a6"/>
        <w:numPr>
          <w:ilvl w:val="0"/>
          <w:numId w:val="3"/>
        </w:numPr>
        <w:spacing w:after="0" w:line="240" w:lineRule="auto"/>
        <w:jc w:val="both"/>
        <w:rPr>
          <w:rFonts w:cs="Calibri"/>
          <w:lang w:val="kk-KZ"/>
        </w:rPr>
      </w:pPr>
      <w:r w:rsidRPr="00D80220">
        <w:t xml:space="preserve">По состоянию </w:t>
      </w:r>
      <w:r w:rsidRPr="00C95A3E">
        <w:t>на июль 2020 года Казахстан не ратифицировал Факультативный протокол к Конвенции о правах инвалидов.</w:t>
      </w:r>
    </w:p>
    <w:p w:rsidR="00553FD4" w:rsidRPr="00C95A3E" w:rsidRDefault="00553FD4" w:rsidP="00D80220">
      <w:pPr>
        <w:pStyle w:val="a6"/>
        <w:spacing w:after="0" w:line="240" w:lineRule="auto"/>
        <w:jc w:val="both"/>
        <w:rPr>
          <w:rFonts w:cs="Calibri"/>
          <w:lang w:val="kk-KZ"/>
        </w:rPr>
      </w:pPr>
    </w:p>
    <w:p w:rsidR="00C95A3E" w:rsidRPr="00C95A3E" w:rsidRDefault="00553FD4" w:rsidP="00C95A3E">
      <w:pPr>
        <w:pStyle w:val="a6"/>
        <w:numPr>
          <w:ilvl w:val="0"/>
          <w:numId w:val="2"/>
        </w:numPr>
        <w:spacing w:after="0" w:line="240" w:lineRule="auto"/>
        <w:jc w:val="both"/>
        <w:rPr>
          <w:rStyle w:val="s1"/>
          <w:rFonts w:ascii="Calibri" w:hAnsi="Calibri" w:cs="Calibri"/>
          <w:b w:val="0"/>
          <w:color w:val="auto"/>
          <w:lang w:val="kk-KZ"/>
        </w:rPr>
      </w:pPr>
      <w:r w:rsidRPr="00C95A3E">
        <w:rPr>
          <w:rFonts w:cs="Calibri"/>
          <w:lang w:val="kk-KZ"/>
        </w:rPr>
        <w:t>П</w:t>
      </w:r>
      <w:r w:rsidR="002C7277" w:rsidRPr="00C95A3E">
        <w:rPr>
          <w:rFonts w:cs="Calibri"/>
          <w:lang w:val="kk-KZ"/>
        </w:rPr>
        <w:t>овсеместно отсутствует</w:t>
      </w:r>
      <w:r w:rsidRPr="00C95A3E">
        <w:rPr>
          <w:rFonts w:cs="Calibri"/>
          <w:lang w:val="kk-KZ"/>
        </w:rPr>
        <w:t xml:space="preserve"> информация о реализации</w:t>
      </w:r>
      <w:r w:rsidRPr="00C95A3E">
        <w:rPr>
          <w:rFonts w:cs="Calibri"/>
        </w:rPr>
        <w:t xml:space="preserve"> каждого пункта</w:t>
      </w:r>
      <w:r w:rsidRPr="00C95A3E">
        <w:rPr>
          <w:rFonts w:cs="Calibri"/>
          <w:lang w:val="kk-KZ"/>
        </w:rPr>
        <w:t xml:space="preserve"> </w:t>
      </w:r>
      <w:r w:rsidRPr="00C95A3E">
        <w:rPr>
          <w:rStyle w:val="s1"/>
          <w:rFonts w:ascii="Calibri" w:hAnsi="Calibri"/>
          <w:b w:val="0"/>
          <w:bCs/>
        </w:rPr>
        <w:t>Плана мероприятий</w:t>
      </w:r>
      <w:r w:rsidRPr="00C95A3E">
        <w:rPr>
          <w:rStyle w:val="s1"/>
          <w:rFonts w:ascii="Calibri" w:hAnsi="Calibri"/>
          <w:b w:val="0"/>
          <w:bCs/>
          <w:lang w:val="kk-KZ"/>
        </w:rPr>
        <w:t xml:space="preserve"> </w:t>
      </w:r>
      <w:r w:rsidRPr="00C95A3E">
        <w:rPr>
          <w:rStyle w:val="s1"/>
          <w:rFonts w:ascii="Calibri" w:hAnsi="Calibri"/>
          <w:b w:val="0"/>
          <w:bCs/>
        </w:rPr>
        <w:t>по обеспечению прав и улучшению качества жизни инвалидов</w:t>
      </w:r>
      <w:r w:rsidRPr="00C95A3E">
        <w:rPr>
          <w:rStyle w:val="s1"/>
          <w:rFonts w:ascii="Calibri" w:hAnsi="Calibri"/>
          <w:b w:val="0"/>
          <w:bCs/>
          <w:lang w:val="kk-KZ"/>
        </w:rPr>
        <w:t xml:space="preserve"> </w:t>
      </w:r>
      <w:r w:rsidRPr="00C95A3E">
        <w:rPr>
          <w:rStyle w:val="s1"/>
          <w:rFonts w:ascii="Calibri" w:hAnsi="Calibri"/>
          <w:b w:val="0"/>
          <w:bCs/>
        </w:rPr>
        <w:t>в Республике Казахстан на 2012-2018 годы.</w:t>
      </w:r>
      <w:r w:rsidR="00EE643C" w:rsidRPr="00C95A3E">
        <w:rPr>
          <w:rStyle w:val="s1"/>
          <w:rFonts w:ascii="Calibri" w:hAnsi="Calibri"/>
          <w:b w:val="0"/>
          <w:bCs/>
          <w:lang w:val="kk-KZ"/>
        </w:rPr>
        <w:t xml:space="preserve"> Необходимо отметить, что определенная часть пунктов вышеуказанного документа не реализована и не были получены ожидаемые результаты.</w:t>
      </w:r>
    </w:p>
    <w:p w:rsidR="00553FD4" w:rsidRPr="00D80220" w:rsidRDefault="00553FD4" w:rsidP="000766CB">
      <w:pPr>
        <w:pStyle w:val="a6"/>
        <w:numPr>
          <w:ilvl w:val="0"/>
          <w:numId w:val="2"/>
        </w:numPr>
        <w:spacing w:after="0" w:line="240" w:lineRule="auto"/>
        <w:jc w:val="both"/>
        <w:rPr>
          <w:rFonts w:cs="Calibri"/>
          <w:lang w:val="kk-KZ"/>
        </w:rPr>
      </w:pPr>
      <w:r w:rsidRPr="00C95A3E">
        <w:rPr>
          <w:rStyle w:val="s1"/>
          <w:rFonts w:ascii="Calibri" w:hAnsi="Calibri"/>
          <w:b w:val="0"/>
          <w:bCs/>
        </w:rPr>
        <w:t xml:space="preserve"> Не все государственные стратегии и прогр</w:t>
      </w:r>
      <w:r w:rsidR="002C7277" w:rsidRPr="00C95A3E">
        <w:rPr>
          <w:rStyle w:val="s1"/>
          <w:rFonts w:ascii="Calibri" w:hAnsi="Calibri"/>
          <w:b w:val="0"/>
          <w:bCs/>
        </w:rPr>
        <w:t>аммы учитывают защиту</w:t>
      </w:r>
      <w:r w:rsidRPr="00C95A3E">
        <w:rPr>
          <w:rStyle w:val="s1"/>
          <w:rFonts w:ascii="Calibri" w:hAnsi="Calibri"/>
          <w:b w:val="0"/>
          <w:bCs/>
        </w:rPr>
        <w:t xml:space="preserve"> прав ЛсИ. Например, ни один из ключевых государственных документов, принятых</w:t>
      </w:r>
      <w:r w:rsidRPr="00D80220">
        <w:rPr>
          <w:rStyle w:val="s1"/>
          <w:rFonts w:ascii="Calibri" w:hAnsi="Calibri"/>
          <w:b w:val="0"/>
          <w:bCs/>
        </w:rPr>
        <w:t xml:space="preserve"> для борьбы с </w:t>
      </w:r>
      <w:r w:rsidRPr="00D80220">
        <w:rPr>
          <w:rStyle w:val="s1"/>
          <w:rFonts w:ascii="Calibri" w:hAnsi="Calibri"/>
          <w:b w:val="0"/>
          <w:bCs/>
          <w:lang w:val="en-US"/>
        </w:rPr>
        <w:t>COVID</w:t>
      </w:r>
      <w:r w:rsidRPr="00D80220">
        <w:rPr>
          <w:rStyle w:val="s1"/>
          <w:rFonts w:ascii="Calibri" w:hAnsi="Calibri"/>
          <w:b w:val="0"/>
          <w:bCs/>
        </w:rPr>
        <w:t xml:space="preserve">-19, не </w:t>
      </w:r>
      <w:r w:rsidR="00313BB5">
        <w:rPr>
          <w:rStyle w:val="s1"/>
          <w:rFonts w:ascii="Calibri" w:hAnsi="Calibri"/>
          <w:b w:val="0"/>
          <w:bCs/>
        </w:rPr>
        <w:t>регламентировал</w:t>
      </w:r>
      <w:r w:rsidRPr="00D80220">
        <w:rPr>
          <w:rStyle w:val="s1"/>
          <w:rFonts w:ascii="Calibri" w:hAnsi="Calibri"/>
          <w:b w:val="0"/>
          <w:bCs/>
        </w:rPr>
        <w:t xml:space="preserve"> специальные меры </w:t>
      </w:r>
      <w:r w:rsidR="002C7277">
        <w:rPr>
          <w:rStyle w:val="s1"/>
          <w:rFonts w:ascii="Calibri" w:hAnsi="Calibri"/>
          <w:b w:val="0"/>
          <w:bCs/>
        </w:rPr>
        <w:t>по</w:t>
      </w:r>
      <w:r w:rsidRPr="00D80220">
        <w:rPr>
          <w:rStyle w:val="s1"/>
          <w:rFonts w:ascii="Calibri" w:hAnsi="Calibri"/>
          <w:b w:val="0"/>
          <w:bCs/>
        </w:rPr>
        <w:t xml:space="preserve"> защит</w:t>
      </w:r>
      <w:r w:rsidR="002C7277">
        <w:rPr>
          <w:rStyle w:val="s1"/>
          <w:rFonts w:ascii="Calibri" w:hAnsi="Calibri"/>
          <w:b w:val="0"/>
          <w:bCs/>
        </w:rPr>
        <w:t>е</w:t>
      </w:r>
      <w:r w:rsidRPr="00D80220">
        <w:rPr>
          <w:rStyle w:val="s1"/>
          <w:rFonts w:ascii="Calibri" w:hAnsi="Calibri"/>
          <w:b w:val="0"/>
          <w:bCs/>
        </w:rPr>
        <w:t xml:space="preserve"> ЛсИ. </w:t>
      </w:r>
    </w:p>
    <w:p w:rsidR="00553FD4" w:rsidRPr="00D80220" w:rsidRDefault="00553FD4" w:rsidP="00D80220">
      <w:pPr>
        <w:spacing w:after="0" w:line="240" w:lineRule="auto"/>
        <w:ind w:left="360"/>
        <w:jc w:val="both"/>
        <w:rPr>
          <w:rFonts w:cs="Calibri"/>
          <w:lang w:val="kk-KZ"/>
        </w:rPr>
      </w:pPr>
    </w:p>
    <w:p w:rsidR="00553FD4" w:rsidRPr="00D80220" w:rsidRDefault="000A2FF1" w:rsidP="000A2FF1">
      <w:pPr>
        <w:pBdr>
          <w:top w:val="single" w:sz="4" w:space="1" w:color="auto"/>
          <w:left w:val="single" w:sz="4" w:space="4" w:color="auto"/>
          <w:bottom w:val="single" w:sz="4" w:space="1" w:color="auto"/>
          <w:right w:val="single" w:sz="4" w:space="4" w:color="auto"/>
        </w:pBdr>
        <w:shd w:val="clear" w:color="auto" w:fill="E2EFD9"/>
        <w:spacing w:after="0" w:line="240" w:lineRule="auto"/>
        <w:ind w:left="284"/>
        <w:jc w:val="both"/>
        <w:rPr>
          <w:rFonts w:cs="Calibri"/>
          <w:b/>
          <w:lang w:val="kk-KZ"/>
        </w:rPr>
      </w:pPr>
      <w:r>
        <w:rPr>
          <w:rFonts w:cs="Calibri"/>
          <w:b/>
          <w:lang w:val="kk-KZ"/>
        </w:rPr>
        <w:t xml:space="preserve">Рекомендуемые вопросы: </w:t>
      </w:r>
    </w:p>
    <w:p w:rsidR="00553FD4" w:rsidRPr="00D75FCB" w:rsidRDefault="00553FD4"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Fonts w:cs="Calibri"/>
          <w:lang w:val="kk-KZ"/>
        </w:rPr>
      </w:pPr>
      <w:r w:rsidRPr="00D80220">
        <w:rPr>
          <w:rFonts w:cs="Calibri"/>
          <w:lang w:val="kk-KZ"/>
        </w:rPr>
        <w:t xml:space="preserve">На какой стадии </w:t>
      </w:r>
      <w:r w:rsidRPr="00D75FCB">
        <w:rPr>
          <w:rFonts w:cs="Calibri"/>
          <w:lang w:val="kk-KZ"/>
        </w:rPr>
        <w:t>находится вопрос приведения терминологии (правовой, медицинской, образовательной)</w:t>
      </w:r>
      <w:r w:rsidR="00EE643C" w:rsidRPr="00D75FCB">
        <w:rPr>
          <w:rFonts w:cs="Calibri"/>
          <w:lang w:val="kk-KZ"/>
        </w:rPr>
        <w:t xml:space="preserve"> и общественно-политической лексики</w:t>
      </w:r>
      <w:r w:rsidRPr="00D75FCB">
        <w:rPr>
          <w:rFonts w:cs="Calibri"/>
          <w:lang w:val="kk-KZ"/>
        </w:rPr>
        <w:t xml:space="preserve"> в соответствие с Конвенцией?</w:t>
      </w:r>
    </w:p>
    <w:p w:rsidR="00553FD4" w:rsidRPr="00D75FCB" w:rsidRDefault="00553FD4"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Fonts w:cs="Calibri"/>
          <w:lang w:val="kk-KZ"/>
        </w:rPr>
      </w:pPr>
      <w:r w:rsidRPr="00D75FCB">
        <w:rPr>
          <w:rFonts w:cs="Calibri"/>
          <w:lang w:val="kk-KZ"/>
        </w:rPr>
        <w:t>Какие конкретные механизмы общих принципов Конвенции содержатся в законодательстве Республики Казахстан?</w:t>
      </w:r>
    </w:p>
    <w:p w:rsidR="00553FD4" w:rsidRPr="00D80220" w:rsidRDefault="00553FD4"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Style w:val="s1"/>
          <w:rFonts w:ascii="Calibri" w:hAnsi="Calibri" w:cs="Calibri"/>
          <w:b w:val="0"/>
          <w:color w:val="auto"/>
          <w:lang w:val="kk-KZ"/>
        </w:rPr>
      </w:pPr>
      <w:r w:rsidRPr="00D80220">
        <w:rPr>
          <w:rFonts w:cs="Calibri"/>
          <w:lang w:val="kk-KZ"/>
        </w:rPr>
        <w:t>К</w:t>
      </w:r>
      <w:r w:rsidRPr="00D80220">
        <w:rPr>
          <w:rFonts w:cs="Calibri"/>
        </w:rPr>
        <w:t>а</w:t>
      </w:r>
      <w:r w:rsidRPr="00D80220">
        <w:rPr>
          <w:rFonts w:cs="Calibri"/>
          <w:lang w:val="kk-KZ"/>
        </w:rPr>
        <w:t xml:space="preserve">ковы канкретные результаты выполнения </w:t>
      </w:r>
      <w:r w:rsidRPr="00D80220">
        <w:rPr>
          <w:rStyle w:val="s1"/>
          <w:rFonts w:ascii="Calibri" w:hAnsi="Calibri"/>
          <w:b w:val="0"/>
          <w:bCs/>
        </w:rPr>
        <w:t>Плана мероприятий</w:t>
      </w:r>
      <w:r w:rsidRPr="00D80220">
        <w:rPr>
          <w:rStyle w:val="s1"/>
          <w:rFonts w:ascii="Calibri" w:hAnsi="Calibri"/>
          <w:b w:val="0"/>
          <w:bCs/>
          <w:lang w:val="kk-KZ"/>
        </w:rPr>
        <w:t xml:space="preserve"> </w:t>
      </w:r>
      <w:r w:rsidRPr="00D80220">
        <w:rPr>
          <w:rStyle w:val="s1"/>
          <w:rFonts w:ascii="Calibri" w:hAnsi="Calibri"/>
          <w:b w:val="0"/>
          <w:bCs/>
        </w:rPr>
        <w:t>по обеспечению прав и улучшению качества жизни инвалидов</w:t>
      </w:r>
      <w:r w:rsidRPr="00D80220">
        <w:rPr>
          <w:rStyle w:val="s1"/>
          <w:rFonts w:ascii="Calibri" w:hAnsi="Calibri"/>
          <w:b w:val="0"/>
          <w:bCs/>
          <w:lang w:val="kk-KZ"/>
        </w:rPr>
        <w:t xml:space="preserve"> </w:t>
      </w:r>
      <w:r w:rsidRPr="00D80220">
        <w:rPr>
          <w:rStyle w:val="s1"/>
          <w:rFonts w:ascii="Calibri" w:hAnsi="Calibri"/>
          <w:b w:val="0"/>
          <w:bCs/>
        </w:rPr>
        <w:t>в Республ</w:t>
      </w:r>
      <w:r w:rsidR="003529D0">
        <w:rPr>
          <w:rStyle w:val="s1"/>
          <w:rFonts w:ascii="Calibri" w:hAnsi="Calibri"/>
          <w:b w:val="0"/>
          <w:bCs/>
        </w:rPr>
        <w:t>ике Казахстан на 2012-2018 годы?</w:t>
      </w:r>
      <w:r w:rsidRPr="00D80220">
        <w:rPr>
          <w:rStyle w:val="s1"/>
          <w:rFonts w:ascii="Calibri" w:hAnsi="Calibri"/>
          <w:b w:val="0"/>
          <w:bCs/>
        </w:rPr>
        <w:t xml:space="preserve"> Где можно ознакомиться с результатами реализации Плана?</w:t>
      </w:r>
    </w:p>
    <w:p w:rsidR="00553FD4" w:rsidRPr="00D80220" w:rsidRDefault="00553FD4"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Style w:val="s1"/>
          <w:rFonts w:ascii="Calibri" w:hAnsi="Calibri" w:cs="Calibri"/>
          <w:b w:val="0"/>
          <w:color w:val="auto"/>
          <w:lang w:val="kk-KZ"/>
        </w:rPr>
      </w:pPr>
      <w:r w:rsidRPr="00D80220">
        <w:rPr>
          <w:rStyle w:val="s1"/>
          <w:rFonts w:ascii="Calibri" w:hAnsi="Calibri"/>
          <w:b w:val="0"/>
          <w:bCs/>
        </w:rPr>
        <w:t>Какие меры принимает Казахстан для ратификации Факультативного протокола к Конвенции?</w:t>
      </w:r>
    </w:p>
    <w:p w:rsidR="00553FD4" w:rsidRPr="00D80220" w:rsidRDefault="00553FD4"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Fonts w:cs="Calibri"/>
          <w:lang w:val="kk-KZ"/>
        </w:rPr>
      </w:pPr>
      <w:r w:rsidRPr="00D80220">
        <w:rPr>
          <w:rFonts w:cs="Calibri"/>
          <w:lang w:val="kk-KZ"/>
        </w:rPr>
        <w:t xml:space="preserve">Как выявляются и разрешаются случаи дискоординации работы подразделений правительства по защите прав ЛсИ? </w:t>
      </w:r>
    </w:p>
    <w:p w:rsidR="00553FD4" w:rsidRPr="00D80220" w:rsidRDefault="003529D0"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Fonts w:cs="Calibri"/>
          <w:lang w:val="kk-KZ"/>
        </w:rPr>
      </w:pPr>
      <w:r>
        <w:rPr>
          <w:rFonts w:cs="Calibri"/>
          <w:lang w:val="kk-KZ"/>
        </w:rPr>
        <w:t>Планируется ли</w:t>
      </w:r>
      <w:r w:rsidR="00553FD4" w:rsidRPr="00D80220">
        <w:rPr>
          <w:rFonts w:cs="Calibri"/>
          <w:lang w:val="kk-KZ"/>
        </w:rPr>
        <w:t xml:space="preserve"> приняти</w:t>
      </w:r>
      <w:r>
        <w:rPr>
          <w:rFonts w:cs="Calibri"/>
          <w:lang w:val="kk-KZ"/>
        </w:rPr>
        <w:t>е</w:t>
      </w:r>
      <w:r w:rsidR="00553FD4" w:rsidRPr="00D80220">
        <w:rPr>
          <w:rFonts w:cs="Calibri"/>
          <w:lang w:val="kk-KZ"/>
        </w:rPr>
        <w:t xml:space="preserve"> комплексного законодательного акта по защите прав ЛсИ, регулирующего весь спект прав, а не только социальную защиту?</w:t>
      </w:r>
    </w:p>
    <w:p w:rsidR="00553FD4" w:rsidRDefault="00553FD4" w:rsidP="00D80220">
      <w:pPr>
        <w:spacing w:after="0" w:line="240" w:lineRule="auto"/>
        <w:ind w:left="360"/>
        <w:jc w:val="both"/>
        <w:rPr>
          <w:rFonts w:cs="Calibri"/>
          <w:lang w:val="kk-KZ"/>
        </w:rPr>
      </w:pPr>
    </w:p>
    <w:p w:rsidR="00313BB5" w:rsidRPr="00D80220" w:rsidRDefault="00313BB5" w:rsidP="00D80220">
      <w:pPr>
        <w:spacing w:after="0" w:line="240" w:lineRule="auto"/>
        <w:ind w:left="360"/>
        <w:jc w:val="both"/>
        <w:rPr>
          <w:rFonts w:cs="Calibri"/>
          <w:lang w:val="kk-KZ"/>
        </w:rPr>
      </w:pPr>
    </w:p>
    <w:p w:rsidR="00553FD4" w:rsidRPr="00D80220" w:rsidRDefault="00553FD4" w:rsidP="00D375EC">
      <w:pPr>
        <w:shd w:val="clear" w:color="auto" w:fill="FABF8F" w:themeFill="accent6" w:themeFillTint="99"/>
        <w:tabs>
          <w:tab w:val="left" w:pos="1950"/>
        </w:tabs>
        <w:spacing w:after="0" w:line="240" w:lineRule="auto"/>
        <w:jc w:val="both"/>
        <w:rPr>
          <w:rFonts w:cs="Arial"/>
          <w:b/>
        </w:rPr>
      </w:pPr>
      <w:r w:rsidRPr="00D80220">
        <w:rPr>
          <w:rFonts w:cs="Arial"/>
          <w:b/>
        </w:rPr>
        <w:t>Статья 5 – Равенство и недискриминация</w:t>
      </w:r>
    </w:p>
    <w:p w:rsidR="00553FD4" w:rsidRPr="00D80220" w:rsidRDefault="00553FD4" w:rsidP="00D80220">
      <w:pPr>
        <w:tabs>
          <w:tab w:val="left" w:pos="1950"/>
        </w:tabs>
        <w:spacing w:after="0" w:line="240" w:lineRule="auto"/>
        <w:jc w:val="both"/>
        <w:rPr>
          <w:rFonts w:cs="Arial"/>
        </w:rPr>
      </w:pPr>
    </w:p>
    <w:p w:rsidR="00553FD4" w:rsidRPr="00D80220" w:rsidRDefault="00553FD4" w:rsidP="000766CB">
      <w:pPr>
        <w:pStyle w:val="a6"/>
        <w:numPr>
          <w:ilvl w:val="0"/>
          <w:numId w:val="2"/>
        </w:numPr>
        <w:tabs>
          <w:tab w:val="left" w:pos="1950"/>
        </w:tabs>
        <w:spacing w:after="0" w:line="240" w:lineRule="auto"/>
        <w:jc w:val="both"/>
        <w:rPr>
          <w:rFonts w:cs="Arial"/>
        </w:rPr>
      </w:pPr>
      <w:r w:rsidRPr="00D80220">
        <w:rPr>
          <w:rFonts w:cs="Arial"/>
        </w:rPr>
        <w:t xml:space="preserve">В Казахстане отсутствует антидискриминационное законодательство как отрасль. Казахстан продолжает игнорировать рекомендации всех конвенционных органов ООН по созданию специального антидискриминационного закона и механизмов. </w:t>
      </w:r>
    </w:p>
    <w:p w:rsidR="00553FD4" w:rsidRPr="00D80220" w:rsidRDefault="00553FD4" w:rsidP="00D80220">
      <w:pPr>
        <w:tabs>
          <w:tab w:val="left" w:pos="1950"/>
        </w:tabs>
        <w:spacing w:after="0" w:line="240" w:lineRule="auto"/>
        <w:jc w:val="both"/>
        <w:rPr>
          <w:rFonts w:cs="Arial"/>
          <w:color w:val="000000"/>
          <w:shd w:val="clear" w:color="auto" w:fill="FFFFFF"/>
        </w:rPr>
      </w:pPr>
    </w:p>
    <w:p w:rsidR="00553FD4" w:rsidRPr="00D80220" w:rsidRDefault="00553FD4" w:rsidP="000766CB">
      <w:pPr>
        <w:pStyle w:val="a6"/>
        <w:numPr>
          <w:ilvl w:val="0"/>
          <w:numId w:val="2"/>
        </w:numPr>
        <w:tabs>
          <w:tab w:val="left" w:pos="1950"/>
        </w:tabs>
        <w:spacing w:after="0" w:line="240" w:lineRule="auto"/>
        <w:jc w:val="both"/>
        <w:rPr>
          <w:rFonts w:cs="Arial"/>
        </w:rPr>
      </w:pPr>
      <w:r w:rsidRPr="00D80220">
        <w:rPr>
          <w:rFonts w:cs="Arial"/>
        </w:rPr>
        <w:t xml:space="preserve">В законодательстве отсутствует определение понятия </w:t>
      </w:r>
      <w:r w:rsidR="00C73431" w:rsidRPr="00C73431">
        <w:rPr>
          <w:rFonts w:cs="Arial"/>
        </w:rPr>
        <w:t>“</w:t>
      </w:r>
      <w:r w:rsidRPr="00D80220">
        <w:rPr>
          <w:rFonts w:cs="Arial"/>
        </w:rPr>
        <w:t>дискриминация по признаку инвалидности</w:t>
      </w:r>
      <w:r w:rsidR="00C73431" w:rsidRPr="00C73431">
        <w:rPr>
          <w:rFonts w:cs="Arial"/>
        </w:rPr>
        <w:t>”</w:t>
      </w:r>
      <w:r w:rsidRPr="00D80220">
        <w:rPr>
          <w:rFonts w:cs="Arial"/>
        </w:rPr>
        <w:t xml:space="preserve">. Нет понятия прямой и косвенной дискриминации. </w:t>
      </w:r>
      <w:r w:rsidRPr="00D80220">
        <w:rPr>
          <w:rFonts w:eastAsia="TimesNewRomanPSMT" w:cs="TimesNewRomanPSMT"/>
        </w:rPr>
        <w:t xml:space="preserve">Также отсутствуют нормы, устанавливающие ответственность государственных служащих за дискриминационное обращение. </w:t>
      </w:r>
      <w:r w:rsidRPr="00D80220">
        <w:t xml:space="preserve">За последние 5 лет не было зарегистрировано ни одного преступления по факту дискриминации ЛсИ. В связи с отсутствием должного законодательства и других объективных причин дела о дискриминации по признаку инвалидности не доходят до суда. Факты дискриминации ЛсИ замалчиваются на государственном уровне. Вопросы перекрёстной дискриминации, например, по признаку сексуальной ориентации, вообще не обсуждаются на государственном уровне. </w:t>
      </w:r>
    </w:p>
    <w:p w:rsidR="00553FD4" w:rsidRPr="00D80220" w:rsidRDefault="00553FD4" w:rsidP="00D80220">
      <w:pPr>
        <w:tabs>
          <w:tab w:val="left" w:pos="1950"/>
        </w:tabs>
        <w:spacing w:after="0" w:line="240" w:lineRule="auto"/>
        <w:jc w:val="both"/>
        <w:rPr>
          <w:rFonts w:cs="Arial"/>
        </w:rPr>
      </w:pPr>
    </w:p>
    <w:p w:rsidR="00553FD4" w:rsidRPr="00D80220" w:rsidRDefault="000A2FF1" w:rsidP="000A2FF1">
      <w:pPr>
        <w:pBdr>
          <w:top w:val="single" w:sz="4" w:space="1" w:color="auto"/>
          <w:left w:val="single" w:sz="4" w:space="4" w:color="auto"/>
          <w:bottom w:val="single" w:sz="4" w:space="1" w:color="auto"/>
          <w:right w:val="single" w:sz="4" w:space="4" w:color="auto"/>
        </w:pBdr>
        <w:shd w:val="clear" w:color="auto" w:fill="E2EFD9"/>
        <w:spacing w:after="0" w:line="240" w:lineRule="auto"/>
        <w:ind w:left="426"/>
        <w:jc w:val="both"/>
        <w:rPr>
          <w:rFonts w:cs="Calibri"/>
          <w:b/>
          <w:lang w:val="kk-KZ"/>
        </w:rPr>
      </w:pPr>
      <w:r>
        <w:rPr>
          <w:rFonts w:cs="Calibri"/>
          <w:b/>
          <w:lang w:val="kk-KZ"/>
        </w:rPr>
        <w:t xml:space="preserve">Рекомендуемые вопросы: </w:t>
      </w:r>
    </w:p>
    <w:p w:rsidR="00553FD4" w:rsidRPr="00D80220" w:rsidRDefault="00553FD4" w:rsidP="000766CB">
      <w:pPr>
        <w:pStyle w:val="a6"/>
        <w:numPr>
          <w:ilvl w:val="0"/>
          <w:numId w:val="6"/>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851" w:hanging="425"/>
        <w:jc w:val="both"/>
        <w:rPr>
          <w:rFonts w:cs="Arial"/>
        </w:rPr>
      </w:pPr>
      <w:r w:rsidRPr="00D80220">
        <w:rPr>
          <w:rFonts w:cs="Arial"/>
        </w:rPr>
        <w:t xml:space="preserve">В какие сроки и в какой части </w:t>
      </w:r>
      <w:r w:rsidR="008A06C4">
        <w:rPr>
          <w:rFonts w:cs="Arial"/>
        </w:rPr>
        <w:t>государство-участник</w:t>
      </w:r>
      <w:r w:rsidRPr="00D80220">
        <w:rPr>
          <w:rFonts w:cs="Arial"/>
        </w:rPr>
        <w:t xml:space="preserve"> планирует разработку и принятие действенных антидискриминационных норм в отношении ЛсИ и конкретных механизмов их исполнения? </w:t>
      </w:r>
    </w:p>
    <w:p w:rsidR="00553FD4" w:rsidRPr="00D80220" w:rsidRDefault="00553FD4" w:rsidP="000766CB">
      <w:pPr>
        <w:pStyle w:val="a6"/>
        <w:numPr>
          <w:ilvl w:val="0"/>
          <w:numId w:val="6"/>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851" w:hanging="425"/>
        <w:jc w:val="both"/>
        <w:rPr>
          <w:rFonts w:cs="Arial"/>
        </w:rPr>
      </w:pPr>
      <w:r w:rsidRPr="00D80220">
        <w:rPr>
          <w:rFonts w:cs="Arial"/>
        </w:rPr>
        <w:t>В какие сроки и какими мерами Казахстан планирует признать отсутствие разумного приспособления дискриминирующим фактором?</w:t>
      </w:r>
    </w:p>
    <w:p w:rsidR="00553FD4" w:rsidRPr="00D80220" w:rsidRDefault="00553FD4" w:rsidP="000766CB">
      <w:pPr>
        <w:pStyle w:val="a6"/>
        <w:numPr>
          <w:ilvl w:val="0"/>
          <w:numId w:val="6"/>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851" w:hanging="425"/>
        <w:jc w:val="both"/>
        <w:rPr>
          <w:rFonts w:cs="Arial"/>
        </w:rPr>
      </w:pPr>
      <w:r w:rsidRPr="00D80220">
        <w:rPr>
          <w:rFonts w:cs="Arial"/>
        </w:rPr>
        <w:t xml:space="preserve">Какие </w:t>
      </w:r>
      <w:r w:rsidRPr="00D80220">
        <w:t>позитивные</w:t>
      </w:r>
      <w:r w:rsidRPr="00D80220">
        <w:rPr>
          <w:rFonts w:cs="Arial"/>
        </w:rPr>
        <w:t xml:space="preserve"> </w:t>
      </w:r>
      <w:r w:rsidRPr="00D80220">
        <w:t xml:space="preserve">меры </w:t>
      </w:r>
      <w:r w:rsidRPr="00D80220">
        <w:rPr>
          <w:rFonts w:cs="Arial"/>
        </w:rPr>
        <w:t xml:space="preserve">принимаются </w:t>
      </w:r>
      <w:r w:rsidRPr="00D80220">
        <w:t xml:space="preserve">по достижению фактического равенства инвалидов с учетом их многообразия и деления на группы инвалидности? </w:t>
      </w:r>
    </w:p>
    <w:p w:rsidR="00553FD4" w:rsidRPr="00D80220" w:rsidRDefault="00553FD4" w:rsidP="00D80220">
      <w:pPr>
        <w:tabs>
          <w:tab w:val="left" w:pos="1950"/>
        </w:tabs>
        <w:spacing w:after="0" w:line="240" w:lineRule="auto"/>
        <w:jc w:val="both"/>
        <w:rPr>
          <w:rFonts w:cs="Arial"/>
        </w:rPr>
      </w:pPr>
    </w:p>
    <w:p w:rsidR="00553FD4" w:rsidRPr="00D80220" w:rsidRDefault="00553FD4" w:rsidP="00D375EC">
      <w:pPr>
        <w:shd w:val="clear" w:color="auto" w:fill="FABF8F" w:themeFill="accent6" w:themeFillTint="99"/>
        <w:tabs>
          <w:tab w:val="left" w:pos="1950"/>
        </w:tabs>
        <w:spacing w:after="0" w:line="240" w:lineRule="auto"/>
        <w:jc w:val="both"/>
        <w:rPr>
          <w:rFonts w:cs="Arial"/>
          <w:b/>
        </w:rPr>
      </w:pPr>
      <w:r w:rsidRPr="00D80220">
        <w:rPr>
          <w:rFonts w:cs="Arial"/>
          <w:b/>
        </w:rPr>
        <w:t xml:space="preserve">Статья 6 – Женщины с инвалидностью </w:t>
      </w:r>
    </w:p>
    <w:p w:rsidR="00553FD4" w:rsidRPr="00D80220" w:rsidRDefault="00553FD4" w:rsidP="00D80220">
      <w:pPr>
        <w:tabs>
          <w:tab w:val="left" w:pos="1950"/>
        </w:tabs>
        <w:spacing w:after="0" w:line="240" w:lineRule="auto"/>
        <w:jc w:val="both"/>
        <w:rPr>
          <w:rFonts w:cs="Arial"/>
        </w:rPr>
      </w:pPr>
    </w:p>
    <w:p w:rsidR="00553FD4" w:rsidRPr="00D80220" w:rsidRDefault="00553FD4" w:rsidP="000766CB">
      <w:pPr>
        <w:pStyle w:val="a6"/>
        <w:numPr>
          <w:ilvl w:val="0"/>
          <w:numId w:val="4"/>
        </w:numPr>
        <w:tabs>
          <w:tab w:val="left" w:pos="1950"/>
        </w:tabs>
        <w:spacing w:after="0" w:line="240" w:lineRule="auto"/>
        <w:jc w:val="both"/>
        <w:rPr>
          <w:b/>
        </w:rPr>
      </w:pPr>
      <w:r w:rsidRPr="00D80220">
        <w:t>В Казахстане уровень стереотипизации гендерных ролей в обществе является очень высоким. Общественные организации отмечают, что в последние годы участились случаи гендерной дискриминации в быту и в коммерческом секторе.</w:t>
      </w:r>
      <w:r w:rsidRPr="00D80220">
        <w:rPr>
          <w:b/>
        </w:rPr>
        <w:t xml:space="preserve"> </w:t>
      </w:r>
    </w:p>
    <w:p w:rsidR="00553FD4" w:rsidRPr="00D80220" w:rsidRDefault="00553FD4" w:rsidP="00D80220">
      <w:pPr>
        <w:tabs>
          <w:tab w:val="left" w:pos="1950"/>
        </w:tabs>
        <w:spacing w:after="0" w:line="240" w:lineRule="auto"/>
        <w:jc w:val="both"/>
        <w:rPr>
          <w:b/>
        </w:rPr>
      </w:pPr>
    </w:p>
    <w:p w:rsidR="00553FD4" w:rsidRPr="00D80220" w:rsidRDefault="00553FD4" w:rsidP="000766CB">
      <w:pPr>
        <w:pStyle w:val="a6"/>
        <w:numPr>
          <w:ilvl w:val="0"/>
          <w:numId w:val="4"/>
        </w:numPr>
        <w:tabs>
          <w:tab w:val="left" w:pos="1950"/>
        </w:tabs>
        <w:spacing w:after="0" w:line="240" w:lineRule="auto"/>
        <w:jc w:val="both"/>
      </w:pPr>
      <w:r w:rsidRPr="00D80220">
        <w:t xml:space="preserve">НПО фиксируют большое количество случаев сексуальных домогательств. В стране полностью отсутствует статистика и правоприменительная практика защиты от домогательств женщин с инвалидностью. В августе 2019 года в течение 5 дней четверо мужчин изнасиловали девушку с инвалидностью. Дело было закрыто и не дошло до суда. Только с 2020 года в Уголовном кодексе были закреплены некоторые признаки сексуального домогательства как уголовного проступка. Однако, закон не предусматривает специальной ответственности за преступления сексуального характера в отношении ЛсИ. </w:t>
      </w:r>
    </w:p>
    <w:p w:rsidR="00553FD4" w:rsidRPr="00D80220" w:rsidRDefault="00553FD4" w:rsidP="00D80220">
      <w:pPr>
        <w:tabs>
          <w:tab w:val="left" w:pos="1950"/>
        </w:tabs>
        <w:spacing w:after="0" w:line="240" w:lineRule="auto"/>
        <w:jc w:val="both"/>
      </w:pPr>
    </w:p>
    <w:p w:rsidR="00553FD4" w:rsidRPr="00D80220" w:rsidRDefault="00553FD4" w:rsidP="000766CB">
      <w:pPr>
        <w:pStyle w:val="a6"/>
        <w:numPr>
          <w:ilvl w:val="0"/>
          <w:numId w:val="4"/>
        </w:numPr>
        <w:tabs>
          <w:tab w:val="left" w:pos="1950"/>
        </w:tabs>
        <w:spacing w:after="0" w:line="240" w:lineRule="auto"/>
        <w:jc w:val="both"/>
        <w:rPr>
          <w:rFonts w:cs="Arial"/>
        </w:rPr>
      </w:pPr>
      <w:r w:rsidRPr="00D80220">
        <w:rPr>
          <w:rFonts w:cs="Arial"/>
          <w:lang w:eastAsia="ru-RU"/>
        </w:rPr>
        <w:t xml:space="preserve">На сегодняшний день отсутствует государственная политика и практика предупреждения и профилактики бытового насилия в отношении </w:t>
      </w:r>
      <w:r w:rsidR="00411300">
        <w:rPr>
          <w:rFonts w:cs="Arial"/>
          <w:lang w:eastAsia="ru-RU"/>
        </w:rPr>
        <w:t>ЛсИ</w:t>
      </w:r>
      <w:r w:rsidRPr="00D80220">
        <w:rPr>
          <w:rFonts w:cs="Arial"/>
          <w:lang w:eastAsia="ru-RU"/>
        </w:rPr>
        <w:t>. Нет государственной статистики и соответствующих национальных исследований по этой проблеме. В рамках действующих государственных программ и проектов женщины и дети с инвалидностью не указаны как особая уязвимая группа.</w:t>
      </w:r>
    </w:p>
    <w:p w:rsidR="00553FD4" w:rsidRPr="00EB0F75" w:rsidRDefault="00553FD4" w:rsidP="00D80220">
      <w:pPr>
        <w:tabs>
          <w:tab w:val="left" w:pos="1950"/>
        </w:tabs>
        <w:spacing w:after="0" w:line="240" w:lineRule="auto"/>
        <w:jc w:val="both"/>
        <w:rPr>
          <w:rFonts w:cs="Arial"/>
        </w:rPr>
      </w:pPr>
    </w:p>
    <w:p w:rsidR="00553FD4" w:rsidRPr="00D80220" w:rsidRDefault="00553FD4" w:rsidP="000766CB">
      <w:pPr>
        <w:pStyle w:val="a6"/>
        <w:numPr>
          <w:ilvl w:val="0"/>
          <w:numId w:val="4"/>
        </w:numPr>
        <w:tabs>
          <w:tab w:val="left" w:pos="1950"/>
        </w:tabs>
        <w:spacing w:after="0" w:line="240" w:lineRule="auto"/>
        <w:jc w:val="both"/>
        <w:rPr>
          <w:rFonts w:cs="Arial"/>
          <w:lang w:eastAsia="ru-RU"/>
        </w:rPr>
      </w:pPr>
      <w:r w:rsidRPr="00D80220">
        <w:rPr>
          <w:rFonts w:cs="Arial"/>
          <w:lang w:eastAsia="ru-RU"/>
        </w:rPr>
        <w:t xml:space="preserve">Отсутствуют данные о том, сколько женщин с инвалидностью работают в центральных и региональных государственных органах. </w:t>
      </w:r>
    </w:p>
    <w:p w:rsidR="00553FD4" w:rsidRPr="00D80220" w:rsidRDefault="00553FD4" w:rsidP="00D80220">
      <w:pPr>
        <w:tabs>
          <w:tab w:val="left" w:pos="1950"/>
        </w:tabs>
        <w:spacing w:after="0" w:line="240" w:lineRule="auto"/>
        <w:jc w:val="both"/>
        <w:rPr>
          <w:rFonts w:cs="Arial"/>
          <w:lang w:eastAsia="ru-RU"/>
        </w:rPr>
      </w:pPr>
    </w:p>
    <w:p w:rsidR="00553FD4" w:rsidRPr="00D80220"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rPr>
          <w:rFonts w:cs="Arial"/>
          <w:b/>
          <w:lang w:eastAsia="ru-RU"/>
        </w:rPr>
      </w:pPr>
      <w:r w:rsidRPr="00D80220">
        <w:rPr>
          <w:rFonts w:cs="Arial"/>
          <w:b/>
          <w:lang w:eastAsia="ru-RU"/>
        </w:rPr>
        <w:t xml:space="preserve">Рекомендуемые вопросы: </w:t>
      </w:r>
    </w:p>
    <w:p w:rsidR="00553FD4" w:rsidRPr="00D80220" w:rsidRDefault="00553FD4" w:rsidP="000766CB">
      <w:pPr>
        <w:pStyle w:val="a6"/>
        <w:numPr>
          <w:ilvl w:val="0"/>
          <w:numId w:val="7"/>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rPr>
      </w:pPr>
      <w:r w:rsidRPr="00D80220">
        <w:rPr>
          <w:rFonts w:cs="Arial"/>
        </w:rPr>
        <w:t xml:space="preserve">Просим предоставить данные о том: 1) сколько женщин с инвалидностью подверглось бытовому, сексуальному насилию за последний год и с момента ратификации Конвенции? </w:t>
      </w:r>
      <w:r w:rsidRPr="00D80220">
        <w:rPr>
          <w:rFonts w:cs="Arial"/>
        </w:rPr>
        <w:lastRenderedPageBreak/>
        <w:t>2) сколько решений судов всех уровней было вынесено по делам о сексуальном домогательстве, бытовом насилии в отношении девочек и женщин с инвалидностью? 3) сколько женщин с инвалидностью вынуждено пользоваться услугами государственных и негосударственных кризи</w:t>
      </w:r>
      <w:r>
        <w:rPr>
          <w:rFonts w:cs="Arial"/>
        </w:rPr>
        <w:t>сных центров для жертв насилия?</w:t>
      </w:r>
      <w:r w:rsidRPr="00D80220">
        <w:rPr>
          <w:rFonts w:cs="Arial"/>
        </w:rPr>
        <w:t xml:space="preserve"> 4) сколько женщин с инвалидностью работают на государственной службе во всех ветвях власти? 5) сколько женщин с инвалидностью представлено в политических партиях и объединениях?  </w:t>
      </w:r>
    </w:p>
    <w:p w:rsidR="00553FD4" w:rsidRPr="00D80220" w:rsidRDefault="00553FD4" w:rsidP="000766CB">
      <w:pPr>
        <w:pStyle w:val="a6"/>
        <w:numPr>
          <w:ilvl w:val="0"/>
          <w:numId w:val="7"/>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rPr>
      </w:pPr>
      <w:r w:rsidRPr="00D80220">
        <w:rPr>
          <w:rFonts w:cs="Arial"/>
        </w:rPr>
        <w:t>Принята ли государственная программа по противодействию бытовому насилию в отношении ЛсИ? Как идентифицируются и защищаются жертвы с инвалидностью?</w:t>
      </w:r>
    </w:p>
    <w:p w:rsidR="00553FD4" w:rsidRPr="00D80220" w:rsidRDefault="00553FD4" w:rsidP="000766CB">
      <w:pPr>
        <w:pStyle w:val="a6"/>
        <w:numPr>
          <w:ilvl w:val="0"/>
          <w:numId w:val="7"/>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rPr>
      </w:pPr>
      <w:r w:rsidRPr="00D80220">
        <w:rPr>
          <w:rFonts w:cs="Arial"/>
        </w:rPr>
        <w:t xml:space="preserve">Каков механизм интегрирования и контроля вопросов защиты девочек и женщин с инвалидностью в региональные программы исполнительных органов власти?  </w:t>
      </w:r>
    </w:p>
    <w:p w:rsidR="00553FD4" w:rsidRPr="00D80220" w:rsidRDefault="00553FD4" w:rsidP="000766CB">
      <w:pPr>
        <w:pStyle w:val="a6"/>
        <w:numPr>
          <w:ilvl w:val="0"/>
          <w:numId w:val="7"/>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rPr>
      </w:pPr>
      <w:r w:rsidRPr="00D80220">
        <w:rPr>
          <w:rFonts w:cs="Arial"/>
        </w:rPr>
        <w:t>Каковы меры по защите сексуального и репродуктивного здоровья женщин с инвалидностью? Какова процедура получения «информированного согласия» на медицинские операции и манипуляции?</w:t>
      </w:r>
    </w:p>
    <w:p w:rsidR="00553FD4" w:rsidRPr="00D80220" w:rsidRDefault="00553FD4" w:rsidP="000766CB">
      <w:pPr>
        <w:pStyle w:val="a6"/>
        <w:numPr>
          <w:ilvl w:val="0"/>
          <w:numId w:val="7"/>
        </w:numPr>
        <w:pBdr>
          <w:top w:val="single" w:sz="4" w:space="1" w:color="auto"/>
          <w:left w:val="single" w:sz="4" w:space="4" w:color="auto"/>
          <w:bottom w:val="single" w:sz="4" w:space="1" w:color="auto"/>
          <w:right w:val="single" w:sz="4" w:space="4" w:color="auto"/>
        </w:pBdr>
        <w:shd w:val="clear" w:color="auto" w:fill="E2EFD9"/>
        <w:spacing w:after="0" w:line="240" w:lineRule="auto"/>
        <w:ind w:hanging="436"/>
        <w:jc w:val="both"/>
        <w:rPr>
          <w:lang w:eastAsia="ru-RU"/>
        </w:rPr>
      </w:pPr>
      <w:r w:rsidRPr="00D80220">
        <w:rPr>
          <w:lang w:eastAsia="ru-RU"/>
        </w:rPr>
        <w:t xml:space="preserve">Реализуется ли в Казахстане программы по получению услуг суррогатного материнства для женщин с инвалидностью? </w:t>
      </w:r>
    </w:p>
    <w:p w:rsidR="00553FD4" w:rsidRDefault="00553FD4" w:rsidP="00D80220">
      <w:pPr>
        <w:tabs>
          <w:tab w:val="left" w:pos="1950"/>
        </w:tabs>
        <w:spacing w:after="0" w:line="240" w:lineRule="auto"/>
        <w:jc w:val="both"/>
        <w:rPr>
          <w:rFonts w:cs="Arial"/>
          <w:b/>
        </w:rPr>
      </w:pPr>
    </w:p>
    <w:p w:rsidR="00553FD4" w:rsidRPr="00D80220" w:rsidRDefault="00553FD4" w:rsidP="00D375EC">
      <w:pPr>
        <w:shd w:val="clear" w:color="auto" w:fill="FABF8F" w:themeFill="accent6" w:themeFillTint="99"/>
        <w:tabs>
          <w:tab w:val="left" w:pos="1950"/>
        </w:tabs>
        <w:spacing w:after="0" w:line="240" w:lineRule="auto"/>
        <w:jc w:val="both"/>
        <w:rPr>
          <w:rFonts w:cs="Arial"/>
          <w:b/>
        </w:rPr>
      </w:pPr>
      <w:r w:rsidRPr="00D80220">
        <w:rPr>
          <w:rFonts w:cs="Arial"/>
          <w:b/>
        </w:rPr>
        <w:t xml:space="preserve">Статья 7 – Дети с инвалидностью </w:t>
      </w:r>
    </w:p>
    <w:p w:rsidR="00553FD4" w:rsidRPr="00D80220" w:rsidRDefault="00553FD4" w:rsidP="00D80220">
      <w:pPr>
        <w:tabs>
          <w:tab w:val="left" w:pos="1950"/>
        </w:tabs>
        <w:spacing w:after="0" w:line="240" w:lineRule="auto"/>
        <w:jc w:val="both"/>
        <w:rPr>
          <w:rFonts w:cs="Arial"/>
        </w:rPr>
      </w:pPr>
    </w:p>
    <w:p w:rsidR="00553FD4" w:rsidRPr="00D80220" w:rsidRDefault="00553FD4" w:rsidP="000766CB">
      <w:pPr>
        <w:pStyle w:val="a6"/>
        <w:numPr>
          <w:ilvl w:val="0"/>
          <w:numId w:val="9"/>
        </w:numPr>
        <w:tabs>
          <w:tab w:val="left" w:pos="1950"/>
        </w:tabs>
        <w:spacing w:after="0" w:line="240" w:lineRule="auto"/>
        <w:jc w:val="both"/>
      </w:pPr>
      <w:r w:rsidRPr="00D80220">
        <w:rPr>
          <w:rFonts w:cs="Arial"/>
        </w:rPr>
        <w:t xml:space="preserve">Де-факто в стране отсутствует система раннего вмешательства. </w:t>
      </w:r>
      <w:r w:rsidRPr="00D80220">
        <w:rPr>
          <w:color w:val="1E1E1E"/>
          <w:lang w:eastAsia="ru-RU"/>
        </w:rPr>
        <w:t xml:space="preserve">Отсутствует </w:t>
      </w:r>
      <w:r w:rsidRPr="00D80220">
        <w:rPr>
          <w:color w:val="1E1E1E"/>
          <w:lang w:val="kk-KZ" w:eastAsia="ru-RU"/>
        </w:rPr>
        <w:t xml:space="preserve">государственный стандарт оказания помощи детям с собыми потребностями до 3х лет. </w:t>
      </w:r>
      <w:r w:rsidRPr="00D80220">
        <w:rPr>
          <w:bCs/>
        </w:rPr>
        <w:t>Семьи, в которых рождается ребёнок</w:t>
      </w:r>
      <w:r w:rsidR="00386712">
        <w:rPr>
          <w:bCs/>
        </w:rPr>
        <w:t xml:space="preserve"> с особенностями</w:t>
      </w:r>
      <w:r w:rsidRPr="00D80220">
        <w:t xml:space="preserve"> сталкиваются с нарушением врачебной этики, агрессивным родовспоможением, отсутствием комплексной консультации специалистами, и как следствие, отсутствием качественной оценки состояния и определения Индивидуального плана реабилитации. </w:t>
      </w:r>
    </w:p>
    <w:p w:rsidR="00553FD4" w:rsidRPr="00D80220" w:rsidRDefault="00553FD4" w:rsidP="00D80220">
      <w:pPr>
        <w:pStyle w:val="a6"/>
        <w:tabs>
          <w:tab w:val="left" w:pos="1950"/>
        </w:tabs>
        <w:spacing w:after="0" w:line="240" w:lineRule="auto"/>
        <w:jc w:val="both"/>
      </w:pPr>
    </w:p>
    <w:p w:rsidR="00553FD4" w:rsidRPr="00D80220" w:rsidRDefault="00553FD4" w:rsidP="000766CB">
      <w:pPr>
        <w:pStyle w:val="a6"/>
        <w:numPr>
          <w:ilvl w:val="0"/>
          <w:numId w:val="9"/>
        </w:numPr>
        <w:tabs>
          <w:tab w:val="left" w:pos="1950"/>
        </w:tabs>
        <w:spacing w:after="0" w:line="240" w:lineRule="auto"/>
        <w:jc w:val="both"/>
      </w:pPr>
      <w:r w:rsidRPr="00D80220">
        <w:rPr>
          <w:rFonts w:cs="Arial"/>
        </w:rPr>
        <w:t>Процесс медицинского освидетельствования ребёнка с инвалидностью остаётся максимально травмирующим.</w:t>
      </w:r>
    </w:p>
    <w:p w:rsidR="00553FD4" w:rsidRPr="00D80220" w:rsidRDefault="00553FD4" w:rsidP="00D80220">
      <w:pPr>
        <w:tabs>
          <w:tab w:val="left" w:pos="1950"/>
        </w:tabs>
        <w:spacing w:after="0" w:line="240" w:lineRule="auto"/>
        <w:jc w:val="both"/>
      </w:pPr>
    </w:p>
    <w:p w:rsidR="00553FD4" w:rsidRPr="00D80220" w:rsidRDefault="00553FD4" w:rsidP="000766CB">
      <w:pPr>
        <w:pStyle w:val="a6"/>
        <w:numPr>
          <w:ilvl w:val="0"/>
          <w:numId w:val="9"/>
        </w:numPr>
        <w:tabs>
          <w:tab w:val="left" w:pos="1950"/>
        </w:tabs>
        <w:spacing w:after="0" w:line="240" w:lineRule="auto"/>
        <w:jc w:val="both"/>
      </w:pPr>
      <w:r w:rsidRPr="00D80220">
        <w:t xml:space="preserve">Серьёзнейшей проблемой является </w:t>
      </w:r>
      <w:r w:rsidRPr="00D80220">
        <w:rPr>
          <w:color w:val="000000"/>
        </w:rPr>
        <w:t>с</w:t>
      </w:r>
      <w:r w:rsidRPr="00D80220">
        <w:rPr>
          <w:color w:val="000000"/>
          <w:spacing w:val="-3"/>
        </w:rPr>
        <w:t>и</w:t>
      </w:r>
      <w:r w:rsidRPr="00D80220">
        <w:rPr>
          <w:color w:val="000000"/>
        </w:rPr>
        <w:t>с</w:t>
      </w:r>
      <w:r w:rsidRPr="00D80220">
        <w:rPr>
          <w:color w:val="000000"/>
          <w:spacing w:val="-1"/>
        </w:rPr>
        <w:t>т</w:t>
      </w:r>
      <w:r w:rsidRPr="00D80220">
        <w:rPr>
          <w:color w:val="000000"/>
        </w:rPr>
        <w:t>ема</w:t>
      </w:r>
      <w:r w:rsidRPr="00D80220">
        <w:rPr>
          <w:color w:val="000000"/>
          <w:spacing w:val="-1"/>
        </w:rPr>
        <w:t xml:space="preserve"> </w:t>
      </w:r>
      <w:r w:rsidRPr="00D80220">
        <w:rPr>
          <w:color w:val="000000"/>
          <w:spacing w:val="1"/>
        </w:rPr>
        <w:t>г</w:t>
      </w:r>
      <w:r w:rsidRPr="00D80220">
        <w:rPr>
          <w:color w:val="000000"/>
        </w:rPr>
        <w:t>о</w:t>
      </w:r>
      <w:r w:rsidRPr="00D80220">
        <w:rPr>
          <w:color w:val="000000"/>
          <w:spacing w:val="-2"/>
        </w:rPr>
        <w:t>с</w:t>
      </w:r>
      <w:r w:rsidRPr="00D80220">
        <w:rPr>
          <w:color w:val="000000"/>
        </w:rPr>
        <w:t>удар</w:t>
      </w:r>
      <w:r w:rsidRPr="00D80220">
        <w:rPr>
          <w:color w:val="000000"/>
          <w:spacing w:val="-2"/>
        </w:rPr>
        <w:t>с</w:t>
      </w:r>
      <w:r w:rsidRPr="00D80220">
        <w:rPr>
          <w:color w:val="000000"/>
          <w:spacing w:val="1"/>
        </w:rPr>
        <w:t>т</w:t>
      </w:r>
      <w:r w:rsidRPr="00D80220">
        <w:rPr>
          <w:color w:val="000000"/>
        </w:rPr>
        <w:t>в</w:t>
      </w:r>
      <w:r w:rsidRPr="00D80220">
        <w:rPr>
          <w:color w:val="000000"/>
          <w:spacing w:val="-3"/>
        </w:rPr>
        <w:t>е</w:t>
      </w:r>
      <w:r w:rsidRPr="00D80220">
        <w:rPr>
          <w:color w:val="000000"/>
          <w:spacing w:val="1"/>
        </w:rPr>
        <w:t>н</w:t>
      </w:r>
      <w:r w:rsidRPr="00D80220">
        <w:rPr>
          <w:color w:val="000000"/>
          <w:spacing w:val="-2"/>
        </w:rPr>
        <w:t>н</w:t>
      </w:r>
      <w:r w:rsidRPr="00D80220">
        <w:rPr>
          <w:color w:val="000000"/>
        </w:rPr>
        <w:t>ой оп</w:t>
      </w:r>
      <w:r w:rsidRPr="00D80220">
        <w:rPr>
          <w:color w:val="000000"/>
          <w:spacing w:val="-2"/>
        </w:rPr>
        <w:t>е</w:t>
      </w:r>
      <w:r w:rsidRPr="00D80220">
        <w:rPr>
          <w:color w:val="000000"/>
        </w:rPr>
        <w:t>ки</w:t>
      </w:r>
      <w:r w:rsidRPr="00D80220">
        <w:rPr>
          <w:color w:val="000000"/>
          <w:spacing w:val="-2"/>
        </w:rPr>
        <w:t xml:space="preserve"> </w:t>
      </w:r>
      <w:r w:rsidRPr="00D80220">
        <w:rPr>
          <w:color w:val="000000"/>
          <w:spacing w:val="1"/>
        </w:rPr>
        <w:t>н</w:t>
      </w:r>
      <w:r w:rsidRPr="00D80220">
        <w:rPr>
          <w:color w:val="000000"/>
        </w:rPr>
        <w:t>ад д</w:t>
      </w:r>
      <w:r w:rsidRPr="00D80220">
        <w:rPr>
          <w:color w:val="000000"/>
          <w:spacing w:val="-2"/>
        </w:rPr>
        <w:t>е</w:t>
      </w:r>
      <w:r w:rsidRPr="00D80220">
        <w:rPr>
          <w:color w:val="000000"/>
          <w:spacing w:val="1"/>
        </w:rPr>
        <w:t>т</w:t>
      </w:r>
      <w:r w:rsidRPr="00D80220">
        <w:rPr>
          <w:color w:val="000000"/>
          <w:spacing w:val="-1"/>
        </w:rPr>
        <w:t>ь</w:t>
      </w:r>
      <w:r w:rsidRPr="00D80220">
        <w:rPr>
          <w:color w:val="000000"/>
        </w:rPr>
        <w:t>ми</w:t>
      </w:r>
      <w:r w:rsidRPr="00D80220">
        <w:rPr>
          <w:color w:val="000000"/>
          <w:spacing w:val="-2"/>
        </w:rPr>
        <w:t xml:space="preserve"> </w:t>
      </w:r>
      <w:r w:rsidRPr="00D80220">
        <w:rPr>
          <w:color w:val="000000"/>
        </w:rPr>
        <w:t xml:space="preserve">с особыми потребностями и </w:t>
      </w:r>
      <w:r w:rsidRPr="00D80220">
        <w:rPr>
          <w:color w:val="000000"/>
          <w:spacing w:val="-2"/>
        </w:rPr>
        <w:t>п</w:t>
      </w:r>
      <w:r w:rsidRPr="00D80220">
        <w:rPr>
          <w:color w:val="000000"/>
        </w:rPr>
        <w:t>омещ</w:t>
      </w:r>
      <w:r w:rsidRPr="00D80220">
        <w:rPr>
          <w:color w:val="000000"/>
          <w:spacing w:val="-2"/>
        </w:rPr>
        <w:t>е</w:t>
      </w:r>
      <w:r w:rsidRPr="00D80220">
        <w:rPr>
          <w:color w:val="000000"/>
          <w:spacing w:val="1"/>
        </w:rPr>
        <w:t>н</w:t>
      </w:r>
      <w:r w:rsidRPr="00D80220">
        <w:rPr>
          <w:color w:val="000000"/>
        </w:rPr>
        <w:t>ие д</w:t>
      </w:r>
      <w:r w:rsidRPr="00D80220">
        <w:rPr>
          <w:color w:val="000000"/>
          <w:spacing w:val="-2"/>
        </w:rPr>
        <w:t>е</w:t>
      </w:r>
      <w:r w:rsidRPr="00D80220">
        <w:rPr>
          <w:color w:val="000000"/>
          <w:spacing w:val="1"/>
        </w:rPr>
        <w:t>т</w:t>
      </w:r>
      <w:r w:rsidRPr="00D80220">
        <w:rPr>
          <w:color w:val="000000"/>
        </w:rPr>
        <w:t>е</w:t>
      </w:r>
      <w:r w:rsidRPr="00D80220">
        <w:rPr>
          <w:color w:val="000000"/>
          <w:spacing w:val="-2"/>
        </w:rPr>
        <w:t>й</w:t>
      </w:r>
      <w:r w:rsidRPr="00D80220">
        <w:rPr>
          <w:color w:val="000000"/>
        </w:rPr>
        <w:t>, им</w:t>
      </w:r>
      <w:r w:rsidRPr="00D80220">
        <w:rPr>
          <w:color w:val="000000"/>
          <w:spacing w:val="-2"/>
        </w:rPr>
        <w:t>е</w:t>
      </w:r>
      <w:r w:rsidRPr="00D80220">
        <w:rPr>
          <w:color w:val="000000"/>
          <w:spacing w:val="-1"/>
        </w:rPr>
        <w:t>ю</w:t>
      </w:r>
      <w:r w:rsidRPr="00D80220">
        <w:rPr>
          <w:color w:val="000000"/>
        </w:rPr>
        <w:t>щих нарушение функций умственного или физического развития, в</w:t>
      </w:r>
      <w:r w:rsidRPr="00D80220">
        <w:rPr>
          <w:color w:val="000000"/>
          <w:spacing w:val="-1"/>
        </w:rPr>
        <w:t xml:space="preserve"> закрытые </w:t>
      </w:r>
      <w:r w:rsidRPr="00D80220">
        <w:rPr>
          <w:color w:val="000000"/>
          <w:spacing w:val="-2"/>
        </w:rPr>
        <w:t>п</w:t>
      </w:r>
      <w:r w:rsidRPr="00D80220">
        <w:rPr>
          <w:color w:val="000000"/>
        </w:rPr>
        <w:t>сих</w:t>
      </w:r>
      <w:r w:rsidRPr="00D80220">
        <w:rPr>
          <w:color w:val="000000"/>
          <w:spacing w:val="-2"/>
        </w:rPr>
        <w:t>о</w:t>
      </w:r>
      <w:r w:rsidRPr="00D80220">
        <w:rPr>
          <w:color w:val="000000"/>
          <w:spacing w:val="1"/>
        </w:rPr>
        <w:t>н</w:t>
      </w:r>
      <w:r w:rsidRPr="00D80220">
        <w:rPr>
          <w:color w:val="000000"/>
        </w:rPr>
        <w:t>евро</w:t>
      </w:r>
      <w:r w:rsidRPr="00D80220">
        <w:rPr>
          <w:color w:val="000000"/>
          <w:spacing w:val="-2"/>
        </w:rPr>
        <w:t>л</w:t>
      </w:r>
      <w:r w:rsidRPr="00D80220">
        <w:rPr>
          <w:color w:val="000000"/>
        </w:rPr>
        <w:t>о</w:t>
      </w:r>
      <w:r w:rsidRPr="00D80220">
        <w:rPr>
          <w:color w:val="000000"/>
          <w:spacing w:val="1"/>
        </w:rPr>
        <w:t>г</w:t>
      </w:r>
      <w:r w:rsidRPr="00D80220">
        <w:rPr>
          <w:color w:val="000000"/>
        </w:rPr>
        <w:t>и</w:t>
      </w:r>
      <w:r w:rsidRPr="00D80220">
        <w:rPr>
          <w:color w:val="000000"/>
          <w:spacing w:val="-3"/>
        </w:rPr>
        <w:t>ч</w:t>
      </w:r>
      <w:r w:rsidRPr="00D80220">
        <w:rPr>
          <w:color w:val="000000"/>
        </w:rPr>
        <w:t>е</w:t>
      </w:r>
      <w:r w:rsidRPr="00D80220">
        <w:rPr>
          <w:color w:val="000000"/>
          <w:spacing w:val="1"/>
        </w:rPr>
        <w:t>с</w:t>
      </w:r>
      <w:r w:rsidRPr="00D80220">
        <w:rPr>
          <w:color w:val="000000"/>
        </w:rPr>
        <w:t xml:space="preserve">кие медико-социальные учреждения. </w:t>
      </w:r>
      <w:r w:rsidRPr="00D80220">
        <w:rPr>
          <w:color w:val="000000"/>
          <w:spacing w:val="-2"/>
        </w:rPr>
        <w:t>У</w:t>
      </w:r>
      <w:r w:rsidRPr="00D80220">
        <w:rPr>
          <w:color w:val="000000"/>
        </w:rPr>
        <w:t>с</w:t>
      </w:r>
      <w:r w:rsidRPr="00D80220">
        <w:rPr>
          <w:color w:val="000000"/>
          <w:spacing w:val="-2"/>
        </w:rPr>
        <w:t>л</w:t>
      </w:r>
      <w:r w:rsidRPr="00D80220">
        <w:rPr>
          <w:color w:val="000000"/>
        </w:rPr>
        <w:t>овия пребы</w:t>
      </w:r>
      <w:r w:rsidRPr="00D80220">
        <w:rPr>
          <w:color w:val="000000"/>
          <w:spacing w:val="-3"/>
        </w:rPr>
        <w:t>в</w:t>
      </w:r>
      <w:r w:rsidRPr="00D80220">
        <w:rPr>
          <w:color w:val="000000"/>
        </w:rPr>
        <w:t>а</w:t>
      </w:r>
      <w:r w:rsidRPr="00D80220">
        <w:rPr>
          <w:color w:val="000000"/>
          <w:spacing w:val="1"/>
        </w:rPr>
        <w:t>н</w:t>
      </w:r>
      <w:r w:rsidRPr="00D80220">
        <w:rPr>
          <w:color w:val="000000"/>
        </w:rPr>
        <w:t>ия в</w:t>
      </w:r>
      <w:r w:rsidRPr="00D80220">
        <w:rPr>
          <w:color w:val="000000"/>
          <w:spacing w:val="-2"/>
        </w:rPr>
        <w:t xml:space="preserve"> </w:t>
      </w:r>
      <w:r w:rsidRPr="00D80220">
        <w:rPr>
          <w:color w:val="000000"/>
        </w:rPr>
        <w:t>п</w:t>
      </w:r>
      <w:r w:rsidRPr="00D80220">
        <w:rPr>
          <w:color w:val="000000"/>
          <w:spacing w:val="1"/>
        </w:rPr>
        <w:t>с</w:t>
      </w:r>
      <w:r w:rsidRPr="00D80220">
        <w:rPr>
          <w:color w:val="000000"/>
          <w:spacing w:val="-3"/>
        </w:rPr>
        <w:t>и</w:t>
      </w:r>
      <w:r w:rsidRPr="00D80220">
        <w:rPr>
          <w:color w:val="000000"/>
        </w:rPr>
        <w:t>хо</w:t>
      </w:r>
      <w:r w:rsidRPr="00D80220">
        <w:rPr>
          <w:color w:val="000000"/>
          <w:spacing w:val="1"/>
        </w:rPr>
        <w:t>н</w:t>
      </w:r>
      <w:r w:rsidRPr="00D80220">
        <w:rPr>
          <w:color w:val="000000"/>
          <w:spacing w:val="-2"/>
        </w:rPr>
        <w:t>е</w:t>
      </w:r>
      <w:r w:rsidRPr="00D80220">
        <w:rPr>
          <w:color w:val="000000"/>
          <w:spacing w:val="-3"/>
        </w:rPr>
        <w:t>в</w:t>
      </w:r>
      <w:r w:rsidRPr="00D80220">
        <w:rPr>
          <w:color w:val="000000"/>
        </w:rPr>
        <w:t>роло</w:t>
      </w:r>
      <w:r w:rsidRPr="00D80220">
        <w:rPr>
          <w:color w:val="000000"/>
          <w:spacing w:val="1"/>
        </w:rPr>
        <w:t>г</w:t>
      </w:r>
      <w:r w:rsidRPr="00D80220">
        <w:rPr>
          <w:color w:val="000000"/>
        </w:rPr>
        <w:t>и</w:t>
      </w:r>
      <w:r w:rsidRPr="00D80220">
        <w:rPr>
          <w:color w:val="000000"/>
          <w:spacing w:val="-1"/>
        </w:rPr>
        <w:t>ч</w:t>
      </w:r>
      <w:r w:rsidRPr="00D80220">
        <w:rPr>
          <w:color w:val="000000"/>
          <w:spacing w:val="-2"/>
        </w:rPr>
        <w:t>е</w:t>
      </w:r>
      <w:r w:rsidRPr="00D80220">
        <w:rPr>
          <w:color w:val="000000"/>
        </w:rPr>
        <w:t xml:space="preserve">ских </w:t>
      </w:r>
      <w:r w:rsidRPr="00D80220">
        <w:rPr>
          <w:color w:val="000000"/>
          <w:spacing w:val="-2"/>
        </w:rPr>
        <w:t>и</w:t>
      </w:r>
      <w:r w:rsidRPr="00D80220">
        <w:rPr>
          <w:color w:val="000000"/>
          <w:spacing w:val="1"/>
        </w:rPr>
        <w:t>н</w:t>
      </w:r>
      <w:r w:rsidRPr="00D80220">
        <w:rPr>
          <w:color w:val="000000"/>
          <w:spacing w:val="-1"/>
        </w:rPr>
        <w:t>т</w:t>
      </w:r>
      <w:r w:rsidRPr="00D80220">
        <w:rPr>
          <w:color w:val="000000"/>
        </w:rPr>
        <w:t>ер</w:t>
      </w:r>
      <w:r w:rsidRPr="00D80220">
        <w:rPr>
          <w:color w:val="000000"/>
          <w:spacing w:val="1"/>
        </w:rPr>
        <w:t>н</w:t>
      </w:r>
      <w:r w:rsidRPr="00D80220">
        <w:rPr>
          <w:color w:val="000000"/>
          <w:spacing w:val="-2"/>
        </w:rPr>
        <w:t>а</w:t>
      </w:r>
      <w:r w:rsidRPr="00D80220">
        <w:rPr>
          <w:color w:val="000000"/>
          <w:spacing w:val="1"/>
        </w:rPr>
        <w:t>т</w:t>
      </w:r>
      <w:r w:rsidRPr="00D80220">
        <w:rPr>
          <w:color w:val="000000"/>
          <w:spacing w:val="-2"/>
        </w:rPr>
        <w:t>а</w:t>
      </w:r>
      <w:r w:rsidRPr="00D80220">
        <w:rPr>
          <w:color w:val="000000"/>
        </w:rPr>
        <w:t>х близки к тюремным и пред</w:t>
      </w:r>
      <w:r w:rsidRPr="00D80220">
        <w:rPr>
          <w:color w:val="000000"/>
          <w:spacing w:val="1"/>
        </w:rPr>
        <w:t>п</w:t>
      </w:r>
      <w:r w:rsidRPr="00D80220">
        <w:rPr>
          <w:color w:val="000000"/>
        </w:rPr>
        <w:t>о</w:t>
      </w:r>
      <w:r w:rsidRPr="00D80220">
        <w:rPr>
          <w:color w:val="000000"/>
          <w:spacing w:val="-2"/>
        </w:rPr>
        <w:t>л</w:t>
      </w:r>
      <w:r w:rsidRPr="00D80220">
        <w:rPr>
          <w:color w:val="000000"/>
        </w:rPr>
        <w:t>а</w:t>
      </w:r>
      <w:r w:rsidRPr="00D80220">
        <w:rPr>
          <w:color w:val="000000"/>
          <w:spacing w:val="1"/>
        </w:rPr>
        <w:t>г</w:t>
      </w:r>
      <w:r w:rsidRPr="00D80220">
        <w:rPr>
          <w:color w:val="000000"/>
          <w:spacing w:val="-2"/>
        </w:rPr>
        <w:t>а</w:t>
      </w:r>
      <w:r w:rsidRPr="00D80220">
        <w:rPr>
          <w:color w:val="000000"/>
          <w:spacing w:val="-1"/>
        </w:rPr>
        <w:t>ю</w:t>
      </w:r>
      <w:r w:rsidRPr="00D80220">
        <w:rPr>
          <w:color w:val="000000"/>
        </w:rPr>
        <w:t>т</w:t>
      </w:r>
      <w:r w:rsidRPr="00D80220">
        <w:rPr>
          <w:color w:val="000000"/>
          <w:spacing w:val="1"/>
        </w:rPr>
        <w:t xml:space="preserve"> </w:t>
      </w:r>
      <w:r w:rsidRPr="00D80220">
        <w:rPr>
          <w:color w:val="000000"/>
        </w:rPr>
        <w:t>в о</w:t>
      </w:r>
      <w:r w:rsidRPr="00D80220">
        <w:rPr>
          <w:color w:val="000000"/>
          <w:spacing w:val="-2"/>
        </w:rPr>
        <w:t>с</w:t>
      </w:r>
      <w:r w:rsidRPr="00D80220">
        <w:rPr>
          <w:color w:val="000000"/>
          <w:spacing w:val="1"/>
        </w:rPr>
        <w:t>н</w:t>
      </w:r>
      <w:r w:rsidRPr="00D80220">
        <w:rPr>
          <w:color w:val="000000"/>
        </w:rPr>
        <w:t>о</w:t>
      </w:r>
      <w:r w:rsidRPr="00D80220">
        <w:rPr>
          <w:color w:val="000000"/>
          <w:spacing w:val="-3"/>
        </w:rPr>
        <w:t>в</w:t>
      </w:r>
      <w:r w:rsidRPr="00D80220">
        <w:rPr>
          <w:color w:val="000000"/>
          <w:spacing w:val="1"/>
        </w:rPr>
        <w:t>н</w:t>
      </w:r>
      <w:r w:rsidRPr="00D80220">
        <w:rPr>
          <w:color w:val="000000"/>
        </w:rPr>
        <w:t>ом</w:t>
      </w:r>
      <w:r w:rsidRPr="00D80220">
        <w:rPr>
          <w:color w:val="000000"/>
          <w:spacing w:val="-2"/>
        </w:rPr>
        <w:t xml:space="preserve"> </w:t>
      </w:r>
      <w:r w:rsidRPr="00D80220">
        <w:rPr>
          <w:color w:val="000000"/>
        </w:rPr>
        <w:t>ли</w:t>
      </w:r>
      <w:r w:rsidRPr="00D80220">
        <w:rPr>
          <w:color w:val="000000"/>
          <w:spacing w:val="1"/>
        </w:rPr>
        <w:t>ш</w:t>
      </w:r>
      <w:r w:rsidRPr="00D80220">
        <w:rPr>
          <w:color w:val="000000"/>
        </w:rPr>
        <w:t>ь физи</w:t>
      </w:r>
      <w:r w:rsidRPr="00D80220">
        <w:rPr>
          <w:color w:val="000000"/>
          <w:spacing w:val="-1"/>
        </w:rPr>
        <w:t>ч</w:t>
      </w:r>
      <w:r w:rsidRPr="00D80220">
        <w:rPr>
          <w:color w:val="000000"/>
          <w:spacing w:val="-2"/>
        </w:rPr>
        <w:t>е</w:t>
      </w:r>
      <w:r w:rsidRPr="00D80220">
        <w:rPr>
          <w:color w:val="000000"/>
        </w:rPr>
        <w:t>ский</w:t>
      </w:r>
      <w:r w:rsidRPr="00D80220">
        <w:rPr>
          <w:color w:val="000000"/>
          <w:spacing w:val="-2"/>
        </w:rPr>
        <w:t xml:space="preserve"> </w:t>
      </w:r>
      <w:r w:rsidRPr="00D80220">
        <w:rPr>
          <w:color w:val="000000"/>
        </w:rPr>
        <w:t>уход и</w:t>
      </w:r>
      <w:r w:rsidRPr="00D80220">
        <w:rPr>
          <w:color w:val="000000"/>
          <w:spacing w:val="-2"/>
        </w:rPr>
        <w:t xml:space="preserve"> </w:t>
      </w:r>
      <w:r w:rsidRPr="00D80220">
        <w:rPr>
          <w:color w:val="000000"/>
          <w:spacing w:val="1"/>
        </w:rPr>
        <w:t>н</w:t>
      </w:r>
      <w:r w:rsidRPr="00D80220">
        <w:rPr>
          <w:color w:val="000000"/>
        </w:rPr>
        <w:t xml:space="preserve">е </w:t>
      </w:r>
      <w:r w:rsidRPr="00D80220">
        <w:rPr>
          <w:color w:val="000000"/>
          <w:spacing w:val="-2"/>
        </w:rPr>
        <w:t>ор</w:t>
      </w:r>
      <w:r w:rsidRPr="00D80220">
        <w:rPr>
          <w:color w:val="000000"/>
        </w:rPr>
        <w:t>иен</w:t>
      </w:r>
      <w:r w:rsidRPr="00D80220">
        <w:rPr>
          <w:color w:val="000000"/>
          <w:spacing w:val="2"/>
        </w:rPr>
        <w:t>т</w:t>
      </w:r>
      <w:r w:rsidRPr="00D80220">
        <w:rPr>
          <w:color w:val="000000"/>
        </w:rPr>
        <w:t>и</w:t>
      </w:r>
      <w:r w:rsidRPr="00D80220">
        <w:rPr>
          <w:color w:val="000000"/>
          <w:spacing w:val="-3"/>
        </w:rPr>
        <w:t>р</w:t>
      </w:r>
      <w:r w:rsidRPr="00D80220">
        <w:rPr>
          <w:color w:val="000000"/>
        </w:rPr>
        <w:t>ованы</w:t>
      </w:r>
      <w:r w:rsidRPr="00D80220">
        <w:rPr>
          <w:color w:val="000000"/>
          <w:spacing w:val="-2"/>
        </w:rPr>
        <w:t xml:space="preserve"> </w:t>
      </w:r>
      <w:r w:rsidRPr="00D80220">
        <w:rPr>
          <w:color w:val="000000"/>
          <w:spacing w:val="1"/>
        </w:rPr>
        <w:t>н</w:t>
      </w:r>
      <w:r w:rsidRPr="00D80220">
        <w:rPr>
          <w:color w:val="000000"/>
        </w:rPr>
        <w:t>а</w:t>
      </w:r>
      <w:r w:rsidRPr="00D80220">
        <w:rPr>
          <w:color w:val="000000"/>
          <w:spacing w:val="-2"/>
        </w:rPr>
        <w:t xml:space="preserve"> </w:t>
      </w:r>
      <w:r w:rsidRPr="00D80220">
        <w:rPr>
          <w:color w:val="000000"/>
        </w:rPr>
        <w:t>обес</w:t>
      </w:r>
      <w:r w:rsidRPr="00D80220">
        <w:rPr>
          <w:color w:val="000000"/>
          <w:spacing w:val="2"/>
        </w:rPr>
        <w:t>п</w:t>
      </w:r>
      <w:r w:rsidRPr="00D80220">
        <w:rPr>
          <w:color w:val="000000"/>
        </w:rPr>
        <w:t>ечен</w:t>
      </w:r>
      <w:r w:rsidRPr="00D80220">
        <w:rPr>
          <w:color w:val="000000"/>
          <w:spacing w:val="-2"/>
        </w:rPr>
        <w:t>и</w:t>
      </w:r>
      <w:r w:rsidRPr="00D80220">
        <w:rPr>
          <w:color w:val="000000"/>
        </w:rPr>
        <w:t>е интелле</w:t>
      </w:r>
      <w:r w:rsidRPr="00D80220">
        <w:rPr>
          <w:color w:val="000000"/>
          <w:spacing w:val="-2"/>
        </w:rPr>
        <w:t>к</w:t>
      </w:r>
      <w:r w:rsidRPr="00D80220">
        <w:rPr>
          <w:color w:val="000000"/>
          <w:spacing w:val="1"/>
        </w:rPr>
        <w:t>т</w:t>
      </w:r>
      <w:r w:rsidRPr="00D80220">
        <w:rPr>
          <w:color w:val="000000"/>
        </w:rPr>
        <w:t>у</w:t>
      </w:r>
      <w:r w:rsidRPr="00D80220">
        <w:rPr>
          <w:color w:val="000000"/>
          <w:spacing w:val="-2"/>
        </w:rPr>
        <w:t>а</w:t>
      </w:r>
      <w:r w:rsidRPr="00D80220">
        <w:rPr>
          <w:color w:val="000000"/>
        </w:rPr>
        <w:t>льн</w:t>
      </w:r>
      <w:r w:rsidRPr="00D80220">
        <w:rPr>
          <w:color w:val="000000"/>
          <w:spacing w:val="-2"/>
        </w:rPr>
        <w:t>о</w:t>
      </w:r>
      <w:r w:rsidRPr="00D80220">
        <w:rPr>
          <w:color w:val="000000"/>
          <w:spacing w:val="1"/>
        </w:rPr>
        <w:t>г</w:t>
      </w:r>
      <w:r w:rsidRPr="00D80220">
        <w:rPr>
          <w:color w:val="000000"/>
        </w:rPr>
        <w:t>о р</w:t>
      </w:r>
      <w:r w:rsidRPr="00D80220">
        <w:rPr>
          <w:color w:val="000000"/>
          <w:spacing w:val="-2"/>
        </w:rPr>
        <w:t>а</w:t>
      </w:r>
      <w:r w:rsidRPr="00D80220">
        <w:rPr>
          <w:color w:val="000000"/>
          <w:spacing w:val="1"/>
        </w:rPr>
        <w:t>з</w:t>
      </w:r>
      <w:r w:rsidRPr="00D80220">
        <w:rPr>
          <w:color w:val="000000"/>
        </w:rPr>
        <w:t>в</w:t>
      </w:r>
      <w:r w:rsidRPr="00D80220">
        <w:rPr>
          <w:color w:val="000000"/>
          <w:spacing w:val="-3"/>
        </w:rPr>
        <w:t>и</w:t>
      </w:r>
      <w:r w:rsidRPr="00D80220">
        <w:rPr>
          <w:color w:val="000000"/>
          <w:spacing w:val="-1"/>
        </w:rPr>
        <w:t>т</w:t>
      </w:r>
      <w:r w:rsidRPr="00D80220">
        <w:rPr>
          <w:color w:val="000000"/>
        </w:rPr>
        <w:t>ия и соц</w:t>
      </w:r>
      <w:r w:rsidRPr="00D80220">
        <w:rPr>
          <w:color w:val="000000"/>
          <w:spacing w:val="-1"/>
        </w:rPr>
        <w:t>и</w:t>
      </w:r>
      <w:r w:rsidRPr="00D80220">
        <w:rPr>
          <w:color w:val="000000"/>
        </w:rPr>
        <w:t>аль</w:t>
      </w:r>
      <w:r w:rsidRPr="00D80220">
        <w:rPr>
          <w:color w:val="000000"/>
          <w:spacing w:val="-2"/>
        </w:rPr>
        <w:t>н</w:t>
      </w:r>
      <w:r w:rsidRPr="00D80220">
        <w:rPr>
          <w:color w:val="000000"/>
        </w:rPr>
        <w:t>ую</w:t>
      </w:r>
      <w:r w:rsidRPr="00D80220">
        <w:rPr>
          <w:color w:val="000000"/>
          <w:spacing w:val="1"/>
        </w:rPr>
        <w:t xml:space="preserve"> </w:t>
      </w:r>
      <w:r w:rsidRPr="00D80220">
        <w:rPr>
          <w:color w:val="000000"/>
          <w:spacing w:val="-3"/>
        </w:rPr>
        <w:t>и</w:t>
      </w:r>
      <w:r w:rsidRPr="00D80220">
        <w:rPr>
          <w:color w:val="000000"/>
          <w:spacing w:val="1"/>
        </w:rPr>
        <w:t>н</w:t>
      </w:r>
      <w:r w:rsidRPr="00D80220">
        <w:rPr>
          <w:color w:val="000000"/>
          <w:spacing w:val="-1"/>
        </w:rPr>
        <w:t>т</w:t>
      </w:r>
      <w:r w:rsidRPr="00D80220">
        <w:rPr>
          <w:color w:val="000000"/>
        </w:rPr>
        <w:t>е</w:t>
      </w:r>
      <w:r w:rsidRPr="00D80220">
        <w:rPr>
          <w:color w:val="000000"/>
          <w:spacing w:val="1"/>
        </w:rPr>
        <w:t>г</w:t>
      </w:r>
      <w:r w:rsidRPr="00D80220">
        <w:rPr>
          <w:color w:val="000000"/>
          <w:spacing w:val="-2"/>
        </w:rPr>
        <w:t>р</w:t>
      </w:r>
      <w:r w:rsidRPr="00D80220">
        <w:rPr>
          <w:color w:val="000000"/>
        </w:rPr>
        <w:t>ац</w:t>
      </w:r>
      <w:r w:rsidRPr="00D80220">
        <w:rPr>
          <w:color w:val="000000"/>
          <w:spacing w:val="-1"/>
        </w:rPr>
        <w:t>и</w:t>
      </w:r>
      <w:r w:rsidRPr="00D80220">
        <w:rPr>
          <w:color w:val="000000"/>
        </w:rPr>
        <w:t>ю</w:t>
      </w:r>
      <w:r w:rsidRPr="00D80220">
        <w:rPr>
          <w:color w:val="000000"/>
          <w:spacing w:val="1"/>
        </w:rPr>
        <w:t xml:space="preserve"> </w:t>
      </w:r>
      <w:r w:rsidRPr="00D80220">
        <w:rPr>
          <w:color w:val="000000"/>
          <w:spacing w:val="-2"/>
        </w:rPr>
        <w:t>д</w:t>
      </w:r>
      <w:r w:rsidRPr="00D80220">
        <w:rPr>
          <w:color w:val="000000"/>
        </w:rPr>
        <w:t>е</w:t>
      </w:r>
      <w:r w:rsidRPr="00D80220">
        <w:rPr>
          <w:color w:val="000000"/>
          <w:spacing w:val="-1"/>
        </w:rPr>
        <w:t>т</w:t>
      </w:r>
      <w:r w:rsidRPr="00D80220">
        <w:rPr>
          <w:color w:val="000000"/>
        </w:rPr>
        <w:t>ей. Правительством не принимаются меры по деинституционализации учреждений.</w:t>
      </w:r>
    </w:p>
    <w:p w:rsidR="00553FD4" w:rsidRPr="00D80220" w:rsidRDefault="00553FD4" w:rsidP="00D80220">
      <w:pPr>
        <w:tabs>
          <w:tab w:val="left" w:pos="1950"/>
        </w:tabs>
        <w:spacing w:after="0" w:line="240" w:lineRule="auto"/>
        <w:jc w:val="both"/>
      </w:pPr>
      <w:r w:rsidRPr="00D80220">
        <w:rPr>
          <w:color w:val="000000"/>
        </w:rPr>
        <w:t xml:space="preserve">  </w:t>
      </w:r>
    </w:p>
    <w:p w:rsidR="00553FD4" w:rsidRPr="00D80220" w:rsidRDefault="00553FD4" w:rsidP="000766CB">
      <w:pPr>
        <w:pStyle w:val="a6"/>
        <w:numPr>
          <w:ilvl w:val="0"/>
          <w:numId w:val="9"/>
        </w:numPr>
        <w:tabs>
          <w:tab w:val="left" w:pos="1950"/>
        </w:tabs>
        <w:spacing w:after="0" w:line="240" w:lineRule="auto"/>
        <w:jc w:val="both"/>
      </w:pPr>
      <w:r w:rsidRPr="00D80220">
        <w:t xml:space="preserve">Казахстан имеет много удалённых мест без развитой транспортной инфраструктуры. Дети с особыми потребностями в сельских районах изолированы от коррекционных и реабилитационных услуг. </w:t>
      </w:r>
    </w:p>
    <w:p w:rsidR="00553FD4" w:rsidRPr="00D80220" w:rsidRDefault="00553FD4" w:rsidP="00D80220">
      <w:pPr>
        <w:tabs>
          <w:tab w:val="left" w:pos="1950"/>
        </w:tabs>
        <w:spacing w:after="0" w:line="240" w:lineRule="auto"/>
        <w:jc w:val="both"/>
        <w:rPr>
          <w:rFonts w:cs="Arial"/>
        </w:rPr>
      </w:pPr>
    </w:p>
    <w:p w:rsidR="00553FD4" w:rsidRPr="00D80220"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rPr>
          <w:rFonts w:cs="Arial"/>
          <w:b/>
          <w:lang w:eastAsia="ru-RU"/>
        </w:rPr>
      </w:pPr>
      <w:r w:rsidRPr="00D80220">
        <w:rPr>
          <w:rFonts w:cs="Arial"/>
          <w:b/>
          <w:lang w:eastAsia="ru-RU"/>
        </w:rPr>
        <w:t xml:space="preserve">Рекомендуемые вопросы: </w:t>
      </w:r>
    </w:p>
    <w:p w:rsidR="00553FD4" w:rsidRPr="00D80220" w:rsidRDefault="00553FD4" w:rsidP="000766CB">
      <w:pPr>
        <w:pStyle w:val="a6"/>
        <w:numPr>
          <w:ilvl w:val="0"/>
          <w:numId w:val="8"/>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eastAsia="ru-RU"/>
        </w:rPr>
      </w:pPr>
      <w:r w:rsidRPr="00D80220">
        <w:rPr>
          <w:rFonts w:cs="Arial"/>
          <w:lang w:eastAsia="ru-RU"/>
        </w:rPr>
        <w:t>Какое количество в стране услуг для детей с инвалидностью и их семей на уровне местного сообщества, оказываемых с целью предотвращения помещения в интернатные учреждения и отрыва от семьи? На какой стадии вопрос об отказе монополии государства и переходу на договорные отношения с такими учреждениями?</w:t>
      </w:r>
    </w:p>
    <w:p w:rsidR="00553FD4" w:rsidRPr="00D80220" w:rsidRDefault="00553FD4" w:rsidP="000766CB">
      <w:pPr>
        <w:pStyle w:val="a6"/>
        <w:numPr>
          <w:ilvl w:val="0"/>
          <w:numId w:val="8"/>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eastAsia="ru-RU"/>
        </w:rPr>
      </w:pPr>
      <w:r w:rsidRPr="00D80220">
        <w:rPr>
          <w:rFonts w:cs="Arial"/>
        </w:rPr>
        <w:t xml:space="preserve">Какое количество фостерных семей, где воспитываются дети с инвалидностью? Сколько таких детей в стране? </w:t>
      </w:r>
    </w:p>
    <w:p w:rsidR="00553FD4" w:rsidRPr="00D80220" w:rsidRDefault="00553FD4" w:rsidP="000766CB">
      <w:pPr>
        <w:pStyle w:val="a6"/>
        <w:numPr>
          <w:ilvl w:val="0"/>
          <w:numId w:val="8"/>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eastAsia="ru-RU"/>
        </w:rPr>
      </w:pPr>
      <w:r w:rsidRPr="00D80220">
        <w:rPr>
          <w:rFonts w:cs="Arial"/>
        </w:rPr>
        <w:t xml:space="preserve">Существует ли программа по возвращению детей с инвалидностью (стимулирование возврата) из закрытых учреждений в семьи? </w:t>
      </w:r>
    </w:p>
    <w:p w:rsidR="00553FD4" w:rsidRPr="00D80220" w:rsidRDefault="00553FD4" w:rsidP="000766CB">
      <w:pPr>
        <w:pStyle w:val="a6"/>
        <w:numPr>
          <w:ilvl w:val="0"/>
          <w:numId w:val="8"/>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eastAsia="ru-RU"/>
        </w:rPr>
      </w:pPr>
      <w:r w:rsidRPr="00D80220">
        <w:rPr>
          <w:rFonts w:cs="Arial"/>
        </w:rPr>
        <w:t xml:space="preserve">Какие меры социализации приняты в интернатных учреждениях, чтобы препятствовать помещению детей во взрослые учреждения по мере взросления? </w:t>
      </w:r>
    </w:p>
    <w:p w:rsidR="00553FD4" w:rsidRDefault="00553FD4" w:rsidP="00D80220">
      <w:pPr>
        <w:tabs>
          <w:tab w:val="left" w:pos="1950"/>
        </w:tabs>
        <w:spacing w:after="0" w:line="240" w:lineRule="auto"/>
        <w:jc w:val="both"/>
        <w:rPr>
          <w:rFonts w:cs="Arial"/>
        </w:rPr>
      </w:pPr>
    </w:p>
    <w:p w:rsidR="005768FC" w:rsidRDefault="005768FC" w:rsidP="00D80220">
      <w:pPr>
        <w:tabs>
          <w:tab w:val="left" w:pos="1950"/>
        </w:tabs>
        <w:spacing w:after="0" w:line="240" w:lineRule="auto"/>
        <w:jc w:val="both"/>
        <w:rPr>
          <w:rFonts w:cs="Arial"/>
        </w:rPr>
      </w:pPr>
    </w:p>
    <w:p w:rsidR="005768FC" w:rsidRDefault="005768FC" w:rsidP="00D80220">
      <w:pPr>
        <w:tabs>
          <w:tab w:val="left" w:pos="1950"/>
        </w:tabs>
        <w:spacing w:after="0" w:line="240" w:lineRule="auto"/>
        <w:jc w:val="both"/>
        <w:rPr>
          <w:rFonts w:cs="Arial"/>
        </w:rPr>
      </w:pPr>
    </w:p>
    <w:p w:rsidR="005768FC" w:rsidRPr="00D80220" w:rsidRDefault="005768FC" w:rsidP="00D80220">
      <w:pPr>
        <w:tabs>
          <w:tab w:val="left" w:pos="1950"/>
        </w:tabs>
        <w:spacing w:after="0" w:line="240" w:lineRule="auto"/>
        <w:jc w:val="both"/>
        <w:rPr>
          <w:rFonts w:cs="Arial"/>
        </w:rPr>
      </w:pPr>
    </w:p>
    <w:p w:rsidR="00553FD4" w:rsidRPr="00D80220" w:rsidRDefault="00553FD4" w:rsidP="00D375EC">
      <w:pPr>
        <w:shd w:val="clear" w:color="auto" w:fill="FABF8F" w:themeFill="accent6" w:themeFillTint="99"/>
        <w:tabs>
          <w:tab w:val="left" w:pos="1950"/>
        </w:tabs>
        <w:spacing w:after="0" w:line="240" w:lineRule="auto"/>
        <w:rPr>
          <w:rFonts w:cs="Arial"/>
          <w:b/>
        </w:rPr>
      </w:pPr>
      <w:r w:rsidRPr="00D80220">
        <w:rPr>
          <w:rFonts w:cs="Arial"/>
          <w:b/>
        </w:rPr>
        <w:t>Статья 8 – Просветительно-воспитательная работа</w:t>
      </w:r>
    </w:p>
    <w:p w:rsidR="00553FD4" w:rsidRPr="00D80220" w:rsidRDefault="00553FD4" w:rsidP="00D80220">
      <w:pPr>
        <w:tabs>
          <w:tab w:val="left" w:pos="1950"/>
        </w:tabs>
        <w:spacing w:after="0" w:line="240" w:lineRule="auto"/>
        <w:jc w:val="both"/>
        <w:rPr>
          <w:rFonts w:cs="Arial"/>
          <w:b/>
          <w:lang w:eastAsia="ru-RU"/>
        </w:rPr>
      </w:pPr>
    </w:p>
    <w:p w:rsidR="00553FD4" w:rsidRPr="00D80220" w:rsidRDefault="004221C0" w:rsidP="000766CB">
      <w:pPr>
        <w:pStyle w:val="a6"/>
        <w:numPr>
          <w:ilvl w:val="0"/>
          <w:numId w:val="10"/>
        </w:numPr>
        <w:tabs>
          <w:tab w:val="left" w:pos="1950"/>
        </w:tabs>
        <w:spacing w:after="0" w:line="240" w:lineRule="auto"/>
        <w:jc w:val="both"/>
        <w:rPr>
          <w:rFonts w:cs="Arial"/>
          <w:b/>
          <w:lang w:eastAsia="ru-RU"/>
        </w:rPr>
      </w:pPr>
      <w:r>
        <w:t>Государственные</w:t>
      </w:r>
      <w:r w:rsidR="00553FD4" w:rsidRPr="00D80220">
        <w:t xml:space="preserve"> информационные компании, печатн</w:t>
      </w:r>
      <w:r>
        <w:t>ая</w:t>
      </w:r>
      <w:r w:rsidR="00553FD4" w:rsidRPr="00D80220">
        <w:t xml:space="preserve"> продукци</w:t>
      </w:r>
      <w:r>
        <w:t>я,</w:t>
      </w:r>
      <w:r w:rsidR="00553FD4" w:rsidRPr="00D80220">
        <w:t xml:space="preserve"> благотворительные акции и освещ</w:t>
      </w:r>
      <w:r>
        <w:t>ение спортивных достижений</w:t>
      </w:r>
      <w:r w:rsidR="00553FD4" w:rsidRPr="00D80220">
        <w:t xml:space="preserve"> </w:t>
      </w:r>
      <w:r>
        <w:t>ЛсИ</w:t>
      </w:r>
      <w:r w:rsidR="00553FD4" w:rsidRPr="00D80220">
        <w:t>, концептуально очень узк</w:t>
      </w:r>
      <w:r w:rsidR="00144874">
        <w:t>и</w:t>
      </w:r>
      <w:r w:rsidR="00553FD4" w:rsidRPr="00D80220">
        <w:t xml:space="preserve">. Проводимые кампании направлены на взрослых людей с уже сформировавшимся мышлением, восприятием и стереотипами в отношении </w:t>
      </w:r>
      <w:r w:rsidR="00144874">
        <w:t>ЛсИ</w:t>
      </w:r>
      <w:r w:rsidR="00553FD4" w:rsidRPr="00D80220">
        <w:t xml:space="preserve">. Большинство мер носит благотворительный характер и не представляет </w:t>
      </w:r>
      <w:r w:rsidR="00144874">
        <w:t>ЛсИ</w:t>
      </w:r>
      <w:r w:rsidR="00553FD4" w:rsidRPr="00D80220">
        <w:t xml:space="preserve"> как членов общества, вносящих полноценный вклад в его развитие.</w:t>
      </w:r>
      <w:r w:rsidR="00144874">
        <w:t xml:space="preserve"> </w:t>
      </w:r>
    </w:p>
    <w:p w:rsidR="00553FD4" w:rsidRPr="00D80220" w:rsidRDefault="00553FD4" w:rsidP="00D80220">
      <w:pPr>
        <w:pStyle w:val="a6"/>
        <w:tabs>
          <w:tab w:val="left" w:pos="1950"/>
        </w:tabs>
        <w:spacing w:after="0" w:line="240" w:lineRule="auto"/>
        <w:jc w:val="both"/>
        <w:rPr>
          <w:rFonts w:cs="Arial"/>
          <w:b/>
          <w:lang w:eastAsia="ru-RU"/>
        </w:rPr>
      </w:pPr>
    </w:p>
    <w:p w:rsidR="00553FD4" w:rsidRPr="00D80220" w:rsidRDefault="00553FD4" w:rsidP="000766CB">
      <w:pPr>
        <w:pStyle w:val="a6"/>
        <w:numPr>
          <w:ilvl w:val="0"/>
          <w:numId w:val="10"/>
        </w:numPr>
        <w:tabs>
          <w:tab w:val="left" w:pos="1950"/>
        </w:tabs>
        <w:spacing w:after="0" w:line="240" w:lineRule="auto"/>
        <w:jc w:val="both"/>
        <w:rPr>
          <w:rFonts w:cs="Arial"/>
          <w:b/>
          <w:lang w:eastAsia="ru-RU"/>
        </w:rPr>
      </w:pPr>
      <w:r w:rsidRPr="00D80220">
        <w:t>На уровне дошкольного и школьного образования предпринимается недостаточно мер по воспитанию восприимчивости к ЛсИ. Недостаточная компетентность учителей в отношении позитивного представления людей с инвалидностью влияет и на общее представление об инвалидах в обществе, и непосредственно на процесс развития инклюзивного образования.</w:t>
      </w:r>
    </w:p>
    <w:p w:rsidR="00553FD4" w:rsidRPr="00D80220" w:rsidRDefault="00553FD4" w:rsidP="00D80220">
      <w:pPr>
        <w:pStyle w:val="a6"/>
        <w:spacing w:after="0" w:line="240" w:lineRule="auto"/>
      </w:pPr>
    </w:p>
    <w:p w:rsidR="00553FD4" w:rsidRPr="00D80220" w:rsidRDefault="00553FD4" w:rsidP="000766CB">
      <w:pPr>
        <w:pStyle w:val="a6"/>
        <w:numPr>
          <w:ilvl w:val="0"/>
          <w:numId w:val="10"/>
        </w:numPr>
        <w:tabs>
          <w:tab w:val="left" w:pos="1950"/>
        </w:tabs>
        <w:spacing w:after="0" w:line="240" w:lineRule="auto"/>
        <w:jc w:val="both"/>
        <w:rPr>
          <w:rFonts w:cs="Arial"/>
          <w:b/>
          <w:lang w:eastAsia="ru-RU"/>
        </w:rPr>
      </w:pPr>
      <w:r w:rsidRPr="00D80220">
        <w:t>В стране отсутствуют эффективные поощрительные механизмы для СМИ для размещения ими правильной и регулярной информации о ЛсИ.</w:t>
      </w:r>
    </w:p>
    <w:p w:rsidR="00553FD4" w:rsidRPr="00D80220" w:rsidRDefault="00553FD4" w:rsidP="00D80220">
      <w:pPr>
        <w:pStyle w:val="a6"/>
        <w:spacing w:after="0" w:line="240" w:lineRule="auto"/>
      </w:pPr>
    </w:p>
    <w:p w:rsidR="00553FD4" w:rsidRPr="00D80220" w:rsidRDefault="00553FD4" w:rsidP="000766CB">
      <w:pPr>
        <w:pStyle w:val="a6"/>
        <w:numPr>
          <w:ilvl w:val="0"/>
          <w:numId w:val="10"/>
        </w:numPr>
        <w:tabs>
          <w:tab w:val="left" w:pos="1950"/>
        </w:tabs>
        <w:spacing w:after="0" w:line="240" w:lineRule="auto"/>
        <w:jc w:val="both"/>
        <w:rPr>
          <w:rFonts w:cs="Arial"/>
          <w:b/>
          <w:lang w:eastAsia="ru-RU"/>
        </w:rPr>
      </w:pPr>
      <w:r w:rsidRPr="00D80220">
        <w:t xml:space="preserve">Программы профессиональной подготовки сотрудников правоохранительных и правоприменительных служб, нотариусов, адвокатов не включают, либо недостаточно насыщены аспектами взаимодействия с ЛсИ. </w:t>
      </w:r>
    </w:p>
    <w:p w:rsidR="00553FD4" w:rsidRPr="00D80220" w:rsidRDefault="00553FD4" w:rsidP="00D80220">
      <w:pPr>
        <w:tabs>
          <w:tab w:val="left" w:pos="1950"/>
        </w:tabs>
        <w:spacing w:after="0" w:line="240" w:lineRule="auto"/>
        <w:jc w:val="both"/>
        <w:rPr>
          <w:rFonts w:cs="Arial"/>
          <w:b/>
          <w:lang w:eastAsia="ru-RU"/>
        </w:rPr>
      </w:pPr>
    </w:p>
    <w:p w:rsidR="00553FD4" w:rsidRPr="00E57475"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rPr>
          <w:rFonts w:cs="Arial"/>
          <w:b/>
          <w:lang w:eastAsia="ru-RU"/>
        </w:rPr>
      </w:pPr>
      <w:r w:rsidRPr="00D80220">
        <w:rPr>
          <w:rFonts w:cs="Arial"/>
          <w:b/>
          <w:lang w:eastAsia="ru-RU"/>
        </w:rPr>
        <w:t xml:space="preserve">Рекомендуемые вопросы: </w:t>
      </w:r>
    </w:p>
    <w:p w:rsidR="00553FD4" w:rsidRPr="00D80220" w:rsidRDefault="00553FD4" w:rsidP="000766CB">
      <w:pPr>
        <w:pStyle w:val="a6"/>
        <w:numPr>
          <w:ilvl w:val="0"/>
          <w:numId w:val="11"/>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rPr>
      </w:pPr>
      <w:r w:rsidRPr="00D80220">
        <w:rPr>
          <w:rFonts w:cs="Arial"/>
        </w:rPr>
        <w:t xml:space="preserve">Каковы индикаторы успешности и качества реализуемых государственных просветительских программ и проектов? Изменилось ли отношение к ЛсИ за отчётный период? </w:t>
      </w:r>
    </w:p>
    <w:p w:rsidR="00553FD4" w:rsidRPr="00D80220" w:rsidRDefault="00C919FE" w:rsidP="000766CB">
      <w:pPr>
        <w:pStyle w:val="a6"/>
        <w:numPr>
          <w:ilvl w:val="0"/>
          <w:numId w:val="11"/>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rPr>
      </w:pPr>
      <w:r>
        <w:rPr>
          <w:rFonts w:cs="Arial"/>
        </w:rPr>
        <w:t xml:space="preserve">Какие </w:t>
      </w:r>
      <w:proofErr w:type="spellStart"/>
      <w:r w:rsidR="00553FD4" w:rsidRPr="00D80220">
        <w:rPr>
          <w:rFonts w:cs="Arial"/>
        </w:rPr>
        <w:t>стимуляционные</w:t>
      </w:r>
      <w:proofErr w:type="spellEnd"/>
      <w:r w:rsidR="00553FD4" w:rsidRPr="00D80220">
        <w:rPr>
          <w:rFonts w:cs="Arial"/>
        </w:rPr>
        <w:t xml:space="preserve"> механизмы </w:t>
      </w:r>
      <w:r w:rsidR="003A3225">
        <w:rPr>
          <w:rFonts w:cs="Arial"/>
        </w:rPr>
        <w:t>приняты</w:t>
      </w:r>
      <w:r w:rsidR="00553FD4" w:rsidRPr="00D80220">
        <w:rPr>
          <w:rFonts w:cs="Arial"/>
        </w:rPr>
        <w:t xml:space="preserve"> </w:t>
      </w:r>
      <w:r w:rsidR="008A06C4">
        <w:rPr>
          <w:rFonts w:cs="Arial"/>
        </w:rPr>
        <w:t>государством-участником</w:t>
      </w:r>
      <w:r w:rsidR="00553FD4" w:rsidRPr="00D80220">
        <w:rPr>
          <w:rFonts w:cs="Arial"/>
        </w:rPr>
        <w:t xml:space="preserve"> по изменению отношения к ЛсИ?</w:t>
      </w:r>
    </w:p>
    <w:p w:rsidR="00553FD4" w:rsidRPr="00D80220" w:rsidRDefault="00553FD4" w:rsidP="000766CB">
      <w:pPr>
        <w:pStyle w:val="a6"/>
        <w:numPr>
          <w:ilvl w:val="0"/>
          <w:numId w:val="11"/>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rPr>
      </w:pPr>
      <w:r w:rsidRPr="00D80220">
        <w:rPr>
          <w:rFonts w:cs="Arial"/>
        </w:rPr>
        <w:t xml:space="preserve">Какие меры предпринимаются по повышению видимости групп с редкими видами инвалидности, которые не представлены в информационном пространстве? </w:t>
      </w:r>
    </w:p>
    <w:p w:rsidR="00553FD4" w:rsidRPr="00D80220" w:rsidRDefault="00553FD4" w:rsidP="00D80220">
      <w:pPr>
        <w:tabs>
          <w:tab w:val="left" w:pos="1950"/>
        </w:tabs>
        <w:spacing w:after="0" w:line="240" w:lineRule="auto"/>
        <w:rPr>
          <w:rFonts w:cs="Arial"/>
        </w:rPr>
      </w:pPr>
      <w:r w:rsidRPr="00D80220">
        <w:rPr>
          <w:rFonts w:cs="Arial"/>
        </w:rPr>
        <w:t xml:space="preserve">  </w:t>
      </w:r>
    </w:p>
    <w:p w:rsidR="00553FD4" w:rsidRPr="00D80220" w:rsidRDefault="00553FD4" w:rsidP="00D375EC">
      <w:pPr>
        <w:shd w:val="clear" w:color="auto" w:fill="FABF8F" w:themeFill="accent6" w:themeFillTint="99"/>
        <w:tabs>
          <w:tab w:val="left" w:pos="1950"/>
        </w:tabs>
        <w:spacing w:after="0" w:line="240" w:lineRule="auto"/>
        <w:rPr>
          <w:rFonts w:cs="Arial"/>
          <w:b/>
        </w:rPr>
      </w:pPr>
      <w:r w:rsidRPr="00D80220">
        <w:rPr>
          <w:rFonts w:cs="Arial"/>
          <w:b/>
        </w:rPr>
        <w:t>Статья 9 – Доступность</w:t>
      </w:r>
    </w:p>
    <w:p w:rsidR="00553FD4" w:rsidRPr="00D80220" w:rsidRDefault="00553FD4" w:rsidP="00D80220">
      <w:pPr>
        <w:tabs>
          <w:tab w:val="left" w:pos="1950"/>
        </w:tabs>
        <w:spacing w:after="0" w:line="240" w:lineRule="auto"/>
        <w:rPr>
          <w:rFonts w:cs="Arial"/>
        </w:rPr>
      </w:pPr>
    </w:p>
    <w:p w:rsidR="00553FD4" w:rsidRPr="00D80220" w:rsidRDefault="00553FD4" w:rsidP="000766CB">
      <w:pPr>
        <w:pStyle w:val="a6"/>
        <w:numPr>
          <w:ilvl w:val="0"/>
          <w:numId w:val="12"/>
        </w:numPr>
        <w:spacing w:after="0" w:line="240" w:lineRule="auto"/>
        <w:jc w:val="both"/>
      </w:pPr>
      <w:r w:rsidRPr="00D80220">
        <w:t xml:space="preserve">Результаты адаптации социальных объектов для ЛсИ, в том числе представленные в Приложении 5 к </w:t>
      </w:r>
      <w:r w:rsidRPr="00D80220">
        <w:rPr>
          <w:bCs/>
          <w:spacing w:val="4"/>
          <w:kern w:val="14"/>
        </w:rPr>
        <w:t xml:space="preserve">Первоначальному докладу Правительства, явно завышены и не соответствуют действительности. ЛсИ испытывают существенные трудности в передвижении и доступу к социальным объектам, особенно в регионах страны. </w:t>
      </w:r>
    </w:p>
    <w:p w:rsidR="00553FD4" w:rsidRPr="00D80220" w:rsidRDefault="00553FD4" w:rsidP="00D80220">
      <w:pPr>
        <w:tabs>
          <w:tab w:val="left" w:pos="1950"/>
        </w:tabs>
        <w:spacing w:after="0" w:line="240" w:lineRule="auto"/>
        <w:rPr>
          <w:rFonts w:cs="Arial"/>
        </w:rPr>
      </w:pPr>
    </w:p>
    <w:p w:rsidR="00553FD4" w:rsidRPr="00D80220" w:rsidRDefault="00553FD4" w:rsidP="000766CB">
      <w:pPr>
        <w:pStyle w:val="a6"/>
        <w:numPr>
          <w:ilvl w:val="0"/>
          <w:numId w:val="12"/>
        </w:numPr>
        <w:spacing w:after="0" w:line="240" w:lineRule="auto"/>
        <w:jc w:val="both"/>
      </w:pPr>
      <w:r w:rsidRPr="00D80220">
        <w:t>Хотя в строительные стандарты были внесены такие понятия как "</w:t>
      </w:r>
      <w:r w:rsidRPr="00D80220">
        <w:rPr>
          <w:i/>
        </w:rPr>
        <w:t>разумное приспособление</w:t>
      </w:r>
      <w:r w:rsidRPr="00D80220">
        <w:t>", "</w:t>
      </w:r>
      <w:r w:rsidRPr="00D80220">
        <w:rPr>
          <w:i/>
        </w:rPr>
        <w:t>универсальный дизайн</w:t>
      </w:r>
      <w:r w:rsidRPr="00D80220">
        <w:t>", анализ изменённых технических характеристик показал, что они не всегда учитывают потребности всех групп сообщества ЛсИ.</w:t>
      </w:r>
    </w:p>
    <w:p w:rsidR="00553FD4" w:rsidRPr="00D80220" w:rsidRDefault="00553FD4" w:rsidP="00D80220">
      <w:pPr>
        <w:tabs>
          <w:tab w:val="left" w:pos="1950"/>
        </w:tabs>
        <w:spacing w:after="0" w:line="240" w:lineRule="auto"/>
        <w:rPr>
          <w:rFonts w:cs="Arial"/>
        </w:rPr>
      </w:pPr>
    </w:p>
    <w:p w:rsidR="00553FD4" w:rsidRPr="00D80220" w:rsidRDefault="00553FD4" w:rsidP="000766CB">
      <w:pPr>
        <w:pStyle w:val="a6"/>
        <w:numPr>
          <w:ilvl w:val="0"/>
          <w:numId w:val="12"/>
        </w:numPr>
        <w:tabs>
          <w:tab w:val="left" w:pos="1950"/>
        </w:tabs>
        <w:spacing w:after="0" w:line="240" w:lineRule="auto"/>
        <w:jc w:val="both"/>
        <w:rPr>
          <w:rFonts w:cs="Arial"/>
        </w:rPr>
      </w:pPr>
      <w:r w:rsidRPr="00D80220">
        <w:t>Не проводится системная разъяснительная работа со строительными компаниями и архитектурно-проектировочными организациями с целью более широкого и эффективного внедрения разумных приспособлений и универсального дизайна.</w:t>
      </w:r>
    </w:p>
    <w:p w:rsidR="00553FD4" w:rsidRPr="00D80220" w:rsidRDefault="00553FD4" w:rsidP="00D80220">
      <w:pPr>
        <w:tabs>
          <w:tab w:val="left" w:pos="1950"/>
        </w:tabs>
        <w:spacing w:after="0" w:line="240" w:lineRule="auto"/>
        <w:rPr>
          <w:rFonts w:cs="Arial"/>
        </w:rPr>
      </w:pPr>
    </w:p>
    <w:p w:rsidR="00553FD4" w:rsidRPr="00D80220" w:rsidRDefault="00553FD4" w:rsidP="000766CB">
      <w:pPr>
        <w:pStyle w:val="a6"/>
        <w:numPr>
          <w:ilvl w:val="0"/>
          <w:numId w:val="12"/>
        </w:numPr>
        <w:spacing w:after="0" w:line="240" w:lineRule="auto"/>
        <w:jc w:val="both"/>
      </w:pPr>
      <w:r w:rsidRPr="00D80220">
        <w:t xml:space="preserve">На данный момент никаких действий по адаптации жилья ЛсИ не ведётся. Местные исполнительные органы и кооперативы собственников квартир (КСК) не имеют необходимых человеческих и финансовых ресурсов для проведения такой работы. </w:t>
      </w:r>
    </w:p>
    <w:p w:rsidR="00553FD4" w:rsidRPr="00D80220" w:rsidRDefault="00553FD4" w:rsidP="00D80220">
      <w:pPr>
        <w:tabs>
          <w:tab w:val="left" w:pos="1950"/>
        </w:tabs>
        <w:spacing w:after="0" w:line="240" w:lineRule="auto"/>
        <w:rPr>
          <w:rFonts w:cs="Arial"/>
        </w:rPr>
      </w:pPr>
    </w:p>
    <w:p w:rsidR="00553FD4" w:rsidRPr="00D80220" w:rsidRDefault="00553FD4" w:rsidP="000766CB">
      <w:pPr>
        <w:pStyle w:val="a6"/>
        <w:numPr>
          <w:ilvl w:val="0"/>
          <w:numId w:val="12"/>
        </w:numPr>
        <w:tabs>
          <w:tab w:val="left" w:pos="1950"/>
        </w:tabs>
        <w:spacing w:after="0" w:line="240" w:lineRule="auto"/>
        <w:jc w:val="both"/>
        <w:rPr>
          <w:rFonts w:cs="Arial"/>
        </w:rPr>
      </w:pPr>
      <w:r w:rsidRPr="00D80220">
        <w:rPr>
          <w:rFonts w:cs="Arial"/>
        </w:rPr>
        <w:t>С</w:t>
      </w:r>
      <w:r w:rsidRPr="00D80220">
        <w:rPr>
          <w:rFonts w:eastAsia="EMprint-Regular" w:cs="EMprint-Regular"/>
        </w:rPr>
        <w:t>истема общественного транспорта, информация о нем, а также пешеходное пространство в большей мере недоступны для маломобильных групп населения.</w:t>
      </w:r>
    </w:p>
    <w:p w:rsidR="00553FD4" w:rsidRDefault="00553FD4" w:rsidP="00D80220">
      <w:pPr>
        <w:tabs>
          <w:tab w:val="left" w:pos="1950"/>
        </w:tabs>
        <w:spacing w:after="0" w:line="240" w:lineRule="auto"/>
        <w:rPr>
          <w:rFonts w:cs="Arial"/>
        </w:rPr>
      </w:pPr>
    </w:p>
    <w:p w:rsidR="00553FD4" w:rsidRPr="00D80220" w:rsidRDefault="00553FD4" w:rsidP="00D80220">
      <w:pPr>
        <w:tabs>
          <w:tab w:val="left" w:pos="1950"/>
        </w:tabs>
        <w:spacing w:after="0" w:line="240" w:lineRule="auto"/>
        <w:rPr>
          <w:rFonts w:cs="Arial"/>
        </w:rPr>
      </w:pPr>
    </w:p>
    <w:p w:rsidR="00553FD4" w:rsidRPr="00E57475"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rPr>
          <w:rFonts w:cs="Arial"/>
          <w:b/>
          <w:lang w:eastAsia="ru-RU"/>
        </w:rPr>
      </w:pPr>
      <w:r w:rsidRPr="00D80220">
        <w:rPr>
          <w:rFonts w:cs="Arial"/>
          <w:b/>
          <w:lang w:eastAsia="ru-RU"/>
        </w:rPr>
        <w:t xml:space="preserve">Рекомендуемые вопросы: </w:t>
      </w:r>
    </w:p>
    <w:p w:rsidR="00553FD4" w:rsidRPr="00D80220" w:rsidRDefault="00553FD4" w:rsidP="000766CB">
      <w:pPr>
        <w:pStyle w:val="a6"/>
        <w:numPr>
          <w:ilvl w:val="0"/>
          <w:numId w:val="13"/>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rPr>
      </w:pPr>
      <w:r w:rsidRPr="00D80220">
        <w:rPr>
          <w:rFonts w:cs="Arial"/>
        </w:rPr>
        <w:t xml:space="preserve">Какие меры принимаются для работы с проектно-сметными организациями по внедрению универсального дизайна при </w:t>
      </w:r>
      <w:r>
        <w:rPr>
          <w:rFonts w:cs="Arial"/>
        </w:rPr>
        <w:t xml:space="preserve">проектировании и </w:t>
      </w:r>
      <w:r w:rsidRPr="00D80220">
        <w:rPr>
          <w:rFonts w:cs="Arial"/>
        </w:rPr>
        <w:t xml:space="preserve">строительстве? </w:t>
      </w:r>
    </w:p>
    <w:p w:rsidR="00553FD4" w:rsidRPr="00180EA9" w:rsidRDefault="00553FD4" w:rsidP="000766CB">
      <w:pPr>
        <w:pStyle w:val="a6"/>
        <w:numPr>
          <w:ilvl w:val="0"/>
          <w:numId w:val="13"/>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rPr>
      </w:pPr>
      <w:r w:rsidRPr="00D80220">
        <w:rPr>
          <w:rFonts w:cs="Arial"/>
        </w:rPr>
        <w:t xml:space="preserve">Какие меры принимаются для </w:t>
      </w:r>
      <w:r w:rsidRPr="00180EA9">
        <w:rPr>
          <w:rFonts w:cs="Arial"/>
        </w:rPr>
        <w:t xml:space="preserve">адаптации и повышения доступности жилищ ЛсИ? </w:t>
      </w:r>
    </w:p>
    <w:p w:rsidR="00553FD4" w:rsidRPr="00180EA9" w:rsidRDefault="00553FD4" w:rsidP="000766CB">
      <w:pPr>
        <w:pStyle w:val="a6"/>
        <w:numPr>
          <w:ilvl w:val="0"/>
          <w:numId w:val="13"/>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rPr>
      </w:pPr>
      <w:r w:rsidRPr="00180EA9">
        <w:rPr>
          <w:rFonts w:cs="Arial"/>
        </w:rPr>
        <w:t>Какие меры принимаются для развития навыков обслуживания ЛсИ водителями, кондукторами и другими сотрудниками на</w:t>
      </w:r>
      <w:r w:rsidR="002367B1" w:rsidRPr="00180EA9">
        <w:rPr>
          <w:rFonts w:cs="Arial"/>
          <w:lang w:val="kk-KZ"/>
        </w:rPr>
        <w:t xml:space="preserve"> разных </w:t>
      </w:r>
      <w:r w:rsidR="00180EA9" w:rsidRPr="00180EA9">
        <w:rPr>
          <w:rFonts w:cs="Arial"/>
          <w:lang w:val="kk-KZ"/>
        </w:rPr>
        <w:t>видах</w:t>
      </w:r>
      <w:r w:rsidR="002367B1" w:rsidRPr="00180EA9">
        <w:rPr>
          <w:rFonts w:cs="Arial"/>
        </w:rPr>
        <w:t xml:space="preserve"> транспорт</w:t>
      </w:r>
      <w:r w:rsidR="002367B1" w:rsidRPr="00180EA9">
        <w:rPr>
          <w:rFonts w:cs="Arial"/>
          <w:lang w:val="kk-KZ"/>
        </w:rPr>
        <w:t>а</w:t>
      </w:r>
      <w:r w:rsidRPr="00180EA9">
        <w:rPr>
          <w:rFonts w:cs="Arial"/>
        </w:rPr>
        <w:t xml:space="preserve">? </w:t>
      </w:r>
    </w:p>
    <w:p w:rsidR="00553FD4" w:rsidRPr="00D80220" w:rsidRDefault="00553FD4" w:rsidP="00D80220">
      <w:pPr>
        <w:tabs>
          <w:tab w:val="left" w:pos="1950"/>
        </w:tabs>
        <w:spacing w:after="0" w:line="240" w:lineRule="auto"/>
        <w:rPr>
          <w:rFonts w:cs="Arial"/>
          <w:b/>
        </w:rPr>
      </w:pPr>
    </w:p>
    <w:p w:rsidR="00553FD4" w:rsidRPr="00D80220" w:rsidRDefault="00553FD4" w:rsidP="00D375EC">
      <w:pPr>
        <w:shd w:val="clear" w:color="auto" w:fill="FABF8F" w:themeFill="accent6" w:themeFillTint="99"/>
        <w:tabs>
          <w:tab w:val="left" w:pos="1950"/>
        </w:tabs>
        <w:spacing w:after="0" w:line="240" w:lineRule="auto"/>
        <w:rPr>
          <w:rFonts w:cs="Arial"/>
          <w:b/>
        </w:rPr>
      </w:pPr>
      <w:r w:rsidRPr="00D80220">
        <w:rPr>
          <w:rFonts w:cs="Arial"/>
          <w:b/>
        </w:rPr>
        <w:t xml:space="preserve">Статья 10 – Право на жизнь </w:t>
      </w:r>
    </w:p>
    <w:p w:rsidR="00553FD4" w:rsidRPr="00D80220" w:rsidRDefault="00553FD4" w:rsidP="00D80220">
      <w:pPr>
        <w:tabs>
          <w:tab w:val="left" w:pos="1950"/>
        </w:tabs>
        <w:spacing w:after="0" w:line="240" w:lineRule="auto"/>
        <w:rPr>
          <w:rFonts w:cs="Arial"/>
        </w:rPr>
      </w:pPr>
    </w:p>
    <w:p w:rsidR="00553FD4" w:rsidRPr="00D80220" w:rsidRDefault="00553FD4" w:rsidP="000766CB">
      <w:pPr>
        <w:pStyle w:val="a6"/>
        <w:numPr>
          <w:ilvl w:val="0"/>
          <w:numId w:val="14"/>
        </w:numPr>
        <w:tabs>
          <w:tab w:val="left" w:pos="1950"/>
        </w:tabs>
        <w:spacing w:after="0" w:line="240" w:lineRule="auto"/>
        <w:jc w:val="both"/>
        <w:rPr>
          <w:rFonts w:cs="Arial"/>
          <w:lang w:eastAsia="ru-RU"/>
        </w:rPr>
      </w:pPr>
      <w:r w:rsidRPr="00D80220">
        <w:t>В Казахстане не ведётся учёт продолжительности жизни ЛсИ и количества случаев суицидов среди них.</w:t>
      </w:r>
      <w:r w:rsidRPr="00D80220">
        <w:rPr>
          <w:rFonts w:cs="Arial"/>
          <w:lang w:eastAsia="ru-RU"/>
        </w:rPr>
        <w:t xml:space="preserve"> </w:t>
      </w:r>
      <w:r w:rsidRPr="00D80220">
        <w:t>Уровень суицидов в Казахстане один из самых высоких в мире (в первой 10-ке стран). Конкретных данных по ЛсИ нет, исследования в этой области не проводятся.</w:t>
      </w:r>
    </w:p>
    <w:p w:rsidR="00553FD4" w:rsidRPr="00D80220" w:rsidRDefault="00553FD4" w:rsidP="00D80220">
      <w:pPr>
        <w:tabs>
          <w:tab w:val="left" w:pos="1950"/>
        </w:tabs>
        <w:spacing w:after="0" w:line="240" w:lineRule="auto"/>
        <w:jc w:val="both"/>
        <w:rPr>
          <w:rFonts w:cs="Arial"/>
          <w:lang w:eastAsia="ru-RU"/>
        </w:rPr>
      </w:pPr>
    </w:p>
    <w:p w:rsidR="00553FD4" w:rsidRPr="00D80220" w:rsidRDefault="00553FD4" w:rsidP="000766CB">
      <w:pPr>
        <w:pStyle w:val="a6"/>
        <w:numPr>
          <w:ilvl w:val="0"/>
          <w:numId w:val="14"/>
        </w:numPr>
        <w:tabs>
          <w:tab w:val="left" w:pos="1950"/>
        </w:tabs>
        <w:spacing w:after="0" w:line="240" w:lineRule="auto"/>
        <w:jc w:val="both"/>
      </w:pPr>
      <w:r w:rsidRPr="00D80220">
        <w:t>Нет данных о смертности детей с инвалидностью по стране в целом, и, например, в интернатных учреждениях. Информация не собирается и не анализируется в масштабах страны.</w:t>
      </w:r>
    </w:p>
    <w:p w:rsidR="00553FD4" w:rsidRPr="00D80220" w:rsidRDefault="00553FD4" w:rsidP="00D80220">
      <w:pPr>
        <w:tabs>
          <w:tab w:val="left" w:pos="1950"/>
        </w:tabs>
        <w:spacing w:after="0" w:line="240" w:lineRule="auto"/>
        <w:jc w:val="both"/>
      </w:pPr>
    </w:p>
    <w:p w:rsidR="00553FD4" w:rsidRPr="00D80220" w:rsidRDefault="00553FD4" w:rsidP="000766CB">
      <w:pPr>
        <w:pStyle w:val="a6"/>
        <w:numPr>
          <w:ilvl w:val="0"/>
          <w:numId w:val="14"/>
        </w:numPr>
        <w:tabs>
          <w:tab w:val="left" w:pos="1950"/>
        </w:tabs>
        <w:spacing w:after="0" w:line="240" w:lineRule="auto"/>
        <w:jc w:val="both"/>
      </w:pPr>
      <w:r w:rsidRPr="00D80220">
        <w:t>Нет открытых и достоверных данных об уровне смертности ЛсИ в пенитенциарной системе, а также других закрытых учреждениях.</w:t>
      </w:r>
    </w:p>
    <w:p w:rsidR="00553FD4" w:rsidRPr="00D80220" w:rsidRDefault="00553FD4" w:rsidP="00D80220">
      <w:pPr>
        <w:tabs>
          <w:tab w:val="left" w:pos="1950"/>
        </w:tabs>
        <w:spacing w:after="0" w:line="240" w:lineRule="auto"/>
        <w:jc w:val="both"/>
      </w:pPr>
    </w:p>
    <w:p w:rsidR="00553FD4" w:rsidRPr="00D80220" w:rsidRDefault="00553FD4" w:rsidP="000766CB">
      <w:pPr>
        <w:pStyle w:val="a6"/>
        <w:numPr>
          <w:ilvl w:val="0"/>
          <w:numId w:val="14"/>
        </w:numPr>
        <w:tabs>
          <w:tab w:val="left" w:pos="1950"/>
        </w:tabs>
        <w:spacing w:after="0" w:line="240" w:lineRule="auto"/>
        <w:jc w:val="both"/>
      </w:pPr>
      <w:r w:rsidRPr="00D80220">
        <w:t>Вследствие неэффективной системы распределения бюджетных средств, планирования объёма закупок, коррупционных проявлений, систематически происходят сбои в лекарственном обеспечении жизненно важными препаратами.</w:t>
      </w:r>
    </w:p>
    <w:p w:rsidR="00553FD4" w:rsidRPr="00D80220" w:rsidRDefault="00553FD4" w:rsidP="00D80220">
      <w:pPr>
        <w:tabs>
          <w:tab w:val="left" w:pos="1950"/>
        </w:tabs>
        <w:spacing w:after="0" w:line="240" w:lineRule="auto"/>
        <w:jc w:val="both"/>
      </w:pPr>
    </w:p>
    <w:p w:rsidR="00553FD4" w:rsidRPr="00D80220" w:rsidRDefault="00553FD4" w:rsidP="000766CB">
      <w:pPr>
        <w:pStyle w:val="a6"/>
        <w:numPr>
          <w:ilvl w:val="0"/>
          <w:numId w:val="14"/>
        </w:numPr>
        <w:tabs>
          <w:tab w:val="left" w:pos="851"/>
        </w:tabs>
        <w:spacing w:after="0" w:line="240" w:lineRule="auto"/>
        <w:jc w:val="both"/>
      </w:pPr>
      <w:r w:rsidRPr="00D80220">
        <w:t xml:space="preserve">Сохраняется практика, когда медицинские работники предлагают родителям прервать беременность на ранних сроках при наличии патологии плода. При этом, при принятии решения родителю (родителям) не предусмотрено оказание помощи психолога и получение альтернативного мнения врача. </w:t>
      </w:r>
    </w:p>
    <w:p w:rsidR="00553FD4" w:rsidRPr="00D80220" w:rsidRDefault="00553FD4" w:rsidP="00D80220">
      <w:pPr>
        <w:tabs>
          <w:tab w:val="left" w:pos="1950"/>
        </w:tabs>
        <w:spacing w:after="0" w:line="240" w:lineRule="auto"/>
        <w:jc w:val="both"/>
        <w:rPr>
          <w:rFonts w:cs="Arial"/>
          <w:lang w:eastAsia="ru-RU"/>
        </w:rPr>
      </w:pPr>
    </w:p>
    <w:p w:rsidR="00553FD4" w:rsidRPr="00D80220" w:rsidRDefault="00553FD4" w:rsidP="000766CB">
      <w:pPr>
        <w:pStyle w:val="a6"/>
        <w:numPr>
          <w:ilvl w:val="0"/>
          <w:numId w:val="14"/>
        </w:numPr>
        <w:tabs>
          <w:tab w:val="left" w:pos="1950"/>
        </w:tabs>
        <w:spacing w:after="0" w:line="240" w:lineRule="auto"/>
        <w:jc w:val="both"/>
        <w:rPr>
          <w:rFonts w:cs="Arial"/>
          <w:lang w:eastAsia="ru-RU"/>
        </w:rPr>
      </w:pPr>
      <w:r w:rsidRPr="00D80220">
        <w:t xml:space="preserve">Одновременно, уровень </w:t>
      </w:r>
      <w:proofErr w:type="spellStart"/>
      <w:r w:rsidRPr="00D80220">
        <w:t>пренатальной</w:t>
      </w:r>
      <w:proofErr w:type="spellEnd"/>
      <w:r w:rsidRPr="00D80220">
        <w:t xml:space="preserve"> диагностики плода остаётся низким. Нет связи акушерства и неонатологии, наблюдается низкое качество скрининга и нехватка клинических психологов.</w:t>
      </w:r>
    </w:p>
    <w:p w:rsidR="00553FD4" w:rsidRPr="00D80220" w:rsidRDefault="00553FD4" w:rsidP="00D80220">
      <w:pPr>
        <w:tabs>
          <w:tab w:val="left" w:pos="1950"/>
        </w:tabs>
        <w:spacing w:after="0" w:line="240" w:lineRule="auto"/>
        <w:jc w:val="both"/>
        <w:rPr>
          <w:rFonts w:cs="Arial"/>
          <w:b/>
          <w:lang w:eastAsia="ru-RU"/>
        </w:rPr>
      </w:pPr>
    </w:p>
    <w:p w:rsidR="00553FD4" w:rsidRPr="00836D6C"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rPr>
          <w:rFonts w:cs="Arial"/>
          <w:b/>
          <w:lang w:eastAsia="ru-RU"/>
        </w:rPr>
      </w:pPr>
      <w:r w:rsidRPr="00D80220">
        <w:rPr>
          <w:rFonts w:cs="Arial"/>
          <w:b/>
          <w:lang w:eastAsia="ru-RU"/>
        </w:rPr>
        <w:t xml:space="preserve">Рекомендуемые вопросы: </w:t>
      </w:r>
    </w:p>
    <w:p w:rsidR="00553FD4" w:rsidRPr="00D80220" w:rsidRDefault="00553FD4" w:rsidP="000766CB">
      <w:pPr>
        <w:pStyle w:val="a6"/>
        <w:numPr>
          <w:ilvl w:val="0"/>
          <w:numId w:val="1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rPr>
          <w:rFonts w:cs="Arial"/>
        </w:rPr>
      </w:pPr>
      <w:r w:rsidRPr="00D80220">
        <w:rPr>
          <w:rFonts w:cs="Arial"/>
        </w:rPr>
        <w:t>Какова статистика суицидов среди ЛсИ в Казахстане? Какие меры предпринимаются для профилактики суицидов?</w:t>
      </w:r>
    </w:p>
    <w:p w:rsidR="00553FD4" w:rsidRPr="00D80220" w:rsidRDefault="00553FD4" w:rsidP="000766CB">
      <w:pPr>
        <w:pStyle w:val="a6"/>
        <w:numPr>
          <w:ilvl w:val="0"/>
          <w:numId w:val="1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rPr>
          <w:rFonts w:cs="Arial"/>
        </w:rPr>
      </w:pPr>
      <w:r w:rsidRPr="00D80220">
        <w:rPr>
          <w:rFonts w:cs="Arial"/>
        </w:rPr>
        <w:t>Каковы данные о смертности детей с инвалидностью?</w:t>
      </w:r>
    </w:p>
    <w:p w:rsidR="00553FD4" w:rsidRPr="00D80220" w:rsidRDefault="00553FD4" w:rsidP="000766CB">
      <w:pPr>
        <w:pStyle w:val="a6"/>
        <w:numPr>
          <w:ilvl w:val="0"/>
          <w:numId w:val="1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rPr>
          <w:rFonts w:cs="Arial"/>
        </w:rPr>
      </w:pPr>
      <w:r w:rsidRPr="00D80220">
        <w:rPr>
          <w:rFonts w:cs="Arial"/>
        </w:rPr>
        <w:t>Каковы данные о смертности ЛсИ в тюремной системе и других закрытых учреждениях, не входящих в систему КУИС МВД РК?</w:t>
      </w:r>
    </w:p>
    <w:p w:rsidR="00553FD4" w:rsidRPr="00D80220" w:rsidRDefault="00553FD4" w:rsidP="000766CB">
      <w:pPr>
        <w:pStyle w:val="a6"/>
        <w:numPr>
          <w:ilvl w:val="0"/>
          <w:numId w:val="1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rPr>
          <w:rFonts w:cs="Arial"/>
        </w:rPr>
      </w:pPr>
      <w:r w:rsidRPr="00D80220">
        <w:rPr>
          <w:rFonts w:cs="Arial"/>
        </w:rPr>
        <w:t>Каков механизм предоставления жизненно важных препаратов ЛсИ?</w:t>
      </w:r>
    </w:p>
    <w:p w:rsidR="00553FD4" w:rsidRPr="00D80220" w:rsidRDefault="00553FD4" w:rsidP="000766CB">
      <w:pPr>
        <w:pStyle w:val="a6"/>
        <w:numPr>
          <w:ilvl w:val="0"/>
          <w:numId w:val="1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rPr>
          <w:rFonts w:cs="Arial"/>
        </w:rPr>
      </w:pPr>
      <w:r w:rsidRPr="00D80220">
        <w:rPr>
          <w:rFonts w:cs="Arial"/>
        </w:rPr>
        <w:t xml:space="preserve">Как государство гарантирует право на жизнь при рождении ребёнка с инвалидностью? </w:t>
      </w:r>
    </w:p>
    <w:p w:rsidR="00553FD4" w:rsidRPr="00D80220" w:rsidRDefault="00553FD4" w:rsidP="00D80220">
      <w:pPr>
        <w:tabs>
          <w:tab w:val="left" w:pos="1950"/>
        </w:tabs>
        <w:spacing w:after="0" w:line="240" w:lineRule="auto"/>
        <w:rPr>
          <w:rFonts w:cs="Arial"/>
        </w:rPr>
      </w:pPr>
    </w:p>
    <w:p w:rsidR="00553FD4" w:rsidRPr="00D80220" w:rsidRDefault="00553FD4" w:rsidP="00D375EC">
      <w:pPr>
        <w:shd w:val="clear" w:color="auto" w:fill="FABF8F" w:themeFill="accent6" w:themeFillTint="99"/>
        <w:tabs>
          <w:tab w:val="left" w:pos="1950"/>
        </w:tabs>
        <w:spacing w:after="0" w:line="240" w:lineRule="auto"/>
        <w:rPr>
          <w:rFonts w:cs="Arial"/>
          <w:b/>
        </w:rPr>
      </w:pPr>
      <w:r w:rsidRPr="00D80220">
        <w:rPr>
          <w:rFonts w:cs="Arial"/>
          <w:b/>
        </w:rPr>
        <w:t>Статья 11 – Ситуации риска и чрезвычайные гуманитарные ситуации</w:t>
      </w:r>
    </w:p>
    <w:p w:rsidR="00553FD4" w:rsidRPr="00D80220" w:rsidRDefault="00553FD4" w:rsidP="00D80220">
      <w:pPr>
        <w:tabs>
          <w:tab w:val="left" w:pos="1950"/>
        </w:tabs>
        <w:spacing w:after="0" w:line="240" w:lineRule="auto"/>
        <w:rPr>
          <w:rFonts w:cs="Arial"/>
        </w:rPr>
      </w:pPr>
    </w:p>
    <w:p w:rsidR="00553FD4" w:rsidRPr="00D80220" w:rsidRDefault="00553FD4" w:rsidP="000766CB">
      <w:pPr>
        <w:pStyle w:val="a6"/>
        <w:numPr>
          <w:ilvl w:val="0"/>
          <w:numId w:val="16"/>
        </w:numPr>
        <w:tabs>
          <w:tab w:val="left" w:pos="1950"/>
        </w:tabs>
        <w:spacing w:after="0" w:line="240" w:lineRule="auto"/>
        <w:jc w:val="both"/>
      </w:pPr>
      <w:r w:rsidRPr="00D80220">
        <w:t xml:space="preserve">Государство подходит к вопросу защиты ЛсИ в случае чрезвычайных ситуаций на общих основаниях, которые предусмотрены для всего остального населения. Нет ни специальных законов, ни подзаконных актов, которые бы охраняли права ЛсИ во время чрезвычайной ситуации. </w:t>
      </w:r>
    </w:p>
    <w:p w:rsidR="00553FD4" w:rsidRPr="00D80220" w:rsidRDefault="00553FD4" w:rsidP="00D80220">
      <w:pPr>
        <w:tabs>
          <w:tab w:val="left" w:pos="1950"/>
        </w:tabs>
        <w:spacing w:after="0" w:line="240" w:lineRule="auto"/>
        <w:jc w:val="both"/>
      </w:pPr>
    </w:p>
    <w:p w:rsidR="00553FD4" w:rsidRPr="00D80220" w:rsidRDefault="00553FD4" w:rsidP="000766CB">
      <w:pPr>
        <w:pStyle w:val="a6"/>
        <w:numPr>
          <w:ilvl w:val="0"/>
          <w:numId w:val="16"/>
        </w:numPr>
        <w:tabs>
          <w:tab w:val="left" w:pos="1950"/>
        </w:tabs>
        <w:spacing w:after="0" w:line="240" w:lineRule="auto"/>
        <w:jc w:val="both"/>
        <w:rPr>
          <w:rFonts w:cs="Arial"/>
        </w:rPr>
      </w:pPr>
      <w:r w:rsidRPr="00D80220">
        <w:t xml:space="preserve">В текущий момент чрезвычайной ситуации и локдауна в связи с пандемией </w:t>
      </w:r>
      <w:r w:rsidRPr="00D80220">
        <w:rPr>
          <w:lang w:val="en-US"/>
        </w:rPr>
        <w:t>COVID</w:t>
      </w:r>
      <w:r w:rsidRPr="00D80220">
        <w:t xml:space="preserve">-19, ЛсИ сталкиваются с: 1) невозможностью получить материальную помощь по причине отсутствия </w:t>
      </w:r>
      <w:r w:rsidRPr="00D80220">
        <w:lastRenderedPageBreak/>
        <w:t xml:space="preserve">в базах данных, и строгой привязки по месту </w:t>
      </w:r>
      <w:r w:rsidR="00C919FE">
        <w:t>регистрации</w:t>
      </w:r>
      <w:r w:rsidRPr="00D80220">
        <w:t>, 2) затруднением к доступу к</w:t>
      </w:r>
      <w:r w:rsidRPr="002C2F98">
        <w:t xml:space="preserve"> </w:t>
      </w:r>
      <w:r>
        <w:t>медицинской помощи и</w:t>
      </w:r>
      <w:r w:rsidRPr="00D80220">
        <w:t xml:space="preserve"> лекарствам, при этом доставка лекарств только платная, 3) непродуманным алгоритмом получения средств, зачисленных на банковский счёт, и невозможностью снять деньги со счёта на бытовые нужны 4) невозможностью получения длительный срок психолого-педагогической поддержки детей с инвалидностью, особенно в регионах. </w:t>
      </w:r>
    </w:p>
    <w:p w:rsidR="00553FD4" w:rsidRPr="00D80220" w:rsidRDefault="00553FD4" w:rsidP="00D80220">
      <w:pPr>
        <w:tabs>
          <w:tab w:val="left" w:pos="1950"/>
        </w:tabs>
        <w:spacing w:after="0" w:line="240" w:lineRule="auto"/>
        <w:rPr>
          <w:rFonts w:cs="Arial"/>
        </w:rPr>
      </w:pPr>
    </w:p>
    <w:p w:rsidR="00553FD4" w:rsidRPr="00772D91"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rPr>
          <w:rFonts w:cs="Arial"/>
          <w:b/>
          <w:lang w:eastAsia="ru-RU"/>
        </w:rPr>
      </w:pPr>
      <w:r w:rsidRPr="00D80220">
        <w:rPr>
          <w:rFonts w:cs="Arial"/>
          <w:b/>
          <w:lang w:eastAsia="ru-RU"/>
        </w:rPr>
        <w:t xml:space="preserve">Рекомендуемые вопросы: </w:t>
      </w:r>
    </w:p>
    <w:p w:rsidR="00553FD4" w:rsidRPr="00D80220" w:rsidRDefault="00553FD4" w:rsidP="000766CB">
      <w:pPr>
        <w:pStyle w:val="a6"/>
        <w:numPr>
          <w:ilvl w:val="0"/>
          <w:numId w:val="17"/>
        </w:numPr>
        <w:pBdr>
          <w:top w:val="single" w:sz="4" w:space="1" w:color="auto"/>
          <w:left w:val="single" w:sz="4" w:space="4" w:color="auto"/>
          <w:bottom w:val="single" w:sz="4" w:space="1" w:color="auto"/>
          <w:right w:val="single" w:sz="4" w:space="4" w:color="auto"/>
        </w:pBdr>
        <w:shd w:val="clear" w:color="auto" w:fill="E2EFD9"/>
        <w:spacing w:after="0" w:line="240" w:lineRule="auto"/>
        <w:ind w:hanging="436"/>
        <w:jc w:val="both"/>
        <w:rPr>
          <w:lang w:eastAsia="ru-RU"/>
        </w:rPr>
      </w:pPr>
      <w:r w:rsidRPr="00D80220">
        <w:rPr>
          <w:lang w:eastAsia="ru-RU"/>
        </w:rPr>
        <w:t>Разработан ли план мер по обеспечению готовности к ЧС/ЧП и реагирования на них с учётом особой уязвимости ЛсИ? Есть ли особые протокол(ы) реагирования? Знают ли ЛсИ о таких протоколах, дос</w:t>
      </w:r>
      <w:r>
        <w:rPr>
          <w:lang w:eastAsia="ru-RU"/>
        </w:rPr>
        <w:t xml:space="preserve">тупна ли эта информация для </w:t>
      </w:r>
      <w:r w:rsidRPr="00D80220">
        <w:rPr>
          <w:lang w:eastAsia="ru-RU"/>
        </w:rPr>
        <w:t>ЛсИ</w:t>
      </w:r>
      <w:r>
        <w:rPr>
          <w:lang w:eastAsia="ru-RU"/>
        </w:rPr>
        <w:t xml:space="preserve"> с разными формами инвалидности</w:t>
      </w:r>
      <w:r w:rsidRPr="00D80220">
        <w:rPr>
          <w:lang w:eastAsia="ru-RU"/>
        </w:rPr>
        <w:t xml:space="preserve">? </w:t>
      </w:r>
    </w:p>
    <w:p w:rsidR="00553FD4" w:rsidRPr="00D80220" w:rsidRDefault="00553FD4" w:rsidP="000766CB">
      <w:pPr>
        <w:pStyle w:val="a6"/>
        <w:numPr>
          <w:ilvl w:val="0"/>
          <w:numId w:val="17"/>
        </w:numPr>
        <w:pBdr>
          <w:top w:val="single" w:sz="4" w:space="1" w:color="auto"/>
          <w:left w:val="single" w:sz="4" w:space="4" w:color="auto"/>
          <w:bottom w:val="single" w:sz="4" w:space="1" w:color="auto"/>
          <w:right w:val="single" w:sz="4" w:space="4" w:color="auto"/>
        </w:pBdr>
        <w:shd w:val="clear" w:color="auto" w:fill="E2EFD9"/>
        <w:spacing w:after="0" w:line="240" w:lineRule="auto"/>
        <w:ind w:hanging="436"/>
        <w:jc w:val="both"/>
        <w:rPr>
          <w:lang w:eastAsia="ru-RU"/>
        </w:rPr>
      </w:pPr>
      <w:r w:rsidRPr="00D80220">
        <w:rPr>
          <w:lang w:eastAsia="ru-RU"/>
        </w:rPr>
        <w:t>Каковы меры поддержания работы государственных учреждений, где находятся ЛсИ (например, интернатных) в период локдауна?</w:t>
      </w:r>
      <w:r w:rsidR="00180EA9" w:rsidRPr="00180EA9">
        <w:rPr>
          <w:lang w:eastAsia="ru-RU"/>
        </w:rPr>
        <w:t xml:space="preserve"> </w:t>
      </w:r>
      <w:r w:rsidR="00180EA9">
        <w:rPr>
          <w:lang w:eastAsia="ru-RU"/>
        </w:rPr>
        <w:t>Есть ли единый документ и прописанный алгоритм действий по обеспечению жизненно важными услугами и средствами?</w:t>
      </w:r>
      <w:r w:rsidR="001965EF">
        <w:rPr>
          <w:lang w:val="kk-KZ" w:eastAsia="ru-RU"/>
        </w:rPr>
        <w:t xml:space="preserve"> </w:t>
      </w:r>
    </w:p>
    <w:p w:rsidR="00553FD4" w:rsidRPr="00D80220" w:rsidRDefault="00553FD4" w:rsidP="000766CB">
      <w:pPr>
        <w:pStyle w:val="a6"/>
        <w:numPr>
          <w:ilvl w:val="0"/>
          <w:numId w:val="17"/>
        </w:numPr>
        <w:pBdr>
          <w:top w:val="single" w:sz="4" w:space="1" w:color="auto"/>
          <w:left w:val="single" w:sz="4" w:space="4" w:color="auto"/>
          <w:bottom w:val="single" w:sz="4" w:space="1" w:color="auto"/>
          <w:right w:val="single" w:sz="4" w:space="4" w:color="auto"/>
        </w:pBdr>
        <w:shd w:val="clear" w:color="auto" w:fill="E2EFD9"/>
        <w:spacing w:after="0" w:line="240" w:lineRule="auto"/>
        <w:ind w:hanging="436"/>
        <w:jc w:val="both"/>
        <w:rPr>
          <w:lang w:eastAsia="ru-RU"/>
        </w:rPr>
      </w:pPr>
      <w:r w:rsidRPr="00D80220">
        <w:rPr>
          <w:lang w:eastAsia="ru-RU"/>
        </w:rPr>
        <w:t xml:space="preserve">Как в период локдауна (карантина) ЛсИ получают материальную помощь (деньги, продукты и т.п.), каковы механизмы помощи конкретным лицам?  </w:t>
      </w:r>
    </w:p>
    <w:p w:rsidR="00553FD4" w:rsidRPr="00D80220" w:rsidRDefault="00553FD4" w:rsidP="000766CB">
      <w:pPr>
        <w:pStyle w:val="a6"/>
        <w:numPr>
          <w:ilvl w:val="0"/>
          <w:numId w:val="17"/>
        </w:numPr>
        <w:pBdr>
          <w:top w:val="single" w:sz="4" w:space="1" w:color="auto"/>
          <w:left w:val="single" w:sz="4" w:space="4" w:color="auto"/>
          <w:bottom w:val="single" w:sz="4" w:space="1" w:color="auto"/>
          <w:right w:val="single" w:sz="4" w:space="4" w:color="auto"/>
        </w:pBdr>
        <w:shd w:val="clear" w:color="auto" w:fill="E2EFD9"/>
        <w:spacing w:after="0" w:line="240" w:lineRule="auto"/>
        <w:ind w:hanging="436"/>
        <w:jc w:val="both"/>
        <w:rPr>
          <w:lang w:eastAsia="ru-RU"/>
        </w:rPr>
      </w:pPr>
      <w:r w:rsidRPr="00D80220">
        <w:rPr>
          <w:lang w:eastAsia="ru-RU"/>
        </w:rPr>
        <w:t xml:space="preserve">Каким образом решается вопрос распределения жизненно необходимых лекарств во время ЧС/ЧП? </w:t>
      </w:r>
    </w:p>
    <w:p w:rsidR="00553FD4" w:rsidRPr="00D80220" w:rsidRDefault="00553FD4" w:rsidP="00D80220">
      <w:pPr>
        <w:tabs>
          <w:tab w:val="left" w:pos="1950"/>
        </w:tabs>
        <w:spacing w:after="0" w:line="240" w:lineRule="auto"/>
        <w:rPr>
          <w:rFonts w:cs="Arial"/>
        </w:rPr>
      </w:pPr>
    </w:p>
    <w:p w:rsidR="00553FD4" w:rsidRPr="00F941D9" w:rsidRDefault="00553FD4" w:rsidP="00D375EC">
      <w:pPr>
        <w:shd w:val="clear" w:color="auto" w:fill="FABF8F" w:themeFill="accent6" w:themeFillTint="99"/>
        <w:tabs>
          <w:tab w:val="left" w:pos="1950"/>
        </w:tabs>
        <w:spacing w:after="0" w:line="240" w:lineRule="auto"/>
        <w:rPr>
          <w:rFonts w:cs="Arial"/>
          <w:b/>
        </w:rPr>
      </w:pPr>
      <w:r w:rsidRPr="00F941D9">
        <w:rPr>
          <w:rFonts w:cs="Arial"/>
          <w:b/>
        </w:rPr>
        <w:t>Статья 12 – Равенство перед законом</w:t>
      </w:r>
    </w:p>
    <w:p w:rsidR="00553FD4" w:rsidRPr="002163DB" w:rsidRDefault="00553FD4" w:rsidP="00B17700">
      <w:pPr>
        <w:tabs>
          <w:tab w:val="left" w:pos="1950"/>
        </w:tabs>
        <w:spacing w:after="0" w:line="240" w:lineRule="auto"/>
        <w:rPr>
          <w:rFonts w:cs="Arial"/>
        </w:rPr>
      </w:pPr>
    </w:p>
    <w:p w:rsidR="00553FD4" w:rsidRPr="00B17700" w:rsidRDefault="00553FD4" w:rsidP="000766CB">
      <w:pPr>
        <w:pStyle w:val="a6"/>
        <w:numPr>
          <w:ilvl w:val="0"/>
          <w:numId w:val="18"/>
        </w:numPr>
        <w:tabs>
          <w:tab w:val="left" w:pos="1950"/>
        </w:tabs>
        <w:spacing w:after="0" w:line="240" w:lineRule="auto"/>
        <w:jc w:val="both"/>
        <w:rPr>
          <w:rFonts w:ascii="Arial" w:hAnsi="Arial" w:cs="Arial"/>
          <w:sz w:val="24"/>
          <w:szCs w:val="24"/>
        </w:rPr>
      </w:pPr>
      <w:r w:rsidRPr="0033679E">
        <w:t xml:space="preserve">В законодательстве и на практике преобладает </w:t>
      </w:r>
      <w:r w:rsidRPr="00D046C6">
        <w:rPr>
          <w:b/>
        </w:rPr>
        <w:t>субститутивный режим</w:t>
      </w:r>
      <w:r w:rsidRPr="0033679E">
        <w:t xml:space="preserve"> принятия решений в отношении людей с психосоциальной инвалидностью через устаревшую систему</w:t>
      </w:r>
      <w:r>
        <w:t xml:space="preserve"> опеки.</w:t>
      </w:r>
    </w:p>
    <w:p w:rsidR="00553FD4" w:rsidRPr="00B17700" w:rsidRDefault="00553FD4" w:rsidP="00B17700">
      <w:pPr>
        <w:pStyle w:val="a6"/>
        <w:tabs>
          <w:tab w:val="left" w:pos="1950"/>
        </w:tabs>
        <w:spacing w:after="0" w:line="240" w:lineRule="auto"/>
        <w:jc w:val="both"/>
        <w:rPr>
          <w:rFonts w:ascii="Arial" w:hAnsi="Arial" w:cs="Arial"/>
          <w:sz w:val="24"/>
          <w:szCs w:val="24"/>
        </w:rPr>
      </w:pPr>
    </w:p>
    <w:p w:rsidR="00553FD4" w:rsidRPr="00B17700" w:rsidRDefault="00553FD4" w:rsidP="000766CB">
      <w:pPr>
        <w:pStyle w:val="a6"/>
        <w:numPr>
          <w:ilvl w:val="0"/>
          <w:numId w:val="18"/>
        </w:numPr>
        <w:tabs>
          <w:tab w:val="left" w:pos="851"/>
        </w:tabs>
        <w:spacing w:after="0" w:line="240" w:lineRule="auto"/>
        <w:jc w:val="both"/>
      </w:pPr>
      <w:r>
        <w:t>З</w:t>
      </w:r>
      <w:r w:rsidRPr="0033679E">
        <w:t xml:space="preserve">аконодательство содержит несоответствующие Конвенции положения о полном лишении дееспособности. </w:t>
      </w:r>
      <w:r>
        <w:t>О</w:t>
      </w:r>
      <w:r w:rsidRPr="0033679E">
        <w:t>тсутствует любая дифференциация объёма дееспособности. Сам человек, лишенный всех гражданских п</w:t>
      </w:r>
      <w:r>
        <w:t xml:space="preserve">рав, </w:t>
      </w:r>
      <w:r w:rsidRPr="0033679E">
        <w:t>не может повлиять на пересмотр его статуса. Кроме того, ч</w:t>
      </w:r>
      <w:r w:rsidRPr="00B17700">
        <w:rPr>
          <w:lang w:eastAsia="ru-RU"/>
        </w:rPr>
        <w:t>еловек признанный недееспособным не имеет право на выбор опекуна.</w:t>
      </w:r>
    </w:p>
    <w:p w:rsidR="00553FD4" w:rsidRPr="00B17700" w:rsidRDefault="00553FD4" w:rsidP="00B17700">
      <w:pPr>
        <w:tabs>
          <w:tab w:val="left" w:pos="851"/>
        </w:tabs>
        <w:spacing w:after="0" w:line="240" w:lineRule="auto"/>
        <w:jc w:val="both"/>
      </w:pPr>
    </w:p>
    <w:p w:rsidR="00553FD4" w:rsidRDefault="00553FD4" w:rsidP="000766CB">
      <w:pPr>
        <w:pStyle w:val="a6"/>
        <w:numPr>
          <w:ilvl w:val="0"/>
          <w:numId w:val="18"/>
        </w:numPr>
        <w:tabs>
          <w:tab w:val="left" w:pos="851"/>
        </w:tabs>
        <w:spacing w:after="0" w:line="240" w:lineRule="auto"/>
        <w:jc w:val="both"/>
      </w:pPr>
      <w:r>
        <w:rPr>
          <w:lang w:eastAsia="ru-RU"/>
        </w:rPr>
        <w:t>З</w:t>
      </w:r>
      <w:r w:rsidRPr="0033679E">
        <w:t xml:space="preserve">аконодательство не предусматривает обязанности государственных организаций, осуществляющих надзор над гражданами, признанными недееспособными, периодически пересматривать обоснованность ограничений и обращаться в суд с заявлением о восстановлении дееспособности. Не зафиксировано ни одного случая обращения администрации учреждений в суд с целью восстановления дееспособности. </w:t>
      </w:r>
      <w:r w:rsidRPr="00C50ACF">
        <w:t>В законодательстве нет положений о предоставлении бесплатной юридической помощи, или иной формы юридического сопровождения лицу, желающему восстановить дееспос</w:t>
      </w:r>
      <w:r w:rsidR="000D57C9">
        <w:t>обность</w:t>
      </w:r>
      <w:r w:rsidRPr="00C50ACF">
        <w:t>.</w:t>
      </w:r>
    </w:p>
    <w:p w:rsidR="00553FD4" w:rsidRDefault="00553FD4" w:rsidP="00B17700">
      <w:pPr>
        <w:tabs>
          <w:tab w:val="left" w:pos="851"/>
        </w:tabs>
        <w:spacing w:after="0" w:line="240" w:lineRule="auto"/>
        <w:jc w:val="both"/>
      </w:pPr>
    </w:p>
    <w:p w:rsidR="00553FD4" w:rsidRDefault="00553FD4" w:rsidP="000766CB">
      <w:pPr>
        <w:pStyle w:val="a6"/>
        <w:numPr>
          <w:ilvl w:val="0"/>
          <w:numId w:val="18"/>
        </w:numPr>
        <w:tabs>
          <w:tab w:val="left" w:pos="851"/>
        </w:tabs>
        <w:spacing w:after="0" w:line="240" w:lineRule="auto"/>
        <w:jc w:val="both"/>
      </w:pPr>
      <w:r w:rsidRPr="0033679E">
        <w:t xml:space="preserve">При лишении дееспособности граждан с психосоциальной инвалидностью приоритет отдаётся такой форме поддержки как помещение граждан в закрытые психоневрологические интернаты. Распространена практика “автоматического” перевода из детских во взрослые закрытые учреждения. </w:t>
      </w:r>
    </w:p>
    <w:p w:rsidR="00553FD4" w:rsidRDefault="00553FD4" w:rsidP="00B17700">
      <w:pPr>
        <w:tabs>
          <w:tab w:val="left" w:pos="851"/>
        </w:tabs>
        <w:spacing w:after="0" w:line="240" w:lineRule="auto"/>
        <w:jc w:val="both"/>
      </w:pPr>
    </w:p>
    <w:p w:rsidR="00553FD4" w:rsidRPr="00B17700" w:rsidRDefault="00553FD4" w:rsidP="000766CB">
      <w:pPr>
        <w:pStyle w:val="a6"/>
        <w:numPr>
          <w:ilvl w:val="0"/>
          <w:numId w:val="18"/>
        </w:numPr>
        <w:tabs>
          <w:tab w:val="left" w:pos="851"/>
        </w:tabs>
        <w:spacing w:after="0" w:line="240" w:lineRule="auto"/>
        <w:jc w:val="both"/>
      </w:pPr>
      <w:r>
        <w:t xml:space="preserve">Много лет проводятся пилотные проекты по выводу людей с ментальной инвалидностью на альтернативные формы проживания. Однако, дальнейшего решения проблема не находит. </w:t>
      </w:r>
    </w:p>
    <w:p w:rsidR="00553FD4" w:rsidRDefault="00553FD4" w:rsidP="00B17700">
      <w:pPr>
        <w:tabs>
          <w:tab w:val="left" w:pos="1950"/>
        </w:tabs>
        <w:spacing w:after="0" w:line="240" w:lineRule="auto"/>
        <w:jc w:val="both"/>
        <w:rPr>
          <w:rFonts w:cs="Arial"/>
          <w:b/>
          <w:lang w:eastAsia="ru-RU"/>
        </w:rPr>
      </w:pPr>
    </w:p>
    <w:p w:rsidR="00553FD4" w:rsidRDefault="000A2FF1" w:rsidP="000A2FF1">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567"/>
        <w:jc w:val="both"/>
        <w:rPr>
          <w:rFonts w:cs="Arial"/>
          <w:b/>
          <w:lang w:eastAsia="ru-RU"/>
        </w:rPr>
      </w:pPr>
      <w:r>
        <w:rPr>
          <w:rFonts w:cs="Arial"/>
          <w:b/>
          <w:lang w:eastAsia="ru-RU"/>
        </w:rPr>
        <w:t>Рекомендуемые вопросы:</w:t>
      </w:r>
    </w:p>
    <w:p w:rsidR="00553FD4" w:rsidRDefault="00553FD4" w:rsidP="000766CB">
      <w:pPr>
        <w:pStyle w:val="a6"/>
        <w:numPr>
          <w:ilvl w:val="0"/>
          <w:numId w:val="19"/>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7"/>
        <w:jc w:val="both"/>
        <w:rPr>
          <w:rFonts w:cs="Arial"/>
          <w:lang w:eastAsia="ru-RU"/>
        </w:rPr>
      </w:pPr>
      <w:r w:rsidRPr="005B09B4">
        <w:rPr>
          <w:rFonts w:cs="Arial"/>
          <w:lang w:eastAsia="ru-RU"/>
        </w:rPr>
        <w:t xml:space="preserve">Каковы планы </w:t>
      </w:r>
      <w:r w:rsidR="008A06C4">
        <w:rPr>
          <w:rFonts w:cs="Arial"/>
          <w:lang w:eastAsia="ru-RU"/>
        </w:rPr>
        <w:t>государства-участника</w:t>
      </w:r>
      <w:r w:rsidRPr="005B09B4">
        <w:rPr>
          <w:rFonts w:cs="Arial"/>
          <w:lang w:eastAsia="ru-RU"/>
        </w:rPr>
        <w:t xml:space="preserve"> по реформированию института опеки и</w:t>
      </w:r>
      <w:r>
        <w:rPr>
          <w:rFonts w:cs="Arial"/>
          <w:lang w:eastAsia="ru-RU"/>
        </w:rPr>
        <w:t xml:space="preserve"> постепенного</w:t>
      </w:r>
      <w:r w:rsidRPr="005B09B4">
        <w:rPr>
          <w:rFonts w:cs="Arial"/>
          <w:lang w:eastAsia="ru-RU"/>
        </w:rPr>
        <w:t xml:space="preserve"> отказа от </w:t>
      </w:r>
      <w:r>
        <w:rPr>
          <w:rFonts w:cs="Arial"/>
          <w:lang w:eastAsia="ru-RU"/>
        </w:rPr>
        <w:t>субститутивного режима принятия решений и заменой его на суппортивный? Планируется ли введение распределённого опекунства?</w:t>
      </w:r>
    </w:p>
    <w:p w:rsidR="00553FD4" w:rsidRPr="00701D26" w:rsidRDefault="00702E81" w:rsidP="000766CB">
      <w:pPr>
        <w:pStyle w:val="a6"/>
        <w:numPr>
          <w:ilvl w:val="0"/>
          <w:numId w:val="19"/>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7"/>
        <w:jc w:val="both"/>
        <w:rPr>
          <w:rFonts w:cs="Arial"/>
          <w:lang w:eastAsia="ru-RU"/>
        </w:rPr>
      </w:pPr>
      <w:r>
        <w:rPr>
          <w:rFonts w:cs="Arial"/>
          <w:lang w:eastAsia="ru-RU"/>
        </w:rPr>
        <w:t>Как обеспечиваются права</w:t>
      </w:r>
      <w:r w:rsidR="00553FD4">
        <w:rPr>
          <w:rFonts w:cs="Arial"/>
          <w:lang w:eastAsia="ru-RU"/>
        </w:rPr>
        <w:t xml:space="preserve"> людей, лишённых дееспособности по </w:t>
      </w:r>
      <w:r>
        <w:rPr>
          <w:rFonts w:cs="Arial"/>
          <w:lang w:eastAsia="ru-RU"/>
        </w:rPr>
        <w:t>обращению в суд</w:t>
      </w:r>
      <w:r w:rsidR="00553FD4">
        <w:rPr>
          <w:rFonts w:cs="Arial"/>
          <w:lang w:eastAsia="ru-RU"/>
        </w:rPr>
        <w:t>, в отношениях с опекуном?</w:t>
      </w:r>
      <w:r w:rsidR="00553FD4" w:rsidRPr="00701D26">
        <w:t xml:space="preserve"> </w:t>
      </w:r>
      <w:r w:rsidR="000E0388">
        <w:t>Может ли недееспособный самостоятельно обратиться в суд по вопросу своей недееспособности?</w:t>
      </w:r>
    </w:p>
    <w:p w:rsidR="00553FD4" w:rsidRPr="00702E81" w:rsidRDefault="00553FD4" w:rsidP="000766CB">
      <w:pPr>
        <w:pStyle w:val="a6"/>
        <w:numPr>
          <w:ilvl w:val="0"/>
          <w:numId w:val="19"/>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7"/>
        <w:jc w:val="both"/>
        <w:rPr>
          <w:rFonts w:cs="Arial"/>
          <w:lang w:eastAsia="ru-RU"/>
        </w:rPr>
      </w:pPr>
      <w:r>
        <w:lastRenderedPageBreak/>
        <w:t>Как проходит мониторинг деятельности опекунов лиц, лишённых дееспособности?</w:t>
      </w:r>
      <w:r w:rsidR="00702E81">
        <w:t xml:space="preserve"> </w:t>
      </w:r>
      <w:r w:rsidRPr="00702E81">
        <w:rPr>
          <w:rFonts w:cs="Arial"/>
          <w:lang w:eastAsia="ru-RU"/>
        </w:rPr>
        <w:t xml:space="preserve">Сколько судами было вынесено решений по восстановлению дееспособности? </w:t>
      </w:r>
    </w:p>
    <w:p w:rsidR="00553FD4" w:rsidRPr="005B09B4" w:rsidRDefault="00553FD4" w:rsidP="000766CB">
      <w:pPr>
        <w:pStyle w:val="a6"/>
        <w:numPr>
          <w:ilvl w:val="0"/>
          <w:numId w:val="19"/>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7"/>
        <w:jc w:val="both"/>
        <w:rPr>
          <w:rFonts w:cs="Arial"/>
          <w:lang w:eastAsia="ru-RU"/>
        </w:rPr>
      </w:pPr>
      <w:r>
        <w:rPr>
          <w:rFonts w:cs="Arial"/>
          <w:lang w:eastAsia="ru-RU"/>
        </w:rPr>
        <w:t>Какие меры предпринимаются для обеспечения прав, перечисленных в п.5 ст.12, в том числе права на управление собственными финансами, лиц признанных недееспособными?</w:t>
      </w:r>
    </w:p>
    <w:p w:rsidR="000A2FF1" w:rsidRDefault="000A2FF1" w:rsidP="00B17700">
      <w:pPr>
        <w:tabs>
          <w:tab w:val="left" w:pos="1950"/>
        </w:tabs>
        <w:spacing w:after="0" w:line="240" w:lineRule="auto"/>
        <w:rPr>
          <w:rFonts w:ascii="Arial" w:hAnsi="Arial" w:cs="Arial"/>
          <w:sz w:val="24"/>
          <w:szCs w:val="24"/>
        </w:rPr>
      </w:pPr>
    </w:p>
    <w:p w:rsidR="000E0388" w:rsidRPr="0079622A" w:rsidRDefault="000E0388" w:rsidP="00D375EC">
      <w:pPr>
        <w:shd w:val="clear" w:color="auto" w:fill="FABF8F" w:themeFill="accent6" w:themeFillTint="99"/>
        <w:tabs>
          <w:tab w:val="left" w:pos="1950"/>
        </w:tabs>
        <w:spacing w:after="0" w:line="240" w:lineRule="auto"/>
        <w:rPr>
          <w:rFonts w:asciiTheme="minorHAnsi" w:hAnsiTheme="minorHAnsi" w:cstheme="minorHAnsi"/>
          <w:b/>
        </w:rPr>
      </w:pPr>
      <w:r w:rsidRPr="0079622A">
        <w:rPr>
          <w:rFonts w:asciiTheme="minorHAnsi" w:hAnsiTheme="minorHAnsi" w:cstheme="minorHAnsi"/>
          <w:b/>
        </w:rPr>
        <w:t xml:space="preserve">Статья 13 – Доступ к правосудию </w:t>
      </w:r>
    </w:p>
    <w:p w:rsidR="000E0388" w:rsidRDefault="000E0388" w:rsidP="000E0388">
      <w:pPr>
        <w:tabs>
          <w:tab w:val="left" w:pos="1950"/>
        </w:tabs>
        <w:spacing w:after="0" w:line="240" w:lineRule="auto"/>
        <w:rPr>
          <w:rFonts w:cstheme="minorHAnsi"/>
        </w:rPr>
      </w:pPr>
    </w:p>
    <w:p w:rsidR="000E0388" w:rsidRPr="006F0A5B" w:rsidRDefault="000E0388" w:rsidP="000766CB">
      <w:pPr>
        <w:pStyle w:val="a6"/>
        <w:numPr>
          <w:ilvl w:val="0"/>
          <w:numId w:val="20"/>
        </w:numPr>
        <w:tabs>
          <w:tab w:val="left" w:pos="1950"/>
        </w:tabs>
        <w:spacing w:after="0" w:line="240" w:lineRule="auto"/>
        <w:jc w:val="both"/>
        <w:rPr>
          <w:rFonts w:eastAsia="Times New Roman"/>
          <w:lang w:eastAsia="ru-RU"/>
        </w:rPr>
      </w:pPr>
      <w:r w:rsidRPr="006F0A5B">
        <w:t>Нормы Конвенции не применяются судьями на практике при разрешении дел. Кроме того, правозащитными организациями были зафиксированы случаи, когда судьи негативно и с явным пренебрежением реагировали на упоминание норм Конвенции, Пакта о гражданских и политических правах и других инструментов по правам человека.</w:t>
      </w:r>
    </w:p>
    <w:p w:rsidR="000E0388" w:rsidRPr="006F0A5B" w:rsidRDefault="000E0388" w:rsidP="000E0388">
      <w:pPr>
        <w:pStyle w:val="a6"/>
        <w:tabs>
          <w:tab w:val="left" w:pos="1950"/>
        </w:tabs>
        <w:spacing w:after="0" w:line="240" w:lineRule="auto"/>
        <w:jc w:val="both"/>
        <w:rPr>
          <w:rFonts w:eastAsia="Times New Roman" w:cstheme="minorBidi"/>
          <w:lang w:eastAsia="ru-RU"/>
        </w:rPr>
      </w:pPr>
    </w:p>
    <w:p w:rsidR="000E0388" w:rsidRDefault="000E0388" w:rsidP="000766CB">
      <w:pPr>
        <w:pStyle w:val="a6"/>
        <w:numPr>
          <w:ilvl w:val="0"/>
          <w:numId w:val="20"/>
        </w:numPr>
        <w:tabs>
          <w:tab w:val="left" w:pos="1950"/>
        </w:tabs>
        <w:spacing w:after="0" w:line="240" w:lineRule="auto"/>
        <w:jc w:val="both"/>
        <w:rPr>
          <w:rFonts w:eastAsia="Times New Roman"/>
          <w:lang w:eastAsia="ru-RU"/>
        </w:rPr>
      </w:pPr>
      <w:r w:rsidRPr="006F0A5B">
        <w:rPr>
          <w:rFonts w:eastAsia="Times New Roman"/>
          <w:iCs/>
          <w:lang w:eastAsia="ru-RU"/>
        </w:rPr>
        <w:t xml:space="preserve">И в уголовном и в гражданском процессуальном законодательстве </w:t>
      </w:r>
      <w:r w:rsidRPr="006F0A5B">
        <w:rPr>
          <w:rFonts w:eastAsia="Times New Roman"/>
          <w:lang w:eastAsia="ru-RU"/>
        </w:rPr>
        <w:t>отсутствуют нормы, регламентирующие особенности допроса и порядка вызова в судебное заседание людей с особыми потребностями, при этом остаётся открытым статус и роль сопровождающего лица.</w:t>
      </w:r>
    </w:p>
    <w:p w:rsidR="000E0388" w:rsidRDefault="000E0388" w:rsidP="000E0388">
      <w:pPr>
        <w:pStyle w:val="a6"/>
        <w:tabs>
          <w:tab w:val="left" w:pos="1950"/>
        </w:tabs>
        <w:spacing w:after="0" w:line="240" w:lineRule="auto"/>
        <w:jc w:val="both"/>
        <w:rPr>
          <w:rFonts w:eastAsia="Times New Roman"/>
          <w:lang w:eastAsia="ru-RU"/>
        </w:rPr>
      </w:pPr>
    </w:p>
    <w:p w:rsidR="000E0388" w:rsidRPr="006F0A5B" w:rsidRDefault="000E0388" w:rsidP="000766CB">
      <w:pPr>
        <w:pStyle w:val="a6"/>
        <w:numPr>
          <w:ilvl w:val="0"/>
          <w:numId w:val="20"/>
        </w:numPr>
        <w:tabs>
          <w:tab w:val="left" w:pos="1950"/>
        </w:tabs>
        <w:spacing w:after="0" w:line="240" w:lineRule="auto"/>
        <w:jc w:val="both"/>
        <w:rPr>
          <w:rFonts w:eastAsia="Times New Roman"/>
          <w:lang w:eastAsia="ru-RU"/>
        </w:rPr>
      </w:pPr>
      <w:proofErr w:type="spellStart"/>
      <w:r w:rsidRPr="006F0A5B">
        <w:t>Сурдо</w:t>
      </w:r>
      <w:proofErr w:type="spellEnd"/>
      <w:r w:rsidRPr="006F0A5B">
        <w:t xml:space="preserve"> и </w:t>
      </w:r>
      <w:proofErr w:type="spellStart"/>
      <w:r w:rsidRPr="006F0A5B">
        <w:t>тифлокомментирование</w:t>
      </w:r>
      <w:proofErr w:type="spellEnd"/>
      <w:r w:rsidRPr="006F0A5B">
        <w:t xml:space="preserve">, как и допуск </w:t>
      </w:r>
      <w:proofErr w:type="spellStart"/>
      <w:r w:rsidRPr="006F0A5B">
        <w:t>сурдотифлопереводчиков</w:t>
      </w:r>
      <w:proofErr w:type="spellEnd"/>
      <w:r w:rsidRPr="006F0A5B">
        <w:t xml:space="preserve"> к участию на разных стадиях следствия и судебного процесса не урегулированы национальным законодательством в должной мере.</w:t>
      </w:r>
      <w:r w:rsidRPr="006F0A5B">
        <w:rPr>
          <w:rFonts w:cstheme="minorHAnsi"/>
        </w:rPr>
        <w:t xml:space="preserve"> </w:t>
      </w:r>
      <w:r w:rsidRPr="006F0A5B">
        <w:t xml:space="preserve">Законодательство РК прямо не предусматривает предоставление </w:t>
      </w:r>
      <w:proofErr w:type="spellStart"/>
      <w:r w:rsidRPr="006F0A5B">
        <w:t>сурдотифлопереводчика</w:t>
      </w:r>
      <w:proofErr w:type="spellEnd"/>
      <w:r w:rsidRPr="006F0A5B">
        <w:t xml:space="preserve"> лицу, выполняющему обязанности присяжного заседателя. </w:t>
      </w:r>
    </w:p>
    <w:p w:rsidR="000E0388" w:rsidRDefault="000E0388" w:rsidP="000E0388">
      <w:pPr>
        <w:pStyle w:val="a6"/>
      </w:pPr>
    </w:p>
    <w:p w:rsidR="000E0388" w:rsidRPr="006F0A5B" w:rsidRDefault="000E0388" w:rsidP="000766CB">
      <w:pPr>
        <w:pStyle w:val="a6"/>
        <w:numPr>
          <w:ilvl w:val="0"/>
          <w:numId w:val="20"/>
        </w:numPr>
        <w:tabs>
          <w:tab w:val="left" w:pos="1950"/>
        </w:tabs>
        <w:spacing w:after="0" w:line="240" w:lineRule="auto"/>
        <w:jc w:val="both"/>
        <w:rPr>
          <w:rFonts w:eastAsia="Times New Roman"/>
          <w:lang w:eastAsia="ru-RU"/>
        </w:rPr>
      </w:pPr>
      <w:r w:rsidRPr="006F0A5B">
        <w:t>В стране наблюдается негативная тенденция - районные и городские департаменты внутренних дел огораживаются заборами, командно-проп</w:t>
      </w:r>
      <w:r>
        <w:t xml:space="preserve">ускными пунктами со </w:t>
      </w:r>
      <w:r w:rsidRPr="006F0A5B">
        <w:t>ступенями и бордюрами</w:t>
      </w:r>
      <w:r>
        <w:t xml:space="preserve">, что делает недоступным </w:t>
      </w:r>
      <w:r w:rsidR="00B44036">
        <w:t>такие</w:t>
      </w:r>
      <w:r>
        <w:t xml:space="preserve"> объекты</w:t>
      </w:r>
      <w:r w:rsidRPr="006F0A5B">
        <w:t xml:space="preserve">. </w:t>
      </w:r>
    </w:p>
    <w:p w:rsidR="000E0388" w:rsidRDefault="000E0388" w:rsidP="000E0388">
      <w:pPr>
        <w:pStyle w:val="a6"/>
      </w:pPr>
    </w:p>
    <w:p w:rsidR="000E0388" w:rsidRPr="006F0A5B" w:rsidRDefault="000E0388" w:rsidP="000766CB">
      <w:pPr>
        <w:pStyle w:val="a6"/>
        <w:numPr>
          <w:ilvl w:val="0"/>
          <w:numId w:val="20"/>
        </w:numPr>
        <w:tabs>
          <w:tab w:val="left" w:pos="1950"/>
        </w:tabs>
        <w:spacing w:after="0" w:line="240" w:lineRule="auto"/>
        <w:jc w:val="both"/>
        <w:rPr>
          <w:rFonts w:eastAsia="Times New Roman" w:cstheme="minorBidi"/>
          <w:lang w:eastAsia="ru-RU"/>
        </w:rPr>
      </w:pPr>
      <w:r w:rsidRPr="006F0A5B">
        <w:t xml:space="preserve">В Казахстане нет каких-либо специализированных консультаций, центров, приёмных, где </w:t>
      </w:r>
      <w:r w:rsidR="00B44036">
        <w:t>ЛсИ</w:t>
      </w:r>
      <w:r w:rsidRPr="006F0A5B">
        <w:t xml:space="preserve"> могли бы на постоянной основе получать юридическую помощь. </w:t>
      </w:r>
      <w:r w:rsidRPr="006F0A5B">
        <w:rPr>
          <w:rFonts w:cstheme="minorHAnsi"/>
        </w:rPr>
        <w:t xml:space="preserve">Не все категории ЛсИ имеют право на гарантированную государством юридическую помощь (ГГЮП). Адвокаты повсеместно отказываются от участия в ГГЮП из-за бюрократических процедур и низкой оплаты работы по таким делам. </w:t>
      </w:r>
    </w:p>
    <w:p w:rsidR="000E0388" w:rsidRDefault="000E0388" w:rsidP="000E0388">
      <w:pPr>
        <w:pStyle w:val="a6"/>
      </w:pPr>
    </w:p>
    <w:p w:rsidR="000E0388" w:rsidRPr="006F0A5B" w:rsidRDefault="000E0388" w:rsidP="000766CB">
      <w:pPr>
        <w:pStyle w:val="a6"/>
        <w:numPr>
          <w:ilvl w:val="0"/>
          <w:numId w:val="20"/>
        </w:numPr>
        <w:tabs>
          <w:tab w:val="left" w:pos="1950"/>
        </w:tabs>
        <w:spacing w:after="0" w:line="240" w:lineRule="auto"/>
        <w:jc w:val="both"/>
        <w:rPr>
          <w:rFonts w:eastAsia="Times New Roman"/>
          <w:lang w:eastAsia="ru-RU"/>
        </w:rPr>
      </w:pPr>
      <w:r w:rsidRPr="006F0A5B">
        <w:t xml:space="preserve">Ни уголовно-исполнительное законодательство, ни подзаконные акты самой системы КУИС МВД не устанавливают механизма оказания содействия ЛсИ в пенитенциарных учреждениях. </w:t>
      </w:r>
    </w:p>
    <w:p w:rsidR="000E0388" w:rsidRDefault="000E0388" w:rsidP="000E0388">
      <w:pPr>
        <w:pStyle w:val="a6"/>
      </w:pPr>
    </w:p>
    <w:p w:rsidR="000E0388" w:rsidRPr="00D868C4" w:rsidRDefault="000E0388" w:rsidP="000766CB">
      <w:pPr>
        <w:pStyle w:val="a6"/>
        <w:numPr>
          <w:ilvl w:val="0"/>
          <w:numId w:val="20"/>
        </w:numPr>
        <w:tabs>
          <w:tab w:val="left" w:pos="1950"/>
        </w:tabs>
        <w:spacing w:after="0" w:line="240" w:lineRule="auto"/>
        <w:jc w:val="both"/>
        <w:rPr>
          <w:rFonts w:eastAsia="Times New Roman"/>
          <w:lang w:eastAsia="ru-RU"/>
        </w:rPr>
      </w:pPr>
      <w:r w:rsidRPr="006F0A5B">
        <w:t>Существенно не хватает обучающих мероприятий с привлечением самих людей с инвалидностью и системного подхода в обучении судей</w:t>
      </w:r>
      <w:r>
        <w:t>, полицейских</w:t>
      </w:r>
      <w:r w:rsidR="00D868C4">
        <w:t xml:space="preserve"> этике взаимодействия с ЛсИ</w:t>
      </w:r>
      <w:r w:rsidRPr="006F0A5B">
        <w:t>.</w:t>
      </w:r>
      <w:r w:rsidRPr="00C50ACF">
        <w:t xml:space="preserve"> </w:t>
      </w:r>
    </w:p>
    <w:p w:rsidR="00D868C4" w:rsidRDefault="00D868C4" w:rsidP="000E0388">
      <w:pPr>
        <w:tabs>
          <w:tab w:val="left" w:pos="1950"/>
        </w:tabs>
        <w:spacing w:after="0" w:line="240" w:lineRule="auto"/>
        <w:rPr>
          <w:rFonts w:asciiTheme="minorHAnsi" w:eastAsia="Times New Roman" w:hAnsiTheme="minorHAnsi" w:cs="Arial"/>
          <w:b/>
          <w:lang w:eastAsia="ru-RU"/>
        </w:rPr>
      </w:pPr>
    </w:p>
    <w:p w:rsidR="00D868C4" w:rsidRDefault="00D868C4" w:rsidP="000A2FF1">
      <w:p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567"/>
        <w:jc w:val="both"/>
        <w:rPr>
          <w:rFonts w:eastAsia="Times New Roman" w:cs="Arial"/>
          <w:b/>
          <w:lang w:eastAsia="ru-RU"/>
        </w:rPr>
      </w:pPr>
      <w:r w:rsidRPr="00D80220">
        <w:rPr>
          <w:rFonts w:asciiTheme="minorHAnsi" w:eastAsia="Times New Roman" w:hAnsiTheme="minorHAnsi" w:cs="Arial"/>
          <w:b/>
          <w:lang w:eastAsia="ru-RU"/>
        </w:rPr>
        <w:t xml:space="preserve">Рекомендуемые вопросы: </w:t>
      </w:r>
    </w:p>
    <w:p w:rsidR="00D868C4" w:rsidRDefault="00D868C4" w:rsidP="000766CB">
      <w:pPr>
        <w:pStyle w:val="a6"/>
        <w:numPr>
          <w:ilvl w:val="0"/>
          <w:numId w:val="21"/>
        </w:num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851" w:hanging="284"/>
        <w:jc w:val="both"/>
        <w:rPr>
          <w:rFonts w:eastAsia="Times New Roman" w:cs="Arial"/>
          <w:lang w:eastAsia="ru-RU"/>
        </w:rPr>
      </w:pPr>
      <w:r>
        <w:rPr>
          <w:rFonts w:eastAsia="Times New Roman" w:cs="Arial"/>
          <w:lang w:eastAsia="ru-RU"/>
        </w:rPr>
        <w:t>Почему нормы международного права, в частности ратифицированной Конвенции не применяются судьями? Пожалуйста, приведите примеры применения норм Конвенции в резолютивной части решения</w:t>
      </w:r>
      <w:r w:rsidRPr="006F0A5B">
        <w:rPr>
          <w:rFonts w:eastAsia="Times New Roman" w:cs="Arial"/>
          <w:lang w:eastAsia="ru-RU"/>
        </w:rPr>
        <w:t>/</w:t>
      </w:r>
      <w:r>
        <w:rPr>
          <w:rFonts w:eastAsia="Times New Roman" w:cs="Arial"/>
          <w:lang w:eastAsia="ru-RU"/>
        </w:rPr>
        <w:t xml:space="preserve">приговора. </w:t>
      </w:r>
    </w:p>
    <w:p w:rsidR="00077E05" w:rsidRDefault="00077E05" w:rsidP="000766CB">
      <w:pPr>
        <w:pStyle w:val="a6"/>
        <w:numPr>
          <w:ilvl w:val="0"/>
          <w:numId w:val="21"/>
        </w:num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851" w:hanging="284"/>
        <w:jc w:val="both"/>
        <w:rPr>
          <w:rFonts w:eastAsia="Times New Roman" w:cs="Arial"/>
          <w:lang w:eastAsia="ru-RU"/>
        </w:rPr>
      </w:pPr>
      <w:r>
        <w:rPr>
          <w:rFonts w:eastAsia="Times New Roman" w:cs="Arial"/>
          <w:lang w:eastAsia="ru-RU"/>
        </w:rPr>
        <w:t>Есть ли в стратегии развития судебной системы блок вопросов, посвящённых ЛсИ и имплементации Конвенции?</w:t>
      </w:r>
    </w:p>
    <w:p w:rsidR="00D868C4" w:rsidRPr="006F0A5B" w:rsidRDefault="00D868C4" w:rsidP="000766CB">
      <w:pPr>
        <w:pStyle w:val="a6"/>
        <w:numPr>
          <w:ilvl w:val="0"/>
          <w:numId w:val="21"/>
        </w:num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851" w:hanging="284"/>
        <w:jc w:val="both"/>
        <w:rPr>
          <w:rFonts w:eastAsia="Times New Roman" w:cs="Arial"/>
          <w:lang w:eastAsia="ru-RU"/>
        </w:rPr>
      </w:pPr>
      <w:r>
        <w:rPr>
          <w:rFonts w:eastAsia="Times New Roman" w:cs="Arial"/>
          <w:lang w:eastAsia="ru-RU"/>
        </w:rPr>
        <w:t>Каковы гарантии равноправного участия ЛсИ в уголовном, гражданском и административном процессе?</w:t>
      </w:r>
    </w:p>
    <w:p w:rsidR="00D868C4" w:rsidRPr="006F0A5B" w:rsidRDefault="00D868C4" w:rsidP="000766CB">
      <w:pPr>
        <w:pStyle w:val="a6"/>
        <w:numPr>
          <w:ilvl w:val="0"/>
          <w:numId w:val="21"/>
        </w:num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851" w:hanging="284"/>
        <w:jc w:val="both"/>
        <w:rPr>
          <w:rFonts w:eastAsia="Times New Roman" w:cs="Arial"/>
          <w:lang w:eastAsia="ru-RU"/>
        </w:rPr>
      </w:pPr>
      <w:r w:rsidRPr="006F0A5B">
        <w:rPr>
          <w:rFonts w:eastAsia="Times New Roman" w:cs="Arial"/>
          <w:lang w:eastAsia="ru-RU"/>
        </w:rPr>
        <w:t xml:space="preserve">Какие меры предпринимаются для получения ГГЮП лицами с инвалидностью? </w:t>
      </w:r>
    </w:p>
    <w:p w:rsidR="00D868C4" w:rsidRPr="006F0A5B" w:rsidRDefault="00D868C4" w:rsidP="000766CB">
      <w:pPr>
        <w:pStyle w:val="a6"/>
        <w:numPr>
          <w:ilvl w:val="0"/>
          <w:numId w:val="21"/>
        </w:num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851" w:hanging="284"/>
        <w:jc w:val="both"/>
        <w:rPr>
          <w:rFonts w:eastAsia="Times New Roman" w:cs="Arial"/>
          <w:lang w:eastAsia="ru-RU"/>
        </w:rPr>
      </w:pPr>
      <w:r w:rsidRPr="006F0A5B">
        <w:rPr>
          <w:rFonts w:eastAsia="Times New Roman" w:cs="Arial"/>
          <w:lang w:eastAsia="ru-RU"/>
        </w:rPr>
        <w:lastRenderedPageBreak/>
        <w:t>Какие меры предпринимаются для повышения этики взаимодействия судей, полицейских, адвокатов с ЛсИ?</w:t>
      </w:r>
    </w:p>
    <w:p w:rsidR="00D868C4" w:rsidRDefault="00D868C4" w:rsidP="000E0388">
      <w:pPr>
        <w:tabs>
          <w:tab w:val="left" w:pos="1950"/>
        </w:tabs>
        <w:spacing w:after="0" w:line="240" w:lineRule="auto"/>
        <w:rPr>
          <w:rFonts w:asciiTheme="minorHAnsi" w:eastAsia="Times New Roman" w:hAnsiTheme="minorHAnsi" w:cs="Arial"/>
          <w:b/>
          <w:lang w:eastAsia="ru-RU"/>
        </w:rPr>
      </w:pPr>
    </w:p>
    <w:p w:rsidR="000E0388" w:rsidRPr="00576024" w:rsidRDefault="000E0388" w:rsidP="00BA5C27">
      <w:pPr>
        <w:shd w:val="clear" w:color="auto" w:fill="FABF8F" w:themeFill="accent6" w:themeFillTint="99"/>
        <w:tabs>
          <w:tab w:val="left" w:pos="1950"/>
        </w:tabs>
        <w:spacing w:after="0" w:line="240" w:lineRule="auto"/>
        <w:rPr>
          <w:rFonts w:cstheme="minorHAnsi"/>
          <w:b/>
        </w:rPr>
      </w:pPr>
      <w:r w:rsidRPr="00576024">
        <w:rPr>
          <w:rFonts w:asciiTheme="minorHAnsi" w:hAnsiTheme="minorHAnsi" w:cstheme="minorHAnsi"/>
          <w:b/>
        </w:rPr>
        <w:t xml:space="preserve">Статья 14 – Свобода и личная неприкосновенность </w:t>
      </w:r>
    </w:p>
    <w:p w:rsidR="000E0388" w:rsidRPr="00077E05" w:rsidRDefault="000E0388" w:rsidP="00077E05">
      <w:pPr>
        <w:tabs>
          <w:tab w:val="left" w:pos="1950"/>
        </w:tabs>
        <w:spacing w:after="0" w:line="240" w:lineRule="auto"/>
        <w:jc w:val="both"/>
        <w:rPr>
          <w:rFonts w:eastAsiaTheme="minorHAnsi" w:cstheme="minorHAnsi"/>
        </w:rPr>
      </w:pPr>
    </w:p>
    <w:p w:rsidR="00CA6E97" w:rsidRPr="00BA5C27" w:rsidRDefault="00CA6E97" w:rsidP="000766CB">
      <w:pPr>
        <w:pStyle w:val="a6"/>
        <w:numPr>
          <w:ilvl w:val="0"/>
          <w:numId w:val="22"/>
        </w:numPr>
        <w:tabs>
          <w:tab w:val="left" w:pos="1950"/>
        </w:tabs>
        <w:spacing w:after="0" w:line="240" w:lineRule="auto"/>
        <w:jc w:val="both"/>
        <w:rPr>
          <w:rFonts w:eastAsiaTheme="minorHAnsi" w:cstheme="minorHAnsi"/>
        </w:rPr>
      </w:pPr>
      <w:r w:rsidRPr="00BA5C27">
        <w:rPr>
          <w:rFonts w:eastAsia="Times New Roman" w:cstheme="minorHAnsi"/>
          <w:lang w:eastAsia="ru-RU"/>
        </w:rPr>
        <w:t xml:space="preserve">В Казахстане сохраняется система лишения свободы и </w:t>
      </w:r>
      <w:r w:rsidR="00000FD9" w:rsidRPr="00BA5C27">
        <w:rPr>
          <w:rFonts w:eastAsia="Times New Roman" w:cstheme="minorHAnsi"/>
          <w:lang w:eastAsia="ru-RU"/>
        </w:rPr>
        <w:t>помещения</w:t>
      </w:r>
      <w:r w:rsidRPr="00BA5C27">
        <w:rPr>
          <w:rFonts w:eastAsia="Times New Roman" w:cstheme="minorHAnsi"/>
          <w:lang w:eastAsia="ru-RU"/>
        </w:rPr>
        <w:t xml:space="preserve"> в закрыты</w:t>
      </w:r>
      <w:r w:rsidR="00000FD9" w:rsidRPr="00BA5C27">
        <w:rPr>
          <w:rFonts w:eastAsia="Times New Roman" w:cstheme="minorHAnsi"/>
          <w:lang w:eastAsia="ru-RU"/>
        </w:rPr>
        <w:t>е учреждения</w:t>
      </w:r>
      <w:r w:rsidRPr="00BA5C27">
        <w:rPr>
          <w:rFonts w:eastAsia="Times New Roman" w:cstheme="minorHAnsi"/>
          <w:lang w:eastAsia="ru-RU"/>
        </w:rPr>
        <w:t xml:space="preserve"> лиц, признанных недееспособными. </w:t>
      </w:r>
    </w:p>
    <w:p w:rsidR="00BA5C27" w:rsidRPr="00BA5C27" w:rsidRDefault="00BA5C27" w:rsidP="00BA5C27">
      <w:pPr>
        <w:pStyle w:val="a6"/>
        <w:tabs>
          <w:tab w:val="left" w:pos="1950"/>
        </w:tabs>
        <w:spacing w:after="0" w:line="240" w:lineRule="auto"/>
        <w:jc w:val="both"/>
        <w:rPr>
          <w:rFonts w:eastAsiaTheme="minorHAnsi" w:cstheme="minorHAnsi"/>
        </w:rPr>
      </w:pPr>
    </w:p>
    <w:p w:rsidR="000E0388" w:rsidRPr="00BA5C27" w:rsidRDefault="00CA6E97" w:rsidP="000766CB">
      <w:pPr>
        <w:pStyle w:val="a6"/>
        <w:numPr>
          <w:ilvl w:val="0"/>
          <w:numId w:val="22"/>
        </w:numPr>
        <w:tabs>
          <w:tab w:val="left" w:pos="1950"/>
        </w:tabs>
        <w:spacing w:after="0" w:line="240" w:lineRule="auto"/>
        <w:jc w:val="both"/>
        <w:rPr>
          <w:rFonts w:eastAsiaTheme="minorHAnsi" w:cstheme="minorHAnsi"/>
        </w:rPr>
      </w:pPr>
      <w:r w:rsidRPr="00BA5C27">
        <w:rPr>
          <w:rFonts w:eastAsia="Times New Roman" w:cstheme="minorHAnsi"/>
          <w:lang w:eastAsia="ru-RU"/>
        </w:rPr>
        <w:t>При этом, о</w:t>
      </w:r>
      <w:r w:rsidR="000E0388" w:rsidRPr="00BA5C27">
        <w:rPr>
          <w:rFonts w:eastAsia="Times New Roman" w:cstheme="minorHAnsi"/>
          <w:lang w:eastAsia="ru-RU"/>
        </w:rPr>
        <w:t>тсутствует индивидуальный подход и индивидуальная оценка степени сохранности интеллекта и психических нарушений</w:t>
      </w:r>
      <w:r w:rsidR="00890A02" w:rsidRPr="00BA5C27">
        <w:rPr>
          <w:rFonts w:eastAsia="Times New Roman" w:cstheme="minorHAnsi"/>
          <w:lang w:eastAsia="ru-RU"/>
        </w:rPr>
        <w:t xml:space="preserve"> при лишении дееспособности</w:t>
      </w:r>
      <w:r w:rsidR="000E0388" w:rsidRPr="00BA5C27">
        <w:rPr>
          <w:rFonts w:eastAsia="Times New Roman" w:cstheme="minorHAnsi"/>
          <w:lang w:eastAsia="ru-RU"/>
        </w:rPr>
        <w:t>, и, как следствие, происходит полное лишение дееспособности и изоляция от общества в закрытом учреждении. Эта изоляция может продолжаться всю жизнь, так как администрация учреждений не оценивает возможное улучшение психического состояния таких лиц и не обращается в суд за пересмотром решения о недееспособности и принудительном содержании в закрытом учреждении.</w:t>
      </w:r>
    </w:p>
    <w:p w:rsidR="00CA6E97" w:rsidRPr="00BA5C27" w:rsidRDefault="00CA6E97" w:rsidP="00BA5C27">
      <w:pPr>
        <w:pStyle w:val="a6"/>
        <w:tabs>
          <w:tab w:val="left" w:pos="1950"/>
        </w:tabs>
        <w:spacing w:after="0" w:line="240" w:lineRule="auto"/>
        <w:jc w:val="both"/>
        <w:rPr>
          <w:rFonts w:eastAsiaTheme="minorHAnsi" w:cstheme="minorHAnsi"/>
        </w:rPr>
      </w:pPr>
    </w:p>
    <w:p w:rsidR="00CA6E97" w:rsidRPr="00B6226B" w:rsidRDefault="00B03BA8" w:rsidP="000766CB">
      <w:pPr>
        <w:pStyle w:val="a6"/>
        <w:numPr>
          <w:ilvl w:val="0"/>
          <w:numId w:val="22"/>
        </w:numPr>
        <w:tabs>
          <w:tab w:val="left" w:pos="1950"/>
        </w:tabs>
        <w:spacing w:after="0" w:line="240" w:lineRule="auto"/>
        <w:jc w:val="both"/>
        <w:rPr>
          <w:rFonts w:eastAsiaTheme="minorHAnsi" w:cstheme="minorHAnsi"/>
        </w:rPr>
      </w:pPr>
      <w:r w:rsidRPr="00BA5C27">
        <w:rPr>
          <w:rFonts w:eastAsia="Times New Roman" w:cstheme="minorHAnsi"/>
          <w:lang w:eastAsia="ru-RU"/>
        </w:rPr>
        <w:t>Сохраняется режим</w:t>
      </w:r>
      <w:r w:rsidR="00CA6E97" w:rsidRPr="00BA5C27">
        <w:rPr>
          <w:rFonts w:eastAsia="Times New Roman" w:cstheme="minorHAnsi"/>
          <w:lang w:eastAsia="ru-RU"/>
        </w:rPr>
        <w:t xml:space="preserve"> лечение без согласия </w:t>
      </w:r>
      <w:r w:rsidRPr="00BA5C27">
        <w:rPr>
          <w:rFonts w:eastAsia="Times New Roman" w:cstheme="minorHAnsi"/>
          <w:lang w:eastAsia="ru-RU"/>
        </w:rPr>
        <w:t>в закрытых учреждениях</w:t>
      </w:r>
      <w:r w:rsidR="00CA6E97" w:rsidRPr="00BA5C27">
        <w:rPr>
          <w:rFonts w:eastAsia="Times New Roman" w:cstheme="minorHAnsi"/>
          <w:lang w:eastAsia="ru-RU"/>
        </w:rPr>
        <w:t>.</w:t>
      </w:r>
      <w:r w:rsidR="00CA6E97" w:rsidRPr="00BA5C27">
        <w:rPr>
          <w:rFonts w:eastAsiaTheme="minorHAnsi" w:cstheme="minorHAnsi"/>
        </w:rPr>
        <w:t xml:space="preserve"> </w:t>
      </w:r>
      <w:r w:rsidR="00CA6E97" w:rsidRPr="00BA5C27">
        <w:rPr>
          <w:rFonts w:eastAsia="Times New Roman"/>
          <w:lang w:eastAsia="ru-RU"/>
        </w:rPr>
        <w:t>Случаи давления и "убеждения" имеют место, и, на практике, не существует</w:t>
      </w:r>
      <w:r w:rsidR="00CA6E97" w:rsidRPr="00C50ACF">
        <w:rPr>
          <w:rFonts w:eastAsia="Times New Roman"/>
          <w:lang w:eastAsia="ru-RU"/>
        </w:rPr>
        <w:t xml:space="preserve"> правового механизма защиты для </w:t>
      </w:r>
      <w:r w:rsidR="00CA6E97">
        <w:rPr>
          <w:rFonts w:eastAsia="Times New Roman"/>
          <w:lang w:eastAsia="ru-RU"/>
        </w:rPr>
        <w:t xml:space="preserve">людей с ментальной </w:t>
      </w:r>
      <w:r w:rsidR="00CA6E97" w:rsidRPr="00C50ACF">
        <w:rPr>
          <w:rFonts w:eastAsia="Times New Roman"/>
          <w:lang w:eastAsia="ru-RU"/>
        </w:rPr>
        <w:t xml:space="preserve">инвалидностью.  </w:t>
      </w:r>
    </w:p>
    <w:p w:rsidR="000E0388" w:rsidRPr="00B6226B" w:rsidRDefault="000E0388" w:rsidP="00BA5C27">
      <w:pPr>
        <w:pStyle w:val="a6"/>
        <w:spacing w:after="0" w:line="240" w:lineRule="auto"/>
        <w:rPr>
          <w:rStyle w:val="s0"/>
          <w:rFonts w:asciiTheme="minorHAnsi" w:hAnsiTheme="minorHAnsi" w:cstheme="minorHAnsi"/>
          <w:sz w:val="22"/>
          <w:szCs w:val="22"/>
        </w:rPr>
      </w:pPr>
    </w:p>
    <w:p w:rsidR="000E0388" w:rsidRPr="00B6226B" w:rsidRDefault="000E0388" w:rsidP="000766CB">
      <w:pPr>
        <w:pStyle w:val="a6"/>
        <w:numPr>
          <w:ilvl w:val="0"/>
          <w:numId w:val="22"/>
        </w:numPr>
        <w:tabs>
          <w:tab w:val="left" w:pos="1950"/>
        </w:tabs>
        <w:spacing w:after="0" w:line="240" w:lineRule="auto"/>
        <w:jc w:val="both"/>
        <w:rPr>
          <w:rFonts w:cstheme="minorHAnsi"/>
        </w:rPr>
      </w:pPr>
      <w:r>
        <w:rPr>
          <w:rStyle w:val="s0"/>
          <w:rFonts w:asciiTheme="minorHAnsi" w:hAnsiTheme="minorHAnsi" w:cstheme="minorHAnsi"/>
        </w:rPr>
        <w:t>З</w:t>
      </w:r>
      <w:r w:rsidRPr="00B6226B">
        <w:rPr>
          <w:rStyle w:val="s0"/>
          <w:rFonts w:asciiTheme="minorHAnsi" w:hAnsiTheme="minorHAnsi" w:cstheme="minorHAnsi"/>
          <w:sz w:val="22"/>
          <w:szCs w:val="22"/>
        </w:rPr>
        <w:t xml:space="preserve">ависимое положение лица от опекуна - администрации интерната развивает в человеке инертность и способствует углублению </w:t>
      </w:r>
      <w:proofErr w:type="spellStart"/>
      <w:r w:rsidRPr="00B6226B">
        <w:rPr>
          <w:rStyle w:val="s0"/>
          <w:rFonts w:asciiTheme="minorHAnsi" w:hAnsiTheme="minorHAnsi" w:cstheme="minorHAnsi"/>
          <w:sz w:val="22"/>
          <w:szCs w:val="22"/>
        </w:rPr>
        <w:t>дезадаптации</w:t>
      </w:r>
      <w:proofErr w:type="spellEnd"/>
      <w:r w:rsidRPr="00B6226B">
        <w:rPr>
          <w:rStyle w:val="s0"/>
          <w:rFonts w:asciiTheme="minorHAnsi" w:hAnsiTheme="minorHAnsi" w:cstheme="minorHAnsi"/>
          <w:sz w:val="22"/>
          <w:szCs w:val="22"/>
        </w:rPr>
        <w:t xml:space="preserve"> и депривации. Отсутствие рамок и критериев опекунства способствует полному нарушению автономии лица с расстройствами психического здоровья. Отсутствие эффективного механизма контроля за злоупотреблениями администрации-опекуна, на попечении которой находятся десятки человек, порождает среду злоупотреблений и безнаказанности. Соответствующая статья 142 "Злоупотребление правами опекуна или попечителя" УК РК на практике не работает, так как </w:t>
      </w:r>
      <w:r w:rsidR="00B44036" w:rsidRPr="00B6226B">
        <w:rPr>
          <w:rStyle w:val="s0"/>
          <w:rFonts w:asciiTheme="minorHAnsi" w:hAnsiTheme="minorHAnsi" w:cstheme="minorHAnsi"/>
          <w:sz w:val="22"/>
          <w:szCs w:val="22"/>
        </w:rPr>
        <w:t xml:space="preserve">очень сложно собрать </w:t>
      </w:r>
      <w:r w:rsidRPr="00B6226B">
        <w:rPr>
          <w:rStyle w:val="s0"/>
          <w:rFonts w:asciiTheme="minorHAnsi" w:hAnsiTheme="minorHAnsi" w:cstheme="minorHAnsi"/>
          <w:sz w:val="22"/>
          <w:szCs w:val="22"/>
        </w:rPr>
        <w:t xml:space="preserve">доказательную базу - все действия происходят за закрытыми дверями в отсутствие свидетелей.   </w:t>
      </w:r>
    </w:p>
    <w:p w:rsidR="000E0388" w:rsidRDefault="000E0388" w:rsidP="00BA5C27">
      <w:pPr>
        <w:tabs>
          <w:tab w:val="left" w:pos="1950"/>
        </w:tabs>
        <w:spacing w:after="0" w:line="240" w:lineRule="auto"/>
        <w:rPr>
          <w:rFonts w:cs="Calibri"/>
        </w:rPr>
      </w:pPr>
    </w:p>
    <w:p w:rsidR="00957504" w:rsidRPr="000A2FF1" w:rsidRDefault="000E0388" w:rsidP="000A2FF1">
      <w:pPr>
        <w:pBdr>
          <w:top w:val="single" w:sz="4" w:space="1" w:color="auto"/>
          <w:left w:val="single" w:sz="4" w:space="4" w:color="auto"/>
          <w:bottom w:val="single" w:sz="4" w:space="1" w:color="auto"/>
          <w:right w:val="single" w:sz="4" w:space="4" w:color="auto"/>
        </w:pBdr>
        <w:shd w:val="clear" w:color="auto" w:fill="E2EFD9"/>
        <w:tabs>
          <w:tab w:val="left" w:pos="993"/>
          <w:tab w:val="left" w:pos="1950"/>
        </w:tabs>
        <w:spacing w:after="0" w:line="240" w:lineRule="auto"/>
        <w:ind w:left="993" w:hanging="426"/>
        <w:jc w:val="both"/>
        <w:rPr>
          <w:rFonts w:cs="Arial"/>
          <w:b/>
          <w:lang w:eastAsia="ru-RU"/>
        </w:rPr>
      </w:pPr>
      <w:r w:rsidRPr="00D80220">
        <w:rPr>
          <w:rFonts w:cs="Arial"/>
          <w:b/>
          <w:lang w:eastAsia="ru-RU"/>
        </w:rPr>
        <w:t xml:space="preserve">Рекомендуемые вопросы: </w:t>
      </w:r>
    </w:p>
    <w:p w:rsidR="00957504" w:rsidRDefault="00CA6E97" w:rsidP="000766CB">
      <w:pPr>
        <w:pStyle w:val="a6"/>
        <w:numPr>
          <w:ilvl w:val="0"/>
          <w:numId w:val="26"/>
        </w:numPr>
        <w:pBdr>
          <w:top w:val="single" w:sz="4" w:space="1" w:color="auto"/>
          <w:left w:val="single" w:sz="4" w:space="4" w:color="auto"/>
          <w:bottom w:val="single" w:sz="4" w:space="1" w:color="auto"/>
          <w:right w:val="single" w:sz="4" w:space="4" w:color="auto"/>
        </w:pBdr>
        <w:shd w:val="clear" w:color="auto" w:fill="E2EFD9"/>
        <w:tabs>
          <w:tab w:val="left" w:pos="709"/>
          <w:tab w:val="left" w:pos="993"/>
        </w:tabs>
        <w:spacing w:after="0" w:line="240" w:lineRule="auto"/>
        <w:ind w:left="993" w:hanging="426"/>
        <w:jc w:val="both"/>
        <w:rPr>
          <w:rFonts w:cs="Arial"/>
          <w:lang w:eastAsia="ru-RU"/>
        </w:rPr>
      </w:pPr>
      <w:r w:rsidRPr="00A57D5D">
        <w:rPr>
          <w:rFonts w:cs="Arial"/>
          <w:lang w:eastAsia="ru-RU"/>
        </w:rPr>
        <w:t xml:space="preserve">Какие меры предприняты </w:t>
      </w:r>
      <w:r w:rsidR="008A06C4">
        <w:rPr>
          <w:rFonts w:cs="Arial"/>
          <w:lang w:eastAsia="ru-RU"/>
        </w:rPr>
        <w:t>государством-участником</w:t>
      </w:r>
      <w:r w:rsidRPr="00A57D5D">
        <w:rPr>
          <w:rFonts w:cs="Arial"/>
          <w:lang w:eastAsia="ru-RU"/>
        </w:rPr>
        <w:t xml:space="preserve"> по изучению и реализации Руководящих принципов Комитета по правам инвалидов относительно права на свободу и личную неприкосновенность (2015 г.)?</w:t>
      </w:r>
    </w:p>
    <w:p w:rsidR="00CA6E97" w:rsidRPr="00957504" w:rsidRDefault="00CA6E97" w:rsidP="000766CB">
      <w:pPr>
        <w:pStyle w:val="a6"/>
        <w:numPr>
          <w:ilvl w:val="0"/>
          <w:numId w:val="26"/>
        </w:numPr>
        <w:pBdr>
          <w:top w:val="single" w:sz="4" w:space="1" w:color="auto"/>
          <w:left w:val="single" w:sz="4" w:space="4" w:color="auto"/>
          <w:bottom w:val="single" w:sz="4" w:space="1" w:color="auto"/>
          <w:right w:val="single" w:sz="4" w:space="4" w:color="auto"/>
        </w:pBdr>
        <w:shd w:val="clear" w:color="auto" w:fill="E2EFD9"/>
        <w:tabs>
          <w:tab w:val="left" w:pos="709"/>
          <w:tab w:val="left" w:pos="993"/>
        </w:tabs>
        <w:spacing w:after="0" w:line="240" w:lineRule="auto"/>
        <w:ind w:left="993" w:hanging="426"/>
        <w:jc w:val="both"/>
        <w:rPr>
          <w:rFonts w:cs="Arial"/>
          <w:lang w:eastAsia="ru-RU"/>
        </w:rPr>
      </w:pPr>
      <w:r w:rsidRPr="00957504">
        <w:rPr>
          <w:rFonts w:cs="Arial"/>
          <w:lang w:eastAsia="ru-RU"/>
        </w:rPr>
        <w:t>В какой форме лицо</w:t>
      </w:r>
      <w:r w:rsidR="00530AF3" w:rsidRPr="00957504">
        <w:rPr>
          <w:rFonts w:cs="Arial"/>
          <w:lang w:eastAsia="ru-RU"/>
        </w:rPr>
        <w:t xml:space="preserve"> с инвалидностью</w:t>
      </w:r>
      <w:r w:rsidRPr="00957504">
        <w:rPr>
          <w:rFonts w:cs="Arial"/>
          <w:lang w:eastAsia="ru-RU"/>
        </w:rPr>
        <w:t xml:space="preserve"> даёт информированное согласие на лечение,</w:t>
      </w:r>
      <w:r w:rsidR="00A57D5D" w:rsidRPr="00957504">
        <w:rPr>
          <w:rFonts w:cs="Arial"/>
          <w:lang w:eastAsia="ru-RU"/>
        </w:rPr>
        <w:t xml:space="preserve"> в </w:t>
      </w:r>
      <w:proofErr w:type="spellStart"/>
      <w:r w:rsidR="00A57D5D" w:rsidRPr="00957504">
        <w:rPr>
          <w:rFonts w:cs="Arial"/>
          <w:lang w:eastAsia="ru-RU"/>
        </w:rPr>
        <w:t>т.ч</w:t>
      </w:r>
      <w:proofErr w:type="spellEnd"/>
      <w:r w:rsidR="00A57D5D" w:rsidRPr="00957504">
        <w:rPr>
          <w:rFonts w:cs="Arial"/>
          <w:lang w:eastAsia="ru-RU"/>
        </w:rPr>
        <w:t xml:space="preserve"> при получении услуг в области психического здоровья,</w:t>
      </w:r>
      <w:r w:rsidRPr="00957504">
        <w:rPr>
          <w:rFonts w:cs="Arial"/>
          <w:lang w:eastAsia="ru-RU"/>
        </w:rPr>
        <w:t xml:space="preserve"> если </w:t>
      </w:r>
      <w:r w:rsidR="00A57D5D" w:rsidRPr="00957504">
        <w:rPr>
          <w:rFonts w:cs="Arial"/>
          <w:lang w:eastAsia="ru-RU"/>
        </w:rPr>
        <w:t xml:space="preserve">такой механизм предусмотрен? </w:t>
      </w:r>
    </w:p>
    <w:p w:rsidR="000E0388" w:rsidRDefault="000E0388" w:rsidP="00BA5C27">
      <w:pPr>
        <w:tabs>
          <w:tab w:val="left" w:pos="1950"/>
        </w:tabs>
        <w:spacing w:after="0" w:line="240" w:lineRule="auto"/>
        <w:ind w:left="284"/>
        <w:rPr>
          <w:rFonts w:cs="Calibri"/>
        </w:rPr>
      </w:pPr>
    </w:p>
    <w:p w:rsidR="00553FD4" w:rsidRPr="00A57D5D" w:rsidRDefault="00553FD4" w:rsidP="00B94F1B">
      <w:pPr>
        <w:shd w:val="clear" w:color="auto" w:fill="FABF8F" w:themeFill="accent6" w:themeFillTint="99"/>
        <w:tabs>
          <w:tab w:val="left" w:pos="1950"/>
        </w:tabs>
        <w:spacing w:after="0" w:line="240" w:lineRule="auto"/>
        <w:rPr>
          <w:rFonts w:cs="Calibri"/>
          <w:b/>
        </w:rPr>
      </w:pPr>
      <w:r w:rsidRPr="00A57D5D">
        <w:rPr>
          <w:rFonts w:cs="Calibri"/>
          <w:b/>
        </w:rPr>
        <w:t>Статья 15 – Свобода от пыток</w:t>
      </w:r>
    </w:p>
    <w:p w:rsidR="00A57D5D" w:rsidRDefault="00A57D5D" w:rsidP="00BA5C27">
      <w:pPr>
        <w:tabs>
          <w:tab w:val="left" w:pos="1950"/>
        </w:tabs>
        <w:spacing w:after="0" w:line="240" w:lineRule="auto"/>
        <w:rPr>
          <w:rFonts w:cs="Calibri"/>
        </w:rPr>
      </w:pPr>
    </w:p>
    <w:p w:rsidR="00A57D5D" w:rsidRPr="00DA1D71" w:rsidRDefault="002A0157" w:rsidP="000766CB">
      <w:pPr>
        <w:pStyle w:val="a6"/>
        <w:numPr>
          <w:ilvl w:val="0"/>
          <w:numId w:val="24"/>
        </w:numPr>
        <w:tabs>
          <w:tab w:val="left" w:pos="1950"/>
        </w:tabs>
        <w:spacing w:after="0" w:line="240" w:lineRule="auto"/>
        <w:jc w:val="both"/>
      </w:pPr>
      <w:r w:rsidRPr="00DA1D71">
        <w:t xml:space="preserve">В Казахстане нет независимого и эффективного механизма расследования по жалобам на пытки и жестокое обращение. </w:t>
      </w:r>
    </w:p>
    <w:p w:rsidR="002A0157" w:rsidRPr="00DA1D71" w:rsidRDefault="002A0157" w:rsidP="00BA5C27">
      <w:pPr>
        <w:tabs>
          <w:tab w:val="left" w:pos="1950"/>
        </w:tabs>
        <w:spacing w:after="0" w:line="240" w:lineRule="auto"/>
        <w:jc w:val="both"/>
      </w:pPr>
    </w:p>
    <w:p w:rsidR="002A0157" w:rsidRPr="00C778A4" w:rsidRDefault="002A0157" w:rsidP="000766CB">
      <w:pPr>
        <w:pStyle w:val="a6"/>
        <w:numPr>
          <w:ilvl w:val="0"/>
          <w:numId w:val="24"/>
        </w:numPr>
        <w:tabs>
          <w:tab w:val="left" w:pos="1950"/>
        </w:tabs>
        <w:spacing w:after="0" w:line="240" w:lineRule="auto"/>
        <w:jc w:val="both"/>
        <w:rPr>
          <w:rFonts w:cs="Calibri"/>
        </w:rPr>
      </w:pPr>
      <w:r w:rsidRPr="00DA1D71">
        <w:t>Казахстан на системном уровне не выполняет решения комитетов ООН в отношении индивидуальных жалоб, в том числе по пыткам.</w:t>
      </w:r>
      <w:r w:rsidR="00DA1D71">
        <w:t xml:space="preserve"> </w:t>
      </w:r>
    </w:p>
    <w:p w:rsidR="00A57D5D" w:rsidRPr="00DA1D71" w:rsidRDefault="00A57D5D" w:rsidP="00BA5C27">
      <w:pPr>
        <w:tabs>
          <w:tab w:val="left" w:pos="1950"/>
        </w:tabs>
        <w:spacing w:after="0" w:line="240" w:lineRule="auto"/>
        <w:rPr>
          <w:rFonts w:cs="Calibri"/>
        </w:rPr>
      </w:pPr>
    </w:p>
    <w:p w:rsidR="00DA1D71" w:rsidRPr="00DA1D71" w:rsidRDefault="00DA1D71" w:rsidP="000766CB">
      <w:pPr>
        <w:pStyle w:val="a6"/>
        <w:numPr>
          <w:ilvl w:val="0"/>
          <w:numId w:val="24"/>
        </w:numPr>
        <w:tabs>
          <w:tab w:val="left" w:pos="851"/>
        </w:tabs>
        <w:spacing w:after="0" w:line="240" w:lineRule="auto"/>
        <w:jc w:val="both"/>
      </w:pPr>
      <w:r w:rsidRPr="00DA1D71">
        <w:t>Понятия "жестокого обращения", "унижающего достоинства" не закрепл</w:t>
      </w:r>
      <w:r>
        <w:t>ены</w:t>
      </w:r>
      <w:r w:rsidRPr="00DA1D71">
        <w:t xml:space="preserve"> в законе вообще. Ответственность за такие формы насилия не устанавливается.</w:t>
      </w:r>
    </w:p>
    <w:p w:rsidR="00D7448A" w:rsidRDefault="00D7448A" w:rsidP="00514B35">
      <w:pPr>
        <w:pStyle w:val="a6"/>
        <w:tabs>
          <w:tab w:val="left" w:pos="851"/>
        </w:tabs>
        <w:spacing w:after="0" w:line="240" w:lineRule="auto"/>
        <w:jc w:val="both"/>
      </w:pPr>
    </w:p>
    <w:p w:rsidR="002A0157" w:rsidRPr="00DA1D71" w:rsidRDefault="00DA1D71" w:rsidP="000766CB">
      <w:pPr>
        <w:pStyle w:val="a6"/>
        <w:numPr>
          <w:ilvl w:val="0"/>
          <w:numId w:val="24"/>
        </w:numPr>
        <w:tabs>
          <w:tab w:val="left" w:pos="851"/>
        </w:tabs>
        <w:spacing w:after="0" w:line="240" w:lineRule="auto"/>
        <w:jc w:val="both"/>
      </w:pPr>
      <w:r>
        <w:t>Законодательно</w:t>
      </w:r>
      <w:r w:rsidR="002A0157" w:rsidRPr="00DA1D71">
        <w:t xml:space="preserve"> не решен вопрос о том, кто должен перемещать маломобильных осужденных (в случаях, например, паралича конечностей) для приема пищи, для санитарно-гигиенических процедур. В результате, лица со стойкими нарушениями здоровья </w:t>
      </w:r>
      <w:r w:rsidR="002A0157" w:rsidRPr="00DA1D71">
        <w:lastRenderedPageBreak/>
        <w:t>(подтверждённой инвалидностью или не подтверждённой) в пенитенциарной системе предоставлены сами себе, и каждодневно сталкиваются с негуманным, унижающим достоинство обращением и условиями с</w:t>
      </w:r>
      <w:r>
        <w:t>одержания</w:t>
      </w:r>
      <w:r w:rsidR="002A0157" w:rsidRPr="00DA1D71">
        <w:t>. Условия содержания не соответствуют международным стандартам. О</w:t>
      </w:r>
      <w:r w:rsidR="002A0157" w:rsidRPr="00C778A4">
        <w:rPr>
          <w:rFonts w:eastAsia="Times New Roman" w:cs="Arial"/>
          <w:lang w:eastAsia="ru-RU"/>
        </w:rPr>
        <w:t>тмечается недостаточное количество и качество питания и медицинского обслуживания, в особенности применительно к заключенным с серьезными и инфекционными заболеваниями, такими как туберкулез и ВИЧ/СПИД</w:t>
      </w:r>
      <w:r w:rsidRPr="00C778A4">
        <w:rPr>
          <w:rFonts w:eastAsia="Times New Roman" w:cs="Arial"/>
          <w:lang w:eastAsia="ru-RU"/>
        </w:rPr>
        <w:t xml:space="preserve">. </w:t>
      </w:r>
    </w:p>
    <w:p w:rsidR="002A0157" w:rsidRPr="00DA1D71" w:rsidRDefault="002A0157" w:rsidP="00BA5C27">
      <w:pPr>
        <w:tabs>
          <w:tab w:val="left" w:pos="851"/>
        </w:tabs>
        <w:spacing w:after="0" w:line="240" w:lineRule="auto"/>
        <w:jc w:val="both"/>
      </w:pPr>
    </w:p>
    <w:p w:rsidR="00A57D5D" w:rsidRPr="00C778A4" w:rsidRDefault="002A0157" w:rsidP="000766CB">
      <w:pPr>
        <w:pStyle w:val="a6"/>
        <w:numPr>
          <w:ilvl w:val="0"/>
          <w:numId w:val="24"/>
        </w:numPr>
        <w:tabs>
          <w:tab w:val="left" w:pos="851"/>
        </w:tabs>
        <w:spacing w:after="0" w:line="240" w:lineRule="auto"/>
        <w:jc w:val="both"/>
      </w:pPr>
      <w:r w:rsidRPr="00DA1D71">
        <w:t xml:space="preserve">Администрация учреждений КУИС МВД не предпринимает должных мер по медицинскому освидетельствованию лиц, содержащихся в местах лишения свободы, и имеющих устойчивые нарушения здоровья. Освидетельствование с целью установления инвалидности осуждённых не проводится. В отношении тех осуждённых, инвалидность которых установлена, </w:t>
      </w:r>
      <w:r w:rsidRPr="00DA1D71">
        <w:rPr>
          <w:rStyle w:val="list0020paragraphchar"/>
        </w:rPr>
        <w:t xml:space="preserve">индивидуальные программы реабилитации не выполняются. </w:t>
      </w:r>
    </w:p>
    <w:p w:rsidR="00553FD4" w:rsidRDefault="00553FD4" w:rsidP="00BA5C27">
      <w:pPr>
        <w:tabs>
          <w:tab w:val="left" w:pos="1950"/>
        </w:tabs>
        <w:spacing w:after="0" w:line="240" w:lineRule="auto"/>
        <w:rPr>
          <w:rFonts w:cs="Calibri"/>
        </w:rPr>
      </w:pPr>
    </w:p>
    <w:p w:rsidR="00DA1D71" w:rsidRPr="000A2FF1"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851"/>
        </w:tabs>
        <w:spacing w:after="0" w:line="240" w:lineRule="auto"/>
        <w:ind w:left="851" w:hanging="284"/>
        <w:jc w:val="both"/>
        <w:rPr>
          <w:rFonts w:cs="Arial"/>
          <w:b/>
          <w:lang w:eastAsia="ru-RU"/>
        </w:rPr>
      </w:pPr>
      <w:r w:rsidRPr="00D80220">
        <w:rPr>
          <w:rFonts w:cs="Arial"/>
          <w:b/>
          <w:lang w:eastAsia="ru-RU"/>
        </w:rPr>
        <w:t xml:space="preserve">Рекомендуемые вопросы: </w:t>
      </w:r>
    </w:p>
    <w:p w:rsidR="00DA1D71" w:rsidRPr="000119A6" w:rsidRDefault="00DA1D71" w:rsidP="000766CB">
      <w:pPr>
        <w:pStyle w:val="a6"/>
        <w:numPr>
          <w:ilvl w:val="0"/>
          <w:numId w:val="23"/>
        </w:numPr>
        <w:pBdr>
          <w:top w:val="single" w:sz="4" w:space="1" w:color="auto"/>
          <w:left w:val="single" w:sz="4" w:space="4" w:color="auto"/>
          <w:bottom w:val="single" w:sz="4" w:space="1" w:color="auto"/>
          <w:right w:val="single" w:sz="4" w:space="4" w:color="auto"/>
        </w:pBdr>
        <w:shd w:val="clear" w:color="auto" w:fill="E2EFD9"/>
        <w:tabs>
          <w:tab w:val="left" w:pos="851"/>
        </w:tabs>
        <w:spacing w:after="0" w:line="240" w:lineRule="auto"/>
        <w:ind w:left="851" w:hanging="284"/>
        <w:jc w:val="both"/>
        <w:rPr>
          <w:rFonts w:cs="Arial"/>
          <w:lang w:eastAsia="ru-RU"/>
        </w:rPr>
      </w:pPr>
      <w:r w:rsidRPr="00DA1D71">
        <w:rPr>
          <w:rFonts w:cs="Arial"/>
          <w:lang w:eastAsia="ru-RU"/>
        </w:rPr>
        <w:t xml:space="preserve">На какой </w:t>
      </w:r>
      <w:r w:rsidRPr="000119A6">
        <w:rPr>
          <w:rFonts w:cs="Arial"/>
          <w:lang w:eastAsia="ru-RU"/>
        </w:rPr>
        <w:t xml:space="preserve">стадии находится вопрос имплементации решений Комитетов ООН? В том числе решений Комитета </w:t>
      </w:r>
      <w:r w:rsidR="000119A6" w:rsidRPr="000119A6">
        <w:rPr>
          <w:rFonts w:cs="Arial"/>
          <w:lang w:eastAsia="ru-RU"/>
        </w:rPr>
        <w:t>по правам человека</w:t>
      </w:r>
      <w:r w:rsidRPr="000119A6">
        <w:rPr>
          <w:rFonts w:cs="Arial"/>
          <w:lang w:eastAsia="ru-RU"/>
        </w:rPr>
        <w:t xml:space="preserve"> в отношении пыток и жестокого обращения с людьми с инвалидностью (Например, дело </w:t>
      </w:r>
      <w:proofErr w:type="spellStart"/>
      <w:r w:rsidRPr="000119A6">
        <w:rPr>
          <w:rFonts w:cs="Arial"/>
          <w:lang w:eastAsia="ru-RU"/>
        </w:rPr>
        <w:t>Ж.</w:t>
      </w:r>
      <w:r w:rsidR="00815240" w:rsidRPr="000119A6">
        <w:rPr>
          <w:rFonts w:cs="Arial"/>
          <w:lang w:eastAsia="ru-RU"/>
        </w:rPr>
        <w:t>Сулейменова</w:t>
      </w:r>
      <w:proofErr w:type="spellEnd"/>
      <w:r w:rsidR="000119A6" w:rsidRPr="000119A6">
        <w:rPr>
          <w:rFonts w:cs="Arial"/>
          <w:lang w:eastAsia="ru-RU"/>
        </w:rPr>
        <w:t xml:space="preserve">, </w:t>
      </w:r>
      <w:r w:rsidR="000119A6" w:rsidRPr="000119A6">
        <w:t>CCPR/C/119/D/2146/2012</w:t>
      </w:r>
      <w:r w:rsidRPr="000119A6">
        <w:rPr>
          <w:rFonts w:cs="Arial"/>
          <w:lang w:eastAsia="ru-RU"/>
        </w:rPr>
        <w:t>)?</w:t>
      </w:r>
    </w:p>
    <w:p w:rsidR="00DA1D71" w:rsidRPr="000119A6" w:rsidRDefault="00DA1D71" w:rsidP="000766CB">
      <w:pPr>
        <w:pStyle w:val="a6"/>
        <w:numPr>
          <w:ilvl w:val="0"/>
          <w:numId w:val="23"/>
        </w:numPr>
        <w:pBdr>
          <w:top w:val="single" w:sz="4" w:space="1" w:color="auto"/>
          <w:left w:val="single" w:sz="4" w:space="4" w:color="auto"/>
          <w:bottom w:val="single" w:sz="4" w:space="1" w:color="auto"/>
          <w:right w:val="single" w:sz="4" w:space="4" w:color="auto"/>
        </w:pBdr>
        <w:shd w:val="clear" w:color="auto" w:fill="E2EFD9"/>
        <w:tabs>
          <w:tab w:val="left" w:pos="851"/>
        </w:tabs>
        <w:spacing w:after="0" w:line="240" w:lineRule="auto"/>
        <w:ind w:left="851" w:hanging="284"/>
        <w:jc w:val="both"/>
        <w:rPr>
          <w:rFonts w:cs="Arial"/>
          <w:lang w:eastAsia="ru-RU"/>
        </w:rPr>
      </w:pPr>
      <w:r w:rsidRPr="000119A6">
        <w:rPr>
          <w:rFonts w:cs="Arial"/>
          <w:lang w:eastAsia="ru-RU"/>
        </w:rPr>
        <w:t>Какие меры принимает Казахстан для приведения законодательства в соответствие с международными нормами и включением в закон понятия “жестокое обращение”?</w:t>
      </w:r>
    </w:p>
    <w:p w:rsidR="00A70573" w:rsidRPr="000119A6" w:rsidRDefault="00DA1D71" w:rsidP="000766CB">
      <w:pPr>
        <w:pStyle w:val="a6"/>
        <w:numPr>
          <w:ilvl w:val="0"/>
          <w:numId w:val="23"/>
        </w:numPr>
        <w:pBdr>
          <w:top w:val="single" w:sz="4" w:space="1" w:color="auto"/>
          <w:left w:val="single" w:sz="4" w:space="4" w:color="auto"/>
          <w:bottom w:val="single" w:sz="4" w:space="1" w:color="auto"/>
          <w:right w:val="single" w:sz="4" w:space="4" w:color="auto"/>
        </w:pBdr>
        <w:shd w:val="clear" w:color="auto" w:fill="E2EFD9"/>
        <w:tabs>
          <w:tab w:val="left" w:pos="851"/>
        </w:tabs>
        <w:spacing w:after="0" w:line="240" w:lineRule="auto"/>
        <w:ind w:left="851" w:hanging="284"/>
        <w:jc w:val="both"/>
        <w:rPr>
          <w:rFonts w:cs="Arial"/>
          <w:lang w:eastAsia="ru-RU"/>
        </w:rPr>
      </w:pPr>
      <w:r w:rsidRPr="000119A6">
        <w:rPr>
          <w:rFonts w:cs="Arial"/>
          <w:lang w:eastAsia="ru-RU"/>
        </w:rPr>
        <w:t xml:space="preserve">Какие меры предпринимаются МВД для реализации прав заключённых с инвалидностью, в </w:t>
      </w:r>
      <w:proofErr w:type="spellStart"/>
      <w:r w:rsidRPr="000119A6">
        <w:rPr>
          <w:rFonts w:cs="Arial"/>
          <w:lang w:eastAsia="ru-RU"/>
        </w:rPr>
        <w:t>т.ч</w:t>
      </w:r>
      <w:proofErr w:type="spellEnd"/>
      <w:r w:rsidRPr="000119A6">
        <w:rPr>
          <w:rFonts w:cs="Arial"/>
          <w:lang w:eastAsia="ru-RU"/>
        </w:rPr>
        <w:t>. права на компенсаторные средства?</w:t>
      </w:r>
    </w:p>
    <w:p w:rsidR="00DA1D71" w:rsidRPr="00DA1D71" w:rsidRDefault="00A70573" w:rsidP="000766CB">
      <w:pPr>
        <w:pStyle w:val="a6"/>
        <w:numPr>
          <w:ilvl w:val="0"/>
          <w:numId w:val="23"/>
        </w:numPr>
        <w:pBdr>
          <w:top w:val="single" w:sz="4" w:space="1" w:color="auto"/>
          <w:left w:val="single" w:sz="4" w:space="4" w:color="auto"/>
          <w:bottom w:val="single" w:sz="4" w:space="1" w:color="auto"/>
          <w:right w:val="single" w:sz="4" w:space="4" w:color="auto"/>
        </w:pBdr>
        <w:shd w:val="clear" w:color="auto" w:fill="E2EFD9"/>
        <w:tabs>
          <w:tab w:val="left" w:pos="851"/>
        </w:tabs>
        <w:spacing w:after="0" w:line="240" w:lineRule="auto"/>
        <w:ind w:left="851" w:hanging="284"/>
        <w:jc w:val="both"/>
        <w:rPr>
          <w:rFonts w:cs="Arial"/>
          <w:lang w:eastAsia="ru-RU"/>
        </w:rPr>
      </w:pPr>
      <w:r w:rsidRPr="000119A6">
        <w:rPr>
          <w:rFonts w:cs="Arial"/>
          <w:lang w:eastAsia="ru-RU"/>
        </w:rPr>
        <w:t>Какие внутриведомственные нормы регулируют</w:t>
      </w:r>
      <w:r>
        <w:rPr>
          <w:rFonts w:cs="Arial"/>
          <w:lang w:eastAsia="ru-RU"/>
        </w:rPr>
        <w:t xml:space="preserve"> вопросы содержания ЛсИ в пенитенциарной системе?</w:t>
      </w:r>
      <w:r w:rsidR="00DA1D71" w:rsidRPr="00DA1D71">
        <w:rPr>
          <w:rFonts w:cs="Arial"/>
          <w:lang w:eastAsia="ru-RU"/>
        </w:rPr>
        <w:t xml:space="preserve"> </w:t>
      </w:r>
    </w:p>
    <w:p w:rsidR="00553FD4" w:rsidRPr="006B5879" w:rsidRDefault="00553FD4" w:rsidP="00BA5C27">
      <w:pPr>
        <w:tabs>
          <w:tab w:val="left" w:pos="1950"/>
        </w:tabs>
        <w:spacing w:after="0" w:line="240" w:lineRule="auto"/>
        <w:rPr>
          <w:rFonts w:cs="Calibri"/>
        </w:rPr>
      </w:pPr>
    </w:p>
    <w:p w:rsidR="00553FD4" w:rsidRDefault="00553FD4" w:rsidP="00B94F1B">
      <w:pPr>
        <w:shd w:val="clear" w:color="auto" w:fill="FABF8F" w:themeFill="accent6" w:themeFillTint="99"/>
        <w:tabs>
          <w:tab w:val="left" w:pos="1950"/>
        </w:tabs>
        <w:spacing w:after="0" w:line="240" w:lineRule="auto"/>
        <w:rPr>
          <w:rFonts w:cs="Calibri"/>
          <w:b/>
        </w:rPr>
      </w:pPr>
      <w:r w:rsidRPr="006B5879">
        <w:rPr>
          <w:rFonts w:cs="Calibri"/>
          <w:b/>
        </w:rPr>
        <w:t>Статья 18 - Свобода передвижения и гражданство</w:t>
      </w:r>
    </w:p>
    <w:p w:rsidR="00C778A4" w:rsidRDefault="00C778A4" w:rsidP="00BA5C27">
      <w:pPr>
        <w:tabs>
          <w:tab w:val="left" w:pos="1950"/>
        </w:tabs>
        <w:spacing w:after="0" w:line="240" w:lineRule="auto"/>
        <w:rPr>
          <w:rFonts w:cs="Calibri"/>
          <w:b/>
        </w:rPr>
      </w:pPr>
    </w:p>
    <w:p w:rsidR="00C778A4" w:rsidRPr="00B137F0" w:rsidRDefault="00C778A4" w:rsidP="000766CB">
      <w:pPr>
        <w:pStyle w:val="a6"/>
        <w:numPr>
          <w:ilvl w:val="0"/>
          <w:numId w:val="27"/>
        </w:numPr>
        <w:tabs>
          <w:tab w:val="left" w:pos="1950"/>
        </w:tabs>
        <w:spacing w:after="0" w:line="240" w:lineRule="auto"/>
        <w:jc w:val="both"/>
        <w:rPr>
          <w:rFonts w:eastAsia="Times New Roman" w:cs="Courier New"/>
          <w:lang w:eastAsia="ru-RU"/>
        </w:rPr>
      </w:pPr>
      <w:r w:rsidRPr="00B137F0">
        <w:rPr>
          <w:rFonts w:eastAsia="Times New Roman" w:cs="Courier New"/>
          <w:lang w:eastAsia="ru-RU"/>
        </w:rPr>
        <w:t xml:space="preserve">Правительство продолжает применять непропорционально строгую систему регистрации граждан по месту жительства, оправдывая это борьбой с нелегальной миграцией, преступностью, и необходимостью учёта граждан. Существует институт обязательной регистрации по месту жительства, а также обязательной временной регистрации. </w:t>
      </w:r>
    </w:p>
    <w:p w:rsidR="00C778A4" w:rsidRDefault="00C778A4" w:rsidP="00BA5C27">
      <w:pPr>
        <w:tabs>
          <w:tab w:val="left" w:pos="1950"/>
        </w:tabs>
        <w:spacing w:after="0" w:line="240" w:lineRule="auto"/>
        <w:jc w:val="both"/>
        <w:rPr>
          <w:rFonts w:eastAsia="Times New Roman" w:cs="Courier New"/>
          <w:lang w:eastAsia="ru-RU"/>
        </w:rPr>
      </w:pPr>
    </w:p>
    <w:p w:rsidR="00553FD4" w:rsidRPr="00B137F0" w:rsidRDefault="00C778A4" w:rsidP="000766CB">
      <w:pPr>
        <w:pStyle w:val="a6"/>
        <w:numPr>
          <w:ilvl w:val="0"/>
          <w:numId w:val="27"/>
        </w:numPr>
        <w:tabs>
          <w:tab w:val="left" w:pos="1950"/>
        </w:tabs>
        <w:spacing w:after="0" w:line="240" w:lineRule="auto"/>
        <w:jc w:val="both"/>
        <w:rPr>
          <w:rFonts w:cs="Calibri"/>
          <w:b/>
        </w:rPr>
      </w:pPr>
      <w:r w:rsidRPr="00B137F0">
        <w:rPr>
          <w:rFonts w:eastAsia="Times New Roman" w:cs="Arial"/>
          <w:lang w:eastAsia="ru-RU"/>
        </w:rPr>
        <w:t>При этом, существует строгая привязка оказания социальных услуг</w:t>
      </w:r>
      <w:r w:rsidR="00EA7B56">
        <w:rPr>
          <w:rFonts w:eastAsia="Times New Roman" w:cs="Arial"/>
          <w:lang w:eastAsia="ru-RU"/>
        </w:rPr>
        <w:t>, включая услуг по Индивидуальному плану реабилитации (ИПР)</w:t>
      </w:r>
      <w:r w:rsidRPr="00B137F0">
        <w:rPr>
          <w:rFonts w:eastAsia="Times New Roman" w:cs="Arial"/>
          <w:lang w:eastAsia="ru-RU"/>
        </w:rPr>
        <w:t xml:space="preserve"> для ЛсИ к </w:t>
      </w:r>
      <w:r w:rsidR="00EA7B56">
        <w:rPr>
          <w:rFonts w:eastAsia="Times New Roman" w:cs="Arial"/>
          <w:lang w:eastAsia="ru-RU"/>
        </w:rPr>
        <w:t>месту регистрации</w:t>
      </w:r>
      <w:r w:rsidRPr="00B137F0">
        <w:rPr>
          <w:rFonts w:eastAsia="Times New Roman" w:cs="Arial"/>
          <w:lang w:eastAsia="ru-RU"/>
        </w:rPr>
        <w:t xml:space="preserve">. </w:t>
      </w:r>
      <w:r w:rsidR="00F61E81" w:rsidRPr="00B137F0">
        <w:rPr>
          <w:rFonts w:eastAsia="Times New Roman" w:cs="Arial"/>
          <w:lang w:eastAsia="ru-RU"/>
        </w:rPr>
        <w:t xml:space="preserve">Получение услуг по месту </w:t>
      </w:r>
      <w:r w:rsidR="00EA7B56">
        <w:rPr>
          <w:rFonts w:eastAsia="Times New Roman" w:cs="Arial"/>
          <w:lang w:eastAsia="ru-RU"/>
        </w:rPr>
        <w:t>регистрации</w:t>
      </w:r>
      <w:r w:rsidR="00F61E81" w:rsidRPr="00B137F0">
        <w:rPr>
          <w:rFonts w:eastAsia="Times New Roman" w:cs="Arial"/>
          <w:lang w:eastAsia="ru-RU"/>
        </w:rPr>
        <w:t xml:space="preserve">, а не по месту </w:t>
      </w:r>
      <w:r w:rsidR="00EA7B56">
        <w:rPr>
          <w:rFonts w:eastAsia="Times New Roman" w:cs="Arial"/>
          <w:lang w:eastAsia="ru-RU"/>
        </w:rPr>
        <w:t xml:space="preserve">фактического </w:t>
      </w:r>
      <w:r w:rsidR="00F61E81" w:rsidRPr="00B137F0">
        <w:rPr>
          <w:rFonts w:eastAsia="Times New Roman" w:cs="Arial"/>
          <w:lang w:eastAsia="ru-RU"/>
        </w:rPr>
        <w:t xml:space="preserve">нахождения существенно ограничивает получение услуг и свободу передвижения. </w:t>
      </w:r>
      <w:r w:rsidRPr="00B137F0">
        <w:rPr>
          <w:rFonts w:eastAsia="Times New Roman" w:cs="Arial"/>
          <w:lang w:eastAsia="ru-RU"/>
        </w:rPr>
        <w:t>Переход из одного учреждение в другое не является автоматическим даже в пределах</w:t>
      </w:r>
      <w:r w:rsidR="00F61E81" w:rsidRPr="00B137F0">
        <w:rPr>
          <w:rFonts w:eastAsia="Times New Roman" w:cs="Arial"/>
          <w:lang w:eastAsia="ru-RU"/>
        </w:rPr>
        <w:t xml:space="preserve"> одного</w:t>
      </w:r>
      <w:r w:rsidRPr="00B137F0">
        <w:rPr>
          <w:rFonts w:eastAsia="Times New Roman" w:cs="Arial"/>
          <w:lang w:eastAsia="ru-RU"/>
        </w:rPr>
        <w:t xml:space="preserve"> города, имеет бюрократические барьеры и создаёт стрессовую ситуацию для получателя услуг.   </w:t>
      </w:r>
    </w:p>
    <w:p w:rsidR="00553FD4" w:rsidRDefault="00553FD4" w:rsidP="006B5879">
      <w:pPr>
        <w:tabs>
          <w:tab w:val="left" w:pos="1950"/>
        </w:tabs>
        <w:spacing w:after="0" w:line="240" w:lineRule="auto"/>
        <w:rPr>
          <w:rFonts w:cs="Calibri"/>
          <w:b/>
        </w:rPr>
      </w:pPr>
    </w:p>
    <w:p w:rsidR="00553FD4" w:rsidRDefault="00553FD4" w:rsidP="00B44036">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567" w:hanging="283"/>
        <w:jc w:val="both"/>
        <w:rPr>
          <w:rFonts w:cs="Arial"/>
          <w:b/>
          <w:lang w:eastAsia="ru-RU"/>
        </w:rPr>
      </w:pPr>
      <w:r w:rsidRPr="00D80220">
        <w:rPr>
          <w:rFonts w:cs="Arial"/>
          <w:b/>
          <w:lang w:eastAsia="ru-RU"/>
        </w:rPr>
        <w:t xml:space="preserve">Рекомендуемые вопросы: </w:t>
      </w:r>
    </w:p>
    <w:p w:rsidR="00F61E81" w:rsidRPr="00F61E81" w:rsidRDefault="00F61E81" w:rsidP="000766CB">
      <w:pPr>
        <w:pStyle w:val="a6"/>
        <w:numPr>
          <w:ilvl w:val="0"/>
          <w:numId w:val="2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567" w:hanging="283"/>
        <w:jc w:val="both"/>
        <w:rPr>
          <w:rFonts w:cs="Arial"/>
          <w:b/>
          <w:lang w:eastAsia="ru-RU"/>
        </w:rPr>
      </w:pPr>
      <w:r w:rsidRPr="00F61E81">
        <w:rPr>
          <w:rFonts w:cs="Arial"/>
          <w:lang w:eastAsia="ru-RU"/>
        </w:rPr>
        <w:t xml:space="preserve">Право на свободу передвижения является одним из фундаментальных прав человека. Учитывая цифровизацию многих услуг, </w:t>
      </w:r>
      <w:r>
        <w:rPr>
          <w:rFonts w:cs="Arial"/>
          <w:lang w:eastAsia="ru-RU"/>
        </w:rPr>
        <w:t>какие меры принимаются для получения услуг ЛсИ без строгой привязки</w:t>
      </w:r>
      <w:r w:rsidR="00957504">
        <w:rPr>
          <w:rFonts w:cs="Arial"/>
          <w:lang w:eastAsia="ru-RU"/>
        </w:rPr>
        <w:t xml:space="preserve"> к месту постоянной регистрации?</w:t>
      </w:r>
      <w:r>
        <w:rPr>
          <w:rFonts w:cs="Arial"/>
          <w:lang w:eastAsia="ru-RU"/>
        </w:rPr>
        <w:t xml:space="preserve">  </w:t>
      </w:r>
      <w:r w:rsidRPr="00F61E81">
        <w:rPr>
          <w:rFonts w:cs="Arial"/>
          <w:b/>
          <w:lang w:eastAsia="ru-RU"/>
        </w:rPr>
        <w:t xml:space="preserve"> </w:t>
      </w:r>
    </w:p>
    <w:p w:rsidR="00553FD4" w:rsidRPr="006B5879" w:rsidRDefault="00553FD4" w:rsidP="006B5879">
      <w:pPr>
        <w:tabs>
          <w:tab w:val="left" w:pos="1950"/>
        </w:tabs>
        <w:spacing w:after="0" w:line="240" w:lineRule="auto"/>
        <w:rPr>
          <w:rFonts w:cs="Calibri"/>
          <w:b/>
        </w:rPr>
      </w:pPr>
    </w:p>
    <w:p w:rsidR="00553FD4" w:rsidRPr="006B5879" w:rsidRDefault="00553FD4" w:rsidP="00B94F1B">
      <w:pPr>
        <w:shd w:val="clear" w:color="auto" w:fill="FABF8F" w:themeFill="accent6" w:themeFillTint="99"/>
        <w:tabs>
          <w:tab w:val="left" w:pos="1950"/>
        </w:tabs>
        <w:spacing w:after="0" w:line="240" w:lineRule="auto"/>
        <w:rPr>
          <w:rFonts w:cs="Calibri"/>
          <w:b/>
        </w:rPr>
      </w:pPr>
      <w:r w:rsidRPr="006B5879">
        <w:rPr>
          <w:rFonts w:cs="Calibri"/>
          <w:b/>
        </w:rPr>
        <w:t>Статья 19 - Самостоятельный образ жизни и вовлеченность в местное сообщество</w:t>
      </w:r>
    </w:p>
    <w:p w:rsidR="00196ADB" w:rsidRDefault="00196ADB" w:rsidP="006B5879">
      <w:pPr>
        <w:spacing w:after="0" w:line="240" w:lineRule="auto"/>
        <w:rPr>
          <w:rFonts w:cs="Calibri"/>
          <w:lang w:eastAsia="ru-RU"/>
        </w:rPr>
      </w:pPr>
    </w:p>
    <w:p w:rsidR="00196ADB" w:rsidRPr="00B137F0" w:rsidRDefault="00530AF3" w:rsidP="000766CB">
      <w:pPr>
        <w:pStyle w:val="a6"/>
        <w:numPr>
          <w:ilvl w:val="0"/>
          <w:numId w:val="28"/>
        </w:numPr>
        <w:spacing w:after="0" w:line="240" w:lineRule="auto"/>
        <w:jc w:val="both"/>
        <w:rPr>
          <w:rFonts w:cs="Calibri"/>
          <w:lang w:eastAsia="ru-RU"/>
        </w:rPr>
      </w:pPr>
      <w:r w:rsidRPr="00B137F0">
        <w:rPr>
          <w:rFonts w:eastAsia="Times New Roman" w:cs="Courier New"/>
          <w:color w:val="212121"/>
          <w:lang w:eastAsia="ru-RU"/>
        </w:rPr>
        <w:t xml:space="preserve">В Казахстане изоляция людей с инвалидностью всё ещё воспринимается как культурная норма. </w:t>
      </w:r>
      <w:r w:rsidR="002521D0" w:rsidRPr="002521D0">
        <w:t>ЛсИ</w:t>
      </w:r>
      <w:r w:rsidRPr="002521D0">
        <w:t xml:space="preserve">, особенно с ментальными и психофизическими нарушениями, лишены возможности выбирать наравне с другими, где и с кем проживать. Не смотря на призывы специального докладчика посетившей Казахстан, правительство </w:t>
      </w:r>
      <w:r w:rsidR="00957504">
        <w:t>не начало процесс</w:t>
      </w:r>
      <w:r w:rsidRPr="002521D0">
        <w:t xml:space="preserve"> деинституализации. При этом один за другим </w:t>
      </w:r>
      <w:r w:rsidR="002521D0" w:rsidRPr="002521D0">
        <w:t>происходят</w:t>
      </w:r>
      <w:r w:rsidRPr="002521D0">
        <w:t xml:space="preserve"> случаи насилия и злоупотреблений в закрытых учреждениях, как для детей, так и для взрослых. </w:t>
      </w:r>
    </w:p>
    <w:p w:rsidR="00196ADB" w:rsidRPr="002521D0" w:rsidRDefault="00196ADB" w:rsidP="006B5879">
      <w:pPr>
        <w:spacing w:after="0" w:line="240" w:lineRule="auto"/>
        <w:rPr>
          <w:rFonts w:cs="Calibri"/>
          <w:lang w:eastAsia="ru-RU"/>
        </w:rPr>
      </w:pPr>
    </w:p>
    <w:p w:rsidR="00196ADB" w:rsidRPr="00B137F0" w:rsidRDefault="002521D0" w:rsidP="000766CB">
      <w:pPr>
        <w:pStyle w:val="a6"/>
        <w:numPr>
          <w:ilvl w:val="0"/>
          <w:numId w:val="28"/>
        </w:numPr>
        <w:spacing w:after="0" w:line="240" w:lineRule="auto"/>
        <w:jc w:val="both"/>
        <w:rPr>
          <w:rFonts w:cs="Calibri"/>
          <w:lang w:eastAsia="ru-RU"/>
        </w:rPr>
      </w:pPr>
      <w:r w:rsidRPr="00B137F0">
        <w:rPr>
          <w:rFonts w:cs="Calibri"/>
          <w:lang w:eastAsia="ru-RU"/>
        </w:rPr>
        <w:lastRenderedPageBreak/>
        <w:t xml:space="preserve">Нет стратегии </w:t>
      </w:r>
      <w:r w:rsidRPr="002521D0">
        <w:t xml:space="preserve">по созданию поддерживающих стационарозамещающих сервисов в местном сообществе, механизма оценки при переводе из закрытого учреждения (МСУ) в открытое учреждение и разработки индивидуальных планов поддержки, плана постепенного отказа от закрытых учреждений (интернатов). </w:t>
      </w:r>
    </w:p>
    <w:p w:rsidR="00196ADB" w:rsidRDefault="00196ADB" w:rsidP="006B5879">
      <w:pPr>
        <w:spacing w:after="0" w:line="240" w:lineRule="auto"/>
        <w:rPr>
          <w:rFonts w:cs="Calibri"/>
          <w:lang w:eastAsia="ru-RU"/>
        </w:rPr>
      </w:pPr>
    </w:p>
    <w:p w:rsidR="00196ADB" w:rsidRPr="00476340" w:rsidRDefault="00554380" w:rsidP="000766CB">
      <w:pPr>
        <w:pStyle w:val="a6"/>
        <w:numPr>
          <w:ilvl w:val="0"/>
          <w:numId w:val="28"/>
        </w:numPr>
        <w:spacing w:after="0" w:line="240" w:lineRule="auto"/>
        <w:rPr>
          <w:rFonts w:cs="Calibri"/>
          <w:lang w:eastAsia="ru-RU"/>
        </w:rPr>
      </w:pPr>
      <w:r w:rsidRPr="00CD168C">
        <w:t>На уровне закона отсутствуют понятия "сопровождаемое проживание", "сопровождаемая дневная занятость", "сопровождаемое трудоустройство", "социальное общежитие", "клубный дом", "социальная квартира"</w:t>
      </w:r>
      <w:r>
        <w:t xml:space="preserve"> и т.д</w:t>
      </w:r>
      <w:r w:rsidRPr="00CD168C">
        <w:t>.</w:t>
      </w:r>
    </w:p>
    <w:p w:rsidR="00476340" w:rsidRPr="00476340" w:rsidRDefault="00476340" w:rsidP="00476340">
      <w:pPr>
        <w:pStyle w:val="a6"/>
        <w:rPr>
          <w:rFonts w:cs="Calibri"/>
          <w:lang w:eastAsia="ru-RU"/>
        </w:rPr>
      </w:pPr>
    </w:p>
    <w:p w:rsidR="00476340" w:rsidRPr="00B137F0" w:rsidRDefault="00476340" w:rsidP="000766CB">
      <w:pPr>
        <w:pStyle w:val="a6"/>
        <w:numPr>
          <w:ilvl w:val="0"/>
          <w:numId w:val="28"/>
        </w:numPr>
        <w:spacing w:after="0" w:line="240" w:lineRule="auto"/>
        <w:jc w:val="both"/>
        <w:rPr>
          <w:rFonts w:cs="Calibri"/>
          <w:lang w:eastAsia="ru-RU"/>
        </w:rPr>
      </w:pPr>
      <w:r>
        <w:rPr>
          <w:rFonts w:cs="Calibri"/>
          <w:lang w:eastAsia="ru-RU"/>
        </w:rPr>
        <w:t>Система индивидуальных помощников ЛсИ основана на государственных закупках. При этом закупки часто проводятся с опозданием, ежег</w:t>
      </w:r>
      <w:r w:rsidR="00660142">
        <w:rPr>
          <w:rFonts w:cs="Calibri"/>
          <w:lang w:eastAsia="ru-RU"/>
        </w:rPr>
        <w:t xml:space="preserve">одно меняются поставщики услуг, </w:t>
      </w:r>
      <w:r>
        <w:rPr>
          <w:rFonts w:cs="Calibri"/>
          <w:lang w:eastAsia="ru-RU"/>
        </w:rPr>
        <w:t xml:space="preserve">существуют высокие коррупционные риски и ненужные посредники, оплата работ помощников крайне низкая. В результате, многие ЛсИ не получают индивидуальной помощи или получают, но низкого качества. </w:t>
      </w:r>
    </w:p>
    <w:p w:rsidR="00196ADB" w:rsidRDefault="00196ADB" w:rsidP="006B5879">
      <w:pPr>
        <w:spacing w:after="0" w:line="240" w:lineRule="auto"/>
        <w:rPr>
          <w:rFonts w:cs="Calibri"/>
          <w:lang w:eastAsia="ru-RU"/>
        </w:rPr>
      </w:pPr>
    </w:p>
    <w:p w:rsidR="00554380" w:rsidRPr="00B137F0" w:rsidRDefault="00554380" w:rsidP="000766CB">
      <w:pPr>
        <w:pStyle w:val="a6"/>
        <w:numPr>
          <w:ilvl w:val="0"/>
          <w:numId w:val="28"/>
        </w:numPr>
        <w:tabs>
          <w:tab w:val="left" w:pos="851"/>
        </w:tabs>
        <w:spacing w:after="0" w:line="240" w:lineRule="auto"/>
        <w:jc w:val="both"/>
        <w:rPr>
          <w:color w:val="000000"/>
        </w:rPr>
      </w:pPr>
      <w:r w:rsidRPr="00B137F0">
        <w:rPr>
          <w:color w:val="000000"/>
        </w:rPr>
        <w:t>Финансовая инклюзия пока не получила своё распространение и поддержку ни со стороны Правительства, ни со стороны частных коммерческих структу</w:t>
      </w:r>
      <w:r w:rsidR="00C613A7">
        <w:rPr>
          <w:color w:val="000000"/>
        </w:rPr>
        <w:t>р. Доступ к финансовым</w:t>
      </w:r>
      <w:r w:rsidRPr="00B137F0">
        <w:rPr>
          <w:color w:val="000000"/>
        </w:rPr>
        <w:t xml:space="preserve"> инструментам для разных категорий ЛсИ осложнён. Например, в Казахстане нет правовых актов, регламентирующих доступ к банкоматам, платежным терминалам, пост терминалам и т.д. для инвалидов по зрению. Отсутствуют правила в отношении этой категории инвалидов при заключении сделок, открытия депозитов и банковских счетов, при использовании факсимильной печати или иных средств аутентификации, что усложняет реализацию их прав. </w:t>
      </w:r>
    </w:p>
    <w:p w:rsidR="00553FD4" w:rsidRDefault="00553FD4" w:rsidP="006B5879">
      <w:pPr>
        <w:spacing w:after="0" w:line="240" w:lineRule="auto"/>
        <w:rPr>
          <w:rFonts w:cs="Calibri"/>
          <w:lang w:eastAsia="ru-RU"/>
        </w:rPr>
      </w:pPr>
    </w:p>
    <w:p w:rsidR="00B137F0"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993"/>
        </w:tabs>
        <w:spacing w:after="0" w:line="240" w:lineRule="auto"/>
        <w:ind w:left="993" w:hanging="426"/>
        <w:jc w:val="both"/>
        <w:rPr>
          <w:rFonts w:cs="Arial"/>
          <w:b/>
          <w:lang w:eastAsia="ru-RU"/>
        </w:rPr>
      </w:pPr>
      <w:r w:rsidRPr="00D80220">
        <w:rPr>
          <w:rFonts w:cs="Arial"/>
          <w:b/>
          <w:lang w:eastAsia="ru-RU"/>
        </w:rPr>
        <w:t xml:space="preserve">Рекомендуемые вопросы: </w:t>
      </w:r>
    </w:p>
    <w:p w:rsidR="00B137F0" w:rsidRPr="00476340" w:rsidRDefault="00B137F0" w:rsidP="000766CB">
      <w:pPr>
        <w:pStyle w:val="a6"/>
        <w:numPr>
          <w:ilvl w:val="0"/>
          <w:numId w:val="29"/>
        </w:numPr>
        <w:pBdr>
          <w:top w:val="single" w:sz="4" w:space="1" w:color="auto"/>
          <w:left w:val="single" w:sz="4" w:space="4" w:color="auto"/>
          <w:bottom w:val="single" w:sz="4" w:space="1" w:color="auto"/>
          <w:right w:val="single" w:sz="4" w:space="4" w:color="auto"/>
        </w:pBdr>
        <w:shd w:val="clear" w:color="auto" w:fill="E2EFD9"/>
        <w:tabs>
          <w:tab w:val="left" w:pos="993"/>
        </w:tabs>
        <w:spacing w:after="0" w:line="240" w:lineRule="auto"/>
        <w:ind w:left="993" w:hanging="426"/>
        <w:jc w:val="both"/>
        <w:rPr>
          <w:rFonts w:cs="Arial"/>
          <w:lang w:eastAsia="ru-RU"/>
        </w:rPr>
      </w:pPr>
      <w:r w:rsidRPr="00B137F0">
        <w:rPr>
          <w:rFonts w:cs="Arial"/>
          <w:lang w:eastAsia="ru-RU"/>
        </w:rPr>
        <w:t>Как осуществляется процесс деинституционализации в Казахстане? Какие меры приняты</w:t>
      </w:r>
      <w:r w:rsidRPr="00B137F0">
        <w:rPr>
          <w:rFonts w:cs="Arial"/>
          <w:b/>
          <w:lang w:eastAsia="ru-RU"/>
        </w:rPr>
        <w:t xml:space="preserve"> </w:t>
      </w:r>
      <w:r w:rsidRPr="00476340">
        <w:t xml:space="preserve">для содействия переходу </w:t>
      </w:r>
      <w:r w:rsidR="00431229">
        <w:t xml:space="preserve">ЛсИ </w:t>
      </w:r>
      <w:r w:rsidRPr="00476340">
        <w:t>из специализированных учреждений в местные сообщества?</w:t>
      </w:r>
    </w:p>
    <w:p w:rsidR="00B137F0" w:rsidRPr="00476340" w:rsidRDefault="00B137F0" w:rsidP="000766CB">
      <w:pPr>
        <w:pStyle w:val="a6"/>
        <w:numPr>
          <w:ilvl w:val="0"/>
          <w:numId w:val="29"/>
        </w:numPr>
        <w:pBdr>
          <w:top w:val="single" w:sz="4" w:space="1" w:color="auto"/>
          <w:left w:val="single" w:sz="4" w:space="4" w:color="auto"/>
          <w:bottom w:val="single" w:sz="4" w:space="1" w:color="auto"/>
          <w:right w:val="single" w:sz="4" w:space="4" w:color="auto"/>
        </w:pBdr>
        <w:shd w:val="clear" w:color="auto" w:fill="E2EFD9"/>
        <w:tabs>
          <w:tab w:val="left" w:pos="993"/>
        </w:tabs>
        <w:spacing w:after="0" w:line="240" w:lineRule="auto"/>
        <w:ind w:left="993" w:hanging="426"/>
        <w:jc w:val="both"/>
        <w:rPr>
          <w:rFonts w:cs="Arial"/>
          <w:lang w:eastAsia="ru-RU"/>
        </w:rPr>
      </w:pPr>
      <w:r w:rsidRPr="00476340">
        <w:t xml:space="preserve">Просьба представить более подробную информацию о типах домов малой вместимости, самостоятельного проживания, практики устройства ЛсИ в патронатные семьи упомянутых в пункте 275 государственного доклада. </w:t>
      </w:r>
    </w:p>
    <w:p w:rsidR="00476340" w:rsidRPr="00476340" w:rsidRDefault="00476340" w:rsidP="000766CB">
      <w:pPr>
        <w:pStyle w:val="a6"/>
        <w:numPr>
          <w:ilvl w:val="0"/>
          <w:numId w:val="29"/>
        </w:numPr>
        <w:pBdr>
          <w:top w:val="single" w:sz="4" w:space="1" w:color="auto"/>
          <w:left w:val="single" w:sz="4" w:space="4" w:color="auto"/>
          <w:bottom w:val="single" w:sz="4" w:space="1" w:color="auto"/>
          <w:right w:val="single" w:sz="4" w:space="4" w:color="auto"/>
        </w:pBdr>
        <w:shd w:val="clear" w:color="auto" w:fill="E2EFD9"/>
        <w:tabs>
          <w:tab w:val="left" w:pos="993"/>
        </w:tabs>
        <w:spacing w:after="0" w:line="240" w:lineRule="auto"/>
        <w:ind w:left="993" w:hanging="426"/>
        <w:jc w:val="both"/>
        <w:rPr>
          <w:rFonts w:cs="Arial"/>
          <w:lang w:eastAsia="ru-RU"/>
        </w:rPr>
      </w:pPr>
      <w:r w:rsidRPr="00476340">
        <w:rPr>
          <w:rFonts w:cs="Arial"/>
          <w:lang w:eastAsia="ru-RU"/>
        </w:rPr>
        <w:t>Какова система адресного получения услуг лицами с психосоциальной инвалидностью (есть ли индивидуальные помощники, помощники по уходу, сурдопереводчики и т.д</w:t>
      </w:r>
      <w:r w:rsidR="00DF0BA0">
        <w:rPr>
          <w:rFonts w:cs="Arial"/>
          <w:lang w:eastAsia="ru-RU"/>
        </w:rPr>
        <w:t>.</w:t>
      </w:r>
      <w:r w:rsidRPr="00476340">
        <w:rPr>
          <w:rFonts w:cs="Arial"/>
          <w:lang w:eastAsia="ru-RU"/>
        </w:rPr>
        <w:t>)?</w:t>
      </w:r>
    </w:p>
    <w:p w:rsidR="00957504" w:rsidRPr="00B137F0" w:rsidRDefault="00B137F0" w:rsidP="000766CB">
      <w:pPr>
        <w:pStyle w:val="a6"/>
        <w:numPr>
          <w:ilvl w:val="0"/>
          <w:numId w:val="29"/>
        </w:numPr>
        <w:pBdr>
          <w:top w:val="single" w:sz="4" w:space="1" w:color="auto"/>
          <w:left w:val="single" w:sz="4" w:space="4" w:color="auto"/>
          <w:bottom w:val="single" w:sz="4" w:space="1" w:color="auto"/>
          <w:right w:val="single" w:sz="4" w:space="4" w:color="auto"/>
        </w:pBdr>
        <w:shd w:val="clear" w:color="auto" w:fill="E2EFD9"/>
        <w:tabs>
          <w:tab w:val="left" w:pos="993"/>
        </w:tabs>
        <w:spacing w:after="0" w:line="240" w:lineRule="auto"/>
        <w:ind w:left="993" w:hanging="426"/>
        <w:jc w:val="both"/>
        <w:rPr>
          <w:rFonts w:cs="Arial"/>
          <w:b/>
          <w:lang w:eastAsia="ru-RU"/>
        </w:rPr>
      </w:pPr>
      <w:r>
        <w:t xml:space="preserve">Какие меры принимаются для осуществления финансовой инклюзии? </w:t>
      </w:r>
      <w:r w:rsidR="00476340">
        <w:t>Принят ли</w:t>
      </w:r>
      <w:r>
        <w:t xml:space="preserve"> план действий или иные документы? </w:t>
      </w:r>
    </w:p>
    <w:p w:rsidR="00553FD4" w:rsidRPr="00561262" w:rsidRDefault="00553FD4" w:rsidP="00B137F0">
      <w:pPr>
        <w:spacing w:after="0" w:line="240" w:lineRule="auto"/>
        <w:ind w:left="567"/>
        <w:rPr>
          <w:rFonts w:cs="Calibri"/>
          <w:lang w:eastAsia="ru-RU"/>
        </w:rPr>
      </w:pPr>
    </w:p>
    <w:p w:rsidR="00553FD4" w:rsidRDefault="00553FD4" w:rsidP="00B94F1B">
      <w:pPr>
        <w:shd w:val="clear" w:color="auto" w:fill="FABF8F" w:themeFill="accent6" w:themeFillTint="99"/>
        <w:tabs>
          <w:tab w:val="left" w:pos="1950"/>
        </w:tabs>
        <w:spacing w:after="0" w:line="240" w:lineRule="auto"/>
        <w:rPr>
          <w:rFonts w:cs="Calibri"/>
          <w:b/>
        </w:rPr>
      </w:pPr>
      <w:r w:rsidRPr="006B5879">
        <w:rPr>
          <w:rFonts w:cs="Calibri"/>
          <w:b/>
        </w:rPr>
        <w:t>Статья 20 - Индивидуальная мобильность</w:t>
      </w:r>
    </w:p>
    <w:p w:rsidR="00553FD4" w:rsidRDefault="00553FD4" w:rsidP="006B5879">
      <w:pPr>
        <w:tabs>
          <w:tab w:val="left" w:pos="1950"/>
        </w:tabs>
        <w:spacing w:after="0" w:line="240" w:lineRule="auto"/>
        <w:rPr>
          <w:rFonts w:cs="Calibri"/>
          <w:b/>
        </w:rPr>
      </w:pPr>
    </w:p>
    <w:p w:rsidR="00C674D8" w:rsidRDefault="00C674D8" w:rsidP="000766CB">
      <w:pPr>
        <w:pStyle w:val="a6"/>
        <w:numPr>
          <w:ilvl w:val="0"/>
          <w:numId w:val="30"/>
        </w:numPr>
        <w:tabs>
          <w:tab w:val="left" w:pos="851"/>
        </w:tabs>
        <w:spacing w:after="0" w:line="240" w:lineRule="auto"/>
        <w:jc w:val="both"/>
      </w:pPr>
      <w:r w:rsidRPr="00C674D8">
        <w:rPr>
          <w:rFonts w:cs="Calibri"/>
        </w:rPr>
        <w:t xml:space="preserve">Несмотря на расширение спектра компенсаторных средств, предоставляемых государством, их качество остаётся низким. </w:t>
      </w:r>
      <w:r w:rsidRPr="00C674D8">
        <w:t xml:space="preserve">Общественные организации фиксируют случаи, когда лица с инвалидность возвращают полученные от государства ТСР либо, отказываются от этих услуг, приобретая компенсаторные средства на свои деньги, если есть такая возможность. Процедура выдачи компенсаторных средств остаётся длительной и забюрократизированной. Несмотря на меры по цифровизации услуг (поэтапное введение Портала </w:t>
      </w:r>
      <w:proofErr w:type="spellStart"/>
      <w:r w:rsidRPr="00C674D8">
        <w:t>соц.услуг</w:t>
      </w:r>
      <w:proofErr w:type="spellEnd"/>
      <w:r w:rsidRPr="00C674D8">
        <w:t xml:space="preserve">), ЛсИ лишены возможности выбирать компенсаторные средства и пользоваться навязанными государством. </w:t>
      </w:r>
    </w:p>
    <w:p w:rsidR="00C674D8" w:rsidRDefault="00C674D8" w:rsidP="00C674D8">
      <w:pPr>
        <w:tabs>
          <w:tab w:val="left" w:pos="851"/>
        </w:tabs>
        <w:spacing w:after="0" w:line="240" w:lineRule="auto"/>
        <w:jc w:val="both"/>
      </w:pPr>
    </w:p>
    <w:p w:rsidR="00C674D8" w:rsidRPr="00C674D8" w:rsidRDefault="00C674D8" w:rsidP="000766CB">
      <w:pPr>
        <w:pStyle w:val="a6"/>
        <w:numPr>
          <w:ilvl w:val="0"/>
          <w:numId w:val="30"/>
        </w:numPr>
        <w:tabs>
          <w:tab w:val="left" w:pos="851"/>
        </w:tabs>
        <w:spacing w:after="0" w:line="240" w:lineRule="auto"/>
        <w:jc w:val="both"/>
      </w:pPr>
      <w:r>
        <w:t>У</w:t>
      </w:r>
      <w:r w:rsidR="00107F1E">
        <w:t>слуги инва</w:t>
      </w:r>
      <w:r>
        <w:t xml:space="preserve">такси вызывают существенные нарекания ЛсИ, как с точки зрения стандартов качества, так и объёмом предоставляемых услуг. </w:t>
      </w:r>
      <w:r w:rsidR="00107F1E">
        <w:t xml:space="preserve">Отсутствует единый минимальный стандарт. </w:t>
      </w:r>
      <w:r w:rsidR="001B469C">
        <w:t xml:space="preserve">Заказ такси возможен только в пределах ограниченной территории. </w:t>
      </w:r>
    </w:p>
    <w:p w:rsidR="00C674D8" w:rsidRPr="00C674D8" w:rsidRDefault="00C674D8" w:rsidP="00C674D8">
      <w:pPr>
        <w:tabs>
          <w:tab w:val="left" w:pos="851"/>
        </w:tabs>
        <w:spacing w:after="0" w:line="240" w:lineRule="auto"/>
        <w:jc w:val="both"/>
      </w:pPr>
    </w:p>
    <w:p w:rsidR="00C674D8" w:rsidRPr="00C674D8" w:rsidRDefault="00C674D8" w:rsidP="000766CB">
      <w:pPr>
        <w:pStyle w:val="a6"/>
        <w:numPr>
          <w:ilvl w:val="0"/>
          <w:numId w:val="30"/>
        </w:numPr>
        <w:tabs>
          <w:tab w:val="left" w:pos="851"/>
        </w:tabs>
        <w:spacing w:after="0" w:line="240" w:lineRule="auto"/>
        <w:jc w:val="both"/>
      </w:pPr>
      <w:r w:rsidRPr="00C674D8">
        <w:lastRenderedPageBreak/>
        <w:t>Система независимого и открытого мониторинга и общественного контроля социальных услуг не работает в Казахстане.</w:t>
      </w:r>
      <w:r>
        <w:t xml:space="preserve"> Это существенно влияет на высокий уровень коррупции и низкое качество в этой сфере.</w:t>
      </w:r>
    </w:p>
    <w:p w:rsidR="00553FD4" w:rsidRDefault="00553FD4" w:rsidP="006B5879">
      <w:pPr>
        <w:tabs>
          <w:tab w:val="left" w:pos="1950"/>
        </w:tabs>
        <w:spacing w:after="0" w:line="240" w:lineRule="auto"/>
        <w:rPr>
          <w:rFonts w:cs="Calibri"/>
          <w:b/>
        </w:rPr>
      </w:pPr>
    </w:p>
    <w:p w:rsidR="00EB565B" w:rsidRDefault="00553FD4" w:rsidP="00EB565B">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D80220">
        <w:rPr>
          <w:rFonts w:cs="Arial"/>
          <w:b/>
          <w:lang w:eastAsia="ru-RU"/>
        </w:rPr>
        <w:t>Рекомендуемые вопросы:</w:t>
      </w:r>
    </w:p>
    <w:p w:rsidR="00EB565B" w:rsidRPr="00EB565B" w:rsidRDefault="00107F1E" w:rsidP="000766CB">
      <w:pPr>
        <w:pStyle w:val="a6"/>
        <w:numPr>
          <w:ilvl w:val="0"/>
          <w:numId w:val="31"/>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EB565B">
        <w:rPr>
          <w:rFonts w:cs="Arial"/>
          <w:lang w:eastAsia="ru-RU"/>
        </w:rPr>
        <w:t xml:space="preserve">Как </w:t>
      </w:r>
      <w:r w:rsidR="008A06C4">
        <w:rPr>
          <w:rFonts w:cs="Arial"/>
          <w:lang w:eastAsia="ru-RU"/>
        </w:rPr>
        <w:t>государство-участник</w:t>
      </w:r>
      <w:r w:rsidRPr="00EB565B">
        <w:rPr>
          <w:rFonts w:cs="Arial"/>
          <w:lang w:eastAsia="ru-RU"/>
        </w:rPr>
        <w:t xml:space="preserve"> осуществляет мониторинг качества и </w:t>
      </w:r>
      <w:r w:rsidR="00031E3C">
        <w:rPr>
          <w:rFonts w:cs="Arial"/>
          <w:lang w:eastAsia="ru-RU"/>
        </w:rPr>
        <w:t xml:space="preserve">эффективности </w:t>
      </w:r>
      <w:r w:rsidRPr="00EB565B">
        <w:rPr>
          <w:rFonts w:cs="Arial"/>
          <w:lang w:eastAsia="ru-RU"/>
        </w:rPr>
        <w:t>использования компенсаторных средств?</w:t>
      </w:r>
    </w:p>
    <w:p w:rsidR="00EB565B" w:rsidRPr="00EB565B" w:rsidRDefault="00107F1E" w:rsidP="000766CB">
      <w:pPr>
        <w:pStyle w:val="a6"/>
        <w:numPr>
          <w:ilvl w:val="0"/>
          <w:numId w:val="31"/>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EB565B">
        <w:rPr>
          <w:rFonts w:cs="Arial"/>
          <w:lang w:eastAsia="ru-RU"/>
        </w:rPr>
        <w:t xml:space="preserve">Каковы механизмы контроля качества и прозрачности </w:t>
      </w:r>
      <w:r w:rsidR="00031E3C">
        <w:rPr>
          <w:rFonts w:cs="Arial"/>
          <w:lang w:eastAsia="ru-RU"/>
        </w:rPr>
        <w:t xml:space="preserve">социальных </w:t>
      </w:r>
      <w:r w:rsidRPr="00EB565B">
        <w:rPr>
          <w:rFonts w:cs="Arial"/>
          <w:lang w:eastAsia="ru-RU"/>
        </w:rPr>
        <w:t xml:space="preserve">услуг и исключения конфликта интересов? </w:t>
      </w:r>
    </w:p>
    <w:p w:rsidR="00C674D8" w:rsidRPr="00A54A10" w:rsidRDefault="00107F1E" w:rsidP="000766CB">
      <w:pPr>
        <w:pStyle w:val="a6"/>
        <w:numPr>
          <w:ilvl w:val="0"/>
          <w:numId w:val="31"/>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EB565B">
        <w:rPr>
          <w:rFonts w:cs="Arial"/>
          <w:lang w:eastAsia="ru-RU"/>
        </w:rPr>
        <w:t xml:space="preserve">Почему отсутствует единый минимальный стандарт инватакси? Почему услуги инватакси не могут отказываться с большим охватом, экстерриториально? </w:t>
      </w:r>
    </w:p>
    <w:p w:rsidR="00553FD4" w:rsidRPr="006B5879" w:rsidRDefault="00553FD4" w:rsidP="006B5879">
      <w:pPr>
        <w:tabs>
          <w:tab w:val="left" w:pos="1950"/>
        </w:tabs>
        <w:spacing w:after="0" w:line="240" w:lineRule="auto"/>
        <w:rPr>
          <w:rFonts w:cs="Calibri"/>
        </w:rPr>
      </w:pPr>
    </w:p>
    <w:p w:rsidR="00553FD4" w:rsidRDefault="00553FD4" w:rsidP="00B94F1B">
      <w:pPr>
        <w:shd w:val="clear" w:color="auto" w:fill="FABF8F" w:themeFill="accent6" w:themeFillTint="99"/>
        <w:tabs>
          <w:tab w:val="left" w:pos="1950"/>
        </w:tabs>
        <w:spacing w:after="0" w:line="240" w:lineRule="auto"/>
        <w:rPr>
          <w:rFonts w:cs="Calibri"/>
          <w:b/>
        </w:rPr>
      </w:pPr>
      <w:r w:rsidRPr="00B94F1B">
        <w:rPr>
          <w:rFonts w:cs="Calibri"/>
          <w:b/>
        </w:rPr>
        <w:t>Статья 21 -</w:t>
      </w:r>
      <w:r w:rsidRPr="006B5879">
        <w:rPr>
          <w:rFonts w:cs="Calibri"/>
        </w:rPr>
        <w:t xml:space="preserve"> </w:t>
      </w:r>
      <w:r w:rsidRPr="006B5879">
        <w:rPr>
          <w:rFonts w:cs="Calibri"/>
          <w:b/>
        </w:rPr>
        <w:t>Свобода выражения мнения и убеждений и доступ к информации</w:t>
      </w:r>
    </w:p>
    <w:p w:rsidR="00553FD4" w:rsidRDefault="00553FD4" w:rsidP="006B5879">
      <w:pPr>
        <w:tabs>
          <w:tab w:val="left" w:pos="1950"/>
        </w:tabs>
        <w:spacing w:after="0" w:line="240" w:lineRule="auto"/>
        <w:rPr>
          <w:rFonts w:cs="Calibri"/>
          <w:b/>
        </w:rPr>
      </w:pPr>
    </w:p>
    <w:p w:rsidR="00553FD4" w:rsidRPr="00D32991" w:rsidRDefault="001B469C" w:rsidP="000766CB">
      <w:pPr>
        <w:pStyle w:val="a6"/>
        <w:numPr>
          <w:ilvl w:val="0"/>
          <w:numId w:val="32"/>
        </w:numPr>
        <w:tabs>
          <w:tab w:val="left" w:pos="1950"/>
        </w:tabs>
        <w:spacing w:after="0" w:line="240" w:lineRule="auto"/>
        <w:jc w:val="both"/>
        <w:rPr>
          <w:rFonts w:asciiTheme="minorHAnsi" w:hAnsiTheme="minorHAnsi" w:cstheme="minorHAnsi"/>
          <w:b/>
        </w:rPr>
      </w:pPr>
      <w:r w:rsidRPr="00D32991">
        <w:rPr>
          <w:rStyle w:val="list0020paragraphchar"/>
          <w:rFonts w:asciiTheme="minorHAnsi" w:hAnsiTheme="minorHAnsi" w:cstheme="minorHAnsi"/>
        </w:rPr>
        <w:t>В стране поддерживается атмосфера самоцензуры</w:t>
      </w:r>
      <w:r w:rsidR="00541EB8" w:rsidRPr="00D32991">
        <w:rPr>
          <w:rStyle w:val="list0020paragraphchar"/>
          <w:rFonts w:asciiTheme="minorHAnsi" w:hAnsiTheme="minorHAnsi" w:cstheme="minorHAnsi"/>
        </w:rPr>
        <w:t>.</w:t>
      </w:r>
      <w:r w:rsidRPr="00D32991">
        <w:rPr>
          <w:rStyle w:val="list0020paragraphchar"/>
          <w:rFonts w:asciiTheme="minorHAnsi" w:hAnsiTheme="minorHAnsi" w:cstheme="minorHAnsi"/>
        </w:rPr>
        <w:t xml:space="preserve"> Уголовное и административное законодательство активно применяется против граждан, журналистов и СМИ.</w:t>
      </w:r>
    </w:p>
    <w:p w:rsidR="00A54A10" w:rsidRPr="00D32991" w:rsidRDefault="00A54A10" w:rsidP="00D32991">
      <w:pPr>
        <w:tabs>
          <w:tab w:val="left" w:pos="1950"/>
        </w:tabs>
        <w:spacing w:after="0" w:line="240" w:lineRule="auto"/>
        <w:jc w:val="both"/>
        <w:rPr>
          <w:rFonts w:asciiTheme="minorHAnsi" w:hAnsiTheme="minorHAnsi" w:cstheme="minorHAnsi"/>
          <w:b/>
        </w:rPr>
      </w:pPr>
    </w:p>
    <w:p w:rsidR="001B469C" w:rsidRPr="00D32991" w:rsidRDefault="001B469C" w:rsidP="000766CB">
      <w:pPr>
        <w:pStyle w:val="a6"/>
        <w:numPr>
          <w:ilvl w:val="0"/>
          <w:numId w:val="32"/>
        </w:numPr>
        <w:tabs>
          <w:tab w:val="left" w:pos="851"/>
        </w:tabs>
        <w:spacing w:after="0" w:line="240" w:lineRule="auto"/>
        <w:jc w:val="both"/>
        <w:rPr>
          <w:rStyle w:val="list0020paragraphchar"/>
          <w:rFonts w:asciiTheme="minorHAnsi" w:hAnsiTheme="minorHAnsi" w:cstheme="minorHAnsi"/>
        </w:rPr>
      </w:pPr>
      <w:r w:rsidRPr="00D32991">
        <w:rPr>
          <w:rFonts w:asciiTheme="minorHAnsi" w:hAnsiTheme="minorHAnsi" w:cstheme="minorHAnsi"/>
        </w:rPr>
        <w:t xml:space="preserve">Предусмотрена обязанность </w:t>
      </w:r>
      <w:proofErr w:type="spellStart"/>
      <w:r w:rsidRPr="00D32991">
        <w:rPr>
          <w:rFonts w:asciiTheme="minorHAnsi" w:hAnsiTheme="minorHAnsi" w:cstheme="minorHAnsi"/>
        </w:rPr>
        <w:t>услугодателя</w:t>
      </w:r>
      <w:proofErr w:type="spellEnd"/>
      <w:r w:rsidRPr="00D32991">
        <w:rPr>
          <w:rFonts w:asciiTheme="minorHAnsi" w:hAnsiTheme="minorHAnsi" w:cstheme="minorHAnsi"/>
        </w:rPr>
        <w:t xml:space="preserve"> по предоставлению информации и услуг в доступных для ЛсИ форматах и созданию необходимых условий при </w:t>
      </w:r>
      <w:r w:rsidR="00FB2965">
        <w:rPr>
          <w:rFonts w:asciiTheme="minorHAnsi" w:hAnsiTheme="minorHAnsi" w:cstheme="minorHAnsi"/>
        </w:rPr>
        <w:t xml:space="preserve">их </w:t>
      </w:r>
      <w:r w:rsidRPr="00D32991">
        <w:rPr>
          <w:rFonts w:asciiTheme="minorHAnsi" w:hAnsiTheme="minorHAnsi" w:cstheme="minorHAnsi"/>
        </w:rPr>
        <w:t xml:space="preserve">получении. </w:t>
      </w:r>
      <w:r w:rsidRPr="00FB2965">
        <w:rPr>
          <w:rFonts w:asciiTheme="minorHAnsi" w:hAnsiTheme="minorHAnsi" w:cstheme="minorHAnsi"/>
        </w:rPr>
        <w:t>Однако, реализация законодательных положений имеет</w:t>
      </w:r>
      <w:r w:rsidR="00541EB8" w:rsidRPr="00FB2965">
        <w:rPr>
          <w:rFonts w:asciiTheme="minorHAnsi" w:hAnsiTheme="minorHAnsi" w:cstheme="minorHAnsi"/>
        </w:rPr>
        <w:t xml:space="preserve"> очень поверхностный </w:t>
      </w:r>
      <w:r w:rsidRPr="00FB2965">
        <w:rPr>
          <w:rFonts w:asciiTheme="minorHAnsi" w:hAnsiTheme="minorHAnsi" w:cstheme="minorHAnsi"/>
        </w:rPr>
        <w:t xml:space="preserve">характер. </w:t>
      </w:r>
    </w:p>
    <w:p w:rsidR="00A54A10" w:rsidRPr="00D32991" w:rsidRDefault="00A54A10" w:rsidP="00D32991">
      <w:pPr>
        <w:tabs>
          <w:tab w:val="left" w:pos="1950"/>
        </w:tabs>
        <w:spacing w:after="0" w:line="240" w:lineRule="auto"/>
        <w:jc w:val="both"/>
        <w:rPr>
          <w:rFonts w:asciiTheme="minorHAnsi" w:hAnsiTheme="minorHAnsi" w:cstheme="minorHAnsi"/>
          <w:b/>
        </w:rPr>
      </w:pPr>
    </w:p>
    <w:p w:rsidR="00541EB8" w:rsidRPr="00D32991" w:rsidRDefault="00541EB8" w:rsidP="000766CB">
      <w:pPr>
        <w:pStyle w:val="a6"/>
        <w:numPr>
          <w:ilvl w:val="0"/>
          <w:numId w:val="32"/>
        </w:numPr>
        <w:tabs>
          <w:tab w:val="left" w:pos="851"/>
        </w:tabs>
        <w:spacing w:after="0" w:line="240" w:lineRule="auto"/>
        <w:jc w:val="both"/>
        <w:rPr>
          <w:rFonts w:asciiTheme="minorHAnsi" w:hAnsiTheme="minorHAnsi" w:cstheme="minorHAnsi"/>
        </w:rPr>
      </w:pPr>
      <w:r w:rsidRPr="00D32991">
        <w:rPr>
          <w:rFonts w:asciiTheme="minorHAnsi" w:hAnsiTheme="minorHAnsi" w:cstheme="minorHAnsi"/>
        </w:rPr>
        <w:t xml:space="preserve">Информация государственных органов обычно предоставляется в доступных форматах только тогда, когда она касается самих ЛсИ. Подавляющее количество другой информации, предназначенной для широкой общественности, остаётся в недоступном формате. Наблюдается нехватка адаптированной информации в полицейских участках, больницах, школах. Полностью отсутствует информация на сайтах и в офисах организаций-поставщиков коммунальных услуг, развлекательных и культурных объектах. Также отсутствует адаптированная информация о льготных лекарственных препаратах.   </w:t>
      </w:r>
    </w:p>
    <w:p w:rsidR="00A54A10" w:rsidRPr="00D32991" w:rsidRDefault="00A54A10" w:rsidP="00D32991">
      <w:pPr>
        <w:tabs>
          <w:tab w:val="left" w:pos="1950"/>
        </w:tabs>
        <w:spacing w:after="0" w:line="240" w:lineRule="auto"/>
        <w:jc w:val="both"/>
        <w:rPr>
          <w:rFonts w:asciiTheme="minorHAnsi" w:hAnsiTheme="minorHAnsi" w:cstheme="minorHAnsi"/>
          <w:b/>
        </w:rPr>
      </w:pPr>
    </w:p>
    <w:p w:rsidR="00A54A10" w:rsidRPr="00D32991" w:rsidRDefault="00541EB8" w:rsidP="000766CB">
      <w:pPr>
        <w:pStyle w:val="a6"/>
        <w:numPr>
          <w:ilvl w:val="0"/>
          <w:numId w:val="32"/>
        </w:numPr>
        <w:tabs>
          <w:tab w:val="left" w:pos="1950"/>
        </w:tabs>
        <w:spacing w:after="0" w:line="240" w:lineRule="auto"/>
        <w:jc w:val="both"/>
        <w:rPr>
          <w:rFonts w:asciiTheme="minorHAnsi" w:hAnsiTheme="minorHAnsi" w:cstheme="minorHAnsi"/>
          <w:b/>
        </w:rPr>
      </w:pPr>
      <w:r w:rsidRPr="00D32991">
        <w:rPr>
          <w:rFonts w:asciiTheme="minorHAnsi" w:hAnsiTheme="minorHAnsi" w:cstheme="minorHAnsi"/>
        </w:rPr>
        <w:t xml:space="preserve">Если вопросы адаптации информации для нужд людей с нарушениями слуха или зрения активно поднимаются на государственном уровне, то </w:t>
      </w:r>
      <w:r w:rsidRPr="00D32991">
        <w:rPr>
          <w:rFonts w:asciiTheme="minorHAnsi" w:hAnsiTheme="minorHAnsi" w:cstheme="minorHAnsi"/>
          <w:b/>
        </w:rPr>
        <w:t xml:space="preserve">вопросы адаптации информации для лиц </w:t>
      </w:r>
      <w:r w:rsidR="00FB2965">
        <w:rPr>
          <w:rFonts w:asciiTheme="minorHAnsi" w:hAnsiTheme="minorHAnsi" w:cstheme="minorHAnsi"/>
          <w:b/>
        </w:rPr>
        <w:t>с ментальными</w:t>
      </w:r>
      <w:r w:rsidRPr="00D32991">
        <w:rPr>
          <w:rFonts w:asciiTheme="minorHAnsi" w:hAnsiTheme="minorHAnsi" w:cstheme="minorHAnsi"/>
          <w:b/>
        </w:rPr>
        <w:t xml:space="preserve"> нарушениями даже не обсуждаются и не упоминаются ни в одной государственной программе или правовом акте</w:t>
      </w:r>
      <w:r w:rsidRPr="00D32991">
        <w:rPr>
          <w:rFonts w:asciiTheme="minorHAnsi" w:hAnsiTheme="minorHAnsi" w:cstheme="minorHAnsi"/>
        </w:rPr>
        <w:t>.</w:t>
      </w:r>
    </w:p>
    <w:p w:rsidR="00553FD4" w:rsidRPr="00D32991" w:rsidRDefault="00553FD4" w:rsidP="00D32991">
      <w:pPr>
        <w:tabs>
          <w:tab w:val="left" w:pos="1950"/>
        </w:tabs>
        <w:spacing w:after="0" w:line="240" w:lineRule="auto"/>
        <w:jc w:val="both"/>
        <w:rPr>
          <w:rFonts w:asciiTheme="minorHAnsi" w:hAnsiTheme="minorHAnsi" w:cstheme="minorHAnsi"/>
          <w:b/>
        </w:rPr>
      </w:pPr>
    </w:p>
    <w:p w:rsidR="00541EB8" w:rsidRPr="00D32991" w:rsidRDefault="00FB2965" w:rsidP="000766CB">
      <w:pPr>
        <w:pStyle w:val="a6"/>
        <w:numPr>
          <w:ilvl w:val="0"/>
          <w:numId w:val="32"/>
        </w:numPr>
        <w:tabs>
          <w:tab w:val="left" w:pos="1950"/>
        </w:tabs>
        <w:spacing w:after="0" w:line="240" w:lineRule="auto"/>
        <w:jc w:val="both"/>
        <w:rPr>
          <w:rFonts w:asciiTheme="minorHAnsi" w:hAnsiTheme="minorHAnsi" w:cstheme="minorHAnsi"/>
          <w:b/>
        </w:rPr>
      </w:pPr>
      <w:r>
        <w:rPr>
          <w:rStyle w:val="list0020paragraphchar"/>
          <w:rFonts w:asciiTheme="minorHAnsi" w:hAnsiTheme="minorHAnsi" w:cstheme="minorHAnsi"/>
        </w:rPr>
        <w:t>О</w:t>
      </w:r>
      <w:r w:rsidR="00541EB8" w:rsidRPr="00D32991">
        <w:rPr>
          <w:rStyle w:val="list0020paragraphchar"/>
          <w:rFonts w:asciiTheme="minorHAnsi" w:hAnsiTheme="minorHAnsi" w:cstheme="minorHAnsi"/>
        </w:rPr>
        <w:t xml:space="preserve">тсутствуют технические стандарты </w:t>
      </w:r>
      <w:r w:rsidR="00541EB8" w:rsidRPr="00D32991">
        <w:rPr>
          <w:rFonts w:asciiTheme="minorHAnsi" w:hAnsiTheme="minorHAnsi" w:cstheme="minorHAnsi"/>
          <w:color w:val="000000"/>
        </w:rPr>
        <w:t>касающихся веб-дизайна, которые бы учитывали потребности ЛсИ. Н</w:t>
      </w:r>
      <w:r w:rsidR="00541EB8" w:rsidRPr="00D32991">
        <w:rPr>
          <w:rStyle w:val="list0020paragraphchar"/>
          <w:rFonts w:asciiTheme="minorHAnsi" w:hAnsiTheme="minorHAnsi" w:cstheme="minorHAnsi"/>
        </w:rPr>
        <w:t xml:space="preserve">а практике стандарты </w:t>
      </w:r>
      <w:r w:rsidR="00541EB8" w:rsidRPr="00D32991">
        <w:rPr>
          <w:rStyle w:val="list0020paragraphchar"/>
          <w:rFonts w:asciiTheme="minorHAnsi" w:hAnsiTheme="minorHAnsi" w:cstheme="minorHAnsi"/>
          <w:lang w:val="en-US"/>
        </w:rPr>
        <w:t>WCAG</w:t>
      </w:r>
      <w:r w:rsidR="00541EB8" w:rsidRPr="00D32991">
        <w:rPr>
          <w:rStyle w:val="list0020paragraphchar"/>
          <w:rFonts w:asciiTheme="minorHAnsi" w:hAnsiTheme="minorHAnsi" w:cstheme="minorHAnsi"/>
        </w:rPr>
        <w:t>.2.2 не применяются при технической разработке и наполнении</w:t>
      </w:r>
      <w:r w:rsidR="00B420BA">
        <w:rPr>
          <w:rStyle w:val="list0020paragraphchar"/>
          <w:rFonts w:asciiTheme="minorHAnsi" w:hAnsiTheme="minorHAnsi" w:cstheme="minorHAnsi"/>
        </w:rPr>
        <w:t xml:space="preserve"> сайтов государственных и квази</w:t>
      </w:r>
      <w:r w:rsidR="00541EB8" w:rsidRPr="00D32991">
        <w:rPr>
          <w:rStyle w:val="list0020paragraphchar"/>
          <w:rFonts w:asciiTheme="minorHAnsi" w:hAnsiTheme="minorHAnsi" w:cstheme="minorHAnsi"/>
        </w:rPr>
        <w:t>государственных структур.</w:t>
      </w:r>
    </w:p>
    <w:p w:rsidR="00541EB8" w:rsidRPr="00D32991" w:rsidRDefault="00541EB8" w:rsidP="00D32991">
      <w:pPr>
        <w:tabs>
          <w:tab w:val="left" w:pos="1950"/>
        </w:tabs>
        <w:spacing w:after="0" w:line="240" w:lineRule="auto"/>
        <w:jc w:val="both"/>
        <w:rPr>
          <w:rFonts w:asciiTheme="minorHAnsi" w:hAnsiTheme="minorHAnsi" w:cstheme="minorHAnsi"/>
          <w:b/>
        </w:rPr>
      </w:pPr>
    </w:p>
    <w:p w:rsidR="00D32991" w:rsidRPr="00D32991" w:rsidRDefault="00D32991" w:rsidP="000766CB">
      <w:pPr>
        <w:pStyle w:val="a6"/>
        <w:numPr>
          <w:ilvl w:val="0"/>
          <w:numId w:val="32"/>
        </w:numPr>
        <w:spacing w:after="0" w:line="240" w:lineRule="auto"/>
        <w:jc w:val="both"/>
        <w:rPr>
          <w:rFonts w:asciiTheme="minorHAnsi" w:eastAsia="Times New Roman" w:hAnsiTheme="minorHAnsi" w:cstheme="minorHAnsi"/>
          <w:lang w:eastAsia="ru-RU"/>
        </w:rPr>
      </w:pPr>
      <w:r w:rsidRPr="00D32991">
        <w:rPr>
          <w:rFonts w:asciiTheme="minorHAnsi" w:eastAsia="Times New Roman" w:hAnsiTheme="minorHAnsi" w:cstheme="minorHAnsi"/>
          <w:lang w:eastAsia="ru-RU"/>
        </w:rPr>
        <w:t xml:space="preserve">Пандемия </w:t>
      </w:r>
      <w:r w:rsidRPr="00D32991">
        <w:rPr>
          <w:rFonts w:asciiTheme="minorHAnsi" w:eastAsia="Times New Roman" w:hAnsiTheme="minorHAnsi" w:cstheme="minorHAnsi"/>
          <w:lang w:val="en-US" w:eastAsia="ru-RU"/>
        </w:rPr>
        <w:t>COVID</w:t>
      </w:r>
      <w:r w:rsidRPr="00D32991">
        <w:rPr>
          <w:rFonts w:asciiTheme="minorHAnsi" w:eastAsia="Times New Roman" w:hAnsiTheme="minorHAnsi" w:cstheme="minorHAnsi"/>
          <w:lang w:eastAsia="ru-RU"/>
        </w:rPr>
        <w:t xml:space="preserve">-19 еще больше обнажила имеющиеся проблемы с доступностью электронно-цифровых ресурсов, обусловленные отсутствием четких государственных требований к ним и несоблюдением разработчиками стандартов цифровой доступности. В условиях всеобщего карантина для </w:t>
      </w:r>
      <w:r>
        <w:rPr>
          <w:rFonts w:asciiTheme="minorHAnsi" w:eastAsia="Times New Roman" w:hAnsiTheme="minorHAnsi" w:cstheme="minorHAnsi"/>
          <w:lang w:eastAsia="ru-RU"/>
        </w:rPr>
        <w:t>ЛсИ</w:t>
      </w:r>
      <w:r w:rsidRPr="00D32991">
        <w:rPr>
          <w:rFonts w:asciiTheme="minorHAnsi" w:eastAsia="Times New Roman" w:hAnsiTheme="minorHAnsi" w:cstheme="minorHAnsi"/>
          <w:lang w:eastAsia="ru-RU"/>
        </w:rPr>
        <w:t xml:space="preserve"> пользование цифровыми сервисами оказалось возможным в урезанном виде или только с посторонней по</w:t>
      </w:r>
      <w:r w:rsidR="00CA509A">
        <w:rPr>
          <w:rFonts w:asciiTheme="minorHAnsi" w:eastAsia="Times New Roman" w:hAnsiTheme="minorHAnsi" w:cstheme="minorHAnsi"/>
          <w:lang w:eastAsia="ru-RU"/>
        </w:rPr>
        <w:t>мощью, что в условиях</w:t>
      </w:r>
      <w:r w:rsidRPr="00D32991">
        <w:rPr>
          <w:rFonts w:asciiTheme="minorHAnsi" w:eastAsia="Times New Roman" w:hAnsiTheme="minorHAnsi" w:cstheme="minorHAnsi"/>
          <w:lang w:eastAsia="ru-RU"/>
        </w:rPr>
        <w:t xml:space="preserve"> пандемии несет прямую опасность их здоровью.</w:t>
      </w:r>
    </w:p>
    <w:p w:rsidR="00541EB8" w:rsidRPr="00D32991" w:rsidRDefault="00541EB8" w:rsidP="00D32991">
      <w:pPr>
        <w:tabs>
          <w:tab w:val="left" w:pos="1950"/>
        </w:tabs>
        <w:spacing w:after="0" w:line="240" w:lineRule="auto"/>
        <w:rPr>
          <w:rFonts w:asciiTheme="minorHAnsi" w:hAnsiTheme="minorHAnsi" w:cstheme="minorHAnsi"/>
          <w:b/>
        </w:rPr>
      </w:pPr>
    </w:p>
    <w:p w:rsidR="00CA509A"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eastAsia="ru-RU"/>
        </w:rPr>
      </w:pPr>
      <w:r w:rsidRPr="00D32991">
        <w:rPr>
          <w:rFonts w:asciiTheme="minorHAnsi" w:hAnsiTheme="minorHAnsi" w:cstheme="minorHAnsi"/>
          <w:b/>
          <w:lang w:eastAsia="ru-RU"/>
        </w:rPr>
        <w:t xml:space="preserve">Рекомендуемые вопросы: </w:t>
      </w:r>
    </w:p>
    <w:p w:rsidR="00CA509A" w:rsidRDefault="00CA509A" w:rsidP="000766CB">
      <w:pPr>
        <w:pStyle w:val="a6"/>
        <w:numPr>
          <w:ilvl w:val="0"/>
          <w:numId w:val="3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eastAsia="ru-RU"/>
        </w:rPr>
      </w:pPr>
      <w:r w:rsidRPr="00CA509A">
        <w:rPr>
          <w:rFonts w:cs="Calibri"/>
          <w:lang w:eastAsia="ru-RU"/>
        </w:rPr>
        <w:t xml:space="preserve">Просьба </w:t>
      </w:r>
      <w:r w:rsidR="000A2FF1">
        <w:rPr>
          <w:rFonts w:cs="Calibri"/>
          <w:lang w:eastAsia="ru-RU"/>
        </w:rPr>
        <w:t>про</w:t>
      </w:r>
      <w:r w:rsidRPr="00CA509A">
        <w:rPr>
          <w:rFonts w:cs="Calibri"/>
          <w:lang w:eastAsia="ru-RU"/>
        </w:rPr>
        <w:t>информировать, какие меры предпринимаются и какие дальнейшие шаги планируются</w:t>
      </w:r>
      <w:r>
        <w:rPr>
          <w:rFonts w:cs="Calibri"/>
          <w:lang w:eastAsia="ru-RU"/>
        </w:rPr>
        <w:t xml:space="preserve"> на практике в целях обеспечения</w:t>
      </w:r>
      <w:r w:rsidRPr="00CA509A">
        <w:rPr>
          <w:rFonts w:cs="Calibri"/>
          <w:lang w:eastAsia="ru-RU"/>
        </w:rPr>
        <w:t xml:space="preserve"> </w:t>
      </w:r>
      <w:r>
        <w:rPr>
          <w:rFonts w:cs="Calibri"/>
          <w:lang w:eastAsia="ru-RU"/>
        </w:rPr>
        <w:t>ЛсИ</w:t>
      </w:r>
      <w:r w:rsidRPr="00CA509A">
        <w:rPr>
          <w:rFonts w:cs="Calibri"/>
          <w:lang w:eastAsia="ru-RU"/>
        </w:rPr>
        <w:t xml:space="preserve"> доступа к информации, а именно:</w:t>
      </w:r>
      <w:r w:rsidRPr="00CA509A">
        <w:rPr>
          <w:rFonts w:asciiTheme="minorHAnsi" w:hAnsiTheme="minorHAnsi" w:cstheme="minorHAnsi"/>
          <w:b/>
          <w:lang w:eastAsia="ru-RU"/>
        </w:rPr>
        <w:t xml:space="preserve"> </w:t>
      </w:r>
    </w:p>
    <w:p w:rsidR="00CA509A" w:rsidRPr="00CA509A" w:rsidRDefault="00CA509A" w:rsidP="006D31C1">
      <w:pPr>
        <w:pStyle w:val="a6"/>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eastAsia="ru-RU"/>
        </w:rPr>
      </w:pPr>
      <w:r w:rsidRPr="00CA509A">
        <w:rPr>
          <w:rFonts w:asciiTheme="minorHAnsi" w:hAnsiTheme="minorHAnsi" w:cstheme="minorHAnsi"/>
          <w:b/>
          <w:lang w:eastAsia="ru-RU"/>
        </w:rPr>
        <w:t xml:space="preserve">- </w:t>
      </w:r>
      <w:r w:rsidRPr="00CA509A">
        <w:rPr>
          <w:rFonts w:cs="Calibri"/>
          <w:color w:val="333333"/>
          <w:lang w:eastAsia="ru-RU"/>
        </w:rPr>
        <w:t xml:space="preserve">о мерах поощрения доступа к новым информационно-коммуникационным технологиям и системам, включая </w:t>
      </w:r>
      <w:proofErr w:type="spellStart"/>
      <w:r w:rsidRPr="00CA509A">
        <w:rPr>
          <w:rFonts w:cs="Calibri"/>
          <w:color w:val="333333"/>
          <w:lang w:eastAsia="ru-RU"/>
        </w:rPr>
        <w:t>интернет-ресурсы</w:t>
      </w:r>
      <w:proofErr w:type="spellEnd"/>
      <w:r w:rsidRPr="00CA509A">
        <w:rPr>
          <w:rFonts w:cs="Calibri"/>
          <w:color w:val="333333"/>
          <w:lang w:eastAsia="ru-RU"/>
        </w:rPr>
        <w:t>, онлайн-сервисы, программное обеспечение и мобильные приложения</w:t>
      </w:r>
      <w:r w:rsidRPr="00CA509A">
        <w:rPr>
          <w:rFonts w:cs="Calibri"/>
          <w:lang w:eastAsia="ru-RU"/>
        </w:rPr>
        <w:t>;</w:t>
      </w:r>
    </w:p>
    <w:p w:rsidR="00CA509A" w:rsidRDefault="00CA509A" w:rsidP="006D31C1">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eastAsia="ru-RU"/>
        </w:rPr>
      </w:pPr>
      <w:r w:rsidRPr="00CA509A">
        <w:rPr>
          <w:rFonts w:cs="Calibri"/>
          <w:lang w:eastAsia="ru-RU"/>
        </w:rPr>
        <w:lastRenderedPageBreak/>
        <w:t>-</w:t>
      </w:r>
      <w:r>
        <w:rPr>
          <w:rFonts w:cs="Calibri"/>
          <w:lang w:eastAsia="ru-RU"/>
        </w:rPr>
        <w:t xml:space="preserve"> </w:t>
      </w:r>
      <w:r w:rsidRPr="00CA509A">
        <w:rPr>
          <w:rFonts w:cs="Calibri"/>
          <w:lang w:eastAsia="ru-RU"/>
        </w:rPr>
        <w:t>о мерах, направленных на выработку стандартов, предусматривающих доступность электронно-цифровых ресурсов и услуг, вводу их в действие и мониторингу за их соблюдением;</w:t>
      </w:r>
    </w:p>
    <w:p w:rsidR="00CA509A" w:rsidRPr="00781CAF" w:rsidRDefault="00CA509A" w:rsidP="006D31C1">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eastAsia="ru-RU"/>
        </w:rPr>
      </w:pPr>
      <w:r>
        <w:rPr>
          <w:rFonts w:asciiTheme="minorHAnsi" w:hAnsiTheme="minorHAnsi" w:cstheme="minorHAnsi"/>
          <w:b/>
          <w:lang w:eastAsia="ru-RU"/>
        </w:rPr>
        <w:t xml:space="preserve">- </w:t>
      </w:r>
      <w:r w:rsidRPr="00CA509A">
        <w:rPr>
          <w:rFonts w:cs="Calibri"/>
          <w:lang w:eastAsia="ru-RU"/>
        </w:rPr>
        <w:t xml:space="preserve">о мерах по </w:t>
      </w:r>
      <w:r w:rsidRPr="00781CAF">
        <w:rPr>
          <w:rFonts w:cs="Calibri"/>
          <w:lang w:eastAsia="ru-RU"/>
        </w:rPr>
        <w:t>активному побуждению СМИ и частных предприятий, оказывающих услуги широкой публике, в том числе через Интернет, к предоставлению информации и услуг в доступных и пригодных для ЛсИ форматах.</w:t>
      </w:r>
    </w:p>
    <w:p w:rsidR="00553FD4" w:rsidRPr="00781CAF" w:rsidRDefault="00781CAF" w:rsidP="000766CB">
      <w:pPr>
        <w:pStyle w:val="a6"/>
        <w:numPr>
          <w:ilvl w:val="0"/>
          <w:numId w:val="3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eastAsia="ru-RU"/>
        </w:rPr>
      </w:pPr>
      <w:r w:rsidRPr="00781CAF">
        <w:rPr>
          <w:rFonts w:asciiTheme="minorHAnsi" w:hAnsiTheme="minorHAnsi" w:cstheme="minorHAnsi"/>
          <w:lang w:eastAsia="ru-RU"/>
        </w:rPr>
        <w:t>Как реализуется право ЛсИ на свободу собраний, если действующим законом места для митингов, шествий, и других собраний определяются в местах</w:t>
      </w:r>
      <w:r>
        <w:rPr>
          <w:rFonts w:asciiTheme="minorHAnsi" w:hAnsiTheme="minorHAnsi" w:cstheme="minorHAnsi"/>
          <w:lang w:eastAsia="ru-RU"/>
        </w:rPr>
        <w:t>, находящихся</w:t>
      </w:r>
      <w:r w:rsidRPr="00781CAF">
        <w:rPr>
          <w:rFonts w:asciiTheme="minorHAnsi" w:hAnsiTheme="minorHAnsi" w:cstheme="minorHAnsi"/>
          <w:lang w:eastAsia="ru-RU"/>
        </w:rPr>
        <w:t xml:space="preserve"> не в центре города и не доступных для ЛсИ?</w:t>
      </w:r>
    </w:p>
    <w:p w:rsidR="00553FD4" w:rsidRPr="006B5879" w:rsidRDefault="00553FD4" w:rsidP="006B5879">
      <w:pPr>
        <w:shd w:val="clear" w:color="auto" w:fill="FFFFFF"/>
        <w:spacing w:after="0" w:line="240" w:lineRule="auto"/>
        <w:jc w:val="both"/>
        <w:rPr>
          <w:rFonts w:cs="Calibri"/>
          <w:lang w:eastAsia="ru-RU"/>
        </w:rPr>
      </w:pPr>
    </w:p>
    <w:p w:rsidR="00553FD4" w:rsidRPr="00B94F1B" w:rsidRDefault="00553FD4" w:rsidP="00B94F1B">
      <w:pPr>
        <w:shd w:val="clear" w:color="auto" w:fill="FABF8F" w:themeFill="accent6" w:themeFillTint="99"/>
        <w:tabs>
          <w:tab w:val="left" w:pos="1950"/>
        </w:tabs>
        <w:spacing w:after="0" w:line="240" w:lineRule="auto"/>
        <w:rPr>
          <w:rFonts w:cs="Calibri"/>
          <w:b/>
        </w:rPr>
      </w:pPr>
      <w:r w:rsidRPr="00B94F1B">
        <w:rPr>
          <w:rFonts w:cs="Calibri"/>
          <w:b/>
        </w:rPr>
        <w:t xml:space="preserve">Статья 22 – Неприкосновенность частной жизни </w:t>
      </w:r>
    </w:p>
    <w:p w:rsidR="00553FD4" w:rsidRDefault="00553FD4" w:rsidP="006B5879">
      <w:pPr>
        <w:tabs>
          <w:tab w:val="left" w:pos="1950"/>
        </w:tabs>
        <w:spacing w:after="0" w:line="240" w:lineRule="auto"/>
        <w:rPr>
          <w:rFonts w:cs="Calibri"/>
        </w:rPr>
      </w:pPr>
    </w:p>
    <w:p w:rsidR="0075572B" w:rsidRPr="0034031C" w:rsidRDefault="0075572B" w:rsidP="000766CB">
      <w:pPr>
        <w:pStyle w:val="a6"/>
        <w:numPr>
          <w:ilvl w:val="0"/>
          <w:numId w:val="34"/>
        </w:numPr>
        <w:tabs>
          <w:tab w:val="left" w:pos="1950"/>
        </w:tabs>
        <w:spacing w:after="0" w:line="240" w:lineRule="auto"/>
        <w:jc w:val="both"/>
        <w:rPr>
          <w:rFonts w:cs="Calibri"/>
        </w:rPr>
      </w:pPr>
      <w:r w:rsidRPr="0034031C">
        <w:rPr>
          <w:rFonts w:cs="Calibri"/>
        </w:rPr>
        <w:t xml:space="preserve">Правительство активно осваивает цифровизацию всех сфер деятельности. Создаются новые базы данных и приложения. При этом, не применяются вообще или не соблюдаются пользовательские соглашения, которые бы защищали приватность и цифровые права ЛсИ. Постоянно происходят масштабные утечки данных из государственных баз, включая медицинские. Информацию о любом человеке с инвалидностью можно свободно найти или купить. Открыта информация о посещениях врачей, </w:t>
      </w:r>
      <w:r w:rsidR="004D5EFC" w:rsidRPr="00660142">
        <w:rPr>
          <w:rFonts w:cs="Calibri"/>
          <w:shd w:val="clear" w:color="auto" w:fill="FFFFFF" w:themeFill="background1"/>
          <w:lang w:val="kk-KZ"/>
        </w:rPr>
        <w:t>сдаче анализов,</w:t>
      </w:r>
      <w:r w:rsidR="004D5EFC">
        <w:rPr>
          <w:rFonts w:cs="Calibri"/>
          <w:lang w:val="kk-KZ"/>
        </w:rPr>
        <w:t xml:space="preserve"> </w:t>
      </w:r>
      <w:r w:rsidRPr="0034031C">
        <w:rPr>
          <w:rFonts w:cs="Calibri"/>
        </w:rPr>
        <w:t>операциях, программах реабилитации и т.д. Мировые стандарты</w:t>
      </w:r>
      <w:r w:rsidR="006D31C1">
        <w:rPr>
          <w:rFonts w:cs="Calibri"/>
        </w:rPr>
        <w:t xml:space="preserve"> и практики</w:t>
      </w:r>
      <w:r w:rsidRPr="0034031C">
        <w:rPr>
          <w:rFonts w:cs="Calibri"/>
        </w:rPr>
        <w:t xml:space="preserve">, например, Регламент Европейского Союза </w:t>
      </w:r>
      <w:r w:rsidRPr="0034031C">
        <w:rPr>
          <w:rFonts w:cs="Calibri"/>
          <w:lang w:val="en-US"/>
        </w:rPr>
        <w:t>GDPR</w:t>
      </w:r>
      <w:r w:rsidR="0034031C" w:rsidRPr="0034031C">
        <w:rPr>
          <w:rFonts w:cs="Calibri"/>
        </w:rPr>
        <w:t>, не внедряются в Казахстане.</w:t>
      </w:r>
      <w:r w:rsidRPr="0034031C">
        <w:rPr>
          <w:rFonts w:cs="Calibri"/>
        </w:rPr>
        <w:t xml:space="preserve"> Закон «О персональных данных» на практике не действует. </w:t>
      </w:r>
    </w:p>
    <w:p w:rsidR="00553FD4" w:rsidRDefault="00553FD4" w:rsidP="006B5879">
      <w:pPr>
        <w:tabs>
          <w:tab w:val="left" w:pos="1950"/>
        </w:tabs>
        <w:spacing w:after="0" w:line="240" w:lineRule="auto"/>
        <w:rPr>
          <w:rFonts w:cs="Calibri"/>
        </w:rPr>
      </w:pPr>
    </w:p>
    <w:p w:rsidR="00553FD4" w:rsidRDefault="00553FD4" w:rsidP="006D31C1">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284"/>
        <w:jc w:val="both"/>
        <w:rPr>
          <w:rFonts w:cs="Arial"/>
          <w:b/>
          <w:lang w:eastAsia="ru-RU"/>
        </w:rPr>
      </w:pPr>
      <w:r w:rsidRPr="00D80220">
        <w:rPr>
          <w:rFonts w:cs="Arial"/>
          <w:b/>
          <w:lang w:eastAsia="ru-RU"/>
        </w:rPr>
        <w:t xml:space="preserve">Рекомендуемые вопросы: </w:t>
      </w:r>
    </w:p>
    <w:p w:rsidR="006D31C1" w:rsidRPr="006D31C1" w:rsidRDefault="006D31C1" w:rsidP="000766CB">
      <w:pPr>
        <w:pStyle w:val="a6"/>
        <w:numPr>
          <w:ilvl w:val="0"/>
          <w:numId w:val="35"/>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284" w:firstLine="0"/>
        <w:jc w:val="both"/>
        <w:rPr>
          <w:rFonts w:cs="Arial"/>
          <w:lang w:eastAsia="ru-RU"/>
        </w:rPr>
      </w:pPr>
      <w:r w:rsidRPr="006D31C1">
        <w:rPr>
          <w:rFonts w:cs="Arial"/>
          <w:lang w:eastAsia="ru-RU"/>
        </w:rPr>
        <w:t xml:space="preserve">Приведите статистику судебных решений по защите тайны частной жизни, приватности и личных данных </w:t>
      </w:r>
      <w:r w:rsidR="00C613A7">
        <w:rPr>
          <w:rFonts w:cs="Arial"/>
          <w:lang w:eastAsia="ru-RU"/>
        </w:rPr>
        <w:t>ЛсИ</w:t>
      </w:r>
      <w:r w:rsidRPr="006D31C1">
        <w:rPr>
          <w:rFonts w:cs="Arial"/>
          <w:lang w:eastAsia="ru-RU"/>
        </w:rPr>
        <w:t>?</w:t>
      </w:r>
    </w:p>
    <w:p w:rsidR="006D31C1" w:rsidRPr="006D31C1" w:rsidRDefault="006D31C1" w:rsidP="000766CB">
      <w:pPr>
        <w:pStyle w:val="a6"/>
        <w:numPr>
          <w:ilvl w:val="0"/>
          <w:numId w:val="35"/>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284" w:firstLine="0"/>
        <w:jc w:val="both"/>
        <w:rPr>
          <w:rFonts w:cs="Arial"/>
          <w:lang w:eastAsia="ru-RU"/>
        </w:rPr>
      </w:pPr>
      <w:r w:rsidRPr="006D31C1">
        <w:rPr>
          <w:rFonts w:cs="Arial"/>
          <w:lang w:eastAsia="ru-RU"/>
        </w:rPr>
        <w:t xml:space="preserve">Какие меры </w:t>
      </w:r>
      <w:r w:rsidR="008A06C4">
        <w:rPr>
          <w:rFonts w:cs="Arial"/>
          <w:lang w:eastAsia="ru-RU"/>
        </w:rPr>
        <w:t>государство-участник</w:t>
      </w:r>
      <w:r w:rsidRPr="006D31C1">
        <w:rPr>
          <w:rFonts w:cs="Arial"/>
          <w:lang w:eastAsia="ru-RU"/>
        </w:rPr>
        <w:t xml:space="preserve"> намерено внедрять для защиты личных данных ЛсИ</w:t>
      </w:r>
      <w:r>
        <w:rPr>
          <w:rFonts w:cs="Arial"/>
          <w:lang w:eastAsia="ru-RU"/>
        </w:rPr>
        <w:t xml:space="preserve"> с учётом введения Портала социальных услуг, объединения баз данных различных ведомств, распространения приложений по типу </w:t>
      </w:r>
      <w:r w:rsidRPr="006D31C1">
        <w:rPr>
          <w:rFonts w:cs="Arial"/>
          <w:lang w:eastAsia="ru-RU"/>
        </w:rPr>
        <w:t>“</w:t>
      </w:r>
      <w:r>
        <w:rPr>
          <w:rFonts w:cs="Arial"/>
          <w:lang w:val="en-US" w:eastAsia="ru-RU"/>
        </w:rPr>
        <w:t>DAMU</w:t>
      </w:r>
      <w:r w:rsidRPr="006D31C1">
        <w:rPr>
          <w:rFonts w:cs="Arial"/>
          <w:lang w:eastAsia="ru-RU"/>
        </w:rPr>
        <w:t xml:space="preserve"> </w:t>
      </w:r>
      <w:r>
        <w:rPr>
          <w:rFonts w:cs="Arial"/>
          <w:lang w:val="en-US" w:eastAsia="ru-RU"/>
        </w:rPr>
        <w:t>MED</w:t>
      </w:r>
      <w:r w:rsidRPr="006D31C1">
        <w:rPr>
          <w:rFonts w:cs="Arial"/>
          <w:lang w:eastAsia="ru-RU"/>
        </w:rPr>
        <w:t xml:space="preserve">” </w:t>
      </w:r>
      <w:r>
        <w:rPr>
          <w:rFonts w:cs="Arial"/>
          <w:lang w:eastAsia="ru-RU"/>
        </w:rPr>
        <w:t>и т.д.</w:t>
      </w:r>
      <w:r w:rsidRPr="006D31C1">
        <w:rPr>
          <w:rFonts w:cs="Arial"/>
          <w:lang w:eastAsia="ru-RU"/>
        </w:rPr>
        <w:t>?</w:t>
      </w:r>
    </w:p>
    <w:p w:rsidR="00553FD4" w:rsidRPr="006B5879" w:rsidRDefault="00553FD4" w:rsidP="006B5879">
      <w:pPr>
        <w:tabs>
          <w:tab w:val="left" w:pos="1950"/>
        </w:tabs>
        <w:spacing w:after="0" w:line="240" w:lineRule="auto"/>
        <w:rPr>
          <w:rFonts w:cs="Calibri"/>
        </w:rPr>
      </w:pPr>
    </w:p>
    <w:p w:rsidR="00553FD4" w:rsidRDefault="00553FD4" w:rsidP="00155BAA">
      <w:pPr>
        <w:shd w:val="clear" w:color="auto" w:fill="FABF8F" w:themeFill="accent6" w:themeFillTint="99"/>
        <w:tabs>
          <w:tab w:val="left" w:pos="1950"/>
        </w:tabs>
        <w:spacing w:after="0" w:line="240" w:lineRule="auto"/>
        <w:rPr>
          <w:rFonts w:cs="Calibri"/>
          <w:b/>
        </w:rPr>
      </w:pPr>
      <w:r w:rsidRPr="00155BAA">
        <w:rPr>
          <w:rFonts w:cs="Calibri"/>
          <w:b/>
          <w:shd w:val="clear" w:color="auto" w:fill="FABF8F" w:themeFill="accent6" w:themeFillTint="99"/>
        </w:rPr>
        <w:t>Статья 23 -</w:t>
      </w:r>
      <w:r w:rsidRPr="006B5879">
        <w:rPr>
          <w:rFonts w:cs="Calibri"/>
        </w:rPr>
        <w:t xml:space="preserve"> </w:t>
      </w:r>
      <w:r w:rsidRPr="006B5879">
        <w:rPr>
          <w:rFonts w:cs="Calibri"/>
          <w:b/>
        </w:rPr>
        <w:t>Уважение дома и семьи</w:t>
      </w:r>
    </w:p>
    <w:p w:rsidR="00553FD4" w:rsidRDefault="00553FD4" w:rsidP="006B5879">
      <w:pPr>
        <w:tabs>
          <w:tab w:val="left" w:pos="1950"/>
        </w:tabs>
        <w:spacing w:after="0" w:line="240" w:lineRule="auto"/>
        <w:rPr>
          <w:rFonts w:cs="Calibri"/>
          <w:b/>
        </w:rPr>
      </w:pPr>
    </w:p>
    <w:p w:rsidR="006D31C1" w:rsidRPr="00BE0F8A" w:rsidRDefault="006D31C1" w:rsidP="000766CB">
      <w:pPr>
        <w:pStyle w:val="a6"/>
        <w:numPr>
          <w:ilvl w:val="0"/>
          <w:numId w:val="34"/>
        </w:numPr>
        <w:tabs>
          <w:tab w:val="left" w:pos="1950"/>
        </w:tabs>
        <w:spacing w:after="0" w:line="240" w:lineRule="auto"/>
        <w:jc w:val="both"/>
        <w:rPr>
          <w:rFonts w:cs="Calibri"/>
          <w:b/>
        </w:rPr>
      </w:pPr>
      <w:r w:rsidRPr="00BE0F8A">
        <w:rPr>
          <w:iCs/>
        </w:rPr>
        <w:t>Закон "О социальной защите инвалидов" имеет медико-социальную направленность и не учитывает весь комплекс прав, содержащихся в Конвенции.</w:t>
      </w:r>
      <w:r w:rsidRPr="00D908B2">
        <w:t xml:space="preserve"> </w:t>
      </w:r>
      <w:r>
        <w:t xml:space="preserve">Соответственно, в этом законе </w:t>
      </w:r>
      <w:r w:rsidRPr="00D908B2">
        <w:t xml:space="preserve">ничего не говорится о праве </w:t>
      </w:r>
      <w:r>
        <w:t>ЛсИ на семью и праве свободно принимать решение о числе детей и интервалах их рождения.</w:t>
      </w:r>
    </w:p>
    <w:p w:rsidR="006D31C1" w:rsidRDefault="006D31C1" w:rsidP="00BE0F8A">
      <w:pPr>
        <w:tabs>
          <w:tab w:val="left" w:pos="1950"/>
        </w:tabs>
        <w:spacing w:after="0" w:line="240" w:lineRule="auto"/>
        <w:jc w:val="both"/>
        <w:rPr>
          <w:rFonts w:cs="Calibri"/>
          <w:b/>
        </w:rPr>
      </w:pPr>
    </w:p>
    <w:p w:rsidR="006D31C1" w:rsidRPr="00BE0F8A" w:rsidRDefault="006D31C1" w:rsidP="000766CB">
      <w:pPr>
        <w:pStyle w:val="a6"/>
        <w:numPr>
          <w:ilvl w:val="0"/>
          <w:numId w:val="34"/>
        </w:numPr>
        <w:tabs>
          <w:tab w:val="left" w:pos="851"/>
        </w:tabs>
        <w:spacing w:after="0" w:line="240" w:lineRule="auto"/>
        <w:jc w:val="both"/>
      </w:pPr>
      <w:r w:rsidRPr="009D651A">
        <w:rPr>
          <w:rStyle w:val="list0020paragraphchar"/>
        </w:rPr>
        <w:t xml:space="preserve">Семейное законодательство </w:t>
      </w:r>
      <w:r>
        <w:rPr>
          <w:rStyle w:val="list0020paragraphchar"/>
        </w:rPr>
        <w:t>применяет</w:t>
      </w:r>
      <w:r w:rsidRPr="009D651A">
        <w:rPr>
          <w:rStyle w:val="list0020paragraphchar"/>
        </w:rPr>
        <w:t xml:space="preserve"> дискриминационны</w:t>
      </w:r>
      <w:r>
        <w:rPr>
          <w:rStyle w:val="list0020paragraphchar"/>
        </w:rPr>
        <w:t xml:space="preserve">й подход в отношении лиц с ментальными нарушениями здоровья. В частности, используются дискриминационные термины - </w:t>
      </w:r>
      <w:r>
        <w:t>ст. 11 п.</w:t>
      </w:r>
      <w:r w:rsidRPr="009D651A">
        <w:t>5</w:t>
      </w:r>
      <w:r>
        <w:t xml:space="preserve"> </w:t>
      </w:r>
      <w:r w:rsidRPr="00BE0F8A">
        <w:t xml:space="preserve">Кодексе о браке (супружестве) и семье не допускает заключение брака, если лицо признано недееспособным вследствие психического заболевания или слабоумия по решению суда. </w:t>
      </w:r>
    </w:p>
    <w:p w:rsidR="006D31C1" w:rsidRPr="00BE0F8A" w:rsidRDefault="006D31C1" w:rsidP="00BE0F8A">
      <w:pPr>
        <w:tabs>
          <w:tab w:val="left" w:pos="1950"/>
        </w:tabs>
        <w:spacing w:after="0" w:line="240" w:lineRule="auto"/>
        <w:jc w:val="both"/>
        <w:rPr>
          <w:rFonts w:cs="Calibri"/>
        </w:rPr>
      </w:pPr>
    </w:p>
    <w:p w:rsidR="006D31C1" w:rsidRPr="00BE0F8A" w:rsidRDefault="00BE0F8A" w:rsidP="000766CB">
      <w:pPr>
        <w:pStyle w:val="a6"/>
        <w:numPr>
          <w:ilvl w:val="0"/>
          <w:numId w:val="34"/>
        </w:numPr>
        <w:tabs>
          <w:tab w:val="left" w:pos="851"/>
        </w:tabs>
        <w:spacing w:after="0" w:line="240" w:lineRule="auto"/>
        <w:jc w:val="both"/>
      </w:pPr>
      <w:r w:rsidRPr="00BE0F8A">
        <w:rPr>
          <w:color w:val="000000"/>
          <w:shd w:val="clear" w:color="auto" w:fill="FFFFFF"/>
        </w:rPr>
        <w:t>Н</w:t>
      </w:r>
      <w:r w:rsidR="006D31C1" w:rsidRPr="00BE0F8A">
        <w:rPr>
          <w:color w:val="000000"/>
          <w:shd w:val="clear" w:color="auto" w:fill="FFFFFF"/>
        </w:rPr>
        <w:t xml:space="preserve">и законодательство, ни стратегические программы ничего не говорят о проведении просветительской работы в области планирования семьи и контрацепции среди людей с инвалидностью. </w:t>
      </w:r>
    </w:p>
    <w:p w:rsidR="006D31C1" w:rsidRPr="00BE0F8A" w:rsidRDefault="006D31C1" w:rsidP="00BE0F8A">
      <w:pPr>
        <w:tabs>
          <w:tab w:val="left" w:pos="1950"/>
        </w:tabs>
        <w:spacing w:after="0" w:line="240" w:lineRule="auto"/>
        <w:jc w:val="both"/>
        <w:rPr>
          <w:rFonts w:cs="Calibri"/>
        </w:rPr>
      </w:pPr>
    </w:p>
    <w:p w:rsidR="006D31C1" w:rsidRPr="00BE0F8A" w:rsidRDefault="00BE0F8A" w:rsidP="000766CB">
      <w:pPr>
        <w:pStyle w:val="a6"/>
        <w:numPr>
          <w:ilvl w:val="0"/>
          <w:numId w:val="34"/>
        </w:numPr>
        <w:tabs>
          <w:tab w:val="left" w:pos="851"/>
        </w:tabs>
        <w:spacing w:after="0" w:line="240" w:lineRule="auto"/>
        <w:jc w:val="both"/>
      </w:pPr>
      <w:r w:rsidRPr="00BE0F8A">
        <w:rPr>
          <w:color w:val="000000"/>
          <w:shd w:val="clear" w:color="auto" w:fill="FFFFFF"/>
        </w:rPr>
        <w:t>На государственном уровне отсутствует информация о количестве</w:t>
      </w:r>
      <w:r w:rsidRPr="00AB5CFF">
        <w:t xml:space="preserve"> девочек и женщин с инвалидностью, получающих государственные услуги в области охраны сексуального и </w:t>
      </w:r>
      <w:r>
        <w:t xml:space="preserve">репродуктивного здоровья. </w:t>
      </w:r>
      <w:r w:rsidRPr="00AB5CFF">
        <w:t>Специальная с</w:t>
      </w:r>
      <w:r w:rsidRPr="00BE0F8A">
        <w:rPr>
          <w:lang w:val="kk-KZ"/>
        </w:rPr>
        <w:t>татистика по прерыванию беременности по медицинским показаниям у лиц с нарушениями ментального здоровья не ведется.</w:t>
      </w:r>
    </w:p>
    <w:p w:rsidR="006D31C1" w:rsidRDefault="006D31C1" w:rsidP="006B5879">
      <w:pPr>
        <w:tabs>
          <w:tab w:val="left" w:pos="1950"/>
        </w:tabs>
        <w:spacing w:after="0" w:line="240" w:lineRule="auto"/>
        <w:rPr>
          <w:rFonts w:cs="Calibri"/>
          <w:b/>
        </w:rPr>
      </w:pPr>
    </w:p>
    <w:p w:rsidR="00BE0F8A" w:rsidRPr="000A2FF1"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D80220">
        <w:rPr>
          <w:rFonts w:cs="Arial"/>
          <w:b/>
          <w:lang w:eastAsia="ru-RU"/>
        </w:rPr>
        <w:t xml:space="preserve">Рекомендуемые вопросы: </w:t>
      </w:r>
    </w:p>
    <w:p w:rsidR="00BE0F8A" w:rsidRPr="00BE0F8A" w:rsidRDefault="00BE0F8A" w:rsidP="000766CB">
      <w:pPr>
        <w:pStyle w:val="a6"/>
        <w:numPr>
          <w:ilvl w:val="0"/>
          <w:numId w:val="36"/>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sidRPr="00BE0F8A">
        <w:rPr>
          <w:rFonts w:cs="Arial"/>
          <w:lang w:eastAsia="ru-RU"/>
        </w:rPr>
        <w:lastRenderedPageBreak/>
        <w:t xml:space="preserve">Какие правовые акты и программы приняты, и какое финансирование они получили, чтобы не помещать детей с инвалидностью в закрытые институции? </w:t>
      </w:r>
    </w:p>
    <w:p w:rsidR="00BE0F8A" w:rsidRDefault="00BE0F8A" w:rsidP="000766CB">
      <w:pPr>
        <w:pStyle w:val="a6"/>
        <w:numPr>
          <w:ilvl w:val="0"/>
          <w:numId w:val="36"/>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Pr>
          <w:rFonts w:cs="Arial"/>
          <w:lang w:eastAsia="ru-RU"/>
        </w:rPr>
        <w:t>Как реализуется право на сексуальную жизнь и здоровье в специальных закрытых учреждениях?</w:t>
      </w:r>
    </w:p>
    <w:p w:rsidR="00BE0F8A" w:rsidRDefault="00BE0F8A" w:rsidP="000766CB">
      <w:pPr>
        <w:pStyle w:val="a6"/>
        <w:numPr>
          <w:ilvl w:val="0"/>
          <w:numId w:val="36"/>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Pr>
          <w:rFonts w:cs="Arial"/>
          <w:lang w:eastAsia="ru-RU"/>
        </w:rPr>
        <w:t>Есть ли программы поддержки репродуктивного здоровья для девочек и женщин с инвалидностью?</w:t>
      </w:r>
    </w:p>
    <w:p w:rsidR="00BE0F8A" w:rsidRPr="00BE0F8A" w:rsidRDefault="00BE0F8A" w:rsidP="000766CB">
      <w:pPr>
        <w:pStyle w:val="a6"/>
        <w:numPr>
          <w:ilvl w:val="0"/>
          <w:numId w:val="36"/>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Pr>
          <w:rFonts w:cs="Arial"/>
          <w:lang w:eastAsia="ru-RU"/>
        </w:rPr>
        <w:t xml:space="preserve">Какое количество </w:t>
      </w:r>
      <w:r w:rsidRPr="00AB5CFF">
        <w:t>д</w:t>
      </w:r>
      <w:r>
        <w:t>евочек и женщин с инвалидностью</w:t>
      </w:r>
      <w:r w:rsidRPr="00AB5CFF">
        <w:t xml:space="preserve"> получа</w:t>
      </w:r>
      <w:r>
        <w:t>ет</w:t>
      </w:r>
      <w:r w:rsidRPr="00AB5CFF">
        <w:t xml:space="preserve"> государственные услуги в области охраны сексуального и </w:t>
      </w:r>
      <w:r>
        <w:t>репродуктивного здоровья?</w:t>
      </w:r>
    </w:p>
    <w:p w:rsidR="00BE0F8A" w:rsidRPr="00BE0F8A" w:rsidRDefault="00BE0F8A" w:rsidP="000766CB">
      <w:pPr>
        <w:pStyle w:val="a6"/>
        <w:numPr>
          <w:ilvl w:val="0"/>
          <w:numId w:val="36"/>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t xml:space="preserve">Сколько женщин с разными формами инвалидности прибегает к искусственному прерыванию беременности? </w:t>
      </w:r>
    </w:p>
    <w:p w:rsidR="00553FD4" w:rsidRPr="006B5879" w:rsidRDefault="00553FD4" w:rsidP="006B5879">
      <w:pPr>
        <w:tabs>
          <w:tab w:val="left" w:pos="1950"/>
        </w:tabs>
        <w:spacing w:after="0" w:line="240" w:lineRule="auto"/>
        <w:rPr>
          <w:rFonts w:cs="Calibri"/>
        </w:rPr>
      </w:pPr>
    </w:p>
    <w:p w:rsidR="00553FD4" w:rsidRPr="003C695D" w:rsidRDefault="00553FD4" w:rsidP="003C695D">
      <w:pPr>
        <w:shd w:val="clear" w:color="auto" w:fill="FABF8F" w:themeFill="accent6" w:themeFillTint="99"/>
        <w:tabs>
          <w:tab w:val="left" w:pos="1950"/>
        </w:tabs>
        <w:spacing w:after="0" w:line="240" w:lineRule="auto"/>
        <w:rPr>
          <w:rFonts w:cs="Calibri"/>
          <w:b/>
        </w:rPr>
      </w:pPr>
      <w:r w:rsidRPr="003C695D">
        <w:rPr>
          <w:rFonts w:cs="Calibri"/>
          <w:b/>
        </w:rPr>
        <w:t>Статья 24 – Образование</w:t>
      </w:r>
    </w:p>
    <w:p w:rsidR="00553FD4" w:rsidRDefault="00553FD4" w:rsidP="006B5879">
      <w:pPr>
        <w:tabs>
          <w:tab w:val="left" w:pos="1950"/>
        </w:tabs>
        <w:spacing w:after="0" w:line="240" w:lineRule="auto"/>
        <w:rPr>
          <w:rFonts w:cs="Calibri"/>
        </w:rPr>
      </w:pPr>
    </w:p>
    <w:p w:rsidR="007E15E9" w:rsidRPr="005E7A0E" w:rsidRDefault="007E15E9" w:rsidP="000766CB">
      <w:pPr>
        <w:pStyle w:val="a6"/>
        <w:numPr>
          <w:ilvl w:val="0"/>
          <w:numId w:val="37"/>
        </w:numPr>
        <w:tabs>
          <w:tab w:val="left" w:pos="1950"/>
        </w:tabs>
        <w:spacing w:after="0" w:line="240" w:lineRule="auto"/>
        <w:jc w:val="both"/>
        <w:rPr>
          <w:rFonts w:cs="Calibri"/>
        </w:rPr>
      </w:pPr>
      <w:r w:rsidRPr="00FD18CE">
        <w:rPr>
          <w:rStyle w:val="list0020paragraphchar"/>
        </w:rPr>
        <w:t>Практическая реализация внедрения инклюзии в систему образования существенно отстаёт от заявленных стратегических целей. В некоторых случаях инклюзия подменяется понятием интеграция.</w:t>
      </w:r>
      <w:r w:rsidR="005E7A0E" w:rsidRPr="005E7A0E">
        <w:rPr>
          <w:rFonts w:cs="Calibri"/>
        </w:rPr>
        <w:t xml:space="preserve"> </w:t>
      </w:r>
      <w:r w:rsidR="007D1058">
        <w:rPr>
          <w:rFonts w:cs="Calibri"/>
        </w:rPr>
        <w:t>Большой п</w:t>
      </w:r>
      <w:r w:rsidRPr="005E7A0E">
        <w:rPr>
          <w:shd w:val="clear" w:color="auto" w:fill="FFFFFF" w:themeFill="background1"/>
        </w:rPr>
        <w:t>роцент детей с особыми потребностями лишён возможности учиться в общеобразовательных заведениях из-за необоснованных отказов, архитектурных и транспортных барьеров, отсутствия специалист</w:t>
      </w:r>
      <w:r w:rsidR="007D1058">
        <w:rPr>
          <w:shd w:val="clear" w:color="auto" w:fill="FFFFFF" w:themeFill="background1"/>
        </w:rPr>
        <w:t xml:space="preserve">ов, средств обучения, учебников, </w:t>
      </w:r>
      <w:r w:rsidR="007D1058" w:rsidRPr="005E7A0E">
        <w:rPr>
          <w:color w:val="000000"/>
        </w:rPr>
        <w:t>п</w:t>
      </w:r>
      <w:r w:rsidR="007D1058" w:rsidRPr="005E7A0E">
        <w:rPr>
          <w:color w:val="000000"/>
          <w:spacing w:val="-2"/>
        </w:rPr>
        <w:t>е</w:t>
      </w:r>
      <w:r w:rsidR="007D1058" w:rsidRPr="005E7A0E">
        <w:rPr>
          <w:color w:val="000000"/>
        </w:rPr>
        <w:t>репо</w:t>
      </w:r>
      <w:r w:rsidR="007D1058" w:rsidRPr="005E7A0E">
        <w:rPr>
          <w:color w:val="000000"/>
          <w:spacing w:val="-2"/>
        </w:rPr>
        <w:t>л</w:t>
      </w:r>
      <w:r w:rsidR="007D1058" w:rsidRPr="005E7A0E">
        <w:rPr>
          <w:color w:val="000000"/>
          <w:spacing w:val="1"/>
        </w:rPr>
        <w:t>н</w:t>
      </w:r>
      <w:r w:rsidR="007D1058" w:rsidRPr="005E7A0E">
        <w:rPr>
          <w:color w:val="000000"/>
          <w:spacing w:val="-2"/>
        </w:rPr>
        <w:t>е</w:t>
      </w:r>
      <w:r w:rsidR="007D1058" w:rsidRPr="005E7A0E">
        <w:rPr>
          <w:color w:val="000000"/>
          <w:spacing w:val="1"/>
        </w:rPr>
        <w:t>нн</w:t>
      </w:r>
      <w:r w:rsidR="007D1058" w:rsidRPr="005E7A0E">
        <w:rPr>
          <w:color w:val="000000"/>
          <w:spacing w:val="-2"/>
        </w:rPr>
        <w:t>о</w:t>
      </w:r>
      <w:r w:rsidR="007D1058" w:rsidRPr="005E7A0E">
        <w:rPr>
          <w:color w:val="000000"/>
        </w:rPr>
        <w:t>с</w:t>
      </w:r>
      <w:r w:rsidR="007D1058" w:rsidRPr="005E7A0E">
        <w:rPr>
          <w:color w:val="000000"/>
          <w:spacing w:val="1"/>
        </w:rPr>
        <w:t>т</w:t>
      </w:r>
      <w:r w:rsidR="007D1058">
        <w:rPr>
          <w:color w:val="000000"/>
        </w:rPr>
        <w:t>и</w:t>
      </w:r>
      <w:r w:rsidR="007D1058" w:rsidRPr="005E7A0E">
        <w:rPr>
          <w:color w:val="000000"/>
        </w:rPr>
        <w:t xml:space="preserve"> </w:t>
      </w:r>
      <w:r w:rsidR="008A2DE3">
        <w:rPr>
          <w:color w:val="000000"/>
        </w:rPr>
        <w:t>общеобразовательных школ</w:t>
      </w:r>
      <w:r w:rsidRPr="005E7A0E">
        <w:rPr>
          <w:shd w:val="clear" w:color="auto" w:fill="FFFFFF" w:themeFill="background1"/>
        </w:rPr>
        <w:t>.</w:t>
      </w:r>
    </w:p>
    <w:p w:rsidR="00FD18CE" w:rsidRPr="00FD18CE" w:rsidRDefault="00FD18CE" w:rsidP="005E7A0E">
      <w:pPr>
        <w:tabs>
          <w:tab w:val="left" w:pos="1950"/>
        </w:tabs>
        <w:spacing w:after="0" w:line="240" w:lineRule="auto"/>
        <w:jc w:val="both"/>
        <w:rPr>
          <w:color w:val="000000"/>
          <w:spacing w:val="3"/>
        </w:rPr>
      </w:pPr>
    </w:p>
    <w:p w:rsidR="007E15E9" w:rsidRPr="005E7A0E" w:rsidRDefault="00FD18CE" w:rsidP="000766CB">
      <w:pPr>
        <w:pStyle w:val="a6"/>
        <w:numPr>
          <w:ilvl w:val="0"/>
          <w:numId w:val="37"/>
        </w:numPr>
        <w:tabs>
          <w:tab w:val="left" w:pos="1950"/>
        </w:tabs>
        <w:spacing w:after="0" w:line="240" w:lineRule="auto"/>
        <w:jc w:val="both"/>
        <w:rPr>
          <w:rFonts w:cs="Calibri"/>
        </w:rPr>
      </w:pPr>
      <w:r w:rsidRPr="005E7A0E">
        <w:rPr>
          <w:color w:val="000000"/>
          <w:spacing w:val="3"/>
        </w:rPr>
        <w:t xml:space="preserve">Распространена стигматизация среди родителей. </w:t>
      </w:r>
    </w:p>
    <w:p w:rsidR="007E15E9" w:rsidRPr="00FD18CE" w:rsidRDefault="007E15E9" w:rsidP="005E7A0E">
      <w:pPr>
        <w:tabs>
          <w:tab w:val="left" w:pos="1950"/>
        </w:tabs>
        <w:spacing w:after="0" w:line="240" w:lineRule="auto"/>
        <w:jc w:val="both"/>
        <w:rPr>
          <w:rFonts w:cs="Calibri"/>
        </w:rPr>
      </w:pPr>
    </w:p>
    <w:p w:rsidR="007E15E9" w:rsidRPr="00660142" w:rsidRDefault="007E15E9" w:rsidP="000766CB">
      <w:pPr>
        <w:pStyle w:val="a6"/>
        <w:numPr>
          <w:ilvl w:val="0"/>
          <w:numId w:val="37"/>
        </w:numPr>
        <w:tabs>
          <w:tab w:val="left" w:pos="1950"/>
        </w:tabs>
        <w:spacing w:after="0" w:line="240" w:lineRule="auto"/>
        <w:jc w:val="both"/>
        <w:rPr>
          <w:rStyle w:val="list0020paragraphchar"/>
          <w:rFonts w:cs="Calibri"/>
        </w:rPr>
      </w:pPr>
      <w:r w:rsidRPr="00FD18CE">
        <w:rPr>
          <w:rStyle w:val="list0020paragraphchar"/>
        </w:rPr>
        <w:t>В сфере образования преобладает сегрегационный подход. В Казахстане функционирует сеть спец</w:t>
      </w:r>
      <w:r w:rsidR="00FD18CE" w:rsidRPr="00FD18CE">
        <w:rPr>
          <w:rStyle w:val="list0020paragraphchar"/>
        </w:rPr>
        <w:t xml:space="preserve">иальных организаций образования для детей с определёнными нарушениями </w:t>
      </w:r>
      <w:r w:rsidRPr="00FD18CE">
        <w:t>(слуха, зрения, речи, интеллекта,</w:t>
      </w:r>
      <w:r w:rsidR="008A2DE3">
        <w:t xml:space="preserve"> опорно-двигательного аппарата), где </w:t>
      </w:r>
      <w:r w:rsidR="00FD18CE" w:rsidRPr="00FD18CE">
        <w:t xml:space="preserve">дети </w:t>
      </w:r>
      <w:r w:rsidRPr="00FD18CE">
        <w:t>находятся в среде детей с аналогичными проблемами в развитии</w:t>
      </w:r>
      <w:r w:rsidR="008A2DE3">
        <w:t xml:space="preserve"> и проживают с отрывом от семьи.</w:t>
      </w:r>
      <w:r w:rsidRPr="00FD18CE">
        <w:t xml:space="preserve"> </w:t>
      </w:r>
      <w:r w:rsidRPr="00FD18CE">
        <w:rPr>
          <w:rStyle w:val="list0020paragraphchar"/>
        </w:rPr>
        <w:t xml:space="preserve">Всего в стране действует 97 специальных школ, в которых обучается свыше 14.000 детей и 42 специальных детских сада, </w:t>
      </w:r>
      <w:r w:rsidRPr="00660142">
        <w:rPr>
          <w:rStyle w:val="list0020paragraphchar"/>
        </w:rPr>
        <w:t>в которых воспитываются более 5.000 детей.</w:t>
      </w:r>
    </w:p>
    <w:p w:rsidR="007D1058" w:rsidRPr="00660142" w:rsidRDefault="007D1058" w:rsidP="007D1058">
      <w:pPr>
        <w:pStyle w:val="a6"/>
        <w:rPr>
          <w:rFonts w:cs="Calibri"/>
        </w:rPr>
      </w:pPr>
    </w:p>
    <w:p w:rsidR="007D1058" w:rsidRPr="006702E6" w:rsidRDefault="007D1058" w:rsidP="000766CB">
      <w:pPr>
        <w:pStyle w:val="a6"/>
        <w:numPr>
          <w:ilvl w:val="0"/>
          <w:numId w:val="37"/>
        </w:numPr>
        <w:tabs>
          <w:tab w:val="left" w:pos="851"/>
        </w:tabs>
        <w:spacing w:after="0" w:line="240" w:lineRule="auto"/>
        <w:jc w:val="both"/>
      </w:pPr>
      <w:r w:rsidRPr="00660142">
        <w:t xml:space="preserve">Направление детей с особыми </w:t>
      </w:r>
      <w:r w:rsidR="00A96DD4" w:rsidRPr="00660142">
        <w:rPr>
          <w:lang w:val="kk-KZ"/>
        </w:rPr>
        <w:t xml:space="preserve">образовательными </w:t>
      </w:r>
      <w:r w:rsidRPr="00660142">
        <w:t>потребностями в специальные школы осуществляется по заключению</w:t>
      </w:r>
      <w:r w:rsidRPr="00660142">
        <w:rPr>
          <w:lang w:val="kk-KZ"/>
        </w:rPr>
        <w:t xml:space="preserve"> Психолого-медико</w:t>
      </w:r>
      <w:r>
        <w:rPr>
          <w:lang w:val="kk-KZ"/>
        </w:rPr>
        <w:t>-педагогической консультации (</w:t>
      </w:r>
      <w:r w:rsidRPr="007F4880">
        <w:rPr>
          <w:rStyle w:val="spelle"/>
          <w:color w:val="000000"/>
        </w:rPr>
        <w:t>ПМПК</w:t>
      </w:r>
      <w:r>
        <w:rPr>
          <w:rStyle w:val="spelle"/>
          <w:color w:val="000000"/>
        </w:rPr>
        <w:t>)</w:t>
      </w:r>
      <w:r w:rsidRPr="007F4880">
        <w:t>.</w:t>
      </w:r>
      <w:r w:rsidRPr="007F4880">
        <w:rPr>
          <w:lang w:val="kk-KZ"/>
        </w:rPr>
        <w:t xml:space="preserve"> </w:t>
      </w:r>
      <w:r>
        <w:rPr>
          <w:color w:val="000000"/>
        </w:rPr>
        <w:t xml:space="preserve">Однако, </w:t>
      </w:r>
      <w:r w:rsidRPr="007F4880">
        <w:rPr>
          <w:color w:val="000000"/>
        </w:rPr>
        <w:t xml:space="preserve">в оценке ПМПК </w:t>
      </w:r>
      <w:r w:rsidRPr="007F4880">
        <w:rPr>
          <w:color w:val="000000"/>
          <w:lang w:val="kk-KZ"/>
        </w:rPr>
        <w:t xml:space="preserve">превалирует медицинский подход, что </w:t>
      </w:r>
      <w:r>
        <w:rPr>
          <w:color w:val="000000"/>
          <w:lang w:val="kk-KZ"/>
        </w:rPr>
        <w:t>ставит под сомнение цель процесса оценки - инклюзию и социализацию</w:t>
      </w:r>
      <w:r w:rsidRPr="007F4880">
        <w:rPr>
          <w:color w:val="000000"/>
          <w:lang w:val="kk-KZ"/>
        </w:rPr>
        <w:t>.</w:t>
      </w:r>
      <w:r w:rsidRPr="004773A2">
        <w:rPr>
          <w:color w:val="000000"/>
        </w:rPr>
        <w:t xml:space="preserve"> </w:t>
      </w:r>
      <w:r w:rsidRPr="007D1058">
        <w:rPr>
          <w:color w:val="000000"/>
        </w:rPr>
        <w:t>Группы родителей отмечают, что при прохождении ПМПК на них оказывалось психологическое давление с целью направления ребёнка в специальное учреждение, а не в общеобразовательное.</w:t>
      </w:r>
      <w:r>
        <w:rPr>
          <w:color w:val="000000"/>
        </w:rPr>
        <w:t xml:space="preserve"> </w:t>
      </w:r>
      <w:r w:rsidRPr="007F4880">
        <w:rPr>
          <w:color w:val="000000"/>
          <w:lang w:val="kk-KZ"/>
        </w:rPr>
        <w:t xml:space="preserve"> </w:t>
      </w:r>
    </w:p>
    <w:p w:rsidR="00553FD4" w:rsidRPr="007D1058" w:rsidRDefault="00553FD4" w:rsidP="007D1058">
      <w:pPr>
        <w:pStyle w:val="a6"/>
        <w:tabs>
          <w:tab w:val="left" w:pos="1950"/>
        </w:tabs>
        <w:spacing w:after="0" w:line="240" w:lineRule="auto"/>
        <w:jc w:val="both"/>
        <w:rPr>
          <w:rFonts w:cs="Calibri"/>
        </w:rPr>
      </w:pPr>
    </w:p>
    <w:p w:rsidR="007E15E9" w:rsidRPr="005E7A0E" w:rsidRDefault="005E7A0E" w:rsidP="000766CB">
      <w:pPr>
        <w:pStyle w:val="a6"/>
        <w:numPr>
          <w:ilvl w:val="0"/>
          <w:numId w:val="37"/>
        </w:numPr>
        <w:tabs>
          <w:tab w:val="left" w:pos="1950"/>
        </w:tabs>
        <w:spacing w:after="0" w:line="240" w:lineRule="auto"/>
        <w:jc w:val="both"/>
        <w:rPr>
          <w:rFonts w:cs="Calibri"/>
        </w:rPr>
      </w:pPr>
      <w:r w:rsidRPr="005E7A0E">
        <w:rPr>
          <w:color w:val="000000"/>
          <w:spacing w:val="-1"/>
        </w:rPr>
        <w:t>Н</w:t>
      </w:r>
      <w:r w:rsidRPr="005E7A0E">
        <w:rPr>
          <w:color w:val="000000"/>
        </w:rPr>
        <w:t>е</w:t>
      </w:r>
      <w:r w:rsidRPr="005E7A0E">
        <w:rPr>
          <w:color w:val="000000"/>
          <w:spacing w:val="1"/>
        </w:rPr>
        <w:t>с</w:t>
      </w:r>
      <w:r w:rsidRPr="005E7A0E">
        <w:rPr>
          <w:color w:val="000000"/>
        </w:rPr>
        <w:t>мо</w:t>
      </w:r>
      <w:r w:rsidRPr="005E7A0E">
        <w:rPr>
          <w:color w:val="000000"/>
          <w:spacing w:val="-1"/>
        </w:rPr>
        <w:t>т</w:t>
      </w:r>
      <w:r w:rsidRPr="005E7A0E">
        <w:rPr>
          <w:color w:val="000000"/>
        </w:rPr>
        <w:t xml:space="preserve">ря </w:t>
      </w:r>
      <w:r w:rsidRPr="005E7A0E">
        <w:rPr>
          <w:color w:val="000000"/>
          <w:spacing w:val="-1"/>
        </w:rPr>
        <w:t>н</w:t>
      </w:r>
      <w:r w:rsidRPr="005E7A0E">
        <w:rPr>
          <w:color w:val="000000"/>
        </w:rPr>
        <w:t>а дов</w:t>
      </w:r>
      <w:r w:rsidRPr="005E7A0E">
        <w:rPr>
          <w:color w:val="000000"/>
          <w:spacing w:val="-2"/>
        </w:rPr>
        <w:t>о</w:t>
      </w:r>
      <w:r w:rsidRPr="005E7A0E">
        <w:rPr>
          <w:color w:val="000000"/>
        </w:rPr>
        <w:t xml:space="preserve">ды </w:t>
      </w:r>
      <w:r w:rsidRPr="005E7A0E">
        <w:rPr>
          <w:color w:val="000000"/>
          <w:spacing w:val="-1"/>
        </w:rPr>
        <w:t>г</w:t>
      </w:r>
      <w:r w:rsidRPr="005E7A0E">
        <w:rPr>
          <w:color w:val="000000"/>
        </w:rPr>
        <w:t>о</w:t>
      </w:r>
      <w:r w:rsidRPr="005E7A0E">
        <w:rPr>
          <w:color w:val="000000"/>
          <w:spacing w:val="1"/>
        </w:rPr>
        <w:t>с</w:t>
      </w:r>
      <w:r w:rsidRPr="005E7A0E">
        <w:rPr>
          <w:color w:val="000000"/>
        </w:rPr>
        <w:t>у</w:t>
      </w:r>
      <w:r w:rsidRPr="005E7A0E">
        <w:rPr>
          <w:color w:val="000000"/>
          <w:spacing w:val="-2"/>
        </w:rPr>
        <w:t>да</w:t>
      </w:r>
      <w:r w:rsidRPr="005E7A0E">
        <w:rPr>
          <w:color w:val="000000"/>
        </w:rPr>
        <w:t>р</w:t>
      </w:r>
      <w:r w:rsidRPr="005E7A0E">
        <w:rPr>
          <w:color w:val="000000"/>
          <w:spacing w:val="1"/>
        </w:rPr>
        <w:t>ст</w:t>
      </w:r>
      <w:r w:rsidRPr="005E7A0E">
        <w:rPr>
          <w:color w:val="000000"/>
        </w:rPr>
        <w:t>ва</w:t>
      </w:r>
      <w:r w:rsidRPr="005E7A0E">
        <w:rPr>
          <w:color w:val="000000"/>
          <w:spacing w:val="-2"/>
        </w:rPr>
        <w:t xml:space="preserve"> </w:t>
      </w:r>
      <w:r w:rsidRPr="005E7A0E">
        <w:rPr>
          <w:color w:val="000000"/>
        </w:rPr>
        <w:t>о пр</w:t>
      </w:r>
      <w:r w:rsidRPr="005E7A0E">
        <w:rPr>
          <w:color w:val="000000"/>
          <w:spacing w:val="-2"/>
        </w:rPr>
        <w:t>е</w:t>
      </w:r>
      <w:r w:rsidRPr="005E7A0E">
        <w:rPr>
          <w:color w:val="000000"/>
        </w:rPr>
        <w:t>до</w:t>
      </w:r>
      <w:r w:rsidRPr="005E7A0E">
        <w:rPr>
          <w:color w:val="000000"/>
          <w:spacing w:val="-2"/>
        </w:rPr>
        <w:t>с</w:t>
      </w:r>
      <w:r w:rsidRPr="005E7A0E">
        <w:rPr>
          <w:color w:val="000000"/>
          <w:spacing w:val="1"/>
        </w:rPr>
        <w:t>т</w:t>
      </w:r>
      <w:r w:rsidRPr="005E7A0E">
        <w:rPr>
          <w:color w:val="000000"/>
        </w:rPr>
        <w:t>авл</w:t>
      </w:r>
      <w:r w:rsidRPr="005E7A0E">
        <w:rPr>
          <w:color w:val="000000"/>
          <w:spacing w:val="-2"/>
        </w:rPr>
        <w:t>е</w:t>
      </w:r>
      <w:r w:rsidRPr="005E7A0E">
        <w:rPr>
          <w:color w:val="000000"/>
          <w:spacing w:val="1"/>
        </w:rPr>
        <w:t>н</w:t>
      </w:r>
      <w:r w:rsidRPr="005E7A0E">
        <w:rPr>
          <w:color w:val="000000"/>
        </w:rPr>
        <w:t>ии ЛсИ в</w:t>
      </w:r>
      <w:r w:rsidRPr="005E7A0E">
        <w:rPr>
          <w:color w:val="000000"/>
          <w:spacing w:val="-2"/>
        </w:rPr>
        <w:t>о</w:t>
      </w:r>
      <w:r w:rsidRPr="005E7A0E">
        <w:rPr>
          <w:color w:val="000000"/>
          <w:spacing w:val="1"/>
        </w:rPr>
        <w:t>з</w:t>
      </w:r>
      <w:r w:rsidRPr="005E7A0E">
        <w:rPr>
          <w:color w:val="000000"/>
        </w:rPr>
        <w:t>мож</w:t>
      </w:r>
      <w:r w:rsidRPr="005E7A0E">
        <w:rPr>
          <w:color w:val="000000"/>
          <w:spacing w:val="-2"/>
        </w:rPr>
        <w:t>но</w:t>
      </w:r>
      <w:r w:rsidRPr="005E7A0E">
        <w:rPr>
          <w:color w:val="000000"/>
        </w:rPr>
        <w:t>с</w:t>
      </w:r>
      <w:r w:rsidRPr="005E7A0E">
        <w:rPr>
          <w:color w:val="000000"/>
          <w:spacing w:val="1"/>
        </w:rPr>
        <w:t>т</w:t>
      </w:r>
      <w:r w:rsidRPr="005E7A0E">
        <w:rPr>
          <w:color w:val="000000"/>
        </w:rPr>
        <w:t xml:space="preserve">и </w:t>
      </w:r>
      <w:r w:rsidRPr="005E7A0E">
        <w:rPr>
          <w:color w:val="000000"/>
          <w:spacing w:val="1"/>
        </w:rPr>
        <w:t>з</w:t>
      </w:r>
      <w:r w:rsidRPr="005E7A0E">
        <w:rPr>
          <w:color w:val="000000"/>
        </w:rPr>
        <w:t>ач</w:t>
      </w:r>
      <w:r w:rsidRPr="005E7A0E">
        <w:rPr>
          <w:color w:val="000000"/>
          <w:spacing w:val="-1"/>
        </w:rPr>
        <w:t>и</w:t>
      </w:r>
      <w:r w:rsidRPr="005E7A0E">
        <w:rPr>
          <w:color w:val="000000"/>
        </w:rPr>
        <w:t>сл</w:t>
      </w:r>
      <w:r w:rsidRPr="005E7A0E">
        <w:rPr>
          <w:color w:val="000000"/>
          <w:spacing w:val="-2"/>
        </w:rPr>
        <w:t>е</w:t>
      </w:r>
      <w:r w:rsidRPr="005E7A0E">
        <w:rPr>
          <w:color w:val="000000"/>
          <w:spacing w:val="1"/>
        </w:rPr>
        <w:t>н</w:t>
      </w:r>
      <w:r w:rsidRPr="005E7A0E">
        <w:rPr>
          <w:color w:val="000000"/>
        </w:rPr>
        <w:t xml:space="preserve">ия в </w:t>
      </w:r>
      <w:r w:rsidR="008A2DE3">
        <w:rPr>
          <w:color w:val="000000"/>
          <w:spacing w:val="-3"/>
        </w:rPr>
        <w:t>ВУЗы</w:t>
      </w:r>
      <w:r w:rsidRPr="005E7A0E">
        <w:rPr>
          <w:color w:val="000000"/>
        </w:rPr>
        <w:t xml:space="preserve"> </w:t>
      </w:r>
      <w:r w:rsidRPr="005E7A0E">
        <w:rPr>
          <w:color w:val="000000"/>
          <w:spacing w:val="-2"/>
        </w:rPr>
        <w:t>н</w:t>
      </w:r>
      <w:r w:rsidRPr="005E7A0E">
        <w:rPr>
          <w:color w:val="000000"/>
        </w:rPr>
        <w:t xml:space="preserve">а </w:t>
      </w:r>
      <w:r w:rsidRPr="005E7A0E">
        <w:rPr>
          <w:color w:val="000000"/>
          <w:spacing w:val="-1"/>
        </w:rPr>
        <w:t>г</w:t>
      </w:r>
      <w:r w:rsidRPr="005E7A0E">
        <w:rPr>
          <w:color w:val="000000"/>
        </w:rPr>
        <w:t>ра</w:t>
      </w:r>
      <w:r w:rsidRPr="005E7A0E">
        <w:rPr>
          <w:color w:val="000000"/>
          <w:spacing w:val="-1"/>
        </w:rPr>
        <w:t>н</w:t>
      </w:r>
      <w:r w:rsidRPr="005E7A0E">
        <w:rPr>
          <w:color w:val="000000"/>
          <w:spacing w:val="1"/>
        </w:rPr>
        <w:t>т</w:t>
      </w:r>
      <w:r w:rsidRPr="005E7A0E">
        <w:rPr>
          <w:color w:val="000000"/>
        </w:rPr>
        <w:t>овой</w:t>
      </w:r>
      <w:r w:rsidRPr="005E7A0E">
        <w:rPr>
          <w:color w:val="000000"/>
          <w:spacing w:val="-2"/>
        </w:rPr>
        <w:t xml:space="preserve"> </w:t>
      </w:r>
      <w:r w:rsidRPr="005E7A0E">
        <w:rPr>
          <w:color w:val="000000"/>
        </w:rPr>
        <w:t>о</w:t>
      </w:r>
      <w:r w:rsidRPr="005E7A0E">
        <w:rPr>
          <w:color w:val="000000"/>
          <w:spacing w:val="-2"/>
        </w:rPr>
        <w:t>с</w:t>
      </w:r>
      <w:r w:rsidRPr="005E7A0E">
        <w:rPr>
          <w:color w:val="000000"/>
          <w:spacing w:val="1"/>
        </w:rPr>
        <w:t>н</w:t>
      </w:r>
      <w:r w:rsidRPr="005E7A0E">
        <w:rPr>
          <w:color w:val="000000"/>
        </w:rPr>
        <w:t>ове вне</w:t>
      </w:r>
      <w:r w:rsidRPr="005E7A0E">
        <w:rPr>
          <w:color w:val="000000"/>
          <w:spacing w:val="6"/>
        </w:rPr>
        <w:t xml:space="preserve"> </w:t>
      </w:r>
      <w:r w:rsidRPr="005E7A0E">
        <w:rPr>
          <w:color w:val="000000"/>
        </w:rPr>
        <w:t>к</w:t>
      </w:r>
      <w:r w:rsidRPr="005E7A0E">
        <w:rPr>
          <w:color w:val="000000"/>
          <w:spacing w:val="-2"/>
        </w:rPr>
        <w:t>о</w:t>
      </w:r>
      <w:r w:rsidRPr="005E7A0E">
        <w:rPr>
          <w:color w:val="000000"/>
          <w:spacing w:val="1"/>
        </w:rPr>
        <w:t>н</w:t>
      </w:r>
      <w:r w:rsidRPr="005E7A0E">
        <w:rPr>
          <w:color w:val="000000"/>
        </w:rPr>
        <w:t>к</w:t>
      </w:r>
      <w:r w:rsidRPr="005E7A0E">
        <w:rPr>
          <w:color w:val="000000"/>
          <w:spacing w:val="-2"/>
        </w:rPr>
        <w:t>у</w:t>
      </w:r>
      <w:r w:rsidRPr="005E7A0E">
        <w:rPr>
          <w:color w:val="000000"/>
        </w:rPr>
        <w:t>р</w:t>
      </w:r>
      <w:r w:rsidRPr="005E7A0E">
        <w:rPr>
          <w:color w:val="000000"/>
          <w:spacing w:val="1"/>
        </w:rPr>
        <w:t>с</w:t>
      </w:r>
      <w:r w:rsidRPr="005E7A0E">
        <w:rPr>
          <w:color w:val="000000"/>
        </w:rPr>
        <w:t>а,</w:t>
      </w:r>
      <w:r w:rsidRPr="005E7A0E">
        <w:rPr>
          <w:color w:val="000000"/>
          <w:spacing w:val="-2"/>
        </w:rPr>
        <w:t xml:space="preserve"> </w:t>
      </w:r>
      <w:r w:rsidRPr="005E7A0E">
        <w:rPr>
          <w:color w:val="000000"/>
        </w:rPr>
        <w:t>си</w:t>
      </w:r>
      <w:r w:rsidRPr="005E7A0E">
        <w:rPr>
          <w:color w:val="000000"/>
          <w:spacing w:val="-2"/>
        </w:rPr>
        <w:t>т</w:t>
      </w:r>
      <w:r w:rsidRPr="005E7A0E">
        <w:rPr>
          <w:color w:val="000000"/>
        </w:rPr>
        <w:t>уац</w:t>
      </w:r>
      <w:r w:rsidRPr="005E7A0E">
        <w:rPr>
          <w:color w:val="000000"/>
          <w:spacing w:val="-1"/>
        </w:rPr>
        <w:t>и</w:t>
      </w:r>
      <w:r w:rsidRPr="005E7A0E">
        <w:rPr>
          <w:color w:val="000000"/>
        </w:rPr>
        <w:t>я</w:t>
      </w:r>
      <w:r w:rsidRPr="005E7A0E">
        <w:rPr>
          <w:color w:val="000000"/>
          <w:spacing w:val="-2"/>
        </w:rPr>
        <w:t xml:space="preserve"> </w:t>
      </w:r>
      <w:r w:rsidRPr="005E7A0E">
        <w:rPr>
          <w:color w:val="000000"/>
        </w:rPr>
        <w:t>с</w:t>
      </w:r>
      <w:r w:rsidRPr="005E7A0E">
        <w:rPr>
          <w:color w:val="000000"/>
          <w:spacing w:val="1"/>
        </w:rPr>
        <w:t xml:space="preserve"> </w:t>
      </w:r>
      <w:r w:rsidRPr="005E7A0E">
        <w:rPr>
          <w:color w:val="000000"/>
        </w:rPr>
        <w:t>д</w:t>
      </w:r>
      <w:r w:rsidRPr="005E7A0E">
        <w:rPr>
          <w:color w:val="000000"/>
          <w:spacing w:val="-2"/>
        </w:rPr>
        <w:t>о</w:t>
      </w:r>
      <w:r w:rsidRPr="005E7A0E">
        <w:rPr>
          <w:color w:val="000000"/>
        </w:rPr>
        <w:t>с</w:t>
      </w:r>
      <w:r w:rsidRPr="005E7A0E">
        <w:rPr>
          <w:color w:val="000000"/>
          <w:spacing w:val="-1"/>
        </w:rPr>
        <w:t>т</w:t>
      </w:r>
      <w:r w:rsidRPr="005E7A0E">
        <w:rPr>
          <w:color w:val="000000"/>
        </w:rPr>
        <w:t>у</w:t>
      </w:r>
      <w:r w:rsidRPr="005E7A0E">
        <w:rPr>
          <w:color w:val="000000"/>
          <w:spacing w:val="-2"/>
        </w:rPr>
        <w:t>п</w:t>
      </w:r>
      <w:r w:rsidRPr="005E7A0E">
        <w:rPr>
          <w:color w:val="000000"/>
        </w:rPr>
        <w:t>ом к</w:t>
      </w:r>
      <w:r w:rsidRPr="005E7A0E">
        <w:rPr>
          <w:color w:val="000000"/>
          <w:spacing w:val="-2"/>
        </w:rPr>
        <w:t xml:space="preserve"> высшему </w:t>
      </w:r>
      <w:r w:rsidRPr="005E7A0E">
        <w:rPr>
          <w:color w:val="000000"/>
        </w:rPr>
        <w:t>обр</w:t>
      </w:r>
      <w:r w:rsidRPr="005E7A0E">
        <w:rPr>
          <w:color w:val="000000"/>
          <w:spacing w:val="-3"/>
        </w:rPr>
        <w:t>а</w:t>
      </w:r>
      <w:r w:rsidRPr="005E7A0E">
        <w:rPr>
          <w:color w:val="000000"/>
          <w:spacing w:val="1"/>
        </w:rPr>
        <w:t>з</w:t>
      </w:r>
      <w:r w:rsidRPr="005E7A0E">
        <w:rPr>
          <w:color w:val="000000"/>
        </w:rPr>
        <w:t>ов</w:t>
      </w:r>
      <w:r w:rsidRPr="005E7A0E">
        <w:rPr>
          <w:color w:val="000000"/>
          <w:spacing w:val="-2"/>
        </w:rPr>
        <w:t>а</w:t>
      </w:r>
      <w:r w:rsidRPr="005E7A0E">
        <w:rPr>
          <w:color w:val="000000"/>
          <w:spacing w:val="1"/>
        </w:rPr>
        <w:t>н</w:t>
      </w:r>
      <w:r w:rsidRPr="005E7A0E">
        <w:rPr>
          <w:color w:val="000000"/>
        </w:rPr>
        <w:t>ию</w:t>
      </w:r>
      <w:r w:rsidRPr="005E7A0E">
        <w:rPr>
          <w:color w:val="000000"/>
          <w:spacing w:val="-2"/>
        </w:rPr>
        <w:t xml:space="preserve"> </w:t>
      </w:r>
      <w:r w:rsidRPr="005E7A0E">
        <w:rPr>
          <w:color w:val="000000"/>
        </w:rPr>
        <w:t>о</w:t>
      </w:r>
      <w:r w:rsidRPr="005E7A0E">
        <w:rPr>
          <w:color w:val="000000"/>
          <w:spacing w:val="1"/>
        </w:rPr>
        <w:t>ст</w:t>
      </w:r>
      <w:r w:rsidRPr="005E7A0E">
        <w:rPr>
          <w:color w:val="000000"/>
          <w:spacing w:val="-2"/>
        </w:rPr>
        <w:t>а</w:t>
      </w:r>
      <w:r w:rsidRPr="005E7A0E">
        <w:rPr>
          <w:color w:val="000000"/>
        </w:rPr>
        <w:t>е</w:t>
      </w:r>
      <w:r w:rsidRPr="005E7A0E">
        <w:rPr>
          <w:color w:val="000000"/>
          <w:spacing w:val="-1"/>
        </w:rPr>
        <w:t>т</w:t>
      </w:r>
      <w:r w:rsidRPr="005E7A0E">
        <w:rPr>
          <w:color w:val="000000"/>
        </w:rPr>
        <w:t xml:space="preserve">ся </w:t>
      </w:r>
      <w:r w:rsidRPr="005E7A0E">
        <w:rPr>
          <w:color w:val="000000"/>
          <w:spacing w:val="1"/>
        </w:rPr>
        <w:t>п</w:t>
      </w:r>
      <w:r w:rsidRPr="005E7A0E">
        <w:rPr>
          <w:color w:val="000000"/>
          <w:spacing w:val="-2"/>
        </w:rPr>
        <w:t>р</w:t>
      </w:r>
      <w:r w:rsidRPr="005E7A0E">
        <w:rPr>
          <w:color w:val="000000"/>
        </w:rPr>
        <w:t>ак</w:t>
      </w:r>
      <w:r w:rsidRPr="005E7A0E">
        <w:rPr>
          <w:color w:val="000000"/>
          <w:spacing w:val="1"/>
        </w:rPr>
        <w:t>т</w:t>
      </w:r>
      <w:r w:rsidRPr="005E7A0E">
        <w:rPr>
          <w:color w:val="000000"/>
        </w:rPr>
        <w:t>и</w:t>
      </w:r>
      <w:r w:rsidRPr="005E7A0E">
        <w:rPr>
          <w:color w:val="000000"/>
          <w:spacing w:val="-1"/>
        </w:rPr>
        <w:t>ч</w:t>
      </w:r>
      <w:r w:rsidRPr="005E7A0E">
        <w:rPr>
          <w:color w:val="000000"/>
          <w:spacing w:val="-2"/>
        </w:rPr>
        <w:t>е</w:t>
      </w:r>
      <w:r w:rsidRPr="005E7A0E">
        <w:rPr>
          <w:color w:val="000000"/>
        </w:rPr>
        <w:t xml:space="preserve">ски </w:t>
      </w:r>
      <w:r w:rsidRPr="005E7A0E">
        <w:rPr>
          <w:color w:val="000000"/>
          <w:spacing w:val="-2"/>
        </w:rPr>
        <w:t>н</w:t>
      </w:r>
      <w:r w:rsidRPr="005E7A0E">
        <w:rPr>
          <w:color w:val="000000"/>
        </w:rPr>
        <w:t>е р</w:t>
      </w:r>
      <w:r w:rsidRPr="005E7A0E">
        <w:rPr>
          <w:color w:val="000000"/>
          <w:spacing w:val="-2"/>
        </w:rPr>
        <w:t>е</w:t>
      </w:r>
      <w:r w:rsidRPr="005E7A0E">
        <w:rPr>
          <w:color w:val="000000"/>
          <w:spacing w:val="1"/>
        </w:rPr>
        <w:t>ш</w:t>
      </w:r>
      <w:r w:rsidRPr="005E7A0E">
        <w:rPr>
          <w:color w:val="000000"/>
        </w:rPr>
        <w:t>е</w:t>
      </w:r>
      <w:r w:rsidRPr="005E7A0E">
        <w:rPr>
          <w:color w:val="000000"/>
          <w:spacing w:val="-2"/>
        </w:rPr>
        <w:t>н</w:t>
      </w:r>
      <w:r w:rsidRPr="005E7A0E">
        <w:rPr>
          <w:color w:val="000000"/>
          <w:spacing w:val="1"/>
        </w:rPr>
        <w:t>н</w:t>
      </w:r>
      <w:r w:rsidRPr="005E7A0E">
        <w:rPr>
          <w:color w:val="000000"/>
        </w:rPr>
        <w:t>ой.</w:t>
      </w:r>
      <w:r w:rsidRPr="005E7A0E">
        <w:rPr>
          <w:color w:val="000000"/>
          <w:spacing w:val="6"/>
        </w:rPr>
        <w:t xml:space="preserve"> </w:t>
      </w:r>
      <w:r w:rsidRPr="005E7A0E">
        <w:rPr>
          <w:rFonts w:cs="Arial"/>
        </w:rPr>
        <w:t>В ВУЗах отсутствует доступная инфраструктура, разумные приспособления</w:t>
      </w:r>
      <w:r w:rsidR="000B61CB">
        <w:rPr>
          <w:rFonts w:cs="Arial"/>
        </w:rPr>
        <w:t>.</w:t>
      </w:r>
    </w:p>
    <w:p w:rsidR="007E15E9" w:rsidRDefault="007E15E9" w:rsidP="005E7A0E">
      <w:pPr>
        <w:tabs>
          <w:tab w:val="left" w:pos="1950"/>
        </w:tabs>
        <w:spacing w:after="0" w:line="240" w:lineRule="auto"/>
        <w:jc w:val="both"/>
        <w:rPr>
          <w:rFonts w:cs="Calibri"/>
        </w:rPr>
      </w:pPr>
    </w:p>
    <w:p w:rsidR="005E7A0E" w:rsidRDefault="005E7A0E" w:rsidP="000766CB">
      <w:pPr>
        <w:pStyle w:val="a6"/>
        <w:numPr>
          <w:ilvl w:val="0"/>
          <w:numId w:val="37"/>
        </w:numPr>
        <w:tabs>
          <w:tab w:val="left" w:pos="851"/>
        </w:tabs>
        <w:spacing w:after="0" w:line="240" w:lineRule="auto"/>
        <w:jc w:val="both"/>
      </w:pPr>
      <w:r>
        <w:t xml:space="preserve">Отдельной проблемой является подготовка преподавателей </w:t>
      </w:r>
      <w:r w:rsidRPr="00402D83">
        <w:t>со знанием жестового языка.</w:t>
      </w:r>
      <w:r>
        <w:t xml:space="preserve"> Таких педагогов в системе высшего образования в Казахстане единицы. На наиболее популярных специальностях экономического, юридического профиля преподавателей, владеющих сурдопереводом, нет вообще.  </w:t>
      </w:r>
    </w:p>
    <w:p w:rsidR="007E15E9" w:rsidRDefault="007E15E9" w:rsidP="006B5879">
      <w:pPr>
        <w:tabs>
          <w:tab w:val="left" w:pos="1950"/>
        </w:tabs>
        <w:spacing w:after="0" w:line="240" w:lineRule="auto"/>
        <w:rPr>
          <w:rFonts w:cs="Calibri"/>
        </w:rPr>
      </w:pPr>
    </w:p>
    <w:p w:rsidR="00B77E4B"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D80220">
        <w:rPr>
          <w:rFonts w:cs="Arial"/>
          <w:b/>
          <w:lang w:eastAsia="ru-RU"/>
        </w:rPr>
        <w:t xml:space="preserve">Рекомендуемые вопросы: </w:t>
      </w:r>
    </w:p>
    <w:p w:rsidR="008D1921" w:rsidRPr="00E907CE" w:rsidRDefault="00B77E4B" w:rsidP="000766CB">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rPr>
      </w:pPr>
      <w:r w:rsidRPr="00E907CE">
        <w:rPr>
          <w:rFonts w:cs="Arial"/>
          <w:lang w:eastAsia="ru-RU"/>
        </w:rPr>
        <w:t>Ка</w:t>
      </w:r>
      <w:r w:rsidR="003B3E81" w:rsidRPr="00E907CE">
        <w:rPr>
          <w:rFonts w:cs="Arial"/>
          <w:lang w:eastAsia="ru-RU"/>
        </w:rPr>
        <w:t xml:space="preserve">кие меры </w:t>
      </w:r>
      <w:r w:rsidRPr="00E907CE">
        <w:rPr>
          <w:rFonts w:cs="Calibri"/>
        </w:rPr>
        <w:t>предпринимае</w:t>
      </w:r>
      <w:r w:rsidR="003B3E81" w:rsidRPr="00E907CE">
        <w:rPr>
          <w:rFonts w:cs="Calibri"/>
        </w:rPr>
        <w:t>т</w:t>
      </w:r>
      <w:r w:rsidRPr="00E907CE">
        <w:rPr>
          <w:rFonts w:cs="Calibri"/>
        </w:rPr>
        <w:t xml:space="preserve"> </w:t>
      </w:r>
      <w:r w:rsidR="008A06C4">
        <w:rPr>
          <w:rFonts w:cs="Calibri"/>
        </w:rPr>
        <w:t>государство-участник</w:t>
      </w:r>
      <w:r w:rsidRPr="00E907CE">
        <w:rPr>
          <w:rFonts w:cs="Calibri"/>
        </w:rPr>
        <w:t xml:space="preserve"> для перехода от медицинской к социальной модели в деятельности ПМПК?</w:t>
      </w:r>
    </w:p>
    <w:p w:rsidR="008D1921" w:rsidRDefault="003B3E81" w:rsidP="000766CB">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rPr>
      </w:pPr>
      <w:r w:rsidRPr="00E907CE">
        <w:rPr>
          <w:rFonts w:cs="Arial"/>
          <w:lang w:eastAsia="ru-RU"/>
        </w:rPr>
        <w:t xml:space="preserve">Какое количество </w:t>
      </w:r>
      <w:r w:rsidRPr="00E907CE">
        <w:rPr>
          <w:rFonts w:cs="Calibri"/>
        </w:rPr>
        <w:t>общеобразовательных школ/детсадов, создавших доступ к образованию (городские, сельские</w:t>
      </w:r>
      <w:r w:rsidRPr="008D1921">
        <w:rPr>
          <w:rFonts w:cs="Calibri"/>
        </w:rPr>
        <w:t>) (без участия НПО) и объе</w:t>
      </w:r>
      <w:r w:rsidR="008D1921" w:rsidRPr="008D1921">
        <w:rPr>
          <w:rFonts w:cs="Calibri"/>
        </w:rPr>
        <w:t>м выделенных финансовых средств по следующим критериям:</w:t>
      </w:r>
      <w:r w:rsidRPr="008D1921">
        <w:rPr>
          <w:rFonts w:cs="Calibri"/>
        </w:rPr>
        <w:t xml:space="preserve"> физический доступ, подготовка, переподготовка </w:t>
      </w:r>
      <w:r w:rsidRPr="008D1921">
        <w:rPr>
          <w:rFonts w:cs="Calibri"/>
        </w:rPr>
        <w:lastRenderedPageBreak/>
        <w:t>учителей/воспитателей, Служба психолого-педагогического сопровождения (психолог, логопед, дефектолог, сурдопедагог и т</w:t>
      </w:r>
      <w:r w:rsidR="008D1921" w:rsidRPr="008D1921">
        <w:rPr>
          <w:rFonts w:cs="Calibri"/>
        </w:rPr>
        <w:t>.д.)?</w:t>
      </w:r>
    </w:p>
    <w:p w:rsidR="008D1921" w:rsidRDefault="008D1921" w:rsidP="000766CB">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rPr>
      </w:pPr>
      <w:r w:rsidRPr="008D1921">
        <w:rPr>
          <w:rFonts w:cs="Calibri"/>
        </w:rPr>
        <w:t>Как происходит мониторинг детей с особыми потребностями в системе общего образования? Мониторинг перехода детей из специального образования к общему и обратно?</w:t>
      </w:r>
    </w:p>
    <w:p w:rsidR="008D1921" w:rsidRDefault="008D1921" w:rsidP="000766CB">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rPr>
      </w:pPr>
      <w:r w:rsidRPr="008D1921">
        <w:rPr>
          <w:rFonts w:cs="Calibri"/>
        </w:rPr>
        <w:t xml:space="preserve">Какова доля детей с ментальными нарушениями в специальных и общеобразовательных школах и детских садах? </w:t>
      </w:r>
    </w:p>
    <w:p w:rsidR="008D1921" w:rsidRPr="00660142" w:rsidRDefault="008D1921" w:rsidP="000766CB">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rPr>
      </w:pPr>
      <w:r w:rsidRPr="008D1921">
        <w:rPr>
          <w:rFonts w:cs="Calibri"/>
        </w:rPr>
        <w:t xml:space="preserve">Как ведется </w:t>
      </w:r>
      <w:r w:rsidRPr="00660142">
        <w:rPr>
          <w:rFonts w:cs="Calibri"/>
        </w:rPr>
        <w:t xml:space="preserve">подготовка педагогов и специалистов, ведущих занятия в инклюзивных классах в целях оказания индивидуальной поддержки и должного внимания детям с особыми </w:t>
      </w:r>
      <w:r w:rsidR="00DB3E27" w:rsidRPr="00660142">
        <w:rPr>
          <w:rFonts w:cs="Calibri"/>
          <w:lang w:val="kk-KZ"/>
        </w:rPr>
        <w:t xml:space="preserve">образовательными </w:t>
      </w:r>
      <w:r w:rsidRPr="00660142">
        <w:rPr>
          <w:rFonts w:cs="Calibri"/>
        </w:rPr>
        <w:t xml:space="preserve">потребностями, а также осуществления программ реабилитации детей с различными нарушениями? </w:t>
      </w:r>
    </w:p>
    <w:p w:rsidR="008D1921" w:rsidRDefault="008D1921" w:rsidP="000766CB">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rPr>
      </w:pPr>
      <w:r w:rsidRPr="00660142">
        <w:rPr>
          <w:rFonts w:cs="Calibri"/>
        </w:rPr>
        <w:t xml:space="preserve">Расширен ли перечень профессий и специальностей, рекомендуемых для профессиональной подготовки </w:t>
      </w:r>
      <w:r w:rsidR="00DB3E27" w:rsidRPr="00660142">
        <w:rPr>
          <w:rFonts w:cs="Calibri"/>
          <w:lang w:val="kk-KZ"/>
        </w:rPr>
        <w:t xml:space="preserve">и </w:t>
      </w:r>
      <w:r w:rsidRPr="00660142">
        <w:rPr>
          <w:rFonts w:cs="Calibri"/>
        </w:rPr>
        <w:t>трудоустройства лиц с интеллектуальной недостаточностью, психическими расстройствами</w:t>
      </w:r>
      <w:r>
        <w:rPr>
          <w:rFonts w:cs="Calibri"/>
        </w:rPr>
        <w:t xml:space="preserve"> и </w:t>
      </w:r>
      <w:r w:rsidRPr="008D1921">
        <w:rPr>
          <w:rFonts w:cs="Calibri"/>
        </w:rPr>
        <w:t>другими нарушениями?</w:t>
      </w:r>
    </w:p>
    <w:p w:rsidR="008D1921" w:rsidRPr="008D1921" w:rsidRDefault="008D1921" w:rsidP="000766CB">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rPr>
      </w:pPr>
      <w:r w:rsidRPr="008D1921">
        <w:rPr>
          <w:rFonts w:cs="Calibri"/>
        </w:rPr>
        <w:t xml:space="preserve">Какие меры предпринимаются для получения ЛсИ высшего образования и адаптации учебного процесса? </w:t>
      </w:r>
    </w:p>
    <w:p w:rsidR="00553FD4" w:rsidRPr="006B5879" w:rsidRDefault="00553FD4" w:rsidP="006B5879">
      <w:pPr>
        <w:tabs>
          <w:tab w:val="left" w:pos="1950"/>
        </w:tabs>
        <w:spacing w:after="0" w:line="240" w:lineRule="auto"/>
        <w:rPr>
          <w:rFonts w:cs="Calibri"/>
        </w:rPr>
      </w:pPr>
    </w:p>
    <w:p w:rsidR="00553FD4" w:rsidRPr="006B5879" w:rsidRDefault="00553FD4" w:rsidP="006B5879">
      <w:pPr>
        <w:tabs>
          <w:tab w:val="left" w:pos="1950"/>
        </w:tabs>
        <w:spacing w:after="0" w:line="240" w:lineRule="auto"/>
        <w:rPr>
          <w:rFonts w:cs="Calibri"/>
        </w:rPr>
      </w:pPr>
    </w:p>
    <w:p w:rsidR="00553FD4" w:rsidRPr="003C695D" w:rsidRDefault="00553FD4" w:rsidP="003C695D">
      <w:pPr>
        <w:shd w:val="clear" w:color="auto" w:fill="FABF8F" w:themeFill="accent6" w:themeFillTint="99"/>
        <w:tabs>
          <w:tab w:val="left" w:pos="1950"/>
        </w:tabs>
        <w:spacing w:after="0" w:line="240" w:lineRule="auto"/>
        <w:rPr>
          <w:rFonts w:cs="Calibri"/>
          <w:b/>
        </w:rPr>
      </w:pPr>
      <w:r w:rsidRPr="003C695D">
        <w:rPr>
          <w:rFonts w:cs="Calibri"/>
          <w:b/>
        </w:rPr>
        <w:t>Статья 25 – Здоровье</w:t>
      </w:r>
    </w:p>
    <w:p w:rsidR="00553FD4" w:rsidRDefault="00553FD4" w:rsidP="006B5879">
      <w:pPr>
        <w:tabs>
          <w:tab w:val="left" w:pos="1950"/>
        </w:tabs>
        <w:spacing w:after="0" w:line="240" w:lineRule="auto"/>
        <w:rPr>
          <w:rFonts w:cs="Calibri"/>
        </w:rPr>
      </w:pPr>
    </w:p>
    <w:p w:rsidR="00D9330F" w:rsidRPr="00D9330F" w:rsidRDefault="00D9330F" w:rsidP="000766CB">
      <w:pPr>
        <w:pStyle w:val="a6"/>
        <w:numPr>
          <w:ilvl w:val="0"/>
          <w:numId w:val="39"/>
        </w:numPr>
        <w:tabs>
          <w:tab w:val="left" w:pos="851"/>
        </w:tabs>
        <w:spacing w:after="0" w:line="240" w:lineRule="auto"/>
        <w:jc w:val="both"/>
      </w:pPr>
      <w:r w:rsidRPr="00D9330F">
        <w:t xml:space="preserve">С точки зрения обеспечения "наивысшего уровня здоровья" законодательство и подзаконные акты требуют существенных изменений с целью исключения и минимизации для людей с инвалидностью любых ситуаций, бюрократических процедур, барьеров для достижения такого уровня. Многие нормы, особенно подзаконных актов, не учитывают уязвимость и психосоциальный фон людей с инвалидностью, и, как следствие, предписывают прохождение заведомо сложных и обременительных процедур.  </w:t>
      </w:r>
    </w:p>
    <w:p w:rsidR="00D9330F" w:rsidRPr="00D9330F" w:rsidRDefault="00D9330F" w:rsidP="00D9330F">
      <w:pPr>
        <w:tabs>
          <w:tab w:val="left" w:pos="851"/>
        </w:tabs>
        <w:spacing w:after="0" w:line="240" w:lineRule="auto"/>
        <w:jc w:val="both"/>
      </w:pPr>
    </w:p>
    <w:p w:rsidR="00D9330F" w:rsidRPr="00D9330F" w:rsidRDefault="00D9330F" w:rsidP="000766CB">
      <w:pPr>
        <w:pStyle w:val="a6"/>
        <w:numPr>
          <w:ilvl w:val="0"/>
          <w:numId w:val="39"/>
        </w:numPr>
        <w:tabs>
          <w:tab w:val="left" w:pos="851"/>
        </w:tabs>
        <w:spacing w:after="0" w:line="240" w:lineRule="auto"/>
        <w:jc w:val="both"/>
        <w:rPr>
          <w:bCs/>
        </w:rPr>
      </w:pPr>
      <w:r w:rsidRPr="00D9330F">
        <w:t xml:space="preserve">В области право на здоровье сохраняются </w:t>
      </w:r>
      <w:r w:rsidRPr="00D9330F">
        <w:rPr>
          <w:bCs/>
        </w:rPr>
        <w:t xml:space="preserve">недоступность или частичная доступность физической инфраструктуры многих медицинских организаций особенно в сельской местности, нехватка получения комплексных реабилитационных услуг, нехватка информации о медицинских услугах, нехватка лекарств и оборудования (особенно для ЛсИ с редкими заболеваниями), нехватка кадров и высокая стоимость медицинских услуг. </w:t>
      </w:r>
    </w:p>
    <w:p w:rsidR="00D9330F" w:rsidRPr="00D9330F" w:rsidRDefault="00D9330F" w:rsidP="00D9330F">
      <w:pPr>
        <w:tabs>
          <w:tab w:val="left" w:pos="851"/>
        </w:tabs>
        <w:spacing w:after="0" w:line="240" w:lineRule="auto"/>
        <w:jc w:val="both"/>
        <w:rPr>
          <w:bCs/>
        </w:rPr>
      </w:pPr>
    </w:p>
    <w:p w:rsidR="00553FD4" w:rsidRPr="00D9330F" w:rsidRDefault="00D9330F" w:rsidP="000766CB">
      <w:pPr>
        <w:pStyle w:val="a6"/>
        <w:numPr>
          <w:ilvl w:val="0"/>
          <w:numId w:val="39"/>
        </w:numPr>
        <w:tabs>
          <w:tab w:val="left" w:pos="851"/>
        </w:tabs>
        <w:autoSpaceDE w:val="0"/>
        <w:autoSpaceDN w:val="0"/>
        <w:adjustRightInd w:val="0"/>
        <w:spacing w:after="0" w:line="240" w:lineRule="auto"/>
        <w:jc w:val="both"/>
        <w:rPr>
          <w:rFonts w:cs="K_Avante-Regular"/>
        </w:rPr>
      </w:pPr>
      <w:r w:rsidRPr="00D9330F">
        <w:rPr>
          <w:bCs/>
        </w:rPr>
        <w:t xml:space="preserve">Социальная работа имеет очень низкий статус и остаётся крайне непривлекательной и малоэффективной в Казахстане. </w:t>
      </w:r>
      <w:r w:rsidRPr="00D9330F">
        <w:rPr>
          <w:rFonts w:cs="K_Avante-Regular"/>
        </w:rPr>
        <w:t xml:space="preserve">Наблюдается высокая текучесть кадров, крайне низкая заработная плата и неравная оплата труда по сравнению с другими сферами.  При этом, нагрузка на одного социального работника очень большая. </w:t>
      </w:r>
      <w:r>
        <w:t xml:space="preserve">В связи с этим, невозможно требовать качественное оказание услуг людям с инвалидностью. </w:t>
      </w:r>
    </w:p>
    <w:p w:rsidR="00553FD4" w:rsidRDefault="00553FD4" w:rsidP="006B5879">
      <w:pPr>
        <w:tabs>
          <w:tab w:val="left" w:pos="1950"/>
        </w:tabs>
        <w:spacing w:after="0" w:line="240" w:lineRule="auto"/>
        <w:rPr>
          <w:rFonts w:cs="Calibri"/>
        </w:rPr>
      </w:pPr>
    </w:p>
    <w:p w:rsidR="00D9330F" w:rsidRDefault="00553FD4" w:rsidP="00576E82">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D80220">
        <w:rPr>
          <w:rFonts w:cs="Arial"/>
          <w:b/>
          <w:lang w:eastAsia="ru-RU"/>
        </w:rPr>
        <w:t xml:space="preserve">Рекомендуемые вопросы: </w:t>
      </w:r>
    </w:p>
    <w:p w:rsidR="00431229" w:rsidRDefault="009C26D1" w:rsidP="000766CB">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sidRPr="00431229">
        <w:rPr>
          <w:rFonts w:cs="Arial"/>
          <w:lang w:eastAsia="ru-RU"/>
        </w:rPr>
        <w:t xml:space="preserve">Какие меры предпринимает государство-участник </w:t>
      </w:r>
      <w:r w:rsidR="00431229">
        <w:rPr>
          <w:rFonts w:cs="Arial"/>
          <w:lang w:eastAsia="ru-RU"/>
        </w:rPr>
        <w:t>для приведения законодательства в соответствие с нормой Конвенции об обеспечении «наивысшего уровня здоровья»?</w:t>
      </w:r>
    </w:p>
    <w:p w:rsidR="00431229" w:rsidRDefault="00431229" w:rsidP="000766CB">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Pr>
          <w:rFonts w:cs="Arial"/>
          <w:lang w:eastAsia="ru-RU"/>
        </w:rPr>
        <w:t>Какие меры принимаются для устранения недоступности объектов здравоохранения в регионах и сельской местности?</w:t>
      </w:r>
    </w:p>
    <w:p w:rsidR="00431229" w:rsidRDefault="00431229" w:rsidP="000766CB">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Pr>
          <w:rFonts w:cs="Arial"/>
          <w:lang w:eastAsia="ru-RU"/>
        </w:rPr>
        <w:t xml:space="preserve">Какие меры принимаются для совершенствования и расширения реабилитационных услуг? </w:t>
      </w:r>
    </w:p>
    <w:p w:rsidR="00D9330F" w:rsidRPr="00431229" w:rsidRDefault="00431229" w:rsidP="000766CB">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Pr>
          <w:rFonts w:cs="Arial"/>
          <w:lang w:eastAsia="ru-RU"/>
        </w:rPr>
        <w:t xml:space="preserve"> </w:t>
      </w:r>
      <w:r w:rsidR="00D9330F">
        <w:t>Какие меры принимаются государством для предотвращения дискриминации лиц с инвалидностью коммерческими страховыми компаниями при предоставлении медицинского страхования?</w:t>
      </w:r>
    </w:p>
    <w:p w:rsidR="00431229" w:rsidRDefault="00712334" w:rsidP="000766CB">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Pr>
          <w:rFonts w:cs="Arial"/>
          <w:lang w:eastAsia="ru-RU"/>
        </w:rPr>
        <w:t>Какие меры предпринимаются для адаптации и распространения медицинской информации для ЛсИ со всеми формами инвалидности?</w:t>
      </w:r>
    </w:p>
    <w:p w:rsidR="00712334" w:rsidRDefault="00712334" w:rsidP="000766CB">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Pr>
          <w:rFonts w:cs="Arial"/>
          <w:lang w:eastAsia="ru-RU"/>
        </w:rPr>
        <w:t>Какие конкретные меры предпринимаются для повышения сенситивности медицинского персонала к нуждам и потребностям ЛсИ?</w:t>
      </w:r>
    </w:p>
    <w:p w:rsidR="00947998" w:rsidRPr="00917EDC" w:rsidRDefault="00D42F07" w:rsidP="000766CB">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Pr>
          <w:rFonts w:cs="Arial"/>
          <w:lang w:eastAsia="ru-RU"/>
        </w:rPr>
        <w:lastRenderedPageBreak/>
        <w:t>Как государство-участник планирует повысить уровень социальной работы и статус социальных работников? Как происходит мониторинг и оценка качества услуг социальных работников?</w:t>
      </w:r>
    </w:p>
    <w:p w:rsidR="00553FD4" w:rsidRPr="006B5879" w:rsidRDefault="00553FD4" w:rsidP="006B5879">
      <w:pPr>
        <w:tabs>
          <w:tab w:val="left" w:pos="1950"/>
        </w:tabs>
        <w:spacing w:after="0" w:line="240" w:lineRule="auto"/>
        <w:rPr>
          <w:rFonts w:cs="Calibri"/>
        </w:rPr>
      </w:pPr>
    </w:p>
    <w:p w:rsidR="00553FD4" w:rsidRPr="003C695D" w:rsidRDefault="00553FD4" w:rsidP="003C695D">
      <w:pPr>
        <w:shd w:val="clear" w:color="auto" w:fill="FABF8F" w:themeFill="accent6" w:themeFillTint="99"/>
        <w:spacing w:after="0" w:line="240" w:lineRule="auto"/>
        <w:rPr>
          <w:rFonts w:cs="Calibri"/>
          <w:b/>
          <w:lang w:eastAsia="ru-RU"/>
        </w:rPr>
      </w:pPr>
      <w:r w:rsidRPr="003C695D">
        <w:rPr>
          <w:rFonts w:cs="Calibri"/>
          <w:b/>
          <w:lang w:eastAsia="ru-RU"/>
        </w:rPr>
        <w:t xml:space="preserve">Статья 26. </w:t>
      </w:r>
      <w:proofErr w:type="spellStart"/>
      <w:r w:rsidRPr="003C695D">
        <w:rPr>
          <w:rFonts w:cs="Calibri"/>
          <w:b/>
          <w:lang w:eastAsia="ru-RU"/>
        </w:rPr>
        <w:t>Абилитация</w:t>
      </w:r>
      <w:proofErr w:type="spellEnd"/>
      <w:r w:rsidRPr="003C695D">
        <w:rPr>
          <w:rFonts w:cs="Calibri"/>
          <w:b/>
          <w:lang w:eastAsia="ru-RU"/>
        </w:rPr>
        <w:t xml:space="preserve"> и реабилитация </w:t>
      </w:r>
    </w:p>
    <w:p w:rsidR="00553FD4" w:rsidRDefault="00553FD4" w:rsidP="006B5879">
      <w:pPr>
        <w:spacing w:after="0" w:line="240" w:lineRule="auto"/>
        <w:rPr>
          <w:rFonts w:cs="Calibri"/>
          <w:lang w:eastAsia="ru-RU"/>
        </w:rPr>
      </w:pPr>
    </w:p>
    <w:p w:rsidR="00A51713" w:rsidRPr="00A51713" w:rsidRDefault="00A51713" w:rsidP="000766CB">
      <w:pPr>
        <w:pStyle w:val="a6"/>
        <w:numPr>
          <w:ilvl w:val="0"/>
          <w:numId w:val="41"/>
        </w:numPr>
        <w:tabs>
          <w:tab w:val="left" w:pos="851"/>
        </w:tabs>
        <w:spacing w:after="0" w:line="240" w:lineRule="auto"/>
        <w:jc w:val="both"/>
        <w:textAlignment w:val="baseline"/>
        <w:rPr>
          <w:rFonts w:asciiTheme="minorHAnsi" w:hAnsiTheme="minorHAnsi" w:cstheme="minorHAnsi"/>
        </w:rPr>
      </w:pPr>
      <w:r w:rsidRPr="00D16160">
        <w:rPr>
          <w:rFonts w:cs="Calibri"/>
          <w:lang w:eastAsia="ru-RU"/>
        </w:rPr>
        <w:t xml:space="preserve">В Казахстане до сих преобладает медицинская модель реабилитации </w:t>
      </w:r>
      <w:r w:rsidR="00603565">
        <w:rPr>
          <w:rFonts w:cs="Calibri"/>
          <w:lang w:eastAsia="ru-RU"/>
        </w:rPr>
        <w:t>ЛсИ</w:t>
      </w:r>
      <w:r w:rsidRPr="00D16160">
        <w:rPr>
          <w:rFonts w:cs="Calibri"/>
          <w:lang w:eastAsia="ru-RU"/>
        </w:rPr>
        <w:t xml:space="preserve">, направленная на излечение заболевания и восстановления нарушенных функций методами медицины. </w:t>
      </w:r>
      <w:r w:rsidRPr="00A51713">
        <w:rPr>
          <w:rFonts w:asciiTheme="minorHAnsi" w:hAnsiTheme="minorHAnsi" w:cstheme="minorHAnsi"/>
          <w:spacing w:val="-2"/>
        </w:rPr>
        <w:t xml:space="preserve">Реабилитационные услуги обеспечиваются лишь в заявительном порядке. Присутствует существенная </w:t>
      </w:r>
      <w:proofErr w:type="spellStart"/>
      <w:r w:rsidRPr="00A51713">
        <w:rPr>
          <w:rFonts w:asciiTheme="minorHAnsi" w:hAnsiTheme="minorHAnsi" w:cstheme="minorHAnsi"/>
          <w:spacing w:val="-2"/>
        </w:rPr>
        <w:t>дискоординация</w:t>
      </w:r>
      <w:proofErr w:type="spellEnd"/>
      <w:r w:rsidRPr="00A51713">
        <w:rPr>
          <w:rFonts w:asciiTheme="minorHAnsi" w:hAnsiTheme="minorHAnsi" w:cstheme="minorHAnsi"/>
          <w:spacing w:val="-2"/>
        </w:rPr>
        <w:t xml:space="preserve"> работы целого ряда органов здравоохранения, занятости, образования, культур</w:t>
      </w:r>
      <w:r w:rsidR="002E1793">
        <w:rPr>
          <w:rFonts w:asciiTheme="minorHAnsi" w:hAnsiTheme="minorHAnsi" w:cstheme="minorHAnsi"/>
          <w:spacing w:val="-2"/>
        </w:rPr>
        <w:t xml:space="preserve">ы </w:t>
      </w:r>
      <w:r w:rsidRPr="00A51713">
        <w:rPr>
          <w:rFonts w:asciiTheme="minorHAnsi" w:hAnsiTheme="minorHAnsi" w:cstheme="minorHAnsi"/>
          <w:spacing w:val="-2"/>
        </w:rPr>
        <w:t xml:space="preserve">и социального обслуживания. </w:t>
      </w:r>
      <w:r w:rsidRPr="00A51713">
        <w:rPr>
          <w:rFonts w:asciiTheme="minorHAnsi" w:hAnsiTheme="minorHAnsi" w:cstheme="minorHAnsi"/>
        </w:rPr>
        <w:t>Реабилитационные клиники и врачи-</w:t>
      </w:r>
      <w:proofErr w:type="spellStart"/>
      <w:r w:rsidRPr="00A51713">
        <w:rPr>
          <w:rFonts w:asciiTheme="minorHAnsi" w:hAnsiTheme="minorHAnsi" w:cstheme="minorHAnsi"/>
        </w:rPr>
        <w:t>реабилитологи</w:t>
      </w:r>
      <w:proofErr w:type="spellEnd"/>
      <w:r w:rsidRPr="00A51713">
        <w:rPr>
          <w:rFonts w:asciiTheme="minorHAnsi" w:hAnsiTheme="minorHAnsi" w:cstheme="minorHAnsi"/>
        </w:rPr>
        <w:t xml:space="preserve"> не достаточно поддерживаются государственными программами. Отсутствуют стандарты врачей-</w:t>
      </w:r>
      <w:proofErr w:type="spellStart"/>
      <w:r w:rsidRPr="00A51713">
        <w:rPr>
          <w:rFonts w:asciiTheme="minorHAnsi" w:hAnsiTheme="minorHAnsi" w:cstheme="minorHAnsi"/>
        </w:rPr>
        <w:t>реабилитологов</w:t>
      </w:r>
      <w:proofErr w:type="spellEnd"/>
      <w:r w:rsidRPr="00A51713">
        <w:rPr>
          <w:rFonts w:asciiTheme="minorHAnsi" w:hAnsiTheme="minorHAnsi" w:cstheme="minorHAnsi"/>
        </w:rPr>
        <w:t xml:space="preserve">. </w:t>
      </w:r>
    </w:p>
    <w:p w:rsidR="00A51713" w:rsidRPr="00A51713" w:rsidRDefault="00A51713" w:rsidP="00A51713">
      <w:pPr>
        <w:spacing w:after="0" w:line="240" w:lineRule="auto"/>
        <w:ind w:left="360"/>
        <w:jc w:val="both"/>
        <w:rPr>
          <w:rFonts w:cs="Calibri"/>
          <w:lang w:eastAsia="ru-RU"/>
        </w:rPr>
      </w:pPr>
    </w:p>
    <w:p w:rsidR="00553FD4" w:rsidRPr="00A51713" w:rsidRDefault="00FC444D" w:rsidP="000766CB">
      <w:pPr>
        <w:pStyle w:val="a6"/>
        <w:numPr>
          <w:ilvl w:val="0"/>
          <w:numId w:val="41"/>
        </w:numPr>
        <w:spacing w:after="0" w:line="240" w:lineRule="auto"/>
        <w:jc w:val="both"/>
        <w:rPr>
          <w:rFonts w:cs="Calibri"/>
          <w:lang w:eastAsia="ru-RU"/>
        </w:rPr>
      </w:pPr>
      <w:r w:rsidRPr="00A51713">
        <w:rPr>
          <w:rFonts w:cs="Calibri"/>
          <w:lang w:eastAsia="ru-RU"/>
        </w:rPr>
        <w:t>Система медико-социальной экспертизы (МСЭ)</w:t>
      </w:r>
      <w:r w:rsidR="009A5EAC" w:rsidRPr="00A51713">
        <w:rPr>
          <w:rFonts w:cs="Calibri"/>
          <w:lang w:eastAsia="ru-RU"/>
        </w:rPr>
        <w:t xml:space="preserve">, которая оценивает </w:t>
      </w:r>
      <w:r w:rsidRPr="00A51713">
        <w:rPr>
          <w:rFonts w:cs="Calibri"/>
          <w:lang w:eastAsia="ru-RU"/>
        </w:rPr>
        <w:t>степен</w:t>
      </w:r>
      <w:r w:rsidR="009A5EAC" w:rsidRPr="00A51713">
        <w:rPr>
          <w:rFonts w:cs="Calibri"/>
          <w:lang w:eastAsia="ru-RU"/>
        </w:rPr>
        <w:t>ь</w:t>
      </w:r>
      <w:r w:rsidRPr="00A51713">
        <w:rPr>
          <w:rFonts w:cs="Calibri"/>
          <w:lang w:eastAsia="ru-RU"/>
        </w:rPr>
        <w:t xml:space="preserve"> инвалидности</w:t>
      </w:r>
      <w:r w:rsidR="009A5EAC" w:rsidRPr="00A51713">
        <w:rPr>
          <w:rFonts w:cs="Calibri"/>
          <w:lang w:eastAsia="ru-RU"/>
        </w:rPr>
        <w:t xml:space="preserve"> и назначает ИПР,</w:t>
      </w:r>
      <w:r w:rsidRPr="00A51713">
        <w:rPr>
          <w:rFonts w:cs="Calibri"/>
          <w:lang w:eastAsia="ru-RU"/>
        </w:rPr>
        <w:t xml:space="preserve"> </w:t>
      </w:r>
      <w:r w:rsidR="009A5EAC">
        <w:t>созданная в СССР и во многом сохранившая старые принципы работы, давно критикуется правозащитными организациями. Несмотря на попытки правительства улучшить службу, система МСЭ остаётся одной из самых закрытых служб, необъективной, забюрокр</w:t>
      </w:r>
      <w:r w:rsidR="009A5EAC" w:rsidRPr="00C327CB">
        <w:t>атизированной и не эффективной в целом.</w:t>
      </w:r>
    </w:p>
    <w:p w:rsidR="00553FD4" w:rsidRDefault="00553FD4" w:rsidP="009A5EAC">
      <w:pPr>
        <w:spacing w:after="0" w:line="240" w:lineRule="auto"/>
        <w:jc w:val="both"/>
        <w:rPr>
          <w:rFonts w:cs="Calibri"/>
          <w:lang w:eastAsia="ru-RU"/>
        </w:rPr>
      </w:pPr>
    </w:p>
    <w:p w:rsidR="009A5EAC" w:rsidRPr="001248C4" w:rsidRDefault="009A5EAC" w:rsidP="000766CB">
      <w:pPr>
        <w:pStyle w:val="a6"/>
        <w:numPr>
          <w:ilvl w:val="0"/>
          <w:numId w:val="41"/>
        </w:numPr>
        <w:spacing w:after="0" w:line="240" w:lineRule="auto"/>
        <w:jc w:val="both"/>
        <w:rPr>
          <w:rFonts w:asciiTheme="minorHAnsi" w:hAnsiTheme="minorHAnsi" w:cstheme="minorHAnsi"/>
        </w:rPr>
      </w:pPr>
      <w:r w:rsidRPr="009A5EAC">
        <w:rPr>
          <w:rFonts w:cs="Calibri"/>
          <w:lang w:eastAsia="ru-RU"/>
        </w:rPr>
        <w:t xml:space="preserve">Процесс оценки степени инвалидности максимально травмирующий и, в некоторых случаях, унижающий достоинство. </w:t>
      </w:r>
      <w:r>
        <w:t xml:space="preserve">Одним из самых существенных нареканий является </w:t>
      </w:r>
      <w:r w:rsidRPr="00C02BB4">
        <w:rPr>
          <w:rStyle w:val="list0020paragraphchar"/>
        </w:rPr>
        <w:t>формальный</w:t>
      </w:r>
      <w:r w:rsidRPr="00C02BB4">
        <w:rPr>
          <w:rStyle w:val="apple-converted-space"/>
        </w:rPr>
        <w:t xml:space="preserve"> </w:t>
      </w:r>
      <w:r w:rsidRPr="00C02BB4">
        <w:rPr>
          <w:rStyle w:val="list0020paragraphchar"/>
        </w:rPr>
        <w:t>подход</w:t>
      </w:r>
      <w:r w:rsidRPr="00C02BB4">
        <w:rPr>
          <w:rStyle w:val="apple-converted-space"/>
        </w:rPr>
        <w:t xml:space="preserve"> </w:t>
      </w:r>
      <w:r w:rsidRPr="00C02BB4">
        <w:rPr>
          <w:rStyle w:val="list0020paragraphchar"/>
        </w:rPr>
        <w:t>к</w:t>
      </w:r>
      <w:r w:rsidRPr="00C02BB4">
        <w:rPr>
          <w:rStyle w:val="apple-converted-space"/>
        </w:rPr>
        <w:t xml:space="preserve"> </w:t>
      </w:r>
      <w:r w:rsidRPr="00C02BB4">
        <w:rPr>
          <w:rStyle w:val="list0020paragraphchar"/>
        </w:rPr>
        <w:t>составлению</w:t>
      </w:r>
      <w:r w:rsidRPr="00C02BB4">
        <w:rPr>
          <w:rStyle w:val="apple-converted-space"/>
        </w:rPr>
        <w:t xml:space="preserve"> </w:t>
      </w:r>
      <w:r>
        <w:rPr>
          <w:rStyle w:val="list0020paragraphchar"/>
        </w:rPr>
        <w:t xml:space="preserve">ИПР. </w:t>
      </w:r>
      <w:r w:rsidRPr="001248C4">
        <w:rPr>
          <w:rFonts w:asciiTheme="minorHAnsi" w:hAnsiTheme="minorHAnsi" w:cstheme="minorHAnsi"/>
        </w:rPr>
        <w:t xml:space="preserve">Мониторинг со стороны МСЭ за реализацией ИПР и оценки реабилитационных мероприятий отсутствует. Для этого у МСЭ отсутствуют механизмы, человеческие и финансовые ресурсы. </w:t>
      </w:r>
    </w:p>
    <w:p w:rsidR="00603565" w:rsidRPr="00603565" w:rsidRDefault="00603565" w:rsidP="00603565">
      <w:pPr>
        <w:tabs>
          <w:tab w:val="left" w:pos="851"/>
        </w:tabs>
        <w:spacing w:after="0" w:line="240" w:lineRule="auto"/>
        <w:jc w:val="both"/>
        <w:textAlignment w:val="baseline"/>
        <w:rPr>
          <w:rFonts w:asciiTheme="minorHAnsi" w:hAnsiTheme="minorHAnsi" w:cstheme="minorHAnsi"/>
        </w:rPr>
      </w:pPr>
    </w:p>
    <w:p w:rsidR="009A5EAC" w:rsidRPr="00660142" w:rsidRDefault="009A5EAC" w:rsidP="00154E37">
      <w:pPr>
        <w:pStyle w:val="a6"/>
        <w:numPr>
          <w:ilvl w:val="0"/>
          <w:numId w:val="41"/>
        </w:numPr>
        <w:tabs>
          <w:tab w:val="left" w:pos="851"/>
        </w:tabs>
        <w:spacing w:after="0" w:line="240" w:lineRule="auto"/>
        <w:jc w:val="both"/>
        <w:textAlignment w:val="baseline"/>
        <w:rPr>
          <w:rFonts w:asciiTheme="minorHAnsi" w:hAnsiTheme="minorHAnsi" w:cstheme="minorHAnsi"/>
        </w:rPr>
      </w:pPr>
      <w:r w:rsidRPr="00660142">
        <w:rPr>
          <w:rFonts w:asciiTheme="minorHAnsi" w:hAnsiTheme="minorHAnsi" w:cstheme="minorHAnsi"/>
          <w:spacing w:val="-2"/>
        </w:rPr>
        <w:t>Лица с ментальными нарушениями остаются фактически исключены из общества. На данный момент система поддержки и социальной помощи лицам с нарушениями ментального здоровья ограничена лишь лечением</w:t>
      </w:r>
      <w:r w:rsidRPr="00660142">
        <w:rPr>
          <w:spacing w:val="-2"/>
        </w:rPr>
        <w:t xml:space="preserve"> в острой стадии в закрытых психиатрических учреждениях, изоляцией в домашних условиях, стационарной помощью в МСУ и выплатой </w:t>
      </w:r>
      <w:r w:rsidR="00733CB1" w:rsidRPr="00660142">
        <w:rPr>
          <w:spacing w:val="-2"/>
        </w:rPr>
        <w:t xml:space="preserve">пособий по </w:t>
      </w:r>
      <w:proofErr w:type="spellStart"/>
      <w:r w:rsidR="00733CB1" w:rsidRPr="00660142">
        <w:rPr>
          <w:spacing w:val="-2"/>
        </w:rPr>
        <w:t>инвалидност</w:t>
      </w:r>
      <w:proofErr w:type="spellEnd"/>
      <w:r w:rsidR="00733CB1" w:rsidRPr="00660142">
        <w:rPr>
          <w:spacing w:val="-2"/>
          <w:lang w:val="kk-KZ"/>
        </w:rPr>
        <w:t xml:space="preserve">и. </w:t>
      </w:r>
    </w:p>
    <w:p w:rsidR="00660142" w:rsidRPr="00660142" w:rsidRDefault="00660142" w:rsidP="00660142">
      <w:pPr>
        <w:tabs>
          <w:tab w:val="left" w:pos="851"/>
        </w:tabs>
        <w:spacing w:after="0" w:line="240" w:lineRule="auto"/>
        <w:jc w:val="both"/>
        <w:textAlignment w:val="baseline"/>
        <w:rPr>
          <w:rFonts w:asciiTheme="minorHAnsi" w:hAnsiTheme="minorHAnsi" w:cstheme="minorHAnsi"/>
        </w:rPr>
      </w:pPr>
    </w:p>
    <w:p w:rsidR="009A5EAC" w:rsidRPr="00A51713" w:rsidRDefault="009A5EAC" w:rsidP="000766CB">
      <w:pPr>
        <w:pStyle w:val="a6"/>
        <w:numPr>
          <w:ilvl w:val="0"/>
          <w:numId w:val="41"/>
        </w:numPr>
        <w:tabs>
          <w:tab w:val="left" w:pos="851"/>
        </w:tabs>
        <w:spacing w:after="0" w:line="240" w:lineRule="auto"/>
        <w:jc w:val="both"/>
        <w:rPr>
          <w:rFonts w:asciiTheme="minorHAnsi" w:hAnsiTheme="minorHAnsi" w:cstheme="minorHAnsi"/>
          <w:color w:val="000000"/>
        </w:rPr>
      </w:pPr>
      <w:r w:rsidRPr="00A51713">
        <w:rPr>
          <w:rStyle w:val="s0"/>
          <w:rFonts w:asciiTheme="minorHAnsi" w:hAnsiTheme="minorHAnsi" w:cstheme="minorHAnsi"/>
          <w:sz w:val="22"/>
          <w:szCs w:val="22"/>
        </w:rPr>
        <w:t xml:space="preserve">В законодательстве отсутствует понятие абилитации. Нет чётких законодательных, методологических и практических основ для </w:t>
      </w:r>
      <w:proofErr w:type="spellStart"/>
      <w:r w:rsidRPr="00A51713">
        <w:rPr>
          <w:rStyle w:val="s0"/>
          <w:rFonts w:asciiTheme="minorHAnsi" w:hAnsiTheme="minorHAnsi" w:cstheme="minorHAnsi"/>
          <w:sz w:val="22"/>
          <w:szCs w:val="22"/>
        </w:rPr>
        <w:t>абилитационных</w:t>
      </w:r>
      <w:proofErr w:type="spellEnd"/>
      <w:r w:rsidRPr="00A51713">
        <w:rPr>
          <w:rStyle w:val="s0"/>
          <w:rFonts w:asciiTheme="minorHAnsi" w:hAnsiTheme="minorHAnsi" w:cstheme="minorHAnsi"/>
          <w:sz w:val="22"/>
          <w:szCs w:val="22"/>
        </w:rPr>
        <w:t xml:space="preserve"> программ.</w:t>
      </w:r>
      <w:bookmarkStart w:id="1" w:name="SUB2_290102"/>
      <w:bookmarkEnd w:id="1"/>
    </w:p>
    <w:p w:rsidR="00553FD4" w:rsidRPr="00A51713" w:rsidRDefault="00553FD4" w:rsidP="006B5879">
      <w:pPr>
        <w:spacing w:after="0" w:line="240" w:lineRule="auto"/>
        <w:rPr>
          <w:rFonts w:asciiTheme="minorHAnsi" w:hAnsiTheme="minorHAnsi" w:cstheme="minorHAnsi"/>
          <w:lang w:eastAsia="ru-RU"/>
        </w:rPr>
      </w:pPr>
    </w:p>
    <w:p w:rsidR="002F48C4" w:rsidRPr="00A51713" w:rsidRDefault="00553FD4" w:rsidP="000A2FF1">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eastAsia="ru-RU"/>
        </w:rPr>
      </w:pPr>
      <w:r w:rsidRPr="00A51713">
        <w:rPr>
          <w:rFonts w:asciiTheme="minorHAnsi" w:hAnsiTheme="minorHAnsi" w:cstheme="minorHAnsi"/>
          <w:b/>
          <w:lang w:eastAsia="ru-RU"/>
        </w:rPr>
        <w:t>Рекомендуемые вопросы:</w:t>
      </w:r>
      <w:r w:rsidR="000A2FF1">
        <w:rPr>
          <w:rFonts w:asciiTheme="minorHAnsi" w:hAnsiTheme="minorHAnsi" w:cstheme="minorHAnsi"/>
          <w:b/>
          <w:lang w:eastAsia="ru-RU"/>
        </w:rPr>
        <w:t xml:space="preserve"> </w:t>
      </w:r>
    </w:p>
    <w:p w:rsidR="00D361F5" w:rsidRPr="00A51713" w:rsidRDefault="00023D1C" w:rsidP="000766CB">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eastAsia="ru-RU"/>
        </w:rPr>
      </w:pPr>
      <w:r w:rsidRPr="00A51713">
        <w:rPr>
          <w:rFonts w:asciiTheme="minorHAnsi" w:hAnsiTheme="minorHAnsi" w:cstheme="minorHAnsi"/>
          <w:b/>
          <w:lang w:eastAsia="ru-RU"/>
        </w:rPr>
        <w:t>К</w:t>
      </w:r>
      <w:r w:rsidRPr="00A51713">
        <w:rPr>
          <w:rFonts w:asciiTheme="minorHAnsi" w:hAnsiTheme="minorHAnsi" w:cstheme="minorHAnsi"/>
          <w:spacing w:val="-4"/>
        </w:rPr>
        <w:t>аким образом обеспечивается согласование и взаимное</w:t>
      </w:r>
      <w:r w:rsidR="00DB5802" w:rsidRPr="00A51713">
        <w:rPr>
          <w:rFonts w:asciiTheme="minorHAnsi" w:hAnsiTheme="minorHAnsi" w:cstheme="minorHAnsi"/>
          <w:spacing w:val="-4"/>
        </w:rPr>
        <w:t xml:space="preserve"> дополнение услуг медицинской, </w:t>
      </w:r>
      <w:r w:rsidRPr="00A51713">
        <w:rPr>
          <w:rFonts w:asciiTheme="minorHAnsi" w:hAnsiTheme="minorHAnsi" w:cstheme="minorHAnsi"/>
          <w:spacing w:val="-4"/>
        </w:rPr>
        <w:t>социальной</w:t>
      </w:r>
      <w:r w:rsidR="00DB5802" w:rsidRPr="00A51713">
        <w:rPr>
          <w:rFonts w:asciiTheme="minorHAnsi" w:hAnsiTheme="minorHAnsi" w:cstheme="minorHAnsi"/>
          <w:spacing w:val="-4"/>
        </w:rPr>
        <w:t xml:space="preserve"> и трудовой</w:t>
      </w:r>
      <w:r w:rsidRPr="00A51713">
        <w:rPr>
          <w:rFonts w:asciiTheme="minorHAnsi" w:hAnsiTheme="minorHAnsi" w:cstheme="minorHAnsi"/>
          <w:spacing w:val="-4"/>
        </w:rPr>
        <w:t xml:space="preserve"> реабилитации для конкр</w:t>
      </w:r>
      <w:r w:rsidR="00DB5802" w:rsidRPr="00A51713">
        <w:rPr>
          <w:rFonts w:asciiTheme="minorHAnsi" w:hAnsiTheme="minorHAnsi" w:cstheme="minorHAnsi"/>
          <w:spacing w:val="-4"/>
        </w:rPr>
        <w:t>етного человека с инвалидностью?</w:t>
      </w:r>
    </w:p>
    <w:p w:rsidR="00A51713" w:rsidRPr="00A51713" w:rsidRDefault="00A51713" w:rsidP="000766CB">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eastAsia="ru-RU"/>
        </w:rPr>
      </w:pPr>
      <w:r w:rsidRPr="00A51713">
        <w:rPr>
          <w:rFonts w:asciiTheme="minorHAnsi" w:hAnsiTheme="minorHAnsi" w:cstheme="minorHAnsi"/>
          <w:spacing w:val="-4"/>
        </w:rPr>
        <w:t>Пожалуйста, предоставьте информацию о показателях мониторинга изменения качества жизни ЛсИ в результате получения государственных реабилитационных услуг?</w:t>
      </w:r>
    </w:p>
    <w:p w:rsidR="00A51713" w:rsidRPr="00A51713" w:rsidRDefault="00A51713" w:rsidP="000766CB">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eastAsia="ru-RU"/>
        </w:rPr>
      </w:pPr>
      <w:r w:rsidRPr="00A51713">
        <w:rPr>
          <w:rFonts w:asciiTheme="minorHAnsi" w:hAnsiTheme="minorHAnsi" w:cstheme="minorHAnsi"/>
          <w:spacing w:val="-4"/>
        </w:rPr>
        <w:t>Какие меры предпринимаются для отказа от медицинского подхода в работе МСЭ и формирования человека-ориентированного, индивидуального подхода?</w:t>
      </w:r>
    </w:p>
    <w:p w:rsidR="005E2D85" w:rsidRDefault="00733CB1" w:rsidP="000766CB">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eastAsia="ru-RU"/>
        </w:rPr>
      </w:pPr>
      <w:r w:rsidRPr="00660142">
        <w:rPr>
          <w:rFonts w:asciiTheme="minorHAnsi" w:hAnsiTheme="minorHAnsi" w:cstheme="minorHAnsi"/>
          <w:lang w:val="kk-KZ" w:eastAsia="ru-RU"/>
        </w:rPr>
        <w:t>Есть ли статистика по работе Департаментов по надзору и контролю деятельности МСЭ и рассмотренных ими жалоб на местах?</w:t>
      </w:r>
      <w:r>
        <w:rPr>
          <w:rFonts w:asciiTheme="minorHAnsi" w:hAnsiTheme="minorHAnsi" w:cstheme="minorHAnsi"/>
          <w:lang w:val="kk-KZ" w:eastAsia="ru-RU"/>
        </w:rPr>
        <w:t xml:space="preserve"> </w:t>
      </w:r>
      <w:r w:rsidR="005E2D85" w:rsidRPr="00A51713">
        <w:rPr>
          <w:rFonts w:asciiTheme="minorHAnsi" w:hAnsiTheme="minorHAnsi" w:cstheme="minorHAnsi"/>
          <w:lang w:eastAsia="ru-RU"/>
        </w:rPr>
        <w:t>Какова судебная практика обжалования решений МСЭ?</w:t>
      </w:r>
    </w:p>
    <w:p w:rsidR="00A51713" w:rsidRDefault="00A51713" w:rsidP="000766CB">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eastAsia="ru-RU"/>
        </w:rPr>
      </w:pPr>
      <w:r>
        <w:rPr>
          <w:rFonts w:asciiTheme="minorHAnsi" w:hAnsiTheme="minorHAnsi" w:cstheme="minorHAnsi"/>
          <w:lang w:eastAsia="ru-RU"/>
        </w:rPr>
        <w:t>Какие меры реабилитации предусматриваются для лиц с метальной инвалидностью?</w:t>
      </w:r>
    </w:p>
    <w:p w:rsidR="000A2FF1" w:rsidRPr="000A2FF1" w:rsidRDefault="009D37D2" w:rsidP="000766CB">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eastAsia="ru-RU"/>
        </w:rPr>
      </w:pPr>
      <w:r>
        <w:rPr>
          <w:rFonts w:asciiTheme="minorHAnsi" w:hAnsiTheme="minorHAnsi" w:cstheme="minorHAnsi"/>
          <w:lang w:eastAsia="ru-RU"/>
        </w:rPr>
        <w:t>Какая работа проводится в области абилитации ЛсИ с разными формами инвалидности?</w:t>
      </w:r>
    </w:p>
    <w:p w:rsidR="000A2FF1" w:rsidRDefault="000A2FF1" w:rsidP="000A2FF1">
      <w:pPr>
        <w:shd w:val="clear" w:color="auto" w:fill="FFFFFF" w:themeFill="background1"/>
        <w:spacing w:after="0" w:line="240" w:lineRule="auto"/>
        <w:jc w:val="both"/>
        <w:rPr>
          <w:rFonts w:asciiTheme="minorHAnsi" w:hAnsiTheme="minorHAnsi"/>
          <w:b/>
        </w:rPr>
      </w:pPr>
    </w:p>
    <w:p w:rsidR="003C695D" w:rsidRPr="00C50ACF" w:rsidRDefault="003C695D" w:rsidP="003C695D">
      <w:pPr>
        <w:shd w:val="clear" w:color="auto" w:fill="FABF8F" w:themeFill="accent6" w:themeFillTint="99"/>
        <w:spacing w:after="0" w:line="240" w:lineRule="auto"/>
        <w:jc w:val="both"/>
        <w:rPr>
          <w:rFonts w:asciiTheme="minorHAnsi" w:hAnsiTheme="minorHAnsi"/>
          <w:b/>
        </w:rPr>
      </w:pPr>
      <w:r w:rsidRPr="00C50ACF">
        <w:rPr>
          <w:rFonts w:asciiTheme="minorHAnsi" w:hAnsiTheme="minorHAnsi"/>
          <w:b/>
        </w:rPr>
        <w:t>Статья 27 - Труд и занятость</w:t>
      </w:r>
    </w:p>
    <w:p w:rsidR="003C695D" w:rsidRDefault="003C695D" w:rsidP="006B5879">
      <w:pPr>
        <w:tabs>
          <w:tab w:val="left" w:pos="1950"/>
        </w:tabs>
        <w:spacing w:after="0" w:line="240" w:lineRule="auto"/>
        <w:rPr>
          <w:rFonts w:cs="Calibri"/>
        </w:rPr>
      </w:pPr>
    </w:p>
    <w:p w:rsidR="000A5B68" w:rsidRPr="00E46B68" w:rsidRDefault="000A5B68" w:rsidP="000766CB">
      <w:pPr>
        <w:pStyle w:val="a6"/>
        <w:numPr>
          <w:ilvl w:val="0"/>
          <w:numId w:val="44"/>
        </w:numPr>
        <w:tabs>
          <w:tab w:val="left" w:pos="1950"/>
        </w:tabs>
        <w:spacing w:after="0" w:line="240" w:lineRule="auto"/>
        <w:jc w:val="both"/>
        <w:rPr>
          <w:rFonts w:cs="Calibri"/>
        </w:rPr>
      </w:pPr>
      <w:r w:rsidRPr="000A5B68">
        <w:t>На законодательном уровне государство предпринимает усилия по трудоустройству людей с инвалидностью.</w:t>
      </w:r>
      <w:r>
        <w:t xml:space="preserve"> Однако, нормы закона остаются декларативными. </w:t>
      </w:r>
      <w:r w:rsidRPr="00F61FFE">
        <w:t xml:space="preserve">На бытовом уровне повсеместно считается, что </w:t>
      </w:r>
      <w:r w:rsidR="00A63442">
        <w:t>ЛсИ</w:t>
      </w:r>
      <w:r w:rsidRPr="00F61FFE">
        <w:t xml:space="preserve"> не могут работать и не могут приносить финансовую </w:t>
      </w:r>
      <w:r w:rsidRPr="00F61FFE">
        <w:lastRenderedPageBreak/>
        <w:t>прибыль работодателю. Государством принимаются недостаточные меры по борьбе с укоренившимися стереотипами. Нет исследований на уровне страны по экономическому эффекту вовлечения/не вовлечению людей с инвалидностью в трудовой процесс.</w:t>
      </w:r>
    </w:p>
    <w:p w:rsidR="000A5B68" w:rsidRDefault="000A5B68" w:rsidP="0026294A">
      <w:pPr>
        <w:spacing w:after="0" w:line="240" w:lineRule="auto"/>
      </w:pPr>
    </w:p>
    <w:p w:rsidR="000A5B68" w:rsidRDefault="000A5B68" w:rsidP="000766CB">
      <w:pPr>
        <w:pStyle w:val="a6"/>
        <w:numPr>
          <w:ilvl w:val="0"/>
          <w:numId w:val="44"/>
        </w:numPr>
        <w:tabs>
          <w:tab w:val="left" w:pos="851"/>
        </w:tabs>
        <w:spacing w:after="0" w:line="240" w:lineRule="auto"/>
        <w:jc w:val="both"/>
      </w:pPr>
      <w:r w:rsidRPr="00E46B68">
        <w:rPr>
          <w:rFonts w:cs="Calibri"/>
          <w:lang w:eastAsia="ru-RU"/>
        </w:rPr>
        <w:t>Система профессиональной подготовки и обучения не включает сопровождаемого трудоустройства и дневной занятости.</w:t>
      </w:r>
      <w:r w:rsidR="00A63442" w:rsidRPr="00E46B68">
        <w:rPr>
          <w:rFonts w:cs="Calibri"/>
          <w:lang w:eastAsia="ru-RU"/>
        </w:rPr>
        <w:t xml:space="preserve"> </w:t>
      </w:r>
      <w:r w:rsidR="00A63442" w:rsidRPr="000640C2">
        <w:t xml:space="preserve">В законодательстве отсутствует само понятие </w:t>
      </w:r>
      <w:r w:rsidR="00A63442">
        <w:t>"</w:t>
      </w:r>
      <w:r w:rsidR="00A63442" w:rsidRPr="000640C2">
        <w:t>сопровождаемое трудоустройство</w:t>
      </w:r>
      <w:r w:rsidR="00A63442">
        <w:t>"</w:t>
      </w:r>
      <w:r w:rsidR="00A63442" w:rsidRPr="000640C2">
        <w:t>.</w:t>
      </w:r>
      <w:r w:rsidR="00A63442">
        <w:t xml:space="preserve"> </w:t>
      </w:r>
      <w:r w:rsidR="00A63442" w:rsidRPr="00A63442">
        <w:t xml:space="preserve">Ожидаемого эффекта от системы квотирования рабочих мест для </w:t>
      </w:r>
      <w:r w:rsidR="00A63442">
        <w:t>ЛсИ</w:t>
      </w:r>
      <w:r w:rsidR="00A63442" w:rsidRPr="00A63442">
        <w:t xml:space="preserve"> не происходит.</w:t>
      </w:r>
      <w:r w:rsidR="00A63442" w:rsidRPr="00B7045F">
        <w:t xml:space="preserve"> Для </w:t>
      </w:r>
      <w:r w:rsidR="00A63442">
        <w:t>ЛсИ</w:t>
      </w:r>
      <w:r w:rsidR="00A63442" w:rsidRPr="00B7045F">
        <w:t>, как правило, бронируются наименее привлекательные на рынке труда рабочие места</w:t>
      </w:r>
      <w:r w:rsidR="00A63442">
        <w:t>.</w:t>
      </w:r>
    </w:p>
    <w:p w:rsidR="00E512A7" w:rsidRDefault="00E512A7" w:rsidP="00A63442">
      <w:pPr>
        <w:tabs>
          <w:tab w:val="left" w:pos="851"/>
        </w:tabs>
        <w:spacing w:after="0" w:line="240" w:lineRule="auto"/>
        <w:jc w:val="both"/>
      </w:pPr>
    </w:p>
    <w:p w:rsidR="00E512A7" w:rsidRDefault="00E512A7" w:rsidP="000766CB">
      <w:pPr>
        <w:pStyle w:val="a6"/>
        <w:numPr>
          <w:ilvl w:val="0"/>
          <w:numId w:val="44"/>
        </w:numPr>
        <w:tabs>
          <w:tab w:val="left" w:pos="851"/>
        </w:tabs>
        <w:spacing w:after="0" w:line="240" w:lineRule="auto"/>
        <w:jc w:val="both"/>
      </w:pPr>
      <w:r>
        <w:t>Работодатели повсеместно не обеспечивают разумное приспособление рабочего места. На государственном уровне не разработаны</w:t>
      </w:r>
      <w:r w:rsidRPr="00F607C9">
        <w:t xml:space="preserve"> </w:t>
      </w:r>
      <w:r>
        <w:t xml:space="preserve">программы по поощрению </w:t>
      </w:r>
      <w:r w:rsidRPr="00F607C9">
        <w:t>гибких и</w:t>
      </w:r>
      <w:r w:rsidR="00071C9E">
        <w:t xml:space="preserve"> альтернативных условий работы с разумным учётом</w:t>
      </w:r>
      <w:r>
        <w:t xml:space="preserve"> </w:t>
      </w:r>
      <w:r w:rsidRPr="00F607C9">
        <w:t>индивидуаль</w:t>
      </w:r>
      <w:r>
        <w:t>ных</w:t>
      </w:r>
      <w:r w:rsidRPr="00F607C9">
        <w:t xml:space="preserve"> потребност</w:t>
      </w:r>
      <w:r>
        <w:t>ей</w:t>
      </w:r>
      <w:r w:rsidRPr="00F607C9">
        <w:t xml:space="preserve"> </w:t>
      </w:r>
      <w:r>
        <w:t xml:space="preserve">работников с инвалидностью. В стране практически нет материалов (пособий) для бизнеса и государственного сектора о том, как при минимальных затратах обеспечить корректировку рабочего места, чтобы этот процесс не становился несоразмерным и неоправданным бременем. </w:t>
      </w:r>
    </w:p>
    <w:p w:rsidR="00E512A7" w:rsidRDefault="00E512A7" w:rsidP="00A63442">
      <w:pPr>
        <w:tabs>
          <w:tab w:val="left" w:pos="851"/>
        </w:tabs>
        <w:spacing w:after="0" w:line="240" w:lineRule="auto"/>
        <w:jc w:val="both"/>
      </w:pPr>
    </w:p>
    <w:p w:rsidR="00A63442" w:rsidRPr="00362FD7" w:rsidRDefault="00071C9E" w:rsidP="000766CB">
      <w:pPr>
        <w:pStyle w:val="a6"/>
        <w:numPr>
          <w:ilvl w:val="0"/>
          <w:numId w:val="44"/>
        </w:numPr>
        <w:tabs>
          <w:tab w:val="left" w:pos="851"/>
        </w:tabs>
        <w:spacing w:after="0" w:line="240" w:lineRule="auto"/>
        <w:jc w:val="both"/>
      </w:pPr>
      <w:r w:rsidRPr="00362FD7">
        <w:t>Для людей с</w:t>
      </w:r>
      <w:r w:rsidR="00A91DD1" w:rsidRPr="00362FD7">
        <w:rPr>
          <w:spacing w:val="-2"/>
          <w:lang w:val="kk-KZ"/>
        </w:rPr>
        <w:t xml:space="preserve"> психосоциальной инвалидностью</w:t>
      </w:r>
      <w:r w:rsidRPr="00362FD7">
        <w:t xml:space="preserve">, которые способны трудится в условиях открытого рынка труда также не предусмотрены специальные условия и режим труда. </w:t>
      </w:r>
      <w:r w:rsidR="00A63442" w:rsidRPr="00362FD7">
        <w:t xml:space="preserve">Государственные центры занятости не предлагают программ профессионального обучения и занятости для лиц с ментальными </w:t>
      </w:r>
      <w:r w:rsidR="00A91DD1" w:rsidRPr="00362FD7">
        <w:t>нарушениями</w:t>
      </w:r>
      <w:r w:rsidR="00A63442" w:rsidRPr="00362FD7">
        <w:t>.</w:t>
      </w:r>
    </w:p>
    <w:p w:rsidR="0026294A" w:rsidRDefault="0026294A" w:rsidP="0026294A">
      <w:pPr>
        <w:spacing w:after="0" w:line="240" w:lineRule="auto"/>
        <w:rPr>
          <w:rFonts w:cs="Calibri"/>
          <w:lang w:eastAsia="ru-RU"/>
        </w:rPr>
      </w:pPr>
    </w:p>
    <w:p w:rsidR="00C613A7" w:rsidRDefault="0026294A" w:rsidP="00C613A7">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D80220">
        <w:rPr>
          <w:rFonts w:cs="Arial"/>
          <w:b/>
          <w:lang w:eastAsia="ru-RU"/>
        </w:rPr>
        <w:t xml:space="preserve">Рекомендуемые вопросы: </w:t>
      </w:r>
    </w:p>
    <w:p w:rsidR="009D37D2" w:rsidRPr="007C5FD3" w:rsidRDefault="009D37D2" w:rsidP="000766CB">
      <w:pPr>
        <w:pStyle w:val="a6"/>
        <w:numPr>
          <w:ilvl w:val="0"/>
          <w:numId w:val="4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C613A7">
        <w:rPr>
          <w:rFonts w:cs="Calibri"/>
          <w:lang w:eastAsia="ru-RU"/>
        </w:rPr>
        <w:t xml:space="preserve">Просим представить информацию о </w:t>
      </w:r>
      <w:r w:rsidR="00E46B68">
        <w:rPr>
          <w:rFonts w:cs="Calibri"/>
          <w:lang w:eastAsia="ru-RU"/>
        </w:rPr>
        <w:t>мерах, реализуемых</w:t>
      </w:r>
      <w:r w:rsidRPr="00C613A7">
        <w:rPr>
          <w:rFonts w:cs="Calibri"/>
          <w:lang w:eastAsia="ru-RU"/>
        </w:rPr>
        <w:t xml:space="preserve"> для трудоустройств</w:t>
      </w:r>
      <w:r w:rsidR="00C613A7" w:rsidRPr="00C613A7">
        <w:rPr>
          <w:rFonts w:cs="Calibri"/>
          <w:lang w:eastAsia="ru-RU"/>
        </w:rPr>
        <w:t xml:space="preserve">а </w:t>
      </w:r>
      <w:r w:rsidR="006303B9">
        <w:rPr>
          <w:rFonts w:cs="Calibri"/>
          <w:lang w:eastAsia="ru-RU"/>
        </w:rPr>
        <w:t>ЛсИ</w:t>
      </w:r>
      <w:r w:rsidR="00C613A7" w:rsidRPr="00C613A7">
        <w:rPr>
          <w:rFonts w:cs="Calibri"/>
          <w:lang w:eastAsia="ru-RU"/>
        </w:rPr>
        <w:t xml:space="preserve"> в городах и сельской местности</w:t>
      </w:r>
      <w:r w:rsidR="00D07CE8">
        <w:rPr>
          <w:rFonts w:cs="Calibri"/>
          <w:lang w:eastAsia="ru-RU"/>
        </w:rPr>
        <w:t xml:space="preserve"> </w:t>
      </w:r>
      <w:r w:rsidR="0031060D">
        <w:rPr>
          <w:rFonts w:cs="Calibri"/>
          <w:lang w:eastAsia="ru-RU"/>
        </w:rPr>
        <w:t>на</w:t>
      </w:r>
      <w:r w:rsidR="00D07CE8">
        <w:rPr>
          <w:rFonts w:cs="Calibri"/>
          <w:lang w:eastAsia="ru-RU"/>
        </w:rPr>
        <w:t xml:space="preserve"> </w:t>
      </w:r>
      <w:r w:rsidR="00A039C9">
        <w:rPr>
          <w:rFonts w:cs="Calibri"/>
          <w:lang w:eastAsia="ru-RU"/>
        </w:rPr>
        <w:t>общем</w:t>
      </w:r>
      <w:r w:rsidR="00D07CE8">
        <w:rPr>
          <w:rFonts w:cs="Calibri"/>
          <w:lang w:eastAsia="ru-RU"/>
        </w:rPr>
        <w:t xml:space="preserve"> рынке труда</w:t>
      </w:r>
      <w:r w:rsidRPr="00C613A7">
        <w:rPr>
          <w:rFonts w:cs="Calibri"/>
          <w:lang w:eastAsia="ru-RU"/>
        </w:rPr>
        <w:t xml:space="preserve">. </w:t>
      </w:r>
    </w:p>
    <w:p w:rsidR="0031060D" w:rsidRPr="00362FD7" w:rsidRDefault="0031060D" w:rsidP="000766CB">
      <w:pPr>
        <w:pStyle w:val="a6"/>
        <w:numPr>
          <w:ilvl w:val="0"/>
          <w:numId w:val="4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Pr>
          <w:rFonts w:cs="Calibri"/>
          <w:lang w:eastAsia="ru-RU"/>
        </w:rPr>
        <w:t xml:space="preserve">Какова статистика </w:t>
      </w:r>
      <w:r w:rsidRPr="00362FD7">
        <w:rPr>
          <w:rFonts w:cs="Calibri"/>
          <w:lang w:eastAsia="ru-RU"/>
        </w:rPr>
        <w:t>о ЛсИ с разбивкой по формам инвалидности, трудоустроенных в</w:t>
      </w:r>
      <w:r w:rsidR="00A91DD1" w:rsidRPr="00362FD7">
        <w:rPr>
          <w:rFonts w:cs="Calibri"/>
          <w:lang w:val="kk-KZ" w:eastAsia="ru-RU"/>
        </w:rPr>
        <w:t xml:space="preserve"> государственных учреждениях и</w:t>
      </w:r>
      <w:r w:rsidRPr="00362FD7">
        <w:rPr>
          <w:rFonts w:cs="Calibri"/>
          <w:lang w:eastAsia="ru-RU"/>
        </w:rPr>
        <w:t xml:space="preserve"> коммерческом секторе?</w:t>
      </w:r>
    </w:p>
    <w:p w:rsidR="007C5FD3" w:rsidRPr="00E46B68" w:rsidRDefault="007C5FD3" w:rsidP="000766CB">
      <w:pPr>
        <w:pStyle w:val="a6"/>
        <w:numPr>
          <w:ilvl w:val="0"/>
          <w:numId w:val="4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362FD7">
        <w:rPr>
          <w:rFonts w:cs="Calibri"/>
          <w:lang w:eastAsia="ru-RU"/>
        </w:rPr>
        <w:t>Какие меры предприняты</w:t>
      </w:r>
      <w:r>
        <w:rPr>
          <w:rFonts w:cs="Calibri"/>
          <w:lang w:eastAsia="ru-RU"/>
        </w:rPr>
        <w:t xml:space="preserve"> для внедрения разумного приспособления рабочего места и универсального дизайна в сфере трудоустройства ЛсИ?</w:t>
      </w:r>
    </w:p>
    <w:p w:rsidR="00E46B68" w:rsidRPr="00C613A7" w:rsidRDefault="00E46B68" w:rsidP="000766CB">
      <w:pPr>
        <w:pStyle w:val="a6"/>
        <w:numPr>
          <w:ilvl w:val="0"/>
          <w:numId w:val="4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Pr>
          <w:rFonts w:cs="Calibri"/>
          <w:lang w:eastAsia="ru-RU"/>
        </w:rPr>
        <w:t xml:space="preserve">Какие программы действуют в стране по обучению и сопровождению людей с психосоциальной инвалидностью </w:t>
      </w:r>
      <w:r w:rsidR="00472FE0">
        <w:rPr>
          <w:rFonts w:cs="Calibri"/>
          <w:lang w:eastAsia="ru-RU"/>
        </w:rPr>
        <w:t>в целях</w:t>
      </w:r>
      <w:r>
        <w:rPr>
          <w:rFonts w:cs="Calibri"/>
          <w:lang w:eastAsia="ru-RU"/>
        </w:rPr>
        <w:t xml:space="preserve"> их социализации и трудоустройства? </w:t>
      </w:r>
    </w:p>
    <w:p w:rsidR="0026294A" w:rsidRDefault="0026294A" w:rsidP="00982D29">
      <w:pPr>
        <w:spacing w:after="0" w:line="240" w:lineRule="auto"/>
        <w:rPr>
          <w:rFonts w:cs="Calibri"/>
          <w:lang w:eastAsia="ru-RU"/>
        </w:rPr>
      </w:pPr>
    </w:p>
    <w:p w:rsidR="005004F4" w:rsidRDefault="005004F4" w:rsidP="00982D29">
      <w:pPr>
        <w:shd w:val="clear" w:color="auto" w:fill="FABF8F" w:themeFill="accent6" w:themeFillTint="99"/>
        <w:tabs>
          <w:tab w:val="left" w:pos="1950"/>
        </w:tabs>
        <w:spacing w:after="0" w:line="240" w:lineRule="auto"/>
        <w:rPr>
          <w:rFonts w:cs="Calibri"/>
          <w:b/>
        </w:rPr>
      </w:pPr>
      <w:r w:rsidRPr="005004F4">
        <w:rPr>
          <w:rFonts w:cs="Calibri"/>
          <w:b/>
        </w:rPr>
        <w:t xml:space="preserve">Статья 28 - </w:t>
      </w:r>
      <w:r w:rsidRPr="005004F4">
        <w:rPr>
          <w:rFonts w:asciiTheme="minorHAnsi" w:hAnsiTheme="minorHAnsi"/>
          <w:b/>
        </w:rPr>
        <w:t>Достаточный жизненный уровень и социальная защита</w:t>
      </w:r>
    </w:p>
    <w:p w:rsidR="005004F4" w:rsidRPr="005004F4" w:rsidRDefault="005004F4" w:rsidP="00982D29">
      <w:pPr>
        <w:spacing w:after="0" w:line="240" w:lineRule="auto"/>
        <w:rPr>
          <w:rFonts w:cs="Calibri"/>
        </w:rPr>
      </w:pPr>
    </w:p>
    <w:p w:rsidR="005004F4" w:rsidRDefault="00982D29" w:rsidP="000766CB">
      <w:pPr>
        <w:pStyle w:val="a6"/>
        <w:numPr>
          <w:ilvl w:val="0"/>
          <w:numId w:val="45"/>
        </w:numPr>
        <w:spacing w:after="0" w:line="240" w:lineRule="auto"/>
        <w:jc w:val="both"/>
        <w:rPr>
          <w:rFonts w:cs="Calibri"/>
        </w:rPr>
      </w:pPr>
      <w:r w:rsidRPr="00982D29">
        <w:rPr>
          <w:rFonts w:cs="Calibri"/>
        </w:rPr>
        <w:t xml:space="preserve">В целом инвалиды сталкиваются с финансовыми трудностями из-за невозможности конкурировать на рынке труда, с одной стороны, и дополнительных затрат, связанных с инвалидностью, с другой. </w:t>
      </w:r>
      <w:r>
        <w:rPr>
          <w:rFonts w:cs="Calibri"/>
        </w:rPr>
        <w:t xml:space="preserve">Оказываемая государством поддержка не всегда компенсирует потребности, связанные с инвалидностью. </w:t>
      </w:r>
      <w:r w:rsidR="00D528EF">
        <w:rPr>
          <w:rFonts w:cs="Calibri"/>
        </w:rPr>
        <w:t xml:space="preserve">Индексация пособий не соответствует уровню роста цен. </w:t>
      </w:r>
    </w:p>
    <w:p w:rsidR="00A60246" w:rsidRPr="00982D29" w:rsidRDefault="00A60246" w:rsidP="000766CB">
      <w:pPr>
        <w:pStyle w:val="a6"/>
        <w:numPr>
          <w:ilvl w:val="0"/>
          <w:numId w:val="45"/>
        </w:numPr>
        <w:spacing w:after="0" w:line="240" w:lineRule="auto"/>
        <w:jc w:val="both"/>
        <w:rPr>
          <w:rFonts w:cs="Calibri"/>
        </w:rPr>
      </w:pPr>
      <w:r>
        <w:rPr>
          <w:rFonts w:cs="Calibri"/>
        </w:rPr>
        <w:t xml:space="preserve">Оформление и получение многих пособий до сих пор сопряжено с бюрократией и барьерами. </w:t>
      </w:r>
    </w:p>
    <w:p w:rsidR="005004F4" w:rsidRDefault="005004F4" w:rsidP="005004F4">
      <w:pPr>
        <w:spacing w:after="0" w:line="240" w:lineRule="auto"/>
        <w:rPr>
          <w:rFonts w:cs="Calibri"/>
          <w:lang w:eastAsia="ru-RU"/>
        </w:rPr>
      </w:pPr>
    </w:p>
    <w:p w:rsidR="00A60246" w:rsidRDefault="005004F4" w:rsidP="00FF5BAD">
      <w:pPr>
        <w:pBdr>
          <w:top w:val="single" w:sz="4" w:space="1" w:color="auto"/>
          <w:left w:val="single" w:sz="4" w:space="4" w:color="auto"/>
          <w:bottom w:val="single" w:sz="4" w:space="1" w:color="auto"/>
          <w:right w:val="single" w:sz="4" w:space="4" w:color="auto"/>
        </w:pBdr>
        <w:shd w:val="clear" w:color="auto" w:fill="E2EFD9"/>
        <w:spacing w:after="0" w:line="240" w:lineRule="auto"/>
        <w:ind w:left="284"/>
        <w:jc w:val="both"/>
        <w:rPr>
          <w:rFonts w:cs="Arial"/>
          <w:b/>
          <w:lang w:eastAsia="ru-RU"/>
        </w:rPr>
      </w:pPr>
      <w:r w:rsidRPr="00D80220">
        <w:rPr>
          <w:rFonts w:cs="Arial"/>
          <w:b/>
          <w:lang w:eastAsia="ru-RU"/>
        </w:rPr>
        <w:t xml:space="preserve">Рекомендуемые вопросы: </w:t>
      </w:r>
    </w:p>
    <w:p w:rsidR="00A60246" w:rsidRPr="007B0650" w:rsidRDefault="00E405CB" w:rsidP="000766CB">
      <w:pPr>
        <w:pStyle w:val="a6"/>
        <w:numPr>
          <w:ilvl w:val="0"/>
          <w:numId w:val="46"/>
        </w:numPr>
        <w:pBdr>
          <w:top w:val="single" w:sz="4" w:space="1" w:color="auto"/>
          <w:left w:val="single" w:sz="4" w:space="4" w:color="auto"/>
          <w:bottom w:val="single" w:sz="4" w:space="1" w:color="auto"/>
          <w:right w:val="single" w:sz="4" w:space="4" w:color="auto"/>
        </w:pBdr>
        <w:shd w:val="clear" w:color="auto" w:fill="E2EFD9"/>
        <w:spacing w:after="0" w:line="240" w:lineRule="auto"/>
        <w:ind w:left="284" w:firstLine="0"/>
        <w:jc w:val="both"/>
        <w:rPr>
          <w:rFonts w:cs="Arial"/>
          <w:lang w:eastAsia="ru-RU"/>
        </w:rPr>
      </w:pPr>
      <w:r w:rsidRPr="007B0650">
        <w:rPr>
          <w:rFonts w:cs="Arial"/>
          <w:lang w:eastAsia="ru-RU"/>
        </w:rPr>
        <w:t>Какие мер</w:t>
      </w:r>
      <w:r w:rsidR="00A039C9" w:rsidRPr="007B0650">
        <w:rPr>
          <w:rFonts w:cs="Arial"/>
          <w:lang w:eastAsia="ru-RU"/>
        </w:rPr>
        <w:t>ы</w:t>
      </w:r>
      <w:r w:rsidRPr="007B0650">
        <w:rPr>
          <w:rFonts w:cs="Arial"/>
          <w:lang w:eastAsia="ru-RU"/>
        </w:rPr>
        <w:t xml:space="preserve"> </w:t>
      </w:r>
      <w:r w:rsidR="00091DB8" w:rsidRPr="007B0650">
        <w:rPr>
          <w:rFonts w:cs="Arial"/>
          <w:lang w:eastAsia="ru-RU"/>
        </w:rPr>
        <w:t>предпринимаются</w:t>
      </w:r>
      <w:r w:rsidRPr="007B0650">
        <w:rPr>
          <w:rFonts w:cs="Arial"/>
          <w:lang w:eastAsia="ru-RU"/>
        </w:rPr>
        <w:t xml:space="preserve"> для искоренения </w:t>
      </w:r>
      <w:r w:rsidR="00987D3D" w:rsidRPr="007B0650">
        <w:rPr>
          <w:rFonts w:cs="Arial"/>
          <w:lang w:eastAsia="ru-RU"/>
        </w:rPr>
        <w:t xml:space="preserve">бедности среди ЛсИ? Каков уровень бедности среди ЛсИ? </w:t>
      </w:r>
    </w:p>
    <w:p w:rsidR="005004F4" w:rsidRDefault="005004F4" w:rsidP="005004F4">
      <w:pPr>
        <w:spacing w:after="0" w:line="240" w:lineRule="auto"/>
        <w:rPr>
          <w:rFonts w:cs="Calibri"/>
          <w:lang w:eastAsia="ru-RU"/>
        </w:rPr>
      </w:pPr>
    </w:p>
    <w:p w:rsidR="005004F4" w:rsidRPr="00947998" w:rsidRDefault="00183B5A" w:rsidP="004A0BFC">
      <w:pPr>
        <w:shd w:val="clear" w:color="auto" w:fill="FABF8F" w:themeFill="accent6" w:themeFillTint="99"/>
        <w:spacing w:after="0" w:line="240" w:lineRule="auto"/>
        <w:rPr>
          <w:rFonts w:cs="Calibri"/>
          <w:b/>
        </w:rPr>
      </w:pPr>
      <w:r w:rsidRPr="00947998">
        <w:rPr>
          <w:rFonts w:cs="Calibri"/>
          <w:b/>
        </w:rPr>
        <w:t>Статья 29</w:t>
      </w:r>
      <w:r w:rsidR="00EB2350">
        <w:rPr>
          <w:rFonts w:cs="Calibri"/>
          <w:b/>
        </w:rPr>
        <w:t xml:space="preserve"> - </w:t>
      </w:r>
      <w:r w:rsidR="00EB2350" w:rsidRPr="00C50ACF">
        <w:rPr>
          <w:rFonts w:asciiTheme="minorHAnsi" w:hAnsiTheme="minorHAnsi"/>
          <w:b/>
        </w:rPr>
        <w:t>Участие в политической и общественной жизни</w:t>
      </w:r>
    </w:p>
    <w:p w:rsidR="004A0BFC" w:rsidRDefault="004A0BFC" w:rsidP="004A0BFC">
      <w:pPr>
        <w:pStyle w:val="a6"/>
        <w:spacing w:after="0" w:line="240" w:lineRule="auto"/>
        <w:jc w:val="both"/>
        <w:rPr>
          <w:rFonts w:cs="Calibri"/>
        </w:rPr>
      </w:pPr>
    </w:p>
    <w:p w:rsidR="004A0BFC" w:rsidRPr="004A0BFC" w:rsidRDefault="00125DF7" w:rsidP="000766CB">
      <w:pPr>
        <w:pStyle w:val="a6"/>
        <w:numPr>
          <w:ilvl w:val="0"/>
          <w:numId w:val="47"/>
        </w:numPr>
        <w:spacing w:after="0" w:line="240" w:lineRule="auto"/>
        <w:jc w:val="both"/>
        <w:rPr>
          <w:rFonts w:cs="Calibri"/>
        </w:rPr>
      </w:pPr>
      <w:r w:rsidRPr="004A0BFC">
        <w:rPr>
          <w:rFonts w:cs="Calibri"/>
        </w:rPr>
        <w:t xml:space="preserve">Участие </w:t>
      </w:r>
      <w:r w:rsidR="004A0BFC">
        <w:rPr>
          <w:rFonts w:cs="Calibri"/>
        </w:rPr>
        <w:t>ЛсИ</w:t>
      </w:r>
      <w:r w:rsidRPr="004A0BFC">
        <w:rPr>
          <w:rFonts w:cs="Calibri"/>
        </w:rPr>
        <w:t xml:space="preserve"> в политической жизни практически отсутствует. </w:t>
      </w:r>
      <w:r w:rsidR="004A0BFC" w:rsidRPr="004A0BFC">
        <w:rPr>
          <w:rFonts w:eastAsia="Times New Roman"/>
          <w:bCs/>
          <w:color w:val="000000"/>
          <w:kern w:val="36"/>
          <w:lang w:eastAsia="ru-RU"/>
        </w:rPr>
        <w:t xml:space="preserve">В свободном доступе отсутствует информация о количестве ЛсИ - претендентов на должности государственной службы и государственных служащих с инвалидностью. </w:t>
      </w:r>
      <w:r w:rsidR="00944B81" w:rsidRPr="004A0BFC">
        <w:rPr>
          <w:rFonts w:cs="Calibri"/>
        </w:rPr>
        <w:t>ЛсИ</w:t>
      </w:r>
      <w:r w:rsidRPr="004A0BFC">
        <w:rPr>
          <w:rFonts w:cs="Calibri"/>
        </w:rPr>
        <w:t xml:space="preserve"> не предст</w:t>
      </w:r>
      <w:r w:rsidR="00944B81" w:rsidRPr="004A0BFC">
        <w:rPr>
          <w:rFonts w:cs="Calibri"/>
        </w:rPr>
        <w:t>авлены в политических партиях и/</w:t>
      </w:r>
      <w:r w:rsidRPr="004A0BFC">
        <w:rPr>
          <w:rFonts w:cs="Calibri"/>
        </w:rPr>
        <w:t xml:space="preserve">или на руководящих должностях в </w:t>
      </w:r>
      <w:r w:rsidR="004A0BFC">
        <w:rPr>
          <w:rFonts w:cs="Calibri"/>
        </w:rPr>
        <w:t xml:space="preserve">местных </w:t>
      </w:r>
      <w:r w:rsidRPr="004A0BFC">
        <w:rPr>
          <w:rFonts w:cs="Calibri"/>
        </w:rPr>
        <w:t>орга</w:t>
      </w:r>
      <w:r w:rsidR="004A0BFC">
        <w:rPr>
          <w:rFonts w:cs="Calibri"/>
        </w:rPr>
        <w:t>нах</w:t>
      </w:r>
      <w:r w:rsidR="00944B81" w:rsidRPr="004A0BFC">
        <w:rPr>
          <w:rFonts w:cs="Calibri"/>
        </w:rPr>
        <w:t xml:space="preserve"> и/</w:t>
      </w:r>
      <w:r w:rsidRPr="004A0BFC">
        <w:rPr>
          <w:rFonts w:cs="Calibri"/>
        </w:rPr>
        <w:t xml:space="preserve">или </w:t>
      </w:r>
      <w:r w:rsidRPr="004A0BFC">
        <w:rPr>
          <w:rFonts w:cs="Calibri"/>
        </w:rPr>
        <w:lastRenderedPageBreak/>
        <w:t xml:space="preserve">центральных органах власти. </w:t>
      </w:r>
      <w:r w:rsidR="00944B81" w:rsidRPr="004A0BFC">
        <w:rPr>
          <w:rFonts w:cs="Calibri"/>
        </w:rPr>
        <w:t xml:space="preserve">Неизвестно сколько ЛсИ избрано депутатами Парламента и местных представительных органов – </w:t>
      </w:r>
      <w:proofErr w:type="spellStart"/>
      <w:r w:rsidR="00944B81" w:rsidRPr="004A0BFC">
        <w:rPr>
          <w:rFonts w:cs="Calibri"/>
        </w:rPr>
        <w:t>маслихатов</w:t>
      </w:r>
      <w:proofErr w:type="spellEnd"/>
      <w:r w:rsidR="00944B81" w:rsidRPr="004A0BFC">
        <w:rPr>
          <w:rFonts w:cs="Calibri"/>
        </w:rPr>
        <w:t>. Такой статистики в открытом дост</w:t>
      </w:r>
      <w:r w:rsidR="004A0BFC">
        <w:rPr>
          <w:rFonts w:cs="Calibri"/>
        </w:rPr>
        <w:t xml:space="preserve">упе нет. </w:t>
      </w:r>
      <w:r w:rsidR="00944B81" w:rsidRPr="004A0BFC">
        <w:rPr>
          <w:rFonts w:eastAsia="Times New Roman"/>
          <w:bCs/>
          <w:color w:val="000000"/>
          <w:kern w:val="36"/>
          <w:lang w:eastAsia="ru-RU"/>
        </w:rPr>
        <w:t xml:space="preserve">По информации НПО, процент таких людей в стране крайне низок. </w:t>
      </w:r>
    </w:p>
    <w:p w:rsidR="004A0BFC" w:rsidRPr="004A0BFC" w:rsidRDefault="004A0BFC" w:rsidP="004A0BFC">
      <w:pPr>
        <w:spacing w:after="0" w:line="240" w:lineRule="auto"/>
        <w:jc w:val="both"/>
        <w:rPr>
          <w:rFonts w:cs="Calibri"/>
        </w:rPr>
      </w:pPr>
    </w:p>
    <w:p w:rsidR="00125DF7" w:rsidRDefault="00125DF7" w:rsidP="000766CB">
      <w:pPr>
        <w:pStyle w:val="a6"/>
        <w:numPr>
          <w:ilvl w:val="0"/>
          <w:numId w:val="47"/>
        </w:numPr>
        <w:spacing w:after="0" w:line="240" w:lineRule="auto"/>
        <w:jc w:val="both"/>
        <w:rPr>
          <w:rFonts w:cs="Calibri"/>
        </w:rPr>
      </w:pPr>
      <w:r w:rsidRPr="004A0BFC">
        <w:rPr>
          <w:rFonts w:cs="Calibri"/>
        </w:rPr>
        <w:t>Некоторый прогресс был достигнут в напра</w:t>
      </w:r>
      <w:r w:rsidR="00944B81" w:rsidRPr="004A0BFC">
        <w:rPr>
          <w:rFonts w:cs="Calibri"/>
        </w:rPr>
        <w:t>влении улучшения условий участия ЛсИ в выборах</w:t>
      </w:r>
      <w:r w:rsidRPr="004A0BFC">
        <w:rPr>
          <w:rFonts w:cs="Calibri"/>
        </w:rPr>
        <w:t xml:space="preserve"> в качестве избирателей.</w:t>
      </w:r>
      <w:r w:rsidR="00944B81" w:rsidRPr="004A0BFC">
        <w:rPr>
          <w:rFonts w:cs="Calibri"/>
        </w:rPr>
        <w:t xml:space="preserve"> Тем не менее, не все пункты голосования полностью адаптированы для ЛсИ, уровень знаний и этики взаимодействия членов избирательных комиссий с ЛсИ требует дальнейшего совершенствования.</w:t>
      </w:r>
      <w:r w:rsidR="004A0BFC">
        <w:rPr>
          <w:rFonts w:cs="Calibri"/>
        </w:rPr>
        <w:t xml:space="preserve"> Процесс составления списков избирателей часто </w:t>
      </w:r>
      <w:r w:rsidR="00E55B64">
        <w:rPr>
          <w:rFonts w:cs="Calibri"/>
        </w:rPr>
        <w:t xml:space="preserve">упускает ЛсИ и их особые потребности при организации голосования. </w:t>
      </w:r>
    </w:p>
    <w:p w:rsidR="004A0BFC" w:rsidRPr="004A0BFC" w:rsidRDefault="004A0BFC" w:rsidP="004A0BFC">
      <w:pPr>
        <w:pStyle w:val="a6"/>
        <w:spacing w:after="0" w:line="240" w:lineRule="auto"/>
        <w:jc w:val="both"/>
        <w:rPr>
          <w:rFonts w:cs="Calibri"/>
        </w:rPr>
      </w:pPr>
    </w:p>
    <w:p w:rsidR="00EB2350" w:rsidRPr="004A0BFC" w:rsidRDefault="00944B81" w:rsidP="000766CB">
      <w:pPr>
        <w:pStyle w:val="a6"/>
        <w:numPr>
          <w:ilvl w:val="0"/>
          <w:numId w:val="47"/>
        </w:numPr>
        <w:spacing w:after="0" w:line="240" w:lineRule="auto"/>
        <w:rPr>
          <w:rFonts w:cs="Calibri"/>
        </w:rPr>
      </w:pPr>
      <w:r w:rsidRPr="004A0BFC">
        <w:rPr>
          <w:rFonts w:cs="Calibri"/>
        </w:rPr>
        <w:t>ЛсИ,</w:t>
      </w:r>
      <w:r w:rsidR="00125DF7" w:rsidRPr="004A0BFC">
        <w:rPr>
          <w:rFonts w:cs="Calibri"/>
        </w:rPr>
        <w:t xml:space="preserve"> признанные недееспособными, не имеют права участвовать в политической жизни</w:t>
      </w:r>
      <w:r w:rsidR="004A0BFC" w:rsidRPr="004A0BFC">
        <w:rPr>
          <w:rFonts w:cs="Calibri"/>
        </w:rPr>
        <w:t>: не имеют права избирать, или иным способом выражать своё участие</w:t>
      </w:r>
      <w:r w:rsidR="00125DF7" w:rsidRPr="004A0BFC">
        <w:rPr>
          <w:rFonts w:cs="Calibri"/>
        </w:rPr>
        <w:t>.</w:t>
      </w:r>
    </w:p>
    <w:p w:rsidR="00EB2350" w:rsidRDefault="00EB2350" w:rsidP="004A0BFC">
      <w:pPr>
        <w:spacing w:after="0" w:line="240" w:lineRule="auto"/>
        <w:rPr>
          <w:rFonts w:cs="Calibri"/>
          <w:lang w:eastAsia="ru-RU"/>
        </w:rPr>
      </w:pPr>
    </w:p>
    <w:p w:rsidR="00E55B64" w:rsidRDefault="00EB2350" w:rsidP="000A2FF1">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D80220">
        <w:rPr>
          <w:rFonts w:cs="Arial"/>
          <w:b/>
          <w:lang w:eastAsia="ru-RU"/>
        </w:rPr>
        <w:t xml:space="preserve">Рекомендуемые вопросы: </w:t>
      </w:r>
    </w:p>
    <w:p w:rsidR="00E55B64" w:rsidRPr="00362FD7" w:rsidRDefault="004A0BFC" w:rsidP="000766CB">
      <w:pPr>
        <w:pStyle w:val="a6"/>
        <w:numPr>
          <w:ilvl w:val="0"/>
          <w:numId w:val="4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sidRPr="00E55B64">
        <w:rPr>
          <w:rFonts w:cs="Arial"/>
          <w:lang w:eastAsia="ru-RU"/>
        </w:rPr>
        <w:t xml:space="preserve">Пожалуйста, сообщите в дезагрегированном виде по полу, возрасту и форме </w:t>
      </w:r>
      <w:r w:rsidRPr="00362FD7">
        <w:rPr>
          <w:rFonts w:cs="Arial"/>
          <w:lang w:eastAsia="ru-RU"/>
        </w:rPr>
        <w:t>инвалидности сколько ЛсИ: 1) работают на государ</w:t>
      </w:r>
      <w:r w:rsidR="00E9281C" w:rsidRPr="00362FD7">
        <w:rPr>
          <w:rFonts w:cs="Arial"/>
          <w:lang w:eastAsia="ru-RU"/>
        </w:rPr>
        <w:t xml:space="preserve">ственной службе и претендовали </w:t>
      </w:r>
      <w:r w:rsidR="00E9281C" w:rsidRPr="00362FD7">
        <w:rPr>
          <w:rFonts w:cs="Arial"/>
          <w:lang w:val="kk-KZ" w:eastAsia="ru-RU"/>
        </w:rPr>
        <w:t>н</w:t>
      </w:r>
      <w:r w:rsidRPr="00362FD7">
        <w:rPr>
          <w:rFonts w:cs="Arial"/>
          <w:lang w:eastAsia="ru-RU"/>
        </w:rPr>
        <w:t>а посты на государственной службе (включая все ветви власти и все уровни), 2) представлены на руководящих постах политических партий?</w:t>
      </w:r>
    </w:p>
    <w:p w:rsidR="00E55B64" w:rsidRPr="00E55B64" w:rsidRDefault="00E55B64" w:rsidP="000766CB">
      <w:pPr>
        <w:pStyle w:val="a6"/>
        <w:numPr>
          <w:ilvl w:val="0"/>
          <w:numId w:val="4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sidRPr="00E55B64">
        <w:rPr>
          <w:rFonts w:cs="Arial"/>
          <w:lang w:eastAsia="ru-RU"/>
        </w:rPr>
        <w:t xml:space="preserve">Какие меры предпринимаются для продвижения ЛсИ на руководящие посты наравне с другими кандидатами? </w:t>
      </w:r>
    </w:p>
    <w:p w:rsidR="004A0BFC" w:rsidRPr="00E55B64" w:rsidRDefault="00E55B64" w:rsidP="000766CB">
      <w:pPr>
        <w:pStyle w:val="a6"/>
        <w:numPr>
          <w:ilvl w:val="0"/>
          <w:numId w:val="4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sidRPr="00E55B64">
        <w:rPr>
          <w:rFonts w:cs="Arial"/>
          <w:lang w:eastAsia="ru-RU"/>
        </w:rPr>
        <w:t xml:space="preserve">Каким образом обеспечивается точность списков избирателей для обеспечения права ЛсИ на участив в выборах?  </w:t>
      </w:r>
    </w:p>
    <w:p w:rsidR="00EB2350" w:rsidRDefault="00EB2350" w:rsidP="004A0BFC">
      <w:pPr>
        <w:spacing w:after="0" w:line="240" w:lineRule="auto"/>
        <w:rPr>
          <w:rFonts w:cs="Calibri"/>
        </w:rPr>
      </w:pPr>
    </w:p>
    <w:p w:rsidR="00183B5A" w:rsidRPr="00947998" w:rsidRDefault="00183B5A" w:rsidP="004A0BFC">
      <w:pPr>
        <w:shd w:val="clear" w:color="auto" w:fill="FABF8F" w:themeFill="accent6" w:themeFillTint="99"/>
        <w:spacing w:after="0" w:line="240" w:lineRule="auto"/>
        <w:rPr>
          <w:rFonts w:cs="Calibri"/>
          <w:b/>
        </w:rPr>
      </w:pPr>
      <w:r w:rsidRPr="00947998">
        <w:rPr>
          <w:rFonts w:cs="Calibri"/>
          <w:b/>
        </w:rPr>
        <w:t>Статья 30</w:t>
      </w:r>
      <w:r w:rsidR="00EB2350">
        <w:rPr>
          <w:rFonts w:cs="Calibri"/>
          <w:b/>
        </w:rPr>
        <w:t xml:space="preserve"> - </w:t>
      </w:r>
      <w:r w:rsidR="00EB2350" w:rsidRPr="00C50ACF">
        <w:rPr>
          <w:rFonts w:asciiTheme="minorHAnsi" w:hAnsiTheme="minorHAnsi"/>
          <w:b/>
        </w:rPr>
        <w:t>Участие в культурной жизни, проведении досуга и отдыха и занятии спортом</w:t>
      </w:r>
    </w:p>
    <w:p w:rsidR="00947998" w:rsidRDefault="00947998" w:rsidP="00945637">
      <w:pPr>
        <w:spacing w:after="0" w:line="240" w:lineRule="auto"/>
        <w:rPr>
          <w:rFonts w:cs="Calibri"/>
        </w:rPr>
      </w:pPr>
    </w:p>
    <w:p w:rsidR="00945637" w:rsidRDefault="00945637" w:rsidP="000766CB">
      <w:pPr>
        <w:pStyle w:val="a6"/>
        <w:numPr>
          <w:ilvl w:val="0"/>
          <w:numId w:val="50"/>
        </w:numPr>
        <w:tabs>
          <w:tab w:val="left" w:pos="851"/>
        </w:tabs>
        <w:spacing w:after="0" w:line="240" w:lineRule="auto"/>
        <w:jc w:val="both"/>
      </w:pPr>
      <w:r>
        <w:t xml:space="preserve">Отсутствует база и достаточное финансирование для развития массового спорта среди </w:t>
      </w:r>
      <w:r w:rsidR="005D7A97">
        <w:t>ЛсИ</w:t>
      </w:r>
      <w:r>
        <w:t xml:space="preserve">. </w:t>
      </w:r>
    </w:p>
    <w:p w:rsidR="00945637" w:rsidRDefault="00945637" w:rsidP="00945637">
      <w:pPr>
        <w:pStyle w:val="a6"/>
        <w:tabs>
          <w:tab w:val="left" w:pos="851"/>
        </w:tabs>
        <w:spacing w:after="0" w:line="240" w:lineRule="auto"/>
        <w:ind w:left="851"/>
        <w:jc w:val="both"/>
      </w:pPr>
    </w:p>
    <w:p w:rsidR="00945637" w:rsidRPr="005058CD" w:rsidRDefault="00945637" w:rsidP="000766CB">
      <w:pPr>
        <w:pStyle w:val="a6"/>
        <w:numPr>
          <w:ilvl w:val="0"/>
          <w:numId w:val="50"/>
        </w:numPr>
        <w:tabs>
          <w:tab w:val="left" w:pos="851"/>
        </w:tabs>
        <w:spacing w:after="0" w:line="240" w:lineRule="auto"/>
        <w:jc w:val="both"/>
      </w:pPr>
      <w:r w:rsidRPr="005058CD">
        <w:t xml:space="preserve">Многие спортивные объекты и объекты культуры переданы в частную собственность, что создаёт практические трудности в пользовании любыми предоставленными законом </w:t>
      </w:r>
      <w:r>
        <w:t xml:space="preserve">государственными </w:t>
      </w:r>
      <w:r w:rsidRPr="005058CD">
        <w:t>льготами по пользованию такими объектами.</w:t>
      </w:r>
    </w:p>
    <w:p w:rsidR="00945637" w:rsidRPr="009058C3" w:rsidRDefault="00945637" w:rsidP="00945637">
      <w:pPr>
        <w:pStyle w:val="a6"/>
        <w:tabs>
          <w:tab w:val="left" w:pos="851"/>
        </w:tabs>
        <w:spacing w:after="0" w:line="240" w:lineRule="auto"/>
        <w:ind w:left="851"/>
        <w:jc w:val="both"/>
      </w:pPr>
    </w:p>
    <w:p w:rsidR="00945637" w:rsidRPr="005D7A97" w:rsidRDefault="00945637" w:rsidP="000766CB">
      <w:pPr>
        <w:pStyle w:val="a6"/>
        <w:numPr>
          <w:ilvl w:val="0"/>
          <w:numId w:val="50"/>
        </w:numPr>
        <w:tabs>
          <w:tab w:val="left" w:pos="851"/>
        </w:tabs>
        <w:spacing w:after="0" w:line="240" w:lineRule="auto"/>
        <w:jc w:val="both"/>
        <w:rPr>
          <w:rFonts w:eastAsia="Times New Roman"/>
          <w:bCs/>
          <w:color w:val="000000"/>
          <w:kern w:val="36"/>
          <w:lang w:eastAsia="ru-RU"/>
        </w:rPr>
      </w:pPr>
      <w:r w:rsidRPr="005D7A97">
        <w:rPr>
          <w:rFonts w:eastAsia="Times New Roman"/>
          <w:bCs/>
          <w:color w:val="000000"/>
          <w:kern w:val="36"/>
          <w:lang w:eastAsia="ru-RU"/>
        </w:rPr>
        <w:t xml:space="preserve">По состоянии на 2020 год Казахстан не ратифицировал </w:t>
      </w:r>
      <w:r>
        <w:rPr>
          <w:rStyle w:val="tgc"/>
        </w:rPr>
        <w:t xml:space="preserve">Марракешский </w:t>
      </w:r>
      <w:r w:rsidRPr="005D7A97">
        <w:rPr>
          <w:rStyle w:val="tgc"/>
          <w:bCs/>
        </w:rPr>
        <w:t>договор</w:t>
      </w:r>
      <w:r w:rsidRPr="005058CD">
        <w:rPr>
          <w:rStyle w:val="tgc"/>
        </w:rPr>
        <w:t xml:space="preserve"> </w:t>
      </w:r>
      <w:r>
        <w:rPr>
          <w:rStyle w:val="tgc"/>
        </w:rPr>
        <w:t xml:space="preserve">об облегчении доступа </w:t>
      </w:r>
      <w:r w:rsidRPr="005D7A97">
        <w:rPr>
          <w:rStyle w:val="tgc"/>
          <w:bCs/>
        </w:rPr>
        <w:t>слепых</w:t>
      </w:r>
      <w:r>
        <w:rPr>
          <w:rStyle w:val="tgc"/>
        </w:rPr>
        <w:t xml:space="preserve"> и лиц с нарушениями зрения или иными ограниченными способностями воспринимать печатную информацию к опубликованным произведениям. </w:t>
      </w:r>
      <w:r w:rsidR="00043DF9">
        <w:rPr>
          <w:rStyle w:val="tgc"/>
        </w:rPr>
        <w:t xml:space="preserve">Специальный докладчик по правам ЛсИ по результатам своего визита в Казахстан рекомендовала стране присоединиться к договору. </w:t>
      </w:r>
      <w:r>
        <w:rPr>
          <w:rStyle w:val="tgc"/>
        </w:rPr>
        <w:t>НПО не известно ведутся ли переговоры в рамках Всемирной организации интеллектуальной собственности</w:t>
      </w:r>
      <w:r w:rsidR="00043DF9">
        <w:rPr>
          <w:rStyle w:val="tgc"/>
        </w:rPr>
        <w:t xml:space="preserve"> по присоединению в данный момент</w:t>
      </w:r>
      <w:r>
        <w:rPr>
          <w:rStyle w:val="tgc"/>
        </w:rPr>
        <w:t xml:space="preserve">. </w:t>
      </w:r>
    </w:p>
    <w:p w:rsidR="00EB2350" w:rsidRDefault="00EB2350" w:rsidP="00EB2350">
      <w:pPr>
        <w:spacing w:after="0" w:line="240" w:lineRule="auto"/>
        <w:rPr>
          <w:rFonts w:cs="Calibri"/>
          <w:lang w:eastAsia="ru-RU"/>
        </w:rPr>
      </w:pPr>
    </w:p>
    <w:p w:rsidR="00EB2350" w:rsidRDefault="00EB2350" w:rsidP="005D7A97">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eastAsia="ru-RU"/>
        </w:rPr>
      </w:pPr>
      <w:r w:rsidRPr="00D80220">
        <w:rPr>
          <w:rFonts w:cs="Arial"/>
          <w:b/>
          <w:lang w:eastAsia="ru-RU"/>
        </w:rPr>
        <w:t xml:space="preserve">Рекомендуемые вопросы: </w:t>
      </w:r>
    </w:p>
    <w:p w:rsidR="005D7A97" w:rsidRPr="005D7A97" w:rsidRDefault="005D7A97" w:rsidP="000766CB">
      <w:pPr>
        <w:pStyle w:val="a6"/>
        <w:numPr>
          <w:ilvl w:val="0"/>
          <w:numId w:val="49"/>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sidRPr="005D7A97">
        <w:rPr>
          <w:rFonts w:cs="Arial"/>
          <w:lang w:eastAsia="ru-RU"/>
        </w:rPr>
        <w:t xml:space="preserve">Как государство-участник гарантирует доступ к культурным и спортивным объектам и услугам, находящимся в частной собственности? </w:t>
      </w:r>
    </w:p>
    <w:p w:rsidR="005D7A97" w:rsidRPr="005D7A97" w:rsidRDefault="00E860C7" w:rsidP="000766CB">
      <w:pPr>
        <w:pStyle w:val="a6"/>
        <w:numPr>
          <w:ilvl w:val="0"/>
          <w:numId w:val="49"/>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eastAsia="ru-RU"/>
        </w:rPr>
      </w:pPr>
      <w:r>
        <w:rPr>
          <w:rFonts w:cs="Arial"/>
          <w:lang w:eastAsia="ru-RU"/>
        </w:rPr>
        <w:t xml:space="preserve">Какие </w:t>
      </w:r>
      <w:r w:rsidR="00043DF9">
        <w:rPr>
          <w:rFonts w:cs="Arial"/>
          <w:lang w:eastAsia="ru-RU"/>
        </w:rPr>
        <w:t xml:space="preserve">меры принимаются государством-участником для присоединения </w:t>
      </w:r>
      <w:r w:rsidR="005D7A97" w:rsidRPr="005D7A97">
        <w:rPr>
          <w:rFonts w:cs="Arial"/>
          <w:lang w:eastAsia="ru-RU"/>
        </w:rPr>
        <w:t xml:space="preserve">к </w:t>
      </w:r>
      <w:proofErr w:type="spellStart"/>
      <w:r w:rsidR="005D7A97" w:rsidRPr="005D7A97">
        <w:rPr>
          <w:rFonts w:cs="Arial"/>
          <w:lang w:eastAsia="ru-RU"/>
        </w:rPr>
        <w:t>Мар</w:t>
      </w:r>
      <w:r w:rsidR="00B420BA">
        <w:rPr>
          <w:rFonts w:cs="Arial"/>
          <w:lang w:eastAsia="ru-RU"/>
        </w:rPr>
        <w:t>р</w:t>
      </w:r>
      <w:r w:rsidR="005D7A97" w:rsidRPr="005D7A97">
        <w:rPr>
          <w:rFonts w:cs="Arial"/>
          <w:lang w:eastAsia="ru-RU"/>
        </w:rPr>
        <w:t>акешскому</w:t>
      </w:r>
      <w:proofErr w:type="spellEnd"/>
      <w:r w:rsidR="005D7A97" w:rsidRPr="005D7A97">
        <w:rPr>
          <w:rFonts w:cs="Arial"/>
          <w:lang w:eastAsia="ru-RU"/>
        </w:rPr>
        <w:t xml:space="preserve"> договору и есть ли возможная дата присоединения?</w:t>
      </w:r>
    </w:p>
    <w:p w:rsidR="00947998" w:rsidRDefault="00947998" w:rsidP="005004F4">
      <w:pPr>
        <w:rPr>
          <w:rFonts w:cs="Calibri"/>
        </w:rPr>
      </w:pPr>
    </w:p>
    <w:p w:rsidR="00183B5A" w:rsidRPr="00EB2350" w:rsidRDefault="00183B5A" w:rsidP="00FF159A">
      <w:pPr>
        <w:shd w:val="clear" w:color="auto" w:fill="FABF8F" w:themeFill="accent6" w:themeFillTint="99"/>
        <w:rPr>
          <w:rFonts w:cs="Calibri"/>
          <w:b/>
        </w:rPr>
      </w:pPr>
      <w:r w:rsidRPr="00EB2350">
        <w:rPr>
          <w:rFonts w:cs="Calibri"/>
          <w:b/>
        </w:rPr>
        <w:t>Статья 31</w:t>
      </w:r>
      <w:r w:rsidR="00EB2350" w:rsidRPr="00EB2350">
        <w:rPr>
          <w:rFonts w:cs="Calibri"/>
          <w:b/>
        </w:rPr>
        <w:t xml:space="preserve"> - </w:t>
      </w:r>
      <w:r w:rsidR="00EB2350" w:rsidRPr="00EB2350">
        <w:rPr>
          <w:rFonts w:asciiTheme="minorHAnsi" w:hAnsiTheme="minorHAnsi"/>
          <w:b/>
        </w:rPr>
        <w:t>Статистика и сбор данных</w:t>
      </w:r>
    </w:p>
    <w:p w:rsidR="00FF159A" w:rsidRPr="001E741B" w:rsidRDefault="001E741B" w:rsidP="000766CB">
      <w:pPr>
        <w:pStyle w:val="a6"/>
        <w:numPr>
          <w:ilvl w:val="0"/>
          <w:numId w:val="51"/>
        </w:numPr>
        <w:spacing w:after="0" w:line="240" w:lineRule="auto"/>
        <w:jc w:val="both"/>
        <w:rPr>
          <w:rFonts w:cs="Calibri"/>
        </w:rPr>
      </w:pPr>
      <w:r w:rsidRPr="001E741B">
        <w:rPr>
          <w:rFonts w:eastAsia="Times New Roman"/>
          <w:bCs/>
          <w:color w:val="000000"/>
          <w:kern w:val="36"/>
          <w:lang w:eastAsia="ru-RU"/>
        </w:rPr>
        <w:t>Система статистики инвалидности в Республике Казахстан практически отсутствует. Это является одной из основных проблем нехватки информации по реализации ключевых статей Конвенции.</w:t>
      </w:r>
    </w:p>
    <w:p w:rsidR="001E741B" w:rsidRPr="001E741B" w:rsidRDefault="001E741B" w:rsidP="001E741B">
      <w:pPr>
        <w:pStyle w:val="a6"/>
        <w:spacing w:after="0" w:line="240" w:lineRule="auto"/>
        <w:jc w:val="both"/>
        <w:rPr>
          <w:rFonts w:cs="Calibri"/>
        </w:rPr>
      </w:pPr>
    </w:p>
    <w:p w:rsidR="001E741B" w:rsidRPr="001E741B" w:rsidRDefault="001E741B" w:rsidP="000766CB">
      <w:pPr>
        <w:pStyle w:val="a6"/>
        <w:numPr>
          <w:ilvl w:val="0"/>
          <w:numId w:val="51"/>
        </w:numPr>
        <w:tabs>
          <w:tab w:val="left" w:pos="851"/>
        </w:tabs>
        <w:spacing w:after="0" w:line="240" w:lineRule="auto"/>
        <w:jc w:val="both"/>
      </w:pPr>
      <w:r w:rsidRPr="001E741B">
        <w:lastRenderedPageBreak/>
        <w:t>После ратификации Конвенции уполномоченный орган по</w:t>
      </w:r>
      <w:r w:rsidR="005127D9">
        <w:t xml:space="preserve"> статистическому учёту</w:t>
      </w:r>
      <w:r w:rsidRPr="001E741B">
        <w:t xml:space="preserve">, не предпринял активных действий по приведению методологии статистического учёта инвалидности в соответствие с </w:t>
      </w:r>
      <w:proofErr w:type="spellStart"/>
      <w:r w:rsidRPr="001E741B">
        <w:t>международно</w:t>
      </w:r>
      <w:proofErr w:type="spellEnd"/>
      <w:r w:rsidRPr="001E741B">
        <w:t xml:space="preserve"> сопоставимой.</w:t>
      </w:r>
    </w:p>
    <w:p w:rsidR="001E741B" w:rsidRPr="001E741B" w:rsidRDefault="001E741B" w:rsidP="001E741B">
      <w:pPr>
        <w:pStyle w:val="a6"/>
        <w:tabs>
          <w:tab w:val="left" w:pos="851"/>
        </w:tabs>
        <w:spacing w:after="0" w:line="240" w:lineRule="auto"/>
        <w:ind w:left="851"/>
        <w:jc w:val="both"/>
      </w:pPr>
    </w:p>
    <w:p w:rsidR="001E741B" w:rsidRPr="001E741B" w:rsidRDefault="001E741B" w:rsidP="000766CB">
      <w:pPr>
        <w:pStyle w:val="a6"/>
        <w:numPr>
          <w:ilvl w:val="0"/>
          <w:numId w:val="51"/>
        </w:numPr>
        <w:tabs>
          <w:tab w:val="left" w:pos="851"/>
        </w:tabs>
        <w:autoSpaceDE w:val="0"/>
        <w:autoSpaceDN w:val="0"/>
        <w:adjustRightInd w:val="0"/>
        <w:spacing w:after="0" w:line="240" w:lineRule="auto"/>
        <w:jc w:val="both"/>
        <w:rPr>
          <w:rFonts w:cs="Calibri"/>
        </w:rPr>
      </w:pPr>
      <w:r w:rsidRPr="001E741B">
        <w:t xml:space="preserve">Нет данных о выполнении </w:t>
      </w:r>
      <w:r w:rsidRPr="001E741B">
        <w:rPr>
          <w:rFonts w:cs="Calibri"/>
        </w:rPr>
        <w:t xml:space="preserve">рекомендаций Вашингтонской группы ООН по статистическому измерению данных Казахстану в связи с необходимостью более глубокого статистического учёта инвалидности. </w:t>
      </w:r>
    </w:p>
    <w:p w:rsidR="001E741B" w:rsidRDefault="001E741B" w:rsidP="001E741B">
      <w:pPr>
        <w:spacing w:after="0" w:line="240" w:lineRule="auto"/>
        <w:jc w:val="both"/>
        <w:rPr>
          <w:rFonts w:cs="Calibri"/>
        </w:rPr>
      </w:pPr>
    </w:p>
    <w:p w:rsidR="001E741B" w:rsidRPr="001E741B" w:rsidRDefault="001E741B" w:rsidP="000766CB">
      <w:pPr>
        <w:pStyle w:val="a6"/>
        <w:numPr>
          <w:ilvl w:val="0"/>
          <w:numId w:val="51"/>
        </w:numPr>
        <w:spacing w:after="0" w:line="240" w:lineRule="auto"/>
        <w:jc w:val="both"/>
        <w:rPr>
          <w:rFonts w:cs="PTSerifPro-Regular"/>
        </w:rPr>
      </w:pPr>
      <w:r w:rsidRPr="001E741B">
        <w:rPr>
          <w:rFonts w:eastAsia="Times New Roman"/>
          <w:lang w:eastAsia="ru-RU"/>
        </w:rPr>
        <w:t xml:space="preserve">На данный момент Казахстан не внедрил и не применяет </w:t>
      </w:r>
      <w:r w:rsidRPr="001E741B">
        <w:rPr>
          <w:rFonts w:cs="PTSerifPro-Regular"/>
        </w:rPr>
        <w:t>принцип измерения инвалидности по единой шкале каждой</w:t>
      </w:r>
      <w:r w:rsidRPr="001E741B">
        <w:t xml:space="preserve"> </w:t>
      </w:r>
      <w:r w:rsidRPr="001E741B">
        <w:rPr>
          <w:rFonts w:cs="PTSerifPro-Regular"/>
        </w:rPr>
        <w:t>из составляющих функциональных ограничений, предусмотренных МКФ.</w:t>
      </w:r>
    </w:p>
    <w:p w:rsidR="001E741B" w:rsidRDefault="001E741B" w:rsidP="001E741B">
      <w:pPr>
        <w:spacing w:after="0" w:line="240" w:lineRule="auto"/>
        <w:jc w:val="both"/>
        <w:rPr>
          <w:rFonts w:cs="PTSerifPro-Regular"/>
        </w:rPr>
      </w:pPr>
    </w:p>
    <w:p w:rsidR="001E741B" w:rsidRPr="001E741B" w:rsidRDefault="001E741B" w:rsidP="000766CB">
      <w:pPr>
        <w:pStyle w:val="a6"/>
        <w:numPr>
          <w:ilvl w:val="0"/>
          <w:numId w:val="51"/>
        </w:numPr>
        <w:spacing w:after="0" w:line="240" w:lineRule="auto"/>
        <w:jc w:val="both"/>
        <w:rPr>
          <w:rFonts w:cs="Calibri"/>
        </w:rPr>
      </w:pPr>
      <w:r w:rsidRPr="001E741B">
        <w:rPr>
          <w:rFonts w:cs="PTSerifPro-Regular"/>
        </w:rPr>
        <w:t xml:space="preserve">В стране не ведётся статистический учёт и анализ насилия в отношении ЛсИ, уровня суицидов, участия в выборах и государственном управлении. Нет </w:t>
      </w:r>
      <w:r w:rsidRPr="001E741B">
        <w:t>межведомственных исследований в области психического здоровья</w:t>
      </w:r>
      <w:r w:rsidRPr="001E741B">
        <w:rPr>
          <w:rFonts w:cs="Calibri"/>
        </w:rPr>
        <w:t xml:space="preserve">. </w:t>
      </w:r>
      <w:r w:rsidRPr="001E741B">
        <w:t xml:space="preserve">Отсутствуют дезагрегированные данные по </w:t>
      </w:r>
      <w:r w:rsidRPr="001E741B">
        <w:rPr>
          <w:rFonts w:cs="PTSerifPro-Regular"/>
        </w:rPr>
        <w:t xml:space="preserve">функциональным нарушениям, проблемам реабилитации и доступа/эффективности государственных социальных услуг, нет исследований по измерению потерь от инвалидности, а равно и экономической прибыли для страны при полноценном трудоустройстве ЛсИ. Нет </w:t>
      </w:r>
      <w:r w:rsidR="005127D9">
        <w:rPr>
          <w:rFonts w:cs="PTSerifPro-Regular"/>
        </w:rPr>
        <w:t xml:space="preserve">государственных </w:t>
      </w:r>
      <w:r w:rsidRPr="001E741B">
        <w:rPr>
          <w:rFonts w:cs="PTSerifPro-Regular"/>
        </w:rPr>
        <w:t xml:space="preserve">статистических данных о </w:t>
      </w:r>
      <w:r w:rsidRPr="00077DD8">
        <w:t xml:space="preserve">причинах инвалидности, </w:t>
      </w:r>
      <w:r>
        <w:t>нозологии,</w:t>
      </w:r>
      <w:r w:rsidRPr="00077DD8">
        <w:t xml:space="preserve"> предпринимателях</w:t>
      </w:r>
      <w:r>
        <w:t xml:space="preserve"> с инвалидностью</w:t>
      </w:r>
      <w:r w:rsidRPr="00077DD8">
        <w:t xml:space="preserve">, работающих инвалидах, семейному положению </w:t>
      </w:r>
      <w:r>
        <w:t xml:space="preserve">ЛсИ </w:t>
      </w:r>
      <w:r w:rsidRPr="00077DD8">
        <w:t xml:space="preserve">и т.д. </w:t>
      </w:r>
    </w:p>
    <w:p w:rsidR="00EB2350" w:rsidRDefault="00EB2350" w:rsidP="00EB2350">
      <w:pPr>
        <w:spacing w:after="0" w:line="240" w:lineRule="auto"/>
        <w:rPr>
          <w:rFonts w:cs="Calibri"/>
          <w:lang w:eastAsia="ru-RU"/>
        </w:rPr>
      </w:pPr>
    </w:p>
    <w:p w:rsidR="00EB2350" w:rsidRDefault="00EB2350" w:rsidP="00EB2350">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rPr>
          <w:rFonts w:cs="Arial"/>
          <w:b/>
          <w:lang w:eastAsia="ru-RU"/>
        </w:rPr>
      </w:pPr>
      <w:r w:rsidRPr="00D80220">
        <w:rPr>
          <w:rFonts w:cs="Arial"/>
          <w:b/>
          <w:lang w:eastAsia="ru-RU"/>
        </w:rPr>
        <w:t xml:space="preserve">Рекомендуемые вопросы: </w:t>
      </w:r>
    </w:p>
    <w:p w:rsidR="005127D9" w:rsidRPr="00D03121" w:rsidRDefault="00D03121" w:rsidP="000766CB">
      <w:pPr>
        <w:pStyle w:val="a6"/>
        <w:numPr>
          <w:ilvl w:val="0"/>
          <w:numId w:val="52"/>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709" w:hanging="425"/>
        <w:jc w:val="both"/>
        <w:rPr>
          <w:rFonts w:cs="Arial"/>
          <w:lang w:eastAsia="ru-RU"/>
        </w:rPr>
      </w:pPr>
      <w:r w:rsidRPr="00D03121">
        <w:rPr>
          <w:rFonts w:cs="Arial"/>
          <w:lang w:eastAsia="ru-RU"/>
        </w:rPr>
        <w:t xml:space="preserve">Какие меры предпринимает государство-участник по формированию национальной системы статистического учёта инвалидности, с дезагрегацией данных по региональному признаку, полу, формам инвалидности, возрасту, юридическому статусу и т.д., базирующейся на потребностях каждой из групп сообщества ЛсИ? </w:t>
      </w:r>
    </w:p>
    <w:p w:rsidR="00D03121" w:rsidRPr="00D03121" w:rsidRDefault="00D03121" w:rsidP="000766CB">
      <w:pPr>
        <w:pStyle w:val="a6"/>
        <w:numPr>
          <w:ilvl w:val="0"/>
          <w:numId w:val="52"/>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709" w:hanging="425"/>
        <w:jc w:val="both"/>
        <w:rPr>
          <w:rFonts w:cs="Arial"/>
          <w:lang w:eastAsia="ru-RU"/>
        </w:rPr>
      </w:pPr>
      <w:r w:rsidRPr="00D03121">
        <w:rPr>
          <w:rFonts w:cs="Arial"/>
          <w:lang w:eastAsia="ru-RU"/>
        </w:rPr>
        <w:t>Какие меры предпринимает государство-участник по выполнению рекомендаций Вашингтонской группы ООН по статистическому измерению?</w:t>
      </w:r>
    </w:p>
    <w:p w:rsidR="00D03121" w:rsidRPr="00D03121" w:rsidRDefault="00D03121" w:rsidP="000766CB">
      <w:pPr>
        <w:pStyle w:val="a6"/>
        <w:numPr>
          <w:ilvl w:val="0"/>
          <w:numId w:val="52"/>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709" w:hanging="425"/>
        <w:jc w:val="both"/>
        <w:rPr>
          <w:rFonts w:cs="Arial"/>
          <w:lang w:eastAsia="ru-RU"/>
        </w:rPr>
      </w:pPr>
      <w:r w:rsidRPr="00D03121">
        <w:rPr>
          <w:rFonts w:cs="Arial"/>
          <w:lang w:eastAsia="ru-RU"/>
        </w:rPr>
        <w:t xml:space="preserve">Какие меры предпринимает государство-участник для сбора статистических данных по шкале функциональных ограничений, предусмотренных МКФ. </w:t>
      </w:r>
    </w:p>
    <w:p w:rsidR="00FF159A" w:rsidRDefault="00FF159A" w:rsidP="005004F4">
      <w:pPr>
        <w:rPr>
          <w:rFonts w:cs="Calibri"/>
        </w:rPr>
      </w:pPr>
    </w:p>
    <w:p w:rsidR="00183B5A" w:rsidRPr="00183B5A" w:rsidRDefault="00183B5A" w:rsidP="00FF159A">
      <w:pPr>
        <w:shd w:val="clear" w:color="auto" w:fill="FABF8F" w:themeFill="accent6" w:themeFillTint="99"/>
        <w:rPr>
          <w:rFonts w:cs="Calibri"/>
        </w:rPr>
      </w:pPr>
      <w:r w:rsidRPr="00EB2350">
        <w:rPr>
          <w:rFonts w:cs="Calibri"/>
          <w:b/>
        </w:rPr>
        <w:t>Статья 33</w:t>
      </w:r>
      <w:r w:rsidR="00EB2350" w:rsidRPr="00EB2350">
        <w:rPr>
          <w:rFonts w:cs="Calibri"/>
          <w:b/>
        </w:rPr>
        <w:t xml:space="preserve"> - </w:t>
      </w:r>
      <w:r w:rsidR="00EB2350" w:rsidRPr="00EB2350">
        <w:rPr>
          <w:rFonts w:asciiTheme="minorHAnsi" w:hAnsiTheme="minorHAnsi"/>
          <w:b/>
        </w:rPr>
        <w:t>Национальное осуществление</w:t>
      </w:r>
      <w:r w:rsidR="00EB2350" w:rsidRPr="00C50ACF">
        <w:rPr>
          <w:rFonts w:asciiTheme="minorHAnsi" w:hAnsiTheme="minorHAnsi"/>
          <w:b/>
        </w:rPr>
        <w:t xml:space="preserve"> и мониторинг</w:t>
      </w:r>
    </w:p>
    <w:p w:rsidR="00EB2350" w:rsidRDefault="00443AE0" w:rsidP="005233FE">
      <w:pPr>
        <w:pStyle w:val="a6"/>
        <w:numPr>
          <w:ilvl w:val="0"/>
          <w:numId w:val="53"/>
        </w:numPr>
        <w:spacing w:after="0" w:line="240" w:lineRule="auto"/>
        <w:ind w:left="714" w:hanging="357"/>
        <w:jc w:val="both"/>
      </w:pPr>
      <w:r w:rsidRPr="005768FC">
        <w:rPr>
          <w:rFonts w:cs="Calibri"/>
        </w:rPr>
        <w:t>В Казахстане н</w:t>
      </w:r>
      <w:r w:rsidRPr="005768FC">
        <w:rPr>
          <w:rFonts w:cs="Arial"/>
          <w:color w:val="000000"/>
        </w:rPr>
        <w:t xml:space="preserve">е создан независимый </w:t>
      </w:r>
      <w:r w:rsidRPr="00443AE0">
        <w:t xml:space="preserve">механизм поощрения, защиты и мониторинга за осуществлением Конвенции. </w:t>
      </w:r>
    </w:p>
    <w:p w:rsidR="005233FE" w:rsidRPr="00443AE0" w:rsidRDefault="005233FE" w:rsidP="005233FE">
      <w:pPr>
        <w:pStyle w:val="a6"/>
        <w:spacing w:after="0" w:line="240" w:lineRule="auto"/>
        <w:ind w:left="714"/>
        <w:jc w:val="both"/>
      </w:pPr>
    </w:p>
    <w:p w:rsidR="00443AE0" w:rsidRDefault="00443AE0" w:rsidP="005233FE">
      <w:pPr>
        <w:pStyle w:val="a6"/>
        <w:numPr>
          <w:ilvl w:val="0"/>
          <w:numId w:val="53"/>
        </w:numPr>
        <w:spacing w:after="0" w:line="240" w:lineRule="auto"/>
        <w:ind w:left="714" w:hanging="357"/>
        <w:jc w:val="both"/>
      </w:pPr>
      <w:r w:rsidRPr="00443AE0">
        <w:t>Существующие механизмы и площадки не могут считаться эффективными с точки зрения имплементации положений Конвенции и не отвечают требованиям статьи 33(2) Конвенции.</w:t>
      </w:r>
    </w:p>
    <w:p w:rsidR="005233FE" w:rsidRPr="00443AE0" w:rsidRDefault="005233FE" w:rsidP="005233FE">
      <w:pPr>
        <w:spacing w:after="0" w:line="240" w:lineRule="auto"/>
        <w:jc w:val="both"/>
      </w:pPr>
    </w:p>
    <w:p w:rsidR="00443AE0" w:rsidRPr="00443AE0" w:rsidRDefault="00443AE0" w:rsidP="005233FE">
      <w:pPr>
        <w:pStyle w:val="a6"/>
        <w:numPr>
          <w:ilvl w:val="0"/>
          <w:numId w:val="53"/>
        </w:numPr>
        <w:tabs>
          <w:tab w:val="left" w:pos="851"/>
        </w:tabs>
        <w:spacing w:after="0" w:line="240" w:lineRule="auto"/>
        <w:ind w:left="714" w:hanging="357"/>
        <w:jc w:val="both"/>
      </w:pPr>
      <w:r w:rsidRPr="005768FC">
        <w:rPr>
          <w:rFonts w:cs="Arial"/>
          <w:color w:val="000000"/>
        </w:rPr>
        <w:t>Уполномоченный по правам человека</w:t>
      </w:r>
      <w:r w:rsidR="005768FC">
        <w:rPr>
          <w:rFonts w:cs="Arial"/>
          <w:color w:val="000000"/>
        </w:rPr>
        <w:t xml:space="preserve"> (Омбудсмен)</w:t>
      </w:r>
      <w:r w:rsidRPr="005768FC">
        <w:rPr>
          <w:rFonts w:cs="Arial"/>
          <w:color w:val="000000"/>
        </w:rPr>
        <w:t xml:space="preserve"> не является специальным органом по мониторингу исполнения Конвенции, и также, в свою очередь, полностью не отвечает Парижским принципам, и не имеет полномочий эффективно влиять на вопросы реализации прав ЛсИ. </w:t>
      </w:r>
    </w:p>
    <w:p w:rsidR="00EB2350" w:rsidRDefault="00EB2350" w:rsidP="00EB2350">
      <w:pPr>
        <w:spacing w:after="0" w:line="240" w:lineRule="auto"/>
        <w:rPr>
          <w:rFonts w:cs="Calibri"/>
          <w:lang w:eastAsia="ru-RU"/>
        </w:rPr>
      </w:pPr>
    </w:p>
    <w:p w:rsidR="00443AE0" w:rsidRDefault="00EB2350" w:rsidP="00497310">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rPr>
          <w:rFonts w:cs="Arial"/>
          <w:b/>
          <w:lang w:eastAsia="ru-RU"/>
        </w:rPr>
      </w:pPr>
      <w:r w:rsidRPr="00D80220">
        <w:rPr>
          <w:rFonts w:cs="Arial"/>
          <w:b/>
          <w:lang w:eastAsia="ru-RU"/>
        </w:rPr>
        <w:t xml:space="preserve">Рекомендуемые вопросы: </w:t>
      </w:r>
    </w:p>
    <w:p w:rsidR="00443AE0" w:rsidRPr="00443AE0" w:rsidRDefault="00443AE0" w:rsidP="00EB2350">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rPr>
          <w:rFonts w:cs="Arial"/>
          <w:lang w:eastAsia="ru-RU"/>
        </w:rPr>
      </w:pPr>
      <w:r w:rsidRPr="00443AE0">
        <w:rPr>
          <w:rFonts w:cs="Arial"/>
          <w:lang w:eastAsia="ru-RU"/>
        </w:rPr>
        <w:t>1. Как</w:t>
      </w:r>
      <w:r w:rsidR="00497310">
        <w:rPr>
          <w:rFonts w:cs="Arial"/>
          <w:lang w:eastAsia="ru-RU"/>
        </w:rPr>
        <w:t>ие меры принимает</w:t>
      </w:r>
      <w:r w:rsidRPr="00443AE0">
        <w:rPr>
          <w:rFonts w:cs="Arial"/>
          <w:lang w:eastAsia="ru-RU"/>
        </w:rPr>
        <w:t xml:space="preserve"> государство-участник </w:t>
      </w:r>
      <w:r w:rsidR="00497310">
        <w:rPr>
          <w:rFonts w:cs="Arial"/>
          <w:lang w:eastAsia="ru-RU"/>
        </w:rPr>
        <w:t>для выполнения</w:t>
      </w:r>
      <w:r w:rsidRPr="00443AE0">
        <w:rPr>
          <w:rFonts w:cs="Arial"/>
          <w:lang w:eastAsia="ru-RU"/>
        </w:rPr>
        <w:t xml:space="preserve"> норм</w:t>
      </w:r>
      <w:r w:rsidR="00497310">
        <w:rPr>
          <w:rFonts w:cs="Arial"/>
          <w:lang w:eastAsia="ru-RU"/>
        </w:rPr>
        <w:t>ы</w:t>
      </w:r>
      <w:r w:rsidRPr="00443AE0">
        <w:rPr>
          <w:rFonts w:cs="Arial"/>
          <w:lang w:eastAsia="ru-RU"/>
        </w:rPr>
        <w:t xml:space="preserve"> Конвенции о создании независимого механизма мониторинга </w:t>
      </w:r>
      <w:r w:rsidR="00497310">
        <w:rPr>
          <w:rFonts w:cs="Arial"/>
          <w:lang w:eastAsia="ru-RU"/>
        </w:rPr>
        <w:t>(</w:t>
      </w:r>
      <w:r w:rsidRPr="00443AE0">
        <w:rPr>
          <w:rFonts w:cs="Arial"/>
          <w:lang w:eastAsia="ru-RU"/>
        </w:rPr>
        <w:t>п.2</w:t>
      </w:r>
      <w:r w:rsidR="005127D9">
        <w:rPr>
          <w:rFonts w:cs="Arial"/>
          <w:lang w:eastAsia="ru-RU"/>
        </w:rPr>
        <w:t>-3</w:t>
      </w:r>
      <w:r w:rsidRPr="00443AE0">
        <w:rPr>
          <w:rFonts w:cs="Arial"/>
          <w:lang w:eastAsia="ru-RU"/>
        </w:rPr>
        <w:t xml:space="preserve"> ст.33</w:t>
      </w:r>
      <w:r w:rsidR="00497310">
        <w:rPr>
          <w:rFonts w:cs="Arial"/>
          <w:lang w:eastAsia="ru-RU"/>
        </w:rPr>
        <w:t>)</w:t>
      </w:r>
      <w:r w:rsidRPr="00443AE0">
        <w:rPr>
          <w:rFonts w:cs="Arial"/>
          <w:lang w:eastAsia="ru-RU"/>
        </w:rPr>
        <w:t xml:space="preserve">? </w:t>
      </w:r>
    </w:p>
    <w:p w:rsidR="00EB2350" w:rsidRPr="00EB2350" w:rsidRDefault="00EB2350" w:rsidP="005004F4">
      <w:pPr>
        <w:rPr>
          <w:rFonts w:cs="Calibri"/>
        </w:rPr>
      </w:pPr>
    </w:p>
    <w:sectPr w:rsidR="00EB2350" w:rsidRPr="00EB2350" w:rsidSect="006B5879">
      <w:headerReference w:type="default" r:id="rId9"/>
      <w:footerReference w:type="default" r:id="rId10"/>
      <w:pgSz w:w="11906" w:h="16838"/>
      <w:pgMar w:top="1134" w:right="850" w:bottom="1134" w:left="1701" w:header="708" w:footer="708" w:gutter="0"/>
      <w:pgNumType w:start="1"/>
      <w:cols w:space="708"/>
      <w:titlePg/>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FA4" w:rsidRDefault="00575FA4" w:rsidP="00BD05A7">
      <w:pPr>
        <w:spacing w:after="0" w:line="240" w:lineRule="auto"/>
      </w:pPr>
      <w:r>
        <w:separator/>
      </w:r>
    </w:p>
  </w:endnote>
  <w:endnote w:type="continuationSeparator" w:id="0">
    <w:p w:rsidR="00575FA4" w:rsidRDefault="00575FA4" w:rsidP="00BD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EMprint-Regular">
    <w:altName w:val="MS Mincho"/>
    <w:panose1 w:val="00000000000000000000"/>
    <w:charset w:val="80"/>
    <w:family w:val="auto"/>
    <w:notTrueType/>
    <w:pitch w:val="default"/>
    <w:sig w:usb0="00000001" w:usb1="08070000" w:usb2="00000010" w:usb3="00000000" w:csb0="00020000" w:csb1="00000000"/>
  </w:font>
  <w:font w:name="K_Avante-Regular">
    <w:altName w:val="Times New Roman"/>
    <w:panose1 w:val="00000000000000000000"/>
    <w:charset w:val="CC"/>
    <w:family w:val="auto"/>
    <w:notTrueType/>
    <w:pitch w:val="default"/>
    <w:sig w:usb0="00000203" w:usb1="00000000" w:usb2="00000000" w:usb3="00000000" w:csb0="00000005" w:csb1="00000000"/>
  </w:font>
  <w:font w:name="PTSerifPro-Regular">
    <w:panose1 w:val="00000000000000000000"/>
    <w:charset w:val="CC"/>
    <w:family w:val="roman"/>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B81" w:rsidRDefault="00944B81">
    <w:pPr>
      <w:pStyle w:val="ab"/>
      <w:jc w:val="center"/>
    </w:pPr>
    <w:r>
      <w:fldChar w:fldCharType="begin"/>
    </w:r>
    <w:r>
      <w:instrText>PAGE   \* MERGEFORMAT</w:instrText>
    </w:r>
    <w:r>
      <w:fldChar w:fldCharType="separate"/>
    </w:r>
    <w:r w:rsidR="00B420BA">
      <w:rPr>
        <w:noProof/>
      </w:rPr>
      <w:t>21</w:t>
    </w:r>
    <w:r>
      <w:rPr>
        <w:noProof/>
      </w:rPr>
      <w:fldChar w:fldCharType="end"/>
    </w:r>
  </w:p>
  <w:p w:rsidR="00944B81" w:rsidRDefault="00944B81">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FA4" w:rsidRDefault="00575FA4" w:rsidP="00BD05A7">
      <w:pPr>
        <w:spacing w:after="0" w:line="240" w:lineRule="auto"/>
      </w:pPr>
      <w:r>
        <w:separator/>
      </w:r>
    </w:p>
  </w:footnote>
  <w:footnote w:type="continuationSeparator" w:id="0">
    <w:p w:rsidR="00575FA4" w:rsidRDefault="00575FA4" w:rsidP="00BD05A7">
      <w:pPr>
        <w:spacing w:after="0" w:line="240" w:lineRule="auto"/>
      </w:pPr>
      <w:r>
        <w:continuationSeparator/>
      </w:r>
    </w:p>
  </w:footnote>
  <w:footnote w:id="1">
    <w:p w:rsidR="00944B81" w:rsidRPr="00A45FD4" w:rsidRDefault="00944B81" w:rsidP="00A45FD4">
      <w:pPr>
        <w:pStyle w:val="a3"/>
        <w:widowControl w:val="0"/>
        <w:jc w:val="both"/>
      </w:pPr>
      <w:r>
        <w:rPr>
          <w:rStyle w:val="a5"/>
        </w:rPr>
        <w:footnoteRef/>
      </w:r>
      <w:r>
        <w:t xml:space="preserve"> Настоящие комментарии подготовлены при финансовой поддержке</w:t>
      </w:r>
    </w:p>
    <w:p w:rsidR="00944B81" w:rsidRPr="00A45FD4" w:rsidRDefault="00944B81" w:rsidP="00BD05A7">
      <w:pPr>
        <w:pStyle w:val="a3"/>
        <w:jc w:val="both"/>
      </w:pPr>
      <w:r>
        <w:t>Фонда Сорос-Казахстан. Мнения и взгляды, выраженные в документе,</w:t>
      </w:r>
    </w:p>
    <w:p w:rsidR="00944B81" w:rsidRDefault="00944B81" w:rsidP="00BD05A7">
      <w:pPr>
        <w:pStyle w:val="a3"/>
        <w:jc w:val="both"/>
      </w:pPr>
      <w:r>
        <w:t xml:space="preserve">не обязательно отражают мнение Фонда Сорос-Казахстан.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B81" w:rsidRPr="00C72599" w:rsidRDefault="00944B81" w:rsidP="00784BA6">
    <w:pPr>
      <w:pStyle w:val="a9"/>
      <w:jc w:val="right"/>
      <w:rPr>
        <w:lang w:val="en-US"/>
      </w:rPr>
    </w:pPr>
    <w:r w:rsidRPr="00784BA6">
      <w:rPr>
        <w:lang w:val="en-US"/>
      </w:rPr>
      <w:t>Info from Civil Society Organizations (for LOIPR)</w:t>
    </w:r>
    <w:r w:rsidRPr="00C72599">
      <w:rPr>
        <w:lang w:val="en-US"/>
      </w:rPr>
      <w:t xml:space="preserve"> </w:t>
    </w:r>
    <w:smartTag w:uri="urn:schemas-microsoft-com:office:smarttags" w:element="place">
      <w:smartTag w:uri="urn:schemas-microsoft-com:office:smarttags" w:element="country-region">
        <w:r w:rsidRPr="00C72599">
          <w:rPr>
            <w:b/>
            <w:lang w:val="en-US"/>
          </w:rPr>
          <w:t>KAZAKHSTAN</w:t>
        </w:r>
      </w:smartTag>
    </w:smartTag>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7B8"/>
    <w:multiLevelType w:val="hybridMultilevel"/>
    <w:tmpl w:val="8EC22EA0"/>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15:restartNumberingAfterBreak="0">
    <w:nsid w:val="01F3766C"/>
    <w:multiLevelType w:val="hybridMultilevel"/>
    <w:tmpl w:val="BBB0D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2D84D49"/>
    <w:multiLevelType w:val="hybridMultilevel"/>
    <w:tmpl w:val="D67E5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3296F8C"/>
    <w:multiLevelType w:val="hybridMultilevel"/>
    <w:tmpl w:val="D6309848"/>
    <w:lvl w:ilvl="0" w:tplc="3DB80A42">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039228FF"/>
    <w:multiLevelType w:val="hybridMultilevel"/>
    <w:tmpl w:val="F22E51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CD61A8"/>
    <w:multiLevelType w:val="hybridMultilevel"/>
    <w:tmpl w:val="277620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213BDC"/>
    <w:multiLevelType w:val="hybridMultilevel"/>
    <w:tmpl w:val="6E52DF9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B072E15"/>
    <w:multiLevelType w:val="hybridMultilevel"/>
    <w:tmpl w:val="8ADCA73A"/>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15:restartNumberingAfterBreak="0">
    <w:nsid w:val="0C2475BF"/>
    <w:multiLevelType w:val="hybridMultilevel"/>
    <w:tmpl w:val="E752CB3E"/>
    <w:lvl w:ilvl="0" w:tplc="0419000F">
      <w:start w:val="1"/>
      <w:numFmt w:val="decimal"/>
      <w:lvlText w:val="%1."/>
      <w:lvlJc w:val="left"/>
      <w:pPr>
        <w:ind w:left="1004" w:hanging="360"/>
      </w:pPr>
      <w:rPr>
        <w:rFonts w:cs="Times New Roman"/>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9" w15:restartNumberingAfterBreak="0">
    <w:nsid w:val="0EF44811"/>
    <w:multiLevelType w:val="hybridMultilevel"/>
    <w:tmpl w:val="D6309848"/>
    <w:lvl w:ilvl="0" w:tplc="3DB80A42">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15:restartNumberingAfterBreak="0">
    <w:nsid w:val="0F6B243D"/>
    <w:multiLevelType w:val="hybridMultilevel"/>
    <w:tmpl w:val="F496B932"/>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15:restartNumberingAfterBreak="0">
    <w:nsid w:val="10AE160C"/>
    <w:multiLevelType w:val="hybridMultilevel"/>
    <w:tmpl w:val="070CCAA2"/>
    <w:lvl w:ilvl="0" w:tplc="63E82A3A">
      <w:start w:val="1"/>
      <w:numFmt w:val="decimal"/>
      <w:lvlText w:val="%1."/>
      <w:lvlJc w:val="left"/>
      <w:pPr>
        <w:ind w:left="1287" w:hanging="360"/>
      </w:pPr>
      <w:rPr>
        <w:rFonts w:asciiTheme="minorHAnsi" w:hAnsiTheme="minorHAnsi" w:hint="default"/>
        <w:i w:val="0"/>
        <w:sz w:val="22"/>
        <w:szCs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1FA61CD"/>
    <w:multiLevelType w:val="hybridMultilevel"/>
    <w:tmpl w:val="02027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5936364"/>
    <w:multiLevelType w:val="hybridMultilevel"/>
    <w:tmpl w:val="61E069C2"/>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4" w15:restartNumberingAfterBreak="0">
    <w:nsid w:val="15A22BB9"/>
    <w:multiLevelType w:val="hybridMultilevel"/>
    <w:tmpl w:val="E8C44A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5D77B8A"/>
    <w:multiLevelType w:val="hybridMultilevel"/>
    <w:tmpl w:val="A51E1A72"/>
    <w:lvl w:ilvl="0" w:tplc="0419000F">
      <w:start w:val="1"/>
      <w:numFmt w:val="decimal"/>
      <w:lvlText w:val="%1."/>
      <w:lvlJc w:val="left"/>
      <w:pPr>
        <w:ind w:left="1004" w:hanging="360"/>
      </w:pPr>
      <w:rPr>
        <w:rFonts w:hint="default"/>
        <w:i w:val="0"/>
        <w:sz w:val="22"/>
        <w:szCs w:val="22"/>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6" w15:restartNumberingAfterBreak="0">
    <w:nsid w:val="1863486B"/>
    <w:multiLevelType w:val="hybridMultilevel"/>
    <w:tmpl w:val="5C4C51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0447727"/>
    <w:multiLevelType w:val="hybridMultilevel"/>
    <w:tmpl w:val="E278B69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8" w15:restartNumberingAfterBreak="0">
    <w:nsid w:val="210E55D7"/>
    <w:multiLevelType w:val="hybridMultilevel"/>
    <w:tmpl w:val="3AFC3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2E44FA3"/>
    <w:multiLevelType w:val="hybridMultilevel"/>
    <w:tmpl w:val="F1E214CA"/>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0" w15:restartNumberingAfterBreak="0">
    <w:nsid w:val="24731779"/>
    <w:multiLevelType w:val="hybridMultilevel"/>
    <w:tmpl w:val="79C0386E"/>
    <w:lvl w:ilvl="0" w:tplc="2020ED44">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15:restartNumberingAfterBreak="0">
    <w:nsid w:val="26F6600D"/>
    <w:multiLevelType w:val="hybridMultilevel"/>
    <w:tmpl w:val="5008A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BD12FE8"/>
    <w:multiLevelType w:val="hybridMultilevel"/>
    <w:tmpl w:val="DD56A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FF6395F"/>
    <w:multiLevelType w:val="hybridMultilevel"/>
    <w:tmpl w:val="69EA9B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2DB47F6"/>
    <w:multiLevelType w:val="hybridMultilevel"/>
    <w:tmpl w:val="3B2693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325532B"/>
    <w:multiLevelType w:val="hybridMultilevel"/>
    <w:tmpl w:val="D118FFA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5C1627B"/>
    <w:multiLevelType w:val="hybridMultilevel"/>
    <w:tmpl w:val="C128AF38"/>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7" w15:restartNumberingAfterBreak="0">
    <w:nsid w:val="42974EF0"/>
    <w:multiLevelType w:val="hybridMultilevel"/>
    <w:tmpl w:val="16202F24"/>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15:restartNumberingAfterBreak="0">
    <w:nsid w:val="481C2774"/>
    <w:multiLevelType w:val="hybridMultilevel"/>
    <w:tmpl w:val="2326BA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87440E8"/>
    <w:multiLevelType w:val="hybridMultilevel"/>
    <w:tmpl w:val="9250AB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9323EF0"/>
    <w:multiLevelType w:val="hybridMultilevel"/>
    <w:tmpl w:val="7C347634"/>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1" w15:restartNumberingAfterBreak="0">
    <w:nsid w:val="49D668CB"/>
    <w:multiLevelType w:val="hybridMultilevel"/>
    <w:tmpl w:val="F2CE5004"/>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2" w15:restartNumberingAfterBreak="0">
    <w:nsid w:val="4B4B33CB"/>
    <w:multiLevelType w:val="hybridMultilevel"/>
    <w:tmpl w:val="A2F2A0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C2E3DEA"/>
    <w:multiLevelType w:val="hybridMultilevel"/>
    <w:tmpl w:val="09C085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E816162"/>
    <w:multiLevelType w:val="hybridMultilevel"/>
    <w:tmpl w:val="5A7CBE2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50BD2AC8"/>
    <w:multiLevelType w:val="hybridMultilevel"/>
    <w:tmpl w:val="F7647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2CE75E2"/>
    <w:multiLevelType w:val="hybridMultilevel"/>
    <w:tmpl w:val="798EAA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56D72F3"/>
    <w:multiLevelType w:val="hybridMultilevel"/>
    <w:tmpl w:val="571AFC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56C630A7"/>
    <w:multiLevelType w:val="hybridMultilevel"/>
    <w:tmpl w:val="96EED4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E0653FA"/>
    <w:multiLevelType w:val="hybridMultilevel"/>
    <w:tmpl w:val="465C90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03F2642"/>
    <w:multiLevelType w:val="hybridMultilevel"/>
    <w:tmpl w:val="CD6AF8F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15:restartNumberingAfterBreak="0">
    <w:nsid w:val="641F387E"/>
    <w:multiLevelType w:val="multilevel"/>
    <w:tmpl w:val="ED32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E14F67"/>
    <w:multiLevelType w:val="hybridMultilevel"/>
    <w:tmpl w:val="C8969D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6EE0586"/>
    <w:multiLevelType w:val="hybridMultilevel"/>
    <w:tmpl w:val="8ADCA73A"/>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4" w15:restartNumberingAfterBreak="0">
    <w:nsid w:val="688208D6"/>
    <w:multiLevelType w:val="hybridMultilevel"/>
    <w:tmpl w:val="6E4CC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8B838D2"/>
    <w:multiLevelType w:val="hybridMultilevel"/>
    <w:tmpl w:val="F1CCD9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B823AC9"/>
    <w:multiLevelType w:val="hybridMultilevel"/>
    <w:tmpl w:val="FAE6CD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C06685A"/>
    <w:multiLevelType w:val="hybridMultilevel"/>
    <w:tmpl w:val="1D0EF4AC"/>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8" w15:restartNumberingAfterBreak="0">
    <w:nsid w:val="71605217"/>
    <w:multiLevelType w:val="hybridMultilevel"/>
    <w:tmpl w:val="F822EF1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9" w15:restartNumberingAfterBreak="0">
    <w:nsid w:val="72E62FF9"/>
    <w:multiLevelType w:val="hybridMultilevel"/>
    <w:tmpl w:val="36E2F3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4B101C9"/>
    <w:multiLevelType w:val="hybridMultilevel"/>
    <w:tmpl w:val="6E88C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65C0B5B"/>
    <w:multiLevelType w:val="hybridMultilevel"/>
    <w:tmpl w:val="A1F827D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15:restartNumberingAfterBreak="0">
    <w:nsid w:val="7B565356"/>
    <w:multiLevelType w:val="hybridMultilevel"/>
    <w:tmpl w:val="A51E1A72"/>
    <w:lvl w:ilvl="0" w:tplc="0419000F">
      <w:start w:val="1"/>
      <w:numFmt w:val="decimal"/>
      <w:lvlText w:val="%1."/>
      <w:lvlJc w:val="left"/>
      <w:pPr>
        <w:ind w:left="1004" w:hanging="360"/>
      </w:pPr>
      <w:rPr>
        <w:rFonts w:hint="default"/>
        <w:i w:val="0"/>
        <w:sz w:val="22"/>
        <w:szCs w:val="22"/>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3" w15:restartNumberingAfterBreak="0">
    <w:nsid w:val="7D266B66"/>
    <w:multiLevelType w:val="hybridMultilevel"/>
    <w:tmpl w:val="3378E8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1"/>
  </w:num>
  <w:num w:numId="2">
    <w:abstractNumId w:val="12"/>
  </w:num>
  <w:num w:numId="3">
    <w:abstractNumId w:val="44"/>
  </w:num>
  <w:num w:numId="4">
    <w:abstractNumId w:val="42"/>
  </w:num>
  <w:num w:numId="5">
    <w:abstractNumId w:val="13"/>
  </w:num>
  <w:num w:numId="6">
    <w:abstractNumId w:val="30"/>
  </w:num>
  <w:num w:numId="7">
    <w:abstractNumId w:val="51"/>
  </w:num>
  <w:num w:numId="8">
    <w:abstractNumId w:val="40"/>
  </w:num>
  <w:num w:numId="9">
    <w:abstractNumId w:val="22"/>
  </w:num>
  <w:num w:numId="10">
    <w:abstractNumId w:val="21"/>
  </w:num>
  <w:num w:numId="11">
    <w:abstractNumId w:val="37"/>
  </w:num>
  <w:num w:numId="12">
    <w:abstractNumId w:val="38"/>
  </w:num>
  <w:num w:numId="13">
    <w:abstractNumId w:val="34"/>
  </w:num>
  <w:num w:numId="14">
    <w:abstractNumId w:val="32"/>
  </w:num>
  <w:num w:numId="15">
    <w:abstractNumId w:val="25"/>
  </w:num>
  <w:num w:numId="16">
    <w:abstractNumId w:val="14"/>
  </w:num>
  <w:num w:numId="17">
    <w:abstractNumId w:val="6"/>
  </w:num>
  <w:num w:numId="18">
    <w:abstractNumId w:val="1"/>
  </w:num>
  <w:num w:numId="19">
    <w:abstractNumId w:val="8"/>
  </w:num>
  <w:num w:numId="20">
    <w:abstractNumId w:val="50"/>
  </w:num>
  <w:num w:numId="21">
    <w:abstractNumId w:val="11"/>
  </w:num>
  <w:num w:numId="22">
    <w:abstractNumId w:val="35"/>
  </w:num>
  <w:num w:numId="23">
    <w:abstractNumId w:val="17"/>
  </w:num>
  <w:num w:numId="24">
    <w:abstractNumId w:val="46"/>
  </w:num>
  <w:num w:numId="25">
    <w:abstractNumId w:val="15"/>
  </w:num>
  <w:num w:numId="26">
    <w:abstractNumId w:val="48"/>
  </w:num>
  <w:num w:numId="27">
    <w:abstractNumId w:val="18"/>
  </w:num>
  <w:num w:numId="28">
    <w:abstractNumId w:val="23"/>
  </w:num>
  <w:num w:numId="29">
    <w:abstractNumId w:val="20"/>
  </w:num>
  <w:num w:numId="30">
    <w:abstractNumId w:val="4"/>
  </w:num>
  <w:num w:numId="31">
    <w:abstractNumId w:val="52"/>
  </w:num>
  <w:num w:numId="32">
    <w:abstractNumId w:val="39"/>
  </w:num>
  <w:num w:numId="33">
    <w:abstractNumId w:val="3"/>
  </w:num>
  <w:num w:numId="34">
    <w:abstractNumId w:val="53"/>
  </w:num>
  <w:num w:numId="35">
    <w:abstractNumId w:val="9"/>
  </w:num>
  <w:num w:numId="36">
    <w:abstractNumId w:val="10"/>
  </w:num>
  <w:num w:numId="37">
    <w:abstractNumId w:val="5"/>
  </w:num>
  <w:num w:numId="38">
    <w:abstractNumId w:val="47"/>
  </w:num>
  <w:num w:numId="39">
    <w:abstractNumId w:val="45"/>
  </w:num>
  <w:num w:numId="40">
    <w:abstractNumId w:val="0"/>
  </w:num>
  <w:num w:numId="41">
    <w:abstractNumId w:val="24"/>
  </w:num>
  <w:num w:numId="42">
    <w:abstractNumId w:val="31"/>
  </w:num>
  <w:num w:numId="43">
    <w:abstractNumId w:val="19"/>
  </w:num>
  <w:num w:numId="44">
    <w:abstractNumId w:val="29"/>
  </w:num>
  <w:num w:numId="45">
    <w:abstractNumId w:val="36"/>
  </w:num>
  <w:num w:numId="46">
    <w:abstractNumId w:val="43"/>
  </w:num>
  <w:num w:numId="47">
    <w:abstractNumId w:val="2"/>
  </w:num>
  <w:num w:numId="48">
    <w:abstractNumId w:val="7"/>
  </w:num>
  <w:num w:numId="49">
    <w:abstractNumId w:val="27"/>
  </w:num>
  <w:num w:numId="50">
    <w:abstractNumId w:val="28"/>
  </w:num>
  <w:num w:numId="51">
    <w:abstractNumId w:val="16"/>
  </w:num>
  <w:num w:numId="52">
    <w:abstractNumId w:val="26"/>
  </w:num>
  <w:num w:numId="53">
    <w:abstractNumId w:val="33"/>
  </w:num>
  <w:num w:numId="54">
    <w:abstractNumId w:val="4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EEF"/>
    <w:rsid w:val="00000FD9"/>
    <w:rsid w:val="00001106"/>
    <w:rsid w:val="00002E6B"/>
    <w:rsid w:val="000119A6"/>
    <w:rsid w:val="00023D1C"/>
    <w:rsid w:val="00030912"/>
    <w:rsid w:val="00031E3C"/>
    <w:rsid w:val="00043DF9"/>
    <w:rsid w:val="00051B24"/>
    <w:rsid w:val="00062A86"/>
    <w:rsid w:val="00067A9B"/>
    <w:rsid w:val="00071C9E"/>
    <w:rsid w:val="000766CB"/>
    <w:rsid w:val="00077E05"/>
    <w:rsid w:val="00091DB8"/>
    <w:rsid w:val="000A2FF1"/>
    <w:rsid w:val="000A5B68"/>
    <w:rsid w:val="000B478B"/>
    <w:rsid w:val="000B4FA8"/>
    <w:rsid w:val="000B61CB"/>
    <w:rsid w:val="000D2627"/>
    <w:rsid w:val="000D5438"/>
    <w:rsid w:val="000D57C9"/>
    <w:rsid w:val="000E0388"/>
    <w:rsid w:val="000E3D04"/>
    <w:rsid w:val="000F06CA"/>
    <w:rsid w:val="00107630"/>
    <w:rsid w:val="00107F1E"/>
    <w:rsid w:val="00115DFB"/>
    <w:rsid w:val="001201F4"/>
    <w:rsid w:val="001248C4"/>
    <w:rsid w:val="00125DF7"/>
    <w:rsid w:val="00144874"/>
    <w:rsid w:val="00145D01"/>
    <w:rsid w:val="001553D2"/>
    <w:rsid w:val="00155BAA"/>
    <w:rsid w:val="00162623"/>
    <w:rsid w:val="00164737"/>
    <w:rsid w:val="00167687"/>
    <w:rsid w:val="00180EA9"/>
    <w:rsid w:val="00183B5A"/>
    <w:rsid w:val="0019407E"/>
    <w:rsid w:val="001965EF"/>
    <w:rsid w:val="00196ADB"/>
    <w:rsid w:val="001A542E"/>
    <w:rsid w:val="001B469C"/>
    <w:rsid w:val="001B4F20"/>
    <w:rsid w:val="001C5EB3"/>
    <w:rsid w:val="001E1E03"/>
    <w:rsid w:val="001E4AF1"/>
    <w:rsid w:val="001E741B"/>
    <w:rsid w:val="00200E2C"/>
    <w:rsid w:val="002163DB"/>
    <w:rsid w:val="00222A93"/>
    <w:rsid w:val="0023274A"/>
    <w:rsid w:val="002367B1"/>
    <w:rsid w:val="00246837"/>
    <w:rsid w:val="002521D0"/>
    <w:rsid w:val="0025408D"/>
    <w:rsid w:val="00257A3E"/>
    <w:rsid w:val="00261DE2"/>
    <w:rsid w:val="0026294A"/>
    <w:rsid w:val="00277763"/>
    <w:rsid w:val="002A0157"/>
    <w:rsid w:val="002A526E"/>
    <w:rsid w:val="002C2F98"/>
    <w:rsid w:val="002C7277"/>
    <w:rsid w:val="002D6584"/>
    <w:rsid w:val="002E1793"/>
    <w:rsid w:val="002E19EE"/>
    <w:rsid w:val="002F48C4"/>
    <w:rsid w:val="0030031A"/>
    <w:rsid w:val="0030374C"/>
    <w:rsid w:val="0031060D"/>
    <w:rsid w:val="00313BB5"/>
    <w:rsid w:val="00331F00"/>
    <w:rsid w:val="0033679E"/>
    <w:rsid w:val="0034031C"/>
    <w:rsid w:val="00344E23"/>
    <w:rsid w:val="003529D0"/>
    <w:rsid w:val="00352C3D"/>
    <w:rsid w:val="00362FD7"/>
    <w:rsid w:val="003630EA"/>
    <w:rsid w:val="00372924"/>
    <w:rsid w:val="00386712"/>
    <w:rsid w:val="00397C8B"/>
    <w:rsid w:val="003A3225"/>
    <w:rsid w:val="003B3E81"/>
    <w:rsid w:val="003C21CB"/>
    <w:rsid w:val="003C695D"/>
    <w:rsid w:val="00411300"/>
    <w:rsid w:val="004134CE"/>
    <w:rsid w:val="00413AEA"/>
    <w:rsid w:val="004221C0"/>
    <w:rsid w:val="00423586"/>
    <w:rsid w:val="0043037E"/>
    <w:rsid w:val="00431229"/>
    <w:rsid w:val="00443AE0"/>
    <w:rsid w:val="0045717F"/>
    <w:rsid w:val="00472FE0"/>
    <w:rsid w:val="00476340"/>
    <w:rsid w:val="00497310"/>
    <w:rsid w:val="004A0BFC"/>
    <w:rsid w:val="004B2597"/>
    <w:rsid w:val="004C07AC"/>
    <w:rsid w:val="004D5EFC"/>
    <w:rsid w:val="004F786D"/>
    <w:rsid w:val="005004F4"/>
    <w:rsid w:val="005111E4"/>
    <w:rsid w:val="005127D9"/>
    <w:rsid w:val="00514B35"/>
    <w:rsid w:val="005233FE"/>
    <w:rsid w:val="00530AF3"/>
    <w:rsid w:val="00530E33"/>
    <w:rsid w:val="00541255"/>
    <w:rsid w:val="00541EB8"/>
    <w:rsid w:val="00553FD4"/>
    <w:rsid w:val="00554380"/>
    <w:rsid w:val="0056016A"/>
    <w:rsid w:val="00561262"/>
    <w:rsid w:val="0056276E"/>
    <w:rsid w:val="00575AE0"/>
    <w:rsid w:val="00575FA4"/>
    <w:rsid w:val="005768FC"/>
    <w:rsid w:val="00576E82"/>
    <w:rsid w:val="005816D7"/>
    <w:rsid w:val="005A4EB5"/>
    <w:rsid w:val="005B09B4"/>
    <w:rsid w:val="005B5E3E"/>
    <w:rsid w:val="005C790F"/>
    <w:rsid w:val="005D521C"/>
    <w:rsid w:val="005D7A97"/>
    <w:rsid w:val="005D7B13"/>
    <w:rsid w:val="005E0B6A"/>
    <w:rsid w:val="005E2D85"/>
    <w:rsid w:val="005E5143"/>
    <w:rsid w:val="005E7A0E"/>
    <w:rsid w:val="005F412F"/>
    <w:rsid w:val="00603565"/>
    <w:rsid w:val="006303B9"/>
    <w:rsid w:val="00644747"/>
    <w:rsid w:val="00660142"/>
    <w:rsid w:val="00665880"/>
    <w:rsid w:val="00673E85"/>
    <w:rsid w:val="006752CA"/>
    <w:rsid w:val="00684FD8"/>
    <w:rsid w:val="00687C2A"/>
    <w:rsid w:val="006A1340"/>
    <w:rsid w:val="006B5879"/>
    <w:rsid w:val="006C15F1"/>
    <w:rsid w:val="006D31C1"/>
    <w:rsid w:val="006E0193"/>
    <w:rsid w:val="006F1B97"/>
    <w:rsid w:val="006F3A63"/>
    <w:rsid w:val="00701D26"/>
    <w:rsid w:val="00702C2F"/>
    <w:rsid w:val="00702E81"/>
    <w:rsid w:val="00705B0D"/>
    <w:rsid w:val="00712334"/>
    <w:rsid w:val="007337AB"/>
    <w:rsid w:val="00733CB1"/>
    <w:rsid w:val="00742416"/>
    <w:rsid w:val="00743B89"/>
    <w:rsid w:val="00751B08"/>
    <w:rsid w:val="0075572B"/>
    <w:rsid w:val="00756A99"/>
    <w:rsid w:val="00764D9A"/>
    <w:rsid w:val="007710CF"/>
    <w:rsid w:val="00772D91"/>
    <w:rsid w:val="00781CAF"/>
    <w:rsid w:val="0078311A"/>
    <w:rsid w:val="00784BA6"/>
    <w:rsid w:val="007913B4"/>
    <w:rsid w:val="0079622A"/>
    <w:rsid w:val="007A3A93"/>
    <w:rsid w:val="007B0650"/>
    <w:rsid w:val="007C5FD3"/>
    <w:rsid w:val="007D0F9E"/>
    <w:rsid w:val="007D1058"/>
    <w:rsid w:val="007D593B"/>
    <w:rsid w:val="007E15E9"/>
    <w:rsid w:val="00803F8B"/>
    <w:rsid w:val="00810CDA"/>
    <w:rsid w:val="00811616"/>
    <w:rsid w:val="00815240"/>
    <w:rsid w:val="00815D77"/>
    <w:rsid w:val="00833BB6"/>
    <w:rsid w:val="00836D6C"/>
    <w:rsid w:val="00837CC2"/>
    <w:rsid w:val="0084295B"/>
    <w:rsid w:val="008817A6"/>
    <w:rsid w:val="0088504E"/>
    <w:rsid w:val="00890A02"/>
    <w:rsid w:val="008A06C4"/>
    <w:rsid w:val="008A2DE3"/>
    <w:rsid w:val="008A514F"/>
    <w:rsid w:val="008C42CF"/>
    <w:rsid w:val="008D1921"/>
    <w:rsid w:val="008D3C5D"/>
    <w:rsid w:val="009123DA"/>
    <w:rsid w:val="00917EDC"/>
    <w:rsid w:val="00930295"/>
    <w:rsid w:val="00944B81"/>
    <w:rsid w:val="00945637"/>
    <w:rsid w:val="00947998"/>
    <w:rsid w:val="00952B70"/>
    <w:rsid w:val="00957504"/>
    <w:rsid w:val="00970F43"/>
    <w:rsid w:val="00982D29"/>
    <w:rsid w:val="00987D3D"/>
    <w:rsid w:val="00992EB3"/>
    <w:rsid w:val="009A5EAC"/>
    <w:rsid w:val="009B79C0"/>
    <w:rsid w:val="009C26D1"/>
    <w:rsid w:val="009D37D2"/>
    <w:rsid w:val="009E34A8"/>
    <w:rsid w:val="009F1DF6"/>
    <w:rsid w:val="00A02D5F"/>
    <w:rsid w:val="00A039C9"/>
    <w:rsid w:val="00A06CC9"/>
    <w:rsid w:val="00A27C85"/>
    <w:rsid w:val="00A41E70"/>
    <w:rsid w:val="00A45FD4"/>
    <w:rsid w:val="00A476E3"/>
    <w:rsid w:val="00A51713"/>
    <w:rsid w:val="00A54A10"/>
    <w:rsid w:val="00A57D5D"/>
    <w:rsid w:val="00A60246"/>
    <w:rsid w:val="00A63442"/>
    <w:rsid w:val="00A70573"/>
    <w:rsid w:val="00A7304E"/>
    <w:rsid w:val="00A821C9"/>
    <w:rsid w:val="00A91DD1"/>
    <w:rsid w:val="00A96DD4"/>
    <w:rsid w:val="00AB24DC"/>
    <w:rsid w:val="00AB649C"/>
    <w:rsid w:val="00AB6D3B"/>
    <w:rsid w:val="00AC5BB9"/>
    <w:rsid w:val="00AD1BDE"/>
    <w:rsid w:val="00AE22BB"/>
    <w:rsid w:val="00AE7EEF"/>
    <w:rsid w:val="00AF1040"/>
    <w:rsid w:val="00AF3A7A"/>
    <w:rsid w:val="00B03BA8"/>
    <w:rsid w:val="00B03D6A"/>
    <w:rsid w:val="00B12B74"/>
    <w:rsid w:val="00B137F0"/>
    <w:rsid w:val="00B17700"/>
    <w:rsid w:val="00B201DC"/>
    <w:rsid w:val="00B420BA"/>
    <w:rsid w:val="00B44036"/>
    <w:rsid w:val="00B601D8"/>
    <w:rsid w:val="00B77E4B"/>
    <w:rsid w:val="00B83AE9"/>
    <w:rsid w:val="00B94F1B"/>
    <w:rsid w:val="00BA5C27"/>
    <w:rsid w:val="00BC43E0"/>
    <w:rsid w:val="00BC69BE"/>
    <w:rsid w:val="00BD05A7"/>
    <w:rsid w:val="00BD5AF4"/>
    <w:rsid w:val="00BE0F8A"/>
    <w:rsid w:val="00BE74EC"/>
    <w:rsid w:val="00C213BF"/>
    <w:rsid w:val="00C4525E"/>
    <w:rsid w:val="00C50ACF"/>
    <w:rsid w:val="00C613A7"/>
    <w:rsid w:val="00C65BAC"/>
    <w:rsid w:val="00C674D8"/>
    <w:rsid w:val="00C67EFB"/>
    <w:rsid w:val="00C72599"/>
    <w:rsid w:val="00C73431"/>
    <w:rsid w:val="00C778A4"/>
    <w:rsid w:val="00C77F4A"/>
    <w:rsid w:val="00C8367B"/>
    <w:rsid w:val="00C85F21"/>
    <w:rsid w:val="00C919FE"/>
    <w:rsid w:val="00C95A3E"/>
    <w:rsid w:val="00CA509A"/>
    <w:rsid w:val="00CA6E97"/>
    <w:rsid w:val="00CB034F"/>
    <w:rsid w:val="00D03121"/>
    <w:rsid w:val="00D046C6"/>
    <w:rsid w:val="00D074B4"/>
    <w:rsid w:val="00D07CE8"/>
    <w:rsid w:val="00D1423B"/>
    <w:rsid w:val="00D16160"/>
    <w:rsid w:val="00D20B3C"/>
    <w:rsid w:val="00D26585"/>
    <w:rsid w:val="00D31F53"/>
    <w:rsid w:val="00D32991"/>
    <w:rsid w:val="00D33FB4"/>
    <w:rsid w:val="00D34D1C"/>
    <w:rsid w:val="00D361F5"/>
    <w:rsid w:val="00D375EC"/>
    <w:rsid w:val="00D42D4D"/>
    <w:rsid w:val="00D42F07"/>
    <w:rsid w:val="00D43404"/>
    <w:rsid w:val="00D43E0C"/>
    <w:rsid w:val="00D45107"/>
    <w:rsid w:val="00D4618D"/>
    <w:rsid w:val="00D46ABD"/>
    <w:rsid w:val="00D528EF"/>
    <w:rsid w:val="00D6145D"/>
    <w:rsid w:val="00D7448A"/>
    <w:rsid w:val="00D75FCB"/>
    <w:rsid w:val="00D80220"/>
    <w:rsid w:val="00D868C4"/>
    <w:rsid w:val="00D9330F"/>
    <w:rsid w:val="00DA153E"/>
    <w:rsid w:val="00DA1D71"/>
    <w:rsid w:val="00DB3E27"/>
    <w:rsid w:val="00DB5802"/>
    <w:rsid w:val="00DC107B"/>
    <w:rsid w:val="00DC24A9"/>
    <w:rsid w:val="00DC4185"/>
    <w:rsid w:val="00DE0A23"/>
    <w:rsid w:val="00DF0BA0"/>
    <w:rsid w:val="00E02551"/>
    <w:rsid w:val="00E208EF"/>
    <w:rsid w:val="00E37EF4"/>
    <w:rsid w:val="00E405CB"/>
    <w:rsid w:val="00E46B68"/>
    <w:rsid w:val="00E512A7"/>
    <w:rsid w:val="00E54036"/>
    <w:rsid w:val="00E55B64"/>
    <w:rsid w:val="00E57475"/>
    <w:rsid w:val="00E63D51"/>
    <w:rsid w:val="00E860C7"/>
    <w:rsid w:val="00E907CE"/>
    <w:rsid w:val="00E9281C"/>
    <w:rsid w:val="00EA206F"/>
    <w:rsid w:val="00EA4C75"/>
    <w:rsid w:val="00EA7B56"/>
    <w:rsid w:val="00EB05F7"/>
    <w:rsid w:val="00EB0F75"/>
    <w:rsid w:val="00EB2350"/>
    <w:rsid w:val="00EB565B"/>
    <w:rsid w:val="00EC01A3"/>
    <w:rsid w:val="00EC44F1"/>
    <w:rsid w:val="00ED4561"/>
    <w:rsid w:val="00EE102B"/>
    <w:rsid w:val="00EE643C"/>
    <w:rsid w:val="00EF7329"/>
    <w:rsid w:val="00F17379"/>
    <w:rsid w:val="00F23F2E"/>
    <w:rsid w:val="00F61E81"/>
    <w:rsid w:val="00F751B0"/>
    <w:rsid w:val="00F941D9"/>
    <w:rsid w:val="00F94696"/>
    <w:rsid w:val="00FB2965"/>
    <w:rsid w:val="00FC444D"/>
    <w:rsid w:val="00FC7E7E"/>
    <w:rsid w:val="00FD18CE"/>
    <w:rsid w:val="00FF159A"/>
    <w:rsid w:val="00FF4F74"/>
    <w:rsid w:val="00FF5B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1026"/>
    <o:shapelayout v:ext="edit">
      <o:idmap v:ext="edit" data="1"/>
    </o:shapelayout>
  </w:shapeDefaults>
  <w:decimalSymbol w:val=","/>
  <w:listSeparator w:val=";"/>
  <w14:docId w14:val="056364B2"/>
  <w15:docId w15:val="{577282A3-F447-46D0-943C-C2A247C37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42CF"/>
    <w:pPr>
      <w:spacing w:after="160" w:line="259" w:lineRule="auto"/>
    </w:pPr>
    <w:rPr>
      <w:lang w:eastAsia="en-US"/>
    </w:rPr>
  </w:style>
  <w:style w:type="paragraph" w:styleId="1">
    <w:name w:val="heading 1"/>
    <w:basedOn w:val="a"/>
    <w:link w:val="10"/>
    <w:uiPriority w:val="99"/>
    <w:qFormat/>
    <w:rsid w:val="0074241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semiHidden/>
    <w:unhideWhenUsed/>
    <w:qFormat/>
    <w:locked/>
    <w:rsid w:val="00CA6E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42416"/>
    <w:rPr>
      <w:rFonts w:ascii="Times New Roman" w:hAnsi="Times New Roman" w:cs="Times New Roman"/>
      <w:b/>
      <w:bCs/>
      <w:kern w:val="36"/>
      <w:sz w:val="48"/>
      <w:szCs w:val="48"/>
      <w:lang w:eastAsia="ru-RU"/>
    </w:rPr>
  </w:style>
  <w:style w:type="paragraph" w:styleId="a3">
    <w:name w:val="footnote text"/>
    <w:aliases w:val="Footnote Text Char Char Char Char Char Char,Footnote Text Char Char Char Char Char Char Char Char Char Char Char Char Char Char Char Char Char,Footnote Text Char Char Char Char Char Char Char Char Char Char Char Char Char Char Char Char"/>
    <w:basedOn w:val="a"/>
    <w:link w:val="a4"/>
    <w:uiPriority w:val="99"/>
    <w:rsid w:val="00BD05A7"/>
    <w:pPr>
      <w:spacing w:after="0" w:line="240" w:lineRule="auto"/>
    </w:pPr>
    <w:rPr>
      <w:sz w:val="20"/>
      <w:szCs w:val="20"/>
    </w:rPr>
  </w:style>
  <w:style w:type="character" w:customStyle="1" w:styleId="a4">
    <w:name w:val="Текст сноски Знак"/>
    <w:aliases w:val="Footnote Text Char Char Char Char Char Char Знак,Footnote Text Char Char Char Char Char Char Char Char Char Char Char Char Char Char Char Char Char Знак"/>
    <w:basedOn w:val="a0"/>
    <w:link w:val="a3"/>
    <w:uiPriority w:val="99"/>
    <w:locked/>
    <w:rsid w:val="00BD05A7"/>
    <w:rPr>
      <w:rFonts w:cs="Times New Roman"/>
      <w:sz w:val="20"/>
      <w:szCs w:val="20"/>
    </w:rPr>
  </w:style>
  <w:style w:type="character" w:styleId="a5">
    <w:name w:val="footnote reference"/>
    <w:aliases w:val="Footnotes refss,Footnote number,Footnote"/>
    <w:basedOn w:val="a0"/>
    <w:uiPriority w:val="99"/>
    <w:rsid w:val="00BD05A7"/>
    <w:rPr>
      <w:rFonts w:cs="Times New Roman"/>
      <w:vertAlign w:val="superscript"/>
    </w:rPr>
  </w:style>
  <w:style w:type="character" w:customStyle="1" w:styleId="s1">
    <w:name w:val="s1"/>
    <w:uiPriority w:val="99"/>
    <w:rsid w:val="00BD05A7"/>
    <w:rPr>
      <w:rFonts w:ascii="Times New Roman" w:hAnsi="Times New Roman"/>
      <w:b/>
      <w:color w:val="000000"/>
    </w:rPr>
  </w:style>
  <w:style w:type="paragraph" w:customStyle="1" w:styleId="11">
    <w:name w:val="Обычный1"/>
    <w:basedOn w:val="a"/>
    <w:uiPriority w:val="99"/>
    <w:rsid w:val="00DA153E"/>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link w:val="a7"/>
    <w:uiPriority w:val="34"/>
    <w:qFormat/>
    <w:rsid w:val="00DA153E"/>
    <w:pPr>
      <w:spacing w:after="200" w:line="276" w:lineRule="auto"/>
      <w:ind w:left="720"/>
      <w:contextualSpacing/>
    </w:pPr>
  </w:style>
  <w:style w:type="character" w:customStyle="1" w:styleId="a7">
    <w:name w:val="Абзац списка Знак"/>
    <w:link w:val="a6"/>
    <w:uiPriority w:val="34"/>
    <w:locked/>
    <w:rsid w:val="00DA153E"/>
  </w:style>
  <w:style w:type="character" w:styleId="a8">
    <w:name w:val="Emphasis"/>
    <w:basedOn w:val="a0"/>
    <w:uiPriority w:val="20"/>
    <w:qFormat/>
    <w:rsid w:val="00A02D5F"/>
    <w:rPr>
      <w:rFonts w:cs="Times New Roman"/>
      <w:i/>
      <w:iCs/>
    </w:rPr>
  </w:style>
  <w:style w:type="paragraph" w:styleId="a9">
    <w:name w:val="header"/>
    <w:basedOn w:val="a"/>
    <w:link w:val="aa"/>
    <w:uiPriority w:val="99"/>
    <w:rsid w:val="00784BA6"/>
    <w:pPr>
      <w:tabs>
        <w:tab w:val="center" w:pos="4677"/>
        <w:tab w:val="right" w:pos="9355"/>
      </w:tabs>
      <w:spacing w:after="0" w:line="240" w:lineRule="auto"/>
    </w:pPr>
  </w:style>
  <w:style w:type="character" w:customStyle="1" w:styleId="aa">
    <w:name w:val="Верхний колонтитул Знак"/>
    <w:basedOn w:val="a0"/>
    <w:link w:val="a9"/>
    <w:uiPriority w:val="99"/>
    <w:locked/>
    <w:rsid w:val="00784BA6"/>
    <w:rPr>
      <w:rFonts w:cs="Times New Roman"/>
    </w:rPr>
  </w:style>
  <w:style w:type="paragraph" w:styleId="ab">
    <w:name w:val="footer"/>
    <w:basedOn w:val="a"/>
    <w:link w:val="ac"/>
    <w:uiPriority w:val="99"/>
    <w:rsid w:val="00784BA6"/>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784BA6"/>
    <w:rPr>
      <w:rFonts w:cs="Times New Roman"/>
    </w:rPr>
  </w:style>
  <w:style w:type="paragraph" w:styleId="ad">
    <w:name w:val="Normal (Web)"/>
    <w:basedOn w:val="a"/>
    <w:uiPriority w:val="99"/>
    <w:semiHidden/>
    <w:rsid w:val="000D2627"/>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rsid w:val="00F941D9"/>
    <w:rPr>
      <w:rFonts w:cs="Times New Roman"/>
      <w:color w:val="0000FF"/>
      <w:u w:val="single"/>
    </w:rPr>
  </w:style>
  <w:style w:type="paragraph" w:customStyle="1" w:styleId="xmsonormal">
    <w:name w:val="x_msonormal"/>
    <w:basedOn w:val="a"/>
    <w:uiPriority w:val="99"/>
    <w:rsid w:val="00B83AE9"/>
    <w:pPr>
      <w:spacing w:before="100" w:beforeAutospacing="1" w:after="100" w:afterAutospacing="1" w:line="240" w:lineRule="auto"/>
    </w:pPr>
    <w:rPr>
      <w:rFonts w:ascii="Times New Roman" w:eastAsia="Times New Roman" w:hAnsi="Times New Roman"/>
      <w:sz w:val="24"/>
      <w:szCs w:val="24"/>
      <w:lang w:eastAsia="ru-RU"/>
    </w:rPr>
  </w:style>
  <w:style w:type="paragraph" w:styleId="af">
    <w:name w:val="endnote text"/>
    <w:basedOn w:val="a"/>
    <w:link w:val="af0"/>
    <w:uiPriority w:val="99"/>
    <w:semiHidden/>
    <w:rsid w:val="00A45FD4"/>
    <w:rPr>
      <w:sz w:val="20"/>
      <w:szCs w:val="20"/>
    </w:rPr>
  </w:style>
  <w:style w:type="character" w:customStyle="1" w:styleId="af0">
    <w:name w:val="Текст концевой сноски Знак"/>
    <w:basedOn w:val="a0"/>
    <w:link w:val="af"/>
    <w:uiPriority w:val="99"/>
    <w:semiHidden/>
    <w:rsid w:val="00026F18"/>
    <w:rPr>
      <w:sz w:val="20"/>
      <w:szCs w:val="20"/>
      <w:lang w:eastAsia="en-US"/>
    </w:rPr>
  </w:style>
  <w:style w:type="character" w:styleId="af1">
    <w:name w:val="endnote reference"/>
    <w:basedOn w:val="a0"/>
    <w:uiPriority w:val="99"/>
    <w:semiHidden/>
    <w:rsid w:val="00A45FD4"/>
    <w:rPr>
      <w:rFonts w:cs="Times New Roman"/>
      <w:vertAlign w:val="superscript"/>
    </w:rPr>
  </w:style>
  <w:style w:type="character" w:customStyle="1" w:styleId="s0">
    <w:name w:val="s0"/>
    <w:rsid w:val="000E0388"/>
    <w:rPr>
      <w:rFonts w:ascii="Times New Roman" w:hAnsi="Times New Roman" w:cs="Times New Roman" w:hint="default"/>
      <w:b w:val="0"/>
      <w:bCs w:val="0"/>
      <w:i w:val="0"/>
      <w:iCs w:val="0"/>
      <w:strike w:val="0"/>
      <w:dstrike w:val="0"/>
      <w:color w:val="000000"/>
      <w:sz w:val="28"/>
      <w:szCs w:val="28"/>
      <w:u w:val="none"/>
      <w:effect w:val="none"/>
    </w:rPr>
  </w:style>
  <w:style w:type="character" w:customStyle="1" w:styleId="20">
    <w:name w:val="Заголовок 2 Знак"/>
    <w:basedOn w:val="a0"/>
    <w:link w:val="2"/>
    <w:semiHidden/>
    <w:rsid w:val="00CA6E97"/>
    <w:rPr>
      <w:rFonts w:asciiTheme="majorHAnsi" w:eastAsiaTheme="majorEastAsia" w:hAnsiTheme="majorHAnsi" w:cstheme="majorBidi"/>
      <w:color w:val="365F91" w:themeColor="accent1" w:themeShade="BF"/>
      <w:sz w:val="26"/>
      <w:szCs w:val="26"/>
      <w:lang w:eastAsia="en-US"/>
    </w:rPr>
  </w:style>
  <w:style w:type="character" w:customStyle="1" w:styleId="list0020paragraphchar">
    <w:name w:val="list_0020paragraph__char"/>
    <w:basedOn w:val="a0"/>
    <w:rsid w:val="002A0157"/>
  </w:style>
  <w:style w:type="character" w:customStyle="1" w:styleId="spelle">
    <w:name w:val="spelle"/>
    <w:basedOn w:val="a0"/>
    <w:rsid w:val="007D1058"/>
  </w:style>
  <w:style w:type="character" w:customStyle="1" w:styleId="apple-converted-space">
    <w:name w:val="apple-converted-space"/>
    <w:basedOn w:val="a0"/>
    <w:rsid w:val="009A5EAC"/>
  </w:style>
  <w:style w:type="character" w:customStyle="1" w:styleId="tgc">
    <w:name w:val="_tgc"/>
    <w:basedOn w:val="a0"/>
    <w:rsid w:val="00945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604249">
      <w:bodyDiv w:val="1"/>
      <w:marLeft w:val="0"/>
      <w:marRight w:val="0"/>
      <w:marTop w:val="0"/>
      <w:marBottom w:val="0"/>
      <w:divBdr>
        <w:top w:val="none" w:sz="0" w:space="0" w:color="auto"/>
        <w:left w:val="none" w:sz="0" w:space="0" w:color="auto"/>
        <w:bottom w:val="none" w:sz="0" w:space="0" w:color="auto"/>
        <w:right w:val="none" w:sz="0" w:space="0" w:color="auto"/>
      </w:divBdr>
      <w:divsChild>
        <w:div w:id="791020799">
          <w:marLeft w:val="0"/>
          <w:marRight w:val="0"/>
          <w:marTop w:val="0"/>
          <w:marBottom w:val="0"/>
          <w:divBdr>
            <w:top w:val="none" w:sz="0" w:space="0" w:color="auto"/>
            <w:left w:val="none" w:sz="0" w:space="0" w:color="auto"/>
            <w:bottom w:val="none" w:sz="0" w:space="0" w:color="auto"/>
            <w:right w:val="none" w:sz="0" w:space="0" w:color="auto"/>
          </w:divBdr>
        </w:div>
        <w:div w:id="654531207">
          <w:marLeft w:val="0"/>
          <w:marRight w:val="0"/>
          <w:marTop w:val="0"/>
          <w:marBottom w:val="0"/>
          <w:divBdr>
            <w:top w:val="none" w:sz="0" w:space="0" w:color="auto"/>
            <w:left w:val="none" w:sz="0" w:space="0" w:color="auto"/>
            <w:bottom w:val="none" w:sz="0" w:space="0" w:color="auto"/>
            <w:right w:val="none" w:sz="0" w:space="0" w:color="auto"/>
          </w:divBdr>
          <w:divsChild>
            <w:div w:id="1168670338">
              <w:marLeft w:val="0"/>
              <w:marRight w:val="0"/>
              <w:marTop w:val="0"/>
              <w:marBottom w:val="0"/>
              <w:divBdr>
                <w:top w:val="none" w:sz="0" w:space="0" w:color="auto"/>
                <w:left w:val="none" w:sz="0" w:space="0" w:color="auto"/>
                <w:bottom w:val="none" w:sz="0" w:space="0" w:color="auto"/>
                <w:right w:val="none" w:sz="0" w:space="0" w:color="auto"/>
              </w:divBdr>
            </w:div>
            <w:div w:id="35853483">
              <w:marLeft w:val="0"/>
              <w:marRight w:val="0"/>
              <w:marTop w:val="0"/>
              <w:marBottom w:val="0"/>
              <w:divBdr>
                <w:top w:val="none" w:sz="0" w:space="0" w:color="auto"/>
                <w:left w:val="none" w:sz="0" w:space="0" w:color="auto"/>
                <w:bottom w:val="none" w:sz="0" w:space="0" w:color="auto"/>
                <w:right w:val="none" w:sz="0" w:space="0" w:color="auto"/>
              </w:divBdr>
            </w:div>
            <w:div w:id="1635410756">
              <w:marLeft w:val="0"/>
              <w:marRight w:val="0"/>
              <w:marTop w:val="0"/>
              <w:marBottom w:val="0"/>
              <w:divBdr>
                <w:top w:val="none" w:sz="0" w:space="0" w:color="auto"/>
                <w:left w:val="none" w:sz="0" w:space="0" w:color="auto"/>
                <w:bottom w:val="none" w:sz="0" w:space="0" w:color="auto"/>
                <w:right w:val="none" w:sz="0" w:space="0" w:color="auto"/>
              </w:divBdr>
            </w:div>
            <w:div w:id="101338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0408">
      <w:bodyDiv w:val="1"/>
      <w:marLeft w:val="0"/>
      <w:marRight w:val="0"/>
      <w:marTop w:val="0"/>
      <w:marBottom w:val="0"/>
      <w:divBdr>
        <w:top w:val="none" w:sz="0" w:space="0" w:color="auto"/>
        <w:left w:val="none" w:sz="0" w:space="0" w:color="auto"/>
        <w:bottom w:val="none" w:sz="0" w:space="0" w:color="auto"/>
        <w:right w:val="none" w:sz="0" w:space="0" w:color="auto"/>
      </w:divBdr>
    </w:div>
    <w:div w:id="436953242">
      <w:bodyDiv w:val="1"/>
      <w:marLeft w:val="0"/>
      <w:marRight w:val="0"/>
      <w:marTop w:val="0"/>
      <w:marBottom w:val="0"/>
      <w:divBdr>
        <w:top w:val="none" w:sz="0" w:space="0" w:color="auto"/>
        <w:left w:val="none" w:sz="0" w:space="0" w:color="auto"/>
        <w:bottom w:val="none" w:sz="0" w:space="0" w:color="auto"/>
        <w:right w:val="none" w:sz="0" w:space="0" w:color="auto"/>
      </w:divBdr>
    </w:div>
    <w:div w:id="872811847">
      <w:marLeft w:val="0"/>
      <w:marRight w:val="0"/>
      <w:marTop w:val="0"/>
      <w:marBottom w:val="0"/>
      <w:divBdr>
        <w:top w:val="none" w:sz="0" w:space="0" w:color="auto"/>
        <w:left w:val="none" w:sz="0" w:space="0" w:color="auto"/>
        <w:bottom w:val="none" w:sz="0" w:space="0" w:color="auto"/>
        <w:right w:val="none" w:sz="0" w:space="0" w:color="auto"/>
      </w:divBdr>
    </w:div>
    <w:div w:id="872811849">
      <w:marLeft w:val="0"/>
      <w:marRight w:val="0"/>
      <w:marTop w:val="0"/>
      <w:marBottom w:val="0"/>
      <w:divBdr>
        <w:top w:val="none" w:sz="0" w:space="0" w:color="auto"/>
        <w:left w:val="none" w:sz="0" w:space="0" w:color="auto"/>
        <w:bottom w:val="none" w:sz="0" w:space="0" w:color="auto"/>
        <w:right w:val="none" w:sz="0" w:space="0" w:color="auto"/>
      </w:divBdr>
    </w:div>
    <w:div w:id="872811851">
      <w:marLeft w:val="0"/>
      <w:marRight w:val="0"/>
      <w:marTop w:val="0"/>
      <w:marBottom w:val="0"/>
      <w:divBdr>
        <w:top w:val="none" w:sz="0" w:space="0" w:color="auto"/>
        <w:left w:val="none" w:sz="0" w:space="0" w:color="auto"/>
        <w:bottom w:val="none" w:sz="0" w:space="0" w:color="auto"/>
        <w:right w:val="none" w:sz="0" w:space="0" w:color="auto"/>
      </w:divBdr>
    </w:div>
    <w:div w:id="872811852">
      <w:marLeft w:val="0"/>
      <w:marRight w:val="0"/>
      <w:marTop w:val="0"/>
      <w:marBottom w:val="0"/>
      <w:divBdr>
        <w:top w:val="none" w:sz="0" w:space="0" w:color="auto"/>
        <w:left w:val="none" w:sz="0" w:space="0" w:color="auto"/>
        <w:bottom w:val="none" w:sz="0" w:space="0" w:color="auto"/>
        <w:right w:val="none" w:sz="0" w:space="0" w:color="auto"/>
      </w:divBdr>
    </w:div>
    <w:div w:id="872811854">
      <w:marLeft w:val="0"/>
      <w:marRight w:val="0"/>
      <w:marTop w:val="0"/>
      <w:marBottom w:val="0"/>
      <w:divBdr>
        <w:top w:val="none" w:sz="0" w:space="0" w:color="auto"/>
        <w:left w:val="none" w:sz="0" w:space="0" w:color="auto"/>
        <w:bottom w:val="none" w:sz="0" w:space="0" w:color="auto"/>
        <w:right w:val="none" w:sz="0" w:space="0" w:color="auto"/>
      </w:divBdr>
    </w:div>
    <w:div w:id="872811856">
      <w:marLeft w:val="0"/>
      <w:marRight w:val="0"/>
      <w:marTop w:val="0"/>
      <w:marBottom w:val="0"/>
      <w:divBdr>
        <w:top w:val="none" w:sz="0" w:space="0" w:color="auto"/>
        <w:left w:val="none" w:sz="0" w:space="0" w:color="auto"/>
        <w:bottom w:val="none" w:sz="0" w:space="0" w:color="auto"/>
        <w:right w:val="none" w:sz="0" w:space="0" w:color="auto"/>
      </w:divBdr>
      <w:divsChild>
        <w:div w:id="872811846">
          <w:marLeft w:val="0"/>
          <w:marRight w:val="0"/>
          <w:marTop w:val="0"/>
          <w:marBottom w:val="0"/>
          <w:divBdr>
            <w:top w:val="none" w:sz="0" w:space="0" w:color="auto"/>
            <w:left w:val="none" w:sz="0" w:space="0" w:color="auto"/>
            <w:bottom w:val="none" w:sz="0" w:space="0" w:color="auto"/>
            <w:right w:val="none" w:sz="0" w:space="0" w:color="auto"/>
          </w:divBdr>
        </w:div>
        <w:div w:id="872811850">
          <w:marLeft w:val="0"/>
          <w:marRight w:val="0"/>
          <w:marTop w:val="0"/>
          <w:marBottom w:val="0"/>
          <w:divBdr>
            <w:top w:val="none" w:sz="0" w:space="0" w:color="auto"/>
            <w:left w:val="none" w:sz="0" w:space="0" w:color="auto"/>
            <w:bottom w:val="none" w:sz="0" w:space="0" w:color="auto"/>
            <w:right w:val="none" w:sz="0" w:space="0" w:color="auto"/>
          </w:divBdr>
        </w:div>
        <w:div w:id="872811853">
          <w:marLeft w:val="0"/>
          <w:marRight w:val="0"/>
          <w:marTop w:val="0"/>
          <w:marBottom w:val="0"/>
          <w:divBdr>
            <w:top w:val="none" w:sz="0" w:space="0" w:color="auto"/>
            <w:left w:val="none" w:sz="0" w:space="0" w:color="auto"/>
            <w:bottom w:val="none" w:sz="0" w:space="0" w:color="auto"/>
            <w:right w:val="none" w:sz="0" w:space="0" w:color="auto"/>
          </w:divBdr>
        </w:div>
        <w:div w:id="872811858">
          <w:marLeft w:val="0"/>
          <w:marRight w:val="0"/>
          <w:marTop w:val="0"/>
          <w:marBottom w:val="0"/>
          <w:divBdr>
            <w:top w:val="none" w:sz="0" w:space="0" w:color="auto"/>
            <w:left w:val="none" w:sz="0" w:space="0" w:color="auto"/>
            <w:bottom w:val="none" w:sz="0" w:space="0" w:color="auto"/>
            <w:right w:val="none" w:sz="0" w:space="0" w:color="auto"/>
          </w:divBdr>
        </w:div>
        <w:div w:id="872811862">
          <w:marLeft w:val="0"/>
          <w:marRight w:val="0"/>
          <w:marTop w:val="0"/>
          <w:marBottom w:val="0"/>
          <w:divBdr>
            <w:top w:val="none" w:sz="0" w:space="0" w:color="auto"/>
            <w:left w:val="none" w:sz="0" w:space="0" w:color="auto"/>
            <w:bottom w:val="none" w:sz="0" w:space="0" w:color="auto"/>
            <w:right w:val="none" w:sz="0" w:space="0" w:color="auto"/>
          </w:divBdr>
        </w:div>
        <w:div w:id="872811863">
          <w:marLeft w:val="0"/>
          <w:marRight w:val="0"/>
          <w:marTop w:val="0"/>
          <w:marBottom w:val="0"/>
          <w:divBdr>
            <w:top w:val="none" w:sz="0" w:space="0" w:color="auto"/>
            <w:left w:val="none" w:sz="0" w:space="0" w:color="auto"/>
            <w:bottom w:val="none" w:sz="0" w:space="0" w:color="auto"/>
            <w:right w:val="none" w:sz="0" w:space="0" w:color="auto"/>
          </w:divBdr>
        </w:div>
      </w:divsChild>
    </w:div>
    <w:div w:id="872811857">
      <w:marLeft w:val="0"/>
      <w:marRight w:val="0"/>
      <w:marTop w:val="0"/>
      <w:marBottom w:val="0"/>
      <w:divBdr>
        <w:top w:val="none" w:sz="0" w:space="0" w:color="auto"/>
        <w:left w:val="none" w:sz="0" w:space="0" w:color="auto"/>
        <w:bottom w:val="none" w:sz="0" w:space="0" w:color="auto"/>
        <w:right w:val="none" w:sz="0" w:space="0" w:color="auto"/>
      </w:divBdr>
    </w:div>
    <w:div w:id="872811859">
      <w:marLeft w:val="0"/>
      <w:marRight w:val="0"/>
      <w:marTop w:val="0"/>
      <w:marBottom w:val="0"/>
      <w:divBdr>
        <w:top w:val="none" w:sz="0" w:space="0" w:color="auto"/>
        <w:left w:val="none" w:sz="0" w:space="0" w:color="auto"/>
        <w:bottom w:val="none" w:sz="0" w:space="0" w:color="auto"/>
        <w:right w:val="none" w:sz="0" w:space="0" w:color="auto"/>
      </w:divBdr>
    </w:div>
    <w:div w:id="872811860">
      <w:marLeft w:val="0"/>
      <w:marRight w:val="0"/>
      <w:marTop w:val="0"/>
      <w:marBottom w:val="0"/>
      <w:divBdr>
        <w:top w:val="none" w:sz="0" w:space="0" w:color="auto"/>
        <w:left w:val="none" w:sz="0" w:space="0" w:color="auto"/>
        <w:bottom w:val="none" w:sz="0" w:space="0" w:color="auto"/>
        <w:right w:val="none" w:sz="0" w:space="0" w:color="auto"/>
      </w:divBdr>
      <w:divsChild>
        <w:div w:id="872811848">
          <w:marLeft w:val="0"/>
          <w:marRight w:val="0"/>
          <w:marTop w:val="0"/>
          <w:marBottom w:val="0"/>
          <w:divBdr>
            <w:top w:val="none" w:sz="0" w:space="0" w:color="auto"/>
            <w:left w:val="none" w:sz="0" w:space="0" w:color="auto"/>
            <w:bottom w:val="none" w:sz="0" w:space="0" w:color="auto"/>
            <w:right w:val="none" w:sz="0" w:space="0" w:color="auto"/>
          </w:divBdr>
        </w:div>
        <w:div w:id="872811855">
          <w:marLeft w:val="0"/>
          <w:marRight w:val="0"/>
          <w:marTop w:val="0"/>
          <w:marBottom w:val="0"/>
          <w:divBdr>
            <w:top w:val="none" w:sz="0" w:space="0" w:color="auto"/>
            <w:left w:val="none" w:sz="0" w:space="0" w:color="auto"/>
            <w:bottom w:val="none" w:sz="0" w:space="0" w:color="auto"/>
            <w:right w:val="none" w:sz="0" w:space="0" w:color="auto"/>
          </w:divBdr>
        </w:div>
      </w:divsChild>
    </w:div>
    <w:div w:id="872811861">
      <w:marLeft w:val="0"/>
      <w:marRight w:val="0"/>
      <w:marTop w:val="0"/>
      <w:marBottom w:val="0"/>
      <w:divBdr>
        <w:top w:val="none" w:sz="0" w:space="0" w:color="auto"/>
        <w:left w:val="none" w:sz="0" w:space="0" w:color="auto"/>
        <w:bottom w:val="none" w:sz="0" w:space="0" w:color="auto"/>
        <w:right w:val="none" w:sz="0" w:space="0" w:color="auto"/>
      </w:divBdr>
    </w:div>
    <w:div w:id="1087187786">
      <w:bodyDiv w:val="1"/>
      <w:marLeft w:val="0"/>
      <w:marRight w:val="0"/>
      <w:marTop w:val="0"/>
      <w:marBottom w:val="0"/>
      <w:divBdr>
        <w:top w:val="none" w:sz="0" w:space="0" w:color="auto"/>
        <w:left w:val="none" w:sz="0" w:space="0" w:color="auto"/>
        <w:bottom w:val="none" w:sz="0" w:space="0" w:color="auto"/>
        <w:right w:val="none" w:sz="0" w:space="0" w:color="auto"/>
      </w:divBdr>
      <w:divsChild>
        <w:div w:id="2011054848">
          <w:marLeft w:val="0"/>
          <w:marRight w:val="0"/>
          <w:marTop w:val="0"/>
          <w:marBottom w:val="0"/>
          <w:divBdr>
            <w:top w:val="none" w:sz="0" w:space="0" w:color="auto"/>
            <w:left w:val="none" w:sz="0" w:space="0" w:color="auto"/>
            <w:bottom w:val="none" w:sz="0" w:space="0" w:color="auto"/>
            <w:right w:val="none" w:sz="0" w:space="0" w:color="auto"/>
          </w:divBdr>
        </w:div>
        <w:div w:id="1669820542">
          <w:marLeft w:val="0"/>
          <w:marRight w:val="0"/>
          <w:marTop w:val="0"/>
          <w:marBottom w:val="0"/>
          <w:divBdr>
            <w:top w:val="none" w:sz="0" w:space="0" w:color="auto"/>
            <w:left w:val="none" w:sz="0" w:space="0" w:color="auto"/>
            <w:bottom w:val="none" w:sz="0" w:space="0" w:color="auto"/>
            <w:right w:val="none" w:sz="0" w:space="0" w:color="auto"/>
          </w:divBdr>
        </w:div>
      </w:divsChild>
    </w:div>
    <w:div w:id="198686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09238D-D178-4AF3-A9EC-41A050C82BE9}">
  <ds:schemaRefs>
    <ds:schemaRef ds:uri="http://schemas.openxmlformats.org/officeDocument/2006/bibliography"/>
  </ds:schemaRefs>
</ds:datastoreItem>
</file>

<file path=customXml/itemProps2.xml><?xml version="1.0" encoding="utf-8"?>
<ds:datastoreItem xmlns:ds="http://schemas.openxmlformats.org/officeDocument/2006/customXml" ds:itemID="{417F6F1B-6D5E-4F22-AAE4-2F7D86BE01B7}"/>
</file>

<file path=customXml/itemProps3.xml><?xml version="1.0" encoding="utf-8"?>
<ds:datastoreItem xmlns:ds="http://schemas.openxmlformats.org/officeDocument/2006/customXml" ds:itemID="{54186C35-268A-41DE-9850-EEEAEE496591}"/>
</file>

<file path=customXml/itemProps4.xml><?xml version="1.0" encoding="utf-8"?>
<ds:datastoreItem xmlns:ds="http://schemas.openxmlformats.org/officeDocument/2006/customXml" ds:itemID="{802163C1-22B3-4976-B301-C986E948B24F}"/>
</file>

<file path=docProps/app.xml><?xml version="1.0" encoding="utf-8"?>
<Properties xmlns="http://schemas.openxmlformats.org/officeDocument/2006/extended-properties" xmlns:vt="http://schemas.openxmlformats.org/officeDocument/2006/docPropsVTypes">
  <Template>Normal</Template>
  <TotalTime>30</TotalTime>
  <Pages>21</Pages>
  <Words>8374</Words>
  <Characters>47737</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14</cp:revision>
  <dcterms:created xsi:type="dcterms:W3CDTF">2020-07-15T16:26:00Z</dcterms:created>
  <dcterms:modified xsi:type="dcterms:W3CDTF">2020-07-17T09:45:00Z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