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8DF51" w14:textId="77777777" w:rsidR="004C248D" w:rsidRPr="004C248D" w:rsidRDefault="004C248D" w:rsidP="00852932">
      <w:pPr>
        <w:pStyle w:val="Prrafodelista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4C248D">
        <w:rPr>
          <w:rFonts w:ascii="Arial" w:hAnsi="Arial" w:cs="Arial"/>
          <w:b/>
          <w:bCs/>
          <w:sz w:val="20"/>
          <w:szCs w:val="20"/>
        </w:rPr>
        <w:t>MEDIDAS PARA PROMOVER EL EMPLEO</w:t>
      </w:r>
    </w:p>
    <w:p w14:paraId="5771AD05" w14:textId="77777777" w:rsidR="004C248D" w:rsidRPr="004C248D" w:rsidRDefault="004C248D" w:rsidP="00852932">
      <w:pPr>
        <w:pStyle w:val="Prrafodelista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A3BFB2C" w14:textId="71BF2044" w:rsidR="004C248D" w:rsidRDefault="00C86DCF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Conforme al</w:t>
      </w:r>
      <w:r w:rsidR="00755440">
        <w:rPr>
          <w:rFonts w:ascii="Arial" w:hAnsi="Arial" w:cs="Arial"/>
          <w:sz w:val="20"/>
          <w:szCs w:val="20"/>
        </w:rPr>
        <w:t xml:space="preserve"> </w:t>
      </w:r>
      <w:r w:rsidR="004C248D" w:rsidRPr="004C248D">
        <w:rPr>
          <w:rFonts w:ascii="Arial" w:hAnsi="Arial" w:cs="Arial"/>
          <w:sz w:val="20"/>
          <w:szCs w:val="20"/>
        </w:rPr>
        <w:t>artículo 87</w:t>
      </w:r>
      <w:r w:rsidR="00755440">
        <w:rPr>
          <w:rFonts w:ascii="Arial" w:hAnsi="Arial" w:cs="Arial"/>
          <w:sz w:val="20"/>
          <w:szCs w:val="20"/>
        </w:rPr>
        <w:t xml:space="preserve"> Constitucional</w:t>
      </w:r>
      <w:r>
        <w:rPr>
          <w:rFonts w:ascii="Arial" w:hAnsi="Arial" w:cs="Arial"/>
          <w:sz w:val="20"/>
          <w:szCs w:val="20"/>
        </w:rPr>
        <w:t>: T</w:t>
      </w:r>
      <w:r w:rsidR="004C248D" w:rsidRPr="004C248D">
        <w:rPr>
          <w:rFonts w:ascii="Arial" w:hAnsi="Arial" w:cs="Arial"/>
          <w:sz w:val="20"/>
          <w:szCs w:val="20"/>
        </w:rPr>
        <w:t xml:space="preserve">oda persona tiene derecho al trabajo y el deber de trabajar, </w:t>
      </w:r>
      <w:r>
        <w:rPr>
          <w:rFonts w:ascii="Arial" w:hAnsi="Arial" w:cs="Arial"/>
          <w:sz w:val="20"/>
          <w:szCs w:val="20"/>
        </w:rPr>
        <w:t xml:space="preserve">y </w:t>
      </w:r>
      <w:r w:rsidR="00B75405">
        <w:rPr>
          <w:rFonts w:ascii="Arial" w:hAnsi="Arial" w:cs="Arial"/>
          <w:sz w:val="20"/>
          <w:szCs w:val="20"/>
        </w:rPr>
        <w:t>e</w:t>
      </w:r>
      <w:r w:rsidR="004C248D" w:rsidRPr="004C248D">
        <w:rPr>
          <w:rFonts w:ascii="Arial" w:hAnsi="Arial" w:cs="Arial"/>
          <w:sz w:val="20"/>
          <w:szCs w:val="20"/>
        </w:rPr>
        <w:t xml:space="preserve">l Estado </w:t>
      </w:r>
      <w:r>
        <w:rPr>
          <w:rFonts w:ascii="Arial" w:hAnsi="Arial" w:cs="Arial"/>
          <w:sz w:val="20"/>
          <w:szCs w:val="20"/>
        </w:rPr>
        <w:t xml:space="preserve">debe </w:t>
      </w:r>
      <w:r w:rsidR="004C248D" w:rsidRPr="004C248D">
        <w:rPr>
          <w:rFonts w:ascii="Arial" w:hAnsi="Arial" w:cs="Arial"/>
          <w:sz w:val="20"/>
          <w:szCs w:val="20"/>
        </w:rPr>
        <w:t>garantiza</w:t>
      </w:r>
      <w:r>
        <w:rPr>
          <w:rFonts w:ascii="Arial" w:hAnsi="Arial" w:cs="Arial"/>
          <w:sz w:val="20"/>
          <w:szCs w:val="20"/>
        </w:rPr>
        <w:t>r</w:t>
      </w:r>
      <w:r w:rsidR="004C248D" w:rsidRPr="004C248D">
        <w:rPr>
          <w:rFonts w:ascii="Arial" w:hAnsi="Arial" w:cs="Arial"/>
          <w:sz w:val="20"/>
          <w:szCs w:val="20"/>
        </w:rPr>
        <w:t xml:space="preserve"> la</w:t>
      </w:r>
      <w:r w:rsidR="00B75405">
        <w:rPr>
          <w:rFonts w:ascii="Arial" w:hAnsi="Arial" w:cs="Arial"/>
          <w:sz w:val="20"/>
          <w:szCs w:val="20"/>
        </w:rPr>
        <w:t>s</w:t>
      </w:r>
      <w:r w:rsidR="004C248D" w:rsidRPr="004C248D">
        <w:rPr>
          <w:rFonts w:ascii="Arial" w:hAnsi="Arial" w:cs="Arial"/>
          <w:sz w:val="20"/>
          <w:szCs w:val="20"/>
        </w:rPr>
        <w:t xml:space="preserve"> medidas </w:t>
      </w:r>
      <w:r w:rsidR="00B75405">
        <w:rPr>
          <w:rFonts w:ascii="Arial" w:hAnsi="Arial" w:cs="Arial"/>
          <w:sz w:val="20"/>
          <w:szCs w:val="20"/>
        </w:rPr>
        <w:t xml:space="preserve">para </w:t>
      </w:r>
      <w:r w:rsidR="004C248D" w:rsidRPr="004C248D">
        <w:rPr>
          <w:rFonts w:ascii="Arial" w:hAnsi="Arial" w:cs="Arial"/>
          <w:sz w:val="20"/>
          <w:szCs w:val="20"/>
        </w:rPr>
        <w:t>que tod</w:t>
      </w:r>
      <w:r>
        <w:rPr>
          <w:rFonts w:ascii="Arial" w:hAnsi="Arial" w:cs="Arial"/>
          <w:sz w:val="20"/>
          <w:szCs w:val="20"/>
        </w:rPr>
        <w:t>os</w:t>
      </w:r>
      <w:r w:rsidR="004C248D" w:rsidRPr="004C248D">
        <w:rPr>
          <w:rFonts w:ascii="Arial" w:hAnsi="Arial" w:cs="Arial"/>
          <w:sz w:val="20"/>
          <w:szCs w:val="20"/>
        </w:rPr>
        <w:t xml:space="preserve"> obten</w:t>
      </w:r>
      <w:r w:rsidR="00B75405">
        <w:rPr>
          <w:rFonts w:ascii="Arial" w:hAnsi="Arial" w:cs="Arial"/>
          <w:sz w:val="20"/>
          <w:szCs w:val="20"/>
        </w:rPr>
        <w:t>ga</w:t>
      </w:r>
      <w:r>
        <w:rPr>
          <w:rFonts w:ascii="Arial" w:hAnsi="Arial" w:cs="Arial"/>
          <w:sz w:val="20"/>
          <w:szCs w:val="20"/>
        </w:rPr>
        <w:t>n</w:t>
      </w:r>
      <w:r w:rsidR="004C248D" w:rsidRPr="004C248D">
        <w:rPr>
          <w:rFonts w:ascii="Arial" w:hAnsi="Arial" w:cs="Arial"/>
          <w:sz w:val="20"/>
          <w:szCs w:val="20"/>
        </w:rPr>
        <w:t xml:space="preserve"> </w:t>
      </w:r>
      <w:r w:rsidR="00527926">
        <w:rPr>
          <w:rFonts w:ascii="Arial" w:hAnsi="Arial" w:cs="Arial"/>
          <w:sz w:val="20"/>
          <w:szCs w:val="20"/>
        </w:rPr>
        <w:t xml:space="preserve">una </w:t>
      </w:r>
      <w:r w:rsidR="004C248D" w:rsidRPr="004C248D">
        <w:rPr>
          <w:rFonts w:ascii="Arial" w:hAnsi="Arial" w:cs="Arial"/>
          <w:sz w:val="20"/>
          <w:szCs w:val="20"/>
        </w:rPr>
        <w:t>ocupación productiva</w:t>
      </w:r>
      <w:r w:rsidR="00527926">
        <w:rPr>
          <w:rFonts w:ascii="Arial" w:hAnsi="Arial" w:cs="Arial"/>
          <w:sz w:val="20"/>
          <w:szCs w:val="20"/>
        </w:rPr>
        <w:t xml:space="preserve"> para </w:t>
      </w:r>
      <w:r w:rsidR="004C248D" w:rsidRPr="004C248D">
        <w:rPr>
          <w:rFonts w:ascii="Arial" w:hAnsi="Arial" w:cs="Arial"/>
          <w:sz w:val="20"/>
          <w:szCs w:val="20"/>
        </w:rPr>
        <w:t xml:space="preserve">una existencia digna y decorosa. </w:t>
      </w:r>
      <w:r w:rsidR="00E55647">
        <w:rPr>
          <w:rFonts w:ascii="Arial" w:hAnsi="Arial" w:cs="Arial"/>
          <w:sz w:val="20"/>
          <w:szCs w:val="20"/>
        </w:rPr>
        <w:t>La l</w:t>
      </w:r>
      <w:r w:rsidR="004C248D" w:rsidRPr="004C248D">
        <w:rPr>
          <w:rFonts w:ascii="Arial" w:hAnsi="Arial" w:cs="Arial"/>
          <w:sz w:val="20"/>
          <w:szCs w:val="20"/>
        </w:rPr>
        <w:t>ey garantiza</w:t>
      </w:r>
      <w:r w:rsidR="00E55647">
        <w:rPr>
          <w:rFonts w:ascii="Arial" w:hAnsi="Arial" w:cs="Arial"/>
          <w:sz w:val="20"/>
          <w:szCs w:val="20"/>
        </w:rPr>
        <w:t xml:space="preserve"> </w:t>
      </w:r>
      <w:r w:rsidR="004C248D" w:rsidRPr="004C248D">
        <w:rPr>
          <w:rFonts w:ascii="Arial" w:hAnsi="Arial" w:cs="Arial"/>
          <w:sz w:val="20"/>
          <w:szCs w:val="20"/>
        </w:rPr>
        <w:t>el ejercicio de los derechos laborales de los trabajadores y trabajadoras no dependientes. La libertad de trabajo no será sometida a otras restricciones que las que la ley establezca.</w:t>
      </w:r>
    </w:p>
    <w:p w14:paraId="0DB7F8CB" w14:textId="77777777" w:rsidR="00C67DAE" w:rsidRPr="004C248D" w:rsidRDefault="00C67DAE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285E52" w14:textId="6E84816F" w:rsidR="004C248D" w:rsidRDefault="00444C18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Hemos </w:t>
      </w:r>
      <w:r w:rsidR="004C248D" w:rsidRPr="004C248D">
        <w:rPr>
          <w:rFonts w:ascii="Arial" w:hAnsi="Arial" w:cs="Arial"/>
          <w:sz w:val="20"/>
          <w:szCs w:val="20"/>
        </w:rPr>
        <w:t>demostrado la fuerza de</w:t>
      </w:r>
      <w:r w:rsidR="00C67DA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nuestro </w:t>
      </w:r>
      <w:r w:rsidR="004C248D" w:rsidRPr="004C248D">
        <w:rPr>
          <w:rFonts w:ascii="Arial" w:hAnsi="Arial" w:cs="Arial"/>
          <w:sz w:val="20"/>
          <w:szCs w:val="20"/>
        </w:rPr>
        <w:t>modelo de protección social ante agresiones de la guerra económica</w:t>
      </w:r>
      <w:r>
        <w:rPr>
          <w:rFonts w:ascii="Arial" w:hAnsi="Arial" w:cs="Arial"/>
          <w:sz w:val="20"/>
          <w:szCs w:val="20"/>
        </w:rPr>
        <w:t xml:space="preserve">, con una </w:t>
      </w:r>
      <w:r w:rsidR="004C248D" w:rsidRPr="004C248D">
        <w:rPr>
          <w:rFonts w:ascii="Arial" w:hAnsi="Arial" w:cs="Arial"/>
          <w:sz w:val="20"/>
          <w:szCs w:val="20"/>
        </w:rPr>
        <w:t>política de empleo y protección del salario que romp</w:t>
      </w:r>
      <w:r>
        <w:rPr>
          <w:rFonts w:ascii="Arial" w:hAnsi="Arial" w:cs="Arial"/>
          <w:sz w:val="20"/>
          <w:szCs w:val="20"/>
        </w:rPr>
        <w:t xml:space="preserve">e </w:t>
      </w:r>
      <w:r w:rsidR="004C248D" w:rsidRPr="004C248D">
        <w:rPr>
          <w:rFonts w:ascii="Arial" w:hAnsi="Arial" w:cs="Arial"/>
          <w:sz w:val="20"/>
          <w:szCs w:val="20"/>
        </w:rPr>
        <w:t>los modelos clásicos de correlación entre procesos inflacionarios y empleo.</w:t>
      </w:r>
      <w:r w:rsidR="0098207F">
        <w:rPr>
          <w:rFonts w:ascii="Arial" w:hAnsi="Arial" w:cs="Arial"/>
          <w:sz w:val="20"/>
          <w:szCs w:val="20"/>
        </w:rPr>
        <w:t xml:space="preserve"> </w:t>
      </w:r>
      <w:r w:rsidR="00590642">
        <w:rPr>
          <w:rFonts w:ascii="Arial" w:hAnsi="Arial" w:cs="Arial"/>
          <w:sz w:val="20"/>
          <w:szCs w:val="20"/>
        </w:rPr>
        <w:t>P</w:t>
      </w:r>
      <w:r w:rsidR="004C248D" w:rsidRPr="004C248D">
        <w:rPr>
          <w:rFonts w:ascii="Arial" w:hAnsi="Arial" w:cs="Arial"/>
          <w:sz w:val="20"/>
          <w:szCs w:val="20"/>
        </w:rPr>
        <w:t>ara el primer semestre de 2020</w:t>
      </w:r>
      <w:r w:rsidR="00590642">
        <w:rPr>
          <w:rFonts w:ascii="Arial" w:hAnsi="Arial" w:cs="Arial"/>
          <w:sz w:val="20"/>
          <w:szCs w:val="20"/>
        </w:rPr>
        <w:t>,</w:t>
      </w:r>
      <w:r w:rsidR="004C248D" w:rsidRPr="004C248D">
        <w:rPr>
          <w:rFonts w:ascii="Arial" w:hAnsi="Arial" w:cs="Arial"/>
          <w:sz w:val="20"/>
          <w:szCs w:val="20"/>
        </w:rPr>
        <w:t xml:space="preserve"> la desocupación fue del 8,8%</w:t>
      </w:r>
      <w:r w:rsidR="00C67DAE">
        <w:rPr>
          <w:rFonts w:ascii="Arial" w:hAnsi="Arial" w:cs="Arial"/>
          <w:sz w:val="20"/>
          <w:szCs w:val="20"/>
        </w:rPr>
        <w:t>;</w:t>
      </w:r>
      <w:r w:rsidR="004C248D" w:rsidRPr="004C248D">
        <w:rPr>
          <w:rFonts w:ascii="Arial" w:hAnsi="Arial" w:cs="Arial"/>
          <w:sz w:val="20"/>
          <w:szCs w:val="20"/>
        </w:rPr>
        <w:t xml:space="preserve"> en contraposición al primer semestre de 1999 que se ubic</w:t>
      </w:r>
      <w:r w:rsidR="00590642">
        <w:rPr>
          <w:rFonts w:ascii="Arial" w:hAnsi="Arial" w:cs="Arial"/>
          <w:sz w:val="20"/>
          <w:szCs w:val="20"/>
        </w:rPr>
        <w:t xml:space="preserve">ó </w:t>
      </w:r>
      <w:r w:rsidR="004C248D" w:rsidRPr="004C248D">
        <w:rPr>
          <w:rFonts w:ascii="Arial" w:hAnsi="Arial" w:cs="Arial"/>
          <w:sz w:val="20"/>
          <w:szCs w:val="20"/>
        </w:rPr>
        <w:t>en 15,3%.</w:t>
      </w:r>
      <w:r w:rsidR="00B71610">
        <w:rPr>
          <w:rFonts w:ascii="Arial" w:hAnsi="Arial" w:cs="Arial"/>
          <w:sz w:val="20"/>
          <w:szCs w:val="20"/>
        </w:rPr>
        <w:t xml:space="preserve"> </w:t>
      </w:r>
      <w:r w:rsidR="004C248D" w:rsidRPr="004C248D">
        <w:rPr>
          <w:rFonts w:ascii="Arial" w:hAnsi="Arial" w:cs="Arial"/>
          <w:sz w:val="20"/>
          <w:szCs w:val="20"/>
        </w:rPr>
        <w:t>El empleo formal se incrementó en 7,1 puntos</w:t>
      </w:r>
      <w:r w:rsidR="00831D18">
        <w:rPr>
          <w:rFonts w:ascii="Arial" w:hAnsi="Arial" w:cs="Arial"/>
          <w:sz w:val="20"/>
          <w:szCs w:val="20"/>
        </w:rPr>
        <w:t xml:space="preserve">, </w:t>
      </w:r>
      <w:r w:rsidR="004C248D" w:rsidRPr="004C248D">
        <w:rPr>
          <w:rFonts w:ascii="Arial" w:hAnsi="Arial" w:cs="Arial"/>
          <w:sz w:val="20"/>
          <w:szCs w:val="20"/>
        </w:rPr>
        <w:t>de 49,0% (1999) a 56,1% (2020).</w:t>
      </w:r>
      <w:r w:rsidR="00B71610">
        <w:rPr>
          <w:rFonts w:ascii="Arial" w:hAnsi="Arial" w:cs="Arial"/>
          <w:sz w:val="20"/>
          <w:szCs w:val="20"/>
        </w:rPr>
        <w:t xml:space="preserve"> </w:t>
      </w:r>
      <w:r w:rsidR="004C248D" w:rsidRPr="004C248D">
        <w:rPr>
          <w:rFonts w:ascii="Arial" w:hAnsi="Arial" w:cs="Arial"/>
          <w:sz w:val="20"/>
          <w:szCs w:val="20"/>
        </w:rPr>
        <w:t>La desocupación juvenil de 15 a 24 años disminuyó en 11 puntos</w:t>
      </w:r>
      <w:r w:rsidR="00831D18">
        <w:rPr>
          <w:rFonts w:ascii="Arial" w:hAnsi="Arial" w:cs="Arial"/>
          <w:sz w:val="20"/>
          <w:szCs w:val="20"/>
        </w:rPr>
        <w:t>,</w:t>
      </w:r>
      <w:r w:rsidR="004C248D" w:rsidRPr="004C248D">
        <w:rPr>
          <w:rFonts w:ascii="Arial" w:hAnsi="Arial" w:cs="Arial"/>
          <w:sz w:val="20"/>
          <w:szCs w:val="20"/>
        </w:rPr>
        <w:t xml:space="preserve"> de 27,9% (1999) a 17,1% (2020).</w:t>
      </w:r>
    </w:p>
    <w:p w14:paraId="2EA0D7CB" w14:textId="77777777" w:rsidR="00B71610" w:rsidRPr="004C248D" w:rsidRDefault="00B71610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B74462" w14:textId="02C550E0" w:rsidR="004C248D" w:rsidRDefault="00EB0CB0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4C248D" w:rsidRPr="004C248D">
        <w:rPr>
          <w:rFonts w:ascii="Arial" w:hAnsi="Arial" w:cs="Arial"/>
          <w:sz w:val="20"/>
          <w:szCs w:val="20"/>
        </w:rPr>
        <w:t>a Ley para el Fomento y Desarrollo de los Nuevos Emprendimientos</w:t>
      </w:r>
      <w:r w:rsidR="007068CC">
        <w:rPr>
          <w:rFonts w:ascii="Arial" w:hAnsi="Arial" w:cs="Arial"/>
          <w:sz w:val="20"/>
          <w:szCs w:val="20"/>
        </w:rPr>
        <w:t xml:space="preserve">, </w:t>
      </w:r>
      <w:r w:rsidR="007068CC" w:rsidRPr="004C248D">
        <w:rPr>
          <w:rFonts w:ascii="Arial" w:hAnsi="Arial" w:cs="Arial"/>
          <w:sz w:val="20"/>
          <w:szCs w:val="20"/>
        </w:rPr>
        <w:t>evidencia logro</w:t>
      </w:r>
      <w:r w:rsidR="007068CC">
        <w:rPr>
          <w:rFonts w:ascii="Arial" w:hAnsi="Arial" w:cs="Arial"/>
          <w:sz w:val="20"/>
          <w:szCs w:val="20"/>
        </w:rPr>
        <w:t>s</w:t>
      </w:r>
      <w:r w:rsidR="007068CC" w:rsidRPr="004C248D">
        <w:rPr>
          <w:rFonts w:ascii="Arial" w:hAnsi="Arial" w:cs="Arial"/>
          <w:sz w:val="20"/>
          <w:szCs w:val="20"/>
        </w:rPr>
        <w:t xml:space="preserve"> importante</w:t>
      </w:r>
      <w:r w:rsidR="007068CC">
        <w:rPr>
          <w:rFonts w:ascii="Arial" w:hAnsi="Arial" w:cs="Arial"/>
          <w:sz w:val="20"/>
          <w:szCs w:val="20"/>
        </w:rPr>
        <w:t>s</w:t>
      </w:r>
      <w:r w:rsidR="007068CC" w:rsidRPr="004C248D">
        <w:rPr>
          <w:rFonts w:ascii="Arial" w:hAnsi="Arial" w:cs="Arial"/>
          <w:sz w:val="20"/>
          <w:szCs w:val="20"/>
        </w:rPr>
        <w:t xml:space="preserve"> en la organización de mujeres emprendedoras</w:t>
      </w:r>
      <w:r>
        <w:rPr>
          <w:rFonts w:ascii="Arial" w:hAnsi="Arial" w:cs="Arial"/>
          <w:sz w:val="20"/>
          <w:szCs w:val="20"/>
        </w:rPr>
        <w:t>: E</w:t>
      </w:r>
      <w:r w:rsidR="004C248D" w:rsidRPr="004C248D">
        <w:rPr>
          <w:rFonts w:ascii="Arial" w:hAnsi="Arial" w:cs="Arial"/>
          <w:sz w:val="20"/>
          <w:szCs w:val="20"/>
        </w:rPr>
        <w:t>stablec</w:t>
      </w:r>
      <w:r w:rsidR="007068CC">
        <w:rPr>
          <w:rFonts w:ascii="Arial" w:hAnsi="Arial" w:cs="Arial"/>
          <w:sz w:val="20"/>
          <w:szCs w:val="20"/>
        </w:rPr>
        <w:t xml:space="preserve">e </w:t>
      </w:r>
      <w:r w:rsidR="004C248D" w:rsidRPr="004C248D">
        <w:rPr>
          <w:rFonts w:ascii="Arial" w:hAnsi="Arial" w:cs="Arial"/>
          <w:sz w:val="20"/>
          <w:szCs w:val="20"/>
        </w:rPr>
        <w:t>el derecho a emprender</w:t>
      </w:r>
      <w:r w:rsidR="007068CC">
        <w:rPr>
          <w:rFonts w:ascii="Arial" w:hAnsi="Arial" w:cs="Arial"/>
          <w:sz w:val="20"/>
          <w:szCs w:val="20"/>
        </w:rPr>
        <w:t>;</w:t>
      </w:r>
      <w:r w:rsidR="004C248D" w:rsidRPr="004C248D">
        <w:rPr>
          <w:rFonts w:ascii="Arial" w:hAnsi="Arial" w:cs="Arial"/>
          <w:sz w:val="20"/>
          <w:szCs w:val="20"/>
        </w:rPr>
        <w:t xml:space="preserve"> acciones para fomentar el emprendimiento mediante planes </w:t>
      </w:r>
      <w:r w:rsidR="002F1430">
        <w:rPr>
          <w:rFonts w:ascii="Arial" w:hAnsi="Arial" w:cs="Arial"/>
          <w:sz w:val="20"/>
          <w:szCs w:val="20"/>
        </w:rPr>
        <w:t>para</w:t>
      </w:r>
      <w:r w:rsidR="004C248D" w:rsidRPr="004C248D">
        <w:rPr>
          <w:rFonts w:ascii="Arial" w:hAnsi="Arial" w:cs="Arial"/>
          <w:sz w:val="20"/>
          <w:szCs w:val="20"/>
        </w:rPr>
        <w:t xml:space="preserve"> favorecer el ecosistema emprendedor</w:t>
      </w:r>
      <w:r w:rsidR="007068CC">
        <w:rPr>
          <w:rFonts w:ascii="Arial" w:hAnsi="Arial" w:cs="Arial"/>
          <w:sz w:val="20"/>
          <w:szCs w:val="20"/>
        </w:rPr>
        <w:t>;</w:t>
      </w:r>
      <w:r w:rsidR="004C248D" w:rsidRPr="004C248D">
        <w:rPr>
          <w:rFonts w:ascii="Arial" w:hAnsi="Arial" w:cs="Arial"/>
          <w:sz w:val="20"/>
          <w:szCs w:val="20"/>
        </w:rPr>
        <w:t xml:space="preserve"> el registro nacional de emprendimiento para garantizar la </w:t>
      </w:r>
      <w:r w:rsidR="007068CC">
        <w:rPr>
          <w:rFonts w:ascii="Arial" w:hAnsi="Arial" w:cs="Arial"/>
          <w:sz w:val="20"/>
          <w:szCs w:val="20"/>
        </w:rPr>
        <w:t>f</w:t>
      </w:r>
      <w:r w:rsidR="004C248D" w:rsidRPr="004C248D">
        <w:rPr>
          <w:rFonts w:ascii="Arial" w:hAnsi="Arial" w:cs="Arial"/>
          <w:sz w:val="20"/>
          <w:szCs w:val="20"/>
        </w:rPr>
        <w:t xml:space="preserve">ormalización, </w:t>
      </w:r>
      <w:r w:rsidR="007068CC">
        <w:rPr>
          <w:rFonts w:ascii="Arial" w:hAnsi="Arial" w:cs="Arial"/>
          <w:sz w:val="20"/>
          <w:szCs w:val="20"/>
        </w:rPr>
        <w:t>f</w:t>
      </w:r>
      <w:r w:rsidR="004C248D" w:rsidRPr="004C248D">
        <w:rPr>
          <w:rFonts w:ascii="Arial" w:hAnsi="Arial" w:cs="Arial"/>
          <w:sz w:val="20"/>
          <w:szCs w:val="20"/>
        </w:rPr>
        <w:t xml:space="preserve">ormación y </w:t>
      </w:r>
      <w:r w:rsidR="002F1430">
        <w:rPr>
          <w:rFonts w:ascii="Arial" w:hAnsi="Arial" w:cs="Arial"/>
          <w:sz w:val="20"/>
          <w:szCs w:val="20"/>
        </w:rPr>
        <w:t>f</w:t>
      </w:r>
      <w:r w:rsidR="004C248D" w:rsidRPr="004C248D">
        <w:rPr>
          <w:rFonts w:ascii="Arial" w:hAnsi="Arial" w:cs="Arial"/>
          <w:sz w:val="20"/>
          <w:szCs w:val="20"/>
        </w:rPr>
        <w:t>inanciamiento</w:t>
      </w:r>
      <w:r w:rsidR="002F1430">
        <w:rPr>
          <w:rFonts w:ascii="Arial" w:hAnsi="Arial" w:cs="Arial"/>
          <w:sz w:val="20"/>
          <w:szCs w:val="20"/>
        </w:rPr>
        <w:t>. L</w:t>
      </w:r>
      <w:r w:rsidR="004C248D" w:rsidRPr="004C248D">
        <w:rPr>
          <w:rFonts w:ascii="Arial" w:hAnsi="Arial" w:cs="Arial"/>
          <w:sz w:val="20"/>
          <w:szCs w:val="20"/>
        </w:rPr>
        <w:t>as mujeres han sido favorecidas d</w:t>
      </w:r>
      <w:r w:rsidR="002F1430">
        <w:rPr>
          <w:rFonts w:ascii="Arial" w:hAnsi="Arial" w:cs="Arial"/>
          <w:sz w:val="20"/>
          <w:szCs w:val="20"/>
        </w:rPr>
        <w:t>irectamente</w:t>
      </w:r>
      <w:r w:rsidR="004C248D" w:rsidRPr="004C248D">
        <w:rPr>
          <w:rFonts w:ascii="Arial" w:hAnsi="Arial" w:cs="Arial"/>
          <w:sz w:val="20"/>
          <w:szCs w:val="20"/>
        </w:rPr>
        <w:t xml:space="preserve"> con estas políticas. De 681.318 registrados a mayo de 2023, 400.703 son mujeres que </w:t>
      </w:r>
      <w:r w:rsidR="00913C4B">
        <w:rPr>
          <w:rFonts w:ascii="Arial" w:hAnsi="Arial" w:cs="Arial"/>
          <w:sz w:val="20"/>
          <w:szCs w:val="20"/>
        </w:rPr>
        <w:t xml:space="preserve">han sido </w:t>
      </w:r>
      <w:r w:rsidR="004C248D" w:rsidRPr="004C248D">
        <w:rPr>
          <w:rFonts w:ascii="Arial" w:hAnsi="Arial" w:cs="Arial"/>
          <w:sz w:val="20"/>
          <w:szCs w:val="20"/>
        </w:rPr>
        <w:t>aten</w:t>
      </w:r>
      <w:r w:rsidR="00913C4B">
        <w:rPr>
          <w:rFonts w:ascii="Arial" w:hAnsi="Arial" w:cs="Arial"/>
          <w:sz w:val="20"/>
          <w:szCs w:val="20"/>
        </w:rPr>
        <w:t xml:space="preserve">didas </w:t>
      </w:r>
      <w:r w:rsidR="008F118B">
        <w:rPr>
          <w:rFonts w:ascii="Arial" w:hAnsi="Arial" w:cs="Arial"/>
          <w:sz w:val="20"/>
          <w:szCs w:val="20"/>
        </w:rPr>
        <w:t>y</w:t>
      </w:r>
      <w:r w:rsidR="00913C4B">
        <w:rPr>
          <w:rFonts w:ascii="Arial" w:hAnsi="Arial" w:cs="Arial"/>
          <w:sz w:val="20"/>
          <w:szCs w:val="20"/>
        </w:rPr>
        <w:t xml:space="preserve"> </w:t>
      </w:r>
      <w:r w:rsidR="004C248D" w:rsidRPr="004C248D">
        <w:rPr>
          <w:rFonts w:ascii="Arial" w:hAnsi="Arial" w:cs="Arial"/>
          <w:sz w:val="20"/>
          <w:szCs w:val="20"/>
        </w:rPr>
        <w:t>acompaña</w:t>
      </w:r>
      <w:r w:rsidR="00913C4B">
        <w:rPr>
          <w:rFonts w:ascii="Arial" w:hAnsi="Arial" w:cs="Arial"/>
          <w:sz w:val="20"/>
          <w:szCs w:val="20"/>
        </w:rPr>
        <w:t xml:space="preserve">das en </w:t>
      </w:r>
      <w:r w:rsidR="004C248D" w:rsidRPr="004C248D">
        <w:rPr>
          <w:rFonts w:ascii="Arial" w:hAnsi="Arial" w:cs="Arial"/>
          <w:sz w:val="20"/>
          <w:szCs w:val="20"/>
        </w:rPr>
        <w:t>el desarrollo de su emprendimiento.</w:t>
      </w:r>
    </w:p>
    <w:p w14:paraId="2CBCD50E" w14:textId="77777777" w:rsidR="00913C4B" w:rsidRPr="004C248D" w:rsidRDefault="00913C4B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C74036" w14:textId="77777777" w:rsidR="004C248D" w:rsidRDefault="004C248D" w:rsidP="00852932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4C248D">
        <w:rPr>
          <w:rFonts w:ascii="Arial" w:hAnsi="Arial" w:cs="Arial"/>
          <w:b/>
          <w:bCs/>
          <w:sz w:val="20"/>
          <w:szCs w:val="20"/>
        </w:rPr>
        <w:t>REDUCCIÓN DE LA POBREZA</w:t>
      </w:r>
    </w:p>
    <w:p w14:paraId="1B0608AC" w14:textId="77777777" w:rsidR="00913C4B" w:rsidRPr="004C248D" w:rsidRDefault="00913C4B" w:rsidP="00852932">
      <w:pPr>
        <w:pStyle w:val="Prrafodelista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AF6B10C" w14:textId="19CBB2E2" w:rsidR="00D223BB" w:rsidRDefault="004C248D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C248D">
        <w:rPr>
          <w:rFonts w:ascii="Arial" w:hAnsi="Arial" w:cs="Arial"/>
          <w:sz w:val="20"/>
          <w:szCs w:val="20"/>
        </w:rPr>
        <w:t xml:space="preserve">El combate a la desigualdad y la reducción de la pobreza son objetivos centrales de la política del Estado. La inversión presupuestaria en materia de protección social siguió incrementándose </w:t>
      </w:r>
      <w:r w:rsidR="00324590">
        <w:rPr>
          <w:rFonts w:ascii="Arial" w:hAnsi="Arial" w:cs="Arial"/>
          <w:sz w:val="20"/>
          <w:szCs w:val="20"/>
        </w:rPr>
        <w:t xml:space="preserve">hasta </w:t>
      </w:r>
      <w:r w:rsidRPr="004C248D">
        <w:rPr>
          <w:rFonts w:ascii="Arial" w:hAnsi="Arial" w:cs="Arial"/>
          <w:sz w:val="20"/>
          <w:szCs w:val="20"/>
        </w:rPr>
        <w:t xml:space="preserve">76,4% </w:t>
      </w:r>
      <w:r w:rsidR="00324590">
        <w:rPr>
          <w:rFonts w:ascii="Arial" w:hAnsi="Arial" w:cs="Arial"/>
          <w:sz w:val="20"/>
          <w:szCs w:val="20"/>
        </w:rPr>
        <w:t xml:space="preserve">en </w:t>
      </w:r>
      <w:r w:rsidRPr="004C248D">
        <w:rPr>
          <w:rFonts w:ascii="Arial" w:hAnsi="Arial" w:cs="Arial"/>
          <w:sz w:val="20"/>
          <w:szCs w:val="20"/>
        </w:rPr>
        <w:t xml:space="preserve">el año 2020. </w:t>
      </w:r>
    </w:p>
    <w:p w14:paraId="73440CEB" w14:textId="77777777" w:rsidR="00D223BB" w:rsidRDefault="00D223BB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ED1C49" w14:textId="11E74C01" w:rsidR="00095F33" w:rsidRDefault="0065291E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C248D">
        <w:rPr>
          <w:rFonts w:ascii="Arial" w:hAnsi="Arial" w:cs="Arial"/>
          <w:sz w:val="20"/>
          <w:szCs w:val="20"/>
        </w:rPr>
        <w:t>Las MCU han reducido la disponibilidad de servicios públicos esenciales</w:t>
      </w:r>
      <w:r w:rsidR="00780030">
        <w:rPr>
          <w:rFonts w:ascii="Arial" w:hAnsi="Arial" w:cs="Arial"/>
          <w:sz w:val="20"/>
          <w:szCs w:val="20"/>
        </w:rPr>
        <w:t xml:space="preserve"> y </w:t>
      </w:r>
      <w:r w:rsidR="004C248D" w:rsidRPr="004C248D">
        <w:rPr>
          <w:rFonts w:ascii="Arial" w:hAnsi="Arial" w:cs="Arial"/>
          <w:sz w:val="20"/>
          <w:szCs w:val="20"/>
        </w:rPr>
        <w:t>los ingresos</w:t>
      </w:r>
      <w:r w:rsidR="0071335E">
        <w:rPr>
          <w:rFonts w:ascii="Arial" w:hAnsi="Arial" w:cs="Arial"/>
          <w:sz w:val="20"/>
          <w:szCs w:val="20"/>
        </w:rPr>
        <w:t>. P</w:t>
      </w:r>
      <w:r w:rsidR="00780030">
        <w:rPr>
          <w:rFonts w:ascii="Arial" w:hAnsi="Arial" w:cs="Arial"/>
          <w:sz w:val="20"/>
          <w:szCs w:val="20"/>
        </w:rPr>
        <w:t xml:space="preserve">ero </w:t>
      </w:r>
      <w:r w:rsidR="004C248D" w:rsidRPr="004C248D">
        <w:rPr>
          <w:rFonts w:ascii="Arial" w:hAnsi="Arial" w:cs="Arial"/>
          <w:sz w:val="20"/>
          <w:szCs w:val="20"/>
        </w:rPr>
        <w:t>contin</w:t>
      </w:r>
      <w:r>
        <w:rPr>
          <w:rFonts w:ascii="Arial" w:hAnsi="Arial" w:cs="Arial"/>
          <w:sz w:val="20"/>
          <w:szCs w:val="20"/>
        </w:rPr>
        <w:t xml:space="preserve">uamos </w:t>
      </w:r>
      <w:r w:rsidR="004C248D" w:rsidRPr="004C248D">
        <w:rPr>
          <w:rFonts w:ascii="Arial" w:hAnsi="Arial" w:cs="Arial"/>
          <w:sz w:val="20"/>
          <w:szCs w:val="20"/>
        </w:rPr>
        <w:t>subsidiando</w:t>
      </w:r>
      <w:r w:rsidR="00233910">
        <w:rPr>
          <w:rFonts w:ascii="Arial" w:hAnsi="Arial" w:cs="Arial"/>
          <w:sz w:val="20"/>
          <w:szCs w:val="20"/>
        </w:rPr>
        <w:t xml:space="preserve"> </w:t>
      </w:r>
      <w:r w:rsidR="004C248D" w:rsidRPr="004C248D">
        <w:rPr>
          <w:rFonts w:ascii="Arial" w:hAnsi="Arial" w:cs="Arial"/>
          <w:sz w:val="20"/>
          <w:szCs w:val="20"/>
        </w:rPr>
        <w:t>servicios públicos como transporte, electricidad, telefonía, combustibles y agua</w:t>
      </w:r>
      <w:r w:rsidR="00780030">
        <w:rPr>
          <w:rFonts w:ascii="Arial" w:hAnsi="Arial" w:cs="Arial"/>
          <w:sz w:val="20"/>
          <w:szCs w:val="20"/>
        </w:rPr>
        <w:t>. L</w:t>
      </w:r>
      <w:r w:rsidR="004C248D" w:rsidRPr="004C248D">
        <w:rPr>
          <w:rFonts w:ascii="Arial" w:hAnsi="Arial" w:cs="Arial"/>
          <w:sz w:val="20"/>
          <w:szCs w:val="20"/>
        </w:rPr>
        <w:t xml:space="preserve">a salud y la educación pública son gratuitas. </w:t>
      </w:r>
    </w:p>
    <w:p w14:paraId="78F744EF" w14:textId="606ADEAA" w:rsidR="004C248D" w:rsidRPr="004C248D" w:rsidRDefault="004C248D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C248D">
        <w:rPr>
          <w:rFonts w:ascii="Arial" w:hAnsi="Arial" w:cs="Arial"/>
          <w:sz w:val="20"/>
          <w:szCs w:val="20"/>
        </w:rPr>
        <w:t xml:space="preserve"> </w:t>
      </w:r>
    </w:p>
    <w:p w14:paraId="6B0A0D2A" w14:textId="3A3EFE02" w:rsidR="00B05B91" w:rsidRDefault="004F2BCB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4C248D" w:rsidRPr="004C248D">
        <w:rPr>
          <w:rFonts w:ascii="Arial" w:hAnsi="Arial" w:cs="Arial"/>
          <w:sz w:val="20"/>
          <w:szCs w:val="20"/>
        </w:rPr>
        <w:t>l sistema del Carnet de la Patria</w:t>
      </w:r>
      <w:r>
        <w:rPr>
          <w:rFonts w:ascii="Arial" w:hAnsi="Arial" w:cs="Arial"/>
          <w:sz w:val="20"/>
          <w:szCs w:val="20"/>
        </w:rPr>
        <w:t xml:space="preserve"> (2017)</w:t>
      </w:r>
      <w:r w:rsidR="00095F33">
        <w:rPr>
          <w:rFonts w:ascii="Arial" w:hAnsi="Arial" w:cs="Arial"/>
          <w:sz w:val="20"/>
          <w:szCs w:val="20"/>
        </w:rPr>
        <w:t>,</w:t>
      </w:r>
      <w:r w:rsidR="004C248D" w:rsidRPr="004C248D">
        <w:rPr>
          <w:rFonts w:ascii="Arial" w:hAnsi="Arial" w:cs="Arial"/>
          <w:sz w:val="20"/>
          <w:szCs w:val="20"/>
        </w:rPr>
        <w:t xml:space="preserve"> incrementa la eficiencia y cobertura de las políticas de protección socia</w:t>
      </w:r>
      <w:r w:rsidR="002241C3">
        <w:rPr>
          <w:rFonts w:ascii="Arial" w:hAnsi="Arial" w:cs="Arial"/>
          <w:sz w:val="20"/>
          <w:szCs w:val="20"/>
        </w:rPr>
        <w:t xml:space="preserve"> dirigidas a </w:t>
      </w:r>
      <w:r w:rsidR="004C248D" w:rsidRPr="004C248D">
        <w:rPr>
          <w:rFonts w:ascii="Arial" w:hAnsi="Arial" w:cs="Arial"/>
          <w:sz w:val="20"/>
          <w:szCs w:val="20"/>
        </w:rPr>
        <w:t xml:space="preserve">los más vulnerables. Más de 21 millones de personas </w:t>
      </w:r>
      <w:r>
        <w:rPr>
          <w:rFonts w:ascii="Arial" w:hAnsi="Arial" w:cs="Arial"/>
          <w:sz w:val="20"/>
          <w:szCs w:val="20"/>
        </w:rPr>
        <w:t xml:space="preserve">están </w:t>
      </w:r>
      <w:r w:rsidR="004C248D" w:rsidRPr="004C248D">
        <w:rPr>
          <w:rFonts w:ascii="Arial" w:hAnsi="Arial" w:cs="Arial"/>
          <w:sz w:val="20"/>
          <w:szCs w:val="20"/>
        </w:rPr>
        <w:t>registradas en el sistema</w:t>
      </w:r>
      <w:r w:rsidR="00095F33">
        <w:rPr>
          <w:rFonts w:ascii="Arial" w:hAnsi="Arial" w:cs="Arial"/>
          <w:sz w:val="20"/>
          <w:szCs w:val="20"/>
        </w:rPr>
        <w:t>:</w:t>
      </w:r>
      <w:r w:rsidR="004C248D" w:rsidRPr="004C248D">
        <w:rPr>
          <w:rFonts w:ascii="Arial" w:hAnsi="Arial" w:cs="Arial"/>
          <w:sz w:val="20"/>
          <w:szCs w:val="20"/>
        </w:rPr>
        <w:t xml:space="preserve"> 14 millones reciben mensualmente asignaciones dinerarias. </w:t>
      </w:r>
      <w:r w:rsidR="00A92A04">
        <w:rPr>
          <w:rFonts w:ascii="Arial" w:hAnsi="Arial" w:cs="Arial"/>
          <w:sz w:val="20"/>
          <w:szCs w:val="20"/>
        </w:rPr>
        <w:t>S</w:t>
      </w:r>
      <w:r w:rsidR="004C248D" w:rsidRPr="004C248D">
        <w:rPr>
          <w:rFonts w:ascii="Arial" w:hAnsi="Arial" w:cs="Arial"/>
          <w:sz w:val="20"/>
          <w:szCs w:val="20"/>
        </w:rPr>
        <w:t>e expandie</w:t>
      </w:r>
      <w:r w:rsidR="00554E5C">
        <w:rPr>
          <w:rFonts w:ascii="Arial" w:hAnsi="Arial" w:cs="Arial"/>
          <w:sz w:val="20"/>
          <w:szCs w:val="20"/>
        </w:rPr>
        <w:t>ron</w:t>
      </w:r>
      <w:r w:rsidR="004C248D" w:rsidRPr="004C248D">
        <w:rPr>
          <w:rFonts w:ascii="Arial" w:hAnsi="Arial" w:cs="Arial"/>
          <w:sz w:val="20"/>
          <w:szCs w:val="20"/>
        </w:rPr>
        <w:t xml:space="preserve"> las Misiones y Grandes Misiones</w:t>
      </w:r>
      <w:r w:rsidR="00554E5C">
        <w:rPr>
          <w:rFonts w:ascii="Arial" w:hAnsi="Arial" w:cs="Arial"/>
          <w:sz w:val="20"/>
          <w:szCs w:val="20"/>
        </w:rPr>
        <w:t xml:space="preserve">, </w:t>
      </w:r>
      <w:r w:rsidR="004C248D" w:rsidRPr="004C248D">
        <w:rPr>
          <w:rFonts w:ascii="Arial" w:hAnsi="Arial" w:cs="Arial"/>
          <w:sz w:val="20"/>
          <w:szCs w:val="20"/>
        </w:rPr>
        <w:t xml:space="preserve">herramientas para la acción social con enfoque de derechos humanos. </w:t>
      </w:r>
      <w:r w:rsidR="00E26B84">
        <w:rPr>
          <w:rFonts w:ascii="Arial" w:hAnsi="Arial" w:cs="Arial"/>
          <w:sz w:val="20"/>
          <w:szCs w:val="20"/>
        </w:rPr>
        <w:t xml:space="preserve">A </w:t>
      </w:r>
      <w:r w:rsidR="004C248D" w:rsidRPr="004C248D">
        <w:rPr>
          <w:rFonts w:ascii="Arial" w:hAnsi="Arial" w:cs="Arial"/>
          <w:sz w:val="20"/>
          <w:szCs w:val="20"/>
        </w:rPr>
        <w:t>octubre 2021</w:t>
      </w:r>
      <w:r w:rsidR="00E26B84">
        <w:rPr>
          <w:rFonts w:ascii="Arial" w:hAnsi="Arial" w:cs="Arial"/>
          <w:sz w:val="20"/>
          <w:szCs w:val="20"/>
        </w:rPr>
        <w:t>,</w:t>
      </w:r>
      <w:r w:rsidR="004C248D" w:rsidRPr="004C248D">
        <w:rPr>
          <w:rFonts w:ascii="Arial" w:hAnsi="Arial" w:cs="Arial"/>
          <w:sz w:val="20"/>
          <w:szCs w:val="20"/>
        </w:rPr>
        <w:t xml:space="preserve"> la Gran Misión Vivienda Venezuela entreg</w:t>
      </w:r>
      <w:r w:rsidR="00E26B84">
        <w:rPr>
          <w:rFonts w:ascii="Arial" w:hAnsi="Arial" w:cs="Arial"/>
          <w:sz w:val="20"/>
          <w:szCs w:val="20"/>
        </w:rPr>
        <w:t>ó</w:t>
      </w:r>
      <w:r w:rsidR="004C248D" w:rsidRPr="004C248D">
        <w:rPr>
          <w:rFonts w:ascii="Arial" w:hAnsi="Arial" w:cs="Arial"/>
          <w:sz w:val="20"/>
          <w:szCs w:val="20"/>
        </w:rPr>
        <w:t xml:space="preserve"> 3.700.000 viviendas. Las transferencias monetarias </w:t>
      </w:r>
      <w:r w:rsidR="00586FFA">
        <w:rPr>
          <w:rFonts w:ascii="Arial" w:hAnsi="Arial" w:cs="Arial"/>
          <w:sz w:val="20"/>
          <w:szCs w:val="20"/>
        </w:rPr>
        <w:t xml:space="preserve">mediante </w:t>
      </w:r>
      <w:r w:rsidR="004C248D" w:rsidRPr="004C248D">
        <w:rPr>
          <w:rFonts w:ascii="Arial" w:hAnsi="Arial" w:cs="Arial"/>
          <w:sz w:val="20"/>
          <w:szCs w:val="20"/>
        </w:rPr>
        <w:t>el Carnet de la Patria, el sistema de Misiones y Grandes Misiones</w:t>
      </w:r>
      <w:r w:rsidR="00B05B91">
        <w:rPr>
          <w:rFonts w:ascii="Arial" w:hAnsi="Arial" w:cs="Arial"/>
          <w:sz w:val="20"/>
          <w:szCs w:val="20"/>
        </w:rPr>
        <w:t>,</w:t>
      </w:r>
      <w:r w:rsidR="004C248D" w:rsidRPr="004C248D">
        <w:rPr>
          <w:rFonts w:ascii="Arial" w:hAnsi="Arial" w:cs="Arial"/>
          <w:sz w:val="20"/>
          <w:szCs w:val="20"/>
        </w:rPr>
        <w:t xml:space="preserve"> y los subsidios a servicios públicos</w:t>
      </w:r>
      <w:r w:rsidR="00B05B91">
        <w:rPr>
          <w:rFonts w:ascii="Arial" w:hAnsi="Arial" w:cs="Arial"/>
          <w:sz w:val="20"/>
          <w:szCs w:val="20"/>
        </w:rPr>
        <w:t>,</w:t>
      </w:r>
      <w:r w:rsidR="004C248D" w:rsidRPr="004C248D">
        <w:rPr>
          <w:rFonts w:ascii="Arial" w:hAnsi="Arial" w:cs="Arial"/>
          <w:sz w:val="20"/>
          <w:szCs w:val="20"/>
        </w:rPr>
        <w:t xml:space="preserve"> equivalen </w:t>
      </w:r>
      <w:r w:rsidR="002241C3">
        <w:rPr>
          <w:rFonts w:ascii="Arial" w:hAnsi="Arial" w:cs="Arial"/>
          <w:sz w:val="20"/>
          <w:szCs w:val="20"/>
        </w:rPr>
        <w:t>e</w:t>
      </w:r>
      <w:r w:rsidR="004C248D" w:rsidRPr="004C248D">
        <w:rPr>
          <w:rFonts w:ascii="Arial" w:hAnsi="Arial" w:cs="Arial"/>
          <w:sz w:val="20"/>
          <w:szCs w:val="20"/>
        </w:rPr>
        <w:t>l 80% de los ingresos de los hogares venezolanos.</w:t>
      </w:r>
    </w:p>
    <w:p w14:paraId="411C85A0" w14:textId="420F9669" w:rsidR="004C248D" w:rsidRPr="004C248D" w:rsidRDefault="004C248D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C248D">
        <w:rPr>
          <w:rFonts w:ascii="Arial" w:hAnsi="Arial" w:cs="Arial"/>
          <w:sz w:val="20"/>
          <w:szCs w:val="20"/>
        </w:rPr>
        <w:t xml:space="preserve"> </w:t>
      </w:r>
    </w:p>
    <w:p w14:paraId="58DE595D" w14:textId="705DDD6B" w:rsidR="004C248D" w:rsidRDefault="00EC0437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</w:t>
      </w:r>
      <w:r w:rsidR="004C248D" w:rsidRPr="004C248D">
        <w:rPr>
          <w:rFonts w:ascii="Arial" w:hAnsi="Arial" w:cs="Arial"/>
          <w:sz w:val="20"/>
          <w:szCs w:val="20"/>
        </w:rPr>
        <w:t xml:space="preserve"> 2018, el índice de desarrollo humano fue de 0,726, </w:t>
      </w:r>
      <w:r w:rsidR="00C91267">
        <w:rPr>
          <w:rFonts w:ascii="Arial" w:hAnsi="Arial" w:cs="Arial"/>
          <w:sz w:val="20"/>
          <w:szCs w:val="20"/>
        </w:rPr>
        <w:t>(</w:t>
      </w:r>
      <w:r w:rsidR="004C248D" w:rsidRPr="004C248D">
        <w:rPr>
          <w:rFonts w:ascii="Arial" w:hAnsi="Arial" w:cs="Arial"/>
          <w:sz w:val="20"/>
          <w:szCs w:val="20"/>
        </w:rPr>
        <w:t>alto</w:t>
      </w:r>
      <w:r w:rsidR="00C91267">
        <w:rPr>
          <w:rFonts w:ascii="Arial" w:hAnsi="Arial" w:cs="Arial"/>
          <w:sz w:val="20"/>
          <w:szCs w:val="20"/>
        </w:rPr>
        <w:t>)</w:t>
      </w:r>
      <w:r w:rsidR="004C248D" w:rsidRPr="004C248D">
        <w:rPr>
          <w:rFonts w:ascii="Arial" w:hAnsi="Arial" w:cs="Arial"/>
          <w:sz w:val="20"/>
          <w:szCs w:val="20"/>
        </w:rPr>
        <w:t>. El porcentaje de hogares en pobreza extrema estructural, medid</w:t>
      </w:r>
      <w:r w:rsidR="00261F6C">
        <w:rPr>
          <w:rFonts w:ascii="Arial" w:hAnsi="Arial" w:cs="Arial"/>
          <w:sz w:val="20"/>
          <w:szCs w:val="20"/>
        </w:rPr>
        <w:t>o</w:t>
      </w:r>
      <w:r w:rsidR="004C248D" w:rsidRPr="004C248D">
        <w:rPr>
          <w:rFonts w:ascii="Arial" w:hAnsi="Arial" w:cs="Arial"/>
          <w:sz w:val="20"/>
          <w:szCs w:val="20"/>
        </w:rPr>
        <w:t xml:space="preserve"> por necesidades básicas insatisfechas (NBI), disminuyó a 4,04% en 2019. </w:t>
      </w:r>
      <w:r w:rsidR="00C91267">
        <w:rPr>
          <w:rFonts w:ascii="Arial" w:hAnsi="Arial" w:cs="Arial"/>
          <w:sz w:val="20"/>
          <w:szCs w:val="20"/>
        </w:rPr>
        <w:t>L</w:t>
      </w:r>
      <w:r w:rsidR="004C248D" w:rsidRPr="004C248D">
        <w:rPr>
          <w:rFonts w:ascii="Arial" w:hAnsi="Arial" w:cs="Arial"/>
          <w:sz w:val="20"/>
          <w:szCs w:val="20"/>
        </w:rPr>
        <w:t>a pobreza general alcanzó 17,03%.</w:t>
      </w:r>
      <w:r w:rsidR="003E269A">
        <w:rPr>
          <w:rFonts w:ascii="Arial" w:hAnsi="Arial" w:cs="Arial"/>
          <w:sz w:val="20"/>
          <w:szCs w:val="20"/>
        </w:rPr>
        <w:t xml:space="preserve"> </w:t>
      </w:r>
      <w:r w:rsidR="004C248D" w:rsidRPr="004C248D">
        <w:rPr>
          <w:rFonts w:ascii="Arial" w:hAnsi="Arial" w:cs="Arial"/>
          <w:sz w:val="20"/>
          <w:szCs w:val="20"/>
        </w:rPr>
        <w:t xml:space="preserve">Los datos sobre la reducción de la pobreza, salud y alimentación, </w:t>
      </w:r>
      <w:r w:rsidR="00150024">
        <w:rPr>
          <w:rFonts w:ascii="Arial" w:hAnsi="Arial" w:cs="Arial"/>
          <w:sz w:val="20"/>
          <w:szCs w:val="20"/>
        </w:rPr>
        <w:t xml:space="preserve">están </w:t>
      </w:r>
      <w:r w:rsidR="004C248D" w:rsidRPr="004C248D">
        <w:rPr>
          <w:rFonts w:ascii="Arial" w:hAnsi="Arial" w:cs="Arial"/>
          <w:sz w:val="20"/>
          <w:szCs w:val="20"/>
        </w:rPr>
        <w:t xml:space="preserve">disponibles </w:t>
      </w:r>
      <w:r w:rsidR="003E269A">
        <w:rPr>
          <w:rFonts w:ascii="Arial" w:hAnsi="Arial" w:cs="Arial"/>
          <w:sz w:val="20"/>
          <w:szCs w:val="20"/>
        </w:rPr>
        <w:t xml:space="preserve">en el </w:t>
      </w:r>
      <w:r w:rsidR="004C248D" w:rsidRPr="004C248D">
        <w:rPr>
          <w:rFonts w:ascii="Arial" w:hAnsi="Arial" w:cs="Arial"/>
          <w:sz w:val="20"/>
          <w:szCs w:val="20"/>
        </w:rPr>
        <w:t>M</w:t>
      </w:r>
      <w:r w:rsidR="003E269A">
        <w:rPr>
          <w:rFonts w:ascii="Arial" w:hAnsi="Arial" w:cs="Arial"/>
          <w:sz w:val="20"/>
          <w:szCs w:val="20"/>
        </w:rPr>
        <w:t>PP</w:t>
      </w:r>
      <w:r w:rsidR="004C248D" w:rsidRPr="004C248D">
        <w:rPr>
          <w:rFonts w:ascii="Arial" w:hAnsi="Arial" w:cs="Arial"/>
          <w:sz w:val="20"/>
          <w:szCs w:val="20"/>
        </w:rPr>
        <w:t>P.</w:t>
      </w:r>
    </w:p>
    <w:p w14:paraId="7D2E483C" w14:textId="6B906802" w:rsidR="00F70D83" w:rsidRDefault="00F70D83" w:rsidP="00852932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65173866" w14:textId="07AE7DDC" w:rsidR="004C248D" w:rsidRPr="004C248D" w:rsidRDefault="004C248D" w:rsidP="00852932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4C248D">
        <w:rPr>
          <w:rFonts w:ascii="Arial" w:hAnsi="Arial" w:cs="Arial"/>
          <w:b/>
          <w:bCs/>
          <w:sz w:val="20"/>
          <w:szCs w:val="20"/>
        </w:rPr>
        <w:t>PLAN NACIONAL DE ERRADICACI</w:t>
      </w:r>
      <w:r w:rsidR="00F70D83">
        <w:rPr>
          <w:rFonts w:ascii="Arial" w:hAnsi="Arial" w:cs="Arial"/>
          <w:b/>
          <w:bCs/>
          <w:sz w:val="20"/>
          <w:szCs w:val="20"/>
        </w:rPr>
        <w:t>Ó</w:t>
      </w:r>
      <w:r w:rsidRPr="004C248D">
        <w:rPr>
          <w:rFonts w:ascii="Arial" w:hAnsi="Arial" w:cs="Arial"/>
          <w:b/>
          <w:bCs/>
          <w:sz w:val="20"/>
          <w:szCs w:val="20"/>
        </w:rPr>
        <w:t xml:space="preserve">N DE LA VIOLENCIA  </w:t>
      </w:r>
    </w:p>
    <w:p w14:paraId="13297B27" w14:textId="77777777" w:rsidR="00F70D83" w:rsidRDefault="00F70D83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DB854F" w14:textId="2743C4E7" w:rsidR="004C248D" w:rsidRDefault="00A72C90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4C248D" w:rsidRPr="004C248D">
        <w:rPr>
          <w:rFonts w:ascii="Arial" w:hAnsi="Arial" w:cs="Arial"/>
          <w:sz w:val="20"/>
          <w:szCs w:val="20"/>
        </w:rPr>
        <w:t xml:space="preserve">mpliamente consultado, </w:t>
      </w:r>
      <w:r w:rsidR="00470D4E">
        <w:rPr>
          <w:rFonts w:ascii="Arial" w:hAnsi="Arial" w:cs="Arial"/>
          <w:sz w:val="20"/>
          <w:szCs w:val="20"/>
        </w:rPr>
        <w:t xml:space="preserve">tiene el </w:t>
      </w:r>
      <w:r w:rsidR="004C248D" w:rsidRPr="004C248D">
        <w:rPr>
          <w:rFonts w:ascii="Arial" w:hAnsi="Arial" w:cs="Arial"/>
          <w:sz w:val="20"/>
          <w:szCs w:val="20"/>
        </w:rPr>
        <w:t>objetivo</w:t>
      </w:r>
      <w:r w:rsidR="00552F0A">
        <w:rPr>
          <w:rFonts w:ascii="Arial" w:hAnsi="Arial" w:cs="Arial"/>
          <w:sz w:val="20"/>
          <w:szCs w:val="20"/>
        </w:rPr>
        <w:t xml:space="preserve"> </w:t>
      </w:r>
      <w:r w:rsidR="00470D4E">
        <w:rPr>
          <w:rFonts w:ascii="Arial" w:hAnsi="Arial" w:cs="Arial"/>
          <w:sz w:val="20"/>
          <w:szCs w:val="20"/>
        </w:rPr>
        <w:t xml:space="preserve">de </w:t>
      </w:r>
      <w:r w:rsidR="004C248D" w:rsidRPr="004C248D">
        <w:rPr>
          <w:rFonts w:ascii="Arial" w:hAnsi="Arial" w:cs="Arial"/>
          <w:sz w:val="20"/>
          <w:szCs w:val="20"/>
        </w:rPr>
        <w:t xml:space="preserve"> garantizar y fomentar la prevención y erradicación de la violencia de género, </w:t>
      </w:r>
      <w:r w:rsidR="00552F0A">
        <w:rPr>
          <w:rFonts w:ascii="Arial" w:hAnsi="Arial" w:cs="Arial"/>
          <w:sz w:val="20"/>
          <w:szCs w:val="20"/>
        </w:rPr>
        <w:t xml:space="preserve">mediante </w:t>
      </w:r>
      <w:r w:rsidR="004C248D" w:rsidRPr="004C248D">
        <w:rPr>
          <w:rFonts w:ascii="Arial" w:hAnsi="Arial" w:cs="Arial"/>
          <w:sz w:val="20"/>
          <w:szCs w:val="20"/>
        </w:rPr>
        <w:t xml:space="preserve">programas de promoción de una cultura de paz e igualdad de género, </w:t>
      </w:r>
      <w:r w:rsidR="00470D4E">
        <w:rPr>
          <w:rFonts w:ascii="Arial" w:hAnsi="Arial" w:cs="Arial"/>
          <w:sz w:val="20"/>
          <w:szCs w:val="20"/>
        </w:rPr>
        <w:t xml:space="preserve">con </w:t>
      </w:r>
      <w:r w:rsidR="004C248D" w:rsidRPr="004C248D">
        <w:rPr>
          <w:rFonts w:ascii="Arial" w:hAnsi="Arial" w:cs="Arial"/>
          <w:sz w:val="20"/>
          <w:szCs w:val="20"/>
        </w:rPr>
        <w:t>enfoque interseccional para analizar las necesidades diferenciales de las mujeres</w:t>
      </w:r>
      <w:r>
        <w:rPr>
          <w:rFonts w:ascii="Arial" w:hAnsi="Arial" w:cs="Arial"/>
          <w:sz w:val="20"/>
          <w:szCs w:val="20"/>
        </w:rPr>
        <w:t>,</w:t>
      </w:r>
      <w:r w:rsidR="004C248D" w:rsidRPr="004C248D">
        <w:rPr>
          <w:rFonts w:ascii="Arial" w:hAnsi="Arial" w:cs="Arial"/>
          <w:sz w:val="20"/>
          <w:szCs w:val="20"/>
        </w:rPr>
        <w:t xml:space="preserve"> </w:t>
      </w:r>
      <w:r w:rsidR="00F038D0">
        <w:rPr>
          <w:rFonts w:ascii="Arial" w:hAnsi="Arial" w:cs="Arial"/>
          <w:sz w:val="20"/>
          <w:szCs w:val="20"/>
        </w:rPr>
        <w:t xml:space="preserve">en </w:t>
      </w:r>
      <w:r w:rsidR="004C248D" w:rsidRPr="004C248D">
        <w:rPr>
          <w:rFonts w:ascii="Arial" w:hAnsi="Arial" w:cs="Arial"/>
          <w:sz w:val="20"/>
          <w:szCs w:val="20"/>
        </w:rPr>
        <w:t xml:space="preserve">categorías como etnia, género y clase. </w:t>
      </w:r>
      <w:r w:rsidR="00F038D0">
        <w:rPr>
          <w:rFonts w:ascii="Arial" w:hAnsi="Arial" w:cs="Arial"/>
          <w:sz w:val="20"/>
          <w:szCs w:val="20"/>
        </w:rPr>
        <w:t>E</w:t>
      </w:r>
      <w:r w:rsidR="004C248D" w:rsidRPr="004C248D">
        <w:rPr>
          <w:rFonts w:ascii="Arial" w:hAnsi="Arial" w:cs="Arial"/>
          <w:sz w:val="20"/>
          <w:szCs w:val="20"/>
        </w:rPr>
        <w:t>l Plan se está revisando para ajustarlo a</w:t>
      </w:r>
      <w:r w:rsidR="00320C89">
        <w:rPr>
          <w:rFonts w:ascii="Arial" w:hAnsi="Arial" w:cs="Arial"/>
          <w:sz w:val="20"/>
          <w:szCs w:val="20"/>
        </w:rPr>
        <w:t xml:space="preserve"> la </w:t>
      </w:r>
      <w:r w:rsidR="004C248D" w:rsidRPr="004C248D">
        <w:rPr>
          <w:rFonts w:ascii="Arial" w:hAnsi="Arial" w:cs="Arial"/>
          <w:sz w:val="20"/>
          <w:szCs w:val="20"/>
        </w:rPr>
        <w:t xml:space="preserve">Justicia de Género de la Gran Misión Mujer Venezuela, política pública </w:t>
      </w:r>
      <w:r w:rsidR="009A70E3">
        <w:rPr>
          <w:rFonts w:ascii="Arial" w:hAnsi="Arial" w:cs="Arial"/>
          <w:sz w:val="20"/>
          <w:szCs w:val="20"/>
        </w:rPr>
        <w:t>de</w:t>
      </w:r>
      <w:r w:rsidR="004C248D" w:rsidRPr="004C248D">
        <w:rPr>
          <w:rFonts w:ascii="Arial" w:hAnsi="Arial" w:cs="Arial"/>
          <w:sz w:val="20"/>
          <w:szCs w:val="20"/>
        </w:rPr>
        <w:t xml:space="preserve"> atención a las mujeres desde un enfoque intersectorial</w:t>
      </w:r>
      <w:r w:rsidR="009A70E3">
        <w:rPr>
          <w:rFonts w:ascii="Arial" w:hAnsi="Arial" w:cs="Arial"/>
          <w:sz w:val="20"/>
          <w:szCs w:val="20"/>
        </w:rPr>
        <w:t xml:space="preserve">. </w:t>
      </w:r>
      <w:r w:rsidR="00F70B20">
        <w:rPr>
          <w:rFonts w:ascii="Arial" w:hAnsi="Arial" w:cs="Arial"/>
          <w:sz w:val="20"/>
          <w:szCs w:val="20"/>
        </w:rPr>
        <w:t>Abordamos lo</w:t>
      </w:r>
      <w:r w:rsidR="004C248D" w:rsidRPr="004C248D">
        <w:rPr>
          <w:rFonts w:ascii="Arial" w:hAnsi="Arial" w:cs="Arial"/>
          <w:sz w:val="20"/>
          <w:szCs w:val="20"/>
        </w:rPr>
        <w:t xml:space="preserve">s desafíos para cumplir </w:t>
      </w:r>
      <w:r w:rsidR="00F70B20">
        <w:rPr>
          <w:rFonts w:ascii="Arial" w:hAnsi="Arial" w:cs="Arial"/>
          <w:sz w:val="20"/>
          <w:szCs w:val="20"/>
        </w:rPr>
        <w:t xml:space="preserve">los </w:t>
      </w:r>
      <w:r w:rsidR="004C248D" w:rsidRPr="004C248D">
        <w:rPr>
          <w:rFonts w:ascii="Arial" w:hAnsi="Arial" w:cs="Arial"/>
          <w:sz w:val="20"/>
          <w:szCs w:val="20"/>
        </w:rPr>
        <w:t xml:space="preserve">compromisos con </w:t>
      </w:r>
      <w:r w:rsidR="00F70B20">
        <w:rPr>
          <w:rFonts w:ascii="Arial" w:hAnsi="Arial" w:cs="Arial"/>
          <w:sz w:val="20"/>
          <w:szCs w:val="20"/>
        </w:rPr>
        <w:t>l</w:t>
      </w:r>
      <w:r w:rsidR="004C248D" w:rsidRPr="004C248D">
        <w:rPr>
          <w:rFonts w:ascii="Arial" w:hAnsi="Arial" w:cs="Arial"/>
          <w:sz w:val="20"/>
          <w:szCs w:val="20"/>
        </w:rPr>
        <w:t>a CEDAW</w:t>
      </w:r>
      <w:r w:rsidR="00C46D22">
        <w:rPr>
          <w:rFonts w:ascii="Arial" w:hAnsi="Arial" w:cs="Arial"/>
          <w:sz w:val="20"/>
          <w:szCs w:val="20"/>
        </w:rPr>
        <w:t>,</w:t>
      </w:r>
      <w:r w:rsidR="004C248D" w:rsidRPr="004C248D">
        <w:rPr>
          <w:rFonts w:ascii="Arial" w:hAnsi="Arial" w:cs="Arial"/>
          <w:sz w:val="20"/>
          <w:szCs w:val="20"/>
        </w:rPr>
        <w:t xml:space="preserve"> </w:t>
      </w:r>
      <w:r w:rsidR="00965368">
        <w:rPr>
          <w:rFonts w:ascii="Arial" w:hAnsi="Arial" w:cs="Arial"/>
          <w:sz w:val="20"/>
          <w:szCs w:val="20"/>
        </w:rPr>
        <w:t xml:space="preserve">mediante </w:t>
      </w:r>
      <w:r w:rsidR="00D5106F">
        <w:rPr>
          <w:rFonts w:ascii="Arial" w:hAnsi="Arial" w:cs="Arial"/>
          <w:sz w:val="20"/>
          <w:szCs w:val="20"/>
        </w:rPr>
        <w:t>las</w:t>
      </w:r>
      <w:r w:rsidR="004C248D" w:rsidRPr="004C248D">
        <w:rPr>
          <w:rFonts w:ascii="Arial" w:hAnsi="Arial" w:cs="Arial"/>
          <w:sz w:val="20"/>
          <w:szCs w:val="20"/>
        </w:rPr>
        <w:t xml:space="preserve"> instituciones </w:t>
      </w:r>
      <w:r w:rsidR="00D5106F">
        <w:rPr>
          <w:rFonts w:ascii="Arial" w:hAnsi="Arial" w:cs="Arial"/>
          <w:sz w:val="20"/>
          <w:szCs w:val="20"/>
        </w:rPr>
        <w:t>competentes</w:t>
      </w:r>
      <w:r w:rsidR="004C248D" w:rsidRPr="004C248D">
        <w:rPr>
          <w:rFonts w:ascii="Arial" w:hAnsi="Arial" w:cs="Arial"/>
          <w:sz w:val="20"/>
          <w:szCs w:val="20"/>
        </w:rPr>
        <w:t>.</w:t>
      </w:r>
    </w:p>
    <w:p w14:paraId="3D9F4881" w14:textId="77777777" w:rsidR="00D5106F" w:rsidRPr="004C248D" w:rsidRDefault="00D5106F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9602E2" w14:textId="0EE10648" w:rsidR="004C248D" w:rsidRDefault="004C248D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C248D">
        <w:rPr>
          <w:rFonts w:ascii="Arial" w:hAnsi="Arial" w:cs="Arial"/>
          <w:sz w:val="20"/>
          <w:szCs w:val="20"/>
        </w:rPr>
        <w:t>El Plan para los Derechos Sexuales y Derechos Reproductivos</w:t>
      </w:r>
      <w:r w:rsidR="00AA4C93">
        <w:rPr>
          <w:rFonts w:ascii="Arial" w:hAnsi="Arial" w:cs="Arial"/>
          <w:sz w:val="20"/>
          <w:szCs w:val="20"/>
        </w:rPr>
        <w:t xml:space="preserve"> </w:t>
      </w:r>
      <w:r w:rsidRPr="004C248D">
        <w:rPr>
          <w:rFonts w:ascii="Arial" w:hAnsi="Arial" w:cs="Arial"/>
          <w:sz w:val="20"/>
          <w:szCs w:val="20"/>
        </w:rPr>
        <w:t xml:space="preserve">garantiza la difusión, conocimiento, desarrollo y protección de </w:t>
      </w:r>
      <w:r w:rsidR="00E80FCC">
        <w:rPr>
          <w:rFonts w:ascii="Arial" w:hAnsi="Arial" w:cs="Arial"/>
          <w:sz w:val="20"/>
          <w:szCs w:val="20"/>
        </w:rPr>
        <w:t>los d</w:t>
      </w:r>
      <w:r w:rsidRPr="004C248D">
        <w:rPr>
          <w:rFonts w:ascii="Arial" w:hAnsi="Arial" w:cs="Arial"/>
          <w:sz w:val="20"/>
          <w:szCs w:val="20"/>
        </w:rPr>
        <w:t xml:space="preserve">erechos </w:t>
      </w:r>
      <w:r w:rsidR="00E80FCC">
        <w:rPr>
          <w:rFonts w:ascii="Arial" w:hAnsi="Arial" w:cs="Arial"/>
          <w:sz w:val="20"/>
          <w:szCs w:val="20"/>
        </w:rPr>
        <w:t>s</w:t>
      </w:r>
      <w:r w:rsidRPr="004C248D">
        <w:rPr>
          <w:rFonts w:ascii="Arial" w:hAnsi="Arial" w:cs="Arial"/>
          <w:sz w:val="20"/>
          <w:szCs w:val="20"/>
        </w:rPr>
        <w:t xml:space="preserve">exuales y </w:t>
      </w:r>
      <w:r w:rsidR="00E80FCC">
        <w:rPr>
          <w:rFonts w:ascii="Arial" w:hAnsi="Arial" w:cs="Arial"/>
          <w:sz w:val="20"/>
          <w:szCs w:val="20"/>
        </w:rPr>
        <w:t>r</w:t>
      </w:r>
      <w:r w:rsidRPr="004C248D">
        <w:rPr>
          <w:rFonts w:ascii="Arial" w:hAnsi="Arial" w:cs="Arial"/>
          <w:sz w:val="20"/>
          <w:szCs w:val="20"/>
        </w:rPr>
        <w:t>eproductivos de la población, especialmente</w:t>
      </w:r>
      <w:r w:rsidR="00D1260C">
        <w:rPr>
          <w:rFonts w:ascii="Arial" w:hAnsi="Arial" w:cs="Arial"/>
          <w:sz w:val="20"/>
          <w:szCs w:val="20"/>
        </w:rPr>
        <w:t xml:space="preserve"> </w:t>
      </w:r>
      <w:r w:rsidR="00B544A3">
        <w:rPr>
          <w:rFonts w:ascii="Arial" w:hAnsi="Arial" w:cs="Arial"/>
          <w:sz w:val="20"/>
          <w:szCs w:val="20"/>
        </w:rPr>
        <w:t xml:space="preserve">los </w:t>
      </w:r>
      <w:r w:rsidRPr="004C248D">
        <w:rPr>
          <w:rFonts w:ascii="Arial" w:hAnsi="Arial" w:cs="Arial"/>
          <w:sz w:val="20"/>
          <w:szCs w:val="20"/>
        </w:rPr>
        <w:t>más vulnerable</w:t>
      </w:r>
      <w:r w:rsidR="00B544A3">
        <w:rPr>
          <w:rFonts w:ascii="Arial" w:hAnsi="Arial" w:cs="Arial"/>
          <w:sz w:val="20"/>
          <w:szCs w:val="20"/>
        </w:rPr>
        <w:t>s</w:t>
      </w:r>
      <w:r w:rsidRPr="004C248D">
        <w:rPr>
          <w:rFonts w:ascii="Arial" w:hAnsi="Arial" w:cs="Arial"/>
          <w:sz w:val="20"/>
          <w:szCs w:val="20"/>
        </w:rPr>
        <w:t>, con discapacidad, sexo género diversas, adult</w:t>
      </w:r>
      <w:r w:rsidR="00B544A3">
        <w:rPr>
          <w:rFonts w:ascii="Arial" w:hAnsi="Arial" w:cs="Arial"/>
          <w:sz w:val="20"/>
          <w:szCs w:val="20"/>
        </w:rPr>
        <w:t>a</w:t>
      </w:r>
      <w:r w:rsidRPr="004C248D">
        <w:rPr>
          <w:rFonts w:ascii="Arial" w:hAnsi="Arial" w:cs="Arial"/>
          <w:sz w:val="20"/>
          <w:szCs w:val="20"/>
        </w:rPr>
        <w:t xml:space="preserve">s mayores, juventudes pertenecientes a pueblos indígenas y afros, </w:t>
      </w:r>
      <w:r w:rsidR="00E31C6B">
        <w:rPr>
          <w:rFonts w:ascii="Arial" w:hAnsi="Arial" w:cs="Arial"/>
          <w:sz w:val="20"/>
          <w:szCs w:val="20"/>
        </w:rPr>
        <w:t xml:space="preserve">para que </w:t>
      </w:r>
      <w:r w:rsidRPr="004C248D">
        <w:rPr>
          <w:rFonts w:ascii="Arial" w:hAnsi="Arial" w:cs="Arial"/>
          <w:sz w:val="20"/>
          <w:szCs w:val="20"/>
        </w:rPr>
        <w:t>ejer</w:t>
      </w:r>
      <w:r w:rsidR="00E31C6B">
        <w:rPr>
          <w:rFonts w:ascii="Arial" w:hAnsi="Arial" w:cs="Arial"/>
          <w:sz w:val="20"/>
          <w:szCs w:val="20"/>
        </w:rPr>
        <w:t xml:space="preserve">zan </w:t>
      </w:r>
      <w:r w:rsidRPr="004C248D">
        <w:rPr>
          <w:rFonts w:ascii="Arial" w:hAnsi="Arial" w:cs="Arial"/>
          <w:sz w:val="20"/>
          <w:szCs w:val="20"/>
        </w:rPr>
        <w:t xml:space="preserve">la independencia </w:t>
      </w:r>
      <w:r w:rsidR="00D1260C">
        <w:rPr>
          <w:rFonts w:ascii="Arial" w:hAnsi="Arial" w:cs="Arial"/>
          <w:sz w:val="20"/>
          <w:szCs w:val="20"/>
        </w:rPr>
        <w:t>so</w:t>
      </w:r>
      <w:r w:rsidRPr="004C248D">
        <w:rPr>
          <w:rFonts w:ascii="Arial" w:hAnsi="Arial" w:cs="Arial"/>
          <w:sz w:val="20"/>
          <w:szCs w:val="20"/>
        </w:rPr>
        <w:t xml:space="preserve">bre sus cuerpos, su </w:t>
      </w:r>
      <w:r w:rsidR="005C18C8">
        <w:rPr>
          <w:rFonts w:ascii="Arial" w:hAnsi="Arial" w:cs="Arial"/>
          <w:sz w:val="20"/>
          <w:szCs w:val="20"/>
        </w:rPr>
        <w:t xml:space="preserve">libre, </w:t>
      </w:r>
      <w:r w:rsidRPr="004C248D">
        <w:rPr>
          <w:rFonts w:ascii="Arial" w:hAnsi="Arial" w:cs="Arial"/>
          <w:sz w:val="20"/>
          <w:szCs w:val="20"/>
        </w:rPr>
        <w:t xml:space="preserve">segura, y placentera sexualidad, y </w:t>
      </w:r>
      <w:r w:rsidR="005C18C8">
        <w:rPr>
          <w:rFonts w:ascii="Arial" w:hAnsi="Arial" w:cs="Arial"/>
          <w:sz w:val="20"/>
          <w:szCs w:val="20"/>
        </w:rPr>
        <w:t xml:space="preserve">la </w:t>
      </w:r>
      <w:r w:rsidRPr="004C248D">
        <w:rPr>
          <w:rFonts w:ascii="Arial" w:hAnsi="Arial" w:cs="Arial"/>
          <w:sz w:val="20"/>
          <w:szCs w:val="20"/>
        </w:rPr>
        <w:t>reproducción. E</w:t>
      </w:r>
      <w:r w:rsidR="005E26A7">
        <w:rPr>
          <w:rFonts w:ascii="Arial" w:hAnsi="Arial" w:cs="Arial"/>
          <w:sz w:val="20"/>
          <w:szCs w:val="20"/>
        </w:rPr>
        <w:t>l</w:t>
      </w:r>
      <w:r w:rsidRPr="004C248D">
        <w:rPr>
          <w:rFonts w:ascii="Arial" w:hAnsi="Arial" w:cs="Arial"/>
          <w:sz w:val="20"/>
          <w:szCs w:val="20"/>
        </w:rPr>
        <w:t xml:space="preserve"> Plan está en consulta pública para ajustar</w:t>
      </w:r>
      <w:r w:rsidR="005E26A7">
        <w:rPr>
          <w:rFonts w:ascii="Arial" w:hAnsi="Arial" w:cs="Arial"/>
          <w:sz w:val="20"/>
          <w:szCs w:val="20"/>
        </w:rPr>
        <w:t>lo</w:t>
      </w:r>
      <w:r w:rsidRPr="004C248D">
        <w:rPr>
          <w:rFonts w:ascii="Arial" w:hAnsi="Arial" w:cs="Arial"/>
          <w:sz w:val="20"/>
          <w:szCs w:val="20"/>
        </w:rPr>
        <w:t xml:space="preserve"> a la Gran Misión Mujer Venezuela, especialmente </w:t>
      </w:r>
      <w:r w:rsidR="002B4380">
        <w:rPr>
          <w:rFonts w:ascii="Arial" w:hAnsi="Arial" w:cs="Arial"/>
          <w:sz w:val="20"/>
          <w:szCs w:val="20"/>
        </w:rPr>
        <w:t xml:space="preserve">en la </w:t>
      </w:r>
      <w:r w:rsidRPr="004C248D">
        <w:rPr>
          <w:rFonts w:ascii="Arial" w:hAnsi="Arial" w:cs="Arial"/>
          <w:sz w:val="20"/>
          <w:szCs w:val="20"/>
        </w:rPr>
        <w:t>Salud Integral de las Mujeres</w:t>
      </w:r>
      <w:r w:rsidR="00DE2D1E">
        <w:rPr>
          <w:rFonts w:ascii="Arial" w:hAnsi="Arial" w:cs="Arial"/>
          <w:sz w:val="20"/>
          <w:szCs w:val="20"/>
        </w:rPr>
        <w:t xml:space="preserve">. </w:t>
      </w:r>
      <w:r w:rsidR="004A7F59">
        <w:rPr>
          <w:rFonts w:ascii="Arial" w:hAnsi="Arial" w:cs="Arial"/>
          <w:sz w:val="20"/>
          <w:szCs w:val="20"/>
        </w:rPr>
        <w:t xml:space="preserve">Tiene </w:t>
      </w:r>
      <w:r w:rsidR="0075730F">
        <w:rPr>
          <w:rFonts w:ascii="Arial" w:hAnsi="Arial" w:cs="Arial"/>
          <w:sz w:val="20"/>
          <w:szCs w:val="20"/>
        </w:rPr>
        <w:t xml:space="preserve">gran </w:t>
      </w:r>
      <w:r w:rsidR="004A7F59">
        <w:rPr>
          <w:rFonts w:ascii="Arial" w:hAnsi="Arial" w:cs="Arial"/>
          <w:sz w:val="20"/>
          <w:szCs w:val="20"/>
        </w:rPr>
        <w:t xml:space="preserve">alcance en la </w:t>
      </w:r>
      <w:r w:rsidRPr="004C248D">
        <w:rPr>
          <w:rFonts w:ascii="Arial" w:hAnsi="Arial" w:cs="Arial"/>
          <w:sz w:val="20"/>
          <w:szCs w:val="20"/>
        </w:rPr>
        <w:t xml:space="preserve">cobertura y población </w:t>
      </w:r>
      <w:r w:rsidR="004A7F59">
        <w:rPr>
          <w:rFonts w:ascii="Arial" w:hAnsi="Arial" w:cs="Arial"/>
          <w:sz w:val="20"/>
          <w:szCs w:val="20"/>
        </w:rPr>
        <w:t xml:space="preserve">que </w:t>
      </w:r>
      <w:r w:rsidRPr="004C248D">
        <w:rPr>
          <w:rFonts w:ascii="Arial" w:hAnsi="Arial" w:cs="Arial"/>
          <w:sz w:val="20"/>
          <w:szCs w:val="20"/>
        </w:rPr>
        <w:t>at</w:t>
      </w:r>
      <w:r w:rsidR="004A7F59">
        <w:rPr>
          <w:rFonts w:ascii="Arial" w:hAnsi="Arial" w:cs="Arial"/>
          <w:sz w:val="20"/>
          <w:szCs w:val="20"/>
        </w:rPr>
        <w:t>i</w:t>
      </w:r>
      <w:r w:rsidRPr="004C248D">
        <w:rPr>
          <w:rFonts w:ascii="Arial" w:hAnsi="Arial" w:cs="Arial"/>
          <w:sz w:val="20"/>
          <w:szCs w:val="20"/>
        </w:rPr>
        <w:t>end</w:t>
      </w:r>
      <w:r w:rsidR="004A7F59">
        <w:rPr>
          <w:rFonts w:ascii="Arial" w:hAnsi="Arial" w:cs="Arial"/>
          <w:sz w:val="20"/>
          <w:szCs w:val="20"/>
        </w:rPr>
        <w:t>e</w:t>
      </w:r>
      <w:r w:rsidRPr="004C248D">
        <w:rPr>
          <w:rFonts w:ascii="Arial" w:hAnsi="Arial" w:cs="Arial"/>
          <w:sz w:val="20"/>
          <w:szCs w:val="20"/>
        </w:rPr>
        <w:t xml:space="preserve"> el </w:t>
      </w:r>
      <w:r w:rsidR="004A7F59">
        <w:rPr>
          <w:rFonts w:ascii="Arial" w:hAnsi="Arial" w:cs="Arial"/>
          <w:sz w:val="20"/>
          <w:szCs w:val="20"/>
        </w:rPr>
        <w:t>P</w:t>
      </w:r>
      <w:r w:rsidRPr="004C248D">
        <w:rPr>
          <w:rFonts w:ascii="Arial" w:hAnsi="Arial" w:cs="Arial"/>
          <w:sz w:val="20"/>
          <w:szCs w:val="20"/>
        </w:rPr>
        <w:t>lan.</w:t>
      </w:r>
    </w:p>
    <w:p w14:paraId="76D70EEF" w14:textId="77777777" w:rsidR="005C18C8" w:rsidRPr="004C248D" w:rsidRDefault="005C18C8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F99A7B" w14:textId="77777777" w:rsidR="004C248D" w:rsidRDefault="004C248D" w:rsidP="00852932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4C248D">
        <w:rPr>
          <w:rFonts w:ascii="Arial" w:hAnsi="Arial" w:cs="Arial"/>
          <w:b/>
          <w:bCs/>
          <w:sz w:val="20"/>
          <w:szCs w:val="20"/>
        </w:rPr>
        <w:t>ABUSO SEXUAL EN LAS ESCUELAS</w:t>
      </w:r>
    </w:p>
    <w:p w14:paraId="3DC3EE89" w14:textId="77777777" w:rsidR="005C18C8" w:rsidRPr="004C248D" w:rsidRDefault="005C18C8" w:rsidP="00852932">
      <w:pPr>
        <w:pStyle w:val="Prrafodelista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1A81643" w14:textId="5A999F73" w:rsidR="004C248D" w:rsidRDefault="0075730F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</w:t>
      </w:r>
      <w:r w:rsidR="004C248D" w:rsidRPr="004C248D">
        <w:rPr>
          <w:rFonts w:ascii="Arial" w:hAnsi="Arial" w:cs="Arial"/>
          <w:sz w:val="20"/>
          <w:szCs w:val="20"/>
        </w:rPr>
        <w:t>Ley para la Prevención y Erradicación del Abuso Sexual contra Niñas, Niños y Adolescentes</w:t>
      </w:r>
      <w:r>
        <w:rPr>
          <w:rFonts w:ascii="Arial" w:hAnsi="Arial" w:cs="Arial"/>
          <w:sz w:val="20"/>
          <w:szCs w:val="20"/>
        </w:rPr>
        <w:t xml:space="preserve"> (2021)</w:t>
      </w:r>
      <w:r w:rsidR="00A84CCF">
        <w:rPr>
          <w:rFonts w:ascii="Arial" w:hAnsi="Arial" w:cs="Arial"/>
          <w:sz w:val="20"/>
          <w:szCs w:val="20"/>
        </w:rPr>
        <w:t xml:space="preserve">, </w:t>
      </w:r>
      <w:r w:rsidR="004C248D" w:rsidRPr="004C248D">
        <w:rPr>
          <w:rFonts w:ascii="Arial" w:hAnsi="Arial" w:cs="Arial"/>
          <w:sz w:val="20"/>
          <w:szCs w:val="20"/>
        </w:rPr>
        <w:t>reconoce este delito como grave violación a los derechos humanos</w:t>
      </w:r>
      <w:r w:rsidR="00A84CCF">
        <w:rPr>
          <w:rFonts w:ascii="Arial" w:hAnsi="Arial" w:cs="Arial"/>
          <w:sz w:val="20"/>
          <w:szCs w:val="20"/>
        </w:rPr>
        <w:t xml:space="preserve">, </w:t>
      </w:r>
      <w:r w:rsidR="00EE5B56">
        <w:rPr>
          <w:rFonts w:ascii="Arial" w:hAnsi="Arial" w:cs="Arial"/>
          <w:sz w:val="20"/>
          <w:szCs w:val="20"/>
        </w:rPr>
        <w:t xml:space="preserve">garantizando </w:t>
      </w:r>
      <w:r w:rsidR="00A84CCF">
        <w:rPr>
          <w:rFonts w:ascii="Arial" w:hAnsi="Arial" w:cs="Arial"/>
          <w:sz w:val="20"/>
          <w:szCs w:val="20"/>
        </w:rPr>
        <w:t>el</w:t>
      </w:r>
      <w:r w:rsidR="004C248D" w:rsidRPr="004C248D">
        <w:rPr>
          <w:rFonts w:ascii="Arial" w:hAnsi="Arial" w:cs="Arial"/>
          <w:sz w:val="20"/>
          <w:szCs w:val="20"/>
        </w:rPr>
        <w:t xml:space="preserve"> derecho a </w:t>
      </w:r>
      <w:r w:rsidR="00C178B4">
        <w:rPr>
          <w:rFonts w:ascii="Arial" w:hAnsi="Arial" w:cs="Arial"/>
          <w:sz w:val="20"/>
          <w:szCs w:val="20"/>
        </w:rPr>
        <w:t xml:space="preserve">la </w:t>
      </w:r>
      <w:r w:rsidR="004C248D" w:rsidRPr="004C248D">
        <w:rPr>
          <w:rFonts w:ascii="Arial" w:hAnsi="Arial" w:cs="Arial"/>
          <w:sz w:val="20"/>
          <w:szCs w:val="20"/>
        </w:rPr>
        <w:t>prote</w:t>
      </w:r>
      <w:r w:rsidR="00C178B4">
        <w:rPr>
          <w:rFonts w:ascii="Arial" w:hAnsi="Arial" w:cs="Arial"/>
          <w:sz w:val="20"/>
          <w:szCs w:val="20"/>
        </w:rPr>
        <w:t xml:space="preserve">cción </w:t>
      </w:r>
      <w:r w:rsidR="004C248D" w:rsidRPr="004C248D">
        <w:rPr>
          <w:rFonts w:ascii="Arial" w:hAnsi="Arial" w:cs="Arial"/>
          <w:sz w:val="20"/>
          <w:szCs w:val="20"/>
        </w:rPr>
        <w:t xml:space="preserve">contra cualquier forma de abuso sexual, a la integridad personal y al libre desarrollo de </w:t>
      </w:r>
      <w:r w:rsidR="00C178B4">
        <w:rPr>
          <w:rFonts w:ascii="Arial" w:hAnsi="Arial" w:cs="Arial"/>
          <w:sz w:val="20"/>
          <w:szCs w:val="20"/>
        </w:rPr>
        <w:t>la</w:t>
      </w:r>
      <w:r w:rsidR="004C248D" w:rsidRPr="004C248D">
        <w:rPr>
          <w:rFonts w:ascii="Arial" w:hAnsi="Arial" w:cs="Arial"/>
          <w:sz w:val="20"/>
          <w:szCs w:val="20"/>
        </w:rPr>
        <w:t xml:space="preserve"> personalidad, bajo l</w:t>
      </w:r>
      <w:r w:rsidR="00F66561">
        <w:rPr>
          <w:rFonts w:ascii="Arial" w:hAnsi="Arial" w:cs="Arial"/>
          <w:sz w:val="20"/>
          <w:szCs w:val="20"/>
        </w:rPr>
        <w:t xml:space="preserve">a </w:t>
      </w:r>
      <w:r w:rsidR="004C248D" w:rsidRPr="004C248D">
        <w:rPr>
          <w:rFonts w:ascii="Arial" w:hAnsi="Arial" w:cs="Arial"/>
          <w:sz w:val="20"/>
          <w:szCs w:val="20"/>
        </w:rPr>
        <w:t xml:space="preserve">corresponsabilidad </w:t>
      </w:r>
      <w:r w:rsidR="00F66561">
        <w:rPr>
          <w:rFonts w:ascii="Arial" w:hAnsi="Arial" w:cs="Arial"/>
          <w:sz w:val="20"/>
          <w:szCs w:val="20"/>
        </w:rPr>
        <w:t xml:space="preserve">entre </w:t>
      </w:r>
      <w:r w:rsidR="004C248D" w:rsidRPr="004C248D">
        <w:rPr>
          <w:rFonts w:ascii="Arial" w:hAnsi="Arial" w:cs="Arial"/>
          <w:sz w:val="20"/>
          <w:szCs w:val="20"/>
        </w:rPr>
        <w:t xml:space="preserve">Estado, familias y sociedad (artículo 1). </w:t>
      </w:r>
      <w:r w:rsidR="00C8435D">
        <w:rPr>
          <w:rFonts w:ascii="Arial" w:hAnsi="Arial" w:cs="Arial"/>
          <w:sz w:val="20"/>
          <w:szCs w:val="20"/>
        </w:rPr>
        <w:t>C</w:t>
      </w:r>
      <w:r w:rsidR="004C248D" w:rsidRPr="004C248D">
        <w:rPr>
          <w:rFonts w:ascii="Arial" w:hAnsi="Arial" w:cs="Arial"/>
          <w:sz w:val="20"/>
          <w:szCs w:val="20"/>
        </w:rPr>
        <w:t>re</w:t>
      </w:r>
      <w:r w:rsidR="00C8435D">
        <w:rPr>
          <w:rFonts w:ascii="Arial" w:hAnsi="Arial" w:cs="Arial"/>
          <w:sz w:val="20"/>
          <w:szCs w:val="20"/>
        </w:rPr>
        <w:t>ó</w:t>
      </w:r>
      <w:r w:rsidR="004C248D" w:rsidRPr="004C248D">
        <w:rPr>
          <w:rFonts w:ascii="Arial" w:hAnsi="Arial" w:cs="Arial"/>
          <w:sz w:val="20"/>
          <w:szCs w:val="20"/>
        </w:rPr>
        <w:t xml:space="preserve"> la Comisión Nacional para la Prevención, Protección Integral y Erradicación contra el Abuso Sexual de las Niñas, Niños y Adolescentes (artículo 13)</w:t>
      </w:r>
      <w:r w:rsidR="00C8435D">
        <w:rPr>
          <w:rFonts w:ascii="Arial" w:hAnsi="Arial" w:cs="Arial"/>
          <w:sz w:val="20"/>
          <w:szCs w:val="20"/>
        </w:rPr>
        <w:t xml:space="preserve">, </w:t>
      </w:r>
      <w:r w:rsidR="004C248D" w:rsidRPr="004C248D">
        <w:rPr>
          <w:rFonts w:ascii="Arial" w:hAnsi="Arial" w:cs="Arial"/>
          <w:sz w:val="20"/>
          <w:szCs w:val="20"/>
        </w:rPr>
        <w:t>consagra</w:t>
      </w:r>
      <w:r w:rsidR="00C8435D">
        <w:rPr>
          <w:rFonts w:ascii="Arial" w:hAnsi="Arial" w:cs="Arial"/>
          <w:sz w:val="20"/>
          <w:szCs w:val="20"/>
        </w:rPr>
        <w:t xml:space="preserve">ndo </w:t>
      </w:r>
      <w:r w:rsidR="004C248D" w:rsidRPr="004C248D">
        <w:rPr>
          <w:rFonts w:ascii="Arial" w:hAnsi="Arial" w:cs="Arial"/>
          <w:sz w:val="20"/>
          <w:szCs w:val="20"/>
        </w:rPr>
        <w:t>la privación de la patria potestad de l</w:t>
      </w:r>
      <w:r w:rsidR="0001296B">
        <w:rPr>
          <w:rFonts w:ascii="Arial" w:hAnsi="Arial" w:cs="Arial"/>
          <w:sz w:val="20"/>
          <w:szCs w:val="20"/>
        </w:rPr>
        <w:t>o</w:t>
      </w:r>
      <w:r w:rsidR="004C248D" w:rsidRPr="004C248D">
        <w:rPr>
          <w:rFonts w:ascii="Arial" w:hAnsi="Arial" w:cs="Arial"/>
          <w:sz w:val="20"/>
          <w:szCs w:val="20"/>
        </w:rPr>
        <w:t xml:space="preserve">s </w:t>
      </w:r>
      <w:r w:rsidR="0001296B">
        <w:rPr>
          <w:rFonts w:ascii="Arial" w:hAnsi="Arial" w:cs="Arial"/>
          <w:sz w:val="20"/>
          <w:szCs w:val="20"/>
        </w:rPr>
        <w:t>c</w:t>
      </w:r>
      <w:r w:rsidR="004C248D" w:rsidRPr="004C248D">
        <w:rPr>
          <w:rFonts w:ascii="Arial" w:hAnsi="Arial" w:cs="Arial"/>
          <w:sz w:val="20"/>
          <w:szCs w:val="20"/>
        </w:rPr>
        <w:t>ondenad</w:t>
      </w:r>
      <w:r w:rsidR="0001296B">
        <w:rPr>
          <w:rFonts w:ascii="Arial" w:hAnsi="Arial" w:cs="Arial"/>
          <w:sz w:val="20"/>
          <w:szCs w:val="20"/>
        </w:rPr>
        <w:t>o</w:t>
      </w:r>
      <w:r w:rsidR="004C248D" w:rsidRPr="004C248D">
        <w:rPr>
          <w:rFonts w:ascii="Arial" w:hAnsi="Arial" w:cs="Arial"/>
          <w:sz w:val="20"/>
          <w:szCs w:val="20"/>
        </w:rPr>
        <w:t>s por cualquier forma de abuso sexual contra una niña, niño o adolescente (artículo 19).</w:t>
      </w:r>
    </w:p>
    <w:p w14:paraId="330A27FC" w14:textId="77777777" w:rsidR="00C61AB1" w:rsidRPr="004C248D" w:rsidRDefault="00C61AB1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6AB6F2" w14:textId="77777777" w:rsidR="004C248D" w:rsidRDefault="004C248D" w:rsidP="00852932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4C248D">
        <w:rPr>
          <w:rFonts w:ascii="Arial" w:hAnsi="Arial" w:cs="Arial"/>
          <w:b/>
          <w:bCs/>
          <w:sz w:val="20"/>
          <w:szCs w:val="20"/>
        </w:rPr>
        <w:t>ACOSO LABORAL</w:t>
      </w:r>
    </w:p>
    <w:p w14:paraId="268B3DF0" w14:textId="77777777" w:rsidR="00C61AB1" w:rsidRPr="004C248D" w:rsidRDefault="00C61AB1" w:rsidP="00852932">
      <w:pPr>
        <w:pStyle w:val="Prrafodelista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0F93B02" w14:textId="173496B9" w:rsidR="004C248D" w:rsidRDefault="00A172B2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</w:t>
      </w:r>
      <w:r w:rsidR="004C248D" w:rsidRPr="004C248D">
        <w:rPr>
          <w:rFonts w:ascii="Arial" w:hAnsi="Arial" w:cs="Arial"/>
          <w:sz w:val="20"/>
          <w:szCs w:val="20"/>
        </w:rPr>
        <w:t xml:space="preserve"> LOPCMAT establece el deber de los empleadores y empleadoras de tomar medidas para evitar cualquier forma de acoso sexual</w:t>
      </w:r>
      <w:r>
        <w:rPr>
          <w:rFonts w:ascii="Arial" w:hAnsi="Arial" w:cs="Arial"/>
          <w:sz w:val="20"/>
          <w:szCs w:val="20"/>
        </w:rPr>
        <w:t xml:space="preserve"> laboral</w:t>
      </w:r>
      <w:r w:rsidR="003C192E">
        <w:rPr>
          <w:rFonts w:ascii="Arial" w:hAnsi="Arial" w:cs="Arial"/>
          <w:sz w:val="20"/>
          <w:szCs w:val="20"/>
        </w:rPr>
        <w:t>,</w:t>
      </w:r>
      <w:r w:rsidR="00EC5352">
        <w:rPr>
          <w:rFonts w:ascii="Arial" w:hAnsi="Arial" w:cs="Arial"/>
          <w:sz w:val="20"/>
          <w:szCs w:val="20"/>
        </w:rPr>
        <w:t xml:space="preserve"> </w:t>
      </w:r>
      <w:r w:rsidR="004C248D" w:rsidRPr="004C248D">
        <w:rPr>
          <w:rFonts w:ascii="Arial" w:hAnsi="Arial" w:cs="Arial"/>
          <w:sz w:val="20"/>
          <w:szCs w:val="20"/>
        </w:rPr>
        <w:t xml:space="preserve">y </w:t>
      </w:r>
      <w:r w:rsidR="003C192E">
        <w:rPr>
          <w:rFonts w:ascii="Arial" w:hAnsi="Arial" w:cs="Arial"/>
          <w:sz w:val="20"/>
          <w:szCs w:val="20"/>
        </w:rPr>
        <w:t>la</w:t>
      </w:r>
      <w:r w:rsidR="004C248D" w:rsidRPr="004C248D">
        <w:rPr>
          <w:rFonts w:ascii="Arial" w:hAnsi="Arial" w:cs="Arial"/>
          <w:sz w:val="20"/>
          <w:szCs w:val="20"/>
        </w:rPr>
        <w:t xml:space="preserve"> política </w:t>
      </w:r>
      <w:r w:rsidR="00F53C2C">
        <w:rPr>
          <w:rFonts w:ascii="Arial" w:hAnsi="Arial" w:cs="Arial"/>
          <w:sz w:val="20"/>
          <w:szCs w:val="20"/>
        </w:rPr>
        <w:t xml:space="preserve">para </w:t>
      </w:r>
      <w:r w:rsidR="004C248D" w:rsidRPr="004C248D">
        <w:rPr>
          <w:rFonts w:ascii="Arial" w:hAnsi="Arial" w:cs="Arial"/>
          <w:sz w:val="20"/>
          <w:szCs w:val="20"/>
        </w:rPr>
        <w:t>erradicar el acoso e</w:t>
      </w:r>
      <w:r w:rsidR="00F53C2C">
        <w:rPr>
          <w:rFonts w:ascii="Arial" w:hAnsi="Arial" w:cs="Arial"/>
          <w:sz w:val="20"/>
          <w:szCs w:val="20"/>
        </w:rPr>
        <w:t>n</w:t>
      </w:r>
      <w:r w:rsidR="004C248D" w:rsidRPr="004C248D">
        <w:rPr>
          <w:rFonts w:ascii="Arial" w:hAnsi="Arial" w:cs="Arial"/>
          <w:sz w:val="20"/>
          <w:szCs w:val="20"/>
        </w:rPr>
        <w:t xml:space="preserve"> los lugares de trabajo (artículo 56). </w:t>
      </w:r>
      <w:r w:rsidR="003C192E">
        <w:rPr>
          <w:rFonts w:ascii="Arial" w:hAnsi="Arial" w:cs="Arial"/>
          <w:sz w:val="20"/>
          <w:szCs w:val="20"/>
        </w:rPr>
        <w:t>L</w:t>
      </w:r>
      <w:r w:rsidR="004C248D" w:rsidRPr="004C248D">
        <w:rPr>
          <w:rFonts w:ascii="Arial" w:hAnsi="Arial" w:cs="Arial"/>
          <w:sz w:val="20"/>
          <w:szCs w:val="20"/>
        </w:rPr>
        <w:t xml:space="preserve">a LODMVLV </w:t>
      </w:r>
      <w:r w:rsidR="00770427">
        <w:rPr>
          <w:rFonts w:ascii="Arial" w:hAnsi="Arial" w:cs="Arial"/>
          <w:sz w:val="20"/>
          <w:szCs w:val="20"/>
        </w:rPr>
        <w:t xml:space="preserve">tipifica </w:t>
      </w:r>
      <w:r w:rsidR="004C248D" w:rsidRPr="004C248D">
        <w:rPr>
          <w:rFonts w:ascii="Arial" w:hAnsi="Arial" w:cs="Arial"/>
          <w:sz w:val="20"/>
          <w:szCs w:val="20"/>
        </w:rPr>
        <w:t xml:space="preserve">el acoso sexual como una forma de violencia contra la mujer, con sanciones </w:t>
      </w:r>
      <w:r w:rsidR="00137085">
        <w:rPr>
          <w:rFonts w:ascii="Arial" w:hAnsi="Arial" w:cs="Arial"/>
          <w:sz w:val="20"/>
          <w:szCs w:val="20"/>
        </w:rPr>
        <w:t xml:space="preserve">como </w:t>
      </w:r>
      <w:r w:rsidR="004C248D" w:rsidRPr="004C248D">
        <w:rPr>
          <w:rFonts w:ascii="Arial" w:hAnsi="Arial" w:cs="Arial"/>
          <w:sz w:val="20"/>
          <w:szCs w:val="20"/>
        </w:rPr>
        <w:t xml:space="preserve">la indemnización </w:t>
      </w:r>
      <w:r w:rsidR="00770427">
        <w:rPr>
          <w:rFonts w:ascii="Arial" w:hAnsi="Arial" w:cs="Arial"/>
          <w:sz w:val="20"/>
          <w:szCs w:val="20"/>
        </w:rPr>
        <w:t>a</w:t>
      </w:r>
      <w:r w:rsidR="004C248D" w:rsidRPr="004C248D">
        <w:rPr>
          <w:rFonts w:ascii="Arial" w:hAnsi="Arial" w:cs="Arial"/>
          <w:sz w:val="20"/>
          <w:szCs w:val="20"/>
        </w:rPr>
        <w:t xml:space="preserve"> las víctimas</w:t>
      </w:r>
      <w:r w:rsidR="00770427">
        <w:rPr>
          <w:rFonts w:ascii="Arial" w:hAnsi="Arial" w:cs="Arial"/>
          <w:sz w:val="20"/>
          <w:szCs w:val="20"/>
        </w:rPr>
        <w:t xml:space="preserve"> </w:t>
      </w:r>
      <w:r w:rsidR="00770427" w:rsidRPr="004C248D">
        <w:rPr>
          <w:rFonts w:ascii="Arial" w:hAnsi="Arial" w:cs="Arial"/>
          <w:sz w:val="20"/>
          <w:szCs w:val="20"/>
        </w:rPr>
        <w:t>(artículo 63)</w:t>
      </w:r>
      <w:r w:rsidR="00137085">
        <w:rPr>
          <w:rFonts w:ascii="Arial" w:hAnsi="Arial" w:cs="Arial"/>
          <w:sz w:val="20"/>
          <w:szCs w:val="20"/>
        </w:rPr>
        <w:t>,</w:t>
      </w:r>
      <w:r w:rsidR="004C248D" w:rsidRPr="004C248D">
        <w:rPr>
          <w:rFonts w:ascii="Arial" w:hAnsi="Arial" w:cs="Arial"/>
          <w:sz w:val="20"/>
          <w:szCs w:val="20"/>
        </w:rPr>
        <w:t xml:space="preserve"> </w:t>
      </w:r>
      <w:r w:rsidR="003758B0">
        <w:rPr>
          <w:rFonts w:ascii="Arial" w:hAnsi="Arial" w:cs="Arial"/>
          <w:sz w:val="20"/>
          <w:szCs w:val="20"/>
        </w:rPr>
        <w:t xml:space="preserve">con </w:t>
      </w:r>
      <w:r w:rsidR="004C248D" w:rsidRPr="004C248D">
        <w:rPr>
          <w:rFonts w:ascii="Arial" w:hAnsi="Arial" w:cs="Arial"/>
          <w:sz w:val="20"/>
          <w:szCs w:val="20"/>
        </w:rPr>
        <w:t xml:space="preserve">prisión y multas </w:t>
      </w:r>
      <w:r w:rsidR="003758B0">
        <w:rPr>
          <w:rFonts w:ascii="Arial" w:hAnsi="Arial" w:cs="Arial"/>
          <w:sz w:val="20"/>
          <w:szCs w:val="20"/>
        </w:rPr>
        <w:t xml:space="preserve">a </w:t>
      </w:r>
      <w:r w:rsidR="004C248D" w:rsidRPr="004C248D">
        <w:rPr>
          <w:rFonts w:ascii="Arial" w:hAnsi="Arial" w:cs="Arial"/>
          <w:sz w:val="20"/>
          <w:szCs w:val="20"/>
        </w:rPr>
        <w:t>lo</w:t>
      </w:r>
      <w:r w:rsidR="003758B0">
        <w:rPr>
          <w:rFonts w:ascii="Arial" w:hAnsi="Arial" w:cs="Arial"/>
          <w:sz w:val="20"/>
          <w:szCs w:val="20"/>
        </w:rPr>
        <w:t>s</w:t>
      </w:r>
      <w:r w:rsidR="004C248D" w:rsidRPr="004C248D">
        <w:rPr>
          <w:rFonts w:ascii="Arial" w:hAnsi="Arial" w:cs="Arial"/>
          <w:sz w:val="20"/>
          <w:szCs w:val="20"/>
        </w:rPr>
        <w:t xml:space="preserve"> </w:t>
      </w:r>
      <w:r w:rsidR="003758B0">
        <w:rPr>
          <w:rFonts w:ascii="Arial" w:hAnsi="Arial" w:cs="Arial"/>
          <w:sz w:val="20"/>
          <w:szCs w:val="20"/>
        </w:rPr>
        <w:t>responsables</w:t>
      </w:r>
      <w:r w:rsidR="004C248D" w:rsidRPr="004C248D">
        <w:rPr>
          <w:rFonts w:ascii="Arial" w:hAnsi="Arial" w:cs="Arial"/>
          <w:sz w:val="20"/>
          <w:szCs w:val="20"/>
        </w:rPr>
        <w:t xml:space="preserve">. La LOTTT </w:t>
      </w:r>
      <w:r w:rsidR="008B22BE">
        <w:rPr>
          <w:rFonts w:ascii="Arial" w:hAnsi="Arial" w:cs="Arial"/>
          <w:sz w:val="20"/>
          <w:szCs w:val="20"/>
        </w:rPr>
        <w:t>define el</w:t>
      </w:r>
      <w:r w:rsidR="004C248D" w:rsidRPr="004C248D">
        <w:rPr>
          <w:rFonts w:ascii="Arial" w:hAnsi="Arial" w:cs="Arial"/>
          <w:sz w:val="20"/>
          <w:szCs w:val="20"/>
        </w:rPr>
        <w:t xml:space="preserve"> acoso sexual y concede a la víctima la posibilidad de retirarse justificadamente del puesto de trabajo, </w:t>
      </w:r>
      <w:r w:rsidR="00F872C4">
        <w:rPr>
          <w:rFonts w:ascii="Arial" w:hAnsi="Arial" w:cs="Arial"/>
          <w:sz w:val="20"/>
          <w:szCs w:val="20"/>
        </w:rPr>
        <w:t>y</w:t>
      </w:r>
      <w:r w:rsidR="004C248D" w:rsidRPr="004C248D">
        <w:rPr>
          <w:rFonts w:ascii="Arial" w:hAnsi="Arial" w:cs="Arial"/>
          <w:sz w:val="20"/>
          <w:szCs w:val="20"/>
        </w:rPr>
        <w:t xml:space="preserve"> la facultad de </w:t>
      </w:r>
      <w:r w:rsidR="004C5782">
        <w:rPr>
          <w:rFonts w:ascii="Arial" w:hAnsi="Arial" w:cs="Arial"/>
          <w:sz w:val="20"/>
          <w:szCs w:val="20"/>
        </w:rPr>
        <w:t xml:space="preserve">la </w:t>
      </w:r>
      <w:r w:rsidR="004C5782" w:rsidRPr="004C248D">
        <w:rPr>
          <w:rFonts w:ascii="Arial" w:hAnsi="Arial" w:cs="Arial"/>
          <w:sz w:val="20"/>
          <w:szCs w:val="20"/>
        </w:rPr>
        <w:t xml:space="preserve">empresa </w:t>
      </w:r>
      <w:r w:rsidR="004C5782">
        <w:rPr>
          <w:rFonts w:ascii="Arial" w:hAnsi="Arial" w:cs="Arial"/>
          <w:sz w:val="20"/>
          <w:szCs w:val="20"/>
        </w:rPr>
        <w:t xml:space="preserve">de </w:t>
      </w:r>
      <w:r w:rsidR="004C248D" w:rsidRPr="004C248D">
        <w:rPr>
          <w:rFonts w:ascii="Arial" w:hAnsi="Arial" w:cs="Arial"/>
          <w:sz w:val="20"/>
          <w:szCs w:val="20"/>
        </w:rPr>
        <w:t>despedir justificadamente al victimario</w:t>
      </w:r>
      <w:r w:rsidR="00F872C4">
        <w:rPr>
          <w:rFonts w:ascii="Arial" w:hAnsi="Arial" w:cs="Arial"/>
          <w:sz w:val="20"/>
          <w:szCs w:val="20"/>
        </w:rPr>
        <w:t xml:space="preserve"> comprobado</w:t>
      </w:r>
      <w:r w:rsidR="004C248D" w:rsidRPr="004C248D">
        <w:rPr>
          <w:rFonts w:ascii="Arial" w:hAnsi="Arial" w:cs="Arial"/>
          <w:sz w:val="20"/>
          <w:szCs w:val="20"/>
        </w:rPr>
        <w:t>.</w:t>
      </w:r>
      <w:r w:rsidR="004C5782">
        <w:rPr>
          <w:rFonts w:ascii="Arial" w:hAnsi="Arial" w:cs="Arial"/>
          <w:sz w:val="20"/>
          <w:szCs w:val="20"/>
        </w:rPr>
        <w:t xml:space="preserve"> </w:t>
      </w:r>
      <w:r w:rsidR="004C248D" w:rsidRPr="004C248D">
        <w:rPr>
          <w:rFonts w:ascii="Arial" w:hAnsi="Arial" w:cs="Arial"/>
          <w:sz w:val="20"/>
          <w:szCs w:val="20"/>
        </w:rPr>
        <w:t xml:space="preserve">El Reglamento de la LOTTT prohíbe </w:t>
      </w:r>
      <w:r w:rsidR="00AC4319">
        <w:rPr>
          <w:rFonts w:ascii="Arial" w:hAnsi="Arial" w:cs="Arial"/>
          <w:sz w:val="20"/>
          <w:szCs w:val="20"/>
        </w:rPr>
        <w:t xml:space="preserve">la </w:t>
      </w:r>
      <w:r w:rsidR="004C248D" w:rsidRPr="004C248D">
        <w:rPr>
          <w:rFonts w:ascii="Arial" w:hAnsi="Arial" w:cs="Arial"/>
          <w:sz w:val="20"/>
          <w:szCs w:val="20"/>
        </w:rPr>
        <w:t>discriminación de género en el trabajo.</w:t>
      </w:r>
    </w:p>
    <w:p w14:paraId="740EFF71" w14:textId="77777777" w:rsidR="004C5782" w:rsidRPr="004C248D" w:rsidRDefault="004C5782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597995" w14:textId="77777777" w:rsidR="004C248D" w:rsidRDefault="004C248D" w:rsidP="00852932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4C248D">
        <w:rPr>
          <w:rFonts w:ascii="Arial" w:hAnsi="Arial" w:cs="Arial"/>
          <w:b/>
          <w:bCs/>
          <w:sz w:val="20"/>
          <w:szCs w:val="20"/>
        </w:rPr>
        <w:t>PLAN DE IGUALDAD Y EQUIDAD DE GÉNERO</w:t>
      </w:r>
    </w:p>
    <w:p w14:paraId="2323E4A7" w14:textId="77777777" w:rsidR="004C5782" w:rsidRPr="004C248D" w:rsidRDefault="004C5782" w:rsidP="00852932">
      <w:pPr>
        <w:pStyle w:val="Prrafodelista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79A0DA7" w14:textId="3095440C" w:rsidR="004C248D" w:rsidRPr="004C248D" w:rsidRDefault="00BC6738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4C248D" w:rsidRPr="004C248D">
        <w:rPr>
          <w:rFonts w:ascii="Arial" w:hAnsi="Arial" w:cs="Arial"/>
          <w:sz w:val="20"/>
          <w:szCs w:val="20"/>
        </w:rPr>
        <w:t xml:space="preserve">l párrafo 39 del noveno informe </w:t>
      </w:r>
      <w:r w:rsidR="006E4E17">
        <w:rPr>
          <w:rFonts w:ascii="Arial" w:hAnsi="Arial" w:cs="Arial"/>
          <w:sz w:val="20"/>
          <w:szCs w:val="20"/>
        </w:rPr>
        <w:t xml:space="preserve">periódico </w:t>
      </w:r>
      <w:r w:rsidR="004C248D" w:rsidRPr="004C248D">
        <w:rPr>
          <w:rFonts w:ascii="Arial" w:hAnsi="Arial" w:cs="Arial"/>
          <w:sz w:val="20"/>
          <w:szCs w:val="20"/>
        </w:rPr>
        <w:t xml:space="preserve">presentado </w:t>
      </w:r>
      <w:r w:rsidR="006E4E17">
        <w:rPr>
          <w:rFonts w:ascii="Arial" w:hAnsi="Arial" w:cs="Arial"/>
          <w:sz w:val="20"/>
          <w:szCs w:val="20"/>
        </w:rPr>
        <w:t>ante el Comité</w:t>
      </w:r>
      <w:r>
        <w:rPr>
          <w:rFonts w:ascii="Arial" w:hAnsi="Arial" w:cs="Arial"/>
          <w:sz w:val="20"/>
          <w:szCs w:val="20"/>
        </w:rPr>
        <w:t>,</w:t>
      </w:r>
      <w:r w:rsidR="006E4E17">
        <w:rPr>
          <w:rFonts w:ascii="Arial" w:hAnsi="Arial" w:cs="Arial"/>
          <w:sz w:val="20"/>
          <w:szCs w:val="20"/>
        </w:rPr>
        <w:t xml:space="preserve"> </w:t>
      </w:r>
      <w:r w:rsidR="004C248D" w:rsidRPr="004C248D">
        <w:rPr>
          <w:rFonts w:ascii="Arial" w:hAnsi="Arial" w:cs="Arial"/>
          <w:sz w:val="20"/>
          <w:szCs w:val="20"/>
        </w:rPr>
        <w:t>aborda este importante tema.</w:t>
      </w:r>
    </w:p>
    <w:p w14:paraId="4B21C128" w14:textId="77777777" w:rsidR="004C5782" w:rsidRDefault="004C5782" w:rsidP="00852932">
      <w:pPr>
        <w:pStyle w:val="Prrafodelista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C0A8A8E" w14:textId="4C8CA84F" w:rsidR="004C248D" w:rsidRPr="004C248D" w:rsidRDefault="004C248D" w:rsidP="00852932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4C248D">
        <w:rPr>
          <w:rFonts w:ascii="Arial" w:hAnsi="Arial" w:cs="Arial"/>
          <w:b/>
          <w:bCs/>
          <w:sz w:val="20"/>
          <w:szCs w:val="20"/>
        </w:rPr>
        <w:t>PUEBLOS INDÍGENAS (ARCO MINERO)</w:t>
      </w:r>
    </w:p>
    <w:p w14:paraId="58B901F3" w14:textId="77777777" w:rsidR="004C5782" w:rsidRDefault="004C5782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F3CCDD" w14:textId="77777777" w:rsidR="002607EA" w:rsidRDefault="00EC040E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 </w:t>
      </w:r>
      <w:r w:rsidR="004C248D" w:rsidRPr="004C248D">
        <w:rPr>
          <w:rFonts w:ascii="Arial" w:hAnsi="Arial" w:cs="Arial"/>
          <w:sz w:val="20"/>
          <w:szCs w:val="20"/>
        </w:rPr>
        <w:t>la creación de la Zona de Desarrollo Estratégico Nacional “Arco Minero del Orinoco”</w:t>
      </w:r>
      <w:r w:rsidR="00977CA2">
        <w:rPr>
          <w:rFonts w:ascii="Arial" w:hAnsi="Arial" w:cs="Arial"/>
          <w:sz w:val="20"/>
          <w:szCs w:val="20"/>
        </w:rPr>
        <w:t xml:space="preserve">, Venezuela </w:t>
      </w:r>
      <w:r w:rsidR="004C248D" w:rsidRPr="004C248D">
        <w:rPr>
          <w:rFonts w:ascii="Arial" w:hAnsi="Arial" w:cs="Arial"/>
          <w:sz w:val="20"/>
          <w:szCs w:val="20"/>
        </w:rPr>
        <w:t xml:space="preserve"> adoptó medidas para garantizar los derechos humanos de la población indígena que habita en la referida zona y municipios aledaños.</w:t>
      </w:r>
      <w:r w:rsidR="002607EA">
        <w:rPr>
          <w:rFonts w:ascii="Arial" w:hAnsi="Arial" w:cs="Arial"/>
          <w:sz w:val="20"/>
          <w:szCs w:val="20"/>
        </w:rPr>
        <w:t xml:space="preserve"> </w:t>
      </w:r>
    </w:p>
    <w:p w14:paraId="492E4F31" w14:textId="77777777" w:rsidR="002607EA" w:rsidRDefault="002607EA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9918D3" w14:textId="465E87B9" w:rsidR="004C248D" w:rsidRDefault="004C248D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C248D">
        <w:rPr>
          <w:rFonts w:ascii="Arial" w:hAnsi="Arial" w:cs="Arial"/>
          <w:sz w:val="20"/>
          <w:szCs w:val="20"/>
        </w:rPr>
        <w:t>En 2016 se constituyó la Comisión Presidencial de Desarrollo Ecosocialista y Salvaguarda de los Derechos de los Pueblos Indígenas en la Actividad Minera</w:t>
      </w:r>
      <w:r w:rsidR="00852932">
        <w:rPr>
          <w:rFonts w:ascii="Arial" w:hAnsi="Arial" w:cs="Arial"/>
          <w:sz w:val="20"/>
          <w:szCs w:val="20"/>
        </w:rPr>
        <w:t xml:space="preserve">, para </w:t>
      </w:r>
      <w:r w:rsidRPr="004C248D">
        <w:rPr>
          <w:rFonts w:ascii="Arial" w:hAnsi="Arial" w:cs="Arial"/>
          <w:sz w:val="20"/>
          <w:szCs w:val="20"/>
        </w:rPr>
        <w:t>asesorar</w:t>
      </w:r>
      <w:r w:rsidR="00852932">
        <w:rPr>
          <w:rFonts w:ascii="Arial" w:hAnsi="Arial" w:cs="Arial"/>
          <w:sz w:val="20"/>
          <w:szCs w:val="20"/>
        </w:rPr>
        <w:t xml:space="preserve">los </w:t>
      </w:r>
      <w:r w:rsidRPr="004C248D">
        <w:rPr>
          <w:rFonts w:ascii="Arial" w:hAnsi="Arial" w:cs="Arial"/>
          <w:sz w:val="20"/>
          <w:szCs w:val="20"/>
        </w:rPr>
        <w:t xml:space="preserve">en la toma de decisiones </w:t>
      </w:r>
      <w:r w:rsidR="002607EA">
        <w:rPr>
          <w:rFonts w:ascii="Arial" w:hAnsi="Arial" w:cs="Arial"/>
          <w:sz w:val="20"/>
          <w:szCs w:val="20"/>
        </w:rPr>
        <w:t xml:space="preserve">sobre la </w:t>
      </w:r>
      <w:r w:rsidRPr="004C248D">
        <w:rPr>
          <w:rFonts w:ascii="Arial" w:hAnsi="Arial" w:cs="Arial"/>
          <w:sz w:val="20"/>
          <w:szCs w:val="20"/>
        </w:rPr>
        <w:t>exploración y explotación de minerales que puedan impactar los derechos de los pueblos indígenas, incluyendo el derecho a la consulta previa de los proyectos mineros.</w:t>
      </w:r>
    </w:p>
    <w:p w14:paraId="6B2DCEFE" w14:textId="77777777" w:rsidR="00852932" w:rsidRPr="004C248D" w:rsidRDefault="00852932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5A15BF" w14:textId="5DB3859F" w:rsidR="004C248D" w:rsidRDefault="004C248D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C248D">
        <w:rPr>
          <w:rFonts w:ascii="Arial" w:hAnsi="Arial" w:cs="Arial"/>
          <w:sz w:val="20"/>
          <w:szCs w:val="20"/>
        </w:rPr>
        <w:t>Desde 2016, el M</w:t>
      </w:r>
      <w:r w:rsidR="00E610A4">
        <w:rPr>
          <w:rFonts w:ascii="Arial" w:hAnsi="Arial" w:cs="Arial"/>
          <w:sz w:val="20"/>
          <w:szCs w:val="20"/>
        </w:rPr>
        <w:t>PP</w:t>
      </w:r>
      <w:r w:rsidRPr="004C248D">
        <w:rPr>
          <w:rFonts w:ascii="Arial" w:hAnsi="Arial" w:cs="Arial"/>
          <w:sz w:val="20"/>
          <w:szCs w:val="20"/>
        </w:rPr>
        <w:t>PI ha realizado despliegue</w:t>
      </w:r>
      <w:r w:rsidR="00CB5C14">
        <w:rPr>
          <w:rFonts w:ascii="Arial" w:hAnsi="Arial" w:cs="Arial"/>
          <w:sz w:val="20"/>
          <w:szCs w:val="20"/>
        </w:rPr>
        <w:t>s</w:t>
      </w:r>
      <w:r w:rsidRPr="004C248D">
        <w:rPr>
          <w:rFonts w:ascii="Arial" w:hAnsi="Arial" w:cs="Arial"/>
          <w:sz w:val="20"/>
          <w:szCs w:val="20"/>
        </w:rPr>
        <w:t xml:space="preserve"> territorial</w:t>
      </w:r>
      <w:r w:rsidR="00CB5C14">
        <w:rPr>
          <w:rFonts w:ascii="Arial" w:hAnsi="Arial" w:cs="Arial"/>
          <w:sz w:val="20"/>
          <w:szCs w:val="20"/>
        </w:rPr>
        <w:t>es</w:t>
      </w:r>
      <w:r w:rsidRPr="004C248D">
        <w:rPr>
          <w:rFonts w:ascii="Arial" w:hAnsi="Arial" w:cs="Arial"/>
          <w:sz w:val="20"/>
          <w:szCs w:val="20"/>
        </w:rPr>
        <w:t xml:space="preserve"> </w:t>
      </w:r>
      <w:r w:rsidR="009C5631">
        <w:rPr>
          <w:rFonts w:ascii="Arial" w:hAnsi="Arial" w:cs="Arial"/>
          <w:sz w:val="20"/>
          <w:szCs w:val="20"/>
        </w:rPr>
        <w:t xml:space="preserve">en </w:t>
      </w:r>
      <w:r w:rsidRPr="004C248D">
        <w:rPr>
          <w:rFonts w:ascii="Arial" w:hAnsi="Arial" w:cs="Arial"/>
          <w:sz w:val="20"/>
          <w:szCs w:val="20"/>
        </w:rPr>
        <w:t>el estado Bolívar, efectuando más de noventa (90) asambleas de consulta y divulgación a los pueblos y comunidades indígenas de</w:t>
      </w:r>
      <w:r w:rsidR="00CB5C14">
        <w:rPr>
          <w:rFonts w:ascii="Arial" w:hAnsi="Arial" w:cs="Arial"/>
          <w:sz w:val="20"/>
          <w:szCs w:val="20"/>
        </w:rPr>
        <w:t xml:space="preserve"> </w:t>
      </w:r>
      <w:r w:rsidRPr="004C248D">
        <w:rPr>
          <w:rFonts w:ascii="Arial" w:hAnsi="Arial" w:cs="Arial"/>
          <w:sz w:val="20"/>
          <w:szCs w:val="20"/>
        </w:rPr>
        <w:t>la zona del Arco Minero del Orinoco.</w:t>
      </w:r>
    </w:p>
    <w:p w14:paraId="051CDF89" w14:textId="77777777" w:rsidR="00E610A4" w:rsidRPr="004C248D" w:rsidRDefault="00E610A4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41FAD6" w14:textId="44833FBA" w:rsidR="004C248D" w:rsidRDefault="004C248D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C248D">
        <w:rPr>
          <w:rFonts w:ascii="Arial" w:hAnsi="Arial" w:cs="Arial"/>
          <w:sz w:val="20"/>
          <w:szCs w:val="20"/>
        </w:rPr>
        <w:t xml:space="preserve">Entre </w:t>
      </w:r>
      <w:r w:rsidR="0085476C">
        <w:rPr>
          <w:rFonts w:ascii="Arial" w:hAnsi="Arial" w:cs="Arial"/>
          <w:sz w:val="20"/>
          <w:szCs w:val="20"/>
        </w:rPr>
        <w:t>las m</w:t>
      </w:r>
      <w:r w:rsidRPr="004C248D">
        <w:rPr>
          <w:rFonts w:ascii="Arial" w:hAnsi="Arial" w:cs="Arial"/>
          <w:sz w:val="20"/>
          <w:szCs w:val="20"/>
        </w:rPr>
        <w:t xml:space="preserve">edidas para garantizar la seguridad en </w:t>
      </w:r>
      <w:r w:rsidR="00F25915">
        <w:rPr>
          <w:rFonts w:ascii="Arial" w:hAnsi="Arial" w:cs="Arial"/>
          <w:sz w:val="20"/>
          <w:szCs w:val="20"/>
        </w:rPr>
        <w:t xml:space="preserve">el </w:t>
      </w:r>
      <w:r w:rsidR="000F161D">
        <w:rPr>
          <w:rFonts w:ascii="Arial" w:hAnsi="Arial" w:cs="Arial"/>
          <w:sz w:val="20"/>
          <w:szCs w:val="20"/>
        </w:rPr>
        <w:t>“</w:t>
      </w:r>
      <w:r w:rsidRPr="004C248D">
        <w:rPr>
          <w:rFonts w:ascii="Arial" w:hAnsi="Arial" w:cs="Arial"/>
          <w:sz w:val="20"/>
          <w:szCs w:val="20"/>
        </w:rPr>
        <w:t>Arco Minero del Orinoco</w:t>
      </w:r>
      <w:r w:rsidR="000F161D">
        <w:rPr>
          <w:rFonts w:ascii="Arial" w:hAnsi="Arial" w:cs="Arial"/>
          <w:sz w:val="20"/>
          <w:szCs w:val="20"/>
        </w:rPr>
        <w:t>”</w:t>
      </w:r>
      <w:r w:rsidRPr="004C248D">
        <w:rPr>
          <w:rFonts w:ascii="Arial" w:hAnsi="Arial" w:cs="Arial"/>
          <w:sz w:val="20"/>
          <w:szCs w:val="20"/>
        </w:rPr>
        <w:t xml:space="preserve">, el </w:t>
      </w:r>
      <w:r w:rsidR="00F25915">
        <w:rPr>
          <w:rFonts w:ascii="Arial" w:hAnsi="Arial" w:cs="Arial"/>
          <w:sz w:val="20"/>
          <w:szCs w:val="20"/>
        </w:rPr>
        <w:t>Gobierno</w:t>
      </w:r>
      <w:r w:rsidRPr="004C248D">
        <w:rPr>
          <w:rFonts w:ascii="Arial" w:hAnsi="Arial" w:cs="Arial"/>
          <w:sz w:val="20"/>
          <w:szCs w:val="20"/>
        </w:rPr>
        <w:t xml:space="preserve"> conformó </w:t>
      </w:r>
      <w:r w:rsidR="00E43345">
        <w:rPr>
          <w:rFonts w:ascii="Arial" w:hAnsi="Arial" w:cs="Arial"/>
          <w:sz w:val="20"/>
          <w:szCs w:val="20"/>
        </w:rPr>
        <w:t xml:space="preserve">en </w:t>
      </w:r>
      <w:r w:rsidRPr="004C248D">
        <w:rPr>
          <w:rFonts w:ascii="Arial" w:hAnsi="Arial" w:cs="Arial"/>
          <w:sz w:val="20"/>
          <w:szCs w:val="20"/>
        </w:rPr>
        <w:t>la estructura de la FANB, la Región Estratégica de Defensa Integral “Guayana”</w:t>
      </w:r>
      <w:r w:rsidR="00C330F5">
        <w:rPr>
          <w:rFonts w:ascii="Arial" w:hAnsi="Arial" w:cs="Arial"/>
          <w:sz w:val="20"/>
          <w:szCs w:val="20"/>
        </w:rPr>
        <w:t>;</w:t>
      </w:r>
      <w:r w:rsidRPr="004C248D">
        <w:rPr>
          <w:rFonts w:ascii="Arial" w:hAnsi="Arial" w:cs="Arial"/>
          <w:sz w:val="20"/>
          <w:szCs w:val="20"/>
        </w:rPr>
        <w:t xml:space="preserve"> la Zona Operativa de Defensa Integral “Bolívar”</w:t>
      </w:r>
      <w:r w:rsidR="00C330F5">
        <w:rPr>
          <w:rFonts w:ascii="Arial" w:hAnsi="Arial" w:cs="Arial"/>
          <w:sz w:val="20"/>
          <w:szCs w:val="20"/>
        </w:rPr>
        <w:t>;</w:t>
      </w:r>
      <w:r w:rsidRPr="004C248D">
        <w:rPr>
          <w:rFonts w:ascii="Arial" w:hAnsi="Arial" w:cs="Arial"/>
          <w:sz w:val="20"/>
          <w:szCs w:val="20"/>
        </w:rPr>
        <w:t xml:space="preserve"> y creó la Brigada Especial de Protección y Seguridad del “Arco Minero del Orinoco”, depend</w:t>
      </w:r>
      <w:r w:rsidR="002E791D">
        <w:rPr>
          <w:rFonts w:ascii="Arial" w:hAnsi="Arial" w:cs="Arial"/>
          <w:sz w:val="20"/>
          <w:szCs w:val="20"/>
        </w:rPr>
        <w:t>i</w:t>
      </w:r>
      <w:r w:rsidRPr="004C248D">
        <w:rPr>
          <w:rFonts w:ascii="Arial" w:hAnsi="Arial" w:cs="Arial"/>
          <w:sz w:val="20"/>
          <w:szCs w:val="20"/>
        </w:rPr>
        <w:t>en</w:t>
      </w:r>
      <w:r w:rsidR="002E791D">
        <w:rPr>
          <w:rFonts w:ascii="Arial" w:hAnsi="Arial" w:cs="Arial"/>
          <w:sz w:val="20"/>
          <w:szCs w:val="20"/>
        </w:rPr>
        <w:t xml:space="preserve">te </w:t>
      </w:r>
      <w:r w:rsidRPr="004C248D">
        <w:rPr>
          <w:rFonts w:ascii="Arial" w:hAnsi="Arial" w:cs="Arial"/>
          <w:sz w:val="20"/>
          <w:szCs w:val="20"/>
        </w:rPr>
        <w:t xml:space="preserve">del </w:t>
      </w:r>
      <w:r w:rsidR="002E791D">
        <w:rPr>
          <w:rFonts w:ascii="Arial" w:hAnsi="Arial" w:cs="Arial"/>
          <w:sz w:val="20"/>
          <w:szCs w:val="20"/>
        </w:rPr>
        <w:t>C</w:t>
      </w:r>
      <w:r w:rsidRPr="004C248D">
        <w:rPr>
          <w:rFonts w:ascii="Arial" w:hAnsi="Arial" w:cs="Arial"/>
          <w:sz w:val="20"/>
          <w:szCs w:val="20"/>
        </w:rPr>
        <w:t>omando Estratégico Operacional de la Fuerza Armada Nacional Bolivariana (CEOFANB)</w:t>
      </w:r>
      <w:r w:rsidR="005D248E">
        <w:rPr>
          <w:rFonts w:ascii="Arial" w:hAnsi="Arial" w:cs="Arial"/>
          <w:sz w:val="20"/>
          <w:szCs w:val="20"/>
        </w:rPr>
        <w:t xml:space="preserve">, </w:t>
      </w:r>
      <w:r w:rsidRPr="004C248D">
        <w:rPr>
          <w:rFonts w:ascii="Arial" w:hAnsi="Arial" w:cs="Arial"/>
          <w:sz w:val="20"/>
          <w:szCs w:val="20"/>
        </w:rPr>
        <w:t xml:space="preserve">conformada por un Estado Mayor Especial que establece coordinaciones con entes competentes en materia ambiental, ecosocialismo, desarrollo minero-ecológico, Corporación Venezolana Minera, Ministerio Público, Poder Judicial y demás órganos de seguridad del Estado, para controlar la explotación de los recursos minerales, las actividades de </w:t>
      </w:r>
      <w:r w:rsidR="00BE0BA8">
        <w:rPr>
          <w:rFonts w:ascii="Arial" w:hAnsi="Arial" w:cs="Arial"/>
          <w:sz w:val="20"/>
          <w:szCs w:val="20"/>
        </w:rPr>
        <w:t xml:space="preserve">pequeñas </w:t>
      </w:r>
      <w:r w:rsidRPr="004C248D">
        <w:rPr>
          <w:rFonts w:ascii="Arial" w:hAnsi="Arial" w:cs="Arial"/>
          <w:sz w:val="20"/>
          <w:szCs w:val="20"/>
        </w:rPr>
        <w:t>minerías o artesanal</w:t>
      </w:r>
      <w:r w:rsidR="00BE0BA8">
        <w:rPr>
          <w:rFonts w:ascii="Arial" w:hAnsi="Arial" w:cs="Arial"/>
          <w:sz w:val="20"/>
          <w:szCs w:val="20"/>
        </w:rPr>
        <w:t>es</w:t>
      </w:r>
      <w:r w:rsidRPr="004C248D">
        <w:rPr>
          <w:rFonts w:ascii="Arial" w:hAnsi="Arial" w:cs="Arial"/>
          <w:sz w:val="20"/>
          <w:szCs w:val="20"/>
        </w:rPr>
        <w:t xml:space="preserve">, la prevención de los delitos, </w:t>
      </w:r>
      <w:r w:rsidR="003C2015">
        <w:rPr>
          <w:rFonts w:ascii="Arial" w:hAnsi="Arial" w:cs="Arial"/>
          <w:sz w:val="20"/>
          <w:szCs w:val="20"/>
        </w:rPr>
        <w:t xml:space="preserve">y </w:t>
      </w:r>
      <w:r w:rsidRPr="004C248D">
        <w:rPr>
          <w:rFonts w:ascii="Arial" w:hAnsi="Arial" w:cs="Arial"/>
          <w:sz w:val="20"/>
          <w:szCs w:val="20"/>
        </w:rPr>
        <w:t xml:space="preserve">el control de los ciudadanos que transitan </w:t>
      </w:r>
      <w:r w:rsidR="00BE0BA8">
        <w:rPr>
          <w:rFonts w:ascii="Arial" w:hAnsi="Arial" w:cs="Arial"/>
          <w:sz w:val="20"/>
          <w:szCs w:val="20"/>
        </w:rPr>
        <w:t xml:space="preserve">por </w:t>
      </w:r>
      <w:r w:rsidRPr="004C248D">
        <w:rPr>
          <w:rFonts w:ascii="Arial" w:hAnsi="Arial" w:cs="Arial"/>
          <w:sz w:val="20"/>
          <w:szCs w:val="20"/>
        </w:rPr>
        <w:t xml:space="preserve">el territorio del Arco Minero del Orinoco </w:t>
      </w:r>
      <w:r w:rsidR="003C2015">
        <w:rPr>
          <w:rFonts w:ascii="Arial" w:hAnsi="Arial" w:cs="Arial"/>
          <w:sz w:val="20"/>
          <w:szCs w:val="20"/>
        </w:rPr>
        <w:t xml:space="preserve">con </w:t>
      </w:r>
      <w:r w:rsidRPr="004C248D">
        <w:rPr>
          <w:rFonts w:ascii="Arial" w:hAnsi="Arial" w:cs="Arial"/>
          <w:sz w:val="20"/>
          <w:szCs w:val="20"/>
        </w:rPr>
        <w:t xml:space="preserve">respeto </w:t>
      </w:r>
      <w:r w:rsidR="003C2015">
        <w:rPr>
          <w:rFonts w:ascii="Arial" w:hAnsi="Arial" w:cs="Arial"/>
          <w:sz w:val="20"/>
          <w:szCs w:val="20"/>
        </w:rPr>
        <w:t>a</w:t>
      </w:r>
      <w:r w:rsidRPr="004C248D">
        <w:rPr>
          <w:rFonts w:ascii="Arial" w:hAnsi="Arial" w:cs="Arial"/>
          <w:sz w:val="20"/>
          <w:szCs w:val="20"/>
        </w:rPr>
        <w:t xml:space="preserve"> los derechos humanos.</w:t>
      </w:r>
    </w:p>
    <w:p w14:paraId="29D2D79C" w14:textId="77777777" w:rsidR="009C5631" w:rsidRPr="004C248D" w:rsidRDefault="009C5631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40C5AD" w14:textId="34283440" w:rsidR="004C248D" w:rsidRDefault="004C248D" w:rsidP="007D65E7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4C248D">
        <w:rPr>
          <w:rFonts w:ascii="Arial" w:hAnsi="Arial" w:cs="Arial"/>
          <w:b/>
          <w:bCs/>
          <w:sz w:val="20"/>
          <w:szCs w:val="20"/>
        </w:rPr>
        <w:t>EDAD DE JUBILICACIÒN DE MUJERES INDÍGENAS</w:t>
      </w:r>
    </w:p>
    <w:p w14:paraId="3F20004A" w14:textId="77777777" w:rsidR="009C5631" w:rsidRPr="004C248D" w:rsidRDefault="009C5631" w:rsidP="009C5631">
      <w:pPr>
        <w:pStyle w:val="Prrafodelista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2EC40D5" w14:textId="19B50400" w:rsidR="004C248D" w:rsidRDefault="00D32261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4C248D">
        <w:rPr>
          <w:rFonts w:ascii="Arial" w:hAnsi="Arial" w:cs="Arial"/>
          <w:sz w:val="20"/>
          <w:szCs w:val="20"/>
        </w:rPr>
        <w:t xml:space="preserve">l artículo 108 </w:t>
      </w:r>
      <w:r>
        <w:rPr>
          <w:rFonts w:ascii="Arial" w:hAnsi="Arial" w:cs="Arial"/>
          <w:sz w:val="20"/>
          <w:szCs w:val="20"/>
        </w:rPr>
        <w:t>de l</w:t>
      </w:r>
      <w:r w:rsidR="004C248D" w:rsidRPr="004C248D">
        <w:rPr>
          <w:rFonts w:ascii="Arial" w:hAnsi="Arial" w:cs="Arial"/>
          <w:sz w:val="20"/>
          <w:szCs w:val="20"/>
        </w:rPr>
        <w:t>a L</w:t>
      </w:r>
      <w:r w:rsidR="001E5DC1">
        <w:rPr>
          <w:rFonts w:ascii="Arial" w:hAnsi="Arial" w:cs="Arial"/>
          <w:sz w:val="20"/>
          <w:szCs w:val="20"/>
        </w:rPr>
        <w:t>OPCI c</w:t>
      </w:r>
      <w:r w:rsidR="004C248D" w:rsidRPr="004C248D">
        <w:rPr>
          <w:rFonts w:ascii="Arial" w:hAnsi="Arial" w:cs="Arial"/>
          <w:sz w:val="20"/>
          <w:szCs w:val="20"/>
        </w:rPr>
        <w:t xml:space="preserve">onsagra que el Estado en coordinación con los pueblos y comunidades indígenas, protegerá a los ancianos y ancianas indígenas </w:t>
      </w:r>
      <w:r w:rsidR="00F930AB">
        <w:rPr>
          <w:rFonts w:ascii="Arial" w:hAnsi="Arial" w:cs="Arial"/>
          <w:sz w:val="20"/>
          <w:szCs w:val="20"/>
        </w:rPr>
        <w:t>como</w:t>
      </w:r>
      <w:r w:rsidR="004C248D" w:rsidRPr="004C248D">
        <w:rPr>
          <w:rFonts w:ascii="Arial" w:hAnsi="Arial" w:cs="Arial"/>
          <w:sz w:val="20"/>
          <w:szCs w:val="20"/>
        </w:rPr>
        <w:t xml:space="preserve"> eje fundamental de la familia, sociedad y cultura indígena</w:t>
      </w:r>
      <w:r w:rsidR="009A13CF">
        <w:rPr>
          <w:rFonts w:ascii="Arial" w:hAnsi="Arial" w:cs="Arial"/>
          <w:sz w:val="20"/>
          <w:szCs w:val="20"/>
        </w:rPr>
        <w:t>,</w:t>
      </w:r>
      <w:r w:rsidR="004C248D" w:rsidRPr="004C248D">
        <w:rPr>
          <w:rFonts w:ascii="Arial" w:hAnsi="Arial" w:cs="Arial"/>
          <w:sz w:val="20"/>
          <w:szCs w:val="20"/>
        </w:rPr>
        <w:t xml:space="preserve"> e instrumentará lo necesario para garantizarles condiciones de vida digna, conforme a sus usos y costumbres. Los </w:t>
      </w:r>
      <w:r w:rsidR="005E0C4E">
        <w:rPr>
          <w:rFonts w:ascii="Arial" w:hAnsi="Arial" w:cs="Arial"/>
          <w:sz w:val="20"/>
          <w:szCs w:val="20"/>
        </w:rPr>
        <w:t xml:space="preserve">y las </w:t>
      </w:r>
      <w:r w:rsidR="004C248D" w:rsidRPr="004C248D">
        <w:rPr>
          <w:rFonts w:ascii="Arial" w:hAnsi="Arial" w:cs="Arial"/>
          <w:sz w:val="20"/>
          <w:szCs w:val="20"/>
        </w:rPr>
        <w:t>indígenas gozarán de una pensión de vejez o ayuda económica a partir de los cincuenta años de edad, de conformidad con las normas previstas en la ley que rige la materia y la presente Ley.</w:t>
      </w:r>
    </w:p>
    <w:p w14:paraId="01C518A1" w14:textId="77777777" w:rsidR="0059544F" w:rsidRPr="004C248D" w:rsidRDefault="0059544F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80140E" w14:textId="77777777" w:rsidR="004C248D" w:rsidRDefault="004C248D" w:rsidP="0059544F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4C248D">
        <w:rPr>
          <w:rFonts w:ascii="Arial" w:hAnsi="Arial" w:cs="Arial"/>
          <w:b/>
          <w:bCs/>
          <w:sz w:val="20"/>
          <w:szCs w:val="20"/>
        </w:rPr>
        <w:t>PARTIDOS POLÍTICOS Y LÍDERES MUJERES</w:t>
      </w:r>
    </w:p>
    <w:p w14:paraId="3A87F4FF" w14:textId="77777777" w:rsidR="0059544F" w:rsidRPr="004C248D" w:rsidRDefault="0059544F" w:rsidP="0059544F">
      <w:pPr>
        <w:pStyle w:val="Prrafodelista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964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8"/>
        <w:gridCol w:w="1134"/>
        <w:gridCol w:w="992"/>
        <w:gridCol w:w="1276"/>
        <w:gridCol w:w="1134"/>
        <w:gridCol w:w="1276"/>
      </w:tblGrid>
      <w:tr w:rsidR="004C248D" w:rsidRPr="00341937" w14:paraId="0170E433" w14:textId="77777777" w:rsidTr="00341937">
        <w:trPr>
          <w:trHeight w:val="504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E2D68" w14:textId="7786F7E6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MX"/>
              </w:rPr>
              <w:t xml:space="preserve"> ORGANIZACIONES CON FINES POLÍTICOS EN LOS</w:t>
            </w:r>
            <w:r w:rsidR="007B1B1B" w:rsidRPr="0034193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34193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MX"/>
              </w:rPr>
              <w:t>EVENTOS ELECTORALES (2022)</w:t>
            </w:r>
          </w:p>
        </w:tc>
      </w:tr>
      <w:tr w:rsidR="004C248D" w:rsidRPr="00341937" w14:paraId="529E28A7" w14:textId="77777777" w:rsidTr="00341937">
        <w:trPr>
          <w:trHeight w:val="22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03764"/>
            <w:noWrap/>
            <w:vAlign w:val="center"/>
            <w:hideMark/>
          </w:tcPr>
          <w:p w14:paraId="62EF1DEA" w14:textId="46B43D73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MX"/>
              </w:rPr>
              <w:t>ORGANIZACIÓN CON FINES POL</w:t>
            </w:r>
            <w:r w:rsidR="00341937" w:rsidRPr="003419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MX"/>
              </w:rPr>
              <w:t>Í</w:t>
            </w:r>
            <w:r w:rsidRPr="003419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MX"/>
              </w:rPr>
              <w:t>TICOS (OFP)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203764"/>
            <w:noWrap/>
            <w:vAlign w:val="center"/>
            <w:hideMark/>
          </w:tcPr>
          <w:p w14:paraId="0A5B8C5A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MX"/>
              </w:rPr>
              <w:t>CANTIDAD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203764"/>
            <w:noWrap/>
            <w:vAlign w:val="center"/>
            <w:hideMark/>
          </w:tcPr>
          <w:p w14:paraId="75241EAD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MX"/>
              </w:rPr>
              <w:t>FEMENINA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203764"/>
            <w:noWrap/>
            <w:vAlign w:val="center"/>
            <w:hideMark/>
          </w:tcPr>
          <w:p w14:paraId="05B9C5B7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MX"/>
              </w:rPr>
              <w:t>PORCENTAJE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203764"/>
            <w:noWrap/>
            <w:vAlign w:val="center"/>
            <w:hideMark/>
          </w:tcPr>
          <w:p w14:paraId="42E2C27D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MX"/>
              </w:rPr>
              <w:t>MASCULINO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203764"/>
            <w:noWrap/>
            <w:vAlign w:val="center"/>
            <w:hideMark/>
          </w:tcPr>
          <w:p w14:paraId="104C1A6B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MX"/>
              </w:rPr>
              <w:t>PORCENTAJE</w:t>
            </w:r>
          </w:p>
        </w:tc>
      </w:tr>
      <w:tr w:rsidR="004C248D" w:rsidRPr="00341937" w14:paraId="04568572" w14:textId="77777777" w:rsidTr="00341937">
        <w:trPr>
          <w:trHeight w:val="22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A67D6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OFP NACIONAL (2022)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E3611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CDBED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E0451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11.63%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85C96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4B312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88.37%</w:t>
            </w:r>
          </w:p>
        </w:tc>
      </w:tr>
      <w:tr w:rsidR="004C248D" w:rsidRPr="00341937" w14:paraId="1CA18FAB" w14:textId="77777777" w:rsidTr="00341937">
        <w:trPr>
          <w:trHeight w:val="22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A19F8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OFP REGIONAL (2022)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2F15E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29EC8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22D41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8.62%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F0536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79FFD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91.38%</w:t>
            </w:r>
          </w:p>
        </w:tc>
      </w:tr>
      <w:tr w:rsidR="004C248D" w:rsidRPr="00341937" w14:paraId="100EDD02" w14:textId="77777777" w:rsidTr="00341937">
        <w:trPr>
          <w:trHeight w:val="22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15607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OFP INDIGENA NACIONAL (2022)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E529D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4257B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EAE5C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33.33%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3CE9E" w14:textId="77777777" w:rsidR="004C248D" w:rsidRPr="00341937" w:rsidRDefault="004C248D" w:rsidP="00852932">
            <w:pPr>
              <w:spacing w:after="0" w:line="240" w:lineRule="auto"/>
              <w:ind w:left="-438" w:firstLine="438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A8360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66.67%</w:t>
            </w:r>
          </w:p>
        </w:tc>
      </w:tr>
      <w:tr w:rsidR="004C248D" w:rsidRPr="00341937" w14:paraId="3FA9870A" w14:textId="77777777" w:rsidTr="00341937">
        <w:trPr>
          <w:trHeight w:val="22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15531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OFP INDIGENA REGIONAL (2022)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E0CDF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09935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26A0E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23.53%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B9931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0BB2E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76.47%</w:t>
            </w:r>
          </w:p>
        </w:tc>
      </w:tr>
      <w:tr w:rsidR="004C248D" w:rsidRPr="00341937" w14:paraId="6B5F46FA" w14:textId="77777777" w:rsidTr="00341937">
        <w:trPr>
          <w:trHeight w:val="22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E4E5E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 xml:space="preserve">TOTALES DE ORGANIZACIONES CON FINES POLITICOS (OFP 2022)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164C8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124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4376E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F4AA7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12.90%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FE4C0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108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76BCD" w14:textId="77777777" w:rsidR="004C248D" w:rsidRPr="00341937" w:rsidRDefault="004C248D" w:rsidP="008529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</w:pPr>
            <w:r w:rsidRPr="0034193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MX"/>
              </w:rPr>
              <w:t>87.10%</w:t>
            </w:r>
          </w:p>
        </w:tc>
      </w:tr>
    </w:tbl>
    <w:p w14:paraId="4132C4CE" w14:textId="77777777" w:rsidR="004C248D" w:rsidRPr="004C248D" w:rsidRDefault="004C248D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762757" w14:textId="77777777" w:rsidR="00B046DC" w:rsidRDefault="004C248D" w:rsidP="00B046DC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4C248D">
        <w:rPr>
          <w:rFonts w:ascii="Arial" w:hAnsi="Arial" w:cs="Arial"/>
          <w:b/>
          <w:bCs/>
          <w:sz w:val="20"/>
          <w:szCs w:val="20"/>
        </w:rPr>
        <w:t>PLANES DE ALIMENTACIÓN EN CONDICIONES DE IGUALDAD</w:t>
      </w:r>
    </w:p>
    <w:p w14:paraId="53B4E089" w14:textId="1BAD3FD2" w:rsidR="004C248D" w:rsidRPr="004C248D" w:rsidRDefault="004C248D" w:rsidP="00B046DC">
      <w:pPr>
        <w:pStyle w:val="Prrafodelista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4C248D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40A09567" w14:textId="53115586" w:rsidR="00B046DC" w:rsidRDefault="00347A5C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Creado en 2016, e</w:t>
      </w:r>
      <w:r w:rsidR="004C248D" w:rsidRPr="004C248D">
        <w:rPr>
          <w:rFonts w:ascii="Arial" w:hAnsi="Arial" w:cs="Arial"/>
          <w:sz w:val="20"/>
          <w:szCs w:val="20"/>
        </w:rPr>
        <w:t xml:space="preserve">l </w:t>
      </w:r>
      <w:r>
        <w:rPr>
          <w:rFonts w:ascii="Arial" w:hAnsi="Arial" w:cs="Arial"/>
          <w:sz w:val="20"/>
          <w:szCs w:val="20"/>
        </w:rPr>
        <w:t>P</w:t>
      </w:r>
      <w:r w:rsidR="004C248D" w:rsidRPr="004C248D">
        <w:rPr>
          <w:rFonts w:ascii="Arial" w:hAnsi="Arial" w:cs="Arial"/>
          <w:sz w:val="20"/>
          <w:szCs w:val="20"/>
        </w:rPr>
        <w:t xml:space="preserve">rograma de los Comités Locales de Abastecimiento y Producción (CLAP) asegura el acceso de las personas a la alimentación. </w:t>
      </w:r>
      <w:r>
        <w:rPr>
          <w:rFonts w:ascii="Arial" w:hAnsi="Arial" w:cs="Arial"/>
          <w:sz w:val="20"/>
          <w:szCs w:val="20"/>
        </w:rPr>
        <w:t>C</w:t>
      </w:r>
      <w:r w:rsidR="004C248D" w:rsidRPr="004C248D">
        <w:rPr>
          <w:rFonts w:ascii="Arial" w:hAnsi="Arial" w:cs="Arial"/>
          <w:sz w:val="20"/>
          <w:szCs w:val="20"/>
        </w:rPr>
        <w:t>omprende la entrega mensual de alimentos no perecederos, con un subsidio de más del 99% de su valor, a más de 7.000.000 de familias. Entre 2016</w:t>
      </w:r>
      <w:r w:rsidR="00775E6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y</w:t>
      </w:r>
      <w:r w:rsidR="00775E61">
        <w:rPr>
          <w:rFonts w:ascii="Arial" w:hAnsi="Arial" w:cs="Arial"/>
          <w:sz w:val="20"/>
          <w:szCs w:val="20"/>
        </w:rPr>
        <w:t xml:space="preserve"> </w:t>
      </w:r>
      <w:r w:rsidR="004C248D" w:rsidRPr="004C248D">
        <w:rPr>
          <w:rFonts w:ascii="Arial" w:hAnsi="Arial" w:cs="Arial"/>
          <w:sz w:val="20"/>
          <w:szCs w:val="20"/>
        </w:rPr>
        <w:t>2021, se distribu</w:t>
      </w:r>
      <w:r w:rsidR="00642379">
        <w:rPr>
          <w:rFonts w:ascii="Arial" w:hAnsi="Arial" w:cs="Arial"/>
          <w:sz w:val="20"/>
          <w:szCs w:val="20"/>
        </w:rPr>
        <w:t xml:space="preserve">yeron </w:t>
      </w:r>
      <w:r w:rsidR="004C248D" w:rsidRPr="004C248D">
        <w:rPr>
          <w:rFonts w:ascii="Arial" w:hAnsi="Arial" w:cs="Arial"/>
          <w:sz w:val="20"/>
          <w:szCs w:val="20"/>
        </w:rPr>
        <w:t xml:space="preserve">7.518.861 toneladas métricas </w:t>
      </w:r>
      <w:r w:rsidR="00011C65">
        <w:rPr>
          <w:rFonts w:ascii="Arial" w:hAnsi="Arial" w:cs="Arial"/>
          <w:sz w:val="20"/>
          <w:szCs w:val="20"/>
        </w:rPr>
        <w:t xml:space="preserve">de alimentos </w:t>
      </w:r>
      <w:r w:rsidR="004C248D" w:rsidRPr="004C248D">
        <w:rPr>
          <w:rFonts w:ascii="Arial" w:hAnsi="Arial" w:cs="Arial"/>
          <w:sz w:val="20"/>
          <w:szCs w:val="20"/>
        </w:rPr>
        <w:t>a nivel nacional.</w:t>
      </w:r>
      <w:r w:rsidR="00285C69">
        <w:rPr>
          <w:rFonts w:ascii="Arial" w:hAnsi="Arial" w:cs="Arial"/>
          <w:sz w:val="20"/>
          <w:szCs w:val="20"/>
        </w:rPr>
        <w:t xml:space="preserve"> </w:t>
      </w:r>
      <w:r w:rsidR="004C248D" w:rsidRPr="004C248D">
        <w:rPr>
          <w:rFonts w:ascii="Arial" w:hAnsi="Arial" w:cs="Arial"/>
          <w:sz w:val="20"/>
          <w:szCs w:val="20"/>
        </w:rPr>
        <w:t>Las MCU generaron una disminución de</w:t>
      </w:r>
      <w:r w:rsidR="00011C65">
        <w:rPr>
          <w:rFonts w:ascii="Arial" w:hAnsi="Arial" w:cs="Arial"/>
          <w:sz w:val="20"/>
          <w:szCs w:val="20"/>
        </w:rPr>
        <w:t>l</w:t>
      </w:r>
      <w:r w:rsidR="004C248D" w:rsidRPr="004C248D">
        <w:rPr>
          <w:rFonts w:ascii="Arial" w:hAnsi="Arial" w:cs="Arial"/>
          <w:sz w:val="20"/>
          <w:szCs w:val="20"/>
        </w:rPr>
        <w:t xml:space="preserve"> 88,7% en la importación de alimentos</w:t>
      </w:r>
      <w:r w:rsidR="00775E61">
        <w:rPr>
          <w:rFonts w:ascii="Arial" w:hAnsi="Arial" w:cs="Arial"/>
          <w:sz w:val="20"/>
          <w:szCs w:val="20"/>
        </w:rPr>
        <w:t>,</w:t>
      </w:r>
      <w:r w:rsidR="004C248D" w:rsidRPr="004C248D">
        <w:rPr>
          <w:rFonts w:ascii="Arial" w:hAnsi="Arial" w:cs="Arial"/>
          <w:sz w:val="20"/>
          <w:szCs w:val="20"/>
        </w:rPr>
        <w:t xml:space="preserve"> afectan</w:t>
      </w:r>
      <w:r w:rsidR="00011C65">
        <w:rPr>
          <w:rFonts w:ascii="Arial" w:hAnsi="Arial" w:cs="Arial"/>
          <w:sz w:val="20"/>
          <w:szCs w:val="20"/>
        </w:rPr>
        <w:t>do</w:t>
      </w:r>
      <w:r w:rsidR="004C248D" w:rsidRPr="004C248D">
        <w:rPr>
          <w:rFonts w:ascii="Arial" w:hAnsi="Arial" w:cs="Arial"/>
          <w:sz w:val="20"/>
          <w:szCs w:val="20"/>
        </w:rPr>
        <w:t xml:space="preserve"> negativamente los índices de subalimentación en el país.</w:t>
      </w:r>
    </w:p>
    <w:p w14:paraId="5D16CF78" w14:textId="62CF2A8F" w:rsidR="004C248D" w:rsidRPr="004C248D" w:rsidRDefault="004C248D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C248D">
        <w:rPr>
          <w:rFonts w:ascii="Arial" w:hAnsi="Arial" w:cs="Arial"/>
          <w:sz w:val="20"/>
          <w:szCs w:val="20"/>
        </w:rPr>
        <w:t xml:space="preserve"> </w:t>
      </w:r>
    </w:p>
    <w:p w14:paraId="4F22176B" w14:textId="447BA521" w:rsidR="004C248D" w:rsidRPr="004C248D" w:rsidRDefault="00285C69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</w:t>
      </w:r>
      <w:r w:rsidR="00775E61">
        <w:rPr>
          <w:rFonts w:ascii="Arial" w:hAnsi="Arial" w:cs="Arial"/>
          <w:sz w:val="20"/>
          <w:szCs w:val="20"/>
        </w:rPr>
        <w:t xml:space="preserve"> </w:t>
      </w:r>
      <w:r w:rsidR="004C248D" w:rsidRPr="004C248D">
        <w:rPr>
          <w:rFonts w:ascii="Arial" w:hAnsi="Arial" w:cs="Arial"/>
          <w:sz w:val="20"/>
          <w:szCs w:val="20"/>
        </w:rPr>
        <w:t xml:space="preserve">creó el Estado Mayor de Alimentación para fortalecer la distribución de alimentos a las familias. </w:t>
      </w:r>
      <w:r w:rsidR="00775E61">
        <w:rPr>
          <w:rFonts w:ascii="Arial" w:hAnsi="Arial" w:cs="Arial"/>
          <w:sz w:val="20"/>
          <w:szCs w:val="20"/>
        </w:rPr>
        <w:t>D</w:t>
      </w:r>
      <w:r w:rsidR="004C248D" w:rsidRPr="004C248D">
        <w:rPr>
          <w:rFonts w:ascii="Arial" w:hAnsi="Arial" w:cs="Arial"/>
          <w:sz w:val="20"/>
          <w:szCs w:val="20"/>
        </w:rPr>
        <w:t>esarrolla</w:t>
      </w:r>
      <w:r w:rsidR="00775E61">
        <w:rPr>
          <w:rFonts w:ascii="Arial" w:hAnsi="Arial" w:cs="Arial"/>
          <w:sz w:val="20"/>
          <w:szCs w:val="20"/>
        </w:rPr>
        <w:t xml:space="preserve">mos </w:t>
      </w:r>
      <w:r w:rsidR="004C248D" w:rsidRPr="004C248D">
        <w:rPr>
          <w:rFonts w:ascii="Arial" w:hAnsi="Arial" w:cs="Arial"/>
          <w:sz w:val="20"/>
          <w:szCs w:val="20"/>
        </w:rPr>
        <w:t xml:space="preserve">más de 15 programas sociales para garantizar el derecho a la alimentación, acorde con las demandas nutricionales de cada grupo atendido. </w:t>
      </w:r>
      <w:r w:rsidR="001C3084">
        <w:rPr>
          <w:rFonts w:ascii="Arial" w:hAnsi="Arial" w:cs="Arial"/>
          <w:sz w:val="20"/>
          <w:szCs w:val="20"/>
        </w:rPr>
        <w:t xml:space="preserve">Actualmente </w:t>
      </w:r>
      <w:r w:rsidR="00A14067">
        <w:rPr>
          <w:rFonts w:ascii="Arial" w:hAnsi="Arial" w:cs="Arial"/>
          <w:sz w:val="20"/>
          <w:szCs w:val="20"/>
        </w:rPr>
        <w:t xml:space="preserve">invertimos </w:t>
      </w:r>
      <w:r w:rsidR="004C248D" w:rsidRPr="004C248D">
        <w:rPr>
          <w:rFonts w:ascii="Arial" w:hAnsi="Arial" w:cs="Arial"/>
          <w:sz w:val="20"/>
          <w:szCs w:val="20"/>
        </w:rPr>
        <w:t xml:space="preserve">un promedio de $348.246.848 dólares </w:t>
      </w:r>
      <w:r w:rsidR="00011C65">
        <w:rPr>
          <w:rFonts w:ascii="Arial" w:hAnsi="Arial" w:cs="Arial"/>
          <w:sz w:val="20"/>
          <w:szCs w:val="20"/>
        </w:rPr>
        <w:t xml:space="preserve">americanos </w:t>
      </w:r>
      <w:r w:rsidR="004C248D" w:rsidRPr="004C248D">
        <w:rPr>
          <w:rFonts w:ascii="Arial" w:hAnsi="Arial" w:cs="Arial"/>
          <w:sz w:val="20"/>
          <w:szCs w:val="20"/>
        </w:rPr>
        <w:t xml:space="preserve">mensuales en estos programas. </w:t>
      </w:r>
      <w:r w:rsidR="001C3084">
        <w:rPr>
          <w:rFonts w:ascii="Arial" w:hAnsi="Arial" w:cs="Arial"/>
          <w:sz w:val="20"/>
          <w:szCs w:val="20"/>
        </w:rPr>
        <w:t xml:space="preserve">Otros </w:t>
      </w:r>
      <w:r w:rsidR="004C248D" w:rsidRPr="004C248D">
        <w:rPr>
          <w:rFonts w:ascii="Arial" w:hAnsi="Arial" w:cs="Arial"/>
          <w:sz w:val="20"/>
          <w:szCs w:val="20"/>
        </w:rPr>
        <w:t xml:space="preserve">programas de alimentación </w:t>
      </w:r>
      <w:r w:rsidR="001C3084">
        <w:rPr>
          <w:rFonts w:ascii="Arial" w:hAnsi="Arial" w:cs="Arial"/>
          <w:sz w:val="20"/>
          <w:szCs w:val="20"/>
        </w:rPr>
        <w:t xml:space="preserve">distribuyeron </w:t>
      </w:r>
      <w:r w:rsidR="004C248D" w:rsidRPr="004C248D">
        <w:rPr>
          <w:rFonts w:ascii="Arial" w:hAnsi="Arial" w:cs="Arial"/>
          <w:sz w:val="20"/>
          <w:szCs w:val="20"/>
        </w:rPr>
        <w:t>72.095 toneladas métricas de alimentos</w:t>
      </w:r>
      <w:r w:rsidR="007E37B4">
        <w:rPr>
          <w:rFonts w:ascii="Arial" w:hAnsi="Arial" w:cs="Arial"/>
          <w:sz w:val="20"/>
          <w:szCs w:val="20"/>
        </w:rPr>
        <w:t xml:space="preserve"> </w:t>
      </w:r>
      <w:r w:rsidR="004C248D" w:rsidRPr="004C248D">
        <w:rPr>
          <w:rFonts w:ascii="Arial" w:hAnsi="Arial" w:cs="Arial"/>
          <w:sz w:val="20"/>
          <w:szCs w:val="20"/>
        </w:rPr>
        <w:t>gratuit</w:t>
      </w:r>
      <w:r w:rsidR="007E37B4">
        <w:rPr>
          <w:rFonts w:ascii="Arial" w:hAnsi="Arial" w:cs="Arial"/>
          <w:sz w:val="20"/>
          <w:szCs w:val="20"/>
        </w:rPr>
        <w:t>os</w:t>
      </w:r>
      <w:r w:rsidR="004C248D" w:rsidRPr="004C248D">
        <w:rPr>
          <w:rFonts w:ascii="Arial" w:hAnsi="Arial" w:cs="Arial"/>
          <w:sz w:val="20"/>
          <w:szCs w:val="20"/>
        </w:rPr>
        <w:t xml:space="preserve"> y a nivel nacional, beneficiando a 7.703.436 personas.</w:t>
      </w:r>
    </w:p>
    <w:p w14:paraId="349AD929" w14:textId="77777777" w:rsidR="004C248D" w:rsidRPr="004C248D" w:rsidRDefault="004C248D" w:rsidP="00852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E93A00" w14:textId="77777777" w:rsidR="00094D54" w:rsidRPr="004C248D" w:rsidRDefault="00094D54" w:rsidP="00852932">
      <w:pPr>
        <w:tabs>
          <w:tab w:val="center" w:pos="4320"/>
          <w:tab w:val="left" w:pos="7335"/>
        </w:tabs>
        <w:spacing w:after="0" w:line="240" w:lineRule="auto"/>
        <w:rPr>
          <w:rFonts w:ascii="Arial" w:hAnsi="Arial" w:cs="Arial"/>
          <w:b/>
          <w:sz w:val="20"/>
          <w:szCs w:val="20"/>
          <w:lang w:val="es-ES"/>
        </w:rPr>
      </w:pPr>
    </w:p>
    <w:sectPr w:rsidR="00094D54" w:rsidRPr="004C248D" w:rsidSect="00025581">
      <w:headerReference w:type="default" r:id="rId8"/>
      <w:footerReference w:type="even" r:id="rId9"/>
      <w:footerReference w:type="default" r:id="rId10"/>
      <w:pgSz w:w="11906" w:h="16838" w:code="9"/>
      <w:pgMar w:top="1276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112DD" w14:textId="77777777" w:rsidR="00845D0D" w:rsidRDefault="00845D0D" w:rsidP="004A0C72">
      <w:pPr>
        <w:spacing w:after="0" w:line="240" w:lineRule="auto"/>
      </w:pPr>
      <w:r>
        <w:separator/>
      </w:r>
    </w:p>
  </w:endnote>
  <w:endnote w:type="continuationSeparator" w:id="0">
    <w:p w14:paraId="28554A5E" w14:textId="77777777" w:rsidR="00845D0D" w:rsidRDefault="00845D0D" w:rsidP="004A0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1906410516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147D633" w14:textId="4841C845" w:rsidR="003A70F4" w:rsidRDefault="003A70F4" w:rsidP="00361A46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5823ED"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414438E7" w14:textId="77777777" w:rsidR="003A70F4" w:rsidRDefault="003A70F4" w:rsidP="003A70F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-507367603"/>
      <w:docPartObj>
        <w:docPartGallery w:val="Page Numbers (Bottom of Page)"/>
        <w:docPartUnique/>
      </w:docPartObj>
    </w:sdtPr>
    <w:sdtEndPr>
      <w:rPr>
        <w:rStyle w:val="Nmerodepgina"/>
        <w:rFonts w:ascii="Arial" w:hAnsi="Arial" w:cs="Arial"/>
        <w:sz w:val="18"/>
        <w:szCs w:val="18"/>
      </w:rPr>
    </w:sdtEndPr>
    <w:sdtContent>
      <w:p w14:paraId="05250425" w14:textId="1097C596" w:rsidR="003A70F4" w:rsidRDefault="003A70F4" w:rsidP="00361A46">
        <w:pPr>
          <w:pStyle w:val="Piedepgina"/>
          <w:framePr w:wrap="none" w:vAnchor="text" w:hAnchor="margin" w:xAlign="right" w:y="1"/>
          <w:rPr>
            <w:rStyle w:val="Nmerodepgina"/>
          </w:rPr>
        </w:pPr>
        <w:r w:rsidRPr="003A70F4">
          <w:rPr>
            <w:rStyle w:val="Nmerodepgina"/>
            <w:rFonts w:ascii="Arial" w:hAnsi="Arial" w:cs="Arial"/>
            <w:sz w:val="18"/>
            <w:szCs w:val="18"/>
          </w:rPr>
          <w:fldChar w:fldCharType="begin"/>
        </w:r>
        <w:r w:rsidRPr="003A70F4">
          <w:rPr>
            <w:rStyle w:val="Nmerodepgina"/>
            <w:rFonts w:ascii="Arial" w:hAnsi="Arial" w:cs="Arial"/>
            <w:sz w:val="18"/>
            <w:szCs w:val="18"/>
          </w:rPr>
          <w:instrText xml:space="preserve"> PAGE </w:instrText>
        </w:r>
        <w:r w:rsidRPr="003A70F4">
          <w:rPr>
            <w:rStyle w:val="Nmerodepgina"/>
            <w:rFonts w:ascii="Arial" w:hAnsi="Arial" w:cs="Arial"/>
            <w:sz w:val="18"/>
            <w:szCs w:val="18"/>
          </w:rPr>
          <w:fldChar w:fldCharType="separate"/>
        </w:r>
        <w:r w:rsidRPr="003A70F4">
          <w:rPr>
            <w:rStyle w:val="Nmerodepgina"/>
            <w:rFonts w:ascii="Arial" w:hAnsi="Arial" w:cs="Arial"/>
            <w:noProof/>
            <w:sz w:val="18"/>
            <w:szCs w:val="18"/>
          </w:rPr>
          <w:t>1</w:t>
        </w:r>
        <w:r w:rsidRPr="003A70F4">
          <w:rPr>
            <w:rStyle w:val="Nmerodepgina"/>
            <w:rFonts w:ascii="Arial" w:hAnsi="Arial" w:cs="Arial"/>
            <w:sz w:val="18"/>
            <w:szCs w:val="18"/>
          </w:rPr>
          <w:fldChar w:fldCharType="end"/>
        </w:r>
      </w:p>
    </w:sdtContent>
  </w:sdt>
  <w:p w14:paraId="71026D38" w14:textId="77777777" w:rsidR="003A70F4" w:rsidRDefault="003A70F4" w:rsidP="003A70F4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ECBC8" w14:textId="77777777" w:rsidR="00845D0D" w:rsidRDefault="00845D0D" w:rsidP="004A0C72">
      <w:pPr>
        <w:spacing w:after="0" w:line="240" w:lineRule="auto"/>
      </w:pPr>
      <w:r>
        <w:separator/>
      </w:r>
    </w:p>
  </w:footnote>
  <w:footnote w:type="continuationSeparator" w:id="0">
    <w:p w14:paraId="00A5D2C5" w14:textId="77777777" w:rsidR="00845D0D" w:rsidRDefault="00845D0D" w:rsidP="004A0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399A8" w14:textId="20231315" w:rsidR="002D6054" w:rsidRDefault="002D6054">
    <w:pPr>
      <w:pStyle w:val="Encabezado"/>
    </w:pPr>
    <w:r>
      <w:rPr>
        <w:noProof/>
        <w:lang w:val="es-VE" w:eastAsia="es-VE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C9FCABE" wp14:editId="7F393657">
              <wp:simplePos x="0" y="0"/>
              <wp:positionH relativeFrom="column">
                <wp:posOffset>-767080</wp:posOffset>
              </wp:positionH>
              <wp:positionV relativeFrom="paragraph">
                <wp:posOffset>-710565</wp:posOffset>
              </wp:positionV>
              <wp:extent cx="7329170" cy="11125200"/>
              <wp:effectExtent l="0" t="0" r="5080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29170" cy="11125200"/>
                        <a:chOff x="0" y="0"/>
                        <a:chExt cx="7329170" cy="10077450"/>
                      </a:xfrm>
                    </wpg:grpSpPr>
                    <pic:pic xmlns:pic="http://schemas.openxmlformats.org/drawingml/2006/picture">
                      <pic:nvPicPr>
                        <pic:cNvPr id="7" name="Imagen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29170" cy="100774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Imagen 2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7555" r="19858"/>
                        <a:stretch/>
                      </pic:blipFill>
                      <pic:spPr bwMode="auto">
                        <a:xfrm>
                          <a:off x="3571875" y="457201"/>
                          <a:ext cx="1981835" cy="4108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6267E9C" id="Grupo 1" o:spid="_x0000_s1026" style="position:absolute;margin-left:-60.4pt;margin-top:-55.95pt;width:577.1pt;height:876pt;z-index:251659264;mso-width-relative:margin;mso-height-relative:margin" coordsize="73291,10077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/9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S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1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Q3+Pfuvde9+691737r3Xv&#10;fuvde9+691737r3Xvfuvde9+691737r3Xvfuvde9+691737r3Xvfuvde9+691737r3UCiyVHkXrk&#10;o5RN/Dq2THVTr+hKyGNJJ4Vb8lNYV/6NcfUH2E+WOduXOcbjdbflycXP7mvZNvunX4FvIY4pJ4Vb&#10;8TQ+MiS0wkuuM9yMApuLSe1WNpxp8VA6jz0EkA/KtCR6ih8+p/sWdJ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UDK4rF53GZHCZvG0GZw2XoavGZbEZWjp8hjMpja+BqWux+RoKtXingm&#10;iZo5YpUZHUlWBBI9+691npKSloKWmoaGmp6KhoqeGko6OkhjpqWkpaaMQ09NTU8IVI440UIiIAFA&#10;AAAHv3XupH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S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/9P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1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/9b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1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/9H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T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/9T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1d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W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/9f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f/0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/9L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0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/9X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1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X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/0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//S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/9P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1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/9b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1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Q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0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//T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1d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W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0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R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f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U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/9X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//X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D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0d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//S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/9P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1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V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b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Q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/9H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/0t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/9T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1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/9f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0N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R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/9L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09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/9X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f/0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S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/9P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V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1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Q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//T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/9T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1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//W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N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L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0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//U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/9X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1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X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/9D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/9P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f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V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//Q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H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//T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/9T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f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0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R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/9L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U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1t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X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/9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S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1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Q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/9H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f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T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/9T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W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/9f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0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R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L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/0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//U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1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//X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S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//V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/9b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19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/9H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0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/9T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f/1d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W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/9f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0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//R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L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/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/9X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/9Xf49+691737r3Xvfuvde9+691737r3Xvfuvde9+691&#10;737r3Xvfuvde9+691737r3Xvfuvde9+691737r3Xvfuvde9+691737r3Xvfuvde9+691737r3Xvf&#10;uvde9+691737r3Xvfuvde9+690DHev8Ax52K/wDD72L/AO9JB7DXNX/JOj/5rwf9XF6N9k/3Lb/m&#10;nJ/xw9DP7EvRR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bf49+691737r3Xvfuvde9+691737r3Xvfuvde9+691737r&#10;3Xvfuvde9+691737r3Xvfuvde9+691737r3Xvfuvde9+691737r3Xvfuvde9+691737r3Xvfuvde&#10;9+691737r3Xvfuvde9+690id+7RbemGo8Std/DzTbg29mjP4PuA6YXLRV8lPoutjIqFVa/BsSCPZ&#10;Zu23Hc7ZbcNo0yRvWlfgcMR+YFOllldfRymWmqqstK0+JSK/l0tvZn0j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/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T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/1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width:73291;height:100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">
                <v:imagedata r:id="rId3" o:title=""/>
              </v:shape>
              <v:shape id="Imagen 2" o:spid="_x0000_s1028" type="#_x0000_t75" style="position:absolute;left:35718;top:4572;width:19819;height:4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">
                <v:imagedata r:id="rId4" o:title="" cropleft="31166f" cropright="13014f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23471"/>
    <w:multiLevelType w:val="hybridMultilevel"/>
    <w:tmpl w:val="E424F6D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64839"/>
    <w:multiLevelType w:val="hybridMultilevel"/>
    <w:tmpl w:val="F374396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C660D8"/>
    <w:multiLevelType w:val="hybridMultilevel"/>
    <w:tmpl w:val="961E9F8C"/>
    <w:lvl w:ilvl="0" w:tplc="35A0B7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052083">
    <w:abstractNumId w:val="2"/>
  </w:num>
  <w:num w:numId="2" w16cid:durableId="1745641687">
    <w:abstractNumId w:val="0"/>
  </w:num>
  <w:num w:numId="3" w16cid:durableId="10746615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C72"/>
    <w:rsid w:val="00004C53"/>
    <w:rsid w:val="00007272"/>
    <w:rsid w:val="0001138C"/>
    <w:rsid w:val="00011C65"/>
    <w:rsid w:val="0001296B"/>
    <w:rsid w:val="000143EE"/>
    <w:rsid w:val="000160DD"/>
    <w:rsid w:val="00023EF7"/>
    <w:rsid w:val="00025581"/>
    <w:rsid w:val="00027A03"/>
    <w:rsid w:val="000307CD"/>
    <w:rsid w:val="00031C0F"/>
    <w:rsid w:val="00032E8F"/>
    <w:rsid w:val="00033A6D"/>
    <w:rsid w:val="00037EC2"/>
    <w:rsid w:val="0004734F"/>
    <w:rsid w:val="00047DBA"/>
    <w:rsid w:val="000521FA"/>
    <w:rsid w:val="000569AB"/>
    <w:rsid w:val="00061C00"/>
    <w:rsid w:val="00065779"/>
    <w:rsid w:val="00076F36"/>
    <w:rsid w:val="00084571"/>
    <w:rsid w:val="00094015"/>
    <w:rsid w:val="00094D54"/>
    <w:rsid w:val="00094DAD"/>
    <w:rsid w:val="0009550D"/>
    <w:rsid w:val="00095F33"/>
    <w:rsid w:val="000A6AEB"/>
    <w:rsid w:val="000C0ACC"/>
    <w:rsid w:val="000C1CF0"/>
    <w:rsid w:val="000C35CA"/>
    <w:rsid w:val="000C7760"/>
    <w:rsid w:val="000D0172"/>
    <w:rsid w:val="000D265E"/>
    <w:rsid w:val="000D28F5"/>
    <w:rsid w:val="000E5B1B"/>
    <w:rsid w:val="000F161D"/>
    <w:rsid w:val="000F7331"/>
    <w:rsid w:val="00100B35"/>
    <w:rsid w:val="00102CA6"/>
    <w:rsid w:val="00107941"/>
    <w:rsid w:val="00107A92"/>
    <w:rsid w:val="00107B4E"/>
    <w:rsid w:val="001274CB"/>
    <w:rsid w:val="00133BEC"/>
    <w:rsid w:val="00137085"/>
    <w:rsid w:val="00141354"/>
    <w:rsid w:val="00147050"/>
    <w:rsid w:val="00150024"/>
    <w:rsid w:val="00152650"/>
    <w:rsid w:val="001558CA"/>
    <w:rsid w:val="00157B9E"/>
    <w:rsid w:val="00161A53"/>
    <w:rsid w:val="00165700"/>
    <w:rsid w:val="00165721"/>
    <w:rsid w:val="001667E6"/>
    <w:rsid w:val="001916CC"/>
    <w:rsid w:val="00191BFB"/>
    <w:rsid w:val="001A183A"/>
    <w:rsid w:val="001A2310"/>
    <w:rsid w:val="001A3FB0"/>
    <w:rsid w:val="001B3FCF"/>
    <w:rsid w:val="001B52DA"/>
    <w:rsid w:val="001C3084"/>
    <w:rsid w:val="001C391D"/>
    <w:rsid w:val="001E0D4E"/>
    <w:rsid w:val="001E1FAF"/>
    <w:rsid w:val="001E583E"/>
    <w:rsid w:val="001E5DC1"/>
    <w:rsid w:val="001E6BD4"/>
    <w:rsid w:val="001F14B5"/>
    <w:rsid w:val="001F2229"/>
    <w:rsid w:val="0020158E"/>
    <w:rsid w:val="00204D6D"/>
    <w:rsid w:val="00213B5D"/>
    <w:rsid w:val="002241C3"/>
    <w:rsid w:val="002258A2"/>
    <w:rsid w:val="002311D3"/>
    <w:rsid w:val="00232909"/>
    <w:rsid w:val="00233910"/>
    <w:rsid w:val="0023630D"/>
    <w:rsid w:val="0023730E"/>
    <w:rsid w:val="002463BC"/>
    <w:rsid w:val="00246C16"/>
    <w:rsid w:val="002513D3"/>
    <w:rsid w:val="002607EA"/>
    <w:rsid w:val="00261F6C"/>
    <w:rsid w:val="00262E65"/>
    <w:rsid w:val="0027012E"/>
    <w:rsid w:val="0027035D"/>
    <w:rsid w:val="00272901"/>
    <w:rsid w:val="00283B19"/>
    <w:rsid w:val="002852C2"/>
    <w:rsid w:val="00285A23"/>
    <w:rsid w:val="00285C69"/>
    <w:rsid w:val="00286285"/>
    <w:rsid w:val="00292137"/>
    <w:rsid w:val="00297FFE"/>
    <w:rsid w:val="002A7FE0"/>
    <w:rsid w:val="002B325E"/>
    <w:rsid w:val="002B4380"/>
    <w:rsid w:val="002B4BBA"/>
    <w:rsid w:val="002B7921"/>
    <w:rsid w:val="002C3437"/>
    <w:rsid w:val="002C3EFE"/>
    <w:rsid w:val="002C4906"/>
    <w:rsid w:val="002C5AA3"/>
    <w:rsid w:val="002C7C5C"/>
    <w:rsid w:val="002C7ECD"/>
    <w:rsid w:val="002D1F9B"/>
    <w:rsid w:val="002D6054"/>
    <w:rsid w:val="002D697D"/>
    <w:rsid w:val="002E46DA"/>
    <w:rsid w:val="002E63EA"/>
    <w:rsid w:val="002E755E"/>
    <w:rsid w:val="002E791D"/>
    <w:rsid w:val="002F1430"/>
    <w:rsid w:val="002F764A"/>
    <w:rsid w:val="002F7740"/>
    <w:rsid w:val="00306784"/>
    <w:rsid w:val="00306CC0"/>
    <w:rsid w:val="0031094B"/>
    <w:rsid w:val="00320C89"/>
    <w:rsid w:val="00324590"/>
    <w:rsid w:val="00325129"/>
    <w:rsid w:val="00326AF0"/>
    <w:rsid w:val="00331191"/>
    <w:rsid w:val="00332808"/>
    <w:rsid w:val="00341937"/>
    <w:rsid w:val="00347A5C"/>
    <w:rsid w:val="00354B83"/>
    <w:rsid w:val="00355165"/>
    <w:rsid w:val="003641FE"/>
    <w:rsid w:val="00364B60"/>
    <w:rsid w:val="003758B0"/>
    <w:rsid w:val="00382BF4"/>
    <w:rsid w:val="00390E21"/>
    <w:rsid w:val="0039482D"/>
    <w:rsid w:val="003A444C"/>
    <w:rsid w:val="003A70F4"/>
    <w:rsid w:val="003B423A"/>
    <w:rsid w:val="003B76EA"/>
    <w:rsid w:val="003C192E"/>
    <w:rsid w:val="003C2015"/>
    <w:rsid w:val="003C24D8"/>
    <w:rsid w:val="003C7503"/>
    <w:rsid w:val="003C7613"/>
    <w:rsid w:val="003D38B4"/>
    <w:rsid w:val="003D48C9"/>
    <w:rsid w:val="003E269A"/>
    <w:rsid w:val="003E6A05"/>
    <w:rsid w:val="003F1514"/>
    <w:rsid w:val="003F2EC2"/>
    <w:rsid w:val="003F39F7"/>
    <w:rsid w:val="00404083"/>
    <w:rsid w:val="004064BB"/>
    <w:rsid w:val="00417BBC"/>
    <w:rsid w:val="00420222"/>
    <w:rsid w:val="00427810"/>
    <w:rsid w:val="004319D4"/>
    <w:rsid w:val="004375D6"/>
    <w:rsid w:val="00437CD0"/>
    <w:rsid w:val="00444C18"/>
    <w:rsid w:val="00470D4E"/>
    <w:rsid w:val="00474D43"/>
    <w:rsid w:val="0047710A"/>
    <w:rsid w:val="00484996"/>
    <w:rsid w:val="00490A35"/>
    <w:rsid w:val="00495DCF"/>
    <w:rsid w:val="00497D3A"/>
    <w:rsid w:val="004A0C72"/>
    <w:rsid w:val="004A12C4"/>
    <w:rsid w:val="004A7F59"/>
    <w:rsid w:val="004B5F10"/>
    <w:rsid w:val="004C248D"/>
    <w:rsid w:val="004C5782"/>
    <w:rsid w:val="004C65D3"/>
    <w:rsid w:val="004D3366"/>
    <w:rsid w:val="004E0655"/>
    <w:rsid w:val="004E161A"/>
    <w:rsid w:val="004E71DF"/>
    <w:rsid w:val="004F2BCB"/>
    <w:rsid w:val="004F6263"/>
    <w:rsid w:val="004F649D"/>
    <w:rsid w:val="00501C25"/>
    <w:rsid w:val="00512215"/>
    <w:rsid w:val="0051666D"/>
    <w:rsid w:val="005229E6"/>
    <w:rsid w:val="00522E7C"/>
    <w:rsid w:val="00525073"/>
    <w:rsid w:val="00527926"/>
    <w:rsid w:val="00532183"/>
    <w:rsid w:val="00535B6A"/>
    <w:rsid w:val="005364C0"/>
    <w:rsid w:val="00537137"/>
    <w:rsid w:val="00543BA2"/>
    <w:rsid w:val="00552F0A"/>
    <w:rsid w:val="00554E5C"/>
    <w:rsid w:val="00557819"/>
    <w:rsid w:val="00557D98"/>
    <w:rsid w:val="00562FCF"/>
    <w:rsid w:val="005668A7"/>
    <w:rsid w:val="00571FA9"/>
    <w:rsid w:val="00572E71"/>
    <w:rsid w:val="00574A38"/>
    <w:rsid w:val="00577495"/>
    <w:rsid w:val="005823ED"/>
    <w:rsid w:val="00584A82"/>
    <w:rsid w:val="00586FFA"/>
    <w:rsid w:val="00590642"/>
    <w:rsid w:val="005946BA"/>
    <w:rsid w:val="0059544F"/>
    <w:rsid w:val="005954DE"/>
    <w:rsid w:val="005A0769"/>
    <w:rsid w:val="005A2D35"/>
    <w:rsid w:val="005A7F00"/>
    <w:rsid w:val="005B7522"/>
    <w:rsid w:val="005C10B8"/>
    <w:rsid w:val="005C18C8"/>
    <w:rsid w:val="005C3C99"/>
    <w:rsid w:val="005D0E89"/>
    <w:rsid w:val="005D0FEA"/>
    <w:rsid w:val="005D248E"/>
    <w:rsid w:val="005D46C6"/>
    <w:rsid w:val="005E0C4E"/>
    <w:rsid w:val="005E1D5F"/>
    <w:rsid w:val="005E26A7"/>
    <w:rsid w:val="005E42E1"/>
    <w:rsid w:val="005F20AE"/>
    <w:rsid w:val="005F621C"/>
    <w:rsid w:val="005F697A"/>
    <w:rsid w:val="00605046"/>
    <w:rsid w:val="00607258"/>
    <w:rsid w:val="006153BB"/>
    <w:rsid w:val="00620A3A"/>
    <w:rsid w:val="0062486F"/>
    <w:rsid w:val="00624950"/>
    <w:rsid w:val="0062570E"/>
    <w:rsid w:val="00626A86"/>
    <w:rsid w:val="00640933"/>
    <w:rsid w:val="00641D7C"/>
    <w:rsid w:val="00642379"/>
    <w:rsid w:val="00643753"/>
    <w:rsid w:val="006440A8"/>
    <w:rsid w:val="00645E7E"/>
    <w:rsid w:val="006526E5"/>
    <w:rsid w:val="0065291E"/>
    <w:rsid w:val="006730AD"/>
    <w:rsid w:val="0067698B"/>
    <w:rsid w:val="006A1A10"/>
    <w:rsid w:val="006A64E4"/>
    <w:rsid w:val="006B31FD"/>
    <w:rsid w:val="006C1053"/>
    <w:rsid w:val="006C6A3E"/>
    <w:rsid w:val="006D5C52"/>
    <w:rsid w:val="006E079C"/>
    <w:rsid w:val="006E3BB6"/>
    <w:rsid w:val="006E4E17"/>
    <w:rsid w:val="006E6FA0"/>
    <w:rsid w:val="007068CC"/>
    <w:rsid w:val="00707B0C"/>
    <w:rsid w:val="00712150"/>
    <w:rsid w:val="0071335E"/>
    <w:rsid w:val="00714140"/>
    <w:rsid w:val="0071629D"/>
    <w:rsid w:val="00717F7F"/>
    <w:rsid w:val="00726F94"/>
    <w:rsid w:val="00732231"/>
    <w:rsid w:val="0074171B"/>
    <w:rsid w:val="00743635"/>
    <w:rsid w:val="00745560"/>
    <w:rsid w:val="00746D20"/>
    <w:rsid w:val="00755440"/>
    <w:rsid w:val="00755B8D"/>
    <w:rsid w:val="00755BD2"/>
    <w:rsid w:val="0075730F"/>
    <w:rsid w:val="00766447"/>
    <w:rsid w:val="00770427"/>
    <w:rsid w:val="00775E61"/>
    <w:rsid w:val="00780030"/>
    <w:rsid w:val="0078059A"/>
    <w:rsid w:val="00784C12"/>
    <w:rsid w:val="00785C66"/>
    <w:rsid w:val="0078767C"/>
    <w:rsid w:val="007903E8"/>
    <w:rsid w:val="00793174"/>
    <w:rsid w:val="0079416D"/>
    <w:rsid w:val="007B1B1B"/>
    <w:rsid w:val="007B4DE9"/>
    <w:rsid w:val="007C2767"/>
    <w:rsid w:val="007C4AC1"/>
    <w:rsid w:val="007D3438"/>
    <w:rsid w:val="007D462E"/>
    <w:rsid w:val="007D46E8"/>
    <w:rsid w:val="007D5CCA"/>
    <w:rsid w:val="007D65E7"/>
    <w:rsid w:val="007E1E64"/>
    <w:rsid w:val="007E37B4"/>
    <w:rsid w:val="007F0F1B"/>
    <w:rsid w:val="007F6E10"/>
    <w:rsid w:val="008022BC"/>
    <w:rsid w:val="00810134"/>
    <w:rsid w:val="00831D18"/>
    <w:rsid w:val="00836DAA"/>
    <w:rsid w:val="00845D0D"/>
    <w:rsid w:val="008461F0"/>
    <w:rsid w:val="00851A50"/>
    <w:rsid w:val="00852932"/>
    <w:rsid w:val="0085476C"/>
    <w:rsid w:val="00855A84"/>
    <w:rsid w:val="00861937"/>
    <w:rsid w:val="00864597"/>
    <w:rsid w:val="00872268"/>
    <w:rsid w:val="0087431A"/>
    <w:rsid w:val="00874EB7"/>
    <w:rsid w:val="00875615"/>
    <w:rsid w:val="0087575B"/>
    <w:rsid w:val="00877265"/>
    <w:rsid w:val="0088196E"/>
    <w:rsid w:val="00884C86"/>
    <w:rsid w:val="0089059E"/>
    <w:rsid w:val="00892B5E"/>
    <w:rsid w:val="008964B1"/>
    <w:rsid w:val="008A0689"/>
    <w:rsid w:val="008B0230"/>
    <w:rsid w:val="008B187B"/>
    <w:rsid w:val="008B1EBA"/>
    <w:rsid w:val="008B22BE"/>
    <w:rsid w:val="008B2B11"/>
    <w:rsid w:val="008B3642"/>
    <w:rsid w:val="008B3B95"/>
    <w:rsid w:val="008B6E73"/>
    <w:rsid w:val="008B7CE3"/>
    <w:rsid w:val="008C6A79"/>
    <w:rsid w:val="008C6BB1"/>
    <w:rsid w:val="008D4878"/>
    <w:rsid w:val="008E0676"/>
    <w:rsid w:val="008F118B"/>
    <w:rsid w:val="008F75D4"/>
    <w:rsid w:val="009003D3"/>
    <w:rsid w:val="00907C26"/>
    <w:rsid w:val="00913C4B"/>
    <w:rsid w:val="009178FB"/>
    <w:rsid w:val="009229A1"/>
    <w:rsid w:val="00930374"/>
    <w:rsid w:val="00940490"/>
    <w:rsid w:val="00945D36"/>
    <w:rsid w:val="00947639"/>
    <w:rsid w:val="00962A94"/>
    <w:rsid w:val="00964029"/>
    <w:rsid w:val="00965368"/>
    <w:rsid w:val="00972FBA"/>
    <w:rsid w:val="009753EC"/>
    <w:rsid w:val="00977CA2"/>
    <w:rsid w:val="0098207F"/>
    <w:rsid w:val="00991762"/>
    <w:rsid w:val="009A13CF"/>
    <w:rsid w:val="009A16F9"/>
    <w:rsid w:val="009A399F"/>
    <w:rsid w:val="009A70E3"/>
    <w:rsid w:val="009B3DAC"/>
    <w:rsid w:val="009C5631"/>
    <w:rsid w:val="009D1EBF"/>
    <w:rsid w:val="009E0AD7"/>
    <w:rsid w:val="009E2772"/>
    <w:rsid w:val="009E73E0"/>
    <w:rsid w:val="009F6545"/>
    <w:rsid w:val="00A06667"/>
    <w:rsid w:val="00A14067"/>
    <w:rsid w:val="00A172B2"/>
    <w:rsid w:val="00A25CBD"/>
    <w:rsid w:val="00A27E2E"/>
    <w:rsid w:val="00A40389"/>
    <w:rsid w:val="00A41D67"/>
    <w:rsid w:val="00A4219F"/>
    <w:rsid w:val="00A43074"/>
    <w:rsid w:val="00A45A05"/>
    <w:rsid w:val="00A5555B"/>
    <w:rsid w:val="00A6240B"/>
    <w:rsid w:val="00A72C90"/>
    <w:rsid w:val="00A75373"/>
    <w:rsid w:val="00A84CCF"/>
    <w:rsid w:val="00A8712C"/>
    <w:rsid w:val="00A92A04"/>
    <w:rsid w:val="00A94C99"/>
    <w:rsid w:val="00A97934"/>
    <w:rsid w:val="00AA335C"/>
    <w:rsid w:val="00AA4C93"/>
    <w:rsid w:val="00AB4D93"/>
    <w:rsid w:val="00AB52DC"/>
    <w:rsid w:val="00AB5C9A"/>
    <w:rsid w:val="00AB7968"/>
    <w:rsid w:val="00AC4319"/>
    <w:rsid w:val="00AC76BF"/>
    <w:rsid w:val="00AE1942"/>
    <w:rsid w:val="00AF308E"/>
    <w:rsid w:val="00B03097"/>
    <w:rsid w:val="00B046DC"/>
    <w:rsid w:val="00B05B91"/>
    <w:rsid w:val="00B06197"/>
    <w:rsid w:val="00B10730"/>
    <w:rsid w:val="00B116BD"/>
    <w:rsid w:val="00B1205C"/>
    <w:rsid w:val="00B22AC2"/>
    <w:rsid w:val="00B26CEC"/>
    <w:rsid w:val="00B31F3E"/>
    <w:rsid w:val="00B361E1"/>
    <w:rsid w:val="00B36FE9"/>
    <w:rsid w:val="00B409B0"/>
    <w:rsid w:val="00B41629"/>
    <w:rsid w:val="00B44301"/>
    <w:rsid w:val="00B45D26"/>
    <w:rsid w:val="00B46583"/>
    <w:rsid w:val="00B53F48"/>
    <w:rsid w:val="00B544A3"/>
    <w:rsid w:val="00B64052"/>
    <w:rsid w:val="00B71610"/>
    <w:rsid w:val="00B75405"/>
    <w:rsid w:val="00B94BFC"/>
    <w:rsid w:val="00BA14AE"/>
    <w:rsid w:val="00BA3C8E"/>
    <w:rsid w:val="00BA6477"/>
    <w:rsid w:val="00BA65F4"/>
    <w:rsid w:val="00BB5B76"/>
    <w:rsid w:val="00BC4350"/>
    <w:rsid w:val="00BC5F64"/>
    <w:rsid w:val="00BC6738"/>
    <w:rsid w:val="00BC73AB"/>
    <w:rsid w:val="00BD714C"/>
    <w:rsid w:val="00BE0BA8"/>
    <w:rsid w:val="00BE22B6"/>
    <w:rsid w:val="00BE7B0D"/>
    <w:rsid w:val="00BF0201"/>
    <w:rsid w:val="00BF0EED"/>
    <w:rsid w:val="00BF1ADE"/>
    <w:rsid w:val="00BF49CB"/>
    <w:rsid w:val="00C01532"/>
    <w:rsid w:val="00C10BFB"/>
    <w:rsid w:val="00C178B4"/>
    <w:rsid w:val="00C330F5"/>
    <w:rsid w:val="00C33FE6"/>
    <w:rsid w:val="00C41AE0"/>
    <w:rsid w:val="00C42ADF"/>
    <w:rsid w:val="00C46D22"/>
    <w:rsid w:val="00C516FA"/>
    <w:rsid w:val="00C60165"/>
    <w:rsid w:val="00C61AB1"/>
    <w:rsid w:val="00C67DAE"/>
    <w:rsid w:val="00C70F54"/>
    <w:rsid w:val="00C72163"/>
    <w:rsid w:val="00C8219A"/>
    <w:rsid w:val="00C8435D"/>
    <w:rsid w:val="00C86DCF"/>
    <w:rsid w:val="00C87679"/>
    <w:rsid w:val="00C91267"/>
    <w:rsid w:val="00C91B15"/>
    <w:rsid w:val="00C91F8C"/>
    <w:rsid w:val="00CB2DAA"/>
    <w:rsid w:val="00CB5C14"/>
    <w:rsid w:val="00CC2957"/>
    <w:rsid w:val="00CC4E99"/>
    <w:rsid w:val="00CC5D8F"/>
    <w:rsid w:val="00CD2350"/>
    <w:rsid w:val="00CD4578"/>
    <w:rsid w:val="00CD48BD"/>
    <w:rsid w:val="00CE002B"/>
    <w:rsid w:val="00CE057C"/>
    <w:rsid w:val="00CE0AA0"/>
    <w:rsid w:val="00CE1C04"/>
    <w:rsid w:val="00CF2A0B"/>
    <w:rsid w:val="00CF514C"/>
    <w:rsid w:val="00D02103"/>
    <w:rsid w:val="00D02931"/>
    <w:rsid w:val="00D07CE0"/>
    <w:rsid w:val="00D1260C"/>
    <w:rsid w:val="00D13229"/>
    <w:rsid w:val="00D223BB"/>
    <w:rsid w:val="00D2715B"/>
    <w:rsid w:val="00D32261"/>
    <w:rsid w:val="00D400EA"/>
    <w:rsid w:val="00D5106F"/>
    <w:rsid w:val="00D560E6"/>
    <w:rsid w:val="00D57F21"/>
    <w:rsid w:val="00D70AAF"/>
    <w:rsid w:val="00D73E99"/>
    <w:rsid w:val="00D90837"/>
    <w:rsid w:val="00D97A2B"/>
    <w:rsid w:val="00DA095A"/>
    <w:rsid w:val="00DB59CB"/>
    <w:rsid w:val="00DB7281"/>
    <w:rsid w:val="00DB7B43"/>
    <w:rsid w:val="00DC6388"/>
    <w:rsid w:val="00DD460F"/>
    <w:rsid w:val="00DE00FF"/>
    <w:rsid w:val="00DE068A"/>
    <w:rsid w:val="00DE11B9"/>
    <w:rsid w:val="00DE214A"/>
    <w:rsid w:val="00DE2D1E"/>
    <w:rsid w:val="00DF118E"/>
    <w:rsid w:val="00DF2232"/>
    <w:rsid w:val="00DF39FC"/>
    <w:rsid w:val="00DF3C4F"/>
    <w:rsid w:val="00E007D6"/>
    <w:rsid w:val="00E00B20"/>
    <w:rsid w:val="00E05E0B"/>
    <w:rsid w:val="00E06FE6"/>
    <w:rsid w:val="00E105E9"/>
    <w:rsid w:val="00E11E04"/>
    <w:rsid w:val="00E16067"/>
    <w:rsid w:val="00E17D7B"/>
    <w:rsid w:val="00E26B84"/>
    <w:rsid w:val="00E3196D"/>
    <w:rsid w:val="00E31C6B"/>
    <w:rsid w:val="00E37943"/>
    <w:rsid w:val="00E43345"/>
    <w:rsid w:val="00E45D5C"/>
    <w:rsid w:val="00E545E2"/>
    <w:rsid w:val="00E55647"/>
    <w:rsid w:val="00E610A4"/>
    <w:rsid w:val="00E67706"/>
    <w:rsid w:val="00E7638F"/>
    <w:rsid w:val="00E80FCC"/>
    <w:rsid w:val="00E85307"/>
    <w:rsid w:val="00E8740D"/>
    <w:rsid w:val="00E877B9"/>
    <w:rsid w:val="00EA73BB"/>
    <w:rsid w:val="00EB0CB0"/>
    <w:rsid w:val="00EC040E"/>
    <w:rsid w:val="00EC0437"/>
    <w:rsid w:val="00EC5352"/>
    <w:rsid w:val="00ED1E41"/>
    <w:rsid w:val="00EE1181"/>
    <w:rsid w:val="00EE296E"/>
    <w:rsid w:val="00EE2F52"/>
    <w:rsid w:val="00EE5B56"/>
    <w:rsid w:val="00EE72A8"/>
    <w:rsid w:val="00EF7DD9"/>
    <w:rsid w:val="00F038D0"/>
    <w:rsid w:val="00F068FE"/>
    <w:rsid w:val="00F16524"/>
    <w:rsid w:val="00F25915"/>
    <w:rsid w:val="00F35D96"/>
    <w:rsid w:val="00F45BB8"/>
    <w:rsid w:val="00F5000B"/>
    <w:rsid w:val="00F53C2C"/>
    <w:rsid w:val="00F55650"/>
    <w:rsid w:val="00F57F75"/>
    <w:rsid w:val="00F61A8F"/>
    <w:rsid w:val="00F63CD7"/>
    <w:rsid w:val="00F648D4"/>
    <w:rsid w:val="00F66561"/>
    <w:rsid w:val="00F70B20"/>
    <w:rsid w:val="00F70D83"/>
    <w:rsid w:val="00F841C6"/>
    <w:rsid w:val="00F872C4"/>
    <w:rsid w:val="00F873B3"/>
    <w:rsid w:val="00F92E39"/>
    <w:rsid w:val="00F930AB"/>
    <w:rsid w:val="00FA18EF"/>
    <w:rsid w:val="00FA3F6A"/>
    <w:rsid w:val="00FA4B93"/>
    <w:rsid w:val="00FB0481"/>
    <w:rsid w:val="00FB090A"/>
    <w:rsid w:val="00FB1947"/>
    <w:rsid w:val="00FB307C"/>
    <w:rsid w:val="00FC5042"/>
    <w:rsid w:val="00FE4105"/>
    <w:rsid w:val="00FF6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155B31"/>
  <w15:chartTrackingRefBased/>
  <w15:docId w15:val="{5F941B5E-78AE-4BB4-8D06-DB1045108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71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A0C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0C72"/>
  </w:style>
  <w:style w:type="paragraph" w:styleId="Piedepgina">
    <w:name w:val="footer"/>
    <w:basedOn w:val="Normal"/>
    <w:link w:val="PiedepginaCar"/>
    <w:uiPriority w:val="99"/>
    <w:unhideWhenUsed/>
    <w:rsid w:val="004A0C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0C72"/>
  </w:style>
  <w:style w:type="character" w:styleId="Nmerodepgina">
    <w:name w:val="page number"/>
    <w:basedOn w:val="Fuentedeprrafopredeter"/>
    <w:uiPriority w:val="99"/>
    <w:semiHidden/>
    <w:unhideWhenUsed/>
    <w:rsid w:val="003A70F4"/>
  </w:style>
  <w:style w:type="paragraph" w:styleId="Prrafodelista">
    <w:name w:val="List Paragraph"/>
    <w:basedOn w:val="Normal"/>
    <w:uiPriority w:val="34"/>
    <w:qFormat/>
    <w:rsid w:val="00152650"/>
    <w:pPr>
      <w:ind w:left="720"/>
      <w:contextualSpacing/>
    </w:pPr>
  </w:style>
  <w:style w:type="table" w:styleId="Tablaconcuadrcula">
    <w:name w:val="Table Grid"/>
    <w:basedOn w:val="Tablanormal"/>
    <w:uiPriority w:val="39"/>
    <w:rsid w:val="006A1A10"/>
    <w:pPr>
      <w:spacing w:after="0" w:line="240" w:lineRule="auto"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E194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E1942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4E71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9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2.jpeg"/><Relationship Id="rId1" Type="http://schemas.openxmlformats.org/officeDocument/2006/relationships/image" Target="media/image1.jp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B0181-5E70-44AC-82B6-8A26F3CBF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1521</Words>
  <Characters>8366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E. González P.</dc:creator>
  <cp:keywords/>
  <dc:description/>
  <cp:lastModifiedBy>Félix Peña Ramos</cp:lastModifiedBy>
  <cp:revision>2</cp:revision>
  <dcterms:created xsi:type="dcterms:W3CDTF">2023-05-19T00:46:00Z</dcterms:created>
  <dcterms:modified xsi:type="dcterms:W3CDTF">2023-05-19T00:46:00Z</dcterms:modified>
</cp:coreProperties>
</file>