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5CAFD616"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rPr>
        <w:drawing>
          <wp:anchor distT="0" distB="0" distL="114300" distR="114300" simplePos="0" relativeHeight="251660289" behindDoc="0" locked="0" layoutInCell="1" allowOverlap="1" wp14:anchorId="55E9B45C" wp14:editId="6B0B7B78">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B36535" w:rsidRPr="00B40BCA">
        <w:rPr>
          <w:rFonts w:asciiTheme="minorHAnsi" w:hAnsiTheme="minorHAnsi" w:cstheme="minorHAnsi"/>
          <w:b/>
          <w:sz w:val="32"/>
          <w:szCs w:val="28"/>
        </w:rPr>
        <w:t xml:space="preserve"> </w:t>
      </w:r>
      <w:r w:rsidR="00800861">
        <w:rPr>
          <w:rFonts w:asciiTheme="minorHAnsi" w:hAnsiTheme="minorHAnsi" w:cstheme="minorHAnsi"/>
          <w:b/>
          <w:sz w:val="32"/>
          <w:szCs w:val="28"/>
          <w:u w:val="single"/>
        </w:rPr>
        <w:t>MOZAMBIQUE</w:t>
      </w:r>
      <w:r w:rsidR="00E24EB5" w:rsidRPr="00B40BCA">
        <w:rPr>
          <w:rFonts w:asciiTheme="minorHAnsi" w:hAnsiTheme="minorHAnsi" w:cstheme="minorHAnsi"/>
          <w:b/>
          <w:sz w:val="32"/>
          <w:szCs w:val="28"/>
        </w:rPr>
        <w:t xml:space="preserve"> FOR THE </w:t>
      </w:r>
      <w:r w:rsidR="003803FE" w:rsidRPr="00B40BCA">
        <w:rPr>
          <w:rFonts w:asciiTheme="minorHAnsi" w:hAnsiTheme="minorHAnsi" w:cstheme="minorHAnsi"/>
          <w:b/>
          <w:sz w:val="32"/>
          <w:szCs w:val="28"/>
        </w:rPr>
        <w:br/>
      </w:r>
      <w:r w:rsidR="00E24EB5" w:rsidRPr="00B40BCA">
        <w:rPr>
          <w:rFonts w:asciiTheme="minorHAnsi" w:hAnsiTheme="minorHAnsi" w:cstheme="minorHAnsi"/>
          <w:b/>
          <w:sz w:val="32"/>
          <w:szCs w:val="28"/>
        </w:rPr>
        <w:t xml:space="preserve">COMMITTEE ON THE RIGHTS OF THE CHILD, </w:t>
      </w:r>
      <w:r w:rsidR="003803FE" w:rsidRPr="00B40BCA">
        <w:rPr>
          <w:rFonts w:asciiTheme="minorHAnsi" w:hAnsiTheme="minorHAnsi" w:cstheme="minorHAnsi"/>
          <w:b/>
          <w:sz w:val="32"/>
          <w:szCs w:val="28"/>
        </w:rPr>
        <w:br/>
      </w:r>
      <w:r>
        <w:rPr>
          <w:rFonts w:asciiTheme="minorHAnsi" w:hAnsiTheme="minorHAnsi" w:cstheme="minorHAnsi"/>
          <w:b/>
          <w:sz w:val="32"/>
          <w:szCs w:val="28"/>
        </w:rPr>
        <w:t>SESSION 8</w:t>
      </w:r>
      <w:r w:rsidR="0003284E">
        <w:rPr>
          <w:rFonts w:asciiTheme="minorHAnsi" w:hAnsiTheme="minorHAnsi" w:cstheme="minorHAnsi"/>
          <w:b/>
          <w:sz w:val="32"/>
          <w:szCs w:val="28"/>
        </w:rPr>
        <w:t>2</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03284E">
        <w:rPr>
          <w:rFonts w:asciiTheme="minorHAnsi" w:hAnsiTheme="minorHAnsi" w:cstheme="minorHAnsi"/>
          <w:b/>
          <w:sz w:val="32"/>
          <w:szCs w:val="28"/>
          <w:u w:val="single"/>
        </w:rPr>
        <w:t>February</w:t>
      </w:r>
      <w:r w:rsidR="0002331C" w:rsidRPr="00B40BCA">
        <w:rPr>
          <w:rFonts w:asciiTheme="minorHAnsi" w:hAnsiTheme="minorHAnsi" w:cstheme="minorHAnsi"/>
          <w:b/>
          <w:sz w:val="32"/>
          <w:szCs w:val="28"/>
          <w:u w:val="single"/>
        </w:rPr>
        <w:t xml:space="preserve"> 201</w:t>
      </w:r>
      <w:r w:rsidR="0003284E">
        <w:rPr>
          <w:rFonts w:asciiTheme="minorHAnsi" w:hAnsiTheme="minorHAnsi" w:cstheme="minorHAnsi"/>
          <w:b/>
          <w:sz w:val="32"/>
          <w:szCs w:val="28"/>
          <w:u w:val="single"/>
        </w:rPr>
        <w:t>9</w:t>
      </w:r>
    </w:p>
    <w:p w14:paraId="787EFC65" w14:textId="78FD595B"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65D8E9CC"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B314F8">
                              <w:rPr>
                                <w:rFonts w:asciiTheme="minorHAnsi" w:hAnsiTheme="minorHAnsi"/>
                                <w:b/>
                                <w:sz w:val="26"/>
                                <w:szCs w:val="26"/>
                              </w:rPr>
                              <w:t>Mozambique</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B314F8">
                              <w:rPr>
                                <w:rFonts w:asciiTheme="minorHAnsi" w:hAnsiTheme="minorHAnsi"/>
                                <w:b/>
                                <w:sz w:val="26"/>
                                <w:szCs w:val="26"/>
                              </w:rPr>
                              <w:t>Mozambique</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the Committee Against Torture</w:t>
                            </w:r>
                            <w:r w:rsidR="00B314F8">
                              <w:rPr>
                                <w:rFonts w:asciiTheme="minorHAnsi" w:hAnsiTheme="minorHAnsi"/>
                                <w:b/>
                                <w:sz w:val="26"/>
                                <w:szCs w:val="26"/>
                              </w:rPr>
                              <w:t>, the African Committee of Experts on the Rights and Welfare of the Child</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B314F8">
                              <w:rPr>
                                <w:rFonts w:asciiTheme="minorHAnsi" w:hAnsiTheme="minorHAnsi"/>
                                <w:b/>
                                <w:sz w:val="26"/>
                                <w:szCs w:val="26"/>
                              </w:rPr>
                              <w:t>Mozambique</w:t>
                            </w:r>
                            <w:r w:rsidRPr="0079151A">
                              <w:rPr>
                                <w:rFonts w:asciiTheme="minorHAnsi" w:hAnsiTheme="minorHAnsi"/>
                                <w:b/>
                                <w:sz w:val="26"/>
                                <w:szCs w:val="26"/>
                              </w:rPr>
                              <w:t xml:space="preserve"> in </w:t>
                            </w:r>
                            <w:r w:rsidR="00B314F8">
                              <w:rPr>
                                <w:rFonts w:asciiTheme="minorHAnsi" w:hAnsiTheme="minorHAnsi"/>
                                <w:b/>
                                <w:sz w:val="26"/>
                                <w:szCs w:val="26"/>
                              </w:rPr>
                              <w:t>2016 (which the Government accepted)</w:t>
                            </w:r>
                            <w:r>
                              <w:rPr>
                                <w:rFonts w:asciiTheme="minorHAnsi" w:hAnsiTheme="minorHAnsi"/>
                                <w:b/>
                                <w:sz w:val="26"/>
                                <w:szCs w:val="26"/>
                              </w:rPr>
                              <w:t>,</w:t>
                            </w:r>
                            <w:r w:rsidRPr="0079151A">
                              <w:rPr>
                                <w:rFonts w:asciiTheme="minorHAnsi" w:hAnsiTheme="minorHAnsi"/>
                                <w:b/>
                                <w:sz w:val="26"/>
                                <w:szCs w:val="26"/>
                              </w:rPr>
                              <w:t xml:space="preserve"> the new global commitment to ending all violence against children in the context of the 2030 Agenda for Sustainable Development,</w:t>
                            </w:r>
                            <w:r w:rsidR="00B314F8">
                              <w:rPr>
                                <w:rFonts w:asciiTheme="minorHAnsi" w:hAnsiTheme="minorHAnsi"/>
                                <w:b/>
                                <w:sz w:val="26"/>
                                <w:szCs w:val="26"/>
                              </w:rPr>
                              <w:t xml:space="preserve"> and Mozambique’s commitment to prohibit all corporal punishment of children,</w:t>
                            </w:r>
                            <w:r w:rsidRPr="0079151A">
                              <w:rPr>
                                <w:rFonts w:asciiTheme="minorHAnsi" w:hAnsiTheme="minorHAnsi"/>
                                <w:b/>
                                <w:sz w:val="26"/>
                                <w:szCs w:val="26"/>
                              </w:rPr>
                              <w:t xml:space="preserve"> w</w:t>
                            </w:r>
                            <w:r w:rsidRPr="0079151A">
                              <w:rPr>
                                <w:rFonts w:asciiTheme="minorHAnsi" w:hAnsiTheme="minorHAnsi"/>
                                <w:b/>
                                <w:iCs/>
                                <w:sz w:val="26"/>
                                <w:szCs w:val="26"/>
                              </w:rPr>
                              <w:t>e hope the Committee will:</w:t>
                            </w:r>
                          </w:p>
                          <w:p w14:paraId="70C670F7" w14:textId="3545A608"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B314F8">
                              <w:rPr>
                                <w:rFonts w:asciiTheme="minorHAnsi" w:hAnsiTheme="minorHAnsi"/>
                                <w:b/>
                                <w:iCs/>
                                <w:sz w:val="26"/>
                                <w:szCs w:val="26"/>
                              </w:rPr>
                              <w:t>Mozambique</w:t>
                            </w:r>
                            <w:r w:rsidRPr="00B70AAD">
                              <w:rPr>
                                <w:rFonts w:asciiTheme="minorHAnsi" w:hAnsiTheme="minorHAnsi"/>
                                <w:b/>
                                <w:iCs/>
                                <w:sz w:val="26"/>
                                <w:szCs w:val="26"/>
                              </w:rPr>
                              <w:t xml:space="preserve">, raise the issue of corporal punishment of children </w:t>
                            </w:r>
                            <w:r w:rsidR="00B314F8">
                              <w:rPr>
                                <w:rFonts w:asciiTheme="minorHAnsi" w:hAnsiTheme="minorHAnsi"/>
                                <w:b/>
                                <w:iCs/>
                                <w:sz w:val="26"/>
                                <w:szCs w:val="26"/>
                              </w:rPr>
                              <w:t xml:space="preserve">and </w:t>
                            </w:r>
                            <w:r w:rsidRPr="00B70AAD">
                              <w:rPr>
                                <w:rFonts w:asciiTheme="minorHAnsi" w:hAnsiTheme="minorHAnsi"/>
                                <w:b/>
                                <w:iCs/>
                                <w:sz w:val="26"/>
                                <w:szCs w:val="26"/>
                              </w:rPr>
                              <w:t xml:space="preserve">in particular </w:t>
                            </w:r>
                            <w:r w:rsidR="00B314F8">
                              <w:rPr>
                                <w:rFonts w:asciiTheme="minorHAnsi" w:hAnsiTheme="minorHAnsi"/>
                                <w:b/>
                                <w:iCs/>
                                <w:sz w:val="26"/>
                                <w:szCs w:val="26"/>
                              </w:rPr>
                              <w:t>ask</w:t>
                            </w:r>
                            <w:r w:rsidRPr="00B70AAD">
                              <w:rPr>
                                <w:rFonts w:asciiTheme="minorHAnsi" w:hAnsiTheme="minorHAnsi"/>
                                <w:b/>
                                <w:iCs/>
                                <w:sz w:val="26"/>
                                <w:szCs w:val="26"/>
                              </w:rPr>
                              <w:t xml:space="preserve"> what </w:t>
                            </w:r>
                            <w:r w:rsidR="00B314F8">
                              <w:rPr>
                                <w:rFonts w:asciiTheme="minorHAnsi" w:hAnsiTheme="minorHAnsi"/>
                                <w:b/>
                                <w:iCs/>
                                <w:sz w:val="26"/>
                                <w:szCs w:val="26"/>
                              </w:rPr>
                              <w:t xml:space="preserve">progress </w:t>
                            </w:r>
                            <w:r w:rsidR="001621A3">
                              <w:rPr>
                                <w:rFonts w:asciiTheme="minorHAnsi" w:hAnsiTheme="minorHAnsi"/>
                                <w:b/>
                                <w:iCs/>
                                <w:sz w:val="26"/>
                                <w:szCs w:val="26"/>
                              </w:rPr>
                              <w:t>has been</w:t>
                            </w:r>
                            <w:r w:rsidR="00B314F8">
                              <w:rPr>
                                <w:rFonts w:asciiTheme="minorHAnsi" w:hAnsiTheme="minorHAnsi"/>
                                <w:b/>
                                <w:iCs/>
                                <w:sz w:val="26"/>
                                <w:szCs w:val="26"/>
                              </w:rPr>
                              <w:t xml:space="preserve"> made on fulfilling its commitment to prohibit corporal punishment of children in all settings</w:t>
                            </w:r>
                            <w:r w:rsidRPr="00B70AAD">
                              <w:rPr>
                                <w:rFonts w:asciiTheme="minorHAnsi" w:hAnsiTheme="minorHAnsi"/>
                                <w:b/>
                                <w:iCs/>
                                <w:sz w:val="26"/>
                                <w:szCs w:val="26"/>
                              </w:rPr>
                              <w:t>; and,</w:t>
                            </w:r>
                          </w:p>
                          <w:p w14:paraId="07E8AD91" w14:textId="7040E001"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B314F8">
                              <w:rPr>
                                <w:rFonts w:asciiTheme="minorHAnsi" w:hAnsiTheme="minorHAnsi"/>
                                <w:b/>
                                <w:iCs/>
                                <w:sz w:val="26"/>
                                <w:szCs w:val="26"/>
                              </w:rPr>
                              <w:t>third</w:t>
                            </w:r>
                            <w:r w:rsidR="008F3592">
                              <w:rPr>
                                <w:rFonts w:asciiTheme="minorHAnsi" w:hAnsiTheme="minorHAnsi"/>
                                <w:b/>
                                <w:iCs/>
                                <w:sz w:val="26"/>
                                <w:szCs w:val="26"/>
                              </w:rPr>
                              <w:t>/</w:t>
                            </w:r>
                            <w:r w:rsidR="00B314F8">
                              <w:rPr>
                                <w:rFonts w:asciiTheme="minorHAnsi" w:hAnsiTheme="minorHAnsi"/>
                                <w:b/>
                                <w:iCs/>
                                <w:sz w:val="26"/>
                                <w:szCs w:val="26"/>
                              </w:rPr>
                              <w:t>fourth</w:t>
                            </w:r>
                            <w:r w:rsidR="00B70AAD" w:rsidRPr="00B70AAD">
                              <w:rPr>
                                <w:rFonts w:asciiTheme="minorHAnsi" w:hAnsiTheme="minorHAnsi"/>
                                <w:b/>
                                <w:iCs/>
                                <w:sz w:val="26"/>
                                <w:szCs w:val="26"/>
                              </w:rPr>
                              <w:t xml:space="preserve"> report of </w:t>
                            </w:r>
                            <w:r w:rsidR="00B314F8">
                              <w:rPr>
                                <w:rFonts w:asciiTheme="minorHAnsi" w:hAnsiTheme="minorHAnsi"/>
                                <w:b/>
                                <w:iCs/>
                                <w:sz w:val="26"/>
                                <w:szCs w:val="26"/>
                              </w:rPr>
                              <w:t>Mozambique</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w:t>
                            </w:r>
                            <w:r w:rsidR="00B314F8">
                              <w:rPr>
                                <w:rFonts w:asciiTheme="minorHAnsi" w:hAnsiTheme="minorHAnsi"/>
                                <w:b/>
                                <w:iCs/>
                                <w:sz w:val="26"/>
                                <w:szCs w:val="26"/>
                              </w:rPr>
                              <w:t>,</w:t>
                            </w:r>
                            <w:r w:rsidRPr="00B70AAD">
                              <w:rPr>
                                <w:rFonts w:asciiTheme="minorHAnsi" w:hAnsiTheme="minorHAnsi"/>
                                <w:b/>
                                <w:iCs/>
                                <w:sz w:val="26"/>
                                <w:szCs w:val="26"/>
                              </w:rPr>
                              <w:t xml:space="preserve"> including the home</w:t>
                            </w:r>
                            <w:r w:rsidR="00B314F8">
                              <w:rPr>
                                <w:rFonts w:asciiTheme="minorHAnsi" w:hAnsiTheme="minorHAnsi"/>
                                <w:b/>
                                <w:iCs/>
                                <w:sz w:val="26"/>
                                <w:szCs w:val="26"/>
                              </w:rPr>
                              <w:t>,</w:t>
                            </w:r>
                            <w:r w:rsidR="008F3592">
                              <w:rPr>
                                <w:rFonts w:asciiTheme="minorHAnsi" w:hAnsiTheme="minorHAnsi"/>
                                <w:b/>
                                <w:iCs/>
                                <w:sz w:val="26"/>
                                <w:szCs w:val="26"/>
                              </w:rPr>
                              <w:t xml:space="preserve"> and to repeal all legal defences for its use.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65D8E9CC"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B314F8">
                        <w:rPr>
                          <w:rFonts w:asciiTheme="minorHAnsi" w:hAnsiTheme="minorHAnsi"/>
                          <w:b/>
                          <w:sz w:val="26"/>
                          <w:szCs w:val="26"/>
                        </w:rPr>
                        <w:t>Mozambique</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B314F8">
                        <w:rPr>
                          <w:rFonts w:asciiTheme="minorHAnsi" w:hAnsiTheme="minorHAnsi"/>
                          <w:b/>
                          <w:sz w:val="26"/>
                          <w:szCs w:val="26"/>
                        </w:rPr>
                        <w:t>Mozambique</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the Committee Against Torture</w:t>
                      </w:r>
                      <w:r w:rsidR="00B314F8">
                        <w:rPr>
                          <w:rFonts w:asciiTheme="minorHAnsi" w:hAnsiTheme="minorHAnsi"/>
                          <w:b/>
                          <w:sz w:val="26"/>
                          <w:szCs w:val="26"/>
                        </w:rPr>
                        <w:t>, the African Committee of Experts on the Rights and Welfare of the Child</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B314F8">
                        <w:rPr>
                          <w:rFonts w:asciiTheme="minorHAnsi" w:hAnsiTheme="minorHAnsi"/>
                          <w:b/>
                          <w:sz w:val="26"/>
                          <w:szCs w:val="26"/>
                        </w:rPr>
                        <w:t>Mozambique</w:t>
                      </w:r>
                      <w:r w:rsidRPr="0079151A">
                        <w:rPr>
                          <w:rFonts w:asciiTheme="minorHAnsi" w:hAnsiTheme="minorHAnsi"/>
                          <w:b/>
                          <w:sz w:val="26"/>
                          <w:szCs w:val="26"/>
                        </w:rPr>
                        <w:t xml:space="preserve"> in </w:t>
                      </w:r>
                      <w:r w:rsidR="00B314F8">
                        <w:rPr>
                          <w:rFonts w:asciiTheme="minorHAnsi" w:hAnsiTheme="minorHAnsi"/>
                          <w:b/>
                          <w:sz w:val="26"/>
                          <w:szCs w:val="26"/>
                        </w:rPr>
                        <w:t>2016 (which the Government accepted)</w:t>
                      </w:r>
                      <w:r>
                        <w:rPr>
                          <w:rFonts w:asciiTheme="minorHAnsi" w:hAnsiTheme="minorHAnsi"/>
                          <w:b/>
                          <w:sz w:val="26"/>
                          <w:szCs w:val="26"/>
                        </w:rPr>
                        <w:t>,</w:t>
                      </w:r>
                      <w:r w:rsidRPr="0079151A">
                        <w:rPr>
                          <w:rFonts w:asciiTheme="minorHAnsi" w:hAnsiTheme="minorHAnsi"/>
                          <w:b/>
                          <w:sz w:val="26"/>
                          <w:szCs w:val="26"/>
                        </w:rPr>
                        <w:t xml:space="preserve"> the new global commitment to ending all violence against children in the context of the 2030 Agenda for Sustainable Development,</w:t>
                      </w:r>
                      <w:r w:rsidR="00B314F8">
                        <w:rPr>
                          <w:rFonts w:asciiTheme="minorHAnsi" w:hAnsiTheme="minorHAnsi"/>
                          <w:b/>
                          <w:sz w:val="26"/>
                          <w:szCs w:val="26"/>
                        </w:rPr>
                        <w:t xml:space="preserve"> and Mozambique’s commitment to prohibit all corporal punishment of children,</w:t>
                      </w:r>
                      <w:r w:rsidRPr="0079151A">
                        <w:rPr>
                          <w:rFonts w:asciiTheme="minorHAnsi" w:hAnsiTheme="minorHAnsi"/>
                          <w:b/>
                          <w:sz w:val="26"/>
                          <w:szCs w:val="26"/>
                        </w:rPr>
                        <w:t xml:space="preserve"> w</w:t>
                      </w:r>
                      <w:r w:rsidRPr="0079151A">
                        <w:rPr>
                          <w:rFonts w:asciiTheme="minorHAnsi" w:hAnsiTheme="minorHAnsi"/>
                          <w:b/>
                          <w:iCs/>
                          <w:sz w:val="26"/>
                          <w:szCs w:val="26"/>
                        </w:rPr>
                        <w:t>e hope the Committee will:</w:t>
                      </w:r>
                    </w:p>
                    <w:p w14:paraId="70C670F7" w14:textId="3545A608"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B314F8">
                        <w:rPr>
                          <w:rFonts w:asciiTheme="minorHAnsi" w:hAnsiTheme="minorHAnsi"/>
                          <w:b/>
                          <w:iCs/>
                          <w:sz w:val="26"/>
                          <w:szCs w:val="26"/>
                        </w:rPr>
                        <w:t>Mozambique</w:t>
                      </w:r>
                      <w:r w:rsidRPr="00B70AAD">
                        <w:rPr>
                          <w:rFonts w:asciiTheme="minorHAnsi" w:hAnsiTheme="minorHAnsi"/>
                          <w:b/>
                          <w:iCs/>
                          <w:sz w:val="26"/>
                          <w:szCs w:val="26"/>
                        </w:rPr>
                        <w:t xml:space="preserve">, raise the issue of corporal punishment of children </w:t>
                      </w:r>
                      <w:r w:rsidR="00B314F8">
                        <w:rPr>
                          <w:rFonts w:asciiTheme="minorHAnsi" w:hAnsiTheme="minorHAnsi"/>
                          <w:b/>
                          <w:iCs/>
                          <w:sz w:val="26"/>
                          <w:szCs w:val="26"/>
                        </w:rPr>
                        <w:t xml:space="preserve">and </w:t>
                      </w:r>
                      <w:r w:rsidRPr="00B70AAD">
                        <w:rPr>
                          <w:rFonts w:asciiTheme="minorHAnsi" w:hAnsiTheme="minorHAnsi"/>
                          <w:b/>
                          <w:iCs/>
                          <w:sz w:val="26"/>
                          <w:szCs w:val="26"/>
                        </w:rPr>
                        <w:t xml:space="preserve">in particular </w:t>
                      </w:r>
                      <w:r w:rsidR="00B314F8">
                        <w:rPr>
                          <w:rFonts w:asciiTheme="minorHAnsi" w:hAnsiTheme="minorHAnsi"/>
                          <w:b/>
                          <w:iCs/>
                          <w:sz w:val="26"/>
                          <w:szCs w:val="26"/>
                        </w:rPr>
                        <w:t>ask</w:t>
                      </w:r>
                      <w:r w:rsidRPr="00B70AAD">
                        <w:rPr>
                          <w:rFonts w:asciiTheme="minorHAnsi" w:hAnsiTheme="minorHAnsi"/>
                          <w:b/>
                          <w:iCs/>
                          <w:sz w:val="26"/>
                          <w:szCs w:val="26"/>
                        </w:rPr>
                        <w:t xml:space="preserve"> what </w:t>
                      </w:r>
                      <w:r w:rsidR="00B314F8">
                        <w:rPr>
                          <w:rFonts w:asciiTheme="minorHAnsi" w:hAnsiTheme="minorHAnsi"/>
                          <w:b/>
                          <w:iCs/>
                          <w:sz w:val="26"/>
                          <w:szCs w:val="26"/>
                        </w:rPr>
                        <w:t xml:space="preserve">progress </w:t>
                      </w:r>
                      <w:r w:rsidR="001621A3">
                        <w:rPr>
                          <w:rFonts w:asciiTheme="minorHAnsi" w:hAnsiTheme="minorHAnsi"/>
                          <w:b/>
                          <w:iCs/>
                          <w:sz w:val="26"/>
                          <w:szCs w:val="26"/>
                        </w:rPr>
                        <w:t>has been</w:t>
                      </w:r>
                      <w:r w:rsidR="00B314F8">
                        <w:rPr>
                          <w:rFonts w:asciiTheme="minorHAnsi" w:hAnsiTheme="minorHAnsi"/>
                          <w:b/>
                          <w:iCs/>
                          <w:sz w:val="26"/>
                          <w:szCs w:val="26"/>
                        </w:rPr>
                        <w:t xml:space="preserve"> made on fulfilling its commitment to prohibit corporal punishment of children in all settings</w:t>
                      </w:r>
                      <w:r w:rsidRPr="00B70AAD">
                        <w:rPr>
                          <w:rFonts w:asciiTheme="minorHAnsi" w:hAnsiTheme="minorHAnsi"/>
                          <w:b/>
                          <w:iCs/>
                          <w:sz w:val="26"/>
                          <w:szCs w:val="26"/>
                        </w:rPr>
                        <w:t>; and,</w:t>
                      </w:r>
                    </w:p>
                    <w:p w14:paraId="07E8AD91" w14:textId="7040E001"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B314F8">
                        <w:rPr>
                          <w:rFonts w:asciiTheme="minorHAnsi" w:hAnsiTheme="minorHAnsi"/>
                          <w:b/>
                          <w:iCs/>
                          <w:sz w:val="26"/>
                          <w:szCs w:val="26"/>
                        </w:rPr>
                        <w:t>third</w:t>
                      </w:r>
                      <w:r w:rsidR="008F3592">
                        <w:rPr>
                          <w:rFonts w:asciiTheme="minorHAnsi" w:hAnsiTheme="minorHAnsi"/>
                          <w:b/>
                          <w:iCs/>
                          <w:sz w:val="26"/>
                          <w:szCs w:val="26"/>
                        </w:rPr>
                        <w:t>/</w:t>
                      </w:r>
                      <w:r w:rsidR="00B314F8">
                        <w:rPr>
                          <w:rFonts w:asciiTheme="minorHAnsi" w:hAnsiTheme="minorHAnsi"/>
                          <w:b/>
                          <w:iCs/>
                          <w:sz w:val="26"/>
                          <w:szCs w:val="26"/>
                        </w:rPr>
                        <w:t>fourth</w:t>
                      </w:r>
                      <w:r w:rsidR="00B70AAD" w:rsidRPr="00B70AAD">
                        <w:rPr>
                          <w:rFonts w:asciiTheme="minorHAnsi" w:hAnsiTheme="minorHAnsi"/>
                          <w:b/>
                          <w:iCs/>
                          <w:sz w:val="26"/>
                          <w:szCs w:val="26"/>
                        </w:rPr>
                        <w:t xml:space="preserve"> report of </w:t>
                      </w:r>
                      <w:r w:rsidR="00B314F8">
                        <w:rPr>
                          <w:rFonts w:asciiTheme="minorHAnsi" w:hAnsiTheme="minorHAnsi"/>
                          <w:b/>
                          <w:iCs/>
                          <w:sz w:val="26"/>
                          <w:szCs w:val="26"/>
                        </w:rPr>
                        <w:t>Mozambique</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w:t>
                      </w:r>
                      <w:r w:rsidR="00B314F8">
                        <w:rPr>
                          <w:rFonts w:asciiTheme="minorHAnsi" w:hAnsiTheme="minorHAnsi"/>
                          <w:b/>
                          <w:iCs/>
                          <w:sz w:val="26"/>
                          <w:szCs w:val="26"/>
                        </w:rPr>
                        <w:t>,</w:t>
                      </w:r>
                      <w:r w:rsidRPr="00B70AAD">
                        <w:rPr>
                          <w:rFonts w:asciiTheme="minorHAnsi" w:hAnsiTheme="minorHAnsi"/>
                          <w:b/>
                          <w:iCs/>
                          <w:sz w:val="26"/>
                          <w:szCs w:val="26"/>
                        </w:rPr>
                        <w:t xml:space="preserve"> including the home</w:t>
                      </w:r>
                      <w:r w:rsidR="00B314F8">
                        <w:rPr>
                          <w:rFonts w:asciiTheme="minorHAnsi" w:hAnsiTheme="minorHAnsi"/>
                          <w:b/>
                          <w:iCs/>
                          <w:sz w:val="26"/>
                          <w:szCs w:val="26"/>
                        </w:rPr>
                        <w:t>,</w:t>
                      </w:r>
                      <w:r w:rsidR="008F3592">
                        <w:rPr>
                          <w:rFonts w:asciiTheme="minorHAnsi" w:hAnsiTheme="minorHAnsi"/>
                          <w:b/>
                          <w:iCs/>
                          <w:sz w:val="26"/>
                          <w:szCs w:val="26"/>
                        </w:rPr>
                        <w:t xml:space="preserve"> and to repeal all legal defences for its use.</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800861">
        <w:rPr>
          <w:rFonts w:asciiTheme="minorHAnsi" w:hAnsiTheme="minorHAnsi" w:cstheme="minorHAnsi"/>
          <w:i/>
        </w:rPr>
        <w:t>November</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7FC6585C"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800861">
        <w:rPr>
          <w:rFonts w:asciiTheme="minorHAnsi" w:hAnsiTheme="minorHAnsi" w:cstheme="minorHAnsi"/>
          <w:b/>
          <w:sz w:val="28"/>
          <w:szCs w:val="28"/>
        </w:rPr>
        <w:t>Mozambique</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A5EB945" w14:textId="3C678FD3" w:rsidR="00F729C7" w:rsidRPr="002453EF" w:rsidRDefault="00800861" w:rsidP="00800861">
      <w:pPr>
        <w:pStyle w:val="ListParagraph"/>
        <w:numPr>
          <w:ilvl w:val="1"/>
          <w:numId w:val="15"/>
        </w:numPr>
        <w:adjustRightInd w:val="0"/>
        <w:spacing w:after="120"/>
        <w:rPr>
          <w:rFonts w:asciiTheme="minorHAnsi" w:hAnsiTheme="minorHAnsi" w:cstheme="minorHAnsi"/>
          <w:b/>
          <w:szCs w:val="28"/>
        </w:rPr>
      </w:pPr>
      <w:r w:rsidRPr="002453EF">
        <w:rPr>
          <w:rFonts w:asciiTheme="minorHAnsi" w:hAnsiTheme="minorHAnsi" w:cstheme="minorHAnsi"/>
        </w:rPr>
        <w:t>The</w:t>
      </w:r>
      <w:r w:rsidR="0070481A" w:rsidRPr="002453EF">
        <w:rPr>
          <w:rFonts w:asciiTheme="minorHAnsi" w:hAnsiTheme="minorHAnsi" w:cstheme="minorHAnsi"/>
        </w:rPr>
        <w:t xml:space="preserve"> </w:t>
      </w:r>
      <w:r w:rsidRPr="002453EF">
        <w:rPr>
          <w:rFonts w:asciiTheme="minorHAnsi" w:hAnsiTheme="minorHAnsi" w:cstheme="minorHAnsi"/>
        </w:rPr>
        <w:t>third</w:t>
      </w:r>
      <w:r w:rsidR="0070481A" w:rsidRPr="002453EF">
        <w:rPr>
          <w:rFonts w:asciiTheme="minorHAnsi" w:hAnsiTheme="minorHAnsi" w:cstheme="minorHAnsi"/>
        </w:rPr>
        <w:t>/</w:t>
      </w:r>
      <w:r w:rsidRPr="002453EF">
        <w:rPr>
          <w:rFonts w:asciiTheme="minorHAnsi" w:hAnsiTheme="minorHAnsi" w:cstheme="minorHAnsi"/>
        </w:rPr>
        <w:t>fourth</w:t>
      </w:r>
      <w:r w:rsidR="00391660" w:rsidRPr="002453EF">
        <w:rPr>
          <w:rFonts w:asciiTheme="minorHAnsi" w:hAnsiTheme="minorHAnsi" w:cstheme="minorHAnsi"/>
        </w:rPr>
        <w:t xml:space="preserve"> state party report</w:t>
      </w:r>
      <w:r w:rsidR="0070481A" w:rsidRPr="002453EF">
        <w:rPr>
          <w:rFonts w:asciiTheme="minorHAnsi" w:hAnsiTheme="minorHAnsi" w:cstheme="minorHAnsi"/>
        </w:rPr>
        <w:t xml:space="preserve"> </w:t>
      </w:r>
      <w:r w:rsidRPr="002453EF">
        <w:rPr>
          <w:rFonts w:asciiTheme="minorHAnsi" w:hAnsiTheme="minorHAnsi" w:cstheme="minorHAnsi"/>
        </w:rPr>
        <w:t>of Mozambique does not address the issue of corporal punishment of children, although it does declare</w:t>
      </w:r>
      <w:r w:rsidR="0070481A" w:rsidRPr="002453EF">
        <w:rPr>
          <w:rFonts w:asciiTheme="minorHAnsi" w:hAnsiTheme="minorHAnsi" w:cstheme="minorHAnsi"/>
        </w:rPr>
        <w:t xml:space="preserve"> that “</w:t>
      </w:r>
      <w:r w:rsidRPr="002453EF">
        <w:rPr>
          <w:rFonts w:asciiTheme="minorHAnsi" w:hAnsiTheme="minorHAnsi" w:cstheme="minorHAnsi"/>
        </w:rPr>
        <w:t>abuses and violence against children are punishable under the provisions of the Penal Code”</w:t>
      </w:r>
      <w:r w:rsidR="0070481A" w:rsidRPr="002453EF">
        <w:rPr>
          <w:rFonts w:asciiTheme="minorHAnsi" w:hAnsiTheme="minorHAnsi" w:cstheme="minorHAnsi"/>
        </w:rPr>
        <w:t>.</w:t>
      </w:r>
      <w:r w:rsidR="0070481A" w:rsidRPr="002453EF">
        <w:rPr>
          <w:rStyle w:val="FootnoteReference"/>
          <w:rFonts w:asciiTheme="minorHAnsi" w:hAnsiTheme="minorHAnsi" w:cstheme="minorHAnsi"/>
        </w:rPr>
        <w:footnoteReference w:id="2"/>
      </w:r>
      <w:r w:rsidR="0070481A" w:rsidRPr="002453EF">
        <w:rPr>
          <w:rFonts w:asciiTheme="minorHAnsi" w:hAnsiTheme="minorHAnsi" w:cstheme="minorHAnsi"/>
        </w:rPr>
        <w:t xml:space="preserve"> </w:t>
      </w:r>
    </w:p>
    <w:p w14:paraId="75A2744C" w14:textId="50A34BF7" w:rsidR="008F3592" w:rsidRPr="002453EF" w:rsidRDefault="00B314F8" w:rsidP="00654CD4">
      <w:pPr>
        <w:pStyle w:val="ListParagraph"/>
        <w:numPr>
          <w:ilvl w:val="1"/>
          <w:numId w:val="15"/>
        </w:numPr>
        <w:adjustRightInd w:val="0"/>
        <w:spacing w:after="120"/>
        <w:rPr>
          <w:rFonts w:asciiTheme="minorHAnsi" w:hAnsiTheme="minorHAnsi" w:cstheme="minorHAnsi"/>
          <w:b/>
          <w:szCs w:val="28"/>
        </w:rPr>
      </w:pPr>
      <w:r w:rsidRPr="002453EF">
        <w:rPr>
          <w:rFonts w:asciiTheme="minorHAnsi" w:hAnsiTheme="minorHAnsi" w:cstheme="minorHAnsi"/>
          <w:szCs w:val="28"/>
        </w:rPr>
        <w:t>A study in 2013 found that</w:t>
      </w:r>
      <w:r w:rsidR="002453EF" w:rsidRPr="002453EF">
        <w:rPr>
          <w:rFonts w:asciiTheme="minorHAnsi" w:hAnsiTheme="minorHAnsi" w:cstheme="minorHAnsi"/>
          <w:szCs w:val="28"/>
        </w:rPr>
        <w:t>,</w:t>
      </w:r>
      <w:r w:rsidRPr="002453EF">
        <w:rPr>
          <w:rFonts w:asciiTheme="minorHAnsi" w:hAnsiTheme="minorHAnsi" w:cstheme="minorHAnsi"/>
          <w:szCs w:val="28"/>
        </w:rPr>
        <w:t xml:space="preserve"> in Mozambique</w:t>
      </w:r>
      <w:r w:rsidR="002453EF" w:rsidRPr="002453EF">
        <w:rPr>
          <w:rFonts w:asciiTheme="minorHAnsi" w:hAnsiTheme="minorHAnsi" w:cstheme="minorHAnsi"/>
          <w:szCs w:val="28"/>
        </w:rPr>
        <w:t>,</w:t>
      </w:r>
      <w:r w:rsidRPr="002453EF">
        <w:rPr>
          <w:rFonts w:asciiTheme="minorHAnsi" w:hAnsiTheme="minorHAnsi" w:cstheme="minorHAnsi"/>
          <w:szCs w:val="28"/>
        </w:rPr>
        <w:t xml:space="preserve"> 29% of girls had been whipped or caned in the past 12 months, with their most recent experiences of corporal punishment usually taking place in school.</w:t>
      </w:r>
      <w:r w:rsidRPr="002453EF">
        <w:rPr>
          <w:rStyle w:val="FootnoteReference"/>
          <w:rFonts w:asciiTheme="minorHAnsi" w:hAnsiTheme="minorHAnsi" w:cstheme="minorHAnsi"/>
          <w:szCs w:val="28"/>
        </w:rPr>
        <w:footnoteReference w:id="3"/>
      </w:r>
      <w:r w:rsidRPr="002453EF">
        <w:rPr>
          <w:rFonts w:asciiTheme="minorHAnsi" w:hAnsiTheme="minorHAnsi" w:cstheme="minorHAnsi"/>
          <w:szCs w:val="28"/>
        </w:rPr>
        <w:t xml:space="preserve"> </w:t>
      </w:r>
      <w:r w:rsidRPr="002453EF">
        <w:rPr>
          <w:rFonts w:asciiTheme="minorHAnsi" w:hAnsiTheme="minorHAnsi" w:cstheme="minorHAnsi"/>
        </w:rPr>
        <w:t>Because corporal punishment is so widely used and accepted</w:t>
      </w:r>
      <w:r w:rsidR="00654CD4">
        <w:rPr>
          <w:rFonts w:asciiTheme="minorHAnsi" w:hAnsiTheme="minorHAnsi" w:cstheme="minorHAnsi"/>
        </w:rPr>
        <w:t xml:space="preserve"> as an appropriate way to raise a child</w:t>
      </w:r>
      <w:r w:rsidRPr="002453EF">
        <w:rPr>
          <w:rFonts w:asciiTheme="minorHAnsi" w:hAnsiTheme="minorHAnsi" w:cstheme="minorHAnsi"/>
        </w:rPr>
        <w:t xml:space="preserve">, provisions in the Penal Code and other domestic legislation which </w:t>
      </w:r>
      <w:r w:rsidR="002453EF" w:rsidRPr="002453EF">
        <w:rPr>
          <w:rFonts w:asciiTheme="minorHAnsi" w:hAnsiTheme="minorHAnsi" w:cstheme="minorHAnsi"/>
        </w:rPr>
        <w:t>protect children from</w:t>
      </w:r>
      <w:r w:rsidRPr="002453EF">
        <w:rPr>
          <w:rFonts w:asciiTheme="minorHAnsi" w:hAnsiTheme="minorHAnsi" w:cstheme="minorHAnsi"/>
        </w:rPr>
        <w:t xml:space="preserve"> violence and abuse are not interpreted as prohibiting all corporal punishment of children</w:t>
      </w:r>
      <w:r w:rsidR="002453EF">
        <w:rPr>
          <w:rFonts w:asciiTheme="minorHAnsi" w:hAnsiTheme="minorHAnsi" w:cstheme="minorHAnsi"/>
        </w:rPr>
        <w:t xml:space="preserve">. Mozambique must enact a clear and explicit prohibition of all corporal punishment, however light, in </w:t>
      </w:r>
      <w:r w:rsidR="00654CD4">
        <w:rPr>
          <w:rFonts w:asciiTheme="minorHAnsi" w:hAnsiTheme="minorHAnsi" w:cstheme="minorHAnsi"/>
        </w:rPr>
        <w:t>all settings including the home</w:t>
      </w:r>
      <w:r w:rsidR="00654CD4" w:rsidRPr="00654CD4">
        <w:rPr>
          <w:rFonts w:asciiTheme="minorHAnsi" w:hAnsiTheme="minorHAnsi" w:cstheme="minorHAnsi"/>
        </w:rPr>
        <w:t xml:space="preserve"> </w:t>
      </w:r>
      <w:r w:rsidR="00654CD4">
        <w:rPr>
          <w:rFonts w:asciiTheme="minorHAnsi" w:hAnsiTheme="minorHAnsi" w:cstheme="minorHAnsi"/>
        </w:rPr>
        <w:t xml:space="preserve">and take measures to ensure the effective implementation of this ban, as this will provide a strong foundation </w:t>
      </w:r>
      <w:r w:rsidR="00654CD4" w:rsidRPr="00654CD4">
        <w:rPr>
          <w:rFonts w:asciiTheme="minorHAnsi" w:hAnsiTheme="minorHAnsi" w:cstheme="minorHAnsi"/>
        </w:rPr>
        <w:t>for wor</w:t>
      </w:r>
      <w:r w:rsidR="00654CD4">
        <w:rPr>
          <w:rFonts w:asciiTheme="minorHAnsi" w:hAnsiTheme="minorHAnsi" w:cstheme="minorHAnsi"/>
        </w:rPr>
        <w:t>king to transform social norms.</w:t>
      </w:r>
    </w:p>
    <w:p w14:paraId="001C6B0F" w14:textId="536A8878"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lastRenderedPageBreak/>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800861">
        <w:rPr>
          <w:rFonts w:asciiTheme="minorHAnsi" w:hAnsiTheme="minorHAnsi" w:cstheme="minorHAnsi"/>
          <w:b/>
          <w:sz w:val="28"/>
          <w:szCs w:val="28"/>
        </w:rPr>
        <w:t>Mozambique</w:t>
      </w:r>
    </w:p>
    <w:p w14:paraId="61DA785F" w14:textId="1D96F0E4"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70481A">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A66011" w:rsidRPr="00B40BCA">
        <w:rPr>
          <w:rFonts w:asciiTheme="minorHAnsi" w:hAnsiTheme="minorHAnsi" w:cstheme="minorHAnsi"/>
        </w:rPr>
        <w:t xml:space="preserve"> punishment </w:t>
      </w:r>
      <w:r w:rsidR="00800861">
        <w:rPr>
          <w:rFonts w:asciiTheme="minorHAnsi" w:hAnsiTheme="minorHAnsi" w:cstheme="minorHAnsi"/>
        </w:rPr>
        <w:t>in Mozambique is prohibited in the penal system, but it is still lawful in homes, alternative and day care settings, and in schools.</w:t>
      </w:r>
    </w:p>
    <w:p w14:paraId="69940954" w14:textId="77777777" w:rsidR="00800861" w:rsidRPr="00800861" w:rsidRDefault="00095C46" w:rsidP="0080086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800861" w:rsidRPr="00800861">
        <w:rPr>
          <w:rFonts w:asciiTheme="minorHAnsi" w:hAnsiTheme="minorHAnsi" w:cstheme="minorHAnsi"/>
        </w:rPr>
        <w:t xml:space="preserve">Corporal punishment is lawful in the home. Article 7 of the Law for the Promotion and Protection of the Rights of the Child No. 7/2008 states that “no child shall be subjected to negligent, discriminatory, violent and cruel treatment or be subjected to any form of exploitation or oppression” and states that child abuse includes “assault or other deliberate injury” (unofficial translation). But the Law does not prohibit all corporal punishment, and article 17(3) provides for the concept of justifiable discipline: “The child has the right to be disciplined in accordance with their age, physical and mental condition, and no disciplinary action is justified if, by reason of their tender age or other reason, the child is unable to understand the purpose of disciplinary action.” </w:t>
      </w:r>
    </w:p>
    <w:p w14:paraId="22D21EF9" w14:textId="7CCD3B5A" w:rsidR="00800861" w:rsidRPr="00800861" w:rsidRDefault="00800861" w:rsidP="00800861">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2.3 </w:t>
      </w:r>
      <w:r w:rsidRPr="00800861">
        <w:rPr>
          <w:rFonts w:asciiTheme="minorHAnsi" w:hAnsiTheme="minorHAnsi" w:cstheme="minorHAnsi"/>
        </w:rPr>
        <w:t>Article 40(1) of the Constitution 2004 states that “all citizens shall have the right to life and to physical and moral integrity, and they shall not be subjected to torture or to cruel or inhuman treatment”, but it is not interpreted as protecting children from all corporal punishment. Similarly, provisions against violence and abuse in the Law on the Jurisdictional Organisation of Minors No. 8/2008, the Family Law 2004 and the Law Against Domestic Violence No. 29/2009 are not interpreted as prohibiting all corporal punishment in childrearing. The new Penal Code, which came into force on 1 July 2015, punishes crimes against physical integrity (art. 170ff) but only when this involves bodily harm; it punishes domestic violence (art. 245ff) but does not include all corporal punishment of children in this. The National Plan of Action for Children 2013-2019 (PNAC II) makes no reference to corporal punishment.</w:t>
      </w:r>
      <w:r>
        <w:rPr>
          <w:rFonts w:asciiTheme="minorHAnsi" w:hAnsiTheme="minorHAnsi" w:cstheme="minorHAnsi"/>
        </w:rPr>
        <w:t xml:space="preserve"> </w:t>
      </w:r>
      <w:r w:rsidRPr="00800861">
        <w:rPr>
          <w:rFonts w:asciiTheme="minorHAnsi" w:hAnsiTheme="minorHAnsi" w:cstheme="minorHAnsi"/>
        </w:rPr>
        <w:t xml:space="preserve">The Constitution is under review. </w:t>
      </w:r>
    </w:p>
    <w:p w14:paraId="71FAED3A" w14:textId="3A356E18" w:rsidR="00800861" w:rsidRPr="00800861" w:rsidRDefault="00800861" w:rsidP="00800861">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Pr="00800861">
        <w:rPr>
          <w:rFonts w:asciiTheme="minorHAnsi" w:hAnsiTheme="minorHAnsi" w:cstheme="minorHAnsi"/>
        </w:rPr>
        <w:t>In 2016, the Government expressed its commitment to prohibiting corporal punishment of children in all settings by clearly accepting the recommendation to do so made during the Universal Periodic Review of Mozambique.</w:t>
      </w:r>
      <w:r w:rsidRPr="00800861">
        <w:rPr>
          <w:rFonts w:asciiTheme="minorHAnsi" w:hAnsiTheme="minorHAnsi" w:cstheme="minorHAnsi"/>
          <w:vertAlign w:val="superscript"/>
        </w:rPr>
        <w:footnoteReference w:id="4"/>
      </w:r>
    </w:p>
    <w:p w14:paraId="4B9D4A8E" w14:textId="2C6A0898" w:rsidR="00800861" w:rsidRPr="00800861" w:rsidRDefault="00095C46" w:rsidP="0080086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800861">
        <w:rPr>
          <w:rFonts w:asciiTheme="minorHAnsi" w:hAnsiTheme="minorHAnsi" w:cstheme="minorHAnsi"/>
        </w:rPr>
        <w:t>5</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800861" w:rsidRPr="00800861">
        <w:rPr>
          <w:rFonts w:asciiTheme="minorHAnsi" w:hAnsiTheme="minorHAnsi" w:cstheme="minorHAnsi"/>
        </w:rPr>
        <w:t>Corporal punishment is lawful in alternative care settings as for parents under the provision for “justifiable discipline” in article 17 of the Law for the Promotion and Protection of the Rights of the Child 2008.</w:t>
      </w:r>
    </w:p>
    <w:p w14:paraId="092FDA24" w14:textId="53477A7C" w:rsidR="00800861" w:rsidRPr="00800861" w:rsidRDefault="00C90BDB" w:rsidP="0080086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800861">
        <w:rPr>
          <w:rFonts w:asciiTheme="minorHAnsi" w:hAnsiTheme="minorHAnsi" w:cstheme="minorHAnsi"/>
        </w:rPr>
        <w:t>6</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800861" w:rsidRPr="00800861">
        <w:rPr>
          <w:rFonts w:asciiTheme="minorHAnsi" w:hAnsiTheme="minorHAnsi" w:cstheme="minorHAnsi"/>
        </w:rPr>
        <w:t xml:space="preserve">Corporal punishment is lawful in early childhood care and in day care for older children under the provision for “justifiable discipline” in article 17 of the Law for the Promotion and Protection </w:t>
      </w:r>
      <w:r w:rsidR="00800861">
        <w:rPr>
          <w:rFonts w:asciiTheme="minorHAnsi" w:hAnsiTheme="minorHAnsi" w:cstheme="minorHAnsi"/>
        </w:rPr>
        <w:t>of the Rights of the Child 2008.</w:t>
      </w:r>
    </w:p>
    <w:p w14:paraId="2F04F5A1" w14:textId="24075C9D" w:rsidR="00800861" w:rsidRPr="00800861" w:rsidRDefault="00095C46" w:rsidP="0080086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800861">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800861" w:rsidRPr="00800861">
        <w:rPr>
          <w:rFonts w:asciiTheme="minorHAnsi" w:hAnsiTheme="minorHAnsi" w:cstheme="minorHAnsi"/>
        </w:rPr>
        <w:t>Government directives advise against the use of corporal punishment in schools, but there is no explicit prohibition in law. Article 34(1) of the Law for the Promotion and Protection of the Rights of the Child 2008 states that the child has the right to education, including “the right to be respected by their teachers in order to be assured of the child’s human dignity” (unofficial translation). The Law also puts a duty on school management to report maltreatment of students (art. 37(1)) but it does not explicitly prohibit corporal punishment. The Law on the National Education System 1983 appears to be silent on the issue (information unconfirmed). Law No. 2001-054 on Primary Education provides for compulsory education for children aged 6-14: it does not prohibit corporal punishment.</w:t>
      </w:r>
    </w:p>
    <w:p w14:paraId="17BCAD4F" w14:textId="1D6B71E7" w:rsidR="00800861" w:rsidRPr="00800861" w:rsidRDefault="00095C46" w:rsidP="00800861">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800861">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800861">
        <w:rPr>
          <w:rFonts w:asciiTheme="minorHAnsi" w:hAnsiTheme="minorHAnsi" w:cstheme="minorHAnsi"/>
          <w:b/>
          <w:i/>
          <w:u w:val="single"/>
        </w:rPr>
        <w:t>un</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800861" w:rsidRPr="00800861">
        <w:rPr>
          <w:rFonts w:asciiTheme="minorHAnsi" w:hAnsiTheme="minorHAnsi" w:cstheme="minorHAnsi"/>
          <w:szCs w:val="20"/>
        </w:rPr>
        <w:t>Corporal punishment is explicitly prohibited as a disciplinary measure in penal institutions in article 64(4) of the Law for the Promotion and Protection of the Rights of the Child 2008 (unofficial translation): “</w:t>
      </w:r>
      <w:r w:rsidR="00800861" w:rsidRPr="00800861">
        <w:rPr>
          <w:rFonts w:asciiTheme="minorHAnsi" w:hAnsiTheme="minorHAnsi" w:cstheme="minorHAnsi"/>
          <w:szCs w:val="20"/>
          <w:lang w:val="en"/>
        </w:rPr>
        <w:t xml:space="preserve">It is strictly forbidden to use disciplinary methods that constitute cruel, inhuman or degrading treatment, including corporal punishment, placement </w:t>
      </w:r>
      <w:r w:rsidR="00800861" w:rsidRPr="00800861">
        <w:rPr>
          <w:rFonts w:asciiTheme="minorHAnsi" w:hAnsiTheme="minorHAnsi" w:cstheme="minorHAnsi"/>
          <w:szCs w:val="20"/>
          <w:lang w:val="en"/>
        </w:rPr>
        <w:lastRenderedPageBreak/>
        <w:t>in a dark cell, imprisonment or solitary confinement, reduction in diet….” Other applicable legislation includes Law No. 3/2013 of 16 January, establishing the National Penitentiary Service (SERNAP) and Decrees Nos. 63 and 64 of 6 December 2013 which approve the SERNAP Organic Statute and SERNAP Staff Regulations: we have yet to see the full texts of these laws.</w:t>
      </w:r>
    </w:p>
    <w:p w14:paraId="514A8742" w14:textId="0BC6036B" w:rsidR="00800861" w:rsidRPr="00800861" w:rsidRDefault="00095C46" w:rsidP="0080086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800861">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E03CC2" w:rsidRPr="00E03CC2">
        <w:rPr>
          <w:rFonts w:asciiTheme="minorHAnsi" w:hAnsiTheme="minorHAnsi" w:cstheme="minorHAnsi"/>
          <w:b/>
          <w:i/>
          <w:u w:val="single"/>
        </w:rPr>
        <w:t>un</w:t>
      </w:r>
      <w:r w:rsidR="00F7737C" w:rsidRPr="00E03CC2">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800861" w:rsidRPr="00800861">
        <w:rPr>
          <w:rFonts w:asciiTheme="minorHAnsi" w:hAnsiTheme="minorHAnsi" w:cstheme="minorHAnsi"/>
        </w:rPr>
        <w:t>Corporal punishment is unlawful as a sentence for crime under the Law Abolishing the Penalty of Whipping 1989: article 1 repealed Law No. 5/1983 which had introduced whipping as a judicial sentence, article 2 revoked all sentences of whipping that had not been carried out at the time the Law came into force. The Constitution protects “all citizens” from torture and cruel or inhuman treatment (art. 40) applies and there is no provision for corporal punishment as a sentence of the courts in the Law for the Promotion and Protection of the Rights of the Child 2008.</w:t>
      </w:r>
    </w:p>
    <w:p w14:paraId="41AE215B" w14:textId="24685325" w:rsidR="009D4BEB" w:rsidRPr="009D4BEB" w:rsidRDefault="009D4BEB" w:rsidP="00E03CC2">
      <w:pPr>
        <w:autoSpaceDE w:val="0"/>
        <w:autoSpaceDN w:val="0"/>
        <w:adjustRightInd w:val="0"/>
        <w:spacing w:after="120"/>
        <w:ind w:left="284" w:hanging="284"/>
        <w:rPr>
          <w:rFonts w:asciiTheme="minorHAnsi" w:hAnsiTheme="minorHAnsi" w:cstheme="minorHAnsi"/>
        </w:rPr>
      </w:pPr>
    </w:p>
    <w:p w14:paraId="157746B7" w14:textId="624D0A96"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199090BB" w14:textId="77777777" w:rsidR="007E408D" w:rsidRPr="007E408D" w:rsidRDefault="00A66011" w:rsidP="007E408D">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94367E" w:rsidRPr="00B40BCA">
        <w:rPr>
          <w:rFonts w:asciiTheme="minorHAnsi" w:hAnsiTheme="minorHAnsi" w:cstheme="minorHAnsi"/>
          <w:b/>
          <w:i/>
        </w:rPr>
        <w:t>CRC:</w:t>
      </w:r>
      <w:r w:rsidR="0094367E" w:rsidRPr="00B40BCA">
        <w:rPr>
          <w:rFonts w:asciiTheme="minorHAnsi" w:hAnsiTheme="minorHAnsi" w:cstheme="minorHAnsi"/>
        </w:rPr>
        <w:t xml:space="preserve"> </w:t>
      </w:r>
      <w:r w:rsidR="007E408D" w:rsidRPr="007E408D">
        <w:rPr>
          <w:rFonts w:asciiTheme="minorHAnsi" w:hAnsiTheme="minorHAnsi" w:cstheme="minorHAnsi"/>
          <w:bCs/>
        </w:rPr>
        <w:t>The Committee on the Rights of the Child has twice expressed concern at corporal punishment of children in Mozambique and recommended that it be prohibited in the home and all other settings – in concluding observations on the state party’s initial report in 2002</w:t>
      </w:r>
      <w:r w:rsidR="007E408D" w:rsidRPr="007E408D">
        <w:rPr>
          <w:rFonts w:asciiTheme="minorHAnsi" w:hAnsiTheme="minorHAnsi" w:cstheme="minorHAnsi"/>
          <w:bCs/>
          <w:vertAlign w:val="superscript"/>
        </w:rPr>
        <w:footnoteReference w:id="5"/>
      </w:r>
      <w:r w:rsidR="007E408D" w:rsidRPr="007E408D">
        <w:rPr>
          <w:rFonts w:asciiTheme="minorHAnsi" w:hAnsiTheme="minorHAnsi" w:cstheme="minorHAnsi"/>
          <w:bCs/>
        </w:rPr>
        <w:t xml:space="preserve"> and on the second report in 2009.</w:t>
      </w:r>
      <w:r w:rsidR="007E408D" w:rsidRPr="007E408D">
        <w:rPr>
          <w:rFonts w:asciiTheme="minorHAnsi" w:hAnsiTheme="minorHAnsi" w:cstheme="minorHAnsi"/>
          <w:bCs/>
          <w:vertAlign w:val="superscript"/>
        </w:rPr>
        <w:footnoteReference w:id="6"/>
      </w:r>
      <w:r w:rsidR="007E408D" w:rsidRPr="007E408D">
        <w:rPr>
          <w:rFonts w:asciiTheme="minorHAnsi" w:hAnsiTheme="minorHAnsi" w:cstheme="minorHAnsi"/>
          <w:bCs/>
        </w:rPr>
        <w:t xml:space="preserve"> </w:t>
      </w:r>
    </w:p>
    <w:p w14:paraId="766A17A7" w14:textId="77777777" w:rsidR="007E408D" w:rsidRPr="007E408D" w:rsidRDefault="00FA1F73" w:rsidP="007E408D">
      <w:pPr>
        <w:spacing w:after="120"/>
        <w:ind w:left="284" w:hanging="284"/>
        <w:rPr>
          <w:rFonts w:asciiTheme="minorHAnsi" w:hAnsiTheme="minorHAnsi" w:cstheme="minorHAnsi"/>
          <w:bCs/>
        </w:rPr>
      </w:pPr>
      <w:r w:rsidRPr="00B40BCA">
        <w:rPr>
          <w:rFonts w:asciiTheme="minorHAnsi" w:hAnsiTheme="minorHAnsi" w:cstheme="minorHAnsi"/>
          <w:bCs/>
        </w:rPr>
        <w:t xml:space="preserve">3.2 </w:t>
      </w:r>
      <w:r w:rsidR="00E03CC2">
        <w:rPr>
          <w:rFonts w:asciiTheme="minorHAnsi" w:hAnsiTheme="minorHAnsi" w:cstheme="minorHAnsi"/>
          <w:b/>
          <w:bCs/>
          <w:i/>
        </w:rPr>
        <w:t>CAT</w:t>
      </w:r>
      <w:r w:rsidRPr="00B40BCA">
        <w:rPr>
          <w:rFonts w:asciiTheme="minorHAnsi" w:hAnsiTheme="minorHAnsi" w:cstheme="minorHAnsi"/>
          <w:b/>
          <w:bCs/>
          <w:i/>
        </w:rPr>
        <w:t>:</w:t>
      </w:r>
      <w:r w:rsidRPr="00B40BCA">
        <w:rPr>
          <w:rFonts w:asciiTheme="minorHAnsi" w:hAnsiTheme="minorHAnsi" w:cstheme="minorHAnsi"/>
          <w:bCs/>
        </w:rPr>
        <w:t xml:space="preserve"> </w:t>
      </w:r>
      <w:r w:rsidR="007E408D" w:rsidRPr="007E408D">
        <w:rPr>
          <w:rFonts w:asciiTheme="minorHAnsi" w:hAnsiTheme="minorHAnsi" w:cstheme="minorHAnsi"/>
          <w:bCs/>
        </w:rPr>
        <w:t>In 2013, the Committee Against Torture expressed concern at reports of whipping inflicted by some traditional authorities and at the legality of corporal punishment of children in the home, school and care settings. The Committee recommended that the Government ensure that customary law and practices and compatible with Mozambique’s human rights obligations and that corporal punishment of children be prohibited in all settings.</w:t>
      </w:r>
      <w:r w:rsidR="007E408D" w:rsidRPr="007E408D">
        <w:rPr>
          <w:rFonts w:asciiTheme="minorHAnsi" w:hAnsiTheme="minorHAnsi" w:cstheme="minorHAnsi"/>
          <w:bCs/>
          <w:vertAlign w:val="superscript"/>
        </w:rPr>
        <w:footnoteReference w:id="7"/>
      </w:r>
      <w:r w:rsidR="007E408D" w:rsidRPr="007E408D">
        <w:rPr>
          <w:rFonts w:asciiTheme="minorHAnsi" w:hAnsiTheme="minorHAnsi" w:cstheme="minorHAnsi"/>
          <w:bCs/>
        </w:rPr>
        <w:t xml:space="preserve"> </w:t>
      </w:r>
    </w:p>
    <w:p w14:paraId="2AC8F969" w14:textId="185339B5" w:rsidR="007E408D" w:rsidRDefault="009D4BEB" w:rsidP="007E408D">
      <w:pPr>
        <w:spacing w:after="120"/>
        <w:ind w:left="284" w:hanging="284"/>
        <w:rPr>
          <w:rFonts w:asciiTheme="minorHAnsi" w:hAnsiTheme="minorHAnsi" w:cstheme="minorHAnsi"/>
          <w:bCs/>
        </w:rPr>
      </w:pPr>
      <w:r>
        <w:rPr>
          <w:rFonts w:asciiTheme="minorHAnsi" w:hAnsiTheme="minorHAnsi" w:cstheme="minorHAnsi"/>
          <w:bCs/>
        </w:rPr>
        <w:t>3.</w:t>
      </w:r>
      <w:r w:rsidR="00E03CC2">
        <w:rPr>
          <w:rFonts w:asciiTheme="minorHAnsi" w:hAnsiTheme="minorHAnsi" w:cstheme="minorHAnsi"/>
          <w:bCs/>
        </w:rPr>
        <w:t>3</w:t>
      </w:r>
      <w:r w:rsidR="00711BAB" w:rsidRPr="00B40BCA">
        <w:rPr>
          <w:rFonts w:asciiTheme="minorHAnsi" w:hAnsiTheme="minorHAnsi" w:cstheme="minorHAnsi"/>
          <w:bCs/>
        </w:rPr>
        <w:t xml:space="preserve"> </w:t>
      </w:r>
      <w:r w:rsidR="007E408D">
        <w:rPr>
          <w:rFonts w:asciiTheme="minorHAnsi" w:hAnsiTheme="minorHAnsi" w:cstheme="minorHAnsi"/>
          <w:b/>
          <w:bCs/>
          <w:i/>
        </w:rPr>
        <w:t>ACERWC</w:t>
      </w:r>
      <w:r w:rsidR="00711BAB" w:rsidRPr="00B40BCA">
        <w:rPr>
          <w:rFonts w:asciiTheme="minorHAnsi" w:hAnsiTheme="minorHAnsi" w:cstheme="minorHAnsi"/>
          <w:bCs/>
        </w:rPr>
        <w:t xml:space="preserve">: </w:t>
      </w:r>
      <w:r w:rsidR="007E408D" w:rsidRPr="007E408D">
        <w:rPr>
          <w:rFonts w:asciiTheme="minorHAnsi" w:hAnsiTheme="minorHAnsi" w:cstheme="minorHAnsi"/>
          <w:bCs/>
        </w:rPr>
        <w:t>In December 2014, the African Committee of Experts on the Rights and Welfare of the Child recommended to Mozambique that corporal punishment of children be explicitly banned in all settings, including in school, the home and alternative care centres.</w:t>
      </w:r>
      <w:r w:rsidR="007E408D" w:rsidRPr="007E408D">
        <w:rPr>
          <w:rFonts w:asciiTheme="minorHAnsi" w:hAnsiTheme="minorHAnsi" w:cstheme="minorHAnsi"/>
          <w:bCs/>
          <w:vertAlign w:val="superscript"/>
        </w:rPr>
        <w:footnoteReference w:id="8"/>
      </w:r>
      <w:r w:rsidR="007E408D" w:rsidRPr="007E408D">
        <w:rPr>
          <w:rFonts w:asciiTheme="minorHAnsi" w:hAnsiTheme="minorHAnsi" w:cstheme="minorHAnsi"/>
          <w:bCs/>
        </w:rPr>
        <w:t xml:space="preserve"> </w:t>
      </w:r>
    </w:p>
    <w:p w14:paraId="3402CDD8" w14:textId="5320C7F7" w:rsidR="00800861" w:rsidRPr="00800861" w:rsidRDefault="007E408D" w:rsidP="00800861">
      <w:pPr>
        <w:spacing w:after="120"/>
        <w:ind w:left="284" w:hanging="284"/>
        <w:rPr>
          <w:rFonts w:asciiTheme="minorHAnsi" w:hAnsiTheme="minorHAnsi" w:cstheme="minorHAnsi"/>
          <w:bCs/>
        </w:rPr>
      </w:pPr>
      <w:r>
        <w:rPr>
          <w:rFonts w:asciiTheme="minorHAnsi" w:hAnsiTheme="minorHAnsi" w:cstheme="minorHAnsi"/>
          <w:bCs/>
        </w:rPr>
        <w:t xml:space="preserve">3.4 </w:t>
      </w:r>
      <w:r w:rsidRPr="007E408D">
        <w:rPr>
          <w:rFonts w:asciiTheme="minorHAnsi" w:hAnsiTheme="minorHAnsi" w:cstheme="minorHAnsi"/>
          <w:b/>
          <w:bCs/>
          <w:i/>
        </w:rPr>
        <w:t>UPR</w:t>
      </w:r>
      <w:r>
        <w:rPr>
          <w:rFonts w:asciiTheme="minorHAnsi" w:hAnsiTheme="minorHAnsi" w:cstheme="minorHAnsi"/>
          <w:bCs/>
        </w:rPr>
        <w:t xml:space="preserve">: </w:t>
      </w:r>
      <w:r w:rsidR="00800861">
        <w:rPr>
          <w:rFonts w:asciiTheme="minorHAnsi" w:hAnsiTheme="minorHAnsi" w:cstheme="minorHAnsi"/>
          <w:bCs/>
        </w:rPr>
        <w:t>The Government accepted a recommendation to prohibit corporal punishment in all settings during the Universal Periodic Review in 2016.</w:t>
      </w:r>
      <w:r w:rsidR="00800861" w:rsidRPr="00800861">
        <w:rPr>
          <w:rFonts w:asciiTheme="minorHAnsi" w:hAnsiTheme="minorHAnsi" w:cstheme="minorHAnsi"/>
          <w:bCs/>
          <w:vertAlign w:val="superscript"/>
        </w:rPr>
        <w:footnoteReference w:id="9"/>
      </w:r>
    </w:p>
    <w:p w14:paraId="1DEA35B9" w14:textId="46C2D962"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865A2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40BCA">
          <w:rPr>
            <w:rStyle w:val="Hyperlink"/>
            <w:rFonts w:asciiTheme="minorHAnsi" w:hAnsiTheme="minorHAnsi" w:cstheme="minorHAnsi"/>
            <w:i/>
          </w:rPr>
          <w:t>www.endcorporalpunishment.org</w:t>
        </w:r>
      </w:hyperlink>
      <w:r w:rsidR="001C0859" w:rsidRPr="00B40BCA">
        <w:rPr>
          <w:rFonts w:asciiTheme="minorHAnsi" w:hAnsiTheme="minorHAnsi" w:cstheme="minorHAnsi"/>
          <w:i/>
        </w:rPr>
        <w:t xml:space="preserve">; </w:t>
      </w:r>
      <w:hyperlink r:id="rId13" w:history="1">
        <w:r w:rsidR="001C0859" w:rsidRPr="00B40BCA">
          <w:rPr>
            <w:rStyle w:val="Hyperlink"/>
            <w:rFonts w:asciiTheme="minorHAnsi" w:hAnsiTheme="minorHAnsi" w:cstheme="minorHAnsi"/>
            <w:i/>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0F853" w14:textId="77777777" w:rsidR="002042C9" w:rsidRDefault="002042C9">
      <w:r>
        <w:separator/>
      </w:r>
    </w:p>
  </w:endnote>
  <w:endnote w:type="continuationSeparator" w:id="0">
    <w:p w14:paraId="3F04073A" w14:textId="77777777" w:rsidR="002042C9" w:rsidRDefault="002042C9">
      <w:r>
        <w:continuationSeparator/>
      </w:r>
    </w:p>
  </w:endnote>
  <w:endnote w:type="continuationNotice" w:id="1">
    <w:p w14:paraId="4D66A4C3" w14:textId="77777777" w:rsidR="002042C9" w:rsidRDefault="002042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4EF6DE84"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865A2C">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8F702" w14:textId="77777777" w:rsidR="002042C9" w:rsidRDefault="002042C9">
      <w:r>
        <w:separator/>
      </w:r>
    </w:p>
  </w:footnote>
  <w:footnote w:type="continuationSeparator" w:id="0">
    <w:p w14:paraId="1FB2FBA4" w14:textId="77777777" w:rsidR="002042C9" w:rsidRDefault="002042C9">
      <w:r>
        <w:continuationSeparator/>
      </w:r>
    </w:p>
  </w:footnote>
  <w:footnote w:type="continuationNotice" w:id="1">
    <w:p w14:paraId="4F6F20ED" w14:textId="77777777" w:rsidR="002042C9" w:rsidRDefault="002042C9"/>
  </w:footnote>
  <w:footnote w:id="2">
    <w:p w14:paraId="42DDC184" w14:textId="7EB01222" w:rsidR="0070481A" w:rsidRPr="00B314F8" w:rsidRDefault="0070481A" w:rsidP="00D17EF3">
      <w:pPr>
        <w:pStyle w:val="FootnoteText"/>
        <w:rPr>
          <w:rFonts w:asciiTheme="minorHAnsi" w:hAnsiTheme="minorHAnsi" w:cstheme="minorHAnsi"/>
          <w:lang w:val="en-US"/>
        </w:rPr>
      </w:pPr>
      <w:r w:rsidRPr="00B314F8">
        <w:rPr>
          <w:rStyle w:val="FootnoteReference"/>
          <w:rFonts w:asciiTheme="minorHAnsi" w:hAnsiTheme="minorHAnsi" w:cstheme="minorHAnsi"/>
        </w:rPr>
        <w:footnoteRef/>
      </w:r>
      <w:r w:rsidRPr="00B314F8">
        <w:rPr>
          <w:rFonts w:asciiTheme="minorHAnsi" w:hAnsiTheme="minorHAnsi" w:cstheme="minorHAnsi"/>
        </w:rPr>
        <w:t xml:space="preserve"> </w:t>
      </w:r>
      <w:r w:rsidR="00D17EF3" w:rsidRPr="00B314F8">
        <w:rPr>
          <w:rFonts w:asciiTheme="minorHAnsi" w:hAnsiTheme="minorHAnsi" w:cstheme="minorHAnsi"/>
        </w:rPr>
        <w:t>[</w:t>
      </w:r>
      <w:r w:rsidR="00800861" w:rsidRPr="00B314F8">
        <w:rPr>
          <w:rFonts w:asciiTheme="minorHAnsi" w:hAnsiTheme="minorHAnsi" w:cstheme="minorHAnsi"/>
        </w:rPr>
        <w:t xml:space="preserve">October </w:t>
      </w:r>
      <w:r w:rsidR="00D17EF3" w:rsidRPr="00B314F8">
        <w:rPr>
          <w:rFonts w:asciiTheme="minorHAnsi" w:hAnsiTheme="minorHAnsi" w:cstheme="minorHAnsi"/>
        </w:rPr>
        <w:t>201</w:t>
      </w:r>
      <w:r w:rsidR="00800861" w:rsidRPr="00B314F8">
        <w:rPr>
          <w:rFonts w:asciiTheme="minorHAnsi" w:hAnsiTheme="minorHAnsi" w:cstheme="minorHAnsi"/>
        </w:rPr>
        <w:t>7</w:t>
      </w:r>
      <w:r w:rsidR="00D17EF3" w:rsidRPr="00B314F8">
        <w:rPr>
          <w:rFonts w:asciiTheme="minorHAnsi" w:hAnsiTheme="minorHAnsi" w:cstheme="minorHAnsi"/>
        </w:rPr>
        <w:t xml:space="preserve">], </w:t>
      </w:r>
      <w:r w:rsidR="00800861" w:rsidRPr="00B314F8">
        <w:rPr>
          <w:rFonts w:asciiTheme="minorHAnsi" w:hAnsiTheme="minorHAnsi" w:cstheme="minorHAnsi"/>
        </w:rPr>
        <w:t>CRC/C/MOZ/3-4</w:t>
      </w:r>
      <w:r w:rsidR="00D17EF3" w:rsidRPr="00B314F8">
        <w:rPr>
          <w:rFonts w:asciiTheme="minorHAnsi" w:hAnsiTheme="minorHAnsi" w:cstheme="minorHAnsi"/>
        </w:rPr>
        <w:t xml:space="preserve">, </w:t>
      </w:r>
      <w:r w:rsidR="00800861" w:rsidRPr="00B314F8">
        <w:rPr>
          <w:rFonts w:asciiTheme="minorHAnsi" w:hAnsiTheme="minorHAnsi" w:cstheme="minorHAnsi"/>
        </w:rPr>
        <w:t>Third</w:t>
      </w:r>
      <w:r w:rsidR="00D17EF3" w:rsidRPr="00B314F8">
        <w:rPr>
          <w:rFonts w:asciiTheme="minorHAnsi" w:hAnsiTheme="minorHAnsi" w:cstheme="minorHAnsi"/>
        </w:rPr>
        <w:t>/</w:t>
      </w:r>
      <w:r w:rsidR="00800861" w:rsidRPr="00B314F8">
        <w:rPr>
          <w:rFonts w:asciiTheme="minorHAnsi" w:hAnsiTheme="minorHAnsi" w:cstheme="minorHAnsi"/>
        </w:rPr>
        <w:t>fourth</w:t>
      </w:r>
      <w:r w:rsidR="00D17EF3" w:rsidRPr="00B314F8">
        <w:rPr>
          <w:rFonts w:asciiTheme="minorHAnsi" w:hAnsiTheme="minorHAnsi" w:cstheme="minorHAnsi"/>
        </w:rPr>
        <w:t xml:space="preserve"> report, </w:t>
      </w:r>
      <w:r w:rsidR="00800861" w:rsidRPr="00B314F8">
        <w:rPr>
          <w:rFonts w:asciiTheme="minorHAnsi" w:hAnsiTheme="minorHAnsi" w:cstheme="minorHAnsi"/>
        </w:rPr>
        <w:t>para. 179</w:t>
      </w:r>
    </w:p>
  </w:footnote>
  <w:footnote w:id="3">
    <w:p w14:paraId="77FFDDD1" w14:textId="2C35C051" w:rsidR="00B314F8" w:rsidRPr="00B314F8" w:rsidRDefault="00B314F8">
      <w:pPr>
        <w:pStyle w:val="FootnoteText"/>
        <w:rPr>
          <w:rFonts w:asciiTheme="minorHAnsi" w:hAnsiTheme="minorHAnsi" w:cstheme="minorHAnsi"/>
        </w:rPr>
      </w:pPr>
      <w:r w:rsidRPr="00B314F8">
        <w:rPr>
          <w:rStyle w:val="FootnoteReference"/>
          <w:rFonts w:asciiTheme="minorHAnsi" w:hAnsiTheme="minorHAnsi" w:cstheme="minorHAnsi"/>
        </w:rPr>
        <w:footnoteRef/>
      </w:r>
      <w:r w:rsidRPr="00B314F8">
        <w:rPr>
          <w:rFonts w:asciiTheme="minorHAnsi" w:hAnsiTheme="minorHAnsi" w:cstheme="minorHAnsi"/>
        </w:rPr>
        <w:t xml:space="preserve"> ActionAid International (2013), </w:t>
      </w:r>
      <w:r w:rsidRPr="00B314F8">
        <w:rPr>
          <w:rFonts w:asciiTheme="minorHAnsi" w:hAnsiTheme="minorHAnsi" w:cstheme="minorHAnsi"/>
          <w:i/>
        </w:rPr>
        <w:t>Stop Violence Against Girls in School: A cross-country analysis of change in Ghana, Kenya and Mozambique</w:t>
      </w:r>
      <w:r w:rsidRPr="00B314F8">
        <w:rPr>
          <w:rFonts w:asciiTheme="minorHAnsi" w:hAnsiTheme="minorHAnsi" w:cstheme="minorHAnsi"/>
        </w:rPr>
        <w:t>, Johannesburg: ActionAid</w:t>
      </w:r>
    </w:p>
  </w:footnote>
  <w:footnote w:id="4">
    <w:p w14:paraId="426BC1CE" w14:textId="77777777" w:rsidR="00800861" w:rsidRPr="00B314F8" w:rsidRDefault="00800861" w:rsidP="00800861">
      <w:pPr>
        <w:pStyle w:val="FootnoteText"/>
        <w:rPr>
          <w:rFonts w:asciiTheme="minorHAnsi" w:hAnsiTheme="minorHAnsi" w:cstheme="minorHAnsi"/>
        </w:rPr>
      </w:pPr>
      <w:r w:rsidRPr="00B314F8">
        <w:rPr>
          <w:rStyle w:val="FootnoteReference"/>
          <w:rFonts w:asciiTheme="minorHAnsi" w:hAnsiTheme="minorHAnsi" w:cstheme="minorHAnsi"/>
        </w:rPr>
        <w:footnoteRef/>
      </w:r>
      <w:r w:rsidRPr="00B314F8">
        <w:rPr>
          <w:rFonts w:asciiTheme="minorHAnsi" w:hAnsiTheme="minorHAnsi" w:cstheme="minorHAnsi"/>
        </w:rPr>
        <w:t xml:space="preserve"> </w:t>
      </w:r>
      <w:r w:rsidRPr="00B314F8">
        <w:rPr>
          <w:rFonts w:asciiTheme="minorHAnsi" w:eastAsia="Calibri" w:hAnsiTheme="minorHAnsi" w:cstheme="minorHAnsi"/>
          <w:lang w:val="en-US"/>
        </w:rPr>
        <w:t>12 April 2016, A/HRC/32/6, Report of the working group, para. 128(102)</w:t>
      </w:r>
    </w:p>
  </w:footnote>
  <w:footnote w:id="5">
    <w:p w14:paraId="5A0D0B48" w14:textId="77777777" w:rsidR="007E408D" w:rsidRPr="00B314F8" w:rsidRDefault="007E408D" w:rsidP="007E408D">
      <w:pPr>
        <w:pStyle w:val="FootnoteText"/>
        <w:rPr>
          <w:rFonts w:asciiTheme="minorHAnsi" w:hAnsiTheme="minorHAnsi" w:cstheme="minorHAnsi"/>
          <w:lang w:eastAsia="en-US"/>
        </w:rPr>
      </w:pPr>
      <w:r w:rsidRPr="00B314F8">
        <w:rPr>
          <w:rStyle w:val="FootnoteReference"/>
          <w:rFonts w:asciiTheme="minorHAnsi" w:hAnsiTheme="minorHAnsi" w:cstheme="minorHAnsi"/>
        </w:rPr>
        <w:footnoteRef/>
      </w:r>
      <w:r w:rsidRPr="00B314F8">
        <w:rPr>
          <w:rFonts w:asciiTheme="minorHAnsi" w:hAnsiTheme="minorHAnsi" w:cstheme="minorHAnsi"/>
        </w:rPr>
        <w:t xml:space="preserve"> 7 February 2002, CRC/C/15/Add.172, Concluding observations on initial report, paras. 38 and 39</w:t>
      </w:r>
    </w:p>
  </w:footnote>
  <w:footnote w:id="6">
    <w:p w14:paraId="4176AF95" w14:textId="77777777" w:rsidR="007E408D" w:rsidRPr="00B314F8" w:rsidRDefault="007E408D" w:rsidP="007E408D">
      <w:pPr>
        <w:pStyle w:val="FootnoteText"/>
        <w:rPr>
          <w:rFonts w:asciiTheme="minorHAnsi" w:hAnsiTheme="minorHAnsi" w:cstheme="minorHAnsi"/>
        </w:rPr>
      </w:pPr>
      <w:r w:rsidRPr="00B314F8">
        <w:rPr>
          <w:rStyle w:val="FootnoteReference"/>
          <w:rFonts w:asciiTheme="minorHAnsi" w:hAnsiTheme="minorHAnsi" w:cstheme="minorHAnsi"/>
        </w:rPr>
        <w:footnoteRef/>
      </w:r>
      <w:r w:rsidRPr="00B314F8">
        <w:rPr>
          <w:rFonts w:asciiTheme="minorHAnsi" w:hAnsiTheme="minorHAnsi" w:cstheme="minorHAnsi"/>
        </w:rPr>
        <w:t xml:space="preserve"> 4 November 2009, CRC/C/MOZ/CO/2, Concluding observations on second report, paras. 8, 47, 48 and 75</w:t>
      </w:r>
    </w:p>
  </w:footnote>
  <w:footnote w:id="7">
    <w:p w14:paraId="5F1A5222" w14:textId="77777777" w:rsidR="007E408D" w:rsidRPr="00B314F8" w:rsidRDefault="007E408D" w:rsidP="007E408D">
      <w:pPr>
        <w:pStyle w:val="FootnoteText"/>
        <w:rPr>
          <w:rFonts w:asciiTheme="minorHAnsi" w:hAnsiTheme="minorHAnsi" w:cstheme="minorHAnsi"/>
          <w:lang w:val="en-US" w:eastAsia="en-US"/>
        </w:rPr>
      </w:pPr>
      <w:r w:rsidRPr="00B314F8">
        <w:rPr>
          <w:rStyle w:val="FootnoteReference"/>
          <w:rFonts w:asciiTheme="minorHAnsi" w:hAnsiTheme="minorHAnsi" w:cstheme="minorHAnsi"/>
        </w:rPr>
        <w:footnoteRef/>
      </w:r>
      <w:r w:rsidRPr="00B314F8">
        <w:rPr>
          <w:rFonts w:asciiTheme="minorHAnsi" w:hAnsiTheme="minorHAnsi" w:cstheme="minorHAnsi"/>
        </w:rPr>
        <w:t xml:space="preserve"> 10 December 2013, CAT/C/MOZ/CO/1, Concluding observations on initial report, paras. 25 and 27</w:t>
      </w:r>
    </w:p>
  </w:footnote>
  <w:footnote w:id="8">
    <w:p w14:paraId="7B14EC2F" w14:textId="77777777" w:rsidR="007E408D" w:rsidRPr="00B314F8" w:rsidRDefault="007E408D" w:rsidP="007E408D">
      <w:pPr>
        <w:pStyle w:val="FootnoteText"/>
        <w:rPr>
          <w:rFonts w:asciiTheme="minorHAnsi" w:hAnsiTheme="minorHAnsi" w:cstheme="minorHAnsi"/>
          <w:lang w:val="en-US" w:eastAsia="en-US"/>
        </w:rPr>
      </w:pPr>
      <w:r w:rsidRPr="00B314F8">
        <w:rPr>
          <w:rStyle w:val="FootnoteReference"/>
          <w:rFonts w:asciiTheme="minorHAnsi" w:hAnsiTheme="minorHAnsi" w:cstheme="minorHAnsi"/>
        </w:rPr>
        <w:footnoteRef/>
      </w:r>
      <w:r w:rsidRPr="00B314F8">
        <w:rPr>
          <w:rFonts w:asciiTheme="minorHAnsi" w:hAnsiTheme="minorHAnsi" w:cstheme="minorHAnsi"/>
        </w:rPr>
        <w:t xml:space="preserve"> </w:t>
      </w:r>
      <w:r w:rsidRPr="00B314F8">
        <w:rPr>
          <w:rFonts w:asciiTheme="minorHAnsi" w:hAnsiTheme="minorHAnsi" w:cstheme="minorHAnsi"/>
          <w:lang w:val="en-US"/>
        </w:rPr>
        <w:t>[</w:t>
      </w:r>
      <w:r w:rsidRPr="00B314F8">
        <w:rPr>
          <w:rFonts w:asciiTheme="minorHAnsi" w:hAnsiTheme="minorHAnsi" w:cstheme="minorHAnsi"/>
        </w:rPr>
        <w:t>December 2014], Concluding observations on initial report, para. 29</w:t>
      </w:r>
    </w:p>
  </w:footnote>
  <w:footnote w:id="9">
    <w:p w14:paraId="30437D48" w14:textId="77777777" w:rsidR="00800861" w:rsidRPr="00B314F8" w:rsidRDefault="00800861" w:rsidP="00800861">
      <w:pPr>
        <w:pStyle w:val="FootnoteText"/>
        <w:rPr>
          <w:rFonts w:asciiTheme="minorHAnsi" w:hAnsiTheme="minorHAnsi" w:cstheme="minorHAnsi"/>
        </w:rPr>
      </w:pPr>
      <w:r w:rsidRPr="00B314F8">
        <w:rPr>
          <w:rStyle w:val="FootnoteReference"/>
          <w:rFonts w:asciiTheme="minorHAnsi" w:hAnsiTheme="minorHAnsi" w:cstheme="minorHAnsi"/>
        </w:rPr>
        <w:footnoteRef/>
      </w:r>
      <w:r w:rsidRPr="00B314F8">
        <w:rPr>
          <w:rFonts w:asciiTheme="minorHAnsi" w:hAnsiTheme="minorHAnsi" w:cstheme="minorHAnsi"/>
        </w:rPr>
        <w:t xml:space="preserve"> </w:t>
      </w:r>
      <w:r w:rsidRPr="00B314F8">
        <w:rPr>
          <w:rFonts w:asciiTheme="minorHAnsi" w:eastAsia="Calibri" w:hAnsiTheme="minorHAnsi" w:cstheme="minorHAnsi"/>
          <w:lang w:val="en-US"/>
        </w:rPr>
        <w:t>12 April 2016, A/HRC/32/6, Report of the working group, paras. 128(101) and 128(102)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284E"/>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1A3"/>
    <w:rsid w:val="00162F5A"/>
    <w:rsid w:val="00170DED"/>
    <w:rsid w:val="00186346"/>
    <w:rsid w:val="00187E2A"/>
    <w:rsid w:val="001C0859"/>
    <w:rsid w:val="001D53F4"/>
    <w:rsid w:val="001D56D4"/>
    <w:rsid w:val="001E140B"/>
    <w:rsid w:val="001F68F0"/>
    <w:rsid w:val="002042C9"/>
    <w:rsid w:val="00204B6C"/>
    <w:rsid w:val="00205A1A"/>
    <w:rsid w:val="0020754E"/>
    <w:rsid w:val="00215035"/>
    <w:rsid w:val="00220BD0"/>
    <w:rsid w:val="002230EE"/>
    <w:rsid w:val="00232740"/>
    <w:rsid w:val="00234FD8"/>
    <w:rsid w:val="00237875"/>
    <w:rsid w:val="00242520"/>
    <w:rsid w:val="0024453D"/>
    <w:rsid w:val="002453EF"/>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63C10"/>
    <w:rsid w:val="004720C4"/>
    <w:rsid w:val="004737EE"/>
    <w:rsid w:val="00490379"/>
    <w:rsid w:val="00496A97"/>
    <w:rsid w:val="004B4AA9"/>
    <w:rsid w:val="004C053B"/>
    <w:rsid w:val="004C3E11"/>
    <w:rsid w:val="004C4404"/>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76436"/>
    <w:rsid w:val="00581B3E"/>
    <w:rsid w:val="00581D48"/>
    <w:rsid w:val="0058572D"/>
    <w:rsid w:val="00591EBA"/>
    <w:rsid w:val="00597780"/>
    <w:rsid w:val="00597BD9"/>
    <w:rsid w:val="005A2CD6"/>
    <w:rsid w:val="005A66D2"/>
    <w:rsid w:val="005B26CA"/>
    <w:rsid w:val="005C4DDD"/>
    <w:rsid w:val="005D6CBC"/>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BE5"/>
    <w:rsid w:val="00626DF3"/>
    <w:rsid w:val="00627C59"/>
    <w:rsid w:val="00635B11"/>
    <w:rsid w:val="006448B0"/>
    <w:rsid w:val="00654CD4"/>
    <w:rsid w:val="00655F1A"/>
    <w:rsid w:val="00664DF4"/>
    <w:rsid w:val="00670729"/>
    <w:rsid w:val="00681915"/>
    <w:rsid w:val="00683622"/>
    <w:rsid w:val="006A2DC8"/>
    <w:rsid w:val="006B237E"/>
    <w:rsid w:val="006B76CE"/>
    <w:rsid w:val="006C25C8"/>
    <w:rsid w:val="006C38B9"/>
    <w:rsid w:val="006C6EBB"/>
    <w:rsid w:val="006D40C4"/>
    <w:rsid w:val="006D7DAA"/>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E408D"/>
    <w:rsid w:val="007F24AD"/>
    <w:rsid w:val="007F25EE"/>
    <w:rsid w:val="007F791E"/>
    <w:rsid w:val="00800861"/>
    <w:rsid w:val="008045CD"/>
    <w:rsid w:val="00806583"/>
    <w:rsid w:val="00815EAA"/>
    <w:rsid w:val="00816537"/>
    <w:rsid w:val="00816D38"/>
    <w:rsid w:val="00817D13"/>
    <w:rsid w:val="008255C4"/>
    <w:rsid w:val="00825FA5"/>
    <w:rsid w:val="00827320"/>
    <w:rsid w:val="008320BF"/>
    <w:rsid w:val="00832524"/>
    <w:rsid w:val="008331E5"/>
    <w:rsid w:val="00835EFC"/>
    <w:rsid w:val="00841425"/>
    <w:rsid w:val="00845CA8"/>
    <w:rsid w:val="00847A77"/>
    <w:rsid w:val="00861D14"/>
    <w:rsid w:val="008644FA"/>
    <w:rsid w:val="00865A2C"/>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8F3592"/>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50D1D"/>
    <w:rsid w:val="00A52185"/>
    <w:rsid w:val="00A61285"/>
    <w:rsid w:val="00A66011"/>
    <w:rsid w:val="00A66237"/>
    <w:rsid w:val="00A66F36"/>
    <w:rsid w:val="00A96270"/>
    <w:rsid w:val="00AB131E"/>
    <w:rsid w:val="00AB1753"/>
    <w:rsid w:val="00AC7A2F"/>
    <w:rsid w:val="00AD049C"/>
    <w:rsid w:val="00AD5E1A"/>
    <w:rsid w:val="00AE0D3B"/>
    <w:rsid w:val="00AE43FB"/>
    <w:rsid w:val="00AF1CFF"/>
    <w:rsid w:val="00AF4016"/>
    <w:rsid w:val="00B05A38"/>
    <w:rsid w:val="00B076C1"/>
    <w:rsid w:val="00B07A34"/>
    <w:rsid w:val="00B1020E"/>
    <w:rsid w:val="00B14123"/>
    <w:rsid w:val="00B144E3"/>
    <w:rsid w:val="00B230D5"/>
    <w:rsid w:val="00B2447D"/>
    <w:rsid w:val="00B314F8"/>
    <w:rsid w:val="00B347A6"/>
    <w:rsid w:val="00B36535"/>
    <w:rsid w:val="00B36ABB"/>
    <w:rsid w:val="00B36E76"/>
    <w:rsid w:val="00B40BCA"/>
    <w:rsid w:val="00B4357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52DE"/>
    <w:rsid w:val="00C37622"/>
    <w:rsid w:val="00C431B0"/>
    <w:rsid w:val="00C45951"/>
    <w:rsid w:val="00C46D63"/>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A50F5"/>
    <w:rsid w:val="00CC27CD"/>
    <w:rsid w:val="00CC5F36"/>
    <w:rsid w:val="00CC6933"/>
    <w:rsid w:val="00CD3C93"/>
    <w:rsid w:val="00CD7711"/>
    <w:rsid w:val="00CF3C9D"/>
    <w:rsid w:val="00CF6F86"/>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0060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1178804">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92776724">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AB52D6-6C89-4F5A-A01D-E2875C825F0A}"/>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D590E6F3-213E-471D-8219-0421FC1E3F69}"/>
</file>

<file path=docProps/app.xml><?xml version="1.0" encoding="utf-8"?>
<Properties xmlns="http://schemas.openxmlformats.org/officeDocument/2006/extended-properties" xmlns:vt="http://schemas.openxmlformats.org/officeDocument/2006/docPropsVTypes">
  <Template>Normal.dotm</Template>
  <TotalTime>0</TotalTime>
  <Pages>3</Pages>
  <Words>1148</Words>
  <Characters>6548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7681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BOIT James</cp:lastModifiedBy>
  <cp:revision>2</cp:revision>
  <cp:lastPrinted>2005-01-04T09:45:00Z</cp:lastPrinted>
  <dcterms:created xsi:type="dcterms:W3CDTF">2018-12-14T09:32:00Z</dcterms:created>
  <dcterms:modified xsi:type="dcterms:W3CDTF">2018-12-14T09:32:00Z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