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700842162"/>
        <w:docPartObj>
          <w:docPartGallery w:val="Cover Pages"/>
          <w:docPartUnique/>
        </w:docPartObj>
      </w:sdtPr>
      <w:sdtEndPr>
        <w:rPr>
          <w:iCs/>
        </w:rPr>
      </w:sdtEndPr>
      <w:sdtContent>
        <w:p w14:paraId="54EFF658" w14:textId="77777777" w:rsidR="00DE7358" w:rsidRDefault="00DE7358">
          <w:pPr>
            <w:rPr>
              <w:rFonts w:ascii="Times New Roman" w:hAnsi="Times New Roman" w:cs="Times New Roman"/>
            </w:rPr>
          </w:pPr>
        </w:p>
        <w:p w14:paraId="06C36B11" w14:textId="7D529225" w:rsidR="00545ABC" w:rsidRPr="007F1DF5" w:rsidRDefault="00643945" w:rsidP="007F1DF5">
          <w:pPr>
            <w:rPr>
              <w:rFonts w:ascii="Times New Roman" w:hAnsi="Times New Roman" w:cs="Times New Roman"/>
            </w:rPr>
          </w:pPr>
          <w:r>
            <w:rPr>
              <w:noProof/>
            </w:rPr>
            <w:drawing>
              <wp:inline distT="0" distB="0" distL="0" distR="0" wp14:anchorId="7866E203" wp14:editId="07E7733E">
                <wp:extent cx="1473801" cy="675250"/>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CONAFE.png"/>
                        <pic:cNvPicPr/>
                      </pic:nvPicPr>
                      <pic:blipFill rotWithShape="1">
                        <a:blip r:embed="rId7" cstate="print">
                          <a:extLst>
                            <a:ext uri="{28A0092B-C50C-407E-A947-70E740481C1C}">
                              <a14:useLocalDpi xmlns:a14="http://schemas.microsoft.com/office/drawing/2010/main" val="0"/>
                            </a:ext>
                          </a:extLst>
                        </a:blip>
                        <a:srcRect t="21235"/>
                        <a:stretch/>
                      </pic:blipFill>
                      <pic:spPr bwMode="auto">
                        <a:xfrm>
                          <a:off x="0" y="0"/>
                          <a:ext cx="1505984" cy="689995"/>
                        </a:xfrm>
                        <a:prstGeom prst="rect">
                          <a:avLst/>
                        </a:prstGeom>
                        <a:ln>
                          <a:noFill/>
                        </a:ln>
                        <a:extLst>
                          <a:ext uri="{53640926-AAD7-44D8-BBD7-CCE9431645EC}">
                            <a14:shadowObscured xmlns:a14="http://schemas.microsoft.com/office/drawing/2010/main"/>
                          </a:ext>
                        </a:extLst>
                      </pic:spPr>
                    </pic:pic>
                  </a:graphicData>
                </a:graphic>
              </wp:inline>
            </w:drawing>
          </w:r>
        </w:p>
        <w:p w14:paraId="16D72891" w14:textId="77777777" w:rsidR="007F1DF5" w:rsidRDefault="007F1DF5" w:rsidP="007F1DF5">
          <w:pPr>
            <w:spacing w:line="0" w:lineRule="atLeast"/>
            <w:ind w:right="6"/>
            <w:jc w:val="center"/>
            <w:rPr>
              <w:rFonts w:ascii="Times New Roman" w:eastAsia="Times New Roman" w:hAnsi="Times New Roman" w:cs="Times New Roman"/>
              <w:b/>
              <w:sz w:val="24"/>
              <w:szCs w:val="24"/>
              <w:lang w:val="en-US"/>
            </w:rPr>
          </w:pPr>
        </w:p>
        <w:p w14:paraId="2054D616" w14:textId="6EECD70B" w:rsidR="007F1DF5" w:rsidRDefault="007F1DF5" w:rsidP="00B813F6">
          <w:pPr>
            <w:spacing w:line="0" w:lineRule="atLeast"/>
            <w:ind w:right="6"/>
            <w:jc w:val="center"/>
            <w:rPr>
              <w:rFonts w:ascii="Times New Roman" w:eastAsia="Times New Roman" w:hAnsi="Times New Roman" w:cs="Times New Roman"/>
              <w:b/>
              <w:sz w:val="24"/>
              <w:szCs w:val="24"/>
              <w:lang w:val="en-US"/>
            </w:rPr>
          </w:pPr>
          <w:r w:rsidRPr="005F7730">
            <w:rPr>
              <w:rFonts w:ascii="Times New Roman" w:eastAsia="Times New Roman" w:hAnsi="Times New Roman" w:cs="Times New Roman"/>
              <w:b/>
              <w:sz w:val="24"/>
              <w:szCs w:val="24"/>
              <w:lang w:val="en-US"/>
            </w:rPr>
            <w:t>REPORT</w:t>
          </w:r>
          <w:r w:rsidR="00B813F6">
            <w:rPr>
              <w:rFonts w:ascii="Times New Roman" w:eastAsia="Times New Roman" w:hAnsi="Times New Roman" w:cs="Times New Roman"/>
              <w:b/>
              <w:sz w:val="24"/>
              <w:szCs w:val="24"/>
              <w:lang w:val="en-US"/>
            </w:rPr>
            <w:t xml:space="preserve"> </w:t>
          </w:r>
          <w:r w:rsidRPr="005F7730">
            <w:rPr>
              <w:rFonts w:ascii="Times New Roman" w:eastAsia="Times New Roman" w:hAnsi="Times New Roman" w:cs="Times New Roman"/>
              <w:b/>
              <w:sz w:val="24"/>
              <w:szCs w:val="24"/>
              <w:lang w:val="en-US"/>
            </w:rPr>
            <w:t>ON THE CONVENTION ON THE RIGHTS OF THE CHILD</w:t>
          </w:r>
        </w:p>
        <w:p w14:paraId="0F02B1C4" w14:textId="77777777" w:rsidR="00B813F6" w:rsidRPr="007F1DF5" w:rsidRDefault="00B813F6" w:rsidP="00B813F6">
          <w:pPr>
            <w:spacing w:line="0" w:lineRule="atLeast"/>
            <w:ind w:right="6"/>
            <w:jc w:val="center"/>
            <w:rPr>
              <w:rFonts w:ascii="Times New Roman" w:eastAsia="Times New Roman" w:hAnsi="Times New Roman" w:cs="Times New Roman"/>
              <w:b/>
              <w:sz w:val="24"/>
              <w:szCs w:val="24"/>
              <w:lang w:val="en-US"/>
            </w:rPr>
          </w:pPr>
        </w:p>
        <w:p w14:paraId="141E321B" w14:textId="517914DC" w:rsidR="00D36765" w:rsidRPr="007F1DF5" w:rsidRDefault="007F1DF5" w:rsidP="007F1DF5">
          <w:pPr>
            <w:jc w:val="center"/>
            <w:rPr>
              <w:rFonts w:ascii="Times New Roman" w:hAnsi="Times New Roman" w:cs="Times New Roman"/>
              <w:iCs/>
              <w:lang w:val="en-US"/>
            </w:rPr>
          </w:pPr>
          <w:r w:rsidRPr="007F1DF5">
            <w:rPr>
              <w:iCs/>
              <w:noProof/>
            </w:rPr>
            <w:drawing>
              <wp:anchor distT="0" distB="0" distL="114300" distR="114300" simplePos="0" relativeHeight="251660288" behindDoc="1" locked="0" layoutInCell="1" allowOverlap="1" wp14:anchorId="5261B84A" wp14:editId="0E3AB586">
                <wp:simplePos x="0" y="0"/>
                <wp:positionH relativeFrom="margin">
                  <wp:align>center</wp:align>
                </wp:positionH>
                <wp:positionV relativeFrom="paragraph">
                  <wp:posOffset>267796</wp:posOffset>
                </wp:positionV>
                <wp:extent cx="6821805" cy="5156200"/>
                <wp:effectExtent l="0" t="0" r="0" b="0"/>
                <wp:wrapTight wrapText="bothSides">
                  <wp:wrapPolygon edited="0">
                    <wp:start x="0" y="0"/>
                    <wp:lineTo x="0" y="21547"/>
                    <wp:lineTo x="21554" y="21547"/>
                    <wp:lineTo x="21554"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21805" cy="5156200"/>
                        </a:xfrm>
                        <a:prstGeom prst="rect">
                          <a:avLst/>
                        </a:prstGeom>
                      </pic:spPr>
                    </pic:pic>
                  </a:graphicData>
                </a:graphic>
                <wp14:sizeRelH relativeFrom="page">
                  <wp14:pctWidth>0</wp14:pctWidth>
                </wp14:sizeRelH>
                <wp14:sizeRelV relativeFrom="page">
                  <wp14:pctHeight>0</wp14:pctHeight>
                </wp14:sizeRelV>
              </wp:anchor>
            </w:drawing>
          </w:r>
          <w:r w:rsidRPr="007F1DF5">
            <w:rPr>
              <w:rFonts w:ascii="Times New Roman" w:eastAsia="Times New Roman" w:hAnsi="Times New Roman" w:cs="Times New Roman"/>
              <w:b/>
              <w:iCs/>
              <w:sz w:val="24"/>
              <w:szCs w:val="24"/>
              <w:lang w:val="en-US"/>
            </w:rPr>
            <w:t>PREPARED BY CHILDREN FROM SENEGAL</w:t>
          </w:r>
          <w:r w:rsidRPr="007F1DF5">
            <w:rPr>
              <w:iCs/>
              <w:noProof/>
              <w:lang w:val="en-US"/>
            </w:rPr>
            <w:t xml:space="preserve"> </w:t>
          </w:r>
        </w:p>
      </w:sdtContent>
    </w:sdt>
    <w:p w14:paraId="0707BB08" w14:textId="0B4C5ECA" w:rsidR="00DC2E99" w:rsidRPr="007F1DF5" w:rsidRDefault="00DC2E99" w:rsidP="00D75CE8">
      <w:pPr>
        <w:spacing w:after="0"/>
        <w:rPr>
          <w:rFonts w:ascii="Times New Roman" w:hAnsi="Times New Roman" w:cs="Times New Roman"/>
          <w:b/>
          <w:bCs/>
          <w:sz w:val="24"/>
          <w:szCs w:val="24"/>
          <w:lang w:val="en-US"/>
        </w:rPr>
      </w:pPr>
    </w:p>
    <w:p w14:paraId="6A4A6DA5" w14:textId="66ED7E3C" w:rsidR="00DC2E99" w:rsidRPr="007F1DF5" w:rsidRDefault="00733F6B" w:rsidP="00886BA4">
      <w:pPr>
        <w:spacing w:after="0"/>
        <w:jc w:val="center"/>
        <w:rPr>
          <w:rFonts w:ascii="Times New Roman" w:hAnsi="Times New Roman" w:cs="Times New Roman"/>
          <w:b/>
          <w:bCs/>
          <w:sz w:val="24"/>
          <w:szCs w:val="24"/>
          <w:lang w:val="en-US"/>
        </w:rPr>
      </w:pPr>
      <w:r>
        <w:rPr>
          <w:noProof/>
        </w:rPr>
        <w:drawing>
          <wp:anchor distT="0" distB="0" distL="114300" distR="114300" simplePos="0" relativeHeight="251672576" behindDoc="0" locked="0" layoutInCell="1" allowOverlap="1" wp14:anchorId="4010A7D4" wp14:editId="5A03364C">
            <wp:simplePos x="0" y="0"/>
            <wp:positionH relativeFrom="column">
              <wp:posOffset>0</wp:posOffset>
            </wp:positionH>
            <wp:positionV relativeFrom="paragraph">
              <wp:posOffset>-664845</wp:posOffset>
            </wp:positionV>
            <wp:extent cx="3020060" cy="2011680"/>
            <wp:effectExtent l="0" t="0" r="8890" b="762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0060" cy="201168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ACFE9AD" w14:textId="77777777" w:rsidR="00DC2E99" w:rsidRPr="007F1DF5" w:rsidRDefault="00DC2E99" w:rsidP="00886BA4">
      <w:pPr>
        <w:spacing w:after="0"/>
        <w:jc w:val="center"/>
        <w:rPr>
          <w:rFonts w:ascii="Times New Roman" w:hAnsi="Times New Roman" w:cs="Times New Roman"/>
          <w:b/>
          <w:bCs/>
          <w:sz w:val="24"/>
          <w:szCs w:val="24"/>
          <w:lang w:val="en-US"/>
        </w:rPr>
      </w:pPr>
    </w:p>
    <w:p w14:paraId="4AA24A9A" w14:textId="77777777" w:rsidR="00DC2E99" w:rsidRPr="007F1DF5" w:rsidRDefault="00DC2E99" w:rsidP="00886BA4">
      <w:pPr>
        <w:spacing w:after="0"/>
        <w:jc w:val="center"/>
        <w:rPr>
          <w:rFonts w:ascii="Times New Roman" w:hAnsi="Times New Roman" w:cs="Times New Roman"/>
          <w:b/>
          <w:bCs/>
          <w:sz w:val="24"/>
          <w:szCs w:val="24"/>
          <w:lang w:val="en-US"/>
        </w:rPr>
      </w:pPr>
    </w:p>
    <w:p w14:paraId="6FC9DD47" w14:textId="77777777" w:rsidR="00DC2E99" w:rsidRPr="007F1DF5" w:rsidRDefault="00DC2E99" w:rsidP="00886BA4">
      <w:pPr>
        <w:spacing w:after="0"/>
        <w:jc w:val="center"/>
        <w:rPr>
          <w:rFonts w:ascii="Times New Roman" w:hAnsi="Times New Roman" w:cs="Times New Roman"/>
          <w:b/>
          <w:bCs/>
          <w:sz w:val="24"/>
          <w:szCs w:val="24"/>
          <w:lang w:val="en-US"/>
        </w:rPr>
      </w:pPr>
    </w:p>
    <w:p w14:paraId="58CF67FA" w14:textId="77777777" w:rsidR="00531A21" w:rsidRDefault="00531A21" w:rsidP="00886BA4">
      <w:pPr>
        <w:spacing w:after="0"/>
        <w:jc w:val="center"/>
        <w:rPr>
          <w:rFonts w:ascii="Times New Roman" w:hAnsi="Times New Roman" w:cs="Times New Roman"/>
          <w:b/>
          <w:bCs/>
          <w:sz w:val="28"/>
          <w:szCs w:val="28"/>
          <w:lang w:val="en-US"/>
        </w:rPr>
      </w:pPr>
    </w:p>
    <w:p w14:paraId="261E5EE6" w14:textId="4320B513" w:rsidR="00DC2E99" w:rsidRPr="007F1DF5" w:rsidRDefault="007F1DF5" w:rsidP="00886BA4">
      <w:pPr>
        <w:spacing w:after="0"/>
        <w:jc w:val="center"/>
        <w:rPr>
          <w:rFonts w:ascii="Times New Roman" w:hAnsi="Times New Roman" w:cs="Times New Roman"/>
          <w:b/>
          <w:bCs/>
          <w:sz w:val="28"/>
          <w:szCs w:val="28"/>
          <w:lang w:val="en-US"/>
        </w:rPr>
      </w:pPr>
      <w:r w:rsidRPr="007F1DF5">
        <w:rPr>
          <w:rFonts w:ascii="Times New Roman" w:hAnsi="Times New Roman" w:cs="Times New Roman"/>
          <w:b/>
          <w:bCs/>
          <w:sz w:val="28"/>
          <w:szCs w:val="28"/>
          <w:lang w:val="en-US"/>
        </w:rPr>
        <w:t>Y</w:t>
      </w:r>
      <w:r w:rsidR="000506DC" w:rsidRPr="007F1DF5">
        <w:rPr>
          <w:rFonts w:ascii="Times New Roman" w:hAnsi="Times New Roman" w:cs="Times New Roman"/>
          <w:b/>
          <w:bCs/>
          <w:sz w:val="28"/>
          <w:szCs w:val="28"/>
          <w:lang w:val="en-US"/>
        </w:rPr>
        <w:t>E</w:t>
      </w:r>
      <w:r w:rsidRPr="007F1DF5">
        <w:rPr>
          <w:rFonts w:ascii="Times New Roman" w:hAnsi="Times New Roman" w:cs="Times New Roman"/>
          <w:b/>
          <w:bCs/>
          <w:sz w:val="28"/>
          <w:szCs w:val="28"/>
          <w:lang w:val="en-US"/>
        </w:rPr>
        <w:t>AR</w:t>
      </w:r>
      <w:r w:rsidR="000506DC" w:rsidRPr="007F1DF5">
        <w:rPr>
          <w:rFonts w:ascii="Times New Roman" w:hAnsi="Times New Roman" w:cs="Times New Roman"/>
          <w:b/>
          <w:bCs/>
          <w:sz w:val="28"/>
          <w:szCs w:val="28"/>
          <w:lang w:val="en-US"/>
        </w:rPr>
        <w:t xml:space="preserve"> 2023</w:t>
      </w:r>
    </w:p>
    <w:p w14:paraId="6100F779" w14:textId="77777777" w:rsidR="00BB082C" w:rsidRPr="007F1DF5" w:rsidRDefault="00BB082C" w:rsidP="00150A39">
      <w:pPr>
        <w:jc w:val="both"/>
        <w:rPr>
          <w:rFonts w:ascii="Times New Roman" w:hAnsi="Times New Roman" w:cs="Times New Roman"/>
          <w:b/>
          <w:i/>
          <w:iCs/>
          <w:sz w:val="24"/>
          <w:szCs w:val="24"/>
          <w:lang w:val="en-US"/>
        </w:rPr>
      </w:pPr>
    </w:p>
    <w:p w14:paraId="7BFA3156" w14:textId="77777777" w:rsidR="007F1DF5" w:rsidRPr="005F7730" w:rsidRDefault="007F1DF5" w:rsidP="007F1DF5">
      <w:pPr>
        <w:spacing w:line="0" w:lineRule="atLeast"/>
        <w:rPr>
          <w:rFonts w:ascii="Times New Roman" w:eastAsia="Times New Roman" w:hAnsi="Times New Roman" w:cs="Times New Roman"/>
          <w:b/>
          <w:sz w:val="24"/>
          <w:szCs w:val="24"/>
          <w:lang w:val="en-US"/>
        </w:rPr>
      </w:pPr>
      <w:r w:rsidRPr="005F7730">
        <w:rPr>
          <w:rFonts w:ascii="Times New Roman" w:eastAsia="Times New Roman" w:hAnsi="Times New Roman" w:cs="Times New Roman"/>
          <w:b/>
          <w:sz w:val="24"/>
          <w:szCs w:val="24"/>
          <w:lang w:val="en-US"/>
        </w:rPr>
        <w:lastRenderedPageBreak/>
        <w:t>WHO ARE WE?</w:t>
      </w:r>
    </w:p>
    <w:p w14:paraId="484397CB" w14:textId="77777777" w:rsidR="007F1DF5" w:rsidRPr="005F7730" w:rsidRDefault="007F1DF5" w:rsidP="007F1DF5">
      <w:pPr>
        <w:spacing w:line="193" w:lineRule="exact"/>
        <w:rPr>
          <w:rFonts w:ascii="Times New Roman" w:eastAsia="Times New Roman" w:hAnsi="Times New Roman" w:cs="Times New Roman"/>
          <w:sz w:val="24"/>
          <w:szCs w:val="24"/>
          <w:lang w:val="en-US"/>
        </w:rPr>
      </w:pPr>
    </w:p>
    <w:p w14:paraId="32D3EA19" w14:textId="1A848D3A" w:rsidR="007F1DF5" w:rsidRPr="005F7730" w:rsidRDefault="007F1DF5" w:rsidP="007D487B">
      <w:pPr>
        <w:spacing w:line="246"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We are children and teenagers from Senegal, aged between 12 and 18. We come from the 14 administrative regions of Senegal.</w:t>
      </w:r>
    </w:p>
    <w:p w14:paraId="74B2AE98" w14:textId="77777777" w:rsidR="007D487B" w:rsidRDefault="007D487B" w:rsidP="007D487B">
      <w:pPr>
        <w:spacing w:line="252" w:lineRule="auto"/>
        <w:ind w:right="20"/>
        <w:jc w:val="both"/>
        <w:rPr>
          <w:rFonts w:ascii="Times New Roman" w:eastAsia="Times New Roman" w:hAnsi="Times New Roman" w:cs="Times New Roman"/>
          <w:sz w:val="24"/>
          <w:szCs w:val="24"/>
          <w:lang w:val="en-US"/>
        </w:rPr>
      </w:pPr>
    </w:p>
    <w:p w14:paraId="54B911C6" w14:textId="2BC66237" w:rsidR="007F1DF5" w:rsidRPr="005F7730" w:rsidRDefault="007F1DF5" w:rsidP="007D487B">
      <w:pPr>
        <w:spacing w:line="252"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our different communities, we have organized ourselves in Children and Youth Departmental Advisory Councils throughout the 45 departments of the country. In our respective municipalities, many of us are also members of Children Municipal Councils (CMCs).</w:t>
      </w:r>
    </w:p>
    <w:p w14:paraId="23446B89" w14:textId="77777777" w:rsidR="007D487B" w:rsidRDefault="007D487B" w:rsidP="007F1DF5">
      <w:pPr>
        <w:spacing w:line="254" w:lineRule="auto"/>
        <w:ind w:right="20"/>
        <w:jc w:val="both"/>
        <w:rPr>
          <w:rFonts w:ascii="Times New Roman" w:eastAsia="Times New Roman" w:hAnsi="Times New Roman" w:cs="Times New Roman"/>
          <w:sz w:val="24"/>
          <w:szCs w:val="24"/>
          <w:lang w:val="en-US"/>
        </w:rPr>
      </w:pPr>
    </w:p>
    <w:p w14:paraId="5AEBB910" w14:textId="05E0FC87" w:rsidR="007F1DF5" w:rsidRDefault="007F1DF5" w:rsidP="007F1DF5">
      <w:pPr>
        <w:spacing w:line="254"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With the ongoing support of the National Coalition of Associations and NGOs for Children in Senegal (CONAFE SN), we have gained these two organizational experiences, and many others, which are recognized by the State, civil society and technical and financial partners working for the promotion and protection of Children's Rights.</w:t>
      </w:r>
    </w:p>
    <w:p w14:paraId="7045362A" w14:textId="77777777" w:rsidR="007D487B" w:rsidRDefault="007D487B" w:rsidP="007D487B">
      <w:pPr>
        <w:spacing w:line="254" w:lineRule="auto"/>
        <w:ind w:right="20"/>
        <w:jc w:val="both"/>
        <w:rPr>
          <w:rFonts w:ascii="Times New Roman" w:eastAsia="Times New Roman" w:hAnsi="Times New Roman" w:cs="Times New Roman"/>
          <w:sz w:val="24"/>
          <w:szCs w:val="24"/>
          <w:lang w:val="en-US"/>
        </w:rPr>
      </w:pPr>
    </w:p>
    <w:p w14:paraId="20277661" w14:textId="12DE2BDB" w:rsidR="007F1DF5" w:rsidRPr="005F7730" w:rsidRDefault="007D487B" w:rsidP="007D487B">
      <w:pPr>
        <w:spacing w:line="254" w:lineRule="auto"/>
        <w:ind w:right="20"/>
        <w:jc w:val="both"/>
        <w:rPr>
          <w:rFonts w:ascii="Times New Roman" w:eastAsia="Times New Roman" w:hAnsi="Times New Roman" w:cs="Times New Roman"/>
          <w:sz w:val="24"/>
          <w:szCs w:val="24"/>
          <w:lang w:val="en-US"/>
        </w:rPr>
      </w:pPr>
      <w:r w:rsidRPr="007D487B">
        <w:rPr>
          <w:rFonts w:ascii="Times New Roman" w:eastAsia="Times New Roman" w:hAnsi="Times New Roman" w:cs="Times New Roman"/>
          <w:sz w:val="24"/>
          <w:szCs w:val="24"/>
          <w:lang w:val="en-US"/>
        </w:rPr>
        <w:t>Considering that children's participation is one of the fundamental principles enshrined in the Convention on the Rights of the Child (CRC), we took this opportunity to produce our own report. And as the name suggests, our "complementary" report, which takes into account our views and those of the people we met.</w:t>
      </w:r>
    </w:p>
    <w:p w14:paraId="55FF967B" w14:textId="77777777" w:rsidR="007D487B" w:rsidRDefault="007D487B" w:rsidP="007F1DF5">
      <w:pPr>
        <w:spacing w:line="254" w:lineRule="auto"/>
        <w:jc w:val="both"/>
        <w:rPr>
          <w:rFonts w:ascii="Times New Roman" w:eastAsia="Times New Roman" w:hAnsi="Times New Roman" w:cs="Times New Roman"/>
          <w:sz w:val="24"/>
          <w:szCs w:val="24"/>
          <w:lang w:val="en-US"/>
        </w:rPr>
      </w:pPr>
    </w:p>
    <w:p w14:paraId="24F5195E" w14:textId="2A3BDFA5" w:rsidR="007F1DF5" w:rsidRPr="005F7730" w:rsidRDefault="007F1DF5" w:rsidP="007F1DF5">
      <w:pPr>
        <w:spacing w:line="254" w:lineRule="auto"/>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As a reminder, we participated in the development of CONAFE Senegal complementary reports on the Convention on the Rights of the Child (CRC), the African Charter on the Rights and Welfare of the Child (ACRWC), the Universal Periodic Review (UPR). From 2006 to 2017, children's views were included in the civil society report.</w:t>
      </w:r>
    </w:p>
    <w:p w14:paraId="69DAF27A" w14:textId="77777777" w:rsidR="007F1DF5" w:rsidRPr="005F7730" w:rsidRDefault="007F1DF5" w:rsidP="007F1DF5">
      <w:pPr>
        <w:spacing w:line="183" w:lineRule="exact"/>
        <w:rPr>
          <w:rFonts w:ascii="Times New Roman" w:eastAsia="Times New Roman" w:hAnsi="Times New Roman" w:cs="Times New Roman"/>
          <w:sz w:val="24"/>
          <w:szCs w:val="24"/>
          <w:lang w:val="en-US"/>
        </w:rPr>
      </w:pPr>
    </w:p>
    <w:p w14:paraId="0F952F87" w14:textId="77777777" w:rsidR="007F1DF5" w:rsidRPr="005F7730" w:rsidRDefault="007F1DF5" w:rsidP="007F1DF5">
      <w:pPr>
        <w:spacing w:line="252"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With support from Save the Child International (SCI), CONAFE Senegal has provided us with several capacity building activities that have allowed us to develop greater self-reliance in our reflections and activities as activists committed to the fulfillment of our rights.</w:t>
      </w:r>
    </w:p>
    <w:p w14:paraId="694D1586" w14:textId="77777777" w:rsidR="007F1DF5" w:rsidRPr="005F7730" w:rsidRDefault="007F1DF5" w:rsidP="007F1DF5">
      <w:pPr>
        <w:spacing w:line="184" w:lineRule="exact"/>
        <w:rPr>
          <w:rFonts w:ascii="Times New Roman" w:eastAsia="Times New Roman" w:hAnsi="Times New Roman" w:cs="Times New Roman"/>
          <w:sz w:val="24"/>
          <w:szCs w:val="24"/>
          <w:lang w:val="en-US"/>
        </w:rPr>
      </w:pPr>
    </w:p>
    <w:p w14:paraId="4D3F9A75" w14:textId="04FEE858" w:rsidR="007F1DF5" w:rsidRDefault="007F1DF5" w:rsidP="007F1DF5">
      <w:pPr>
        <w:spacing w:line="246"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2018, we produced our first report on the ACRWC which was submitted and presented to the African Committee of Experts on the Rights and Welfare of the Child</w:t>
      </w:r>
      <w:r w:rsidR="007D487B">
        <w:rPr>
          <w:rFonts w:ascii="Times New Roman" w:eastAsia="Times New Roman" w:hAnsi="Times New Roman" w:cs="Times New Roman"/>
          <w:sz w:val="24"/>
          <w:szCs w:val="24"/>
          <w:lang w:val="en-US"/>
        </w:rPr>
        <w:t xml:space="preserve"> by five (05) of our peers</w:t>
      </w:r>
      <w:r w:rsidRPr="005F7730">
        <w:rPr>
          <w:rFonts w:ascii="Times New Roman" w:eastAsia="Times New Roman" w:hAnsi="Times New Roman" w:cs="Times New Roman"/>
          <w:sz w:val="24"/>
          <w:szCs w:val="24"/>
          <w:lang w:val="en-US"/>
        </w:rPr>
        <w:t>.</w:t>
      </w:r>
    </w:p>
    <w:p w14:paraId="42241A10" w14:textId="77777777" w:rsidR="00EC5D80" w:rsidRDefault="00EC5D80" w:rsidP="007F1DF5">
      <w:pPr>
        <w:spacing w:line="246" w:lineRule="auto"/>
        <w:ind w:right="20"/>
        <w:jc w:val="both"/>
        <w:rPr>
          <w:rFonts w:ascii="Times New Roman" w:eastAsia="Times New Roman" w:hAnsi="Times New Roman" w:cs="Times New Roman"/>
          <w:sz w:val="24"/>
          <w:szCs w:val="24"/>
          <w:lang w:val="en-US"/>
        </w:rPr>
      </w:pPr>
    </w:p>
    <w:p w14:paraId="18E7955C" w14:textId="7E08A416" w:rsidR="007D487B" w:rsidRDefault="007D487B" w:rsidP="007F1DF5">
      <w:pPr>
        <w:spacing w:line="246" w:lineRule="auto"/>
        <w:ind w:right="20"/>
        <w:jc w:val="both"/>
        <w:rPr>
          <w:rFonts w:ascii="Times New Roman" w:eastAsia="Times New Roman" w:hAnsi="Times New Roman" w:cs="Times New Roman"/>
          <w:sz w:val="24"/>
          <w:szCs w:val="24"/>
          <w:lang w:val="en-US"/>
        </w:rPr>
      </w:pPr>
      <w:r w:rsidRPr="007D487B">
        <w:rPr>
          <w:rFonts w:ascii="Times New Roman" w:eastAsia="Times New Roman" w:hAnsi="Times New Roman" w:cs="Times New Roman"/>
          <w:sz w:val="24"/>
          <w:szCs w:val="24"/>
          <w:lang w:val="en-US"/>
        </w:rPr>
        <w:t>Building on this experience, we have embarked on a second report to be submitted to the United Nations Committee on the Rights of the Child.</w:t>
      </w:r>
    </w:p>
    <w:p w14:paraId="2C8BDCC0" w14:textId="77777777" w:rsidR="00EC5D80" w:rsidRPr="005F7730" w:rsidRDefault="00EC5D80" w:rsidP="007F1DF5">
      <w:pPr>
        <w:spacing w:line="246" w:lineRule="auto"/>
        <w:ind w:right="20"/>
        <w:jc w:val="both"/>
        <w:rPr>
          <w:rFonts w:ascii="Times New Roman" w:eastAsia="Times New Roman" w:hAnsi="Times New Roman" w:cs="Times New Roman"/>
          <w:sz w:val="24"/>
          <w:szCs w:val="24"/>
          <w:lang w:val="en-US"/>
        </w:rPr>
      </w:pPr>
    </w:p>
    <w:p w14:paraId="7B14D155" w14:textId="29376070" w:rsidR="007F1DF5" w:rsidRPr="005F7730" w:rsidRDefault="007F1DF5" w:rsidP="007F1DF5">
      <w:pPr>
        <w:spacing w:line="252"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This time, we are fortunate and very pleased, again thanks to CONAFE Senegal and its partners (SCI and UNICEF), to be able to prepare and write our own report in complement to that of the State of Senegal and the Civil society</w:t>
      </w:r>
      <w:r w:rsidR="00EC5D80">
        <w:rPr>
          <w:rFonts w:ascii="Times New Roman" w:eastAsia="Times New Roman" w:hAnsi="Times New Roman" w:cs="Times New Roman"/>
          <w:sz w:val="24"/>
          <w:szCs w:val="24"/>
          <w:lang w:val="en-US"/>
        </w:rPr>
        <w:t>, the first of its kind</w:t>
      </w:r>
      <w:r w:rsidRPr="005F7730">
        <w:rPr>
          <w:rFonts w:ascii="Times New Roman" w:eastAsia="Times New Roman" w:hAnsi="Times New Roman" w:cs="Times New Roman"/>
          <w:sz w:val="24"/>
          <w:szCs w:val="24"/>
          <w:lang w:val="en-US"/>
        </w:rPr>
        <w:t>.</w:t>
      </w:r>
    </w:p>
    <w:p w14:paraId="0E1826DF" w14:textId="77777777" w:rsidR="00D75CE8" w:rsidRPr="007D487B" w:rsidRDefault="00D75CE8" w:rsidP="00150A39">
      <w:pPr>
        <w:jc w:val="both"/>
        <w:rPr>
          <w:rFonts w:ascii="Euphemia" w:hAnsi="Euphemia" w:cs="Times New Roman"/>
          <w:sz w:val="24"/>
          <w:szCs w:val="24"/>
          <w:lang w:val="en-US"/>
        </w:rPr>
      </w:pPr>
    </w:p>
    <w:p w14:paraId="1695FC4B" w14:textId="77777777" w:rsidR="007F1DF5" w:rsidRPr="005F7730" w:rsidRDefault="007F1DF5" w:rsidP="007F1DF5">
      <w:pPr>
        <w:spacing w:line="0" w:lineRule="atLeast"/>
        <w:rPr>
          <w:rFonts w:ascii="Times New Roman" w:eastAsia="Times New Roman" w:hAnsi="Times New Roman" w:cs="Times New Roman"/>
          <w:b/>
          <w:sz w:val="24"/>
          <w:szCs w:val="24"/>
          <w:lang w:val="en-US"/>
        </w:rPr>
      </w:pPr>
      <w:r w:rsidRPr="005F7730">
        <w:rPr>
          <w:rFonts w:ascii="Times New Roman" w:eastAsia="Times New Roman" w:hAnsi="Times New Roman" w:cs="Times New Roman"/>
          <w:b/>
          <w:sz w:val="24"/>
          <w:szCs w:val="24"/>
          <w:lang w:val="en-US"/>
        </w:rPr>
        <w:lastRenderedPageBreak/>
        <w:t>HOW DID WE carry out our report writing process?</w:t>
      </w:r>
    </w:p>
    <w:p w14:paraId="12FC83D8" w14:textId="77777777" w:rsidR="007F1DF5" w:rsidRPr="005F7730" w:rsidRDefault="007F1DF5" w:rsidP="007F1DF5">
      <w:pPr>
        <w:spacing w:line="192" w:lineRule="exact"/>
        <w:rPr>
          <w:rFonts w:ascii="Times New Roman" w:eastAsia="Times New Roman" w:hAnsi="Times New Roman" w:cs="Times New Roman"/>
          <w:sz w:val="24"/>
          <w:szCs w:val="24"/>
          <w:lang w:val="en-US"/>
        </w:rPr>
      </w:pPr>
    </w:p>
    <w:p w14:paraId="7C5AAA97" w14:textId="06AA3559" w:rsidR="007F1DF5" w:rsidRPr="005F7730" w:rsidRDefault="007F1DF5" w:rsidP="007F1DF5">
      <w:pPr>
        <w:spacing w:line="254"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With the support of a facilitator at our disposal, we carried out three preparatory activities</w:t>
      </w:r>
      <w:r w:rsidR="00EC5D80">
        <w:rPr>
          <w:rFonts w:ascii="Times New Roman" w:eastAsia="Times New Roman" w:hAnsi="Times New Roman" w:cs="Times New Roman"/>
          <w:sz w:val="24"/>
          <w:szCs w:val="24"/>
          <w:lang w:val="en-US"/>
        </w:rPr>
        <w:t xml:space="preserve"> (preparatory phase)</w:t>
      </w:r>
      <w:r w:rsidRPr="005F7730">
        <w:rPr>
          <w:rFonts w:ascii="Times New Roman" w:eastAsia="Times New Roman" w:hAnsi="Times New Roman" w:cs="Times New Roman"/>
          <w:sz w:val="24"/>
          <w:szCs w:val="24"/>
          <w:lang w:val="en-US"/>
        </w:rPr>
        <w:t>: a training session on the handbooks for children: "My Pocket Guide to CRC Reporting" and "the UPR and me" including a conference call, due to the Covid 19 pandemic restrictions, and an in-person methodology guidance workshop.</w:t>
      </w:r>
    </w:p>
    <w:p w14:paraId="10A1D510" w14:textId="77777777" w:rsidR="007F1DF5" w:rsidRPr="005F7730" w:rsidRDefault="007F1DF5" w:rsidP="007F1DF5">
      <w:pPr>
        <w:spacing w:line="183" w:lineRule="exact"/>
        <w:rPr>
          <w:rFonts w:ascii="Times New Roman" w:eastAsia="Times New Roman" w:hAnsi="Times New Roman" w:cs="Times New Roman"/>
          <w:sz w:val="24"/>
          <w:szCs w:val="24"/>
          <w:lang w:val="en-US"/>
        </w:rPr>
      </w:pPr>
    </w:p>
    <w:p w14:paraId="2B778B39" w14:textId="77777777" w:rsidR="007F1DF5" w:rsidRPr="005F7730" w:rsidRDefault="007F1DF5" w:rsidP="007F1DF5">
      <w:pPr>
        <w:spacing w:line="246"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During the training session, we shared these inspirational children's guides and worked to adapt them to our national and local context and to what we wanted to achieve.</w:t>
      </w:r>
    </w:p>
    <w:p w14:paraId="67510C81" w14:textId="77777777" w:rsidR="007F1DF5" w:rsidRPr="005F7730" w:rsidRDefault="007F1DF5" w:rsidP="007F1DF5">
      <w:pPr>
        <w:spacing w:line="248"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online meeting brought together children and adolescents and our coaches in the different regions.</w:t>
      </w:r>
    </w:p>
    <w:p w14:paraId="0AFF1D20" w14:textId="1A7B48F2" w:rsidR="007F1DF5" w:rsidRPr="005F7730" w:rsidRDefault="007F1DF5" w:rsidP="007F1DF5">
      <w:pPr>
        <w:spacing w:line="246"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Also, we learned to understand what a report is, a complementary report, </w:t>
      </w:r>
      <w:r w:rsidR="00EC5D80">
        <w:rPr>
          <w:rFonts w:ascii="Times New Roman" w:eastAsia="Times New Roman" w:hAnsi="Times New Roman" w:cs="Times New Roman"/>
          <w:sz w:val="24"/>
          <w:szCs w:val="24"/>
          <w:lang w:val="en-US"/>
        </w:rPr>
        <w:t xml:space="preserve">the cycle of preparing the children’s report, </w:t>
      </w:r>
      <w:r w:rsidRPr="005F7730">
        <w:rPr>
          <w:rFonts w:ascii="Times New Roman" w:eastAsia="Times New Roman" w:hAnsi="Times New Roman" w:cs="Times New Roman"/>
          <w:sz w:val="24"/>
          <w:szCs w:val="24"/>
          <w:lang w:val="en-US"/>
        </w:rPr>
        <w:t>how to structure it in several parts, how to collect information, how to consolidate it and how to use it.</w:t>
      </w:r>
    </w:p>
    <w:p w14:paraId="780D156F" w14:textId="77777777" w:rsidR="007F1DF5" w:rsidRPr="005F7730" w:rsidRDefault="007F1DF5" w:rsidP="007F1DF5">
      <w:pPr>
        <w:spacing w:line="190" w:lineRule="exact"/>
        <w:rPr>
          <w:rFonts w:ascii="Times New Roman" w:eastAsia="Times New Roman" w:hAnsi="Times New Roman" w:cs="Times New Roman"/>
          <w:sz w:val="24"/>
          <w:szCs w:val="24"/>
          <w:lang w:val="en-US"/>
        </w:rPr>
      </w:pPr>
    </w:p>
    <w:p w14:paraId="28FC4819" w14:textId="77777777" w:rsidR="007F1DF5" w:rsidRPr="005F7730" w:rsidRDefault="007F1DF5" w:rsidP="007F1DF5">
      <w:pPr>
        <w:spacing w:line="246" w:lineRule="auto"/>
        <w:ind w:right="2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We also had a lot of discussion about the key elements and words, often used in research or report writing, taking advantage of our facilitator's insights to take ownership of them.</w:t>
      </w:r>
    </w:p>
    <w:p w14:paraId="7166BBD3" w14:textId="77777777" w:rsidR="007F1DF5" w:rsidRPr="005F7730" w:rsidRDefault="007F1DF5" w:rsidP="007F1DF5">
      <w:pPr>
        <w:spacing w:line="190" w:lineRule="exact"/>
        <w:rPr>
          <w:rFonts w:ascii="Times New Roman" w:eastAsia="Times New Roman" w:hAnsi="Times New Roman" w:cs="Times New Roman"/>
          <w:sz w:val="24"/>
          <w:szCs w:val="24"/>
          <w:lang w:val="en-US"/>
        </w:rPr>
      </w:pPr>
    </w:p>
    <w:p w14:paraId="5F365460" w14:textId="286B558A" w:rsidR="00A22C1B" w:rsidRPr="007F1DF5" w:rsidRDefault="007F1DF5" w:rsidP="007F1DF5">
      <w:pPr>
        <w:jc w:val="both"/>
        <w:rPr>
          <w:rFonts w:ascii="Euphemia" w:hAnsi="Euphemia" w:cs="Times New Roman"/>
          <w:sz w:val="24"/>
          <w:szCs w:val="24"/>
          <w:lang w:val="en-US"/>
        </w:rPr>
      </w:pPr>
      <w:r w:rsidRPr="005F7730">
        <w:rPr>
          <w:rFonts w:ascii="Times New Roman" w:eastAsia="Times New Roman" w:hAnsi="Times New Roman" w:cs="Times New Roman"/>
          <w:sz w:val="24"/>
          <w:szCs w:val="24"/>
          <w:lang w:val="en-US"/>
        </w:rPr>
        <w:t>The methodology workshop was held in Dakar. Each region sent a delegation of children and adolescents designated democratically by their peers</w:t>
      </w:r>
      <w:r w:rsidR="001B080B">
        <w:rPr>
          <w:noProof/>
        </w:rPr>
        <w:drawing>
          <wp:anchor distT="0" distB="0" distL="114300" distR="114300" simplePos="0" relativeHeight="251661312" behindDoc="1" locked="0" layoutInCell="1" allowOverlap="1" wp14:anchorId="79B687B9" wp14:editId="2D90A5ED">
            <wp:simplePos x="0" y="0"/>
            <wp:positionH relativeFrom="margin">
              <wp:posOffset>2520257</wp:posOffset>
            </wp:positionH>
            <wp:positionV relativeFrom="paragraph">
              <wp:posOffset>729846</wp:posOffset>
            </wp:positionV>
            <wp:extent cx="3400229" cy="2071255"/>
            <wp:effectExtent l="0" t="0" r="0" b="5715"/>
            <wp:wrapTight wrapText="bothSides">
              <wp:wrapPolygon edited="0">
                <wp:start x="0" y="0"/>
                <wp:lineTo x="0" y="21461"/>
                <wp:lineTo x="21422" y="21461"/>
                <wp:lineTo x="21422"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0229" cy="20712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Euphemia" w:hAnsi="Euphemia" w:cs="Times New Roman"/>
          <w:sz w:val="24"/>
          <w:szCs w:val="24"/>
          <w:lang w:val="en-US"/>
        </w:rPr>
        <w:t>.</w:t>
      </w:r>
    </w:p>
    <w:p w14:paraId="1B05999D" w14:textId="282DD207" w:rsidR="00CD4C25" w:rsidRPr="007F1DF5" w:rsidRDefault="00CD4C25" w:rsidP="005E4258">
      <w:pPr>
        <w:jc w:val="both"/>
        <w:rPr>
          <w:rFonts w:ascii="Euphemia" w:hAnsi="Euphemia" w:cs="Times New Roman"/>
          <w:sz w:val="24"/>
          <w:szCs w:val="24"/>
          <w:lang w:val="en-US"/>
        </w:rPr>
      </w:pPr>
    </w:p>
    <w:p w14:paraId="57F4E99F" w14:textId="198CD1B0" w:rsidR="00CD4C25" w:rsidRPr="007F1DF5" w:rsidRDefault="00867F94" w:rsidP="005E4258">
      <w:pPr>
        <w:jc w:val="both"/>
        <w:rPr>
          <w:rFonts w:ascii="Euphemia" w:hAnsi="Euphemia" w:cs="Times New Roman"/>
          <w:sz w:val="24"/>
          <w:szCs w:val="24"/>
          <w:lang w:val="en-US"/>
        </w:rPr>
      </w:pPr>
      <w:r>
        <w:rPr>
          <w:noProof/>
        </w:rPr>
        <w:drawing>
          <wp:anchor distT="0" distB="0" distL="114300" distR="114300" simplePos="0" relativeHeight="251670528" behindDoc="1" locked="0" layoutInCell="1" allowOverlap="1" wp14:anchorId="19A7ED3F" wp14:editId="6B3F0A1E">
            <wp:simplePos x="0" y="0"/>
            <wp:positionH relativeFrom="column">
              <wp:posOffset>2910205</wp:posOffset>
            </wp:positionH>
            <wp:positionV relativeFrom="paragraph">
              <wp:posOffset>1670396</wp:posOffset>
            </wp:positionV>
            <wp:extent cx="2660015" cy="1579419"/>
            <wp:effectExtent l="0" t="0" r="6985" b="1905"/>
            <wp:wrapTight wrapText="bothSides">
              <wp:wrapPolygon edited="0">
                <wp:start x="0" y="0"/>
                <wp:lineTo x="0" y="21366"/>
                <wp:lineTo x="21502" y="21366"/>
                <wp:lineTo x="21502"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0015" cy="1579419"/>
                    </a:xfrm>
                    <a:prstGeom prst="rect">
                      <a:avLst/>
                    </a:prstGeom>
                    <a:noFill/>
                    <a:ln>
                      <a:noFill/>
                    </a:ln>
                  </pic:spPr>
                </pic:pic>
              </a:graphicData>
            </a:graphic>
            <wp14:sizeRelH relativeFrom="page">
              <wp14:pctWidth>0</wp14:pctWidth>
            </wp14:sizeRelH>
            <wp14:sizeRelV relativeFrom="page">
              <wp14:pctHeight>0</wp14:pctHeight>
            </wp14:sizeRelV>
          </wp:anchor>
        </w:drawing>
      </w:r>
      <w:r w:rsidR="001B080B" w:rsidRPr="002E5B1B">
        <w:rPr>
          <w:rFonts w:ascii="Euphemia" w:hAnsi="Euphemia"/>
          <w:noProof/>
        </w:rPr>
        <w:drawing>
          <wp:anchor distT="0" distB="0" distL="114300" distR="114300" simplePos="0" relativeHeight="251663360" behindDoc="0" locked="0" layoutInCell="1" allowOverlap="1" wp14:anchorId="3375CACD" wp14:editId="45E308D9">
            <wp:simplePos x="0" y="0"/>
            <wp:positionH relativeFrom="column">
              <wp:posOffset>-41564</wp:posOffset>
            </wp:positionH>
            <wp:positionV relativeFrom="paragraph">
              <wp:posOffset>423603</wp:posOffset>
            </wp:positionV>
            <wp:extent cx="2839720" cy="1891665"/>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39720" cy="1891665"/>
                    </a:xfrm>
                    <a:prstGeom prst="rect">
                      <a:avLst/>
                    </a:prstGeom>
                  </pic:spPr>
                </pic:pic>
              </a:graphicData>
            </a:graphic>
            <wp14:sizeRelH relativeFrom="page">
              <wp14:pctWidth>0</wp14:pctWidth>
            </wp14:sizeRelH>
            <wp14:sizeRelV relativeFrom="page">
              <wp14:pctHeight>0</wp14:pctHeight>
            </wp14:sizeRelV>
          </wp:anchor>
        </w:drawing>
      </w:r>
    </w:p>
    <w:p w14:paraId="23F27BE4" w14:textId="2D57BB27" w:rsidR="00CD4C25" w:rsidRPr="007F1DF5" w:rsidRDefault="00CD4C25" w:rsidP="005E4258">
      <w:pPr>
        <w:jc w:val="both"/>
        <w:rPr>
          <w:rFonts w:ascii="Euphemia" w:hAnsi="Euphemia" w:cs="Times New Roman"/>
          <w:sz w:val="24"/>
          <w:szCs w:val="24"/>
          <w:lang w:val="en-US"/>
        </w:rPr>
      </w:pPr>
    </w:p>
    <w:p w14:paraId="736179B6" w14:textId="594E8487" w:rsidR="00CD4C25" w:rsidRPr="007F1DF5" w:rsidRDefault="00531A21" w:rsidP="005E4258">
      <w:pPr>
        <w:jc w:val="both"/>
        <w:rPr>
          <w:rFonts w:ascii="Euphemia" w:hAnsi="Euphemia" w:cs="Times New Roman"/>
          <w:sz w:val="24"/>
          <w:szCs w:val="24"/>
          <w:lang w:val="en-US"/>
        </w:rPr>
      </w:pPr>
      <w:r>
        <w:rPr>
          <w:noProof/>
        </w:rPr>
        <w:lastRenderedPageBreak/>
        <w:drawing>
          <wp:anchor distT="0" distB="0" distL="114300" distR="114300" simplePos="0" relativeHeight="251666432" behindDoc="1" locked="0" layoutInCell="1" allowOverlap="1" wp14:anchorId="3AC95EB2" wp14:editId="5DA70196">
            <wp:simplePos x="0" y="0"/>
            <wp:positionH relativeFrom="column">
              <wp:posOffset>396777</wp:posOffset>
            </wp:positionH>
            <wp:positionV relativeFrom="paragraph">
              <wp:posOffset>497986</wp:posOffset>
            </wp:positionV>
            <wp:extent cx="5092065" cy="3248025"/>
            <wp:effectExtent l="381000" t="438150" r="508635" b="428625"/>
            <wp:wrapTight wrapText="bothSides">
              <wp:wrapPolygon edited="0">
                <wp:start x="21010" y="-2914"/>
                <wp:lineTo x="8727" y="-2660"/>
                <wp:lineTo x="8727" y="-633"/>
                <wp:lineTo x="-1616" y="-633"/>
                <wp:lineTo x="-1616" y="3421"/>
                <wp:lineTo x="242" y="24324"/>
                <wp:lineTo x="566" y="24324"/>
                <wp:lineTo x="646" y="24070"/>
                <wp:lineTo x="4687" y="23690"/>
                <wp:lineTo x="4768" y="23690"/>
                <wp:lineTo x="23677" y="21663"/>
                <wp:lineTo x="23596" y="19636"/>
                <wp:lineTo x="21333" y="-2914"/>
                <wp:lineTo x="21010" y="-2914"/>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2065" cy="32480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14:paraId="477D103A" w14:textId="56463BEB" w:rsidR="00CD4C25" w:rsidRPr="007F1DF5" w:rsidRDefault="00CD4C25" w:rsidP="005E4258">
      <w:pPr>
        <w:jc w:val="both"/>
        <w:rPr>
          <w:rFonts w:ascii="Euphemia" w:hAnsi="Euphemia" w:cs="Times New Roman"/>
          <w:sz w:val="24"/>
          <w:szCs w:val="24"/>
          <w:lang w:val="en-US"/>
        </w:rPr>
      </w:pPr>
    </w:p>
    <w:p w14:paraId="440B2C02" w14:textId="343F2548" w:rsidR="007F1DF5" w:rsidRDefault="007F1DF5" w:rsidP="005E4258">
      <w:pPr>
        <w:jc w:val="both"/>
        <w:rPr>
          <w:rFonts w:ascii="Euphemia" w:hAnsi="Euphemia" w:cs="Times New Roman"/>
          <w:sz w:val="24"/>
          <w:szCs w:val="24"/>
          <w:lang w:val="en-US"/>
        </w:rPr>
      </w:pPr>
    </w:p>
    <w:p w14:paraId="758606C2" w14:textId="77777777" w:rsidR="00531A21" w:rsidRPr="007D487B" w:rsidRDefault="00531A21" w:rsidP="005E4258">
      <w:pPr>
        <w:jc w:val="both"/>
        <w:rPr>
          <w:rFonts w:ascii="Euphemia" w:hAnsi="Euphemia" w:cs="Times New Roman"/>
          <w:sz w:val="24"/>
          <w:szCs w:val="24"/>
          <w:lang w:val="en-US"/>
        </w:rPr>
      </w:pPr>
    </w:p>
    <w:p w14:paraId="02E4926E" w14:textId="5CE95EFD" w:rsidR="007F1DF5" w:rsidRPr="005F7730" w:rsidRDefault="007F1DF5" w:rsidP="007F1DF5">
      <w:pPr>
        <w:spacing w:line="248"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This workshop was very practical. For three days we learned about technical methods and tools for collecting and analyzing information; how to develop an interview guide, a questionnaire? How to conduct an interview? How to get an appointment with an official? </w:t>
      </w:r>
      <w:r w:rsidR="00FE7226">
        <w:rPr>
          <w:rFonts w:ascii="Times New Roman" w:eastAsia="Times New Roman" w:hAnsi="Times New Roman" w:cs="Times New Roman"/>
          <w:sz w:val="24"/>
          <w:szCs w:val="24"/>
          <w:lang w:val="en-US"/>
        </w:rPr>
        <w:t>We revisited the Concluding Observations of the Committee on the Rights of the Child, looked at the State report a</w:t>
      </w:r>
      <w:r w:rsidRPr="005F7730">
        <w:rPr>
          <w:rFonts w:ascii="Times New Roman" w:eastAsia="Times New Roman" w:hAnsi="Times New Roman" w:cs="Times New Roman"/>
          <w:sz w:val="24"/>
          <w:szCs w:val="24"/>
          <w:lang w:val="en-US"/>
        </w:rPr>
        <w:t>mong other examples.</w:t>
      </w:r>
    </w:p>
    <w:p w14:paraId="15D22FB3" w14:textId="77777777" w:rsidR="007F1DF5" w:rsidRPr="005F7730" w:rsidRDefault="007F1DF5" w:rsidP="007F1DF5">
      <w:pPr>
        <w:spacing w:line="186" w:lineRule="exact"/>
        <w:rPr>
          <w:rFonts w:ascii="Times New Roman" w:eastAsia="Times New Roman" w:hAnsi="Times New Roman" w:cs="Times New Roman"/>
          <w:sz w:val="24"/>
          <w:szCs w:val="24"/>
          <w:lang w:val="en-US"/>
        </w:rPr>
      </w:pPr>
    </w:p>
    <w:p w14:paraId="3B7CA02D" w14:textId="77777777" w:rsidR="007F1DF5" w:rsidRPr="005F7730" w:rsidRDefault="007F1DF5" w:rsidP="007F1DF5">
      <w:pPr>
        <w:spacing w:line="25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We then discussed the choice of targets and host sites for the data collection, along with a plan of action for the field visit to carry out our investigations in the communities based on assumptions. These assumptions, which we have defined based on our daily experience, each one in their own place of life, in the form of topics that raise questions or are obstacles to the fulfillment of children's rights.</w:t>
      </w:r>
    </w:p>
    <w:p w14:paraId="3719A707" w14:textId="77777777" w:rsidR="007F1DF5" w:rsidRPr="005F7730" w:rsidRDefault="007F1DF5" w:rsidP="007F1DF5">
      <w:pPr>
        <w:spacing w:line="177" w:lineRule="exact"/>
        <w:rPr>
          <w:rFonts w:ascii="Times New Roman" w:eastAsia="Times New Roman" w:hAnsi="Times New Roman" w:cs="Times New Roman"/>
          <w:sz w:val="24"/>
          <w:szCs w:val="24"/>
          <w:lang w:val="en-US"/>
        </w:rPr>
      </w:pPr>
    </w:p>
    <w:p w14:paraId="7E37DCB8" w14:textId="77777777" w:rsidR="005076AD" w:rsidRDefault="007F1DF5" w:rsidP="007F1DF5">
      <w:pPr>
        <w:spacing w:line="25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Each regional delegation was able to choose three topics. The pooling led us to select ten (10) topics which are: birth registration, violence against children, child labor, child begging, children dropping out of school, children's participation, child health, drug abuse and use, child trafficking, abduction and smuggling, children's rights and the environment. We have focused on the obstacles that weaken the children's rights fulfillment in Senegal. </w:t>
      </w:r>
    </w:p>
    <w:p w14:paraId="7B782EFF" w14:textId="65536C13" w:rsidR="005076AD" w:rsidRDefault="005076AD" w:rsidP="007F1DF5">
      <w:pPr>
        <w:spacing w:line="256" w:lineRule="auto"/>
        <w:ind w:right="360"/>
        <w:jc w:val="both"/>
        <w:rPr>
          <w:rFonts w:ascii="Times New Roman" w:eastAsia="Times New Roman" w:hAnsi="Times New Roman" w:cs="Times New Roman"/>
          <w:sz w:val="24"/>
          <w:szCs w:val="24"/>
          <w:lang w:val="en-US"/>
        </w:rPr>
      </w:pPr>
      <w:r w:rsidRPr="005076AD">
        <w:rPr>
          <w:rFonts w:ascii="Times New Roman" w:eastAsia="Times New Roman" w:hAnsi="Times New Roman" w:cs="Times New Roman"/>
          <w:sz w:val="24"/>
          <w:szCs w:val="24"/>
          <w:lang w:val="en-US"/>
        </w:rPr>
        <w:t>At the end of the workshop, the participating children formed a "</w:t>
      </w:r>
      <w:r w:rsidR="006F51EE">
        <w:rPr>
          <w:rFonts w:ascii="Times New Roman" w:eastAsia="Times New Roman" w:hAnsi="Times New Roman" w:cs="Times New Roman"/>
          <w:sz w:val="24"/>
          <w:szCs w:val="24"/>
          <w:lang w:val="en-US"/>
        </w:rPr>
        <w:t>WITNESS</w:t>
      </w:r>
      <w:r w:rsidRPr="005076AD">
        <w:rPr>
          <w:rFonts w:ascii="Times New Roman" w:eastAsia="Times New Roman" w:hAnsi="Times New Roman" w:cs="Times New Roman"/>
          <w:sz w:val="24"/>
          <w:szCs w:val="24"/>
          <w:lang w:val="en-US"/>
        </w:rPr>
        <w:t>" group of five children from different regions to work with our facilitator and facilitate learning about the follow-up process.</w:t>
      </w:r>
    </w:p>
    <w:p w14:paraId="497AA48D" w14:textId="77777777" w:rsidR="00F468A7" w:rsidRDefault="007F1DF5" w:rsidP="00F468A7">
      <w:pPr>
        <w:spacing w:line="25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With our action plan, we went to discuss it with the population at grassroots level</w:t>
      </w:r>
      <w:r w:rsidR="005076AD">
        <w:rPr>
          <w:rFonts w:ascii="Times New Roman" w:eastAsia="Times New Roman" w:hAnsi="Times New Roman" w:cs="Times New Roman"/>
          <w:sz w:val="24"/>
          <w:szCs w:val="24"/>
          <w:lang w:val="en-US"/>
        </w:rPr>
        <w:t xml:space="preserve"> </w:t>
      </w:r>
      <w:r w:rsidR="005076AD" w:rsidRPr="005076AD">
        <w:rPr>
          <w:rFonts w:ascii="Times New Roman" w:eastAsia="Times New Roman" w:hAnsi="Times New Roman" w:cs="Times New Roman"/>
          <w:sz w:val="24"/>
          <w:szCs w:val="24"/>
          <w:lang w:val="en-US"/>
        </w:rPr>
        <w:t>(information gathering phase)</w:t>
      </w:r>
      <w:r w:rsidRPr="005F7730">
        <w:rPr>
          <w:rFonts w:ascii="Times New Roman" w:eastAsia="Times New Roman" w:hAnsi="Times New Roman" w:cs="Times New Roman"/>
          <w:sz w:val="24"/>
          <w:szCs w:val="24"/>
          <w:lang w:val="en-US"/>
        </w:rPr>
        <w:t>.</w:t>
      </w:r>
    </w:p>
    <w:p w14:paraId="25CE9E74" w14:textId="54D6A4BC" w:rsidR="005076AD" w:rsidRPr="005076AD" w:rsidRDefault="005076AD" w:rsidP="00F468A7">
      <w:pPr>
        <w:spacing w:line="256" w:lineRule="auto"/>
        <w:ind w:right="360"/>
        <w:jc w:val="both"/>
        <w:rPr>
          <w:rFonts w:ascii="Times New Roman" w:eastAsia="Times New Roman" w:hAnsi="Times New Roman" w:cs="Times New Roman"/>
          <w:sz w:val="24"/>
          <w:szCs w:val="24"/>
          <w:lang w:val="en-US"/>
        </w:rPr>
      </w:pPr>
      <w:r w:rsidRPr="005076AD">
        <w:rPr>
          <w:rFonts w:ascii="Times New Roman" w:eastAsia="Times New Roman" w:hAnsi="Times New Roman" w:cs="Times New Roman"/>
          <w:sz w:val="24"/>
          <w:szCs w:val="24"/>
          <w:lang w:val="en-US"/>
        </w:rPr>
        <w:lastRenderedPageBreak/>
        <w:t>Prior to this, upon returning to our different departments, the children's representatives who participated in the methodological orientation workshop made a restitution to our peers in our CCDEJs through a session to share the results of the workshop. The presentations focused on the conduct of the process, the themes selected, the methods, techniques and collection tools produced, and the instructions for gathering the views of our targets together. </w:t>
      </w:r>
      <w:r w:rsidRPr="005076AD">
        <w:rPr>
          <w:rFonts w:ascii="Times New Roman" w:eastAsia="Times New Roman" w:hAnsi="Times New Roman" w:cs="Times New Roman"/>
          <w:sz w:val="24"/>
          <w:szCs w:val="24"/>
          <w:lang w:val="en-US"/>
        </w:rPr>
        <w:br/>
        <w:t>This exercise allowed us to collect the point of view of our peers, to divide the groups and to encourage the participants to appropriate interview techniques for the collection of information, to identify the people to be consulted in order to meet them. </w:t>
      </w:r>
    </w:p>
    <w:p w14:paraId="4CD4E199" w14:textId="77777777" w:rsidR="007F1DF5" w:rsidRPr="005F7730" w:rsidRDefault="007F1DF5" w:rsidP="007F1DF5">
      <w:pPr>
        <w:spacing w:line="183" w:lineRule="exact"/>
        <w:rPr>
          <w:rFonts w:ascii="Times New Roman" w:eastAsia="Times New Roman" w:hAnsi="Times New Roman" w:cs="Times New Roman"/>
          <w:sz w:val="24"/>
          <w:szCs w:val="24"/>
          <w:lang w:val="en-US"/>
        </w:rPr>
      </w:pPr>
    </w:p>
    <w:p w14:paraId="1DDF961B" w14:textId="1B78B240" w:rsidR="007F1DF5" w:rsidRPr="005F7730" w:rsidRDefault="007F1DF5" w:rsidP="007F1DF5">
      <w:pPr>
        <w:spacing w:line="252"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In fact, we met with administrative authorities, traditional and religious leaders, departmental technical services, leaders of civil society organizations, parents, heads of schools and training/learning centers, </w:t>
      </w:r>
      <w:r w:rsidR="00F468A7">
        <w:rPr>
          <w:rFonts w:ascii="Times New Roman" w:eastAsia="Times New Roman" w:hAnsi="Times New Roman" w:cs="Times New Roman"/>
          <w:sz w:val="24"/>
          <w:szCs w:val="24"/>
          <w:lang w:val="en-US"/>
        </w:rPr>
        <w:t xml:space="preserve">local elected officials, </w:t>
      </w:r>
      <w:r w:rsidRPr="005F7730">
        <w:rPr>
          <w:rFonts w:ascii="Times New Roman" w:eastAsia="Times New Roman" w:hAnsi="Times New Roman" w:cs="Times New Roman"/>
          <w:sz w:val="24"/>
          <w:szCs w:val="24"/>
          <w:lang w:val="en-US"/>
        </w:rPr>
        <w:t>and our peers, children and adolescents</w:t>
      </w:r>
      <w:r w:rsidR="00F468A7">
        <w:rPr>
          <w:rFonts w:ascii="Times New Roman" w:eastAsia="Times New Roman" w:hAnsi="Times New Roman" w:cs="Times New Roman"/>
          <w:sz w:val="24"/>
          <w:szCs w:val="24"/>
          <w:lang w:val="en-US"/>
        </w:rPr>
        <w:t>, through mixed groups</w:t>
      </w:r>
      <w:r w:rsidRPr="005F7730">
        <w:rPr>
          <w:rFonts w:ascii="Times New Roman" w:eastAsia="Times New Roman" w:hAnsi="Times New Roman" w:cs="Times New Roman"/>
          <w:sz w:val="24"/>
          <w:szCs w:val="24"/>
          <w:lang w:val="en-US"/>
        </w:rPr>
        <w:t>.</w:t>
      </w:r>
    </w:p>
    <w:p w14:paraId="410E2CCB" w14:textId="12CDFBB9" w:rsidR="00993A91" w:rsidRPr="007D487B" w:rsidRDefault="008631D1" w:rsidP="00054B75">
      <w:pPr>
        <w:jc w:val="both"/>
        <w:rPr>
          <w:rFonts w:ascii="Euphemia" w:hAnsi="Euphemia" w:cs="Times New Roman"/>
          <w:sz w:val="24"/>
          <w:szCs w:val="24"/>
          <w:lang w:val="en-US"/>
        </w:rPr>
      </w:pPr>
      <w:r>
        <w:rPr>
          <w:noProof/>
        </w:rPr>
        <w:drawing>
          <wp:anchor distT="0" distB="0" distL="114300" distR="114300" simplePos="0" relativeHeight="251668480" behindDoc="1" locked="0" layoutInCell="1" allowOverlap="1" wp14:anchorId="7734D289" wp14:editId="3F17FCE3">
            <wp:simplePos x="0" y="0"/>
            <wp:positionH relativeFrom="margin">
              <wp:posOffset>760095</wp:posOffset>
            </wp:positionH>
            <wp:positionV relativeFrom="paragraph">
              <wp:posOffset>0</wp:posOffset>
            </wp:positionV>
            <wp:extent cx="4356735" cy="2732405"/>
            <wp:effectExtent l="0" t="0" r="5715" b="0"/>
            <wp:wrapTight wrapText="bothSides">
              <wp:wrapPolygon edited="0">
                <wp:start x="0" y="0"/>
                <wp:lineTo x="0" y="21384"/>
                <wp:lineTo x="21534" y="21384"/>
                <wp:lineTo x="21534" y="0"/>
                <wp:lineTo x="0" y="0"/>
              </wp:wrapPolygon>
            </wp:wrapTight>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56735" cy="2732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5FD88E" w14:textId="0FD5A956" w:rsidR="00993A91" w:rsidRPr="007D487B" w:rsidRDefault="00993A91" w:rsidP="00054B75">
      <w:pPr>
        <w:jc w:val="both"/>
        <w:rPr>
          <w:rFonts w:ascii="Euphemia" w:eastAsia="Calibri" w:hAnsi="Euphemia" w:cs="Times New Roman"/>
          <w:sz w:val="24"/>
          <w:szCs w:val="24"/>
          <w:lang w:val="en-US"/>
        </w:rPr>
      </w:pPr>
    </w:p>
    <w:p w14:paraId="56D16B66" w14:textId="2CF4A60B" w:rsidR="00993A91" w:rsidRPr="007D487B" w:rsidRDefault="00993A91" w:rsidP="00054B75">
      <w:pPr>
        <w:jc w:val="both"/>
        <w:rPr>
          <w:rFonts w:ascii="Euphemia" w:eastAsia="Calibri" w:hAnsi="Euphemia" w:cs="Times New Roman"/>
          <w:sz w:val="24"/>
          <w:szCs w:val="24"/>
          <w:lang w:val="en-US"/>
        </w:rPr>
      </w:pPr>
    </w:p>
    <w:p w14:paraId="59CD0EDD" w14:textId="104418B2" w:rsidR="00993A91" w:rsidRPr="007D487B" w:rsidRDefault="00993A91" w:rsidP="00054B75">
      <w:pPr>
        <w:jc w:val="both"/>
        <w:rPr>
          <w:rFonts w:ascii="Euphemia" w:eastAsia="Calibri" w:hAnsi="Euphemia" w:cs="Times New Roman"/>
          <w:sz w:val="24"/>
          <w:szCs w:val="24"/>
          <w:lang w:val="en-US"/>
        </w:rPr>
      </w:pPr>
    </w:p>
    <w:p w14:paraId="42A3A02A" w14:textId="32604EAC" w:rsidR="00993A91" w:rsidRPr="007D487B" w:rsidRDefault="00993A91" w:rsidP="00054B75">
      <w:pPr>
        <w:jc w:val="both"/>
        <w:rPr>
          <w:rFonts w:ascii="Euphemia" w:eastAsia="Calibri" w:hAnsi="Euphemia" w:cs="Times New Roman"/>
          <w:sz w:val="24"/>
          <w:szCs w:val="24"/>
          <w:lang w:val="en-US"/>
        </w:rPr>
      </w:pPr>
    </w:p>
    <w:p w14:paraId="589C4F53" w14:textId="1D23C598" w:rsidR="008631D1" w:rsidRPr="007D487B" w:rsidRDefault="008631D1" w:rsidP="00054B75">
      <w:pPr>
        <w:jc w:val="both"/>
        <w:rPr>
          <w:rFonts w:ascii="Euphemia" w:eastAsia="Calibri" w:hAnsi="Euphemia" w:cs="Times New Roman"/>
          <w:sz w:val="24"/>
          <w:szCs w:val="24"/>
          <w:lang w:val="en-US"/>
        </w:rPr>
      </w:pPr>
    </w:p>
    <w:p w14:paraId="222DC0F1" w14:textId="504FA867" w:rsidR="008631D1" w:rsidRPr="007D487B" w:rsidRDefault="008631D1" w:rsidP="00054B75">
      <w:pPr>
        <w:jc w:val="both"/>
        <w:rPr>
          <w:rFonts w:ascii="Euphemia" w:eastAsia="Calibri" w:hAnsi="Euphemia" w:cs="Times New Roman"/>
          <w:sz w:val="24"/>
          <w:szCs w:val="24"/>
          <w:lang w:val="en-US"/>
        </w:rPr>
      </w:pPr>
    </w:p>
    <w:p w14:paraId="1AFC62DE" w14:textId="5F69A441" w:rsidR="008631D1" w:rsidRPr="007D487B" w:rsidRDefault="008631D1" w:rsidP="00054B75">
      <w:pPr>
        <w:jc w:val="both"/>
        <w:rPr>
          <w:rFonts w:ascii="Euphemia" w:eastAsia="Calibri" w:hAnsi="Euphemia" w:cs="Times New Roman"/>
          <w:sz w:val="24"/>
          <w:szCs w:val="24"/>
          <w:lang w:val="en-US"/>
        </w:rPr>
      </w:pPr>
    </w:p>
    <w:p w14:paraId="72CF47FF" w14:textId="150A018B" w:rsidR="008631D1" w:rsidRPr="007D487B" w:rsidRDefault="008631D1" w:rsidP="00054B75">
      <w:pPr>
        <w:jc w:val="both"/>
        <w:rPr>
          <w:rFonts w:ascii="Euphemia" w:eastAsia="Calibri" w:hAnsi="Euphemia" w:cs="Times New Roman"/>
          <w:sz w:val="24"/>
          <w:szCs w:val="24"/>
          <w:lang w:val="en-US"/>
        </w:rPr>
      </w:pPr>
    </w:p>
    <w:p w14:paraId="3BE9E75F" w14:textId="20444E3E" w:rsidR="008631D1" w:rsidRDefault="008631D1" w:rsidP="008631D1">
      <w:pPr>
        <w:spacing w:line="252"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the absence of available statistics at the local or even national level, we focused on the information and views most widely shared by our respondents by summarizing them in notes.</w:t>
      </w:r>
    </w:p>
    <w:p w14:paraId="777A6408" w14:textId="7CF489B2" w:rsidR="00F468A7" w:rsidRPr="008631D1" w:rsidRDefault="00F468A7" w:rsidP="008631D1">
      <w:pPr>
        <w:spacing w:line="252" w:lineRule="auto"/>
        <w:ind w:right="360"/>
        <w:jc w:val="both"/>
        <w:rPr>
          <w:rFonts w:ascii="Times New Roman" w:eastAsia="Times New Roman" w:hAnsi="Times New Roman" w:cs="Times New Roman"/>
          <w:sz w:val="24"/>
          <w:szCs w:val="24"/>
          <w:lang w:val="en-US"/>
        </w:rPr>
      </w:pPr>
      <w:r w:rsidRPr="00F468A7">
        <w:rPr>
          <w:rFonts w:ascii="Times New Roman" w:eastAsia="Times New Roman" w:hAnsi="Times New Roman" w:cs="Times New Roman"/>
          <w:sz w:val="24"/>
          <w:szCs w:val="24"/>
          <w:lang w:val="en-US"/>
        </w:rPr>
        <w:t>After the collection of information in the field, the "</w:t>
      </w:r>
      <w:r w:rsidR="006F51EE">
        <w:rPr>
          <w:rFonts w:ascii="Times New Roman" w:eastAsia="Times New Roman" w:hAnsi="Times New Roman" w:cs="Times New Roman"/>
          <w:sz w:val="24"/>
          <w:szCs w:val="24"/>
          <w:lang w:val="en-US"/>
        </w:rPr>
        <w:t>WITNESS</w:t>
      </w:r>
      <w:r w:rsidRPr="00F468A7">
        <w:rPr>
          <w:rFonts w:ascii="Times New Roman" w:eastAsia="Times New Roman" w:hAnsi="Times New Roman" w:cs="Times New Roman"/>
          <w:sz w:val="24"/>
          <w:szCs w:val="24"/>
          <w:lang w:val="en-US"/>
        </w:rPr>
        <w:t>" group met at CONAFE headquarters for two days face-to-face with the facilitator, for the exploitation of the opinions and information collected from the targeted persons, followed by a validation workshop of our report.</w:t>
      </w:r>
    </w:p>
    <w:p w14:paraId="269A492C" w14:textId="77777777" w:rsidR="008631D1" w:rsidRPr="008631D1" w:rsidRDefault="008631D1" w:rsidP="00BF16B6">
      <w:pPr>
        <w:jc w:val="both"/>
        <w:rPr>
          <w:rFonts w:ascii="Times New Roman" w:hAnsi="Times New Roman" w:cs="Times New Roman"/>
          <w:b/>
          <w:i/>
          <w:iCs/>
          <w:sz w:val="24"/>
          <w:szCs w:val="24"/>
          <w:lang w:val="en-US"/>
        </w:rPr>
      </w:pPr>
    </w:p>
    <w:p w14:paraId="0597A3E7" w14:textId="77777777" w:rsidR="008631D1" w:rsidRPr="005F7730" w:rsidRDefault="008631D1" w:rsidP="008631D1">
      <w:pPr>
        <w:spacing w:line="246" w:lineRule="auto"/>
        <w:ind w:right="360"/>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b/>
          <w:sz w:val="24"/>
          <w:szCs w:val="24"/>
          <w:lang w:val="en-US"/>
        </w:rPr>
        <w:t>ACCORDING TO THE PEOPLE WE CONSULTED: WHAT ARE THE MAIN BARRIERS TO THE EFFECTIVE FULFILLMENT OF CHILDREN'S RIGHTS IN SENEGAL?</w:t>
      </w:r>
    </w:p>
    <w:p w14:paraId="25778878" w14:textId="77777777" w:rsidR="008631D1" w:rsidRPr="005F7730" w:rsidRDefault="008631D1" w:rsidP="008631D1">
      <w:pPr>
        <w:spacing w:line="183" w:lineRule="exact"/>
        <w:rPr>
          <w:rFonts w:ascii="Times New Roman" w:eastAsia="Times New Roman" w:hAnsi="Times New Roman" w:cs="Times New Roman"/>
          <w:sz w:val="24"/>
          <w:szCs w:val="24"/>
          <w:lang w:val="en-US"/>
        </w:rPr>
      </w:pPr>
    </w:p>
    <w:p w14:paraId="75BB3C3B" w14:textId="77777777" w:rsidR="008631D1" w:rsidRPr="005F7730" w:rsidRDefault="008631D1" w:rsidP="008631D1">
      <w:pPr>
        <w:spacing w:line="253"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Generally speaking, the main obstacles to the fulfillment of children's rights in Senegal, as identified by respondents, both individually and collectively through interviews or focus groups, are as follows.</w:t>
      </w:r>
    </w:p>
    <w:p w14:paraId="2B029F11" w14:textId="77777777" w:rsidR="008631D1" w:rsidRPr="005F7730" w:rsidRDefault="008631D1" w:rsidP="008631D1">
      <w:pPr>
        <w:spacing w:line="159" w:lineRule="exact"/>
        <w:rPr>
          <w:rFonts w:ascii="Times New Roman" w:eastAsia="Times New Roman" w:hAnsi="Times New Roman" w:cs="Times New Roman"/>
          <w:sz w:val="24"/>
          <w:szCs w:val="24"/>
          <w:lang w:val="en-US"/>
        </w:rPr>
      </w:pPr>
    </w:p>
    <w:p w14:paraId="1E9D1DEE" w14:textId="77777777" w:rsidR="008631D1" w:rsidRPr="005F7730" w:rsidRDefault="008631D1" w:rsidP="008631D1">
      <w:pPr>
        <w:numPr>
          <w:ilvl w:val="0"/>
          <w:numId w:val="9"/>
        </w:numPr>
        <w:tabs>
          <w:tab w:val="left" w:pos="1080"/>
        </w:tabs>
        <w:spacing w:after="0" w:line="0" w:lineRule="atLeast"/>
        <w:ind w:left="1080" w:hanging="364"/>
        <w:rPr>
          <w:rFonts w:ascii="Times New Roman" w:hAnsi="Times New Roman" w:cs="Times New Roman"/>
          <w:sz w:val="24"/>
          <w:szCs w:val="24"/>
        </w:rPr>
      </w:pPr>
      <w:proofErr w:type="spellStart"/>
      <w:r w:rsidRPr="005F7730">
        <w:rPr>
          <w:rFonts w:ascii="Times New Roman" w:eastAsia="Times New Roman" w:hAnsi="Times New Roman" w:cs="Times New Roman"/>
          <w:b/>
          <w:sz w:val="24"/>
          <w:szCs w:val="24"/>
        </w:rPr>
        <w:t>Religious</w:t>
      </w:r>
      <w:proofErr w:type="spellEnd"/>
      <w:r w:rsidRPr="005F7730">
        <w:rPr>
          <w:rFonts w:ascii="Times New Roman" w:eastAsia="Times New Roman" w:hAnsi="Times New Roman" w:cs="Times New Roman"/>
          <w:b/>
          <w:sz w:val="24"/>
          <w:szCs w:val="24"/>
        </w:rPr>
        <w:t xml:space="preserve"> and socio-cultural </w:t>
      </w:r>
      <w:proofErr w:type="spellStart"/>
      <w:r w:rsidRPr="005F7730">
        <w:rPr>
          <w:rFonts w:ascii="Times New Roman" w:eastAsia="Times New Roman" w:hAnsi="Times New Roman" w:cs="Times New Roman"/>
          <w:b/>
          <w:sz w:val="24"/>
          <w:szCs w:val="24"/>
        </w:rPr>
        <w:t>barriers</w:t>
      </w:r>
      <w:proofErr w:type="spellEnd"/>
    </w:p>
    <w:p w14:paraId="0C91E345" w14:textId="77777777" w:rsidR="008631D1" w:rsidRPr="005F7730" w:rsidRDefault="008631D1" w:rsidP="008631D1">
      <w:pPr>
        <w:spacing w:line="192" w:lineRule="exact"/>
        <w:rPr>
          <w:rFonts w:ascii="Times New Roman" w:eastAsia="Times New Roman" w:hAnsi="Times New Roman" w:cs="Times New Roman"/>
          <w:sz w:val="24"/>
          <w:szCs w:val="24"/>
        </w:rPr>
      </w:pPr>
    </w:p>
    <w:p w14:paraId="53C87D32" w14:textId="77777777" w:rsidR="008631D1" w:rsidRPr="005F7730" w:rsidRDefault="008631D1" w:rsidP="008631D1">
      <w:pPr>
        <w:spacing w:line="254" w:lineRule="auto"/>
        <w:ind w:right="34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persistence of religious and socio-cultural barriers continues to be a serious cause of children's rights violations: begging, economic exploitation, child marriage, female genital mutilation and abuse are still phenomena of which many of our peers are victims. No region of the country is spared and the number of children affected is increasing year after year.</w:t>
      </w:r>
    </w:p>
    <w:p w14:paraId="4D77CAAB" w14:textId="77777777" w:rsidR="008631D1" w:rsidRPr="005F7730" w:rsidRDefault="008631D1" w:rsidP="008631D1">
      <w:pPr>
        <w:spacing w:line="183" w:lineRule="exact"/>
        <w:rPr>
          <w:rFonts w:ascii="Times New Roman" w:eastAsia="Times New Roman" w:hAnsi="Times New Roman" w:cs="Times New Roman"/>
          <w:sz w:val="24"/>
          <w:szCs w:val="24"/>
          <w:lang w:val="en-US"/>
        </w:rPr>
      </w:pPr>
    </w:p>
    <w:p w14:paraId="07A6E45B" w14:textId="390E4644"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state</w:t>
      </w:r>
      <w:r w:rsidR="007D2EC0">
        <w:rPr>
          <w:rFonts w:ascii="Times New Roman" w:eastAsia="Times New Roman" w:hAnsi="Times New Roman" w:cs="Times New Roman"/>
          <w:sz w:val="24"/>
          <w:szCs w:val="24"/>
          <w:lang w:val="en-US"/>
        </w:rPr>
        <w:t xml:space="preserve"> does not do much</w:t>
      </w:r>
      <w:r w:rsidRPr="005F7730">
        <w:rPr>
          <w:rFonts w:ascii="Times New Roman" w:eastAsia="Times New Roman" w:hAnsi="Times New Roman" w:cs="Times New Roman"/>
          <w:sz w:val="24"/>
          <w:szCs w:val="24"/>
          <w:lang w:val="en-US"/>
        </w:rPr>
        <w:t xml:space="preserve"> and many people are simply observing these issues, if they are not party to this by for example giving money to a child beggar knowing that the money is meant for the person who is exploiting them.  </w:t>
      </w:r>
    </w:p>
    <w:p w14:paraId="28932F8E" w14:textId="77777777"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p>
    <w:p w14:paraId="319432C7" w14:textId="77777777"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Similarly, child marriage and genital mutilation continue to be justified either by religion or by custom.</w:t>
      </w:r>
    </w:p>
    <w:p w14:paraId="6605E171" w14:textId="77777777" w:rsidR="008631D1" w:rsidRPr="005F7730" w:rsidRDefault="008631D1" w:rsidP="008631D1">
      <w:pPr>
        <w:numPr>
          <w:ilvl w:val="0"/>
          <w:numId w:val="10"/>
        </w:numPr>
        <w:tabs>
          <w:tab w:val="left" w:pos="720"/>
        </w:tabs>
        <w:spacing w:after="0" w:line="0" w:lineRule="atLeast"/>
        <w:ind w:left="720" w:hanging="364"/>
        <w:rPr>
          <w:rFonts w:ascii="Times New Roman" w:hAnsi="Times New Roman" w:cs="Times New Roman"/>
          <w:sz w:val="24"/>
          <w:szCs w:val="24"/>
          <w:lang w:val="en-US"/>
        </w:rPr>
      </w:pPr>
      <w:r w:rsidRPr="005F7730">
        <w:rPr>
          <w:rFonts w:ascii="Times New Roman" w:eastAsia="Times New Roman" w:hAnsi="Times New Roman" w:cs="Times New Roman"/>
          <w:b/>
          <w:sz w:val="24"/>
          <w:szCs w:val="24"/>
          <w:lang w:val="en-US"/>
        </w:rPr>
        <w:t>A gap in law enforcement</w:t>
      </w:r>
    </w:p>
    <w:p w14:paraId="0AA6A42A" w14:textId="77777777" w:rsidR="008631D1" w:rsidRPr="005F7730" w:rsidRDefault="008631D1" w:rsidP="008631D1">
      <w:pPr>
        <w:spacing w:line="190" w:lineRule="exact"/>
        <w:rPr>
          <w:rFonts w:ascii="Times New Roman" w:eastAsia="Times New Roman" w:hAnsi="Times New Roman" w:cs="Times New Roman"/>
          <w:sz w:val="24"/>
          <w:szCs w:val="24"/>
          <w:lang w:val="en-US"/>
        </w:rPr>
      </w:pPr>
    </w:p>
    <w:p w14:paraId="35F49941"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issue of child victims without justice is common. Indeed, children have little access to justice. The facts may occur while they are in a situation of family break-up, negotiations between relatives or neighbors may prevent a perpetrator of child rights violations from being held accountable before a court.</w:t>
      </w:r>
    </w:p>
    <w:p w14:paraId="72356790" w14:textId="77777777" w:rsidR="008631D1" w:rsidRPr="005F7730" w:rsidRDefault="008631D1" w:rsidP="008631D1">
      <w:pPr>
        <w:spacing w:line="269"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Justice itself, when cases are brought to it, is not as quick in applying the laws to protect our peer victims or at least to discourage those who would be tempted to commit the same abuse on children: this is the case of early marriage, genital mutilation, abusing child beggars....</w:t>
      </w:r>
    </w:p>
    <w:p w14:paraId="05D2F075" w14:textId="77777777" w:rsidR="008631D1" w:rsidRPr="005F7730" w:rsidRDefault="008631D1" w:rsidP="008631D1">
      <w:pPr>
        <w:spacing w:line="143" w:lineRule="exact"/>
        <w:rPr>
          <w:rFonts w:ascii="Times New Roman" w:eastAsia="Times New Roman" w:hAnsi="Times New Roman" w:cs="Times New Roman"/>
          <w:sz w:val="24"/>
          <w:szCs w:val="24"/>
          <w:lang w:val="en-US"/>
        </w:rPr>
      </w:pPr>
    </w:p>
    <w:p w14:paraId="085F76C6" w14:textId="77777777" w:rsidR="008631D1" w:rsidRPr="005F7730" w:rsidRDefault="008631D1" w:rsidP="008631D1">
      <w:pPr>
        <w:numPr>
          <w:ilvl w:val="0"/>
          <w:numId w:val="11"/>
        </w:numPr>
        <w:tabs>
          <w:tab w:val="left" w:pos="720"/>
        </w:tabs>
        <w:spacing w:after="0" w:line="0" w:lineRule="atLeast"/>
        <w:ind w:left="720" w:hanging="364"/>
        <w:rPr>
          <w:rFonts w:ascii="Times New Roman" w:hAnsi="Times New Roman" w:cs="Times New Roman"/>
          <w:sz w:val="24"/>
          <w:szCs w:val="24"/>
          <w:lang w:val="en-US"/>
        </w:rPr>
      </w:pPr>
      <w:r w:rsidRPr="005F7730">
        <w:rPr>
          <w:rFonts w:ascii="Times New Roman" w:eastAsia="Times New Roman" w:hAnsi="Times New Roman" w:cs="Times New Roman"/>
          <w:b/>
          <w:sz w:val="24"/>
          <w:szCs w:val="24"/>
          <w:lang w:val="en-US"/>
        </w:rPr>
        <w:t>Negligence by some parents/ignorance by others...</w:t>
      </w:r>
    </w:p>
    <w:p w14:paraId="515C3B3B" w14:textId="77777777" w:rsidR="008631D1" w:rsidRPr="005F7730" w:rsidRDefault="008631D1" w:rsidP="008631D1">
      <w:pPr>
        <w:spacing w:line="192" w:lineRule="exact"/>
        <w:rPr>
          <w:rFonts w:ascii="Times New Roman" w:eastAsia="Times New Roman" w:hAnsi="Times New Roman" w:cs="Times New Roman"/>
          <w:sz w:val="24"/>
          <w:szCs w:val="24"/>
          <w:lang w:val="en-US"/>
        </w:rPr>
      </w:pPr>
    </w:p>
    <w:p w14:paraId="5A593434" w14:textId="77777777"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fulfillment of children's rights continues to suffer from either parental neglect, ignorance or the inaccessibility of the registry office.</w:t>
      </w:r>
    </w:p>
    <w:p w14:paraId="2B348CB4" w14:textId="77777777" w:rsidR="008631D1" w:rsidRPr="005F7730" w:rsidRDefault="008631D1" w:rsidP="008631D1">
      <w:pPr>
        <w:spacing w:line="190" w:lineRule="exact"/>
        <w:rPr>
          <w:rFonts w:ascii="Times New Roman" w:eastAsia="Times New Roman" w:hAnsi="Times New Roman" w:cs="Times New Roman"/>
          <w:sz w:val="24"/>
          <w:szCs w:val="24"/>
          <w:lang w:val="en-US"/>
        </w:rPr>
      </w:pPr>
    </w:p>
    <w:p w14:paraId="1A0698C1" w14:textId="77777777" w:rsidR="008631D1" w:rsidRPr="005F7730" w:rsidRDefault="008631D1" w:rsidP="008631D1">
      <w:pPr>
        <w:spacing w:line="252"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most illustrative example is that of the declaration of births at the civil registry office. In many localities, including Dakar, children with problems of civil status in order to sit for exams is a recurrent fact.</w:t>
      </w:r>
    </w:p>
    <w:p w14:paraId="0A1EE2E8" w14:textId="77777777" w:rsidR="008631D1" w:rsidRPr="005F7730" w:rsidRDefault="008631D1" w:rsidP="008631D1">
      <w:pPr>
        <w:spacing w:line="184" w:lineRule="exact"/>
        <w:rPr>
          <w:rFonts w:ascii="Times New Roman" w:eastAsia="Times New Roman" w:hAnsi="Times New Roman" w:cs="Times New Roman"/>
          <w:sz w:val="24"/>
          <w:szCs w:val="24"/>
          <w:lang w:val="en-US"/>
        </w:rPr>
      </w:pPr>
    </w:p>
    <w:p w14:paraId="5DF399FF" w14:textId="77777777" w:rsidR="008631D1" w:rsidRPr="005F7730" w:rsidRDefault="008631D1" w:rsidP="008631D1">
      <w:pPr>
        <w:spacing w:line="0" w:lineRule="atLeast"/>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child's rights fulfillment continues to be hindered by the negligence of parents, their ignorance, or the inaccessibility of the civil registry service.</w:t>
      </w:r>
    </w:p>
    <w:p w14:paraId="677787B2" w14:textId="77777777" w:rsidR="008631D1" w:rsidRPr="005F7730" w:rsidRDefault="008631D1" w:rsidP="008631D1">
      <w:pPr>
        <w:spacing w:line="0" w:lineRule="atLeast"/>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The most illustrative example is that of the birth registration process. In many places, including Dakar, children having problems with their birth registration in order to sit for exams is a recurrent issue. </w:t>
      </w:r>
    </w:p>
    <w:p w14:paraId="6F9DAE7F" w14:textId="77777777" w:rsidR="008631D1" w:rsidRPr="005F7730" w:rsidRDefault="008631D1" w:rsidP="008631D1">
      <w:pPr>
        <w:spacing w:line="0" w:lineRule="atLeast"/>
        <w:rPr>
          <w:rFonts w:ascii="Times New Roman" w:eastAsia="Times New Roman" w:hAnsi="Times New Roman" w:cs="Times New Roman"/>
          <w:sz w:val="24"/>
          <w:szCs w:val="24"/>
          <w:lang w:val="en-US"/>
        </w:rPr>
      </w:pPr>
    </w:p>
    <w:p w14:paraId="0F3C417D" w14:textId="77777777" w:rsidR="008631D1" w:rsidRPr="005F7730" w:rsidRDefault="008631D1" w:rsidP="008631D1">
      <w:pPr>
        <w:spacing w:line="0" w:lineRule="atLeast"/>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There are several reasons for this issue: it may be due to the negligence of parents who do not give particular importance to birth registration; they may be unaware of this importance, </w:t>
      </w:r>
      <w:r w:rsidRPr="005F7730">
        <w:rPr>
          <w:rFonts w:ascii="Times New Roman" w:eastAsia="Times New Roman" w:hAnsi="Times New Roman" w:cs="Times New Roman"/>
          <w:sz w:val="24"/>
          <w:szCs w:val="24"/>
          <w:lang w:val="en-US"/>
        </w:rPr>
        <w:lastRenderedPageBreak/>
        <w:t xml:space="preserve">which is a child's right. In remote areas, because of poverty, the geographical or financial inaccessibility of the civil registry service may also be a problem. </w:t>
      </w:r>
    </w:p>
    <w:p w14:paraId="15A91BEC" w14:textId="77777777" w:rsidR="008631D1" w:rsidRPr="005F7730" w:rsidRDefault="008631D1" w:rsidP="008631D1">
      <w:pPr>
        <w:spacing w:line="0" w:lineRule="atLeast"/>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all cases, it is the child's right to birth registration that is violated.</w:t>
      </w:r>
    </w:p>
    <w:p w14:paraId="13A0F977" w14:textId="77777777" w:rsidR="008631D1" w:rsidRPr="005F7730" w:rsidRDefault="008631D1" w:rsidP="008631D1">
      <w:pPr>
        <w:spacing w:line="175" w:lineRule="exact"/>
        <w:rPr>
          <w:rFonts w:ascii="Times New Roman" w:eastAsia="Times New Roman" w:hAnsi="Times New Roman" w:cs="Times New Roman"/>
          <w:sz w:val="24"/>
          <w:szCs w:val="24"/>
          <w:lang w:val="en-US"/>
        </w:rPr>
      </w:pPr>
    </w:p>
    <w:p w14:paraId="218EFDB5" w14:textId="77777777" w:rsidR="008631D1" w:rsidRPr="005F7730" w:rsidRDefault="008631D1" w:rsidP="008631D1">
      <w:pPr>
        <w:numPr>
          <w:ilvl w:val="0"/>
          <w:numId w:val="12"/>
        </w:numPr>
        <w:tabs>
          <w:tab w:val="left" w:pos="720"/>
        </w:tabs>
        <w:spacing w:after="0" w:line="0" w:lineRule="atLeast"/>
        <w:ind w:left="720" w:hanging="364"/>
        <w:rPr>
          <w:rFonts w:ascii="Times New Roman" w:hAnsi="Times New Roman" w:cs="Times New Roman"/>
          <w:sz w:val="24"/>
          <w:szCs w:val="24"/>
          <w:lang w:val="en-US"/>
        </w:rPr>
      </w:pPr>
      <w:r w:rsidRPr="005F7730">
        <w:rPr>
          <w:rFonts w:ascii="Times New Roman" w:eastAsia="Times New Roman" w:hAnsi="Times New Roman" w:cs="Times New Roman"/>
          <w:b/>
          <w:sz w:val="24"/>
          <w:szCs w:val="24"/>
          <w:lang w:val="en-US"/>
        </w:rPr>
        <w:t>Low community ownership of children's rights</w:t>
      </w:r>
    </w:p>
    <w:p w14:paraId="05A7DA6E" w14:textId="77777777" w:rsidR="008631D1" w:rsidRPr="005F7730" w:rsidRDefault="008631D1" w:rsidP="008631D1">
      <w:pPr>
        <w:spacing w:line="190" w:lineRule="exact"/>
        <w:rPr>
          <w:rFonts w:ascii="Times New Roman" w:eastAsia="Times New Roman" w:hAnsi="Times New Roman" w:cs="Times New Roman"/>
          <w:sz w:val="24"/>
          <w:szCs w:val="24"/>
          <w:lang w:val="en-US"/>
        </w:rPr>
      </w:pPr>
    </w:p>
    <w:p w14:paraId="137360FD" w14:textId="77777777" w:rsidR="008631D1" w:rsidRPr="005F7730" w:rsidRDefault="008631D1" w:rsidP="008631D1">
      <w:pPr>
        <w:spacing w:line="25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low level of ownership of children's rights by community actors represents a major obstacle to their fulfillment. This situation justifies the reluctance and persistence of practices, beliefs and resistance that slow down the country's progress towards respecting and effectively taking into account the rights of the child. As for the participation in the decision-making process, for example, there is a clear lack of interest among child protection actors and activists.</w:t>
      </w:r>
    </w:p>
    <w:p w14:paraId="4C5C9823" w14:textId="77777777" w:rsidR="008631D1" w:rsidRPr="005F7730" w:rsidRDefault="008631D1" w:rsidP="008631D1">
      <w:pPr>
        <w:spacing w:line="177" w:lineRule="exact"/>
        <w:rPr>
          <w:rFonts w:ascii="Times New Roman" w:eastAsia="Times New Roman" w:hAnsi="Times New Roman" w:cs="Times New Roman"/>
          <w:sz w:val="24"/>
          <w:szCs w:val="24"/>
          <w:lang w:val="en-US"/>
        </w:rPr>
      </w:pPr>
    </w:p>
    <w:p w14:paraId="17454278" w14:textId="77777777" w:rsidR="008631D1" w:rsidRPr="005F7730" w:rsidRDefault="008631D1" w:rsidP="008631D1">
      <w:pPr>
        <w:spacing w:line="256" w:lineRule="auto"/>
        <w:ind w:right="34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For many people at grassroots level, the rights of the child are imported from the West and do not fit with their understanding of what the place of the child in society should be. As long as this perception is not removed from the communities, fulfilling the rights of the child in general, and their participation and representation in decision-making bodies in particular, in order to take into account our views and aspirations, will remain a major challenge.</w:t>
      </w:r>
    </w:p>
    <w:p w14:paraId="723C5A9A" w14:textId="77777777"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Another obstacle to participation is the fact that the National Children's Parliament (PNE) has not been renewed. Although it has been set up, it is still not functioning as children would like it to.</w:t>
      </w:r>
    </w:p>
    <w:p w14:paraId="106CC5DA" w14:textId="77777777" w:rsidR="008631D1" w:rsidRPr="005F7730" w:rsidRDefault="008631D1" w:rsidP="008631D1">
      <w:pPr>
        <w:spacing w:line="166" w:lineRule="exact"/>
        <w:rPr>
          <w:rFonts w:ascii="Times New Roman" w:eastAsia="Times New Roman" w:hAnsi="Times New Roman" w:cs="Times New Roman"/>
          <w:sz w:val="24"/>
          <w:szCs w:val="24"/>
          <w:lang w:val="en-US"/>
        </w:rPr>
      </w:pPr>
    </w:p>
    <w:p w14:paraId="37EEF212" w14:textId="77777777" w:rsidR="008631D1" w:rsidRPr="005F7730" w:rsidRDefault="008631D1" w:rsidP="008631D1">
      <w:pPr>
        <w:numPr>
          <w:ilvl w:val="0"/>
          <w:numId w:val="13"/>
        </w:numPr>
        <w:tabs>
          <w:tab w:val="left" w:pos="720"/>
        </w:tabs>
        <w:spacing w:after="0" w:line="0" w:lineRule="atLeast"/>
        <w:ind w:left="720" w:hanging="364"/>
        <w:rPr>
          <w:rFonts w:ascii="Times New Roman" w:hAnsi="Times New Roman" w:cs="Times New Roman"/>
          <w:sz w:val="24"/>
          <w:szCs w:val="24"/>
        </w:rPr>
      </w:pPr>
      <w:proofErr w:type="spellStart"/>
      <w:r w:rsidRPr="005F7730">
        <w:rPr>
          <w:rFonts w:ascii="Times New Roman" w:eastAsia="Times New Roman" w:hAnsi="Times New Roman" w:cs="Times New Roman"/>
          <w:b/>
          <w:sz w:val="24"/>
          <w:szCs w:val="24"/>
        </w:rPr>
        <w:t>Insufficient</w:t>
      </w:r>
      <w:proofErr w:type="spellEnd"/>
      <w:r w:rsidRPr="005F7730">
        <w:rPr>
          <w:rFonts w:ascii="Times New Roman" w:eastAsia="Times New Roman" w:hAnsi="Times New Roman" w:cs="Times New Roman"/>
          <w:b/>
          <w:sz w:val="24"/>
          <w:szCs w:val="24"/>
        </w:rPr>
        <w:t xml:space="preserve"> budget for </w:t>
      </w:r>
      <w:proofErr w:type="spellStart"/>
      <w:r w:rsidRPr="005F7730">
        <w:rPr>
          <w:rFonts w:ascii="Times New Roman" w:eastAsia="Times New Roman" w:hAnsi="Times New Roman" w:cs="Times New Roman"/>
          <w:b/>
          <w:sz w:val="24"/>
          <w:szCs w:val="24"/>
        </w:rPr>
        <w:t>children's</w:t>
      </w:r>
      <w:proofErr w:type="spellEnd"/>
      <w:r w:rsidRPr="005F7730">
        <w:rPr>
          <w:rFonts w:ascii="Times New Roman" w:eastAsia="Times New Roman" w:hAnsi="Times New Roman" w:cs="Times New Roman"/>
          <w:b/>
          <w:sz w:val="24"/>
          <w:szCs w:val="24"/>
        </w:rPr>
        <w:t xml:space="preserve"> </w:t>
      </w:r>
      <w:proofErr w:type="spellStart"/>
      <w:r w:rsidRPr="005F7730">
        <w:rPr>
          <w:rFonts w:ascii="Times New Roman" w:eastAsia="Times New Roman" w:hAnsi="Times New Roman" w:cs="Times New Roman"/>
          <w:b/>
          <w:sz w:val="24"/>
          <w:szCs w:val="24"/>
        </w:rPr>
        <w:t>rights</w:t>
      </w:r>
      <w:proofErr w:type="spellEnd"/>
    </w:p>
    <w:p w14:paraId="64C96704" w14:textId="77777777" w:rsidR="008631D1" w:rsidRPr="005F7730" w:rsidRDefault="008631D1" w:rsidP="008631D1">
      <w:pPr>
        <w:spacing w:line="192" w:lineRule="exact"/>
        <w:rPr>
          <w:rFonts w:ascii="Times New Roman" w:eastAsia="Times New Roman" w:hAnsi="Times New Roman" w:cs="Times New Roman"/>
          <w:sz w:val="24"/>
          <w:szCs w:val="24"/>
        </w:rPr>
      </w:pPr>
    </w:p>
    <w:p w14:paraId="1D81F36D" w14:textId="77777777" w:rsidR="008631D1" w:rsidRPr="005F7730" w:rsidRDefault="008631D1" w:rsidP="008631D1">
      <w:pPr>
        <w:spacing w:line="252"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In recent years, the State of Senegal has made many efforts in terms of budgeting to ensure that children have the best possible living conditions, education and health, among others. But this remains insufficient. </w:t>
      </w:r>
    </w:p>
    <w:p w14:paraId="1D645073" w14:textId="77777777" w:rsidR="008631D1" w:rsidRPr="005F7730" w:rsidRDefault="008631D1" w:rsidP="008631D1">
      <w:pPr>
        <w:spacing w:line="185" w:lineRule="exact"/>
        <w:rPr>
          <w:rFonts w:ascii="Times New Roman" w:eastAsia="Times New Roman" w:hAnsi="Times New Roman" w:cs="Times New Roman"/>
          <w:sz w:val="24"/>
          <w:szCs w:val="24"/>
          <w:lang w:val="en-US"/>
        </w:rPr>
      </w:pPr>
    </w:p>
    <w:p w14:paraId="2C6F19EE" w14:textId="77777777" w:rsidR="008631D1" w:rsidRPr="005F7730" w:rsidRDefault="008631D1" w:rsidP="008631D1">
      <w:pPr>
        <w:spacing w:line="254" w:lineRule="auto"/>
        <w:ind w:right="34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schools, despite the dedicated curriculum, there are still thousands of classrooms that are temporary shelters, made from easily damaged materials, such as fences and straw, and some others, although under construction, have reached the end of their life cycle and are waiting to be rebuilt.</w:t>
      </w:r>
    </w:p>
    <w:p w14:paraId="3D42843F" w14:textId="77777777" w:rsidR="008631D1" w:rsidRPr="005F7730" w:rsidRDefault="008631D1" w:rsidP="008631D1">
      <w:pPr>
        <w:spacing w:line="183" w:lineRule="exact"/>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r w:rsidRPr="005F7730">
        <w:rPr>
          <w:rFonts w:ascii="Times New Roman" w:eastAsia="Times New Roman" w:hAnsi="Times New Roman" w:cs="Times New Roman"/>
          <w:sz w:val="24"/>
          <w:szCs w:val="24"/>
          <w:lang w:val="en-US"/>
        </w:rPr>
        <w:tab/>
      </w:r>
    </w:p>
    <w:p w14:paraId="3BD834FC" w14:textId="77777777" w:rsidR="008631D1" w:rsidRPr="005F7730" w:rsidRDefault="008631D1" w:rsidP="008631D1">
      <w:pPr>
        <w:spacing w:line="252"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the field of health, as in education, in addition to geographical access and financial constraints, for many children, there are also quality issues: low technical standards, lack of qualified staff, lack of facilities and appropriate teaching materials, especially for children with special needs such as those with physical, visual or hearing disabilities...</w:t>
      </w:r>
    </w:p>
    <w:p w14:paraId="72A577FE" w14:textId="77777777" w:rsidR="008631D1" w:rsidRPr="005F7730" w:rsidRDefault="008631D1" w:rsidP="008631D1">
      <w:pPr>
        <w:spacing w:line="252"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addition, many children who have the right to adapted care do not have access to it. All those who have the right to go to school do not. Others manage to get into school but don't stay there for long....</w:t>
      </w:r>
    </w:p>
    <w:p w14:paraId="50F94D6C" w14:textId="77777777" w:rsidR="008631D1" w:rsidRPr="005F7730" w:rsidRDefault="008631D1" w:rsidP="008631D1">
      <w:pPr>
        <w:spacing w:line="162" w:lineRule="exact"/>
        <w:rPr>
          <w:rFonts w:ascii="Times New Roman" w:eastAsia="Times New Roman" w:hAnsi="Times New Roman" w:cs="Times New Roman"/>
          <w:sz w:val="24"/>
          <w:szCs w:val="24"/>
          <w:lang w:val="en-US"/>
        </w:rPr>
      </w:pPr>
    </w:p>
    <w:p w14:paraId="071C15B5" w14:textId="77777777" w:rsidR="008631D1" w:rsidRPr="005F7730" w:rsidRDefault="008631D1" w:rsidP="008631D1">
      <w:pPr>
        <w:numPr>
          <w:ilvl w:val="0"/>
          <w:numId w:val="14"/>
        </w:numPr>
        <w:tabs>
          <w:tab w:val="left" w:pos="720"/>
        </w:tabs>
        <w:spacing w:after="0" w:line="0" w:lineRule="atLeast"/>
        <w:ind w:left="720" w:hanging="364"/>
        <w:rPr>
          <w:rFonts w:ascii="Times New Roman" w:eastAsia="Times New Roman" w:hAnsi="Times New Roman" w:cs="Times New Roman"/>
          <w:b/>
          <w:sz w:val="24"/>
          <w:szCs w:val="24"/>
          <w:lang w:val="en-US"/>
        </w:rPr>
      </w:pPr>
      <w:r w:rsidRPr="005F7730">
        <w:rPr>
          <w:rFonts w:ascii="Times New Roman" w:eastAsia="Times New Roman" w:hAnsi="Times New Roman" w:cs="Times New Roman"/>
          <w:b/>
          <w:sz w:val="24"/>
          <w:szCs w:val="24"/>
          <w:lang w:val="en-US"/>
        </w:rPr>
        <w:t>Early school drop-out and lack of educational or vocational training alternatives</w:t>
      </w:r>
    </w:p>
    <w:p w14:paraId="5B7982B1" w14:textId="77777777" w:rsidR="008631D1" w:rsidRPr="005F7730" w:rsidRDefault="008631D1" w:rsidP="008631D1">
      <w:pPr>
        <w:spacing w:line="192" w:lineRule="exact"/>
        <w:rPr>
          <w:rFonts w:ascii="Times New Roman" w:eastAsia="Times New Roman" w:hAnsi="Times New Roman" w:cs="Times New Roman"/>
          <w:sz w:val="24"/>
          <w:szCs w:val="24"/>
          <w:lang w:val="en-US"/>
        </w:rPr>
      </w:pPr>
    </w:p>
    <w:p w14:paraId="5F979425" w14:textId="77777777" w:rsidR="008631D1" w:rsidRPr="005F7730" w:rsidRDefault="008631D1" w:rsidP="008631D1">
      <w:pPr>
        <w:spacing w:line="25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lastRenderedPageBreak/>
        <w:t>Many causes lead children to drop out of school, sometimes too early: parents' poverty, forced to work before the age of majority (gold mining, cashew nuts, fields), health problems, lack of appropriate educational services: The case of the disabled, which highlights the difficulties of making the education system inclusive. Remoteness, marriages, early pregnancies, sexual abuse and violence, problems of birth registration, the fact that school is not compulsory, the parental decision, the limited intake capacity, which imposes a system for assessing selective learning and therefore by elimination...</w:t>
      </w:r>
    </w:p>
    <w:p w14:paraId="551B3318" w14:textId="77777777" w:rsidR="008631D1" w:rsidRPr="005F7730" w:rsidRDefault="008631D1" w:rsidP="008631D1">
      <w:pPr>
        <w:spacing w:line="184" w:lineRule="exact"/>
        <w:rPr>
          <w:rFonts w:ascii="Times New Roman" w:eastAsia="Times New Roman" w:hAnsi="Times New Roman" w:cs="Times New Roman"/>
          <w:sz w:val="24"/>
          <w:szCs w:val="24"/>
          <w:lang w:val="en-US"/>
        </w:rPr>
      </w:pPr>
    </w:p>
    <w:p w14:paraId="0F840FE4" w14:textId="77777777"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some places, early school drop-out affects girls more severely than boys (</w:t>
      </w:r>
      <w:proofErr w:type="spellStart"/>
      <w:r w:rsidRPr="005F7730">
        <w:rPr>
          <w:rFonts w:ascii="Times New Roman" w:eastAsia="Times New Roman" w:hAnsi="Times New Roman" w:cs="Times New Roman"/>
          <w:sz w:val="24"/>
          <w:szCs w:val="24"/>
          <w:lang w:val="en-US"/>
        </w:rPr>
        <w:t>Kolda</w:t>
      </w:r>
      <w:proofErr w:type="spellEnd"/>
      <w:r w:rsidRPr="005F7730">
        <w:rPr>
          <w:rFonts w:ascii="Times New Roman" w:eastAsia="Times New Roman" w:hAnsi="Times New Roman" w:cs="Times New Roman"/>
          <w:sz w:val="24"/>
          <w:szCs w:val="24"/>
          <w:lang w:val="en-US"/>
        </w:rPr>
        <w:t xml:space="preserve">, </w:t>
      </w:r>
      <w:proofErr w:type="spellStart"/>
      <w:r w:rsidRPr="005F7730">
        <w:rPr>
          <w:rFonts w:ascii="Times New Roman" w:eastAsia="Times New Roman" w:hAnsi="Times New Roman" w:cs="Times New Roman"/>
          <w:sz w:val="24"/>
          <w:szCs w:val="24"/>
          <w:lang w:val="en-US"/>
        </w:rPr>
        <w:t>Sédhiou</w:t>
      </w:r>
      <w:proofErr w:type="spellEnd"/>
      <w:r w:rsidRPr="005F7730">
        <w:rPr>
          <w:rFonts w:ascii="Times New Roman" w:eastAsia="Times New Roman" w:hAnsi="Times New Roman" w:cs="Times New Roman"/>
          <w:sz w:val="24"/>
          <w:szCs w:val="24"/>
          <w:lang w:val="en-US"/>
        </w:rPr>
        <w:t xml:space="preserve">, </w:t>
      </w:r>
      <w:proofErr w:type="spellStart"/>
      <w:r w:rsidRPr="005F7730">
        <w:rPr>
          <w:rFonts w:ascii="Times New Roman" w:eastAsia="Times New Roman" w:hAnsi="Times New Roman" w:cs="Times New Roman"/>
          <w:sz w:val="24"/>
          <w:szCs w:val="24"/>
          <w:lang w:val="en-US"/>
        </w:rPr>
        <w:t>Matam</w:t>
      </w:r>
      <w:proofErr w:type="spellEnd"/>
      <w:r w:rsidRPr="005F7730">
        <w:rPr>
          <w:rFonts w:ascii="Times New Roman" w:eastAsia="Times New Roman" w:hAnsi="Times New Roman" w:cs="Times New Roman"/>
          <w:sz w:val="24"/>
          <w:szCs w:val="24"/>
          <w:lang w:val="en-US"/>
        </w:rPr>
        <w:t xml:space="preserve">, </w:t>
      </w:r>
      <w:proofErr w:type="spellStart"/>
      <w:r w:rsidRPr="005F7730">
        <w:rPr>
          <w:rFonts w:ascii="Times New Roman" w:eastAsia="Times New Roman" w:hAnsi="Times New Roman" w:cs="Times New Roman"/>
          <w:sz w:val="24"/>
          <w:szCs w:val="24"/>
          <w:lang w:val="en-US"/>
        </w:rPr>
        <w:t>Diourbel</w:t>
      </w:r>
      <w:proofErr w:type="spellEnd"/>
      <w:r w:rsidRPr="005F7730">
        <w:rPr>
          <w:rFonts w:ascii="Times New Roman" w:eastAsia="Times New Roman" w:hAnsi="Times New Roman" w:cs="Times New Roman"/>
          <w:sz w:val="24"/>
          <w:szCs w:val="24"/>
          <w:lang w:val="en-US"/>
        </w:rPr>
        <w:t>, etc.)</w:t>
      </w:r>
    </w:p>
    <w:p w14:paraId="58624E15" w14:textId="77777777"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p>
    <w:p w14:paraId="4E5A5491" w14:textId="77777777" w:rsidR="008631D1" w:rsidRPr="005F7730" w:rsidRDefault="008631D1" w:rsidP="008631D1">
      <w:pPr>
        <w:spacing w:line="246"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When dropout occurs, alternative educational opportunities exist, but they are insufficient and unevenly distributed in the country, with a great disparity between urban and rural areas.</w:t>
      </w:r>
    </w:p>
    <w:p w14:paraId="7A6B2FD0" w14:textId="77777777" w:rsidR="008631D1" w:rsidRPr="005F7730" w:rsidRDefault="008631D1" w:rsidP="008631D1">
      <w:pPr>
        <w:spacing w:line="168" w:lineRule="exact"/>
        <w:rPr>
          <w:rFonts w:ascii="Times New Roman" w:eastAsia="Times New Roman" w:hAnsi="Times New Roman" w:cs="Times New Roman"/>
          <w:sz w:val="24"/>
          <w:szCs w:val="24"/>
          <w:lang w:val="en-US"/>
        </w:rPr>
      </w:pPr>
    </w:p>
    <w:p w14:paraId="20EA44BF" w14:textId="77777777" w:rsidR="008631D1" w:rsidRPr="005F7730" w:rsidRDefault="008631D1" w:rsidP="008631D1">
      <w:pPr>
        <w:numPr>
          <w:ilvl w:val="0"/>
          <w:numId w:val="15"/>
        </w:numPr>
        <w:tabs>
          <w:tab w:val="left" w:pos="720"/>
        </w:tabs>
        <w:spacing w:after="0" w:line="0" w:lineRule="atLeast"/>
        <w:ind w:left="720" w:hanging="364"/>
        <w:rPr>
          <w:rFonts w:ascii="Times New Roman" w:hAnsi="Times New Roman" w:cs="Times New Roman"/>
          <w:sz w:val="24"/>
          <w:szCs w:val="24"/>
        </w:rPr>
      </w:pPr>
      <w:proofErr w:type="spellStart"/>
      <w:r w:rsidRPr="005F7730">
        <w:rPr>
          <w:rFonts w:ascii="Times New Roman" w:eastAsia="Times New Roman" w:hAnsi="Times New Roman" w:cs="Times New Roman"/>
          <w:b/>
          <w:sz w:val="24"/>
          <w:szCs w:val="24"/>
        </w:rPr>
        <w:t>Environment</w:t>
      </w:r>
      <w:proofErr w:type="spellEnd"/>
      <w:r w:rsidRPr="005F7730">
        <w:rPr>
          <w:rFonts w:ascii="Times New Roman" w:eastAsia="Times New Roman" w:hAnsi="Times New Roman" w:cs="Times New Roman"/>
          <w:b/>
          <w:sz w:val="24"/>
          <w:szCs w:val="24"/>
        </w:rPr>
        <w:t xml:space="preserve"> - </w:t>
      </w:r>
      <w:proofErr w:type="spellStart"/>
      <w:r w:rsidRPr="005F7730">
        <w:rPr>
          <w:rFonts w:ascii="Times New Roman" w:eastAsia="Times New Roman" w:hAnsi="Times New Roman" w:cs="Times New Roman"/>
          <w:b/>
          <w:sz w:val="24"/>
          <w:szCs w:val="24"/>
        </w:rPr>
        <w:t>Wandering</w:t>
      </w:r>
      <w:proofErr w:type="spellEnd"/>
      <w:r w:rsidRPr="005F7730">
        <w:rPr>
          <w:rFonts w:ascii="Times New Roman" w:eastAsia="Times New Roman" w:hAnsi="Times New Roman" w:cs="Times New Roman"/>
          <w:b/>
          <w:sz w:val="24"/>
          <w:szCs w:val="24"/>
        </w:rPr>
        <w:t xml:space="preserve"> </w:t>
      </w:r>
      <w:proofErr w:type="spellStart"/>
      <w:r w:rsidRPr="005F7730">
        <w:rPr>
          <w:rFonts w:ascii="Times New Roman" w:eastAsia="Times New Roman" w:hAnsi="Times New Roman" w:cs="Times New Roman"/>
          <w:b/>
          <w:sz w:val="24"/>
          <w:szCs w:val="24"/>
        </w:rPr>
        <w:t>children</w:t>
      </w:r>
      <w:proofErr w:type="spellEnd"/>
      <w:r w:rsidRPr="005F7730">
        <w:rPr>
          <w:rFonts w:ascii="Times New Roman" w:eastAsia="Times New Roman" w:hAnsi="Times New Roman" w:cs="Times New Roman"/>
          <w:b/>
          <w:sz w:val="24"/>
          <w:szCs w:val="24"/>
        </w:rPr>
        <w:t xml:space="preserve"> - </w:t>
      </w:r>
      <w:proofErr w:type="spellStart"/>
      <w:r w:rsidRPr="005F7730">
        <w:rPr>
          <w:rFonts w:ascii="Times New Roman" w:eastAsia="Times New Roman" w:hAnsi="Times New Roman" w:cs="Times New Roman"/>
          <w:b/>
          <w:sz w:val="24"/>
          <w:szCs w:val="24"/>
        </w:rPr>
        <w:t>Insecurity</w:t>
      </w:r>
      <w:proofErr w:type="spellEnd"/>
    </w:p>
    <w:p w14:paraId="565C19BE" w14:textId="77777777" w:rsidR="008631D1" w:rsidRPr="005F7730" w:rsidRDefault="008631D1" w:rsidP="008631D1">
      <w:pPr>
        <w:spacing w:line="190" w:lineRule="exact"/>
        <w:rPr>
          <w:rFonts w:ascii="Times New Roman" w:eastAsia="Times New Roman" w:hAnsi="Times New Roman" w:cs="Times New Roman"/>
          <w:sz w:val="24"/>
          <w:szCs w:val="24"/>
        </w:rPr>
      </w:pPr>
    </w:p>
    <w:p w14:paraId="26547D5E"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If every child has the right to live and evolve in a healthy environment, this is not the case for children on the street. In fact, in our cities and suburbs, it is common to see children, sometimes very young, permanently roaming the streets, particularly in the capital city and in the large cities inside the country. </w:t>
      </w:r>
    </w:p>
    <w:p w14:paraId="53424B9D"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Some are foreigners from countries bordering Senegal. Those among them who have any connection at all are with a Koranic master who leaves them begging. But not all of them are Koranic school pupils. </w:t>
      </w:r>
    </w:p>
    <w:p w14:paraId="315B9A41"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p>
    <w:p w14:paraId="22398FC0"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Their area of development is problematic. They are left alone and live in the street without any family ties. Generally, if they have a shelter, it is usually a building under construction on the outskirts of the </w:t>
      </w:r>
      <w:proofErr w:type="spellStart"/>
      <w:r w:rsidRPr="005F7730">
        <w:rPr>
          <w:rFonts w:ascii="Times New Roman" w:eastAsia="Times New Roman" w:hAnsi="Times New Roman" w:cs="Times New Roman"/>
          <w:sz w:val="24"/>
          <w:szCs w:val="24"/>
          <w:lang w:val="en-US"/>
        </w:rPr>
        <w:t>neighbourhoods</w:t>
      </w:r>
      <w:proofErr w:type="spellEnd"/>
      <w:r w:rsidRPr="005F7730">
        <w:rPr>
          <w:rFonts w:ascii="Times New Roman" w:eastAsia="Times New Roman" w:hAnsi="Times New Roman" w:cs="Times New Roman"/>
          <w:sz w:val="24"/>
          <w:szCs w:val="24"/>
          <w:lang w:val="en-US"/>
        </w:rPr>
        <w:t xml:space="preserve">. </w:t>
      </w:r>
    </w:p>
    <w:p w14:paraId="154C6DF4"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p>
    <w:p w14:paraId="3022DBC5"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They spend time in unhealthy and unsafe places, with all the risks and dangers: disease, violence, abuse, trafficking, sexual abuse, and can easily be drawn into petty crime before turning to serious crime. </w:t>
      </w:r>
    </w:p>
    <w:p w14:paraId="4455DBE6" w14:textId="77777777" w:rsidR="008631D1" w:rsidRPr="005F7730" w:rsidRDefault="008631D1" w:rsidP="008631D1">
      <w:pPr>
        <w:spacing w:line="255" w:lineRule="auto"/>
        <w:ind w:right="360"/>
        <w:jc w:val="both"/>
        <w:rPr>
          <w:rFonts w:ascii="Times New Roman" w:eastAsia="Times New Roman" w:hAnsi="Times New Roman" w:cs="Times New Roman"/>
          <w:sz w:val="24"/>
          <w:szCs w:val="24"/>
          <w:lang w:val="en-US"/>
        </w:rPr>
      </w:pPr>
    </w:p>
    <w:p w14:paraId="5D0382FB" w14:textId="77777777" w:rsidR="00F61CA5" w:rsidRPr="005F7730" w:rsidRDefault="008631D1" w:rsidP="00F61CA5">
      <w:pPr>
        <w:spacing w:line="255"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addition, the use of the Internet and social media by children raises the whole issue of insecurity. Many children and teenagers have become addicted to the internet, which has</w:t>
      </w:r>
      <w:r w:rsidR="00F61CA5">
        <w:rPr>
          <w:rFonts w:ascii="Times New Roman" w:eastAsia="Times New Roman" w:hAnsi="Times New Roman" w:cs="Times New Roman"/>
          <w:sz w:val="24"/>
          <w:szCs w:val="24"/>
          <w:lang w:val="en-US"/>
        </w:rPr>
        <w:t xml:space="preserve"> </w:t>
      </w:r>
      <w:r w:rsidR="00F61CA5" w:rsidRPr="005F7730">
        <w:rPr>
          <w:rFonts w:ascii="Times New Roman" w:eastAsia="Times New Roman" w:hAnsi="Times New Roman" w:cs="Times New Roman"/>
          <w:sz w:val="24"/>
          <w:szCs w:val="24"/>
          <w:lang w:val="en-US"/>
        </w:rPr>
        <w:t>consequences for their health, they are exposed to abuse and sexual manipulation online, they are sometimes not focused on their studies and are involved in violence.</w:t>
      </w:r>
    </w:p>
    <w:p w14:paraId="6AC4C2DA" w14:textId="77777777" w:rsidR="00F61CA5" w:rsidRPr="005F7730" w:rsidRDefault="00F61CA5" w:rsidP="00F61CA5">
      <w:pPr>
        <w:spacing w:line="178" w:lineRule="exact"/>
        <w:rPr>
          <w:rFonts w:ascii="Times New Roman" w:eastAsia="Times New Roman" w:hAnsi="Times New Roman" w:cs="Times New Roman"/>
          <w:sz w:val="24"/>
          <w:szCs w:val="24"/>
          <w:lang w:val="en-US"/>
        </w:rPr>
      </w:pPr>
    </w:p>
    <w:p w14:paraId="19742613" w14:textId="77777777" w:rsidR="00F61CA5" w:rsidRPr="005F7730" w:rsidRDefault="00F61CA5" w:rsidP="00F61CA5">
      <w:pPr>
        <w:spacing w:line="254" w:lineRule="auto"/>
        <w:ind w:right="36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environment today poses a serious threat to well-being and affects children's rights. Today we children see many problems such as climate change, floods, deforestation, diseases related to mining operations, child trafficking or abduction etc.</w:t>
      </w:r>
    </w:p>
    <w:p w14:paraId="4B7E7B00" w14:textId="77777777" w:rsidR="00F61CA5" w:rsidRPr="008631D1" w:rsidRDefault="00F61CA5" w:rsidP="008631D1">
      <w:pPr>
        <w:spacing w:after="0" w:line="240" w:lineRule="auto"/>
        <w:jc w:val="both"/>
        <w:rPr>
          <w:rFonts w:ascii="Euphemia" w:hAnsi="Euphemia" w:cs="Times New Roman"/>
          <w:b/>
          <w:sz w:val="24"/>
          <w:szCs w:val="24"/>
          <w:lang w:val="en-US"/>
        </w:rPr>
      </w:pPr>
    </w:p>
    <w:p w14:paraId="7F2F7C3B" w14:textId="1645D698" w:rsidR="0055523B" w:rsidRPr="008631D1" w:rsidRDefault="00392C4C" w:rsidP="008D3B4B">
      <w:pPr>
        <w:jc w:val="both"/>
        <w:rPr>
          <w:rFonts w:ascii="Euphemia" w:hAnsi="Euphemia" w:cs="Times New Roman"/>
          <w:b/>
          <w:sz w:val="24"/>
          <w:szCs w:val="24"/>
          <w:lang w:val="en-US"/>
        </w:rPr>
      </w:pPr>
      <w:r>
        <w:rPr>
          <w:noProof/>
        </w:rPr>
        <w:lastRenderedPageBreak/>
        <w:drawing>
          <wp:anchor distT="0" distB="0" distL="114300" distR="114300" simplePos="0" relativeHeight="251659264" behindDoc="0" locked="0" layoutInCell="1" allowOverlap="1" wp14:anchorId="0D402E6D" wp14:editId="371CBA9F">
            <wp:simplePos x="0" y="0"/>
            <wp:positionH relativeFrom="column">
              <wp:posOffset>-858520</wp:posOffset>
            </wp:positionH>
            <wp:positionV relativeFrom="paragraph">
              <wp:posOffset>152400</wp:posOffset>
            </wp:positionV>
            <wp:extent cx="7446645" cy="5589905"/>
            <wp:effectExtent l="0" t="0" r="1905" b="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46645" cy="558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14A2E6" w14:textId="77777777" w:rsidR="00F61CA5" w:rsidRPr="00140EE7" w:rsidRDefault="00F61CA5" w:rsidP="00F61CA5">
      <w:pPr>
        <w:spacing w:line="0" w:lineRule="atLeast"/>
        <w:rPr>
          <w:rFonts w:ascii="Times New Roman" w:eastAsia="Times New Roman" w:hAnsi="Times New Roman" w:cs="Times New Roman"/>
          <w:b/>
          <w:sz w:val="24"/>
          <w:szCs w:val="24"/>
          <w:lang w:val="en-US"/>
        </w:rPr>
      </w:pPr>
      <w:r w:rsidRPr="005F7730">
        <w:rPr>
          <w:rFonts w:ascii="Times New Roman" w:eastAsia="Times New Roman" w:hAnsi="Times New Roman" w:cs="Times New Roman"/>
          <w:b/>
          <w:sz w:val="24"/>
          <w:szCs w:val="24"/>
          <w:lang w:val="en-US"/>
        </w:rPr>
        <w:t>OUR RECOMMENDATIONS?</w:t>
      </w:r>
    </w:p>
    <w:p w14:paraId="3EBA3C7A" w14:textId="77777777" w:rsidR="00F61CA5" w:rsidRPr="005F7730" w:rsidRDefault="00F61CA5" w:rsidP="00F61CA5">
      <w:pPr>
        <w:spacing w:line="200" w:lineRule="exact"/>
        <w:rPr>
          <w:rFonts w:ascii="Times New Roman" w:eastAsia="Times New Roman" w:hAnsi="Times New Roman" w:cs="Times New Roman"/>
          <w:sz w:val="24"/>
          <w:szCs w:val="24"/>
          <w:lang w:val="en-US"/>
        </w:rPr>
      </w:pPr>
    </w:p>
    <w:p w14:paraId="09AEF5F5" w14:textId="77777777" w:rsidR="00F61CA5" w:rsidRPr="005F7730" w:rsidRDefault="00F61CA5" w:rsidP="00F61CA5">
      <w:pPr>
        <w:spacing w:line="248" w:lineRule="auto"/>
        <w:ind w:left="4" w:right="360"/>
        <w:rPr>
          <w:rFonts w:ascii="Times New Roman" w:eastAsia="Times New Roman" w:hAnsi="Times New Roman" w:cs="Times New Roman"/>
          <w:sz w:val="24"/>
          <w:szCs w:val="24"/>
          <w:lang w:val="en-US"/>
        </w:rPr>
      </w:pPr>
      <w:bookmarkStart w:id="0" w:name="page6"/>
      <w:bookmarkEnd w:id="0"/>
      <w:r w:rsidRPr="005F7730">
        <w:rPr>
          <w:rFonts w:ascii="Times New Roman" w:eastAsia="Times New Roman" w:hAnsi="Times New Roman" w:cs="Times New Roman"/>
          <w:sz w:val="24"/>
          <w:szCs w:val="24"/>
          <w:lang w:val="en-US"/>
        </w:rPr>
        <w:t>In order to improve the pace of our country's progress towards a more satisfactory and progressive fulfilment of children's rights, we recommend the following:</w:t>
      </w:r>
    </w:p>
    <w:p w14:paraId="181E5F1F" w14:textId="77777777" w:rsidR="00F61CA5" w:rsidRPr="005F7730" w:rsidRDefault="00F61CA5" w:rsidP="00F61CA5">
      <w:pPr>
        <w:spacing w:line="186" w:lineRule="exact"/>
        <w:rPr>
          <w:rFonts w:ascii="Times New Roman" w:eastAsia="Times New Roman" w:hAnsi="Times New Roman" w:cs="Times New Roman"/>
          <w:sz w:val="24"/>
          <w:szCs w:val="24"/>
          <w:lang w:val="en-US"/>
        </w:rPr>
      </w:pPr>
    </w:p>
    <w:p w14:paraId="6033D4B1" w14:textId="77777777" w:rsidR="00F61CA5" w:rsidRPr="005F7730" w:rsidRDefault="00F61CA5" w:rsidP="00F61CA5">
      <w:pPr>
        <w:numPr>
          <w:ilvl w:val="0"/>
          <w:numId w:val="16"/>
        </w:numPr>
        <w:tabs>
          <w:tab w:val="left" w:pos="316"/>
        </w:tabs>
        <w:spacing w:after="0" w:line="257" w:lineRule="auto"/>
        <w:ind w:left="4" w:right="36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 xml:space="preserve">The persistence of religious and socio-cultural constraints requires the adoption and implementation of an inclusive national information, education and communication strategy to support communities towards a positive social change and perception of the rights of the child. The State should engage in this process, together with civil society and technical and financial partners and ourselves, children and youth. When people understand more about why it is important to protect children, they will be more aware of their rights and thus it will be easier to get them to make the desired changes in their </w:t>
      </w:r>
      <w:proofErr w:type="spellStart"/>
      <w:r w:rsidRPr="005F7730">
        <w:rPr>
          <w:rFonts w:ascii="Times New Roman" w:eastAsia="Times New Roman" w:hAnsi="Times New Roman" w:cs="Times New Roman"/>
          <w:sz w:val="24"/>
          <w:szCs w:val="24"/>
          <w:lang w:val="en-US"/>
        </w:rPr>
        <w:t>behaviour</w:t>
      </w:r>
      <w:proofErr w:type="spellEnd"/>
      <w:r w:rsidRPr="005F7730">
        <w:rPr>
          <w:rFonts w:ascii="Times New Roman" w:eastAsia="Times New Roman" w:hAnsi="Times New Roman" w:cs="Times New Roman"/>
          <w:sz w:val="24"/>
          <w:szCs w:val="24"/>
          <w:lang w:val="en-US"/>
        </w:rPr>
        <w:t xml:space="preserve"> and attitudes towards us.</w:t>
      </w:r>
    </w:p>
    <w:p w14:paraId="284D1D9C" w14:textId="3CC55AE9" w:rsidR="00F61CA5" w:rsidRPr="005F7730" w:rsidRDefault="00F61CA5" w:rsidP="00F61CA5">
      <w:pPr>
        <w:numPr>
          <w:ilvl w:val="0"/>
          <w:numId w:val="16"/>
        </w:numPr>
        <w:tabs>
          <w:tab w:val="left" w:pos="265"/>
        </w:tabs>
        <w:spacing w:after="0" w:line="255" w:lineRule="auto"/>
        <w:ind w:right="34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lastRenderedPageBreak/>
        <w:t xml:space="preserve">It is true that the legal provisions set out by the State and the international community (CRC-ACRWC) for the protection of children's rights are scattered in several laws, codes and conventions, making them more complex to understand and use. They can be enforced to the fullest extent, which is not the case. Jurisdictions should enforce them without fail. This will help to deter and prevent violations, abuses and unaccountable abuses. </w:t>
      </w:r>
    </w:p>
    <w:p w14:paraId="3175C4A3" w14:textId="77777777" w:rsidR="00F61CA5" w:rsidRPr="005F7730" w:rsidRDefault="00F61CA5" w:rsidP="00531A21">
      <w:pPr>
        <w:spacing w:line="166" w:lineRule="exact"/>
        <w:rPr>
          <w:rFonts w:ascii="Times New Roman" w:eastAsia="Times New Roman" w:hAnsi="Times New Roman" w:cs="Times New Roman"/>
          <w:sz w:val="24"/>
          <w:szCs w:val="24"/>
          <w:lang w:val="en-US"/>
        </w:rPr>
      </w:pPr>
    </w:p>
    <w:p w14:paraId="007FFA18" w14:textId="64A4A1F0" w:rsidR="00F61CA5" w:rsidRDefault="00F61CA5" w:rsidP="00531A21">
      <w:pPr>
        <w:tabs>
          <w:tab w:val="left" w:pos="265"/>
        </w:tabs>
        <w:spacing w:line="255" w:lineRule="auto"/>
        <w:ind w:left="4" w:right="340"/>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The State must commit to this without delay.</w:t>
      </w:r>
    </w:p>
    <w:p w14:paraId="1AE55DC4" w14:textId="77777777" w:rsidR="00531A21" w:rsidRPr="00531A21" w:rsidRDefault="00531A21" w:rsidP="00531A21">
      <w:pPr>
        <w:spacing w:line="166" w:lineRule="exact"/>
        <w:rPr>
          <w:rFonts w:ascii="Times New Roman" w:eastAsia="Times New Roman" w:hAnsi="Times New Roman" w:cs="Times New Roman"/>
          <w:b/>
          <w:sz w:val="24"/>
          <w:szCs w:val="24"/>
          <w:lang w:val="en-US"/>
        </w:rPr>
      </w:pPr>
    </w:p>
    <w:p w14:paraId="48AA1833" w14:textId="77777777" w:rsidR="00F61CA5" w:rsidRPr="005F7730" w:rsidRDefault="00F61CA5" w:rsidP="00F61CA5">
      <w:pPr>
        <w:numPr>
          <w:ilvl w:val="0"/>
          <w:numId w:val="17"/>
        </w:numPr>
        <w:tabs>
          <w:tab w:val="left" w:pos="232"/>
        </w:tabs>
        <w:spacing w:after="0" w:line="269" w:lineRule="auto"/>
        <w:ind w:left="4" w:right="34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In view of the worrying situation, at least for us, of the rights of the child in our country, we call on the State to mobilize even more resources to be dedicated to the fulfilment of the rights of the child, which must be effective, and to pay greater attention to inclusive education, to health, especially adolescent reproductive health, to the safety and well-being of all children in Senegal, and to the protection of children against abuse and exploitation, including online abuse.</w:t>
      </w:r>
    </w:p>
    <w:p w14:paraId="406F402F" w14:textId="77777777" w:rsidR="00F61CA5" w:rsidRPr="005F7730" w:rsidRDefault="00F61CA5" w:rsidP="00F61CA5">
      <w:pPr>
        <w:spacing w:line="166" w:lineRule="exact"/>
        <w:rPr>
          <w:rFonts w:ascii="Times New Roman" w:eastAsia="Times New Roman" w:hAnsi="Times New Roman" w:cs="Times New Roman"/>
          <w:b/>
          <w:sz w:val="24"/>
          <w:szCs w:val="24"/>
          <w:lang w:val="en-US"/>
        </w:rPr>
      </w:pPr>
    </w:p>
    <w:p w14:paraId="06FE2059" w14:textId="77777777" w:rsidR="00F61CA5" w:rsidRPr="005F7730" w:rsidRDefault="00F61CA5" w:rsidP="00F61CA5">
      <w:pPr>
        <w:numPr>
          <w:ilvl w:val="0"/>
          <w:numId w:val="17"/>
        </w:numPr>
        <w:tabs>
          <w:tab w:val="left" w:pos="244"/>
        </w:tabs>
        <w:spacing w:after="0" w:line="255" w:lineRule="auto"/>
        <w:ind w:left="4" w:right="36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Considering the very high number of children who drop out of school at a very early age, we request the State to increase the number of children in school, to diversify the offer of alternative educational services and vocational training so as to give every Senegalese child the chance to study or follow a training course of their choice, whatever their level, because it is under these conditions that they will be able to become a responsible citizen.</w:t>
      </w:r>
    </w:p>
    <w:p w14:paraId="5E2B9E91" w14:textId="77777777" w:rsidR="00F61CA5" w:rsidRPr="005F7730" w:rsidRDefault="00F61CA5" w:rsidP="00F61CA5">
      <w:pPr>
        <w:spacing w:line="183" w:lineRule="exact"/>
        <w:rPr>
          <w:rFonts w:ascii="Times New Roman" w:eastAsia="Times New Roman" w:hAnsi="Times New Roman" w:cs="Times New Roman"/>
          <w:b/>
          <w:sz w:val="24"/>
          <w:szCs w:val="24"/>
          <w:lang w:val="en-US"/>
        </w:rPr>
      </w:pPr>
    </w:p>
    <w:p w14:paraId="4A6F0F45" w14:textId="77777777" w:rsidR="00F61CA5" w:rsidRPr="005F7730" w:rsidRDefault="00F61CA5" w:rsidP="00F61CA5">
      <w:pPr>
        <w:numPr>
          <w:ilvl w:val="1"/>
          <w:numId w:val="17"/>
        </w:numPr>
        <w:tabs>
          <w:tab w:val="left" w:pos="301"/>
        </w:tabs>
        <w:spacing w:after="0" w:line="254" w:lineRule="auto"/>
        <w:ind w:left="4" w:right="360" w:firstLine="56"/>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Convinced that it is possible to guarantee the dignity, health and safety of every child living in Senegal in a family setting, we invite the State to seriously study the issue of street children, to determine the responsibilities of all parties involved and to find a definitive solution to their situation.</w:t>
      </w:r>
    </w:p>
    <w:p w14:paraId="21A9A7CE" w14:textId="77777777" w:rsidR="00F61CA5" w:rsidRPr="005F7730" w:rsidRDefault="00F61CA5" w:rsidP="00F61CA5">
      <w:pPr>
        <w:spacing w:line="183" w:lineRule="exact"/>
        <w:rPr>
          <w:rFonts w:ascii="Times New Roman" w:eastAsia="Times New Roman" w:hAnsi="Times New Roman" w:cs="Times New Roman"/>
          <w:sz w:val="24"/>
          <w:szCs w:val="24"/>
          <w:lang w:val="en-US"/>
        </w:rPr>
      </w:pPr>
    </w:p>
    <w:p w14:paraId="0497463B" w14:textId="77777777" w:rsidR="00F61CA5" w:rsidRPr="005F7730" w:rsidRDefault="00F61CA5" w:rsidP="00F61CA5">
      <w:pPr>
        <w:numPr>
          <w:ilvl w:val="0"/>
          <w:numId w:val="18"/>
        </w:numPr>
        <w:tabs>
          <w:tab w:val="left" w:pos="260"/>
        </w:tabs>
        <w:spacing w:after="0" w:line="255" w:lineRule="auto"/>
        <w:ind w:left="4" w:right="36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We express the wish to see the State settle the issue of birth registration, by regulating the situation of all children who are deprived of it, by making birth registration services more accessible, and by ensuring that archives are kept and computerized; if necessary, withdrawing these services from the municipalities, by creating a real administration for birth registration.</w:t>
      </w:r>
    </w:p>
    <w:p w14:paraId="3A6E0858" w14:textId="77777777" w:rsidR="00F61CA5" w:rsidRPr="005F7730" w:rsidRDefault="00F61CA5" w:rsidP="00F61CA5">
      <w:pPr>
        <w:spacing w:line="183" w:lineRule="exact"/>
        <w:rPr>
          <w:rFonts w:ascii="Times New Roman" w:eastAsia="Times New Roman" w:hAnsi="Times New Roman" w:cs="Times New Roman"/>
          <w:b/>
          <w:sz w:val="24"/>
          <w:szCs w:val="24"/>
          <w:lang w:val="en-US"/>
        </w:rPr>
      </w:pPr>
    </w:p>
    <w:p w14:paraId="2A42F9AD" w14:textId="77777777" w:rsidR="00F61CA5" w:rsidRPr="005F7730" w:rsidRDefault="00F61CA5" w:rsidP="00F61CA5">
      <w:pPr>
        <w:numPr>
          <w:ilvl w:val="0"/>
          <w:numId w:val="18"/>
        </w:numPr>
        <w:tabs>
          <w:tab w:val="left" w:pos="241"/>
        </w:tabs>
        <w:spacing w:after="0" w:line="252" w:lineRule="auto"/>
        <w:ind w:left="4" w:right="36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The draft Children's Code remains for us a priority that we share with civil society actors. We hope that it will be adopted and that it will be in line with the provisions of the CRC and the ACRWC ratified by Senegal.</w:t>
      </w:r>
    </w:p>
    <w:p w14:paraId="6671364A" w14:textId="77777777" w:rsidR="00F61CA5" w:rsidRPr="005F7730" w:rsidRDefault="00F61CA5" w:rsidP="00F61CA5">
      <w:pPr>
        <w:spacing w:line="184" w:lineRule="exact"/>
        <w:rPr>
          <w:rFonts w:ascii="Times New Roman" w:eastAsia="Times New Roman" w:hAnsi="Times New Roman" w:cs="Times New Roman"/>
          <w:b/>
          <w:sz w:val="24"/>
          <w:szCs w:val="24"/>
          <w:lang w:val="en-US"/>
        </w:rPr>
      </w:pPr>
    </w:p>
    <w:p w14:paraId="203CA9EC" w14:textId="77777777" w:rsidR="00F61CA5" w:rsidRPr="005F7730" w:rsidRDefault="00F61CA5" w:rsidP="00F61CA5">
      <w:pPr>
        <w:numPr>
          <w:ilvl w:val="0"/>
          <w:numId w:val="18"/>
        </w:numPr>
        <w:tabs>
          <w:tab w:val="left" w:pos="385"/>
        </w:tabs>
        <w:spacing w:after="0" w:line="254" w:lineRule="auto"/>
        <w:ind w:left="4" w:right="34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Considering the importance of our right to participate in the decision-making process, we call for the Children's Parliament to be reactivated, renewed and institutionalized, with an operating budget like all other institutions of the Republic.</w:t>
      </w:r>
    </w:p>
    <w:p w14:paraId="16CBCD96" w14:textId="77777777" w:rsidR="00F61CA5" w:rsidRPr="005F7730" w:rsidRDefault="00F61CA5" w:rsidP="00F61CA5">
      <w:pPr>
        <w:numPr>
          <w:ilvl w:val="0"/>
          <w:numId w:val="18"/>
        </w:numPr>
        <w:tabs>
          <w:tab w:val="left" w:pos="246"/>
        </w:tabs>
        <w:spacing w:after="0" w:line="255" w:lineRule="auto"/>
        <w:ind w:left="4" w:right="36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t xml:space="preserve">Among our peers and young brothers, many of whom follow a Koranic education in </w:t>
      </w:r>
      <w:proofErr w:type="spellStart"/>
      <w:r w:rsidRPr="005F7730">
        <w:rPr>
          <w:rFonts w:ascii="Times New Roman" w:eastAsia="Times New Roman" w:hAnsi="Times New Roman" w:cs="Times New Roman"/>
          <w:i/>
          <w:sz w:val="24"/>
          <w:szCs w:val="24"/>
          <w:lang w:val="en-US"/>
        </w:rPr>
        <w:t>daaras</w:t>
      </w:r>
      <w:proofErr w:type="spellEnd"/>
      <w:r w:rsidRPr="005F7730">
        <w:rPr>
          <w:rFonts w:ascii="Times New Roman" w:eastAsia="Times New Roman" w:hAnsi="Times New Roman" w:cs="Times New Roman"/>
          <w:sz w:val="24"/>
          <w:szCs w:val="24"/>
          <w:lang w:val="en-US"/>
        </w:rPr>
        <w:t xml:space="preserve"> (koranic school), we call on the State to take more interest in their living and studying conditions and to ensure that, in addition to learning the Koran, this activity is associated with a professional apprenticeship to prepare for their future integration into working life.</w:t>
      </w:r>
    </w:p>
    <w:p w14:paraId="239AA4F2" w14:textId="77777777" w:rsidR="00F61CA5" w:rsidRPr="005F7730" w:rsidRDefault="00F61CA5" w:rsidP="00F61CA5">
      <w:pPr>
        <w:spacing w:line="178" w:lineRule="exact"/>
        <w:rPr>
          <w:rFonts w:ascii="Times New Roman" w:eastAsia="Times New Roman" w:hAnsi="Times New Roman" w:cs="Times New Roman"/>
          <w:b/>
          <w:sz w:val="24"/>
          <w:szCs w:val="24"/>
          <w:lang w:val="en-US"/>
        </w:rPr>
      </w:pPr>
    </w:p>
    <w:p w14:paraId="7EB6AD41" w14:textId="77777777" w:rsidR="00F61CA5" w:rsidRPr="005F7730" w:rsidRDefault="00F61CA5" w:rsidP="00F61CA5">
      <w:pPr>
        <w:numPr>
          <w:ilvl w:val="0"/>
          <w:numId w:val="18"/>
        </w:numPr>
        <w:tabs>
          <w:tab w:val="left" w:pos="407"/>
        </w:tabs>
        <w:spacing w:after="0" w:line="253" w:lineRule="auto"/>
        <w:ind w:left="4" w:right="360" w:hanging="4"/>
        <w:jc w:val="both"/>
        <w:rPr>
          <w:rFonts w:ascii="Times New Roman" w:eastAsia="Times New Roman" w:hAnsi="Times New Roman" w:cs="Times New Roman"/>
          <w:b/>
          <w:sz w:val="24"/>
          <w:szCs w:val="24"/>
          <w:lang w:val="en-US"/>
        </w:rPr>
      </w:pPr>
      <w:r w:rsidRPr="005F7730">
        <w:rPr>
          <w:rFonts w:ascii="Times New Roman" w:eastAsia="Times New Roman" w:hAnsi="Times New Roman" w:cs="Times New Roman"/>
          <w:sz w:val="24"/>
          <w:szCs w:val="24"/>
          <w:lang w:val="en-US"/>
        </w:rPr>
        <w:lastRenderedPageBreak/>
        <w:t>Finally, considering that poverty, which makes families vulnerable, is one of the main obstacles to the fulfilment of the children's rights in our communities, we urge the State to strengthen public policies to combat poverty and promote economic and social development</w:t>
      </w:r>
    </w:p>
    <w:p w14:paraId="4121928C" w14:textId="77777777" w:rsidR="00F61CA5" w:rsidRPr="005F7730" w:rsidRDefault="00F61CA5" w:rsidP="00F61CA5">
      <w:pPr>
        <w:rPr>
          <w:rFonts w:ascii="Times New Roman" w:hAnsi="Times New Roman" w:cs="Times New Roman"/>
          <w:b/>
          <w:sz w:val="24"/>
          <w:szCs w:val="24"/>
          <w:lang w:val="en-US"/>
        </w:rPr>
      </w:pPr>
    </w:p>
    <w:p w14:paraId="39D2EB03" w14:textId="77777777" w:rsidR="00F61CA5" w:rsidRPr="005F7730" w:rsidRDefault="00F61CA5" w:rsidP="00F61CA5">
      <w:pPr>
        <w:spacing w:line="0" w:lineRule="atLeast"/>
        <w:rPr>
          <w:rFonts w:ascii="Times New Roman" w:eastAsia="Times New Roman" w:hAnsi="Times New Roman" w:cs="Times New Roman"/>
          <w:b/>
          <w:sz w:val="24"/>
          <w:szCs w:val="24"/>
          <w:lang w:val="en-US"/>
        </w:rPr>
      </w:pPr>
      <w:r w:rsidRPr="005F7730">
        <w:rPr>
          <w:rFonts w:ascii="Times New Roman" w:eastAsia="Times New Roman" w:hAnsi="Times New Roman" w:cs="Times New Roman"/>
          <w:b/>
          <w:sz w:val="24"/>
          <w:szCs w:val="24"/>
          <w:lang w:val="en-US"/>
        </w:rPr>
        <w:t>ACKNOWLEDGEMENTS</w:t>
      </w:r>
    </w:p>
    <w:p w14:paraId="6B8EA15D" w14:textId="77777777" w:rsidR="00F61CA5" w:rsidRPr="005F7730" w:rsidRDefault="00F61CA5" w:rsidP="00F61CA5">
      <w:pPr>
        <w:spacing w:line="193" w:lineRule="exact"/>
        <w:rPr>
          <w:rFonts w:ascii="Times New Roman" w:eastAsia="Times New Roman" w:hAnsi="Times New Roman" w:cs="Times New Roman"/>
          <w:sz w:val="24"/>
          <w:szCs w:val="24"/>
          <w:lang w:val="en-US"/>
        </w:rPr>
      </w:pPr>
    </w:p>
    <w:p w14:paraId="59D14D5E" w14:textId="77777777" w:rsidR="00F61CA5" w:rsidRPr="005F7730" w:rsidRDefault="00F61CA5" w:rsidP="00F61CA5">
      <w:pPr>
        <w:spacing w:line="252" w:lineRule="auto"/>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We have been able to complete this activity with the help and support of people and organizations who kindly supported us. We would like to express our deepest gratitude to them. </w:t>
      </w:r>
    </w:p>
    <w:p w14:paraId="4D91EE3B" w14:textId="77777777" w:rsidR="00F61CA5" w:rsidRPr="005F7730" w:rsidRDefault="00F61CA5" w:rsidP="00F61CA5">
      <w:pPr>
        <w:spacing w:line="252" w:lineRule="auto"/>
        <w:jc w:val="both"/>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In particular, we would like to thank:</w:t>
      </w:r>
    </w:p>
    <w:p w14:paraId="726D3A87" w14:textId="77777777" w:rsidR="00F61CA5" w:rsidRPr="005F7730" w:rsidRDefault="00F61CA5" w:rsidP="00F61CA5">
      <w:pPr>
        <w:pStyle w:val="Paragraphedeliste"/>
        <w:rPr>
          <w:rFonts w:ascii="Times New Roman" w:hAnsi="Times New Roman" w:cs="Times New Roman"/>
          <w:sz w:val="24"/>
          <w:szCs w:val="24"/>
          <w:lang w:val="en-US"/>
        </w:rPr>
      </w:pPr>
    </w:p>
    <w:p w14:paraId="636B38DD"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CONAFE Board members</w:t>
      </w:r>
    </w:p>
    <w:p w14:paraId="23715ED0"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 xml:space="preserve">CONAFE Executive Secretary </w:t>
      </w:r>
    </w:p>
    <w:p w14:paraId="4F4F13F3"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CONAFE regional coordinators</w:t>
      </w:r>
    </w:p>
    <w:p w14:paraId="27BD2892" w14:textId="60100916" w:rsidR="00F61CA5"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CONAFE partners: UNICEF and Save the Children</w:t>
      </w:r>
    </w:p>
    <w:p w14:paraId="623972D9" w14:textId="21D98CE3" w:rsidR="007D2EC0" w:rsidRPr="005F7730" w:rsidRDefault="007D2EC0"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Child Rights Connect and the Committee on the Rights of the Child for the guides produced for us</w:t>
      </w:r>
    </w:p>
    <w:p w14:paraId="1ECA33F8"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Our facilitator</w:t>
      </w:r>
    </w:p>
    <w:p w14:paraId="4E387D25"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Local administrative authorities, Prefects and Sub-Prefects</w:t>
      </w:r>
    </w:p>
    <w:p w14:paraId="6825DC4A"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Customary and religious leaders</w:t>
      </w:r>
    </w:p>
    <w:p w14:paraId="0F80F9A6"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Heads of technical services</w:t>
      </w:r>
    </w:p>
    <w:p w14:paraId="61F604F5" w14:textId="5E679C1A"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leaders of civil society organizations</w:t>
      </w:r>
      <w:r w:rsidR="007D2EC0">
        <w:rPr>
          <w:rFonts w:ascii="Times New Roman" w:eastAsia="Times New Roman" w:hAnsi="Times New Roman" w:cs="Times New Roman"/>
          <w:sz w:val="24"/>
          <w:szCs w:val="24"/>
          <w:lang w:val="en-US"/>
        </w:rPr>
        <w:t xml:space="preserve"> we met</w:t>
      </w:r>
    </w:p>
    <w:p w14:paraId="362918ED" w14:textId="40514AB4"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our peers, children</w:t>
      </w:r>
      <w:r w:rsidR="007D2EC0">
        <w:rPr>
          <w:rFonts w:ascii="Times New Roman" w:eastAsia="Times New Roman" w:hAnsi="Times New Roman" w:cs="Times New Roman"/>
          <w:sz w:val="24"/>
          <w:szCs w:val="24"/>
          <w:lang w:val="en-US"/>
        </w:rPr>
        <w:t>,</w:t>
      </w:r>
      <w:r w:rsidRPr="005F7730">
        <w:rPr>
          <w:rFonts w:ascii="Times New Roman" w:eastAsia="Times New Roman" w:hAnsi="Times New Roman" w:cs="Times New Roman"/>
          <w:sz w:val="24"/>
          <w:szCs w:val="24"/>
          <w:lang w:val="en-US"/>
        </w:rPr>
        <w:t xml:space="preserve"> adolescents</w:t>
      </w:r>
      <w:r w:rsidR="007D2EC0">
        <w:rPr>
          <w:rFonts w:ascii="Times New Roman" w:eastAsia="Times New Roman" w:hAnsi="Times New Roman" w:cs="Times New Roman"/>
          <w:sz w:val="24"/>
          <w:szCs w:val="24"/>
          <w:lang w:val="en-US"/>
        </w:rPr>
        <w:t xml:space="preserve"> and youth</w:t>
      </w:r>
    </w:p>
    <w:p w14:paraId="61AE017B" w14:textId="77777777" w:rsidR="00F61CA5" w:rsidRPr="005F7730" w:rsidRDefault="00F61CA5" w:rsidP="00F61CA5">
      <w:pPr>
        <w:numPr>
          <w:ilvl w:val="0"/>
          <w:numId w:val="20"/>
        </w:numPr>
        <w:tabs>
          <w:tab w:val="left" w:pos="720"/>
        </w:tabs>
        <w:spacing w:after="0" w:line="0" w:lineRule="atLeast"/>
        <w:ind w:left="720" w:hanging="364"/>
        <w:rPr>
          <w:rFonts w:ascii="Times New Roman" w:eastAsia="Times New Roman" w:hAnsi="Times New Roman" w:cs="Times New Roman"/>
          <w:sz w:val="24"/>
          <w:szCs w:val="24"/>
          <w:lang w:val="en-US"/>
        </w:rPr>
      </w:pPr>
      <w:r w:rsidRPr="005F7730">
        <w:rPr>
          <w:rFonts w:ascii="Times New Roman" w:eastAsia="Times New Roman" w:hAnsi="Times New Roman" w:cs="Times New Roman"/>
          <w:sz w:val="24"/>
          <w:szCs w:val="24"/>
          <w:lang w:val="en-US"/>
        </w:rPr>
        <w:t>People of the host sites</w:t>
      </w:r>
    </w:p>
    <w:p w14:paraId="6B7BAD2A" w14:textId="77777777" w:rsidR="00F61CA5" w:rsidRPr="005F7730" w:rsidRDefault="00F61CA5" w:rsidP="00F61CA5">
      <w:pPr>
        <w:numPr>
          <w:ilvl w:val="0"/>
          <w:numId w:val="20"/>
        </w:numPr>
        <w:tabs>
          <w:tab w:val="left" w:pos="720"/>
        </w:tabs>
        <w:spacing w:after="0" w:line="0" w:lineRule="atLeast"/>
        <w:ind w:left="720" w:hanging="364"/>
        <w:rPr>
          <w:rFonts w:ascii="Times New Roman" w:hAnsi="Times New Roman" w:cs="Times New Roman"/>
          <w:sz w:val="24"/>
          <w:szCs w:val="24"/>
          <w:lang w:val="en-US"/>
        </w:rPr>
      </w:pPr>
      <w:r w:rsidRPr="005F7730">
        <w:rPr>
          <w:rFonts w:ascii="Times New Roman" w:eastAsia="Times New Roman" w:hAnsi="Times New Roman" w:cs="Times New Roman"/>
          <w:sz w:val="24"/>
          <w:szCs w:val="24"/>
          <w:lang w:val="en-US"/>
        </w:rPr>
        <w:t>Our parents who allowed us to participate in this process</w:t>
      </w:r>
    </w:p>
    <w:p w14:paraId="02AF0A2A" w14:textId="77777777" w:rsidR="00F61CA5" w:rsidRPr="005F7730" w:rsidRDefault="00F61CA5" w:rsidP="00F61CA5">
      <w:pPr>
        <w:jc w:val="center"/>
        <w:rPr>
          <w:rFonts w:ascii="Times New Roman" w:hAnsi="Times New Roman" w:cs="Times New Roman"/>
          <w:b/>
          <w:bCs/>
          <w:sz w:val="24"/>
          <w:szCs w:val="24"/>
          <w:lang w:val="en-US"/>
        </w:rPr>
      </w:pPr>
    </w:p>
    <w:p w14:paraId="1025A1F0" w14:textId="5F5466F3" w:rsidR="00F61CA5" w:rsidRPr="007D2EC0" w:rsidRDefault="00F61CA5" w:rsidP="00F61CA5">
      <w:pPr>
        <w:jc w:val="center"/>
        <w:rPr>
          <w:rFonts w:ascii="Times New Roman" w:hAnsi="Times New Roman" w:cs="Times New Roman"/>
          <w:b/>
          <w:bCs/>
          <w:sz w:val="24"/>
          <w:szCs w:val="24"/>
          <w:lang w:val="en-US"/>
        </w:rPr>
      </w:pPr>
      <w:r w:rsidRPr="007D2EC0">
        <w:rPr>
          <w:rFonts w:ascii="Times New Roman" w:hAnsi="Times New Roman" w:cs="Times New Roman"/>
          <w:b/>
          <w:bCs/>
          <w:sz w:val="24"/>
          <w:szCs w:val="24"/>
          <w:lang w:val="en-US"/>
        </w:rPr>
        <w:t>T</w:t>
      </w:r>
      <w:r w:rsidR="007D2EC0" w:rsidRPr="007D2EC0">
        <w:rPr>
          <w:rFonts w:ascii="Times New Roman" w:hAnsi="Times New Roman" w:cs="Times New Roman"/>
          <w:b/>
          <w:bCs/>
          <w:sz w:val="24"/>
          <w:szCs w:val="24"/>
          <w:lang w:val="en-US"/>
        </w:rPr>
        <w:t>O ALL OF YOU, A BIG THANK YOU !</w:t>
      </w:r>
    </w:p>
    <w:p w14:paraId="14C24D48" w14:textId="7D1B7282" w:rsidR="00D75CE8" w:rsidRPr="007D2EC0" w:rsidRDefault="00D75CE8" w:rsidP="00D2331E">
      <w:pPr>
        <w:jc w:val="center"/>
        <w:rPr>
          <w:rFonts w:ascii="Euphemia" w:hAnsi="Euphemia" w:cs="Times New Roman"/>
          <w:sz w:val="24"/>
          <w:szCs w:val="24"/>
          <w:lang w:val="en-US"/>
        </w:rPr>
      </w:pPr>
    </w:p>
    <w:p w14:paraId="262DB042" w14:textId="77777777" w:rsidR="001F1CFB" w:rsidRPr="007D2EC0" w:rsidRDefault="001F1CFB" w:rsidP="00D2331E">
      <w:pPr>
        <w:jc w:val="center"/>
        <w:rPr>
          <w:rFonts w:ascii="Euphemia" w:hAnsi="Euphemia" w:cs="Times New Roman"/>
          <w:sz w:val="24"/>
          <w:szCs w:val="24"/>
          <w:lang w:val="en-US"/>
        </w:rPr>
      </w:pPr>
    </w:p>
    <w:p w14:paraId="2104DDA3" w14:textId="720ADF84" w:rsidR="00D75CE8" w:rsidRDefault="0061083F" w:rsidP="00D2331E">
      <w:pPr>
        <w:jc w:val="center"/>
        <w:rPr>
          <w:rFonts w:ascii="Euphemia" w:hAnsi="Euphemia" w:cs="Times New Roman"/>
          <w:sz w:val="24"/>
          <w:szCs w:val="24"/>
        </w:rPr>
      </w:pPr>
      <w:r>
        <w:rPr>
          <w:noProof/>
        </w:rPr>
        <w:lastRenderedPageBreak/>
        <w:drawing>
          <wp:anchor distT="0" distB="0" distL="114300" distR="114300" simplePos="0" relativeHeight="251674624" behindDoc="1" locked="0" layoutInCell="1" allowOverlap="1" wp14:anchorId="6B96C6AA" wp14:editId="00B2082C">
            <wp:simplePos x="0" y="0"/>
            <wp:positionH relativeFrom="margin">
              <wp:posOffset>748434</wp:posOffset>
            </wp:positionH>
            <wp:positionV relativeFrom="paragraph">
              <wp:posOffset>5367655</wp:posOffset>
            </wp:positionV>
            <wp:extent cx="3580130" cy="2271395"/>
            <wp:effectExtent l="0" t="0" r="1270" b="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765"/>
                    <a:stretch/>
                  </pic:blipFill>
                  <pic:spPr bwMode="auto">
                    <a:xfrm>
                      <a:off x="0" y="0"/>
                      <a:ext cx="3580130" cy="2271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080B">
        <w:rPr>
          <w:noProof/>
        </w:rPr>
        <w:drawing>
          <wp:anchor distT="0" distB="0" distL="114300" distR="114300" simplePos="0" relativeHeight="251665408" behindDoc="1" locked="0" layoutInCell="1" allowOverlap="1" wp14:anchorId="033ACCF2" wp14:editId="763E2CF9">
            <wp:simplePos x="0" y="0"/>
            <wp:positionH relativeFrom="margin">
              <wp:posOffset>-872490</wp:posOffset>
            </wp:positionH>
            <wp:positionV relativeFrom="paragraph">
              <wp:posOffset>303530</wp:posOffset>
            </wp:positionV>
            <wp:extent cx="7494905" cy="5084445"/>
            <wp:effectExtent l="0" t="0" r="0" b="1905"/>
            <wp:wrapTight wrapText="bothSides">
              <wp:wrapPolygon edited="0">
                <wp:start x="0" y="0"/>
                <wp:lineTo x="0" y="21527"/>
                <wp:lineTo x="21521" y="21527"/>
                <wp:lineTo x="21521"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494905" cy="50844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75CE8" w:rsidSect="00143483">
      <w:headerReference w:type="default" r:id="rId18"/>
      <w:footerReference w:type="default" r:id="rId19"/>
      <w:pgSz w:w="11906" w:h="16838"/>
      <w:pgMar w:top="851"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2FC46" w14:textId="77777777" w:rsidR="002E513A" w:rsidRDefault="002E513A" w:rsidP="00886BA4">
      <w:pPr>
        <w:spacing w:after="0" w:line="240" w:lineRule="auto"/>
      </w:pPr>
      <w:r>
        <w:separator/>
      </w:r>
    </w:p>
  </w:endnote>
  <w:endnote w:type="continuationSeparator" w:id="0">
    <w:p w14:paraId="02640B74" w14:textId="77777777" w:rsidR="002E513A" w:rsidRDefault="002E513A" w:rsidP="00886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Euphemia">
    <w:panose1 w:val="020B0503040102020104"/>
    <w:charset w:val="00"/>
    <w:family w:val="swiss"/>
    <w:pitch w:val="variable"/>
    <w:sig w:usb0="8000006F"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097522"/>
      <w:docPartObj>
        <w:docPartGallery w:val="Page Numbers (Bottom of Page)"/>
        <w:docPartUnique/>
      </w:docPartObj>
    </w:sdtPr>
    <w:sdtEndPr/>
    <w:sdtContent>
      <w:p w14:paraId="38C2A100" w14:textId="07B26DF0" w:rsidR="00BD2A7D" w:rsidRPr="00F61CA5" w:rsidRDefault="00BD2A7D" w:rsidP="00F61CA5">
        <w:pPr>
          <w:pStyle w:val="Pieddepage"/>
          <w:rPr>
            <w:rFonts w:eastAsiaTheme="minorHAnsi"/>
            <w:b/>
            <w:bCs/>
            <w:i/>
            <w:iCs/>
            <w:lang w:val="en-US" w:eastAsia="en-US"/>
          </w:rPr>
        </w:pPr>
        <w:r>
          <w:rPr>
            <w:noProof/>
          </w:rPr>
          <mc:AlternateContent>
            <mc:Choice Requires="wps">
              <w:drawing>
                <wp:anchor distT="0" distB="0" distL="114300" distR="114300" simplePos="0" relativeHeight="251659264" behindDoc="0" locked="0" layoutInCell="1" allowOverlap="1" wp14:anchorId="3F29F04D" wp14:editId="339EABCA">
                  <wp:simplePos x="0" y="0"/>
                  <wp:positionH relativeFrom="page">
                    <wp:align>right</wp:align>
                  </wp:positionH>
                  <wp:positionV relativeFrom="page">
                    <wp:align>bottom</wp:align>
                  </wp:positionV>
                  <wp:extent cx="2125980" cy="2054860"/>
                  <wp:effectExtent l="7620" t="9525" r="0" b="2540"/>
                  <wp:wrapNone/>
                  <wp:docPr id="3" name="Triangle isocè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F49A3D" w14:textId="77777777" w:rsidR="00BD2A7D" w:rsidRDefault="00BD2A7D">
                              <w:pPr>
                                <w:jc w:val="center"/>
                                <w:rPr>
                                  <w:szCs w:val="72"/>
                                </w:rPr>
                              </w:pPr>
                              <w:r>
                                <w:rPr>
                                  <w:rFonts w:cs="Times New Roman"/>
                                </w:rPr>
                                <w:fldChar w:fldCharType="begin"/>
                              </w:r>
                              <w:r>
                                <w:instrText>PAGE    \* MERGEFORMAT</w:instrText>
                              </w:r>
                              <w:r>
                                <w:rPr>
                                  <w:rFonts w:cs="Times New Roman"/>
                                </w:rPr>
                                <w:fldChar w:fldCharType="separate"/>
                              </w:r>
                              <w:r>
                                <w:rPr>
                                  <w:rFonts w:asciiTheme="majorHAnsi" w:eastAsiaTheme="majorEastAsia" w:hAnsiTheme="majorHAnsi" w:cstheme="majorBidi"/>
                                  <w:color w:val="FFFFFF" w:themeColor="background1"/>
                                  <w:sz w:val="72"/>
                                  <w:szCs w:val="72"/>
                                  <w:lang w:val="fr-FR"/>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29F04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3"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" adj="21600" fillcolor="#d2eaf1" stroked="f">
                  <v:textbox>
                    <w:txbxContent>
                      <w:p w14:paraId="46F49A3D" w14:textId="77777777" w:rsidR="00BD2A7D" w:rsidRDefault="00BD2A7D">
                        <w:pPr>
                          <w:jc w:val="center"/>
                          <w:rPr>
                            <w:szCs w:val="72"/>
                          </w:rPr>
                        </w:pPr>
                        <w:r>
                          <w:rPr>
                            <w:rFonts w:cs="Times New Roman"/>
                          </w:rPr>
                          <w:fldChar w:fldCharType="begin"/>
                        </w:r>
                        <w:r>
                          <w:instrText>PAGE    \* MERGEFORMAT</w:instrText>
                        </w:r>
                        <w:r>
                          <w:rPr>
                            <w:rFonts w:cs="Times New Roman"/>
                          </w:rPr>
                          <w:fldChar w:fldCharType="separate"/>
                        </w:r>
                        <w:r>
                          <w:rPr>
                            <w:rFonts w:asciiTheme="majorHAnsi" w:eastAsiaTheme="majorEastAsia" w:hAnsiTheme="majorHAnsi" w:cstheme="majorBidi"/>
                            <w:color w:val="FFFFFF" w:themeColor="background1"/>
                            <w:sz w:val="72"/>
                            <w:szCs w:val="72"/>
                            <w:lang w:val="fr-FR"/>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r w:rsidR="00F61CA5">
          <w:rPr>
            <w:lang w:val="en-US"/>
          </w:rPr>
          <w:t xml:space="preserve">                    </w:t>
        </w:r>
        <w:r w:rsidR="00F61CA5" w:rsidRPr="00F61CA5">
          <w:rPr>
            <w:rFonts w:eastAsiaTheme="minorHAnsi"/>
            <w:b/>
            <w:bCs/>
            <w:i/>
            <w:iCs/>
            <w:lang w:val="en-US" w:eastAsia="en-US"/>
          </w:rPr>
          <w:t xml:space="preserve"> </w:t>
        </w:r>
        <w:r w:rsidR="00F61CA5">
          <w:rPr>
            <w:rFonts w:eastAsiaTheme="minorHAnsi"/>
            <w:b/>
            <w:bCs/>
            <w:i/>
            <w:iCs/>
            <w:lang w:val="en-US" w:eastAsia="en-US"/>
          </w:rPr>
          <w:t xml:space="preserve">Prepared by children from Senegal </w:t>
        </w:r>
        <w:r w:rsidR="00F61CA5" w:rsidRPr="00F61CA5">
          <w:rPr>
            <w:rFonts w:eastAsiaTheme="minorHAnsi"/>
            <w:lang w:val="en-US" w:eastAsia="en-US"/>
          </w:rPr>
          <w:tab/>
        </w:r>
        <w:r w:rsidR="00F61CA5">
          <w:rPr>
            <w:rFonts w:eastAsiaTheme="minorHAnsi"/>
            <w:lang w:val="en-US" w:eastAsia="en-US"/>
          </w:rPr>
          <w:t xml:space="preserve">                                                           </w:t>
        </w:r>
        <w:r w:rsidR="00F61CA5" w:rsidRPr="00F61CA5">
          <w:rPr>
            <w:rFonts w:eastAsiaTheme="minorHAnsi"/>
            <w:b/>
            <w:bCs/>
            <w:i/>
            <w:iCs/>
            <w:lang w:val="en-US" w:eastAsia="en-US"/>
          </w:rPr>
          <w:t>Year 2023</w:t>
        </w:r>
        <w:sdt>
          <w:sdtPr>
            <w:rPr>
              <w:rFonts w:eastAsiaTheme="minorHAnsi"/>
              <w:lang w:eastAsia="en-US"/>
            </w:rPr>
            <w:id w:val="1629971957"/>
            <w:docPartObj>
              <w:docPartGallery w:val="Page Numbers (Bottom of Page)"/>
              <w:docPartUnique/>
            </w:docPartObj>
          </w:sdtPr>
          <w:sdtEndPr/>
          <w:sdtContent>
            <w:r w:rsidRPr="00BD2A7D">
              <w:rPr>
                <w:rFonts w:eastAsiaTheme="minorHAnsi"/>
                <w:noProof/>
                <w:lang w:eastAsia="en-US"/>
              </w:rPr>
              <mc:AlternateContent>
                <mc:Choice Requires="wps">
                  <w:drawing>
                    <wp:anchor distT="0" distB="0" distL="114300" distR="114300" simplePos="0" relativeHeight="251661312" behindDoc="0" locked="0" layoutInCell="1" allowOverlap="1" wp14:anchorId="365C978E" wp14:editId="192F0006">
                      <wp:simplePos x="0" y="0"/>
                      <wp:positionH relativeFrom="page">
                        <wp:align>left</wp:align>
                      </wp:positionH>
                      <wp:positionV relativeFrom="page">
                        <wp:align>bottom</wp:align>
                      </wp:positionV>
                      <wp:extent cx="2125980" cy="2054860"/>
                      <wp:effectExtent l="0" t="9525" r="7620" b="2540"/>
                      <wp:wrapNone/>
                      <wp:docPr id="5" name="Triangle isocè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2A3F5D" w14:textId="77777777" w:rsidR="00BD2A7D" w:rsidRDefault="00BD2A7D" w:rsidP="00BD2A7D">
                                  <w:pPr>
                                    <w:jc w:val="center"/>
                                    <w:rPr>
                                      <w:szCs w:val="72"/>
                                    </w:rPr>
                                  </w:pPr>
                                  <w:r>
                                    <w:rPr>
                                      <w:rFonts w:cs="Times New Roman"/>
                                    </w:rPr>
                                    <w:fldChar w:fldCharType="begin"/>
                                  </w:r>
                                  <w:r>
                                    <w:instrText>PAGE    \* MERGEFORMAT</w:instrText>
                                  </w:r>
                                  <w:r>
                                    <w:rPr>
                                      <w:rFonts w:cs="Times New Roman"/>
                                    </w:rPr>
                                    <w:fldChar w:fldCharType="separate"/>
                                  </w:r>
                                  <w:r>
                                    <w:rPr>
                                      <w:rFonts w:asciiTheme="majorHAnsi" w:eastAsiaTheme="majorEastAsia" w:hAnsiTheme="majorHAnsi" w:cstheme="majorBidi"/>
                                      <w:color w:val="FFFFFF" w:themeColor="background1"/>
                                      <w:sz w:val="72"/>
                                      <w:szCs w:val="72"/>
                                      <w:lang w:val="fr-FR"/>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C978E" id="Triangle isocèle 5" o:spid="_x0000_s1027" type="#_x0000_t5" style="position:absolute;margin-left:0;margin-top:0;width:167.4pt;height:161.8pt;flip:x;z-index:25166131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" adj="21600" fillcolor="#d2eaf1" stroked="f">
                      <v:textbox>
                        <w:txbxContent>
                          <w:p w14:paraId="4D2A3F5D" w14:textId="77777777" w:rsidR="00BD2A7D" w:rsidRDefault="00BD2A7D" w:rsidP="00BD2A7D">
                            <w:pPr>
                              <w:jc w:val="center"/>
                              <w:rPr>
                                <w:szCs w:val="72"/>
                              </w:rPr>
                            </w:pPr>
                            <w:r>
                              <w:rPr>
                                <w:rFonts w:cs="Times New Roman"/>
                              </w:rPr>
                              <w:fldChar w:fldCharType="begin"/>
                            </w:r>
                            <w:r>
                              <w:instrText>PAGE    \* MERGEFORMAT</w:instrText>
                            </w:r>
                            <w:r>
                              <w:rPr>
                                <w:rFonts w:cs="Times New Roman"/>
                              </w:rPr>
                              <w:fldChar w:fldCharType="separate"/>
                            </w:r>
                            <w:r>
                              <w:rPr>
                                <w:rFonts w:asciiTheme="majorHAnsi" w:eastAsiaTheme="majorEastAsia" w:hAnsiTheme="majorHAnsi" w:cstheme="majorBidi"/>
                                <w:color w:val="FFFFFF" w:themeColor="background1"/>
                                <w:sz w:val="72"/>
                                <w:szCs w:val="72"/>
                                <w:lang w:val="fr-FR"/>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p w14:paraId="49513958" w14:textId="1DA74DB3" w:rsidR="004A6C1A" w:rsidRDefault="002E513A">
        <w:pPr>
          <w:pStyle w:val="Pieddepage"/>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63E5F" w14:textId="77777777" w:rsidR="002E513A" w:rsidRDefault="002E513A" w:rsidP="00886BA4">
      <w:pPr>
        <w:spacing w:after="0" w:line="240" w:lineRule="auto"/>
      </w:pPr>
      <w:r>
        <w:separator/>
      </w:r>
    </w:p>
  </w:footnote>
  <w:footnote w:type="continuationSeparator" w:id="0">
    <w:p w14:paraId="0B268FB1" w14:textId="77777777" w:rsidR="002E513A" w:rsidRDefault="002E513A" w:rsidP="00886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407B0" w14:textId="48EFC51B" w:rsidR="00F61CA5" w:rsidRDefault="00F61CA5" w:rsidP="00531A21">
    <w:pPr>
      <w:pStyle w:val="Pieddepage"/>
      <w:jc w:val="right"/>
      <w:rPr>
        <w:rFonts w:eastAsiaTheme="minorHAnsi"/>
        <w:b/>
        <w:bCs/>
        <w:i/>
        <w:iCs/>
        <w:lang w:val="en-US" w:eastAsia="en-US"/>
      </w:rPr>
    </w:pPr>
    <w:r w:rsidRPr="00692954">
      <w:rPr>
        <w:rFonts w:eastAsiaTheme="minorHAnsi"/>
        <w:b/>
        <w:bCs/>
        <w:i/>
        <w:iCs/>
        <w:lang w:val="en-US" w:eastAsia="en-US"/>
      </w:rPr>
      <w:t>1st Report on the C</w:t>
    </w:r>
    <w:r>
      <w:rPr>
        <w:rFonts w:eastAsiaTheme="minorHAnsi"/>
        <w:b/>
        <w:bCs/>
        <w:i/>
        <w:iCs/>
        <w:lang w:val="en-US" w:eastAsia="en-US"/>
      </w:rPr>
      <w:t xml:space="preserve">onvention on the Rights of the Child </w:t>
    </w:r>
  </w:p>
  <w:p w14:paraId="5617A0EB" w14:textId="77777777" w:rsidR="00531A21" w:rsidRPr="00531A21" w:rsidRDefault="00531A21" w:rsidP="00F61CA5">
    <w:pPr>
      <w:pStyle w:val="Pieddepage"/>
      <w:rPr>
        <w:rFonts w:eastAsiaTheme="minorHAnsi"/>
        <w:b/>
        <w:bCs/>
        <w:i/>
        <w:iCs/>
        <w:sz w:val="10"/>
        <w:szCs w:val="10"/>
        <w:lang w:val="en-US"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EB141F2"/>
    <w:lvl w:ilvl="0" w:tplc="B7AA9ADE">
      <w:start w:val="1"/>
      <w:numFmt w:val="bullet"/>
      <w:lvlText w:val="-"/>
      <w:lvlJc w:val="left"/>
    </w:lvl>
    <w:lvl w:ilvl="1" w:tplc="AB8A74CE">
      <w:start w:val="1"/>
      <w:numFmt w:val="bullet"/>
      <w:lvlText w:val=""/>
      <w:lvlJc w:val="left"/>
    </w:lvl>
    <w:lvl w:ilvl="2" w:tplc="97925706">
      <w:start w:val="1"/>
      <w:numFmt w:val="bullet"/>
      <w:lvlText w:val=""/>
      <w:lvlJc w:val="left"/>
    </w:lvl>
    <w:lvl w:ilvl="3" w:tplc="0C9ABC5E">
      <w:start w:val="1"/>
      <w:numFmt w:val="bullet"/>
      <w:lvlText w:val=""/>
      <w:lvlJc w:val="left"/>
    </w:lvl>
    <w:lvl w:ilvl="4" w:tplc="E62CE76A">
      <w:start w:val="1"/>
      <w:numFmt w:val="bullet"/>
      <w:lvlText w:val=""/>
      <w:lvlJc w:val="left"/>
    </w:lvl>
    <w:lvl w:ilvl="5" w:tplc="82489936">
      <w:start w:val="1"/>
      <w:numFmt w:val="bullet"/>
      <w:lvlText w:val=""/>
      <w:lvlJc w:val="left"/>
    </w:lvl>
    <w:lvl w:ilvl="6" w:tplc="3DF06E5C">
      <w:start w:val="1"/>
      <w:numFmt w:val="bullet"/>
      <w:lvlText w:val=""/>
      <w:lvlJc w:val="left"/>
    </w:lvl>
    <w:lvl w:ilvl="7" w:tplc="19F8887A">
      <w:start w:val="1"/>
      <w:numFmt w:val="bullet"/>
      <w:lvlText w:val=""/>
      <w:lvlJc w:val="left"/>
    </w:lvl>
    <w:lvl w:ilvl="8" w:tplc="49129E86">
      <w:start w:val="1"/>
      <w:numFmt w:val="bullet"/>
      <w:lvlText w:val=""/>
      <w:lvlJc w:val="left"/>
    </w:lvl>
  </w:abstractNum>
  <w:abstractNum w:abstractNumId="1" w15:restartNumberingAfterBreak="0">
    <w:nsid w:val="00000002"/>
    <w:multiLevelType w:val="hybridMultilevel"/>
    <w:tmpl w:val="41B71EFA"/>
    <w:lvl w:ilvl="0" w:tplc="2EB2E524">
      <w:start w:val="1"/>
      <w:numFmt w:val="bullet"/>
      <w:lvlText w:val="-"/>
      <w:lvlJc w:val="left"/>
    </w:lvl>
    <w:lvl w:ilvl="1" w:tplc="346441A6">
      <w:start w:val="1"/>
      <w:numFmt w:val="bullet"/>
      <w:lvlText w:val=""/>
      <w:lvlJc w:val="left"/>
    </w:lvl>
    <w:lvl w:ilvl="2" w:tplc="CD70C9F4">
      <w:start w:val="1"/>
      <w:numFmt w:val="bullet"/>
      <w:lvlText w:val=""/>
      <w:lvlJc w:val="left"/>
    </w:lvl>
    <w:lvl w:ilvl="3" w:tplc="484269E6">
      <w:start w:val="1"/>
      <w:numFmt w:val="bullet"/>
      <w:lvlText w:val=""/>
      <w:lvlJc w:val="left"/>
    </w:lvl>
    <w:lvl w:ilvl="4" w:tplc="F38A8934">
      <w:start w:val="1"/>
      <w:numFmt w:val="bullet"/>
      <w:lvlText w:val=""/>
      <w:lvlJc w:val="left"/>
    </w:lvl>
    <w:lvl w:ilvl="5" w:tplc="1EF4ED32">
      <w:start w:val="1"/>
      <w:numFmt w:val="bullet"/>
      <w:lvlText w:val=""/>
      <w:lvlJc w:val="left"/>
    </w:lvl>
    <w:lvl w:ilvl="6" w:tplc="2D7C5318">
      <w:start w:val="1"/>
      <w:numFmt w:val="bullet"/>
      <w:lvlText w:val=""/>
      <w:lvlJc w:val="left"/>
    </w:lvl>
    <w:lvl w:ilvl="7" w:tplc="3E9A0742">
      <w:start w:val="1"/>
      <w:numFmt w:val="bullet"/>
      <w:lvlText w:val=""/>
      <w:lvlJc w:val="left"/>
    </w:lvl>
    <w:lvl w:ilvl="8" w:tplc="E814F02E">
      <w:start w:val="1"/>
      <w:numFmt w:val="bullet"/>
      <w:lvlText w:val=""/>
      <w:lvlJc w:val="left"/>
    </w:lvl>
  </w:abstractNum>
  <w:abstractNum w:abstractNumId="2" w15:restartNumberingAfterBreak="0">
    <w:nsid w:val="00000003"/>
    <w:multiLevelType w:val="hybridMultilevel"/>
    <w:tmpl w:val="79E2A9E2"/>
    <w:lvl w:ilvl="0" w:tplc="51825CE6">
      <w:start w:val="1"/>
      <w:numFmt w:val="bullet"/>
      <w:lvlText w:val="-"/>
      <w:lvlJc w:val="left"/>
    </w:lvl>
    <w:lvl w:ilvl="1" w:tplc="52084DB8">
      <w:start w:val="1"/>
      <w:numFmt w:val="bullet"/>
      <w:lvlText w:val=""/>
      <w:lvlJc w:val="left"/>
    </w:lvl>
    <w:lvl w:ilvl="2" w:tplc="DD28CFEC">
      <w:start w:val="1"/>
      <w:numFmt w:val="bullet"/>
      <w:lvlText w:val=""/>
      <w:lvlJc w:val="left"/>
    </w:lvl>
    <w:lvl w:ilvl="3" w:tplc="132AB41A">
      <w:start w:val="1"/>
      <w:numFmt w:val="bullet"/>
      <w:lvlText w:val=""/>
      <w:lvlJc w:val="left"/>
    </w:lvl>
    <w:lvl w:ilvl="4" w:tplc="ED9AE854">
      <w:start w:val="1"/>
      <w:numFmt w:val="bullet"/>
      <w:lvlText w:val=""/>
      <w:lvlJc w:val="left"/>
    </w:lvl>
    <w:lvl w:ilvl="5" w:tplc="9C4A424E">
      <w:start w:val="1"/>
      <w:numFmt w:val="bullet"/>
      <w:lvlText w:val=""/>
      <w:lvlJc w:val="left"/>
    </w:lvl>
    <w:lvl w:ilvl="6" w:tplc="F9AE1116">
      <w:start w:val="1"/>
      <w:numFmt w:val="bullet"/>
      <w:lvlText w:val=""/>
      <w:lvlJc w:val="left"/>
    </w:lvl>
    <w:lvl w:ilvl="7" w:tplc="BD46D918">
      <w:start w:val="1"/>
      <w:numFmt w:val="bullet"/>
      <w:lvlText w:val=""/>
      <w:lvlJc w:val="left"/>
    </w:lvl>
    <w:lvl w:ilvl="8" w:tplc="E744ADF4">
      <w:start w:val="1"/>
      <w:numFmt w:val="bullet"/>
      <w:lvlText w:val=""/>
      <w:lvlJc w:val="left"/>
    </w:lvl>
  </w:abstractNum>
  <w:abstractNum w:abstractNumId="3" w15:restartNumberingAfterBreak="0">
    <w:nsid w:val="00000004"/>
    <w:multiLevelType w:val="hybridMultilevel"/>
    <w:tmpl w:val="7545E146"/>
    <w:lvl w:ilvl="0" w:tplc="23CC9740">
      <w:start w:val="1"/>
      <w:numFmt w:val="bullet"/>
      <w:lvlText w:val="-"/>
      <w:lvlJc w:val="left"/>
    </w:lvl>
    <w:lvl w:ilvl="1" w:tplc="F2463226">
      <w:start w:val="1"/>
      <w:numFmt w:val="bullet"/>
      <w:lvlText w:val=""/>
      <w:lvlJc w:val="left"/>
    </w:lvl>
    <w:lvl w:ilvl="2" w:tplc="5718BC24">
      <w:start w:val="1"/>
      <w:numFmt w:val="bullet"/>
      <w:lvlText w:val=""/>
      <w:lvlJc w:val="left"/>
    </w:lvl>
    <w:lvl w:ilvl="3" w:tplc="281E60A0">
      <w:start w:val="1"/>
      <w:numFmt w:val="bullet"/>
      <w:lvlText w:val=""/>
      <w:lvlJc w:val="left"/>
    </w:lvl>
    <w:lvl w:ilvl="4" w:tplc="3D5C702A">
      <w:start w:val="1"/>
      <w:numFmt w:val="bullet"/>
      <w:lvlText w:val=""/>
      <w:lvlJc w:val="left"/>
    </w:lvl>
    <w:lvl w:ilvl="5" w:tplc="786A1174">
      <w:start w:val="1"/>
      <w:numFmt w:val="bullet"/>
      <w:lvlText w:val=""/>
      <w:lvlJc w:val="left"/>
    </w:lvl>
    <w:lvl w:ilvl="6" w:tplc="D8F246E8">
      <w:start w:val="1"/>
      <w:numFmt w:val="bullet"/>
      <w:lvlText w:val=""/>
      <w:lvlJc w:val="left"/>
    </w:lvl>
    <w:lvl w:ilvl="7" w:tplc="C7BCF49C">
      <w:start w:val="1"/>
      <w:numFmt w:val="bullet"/>
      <w:lvlText w:val=""/>
      <w:lvlJc w:val="left"/>
    </w:lvl>
    <w:lvl w:ilvl="8" w:tplc="99C0C304">
      <w:start w:val="1"/>
      <w:numFmt w:val="bullet"/>
      <w:lvlText w:val=""/>
      <w:lvlJc w:val="left"/>
    </w:lvl>
  </w:abstractNum>
  <w:abstractNum w:abstractNumId="4" w15:restartNumberingAfterBreak="0">
    <w:nsid w:val="00000005"/>
    <w:multiLevelType w:val="hybridMultilevel"/>
    <w:tmpl w:val="515F007C"/>
    <w:lvl w:ilvl="0" w:tplc="35B26902">
      <w:start w:val="1"/>
      <w:numFmt w:val="bullet"/>
      <w:lvlText w:val="-"/>
      <w:lvlJc w:val="left"/>
    </w:lvl>
    <w:lvl w:ilvl="1" w:tplc="D58A8586">
      <w:start w:val="1"/>
      <w:numFmt w:val="bullet"/>
      <w:lvlText w:val=""/>
      <w:lvlJc w:val="left"/>
    </w:lvl>
    <w:lvl w:ilvl="2" w:tplc="D4C661F8">
      <w:start w:val="1"/>
      <w:numFmt w:val="bullet"/>
      <w:lvlText w:val=""/>
      <w:lvlJc w:val="left"/>
    </w:lvl>
    <w:lvl w:ilvl="3" w:tplc="D20C8E5E">
      <w:start w:val="1"/>
      <w:numFmt w:val="bullet"/>
      <w:lvlText w:val=""/>
      <w:lvlJc w:val="left"/>
    </w:lvl>
    <w:lvl w:ilvl="4" w:tplc="57001376">
      <w:start w:val="1"/>
      <w:numFmt w:val="bullet"/>
      <w:lvlText w:val=""/>
      <w:lvlJc w:val="left"/>
    </w:lvl>
    <w:lvl w:ilvl="5" w:tplc="E682B534">
      <w:start w:val="1"/>
      <w:numFmt w:val="bullet"/>
      <w:lvlText w:val=""/>
      <w:lvlJc w:val="left"/>
    </w:lvl>
    <w:lvl w:ilvl="6" w:tplc="0F1889A0">
      <w:start w:val="1"/>
      <w:numFmt w:val="bullet"/>
      <w:lvlText w:val=""/>
      <w:lvlJc w:val="left"/>
    </w:lvl>
    <w:lvl w:ilvl="7" w:tplc="4D6EDB70">
      <w:start w:val="1"/>
      <w:numFmt w:val="bullet"/>
      <w:lvlText w:val=""/>
      <w:lvlJc w:val="left"/>
    </w:lvl>
    <w:lvl w:ilvl="8" w:tplc="16EA6E8C">
      <w:start w:val="1"/>
      <w:numFmt w:val="bullet"/>
      <w:lvlText w:val=""/>
      <w:lvlJc w:val="left"/>
    </w:lvl>
  </w:abstractNum>
  <w:abstractNum w:abstractNumId="5" w15:restartNumberingAfterBreak="0">
    <w:nsid w:val="00000006"/>
    <w:multiLevelType w:val="hybridMultilevel"/>
    <w:tmpl w:val="5BD062C2"/>
    <w:lvl w:ilvl="0" w:tplc="9EA25E66">
      <w:start w:val="1"/>
      <w:numFmt w:val="bullet"/>
      <w:lvlText w:val="-"/>
      <w:lvlJc w:val="left"/>
    </w:lvl>
    <w:lvl w:ilvl="1" w:tplc="DF5EB6EA">
      <w:start w:val="1"/>
      <w:numFmt w:val="bullet"/>
      <w:lvlText w:val=""/>
      <w:lvlJc w:val="left"/>
    </w:lvl>
    <w:lvl w:ilvl="2" w:tplc="B2F4B442">
      <w:start w:val="1"/>
      <w:numFmt w:val="bullet"/>
      <w:lvlText w:val=""/>
      <w:lvlJc w:val="left"/>
    </w:lvl>
    <w:lvl w:ilvl="3" w:tplc="CCD6BD2E">
      <w:start w:val="1"/>
      <w:numFmt w:val="bullet"/>
      <w:lvlText w:val=""/>
      <w:lvlJc w:val="left"/>
    </w:lvl>
    <w:lvl w:ilvl="4" w:tplc="2AF2EEBE">
      <w:start w:val="1"/>
      <w:numFmt w:val="bullet"/>
      <w:lvlText w:val=""/>
      <w:lvlJc w:val="left"/>
    </w:lvl>
    <w:lvl w:ilvl="5" w:tplc="B39E5580">
      <w:start w:val="1"/>
      <w:numFmt w:val="bullet"/>
      <w:lvlText w:val=""/>
      <w:lvlJc w:val="left"/>
    </w:lvl>
    <w:lvl w:ilvl="6" w:tplc="8140D3B6">
      <w:start w:val="1"/>
      <w:numFmt w:val="bullet"/>
      <w:lvlText w:val=""/>
      <w:lvlJc w:val="left"/>
    </w:lvl>
    <w:lvl w:ilvl="7" w:tplc="6322929C">
      <w:start w:val="1"/>
      <w:numFmt w:val="bullet"/>
      <w:lvlText w:val=""/>
      <w:lvlJc w:val="left"/>
    </w:lvl>
    <w:lvl w:ilvl="8" w:tplc="0AFCB230">
      <w:start w:val="1"/>
      <w:numFmt w:val="bullet"/>
      <w:lvlText w:val=""/>
      <w:lvlJc w:val="left"/>
    </w:lvl>
  </w:abstractNum>
  <w:abstractNum w:abstractNumId="6" w15:restartNumberingAfterBreak="0">
    <w:nsid w:val="00000007"/>
    <w:multiLevelType w:val="hybridMultilevel"/>
    <w:tmpl w:val="12200854"/>
    <w:lvl w:ilvl="0" w:tplc="B59E1228">
      <w:start w:val="1"/>
      <w:numFmt w:val="bullet"/>
      <w:lvlText w:val="-"/>
      <w:lvlJc w:val="left"/>
    </w:lvl>
    <w:lvl w:ilvl="1" w:tplc="E75C7A78">
      <w:start w:val="1"/>
      <w:numFmt w:val="bullet"/>
      <w:lvlText w:val=""/>
      <w:lvlJc w:val="left"/>
    </w:lvl>
    <w:lvl w:ilvl="2" w:tplc="B47ECC8C">
      <w:start w:val="1"/>
      <w:numFmt w:val="bullet"/>
      <w:lvlText w:val=""/>
      <w:lvlJc w:val="left"/>
    </w:lvl>
    <w:lvl w:ilvl="3" w:tplc="D1C62524">
      <w:start w:val="1"/>
      <w:numFmt w:val="bullet"/>
      <w:lvlText w:val=""/>
      <w:lvlJc w:val="left"/>
    </w:lvl>
    <w:lvl w:ilvl="4" w:tplc="594E7B4C">
      <w:start w:val="1"/>
      <w:numFmt w:val="bullet"/>
      <w:lvlText w:val=""/>
      <w:lvlJc w:val="left"/>
    </w:lvl>
    <w:lvl w:ilvl="5" w:tplc="A0F8CA5A">
      <w:start w:val="1"/>
      <w:numFmt w:val="bullet"/>
      <w:lvlText w:val=""/>
      <w:lvlJc w:val="left"/>
    </w:lvl>
    <w:lvl w:ilvl="6" w:tplc="6B24BF10">
      <w:start w:val="1"/>
      <w:numFmt w:val="bullet"/>
      <w:lvlText w:val=""/>
      <w:lvlJc w:val="left"/>
    </w:lvl>
    <w:lvl w:ilvl="7" w:tplc="411EAA0E">
      <w:start w:val="1"/>
      <w:numFmt w:val="bullet"/>
      <w:lvlText w:val=""/>
      <w:lvlJc w:val="left"/>
    </w:lvl>
    <w:lvl w:ilvl="8" w:tplc="4E625BC4">
      <w:start w:val="1"/>
      <w:numFmt w:val="bullet"/>
      <w:lvlText w:val=""/>
      <w:lvlJc w:val="left"/>
    </w:lvl>
  </w:abstractNum>
  <w:abstractNum w:abstractNumId="7" w15:restartNumberingAfterBreak="0">
    <w:nsid w:val="00000008"/>
    <w:multiLevelType w:val="hybridMultilevel"/>
    <w:tmpl w:val="41F243B8"/>
    <w:lvl w:ilvl="0" w:tplc="73F03D6A">
      <w:start w:val="1"/>
      <w:numFmt w:val="decimal"/>
      <w:lvlText w:val="%1."/>
      <w:lvlJc w:val="left"/>
      <w:rPr>
        <w:b/>
        <w:bCs/>
      </w:rPr>
    </w:lvl>
    <w:lvl w:ilvl="1" w:tplc="19669BE2">
      <w:start w:val="1"/>
      <w:numFmt w:val="bullet"/>
      <w:lvlText w:val=""/>
      <w:lvlJc w:val="left"/>
    </w:lvl>
    <w:lvl w:ilvl="2" w:tplc="B288A6B0">
      <w:start w:val="1"/>
      <w:numFmt w:val="bullet"/>
      <w:lvlText w:val=""/>
      <w:lvlJc w:val="left"/>
    </w:lvl>
    <w:lvl w:ilvl="3" w:tplc="1A266F68">
      <w:start w:val="1"/>
      <w:numFmt w:val="bullet"/>
      <w:lvlText w:val=""/>
      <w:lvlJc w:val="left"/>
    </w:lvl>
    <w:lvl w:ilvl="4" w:tplc="593CA498">
      <w:start w:val="1"/>
      <w:numFmt w:val="bullet"/>
      <w:lvlText w:val=""/>
      <w:lvlJc w:val="left"/>
    </w:lvl>
    <w:lvl w:ilvl="5" w:tplc="E9FAD57C">
      <w:start w:val="1"/>
      <w:numFmt w:val="bullet"/>
      <w:lvlText w:val=""/>
      <w:lvlJc w:val="left"/>
    </w:lvl>
    <w:lvl w:ilvl="6" w:tplc="9A1C9DA8">
      <w:start w:val="1"/>
      <w:numFmt w:val="bullet"/>
      <w:lvlText w:val=""/>
      <w:lvlJc w:val="left"/>
    </w:lvl>
    <w:lvl w:ilvl="7" w:tplc="A2D2EBF6">
      <w:start w:val="1"/>
      <w:numFmt w:val="bullet"/>
      <w:lvlText w:val=""/>
      <w:lvlJc w:val="left"/>
    </w:lvl>
    <w:lvl w:ilvl="8" w:tplc="CB201B7E">
      <w:start w:val="1"/>
      <w:numFmt w:val="bullet"/>
      <w:lvlText w:val=""/>
      <w:lvlJc w:val="left"/>
    </w:lvl>
  </w:abstractNum>
  <w:abstractNum w:abstractNumId="8" w15:restartNumberingAfterBreak="0">
    <w:nsid w:val="00000009"/>
    <w:multiLevelType w:val="hybridMultilevel"/>
    <w:tmpl w:val="0216231A"/>
    <w:lvl w:ilvl="0" w:tplc="CFB28F2C">
      <w:start w:val="3"/>
      <w:numFmt w:val="decimal"/>
      <w:lvlText w:val="%1."/>
      <w:lvlJc w:val="left"/>
    </w:lvl>
    <w:lvl w:ilvl="1" w:tplc="FED02E74">
      <w:start w:val="5"/>
      <w:numFmt w:val="decimal"/>
      <w:lvlText w:val="%2."/>
      <w:lvlJc w:val="left"/>
    </w:lvl>
    <w:lvl w:ilvl="2" w:tplc="7D8CF626">
      <w:start w:val="1"/>
      <w:numFmt w:val="bullet"/>
      <w:lvlText w:val=""/>
      <w:lvlJc w:val="left"/>
    </w:lvl>
    <w:lvl w:ilvl="3" w:tplc="B0564A78">
      <w:start w:val="1"/>
      <w:numFmt w:val="bullet"/>
      <w:lvlText w:val=""/>
      <w:lvlJc w:val="left"/>
    </w:lvl>
    <w:lvl w:ilvl="4" w:tplc="33721F5A">
      <w:start w:val="1"/>
      <w:numFmt w:val="bullet"/>
      <w:lvlText w:val=""/>
      <w:lvlJc w:val="left"/>
    </w:lvl>
    <w:lvl w:ilvl="5" w:tplc="47747F02">
      <w:start w:val="1"/>
      <w:numFmt w:val="bullet"/>
      <w:lvlText w:val=""/>
      <w:lvlJc w:val="left"/>
    </w:lvl>
    <w:lvl w:ilvl="6" w:tplc="0680CC32">
      <w:start w:val="1"/>
      <w:numFmt w:val="bullet"/>
      <w:lvlText w:val=""/>
      <w:lvlJc w:val="left"/>
    </w:lvl>
    <w:lvl w:ilvl="7" w:tplc="1B280E6C">
      <w:start w:val="1"/>
      <w:numFmt w:val="bullet"/>
      <w:lvlText w:val=""/>
      <w:lvlJc w:val="left"/>
    </w:lvl>
    <w:lvl w:ilvl="8" w:tplc="C3BED390">
      <w:start w:val="1"/>
      <w:numFmt w:val="bullet"/>
      <w:lvlText w:val=""/>
      <w:lvlJc w:val="left"/>
    </w:lvl>
  </w:abstractNum>
  <w:abstractNum w:abstractNumId="9" w15:restartNumberingAfterBreak="0">
    <w:nsid w:val="0000000A"/>
    <w:multiLevelType w:val="hybridMultilevel"/>
    <w:tmpl w:val="1F16E9E8"/>
    <w:lvl w:ilvl="0" w:tplc="CA00F01C">
      <w:start w:val="6"/>
      <w:numFmt w:val="decimal"/>
      <w:lvlText w:val="%1."/>
      <w:lvlJc w:val="left"/>
    </w:lvl>
    <w:lvl w:ilvl="1" w:tplc="FB1644FA">
      <w:start w:val="1"/>
      <w:numFmt w:val="bullet"/>
      <w:lvlText w:val=""/>
      <w:lvlJc w:val="left"/>
    </w:lvl>
    <w:lvl w:ilvl="2" w:tplc="A5C87BB8">
      <w:start w:val="1"/>
      <w:numFmt w:val="bullet"/>
      <w:lvlText w:val=""/>
      <w:lvlJc w:val="left"/>
    </w:lvl>
    <w:lvl w:ilvl="3" w:tplc="A79CB2E6">
      <w:start w:val="1"/>
      <w:numFmt w:val="bullet"/>
      <w:lvlText w:val=""/>
      <w:lvlJc w:val="left"/>
    </w:lvl>
    <w:lvl w:ilvl="4" w:tplc="CC4E4B70">
      <w:start w:val="1"/>
      <w:numFmt w:val="bullet"/>
      <w:lvlText w:val=""/>
      <w:lvlJc w:val="left"/>
    </w:lvl>
    <w:lvl w:ilvl="5" w:tplc="6E787000">
      <w:start w:val="1"/>
      <w:numFmt w:val="bullet"/>
      <w:lvlText w:val=""/>
      <w:lvlJc w:val="left"/>
    </w:lvl>
    <w:lvl w:ilvl="6" w:tplc="11066AB2">
      <w:start w:val="1"/>
      <w:numFmt w:val="bullet"/>
      <w:lvlText w:val=""/>
      <w:lvlJc w:val="left"/>
    </w:lvl>
    <w:lvl w:ilvl="7" w:tplc="C41CE9D4">
      <w:start w:val="1"/>
      <w:numFmt w:val="bullet"/>
      <w:lvlText w:val=""/>
      <w:lvlJc w:val="left"/>
    </w:lvl>
    <w:lvl w:ilvl="8" w:tplc="18AA8072">
      <w:start w:val="1"/>
      <w:numFmt w:val="bullet"/>
      <w:lvlText w:val=""/>
      <w:lvlJc w:val="left"/>
    </w:lvl>
  </w:abstractNum>
  <w:abstractNum w:abstractNumId="10" w15:restartNumberingAfterBreak="0">
    <w:nsid w:val="0000000B"/>
    <w:multiLevelType w:val="hybridMultilevel"/>
    <w:tmpl w:val="1190CDE6"/>
    <w:lvl w:ilvl="0" w:tplc="EB32873E">
      <w:start w:val="9"/>
      <w:numFmt w:val="decimal"/>
      <w:lvlText w:val="%1."/>
      <w:lvlJc w:val="left"/>
    </w:lvl>
    <w:lvl w:ilvl="1" w:tplc="BCA0F7C2">
      <w:start w:val="1"/>
      <w:numFmt w:val="bullet"/>
      <w:lvlText w:val=""/>
      <w:lvlJc w:val="left"/>
    </w:lvl>
    <w:lvl w:ilvl="2" w:tplc="6E4E47C2">
      <w:start w:val="1"/>
      <w:numFmt w:val="bullet"/>
      <w:lvlText w:val=""/>
      <w:lvlJc w:val="left"/>
    </w:lvl>
    <w:lvl w:ilvl="3" w:tplc="6A06E4E4">
      <w:start w:val="1"/>
      <w:numFmt w:val="bullet"/>
      <w:lvlText w:val=""/>
      <w:lvlJc w:val="left"/>
    </w:lvl>
    <w:lvl w:ilvl="4" w:tplc="BC0A5094">
      <w:start w:val="1"/>
      <w:numFmt w:val="bullet"/>
      <w:lvlText w:val=""/>
      <w:lvlJc w:val="left"/>
    </w:lvl>
    <w:lvl w:ilvl="5" w:tplc="C862FE3A">
      <w:start w:val="1"/>
      <w:numFmt w:val="bullet"/>
      <w:lvlText w:val=""/>
      <w:lvlJc w:val="left"/>
    </w:lvl>
    <w:lvl w:ilvl="6" w:tplc="97BED360">
      <w:start w:val="1"/>
      <w:numFmt w:val="bullet"/>
      <w:lvlText w:val=""/>
      <w:lvlJc w:val="left"/>
    </w:lvl>
    <w:lvl w:ilvl="7" w:tplc="B5F4D682">
      <w:start w:val="1"/>
      <w:numFmt w:val="bullet"/>
      <w:lvlText w:val=""/>
      <w:lvlJc w:val="left"/>
    </w:lvl>
    <w:lvl w:ilvl="8" w:tplc="CC325980">
      <w:start w:val="1"/>
      <w:numFmt w:val="bullet"/>
      <w:lvlText w:val=""/>
      <w:lvlJc w:val="left"/>
    </w:lvl>
  </w:abstractNum>
  <w:abstractNum w:abstractNumId="11" w15:restartNumberingAfterBreak="0">
    <w:nsid w:val="0000000C"/>
    <w:multiLevelType w:val="hybridMultilevel"/>
    <w:tmpl w:val="66EF438C"/>
    <w:lvl w:ilvl="0" w:tplc="A7363A3A">
      <w:start w:val="1"/>
      <w:numFmt w:val="bullet"/>
      <w:lvlText w:val="-"/>
      <w:lvlJc w:val="left"/>
    </w:lvl>
    <w:lvl w:ilvl="1" w:tplc="18B083A2">
      <w:start w:val="1"/>
      <w:numFmt w:val="bullet"/>
      <w:lvlText w:val=""/>
      <w:lvlJc w:val="left"/>
    </w:lvl>
    <w:lvl w:ilvl="2" w:tplc="60109E44">
      <w:start w:val="1"/>
      <w:numFmt w:val="bullet"/>
      <w:lvlText w:val=""/>
      <w:lvlJc w:val="left"/>
    </w:lvl>
    <w:lvl w:ilvl="3" w:tplc="28606BE2">
      <w:start w:val="1"/>
      <w:numFmt w:val="bullet"/>
      <w:lvlText w:val=""/>
      <w:lvlJc w:val="left"/>
    </w:lvl>
    <w:lvl w:ilvl="4" w:tplc="55E8224C">
      <w:start w:val="1"/>
      <w:numFmt w:val="bullet"/>
      <w:lvlText w:val=""/>
      <w:lvlJc w:val="left"/>
    </w:lvl>
    <w:lvl w:ilvl="5" w:tplc="0A2C8CB4">
      <w:start w:val="1"/>
      <w:numFmt w:val="bullet"/>
      <w:lvlText w:val=""/>
      <w:lvlJc w:val="left"/>
    </w:lvl>
    <w:lvl w:ilvl="6" w:tplc="56DEDCE8">
      <w:start w:val="1"/>
      <w:numFmt w:val="bullet"/>
      <w:lvlText w:val=""/>
      <w:lvlJc w:val="left"/>
    </w:lvl>
    <w:lvl w:ilvl="7" w:tplc="5186FE74">
      <w:start w:val="1"/>
      <w:numFmt w:val="bullet"/>
      <w:lvlText w:val=""/>
      <w:lvlJc w:val="left"/>
    </w:lvl>
    <w:lvl w:ilvl="8" w:tplc="4F48FD62">
      <w:start w:val="1"/>
      <w:numFmt w:val="bullet"/>
      <w:lvlText w:val=""/>
      <w:lvlJc w:val="left"/>
    </w:lvl>
  </w:abstractNum>
  <w:abstractNum w:abstractNumId="12" w15:restartNumberingAfterBreak="0">
    <w:nsid w:val="2B0E7232"/>
    <w:multiLevelType w:val="hybridMultilevel"/>
    <w:tmpl w:val="6A80147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C054EA3"/>
    <w:multiLevelType w:val="hybridMultilevel"/>
    <w:tmpl w:val="531E19BA"/>
    <w:lvl w:ilvl="0" w:tplc="F192FD7E">
      <w:start w:val="1"/>
      <w:numFmt w:val="bullet"/>
      <w:lvlText w:val="-"/>
      <w:lvlJc w:val="left"/>
      <w:pPr>
        <w:ind w:left="1080" w:hanging="360"/>
      </w:pPr>
      <w:rPr>
        <w:rFonts w:ascii="Calibri" w:eastAsiaTheme="minorEastAsia"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492143A0"/>
    <w:multiLevelType w:val="hybridMultilevel"/>
    <w:tmpl w:val="2BA26ECA"/>
    <w:lvl w:ilvl="0" w:tplc="040C0013">
      <w:start w:val="1"/>
      <w:numFmt w:val="upperRoman"/>
      <w:lvlText w:val="%1."/>
      <w:lvlJc w:val="right"/>
      <w:pPr>
        <w:ind w:left="1183" w:hanging="360"/>
      </w:pPr>
    </w:lvl>
    <w:lvl w:ilvl="1" w:tplc="040C0019" w:tentative="1">
      <w:start w:val="1"/>
      <w:numFmt w:val="lowerLetter"/>
      <w:lvlText w:val="%2."/>
      <w:lvlJc w:val="left"/>
      <w:pPr>
        <w:ind w:left="1903" w:hanging="360"/>
      </w:pPr>
    </w:lvl>
    <w:lvl w:ilvl="2" w:tplc="040C001B" w:tentative="1">
      <w:start w:val="1"/>
      <w:numFmt w:val="lowerRoman"/>
      <w:lvlText w:val="%3."/>
      <w:lvlJc w:val="right"/>
      <w:pPr>
        <w:ind w:left="2623" w:hanging="180"/>
      </w:pPr>
    </w:lvl>
    <w:lvl w:ilvl="3" w:tplc="040C000F" w:tentative="1">
      <w:start w:val="1"/>
      <w:numFmt w:val="decimal"/>
      <w:lvlText w:val="%4."/>
      <w:lvlJc w:val="left"/>
      <w:pPr>
        <w:ind w:left="3343" w:hanging="360"/>
      </w:pPr>
    </w:lvl>
    <w:lvl w:ilvl="4" w:tplc="040C0019" w:tentative="1">
      <w:start w:val="1"/>
      <w:numFmt w:val="lowerLetter"/>
      <w:lvlText w:val="%5."/>
      <w:lvlJc w:val="left"/>
      <w:pPr>
        <w:ind w:left="4063" w:hanging="360"/>
      </w:pPr>
    </w:lvl>
    <w:lvl w:ilvl="5" w:tplc="040C001B" w:tentative="1">
      <w:start w:val="1"/>
      <w:numFmt w:val="lowerRoman"/>
      <w:lvlText w:val="%6."/>
      <w:lvlJc w:val="right"/>
      <w:pPr>
        <w:ind w:left="4783" w:hanging="180"/>
      </w:pPr>
    </w:lvl>
    <w:lvl w:ilvl="6" w:tplc="040C000F" w:tentative="1">
      <w:start w:val="1"/>
      <w:numFmt w:val="decimal"/>
      <w:lvlText w:val="%7."/>
      <w:lvlJc w:val="left"/>
      <w:pPr>
        <w:ind w:left="5503" w:hanging="360"/>
      </w:pPr>
    </w:lvl>
    <w:lvl w:ilvl="7" w:tplc="040C0019" w:tentative="1">
      <w:start w:val="1"/>
      <w:numFmt w:val="lowerLetter"/>
      <w:lvlText w:val="%8."/>
      <w:lvlJc w:val="left"/>
      <w:pPr>
        <w:ind w:left="6223" w:hanging="360"/>
      </w:pPr>
    </w:lvl>
    <w:lvl w:ilvl="8" w:tplc="040C001B" w:tentative="1">
      <w:start w:val="1"/>
      <w:numFmt w:val="lowerRoman"/>
      <w:lvlText w:val="%9."/>
      <w:lvlJc w:val="right"/>
      <w:pPr>
        <w:ind w:left="6943" w:hanging="180"/>
      </w:pPr>
    </w:lvl>
  </w:abstractNum>
  <w:abstractNum w:abstractNumId="15" w15:restartNumberingAfterBreak="0">
    <w:nsid w:val="50E93F04"/>
    <w:multiLevelType w:val="hybridMultilevel"/>
    <w:tmpl w:val="9714618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617E581D"/>
    <w:multiLevelType w:val="hybridMultilevel"/>
    <w:tmpl w:val="F292756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69012B9D"/>
    <w:multiLevelType w:val="hybridMultilevel"/>
    <w:tmpl w:val="6EC6320A"/>
    <w:lvl w:ilvl="0" w:tplc="BCBCF02C">
      <w:start w:val="1"/>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C9C6EBD"/>
    <w:multiLevelType w:val="hybridMultilevel"/>
    <w:tmpl w:val="0F5A76B0"/>
    <w:lvl w:ilvl="0" w:tplc="C8BEBA06">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4E53775"/>
    <w:multiLevelType w:val="hybridMultilevel"/>
    <w:tmpl w:val="8A767BEE"/>
    <w:lvl w:ilvl="0" w:tplc="05888F22">
      <w:start w:val="1"/>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14"/>
  </w:num>
  <w:num w:numId="4">
    <w:abstractNumId w:val="16"/>
  </w:num>
  <w:num w:numId="5">
    <w:abstractNumId w:val="17"/>
  </w:num>
  <w:num w:numId="6">
    <w:abstractNumId w:val="19"/>
  </w:num>
  <w:num w:numId="7">
    <w:abstractNumId w:val="13"/>
  </w:num>
  <w:num w:numId="8">
    <w:abstractNumId w:val="18"/>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D5"/>
    <w:rsid w:val="00000A1A"/>
    <w:rsid w:val="00030009"/>
    <w:rsid w:val="00033DF8"/>
    <w:rsid w:val="00036595"/>
    <w:rsid w:val="0004064D"/>
    <w:rsid w:val="000451F5"/>
    <w:rsid w:val="000506DC"/>
    <w:rsid w:val="00054B75"/>
    <w:rsid w:val="00071DC5"/>
    <w:rsid w:val="00077121"/>
    <w:rsid w:val="00093C17"/>
    <w:rsid w:val="00094D80"/>
    <w:rsid w:val="000D49FF"/>
    <w:rsid w:val="000E3438"/>
    <w:rsid w:val="000F0C70"/>
    <w:rsid w:val="000F357C"/>
    <w:rsid w:val="000F4578"/>
    <w:rsid w:val="000F55C8"/>
    <w:rsid w:val="00111A44"/>
    <w:rsid w:val="00126D3C"/>
    <w:rsid w:val="00131E40"/>
    <w:rsid w:val="00143483"/>
    <w:rsid w:val="00150A39"/>
    <w:rsid w:val="001554E4"/>
    <w:rsid w:val="0017042A"/>
    <w:rsid w:val="0018799D"/>
    <w:rsid w:val="001A6079"/>
    <w:rsid w:val="001A66DB"/>
    <w:rsid w:val="001B080B"/>
    <w:rsid w:val="001B67FC"/>
    <w:rsid w:val="001E41A2"/>
    <w:rsid w:val="001F1CFB"/>
    <w:rsid w:val="00207BB3"/>
    <w:rsid w:val="00210DD4"/>
    <w:rsid w:val="00241028"/>
    <w:rsid w:val="00243281"/>
    <w:rsid w:val="00266076"/>
    <w:rsid w:val="00285965"/>
    <w:rsid w:val="0029474F"/>
    <w:rsid w:val="00296F07"/>
    <w:rsid w:val="002B0AEB"/>
    <w:rsid w:val="002C6F2F"/>
    <w:rsid w:val="002D4D70"/>
    <w:rsid w:val="002E1F02"/>
    <w:rsid w:val="002E4A07"/>
    <w:rsid w:val="002E513A"/>
    <w:rsid w:val="002E5B1B"/>
    <w:rsid w:val="002F2EC3"/>
    <w:rsid w:val="002F6CBC"/>
    <w:rsid w:val="002F75B3"/>
    <w:rsid w:val="003042A2"/>
    <w:rsid w:val="00310211"/>
    <w:rsid w:val="00336F00"/>
    <w:rsid w:val="00343111"/>
    <w:rsid w:val="00345D4E"/>
    <w:rsid w:val="003666D6"/>
    <w:rsid w:val="003823A2"/>
    <w:rsid w:val="00392C4C"/>
    <w:rsid w:val="003D51F8"/>
    <w:rsid w:val="003F3899"/>
    <w:rsid w:val="003F7DAA"/>
    <w:rsid w:val="004046F8"/>
    <w:rsid w:val="00422EC6"/>
    <w:rsid w:val="00442B8F"/>
    <w:rsid w:val="0044458F"/>
    <w:rsid w:val="00452477"/>
    <w:rsid w:val="0045737D"/>
    <w:rsid w:val="00467AFE"/>
    <w:rsid w:val="004715A0"/>
    <w:rsid w:val="004758A9"/>
    <w:rsid w:val="0047748D"/>
    <w:rsid w:val="004800D5"/>
    <w:rsid w:val="00486913"/>
    <w:rsid w:val="00491D74"/>
    <w:rsid w:val="00494EFE"/>
    <w:rsid w:val="004A6C1A"/>
    <w:rsid w:val="004C4985"/>
    <w:rsid w:val="004C4CF7"/>
    <w:rsid w:val="004E2A3F"/>
    <w:rsid w:val="004E30CC"/>
    <w:rsid w:val="004E39A1"/>
    <w:rsid w:val="004E4597"/>
    <w:rsid w:val="004F3978"/>
    <w:rsid w:val="004F67F2"/>
    <w:rsid w:val="0050310D"/>
    <w:rsid w:val="00505E5B"/>
    <w:rsid w:val="005076AD"/>
    <w:rsid w:val="005209E2"/>
    <w:rsid w:val="005232A2"/>
    <w:rsid w:val="00531A21"/>
    <w:rsid w:val="00531CD1"/>
    <w:rsid w:val="005323C6"/>
    <w:rsid w:val="005348CD"/>
    <w:rsid w:val="00545ABC"/>
    <w:rsid w:val="0055523B"/>
    <w:rsid w:val="00563864"/>
    <w:rsid w:val="0057780A"/>
    <w:rsid w:val="005A3271"/>
    <w:rsid w:val="005B4C7C"/>
    <w:rsid w:val="005D1118"/>
    <w:rsid w:val="005D1B54"/>
    <w:rsid w:val="005D6066"/>
    <w:rsid w:val="005E40D0"/>
    <w:rsid w:val="005E4258"/>
    <w:rsid w:val="005F50AE"/>
    <w:rsid w:val="0061083F"/>
    <w:rsid w:val="00623FF7"/>
    <w:rsid w:val="00643496"/>
    <w:rsid w:val="006435BF"/>
    <w:rsid w:val="00643945"/>
    <w:rsid w:val="00673F70"/>
    <w:rsid w:val="00692CFA"/>
    <w:rsid w:val="006C2B94"/>
    <w:rsid w:val="006C6FA9"/>
    <w:rsid w:val="006C7128"/>
    <w:rsid w:val="006E198D"/>
    <w:rsid w:val="006F0B99"/>
    <w:rsid w:val="006F51EE"/>
    <w:rsid w:val="006F58A1"/>
    <w:rsid w:val="00717E2B"/>
    <w:rsid w:val="00733F6B"/>
    <w:rsid w:val="00735E2D"/>
    <w:rsid w:val="00762B5C"/>
    <w:rsid w:val="007679D4"/>
    <w:rsid w:val="00767F23"/>
    <w:rsid w:val="007B048F"/>
    <w:rsid w:val="007B06A4"/>
    <w:rsid w:val="007D2EC0"/>
    <w:rsid w:val="007D487B"/>
    <w:rsid w:val="007D7CF3"/>
    <w:rsid w:val="007F1DF5"/>
    <w:rsid w:val="007F486B"/>
    <w:rsid w:val="00812775"/>
    <w:rsid w:val="008631D1"/>
    <w:rsid w:val="00867F94"/>
    <w:rsid w:val="00872176"/>
    <w:rsid w:val="00886BA4"/>
    <w:rsid w:val="00887FA5"/>
    <w:rsid w:val="008921EA"/>
    <w:rsid w:val="008A60B2"/>
    <w:rsid w:val="008B2D4D"/>
    <w:rsid w:val="008D3B4B"/>
    <w:rsid w:val="008D4A3C"/>
    <w:rsid w:val="008E3A78"/>
    <w:rsid w:val="009770D4"/>
    <w:rsid w:val="00977949"/>
    <w:rsid w:val="00980FAA"/>
    <w:rsid w:val="0098556C"/>
    <w:rsid w:val="00993A91"/>
    <w:rsid w:val="009A2BD7"/>
    <w:rsid w:val="009A723A"/>
    <w:rsid w:val="009B692E"/>
    <w:rsid w:val="009C7A9A"/>
    <w:rsid w:val="009F29B6"/>
    <w:rsid w:val="00A12224"/>
    <w:rsid w:val="00A22C1B"/>
    <w:rsid w:val="00A2772B"/>
    <w:rsid w:val="00A727EA"/>
    <w:rsid w:val="00A72AE4"/>
    <w:rsid w:val="00A811C5"/>
    <w:rsid w:val="00A82FBB"/>
    <w:rsid w:val="00AB49E2"/>
    <w:rsid w:val="00AB5134"/>
    <w:rsid w:val="00AD1C58"/>
    <w:rsid w:val="00AF167E"/>
    <w:rsid w:val="00AF5F0D"/>
    <w:rsid w:val="00B01E60"/>
    <w:rsid w:val="00B43E9A"/>
    <w:rsid w:val="00B53228"/>
    <w:rsid w:val="00B65883"/>
    <w:rsid w:val="00B77A82"/>
    <w:rsid w:val="00B813F6"/>
    <w:rsid w:val="00B96F09"/>
    <w:rsid w:val="00BA0C9C"/>
    <w:rsid w:val="00BA5D9B"/>
    <w:rsid w:val="00BB082C"/>
    <w:rsid w:val="00BB751C"/>
    <w:rsid w:val="00BD2A7D"/>
    <w:rsid w:val="00BF06EE"/>
    <w:rsid w:val="00BF16B6"/>
    <w:rsid w:val="00C6746E"/>
    <w:rsid w:val="00C77670"/>
    <w:rsid w:val="00C911D0"/>
    <w:rsid w:val="00CC29AE"/>
    <w:rsid w:val="00CD4C25"/>
    <w:rsid w:val="00CD68FB"/>
    <w:rsid w:val="00CE7BEE"/>
    <w:rsid w:val="00D06B77"/>
    <w:rsid w:val="00D2331E"/>
    <w:rsid w:val="00D2717C"/>
    <w:rsid w:val="00D303B1"/>
    <w:rsid w:val="00D344D5"/>
    <w:rsid w:val="00D36765"/>
    <w:rsid w:val="00D5040F"/>
    <w:rsid w:val="00D5669C"/>
    <w:rsid w:val="00D62D7A"/>
    <w:rsid w:val="00D63966"/>
    <w:rsid w:val="00D75CE8"/>
    <w:rsid w:val="00D807FE"/>
    <w:rsid w:val="00DA288A"/>
    <w:rsid w:val="00DA28F8"/>
    <w:rsid w:val="00DC2E99"/>
    <w:rsid w:val="00DD433C"/>
    <w:rsid w:val="00DE2BA5"/>
    <w:rsid w:val="00DE4B59"/>
    <w:rsid w:val="00DE7358"/>
    <w:rsid w:val="00DF0C7F"/>
    <w:rsid w:val="00DF6A76"/>
    <w:rsid w:val="00E0755A"/>
    <w:rsid w:val="00E14ED7"/>
    <w:rsid w:val="00E25927"/>
    <w:rsid w:val="00E30356"/>
    <w:rsid w:val="00E401B4"/>
    <w:rsid w:val="00E40F71"/>
    <w:rsid w:val="00E457FD"/>
    <w:rsid w:val="00E537C9"/>
    <w:rsid w:val="00E54676"/>
    <w:rsid w:val="00E63686"/>
    <w:rsid w:val="00E878E4"/>
    <w:rsid w:val="00E953B5"/>
    <w:rsid w:val="00EA204C"/>
    <w:rsid w:val="00EB3612"/>
    <w:rsid w:val="00EC5D80"/>
    <w:rsid w:val="00ED61DB"/>
    <w:rsid w:val="00EE50FD"/>
    <w:rsid w:val="00EE6F88"/>
    <w:rsid w:val="00F036F5"/>
    <w:rsid w:val="00F06C09"/>
    <w:rsid w:val="00F3514A"/>
    <w:rsid w:val="00F353F0"/>
    <w:rsid w:val="00F36BEF"/>
    <w:rsid w:val="00F468A7"/>
    <w:rsid w:val="00F54DED"/>
    <w:rsid w:val="00F61CA5"/>
    <w:rsid w:val="00F70A86"/>
    <w:rsid w:val="00F72AE8"/>
    <w:rsid w:val="00FE0C6C"/>
    <w:rsid w:val="00FE7226"/>
    <w:rsid w:val="00FF7A55"/>
  </w:rsids>
  <m:mathPr>
    <m:mathFont m:val="Cambria Math"/>
    <m:brkBin m:val="before"/>
    <m:brkBinSub m:val="--"/>
    <m:smallFrac m:val="0"/>
    <m:dispDef/>
    <m:lMargin m:val="0"/>
    <m:rMargin m:val="0"/>
    <m:defJc m:val="centerGroup"/>
    <m:wrapIndent m:val="1440"/>
    <m:intLim m:val="subSup"/>
    <m:naryLim m:val="undOvr"/>
  </m:mathPr>
  <w:themeFontLang w:val="fr-S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E86A9"/>
  <w15:docId w15:val="{52FEEA42-FEE9-4EB6-B01F-2EF344E2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SN"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D1118"/>
    <w:pPr>
      <w:ind w:left="720"/>
      <w:contextualSpacing/>
    </w:pPr>
  </w:style>
  <w:style w:type="paragraph" w:styleId="En-tte">
    <w:name w:val="header"/>
    <w:basedOn w:val="Normal"/>
    <w:link w:val="En-tteCar"/>
    <w:uiPriority w:val="99"/>
    <w:unhideWhenUsed/>
    <w:rsid w:val="00886BA4"/>
    <w:pPr>
      <w:tabs>
        <w:tab w:val="center" w:pos="4536"/>
        <w:tab w:val="right" w:pos="9072"/>
      </w:tabs>
      <w:spacing w:after="0" w:line="240" w:lineRule="auto"/>
    </w:pPr>
  </w:style>
  <w:style w:type="character" w:customStyle="1" w:styleId="En-tteCar">
    <w:name w:val="En-tête Car"/>
    <w:basedOn w:val="Policepardfaut"/>
    <w:link w:val="En-tte"/>
    <w:uiPriority w:val="99"/>
    <w:rsid w:val="00886BA4"/>
  </w:style>
  <w:style w:type="paragraph" w:styleId="Pieddepage">
    <w:name w:val="footer"/>
    <w:basedOn w:val="Normal"/>
    <w:link w:val="PieddepageCar"/>
    <w:uiPriority w:val="99"/>
    <w:unhideWhenUsed/>
    <w:rsid w:val="00886BA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6BA4"/>
  </w:style>
  <w:style w:type="paragraph" w:styleId="Sansinterligne">
    <w:name w:val="No Spacing"/>
    <w:link w:val="SansinterligneCar"/>
    <w:uiPriority w:val="1"/>
    <w:qFormat/>
    <w:rsid w:val="00DC2E99"/>
    <w:pPr>
      <w:spacing w:after="0" w:line="240" w:lineRule="auto"/>
    </w:pPr>
    <w:rPr>
      <w:lang w:eastAsia="fr-SN"/>
    </w:rPr>
  </w:style>
  <w:style w:type="character" w:customStyle="1" w:styleId="SansinterligneCar">
    <w:name w:val="Sans interligne Car"/>
    <w:basedOn w:val="Policepardfaut"/>
    <w:link w:val="Sansinterligne"/>
    <w:uiPriority w:val="1"/>
    <w:rsid w:val="00DC2E99"/>
    <w:rPr>
      <w:lang w:eastAsia="fr-SN"/>
    </w:rPr>
  </w:style>
  <w:style w:type="character" w:customStyle="1" w:styleId="apple-converted-space">
    <w:name w:val="apple-converted-space"/>
    <w:basedOn w:val="Policepardfaut"/>
    <w:rsid w:val="005076AD"/>
  </w:style>
  <w:style w:type="character" w:styleId="Lienhypertexte">
    <w:name w:val="Hyperlink"/>
    <w:basedOn w:val="Policepardfaut"/>
    <w:uiPriority w:val="99"/>
    <w:semiHidden/>
    <w:unhideWhenUsed/>
    <w:rsid w:val="005076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89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12</Pages>
  <Words>2979</Words>
  <Characters>16386</Characters>
  <Application>Microsoft Office Word</Application>
  <DocSecurity>0</DocSecurity>
  <Lines>136</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matouamar34@gmail.com</dc:creator>
  <cp:lastModifiedBy>Sheriff Hydara</cp:lastModifiedBy>
  <cp:revision>7</cp:revision>
  <dcterms:created xsi:type="dcterms:W3CDTF">2023-03-01T11:02:00Z</dcterms:created>
  <dcterms:modified xsi:type="dcterms:W3CDTF">2023-03-01T13:43:00Z</dcterms:modified>
</cp:coreProperties>
</file>