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6DD" w:rsidRDefault="00E176DD" w:rsidP="00E176DD">
      <w:pPr>
        <w:ind w:left="-180" w:right="-81"/>
        <w:jc w:val="center"/>
        <w:rPr>
          <w:rFonts w:ascii="Verdana" w:hAnsi="Verdana"/>
          <w:b/>
        </w:rPr>
      </w:pPr>
      <w:r w:rsidRPr="00BE68D2">
        <w:rPr>
          <w:rFonts w:ascii="Verdana" w:hAnsi="Verdana"/>
          <w:b/>
        </w:rPr>
        <w:t>Committee on the Elimination of Discrimination against Women (CEDAW)</w:t>
      </w:r>
    </w:p>
    <w:p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spacing w:val="36"/>
          <w:sz w:val="14"/>
          <w:szCs w:val="14"/>
        </w:rPr>
      </w:pPr>
      <w:r>
        <w:rPr>
          <w:rFonts w:ascii="Verdana" w:hAnsi="Verdana"/>
          <w:b/>
          <w:spacing w:val="36"/>
          <w:sz w:val="14"/>
          <w:szCs w:val="14"/>
        </w:rPr>
        <w:t>80</w:t>
      </w:r>
      <w:r w:rsidRPr="00202C58">
        <w:rPr>
          <w:rFonts w:ascii="Verdana" w:hAnsi="Verdana"/>
          <w:b/>
          <w:spacing w:val="36"/>
          <w:sz w:val="14"/>
          <w:szCs w:val="14"/>
          <w:vertAlign w:val="superscript"/>
        </w:rPr>
        <w:t>th</w:t>
      </w:r>
      <w:r w:rsidRPr="00202C58">
        <w:rPr>
          <w:rFonts w:ascii="Verdana" w:hAnsi="Verdana"/>
          <w:b/>
          <w:spacing w:val="36"/>
          <w:sz w:val="14"/>
          <w:szCs w:val="14"/>
        </w:rPr>
        <w:t xml:space="preserve"> session</w:t>
      </w:r>
    </w:p>
    <w:p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1</w:t>
      </w:r>
      <w:r>
        <w:rPr>
          <w:rFonts w:ascii="Verdana" w:hAnsi="Verdana"/>
          <w:b/>
          <w:i/>
          <w:spacing w:val="36"/>
          <w:sz w:val="14"/>
          <w:szCs w:val="14"/>
        </w:rPr>
        <w:t>8 October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>-</w:t>
      </w:r>
      <w:r>
        <w:rPr>
          <w:rFonts w:ascii="Verdana" w:hAnsi="Verdana"/>
          <w:b/>
          <w:i/>
          <w:spacing w:val="36"/>
          <w:sz w:val="14"/>
          <w:szCs w:val="14"/>
        </w:rPr>
        <w:t>1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2 </w:t>
      </w:r>
      <w:r>
        <w:rPr>
          <w:rFonts w:ascii="Verdana" w:hAnsi="Verdana"/>
          <w:b/>
          <w:i/>
          <w:spacing w:val="36"/>
          <w:sz w:val="14"/>
          <w:szCs w:val="14"/>
        </w:rPr>
        <w:t>November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202</w:t>
      </w:r>
      <w:r>
        <w:rPr>
          <w:rFonts w:ascii="Verdana" w:hAnsi="Verdana"/>
          <w:b/>
          <w:i/>
          <w:spacing w:val="36"/>
          <w:sz w:val="14"/>
          <w:szCs w:val="14"/>
        </w:rPr>
        <w:t>1</w:t>
      </w:r>
    </w:p>
    <w:p w:rsidR="00E176DD" w:rsidRPr="00202C58" w:rsidRDefault="00E176DD" w:rsidP="00E176DD">
      <w:pPr>
        <w:ind w:left="-180" w:right="-81"/>
        <w:jc w:val="center"/>
        <w:rPr>
          <w:rFonts w:ascii="Verdana" w:hAnsi="Verdana"/>
          <w:b/>
          <w:i/>
          <w:spacing w:val="36"/>
          <w:sz w:val="14"/>
          <w:szCs w:val="14"/>
        </w:rPr>
      </w:pPr>
      <w:r w:rsidRPr="00202C58">
        <w:rPr>
          <w:rFonts w:ascii="Verdana" w:hAnsi="Verdana"/>
          <w:b/>
          <w:i/>
          <w:spacing w:val="36"/>
          <w:sz w:val="14"/>
          <w:szCs w:val="14"/>
        </w:rPr>
        <w:t>Room X</w:t>
      </w:r>
      <w:r>
        <w:rPr>
          <w:rFonts w:ascii="Verdana" w:hAnsi="Verdana"/>
          <w:b/>
          <w:i/>
          <w:spacing w:val="36"/>
          <w:sz w:val="14"/>
          <w:szCs w:val="14"/>
        </w:rPr>
        <w:t>XII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, </w:t>
      </w:r>
      <w:r>
        <w:rPr>
          <w:rFonts w:ascii="Verdana" w:hAnsi="Verdana"/>
          <w:b/>
          <w:i/>
          <w:spacing w:val="36"/>
          <w:sz w:val="14"/>
          <w:szCs w:val="14"/>
        </w:rPr>
        <w:t>E</w:t>
      </w:r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Building, </w:t>
      </w:r>
      <w:proofErr w:type="spellStart"/>
      <w:r w:rsidRPr="00202C58">
        <w:rPr>
          <w:rFonts w:ascii="Verdana" w:hAnsi="Verdana"/>
          <w:b/>
          <w:i/>
          <w:spacing w:val="36"/>
          <w:sz w:val="14"/>
          <w:szCs w:val="14"/>
        </w:rPr>
        <w:t>Palais</w:t>
      </w:r>
      <w:proofErr w:type="spellEnd"/>
      <w:r w:rsidRPr="00202C58">
        <w:rPr>
          <w:rFonts w:ascii="Verdana" w:hAnsi="Verdana"/>
          <w:b/>
          <w:i/>
          <w:spacing w:val="36"/>
          <w:sz w:val="14"/>
          <w:szCs w:val="14"/>
        </w:rPr>
        <w:t xml:space="preserve"> des Nations</w:t>
      </w:r>
    </w:p>
    <w:p w:rsidR="00E176DD" w:rsidRPr="007D2226" w:rsidRDefault="00E176DD" w:rsidP="00E176DD">
      <w:pPr>
        <w:pBdr>
          <w:bottom w:val="single" w:sz="4" w:space="1" w:color="auto"/>
        </w:pBdr>
        <w:ind w:left="-180" w:right="-81"/>
        <w:jc w:val="center"/>
        <w:rPr>
          <w:rFonts w:ascii="Verdana" w:hAnsi="Verdana"/>
          <w:bCs/>
          <w:color w:val="000099"/>
          <w:spacing w:val="36"/>
          <w:sz w:val="20"/>
          <w:szCs w:val="20"/>
        </w:rPr>
      </w:pPr>
      <w:r w:rsidRPr="007D2226">
        <w:rPr>
          <w:rFonts w:ascii="Verdana" w:hAnsi="Verdana"/>
          <w:bCs/>
          <w:color w:val="000099"/>
          <w:spacing w:val="36"/>
          <w:sz w:val="20"/>
          <w:szCs w:val="20"/>
        </w:rPr>
        <w:t>Schedule of dialogues (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as of </w:t>
      </w:r>
      <w:r w:rsidR="00CB534D">
        <w:rPr>
          <w:rFonts w:ascii="Verdana" w:hAnsi="Verdana"/>
          <w:bCs/>
          <w:i/>
          <w:color w:val="000099"/>
          <w:spacing w:val="36"/>
          <w:sz w:val="20"/>
          <w:szCs w:val="20"/>
        </w:rPr>
        <w:t>8 October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 xml:space="preserve"> </w:t>
      </w:r>
      <w:bookmarkStart w:id="0" w:name="_GoBack"/>
      <w:bookmarkEnd w:id="0"/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20</w:t>
      </w:r>
      <w:r>
        <w:rPr>
          <w:rFonts w:ascii="Verdana" w:hAnsi="Verdana"/>
          <w:bCs/>
          <w:i/>
          <w:color w:val="000099"/>
          <w:spacing w:val="36"/>
          <w:sz w:val="20"/>
          <w:szCs w:val="20"/>
        </w:rPr>
        <w:t>21</w:t>
      </w:r>
      <w:r w:rsidRPr="007D2226">
        <w:rPr>
          <w:rFonts w:ascii="Verdana" w:hAnsi="Verdana"/>
          <w:bCs/>
          <w:i/>
          <w:color w:val="000099"/>
          <w:spacing w:val="36"/>
          <w:sz w:val="20"/>
          <w:szCs w:val="20"/>
        </w:rPr>
        <w:t>)</w:t>
      </w:r>
    </w:p>
    <w:p w:rsidR="00E176DD" w:rsidRDefault="00E176DD" w:rsidP="00E176DD">
      <w:pPr>
        <w:shd w:val="clear" w:color="auto" w:fill="DEEAF6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E176DD" w:rsidRPr="00356D3A" w:rsidRDefault="00E176DD" w:rsidP="00E176DD">
      <w:pPr>
        <w:shd w:val="clear" w:color="auto" w:fill="DEEAF6" w:themeFill="accent1" w:themeFillTint="33"/>
        <w:autoSpaceDE w:val="0"/>
        <w:autoSpaceDN w:val="0"/>
        <w:adjustRightInd w:val="0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1</w:t>
      </w:r>
    </w:p>
    <w:p w:rsidR="00E176DD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sz w:val="22"/>
          <w:szCs w:val="22"/>
        </w:rPr>
      </w:pP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Tuesday, 19 October 2021</w:t>
      </w:r>
    </w:p>
    <w:p w:rsidR="00E176DD" w:rsidRPr="00DF10ED" w:rsidRDefault="00DF10ED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i/>
          <w:sz w:val="22"/>
          <w:szCs w:val="22"/>
        </w:rPr>
      </w:pPr>
      <w:r>
        <w:rPr>
          <w:rFonts w:ascii="Calibri" w:hAnsi="Calibri" w:cs="Calibri"/>
          <w:b/>
          <w:bCs/>
          <w:i/>
          <w:sz w:val="22"/>
          <w:szCs w:val="22"/>
        </w:rPr>
        <w:tab/>
      </w:r>
      <w:r w:rsidRPr="00DF10ED">
        <w:rPr>
          <w:rFonts w:ascii="Calibri" w:hAnsi="Calibri" w:cs="Calibri"/>
          <w:b/>
          <w:bCs/>
          <w:i/>
          <w:sz w:val="22"/>
          <w:szCs w:val="22"/>
        </w:rPr>
        <w:t>No dialogue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 October 2021</w:t>
      </w:r>
    </w:p>
    <w:p w:rsidR="00BA3377" w:rsidRPr="00372112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D47E3D">
        <w:rPr>
          <w:rFonts w:ascii="Calibri" w:hAnsi="Calibri" w:cs="Calibri"/>
          <w:b/>
          <w:sz w:val="22"/>
          <w:szCs w:val="22"/>
        </w:rPr>
        <w:t>Maldives</w:t>
      </w:r>
    </w:p>
    <w:p w:rsidR="00E176DD" w:rsidRPr="00356D3A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B534D" w:rsidRPr="00DF10ED">
        <w:rPr>
          <w:rFonts w:ascii="Calibri" w:hAnsi="Calibri" w:cs="Calibri"/>
          <w:b/>
          <w:bCs/>
          <w:i/>
          <w:sz w:val="22"/>
          <w:szCs w:val="22"/>
        </w:rPr>
        <w:t>No dialogue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jc w:val="center"/>
        <w:rPr>
          <w:rFonts w:ascii="Calibri" w:hAnsi="Calibri" w:cs="Calibri"/>
          <w:b/>
          <w:bCs/>
          <w:sz w:val="22"/>
          <w:szCs w:val="22"/>
        </w:rPr>
      </w:pPr>
    </w:p>
    <w:p w:rsidR="00E176DD" w:rsidRDefault="00E176DD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Thursday, 21 October 2021</w:t>
      </w:r>
    </w:p>
    <w:p w:rsidR="00BA3377" w:rsidRPr="00372112" w:rsidRDefault="00BA3377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D47E3D">
        <w:rPr>
          <w:rFonts w:ascii="Calibri" w:hAnsi="Calibri" w:cs="Calibri"/>
          <w:b/>
          <w:sz w:val="22"/>
          <w:szCs w:val="22"/>
        </w:rPr>
        <w:t>Maldives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BA3377" w:rsidRPr="00F97AD6" w:rsidRDefault="00BA3377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="00CB534D" w:rsidRPr="00DF10ED">
        <w:rPr>
          <w:rFonts w:ascii="Calibri" w:hAnsi="Calibri" w:cs="Calibri"/>
          <w:b/>
          <w:bCs/>
          <w:i/>
          <w:sz w:val="22"/>
          <w:szCs w:val="22"/>
        </w:rPr>
        <w:t>No dialogue</w:t>
      </w:r>
    </w:p>
    <w:p w:rsidR="00E176DD" w:rsidRPr="00356D3A" w:rsidRDefault="00E176DD" w:rsidP="00E176DD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22 October 2021</w:t>
      </w:r>
    </w:p>
    <w:p w:rsidR="00821014" w:rsidRDefault="00821014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D47E3D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>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D47E3D">
        <w:rPr>
          <w:rFonts w:ascii="Calibri" w:hAnsi="Calibri" w:cs="Calibri"/>
          <w:b/>
          <w:sz w:val="22"/>
          <w:szCs w:val="22"/>
        </w:rPr>
        <w:t>Sweden</w:t>
      </w:r>
    </w:p>
    <w:p w:rsidR="00821014" w:rsidRDefault="00821014" w:rsidP="00821014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="00D47E3D"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 w:rsidR="00D47E3D">
        <w:rPr>
          <w:rFonts w:ascii="Calibri" w:hAnsi="Calibri" w:cs="Calibri"/>
          <w:b/>
          <w:sz w:val="22"/>
          <w:szCs w:val="22"/>
        </w:rPr>
        <w:t>Sweden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:rsidR="00E176DD" w:rsidRPr="00356D3A" w:rsidRDefault="00E176DD" w:rsidP="00E176DD">
      <w:pPr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E176DD" w:rsidRPr="00356D3A" w:rsidRDefault="00E176DD" w:rsidP="00E176DD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 w:rsidRPr="00356D3A">
        <w:rPr>
          <w:rFonts w:ascii="Calibri" w:hAnsi="Calibri" w:cs="Calibri"/>
          <w:b/>
          <w:bCs/>
          <w:sz w:val="22"/>
          <w:szCs w:val="22"/>
        </w:rPr>
        <w:t>Week 2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26 October 2021</w:t>
      </w:r>
    </w:p>
    <w:p w:rsidR="00E176DD" w:rsidRPr="00372112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Egypt</w:t>
      </w:r>
    </w:p>
    <w:p w:rsidR="00E176DD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>
        <w:rPr>
          <w:rFonts w:ascii="Calibri" w:hAnsi="Calibri" w:cs="Calibri"/>
          <w:b/>
          <w:sz w:val="22"/>
          <w:szCs w:val="22"/>
        </w:rPr>
        <w:t>Egypt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Wednesday,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27 October 2021</w:t>
      </w:r>
    </w:p>
    <w:p w:rsidR="00E176DD" w:rsidRPr="00372112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Pr="003C237F"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>Yemen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Pr="003C237F"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>Yemen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E176DD" w:rsidRPr="00356D3A" w:rsidRDefault="00E176DD" w:rsidP="00E176DD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E176DD" w:rsidRPr="007E074F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Thursday,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28 October 2021</w:t>
      </w:r>
    </w:p>
    <w:p w:rsidR="0033502A" w:rsidRPr="00372112" w:rsidRDefault="0033502A" w:rsidP="0033502A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>Indonesia</w:t>
      </w:r>
    </w:p>
    <w:p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3.00-6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</w:t>
      </w:r>
      <w:r>
        <w:rPr>
          <w:rFonts w:ascii="Calibri" w:hAnsi="Calibri" w:cs="Calibri"/>
          <w:sz w:val="22"/>
          <w:szCs w:val="22"/>
        </w:rPr>
        <w:t xml:space="preserve">deration of report submitted </w:t>
      </w:r>
      <w:r w:rsidR="00BA3377">
        <w:rPr>
          <w:rFonts w:ascii="Calibri" w:hAnsi="Calibri" w:cs="Calibri"/>
          <w:sz w:val="22"/>
          <w:szCs w:val="22"/>
        </w:rPr>
        <w:t xml:space="preserve">under the simplified reporting procedure </w:t>
      </w:r>
      <w:r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>Ecuador</w:t>
      </w: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:rsidR="00E176DD" w:rsidRPr="00356D3A" w:rsidRDefault="00E176DD" w:rsidP="00E176DD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>Friday, 2</w:t>
      </w:r>
      <w:r w:rsidR="00C5483B">
        <w:rPr>
          <w:rFonts w:ascii="Calibri" w:hAnsi="Calibri" w:cs="Calibri"/>
          <w:b/>
          <w:bCs/>
          <w:color w:val="000099"/>
          <w:sz w:val="22"/>
          <w:szCs w:val="22"/>
        </w:rPr>
        <w:t>9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 </w:t>
      </w:r>
      <w:r w:rsidR="00C5483B">
        <w:rPr>
          <w:rFonts w:ascii="Calibri" w:hAnsi="Calibri" w:cs="Calibri"/>
          <w:b/>
          <w:bCs/>
          <w:color w:val="000099"/>
          <w:sz w:val="22"/>
          <w:szCs w:val="22"/>
        </w:rPr>
        <w:t xml:space="preserve">October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C5483B">
        <w:rPr>
          <w:rFonts w:ascii="Calibri" w:hAnsi="Calibri" w:cs="Calibri"/>
          <w:b/>
          <w:bCs/>
          <w:color w:val="000099"/>
          <w:sz w:val="22"/>
          <w:szCs w:val="22"/>
        </w:rPr>
        <w:t>1</w:t>
      </w:r>
    </w:p>
    <w:p w:rsidR="0033502A" w:rsidRDefault="0033502A" w:rsidP="0033502A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</w:t>
      </w: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Indonesia </w:t>
      </w:r>
      <w:r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33502A" w:rsidRDefault="0033502A" w:rsidP="00BA3377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>
        <w:rPr>
          <w:rFonts w:ascii="Calibri" w:hAnsi="Calibri" w:cs="Calibri"/>
          <w:sz w:val="22"/>
          <w:szCs w:val="22"/>
        </w:rPr>
        <w:t xml:space="preserve">under the simplified reporting procedure </w:t>
      </w:r>
      <w:r w:rsidRPr="00356D3A">
        <w:rPr>
          <w:rFonts w:ascii="Calibri" w:hAnsi="Calibri" w:cs="Calibri"/>
          <w:sz w:val="22"/>
          <w:szCs w:val="22"/>
        </w:rPr>
        <w:t xml:space="preserve">by </w:t>
      </w:r>
      <w:r>
        <w:rPr>
          <w:rFonts w:ascii="Calibri" w:hAnsi="Calibri" w:cs="Calibri"/>
          <w:b/>
          <w:sz w:val="22"/>
          <w:szCs w:val="22"/>
        </w:rPr>
        <w:t>Ecuador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C5483B" w:rsidRDefault="00C5483B" w:rsidP="00E176DD">
      <w:pPr>
        <w:rPr>
          <w:rFonts w:ascii="Calibri" w:hAnsi="Calibri" w:cs="Calibri"/>
          <w:i/>
          <w:iCs/>
          <w:sz w:val="22"/>
          <w:szCs w:val="22"/>
          <w:u w:val="single"/>
        </w:rPr>
      </w:pPr>
    </w:p>
    <w:p w:rsidR="00C5483B" w:rsidRPr="00356D3A" w:rsidRDefault="00C5483B" w:rsidP="00C5483B">
      <w:pPr>
        <w:shd w:val="clear" w:color="auto" w:fill="DEEAF6" w:themeFill="accent1" w:themeFillTint="33"/>
        <w:outlineLvl w:val="0"/>
        <w:rPr>
          <w:rFonts w:ascii="Calibri" w:hAnsi="Calibri" w:cs="Calibri"/>
          <w:b/>
          <w:bCs/>
          <w:sz w:val="22"/>
          <w:szCs w:val="22"/>
        </w:rPr>
      </w:pPr>
      <w:r>
        <w:rPr>
          <w:rFonts w:ascii="Calibri" w:hAnsi="Calibri" w:cs="Calibri"/>
          <w:b/>
          <w:bCs/>
          <w:sz w:val="22"/>
          <w:szCs w:val="22"/>
        </w:rPr>
        <w:lastRenderedPageBreak/>
        <w:t>Week 3</w:t>
      </w:r>
    </w:p>
    <w:p w:rsidR="00C5483B" w:rsidRPr="00356D3A" w:rsidRDefault="00C5483B" w:rsidP="00C5483B">
      <w:pPr>
        <w:tabs>
          <w:tab w:val="left" w:pos="2400"/>
        </w:tabs>
        <w:autoSpaceDE w:val="0"/>
        <w:autoSpaceDN w:val="0"/>
        <w:adjustRightInd w:val="0"/>
        <w:rPr>
          <w:rFonts w:ascii="Calibri" w:hAnsi="Calibri" w:cs="Calibri"/>
          <w:sz w:val="22"/>
          <w:szCs w:val="22"/>
        </w:rPr>
      </w:pPr>
    </w:p>
    <w:p w:rsidR="00C5483B" w:rsidRPr="00356D3A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356D3A">
        <w:rPr>
          <w:rFonts w:ascii="Calibri" w:hAnsi="Calibri" w:cs="Calibri"/>
          <w:b/>
          <w:bCs/>
          <w:color w:val="000099"/>
          <w:sz w:val="22"/>
          <w:szCs w:val="22"/>
        </w:rPr>
        <w:t xml:space="preserve">Tuesday,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 November 2021</w:t>
      </w:r>
    </w:p>
    <w:p w:rsidR="00C5483B" w:rsidRPr="00CD6598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</w:t>
      </w:r>
      <w:r w:rsidRPr="00CD6598">
        <w:rPr>
          <w:rFonts w:ascii="Calibri" w:hAnsi="Calibri" w:cs="Calibri"/>
          <w:sz w:val="22"/>
          <w:szCs w:val="22"/>
        </w:rPr>
        <w:t>by</w:t>
      </w:r>
      <w:r w:rsidRPr="00CD6598">
        <w:rPr>
          <w:rFonts w:ascii="Calibri" w:hAnsi="Calibri" w:cs="Calibri"/>
          <w:b/>
          <w:sz w:val="22"/>
          <w:szCs w:val="22"/>
        </w:rPr>
        <w:t xml:space="preserve"> </w:t>
      </w:r>
      <w:r w:rsidR="002D4A52" w:rsidRPr="00CD6598">
        <w:rPr>
          <w:rFonts w:ascii="Calibri" w:hAnsi="Calibri" w:cs="Calibri"/>
          <w:b/>
          <w:sz w:val="22"/>
          <w:szCs w:val="22"/>
        </w:rPr>
        <w:t>Kyrgyzstan</w:t>
      </w:r>
    </w:p>
    <w:p w:rsidR="00C5483B" w:rsidRPr="00CD6598" w:rsidRDefault="00FA065F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3.00-6</w:t>
      </w:r>
      <w:r w:rsidR="00C5483B"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C5483B" w:rsidRPr="00CD6598">
        <w:rPr>
          <w:rFonts w:ascii="Calibri" w:hAnsi="Calibri" w:cs="Calibri"/>
          <w:b/>
          <w:bCs/>
          <w:sz w:val="22"/>
          <w:szCs w:val="22"/>
        </w:rPr>
        <w:tab/>
      </w:r>
      <w:r w:rsidR="00C5483B" w:rsidRPr="00CD6598">
        <w:rPr>
          <w:rFonts w:ascii="Calibri" w:hAnsi="Calibri" w:cs="Calibri"/>
          <w:sz w:val="22"/>
          <w:szCs w:val="22"/>
        </w:rPr>
        <w:t xml:space="preserve">Consideration of report submitted by the </w:t>
      </w:r>
      <w:r w:rsidR="00C5483B" w:rsidRPr="00CD6598">
        <w:rPr>
          <w:rFonts w:ascii="Calibri" w:hAnsi="Calibri" w:cs="Calibri"/>
          <w:b/>
          <w:sz w:val="22"/>
          <w:szCs w:val="22"/>
        </w:rPr>
        <w:t>Russian Federation</w:t>
      </w:r>
      <w:r w:rsidR="00C5483B" w:rsidRPr="00CD6598">
        <w:rPr>
          <w:rFonts w:ascii="Calibri" w:hAnsi="Calibri" w:cs="Calibri"/>
          <w:i/>
          <w:iCs/>
          <w:sz w:val="22"/>
          <w:szCs w:val="22"/>
        </w:rPr>
        <w:t xml:space="preserve"> </w:t>
      </w:r>
    </w:p>
    <w:p w:rsidR="00C5483B" w:rsidRPr="00CD6598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</w:p>
    <w:p w:rsidR="00C5483B" w:rsidRPr="00CD6598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color w:val="000099"/>
          <w:sz w:val="22"/>
          <w:szCs w:val="22"/>
        </w:rPr>
      </w:pPr>
      <w:r w:rsidRPr="00CD6598">
        <w:rPr>
          <w:rFonts w:ascii="Calibri" w:hAnsi="Calibri" w:cs="Calibri"/>
          <w:b/>
          <w:bCs/>
          <w:color w:val="000099"/>
          <w:sz w:val="22"/>
          <w:szCs w:val="22"/>
        </w:rPr>
        <w:t>Wednesday, 3 November 2021</w:t>
      </w:r>
    </w:p>
    <w:p w:rsidR="00C5483B" w:rsidRPr="00CD6598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</w:t>
      </w:r>
      <w:r w:rsidR="002D4A52"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2</w:t>
      </w:r>
      <w:r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CD6598">
        <w:rPr>
          <w:rFonts w:ascii="Calibri" w:hAnsi="Calibri" w:cs="Calibri"/>
          <w:b/>
          <w:bCs/>
          <w:sz w:val="22"/>
          <w:szCs w:val="22"/>
        </w:rPr>
        <w:tab/>
      </w:r>
      <w:r w:rsidRPr="00CD6598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33502A" w:rsidRPr="00CD6598">
        <w:rPr>
          <w:rFonts w:ascii="Calibri" w:hAnsi="Calibri" w:cs="Calibri"/>
          <w:b/>
          <w:sz w:val="22"/>
          <w:szCs w:val="22"/>
        </w:rPr>
        <w:t>Kyrgyzstan</w:t>
      </w:r>
      <w:r w:rsidR="002D4A52" w:rsidRPr="00CD6598">
        <w:rPr>
          <w:rFonts w:ascii="Calibri" w:hAnsi="Calibri" w:cs="Calibri"/>
          <w:b/>
          <w:sz w:val="22"/>
          <w:szCs w:val="22"/>
        </w:rPr>
        <w:t xml:space="preserve"> </w:t>
      </w:r>
      <w:r w:rsidR="002D4A52" w:rsidRPr="00CD6598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C5483B" w:rsidRPr="00CD6598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sz w:val="22"/>
          <w:szCs w:val="22"/>
        </w:rPr>
      </w:pPr>
      <w:r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2D4A52"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Pr="00CD6598">
        <w:rPr>
          <w:rFonts w:ascii="Calibri" w:hAnsi="Calibri" w:cs="Calibri"/>
          <w:b/>
          <w:bCs/>
          <w:sz w:val="22"/>
          <w:szCs w:val="22"/>
        </w:rPr>
        <w:tab/>
      </w:r>
      <w:r w:rsidRPr="00CD6598">
        <w:rPr>
          <w:rFonts w:ascii="Calibri" w:hAnsi="Calibri" w:cs="Calibri"/>
          <w:sz w:val="22"/>
          <w:szCs w:val="22"/>
        </w:rPr>
        <w:t>Consideration of report submitted by</w:t>
      </w:r>
      <w:r w:rsidR="002D4A52" w:rsidRPr="00CD6598">
        <w:rPr>
          <w:rFonts w:ascii="Calibri" w:hAnsi="Calibri" w:cs="Calibri"/>
          <w:sz w:val="22"/>
          <w:szCs w:val="22"/>
        </w:rPr>
        <w:t xml:space="preserve"> the</w:t>
      </w:r>
      <w:r w:rsidR="002D4A52" w:rsidRPr="00CD6598">
        <w:rPr>
          <w:rFonts w:ascii="Calibri" w:hAnsi="Calibri" w:cs="Calibri"/>
          <w:b/>
          <w:sz w:val="22"/>
          <w:szCs w:val="22"/>
        </w:rPr>
        <w:t xml:space="preserve"> Russian Federation </w:t>
      </w:r>
      <w:r w:rsidR="002D4A52" w:rsidRPr="00CD6598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C5483B" w:rsidRPr="00CD6598" w:rsidRDefault="00C5483B" w:rsidP="00C5483B">
      <w:pPr>
        <w:autoSpaceDE w:val="0"/>
        <w:autoSpaceDN w:val="0"/>
        <w:adjustRightInd w:val="0"/>
        <w:spacing w:before="40" w:after="40"/>
        <w:outlineLvl w:val="0"/>
        <w:rPr>
          <w:rFonts w:ascii="Calibri" w:hAnsi="Calibri" w:cs="Calibri"/>
          <w:b/>
          <w:bCs/>
          <w:sz w:val="22"/>
          <w:szCs w:val="22"/>
        </w:rPr>
      </w:pPr>
    </w:p>
    <w:p w:rsidR="00C5483B" w:rsidRPr="00CD6598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 w:rsidRPr="00CD6598">
        <w:rPr>
          <w:rFonts w:ascii="Calibri" w:hAnsi="Calibri" w:cs="Calibri"/>
          <w:b/>
          <w:bCs/>
          <w:color w:val="000099"/>
          <w:sz w:val="22"/>
          <w:szCs w:val="22"/>
        </w:rPr>
        <w:t>Thursday, 4 November 2021</w:t>
      </w:r>
    </w:p>
    <w:p w:rsidR="00C5483B" w:rsidRPr="00372112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sz w:val="22"/>
          <w:szCs w:val="22"/>
        </w:rPr>
      </w:pPr>
      <w:r w:rsidRPr="00CD6598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CD6598">
        <w:rPr>
          <w:rFonts w:ascii="Calibri" w:hAnsi="Calibri" w:cs="Calibri"/>
          <w:b/>
          <w:bCs/>
          <w:sz w:val="22"/>
          <w:szCs w:val="22"/>
        </w:rPr>
        <w:tab/>
      </w:r>
      <w:r w:rsidRPr="00CD6598">
        <w:rPr>
          <w:rFonts w:ascii="Calibri" w:hAnsi="Calibri" w:cs="Calibri"/>
          <w:sz w:val="22"/>
          <w:szCs w:val="22"/>
        </w:rPr>
        <w:t>Consideration of report submitted by</w:t>
      </w:r>
      <w:r w:rsidRPr="00CD6598">
        <w:rPr>
          <w:rFonts w:ascii="Calibri" w:hAnsi="Calibri" w:cs="Calibri"/>
          <w:b/>
          <w:sz w:val="22"/>
          <w:szCs w:val="22"/>
        </w:rPr>
        <w:t xml:space="preserve"> </w:t>
      </w:r>
      <w:r w:rsidR="002D4A52" w:rsidRPr="00CD6598">
        <w:rPr>
          <w:rFonts w:ascii="Calibri" w:hAnsi="Calibri" w:cs="Calibri"/>
          <w:b/>
          <w:sz w:val="22"/>
          <w:szCs w:val="22"/>
        </w:rPr>
        <w:t>South Sudan</w:t>
      </w:r>
    </w:p>
    <w:p w:rsidR="00C5483B" w:rsidRDefault="00F97AD6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</w:t>
      </w:r>
      <w:r w:rsidR="0033502A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5</w:t>
      </w:r>
      <w:r w:rsidR="00C5483B"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.00 p.m.</w:t>
      </w:r>
      <w:r w:rsidR="00C5483B" w:rsidRPr="00356D3A">
        <w:rPr>
          <w:rFonts w:ascii="Calibri" w:hAnsi="Calibri" w:cs="Calibri"/>
          <w:b/>
          <w:bCs/>
          <w:sz w:val="22"/>
          <w:szCs w:val="22"/>
        </w:rPr>
        <w:tab/>
      </w:r>
      <w:r w:rsidR="00C5483B" w:rsidRPr="00356D3A">
        <w:rPr>
          <w:rFonts w:ascii="Calibri" w:hAnsi="Calibri" w:cs="Calibri"/>
          <w:sz w:val="22"/>
          <w:szCs w:val="22"/>
        </w:rPr>
        <w:t>Consi</w:t>
      </w:r>
      <w:r w:rsidR="00C5483B">
        <w:rPr>
          <w:rFonts w:ascii="Calibri" w:hAnsi="Calibri" w:cs="Calibri"/>
          <w:sz w:val="22"/>
          <w:szCs w:val="22"/>
        </w:rPr>
        <w:t xml:space="preserve">deration of report submitted by </w:t>
      </w:r>
      <w:r w:rsidR="0033502A">
        <w:rPr>
          <w:rFonts w:ascii="Calibri" w:hAnsi="Calibri" w:cs="Calibri"/>
          <w:b/>
          <w:sz w:val="22"/>
          <w:szCs w:val="22"/>
        </w:rPr>
        <w:t xml:space="preserve">South Sudan </w:t>
      </w:r>
      <w:r w:rsidR="0033502A" w:rsidRPr="00356D3A">
        <w:rPr>
          <w:rFonts w:ascii="Calibri" w:hAnsi="Calibri" w:cs="Calibri"/>
          <w:i/>
          <w:iCs/>
          <w:sz w:val="22"/>
          <w:szCs w:val="22"/>
        </w:rPr>
        <w:t>(continued)</w:t>
      </w:r>
    </w:p>
    <w:p w:rsidR="00C5483B" w:rsidRPr="00356D3A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i/>
          <w:iCs/>
          <w:sz w:val="22"/>
          <w:szCs w:val="22"/>
        </w:rPr>
      </w:pPr>
    </w:p>
    <w:p w:rsidR="00C5483B" w:rsidRPr="00356D3A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rPr>
          <w:rFonts w:ascii="Calibri" w:hAnsi="Calibri" w:cs="Calibri"/>
          <w:b/>
          <w:bCs/>
          <w:color w:val="000099"/>
          <w:sz w:val="22"/>
          <w:szCs w:val="22"/>
        </w:rPr>
      </w:pPr>
      <w:r>
        <w:rPr>
          <w:rFonts w:ascii="Calibri" w:hAnsi="Calibri" w:cs="Calibri"/>
          <w:b/>
          <w:bCs/>
          <w:color w:val="000099"/>
          <w:sz w:val="22"/>
          <w:szCs w:val="22"/>
        </w:rPr>
        <w:t xml:space="preserve">Friday, </w:t>
      </w:r>
      <w:r w:rsidR="006A2533">
        <w:rPr>
          <w:rFonts w:ascii="Calibri" w:hAnsi="Calibri" w:cs="Calibri"/>
          <w:b/>
          <w:bCs/>
          <w:color w:val="000099"/>
          <w:sz w:val="22"/>
          <w:szCs w:val="22"/>
        </w:rPr>
        <w:t xml:space="preserve">5 November </w:t>
      </w:r>
      <w:r>
        <w:rPr>
          <w:rFonts w:ascii="Calibri" w:hAnsi="Calibri" w:cs="Calibri"/>
          <w:b/>
          <w:bCs/>
          <w:color w:val="000099"/>
          <w:sz w:val="22"/>
          <w:szCs w:val="22"/>
        </w:rPr>
        <w:t>202</w:t>
      </w:r>
      <w:r w:rsidR="006A2533">
        <w:rPr>
          <w:rFonts w:ascii="Calibri" w:hAnsi="Calibri" w:cs="Calibri"/>
          <w:b/>
          <w:bCs/>
          <w:color w:val="000099"/>
          <w:sz w:val="22"/>
          <w:szCs w:val="22"/>
        </w:rPr>
        <w:t>1</w:t>
      </w:r>
    </w:p>
    <w:p w:rsidR="00C5483B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b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10.00 a.m.-1.00 p.m.</w:t>
      </w:r>
      <w:r w:rsidRPr="00356D3A"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>Consideration of report submitted by</w:t>
      </w:r>
      <w:r w:rsidRPr="00372112">
        <w:rPr>
          <w:rFonts w:ascii="Calibri" w:hAnsi="Calibri" w:cs="Calibri"/>
          <w:b/>
          <w:sz w:val="22"/>
          <w:szCs w:val="22"/>
        </w:rPr>
        <w:t xml:space="preserve"> </w:t>
      </w:r>
      <w:r w:rsidR="00821014">
        <w:rPr>
          <w:rFonts w:ascii="Calibri" w:hAnsi="Calibri" w:cs="Calibri"/>
          <w:b/>
          <w:sz w:val="22"/>
          <w:szCs w:val="22"/>
        </w:rPr>
        <w:t>South Africa</w:t>
      </w:r>
    </w:p>
    <w:p w:rsidR="00C5483B" w:rsidRDefault="00C5483B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  <w:r w:rsidRPr="000459BC">
        <w:rPr>
          <w:rFonts w:ascii="Calibri" w:hAnsi="Calibri" w:cs="Calibri"/>
          <w:bCs/>
          <w:i/>
          <w:color w:val="808080" w:themeColor="background1" w:themeShade="80"/>
          <w:sz w:val="22"/>
          <w:szCs w:val="22"/>
        </w:rPr>
        <w:t>3.00-5.00 p.m.</w:t>
      </w:r>
      <w:r>
        <w:rPr>
          <w:rFonts w:ascii="Calibri" w:hAnsi="Calibri" w:cs="Calibri"/>
          <w:b/>
          <w:bCs/>
          <w:sz w:val="22"/>
          <w:szCs w:val="22"/>
        </w:rPr>
        <w:tab/>
      </w:r>
      <w:r w:rsidRPr="00356D3A">
        <w:rPr>
          <w:rFonts w:ascii="Calibri" w:hAnsi="Calibri" w:cs="Calibri"/>
          <w:sz w:val="22"/>
          <w:szCs w:val="22"/>
        </w:rPr>
        <w:t xml:space="preserve">Consideration of report submitted by </w:t>
      </w:r>
      <w:r w:rsidR="00821014">
        <w:rPr>
          <w:rFonts w:ascii="Calibri" w:hAnsi="Calibri" w:cs="Calibri"/>
          <w:b/>
          <w:sz w:val="22"/>
          <w:szCs w:val="22"/>
        </w:rPr>
        <w:t>South Africa</w:t>
      </w:r>
      <w:r w:rsidRPr="00356D3A">
        <w:rPr>
          <w:rFonts w:ascii="Calibri" w:hAnsi="Calibri" w:cs="Calibri"/>
          <w:i/>
          <w:iCs/>
          <w:sz w:val="22"/>
          <w:szCs w:val="22"/>
        </w:rPr>
        <w:t xml:space="preserve"> (continued)</w:t>
      </w:r>
    </w:p>
    <w:p w:rsidR="006A2533" w:rsidRDefault="006A2533" w:rsidP="00C5483B">
      <w:pPr>
        <w:tabs>
          <w:tab w:val="left" w:pos="2400"/>
        </w:tabs>
        <w:autoSpaceDE w:val="0"/>
        <w:autoSpaceDN w:val="0"/>
        <w:adjustRightInd w:val="0"/>
        <w:spacing w:before="40" w:after="40"/>
        <w:ind w:left="2400" w:hanging="2400"/>
        <w:rPr>
          <w:rFonts w:ascii="Calibri" w:hAnsi="Calibri" w:cs="Calibri"/>
          <w:i/>
          <w:iCs/>
          <w:sz w:val="22"/>
          <w:szCs w:val="22"/>
        </w:rPr>
      </w:pPr>
    </w:p>
    <w:p w:rsidR="00F56140" w:rsidRDefault="00E176DD" w:rsidP="00E176DD">
      <w:r>
        <w:rPr>
          <w:rFonts w:ascii="Calibri" w:hAnsi="Calibri" w:cs="Calibri"/>
          <w:i/>
          <w:iCs/>
          <w:sz w:val="22"/>
          <w:szCs w:val="22"/>
          <w:u w:val="single"/>
        </w:rPr>
        <w:tab/>
      </w:r>
      <w:r>
        <w:rPr>
          <w:rFonts w:ascii="Calibri" w:hAnsi="Calibri" w:cs="Calibri"/>
          <w:i/>
          <w:iCs/>
          <w:sz w:val="22"/>
          <w:szCs w:val="22"/>
          <w:u w:val="single"/>
        </w:rPr>
        <w:tab/>
      </w:r>
      <w:r>
        <w:rPr>
          <w:rFonts w:ascii="Calibri" w:hAnsi="Calibri" w:cs="Calibri"/>
          <w:i/>
          <w:iCs/>
          <w:sz w:val="22"/>
          <w:szCs w:val="22"/>
          <w:u w:val="single"/>
        </w:rPr>
        <w:tab/>
      </w:r>
    </w:p>
    <w:sectPr w:rsidR="00F5614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6DD"/>
    <w:rsid w:val="002C3D2B"/>
    <w:rsid w:val="002D4A52"/>
    <w:rsid w:val="0033502A"/>
    <w:rsid w:val="003D3A61"/>
    <w:rsid w:val="00691E17"/>
    <w:rsid w:val="006A2533"/>
    <w:rsid w:val="006C7273"/>
    <w:rsid w:val="00740E7B"/>
    <w:rsid w:val="00821014"/>
    <w:rsid w:val="00975654"/>
    <w:rsid w:val="00AD5D1F"/>
    <w:rsid w:val="00BA3377"/>
    <w:rsid w:val="00BF1EB4"/>
    <w:rsid w:val="00C5483B"/>
    <w:rsid w:val="00CB534D"/>
    <w:rsid w:val="00CD6598"/>
    <w:rsid w:val="00D47E3D"/>
    <w:rsid w:val="00DB60E9"/>
    <w:rsid w:val="00DF10ED"/>
    <w:rsid w:val="00E176DD"/>
    <w:rsid w:val="00F64AAB"/>
    <w:rsid w:val="00F97AD6"/>
    <w:rsid w:val="00FA0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59AD36"/>
  <w15:chartTrackingRefBased/>
  <w15:docId w15:val="{4CEA182D-A0B0-46FA-8287-11D550983D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6DD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3A6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3A61"/>
    <w:rPr>
      <w:rFonts w:ascii="Segoe UI" w:eastAsia="SimSun" w:hAnsi="Segoe UI" w:cs="Segoe UI"/>
      <w:sz w:val="18"/>
      <w:szCs w:val="18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51093DC-8839-4376-8085-5444B1BA4262}"/>
</file>

<file path=customXml/itemProps2.xml><?xml version="1.0" encoding="utf-8"?>
<ds:datastoreItem xmlns:ds="http://schemas.openxmlformats.org/officeDocument/2006/customXml" ds:itemID="{2D10A4CE-B4AC-44AB-803D-63561A1A0164}"/>
</file>

<file path=customXml/itemProps3.xml><?xml version="1.0" encoding="utf-8"?>
<ds:datastoreItem xmlns:ds="http://schemas.openxmlformats.org/officeDocument/2006/customXml" ds:itemID="{1455C1ED-ADFD-45C6-AC5A-9E8A9CE6508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330</Words>
  <Characters>1886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SCHNEIDER Jakob</dc:creator>
  <cp:keywords/>
  <dc:description/>
  <cp:lastModifiedBy>SCHNEIDER Jakob</cp:lastModifiedBy>
  <cp:revision>2</cp:revision>
  <cp:lastPrinted>2021-07-30T08:07:00Z</cp:lastPrinted>
  <dcterms:created xsi:type="dcterms:W3CDTF">2021-10-08T15:34:00Z</dcterms:created>
  <dcterms:modified xsi:type="dcterms:W3CDTF">2021-10-08T15:34:00Z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