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25151" w14:textId="26579A4B" w:rsidR="00791A02" w:rsidRDefault="00791A02" w:rsidP="00B04FAB">
      <w:pPr>
        <w:ind w:left="-709"/>
        <w:jc w:val="both"/>
      </w:pPr>
      <w:bookmarkStart w:id="0" w:name="_GoBack"/>
      <w:bookmarkEnd w:id="0"/>
      <w:r>
        <w:rPr>
          <w:noProof/>
        </w:rPr>
        <w:drawing>
          <wp:anchor distT="0" distB="0" distL="114300" distR="114300" simplePos="0" relativeHeight="251693568" behindDoc="1" locked="0" layoutInCell="1" allowOverlap="1" wp14:anchorId="5B7D7FB8" wp14:editId="61064170">
            <wp:simplePos x="0" y="0"/>
            <wp:positionH relativeFrom="column">
              <wp:posOffset>-926275</wp:posOffset>
            </wp:positionH>
            <wp:positionV relativeFrom="paragraph">
              <wp:posOffset>-611637</wp:posOffset>
            </wp:positionV>
            <wp:extent cx="7561554" cy="10695940"/>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7564725" cy="10700426"/>
                    </a:xfrm>
                    <a:prstGeom prst="rect">
                      <a:avLst/>
                    </a:prstGeom>
                  </pic:spPr>
                </pic:pic>
              </a:graphicData>
            </a:graphic>
            <wp14:sizeRelH relativeFrom="page">
              <wp14:pctWidth>0</wp14:pctWidth>
            </wp14:sizeRelH>
            <wp14:sizeRelV relativeFrom="page">
              <wp14:pctHeight>0</wp14:pctHeight>
            </wp14:sizeRelV>
          </wp:anchor>
        </w:drawing>
      </w:r>
    </w:p>
    <w:p w14:paraId="00BCC197" w14:textId="2EB52371" w:rsidR="00791A02" w:rsidRDefault="00791A02" w:rsidP="00B04FAB">
      <w:pPr>
        <w:ind w:left="-709"/>
        <w:jc w:val="both"/>
      </w:pPr>
    </w:p>
    <w:p w14:paraId="239EB57A" w14:textId="28F8EBA2" w:rsidR="00791A02" w:rsidRDefault="00791A02" w:rsidP="00B04FAB">
      <w:pPr>
        <w:tabs>
          <w:tab w:val="left" w:pos="5966"/>
        </w:tabs>
        <w:ind w:left="-709"/>
        <w:jc w:val="both"/>
      </w:pPr>
    </w:p>
    <w:p w14:paraId="0442D6F4" w14:textId="06A5EBE6" w:rsidR="003B7B59" w:rsidRPr="00CD2E95" w:rsidRDefault="003B7B59" w:rsidP="00B04FAB">
      <w:pPr>
        <w:ind w:left="-709"/>
        <w:jc w:val="both"/>
      </w:pPr>
    </w:p>
    <w:p w14:paraId="3E4A6001" w14:textId="77777777" w:rsidR="00791A02" w:rsidRDefault="00791A02" w:rsidP="00B04FAB">
      <w:pPr>
        <w:spacing w:before="0" w:after="0"/>
        <w:ind w:left="-709"/>
        <w:jc w:val="both"/>
        <w:rPr>
          <w:rFonts w:cstheme="minorHAnsi"/>
          <w:b/>
          <w:sz w:val="22"/>
          <w:szCs w:val="22"/>
        </w:rPr>
      </w:pPr>
      <w:bookmarkStart w:id="1" w:name="_Toc50310739"/>
    </w:p>
    <w:p w14:paraId="4D668452" w14:textId="77777777" w:rsidR="00791A02" w:rsidRDefault="00791A02" w:rsidP="00B04FAB">
      <w:pPr>
        <w:spacing w:before="0" w:after="0"/>
        <w:ind w:left="-709"/>
        <w:jc w:val="both"/>
        <w:rPr>
          <w:rFonts w:cstheme="minorHAnsi"/>
          <w:b/>
          <w:sz w:val="22"/>
          <w:szCs w:val="22"/>
        </w:rPr>
      </w:pPr>
    </w:p>
    <w:p w14:paraId="21E87074" w14:textId="77777777" w:rsidR="00791A02" w:rsidRDefault="00791A02" w:rsidP="00B04FAB">
      <w:pPr>
        <w:spacing w:before="0" w:after="0"/>
        <w:ind w:left="-709"/>
        <w:jc w:val="both"/>
        <w:rPr>
          <w:rFonts w:cstheme="minorHAnsi"/>
          <w:b/>
          <w:sz w:val="22"/>
          <w:szCs w:val="22"/>
        </w:rPr>
      </w:pPr>
    </w:p>
    <w:p w14:paraId="372F06C2" w14:textId="77777777" w:rsidR="00791A02" w:rsidRDefault="00791A02" w:rsidP="00B04FAB">
      <w:pPr>
        <w:spacing w:before="0" w:after="0"/>
        <w:ind w:left="-709"/>
        <w:jc w:val="both"/>
        <w:rPr>
          <w:rFonts w:cstheme="minorHAnsi"/>
          <w:b/>
          <w:sz w:val="22"/>
          <w:szCs w:val="22"/>
        </w:rPr>
      </w:pPr>
    </w:p>
    <w:p w14:paraId="3930D607" w14:textId="77777777" w:rsidR="00791A02" w:rsidRDefault="00791A02" w:rsidP="00B04FAB">
      <w:pPr>
        <w:spacing w:before="0" w:after="0"/>
        <w:ind w:left="-709"/>
        <w:jc w:val="both"/>
        <w:rPr>
          <w:rFonts w:cstheme="minorHAnsi"/>
          <w:b/>
          <w:sz w:val="22"/>
          <w:szCs w:val="22"/>
        </w:rPr>
      </w:pPr>
    </w:p>
    <w:p w14:paraId="1D8861F3" w14:textId="77777777" w:rsidR="00791A02" w:rsidRDefault="00791A02" w:rsidP="00B04FAB">
      <w:pPr>
        <w:spacing w:before="0" w:after="0"/>
        <w:ind w:left="-709"/>
        <w:jc w:val="both"/>
        <w:rPr>
          <w:rFonts w:cstheme="minorHAnsi"/>
          <w:b/>
          <w:sz w:val="22"/>
          <w:szCs w:val="22"/>
        </w:rPr>
      </w:pPr>
    </w:p>
    <w:p w14:paraId="07F74DA6" w14:textId="77777777" w:rsidR="00791A02" w:rsidRDefault="00791A02" w:rsidP="00B04FAB">
      <w:pPr>
        <w:spacing w:before="0" w:after="0"/>
        <w:ind w:left="-709"/>
        <w:jc w:val="both"/>
        <w:rPr>
          <w:rFonts w:cstheme="minorHAnsi"/>
          <w:b/>
          <w:sz w:val="22"/>
          <w:szCs w:val="22"/>
        </w:rPr>
      </w:pPr>
    </w:p>
    <w:p w14:paraId="51857EE6" w14:textId="7074805D" w:rsidR="00791A02" w:rsidRDefault="00791A02" w:rsidP="00B04FAB">
      <w:pPr>
        <w:tabs>
          <w:tab w:val="left" w:pos="7499"/>
        </w:tabs>
        <w:spacing w:before="0" w:after="0"/>
        <w:ind w:left="-709"/>
        <w:jc w:val="both"/>
        <w:rPr>
          <w:rFonts w:cstheme="minorHAnsi"/>
          <w:b/>
          <w:sz w:val="22"/>
          <w:szCs w:val="22"/>
        </w:rPr>
      </w:pPr>
    </w:p>
    <w:p w14:paraId="1572B4FC" w14:textId="77777777" w:rsidR="00791A02" w:rsidRDefault="00791A02" w:rsidP="00B04FAB">
      <w:pPr>
        <w:spacing w:before="0" w:after="0"/>
        <w:ind w:left="-709"/>
        <w:jc w:val="both"/>
        <w:rPr>
          <w:rFonts w:cstheme="minorHAnsi"/>
          <w:b/>
          <w:sz w:val="22"/>
          <w:szCs w:val="22"/>
        </w:rPr>
      </w:pPr>
    </w:p>
    <w:p w14:paraId="4C6D81F0" w14:textId="77777777" w:rsidR="00791A02" w:rsidRDefault="00791A02" w:rsidP="00B04FAB">
      <w:pPr>
        <w:spacing w:before="0" w:after="0"/>
        <w:ind w:left="-709"/>
        <w:jc w:val="both"/>
        <w:rPr>
          <w:rFonts w:cstheme="minorHAnsi"/>
          <w:b/>
          <w:sz w:val="22"/>
          <w:szCs w:val="22"/>
        </w:rPr>
      </w:pPr>
    </w:p>
    <w:p w14:paraId="537D1A6C" w14:textId="77777777" w:rsidR="00791A02" w:rsidRDefault="00791A02" w:rsidP="00B04FAB">
      <w:pPr>
        <w:spacing w:before="0" w:after="0"/>
        <w:ind w:left="-709"/>
        <w:jc w:val="both"/>
        <w:rPr>
          <w:rFonts w:cstheme="minorHAnsi"/>
          <w:b/>
          <w:sz w:val="22"/>
          <w:szCs w:val="22"/>
        </w:rPr>
      </w:pPr>
    </w:p>
    <w:p w14:paraId="14321002" w14:textId="77777777" w:rsidR="00791A02" w:rsidRDefault="00791A02" w:rsidP="00B04FAB">
      <w:pPr>
        <w:spacing w:before="0" w:after="0"/>
        <w:ind w:left="-709"/>
        <w:jc w:val="both"/>
        <w:rPr>
          <w:rFonts w:cstheme="minorHAnsi"/>
          <w:b/>
          <w:sz w:val="22"/>
          <w:szCs w:val="22"/>
        </w:rPr>
      </w:pPr>
    </w:p>
    <w:p w14:paraId="1E25B57B" w14:textId="77777777" w:rsidR="00791A02" w:rsidRDefault="00791A02" w:rsidP="00B04FAB">
      <w:pPr>
        <w:spacing w:before="0" w:after="0"/>
        <w:ind w:left="-709"/>
        <w:jc w:val="both"/>
        <w:rPr>
          <w:rFonts w:cstheme="minorHAnsi"/>
          <w:b/>
          <w:sz w:val="22"/>
          <w:szCs w:val="22"/>
        </w:rPr>
      </w:pPr>
    </w:p>
    <w:p w14:paraId="22EF3EF4" w14:textId="77777777" w:rsidR="00791A02" w:rsidRDefault="00791A02" w:rsidP="00B04FAB">
      <w:pPr>
        <w:spacing w:before="0" w:after="0"/>
        <w:ind w:left="-709"/>
        <w:jc w:val="both"/>
        <w:rPr>
          <w:rFonts w:cstheme="minorHAnsi"/>
          <w:b/>
          <w:sz w:val="22"/>
          <w:szCs w:val="22"/>
        </w:rPr>
      </w:pPr>
    </w:p>
    <w:p w14:paraId="218F1A51" w14:textId="77777777" w:rsidR="00791A02" w:rsidRDefault="00791A02" w:rsidP="00B04FAB">
      <w:pPr>
        <w:spacing w:before="0" w:after="0"/>
        <w:ind w:left="-709"/>
        <w:jc w:val="both"/>
        <w:rPr>
          <w:rFonts w:cstheme="minorHAnsi"/>
          <w:b/>
          <w:sz w:val="22"/>
          <w:szCs w:val="22"/>
        </w:rPr>
      </w:pPr>
    </w:p>
    <w:p w14:paraId="0A04E665" w14:textId="77777777" w:rsidR="00791A02" w:rsidRDefault="00791A02" w:rsidP="00B04FAB">
      <w:pPr>
        <w:spacing w:before="0" w:after="0"/>
        <w:ind w:left="-709"/>
        <w:jc w:val="both"/>
        <w:rPr>
          <w:rFonts w:cstheme="minorHAnsi"/>
          <w:b/>
          <w:sz w:val="22"/>
          <w:szCs w:val="22"/>
        </w:rPr>
      </w:pPr>
    </w:p>
    <w:p w14:paraId="29E2CB15" w14:textId="77777777" w:rsidR="00791A02" w:rsidRDefault="00791A02" w:rsidP="00B04FAB">
      <w:pPr>
        <w:spacing w:before="0" w:after="0"/>
        <w:ind w:left="-709"/>
        <w:jc w:val="both"/>
        <w:rPr>
          <w:rFonts w:cstheme="minorHAnsi"/>
          <w:b/>
          <w:sz w:val="22"/>
          <w:szCs w:val="22"/>
        </w:rPr>
      </w:pPr>
    </w:p>
    <w:p w14:paraId="146BB94A" w14:textId="77777777" w:rsidR="00791A02" w:rsidRDefault="00791A02" w:rsidP="00B04FAB">
      <w:pPr>
        <w:spacing w:before="0" w:after="0"/>
        <w:ind w:left="-709"/>
        <w:jc w:val="both"/>
        <w:rPr>
          <w:rFonts w:cstheme="minorHAnsi"/>
          <w:b/>
          <w:sz w:val="22"/>
          <w:szCs w:val="22"/>
        </w:rPr>
      </w:pPr>
    </w:p>
    <w:p w14:paraId="152B9855" w14:textId="77777777" w:rsidR="00791A02" w:rsidRDefault="00791A02" w:rsidP="00B04FAB">
      <w:pPr>
        <w:spacing w:before="0" w:after="0"/>
        <w:ind w:left="-709"/>
        <w:jc w:val="both"/>
        <w:rPr>
          <w:rFonts w:cstheme="minorHAnsi"/>
          <w:b/>
          <w:sz w:val="22"/>
          <w:szCs w:val="22"/>
        </w:rPr>
      </w:pPr>
    </w:p>
    <w:p w14:paraId="73FC939A" w14:textId="77777777" w:rsidR="00791A02" w:rsidRDefault="00791A02" w:rsidP="00B04FAB">
      <w:pPr>
        <w:spacing w:before="0" w:after="0"/>
        <w:ind w:left="-709"/>
        <w:jc w:val="both"/>
        <w:rPr>
          <w:rFonts w:cstheme="minorHAnsi"/>
          <w:b/>
          <w:sz w:val="22"/>
          <w:szCs w:val="22"/>
        </w:rPr>
      </w:pPr>
    </w:p>
    <w:p w14:paraId="07FF3DF0" w14:textId="77777777" w:rsidR="00791A02" w:rsidRDefault="00791A02" w:rsidP="00B04FAB">
      <w:pPr>
        <w:spacing w:before="0" w:after="0"/>
        <w:ind w:left="-709"/>
        <w:jc w:val="both"/>
        <w:rPr>
          <w:rFonts w:cstheme="minorHAnsi"/>
          <w:b/>
          <w:sz w:val="22"/>
          <w:szCs w:val="22"/>
        </w:rPr>
      </w:pPr>
    </w:p>
    <w:p w14:paraId="6D552B63" w14:textId="77777777" w:rsidR="00791A02" w:rsidRDefault="00791A02" w:rsidP="00B04FAB">
      <w:pPr>
        <w:spacing w:before="0" w:after="0"/>
        <w:ind w:left="-709"/>
        <w:jc w:val="both"/>
        <w:rPr>
          <w:rFonts w:cstheme="minorHAnsi"/>
          <w:b/>
          <w:sz w:val="22"/>
          <w:szCs w:val="22"/>
        </w:rPr>
      </w:pPr>
    </w:p>
    <w:p w14:paraId="61F6B6C9" w14:textId="77777777" w:rsidR="00791A02" w:rsidRDefault="00791A02" w:rsidP="00B04FAB">
      <w:pPr>
        <w:spacing w:before="0" w:after="0"/>
        <w:ind w:left="-709"/>
        <w:jc w:val="both"/>
        <w:rPr>
          <w:rFonts w:cstheme="minorHAnsi"/>
          <w:b/>
          <w:sz w:val="22"/>
          <w:szCs w:val="22"/>
        </w:rPr>
      </w:pPr>
    </w:p>
    <w:p w14:paraId="35B23051" w14:textId="77777777" w:rsidR="00791A02" w:rsidRDefault="00791A02" w:rsidP="00B04FAB">
      <w:pPr>
        <w:spacing w:before="0" w:after="0"/>
        <w:ind w:left="-709"/>
        <w:jc w:val="both"/>
        <w:rPr>
          <w:rFonts w:cstheme="minorHAnsi"/>
          <w:b/>
          <w:sz w:val="22"/>
          <w:szCs w:val="22"/>
        </w:rPr>
      </w:pPr>
    </w:p>
    <w:p w14:paraId="2BFA9916" w14:textId="77777777" w:rsidR="00791A02" w:rsidRDefault="00791A02" w:rsidP="00B04FAB">
      <w:pPr>
        <w:spacing w:before="0" w:after="0"/>
        <w:ind w:left="-709"/>
        <w:jc w:val="both"/>
        <w:rPr>
          <w:rFonts w:cstheme="minorHAnsi"/>
          <w:b/>
          <w:sz w:val="22"/>
          <w:szCs w:val="22"/>
        </w:rPr>
      </w:pPr>
    </w:p>
    <w:p w14:paraId="0747EEAB" w14:textId="77777777" w:rsidR="00791A02" w:rsidRDefault="00791A02" w:rsidP="00B04FAB">
      <w:pPr>
        <w:spacing w:before="0" w:after="0"/>
        <w:ind w:left="-709"/>
        <w:jc w:val="both"/>
        <w:rPr>
          <w:rFonts w:cstheme="minorHAnsi"/>
          <w:b/>
          <w:sz w:val="22"/>
          <w:szCs w:val="22"/>
        </w:rPr>
      </w:pPr>
    </w:p>
    <w:p w14:paraId="0AA63A5F" w14:textId="77777777" w:rsidR="00791A02" w:rsidRDefault="00791A02" w:rsidP="00B04FAB">
      <w:pPr>
        <w:spacing w:before="0" w:after="0"/>
        <w:ind w:left="-709"/>
        <w:jc w:val="both"/>
        <w:rPr>
          <w:rFonts w:cstheme="minorHAnsi"/>
          <w:b/>
          <w:sz w:val="22"/>
          <w:szCs w:val="22"/>
        </w:rPr>
      </w:pPr>
    </w:p>
    <w:p w14:paraId="50DC00C9" w14:textId="77777777" w:rsidR="00791A02" w:rsidRDefault="00791A02" w:rsidP="00B04FAB">
      <w:pPr>
        <w:spacing w:before="0" w:after="0"/>
        <w:ind w:left="-709"/>
        <w:jc w:val="both"/>
        <w:rPr>
          <w:rFonts w:cstheme="minorHAnsi"/>
          <w:b/>
          <w:sz w:val="22"/>
          <w:szCs w:val="22"/>
        </w:rPr>
      </w:pPr>
    </w:p>
    <w:p w14:paraId="449D92DA" w14:textId="77777777" w:rsidR="00791A02" w:rsidRDefault="00791A02" w:rsidP="00B04FAB">
      <w:pPr>
        <w:spacing w:before="0" w:after="0"/>
        <w:ind w:left="-709"/>
        <w:jc w:val="both"/>
        <w:rPr>
          <w:rFonts w:cstheme="minorHAnsi"/>
          <w:b/>
          <w:sz w:val="22"/>
          <w:szCs w:val="22"/>
        </w:rPr>
      </w:pPr>
    </w:p>
    <w:p w14:paraId="5D5BAF03" w14:textId="77777777" w:rsidR="00791A02" w:rsidRDefault="00791A02" w:rsidP="00B04FAB">
      <w:pPr>
        <w:spacing w:before="0" w:after="0"/>
        <w:ind w:left="-709"/>
        <w:jc w:val="both"/>
        <w:rPr>
          <w:rFonts w:cstheme="minorHAnsi"/>
          <w:b/>
          <w:sz w:val="22"/>
          <w:szCs w:val="22"/>
        </w:rPr>
      </w:pPr>
    </w:p>
    <w:p w14:paraId="777973C0" w14:textId="77777777" w:rsidR="00791A02" w:rsidRDefault="00791A02" w:rsidP="00B04FAB">
      <w:pPr>
        <w:spacing w:before="0" w:after="0"/>
        <w:ind w:left="-709"/>
        <w:jc w:val="both"/>
        <w:rPr>
          <w:rFonts w:cstheme="minorHAnsi"/>
          <w:b/>
          <w:sz w:val="22"/>
          <w:szCs w:val="22"/>
        </w:rPr>
      </w:pPr>
    </w:p>
    <w:p w14:paraId="6F321D2A" w14:textId="77777777" w:rsidR="00791A02" w:rsidRDefault="00791A02" w:rsidP="00B04FAB">
      <w:pPr>
        <w:spacing w:before="0" w:after="0"/>
        <w:ind w:left="-709"/>
        <w:jc w:val="both"/>
        <w:rPr>
          <w:rFonts w:cstheme="minorHAnsi"/>
          <w:b/>
          <w:sz w:val="22"/>
          <w:szCs w:val="22"/>
        </w:rPr>
      </w:pPr>
    </w:p>
    <w:p w14:paraId="3D807600" w14:textId="77777777" w:rsidR="00791A02" w:rsidRDefault="00791A02" w:rsidP="00B04FAB">
      <w:pPr>
        <w:spacing w:before="0" w:after="0"/>
        <w:ind w:left="-709"/>
        <w:jc w:val="both"/>
        <w:rPr>
          <w:rFonts w:cstheme="minorHAnsi"/>
          <w:b/>
          <w:sz w:val="22"/>
          <w:szCs w:val="22"/>
        </w:rPr>
      </w:pPr>
    </w:p>
    <w:p w14:paraId="7F1D2666" w14:textId="77777777" w:rsidR="00791A02" w:rsidRDefault="00791A02" w:rsidP="00B04FAB">
      <w:pPr>
        <w:spacing w:before="0" w:after="0"/>
        <w:ind w:left="-709"/>
        <w:jc w:val="both"/>
        <w:rPr>
          <w:rFonts w:cstheme="minorHAnsi"/>
          <w:b/>
          <w:sz w:val="22"/>
          <w:szCs w:val="22"/>
        </w:rPr>
      </w:pPr>
    </w:p>
    <w:p w14:paraId="53AB5627" w14:textId="77777777" w:rsidR="00791A02" w:rsidRDefault="00791A02" w:rsidP="00B04FAB">
      <w:pPr>
        <w:spacing w:before="0" w:after="0"/>
        <w:ind w:left="-709"/>
        <w:jc w:val="both"/>
        <w:rPr>
          <w:rFonts w:cstheme="minorHAnsi"/>
          <w:b/>
          <w:sz w:val="22"/>
          <w:szCs w:val="22"/>
        </w:rPr>
      </w:pPr>
    </w:p>
    <w:p w14:paraId="15338144" w14:textId="77777777" w:rsidR="00791A02" w:rsidRDefault="00791A02" w:rsidP="00B04FAB">
      <w:pPr>
        <w:spacing w:before="0" w:after="0"/>
        <w:ind w:left="-709"/>
        <w:jc w:val="both"/>
        <w:rPr>
          <w:rFonts w:cstheme="minorHAnsi"/>
          <w:b/>
          <w:sz w:val="22"/>
          <w:szCs w:val="22"/>
        </w:rPr>
      </w:pPr>
    </w:p>
    <w:p w14:paraId="45C9B246" w14:textId="77777777" w:rsidR="00791A02" w:rsidRDefault="00791A02" w:rsidP="00B04FAB">
      <w:pPr>
        <w:spacing w:before="0" w:after="0"/>
        <w:ind w:left="-709"/>
        <w:jc w:val="both"/>
        <w:rPr>
          <w:rFonts w:cstheme="minorHAnsi"/>
          <w:b/>
          <w:sz w:val="22"/>
          <w:szCs w:val="22"/>
        </w:rPr>
      </w:pPr>
    </w:p>
    <w:p w14:paraId="6E16E525" w14:textId="77777777" w:rsidR="00791A02" w:rsidRDefault="00791A02" w:rsidP="00B04FAB">
      <w:pPr>
        <w:spacing w:before="0" w:after="0"/>
        <w:ind w:left="-709"/>
        <w:jc w:val="both"/>
        <w:rPr>
          <w:rFonts w:cstheme="minorHAnsi"/>
          <w:b/>
          <w:sz w:val="22"/>
          <w:szCs w:val="22"/>
        </w:rPr>
      </w:pPr>
    </w:p>
    <w:p w14:paraId="63161D1E" w14:textId="77777777" w:rsidR="00791A02" w:rsidRDefault="00791A02" w:rsidP="00B04FAB">
      <w:pPr>
        <w:spacing w:before="0" w:after="0"/>
        <w:ind w:left="-709"/>
        <w:jc w:val="both"/>
        <w:rPr>
          <w:rFonts w:cstheme="minorHAnsi"/>
          <w:b/>
          <w:sz w:val="22"/>
          <w:szCs w:val="22"/>
        </w:rPr>
      </w:pPr>
    </w:p>
    <w:p w14:paraId="4A39F411" w14:textId="77777777" w:rsidR="00791A02" w:rsidRDefault="00791A02" w:rsidP="00B04FAB">
      <w:pPr>
        <w:spacing w:before="0" w:after="0"/>
        <w:ind w:left="-709"/>
        <w:jc w:val="both"/>
        <w:rPr>
          <w:rFonts w:cstheme="minorHAnsi"/>
          <w:b/>
          <w:sz w:val="22"/>
          <w:szCs w:val="22"/>
        </w:rPr>
      </w:pPr>
    </w:p>
    <w:p w14:paraId="57ACF342" w14:textId="406D59CF" w:rsidR="00791A02" w:rsidRDefault="00791A02" w:rsidP="00B04FAB">
      <w:pPr>
        <w:tabs>
          <w:tab w:val="left" w:pos="7798"/>
        </w:tabs>
        <w:spacing w:before="0" w:after="0"/>
        <w:ind w:left="-709"/>
        <w:jc w:val="both"/>
        <w:rPr>
          <w:rFonts w:cstheme="minorHAnsi"/>
          <w:b/>
          <w:sz w:val="22"/>
          <w:szCs w:val="22"/>
        </w:rPr>
      </w:pPr>
    </w:p>
    <w:p w14:paraId="2894363C" w14:textId="77777777" w:rsidR="00791A02" w:rsidRDefault="00791A02" w:rsidP="00B04FAB">
      <w:pPr>
        <w:spacing w:before="0" w:after="0"/>
        <w:ind w:left="-709"/>
        <w:jc w:val="both"/>
        <w:rPr>
          <w:rFonts w:cstheme="minorHAnsi"/>
          <w:b/>
          <w:sz w:val="22"/>
          <w:szCs w:val="22"/>
        </w:rPr>
      </w:pPr>
    </w:p>
    <w:p w14:paraId="3E0D6FFF" w14:textId="77777777" w:rsidR="00791A02" w:rsidRDefault="00791A02" w:rsidP="00B04FAB">
      <w:pPr>
        <w:spacing w:before="0" w:after="0"/>
        <w:ind w:left="-709" w:firstLine="709"/>
        <w:jc w:val="both"/>
        <w:rPr>
          <w:rFonts w:cstheme="minorHAnsi"/>
          <w:b/>
          <w:sz w:val="22"/>
          <w:szCs w:val="22"/>
        </w:rPr>
      </w:pPr>
    </w:p>
    <w:p w14:paraId="33727105" w14:textId="0FF0F882" w:rsidR="00571017" w:rsidRPr="00CD2E95" w:rsidRDefault="002B3584" w:rsidP="00B04FAB">
      <w:pPr>
        <w:spacing w:before="0" w:after="0"/>
        <w:ind w:left="-709"/>
        <w:jc w:val="both"/>
        <w:rPr>
          <w:rFonts w:cstheme="minorHAnsi"/>
          <w:b/>
          <w:sz w:val="22"/>
          <w:szCs w:val="22"/>
        </w:rPr>
      </w:pPr>
      <w:r w:rsidRPr="00CD2E95">
        <w:rPr>
          <w:rFonts w:cstheme="minorHAnsi"/>
          <w:b/>
          <w:sz w:val="22"/>
          <w:szCs w:val="22"/>
        </w:rPr>
        <w:t>Joint CSO Shadow Report Submitted to the CEDAW Committee</w:t>
      </w:r>
      <w:bookmarkEnd w:id="1"/>
    </w:p>
    <w:p w14:paraId="2CA4EF61" w14:textId="3360E9C2" w:rsidR="00A37464" w:rsidRPr="00B04FAB" w:rsidRDefault="00824C46" w:rsidP="00B04FAB">
      <w:pPr>
        <w:ind w:left="-709"/>
        <w:jc w:val="both"/>
        <w:rPr>
          <w:rFonts w:cstheme="minorHAnsi"/>
          <w:b/>
          <w:sz w:val="22"/>
          <w:szCs w:val="22"/>
        </w:rPr>
      </w:pPr>
      <w:bookmarkStart w:id="2" w:name="_Toc50310740"/>
      <w:r w:rsidRPr="00CD2E95">
        <w:rPr>
          <w:rFonts w:cstheme="minorHAnsi"/>
          <w:b/>
          <w:sz w:val="22"/>
          <w:szCs w:val="22"/>
        </w:rPr>
        <w:t xml:space="preserve">September </w:t>
      </w:r>
      <w:r w:rsidR="002B3584" w:rsidRPr="00CD2E95">
        <w:rPr>
          <w:rFonts w:cstheme="minorHAnsi"/>
          <w:b/>
          <w:sz w:val="22"/>
          <w:szCs w:val="22"/>
        </w:rPr>
        <w:t>202</w:t>
      </w:r>
      <w:r w:rsidR="004C54D9" w:rsidRPr="00CD2E95">
        <w:rPr>
          <w:rFonts w:cstheme="minorHAnsi"/>
          <w:b/>
          <w:sz w:val="22"/>
          <w:szCs w:val="22"/>
        </w:rPr>
        <w:t>1</w:t>
      </w:r>
      <w:bookmarkEnd w:id="2"/>
    </w:p>
    <w:p w14:paraId="1F86A917" w14:textId="619F15B6" w:rsidR="005727C7" w:rsidRPr="00B04FAB" w:rsidRDefault="005727C7" w:rsidP="00B04FAB">
      <w:pPr>
        <w:pStyle w:val="Heading4"/>
        <w:ind w:left="-709"/>
        <w:jc w:val="both"/>
        <w:rPr>
          <w:rFonts w:cstheme="minorHAnsi"/>
          <w:b/>
          <w:sz w:val="22"/>
          <w:szCs w:val="22"/>
        </w:rPr>
      </w:pPr>
      <w:r w:rsidRPr="00B04FAB">
        <w:rPr>
          <w:rFonts w:cstheme="minorHAnsi"/>
          <w:b/>
          <w:sz w:val="22"/>
          <w:szCs w:val="22"/>
        </w:rPr>
        <w:lastRenderedPageBreak/>
        <w:t>ACKNOWLEDGEMENTS</w:t>
      </w:r>
      <w:r w:rsidR="0050387F" w:rsidRPr="00B04FAB">
        <w:rPr>
          <w:rStyle w:val="FootnoteReference"/>
          <w:rFonts w:cstheme="minorHAnsi"/>
          <w:b/>
          <w:sz w:val="22"/>
          <w:szCs w:val="22"/>
        </w:rPr>
        <w:footnoteReference w:id="1"/>
      </w:r>
    </w:p>
    <w:p w14:paraId="7090D590" w14:textId="77777777" w:rsidR="003B7B59" w:rsidRPr="00B04FAB" w:rsidRDefault="003B7B59" w:rsidP="00B04FAB">
      <w:pPr>
        <w:spacing w:before="0" w:after="0"/>
        <w:ind w:left="-709"/>
        <w:jc w:val="both"/>
        <w:rPr>
          <w:rFonts w:cstheme="minorHAnsi"/>
          <w:b/>
          <w:i/>
          <w:sz w:val="22"/>
          <w:szCs w:val="22"/>
        </w:rPr>
      </w:pPr>
    </w:p>
    <w:p w14:paraId="23036480" w14:textId="16578261" w:rsidR="00571017" w:rsidRPr="00B04FAB" w:rsidRDefault="005727C7" w:rsidP="00B04FAB">
      <w:pPr>
        <w:spacing w:before="0" w:after="0"/>
        <w:ind w:left="-709"/>
        <w:jc w:val="both"/>
        <w:rPr>
          <w:rFonts w:cstheme="minorHAnsi"/>
          <w:b/>
          <w:i/>
          <w:sz w:val="22"/>
          <w:szCs w:val="22"/>
        </w:rPr>
      </w:pPr>
      <w:r w:rsidRPr="00B04FAB">
        <w:rPr>
          <w:rFonts w:cstheme="minorHAnsi"/>
          <w:b/>
          <w:i/>
          <w:sz w:val="22"/>
          <w:szCs w:val="22"/>
        </w:rPr>
        <w:t>This report has been made possible through the collective effort of the organisations and individuals listed below. We wish to acknowledge everyone who with great dedication donated their time and effort to the production of this report.</w:t>
      </w:r>
    </w:p>
    <w:p w14:paraId="55911A40" w14:textId="77777777" w:rsidR="005277E1" w:rsidRPr="00B04FAB" w:rsidRDefault="005277E1" w:rsidP="00B04FAB">
      <w:pPr>
        <w:spacing w:before="0" w:after="0"/>
        <w:ind w:left="-709"/>
        <w:jc w:val="both"/>
        <w:rPr>
          <w:rFonts w:cstheme="minorHAnsi"/>
          <w:b/>
          <w:i/>
          <w:color w:val="000000"/>
          <w:sz w:val="22"/>
          <w:szCs w:val="22"/>
        </w:rPr>
      </w:pPr>
    </w:p>
    <w:p w14:paraId="767D036C" w14:textId="3AA8DD3F" w:rsidR="00AA27D6" w:rsidRPr="00CD2E95" w:rsidRDefault="00AA27D6" w:rsidP="00B04FAB">
      <w:pPr>
        <w:spacing w:before="0" w:after="0"/>
        <w:ind w:left="-709"/>
        <w:jc w:val="both"/>
        <w:rPr>
          <w:rFonts w:cstheme="minorHAnsi"/>
          <w:bCs/>
          <w:i/>
          <w:color w:val="000000"/>
          <w:sz w:val="22"/>
          <w:szCs w:val="22"/>
        </w:rPr>
      </w:pPr>
      <w:r w:rsidRPr="00B04FAB">
        <w:rPr>
          <w:rFonts w:cstheme="minorHAnsi"/>
          <w:b/>
          <w:i/>
          <w:color w:val="000000"/>
          <w:sz w:val="22"/>
          <w:szCs w:val="22"/>
        </w:rPr>
        <w:t>*Please note that, due to the delays in reporting, some of the facts in the State report have since been overtaken by events which have gone beyond the scope of the reporting period, which made it challenging to</w:t>
      </w:r>
      <w:r w:rsidRPr="00CD2E95">
        <w:rPr>
          <w:rFonts w:cstheme="minorHAnsi"/>
          <w:bCs/>
          <w:i/>
          <w:color w:val="000000"/>
          <w:sz w:val="22"/>
          <w:szCs w:val="22"/>
        </w:rPr>
        <w:t xml:space="preserve"> compile this report.</w:t>
      </w:r>
    </w:p>
    <w:p w14:paraId="7B3C851D" w14:textId="77777777" w:rsidR="005277E1" w:rsidRPr="00CD2E95" w:rsidRDefault="005277E1" w:rsidP="00B04FAB">
      <w:pPr>
        <w:spacing w:before="0" w:after="0"/>
        <w:ind w:left="-709"/>
        <w:jc w:val="both"/>
        <w:rPr>
          <w:rFonts w:cstheme="minorHAnsi"/>
          <w:bCs/>
          <w:i/>
          <w:color w:val="000000"/>
          <w:sz w:val="22"/>
          <w:szCs w:val="22"/>
        </w:rPr>
      </w:pPr>
    </w:p>
    <w:p w14:paraId="673710E7" w14:textId="77777777" w:rsidR="005277E1" w:rsidRPr="00CD2E95" w:rsidRDefault="00667027" w:rsidP="00B04FAB">
      <w:pPr>
        <w:spacing w:before="0" w:after="0"/>
        <w:ind w:left="-709"/>
        <w:jc w:val="both"/>
        <w:rPr>
          <w:rFonts w:cstheme="minorHAnsi"/>
          <w:bCs/>
          <w:color w:val="000000"/>
          <w:sz w:val="22"/>
          <w:szCs w:val="22"/>
        </w:rPr>
      </w:pPr>
      <w:r w:rsidRPr="00CD2E95">
        <w:rPr>
          <w:rFonts w:cstheme="minorHAnsi"/>
          <w:b/>
          <w:color w:val="000000"/>
          <w:sz w:val="22"/>
          <w:szCs w:val="22"/>
        </w:rPr>
        <w:t>Human Rights Institute of South Africa (HURISA),</w:t>
      </w:r>
      <w:r w:rsidRPr="00CD2E95">
        <w:rPr>
          <w:rFonts w:cstheme="minorHAnsi"/>
          <w:bCs/>
          <w:color w:val="000000"/>
          <w:sz w:val="22"/>
          <w:szCs w:val="22"/>
        </w:rPr>
        <w:t xml:space="preserve"> Corlett Letlojane, Tom Marishane, Tshepo Legodi, Cathy Kodiemoka</w:t>
      </w:r>
    </w:p>
    <w:p w14:paraId="5BB3C3D3" w14:textId="0F3E61B5" w:rsidR="00667027" w:rsidRPr="00CD2E95" w:rsidRDefault="00667027" w:rsidP="00B04FAB">
      <w:pPr>
        <w:spacing w:before="0" w:after="0"/>
        <w:ind w:left="-709"/>
        <w:jc w:val="both"/>
        <w:rPr>
          <w:rFonts w:cstheme="minorHAnsi"/>
          <w:bCs/>
          <w:color w:val="000000"/>
          <w:sz w:val="22"/>
          <w:szCs w:val="22"/>
        </w:rPr>
      </w:pPr>
      <w:r w:rsidRPr="00CD2E95">
        <w:rPr>
          <w:rFonts w:cstheme="minorHAnsi"/>
          <w:b/>
          <w:color w:val="000000"/>
          <w:sz w:val="22"/>
          <w:szCs w:val="22"/>
        </w:rPr>
        <w:t>Foundation for Human Rights (FHR),</w:t>
      </w:r>
      <w:r w:rsidRPr="00CD2E95">
        <w:rPr>
          <w:rFonts w:cstheme="minorHAnsi"/>
          <w:bCs/>
          <w:color w:val="000000"/>
          <w:sz w:val="22"/>
          <w:szCs w:val="22"/>
        </w:rPr>
        <w:t xml:space="preserve"> Rumbidzai Elizabeth Chidoori</w:t>
      </w:r>
    </w:p>
    <w:p w14:paraId="1A6C539D" w14:textId="77777777" w:rsidR="00667027" w:rsidRPr="00CD2E95" w:rsidRDefault="00667027" w:rsidP="00B04FAB">
      <w:pPr>
        <w:spacing w:before="0" w:after="0"/>
        <w:ind w:left="-709"/>
        <w:jc w:val="both"/>
        <w:rPr>
          <w:rFonts w:cstheme="minorHAnsi"/>
          <w:bCs/>
          <w:color w:val="000000"/>
          <w:sz w:val="22"/>
          <w:szCs w:val="22"/>
        </w:rPr>
      </w:pPr>
      <w:r w:rsidRPr="00CD2E95">
        <w:rPr>
          <w:rFonts w:cstheme="minorHAnsi"/>
          <w:b/>
          <w:color w:val="000000"/>
          <w:sz w:val="22"/>
          <w:szCs w:val="22"/>
        </w:rPr>
        <w:t>Albert Luthuli Human Rights Advice Centre (ALHRAC),</w:t>
      </w:r>
      <w:r w:rsidRPr="00CD2E95">
        <w:rPr>
          <w:rFonts w:cstheme="minorHAnsi"/>
          <w:bCs/>
          <w:color w:val="000000"/>
          <w:sz w:val="22"/>
          <w:szCs w:val="22"/>
        </w:rPr>
        <w:t xml:space="preserve"> Sonto Mabanga</w:t>
      </w:r>
    </w:p>
    <w:p w14:paraId="48D07F55" w14:textId="35479BB5" w:rsidR="00667027" w:rsidRPr="00CD2E95" w:rsidRDefault="00667027" w:rsidP="00B04FAB">
      <w:pPr>
        <w:spacing w:before="0" w:after="0"/>
        <w:ind w:left="-709"/>
        <w:jc w:val="both"/>
        <w:rPr>
          <w:rFonts w:cstheme="minorHAnsi"/>
          <w:bCs/>
          <w:color w:val="000000"/>
          <w:sz w:val="22"/>
          <w:szCs w:val="22"/>
        </w:rPr>
      </w:pPr>
      <w:r w:rsidRPr="00CD2E95">
        <w:rPr>
          <w:rFonts w:cstheme="minorHAnsi"/>
          <w:b/>
          <w:color w:val="000000"/>
          <w:sz w:val="22"/>
          <w:szCs w:val="22"/>
        </w:rPr>
        <w:t xml:space="preserve">Black Womxn Caucus, Jane </w:t>
      </w:r>
      <w:r w:rsidR="008D6E68" w:rsidRPr="00CD2E95">
        <w:rPr>
          <w:rFonts w:cstheme="minorHAnsi"/>
          <w:b/>
          <w:color w:val="000000"/>
          <w:sz w:val="22"/>
          <w:szCs w:val="22"/>
        </w:rPr>
        <w:t xml:space="preserve">(BWC) </w:t>
      </w:r>
      <w:r w:rsidRPr="00CD2E95">
        <w:rPr>
          <w:rFonts w:cstheme="minorHAnsi"/>
          <w:b/>
          <w:color w:val="000000"/>
          <w:sz w:val="22"/>
          <w:szCs w:val="22"/>
        </w:rPr>
        <w:t>Chikadwo</w:t>
      </w:r>
      <w:r w:rsidRPr="00CD2E95">
        <w:rPr>
          <w:rFonts w:cstheme="minorHAnsi"/>
          <w:bCs/>
          <w:color w:val="000000"/>
          <w:sz w:val="22"/>
          <w:szCs w:val="22"/>
        </w:rPr>
        <w:t>, Keitumetse Fatimata Moutloase</w:t>
      </w:r>
    </w:p>
    <w:p w14:paraId="01B1BCCB" w14:textId="363181BB" w:rsidR="00667027" w:rsidRPr="00CD2E95" w:rsidRDefault="00667027" w:rsidP="00B04FAB">
      <w:pPr>
        <w:spacing w:before="0" w:after="0"/>
        <w:ind w:left="-709"/>
        <w:jc w:val="both"/>
        <w:rPr>
          <w:rFonts w:cstheme="minorHAnsi"/>
          <w:bCs/>
          <w:color w:val="000000"/>
          <w:sz w:val="22"/>
          <w:szCs w:val="22"/>
        </w:rPr>
      </w:pPr>
      <w:r w:rsidRPr="00CD2E95">
        <w:rPr>
          <w:rFonts w:cstheme="minorHAnsi"/>
          <w:b/>
          <w:color w:val="000000"/>
          <w:sz w:val="22"/>
          <w:szCs w:val="22"/>
        </w:rPr>
        <w:t>Commission for Gender Equality,</w:t>
      </w:r>
      <w:r w:rsidRPr="00CD2E95">
        <w:rPr>
          <w:rFonts w:cstheme="minorHAnsi"/>
          <w:bCs/>
          <w:color w:val="000000"/>
          <w:sz w:val="22"/>
          <w:szCs w:val="22"/>
        </w:rPr>
        <w:t xml:space="preserve"> Lieketseng Mohlakoana-Motopi</w:t>
      </w:r>
    </w:p>
    <w:p w14:paraId="1AA47437" w14:textId="244AA925" w:rsidR="00667027" w:rsidRPr="00CD2E95" w:rsidRDefault="00667027" w:rsidP="00B04FAB">
      <w:pPr>
        <w:spacing w:before="0" w:after="0"/>
        <w:ind w:left="-709"/>
        <w:jc w:val="both"/>
        <w:rPr>
          <w:rFonts w:cstheme="minorHAnsi"/>
          <w:bCs/>
          <w:color w:val="000000"/>
          <w:sz w:val="22"/>
          <w:szCs w:val="22"/>
        </w:rPr>
      </w:pPr>
      <w:r w:rsidRPr="00CD2E95">
        <w:rPr>
          <w:rFonts w:cstheme="minorHAnsi"/>
          <w:b/>
          <w:color w:val="000000"/>
          <w:sz w:val="22"/>
          <w:szCs w:val="22"/>
        </w:rPr>
        <w:lastRenderedPageBreak/>
        <w:t>Centre for Applied Legal Studies (CALs),</w:t>
      </w:r>
      <w:r w:rsidRPr="00CD2E95">
        <w:rPr>
          <w:rFonts w:cstheme="minorHAnsi"/>
          <w:bCs/>
          <w:color w:val="000000"/>
          <w:sz w:val="22"/>
          <w:szCs w:val="22"/>
        </w:rPr>
        <w:t xml:space="preserve"> Busisiwe Kamolane</w:t>
      </w:r>
    </w:p>
    <w:p w14:paraId="320B2BDD" w14:textId="2BA7E71B" w:rsidR="00667027" w:rsidRPr="00CD2E95" w:rsidRDefault="00667027" w:rsidP="00B04FAB">
      <w:pPr>
        <w:spacing w:before="0" w:after="0"/>
        <w:ind w:left="-709"/>
        <w:jc w:val="both"/>
        <w:rPr>
          <w:rFonts w:cstheme="minorHAnsi"/>
          <w:bCs/>
          <w:color w:val="000000"/>
          <w:sz w:val="22"/>
          <w:szCs w:val="22"/>
        </w:rPr>
      </w:pPr>
      <w:r w:rsidRPr="00CD2E95">
        <w:rPr>
          <w:rFonts w:cstheme="minorHAnsi"/>
          <w:b/>
          <w:sz w:val="22"/>
          <w:szCs w:val="22"/>
        </w:rPr>
        <w:t>Centre for the Study of Violence &amp; Reconciliation</w:t>
      </w:r>
      <w:r w:rsidR="008D6E68" w:rsidRPr="00CD2E95">
        <w:rPr>
          <w:rFonts w:cstheme="minorHAnsi"/>
          <w:b/>
          <w:sz w:val="22"/>
          <w:szCs w:val="22"/>
        </w:rPr>
        <w:t xml:space="preserve"> (CSVR)</w:t>
      </w:r>
      <w:r w:rsidRPr="00CD2E95">
        <w:rPr>
          <w:rFonts w:cstheme="minorHAnsi"/>
          <w:b/>
          <w:sz w:val="22"/>
          <w:szCs w:val="22"/>
        </w:rPr>
        <w:t>,</w:t>
      </w:r>
      <w:r w:rsidRPr="00CD2E95">
        <w:rPr>
          <w:rFonts w:cstheme="minorHAnsi"/>
          <w:bCs/>
          <w:sz w:val="22"/>
          <w:szCs w:val="22"/>
        </w:rPr>
        <w:t xml:space="preserve"> Annah Moyo</w:t>
      </w:r>
    </w:p>
    <w:p w14:paraId="719E8B82" w14:textId="77777777" w:rsidR="00667027" w:rsidRPr="00CD2E95" w:rsidRDefault="00667027" w:rsidP="00B04FAB">
      <w:pPr>
        <w:spacing w:before="0" w:after="0"/>
        <w:ind w:left="-709"/>
        <w:jc w:val="both"/>
        <w:rPr>
          <w:rFonts w:cstheme="minorHAnsi"/>
          <w:bCs/>
          <w:sz w:val="22"/>
          <w:szCs w:val="22"/>
        </w:rPr>
      </w:pPr>
      <w:r w:rsidRPr="00CD2E95">
        <w:rPr>
          <w:rFonts w:cstheme="minorHAnsi"/>
          <w:b/>
          <w:sz w:val="22"/>
          <w:szCs w:val="22"/>
        </w:rPr>
        <w:t>International Peace Youth Group (IPYG),</w:t>
      </w:r>
      <w:r w:rsidRPr="00CD2E95">
        <w:rPr>
          <w:rFonts w:cstheme="minorHAnsi"/>
          <w:bCs/>
          <w:sz w:val="22"/>
          <w:szCs w:val="22"/>
        </w:rPr>
        <w:t xml:space="preserve"> Malcom Coetzee</w:t>
      </w:r>
    </w:p>
    <w:p w14:paraId="6A5AEC57" w14:textId="03E35E08" w:rsidR="00667027" w:rsidRPr="00CD2E95" w:rsidRDefault="00667027" w:rsidP="00B04FAB">
      <w:pPr>
        <w:spacing w:before="0" w:after="0"/>
        <w:ind w:left="-709"/>
        <w:jc w:val="both"/>
        <w:rPr>
          <w:rFonts w:cstheme="minorHAnsi"/>
          <w:bCs/>
          <w:color w:val="000000"/>
          <w:sz w:val="22"/>
          <w:szCs w:val="22"/>
        </w:rPr>
      </w:pPr>
      <w:r w:rsidRPr="00CD2E95">
        <w:rPr>
          <w:rFonts w:cstheme="minorHAnsi"/>
          <w:b/>
          <w:color w:val="000000"/>
          <w:sz w:val="22"/>
          <w:szCs w:val="22"/>
        </w:rPr>
        <w:t>Sisonke National Sex Workers Movement in South Africa</w:t>
      </w:r>
      <w:r w:rsidR="008D6E68" w:rsidRPr="00CD2E95">
        <w:rPr>
          <w:rFonts w:cstheme="minorHAnsi"/>
          <w:b/>
          <w:color w:val="000000"/>
          <w:sz w:val="22"/>
          <w:szCs w:val="22"/>
        </w:rPr>
        <w:t xml:space="preserve"> (Sisonke)</w:t>
      </w:r>
      <w:r w:rsidRPr="00CD2E95">
        <w:rPr>
          <w:rFonts w:cstheme="minorHAnsi"/>
          <w:b/>
          <w:color w:val="000000"/>
          <w:sz w:val="22"/>
          <w:szCs w:val="22"/>
        </w:rPr>
        <w:t>,</w:t>
      </w:r>
      <w:r w:rsidRPr="00CD2E95">
        <w:rPr>
          <w:rFonts w:cstheme="minorHAnsi"/>
          <w:bCs/>
          <w:color w:val="000000"/>
          <w:sz w:val="22"/>
          <w:szCs w:val="22"/>
        </w:rPr>
        <w:t xml:space="preserve"> Kholi Buthelezi</w:t>
      </w:r>
    </w:p>
    <w:p w14:paraId="3D29B805" w14:textId="3A582D27" w:rsidR="00667027" w:rsidRPr="00CD2E95" w:rsidRDefault="00667027" w:rsidP="00B04FAB">
      <w:pPr>
        <w:spacing w:before="0" w:after="0"/>
        <w:ind w:left="-709"/>
        <w:jc w:val="both"/>
        <w:rPr>
          <w:rFonts w:cstheme="minorHAnsi"/>
          <w:bCs/>
          <w:color w:val="000000"/>
          <w:sz w:val="22"/>
          <w:szCs w:val="22"/>
        </w:rPr>
      </w:pPr>
      <w:r w:rsidRPr="00CD2E95">
        <w:rPr>
          <w:rFonts w:cstheme="minorHAnsi"/>
          <w:b/>
          <w:color w:val="000000"/>
          <w:sz w:val="22"/>
          <w:szCs w:val="22"/>
        </w:rPr>
        <w:t>Sonke Gender Justice</w:t>
      </w:r>
      <w:r w:rsidR="008D6E68" w:rsidRPr="00CD2E95">
        <w:rPr>
          <w:rFonts w:cstheme="minorHAnsi"/>
          <w:b/>
          <w:color w:val="000000"/>
          <w:sz w:val="22"/>
          <w:szCs w:val="22"/>
        </w:rPr>
        <w:t xml:space="preserve"> (SGJ</w:t>
      </w:r>
      <w:r w:rsidR="008D6E68" w:rsidRPr="00CD2E95">
        <w:rPr>
          <w:rFonts w:cstheme="minorHAnsi"/>
          <w:bCs/>
          <w:color w:val="000000"/>
          <w:sz w:val="22"/>
          <w:szCs w:val="22"/>
        </w:rPr>
        <w:t>)</w:t>
      </w:r>
      <w:r w:rsidRPr="00CD2E95">
        <w:rPr>
          <w:rFonts w:cstheme="minorHAnsi"/>
          <w:bCs/>
          <w:color w:val="000000"/>
          <w:sz w:val="22"/>
          <w:szCs w:val="22"/>
        </w:rPr>
        <w:t>, Kayan Leung, Nosipho Vidima and Mpiwa J.S Mangwiro</w:t>
      </w:r>
    </w:p>
    <w:p w14:paraId="04857FAC" w14:textId="5F47AB7C" w:rsidR="00667027" w:rsidRPr="00CD2E95" w:rsidRDefault="00910F85" w:rsidP="00B04FAB">
      <w:pPr>
        <w:spacing w:before="0" w:after="0"/>
        <w:ind w:left="-709"/>
        <w:jc w:val="both"/>
        <w:rPr>
          <w:rFonts w:cstheme="minorHAnsi"/>
          <w:bCs/>
          <w:color w:val="000000"/>
          <w:sz w:val="22"/>
          <w:szCs w:val="22"/>
        </w:rPr>
      </w:pPr>
      <w:r w:rsidRPr="00CD2E95">
        <w:rPr>
          <w:rFonts w:cstheme="minorHAnsi"/>
          <w:b/>
          <w:sz w:val="22"/>
          <w:szCs w:val="22"/>
        </w:rPr>
        <w:t>Womxn</w:t>
      </w:r>
      <w:r w:rsidR="00667027" w:rsidRPr="00CD2E95">
        <w:rPr>
          <w:rFonts w:cstheme="minorHAnsi"/>
          <w:b/>
          <w:sz w:val="22"/>
          <w:szCs w:val="22"/>
        </w:rPr>
        <w:t xml:space="preserve"> Legal Centre (WLC),</w:t>
      </w:r>
      <w:r w:rsidR="00667027" w:rsidRPr="00CD2E95">
        <w:rPr>
          <w:rFonts w:cstheme="minorHAnsi"/>
          <w:bCs/>
          <w:sz w:val="22"/>
          <w:szCs w:val="22"/>
        </w:rPr>
        <w:t xml:space="preserve"> Christy Blouws Attorney</w:t>
      </w:r>
    </w:p>
    <w:p w14:paraId="107F9386" w14:textId="5B8A92FB" w:rsidR="00667027" w:rsidRPr="00CD2E95" w:rsidRDefault="00667027" w:rsidP="00B04FAB">
      <w:pPr>
        <w:spacing w:before="0" w:after="0"/>
        <w:ind w:left="-709"/>
        <w:jc w:val="both"/>
        <w:rPr>
          <w:rFonts w:cstheme="minorHAnsi"/>
          <w:bCs/>
          <w:color w:val="000000"/>
          <w:sz w:val="22"/>
          <w:szCs w:val="22"/>
        </w:rPr>
      </w:pPr>
      <w:r w:rsidRPr="00CD2E95">
        <w:rPr>
          <w:rFonts w:cstheme="minorHAnsi"/>
          <w:b/>
          <w:sz w:val="22"/>
          <w:szCs w:val="22"/>
        </w:rPr>
        <w:t>Show Me Your Number (SMYN),</w:t>
      </w:r>
      <w:r w:rsidRPr="00CD2E95">
        <w:rPr>
          <w:rFonts w:cstheme="minorHAnsi"/>
          <w:bCs/>
          <w:sz w:val="22"/>
          <w:szCs w:val="22"/>
        </w:rPr>
        <w:t xml:space="preserve"> Leonora Mathe Advocacy Officer</w:t>
      </w:r>
    </w:p>
    <w:p w14:paraId="094B2B56" w14:textId="77777777" w:rsidR="00667027" w:rsidRPr="00CD2E95" w:rsidRDefault="00667027" w:rsidP="00B04FAB">
      <w:pPr>
        <w:spacing w:before="0" w:after="0"/>
        <w:ind w:left="-709"/>
        <w:jc w:val="both"/>
        <w:rPr>
          <w:rFonts w:cstheme="minorHAnsi"/>
          <w:bCs/>
          <w:color w:val="000000"/>
          <w:sz w:val="22"/>
          <w:szCs w:val="22"/>
        </w:rPr>
      </w:pPr>
      <w:r w:rsidRPr="00CD2E95">
        <w:rPr>
          <w:rFonts w:cstheme="minorHAnsi"/>
          <w:b/>
          <w:color w:val="000000"/>
          <w:sz w:val="22"/>
          <w:szCs w:val="22"/>
        </w:rPr>
        <w:t>Zimbabwe Solidarity Forum (ZSF),</w:t>
      </w:r>
      <w:r w:rsidRPr="00CD2E95">
        <w:rPr>
          <w:rFonts w:cstheme="minorHAnsi"/>
          <w:bCs/>
          <w:color w:val="000000"/>
          <w:sz w:val="22"/>
          <w:szCs w:val="22"/>
        </w:rPr>
        <w:t xml:space="preserve"> Venitia Govender</w:t>
      </w:r>
    </w:p>
    <w:p w14:paraId="23CA49CD" w14:textId="77777777" w:rsidR="00667027" w:rsidRPr="00CD2E95" w:rsidRDefault="00667027" w:rsidP="00B04FAB">
      <w:pPr>
        <w:spacing w:before="0" w:after="0"/>
        <w:ind w:left="-709"/>
        <w:jc w:val="both"/>
        <w:rPr>
          <w:rFonts w:cstheme="minorHAnsi"/>
          <w:bCs/>
          <w:sz w:val="22"/>
          <w:szCs w:val="22"/>
        </w:rPr>
      </w:pPr>
      <w:r w:rsidRPr="00CD2E95">
        <w:rPr>
          <w:rFonts w:cstheme="minorHAnsi"/>
          <w:b/>
          <w:sz w:val="22"/>
          <w:szCs w:val="22"/>
        </w:rPr>
        <w:t>Pelegi Movement (PM),</w:t>
      </w:r>
      <w:r w:rsidRPr="00CD2E95">
        <w:rPr>
          <w:rFonts w:cstheme="minorHAnsi"/>
          <w:bCs/>
          <w:sz w:val="22"/>
          <w:szCs w:val="22"/>
        </w:rPr>
        <w:t xml:space="preserve"> Gogo Dithaba tsa Metsing- Kentse Badirwang</w:t>
      </w:r>
    </w:p>
    <w:p w14:paraId="227E02DC" w14:textId="1DA88696" w:rsidR="00667027" w:rsidRPr="00CD2E95" w:rsidRDefault="00667027" w:rsidP="00B04FAB">
      <w:pPr>
        <w:spacing w:before="0" w:after="0"/>
        <w:ind w:left="-709"/>
        <w:jc w:val="both"/>
        <w:rPr>
          <w:rFonts w:cstheme="minorHAnsi"/>
          <w:bCs/>
          <w:sz w:val="22"/>
          <w:szCs w:val="22"/>
        </w:rPr>
      </w:pPr>
      <w:r w:rsidRPr="00CD2E95">
        <w:rPr>
          <w:rFonts w:cstheme="minorHAnsi"/>
          <w:b/>
          <w:sz w:val="22"/>
          <w:szCs w:val="22"/>
        </w:rPr>
        <w:t>Melokuhle Albinism Foundation</w:t>
      </w:r>
      <w:r w:rsidR="008D6E68" w:rsidRPr="00CD2E95">
        <w:rPr>
          <w:rFonts w:cstheme="minorHAnsi"/>
          <w:b/>
          <w:sz w:val="22"/>
          <w:szCs w:val="22"/>
        </w:rPr>
        <w:t xml:space="preserve"> (MAF</w:t>
      </w:r>
      <w:r w:rsidR="008D6E68" w:rsidRPr="00CD2E95">
        <w:rPr>
          <w:rFonts w:cstheme="minorHAnsi"/>
          <w:bCs/>
          <w:sz w:val="22"/>
          <w:szCs w:val="22"/>
        </w:rPr>
        <w:t>)</w:t>
      </w:r>
      <w:r w:rsidRPr="00CD2E95">
        <w:rPr>
          <w:rFonts w:cstheme="minorHAnsi"/>
          <w:bCs/>
          <w:sz w:val="22"/>
          <w:szCs w:val="22"/>
        </w:rPr>
        <w:t>, Tryphina Nhlapo</w:t>
      </w:r>
    </w:p>
    <w:p w14:paraId="57406D0A" w14:textId="6E358657" w:rsidR="00667027" w:rsidRPr="00CD2E95" w:rsidRDefault="00667027" w:rsidP="00B04FAB">
      <w:pPr>
        <w:spacing w:before="0" w:after="0"/>
        <w:ind w:left="-709"/>
        <w:jc w:val="both"/>
        <w:rPr>
          <w:rFonts w:cstheme="minorHAnsi"/>
          <w:bCs/>
          <w:sz w:val="22"/>
          <w:szCs w:val="22"/>
        </w:rPr>
      </w:pPr>
      <w:r w:rsidRPr="00CD2E95">
        <w:rPr>
          <w:rFonts w:cstheme="minorHAnsi"/>
          <w:b/>
          <w:sz w:val="22"/>
          <w:szCs w:val="22"/>
        </w:rPr>
        <w:t>Friends of Justice</w:t>
      </w:r>
      <w:r w:rsidRPr="00CD2E95">
        <w:rPr>
          <w:rFonts w:cstheme="minorHAnsi"/>
          <w:bCs/>
          <w:sz w:val="22"/>
          <w:szCs w:val="22"/>
        </w:rPr>
        <w:t>, Sakina Mohamed</w:t>
      </w:r>
    </w:p>
    <w:p w14:paraId="5DA3FE89" w14:textId="77777777" w:rsidR="00667027" w:rsidRPr="00CD2E95" w:rsidRDefault="00667027" w:rsidP="00B04FAB">
      <w:pPr>
        <w:spacing w:before="0" w:after="0"/>
        <w:ind w:left="-709"/>
        <w:jc w:val="both"/>
        <w:rPr>
          <w:rFonts w:cstheme="minorHAnsi"/>
          <w:bCs/>
          <w:color w:val="000000"/>
          <w:sz w:val="22"/>
          <w:szCs w:val="22"/>
        </w:rPr>
      </w:pPr>
      <w:r w:rsidRPr="00CD2E95">
        <w:rPr>
          <w:rFonts w:cstheme="minorHAnsi"/>
          <w:b/>
          <w:i/>
          <w:iCs/>
          <w:color w:val="000000"/>
          <w:sz w:val="22"/>
          <w:szCs w:val="22"/>
        </w:rPr>
        <w:t>Social Justice Foundation</w:t>
      </w:r>
      <w:r w:rsidRPr="00CD2E95">
        <w:rPr>
          <w:rFonts w:cstheme="minorHAnsi"/>
          <w:bCs/>
          <w:color w:val="000000"/>
          <w:sz w:val="22"/>
          <w:szCs w:val="22"/>
        </w:rPr>
        <w:t>, Kamogelo Seleka</w:t>
      </w:r>
    </w:p>
    <w:p w14:paraId="7768A8CE" w14:textId="0EFA0DDB" w:rsidR="00667027" w:rsidRPr="00CD2E95" w:rsidRDefault="00667027" w:rsidP="00B04FAB">
      <w:pPr>
        <w:spacing w:before="0" w:after="0"/>
        <w:ind w:left="-709"/>
        <w:jc w:val="both"/>
        <w:rPr>
          <w:rFonts w:cstheme="minorHAnsi"/>
          <w:bCs/>
          <w:color w:val="000000"/>
          <w:sz w:val="22"/>
          <w:szCs w:val="22"/>
        </w:rPr>
      </w:pPr>
      <w:r w:rsidRPr="00CD2E95">
        <w:rPr>
          <w:rFonts w:cstheme="minorHAnsi"/>
          <w:b/>
          <w:color w:val="000000"/>
          <w:sz w:val="22"/>
          <w:szCs w:val="22"/>
        </w:rPr>
        <w:t xml:space="preserve">Durban South Community </w:t>
      </w:r>
      <w:r w:rsidR="005277E1" w:rsidRPr="00CD2E95">
        <w:rPr>
          <w:rFonts w:cstheme="minorHAnsi"/>
          <w:b/>
          <w:color w:val="000000"/>
          <w:sz w:val="22"/>
          <w:szCs w:val="22"/>
        </w:rPr>
        <w:t>Peace</w:t>
      </w:r>
      <w:r w:rsidRPr="00CD2E95">
        <w:rPr>
          <w:rFonts w:cstheme="minorHAnsi"/>
          <w:b/>
          <w:color w:val="000000"/>
          <w:sz w:val="22"/>
          <w:szCs w:val="22"/>
        </w:rPr>
        <w:t xml:space="preserve"> Builders</w:t>
      </w:r>
      <w:r w:rsidR="005277E1" w:rsidRPr="00CD2E95">
        <w:rPr>
          <w:rFonts w:cstheme="minorHAnsi"/>
          <w:b/>
          <w:color w:val="000000"/>
          <w:sz w:val="22"/>
          <w:szCs w:val="22"/>
        </w:rPr>
        <w:t>,</w:t>
      </w:r>
      <w:r w:rsidR="005277E1" w:rsidRPr="00CD2E95">
        <w:rPr>
          <w:rFonts w:cstheme="minorHAnsi"/>
          <w:bCs/>
          <w:color w:val="000000"/>
          <w:sz w:val="22"/>
          <w:szCs w:val="22"/>
        </w:rPr>
        <w:t xml:space="preserve"> Bandile Mdlalose</w:t>
      </w:r>
    </w:p>
    <w:p w14:paraId="7A2F8458" w14:textId="1F4FA68F" w:rsidR="005277E1" w:rsidRPr="00CD2E95" w:rsidRDefault="00667027" w:rsidP="00B04FAB">
      <w:pPr>
        <w:spacing w:before="0" w:after="0"/>
        <w:ind w:left="-709"/>
        <w:jc w:val="both"/>
        <w:rPr>
          <w:rFonts w:cstheme="minorHAnsi"/>
          <w:bCs/>
          <w:sz w:val="22"/>
          <w:szCs w:val="22"/>
          <w:lang w:val="en-GB"/>
        </w:rPr>
      </w:pPr>
      <w:r w:rsidRPr="00CD2E95">
        <w:rPr>
          <w:rFonts w:cstheme="minorHAnsi"/>
          <w:b/>
          <w:color w:val="000000"/>
          <w:sz w:val="22"/>
          <w:szCs w:val="22"/>
        </w:rPr>
        <w:t>Bana Ba Khanya Center,</w:t>
      </w:r>
      <w:r w:rsidRPr="00CD2E95">
        <w:rPr>
          <w:rFonts w:cstheme="minorHAnsi"/>
          <w:bCs/>
          <w:color w:val="000000"/>
          <w:sz w:val="22"/>
          <w:szCs w:val="22"/>
        </w:rPr>
        <w:t xml:space="preserve"> Phelani Percella Makelani</w:t>
      </w:r>
    </w:p>
    <w:p w14:paraId="1D504F3F" w14:textId="166FABAC" w:rsidR="005277E1" w:rsidRPr="00CD2E95" w:rsidRDefault="005277E1" w:rsidP="00B04FAB">
      <w:pPr>
        <w:pStyle w:val="FootnoteText"/>
        <w:spacing w:line="276" w:lineRule="auto"/>
        <w:ind w:left="-709"/>
        <w:jc w:val="both"/>
        <w:rPr>
          <w:rFonts w:cstheme="minorHAnsi"/>
          <w:bCs/>
          <w:sz w:val="22"/>
          <w:szCs w:val="22"/>
        </w:rPr>
      </w:pPr>
      <w:r w:rsidRPr="00CD2E95">
        <w:rPr>
          <w:rFonts w:cstheme="minorHAnsi"/>
          <w:bCs/>
          <w:sz w:val="22"/>
          <w:szCs w:val="22"/>
          <w:lang w:val="en-GB"/>
        </w:rPr>
        <w:t xml:space="preserve">Our gratitude is expressed to CIVICUS, Webber Wenzel, International Service for Human Rights and Ville De </w:t>
      </w:r>
      <w:r w:rsidR="00CD2E95" w:rsidRPr="00CD2E95">
        <w:rPr>
          <w:rFonts w:cstheme="minorHAnsi"/>
          <w:bCs/>
          <w:sz w:val="22"/>
          <w:szCs w:val="22"/>
          <w:lang w:val="en-GB"/>
        </w:rPr>
        <w:t>Genève</w:t>
      </w:r>
      <w:r w:rsidRPr="00CD2E95">
        <w:rPr>
          <w:rFonts w:cstheme="minorHAnsi"/>
          <w:bCs/>
          <w:sz w:val="22"/>
          <w:szCs w:val="22"/>
          <w:lang w:val="en-GB"/>
        </w:rPr>
        <w:t xml:space="preserve"> for the generous support provided to HURISA for conducting this mammoth task.</w:t>
      </w:r>
    </w:p>
    <w:p w14:paraId="31F38E00" w14:textId="51526095" w:rsidR="005277E1" w:rsidRDefault="005277E1" w:rsidP="00B04FAB">
      <w:pPr>
        <w:spacing w:before="0" w:after="0"/>
        <w:ind w:left="-709"/>
        <w:jc w:val="both"/>
        <w:rPr>
          <w:rFonts w:cstheme="minorHAnsi"/>
          <w:bCs/>
          <w:color w:val="000000"/>
          <w:sz w:val="22"/>
          <w:szCs w:val="22"/>
        </w:rPr>
      </w:pPr>
    </w:p>
    <w:p w14:paraId="605010E3" w14:textId="4BB28AD0" w:rsidR="002A0DC7" w:rsidRDefault="002A0DC7" w:rsidP="00B04FAB">
      <w:pPr>
        <w:spacing w:before="0" w:after="0"/>
        <w:ind w:left="-709"/>
        <w:jc w:val="both"/>
        <w:rPr>
          <w:rFonts w:cstheme="minorHAnsi"/>
          <w:bCs/>
          <w:color w:val="000000"/>
          <w:sz w:val="22"/>
          <w:szCs w:val="22"/>
        </w:rPr>
      </w:pPr>
    </w:p>
    <w:p w14:paraId="1B843C9C" w14:textId="77777777" w:rsidR="002A0DC7" w:rsidRPr="00CD2E95" w:rsidRDefault="002A0DC7" w:rsidP="00B04FAB">
      <w:pPr>
        <w:spacing w:before="0" w:after="0"/>
        <w:ind w:left="-709"/>
        <w:jc w:val="both"/>
        <w:rPr>
          <w:rFonts w:cstheme="minorHAnsi"/>
          <w:bCs/>
          <w:color w:val="000000"/>
          <w:sz w:val="22"/>
          <w:szCs w:val="22"/>
        </w:rPr>
      </w:pPr>
    </w:p>
    <w:p w14:paraId="622F780A" w14:textId="3BB19323" w:rsidR="00C45F0E" w:rsidRPr="00CD2E95" w:rsidRDefault="00C45F0E" w:rsidP="00B04FAB">
      <w:pPr>
        <w:spacing w:before="240" w:after="240"/>
        <w:ind w:left="-709"/>
        <w:jc w:val="both"/>
        <w:rPr>
          <w:rFonts w:cstheme="minorHAnsi"/>
          <w:bCs/>
          <w:color w:val="000000"/>
          <w:sz w:val="22"/>
          <w:szCs w:val="22"/>
        </w:rPr>
        <w:sectPr w:rsidR="00C45F0E" w:rsidRPr="00CD2E95" w:rsidSect="00B04FAB">
          <w:footerReference w:type="default" r:id="rId10"/>
          <w:type w:val="continuous"/>
          <w:pgSz w:w="11906" w:h="16838"/>
          <w:pgMar w:top="851" w:right="1133" w:bottom="567" w:left="1440" w:header="708" w:footer="708" w:gutter="0"/>
          <w:pgNumType w:start="1"/>
          <w:cols w:space="720"/>
          <w:titlePg/>
        </w:sectPr>
      </w:pPr>
    </w:p>
    <w:sdt>
      <w:sdtPr>
        <w:rPr>
          <w:caps w:val="0"/>
          <w:color w:val="auto"/>
          <w:spacing w:val="0"/>
          <w:sz w:val="20"/>
          <w:szCs w:val="20"/>
        </w:rPr>
        <w:id w:val="137777063"/>
        <w:docPartObj>
          <w:docPartGallery w:val="Table of Contents"/>
          <w:docPartUnique/>
        </w:docPartObj>
      </w:sdtPr>
      <w:sdtEndPr>
        <w:rPr>
          <w:b/>
          <w:bCs/>
          <w:noProof/>
        </w:rPr>
      </w:sdtEndPr>
      <w:sdtContent>
        <w:p w14:paraId="57F556FD" w14:textId="627380A6" w:rsidR="004815BF" w:rsidRDefault="004815BF">
          <w:pPr>
            <w:pStyle w:val="TOCHeading"/>
          </w:pPr>
          <w:r>
            <w:t>Contents</w:t>
          </w:r>
        </w:p>
        <w:p w14:paraId="1E5953DC" w14:textId="0A7311B8" w:rsidR="004815BF" w:rsidRDefault="004815BF">
          <w:pPr>
            <w:pStyle w:val="TOC3"/>
            <w:rPr>
              <w:noProof/>
              <w:sz w:val="22"/>
              <w:szCs w:val="22"/>
            </w:rPr>
          </w:pPr>
          <w:r>
            <w:fldChar w:fldCharType="begin"/>
          </w:r>
          <w:r>
            <w:instrText xml:space="preserve"> TOC \o "1-3" \h \z \u </w:instrText>
          </w:r>
          <w:r>
            <w:fldChar w:fldCharType="separate"/>
          </w:r>
          <w:hyperlink w:anchor="_Toc83039247" w:history="1">
            <w:r w:rsidRPr="00FF54AA">
              <w:rPr>
                <w:rStyle w:val="Hyperlink"/>
                <w:rFonts w:cstheme="minorHAnsi"/>
                <w:bCs/>
                <w:noProof/>
              </w:rPr>
              <w:t>List of Acronyms</w:t>
            </w:r>
            <w:r>
              <w:rPr>
                <w:noProof/>
                <w:webHidden/>
              </w:rPr>
              <w:tab/>
            </w:r>
            <w:r>
              <w:rPr>
                <w:noProof/>
                <w:webHidden/>
              </w:rPr>
              <w:fldChar w:fldCharType="begin"/>
            </w:r>
            <w:r>
              <w:rPr>
                <w:noProof/>
                <w:webHidden/>
              </w:rPr>
              <w:instrText xml:space="preserve"> PAGEREF _Toc83039247 \h </w:instrText>
            </w:r>
            <w:r>
              <w:rPr>
                <w:noProof/>
                <w:webHidden/>
              </w:rPr>
            </w:r>
            <w:r>
              <w:rPr>
                <w:noProof/>
                <w:webHidden/>
              </w:rPr>
              <w:fldChar w:fldCharType="separate"/>
            </w:r>
            <w:r w:rsidR="007D3721">
              <w:rPr>
                <w:noProof/>
                <w:webHidden/>
              </w:rPr>
              <w:t>2</w:t>
            </w:r>
            <w:r>
              <w:rPr>
                <w:noProof/>
                <w:webHidden/>
              </w:rPr>
              <w:fldChar w:fldCharType="end"/>
            </w:r>
          </w:hyperlink>
        </w:p>
        <w:p w14:paraId="63F2EBF2" w14:textId="7DD97CA1" w:rsidR="004815BF" w:rsidRDefault="00441C96">
          <w:pPr>
            <w:pStyle w:val="TOC2"/>
            <w:rPr>
              <w:noProof/>
              <w:sz w:val="22"/>
              <w:szCs w:val="22"/>
            </w:rPr>
          </w:pPr>
          <w:hyperlink w:anchor="_Toc83039248" w:history="1">
            <w:r w:rsidR="004815BF" w:rsidRPr="00FF54AA">
              <w:rPr>
                <w:rStyle w:val="Hyperlink"/>
                <w:rFonts w:cstheme="minorHAnsi"/>
                <w:bCs/>
                <w:noProof/>
              </w:rPr>
              <w:t>Introduction</w:t>
            </w:r>
            <w:r w:rsidR="004815BF">
              <w:rPr>
                <w:noProof/>
                <w:webHidden/>
              </w:rPr>
              <w:tab/>
            </w:r>
            <w:r w:rsidR="004815BF">
              <w:rPr>
                <w:noProof/>
                <w:webHidden/>
              </w:rPr>
              <w:fldChar w:fldCharType="begin"/>
            </w:r>
            <w:r w:rsidR="004815BF">
              <w:rPr>
                <w:noProof/>
                <w:webHidden/>
              </w:rPr>
              <w:instrText xml:space="preserve"> PAGEREF _Toc83039248 \h </w:instrText>
            </w:r>
            <w:r w:rsidR="004815BF">
              <w:rPr>
                <w:noProof/>
                <w:webHidden/>
              </w:rPr>
            </w:r>
            <w:r w:rsidR="004815BF">
              <w:rPr>
                <w:noProof/>
                <w:webHidden/>
              </w:rPr>
              <w:fldChar w:fldCharType="separate"/>
            </w:r>
            <w:r w:rsidR="007D3721">
              <w:rPr>
                <w:noProof/>
                <w:webHidden/>
              </w:rPr>
              <w:t>3</w:t>
            </w:r>
            <w:r w:rsidR="004815BF">
              <w:rPr>
                <w:noProof/>
                <w:webHidden/>
              </w:rPr>
              <w:fldChar w:fldCharType="end"/>
            </w:r>
          </w:hyperlink>
        </w:p>
        <w:p w14:paraId="795298A0" w14:textId="5D7BE203" w:rsidR="004815BF" w:rsidRDefault="00441C96">
          <w:pPr>
            <w:pStyle w:val="TOC2"/>
            <w:rPr>
              <w:noProof/>
              <w:sz w:val="22"/>
              <w:szCs w:val="22"/>
            </w:rPr>
          </w:pPr>
          <w:hyperlink w:anchor="_Toc83039249" w:history="1">
            <w:r w:rsidR="004815BF" w:rsidRPr="00FF54AA">
              <w:rPr>
                <w:rStyle w:val="Hyperlink"/>
                <w:rFonts w:cstheme="minorHAnsi"/>
                <w:bCs/>
                <w:noProof/>
              </w:rPr>
              <w:t>PART I</w:t>
            </w:r>
            <w:r w:rsidR="004815BF">
              <w:rPr>
                <w:noProof/>
                <w:webHidden/>
              </w:rPr>
              <w:tab/>
            </w:r>
            <w:r w:rsidR="004815BF">
              <w:rPr>
                <w:noProof/>
                <w:webHidden/>
              </w:rPr>
              <w:fldChar w:fldCharType="begin"/>
            </w:r>
            <w:r w:rsidR="004815BF">
              <w:rPr>
                <w:noProof/>
                <w:webHidden/>
              </w:rPr>
              <w:instrText xml:space="preserve"> PAGEREF _Toc83039249 \h </w:instrText>
            </w:r>
            <w:r w:rsidR="004815BF">
              <w:rPr>
                <w:noProof/>
                <w:webHidden/>
              </w:rPr>
            </w:r>
            <w:r w:rsidR="004815BF">
              <w:rPr>
                <w:noProof/>
                <w:webHidden/>
              </w:rPr>
              <w:fldChar w:fldCharType="separate"/>
            </w:r>
            <w:r w:rsidR="007D3721">
              <w:rPr>
                <w:noProof/>
                <w:webHidden/>
              </w:rPr>
              <w:t>3</w:t>
            </w:r>
            <w:r w:rsidR="004815BF">
              <w:rPr>
                <w:noProof/>
                <w:webHidden/>
              </w:rPr>
              <w:fldChar w:fldCharType="end"/>
            </w:r>
          </w:hyperlink>
        </w:p>
        <w:p w14:paraId="70B619AC" w14:textId="66DAF70C" w:rsidR="004815BF" w:rsidRDefault="00441C96">
          <w:pPr>
            <w:pStyle w:val="TOC2"/>
            <w:rPr>
              <w:noProof/>
              <w:sz w:val="22"/>
              <w:szCs w:val="22"/>
            </w:rPr>
          </w:pPr>
          <w:hyperlink w:anchor="_Toc83039250" w:history="1">
            <w:r w:rsidR="004815BF" w:rsidRPr="00FF54AA">
              <w:rPr>
                <w:rStyle w:val="Hyperlink"/>
                <w:rFonts w:cstheme="minorHAnsi"/>
                <w:bCs/>
                <w:noProof/>
              </w:rPr>
              <w:t>ARTICLE 1</w:t>
            </w:r>
            <w:r w:rsidR="004815BF">
              <w:rPr>
                <w:noProof/>
                <w:webHidden/>
              </w:rPr>
              <w:tab/>
            </w:r>
            <w:r w:rsidR="004815BF">
              <w:rPr>
                <w:noProof/>
                <w:webHidden/>
              </w:rPr>
              <w:fldChar w:fldCharType="begin"/>
            </w:r>
            <w:r w:rsidR="004815BF">
              <w:rPr>
                <w:noProof/>
                <w:webHidden/>
              </w:rPr>
              <w:instrText xml:space="preserve"> PAGEREF _Toc83039250 \h </w:instrText>
            </w:r>
            <w:r w:rsidR="004815BF">
              <w:rPr>
                <w:noProof/>
                <w:webHidden/>
              </w:rPr>
            </w:r>
            <w:r w:rsidR="004815BF">
              <w:rPr>
                <w:noProof/>
                <w:webHidden/>
              </w:rPr>
              <w:fldChar w:fldCharType="separate"/>
            </w:r>
            <w:r w:rsidR="007D3721">
              <w:rPr>
                <w:noProof/>
                <w:webHidden/>
              </w:rPr>
              <w:t>3</w:t>
            </w:r>
            <w:r w:rsidR="004815BF">
              <w:rPr>
                <w:noProof/>
                <w:webHidden/>
              </w:rPr>
              <w:fldChar w:fldCharType="end"/>
            </w:r>
          </w:hyperlink>
        </w:p>
        <w:p w14:paraId="1503DCE3" w14:textId="5287CE36" w:rsidR="004815BF" w:rsidRDefault="00441C96">
          <w:pPr>
            <w:pStyle w:val="TOC3"/>
            <w:rPr>
              <w:noProof/>
              <w:sz w:val="22"/>
              <w:szCs w:val="22"/>
            </w:rPr>
          </w:pPr>
          <w:hyperlink w:anchor="_Toc83039251" w:history="1">
            <w:r w:rsidR="004815BF" w:rsidRPr="00FF54AA">
              <w:rPr>
                <w:rStyle w:val="Hyperlink"/>
                <w:rFonts w:cstheme="minorHAnsi"/>
                <w:bCs/>
                <w:noProof/>
              </w:rPr>
              <w:t>Visibility of Convention &amp; its Optional Protocol</w:t>
            </w:r>
            <w:r w:rsidR="004815BF">
              <w:rPr>
                <w:noProof/>
                <w:webHidden/>
              </w:rPr>
              <w:tab/>
            </w:r>
            <w:r w:rsidR="004815BF">
              <w:rPr>
                <w:noProof/>
                <w:webHidden/>
              </w:rPr>
              <w:fldChar w:fldCharType="begin"/>
            </w:r>
            <w:r w:rsidR="004815BF">
              <w:rPr>
                <w:noProof/>
                <w:webHidden/>
              </w:rPr>
              <w:instrText xml:space="preserve"> PAGEREF _Toc83039251 \h </w:instrText>
            </w:r>
            <w:r w:rsidR="004815BF">
              <w:rPr>
                <w:noProof/>
                <w:webHidden/>
              </w:rPr>
            </w:r>
            <w:r w:rsidR="004815BF">
              <w:rPr>
                <w:noProof/>
                <w:webHidden/>
              </w:rPr>
              <w:fldChar w:fldCharType="separate"/>
            </w:r>
            <w:r w:rsidR="007D3721">
              <w:rPr>
                <w:noProof/>
                <w:webHidden/>
              </w:rPr>
              <w:t>3</w:t>
            </w:r>
            <w:r w:rsidR="004815BF">
              <w:rPr>
                <w:noProof/>
                <w:webHidden/>
              </w:rPr>
              <w:fldChar w:fldCharType="end"/>
            </w:r>
          </w:hyperlink>
        </w:p>
        <w:p w14:paraId="503DBE9D" w14:textId="50BD9396" w:rsidR="004815BF" w:rsidRDefault="00441C96">
          <w:pPr>
            <w:pStyle w:val="TOC3"/>
            <w:rPr>
              <w:noProof/>
              <w:sz w:val="22"/>
              <w:szCs w:val="22"/>
            </w:rPr>
          </w:pPr>
          <w:hyperlink w:anchor="_Toc83039252" w:history="1">
            <w:r w:rsidR="004815BF" w:rsidRPr="00FF54AA">
              <w:rPr>
                <w:rStyle w:val="Hyperlink"/>
                <w:rFonts w:cstheme="minorHAnsi"/>
                <w:bCs/>
                <w:noProof/>
              </w:rPr>
              <w:t>Incorporation of the Convention</w:t>
            </w:r>
            <w:r w:rsidR="004815BF">
              <w:rPr>
                <w:noProof/>
                <w:webHidden/>
              </w:rPr>
              <w:tab/>
            </w:r>
            <w:r w:rsidR="004815BF">
              <w:rPr>
                <w:noProof/>
                <w:webHidden/>
              </w:rPr>
              <w:fldChar w:fldCharType="begin"/>
            </w:r>
            <w:r w:rsidR="004815BF">
              <w:rPr>
                <w:noProof/>
                <w:webHidden/>
              </w:rPr>
              <w:instrText xml:space="preserve"> PAGEREF _Toc83039252 \h </w:instrText>
            </w:r>
            <w:r w:rsidR="004815BF">
              <w:rPr>
                <w:noProof/>
                <w:webHidden/>
              </w:rPr>
            </w:r>
            <w:r w:rsidR="004815BF">
              <w:rPr>
                <w:noProof/>
                <w:webHidden/>
              </w:rPr>
              <w:fldChar w:fldCharType="separate"/>
            </w:r>
            <w:r w:rsidR="007D3721">
              <w:rPr>
                <w:noProof/>
                <w:webHidden/>
              </w:rPr>
              <w:t>4</w:t>
            </w:r>
            <w:r w:rsidR="004815BF">
              <w:rPr>
                <w:noProof/>
                <w:webHidden/>
              </w:rPr>
              <w:fldChar w:fldCharType="end"/>
            </w:r>
          </w:hyperlink>
        </w:p>
        <w:p w14:paraId="6BC6782E" w14:textId="3EF42476" w:rsidR="004815BF" w:rsidRDefault="00441C96">
          <w:pPr>
            <w:pStyle w:val="TOC2"/>
            <w:rPr>
              <w:noProof/>
              <w:sz w:val="22"/>
              <w:szCs w:val="22"/>
            </w:rPr>
          </w:pPr>
          <w:hyperlink w:anchor="_Toc83039253" w:history="1">
            <w:r w:rsidR="004815BF" w:rsidRPr="00FF54AA">
              <w:rPr>
                <w:rStyle w:val="Hyperlink"/>
                <w:rFonts w:cstheme="minorHAnsi"/>
                <w:bCs/>
                <w:noProof/>
              </w:rPr>
              <w:t>ARTICLE 2</w:t>
            </w:r>
            <w:r w:rsidR="004815BF">
              <w:rPr>
                <w:noProof/>
                <w:webHidden/>
              </w:rPr>
              <w:tab/>
            </w:r>
            <w:r w:rsidR="004815BF">
              <w:rPr>
                <w:noProof/>
                <w:webHidden/>
              </w:rPr>
              <w:fldChar w:fldCharType="begin"/>
            </w:r>
            <w:r w:rsidR="004815BF">
              <w:rPr>
                <w:noProof/>
                <w:webHidden/>
              </w:rPr>
              <w:instrText xml:space="preserve"> PAGEREF _Toc83039253 \h </w:instrText>
            </w:r>
            <w:r w:rsidR="004815BF">
              <w:rPr>
                <w:noProof/>
                <w:webHidden/>
              </w:rPr>
            </w:r>
            <w:r w:rsidR="004815BF">
              <w:rPr>
                <w:noProof/>
                <w:webHidden/>
              </w:rPr>
              <w:fldChar w:fldCharType="separate"/>
            </w:r>
            <w:r w:rsidR="007D3721">
              <w:rPr>
                <w:noProof/>
                <w:webHidden/>
              </w:rPr>
              <w:t>6</w:t>
            </w:r>
            <w:r w:rsidR="004815BF">
              <w:rPr>
                <w:noProof/>
                <w:webHidden/>
              </w:rPr>
              <w:fldChar w:fldCharType="end"/>
            </w:r>
          </w:hyperlink>
        </w:p>
        <w:p w14:paraId="37FD732C" w14:textId="068E139A" w:rsidR="004815BF" w:rsidRDefault="00441C96">
          <w:pPr>
            <w:pStyle w:val="TOC3"/>
            <w:rPr>
              <w:noProof/>
              <w:sz w:val="22"/>
              <w:szCs w:val="22"/>
            </w:rPr>
          </w:pPr>
          <w:hyperlink w:anchor="_Toc83039254" w:history="1">
            <w:r w:rsidR="004815BF" w:rsidRPr="00FF54AA">
              <w:rPr>
                <w:rStyle w:val="Hyperlink"/>
                <w:rFonts w:cstheme="minorHAnsi"/>
                <w:bCs/>
                <w:noProof/>
              </w:rPr>
              <w:t>Access to Justice</w:t>
            </w:r>
            <w:r w:rsidR="004815BF">
              <w:rPr>
                <w:noProof/>
                <w:webHidden/>
              </w:rPr>
              <w:tab/>
            </w:r>
            <w:r w:rsidR="004815BF">
              <w:rPr>
                <w:noProof/>
                <w:webHidden/>
              </w:rPr>
              <w:fldChar w:fldCharType="begin"/>
            </w:r>
            <w:r w:rsidR="004815BF">
              <w:rPr>
                <w:noProof/>
                <w:webHidden/>
              </w:rPr>
              <w:instrText xml:space="preserve"> PAGEREF _Toc83039254 \h </w:instrText>
            </w:r>
            <w:r w:rsidR="004815BF">
              <w:rPr>
                <w:noProof/>
                <w:webHidden/>
              </w:rPr>
            </w:r>
            <w:r w:rsidR="004815BF">
              <w:rPr>
                <w:noProof/>
                <w:webHidden/>
              </w:rPr>
              <w:fldChar w:fldCharType="separate"/>
            </w:r>
            <w:r w:rsidR="007D3721">
              <w:rPr>
                <w:noProof/>
                <w:webHidden/>
              </w:rPr>
              <w:t>6</w:t>
            </w:r>
            <w:r w:rsidR="004815BF">
              <w:rPr>
                <w:noProof/>
                <w:webHidden/>
              </w:rPr>
              <w:fldChar w:fldCharType="end"/>
            </w:r>
          </w:hyperlink>
        </w:p>
        <w:p w14:paraId="11383F92" w14:textId="7C37828B" w:rsidR="004815BF" w:rsidRDefault="00441C96">
          <w:pPr>
            <w:pStyle w:val="TOC3"/>
            <w:rPr>
              <w:noProof/>
              <w:sz w:val="22"/>
              <w:szCs w:val="22"/>
            </w:rPr>
          </w:pPr>
          <w:hyperlink w:anchor="_Toc83039255" w:history="1">
            <w:r w:rsidR="004815BF" w:rsidRPr="00FF54AA">
              <w:rPr>
                <w:rStyle w:val="Hyperlink"/>
                <w:rFonts w:cstheme="minorHAnsi"/>
                <w:bCs/>
                <w:noProof/>
              </w:rPr>
              <w:t>Mobilisation against the Traditional Courts Bill</w:t>
            </w:r>
            <w:r w:rsidR="004815BF">
              <w:rPr>
                <w:noProof/>
                <w:webHidden/>
              </w:rPr>
              <w:tab/>
            </w:r>
            <w:r w:rsidR="004815BF">
              <w:rPr>
                <w:noProof/>
                <w:webHidden/>
              </w:rPr>
              <w:fldChar w:fldCharType="begin"/>
            </w:r>
            <w:r w:rsidR="004815BF">
              <w:rPr>
                <w:noProof/>
                <w:webHidden/>
              </w:rPr>
              <w:instrText xml:space="preserve"> PAGEREF _Toc83039255 \h </w:instrText>
            </w:r>
            <w:r w:rsidR="004815BF">
              <w:rPr>
                <w:noProof/>
                <w:webHidden/>
              </w:rPr>
            </w:r>
            <w:r w:rsidR="004815BF">
              <w:rPr>
                <w:noProof/>
                <w:webHidden/>
              </w:rPr>
              <w:fldChar w:fldCharType="separate"/>
            </w:r>
            <w:r w:rsidR="007D3721">
              <w:rPr>
                <w:noProof/>
                <w:webHidden/>
              </w:rPr>
              <w:t>7</w:t>
            </w:r>
            <w:r w:rsidR="004815BF">
              <w:rPr>
                <w:noProof/>
                <w:webHidden/>
              </w:rPr>
              <w:fldChar w:fldCharType="end"/>
            </w:r>
          </w:hyperlink>
        </w:p>
        <w:p w14:paraId="35EB7CB0" w14:textId="7A7ED188" w:rsidR="004815BF" w:rsidRDefault="00441C96">
          <w:pPr>
            <w:pStyle w:val="TOC2"/>
            <w:rPr>
              <w:noProof/>
              <w:sz w:val="22"/>
              <w:szCs w:val="22"/>
            </w:rPr>
          </w:pPr>
          <w:hyperlink w:anchor="_Toc83039256" w:history="1">
            <w:r w:rsidR="004815BF" w:rsidRPr="00FF54AA">
              <w:rPr>
                <w:rStyle w:val="Hyperlink"/>
                <w:rFonts w:cstheme="minorHAnsi"/>
                <w:bCs/>
                <w:noProof/>
              </w:rPr>
              <w:t>ARTICLE 3</w:t>
            </w:r>
            <w:r w:rsidR="004815BF">
              <w:rPr>
                <w:noProof/>
                <w:webHidden/>
              </w:rPr>
              <w:tab/>
            </w:r>
            <w:r w:rsidR="004815BF">
              <w:rPr>
                <w:noProof/>
                <w:webHidden/>
              </w:rPr>
              <w:fldChar w:fldCharType="begin"/>
            </w:r>
            <w:r w:rsidR="004815BF">
              <w:rPr>
                <w:noProof/>
                <w:webHidden/>
              </w:rPr>
              <w:instrText xml:space="preserve"> PAGEREF _Toc83039256 \h </w:instrText>
            </w:r>
            <w:r w:rsidR="004815BF">
              <w:rPr>
                <w:noProof/>
                <w:webHidden/>
              </w:rPr>
            </w:r>
            <w:r w:rsidR="004815BF">
              <w:rPr>
                <w:noProof/>
                <w:webHidden/>
              </w:rPr>
              <w:fldChar w:fldCharType="separate"/>
            </w:r>
            <w:r w:rsidR="007D3721">
              <w:rPr>
                <w:noProof/>
                <w:webHidden/>
              </w:rPr>
              <w:t>8</w:t>
            </w:r>
            <w:r w:rsidR="004815BF">
              <w:rPr>
                <w:noProof/>
                <w:webHidden/>
              </w:rPr>
              <w:fldChar w:fldCharType="end"/>
            </w:r>
          </w:hyperlink>
        </w:p>
        <w:p w14:paraId="261B2BB4" w14:textId="27FC833F" w:rsidR="004815BF" w:rsidRDefault="00441C96">
          <w:pPr>
            <w:pStyle w:val="TOC3"/>
            <w:rPr>
              <w:noProof/>
              <w:sz w:val="22"/>
              <w:szCs w:val="22"/>
            </w:rPr>
          </w:pPr>
          <w:hyperlink w:anchor="_Toc83039257" w:history="1">
            <w:r w:rsidR="004815BF" w:rsidRPr="00FF54AA">
              <w:rPr>
                <w:rStyle w:val="Hyperlink"/>
                <w:rFonts w:cstheme="minorHAnsi"/>
                <w:bCs/>
                <w:noProof/>
              </w:rPr>
              <w:t>Guarantee of Basic Human Rights and Fundamental Freedoms</w:t>
            </w:r>
            <w:r w:rsidR="004815BF">
              <w:rPr>
                <w:noProof/>
                <w:webHidden/>
              </w:rPr>
              <w:tab/>
            </w:r>
            <w:r w:rsidR="004815BF">
              <w:rPr>
                <w:noProof/>
                <w:webHidden/>
              </w:rPr>
              <w:fldChar w:fldCharType="begin"/>
            </w:r>
            <w:r w:rsidR="004815BF">
              <w:rPr>
                <w:noProof/>
                <w:webHidden/>
              </w:rPr>
              <w:instrText xml:space="preserve"> PAGEREF _Toc83039257 \h </w:instrText>
            </w:r>
            <w:r w:rsidR="004815BF">
              <w:rPr>
                <w:noProof/>
                <w:webHidden/>
              </w:rPr>
            </w:r>
            <w:r w:rsidR="004815BF">
              <w:rPr>
                <w:noProof/>
                <w:webHidden/>
              </w:rPr>
              <w:fldChar w:fldCharType="separate"/>
            </w:r>
            <w:r w:rsidR="007D3721">
              <w:rPr>
                <w:noProof/>
                <w:webHidden/>
              </w:rPr>
              <w:t>8</w:t>
            </w:r>
            <w:r w:rsidR="004815BF">
              <w:rPr>
                <w:noProof/>
                <w:webHidden/>
              </w:rPr>
              <w:fldChar w:fldCharType="end"/>
            </w:r>
          </w:hyperlink>
        </w:p>
        <w:p w14:paraId="7B6861F8" w14:textId="4F7F7685" w:rsidR="004815BF" w:rsidRDefault="00441C96">
          <w:pPr>
            <w:pStyle w:val="TOC3"/>
            <w:rPr>
              <w:noProof/>
              <w:sz w:val="22"/>
              <w:szCs w:val="22"/>
            </w:rPr>
          </w:pPr>
          <w:hyperlink w:anchor="_Toc83039258" w:history="1">
            <w:r w:rsidR="004815BF" w:rsidRPr="00FF54AA">
              <w:rPr>
                <w:rStyle w:val="Hyperlink"/>
                <w:rFonts w:cstheme="minorHAnsi"/>
                <w:bCs/>
                <w:noProof/>
              </w:rPr>
              <w:t>Measures to address harmful practices</w:t>
            </w:r>
            <w:r w:rsidR="004815BF">
              <w:rPr>
                <w:noProof/>
                <w:webHidden/>
              </w:rPr>
              <w:tab/>
            </w:r>
            <w:r w:rsidR="004815BF">
              <w:rPr>
                <w:noProof/>
                <w:webHidden/>
              </w:rPr>
              <w:fldChar w:fldCharType="begin"/>
            </w:r>
            <w:r w:rsidR="004815BF">
              <w:rPr>
                <w:noProof/>
                <w:webHidden/>
              </w:rPr>
              <w:instrText xml:space="preserve"> PAGEREF _Toc83039258 \h </w:instrText>
            </w:r>
            <w:r w:rsidR="004815BF">
              <w:rPr>
                <w:noProof/>
                <w:webHidden/>
              </w:rPr>
            </w:r>
            <w:r w:rsidR="004815BF">
              <w:rPr>
                <w:noProof/>
                <w:webHidden/>
              </w:rPr>
              <w:fldChar w:fldCharType="separate"/>
            </w:r>
            <w:r w:rsidR="007D3721">
              <w:rPr>
                <w:noProof/>
                <w:webHidden/>
              </w:rPr>
              <w:t>8</w:t>
            </w:r>
            <w:r w:rsidR="004815BF">
              <w:rPr>
                <w:noProof/>
                <w:webHidden/>
              </w:rPr>
              <w:fldChar w:fldCharType="end"/>
            </w:r>
          </w:hyperlink>
        </w:p>
        <w:p w14:paraId="6E834F2B" w14:textId="6213E741" w:rsidR="004815BF" w:rsidRDefault="00441C96">
          <w:pPr>
            <w:pStyle w:val="TOC3"/>
            <w:rPr>
              <w:noProof/>
              <w:sz w:val="22"/>
              <w:szCs w:val="22"/>
            </w:rPr>
          </w:pPr>
          <w:hyperlink w:anchor="_Toc83039259" w:history="1">
            <w:r w:rsidR="004815BF" w:rsidRPr="00FF54AA">
              <w:rPr>
                <w:rStyle w:val="Hyperlink"/>
                <w:rFonts w:cstheme="minorHAnsi"/>
                <w:bCs/>
                <w:noProof/>
              </w:rPr>
              <w:t>Rights of Refugee womxn and girls</w:t>
            </w:r>
            <w:r w:rsidR="004815BF">
              <w:rPr>
                <w:noProof/>
                <w:webHidden/>
              </w:rPr>
              <w:tab/>
            </w:r>
            <w:r w:rsidR="004815BF">
              <w:rPr>
                <w:noProof/>
                <w:webHidden/>
              </w:rPr>
              <w:fldChar w:fldCharType="begin"/>
            </w:r>
            <w:r w:rsidR="004815BF">
              <w:rPr>
                <w:noProof/>
                <w:webHidden/>
              </w:rPr>
              <w:instrText xml:space="preserve"> PAGEREF _Toc83039259 \h </w:instrText>
            </w:r>
            <w:r w:rsidR="004815BF">
              <w:rPr>
                <w:noProof/>
                <w:webHidden/>
              </w:rPr>
            </w:r>
            <w:r w:rsidR="004815BF">
              <w:rPr>
                <w:noProof/>
                <w:webHidden/>
              </w:rPr>
              <w:fldChar w:fldCharType="separate"/>
            </w:r>
            <w:r w:rsidR="007D3721">
              <w:rPr>
                <w:noProof/>
                <w:webHidden/>
              </w:rPr>
              <w:t>10</w:t>
            </w:r>
            <w:r w:rsidR="004815BF">
              <w:rPr>
                <w:noProof/>
                <w:webHidden/>
              </w:rPr>
              <w:fldChar w:fldCharType="end"/>
            </w:r>
          </w:hyperlink>
        </w:p>
        <w:p w14:paraId="3E810A00" w14:textId="5BD3CC30" w:rsidR="004815BF" w:rsidRDefault="00441C96">
          <w:pPr>
            <w:pStyle w:val="TOC2"/>
            <w:rPr>
              <w:noProof/>
              <w:sz w:val="22"/>
              <w:szCs w:val="22"/>
            </w:rPr>
          </w:pPr>
          <w:hyperlink w:anchor="_Toc83039260" w:history="1">
            <w:r w:rsidR="004815BF" w:rsidRPr="00FF54AA">
              <w:rPr>
                <w:rStyle w:val="Hyperlink"/>
                <w:rFonts w:cstheme="minorHAnsi"/>
                <w:bCs/>
                <w:noProof/>
              </w:rPr>
              <w:t>ARTICLE 4</w:t>
            </w:r>
            <w:r w:rsidR="004815BF">
              <w:rPr>
                <w:noProof/>
                <w:webHidden/>
              </w:rPr>
              <w:tab/>
            </w:r>
            <w:r w:rsidR="004815BF">
              <w:rPr>
                <w:noProof/>
                <w:webHidden/>
              </w:rPr>
              <w:fldChar w:fldCharType="begin"/>
            </w:r>
            <w:r w:rsidR="004815BF">
              <w:rPr>
                <w:noProof/>
                <w:webHidden/>
              </w:rPr>
              <w:instrText xml:space="preserve"> PAGEREF _Toc83039260 \h </w:instrText>
            </w:r>
            <w:r w:rsidR="004815BF">
              <w:rPr>
                <w:noProof/>
                <w:webHidden/>
              </w:rPr>
            </w:r>
            <w:r w:rsidR="004815BF">
              <w:rPr>
                <w:noProof/>
                <w:webHidden/>
              </w:rPr>
              <w:fldChar w:fldCharType="separate"/>
            </w:r>
            <w:r w:rsidR="007D3721">
              <w:rPr>
                <w:noProof/>
                <w:webHidden/>
              </w:rPr>
              <w:t>10</w:t>
            </w:r>
            <w:r w:rsidR="004815BF">
              <w:rPr>
                <w:noProof/>
                <w:webHidden/>
              </w:rPr>
              <w:fldChar w:fldCharType="end"/>
            </w:r>
          </w:hyperlink>
        </w:p>
        <w:p w14:paraId="776972B2" w14:textId="163EDC97" w:rsidR="004815BF" w:rsidRDefault="00441C96">
          <w:pPr>
            <w:pStyle w:val="TOC3"/>
            <w:rPr>
              <w:noProof/>
              <w:sz w:val="22"/>
              <w:szCs w:val="22"/>
            </w:rPr>
          </w:pPr>
          <w:hyperlink w:anchor="_Toc83039261" w:history="1">
            <w:r w:rsidR="004815BF" w:rsidRPr="00FF54AA">
              <w:rPr>
                <w:rStyle w:val="Hyperlink"/>
                <w:rFonts w:cstheme="minorHAnsi"/>
                <w:bCs/>
                <w:noProof/>
              </w:rPr>
              <w:t>Temporary Special measures</w:t>
            </w:r>
            <w:r w:rsidR="004815BF">
              <w:rPr>
                <w:noProof/>
                <w:webHidden/>
              </w:rPr>
              <w:tab/>
            </w:r>
            <w:r w:rsidR="004815BF">
              <w:rPr>
                <w:noProof/>
                <w:webHidden/>
              </w:rPr>
              <w:fldChar w:fldCharType="begin"/>
            </w:r>
            <w:r w:rsidR="004815BF">
              <w:rPr>
                <w:noProof/>
                <w:webHidden/>
              </w:rPr>
              <w:instrText xml:space="preserve"> PAGEREF _Toc83039261 \h </w:instrText>
            </w:r>
            <w:r w:rsidR="004815BF">
              <w:rPr>
                <w:noProof/>
                <w:webHidden/>
              </w:rPr>
            </w:r>
            <w:r w:rsidR="004815BF">
              <w:rPr>
                <w:noProof/>
                <w:webHidden/>
              </w:rPr>
              <w:fldChar w:fldCharType="separate"/>
            </w:r>
            <w:r w:rsidR="007D3721">
              <w:rPr>
                <w:noProof/>
                <w:webHidden/>
              </w:rPr>
              <w:t>10</w:t>
            </w:r>
            <w:r w:rsidR="004815BF">
              <w:rPr>
                <w:noProof/>
                <w:webHidden/>
              </w:rPr>
              <w:fldChar w:fldCharType="end"/>
            </w:r>
          </w:hyperlink>
        </w:p>
        <w:p w14:paraId="2362088F" w14:textId="37D4DE12" w:rsidR="004815BF" w:rsidRDefault="00441C96">
          <w:pPr>
            <w:pStyle w:val="TOC2"/>
            <w:rPr>
              <w:noProof/>
              <w:sz w:val="22"/>
              <w:szCs w:val="22"/>
            </w:rPr>
          </w:pPr>
          <w:hyperlink w:anchor="_Toc83039262" w:history="1">
            <w:r w:rsidR="004815BF" w:rsidRPr="00FF54AA">
              <w:rPr>
                <w:rStyle w:val="Hyperlink"/>
                <w:rFonts w:cstheme="minorHAnsi"/>
                <w:bCs/>
                <w:noProof/>
              </w:rPr>
              <w:t>ARTICLE 5</w:t>
            </w:r>
            <w:r w:rsidR="004815BF">
              <w:rPr>
                <w:noProof/>
                <w:webHidden/>
              </w:rPr>
              <w:tab/>
            </w:r>
            <w:r w:rsidR="004815BF">
              <w:rPr>
                <w:noProof/>
                <w:webHidden/>
              </w:rPr>
              <w:fldChar w:fldCharType="begin"/>
            </w:r>
            <w:r w:rsidR="004815BF">
              <w:rPr>
                <w:noProof/>
                <w:webHidden/>
              </w:rPr>
              <w:instrText xml:space="preserve"> PAGEREF _Toc83039262 \h </w:instrText>
            </w:r>
            <w:r w:rsidR="004815BF">
              <w:rPr>
                <w:noProof/>
                <w:webHidden/>
              </w:rPr>
            </w:r>
            <w:r w:rsidR="004815BF">
              <w:rPr>
                <w:noProof/>
                <w:webHidden/>
              </w:rPr>
              <w:fldChar w:fldCharType="separate"/>
            </w:r>
            <w:r w:rsidR="007D3721">
              <w:rPr>
                <w:noProof/>
                <w:webHidden/>
              </w:rPr>
              <w:t>11</w:t>
            </w:r>
            <w:r w:rsidR="004815BF">
              <w:rPr>
                <w:noProof/>
                <w:webHidden/>
              </w:rPr>
              <w:fldChar w:fldCharType="end"/>
            </w:r>
          </w:hyperlink>
        </w:p>
        <w:p w14:paraId="02EF0D07" w14:textId="5DDF4CED" w:rsidR="004815BF" w:rsidRDefault="00441C96">
          <w:pPr>
            <w:pStyle w:val="TOC3"/>
            <w:rPr>
              <w:noProof/>
              <w:sz w:val="22"/>
              <w:szCs w:val="22"/>
            </w:rPr>
          </w:pPr>
          <w:hyperlink w:anchor="_Toc83039263" w:history="1">
            <w:r w:rsidR="004815BF" w:rsidRPr="00FF54AA">
              <w:rPr>
                <w:rStyle w:val="Hyperlink"/>
                <w:rFonts w:cstheme="minorHAnsi"/>
                <w:bCs/>
                <w:noProof/>
              </w:rPr>
              <w:t>Causes, scope and extent of all forms of violence against womxn</w:t>
            </w:r>
            <w:r w:rsidR="004815BF">
              <w:rPr>
                <w:noProof/>
                <w:webHidden/>
              </w:rPr>
              <w:tab/>
            </w:r>
            <w:r w:rsidR="004815BF">
              <w:rPr>
                <w:noProof/>
                <w:webHidden/>
              </w:rPr>
              <w:fldChar w:fldCharType="begin"/>
            </w:r>
            <w:r w:rsidR="004815BF">
              <w:rPr>
                <w:noProof/>
                <w:webHidden/>
              </w:rPr>
              <w:instrText xml:space="preserve"> PAGEREF _Toc83039263 \h </w:instrText>
            </w:r>
            <w:r w:rsidR="004815BF">
              <w:rPr>
                <w:noProof/>
                <w:webHidden/>
              </w:rPr>
            </w:r>
            <w:r w:rsidR="004815BF">
              <w:rPr>
                <w:noProof/>
                <w:webHidden/>
              </w:rPr>
              <w:fldChar w:fldCharType="separate"/>
            </w:r>
            <w:r w:rsidR="007D3721">
              <w:rPr>
                <w:noProof/>
                <w:webHidden/>
              </w:rPr>
              <w:t>11</w:t>
            </w:r>
            <w:r w:rsidR="004815BF">
              <w:rPr>
                <w:noProof/>
                <w:webHidden/>
              </w:rPr>
              <w:fldChar w:fldCharType="end"/>
            </w:r>
          </w:hyperlink>
        </w:p>
        <w:p w14:paraId="27D36610" w14:textId="70B992EC" w:rsidR="004815BF" w:rsidRDefault="00441C96">
          <w:pPr>
            <w:pStyle w:val="TOC2"/>
            <w:rPr>
              <w:noProof/>
              <w:sz w:val="22"/>
              <w:szCs w:val="22"/>
            </w:rPr>
          </w:pPr>
          <w:hyperlink w:anchor="_Toc83039264" w:history="1">
            <w:r w:rsidR="004815BF" w:rsidRPr="00FF54AA">
              <w:rPr>
                <w:rStyle w:val="Hyperlink"/>
                <w:rFonts w:cstheme="minorHAnsi"/>
                <w:bCs/>
                <w:noProof/>
              </w:rPr>
              <w:t>ARTICLE 6:</w:t>
            </w:r>
            <w:r w:rsidR="004815BF">
              <w:rPr>
                <w:noProof/>
                <w:webHidden/>
              </w:rPr>
              <w:tab/>
            </w:r>
            <w:r w:rsidR="004815BF">
              <w:rPr>
                <w:noProof/>
                <w:webHidden/>
              </w:rPr>
              <w:fldChar w:fldCharType="begin"/>
            </w:r>
            <w:r w:rsidR="004815BF">
              <w:rPr>
                <w:noProof/>
                <w:webHidden/>
              </w:rPr>
              <w:instrText xml:space="preserve"> PAGEREF _Toc83039264 \h </w:instrText>
            </w:r>
            <w:r w:rsidR="004815BF">
              <w:rPr>
                <w:noProof/>
                <w:webHidden/>
              </w:rPr>
            </w:r>
            <w:r w:rsidR="004815BF">
              <w:rPr>
                <w:noProof/>
                <w:webHidden/>
              </w:rPr>
              <w:fldChar w:fldCharType="separate"/>
            </w:r>
            <w:r w:rsidR="007D3721">
              <w:rPr>
                <w:noProof/>
                <w:webHidden/>
              </w:rPr>
              <w:t>14</w:t>
            </w:r>
            <w:r w:rsidR="004815BF">
              <w:rPr>
                <w:noProof/>
                <w:webHidden/>
              </w:rPr>
              <w:fldChar w:fldCharType="end"/>
            </w:r>
          </w:hyperlink>
        </w:p>
        <w:p w14:paraId="73FF4735" w14:textId="162BA0AF" w:rsidR="004815BF" w:rsidRDefault="00441C96">
          <w:pPr>
            <w:pStyle w:val="TOC3"/>
            <w:rPr>
              <w:noProof/>
              <w:sz w:val="22"/>
              <w:szCs w:val="22"/>
            </w:rPr>
          </w:pPr>
          <w:hyperlink w:anchor="_Toc83039265" w:history="1">
            <w:r w:rsidR="004815BF" w:rsidRPr="00FF54AA">
              <w:rPr>
                <w:rStyle w:val="Hyperlink"/>
                <w:rFonts w:cstheme="minorHAnsi"/>
                <w:bCs/>
                <w:noProof/>
              </w:rPr>
              <w:t>Trafficking in Womxn &amp; Exploitation of Prostitution</w:t>
            </w:r>
            <w:r w:rsidR="004815BF">
              <w:rPr>
                <w:noProof/>
                <w:webHidden/>
              </w:rPr>
              <w:tab/>
            </w:r>
            <w:r w:rsidR="004815BF">
              <w:rPr>
                <w:noProof/>
                <w:webHidden/>
              </w:rPr>
              <w:fldChar w:fldCharType="begin"/>
            </w:r>
            <w:r w:rsidR="004815BF">
              <w:rPr>
                <w:noProof/>
                <w:webHidden/>
              </w:rPr>
              <w:instrText xml:space="preserve"> PAGEREF _Toc83039265 \h </w:instrText>
            </w:r>
            <w:r w:rsidR="004815BF">
              <w:rPr>
                <w:noProof/>
                <w:webHidden/>
              </w:rPr>
            </w:r>
            <w:r w:rsidR="004815BF">
              <w:rPr>
                <w:noProof/>
                <w:webHidden/>
              </w:rPr>
              <w:fldChar w:fldCharType="separate"/>
            </w:r>
            <w:r w:rsidR="007D3721">
              <w:rPr>
                <w:noProof/>
                <w:webHidden/>
              </w:rPr>
              <w:t>14</w:t>
            </w:r>
            <w:r w:rsidR="004815BF">
              <w:rPr>
                <w:noProof/>
                <w:webHidden/>
              </w:rPr>
              <w:fldChar w:fldCharType="end"/>
            </w:r>
          </w:hyperlink>
        </w:p>
        <w:p w14:paraId="235BB378" w14:textId="3EB2C706" w:rsidR="004815BF" w:rsidRDefault="00441C96">
          <w:pPr>
            <w:pStyle w:val="TOC3"/>
            <w:rPr>
              <w:noProof/>
              <w:sz w:val="22"/>
              <w:szCs w:val="22"/>
            </w:rPr>
          </w:pPr>
          <w:hyperlink w:anchor="_Toc83039266" w:history="1">
            <w:r w:rsidR="004815BF" w:rsidRPr="00FF54AA">
              <w:rPr>
                <w:rStyle w:val="Hyperlink"/>
                <w:rFonts w:cstheme="minorHAnsi"/>
                <w:bCs/>
                <w:noProof/>
              </w:rPr>
              <w:t>Sex Work</w:t>
            </w:r>
            <w:r w:rsidR="004815BF">
              <w:rPr>
                <w:noProof/>
                <w:webHidden/>
              </w:rPr>
              <w:tab/>
            </w:r>
            <w:r w:rsidR="004815BF">
              <w:rPr>
                <w:noProof/>
                <w:webHidden/>
              </w:rPr>
              <w:fldChar w:fldCharType="begin"/>
            </w:r>
            <w:r w:rsidR="004815BF">
              <w:rPr>
                <w:noProof/>
                <w:webHidden/>
              </w:rPr>
              <w:instrText xml:space="preserve"> PAGEREF _Toc83039266 \h </w:instrText>
            </w:r>
            <w:r w:rsidR="004815BF">
              <w:rPr>
                <w:noProof/>
                <w:webHidden/>
              </w:rPr>
            </w:r>
            <w:r w:rsidR="004815BF">
              <w:rPr>
                <w:noProof/>
                <w:webHidden/>
              </w:rPr>
              <w:fldChar w:fldCharType="separate"/>
            </w:r>
            <w:r w:rsidR="007D3721">
              <w:rPr>
                <w:noProof/>
                <w:webHidden/>
              </w:rPr>
              <w:t>14</w:t>
            </w:r>
            <w:r w:rsidR="004815BF">
              <w:rPr>
                <w:noProof/>
                <w:webHidden/>
              </w:rPr>
              <w:fldChar w:fldCharType="end"/>
            </w:r>
          </w:hyperlink>
        </w:p>
        <w:p w14:paraId="1000B5C6" w14:textId="2668D7EF" w:rsidR="004815BF" w:rsidRDefault="00441C96">
          <w:pPr>
            <w:pStyle w:val="TOC2"/>
            <w:rPr>
              <w:noProof/>
              <w:sz w:val="22"/>
              <w:szCs w:val="22"/>
            </w:rPr>
          </w:pPr>
          <w:hyperlink w:anchor="_Toc83039267" w:history="1">
            <w:r w:rsidR="004815BF" w:rsidRPr="00FF54AA">
              <w:rPr>
                <w:rStyle w:val="Hyperlink"/>
                <w:rFonts w:cstheme="minorHAnsi"/>
                <w:bCs/>
                <w:noProof/>
              </w:rPr>
              <w:t>General Recommendations 12 and 19</w:t>
            </w:r>
            <w:r w:rsidR="004815BF">
              <w:rPr>
                <w:noProof/>
                <w:webHidden/>
              </w:rPr>
              <w:tab/>
            </w:r>
            <w:r w:rsidR="004815BF">
              <w:rPr>
                <w:noProof/>
                <w:webHidden/>
              </w:rPr>
              <w:fldChar w:fldCharType="begin"/>
            </w:r>
            <w:r w:rsidR="004815BF">
              <w:rPr>
                <w:noProof/>
                <w:webHidden/>
              </w:rPr>
              <w:instrText xml:space="preserve"> PAGEREF _Toc83039267 \h </w:instrText>
            </w:r>
            <w:r w:rsidR="004815BF">
              <w:rPr>
                <w:noProof/>
                <w:webHidden/>
              </w:rPr>
            </w:r>
            <w:r w:rsidR="004815BF">
              <w:rPr>
                <w:noProof/>
                <w:webHidden/>
              </w:rPr>
              <w:fldChar w:fldCharType="separate"/>
            </w:r>
            <w:r w:rsidR="007D3721">
              <w:rPr>
                <w:noProof/>
                <w:webHidden/>
              </w:rPr>
              <w:t>16</w:t>
            </w:r>
            <w:r w:rsidR="004815BF">
              <w:rPr>
                <w:noProof/>
                <w:webHidden/>
              </w:rPr>
              <w:fldChar w:fldCharType="end"/>
            </w:r>
          </w:hyperlink>
        </w:p>
        <w:p w14:paraId="064A22BB" w14:textId="2BB1ACBA" w:rsidR="004815BF" w:rsidRDefault="00441C96">
          <w:pPr>
            <w:pStyle w:val="TOC2"/>
            <w:rPr>
              <w:noProof/>
              <w:sz w:val="22"/>
              <w:szCs w:val="22"/>
            </w:rPr>
          </w:pPr>
          <w:hyperlink w:anchor="_Toc83039268" w:history="1">
            <w:r w:rsidR="004815BF" w:rsidRPr="00FF54AA">
              <w:rPr>
                <w:rStyle w:val="Hyperlink"/>
                <w:rFonts w:cstheme="minorHAnsi"/>
                <w:bCs/>
                <w:noProof/>
              </w:rPr>
              <w:t>Conclusion</w:t>
            </w:r>
            <w:r w:rsidR="004815BF">
              <w:rPr>
                <w:noProof/>
                <w:webHidden/>
              </w:rPr>
              <w:tab/>
            </w:r>
            <w:r w:rsidR="004815BF">
              <w:rPr>
                <w:noProof/>
                <w:webHidden/>
              </w:rPr>
              <w:fldChar w:fldCharType="begin"/>
            </w:r>
            <w:r w:rsidR="004815BF">
              <w:rPr>
                <w:noProof/>
                <w:webHidden/>
              </w:rPr>
              <w:instrText xml:space="preserve"> PAGEREF _Toc83039268 \h </w:instrText>
            </w:r>
            <w:r w:rsidR="004815BF">
              <w:rPr>
                <w:noProof/>
                <w:webHidden/>
              </w:rPr>
            </w:r>
            <w:r w:rsidR="004815BF">
              <w:rPr>
                <w:noProof/>
                <w:webHidden/>
              </w:rPr>
              <w:fldChar w:fldCharType="separate"/>
            </w:r>
            <w:r w:rsidR="007D3721">
              <w:rPr>
                <w:noProof/>
                <w:webHidden/>
              </w:rPr>
              <w:t>16</w:t>
            </w:r>
            <w:r w:rsidR="004815BF">
              <w:rPr>
                <w:noProof/>
                <w:webHidden/>
              </w:rPr>
              <w:fldChar w:fldCharType="end"/>
            </w:r>
          </w:hyperlink>
        </w:p>
        <w:p w14:paraId="7A171407" w14:textId="34209EA9" w:rsidR="004815BF" w:rsidRDefault="004815BF">
          <w:r>
            <w:rPr>
              <w:b/>
              <w:bCs/>
              <w:noProof/>
            </w:rPr>
            <w:fldChar w:fldCharType="end"/>
          </w:r>
        </w:p>
      </w:sdtContent>
    </w:sdt>
    <w:p w14:paraId="2A28A77F" w14:textId="77777777" w:rsidR="0012232D" w:rsidRPr="00CD2E95" w:rsidRDefault="0012232D" w:rsidP="00B04FAB">
      <w:pPr>
        <w:spacing w:before="240" w:after="240"/>
        <w:ind w:left="-709"/>
        <w:jc w:val="both"/>
        <w:rPr>
          <w:rFonts w:cstheme="minorHAnsi"/>
          <w:bCs/>
          <w:color w:val="000000"/>
          <w:sz w:val="22"/>
          <w:szCs w:val="22"/>
        </w:rPr>
      </w:pPr>
    </w:p>
    <w:p w14:paraId="71D98CB5" w14:textId="2F1C7D33" w:rsidR="00AA27D6" w:rsidRPr="00CD2E95" w:rsidRDefault="00AA27D6" w:rsidP="00B04FAB">
      <w:pPr>
        <w:spacing w:before="240" w:after="240"/>
        <w:ind w:left="-709"/>
        <w:jc w:val="both"/>
        <w:rPr>
          <w:rFonts w:cstheme="minorHAnsi"/>
          <w:bCs/>
          <w:color w:val="000000"/>
          <w:sz w:val="22"/>
          <w:szCs w:val="22"/>
        </w:rPr>
      </w:pPr>
    </w:p>
    <w:p w14:paraId="78D38254" w14:textId="6079BE7B" w:rsidR="002E5E33" w:rsidRDefault="002E5E33" w:rsidP="00B04FAB">
      <w:pPr>
        <w:spacing w:before="240" w:after="240"/>
        <w:ind w:left="-709"/>
        <w:jc w:val="both"/>
        <w:rPr>
          <w:rFonts w:cstheme="minorHAnsi"/>
          <w:bCs/>
          <w:color w:val="000000"/>
          <w:sz w:val="22"/>
          <w:szCs w:val="22"/>
        </w:rPr>
      </w:pPr>
    </w:p>
    <w:p w14:paraId="7A558280" w14:textId="12762AD7" w:rsidR="002E5E33" w:rsidRDefault="002E5E33" w:rsidP="00B04FAB">
      <w:pPr>
        <w:spacing w:before="240" w:after="240"/>
        <w:ind w:left="-709"/>
        <w:jc w:val="both"/>
        <w:rPr>
          <w:rFonts w:cstheme="minorHAnsi"/>
          <w:bCs/>
          <w:color w:val="000000"/>
          <w:sz w:val="22"/>
          <w:szCs w:val="22"/>
        </w:rPr>
      </w:pPr>
    </w:p>
    <w:p w14:paraId="1EB63525" w14:textId="2E01AE93" w:rsidR="00B04FAB" w:rsidRDefault="00B04FAB" w:rsidP="00B04FAB">
      <w:pPr>
        <w:spacing w:before="240" w:after="240"/>
        <w:jc w:val="both"/>
        <w:rPr>
          <w:rFonts w:cstheme="minorHAnsi"/>
          <w:bCs/>
          <w:color w:val="000000"/>
          <w:sz w:val="22"/>
          <w:szCs w:val="22"/>
        </w:rPr>
      </w:pPr>
    </w:p>
    <w:p w14:paraId="11931C1D" w14:textId="77777777" w:rsidR="00B04FAB" w:rsidRPr="00CD2E95" w:rsidRDefault="00B04FAB" w:rsidP="00B04FAB">
      <w:pPr>
        <w:spacing w:before="240" w:after="240"/>
        <w:jc w:val="both"/>
        <w:rPr>
          <w:rFonts w:cstheme="minorHAnsi"/>
          <w:bCs/>
          <w:color w:val="000000"/>
          <w:sz w:val="22"/>
          <w:szCs w:val="22"/>
        </w:rPr>
      </w:pPr>
    </w:p>
    <w:p w14:paraId="4C48A1F7" w14:textId="5917B463" w:rsidR="00B04FAB" w:rsidRPr="00CD2E95" w:rsidRDefault="00B04FAB" w:rsidP="00B04FAB">
      <w:pPr>
        <w:tabs>
          <w:tab w:val="left" w:pos="8004"/>
        </w:tabs>
        <w:spacing w:before="240" w:after="240"/>
        <w:ind w:left="-709"/>
        <w:jc w:val="both"/>
        <w:rPr>
          <w:rFonts w:cstheme="minorHAnsi"/>
          <w:bCs/>
          <w:color w:val="000000"/>
          <w:sz w:val="22"/>
          <w:szCs w:val="22"/>
        </w:rPr>
      </w:pPr>
      <w:r>
        <w:rPr>
          <w:rFonts w:cstheme="minorHAnsi"/>
          <w:bCs/>
          <w:color w:val="000000"/>
          <w:sz w:val="22"/>
          <w:szCs w:val="22"/>
        </w:rPr>
        <w:tab/>
      </w:r>
    </w:p>
    <w:p w14:paraId="75591C4B" w14:textId="05FC497D" w:rsidR="00B256E4" w:rsidRDefault="00B256E4" w:rsidP="00B04FAB">
      <w:pPr>
        <w:pStyle w:val="Heading3"/>
        <w:ind w:left="-709"/>
        <w:jc w:val="both"/>
        <w:rPr>
          <w:rFonts w:cstheme="minorHAnsi"/>
          <w:bCs/>
          <w:sz w:val="22"/>
          <w:szCs w:val="22"/>
        </w:rPr>
      </w:pPr>
      <w:bookmarkStart w:id="4" w:name="_Toc50310741"/>
    </w:p>
    <w:p w14:paraId="3A9C032C" w14:textId="77777777" w:rsidR="004815BF" w:rsidRPr="004815BF" w:rsidRDefault="004815BF" w:rsidP="004815BF"/>
    <w:p w14:paraId="456C1373" w14:textId="492C23B7" w:rsidR="00B04FAB" w:rsidRPr="0077071F" w:rsidRDefault="0012232D" w:rsidP="00AC614B">
      <w:pPr>
        <w:pStyle w:val="Heading3"/>
        <w:spacing w:before="0" w:line="360" w:lineRule="auto"/>
        <w:ind w:left="-709"/>
        <w:jc w:val="both"/>
        <w:rPr>
          <w:rFonts w:cstheme="minorHAnsi"/>
          <w:bCs/>
          <w:color w:val="000000" w:themeColor="text1"/>
          <w:sz w:val="22"/>
          <w:szCs w:val="22"/>
          <w:u w:val="single"/>
        </w:rPr>
      </w:pPr>
      <w:bookmarkStart w:id="5" w:name="_Toc83039247"/>
      <w:r w:rsidRPr="0077071F">
        <w:rPr>
          <w:rFonts w:cstheme="minorHAnsi"/>
          <w:bCs/>
          <w:color w:val="000000" w:themeColor="text1"/>
          <w:sz w:val="22"/>
          <w:szCs w:val="22"/>
          <w:u w:val="single"/>
        </w:rPr>
        <w:t>List of Acronyms</w:t>
      </w:r>
      <w:bookmarkEnd w:id="4"/>
      <w:bookmarkEnd w:id="5"/>
    </w:p>
    <w:p w14:paraId="04F526D6" w14:textId="7220F8E8" w:rsidR="00D76342" w:rsidRPr="00CD2E95" w:rsidRDefault="00D76342" w:rsidP="00AC614B">
      <w:pPr>
        <w:spacing w:before="0" w:after="0" w:line="360" w:lineRule="auto"/>
        <w:ind w:left="-709"/>
        <w:jc w:val="both"/>
        <w:rPr>
          <w:rFonts w:cstheme="minorHAnsi"/>
          <w:bCs/>
          <w:color w:val="000000"/>
          <w:sz w:val="22"/>
          <w:szCs w:val="22"/>
        </w:rPr>
      </w:pPr>
      <w:r w:rsidRPr="00CD2E95">
        <w:rPr>
          <w:rFonts w:cstheme="minorHAnsi"/>
          <w:bCs/>
          <w:color w:val="000000"/>
          <w:sz w:val="22"/>
          <w:szCs w:val="22"/>
        </w:rPr>
        <w:t>ACHPR</w:t>
      </w:r>
      <w:r w:rsidRPr="00CD2E95">
        <w:rPr>
          <w:rFonts w:cstheme="minorHAnsi"/>
          <w:bCs/>
          <w:color w:val="000000"/>
          <w:sz w:val="22"/>
          <w:szCs w:val="22"/>
        </w:rPr>
        <w:tab/>
      </w:r>
      <w:r w:rsidRPr="00CD2E95">
        <w:rPr>
          <w:rFonts w:cstheme="minorHAnsi"/>
          <w:bCs/>
          <w:color w:val="000000"/>
          <w:sz w:val="22"/>
          <w:szCs w:val="22"/>
        </w:rPr>
        <w:tab/>
      </w:r>
      <w:r w:rsidR="008042BB" w:rsidRPr="00CD2E95">
        <w:rPr>
          <w:rFonts w:cstheme="minorHAnsi"/>
          <w:bCs/>
          <w:color w:val="000000"/>
          <w:sz w:val="22"/>
          <w:szCs w:val="22"/>
        </w:rPr>
        <w:tab/>
      </w:r>
      <w:r w:rsidRPr="00CD2E95">
        <w:rPr>
          <w:rFonts w:cstheme="minorHAnsi"/>
          <w:bCs/>
          <w:color w:val="000000"/>
          <w:sz w:val="22"/>
          <w:szCs w:val="22"/>
        </w:rPr>
        <w:t>African Commission on Human and People’s Rights</w:t>
      </w:r>
    </w:p>
    <w:p w14:paraId="76A624A6" w14:textId="0D150D57" w:rsidR="00D76342" w:rsidRPr="00CD2E95" w:rsidRDefault="00D76342" w:rsidP="00B04FAB">
      <w:pPr>
        <w:spacing w:before="0" w:after="0" w:line="240" w:lineRule="auto"/>
        <w:ind w:left="-709"/>
        <w:jc w:val="both"/>
        <w:rPr>
          <w:rFonts w:cstheme="minorHAnsi"/>
          <w:bCs/>
          <w:color w:val="000000"/>
          <w:sz w:val="22"/>
          <w:szCs w:val="22"/>
          <w:lang w:val="en"/>
        </w:rPr>
      </w:pPr>
      <w:r w:rsidRPr="00CD2E95">
        <w:rPr>
          <w:rFonts w:cstheme="minorHAnsi"/>
          <w:bCs/>
          <w:sz w:val="22"/>
          <w:szCs w:val="22"/>
        </w:rPr>
        <w:t>ALHRAC</w:t>
      </w:r>
      <w:r w:rsidRPr="00CD2E95">
        <w:rPr>
          <w:rFonts w:cstheme="minorHAnsi"/>
          <w:bCs/>
          <w:color w:val="000000"/>
          <w:sz w:val="22"/>
          <w:szCs w:val="22"/>
          <w:lang w:val="en"/>
        </w:rPr>
        <w:t xml:space="preserve">                </w:t>
      </w:r>
      <w:r w:rsidR="008042BB" w:rsidRPr="00CD2E95">
        <w:rPr>
          <w:rFonts w:cstheme="minorHAnsi"/>
          <w:bCs/>
          <w:color w:val="000000"/>
          <w:sz w:val="22"/>
          <w:szCs w:val="22"/>
          <w:lang w:val="en"/>
        </w:rPr>
        <w:tab/>
      </w:r>
      <w:r w:rsidRPr="00CD2E95">
        <w:rPr>
          <w:rFonts w:cstheme="minorHAnsi"/>
          <w:bCs/>
          <w:color w:val="000000"/>
          <w:sz w:val="22"/>
          <w:szCs w:val="22"/>
          <w:lang w:val="en"/>
        </w:rPr>
        <w:t>Albertina Luthuli Human Rights Advice Centre</w:t>
      </w:r>
      <w:r w:rsidR="00CD1A43" w:rsidRPr="00CD2E95">
        <w:rPr>
          <w:rFonts w:cstheme="minorHAnsi"/>
          <w:bCs/>
          <w:color w:val="000000"/>
          <w:sz w:val="22"/>
          <w:szCs w:val="22"/>
          <w:lang w:val="en"/>
        </w:rPr>
        <w:t>-</w:t>
      </w:r>
    </w:p>
    <w:p w14:paraId="65A07E31" w14:textId="4622B5DF" w:rsidR="00D76342" w:rsidRPr="00CD2E95" w:rsidRDefault="00D76342" w:rsidP="00B04FAB">
      <w:pPr>
        <w:spacing w:before="0" w:after="0" w:line="240" w:lineRule="auto"/>
        <w:ind w:left="-709"/>
        <w:jc w:val="both"/>
        <w:rPr>
          <w:rFonts w:cstheme="minorHAnsi"/>
          <w:bCs/>
          <w:color w:val="000000"/>
          <w:sz w:val="22"/>
          <w:szCs w:val="22"/>
          <w:lang w:val="en"/>
        </w:rPr>
      </w:pPr>
      <w:r w:rsidRPr="00CD2E95">
        <w:rPr>
          <w:rFonts w:cstheme="minorHAnsi"/>
          <w:bCs/>
          <w:color w:val="000000"/>
          <w:sz w:val="22"/>
          <w:szCs w:val="22"/>
          <w:lang w:val="en"/>
        </w:rPr>
        <w:t xml:space="preserve">BDRA </w:t>
      </w:r>
      <w:r w:rsidRPr="00CD2E95">
        <w:rPr>
          <w:rFonts w:cstheme="minorHAnsi"/>
          <w:bCs/>
          <w:color w:val="000000"/>
          <w:sz w:val="22"/>
          <w:szCs w:val="22"/>
          <w:lang w:val="en"/>
        </w:rPr>
        <w:tab/>
      </w:r>
      <w:r w:rsidRPr="00CD2E95">
        <w:rPr>
          <w:rFonts w:cstheme="minorHAnsi"/>
          <w:bCs/>
          <w:color w:val="000000"/>
          <w:sz w:val="22"/>
          <w:szCs w:val="22"/>
          <w:lang w:val="en"/>
        </w:rPr>
        <w:tab/>
      </w:r>
      <w:r w:rsidR="008042BB" w:rsidRPr="00CD2E95">
        <w:rPr>
          <w:rFonts w:cstheme="minorHAnsi"/>
          <w:bCs/>
          <w:color w:val="000000"/>
          <w:sz w:val="22"/>
          <w:szCs w:val="22"/>
          <w:lang w:val="en"/>
        </w:rPr>
        <w:tab/>
      </w:r>
      <w:r w:rsidRPr="00CD2E95">
        <w:rPr>
          <w:rFonts w:cstheme="minorHAnsi"/>
          <w:bCs/>
          <w:color w:val="000000"/>
          <w:sz w:val="22"/>
          <w:szCs w:val="22"/>
          <w:lang w:val="en"/>
        </w:rPr>
        <w:t>Births and Deaths Registration Act</w:t>
      </w:r>
    </w:p>
    <w:p w14:paraId="46D2C60D" w14:textId="705A1CD6" w:rsidR="001160B6" w:rsidRPr="00CD2E95" w:rsidRDefault="001160B6" w:rsidP="00B04FAB">
      <w:pPr>
        <w:spacing w:before="0" w:after="0" w:line="240" w:lineRule="auto"/>
        <w:ind w:left="-709"/>
        <w:jc w:val="both"/>
        <w:rPr>
          <w:rFonts w:cstheme="minorHAnsi"/>
          <w:bCs/>
          <w:color w:val="000000"/>
          <w:sz w:val="22"/>
          <w:szCs w:val="22"/>
        </w:rPr>
      </w:pPr>
      <w:r w:rsidRPr="00CD2E95">
        <w:rPr>
          <w:rFonts w:cstheme="minorHAnsi"/>
          <w:bCs/>
          <w:color w:val="000000"/>
          <w:sz w:val="22"/>
          <w:szCs w:val="22"/>
        </w:rPr>
        <w:t>CEDAW</w:t>
      </w:r>
      <w:r w:rsidRPr="00CD2E95">
        <w:rPr>
          <w:rFonts w:cstheme="minorHAnsi"/>
          <w:bCs/>
          <w:color w:val="000000"/>
          <w:sz w:val="22"/>
          <w:szCs w:val="22"/>
        </w:rPr>
        <w:tab/>
      </w:r>
      <w:r w:rsidRPr="00CD2E95">
        <w:rPr>
          <w:rFonts w:cstheme="minorHAnsi"/>
          <w:bCs/>
          <w:color w:val="000000"/>
          <w:sz w:val="22"/>
          <w:szCs w:val="22"/>
        </w:rPr>
        <w:tab/>
      </w:r>
      <w:r w:rsidR="008042BB" w:rsidRPr="00CD2E95">
        <w:rPr>
          <w:rFonts w:cstheme="minorHAnsi"/>
          <w:bCs/>
          <w:color w:val="000000"/>
          <w:sz w:val="22"/>
          <w:szCs w:val="22"/>
        </w:rPr>
        <w:tab/>
      </w:r>
      <w:r w:rsidRPr="00CD2E95">
        <w:rPr>
          <w:rFonts w:cstheme="minorHAnsi"/>
          <w:bCs/>
          <w:color w:val="000000"/>
          <w:sz w:val="22"/>
          <w:szCs w:val="22"/>
        </w:rPr>
        <w:t>Convention on the Elimination of all forms of Discrimination against Womxn</w:t>
      </w:r>
    </w:p>
    <w:p w14:paraId="7454F307" w14:textId="4C112811" w:rsidR="00AD4D74" w:rsidRPr="00CD2E95" w:rsidRDefault="00AD4D74" w:rsidP="00B04FAB">
      <w:pPr>
        <w:spacing w:before="0" w:after="0" w:line="240" w:lineRule="auto"/>
        <w:ind w:left="-709"/>
        <w:jc w:val="both"/>
        <w:rPr>
          <w:rFonts w:cstheme="minorHAnsi"/>
          <w:bCs/>
          <w:color w:val="000000"/>
          <w:sz w:val="22"/>
          <w:szCs w:val="22"/>
        </w:rPr>
      </w:pPr>
      <w:r w:rsidRPr="00CD2E95">
        <w:rPr>
          <w:rFonts w:cstheme="minorHAnsi"/>
          <w:bCs/>
          <w:color w:val="000000"/>
          <w:sz w:val="22"/>
          <w:szCs w:val="22"/>
        </w:rPr>
        <w:t>CGE</w:t>
      </w:r>
      <w:r w:rsidRPr="00CD2E95">
        <w:rPr>
          <w:rFonts w:cstheme="minorHAnsi"/>
          <w:bCs/>
          <w:color w:val="000000"/>
          <w:sz w:val="22"/>
          <w:szCs w:val="22"/>
        </w:rPr>
        <w:tab/>
      </w:r>
      <w:r w:rsidRPr="00CD2E95">
        <w:rPr>
          <w:rFonts w:cstheme="minorHAnsi"/>
          <w:bCs/>
          <w:color w:val="000000"/>
          <w:sz w:val="22"/>
          <w:szCs w:val="22"/>
        </w:rPr>
        <w:tab/>
      </w:r>
      <w:r w:rsidR="008042BB" w:rsidRPr="00CD2E95">
        <w:rPr>
          <w:rFonts w:cstheme="minorHAnsi"/>
          <w:bCs/>
          <w:color w:val="000000"/>
          <w:sz w:val="22"/>
          <w:szCs w:val="22"/>
        </w:rPr>
        <w:tab/>
      </w:r>
      <w:r w:rsidRPr="00CD2E95">
        <w:rPr>
          <w:rFonts w:cstheme="minorHAnsi"/>
          <w:bCs/>
          <w:color w:val="000000"/>
          <w:sz w:val="22"/>
          <w:szCs w:val="22"/>
        </w:rPr>
        <w:t>Commission for Gender Equality</w:t>
      </w:r>
    </w:p>
    <w:p w14:paraId="0546C0E7" w14:textId="493AE46C" w:rsidR="00077E3B" w:rsidRPr="00CD2E95" w:rsidRDefault="00077E3B" w:rsidP="00B04FAB">
      <w:pPr>
        <w:spacing w:before="0" w:after="0" w:line="240" w:lineRule="auto"/>
        <w:ind w:left="-709"/>
        <w:jc w:val="both"/>
        <w:rPr>
          <w:rFonts w:cstheme="minorHAnsi"/>
          <w:bCs/>
          <w:color w:val="000000"/>
          <w:sz w:val="22"/>
          <w:szCs w:val="22"/>
        </w:rPr>
      </w:pPr>
      <w:r w:rsidRPr="00CD2E95">
        <w:rPr>
          <w:rFonts w:cstheme="minorHAnsi"/>
          <w:bCs/>
          <w:color w:val="000000"/>
          <w:sz w:val="22"/>
          <w:szCs w:val="22"/>
        </w:rPr>
        <w:t>CSOs</w:t>
      </w:r>
      <w:r w:rsidRPr="00CD2E95">
        <w:rPr>
          <w:rFonts w:cstheme="minorHAnsi"/>
          <w:bCs/>
          <w:color w:val="000000"/>
          <w:sz w:val="22"/>
          <w:szCs w:val="22"/>
        </w:rPr>
        <w:tab/>
      </w:r>
      <w:r w:rsidRPr="00CD2E95">
        <w:rPr>
          <w:rFonts w:cstheme="minorHAnsi"/>
          <w:bCs/>
          <w:color w:val="000000"/>
          <w:sz w:val="22"/>
          <w:szCs w:val="22"/>
        </w:rPr>
        <w:tab/>
      </w:r>
      <w:r w:rsidR="008042BB" w:rsidRPr="00CD2E95">
        <w:rPr>
          <w:rFonts w:cstheme="minorHAnsi"/>
          <w:bCs/>
          <w:color w:val="000000"/>
          <w:sz w:val="22"/>
          <w:szCs w:val="22"/>
        </w:rPr>
        <w:tab/>
      </w:r>
      <w:r w:rsidRPr="00CD2E95">
        <w:rPr>
          <w:rFonts w:cstheme="minorHAnsi"/>
          <w:bCs/>
          <w:color w:val="000000"/>
          <w:sz w:val="22"/>
          <w:szCs w:val="22"/>
        </w:rPr>
        <w:t>Civil Society Organisations</w:t>
      </w:r>
    </w:p>
    <w:p w14:paraId="0B77D046" w14:textId="7CBAE970" w:rsidR="00DA4BEE" w:rsidRPr="00CD2E95" w:rsidRDefault="00DA4BEE" w:rsidP="00B04FAB">
      <w:pPr>
        <w:spacing w:before="0" w:after="0" w:line="240" w:lineRule="auto"/>
        <w:ind w:left="-709"/>
        <w:jc w:val="both"/>
        <w:rPr>
          <w:rFonts w:cstheme="minorHAnsi"/>
          <w:bCs/>
          <w:color w:val="000000"/>
          <w:sz w:val="22"/>
          <w:szCs w:val="22"/>
        </w:rPr>
      </w:pPr>
      <w:r w:rsidRPr="00CD2E95">
        <w:rPr>
          <w:rFonts w:cstheme="minorHAnsi"/>
          <w:bCs/>
          <w:color w:val="000000"/>
          <w:sz w:val="22"/>
          <w:szCs w:val="22"/>
        </w:rPr>
        <w:t>DoHA</w:t>
      </w:r>
      <w:r w:rsidRPr="00CD2E95">
        <w:rPr>
          <w:rFonts w:cstheme="minorHAnsi"/>
          <w:bCs/>
          <w:color w:val="000000"/>
          <w:sz w:val="22"/>
          <w:szCs w:val="22"/>
        </w:rPr>
        <w:tab/>
      </w:r>
      <w:r w:rsidRPr="00CD2E95">
        <w:rPr>
          <w:rFonts w:cstheme="minorHAnsi"/>
          <w:bCs/>
          <w:color w:val="000000"/>
          <w:sz w:val="22"/>
          <w:szCs w:val="22"/>
        </w:rPr>
        <w:tab/>
      </w:r>
      <w:r w:rsidR="008042BB" w:rsidRPr="00CD2E95">
        <w:rPr>
          <w:rFonts w:cstheme="minorHAnsi"/>
          <w:bCs/>
          <w:color w:val="000000"/>
          <w:sz w:val="22"/>
          <w:szCs w:val="22"/>
        </w:rPr>
        <w:tab/>
      </w:r>
      <w:r w:rsidRPr="00CD2E95">
        <w:rPr>
          <w:rFonts w:cstheme="minorHAnsi"/>
          <w:bCs/>
          <w:color w:val="000000"/>
          <w:sz w:val="22"/>
          <w:szCs w:val="22"/>
        </w:rPr>
        <w:t>Department of Human Affairs</w:t>
      </w:r>
    </w:p>
    <w:p w14:paraId="15E4E471" w14:textId="07610483" w:rsidR="00B51603" w:rsidRPr="00CD2E95" w:rsidRDefault="00E15D55" w:rsidP="00B04FAB">
      <w:pPr>
        <w:spacing w:before="0" w:after="0" w:line="240" w:lineRule="auto"/>
        <w:ind w:left="-709"/>
        <w:jc w:val="both"/>
        <w:rPr>
          <w:rFonts w:cstheme="minorHAnsi"/>
          <w:bCs/>
          <w:color w:val="000000"/>
          <w:sz w:val="22"/>
          <w:szCs w:val="22"/>
        </w:rPr>
      </w:pPr>
      <w:r w:rsidRPr="00CD2E95">
        <w:rPr>
          <w:rFonts w:cstheme="minorHAnsi"/>
          <w:bCs/>
          <w:color w:val="000000"/>
          <w:sz w:val="22"/>
          <w:szCs w:val="22"/>
        </w:rPr>
        <w:t xml:space="preserve">DNA </w:t>
      </w:r>
      <w:r w:rsidR="00650B97" w:rsidRPr="00CD2E95">
        <w:rPr>
          <w:rFonts w:cstheme="minorHAnsi"/>
          <w:bCs/>
          <w:color w:val="000000"/>
          <w:sz w:val="22"/>
          <w:szCs w:val="22"/>
        </w:rPr>
        <w:tab/>
      </w:r>
      <w:r w:rsidR="00650B97" w:rsidRPr="00CD2E95">
        <w:rPr>
          <w:rFonts w:cstheme="minorHAnsi"/>
          <w:bCs/>
          <w:color w:val="000000"/>
          <w:sz w:val="22"/>
          <w:szCs w:val="22"/>
        </w:rPr>
        <w:tab/>
      </w:r>
      <w:r w:rsidR="008042BB" w:rsidRPr="00CD2E95">
        <w:rPr>
          <w:rFonts w:cstheme="minorHAnsi"/>
          <w:bCs/>
          <w:color w:val="000000"/>
          <w:sz w:val="22"/>
          <w:szCs w:val="22"/>
        </w:rPr>
        <w:tab/>
      </w:r>
      <w:r w:rsidR="00650B97" w:rsidRPr="00CD2E95">
        <w:rPr>
          <w:rFonts w:cstheme="minorHAnsi"/>
          <w:bCs/>
          <w:color w:val="000000"/>
          <w:sz w:val="22"/>
          <w:szCs w:val="22"/>
        </w:rPr>
        <w:t xml:space="preserve">Deoxyribonucleic acid -molecule that carries genetic instructions in all living </w:t>
      </w:r>
      <w:r w:rsidR="002E5E33">
        <w:rPr>
          <w:rFonts w:cstheme="minorHAnsi"/>
          <w:bCs/>
          <w:color w:val="000000"/>
          <w:sz w:val="22"/>
          <w:szCs w:val="22"/>
        </w:rPr>
        <w:tab/>
      </w:r>
      <w:r w:rsidR="00B04FAB">
        <w:rPr>
          <w:rFonts w:cstheme="minorHAnsi"/>
          <w:bCs/>
          <w:color w:val="000000"/>
          <w:sz w:val="22"/>
          <w:szCs w:val="22"/>
        </w:rPr>
        <w:tab/>
      </w:r>
      <w:r w:rsidR="00B04FAB">
        <w:rPr>
          <w:rFonts w:cstheme="minorHAnsi"/>
          <w:bCs/>
          <w:color w:val="000000"/>
          <w:sz w:val="22"/>
          <w:szCs w:val="22"/>
        </w:rPr>
        <w:tab/>
      </w:r>
      <w:r w:rsidR="002E5E33">
        <w:rPr>
          <w:rFonts w:cstheme="minorHAnsi"/>
          <w:bCs/>
          <w:color w:val="000000"/>
          <w:sz w:val="22"/>
          <w:szCs w:val="22"/>
        </w:rPr>
        <w:tab/>
      </w:r>
      <w:r w:rsidR="0079273A">
        <w:rPr>
          <w:rFonts w:cstheme="minorHAnsi"/>
          <w:bCs/>
          <w:color w:val="000000"/>
          <w:sz w:val="22"/>
          <w:szCs w:val="22"/>
        </w:rPr>
        <w:tab/>
      </w:r>
      <w:r w:rsidR="00650B97" w:rsidRPr="00CD2E95">
        <w:rPr>
          <w:rFonts w:cstheme="minorHAnsi"/>
          <w:bCs/>
          <w:color w:val="000000"/>
          <w:sz w:val="22"/>
          <w:szCs w:val="22"/>
        </w:rPr>
        <w:t>things</w:t>
      </w:r>
    </w:p>
    <w:p w14:paraId="0E6B2E23" w14:textId="299A62E1" w:rsidR="00DA4BEE" w:rsidRPr="00CD2E95" w:rsidRDefault="00DA4BEE" w:rsidP="00B04FAB">
      <w:pPr>
        <w:spacing w:before="0" w:after="0" w:line="240" w:lineRule="auto"/>
        <w:ind w:left="-709"/>
        <w:jc w:val="both"/>
        <w:rPr>
          <w:rFonts w:cstheme="minorHAnsi"/>
          <w:bCs/>
          <w:color w:val="000000"/>
          <w:sz w:val="22"/>
          <w:szCs w:val="22"/>
        </w:rPr>
      </w:pPr>
      <w:r w:rsidRPr="00CD2E95">
        <w:rPr>
          <w:rFonts w:cstheme="minorHAnsi"/>
          <w:bCs/>
          <w:color w:val="000000"/>
          <w:sz w:val="22"/>
          <w:szCs w:val="22"/>
        </w:rPr>
        <w:t>DWYP</w:t>
      </w:r>
      <w:r w:rsidRPr="00CD2E95">
        <w:rPr>
          <w:rFonts w:cstheme="minorHAnsi"/>
          <w:bCs/>
          <w:color w:val="000000"/>
          <w:sz w:val="22"/>
          <w:szCs w:val="22"/>
        </w:rPr>
        <w:tab/>
      </w:r>
      <w:r w:rsidRPr="00CD2E95">
        <w:rPr>
          <w:rFonts w:cstheme="minorHAnsi"/>
          <w:bCs/>
          <w:color w:val="000000"/>
          <w:sz w:val="22"/>
          <w:szCs w:val="22"/>
        </w:rPr>
        <w:tab/>
      </w:r>
      <w:r w:rsidR="008042BB" w:rsidRPr="00CD2E95">
        <w:rPr>
          <w:rFonts w:cstheme="minorHAnsi"/>
          <w:bCs/>
          <w:color w:val="000000"/>
          <w:sz w:val="22"/>
          <w:szCs w:val="22"/>
        </w:rPr>
        <w:tab/>
      </w:r>
      <w:r w:rsidRPr="00CD2E95">
        <w:rPr>
          <w:rFonts w:cstheme="minorHAnsi"/>
          <w:bCs/>
          <w:color w:val="000000"/>
          <w:sz w:val="22"/>
          <w:szCs w:val="22"/>
        </w:rPr>
        <w:t xml:space="preserve">Department of </w:t>
      </w:r>
      <w:r w:rsidR="00910F85" w:rsidRPr="00CD2E95">
        <w:rPr>
          <w:rFonts w:cstheme="minorHAnsi"/>
          <w:bCs/>
          <w:color w:val="000000"/>
          <w:sz w:val="22"/>
          <w:szCs w:val="22"/>
        </w:rPr>
        <w:t>Womxn</w:t>
      </w:r>
      <w:r w:rsidR="005277E1" w:rsidRPr="00CD2E95">
        <w:rPr>
          <w:rFonts w:cstheme="minorHAnsi"/>
          <w:bCs/>
          <w:color w:val="000000"/>
          <w:sz w:val="22"/>
          <w:szCs w:val="22"/>
        </w:rPr>
        <w:t xml:space="preserve">, </w:t>
      </w:r>
      <w:r w:rsidRPr="00CD2E95">
        <w:rPr>
          <w:rFonts w:cstheme="minorHAnsi"/>
          <w:bCs/>
          <w:color w:val="000000"/>
          <w:sz w:val="22"/>
          <w:szCs w:val="22"/>
        </w:rPr>
        <w:t>Youth</w:t>
      </w:r>
      <w:r w:rsidR="005277E1" w:rsidRPr="00CD2E95">
        <w:rPr>
          <w:rFonts w:cstheme="minorHAnsi"/>
          <w:bCs/>
          <w:color w:val="000000"/>
          <w:sz w:val="22"/>
          <w:szCs w:val="22"/>
        </w:rPr>
        <w:t xml:space="preserve"> and</w:t>
      </w:r>
      <w:r w:rsidRPr="00CD2E95">
        <w:rPr>
          <w:rFonts w:cstheme="minorHAnsi"/>
          <w:bCs/>
          <w:color w:val="000000"/>
          <w:sz w:val="22"/>
          <w:szCs w:val="22"/>
        </w:rPr>
        <w:t xml:space="preserve"> P</w:t>
      </w:r>
      <w:r w:rsidR="005277E1" w:rsidRPr="00CD2E95">
        <w:rPr>
          <w:rFonts w:cstheme="minorHAnsi"/>
          <w:bCs/>
          <w:color w:val="000000"/>
          <w:sz w:val="22"/>
          <w:szCs w:val="22"/>
        </w:rPr>
        <w:t>ersons</w:t>
      </w:r>
      <w:r w:rsidRPr="00CD2E95">
        <w:rPr>
          <w:rFonts w:cstheme="minorHAnsi"/>
          <w:bCs/>
          <w:color w:val="000000"/>
          <w:sz w:val="22"/>
          <w:szCs w:val="22"/>
        </w:rPr>
        <w:t xml:space="preserve"> </w:t>
      </w:r>
      <w:r w:rsidR="005277E1" w:rsidRPr="00CD2E95">
        <w:rPr>
          <w:rFonts w:cstheme="minorHAnsi"/>
          <w:bCs/>
          <w:color w:val="000000"/>
          <w:sz w:val="22"/>
          <w:szCs w:val="22"/>
        </w:rPr>
        <w:t>with</w:t>
      </w:r>
      <w:r w:rsidRPr="00CD2E95">
        <w:rPr>
          <w:rFonts w:cstheme="minorHAnsi"/>
          <w:bCs/>
          <w:color w:val="000000"/>
          <w:sz w:val="22"/>
          <w:szCs w:val="22"/>
        </w:rPr>
        <w:t xml:space="preserve"> Disabilities</w:t>
      </w:r>
    </w:p>
    <w:p w14:paraId="2853D004" w14:textId="714B6C9A" w:rsidR="00E15D55" w:rsidRPr="00CD2E95" w:rsidRDefault="00E15D55" w:rsidP="00B04FAB">
      <w:pPr>
        <w:spacing w:before="0" w:after="0" w:line="240" w:lineRule="auto"/>
        <w:ind w:left="-709"/>
        <w:jc w:val="both"/>
        <w:rPr>
          <w:rFonts w:cstheme="minorHAnsi"/>
          <w:bCs/>
          <w:color w:val="000000"/>
          <w:sz w:val="22"/>
          <w:szCs w:val="22"/>
        </w:rPr>
      </w:pPr>
      <w:r w:rsidRPr="00CD2E95">
        <w:rPr>
          <w:rFonts w:cstheme="minorHAnsi"/>
          <w:bCs/>
          <w:sz w:val="22"/>
          <w:szCs w:val="22"/>
        </w:rPr>
        <w:t>FCS</w:t>
      </w:r>
      <w:r w:rsidRPr="00CD2E95">
        <w:rPr>
          <w:rFonts w:cstheme="minorHAnsi"/>
          <w:bCs/>
          <w:color w:val="000000"/>
          <w:sz w:val="22"/>
          <w:szCs w:val="22"/>
        </w:rPr>
        <w:t xml:space="preserve"> </w:t>
      </w:r>
      <w:r w:rsidR="00650B97" w:rsidRPr="00CD2E95">
        <w:rPr>
          <w:rFonts w:cstheme="minorHAnsi"/>
          <w:bCs/>
          <w:color w:val="000000"/>
          <w:sz w:val="22"/>
          <w:szCs w:val="22"/>
        </w:rPr>
        <w:tab/>
      </w:r>
      <w:r w:rsidR="00650B97" w:rsidRPr="00CD2E95">
        <w:rPr>
          <w:rFonts w:cstheme="minorHAnsi"/>
          <w:bCs/>
          <w:color w:val="000000"/>
          <w:sz w:val="22"/>
          <w:szCs w:val="22"/>
        </w:rPr>
        <w:tab/>
      </w:r>
      <w:r w:rsidR="008042BB" w:rsidRPr="00CD2E95">
        <w:rPr>
          <w:rFonts w:cstheme="minorHAnsi"/>
          <w:bCs/>
          <w:color w:val="000000"/>
          <w:sz w:val="22"/>
          <w:szCs w:val="22"/>
        </w:rPr>
        <w:tab/>
      </w:r>
      <w:r w:rsidR="00650B97" w:rsidRPr="00CD2E95">
        <w:rPr>
          <w:rFonts w:cstheme="minorHAnsi"/>
          <w:bCs/>
          <w:color w:val="000000"/>
          <w:sz w:val="22"/>
          <w:szCs w:val="22"/>
        </w:rPr>
        <w:t>Family Violence, Child Protection and Sexual Offences</w:t>
      </w:r>
    </w:p>
    <w:p w14:paraId="16A1F145" w14:textId="22D00883" w:rsidR="00ED163E" w:rsidRPr="00CD2E95" w:rsidRDefault="00ED163E" w:rsidP="00B04FAB">
      <w:pPr>
        <w:spacing w:before="0" w:after="0" w:line="240" w:lineRule="auto"/>
        <w:ind w:left="-709"/>
        <w:jc w:val="both"/>
        <w:rPr>
          <w:rFonts w:cstheme="minorHAnsi"/>
          <w:bCs/>
          <w:color w:val="000000"/>
          <w:sz w:val="22"/>
          <w:szCs w:val="22"/>
        </w:rPr>
      </w:pPr>
      <w:r w:rsidRPr="00CD2E95">
        <w:rPr>
          <w:rFonts w:cstheme="minorHAnsi"/>
          <w:bCs/>
          <w:color w:val="000000"/>
          <w:sz w:val="22"/>
          <w:szCs w:val="22"/>
        </w:rPr>
        <w:t xml:space="preserve">FHR </w:t>
      </w:r>
      <w:r w:rsidRPr="00CD2E95">
        <w:rPr>
          <w:rFonts w:cstheme="minorHAnsi"/>
          <w:bCs/>
          <w:color w:val="000000"/>
          <w:sz w:val="22"/>
          <w:szCs w:val="22"/>
        </w:rPr>
        <w:tab/>
      </w:r>
      <w:r w:rsidRPr="00CD2E95">
        <w:rPr>
          <w:rFonts w:cstheme="minorHAnsi"/>
          <w:bCs/>
          <w:color w:val="000000"/>
          <w:sz w:val="22"/>
          <w:szCs w:val="22"/>
        </w:rPr>
        <w:tab/>
      </w:r>
      <w:r w:rsidR="008042BB" w:rsidRPr="00CD2E95">
        <w:rPr>
          <w:rFonts w:cstheme="minorHAnsi"/>
          <w:bCs/>
          <w:color w:val="000000"/>
          <w:sz w:val="22"/>
          <w:szCs w:val="22"/>
        </w:rPr>
        <w:tab/>
      </w:r>
      <w:r w:rsidRPr="00CD2E95">
        <w:rPr>
          <w:rFonts w:cstheme="minorHAnsi"/>
          <w:bCs/>
          <w:color w:val="000000"/>
          <w:sz w:val="22"/>
          <w:szCs w:val="22"/>
        </w:rPr>
        <w:t>Foundation for Human Rights</w:t>
      </w:r>
    </w:p>
    <w:p w14:paraId="05725BE7" w14:textId="0609AD8E" w:rsidR="00D76342" w:rsidRPr="00CD2E95" w:rsidRDefault="00D76342" w:rsidP="00B04FAB">
      <w:pPr>
        <w:spacing w:before="0" w:after="0" w:line="240" w:lineRule="auto"/>
        <w:ind w:left="-709"/>
        <w:jc w:val="both"/>
        <w:rPr>
          <w:rFonts w:cstheme="minorHAnsi"/>
          <w:bCs/>
          <w:sz w:val="22"/>
          <w:szCs w:val="22"/>
        </w:rPr>
      </w:pPr>
      <w:r w:rsidRPr="00CD2E95">
        <w:rPr>
          <w:rFonts w:cstheme="minorHAnsi"/>
          <w:bCs/>
          <w:sz w:val="22"/>
          <w:szCs w:val="22"/>
        </w:rPr>
        <w:t>GBV</w:t>
      </w:r>
      <w:r w:rsidRPr="00CD2E95">
        <w:rPr>
          <w:rFonts w:cstheme="minorHAnsi"/>
          <w:bCs/>
          <w:sz w:val="22"/>
          <w:szCs w:val="22"/>
        </w:rPr>
        <w:tab/>
      </w:r>
      <w:r w:rsidRPr="00CD2E95">
        <w:rPr>
          <w:rFonts w:cstheme="minorHAnsi"/>
          <w:bCs/>
          <w:sz w:val="22"/>
          <w:szCs w:val="22"/>
        </w:rPr>
        <w:tab/>
      </w:r>
      <w:r w:rsidR="008042BB" w:rsidRPr="00CD2E95">
        <w:rPr>
          <w:rFonts w:cstheme="minorHAnsi"/>
          <w:bCs/>
          <w:sz w:val="22"/>
          <w:szCs w:val="22"/>
        </w:rPr>
        <w:tab/>
      </w:r>
      <w:r w:rsidRPr="00CD2E95">
        <w:rPr>
          <w:rFonts w:cstheme="minorHAnsi"/>
          <w:bCs/>
          <w:sz w:val="22"/>
          <w:szCs w:val="22"/>
        </w:rPr>
        <w:t>Gender-based</w:t>
      </w:r>
      <w:r w:rsidR="008B1DF2" w:rsidRPr="00CD2E95">
        <w:rPr>
          <w:rFonts w:cstheme="minorHAnsi"/>
          <w:bCs/>
          <w:sz w:val="22"/>
          <w:szCs w:val="22"/>
        </w:rPr>
        <w:t xml:space="preserve"> </w:t>
      </w:r>
      <w:r w:rsidR="0031621E" w:rsidRPr="00CD2E95">
        <w:rPr>
          <w:rFonts w:cstheme="minorHAnsi"/>
          <w:bCs/>
          <w:sz w:val="22"/>
          <w:szCs w:val="22"/>
        </w:rPr>
        <w:t>Violence</w:t>
      </w:r>
    </w:p>
    <w:p w14:paraId="378D0AED" w14:textId="1F2E5AA7" w:rsidR="00AD4D74" w:rsidRPr="00CD2E95" w:rsidRDefault="00AD4D74" w:rsidP="00B04FAB">
      <w:pPr>
        <w:spacing w:before="0" w:after="0" w:line="240" w:lineRule="auto"/>
        <w:ind w:left="-709"/>
        <w:jc w:val="both"/>
        <w:rPr>
          <w:rFonts w:cstheme="minorHAnsi"/>
          <w:bCs/>
          <w:color w:val="000000"/>
          <w:sz w:val="22"/>
          <w:szCs w:val="22"/>
        </w:rPr>
      </w:pPr>
      <w:r w:rsidRPr="00CD2E95">
        <w:rPr>
          <w:rFonts w:cstheme="minorHAnsi"/>
          <w:bCs/>
          <w:color w:val="000000"/>
          <w:sz w:val="22"/>
          <w:szCs w:val="22"/>
        </w:rPr>
        <w:t>GoSA</w:t>
      </w:r>
      <w:r w:rsidRPr="00CD2E95">
        <w:rPr>
          <w:rFonts w:cstheme="minorHAnsi"/>
          <w:bCs/>
          <w:color w:val="000000"/>
          <w:sz w:val="22"/>
          <w:szCs w:val="22"/>
        </w:rPr>
        <w:tab/>
      </w:r>
      <w:r w:rsidRPr="00CD2E95">
        <w:rPr>
          <w:rFonts w:cstheme="minorHAnsi"/>
          <w:bCs/>
          <w:color w:val="000000"/>
          <w:sz w:val="22"/>
          <w:szCs w:val="22"/>
        </w:rPr>
        <w:tab/>
      </w:r>
      <w:r w:rsidR="008042BB" w:rsidRPr="00CD2E95">
        <w:rPr>
          <w:rFonts w:cstheme="minorHAnsi"/>
          <w:bCs/>
          <w:color w:val="000000"/>
          <w:sz w:val="22"/>
          <w:szCs w:val="22"/>
        </w:rPr>
        <w:tab/>
      </w:r>
      <w:r w:rsidRPr="00CD2E95">
        <w:rPr>
          <w:rFonts w:cstheme="minorHAnsi"/>
          <w:bCs/>
          <w:color w:val="000000"/>
          <w:sz w:val="22"/>
          <w:szCs w:val="22"/>
        </w:rPr>
        <w:t>Government of South Africa</w:t>
      </w:r>
    </w:p>
    <w:p w14:paraId="41408A50" w14:textId="493F5F0D" w:rsidR="00ED163E" w:rsidRPr="00CD2E95" w:rsidRDefault="00ED163E" w:rsidP="00B04FAB">
      <w:pPr>
        <w:spacing w:before="0" w:after="0" w:line="240" w:lineRule="auto"/>
        <w:ind w:left="-567" w:hanging="142"/>
        <w:jc w:val="both"/>
        <w:rPr>
          <w:rFonts w:cstheme="minorHAnsi"/>
          <w:bCs/>
          <w:sz w:val="22"/>
          <w:szCs w:val="22"/>
        </w:rPr>
      </w:pPr>
      <w:r w:rsidRPr="00CD2E95">
        <w:rPr>
          <w:rFonts w:cstheme="minorHAnsi"/>
          <w:bCs/>
          <w:sz w:val="22"/>
          <w:szCs w:val="22"/>
        </w:rPr>
        <w:t xml:space="preserve">IPYG </w:t>
      </w:r>
      <w:r w:rsidRPr="00CD2E95">
        <w:rPr>
          <w:rFonts w:cstheme="minorHAnsi"/>
          <w:bCs/>
          <w:sz w:val="22"/>
          <w:szCs w:val="22"/>
        </w:rPr>
        <w:tab/>
      </w:r>
      <w:r w:rsidRPr="00CD2E95">
        <w:rPr>
          <w:rFonts w:cstheme="minorHAnsi"/>
          <w:bCs/>
          <w:sz w:val="22"/>
          <w:szCs w:val="22"/>
        </w:rPr>
        <w:tab/>
      </w:r>
      <w:r w:rsidR="008042BB" w:rsidRPr="00CD2E95">
        <w:rPr>
          <w:rFonts w:cstheme="minorHAnsi"/>
          <w:bCs/>
          <w:sz w:val="22"/>
          <w:szCs w:val="22"/>
        </w:rPr>
        <w:tab/>
      </w:r>
      <w:r w:rsidRPr="00CD2E95">
        <w:rPr>
          <w:rFonts w:cstheme="minorHAnsi"/>
          <w:bCs/>
          <w:sz w:val="22"/>
          <w:szCs w:val="22"/>
        </w:rPr>
        <w:t>International Peace Youth Group</w:t>
      </w:r>
    </w:p>
    <w:p w14:paraId="15BF71BF" w14:textId="77777777" w:rsidR="00B04FAB" w:rsidRDefault="008042BB" w:rsidP="00B04FAB">
      <w:pPr>
        <w:spacing w:before="0" w:after="0" w:line="240" w:lineRule="auto"/>
        <w:ind w:left="-567" w:hanging="142"/>
        <w:jc w:val="both"/>
        <w:rPr>
          <w:rFonts w:cstheme="minorHAnsi"/>
          <w:bCs/>
          <w:sz w:val="22"/>
          <w:szCs w:val="22"/>
        </w:rPr>
      </w:pPr>
      <w:r w:rsidRPr="00CD2E95">
        <w:rPr>
          <w:rFonts w:cstheme="minorHAnsi"/>
          <w:bCs/>
          <w:sz w:val="22"/>
          <w:szCs w:val="22"/>
        </w:rPr>
        <w:t xml:space="preserve">Maputo Protocol </w:t>
      </w:r>
      <w:r w:rsidRPr="00CD2E95">
        <w:rPr>
          <w:rFonts w:cstheme="minorHAnsi"/>
          <w:bCs/>
          <w:sz w:val="22"/>
          <w:szCs w:val="22"/>
        </w:rPr>
        <w:tab/>
        <w:t xml:space="preserve">African Charter on Human and People’s Rights Protocol on the Rights of </w:t>
      </w:r>
      <w:r w:rsidR="00910F85" w:rsidRPr="00CD2E95">
        <w:rPr>
          <w:rFonts w:cstheme="minorHAnsi"/>
          <w:bCs/>
          <w:sz w:val="22"/>
          <w:szCs w:val="22"/>
        </w:rPr>
        <w:t>Womxn</w:t>
      </w:r>
      <w:r w:rsidRPr="00CD2E95">
        <w:rPr>
          <w:rFonts w:cstheme="minorHAnsi"/>
          <w:bCs/>
          <w:sz w:val="22"/>
          <w:szCs w:val="22"/>
        </w:rPr>
        <w:t xml:space="preserve"> in </w:t>
      </w:r>
    </w:p>
    <w:p w14:paraId="22F830B1" w14:textId="5554153C" w:rsidR="008042BB" w:rsidRPr="00CD2E95" w:rsidRDefault="008042BB" w:rsidP="00B04FAB">
      <w:pPr>
        <w:spacing w:before="0" w:after="0" w:line="240" w:lineRule="auto"/>
        <w:ind w:left="153" w:firstLine="1287"/>
        <w:jc w:val="both"/>
        <w:rPr>
          <w:rFonts w:cstheme="minorHAnsi"/>
          <w:bCs/>
          <w:sz w:val="22"/>
          <w:szCs w:val="22"/>
        </w:rPr>
      </w:pPr>
      <w:r w:rsidRPr="00CD2E95">
        <w:rPr>
          <w:rFonts w:cstheme="minorHAnsi"/>
          <w:bCs/>
          <w:sz w:val="22"/>
          <w:szCs w:val="22"/>
        </w:rPr>
        <w:lastRenderedPageBreak/>
        <w:t>Africa</w:t>
      </w:r>
    </w:p>
    <w:p w14:paraId="28AEE4F1" w14:textId="2A257340" w:rsidR="00DA4BEE" w:rsidRPr="00CD2E95" w:rsidRDefault="00DA4BEE" w:rsidP="00B04FAB">
      <w:pPr>
        <w:spacing w:before="0" w:after="0" w:line="240" w:lineRule="auto"/>
        <w:ind w:left="-709"/>
        <w:jc w:val="both"/>
        <w:rPr>
          <w:rFonts w:cstheme="minorHAnsi"/>
          <w:bCs/>
          <w:sz w:val="22"/>
          <w:szCs w:val="22"/>
        </w:rPr>
      </w:pPr>
      <w:r w:rsidRPr="00CD2E95">
        <w:rPr>
          <w:rFonts w:cstheme="minorHAnsi"/>
          <w:bCs/>
          <w:color w:val="000000"/>
          <w:sz w:val="22"/>
          <w:szCs w:val="22"/>
        </w:rPr>
        <w:t>LASA</w:t>
      </w:r>
      <w:r w:rsidRPr="00CD2E95">
        <w:rPr>
          <w:rFonts w:cstheme="minorHAnsi"/>
          <w:bCs/>
          <w:color w:val="000000"/>
          <w:sz w:val="22"/>
          <w:szCs w:val="22"/>
        </w:rPr>
        <w:tab/>
      </w:r>
      <w:r w:rsidRPr="00CD2E95">
        <w:rPr>
          <w:rFonts w:cstheme="minorHAnsi"/>
          <w:bCs/>
          <w:color w:val="000000"/>
          <w:sz w:val="22"/>
          <w:szCs w:val="22"/>
        </w:rPr>
        <w:tab/>
      </w:r>
      <w:r w:rsidR="00E1184B" w:rsidRPr="00CD2E95">
        <w:rPr>
          <w:rFonts w:cstheme="minorHAnsi"/>
          <w:bCs/>
          <w:color w:val="000000"/>
          <w:sz w:val="22"/>
          <w:szCs w:val="22"/>
        </w:rPr>
        <w:tab/>
      </w:r>
      <w:r w:rsidRPr="00CD2E95">
        <w:rPr>
          <w:rFonts w:cstheme="minorHAnsi"/>
          <w:bCs/>
          <w:color w:val="000000"/>
          <w:sz w:val="22"/>
          <w:szCs w:val="22"/>
        </w:rPr>
        <w:t>Legal Aid South Africa</w:t>
      </w:r>
    </w:p>
    <w:p w14:paraId="367B9B77" w14:textId="1AEFAF58" w:rsidR="0006792E" w:rsidRPr="00CD2E95" w:rsidRDefault="0006792E" w:rsidP="00B04FAB">
      <w:pPr>
        <w:spacing w:before="0" w:after="0" w:line="240" w:lineRule="auto"/>
        <w:ind w:left="-709"/>
        <w:jc w:val="both"/>
        <w:rPr>
          <w:rFonts w:cstheme="minorHAnsi"/>
          <w:bCs/>
          <w:sz w:val="22"/>
          <w:szCs w:val="22"/>
        </w:rPr>
      </w:pPr>
      <w:r w:rsidRPr="00CD2E95">
        <w:rPr>
          <w:rFonts w:cstheme="minorHAnsi"/>
          <w:bCs/>
          <w:sz w:val="22"/>
          <w:szCs w:val="22"/>
        </w:rPr>
        <w:t>LGBTIQA+</w:t>
      </w:r>
      <w:r w:rsidRPr="00CD2E95">
        <w:rPr>
          <w:rFonts w:cstheme="minorHAnsi"/>
          <w:bCs/>
          <w:sz w:val="22"/>
          <w:szCs w:val="22"/>
        </w:rPr>
        <w:tab/>
      </w:r>
      <w:r w:rsidR="00E1184B" w:rsidRPr="00CD2E95">
        <w:rPr>
          <w:rFonts w:cstheme="minorHAnsi"/>
          <w:bCs/>
          <w:sz w:val="22"/>
          <w:szCs w:val="22"/>
        </w:rPr>
        <w:tab/>
      </w:r>
      <w:r w:rsidRPr="00CD2E95">
        <w:rPr>
          <w:rFonts w:cstheme="minorHAnsi"/>
          <w:bCs/>
          <w:sz w:val="22"/>
          <w:szCs w:val="22"/>
        </w:rPr>
        <w:t>Lesbian, Gay, Bisexual, Transgender, Intersex, Queer and Asexual</w:t>
      </w:r>
    </w:p>
    <w:p w14:paraId="31EFB2F7" w14:textId="60E7C95E" w:rsidR="00DA4BEE" w:rsidRPr="00CD2E95" w:rsidRDefault="00DA4BEE" w:rsidP="00B04FAB">
      <w:pPr>
        <w:spacing w:before="0" w:after="0" w:line="240" w:lineRule="auto"/>
        <w:ind w:left="-709"/>
        <w:jc w:val="both"/>
        <w:rPr>
          <w:rFonts w:cstheme="minorHAnsi"/>
          <w:bCs/>
          <w:color w:val="000000"/>
          <w:sz w:val="22"/>
          <w:szCs w:val="22"/>
        </w:rPr>
      </w:pPr>
      <w:r w:rsidRPr="00CD2E95">
        <w:rPr>
          <w:rFonts w:cstheme="minorHAnsi"/>
          <w:bCs/>
          <w:sz w:val="22"/>
          <w:szCs w:val="22"/>
        </w:rPr>
        <w:t xml:space="preserve">NAP </w:t>
      </w:r>
      <w:r w:rsidRPr="00CD2E95">
        <w:rPr>
          <w:rFonts w:cstheme="minorHAnsi"/>
          <w:bCs/>
          <w:sz w:val="22"/>
          <w:szCs w:val="22"/>
        </w:rPr>
        <w:tab/>
      </w:r>
      <w:r w:rsidRPr="00CD2E95">
        <w:rPr>
          <w:rFonts w:cstheme="minorHAnsi"/>
          <w:bCs/>
          <w:sz w:val="22"/>
          <w:szCs w:val="22"/>
        </w:rPr>
        <w:tab/>
      </w:r>
      <w:r w:rsidR="00E1184B" w:rsidRPr="00CD2E95">
        <w:rPr>
          <w:rFonts w:cstheme="minorHAnsi"/>
          <w:bCs/>
          <w:sz w:val="22"/>
          <w:szCs w:val="22"/>
        </w:rPr>
        <w:tab/>
      </w:r>
      <w:r w:rsidRPr="00CD2E95">
        <w:rPr>
          <w:rFonts w:cstheme="minorHAnsi"/>
          <w:bCs/>
          <w:sz w:val="22"/>
          <w:szCs w:val="22"/>
        </w:rPr>
        <w:t>National Prosecution Authority</w:t>
      </w:r>
    </w:p>
    <w:p w14:paraId="1A40152F" w14:textId="372504F3" w:rsidR="00D76342" w:rsidRPr="00CD2E95" w:rsidRDefault="00D76342" w:rsidP="00B04FAB">
      <w:pPr>
        <w:spacing w:before="0" w:after="0" w:line="240" w:lineRule="auto"/>
        <w:ind w:left="-709"/>
        <w:jc w:val="both"/>
        <w:rPr>
          <w:rFonts w:cstheme="minorHAnsi"/>
          <w:bCs/>
          <w:color w:val="000000"/>
          <w:sz w:val="22"/>
          <w:szCs w:val="22"/>
        </w:rPr>
      </w:pPr>
      <w:r w:rsidRPr="00CD2E95">
        <w:rPr>
          <w:rFonts w:cstheme="minorHAnsi"/>
          <w:bCs/>
          <w:color w:val="000000"/>
          <w:sz w:val="22"/>
          <w:szCs w:val="22"/>
        </w:rPr>
        <w:t>NSP</w:t>
      </w:r>
      <w:r w:rsidRPr="00CD2E95">
        <w:rPr>
          <w:rFonts w:cstheme="minorHAnsi"/>
          <w:bCs/>
          <w:color w:val="000000"/>
          <w:sz w:val="22"/>
          <w:szCs w:val="22"/>
        </w:rPr>
        <w:tab/>
      </w:r>
      <w:r w:rsidRPr="00CD2E95">
        <w:rPr>
          <w:rFonts w:cstheme="minorHAnsi"/>
          <w:bCs/>
          <w:color w:val="000000"/>
          <w:sz w:val="22"/>
          <w:szCs w:val="22"/>
        </w:rPr>
        <w:tab/>
      </w:r>
      <w:r w:rsidR="00E1184B" w:rsidRPr="00CD2E95">
        <w:rPr>
          <w:rFonts w:cstheme="minorHAnsi"/>
          <w:bCs/>
          <w:color w:val="000000"/>
          <w:sz w:val="22"/>
          <w:szCs w:val="22"/>
        </w:rPr>
        <w:tab/>
      </w:r>
      <w:r w:rsidRPr="00CD2E95">
        <w:rPr>
          <w:rFonts w:cstheme="minorHAnsi"/>
          <w:bCs/>
          <w:color w:val="000000"/>
          <w:sz w:val="22"/>
          <w:szCs w:val="22"/>
        </w:rPr>
        <w:t>National Strategic Plan</w:t>
      </w:r>
    </w:p>
    <w:p w14:paraId="018BBE4D" w14:textId="79C31698" w:rsidR="000265A4" w:rsidRPr="00CD2E95" w:rsidRDefault="000265A4" w:rsidP="00B04FAB">
      <w:pPr>
        <w:spacing w:before="0" w:after="0" w:line="240" w:lineRule="auto"/>
        <w:ind w:left="-709"/>
        <w:jc w:val="both"/>
        <w:rPr>
          <w:rFonts w:cstheme="minorHAnsi"/>
          <w:bCs/>
          <w:sz w:val="22"/>
          <w:szCs w:val="22"/>
        </w:rPr>
      </w:pPr>
      <w:r w:rsidRPr="00CD2E95">
        <w:rPr>
          <w:rFonts w:cstheme="minorHAnsi"/>
          <w:bCs/>
          <w:sz w:val="22"/>
          <w:szCs w:val="22"/>
        </w:rPr>
        <w:t>SAPS</w:t>
      </w:r>
      <w:r w:rsidRPr="00CD2E95">
        <w:rPr>
          <w:rFonts w:cstheme="minorHAnsi"/>
          <w:bCs/>
          <w:sz w:val="22"/>
          <w:szCs w:val="22"/>
        </w:rPr>
        <w:tab/>
      </w:r>
      <w:r w:rsidRPr="00CD2E95">
        <w:rPr>
          <w:rFonts w:cstheme="minorHAnsi"/>
          <w:bCs/>
          <w:sz w:val="22"/>
          <w:szCs w:val="22"/>
        </w:rPr>
        <w:tab/>
        <w:t xml:space="preserve"> </w:t>
      </w:r>
      <w:r w:rsidR="00E1184B" w:rsidRPr="00CD2E95">
        <w:rPr>
          <w:rFonts w:cstheme="minorHAnsi"/>
          <w:bCs/>
          <w:sz w:val="22"/>
          <w:szCs w:val="22"/>
        </w:rPr>
        <w:tab/>
      </w:r>
      <w:r w:rsidRPr="00CD2E95">
        <w:rPr>
          <w:rFonts w:cstheme="minorHAnsi"/>
          <w:bCs/>
          <w:sz w:val="22"/>
          <w:szCs w:val="22"/>
        </w:rPr>
        <w:t>South African Police Service</w:t>
      </w:r>
    </w:p>
    <w:p w14:paraId="16CED487" w14:textId="6510CB3A" w:rsidR="00D76342" w:rsidRPr="00CD2E95" w:rsidRDefault="00D76342" w:rsidP="00B04FAB">
      <w:pPr>
        <w:spacing w:before="0" w:after="0" w:line="240" w:lineRule="auto"/>
        <w:ind w:left="-709"/>
        <w:jc w:val="both"/>
        <w:rPr>
          <w:rFonts w:cstheme="minorHAnsi"/>
          <w:bCs/>
          <w:color w:val="000000"/>
          <w:sz w:val="22"/>
          <w:szCs w:val="22"/>
        </w:rPr>
      </w:pPr>
      <w:r w:rsidRPr="00CD2E95">
        <w:rPr>
          <w:rFonts w:cstheme="minorHAnsi"/>
          <w:bCs/>
          <w:color w:val="000000"/>
          <w:sz w:val="22"/>
          <w:szCs w:val="22"/>
        </w:rPr>
        <w:t>SALRC</w:t>
      </w:r>
      <w:r w:rsidRPr="00CD2E95">
        <w:rPr>
          <w:rFonts w:cstheme="minorHAnsi"/>
          <w:bCs/>
          <w:color w:val="000000"/>
          <w:sz w:val="22"/>
          <w:szCs w:val="22"/>
        </w:rPr>
        <w:tab/>
      </w:r>
      <w:r w:rsidRPr="00CD2E95">
        <w:rPr>
          <w:rFonts w:cstheme="minorHAnsi"/>
          <w:bCs/>
          <w:color w:val="000000"/>
          <w:sz w:val="22"/>
          <w:szCs w:val="22"/>
        </w:rPr>
        <w:tab/>
      </w:r>
      <w:r w:rsidR="00E1184B" w:rsidRPr="00CD2E95">
        <w:rPr>
          <w:rFonts w:cstheme="minorHAnsi"/>
          <w:bCs/>
          <w:color w:val="000000"/>
          <w:sz w:val="22"/>
          <w:szCs w:val="22"/>
        </w:rPr>
        <w:tab/>
      </w:r>
      <w:r w:rsidRPr="00CD2E95">
        <w:rPr>
          <w:rFonts w:cstheme="minorHAnsi"/>
          <w:bCs/>
          <w:color w:val="000000"/>
          <w:sz w:val="22"/>
          <w:szCs w:val="22"/>
        </w:rPr>
        <w:t>South African Law Reform Commission</w:t>
      </w:r>
    </w:p>
    <w:p w14:paraId="2D436205" w14:textId="505167BB" w:rsidR="006C0559" w:rsidRPr="00CD2E95" w:rsidRDefault="0006792E" w:rsidP="00B04FAB">
      <w:pPr>
        <w:spacing w:before="0" w:after="0" w:line="240" w:lineRule="auto"/>
        <w:ind w:left="-709"/>
        <w:jc w:val="both"/>
        <w:rPr>
          <w:rFonts w:cstheme="minorHAnsi"/>
          <w:bCs/>
          <w:sz w:val="22"/>
          <w:szCs w:val="22"/>
        </w:rPr>
      </w:pPr>
      <w:r w:rsidRPr="00CD2E95">
        <w:rPr>
          <w:rFonts w:cstheme="minorHAnsi"/>
          <w:bCs/>
          <w:sz w:val="22"/>
          <w:szCs w:val="22"/>
        </w:rPr>
        <w:t>SGBV</w:t>
      </w:r>
      <w:r w:rsidRPr="00CD2E95">
        <w:rPr>
          <w:rFonts w:cstheme="minorHAnsi"/>
          <w:bCs/>
          <w:sz w:val="22"/>
          <w:szCs w:val="22"/>
        </w:rPr>
        <w:tab/>
      </w:r>
      <w:r w:rsidRPr="00CD2E95">
        <w:rPr>
          <w:rFonts w:cstheme="minorHAnsi"/>
          <w:bCs/>
          <w:sz w:val="22"/>
          <w:szCs w:val="22"/>
        </w:rPr>
        <w:tab/>
      </w:r>
      <w:r w:rsidR="00E1184B" w:rsidRPr="00CD2E95">
        <w:rPr>
          <w:rFonts w:cstheme="minorHAnsi"/>
          <w:bCs/>
          <w:sz w:val="22"/>
          <w:szCs w:val="22"/>
        </w:rPr>
        <w:tab/>
      </w:r>
      <w:r w:rsidRPr="00CD2E95">
        <w:rPr>
          <w:rFonts w:cstheme="minorHAnsi"/>
          <w:bCs/>
          <w:sz w:val="22"/>
          <w:szCs w:val="22"/>
        </w:rPr>
        <w:t>Sexual and Gender</w:t>
      </w:r>
      <w:r w:rsidR="00C62826" w:rsidRPr="00CD2E95">
        <w:rPr>
          <w:rFonts w:cstheme="minorHAnsi"/>
          <w:bCs/>
          <w:sz w:val="22"/>
          <w:szCs w:val="22"/>
        </w:rPr>
        <w:t>-</w:t>
      </w:r>
      <w:r w:rsidRPr="00CD2E95">
        <w:rPr>
          <w:rFonts w:cstheme="minorHAnsi"/>
          <w:bCs/>
          <w:sz w:val="22"/>
          <w:szCs w:val="22"/>
        </w:rPr>
        <w:t>based Violence</w:t>
      </w:r>
    </w:p>
    <w:p w14:paraId="4896DB63" w14:textId="4C46B5D6" w:rsidR="00EE1341" w:rsidRPr="00CD2E95" w:rsidRDefault="00EE1341" w:rsidP="00B04FAB">
      <w:pPr>
        <w:spacing w:before="0" w:after="0" w:line="240" w:lineRule="auto"/>
        <w:ind w:left="-709"/>
        <w:jc w:val="both"/>
        <w:rPr>
          <w:rFonts w:cstheme="minorHAnsi"/>
          <w:bCs/>
          <w:sz w:val="22"/>
          <w:szCs w:val="22"/>
        </w:rPr>
      </w:pPr>
      <w:r w:rsidRPr="00CD2E95">
        <w:rPr>
          <w:rFonts w:cstheme="minorHAnsi"/>
          <w:bCs/>
          <w:sz w:val="22"/>
          <w:szCs w:val="22"/>
        </w:rPr>
        <w:t xml:space="preserve">SGJ </w:t>
      </w:r>
      <w:r w:rsidRPr="00CD2E95">
        <w:rPr>
          <w:rFonts w:cstheme="minorHAnsi"/>
          <w:bCs/>
          <w:sz w:val="22"/>
          <w:szCs w:val="22"/>
        </w:rPr>
        <w:tab/>
      </w:r>
      <w:r w:rsidRPr="00CD2E95">
        <w:rPr>
          <w:rFonts w:cstheme="minorHAnsi"/>
          <w:bCs/>
          <w:sz w:val="22"/>
          <w:szCs w:val="22"/>
        </w:rPr>
        <w:tab/>
      </w:r>
      <w:r w:rsidR="00E1184B" w:rsidRPr="00CD2E95">
        <w:rPr>
          <w:rFonts w:cstheme="minorHAnsi"/>
          <w:bCs/>
          <w:sz w:val="22"/>
          <w:szCs w:val="22"/>
        </w:rPr>
        <w:tab/>
      </w:r>
      <w:r w:rsidRPr="00CD2E95">
        <w:rPr>
          <w:rFonts w:cstheme="minorHAnsi"/>
          <w:bCs/>
          <w:sz w:val="22"/>
          <w:szCs w:val="22"/>
        </w:rPr>
        <w:t>Sonke Gender Justice</w:t>
      </w:r>
    </w:p>
    <w:p w14:paraId="3E7AD3CF" w14:textId="4FBAACE1" w:rsidR="00EE1341" w:rsidRPr="00CD2E95" w:rsidRDefault="00EE1341" w:rsidP="00B04FAB">
      <w:pPr>
        <w:spacing w:before="0" w:after="0" w:line="240" w:lineRule="auto"/>
        <w:ind w:left="-709"/>
        <w:jc w:val="both"/>
        <w:rPr>
          <w:rFonts w:cstheme="minorHAnsi"/>
          <w:bCs/>
          <w:sz w:val="22"/>
          <w:szCs w:val="22"/>
        </w:rPr>
      </w:pPr>
      <w:r w:rsidRPr="00CD2E95">
        <w:rPr>
          <w:rFonts w:cstheme="minorHAnsi"/>
          <w:bCs/>
          <w:sz w:val="22"/>
          <w:szCs w:val="22"/>
        </w:rPr>
        <w:t xml:space="preserve">Sisonke </w:t>
      </w:r>
      <w:r w:rsidRPr="00CD2E95">
        <w:rPr>
          <w:rFonts w:cstheme="minorHAnsi"/>
          <w:bCs/>
          <w:sz w:val="22"/>
          <w:szCs w:val="22"/>
        </w:rPr>
        <w:tab/>
      </w:r>
      <w:r w:rsidRPr="00CD2E95">
        <w:rPr>
          <w:rFonts w:cstheme="minorHAnsi"/>
          <w:bCs/>
          <w:sz w:val="22"/>
          <w:szCs w:val="22"/>
        </w:rPr>
        <w:tab/>
        <w:t>National Sex Workers Movement in South Africa</w:t>
      </w:r>
    </w:p>
    <w:p w14:paraId="54A3B202" w14:textId="47872149" w:rsidR="00EE1341" w:rsidRPr="00CD2E95" w:rsidRDefault="00EE1341" w:rsidP="00B04FAB">
      <w:pPr>
        <w:spacing w:before="0" w:after="0" w:line="240" w:lineRule="auto"/>
        <w:ind w:left="-709"/>
        <w:jc w:val="both"/>
        <w:rPr>
          <w:rFonts w:cstheme="minorHAnsi"/>
          <w:bCs/>
          <w:color w:val="000000"/>
          <w:sz w:val="22"/>
          <w:szCs w:val="22"/>
        </w:rPr>
      </w:pPr>
      <w:r w:rsidRPr="00CD2E95">
        <w:rPr>
          <w:rFonts w:cstheme="minorHAnsi"/>
          <w:bCs/>
          <w:sz w:val="22"/>
          <w:szCs w:val="22"/>
        </w:rPr>
        <w:t xml:space="preserve">SJF </w:t>
      </w:r>
      <w:r w:rsidRPr="00CD2E95">
        <w:rPr>
          <w:rFonts w:cstheme="minorHAnsi"/>
          <w:bCs/>
          <w:sz w:val="22"/>
          <w:szCs w:val="22"/>
        </w:rPr>
        <w:tab/>
      </w:r>
      <w:r w:rsidRPr="00CD2E95">
        <w:rPr>
          <w:rFonts w:cstheme="minorHAnsi"/>
          <w:bCs/>
          <w:sz w:val="22"/>
          <w:szCs w:val="22"/>
        </w:rPr>
        <w:tab/>
      </w:r>
      <w:r w:rsidR="00E1184B" w:rsidRPr="00CD2E95">
        <w:rPr>
          <w:rFonts w:cstheme="minorHAnsi"/>
          <w:bCs/>
          <w:sz w:val="22"/>
          <w:szCs w:val="22"/>
        </w:rPr>
        <w:tab/>
      </w:r>
      <w:r w:rsidRPr="00CD2E95">
        <w:rPr>
          <w:rFonts w:cstheme="minorHAnsi"/>
          <w:bCs/>
          <w:sz w:val="22"/>
          <w:szCs w:val="22"/>
        </w:rPr>
        <w:t>Social Justice Foundation</w:t>
      </w:r>
    </w:p>
    <w:p w14:paraId="2C9A1DC5" w14:textId="2614B66D" w:rsidR="00EE1341" w:rsidRPr="00CD2E95" w:rsidRDefault="00EE1341" w:rsidP="00B04FAB">
      <w:pPr>
        <w:spacing w:before="0" w:after="0" w:line="240" w:lineRule="auto"/>
        <w:ind w:left="-709"/>
        <w:jc w:val="both"/>
        <w:rPr>
          <w:rFonts w:cstheme="minorHAnsi"/>
          <w:bCs/>
          <w:color w:val="000000"/>
          <w:sz w:val="22"/>
          <w:szCs w:val="22"/>
        </w:rPr>
      </w:pPr>
      <w:r w:rsidRPr="00CD2E95">
        <w:rPr>
          <w:rFonts w:cstheme="minorHAnsi"/>
          <w:bCs/>
          <w:color w:val="000000"/>
          <w:sz w:val="22"/>
          <w:szCs w:val="22"/>
        </w:rPr>
        <w:t xml:space="preserve">Stats SA </w:t>
      </w:r>
      <w:r w:rsidRPr="00CD2E95">
        <w:rPr>
          <w:rFonts w:cstheme="minorHAnsi"/>
          <w:bCs/>
          <w:color w:val="000000"/>
          <w:sz w:val="22"/>
          <w:szCs w:val="22"/>
        </w:rPr>
        <w:tab/>
      </w:r>
      <w:r w:rsidRPr="00CD2E95">
        <w:rPr>
          <w:rFonts w:cstheme="minorHAnsi"/>
          <w:bCs/>
          <w:color w:val="000000"/>
          <w:sz w:val="22"/>
          <w:szCs w:val="22"/>
        </w:rPr>
        <w:tab/>
        <w:t>Statistics South Africa</w:t>
      </w:r>
    </w:p>
    <w:p w14:paraId="029E9614" w14:textId="2A8A84FB" w:rsidR="00D76342" w:rsidRPr="00CD2E95" w:rsidRDefault="00D76342" w:rsidP="00B04FAB">
      <w:pPr>
        <w:spacing w:before="0" w:after="0" w:line="240" w:lineRule="auto"/>
        <w:ind w:left="-709"/>
        <w:jc w:val="both"/>
        <w:rPr>
          <w:rFonts w:cstheme="minorHAnsi"/>
          <w:bCs/>
          <w:color w:val="000000"/>
          <w:sz w:val="22"/>
          <w:szCs w:val="22"/>
        </w:rPr>
      </w:pPr>
      <w:r w:rsidRPr="00CD2E95">
        <w:rPr>
          <w:rFonts w:cstheme="minorHAnsi"/>
          <w:bCs/>
          <w:color w:val="000000"/>
          <w:sz w:val="22"/>
          <w:szCs w:val="22"/>
        </w:rPr>
        <w:t>TCB</w:t>
      </w:r>
      <w:r w:rsidRPr="00CD2E95">
        <w:rPr>
          <w:rFonts w:cstheme="minorHAnsi"/>
          <w:bCs/>
          <w:color w:val="000000"/>
          <w:sz w:val="22"/>
          <w:szCs w:val="22"/>
        </w:rPr>
        <w:tab/>
      </w:r>
      <w:r w:rsidRPr="00CD2E95">
        <w:rPr>
          <w:rFonts w:cstheme="minorHAnsi"/>
          <w:bCs/>
          <w:color w:val="000000"/>
          <w:sz w:val="22"/>
          <w:szCs w:val="22"/>
        </w:rPr>
        <w:tab/>
      </w:r>
      <w:r w:rsidR="00E1184B" w:rsidRPr="00CD2E95">
        <w:rPr>
          <w:rFonts w:cstheme="minorHAnsi"/>
          <w:bCs/>
          <w:color w:val="000000"/>
          <w:sz w:val="22"/>
          <w:szCs w:val="22"/>
        </w:rPr>
        <w:tab/>
      </w:r>
      <w:r w:rsidRPr="00CD2E95">
        <w:rPr>
          <w:rFonts w:cstheme="minorHAnsi"/>
          <w:bCs/>
          <w:color w:val="000000"/>
          <w:sz w:val="22"/>
          <w:szCs w:val="22"/>
        </w:rPr>
        <w:t>Traditional Courts Bill</w:t>
      </w:r>
    </w:p>
    <w:p w14:paraId="3ED6022D" w14:textId="61E401C1" w:rsidR="0079273A" w:rsidRPr="00914DE4" w:rsidRDefault="0007021F" w:rsidP="0079273A">
      <w:pPr>
        <w:spacing w:before="0" w:after="0" w:line="240" w:lineRule="auto"/>
        <w:ind w:left="-709"/>
        <w:jc w:val="both"/>
        <w:rPr>
          <w:rFonts w:cstheme="minorHAnsi"/>
          <w:bCs/>
          <w:sz w:val="22"/>
          <w:szCs w:val="22"/>
        </w:rPr>
      </w:pPr>
      <w:r w:rsidRPr="00CD2E95">
        <w:rPr>
          <w:rFonts w:cstheme="minorHAnsi"/>
          <w:bCs/>
          <w:color w:val="000000"/>
          <w:sz w:val="22"/>
          <w:szCs w:val="22"/>
        </w:rPr>
        <w:t xml:space="preserve">SWEAT </w:t>
      </w:r>
      <w:r w:rsidRPr="00CD2E95">
        <w:rPr>
          <w:rFonts w:cstheme="minorHAnsi"/>
          <w:bCs/>
          <w:color w:val="000000"/>
          <w:sz w:val="22"/>
          <w:szCs w:val="22"/>
        </w:rPr>
        <w:tab/>
      </w:r>
      <w:r w:rsidRPr="00CD2E95">
        <w:rPr>
          <w:rFonts w:cstheme="minorHAnsi"/>
          <w:bCs/>
          <w:color w:val="000000"/>
          <w:sz w:val="22"/>
          <w:szCs w:val="22"/>
        </w:rPr>
        <w:tab/>
      </w:r>
      <w:r w:rsidRPr="00CD2E95">
        <w:rPr>
          <w:rFonts w:cstheme="minorHAnsi"/>
          <w:bCs/>
          <w:color w:val="000000"/>
          <w:sz w:val="22"/>
          <w:szCs w:val="22"/>
        </w:rPr>
        <w:tab/>
      </w:r>
      <w:r w:rsidRPr="00CD2E95">
        <w:rPr>
          <w:rFonts w:cstheme="minorHAnsi"/>
          <w:bCs/>
          <w:sz w:val="22"/>
          <w:szCs w:val="22"/>
        </w:rPr>
        <w:t>Sex Workers’ Education and Advocacy Taskforce’s</w:t>
      </w:r>
    </w:p>
    <w:p w14:paraId="7CD93B7E" w14:textId="4CFB8EF1" w:rsidR="008B1DF2" w:rsidRDefault="00D76342" w:rsidP="00B04FAB">
      <w:pPr>
        <w:spacing w:before="0" w:after="0" w:line="240" w:lineRule="auto"/>
        <w:ind w:left="-709" w:hanging="2160"/>
        <w:jc w:val="both"/>
        <w:rPr>
          <w:rFonts w:cstheme="minorHAnsi"/>
          <w:bCs/>
          <w:color w:val="000000"/>
          <w:sz w:val="22"/>
          <w:szCs w:val="22"/>
        </w:rPr>
      </w:pPr>
      <w:r w:rsidRPr="00CD2E95">
        <w:rPr>
          <w:rFonts w:cstheme="minorHAnsi"/>
          <w:bCs/>
          <w:color w:val="000000"/>
          <w:sz w:val="22"/>
          <w:szCs w:val="22"/>
        </w:rPr>
        <w:t>Womxn</w:t>
      </w:r>
      <w:r w:rsidRPr="00CD2E95">
        <w:rPr>
          <w:rFonts w:cstheme="minorHAnsi"/>
          <w:bCs/>
          <w:color w:val="000000"/>
          <w:sz w:val="22"/>
          <w:szCs w:val="22"/>
        </w:rPr>
        <w:tab/>
      </w:r>
      <w:r w:rsidR="0079273A">
        <w:rPr>
          <w:rFonts w:cstheme="minorHAnsi"/>
          <w:bCs/>
          <w:color w:val="000000"/>
          <w:sz w:val="22"/>
          <w:szCs w:val="22"/>
        </w:rPr>
        <w:t>Womxn</w:t>
      </w:r>
      <w:r w:rsidR="0079273A">
        <w:rPr>
          <w:rFonts w:cstheme="minorHAnsi"/>
          <w:bCs/>
          <w:color w:val="000000"/>
          <w:sz w:val="22"/>
          <w:szCs w:val="22"/>
        </w:rPr>
        <w:tab/>
        <w:t xml:space="preserve"> </w:t>
      </w:r>
      <w:r w:rsidR="0079273A">
        <w:rPr>
          <w:rFonts w:cstheme="minorHAnsi"/>
          <w:bCs/>
          <w:color w:val="000000"/>
          <w:sz w:val="22"/>
          <w:szCs w:val="22"/>
        </w:rPr>
        <w:tab/>
      </w:r>
      <w:r w:rsidR="0079273A">
        <w:rPr>
          <w:rFonts w:cstheme="minorHAnsi"/>
          <w:bCs/>
          <w:color w:val="000000"/>
          <w:sz w:val="22"/>
          <w:szCs w:val="22"/>
        </w:rPr>
        <w:tab/>
      </w:r>
      <w:r w:rsidR="00C945A0" w:rsidRPr="00CD2E95">
        <w:rPr>
          <w:rFonts w:cstheme="minorHAnsi"/>
          <w:bCs/>
          <w:color w:val="000000"/>
          <w:sz w:val="22"/>
          <w:szCs w:val="22"/>
        </w:rPr>
        <w:t>All-inclusive</w:t>
      </w:r>
      <w:r w:rsidRPr="00CD2E95">
        <w:rPr>
          <w:rFonts w:cstheme="minorHAnsi"/>
          <w:bCs/>
          <w:color w:val="000000"/>
          <w:sz w:val="22"/>
          <w:szCs w:val="22"/>
        </w:rPr>
        <w:t xml:space="preserve"> term encompassing a broader range of gender identities than ‘</w:t>
      </w:r>
      <w:r w:rsidR="00910F85" w:rsidRPr="00CD2E95">
        <w:rPr>
          <w:rFonts w:cstheme="minorHAnsi"/>
          <w:bCs/>
          <w:color w:val="000000"/>
          <w:sz w:val="22"/>
          <w:szCs w:val="22"/>
        </w:rPr>
        <w:t>womxn</w:t>
      </w:r>
      <w:r w:rsidRPr="00CD2E95">
        <w:rPr>
          <w:rFonts w:cstheme="minorHAnsi"/>
          <w:bCs/>
          <w:color w:val="000000"/>
          <w:sz w:val="22"/>
          <w:szCs w:val="22"/>
        </w:rPr>
        <w:t>’</w:t>
      </w:r>
    </w:p>
    <w:p w14:paraId="72C2995C" w14:textId="05CB970A" w:rsidR="002A0DC7" w:rsidRDefault="002A0DC7" w:rsidP="00B04FAB">
      <w:pPr>
        <w:spacing w:before="0" w:after="0" w:line="240" w:lineRule="auto"/>
        <w:ind w:left="-709" w:hanging="2160"/>
        <w:jc w:val="both"/>
        <w:rPr>
          <w:rFonts w:cstheme="minorHAnsi"/>
          <w:bCs/>
          <w:color w:val="000000"/>
          <w:sz w:val="22"/>
          <w:szCs w:val="22"/>
        </w:rPr>
      </w:pPr>
    </w:p>
    <w:p w14:paraId="6E6E0A96" w14:textId="58717516" w:rsidR="002A0DC7" w:rsidRDefault="002A0DC7" w:rsidP="00B04FAB">
      <w:pPr>
        <w:spacing w:before="0" w:after="0" w:line="240" w:lineRule="auto"/>
        <w:ind w:left="-709" w:hanging="2160"/>
        <w:jc w:val="both"/>
        <w:rPr>
          <w:rFonts w:cstheme="minorHAnsi"/>
          <w:bCs/>
          <w:color w:val="000000"/>
          <w:sz w:val="22"/>
          <w:szCs w:val="22"/>
        </w:rPr>
      </w:pPr>
    </w:p>
    <w:p w14:paraId="13A5AC61" w14:textId="0B1CAE84" w:rsidR="002A0DC7" w:rsidRDefault="002A0DC7" w:rsidP="00B04FAB">
      <w:pPr>
        <w:spacing w:before="0" w:after="0" w:line="240" w:lineRule="auto"/>
        <w:ind w:left="-709" w:hanging="2160"/>
        <w:jc w:val="both"/>
        <w:rPr>
          <w:rFonts w:cstheme="minorHAnsi"/>
          <w:bCs/>
          <w:color w:val="000000"/>
          <w:sz w:val="22"/>
          <w:szCs w:val="22"/>
        </w:rPr>
      </w:pPr>
    </w:p>
    <w:p w14:paraId="665FB03A" w14:textId="1DD4FA6C" w:rsidR="002A0DC7" w:rsidRDefault="002A0DC7" w:rsidP="00B04FAB">
      <w:pPr>
        <w:spacing w:before="0" w:after="0" w:line="240" w:lineRule="auto"/>
        <w:ind w:left="-709" w:hanging="2160"/>
        <w:jc w:val="both"/>
        <w:rPr>
          <w:rFonts w:cstheme="minorHAnsi"/>
          <w:bCs/>
          <w:color w:val="000000"/>
          <w:sz w:val="22"/>
          <w:szCs w:val="22"/>
        </w:rPr>
      </w:pPr>
    </w:p>
    <w:p w14:paraId="0E97C965" w14:textId="2FA3F995" w:rsidR="002A0DC7" w:rsidRDefault="002A0DC7" w:rsidP="00B04FAB">
      <w:pPr>
        <w:spacing w:before="0" w:after="0" w:line="240" w:lineRule="auto"/>
        <w:ind w:left="-709" w:hanging="2160"/>
        <w:jc w:val="both"/>
        <w:rPr>
          <w:rFonts w:cstheme="minorHAnsi"/>
          <w:bCs/>
          <w:color w:val="000000"/>
          <w:sz w:val="22"/>
          <w:szCs w:val="22"/>
        </w:rPr>
      </w:pPr>
    </w:p>
    <w:p w14:paraId="40AA9781" w14:textId="77777777" w:rsidR="001D7ECB" w:rsidRDefault="001D7ECB" w:rsidP="00B04FAB">
      <w:pPr>
        <w:spacing w:before="0" w:after="0" w:line="240" w:lineRule="auto"/>
        <w:ind w:left="-709" w:hanging="2160"/>
        <w:jc w:val="both"/>
        <w:rPr>
          <w:rFonts w:cstheme="minorHAnsi"/>
          <w:bCs/>
          <w:color w:val="000000"/>
          <w:sz w:val="22"/>
          <w:szCs w:val="22"/>
        </w:rPr>
      </w:pPr>
    </w:p>
    <w:p w14:paraId="1D540A57" w14:textId="4E937BC6" w:rsidR="002A0DC7" w:rsidRDefault="002A0DC7" w:rsidP="00B04FAB">
      <w:pPr>
        <w:spacing w:before="0" w:after="0" w:line="240" w:lineRule="auto"/>
        <w:ind w:left="-709" w:hanging="2160"/>
        <w:jc w:val="both"/>
        <w:rPr>
          <w:rFonts w:cstheme="minorHAnsi"/>
          <w:bCs/>
          <w:color w:val="000000"/>
          <w:sz w:val="22"/>
          <w:szCs w:val="22"/>
        </w:rPr>
      </w:pPr>
    </w:p>
    <w:p w14:paraId="0B004748" w14:textId="12C5B163" w:rsidR="002A0DC7" w:rsidRDefault="002A0DC7" w:rsidP="00B04FAB">
      <w:pPr>
        <w:spacing w:before="0" w:after="0" w:line="240" w:lineRule="auto"/>
        <w:ind w:left="-709" w:hanging="2160"/>
        <w:jc w:val="both"/>
        <w:rPr>
          <w:rFonts w:cstheme="minorHAnsi"/>
          <w:bCs/>
          <w:color w:val="000000"/>
          <w:sz w:val="22"/>
          <w:szCs w:val="22"/>
        </w:rPr>
      </w:pPr>
    </w:p>
    <w:p w14:paraId="4532DCBC" w14:textId="39594B01" w:rsidR="002A0DC7" w:rsidRDefault="002A0DC7" w:rsidP="00B04FAB">
      <w:pPr>
        <w:spacing w:before="0" w:after="0" w:line="240" w:lineRule="auto"/>
        <w:ind w:left="-709" w:hanging="2160"/>
        <w:jc w:val="both"/>
        <w:rPr>
          <w:rFonts w:cstheme="minorHAnsi"/>
          <w:bCs/>
          <w:color w:val="000000"/>
          <w:sz w:val="22"/>
          <w:szCs w:val="22"/>
        </w:rPr>
      </w:pPr>
    </w:p>
    <w:p w14:paraId="319F3F21" w14:textId="6D95C009" w:rsidR="002A0DC7" w:rsidRDefault="002A0DC7" w:rsidP="00B04FAB">
      <w:pPr>
        <w:spacing w:before="0" w:after="0" w:line="240" w:lineRule="auto"/>
        <w:ind w:left="-709" w:hanging="2160"/>
        <w:jc w:val="both"/>
        <w:rPr>
          <w:rFonts w:cstheme="minorHAnsi"/>
          <w:bCs/>
          <w:color w:val="000000"/>
          <w:sz w:val="22"/>
          <w:szCs w:val="22"/>
        </w:rPr>
      </w:pPr>
    </w:p>
    <w:p w14:paraId="24F514FA" w14:textId="77777777" w:rsidR="00B04FAB" w:rsidRDefault="00B04FAB" w:rsidP="00B04FAB">
      <w:pPr>
        <w:spacing w:before="0" w:after="0" w:line="240" w:lineRule="auto"/>
        <w:ind w:left="-709" w:hanging="2160"/>
        <w:jc w:val="both"/>
        <w:rPr>
          <w:rFonts w:cstheme="minorHAnsi"/>
          <w:bCs/>
          <w:color w:val="000000"/>
          <w:sz w:val="22"/>
          <w:szCs w:val="22"/>
        </w:rPr>
      </w:pPr>
    </w:p>
    <w:p w14:paraId="1E7F7D8C" w14:textId="026799F6" w:rsidR="002A0DC7" w:rsidRDefault="002A0DC7" w:rsidP="00B04FAB">
      <w:pPr>
        <w:spacing w:before="0" w:after="0" w:line="240" w:lineRule="auto"/>
        <w:ind w:left="-709" w:hanging="2160"/>
        <w:jc w:val="both"/>
        <w:rPr>
          <w:rFonts w:cstheme="minorHAnsi"/>
          <w:bCs/>
          <w:color w:val="000000"/>
          <w:sz w:val="22"/>
          <w:szCs w:val="22"/>
        </w:rPr>
      </w:pPr>
    </w:p>
    <w:p w14:paraId="5B8A2F82" w14:textId="0FB80621" w:rsidR="002A0DC7" w:rsidRDefault="002A0DC7" w:rsidP="00B04FAB">
      <w:pPr>
        <w:spacing w:before="0" w:after="0" w:line="240" w:lineRule="auto"/>
        <w:ind w:left="-709" w:hanging="2160"/>
        <w:jc w:val="both"/>
        <w:rPr>
          <w:rFonts w:cstheme="minorHAnsi"/>
          <w:bCs/>
          <w:color w:val="000000"/>
          <w:sz w:val="22"/>
          <w:szCs w:val="22"/>
        </w:rPr>
      </w:pPr>
    </w:p>
    <w:p w14:paraId="21CFD68A" w14:textId="1F742CE3" w:rsidR="002A0DC7" w:rsidRDefault="002A0DC7" w:rsidP="00B04FAB">
      <w:pPr>
        <w:spacing w:before="0" w:after="0" w:line="240" w:lineRule="auto"/>
        <w:ind w:left="-709" w:hanging="2160"/>
        <w:jc w:val="both"/>
        <w:rPr>
          <w:rFonts w:cstheme="minorHAnsi"/>
          <w:bCs/>
          <w:color w:val="000000"/>
          <w:sz w:val="22"/>
          <w:szCs w:val="22"/>
        </w:rPr>
      </w:pPr>
    </w:p>
    <w:p w14:paraId="7305AC6E" w14:textId="2D3D3756" w:rsidR="002A0DC7" w:rsidRDefault="002A0DC7" w:rsidP="00B04FAB">
      <w:pPr>
        <w:spacing w:before="0" w:after="0" w:line="240" w:lineRule="auto"/>
        <w:ind w:left="-709"/>
        <w:jc w:val="both"/>
        <w:rPr>
          <w:rFonts w:cstheme="minorHAnsi"/>
          <w:bCs/>
          <w:color w:val="000000"/>
          <w:sz w:val="22"/>
          <w:szCs w:val="22"/>
        </w:rPr>
      </w:pPr>
    </w:p>
    <w:p w14:paraId="2080ABB8" w14:textId="0E3282C2" w:rsidR="002A0DC7" w:rsidRDefault="002A0DC7" w:rsidP="00B04FAB">
      <w:pPr>
        <w:spacing w:before="0" w:after="0" w:line="240" w:lineRule="auto"/>
        <w:ind w:left="-709"/>
        <w:jc w:val="both"/>
        <w:rPr>
          <w:rFonts w:cstheme="minorHAnsi"/>
          <w:bCs/>
          <w:color w:val="000000"/>
          <w:sz w:val="22"/>
          <w:szCs w:val="22"/>
        </w:rPr>
      </w:pPr>
    </w:p>
    <w:p w14:paraId="42CF02CD" w14:textId="77777777" w:rsidR="004815BF" w:rsidRDefault="004815BF" w:rsidP="00B04FAB">
      <w:pPr>
        <w:spacing w:before="0" w:after="0" w:line="240" w:lineRule="auto"/>
        <w:ind w:left="-709"/>
        <w:jc w:val="both"/>
        <w:rPr>
          <w:rFonts w:cstheme="minorHAnsi"/>
          <w:bCs/>
          <w:color w:val="000000"/>
          <w:sz w:val="22"/>
          <w:szCs w:val="22"/>
        </w:rPr>
      </w:pPr>
    </w:p>
    <w:p w14:paraId="3F3F1495" w14:textId="77777777" w:rsidR="002A0DC7" w:rsidRPr="00CD2E95" w:rsidRDefault="002A0DC7" w:rsidP="00B04FAB">
      <w:pPr>
        <w:spacing w:before="0" w:after="0" w:line="240" w:lineRule="auto"/>
        <w:ind w:left="-709" w:hanging="2160"/>
        <w:jc w:val="both"/>
        <w:rPr>
          <w:rFonts w:cstheme="minorHAnsi"/>
          <w:bCs/>
          <w:color w:val="000000"/>
          <w:sz w:val="22"/>
          <w:szCs w:val="22"/>
        </w:rPr>
      </w:pPr>
    </w:p>
    <w:p w14:paraId="235643E6" w14:textId="4B4E3114" w:rsidR="002A0DC7" w:rsidRPr="00CD2E95" w:rsidRDefault="002B3584" w:rsidP="00B04FAB">
      <w:pPr>
        <w:pStyle w:val="Heading2"/>
        <w:ind w:left="-709"/>
        <w:jc w:val="both"/>
        <w:rPr>
          <w:rFonts w:cstheme="minorHAnsi"/>
          <w:bCs/>
          <w:sz w:val="22"/>
          <w:szCs w:val="22"/>
        </w:rPr>
      </w:pPr>
      <w:bookmarkStart w:id="6" w:name="_Toc50310750"/>
      <w:bookmarkStart w:id="7" w:name="_Toc83039248"/>
      <w:r w:rsidRPr="00CD2E95">
        <w:rPr>
          <w:rFonts w:cstheme="minorHAnsi"/>
          <w:bCs/>
          <w:sz w:val="22"/>
          <w:szCs w:val="22"/>
        </w:rPr>
        <w:t>Introduction</w:t>
      </w:r>
      <w:bookmarkEnd w:id="6"/>
      <w:bookmarkEnd w:id="7"/>
    </w:p>
    <w:p w14:paraId="636F5D9B" w14:textId="1C676482" w:rsidR="00012AA2" w:rsidRPr="00CD2E95" w:rsidRDefault="00012AA2" w:rsidP="00960100">
      <w:pPr>
        <w:pStyle w:val="ListParagraph"/>
        <w:numPr>
          <w:ilvl w:val="0"/>
          <w:numId w:val="1"/>
        </w:numPr>
        <w:spacing w:before="240" w:after="240"/>
        <w:ind w:left="-709" w:hanging="180"/>
        <w:jc w:val="both"/>
        <w:rPr>
          <w:rFonts w:cstheme="minorHAnsi"/>
          <w:bCs/>
          <w:color w:val="000000"/>
          <w:sz w:val="22"/>
          <w:szCs w:val="22"/>
        </w:rPr>
      </w:pPr>
      <w:r w:rsidRPr="00CD2E95">
        <w:rPr>
          <w:rFonts w:cstheme="minorHAnsi"/>
          <w:bCs/>
          <w:color w:val="000000"/>
          <w:sz w:val="22"/>
          <w:szCs w:val="22"/>
        </w:rPr>
        <w:t xml:space="preserve">This Shadow report is the result of a series of national consultations with </w:t>
      </w:r>
      <w:r w:rsidR="00103B91" w:rsidRPr="00CD2E95">
        <w:rPr>
          <w:rFonts w:cstheme="minorHAnsi"/>
          <w:bCs/>
          <w:color w:val="000000"/>
          <w:sz w:val="22"/>
          <w:szCs w:val="22"/>
        </w:rPr>
        <w:t xml:space="preserve">diverse </w:t>
      </w:r>
      <w:r w:rsidR="002E071A" w:rsidRPr="00CD2E95">
        <w:rPr>
          <w:rFonts w:cstheme="minorHAnsi"/>
          <w:bCs/>
          <w:color w:val="000000"/>
          <w:sz w:val="22"/>
          <w:szCs w:val="22"/>
        </w:rPr>
        <w:t xml:space="preserve">provincial and </w:t>
      </w:r>
      <w:r w:rsidRPr="00CD2E95">
        <w:rPr>
          <w:rFonts w:cstheme="minorHAnsi"/>
          <w:bCs/>
          <w:color w:val="000000"/>
          <w:sz w:val="22"/>
          <w:szCs w:val="22"/>
        </w:rPr>
        <w:t xml:space="preserve">local </w:t>
      </w:r>
      <w:r w:rsidR="00D44C59" w:rsidRPr="00CD2E95">
        <w:rPr>
          <w:rFonts w:cstheme="minorHAnsi"/>
          <w:bCs/>
          <w:color w:val="000000"/>
          <w:sz w:val="22"/>
          <w:szCs w:val="22"/>
        </w:rPr>
        <w:t>womxn</w:t>
      </w:r>
      <w:r w:rsidRPr="00CD2E95">
        <w:rPr>
          <w:rFonts w:cstheme="minorHAnsi"/>
          <w:bCs/>
          <w:color w:val="000000"/>
          <w:sz w:val="22"/>
          <w:szCs w:val="22"/>
        </w:rPr>
        <w:t xml:space="preserve"> and </w:t>
      </w:r>
      <w:r w:rsidR="00D44C59" w:rsidRPr="00CD2E95">
        <w:rPr>
          <w:rFonts w:cstheme="minorHAnsi"/>
          <w:bCs/>
          <w:color w:val="000000"/>
          <w:sz w:val="22"/>
          <w:szCs w:val="22"/>
        </w:rPr>
        <w:t>womxn</w:t>
      </w:r>
      <w:r w:rsidRPr="00CD2E95">
        <w:rPr>
          <w:rFonts w:cstheme="minorHAnsi"/>
          <w:bCs/>
          <w:color w:val="000000"/>
          <w:sz w:val="22"/>
          <w:szCs w:val="22"/>
        </w:rPr>
        <w:t>’s groups in South Africa</w:t>
      </w:r>
      <w:r w:rsidR="002E071A" w:rsidRPr="00CD2E95">
        <w:rPr>
          <w:rFonts w:cstheme="minorHAnsi"/>
          <w:bCs/>
          <w:color w:val="000000"/>
          <w:sz w:val="22"/>
          <w:szCs w:val="22"/>
        </w:rPr>
        <w:t xml:space="preserve">. This was with a view </w:t>
      </w:r>
      <w:r w:rsidR="00EE1341" w:rsidRPr="00CD2E95">
        <w:rPr>
          <w:rFonts w:cstheme="minorHAnsi"/>
          <w:bCs/>
          <w:color w:val="000000"/>
          <w:sz w:val="22"/>
          <w:szCs w:val="22"/>
        </w:rPr>
        <w:t>t</w:t>
      </w:r>
      <w:r w:rsidR="002E071A" w:rsidRPr="00CD2E95">
        <w:rPr>
          <w:rFonts w:cstheme="minorHAnsi"/>
          <w:bCs/>
          <w:color w:val="000000"/>
          <w:sz w:val="22"/>
          <w:szCs w:val="22"/>
        </w:rPr>
        <w:t>o</w:t>
      </w:r>
      <w:r w:rsidR="00EE1341" w:rsidRPr="00CD2E95">
        <w:rPr>
          <w:rFonts w:cstheme="minorHAnsi"/>
          <w:bCs/>
          <w:color w:val="000000"/>
          <w:sz w:val="22"/>
          <w:szCs w:val="22"/>
        </w:rPr>
        <w:t xml:space="preserve"> </w:t>
      </w:r>
      <w:r w:rsidRPr="00CD2E95">
        <w:rPr>
          <w:rFonts w:cstheme="minorHAnsi"/>
          <w:bCs/>
          <w:color w:val="000000"/>
          <w:sz w:val="22"/>
          <w:szCs w:val="22"/>
        </w:rPr>
        <w:t>obtain</w:t>
      </w:r>
      <w:r w:rsidR="00EE1341" w:rsidRPr="00CD2E95">
        <w:rPr>
          <w:rFonts w:cstheme="minorHAnsi"/>
          <w:bCs/>
          <w:color w:val="000000"/>
          <w:sz w:val="22"/>
          <w:szCs w:val="22"/>
        </w:rPr>
        <w:t xml:space="preserve"> </w:t>
      </w:r>
      <w:r w:rsidRPr="00CD2E95">
        <w:rPr>
          <w:rFonts w:cstheme="minorHAnsi"/>
          <w:bCs/>
          <w:color w:val="000000"/>
          <w:sz w:val="22"/>
          <w:szCs w:val="22"/>
        </w:rPr>
        <w:t xml:space="preserve">relevant qualitative and </w:t>
      </w:r>
      <w:r w:rsidR="00611189" w:rsidRPr="00CD2E95">
        <w:rPr>
          <w:rFonts w:cstheme="minorHAnsi"/>
          <w:bCs/>
          <w:color w:val="000000"/>
          <w:sz w:val="22"/>
          <w:szCs w:val="22"/>
        </w:rPr>
        <w:t>evidence-based</w:t>
      </w:r>
      <w:r w:rsidRPr="00CD2E95">
        <w:rPr>
          <w:rFonts w:cstheme="minorHAnsi"/>
          <w:bCs/>
          <w:color w:val="000000"/>
          <w:sz w:val="22"/>
          <w:szCs w:val="22"/>
        </w:rPr>
        <w:t xml:space="preserve"> data to respond to the Republic of South Africa’s 5</w:t>
      </w:r>
      <w:r w:rsidR="004F08FD" w:rsidRPr="00CD2E95">
        <w:rPr>
          <w:rFonts w:cstheme="minorHAnsi"/>
          <w:bCs/>
          <w:color w:val="000000"/>
          <w:sz w:val="22"/>
          <w:szCs w:val="22"/>
          <w:vertAlign w:val="superscript"/>
        </w:rPr>
        <w:t>th</w:t>
      </w:r>
      <w:r w:rsidR="004F08FD" w:rsidRPr="00CD2E95">
        <w:rPr>
          <w:rFonts w:cstheme="minorHAnsi"/>
          <w:bCs/>
          <w:color w:val="000000"/>
          <w:sz w:val="22"/>
          <w:szCs w:val="22"/>
        </w:rPr>
        <w:t xml:space="preserve"> CEDAW</w:t>
      </w:r>
      <w:r w:rsidR="00EE1341" w:rsidRPr="00CD2E95">
        <w:rPr>
          <w:rFonts w:cstheme="minorHAnsi"/>
          <w:bCs/>
          <w:color w:val="000000"/>
          <w:sz w:val="22"/>
          <w:szCs w:val="22"/>
        </w:rPr>
        <w:t xml:space="preserve"> </w:t>
      </w:r>
      <w:r w:rsidR="004F08FD" w:rsidRPr="00CD2E95">
        <w:rPr>
          <w:rFonts w:cstheme="minorHAnsi"/>
          <w:bCs/>
          <w:color w:val="000000"/>
          <w:sz w:val="22"/>
          <w:szCs w:val="22"/>
        </w:rPr>
        <w:t>Periodic Report</w:t>
      </w:r>
      <w:r w:rsidRPr="00CD2E95">
        <w:rPr>
          <w:rFonts w:cstheme="minorHAnsi"/>
          <w:bCs/>
          <w:color w:val="000000"/>
          <w:sz w:val="22"/>
          <w:szCs w:val="22"/>
        </w:rPr>
        <w:t xml:space="preserve"> submitted in 2019. These consultations were co-facilita</w:t>
      </w:r>
      <w:r w:rsidR="00D62CFA" w:rsidRPr="00CD2E95">
        <w:rPr>
          <w:rFonts w:cstheme="minorHAnsi"/>
          <w:bCs/>
          <w:color w:val="000000"/>
          <w:sz w:val="22"/>
          <w:szCs w:val="22"/>
        </w:rPr>
        <w:t>ted by HURISA, FHR, S</w:t>
      </w:r>
      <w:r w:rsidR="00EE1341" w:rsidRPr="00CD2E95">
        <w:rPr>
          <w:rFonts w:cstheme="minorHAnsi"/>
          <w:bCs/>
          <w:color w:val="000000"/>
          <w:sz w:val="22"/>
          <w:szCs w:val="22"/>
        </w:rPr>
        <w:t>GJ</w:t>
      </w:r>
      <w:r w:rsidR="00D62CFA" w:rsidRPr="00CD2E95">
        <w:rPr>
          <w:rFonts w:cstheme="minorHAnsi"/>
          <w:bCs/>
          <w:color w:val="000000"/>
          <w:sz w:val="22"/>
          <w:szCs w:val="22"/>
        </w:rPr>
        <w:t>, ALHAC</w:t>
      </w:r>
      <w:r w:rsidRPr="00CD2E95">
        <w:rPr>
          <w:rFonts w:cstheme="minorHAnsi"/>
          <w:bCs/>
          <w:color w:val="000000"/>
          <w:sz w:val="22"/>
          <w:szCs w:val="22"/>
        </w:rPr>
        <w:t xml:space="preserve">, IPYG, </w:t>
      </w:r>
      <w:r w:rsidR="00EE1341" w:rsidRPr="00CD2E95">
        <w:rPr>
          <w:rFonts w:cstheme="minorHAnsi"/>
          <w:bCs/>
          <w:color w:val="000000"/>
          <w:sz w:val="22"/>
          <w:szCs w:val="22"/>
        </w:rPr>
        <w:t>Sisonke and</w:t>
      </w:r>
      <w:r w:rsidR="00B60051" w:rsidRPr="00CD2E95">
        <w:rPr>
          <w:rFonts w:cstheme="minorHAnsi"/>
          <w:bCs/>
          <w:color w:val="000000"/>
          <w:sz w:val="22"/>
          <w:szCs w:val="22"/>
        </w:rPr>
        <w:t xml:space="preserve"> </w:t>
      </w:r>
      <w:r w:rsidR="004F08FD" w:rsidRPr="00CD2E95">
        <w:rPr>
          <w:rFonts w:cstheme="minorHAnsi"/>
          <w:bCs/>
          <w:color w:val="000000"/>
          <w:sz w:val="22"/>
          <w:szCs w:val="22"/>
        </w:rPr>
        <w:t>SJF.</w:t>
      </w:r>
      <w:r w:rsidR="002E071A" w:rsidRPr="00CD2E95">
        <w:rPr>
          <w:rFonts w:cstheme="minorHAnsi"/>
          <w:bCs/>
          <w:color w:val="000000"/>
          <w:sz w:val="22"/>
          <w:szCs w:val="22"/>
        </w:rPr>
        <w:t xml:space="preserve"> The consultations reached </w:t>
      </w:r>
      <w:r w:rsidRPr="00CD2E95">
        <w:rPr>
          <w:rFonts w:cstheme="minorHAnsi"/>
          <w:bCs/>
          <w:color w:val="000000"/>
          <w:sz w:val="22"/>
          <w:szCs w:val="22"/>
        </w:rPr>
        <w:t xml:space="preserve">over </w:t>
      </w:r>
      <w:r w:rsidR="002E071A" w:rsidRPr="00CD2E95">
        <w:rPr>
          <w:rFonts w:cstheme="minorHAnsi"/>
          <w:bCs/>
          <w:color w:val="000000"/>
          <w:sz w:val="22"/>
          <w:szCs w:val="22"/>
        </w:rPr>
        <w:t xml:space="preserve">100 </w:t>
      </w:r>
      <w:r w:rsidRPr="00CD2E95">
        <w:rPr>
          <w:rFonts w:cstheme="minorHAnsi"/>
          <w:bCs/>
          <w:color w:val="000000"/>
          <w:sz w:val="22"/>
          <w:szCs w:val="22"/>
        </w:rPr>
        <w:t xml:space="preserve">participants representing </w:t>
      </w:r>
      <w:r w:rsidR="002E071A" w:rsidRPr="00CD2E95">
        <w:rPr>
          <w:rFonts w:cstheme="minorHAnsi"/>
          <w:bCs/>
          <w:color w:val="000000"/>
          <w:sz w:val="22"/>
          <w:szCs w:val="22"/>
        </w:rPr>
        <w:t xml:space="preserve">diverse </w:t>
      </w:r>
      <w:r w:rsidRPr="00CD2E95">
        <w:rPr>
          <w:rFonts w:cstheme="minorHAnsi"/>
          <w:bCs/>
          <w:color w:val="000000"/>
          <w:sz w:val="22"/>
          <w:szCs w:val="22"/>
        </w:rPr>
        <w:t>interests</w:t>
      </w:r>
      <w:r w:rsidR="002E071A" w:rsidRPr="00CD2E95">
        <w:rPr>
          <w:rFonts w:cstheme="minorHAnsi"/>
          <w:bCs/>
          <w:color w:val="000000"/>
          <w:sz w:val="22"/>
          <w:szCs w:val="22"/>
        </w:rPr>
        <w:t>,</w:t>
      </w:r>
      <w:r w:rsidRPr="00CD2E95">
        <w:rPr>
          <w:rFonts w:cstheme="minorHAnsi"/>
          <w:bCs/>
          <w:color w:val="000000"/>
          <w:sz w:val="22"/>
          <w:szCs w:val="22"/>
        </w:rPr>
        <w:t xml:space="preserve"> </w:t>
      </w:r>
      <w:r w:rsidR="00EE1341" w:rsidRPr="00CD2E95">
        <w:rPr>
          <w:rFonts w:cstheme="minorHAnsi"/>
          <w:bCs/>
          <w:color w:val="000000"/>
          <w:sz w:val="22"/>
          <w:szCs w:val="22"/>
        </w:rPr>
        <w:t xml:space="preserve">from </w:t>
      </w:r>
      <w:r w:rsidRPr="00CD2E95">
        <w:rPr>
          <w:rFonts w:cstheme="minorHAnsi"/>
          <w:bCs/>
          <w:color w:val="000000"/>
          <w:sz w:val="22"/>
          <w:szCs w:val="22"/>
        </w:rPr>
        <w:t xml:space="preserve">sex workers, </w:t>
      </w:r>
      <w:r w:rsidR="00636ED7" w:rsidRPr="00CD2E95">
        <w:rPr>
          <w:rFonts w:cstheme="minorHAnsi"/>
          <w:bCs/>
          <w:color w:val="000000"/>
          <w:sz w:val="22"/>
          <w:szCs w:val="22"/>
        </w:rPr>
        <w:t xml:space="preserve">gender non-conforming persons, </w:t>
      </w:r>
      <w:r w:rsidR="00D44C59" w:rsidRPr="00CD2E95">
        <w:rPr>
          <w:rFonts w:cstheme="minorHAnsi"/>
          <w:bCs/>
          <w:color w:val="000000"/>
          <w:sz w:val="22"/>
          <w:szCs w:val="22"/>
        </w:rPr>
        <w:t>womxn</w:t>
      </w:r>
      <w:r w:rsidRPr="00CD2E95">
        <w:rPr>
          <w:rFonts w:cstheme="minorHAnsi"/>
          <w:bCs/>
          <w:color w:val="000000"/>
          <w:sz w:val="22"/>
          <w:szCs w:val="22"/>
        </w:rPr>
        <w:t xml:space="preserve"> with disabilities, </w:t>
      </w:r>
      <w:r w:rsidR="002E071A" w:rsidRPr="00CD2E95">
        <w:rPr>
          <w:rFonts w:cstheme="minorHAnsi"/>
          <w:bCs/>
          <w:color w:val="000000"/>
          <w:sz w:val="22"/>
          <w:szCs w:val="22"/>
        </w:rPr>
        <w:t xml:space="preserve">womxn with albinism, </w:t>
      </w:r>
      <w:r w:rsidR="00D44C59" w:rsidRPr="00CD2E95">
        <w:rPr>
          <w:rFonts w:cstheme="minorHAnsi"/>
          <w:bCs/>
          <w:color w:val="000000"/>
          <w:sz w:val="22"/>
          <w:szCs w:val="22"/>
        </w:rPr>
        <w:t>womxn</w:t>
      </w:r>
      <w:r w:rsidR="002E071A" w:rsidRPr="00CD2E95">
        <w:rPr>
          <w:rFonts w:cstheme="minorHAnsi"/>
          <w:bCs/>
          <w:color w:val="000000"/>
          <w:sz w:val="22"/>
          <w:szCs w:val="22"/>
        </w:rPr>
        <w:t xml:space="preserve"> living in rural areas</w:t>
      </w:r>
      <w:r w:rsidRPr="00CD2E95">
        <w:rPr>
          <w:rFonts w:cstheme="minorHAnsi"/>
          <w:bCs/>
          <w:color w:val="000000"/>
          <w:sz w:val="22"/>
          <w:szCs w:val="22"/>
        </w:rPr>
        <w:t xml:space="preserve">, young </w:t>
      </w:r>
      <w:r w:rsidR="00D44C59" w:rsidRPr="00CD2E95">
        <w:rPr>
          <w:rFonts w:cstheme="minorHAnsi"/>
          <w:bCs/>
          <w:color w:val="000000"/>
          <w:sz w:val="22"/>
          <w:szCs w:val="22"/>
        </w:rPr>
        <w:t>womxn</w:t>
      </w:r>
      <w:r w:rsidRPr="00CD2E95">
        <w:rPr>
          <w:rFonts w:cstheme="minorHAnsi"/>
          <w:bCs/>
          <w:color w:val="000000"/>
          <w:sz w:val="22"/>
          <w:szCs w:val="22"/>
        </w:rPr>
        <w:t xml:space="preserve">, </w:t>
      </w:r>
      <w:r w:rsidR="00824C46" w:rsidRPr="00CD2E95">
        <w:rPr>
          <w:rFonts w:cstheme="minorHAnsi"/>
          <w:bCs/>
          <w:color w:val="000000"/>
          <w:sz w:val="22"/>
          <w:szCs w:val="22"/>
        </w:rPr>
        <w:t>migrants, refugee</w:t>
      </w:r>
      <w:r w:rsidRPr="00CD2E95">
        <w:rPr>
          <w:rFonts w:cstheme="minorHAnsi"/>
          <w:bCs/>
          <w:color w:val="000000"/>
          <w:sz w:val="22"/>
          <w:szCs w:val="22"/>
        </w:rPr>
        <w:t xml:space="preserve"> </w:t>
      </w:r>
      <w:r w:rsidR="00D44C59" w:rsidRPr="00CD2E95">
        <w:rPr>
          <w:rFonts w:cstheme="minorHAnsi"/>
          <w:bCs/>
          <w:color w:val="000000"/>
          <w:sz w:val="22"/>
          <w:szCs w:val="22"/>
        </w:rPr>
        <w:t>womxn</w:t>
      </w:r>
      <w:r w:rsidRPr="00CD2E95">
        <w:rPr>
          <w:rFonts w:cstheme="minorHAnsi"/>
          <w:bCs/>
          <w:color w:val="000000"/>
          <w:sz w:val="22"/>
          <w:szCs w:val="22"/>
        </w:rPr>
        <w:t xml:space="preserve">, </w:t>
      </w:r>
      <w:r w:rsidR="00EE1341" w:rsidRPr="00CD2E95">
        <w:rPr>
          <w:rFonts w:cstheme="minorHAnsi"/>
          <w:bCs/>
          <w:color w:val="000000"/>
          <w:sz w:val="22"/>
          <w:szCs w:val="22"/>
        </w:rPr>
        <w:t xml:space="preserve">womxn human rights </w:t>
      </w:r>
      <w:r w:rsidR="00824C46" w:rsidRPr="00CD2E95">
        <w:rPr>
          <w:rFonts w:cstheme="minorHAnsi"/>
          <w:bCs/>
          <w:color w:val="000000"/>
          <w:sz w:val="22"/>
          <w:szCs w:val="22"/>
        </w:rPr>
        <w:t>defender’s,</w:t>
      </w:r>
      <w:r w:rsidR="00EE1341" w:rsidRPr="00CD2E95">
        <w:rPr>
          <w:rFonts w:cstheme="minorHAnsi"/>
          <w:bCs/>
          <w:color w:val="000000"/>
          <w:sz w:val="22"/>
          <w:szCs w:val="22"/>
        </w:rPr>
        <w:t xml:space="preserve"> </w:t>
      </w:r>
      <w:r w:rsidR="00910F85" w:rsidRPr="00CD2E95">
        <w:rPr>
          <w:rFonts w:cstheme="minorHAnsi"/>
          <w:bCs/>
          <w:color w:val="000000"/>
          <w:sz w:val="22"/>
          <w:szCs w:val="22"/>
        </w:rPr>
        <w:t>womxn</w:t>
      </w:r>
      <w:r w:rsidR="00EE1341" w:rsidRPr="00CD2E95">
        <w:rPr>
          <w:rFonts w:cstheme="minorHAnsi"/>
          <w:bCs/>
          <w:color w:val="000000"/>
          <w:sz w:val="22"/>
          <w:szCs w:val="22"/>
        </w:rPr>
        <w:t xml:space="preserve"> lawyers, </w:t>
      </w:r>
      <w:r w:rsidRPr="00CD2E95">
        <w:rPr>
          <w:rFonts w:cstheme="minorHAnsi"/>
          <w:bCs/>
          <w:color w:val="000000"/>
          <w:sz w:val="22"/>
          <w:szCs w:val="22"/>
        </w:rPr>
        <w:t xml:space="preserve">as well as </w:t>
      </w:r>
      <w:r w:rsidR="00D44C59" w:rsidRPr="00CD2E95">
        <w:rPr>
          <w:rFonts w:cstheme="minorHAnsi"/>
          <w:bCs/>
          <w:color w:val="000000"/>
          <w:sz w:val="22"/>
          <w:szCs w:val="22"/>
        </w:rPr>
        <w:t>womxn</w:t>
      </w:r>
      <w:r w:rsidRPr="00CD2E95">
        <w:rPr>
          <w:rFonts w:cstheme="minorHAnsi"/>
          <w:bCs/>
          <w:color w:val="000000"/>
          <w:sz w:val="22"/>
          <w:szCs w:val="22"/>
        </w:rPr>
        <w:t xml:space="preserve"> </w:t>
      </w:r>
      <w:r w:rsidR="00C33DED" w:rsidRPr="00CD2E95">
        <w:rPr>
          <w:rFonts w:cstheme="minorHAnsi"/>
          <w:bCs/>
          <w:color w:val="000000"/>
          <w:sz w:val="22"/>
          <w:szCs w:val="22"/>
        </w:rPr>
        <w:t xml:space="preserve">living </w:t>
      </w:r>
      <w:r w:rsidR="008D099A" w:rsidRPr="00CD2E95">
        <w:rPr>
          <w:rFonts w:cstheme="minorHAnsi"/>
          <w:bCs/>
          <w:color w:val="000000"/>
          <w:sz w:val="22"/>
          <w:szCs w:val="22"/>
        </w:rPr>
        <w:t>in disadvantaged</w:t>
      </w:r>
      <w:r w:rsidRPr="00CD2E95">
        <w:rPr>
          <w:rFonts w:cstheme="minorHAnsi"/>
          <w:bCs/>
          <w:color w:val="000000"/>
          <w:sz w:val="22"/>
          <w:szCs w:val="22"/>
        </w:rPr>
        <w:t xml:space="preserve"> communities</w:t>
      </w:r>
      <w:r w:rsidR="00C33DED" w:rsidRPr="00CD2E95">
        <w:rPr>
          <w:rFonts w:cstheme="minorHAnsi"/>
          <w:bCs/>
          <w:color w:val="000000"/>
          <w:sz w:val="22"/>
          <w:szCs w:val="22"/>
        </w:rPr>
        <w:t>, including informal settlements and townships</w:t>
      </w:r>
      <w:r w:rsidRPr="00CD2E95">
        <w:rPr>
          <w:rFonts w:cstheme="minorHAnsi"/>
          <w:bCs/>
          <w:color w:val="000000"/>
          <w:sz w:val="22"/>
          <w:szCs w:val="22"/>
        </w:rPr>
        <w:t>.</w:t>
      </w:r>
    </w:p>
    <w:p w14:paraId="6309EB5B" w14:textId="77777777" w:rsidR="00012AA2" w:rsidRPr="00CD2E95" w:rsidRDefault="00012AA2" w:rsidP="00B04FAB">
      <w:pPr>
        <w:pStyle w:val="ListParagraph"/>
        <w:spacing w:before="240" w:after="240"/>
        <w:ind w:left="-709"/>
        <w:jc w:val="both"/>
        <w:rPr>
          <w:rFonts w:cstheme="minorHAnsi"/>
          <w:bCs/>
          <w:color w:val="000000"/>
          <w:sz w:val="22"/>
          <w:szCs w:val="22"/>
        </w:rPr>
      </w:pPr>
    </w:p>
    <w:p w14:paraId="587DA123" w14:textId="143A9762" w:rsidR="00385918" w:rsidRPr="00385918" w:rsidRDefault="00012AA2" w:rsidP="00385918">
      <w:pPr>
        <w:pStyle w:val="ListParagraph"/>
        <w:numPr>
          <w:ilvl w:val="0"/>
          <w:numId w:val="1"/>
        </w:numPr>
        <w:spacing w:before="240" w:after="240"/>
        <w:ind w:left="-709" w:hanging="180"/>
        <w:jc w:val="both"/>
        <w:rPr>
          <w:rFonts w:cstheme="minorHAnsi"/>
          <w:bCs/>
          <w:color w:val="000000"/>
          <w:sz w:val="22"/>
          <w:szCs w:val="22"/>
        </w:rPr>
      </w:pPr>
      <w:r w:rsidRPr="00CD2E95">
        <w:rPr>
          <w:rFonts w:cstheme="minorHAnsi"/>
          <w:bCs/>
          <w:color w:val="000000"/>
          <w:sz w:val="22"/>
          <w:szCs w:val="22"/>
        </w:rPr>
        <w:t xml:space="preserve">This report whilst focusing only on Articles one </w:t>
      </w:r>
      <w:r w:rsidR="00EE1341" w:rsidRPr="00CD2E95">
        <w:rPr>
          <w:rFonts w:cstheme="minorHAnsi"/>
          <w:bCs/>
          <w:color w:val="000000"/>
          <w:sz w:val="22"/>
          <w:szCs w:val="22"/>
        </w:rPr>
        <w:t xml:space="preserve">(1) </w:t>
      </w:r>
      <w:r w:rsidRPr="00CD2E95">
        <w:rPr>
          <w:rFonts w:cstheme="minorHAnsi"/>
          <w:bCs/>
          <w:color w:val="000000"/>
          <w:sz w:val="22"/>
          <w:szCs w:val="22"/>
        </w:rPr>
        <w:t>through to six</w:t>
      </w:r>
      <w:r w:rsidR="00EE1341" w:rsidRPr="00CD2E95">
        <w:rPr>
          <w:rFonts w:cstheme="minorHAnsi"/>
          <w:bCs/>
          <w:color w:val="000000"/>
          <w:sz w:val="22"/>
          <w:szCs w:val="22"/>
        </w:rPr>
        <w:t xml:space="preserve"> (6)</w:t>
      </w:r>
      <w:r w:rsidRPr="00CD2E95">
        <w:rPr>
          <w:rFonts w:cstheme="minorHAnsi"/>
          <w:bCs/>
          <w:color w:val="000000"/>
          <w:sz w:val="22"/>
          <w:szCs w:val="22"/>
        </w:rPr>
        <w:t xml:space="preserve"> [of the C</w:t>
      </w:r>
      <w:r w:rsidR="00611189" w:rsidRPr="00CD2E95">
        <w:rPr>
          <w:rFonts w:cstheme="minorHAnsi"/>
          <w:bCs/>
          <w:color w:val="000000"/>
          <w:sz w:val="22"/>
          <w:szCs w:val="22"/>
        </w:rPr>
        <w:t>onvention</w:t>
      </w:r>
      <w:r w:rsidRPr="00CD2E95">
        <w:rPr>
          <w:rFonts w:cstheme="minorHAnsi"/>
          <w:bCs/>
          <w:color w:val="000000"/>
          <w:sz w:val="22"/>
          <w:szCs w:val="22"/>
        </w:rPr>
        <w:t xml:space="preserve">] is aimed at providing the CEDAW Committee with a comprehensive and contextualised picture of the status of womxn and </w:t>
      </w:r>
      <w:r w:rsidR="00611189" w:rsidRPr="00CD2E95">
        <w:rPr>
          <w:rFonts w:cstheme="minorHAnsi"/>
          <w:bCs/>
          <w:color w:val="000000"/>
          <w:sz w:val="22"/>
          <w:szCs w:val="22"/>
        </w:rPr>
        <w:t>girls and</w:t>
      </w:r>
      <w:r w:rsidRPr="00CD2E95">
        <w:rPr>
          <w:rFonts w:cstheme="minorHAnsi"/>
          <w:bCs/>
          <w:color w:val="000000"/>
          <w:sz w:val="22"/>
          <w:szCs w:val="22"/>
        </w:rPr>
        <w:t xml:space="preserve"> provid</w:t>
      </w:r>
      <w:r w:rsidR="002E071A" w:rsidRPr="00CD2E95">
        <w:rPr>
          <w:rFonts w:cstheme="minorHAnsi"/>
          <w:bCs/>
          <w:color w:val="000000"/>
          <w:sz w:val="22"/>
          <w:szCs w:val="22"/>
        </w:rPr>
        <w:t xml:space="preserve">e practical </w:t>
      </w:r>
      <w:r w:rsidR="00611189" w:rsidRPr="00CD2E95">
        <w:rPr>
          <w:rFonts w:cstheme="minorHAnsi"/>
          <w:bCs/>
          <w:color w:val="000000"/>
          <w:sz w:val="22"/>
          <w:szCs w:val="22"/>
        </w:rPr>
        <w:t xml:space="preserve">and actionable </w:t>
      </w:r>
      <w:r w:rsidRPr="00CD2E95">
        <w:rPr>
          <w:rFonts w:cstheme="minorHAnsi"/>
          <w:bCs/>
          <w:color w:val="000000"/>
          <w:sz w:val="22"/>
          <w:szCs w:val="22"/>
        </w:rPr>
        <w:t xml:space="preserve">recommendations the </w:t>
      </w:r>
      <w:r w:rsidR="004F08FD" w:rsidRPr="00CD2E95">
        <w:rPr>
          <w:rFonts w:cstheme="minorHAnsi"/>
          <w:bCs/>
          <w:color w:val="000000"/>
          <w:sz w:val="22"/>
          <w:szCs w:val="22"/>
        </w:rPr>
        <w:t>GoSA can</w:t>
      </w:r>
      <w:r w:rsidRPr="00CD2E95">
        <w:rPr>
          <w:rFonts w:cstheme="minorHAnsi"/>
          <w:bCs/>
          <w:color w:val="000000"/>
          <w:sz w:val="22"/>
          <w:szCs w:val="22"/>
        </w:rPr>
        <w:t xml:space="preserve"> take to address </w:t>
      </w:r>
      <w:r w:rsidR="00B33E60">
        <w:rPr>
          <w:rFonts w:cstheme="minorHAnsi"/>
          <w:bCs/>
          <w:color w:val="000000"/>
          <w:sz w:val="22"/>
          <w:szCs w:val="22"/>
        </w:rPr>
        <w:t xml:space="preserve">the </w:t>
      </w:r>
      <w:r w:rsidRPr="00CD2E95">
        <w:rPr>
          <w:rFonts w:cstheme="minorHAnsi"/>
          <w:bCs/>
          <w:color w:val="000000"/>
          <w:sz w:val="22"/>
          <w:szCs w:val="22"/>
        </w:rPr>
        <w:t>existing concerns.</w:t>
      </w:r>
    </w:p>
    <w:p w14:paraId="5BE59751" w14:textId="77777777" w:rsidR="00385918" w:rsidRPr="00385918" w:rsidRDefault="00385918" w:rsidP="00385918">
      <w:pPr>
        <w:pStyle w:val="ListParagraph"/>
        <w:spacing w:before="240" w:after="240"/>
        <w:ind w:left="-709"/>
        <w:jc w:val="both"/>
        <w:rPr>
          <w:rFonts w:cstheme="minorHAnsi"/>
          <w:bCs/>
          <w:color w:val="000000"/>
          <w:sz w:val="22"/>
          <w:szCs w:val="22"/>
        </w:rPr>
      </w:pPr>
    </w:p>
    <w:p w14:paraId="1F17F408" w14:textId="2E5D5593" w:rsidR="00571017" w:rsidRPr="00CD2E95" w:rsidRDefault="002B3584" w:rsidP="00960100">
      <w:pPr>
        <w:pStyle w:val="ListParagraph"/>
        <w:numPr>
          <w:ilvl w:val="0"/>
          <w:numId w:val="1"/>
        </w:numPr>
        <w:spacing w:before="240" w:after="240"/>
        <w:ind w:left="-709" w:hanging="180"/>
        <w:jc w:val="both"/>
        <w:rPr>
          <w:rFonts w:cstheme="minorHAnsi"/>
          <w:bCs/>
          <w:color w:val="000000"/>
          <w:sz w:val="22"/>
          <w:szCs w:val="22"/>
        </w:rPr>
      </w:pPr>
      <w:r w:rsidRPr="00CD2E95">
        <w:rPr>
          <w:rFonts w:cstheme="minorHAnsi"/>
          <w:bCs/>
          <w:color w:val="000000"/>
          <w:sz w:val="22"/>
          <w:szCs w:val="22"/>
        </w:rPr>
        <w:t xml:space="preserve">South </w:t>
      </w:r>
      <w:r w:rsidR="004F08FD" w:rsidRPr="00CD2E95">
        <w:rPr>
          <w:rFonts w:cstheme="minorHAnsi"/>
          <w:bCs/>
          <w:color w:val="000000"/>
          <w:sz w:val="22"/>
          <w:szCs w:val="22"/>
        </w:rPr>
        <w:t>Africa 5</w:t>
      </w:r>
      <w:r w:rsidRPr="00CD2E95">
        <w:rPr>
          <w:rFonts w:cstheme="minorHAnsi"/>
          <w:bCs/>
          <w:color w:val="000000"/>
          <w:sz w:val="22"/>
          <w:szCs w:val="22"/>
          <w:vertAlign w:val="superscript"/>
        </w:rPr>
        <w:t>th</w:t>
      </w:r>
      <w:r w:rsidRPr="00CD2E95">
        <w:rPr>
          <w:rFonts w:cstheme="minorHAnsi"/>
          <w:bCs/>
          <w:color w:val="000000"/>
          <w:sz w:val="22"/>
          <w:szCs w:val="22"/>
        </w:rPr>
        <w:t xml:space="preserve"> </w:t>
      </w:r>
      <w:r w:rsidR="003873AF" w:rsidRPr="00CD2E95">
        <w:rPr>
          <w:rFonts w:cstheme="minorHAnsi"/>
          <w:bCs/>
          <w:color w:val="000000"/>
          <w:sz w:val="22"/>
          <w:szCs w:val="22"/>
        </w:rPr>
        <w:t xml:space="preserve">CEDAW </w:t>
      </w:r>
      <w:r w:rsidRPr="00CD2E95">
        <w:rPr>
          <w:rFonts w:cstheme="minorHAnsi"/>
          <w:bCs/>
          <w:color w:val="000000"/>
          <w:sz w:val="22"/>
          <w:szCs w:val="22"/>
        </w:rPr>
        <w:t xml:space="preserve">Periodic Report </w:t>
      </w:r>
      <w:r w:rsidR="003873AF" w:rsidRPr="00CD2E95">
        <w:rPr>
          <w:rFonts w:cstheme="minorHAnsi"/>
          <w:bCs/>
          <w:color w:val="000000"/>
          <w:sz w:val="22"/>
          <w:szCs w:val="22"/>
        </w:rPr>
        <w:t xml:space="preserve">submitted to </w:t>
      </w:r>
      <w:r w:rsidRPr="00CD2E95">
        <w:rPr>
          <w:rFonts w:cstheme="minorHAnsi"/>
          <w:bCs/>
          <w:color w:val="000000"/>
          <w:sz w:val="22"/>
          <w:szCs w:val="22"/>
        </w:rPr>
        <w:t xml:space="preserve">the CEDAW Committee, outlining </w:t>
      </w:r>
      <w:r w:rsidR="003873AF" w:rsidRPr="00CD2E95">
        <w:rPr>
          <w:rFonts w:cstheme="minorHAnsi"/>
          <w:bCs/>
          <w:color w:val="000000"/>
          <w:sz w:val="22"/>
          <w:szCs w:val="22"/>
        </w:rPr>
        <w:t xml:space="preserve">the </w:t>
      </w:r>
      <w:r w:rsidRPr="00CD2E95">
        <w:rPr>
          <w:rFonts w:cstheme="minorHAnsi"/>
          <w:bCs/>
          <w:color w:val="000000"/>
          <w:sz w:val="22"/>
          <w:szCs w:val="22"/>
        </w:rPr>
        <w:t>progress and challenges in implementation of CEDAW during the period 2009-2014</w:t>
      </w:r>
      <w:r w:rsidR="00B43E5B" w:rsidRPr="00CD2E95">
        <w:rPr>
          <w:rFonts w:cstheme="minorHAnsi"/>
          <w:bCs/>
          <w:color w:val="000000"/>
          <w:sz w:val="22"/>
          <w:szCs w:val="22"/>
        </w:rPr>
        <w:t>, was</w:t>
      </w:r>
      <w:r w:rsidRPr="00CD2E95">
        <w:rPr>
          <w:rFonts w:cstheme="minorHAnsi"/>
          <w:bCs/>
          <w:color w:val="000000"/>
          <w:sz w:val="22"/>
          <w:szCs w:val="22"/>
        </w:rPr>
        <w:t xml:space="preserve"> overdue. </w:t>
      </w:r>
      <w:r w:rsidR="00684AD2" w:rsidRPr="00CD2E95">
        <w:rPr>
          <w:rFonts w:cstheme="minorHAnsi"/>
          <w:bCs/>
          <w:color w:val="000000"/>
          <w:sz w:val="22"/>
          <w:szCs w:val="22"/>
        </w:rPr>
        <w:t>T</w:t>
      </w:r>
      <w:r w:rsidR="00684AD2" w:rsidRPr="00CD2E95">
        <w:rPr>
          <w:rFonts w:cstheme="minorHAnsi"/>
          <w:bCs/>
          <w:sz w:val="22"/>
          <w:szCs w:val="22"/>
        </w:rPr>
        <w:t>he</w:t>
      </w:r>
      <w:r w:rsidRPr="00CD2E95">
        <w:rPr>
          <w:rFonts w:cstheme="minorHAnsi"/>
          <w:bCs/>
          <w:color w:val="000000"/>
          <w:sz w:val="22"/>
          <w:szCs w:val="22"/>
        </w:rPr>
        <w:t xml:space="preserve"> CEDAW Committee requested South Africa to submit </w:t>
      </w:r>
      <w:r w:rsidR="003873AF" w:rsidRPr="00CD2E95">
        <w:rPr>
          <w:rFonts w:cstheme="minorHAnsi"/>
          <w:bCs/>
          <w:color w:val="000000"/>
          <w:sz w:val="22"/>
          <w:szCs w:val="22"/>
        </w:rPr>
        <w:t>th</w:t>
      </w:r>
      <w:r w:rsidR="00DA4BEE" w:rsidRPr="00CD2E95">
        <w:rPr>
          <w:rFonts w:cstheme="minorHAnsi"/>
          <w:bCs/>
          <w:color w:val="000000"/>
          <w:sz w:val="22"/>
          <w:szCs w:val="22"/>
        </w:rPr>
        <w:t xml:space="preserve">is </w:t>
      </w:r>
      <w:r w:rsidR="003873AF" w:rsidRPr="00CD2E95">
        <w:rPr>
          <w:rFonts w:cstheme="minorHAnsi"/>
          <w:bCs/>
          <w:color w:val="000000"/>
          <w:sz w:val="22"/>
          <w:szCs w:val="22"/>
        </w:rPr>
        <w:t>5</w:t>
      </w:r>
      <w:r w:rsidR="003873AF" w:rsidRPr="00CD2E95">
        <w:rPr>
          <w:rFonts w:cstheme="minorHAnsi"/>
          <w:bCs/>
          <w:color w:val="000000"/>
          <w:sz w:val="22"/>
          <w:szCs w:val="22"/>
          <w:vertAlign w:val="superscript"/>
        </w:rPr>
        <w:t>th</w:t>
      </w:r>
      <w:r w:rsidR="003873AF" w:rsidRPr="00CD2E95">
        <w:rPr>
          <w:rFonts w:cstheme="minorHAnsi"/>
          <w:bCs/>
          <w:color w:val="000000"/>
          <w:sz w:val="22"/>
          <w:szCs w:val="22"/>
        </w:rPr>
        <w:t xml:space="preserve"> </w:t>
      </w:r>
      <w:r w:rsidR="004F08FD" w:rsidRPr="00CD2E95">
        <w:rPr>
          <w:rFonts w:cstheme="minorHAnsi"/>
          <w:bCs/>
          <w:color w:val="000000"/>
          <w:sz w:val="22"/>
          <w:szCs w:val="22"/>
        </w:rPr>
        <w:t>periodic report</w:t>
      </w:r>
      <w:r w:rsidRPr="00CD2E95">
        <w:rPr>
          <w:rFonts w:cstheme="minorHAnsi"/>
          <w:bCs/>
          <w:color w:val="000000"/>
          <w:sz w:val="22"/>
          <w:szCs w:val="22"/>
        </w:rPr>
        <w:t xml:space="preserve"> in February 2015. The CSOs expected the government to </w:t>
      </w:r>
      <w:r w:rsidR="00CE3ADC" w:rsidRPr="00CD2E95">
        <w:rPr>
          <w:rFonts w:cstheme="minorHAnsi"/>
          <w:bCs/>
          <w:color w:val="000000"/>
          <w:sz w:val="22"/>
          <w:szCs w:val="22"/>
        </w:rPr>
        <w:t>desist</w:t>
      </w:r>
      <w:r w:rsidR="00921FA8" w:rsidRPr="00CD2E95">
        <w:rPr>
          <w:rFonts w:cstheme="minorHAnsi"/>
          <w:bCs/>
          <w:color w:val="000000"/>
          <w:sz w:val="22"/>
          <w:szCs w:val="22"/>
        </w:rPr>
        <w:t xml:space="preserve"> </w:t>
      </w:r>
      <w:r w:rsidR="00D86C09" w:rsidRPr="00CD2E95">
        <w:rPr>
          <w:rFonts w:cstheme="minorHAnsi"/>
          <w:bCs/>
          <w:color w:val="000000"/>
          <w:sz w:val="22"/>
          <w:szCs w:val="22"/>
        </w:rPr>
        <w:t xml:space="preserve">from </w:t>
      </w:r>
      <w:r w:rsidR="00921FA8" w:rsidRPr="00CD2E95">
        <w:rPr>
          <w:rFonts w:cstheme="minorHAnsi"/>
          <w:bCs/>
          <w:color w:val="000000"/>
          <w:sz w:val="22"/>
          <w:szCs w:val="22"/>
        </w:rPr>
        <w:t xml:space="preserve">accumulating long overdue periodic reports and end up combining them as submission to </w:t>
      </w:r>
      <w:r w:rsidR="00D86C09" w:rsidRPr="00CD2E95">
        <w:rPr>
          <w:rFonts w:cstheme="minorHAnsi"/>
          <w:bCs/>
          <w:color w:val="000000"/>
          <w:sz w:val="22"/>
          <w:szCs w:val="22"/>
        </w:rPr>
        <w:t>the CEDAW Committee</w:t>
      </w:r>
      <w:r w:rsidRPr="00CD2E95">
        <w:rPr>
          <w:rFonts w:cstheme="minorHAnsi"/>
          <w:bCs/>
          <w:color w:val="000000"/>
          <w:sz w:val="22"/>
          <w:szCs w:val="22"/>
        </w:rPr>
        <w:t xml:space="preserve">.  Responses to the Committee’s Concluding Observations </w:t>
      </w:r>
      <w:r w:rsidR="00C7338D" w:rsidRPr="00CD2E95">
        <w:rPr>
          <w:rFonts w:cstheme="minorHAnsi"/>
          <w:bCs/>
          <w:color w:val="000000"/>
          <w:sz w:val="22"/>
          <w:szCs w:val="22"/>
        </w:rPr>
        <w:t>submitted</w:t>
      </w:r>
      <w:r w:rsidR="00921FA8" w:rsidRPr="00CD2E95">
        <w:rPr>
          <w:rFonts w:cstheme="minorHAnsi"/>
          <w:bCs/>
          <w:color w:val="000000"/>
          <w:sz w:val="22"/>
          <w:szCs w:val="22"/>
        </w:rPr>
        <w:t xml:space="preserve"> </w:t>
      </w:r>
      <w:r w:rsidR="00C7338D" w:rsidRPr="00CD2E95">
        <w:rPr>
          <w:rFonts w:cstheme="minorHAnsi"/>
          <w:bCs/>
          <w:color w:val="000000"/>
          <w:sz w:val="22"/>
          <w:szCs w:val="22"/>
        </w:rPr>
        <w:t>in September 2015 w</w:t>
      </w:r>
      <w:r w:rsidR="00921FA8" w:rsidRPr="00CD2E95">
        <w:rPr>
          <w:rFonts w:cstheme="minorHAnsi"/>
          <w:bCs/>
          <w:color w:val="000000"/>
          <w:sz w:val="22"/>
          <w:szCs w:val="22"/>
        </w:rPr>
        <w:t xml:space="preserve">ere </w:t>
      </w:r>
      <w:r w:rsidR="00C7338D" w:rsidRPr="00CD2E95">
        <w:rPr>
          <w:rFonts w:cstheme="minorHAnsi"/>
          <w:bCs/>
          <w:color w:val="000000"/>
          <w:sz w:val="22"/>
          <w:szCs w:val="22"/>
        </w:rPr>
        <w:t xml:space="preserve">two years behind with </w:t>
      </w:r>
      <w:r w:rsidR="00921FA8" w:rsidRPr="00CD2E95">
        <w:rPr>
          <w:rFonts w:cstheme="minorHAnsi"/>
          <w:bCs/>
          <w:color w:val="000000"/>
          <w:sz w:val="22"/>
          <w:szCs w:val="22"/>
        </w:rPr>
        <w:t xml:space="preserve">the </w:t>
      </w:r>
      <w:r w:rsidR="00C7338D" w:rsidRPr="00CD2E95">
        <w:rPr>
          <w:rFonts w:cstheme="minorHAnsi"/>
          <w:bCs/>
          <w:color w:val="000000"/>
          <w:sz w:val="22"/>
          <w:szCs w:val="22"/>
        </w:rPr>
        <w:t xml:space="preserve">stipulated </w:t>
      </w:r>
      <w:r w:rsidRPr="00CD2E95">
        <w:rPr>
          <w:rFonts w:cstheme="minorHAnsi"/>
          <w:bCs/>
          <w:color w:val="000000"/>
          <w:sz w:val="22"/>
          <w:szCs w:val="22"/>
        </w:rPr>
        <w:t xml:space="preserve">due </w:t>
      </w:r>
      <w:r w:rsidR="00C7338D" w:rsidRPr="00CD2E95">
        <w:rPr>
          <w:rFonts w:cstheme="minorHAnsi"/>
          <w:bCs/>
          <w:color w:val="000000"/>
          <w:sz w:val="22"/>
          <w:szCs w:val="22"/>
        </w:rPr>
        <w:t>date</w:t>
      </w:r>
      <w:r w:rsidR="00921FA8" w:rsidRPr="00CD2E95">
        <w:rPr>
          <w:rFonts w:cstheme="minorHAnsi"/>
          <w:bCs/>
          <w:color w:val="000000"/>
          <w:sz w:val="22"/>
          <w:szCs w:val="22"/>
        </w:rPr>
        <w:t>,</w:t>
      </w:r>
      <w:r w:rsidR="00C7338D" w:rsidRPr="00CD2E95">
        <w:rPr>
          <w:rFonts w:cstheme="minorHAnsi"/>
          <w:bCs/>
          <w:color w:val="000000"/>
          <w:sz w:val="22"/>
          <w:szCs w:val="22"/>
        </w:rPr>
        <w:t xml:space="preserve"> </w:t>
      </w:r>
      <w:r w:rsidR="00921FA8" w:rsidRPr="00CD2E95">
        <w:rPr>
          <w:rFonts w:cstheme="minorHAnsi"/>
          <w:bCs/>
          <w:color w:val="000000"/>
          <w:sz w:val="22"/>
          <w:szCs w:val="22"/>
        </w:rPr>
        <w:t xml:space="preserve">which was </w:t>
      </w:r>
      <w:r w:rsidRPr="00CD2E95">
        <w:rPr>
          <w:rFonts w:cstheme="minorHAnsi"/>
          <w:bCs/>
          <w:color w:val="000000"/>
          <w:sz w:val="22"/>
          <w:szCs w:val="22"/>
        </w:rPr>
        <w:t>February 2013</w:t>
      </w:r>
      <w:r w:rsidR="004F08FD" w:rsidRPr="00CD2E95">
        <w:rPr>
          <w:rFonts w:cstheme="minorHAnsi"/>
          <w:bCs/>
          <w:color w:val="000000"/>
          <w:sz w:val="22"/>
          <w:szCs w:val="22"/>
        </w:rPr>
        <w:t>.</w:t>
      </w:r>
      <w:r w:rsidR="00412D61" w:rsidRPr="00CD2E95">
        <w:rPr>
          <w:rFonts w:cstheme="minorHAnsi"/>
          <w:bCs/>
          <w:color w:val="000000"/>
          <w:sz w:val="22"/>
          <w:szCs w:val="22"/>
        </w:rPr>
        <w:t xml:space="preserve"> </w:t>
      </w:r>
      <w:r w:rsidRPr="00CD2E95">
        <w:rPr>
          <w:rFonts w:cstheme="minorHAnsi"/>
          <w:bCs/>
          <w:color w:val="000000"/>
          <w:sz w:val="22"/>
          <w:szCs w:val="22"/>
        </w:rPr>
        <w:t>It is therefore concerning that South Africa continue</w:t>
      </w:r>
      <w:r w:rsidR="00C7338D" w:rsidRPr="00CD2E95">
        <w:rPr>
          <w:rFonts w:cstheme="minorHAnsi"/>
          <w:bCs/>
          <w:color w:val="000000"/>
          <w:sz w:val="22"/>
          <w:szCs w:val="22"/>
        </w:rPr>
        <w:t xml:space="preserve"> to be irregular in fulfilling its reporting obligations </w:t>
      </w:r>
      <w:r w:rsidR="00921FA8" w:rsidRPr="00CD2E95">
        <w:rPr>
          <w:rFonts w:cstheme="minorHAnsi"/>
          <w:bCs/>
          <w:color w:val="000000"/>
          <w:sz w:val="22"/>
          <w:szCs w:val="22"/>
        </w:rPr>
        <w:t>to the CEDAW Committee.</w:t>
      </w:r>
    </w:p>
    <w:p w14:paraId="03CDA9AA" w14:textId="791E2B08" w:rsidR="00252CB9" w:rsidRPr="008B4A3F" w:rsidRDefault="00252CB9" w:rsidP="00AC614B">
      <w:pPr>
        <w:pStyle w:val="TOCHeading"/>
        <w:ind w:left="-709" w:firstLine="709"/>
        <w:jc w:val="both"/>
        <w:rPr>
          <w:rFonts w:cstheme="minorHAnsi"/>
          <w:bCs/>
          <w:u w:val="single"/>
        </w:rPr>
      </w:pPr>
      <w:r w:rsidRPr="008B4A3F">
        <w:rPr>
          <w:rFonts w:cstheme="minorHAnsi"/>
          <w:bCs/>
          <w:u w:val="single"/>
        </w:rPr>
        <w:lastRenderedPageBreak/>
        <w:t>Recommendation</w:t>
      </w:r>
      <w:r w:rsidR="005507B4">
        <w:rPr>
          <w:rFonts w:cstheme="minorHAnsi"/>
          <w:bCs/>
          <w:u w:val="single"/>
        </w:rPr>
        <w:t>S</w:t>
      </w:r>
      <w:r w:rsidRPr="008B4A3F">
        <w:rPr>
          <w:rFonts w:cstheme="minorHAnsi"/>
          <w:bCs/>
          <w:u w:val="single"/>
        </w:rPr>
        <w:t>:</w:t>
      </w:r>
    </w:p>
    <w:p w14:paraId="6C7E9345" w14:textId="77777777" w:rsidR="00AC614B" w:rsidRPr="00AC614B" w:rsidRDefault="00022274" w:rsidP="00960100">
      <w:pPr>
        <w:pStyle w:val="TOCHeading"/>
        <w:numPr>
          <w:ilvl w:val="0"/>
          <w:numId w:val="10"/>
        </w:numPr>
        <w:ind w:left="-709" w:firstLine="0"/>
        <w:jc w:val="both"/>
        <w:rPr>
          <w:rFonts w:cstheme="minorHAnsi"/>
          <w:bCs/>
        </w:rPr>
      </w:pPr>
      <w:r w:rsidRPr="002E5E33">
        <w:rPr>
          <w:rFonts w:cstheme="minorHAnsi"/>
          <w:bCs/>
          <w:caps w:val="0"/>
        </w:rPr>
        <w:t>Establish a standing inter-ministerial committee for coordination of human</w:t>
      </w:r>
      <w:r w:rsidR="00252CB9" w:rsidRPr="002E5E33">
        <w:rPr>
          <w:rFonts w:cstheme="minorHAnsi"/>
          <w:bCs/>
        </w:rPr>
        <w:t xml:space="preserve"> </w:t>
      </w:r>
      <w:r w:rsidRPr="002E5E33">
        <w:rPr>
          <w:rFonts w:cstheme="minorHAnsi"/>
          <w:bCs/>
          <w:caps w:val="0"/>
        </w:rPr>
        <w:t xml:space="preserve">rights reporting </w:t>
      </w:r>
    </w:p>
    <w:p w14:paraId="24E1BC6B" w14:textId="2156BFF1" w:rsidR="00252CB9" w:rsidRPr="00CD2E95" w:rsidRDefault="00022274" w:rsidP="0077071F">
      <w:pPr>
        <w:pStyle w:val="TOCHeading"/>
        <w:ind w:left="-709" w:firstLine="709"/>
        <w:jc w:val="both"/>
        <w:rPr>
          <w:rFonts w:cstheme="minorHAnsi"/>
          <w:bCs/>
        </w:rPr>
      </w:pPr>
      <w:r w:rsidRPr="002E5E33">
        <w:rPr>
          <w:rFonts w:cstheme="minorHAnsi"/>
          <w:bCs/>
          <w:caps w:val="0"/>
        </w:rPr>
        <w:t>obligations and follow up on implementation of recommendations.</w:t>
      </w:r>
      <w:r w:rsidR="008D099A" w:rsidRPr="002E5E33">
        <w:rPr>
          <w:rStyle w:val="FootnoteReference"/>
          <w:rFonts w:cstheme="minorHAnsi"/>
          <w:bCs/>
        </w:rPr>
        <w:footnoteReference w:id="2"/>
      </w:r>
    </w:p>
    <w:p w14:paraId="22C8C3AC" w14:textId="4B018677" w:rsidR="005B1C86" w:rsidRPr="00CD2E95" w:rsidRDefault="005B1C86" w:rsidP="00B04FAB">
      <w:pPr>
        <w:pStyle w:val="Heading2"/>
        <w:ind w:left="-709"/>
        <w:jc w:val="both"/>
        <w:rPr>
          <w:rFonts w:cstheme="minorHAnsi"/>
          <w:bCs/>
          <w:sz w:val="22"/>
          <w:szCs w:val="22"/>
        </w:rPr>
      </w:pPr>
      <w:bookmarkStart w:id="8" w:name="_Toc83039249"/>
      <w:r w:rsidRPr="00CD2E95">
        <w:rPr>
          <w:rFonts w:cstheme="minorHAnsi"/>
          <w:bCs/>
          <w:sz w:val="22"/>
          <w:szCs w:val="22"/>
        </w:rPr>
        <w:t>PART I</w:t>
      </w:r>
      <w:bookmarkEnd w:id="8"/>
    </w:p>
    <w:p w14:paraId="59B6F6F9" w14:textId="4A6B8F30" w:rsidR="00571017" w:rsidRPr="00CD2E95" w:rsidRDefault="002B3584" w:rsidP="00B04FAB">
      <w:pPr>
        <w:pStyle w:val="Heading2"/>
        <w:ind w:left="-709"/>
        <w:jc w:val="both"/>
        <w:rPr>
          <w:rFonts w:cstheme="minorHAnsi"/>
          <w:bCs/>
          <w:color w:val="C00000"/>
          <w:sz w:val="22"/>
          <w:szCs w:val="22"/>
        </w:rPr>
      </w:pPr>
      <w:bookmarkStart w:id="9" w:name="_Toc50310751"/>
      <w:bookmarkStart w:id="10" w:name="_Toc83039250"/>
      <w:r w:rsidRPr="00CD2E95">
        <w:rPr>
          <w:rFonts w:cstheme="minorHAnsi"/>
          <w:bCs/>
          <w:color w:val="C00000"/>
          <w:sz w:val="22"/>
          <w:szCs w:val="22"/>
        </w:rPr>
        <w:t>ARTICLE 1</w:t>
      </w:r>
      <w:bookmarkEnd w:id="9"/>
      <w:bookmarkEnd w:id="10"/>
    </w:p>
    <w:p w14:paraId="5B2D951C" w14:textId="175C7FD4" w:rsidR="00571017" w:rsidRPr="00CD2E95" w:rsidRDefault="002B3584" w:rsidP="00B04FAB">
      <w:pPr>
        <w:pStyle w:val="Heading3"/>
        <w:ind w:left="-709"/>
        <w:jc w:val="both"/>
        <w:rPr>
          <w:rFonts w:cstheme="minorHAnsi"/>
          <w:bCs/>
          <w:sz w:val="22"/>
          <w:szCs w:val="22"/>
        </w:rPr>
      </w:pPr>
      <w:bookmarkStart w:id="11" w:name="_Toc50310752"/>
      <w:bookmarkStart w:id="12" w:name="_Toc83039251"/>
      <w:r w:rsidRPr="00CD2E95">
        <w:rPr>
          <w:rFonts w:cstheme="minorHAnsi"/>
          <w:bCs/>
          <w:sz w:val="22"/>
          <w:szCs w:val="22"/>
        </w:rPr>
        <w:t>Visibility of Convention &amp; its Optional Protocol</w:t>
      </w:r>
      <w:bookmarkEnd w:id="11"/>
      <w:bookmarkEnd w:id="12"/>
    </w:p>
    <w:p w14:paraId="7EBE272A" w14:textId="77777777" w:rsidR="00571017" w:rsidRPr="00CD2E95" w:rsidRDefault="002B3584" w:rsidP="00B04FAB">
      <w:pPr>
        <w:spacing w:before="240" w:after="240"/>
        <w:ind w:left="-709"/>
        <w:jc w:val="both"/>
        <w:rPr>
          <w:rFonts w:cstheme="minorHAnsi"/>
          <w:bCs/>
          <w:sz w:val="22"/>
          <w:szCs w:val="22"/>
        </w:rPr>
      </w:pPr>
      <w:r w:rsidRPr="00CD2E95">
        <w:rPr>
          <w:rFonts w:cstheme="minorHAnsi"/>
          <w:bCs/>
          <w:i/>
          <w:color w:val="000000"/>
          <w:sz w:val="22"/>
          <w:szCs w:val="22"/>
        </w:rPr>
        <w:t>Paragraph 11-14</w:t>
      </w:r>
    </w:p>
    <w:p w14:paraId="5FF167D9" w14:textId="7B1F3B93" w:rsidR="00571017" w:rsidRPr="00CD2E95" w:rsidRDefault="002B3584" w:rsidP="00960100">
      <w:pPr>
        <w:pStyle w:val="ListParagraph"/>
        <w:numPr>
          <w:ilvl w:val="0"/>
          <w:numId w:val="1"/>
        </w:numPr>
        <w:spacing w:before="240" w:after="240"/>
        <w:ind w:left="-709"/>
        <w:jc w:val="both"/>
        <w:rPr>
          <w:rFonts w:cstheme="minorHAnsi"/>
          <w:bCs/>
          <w:sz w:val="22"/>
          <w:szCs w:val="22"/>
        </w:rPr>
      </w:pPr>
      <w:r w:rsidRPr="00CD2E95">
        <w:rPr>
          <w:rFonts w:cstheme="minorHAnsi"/>
          <w:bCs/>
          <w:color w:val="000000"/>
          <w:sz w:val="22"/>
          <w:szCs w:val="22"/>
        </w:rPr>
        <w:t xml:space="preserve">Despite the initiatives </w:t>
      </w:r>
      <w:bookmarkStart w:id="13" w:name="_Hlk79835526"/>
      <w:r w:rsidR="000E2D6D" w:rsidRPr="00CD2E95">
        <w:rPr>
          <w:rFonts w:cstheme="minorHAnsi"/>
          <w:bCs/>
          <w:color w:val="000000"/>
          <w:sz w:val="22"/>
          <w:szCs w:val="22"/>
        </w:rPr>
        <w:t>underscored</w:t>
      </w:r>
      <w:bookmarkEnd w:id="13"/>
      <w:r w:rsidR="000E2D6D" w:rsidRPr="00CD2E95">
        <w:rPr>
          <w:rFonts w:cstheme="minorHAnsi"/>
          <w:bCs/>
          <w:color w:val="000000"/>
          <w:sz w:val="22"/>
          <w:szCs w:val="22"/>
        </w:rPr>
        <w:t xml:space="preserve"> by </w:t>
      </w:r>
      <w:r w:rsidRPr="00CD2E95">
        <w:rPr>
          <w:rFonts w:cstheme="minorHAnsi"/>
          <w:bCs/>
          <w:color w:val="000000"/>
          <w:sz w:val="22"/>
          <w:szCs w:val="22"/>
        </w:rPr>
        <w:t xml:space="preserve">the State report </w:t>
      </w:r>
      <w:r w:rsidR="00C7338D" w:rsidRPr="00CD2E95">
        <w:rPr>
          <w:rFonts w:cstheme="minorHAnsi"/>
          <w:bCs/>
          <w:color w:val="000000"/>
          <w:sz w:val="22"/>
          <w:szCs w:val="22"/>
        </w:rPr>
        <w:t xml:space="preserve">in </w:t>
      </w:r>
      <w:r w:rsidRPr="00CD2E95">
        <w:rPr>
          <w:rFonts w:cstheme="minorHAnsi"/>
          <w:bCs/>
          <w:color w:val="000000"/>
          <w:sz w:val="22"/>
          <w:szCs w:val="22"/>
        </w:rPr>
        <w:t>paragraphs 11- 14 regarding circulation of the Convention and its Optional Protocol</w:t>
      </w:r>
      <w:r w:rsidR="00C7338D" w:rsidRPr="00CD2E95">
        <w:rPr>
          <w:rFonts w:cstheme="minorHAnsi"/>
          <w:bCs/>
          <w:color w:val="000000"/>
          <w:sz w:val="22"/>
          <w:szCs w:val="22"/>
        </w:rPr>
        <w:t>, W</w:t>
      </w:r>
      <w:r w:rsidR="00662D5F" w:rsidRPr="00CD2E95">
        <w:rPr>
          <w:rFonts w:cstheme="minorHAnsi"/>
          <w:bCs/>
          <w:color w:val="000000"/>
          <w:sz w:val="22"/>
          <w:szCs w:val="22"/>
        </w:rPr>
        <w:t>omxn</w:t>
      </w:r>
      <w:r w:rsidRPr="00CD2E95">
        <w:rPr>
          <w:rFonts w:cstheme="minorHAnsi"/>
          <w:bCs/>
          <w:color w:val="000000"/>
          <w:sz w:val="22"/>
          <w:szCs w:val="22"/>
        </w:rPr>
        <w:t xml:space="preserve"> particularly disadvantaged groups of </w:t>
      </w:r>
      <w:r w:rsidR="00662D5F" w:rsidRPr="00CD2E95">
        <w:rPr>
          <w:rFonts w:cstheme="minorHAnsi"/>
          <w:bCs/>
          <w:color w:val="000000"/>
          <w:sz w:val="22"/>
          <w:szCs w:val="22"/>
        </w:rPr>
        <w:t>womxn</w:t>
      </w:r>
      <w:r w:rsidRPr="00CD2E95">
        <w:rPr>
          <w:rFonts w:cstheme="minorHAnsi"/>
          <w:bCs/>
          <w:color w:val="000000"/>
          <w:sz w:val="22"/>
          <w:szCs w:val="22"/>
        </w:rPr>
        <w:t xml:space="preserve"> still experience difficulties accessing information on their rights and available protecti</w:t>
      </w:r>
      <w:r w:rsidR="00C7338D" w:rsidRPr="00CD2E95">
        <w:rPr>
          <w:rFonts w:cstheme="minorHAnsi"/>
          <w:bCs/>
          <w:color w:val="000000"/>
          <w:sz w:val="22"/>
          <w:szCs w:val="22"/>
        </w:rPr>
        <w:t xml:space="preserve">ve </w:t>
      </w:r>
      <w:r w:rsidRPr="00CD2E95">
        <w:rPr>
          <w:rFonts w:cstheme="minorHAnsi"/>
          <w:bCs/>
          <w:color w:val="000000"/>
          <w:sz w:val="22"/>
          <w:szCs w:val="22"/>
        </w:rPr>
        <w:t>mechanisms</w:t>
      </w:r>
      <w:r w:rsidR="00C33DED" w:rsidRPr="00CD2E95">
        <w:rPr>
          <w:rFonts w:cstheme="minorHAnsi"/>
          <w:bCs/>
          <w:color w:val="000000"/>
          <w:sz w:val="22"/>
          <w:szCs w:val="22"/>
        </w:rPr>
        <w:t xml:space="preserve">, especially at </w:t>
      </w:r>
      <w:r w:rsidR="00C7338D" w:rsidRPr="00CD2E95">
        <w:rPr>
          <w:rFonts w:cstheme="minorHAnsi"/>
          <w:bCs/>
          <w:color w:val="000000"/>
          <w:sz w:val="22"/>
          <w:szCs w:val="22"/>
        </w:rPr>
        <w:t xml:space="preserve">the </w:t>
      </w:r>
      <w:r w:rsidR="00C33DED" w:rsidRPr="00CD2E95">
        <w:rPr>
          <w:rFonts w:cstheme="minorHAnsi"/>
          <w:bCs/>
          <w:color w:val="000000"/>
          <w:sz w:val="22"/>
          <w:szCs w:val="22"/>
        </w:rPr>
        <w:t>local level</w:t>
      </w:r>
      <w:r w:rsidRPr="00CD2E95">
        <w:rPr>
          <w:rFonts w:cstheme="minorHAnsi"/>
          <w:bCs/>
          <w:color w:val="000000"/>
          <w:sz w:val="22"/>
          <w:szCs w:val="22"/>
        </w:rPr>
        <w:t xml:space="preserve">. </w:t>
      </w:r>
      <w:r w:rsidR="00517E96" w:rsidRPr="00CD2E95">
        <w:rPr>
          <w:rFonts w:cstheme="minorHAnsi"/>
          <w:bCs/>
          <w:color w:val="000000"/>
          <w:sz w:val="22"/>
          <w:szCs w:val="22"/>
        </w:rPr>
        <w:t xml:space="preserve">Awareness raising on the Convention and Optional Protocol is a privilege and mostly accessible to </w:t>
      </w:r>
      <w:r w:rsidR="00986E32" w:rsidRPr="00CD2E95">
        <w:rPr>
          <w:rFonts w:cstheme="minorHAnsi"/>
          <w:bCs/>
          <w:color w:val="000000"/>
          <w:sz w:val="22"/>
          <w:szCs w:val="22"/>
        </w:rPr>
        <w:t xml:space="preserve">a few </w:t>
      </w:r>
      <w:r w:rsidR="00517E96" w:rsidRPr="00CD2E95">
        <w:rPr>
          <w:rFonts w:cstheme="minorHAnsi"/>
          <w:bCs/>
          <w:color w:val="000000"/>
          <w:sz w:val="22"/>
          <w:szCs w:val="22"/>
        </w:rPr>
        <w:t xml:space="preserve">urban based CSOs with resources to participate in physical meetings or </w:t>
      </w:r>
      <w:r w:rsidR="000E2D6D" w:rsidRPr="00CD2E95">
        <w:rPr>
          <w:rFonts w:cstheme="minorHAnsi"/>
          <w:bCs/>
          <w:color w:val="000000"/>
          <w:sz w:val="22"/>
          <w:szCs w:val="22"/>
        </w:rPr>
        <w:t xml:space="preserve">now </w:t>
      </w:r>
      <w:r w:rsidR="00517E96" w:rsidRPr="00CD2E95">
        <w:rPr>
          <w:rFonts w:cstheme="minorHAnsi"/>
          <w:bCs/>
          <w:color w:val="000000"/>
          <w:sz w:val="22"/>
          <w:szCs w:val="22"/>
        </w:rPr>
        <w:t xml:space="preserve">virtual meetings </w:t>
      </w:r>
      <w:r w:rsidR="000E2D6D" w:rsidRPr="00CD2E95">
        <w:rPr>
          <w:rFonts w:cstheme="minorHAnsi"/>
          <w:bCs/>
          <w:color w:val="000000"/>
          <w:sz w:val="22"/>
          <w:szCs w:val="22"/>
        </w:rPr>
        <w:t xml:space="preserve">amidst COVID19 pandemic </w:t>
      </w:r>
      <w:r w:rsidR="00517E96" w:rsidRPr="00CD2E95">
        <w:rPr>
          <w:rFonts w:cstheme="minorHAnsi"/>
          <w:bCs/>
          <w:color w:val="000000"/>
          <w:sz w:val="22"/>
          <w:szCs w:val="22"/>
        </w:rPr>
        <w:t xml:space="preserve">organised by the </w:t>
      </w:r>
      <w:r w:rsidR="00C33DED" w:rsidRPr="00CD2E95">
        <w:rPr>
          <w:rFonts w:cstheme="minorHAnsi"/>
          <w:bCs/>
          <w:color w:val="000000"/>
          <w:sz w:val="22"/>
          <w:szCs w:val="22"/>
        </w:rPr>
        <w:t>D</w:t>
      </w:r>
      <w:r w:rsidR="00517E96" w:rsidRPr="00CD2E95">
        <w:rPr>
          <w:rFonts w:cstheme="minorHAnsi"/>
          <w:bCs/>
          <w:color w:val="000000"/>
          <w:sz w:val="22"/>
          <w:szCs w:val="22"/>
        </w:rPr>
        <w:t xml:space="preserve">epartment of </w:t>
      </w:r>
      <w:r w:rsidR="00F05163" w:rsidRPr="00CD2E95">
        <w:rPr>
          <w:rFonts w:cstheme="minorHAnsi"/>
          <w:bCs/>
          <w:color w:val="000000"/>
          <w:sz w:val="22"/>
          <w:szCs w:val="22"/>
        </w:rPr>
        <w:t xml:space="preserve">Women </w:t>
      </w:r>
      <w:r w:rsidR="00517E96" w:rsidRPr="00CD2E95">
        <w:rPr>
          <w:rFonts w:cstheme="minorHAnsi"/>
          <w:bCs/>
          <w:color w:val="000000"/>
          <w:sz w:val="22"/>
          <w:szCs w:val="22"/>
        </w:rPr>
        <w:t xml:space="preserve">or other government </w:t>
      </w:r>
      <w:r w:rsidR="000E2D6D" w:rsidRPr="00CD2E95">
        <w:rPr>
          <w:rFonts w:cstheme="minorHAnsi"/>
          <w:bCs/>
          <w:color w:val="000000"/>
          <w:sz w:val="22"/>
          <w:szCs w:val="22"/>
        </w:rPr>
        <w:t xml:space="preserve">institutions </w:t>
      </w:r>
      <w:r w:rsidR="00517E96" w:rsidRPr="00CD2E95">
        <w:rPr>
          <w:rFonts w:cstheme="minorHAnsi"/>
          <w:bCs/>
          <w:color w:val="000000"/>
          <w:sz w:val="22"/>
          <w:szCs w:val="22"/>
        </w:rPr>
        <w:t>responsible for gender</w:t>
      </w:r>
      <w:r w:rsidR="000E2D6D" w:rsidRPr="00CD2E95">
        <w:rPr>
          <w:rFonts w:cstheme="minorHAnsi"/>
          <w:bCs/>
          <w:color w:val="000000"/>
          <w:sz w:val="22"/>
          <w:szCs w:val="22"/>
        </w:rPr>
        <w:t xml:space="preserve"> equality</w:t>
      </w:r>
      <w:r w:rsidR="00517E96" w:rsidRPr="00CD2E95">
        <w:rPr>
          <w:rFonts w:cstheme="minorHAnsi"/>
          <w:bCs/>
          <w:color w:val="000000"/>
          <w:sz w:val="22"/>
          <w:szCs w:val="22"/>
        </w:rPr>
        <w:t xml:space="preserve">, including national institutions. </w:t>
      </w:r>
      <w:r w:rsidRPr="00CD2E95">
        <w:rPr>
          <w:rFonts w:cstheme="minorHAnsi"/>
          <w:bCs/>
          <w:color w:val="000000"/>
          <w:sz w:val="22"/>
          <w:szCs w:val="22"/>
        </w:rPr>
        <w:t xml:space="preserve">Although the </w:t>
      </w:r>
      <w:r w:rsidR="00662D5F" w:rsidRPr="00CD2E95">
        <w:rPr>
          <w:rFonts w:cstheme="minorHAnsi"/>
          <w:bCs/>
          <w:color w:val="000000"/>
          <w:sz w:val="22"/>
          <w:szCs w:val="22"/>
        </w:rPr>
        <w:t>Womxn</w:t>
      </w:r>
      <w:r w:rsidRPr="00CD2E95">
        <w:rPr>
          <w:rFonts w:cstheme="minorHAnsi"/>
          <w:bCs/>
          <w:color w:val="000000"/>
          <w:sz w:val="22"/>
          <w:szCs w:val="22"/>
        </w:rPr>
        <w:t xml:space="preserve">’s Resource Book is distributed among the urban-based CSOs, it </w:t>
      </w:r>
      <w:r w:rsidR="007F6F17">
        <w:rPr>
          <w:rFonts w:cstheme="minorHAnsi"/>
          <w:bCs/>
          <w:color w:val="000000"/>
          <w:sz w:val="22"/>
          <w:szCs w:val="22"/>
        </w:rPr>
        <w:t xml:space="preserve">is </w:t>
      </w:r>
      <w:r w:rsidR="007F6F17" w:rsidRPr="00CD2E95">
        <w:rPr>
          <w:rFonts w:cstheme="minorHAnsi"/>
          <w:bCs/>
          <w:color w:val="000000"/>
          <w:sz w:val="22"/>
          <w:szCs w:val="22"/>
        </w:rPr>
        <w:t>written in English</w:t>
      </w:r>
      <w:r w:rsidR="00BB5CE7">
        <w:rPr>
          <w:rFonts w:cstheme="minorHAnsi"/>
          <w:bCs/>
          <w:color w:val="000000"/>
          <w:sz w:val="22"/>
          <w:szCs w:val="22"/>
        </w:rPr>
        <w:t xml:space="preserve"> and not understood by most in communities. </w:t>
      </w:r>
      <w:r w:rsidR="00385918">
        <w:rPr>
          <w:rFonts w:cstheme="minorHAnsi"/>
          <w:bCs/>
          <w:color w:val="000000"/>
          <w:sz w:val="22"/>
          <w:szCs w:val="22"/>
        </w:rPr>
        <w:t xml:space="preserve">This </w:t>
      </w:r>
      <w:r w:rsidR="00385918" w:rsidRPr="00CD2E95">
        <w:rPr>
          <w:rFonts w:cstheme="minorHAnsi"/>
          <w:bCs/>
          <w:color w:val="000000"/>
          <w:sz w:val="22"/>
          <w:szCs w:val="22"/>
        </w:rPr>
        <w:t>language</w:t>
      </w:r>
      <w:r w:rsidRPr="00CD2E95">
        <w:rPr>
          <w:rFonts w:cstheme="minorHAnsi"/>
          <w:bCs/>
          <w:color w:val="000000"/>
          <w:sz w:val="22"/>
          <w:szCs w:val="22"/>
        </w:rPr>
        <w:t xml:space="preserve"> barrier makes </w:t>
      </w:r>
      <w:r w:rsidR="00CE6B51" w:rsidRPr="00CD2E95">
        <w:rPr>
          <w:rFonts w:cstheme="minorHAnsi"/>
          <w:bCs/>
          <w:color w:val="000000"/>
          <w:sz w:val="22"/>
          <w:szCs w:val="22"/>
        </w:rPr>
        <w:t>it inaccessible</w:t>
      </w:r>
      <w:r w:rsidRPr="00CD2E95">
        <w:rPr>
          <w:rFonts w:cstheme="minorHAnsi"/>
          <w:bCs/>
          <w:color w:val="000000"/>
          <w:sz w:val="22"/>
          <w:szCs w:val="22"/>
        </w:rPr>
        <w:t xml:space="preserve"> for </w:t>
      </w:r>
      <w:r w:rsidR="00636ED7" w:rsidRPr="00CD2E95">
        <w:rPr>
          <w:rFonts w:cstheme="minorHAnsi"/>
          <w:bCs/>
          <w:color w:val="000000"/>
          <w:sz w:val="22"/>
          <w:szCs w:val="22"/>
        </w:rPr>
        <w:t>community-based</w:t>
      </w:r>
      <w:r w:rsidRPr="00CD2E95">
        <w:rPr>
          <w:rFonts w:cstheme="minorHAnsi"/>
          <w:bCs/>
          <w:color w:val="000000"/>
          <w:sz w:val="22"/>
          <w:szCs w:val="22"/>
        </w:rPr>
        <w:t xml:space="preserve"> structures, </w:t>
      </w:r>
      <w:r w:rsidR="000E2D6D" w:rsidRPr="00CD2E95">
        <w:rPr>
          <w:rFonts w:cstheme="minorHAnsi"/>
          <w:bCs/>
          <w:color w:val="000000"/>
          <w:sz w:val="22"/>
          <w:szCs w:val="22"/>
        </w:rPr>
        <w:t xml:space="preserve">especially </w:t>
      </w:r>
      <w:r w:rsidRPr="00CD2E95">
        <w:rPr>
          <w:rFonts w:cstheme="minorHAnsi"/>
          <w:bCs/>
          <w:color w:val="000000"/>
          <w:sz w:val="22"/>
          <w:szCs w:val="22"/>
        </w:rPr>
        <w:t>in spaces where there</w:t>
      </w:r>
      <w:r w:rsidR="001B350E" w:rsidRPr="00CD2E95">
        <w:rPr>
          <w:rFonts w:cstheme="minorHAnsi"/>
          <w:bCs/>
          <w:color w:val="000000"/>
          <w:sz w:val="22"/>
          <w:szCs w:val="22"/>
        </w:rPr>
        <w:t xml:space="preserve"> i</w:t>
      </w:r>
      <w:r w:rsidRPr="00CD2E95">
        <w:rPr>
          <w:rFonts w:cstheme="minorHAnsi"/>
          <w:bCs/>
          <w:color w:val="000000"/>
          <w:sz w:val="22"/>
          <w:szCs w:val="22"/>
        </w:rPr>
        <w:t>s a great need for its use to claim rights under the Convention and through procedures provided in the Optional Protocol.</w:t>
      </w:r>
    </w:p>
    <w:p w14:paraId="35547D66" w14:textId="77777777" w:rsidR="008F3EC5" w:rsidRPr="00CD2E95" w:rsidRDefault="008F3EC5" w:rsidP="00B04FAB">
      <w:pPr>
        <w:pStyle w:val="ListParagraph"/>
        <w:spacing w:before="240" w:after="240"/>
        <w:ind w:left="-709"/>
        <w:jc w:val="both"/>
        <w:rPr>
          <w:rFonts w:cstheme="minorHAnsi"/>
          <w:bCs/>
          <w:sz w:val="22"/>
          <w:szCs w:val="22"/>
        </w:rPr>
      </w:pPr>
    </w:p>
    <w:p w14:paraId="52D85056" w14:textId="0A7F4491" w:rsidR="00E526C3" w:rsidRPr="00CD2E95" w:rsidRDefault="001B350E" w:rsidP="00960100">
      <w:pPr>
        <w:pStyle w:val="ListParagraph"/>
        <w:numPr>
          <w:ilvl w:val="0"/>
          <w:numId w:val="1"/>
        </w:numPr>
        <w:spacing w:before="240" w:after="240"/>
        <w:ind w:left="-709"/>
        <w:jc w:val="both"/>
        <w:rPr>
          <w:rFonts w:cstheme="minorHAnsi"/>
          <w:bCs/>
          <w:color w:val="000000"/>
          <w:sz w:val="22"/>
          <w:szCs w:val="22"/>
        </w:rPr>
      </w:pPr>
      <w:r w:rsidRPr="00CD2E95">
        <w:rPr>
          <w:rFonts w:cstheme="minorHAnsi"/>
          <w:bCs/>
          <w:color w:val="000000"/>
          <w:sz w:val="22"/>
          <w:szCs w:val="22"/>
        </w:rPr>
        <w:t>There is n</w:t>
      </w:r>
      <w:r w:rsidR="002B3584" w:rsidRPr="00CD2E95">
        <w:rPr>
          <w:rFonts w:cstheme="minorHAnsi"/>
          <w:bCs/>
          <w:color w:val="000000"/>
          <w:sz w:val="22"/>
          <w:szCs w:val="22"/>
        </w:rPr>
        <w:t xml:space="preserve">o data </w:t>
      </w:r>
      <w:r w:rsidRPr="00CD2E95">
        <w:rPr>
          <w:rFonts w:cstheme="minorHAnsi"/>
          <w:bCs/>
          <w:color w:val="000000"/>
          <w:sz w:val="22"/>
          <w:szCs w:val="22"/>
        </w:rPr>
        <w:t xml:space="preserve">that </w:t>
      </w:r>
      <w:r w:rsidR="002B3584" w:rsidRPr="00CD2E95">
        <w:rPr>
          <w:rFonts w:cstheme="minorHAnsi"/>
          <w:bCs/>
          <w:color w:val="000000"/>
          <w:sz w:val="22"/>
          <w:szCs w:val="22"/>
        </w:rPr>
        <w:t xml:space="preserve">has been produced by the State to indicate the efficiency of any of the training programmes that could allow for an interpretation that more </w:t>
      </w:r>
      <w:r w:rsidR="00662D5F" w:rsidRPr="00CD2E95">
        <w:rPr>
          <w:rFonts w:cstheme="minorHAnsi"/>
          <w:bCs/>
          <w:color w:val="000000"/>
          <w:sz w:val="22"/>
          <w:szCs w:val="22"/>
        </w:rPr>
        <w:t>womxn</w:t>
      </w:r>
      <w:r w:rsidR="002B3584" w:rsidRPr="00CD2E95">
        <w:rPr>
          <w:rFonts w:cstheme="minorHAnsi"/>
          <w:bCs/>
          <w:color w:val="000000"/>
          <w:sz w:val="22"/>
          <w:szCs w:val="22"/>
        </w:rPr>
        <w:t xml:space="preserve"> are aware of CEDAW or their rights under CEDAW</w:t>
      </w:r>
      <w:r w:rsidR="00B0516B" w:rsidRPr="00CD2E95">
        <w:rPr>
          <w:rFonts w:cstheme="minorHAnsi"/>
          <w:bCs/>
          <w:color w:val="000000"/>
          <w:sz w:val="22"/>
          <w:szCs w:val="22"/>
        </w:rPr>
        <w:t>.</w:t>
      </w:r>
    </w:p>
    <w:p w14:paraId="334A7CB8" w14:textId="77777777" w:rsidR="00E526C3" w:rsidRPr="00CD2E95" w:rsidRDefault="00E526C3" w:rsidP="00B04FAB">
      <w:pPr>
        <w:pStyle w:val="ListParagraph"/>
        <w:spacing w:before="0" w:after="160"/>
        <w:ind w:left="-709"/>
        <w:jc w:val="both"/>
        <w:rPr>
          <w:rFonts w:cstheme="minorHAnsi"/>
          <w:bCs/>
          <w:color w:val="000000"/>
          <w:sz w:val="22"/>
          <w:szCs w:val="22"/>
        </w:rPr>
      </w:pPr>
    </w:p>
    <w:p w14:paraId="1F4704D8" w14:textId="754A3ADE" w:rsidR="00571017" w:rsidRPr="00CD2E95" w:rsidRDefault="00DA4964" w:rsidP="00960100">
      <w:pPr>
        <w:pStyle w:val="ListParagraph"/>
        <w:numPr>
          <w:ilvl w:val="0"/>
          <w:numId w:val="1"/>
        </w:numPr>
        <w:spacing w:before="240" w:after="240"/>
        <w:ind w:left="-709"/>
        <w:jc w:val="both"/>
        <w:rPr>
          <w:rFonts w:cstheme="minorHAnsi"/>
          <w:bCs/>
          <w:color w:val="000000"/>
          <w:sz w:val="22"/>
          <w:szCs w:val="22"/>
        </w:rPr>
      </w:pPr>
      <w:r w:rsidRPr="00CD2E95">
        <w:rPr>
          <w:rFonts w:cstheme="minorHAnsi"/>
          <w:bCs/>
          <w:color w:val="000000"/>
          <w:sz w:val="22"/>
          <w:szCs w:val="22"/>
        </w:rPr>
        <w:t>The continued lack of gender disaggregated data</w:t>
      </w:r>
      <w:r w:rsidR="00666F76" w:rsidRPr="00CD2E95">
        <w:rPr>
          <w:rFonts w:cstheme="minorHAnsi"/>
          <w:bCs/>
          <w:color w:val="000000"/>
          <w:sz w:val="22"/>
          <w:szCs w:val="22"/>
        </w:rPr>
        <w:t xml:space="preserve"> seriously hampers the ability</w:t>
      </w:r>
      <w:r w:rsidRPr="00CD2E95">
        <w:rPr>
          <w:rFonts w:cstheme="minorHAnsi"/>
          <w:bCs/>
          <w:color w:val="000000"/>
          <w:sz w:val="22"/>
          <w:szCs w:val="22"/>
        </w:rPr>
        <w:t xml:space="preserve"> to monitor and evaluate the effects of </w:t>
      </w:r>
      <w:r w:rsidR="00666F76" w:rsidRPr="00CD2E95">
        <w:rPr>
          <w:rFonts w:cstheme="minorHAnsi"/>
          <w:bCs/>
          <w:color w:val="000000"/>
          <w:sz w:val="22"/>
          <w:szCs w:val="22"/>
        </w:rPr>
        <w:t xml:space="preserve">any </w:t>
      </w:r>
      <w:r w:rsidRPr="00CD2E95">
        <w:rPr>
          <w:rFonts w:cstheme="minorHAnsi"/>
          <w:bCs/>
          <w:color w:val="000000"/>
          <w:sz w:val="22"/>
          <w:szCs w:val="22"/>
        </w:rPr>
        <w:t>pol</w:t>
      </w:r>
      <w:r w:rsidR="00666F76" w:rsidRPr="00CD2E95">
        <w:rPr>
          <w:rFonts w:cstheme="minorHAnsi"/>
          <w:bCs/>
          <w:color w:val="000000"/>
          <w:sz w:val="22"/>
          <w:szCs w:val="22"/>
        </w:rPr>
        <w:t>icy measures nor make any effective analytical assessments of the situation of wom</w:t>
      </w:r>
      <w:r w:rsidR="00FE0251" w:rsidRPr="00CD2E95">
        <w:rPr>
          <w:rFonts w:cstheme="minorHAnsi"/>
          <w:bCs/>
          <w:color w:val="000000"/>
          <w:sz w:val="22"/>
          <w:szCs w:val="22"/>
        </w:rPr>
        <w:t>x</w:t>
      </w:r>
      <w:r w:rsidR="00666F76" w:rsidRPr="00CD2E95">
        <w:rPr>
          <w:rFonts w:cstheme="minorHAnsi"/>
          <w:bCs/>
          <w:color w:val="000000"/>
          <w:sz w:val="22"/>
          <w:szCs w:val="22"/>
        </w:rPr>
        <w:t>n</w:t>
      </w:r>
      <w:r w:rsidR="00FE0251" w:rsidRPr="00CD2E95">
        <w:rPr>
          <w:rFonts w:cstheme="minorHAnsi"/>
          <w:bCs/>
          <w:color w:val="000000"/>
          <w:sz w:val="22"/>
          <w:szCs w:val="22"/>
        </w:rPr>
        <w:t xml:space="preserve">, </w:t>
      </w:r>
      <w:r w:rsidR="00666F76" w:rsidRPr="00CD2E95">
        <w:rPr>
          <w:rFonts w:cstheme="minorHAnsi"/>
          <w:bCs/>
          <w:color w:val="000000"/>
          <w:sz w:val="22"/>
          <w:szCs w:val="22"/>
        </w:rPr>
        <w:t>men</w:t>
      </w:r>
      <w:r w:rsidR="00FE0251" w:rsidRPr="00CD2E95">
        <w:rPr>
          <w:rFonts w:cstheme="minorHAnsi"/>
          <w:bCs/>
          <w:color w:val="000000"/>
          <w:sz w:val="22"/>
          <w:szCs w:val="22"/>
        </w:rPr>
        <w:t xml:space="preserve"> and gender non-conforming persons</w:t>
      </w:r>
      <w:r w:rsidR="00666F76" w:rsidRPr="00CD2E95">
        <w:rPr>
          <w:rFonts w:cstheme="minorHAnsi"/>
          <w:bCs/>
          <w:color w:val="000000"/>
          <w:sz w:val="22"/>
          <w:szCs w:val="22"/>
        </w:rPr>
        <w:t xml:space="preserve"> in communities.</w:t>
      </w:r>
    </w:p>
    <w:p w14:paraId="7E8B61D4" w14:textId="47A3FC98" w:rsidR="006D20FF" w:rsidRPr="00CD2E95" w:rsidRDefault="00555413" w:rsidP="00AC614B">
      <w:pPr>
        <w:pStyle w:val="TOCHeading"/>
        <w:ind w:left="-709"/>
        <w:jc w:val="both"/>
        <w:rPr>
          <w:rFonts w:cstheme="minorHAnsi"/>
          <w:bCs/>
        </w:rPr>
      </w:pPr>
      <w:r w:rsidRPr="00555413">
        <w:rPr>
          <w:rFonts w:cstheme="minorHAnsi"/>
          <w:b/>
        </w:rPr>
        <w:t xml:space="preserve">    </w:t>
      </w:r>
      <w:r>
        <w:rPr>
          <w:rFonts w:cstheme="minorHAnsi"/>
          <w:b/>
          <w:u w:val="single"/>
        </w:rPr>
        <w:t xml:space="preserve"> </w:t>
      </w:r>
      <w:r w:rsidR="00B04FAB" w:rsidRPr="00AC614B">
        <w:rPr>
          <w:rFonts w:cstheme="minorHAnsi"/>
          <w:b/>
          <w:u w:val="single"/>
        </w:rPr>
        <w:t xml:space="preserve"> </w:t>
      </w:r>
      <w:r w:rsidR="00022274" w:rsidRPr="00AC614B">
        <w:rPr>
          <w:rFonts w:cstheme="minorHAnsi"/>
          <w:b/>
          <w:u w:val="single"/>
        </w:rPr>
        <w:t>RECOMMENDATION</w:t>
      </w:r>
      <w:r w:rsidR="005507B4">
        <w:rPr>
          <w:rFonts w:cstheme="minorHAnsi"/>
          <w:b/>
          <w:u w:val="single"/>
        </w:rPr>
        <w:t>S</w:t>
      </w:r>
      <w:r w:rsidR="00022274" w:rsidRPr="00CD2E95">
        <w:rPr>
          <w:rFonts w:cstheme="minorHAnsi"/>
          <w:bCs/>
        </w:rPr>
        <w:t>:</w:t>
      </w:r>
    </w:p>
    <w:p w14:paraId="1B73FFEA" w14:textId="77777777" w:rsidR="00555413" w:rsidRPr="00555413" w:rsidRDefault="00555413" w:rsidP="00960100">
      <w:pPr>
        <w:pStyle w:val="TOCHeading"/>
        <w:numPr>
          <w:ilvl w:val="0"/>
          <w:numId w:val="11"/>
        </w:numPr>
        <w:ind w:left="-567" w:hanging="142"/>
        <w:jc w:val="both"/>
        <w:rPr>
          <w:rFonts w:cstheme="minorHAnsi"/>
          <w:bCs/>
        </w:rPr>
      </w:pPr>
      <w:r>
        <w:rPr>
          <w:rFonts w:cstheme="minorHAnsi"/>
          <w:bCs/>
          <w:caps w:val="0"/>
        </w:rPr>
        <w:t xml:space="preserve">   </w:t>
      </w:r>
      <w:r w:rsidR="006D20FF" w:rsidRPr="002E5E33">
        <w:rPr>
          <w:rFonts w:cstheme="minorHAnsi"/>
          <w:bCs/>
          <w:caps w:val="0"/>
        </w:rPr>
        <w:t xml:space="preserve">Making the womxn resource book accessible to all in communities, including translating the </w:t>
      </w:r>
      <w:r w:rsidR="00B04FAB">
        <w:rPr>
          <w:rFonts w:cstheme="minorHAnsi"/>
          <w:bCs/>
          <w:caps w:val="0"/>
        </w:rPr>
        <w:t xml:space="preserve">  </w:t>
      </w:r>
      <w:r>
        <w:rPr>
          <w:rFonts w:cstheme="minorHAnsi"/>
          <w:bCs/>
          <w:caps w:val="0"/>
        </w:rPr>
        <w:t xml:space="preserve">   </w:t>
      </w:r>
    </w:p>
    <w:p w14:paraId="7B22C0BA" w14:textId="77777777" w:rsidR="00555413" w:rsidRDefault="006D20FF" w:rsidP="00555413">
      <w:pPr>
        <w:pStyle w:val="TOCHeading"/>
        <w:ind w:left="-709" w:firstLine="283"/>
        <w:jc w:val="both"/>
        <w:rPr>
          <w:rFonts w:cstheme="minorHAnsi"/>
          <w:bCs/>
          <w:caps w:val="0"/>
        </w:rPr>
      </w:pPr>
      <w:r w:rsidRPr="002E5E33">
        <w:rPr>
          <w:rFonts w:cstheme="minorHAnsi"/>
          <w:bCs/>
          <w:caps w:val="0"/>
        </w:rPr>
        <w:t xml:space="preserve">resource book into indigenous languages, as well as in braille format for access by persons with </w:t>
      </w:r>
      <w:r w:rsidR="00555413">
        <w:rPr>
          <w:rFonts w:cstheme="minorHAnsi"/>
          <w:bCs/>
          <w:caps w:val="0"/>
        </w:rPr>
        <w:t xml:space="preserve"> </w:t>
      </w:r>
    </w:p>
    <w:p w14:paraId="74AFB9E4" w14:textId="0809CDA4" w:rsidR="00835107" w:rsidRPr="002E5E33" w:rsidRDefault="006D20FF" w:rsidP="00555413">
      <w:pPr>
        <w:pStyle w:val="TOCHeading"/>
        <w:ind w:left="-709" w:firstLine="283"/>
        <w:jc w:val="both"/>
        <w:rPr>
          <w:rFonts w:cstheme="minorHAnsi"/>
          <w:bCs/>
        </w:rPr>
      </w:pPr>
      <w:r w:rsidRPr="002E5E33">
        <w:rPr>
          <w:rFonts w:cstheme="minorHAnsi"/>
          <w:bCs/>
          <w:caps w:val="0"/>
        </w:rPr>
        <w:t>sight impairments</w:t>
      </w:r>
    </w:p>
    <w:p w14:paraId="61E4D41C" w14:textId="67F024B3" w:rsidR="006D20FF" w:rsidRPr="006D20FF" w:rsidRDefault="006D20FF" w:rsidP="00960100">
      <w:pPr>
        <w:pStyle w:val="TOCHeading"/>
        <w:numPr>
          <w:ilvl w:val="0"/>
          <w:numId w:val="9"/>
        </w:numPr>
        <w:ind w:left="-426" w:hanging="283"/>
        <w:jc w:val="both"/>
        <w:rPr>
          <w:rFonts w:cstheme="minorHAnsi"/>
          <w:bCs/>
        </w:rPr>
      </w:pPr>
      <w:r w:rsidRPr="002E5E33">
        <w:rPr>
          <w:rFonts w:cstheme="minorHAnsi"/>
          <w:bCs/>
          <w:caps w:val="0"/>
        </w:rPr>
        <w:t>Create a structure for monitoring &amp; evaluation for coordinating effective analysis of policy measures for prevention</w:t>
      </w:r>
      <w:r w:rsidR="00E74F5D" w:rsidRPr="002E5E33">
        <w:rPr>
          <w:rFonts w:cstheme="minorHAnsi"/>
          <w:bCs/>
        </w:rPr>
        <w:t>,</w:t>
      </w:r>
      <w:r w:rsidRPr="002E5E33">
        <w:rPr>
          <w:rFonts w:cstheme="minorHAnsi"/>
          <w:bCs/>
          <w:caps w:val="0"/>
        </w:rPr>
        <w:t xml:space="preserve"> protection, training programmes with disaggregated data to view impact</w:t>
      </w:r>
      <w:r w:rsidR="00EE0D21" w:rsidRPr="002E5E33">
        <w:rPr>
          <w:rFonts w:cstheme="minorHAnsi"/>
          <w:bCs/>
        </w:rPr>
        <w:t>.</w:t>
      </w:r>
    </w:p>
    <w:p w14:paraId="1A325645" w14:textId="18244A58" w:rsidR="0077071F" w:rsidRDefault="0077071F" w:rsidP="0077071F">
      <w:bookmarkStart w:id="14" w:name="_Toc50310753"/>
    </w:p>
    <w:p w14:paraId="0291A45F" w14:textId="514680AB" w:rsidR="00571017" w:rsidRPr="00CD2E95" w:rsidRDefault="002B3584" w:rsidP="00B04FAB">
      <w:pPr>
        <w:pStyle w:val="Heading3"/>
        <w:ind w:left="-709"/>
        <w:jc w:val="both"/>
        <w:rPr>
          <w:rFonts w:cstheme="minorHAnsi"/>
          <w:bCs/>
          <w:sz w:val="22"/>
          <w:szCs w:val="22"/>
        </w:rPr>
      </w:pPr>
      <w:bookmarkStart w:id="15" w:name="_Toc83039252"/>
      <w:r w:rsidRPr="00CD2E95">
        <w:rPr>
          <w:rFonts w:cstheme="minorHAnsi"/>
          <w:bCs/>
          <w:sz w:val="22"/>
          <w:szCs w:val="22"/>
        </w:rPr>
        <w:t>Incorporation of the Convention</w:t>
      </w:r>
      <w:bookmarkEnd w:id="14"/>
      <w:bookmarkEnd w:id="15"/>
    </w:p>
    <w:p w14:paraId="285B7215" w14:textId="1B8D2B58" w:rsidR="00571017" w:rsidRPr="00CD2E95" w:rsidRDefault="002B3584" w:rsidP="00B04FAB">
      <w:pPr>
        <w:spacing w:before="240" w:after="240"/>
        <w:ind w:left="-709"/>
        <w:jc w:val="both"/>
        <w:rPr>
          <w:rFonts w:cstheme="minorHAnsi"/>
          <w:bCs/>
          <w:i/>
          <w:sz w:val="22"/>
          <w:szCs w:val="22"/>
        </w:rPr>
      </w:pPr>
      <w:r w:rsidRPr="00CD2E95">
        <w:rPr>
          <w:rFonts w:cstheme="minorHAnsi"/>
          <w:bCs/>
          <w:i/>
          <w:color w:val="000000"/>
          <w:sz w:val="22"/>
          <w:szCs w:val="22"/>
        </w:rPr>
        <w:t>Paragraph 15</w:t>
      </w:r>
    </w:p>
    <w:p w14:paraId="24032320" w14:textId="2FBC8ED9" w:rsidR="00FE0251" w:rsidRPr="00CD2E95" w:rsidRDefault="00CD2E95" w:rsidP="00960100">
      <w:pPr>
        <w:pStyle w:val="ListParagraph"/>
        <w:numPr>
          <w:ilvl w:val="0"/>
          <w:numId w:val="1"/>
        </w:numPr>
        <w:spacing w:before="240" w:after="240"/>
        <w:ind w:left="-709"/>
        <w:jc w:val="both"/>
        <w:rPr>
          <w:rFonts w:cstheme="minorHAnsi"/>
          <w:bCs/>
          <w:sz w:val="22"/>
          <w:szCs w:val="22"/>
        </w:rPr>
      </w:pPr>
      <w:r w:rsidRPr="002A0DC7">
        <w:rPr>
          <w:rFonts w:cstheme="minorHAnsi"/>
          <w:bCs/>
          <w:noProof/>
        </w:rPr>
        <w:lastRenderedPageBreak/>
        <mc:AlternateContent>
          <mc:Choice Requires="wps">
            <w:drawing>
              <wp:anchor distT="228600" distB="228600" distL="228600" distR="228600" simplePos="0" relativeHeight="251687424" behindDoc="0" locked="0" layoutInCell="1" allowOverlap="1" wp14:anchorId="5EBFDB1B" wp14:editId="515BBCD4">
                <wp:simplePos x="0" y="0"/>
                <wp:positionH relativeFrom="margin">
                  <wp:posOffset>2885440</wp:posOffset>
                </wp:positionH>
                <wp:positionV relativeFrom="margin">
                  <wp:posOffset>4405630</wp:posOffset>
                </wp:positionV>
                <wp:extent cx="3241675" cy="3238500"/>
                <wp:effectExtent l="0" t="0" r="92075" b="0"/>
                <wp:wrapThrough wrapText="bothSides">
                  <wp:wrapPolygon edited="0">
                    <wp:start x="0" y="0"/>
                    <wp:lineTo x="0" y="21473"/>
                    <wp:lineTo x="22087" y="21473"/>
                    <wp:lineTo x="22087" y="0"/>
                    <wp:lineTo x="0" y="0"/>
                  </wp:wrapPolygon>
                </wp:wrapThrough>
                <wp:docPr id="123" name="Rectangle 123"/>
                <wp:cNvGraphicFramePr/>
                <a:graphic xmlns:a="http://schemas.openxmlformats.org/drawingml/2006/main">
                  <a:graphicData uri="http://schemas.microsoft.com/office/word/2010/wordprocessingShape">
                    <wps:wsp>
                      <wps:cNvSpPr/>
                      <wps:spPr>
                        <a:xfrm>
                          <a:off x="0" y="0"/>
                          <a:ext cx="3241675" cy="3238500"/>
                        </a:xfrm>
                        <a:prstGeom prst="rect">
                          <a:avLst/>
                        </a:prstGeom>
                        <a:solidFill>
                          <a:schemeClr val="accent2"/>
                        </a:solidFill>
                        <a:ln>
                          <a:noFill/>
                        </a:ln>
                        <a:effectLst>
                          <a:outerShdw dist="91440" algn="l"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17FAA57" w14:textId="1CFD027F" w:rsidR="00385918" w:rsidRPr="00A80A11" w:rsidRDefault="00385918">
                            <w:pPr>
                              <w:spacing w:after="0"/>
                              <w:rPr>
                                <w:color w:val="FFFFFF" w:themeColor="background1"/>
                                <w:sz w:val="22"/>
                                <w:szCs w:val="22"/>
                              </w:rPr>
                            </w:pPr>
                            <w:r w:rsidRPr="00A80A11">
                              <w:rPr>
                                <w:sz w:val="22"/>
                                <w:szCs w:val="22"/>
                              </w:rPr>
                              <w:t xml:space="preserve">In the case of </w:t>
                            </w:r>
                            <w:r w:rsidRPr="00A80A11">
                              <w:rPr>
                                <w:i/>
                                <w:sz w:val="22"/>
                                <w:szCs w:val="22"/>
                              </w:rPr>
                              <w:t xml:space="preserve">Sylvia Mahlangu and Another v The Minister of Labour &amp; Others, </w:t>
                            </w:r>
                            <w:r w:rsidRPr="00A80A11">
                              <w:rPr>
                                <w:sz w:val="22"/>
                                <w:szCs w:val="22"/>
                              </w:rPr>
                              <w:t xml:space="preserve">the Constitutional Court, on 19 November 2020, handed out an order declaring section 1 (xix)(v) of COIDA unconstitutional. This ruling comes after the Department of Labour </w:t>
                            </w:r>
                            <w:r>
                              <w:rPr>
                                <w:sz w:val="22"/>
                                <w:szCs w:val="22"/>
                              </w:rPr>
                              <w:t xml:space="preserve">was approached regarding </w:t>
                            </w:r>
                            <w:r w:rsidRPr="00A80A11">
                              <w:rPr>
                                <w:sz w:val="22"/>
                                <w:szCs w:val="22"/>
                              </w:rPr>
                              <w:t xml:space="preserve">compensation following the death of </w:t>
                            </w:r>
                            <w:r>
                              <w:rPr>
                                <w:sz w:val="22"/>
                                <w:szCs w:val="22"/>
                              </w:rPr>
                              <w:t xml:space="preserve">the deceased </w:t>
                            </w:r>
                            <w:r w:rsidRPr="00A80A11">
                              <w:rPr>
                                <w:sz w:val="22"/>
                                <w:szCs w:val="22"/>
                              </w:rPr>
                              <w:t xml:space="preserve">who was a domestic worker and drowned </w:t>
                            </w:r>
                            <w:r w:rsidR="009E2D1D">
                              <w:rPr>
                                <w:sz w:val="22"/>
                                <w:szCs w:val="22"/>
                              </w:rPr>
                              <w:t xml:space="preserve">at </w:t>
                            </w:r>
                            <w:r w:rsidRPr="00A80A11">
                              <w:rPr>
                                <w:sz w:val="22"/>
                                <w:szCs w:val="22"/>
                              </w:rPr>
                              <w:t>employers’ swimming pool.  The Court further ordered that the declaration of invalidity must be applied retrospectively in order to provide relief to other domestic workers who were injured or died at work prior to the order.</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EBFDB1B" id="Rectangle 123" o:spid="_x0000_s1026" style="position:absolute;left:0;text-align:left;margin-left:227.2pt;margin-top:346.9pt;width:255.25pt;height:255pt;z-index:251687424;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" fillcolor="#ed7d31 [3205]" stroked="f" strokeweight="1pt">
                <v:shadow on="t" color="#5b9bd5 [3204]" origin="-.5" offset="7.2pt,0"/>
                <v:textbox inset=",14.4pt,,14.4pt">
                  <w:txbxContent>
                    <w:p w14:paraId="117FAA57" w14:textId="1CFD027F" w:rsidR="00385918" w:rsidRPr="00A80A11" w:rsidRDefault="00385918">
                      <w:pPr>
                        <w:spacing w:after="0"/>
                        <w:rPr>
                          <w:color w:val="FFFFFF" w:themeColor="background1"/>
                          <w:sz w:val="22"/>
                          <w:szCs w:val="22"/>
                        </w:rPr>
                      </w:pPr>
                      <w:r w:rsidRPr="00A80A11">
                        <w:rPr>
                          <w:sz w:val="22"/>
                          <w:szCs w:val="22"/>
                        </w:rPr>
                        <w:t xml:space="preserve">In the case of </w:t>
                      </w:r>
                      <w:r w:rsidRPr="00A80A11">
                        <w:rPr>
                          <w:i/>
                          <w:sz w:val="22"/>
                          <w:szCs w:val="22"/>
                        </w:rPr>
                        <w:t xml:space="preserve">Sylvia Mahlangu and Another v The Minister of Labour &amp; Others, </w:t>
                      </w:r>
                      <w:r w:rsidRPr="00A80A11">
                        <w:rPr>
                          <w:sz w:val="22"/>
                          <w:szCs w:val="22"/>
                        </w:rPr>
                        <w:t xml:space="preserve">the Constitutional Court, on 19 November 2020, handed out an order declaring section 1 (xix)(v) of COIDA unconstitutional. This ruling comes after the Department of Labour </w:t>
                      </w:r>
                      <w:r>
                        <w:rPr>
                          <w:sz w:val="22"/>
                          <w:szCs w:val="22"/>
                        </w:rPr>
                        <w:t xml:space="preserve">was approached regarding </w:t>
                      </w:r>
                      <w:r w:rsidRPr="00A80A11">
                        <w:rPr>
                          <w:sz w:val="22"/>
                          <w:szCs w:val="22"/>
                        </w:rPr>
                        <w:t xml:space="preserve">compensation following the death of </w:t>
                      </w:r>
                      <w:r>
                        <w:rPr>
                          <w:sz w:val="22"/>
                          <w:szCs w:val="22"/>
                        </w:rPr>
                        <w:t xml:space="preserve">the deceased </w:t>
                      </w:r>
                      <w:r w:rsidRPr="00A80A11">
                        <w:rPr>
                          <w:sz w:val="22"/>
                          <w:szCs w:val="22"/>
                        </w:rPr>
                        <w:t xml:space="preserve">who was a domestic worker and drowned </w:t>
                      </w:r>
                      <w:r w:rsidR="009E2D1D">
                        <w:rPr>
                          <w:sz w:val="22"/>
                          <w:szCs w:val="22"/>
                        </w:rPr>
                        <w:t xml:space="preserve">at </w:t>
                      </w:r>
                      <w:r w:rsidRPr="00A80A11">
                        <w:rPr>
                          <w:sz w:val="22"/>
                          <w:szCs w:val="22"/>
                        </w:rPr>
                        <w:t>employers’ swimming pool.  The Court further ordered that the declaration of invalidity must be applied retrospectively in order to provide relief to other domestic workers who were injured or died at work prior to the order.</w:t>
                      </w:r>
                    </w:p>
                  </w:txbxContent>
                </v:textbox>
                <w10:wrap type="through" anchorx="margin" anchory="margin"/>
              </v:rect>
            </w:pict>
          </mc:Fallback>
        </mc:AlternateContent>
      </w:r>
      <w:r w:rsidR="002B3584" w:rsidRPr="00CD2E95">
        <w:rPr>
          <w:rFonts w:cstheme="minorHAnsi"/>
          <w:bCs/>
          <w:color w:val="000000"/>
          <w:sz w:val="22"/>
          <w:szCs w:val="22"/>
        </w:rPr>
        <w:t>We recognise the</w:t>
      </w:r>
      <w:r w:rsidR="0046613D">
        <w:rPr>
          <w:rFonts w:cstheme="minorHAnsi"/>
          <w:bCs/>
          <w:color w:val="000000"/>
          <w:sz w:val="22"/>
          <w:szCs w:val="22"/>
        </w:rPr>
        <w:t xml:space="preserve"> </w:t>
      </w:r>
      <w:r w:rsidR="002B3584" w:rsidRPr="00CD2E95">
        <w:rPr>
          <w:rFonts w:cstheme="minorHAnsi"/>
          <w:bCs/>
          <w:color w:val="000000"/>
          <w:sz w:val="22"/>
          <w:szCs w:val="22"/>
        </w:rPr>
        <w:t xml:space="preserve">progress made </w:t>
      </w:r>
      <w:r w:rsidR="0046613D">
        <w:rPr>
          <w:rFonts w:cstheme="minorHAnsi"/>
          <w:bCs/>
          <w:color w:val="000000"/>
          <w:sz w:val="22"/>
          <w:szCs w:val="22"/>
        </w:rPr>
        <w:t xml:space="preserve">by State </w:t>
      </w:r>
      <w:r w:rsidR="002B3584" w:rsidRPr="00CD2E95">
        <w:rPr>
          <w:rFonts w:cstheme="minorHAnsi"/>
          <w:bCs/>
          <w:color w:val="000000"/>
          <w:sz w:val="22"/>
          <w:szCs w:val="22"/>
        </w:rPr>
        <w:t xml:space="preserve">in developing policies and laws to address violence against </w:t>
      </w:r>
      <w:r w:rsidR="00662D5F" w:rsidRPr="00CD2E95">
        <w:rPr>
          <w:rFonts w:cstheme="minorHAnsi"/>
          <w:bCs/>
          <w:color w:val="000000"/>
          <w:sz w:val="22"/>
          <w:szCs w:val="22"/>
        </w:rPr>
        <w:t>womxn</w:t>
      </w:r>
      <w:r w:rsidR="002B3584" w:rsidRPr="00CD2E95">
        <w:rPr>
          <w:rFonts w:cstheme="minorHAnsi"/>
          <w:bCs/>
          <w:color w:val="000000"/>
          <w:sz w:val="22"/>
          <w:szCs w:val="22"/>
        </w:rPr>
        <w:t xml:space="preserve"> and </w:t>
      </w:r>
      <w:r w:rsidR="00CE6B51" w:rsidRPr="00CD2E95">
        <w:rPr>
          <w:rFonts w:cstheme="minorHAnsi"/>
          <w:bCs/>
          <w:color w:val="000000"/>
          <w:sz w:val="22"/>
          <w:szCs w:val="22"/>
        </w:rPr>
        <w:t>promot</w:t>
      </w:r>
      <w:r w:rsidR="00CE6B51">
        <w:rPr>
          <w:rFonts w:cstheme="minorHAnsi"/>
          <w:bCs/>
          <w:color w:val="000000"/>
          <w:sz w:val="22"/>
          <w:szCs w:val="22"/>
        </w:rPr>
        <w:t xml:space="preserve">ing </w:t>
      </w:r>
      <w:r w:rsidR="00CE6B51" w:rsidRPr="00CD2E95">
        <w:rPr>
          <w:rFonts w:cstheme="minorHAnsi"/>
          <w:bCs/>
          <w:color w:val="000000"/>
          <w:sz w:val="22"/>
          <w:szCs w:val="22"/>
        </w:rPr>
        <w:t>equality</w:t>
      </w:r>
      <w:r w:rsidR="002B3584" w:rsidRPr="00CD2E95">
        <w:rPr>
          <w:rFonts w:cstheme="minorHAnsi"/>
          <w:bCs/>
          <w:color w:val="000000"/>
          <w:sz w:val="22"/>
          <w:szCs w:val="22"/>
        </w:rPr>
        <w:t xml:space="preserve"> in political and public life, </w:t>
      </w:r>
      <w:r w:rsidR="00881B8B" w:rsidRPr="00CD2E95">
        <w:rPr>
          <w:rFonts w:cstheme="minorHAnsi"/>
          <w:bCs/>
          <w:color w:val="000000"/>
          <w:sz w:val="22"/>
          <w:szCs w:val="22"/>
        </w:rPr>
        <w:t xml:space="preserve">as well as </w:t>
      </w:r>
      <w:r w:rsidR="002B3584" w:rsidRPr="00CD2E95">
        <w:rPr>
          <w:rFonts w:cstheme="minorHAnsi"/>
          <w:bCs/>
          <w:color w:val="000000"/>
          <w:sz w:val="22"/>
          <w:szCs w:val="22"/>
        </w:rPr>
        <w:t xml:space="preserve">education, employment, health care, economic and social life, and family life. However, strong evidence exists to suggest that the </w:t>
      </w:r>
      <w:r w:rsidR="00412D61" w:rsidRPr="00CD2E95">
        <w:rPr>
          <w:rFonts w:cstheme="minorHAnsi"/>
          <w:bCs/>
          <w:color w:val="000000"/>
          <w:sz w:val="22"/>
          <w:szCs w:val="22"/>
        </w:rPr>
        <w:t>GoSA has</w:t>
      </w:r>
      <w:r w:rsidR="002B3584" w:rsidRPr="00CD2E95">
        <w:rPr>
          <w:rFonts w:cstheme="minorHAnsi"/>
          <w:bCs/>
          <w:color w:val="000000"/>
          <w:sz w:val="22"/>
          <w:szCs w:val="22"/>
        </w:rPr>
        <w:t xml:space="preserve"> </w:t>
      </w:r>
      <w:r w:rsidR="00B256E4" w:rsidRPr="00CD2E95">
        <w:rPr>
          <w:rFonts w:cstheme="minorHAnsi"/>
          <w:bCs/>
          <w:color w:val="000000"/>
          <w:sz w:val="22"/>
          <w:szCs w:val="22"/>
        </w:rPr>
        <w:t>enormously failed</w:t>
      </w:r>
      <w:r w:rsidR="002B3584" w:rsidRPr="00CD2E95">
        <w:rPr>
          <w:rFonts w:cstheme="minorHAnsi"/>
          <w:bCs/>
          <w:color w:val="000000"/>
          <w:sz w:val="22"/>
          <w:szCs w:val="22"/>
        </w:rPr>
        <w:t xml:space="preserve"> </w:t>
      </w:r>
      <w:r w:rsidR="000E3CE1" w:rsidRPr="00CD2E95">
        <w:rPr>
          <w:rFonts w:cstheme="minorHAnsi"/>
          <w:bCs/>
          <w:color w:val="000000"/>
          <w:sz w:val="22"/>
          <w:szCs w:val="22"/>
        </w:rPr>
        <w:t>to move</w:t>
      </w:r>
      <w:r w:rsidR="00881B8B" w:rsidRPr="00CD2E95">
        <w:rPr>
          <w:rFonts w:cstheme="minorHAnsi"/>
          <w:bCs/>
          <w:color w:val="000000"/>
          <w:sz w:val="22"/>
          <w:szCs w:val="22"/>
        </w:rPr>
        <w:t xml:space="preserve"> </w:t>
      </w:r>
      <w:r w:rsidR="002B3584" w:rsidRPr="00CD2E95">
        <w:rPr>
          <w:rFonts w:cstheme="minorHAnsi"/>
          <w:bCs/>
          <w:color w:val="000000"/>
          <w:sz w:val="22"/>
          <w:szCs w:val="22"/>
        </w:rPr>
        <w:t>beyond a purely formal and/or program</w:t>
      </w:r>
      <w:r w:rsidR="00B43E5B" w:rsidRPr="00CD2E95">
        <w:rPr>
          <w:rFonts w:cstheme="minorHAnsi"/>
          <w:bCs/>
          <w:color w:val="000000"/>
          <w:sz w:val="22"/>
          <w:szCs w:val="22"/>
        </w:rPr>
        <w:t>matic approach</w:t>
      </w:r>
      <w:r w:rsidR="002B3584" w:rsidRPr="00CD2E95">
        <w:rPr>
          <w:rFonts w:cstheme="minorHAnsi"/>
          <w:bCs/>
          <w:color w:val="000000"/>
          <w:sz w:val="22"/>
          <w:szCs w:val="22"/>
        </w:rPr>
        <w:t xml:space="preserve"> to one that emphasises substantive enjoyment and realisation of the rights in question</w:t>
      </w:r>
      <w:r w:rsidR="00884ED9" w:rsidRPr="00CD2E95">
        <w:rPr>
          <w:rFonts w:cstheme="minorHAnsi"/>
          <w:bCs/>
          <w:color w:val="000000"/>
          <w:sz w:val="22"/>
          <w:szCs w:val="22"/>
        </w:rPr>
        <w:t xml:space="preserve"> on the ground</w:t>
      </w:r>
      <w:r w:rsidR="002B3584" w:rsidRPr="00CD2E95">
        <w:rPr>
          <w:rFonts w:cstheme="minorHAnsi"/>
          <w:bCs/>
          <w:color w:val="000000"/>
          <w:sz w:val="22"/>
          <w:szCs w:val="22"/>
        </w:rPr>
        <w:t xml:space="preserve">. Many </w:t>
      </w:r>
      <w:r w:rsidR="00662D5F" w:rsidRPr="00CD2E95">
        <w:rPr>
          <w:rFonts w:cstheme="minorHAnsi"/>
          <w:bCs/>
          <w:color w:val="000000"/>
          <w:sz w:val="22"/>
          <w:szCs w:val="22"/>
        </w:rPr>
        <w:t>womxn</w:t>
      </w:r>
      <w:r w:rsidR="007C3D94" w:rsidRPr="00CD2E95">
        <w:rPr>
          <w:rFonts w:cstheme="minorHAnsi"/>
          <w:bCs/>
          <w:color w:val="000000"/>
          <w:sz w:val="22"/>
          <w:szCs w:val="22"/>
        </w:rPr>
        <w:t xml:space="preserve"> including sex workers</w:t>
      </w:r>
      <w:r w:rsidR="002B3584" w:rsidRPr="00CD2E95">
        <w:rPr>
          <w:rFonts w:cstheme="minorHAnsi"/>
          <w:bCs/>
          <w:color w:val="000000"/>
          <w:sz w:val="22"/>
          <w:szCs w:val="22"/>
        </w:rPr>
        <w:t xml:space="preserve"> remain unable to access or enjoy the rights, protections and benefits that have been created.  Evidence suggests </w:t>
      </w:r>
      <w:r w:rsidR="007B65C5" w:rsidRPr="00CD2E95">
        <w:rPr>
          <w:rFonts w:cstheme="minorHAnsi"/>
          <w:bCs/>
          <w:color w:val="000000"/>
          <w:sz w:val="22"/>
          <w:szCs w:val="22"/>
        </w:rPr>
        <w:t>that the</w:t>
      </w:r>
      <w:r w:rsidR="002B3584" w:rsidRPr="00CD2E95">
        <w:rPr>
          <w:rFonts w:cstheme="minorHAnsi"/>
          <w:bCs/>
          <w:color w:val="000000"/>
          <w:sz w:val="22"/>
          <w:szCs w:val="22"/>
        </w:rPr>
        <w:t xml:space="preserve"> scope and pervasiveness of these failings point to a systemic failure to translate formal equality into substantive equality. For </w:t>
      </w:r>
      <w:r w:rsidR="007C3D94" w:rsidRPr="00CD2E95">
        <w:rPr>
          <w:rFonts w:cstheme="minorHAnsi"/>
          <w:bCs/>
          <w:color w:val="000000"/>
          <w:sz w:val="22"/>
          <w:szCs w:val="22"/>
        </w:rPr>
        <w:t>instance,</w:t>
      </w:r>
      <w:r w:rsidR="002B3584" w:rsidRPr="00CD2E95">
        <w:rPr>
          <w:rFonts w:cstheme="minorHAnsi"/>
          <w:bCs/>
          <w:color w:val="000000"/>
          <w:sz w:val="22"/>
          <w:szCs w:val="22"/>
        </w:rPr>
        <w:t xml:space="preserve"> </w:t>
      </w:r>
      <w:r w:rsidR="000C348A" w:rsidRPr="00CD2E95">
        <w:rPr>
          <w:rFonts w:cstheme="minorHAnsi"/>
          <w:bCs/>
          <w:color w:val="000000"/>
          <w:sz w:val="22"/>
          <w:szCs w:val="22"/>
        </w:rPr>
        <w:t>in</w:t>
      </w:r>
      <w:r w:rsidR="002B3584" w:rsidRPr="00CD2E95">
        <w:rPr>
          <w:rFonts w:cstheme="minorHAnsi"/>
          <w:bCs/>
          <w:color w:val="000000"/>
          <w:sz w:val="22"/>
          <w:szCs w:val="22"/>
        </w:rPr>
        <w:t xml:space="preserve"> employment: Protective labour legislation and contributory social security does not extend to seasonal</w:t>
      </w:r>
      <w:r w:rsidR="007C3D94" w:rsidRPr="00CD2E95">
        <w:rPr>
          <w:rFonts w:cstheme="minorHAnsi"/>
          <w:bCs/>
          <w:color w:val="000000"/>
          <w:sz w:val="22"/>
          <w:szCs w:val="22"/>
        </w:rPr>
        <w:t xml:space="preserve">, </w:t>
      </w:r>
      <w:r w:rsidR="002B3584" w:rsidRPr="00CD2E95">
        <w:rPr>
          <w:rFonts w:cstheme="minorHAnsi"/>
          <w:bCs/>
          <w:color w:val="000000"/>
          <w:sz w:val="22"/>
          <w:szCs w:val="22"/>
        </w:rPr>
        <w:t>contract workers</w:t>
      </w:r>
      <w:r w:rsidR="007C3D94" w:rsidRPr="00CD2E95">
        <w:rPr>
          <w:rFonts w:cstheme="minorHAnsi"/>
          <w:bCs/>
          <w:color w:val="000000"/>
          <w:sz w:val="22"/>
          <w:szCs w:val="22"/>
        </w:rPr>
        <w:t xml:space="preserve"> and sex workers,</w:t>
      </w:r>
      <w:r w:rsidR="002B3584" w:rsidRPr="00CD2E95">
        <w:rPr>
          <w:rFonts w:cstheme="minorHAnsi"/>
          <w:bCs/>
          <w:color w:val="000000"/>
          <w:sz w:val="22"/>
          <w:szCs w:val="22"/>
        </w:rPr>
        <w:t xml:space="preserve"> many of whom are </w:t>
      </w:r>
      <w:r w:rsidR="00662D5F" w:rsidRPr="00CD2E95">
        <w:rPr>
          <w:rFonts w:cstheme="minorHAnsi"/>
          <w:bCs/>
          <w:color w:val="000000"/>
          <w:sz w:val="22"/>
          <w:szCs w:val="22"/>
        </w:rPr>
        <w:t>womxn</w:t>
      </w:r>
      <w:r w:rsidR="00881B8B" w:rsidRPr="00CD2E95">
        <w:rPr>
          <w:rFonts w:cstheme="minorHAnsi"/>
          <w:bCs/>
          <w:color w:val="000000"/>
          <w:sz w:val="22"/>
          <w:szCs w:val="22"/>
        </w:rPr>
        <w:t>. C</w:t>
      </w:r>
      <w:r w:rsidR="002B3584" w:rsidRPr="00CD2E95">
        <w:rPr>
          <w:rFonts w:cstheme="minorHAnsi"/>
          <w:bCs/>
          <w:color w:val="000000"/>
          <w:sz w:val="22"/>
          <w:szCs w:val="22"/>
        </w:rPr>
        <w:t>ontributory social security programmes such as those that pay compensation in the event of injury are not available for domestic workers</w:t>
      </w:r>
      <w:r w:rsidR="00323621" w:rsidRPr="00CD2E95">
        <w:rPr>
          <w:rFonts w:cstheme="minorHAnsi"/>
          <w:bCs/>
          <w:color w:val="000000"/>
          <w:sz w:val="22"/>
          <w:szCs w:val="22"/>
        </w:rPr>
        <w:t xml:space="preserve"> [</w:t>
      </w:r>
      <w:r w:rsidR="004D42FA" w:rsidRPr="00CD2E95">
        <w:rPr>
          <w:rFonts w:cstheme="minorHAnsi"/>
          <w:bCs/>
          <w:color w:val="000000"/>
          <w:sz w:val="22"/>
          <w:szCs w:val="22"/>
        </w:rPr>
        <w:t xml:space="preserve">only until recently </w:t>
      </w:r>
      <w:r w:rsidR="00323621" w:rsidRPr="00CD2E95">
        <w:rPr>
          <w:rFonts w:cstheme="minorHAnsi"/>
          <w:bCs/>
          <w:color w:val="000000"/>
          <w:sz w:val="22"/>
          <w:szCs w:val="22"/>
        </w:rPr>
        <w:t xml:space="preserve">–the </w:t>
      </w:r>
      <w:r w:rsidR="00323621" w:rsidRPr="00CD2E95">
        <w:rPr>
          <w:rFonts w:cstheme="minorHAnsi"/>
          <w:bCs/>
          <w:i/>
          <w:sz w:val="22"/>
          <w:szCs w:val="22"/>
        </w:rPr>
        <w:t xml:space="preserve">Sylvia Mahlangu </w:t>
      </w:r>
      <w:r w:rsidR="00323621" w:rsidRPr="00CD2E95">
        <w:rPr>
          <w:rFonts w:cstheme="minorHAnsi"/>
          <w:bCs/>
          <w:sz w:val="22"/>
          <w:szCs w:val="22"/>
        </w:rPr>
        <w:t>case</w:t>
      </w:r>
      <w:r w:rsidR="004D42FA" w:rsidRPr="00CD2E95">
        <w:rPr>
          <w:rFonts w:cstheme="minorHAnsi"/>
          <w:bCs/>
          <w:color w:val="000000"/>
          <w:sz w:val="22"/>
          <w:szCs w:val="22"/>
        </w:rPr>
        <w:t>]</w:t>
      </w:r>
      <w:r w:rsidR="004D42FA" w:rsidRPr="00CD2E95">
        <w:rPr>
          <w:rStyle w:val="FootnoteReference"/>
          <w:rFonts w:cstheme="minorHAnsi"/>
          <w:bCs/>
          <w:color w:val="000000"/>
          <w:sz w:val="22"/>
          <w:szCs w:val="22"/>
        </w:rPr>
        <w:footnoteReference w:id="3"/>
      </w:r>
      <w:r w:rsidR="002B3584" w:rsidRPr="00CD2E95">
        <w:rPr>
          <w:rFonts w:cstheme="minorHAnsi"/>
          <w:bCs/>
          <w:color w:val="000000"/>
          <w:sz w:val="22"/>
          <w:szCs w:val="22"/>
        </w:rPr>
        <w:t xml:space="preserve">, and unpaid domestic work remains unvalued and unrecognised in the national economy. </w:t>
      </w:r>
      <w:r w:rsidR="002B3584" w:rsidRPr="00CD2E95">
        <w:rPr>
          <w:rFonts w:cstheme="minorHAnsi"/>
          <w:bCs/>
          <w:sz w:val="22"/>
          <w:szCs w:val="22"/>
        </w:rPr>
        <w:t>O</w:t>
      </w:r>
      <w:r w:rsidR="002B3584" w:rsidRPr="00CD2E95">
        <w:rPr>
          <w:rFonts w:cstheme="minorHAnsi"/>
          <w:bCs/>
          <w:color w:val="000000"/>
          <w:sz w:val="22"/>
          <w:szCs w:val="22"/>
        </w:rPr>
        <w:t xml:space="preserve">ur report will highlight other areas in which </w:t>
      </w:r>
      <w:r w:rsidR="00662D5F" w:rsidRPr="00CD2E95">
        <w:rPr>
          <w:rFonts w:cstheme="minorHAnsi"/>
          <w:bCs/>
          <w:color w:val="000000"/>
          <w:sz w:val="22"/>
          <w:szCs w:val="22"/>
        </w:rPr>
        <w:t>womxn</w:t>
      </w:r>
      <w:r w:rsidR="002B3584" w:rsidRPr="00CD2E95">
        <w:rPr>
          <w:rFonts w:cstheme="minorHAnsi"/>
          <w:bCs/>
          <w:color w:val="000000"/>
          <w:sz w:val="22"/>
          <w:szCs w:val="22"/>
        </w:rPr>
        <w:t xml:space="preserve">’s rights continue to be marginalised despite the enactment of laws. </w:t>
      </w:r>
      <w:r w:rsidR="007C3D94" w:rsidRPr="00CD2E95">
        <w:rPr>
          <w:rFonts w:cstheme="minorHAnsi"/>
          <w:bCs/>
          <w:color w:val="000000"/>
          <w:sz w:val="22"/>
          <w:szCs w:val="22"/>
        </w:rPr>
        <w:t xml:space="preserve">The criminalisation of sex work continues to contribute to the infringement of economic freedom and participation in the national economy of sex workers. </w:t>
      </w:r>
      <w:r w:rsidR="00931297" w:rsidRPr="00CD2E95">
        <w:rPr>
          <w:rFonts w:cstheme="minorHAnsi"/>
          <w:bCs/>
          <w:sz w:val="22"/>
          <w:szCs w:val="22"/>
        </w:rPr>
        <w:t>Inadequate social protections have rendered many womxn vulnerable to ill-health, poverty, inequality and social exclusion throughout their lifecycle.</w:t>
      </w:r>
    </w:p>
    <w:p w14:paraId="33CF0F61" w14:textId="65A968FC" w:rsidR="00571017" w:rsidRPr="00CD2E95" w:rsidRDefault="002B3584" w:rsidP="00B04FAB">
      <w:pPr>
        <w:spacing w:before="240" w:after="240"/>
        <w:ind w:left="-709"/>
        <w:jc w:val="both"/>
        <w:rPr>
          <w:rFonts w:cstheme="minorHAnsi"/>
          <w:bCs/>
          <w:i/>
          <w:sz w:val="22"/>
          <w:szCs w:val="22"/>
        </w:rPr>
      </w:pPr>
      <w:r w:rsidRPr="00CD2E95">
        <w:rPr>
          <w:rFonts w:cstheme="minorHAnsi"/>
          <w:bCs/>
          <w:i/>
          <w:color w:val="000000"/>
          <w:sz w:val="22"/>
          <w:szCs w:val="22"/>
        </w:rPr>
        <w:t>Paragraph 17</w:t>
      </w:r>
    </w:p>
    <w:p w14:paraId="298DC67E" w14:textId="1565CD9E" w:rsidR="00571017" w:rsidRPr="00CD2E95" w:rsidRDefault="002B3584" w:rsidP="00960100">
      <w:pPr>
        <w:pStyle w:val="ListParagraph"/>
        <w:numPr>
          <w:ilvl w:val="0"/>
          <w:numId w:val="1"/>
        </w:numPr>
        <w:spacing w:before="240" w:after="240"/>
        <w:ind w:left="-709"/>
        <w:jc w:val="both"/>
        <w:rPr>
          <w:rFonts w:cstheme="minorHAnsi"/>
          <w:bCs/>
          <w:color w:val="000000"/>
          <w:sz w:val="22"/>
          <w:szCs w:val="22"/>
        </w:rPr>
      </w:pPr>
      <w:r w:rsidRPr="00CD2E95">
        <w:rPr>
          <w:rFonts w:cstheme="minorHAnsi"/>
          <w:bCs/>
          <w:color w:val="000000"/>
          <w:sz w:val="22"/>
          <w:szCs w:val="22"/>
        </w:rPr>
        <w:lastRenderedPageBreak/>
        <w:t>The State highlights that gender equality is a core right and principle of the South African Constitution</w:t>
      </w:r>
      <w:r w:rsidR="003476C5" w:rsidRPr="00CD2E95">
        <w:rPr>
          <w:rFonts w:cstheme="minorHAnsi"/>
          <w:bCs/>
          <w:color w:val="000000"/>
          <w:sz w:val="22"/>
          <w:szCs w:val="22"/>
        </w:rPr>
        <w:t xml:space="preserve">. </w:t>
      </w:r>
      <w:r w:rsidRPr="00CD2E95">
        <w:rPr>
          <w:rFonts w:cstheme="minorHAnsi"/>
          <w:bCs/>
          <w:color w:val="000000"/>
          <w:sz w:val="22"/>
          <w:szCs w:val="22"/>
        </w:rPr>
        <w:t xml:space="preserve">In the period under review, however, there is no overarching national gender law against which all role players may be held legally accountable. In the face of enduring gender inequality on various fronts, there are no laws compelling special corrective measures, especially for </w:t>
      </w:r>
      <w:r w:rsidR="00662D5F" w:rsidRPr="00CD2E95">
        <w:rPr>
          <w:rFonts w:cstheme="minorHAnsi"/>
          <w:bCs/>
          <w:color w:val="000000"/>
          <w:sz w:val="22"/>
          <w:szCs w:val="22"/>
        </w:rPr>
        <w:t>womxn</w:t>
      </w:r>
      <w:r w:rsidRPr="00CD2E95">
        <w:rPr>
          <w:rFonts w:cstheme="minorHAnsi"/>
          <w:bCs/>
          <w:color w:val="000000"/>
          <w:sz w:val="22"/>
          <w:szCs w:val="22"/>
        </w:rPr>
        <w:t xml:space="preserve"> subject to multiple vulnerabilities. As an example, there is no comparable legal obligation to meaningfully address persistent lower employment levels among </w:t>
      </w:r>
      <w:r w:rsidR="00662D5F" w:rsidRPr="00CD2E95">
        <w:rPr>
          <w:rFonts w:cstheme="minorHAnsi"/>
          <w:bCs/>
          <w:color w:val="000000"/>
          <w:sz w:val="22"/>
          <w:szCs w:val="22"/>
        </w:rPr>
        <w:t>womxn</w:t>
      </w:r>
      <w:r w:rsidRPr="00CD2E95">
        <w:rPr>
          <w:rFonts w:cstheme="minorHAnsi"/>
          <w:bCs/>
          <w:color w:val="000000"/>
          <w:sz w:val="22"/>
          <w:szCs w:val="22"/>
        </w:rPr>
        <w:t xml:space="preserve"> especially black </w:t>
      </w:r>
      <w:r w:rsidR="00662D5F" w:rsidRPr="00CD2E95">
        <w:rPr>
          <w:rFonts w:cstheme="minorHAnsi"/>
          <w:bCs/>
          <w:color w:val="000000"/>
          <w:sz w:val="22"/>
          <w:szCs w:val="22"/>
        </w:rPr>
        <w:t>womxn</w:t>
      </w:r>
      <w:r w:rsidRPr="00CD2E95">
        <w:rPr>
          <w:rFonts w:cstheme="minorHAnsi"/>
          <w:bCs/>
          <w:color w:val="000000"/>
          <w:sz w:val="22"/>
          <w:szCs w:val="22"/>
        </w:rPr>
        <w:t xml:space="preserve"> and </w:t>
      </w:r>
      <w:r w:rsidR="00662D5F" w:rsidRPr="00CD2E95">
        <w:rPr>
          <w:rFonts w:cstheme="minorHAnsi"/>
          <w:bCs/>
          <w:color w:val="000000"/>
          <w:sz w:val="22"/>
          <w:szCs w:val="22"/>
        </w:rPr>
        <w:t>womxn</w:t>
      </w:r>
      <w:r w:rsidRPr="00CD2E95">
        <w:rPr>
          <w:rFonts w:cstheme="minorHAnsi"/>
          <w:bCs/>
          <w:color w:val="000000"/>
          <w:sz w:val="22"/>
          <w:szCs w:val="22"/>
        </w:rPr>
        <w:t xml:space="preserve"> </w:t>
      </w:r>
      <w:r w:rsidR="003476C5" w:rsidRPr="00CD2E95">
        <w:rPr>
          <w:rFonts w:cstheme="minorHAnsi"/>
          <w:bCs/>
          <w:color w:val="000000"/>
          <w:sz w:val="22"/>
          <w:szCs w:val="22"/>
        </w:rPr>
        <w:t>with</w:t>
      </w:r>
      <w:r w:rsidRPr="00CD2E95">
        <w:rPr>
          <w:rFonts w:cstheme="minorHAnsi"/>
          <w:bCs/>
          <w:color w:val="000000"/>
          <w:sz w:val="22"/>
          <w:szCs w:val="22"/>
        </w:rPr>
        <w:t xml:space="preserve"> disabilit</w:t>
      </w:r>
      <w:r w:rsidR="005B1C86" w:rsidRPr="00CD2E95">
        <w:rPr>
          <w:rFonts w:cstheme="minorHAnsi"/>
          <w:bCs/>
          <w:color w:val="000000"/>
          <w:sz w:val="22"/>
          <w:szCs w:val="22"/>
        </w:rPr>
        <w:t>ies</w:t>
      </w:r>
      <w:r w:rsidRPr="00CD2E95">
        <w:rPr>
          <w:rFonts w:cstheme="minorHAnsi"/>
          <w:bCs/>
          <w:color w:val="000000"/>
          <w:sz w:val="22"/>
          <w:szCs w:val="22"/>
        </w:rPr>
        <w:t xml:space="preserve">. </w:t>
      </w:r>
      <w:r w:rsidR="006B5653" w:rsidRPr="00CD2E95">
        <w:rPr>
          <w:rStyle w:val="FootnoteReference"/>
          <w:rFonts w:cstheme="minorHAnsi"/>
          <w:bCs/>
          <w:color w:val="000000"/>
          <w:sz w:val="22"/>
          <w:szCs w:val="22"/>
        </w:rPr>
        <w:footnoteReference w:id="4"/>
      </w:r>
      <w:r w:rsidR="00683641" w:rsidRPr="00CD2E95">
        <w:rPr>
          <w:rFonts w:cstheme="minorHAnsi"/>
          <w:bCs/>
          <w:sz w:val="22"/>
          <w:szCs w:val="22"/>
        </w:rPr>
        <w:t xml:space="preserve"> </w:t>
      </w:r>
      <w:r w:rsidR="000C348A" w:rsidRPr="00CD2E95">
        <w:rPr>
          <w:rFonts w:cstheme="minorHAnsi"/>
          <w:bCs/>
          <w:sz w:val="22"/>
          <w:szCs w:val="22"/>
        </w:rPr>
        <w:t xml:space="preserve"> Another example is t</w:t>
      </w:r>
      <w:r w:rsidR="00683641" w:rsidRPr="00CD2E95">
        <w:rPr>
          <w:rFonts w:cstheme="minorHAnsi"/>
          <w:bCs/>
          <w:sz w:val="22"/>
          <w:szCs w:val="22"/>
        </w:rPr>
        <w:t>he continued criminalisation of sex work</w:t>
      </w:r>
      <w:r w:rsidR="0046613D">
        <w:rPr>
          <w:rFonts w:cstheme="minorHAnsi"/>
          <w:bCs/>
          <w:sz w:val="22"/>
          <w:szCs w:val="22"/>
        </w:rPr>
        <w:t>,</w:t>
      </w:r>
      <w:r w:rsidR="00683641" w:rsidRPr="00CD2E95">
        <w:rPr>
          <w:rFonts w:cstheme="minorHAnsi"/>
          <w:bCs/>
          <w:sz w:val="22"/>
          <w:szCs w:val="22"/>
        </w:rPr>
        <w:t xml:space="preserve"> s access to justice, </w:t>
      </w:r>
      <w:r w:rsidR="00B04A61">
        <w:rPr>
          <w:rFonts w:cstheme="minorHAnsi"/>
          <w:bCs/>
          <w:sz w:val="22"/>
          <w:szCs w:val="22"/>
        </w:rPr>
        <w:t xml:space="preserve">and </w:t>
      </w:r>
      <w:r w:rsidR="00683641" w:rsidRPr="00CD2E95">
        <w:rPr>
          <w:rFonts w:cstheme="minorHAnsi"/>
          <w:bCs/>
          <w:sz w:val="22"/>
          <w:szCs w:val="22"/>
        </w:rPr>
        <w:t xml:space="preserve">legal recourse </w:t>
      </w:r>
      <w:r w:rsidR="00B04A61">
        <w:rPr>
          <w:rFonts w:cstheme="minorHAnsi"/>
          <w:bCs/>
          <w:sz w:val="22"/>
          <w:szCs w:val="22"/>
        </w:rPr>
        <w:t xml:space="preserve">is limited. </w:t>
      </w:r>
      <w:r w:rsidR="00683641" w:rsidRPr="00CD2E95">
        <w:rPr>
          <w:rFonts w:cstheme="minorHAnsi"/>
          <w:bCs/>
          <w:sz w:val="22"/>
          <w:szCs w:val="22"/>
        </w:rPr>
        <w:t>.</w:t>
      </w:r>
    </w:p>
    <w:p w14:paraId="5EF71D15" w14:textId="77777777" w:rsidR="008F3EC5" w:rsidRPr="00CD2E95" w:rsidRDefault="008F3EC5" w:rsidP="00B04FAB">
      <w:pPr>
        <w:pStyle w:val="ListParagraph"/>
        <w:spacing w:before="240" w:after="240"/>
        <w:ind w:left="-709"/>
        <w:jc w:val="both"/>
        <w:rPr>
          <w:rFonts w:cstheme="minorHAnsi"/>
          <w:bCs/>
          <w:color w:val="000000"/>
          <w:sz w:val="22"/>
          <w:szCs w:val="22"/>
        </w:rPr>
      </w:pPr>
    </w:p>
    <w:p w14:paraId="30F45D52" w14:textId="38D444F2" w:rsidR="001379AB" w:rsidRPr="00CD2E95" w:rsidRDefault="002B3584" w:rsidP="00960100">
      <w:pPr>
        <w:pStyle w:val="ListParagraph"/>
        <w:numPr>
          <w:ilvl w:val="0"/>
          <w:numId w:val="1"/>
        </w:numPr>
        <w:ind w:left="-709"/>
        <w:jc w:val="both"/>
        <w:rPr>
          <w:rFonts w:cstheme="minorHAnsi"/>
          <w:bCs/>
          <w:sz w:val="22"/>
          <w:szCs w:val="22"/>
        </w:rPr>
      </w:pPr>
      <w:r w:rsidRPr="00CD2E95">
        <w:rPr>
          <w:rFonts w:cstheme="minorHAnsi"/>
          <w:bCs/>
          <w:sz w:val="22"/>
          <w:szCs w:val="22"/>
        </w:rPr>
        <w:t>Legislative and policy gaps that exist in the current legal framework continue to create an environment that fosters inequality</w:t>
      </w:r>
      <w:r w:rsidR="00FE0251" w:rsidRPr="00CD2E95">
        <w:rPr>
          <w:rFonts w:cstheme="minorHAnsi"/>
          <w:bCs/>
          <w:sz w:val="22"/>
          <w:szCs w:val="22"/>
        </w:rPr>
        <w:t>,</w:t>
      </w:r>
      <w:r w:rsidRPr="00CD2E95">
        <w:rPr>
          <w:rFonts w:cstheme="minorHAnsi"/>
          <w:bCs/>
          <w:sz w:val="22"/>
          <w:szCs w:val="22"/>
        </w:rPr>
        <w:t xml:space="preserve"> </w:t>
      </w:r>
      <w:r w:rsidR="00412D61" w:rsidRPr="00CD2E95">
        <w:rPr>
          <w:rFonts w:cstheme="minorHAnsi"/>
          <w:bCs/>
          <w:sz w:val="22"/>
          <w:szCs w:val="22"/>
        </w:rPr>
        <w:t>discrimination,</w:t>
      </w:r>
      <w:r w:rsidR="00FE0251" w:rsidRPr="00CD2E95">
        <w:rPr>
          <w:rFonts w:cstheme="minorHAnsi"/>
          <w:bCs/>
          <w:sz w:val="22"/>
          <w:szCs w:val="22"/>
        </w:rPr>
        <w:t xml:space="preserve"> and stigmatisation</w:t>
      </w:r>
      <w:r w:rsidRPr="00CD2E95">
        <w:rPr>
          <w:rFonts w:cstheme="minorHAnsi"/>
          <w:bCs/>
          <w:sz w:val="22"/>
          <w:szCs w:val="22"/>
        </w:rPr>
        <w:t xml:space="preserve">.  </w:t>
      </w:r>
      <w:r w:rsidR="007B65C5" w:rsidRPr="00CD2E95">
        <w:rPr>
          <w:rFonts w:cstheme="minorHAnsi"/>
          <w:bCs/>
          <w:sz w:val="22"/>
          <w:szCs w:val="22"/>
        </w:rPr>
        <w:t xml:space="preserve"> </w:t>
      </w:r>
      <w:r w:rsidRPr="00CD2E95">
        <w:rPr>
          <w:rFonts w:cstheme="minorHAnsi"/>
          <w:bCs/>
          <w:sz w:val="22"/>
          <w:szCs w:val="22"/>
        </w:rPr>
        <w:t>..</w:t>
      </w:r>
    </w:p>
    <w:p w14:paraId="1558EAB3" w14:textId="77777777" w:rsidR="008E356E" w:rsidRPr="00CD2E95" w:rsidRDefault="008E356E" w:rsidP="00B04FAB">
      <w:pPr>
        <w:pStyle w:val="ListParagraph"/>
        <w:ind w:left="-709"/>
        <w:jc w:val="both"/>
        <w:rPr>
          <w:rFonts w:cstheme="minorHAnsi"/>
          <w:bCs/>
          <w:sz w:val="22"/>
          <w:szCs w:val="22"/>
        </w:rPr>
      </w:pPr>
    </w:p>
    <w:p w14:paraId="1D5B3157" w14:textId="6FC0DBCB" w:rsidR="002A0DC7" w:rsidRPr="00CD2E95" w:rsidRDefault="008E356E" w:rsidP="00960100">
      <w:pPr>
        <w:pStyle w:val="ListParagraph"/>
        <w:numPr>
          <w:ilvl w:val="0"/>
          <w:numId w:val="1"/>
        </w:numPr>
        <w:ind w:left="-709"/>
        <w:jc w:val="both"/>
        <w:rPr>
          <w:rFonts w:cstheme="minorHAnsi"/>
          <w:bCs/>
          <w:sz w:val="22"/>
          <w:szCs w:val="22"/>
        </w:rPr>
      </w:pPr>
      <w:r w:rsidRPr="00CD2E95">
        <w:rPr>
          <w:rFonts w:cstheme="minorHAnsi"/>
          <w:bCs/>
          <w:sz w:val="22"/>
          <w:szCs w:val="22"/>
        </w:rPr>
        <w:t>Many civil society organisations decried the lack of and or insufficient consultation by government with grassroots organisations</w:t>
      </w:r>
      <w:r w:rsidR="001160B6" w:rsidRPr="00CD2E95">
        <w:rPr>
          <w:rFonts w:cstheme="minorHAnsi"/>
          <w:bCs/>
          <w:sz w:val="22"/>
          <w:szCs w:val="22"/>
        </w:rPr>
        <w:t>.</w:t>
      </w:r>
      <w:r w:rsidR="006347DE" w:rsidRPr="00CD2E95">
        <w:rPr>
          <w:rFonts w:cstheme="minorHAnsi"/>
          <w:bCs/>
          <w:sz w:val="22"/>
          <w:szCs w:val="22"/>
        </w:rPr>
        <w:t xml:space="preserve"> Many CSOs such as </w:t>
      </w:r>
      <w:r w:rsidR="00412D61" w:rsidRPr="00CD2E95">
        <w:rPr>
          <w:rFonts w:cstheme="minorHAnsi"/>
          <w:bCs/>
          <w:sz w:val="22"/>
          <w:szCs w:val="22"/>
        </w:rPr>
        <w:t>community-based</w:t>
      </w:r>
      <w:r w:rsidR="00C863CE" w:rsidRPr="00CD2E95">
        <w:rPr>
          <w:rFonts w:cstheme="minorHAnsi"/>
          <w:bCs/>
          <w:sz w:val="22"/>
          <w:szCs w:val="22"/>
        </w:rPr>
        <w:t xml:space="preserve"> </w:t>
      </w:r>
      <w:r w:rsidR="006347DE" w:rsidRPr="00CD2E95">
        <w:rPr>
          <w:rFonts w:cstheme="minorHAnsi"/>
          <w:bCs/>
          <w:sz w:val="22"/>
          <w:szCs w:val="22"/>
        </w:rPr>
        <w:t xml:space="preserve">advice </w:t>
      </w:r>
      <w:r w:rsidR="00C863CE" w:rsidRPr="00CD2E95">
        <w:rPr>
          <w:rFonts w:cstheme="minorHAnsi"/>
          <w:bCs/>
          <w:sz w:val="22"/>
          <w:szCs w:val="22"/>
        </w:rPr>
        <w:t>centres</w:t>
      </w:r>
      <w:r w:rsidR="002E7721" w:rsidRPr="00CD2E95">
        <w:rPr>
          <w:rFonts w:cstheme="minorHAnsi"/>
          <w:bCs/>
          <w:sz w:val="22"/>
          <w:szCs w:val="22"/>
        </w:rPr>
        <w:t xml:space="preserve"> are underfunded and yet they</w:t>
      </w:r>
      <w:r w:rsidR="00C863CE" w:rsidRPr="00CD2E95">
        <w:rPr>
          <w:rFonts w:cstheme="minorHAnsi"/>
          <w:bCs/>
          <w:sz w:val="22"/>
          <w:szCs w:val="22"/>
        </w:rPr>
        <w:t xml:space="preserve"> </w:t>
      </w:r>
      <w:r w:rsidR="006347DE" w:rsidRPr="00CD2E95">
        <w:rPr>
          <w:rFonts w:cstheme="minorHAnsi"/>
          <w:bCs/>
          <w:sz w:val="22"/>
          <w:szCs w:val="22"/>
        </w:rPr>
        <w:t xml:space="preserve">play a </w:t>
      </w:r>
      <w:r w:rsidR="00412D61" w:rsidRPr="00CD2E95">
        <w:rPr>
          <w:rFonts w:cstheme="minorHAnsi"/>
          <w:bCs/>
          <w:sz w:val="22"/>
          <w:szCs w:val="22"/>
        </w:rPr>
        <w:t>crucial role</w:t>
      </w:r>
      <w:r w:rsidR="006347DE" w:rsidRPr="00CD2E95">
        <w:rPr>
          <w:rFonts w:cstheme="minorHAnsi"/>
          <w:bCs/>
          <w:sz w:val="22"/>
          <w:szCs w:val="22"/>
        </w:rPr>
        <w:t xml:space="preserve"> in providing services in areas </w:t>
      </w:r>
      <w:r w:rsidR="00412D61" w:rsidRPr="00CD2E95">
        <w:rPr>
          <w:rFonts w:cstheme="minorHAnsi"/>
          <w:bCs/>
          <w:sz w:val="22"/>
          <w:szCs w:val="22"/>
        </w:rPr>
        <w:t>with no</w:t>
      </w:r>
      <w:r w:rsidR="006347DE" w:rsidRPr="00CD2E95">
        <w:rPr>
          <w:rFonts w:cstheme="minorHAnsi"/>
          <w:bCs/>
          <w:sz w:val="22"/>
          <w:szCs w:val="22"/>
        </w:rPr>
        <w:t xml:space="preserve"> state services at all and or are complementary to those provided by </w:t>
      </w:r>
      <w:r w:rsidR="002F3AAC" w:rsidRPr="00CD2E95">
        <w:rPr>
          <w:rFonts w:cstheme="minorHAnsi"/>
          <w:bCs/>
          <w:sz w:val="22"/>
          <w:szCs w:val="22"/>
        </w:rPr>
        <w:t xml:space="preserve">the </w:t>
      </w:r>
      <w:r w:rsidR="006347DE" w:rsidRPr="00CD2E95">
        <w:rPr>
          <w:rFonts w:cstheme="minorHAnsi"/>
          <w:bCs/>
          <w:sz w:val="22"/>
          <w:szCs w:val="22"/>
        </w:rPr>
        <w:t>state</w:t>
      </w:r>
      <w:r w:rsidR="00C863CE" w:rsidRPr="00CD2E95">
        <w:rPr>
          <w:rFonts w:cstheme="minorHAnsi"/>
          <w:bCs/>
          <w:sz w:val="22"/>
          <w:szCs w:val="22"/>
        </w:rPr>
        <w:t xml:space="preserve">. They are the eyes and ears of communities by </w:t>
      </w:r>
      <w:r w:rsidR="006347DE" w:rsidRPr="00CD2E95">
        <w:rPr>
          <w:rFonts w:cstheme="minorHAnsi"/>
          <w:bCs/>
          <w:sz w:val="22"/>
          <w:szCs w:val="22"/>
        </w:rPr>
        <w:t>rais</w:t>
      </w:r>
      <w:r w:rsidR="00C863CE" w:rsidRPr="00CD2E95">
        <w:rPr>
          <w:rFonts w:cstheme="minorHAnsi"/>
          <w:bCs/>
          <w:sz w:val="22"/>
          <w:szCs w:val="22"/>
        </w:rPr>
        <w:t xml:space="preserve">ing </w:t>
      </w:r>
      <w:r w:rsidR="006347DE" w:rsidRPr="00CD2E95">
        <w:rPr>
          <w:rFonts w:cstheme="minorHAnsi"/>
          <w:bCs/>
          <w:sz w:val="22"/>
          <w:szCs w:val="22"/>
        </w:rPr>
        <w:t xml:space="preserve">public awareness </w:t>
      </w:r>
      <w:r w:rsidR="00412D61" w:rsidRPr="00CD2E95">
        <w:rPr>
          <w:rFonts w:cstheme="minorHAnsi"/>
          <w:bCs/>
          <w:sz w:val="22"/>
          <w:szCs w:val="22"/>
        </w:rPr>
        <w:t>on social</w:t>
      </w:r>
      <w:r w:rsidR="006347DE" w:rsidRPr="00CD2E95">
        <w:rPr>
          <w:rFonts w:cstheme="minorHAnsi"/>
          <w:bCs/>
          <w:sz w:val="22"/>
          <w:szCs w:val="22"/>
        </w:rPr>
        <w:t xml:space="preserve"> justice issues.</w:t>
      </w:r>
    </w:p>
    <w:p w14:paraId="750296F1" w14:textId="6B5C843E" w:rsidR="006A5923" w:rsidRPr="008B4A3F" w:rsidRDefault="006A5923" w:rsidP="006A5923">
      <w:pPr>
        <w:pStyle w:val="TOCHeading"/>
        <w:ind w:left="360"/>
        <w:jc w:val="both"/>
        <w:rPr>
          <w:rFonts w:cstheme="minorHAnsi"/>
          <w:b/>
          <w:u w:val="single"/>
        </w:rPr>
      </w:pPr>
      <w:r w:rsidRPr="008B4A3F">
        <w:rPr>
          <w:rFonts w:cstheme="minorHAnsi"/>
          <w:b/>
          <w:caps w:val="0"/>
          <w:u w:val="single"/>
        </w:rPr>
        <w:t>RECOMMENDATION</w:t>
      </w:r>
      <w:r w:rsidR="004815BF">
        <w:rPr>
          <w:rFonts w:cstheme="minorHAnsi"/>
          <w:b/>
          <w:caps w:val="0"/>
          <w:u w:val="single"/>
        </w:rPr>
        <w:t>S</w:t>
      </w:r>
      <w:r w:rsidRPr="008B4A3F">
        <w:rPr>
          <w:rFonts w:cstheme="minorHAnsi"/>
          <w:b/>
          <w:caps w:val="0"/>
          <w:u w:val="single"/>
        </w:rPr>
        <w:t>:</w:t>
      </w:r>
    </w:p>
    <w:p w14:paraId="78CE907A" w14:textId="7098D4D1" w:rsidR="00AC614B" w:rsidRPr="00AC614B" w:rsidRDefault="00F802EB" w:rsidP="00960100">
      <w:pPr>
        <w:pStyle w:val="TOCHeading"/>
        <w:numPr>
          <w:ilvl w:val="0"/>
          <w:numId w:val="12"/>
        </w:numPr>
        <w:jc w:val="both"/>
        <w:rPr>
          <w:rFonts w:cstheme="minorHAnsi"/>
          <w:bCs/>
        </w:rPr>
      </w:pPr>
      <w:r w:rsidRPr="002E5E33">
        <w:rPr>
          <w:rFonts w:cstheme="minorHAnsi"/>
          <w:bCs/>
          <w:caps w:val="0"/>
        </w:rPr>
        <w:t xml:space="preserve">Address legislative and policy gaps to ensure stronger compliance and enforcement </w:t>
      </w:r>
    </w:p>
    <w:p w14:paraId="086748B3" w14:textId="730A9A4E" w:rsidR="00B02702" w:rsidRPr="002E5E33" w:rsidRDefault="00F802EB" w:rsidP="00960100">
      <w:pPr>
        <w:pStyle w:val="TOCHeading"/>
        <w:numPr>
          <w:ilvl w:val="0"/>
          <w:numId w:val="12"/>
        </w:numPr>
        <w:jc w:val="both"/>
        <w:rPr>
          <w:rFonts w:cstheme="minorHAnsi"/>
          <w:bCs/>
        </w:rPr>
      </w:pPr>
      <w:r w:rsidRPr="002E5E33">
        <w:rPr>
          <w:rFonts w:cstheme="minorHAnsi"/>
          <w:bCs/>
          <w:caps w:val="0"/>
        </w:rPr>
        <w:t>mechanisms for gender transformation</w:t>
      </w:r>
    </w:p>
    <w:p w14:paraId="40BA617E" w14:textId="0BD7022B" w:rsidR="006A5923" w:rsidRPr="006A5923" w:rsidRDefault="00022274" w:rsidP="00960100">
      <w:pPr>
        <w:pStyle w:val="TOCHeading"/>
        <w:numPr>
          <w:ilvl w:val="0"/>
          <w:numId w:val="12"/>
        </w:numPr>
        <w:jc w:val="both"/>
        <w:rPr>
          <w:rFonts w:cstheme="minorHAnsi"/>
          <w:bCs/>
        </w:rPr>
      </w:pPr>
      <w:r w:rsidRPr="002E5E33">
        <w:rPr>
          <w:rFonts w:cstheme="minorHAnsi"/>
          <w:bCs/>
          <w:caps w:val="0"/>
        </w:rPr>
        <w:lastRenderedPageBreak/>
        <w:t>Strengthen</w:t>
      </w:r>
      <w:r w:rsidR="00F802EB" w:rsidRPr="002E5E33">
        <w:rPr>
          <w:rFonts w:cstheme="minorHAnsi"/>
          <w:bCs/>
          <w:caps w:val="0"/>
        </w:rPr>
        <w:t xml:space="preserve"> developmental policies in rural areas, giving attention to access (information, </w:t>
      </w:r>
      <w:r w:rsidR="00F802EB" w:rsidRPr="006A5923">
        <w:rPr>
          <w:rFonts w:cstheme="minorHAnsi"/>
          <w:bCs/>
          <w:caps w:val="0"/>
        </w:rPr>
        <w:t>services and opportunities) for children and persons with disabilities</w:t>
      </w:r>
      <w:r w:rsidR="006A5923" w:rsidRPr="006A5923">
        <w:rPr>
          <w:rFonts w:cstheme="minorHAnsi"/>
          <w:bCs/>
          <w:caps w:val="0"/>
        </w:rPr>
        <w:t xml:space="preserve"> </w:t>
      </w:r>
    </w:p>
    <w:p w14:paraId="4E8D280B" w14:textId="7C9349D1" w:rsidR="002E7721" w:rsidRDefault="006A5923" w:rsidP="00960100">
      <w:pPr>
        <w:pStyle w:val="TOCHeading"/>
        <w:numPr>
          <w:ilvl w:val="0"/>
          <w:numId w:val="12"/>
        </w:numPr>
        <w:jc w:val="both"/>
        <w:rPr>
          <w:rFonts w:cstheme="minorHAnsi"/>
          <w:bCs/>
          <w:caps w:val="0"/>
        </w:rPr>
      </w:pPr>
      <w:r>
        <w:rPr>
          <w:rFonts w:cstheme="minorHAnsi"/>
          <w:bCs/>
          <w:caps w:val="0"/>
        </w:rPr>
        <w:t xml:space="preserve">Prioritise funding support to community- based and womxn rights organisations providing services within communities </w:t>
      </w:r>
    </w:p>
    <w:p w14:paraId="16222829" w14:textId="70F67650" w:rsidR="006A5923" w:rsidRDefault="006A5923" w:rsidP="006A5923"/>
    <w:p w14:paraId="3A25D6FF" w14:textId="685FDCEF" w:rsidR="00CE6B51" w:rsidRDefault="00CE6B51" w:rsidP="006A5923"/>
    <w:p w14:paraId="40ABAA4B" w14:textId="3042D918" w:rsidR="00CE6B51" w:rsidRDefault="00CE6B51" w:rsidP="006A5923"/>
    <w:p w14:paraId="0F8F465D" w14:textId="2205258F" w:rsidR="00CE6B51" w:rsidRDefault="00CE6B51" w:rsidP="006A5923"/>
    <w:p w14:paraId="3A7EB1E5" w14:textId="7D8DD5AD" w:rsidR="00CE6B51" w:rsidRDefault="00CE6B51" w:rsidP="006A5923"/>
    <w:p w14:paraId="454B3F4A" w14:textId="77777777" w:rsidR="005507B4" w:rsidRPr="006A5923" w:rsidRDefault="005507B4" w:rsidP="006A5923"/>
    <w:p w14:paraId="44F8B3A1" w14:textId="14471845" w:rsidR="00571017" w:rsidRPr="00CD2E95" w:rsidRDefault="002B3584" w:rsidP="00B04FAB">
      <w:pPr>
        <w:pStyle w:val="Heading2"/>
        <w:ind w:left="-709"/>
        <w:jc w:val="both"/>
        <w:rPr>
          <w:rFonts w:cstheme="minorHAnsi"/>
          <w:bCs/>
          <w:color w:val="C00000"/>
          <w:sz w:val="22"/>
          <w:szCs w:val="22"/>
        </w:rPr>
      </w:pPr>
      <w:bookmarkStart w:id="16" w:name="_Toc50310754"/>
      <w:bookmarkStart w:id="17" w:name="_Toc83039253"/>
      <w:r w:rsidRPr="00CD2E95">
        <w:rPr>
          <w:rFonts w:cstheme="minorHAnsi"/>
          <w:bCs/>
          <w:color w:val="C00000"/>
          <w:sz w:val="22"/>
          <w:szCs w:val="22"/>
        </w:rPr>
        <w:t>ARTICLE 2</w:t>
      </w:r>
      <w:bookmarkEnd w:id="16"/>
      <w:bookmarkEnd w:id="17"/>
    </w:p>
    <w:p w14:paraId="340007F8" w14:textId="334854E8" w:rsidR="00BA492C" w:rsidRPr="00CD2E95" w:rsidRDefault="002B3584" w:rsidP="00B04FAB">
      <w:pPr>
        <w:pStyle w:val="Heading3"/>
        <w:ind w:left="-709"/>
        <w:jc w:val="both"/>
      </w:pPr>
      <w:bookmarkStart w:id="18" w:name="_Toc50310755"/>
      <w:bookmarkStart w:id="19" w:name="_Toc83039254"/>
      <w:r w:rsidRPr="00CD2E95">
        <w:rPr>
          <w:rFonts w:cstheme="minorHAnsi"/>
          <w:bCs/>
          <w:sz w:val="22"/>
          <w:szCs w:val="22"/>
        </w:rPr>
        <w:t>Access to Justice</w:t>
      </w:r>
      <w:bookmarkEnd w:id="18"/>
      <w:bookmarkEnd w:id="19"/>
    </w:p>
    <w:p w14:paraId="0ACC31A0" w14:textId="569883AA" w:rsidR="00BA492C" w:rsidRPr="00CD2E95" w:rsidRDefault="00BA492C" w:rsidP="00B04FAB">
      <w:pPr>
        <w:spacing w:after="0"/>
        <w:ind w:left="-709"/>
        <w:jc w:val="both"/>
        <w:rPr>
          <w:rFonts w:cstheme="minorHAnsi"/>
          <w:bCs/>
          <w:i/>
          <w:sz w:val="22"/>
          <w:szCs w:val="22"/>
        </w:rPr>
      </w:pPr>
      <w:r w:rsidRPr="00CD2E95">
        <w:rPr>
          <w:rFonts w:cstheme="minorHAnsi"/>
          <w:bCs/>
          <w:i/>
          <w:color w:val="000000"/>
          <w:sz w:val="22"/>
          <w:szCs w:val="22"/>
        </w:rPr>
        <w:t>Paragraph 28-30</w:t>
      </w:r>
    </w:p>
    <w:p w14:paraId="0D8955E2" w14:textId="18C105E4" w:rsidR="008B1DF2" w:rsidRPr="00CD2E95" w:rsidRDefault="004815BF" w:rsidP="00960100">
      <w:pPr>
        <w:pStyle w:val="ListParagraph"/>
        <w:numPr>
          <w:ilvl w:val="0"/>
          <w:numId w:val="1"/>
        </w:numPr>
        <w:pBdr>
          <w:top w:val="nil"/>
          <w:left w:val="nil"/>
          <w:bottom w:val="nil"/>
          <w:right w:val="nil"/>
          <w:between w:val="nil"/>
        </w:pBdr>
        <w:spacing w:before="240" w:after="240"/>
        <w:ind w:left="-709"/>
        <w:jc w:val="both"/>
        <w:rPr>
          <w:rFonts w:cstheme="minorHAnsi"/>
          <w:bCs/>
          <w:color w:val="000000"/>
          <w:sz w:val="22"/>
          <w:szCs w:val="22"/>
        </w:rPr>
      </w:pPr>
      <w:r w:rsidRPr="00CD2E95">
        <w:rPr>
          <w:rFonts w:cstheme="minorHAnsi"/>
          <w:bCs/>
          <w:noProof/>
          <w:sz w:val="22"/>
          <w:szCs w:val="22"/>
        </w:rPr>
        <w:lastRenderedPageBreak/>
        <mc:AlternateContent>
          <mc:Choice Requires="wps">
            <w:drawing>
              <wp:anchor distT="228600" distB="228600" distL="228600" distR="228600" simplePos="0" relativeHeight="251689472" behindDoc="0" locked="0" layoutInCell="1" allowOverlap="1" wp14:anchorId="25FA934D" wp14:editId="518137B3">
                <wp:simplePos x="0" y="0"/>
                <wp:positionH relativeFrom="margin">
                  <wp:posOffset>2473325</wp:posOffset>
                </wp:positionH>
                <wp:positionV relativeFrom="margin">
                  <wp:posOffset>1557986</wp:posOffset>
                </wp:positionV>
                <wp:extent cx="3442335" cy="2349500"/>
                <wp:effectExtent l="0" t="0" r="100965" b="0"/>
                <wp:wrapSquare wrapText="bothSides"/>
                <wp:docPr id="1" name="Rectangle 1"/>
                <wp:cNvGraphicFramePr/>
                <a:graphic xmlns:a="http://schemas.openxmlformats.org/drawingml/2006/main">
                  <a:graphicData uri="http://schemas.microsoft.com/office/word/2010/wordprocessingShape">
                    <wps:wsp>
                      <wps:cNvSpPr/>
                      <wps:spPr>
                        <a:xfrm>
                          <a:off x="0" y="0"/>
                          <a:ext cx="3442335" cy="2349500"/>
                        </a:xfrm>
                        <a:prstGeom prst="rect">
                          <a:avLst/>
                        </a:prstGeom>
                        <a:solidFill>
                          <a:schemeClr val="accent2"/>
                        </a:solidFill>
                        <a:ln>
                          <a:noFill/>
                        </a:ln>
                        <a:effectLst>
                          <a:outerShdw dist="91440" algn="l"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22A8A99" w14:textId="1A3C04A8" w:rsidR="00385918" w:rsidRPr="00510F00" w:rsidRDefault="00385918">
                            <w:pPr>
                              <w:spacing w:after="0"/>
                              <w:rPr>
                                <w:i/>
                                <w:color w:val="FFFFFF" w:themeColor="background1"/>
                              </w:rPr>
                            </w:pPr>
                            <w:r w:rsidRPr="00510F00">
                              <w:rPr>
                                <w:i/>
                                <w:color w:val="FFFFFF" w:themeColor="background1"/>
                              </w:rPr>
                              <w:t>As of 22 October 2020, the new Civil Union Amendment Act, was passed and came into immediate effect. Under this new law, marriage officers may no longer object to solemnising a civil union between same-sex persons. However</w:t>
                            </w:r>
                            <w:r>
                              <w:rPr>
                                <w:i/>
                                <w:color w:val="FFFFFF" w:themeColor="background1"/>
                              </w:rPr>
                              <w:t>,</w:t>
                            </w:r>
                            <w:r w:rsidRPr="00510F00">
                              <w:rPr>
                                <w:i/>
                                <w:color w:val="FFFFFF" w:themeColor="background1"/>
                              </w:rPr>
                              <w:t xml:space="preserve"> the ‘separate but equal’ marriage regime that continues to discriminate against same-sex couples remains in place. The SALRC and Department of Home Affairs is now in the process of considering a single marriage statute to provide protection for all forms of marriage.</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5FA934D" id="Rectangle 1" o:spid="_x0000_s1027" style="position:absolute;left:0;text-align:left;margin-left:194.75pt;margin-top:122.7pt;width:271.05pt;height:185pt;z-index:251689472;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" fillcolor="#ed7d31 [3205]" stroked="f" strokeweight="1pt">
                <v:shadow on="t" color="#5b9bd5 [3204]" origin="-.5" offset="7.2pt,0"/>
                <v:textbox style="mso-fit-shape-to-text:t" inset=",14.4pt,,14.4pt">
                  <w:txbxContent>
                    <w:p w14:paraId="622A8A99" w14:textId="1A3C04A8" w:rsidR="00385918" w:rsidRPr="00510F00" w:rsidRDefault="00385918">
                      <w:pPr>
                        <w:spacing w:after="0"/>
                        <w:rPr>
                          <w:i/>
                          <w:color w:val="FFFFFF" w:themeColor="background1"/>
                        </w:rPr>
                      </w:pPr>
                      <w:r w:rsidRPr="00510F00">
                        <w:rPr>
                          <w:i/>
                          <w:color w:val="FFFFFF" w:themeColor="background1"/>
                        </w:rPr>
                        <w:t>As of 22 October 2020, the new Civil Union Amendment Act, was passed and came into immediate effect. Under this new law, marriage officers may no longer object to solemnising a civil union between same-sex persons. However</w:t>
                      </w:r>
                      <w:r>
                        <w:rPr>
                          <w:i/>
                          <w:color w:val="FFFFFF" w:themeColor="background1"/>
                        </w:rPr>
                        <w:t>,</w:t>
                      </w:r>
                      <w:r w:rsidRPr="00510F00">
                        <w:rPr>
                          <w:i/>
                          <w:color w:val="FFFFFF" w:themeColor="background1"/>
                        </w:rPr>
                        <w:t xml:space="preserve"> the ‘separate but equal’ marriage regime that continues to discriminate against same-sex couples remains in place. The SALRC and Department of Home Affairs is now in the process of considering a single marriage statute to provide protection for all forms of marriage.</w:t>
                      </w:r>
                    </w:p>
                  </w:txbxContent>
                </v:textbox>
                <w10:wrap type="square" anchorx="margin" anchory="margin"/>
              </v:rect>
            </w:pict>
          </mc:Fallback>
        </mc:AlternateContent>
      </w:r>
      <w:r w:rsidR="002B3584" w:rsidRPr="00CD2E95">
        <w:rPr>
          <w:rFonts w:cstheme="minorHAnsi"/>
          <w:bCs/>
          <w:color w:val="000000"/>
          <w:sz w:val="22"/>
          <w:szCs w:val="22"/>
        </w:rPr>
        <w:t>In discussing access to justice,</w:t>
      </w:r>
      <w:r w:rsidR="00785F63" w:rsidRPr="00CD2E95">
        <w:rPr>
          <w:rStyle w:val="FootnoteReference"/>
          <w:rFonts w:cstheme="minorHAnsi"/>
          <w:bCs/>
          <w:color w:val="000000"/>
          <w:sz w:val="22"/>
          <w:szCs w:val="22"/>
        </w:rPr>
        <w:footnoteReference w:id="5"/>
      </w:r>
      <w:r w:rsidR="002B3584" w:rsidRPr="00CD2E95">
        <w:rPr>
          <w:rFonts w:cstheme="minorHAnsi"/>
          <w:bCs/>
          <w:color w:val="000000"/>
          <w:sz w:val="22"/>
          <w:szCs w:val="22"/>
        </w:rPr>
        <w:t xml:space="preserve"> the State </w:t>
      </w:r>
      <w:r w:rsidR="00CE6B51" w:rsidRPr="00CD2E95">
        <w:rPr>
          <w:rFonts w:cstheme="minorHAnsi"/>
          <w:bCs/>
          <w:color w:val="000000"/>
          <w:sz w:val="22"/>
          <w:szCs w:val="22"/>
        </w:rPr>
        <w:t>report focuses</w:t>
      </w:r>
      <w:r w:rsidR="002B3584" w:rsidRPr="00CD2E95">
        <w:rPr>
          <w:rFonts w:cstheme="minorHAnsi"/>
          <w:bCs/>
          <w:color w:val="000000"/>
          <w:sz w:val="22"/>
          <w:szCs w:val="22"/>
        </w:rPr>
        <w:t xml:space="preserve"> on the services rendered by Legal Aid South Africa</w:t>
      </w:r>
      <w:r w:rsidR="00C863CE" w:rsidRPr="00CD2E95">
        <w:rPr>
          <w:rFonts w:cstheme="minorHAnsi"/>
          <w:bCs/>
          <w:color w:val="000000"/>
          <w:sz w:val="22"/>
          <w:szCs w:val="22"/>
        </w:rPr>
        <w:t xml:space="preserve"> </w:t>
      </w:r>
      <w:r w:rsidR="00DA4BEE" w:rsidRPr="00CD2E95">
        <w:rPr>
          <w:rFonts w:cstheme="minorHAnsi"/>
          <w:bCs/>
          <w:color w:val="000000"/>
          <w:sz w:val="22"/>
          <w:szCs w:val="22"/>
        </w:rPr>
        <w:t>(LASA)</w:t>
      </w:r>
      <w:r w:rsidR="002B3584" w:rsidRPr="00CD2E95">
        <w:rPr>
          <w:rFonts w:cstheme="minorHAnsi"/>
          <w:bCs/>
          <w:color w:val="000000"/>
          <w:sz w:val="22"/>
          <w:szCs w:val="22"/>
        </w:rPr>
        <w:t xml:space="preserve">. </w:t>
      </w:r>
      <w:r w:rsidR="00BA2B65" w:rsidRPr="00CD2E95">
        <w:rPr>
          <w:rFonts w:cstheme="minorHAnsi"/>
          <w:bCs/>
          <w:color w:val="000000"/>
          <w:sz w:val="22"/>
          <w:szCs w:val="22"/>
        </w:rPr>
        <w:t>What it does not mention is that L</w:t>
      </w:r>
      <w:r w:rsidR="00DA4BEE" w:rsidRPr="00CD2E95">
        <w:rPr>
          <w:rFonts w:cstheme="minorHAnsi"/>
          <w:bCs/>
          <w:color w:val="000000"/>
          <w:sz w:val="22"/>
          <w:szCs w:val="22"/>
        </w:rPr>
        <w:t xml:space="preserve">ASA </w:t>
      </w:r>
      <w:r w:rsidR="00BA2B65" w:rsidRPr="00CD2E95">
        <w:rPr>
          <w:rFonts w:cstheme="minorHAnsi"/>
          <w:bCs/>
          <w:color w:val="000000"/>
          <w:sz w:val="22"/>
          <w:szCs w:val="22"/>
        </w:rPr>
        <w:t xml:space="preserve">is severely under-capacitated and does not have adequate financial and human resources to provide substantive access to justice to womxn. </w:t>
      </w:r>
      <w:r w:rsidR="00177BF1" w:rsidRPr="00CD2E95">
        <w:rPr>
          <w:rFonts w:cstheme="minorHAnsi"/>
          <w:bCs/>
          <w:color w:val="000000"/>
          <w:sz w:val="22"/>
          <w:szCs w:val="22"/>
        </w:rPr>
        <w:t xml:space="preserve">It is found that </w:t>
      </w:r>
      <w:r w:rsidR="00412D61" w:rsidRPr="00CD2E95">
        <w:rPr>
          <w:rFonts w:cstheme="minorHAnsi"/>
          <w:bCs/>
          <w:color w:val="000000"/>
          <w:sz w:val="22"/>
          <w:szCs w:val="22"/>
        </w:rPr>
        <w:t xml:space="preserve">LASA </w:t>
      </w:r>
      <w:r w:rsidR="00CE6B51">
        <w:rPr>
          <w:rFonts w:cstheme="minorHAnsi"/>
          <w:bCs/>
          <w:color w:val="000000"/>
          <w:sz w:val="22"/>
          <w:szCs w:val="22"/>
        </w:rPr>
        <w:t>provided legal</w:t>
      </w:r>
      <w:r w:rsidR="00F70313">
        <w:rPr>
          <w:rFonts w:cstheme="minorHAnsi"/>
          <w:bCs/>
          <w:color w:val="000000"/>
          <w:sz w:val="22"/>
          <w:szCs w:val="22"/>
        </w:rPr>
        <w:t xml:space="preserve"> assistance to respondents in limited circumstances but </w:t>
      </w:r>
      <w:r w:rsidR="005C28ED">
        <w:rPr>
          <w:rFonts w:cstheme="minorHAnsi"/>
          <w:bCs/>
          <w:color w:val="000000"/>
          <w:sz w:val="22"/>
          <w:szCs w:val="22"/>
        </w:rPr>
        <w:t xml:space="preserve">did </w:t>
      </w:r>
      <w:r w:rsidR="00177BF1" w:rsidRPr="00CD2E95">
        <w:rPr>
          <w:rFonts w:cstheme="minorHAnsi"/>
          <w:bCs/>
          <w:color w:val="000000"/>
          <w:sz w:val="22"/>
          <w:szCs w:val="22"/>
        </w:rPr>
        <w:t xml:space="preserve">not </w:t>
      </w:r>
      <w:r w:rsidR="00F70313">
        <w:rPr>
          <w:rFonts w:cstheme="minorHAnsi"/>
          <w:bCs/>
          <w:color w:val="000000"/>
          <w:sz w:val="22"/>
          <w:szCs w:val="22"/>
        </w:rPr>
        <w:t xml:space="preserve">extend same legal assistance to </w:t>
      </w:r>
      <w:r w:rsidR="00F70313" w:rsidRPr="00CD2E95">
        <w:rPr>
          <w:rFonts w:cstheme="minorHAnsi"/>
          <w:bCs/>
          <w:color w:val="000000"/>
          <w:sz w:val="22"/>
          <w:szCs w:val="22"/>
        </w:rPr>
        <w:t>complainants who are often womxn</w:t>
      </w:r>
      <w:r w:rsidR="00F70313" w:rsidRPr="00CD2E95" w:rsidDel="00F70313">
        <w:rPr>
          <w:rFonts w:cstheme="minorHAnsi"/>
          <w:bCs/>
          <w:color w:val="000000"/>
          <w:sz w:val="22"/>
          <w:szCs w:val="22"/>
        </w:rPr>
        <w:t xml:space="preserve"> </w:t>
      </w:r>
      <w:r w:rsidR="00F70313">
        <w:rPr>
          <w:rFonts w:cstheme="minorHAnsi"/>
          <w:bCs/>
          <w:color w:val="000000"/>
          <w:sz w:val="22"/>
          <w:szCs w:val="22"/>
        </w:rPr>
        <w:t xml:space="preserve">to </w:t>
      </w:r>
      <w:r w:rsidR="00CE6B51" w:rsidRPr="00CD2E95">
        <w:rPr>
          <w:rFonts w:cstheme="minorHAnsi"/>
          <w:bCs/>
          <w:color w:val="000000"/>
          <w:sz w:val="22"/>
          <w:szCs w:val="22"/>
        </w:rPr>
        <w:t>obtain</w:t>
      </w:r>
      <w:r w:rsidR="00CE6B51">
        <w:rPr>
          <w:rFonts w:cstheme="minorHAnsi"/>
          <w:bCs/>
          <w:color w:val="000000"/>
          <w:sz w:val="22"/>
          <w:szCs w:val="22"/>
        </w:rPr>
        <w:t xml:space="preserve"> </w:t>
      </w:r>
      <w:r w:rsidR="00CE6B51" w:rsidRPr="00CD2E95">
        <w:rPr>
          <w:rFonts w:cstheme="minorHAnsi"/>
          <w:bCs/>
          <w:color w:val="000000"/>
          <w:sz w:val="22"/>
          <w:szCs w:val="22"/>
        </w:rPr>
        <w:t>protection</w:t>
      </w:r>
      <w:r w:rsidR="00177BF1" w:rsidRPr="00CD2E95">
        <w:rPr>
          <w:rFonts w:cstheme="minorHAnsi"/>
          <w:bCs/>
          <w:color w:val="000000"/>
          <w:sz w:val="22"/>
          <w:szCs w:val="22"/>
        </w:rPr>
        <w:t xml:space="preserve"> orders</w:t>
      </w:r>
      <w:r w:rsidR="00F70313">
        <w:rPr>
          <w:rFonts w:cstheme="minorHAnsi"/>
          <w:bCs/>
          <w:color w:val="000000"/>
          <w:sz w:val="22"/>
          <w:szCs w:val="22"/>
        </w:rPr>
        <w:t>.</w:t>
      </w:r>
      <w:r w:rsidR="00177BF1" w:rsidRPr="00CD2E95">
        <w:rPr>
          <w:rFonts w:cstheme="minorHAnsi"/>
          <w:bCs/>
          <w:color w:val="000000"/>
          <w:sz w:val="22"/>
          <w:szCs w:val="22"/>
        </w:rPr>
        <w:t xml:space="preserve"> This may result in an unequal approach to the process particularly</w:t>
      </w:r>
      <w:r w:rsidR="00F70313">
        <w:rPr>
          <w:rFonts w:cstheme="minorHAnsi"/>
          <w:bCs/>
          <w:color w:val="000000"/>
          <w:sz w:val="22"/>
          <w:szCs w:val="22"/>
        </w:rPr>
        <w:t xml:space="preserve">, </w:t>
      </w:r>
      <w:r w:rsidR="00177BF1" w:rsidRPr="00CD2E95">
        <w:rPr>
          <w:rFonts w:cstheme="minorHAnsi"/>
          <w:bCs/>
          <w:color w:val="000000"/>
          <w:sz w:val="22"/>
          <w:szCs w:val="22"/>
        </w:rPr>
        <w:t xml:space="preserve">womxn </w:t>
      </w:r>
      <w:r w:rsidR="00F70313">
        <w:rPr>
          <w:rFonts w:cstheme="minorHAnsi"/>
          <w:bCs/>
          <w:color w:val="000000"/>
          <w:sz w:val="22"/>
          <w:szCs w:val="22"/>
        </w:rPr>
        <w:t xml:space="preserve">that </w:t>
      </w:r>
      <w:r w:rsidR="00177BF1" w:rsidRPr="00CD2E95">
        <w:rPr>
          <w:rFonts w:cstheme="minorHAnsi"/>
          <w:bCs/>
          <w:color w:val="000000"/>
          <w:sz w:val="22"/>
          <w:szCs w:val="22"/>
        </w:rPr>
        <w:t xml:space="preserve">are </w:t>
      </w:r>
      <w:r w:rsidR="00F70313">
        <w:rPr>
          <w:rFonts w:cstheme="minorHAnsi"/>
          <w:bCs/>
          <w:color w:val="000000"/>
          <w:sz w:val="22"/>
          <w:szCs w:val="22"/>
        </w:rPr>
        <w:t xml:space="preserve">often </w:t>
      </w:r>
      <w:r w:rsidR="00177BF1" w:rsidRPr="00CD2E95">
        <w:rPr>
          <w:rFonts w:cstheme="minorHAnsi"/>
          <w:bCs/>
          <w:color w:val="000000"/>
          <w:sz w:val="22"/>
          <w:szCs w:val="22"/>
        </w:rPr>
        <w:t xml:space="preserve">unable to afford private legal representation </w:t>
      </w:r>
      <w:r w:rsidR="00F70313">
        <w:rPr>
          <w:rFonts w:cstheme="minorHAnsi"/>
          <w:bCs/>
          <w:color w:val="000000"/>
          <w:sz w:val="22"/>
          <w:szCs w:val="22"/>
        </w:rPr>
        <w:t xml:space="preserve">to </w:t>
      </w:r>
      <w:r w:rsidR="00177BF1" w:rsidRPr="00CD2E95">
        <w:rPr>
          <w:rFonts w:cstheme="minorHAnsi"/>
          <w:bCs/>
          <w:color w:val="000000"/>
          <w:sz w:val="22"/>
          <w:szCs w:val="22"/>
        </w:rPr>
        <w:t>obtain</w:t>
      </w:r>
      <w:r w:rsidR="00F70313">
        <w:rPr>
          <w:rFonts w:cstheme="minorHAnsi"/>
          <w:bCs/>
          <w:color w:val="000000"/>
          <w:sz w:val="22"/>
          <w:szCs w:val="22"/>
        </w:rPr>
        <w:t xml:space="preserve"> </w:t>
      </w:r>
      <w:r w:rsidR="00177BF1" w:rsidRPr="00CD2E95">
        <w:rPr>
          <w:rFonts w:cstheme="minorHAnsi"/>
          <w:bCs/>
          <w:color w:val="000000"/>
          <w:sz w:val="22"/>
          <w:szCs w:val="22"/>
        </w:rPr>
        <w:t>final protection orders.</w:t>
      </w:r>
      <w:r w:rsidR="00BA2B65" w:rsidRPr="00CD2E95">
        <w:rPr>
          <w:rFonts w:cstheme="minorHAnsi"/>
          <w:bCs/>
          <w:color w:val="000000"/>
          <w:sz w:val="22"/>
          <w:szCs w:val="22"/>
        </w:rPr>
        <w:t xml:space="preserve">  </w:t>
      </w:r>
      <w:r w:rsidR="00F70313">
        <w:rPr>
          <w:rFonts w:cstheme="minorHAnsi"/>
          <w:bCs/>
          <w:color w:val="000000"/>
          <w:sz w:val="22"/>
          <w:szCs w:val="22"/>
        </w:rPr>
        <w:t>T</w:t>
      </w:r>
      <w:r w:rsidR="00BA2B65" w:rsidRPr="00CD2E95">
        <w:rPr>
          <w:rFonts w:cstheme="minorHAnsi"/>
          <w:bCs/>
          <w:color w:val="000000"/>
          <w:sz w:val="22"/>
          <w:szCs w:val="22"/>
        </w:rPr>
        <w:t xml:space="preserve">he State </w:t>
      </w:r>
      <w:r w:rsidR="00F70313">
        <w:rPr>
          <w:rFonts w:cstheme="minorHAnsi"/>
          <w:bCs/>
          <w:color w:val="000000"/>
          <w:sz w:val="22"/>
          <w:szCs w:val="22"/>
        </w:rPr>
        <w:t xml:space="preserve">also mention womxn and </w:t>
      </w:r>
      <w:r w:rsidR="00CE6B51">
        <w:rPr>
          <w:rFonts w:cstheme="minorHAnsi"/>
          <w:bCs/>
          <w:color w:val="000000"/>
          <w:sz w:val="22"/>
          <w:szCs w:val="22"/>
        </w:rPr>
        <w:t xml:space="preserve">children </w:t>
      </w:r>
      <w:r w:rsidR="00CE6B51" w:rsidRPr="00CD2E95">
        <w:rPr>
          <w:rFonts w:cstheme="minorHAnsi"/>
          <w:bCs/>
          <w:color w:val="000000"/>
          <w:sz w:val="22"/>
          <w:szCs w:val="22"/>
        </w:rPr>
        <w:t>are</w:t>
      </w:r>
      <w:r w:rsidR="00F70313">
        <w:rPr>
          <w:rFonts w:cstheme="minorHAnsi"/>
          <w:bCs/>
          <w:color w:val="000000"/>
          <w:sz w:val="22"/>
          <w:szCs w:val="22"/>
        </w:rPr>
        <w:t xml:space="preserve"> </w:t>
      </w:r>
      <w:r w:rsidR="005C28ED" w:rsidRPr="00CD2E95">
        <w:rPr>
          <w:rFonts w:cstheme="minorHAnsi"/>
          <w:bCs/>
          <w:color w:val="000000"/>
          <w:sz w:val="22"/>
          <w:szCs w:val="22"/>
        </w:rPr>
        <w:t>prioritised but</w:t>
      </w:r>
      <w:r w:rsidR="005C28ED">
        <w:rPr>
          <w:rFonts w:cstheme="minorHAnsi"/>
          <w:bCs/>
          <w:color w:val="000000"/>
          <w:sz w:val="22"/>
          <w:szCs w:val="22"/>
        </w:rPr>
        <w:t xml:space="preserve"> </w:t>
      </w:r>
      <w:r w:rsidR="005C28ED" w:rsidRPr="00CD2E95">
        <w:rPr>
          <w:rFonts w:cstheme="minorHAnsi"/>
          <w:bCs/>
          <w:color w:val="000000"/>
          <w:sz w:val="22"/>
          <w:szCs w:val="22"/>
        </w:rPr>
        <w:t>there’s</w:t>
      </w:r>
      <w:r w:rsidR="005C28ED">
        <w:rPr>
          <w:rFonts w:cstheme="minorHAnsi"/>
          <w:bCs/>
          <w:color w:val="000000"/>
          <w:sz w:val="22"/>
          <w:szCs w:val="22"/>
        </w:rPr>
        <w:t xml:space="preserve"> </w:t>
      </w:r>
      <w:r w:rsidR="005C28ED" w:rsidRPr="00CD2E95">
        <w:rPr>
          <w:rFonts w:cstheme="minorHAnsi"/>
          <w:bCs/>
          <w:color w:val="000000"/>
          <w:sz w:val="22"/>
          <w:szCs w:val="22"/>
        </w:rPr>
        <w:t>absence</w:t>
      </w:r>
      <w:r w:rsidR="00F70313">
        <w:rPr>
          <w:rFonts w:cstheme="minorHAnsi"/>
          <w:bCs/>
          <w:color w:val="000000"/>
          <w:sz w:val="22"/>
          <w:szCs w:val="22"/>
        </w:rPr>
        <w:t xml:space="preserve"> of </w:t>
      </w:r>
      <w:r w:rsidR="00BA2B65" w:rsidRPr="00CD2E95">
        <w:rPr>
          <w:rFonts w:cstheme="minorHAnsi"/>
          <w:bCs/>
          <w:color w:val="000000"/>
          <w:sz w:val="22"/>
          <w:szCs w:val="22"/>
        </w:rPr>
        <w:t xml:space="preserve">dedicated centres within </w:t>
      </w:r>
      <w:r w:rsidR="005C28ED" w:rsidRPr="00CD2E95">
        <w:rPr>
          <w:rFonts w:cstheme="minorHAnsi"/>
          <w:bCs/>
          <w:color w:val="000000"/>
          <w:sz w:val="22"/>
          <w:szCs w:val="22"/>
        </w:rPr>
        <w:t>LASA dealing</w:t>
      </w:r>
      <w:r w:rsidR="00BA2B65" w:rsidRPr="00CD2E95">
        <w:rPr>
          <w:rFonts w:cstheme="minorHAnsi"/>
          <w:bCs/>
          <w:color w:val="000000"/>
          <w:sz w:val="22"/>
          <w:szCs w:val="22"/>
        </w:rPr>
        <w:t xml:space="preserve"> with these </w:t>
      </w:r>
      <w:r w:rsidR="000461DE" w:rsidRPr="00CD2E95">
        <w:rPr>
          <w:rFonts w:cstheme="minorHAnsi"/>
          <w:bCs/>
          <w:color w:val="000000"/>
          <w:sz w:val="22"/>
          <w:szCs w:val="22"/>
        </w:rPr>
        <w:t>vulnerable</w:t>
      </w:r>
      <w:r w:rsidR="00BA2B65" w:rsidRPr="00CD2E95">
        <w:rPr>
          <w:rFonts w:cstheme="minorHAnsi"/>
          <w:bCs/>
          <w:color w:val="000000"/>
          <w:sz w:val="22"/>
          <w:szCs w:val="22"/>
        </w:rPr>
        <w:t xml:space="preserve"> groups.</w:t>
      </w:r>
      <w:r w:rsidR="00B61405" w:rsidRPr="00CD2E95">
        <w:rPr>
          <w:rFonts w:cstheme="minorHAnsi"/>
          <w:bCs/>
          <w:color w:val="000000"/>
          <w:sz w:val="22"/>
          <w:szCs w:val="22"/>
        </w:rPr>
        <w:t xml:space="preserve"> </w:t>
      </w:r>
      <w:r w:rsidR="002F3AAC" w:rsidRPr="00CD2E95">
        <w:rPr>
          <w:rFonts w:cstheme="minorHAnsi"/>
          <w:bCs/>
          <w:color w:val="000000"/>
          <w:sz w:val="22"/>
          <w:szCs w:val="22"/>
        </w:rPr>
        <w:t>Furthermore</w:t>
      </w:r>
      <w:r w:rsidR="002F3AAC" w:rsidRPr="00CD2E95">
        <w:rPr>
          <w:rFonts w:cstheme="minorHAnsi"/>
          <w:bCs/>
          <w:sz w:val="22"/>
          <w:szCs w:val="22"/>
        </w:rPr>
        <w:t xml:space="preserve">, </w:t>
      </w:r>
      <w:r w:rsidR="000B668D" w:rsidRPr="00CD2E95">
        <w:rPr>
          <w:rFonts w:cstheme="minorHAnsi"/>
          <w:bCs/>
          <w:sz w:val="22"/>
          <w:szCs w:val="22"/>
        </w:rPr>
        <w:t>access</w:t>
      </w:r>
      <w:r w:rsidR="002F3AAC" w:rsidRPr="00CD2E95">
        <w:rPr>
          <w:rFonts w:cstheme="minorHAnsi"/>
          <w:bCs/>
          <w:sz w:val="22"/>
          <w:szCs w:val="22"/>
        </w:rPr>
        <w:t xml:space="preserve"> to justice, </w:t>
      </w:r>
      <w:r w:rsidR="00F70313">
        <w:rPr>
          <w:rFonts w:cstheme="minorHAnsi"/>
          <w:bCs/>
          <w:sz w:val="22"/>
          <w:szCs w:val="22"/>
        </w:rPr>
        <w:t xml:space="preserve">is impeded </w:t>
      </w:r>
      <w:r w:rsidR="005C28ED">
        <w:rPr>
          <w:rFonts w:cstheme="minorHAnsi"/>
          <w:bCs/>
          <w:sz w:val="22"/>
          <w:szCs w:val="22"/>
        </w:rPr>
        <w:t xml:space="preserve">by </w:t>
      </w:r>
      <w:r w:rsidR="005C28ED" w:rsidRPr="00CD2E95">
        <w:rPr>
          <w:rFonts w:cstheme="minorHAnsi"/>
          <w:bCs/>
          <w:sz w:val="22"/>
          <w:szCs w:val="22"/>
        </w:rPr>
        <w:t>the</w:t>
      </w:r>
      <w:r w:rsidR="00F70313">
        <w:rPr>
          <w:rFonts w:cstheme="minorHAnsi"/>
          <w:bCs/>
          <w:sz w:val="22"/>
          <w:szCs w:val="22"/>
        </w:rPr>
        <w:t xml:space="preserve"> lack of </w:t>
      </w:r>
      <w:r w:rsidR="005C28ED" w:rsidRPr="00CD2E95">
        <w:rPr>
          <w:rFonts w:cstheme="minorHAnsi"/>
          <w:bCs/>
          <w:sz w:val="22"/>
          <w:szCs w:val="22"/>
        </w:rPr>
        <w:t>capacit</w:t>
      </w:r>
      <w:r w:rsidR="005C28ED">
        <w:rPr>
          <w:rFonts w:cstheme="minorHAnsi"/>
          <w:bCs/>
          <w:sz w:val="22"/>
          <w:szCs w:val="22"/>
        </w:rPr>
        <w:t>y in</w:t>
      </w:r>
      <w:r w:rsidR="009E34EB" w:rsidRPr="00CD2E95">
        <w:rPr>
          <w:rFonts w:cstheme="minorHAnsi"/>
          <w:bCs/>
          <w:sz w:val="22"/>
          <w:szCs w:val="22"/>
        </w:rPr>
        <w:t xml:space="preserve"> handling gender-based </w:t>
      </w:r>
      <w:r w:rsidR="005C28ED" w:rsidRPr="00CD2E95">
        <w:rPr>
          <w:rFonts w:cstheme="minorHAnsi"/>
          <w:bCs/>
          <w:sz w:val="22"/>
          <w:szCs w:val="22"/>
        </w:rPr>
        <w:t>offences</w:t>
      </w:r>
      <w:r w:rsidR="005C28ED" w:rsidRPr="00CD2E95" w:rsidDel="00F70313">
        <w:rPr>
          <w:rFonts w:cstheme="minorHAnsi"/>
          <w:bCs/>
          <w:sz w:val="22"/>
          <w:szCs w:val="22"/>
        </w:rPr>
        <w:t xml:space="preserve"> </w:t>
      </w:r>
      <w:r w:rsidR="005C28ED" w:rsidRPr="00CD2E95">
        <w:rPr>
          <w:rFonts w:cstheme="minorHAnsi"/>
          <w:bCs/>
          <w:sz w:val="22"/>
          <w:szCs w:val="22"/>
        </w:rPr>
        <w:t>by</w:t>
      </w:r>
      <w:r w:rsidR="009E34EB">
        <w:rPr>
          <w:rFonts w:cstheme="minorHAnsi"/>
          <w:bCs/>
          <w:sz w:val="22"/>
          <w:szCs w:val="22"/>
        </w:rPr>
        <w:t xml:space="preserve"> </w:t>
      </w:r>
      <w:r w:rsidR="005C28ED" w:rsidRPr="00CD2E95">
        <w:rPr>
          <w:rFonts w:cstheme="minorHAnsi"/>
          <w:bCs/>
          <w:sz w:val="22"/>
          <w:szCs w:val="22"/>
        </w:rPr>
        <w:t>different bodies</w:t>
      </w:r>
      <w:r w:rsidR="009E34EB">
        <w:rPr>
          <w:rFonts w:cstheme="minorHAnsi"/>
          <w:bCs/>
          <w:sz w:val="22"/>
          <w:szCs w:val="22"/>
        </w:rPr>
        <w:t xml:space="preserve"> in the </w:t>
      </w:r>
      <w:r w:rsidR="002F3AAC" w:rsidRPr="00CD2E95">
        <w:rPr>
          <w:rFonts w:cstheme="minorHAnsi"/>
          <w:bCs/>
          <w:sz w:val="22"/>
          <w:szCs w:val="22"/>
        </w:rPr>
        <w:t>criminal justice system. This includes, for example</w:t>
      </w:r>
      <w:r w:rsidR="005C28ED" w:rsidRPr="00CD2E95">
        <w:rPr>
          <w:rFonts w:cstheme="minorHAnsi"/>
          <w:bCs/>
          <w:sz w:val="22"/>
          <w:szCs w:val="22"/>
        </w:rPr>
        <w:t>, the</w:t>
      </w:r>
      <w:r w:rsidR="002F3AAC" w:rsidRPr="00CD2E95">
        <w:rPr>
          <w:rFonts w:cstheme="minorHAnsi"/>
          <w:bCs/>
          <w:sz w:val="22"/>
          <w:szCs w:val="22"/>
        </w:rPr>
        <w:t xml:space="preserve"> police</w:t>
      </w:r>
      <w:r w:rsidR="005C28ED" w:rsidRPr="00CD2E95">
        <w:rPr>
          <w:rFonts w:cstheme="minorHAnsi"/>
          <w:bCs/>
          <w:sz w:val="22"/>
          <w:szCs w:val="22"/>
        </w:rPr>
        <w:t>, magistrates</w:t>
      </w:r>
      <w:r w:rsidR="002F3AAC" w:rsidRPr="00CD2E95">
        <w:rPr>
          <w:rFonts w:cstheme="minorHAnsi"/>
          <w:bCs/>
          <w:sz w:val="22"/>
          <w:szCs w:val="22"/>
        </w:rPr>
        <w:t>/judges and the NPA</w:t>
      </w:r>
      <w:r w:rsidR="009E34EB">
        <w:rPr>
          <w:rFonts w:cstheme="minorHAnsi"/>
          <w:bCs/>
          <w:sz w:val="22"/>
          <w:szCs w:val="22"/>
        </w:rPr>
        <w:t xml:space="preserve">. </w:t>
      </w:r>
    </w:p>
    <w:p w14:paraId="698FDFAD" w14:textId="55E79D90" w:rsidR="008F3EC5" w:rsidRPr="00CD2E95" w:rsidRDefault="008F3EC5" w:rsidP="00B04FAB">
      <w:pPr>
        <w:pStyle w:val="ListParagraph"/>
        <w:pBdr>
          <w:top w:val="nil"/>
          <w:left w:val="nil"/>
          <w:bottom w:val="nil"/>
          <w:right w:val="nil"/>
          <w:between w:val="nil"/>
        </w:pBdr>
        <w:spacing w:before="240" w:after="240"/>
        <w:ind w:left="-709"/>
        <w:jc w:val="both"/>
        <w:rPr>
          <w:rFonts w:cstheme="minorHAnsi"/>
          <w:bCs/>
          <w:color w:val="000000"/>
          <w:sz w:val="22"/>
          <w:szCs w:val="22"/>
        </w:rPr>
      </w:pPr>
    </w:p>
    <w:p w14:paraId="01A184B9" w14:textId="1E24899F" w:rsidR="005C28ED" w:rsidRPr="004815BF" w:rsidRDefault="002B3584" w:rsidP="004815BF">
      <w:pPr>
        <w:pStyle w:val="ListParagraph"/>
        <w:numPr>
          <w:ilvl w:val="0"/>
          <w:numId w:val="1"/>
        </w:numPr>
        <w:spacing w:before="240" w:after="240"/>
        <w:ind w:left="-709"/>
        <w:jc w:val="both"/>
        <w:rPr>
          <w:rFonts w:cstheme="minorHAnsi"/>
          <w:bCs/>
          <w:color w:val="000000"/>
          <w:sz w:val="22"/>
          <w:szCs w:val="22"/>
        </w:rPr>
      </w:pPr>
      <w:r w:rsidRPr="00CD2E95">
        <w:rPr>
          <w:rFonts w:cstheme="minorHAnsi"/>
          <w:bCs/>
          <w:color w:val="000000"/>
          <w:sz w:val="22"/>
          <w:szCs w:val="22"/>
        </w:rPr>
        <w:t xml:space="preserve">There are </w:t>
      </w:r>
      <w:r w:rsidR="000461DE" w:rsidRPr="00CD2E95">
        <w:rPr>
          <w:rFonts w:cstheme="minorHAnsi"/>
          <w:bCs/>
          <w:color w:val="000000"/>
          <w:sz w:val="22"/>
          <w:szCs w:val="22"/>
        </w:rPr>
        <w:t>several</w:t>
      </w:r>
      <w:r w:rsidRPr="00CD2E95">
        <w:rPr>
          <w:rFonts w:cstheme="minorHAnsi"/>
          <w:bCs/>
          <w:color w:val="000000"/>
          <w:sz w:val="22"/>
          <w:szCs w:val="22"/>
        </w:rPr>
        <w:t xml:space="preserve"> factors outside of legal representation that affect access to justice many of which </w:t>
      </w:r>
      <w:r w:rsidR="009E34EB">
        <w:rPr>
          <w:rFonts w:cstheme="minorHAnsi"/>
          <w:bCs/>
          <w:color w:val="000000"/>
          <w:sz w:val="22"/>
          <w:szCs w:val="22"/>
        </w:rPr>
        <w:t>are</w:t>
      </w:r>
      <w:r w:rsidRPr="00CD2E95">
        <w:rPr>
          <w:rFonts w:cstheme="minorHAnsi"/>
          <w:bCs/>
          <w:color w:val="000000"/>
          <w:sz w:val="22"/>
          <w:szCs w:val="22"/>
        </w:rPr>
        <w:t xml:space="preserve"> not limited to </w:t>
      </w:r>
      <w:r w:rsidR="001C71FC" w:rsidRPr="00CD2E95">
        <w:rPr>
          <w:rFonts w:cstheme="minorHAnsi"/>
          <w:bCs/>
          <w:sz w:val="22"/>
          <w:szCs w:val="22"/>
        </w:rPr>
        <w:t>affordability, geographical</w:t>
      </w:r>
      <w:r w:rsidRPr="00CD2E95">
        <w:rPr>
          <w:rFonts w:cstheme="minorHAnsi"/>
          <w:bCs/>
          <w:sz w:val="22"/>
          <w:szCs w:val="22"/>
        </w:rPr>
        <w:t xml:space="preserve"> remoteness, and lack of knowledge of rights.</w:t>
      </w:r>
    </w:p>
    <w:p w14:paraId="65FC0857" w14:textId="77777777" w:rsidR="004815BF" w:rsidRPr="004815BF" w:rsidRDefault="004815BF" w:rsidP="004815BF">
      <w:pPr>
        <w:pStyle w:val="ListParagraph"/>
        <w:rPr>
          <w:rFonts w:cstheme="minorHAnsi"/>
          <w:bCs/>
          <w:color w:val="000000"/>
          <w:sz w:val="22"/>
          <w:szCs w:val="22"/>
        </w:rPr>
      </w:pPr>
    </w:p>
    <w:p w14:paraId="54737C44" w14:textId="4A96DD9F" w:rsidR="00F55600" w:rsidRPr="00CD2E95" w:rsidRDefault="00C84570" w:rsidP="00960100">
      <w:pPr>
        <w:pStyle w:val="ListParagraph"/>
        <w:numPr>
          <w:ilvl w:val="0"/>
          <w:numId w:val="1"/>
        </w:numPr>
        <w:spacing w:before="240" w:after="240"/>
        <w:ind w:left="-709"/>
        <w:jc w:val="both"/>
        <w:rPr>
          <w:rFonts w:eastAsia="Times New Roman" w:cstheme="minorHAnsi"/>
          <w:bCs/>
          <w:color w:val="202124"/>
          <w:sz w:val="22"/>
          <w:szCs w:val="22"/>
        </w:rPr>
      </w:pPr>
      <w:r w:rsidRPr="00CD2E95">
        <w:rPr>
          <w:rFonts w:cstheme="minorHAnsi"/>
          <w:bCs/>
          <w:sz w:val="22"/>
          <w:szCs w:val="22"/>
        </w:rPr>
        <w:t>The Marriages Act does not recognise marriages that are concluded in terms of religious beliefs and practices in South Africa. This includes the non-recognition of marriages solemnised in terms of the Islamic, Hindu or Rastafari religions.</w:t>
      </w:r>
      <w:r w:rsidR="00A8019C" w:rsidRPr="00CD2E95">
        <w:rPr>
          <w:rFonts w:cstheme="minorHAnsi"/>
          <w:bCs/>
          <w:sz w:val="22"/>
          <w:szCs w:val="22"/>
        </w:rPr>
        <w:t xml:space="preserve"> </w:t>
      </w:r>
      <w:r w:rsidR="000819A2" w:rsidRPr="00CD2E95">
        <w:rPr>
          <w:rFonts w:cstheme="minorHAnsi"/>
          <w:bCs/>
          <w:sz w:val="22"/>
          <w:szCs w:val="22"/>
        </w:rPr>
        <w:t xml:space="preserve">The only protection </w:t>
      </w:r>
      <w:r w:rsidR="001A542C" w:rsidRPr="00CD2E95">
        <w:rPr>
          <w:rFonts w:cstheme="minorHAnsi"/>
          <w:bCs/>
          <w:sz w:val="22"/>
          <w:szCs w:val="22"/>
        </w:rPr>
        <w:t xml:space="preserve">the </w:t>
      </w:r>
      <w:r w:rsidR="000819A2" w:rsidRPr="00CD2E95">
        <w:rPr>
          <w:rFonts w:cstheme="minorHAnsi"/>
          <w:bCs/>
          <w:sz w:val="22"/>
          <w:szCs w:val="22"/>
        </w:rPr>
        <w:t xml:space="preserve">parties </w:t>
      </w:r>
      <w:r w:rsidR="00412D61" w:rsidRPr="00CD2E95">
        <w:rPr>
          <w:rFonts w:cstheme="minorHAnsi"/>
          <w:bCs/>
          <w:sz w:val="22"/>
          <w:szCs w:val="22"/>
        </w:rPr>
        <w:t>have is</w:t>
      </w:r>
      <w:r w:rsidR="000819A2" w:rsidRPr="00CD2E95">
        <w:rPr>
          <w:rFonts w:cstheme="minorHAnsi"/>
          <w:bCs/>
          <w:sz w:val="22"/>
          <w:szCs w:val="22"/>
        </w:rPr>
        <w:t xml:space="preserve"> if </w:t>
      </w:r>
      <w:r w:rsidR="00FA78EF">
        <w:rPr>
          <w:rFonts w:cstheme="minorHAnsi"/>
          <w:bCs/>
          <w:sz w:val="22"/>
          <w:szCs w:val="22"/>
        </w:rPr>
        <w:t xml:space="preserve">they are </w:t>
      </w:r>
      <w:r w:rsidR="009E34EB">
        <w:rPr>
          <w:rFonts w:cstheme="minorHAnsi"/>
          <w:bCs/>
          <w:sz w:val="22"/>
          <w:szCs w:val="22"/>
        </w:rPr>
        <w:t>familiar</w:t>
      </w:r>
      <w:r w:rsidR="00FA78EF">
        <w:rPr>
          <w:rFonts w:cstheme="minorHAnsi"/>
          <w:bCs/>
          <w:sz w:val="22"/>
          <w:szCs w:val="22"/>
        </w:rPr>
        <w:t xml:space="preserve"> and </w:t>
      </w:r>
      <w:r w:rsidR="005C28ED">
        <w:rPr>
          <w:rFonts w:cstheme="minorHAnsi"/>
          <w:bCs/>
          <w:sz w:val="22"/>
          <w:szCs w:val="22"/>
        </w:rPr>
        <w:t>conclude</w:t>
      </w:r>
      <w:r w:rsidR="005C28ED" w:rsidRPr="00CD2E95">
        <w:rPr>
          <w:rFonts w:cstheme="minorHAnsi"/>
          <w:bCs/>
          <w:sz w:val="22"/>
          <w:szCs w:val="22"/>
        </w:rPr>
        <w:t xml:space="preserve"> antenuptial</w:t>
      </w:r>
      <w:r w:rsidR="00A8019C" w:rsidRPr="00CD2E95">
        <w:rPr>
          <w:rFonts w:cstheme="minorHAnsi"/>
          <w:bCs/>
          <w:sz w:val="22"/>
          <w:szCs w:val="22"/>
        </w:rPr>
        <w:t xml:space="preserve"> contract</w:t>
      </w:r>
      <w:r w:rsidR="00FA78EF">
        <w:rPr>
          <w:rFonts w:cstheme="minorHAnsi"/>
          <w:bCs/>
          <w:sz w:val="22"/>
          <w:szCs w:val="22"/>
        </w:rPr>
        <w:t xml:space="preserve">s. </w:t>
      </w:r>
      <w:r w:rsidR="00A8019C" w:rsidRPr="00CD2E95">
        <w:rPr>
          <w:rFonts w:cstheme="minorHAnsi"/>
          <w:bCs/>
          <w:sz w:val="22"/>
          <w:szCs w:val="22"/>
        </w:rPr>
        <w:t xml:space="preserve"> </w:t>
      </w:r>
      <w:r w:rsidRPr="00CD2E95">
        <w:rPr>
          <w:rFonts w:cstheme="minorHAnsi"/>
          <w:bCs/>
          <w:sz w:val="22"/>
          <w:szCs w:val="22"/>
        </w:rPr>
        <w:t>Alread</w:t>
      </w:r>
      <w:r w:rsidR="00400F30" w:rsidRPr="00CD2E95">
        <w:rPr>
          <w:rFonts w:cstheme="minorHAnsi"/>
          <w:bCs/>
          <w:sz w:val="22"/>
          <w:szCs w:val="22"/>
        </w:rPr>
        <w:t>y vulnerable womxn are</w:t>
      </w:r>
      <w:r w:rsidRPr="00CD2E95">
        <w:rPr>
          <w:rFonts w:cstheme="minorHAnsi"/>
          <w:bCs/>
          <w:sz w:val="22"/>
          <w:szCs w:val="22"/>
        </w:rPr>
        <w:t xml:space="preserve"> required to approach court</w:t>
      </w:r>
      <w:r w:rsidR="001A542C" w:rsidRPr="00CD2E95">
        <w:rPr>
          <w:rFonts w:cstheme="minorHAnsi"/>
          <w:bCs/>
          <w:sz w:val="22"/>
          <w:szCs w:val="22"/>
        </w:rPr>
        <w:t>s</w:t>
      </w:r>
      <w:r w:rsidRPr="00CD2E95">
        <w:rPr>
          <w:rFonts w:cstheme="minorHAnsi"/>
          <w:bCs/>
          <w:sz w:val="22"/>
          <w:szCs w:val="22"/>
        </w:rPr>
        <w:t xml:space="preserve"> to seek relief, </w:t>
      </w:r>
      <w:r w:rsidRPr="00CD2E95">
        <w:rPr>
          <w:rFonts w:cstheme="minorHAnsi"/>
          <w:bCs/>
          <w:sz w:val="22"/>
          <w:szCs w:val="22"/>
        </w:rPr>
        <w:lastRenderedPageBreak/>
        <w:t xml:space="preserve">which for many is unaffordable and entrenches womxn’s vulnerability within their homes and communities. </w:t>
      </w:r>
    </w:p>
    <w:p w14:paraId="54212DC8" w14:textId="77777777" w:rsidR="00583CEF" w:rsidRPr="00CD2E95" w:rsidRDefault="00583CEF" w:rsidP="00B04FAB">
      <w:pPr>
        <w:pStyle w:val="ListParagraph"/>
        <w:shd w:val="clear" w:color="auto" w:fill="FFFFFF"/>
        <w:spacing w:before="0" w:after="0"/>
        <w:ind w:left="-709"/>
        <w:jc w:val="both"/>
        <w:rPr>
          <w:rFonts w:eastAsia="Times New Roman" w:cstheme="minorHAnsi"/>
          <w:bCs/>
          <w:color w:val="202124"/>
          <w:sz w:val="22"/>
          <w:szCs w:val="22"/>
        </w:rPr>
      </w:pPr>
    </w:p>
    <w:p w14:paraId="68158B90" w14:textId="72C7D405" w:rsidR="00B31A93" w:rsidRDefault="0035059F" w:rsidP="00960100">
      <w:pPr>
        <w:pStyle w:val="ListParagraph"/>
        <w:numPr>
          <w:ilvl w:val="0"/>
          <w:numId w:val="1"/>
        </w:numPr>
        <w:spacing w:before="240" w:after="240"/>
        <w:ind w:left="-709"/>
        <w:jc w:val="both"/>
        <w:rPr>
          <w:rFonts w:cstheme="minorHAnsi"/>
          <w:bCs/>
          <w:sz w:val="22"/>
          <w:szCs w:val="22"/>
        </w:rPr>
      </w:pPr>
      <w:r w:rsidRPr="00CD2E95">
        <w:rPr>
          <w:rFonts w:cstheme="minorHAnsi"/>
          <w:bCs/>
          <w:sz w:val="22"/>
          <w:szCs w:val="22"/>
        </w:rPr>
        <w:t xml:space="preserve">Significant gaps still </w:t>
      </w:r>
      <w:r w:rsidR="000819A2" w:rsidRPr="00CD2E95">
        <w:rPr>
          <w:rFonts w:cstheme="minorHAnsi"/>
          <w:bCs/>
          <w:sz w:val="22"/>
          <w:szCs w:val="22"/>
        </w:rPr>
        <w:t>exist</w:t>
      </w:r>
      <w:r w:rsidR="00BB1F12" w:rsidRPr="00CD2E95">
        <w:rPr>
          <w:rFonts w:cstheme="minorHAnsi"/>
          <w:bCs/>
          <w:sz w:val="22"/>
          <w:szCs w:val="22"/>
        </w:rPr>
        <w:t>ing</w:t>
      </w:r>
      <w:r w:rsidR="000819A2" w:rsidRPr="00CD2E95">
        <w:rPr>
          <w:rFonts w:cstheme="minorHAnsi"/>
          <w:bCs/>
          <w:sz w:val="22"/>
          <w:szCs w:val="22"/>
        </w:rPr>
        <w:t xml:space="preserve"> in pieces of </w:t>
      </w:r>
      <w:r w:rsidRPr="00CD2E95">
        <w:rPr>
          <w:rFonts w:cstheme="minorHAnsi"/>
          <w:bCs/>
          <w:sz w:val="22"/>
          <w:szCs w:val="22"/>
        </w:rPr>
        <w:t xml:space="preserve">marital </w:t>
      </w:r>
      <w:r w:rsidR="000819A2" w:rsidRPr="00CD2E95">
        <w:rPr>
          <w:rFonts w:cstheme="minorHAnsi"/>
          <w:bCs/>
          <w:sz w:val="22"/>
          <w:szCs w:val="22"/>
        </w:rPr>
        <w:t>regimes in South Africa impact</w:t>
      </w:r>
      <w:r w:rsidR="001A542C" w:rsidRPr="00CD2E95">
        <w:rPr>
          <w:rFonts w:cstheme="minorHAnsi"/>
          <w:bCs/>
          <w:sz w:val="22"/>
          <w:szCs w:val="22"/>
        </w:rPr>
        <w:t xml:space="preserve"> </w:t>
      </w:r>
      <w:r w:rsidR="000819A2" w:rsidRPr="00CD2E95">
        <w:rPr>
          <w:rFonts w:cstheme="minorHAnsi"/>
          <w:bCs/>
          <w:sz w:val="22"/>
          <w:szCs w:val="22"/>
        </w:rPr>
        <w:t xml:space="preserve">negatively on the rights of </w:t>
      </w:r>
      <w:r w:rsidR="00910F85" w:rsidRPr="00CD2E95">
        <w:rPr>
          <w:rFonts w:cstheme="minorHAnsi"/>
          <w:bCs/>
          <w:sz w:val="22"/>
          <w:szCs w:val="22"/>
        </w:rPr>
        <w:t>womxn</w:t>
      </w:r>
      <w:r w:rsidR="000819A2" w:rsidRPr="00CD2E95">
        <w:rPr>
          <w:rFonts w:cstheme="minorHAnsi"/>
          <w:bCs/>
          <w:sz w:val="22"/>
          <w:szCs w:val="22"/>
        </w:rPr>
        <w:t xml:space="preserve">. But </w:t>
      </w:r>
      <w:r w:rsidR="00715849" w:rsidRPr="00CD2E95">
        <w:rPr>
          <w:rFonts w:cstheme="minorHAnsi"/>
          <w:bCs/>
          <w:sz w:val="22"/>
          <w:szCs w:val="22"/>
        </w:rPr>
        <w:t xml:space="preserve">some positive </w:t>
      </w:r>
      <w:r w:rsidR="000819A2" w:rsidRPr="00CD2E95">
        <w:rPr>
          <w:rFonts w:cstheme="minorHAnsi"/>
          <w:bCs/>
          <w:sz w:val="22"/>
          <w:szCs w:val="22"/>
        </w:rPr>
        <w:t>developments have been</w:t>
      </w:r>
      <w:r w:rsidR="009D667B" w:rsidRPr="00CD2E95">
        <w:rPr>
          <w:rFonts w:cstheme="minorHAnsi"/>
          <w:bCs/>
          <w:sz w:val="22"/>
          <w:szCs w:val="22"/>
        </w:rPr>
        <w:t xml:space="preserve"> made</w:t>
      </w:r>
      <w:r w:rsidR="000819A2" w:rsidRPr="00CD2E95">
        <w:rPr>
          <w:rFonts w:cstheme="minorHAnsi"/>
          <w:bCs/>
          <w:sz w:val="22"/>
          <w:szCs w:val="22"/>
        </w:rPr>
        <w:t xml:space="preserve"> in respect of Customary Marriages. </w:t>
      </w:r>
      <w:r w:rsidR="00FA78EF">
        <w:rPr>
          <w:rFonts w:cstheme="minorHAnsi"/>
          <w:bCs/>
          <w:sz w:val="22"/>
          <w:szCs w:val="22"/>
        </w:rPr>
        <w:t>Although t</w:t>
      </w:r>
      <w:r w:rsidRPr="00CD2E95">
        <w:rPr>
          <w:rFonts w:cstheme="minorHAnsi"/>
          <w:bCs/>
          <w:sz w:val="22"/>
          <w:szCs w:val="22"/>
        </w:rPr>
        <w:t xml:space="preserve">he President recently signed into law the </w:t>
      </w:r>
      <w:r w:rsidR="00B31A93" w:rsidRPr="00CD2E95">
        <w:rPr>
          <w:rFonts w:cstheme="minorHAnsi"/>
          <w:bCs/>
          <w:sz w:val="22"/>
          <w:szCs w:val="22"/>
        </w:rPr>
        <w:t xml:space="preserve">Recognition of Customary Marriages Amendment Bill which seeks to strengthen the rights and protection of </w:t>
      </w:r>
      <w:r w:rsidR="00D44C59" w:rsidRPr="00CD2E95">
        <w:rPr>
          <w:rFonts w:cstheme="minorHAnsi"/>
          <w:bCs/>
          <w:sz w:val="22"/>
          <w:szCs w:val="22"/>
        </w:rPr>
        <w:t>womxn</w:t>
      </w:r>
      <w:r w:rsidR="00B31A93" w:rsidRPr="00CD2E95">
        <w:rPr>
          <w:rFonts w:cstheme="minorHAnsi"/>
          <w:bCs/>
          <w:sz w:val="22"/>
          <w:szCs w:val="22"/>
        </w:rPr>
        <w:t>, especially in rural areas</w:t>
      </w:r>
      <w:r w:rsidR="001A542C" w:rsidRPr="00CD2E95">
        <w:rPr>
          <w:rFonts w:cstheme="minorHAnsi"/>
          <w:bCs/>
          <w:sz w:val="22"/>
          <w:szCs w:val="22"/>
        </w:rPr>
        <w:t xml:space="preserve">. </w:t>
      </w:r>
      <w:r w:rsidR="00055545">
        <w:rPr>
          <w:rFonts w:cstheme="minorHAnsi"/>
          <w:bCs/>
          <w:sz w:val="22"/>
          <w:szCs w:val="22"/>
        </w:rPr>
        <w:t>The</w:t>
      </w:r>
      <w:r w:rsidR="00762C08">
        <w:rPr>
          <w:rFonts w:cstheme="minorHAnsi"/>
          <w:bCs/>
          <w:sz w:val="22"/>
          <w:szCs w:val="22"/>
        </w:rPr>
        <w:t xml:space="preserve"> Constitutional Court </w:t>
      </w:r>
      <w:r w:rsidR="00B91D5B">
        <w:rPr>
          <w:rFonts w:cstheme="minorHAnsi"/>
          <w:bCs/>
          <w:sz w:val="22"/>
          <w:szCs w:val="22"/>
        </w:rPr>
        <w:t xml:space="preserve">two-year </w:t>
      </w:r>
      <w:r w:rsidR="00055545">
        <w:rPr>
          <w:rFonts w:cstheme="minorHAnsi"/>
          <w:bCs/>
          <w:sz w:val="22"/>
          <w:szCs w:val="22"/>
        </w:rPr>
        <w:t xml:space="preserve">deadline </w:t>
      </w:r>
      <w:r w:rsidR="00B91D5B">
        <w:rPr>
          <w:rFonts w:cstheme="minorHAnsi"/>
          <w:bCs/>
          <w:sz w:val="22"/>
          <w:szCs w:val="22"/>
        </w:rPr>
        <w:t xml:space="preserve">given to the legislature </w:t>
      </w:r>
      <w:r w:rsidR="00055545">
        <w:rPr>
          <w:rFonts w:cstheme="minorHAnsi"/>
          <w:bCs/>
          <w:sz w:val="22"/>
          <w:szCs w:val="22"/>
        </w:rPr>
        <w:t>amend</w:t>
      </w:r>
      <w:r w:rsidR="00B91D5B">
        <w:rPr>
          <w:rFonts w:cstheme="minorHAnsi"/>
          <w:bCs/>
          <w:sz w:val="22"/>
          <w:szCs w:val="22"/>
        </w:rPr>
        <w:t xml:space="preserve"> </w:t>
      </w:r>
      <w:r w:rsidR="00762C08">
        <w:rPr>
          <w:rFonts w:cstheme="minorHAnsi"/>
          <w:bCs/>
          <w:sz w:val="22"/>
          <w:szCs w:val="22"/>
        </w:rPr>
        <w:t xml:space="preserve">provisions of </w:t>
      </w:r>
      <w:r w:rsidR="00055545">
        <w:rPr>
          <w:rFonts w:cstheme="minorHAnsi"/>
          <w:bCs/>
          <w:sz w:val="22"/>
          <w:szCs w:val="22"/>
        </w:rPr>
        <w:t>s7(1) of Act</w:t>
      </w:r>
      <w:r w:rsidR="0027293B">
        <w:rPr>
          <w:rFonts w:cstheme="minorHAnsi"/>
          <w:bCs/>
          <w:sz w:val="22"/>
          <w:szCs w:val="22"/>
        </w:rPr>
        <w:t>,</w:t>
      </w:r>
      <w:r w:rsidR="00055545">
        <w:rPr>
          <w:rFonts w:cstheme="minorHAnsi"/>
          <w:bCs/>
          <w:sz w:val="22"/>
          <w:szCs w:val="22"/>
        </w:rPr>
        <w:t xml:space="preserve"> </w:t>
      </w:r>
      <w:r w:rsidR="00B91D5B">
        <w:rPr>
          <w:rFonts w:cstheme="minorHAnsi"/>
          <w:bCs/>
          <w:sz w:val="22"/>
          <w:szCs w:val="22"/>
        </w:rPr>
        <w:t xml:space="preserve">found </w:t>
      </w:r>
      <w:r w:rsidR="00762C08">
        <w:rPr>
          <w:rFonts w:cstheme="minorHAnsi"/>
          <w:bCs/>
          <w:sz w:val="22"/>
          <w:szCs w:val="22"/>
        </w:rPr>
        <w:t xml:space="preserve">inconsistent with safeguarded </w:t>
      </w:r>
      <w:r w:rsidR="00055545" w:rsidRPr="00CD2E95">
        <w:rPr>
          <w:rFonts w:cstheme="minorHAnsi"/>
          <w:bCs/>
          <w:sz w:val="22"/>
          <w:szCs w:val="22"/>
        </w:rPr>
        <w:t xml:space="preserve">human dignity </w:t>
      </w:r>
      <w:r w:rsidR="00B91D5B">
        <w:rPr>
          <w:rFonts w:cstheme="minorHAnsi"/>
          <w:bCs/>
          <w:sz w:val="22"/>
          <w:szCs w:val="22"/>
        </w:rPr>
        <w:t>and unfairly discriminatory</w:t>
      </w:r>
      <w:r w:rsidR="00762C08">
        <w:rPr>
          <w:rFonts w:cstheme="minorHAnsi"/>
          <w:bCs/>
          <w:sz w:val="22"/>
          <w:szCs w:val="22"/>
        </w:rPr>
        <w:t xml:space="preserve">, </w:t>
      </w:r>
      <w:r w:rsidR="00055545" w:rsidRPr="00CD2E95">
        <w:rPr>
          <w:rFonts w:cstheme="minorHAnsi"/>
          <w:bCs/>
          <w:sz w:val="22"/>
          <w:szCs w:val="22"/>
        </w:rPr>
        <w:t>especially o</w:t>
      </w:r>
      <w:r w:rsidR="00762C08">
        <w:rPr>
          <w:rFonts w:cstheme="minorHAnsi"/>
          <w:bCs/>
          <w:sz w:val="22"/>
          <w:szCs w:val="22"/>
        </w:rPr>
        <w:t>f</w:t>
      </w:r>
      <w:r w:rsidR="00055545" w:rsidRPr="00CD2E95">
        <w:rPr>
          <w:rFonts w:cstheme="minorHAnsi"/>
          <w:bCs/>
          <w:sz w:val="22"/>
          <w:szCs w:val="22"/>
        </w:rPr>
        <w:t xml:space="preserve"> black womxn</w:t>
      </w:r>
      <w:r w:rsidR="00B91D5B">
        <w:rPr>
          <w:rFonts w:cstheme="minorHAnsi"/>
          <w:bCs/>
          <w:sz w:val="22"/>
          <w:szCs w:val="22"/>
        </w:rPr>
        <w:t xml:space="preserve">, </w:t>
      </w:r>
      <w:r w:rsidR="0027293B">
        <w:rPr>
          <w:rFonts w:cstheme="minorHAnsi"/>
          <w:bCs/>
          <w:sz w:val="22"/>
          <w:szCs w:val="22"/>
        </w:rPr>
        <w:t xml:space="preserve">remain </w:t>
      </w:r>
      <w:r w:rsidR="00B91D5B">
        <w:rPr>
          <w:rFonts w:cstheme="minorHAnsi"/>
          <w:bCs/>
          <w:sz w:val="22"/>
          <w:szCs w:val="22"/>
        </w:rPr>
        <w:t>outstanding</w:t>
      </w:r>
      <w:r w:rsidR="00055545" w:rsidRPr="00CD2E95">
        <w:rPr>
          <w:rFonts w:cstheme="minorHAnsi"/>
          <w:bCs/>
          <w:sz w:val="22"/>
          <w:szCs w:val="22"/>
        </w:rPr>
        <w:t>.</w:t>
      </w:r>
      <w:r w:rsidR="00401594">
        <w:rPr>
          <w:rFonts w:cstheme="minorHAnsi"/>
          <w:bCs/>
          <w:sz w:val="22"/>
          <w:szCs w:val="22"/>
        </w:rPr>
        <w:t xml:space="preserve"> </w:t>
      </w:r>
      <w:r w:rsidR="00055545" w:rsidRPr="00CD2E95">
        <w:rPr>
          <w:rFonts w:cstheme="minorHAnsi"/>
          <w:bCs/>
          <w:sz w:val="22"/>
          <w:szCs w:val="22"/>
        </w:rPr>
        <w:t>These constant delays by Parliament and government impacts significantly on womxn’s access to justice and also erodes the confidence citizens have in their Parliament and government.</w:t>
      </w:r>
    </w:p>
    <w:p w14:paraId="771DB15C" w14:textId="77777777" w:rsidR="005507B4" w:rsidRPr="005507B4" w:rsidRDefault="005507B4" w:rsidP="005507B4">
      <w:pPr>
        <w:spacing w:before="240" w:after="240"/>
        <w:jc w:val="both"/>
        <w:rPr>
          <w:rFonts w:cstheme="minorHAnsi"/>
          <w:bCs/>
          <w:sz w:val="22"/>
          <w:szCs w:val="22"/>
        </w:rPr>
      </w:pPr>
    </w:p>
    <w:p w14:paraId="44E17EAB" w14:textId="77777777" w:rsidR="008C433C" w:rsidRPr="00385918" w:rsidRDefault="008C433C" w:rsidP="00385918">
      <w:pPr>
        <w:pStyle w:val="TOCHeading"/>
        <w:ind w:left="360"/>
        <w:jc w:val="both"/>
        <w:rPr>
          <w:rFonts w:cstheme="minorHAnsi"/>
          <w:b/>
          <w:u w:val="single"/>
        </w:rPr>
      </w:pPr>
      <w:r w:rsidRPr="00385918">
        <w:rPr>
          <w:rFonts w:cstheme="minorHAnsi"/>
          <w:b/>
          <w:caps w:val="0"/>
          <w:u w:val="single"/>
        </w:rPr>
        <w:t xml:space="preserve">RECOMMENDATIONS </w:t>
      </w:r>
    </w:p>
    <w:p w14:paraId="59E0566E" w14:textId="1BBC1056" w:rsidR="008C433C" w:rsidRPr="002E5E33" w:rsidRDefault="00401594" w:rsidP="008C433C">
      <w:pPr>
        <w:pStyle w:val="TOCHeading"/>
        <w:numPr>
          <w:ilvl w:val="0"/>
          <w:numId w:val="14"/>
        </w:numPr>
        <w:jc w:val="both"/>
        <w:rPr>
          <w:rFonts w:cstheme="minorHAnsi"/>
          <w:bCs/>
        </w:rPr>
      </w:pPr>
      <w:r w:rsidRPr="002E5E33">
        <w:rPr>
          <w:rFonts w:cstheme="minorHAnsi"/>
          <w:bCs/>
          <w:caps w:val="0"/>
        </w:rPr>
        <w:t>The</w:t>
      </w:r>
      <w:r w:rsidR="00F802EB" w:rsidRPr="002E5E33">
        <w:rPr>
          <w:rFonts w:cstheme="minorHAnsi"/>
          <w:bCs/>
          <w:caps w:val="0"/>
        </w:rPr>
        <w:t xml:space="preserve"> state must sufficiently capacitate the different </w:t>
      </w:r>
      <w:r w:rsidRPr="002E5E33">
        <w:rPr>
          <w:rFonts w:cstheme="minorHAnsi"/>
          <w:bCs/>
          <w:caps w:val="0"/>
        </w:rPr>
        <w:t>bodies</w:t>
      </w:r>
      <w:r w:rsidRPr="008C433C">
        <w:rPr>
          <w:rFonts w:cstheme="minorHAnsi"/>
          <w:bCs/>
          <w:caps w:val="0"/>
        </w:rPr>
        <w:t xml:space="preserve"> involved</w:t>
      </w:r>
      <w:r w:rsidR="008C433C" w:rsidRPr="008C433C">
        <w:rPr>
          <w:rFonts w:cstheme="minorHAnsi"/>
          <w:bCs/>
          <w:caps w:val="0"/>
        </w:rPr>
        <w:t xml:space="preserve"> in the criminal justice system. This includes; capacitating the police with the </w:t>
      </w:r>
      <w:r w:rsidR="008C433C" w:rsidRPr="002E5E33">
        <w:rPr>
          <w:rFonts w:cstheme="minorHAnsi"/>
          <w:bCs/>
          <w:caps w:val="0"/>
        </w:rPr>
        <w:t>constitution, laws and policies</w:t>
      </w:r>
      <w:r w:rsidR="008C433C" w:rsidRPr="002E5E33">
        <w:rPr>
          <w:rFonts w:cstheme="minorHAnsi"/>
          <w:bCs/>
        </w:rPr>
        <w:t xml:space="preserve"> </w:t>
      </w:r>
      <w:r w:rsidR="008C433C" w:rsidRPr="002E5E33">
        <w:rPr>
          <w:rFonts w:cstheme="minorHAnsi"/>
          <w:bCs/>
          <w:caps w:val="0"/>
        </w:rPr>
        <w:t>to enable the effective and efficient handling</w:t>
      </w:r>
      <w:r w:rsidR="008C433C" w:rsidRPr="002E5E33">
        <w:rPr>
          <w:rFonts w:cstheme="minorHAnsi"/>
          <w:bCs/>
        </w:rPr>
        <w:t xml:space="preserve"> </w:t>
      </w:r>
      <w:r w:rsidR="008C433C" w:rsidRPr="002E5E33">
        <w:rPr>
          <w:rFonts w:cstheme="minorHAnsi"/>
          <w:bCs/>
          <w:caps w:val="0"/>
        </w:rPr>
        <w:t>of gender-</w:t>
      </w:r>
      <w:r w:rsidR="008C433C" w:rsidRPr="008C433C">
        <w:rPr>
          <w:rFonts w:cstheme="minorHAnsi"/>
          <w:bCs/>
          <w:caps w:val="0"/>
        </w:rPr>
        <w:t xml:space="preserve"> </w:t>
      </w:r>
      <w:r w:rsidR="008C433C" w:rsidRPr="002E5E33">
        <w:rPr>
          <w:rFonts w:cstheme="minorHAnsi"/>
          <w:bCs/>
          <w:caps w:val="0"/>
        </w:rPr>
        <w:t>based crimes</w:t>
      </w:r>
      <w:r w:rsidR="008C433C" w:rsidRPr="002E5E33">
        <w:rPr>
          <w:rFonts w:cstheme="minorHAnsi"/>
          <w:bCs/>
        </w:rPr>
        <w:t>;</w:t>
      </w:r>
      <w:r w:rsidR="008C433C" w:rsidRPr="002E5E33">
        <w:rPr>
          <w:rFonts w:cstheme="minorHAnsi"/>
          <w:bCs/>
          <w:caps w:val="0"/>
        </w:rPr>
        <w:t xml:space="preserve"> ensuring courts,</w:t>
      </w:r>
      <w:r w:rsidR="008C433C" w:rsidRPr="002E5E33">
        <w:rPr>
          <w:rFonts w:cstheme="minorHAnsi"/>
          <w:bCs/>
        </w:rPr>
        <w:t xml:space="preserve"> </w:t>
      </w:r>
      <w:r w:rsidR="008C433C" w:rsidRPr="002E5E33">
        <w:rPr>
          <w:rFonts w:cstheme="minorHAnsi"/>
          <w:bCs/>
          <w:caps w:val="0"/>
        </w:rPr>
        <w:t>magistrates and judges and the NPA are adequately resourced and trained</w:t>
      </w:r>
    </w:p>
    <w:p w14:paraId="7A93CECB" w14:textId="18CB78B4" w:rsidR="008C433C" w:rsidRPr="006B268E" w:rsidRDefault="008C433C" w:rsidP="00401594">
      <w:pPr>
        <w:pStyle w:val="TOCHeading"/>
        <w:numPr>
          <w:ilvl w:val="0"/>
          <w:numId w:val="14"/>
        </w:numPr>
        <w:jc w:val="both"/>
        <w:rPr>
          <w:rFonts w:cstheme="minorHAnsi"/>
          <w:bCs/>
          <w:caps w:val="0"/>
        </w:rPr>
      </w:pPr>
      <w:r w:rsidRPr="002E5E33">
        <w:rPr>
          <w:rFonts w:cstheme="minorHAnsi"/>
          <w:bCs/>
          <w:caps w:val="0"/>
        </w:rPr>
        <w:t>Legal aid must conduct monitoring and evaluation in collaboration with the CSO’</w:t>
      </w:r>
      <w:r>
        <w:rPr>
          <w:rFonts w:cstheme="minorHAnsi"/>
          <w:bCs/>
          <w:caps w:val="0"/>
        </w:rPr>
        <w:t>s</w:t>
      </w:r>
      <w:r w:rsidRPr="002E5E33">
        <w:rPr>
          <w:rFonts w:cstheme="minorHAnsi"/>
          <w:bCs/>
          <w:caps w:val="0"/>
        </w:rPr>
        <w:t xml:space="preserve"> to</w:t>
      </w:r>
      <w:r w:rsidRPr="002E5E33">
        <w:rPr>
          <w:rFonts w:cstheme="minorHAnsi"/>
          <w:bCs/>
        </w:rPr>
        <w:t xml:space="preserve"> </w:t>
      </w:r>
      <w:r w:rsidRPr="00401594">
        <w:rPr>
          <w:rFonts w:cstheme="minorHAnsi"/>
          <w:bCs/>
          <w:caps w:val="0"/>
        </w:rPr>
        <w:t xml:space="preserve">effectively determine the nature of cases that centre on womxn and </w:t>
      </w:r>
      <w:r w:rsidRPr="006B268E">
        <w:rPr>
          <w:rFonts w:cstheme="minorHAnsi"/>
          <w:bCs/>
          <w:caps w:val="0"/>
        </w:rPr>
        <w:t xml:space="preserve">specialised attention that may be given to women </w:t>
      </w:r>
    </w:p>
    <w:p w14:paraId="7F11240F" w14:textId="05B30CD8" w:rsidR="008C433C" w:rsidRDefault="008C433C" w:rsidP="008C433C">
      <w:pPr>
        <w:pStyle w:val="TOCHeading"/>
        <w:numPr>
          <w:ilvl w:val="0"/>
          <w:numId w:val="14"/>
        </w:numPr>
        <w:jc w:val="both"/>
        <w:rPr>
          <w:rFonts w:cstheme="minorHAnsi"/>
          <w:bCs/>
          <w:caps w:val="0"/>
        </w:rPr>
      </w:pPr>
      <w:r>
        <w:rPr>
          <w:rFonts w:cstheme="minorHAnsi"/>
          <w:bCs/>
          <w:caps w:val="0"/>
        </w:rPr>
        <w:t xml:space="preserve">Protection of all marital regimes with comprehensively progressive legislative frameworks </w:t>
      </w:r>
    </w:p>
    <w:p w14:paraId="4FE6F10E" w14:textId="35E6B4F2" w:rsidR="004815BF" w:rsidRDefault="002B3584" w:rsidP="004815BF">
      <w:pPr>
        <w:pStyle w:val="Heading3"/>
        <w:ind w:left="-709"/>
        <w:jc w:val="both"/>
        <w:rPr>
          <w:rFonts w:cstheme="minorHAnsi"/>
          <w:bCs/>
          <w:sz w:val="22"/>
          <w:szCs w:val="22"/>
        </w:rPr>
      </w:pPr>
      <w:bookmarkStart w:id="20" w:name="_Toc50310756"/>
      <w:bookmarkStart w:id="21" w:name="_Toc83039255"/>
      <w:r w:rsidRPr="00CD2E95">
        <w:rPr>
          <w:rFonts w:cstheme="minorHAnsi"/>
          <w:bCs/>
          <w:sz w:val="22"/>
          <w:szCs w:val="22"/>
        </w:rPr>
        <w:lastRenderedPageBreak/>
        <w:t>Mobilisation against the Traditional Courts Bill</w:t>
      </w:r>
      <w:bookmarkEnd w:id="20"/>
      <w:bookmarkEnd w:id="21"/>
    </w:p>
    <w:p w14:paraId="058520B5" w14:textId="5552C5BC" w:rsidR="004E09BE" w:rsidRPr="004815BF" w:rsidRDefault="002B3584" w:rsidP="004815BF">
      <w:pPr>
        <w:pStyle w:val="ListParagraph"/>
        <w:numPr>
          <w:ilvl w:val="0"/>
          <w:numId w:val="1"/>
        </w:numPr>
        <w:spacing w:before="240" w:after="240"/>
        <w:jc w:val="both"/>
        <w:rPr>
          <w:rFonts w:cstheme="minorHAnsi"/>
          <w:bCs/>
          <w:sz w:val="22"/>
          <w:szCs w:val="22"/>
        </w:rPr>
      </w:pPr>
      <w:r w:rsidRPr="004815BF">
        <w:rPr>
          <w:rFonts w:cstheme="minorHAnsi"/>
          <w:bCs/>
          <w:color w:val="000000"/>
          <w:sz w:val="22"/>
          <w:szCs w:val="22"/>
        </w:rPr>
        <w:t>The State Report mentions the lapse of the Traditional Courts Bill</w:t>
      </w:r>
      <w:r w:rsidR="00400F30" w:rsidRPr="004815BF">
        <w:rPr>
          <w:rFonts w:cstheme="minorHAnsi"/>
          <w:bCs/>
          <w:color w:val="000000"/>
          <w:sz w:val="22"/>
          <w:szCs w:val="22"/>
        </w:rPr>
        <w:t xml:space="preserve"> (TCB)</w:t>
      </w:r>
      <w:r w:rsidRPr="004815BF">
        <w:rPr>
          <w:rFonts w:cstheme="minorHAnsi"/>
          <w:bCs/>
          <w:color w:val="000000"/>
          <w:sz w:val="22"/>
          <w:szCs w:val="22"/>
        </w:rPr>
        <w:t xml:space="preserve"> in 2014</w:t>
      </w:r>
      <w:r w:rsidR="0007084B" w:rsidRPr="004815BF">
        <w:rPr>
          <w:rFonts w:cstheme="minorHAnsi"/>
          <w:bCs/>
          <w:color w:val="000000"/>
          <w:sz w:val="22"/>
          <w:szCs w:val="22"/>
        </w:rPr>
        <w:t xml:space="preserve">. </w:t>
      </w:r>
      <w:r w:rsidR="00412D61" w:rsidRPr="004815BF">
        <w:rPr>
          <w:rFonts w:cstheme="minorHAnsi"/>
          <w:bCs/>
          <w:color w:val="000000"/>
          <w:sz w:val="22"/>
          <w:szCs w:val="22"/>
        </w:rPr>
        <w:t>However,</w:t>
      </w:r>
      <w:r w:rsidRPr="004815BF">
        <w:rPr>
          <w:rFonts w:cstheme="minorHAnsi"/>
          <w:bCs/>
          <w:color w:val="000000"/>
          <w:sz w:val="22"/>
          <w:szCs w:val="22"/>
        </w:rPr>
        <w:t xml:space="preserve"> the Report fails to mention the reinstatement of this problematic Bill and its passage in the National Assembly</w:t>
      </w:r>
      <w:r w:rsidR="00400F30" w:rsidRPr="004815BF">
        <w:rPr>
          <w:rFonts w:cstheme="minorHAnsi"/>
          <w:bCs/>
          <w:color w:val="000000"/>
          <w:sz w:val="22"/>
          <w:szCs w:val="22"/>
        </w:rPr>
        <w:t xml:space="preserve"> in 2017</w:t>
      </w:r>
      <w:r w:rsidR="0027293B" w:rsidRPr="004815BF">
        <w:rPr>
          <w:rFonts w:cstheme="minorHAnsi"/>
          <w:bCs/>
          <w:color w:val="000000"/>
          <w:sz w:val="22"/>
          <w:szCs w:val="22"/>
        </w:rPr>
        <w:t>. T</w:t>
      </w:r>
      <w:r w:rsidRPr="004815BF">
        <w:rPr>
          <w:rFonts w:cstheme="minorHAnsi"/>
          <w:bCs/>
          <w:color w:val="000000"/>
          <w:sz w:val="22"/>
          <w:szCs w:val="22"/>
        </w:rPr>
        <w:t>his latest version removes the ‘opt-out’ section.</w:t>
      </w:r>
      <w:r w:rsidR="00085B3E" w:rsidRPr="004815BF">
        <w:rPr>
          <w:rFonts w:cstheme="minorHAnsi"/>
          <w:bCs/>
          <w:color w:val="000000"/>
          <w:sz w:val="22"/>
          <w:szCs w:val="22"/>
        </w:rPr>
        <w:t xml:space="preserve"> It </w:t>
      </w:r>
      <w:r w:rsidR="00412D61" w:rsidRPr="004815BF">
        <w:rPr>
          <w:rFonts w:cstheme="minorHAnsi"/>
          <w:bCs/>
          <w:color w:val="000000"/>
          <w:sz w:val="22"/>
          <w:szCs w:val="22"/>
        </w:rPr>
        <w:t>means traditional</w:t>
      </w:r>
      <w:r w:rsidRPr="004815BF">
        <w:rPr>
          <w:rFonts w:cstheme="minorHAnsi"/>
          <w:bCs/>
          <w:color w:val="000000"/>
          <w:sz w:val="22"/>
          <w:szCs w:val="22"/>
        </w:rPr>
        <w:t xml:space="preserve"> court</w:t>
      </w:r>
      <w:r w:rsidR="0007084B" w:rsidRPr="004815BF">
        <w:rPr>
          <w:rFonts w:cstheme="minorHAnsi"/>
          <w:bCs/>
          <w:color w:val="000000"/>
          <w:sz w:val="22"/>
          <w:szCs w:val="22"/>
        </w:rPr>
        <w:t>s are the first and last court of instance in traditional dispute</w:t>
      </w:r>
      <w:r w:rsidR="00962588" w:rsidRPr="004815BF">
        <w:rPr>
          <w:rFonts w:cstheme="minorHAnsi"/>
          <w:bCs/>
          <w:color w:val="000000"/>
          <w:sz w:val="22"/>
          <w:szCs w:val="22"/>
        </w:rPr>
        <w:t>s or complaints</w:t>
      </w:r>
      <w:r w:rsidR="0007084B" w:rsidRPr="004815BF">
        <w:rPr>
          <w:rFonts w:cstheme="minorHAnsi"/>
          <w:bCs/>
          <w:color w:val="000000"/>
          <w:sz w:val="22"/>
          <w:szCs w:val="22"/>
        </w:rPr>
        <w:t xml:space="preserve"> affecting womxn</w:t>
      </w:r>
      <w:r w:rsidR="00962588" w:rsidRPr="004815BF">
        <w:rPr>
          <w:rFonts w:cstheme="minorHAnsi"/>
          <w:bCs/>
          <w:color w:val="000000"/>
          <w:sz w:val="22"/>
          <w:szCs w:val="22"/>
        </w:rPr>
        <w:t xml:space="preserve"> in rural areas</w:t>
      </w:r>
      <w:r w:rsidR="0007084B" w:rsidRPr="004815BF">
        <w:rPr>
          <w:rFonts w:cstheme="minorHAnsi"/>
          <w:bCs/>
          <w:color w:val="000000"/>
          <w:sz w:val="22"/>
          <w:szCs w:val="22"/>
        </w:rPr>
        <w:t xml:space="preserve">. </w:t>
      </w:r>
      <w:r w:rsidR="00962588" w:rsidRPr="004815BF">
        <w:rPr>
          <w:rFonts w:cstheme="minorHAnsi"/>
          <w:bCs/>
          <w:color w:val="000000"/>
          <w:sz w:val="22"/>
          <w:szCs w:val="22"/>
        </w:rPr>
        <w:t>T</w:t>
      </w:r>
      <w:r w:rsidRPr="004815BF">
        <w:rPr>
          <w:rFonts w:cstheme="minorHAnsi"/>
          <w:bCs/>
          <w:color w:val="000000"/>
          <w:sz w:val="22"/>
          <w:szCs w:val="22"/>
        </w:rPr>
        <w:t>h</w:t>
      </w:r>
      <w:r w:rsidR="0027293B" w:rsidRPr="004815BF">
        <w:rPr>
          <w:rFonts w:cstheme="minorHAnsi"/>
          <w:bCs/>
          <w:color w:val="000000"/>
          <w:sz w:val="22"/>
          <w:szCs w:val="22"/>
        </w:rPr>
        <w:t xml:space="preserve">is limitation of </w:t>
      </w:r>
      <w:r w:rsidRPr="004815BF">
        <w:rPr>
          <w:rFonts w:cstheme="minorHAnsi"/>
          <w:bCs/>
          <w:color w:val="000000"/>
          <w:sz w:val="22"/>
          <w:szCs w:val="22"/>
        </w:rPr>
        <w:t>no option to opt-out</w:t>
      </w:r>
      <w:r w:rsidR="0027293B" w:rsidRPr="004815BF">
        <w:rPr>
          <w:rFonts w:cstheme="minorHAnsi"/>
          <w:bCs/>
          <w:color w:val="000000"/>
          <w:sz w:val="22"/>
          <w:szCs w:val="22"/>
        </w:rPr>
        <w:t xml:space="preserve"> </w:t>
      </w:r>
      <w:r w:rsidR="00962588" w:rsidRPr="004815BF">
        <w:rPr>
          <w:rFonts w:cstheme="minorHAnsi"/>
          <w:bCs/>
          <w:color w:val="000000"/>
          <w:sz w:val="22"/>
          <w:szCs w:val="22"/>
        </w:rPr>
        <w:t>re</w:t>
      </w:r>
      <w:r w:rsidR="0027293B" w:rsidRPr="004815BF">
        <w:rPr>
          <w:rFonts w:cstheme="minorHAnsi"/>
          <w:bCs/>
          <w:color w:val="000000"/>
          <w:sz w:val="22"/>
          <w:szCs w:val="22"/>
        </w:rPr>
        <w:t xml:space="preserve">inforces </w:t>
      </w:r>
      <w:r w:rsidR="00962588" w:rsidRPr="004815BF">
        <w:rPr>
          <w:rFonts w:cstheme="minorHAnsi"/>
          <w:bCs/>
          <w:color w:val="000000"/>
          <w:sz w:val="22"/>
          <w:szCs w:val="22"/>
        </w:rPr>
        <w:t>t</w:t>
      </w:r>
      <w:r w:rsidR="0027293B" w:rsidRPr="004815BF">
        <w:rPr>
          <w:rFonts w:cstheme="minorHAnsi"/>
          <w:bCs/>
          <w:color w:val="000000"/>
          <w:sz w:val="22"/>
          <w:szCs w:val="22"/>
        </w:rPr>
        <w:t xml:space="preserve">he </w:t>
      </w:r>
      <w:r w:rsidR="00962588" w:rsidRPr="004815BF">
        <w:rPr>
          <w:rFonts w:cstheme="minorHAnsi"/>
          <w:bCs/>
          <w:color w:val="000000"/>
          <w:sz w:val="22"/>
          <w:szCs w:val="22"/>
        </w:rPr>
        <w:t>patriarchal structures where womxn’s voices are largely ignored. Traditional courts are largely male-dominated and this power imbalance, along with mandatory attendance before a traditional court will infringe on the constitutional rights to equality</w:t>
      </w:r>
      <w:r w:rsidR="0027293B" w:rsidRPr="004815BF">
        <w:rPr>
          <w:rFonts w:cstheme="minorHAnsi"/>
          <w:bCs/>
          <w:color w:val="000000"/>
          <w:sz w:val="22"/>
          <w:szCs w:val="22"/>
        </w:rPr>
        <w:t xml:space="preserve">, legal representation, unfair discrimination, human dignity </w:t>
      </w:r>
      <w:r w:rsidR="00962588" w:rsidRPr="004815BF">
        <w:rPr>
          <w:rFonts w:cstheme="minorHAnsi"/>
          <w:bCs/>
          <w:color w:val="000000"/>
          <w:sz w:val="22"/>
          <w:szCs w:val="22"/>
        </w:rPr>
        <w:t xml:space="preserve">and a fair trial.  </w:t>
      </w:r>
    </w:p>
    <w:p w14:paraId="37EFC07C" w14:textId="650EE0D2" w:rsidR="0059163A" w:rsidRPr="00A80A11" w:rsidRDefault="00A80A11" w:rsidP="00B04FAB">
      <w:pPr>
        <w:pStyle w:val="TOCHeading"/>
        <w:ind w:left="-709"/>
        <w:jc w:val="both"/>
        <w:rPr>
          <w:rFonts w:cstheme="minorHAnsi"/>
          <w:b/>
          <w:u w:val="single"/>
        </w:rPr>
      </w:pPr>
      <w:r>
        <w:rPr>
          <w:rFonts w:cstheme="minorHAnsi"/>
          <w:bCs/>
          <w:caps w:val="0"/>
        </w:rPr>
        <w:t xml:space="preserve">          </w:t>
      </w:r>
      <w:r w:rsidR="00022274" w:rsidRPr="00A80A11">
        <w:rPr>
          <w:rFonts w:cstheme="minorHAnsi"/>
          <w:b/>
          <w:caps w:val="0"/>
          <w:u w:val="single"/>
        </w:rPr>
        <w:t>RECOMMENDATIONS:</w:t>
      </w:r>
    </w:p>
    <w:p w14:paraId="5CDD1162" w14:textId="77777777" w:rsidR="00A80A11" w:rsidRPr="00A80A11" w:rsidRDefault="00F802EB" w:rsidP="00960100">
      <w:pPr>
        <w:pStyle w:val="TOCHeading"/>
        <w:numPr>
          <w:ilvl w:val="0"/>
          <w:numId w:val="3"/>
        </w:numPr>
        <w:ind w:left="-709" w:firstLine="0"/>
        <w:jc w:val="both"/>
        <w:rPr>
          <w:rFonts w:cstheme="minorHAnsi"/>
          <w:bCs/>
        </w:rPr>
      </w:pPr>
      <w:r w:rsidRPr="002E5E33">
        <w:rPr>
          <w:rFonts w:cstheme="minorHAnsi"/>
          <w:bCs/>
          <w:caps w:val="0"/>
        </w:rPr>
        <w:t xml:space="preserve">The legislature should ensure protection of womxn living in rural areas, as well as their </w:t>
      </w:r>
    </w:p>
    <w:p w14:paraId="68C9D922" w14:textId="77777777" w:rsidR="00A80A11" w:rsidRDefault="00F802EB" w:rsidP="00A80A11">
      <w:pPr>
        <w:pStyle w:val="TOCHeading"/>
        <w:ind w:left="-709" w:firstLine="709"/>
        <w:jc w:val="both"/>
        <w:rPr>
          <w:rFonts w:cstheme="minorHAnsi"/>
          <w:bCs/>
          <w:caps w:val="0"/>
        </w:rPr>
      </w:pPr>
      <w:r w:rsidRPr="002E5E33">
        <w:rPr>
          <w:rFonts w:cstheme="minorHAnsi"/>
          <w:bCs/>
          <w:caps w:val="0"/>
        </w:rPr>
        <w:t xml:space="preserve">rights to access justice, and not to be deprived of their ability to choose in terms of the </w:t>
      </w:r>
      <w:r w:rsidR="00A80A11">
        <w:rPr>
          <w:rFonts w:cstheme="minorHAnsi"/>
          <w:bCs/>
          <w:caps w:val="0"/>
        </w:rPr>
        <w:t xml:space="preserve"> </w:t>
      </w:r>
    </w:p>
    <w:p w14:paraId="2E4FF56A" w14:textId="1B992DDC" w:rsidR="00EE4BA5" w:rsidRPr="002E5E33" w:rsidRDefault="00F802EB" w:rsidP="00A80A11">
      <w:pPr>
        <w:pStyle w:val="TOCHeading"/>
        <w:ind w:left="-709" w:firstLine="709"/>
        <w:jc w:val="both"/>
        <w:rPr>
          <w:rFonts w:cstheme="minorHAnsi"/>
          <w:bCs/>
        </w:rPr>
      </w:pPr>
      <w:r w:rsidRPr="002E5E33">
        <w:rPr>
          <w:rFonts w:cstheme="minorHAnsi"/>
          <w:bCs/>
          <w:caps w:val="0"/>
        </w:rPr>
        <w:t>traditional courts bill</w:t>
      </w:r>
    </w:p>
    <w:p w14:paraId="13CACA62" w14:textId="77777777" w:rsidR="00A80A11" w:rsidRPr="00A80A11" w:rsidRDefault="00F802EB" w:rsidP="00960100">
      <w:pPr>
        <w:pStyle w:val="TOCHeading"/>
        <w:numPr>
          <w:ilvl w:val="0"/>
          <w:numId w:val="3"/>
        </w:numPr>
        <w:ind w:left="-709" w:firstLine="0"/>
        <w:jc w:val="both"/>
        <w:rPr>
          <w:rFonts w:cstheme="minorHAnsi"/>
          <w:bCs/>
        </w:rPr>
      </w:pPr>
      <w:r w:rsidRPr="002E5E33">
        <w:rPr>
          <w:rFonts w:cstheme="minorHAnsi"/>
          <w:bCs/>
          <w:caps w:val="0"/>
        </w:rPr>
        <w:t xml:space="preserve">Repeal all laws perpetuating discrimination, inequality and marginalisation of womxn in all </w:t>
      </w:r>
      <w:r w:rsidR="00A80A11">
        <w:rPr>
          <w:rFonts w:cstheme="minorHAnsi"/>
          <w:bCs/>
          <w:caps w:val="0"/>
        </w:rPr>
        <w:t xml:space="preserve"> </w:t>
      </w:r>
    </w:p>
    <w:p w14:paraId="7B0EA2AA" w14:textId="5E811B79" w:rsidR="00AE4B29" w:rsidRPr="002E5E33" w:rsidRDefault="00A80A11" w:rsidP="00A80A11">
      <w:pPr>
        <w:pStyle w:val="TOCHeading"/>
        <w:ind w:left="-709"/>
        <w:jc w:val="both"/>
        <w:rPr>
          <w:rFonts w:cstheme="minorHAnsi"/>
          <w:bCs/>
        </w:rPr>
      </w:pPr>
      <w:r>
        <w:rPr>
          <w:rFonts w:cstheme="minorHAnsi"/>
          <w:bCs/>
          <w:caps w:val="0"/>
        </w:rPr>
        <w:t xml:space="preserve">           </w:t>
      </w:r>
      <w:r w:rsidR="00F802EB" w:rsidRPr="002E5E33">
        <w:rPr>
          <w:rFonts w:cstheme="minorHAnsi"/>
          <w:bCs/>
          <w:caps w:val="0"/>
        </w:rPr>
        <w:t>public and private spheres</w:t>
      </w:r>
    </w:p>
    <w:p w14:paraId="255BF9FA" w14:textId="2FA62DAE" w:rsidR="002A0DC7" w:rsidRDefault="002A0DC7" w:rsidP="00555413">
      <w:pPr>
        <w:jc w:val="both"/>
        <w:rPr>
          <w:rFonts w:cstheme="minorHAnsi"/>
          <w:bCs/>
          <w:sz w:val="22"/>
          <w:szCs w:val="22"/>
        </w:rPr>
      </w:pPr>
    </w:p>
    <w:p w14:paraId="15332F93" w14:textId="0AE0FB70" w:rsidR="0068628A" w:rsidRDefault="0068628A" w:rsidP="00555413">
      <w:pPr>
        <w:jc w:val="both"/>
        <w:rPr>
          <w:rFonts w:cstheme="minorHAnsi"/>
          <w:bCs/>
          <w:sz w:val="22"/>
          <w:szCs w:val="22"/>
        </w:rPr>
      </w:pPr>
    </w:p>
    <w:p w14:paraId="741AAA69" w14:textId="2B067FE0" w:rsidR="0068628A" w:rsidRDefault="0068628A" w:rsidP="00555413">
      <w:pPr>
        <w:jc w:val="both"/>
        <w:rPr>
          <w:rFonts w:cstheme="minorHAnsi"/>
          <w:bCs/>
          <w:sz w:val="22"/>
          <w:szCs w:val="22"/>
        </w:rPr>
      </w:pPr>
    </w:p>
    <w:p w14:paraId="33646C46" w14:textId="1EC3A8D3" w:rsidR="0068628A" w:rsidRDefault="0068628A" w:rsidP="00555413">
      <w:pPr>
        <w:jc w:val="both"/>
        <w:rPr>
          <w:rFonts w:cstheme="minorHAnsi"/>
          <w:bCs/>
          <w:sz w:val="22"/>
          <w:szCs w:val="22"/>
        </w:rPr>
      </w:pPr>
    </w:p>
    <w:p w14:paraId="53307A59" w14:textId="192EBD4E" w:rsidR="0068628A" w:rsidRDefault="0068628A" w:rsidP="00555413">
      <w:pPr>
        <w:jc w:val="both"/>
        <w:rPr>
          <w:rFonts w:cstheme="minorHAnsi"/>
          <w:bCs/>
          <w:sz w:val="22"/>
          <w:szCs w:val="22"/>
        </w:rPr>
      </w:pPr>
    </w:p>
    <w:p w14:paraId="312106AB" w14:textId="7280A2D2" w:rsidR="0068628A" w:rsidRDefault="0068628A" w:rsidP="00555413">
      <w:pPr>
        <w:jc w:val="both"/>
        <w:rPr>
          <w:rFonts w:cstheme="minorHAnsi"/>
          <w:bCs/>
          <w:sz w:val="22"/>
          <w:szCs w:val="22"/>
        </w:rPr>
      </w:pPr>
    </w:p>
    <w:p w14:paraId="4BF33C76" w14:textId="77777777" w:rsidR="0068628A" w:rsidRDefault="0068628A" w:rsidP="00555413">
      <w:pPr>
        <w:jc w:val="both"/>
        <w:rPr>
          <w:rFonts w:cstheme="minorHAnsi"/>
          <w:bCs/>
          <w:sz w:val="22"/>
          <w:szCs w:val="22"/>
        </w:rPr>
      </w:pPr>
    </w:p>
    <w:p w14:paraId="65D33B90" w14:textId="1108AFAF" w:rsidR="0059163A" w:rsidRPr="00CD2E95" w:rsidRDefault="0059163A" w:rsidP="00B04FAB">
      <w:pPr>
        <w:pStyle w:val="Heading2"/>
        <w:ind w:left="-709"/>
        <w:jc w:val="both"/>
        <w:rPr>
          <w:rFonts w:cstheme="minorHAnsi"/>
          <w:bCs/>
          <w:color w:val="C00000"/>
          <w:sz w:val="22"/>
          <w:szCs w:val="22"/>
        </w:rPr>
      </w:pPr>
      <w:bookmarkStart w:id="22" w:name="_Toc83039256"/>
      <w:r w:rsidRPr="00CD2E95">
        <w:rPr>
          <w:rFonts w:cstheme="minorHAnsi"/>
          <w:bCs/>
          <w:color w:val="C00000"/>
          <w:sz w:val="22"/>
          <w:szCs w:val="22"/>
        </w:rPr>
        <w:t>ARTICLE 3</w:t>
      </w:r>
      <w:bookmarkEnd w:id="22"/>
    </w:p>
    <w:p w14:paraId="73A0E671" w14:textId="438557F9" w:rsidR="0059163A" w:rsidRPr="00CD2E95" w:rsidRDefault="0059163A" w:rsidP="00B04FAB">
      <w:pPr>
        <w:pStyle w:val="Heading3"/>
        <w:ind w:left="-709"/>
        <w:jc w:val="both"/>
        <w:rPr>
          <w:rFonts w:cstheme="minorHAnsi"/>
          <w:bCs/>
          <w:sz w:val="22"/>
          <w:szCs w:val="22"/>
        </w:rPr>
      </w:pPr>
      <w:bookmarkStart w:id="23" w:name="_Toc83039257"/>
      <w:r w:rsidRPr="00CD2E95">
        <w:rPr>
          <w:rFonts w:cstheme="minorHAnsi"/>
          <w:bCs/>
          <w:sz w:val="22"/>
          <w:szCs w:val="22"/>
        </w:rPr>
        <w:t>Guarantee of Basic Human Rights and Fundamental Freedoms</w:t>
      </w:r>
      <w:bookmarkEnd w:id="23"/>
    </w:p>
    <w:p w14:paraId="7EB562CD" w14:textId="35B0E2C3" w:rsidR="0059163A" w:rsidRPr="00CD2E95" w:rsidRDefault="0059163A" w:rsidP="00B04FAB">
      <w:pPr>
        <w:pStyle w:val="Heading3"/>
        <w:ind w:left="-709"/>
        <w:jc w:val="both"/>
        <w:rPr>
          <w:rFonts w:cstheme="minorHAnsi"/>
          <w:bCs/>
          <w:sz w:val="22"/>
          <w:szCs w:val="22"/>
        </w:rPr>
      </w:pPr>
      <w:bookmarkStart w:id="24" w:name="_Toc83039258"/>
      <w:r w:rsidRPr="00CD2E95">
        <w:rPr>
          <w:rFonts w:cstheme="minorHAnsi"/>
          <w:bCs/>
          <w:sz w:val="22"/>
          <w:szCs w:val="22"/>
        </w:rPr>
        <w:t>Measures to address harmful practices</w:t>
      </w:r>
      <w:bookmarkEnd w:id="24"/>
    </w:p>
    <w:p w14:paraId="4966C8D4" w14:textId="0F9C4617" w:rsidR="008F3EC5" w:rsidRPr="00CD2E95" w:rsidRDefault="0059163A" w:rsidP="00B04FAB">
      <w:pPr>
        <w:pStyle w:val="ListParagraph"/>
        <w:spacing w:before="240" w:after="240"/>
        <w:ind w:left="-709"/>
        <w:jc w:val="both"/>
        <w:rPr>
          <w:rFonts w:cstheme="minorHAnsi"/>
          <w:bCs/>
          <w:color w:val="000000"/>
          <w:sz w:val="22"/>
          <w:szCs w:val="22"/>
        </w:rPr>
      </w:pPr>
      <w:r w:rsidRPr="00CD2E95">
        <w:rPr>
          <w:rFonts w:cstheme="minorHAnsi"/>
          <w:bCs/>
          <w:i/>
          <w:color w:val="000000"/>
          <w:sz w:val="22"/>
          <w:szCs w:val="22"/>
        </w:rPr>
        <w:t>Paragraphs 37-43</w:t>
      </w:r>
    </w:p>
    <w:p w14:paraId="1BAD5C8D" w14:textId="77777777" w:rsidR="0059163A" w:rsidRPr="00CD2E95" w:rsidRDefault="0059163A" w:rsidP="00B04FAB">
      <w:pPr>
        <w:pStyle w:val="ListParagraph"/>
        <w:spacing w:before="240" w:after="240"/>
        <w:ind w:left="-709"/>
        <w:jc w:val="both"/>
        <w:rPr>
          <w:rFonts w:cstheme="minorHAnsi"/>
          <w:bCs/>
          <w:color w:val="000000"/>
          <w:sz w:val="22"/>
          <w:szCs w:val="22"/>
        </w:rPr>
      </w:pPr>
    </w:p>
    <w:p w14:paraId="778B3587" w14:textId="1A07E6E6" w:rsidR="00D675E5" w:rsidRPr="00CD2E95" w:rsidRDefault="002B3584" w:rsidP="00960100">
      <w:pPr>
        <w:pStyle w:val="ListParagraph"/>
        <w:numPr>
          <w:ilvl w:val="0"/>
          <w:numId w:val="1"/>
        </w:numPr>
        <w:ind w:left="-709"/>
        <w:jc w:val="both"/>
        <w:rPr>
          <w:rFonts w:cstheme="minorHAnsi"/>
          <w:bCs/>
          <w:sz w:val="22"/>
          <w:szCs w:val="22"/>
        </w:rPr>
      </w:pPr>
      <w:r w:rsidRPr="00CD2E95">
        <w:rPr>
          <w:rFonts w:cstheme="minorHAnsi"/>
          <w:bCs/>
          <w:color w:val="000000"/>
          <w:sz w:val="22"/>
          <w:szCs w:val="22"/>
        </w:rPr>
        <w:t>South Africa is yet to implement the A</w:t>
      </w:r>
      <w:r w:rsidR="000D4072" w:rsidRPr="00CD2E95">
        <w:rPr>
          <w:rFonts w:cstheme="minorHAnsi"/>
          <w:bCs/>
          <w:color w:val="000000"/>
          <w:sz w:val="22"/>
          <w:szCs w:val="22"/>
        </w:rPr>
        <w:t xml:space="preserve">frican </w:t>
      </w:r>
      <w:r w:rsidRPr="00CD2E95">
        <w:rPr>
          <w:rFonts w:cstheme="minorHAnsi"/>
          <w:bCs/>
          <w:color w:val="000000"/>
          <w:sz w:val="22"/>
          <w:szCs w:val="22"/>
        </w:rPr>
        <w:t>C</w:t>
      </w:r>
      <w:r w:rsidR="000D4072" w:rsidRPr="00CD2E95">
        <w:rPr>
          <w:rFonts w:cstheme="minorHAnsi"/>
          <w:bCs/>
          <w:color w:val="000000"/>
          <w:sz w:val="22"/>
          <w:szCs w:val="22"/>
        </w:rPr>
        <w:t xml:space="preserve">ommission on </w:t>
      </w:r>
      <w:r w:rsidRPr="00CD2E95">
        <w:rPr>
          <w:rFonts w:cstheme="minorHAnsi"/>
          <w:bCs/>
          <w:color w:val="000000"/>
          <w:sz w:val="22"/>
          <w:szCs w:val="22"/>
        </w:rPr>
        <w:t>H</w:t>
      </w:r>
      <w:r w:rsidR="000D4072" w:rsidRPr="00CD2E95">
        <w:rPr>
          <w:rFonts w:cstheme="minorHAnsi"/>
          <w:bCs/>
          <w:color w:val="000000"/>
          <w:sz w:val="22"/>
          <w:szCs w:val="22"/>
        </w:rPr>
        <w:t xml:space="preserve">uman and </w:t>
      </w:r>
      <w:r w:rsidRPr="00CD2E95">
        <w:rPr>
          <w:rFonts w:cstheme="minorHAnsi"/>
          <w:bCs/>
          <w:color w:val="000000"/>
          <w:sz w:val="22"/>
          <w:szCs w:val="22"/>
        </w:rPr>
        <w:t>P</w:t>
      </w:r>
      <w:r w:rsidR="000D4072" w:rsidRPr="00CD2E95">
        <w:rPr>
          <w:rFonts w:cstheme="minorHAnsi"/>
          <w:bCs/>
          <w:color w:val="000000"/>
          <w:sz w:val="22"/>
          <w:szCs w:val="22"/>
        </w:rPr>
        <w:t xml:space="preserve">eople’s </w:t>
      </w:r>
      <w:r w:rsidRPr="00CD2E95">
        <w:rPr>
          <w:rFonts w:cstheme="minorHAnsi"/>
          <w:bCs/>
          <w:color w:val="000000"/>
          <w:sz w:val="22"/>
          <w:szCs w:val="22"/>
        </w:rPr>
        <w:t>R</w:t>
      </w:r>
      <w:r w:rsidR="000D4072" w:rsidRPr="00CD2E95">
        <w:rPr>
          <w:rFonts w:cstheme="minorHAnsi"/>
          <w:bCs/>
          <w:color w:val="000000"/>
          <w:sz w:val="22"/>
          <w:szCs w:val="22"/>
        </w:rPr>
        <w:t>ight</w:t>
      </w:r>
      <w:r w:rsidRPr="00CD2E95">
        <w:rPr>
          <w:rFonts w:cstheme="minorHAnsi"/>
          <w:bCs/>
          <w:color w:val="000000"/>
          <w:sz w:val="22"/>
          <w:szCs w:val="22"/>
        </w:rPr>
        <w:t>s</w:t>
      </w:r>
      <w:r w:rsidR="000D4072" w:rsidRPr="00CD2E95">
        <w:rPr>
          <w:rFonts w:cstheme="minorHAnsi"/>
          <w:bCs/>
          <w:color w:val="000000"/>
          <w:sz w:val="22"/>
          <w:szCs w:val="22"/>
        </w:rPr>
        <w:t xml:space="preserve"> (ACHPR)</w:t>
      </w:r>
      <w:r w:rsidRPr="00CD2E95">
        <w:rPr>
          <w:rFonts w:cstheme="minorHAnsi"/>
          <w:bCs/>
          <w:color w:val="000000"/>
          <w:sz w:val="22"/>
          <w:szCs w:val="22"/>
        </w:rPr>
        <w:t xml:space="preserve"> Concluding Observation</w:t>
      </w:r>
      <w:r w:rsidR="000D4072" w:rsidRPr="00CD2E95">
        <w:rPr>
          <w:rFonts w:cstheme="minorHAnsi"/>
          <w:bCs/>
          <w:color w:val="000000"/>
          <w:sz w:val="22"/>
          <w:szCs w:val="22"/>
        </w:rPr>
        <w:t>s</w:t>
      </w:r>
      <w:r w:rsidR="000D4072" w:rsidRPr="00CD2E95">
        <w:rPr>
          <w:rStyle w:val="FootnoteReference"/>
          <w:rFonts w:cstheme="minorHAnsi"/>
          <w:bCs/>
          <w:color w:val="000000"/>
          <w:sz w:val="22"/>
          <w:szCs w:val="22"/>
        </w:rPr>
        <w:footnoteReference w:id="6"/>
      </w:r>
      <w:r w:rsidRPr="00CD2E95">
        <w:rPr>
          <w:rFonts w:cstheme="minorHAnsi"/>
          <w:bCs/>
          <w:color w:val="000000"/>
          <w:sz w:val="22"/>
          <w:szCs w:val="22"/>
        </w:rPr>
        <w:t xml:space="preserve"> handed in </w:t>
      </w:r>
      <w:r w:rsidR="0068628A" w:rsidRPr="00CD2E95">
        <w:rPr>
          <w:rFonts w:cstheme="minorHAnsi"/>
          <w:bCs/>
          <w:color w:val="000000"/>
          <w:sz w:val="22"/>
          <w:szCs w:val="22"/>
        </w:rPr>
        <w:t>2016 to</w:t>
      </w:r>
      <w:r w:rsidRPr="00CD2E95">
        <w:rPr>
          <w:rFonts w:cstheme="minorHAnsi"/>
          <w:bCs/>
          <w:color w:val="000000"/>
          <w:sz w:val="22"/>
          <w:szCs w:val="22"/>
        </w:rPr>
        <w:t xml:space="preserve"> outlaw the traditional practice of “Ukuthwala” (</w:t>
      </w:r>
      <w:r w:rsidR="00412D61" w:rsidRPr="00CD2E95">
        <w:rPr>
          <w:rFonts w:cstheme="minorHAnsi"/>
          <w:bCs/>
          <w:color w:val="000000"/>
          <w:sz w:val="22"/>
          <w:szCs w:val="22"/>
        </w:rPr>
        <w:t>perpetuating forced</w:t>
      </w:r>
      <w:r w:rsidRPr="00CD2E95">
        <w:rPr>
          <w:rFonts w:cstheme="minorHAnsi"/>
          <w:bCs/>
          <w:color w:val="000000"/>
          <w:sz w:val="22"/>
          <w:szCs w:val="22"/>
        </w:rPr>
        <w:t xml:space="preserve"> </w:t>
      </w:r>
      <w:r w:rsidR="00085B3E" w:rsidRPr="00CD2E95">
        <w:rPr>
          <w:rFonts w:cstheme="minorHAnsi"/>
          <w:bCs/>
          <w:i/>
          <w:color w:val="000000"/>
          <w:sz w:val="22"/>
          <w:szCs w:val="22"/>
        </w:rPr>
        <w:t>child marriages and forced</w:t>
      </w:r>
      <w:r w:rsidR="00085B3E" w:rsidRPr="00CD2E95">
        <w:rPr>
          <w:rFonts w:cstheme="minorHAnsi"/>
          <w:bCs/>
          <w:color w:val="000000"/>
          <w:sz w:val="22"/>
          <w:szCs w:val="22"/>
        </w:rPr>
        <w:t xml:space="preserve"> </w:t>
      </w:r>
      <w:r w:rsidRPr="00CD2E95">
        <w:rPr>
          <w:rFonts w:cstheme="minorHAnsi"/>
          <w:bCs/>
          <w:i/>
          <w:iCs/>
          <w:color w:val="000000"/>
          <w:sz w:val="22"/>
          <w:szCs w:val="22"/>
        </w:rPr>
        <w:t>marriages</w:t>
      </w:r>
      <w:r w:rsidRPr="00CD2E95">
        <w:rPr>
          <w:rFonts w:cstheme="minorHAnsi"/>
          <w:bCs/>
          <w:color w:val="000000"/>
          <w:sz w:val="22"/>
          <w:szCs w:val="22"/>
        </w:rPr>
        <w:t xml:space="preserve">) and to end abduction of </w:t>
      </w:r>
      <w:r w:rsidR="00662D5F" w:rsidRPr="00CD2E95">
        <w:rPr>
          <w:rFonts w:cstheme="minorHAnsi"/>
          <w:bCs/>
          <w:color w:val="000000"/>
          <w:sz w:val="22"/>
          <w:szCs w:val="22"/>
        </w:rPr>
        <w:t>womxn</w:t>
      </w:r>
      <w:r w:rsidRPr="00CD2E95">
        <w:rPr>
          <w:rFonts w:cstheme="minorHAnsi"/>
          <w:bCs/>
          <w:color w:val="000000"/>
          <w:sz w:val="22"/>
          <w:szCs w:val="22"/>
        </w:rPr>
        <w:t xml:space="preserve"> and girls. South Africa is also yet to ratify the International Convention for the Protection of All Persons from Enforced Disappearances which was also listed on the CEDAW Committee Concluding Observation</w:t>
      </w:r>
      <w:r w:rsidR="00085B3E" w:rsidRPr="00CD2E95">
        <w:rPr>
          <w:rFonts w:cstheme="minorHAnsi"/>
          <w:bCs/>
          <w:color w:val="000000"/>
          <w:sz w:val="22"/>
          <w:szCs w:val="22"/>
        </w:rPr>
        <w:t xml:space="preserve"> and A</w:t>
      </w:r>
      <w:r w:rsidR="000D4072" w:rsidRPr="00CD2E95">
        <w:rPr>
          <w:rFonts w:cstheme="minorHAnsi"/>
          <w:bCs/>
          <w:color w:val="000000"/>
          <w:sz w:val="22"/>
          <w:szCs w:val="22"/>
        </w:rPr>
        <w:t>CHPR Concluding Observations</w:t>
      </w:r>
      <w:r w:rsidRPr="00CD2E95">
        <w:rPr>
          <w:rFonts w:cstheme="minorHAnsi"/>
          <w:bCs/>
          <w:color w:val="000000"/>
          <w:sz w:val="22"/>
          <w:szCs w:val="22"/>
        </w:rPr>
        <w:t>.</w:t>
      </w:r>
    </w:p>
    <w:p w14:paraId="02EE863F" w14:textId="77777777" w:rsidR="00DB0B2C" w:rsidRPr="00CD2E95" w:rsidRDefault="00DB0B2C" w:rsidP="00B04FAB">
      <w:pPr>
        <w:pStyle w:val="ListParagraph"/>
        <w:ind w:left="-709"/>
        <w:jc w:val="both"/>
        <w:rPr>
          <w:rFonts w:cstheme="minorHAnsi"/>
          <w:bCs/>
          <w:sz w:val="22"/>
          <w:szCs w:val="22"/>
        </w:rPr>
      </w:pPr>
    </w:p>
    <w:p w14:paraId="3914D03A" w14:textId="3C31B549" w:rsidR="00571017" w:rsidRPr="00CD2E95" w:rsidRDefault="002B3584" w:rsidP="00960100">
      <w:pPr>
        <w:pStyle w:val="ListParagraph"/>
        <w:numPr>
          <w:ilvl w:val="0"/>
          <w:numId w:val="1"/>
        </w:numPr>
        <w:ind w:left="-709"/>
        <w:jc w:val="both"/>
        <w:rPr>
          <w:rFonts w:cstheme="minorHAnsi"/>
          <w:bCs/>
          <w:sz w:val="22"/>
          <w:szCs w:val="22"/>
        </w:rPr>
      </w:pPr>
      <w:r w:rsidRPr="00CD2E95">
        <w:rPr>
          <w:rFonts w:cstheme="minorHAnsi"/>
          <w:bCs/>
          <w:sz w:val="22"/>
          <w:szCs w:val="22"/>
        </w:rPr>
        <w:lastRenderedPageBreak/>
        <w:t xml:space="preserve">Although </w:t>
      </w:r>
      <w:r w:rsidR="00DB0B2C" w:rsidRPr="00CD2E95">
        <w:rPr>
          <w:rFonts w:cstheme="minorHAnsi"/>
          <w:bCs/>
          <w:sz w:val="22"/>
          <w:szCs w:val="22"/>
        </w:rPr>
        <w:t>several</w:t>
      </w:r>
      <w:r w:rsidRPr="00CD2E95">
        <w:rPr>
          <w:rFonts w:cstheme="minorHAnsi"/>
          <w:bCs/>
          <w:sz w:val="22"/>
          <w:szCs w:val="22"/>
        </w:rPr>
        <w:t xml:space="preserve"> crimes are associated with the non-consensual practice of </w:t>
      </w:r>
      <w:r w:rsidRPr="00CD2E95">
        <w:rPr>
          <w:rFonts w:cstheme="minorHAnsi"/>
          <w:bCs/>
          <w:i/>
          <w:sz w:val="22"/>
          <w:szCs w:val="22"/>
        </w:rPr>
        <w:t>Ukuthwala</w:t>
      </w:r>
      <w:r w:rsidRPr="00CD2E95">
        <w:rPr>
          <w:rFonts w:cstheme="minorHAnsi"/>
          <w:bCs/>
          <w:i/>
          <w:sz w:val="22"/>
          <w:szCs w:val="22"/>
          <w:vertAlign w:val="superscript"/>
        </w:rPr>
        <w:footnoteReference w:id="7"/>
      </w:r>
      <w:r w:rsidRPr="00CD2E95">
        <w:rPr>
          <w:rFonts w:cstheme="minorHAnsi"/>
          <w:bCs/>
          <w:i/>
          <w:sz w:val="22"/>
          <w:szCs w:val="22"/>
        </w:rPr>
        <w:t xml:space="preserve"> </w:t>
      </w:r>
      <w:r w:rsidRPr="00CD2E95">
        <w:rPr>
          <w:rFonts w:cstheme="minorHAnsi"/>
          <w:bCs/>
          <w:sz w:val="22"/>
          <w:szCs w:val="22"/>
        </w:rPr>
        <w:t>, the practice is still prevalent in certain communities. The Commission for Gender Equality indicated that there is still a high rate of child marriages in the Eastern Cape, KwaZulu-Natal and Gauteng</w:t>
      </w:r>
      <w:r w:rsidR="00715849" w:rsidRPr="00CD2E95">
        <w:rPr>
          <w:rFonts w:cstheme="minorHAnsi"/>
          <w:bCs/>
          <w:sz w:val="22"/>
          <w:szCs w:val="22"/>
        </w:rPr>
        <w:t xml:space="preserve"> provinces</w:t>
      </w:r>
      <w:r w:rsidRPr="00CD2E95">
        <w:rPr>
          <w:rFonts w:cstheme="minorHAnsi"/>
          <w:bCs/>
          <w:sz w:val="22"/>
          <w:szCs w:val="22"/>
          <w:vertAlign w:val="superscript"/>
        </w:rPr>
        <w:footnoteReference w:id="8"/>
      </w:r>
      <w:r w:rsidR="00715849" w:rsidRPr="00CD2E95">
        <w:rPr>
          <w:rFonts w:cstheme="minorHAnsi"/>
          <w:bCs/>
          <w:sz w:val="22"/>
          <w:szCs w:val="22"/>
        </w:rPr>
        <w:t>.</w:t>
      </w:r>
      <w:r w:rsidRPr="00CD2E95">
        <w:rPr>
          <w:rFonts w:cstheme="minorHAnsi"/>
          <w:bCs/>
          <w:sz w:val="22"/>
          <w:szCs w:val="22"/>
        </w:rPr>
        <w:t xml:space="preserve"> For a minor to marry in South Africa, they </w:t>
      </w:r>
      <w:r w:rsidR="00DB0B2C" w:rsidRPr="00CD2E95">
        <w:rPr>
          <w:rFonts w:cstheme="minorHAnsi"/>
          <w:bCs/>
          <w:sz w:val="22"/>
          <w:szCs w:val="22"/>
        </w:rPr>
        <w:t xml:space="preserve">only </w:t>
      </w:r>
      <w:r w:rsidRPr="00CD2E95">
        <w:rPr>
          <w:rFonts w:cstheme="minorHAnsi"/>
          <w:bCs/>
          <w:sz w:val="22"/>
          <w:szCs w:val="22"/>
        </w:rPr>
        <w:t>require the consent of</w:t>
      </w:r>
      <w:r w:rsidR="00DB0B2C" w:rsidRPr="00CD2E95">
        <w:rPr>
          <w:rFonts w:cstheme="minorHAnsi"/>
          <w:bCs/>
          <w:sz w:val="22"/>
          <w:szCs w:val="22"/>
        </w:rPr>
        <w:t xml:space="preserve"> </w:t>
      </w:r>
      <w:r w:rsidRPr="00CD2E95">
        <w:rPr>
          <w:rFonts w:cstheme="minorHAnsi"/>
          <w:bCs/>
          <w:sz w:val="22"/>
          <w:szCs w:val="22"/>
        </w:rPr>
        <w:t>parents/guardians. We submit that children lack the capacity to conclude a contract, and they are incapable of consenting to a marriage.</w:t>
      </w:r>
      <w:r w:rsidR="008042BB" w:rsidRPr="00CD2E95">
        <w:rPr>
          <w:rFonts w:cstheme="minorHAnsi"/>
          <w:bCs/>
          <w:sz w:val="22"/>
          <w:szCs w:val="22"/>
        </w:rPr>
        <w:t xml:space="preserve"> It also </w:t>
      </w:r>
      <w:r w:rsidR="002E0894" w:rsidRPr="00CD2E95">
        <w:rPr>
          <w:rFonts w:cstheme="minorHAnsi"/>
          <w:bCs/>
          <w:sz w:val="22"/>
          <w:szCs w:val="22"/>
        </w:rPr>
        <w:t>constitutes a gender discriminatory practice</w:t>
      </w:r>
      <w:r w:rsidR="00FB1127" w:rsidRPr="00CD2E95">
        <w:rPr>
          <w:rFonts w:cstheme="minorHAnsi"/>
          <w:bCs/>
          <w:sz w:val="22"/>
          <w:szCs w:val="22"/>
        </w:rPr>
        <w:t xml:space="preserve"> which continue</w:t>
      </w:r>
      <w:r w:rsidR="00DB0B2C" w:rsidRPr="00CD2E95">
        <w:rPr>
          <w:rFonts w:cstheme="minorHAnsi"/>
          <w:bCs/>
          <w:sz w:val="22"/>
          <w:szCs w:val="22"/>
        </w:rPr>
        <w:t>s</w:t>
      </w:r>
      <w:r w:rsidR="00FB1127" w:rsidRPr="00CD2E95">
        <w:rPr>
          <w:rFonts w:cstheme="minorHAnsi"/>
          <w:bCs/>
          <w:sz w:val="22"/>
          <w:szCs w:val="22"/>
        </w:rPr>
        <w:t xml:space="preserve"> to</w:t>
      </w:r>
      <w:r w:rsidR="002E0894" w:rsidRPr="00CD2E95">
        <w:rPr>
          <w:rFonts w:cstheme="minorHAnsi"/>
          <w:bCs/>
          <w:sz w:val="22"/>
          <w:szCs w:val="22"/>
        </w:rPr>
        <w:t xml:space="preserve"> impact</w:t>
      </w:r>
      <w:r w:rsidR="00FB1127" w:rsidRPr="00CD2E95">
        <w:rPr>
          <w:rFonts w:cstheme="minorHAnsi"/>
          <w:bCs/>
          <w:sz w:val="22"/>
          <w:szCs w:val="22"/>
        </w:rPr>
        <w:t xml:space="preserve"> </w:t>
      </w:r>
      <w:r w:rsidR="002E0894" w:rsidRPr="00CD2E95">
        <w:rPr>
          <w:rFonts w:cstheme="minorHAnsi"/>
          <w:bCs/>
          <w:sz w:val="22"/>
          <w:szCs w:val="22"/>
        </w:rPr>
        <w:t xml:space="preserve">negatively on the rights and well-being of thousands of girls and young </w:t>
      </w:r>
      <w:r w:rsidR="00910F85" w:rsidRPr="00CD2E95">
        <w:rPr>
          <w:rFonts w:cstheme="minorHAnsi"/>
          <w:bCs/>
          <w:sz w:val="22"/>
          <w:szCs w:val="22"/>
        </w:rPr>
        <w:t>womxn</w:t>
      </w:r>
      <w:r w:rsidR="00FB1127" w:rsidRPr="00CD2E95">
        <w:rPr>
          <w:rFonts w:cstheme="minorHAnsi"/>
          <w:bCs/>
          <w:sz w:val="22"/>
          <w:szCs w:val="22"/>
        </w:rPr>
        <w:t xml:space="preserve"> in South Africa</w:t>
      </w:r>
      <w:r w:rsidR="00DB150A" w:rsidRPr="00CD2E95">
        <w:rPr>
          <w:rFonts w:cstheme="minorHAnsi"/>
          <w:bCs/>
          <w:sz w:val="22"/>
          <w:szCs w:val="22"/>
        </w:rPr>
        <w:t>.</w:t>
      </w:r>
      <w:r w:rsidRPr="00CD2E95">
        <w:rPr>
          <w:rFonts w:cstheme="minorHAnsi"/>
          <w:bCs/>
          <w:sz w:val="22"/>
          <w:szCs w:val="22"/>
          <w:vertAlign w:val="superscript"/>
        </w:rPr>
        <w:footnoteReference w:id="9"/>
      </w:r>
      <w:r w:rsidR="00FB1127" w:rsidRPr="00CD2E95">
        <w:rPr>
          <w:rFonts w:cstheme="minorHAnsi"/>
          <w:bCs/>
          <w:sz w:val="22"/>
          <w:szCs w:val="22"/>
        </w:rPr>
        <w:t xml:space="preserve"> </w:t>
      </w:r>
    </w:p>
    <w:p w14:paraId="097EF21B" w14:textId="77777777" w:rsidR="00400F30" w:rsidRPr="00CD2E95" w:rsidRDefault="00400F30" w:rsidP="00B04FAB">
      <w:pPr>
        <w:pStyle w:val="ListParagraph"/>
        <w:ind w:left="-709"/>
        <w:jc w:val="both"/>
        <w:rPr>
          <w:rFonts w:cstheme="minorHAnsi"/>
          <w:bCs/>
          <w:sz w:val="22"/>
          <w:szCs w:val="22"/>
        </w:rPr>
      </w:pPr>
    </w:p>
    <w:p w14:paraId="1B94EFA0" w14:textId="4313E490" w:rsidR="00E144CA" w:rsidRPr="004815BF" w:rsidRDefault="002B3584" w:rsidP="006B268E">
      <w:pPr>
        <w:pStyle w:val="ListParagraph"/>
        <w:numPr>
          <w:ilvl w:val="0"/>
          <w:numId w:val="1"/>
        </w:numPr>
        <w:spacing w:before="240" w:after="240"/>
        <w:ind w:left="-709"/>
        <w:jc w:val="both"/>
        <w:rPr>
          <w:rFonts w:cstheme="minorHAnsi"/>
          <w:bCs/>
          <w:sz w:val="22"/>
          <w:szCs w:val="22"/>
        </w:rPr>
      </w:pPr>
      <w:r w:rsidRPr="0082496F">
        <w:rPr>
          <w:rFonts w:cstheme="minorHAnsi"/>
          <w:bCs/>
          <w:color w:val="000000"/>
          <w:sz w:val="22"/>
          <w:szCs w:val="22"/>
        </w:rPr>
        <w:t xml:space="preserve">A glaring problem is the lack of official government statistics available on harmful practices such as non-consensual </w:t>
      </w:r>
      <w:r w:rsidR="00021B40" w:rsidRPr="0082496F">
        <w:rPr>
          <w:rFonts w:cstheme="minorHAnsi"/>
          <w:bCs/>
          <w:i/>
          <w:color w:val="000000"/>
          <w:sz w:val="22"/>
          <w:szCs w:val="22"/>
        </w:rPr>
        <w:t>Ukuthwala</w:t>
      </w:r>
      <w:r w:rsidRPr="0082496F">
        <w:rPr>
          <w:rFonts w:cstheme="minorHAnsi"/>
          <w:bCs/>
          <w:i/>
          <w:color w:val="000000"/>
          <w:sz w:val="22"/>
          <w:szCs w:val="22"/>
        </w:rPr>
        <w:t xml:space="preserve"> </w:t>
      </w:r>
      <w:r w:rsidRPr="0082496F">
        <w:rPr>
          <w:rFonts w:cstheme="minorHAnsi"/>
          <w:bCs/>
          <w:color w:val="000000"/>
          <w:sz w:val="22"/>
          <w:szCs w:val="22"/>
        </w:rPr>
        <w:t xml:space="preserve">and illegal child marriages. Although there would be statistics on the number of civil marriages concluded each year and the number of customary marriages registered, there are none for those married customarily without registration. </w:t>
      </w:r>
    </w:p>
    <w:p w14:paraId="0B7865B6" w14:textId="77777777" w:rsidR="004815BF" w:rsidRPr="004815BF" w:rsidRDefault="004815BF" w:rsidP="004815BF">
      <w:pPr>
        <w:pStyle w:val="ListParagraph"/>
        <w:rPr>
          <w:rFonts w:cstheme="minorHAnsi"/>
          <w:bCs/>
          <w:sz w:val="22"/>
          <w:szCs w:val="22"/>
        </w:rPr>
      </w:pPr>
    </w:p>
    <w:p w14:paraId="0E258F5C" w14:textId="7A02825D" w:rsidR="004A747D" w:rsidRDefault="00611D4E" w:rsidP="00960100">
      <w:pPr>
        <w:pStyle w:val="ListParagraph"/>
        <w:numPr>
          <w:ilvl w:val="0"/>
          <w:numId w:val="1"/>
        </w:numPr>
        <w:autoSpaceDE w:val="0"/>
        <w:autoSpaceDN w:val="0"/>
        <w:adjustRightInd w:val="0"/>
        <w:spacing w:after="0"/>
        <w:ind w:left="-709"/>
        <w:jc w:val="both"/>
        <w:rPr>
          <w:rFonts w:cstheme="minorHAnsi"/>
          <w:bCs/>
          <w:sz w:val="22"/>
          <w:szCs w:val="22"/>
        </w:rPr>
      </w:pPr>
      <w:r w:rsidRPr="00CD2E95">
        <w:rPr>
          <w:rFonts w:cstheme="minorHAnsi"/>
          <w:bCs/>
          <w:sz w:val="22"/>
          <w:szCs w:val="22"/>
        </w:rPr>
        <w:t>South Africa has been at the forefront in pushing for legal equality and recognition for LGBTI</w:t>
      </w:r>
      <w:r w:rsidR="00683641" w:rsidRPr="00CD2E95">
        <w:rPr>
          <w:rFonts w:cstheme="minorHAnsi"/>
          <w:bCs/>
          <w:sz w:val="22"/>
          <w:szCs w:val="22"/>
        </w:rPr>
        <w:t>QA+</w:t>
      </w:r>
      <w:r w:rsidRPr="00CD2E95">
        <w:rPr>
          <w:rFonts w:cstheme="minorHAnsi"/>
          <w:bCs/>
          <w:sz w:val="22"/>
          <w:szCs w:val="22"/>
        </w:rPr>
        <w:t xml:space="preserve"> persons internationally, </w:t>
      </w:r>
      <w:r w:rsidR="00922DEC" w:rsidRPr="00CD2E95">
        <w:rPr>
          <w:rFonts w:cstheme="minorHAnsi"/>
          <w:bCs/>
          <w:sz w:val="22"/>
          <w:szCs w:val="22"/>
        </w:rPr>
        <w:t xml:space="preserve">sadly </w:t>
      </w:r>
      <w:r w:rsidRPr="00CD2E95">
        <w:rPr>
          <w:rFonts w:cstheme="minorHAnsi"/>
          <w:bCs/>
          <w:sz w:val="22"/>
          <w:szCs w:val="22"/>
        </w:rPr>
        <w:t xml:space="preserve">this has not yet translated into reality for many </w:t>
      </w:r>
      <w:r w:rsidR="00412D61" w:rsidRPr="00CD2E95">
        <w:rPr>
          <w:rFonts w:cstheme="minorHAnsi"/>
          <w:bCs/>
          <w:sz w:val="22"/>
          <w:szCs w:val="22"/>
        </w:rPr>
        <w:t>lesbians</w:t>
      </w:r>
      <w:r w:rsidRPr="00CD2E95">
        <w:rPr>
          <w:rFonts w:cstheme="minorHAnsi"/>
          <w:bCs/>
          <w:sz w:val="22"/>
          <w:szCs w:val="22"/>
        </w:rPr>
        <w:t xml:space="preserve">, gay and transgender persons who continue to face intimidation, stigma, </w:t>
      </w:r>
      <w:r w:rsidR="0016615D" w:rsidRPr="00CD2E95">
        <w:rPr>
          <w:rFonts w:cstheme="minorHAnsi"/>
          <w:bCs/>
          <w:sz w:val="22"/>
          <w:szCs w:val="22"/>
        </w:rPr>
        <w:t xml:space="preserve">shame, </w:t>
      </w:r>
      <w:r w:rsidR="0068628A" w:rsidRPr="00CD2E95">
        <w:rPr>
          <w:rFonts w:cstheme="minorHAnsi"/>
          <w:bCs/>
          <w:sz w:val="22"/>
          <w:szCs w:val="22"/>
        </w:rPr>
        <w:t>and marginalisation</w:t>
      </w:r>
      <w:r w:rsidRPr="00CD2E95">
        <w:rPr>
          <w:rFonts w:cstheme="minorHAnsi"/>
          <w:bCs/>
          <w:sz w:val="22"/>
          <w:szCs w:val="22"/>
        </w:rPr>
        <w:t xml:space="preserve"> abuse, sexual and physical violence on a daily basis. Despite the establishment of the National Task Team (NTT) in 2011, on Gender and Sexual Orientation Based Violence and the Rapid Response Task </w:t>
      </w:r>
      <w:r w:rsidR="000A728D" w:rsidRPr="00CD2E95">
        <w:rPr>
          <w:rFonts w:cstheme="minorHAnsi"/>
          <w:bCs/>
          <w:sz w:val="22"/>
          <w:szCs w:val="22"/>
        </w:rPr>
        <w:t>T</w:t>
      </w:r>
      <w:r w:rsidRPr="00CD2E95">
        <w:rPr>
          <w:rFonts w:cstheme="minorHAnsi"/>
          <w:bCs/>
          <w:sz w:val="22"/>
          <w:szCs w:val="22"/>
        </w:rPr>
        <w:t xml:space="preserve">eam to urgently deal with pending </w:t>
      </w:r>
      <w:r w:rsidRPr="00CD2E95">
        <w:rPr>
          <w:rFonts w:cstheme="minorHAnsi"/>
          <w:bCs/>
          <w:sz w:val="22"/>
          <w:szCs w:val="22"/>
        </w:rPr>
        <w:lastRenderedPageBreak/>
        <w:t xml:space="preserve">and reported cases on hate crimes perpetrated against LGBTI </w:t>
      </w:r>
      <w:r w:rsidR="0016615D" w:rsidRPr="00CD2E95">
        <w:rPr>
          <w:rFonts w:cstheme="minorHAnsi"/>
          <w:bCs/>
          <w:sz w:val="22"/>
          <w:szCs w:val="22"/>
        </w:rPr>
        <w:t>person’s</w:t>
      </w:r>
      <w:r w:rsidR="00C01B21" w:rsidRPr="00CD2E95">
        <w:rPr>
          <w:rFonts w:cstheme="minorHAnsi"/>
          <w:bCs/>
          <w:sz w:val="22"/>
          <w:szCs w:val="22"/>
        </w:rPr>
        <w:t>,</w:t>
      </w:r>
      <w:r w:rsidRPr="00CD2E95">
        <w:rPr>
          <w:rFonts w:cstheme="minorHAnsi"/>
          <w:bCs/>
          <w:sz w:val="22"/>
          <w:szCs w:val="22"/>
        </w:rPr>
        <w:t xml:space="preserve"> homophobic violence persists.</w:t>
      </w:r>
      <w:r w:rsidR="004815BF">
        <w:rPr>
          <w:rFonts w:cstheme="minorHAnsi"/>
          <w:bCs/>
          <w:sz w:val="22"/>
          <w:szCs w:val="22"/>
        </w:rPr>
        <w:t xml:space="preserve"> </w:t>
      </w:r>
      <w:r w:rsidRPr="00CD2E95">
        <w:rPr>
          <w:rFonts w:cstheme="minorHAnsi"/>
          <w:bCs/>
          <w:sz w:val="22"/>
          <w:szCs w:val="22"/>
        </w:rPr>
        <w:t>The lack of faith in the criminal justice system is mainly due to the low conviction rates</w:t>
      </w:r>
      <w:r w:rsidR="00BF7EBC" w:rsidRPr="00CD2E95">
        <w:rPr>
          <w:rFonts w:cstheme="minorHAnsi"/>
          <w:bCs/>
          <w:sz w:val="22"/>
          <w:szCs w:val="22"/>
        </w:rPr>
        <w:t>,</w:t>
      </w:r>
      <w:r w:rsidRPr="00CD2E95">
        <w:rPr>
          <w:rFonts w:cstheme="minorHAnsi"/>
          <w:bCs/>
          <w:sz w:val="22"/>
          <w:szCs w:val="22"/>
        </w:rPr>
        <w:t xml:space="preserve"> the shame attached to sexual violence and fear of secondary victimi</w:t>
      </w:r>
      <w:r w:rsidR="000A728D" w:rsidRPr="00CD2E95">
        <w:rPr>
          <w:rFonts w:cstheme="minorHAnsi"/>
          <w:bCs/>
          <w:sz w:val="22"/>
          <w:szCs w:val="22"/>
        </w:rPr>
        <w:t>s</w:t>
      </w:r>
      <w:r w:rsidRPr="00CD2E95">
        <w:rPr>
          <w:rFonts w:cstheme="minorHAnsi"/>
          <w:bCs/>
          <w:sz w:val="22"/>
          <w:szCs w:val="22"/>
        </w:rPr>
        <w:t>ation by state authorities.</w:t>
      </w:r>
    </w:p>
    <w:p w14:paraId="19058E09" w14:textId="77777777" w:rsidR="004815BF" w:rsidRPr="004815BF" w:rsidRDefault="004815BF" w:rsidP="004815BF">
      <w:pPr>
        <w:pStyle w:val="ListParagraph"/>
        <w:rPr>
          <w:rFonts w:cstheme="minorHAnsi"/>
          <w:bCs/>
          <w:sz w:val="22"/>
          <w:szCs w:val="22"/>
        </w:rPr>
      </w:pPr>
    </w:p>
    <w:p w14:paraId="72ACBC72" w14:textId="3672C0D5" w:rsidR="0082496F" w:rsidRPr="00B67190" w:rsidRDefault="00A40B38" w:rsidP="00193C16">
      <w:pPr>
        <w:pStyle w:val="ListParagraph"/>
        <w:numPr>
          <w:ilvl w:val="0"/>
          <w:numId w:val="1"/>
        </w:numPr>
        <w:autoSpaceDE w:val="0"/>
        <w:autoSpaceDN w:val="0"/>
        <w:adjustRightInd w:val="0"/>
        <w:spacing w:after="0"/>
        <w:ind w:left="-709"/>
        <w:jc w:val="both"/>
      </w:pPr>
      <w:r w:rsidRPr="004815BF">
        <w:rPr>
          <w:rFonts w:cstheme="minorHAnsi"/>
          <w:bCs/>
          <w:sz w:val="22"/>
          <w:szCs w:val="22"/>
        </w:rPr>
        <w:t xml:space="preserve">GoSA is yet </w:t>
      </w:r>
      <w:r w:rsidR="006643D9" w:rsidRPr="004815BF">
        <w:rPr>
          <w:rFonts w:cstheme="minorHAnsi"/>
          <w:bCs/>
          <w:sz w:val="22"/>
          <w:szCs w:val="22"/>
        </w:rPr>
        <w:t xml:space="preserve">to </w:t>
      </w:r>
      <w:r w:rsidRPr="004815BF">
        <w:rPr>
          <w:rFonts w:cstheme="minorHAnsi"/>
          <w:bCs/>
          <w:sz w:val="22"/>
          <w:szCs w:val="22"/>
        </w:rPr>
        <w:t>ta</w:t>
      </w:r>
      <w:r w:rsidR="006643D9" w:rsidRPr="004815BF">
        <w:rPr>
          <w:rFonts w:cstheme="minorHAnsi"/>
          <w:bCs/>
          <w:sz w:val="22"/>
          <w:szCs w:val="22"/>
        </w:rPr>
        <w:t>c</w:t>
      </w:r>
      <w:r w:rsidRPr="004815BF">
        <w:rPr>
          <w:rFonts w:cstheme="minorHAnsi"/>
          <w:bCs/>
          <w:sz w:val="22"/>
          <w:szCs w:val="22"/>
        </w:rPr>
        <w:t>k</w:t>
      </w:r>
      <w:r w:rsidR="006643D9" w:rsidRPr="004815BF">
        <w:rPr>
          <w:rFonts w:cstheme="minorHAnsi"/>
          <w:bCs/>
          <w:sz w:val="22"/>
          <w:szCs w:val="22"/>
        </w:rPr>
        <w:t>l</w:t>
      </w:r>
      <w:r w:rsidRPr="004815BF">
        <w:rPr>
          <w:rFonts w:cstheme="minorHAnsi"/>
          <w:bCs/>
          <w:sz w:val="22"/>
          <w:szCs w:val="22"/>
        </w:rPr>
        <w:t>e abuses in traditional healing</w:t>
      </w:r>
      <w:r w:rsidR="006643D9" w:rsidRPr="004815BF">
        <w:rPr>
          <w:rFonts w:cstheme="minorHAnsi"/>
          <w:bCs/>
          <w:sz w:val="22"/>
          <w:szCs w:val="22"/>
        </w:rPr>
        <w:t xml:space="preserve"> institutions. </w:t>
      </w:r>
      <w:r w:rsidRPr="004815BF">
        <w:rPr>
          <w:rFonts w:cstheme="minorHAnsi"/>
          <w:bCs/>
          <w:sz w:val="22"/>
          <w:szCs w:val="22"/>
        </w:rPr>
        <w:t>Initiation schools are part of our cultural practices in South Africa and are protected by the Constitution under s31</w:t>
      </w:r>
      <w:r w:rsidR="006643D9" w:rsidRPr="004815BF">
        <w:rPr>
          <w:rFonts w:cstheme="minorHAnsi"/>
          <w:bCs/>
          <w:sz w:val="22"/>
          <w:szCs w:val="22"/>
        </w:rPr>
        <w:t>.</w:t>
      </w:r>
      <w:r w:rsidRPr="004815BF">
        <w:rPr>
          <w:rFonts w:cstheme="minorHAnsi"/>
          <w:bCs/>
          <w:sz w:val="22"/>
          <w:szCs w:val="22"/>
        </w:rPr>
        <w:t xml:space="preserve"> However, rights of womxn initiates </w:t>
      </w:r>
      <w:r w:rsidR="006643D9" w:rsidRPr="004815BF">
        <w:rPr>
          <w:rFonts w:cstheme="minorHAnsi"/>
          <w:bCs/>
          <w:sz w:val="22"/>
          <w:szCs w:val="22"/>
        </w:rPr>
        <w:t xml:space="preserve">are </w:t>
      </w:r>
      <w:r w:rsidRPr="004815BF">
        <w:rPr>
          <w:rFonts w:cstheme="minorHAnsi"/>
          <w:bCs/>
          <w:sz w:val="22"/>
          <w:szCs w:val="22"/>
        </w:rPr>
        <w:t>not being protected in some traditional institutions. The reports of violations have surfaced in worrying levels</w:t>
      </w:r>
      <w:r w:rsidR="006643D9" w:rsidRPr="004815BF">
        <w:rPr>
          <w:rFonts w:cstheme="minorHAnsi"/>
          <w:bCs/>
          <w:sz w:val="22"/>
          <w:szCs w:val="22"/>
        </w:rPr>
        <w:t xml:space="preserve">, </w:t>
      </w:r>
      <w:r w:rsidRPr="004815BF">
        <w:rPr>
          <w:rFonts w:cstheme="minorHAnsi"/>
          <w:bCs/>
          <w:sz w:val="22"/>
          <w:szCs w:val="22"/>
        </w:rPr>
        <w:t>demonstrating the deep rootedness</w:t>
      </w:r>
      <w:r w:rsidR="006643D9" w:rsidRPr="004815BF">
        <w:rPr>
          <w:rFonts w:cstheme="minorHAnsi"/>
          <w:bCs/>
          <w:sz w:val="22"/>
          <w:szCs w:val="22"/>
        </w:rPr>
        <w:t xml:space="preserve"> of violence</w:t>
      </w:r>
      <w:r w:rsidRPr="004815BF">
        <w:rPr>
          <w:rFonts w:cstheme="minorHAnsi"/>
          <w:bCs/>
          <w:sz w:val="22"/>
          <w:szCs w:val="22"/>
        </w:rPr>
        <w:t xml:space="preserve"> even in the era of COVID-19 pandemic, where strict observation of health protocol and social distancing is required. Torture inhuman and degrading treatment, isolation, right to health, privacy, and confiscation of personal properties of initiates is not addressed despite repor</w:t>
      </w:r>
      <w:r w:rsidR="006643D9" w:rsidRPr="004815BF">
        <w:rPr>
          <w:rFonts w:cstheme="minorHAnsi"/>
          <w:bCs/>
          <w:sz w:val="22"/>
          <w:szCs w:val="22"/>
        </w:rPr>
        <w:t>ts</w:t>
      </w:r>
      <w:r w:rsidRPr="004815BF">
        <w:rPr>
          <w:rFonts w:cstheme="minorHAnsi"/>
          <w:bCs/>
          <w:sz w:val="22"/>
          <w:szCs w:val="22"/>
        </w:rPr>
        <w:t xml:space="preserve"> to law enforcement</w:t>
      </w:r>
      <w:r w:rsidRPr="00CD2E95">
        <w:rPr>
          <w:rStyle w:val="FootnoteReference"/>
          <w:rFonts w:cstheme="minorHAnsi"/>
          <w:bCs/>
          <w:sz w:val="22"/>
          <w:szCs w:val="22"/>
        </w:rPr>
        <w:footnoteReference w:id="10"/>
      </w:r>
      <w:r w:rsidRPr="004815BF">
        <w:rPr>
          <w:rFonts w:cstheme="minorHAnsi"/>
          <w:bCs/>
          <w:sz w:val="22"/>
          <w:szCs w:val="22"/>
        </w:rPr>
        <w:t xml:space="preserve">. The South Africa Witcraft Act </w:t>
      </w:r>
      <w:r w:rsidR="006643D9" w:rsidRPr="004815BF">
        <w:rPr>
          <w:rFonts w:cstheme="minorHAnsi"/>
          <w:bCs/>
          <w:sz w:val="22"/>
          <w:szCs w:val="22"/>
        </w:rPr>
        <w:t xml:space="preserve">is outdated and has been </w:t>
      </w:r>
      <w:r w:rsidRPr="004815BF">
        <w:rPr>
          <w:rFonts w:cstheme="minorHAnsi"/>
          <w:bCs/>
          <w:sz w:val="22"/>
          <w:szCs w:val="22"/>
        </w:rPr>
        <w:t xml:space="preserve">considered unconstitutional since 2006. </w:t>
      </w:r>
      <w:r w:rsidR="005837FB" w:rsidRPr="004815BF">
        <w:rPr>
          <w:rFonts w:cstheme="minorHAnsi"/>
          <w:bCs/>
          <w:sz w:val="22"/>
          <w:szCs w:val="22"/>
        </w:rPr>
        <w:t>Thus,</w:t>
      </w:r>
      <w:r w:rsidR="006643D9" w:rsidRPr="004815BF">
        <w:rPr>
          <w:rFonts w:cstheme="minorHAnsi"/>
          <w:bCs/>
          <w:sz w:val="22"/>
          <w:szCs w:val="22"/>
        </w:rPr>
        <w:t xml:space="preserve"> the law remains silent as it pertains to the rights of </w:t>
      </w:r>
      <w:r w:rsidRPr="004815BF">
        <w:rPr>
          <w:rFonts w:cstheme="minorHAnsi"/>
          <w:bCs/>
          <w:sz w:val="22"/>
          <w:szCs w:val="22"/>
        </w:rPr>
        <w:t>initiates in traditional institutions</w:t>
      </w:r>
      <w:r w:rsidR="006643D9" w:rsidRPr="004815BF">
        <w:rPr>
          <w:rFonts w:cstheme="minorHAnsi"/>
          <w:bCs/>
          <w:sz w:val="22"/>
          <w:szCs w:val="22"/>
        </w:rPr>
        <w:t>.</w:t>
      </w:r>
    </w:p>
    <w:p w14:paraId="3133D4F4" w14:textId="717EFC30" w:rsidR="00571017" w:rsidRPr="00A80A11" w:rsidRDefault="00022274" w:rsidP="00385918">
      <w:pPr>
        <w:pStyle w:val="TOCHeading"/>
        <w:pBdr>
          <w:top w:val="single" w:sz="24" w:space="31" w:color="5B9BD5" w:themeColor="accent1"/>
        </w:pBdr>
        <w:ind w:left="-709" w:firstLine="709"/>
        <w:jc w:val="both"/>
        <w:rPr>
          <w:rFonts w:cstheme="minorHAnsi"/>
          <w:b/>
          <w:u w:val="single"/>
        </w:rPr>
      </w:pPr>
      <w:r w:rsidRPr="00A80A11">
        <w:rPr>
          <w:rFonts w:cstheme="minorHAnsi"/>
          <w:b/>
          <w:caps w:val="0"/>
          <w:u w:val="single"/>
        </w:rPr>
        <w:t>RECOMMENDATIONS:</w:t>
      </w:r>
    </w:p>
    <w:p w14:paraId="6C56965E" w14:textId="77777777" w:rsidR="00A80A11" w:rsidRPr="00A80A11" w:rsidRDefault="00F802EB" w:rsidP="00385918">
      <w:pPr>
        <w:pStyle w:val="TOCHeading"/>
        <w:numPr>
          <w:ilvl w:val="0"/>
          <w:numId w:val="4"/>
        </w:numPr>
        <w:pBdr>
          <w:top w:val="single" w:sz="24" w:space="31" w:color="5B9BD5" w:themeColor="accent1"/>
        </w:pBdr>
        <w:ind w:left="-709" w:firstLine="0"/>
        <w:jc w:val="both"/>
        <w:rPr>
          <w:rFonts w:cstheme="minorHAnsi"/>
          <w:bCs/>
        </w:rPr>
      </w:pPr>
      <w:r w:rsidRPr="002E5E33">
        <w:rPr>
          <w:rFonts w:cstheme="minorHAnsi"/>
          <w:bCs/>
          <w:caps w:val="0"/>
        </w:rPr>
        <w:t>The G</w:t>
      </w:r>
      <w:r w:rsidR="00022274">
        <w:rPr>
          <w:rFonts w:cstheme="minorHAnsi"/>
          <w:bCs/>
          <w:caps w:val="0"/>
        </w:rPr>
        <w:t>o</w:t>
      </w:r>
      <w:r w:rsidRPr="002E5E33">
        <w:rPr>
          <w:rFonts w:cstheme="minorHAnsi"/>
          <w:bCs/>
          <w:caps w:val="0"/>
        </w:rPr>
        <w:t xml:space="preserve">SA must implement the concluding recommendations from the committee on the </w:t>
      </w:r>
      <w:r w:rsidR="00A80A11">
        <w:rPr>
          <w:rFonts w:cstheme="minorHAnsi"/>
          <w:bCs/>
          <w:caps w:val="0"/>
        </w:rPr>
        <w:t xml:space="preserve"> </w:t>
      </w:r>
    </w:p>
    <w:p w14:paraId="63960F3F" w14:textId="77777777" w:rsidR="00A80A11" w:rsidRDefault="00A80A11" w:rsidP="00385918">
      <w:pPr>
        <w:pStyle w:val="TOCHeading"/>
        <w:pBdr>
          <w:top w:val="single" w:sz="24" w:space="31" w:color="5B9BD5" w:themeColor="accent1"/>
        </w:pBdr>
        <w:ind w:left="-709"/>
        <w:jc w:val="both"/>
        <w:rPr>
          <w:rFonts w:cstheme="minorHAnsi"/>
          <w:bCs/>
          <w:caps w:val="0"/>
        </w:rPr>
      </w:pPr>
      <w:r>
        <w:rPr>
          <w:rFonts w:cstheme="minorHAnsi"/>
          <w:bCs/>
          <w:caps w:val="0"/>
        </w:rPr>
        <w:t xml:space="preserve">           </w:t>
      </w:r>
      <w:r w:rsidR="00F802EB" w:rsidRPr="002E5E33">
        <w:rPr>
          <w:rFonts w:cstheme="minorHAnsi"/>
          <w:bCs/>
          <w:caps w:val="0"/>
        </w:rPr>
        <w:t xml:space="preserve">rights of the child that both the marriage act and recognition of customary marriages act be </w:t>
      </w:r>
    </w:p>
    <w:p w14:paraId="24CDC73C" w14:textId="77777777" w:rsidR="00A80A11" w:rsidRDefault="00A80A11" w:rsidP="00385918">
      <w:pPr>
        <w:pStyle w:val="TOCHeading"/>
        <w:pBdr>
          <w:top w:val="single" w:sz="24" w:space="31" w:color="5B9BD5" w:themeColor="accent1"/>
        </w:pBdr>
        <w:ind w:left="-709"/>
        <w:jc w:val="both"/>
        <w:rPr>
          <w:rFonts w:cstheme="minorHAnsi"/>
          <w:bCs/>
          <w:caps w:val="0"/>
        </w:rPr>
      </w:pPr>
      <w:r>
        <w:rPr>
          <w:rFonts w:cstheme="minorHAnsi"/>
          <w:bCs/>
          <w:caps w:val="0"/>
        </w:rPr>
        <w:lastRenderedPageBreak/>
        <w:t xml:space="preserve">        </w:t>
      </w:r>
      <w:r>
        <w:rPr>
          <w:rFonts w:cstheme="minorHAnsi"/>
          <w:bCs/>
          <w:caps w:val="0"/>
        </w:rPr>
        <w:tab/>
      </w:r>
      <w:r w:rsidR="00F802EB" w:rsidRPr="002E5E33">
        <w:rPr>
          <w:rFonts w:cstheme="minorHAnsi"/>
          <w:bCs/>
          <w:caps w:val="0"/>
        </w:rPr>
        <w:t xml:space="preserve">amended to ensure that the minimum age for all marriages is 18. Any sections that allow </w:t>
      </w:r>
    </w:p>
    <w:p w14:paraId="7752DD39" w14:textId="77777777" w:rsidR="00A80A11" w:rsidRDefault="00F802EB" w:rsidP="00385918">
      <w:pPr>
        <w:pStyle w:val="TOCHeading"/>
        <w:pBdr>
          <w:top w:val="single" w:sz="24" w:space="31" w:color="5B9BD5" w:themeColor="accent1"/>
        </w:pBdr>
        <w:ind w:left="-709" w:firstLine="709"/>
        <w:jc w:val="both"/>
        <w:rPr>
          <w:rFonts w:cstheme="minorHAnsi"/>
          <w:bCs/>
          <w:caps w:val="0"/>
        </w:rPr>
      </w:pPr>
      <w:r w:rsidRPr="002E5E33">
        <w:rPr>
          <w:rFonts w:cstheme="minorHAnsi"/>
          <w:bCs/>
          <w:caps w:val="0"/>
        </w:rPr>
        <w:t xml:space="preserve">parental consent to be given in order for a minor child to be married must be removed from </w:t>
      </w:r>
    </w:p>
    <w:p w14:paraId="2C7D6EDB" w14:textId="05610D96" w:rsidR="00571017" w:rsidRPr="002E5E33" w:rsidRDefault="00F802EB" w:rsidP="00385918">
      <w:pPr>
        <w:pStyle w:val="TOCHeading"/>
        <w:pBdr>
          <w:top w:val="single" w:sz="24" w:space="31" w:color="5B9BD5" w:themeColor="accent1"/>
        </w:pBdr>
        <w:ind w:left="-709" w:firstLine="709"/>
        <w:jc w:val="both"/>
        <w:rPr>
          <w:rFonts w:cstheme="minorHAnsi"/>
          <w:bCs/>
        </w:rPr>
      </w:pPr>
      <w:r w:rsidRPr="002E5E33">
        <w:rPr>
          <w:rFonts w:cstheme="minorHAnsi"/>
          <w:bCs/>
          <w:caps w:val="0"/>
        </w:rPr>
        <w:t>all legislation relating to marriage as is the case in the civil unions act 17 of 2006</w:t>
      </w:r>
      <w:r w:rsidR="006C0559" w:rsidRPr="002E5E33">
        <w:rPr>
          <w:rFonts w:cstheme="minorHAnsi"/>
          <w:bCs/>
        </w:rPr>
        <w:t xml:space="preserve"> </w:t>
      </w:r>
      <w:r w:rsidR="002B3584" w:rsidRPr="002E5E33">
        <w:rPr>
          <w:rFonts w:cstheme="minorHAnsi"/>
          <w:bCs/>
          <w:vertAlign w:val="superscript"/>
        </w:rPr>
        <w:footnoteReference w:id="11"/>
      </w:r>
    </w:p>
    <w:p w14:paraId="236285A6" w14:textId="77777777" w:rsidR="00AC614B" w:rsidRPr="00AC614B" w:rsidRDefault="00F802EB" w:rsidP="00385918">
      <w:pPr>
        <w:pStyle w:val="TOCHeading"/>
        <w:numPr>
          <w:ilvl w:val="0"/>
          <w:numId w:val="4"/>
        </w:numPr>
        <w:pBdr>
          <w:top w:val="single" w:sz="24" w:space="31" w:color="5B9BD5" w:themeColor="accent1"/>
        </w:pBdr>
        <w:ind w:left="-709" w:firstLine="0"/>
        <w:jc w:val="both"/>
        <w:rPr>
          <w:rFonts w:cstheme="minorHAnsi"/>
          <w:bCs/>
        </w:rPr>
      </w:pPr>
      <w:r w:rsidRPr="002E5E33">
        <w:rPr>
          <w:rFonts w:cstheme="minorHAnsi"/>
          <w:bCs/>
          <w:caps w:val="0"/>
        </w:rPr>
        <w:t>We encourage G</w:t>
      </w:r>
      <w:r w:rsidR="00022274">
        <w:rPr>
          <w:rFonts w:cstheme="minorHAnsi"/>
          <w:bCs/>
          <w:caps w:val="0"/>
        </w:rPr>
        <w:t>o</w:t>
      </w:r>
      <w:r w:rsidRPr="002E5E33">
        <w:rPr>
          <w:rFonts w:cstheme="minorHAnsi"/>
          <w:bCs/>
          <w:caps w:val="0"/>
        </w:rPr>
        <w:t xml:space="preserve">SA to enact legislation that would define and criminalise forced marriages </w:t>
      </w:r>
    </w:p>
    <w:p w14:paraId="1597D885" w14:textId="29A112FF" w:rsidR="0019417E" w:rsidRPr="002E5E33" w:rsidRDefault="00F802EB" w:rsidP="00385918">
      <w:pPr>
        <w:pStyle w:val="TOCHeading"/>
        <w:pBdr>
          <w:top w:val="single" w:sz="24" w:space="31" w:color="5B9BD5" w:themeColor="accent1"/>
        </w:pBdr>
        <w:ind w:left="-709" w:firstLine="709"/>
        <w:jc w:val="both"/>
        <w:rPr>
          <w:rFonts w:cstheme="minorHAnsi"/>
          <w:bCs/>
        </w:rPr>
      </w:pPr>
      <w:r w:rsidRPr="002E5E33">
        <w:rPr>
          <w:rFonts w:cstheme="minorHAnsi"/>
          <w:bCs/>
          <w:caps w:val="0"/>
        </w:rPr>
        <w:t>in any context</w:t>
      </w:r>
    </w:p>
    <w:p w14:paraId="4CDAEB0F" w14:textId="77777777" w:rsidR="00AC614B" w:rsidRPr="00AC614B" w:rsidRDefault="00F802EB" w:rsidP="00385918">
      <w:pPr>
        <w:pStyle w:val="TOCHeading"/>
        <w:numPr>
          <w:ilvl w:val="0"/>
          <w:numId w:val="4"/>
        </w:numPr>
        <w:pBdr>
          <w:top w:val="single" w:sz="24" w:space="31" w:color="5B9BD5" w:themeColor="accent1"/>
        </w:pBdr>
        <w:ind w:left="-709" w:firstLine="0"/>
        <w:jc w:val="both"/>
        <w:rPr>
          <w:rFonts w:cstheme="minorHAnsi"/>
          <w:bCs/>
        </w:rPr>
      </w:pPr>
      <w:r w:rsidRPr="002E5E33">
        <w:rPr>
          <w:rFonts w:cstheme="minorHAnsi"/>
          <w:bCs/>
          <w:caps w:val="0"/>
        </w:rPr>
        <w:t>It is necessary for G</w:t>
      </w:r>
      <w:r w:rsidR="00022274">
        <w:rPr>
          <w:rFonts w:cstheme="minorHAnsi"/>
          <w:bCs/>
          <w:caps w:val="0"/>
        </w:rPr>
        <w:t>o</w:t>
      </w:r>
      <w:r w:rsidRPr="002E5E33">
        <w:rPr>
          <w:rFonts w:cstheme="minorHAnsi"/>
          <w:bCs/>
          <w:caps w:val="0"/>
        </w:rPr>
        <w:t xml:space="preserve">SA to review and amend provincial legislation that may give defences </w:t>
      </w:r>
    </w:p>
    <w:p w14:paraId="0063AF13" w14:textId="15ADEFF3" w:rsidR="0019417E" w:rsidRPr="002E5E33" w:rsidRDefault="00F802EB" w:rsidP="00385918">
      <w:pPr>
        <w:pStyle w:val="TOCHeading"/>
        <w:pBdr>
          <w:top w:val="single" w:sz="24" w:space="31" w:color="5B9BD5" w:themeColor="accent1"/>
        </w:pBdr>
        <w:ind w:left="-709" w:firstLine="709"/>
        <w:jc w:val="both"/>
        <w:rPr>
          <w:rFonts w:cstheme="minorHAnsi"/>
          <w:bCs/>
        </w:rPr>
      </w:pPr>
      <w:r w:rsidRPr="002E5E33">
        <w:rPr>
          <w:rFonts w:cstheme="minorHAnsi"/>
          <w:bCs/>
          <w:caps w:val="0"/>
        </w:rPr>
        <w:t xml:space="preserve">for </w:t>
      </w:r>
      <w:r w:rsidR="00CD2E95" w:rsidRPr="002E5E33">
        <w:rPr>
          <w:rFonts w:cstheme="minorHAnsi"/>
          <w:bCs/>
          <w:i/>
          <w:caps w:val="0"/>
        </w:rPr>
        <w:t>Ukuthwala</w:t>
      </w:r>
    </w:p>
    <w:p w14:paraId="7991A1B7" w14:textId="77777777" w:rsidR="00AC614B" w:rsidRPr="00AC614B" w:rsidRDefault="00F802EB" w:rsidP="00385918">
      <w:pPr>
        <w:pStyle w:val="TOCHeading"/>
        <w:numPr>
          <w:ilvl w:val="0"/>
          <w:numId w:val="4"/>
        </w:numPr>
        <w:pBdr>
          <w:top w:val="single" w:sz="24" w:space="31" w:color="5B9BD5" w:themeColor="accent1"/>
        </w:pBdr>
        <w:ind w:left="-709" w:firstLine="0"/>
        <w:jc w:val="both"/>
        <w:rPr>
          <w:rFonts w:cstheme="minorHAnsi"/>
          <w:bCs/>
        </w:rPr>
      </w:pPr>
      <w:r w:rsidRPr="002E5E33">
        <w:rPr>
          <w:rFonts w:cstheme="minorHAnsi"/>
          <w:bCs/>
          <w:caps w:val="0"/>
        </w:rPr>
        <w:t xml:space="preserve">Improved implementation of laws and policies to protect womxn and LGBTIQA+ persons </w:t>
      </w:r>
    </w:p>
    <w:p w14:paraId="1A3999C0" w14:textId="77777777" w:rsidR="00AC614B" w:rsidRDefault="00F802EB" w:rsidP="00385918">
      <w:pPr>
        <w:pStyle w:val="TOCHeading"/>
        <w:pBdr>
          <w:top w:val="single" w:sz="24" w:space="31" w:color="5B9BD5" w:themeColor="accent1"/>
        </w:pBdr>
        <w:ind w:left="-709" w:firstLine="709"/>
        <w:jc w:val="both"/>
        <w:rPr>
          <w:rFonts w:cstheme="minorHAnsi"/>
          <w:bCs/>
          <w:caps w:val="0"/>
        </w:rPr>
      </w:pPr>
      <w:r w:rsidRPr="002E5E33">
        <w:rPr>
          <w:rFonts w:cstheme="minorHAnsi"/>
          <w:bCs/>
          <w:caps w:val="0"/>
        </w:rPr>
        <w:t xml:space="preserve">including finalising the hate crimes legislation; the experiences of survivors must guide the </w:t>
      </w:r>
    </w:p>
    <w:p w14:paraId="4A1AD9D7" w14:textId="77777777" w:rsidR="00AC614B" w:rsidRDefault="00F802EB" w:rsidP="00385918">
      <w:pPr>
        <w:pStyle w:val="TOCHeading"/>
        <w:pBdr>
          <w:top w:val="single" w:sz="24" w:space="31" w:color="5B9BD5" w:themeColor="accent1"/>
        </w:pBdr>
        <w:ind w:left="-709" w:firstLine="709"/>
        <w:jc w:val="both"/>
        <w:rPr>
          <w:rFonts w:cstheme="minorHAnsi"/>
          <w:bCs/>
          <w:caps w:val="0"/>
        </w:rPr>
      </w:pPr>
      <w:r w:rsidRPr="002E5E33">
        <w:rPr>
          <w:rFonts w:cstheme="minorHAnsi"/>
          <w:bCs/>
          <w:caps w:val="0"/>
        </w:rPr>
        <w:lastRenderedPageBreak/>
        <w:t xml:space="preserve">response to gender-based violence, and be at the centre of the manner in which we measure </w:t>
      </w:r>
    </w:p>
    <w:p w14:paraId="0AFBEE66" w14:textId="5AC81D5A" w:rsidR="00397D83" w:rsidRPr="002E5E33" w:rsidRDefault="00F802EB" w:rsidP="00385918">
      <w:pPr>
        <w:pStyle w:val="TOCHeading"/>
        <w:pBdr>
          <w:top w:val="single" w:sz="24" w:space="31" w:color="5B9BD5" w:themeColor="accent1"/>
        </w:pBdr>
        <w:ind w:left="-709" w:firstLine="709"/>
        <w:jc w:val="both"/>
        <w:rPr>
          <w:rFonts w:cstheme="minorHAnsi"/>
          <w:bCs/>
        </w:rPr>
      </w:pPr>
      <w:r w:rsidRPr="002E5E33">
        <w:rPr>
          <w:rFonts w:cstheme="minorHAnsi"/>
          <w:bCs/>
          <w:caps w:val="0"/>
        </w:rPr>
        <w:t>progress and success</w:t>
      </w:r>
    </w:p>
    <w:p w14:paraId="1345C4C1" w14:textId="77777777" w:rsidR="00AC614B" w:rsidRPr="00AC614B" w:rsidRDefault="00397D83" w:rsidP="00385918">
      <w:pPr>
        <w:pStyle w:val="TOCHeading"/>
        <w:numPr>
          <w:ilvl w:val="0"/>
          <w:numId w:val="4"/>
        </w:numPr>
        <w:pBdr>
          <w:top w:val="single" w:sz="24" w:space="31" w:color="5B9BD5" w:themeColor="accent1"/>
        </w:pBdr>
        <w:ind w:left="-709" w:firstLine="0"/>
        <w:jc w:val="both"/>
      </w:pPr>
      <w:r w:rsidRPr="002E5E33">
        <w:rPr>
          <w:rFonts w:cstheme="minorHAnsi"/>
          <w:bCs/>
        </w:rPr>
        <w:t>C</w:t>
      </w:r>
      <w:r w:rsidR="00F802EB" w:rsidRPr="002E5E33">
        <w:rPr>
          <w:rFonts w:cstheme="minorHAnsi"/>
          <w:bCs/>
          <w:caps w:val="0"/>
        </w:rPr>
        <w:t xml:space="preserve">ommission for the promotion and protection of culture religion and linguistic communities </w:t>
      </w:r>
    </w:p>
    <w:p w14:paraId="7F05E542" w14:textId="691DB7D2" w:rsidR="004815BF" w:rsidRDefault="004815BF" w:rsidP="006B268E">
      <w:pPr>
        <w:pStyle w:val="TOCHeading"/>
        <w:pBdr>
          <w:top w:val="single" w:sz="24" w:space="31" w:color="5B9BD5" w:themeColor="accent1"/>
        </w:pBdr>
        <w:ind w:left="-709" w:firstLine="709"/>
        <w:jc w:val="both"/>
        <w:rPr>
          <w:rFonts w:cstheme="minorHAnsi"/>
          <w:bCs/>
          <w:caps w:val="0"/>
        </w:rPr>
      </w:pPr>
      <w:r w:rsidRPr="004815BF">
        <w:rPr>
          <w:rFonts w:cstheme="minorHAnsi"/>
          <w:bCs/>
          <w:caps w:val="0"/>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should p</w:t>
      </w:r>
      <w:r w:rsidR="00F802EB" w:rsidRPr="004815BF">
        <w:rPr>
          <w:rFonts w:cstheme="minorHAnsi"/>
          <w:bCs/>
          <w:caps w:val="0"/>
        </w:rPr>
        <w:t xml:space="preserve">romote </w:t>
      </w:r>
      <w:r w:rsidR="00F802EB" w:rsidRPr="002E5E33">
        <w:rPr>
          <w:rFonts w:cstheme="minorHAnsi"/>
          <w:bCs/>
          <w:caps w:val="0"/>
        </w:rPr>
        <w:t>amendment</w:t>
      </w:r>
      <w:r w:rsidR="00397D83" w:rsidRPr="002E5E33">
        <w:rPr>
          <w:rFonts w:cstheme="minorHAnsi"/>
          <w:bCs/>
        </w:rPr>
        <w:t xml:space="preserve"> </w:t>
      </w:r>
      <w:r w:rsidR="00F802EB" w:rsidRPr="002E5E33">
        <w:rPr>
          <w:rFonts w:cstheme="minorHAnsi"/>
          <w:bCs/>
          <w:caps w:val="0"/>
        </w:rPr>
        <w:t xml:space="preserve">of the </w:t>
      </w:r>
      <w:r>
        <w:rPr>
          <w:rFonts w:cstheme="minorHAnsi"/>
          <w:bCs/>
          <w:caps w:val="0"/>
        </w:rPr>
        <w:t>W</w:t>
      </w:r>
      <w:r w:rsidR="00F802EB" w:rsidRPr="002E5E33">
        <w:rPr>
          <w:rFonts w:cstheme="minorHAnsi"/>
          <w:bCs/>
          <w:caps w:val="0"/>
        </w:rPr>
        <w:t xml:space="preserve">itchcraft </w:t>
      </w:r>
      <w:r>
        <w:rPr>
          <w:rFonts w:cstheme="minorHAnsi"/>
          <w:bCs/>
          <w:caps w:val="0"/>
        </w:rPr>
        <w:t>A</w:t>
      </w:r>
      <w:r w:rsidR="00F802EB" w:rsidRPr="002E5E33">
        <w:rPr>
          <w:rFonts w:cstheme="minorHAnsi"/>
          <w:bCs/>
          <w:caps w:val="0"/>
        </w:rPr>
        <w:t>ct 3 of 1957 for it to provide</w:t>
      </w:r>
      <w:r w:rsidR="00397D83" w:rsidRPr="002E5E33">
        <w:rPr>
          <w:rFonts w:cstheme="minorHAnsi"/>
          <w:bCs/>
        </w:rPr>
        <w:t xml:space="preserve"> </w:t>
      </w:r>
      <w:r w:rsidR="00F802EB" w:rsidRPr="002E5E33">
        <w:rPr>
          <w:rFonts w:cstheme="minorHAnsi"/>
          <w:bCs/>
          <w:caps w:val="0"/>
        </w:rPr>
        <w:t xml:space="preserve">adequate </w:t>
      </w:r>
      <w:r>
        <w:rPr>
          <w:rFonts w:cstheme="minorHAnsi"/>
          <w:bCs/>
          <w:caps w:val="0"/>
        </w:rPr>
        <w:t xml:space="preserve"> </w:t>
      </w:r>
    </w:p>
    <w:p w14:paraId="408CDD10" w14:textId="08F37616" w:rsidR="00AC614B" w:rsidRDefault="00F802EB" w:rsidP="006B268E">
      <w:pPr>
        <w:pStyle w:val="TOCHeading"/>
        <w:pBdr>
          <w:top w:val="single" w:sz="24" w:space="31" w:color="5B9BD5" w:themeColor="accent1"/>
        </w:pBdr>
        <w:ind w:left="-709" w:firstLine="709"/>
        <w:jc w:val="both"/>
        <w:rPr>
          <w:rFonts w:cstheme="minorHAnsi"/>
          <w:bCs/>
          <w:caps w:val="0"/>
        </w:rPr>
      </w:pPr>
      <w:r w:rsidRPr="002E5E33">
        <w:rPr>
          <w:rFonts w:cstheme="minorHAnsi"/>
          <w:bCs/>
          <w:caps w:val="0"/>
        </w:rPr>
        <w:t>protection  of  initiates</w:t>
      </w:r>
      <w:r w:rsidR="00255895" w:rsidRPr="002E5E33">
        <w:rPr>
          <w:rFonts w:cstheme="minorHAnsi"/>
          <w:bCs/>
        </w:rPr>
        <w:t xml:space="preserve"> </w:t>
      </w:r>
      <w:r w:rsidRPr="002E5E33">
        <w:rPr>
          <w:rFonts w:cstheme="minorHAnsi"/>
          <w:bCs/>
          <w:caps w:val="0"/>
        </w:rPr>
        <w:t>rights in traditional institutions,</w:t>
      </w:r>
      <w:r w:rsidR="00022274">
        <w:rPr>
          <w:rFonts w:cstheme="minorHAnsi"/>
          <w:bCs/>
          <w:caps w:val="0"/>
        </w:rPr>
        <w:t xml:space="preserve"> </w:t>
      </w:r>
      <w:r w:rsidRPr="002E5E33">
        <w:rPr>
          <w:rFonts w:cstheme="minorHAnsi"/>
          <w:bCs/>
          <w:caps w:val="0"/>
        </w:rPr>
        <w:t xml:space="preserve">in accordance with constitutional </w:t>
      </w:r>
    </w:p>
    <w:p w14:paraId="3C8FE2E2" w14:textId="719A1E64" w:rsidR="00EE41FD" w:rsidRPr="001D7ECB" w:rsidRDefault="00F802EB" w:rsidP="00385918">
      <w:pPr>
        <w:pStyle w:val="TOCHeading"/>
        <w:pBdr>
          <w:top w:val="single" w:sz="24" w:space="31" w:color="5B9BD5" w:themeColor="accent1"/>
        </w:pBdr>
        <w:ind w:left="-709" w:firstLine="709"/>
        <w:jc w:val="both"/>
      </w:pPr>
      <w:r w:rsidRPr="002E5E33">
        <w:rPr>
          <w:rFonts w:cstheme="minorHAnsi"/>
          <w:bCs/>
          <w:caps w:val="0"/>
        </w:rPr>
        <w:t>provisions of the bill of rights</w:t>
      </w:r>
    </w:p>
    <w:p w14:paraId="4AC8A7E9" w14:textId="77777777" w:rsidR="00F802EB" w:rsidRDefault="00F802EB" w:rsidP="00B04FAB">
      <w:pPr>
        <w:pStyle w:val="Heading3"/>
        <w:ind w:left="-709"/>
        <w:jc w:val="both"/>
        <w:rPr>
          <w:rFonts w:cstheme="minorHAnsi"/>
          <w:bCs/>
          <w:sz w:val="22"/>
          <w:szCs w:val="22"/>
        </w:rPr>
      </w:pPr>
      <w:bookmarkStart w:id="25" w:name="_Toc50310759"/>
    </w:p>
    <w:p w14:paraId="203332F7" w14:textId="502ACE45" w:rsidR="00571017" w:rsidRPr="00CD2E95" w:rsidRDefault="002B3584" w:rsidP="00B04FAB">
      <w:pPr>
        <w:pStyle w:val="Heading3"/>
        <w:ind w:left="-709"/>
        <w:jc w:val="both"/>
        <w:rPr>
          <w:rFonts w:cstheme="minorHAnsi"/>
          <w:bCs/>
          <w:sz w:val="22"/>
          <w:szCs w:val="22"/>
        </w:rPr>
      </w:pPr>
      <w:bookmarkStart w:id="26" w:name="_Toc83039259"/>
      <w:r w:rsidRPr="00CD2E95">
        <w:rPr>
          <w:rFonts w:cstheme="minorHAnsi"/>
          <w:bCs/>
          <w:sz w:val="22"/>
          <w:szCs w:val="22"/>
        </w:rPr>
        <w:t xml:space="preserve">Rights of Refugee </w:t>
      </w:r>
      <w:r w:rsidR="00662D5F" w:rsidRPr="00CD2E95">
        <w:rPr>
          <w:rFonts w:cstheme="minorHAnsi"/>
          <w:bCs/>
          <w:sz w:val="22"/>
          <w:szCs w:val="22"/>
        </w:rPr>
        <w:t>womxn</w:t>
      </w:r>
      <w:r w:rsidRPr="00CD2E95">
        <w:rPr>
          <w:rFonts w:cstheme="minorHAnsi"/>
          <w:bCs/>
          <w:sz w:val="22"/>
          <w:szCs w:val="22"/>
        </w:rPr>
        <w:t xml:space="preserve"> and girls</w:t>
      </w:r>
      <w:bookmarkEnd w:id="25"/>
      <w:bookmarkEnd w:id="26"/>
    </w:p>
    <w:p w14:paraId="6736DF68" w14:textId="64BAD0BA" w:rsidR="00571017" w:rsidRPr="00CD2E95" w:rsidRDefault="002B3584" w:rsidP="00960100">
      <w:pPr>
        <w:pStyle w:val="ListParagraph"/>
        <w:numPr>
          <w:ilvl w:val="0"/>
          <w:numId w:val="1"/>
        </w:numPr>
        <w:ind w:left="-709"/>
        <w:jc w:val="both"/>
        <w:rPr>
          <w:rFonts w:cstheme="minorHAnsi"/>
          <w:bCs/>
          <w:sz w:val="22"/>
          <w:szCs w:val="22"/>
        </w:rPr>
      </w:pPr>
      <w:r w:rsidRPr="00CD2E95">
        <w:rPr>
          <w:rFonts w:cstheme="minorHAnsi"/>
          <w:bCs/>
          <w:sz w:val="22"/>
          <w:szCs w:val="22"/>
        </w:rPr>
        <w:t xml:space="preserve">Refugees and asylum </w:t>
      </w:r>
      <w:r w:rsidR="00D538E3" w:rsidRPr="00CD2E95">
        <w:rPr>
          <w:rFonts w:cstheme="minorHAnsi"/>
          <w:bCs/>
          <w:sz w:val="22"/>
          <w:szCs w:val="22"/>
        </w:rPr>
        <w:t>seekers for</w:t>
      </w:r>
      <w:r w:rsidRPr="00CD2E95">
        <w:rPr>
          <w:rFonts w:cstheme="minorHAnsi"/>
          <w:bCs/>
          <w:sz w:val="22"/>
          <w:szCs w:val="22"/>
        </w:rPr>
        <w:t xml:space="preserve"> various reasons, are vulnerable or have traditionally been victims of human rights violations and consequently require special protection for the equal and effective enjoyment of their human rights.</w:t>
      </w:r>
    </w:p>
    <w:p w14:paraId="1A39D197" w14:textId="77777777" w:rsidR="003A2076" w:rsidRPr="00CD2E95" w:rsidRDefault="003A2076" w:rsidP="00B04FAB">
      <w:pPr>
        <w:pStyle w:val="ListParagraph"/>
        <w:ind w:left="-709"/>
        <w:jc w:val="both"/>
        <w:rPr>
          <w:rFonts w:cstheme="minorHAnsi"/>
          <w:bCs/>
          <w:sz w:val="22"/>
          <w:szCs w:val="22"/>
        </w:rPr>
      </w:pPr>
    </w:p>
    <w:p w14:paraId="3F258308" w14:textId="3B0644FE" w:rsidR="00571017" w:rsidRPr="00CD2E95" w:rsidRDefault="002B3584" w:rsidP="00960100">
      <w:pPr>
        <w:pStyle w:val="ListParagraph"/>
        <w:numPr>
          <w:ilvl w:val="0"/>
          <w:numId w:val="1"/>
        </w:numPr>
        <w:ind w:left="-709"/>
        <w:jc w:val="both"/>
        <w:rPr>
          <w:rFonts w:cstheme="minorHAnsi"/>
          <w:bCs/>
          <w:sz w:val="22"/>
          <w:szCs w:val="22"/>
        </w:rPr>
      </w:pPr>
      <w:r w:rsidRPr="00CD2E95">
        <w:rPr>
          <w:rFonts w:cstheme="minorHAnsi"/>
          <w:bCs/>
          <w:sz w:val="22"/>
          <w:szCs w:val="22"/>
        </w:rPr>
        <w:t xml:space="preserve">The state report does not make any mention of refugee, asylum seekers or migrant </w:t>
      </w:r>
      <w:r w:rsidR="00662D5F" w:rsidRPr="00CD2E95">
        <w:rPr>
          <w:rFonts w:cstheme="minorHAnsi"/>
          <w:bCs/>
          <w:sz w:val="22"/>
          <w:szCs w:val="22"/>
        </w:rPr>
        <w:t>womxn</w:t>
      </w:r>
      <w:r w:rsidRPr="00CD2E95">
        <w:rPr>
          <w:rFonts w:cstheme="minorHAnsi"/>
          <w:bCs/>
          <w:sz w:val="22"/>
          <w:szCs w:val="22"/>
        </w:rPr>
        <w:t>. We refer to the critical observation made in the 2011 Shadow Report Submitted to the CEDAW Committee’s 48th Session “</w:t>
      </w:r>
      <w:r w:rsidRPr="00CD2E95">
        <w:rPr>
          <w:rFonts w:cstheme="minorHAnsi"/>
          <w:bCs/>
          <w:i/>
          <w:sz w:val="22"/>
          <w:szCs w:val="22"/>
        </w:rPr>
        <w:t xml:space="preserve">There is a critical and articulated silence on: vulnerable groups, in particular, indigenous </w:t>
      </w:r>
      <w:r w:rsidR="00662D5F" w:rsidRPr="00CD2E95">
        <w:rPr>
          <w:rFonts w:cstheme="minorHAnsi"/>
          <w:bCs/>
          <w:i/>
          <w:sz w:val="22"/>
          <w:szCs w:val="22"/>
        </w:rPr>
        <w:lastRenderedPageBreak/>
        <w:t>womxn</w:t>
      </w:r>
      <w:r w:rsidRPr="00CD2E95">
        <w:rPr>
          <w:rFonts w:cstheme="minorHAnsi"/>
          <w:bCs/>
          <w:i/>
          <w:sz w:val="22"/>
          <w:szCs w:val="22"/>
        </w:rPr>
        <w:t xml:space="preserve">; the routine violence and discrimination experienced by … transgender </w:t>
      </w:r>
      <w:r w:rsidR="00662D5F" w:rsidRPr="00CD2E95">
        <w:rPr>
          <w:rFonts w:cstheme="minorHAnsi"/>
          <w:bCs/>
          <w:i/>
          <w:sz w:val="22"/>
          <w:szCs w:val="22"/>
        </w:rPr>
        <w:t>womxn</w:t>
      </w:r>
      <w:r w:rsidRPr="00CD2E95">
        <w:rPr>
          <w:rFonts w:cstheme="minorHAnsi"/>
          <w:bCs/>
          <w:i/>
          <w:sz w:val="22"/>
          <w:szCs w:val="22"/>
        </w:rPr>
        <w:t xml:space="preserve">; refugees and undocumented migrants; </w:t>
      </w:r>
      <w:r w:rsidR="00662D5F" w:rsidRPr="00CD2E95">
        <w:rPr>
          <w:rFonts w:cstheme="minorHAnsi"/>
          <w:bCs/>
          <w:i/>
          <w:sz w:val="22"/>
          <w:szCs w:val="22"/>
        </w:rPr>
        <w:t>womxn</w:t>
      </w:r>
      <w:r w:rsidRPr="00CD2E95">
        <w:rPr>
          <w:rFonts w:cstheme="minorHAnsi"/>
          <w:bCs/>
          <w:i/>
          <w:sz w:val="22"/>
          <w:szCs w:val="22"/>
        </w:rPr>
        <w:t xml:space="preserve"> seeking asylum</w:t>
      </w:r>
      <w:r w:rsidRPr="00CD2E95">
        <w:rPr>
          <w:rFonts w:cstheme="minorHAnsi"/>
          <w:bCs/>
          <w:sz w:val="22"/>
          <w:szCs w:val="22"/>
        </w:rPr>
        <w:t xml:space="preserve">;…” It is inconceivable that such a </w:t>
      </w:r>
      <w:r w:rsidR="003602A6" w:rsidRPr="00CD2E95">
        <w:rPr>
          <w:rFonts w:cstheme="minorHAnsi"/>
          <w:bCs/>
          <w:sz w:val="22"/>
          <w:szCs w:val="22"/>
        </w:rPr>
        <w:t>high-level</w:t>
      </w:r>
      <w:r w:rsidRPr="00CD2E95">
        <w:rPr>
          <w:rFonts w:cstheme="minorHAnsi"/>
          <w:bCs/>
          <w:sz w:val="22"/>
          <w:szCs w:val="22"/>
        </w:rPr>
        <w:t xml:space="preserve"> state report consistently fails to comment on intersectional discrimination and oppression experienced by these vulnerable groups.</w:t>
      </w:r>
    </w:p>
    <w:p w14:paraId="7FAAC9A7" w14:textId="77777777" w:rsidR="008178A1" w:rsidRPr="00CD2E95" w:rsidRDefault="008178A1" w:rsidP="00B04FAB">
      <w:pPr>
        <w:pStyle w:val="ListParagraph"/>
        <w:ind w:left="-709"/>
        <w:jc w:val="both"/>
        <w:rPr>
          <w:rFonts w:cstheme="minorHAnsi"/>
          <w:bCs/>
          <w:sz w:val="22"/>
          <w:szCs w:val="22"/>
        </w:rPr>
      </w:pPr>
    </w:p>
    <w:p w14:paraId="585DE8FD" w14:textId="25C01040" w:rsidR="00A80A11" w:rsidRPr="00A80A11" w:rsidRDefault="00F802EB" w:rsidP="00A80A11">
      <w:pPr>
        <w:pStyle w:val="TOCHeading"/>
        <w:ind w:left="-709" w:firstLine="709"/>
        <w:jc w:val="both"/>
        <w:rPr>
          <w:rFonts w:cstheme="minorHAnsi"/>
          <w:b/>
          <w:caps w:val="0"/>
          <w:u w:val="single"/>
        </w:rPr>
      </w:pPr>
      <w:r w:rsidRPr="00A80A11">
        <w:rPr>
          <w:rFonts w:cstheme="minorHAnsi"/>
          <w:b/>
          <w:caps w:val="0"/>
          <w:u w:val="single"/>
        </w:rPr>
        <w:t>RECOMMENDATIONS:</w:t>
      </w:r>
    </w:p>
    <w:p w14:paraId="650C59E4" w14:textId="77777777" w:rsidR="00A80A11" w:rsidRPr="00A80A11" w:rsidRDefault="00F802EB" w:rsidP="00960100">
      <w:pPr>
        <w:pStyle w:val="TOCHeading"/>
        <w:numPr>
          <w:ilvl w:val="0"/>
          <w:numId w:val="5"/>
        </w:numPr>
        <w:ind w:left="-709" w:firstLine="0"/>
        <w:jc w:val="both"/>
        <w:rPr>
          <w:rFonts w:cstheme="minorHAnsi"/>
          <w:bCs/>
        </w:rPr>
      </w:pPr>
      <w:r w:rsidRPr="002E5E33">
        <w:rPr>
          <w:rFonts w:cstheme="minorHAnsi"/>
          <w:bCs/>
          <w:caps w:val="0"/>
        </w:rPr>
        <w:t xml:space="preserve">The state must include within its reports reference to the experiences of asylum seeker, </w:t>
      </w:r>
    </w:p>
    <w:p w14:paraId="1D725C0C" w14:textId="12C685EC" w:rsidR="00765213" w:rsidRPr="002E5E33" w:rsidRDefault="00F802EB" w:rsidP="00A80A11">
      <w:pPr>
        <w:pStyle w:val="TOCHeading"/>
        <w:ind w:left="-709" w:firstLine="709"/>
        <w:jc w:val="both"/>
        <w:rPr>
          <w:rFonts w:cstheme="minorHAnsi"/>
          <w:bCs/>
        </w:rPr>
      </w:pPr>
      <w:r w:rsidRPr="002E5E33">
        <w:rPr>
          <w:rFonts w:cstheme="minorHAnsi"/>
          <w:bCs/>
          <w:caps w:val="0"/>
        </w:rPr>
        <w:t>refugee, and migrant womxn in South Africa</w:t>
      </w:r>
    </w:p>
    <w:p w14:paraId="623A1B48" w14:textId="77777777" w:rsidR="00A80A11" w:rsidRPr="00A80A11" w:rsidRDefault="00F802EB" w:rsidP="00960100">
      <w:pPr>
        <w:pStyle w:val="TOCHeading"/>
        <w:numPr>
          <w:ilvl w:val="0"/>
          <w:numId w:val="5"/>
        </w:numPr>
        <w:ind w:left="-709" w:firstLine="0"/>
        <w:jc w:val="both"/>
        <w:rPr>
          <w:rFonts w:cstheme="minorHAnsi"/>
          <w:bCs/>
        </w:rPr>
      </w:pPr>
      <w:r w:rsidRPr="002E5E33">
        <w:rPr>
          <w:rFonts w:cstheme="minorHAnsi"/>
          <w:bCs/>
          <w:caps w:val="0"/>
        </w:rPr>
        <w:t xml:space="preserve">The state must commit human, financial, and other resources to increasing access for asylum </w:t>
      </w:r>
    </w:p>
    <w:p w14:paraId="66E64140" w14:textId="77777777" w:rsidR="00A80A11" w:rsidRDefault="00F802EB" w:rsidP="00A80A11">
      <w:pPr>
        <w:pStyle w:val="TOCHeading"/>
        <w:ind w:left="-709" w:firstLine="709"/>
        <w:jc w:val="both"/>
        <w:rPr>
          <w:rFonts w:cstheme="minorHAnsi"/>
          <w:bCs/>
          <w:caps w:val="0"/>
        </w:rPr>
      </w:pPr>
      <w:r w:rsidRPr="002E5E33">
        <w:rPr>
          <w:rFonts w:cstheme="minorHAnsi"/>
          <w:bCs/>
          <w:caps w:val="0"/>
        </w:rPr>
        <w:t xml:space="preserve">seekers, refugees, and migrants to the necessary administrative processes and departments </w:t>
      </w:r>
    </w:p>
    <w:p w14:paraId="149A16C8" w14:textId="77777777" w:rsidR="00A80A11" w:rsidRDefault="00F802EB" w:rsidP="00A80A11">
      <w:pPr>
        <w:pStyle w:val="TOCHeading"/>
        <w:ind w:left="-709" w:firstLine="709"/>
        <w:jc w:val="both"/>
        <w:rPr>
          <w:rFonts w:cstheme="minorHAnsi"/>
          <w:bCs/>
          <w:caps w:val="0"/>
        </w:rPr>
      </w:pPr>
      <w:r w:rsidRPr="002E5E33">
        <w:rPr>
          <w:rFonts w:cstheme="minorHAnsi"/>
          <w:bCs/>
          <w:caps w:val="0"/>
        </w:rPr>
        <w:t xml:space="preserve">to ensure their identification documents remain valid and they have unhindered access to </w:t>
      </w:r>
    </w:p>
    <w:p w14:paraId="2FF1DD80" w14:textId="0F20753F" w:rsidR="00510F00" w:rsidRDefault="00F802EB" w:rsidP="00555413">
      <w:pPr>
        <w:pStyle w:val="TOCHeading"/>
        <w:ind w:left="-709" w:firstLine="709"/>
        <w:jc w:val="both"/>
        <w:rPr>
          <w:rFonts w:cstheme="minorHAnsi"/>
          <w:bCs/>
          <w:caps w:val="0"/>
        </w:rPr>
      </w:pPr>
      <w:r w:rsidRPr="002E5E33">
        <w:rPr>
          <w:rFonts w:cstheme="minorHAnsi"/>
          <w:bCs/>
          <w:caps w:val="0"/>
        </w:rPr>
        <w:t>related services</w:t>
      </w:r>
    </w:p>
    <w:p w14:paraId="0C30E6E5" w14:textId="77777777" w:rsidR="00837DFB" w:rsidRPr="00385918" w:rsidRDefault="00837DFB" w:rsidP="00385918"/>
    <w:p w14:paraId="6AC1B0E6" w14:textId="3A44F8F0" w:rsidR="00571017" w:rsidRPr="00CD2E95" w:rsidRDefault="00B0451C" w:rsidP="00B04FAB">
      <w:pPr>
        <w:pStyle w:val="Heading2"/>
        <w:ind w:left="-709"/>
        <w:jc w:val="both"/>
        <w:rPr>
          <w:rFonts w:cstheme="minorHAnsi"/>
          <w:bCs/>
          <w:color w:val="C00000"/>
          <w:sz w:val="22"/>
          <w:szCs w:val="22"/>
        </w:rPr>
      </w:pPr>
      <w:bookmarkStart w:id="27" w:name="_Toc83039260"/>
      <w:r w:rsidRPr="00CD2E95">
        <w:rPr>
          <w:rFonts w:cstheme="minorHAnsi"/>
          <w:bCs/>
          <w:color w:val="C00000"/>
          <w:sz w:val="22"/>
          <w:szCs w:val="22"/>
        </w:rPr>
        <w:t>ARTICLE 4</w:t>
      </w:r>
      <w:bookmarkEnd w:id="27"/>
    </w:p>
    <w:p w14:paraId="1802F318" w14:textId="01EB1CB6" w:rsidR="008178A1" w:rsidRPr="00CD2E95" w:rsidRDefault="008178A1" w:rsidP="00B04FAB">
      <w:pPr>
        <w:pStyle w:val="Heading3"/>
        <w:ind w:left="-709"/>
        <w:jc w:val="both"/>
        <w:rPr>
          <w:rFonts w:cstheme="minorHAnsi"/>
          <w:bCs/>
          <w:sz w:val="22"/>
          <w:szCs w:val="22"/>
        </w:rPr>
      </w:pPr>
      <w:bookmarkStart w:id="28" w:name="_Toc83039261"/>
      <w:r w:rsidRPr="00CD2E95">
        <w:rPr>
          <w:rFonts w:cstheme="minorHAnsi"/>
          <w:bCs/>
          <w:sz w:val="22"/>
          <w:szCs w:val="22"/>
        </w:rPr>
        <w:t>Temporary Special measures</w:t>
      </w:r>
      <w:bookmarkEnd w:id="28"/>
    </w:p>
    <w:p w14:paraId="273F993E" w14:textId="0B45AF0A" w:rsidR="00B0451C" w:rsidRPr="00CD2E95" w:rsidRDefault="007277ED" w:rsidP="00B04FAB">
      <w:pPr>
        <w:spacing w:before="240" w:after="240"/>
        <w:ind w:left="-709"/>
        <w:jc w:val="both"/>
        <w:rPr>
          <w:rFonts w:cstheme="minorHAnsi"/>
          <w:bCs/>
          <w:i/>
          <w:iCs/>
          <w:sz w:val="22"/>
          <w:szCs w:val="22"/>
        </w:rPr>
      </w:pPr>
      <w:r w:rsidRPr="00CD2E95">
        <w:rPr>
          <w:rFonts w:cstheme="minorHAnsi"/>
          <w:bCs/>
          <w:i/>
          <w:iCs/>
          <w:sz w:val="22"/>
          <w:szCs w:val="22"/>
        </w:rPr>
        <w:t>Paragraph 48</w:t>
      </w:r>
    </w:p>
    <w:p w14:paraId="0B58C1D7" w14:textId="70599C12" w:rsidR="007277ED" w:rsidRPr="00CD2E95" w:rsidRDefault="007277ED" w:rsidP="00960100">
      <w:pPr>
        <w:pStyle w:val="ListParagraph"/>
        <w:numPr>
          <w:ilvl w:val="0"/>
          <w:numId w:val="1"/>
        </w:numPr>
        <w:ind w:left="-709"/>
        <w:jc w:val="both"/>
        <w:rPr>
          <w:rFonts w:cstheme="minorHAnsi"/>
          <w:bCs/>
          <w:sz w:val="22"/>
          <w:szCs w:val="22"/>
        </w:rPr>
      </w:pPr>
      <w:r w:rsidRPr="00CD2E95">
        <w:rPr>
          <w:rFonts w:cstheme="minorHAnsi"/>
          <w:bCs/>
          <w:sz w:val="22"/>
          <w:szCs w:val="22"/>
        </w:rPr>
        <w:lastRenderedPageBreak/>
        <w:t xml:space="preserve">The </w:t>
      </w:r>
      <w:r w:rsidR="00DE1484" w:rsidRPr="00CD2E95">
        <w:rPr>
          <w:rFonts w:cstheme="minorHAnsi"/>
          <w:bCs/>
          <w:sz w:val="22"/>
          <w:szCs w:val="22"/>
        </w:rPr>
        <w:t xml:space="preserve">State report alludes to the 2014 Presidential Declaration to establish the Department </w:t>
      </w:r>
      <w:r w:rsidR="00037F3C" w:rsidRPr="00CD2E95">
        <w:rPr>
          <w:rFonts w:cstheme="minorHAnsi"/>
          <w:bCs/>
          <w:sz w:val="22"/>
          <w:szCs w:val="22"/>
        </w:rPr>
        <w:t xml:space="preserve">of </w:t>
      </w:r>
      <w:r w:rsidR="00D44C59" w:rsidRPr="00CD2E95">
        <w:rPr>
          <w:rFonts w:cstheme="minorHAnsi"/>
          <w:bCs/>
          <w:sz w:val="22"/>
          <w:szCs w:val="22"/>
        </w:rPr>
        <w:t>Womxn</w:t>
      </w:r>
      <w:r w:rsidR="003602A6" w:rsidRPr="00CD2E95">
        <w:rPr>
          <w:rFonts w:cstheme="minorHAnsi"/>
          <w:bCs/>
          <w:sz w:val="22"/>
          <w:szCs w:val="22"/>
        </w:rPr>
        <w:t>,</w:t>
      </w:r>
      <w:r w:rsidR="005B1AC9" w:rsidRPr="00CD2E95">
        <w:rPr>
          <w:rFonts w:cstheme="minorHAnsi"/>
          <w:bCs/>
          <w:sz w:val="22"/>
          <w:szCs w:val="22"/>
        </w:rPr>
        <w:t xml:space="preserve"> </w:t>
      </w:r>
      <w:r w:rsidR="002846CD" w:rsidRPr="00CD2E95">
        <w:rPr>
          <w:rFonts w:cstheme="minorHAnsi"/>
          <w:bCs/>
          <w:sz w:val="22"/>
          <w:szCs w:val="22"/>
        </w:rPr>
        <w:t xml:space="preserve">Youth </w:t>
      </w:r>
      <w:r w:rsidR="003602A6" w:rsidRPr="00CD2E95">
        <w:rPr>
          <w:rFonts w:cstheme="minorHAnsi"/>
          <w:bCs/>
          <w:sz w:val="22"/>
          <w:szCs w:val="22"/>
        </w:rPr>
        <w:t xml:space="preserve">and </w:t>
      </w:r>
      <w:r w:rsidR="002846CD" w:rsidRPr="00CD2E95">
        <w:rPr>
          <w:rFonts w:cstheme="minorHAnsi"/>
          <w:bCs/>
          <w:sz w:val="22"/>
          <w:szCs w:val="22"/>
        </w:rPr>
        <w:t xml:space="preserve">Persons </w:t>
      </w:r>
      <w:r w:rsidR="003602A6" w:rsidRPr="00CD2E95">
        <w:rPr>
          <w:rFonts w:cstheme="minorHAnsi"/>
          <w:bCs/>
          <w:sz w:val="22"/>
          <w:szCs w:val="22"/>
        </w:rPr>
        <w:t>w</w:t>
      </w:r>
      <w:r w:rsidR="002846CD" w:rsidRPr="00CD2E95">
        <w:rPr>
          <w:rFonts w:cstheme="minorHAnsi"/>
          <w:bCs/>
          <w:sz w:val="22"/>
          <w:szCs w:val="22"/>
        </w:rPr>
        <w:t xml:space="preserve">ith Disabilities </w:t>
      </w:r>
      <w:r w:rsidR="005B1AC9" w:rsidRPr="00CD2E95">
        <w:rPr>
          <w:rFonts w:cstheme="minorHAnsi"/>
          <w:bCs/>
          <w:sz w:val="22"/>
          <w:szCs w:val="22"/>
        </w:rPr>
        <w:t>which</w:t>
      </w:r>
      <w:r w:rsidR="00037F3C" w:rsidRPr="00CD2E95">
        <w:rPr>
          <w:rFonts w:cstheme="minorHAnsi"/>
          <w:bCs/>
          <w:sz w:val="22"/>
          <w:szCs w:val="22"/>
        </w:rPr>
        <w:t xml:space="preserve"> evolved the </w:t>
      </w:r>
      <w:r w:rsidR="003602A6" w:rsidRPr="00CD2E95">
        <w:rPr>
          <w:rFonts w:cstheme="minorHAnsi"/>
          <w:bCs/>
          <w:sz w:val="22"/>
          <w:szCs w:val="22"/>
        </w:rPr>
        <w:t>department</w:t>
      </w:r>
      <w:r w:rsidR="00037F3C" w:rsidRPr="00CD2E95">
        <w:rPr>
          <w:rFonts w:cstheme="minorHAnsi"/>
          <w:bCs/>
          <w:sz w:val="22"/>
          <w:szCs w:val="22"/>
        </w:rPr>
        <w:t xml:space="preserve"> from focusing on the plight of marginalised and vulnerable groups</w:t>
      </w:r>
      <w:r w:rsidR="003602A6" w:rsidRPr="00CD2E95">
        <w:rPr>
          <w:rFonts w:cstheme="minorHAnsi"/>
          <w:bCs/>
          <w:sz w:val="22"/>
          <w:szCs w:val="22"/>
        </w:rPr>
        <w:t xml:space="preserve"> only,</w:t>
      </w:r>
      <w:r w:rsidR="00037F3C" w:rsidRPr="00CD2E95">
        <w:rPr>
          <w:rFonts w:cstheme="minorHAnsi"/>
          <w:bCs/>
          <w:sz w:val="22"/>
          <w:szCs w:val="22"/>
        </w:rPr>
        <w:t xml:space="preserve"> </w:t>
      </w:r>
      <w:r w:rsidR="00001042" w:rsidRPr="00CD2E95">
        <w:rPr>
          <w:rFonts w:cstheme="minorHAnsi"/>
          <w:bCs/>
          <w:sz w:val="22"/>
          <w:szCs w:val="22"/>
        </w:rPr>
        <w:t>to including</w:t>
      </w:r>
      <w:r w:rsidR="003602A6" w:rsidRPr="00CD2E95">
        <w:rPr>
          <w:rFonts w:cstheme="minorHAnsi"/>
          <w:bCs/>
          <w:sz w:val="22"/>
          <w:szCs w:val="22"/>
        </w:rPr>
        <w:t xml:space="preserve"> issues of </w:t>
      </w:r>
      <w:r w:rsidR="00D44C59" w:rsidRPr="00CD2E95">
        <w:rPr>
          <w:rFonts w:cstheme="minorHAnsi"/>
          <w:bCs/>
          <w:sz w:val="22"/>
          <w:szCs w:val="22"/>
        </w:rPr>
        <w:t>womxn</w:t>
      </w:r>
      <w:r w:rsidR="00037F3C" w:rsidRPr="00CD2E95">
        <w:rPr>
          <w:rFonts w:cstheme="minorHAnsi"/>
          <w:bCs/>
          <w:sz w:val="22"/>
          <w:szCs w:val="22"/>
        </w:rPr>
        <w:t xml:space="preserve">’s </w:t>
      </w:r>
      <w:r w:rsidR="005B1AC9" w:rsidRPr="00CD2E95">
        <w:rPr>
          <w:rFonts w:cstheme="minorHAnsi"/>
          <w:bCs/>
          <w:sz w:val="22"/>
          <w:szCs w:val="22"/>
        </w:rPr>
        <w:t>socio-economic</w:t>
      </w:r>
      <w:r w:rsidR="00037F3C" w:rsidRPr="00CD2E95">
        <w:rPr>
          <w:rFonts w:cstheme="minorHAnsi"/>
          <w:bCs/>
          <w:sz w:val="22"/>
          <w:szCs w:val="22"/>
        </w:rPr>
        <w:t xml:space="preserve"> empowerment and gender equality. </w:t>
      </w:r>
      <w:r w:rsidR="005B1AC9" w:rsidRPr="00CD2E95">
        <w:rPr>
          <w:rFonts w:cstheme="minorHAnsi"/>
          <w:bCs/>
          <w:sz w:val="22"/>
          <w:szCs w:val="22"/>
        </w:rPr>
        <w:t>However,</w:t>
      </w:r>
      <w:r w:rsidR="00037F3C" w:rsidRPr="00CD2E95">
        <w:rPr>
          <w:rFonts w:cstheme="minorHAnsi"/>
          <w:bCs/>
          <w:sz w:val="22"/>
          <w:szCs w:val="22"/>
        </w:rPr>
        <w:t xml:space="preserve"> the Department of </w:t>
      </w:r>
      <w:r w:rsidR="00D44C59" w:rsidRPr="00CD2E95">
        <w:rPr>
          <w:rFonts w:cstheme="minorHAnsi"/>
          <w:bCs/>
          <w:sz w:val="22"/>
          <w:szCs w:val="22"/>
        </w:rPr>
        <w:t>Womxn</w:t>
      </w:r>
      <w:r w:rsidR="005B1AC9" w:rsidRPr="00CD2E95">
        <w:rPr>
          <w:rFonts w:cstheme="minorHAnsi"/>
          <w:bCs/>
          <w:sz w:val="22"/>
          <w:szCs w:val="22"/>
        </w:rPr>
        <w:t xml:space="preserve"> has</w:t>
      </w:r>
      <w:r w:rsidR="00037F3C" w:rsidRPr="00CD2E95">
        <w:rPr>
          <w:rFonts w:cstheme="minorHAnsi"/>
          <w:bCs/>
          <w:sz w:val="22"/>
          <w:szCs w:val="22"/>
        </w:rPr>
        <w:t xml:space="preserve"> struggled with </w:t>
      </w:r>
      <w:r w:rsidR="005B1AC9" w:rsidRPr="00CD2E95">
        <w:rPr>
          <w:rFonts w:cstheme="minorHAnsi"/>
          <w:bCs/>
          <w:sz w:val="22"/>
          <w:szCs w:val="22"/>
        </w:rPr>
        <w:t xml:space="preserve">under-funding, which has also impacted on its ability to fully make an impact in its mandate. </w:t>
      </w:r>
      <w:r w:rsidR="0082496F">
        <w:rPr>
          <w:rFonts w:cstheme="minorHAnsi"/>
          <w:bCs/>
          <w:sz w:val="22"/>
          <w:szCs w:val="22"/>
        </w:rPr>
        <w:t>V</w:t>
      </w:r>
      <w:r w:rsidR="00B625B3" w:rsidRPr="00CD2E95">
        <w:rPr>
          <w:rFonts w:cstheme="minorHAnsi"/>
          <w:bCs/>
          <w:sz w:val="22"/>
          <w:szCs w:val="22"/>
        </w:rPr>
        <w:t xml:space="preserve">ulnerable </w:t>
      </w:r>
      <w:r w:rsidR="00D44C59" w:rsidRPr="00CD2E95">
        <w:rPr>
          <w:rFonts w:cstheme="minorHAnsi"/>
          <w:bCs/>
          <w:sz w:val="22"/>
          <w:szCs w:val="22"/>
        </w:rPr>
        <w:t>womxn</w:t>
      </w:r>
      <w:r w:rsidR="00B625B3" w:rsidRPr="00CD2E95">
        <w:rPr>
          <w:rFonts w:cstheme="minorHAnsi"/>
          <w:bCs/>
          <w:sz w:val="22"/>
          <w:szCs w:val="22"/>
        </w:rPr>
        <w:t xml:space="preserve">, especially </w:t>
      </w:r>
      <w:r w:rsidR="00910F85" w:rsidRPr="00CD2E95">
        <w:rPr>
          <w:rFonts w:cstheme="minorHAnsi"/>
          <w:bCs/>
          <w:sz w:val="22"/>
          <w:szCs w:val="22"/>
        </w:rPr>
        <w:t>womxn</w:t>
      </w:r>
      <w:r w:rsidR="00B625B3" w:rsidRPr="00CD2E95">
        <w:rPr>
          <w:rFonts w:cstheme="minorHAnsi"/>
          <w:bCs/>
          <w:sz w:val="22"/>
          <w:szCs w:val="22"/>
        </w:rPr>
        <w:t xml:space="preserve"> with albinism, mentally </w:t>
      </w:r>
      <w:r w:rsidR="005F7077" w:rsidRPr="00CD2E95">
        <w:rPr>
          <w:rFonts w:cstheme="minorHAnsi"/>
          <w:bCs/>
          <w:sz w:val="22"/>
          <w:szCs w:val="22"/>
        </w:rPr>
        <w:t>challenged are</w:t>
      </w:r>
      <w:r w:rsidR="00B625B3" w:rsidRPr="00CD2E95">
        <w:rPr>
          <w:rFonts w:cstheme="minorHAnsi"/>
          <w:bCs/>
          <w:sz w:val="22"/>
          <w:szCs w:val="22"/>
        </w:rPr>
        <w:t xml:space="preserve"> </w:t>
      </w:r>
      <w:r w:rsidR="005F7077" w:rsidRPr="00CD2E95">
        <w:rPr>
          <w:rFonts w:cstheme="minorHAnsi"/>
          <w:bCs/>
          <w:sz w:val="22"/>
          <w:szCs w:val="22"/>
        </w:rPr>
        <w:t xml:space="preserve">rarely </w:t>
      </w:r>
      <w:r w:rsidR="00B625B3" w:rsidRPr="00CD2E95">
        <w:rPr>
          <w:rFonts w:cstheme="minorHAnsi"/>
          <w:bCs/>
          <w:sz w:val="22"/>
          <w:szCs w:val="22"/>
        </w:rPr>
        <w:t xml:space="preserve">counted when expressing the </w:t>
      </w:r>
      <w:r w:rsidR="005B1AC9" w:rsidRPr="00CD2E95">
        <w:rPr>
          <w:rFonts w:cstheme="minorHAnsi"/>
          <w:bCs/>
          <w:sz w:val="22"/>
          <w:szCs w:val="22"/>
        </w:rPr>
        <w:t>continu</w:t>
      </w:r>
      <w:r w:rsidR="00B625B3" w:rsidRPr="00CD2E95">
        <w:rPr>
          <w:rFonts w:cstheme="minorHAnsi"/>
          <w:bCs/>
          <w:sz w:val="22"/>
          <w:szCs w:val="22"/>
        </w:rPr>
        <w:t xml:space="preserve">ed marginalisation, </w:t>
      </w:r>
      <w:r w:rsidR="00CD2E95" w:rsidRPr="00CD2E95">
        <w:rPr>
          <w:rFonts w:cstheme="minorHAnsi"/>
          <w:bCs/>
          <w:sz w:val="22"/>
          <w:szCs w:val="22"/>
        </w:rPr>
        <w:t>exclusion,</w:t>
      </w:r>
      <w:r w:rsidR="00B625B3" w:rsidRPr="00CD2E95">
        <w:rPr>
          <w:rFonts w:cstheme="minorHAnsi"/>
          <w:bCs/>
          <w:sz w:val="22"/>
          <w:szCs w:val="22"/>
        </w:rPr>
        <w:t xml:space="preserve"> and </w:t>
      </w:r>
      <w:r w:rsidR="00001042" w:rsidRPr="00CD2E95">
        <w:rPr>
          <w:rFonts w:cstheme="minorHAnsi"/>
          <w:bCs/>
          <w:sz w:val="22"/>
          <w:szCs w:val="22"/>
        </w:rPr>
        <w:t>economic disadvantage than</w:t>
      </w:r>
      <w:r w:rsidR="005B1AC9" w:rsidRPr="00CD2E95">
        <w:rPr>
          <w:rFonts w:cstheme="minorHAnsi"/>
          <w:bCs/>
          <w:sz w:val="22"/>
          <w:szCs w:val="22"/>
        </w:rPr>
        <w:t xml:space="preserve"> the</w:t>
      </w:r>
      <w:r w:rsidR="00B625B3" w:rsidRPr="00CD2E95">
        <w:rPr>
          <w:rFonts w:cstheme="minorHAnsi"/>
          <w:bCs/>
          <w:sz w:val="22"/>
          <w:szCs w:val="22"/>
        </w:rPr>
        <w:t xml:space="preserve"> </w:t>
      </w:r>
      <w:r w:rsidR="005B1AC9" w:rsidRPr="00CD2E95">
        <w:rPr>
          <w:rFonts w:cstheme="minorHAnsi"/>
          <w:bCs/>
          <w:sz w:val="22"/>
          <w:szCs w:val="22"/>
        </w:rPr>
        <w:t>male counterparts.</w:t>
      </w:r>
    </w:p>
    <w:p w14:paraId="421EAB12" w14:textId="77777777" w:rsidR="00637B70" w:rsidRPr="00CD2E95" w:rsidRDefault="00637B70" w:rsidP="00B04FAB">
      <w:pPr>
        <w:pStyle w:val="ListParagraph"/>
        <w:ind w:left="-709"/>
        <w:jc w:val="both"/>
        <w:rPr>
          <w:rFonts w:cstheme="minorHAnsi"/>
          <w:bCs/>
          <w:sz w:val="22"/>
          <w:szCs w:val="22"/>
        </w:rPr>
      </w:pPr>
    </w:p>
    <w:p w14:paraId="14C10AC3" w14:textId="54C611B8" w:rsidR="00670E1D" w:rsidRPr="00CD2E95" w:rsidRDefault="0082496F" w:rsidP="00960100">
      <w:pPr>
        <w:pStyle w:val="ListParagraph"/>
        <w:numPr>
          <w:ilvl w:val="0"/>
          <w:numId w:val="1"/>
        </w:numPr>
        <w:ind w:left="-709"/>
        <w:jc w:val="both"/>
        <w:rPr>
          <w:rFonts w:cstheme="minorHAnsi"/>
          <w:bCs/>
          <w:sz w:val="22"/>
          <w:szCs w:val="22"/>
        </w:rPr>
      </w:pPr>
      <w:r>
        <w:rPr>
          <w:rFonts w:cstheme="minorHAnsi"/>
          <w:bCs/>
          <w:sz w:val="22"/>
          <w:szCs w:val="22"/>
        </w:rPr>
        <w:t>T</w:t>
      </w:r>
      <w:r w:rsidR="00670E1D" w:rsidRPr="00CD2E95">
        <w:rPr>
          <w:rFonts w:cstheme="minorHAnsi"/>
          <w:bCs/>
          <w:sz w:val="22"/>
          <w:szCs w:val="22"/>
        </w:rPr>
        <w:t xml:space="preserve">he State </w:t>
      </w:r>
      <w:r w:rsidR="00837DFB" w:rsidRPr="00CD2E95">
        <w:rPr>
          <w:rFonts w:cstheme="minorHAnsi"/>
          <w:bCs/>
          <w:sz w:val="22"/>
          <w:szCs w:val="22"/>
        </w:rPr>
        <w:t>report does</w:t>
      </w:r>
      <w:r w:rsidR="00670E1D" w:rsidRPr="00CD2E95">
        <w:rPr>
          <w:rFonts w:cstheme="minorHAnsi"/>
          <w:bCs/>
          <w:sz w:val="22"/>
          <w:szCs w:val="22"/>
        </w:rPr>
        <w:t xml:space="preserve"> not make any reference to the Commission on Gender Equality, a Chapter 9 institution established to monitor and evaluate the implementation of gender transformational regulatory frameworks to ensure promotion of gender equality in both the private and public spheres of life </w:t>
      </w:r>
      <w:r w:rsidR="00001042" w:rsidRPr="00CD2E95">
        <w:rPr>
          <w:rFonts w:cstheme="minorHAnsi"/>
          <w:bCs/>
          <w:sz w:val="22"/>
          <w:szCs w:val="22"/>
        </w:rPr>
        <w:t>in South</w:t>
      </w:r>
      <w:r w:rsidR="00670E1D" w:rsidRPr="00CD2E95">
        <w:rPr>
          <w:rFonts w:cstheme="minorHAnsi"/>
          <w:bCs/>
          <w:sz w:val="22"/>
          <w:szCs w:val="22"/>
        </w:rPr>
        <w:t xml:space="preserve"> Africa.</w:t>
      </w:r>
      <w:r w:rsidR="00670E1D" w:rsidRPr="00CD2E95">
        <w:rPr>
          <w:rStyle w:val="FootnoteReference"/>
          <w:rFonts w:cstheme="minorHAnsi"/>
          <w:bCs/>
          <w:sz w:val="22"/>
          <w:szCs w:val="22"/>
        </w:rPr>
        <w:footnoteReference w:id="12"/>
      </w:r>
    </w:p>
    <w:p w14:paraId="23B7EA6F" w14:textId="77777777" w:rsidR="00A32FA4" w:rsidRPr="00555413" w:rsidRDefault="00A32FA4" w:rsidP="00A80A11">
      <w:pPr>
        <w:pStyle w:val="TOCHeading"/>
        <w:ind w:left="-709" w:firstLine="709"/>
        <w:jc w:val="both"/>
        <w:rPr>
          <w:rFonts w:cstheme="minorHAnsi"/>
          <w:b/>
          <w:u w:val="single"/>
        </w:rPr>
      </w:pPr>
      <w:r w:rsidRPr="00555413">
        <w:rPr>
          <w:rFonts w:cstheme="minorHAnsi"/>
          <w:b/>
          <w:u w:val="single"/>
        </w:rPr>
        <w:t>Recommendations:</w:t>
      </w:r>
    </w:p>
    <w:p w14:paraId="2B3CB690" w14:textId="77777777" w:rsidR="00EC208C" w:rsidRPr="00385918" w:rsidRDefault="00F802EB" w:rsidP="00960100">
      <w:pPr>
        <w:pStyle w:val="TOCHeading"/>
        <w:numPr>
          <w:ilvl w:val="0"/>
          <w:numId w:val="5"/>
        </w:numPr>
        <w:ind w:left="-709" w:firstLine="0"/>
        <w:jc w:val="both"/>
        <w:rPr>
          <w:rFonts w:cstheme="minorHAnsi"/>
          <w:bCs/>
        </w:rPr>
      </w:pPr>
      <w:r w:rsidRPr="002E5E33">
        <w:rPr>
          <w:rFonts w:cstheme="minorHAnsi"/>
          <w:bCs/>
          <w:caps w:val="0"/>
        </w:rPr>
        <w:t>Prioritise funding for the department of womxn youth persons with disabilities</w:t>
      </w:r>
      <w:r w:rsidR="0082496F">
        <w:rPr>
          <w:rFonts w:cstheme="minorHAnsi"/>
          <w:bCs/>
          <w:caps w:val="0"/>
        </w:rPr>
        <w:t xml:space="preserve"> and support </w:t>
      </w:r>
      <w:r w:rsidR="00EC208C">
        <w:rPr>
          <w:rFonts w:cstheme="minorHAnsi"/>
          <w:bCs/>
          <w:caps w:val="0"/>
        </w:rPr>
        <w:t xml:space="preserve">  </w:t>
      </w:r>
    </w:p>
    <w:p w14:paraId="0EFE8295" w14:textId="77777777" w:rsidR="00EC208C" w:rsidRDefault="00EC208C" w:rsidP="00EC208C">
      <w:pPr>
        <w:pStyle w:val="TOCHeading"/>
        <w:ind w:left="-709" w:firstLine="709"/>
        <w:jc w:val="both"/>
        <w:rPr>
          <w:rFonts w:cstheme="minorHAnsi"/>
          <w:bCs/>
          <w:caps w:val="0"/>
        </w:rPr>
      </w:pPr>
      <w:r>
        <w:rPr>
          <w:rFonts w:cstheme="minorHAnsi"/>
          <w:bCs/>
          <w:caps w:val="0"/>
        </w:rPr>
        <w:t xml:space="preserve">the work of CGE </w:t>
      </w:r>
      <w:r w:rsidR="00F802EB" w:rsidRPr="002E5E33">
        <w:rPr>
          <w:rFonts w:cstheme="minorHAnsi"/>
          <w:bCs/>
          <w:caps w:val="0"/>
        </w:rPr>
        <w:t>.</w:t>
      </w:r>
      <w:r w:rsidR="00A32FA4" w:rsidRPr="002E5E33">
        <w:rPr>
          <w:rFonts w:eastAsiaTheme="minorHAnsi" w:cstheme="minorHAnsi"/>
          <w:bCs/>
          <w:caps w:val="0"/>
          <w:color w:val="auto"/>
          <w:spacing w:val="0"/>
          <w:lang w:eastAsia="en-US"/>
        </w:rPr>
        <w:t xml:space="preserve"> </w:t>
      </w:r>
      <w:r w:rsidR="00F802EB" w:rsidRPr="002E5E33">
        <w:rPr>
          <w:rFonts w:cstheme="minorHAnsi"/>
          <w:bCs/>
          <w:caps w:val="0"/>
        </w:rPr>
        <w:t xml:space="preserve">Merely </w:t>
      </w:r>
      <w:r w:rsidRPr="002E5E33">
        <w:rPr>
          <w:rFonts w:cstheme="minorHAnsi"/>
          <w:bCs/>
          <w:caps w:val="0"/>
        </w:rPr>
        <w:t xml:space="preserve">acknowledging the lack of funds and nothing is done about it </w:t>
      </w:r>
      <w:r>
        <w:rPr>
          <w:rFonts w:cstheme="minorHAnsi"/>
          <w:bCs/>
          <w:caps w:val="0"/>
        </w:rPr>
        <w:t xml:space="preserve">   </w:t>
      </w:r>
    </w:p>
    <w:p w14:paraId="456C4FB2" w14:textId="77777777" w:rsidR="00EC208C" w:rsidRDefault="00EC208C" w:rsidP="00EC208C">
      <w:pPr>
        <w:pStyle w:val="TOCHeading"/>
        <w:ind w:left="-709" w:firstLine="709"/>
        <w:jc w:val="both"/>
        <w:rPr>
          <w:rFonts w:cstheme="minorHAnsi"/>
          <w:bCs/>
          <w:caps w:val="0"/>
        </w:rPr>
      </w:pPr>
      <w:r w:rsidRPr="002E5E33">
        <w:rPr>
          <w:rFonts w:cstheme="minorHAnsi"/>
          <w:bCs/>
          <w:caps w:val="0"/>
        </w:rPr>
        <w:t>emboldens the marginalisation of womxn and girls in South</w:t>
      </w:r>
      <w:r>
        <w:rPr>
          <w:rFonts w:cstheme="minorHAnsi"/>
          <w:bCs/>
          <w:caps w:val="0"/>
        </w:rPr>
        <w:t xml:space="preserve"> </w:t>
      </w:r>
      <w:r w:rsidRPr="002E5E33">
        <w:rPr>
          <w:rFonts w:cstheme="minorHAnsi"/>
          <w:bCs/>
          <w:caps w:val="0"/>
        </w:rPr>
        <w:t xml:space="preserve">Africa, further enforcing </w:t>
      </w:r>
      <w:r>
        <w:rPr>
          <w:rFonts w:cstheme="minorHAnsi"/>
          <w:bCs/>
          <w:caps w:val="0"/>
        </w:rPr>
        <w:t xml:space="preserve">  </w:t>
      </w:r>
    </w:p>
    <w:p w14:paraId="4F4F6890" w14:textId="73C0DF0A" w:rsidR="0046226B" w:rsidRPr="002E5E33" w:rsidRDefault="00EC208C" w:rsidP="004815BF">
      <w:pPr>
        <w:pStyle w:val="TOCHeading"/>
        <w:ind w:left="-709"/>
        <w:jc w:val="both"/>
        <w:rPr>
          <w:rFonts w:cstheme="minorHAnsi"/>
          <w:bCs/>
        </w:rPr>
      </w:pPr>
      <w:r>
        <w:rPr>
          <w:rFonts w:cstheme="minorHAnsi"/>
          <w:bCs/>
          <w:caps w:val="0"/>
        </w:rPr>
        <w:t xml:space="preserve">            </w:t>
      </w:r>
      <w:r w:rsidRPr="002E5E33">
        <w:rPr>
          <w:rFonts w:cstheme="minorHAnsi"/>
          <w:bCs/>
          <w:caps w:val="0"/>
        </w:rPr>
        <w:t>patriarchal rule and inequality in</w:t>
      </w:r>
      <w:r w:rsidRPr="00EC208C">
        <w:rPr>
          <w:rFonts w:cstheme="minorHAnsi"/>
          <w:bCs/>
          <w:caps w:val="0"/>
        </w:rPr>
        <w:t xml:space="preserve"> </w:t>
      </w:r>
      <w:r w:rsidRPr="002E5E33">
        <w:rPr>
          <w:rFonts w:cstheme="minorHAnsi"/>
          <w:bCs/>
          <w:caps w:val="0"/>
        </w:rPr>
        <w:t>society</w:t>
      </w:r>
    </w:p>
    <w:p w14:paraId="3E2F8694" w14:textId="77777777" w:rsidR="00A80A11" w:rsidRPr="00A80A11" w:rsidRDefault="00022274" w:rsidP="00960100">
      <w:pPr>
        <w:pStyle w:val="TOCHeading"/>
        <w:numPr>
          <w:ilvl w:val="0"/>
          <w:numId w:val="5"/>
        </w:numPr>
        <w:ind w:left="-709" w:firstLine="0"/>
        <w:jc w:val="both"/>
        <w:rPr>
          <w:rFonts w:cstheme="minorHAnsi"/>
          <w:bCs/>
        </w:rPr>
      </w:pPr>
      <w:r w:rsidRPr="002E5E33">
        <w:rPr>
          <w:rFonts w:cstheme="minorHAnsi"/>
          <w:bCs/>
          <w:caps w:val="0"/>
        </w:rPr>
        <w:t>Ensure that marginalised womxn</w:t>
      </w:r>
      <w:r w:rsidR="00A818F4" w:rsidRPr="002E5E33">
        <w:rPr>
          <w:rFonts w:cstheme="minorHAnsi"/>
          <w:bCs/>
        </w:rPr>
        <w:t xml:space="preserve"> </w:t>
      </w:r>
      <w:r w:rsidRPr="002E5E33">
        <w:rPr>
          <w:rFonts w:cstheme="minorHAnsi"/>
          <w:bCs/>
          <w:caps w:val="0"/>
        </w:rPr>
        <w:t xml:space="preserve">including womxn with disabilities, womxn with Albinism </w:t>
      </w:r>
    </w:p>
    <w:p w14:paraId="0315B7BF" w14:textId="77777777" w:rsidR="00A80A11" w:rsidRDefault="00022274" w:rsidP="00A80A11">
      <w:pPr>
        <w:pStyle w:val="TOCHeading"/>
        <w:ind w:left="-709" w:firstLine="709"/>
        <w:jc w:val="both"/>
        <w:rPr>
          <w:rFonts w:cstheme="minorHAnsi"/>
          <w:bCs/>
          <w:caps w:val="0"/>
        </w:rPr>
      </w:pPr>
      <w:r w:rsidRPr="002E5E33">
        <w:rPr>
          <w:rFonts w:cstheme="minorHAnsi"/>
          <w:bCs/>
          <w:caps w:val="0"/>
        </w:rPr>
        <w:lastRenderedPageBreak/>
        <w:t xml:space="preserve">participate in decision making processes and ensure that policies are informed by the </w:t>
      </w:r>
    </w:p>
    <w:p w14:paraId="3F3617E6" w14:textId="49397D5D" w:rsidR="00B67190" w:rsidRDefault="00022274" w:rsidP="00555413">
      <w:pPr>
        <w:pStyle w:val="TOCHeading"/>
        <w:ind w:left="-709" w:firstLine="709"/>
        <w:jc w:val="both"/>
        <w:rPr>
          <w:rFonts w:cstheme="minorHAnsi"/>
          <w:bCs/>
          <w:caps w:val="0"/>
        </w:rPr>
      </w:pPr>
      <w:r w:rsidRPr="002E5E33">
        <w:rPr>
          <w:rFonts w:cstheme="minorHAnsi"/>
          <w:bCs/>
          <w:caps w:val="0"/>
        </w:rPr>
        <w:t>experiences of</w:t>
      </w:r>
      <w:r w:rsidR="00A818F4" w:rsidRPr="002E5E33">
        <w:rPr>
          <w:rFonts w:cstheme="minorHAnsi"/>
          <w:bCs/>
        </w:rPr>
        <w:t xml:space="preserve"> </w:t>
      </w:r>
      <w:r w:rsidRPr="002E5E33">
        <w:rPr>
          <w:rFonts w:cstheme="minorHAnsi"/>
          <w:bCs/>
          <w:caps w:val="0"/>
        </w:rPr>
        <w:t>caregivers and, families of persons with disabilities</w:t>
      </w:r>
      <w:bookmarkStart w:id="29" w:name="_Toc50310760"/>
    </w:p>
    <w:p w14:paraId="75453B37" w14:textId="77777777" w:rsidR="00837DFB" w:rsidRPr="00555413" w:rsidRDefault="00837DFB" w:rsidP="00555413"/>
    <w:p w14:paraId="23AC50AE" w14:textId="3266D64F" w:rsidR="00571017" w:rsidRPr="00CD2E95" w:rsidRDefault="002B3584" w:rsidP="00B04FAB">
      <w:pPr>
        <w:pStyle w:val="Heading2"/>
        <w:ind w:left="-709"/>
        <w:jc w:val="both"/>
        <w:rPr>
          <w:rFonts w:cstheme="minorHAnsi"/>
          <w:bCs/>
          <w:color w:val="C00000"/>
          <w:sz w:val="22"/>
          <w:szCs w:val="22"/>
        </w:rPr>
      </w:pPr>
      <w:bookmarkStart w:id="30" w:name="_Toc83039262"/>
      <w:r w:rsidRPr="00CD2E95">
        <w:rPr>
          <w:rFonts w:cstheme="minorHAnsi"/>
          <w:bCs/>
          <w:color w:val="C00000"/>
          <w:sz w:val="22"/>
          <w:szCs w:val="22"/>
        </w:rPr>
        <w:t>ARTICLE 5</w:t>
      </w:r>
      <w:bookmarkEnd w:id="29"/>
      <w:bookmarkEnd w:id="30"/>
    </w:p>
    <w:p w14:paraId="089E9994" w14:textId="2128706D" w:rsidR="00571017" w:rsidRPr="002A0DC7" w:rsidRDefault="002B3584" w:rsidP="00B04FAB">
      <w:pPr>
        <w:pStyle w:val="Heading3"/>
        <w:ind w:left="-709"/>
        <w:jc w:val="both"/>
      </w:pPr>
      <w:bookmarkStart w:id="31" w:name="_Toc50308857"/>
      <w:bookmarkStart w:id="32" w:name="_Toc50310761"/>
      <w:bookmarkStart w:id="33" w:name="_Toc50308858"/>
      <w:bookmarkStart w:id="34" w:name="_Toc50310762"/>
      <w:bookmarkStart w:id="35" w:name="_Toc50308859"/>
      <w:bookmarkStart w:id="36" w:name="_Toc50310763"/>
      <w:bookmarkStart w:id="37" w:name="_Toc50308860"/>
      <w:bookmarkStart w:id="38" w:name="_Toc50310764"/>
      <w:bookmarkStart w:id="39" w:name="_Toc50308861"/>
      <w:bookmarkStart w:id="40" w:name="_Toc50310765"/>
      <w:bookmarkStart w:id="41" w:name="_Toc50308862"/>
      <w:bookmarkStart w:id="42" w:name="_Toc50310766"/>
      <w:bookmarkStart w:id="43" w:name="_Toc50308863"/>
      <w:bookmarkStart w:id="44" w:name="_Toc50310767"/>
      <w:bookmarkStart w:id="45" w:name="_Toc50308864"/>
      <w:bookmarkStart w:id="46" w:name="_Toc50310768"/>
      <w:bookmarkStart w:id="47" w:name="_Toc50308865"/>
      <w:bookmarkStart w:id="48" w:name="_Toc50310769"/>
      <w:bookmarkStart w:id="49" w:name="_Toc50308866"/>
      <w:bookmarkStart w:id="50" w:name="_Toc50310770"/>
      <w:bookmarkStart w:id="51" w:name="_Toc50308867"/>
      <w:bookmarkStart w:id="52" w:name="_Toc50310771"/>
      <w:bookmarkStart w:id="53" w:name="_Toc50308868"/>
      <w:bookmarkStart w:id="54" w:name="_Toc50310772"/>
      <w:bookmarkStart w:id="55" w:name="_Toc50308869"/>
      <w:bookmarkStart w:id="56" w:name="_Toc50310773"/>
      <w:bookmarkStart w:id="57" w:name="_Toc50308870"/>
      <w:bookmarkStart w:id="58" w:name="_Toc50310774"/>
      <w:bookmarkStart w:id="59" w:name="_Toc50308871"/>
      <w:bookmarkStart w:id="60" w:name="_Toc50310775"/>
      <w:bookmarkStart w:id="61" w:name="_Toc50310776"/>
      <w:bookmarkStart w:id="62" w:name="_Toc83039263"/>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CD2E95">
        <w:rPr>
          <w:rFonts w:cstheme="minorHAnsi"/>
          <w:bCs/>
          <w:sz w:val="22"/>
          <w:szCs w:val="22"/>
        </w:rPr>
        <w:t xml:space="preserve">Causes, scope and extent of all forms of violence against </w:t>
      </w:r>
      <w:r w:rsidR="00662D5F" w:rsidRPr="00CD2E95">
        <w:rPr>
          <w:rFonts w:cstheme="minorHAnsi"/>
          <w:bCs/>
          <w:sz w:val="22"/>
          <w:szCs w:val="22"/>
        </w:rPr>
        <w:t>womxn</w:t>
      </w:r>
      <w:bookmarkEnd w:id="61"/>
      <w:bookmarkEnd w:id="62"/>
    </w:p>
    <w:p w14:paraId="216B22DA" w14:textId="0C934170" w:rsidR="0012593B" w:rsidRPr="00CD2E95" w:rsidRDefault="0012593B" w:rsidP="00B04FAB">
      <w:pPr>
        <w:spacing w:after="0"/>
        <w:ind w:left="-709"/>
        <w:jc w:val="both"/>
        <w:rPr>
          <w:rFonts w:cstheme="minorHAnsi"/>
          <w:bCs/>
          <w:i/>
          <w:sz w:val="22"/>
          <w:szCs w:val="22"/>
        </w:rPr>
      </w:pPr>
      <w:r w:rsidRPr="00CD2E95">
        <w:rPr>
          <w:rFonts w:cstheme="minorHAnsi"/>
          <w:bCs/>
          <w:i/>
          <w:sz w:val="22"/>
          <w:szCs w:val="22"/>
        </w:rPr>
        <w:t>Paragraph 51</w:t>
      </w:r>
    </w:p>
    <w:p w14:paraId="084218B8" w14:textId="4F59F929" w:rsidR="000D2786" w:rsidRPr="00CD2E95" w:rsidRDefault="000D2786" w:rsidP="00960100">
      <w:pPr>
        <w:pStyle w:val="ListParagraph"/>
        <w:numPr>
          <w:ilvl w:val="0"/>
          <w:numId w:val="1"/>
        </w:numPr>
        <w:ind w:left="-709"/>
        <w:jc w:val="both"/>
        <w:rPr>
          <w:rFonts w:cstheme="minorHAnsi"/>
          <w:bCs/>
          <w:sz w:val="22"/>
          <w:szCs w:val="22"/>
        </w:rPr>
      </w:pPr>
      <w:r w:rsidRPr="00CD2E95">
        <w:rPr>
          <w:rFonts w:cstheme="minorHAnsi"/>
          <w:bCs/>
          <w:iCs/>
          <w:sz w:val="22"/>
          <w:szCs w:val="22"/>
        </w:rPr>
        <w:t xml:space="preserve">The State has </w:t>
      </w:r>
      <w:r w:rsidR="0017781E" w:rsidRPr="00CD2E95">
        <w:rPr>
          <w:rFonts w:cstheme="minorHAnsi"/>
          <w:bCs/>
          <w:iCs/>
          <w:sz w:val="22"/>
          <w:szCs w:val="22"/>
        </w:rPr>
        <w:t>referred</w:t>
      </w:r>
      <w:r w:rsidRPr="00CD2E95">
        <w:rPr>
          <w:rFonts w:cstheme="minorHAnsi"/>
          <w:bCs/>
          <w:iCs/>
          <w:sz w:val="22"/>
          <w:szCs w:val="22"/>
        </w:rPr>
        <w:t xml:space="preserve"> to a case which </w:t>
      </w:r>
      <w:r w:rsidR="00C22D03" w:rsidRPr="00CD2E95">
        <w:rPr>
          <w:rFonts w:cstheme="minorHAnsi"/>
          <w:bCs/>
          <w:iCs/>
          <w:sz w:val="22"/>
          <w:szCs w:val="22"/>
        </w:rPr>
        <w:t>considered the rights of pregnant lea</w:t>
      </w:r>
      <w:r w:rsidR="001F40A6" w:rsidRPr="00CD2E95">
        <w:rPr>
          <w:rFonts w:cstheme="minorHAnsi"/>
          <w:bCs/>
          <w:iCs/>
          <w:sz w:val="22"/>
          <w:szCs w:val="22"/>
        </w:rPr>
        <w:t>r</w:t>
      </w:r>
      <w:r w:rsidR="00C22D03" w:rsidRPr="00CD2E95">
        <w:rPr>
          <w:rFonts w:cstheme="minorHAnsi"/>
          <w:bCs/>
          <w:iCs/>
          <w:sz w:val="22"/>
          <w:szCs w:val="22"/>
        </w:rPr>
        <w:t xml:space="preserve">ners and policies that were found to violate their rights. While pregnant learners are allowed to attend school, due to the burden of care which falls disproportionately on </w:t>
      </w:r>
      <w:r w:rsidR="00D44C59" w:rsidRPr="00CD2E95">
        <w:rPr>
          <w:rFonts w:cstheme="minorHAnsi"/>
          <w:bCs/>
          <w:iCs/>
          <w:sz w:val="22"/>
          <w:szCs w:val="22"/>
        </w:rPr>
        <w:t>womxn</w:t>
      </w:r>
      <w:r w:rsidR="00C22D03" w:rsidRPr="00CD2E95">
        <w:rPr>
          <w:rFonts w:cstheme="minorHAnsi"/>
          <w:bCs/>
          <w:iCs/>
          <w:sz w:val="22"/>
          <w:szCs w:val="22"/>
        </w:rPr>
        <w:t xml:space="preserve"> and girls, </w:t>
      </w:r>
      <w:r w:rsidR="00E57A4A" w:rsidRPr="00CD2E95">
        <w:rPr>
          <w:rFonts w:cstheme="minorHAnsi"/>
          <w:bCs/>
          <w:iCs/>
          <w:sz w:val="22"/>
          <w:szCs w:val="22"/>
        </w:rPr>
        <w:t>these</w:t>
      </w:r>
      <w:r w:rsidR="00C22D03" w:rsidRPr="00CD2E95">
        <w:rPr>
          <w:rFonts w:cstheme="minorHAnsi"/>
          <w:bCs/>
          <w:iCs/>
          <w:sz w:val="22"/>
          <w:szCs w:val="22"/>
        </w:rPr>
        <w:t xml:space="preserve"> learners particularly in rural areas struggle to go back to school once they have given birth</w:t>
      </w:r>
      <w:r w:rsidR="00E57A4A" w:rsidRPr="00CD2E95">
        <w:rPr>
          <w:rFonts w:cstheme="minorHAnsi"/>
          <w:bCs/>
          <w:iCs/>
          <w:sz w:val="22"/>
          <w:szCs w:val="22"/>
        </w:rPr>
        <w:t>. T</w:t>
      </w:r>
      <w:r w:rsidR="00C22D03" w:rsidRPr="00CD2E95">
        <w:rPr>
          <w:rFonts w:cstheme="minorHAnsi"/>
          <w:bCs/>
          <w:iCs/>
          <w:sz w:val="22"/>
          <w:szCs w:val="22"/>
        </w:rPr>
        <w:t xml:space="preserve">hey </w:t>
      </w:r>
      <w:r w:rsidR="00E57A4A" w:rsidRPr="00CD2E95">
        <w:rPr>
          <w:rFonts w:cstheme="minorHAnsi"/>
          <w:bCs/>
          <w:iCs/>
          <w:sz w:val="22"/>
          <w:szCs w:val="22"/>
        </w:rPr>
        <w:t xml:space="preserve">often </w:t>
      </w:r>
      <w:r w:rsidR="00C22D03" w:rsidRPr="00CD2E95">
        <w:rPr>
          <w:rFonts w:cstheme="minorHAnsi"/>
          <w:bCs/>
          <w:iCs/>
          <w:sz w:val="22"/>
          <w:szCs w:val="22"/>
        </w:rPr>
        <w:t xml:space="preserve">have to take care of their </w:t>
      </w:r>
      <w:r w:rsidR="00637B70" w:rsidRPr="00CD2E95">
        <w:rPr>
          <w:rFonts w:cstheme="minorHAnsi"/>
          <w:bCs/>
          <w:iCs/>
          <w:sz w:val="22"/>
          <w:szCs w:val="22"/>
        </w:rPr>
        <w:t>babies</w:t>
      </w:r>
      <w:r w:rsidR="00C22D03" w:rsidRPr="00CD2E95">
        <w:rPr>
          <w:rFonts w:cstheme="minorHAnsi"/>
          <w:bCs/>
          <w:iCs/>
          <w:sz w:val="22"/>
          <w:szCs w:val="22"/>
        </w:rPr>
        <w:t xml:space="preserve"> while boys who would have impregnated them continue with school. Also, as submitted in the previous report almost half of men in South Africa are absent fathers, who by virtue of their absence cannot and do not share the full parenting responsibilities with mothers of their children. The state report does not address any measures to ensure that it promotes the recognition and assumption of parenting roles by those who </w:t>
      </w:r>
      <w:r w:rsidR="00E57A4A" w:rsidRPr="00CD2E95">
        <w:rPr>
          <w:rFonts w:cstheme="minorHAnsi"/>
          <w:bCs/>
          <w:iCs/>
          <w:sz w:val="22"/>
          <w:szCs w:val="22"/>
        </w:rPr>
        <w:t>impregnate</w:t>
      </w:r>
      <w:r w:rsidR="00C22D03" w:rsidRPr="00CD2E95">
        <w:rPr>
          <w:rFonts w:cstheme="minorHAnsi"/>
          <w:bCs/>
          <w:iCs/>
          <w:sz w:val="22"/>
          <w:szCs w:val="22"/>
        </w:rPr>
        <w:t xml:space="preserve"> learners.</w:t>
      </w:r>
    </w:p>
    <w:p w14:paraId="4F078FAB" w14:textId="77777777" w:rsidR="002417CF" w:rsidRPr="00CD2E95" w:rsidRDefault="002417CF" w:rsidP="00B04FAB">
      <w:pPr>
        <w:pStyle w:val="ListParagraph"/>
        <w:ind w:left="-709"/>
        <w:jc w:val="both"/>
        <w:rPr>
          <w:rFonts w:cstheme="minorHAnsi"/>
          <w:bCs/>
          <w:sz w:val="22"/>
          <w:szCs w:val="22"/>
        </w:rPr>
      </w:pPr>
    </w:p>
    <w:p w14:paraId="0CDBD5C5" w14:textId="63CF4BDC" w:rsidR="002417CF" w:rsidRPr="00CD2E95" w:rsidRDefault="002417CF" w:rsidP="00960100">
      <w:pPr>
        <w:pStyle w:val="ListParagraph"/>
        <w:numPr>
          <w:ilvl w:val="0"/>
          <w:numId w:val="1"/>
        </w:numPr>
        <w:ind w:left="-709"/>
        <w:jc w:val="both"/>
        <w:rPr>
          <w:rFonts w:cstheme="minorHAnsi"/>
          <w:bCs/>
          <w:sz w:val="22"/>
          <w:szCs w:val="22"/>
        </w:rPr>
      </w:pPr>
      <w:r w:rsidRPr="00CD2E95">
        <w:rPr>
          <w:rFonts w:cstheme="minorHAnsi"/>
          <w:bCs/>
          <w:sz w:val="22"/>
          <w:szCs w:val="22"/>
        </w:rPr>
        <w:t>According to a report by Section 27 in 2013 over 99 000 learners in South Africa fell pregnant.</w:t>
      </w:r>
      <w:r w:rsidRPr="00CD2E95">
        <w:rPr>
          <w:rStyle w:val="FootnoteReference"/>
          <w:rFonts w:cstheme="minorHAnsi"/>
          <w:bCs/>
          <w:sz w:val="22"/>
          <w:szCs w:val="22"/>
        </w:rPr>
        <w:footnoteReference w:id="13"/>
      </w:r>
      <w:r w:rsidRPr="00CD2E95">
        <w:rPr>
          <w:rFonts w:cstheme="minorHAnsi"/>
          <w:bCs/>
          <w:sz w:val="22"/>
          <w:szCs w:val="22"/>
        </w:rPr>
        <w:t xml:space="preserve"> </w:t>
      </w:r>
      <w:r w:rsidR="00001042" w:rsidRPr="00CD2E95">
        <w:rPr>
          <w:rFonts w:cstheme="minorHAnsi"/>
          <w:bCs/>
          <w:sz w:val="22"/>
          <w:szCs w:val="22"/>
        </w:rPr>
        <w:t>Stats SA asserts</w:t>
      </w:r>
      <w:r w:rsidRPr="00CD2E95">
        <w:rPr>
          <w:rFonts w:cstheme="minorHAnsi"/>
          <w:bCs/>
          <w:sz w:val="22"/>
          <w:szCs w:val="22"/>
        </w:rPr>
        <w:t xml:space="preserve"> approximately 97,143 teenage births in 2017.</w:t>
      </w:r>
      <w:r w:rsidRPr="00CD2E95">
        <w:rPr>
          <w:rStyle w:val="FootnoteReference"/>
          <w:rFonts w:cstheme="minorHAnsi"/>
          <w:bCs/>
          <w:sz w:val="22"/>
          <w:szCs w:val="22"/>
        </w:rPr>
        <w:footnoteReference w:id="14"/>
      </w:r>
      <w:r w:rsidR="003B6370" w:rsidRPr="00CD2E95">
        <w:rPr>
          <w:rFonts w:cstheme="minorHAnsi"/>
          <w:bCs/>
          <w:sz w:val="22"/>
          <w:szCs w:val="22"/>
        </w:rPr>
        <w:t xml:space="preserve"> These high rates of teenage pregnancies are of great concern since the rights of pregnant learners to continue with their education is constantly violated </w:t>
      </w:r>
      <w:r w:rsidR="003B6370" w:rsidRPr="00CD2E95">
        <w:rPr>
          <w:rFonts w:cstheme="minorHAnsi"/>
          <w:bCs/>
          <w:sz w:val="22"/>
          <w:szCs w:val="22"/>
        </w:rPr>
        <w:lastRenderedPageBreak/>
        <w:t xml:space="preserve">by </w:t>
      </w:r>
      <w:r w:rsidR="002427B8" w:rsidRPr="00CD2E95">
        <w:rPr>
          <w:rFonts w:cstheme="minorHAnsi"/>
          <w:bCs/>
          <w:sz w:val="22"/>
          <w:szCs w:val="22"/>
        </w:rPr>
        <w:t>teachers and</w:t>
      </w:r>
      <w:r w:rsidR="003B6370" w:rsidRPr="00CD2E95">
        <w:rPr>
          <w:rFonts w:cstheme="minorHAnsi"/>
          <w:bCs/>
          <w:sz w:val="22"/>
          <w:szCs w:val="22"/>
        </w:rPr>
        <w:t xml:space="preserve"> school governing bodies who disregard the law as well as the school policies. Pregnant learners continue to be faced with discrimination, </w:t>
      </w:r>
      <w:r w:rsidR="00A818F4" w:rsidRPr="00CD2E95">
        <w:rPr>
          <w:rFonts w:cstheme="minorHAnsi"/>
          <w:bCs/>
          <w:sz w:val="22"/>
          <w:szCs w:val="22"/>
        </w:rPr>
        <w:t xml:space="preserve">stigma, </w:t>
      </w:r>
      <w:r w:rsidR="003B6370" w:rsidRPr="00CD2E95">
        <w:rPr>
          <w:rFonts w:cstheme="minorHAnsi"/>
          <w:bCs/>
          <w:sz w:val="22"/>
          <w:szCs w:val="22"/>
        </w:rPr>
        <w:t>labelling, and feelings of embarrassment within the school environment, often leading to learners dropping out of school</w:t>
      </w:r>
      <w:r w:rsidR="00A818F4" w:rsidRPr="00CD2E95">
        <w:rPr>
          <w:rFonts w:cstheme="minorHAnsi"/>
          <w:bCs/>
          <w:sz w:val="22"/>
          <w:szCs w:val="22"/>
        </w:rPr>
        <w:t>. T</w:t>
      </w:r>
      <w:r w:rsidR="003B6370" w:rsidRPr="00CD2E95">
        <w:rPr>
          <w:rFonts w:cstheme="minorHAnsi"/>
          <w:bCs/>
          <w:sz w:val="22"/>
          <w:szCs w:val="22"/>
        </w:rPr>
        <w:t xml:space="preserve">his further hampers their access to employment and thus negatively </w:t>
      </w:r>
      <w:r w:rsidR="00001042" w:rsidRPr="00CD2E95">
        <w:rPr>
          <w:rFonts w:cstheme="minorHAnsi"/>
          <w:bCs/>
          <w:sz w:val="22"/>
          <w:szCs w:val="22"/>
        </w:rPr>
        <w:t>affect the</w:t>
      </w:r>
      <w:r w:rsidR="003B6370" w:rsidRPr="00CD2E95">
        <w:rPr>
          <w:rFonts w:cstheme="minorHAnsi"/>
          <w:bCs/>
          <w:sz w:val="22"/>
          <w:szCs w:val="22"/>
        </w:rPr>
        <w:t xml:space="preserve"> broader South African economy.</w:t>
      </w:r>
    </w:p>
    <w:p w14:paraId="3931FF79" w14:textId="30B39D31" w:rsidR="00A17C9E" w:rsidRPr="00CD2E95" w:rsidRDefault="00E57A4A" w:rsidP="00B04FAB">
      <w:pPr>
        <w:spacing w:after="0"/>
        <w:ind w:left="-709"/>
        <w:jc w:val="both"/>
        <w:rPr>
          <w:rFonts w:cstheme="minorHAnsi"/>
          <w:bCs/>
          <w:i/>
          <w:iCs/>
          <w:sz w:val="22"/>
          <w:szCs w:val="22"/>
        </w:rPr>
      </w:pPr>
      <w:r w:rsidRPr="00CD2E95">
        <w:rPr>
          <w:rFonts w:cstheme="minorHAnsi"/>
          <w:bCs/>
          <w:i/>
          <w:iCs/>
          <w:sz w:val="22"/>
          <w:szCs w:val="22"/>
        </w:rPr>
        <w:t>Paragraph 54</w:t>
      </w:r>
      <w:r w:rsidR="00A17C9E" w:rsidRPr="00CD2E95">
        <w:rPr>
          <w:rFonts w:cstheme="minorHAnsi"/>
          <w:bCs/>
          <w:i/>
          <w:iCs/>
          <w:sz w:val="22"/>
          <w:szCs w:val="22"/>
        </w:rPr>
        <w:t>-58</w:t>
      </w:r>
    </w:p>
    <w:p w14:paraId="31185727" w14:textId="6020D086" w:rsidR="00E57A4A" w:rsidRPr="00CD2E95" w:rsidRDefault="00A17C9E" w:rsidP="00960100">
      <w:pPr>
        <w:pStyle w:val="ListParagraph"/>
        <w:numPr>
          <w:ilvl w:val="0"/>
          <w:numId w:val="1"/>
        </w:numPr>
        <w:ind w:left="-709"/>
        <w:jc w:val="both"/>
        <w:rPr>
          <w:rFonts w:cstheme="minorHAnsi"/>
          <w:bCs/>
          <w:sz w:val="22"/>
          <w:szCs w:val="22"/>
        </w:rPr>
      </w:pPr>
      <w:r w:rsidRPr="00CD2E95">
        <w:rPr>
          <w:rFonts w:cstheme="minorHAnsi"/>
          <w:bCs/>
          <w:iCs/>
          <w:sz w:val="22"/>
          <w:szCs w:val="22"/>
        </w:rPr>
        <w:t>While the government</w:t>
      </w:r>
      <w:r w:rsidR="00C92675" w:rsidRPr="00CD2E95">
        <w:rPr>
          <w:rFonts w:cstheme="minorHAnsi"/>
          <w:bCs/>
          <w:iCs/>
          <w:sz w:val="22"/>
          <w:szCs w:val="22"/>
        </w:rPr>
        <w:t xml:space="preserve"> report</w:t>
      </w:r>
      <w:r w:rsidRPr="00CD2E95">
        <w:rPr>
          <w:rFonts w:cstheme="minorHAnsi"/>
          <w:bCs/>
          <w:iCs/>
          <w:sz w:val="22"/>
          <w:szCs w:val="22"/>
        </w:rPr>
        <w:t xml:space="preserve"> alludes to the creation of the Ministerial Task Team on the Sexual Offences Matters (MATTSO) and the Sexual Offences Court Model</w:t>
      </w:r>
      <w:r w:rsidR="00C92675" w:rsidRPr="00CD2E95">
        <w:rPr>
          <w:rFonts w:cstheme="minorHAnsi"/>
          <w:bCs/>
          <w:iCs/>
          <w:sz w:val="22"/>
          <w:szCs w:val="22"/>
        </w:rPr>
        <w:t xml:space="preserve"> as a success</w:t>
      </w:r>
      <w:r w:rsidRPr="00CD2E95">
        <w:rPr>
          <w:rFonts w:cstheme="minorHAnsi"/>
          <w:bCs/>
          <w:iCs/>
          <w:sz w:val="22"/>
          <w:szCs w:val="22"/>
        </w:rPr>
        <w:t xml:space="preserve">, the reality on the ground is that there have been challenges with implementation of the model ranging from </w:t>
      </w:r>
      <w:r w:rsidR="00A818F4" w:rsidRPr="00CD2E95">
        <w:rPr>
          <w:rFonts w:cstheme="minorHAnsi"/>
          <w:bCs/>
          <w:iCs/>
          <w:sz w:val="22"/>
          <w:szCs w:val="22"/>
        </w:rPr>
        <w:t xml:space="preserve">the </w:t>
      </w:r>
      <w:r w:rsidRPr="00CD2E95">
        <w:rPr>
          <w:rFonts w:cstheme="minorHAnsi"/>
          <w:bCs/>
          <w:iCs/>
          <w:sz w:val="22"/>
          <w:szCs w:val="22"/>
        </w:rPr>
        <w:t xml:space="preserve">lack of adequate resources, training of court officials on how to handle sexual offences. The creation of the Sexual Offences court model did not translate </w:t>
      </w:r>
      <w:r w:rsidR="008A462E" w:rsidRPr="00CD2E95">
        <w:rPr>
          <w:rFonts w:cstheme="minorHAnsi"/>
          <w:bCs/>
          <w:iCs/>
          <w:sz w:val="22"/>
          <w:szCs w:val="22"/>
        </w:rPr>
        <w:t>to meaningful</w:t>
      </w:r>
      <w:r w:rsidRPr="00CD2E95">
        <w:rPr>
          <w:rFonts w:cstheme="minorHAnsi"/>
          <w:bCs/>
          <w:iCs/>
          <w:sz w:val="22"/>
          <w:szCs w:val="22"/>
        </w:rPr>
        <w:t xml:space="preserve"> change and increase</w:t>
      </w:r>
      <w:r w:rsidR="00A818F4" w:rsidRPr="00CD2E95">
        <w:rPr>
          <w:rFonts w:cstheme="minorHAnsi"/>
          <w:bCs/>
          <w:iCs/>
          <w:sz w:val="22"/>
          <w:szCs w:val="22"/>
        </w:rPr>
        <w:t xml:space="preserve"> to </w:t>
      </w:r>
      <w:r w:rsidRPr="00CD2E95">
        <w:rPr>
          <w:rFonts w:cstheme="minorHAnsi"/>
          <w:bCs/>
          <w:iCs/>
          <w:sz w:val="22"/>
          <w:szCs w:val="22"/>
        </w:rPr>
        <w:t>access to justice for victims of sexual violence. There continue</w:t>
      </w:r>
      <w:r w:rsidR="00C92675" w:rsidRPr="00CD2E95">
        <w:rPr>
          <w:rFonts w:cstheme="minorHAnsi"/>
          <w:bCs/>
          <w:iCs/>
          <w:sz w:val="22"/>
          <w:szCs w:val="22"/>
        </w:rPr>
        <w:t>s</w:t>
      </w:r>
      <w:r w:rsidRPr="00CD2E95">
        <w:rPr>
          <w:rFonts w:cstheme="minorHAnsi"/>
          <w:bCs/>
          <w:iCs/>
          <w:sz w:val="22"/>
          <w:szCs w:val="22"/>
        </w:rPr>
        <w:t xml:space="preserve"> to be high attrition of cases, poor investigations and many offenders continue to walk free.</w:t>
      </w:r>
    </w:p>
    <w:p w14:paraId="14E647D7" w14:textId="56E8DD70" w:rsidR="00A17C9E" w:rsidRPr="00CD2E95" w:rsidRDefault="00A17C9E" w:rsidP="00B04FAB">
      <w:pPr>
        <w:spacing w:after="0"/>
        <w:ind w:left="-709"/>
        <w:jc w:val="both"/>
        <w:rPr>
          <w:rFonts w:cstheme="minorHAnsi"/>
          <w:bCs/>
          <w:i/>
          <w:iCs/>
          <w:sz w:val="22"/>
          <w:szCs w:val="22"/>
        </w:rPr>
      </w:pPr>
      <w:r w:rsidRPr="00CD2E95">
        <w:rPr>
          <w:rFonts w:cstheme="minorHAnsi"/>
          <w:bCs/>
          <w:i/>
          <w:iCs/>
          <w:sz w:val="22"/>
          <w:szCs w:val="22"/>
        </w:rPr>
        <w:t>Paragraph 61-65</w:t>
      </w:r>
    </w:p>
    <w:p w14:paraId="0197B687" w14:textId="2BD5645E" w:rsidR="00CF063F" w:rsidRPr="00CD2E95" w:rsidRDefault="00EC208C" w:rsidP="00960100">
      <w:pPr>
        <w:pStyle w:val="ListParagraph"/>
        <w:numPr>
          <w:ilvl w:val="0"/>
          <w:numId w:val="1"/>
        </w:numPr>
        <w:ind w:left="-709"/>
        <w:jc w:val="both"/>
        <w:rPr>
          <w:rFonts w:cstheme="minorHAnsi"/>
          <w:bCs/>
          <w:sz w:val="22"/>
          <w:szCs w:val="22"/>
        </w:rPr>
      </w:pPr>
      <w:r w:rsidRPr="00CD2E95">
        <w:rPr>
          <w:rFonts w:cstheme="minorHAnsi"/>
          <w:bCs/>
          <w:iCs/>
          <w:sz w:val="22"/>
          <w:szCs w:val="22"/>
          <w:lang w:val="en-US"/>
        </w:rPr>
        <w:t xml:space="preserve">Whilst </w:t>
      </w:r>
      <w:r>
        <w:rPr>
          <w:rFonts w:cstheme="minorHAnsi"/>
          <w:bCs/>
          <w:iCs/>
          <w:sz w:val="22"/>
          <w:szCs w:val="22"/>
          <w:lang w:val="en-US"/>
        </w:rPr>
        <w:t>t</w:t>
      </w:r>
      <w:r w:rsidR="004A3069" w:rsidRPr="00CD2E95">
        <w:rPr>
          <w:rFonts w:cstheme="minorHAnsi"/>
          <w:bCs/>
          <w:iCs/>
          <w:sz w:val="22"/>
          <w:szCs w:val="22"/>
          <w:lang w:val="en-US"/>
        </w:rPr>
        <w:t xml:space="preserve">he Thuthuzela Care Centre (TCCs) </w:t>
      </w:r>
      <w:r w:rsidRPr="00CD2E95">
        <w:rPr>
          <w:rFonts w:cstheme="minorHAnsi"/>
          <w:bCs/>
          <w:iCs/>
          <w:sz w:val="22"/>
          <w:szCs w:val="22"/>
          <w:lang w:val="en-US"/>
        </w:rPr>
        <w:t xml:space="preserve">model has been applauded world over, </w:t>
      </w:r>
      <w:r w:rsidR="00E876A0" w:rsidRPr="00CD2E95">
        <w:rPr>
          <w:rFonts w:cstheme="minorHAnsi"/>
          <w:bCs/>
          <w:iCs/>
          <w:sz w:val="22"/>
          <w:szCs w:val="22"/>
          <w:lang w:val="en-US"/>
        </w:rPr>
        <w:t xml:space="preserve">to provide womxn and children with better, humane treatment by reducing secondary victimization, </w:t>
      </w:r>
      <w:r w:rsidR="00E876A0">
        <w:rPr>
          <w:rFonts w:cstheme="minorHAnsi"/>
          <w:bCs/>
          <w:iCs/>
          <w:sz w:val="22"/>
          <w:szCs w:val="22"/>
          <w:lang w:val="en-US"/>
        </w:rPr>
        <w:t xml:space="preserve">timeous </w:t>
      </w:r>
      <w:r w:rsidR="00E876A0" w:rsidRPr="00CD2E95">
        <w:rPr>
          <w:rFonts w:cstheme="minorHAnsi"/>
          <w:bCs/>
          <w:iCs/>
          <w:sz w:val="22"/>
          <w:szCs w:val="22"/>
          <w:lang w:val="en-US"/>
        </w:rPr>
        <w:t>finalization of a case, and improving the conviction rate</w:t>
      </w:r>
      <w:r w:rsidR="00E876A0">
        <w:rPr>
          <w:rFonts w:cstheme="minorHAnsi"/>
          <w:bCs/>
          <w:iCs/>
          <w:sz w:val="22"/>
          <w:szCs w:val="22"/>
          <w:lang w:val="en-US"/>
        </w:rPr>
        <w:t>,</w:t>
      </w:r>
      <w:r w:rsidR="00E876A0" w:rsidRPr="00CD2E95">
        <w:rPr>
          <w:rFonts w:cstheme="minorHAnsi"/>
          <w:bCs/>
          <w:iCs/>
          <w:sz w:val="22"/>
          <w:szCs w:val="22"/>
          <w:lang w:val="en-US"/>
        </w:rPr>
        <w:t xml:space="preserve"> </w:t>
      </w:r>
      <w:r w:rsidRPr="00CD2E95">
        <w:rPr>
          <w:rFonts w:cstheme="minorHAnsi"/>
          <w:bCs/>
          <w:iCs/>
          <w:sz w:val="22"/>
          <w:szCs w:val="22"/>
          <w:lang w:val="en-US"/>
        </w:rPr>
        <w:t xml:space="preserve">implementation on the ground has been </w:t>
      </w:r>
      <w:r w:rsidR="00E876A0">
        <w:rPr>
          <w:rFonts w:cstheme="minorHAnsi"/>
          <w:bCs/>
          <w:iCs/>
          <w:sz w:val="22"/>
          <w:szCs w:val="22"/>
          <w:lang w:val="en-US"/>
        </w:rPr>
        <w:t xml:space="preserve">inconsistent. </w:t>
      </w:r>
      <w:r w:rsidR="004A3069" w:rsidRPr="00CD2E95">
        <w:rPr>
          <w:rFonts w:cstheme="minorHAnsi"/>
          <w:bCs/>
          <w:iCs/>
          <w:sz w:val="22"/>
          <w:szCs w:val="22"/>
          <w:lang w:val="en-US"/>
        </w:rPr>
        <w:t>The TCCs have been largely dependent on donor funding which can be withdrawn at any time and with limited budget from the government to sustain the model </w:t>
      </w:r>
      <w:r w:rsidR="00001042" w:rsidRPr="00CD2E95">
        <w:rPr>
          <w:rFonts w:cstheme="minorHAnsi"/>
          <w:bCs/>
          <w:iCs/>
          <w:sz w:val="22"/>
          <w:szCs w:val="22"/>
          <w:lang w:val="en-US"/>
        </w:rPr>
        <w:t>that has</w:t>
      </w:r>
      <w:r w:rsidR="004A3069" w:rsidRPr="00CD2E95">
        <w:rPr>
          <w:rFonts w:cstheme="minorHAnsi"/>
          <w:bCs/>
          <w:iCs/>
          <w:sz w:val="22"/>
          <w:szCs w:val="22"/>
          <w:lang w:val="en-US"/>
        </w:rPr>
        <w:t xml:space="preserve"> had the effect of leaving many survivors in dire straits.</w:t>
      </w:r>
      <w:r w:rsidR="004A3069" w:rsidRPr="00CD2E95">
        <w:rPr>
          <w:rStyle w:val="FootnoteReference"/>
          <w:rFonts w:cstheme="minorHAnsi"/>
          <w:bCs/>
          <w:iCs/>
          <w:sz w:val="22"/>
          <w:szCs w:val="22"/>
          <w:lang w:val="en-US"/>
        </w:rPr>
        <w:footnoteReference w:id="15"/>
      </w:r>
      <w:r w:rsidR="004A3069" w:rsidRPr="00CD2E95">
        <w:rPr>
          <w:rFonts w:cstheme="minorHAnsi"/>
          <w:bCs/>
          <w:iCs/>
          <w:sz w:val="22"/>
          <w:szCs w:val="22"/>
          <w:lang w:val="en-US"/>
        </w:rPr>
        <w:t xml:space="preserve"> </w:t>
      </w:r>
      <w:r w:rsidR="00E876A0">
        <w:rPr>
          <w:rFonts w:cstheme="minorHAnsi"/>
          <w:bCs/>
          <w:iCs/>
          <w:sz w:val="22"/>
          <w:szCs w:val="22"/>
          <w:lang w:val="en-US"/>
        </w:rPr>
        <w:t xml:space="preserve">It has been reported that </w:t>
      </w:r>
      <w:r w:rsidR="004A3069" w:rsidRPr="00CD2E95">
        <w:rPr>
          <w:rFonts w:cstheme="minorHAnsi"/>
          <w:bCs/>
          <w:iCs/>
          <w:sz w:val="22"/>
          <w:szCs w:val="22"/>
          <w:lang w:val="en-US"/>
        </w:rPr>
        <w:t xml:space="preserve">half of the country’s TCCs are without counselling services or have been forced to rely on one or two social workers to attend to </w:t>
      </w:r>
      <w:r w:rsidR="00FD6194" w:rsidRPr="00CD2E95">
        <w:rPr>
          <w:rFonts w:cstheme="minorHAnsi"/>
          <w:bCs/>
          <w:iCs/>
          <w:sz w:val="22"/>
          <w:szCs w:val="22"/>
          <w:lang w:val="en-US"/>
        </w:rPr>
        <w:t>survivor’s</w:t>
      </w:r>
      <w:r w:rsidR="004A3069" w:rsidRPr="00CD2E95">
        <w:rPr>
          <w:rFonts w:cstheme="minorHAnsi"/>
          <w:bCs/>
          <w:iCs/>
          <w:sz w:val="22"/>
          <w:szCs w:val="22"/>
          <w:lang w:val="en-US"/>
        </w:rPr>
        <w:t xml:space="preserve"> months after they lost </w:t>
      </w:r>
      <w:r w:rsidR="004A3069" w:rsidRPr="00CD2E95">
        <w:rPr>
          <w:rFonts w:cstheme="minorHAnsi"/>
          <w:bCs/>
          <w:iCs/>
          <w:sz w:val="22"/>
          <w:szCs w:val="22"/>
          <w:lang w:val="en-US"/>
        </w:rPr>
        <w:lastRenderedPageBreak/>
        <w:t>international donor support</w:t>
      </w:r>
      <w:r w:rsidR="00001042" w:rsidRPr="00CD2E95">
        <w:rPr>
          <w:rStyle w:val="FootnoteReference"/>
          <w:rFonts w:cstheme="minorHAnsi"/>
          <w:bCs/>
          <w:iCs/>
          <w:sz w:val="22"/>
          <w:szCs w:val="22"/>
          <w:lang w:val="en-US"/>
        </w:rPr>
        <w:footnoteReference w:id="16"/>
      </w:r>
      <w:r w:rsidR="004A3069" w:rsidRPr="00CD2E95">
        <w:rPr>
          <w:rFonts w:cstheme="minorHAnsi"/>
          <w:bCs/>
          <w:iCs/>
          <w:sz w:val="22"/>
          <w:szCs w:val="22"/>
          <w:lang w:val="en-US"/>
        </w:rPr>
        <w:t>.</w:t>
      </w:r>
      <w:r w:rsidR="003A4BAC" w:rsidRPr="00CD2E95">
        <w:rPr>
          <w:rFonts w:cstheme="minorHAnsi"/>
          <w:bCs/>
          <w:iCs/>
          <w:sz w:val="22"/>
          <w:szCs w:val="22"/>
          <w:lang w:val="en-US"/>
        </w:rPr>
        <w:t xml:space="preserve"> CSOs that work with</w:t>
      </w:r>
      <w:r w:rsidR="00F512A3" w:rsidRPr="00CD2E95">
        <w:rPr>
          <w:rFonts w:cstheme="minorHAnsi"/>
          <w:bCs/>
          <w:iCs/>
          <w:sz w:val="22"/>
          <w:szCs w:val="22"/>
          <w:lang w:val="en-US"/>
        </w:rPr>
        <w:t xml:space="preserve"> survivors have reported that </w:t>
      </w:r>
      <w:r w:rsidR="003A4BAC" w:rsidRPr="00CD2E95">
        <w:rPr>
          <w:rFonts w:cstheme="minorHAnsi"/>
          <w:bCs/>
          <w:iCs/>
          <w:sz w:val="22"/>
          <w:szCs w:val="22"/>
          <w:lang w:val="en-US"/>
        </w:rPr>
        <w:t xml:space="preserve">many of </w:t>
      </w:r>
      <w:r w:rsidR="00F512A3" w:rsidRPr="00CD2E95">
        <w:rPr>
          <w:rFonts w:cstheme="minorHAnsi"/>
          <w:bCs/>
          <w:iCs/>
          <w:sz w:val="22"/>
          <w:szCs w:val="22"/>
          <w:lang w:val="en-US"/>
        </w:rPr>
        <w:t xml:space="preserve">the </w:t>
      </w:r>
      <w:r w:rsidR="00F512A3" w:rsidRPr="00CD2E95">
        <w:rPr>
          <w:rFonts w:cstheme="minorHAnsi"/>
          <w:bCs/>
          <w:iCs/>
          <w:sz w:val="22"/>
          <w:szCs w:val="22"/>
        </w:rPr>
        <w:t>victim friendly facilities and TCCs are poorly resourced to meet the demands of survivors.</w:t>
      </w:r>
      <w:r w:rsidR="00F512A3" w:rsidRPr="00CD2E95">
        <w:rPr>
          <w:rStyle w:val="FootnoteReference"/>
          <w:rFonts w:cstheme="minorHAnsi"/>
          <w:bCs/>
          <w:iCs/>
          <w:sz w:val="22"/>
          <w:szCs w:val="22"/>
        </w:rPr>
        <w:footnoteReference w:id="17"/>
      </w:r>
    </w:p>
    <w:p w14:paraId="64F57B57" w14:textId="77777777" w:rsidR="00CF063F" w:rsidRPr="00CD2E95" w:rsidRDefault="00CF063F" w:rsidP="00B04FAB">
      <w:pPr>
        <w:pStyle w:val="ListParagraph"/>
        <w:ind w:left="-709"/>
        <w:jc w:val="both"/>
        <w:rPr>
          <w:rFonts w:cstheme="minorHAnsi"/>
          <w:bCs/>
          <w:sz w:val="22"/>
          <w:szCs w:val="22"/>
        </w:rPr>
      </w:pPr>
    </w:p>
    <w:p w14:paraId="291CFD3C" w14:textId="4CCA9487" w:rsidR="00E57A4A" w:rsidRPr="00CD2E95" w:rsidRDefault="00F512A3" w:rsidP="00960100">
      <w:pPr>
        <w:pStyle w:val="ListParagraph"/>
        <w:numPr>
          <w:ilvl w:val="0"/>
          <w:numId w:val="1"/>
        </w:numPr>
        <w:ind w:left="-709"/>
        <w:jc w:val="both"/>
        <w:rPr>
          <w:rFonts w:cstheme="minorHAnsi"/>
          <w:bCs/>
          <w:i/>
          <w:sz w:val="22"/>
          <w:szCs w:val="22"/>
        </w:rPr>
      </w:pPr>
      <w:r w:rsidRPr="00CD2E95">
        <w:rPr>
          <w:rFonts w:cstheme="minorHAnsi"/>
          <w:bCs/>
          <w:iCs/>
          <w:sz w:val="22"/>
          <w:szCs w:val="22"/>
        </w:rPr>
        <w:t xml:space="preserve">Poor investigation by the police, secondary victimisation of survivors and victim blaming have contributed </w:t>
      </w:r>
      <w:r w:rsidR="00A17C9E" w:rsidRPr="00CD2E95">
        <w:rPr>
          <w:rFonts w:cstheme="minorHAnsi"/>
          <w:bCs/>
          <w:iCs/>
          <w:sz w:val="22"/>
          <w:szCs w:val="22"/>
        </w:rPr>
        <w:t xml:space="preserve">to the continued scourge of GBV. South Africa continues to </w:t>
      </w:r>
      <w:r w:rsidR="008A462E" w:rsidRPr="00CD2E95">
        <w:rPr>
          <w:rFonts w:cstheme="minorHAnsi"/>
          <w:bCs/>
          <w:iCs/>
          <w:sz w:val="22"/>
          <w:szCs w:val="22"/>
        </w:rPr>
        <w:t>face alarming levels of GBV. According to Stat</w:t>
      </w:r>
      <w:r w:rsidR="00603371" w:rsidRPr="00CD2E95">
        <w:rPr>
          <w:rFonts w:cstheme="minorHAnsi"/>
          <w:bCs/>
          <w:iCs/>
          <w:sz w:val="22"/>
          <w:szCs w:val="22"/>
        </w:rPr>
        <w:t xml:space="preserve">s </w:t>
      </w:r>
      <w:r w:rsidR="008A462E" w:rsidRPr="00CD2E95">
        <w:rPr>
          <w:rFonts w:cstheme="minorHAnsi"/>
          <w:bCs/>
          <w:iCs/>
          <w:sz w:val="22"/>
          <w:szCs w:val="22"/>
        </w:rPr>
        <w:t xml:space="preserve">SA femicide in the country is 5 times higher than the global average, and patriarchy continues to be deeply entrenched in society. The mechanisms alluded to by the government have not translated into meaningful change in the lives of </w:t>
      </w:r>
      <w:r w:rsidR="00D44C59" w:rsidRPr="00CD2E95">
        <w:rPr>
          <w:rFonts w:cstheme="minorHAnsi"/>
          <w:bCs/>
          <w:iCs/>
          <w:sz w:val="22"/>
          <w:szCs w:val="22"/>
        </w:rPr>
        <w:t>womxn</w:t>
      </w:r>
      <w:r w:rsidR="008A462E" w:rsidRPr="00CD2E95">
        <w:rPr>
          <w:rFonts w:cstheme="minorHAnsi"/>
          <w:bCs/>
          <w:iCs/>
          <w:sz w:val="22"/>
          <w:szCs w:val="22"/>
        </w:rPr>
        <w:t xml:space="preserve"> and girls who continue to</w:t>
      </w:r>
      <w:r w:rsidR="00C92675" w:rsidRPr="00CD2E95">
        <w:rPr>
          <w:rFonts w:cstheme="minorHAnsi"/>
          <w:bCs/>
          <w:iCs/>
          <w:sz w:val="22"/>
          <w:szCs w:val="22"/>
        </w:rPr>
        <w:t xml:space="preserve"> live in</w:t>
      </w:r>
      <w:r w:rsidR="008A462E" w:rsidRPr="00CD2E95">
        <w:rPr>
          <w:rFonts w:cstheme="minorHAnsi"/>
          <w:bCs/>
          <w:iCs/>
          <w:sz w:val="22"/>
          <w:szCs w:val="22"/>
        </w:rPr>
        <w:t xml:space="preserve"> fear for their lives</w:t>
      </w:r>
      <w:r w:rsidR="00C92675" w:rsidRPr="00CD2E95">
        <w:rPr>
          <w:rFonts w:cstheme="minorHAnsi"/>
          <w:bCs/>
          <w:iCs/>
          <w:sz w:val="22"/>
          <w:szCs w:val="22"/>
        </w:rPr>
        <w:t>.</w:t>
      </w:r>
    </w:p>
    <w:p w14:paraId="47767A4A" w14:textId="24B3D124" w:rsidR="00571017" w:rsidRPr="00CD2E95" w:rsidRDefault="002B3584" w:rsidP="00B04FAB">
      <w:pPr>
        <w:spacing w:after="0"/>
        <w:ind w:left="-709"/>
        <w:jc w:val="both"/>
        <w:rPr>
          <w:rFonts w:cstheme="minorHAnsi"/>
          <w:bCs/>
          <w:i/>
          <w:sz w:val="22"/>
          <w:szCs w:val="22"/>
        </w:rPr>
      </w:pPr>
      <w:r w:rsidRPr="00CD2E95">
        <w:rPr>
          <w:rFonts w:cstheme="minorHAnsi"/>
          <w:bCs/>
          <w:i/>
          <w:sz w:val="22"/>
          <w:szCs w:val="22"/>
        </w:rPr>
        <w:t>Paragraph 71</w:t>
      </w:r>
    </w:p>
    <w:p w14:paraId="54D09617" w14:textId="5EEB09F5" w:rsidR="00603371" w:rsidRDefault="002B3584" w:rsidP="00385918">
      <w:pPr>
        <w:pStyle w:val="ListParagraph"/>
        <w:numPr>
          <w:ilvl w:val="0"/>
          <w:numId w:val="1"/>
        </w:numPr>
        <w:ind w:left="-709"/>
        <w:jc w:val="both"/>
        <w:rPr>
          <w:rFonts w:cstheme="minorHAnsi"/>
          <w:bCs/>
          <w:sz w:val="22"/>
          <w:szCs w:val="22"/>
        </w:rPr>
      </w:pPr>
      <w:r w:rsidRPr="00E876A0">
        <w:rPr>
          <w:rFonts w:cstheme="minorHAnsi"/>
          <w:bCs/>
          <w:sz w:val="22"/>
          <w:szCs w:val="22"/>
        </w:rPr>
        <w:t xml:space="preserve">The State Report alludes to the establishment of The Inter-Ministerial Committee on the Root Causes of Violence against </w:t>
      </w:r>
      <w:r w:rsidR="00662D5F" w:rsidRPr="00E876A0">
        <w:rPr>
          <w:rFonts w:cstheme="minorHAnsi"/>
          <w:bCs/>
          <w:sz w:val="22"/>
          <w:szCs w:val="22"/>
        </w:rPr>
        <w:t>Womxn</w:t>
      </w:r>
      <w:r w:rsidRPr="00E876A0">
        <w:rPr>
          <w:rFonts w:cstheme="minorHAnsi"/>
          <w:bCs/>
          <w:sz w:val="22"/>
          <w:szCs w:val="22"/>
        </w:rPr>
        <w:t xml:space="preserve"> and Children in 2012 to develop a comprehensive strategy to deal with the scourge of violence against </w:t>
      </w:r>
      <w:r w:rsidR="00662D5F" w:rsidRPr="00E876A0">
        <w:rPr>
          <w:rFonts w:cstheme="minorHAnsi"/>
          <w:bCs/>
          <w:sz w:val="22"/>
          <w:szCs w:val="22"/>
        </w:rPr>
        <w:t>womxn</w:t>
      </w:r>
      <w:r w:rsidRPr="00E876A0">
        <w:rPr>
          <w:rFonts w:cstheme="minorHAnsi"/>
          <w:bCs/>
          <w:sz w:val="22"/>
          <w:szCs w:val="22"/>
        </w:rPr>
        <w:t xml:space="preserve"> and children. Despite this violence against </w:t>
      </w:r>
      <w:r w:rsidR="00662D5F" w:rsidRPr="00E876A0">
        <w:rPr>
          <w:rFonts w:cstheme="minorHAnsi"/>
          <w:bCs/>
          <w:sz w:val="22"/>
          <w:szCs w:val="22"/>
        </w:rPr>
        <w:t>womxn</w:t>
      </w:r>
      <w:r w:rsidRPr="00E876A0">
        <w:rPr>
          <w:rFonts w:cstheme="minorHAnsi"/>
          <w:bCs/>
          <w:sz w:val="22"/>
          <w:szCs w:val="22"/>
        </w:rPr>
        <w:t xml:space="preserve"> remains very pervasive in South Africa. Efforts to address VAW remain </w:t>
      </w:r>
      <w:r w:rsidR="00CF063F" w:rsidRPr="00E876A0">
        <w:rPr>
          <w:rFonts w:cstheme="minorHAnsi"/>
          <w:bCs/>
          <w:sz w:val="22"/>
          <w:szCs w:val="22"/>
        </w:rPr>
        <w:t>fragmented,</w:t>
      </w:r>
      <w:r w:rsidRPr="00E876A0">
        <w:rPr>
          <w:rFonts w:cstheme="minorHAnsi"/>
          <w:bCs/>
          <w:sz w:val="22"/>
          <w:szCs w:val="22"/>
        </w:rPr>
        <w:t xml:space="preserve"> and most are a knee-jerk response and do not adequately address </w:t>
      </w:r>
      <w:r w:rsidR="00B60E24" w:rsidRPr="00E876A0">
        <w:rPr>
          <w:rFonts w:cstheme="minorHAnsi"/>
          <w:bCs/>
          <w:sz w:val="22"/>
          <w:szCs w:val="22"/>
        </w:rPr>
        <w:t xml:space="preserve">the </w:t>
      </w:r>
      <w:r w:rsidRPr="00E876A0">
        <w:rPr>
          <w:rFonts w:cstheme="minorHAnsi"/>
          <w:bCs/>
          <w:sz w:val="22"/>
          <w:szCs w:val="22"/>
        </w:rPr>
        <w:t>root causes. Sexual and Gender-based violence in South Africa is not only widespread but is increasingly normalised and underreported</w:t>
      </w:r>
      <w:r w:rsidR="00E876A0" w:rsidRPr="00CD2E95">
        <w:rPr>
          <w:rFonts w:cstheme="minorHAnsi"/>
          <w:bCs/>
          <w:sz w:val="22"/>
          <w:szCs w:val="22"/>
          <w:vertAlign w:val="superscript"/>
        </w:rPr>
        <w:footnoteReference w:id="18"/>
      </w:r>
      <w:r w:rsidRPr="00E876A0">
        <w:rPr>
          <w:rFonts w:cstheme="minorHAnsi"/>
          <w:bCs/>
          <w:sz w:val="22"/>
          <w:szCs w:val="22"/>
        </w:rPr>
        <w:t xml:space="preserve">. Characterised by gender inequality and deeply rooted in discriminatory patriarchal practices it constitutes a systematic violation of the rights of </w:t>
      </w:r>
      <w:r w:rsidR="00662D5F" w:rsidRPr="00E876A0">
        <w:rPr>
          <w:rFonts w:cstheme="minorHAnsi"/>
          <w:bCs/>
          <w:sz w:val="22"/>
          <w:szCs w:val="22"/>
        </w:rPr>
        <w:t>womxn</w:t>
      </w:r>
      <w:r w:rsidRPr="00E876A0">
        <w:rPr>
          <w:rFonts w:cstheme="minorHAnsi"/>
          <w:bCs/>
          <w:sz w:val="22"/>
          <w:szCs w:val="22"/>
        </w:rPr>
        <w:t xml:space="preserve"> and girls</w:t>
      </w:r>
      <w:r w:rsidR="00E876A0" w:rsidRPr="00CD2E95">
        <w:rPr>
          <w:rFonts w:cstheme="minorHAnsi"/>
          <w:bCs/>
          <w:sz w:val="22"/>
          <w:szCs w:val="22"/>
          <w:vertAlign w:val="superscript"/>
        </w:rPr>
        <w:footnoteReference w:id="19"/>
      </w:r>
      <w:r w:rsidR="00E876A0" w:rsidRPr="00E876A0">
        <w:rPr>
          <w:rFonts w:cstheme="minorHAnsi"/>
          <w:bCs/>
          <w:sz w:val="22"/>
          <w:szCs w:val="22"/>
        </w:rPr>
        <w:t>.</w:t>
      </w:r>
      <w:r w:rsidR="000D702A" w:rsidRPr="00E876A0">
        <w:rPr>
          <w:rFonts w:cstheme="minorHAnsi"/>
          <w:bCs/>
          <w:sz w:val="22"/>
          <w:szCs w:val="22"/>
        </w:rPr>
        <w:t xml:space="preserve"> </w:t>
      </w:r>
    </w:p>
    <w:p w14:paraId="79E9E700" w14:textId="77777777" w:rsidR="005507B4" w:rsidRDefault="005507B4" w:rsidP="005507B4">
      <w:pPr>
        <w:pStyle w:val="ListParagraph"/>
        <w:ind w:left="-709"/>
        <w:jc w:val="both"/>
        <w:rPr>
          <w:rFonts w:cstheme="minorHAnsi"/>
          <w:bCs/>
          <w:sz w:val="22"/>
          <w:szCs w:val="22"/>
        </w:rPr>
      </w:pPr>
    </w:p>
    <w:p w14:paraId="0734F9F5" w14:textId="00432739" w:rsidR="00897D3F" w:rsidRPr="005507B4" w:rsidRDefault="002B3584" w:rsidP="005507B4">
      <w:pPr>
        <w:pStyle w:val="ListParagraph"/>
        <w:numPr>
          <w:ilvl w:val="0"/>
          <w:numId w:val="1"/>
        </w:numPr>
        <w:ind w:left="-709"/>
        <w:jc w:val="both"/>
        <w:rPr>
          <w:rFonts w:cstheme="minorHAnsi"/>
          <w:bCs/>
          <w:sz w:val="22"/>
          <w:szCs w:val="22"/>
        </w:rPr>
      </w:pPr>
      <w:r w:rsidRPr="005507B4">
        <w:rPr>
          <w:rFonts w:cstheme="minorHAnsi"/>
          <w:bCs/>
          <w:sz w:val="22"/>
          <w:szCs w:val="22"/>
        </w:rPr>
        <w:t xml:space="preserve">While there is an understanding that sexual violence and GBV is </w:t>
      </w:r>
      <w:r w:rsidR="000D702A" w:rsidRPr="005507B4">
        <w:rPr>
          <w:rFonts w:cstheme="minorHAnsi"/>
          <w:bCs/>
          <w:sz w:val="22"/>
          <w:szCs w:val="22"/>
        </w:rPr>
        <w:t xml:space="preserve">staggeringly </w:t>
      </w:r>
      <w:r w:rsidRPr="005507B4">
        <w:rPr>
          <w:rFonts w:cstheme="minorHAnsi"/>
          <w:bCs/>
          <w:sz w:val="22"/>
          <w:szCs w:val="22"/>
        </w:rPr>
        <w:t>high</w:t>
      </w:r>
      <w:r w:rsidR="009A07B0" w:rsidRPr="005507B4">
        <w:rPr>
          <w:rFonts w:cstheme="minorHAnsi"/>
          <w:bCs/>
          <w:sz w:val="22"/>
          <w:szCs w:val="22"/>
        </w:rPr>
        <w:t>. T</w:t>
      </w:r>
      <w:r w:rsidRPr="005507B4">
        <w:rPr>
          <w:rFonts w:cstheme="minorHAnsi"/>
          <w:bCs/>
          <w:sz w:val="22"/>
          <w:szCs w:val="22"/>
        </w:rPr>
        <w:t>here is still no centralized</w:t>
      </w:r>
      <w:r w:rsidR="009B6413" w:rsidRPr="005507B4">
        <w:rPr>
          <w:rFonts w:cstheme="minorHAnsi"/>
          <w:bCs/>
          <w:sz w:val="22"/>
          <w:szCs w:val="22"/>
        </w:rPr>
        <w:t xml:space="preserve"> and disaggregated</w:t>
      </w:r>
      <w:r w:rsidRPr="005507B4">
        <w:rPr>
          <w:rFonts w:cstheme="minorHAnsi"/>
          <w:bCs/>
          <w:sz w:val="22"/>
          <w:szCs w:val="22"/>
        </w:rPr>
        <w:t xml:space="preserve"> statistics on incidents and types of violence against </w:t>
      </w:r>
      <w:r w:rsidR="00662D5F" w:rsidRPr="005507B4">
        <w:rPr>
          <w:rFonts w:cstheme="minorHAnsi"/>
          <w:bCs/>
          <w:sz w:val="22"/>
          <w:szCs w:val="22"/>
        </w:rPr>
        <w:t>womxn</w:t>
      </w:r>
      <w:r w:rsidR="00DF40FF" w:rsidRPr="005507B4">
        <w:rPr>
          <w:rFonts w:cstheme="minorHAnsi"/>
          <w:bCs/>
          <w:sz w:val="22"/>
          <w:szCs w:val="22"/>
        </w:rPr>
        <w:t xml:space="preserve">. </w:t>
      </w:r>
      <w:r w:rsidR="00897D3F" w:rsidRPr="005507B4">
        <w:rPr>
          <w:rFonts w:cstheme="minorHAnsi"/>
          <w:bCs/>
          <w:sz w:val="22"/>
          <w:szCs w:val="22"/>
        </w:rPr>
        <w:t>Besides the</w:t>
      </w:r>
      <w:r w:rsidRPr="005507B4">
        <w:rPr>
          <w:rFonts w:cstheme="minorHAnsi"/>
          <w:bCs/>
          <w:sz w:val="22"/>
          <w:szCs w:val="22"/>
        </w:rPr>
        <w:t xml:space="preserve"> mere recording of sexual offence</w:t>
      </w:r>
      <w:r w:rsidR="00DF40FF" w:rsidRPr="005507B4">
        <w:rPr>
          <w:rFonts w:cstheme="minorHAnsi"/>
          <w:bCs/>
          <w:sz w:val="22"/>
          <w:szCs w:val="22"/>
        </w:rPr>
        <w:t>s</w:t>
      </w:r>
      <w:r w:rsidRPr="005507B4">
        <w:rPr>
          <w:rFonts w:cstheme="minorHAnsi"/>
          <w:bCs/>
          <w:sz w:val="22"/>
          <w:szCs w:val="22"/>
        </w:rPr>
        <w:t xml:space="preserve"> crimes under the Sexual Offences Act in the South African Police Service </w:t>
      </w:r>
      <w:r w:rsidRPr="005507B4">
        <w:rPr>
          <w:rFonts w:cstheme="minorHAnsi"/>
          <w:bCs/>
          <w:sz w:val="22"/>
          <w:szCs w:val="22"/>
        </w:rPr>
        <w:lastRenderedPageBreak/>
        <w:t xml:space="preserve">(SAPS) released annually as observed by the </w:t>
      </w:r>
      <w:r w:rsidR="00E15D55" w:rsidRPr="005507B4">
        <w:rPr>
          <w:rFonts w:cstheme="minorHAnsi"/>
          <w:bCs/>
          <w:sz w:val="22"/>
          <w:szCs w:val="22"/>
        </w:rPr>
        <w:t xml:space="preserve">UN </w:t>
      </w:r>
      <w:r w:rsidRPr="005507B4">
        <w:rPr>
          <w:rFonts w:cstheme="minorHAnsi"/>
          <w:bCs/>
          <w:sz w:val="22"/>
          <w:szCs w:val="22"/>
        </w:rPr>
        <w:t xml:space="preserve">Special Rapporteur on Violence Against </w:t>
      </w:r>
      <w:r w:rsidR="00662D5F" w:rsidRPr="005507B4">
        <w:rPr>
          <w:rFonts w:cstheme="minorHAnsi"/>
          <w:bCs/>
          <w:sz w:val="22"/>
          <w:szCs w:val="22"/>
        </w:rPr>
        <w:t>Womxn</w:t>
      </w:r>
      <w:r w:rsidR="00510F00" w:rsidRPr="005507B4">
        <w:rPr>
          <w:rFonts w:cstheme="minorHAnsi"/>
          <w:bCs/>
          <w:sz w:val="22"/>
          <w:szCs w:val="22"/>
        </w:rPr>
        <w:t>, Ms</w:t>
      </w:r>
      <w:r w:rsidRPr="005507B4">
        <w:rPr>
          <w:rFonts w:cstheme="minorHAnsi"/>
          <w:bCs/>
          <w:sz w:val="22"/>
          <w:szCs w:val="22"/>
        </w:rPr>
        <w:t>. Dubravka Šimonović on her mission to South Africa in 2015.</w:t>
      </w:r>
      <w:r w:rsidRPr="00CD2E95">
        <w:rPr>
          <w:vertAlign w:val="superscript"/>
        </w:rPr>
        <w:footnoteReference w:id="20"/>
      </w:r>
      <w:r w:rsidRPr="005507B4">
        <w:rPr>
          <w:rFonts w:cstheme="minorHAnsi"/>
          <w:bCs/>
          <w:sz w:val="22"/>
          <w:szCs w:val="22"/>
        </w:rPr>
        <w:t xml:space="preserve"> </w:t>
      </w:r>
    </w:p>
    <w:p w14:paraId="66931159" w14:textId="2315679F" w:rsidR="00571017" w:rsidRPr="00CD2E95" w:rsidRDefault="002B3584" w:rsidP="00B04FAB">
      <w:pPr>
        <w:spacing w:before="240" w:after="240"/>
        <w:ind w:left="-709"/>
        <w:jc w:val="both"/>
        <w:rPr>
          <w:rFonts w:cstheme="minorHAnsi"/>
          <w:bCs/>
          <w:i/>
          <w:sz w:val="22"/>
          <w:szCs w:val="22"/>
        </w:rPr>
      </w:pPr>
      <w:r w:rsidRPr="00CD2E95">
        <w:rPr>
          <w:rFonts w:cstheme="minorHAnsi"/>
          <w:bCs/>
          <w:i/>
          <w:color w:val="000000"/>
          <w:sz w:val="22"/>
          <w:szCs w:val="22"/>
        </w:rPr>
        <w:t>Paragraph 73</w:t>
      </w:r>
    </w:p>
    <w:p w14:paraId="330D7CA4" w14:textId="05C4ABFF" w:rsidR="00571017" w:rsidRPr="00CD2E95" w:rsidRDefault="002B3584" w:rsidP="00960100">
      <w:pPr>
        <w:pStyle w:val="ListParagraph"/>
        <w:numPr>
          <w:ilvl w:val="0"/>
          <w:numId w:val="1"/>
        </w:numPr>
        <w:ind w:left="-709"/>
        <w:jc w:val="both"/>
        <w:rPr>
          <w:rFonts w:cstheme="minorHAnsi"/>
          <w:bCs/>
          <w:sz w:val="22"/>
          <w:szCs w:val="22"/>
        </w:rPr>
      </w:pPr>
      <w:r w:rsidRPr="00CD2E95">
        <w:rPr>
          <w:rFonts w:cstheme="minorHAnsi"/>
          <w:bCs/>
          <w:color w:val="000000"/>
          <w:sz w:val="22"/>
          <w:szCs w:val="22"/>
        </w:rPr>
        <w:t xml:space="preserve">The State report </w:t>
      </w:r>
      <w:r w:rsidR="004A427D" w:rsidRPr="00CD2E95">
        <w:rPr>
          <w:rFonts w:cstheme="minorHAnsi"/>
          <w:bCs/>
          <w:color w:val="000000"/>
          <w:sz w:val="22"/>
          <w:szCs w:val="22"/>
        </w:rPr>
        <w:t>mentions</w:t>
      </w:r>
      <w:r w:rsidRPr="00CD2E95">
        <w:rPr>
          <w:rFonts w:cstheme="minorHAnsi"/>
          <w:bCs/>
          <w:color w:val="000000"/>
          <w:sz w:val="22"/>
          <w:szCs w:val="22"/>
        </w:rPr>
        <w:t xml:space="preserve"> Government taking proactive steps in running public awareness campaigns</w:t>
      </w:r>
      <w:r w:rsidR="00584993" w:rsidRPr="00CD2E95">
        <w:rPr>
          <w:rFonts w:cstheme="minorHAnsi"/>
          <w:bCs/>
          <w:color w:val="000000"/>
          <w:sz w:val="22"/>
          <w:szCs w:val="22"/>
        </w:rPr>
        <w:t>.</w:t>
      </w:r>
      <w:r w:rsidRPr="00CD2E95">
        <w:rPr>
          <w:rFonts w:cstheme="minorHAnsi"/>
          <w:bCs/>
          <w:color w:val="000000"/>
          <w:sz w:val="22"/>
          <w:szCs w:val="22"/>
        </w:rPr>
        <w:t xml:space="preserve"> </w:t>
      </w:r>
      <w:r w:rsidR="00584993" w:rsidRPr="00CD2E95">
        <w:rPr>
          <w:rFonts w:cstheme="minorHAnsi"/>
          <w:bCs/>
          <w:color w:val="000000"/>
          <w:sz w:val="22"/>
          <w:szCs w:val="22"/>
        </w:rPr>
        <w:t>H</w:t>
      </w:r>
      <w:r w:rsidRPr="00CD2E95">
        <w:rPr>
          <w:rFonts w:cstheme="minorHAnsi"/>
          <w:bCs/>
          <w:color w:val="000000"/>
          <w:sz w:val="22"/>
          <w:szCs w:val="22"/>
        </w:rPr>
        <w:t>owever</w:t>
      </w:r>
      <w:r w:rsidR="00DF40FF" w:rsidRPr="00CD2E95">
        <w:rPr>
          <w:rFonts w:cstheme="minorHAnsi"/>
          <w:bCs/>
          <w:color w:val="000000"/>
          <w:sz w:val="22"/>
          <w:szCs w:val="22"/>
        </w:rPr>
        <w:t>,</w:t>
      </w:r>
      <w:r w:rsidRPr="00CD2E95">
        <w:rPr>
          <w:rFonts w:cstheme="minorHAnsi"/>
          <w:bCs/>
          <w:color w:val="000000"/>
          <w:sz w:val="22"/>
          <w:szCs w:val="22"/>
        </w:rPr>
        <w:t xml:space="preserve"> most of these dealt with human right issues with limited linkage to sex stereotypes</w:t>
      </w:r>
      <w:r w:rsidR="005F7077" w:rsidRPr="00CD2E95">
        <w:rPr>
          <w:rFonts w:cstheme="minorHAnsi"/>
          <w:bCs/>
          <w:color w:val="000000"/>
          <w:sz w:val="22"/>
          <w:szCs w:val="22"/>
        </w:rPr>
        <w:t xml:space="preserve">, refugees, discrimination based on sexual orientation, </w:t>
      </w:r>
      <w:r w:rsidR="00910F85" w:rsidRPr="00CD2E95">
        <w:rPr>
          <w:rFonts w:cstheme="minorHAnsi"/>
          <w:bCs/>
          <w:color w:val="000000"/>
          <w:sz w:val="22"/>
          <w:szCs w:val="22"/>
        </w:rPr>
        <w:t>womxn</w:t>
      </w:r>
      <w:r w:rsidR="005F7077" w:rsidRPr="00CD2E95">
        <w:rPr>
          <w:rFonts w:cstheme="minorHAnsi"/>
          <w:bCs/>
          <w:color w:val="000000"/>
          <w:sz w:val="22"/>
          <w:szCs w:val="22"/>
        </w:rPr>
        <w:t xml:space="preserve"> with disabilities, </w:t>
      </w:r>
      <w:r w:rsidR="00910F85" w:rsidRPr="00CD2E95">
        <w:rPr>
          <w:rFonts w:cstheme="minorHAnsi"/>
          <w:bCs/>
          <w:color w:val="000000"/>
          <w:sz w:val="22"/>
          <w:szCs w:val="22"/>
        </w:rPr>
        <w:t>womxn</w:t>
      </w:r>
      <w:r w:rsidR="005F7077" w:rsidRPr="00CD2E95">
        <w:rPr>
          <w:rFonts w:cstheme="minorHAnsi"/>
          <w:bCs/>
          <w:color w:val="000000"/>
          <w:sz w:val="22"/>
          <w:szCs w:val="22"/>
        </w:rPr>
        <w:t xml:space="preserve"> with albinisms, womxn living in rural area, indigenous </w:t>
      </w:r>
      <w:r w:rsidR="00910F85" w:rsidRPr="00CD2E95">
        <w:rPr>
          <w:rFonts w:cstheme="minorHAnsi"/>
          <w:bCs/>
          <w:color w:val="000000"/>
          <w:sz w:val="22"/>
          <w:szCs w:val="22"/>
        </w:rPr>
        <w:t>womxn</w:t>
      </w:r>
      <w:r w:rsidR="005F7077" w:rsidRPr="00CD2E95">
        <w:rPr>
          <w:rFonts w:cstheme="minorHAnsi"/>
          <w:bCs/>
          <w:color w:val="000000"/>
          <w:sz w:val="22"/>
          <w:szCs w:val="22"/>
        </w:rPr>
        <w:t xml:space="preserve">, among </w:t>
      </w:r>
      <w:r w:rsidR="00001042" w:rsidRPr="00CD2E95">
        <w:rPr>
          <w:rFonts w:cstheme="minorHAnsi"/>
          <w:bCs/>
          <w:color w:val="000000"/>
          <w:sz w:val="22"/>
          <w:szCs w:val="22"/>
        </w:rPr>
        <w:t>others and</w:t>
      </w:r>
      <w:r w:rsidRPr="00CD2E95">
        <w:rPr>
          <w:rFonts w:cstheme="minorHAnsi"/>
          <w:bCs/>
          <w:color w:val="000000"/>
          <w:sz w:val="22"/>
          <w:szCs w:val="22"/>
        </w:rPr>
        <w:t xml:space="preserve"> harmful cultural practices. Furthermore, the State offers no evidence of the impact of such initiatives.</w:t>
      </w:r>
    </w:p>
    <w:p w14:paraId="0409B53C" w14:textId="77777777" w:rsidR="00C72EBC" w:rsidRPr="00CD2E95" w:rsidRDefault="00C72EBC" w:rsidP="00B04FAB">
      <w:pPr>
        <w:pStyle w:val="ListParagraph"/>
        <w:ind w:left="-709"/>
        <w:jc w:val="both"/>
        <w:rPr>
          <w:rFonts w:cstheme="minorHAnsi"/>
          <w:bCs/>
          <w:sz w:val="22"/>
          <w:szCs w:val="22"/>
        </w:rPr>
      </w:pPr>
    </w:p>
    <w:p w14:paraId="42BD98BF" w14:textId="16D5E9EE" w:rsidR="00EE41FD" w:rsidRPr="00CD2E95" w:rsidRDefault="002B3584" w:rsidP="00960100">
      <w:pPr>
        <w:pStyle w:val="ListParagraph"/>
        <w:numPr>
          <w:ilvl w:val="0"/>
          <w:numId w:val="1"/>
        </w:numPr>
        <w:ind w:left="-709"/>
        <w:jc w:val="both"/>
      </w:pPr>
      <w:r w:rsidRPr="00CD2E95">
        <w:rPr>
          <w:rFonts w:cstheme="minorHAnsi"/>
          <w:bCs/>
          <w:color w:val="000000"/>
          <w:sz w:val="22"/>
          <w:szCs w:val="22"/>
        </w:rPr>
        <w:t>Anecdotal evidence suggests that for many</w:t>
      </w:r>
      <w:r w:rsidR="00584993" w:rsidRPr="00CD2E95">
        <w:rPr>
          <w:rFonts w:cstheme="minorHAnsi"/>
          <w:bCs/>
          <w:color w:val="000000"/>
          <w:sz w:val="22"/>
          <w:szCs w:val="22"/>
        </w:rPr>
        <w:t>,</w:t>
      </w:r>
      <w:r w:rsidRPr="00CD2E95">
        <w:rPr>
          <w:rFonts w:cstheme="minorHAnsi"/>
          <w:bCs/>
          <w:color w:val="000000"/>
          <w:sz w:val="22"/>
          <w:szCs w:val="22"/>
        </w:rPr>
        <w:t xml:space="preserve"> formal justice remains inaccessible despite the ongoing judicial reforms in the country. Pursuing justice is a long, cumbersome process and bottlenecks exist at almost every stage within the criminal justice system. There are reports that police </w:t>
      </w:r>
      <w:r w:rsidR="001155B1" w:rsidRPr="00CD2E95">
        <w:rPr>
          <w:rFonts w:cstheme="minorHAnsi"/>
          <w:bCs/>
          <w:color w:val="000000"/>
          <w:sz w:val="22"/>
          <w:szCs w:val="22"/>
        </w:rPr>
        <w:t>action/</w:t>
      </w:r>
      <w:r w:rsidRPr="00CD2E95">
        <w:rPr>
          <w:rFonts w:cstheme="minorHAnsi"/>
          <w:bCs/>
          <w:color w:val="000000"/>
          <w:sz w:val="22"/>
          <w:szCs w:val="22"/>
        </w:rPr>
        <w:t>inaction compromise</w:t>
      </w:r>
      <w:r w:rsidR="001155B1" w:rsidRPr="00CD2E95">
        <w:rPr>
          <w:rFonts w:cstheme="minorHAnsi"/>
          <w:bCs/>
          <w:color w:val="000000"/>
          <w:sz w:val="22"/>
          <w:szCs w:val="22"/>
        </w:rPr>
        <w:t>s</w:t>
      </w:r>
      <w:r w:rsidRPr="00CD2E95">
        <w:rPr>
          <w:rFonts w:cstheme="minorHAnsi"/>
          <w:bCs/>
          <w:color w:val="000000"/>
          <w:sz w:val="22"/>
          <w:szCs w:val="22"/>
        </w:rPr>
        <w:t xml:space="preserve"> cases from </w:t>
      </w:r>
      <w:r w:rsidR="00662D5F" w:rsidRPr="00CD2E95">
        <w:rPr>
          <w:rFonts w:cstheme="minorHAnsi"/>
          <w:bCs/>
          <w:color w:val="000000"/>
          <w:sz w:val="22"/>
          <w:szCs w:val="22"/>
        </w:rPr>
        <w:t>womxn</w:t>
      </w:r>
      <w:r w:rsidRPr="00CD2E95">
        <w:rPr>
          <w:rFonts w:cstheme="minorHAnsi"/>
          <w:bCs/>
          <w:color w:val="000000"/>
          <w:sz w:val="22"/>
          <w:szCs w:val="22"/>
        </w:rPr>
        <w:t xml:space="preserve"> not being believed </w:t>
      </w:r>
      <w:r w:rsidR="00001042" w:rsidRPr="00CD2E95">
        <w:rPr>
          <w:rFonts w:cstheme="minorHAnsi"/>
          <w:bCs/>
          <w:color w:val="000000"/>
          <w:sz w:val="22"/>
          <w:szCs w:val="22"/>
        </w:rPr>
        <w:t>when they</w:t>
      </w:r>
      <w:r w:rsidRPr="00CD2E95">
        <w:rPr>
          <w:rFonts w:cstheme="minorHAnsi"/>
          <w:bCs/>
          <w:color w:val="000000"/>
          <w:sz w:val="22"/>
          <w:szCs w:val="22"/>
        </w:rPr>
        <w:t xml:space="preserve"> report cases</w:t>
      </w:r>
      <w:r w:rsidR="00DF40FF" w:rsidRPr="00CD2E95">
        <w:rPr>
          <w:rFonts w:cstheme="minorHAnsi"/>
          <w:bCs/>
          <w:color w:val="000000"/>
          <w:sz w:val="22"/>
          <w:szCs w:val="22"/>
        </w:rPr>
        <w:t xml:space="preserve">. This </w:t>
      </w:r>
      <w:r w:rsidR="00001042" w:rsidRPr="00CD2E95">
        <w:rPr>
          <w:rFonts w:cstheme="minorHAnsi"/>
          <w:bCs/>
          <w:color w:val="000000"/>
          <w:sz w:val="22"/>
          <w:szCs w:val="22"/>
        </w:rPr>
        <w:t>includes dockets</w:t>
      </w:r>
      <w:r w:rsidRPr="00CD2E95">
        <w:rPr>
          <w:rFonts w:cstheme="minorHAnsi"/>
          <w:bCs/>
          <w:color w:val="000000"/>
          <w:sz w:val="22"/>
          <w:szCs w:val="22"/>
        </w:rPr>
        <w:t xml:space="preserve"> going missing whilst under police custody</w:t>
      </w:r>
      <w:r w:rsidR="005F7077" w:rsidRPr="00CD2E95">
        <w:rPr>
          <w:rFonts w:cstheme="minorHAnsi"/>
          <w:bCs/>
          <w:color w:val="000000"/>
          <w:sz w:val="22"/>
          <w:szCs w:val="22"/>
        </w:rPr>
        <w:t xml:space="preserve">. </w:t>
      </w:r>
      <w:r w:rsidR="001155B1" w:rsidRPr="00CD2E95">
        <w:rPr>
          <w:rFonts w:cstheme="minorHAnsi"/>
          <w:bCs/>
          <w:color w:val="000000"/>
          <w:sz w:val="22"/>
          <w:szCs w:val="22"/>
        </w:rPr>
        <w:t>DNA backlogs in sexual offences cases</w:t>
      </w:r>
      <w:r w:rsidRPr="00CD2E95">
        <w:rPr>
          <w:rFonts w:cstheme="minorHAnsi"/>
          <w:bCs/>
          <w:color w:val="000000"/>
          <w:sz w:val="22"/>
          <w:szCs w:val="22"/>
        </w:rPr>
        <w:t xml:space="preserve"> or forms being filled incorrectly resulting in weak evidence for trial. In some remote and marginalised </w:t>
      </w:r>
      <w:r w:rsidR="00DF40FF" w:rsidRPr="00CD2E95">
        <w:rPr>
          <w:rFonts w:cstheme="minorHAnsi"/>
          <w:bCs/>
          <w:color w:val="000000"/>
          <w:sz w:val="22"/>
          <w:szCs w:val="22"/>
        </w:rPr>
        <w:t>areas,</w:t>
      </w:r>
      <w:r w:rsidRPr="00CD2E95">
        <w:rPr>
          <w:rFonts w:cstheme="minorHAnsi"/>
          <w:bCs/>
          <w:color w:val="000000"/>
          <w:sz w:val="22"/>
          <w:szCs w:val="22"/>
        </w:rPr>
        <w:t xml:space="preserve"> they do not even have the forms or adequate rape kits and victims are not given sufficient psycho-social support. </w:t>
      </w:r>
      <w:r w:rsidR="008B480D" w:rsidRPr="00CD2E95">
        <w:rPr>
          <w:rFonts w:cstheme="minorHAnsi"/>
          <w:bCs/>
          <w:sz w:val="22"/>
          <w:szCs w:val="22"/>
        </w:rPr>
        <w:t xml:space="preserve"> By May 2014, SAPS reported that it had only 176 FCS (Family, Violence and Child Protection) units servicing 1 135 police stations countrywide, </w:t>
      </w:r>
      <w:r w:rsidR="00584993" w:rsidRPr="00CD2E95">
        <w:rPr>
          <w:rFonts w:cstheme="minorHAnsi"/>
          <w:bCs/>
          <w:sz w:val="22"/>
          <w:szCs w:val="22"/>
        </w:rPr>
        <w:t>which</w:t>
      </w:r>
      <w:r w:rsidR="008B480D" w:rsidRPr="00CD2E95">
        <w:rPr>
          <w:rFonts w:cstheme="minorHAnsi"/>
          <w:bCs/>
          <w:sz w:val="22"/>
          <w:szCs w:val="22"/>
        </w:rPr>
        <w:t xml:space="preserve"> is wholly inadequate.</w:t>
      </w:r>
      <w:r w:rsidR="008B480D" w:rsidRPr="00CD2E95">
        <w:rPr>
          <w:rStyle w:val="FootnoteReference"/>
          <w:rFonts w:cstheme="minorHAnsi"/>
          <w:bCs/>
          <w:sz w:val="22"/>
          <w:szCs w:val="22"/>
        </w:rPr>
        <w:footnoteReference w:id="21"/>
      </w:r>
      <w:r w:rsidR="008B480D" w:rsidRPr="00CD2E95">
        <w:rPr>
          <w:rFonts w:cstheme="minorHAnsi"/>
          <w:bCs/>
          <w:sz w:val="22"/>
          <w:szCs w:val="22"/>
        </w:rPr>
        <w:t xml:space="preserve"> </w:t>
      </w:r>
      <w:r w:rsidRPr="00CD2E95">
        <w:rPr>
          <w:rFonts w:cstheme="minorHAnsi"/>
          <w:bCs/>
          <w:color w:val="000000"/>
          <w:sz w:val="22"/>
          <w:szCs w:val="22"/>
        </w:rPr>
        <w:t>Also many of the survivors and victims often lack knowledge regarding national or even international laws that protect their rights</w:t>
      </w:r>
      <w:r w:rsidR="00897D3F">
        <w:rPr>
          <w:rFonts w:cstheme="minorHAnsi"/>
          <w:bCs/>
          <w:color w:val="000000"/>
          <w:sz w:val="22"/>
          <w:szCs w:val="22"/>
        </w:rPr>
        <w:t>.</w:t>
      </w:r>
    </w:p>
    <w:p w14:paraId="6A475954" w14:textId="157756C7" w:rsidR="00510F00" w:rsidRPr="002E5E33" w:rsidRDefault="00022274" w:rsidP="0077071F">
      <w:pPr>
        <w:pStyle w:val="TOCHeading"/>
        <w:ind w:left="-709" w:firstLine="709"/>
        <w:jc w:val="both"/>
        <w:rPr>
          <w:rFonts w:cstheme="minorHAnsi"/>
          <w:bCs/>
        </w:rPr>
      </w:pPr>
      <w:r w:rsidRPr="008B4A3F">
        <w:rPr>
          <w:rFonts w:cstheme="minorHAnsi"/>
          <w:b/>
          <w:caps w:val="0"/>
          <w:u w:val="single"/>
        </w:rPr>
        <w:t>RECOMMENDATIONS</w:t>
      </w:r>
      <w:r w:rsidRPr="002E5E33">
        <w:rPr>
          <w:rFonts w:cstheme="minorHAnsi"/>
          <w:bCs/>
          <w:caps w:val="0"/>
        </w:rPr>
        <w:t>:</w:t>
      </w:r>
    </w:p>
    <w:p w14:paraId="79B940D0" w14:textId="28F941AC" w:rsidR="00D00981" w:rsidRPr="00385918" w:rsidRDefault="00D00981" w:rsidP="00960100">
      <w:pPr>
        <w:pStyle w:val="TOCHeading"/>
        <w:numPr>
          <w:ilvl w:val="0"/>
          <w:numId w:val="6"/>
        </w:numPr>
        <w:ind w:left="-709" w:firstLine="0"/>
        <w:jc w:val="both"/>
        <w:rPr>
          <w:rFonts w:cstheme="minorHAnsi"/>
          <w:bCs/>
        </w:rPr>
      </w:pPr>
      <w:r>
        <w:rPr>
          <w:rFonts w:cstheme="minorHAnsi"/>
          <w:bCs/>
          <w:caps w:val="0"/>
        </w:rPr>
        <w:lastRenderedPageBreak/>
        <w:t>The S</w:t>
      </w:r>
      <w:r w:rsidR="00022274" w:rsidRPr="002E5E33">
        <w:rPr>
          <w:rFonts w:cstheme="minorHAnsi"/>
          <w:bCs/>
          <w:caps w:val="0"/>
        </w:rPr>
        <w:t xml:space="preserve">tate must invest in a sustained public awareness campaign and education on GBV </w:t>
      </w:r>
    </w:p>
    <w:p w14:paraId="5D2D2B22" w14:textId="77777777" w:rsidR="00D00981" w:rsidRDefault="00022274" w:rsidP="00D00981">
      <w:pPr>
        <w:pStyle w:val="TOCHeading"/>
        <w:ind w:left="-709" w:firstLine="709"/>
        <w:jc w:val="both"/>
        <w:rPr>
          <w:rFonts w:cstheme="minorHAnsi"/>
          <w:bCs/>
          <w:caps w:val="0"/>
        </w:rPr>
      </w:pPr>
      <w:r w:rsidRPr="002E5E33">
        <w:rPr>
          <w:rFonts w:cstheme="minorHAnsi"/>
          <w:bCs/>
          <w:caps w:val="0"/>
        </w:rPr>
        <w:t xml:space="preserve">using a </w:t>
      </w:r>
      <w:r w:rsidR="00D00981" w:rsidRPr="002E5E33">
        <w:rPr>
          <w:rFonts w:cstheme="minorHAnsi"/>
          <w:bCs/>
          <w:caps w:val="0"/>
        </w:rPr>
        <w:t xml:space="preserve">rights-based approach, which includes accessible psycho-social support services and </w:t>
      </w:r>
    </w:p>
    <w:p w14:paraId="493719F0" w14:textId="2B445E05" w:rsidR="00AC614B" w:rsidRPr="00AC614B" w:rsidRDefault="00D00981" w:rsidP="004815BF">
      <w:pPr>
        <w:pStyle w:val="TOCHeading"/>
        <w:ind w:left="-709" w:firstLine="709"/>
        <w:jc w:val="both"/>
        <w:rPr>
          <w:rFonts w:cstheme="minorHAnsi"/>
          <w:bCs/>
        </w:rPr>
      </w:pPr>
      <w:r w:rsidRPr="002E5E33">
        <w:rPr>
          <w:rFonts w:cstheme="minorHAnsi"/>
          <w:bCs/>
          <w:caps w:val="0"/>
        </w:rPr>
        <w:t>prioritise implementation of preventative measures to eliminate G</w:t>
      </w:r>
      <w:r>
        <w:rPr>
          <w:rFonts w:cstheme="minorHAnsi"/>
          <w:bCs/>
          <w:caps w:val="0"/>
        </w:rPr>
        <w:t xml:space="preserve">BV </w:t>
      </w:r>
    </w:p>
    <w:p w14:paraId="08EADF20" w14:textId="77777777" w:rsidR="00AC614B" w:rsidRPr="00AC614B" w:rsidRDefault="00022274" w:rsidP="00960100">
      <w:pPr>
        <w:pStyle w:val="TOCHeading"/>
        <w:numPr>
          <w:ilvl w:val="0"/>
          <w:numId w:val="6"/>
        </w:numPr>
        <w:ind w:left="-709" w:firstLine="0"/>
        <w:jc w:val="both"/>
        <w:rPr>
          <w:rFonts w:cstheme="minorHAnsi"/>
          <w:bCs/>
        </w:rPr>
      </w:pPr>
      <w:r w:rsidRPr="002E5E33">
        <w:rPr>
          <w:rFonts w:cstheme="minorHAnsi"/>
          <w:bCs/>
          <w:caps w:val="0"/>
        </w:rPr>
        <w:t xml:space="preserve">State must ensure widespread and consistent stocking of GBV commodities at all state </w:t>
      </w:r>
    </w:p>
    <w:p w14:paraId="2BB862D0" w14:textId="5376A027" w:rsidR="00D6488C" w:rsidRPr="002E5E33" w:rsidRDefault="00022274" w:rsidP="00AC614B">
      <w:pPr>
        <w:pStyle w:val="TOCHeading"/>
        <w:ind w:left="-709" w:firstLine="709"/>
        <w:jc w:val="both"/>
        <w:rPr>
          <w:rFonts w:cstheme="minorHAnsi"/>
          <w:bCs/>
        </w:rPr>
      </w:pPr>
      <w:r w:rsidRPr="002E5E33">
        <w:rPr>
          <w:rFonts w:cstheme="minorHAnsi"/>
          <w:bCs/>
          <w:caps w:val="0"/>
        </w:rPr>
        <w:t>institutions, such as police stations, prioritising remote and marginalised areas</w:t>
      </w:r>
    </w:p>
    <w:p w14:paraId="5D862B2A" w14:textId="77777777" w:rsidR="008B4A3F" w:rsidRPr="008B4A3F" w:rsidRDefault="00022274" w:rsidP="00960100">
      <w:pPr>
        <w:pStyle w:val="TOCHeading"/>
        <w:numPr>
          <w:ilvl w:val="0"/>
          <w:numId w:val="6"/>
        </w:numPr>
        <w:ind w:left="-709" w:firstLine="0"/>
        <w:jc w:val="both"/>
        <w:rPr>
          <w:rFonts w:cstheme="minorHAnsi"/>
          <w:bCs/>
        </w:rPr>
      </w:pPr>
      <w:r w:rsidRPr="002E5E33">
        <w:rPr>
          <w:rFonts w:cstheme="minorHAnsi"/>
          <w:bCs/>
          <w:caps w:val="0"/>
        </w:rPr>
        <w:t xml:space="preserve">The advent of covid19 has demonstrated that the state is capable of compiling and collating </w:t>
      </w:r>
    </w:p>
    <w:p w14:paraId="5DB015AE" w14:textId="77777777" w:rsidR="008B4A3F" w:rsidRDefault="00022274" w:rsidP="008B4A3F">
      <w:pPr>
        <w:pStyle w:val="TOCHeading"/>
        <w:ind w:left="-709" w:firstLine="709"/>
        <w:jc w:val="both"/>
        <w:rPr>
          <w:rFonts w:cstheme="minorHAnsi"/>
          <w:bCs/>
          <w:caps w:val="0"/>
        </w:rPr>
      </w:pPr>
      <w:r w:rsidRPr="002E5E33">
        <w:rPr>
          <w:rFonts w:cstheme="minorHAnsi"/>
          <w:bCs/>
          <w:caps w:val="0"/>
        </w:rPr>
        <w:t xml:space="preserve">disaggregated data. It is recommended that the state demonstrate the same political will </w:t>
      </w:r>
    </w:p>
    <w:p w14:paraId="33587F65" w14:textId="7F32DF5E" w:rsidR="005F7077" w:rsidRPr="002E5E33" w:rsidRDefault="00022274" w:rsidP="008B4A3F">
      <w:pPr>
        <w:pStyle w:val="TOCHeading"/>
        <w:ind w:left="-709" w:firstLine="709"/>
        <w:jc w:val="both"/>
        <w:rPr>
          <w:rFonts w:cstheme="minorHAnsi"/>
          <w:bCs/>
        </w:rPr>
      </w:pPr>
      <w:r w:rsidRPr="002E5E33">
        <w:rPr>
          <w:rFonts w:cstheme="minorHAnsi"/>
          <w:bCs/>
          <w:caps w:val="0"/>
        </w:rPr>
        <w:t>and avails adequate resources to compile and collate data on VAW</w:t>
      </w:r>
    </w:p>
    <w:p w14:paraId="725A92D3" w14:textId="77777777" w:rsidR="008B4A3F" w:rsidRPr="008B4A3F" w:rsidRDefault="00022274" w:rsidP="00960100">
      <w:pPr>
        <w:pStyle w:val="TOCHeading"/>
        <w:numPr>
          <w:ilvl w:val="0"/>
          <w:numId w:val="6"/>
        </w:numPr>
        <w:ind w:left="-709" w:firstLine="0"/>
        <w:jc w:val="both"/>
        <w:rPr>
          <w:rFonts w:cstheme="minorHAnsi"/>
          <w:bCs/>
        </w:rPr>
      </w:pPr>
      <w:r w:rsidRPr="002E5E33">
        <w:rPr>
          <w:rFonts w:cstheme="minorHAnsi"/>
          <w:bCs/>
          <w:caps w:val="0"/>
        </w:rPr>
        <w:t>The state centralise and disaggregate</w:t>
      </w:r>
      <w:r w:rsidR="00F26F13" w:rsidRPr="002E5E33">
        <w:rPr>
          <w:rFonts w:cstheme="minorHAnsi"/>
          <w:bCs/>
        </w:rPr>
        <w:t xml:space="preserve"> </w:t>
      </w:r>
      <w:r w:rsidRPr="002E5E33">
        <w:rPr>
          <w:rFonts w:cstheme="minorHAnsi"/>
          <w:bCs/>
          <w:caps w:val="0"/>
        </w:rPr>
        <w:t xml:space="preserve">statistics on incidents and types of violence against </w:t>
      </w:r>
    </w:p>
    <w:p w14:paraId="2F812283" w14:textId="77777777" w:rsidR="008B4A3F" w:rsidRDefault="00022274" w:rsidP="008B4A3F">
      <w:pPr>
        <w:pStyle w:val="TOCHeading"/>
        <w:ind w:left="-709" w:firstLine="709"/>
        <w:jc w:val="both"/>
        <w:rPr>
          <w:rFonts w:cstheme="minorHAnsi"/>
          <w:bCs/>
          <w:caps w:val="0"/>
        </w:rPr>
      </w:pPr>
      <w:r w:rsidRPr="002E5E33">
        <w:rPr>
          <w:rFonts w:cstheme="minorHAnsi"/>
          <w:bCs/>
          <w:caps w:val="0"/>
        </w:rPr>
        <w:t>womxn, ensuring all womxn are covered including refugees, migrants,</w:t>
      </w:r>
      <w:r w:rsidR="00F26F13" w:rsidRPr="002E5E33">
        <w:rPr>
          <w:rFonts w:cstheme="minorHAnsi"/>
          <w:bCs/>
        </w:rPr>
        <w:t xml:space="preserve"> </w:t>
      </w:r>
      <w:r w:rsidRPr="002E5E33">
        <w:rPr>
          <w:rFonts w:cstheme="minorHAnsi"/>
          <w:bCs/>
          <w:caps w:val="0"/>
        </w:rPr>
        <w:t xml:space="preserve">persons with </w:t>
      </w:r>
    </w:p>
    <w:p w14:paraId="47E3578E" w14:textId="77777777" w:rsidR="008B4A3F" w:rsidRDefault="00022274" w:rsidP="008B4A3F">
      <w:pPr>
        <w:pStyle w:val="TOCHeading"/>
        <w:ind w:left="-709" w:firstLine="709"/>
        <w:jc w:val="both"/>
        <w:rPr>
          <w:rFonts w:cstheme="minorHAnsi"/>
          <w:bCs/>
          <w:caps w:val="0"/>
        </w:rPr>
      </w:pPr>
      <w:r w:rsidRPr="002E5E33">
        <w:rPr>
          <w:rFonts w:cstheme="minorHAnsi"/>
          <w:bCs/>
          <w:caps w:val="0"/>
        </w:rPr>
        <w:t xml:space="preserve">disability, albinism, sex workers, LGBTI, indigenous populations, those living in rural </w:t>
      </w:r>
    </w:p>
    <w:p w14:paraId="4B44D3FC" w14:textId="78D7B504" w:rsidR="00DB7150" w:rsidRPr="002E5E33" w:rsidRDefault="00022274" w:rsidP="008B4A3F">
      <w:pPr>
        <w:pStyle w:val="TOCHeading"/>
        <w:ind w:left="-709" w:firstLine="709"/>
        <w:jc w:val="both"/>
        <w:rPr>
          <w:rFonts w:cstheme="minorHAnsi"/>
          <w:bCs/>
        </w:rPr>
      </w:pPr>
      <w:r w:rsidRPr="002E5E33">
        <w:rPr>
          <w:rFonts w:cstheme="minorHAnsi"/>
          <w:bCs/>
          <w:caps w:val="0"/>
        </w:rPr>
        <w:t>communities, townships and informal settlements</w:t>
      </w:r>
    </w:p>
    <w:p w14:paraId="3B70B8C2" w14:textId="77777777" w:rsidR="008B4A3F" w:rsidRPr="008B4A3F" w:rsidRDefault="00022274" w:rsidP="00960100">
      <w:pPr>
        <w:pStyle w:val="TOCHeading"/>
        <w:numPr>
          <w:ilvl w:val="0"/>
          <w:numId w:val="6"/>
        </w:numPr>
        <w:ind w:left="-709" w:firstLine="0"/>
        <w:jc w:val="both"/>
        <w:rPr>
          <w:rFonts w:cstheme="minorHAnsi"/>
          <w:bCs/>
        </w:rPr>
      </w:pPr>
      <w:r w:rsidRPr="002E5E33">
        <w:rPr>
          <w:rFonts w:cstheme="minorHAnsi"/>
          <w:bCs/>
          <w:caps w:val="0"/>
        </w:rPr>
        <w:t xml:space="preserve">Targeted innovative interventions are required to address the engendered disparities which </w:t>
      </w:r>
    </w:p>
    <w:p w14:paraId="7C752C12" w14:textId="77A2CBC8" w:rsidR="005F7077" w:rsidRPr="002E5E33" w:rsidRDefault="00022274" w:rsidP="008B4A3F">
      <w:pPr>
        <w:pStyle w:val="TOCHeading"/>
        <w:ind w:left="-709" w:firstLine="709"/>
        <w:jc w:val="both"/>
        <w:rPr>
          <w:rFonts w:cstheme="minorHAnsi"/>
          <w:bCs/>
        </w:rPr>
      </w:pPr>
      <w:r w:rsidRPr="002E5E33">
        <w:rPr>
          <w:rFonts w:cstheme="minorHAnsi"/>
          <w:bCs/>
          <w:caps w:val="0"/>
        </w:rPr>
        <w:t>impact on womxn’s livelihoods</w:t>
      </w:r>
    </w:p>
    <w:p w14:paraId="75FEBE73" w14:textId="1EC576EB" w:rsidR="00EE4BA5" w:rsidRDefault="00EE4BA5" w:rsidP="00B04FAB">
      <w:pPr>
        <w:ind w:left="-709"/>
        <w:jc w:val="both"/>
        <w:rPr>
          <w:rFonts w:cstheme="minorHAnsi"/>
          <w:bCs/>
          <w:sz w:val="22"/>
          <w:szCs w:val="22"/>
        </w:rPr>
      </w:pPr>
    </w:p>
    <w:p w14:paraId="186FD85C" w14:textId="7FF5F83D" w:rsidR="00897D3F" w:rsidRDefault="00897D3F" w:rsidP="00B04FAB">
      <w:pPr>
        <w:ind w:left="-709"/>
        <w:jc w:val="both"/>
        <w:rPr>
          <w:rFonts w:cstheme="minorHAnsi"/>
          <w:bCs/>
          <w:sz w:val="22"/>
          <w:szCs w:val="22"/>
        </w:rPr>
      </w:pPr>
    </w:p>
    <w:p w14:paraId="1A41473B" w14:textId="3C6BDF48" w:rsidR="005507B4" w:rsidRDefault="005507B4" w:rsidP="00B04FAB">
      <w:pPr>
        <w:ind w:left="-709"/>
        <w:jc w:val="both"/>
        <w:rPr>
          <w:rFonts w:cstheme="minorHAnsi"/>
          <w:bCs/>
          <w:sz w:val="22"/>
          <w:szCs w:val="22"/>
        </w:rPr>
      </w:pPr>
    </w:p>
    <w:p w14:paraId="11618E92" w14:textId="5C8B947A" w:rsidR="002A713B" w:rsidRDefault="002A713B" w:rsidP="00B04FAB">
      <w:pPr>
        <w:ind w:left="-709"/>
        <w:jc w:val="both"/>
        <w:rPr>
          <w:rFonts w:cstheme="minorHAnsi"/>
          <w:bCs/>
          <w:sz w:val="22"/>
          <w:szCs w:val="22"/>
        </w:rPr>
      </w:pPr>
    </w:p>
    <w:p w14:paraId="71CBFB96" w14:textId="77777777" w:rsidR="002A713B" w:rsidRDefault="002A713B" w:rsidP="00B04FAB">
      <w:pPr>
        <w:ind w:left="-709"/>
        <w:jc w:val="both"/>
        <w:rPr>
          <w:rFonts w:cstheme="minorHAnsi"/>
          <w:bCs/>
          <w:sz w:val="22"/>
          <w:szCs w:val="22"/>
        </w:rPr>
      </w:pPr>
    </w:p>
    <w:p w14:paraId="2C725569" w14:textId="3E8DC855" w:rsidR="00897D3F" w:rsidRDefault="00897D3F" w:rsidP="00B04FAB">
      <w:pPr>
        <w:ind w:left="-709"/>
        <w:jc w:val="both"/>
        <w:rPr>
          <w:rFonts w:cstheme="minorHAnsi"/>
          <w:bCs/>
          <w:sz w:val="22"/>
          <w:szCs w:val="22"/>
        </w:rPr>
      </w:pPr>
    </w:p>
    <w:p w14:paraId="69BC226A" w14:textId="5F309BC0" w:rsidR="00571017" w:rsidRPr="00CD2E95" w:rsidRDefault="002B3584" w:rsidP="00B04FAB">
      <w:pPr>
        <w:pStyle w:val="Heading2"/>
        <w:ind w:left="-709"/>
        <w:jc w:val="both"/>
        <w:rPr>
          <w:rFonts w:cstheme="minorHAnsi"/>
          <w:bCs/>
          <w:color w:val="C00000"/>
          <w:sz w:val="22"/>
          <w:szCs w:val="22"/>
        </w:rPr>
      </w:pPr>
      <w:bookmarkStart w:id="63" w:name="_Toc50310778"/>
      <w:bookmarkStart w:id="64" w:name="_Toc83039264"/>
      <w:r w:rsidRPr="00CD2E95">
        <w:rPr>
          <w:rFonts w:cstheme="minorHAnsi"/>
          <w:bCs/>
          <w:color w:val="C00000"/>
          <w:sz w:val="22"/>
          <w:szCs w:val="22"/>
        </w:rPr>
        <w:t>ARTICLE 6:</w:t>
      </w:r>
      <w:bookmarkEnd w:id="63"/>
      <w:bookmarkEnd w:id="64"/>
    </w:p>
    <w:p w14:paraId="718119B7" w14:textId="5C577E26" w:rsidR="00571017" w:rsidRPr="00CD2E95" w:rsidRDefault="002B3584" w:rsidP="00B04FAB">
      <w:pPr>
        <w:pStyle w:val="Heading3"/>
        <w:ind w:left="-709"/>
        <w:jc w:val="both"/>
        <w:rPr>
          <w:rFonts w:cstheme="minorHAnsi"/>
          <w:bCs/>
          <w:sz w:val="22"/>
          <w:szCs w:val="22"/>
        </w:rPr>
      </w:pPr>
      <w:bookmarkStart w:id="65" w:name="_Toc50310779"/>
      <w:bookmarkStart w:id="66" w:name="_Toc83039265"/>
      <w:r w:rsidRPr="00CD2E95">
        <w:rPr>
          <w:rFonts w:cstheme="minorHAnsi"/>
          <w:bCs/>
          <w:sz w:val="22"/>
          <w:szCs w:val="22"/>
        </w:rPr>
        <w:t xml:space="preserve">Trafficking in </w:t>
      </w:r>
      <w:r w:rsidR="00662D5F" w:rsidRPr="00CD2E95">
        <w:rPr>
          <w:rFonts w:cstheme="minorHAnsi"/>
          <w:bCs/>
          <w:sz w:val="22"/>
          <w:szCs w:val="22"/>
        </w:rPr>
        <w:t>Womxn</w:t>
      </w:r>
      <w:r w:rsidRPr="00CD2E95">
        <w:rPr>
          <w:rFonts w:cstheme="minorHAnsi"/>
          <w:bCs/>
          <w:sz w:val="22"/>
          <w:szCs w:val="22"/>
        </w:rPr>
        <w:t xml:space="preserve"> &amp; Exploitation of Prostitution</w:t>
      </w:r>
      <w:bookmarkEnd w:id="65"/>
      <w:bookmarkEnd w:id="66"/>
    </w:p>
    <w:p w14:paraId="00C48030" w14:textId="77777777" w:rsidR="00571017" w:rsidRPr="00CD2E95" w:rsidRDefault="002B3584" w:rsidP="00B04FAB">
      <w:pPr>
        <w:spacing w:before="240" w:after="240"/>
        <w:ind w:left="-709"/>
        <w:jc w:val="both"/>
        <w:rPr>
          <w:rFonts w:cstheme="minorHAnsi"/>
          <w:bCs/>
          <w:i/>
          <w:sz w:val="22"/>
          <w:szCs w:val="22"/>
        </w:rPr>
      </w:pPr>
      <w:r w:rsidRPr="00CD2E95">
        <w:rPr>
          <w:rFonts w:cstheme="minorHAnsi"/>
          <w:bCs/>
          <w:i/>
          <w:color w:val="000000"/>
          <w:sz w:val="22"/>
          <w:szCs w:val="22"/>
        </w:rPr>
        <w:t>Paragraph 92</w:t>
      </w:r>
    </w:p>
    <w:p w14:paraId="5834A504" w14:textId="68B42219" w:rsidR="007623A0" w:rsidRPr="00555413" w:rsidRDefault="002B3584" w:rsidP="00960100">
      <w:pPr>
        <w:pStyle w:val="ListParagraph"/>
        <w:numPr>
          <w:ilvl w:val="0"/>
          <w:numId w:val="1"/>
        </w:numPr>
        <w:ind w:left="-709"/>
        <w:jc w:val="both"/>
        <w:rPr>
          <w:rFonts w:cstheme="minorHAnsi"/>
          <w:bCs/>
          <w:sz w:val="22"/>
          <w:szCs w:val="22"/>
        </w:rPr>
      </w:pPr>
      <w:r w:rsidRPr="00CD2E95">
        <w:rPr>
          <w:rFonts w:cstheme="minorHAnsi"/>
          <w:bCs/>
          <w:color w:val="000000"/>
          <w:sz w:val="22"/>
          <w:szCs w:val="22"/>
        </w:rPr>
        <w:t xml:space="preserve">The state continues to </w:t>
      </w:r>
      <w:r w:rsidR="00D538E3" w:rsidRPr="00CD2E95">
        <w:rPr>
          <w:rFonts w:cstheme="minorHAnsi"/>
          <w:bCs/>
          <w:color w:val="000000"/>
          <w:sz w:val="22"/>
          <w:szCs w:val="22"/>
        </w:rPr>
        <w:t>conflate</w:t>
      </w:r>
      <w:r w:rsidRPr="00CD2E95">
        <w:rPr>
          <w:rFonts w:cstheme="minorHAnsi"/>
          <w:bCs/>
          <w:color w:val="000000"/>
          <w:sz w:val="22"/>
          <w:szCs w:val="22"/>
        </w:rPr>
        <w:t xml:space="preserve"> trafficking of persons and sex work. </w:t>
      </w:r>
      <w:r w:rsidR="00867449" w:rsidRPr="00CD2E95">
        <w:rPr>
          <w:rFonts w:cstheme="minorHAnsi"/>
          <w:bCs/>
          <w:color w:val="000000"/>
          <w:sz w:val="22"/>
          <w:szCs w:val="22"/>
        </w:rPr>
        <w:t xml:space="preserve">The risks associated with trafficking and exploitation of womxn continue to be aggravated by the continued criminalisation of sex work. The phenomenon of trafficking is being addressed through laws that are not premised on a sound and credible understanding of how it is experienced by womxn and girls. A lack of proper policy and legislative </w:t>
      </w:r>
      <w:r w:rsidR="00E15D55" w:rsidRPr="00CD2E95">
        <w:rPr>
          <w:rFonts w:cstheme="minorHAnsi"/>
          <w:bCs/>
          <w:color w:val="000000"/>
          <w:sz w:val="22"/>
          <w:szCs w:val="22"/>
        </w:rPr>
        <w:t>implementation results</w:t>
      </w:r>
      <w:r w:rsidR="00867449" w:rsidRPr="00CD2E95">
        <w:rPr>
          <w:rFonts w:cstheme="minorHAnsi"/>
          <w:bCs/>
          <w:color w:val="000000"/>
          <w:sz w:val="22"/>
          <w:szCs w:val="22"/>
        </w:rPr>
        <w:t xml:space="preserve"> in the systematic exclusion of particularly vulnerable womxn from accessing social and economic development resources such as land, property, housing, and credit.</w:t>
      </w:r>
      <w:r w:rsidR="00E648F3" w:rsidRPr="00CD2E95">
        <w:rPr>
          <w:rFonts w:cstheme="minorHAnsi"/>
          <w:bCs/>
          <w:color w:val="000000"/>
          <w:sz w:val="22"/>
          <w:szCs w:val="22"/>
        </w:rPr>
        <w:t xml:space="preserve"> A major challenge </w:t>
      </w:r>
      <w:r w:rsidR="00C72EBC" w:rsidRPr="00CD2E95">
        <w:rPr>
          <w:rFonts w:cstheme="minorHAnsi"/>
          <w:bCs/>
          <w:color w:val="000000"/>
          <w:sz w:val="22"/>
          <w:szCs w:val="22"/>
        </w:rPr>
        <w:t xml:space="preserve">is </w:t>
      </w:r>
      <w:r w:rsidR="00E55269" w:rsidRPr="00CD2E95">
        <w:rPr>
          <w:rFonts w:cstheme="minorHAnsi"/>
          <w:bCs/>
          <w:color w:val="000000"/>
          <w:sz w:val="22"/>
          <w:szCs w:val="22"/>
        </w:rPr>
        <w:t xml:space="preserve">the </w:t>
      </w:r>
      <w:r w:rsidR="00C72EBC" w:rsidRPr="00CD2E95">
        <w:rPr>
          <w:rFonts w:cstheme="minorHAnsi"/>
          <w:bCs/>
          <w:color w:val="000000"/>
          <w:sz w:val="22"/>
          <w:szCs w:val="22"/>
        </w:rPr>
        <w:t>lack</w:t>
      </w:r>
      <w:r w:rsidR="00E648F3" w:rsidRPr="00CD2E95">
        <w:rPr>
          <w:rFonts w:cstheme="minorHAnsi"/>
          <w:bCs/>
          <w:color w:val="000000"/>
          <w:sz w:val="22"/>
          <w:szCs w:val="22"/>
        </w:rPr>
        <w:t xml:space="preserve"> of adequate data on the trafficking, which affects mechanisms to address it.</w:t>
      </w:r>
      <w:bookmarkStart w:id="67" w:name="_Toc50308876"/>
      <w:bookmarkStart w:id="68" w:name="_Toc50310780"/>
      <w:bookmarkEnd w:id="67"/>
      <w:bookmarkEnd w:id="68"/>
    </w:p>
    <w:p w14:paraId="12F02C56" w14:textId="66E2AEC1" w:rsidR="00571017" w:rsidRPr="00CD2E95" w:rsidRDefault="002B3584" w:rsidP="00B04FAB">
      <w:pPr>
        <w:pStyle w:val="Heading3"/>
        <w:ind w:left="-709"/>
        <w:jc w:val="both"/>
        <w:rPr>
          <w:rFonts w:cstheme="minorHAnsi"/>
          <w:bCs/>
          <w:sz w:val="22"/>
          <w:szCs w:val="22"/>
        </w:rPr>
      </w:pPr>
      <w:bookmarkStart w:id="69" w:name="_Toc50310781"/>
      <w:bookmarkStart w:id="70" w:name="_Toc83039266"/>
      <w:r w:rsidRPr="00CD2E95">
        <w:rPr>
          <w:rFonts w:cstheme="minorHAnsi"/>
          <w:bCs/>
          <w:sz w:val="22"/>
          <w:szCs w:val="22"/>
        </w:rPr>
        <w:t>Sex Work</w:t>
      </w:r>
      <w:bookmarkEnd w:id="69"/>
      <w:bookmarkEnd w:id="70"/>
    </w:p>
    <w:p w14:paraId="22E1AD5B" w14:textId="77777777" w:rsidR="00571017" w:rsidRPr="00CD2E95" w:rsidRDefault="002B3584" w:rsidP="00B04FAB">
      <w:pPr>
        <w:spacing w:before="240" w:after="240"/>
        <w:ind w:left="-709"/>
        <w:jc w:val="both"/>
        <w:rPr>
          <w:rFonts w:cstheme="minorHAnsi"/>
          <w:bCs/>
          <w:i/>
          <w:sz w:val="22"/>
          <w:szCs w:val="22"/>
        </w:rPr>
      </w:pPr>
      <w:r w:rsidRPr="00CD2E95">
        <w:rPr>
          <w:rFonts w:cstheme="minorHAnsi"/>
          <w:bCs/>
          <w:i/>
          <w:color w:val="000000"/>
          <w:sz w:val="22"/>
          <w:szCs w:val="22"/>
        </w:rPr>
        <w:t>Paragraphs 95-96</w:t>
      </w:r>
    </w:p>
    <w:p w14:paraId="3514CE8E" w14:textId="0F5B7600" w:rsidR="00C72EBC" w:rsidRPr="00CD2E95" w:rsidRDefault="00E55269" w:rsidP="00960100">
      <w:pPr>
        <w:pStyle w:val="ListParagraph"/>
        <w:numPr>
          <w:ilvl w:val="0"/>
          <w:numId w:val="1"/>
        </w:numPr>
        <w:ind w:left="-709"/>
        <w:jc w:val="both"/>
        <w:rPr>
          <w:rFonts w:cstheme="minorHAnsi"/>
          <w:bCs/>
          <w:color w:val="000000"/>
          <w:sz w:val="22"/>
          <w:szCs w:val="22"/>
        </w:rPr>
      </w:pPr>
      <w:r w:rsidRPr="00CD2E95">
        <w:rPr>
          <w:rFonts w:cstheme="minorHAnsi"/>
          <w:bCs/>
          <w:color w:val="000000"/>
          <w:sz w:val="22"/>
          <w:szCs w:val="22"/>
        </w:rPr>
        <w:lastRenderedPageBreak/>
        <w:t>First and foremost, the Constitution of South Africa guarantee individuals t</w:t>
      </w:r>
      <w:r w:rsidR="00455C09" w:rsidRPr="00CD2E95">
        <w:rPr>
          <w:rFonts w:cstheme="minorHAnsi"/>
          <w:bCs/>
          <w:color w:val="000000"/>
          <w:sz w:val="22"/>
          <w:szCs w:val="22"/>
        </w:rPr>
        <w:t xml:space="preserve">he freedom of choice to trade or </w:t>
      </w:r>
      <w:r w:rsidRPr="00CD2E95">
        <w:rPr>
          <w:rFonts w:cstheme="minorHAnsi"/>
          <w:bCs/>
          <w:color w:val="000000"/>
          <w:sz w:val="22"/>
          <w:szCs w:val="22"/>
        </w:rPr>
        <w:t>occupation</w:t>
      </w:r>
      <w:r w:rsidR="00455C09" w:rsidRPr="00CD2E95">
        <w:rPr>
          <w:rFonts w:cstheme="minorHAnsi"/>
          <w:bCs/>
          <w:color w:val="000000"/>
          <w:sz w:val="22"/>
          <w:szCs w:val="22"/>
        </w:rPr>
        <w:t xml:space="preserve"> in section 22</w:t>
      </w:r>
      <w:r w:rsidRPr="00CD2E95">
        <w:rPr>
          <w:rFonts w:cstheme="minorHAnsi"/>
          <w:bCs/>
          <w:color w:val="000000"/>
          <w:sz w:val="22"/>
          <w:szCs w:val="22"/>
        </w:rPr>
        <w:t xml:space="preserve">. </w:t>
      </w:r>
      <w:r w:rsidR="002B3584" w:rsidRPr="00CD2E95">
        <w:rPr>
          <w:rFonts w:cstheme="minorHAnsi"/>
          <w:bCs/>
          <w:color w:val="000000"/>
          <w:sz w:val="22"/>
          <w:szCs w:val="22"/>
        </w:rPr>
        <w:t xml:space="preserve">It </w:t>
      </w:r>
      <w:r w:rsidR="00001042" w:rsidRPr="00CD2E95">
        <w:rPr>
          <w:rFonts w:cstheme="minorHAnsi"/>
          <w:bCs/>
          <w:color w:val="000000"/>
          <w:sz w:val="22"/>
          <w:szCs w:val="22"/>
        </w:rPr>
        <w:t>is important</w:t>
      </w:r>
      <w:r w:rsidR="002B3584" w:rsidRPr="00CD2E95">
        <w:rPr>
          <w:rFonts w:cstheme="minorHAnsi"/>
          <w:bCs/>
          <w:color w:val="000000"/>
          <w:sz w:val="22"/>
          <w:szCs w:val="22"/>
        </w:rPr>
        <w:t xml:space="preserve"> to note that the </w:t>
      </w:r>
      <w:r w:rsidR="00001042" w:rsidRPr="00CD2E95">
        <w:rPr>
          <w:rFonts w:cstheme="minorHAnsi"/>
          <w:bCs/>
          <w:color w:val="000000"/>
          <w:sz w:val="22"/>
          <w:szCs w:val="22"/>
        </w:rPr>
        <w:t>GoSA has</w:t>
      </w:r>
      <w:r w:rsidR="002B3584" w:rsidRPr="00CD2E95">
        <w:rPr>
          <w:rFonts w:cstheme="minorHAnsi"/>
          <w:bCs/>
          <w:color w:val="000000"/>
          <w:sz w:val="22"/>
          <w:szCs w:val="22"/>
        </w:rPr>
        <w:t xml:space="preserve"> used two headings referring to adult prostitution and sex work. The language in the report itself is problematic. “</w:t>
      </w:r>
      <w:r w:rsidR="002B3584" w:rsidRPr="00CD2E95">
        <w:rPr>
          <w:rFonts w:cstheme="minorHAnsi"/>
          <w:bCs/>
          <w:i/>
          <w:color w:val="000000"/>
          <w:sz w:val="22"/>
          <w:szCs w:val="22"/>
        </w:rPr>
        <w:t xml:space="preserve">Sex work and prostitution are, strictly speaking, not the same concept. Prostitution is viewed as coerced sex work where </w:t>
      </w:r>
      <w:r w:rsidR="00662D5F" w:rsidRPr="00CD2E95">
        <w:rPr>
          <w:rFonts w:cstheme="minorHAnsi"/>
          <w:bCs/>
          <w:i/>
          <w:color w:val="000000"/>
          <w:sz w:val="22"/>
          <w:szCs w:val="22"/>
        </w:rPr>
        <w:t>womxn</w:t>
      </w:r>
      <w:r w:rsidR="002B3584" w:rsidRPr="00CD2E95">
        <w:rPr>
          <w:rFonts w:cstheme="minorHAnsi"/>
          <w:bCs/>
          <w:i/>
          <w:color w:val="000000"/>
          <w:sz w:val="22"/>
          <w:szCs w:val="22"/>
        </w:rPr>
        <w:t xml:space="preserve"> have no choice in the matter and is necessarily demeaning and </w:t>
      </w:r>
      <w:r w:rsidR="00662D5F" w:rsidRPr="00CD2E95">
        <w:rPr>
          <w:rFonts w:cstheme="minorHAnsi"/>
          <w:bCs/>
          <w:i/>
          <w:color w:val="000000"/>
          <w:sz w:val="22"/>
          <w:szCs w:val="22"/>
        </w:rPr>
        <w:t>womxn</w:t>
      </w:r>
      <w:r w:rsidR="002B3584" w:rsidRPr="00CD2E95">
        <w:rPr>
          <w:rFonts w:cstheme="minorHAnsi"/>
          <w:bCs/>
          <w:i/>
          <w:color w:val="000000"/>
          <w:sz w:val="22"/>
          <w:szCs w:val="22"/>
        </w:rPr>
        <w:t xml:space="preserve"> are victims. Sex work, on the other hand, indicates agency and therefore allows for </w:t>
      </w:r>
      <w:r w:rsidR="00662D5F" w:rsidRPr="00CD2E95">
        <w:rPr>
          <w:rFonts w:cstheme="minorHAnsi"/>
          <w:bCs/>
          <w:i/>
          <w:color w:val="000000"/>
          <w:sz w:val="22"/>
          <w:szCs w:val="22"/>
        </w:rPr>
        <w:t>womxn</w:t>
      </w:r>
      <w:r w:rsidR="002B3584" w:rsidRPr="00CD2E95">
        <w:rPr>
          <w:rFonts w:cstheme="minorHAnsi"/>
          <w:bCs/>
          <w:i/>
          <w:color w:val="000000"/>
          <w:sz w:val="22"/>
          <w:szCs w:val="22"/>
        </w:rPr>
        <w:t>’s decision making power in capitalist systems. These views have been influenced by feminist thinking on issues of prostitution.”</w:t>
      </w:r>
      <w:r w:rsidR="002B3584" w:rsidRPr="00CD2E95">
        <w:rPr>
          <w:rFonts w:cstheme="minorHAnsi"/>
          <w:bCs/>
          <w:i/>
          <w:sz w:val="22"/>
          <w:szCs w:val="22"/>
          <w:vertAlign w:val="superscript"/>
        </w:rPr>
        <w:footnoteReference w:id="22"/>
      </w:r>
    </w:p>
    <w:p w14:paraId="7452A378" w14:textId="77777777" w:rsidR="00571017" w:rsidRPr="00CD2E95" w:rsidRDefault="002B3584" w:rsidP="00B04FAB">
      <w:pPr>
        <w:spacing w:before="240" w:after="0"/>
        <w:ind w:left="-709"/>
        <w:jc w:val="both"/>
        <w:rPr>
          <w:rFonts w:cstheme="minorHAnsi"/>
          <w:bCs/>
          <w:sz w:val="22"/>
          <w:szCs w:val="22"/>
        </w:rPr>
      </w:pPr>
      <w:r w:rsidRPr="00CD2E95">
        <w:rPr>
          <w:rFonts w:cstheme="minorHAnsi"/>
          <w:bCs/>
          <w:i/>
          <w:color w:val="000000"/>
          <w:sz w:val="22"/>
          <w:szCs w:val="22"/>
        </w:rPr>
        <w:t>Paragraph 97</w:t>
      </w:r>
    </w:p>
    <w:p w14:paraId="21563951" w14:textId="6B990F63" w:rsidR="00571017" w:rsidRPr="00CD2E95" w:rsidRDefault="002B3584" w:rsidP="00960100">
      <w:pPr>
        <w:pStyle w:val="ListParagraph"/>
        <w:numPr>
          <w:ilvl w:val="0"/>
          <w:numId w:val="1"/>
        </w:numPr>
        <w:ind w:left="-709"/>
        <w:jc w:val="both"/>
        <w:rPr>
          <w:rFonts w:cstheme="minorHAnsi"/>
          <w:bCs/>
          <w:sz w:val="22"/>
          <w:szCs w:val="22"/>
        </w:rPr>
      </w:pPr>
      <w:r w:rsidRPr="00CD2E95">
        <w:rPr>
          <w:rFonts w:cstheme="minorHAnsi"/>
          <w:bCs/>
          <w:color w:val="000000"/>
          <w:sz w:val="22"/>
          <w:szCs w:val="22"/>
        </w:rPr>
        <w:t>Although the report acknowledges the South African National Aids Council having taken measures to ensure the health of sex workers and their clients through the implementation of the South African National Strategic Plan (NSP</w:t>
      </w:r>
      <w:r w:rsidR="00E724C3" w:rsidRPr="00CD2E95">
        <w:rPr>
          <w:rFonts w:cstheme="minorHAnsi"/>
          <w:bCs/>
          <w:color w:val="000000"/>
          <w:sz w:val="22"/>
          <w:szCs w:val="22"/>
        </w:rPr>
        <w:t xml:space="preserve"> ON GBV-F</w:t>
      </w:r>
      <w:r w:rsidRPr="00CD2E95">
        <w:rPr>
          <w:rFonts w:cstheme="minorHAnsi"/>
          <w:bCs/>
          <w:color w:val="000000"/>
          <w:sz w:val="22"/>
          <w:szCs w:val="22"/>
        </w:rPr>
        <w:t>) on HIV, STIs and TB 2012–2016</w:t>
      </w:r>
      <w:r w:rsidR="00E55269" w:rsidRPr="00CD2E95">
        <w:rPr>
          <w:rFonts w:cstheme="minorHAnsi"/>
          <w:bCs/>
          <w:color w:val="000000"/>
          <w:sz w:val="22"/>
          <w:szCs w:val="22"/>
        </w:rPr>
        <w:t>.</w:t>
      </w:r>
      <w:r w:rsidR="002876E0">
        <w:rPr>
          <w:rFonts w:cstheme="minorHAnsi"/>
          <w:bCs/>
          <w:color w:val="000000"/>
          <w:sz w:val="22"/>
          <w:szCs w:val="22"/>
        </w:rPr>
        <w:t xml:space="preserve"> The report</w:t>
      </w:r>
      <w:r w:rsidR="00E55269" w:rsidRPr="00CD2E95">
        <w:rPr>
          <w:rFonts w:cstheme="minorHAnsi"/>
          <w:bCs/>
          <w:color w:val="000000"/>
          <w:sz w:val="22"/>
          <w:szCs w:val="22"/>
        </w:rPr>
        <w:t xml:space="preserve"> </w:t>
      </w:r>
      <w:r w:rsidR="002876E0">
        <w:rPr>
          <w:rFonts w:cstheme="minorHAnsi"/>
          <w:bCs/>
          <w:color w:val="000000"/>
          <w:sz w:val="22"/>
          <w:szCs w:val="22"/>
        </w:rPr>
        <w:t xml:space="preserve">fails </w:t>
      </w:r>
      <w:r w:rsidR="002876E0" w:rsidRPr="00CD2E95">
        <w:rPr>
          <w:rFonts w:cstheme="minorHAnsi"/>
          <w:bCs/>
          <w:color w:val="000000"/>
          <w:sz w:val="22"/>
          <w:szCs w:val="22"/>
        </w:rPr>
        <w:t>to</w:t>
      </w:r>
      <w:r w:rsidRPr="00CD2E95">
        <w:rPr>
          <w:rFonts w:cstheme="minorHAnsi"/>
          <w:bCs/>
          <w:color w:val="000000"/>
          <w:sz w:val="22"/>
          <w:szCs w:val="22"/>
        </w:rPr>
        <w:t xml:space="preserve"> acknowledge the state of limbo regard</w:t>
      </w:r>
      <w:r w:rsidR="006E15AF">
        <w:rPr>
          <w:rFonts w:cstheme="minorHAnsi"/>
          <w:bCs/>
          <w:color w:val="000000"/>
          <w:sz w:val="22"/>
          <w:szCs w:val="22"/>
        </w:rPr>
        <w:t xml:space="preserve">ing </w:t>
      </w:r>
      <w:r w:rsidRPr="00CD2E95">
        <w:rPr>
          <w:rFonts w:cstheme="minorHAnsi"/>
          <w:bCs/>
          <w:color w:val="000000"/>
          <w:sz w:val="22"/>
          <w:szCs w:val="22"/>
        </w:rPr>
        <w:t xml:space="preserve">the </w:t>
      </w:r>
      <w:r w:rsidR="006E15AF" w:rsidRPr="00CD2E95">
        <w:rPr>
          <w:rFonts w:cstheme="minorHAnsi"/>
          <w:bCs/>
          <w:color w:val="000000"/>
          <w:sz w:val="22"/>
          <w:szCs w:val="22"/>
        </w:rPr>
        <w:t xml:space="preserve">stigma </w:t>
      </w:r>
      <w:r w:rsidR="006E15AF">
        <w:rPr>
          <w:rFonts w:cstheme="minorHAnsi"/>
          <w:bCs/>
          <w:color w:val="000000"/>
          <w:sz w:val="22"/>
          <w:szCs w:val="22"/>
        </w:rPr>
        <w:t xml:space="preserve">and </w:t>
      </w:r>
      <w:r w:rsidR="006E15AF" w:rsidRPr="00CD2E95">
        <w:rPr>
          <w:rFonts w:cstheme="minorHAnsi"/>
          <w:bCs/>
          <w:color w:val="000000"/>
          <w:sz w:val="22"/>
          <w:szCs w:val="22"/>
        </w:rPr>
        <w:t>discrimination</w:t>
      </w:r>
      <w:r w:rsidR="006E15AF">
        <w:rPr>
          <w:rFonts w:cstheme="minorHAnsi"/>
          <w:bCs/>
          <w:color w:val="000000"/>
          <w:sz w:val="22"/>
          <w:szCs w:val="22"/>
        </w:rPr>
        <w:t xml:space="preserve"> left by the </w:t>
      </w:r>
      <w:r w:rsidRPr="00CD2E95">
        <w:rPr>
          <w:rFonts w:cstheme="minorHAnsi"/>
          <w:bCs/>
          <w:color w:val="000000"/>
          <w:sz w:val="22"/>
          <w:szCs w:val="22"/>
        </w:rPr>
        <w:t xml:space="preserve">criminalisation of sex work </w:t>
      </w:r>
      <w:r w:rsidR="006E15AF">
        <w:rPr>
          <w:rFonts w:cstheme="minorHAnsi"/>
          <w:bCs/>
          <w:color w:val="000000"/>
          <w:sz w:val="22"/>
          <w:szCs w:val="22"/>
        </w:rPr>
        <w:t xml:space="preserve">and </w:t>
      </w:r>
      <w:r w:rsidR="006E15AF" w:rsidRPr="00CD2E95">
        <w:rPr>
          <w:rFonts w:cstheme="minorHAnsi"/>
          <w:bCs/>
          <w:color w:val="000000"/>
          <w:sz w:val="22"/>
          <w:szCs w:val="22"/>
        </w:rPr>
        <w:t>sex workers rights</w:t>
      </w:r>
      <w:r w:rsidR="002876E0">
        <w:rPr>
          <w:rFonts w:cstheme="minorHAnsi"/>
          <w:bCs/>
          <w:color w:val="000000"/>
          <w:sz w:val="22"/>
          <w:szCs w:val="22"/>
        </w:rPr>
        <w:t>.</w:t>
      </w:r>
      <w:r w:rsidRPr="00CD2E95">
        <w:rPr>
          <w:rFonts w:cstheme="minorHAnsi"/>
          <w:bCs/>
          <w:color w:val="000000"/>
          <w:sz w:val="22"/>
          <w:szCs w:val="22"/>
        </w:rPr>
        <w:t xml:space="preserve"> Several reports produced by civil society organisations ha</w:t>
      </w:r>
      <w:r w:rsidR="00867449" w:rsidRPr="00CD2E95">
        <w:rPr>
          <w:rFonts w:cstheme="minorHAnsi"/>
          <w:bCs/>
          <w:color w:val="000000"/>
          <w:sz w:val="22"/>
          <w:szCs w:val="22"/>
        </w:rPr>
        <w:t>ve</w:t>
      </w:r>
      <w:r w:rsidRPr="00CD2E95">
        <w:rPr>
          <w:rFonts w:cstheme="minorHAnsi"/>
          <w:bCs/>
          <w:color w:val="000000"/>
          <w:sz w:val="22"/>
          <w:szCs w:val="22"/>
        </w:rPr>
        <w:t xml:space="preserve"> documented clear violations of human rights and bias towards sex workers by the State Police.</w:t>
      </w:r>
      <w:r w:rsidRPr="00CD2E95">
        <w:rPr>
          <w:rFonts w:cstheme="minorHAnsi"/>
          <w:bCs/>
          <w:sz w:val="22"/>
          <w:szCs w:val="22"/>
          <w:vertAlign w:val="superscript"/>
        </w:rPr>
        <w:footnoteReference w:id="23"/>
      </w:r>
      <w:r w:rsidR="00E648F3" w:rsidRPr="00CD2E95">
        <w:rPr>
          <w:rFonts w:cstheme="minorHAnsi"/>
          <w:bCs/>
          <w:color w:val="000000"/>
          <w:sz w:val="22"/>
          <w:szCs w:val="22"/>
        </w:rPr>
        <w:t xml:space="preserve"> The government has not taken any measures to address how sex work is perceived. Instead through </w:t>
      </w:r>
      <w:r w:rsidR="00E648F3" w:rsidRPr="00CD2E95">
        <w:rPr>
          <w:rFonts w:cstheme="minorHAnsi"/>
          <w:bCs/>
          <w:sz w:val="22"/>
          <w:szCs w:val="22"/>
        </w:rPr>
        <w:t xml:space="preserve">criminalisation, </w:t>
      </w:r>
      <w:r w:rsidR="00C65D11" w:rsidRPr="00CD2E95">
        <w:rPr>
          <w:rFonts w:cstheme="minorHAnsi"/>
          <w:bCs/>
          <w:sz w:val="22"/>
          <w:szCs w:val="22"/>
        </w:rPr>
        <w:t xml:space="preserve">the </w:t>
      </w:r>
      <w:r w:rsidR="008A462E" w:rsidRPr="00CD2E95">
        <w:rPr>
          <w:rFonts w:cstheme="minorHAnsi"/>
          <w:bCs/>
          <w:sz w:val="22"/>
          <w:szCs w:val="22"/>
        </w:rPr>
        <w:t>State</w:t>
      </w:r>
      <w:r w:rsidR="00C65D11" w:rsidRPr="00CD2E95">
        <w:rPr>
          <w:rFonts w:cstheme="minorHAnsi"/>
          <w:bCs/>
          <w:sz w:val="22"/>
          <w:szCs w:val="22"/>
        </w:rPr>
        <w:t xml:space="preserve"> has contributed to the various forms of discrimination faced by sex workers.</w:t>
      </w:r>
    </w:p>
    <w:p w14:paraId="725BC83D" w14:textId="3BA2E716" w:rsidR="00E724C3" w:rsidRPr="00CD2E95" w:rsidRDefault="00E724C3" w:rsidP="00960100">
      <w:pPr>
        <w:pStyle w:val="NormalWeb"/>
        <w:numPr>
          <w:ilvl w:val="0"/>
          <w:numId w:val="1"/>
        </w:numPr>
        <w:spacing w:before="0" w:beforeAutospacing="0" w:after="160" w:afterAutospacing="0" w:line="276" w:lineRule="auto"/>
        <w:ind w:left="-709"/>
        <w:jc w:val="both"/>
        <w:rPr>
          <w:rFonts w:asciiTheme="minorHAnsi" w:hAnsiTheme="minorHAnsi" w:cstheme="minorHAnsi"/>
          <w:bCs/>
          <w:sz w:val="22"/>
          <w:szCs w:val="22"/>
        </w:rPr>
      </w:pPr>
      <w:r w:rsidRPr="00CD2E95">
        <w:rPr>
          <w:rFonts w:asciiTheme="minorHAnsi" w:hAnsiTheme="minorHAnsi" w:cstheme="minorHAnsi"/>
          <w:bCs/>
          <w:sz w:val="22"/>
          <w:szCs w:val="22"/>
        </w:rPr>
        <w:t xml:space="preserve">The current legal framework, in which both the sex worker and the client commit criminal offences, creates an environment </w:t>
      </w:r>
      <w:r w:rsidR="00935D34" w:rsidRPr="00CD2E95">
        <w:rPr>
          <w:rFonts w:asciiTheme="minorHAnsi" w:hAnsiTheme="minorHAnsi" w:cstheme="minorHAnsi"/>
          <w:bCs/>
          <w:sz w:val="22"/>
          <w:szCs w:val="22"/>
        </w:rPr>
        <w:t xml:space="preserve">for police harassment and abuse of sex workers rights guaranteed in constitution. This amount to violation of </w:t>
      </w:r>
      <w:r w:rsidRPr="00CD2E95">
        <w:rPr>
          <w:rFonts w:asciiTheme="minorHAnsi" w:hAnsiTheme="minorHAnsi" w:cstheme="minorHAnsi"/>
          <w:bCs/>
          <w:sz w:val="22"/>
          <w:szCs w:val="22"/>
        </w:rPr>
        <w:t>section 205(3) of the Constitution</w:t>
      </w:r>
      <w:r w:rsidR="0014301A" w:rsidRPr="00CD2E95">
        <w:rPr>
          <w:rFonts w:asciiTheme="minorHAnsi" w:hAnsiTheme="minorHAnsi" w:cstheme="minorHAnsi"/>
          <w:bCs/>
          <w:sz w:val="22"/>
          <w:szCs w:val="22"/>
        </w:rPr>
        <w:t xml:space="preserve"> which </w:t>
      </w:r>
      <w:r w:rsidR="00935D34" w:rsidRPr="00CD2E95">
        <w:rPr>
          <w:rFonts w:asciiTheme="minorHAnsi" w:hAnsiTheme="minorHAnsi" w:cstheme="minorHAnsi"/>
          <w:bCs/>
          <w:sz w:val="22"/>
          <w:szCs w:val="22"/>
        </w:rPr>
        <w:t>place</w:t>
      </w:r>
      <w:r w:rsidR="0014301A" w:rsidRPr="00CD2E95">
        <w:rPr>
          <w:rFonts w:asciiTheme="minorHAnsi" w:hAnsiTheme="minorHAnsi" w:cstheme="minorHAnsi"/>
          <w:bCs/>
          <w:sz w:val="22"/>
          <w:szCs w:val="22"/>
        </w:rPr>
        <w:t>s</w:t>
      </w:r>
      <w:r w:rsidR="00935D34" w:rsidRPr="00CD2E95">
        <w:rPr>
          <w:rFonts w:asciiTheme="minorHAnsi" w:hAnsiTheme="minorHAnsi" w:cstheme="minorHAnsi"/>
          <w:bCs/>
          <w:sz w:val="22"/>
          <w:szCs w:val="22"/>
        </w:rPr>
        <w:t xml:space="preserve"> a duty on </w:t>
      </w:r>
      <w:r w:rsidRPr="00CD2E95">
        <w:rPr>
          <w:rFonts w:asciiTheme="minorHAnsi" w:hAnsiTheme="minorHAnsi" w:cstheme="minorHAnsi"/>
          <w:bCs/>
          <w:sz w:val="22"/>
          <w:szCs w:val="22"/>
        </w:rPr>
        <w:t xml:space="preserve">police </w:t>
      </w:r>
      <w:r w:rsidR="00A21B67" w:rsidRPr="00CD2E95">
        <w:rPr>
          <w:rFonts w:asciiTheme="minorHAnsi" w:hAnsiTheme="minorHAnsi" w:cstheme="minorHAnsi"/>
          <w:bCs/>
          <w:sz w:val="22"/>
          <w:szCs w:val="22"/>
        </w:rPr>
        <w:t>to:</w:t>
      </w:r>
      <w:r w:rsidRPr="00CD2E95">
        <w:rPr>
          <w:rFonts w:asciiTheme="minorHAnsi" w:hAnsiTheme="minorHAnsi" w:cstheme="minorHAnsi"/>
          <w:bCs/>
          <w:sz w:val="22"/>
          <w:szCs w:val="22"/>
        </w:rPr>
        <w:t xml:space="preserve"> </w:t>
      </w:r>
      <w:r w:rsidRPr="00CD2E95">
        <w:rPr>
          <w:rFonts w:asciiTheme="minorHAnsi" w:hAnsiTheme="minorHAnsi" w:cstheme="minorHAnsi"/>
          <w:bCs/>
          <w:sz w:val="22"/>
          <w:szCs w:val="22"/>
        </w:rPr>
        <w:lastRenderedPageBreak/>
        <w:t>“Combat and investigate crime; maintain public order; protect and secure the inhabitants of the Republic</w:t>
      </w:r>
      <w:r w:rsidR="00F00084">
        <w:rPr>
          <w:rFonts w:asciiTheme="minorHAnsi" w:hAnsiTheme="minorHAnsi" w:cstheme="minorHAnsi"/>
          <w:bCs/>
          <w:sz w:val="22"/>
          <w:szCs w:val="22"/>
        </w:rPr>
        <w:t xml:space="preserve">, </w:t>
      </w:r>
      <w:r w:rsidRPr="00CD2E95">
        <w:rPr>
          <w:rFonts w:asciiTheme="minorHAnsi" w:hAnsiTheme="minorHAnsi" w:cstheme="minorHAnsi"/>
          <w:bCs/>
          <w:sz w:val="22"/>
          <w:szCs w:val="22"/>
        </w:rPr>
        <w:t>their property; uphold and enforce the law.</w:t>
      </w:r>
    </w:p>
    <w:p w14:paraId="461DADF1" w14:textId="3E17B7B4" w:rsidR="00E724C3" w:rsidRPr="00CD2E95" w:rsidRDefault="00E724C3">
      <w:pPr>
        <w:pStyle w:val="NormalWeb"/>
        <w:numPr>
          <w:ilvl w:val="0"/>
          <w:numId w:val="1"/>
        </w:numPr>
        <w:spacing w:before="120" w:beforeAutospacing="0" w:after="200" w:afterAutospacing="0" w:line="276" w:lineRule="auto"/>
        <w:ind w:left="-709"/>
        <w:jc w:val="both"/>
        <w:rPr>
          <w:rFonts w:asciiTheme="minorHAnsi" w:hAnsiTheme="minorHAnsi" w:cstheme="minorHAnsi"/>
          <w:bCs/>
          <w:sz w:val="22"/>
          <w:szCs w:val="22"/>
        </w:rPr>
      </w:pPr>
      <w:r w:rsidRPr="00CD2E95">
        <w:rPr>
          <w:rFonts w:asciiTheme="minorHAnsi" w:hAnsiTheme="minorHAnsi" w:cstheme="minorHAnsi"/>
          <w:bCs/>
          <w:sz w:val="22"/>
          <w:szCs w:val="22"/>
        </w:rPr>
        <w:t xml:space="preserve">The Constitutional court </w:t>
      </w:r>
      <w:r w:rsidR="00EA7DF7" w:rsidRPr="00CD2E95">
        <w:rPr>
          <w:rFonts w:asciiTheme="minorHAnsi" w:hAnsiTheme="minorHAnsi" w:cstheme="minorHAnsi"/>
          <w:bCs/>
          <w:sz w:val="22"/>
          <w:szCs w:val="22"/>
        </w:rPr>
        <w:t xml:space="preserve">in </w:t>
      </w:r>
      <w:r w:rsidR="00EA7DF7" w:rsidRPr="00CD2E95">
        <w:rPr>
          <w:rFonts w:asciiTheme="minorHAnsi" w:hAnsiTheme="minorHAnsi" w:cstheme="minorHAnsi"/>
          <w:bCs/>
          <w:i/>
          <w:iCs/>
          <w:sz w:val="22"/>
          <w:szCs w:val="22"/>
        </w:rPr>
        <w:t>S</w:t>
      </w:r>
      <w:r w:rsidRPr="00CD2E95">
        <w:rPr>
          <w:rFonts w:asciiTheme="minorHAnsi" w:hAnsiTheme="minorHAnsi" w:cstheme="minorHAnsi"/>
          <w:bCs/>
          <w:i/>
          <w:iCs/>
          <w:sz w:val="22"/>
          <w:szCs w:val="22"/>
        </w:rPr>
        <w:t xml:space="preserve"> v Jordan (2002) 6 SA 642 (CC),</w:t>
      </w:r>
      <w:r w:rsidRPr="00CD2E95">
        <w:rPr>
          <w:rFonts w:asciiTheme="minorHAnsi" w:hAnsiTheme="minorHAnsi" w:cstheme="minorHAnsi"/>
          <w:bCs/>
          <w:sz w:val="22"/>
          <w:szCs w:val="22"/>
        </w:rPr>
        <w:t xml:space="preserve"> considered the vulnerability of sex workers, finding that the legislature should consider the appropriate legal framework but also was obliged to ensure the rights of sex workers are protected.</w:t>
      </w:r>
      <w:r w:rsidR="00B40330">
        <w:rPr>
          <w:rFonts w:asciiTheme="minorHAnsi" w:hAnsiTheme="minorHAnsi" w:cstheme="minorHAnsi"/>
          <w:bCs/>
          <w:sz w:val="22"/>
          <w:szCs w:val="22"/>
        </w:rPr>
        <w:t xml:space="preserve"> </w:t>
      </w:r>
    </w:p>
    <w:p w14:paraId="022AC747" w14:textId="4CA0EDB9" w:rsidR="00571017" w:rsidRPr="00555413" w:rsidRDefault="002B3584" w:rsidP="00AC614B">
      <w:pPr>
        <w:pStyle w:val="TOCHeading"/>
        <w:ind w:left="-709" w:firstLine="709"/>
        <w:jc w:val="both"/>
        <w:rPr>
          <w:rFonts w:cstheme="minorHAnsi"/>
          <w:b/>
          <w:u w:val="single"/>
        </w:rPr>
      </w:pPr>
      <w:r w:rsidRPr="00555413">
        <w:rPr>
          <w:rFonts w:cstheme="minorHAnsi"/>
          <w:b/>
          <w:u w:val="single"/>
        </w:rPr>
        <w:t>Recommendation</w:t>
      </w:r>
      <w:r w:rsidR="006C0559" w:rsidRPr="00555413">
        <w:rPr>
          <w:rFonts w:cstheme="minorHAnsi"/>
          <w:b/>
          <w:u w:val="single"/>
        </w:rPr>
        <w:t>s</w:t>
      </w:r>
      <w:r w:rsidR="004F2646" w:rsidRPr="00555413">
        <w:rPr>
          <w:rFonts w:cstheme="minorHAnsi"/>
          <w:b/>
          <w:u w:val="single"/>
        </w:rPr>
        <w:t>:</w:t>
      </w:r>
    </w:p>
    <w:p w14:paraId="1CDEFB50" w14:textId="5B9CBBBB" w:rsidR="006E15AF" w:rsidRPr="00385918" w:rsidRDefault="00022274" w:rsidP="00960100">
      <w:pPr>
        <w:pStyle w:val="TOCHeading"/>
        <w:numPr>
          <w:ilvl w:val="0"/>
          <w:numId w:val="7"/>
        </w:numPr>
        <w:ind w:left="-709" w:firstLine="0"/>
        <w:jc w:val="both"/>
        <w:rPr>
          <w:rFonts w:cstheme="minorHAnsi"/>
          <w:bCs/>
        </w:rPr>
      </w:pPr>
      <w:r w:rsidRPr="002E5E33">
        <w:rPr>
          <w:rFonts w:cstheme="minorHAnsi"/>
          <w:bCs/>
          <w:caps w:val="0"/>
        </w:rPr>
        <w:t xml:space="preserve">It is strongly recommended  the </w:t>
      </w:r>
      <w:r w:rsidR="006E15AF">
        <w:rPr>
          <w:rFonts w:cstheme="minorHAnsi"/>
          <w:bCs/>
          <w:caps w:val="0"/>
        </w:rPr>
        <w:t xml:space="preserve">State </w:t>
      </w:r>
      <w:r w:rsidRPr="002E5E33">
        <w:rPr>
          <w:rFonts w:cstheme="minorHAnsi"/>
          <w:bCs/>
          <w:caps w:val="0"/>
        </w:rPr>
        <w:t xml:space="preserve"> take steps to decriminalise sex work as a </w:t>
      </w:r>
    </w:p>
    <w:p w14:paraId="75EDF30B" w14:textId="77777777" w:rsidR="006E15AF" w:rsidRDefault="00022274" w:rsidP="006E15AF">
      <w:pPr>
        <w:pStyle w:val="TOCHeading"/>
        <w:ind w:left="-709" w:firstLine="709"/>
        <w:jc w:val="both"/>
        <w:rPr>
          <w:rFonts w:cstheme="minorHAnsi"/>
          <w:bCs/>
          <w:caps w:val="0"/>
        </w:rPr>
      </w:pPr>
      <w:r w:rsidRPr="002E5E33">
        <w:rPr>
          <w:rFonts w:cstheme="minorHAnsi"/>
          <w:bCs/>
          <w:caps w:val="0"/>
        </w:rPr>
        <w:t xml:space="preserve">way to </w:t>
      </w:r>
      <w:r w:rsidR="006E15AF" w:rsidRPr="002E5E33">
        <w:rPr>
          <w:rFonts w:cstheme="minorHAnsi"/>
          <w:bCs/>
          <w:caps w:val="0"/>
        </w:rPr>
        <w:t xml:space="preserve">protect the constitutional rights of sex workers. The recently promulgated national </w:t>
      </w:r>
    </w:p>
    <w:p w14:paraId="01647320" w14:textId="77777777" w:rsidR="006E15AF" w:rsidRDefault="006E15AF" w:rsidP="006E15AF">
      <w:pPr>
        <w:pStyle w:val="TOCHeading"/>
        <w:ind w:left="-709" w:firstLine="709"/>
        <w:jc w:val="both"/>
        <w:rPr>
          <w:rFonts w:cstheme="minorHAnsi"/>
          <w:bCs/>
          <w:caps w:val="0"/>
        </w:rPr>
      </w:pPr>
      <w:r w:rsidRPr="002E5E33">
        <w:rPr>
          <w:rFonts w:cstheme="minorHAnsi"/>
          <w:bCs/>
          <w:caps w:val="0"/>
        </w:rPr>
        <w:t xml:space="preserve">strategic plan on GBV &amp; femicide recommend that sex work be decriminalised. Government </w:t>
      </w:r>
    </w:p>
    <w:p w14:paraId="2297EAAC" w14:textId="1132756E" w:rsidR="006E15AF" w:rsidRDefault="006E15AF" w:rsidP="002876E0">
      <w:pPr>
        <w:pStyle w:val="TOCHeading"/>
        <w:ind w:left="-709" w:firstLine="709"/>
        <w:jc w:val="both"/>
        <w:rPr>
          <w:rFonts w:cstheme="minorHAnsi"/>
          <w:bCs/>
          <w:caps w:val="0"/>
        </w:rPr>
      </w:pPr>
      <w:r w:rsidRPr="002E5E33">
        <w:rPr>
          <w:rFonts w:cstheme="minorHAnsi"/>
          <w:bCs/>
          <w:caps w:val="0"/>
        </w:rPr>
        <w:t>is urged to urgently take steps to ensure this reality</w:t>
      </w:r>
    </w:p>
    <w:p w14:paraId="73DA1EE1" w14:textId="77777777" w:rsidR="008B4A3F" w:rsidRPr="008B4A3F" w:rsidRDefault="00022274" w:rsidP="00960100">
      <w:pPr>
        <w:pStyle w:val="TOCHeading"/>
        <w:numPr>
          <w:ilvl w:val="0"/>
          <w:numId w:val="7"/>
        </w:numPr>
        <w:ind w:left="-709" w:firstLine="0"/>
        <w:jc w:val="both"/>
        <w:rPr>
          <w:rFonts w:cstheme="minorHAnsi"/>
          <w:bCs/>
        </w:rPr>
      </w:pPr>
      <w:r w:rsidRPr="002E5E33">
        <w:rPr>
          <w:rFonts w:cstheme="minorHAnsi"/>
          <w:bCs/>
          <w:caps w:val="0"/>
        </w:rPr>
        <w:t xml:space="preserve">Further efforts to de-stigmatise sex work is required especially amongst the law </w:t>
      </w:r>
    </w:p>
    <w:p w14:paraId="4B701039" w14:textId="77777777" w:rsidR="008B4A3F" w:rsidRDefault="00022274" w:rsidP="008B4A3F">
      <w:pPr>
        <w:pStyle w:val="TOCHeading"/>
        <w:ind w:left="-709" w:firstLine="709"/>
        <w:jc w:val="both"/>
        <w:rPr>
          <w:rFonts w:cstheme="minorHAnsi"/>
          <w:bCs/>
          <w:caps w:val="0"/>
        </w:rPr>
      </w:pPr>
      <w:r w:rsidRPr="002E5E33">
        <w:rPr>
          <w:rFonts w:cstheme="minorHAnsi"/>
          <w:bCs/>
          <w:caps w:val="0"/>
        </w:rPr>
        <w:t xml:space="preserve">enforcement in the form of positive policing practices. Successful examples of this approach </w:t>
      </w:r>
    </w:p>
    <w:p w14:paraId="116A308D" w14:textId="11DFA2AA" w:rsidR="0007021F" w:rsidRPr="002E5E33" w:rsidRDefault="00022274" w:rsidP="008B4A3F">
      <w:pPr>
        <w:pStyle w:val="TOCHeading"/>
        <w:ind w:left="-709" w:firstLine="709"/>
        <w:jc w:val="both"/>
        <w:rPr>
          <w:rFonts w:cstheme="minorHAnsi"/>
          <w:bCs/>
        </w:rPr>
      </w:pPr>
      <w:r w:rsidRPr="002E5E33">
        <w:rPr>
          <w:rFonts w:cstheme="minorHAnsi"/>
          <w:bCs/>
          <w:caps w:val="0"/>
        </w:rPr>
        <w:t>can be seen in the positive policing partnerships</w:t>
      </w:r>
      <w:r w:rsidR="004F2646" w:rsidRPr="002E5E33">
        <w:rPr>
          <w:rFonts w:cstheme="minorHAnsi"/>
          <w:bCs/>
          <w:vertAlign w:val="superscript"/>
        </w:rPr>
        <w:footnoteReference w:id="24"/>
      </w:r>
    </w:p>
    <w:p w14:paraId="19B0EA33" w14:textId="77777777" w:rsidR="008B4A3F" w:rsidRPr="008B4A3F" w:rsidRDefault="00022274" w:rsidP="00960100">
      <w:pPr>
        <w:pStyle w:val="TOCHeading"/>
        <w:numPr>
          <w:ilvl w:val="0"/>
          <w:numId w:val="7"/>
        </w:numPr>
        <w:ind w:left="-709" w:firstLine="0"/>
        <w:jc w:val="both"/>
        <w:rPr>
          <w:rFonts w:cstheme="minorHAnsi"/>
          <w:bCs/>
        </w:rPr>
      </w:pPr>
      <w:r w:rsidRPr="002E5E33">
        <w:rPr>
          <w:rFonts w:cstheme="minorHAnsi"/>
          <w:bCs/>
          <w:caps w:val="0"/>
        </w:rPr>
        <w:t xml:space="preserve">Ensure sex workers access health care services, sanitary pads, protection of sexual </w:t>
      </w:r>
      <w:r w:rsidR="008B4A3F">
        <w:rPr>
          <w:rFonts w:cstheme="minorHAnsi"/>
          <w:bCs/>
          <w:caps w:val="0"/>
        </w:rPr>
        <w:t xml:space="preserve"> </w:t>
      </w:r>
    </w:p>
    <w:p w14:paraId="5377811F" w14:textId="555EB056" w:rsidR="004F2646" w:rsidRPr="002E5E33" w:rsidRDefault="00022274" w:rsidP="00555413">
      <w:pPr>
        <w:pStyle w:val="TOCHeading"/>
        <w:ind w:left="-709" w:firstLine="709"/>
        <w:jc w:val="both"/>
        <w:rPr>
          <w:rFonts w:cstheme="minorHAnsi"/>
          <w:bCs/>
        </w:rPr>
      </w:pPr>
      <w:r w:rsidRPr="002E5E33">
        <w:rPr>
          <w:rFonts w:cstheme="minorHAnsi"/>
          <w:bCs/>
          <w:caps w:val="0"/>
        </w:rPr>
        <w:t>reproductive health</w:t>
      </w:r>
      <w:r w:rsidR="00FD6194" w:rsidRPr="002E5E33">
        <w:rPr>
          <w:rFonts w:cstheme="minorHAnsi"/>
          <w:bCs/>
        </w:rPr>
        <w:t xml:space="preserve"> </w:t>
      </w:r>
      <w:r w:rsidRPr="002E5E33">
        <w:rPr>
          <w:rFonts w:cstheme="minorHAnsi"/>
          <w:bCs/>
          <w:caps w:val="0"/>
        </w:rPr>
        <w:t>rights</w:t>
      </w:r>
    </w:p>
    <w:p w14:paraId="1CD610E3" w14:textId="77777777" w:rsidR="00555413" w:rsidRPr="00555413" w:rsidRDefault="00555413" w:rsidP="00555413">
      <w:pPr>
        <w:pStyle w:val="TOCHeading"/>
        <w:numPr>
          <w:ilvl w:val="0"/>
          <w:numId w:val="7"/>
        </w:numPr>
        <w:ind w:left="-426" w:hanging="283"/>
        <w:jc w:val="both"/>
        <w:rPr>
          <w:rFonts w:cstheme="minorHAnsi"/>
          <w:bCs/>
        </w:rPr>
      </w:pPr>
      <w:r>
        <w:rPr>
          <w:rFonts w:cstheme="minorHAnsi"/>
          <w:bCs/>
          <w:caps w:val="0"/>
        </w:rPr>
        <w:t xml:space="preserve">       </w:t>
      </w:r>
      <w:r w:rsidR="00022274" w:rsidRPr="002E5E33">
        <w:rPr>
          <w:rFonts w:cstheme="minorHAnsi"/>
          <w:bCs/>
          <w:caps w:val="0"/>
        </w:rPr>
        <w:t xml:space="preserve">The state should ensure that the language used to refer to sex workers is affirming and in </w:t>
      </w:r>
      <w:r>
        <w:rPr>
          <w:rFonts w:cstheme="minorHAnsi"/>
          <w:bCs/>
          <w:caps w:val="0"/>
        </w:rPr>
        <w:t xml:space="preserve">          </w:t>
      </w:r>
    </w:p>
    <w:p w14:paraId="7596AE2F" w14:textId="77777777" w:rsidR="006E15AF" w:rsidRDefault="00022274" w:rsidP="006E15AF">
      <w:pPr>
        <w:pStyle w:val="TOCHeading"/>
        <w:ind w:left="-709" w:firstLine="709"/>
        <w:jc w:val="both"/>
        <w:rPr>
          <w:rFonts w:cstheme="minorHAnsi"/>
          <w:bCs/>
          <w:caps w:val="0"/>
        </w:rPr>
      </w:pPr>
      <w:r w:rsidRPr="002E5E33">
        <w:rPr>
          <w:rFonts w:cstheme="minorHAnsi"/>
          <w:bCs/>
          <w:caps w:val="0"/>
        </w:rPr>
        <w:lastRenderedPageBreak/>
        <w:t>recognition of the struggles faced by these marginalised classes of womxn</w:t>
      </w:r>
      <w:r w:rsidR="006E15AF" w:rsidRPr="006E15AF">
        <w:rPr>
          <w:rFonts w:cstheme="minorHAnsi"/>
          <w:bCs/>
          <w:caps w:val="0"/>
        </w:rPr>
        <w:t xml:space="preserve"> </w:t>
      </w:r>
      <w:r w:rsidR="006E15AF">
        <w:rPr>
          <w:rFonts w:cstheme="minorHAnsi"/>
          <w:bCs/>
          <w:caps w:val="0"/>
        </w:rPr>
        <w:t xml:space="preserve">and as </w:t>
      </w:r>
      <w:r w:rsidR="006E15AF" w:rsidRPr="002E5E33">
        <w:rPr>
          <w:rFonts w:cstheme="minorHAnsi"/>
          <w:bCs/>
          <w:caps w:val="0"/>
        </w:rPr>
        <w:t xml:space="preserve">per </w:t>
      </w:r>
      <w:r w:rsidR="006E15AF">
        <w:rPr>
          <w:rFonts w:cstheme="minorHAnsi"/>
          <w:bCs/>
          <w:caps w:val="0"/>
        </w:rPr>
        <w:t xml:space="preserve">    </w:t>
      </w:r>
    </w:p>
    <w:p w14:paraId="78333439" w14:textId="346A85AB" w:rsidR="006E15AF" w:rsidRDefault="006E15AF" w:rsidP="006E15AF">
      <w:pPr>
        <w:pStyle w:val="TOCHeading"/>
        <w:ind w:left="-709" w:firstLine="709"/>
        <w:jc w:val="both"/>
        <w:rPr>
          <w:rFonts w:cstheme="minorHAnsi"/>
          <w:bCs/>
          <w:caps w:val="0"/>
        </w:rPr>
      </w:pPr>
      <w:r w:rsidRPr="002E5E33">
        <w:rPr>
          <w:rFonts w:cstheme="minorHAnsi"/>
          <w:bCs/>
          <w:caps w:val="0"/>
        </w:rPr>
        <w:t xml:space="preserve">recommendations of the international labour organisation and various labour </w:t>
      </w:r>
      <w:r>
        <w:rPr>
          <w:rFonts w:cstheme="minorHAnsi"/>
          <w:bCs/>
          <w:caps w:val="0"/>
        </w:rPr>
        <w:t xml:space="preserve">  </w:t>
      </w:r>
    </w:p>
    <w:p w14:paraId="7D6B94FD" w14:textId="57CFA7D2" w:rsidR="00A32FA4" w:rsidRPr="002E5E33" w:rsidRDefault="006E15AF">
      <w:pPr>
        <w:pStyle w:val="TOCHeading"/>
        <w:ind w:left="-709" w:firstLine="709"/>
        <w:jc w:val="both"/>
        <w:rPr>
          <w:rFonts w:cstheme="minorHAnsi"/>
          <w:bCs/>
        </w:rPr>
      </w:pPr>
      <w:r w:rsidRPr="002E5E33">
        <w:rPr>
          <w:rFonts w:cstheme="minorHAnsi"/>
          <w:bCs/>
          <w:caps w:val="0"/>
        </w:rPr>
        <w:t xml:space="preserve">organisations in </w:t>
      </w:r>
      <w:r>
        <w:rPr>
          <w:rFonts w:cstheme="minorHAnsi"/>
          <w:bCs/>
          <w:caps w:val="0"/>
        </w:rPr>
        <w:t>S</w:t>
      </w:r>
      <w:r w:rsidRPr="002E5E33">
        <w:rPr>
          <w:rFonts w:cstheme="minorHAnsi"/>
          <w:bCs/>
          <w:caps w:val="0"/>
        </w:rPr>
        <w:t xml:space="preserve">outh </w:t>
      </w:r>
      <w:r>
        <w:rPr>
          <w:rFonts w:cstheme="minorHAnsi"/>
          <w:bCs/>
          <w:caps w:val="0"/>
        </w:rPr>
        <w:t>A</w:t>
      </w:r>
      <w:r w:rsidRPr="002E5E33">
        <w:rPr>
          <w:rFonts w:cstheme="minorHAnsi"/>
          <w:bCs/>
          <w:caps w:val="0"/>
        </w:rPr>
        <w:t>frica</w:t>
      </w:r>
    </w:p>
    <w:p w14:paraId="1B8725A5" w14:textId="77777777" w:rsidR="00555413" w:rsidRPr="00555413" w:rsidRDefault="00022274" w:rsidP="00555413">
      <w:pPr>
        <w:pStyle w:val="TOCHeading"/>
        <w:numPr>
          <w:ilvl w:val="0"/>
          <w:numId w:val="7"/>
        </w:numPr>
        <w:ind w:left="-709" w:firstLine="0"/>
        <w:jc w:val="both"/>
        <w:rPr>
          <w:rFonts w:cstheme="minorHAnsi"/>
          <w:bCs/>
        </w:rPr>
      </w:pPr>
      <w:r w:rsidRPr="002E5E33">
        <w:rPr>
          <w:rFonts w:cstheme="minorHAnsi"/>
          <w:bCs/>
          <w:caps w:val="0"/>
        </w:rPr>
        <w:t xml:space="preserve">Policies and processes on decriminalisation should include sex workers for them to be </w:t>
      </w:r>
    </w:p>
    <w:p w14:paraId="7AFB8BAA" w14:textId="6FEABDFA" w:rsidR="00A32FA4" w:rsidRPr="002E5E33" w:rsidRDefault="00022274" w:rsidP="00555413">
      <w:pPr>
        <w:pStyle w:val="TOCHeading"/>
        <w:ind w:left="-709" w:firstLine="709"/>
        <w:jc w:val="both"/>
        <w:rPr>
          <w:rFonts w:cstheme="minorHAnsi"/>
          <w:bCs/>
        </w:rPr>
      </w:pPr>
      <w:r w:rsidRPr="002E5E33">
        <w:rPr>
          <w:rFonts w:cstheme="minorHAnsi"/>
          <w:bCs/>
          <w:caps w:val="0"/>
        </w:rPr>
        <w:t>effective</w:t>
      </w:r>
    </w:p>
    <w:p w14:paraId="0FD2B63D" w14:textId="482B2C2E" w:rsidR="004F2646" w:rsidRPr="002E5E33" w:rsidRDefault="004F2646">
      <w:pPr>
        <w:pStyle w:val="TOCHeading"/>
        <w:ind w:left="-709" w:firstLine="709"/>
        <w:jc w:val="both"/>
        <w:rPr>
          <w:rFonts w:cstheme="minorHAnsi"/>
          <w:bCs/>
        </w:rPr>
      </w:pPr>
    </w:p>
    <w:p w14:paraId="531E5561" w14:textId="757A88C7" w:rsidR="00A37464" w:rsidRDefault="00A37464" w:rsidP="00B04FAB">
      <w:pPr>
        <w:ind w:left="-709"/>
        <w:jc w:val="both"/>
        <w:rPr>
          <w:rFonts w:cstheme="minorHAnsi"/>
          <w:bCs/>
          <w:sz w:val="22"/>
          <w:szCs w:val="22"/>
        </w:rPr>
      </w:pPr>
    </w:p>
    <w:p w14:paraId="78DE2E47" w14:textId="397F9F94" w:rsidR="00555413" w:rsidRDefault="00555413" w:rsidP="00B04FAB">
      <w:pPr>
        <w:ind w:left="-709"/>
        <w:jc w:val="both"/>
        <w:rPr>
          <w:rFonts w:cstheme="minorHAnsi"/>
          <w:bCs/>
          <w:sz w:val="22"/>
          <w:szCs w:val="22"/>
        </w:rPr>
      </w:pPr>
    </w:p>
    <w:p w14:paraId="7019D4CB" w14:textId="2A055C65" w:rsidR="002A713B" w:rsidRDefault="002A713B" w:rsidP="00B04FAB">
      <w:pPr>
        <w:ind w:left="-709"/>
        <w:jc w:val="both"/>
        <w:rPr>
          <w:rFonts w:cstheme="minorHAnsi"/>
          <w:bCs/>
          <w:sz w:val="22"/>
          <w:szCs w:val="22"/>
        </w:rPr>
      </w:pPr>
    </w:p>
    <w:p w14:paraId="2AB650DB" w14:textId="2F48A3F2" w:rsidR="002A713B" w:rsidRDefault="002A713B" w:rsidP="00B04FAB">
      <w:pPr>
        <w:ind w:left="-709"/>
        <w:jc w:val="both"/>
        <w:rPr>
          <w:rFonts w:cstheme="minorHAnsi"/>
          <w:bCs/>
          <w:sz w:val="22"/>
          <w:szCs w:val="22"/>
        </w:rPr>
      </w:pPr>
    </w:p>
    <w:p w14:paraId="10C65235" w14:textId="77777777" w:rsidR="002A713B" w:rsidRDefault="002A713B" w:rsidP="00B04FAB">
      <w:pPr>
        <w:ind w:left="-709"/>
        <w:jc w:val="both"/>
        <w:rPr>
          <w:rFonts w:cstheme="minorHAnsi"/>
          <w:bCs/>
          <w:sz w:val="22"/>
          <w:szCs w:val="22"/>
        </w:rPr>
      </w:pPr>
    </w:p>
    <w:p w14:paraId="1A56C071" w14:textId="1BEF183C" w:rsidR="002876E0" w:rsidRDefault="002876E0" w:rsidP="00B04FAB">
      <w:pPr>
        <w:ind w:left="-709"/>
        <w:jc w:val="both"/>
        <w:rPr>
          <w:rFonts w:cstheme="minorHAnsi"/>
          <w:bCs/>
          <w:sz w:val="22"/>
          <w:szCs w:val="22"/>
        </w:rPr>
      </w:pPr>
    </w:p>
    <w:p w14:paraId="3E8166E0" w14:textId="5F61AC96" w:rsidR="002876E0" w:rsidRDefault="002876E0" w:rsidP="00B04FAB">
      <w:pPr>
        <w:ind w:left="-709"/>
        <w:jc w:val="both"/>
        <w:rPr>
          <w:rFonts w:cstheme="minorHAnsi"/>
          <w:bCs/>
          <w:sz w:val="22"/>
          <w:szCs w:val="22"/>
        </w:rPr>
      </w:pPr>
    </w:p>
    <w:p w14:paraId="5CDB281A" w14:textId="6D62954E" w:rsidR="00B14AA9" w:rsidRPr="00CD2E95" w:rsidRDefault="00B14AA9" w:rsidP="00B04FAB">
      <w:pPr>
        <w:pStyle w:val="Heading2"/>
        <w:ind w:left="-709"/>
        <w:jc w:val="both"/>
        <w:rPr>
          <w:rFonts w:cstheme="minorHAnsi"/>
          <w:bCs/>
          <w:sz w:val="22"/>
          <w:szCs w:val="22"/>
        </w:rPr>
      </w:pPr>
      <w:bookmarkStart w:id="71" w:name="_Toc50308885"/>
      <w:bookmarkStart w:id="72" w:name="_Toc50310787"/>
      <w:bookmarkStart w:id="73" w:name="_Toc50308886"/>
      <w:bookmarkStart w:id="74" w:name="_Toc50310788"/>
      <w:bookmarkEnd w:id="71"/>
      <w:bookmarkEnd w:id="72"/>
      <w:bookmarkEnd w:id="73"/>
      <w:bookmarkEnd w:id="74"/>
    </w:p>
    <w:p w14:paraId="1963FAC0" w14:textId="67955E70" w:rsidR="00571017" w:rsidRPr="00CD2E95" w:rsidRDefault="002B3584" w:rsidP="00B04FAB">
      <w:pPr>
        <w:pStyle w:val="Heading2"/>
        <w:ind w:left="-709"/>
        <w:jc w:val="both"/>
        <w:rPr>
          <w:rFonts w:cstheme="minorHAnsi"/>
          <w:bCs/>
          <w:color w:val="C00000"/>
          <w:sz w:val="22"/>
          <w:szCs w:val="22"/>
        </w:rPr>
      </w:pPr>
      <w:bookmarkStart w:id="75" w:name="_Toc50310797"/>
      <w:bookmarkStart w:id="76" w:name="_Toc83039267"/>
      <w:r w:rsidRPr="00CD2E95">
        <w:rPr>
          <w:rFonts w:cstheme="minorHAnsi"/>
          <w:bCs/>
          <w:color w:val="C00000"/>
          <w:sz w:val="22"/>
          <w:szCs w:val="22"/>
        </w:rPr>
        <w:t>General Recommendations 12 and 19</w:t>
      </w:r>
      <w:bookmarkEnd w:id="75"/>
      <w:bookmarkEnd w:id="76"/>
    </w:p>
    <w:p w14:paraId="2B9751AC" w14:textId="77777777" w:rsidR="00571017" w:rsidRPr="00CD2E95" w:rsidRDefault="002B3584" w:rsidP="00B04FAB">
      <w:pPr>
        <w:spacing w:before="240" w:after="240"/>
        <w:ind w:left="-709"/>
        <w:jc w:val="both"/>
        <w:rPr>
          <w:rFonts w:cstheme="minorHAnsi"/>
          <w:bCs/>
          <w:i/>
          <w:sz w:val="22"/>
          <w:szCs w:val="22"/>
        </w:rPr>
      </w:pPr>
      <w:r w:rsidRPr="00CD2E95">
        <w:rPr>
          <w:rFonts w:cstheme="minorHAnsi"/>
          <w:bCs/>
          <w:i/>
          <w:color w:val="000000"/>
          <w:sz w:val="22"/>
          <w:szCs w:val="22"/>
        </w:rPr>
        <w:t>Paragraph 186</w:t>
      </w:r>
    </w:p>
    <w:p w14:paraId="10D87273" w14:textId="1E16AE4E" w:rsidR="00290F5F" w:rsidRPr="00B40330" w:rsidRDefault="002B3584" w:rsidP="00385918">
      <w:pPr>
        <w:pStyle w:val="ListParagraph"/>
        <w:numPr>
          <w:ilvl w:val="0"/>
          <w:numId w:val="1"/>
        </w:numPr>
        <w:ind w:left="-709"/>
        <w:jc w:val="both"/>
        <w:rPr>
          <w:rFonts w:cstheme="minorHAnsi"/>
          <w:bCs/>
          <w:color w:val="000000"/>
          <w:sz w:val="22"/>
          <w:szCs w:val="22"/>
        </w:rPr>
      </w:pPr>
      <w:r w:rsidRPr="00B40330">
        <w:rPr>
          <w:rFonts w:cstheme="minorHAnsi"/>
          <w:bCs/>
          <w:color w:val="000000"/>
          <w:sz w:val="22"/>
          <w:szCs w:val="22"/>
        </w:rPr>
        <w:lastRenderedPageBreak/>
        <w:t xml:space="preserve">Due to poverty, high unemployment levels and the disproportionate burden of unpaid care </w:t>
      </w:r>
      <w:r w:rsidR="0089076D" w:rsidRPr="00B40330">
        <w:rPr>
          <w:rFonts w:cstheme="minorHAnsi"/>
          <w:bCs/>
          <w:color w:val="000000"/>
          <w:sz w:val="22"/>
          <w:szCs w:val="22"/>
        </w:rPr>
        <w:t>work,</w:t>
      </w:r>
      <w:r w:rsidRPr="006E15AF">
        <w:rPr>
          <w:rFonts w:cstheme="minorHAnsi"/>
          <w:bCs/>
          <w:color w:val="000000"/>
          <w:sz w:val="22"/>
          <w:szCs w:val="22"/>
        </w:rPr>
        <w:t xml:space="preserve"> </w:t>
      </w:r>
      <w:r w:rsidR="00662D5F" w:rsidRPr="006E15AF">
        <w:rPr>
          <w:rFonts w:cstheme="minorHAnsi"/>
          <w:bCs/>
          <w:color w:val="000000"/>
          <w:sz w:val="22"/>
          <w:szCs w:val="22"/>
        </w:rPr>
        <w:t>womxn</w:t>
      </w:r>
      <w:r w:rsidRPr="006E15AF">
        <w:rPr>
          <w:rFonts w:cstheme="minorHAnsi"/>
          <w:bCs/>
          <w:color w:val="000000"/>
          <w:sz w:val="22"/>
          <w:szCs w:val="22"/>
        </w:rPr>
        <w:t xml:space="preserve"> are less likely than men to challenge unfair labour practices and gender-based abuse in the workplace.</w:t>
      </w:r>
      <w:r w:rsidR="00CD57CC" w:rsidRPr="00B40330">
        <w:rPr>
          <w:rFonts w:cstheme="minorHAnsi"/>
          <w:bCs/>
          <w:color w:val="000000"/>
          <w:sz w:val="22"/>
          <w:szCs w:val="22"/>
        </w:rPr>
        <w:t xml:space="preserve"> B</w:t>
      </w:r>
      <w:r w:rsidRPr="00B40330">
        <w:rPr>
          <w:rFonts w:cstheme="minorHAnsi"/>
          <w:bCs/>
          <w:color w:val="000000"/>
          <w:sz w:val="22"/>
          <w:szCs w:val="22"/>
        </w:rPr>
        <w:t xml:space="preserve">ecause work is scarce, and because their families tend to depend on their incomes. </w:t>
      </w:r>
    </w:p>
    <w:p w14:paraId="3757F52C" w14:textId="201064C6" w:rsidR="00571017" w:rsidRPr="00CD2E95" w:rsidRDefault="002B3584" w:rsidP="00B04FAB">
      <w:pPr>
        <w:pStyle w:val="Heading2"/>
        <w:ind w:left="-709"/>
        <w:jc w:val="both"/>
        <w:rPr>
          <w:rFonts w:cstheme="minorHAnsi"/>
          <w:bCs/>
          <w:sz w:val="22"/>
          <w:szCs w:val="22"/>
        </w:rPr>
      </w:pPr>
      <w:bookmarkStart w:id="77" w:name="_Toc50310798"/>
      <w:bookmarkStart w:id="78" w:name="_Toc83039268"/>
      <w:r w:rsidRPr="00CD2E95">
        <w:rPr>
          <w:rFonts w:cstheme="minorHAnsi"/>
          <w:bCs/>
          <w:sz w:val="22"/>
          <w:szCs w:val="22"/>
        </w:rPr>
        <w:t>Conclusion</w:t>
      </w:r>
      <w:bookmarkEnd w:id="77"/>
      <w:bookmarkEnd w:id="78"/>
    </w:p>
    <w:p w14:paraId="5A39FE91" w14:textId="77777777" w:rsidR="00C72EBC" w:rsidRPr="00CD2E95" w:rsidRDefault="00C72EBC" w:rsidP="00B04FAB">
      <w:pPr>
        <w:spacing w:after="0"/>
        <w:ind w:left="-709"/>
        <w:jc w:val="both"/>
        <w:rPr>
          <w:rFonts w:cstheme="minorHAnsi"/>
          <w:bCs/>
          <w:color w:val="000000"/>
          <w:sz w:val="22"/>
          <w:szCs w:val="22"/>
        </w:rPr>
      </w:pPr>
    </w:p>
    <w:p w14:paraId="446568C8" w14:textId="65E74A13" w:rsidR="00571017" w:rsidRPr="00CD2E95" w:rsidRDefault="002B3584" w:rsidP="00960100">
      <w:pPr>
        <w:pStyle w:val="ListParagraph"/>
        <w:numPr>
          <w:ilvl w:val="0"/>
          <w:numId w:val="1"/>
        </w:numPr>
        <w:ind w:left="-709"/>
        <w:jc w:val="both"/>
        <w:rPr>
          <w:rFonts w:cstheme="minorHAnsi"/>
          <w:bCs/>
          <w:color w:val="000000"/>
          <w:sz w:val="22"/>
          <w:szCs w:val="22"/>
        </w:rPr>
      </w:pPr>
      <w:r w:rsidRPr="00CD2E95">
        <w:rPr>
          <w:rFonts w:cstheme="minorHAnsi"/>
          <w:bCs/>
          <w:color w:val="000000"/>
          <w:sz w:val="22"/>
          <w:szCs w:val="22"/>
        </w:rPr>
        <w:t>Where there is legislative compliance and where efforts have been made towards harmonising</w:t>
      </w:r>
      <w:r w:rsidRPr="00CD2E95">
        <w:rPr>
          <w:rFonts w:cstheme="minorHAnsi"/>
          <w:bCs/>
          <w:sz w:val="22"/>
          <w:szCs w:val="22"/>
        </w:rPr>
        <w:t xml:space="preserve"> </w:t>
      </w:r>
      <w:r w:rsidRPr="00CD2E95">
        <w:rPr>
          <w:rFonts w:cstheme="minorHAnsi"/>
          <w:bCs/>
          <w:color w:val="000000"/>
          <w:sz w:val="22"/>
          <w:szCs w:val="22"/>
        </w:rPr>
        <w:t>national laws with requirements of the CEDAW</w:t>
      </w:r>
      <w:r w:rsidR="00CD57CC" w:rsidRPr="00CD2E95">
        <w:rPr>
          <w:rFonts w:cstheme="minorHAnsi"/>
          <w:bCs/>
          <w:color w:val="000000"/>
          <w:sz w:val="22"/>
          <w:szCs w:val="22"/>
        </w:rPr>
        <w:t xml:space="preserve">. </w:t>
      </w:r>
      <w:r w:rsidR="00CD2E95" w:rsidRPr="00CD2E95">
        <w:rPr>
          <w:rFonts w:cstheme="minorHAnsi"/>
          <w:bCs/>
          <w:color w:val="000000"/>
          <w:sz w:val="22"/>
          <w:szCs w:val="22"/>
        </w:rPr>
        <w:t>i.e.</w:t>
      </w:r>
      <w:r w:rsidR="00CD2E95">
        <w:rPr>
          <w:rFonts w:cstheme="minorHAnsi"/>
          <w:bCs/>
          <w:color w:val="000000"/>
          <w:sz w:val="22"/>
          <w:szCs w:val="22"/>
        </w:rPr>
        <w:t xml:space="preserve"> </w:t>
      </w:r>
      <w:r w:rsidRPr="00CD2E95">
        <w:rPr>
          <w:rFonts w:cstheme="minorHAnsi"/>
          <w:bCs/>
          <w:color w:val="000000"/>
          <w:sz w:val="22"/>
          <w:szCs w:val="22"/>
        </w:rPr>
        <w:t>in areas of equality, marriage, access to justice, the right to political participation, the right to education, significant knowledge and</w:t>
      </w:r>
      <w:r w:rsidRPr="00CD2E95">
        <w:rPr>
          <w:rFonts w:cstheme="minorHAnsi"/>
          <w:bCs/>
          <w:sz w:val="22"/>
          <w:szCs w:val="22"/>
        </w:rPr>
        <w:t xml:space="preserve"> </w:t>
      </w:r>
      <w:r w:rsidRPr="00CD2E95">
        <w:rPr>
          <w:rFonts w:cstheme="minorHAnsi"/>
          <w:bCs/>
          <w:color w:val="000000"/>
          <w:sz w:val="22"/>
          <w:szCs w:val="22"/>
        </w:rPr>
        <w:t xml:space="preserve">implementation gaps still </w:t>
      </w:r>
      <w:r w:rsidR="00CD2E95" w:rsidRPr="00CD2E95">
        <w:rPr>
          <w:rFonts w:cstheme="minorHAnsi"/>
          <w:bCs/>
          <w:color w:val="000000"/>
          <w:sz w:val="22"/>
          <w:szCs w:val="22"/>
        </w:rPr>
        <w:t>exists</w:t>
      </w:r>
      <w:r w:rsidR="00CD57CC" w:rsidRPr="00CD2E95">
        <w:rPr>
          <w:rFonts w:cstheme="minorHAnsi"/>
          <w:bCs/>
          <w:color w:val="000000"/>
          <w:sz w:val="22"/>
          <w:szCs w:val="22"/>
        </w:rPr>
        <w:t xml:space="preserve">. This </w:t>
      </w:r>
      <w:r w:rsidR="00C4144C" w:rsidRPr="00CD2E95">
        <w:rPr>
          <w:rFonts w:cstheme="minorHAnsi"/>
          <w:bCs/>
          <w:color w:val="000000"/>
          <w:sz w:val="22"/>
          <w:szCs w:val="22"/>
        </w:rPr>
        <w:t>includes</w:t>
      </w:r>
      <w:r w:rsidR="00CD57CC" w:rsidRPr="00CD2E95">
        <w:rPr>
          <w:rFonts w:cstheme="minorHAnsi"/>
          <w:bCs/>
          <w:color w:val="000000"/>
          <w:sz w:val="22"/>
          <w:szCs w:val="22"/>
        </w:rPr>
        <w:t xml:space="preserve"> the </w:t>
      </w:r>
      <w:r w:rsidRPr="00CD2E95">
        <w:rPr>
          <w:rFonts w:cstheme="minorHAnsi"/>
          <w:bCs/>
          <w:color w:val="000000"/>
          <w:sz w:val="22"/>
          <w:szCs w:val="22"/>
        </w:rPr>
        <w:t xml:space="preserve">legislative gains have yet to translate to meaningful change particularly for the lives of South Africa’s marginalised </w:t>
      </w:r>
      <w:r w:rsidR="00662D5F" w:rsidRPr="00CD2E95">
        <w:rPr>
          <w:rFonts w:cstheme="minorHAnsi"/>
          <w:bCs/>
          <w:color w:val="000000"/>
          <w:sz w:val="22"/>
          <w:szCs w:val="22"/>
        </w:rPr>
        <w:t>womxn</w:t>
      </w:r>
      <w:r w:rsidRPr="00CD2E95">
        <w:rPr>
          <w:rFonts w:cstheme="minorHAnsi"/>
          <w:bCs/>
          <w:color w:val="000000"/>
          <w:sz w:val="22"/>
          <w:szCs w:val="22"/>
        </w:rPr>
        <w:t xml:space="preserve">. These gaps continue to represent a major barrier in </w:t>
      </w:r>
      <w:r w:rsidR="00662D5F" w:rsidRPr="00CD2E95">
        <w:rPr>
          <w:rFonts w:cstheme="minorHAnsi"/>
          <w:bCs/>
          <w:color w:val="000000"/>
          <w:sz w:val="22"/>
          <w:szCs w:val="22"/>
        </w:rPr>
        <w:t>womxn</w:t>
      </w:r>
      <w:r w:rsidRPr="00CD2E95">
        <w:rPr>
          <w:rFonts w:cstheme="minorHAnsi"/>
          <w:bCs/>
          <w:color w:val="000000"/>
          <w:sz w:val="22"/>
          <w:szCs w:val="22"/>
        </w:rPr>
        <w:t>’s ability to access their rights.</w:t>
      </w:r>
      <w:r w:rsidR="003C61FD" w:rsidRPr="00CD2E95">
        <w:rPr>
          <w:rFonts w:cstheme="minorHAnsi"/>
          <w:bCs/>
          <w:color w:val="000000"/>
          <w:sz w:val="22"/>
          <w:szCs w:val="22"/>
        </w:rPr>
        <w:t xml:space="preserve"> The government must </w:t>
      </w:r>
      <w:r w:rsidR="008010A3" w:rsidRPr="00CD2E95">
        <w:rPr>
          <w:rFonts w:cstheme="minorHAnsi"/>
          <w:bCs/>
          <w:color w:val="000000"/>
          <w:sz w:val="22"/>
          <w:szCs w:val="22"/>
        </w:rPr>
        <w:t xml:space="preserve">be regular in reporting and state compliance. This </w:t>
      </w:r>
      <w:r w:rsidR="00E561E7" w:rsidRPr="00CD2E95">
        <w:rPr>
          <w:rFonts w:cstheme="minorHAnsi"/>
          <w:bCs/>
          <w:color w:val="000000"/>
          <w:sz w:val="22"/>
          <w:szCs w:val="22"/>
        </w:rPr>
        <w:t>will lead</w:t>
      </w:r>
      <w:r w:rsidR="008010A3" w:rsidRPr="00CD2E95">
        <w:rPr>
          <w:rFonts w:cstheme="minorHAnsi"/>
          <w:bCs/>
          <w:color w:val="000000"/>
          <w:sz w:val="22"/>
          <w:szCs w:val="22"/>
        </w:rPr>
        <w:t xml:space="preserve"> to </w:t>
      </w:r>
      <w:r w:rsidR="003C61FD" w:rsidRPr="00CD2E95">
        <w:rPr>
          <w:rFonts w:cstheme="minorHAnsi"/>
          <w:bCs/>
          <w:color w:val="000000"/>
          <w:sz w:val="22"/>
          <w:szCs w:val="22"/>
        </w:rPr>
        <w:t>mov</w:t>
      </w:r>
      <w:r w:rsidR="008010A3" w:rsidRPr="00CD2E95">
        <w:rPr>
          <w:rFonts w:cstheme="minorHAnsi"/>
          <w:bCs/>
          <w:color w:val="000000"/>
          <w:sz w:val="22"/>
          <w:szCs w:val="22"/>
        </w:rPr>
        <w:t xml:space="preserve">ing </w:t>
      </w:r>
      <w:r w:rsidR="003C61FD" w:rsidRPr="00CD2E95">
        <w:rPr>
          <w:rFonts w:cstheme="minorHAnsi"/>
          <w:bCs/>
          <w:color w:val="000000"/>
          <w:sz w:val="22"/>
          <w:szCs w:val="22"/>
        </w:rPr>
        <w:t xml:space="preserve">beyond </w:t>
      </w:r>
      <w:r w:rsidR="003337D8" w:rsidRPr="00CD2E95">
        <w:rPr>
          <w:rFonts w:cstheme="minorHAnsi"/>
          <w:bCs/>
          <w:color w:val="000000"/>
          <w:sz w:val="22"/>
          <w:szCs w:val="22"/>
        </w:rPr>
        <w:t>reporting to</w:t>
      </w:r>
      <w:r w:rsidR="003C61FD" w:rsidRPr="00CD2E95">
        <w:rPr>
          <w:rFonts w:cstheme="minorHAnsi"/>
          <w:bCs/>
          <w:color w:val="000000"/>
          <w:sz w:val="22"/>
          <w:szCs w:val="22"/>
        </w:rPr>
        <w:t xml:space="preserve"> effective</w:t>
      </w:r>
      <w:r w:rsidR="008010A3" w:rsidRPr="00CD2E95">
        <w:rPr>
          <w:rFonts w:cstheme="minorHAnsi"/>
          <w:bCs/>
          <w:color w:val="000000"/>
          <w:sz w:val="22"/>
          <w:szCs w:val="22"/>
        </w:rPr>
        <w:t xml:space="preserve"> </w:t>
      </w:r>
      <w:r w:rsidR="003C61FD" w:rsidRPr="00CD2E95">
        <w:rPr>
          <w:rFonts w:cstheme="minorHAnsi"/>
          <w:bCs/>
          <w:color w:val="000000"/>
          <w:sz w:val="22"/>
          <w:szCs w:val="22"/>
        </w:rPr>
        <w:t>tackl</w:t>
      </w:r>
      <w:r w:rsidR="008010A3" w:rsidRPr="00CD2E95">
        <w:rPr>
          <w:rFonts w:cstheme="minorHAnsi"/>
          <w:bCs/>
          <w:color w:val="000000"/>
          <w:sz w:val="22"/>
          <w:szCs w:val="22"/>
        </w:rPr>
        <w:t xml:space="preserve">ing </w:t>
      </w:r>
      <w:r w:rsidR="003337D8" w:rsidRPr="00CD2E95">
        <w:rPr>
          <w:rFonts w:cstheme="minorHAnsi"/>
          <w:bCs/>
          <w:color w:val="000000"/>
          <w:sz w:val="22"/>
          <w:szCs w:val="22"/>
        </w:rPr>
        <w:t xml:space="preserve">of </w:t>
      </w:r>
      <w:r w:rsidR="008010A3" w:rsidRPr="00CD2E95">
        <w:rPr>
          <w:rFonts w:cstheme="minorHAnsi"/>
          <w:bCs/>
          <w:color w:val="000000"/>
          <w:sz w:val="22"/>
          <w:szCs w:val="22"/>
        </w:rPr>
        <w:t xml:space="preserve">deficits and </w:t>
      </w:r>
      <w:r w:rsidR="003337D8" w:rsidRPr="00CD2E95">
        <w:rPr>
          <w:rFonts w:cstheme="minorHAnsi"/>
          <w:bCs/>
          <w:color w:val="000000"/>
          <w:sz w:val="22"/>
          <w:szCs w:val="22"/>
        </w:rPr>
        <w:t xml:space="preserve">vigorously </w:t>
      </w:r>
      <w:r w:rsidR="008010A3" w:rsidRPr="00CD2E95">
        <w:rPr>
          <w:rFonts w:cstheme="minorHAnsi"/>
          <w:bCs/>
          <w:color w:val="000000"/>
          <w:sz w:val="22"/>
          <w:szCs w:val="22"/>
        </w:rPr>
        <w:t xml:space="preserve">on </w:t>
      </w:r>
      <w:r w:rsidR="003C61FD" w:rsidRPr="00CD2E95">
        <w:rPr>
          <w:rFonts w:cstheme="minorHAnsi"/>
          <w:bCs/>
          <w:color w:val="000000"/>
          <w:sz w:val="22"/>
          <w:szCs w:val="22"/>
        </w:rPr>
        <w:t xml:space="preserve">issues of discrimination and gender-based violence that </w:t>
      </w:r>
      <w:r w:rsidR="005E668E" w:rsidRPr="00CD2E95">
        <w:rPr>
          <w:rFonts w:cstheme="minorHAnsi"/>
          <w:bCs/>
          <w:color w:val="000000"/>
          <w:sz w:val="22"/>
          <w:szCs w:val="22"/>
        </w:rPr>
        <w:t xml:space="preserve">has caused untold suffering for thousands of </w:t>
      </w:r>
      <w:r w:rsidR="00D44C59" w:rsidRPr="00CD2E95">
        <w:rPr>
          <w:rFonts w:cstheme="minorHAnsi"/>
          <w:bCs/>
          <w:color w:val="000000"/>
          <w:sz w:val="22"/>
          <w:szCs w:val="22"/>
        </w:rPr>
        <w:t>womxn</w:t>
      </w:r>
      <w:r w:rsidR="005E668E" w:rsidRPr="00CD2E95">
        <w:rPr>
          <w:rFonts w:cstheme="minorHAnsi"/>
          <w:bCs/>
          <w:color w:val="000000"/>
          <w:sz w:val="22"/>
          <w:szCs w:val="22"/>
        </w:rPr>
        <w:t>, girls and their families.</w:t>
      </w:r>
    </w:p>
    <w:p w14:paraId="0171ABA8" w14:textId="77777777" w:rsidR="00571017" w:rsidRPr="00CD2E95" w:rsidRDefault="00571017" w:rsidP="00B04FAB">
      <w:pPr>
        <w:spacing w:after="0"/>
        <w:ind w:left="-709"/>
        <w:jc w:val="both"/>
        <w:rPr>
          <w:rFonts w:cstheme="minorHAnsi"/>
          <w:bCs/>
          <w:sz w:val="22"/>
          <w:szCs w:val="22"/>
        </w:rPr>
      </w:pPr>
    </w:p>
    <w:p w14:paraId="3BD4568D" w14:textId="025B267D" w:rsidR="00571017" w:rsidRPr="00CD2E95" w:rsidRDefault="00571017" w:rsidP="00B04FAB">
      <w:pPr>
        <w:spacing w:after="0"/>
        <w:ind w:left="-709"/>
        <w:jc w:val="both"/>
        <w:rPr>
          <w:rFonts w:cstheme="minorHAnsi"/>
          <w:bCs/>
          <w:sz w:val="22"/>
          <w:szCs w:val="22"/>
        </w:rPr>
      </w:pPr>
    </w:p>
    <w:sectPr w:rsidR="00571017" w:rsidRPr="00CD2E95" w:rsidSect="00A80A11">
      <w:type w:val="continuous"/>
      <w:pgSz w:w="11906" w:h="16838"/>
      <w:pgMar w:top="1440" w:right="991" w:bottom="1134"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2A030" w14:textId="77777777" w:rsidR="00441C96" w:rsidRDefault="00441C96">
      <w:pPr>
        <w:spacing w:after="0" w:line="240" w:lineRule="auto"/>
      </w:pPr>
      <w:r>
        <w:separator/>
      </w:r>
    </w:p>
  </w:endnote>
  <w:endnote w:type="continuationSeparator" w:id="0">
    <w:p w14:paraId="4B0A200D" w14:textId="77777777" w:rsidR="00441C96" w:rsidRDefault="00441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2861107"/>
      <w:docPartObj>
        <w:docPartGallery w:val="Page Numbers (Bottom of Page)"/>
        <w:docPartUnique/>
      </w:docPartObj>
    </w:sdtPr>
    <w:sdtEndPr>
      <w:rPr>
        <w:noProof/>
      </w:rPr>
    </w:sdtEndPr>
    <w:sdtContent>
      <w:p w14:paraId="5A993163" w14:textId="31097F1F" w:rsidR="00385918" w:rsidRDefault="00385918">
        <w:pPr>
          <w:pStyle w:val="Footer"/>
          <w:jc w:val="right"/>
        </w:pPr>
        <w:r>
          <w:fldChar w:fldCharType="begin"/>
        </w:r>
        <w:r>
          <w:instrText xml:space="preserve"> PAGE   \* MERGEFORMAT </w:instrText>
        </w:r>
        <w:r>
          <w:fldChar w:fldCharType="separate"/>
        </w:r>
        <w:r w:rsidR="008320DD">
          <w:rPr>
            <w:noProof/>
          </w:rPr>
          <w:t>2</w:t>
        </w:r>
        <w:r>
          <w:rPr>
            <w:noProof/>
          </w:rPr>
          <w:fldChar w:fldCharType="end"/>
        </w:r>
      </w:p>
    </w:sdtContent>
  </w:sdt>
  <w:p w14:paraId="20EDCDC3" w14:textId="77777777" w:rsidR="00385918" w:rsidRDefault="0038591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DB6079" w14:textId="77777777" w:rsidR="00441C96" w:rsidRDefault="00441C96">
      <w:pPr>
        <w:spacing w:after="0" w:line="240" w:lineRule="auto"/>
      </w:pPr>
      <w:r>
        <w:separator/>
      </w:r>
    </w:p>
  </w:footnote>
  <w:footnote w:type="continuationSeparator" w:id="0">
    <w:p w14:paraId="58E063D6" w14:textId="77777777" w:rsidR="00441C96" w:rsidRDefault="00441C96">
      <w:pPr>
        <w:spacing w:after="0" w:line="240" w:lineRule="auto"/>
      </w:pPr>
      <w:r>
        <w:continuationSeparator/>
      </w:r>
    </w:p>
  </w:footnote>
  <w:footnote w:id="1">
    <w:p w14:paraId="657FB6FB" w14:textId="17147320" w:rsidR="00385918" w:rsidRPr="00926815" w:rsidRDefault="00385918" w:rsidP="00B04FAB">
      <w:pPr>
        <w:pStyle w:val="FootnoteText"/>
        <w:ind w:left="-709"/>
        <w:jc w:val="both"/>
        <w:rPr>
          <w:sz w:val="18"/>
          <w:szCs w:val="18"/>
          <w:lang w:val="en-GB"/>
        </w:rPr>
      </w:pPr>
      <w:r>
        <w:rPr>
          <w:rStyle w:val="FootnoteReference"/>
        </w:rPr>
        <w:footnoteRef/>
      </w:r>
      <w:r>
        <w:t xml:space="preserve"> </w:t>
      </w:r>
      <w:bookmarkStart w:id="3" w:name="_Hlk81382589"/>
      <w:r w:rsidRPr="00926815">
        <w:rPr>
          <w:sz w:val="18"/>
          <w:szCs w:val="18"/>
        </w:rPr>
        <w:t>This SA CSO CEDAW Report is endorsed by community</w:t>
      </w:r>
      <w:r>
        <w:rPr>
          <w:sz w:val="18"/>
          <w:szCs w:val="18"/>
        </w:rPr>
        <w:t>-</w:t>
      </w:r>
      <w:r w:rsidRPr="00926815">
        <w:rPr>
          <w:sz w:val="18"/>
          <w:szCs w:val="18"/>
        </w:rPr>
        <w:t xml:space="preserve">based and grass roots activists operating across nine provinces of South Africa and involved in a Human Rights Forum </w:t>
      </w:r>
      <w:r>
        <w:rPr>
          <w:sz w:val="18"/>
          <w:szCs w:val="18"/>
        </w:rPr>
        <w:t xml:space="preserve">(HRF) </w:t>
      </w:r>
      <w:r w:rsidRPr="00926815">
        <w:rPr>
          <w:sz w:val="18"/>
          <w:szCs w:val="18"/>
        </w:rPr>
        <w:t xml:space="preserve">established </w:t>
      </w:r>
      <w:r>
        <w:rPr>
          <w:sz w:val="18"/>
          <w:szCs w:val="18"/>
        </w:rPr>
        <w:t xml:space="preserve">by HURISA to amplify </w:t>
      </w:r>
      <w:r w:rsidRPr="00926815">
        <w:rPr>
          <w:sz w:val="18"/>
          <w:szCs w:val="18"/>
        </w:rPr>
        <w:t xml:space="preserve">voices from the ground.  </w:t>
      </w:r>
      <w:r w:rsidRPr="00926815">
        <w:rPr>
          <w:sz w:val="18"/>
          <w:szCs w:val="18"/>
          <w:lang w:val="en-GB"/>
        </w:rPr>
        <w:t>1. Albert Luthuli Human Rights Centre, 2 ASIJIKI Coalition, 3.</w:t>
      </w:r>
      <w:r>
        <w:rPr>
          <w:sz w:val="18"/>
          <w:szCs w:val="18"/>
          <w:lang w:val="en-GB"/>
        </w:rPr>
        <w:t xml:space="preserve"> </w:t>
      </w:r>
      <w:r w:rsidRPr="00926815">
        <w:rPr>
          <w:sz w:val="18"/>
          <w:szCs w:val="18"/>
          <w:lang w:val="en-GB"/>
        </w:rPr>
        <w:t xml:space="preserve">Black Womxn Caucus, 4. </w:t>
      </w:r>
      <w:r w:rsidRPr="00926815">
        <w:rPr>
          <w:sz w:val="18"/>
          <w:szCs w:val="18"/>
        </w:rPr>
        <w:t>Durban Lesbian and Gay Community and Health Centre, 5. Durban South Peace Builders, 6.</w:t>
      </w:r>
      <w:r w:rsidRPr="00926815">
        <w:rPr>
          <w:sz w:val="18"/>
          <w:szCs w:val="18"/>
          <w:lang w:val="en-GB"/>
        </w:rPr>
        <w:t xml:space="preserve"> Development Centre, </w:t>
      </w:r>
      <w:r w:rsidRPr="00926815">
        <w:rPr>
          <w:rFonts w:ascii="Calibri" w:eastAsia="Times New Roman" w:hAnsi="Calibri" w:cs="Calibri"/>
          <w:sz w:val="18"/>
          <w:szCs w:val="18"/>
        </w:rPr>
        <w:t xml:space="preserve">7. ECO Girls South Africa, 8. Greater Giyani Disability Forum, 9. </w:t>
      </w:r>
      <w:r>
        <w:rPr>
          <w:sz w:val="18"/>
          <w:szCs w:val="18"/>
          <w:lang w:val="en-GB"/>
        </w:rPr>
        <w:t xml:space="preserve">Foundation for Human Rights, 10. </w:t>
      </w:r>
      <w:r w:rsidRPr="00926815">
        <w:rPr>
          <w:sz w:val="18"/>
          <w:szCs w:val="18"/>
          <w:lang w:val="en-GB"/>
        </w:rPr>
        <w:t>Freedom of Expression Institute, 1</w:t>
      </w:r>
      <w:r>
        <w:rPr>
          <w:sz w:val="18"/>
          <w:szCs w:val="18"/>
          <w:lang w:val="en-GB"/>
        </w:rPr>
        <w:t>1</w:t>
      </w:r>
      <w:r w:rsidRPr="00926815">
        <w:rPr>
          <w:sz w:val="18"/>
          <w:szCs w:val="18"/>
          <w:lang w:val="en-GB"/>
        </w:rPr>
        <w:t>. Friends of Justice, 1</w:t>
      </w:r>
      <w:r>
        <w:rPr>
          <w:sz w:val="18"/>
          <w:szCs w:val="18"/>
          <w:lang w:val="en-GB"/>
        </w:rPr>
        <w:t>2</w:t>
      </w:r>
      <w:r w:rsidRPr="00926815">
        <w:rPr>
          <w:sz w:val="18"/>
          <w:szCs w:val="18"/>
          <w:lang w:val="en-GB"/>
        </w:rPr>
        <w:t>. Isibane so Mphakathi Community Organisation, 1</w:t>
      </w:r>
      <w:r>
        <w:rPr>
          <w:sz w:val="18"/>
          <w:szCs w:val="18"/>
          <w:lang w:val="en-GB"/>
        </w:rPr>
        <w:t>3</w:t>
      </w:r>
      <w:r w:rsidRPr="00926815">
        <w:rPr>
          <w:sz w:val="18"/>
          <w:szCs w:val="18"/>
          <w:lang w:val="en-GB"/>
        </w:rPr>
        <w:t>. Keamogetswe – SOWETO, 1</w:t>
      </w:r>
      <w:r>
        <w:rPr>
          <w:sz w:val="18"/>
          <w:szCs w:val="18"/>
          <w:lang w:val="en-GB"/>
        </w:rPr>
        <w:t>4</w:t>
      </w:r>
      <w:r w:rsidRPr="00926815">
        <w:rPr>
          <w:sz w:val="18"/>
          <w:szCs w:val="18"/>
          <w:lang w:val="en-GB"/>
        </w:rPr>
        <w:t>.</w:t>
      </w:r>
      <w:r w:rsidRPr="00926815">
        <w:rPr>
          <w:sz w:val="18"/>
          <w:szCs w:val="18"/>
        </w:rPr>
        <w:t>Khulumani Support Group, 1</w:t>
      </w:r>
      <w:r>
        <w:rPr>
          <w:sz w:val="18"/>
          <w:szCs w:val="18"/>
        </w:rPr>
        <w:t>5</w:t>
      </w:r>
      <w:r w:rsidRPr="00926815">
        <w:rPr>
          <w:sz w:val="18"/>
          <w:szCs w:val="18"/>
        </w:rPr>
        <w:t>.</w:t>
      </w:r>
      <w:r w:rsidRPr="00926815">
        <w:rPr>
          <w:sz w:val="18"/>
          <w:szCs w:val="18"/>
          <w:lang w:val="en-GB"/>
        </w:rPr>
        <w:t xml:space="preserve"> Kwagula Advice Office, 1</w:t>
      </w:r>
      <w:r>
        <w:rPr>
          <w:sz w:val="18"/>
          <w:szCs w:val="18"/>
          <w:lang w:val="en-GB"/>
        </w:rPr>
        <w:t>6</w:t>
      </w:r>
      <w:r w:rsidRPr="00926815">
        <w:rPr>
          <w:sz w:val="18"/>
          <w:szCs w:val="18"/>
          <w:lang w:val="en-GB"/>
        </w:rPr>
        <w:t>. Lopeco ,1</w:t>
      </w:r>
      <w:r>
        <w:rPr>
          <w:sz w:val="18"/>
          <w:szCs w:val="18"/>
          <w:lang w:val="en-GB"/>
        </w:rPr>
        <w:t>7</w:t>
      </w:r>
      <w:r w:rsidRPr="00926815">
        <w:rPr>
          <w:sz w:val="18"/>
          <w:szCs w:val="18"/>
          <w:lang w:val="en-GB"/>
        </w:rPr>
        <w:t xml:space="preserve">. </w:t>
      </w:r>
      <w:r w:rsidRPr="00926815">
        <w:rPr>
          <w:sz w:val="18"/>
          <w:szCs w:val="18"/>
        </w:rPr>
        <w:t>Middleburg Environmental Justice Network, 1</w:t>
      </w:r>
      <w:r>
        <w:rPr>
          <w:sz w:val="18"/>
          <w:szCs w:val="18"/>
        </w:rPr>
        <w:t>8</w:t>
      </w:r>
      <w:r w:rsidRPr="00926815">
        <w:rPr>
          <w:sz w:val="18"/>
          <w:szCs w:val="18"/>
        </w:rPr>
        <w:t xml:space="preserve">. </w:t>
      </w:r>
      <w:r w:rsidRPr="00926815">
        <w:rPr>
          <w:sz w:val="18"/>
          <w:szCs w:val="18"/>
          <w:lang w:val="en-GB"/>
        </w:rPr>
        <w:t>Mel</w:t>
      </w:r>
      <w:r>
        <w:rPr>
          <w:sz w:val="18"/>
          <w:szCs w:val="18"/>
          <w:lang w:val="en-GB"/>
        </w:rPr>
        <w:t xml:space="preserve">okuhle </w:t>
      </w:r>
      <w:r w:rsidRPr="00926815">
        <w:rPr>
          <w:sz w:val="18"/>
          <w:szCs w:val="18"/>
          <w:lang w:val="en-GB"/>
        </w:rPr>
        <w:t>Albinism F</w:t>
      </w:r>
      <w:r>
        <w:rPr>
          <w:sz w:val="18"/>
          <w:szCs w:val="18"/>
          <w:lang w:val="en-GB"/>
        </w:rPr>
        <w:t>oundation</w:t>
      </w:r>
      <w:r w:rsidRPr="00926815">
        <w:rPr>
          <w:sz w:val="18"/>
          <w:szCs w:val="18"/>
          <w:lang w:val="en-GB"/>
        </w:rPr>
        <w:t>, 1</w:t>
      </w:r>
      <w:r>
        <w:rPr>
          <w:sz w:val="18"/>
          <w:szCs w:val="18"/>
          <w:lang w:val="en-GB"/>
        </w:rPr>
        <w:t>9</w:t>
      </w:r>
      <w:r w:rsidRPr="00926815">
        <w:rPr>
          <w:sz w:val="18"/>
          <w:szCs w:val="18"/>
          <w:lang w:val="en-GB"/>
        </w:rPr>
        <w:t xml:space="preserve">. Moropa development Services, </w:t>
      </w:r>
      <w:r>
        <w:rPr>
          <w:sz w:val="18"/>
          <w:szCs w:val="18"/>
          <w:lang w:val="en-GB"/>
        </w:rPr>
        <w:t>20</w:t>
      </w:r>
      <w:r w:rsidRPr="00926815">
        <w:rPr>
          <w:sz w:val="18"/>
          <w:szCs w:val="18"/>
          <w:lang w:val="en-GB"/>
        </w:rPr>
        <w:t>. Pelegi Movement NPO, 2</w:t>
      </w:r>
      <w:r>
        <w:rPr>
          <w:sz w:val="18"/>
          <w:szCs w:val="18"/>
          <w:lang w:val="en-GB"/>
        </w:rPr>
        <w:t>1</w:t>
      </w:r>
      <w:r w:rsidRPr="00926815">
        <w:rPr>
          <w:sz w:val="18"/>
          <w:szCs w:val="18"/>
          <w:lang w:val="en-GB"/>
        </w:rPr>
        <w:t>. Siso</w:t>
      </w:r>
      <w:r>
        <w:rPr>
          <w:sz w:val="18"/>
          <w:szCs w:val="18"/>
          <w:lang w:val="en-GB"/>
        </w:rPr>
        <w:t>n</w:t>
      </w:r>
      <w:r w:rsidRPr="00926815">
        <w:rPr>
          <w:sz w:val="18"/>
          <w:szCs w:val="18"/>
          <w:lang w:val="en-GB"/>
        </w:rPr>
        <w:t>ke, 2</w:t>
      </w:r>
      <w:r>
        <w:rPr>
          <w:sz w:val="18"/>
          <w:szCs w:val="18"/>
          <w:lang w:val="en-GB"/>
        </w:rPr>
        <w:t>2</w:t>
      </w:r>
      <w:r w:rsidRPr="00926815">
        <w:rPr>
          <w:sz w:val="18"/>
          <w:szCs w:val="18"/>
          <w:lang w:val="en-GB"/>
        </w:rPr>
        <w:t>.  Sonke Gender Justice, 2</w:t>
      </w:r>
      <w:r>
        <w:rPr>
          <w:sz w:val="18"/>
          <w:szCs w:val="18"/>
          <w:lang w:val="en-GB"/>
        </w:rPr>
        <w:t>3</w:t>
      </w:r>
      <w:r w:rsidRPr="00926815">
        <w:rPr>
          <w:sz w:val="18"/>
          <w:szCs w:val="18"/>
          <w:lang w:val="en-GB"/>
        </w:rPr>
        <w:t xml:space="preserve">. </w:t>
      </w:r>
      <w:r w:rsidRPr="00926815">
        <w:rPr>
          <w:sz w:val="18"/>
          <w:szCs w:val="18"/>
        </w:rPr>
        <w:t>Show Me Your Number, 2</w:t>
      </w:r>
      <w:r>
        <w:rPr>
          <w:sz w:val="18"/>
          <w:szCs w:val="18"/>
        </w:rPr>
        <w:t>4</w:t>
      </w:r>
      <w:r w:rsidRPr="00926815">
        <w:rPr>
          <w:sz w:val="18"/>
          <w:szCs w:val="18"/>
        </w:rPr>
        <w:t xml:space="preserve">. </w:t>
      </w:r>
      <w:r w:rsidRPr="00926815">
        <w:rPr>
          <w:rFonts w:ascii="Calibri" w:eastAsia="Times New Roman" w:hAnsi="Calibri" w:cs="Calibri"/>
          <w:sz w:val="18"/>
          <w:szCs w:val="18"/>
        </w:rPr>
        <w:t>Southern Africa Green Revolutionary Council, 2</w:t>
      </w:r>
      <w:r>
        <w:rPr>
          <w:rFonts w:ascii="Calibri" w:eastAsia="Times New Roman" w:hAnsi="Calibri" w:cs="Calibri"/>
          <w:sz w:val="18"/>
          <w:szCs w:val="18"/>
        </w:rPr>
        <w:t>5</w:t>
      </w:r>
      <w:r w:rsidRPr="00926815">
        <w:rPr>
          <w:rFonts w:ascii="Calibri" w:eastAsia="Times New Roman" w:hAnsi="Calibri" w:cs="Calibri"/>
          <w:sz w:val="18"/>
          <w:szCs w:val="18"/>
        </w:rPr>
        <w:t xml:space="preserve">. </w:t>
      </w:r>
      <w:r w:rsidRPr="00926815">
        <w:rPr>
          <w:sz w:val="18"/>
          <w:szCs w:val="18"/>
          <w:lang w:val="en-GB"/>
        </w:rPr>
        <w:t>SWEAT, 2</w:t>
      </w:r>
      <w:r>
        <w:rPr>
          <w:sz w:val="18"/>
          <w:szCs w:val="18"/>
          <w:lang w:val="en-GB"/>
        </w:rPr>
        <w:t>6</w:t>
      </w:r>
      <w:r w:rsidRPr="00926815">
        <w:rPr>
          <w:sz w:val="18"/>
          <w:szCs w:val="18"/>
          <w:lang w:val="en-GB"/>
        </w:rPr>
        <w:t>.</w:t>
      </w:r>
      <w:r>
        <w:rPr>
          <w:sz w:val="18"/>
          <w:szCs w:val="18"/>
          <w:lang w:val="en-GB"/>
        </w:rPr>
        <w:t>Womxn</w:t>
      </w:r>
      <w:r w:rsidRPr="00926815">
        <w:rPr>
          <w:sz w:val="18"/>
          <w:szCs w:val="18"/>
          <w:lang w:val="en-GB"/>
        </w:rPr>
        <w:t xml:space="preserve"> legal Centre, 2</w:t>
      </w:r>
      <w:r>
        <w:rPr>
          <w:sz w:val="18"/>
          <w:szCs w:val="18"/>
          <w:lang w:val="en-GB"/>
        </w:rPr>
        <w:t>7</w:t>
      </w:r>
      <w:r w:rsidRPr="00926815">
        <w:rPr>
          <w:sz w:val="18"/>
          <w:szCs w:val="18"/>
          <w:lang w:val="en-GB"/>
        </w:rPr>
        <w:t>. Vukani Environmental Movement</w:t>
      </w:r>
      <w:r>
        <w:rPr>
          <w:sz w:val="18"/>
          <w:szCs w:val="18"/>
          <w:lang w:val="en-GB"/>
        </w:rPr>
        <w:t xml:space="preserve">. </w:t>
      </w:r>
    </w:p>
    <w:p w14:paraId="1CE5A563" w14:textId="77777777" w:rsidR="00385918" w:rsidRDefault="00385918" w:rsidP="00B256E4">
      <w:pPr>
        <w:pStyle w:val="FootnoteText"/>
        <w:jc w:val="both"/>
        <w:rPr>
          <w:lang w:val="en-GB"/>
        </w:rPr>
      </w:pPr>
    </w:p>
    <w:bookmarkEnd w:id="3"/>
    <w:p w14:paraId="213B1D18" w14:textId="77777777" w:rsidR="00385918" w:rsidRPr="0050387F" w:rsidRDefault="00385918" w:rsidP="00B256E4">
      <w:pPr>
        <w:pStyle w:val="FootnoteText"/>
        <w:jc w:val="both"/>
        <w:rPr>
          <w:lang w:val="en-GB"/>
        </w:rPr>
      </w:pPr>
    </w:p>
  </w:footnote>
  <w:footnote w:id="2">
    <w:p w14:paraId="1F66F2A6" w14:textId="6D3FCECE" w:rsidR="00385918" w:rsidRPr="00921FA8" w:rsidRDefault="00385918" w:rsidP="00921FA8">
      <w:pPr>
        <w:pStyle w:val="FootnoteText"/>
        <w:spacing w:before="0"/>
        <w:rPr>
          <w:sz w:val="16"/>
          <w:szCs w:val="16"/>
          <w:lang w:val="en-US"/>
        </w:rPr>
      </w:pPr>
      <w:r w:rsidRPr="00921FA8">
        <w:rPr>
          <w:rStyle w:val="FootnoteReference"/>
          <w:sz w:val="16"/>
          <w:szCs w:val="16"/>
        </w:rPr>
        <w:footnoteRef/>
      </w:r>
      <w:r w:rsidRPr="00921FA8">
        <w:rPr>
          <w:sz w:val="16"/>
          <w:szCs w:val="16"/>
        </w:rPr>
        <w:t xml:space="preserve"> This recommendation was accepted as one of the outcomes of the 2017 UPR (Universal Peer Review).  Also, in the 2012 UPR South Africa was recommended to establish without delay an independent national monitoring mechanism, in line with article 33 of the Convention on the Rights of Persons with Disabilities.    </w:t>
      </w:r>
    </w:p>
  </w:footnote>
  <w:footnote w:id="3">
    <w:p w14:paraId="32DB605C" w14:textId="2A3E3F9F" w:rsidR="00385918" w:rsidRPr="003337D8" w:rsidRDefault="00385918" w:rsidP="003337D8">
      <w:pPr>
        <w:pStyle w:val="FootnoteText"/>
        <w:spacing w:before="0"/>
        <w:rPr>
          <w:sz w:val="16"/>
          <w:szCs w:val="16"/>
          <w:lang w:val="en-US"/>
        </w:rPr>
      </w:pPr>
      <w:r>
        <w:rPr>
          <w:rStyle w:val="FootnoteReference"/>
        </w:rPr>
        <w:footnoteRef/>
      </w:r>
      <w:r>
        <w:t xml:space="preserve"> </w:t>
      </w:r>
      <w:r w:rsidRPr="00323621">
        <w:t xml:space="preserve"> </w:t>
      </w:r>
      <w:r w:rsidRPr="003337D8">
        <w:rPr>
          <w:i/>
          <w:sz w:val="16"/>
          <w:szCs w:val="16"/>
        </w:rPr>
        <w:t>Sylvia Mahlangu and Another v The Minister of Labour &amp; Others, CCT306/19</w:t>
      </w:r>
      <w:r w:rsidRPr="003337D8">
        <w:rPr>
          <w:sz w:val="16"/>
          <w:szCs w:val="16"/>
        </w:rPr>
        <w:t>.</w:t>
      </w:r>
    </w:p>
  </w:footnote>
  <w:footnote w:id="4">
    <w:p w14:paraId="66DDF804" w14:textId="23E40705" w:rsidR="00385918" w:rsidRPr="003337D8" w:rsidRDefault="00385918" w:rsidP="003337D8">
      <w:pPr>
        <w:pStyle w:val="FootnoteText"/>
        <w:spacing w:before="0"/>
        <w:rPr>
          <w:sz w:val="16"/>
          <w:szCs w:val="16"/>
          <w:lang w:val="en-US"/>
        </w:rPr>
      </w:pPr>
      <w:r w:rsidRPr="003337D8">
        <w:rPr>
          <w:rStyle w:val="FootnoteReference"/>
          <w:sz w:val="16"/>
          <w:szCs w:val="16"/>
        </w:rPr>
        <w:footnoteRef/>
      </w:r>
      <w:r w:rsidRPr="003337D8">
        <w:rPr>
          <w:sz w:val="16"/>
          <w:szCs w:val="16"/>
        </w:rPr>
        <w:t xml:space="preserve"> In an attitudinal study conducted by the FHR in 2011</w:t>
      </w:r>
      <w:r w:rsidRPr="003337D8">
        <w:rPr>
          <w:i/>
          <w:sz w:val="16"/>
          <w:szCs w:val="16"/>
        </w:rPr>
        <w:t>, Democracy Challenged: South Africa’s largest attitudinal survey on the Constitution</w:t>
      </w:r>
      <w:r w:rsidRPr="003337D8">
        <w:rPr>
          <w:sz w:val="16"/>
          <w:szCs w:val="16"/>
        </w:rPr>
        <w:t xml:space="preserve"> overall levels of awareness of the constitution stood at 47% meaning less than half of South African womxn had even heard of the Constitution.</w:t>
      </w:r>
    </w:p>
  </w:footnote>
  <w:footnote w:id="5">
    <w:p w14:paraId="122F23B5" w14:textId="5FBD2C16" w:rsidR="00385918" w:rsidRPr="003337D8" w:rsidRDefault="00385918" w:rsidP="00785F63">
      <w:pPr>
        <w:pStyle w:val="FootnoteText"/>
        <w:rPr>
          <w:sz w:val="16"/>
          <w:szCs w:val="16"/>
        </w:rPr>
      </w:pPr>
      <w:r w:rsidRPr="003337D8">
        <w:rPr>
          <w:rStyle w:val="FootnoteReference"/>
          <w:sz w:val="16"/>
          <w:szCs w:val="16"/>
        </w:rPr>
        <w:footnoteRef/>
      </w:r>
      <w:r w:rsidRPr="003337D8">
        <w:rPr>
          <w:sz w:val="16"/>
          <w:szCs w:val="16"/>
        </w:rPr>
        <w:t xml:space="preserve"> The Constitution of the Republic of South Africa, 1996 makes provision for access to justice under Sections 35 (2)(c) and Section 35 (3) (g) &amp; (o) of the Constitution of the Republic of South Africa, 1996.</w:t>
      </w:r>
    </w:p>
  </w:footnote>
  <w:footnote w:id="6">
    <w:p w14:paraId="08B9679A" w14:textId="304BC6C0" w:rsidR="00385918" w:rsidRPr="00412D61" w:rsidRDefault="00385918" w:rsidP="004815BF">
      <w:pPr>
        <w:spacing w:before="0" w:after="0" w:line="240" w:lineRule="auto"/>
        <w:rPr>
          <w:sz w:val="16"/>
          <w:szCs w:val="16"/>
        </w:rPr>
      </w:pPr>
      <w:r>
        <w:rPr>
          <w:rStyle w:val="FootnoteReference"/>
        </w:rPr>
        <w:footnoteRef/>
      </w:r>
      <w:r>
        <w:t xml:space="preserve"> </w:t>
      </w:r>
      <w:r w:rsidRPr="003337D8">
        <w:rPr>
          <w:sz w:val="16"/>
          <w:szCs w:val="16"/>
        </w:rPr>
        <w:t xml:space="preserve">Concluding Observations and Recommendations on the Combined Second Periodic Report under the African Charter on Human and Peoples' Rights and the Initial Report under the Protocol to the African Charter on the Rights of </w:t>
      </w:r>
      <w:r>
        <w:rPr>
          <w:sz w:val="16"/>
          <w:szCs w:val="16"/>
        </w:rPr>
        <w:t>Womxn</w:t>
      </w:r>
      <w:r w:rsidRPr="003337D8">
        <w:rPr>
          <w:sz w:val="16"/>
          <w:szCs w:val="16"/>
        </w:rPr>
        <w:t xml:space="preserve"> in Africa of the Republic of South Africa available at </w:t>
      </w:r>
      <w:hyperlink r:id="rId1" w:history="1">
        <w:r w:rsidRPr="003337D8">
          <w:rPr>
            <w:rStyle w:val="Hyperlink"/>
            <w:sz w:val="16"/>
            <w:szCs w:val="16"/>
          </w:rPr>
          <w:t>https://www.achpr.org/public/Document/file/English/co_combined_2nd_periodic_republic_of_south_africa.pdf</w:t>
        </w:r>
      </w:hyperlink>
      <w:r w:rsidRPr="003337D8">
        <w:rPr>
          <w:sz w:val="16"/>
          <w:szCs w:val="16"/>
        </w:rPr>
        <w:t xml:space="preserve"> </w:t>
      </w:r>
    </w:p>
  </w:footnote>
  <w:footnote w:id="7">
    <w:p w14:paraId="0CD76A11" w14:textId="69AF0C7B" w:rsidR="00385918" w:rsidRPr="003337D8" w:rsidRDefault="00385918" w:rsidP="004815BF">
      <w:pPr>
        <w:pStyle w:val="FootnoteText"/>
        <w:spacing w:before="0"/>
        <w:jc w:val="both"/>
        <w:rPr>
          <w:sz w:val="16"/>
          <w:szCs w:val="16"/>
        </w:rPr>
      </w:pPr>
      <w:r w:rsidRPr="00DC5FC9">
        <w:rPr>
          <w:rStyle w:val="FootnoteReference"/>
        </w:rPr>
        <w:footnoteRef/>
      </w:r>
      <w:sdt>
        <w:sdtPr>
          <w:rPr>
            <w:sz w:val="16"/>
            <w:szCs w:val="16"/>
          </w:rPr>
          <w:tag w:val="goog_rdk_925"/>
          <w:id w:val="489680240"/>
        </w:sdtPr>
        <w:sdtEndPr/>
        <w:sdtContent>
          <w:sdt>
            <w:sdtPr>
              <w:rPr>
                <w:sz w:val="16"/>
                <w:szCs w:val="16"/>
              </w:rPr>
              <w:tag w:val="goog_rdk_926"/>
              <w:id w:val="-1915613929"/>
            </w:sdtPr>
            <w:sdtEndPr/>
            <w:sdtContent>
              <w:r w:rsidRPr="003337D8">
                <w:rPr>
                  <w:sz w:val="16"/>
                  <w:szCs w:val="16"/>
                </w:rPr>
                <w:t xml:space="preserve"> </w:t>
              </w:r>
            </w:sdtContent>
          </w:sdt>
          <w:sdt>
            <w:sdtPr>
              <w:rPr>
                <w:sz w:val="16"/>
                <w:szCs w:val="16"/>
              </w:rPr>
              <w:tag w:val="goog_rdk_927"/>
              <w:id w:val="2037689475"/>
            </w:sdtPr>
            <w:sdtEndPr/>
            <w:sdtContent/>
          </w:sdt>
          <w:sdt>
            <w:sdtPr>
              <w:rPr>
                <w:sz w:val="16"/>
                <w:szCs w:val="16"/>
              </w:rPr>
              <w:tag w:val="goog_rdk_928"/>
              <w:id w:val="-1906452377"/>
            </w:sdtPr>
            <w:sdtEndPr/>
            <w:sdtContent>
              <w:r w:rsidRPr="003337D8">
                <w:rPr>
                  <w:sz w:val="16"/>
                  <w:szCs w:val="16"/>
                </w:rPr>
                <w:t xml:space="preserve">According to the South African Law Reform Commission Discussion Paper on Ukuthwala (SALRC), </w:t>
              </w:r>
            </w:sdtContent>
          </w:sdt>
          <w:sdt>
            <w:sdtPr>
              <w:rPr>
                <w:sz w:val="16"/>
                <w:szCs w:val="16"/>
              </w:rPr>
              <w:tag w:val="goog_rdk_929"/>
              <w:id w:val="1456137460"/>
            </w:sdtPr>
            <w:sdtEndPr/>
            <w:sdtContent>
              <w:r w:rsidRPr="003337D8">
                <w:rPr>
                  <w:sz w:val="16"/>
                  <w:szCs w:val="16"/>
                </w:rPr>
                <w:t xml:space="preserve">Ukuthwala </w:t>
              </w:r>
            </w:sdtContent>
          </w:sdt>
          <w:sdt>
            <w:sdtPr>
              <w:rPr>
                <w:sz w:val="16"/>
                <w:szCs w:val="16"/>
              </w:rPr>
              <w:tag w:val="goog_rdk_930"/>
              <w:id w:val="-1085376601"/>
            </w:sdtPr>
            <w:sdtEndPr/>
            <w:sdtContent>
              <w:r w:rsidRPr="003337D8">
                <w:rPr>
                  <w:sz w:val="16"/>
                  <w:szCs w:val="16"/>
                </w:rPr>
                <w:t xml:space="preserve">is an irregular method for commencing negotiations between the families of the intended bride and bridegroom directed at the conclusion of a customary marriage. It is not a marriage in itself. In the evidence that the LRC put before the High Court in the </w:t>
              </w:r>
            </w:sdtContent>
          </w:sdt>
          <w:sdt>
            <w:sdtPr>
              <w:rPr>
                <w:sz w:val="16"/>
                <w:szCs w:val="16"/>
              </w:rPr>
              <w:tag w:val="goog_rdk_931"/>
              <w:id w:val="-1912078850"/>
            </w:sdtPr>
            <w:sdtEndPr/>
            <w:sdtContent>
              <w:r w:rsidRPr="003337D8">
                <w:rPr>
                  <w:sz w:val="16"/>
                  <w:szCs w:val="16"/>
                </w:rPr>
                <w:t>Jezile v S and Others</w:t>
              </w:r>
            </w:sdtContent>
          </w:sdt>
          <w:sdt>
            <w:sdtPr>
              <w:rPr>
                <w:sz w:val="16"/>
                <w:szCs w:val="16"/>
              </w:rPr>
              <w:tag w:val="goog_rdk_932"/>
              <w:id w:val="1486048692"/>
            </w:sdtPr>
            <w:sdtEndPr/>
            <w:sdtContent>
              <w:r w:rsidRPr="003337D8">
                <w:rPr>
                  <w:sz w:val="16"/>
                  <w:szCs w:val="16"/>
                </w:rPr>
                <w:t xml:space="preserve"> 2016 (2) SA 62 (WCC) matter, there are two contrasting understandings of the content of </w:t>
              </w:r>
            </w:sdtContent>
          </w:sdt>
          <w:sdt>
            <w:sdtPr>
              <w:rPr>
                <w:sz w:val="16"/>
                <w:szCs w:val="16"/>
              </w:rPr>
              <w:tag w:val="goog_rdk_933"/>
              <w:id w:val="1203376576"/>
            </w:sdtPr>
            <w:sdtEndPr/>
            <w:sdtContent>
              <w:r w:rsidRPr="003337D8">
                <w:rPr>
                  <w:sz w:val="16"/>
                  <w:szCs w:val="16"/>
                </w:rPr>
                <w:t>Ukuthwala</w:t>
              </w:r>
            </w:sdtContent>
          </w:sdt>
          <w:sdt>
            <w:sdtPr>
              <w:rPr>
                <w:sz w:val="16"/>
                <w:szCs w:val="16"/>
              </w:rPr>
              <w:tag w:val="goog_rdk_934"/>
              <w:id w:val="819934701"/>
            </w:sdtPr>
            <w:sdtEndPr/>
            <w:sdtContent>
              <w:r w:rsidRPr="003337D8">
                <w:rPr>
                  <w:sz w:val="16"/>
                  <w:szCs w:val="16"/>
                </w:rPr>
                <w:t xml:space="preserve">. On the one hand, there is the traditional conception of </w:t>
              </w:r>
            </w:sdtContent>
          </w:sdt>
          <w:sdt>
            <w:sdtPr>
              <w:rPr>
                <w:sz w:val="16"/>
                <w:szCs w:val="16"/>
              </w:rPr>
              <w:tag w:val="goog_rdk_935"/>
              <w:id w:val="467175693"/>
            </w:sdtPr>
            <w:sdtEndPr/>
            <w:sdtContent>
              <w:r w:rsidRPr="003337D8">
                <w:rPr>
                  <w:sz w:val="16"/>
                  <w:szCs w:val="16"/>
                </w:rPr>
                <w:t>Ukuthwala</w:t>
              </w:r>
            </w:sdtContent>
          </w:sdt>
          <w:sdt>
            <w:sdtPr>
              <w:rPr>
                <w:sz w:val="16"/>
                <w:szCs w:val="16"/>
              </w:rPr>
              <w:tag w:val="goog_rdk_936"/>
              <w:id w:val="111179902"/>
            </w:sdtPr>
            <w:sdtEndPr/>
            <w:sdtContent>
              <w:r w:rsidRPr="003337D8">
                <w:rPr>
                  <w:sz w:val="16"/>
                  <w:szCs w:val="16"/>
                </w:rPr>
                <w:t xml:space="preserve"> that requires </w:t>
              </w:r>
              <w:r w:rsidRPr="00715849">
                <w:rPr>
                  <w:sz w:val="16"/>
                  <w:szCs w:val="16"/>
                </w:rPr>
                <w:t>consent and</w:t>
              </w:r>
              <w:r w:rsidRPr="003337D8">
                <w:rPr>
                  <w:sz w:val="16"/>
                  <w:szCs w:val="16"/>
                </w:rPr>
                <w:t xml:space="preserve"> is used primarily to further marriage negotiations. On the other hand, there is the aberration of the traditional conception, which permits rape and abduction.  The “bastardised” version of </w:t>
              </w:r>
            </w:sdtContent>
          </w:sdt>
          <w:sdt>
            <w:sdtPr>
              <w:rPr>
                <w:sz w:val="16"/>
                <w:szCs w:val="16"/>
              </w:rPr>
              <w:tag w:val="goog_rdk_937"/>
              <w:id w:val="-411321553"/>
            </w:sdtPr>
            <w:sdtEndPr/>
            <w:sdtContent>
              <w:r w:rsidRPr="003337D8">
                <w:rPr>
                  <w:sz w:val="16"/>
                  <w:szCs w:val="16"/>
                </w:rPr>
                <w:t>Ukuthwala</w:t>
              </w:r>
            </w:sdtContent>
          </w:sdt>
          <w:sdt>
            <w:sdtPr>
              <w:rPr>
                <w:sz w:val="16"/>
                <w:szCs w:val="16"/>
              </w:rPr>
              <w:tag w:val="goog_rdk_938"/>
              <w:id w:val="1554503045"/>
            </w:sdtPr>
            <w:sdtEndPr/>
            <w:sdtContent>
              <w:r w:rsidRPr="003337D8">
                <w:rPr>
                  <w:sz w:val="16"/>
                  <w:szCs w:val="16"/>
                </w:rPr>
                <w:t xml:space="preserve"> is the lived experience of large numbers of womxn and </w:t>
              </w:r>
              <w:r w:rsidRPr="00715849">
                <w:rPr>
                  <w:sz w:val="16"/>
                  <w:szCs w:val="16"/>
                </w:rPr>
                <w:t>children and</w:t>
              </w:r>
              <w:r w:rsidRPr="003337D8">
                <w:rPr>
                  <w:sz w:val="16"/>
                  <w:szCs w:val="16"/>
                </w:rPr>
                <w:t xml:space="preserve"> is a blatant abuse of fundamental constitutional rights.</w:t>
              </w:r>
            </w:sdtContent>
          </w:sdt>
          <w:sdt>
            <w:sdtPr>
              <w:rPr>
                <w:sz w:val="16"/>
                <w:szCs w:val="16"/>
              </w:rPr>
              <w:tag w:val="goog_rdk_939"/>
              <w:id w:val="-1393893934"/>
              <w:showingPlcHdr/>
            </w:sdtPr>
            <w:sdtEndPr/>
            <w:sdtContent>
              <w:r w:rsidRPr="003337D8">
                <w:rPr>
                  <w:sz w:val="16"/>
                  <w:szCs w:val="16"/>
                </w:rPr>
                <w:t xml:space="preserve">     </w:t>
              </w:r>
            </w:sdtContent>
          </w:sdt>
        </w:sdtContent>
      </w:sdt>
    </w:p>
  </w:footnote>
  <w:footnote w:id="8">
    <w:p w14:paraId="3F0CC553" w14:textId="77777777" w:rsidR="00385918" w:rsidRPr="003337D8" w:rsidRDefault="00385918" w:rsidP="004815BF">
      <w:pPr>
        <w:pStyle w:val="FootnoteText"/>
        <w:spacing w:before="0"/>
        <w:jc w:val="both"/>
        <w:rPr>
          <w:sz w:val="16"/>
          <w:szCs w:val="16"/>
        </w:rPr>
      </w:pPr>
      <w:r w:rsidRPr="003337D8">
        <w:rPr>
          <w:rStyle w:val="FootnoteReference"/>
          <w:sz w:val="16"/>
          <w:szCs w:val="16"/>
        </w:rPr>
        <w:footnoteRef/>
      </w:r>
      <w:r w:rsidRPr="003337D8">
        <w:rPr>
          <w:sz w:val="16"/>
          <w:szCs w:val="16"/>
        </w:rPr>
        <w:t xml:space="preserve"> </w:t>
      </w:r>
      <w:hyperlink r:id="rId2">
        <w:r w:rsidRPr="003337D8">
          <w:rPr>
            <w:color w:val="1155CC"/>
            <w:sz w:val="16"/>
            <w:szCs w:val="16"/>
            <w:u w:val="single"/>
          </w:rPr>
          <w:t>https://ewn.co.za/2020/01/23/kzn-ec-gp-still-experiencing-high-rates-of-child-marriages-cge</w:t>
        </w:r>
      </w:hyperlink>
    </w:p>
  </w:footnote>
  <w:footnote w:id="9">
    <w:p w14:paraId="67FACF00" w14:textId="1EAD217F" w:rsidR="00385918" w:rsidRDefault="00385918" w:rsidP="004815BF">
      <w:pPr>
        <w:pStyle w:val="FootnoteText"/>
        <w:spacing w:before="0"/>
        <w:rPr>
          <w:rFonts w:cstheme="minorHAnsi"/>
          <w:color w:val="0000FF"/>
          <w:sz w:val="16"/>
          <w:szCs w:val="16"/>
          <w:u w:val="single"/>
        </w:rPr>
      </w:pPr>
      <w:r w:rsidRPr="003337D8">
        <w:rPr>
          <w:rStyle w:val="FootnoteReference"/>
          <w:rFonts w:cstheme="minorHAnsi"/>
          <w:sz w:val="16"/>
          <w:szCs w:val="16"/>
        </w:rPr>
        <w:footnoteRef/>
      </w:r>
      <w:r w:rsidRPr="003337D8">
        <w:rPr>
          <w:rFonts w:cstheme="minorHAnsi"/>
          <w:sz w:val="16"/>
          <w:szCs w:val="16"/>
        </w:rPr>
        <w:t xml:space="preserve"> Oyienke, Y., Child Marriage: A Human Rights Perspective South Africa Available at: </w:t>
      </w:r>
      <w:hyperlink r:id="rId3">
        <w:r w:rsidRPr="003337D8">
          <w:rPr>
            <w:rFonts w:cstheme="minorHAnsi"/>
            <w:color w:val="0000FF"/>
            <w:sz w:val="16"/>
            <w:szCs w:val="16"/>
            <w:u w:val="single"/>
          </w:rPr>
          <w:t>http://www.chr.up.ac.za/images/files/research/gender/child_marriage/Report%20-%20Child%20Marriage%20-%20South%20Africa.pdf</w:t>
        </w:r>
      </w:hyperlink>
    </w:p>
    <w:p w14:paraId="72EAD814" w14:textId="77777777" w:rsidR="00385918" w:rsidRPr="003337D8" w:rsidRDefault="00385918" w:rsidP="004815BF">
      <w:pPr>
        <w:pStyle w:val="FootnoteText"/>
        <w:spacing w:before="0"/>
        <w:rPr>
          <w:rFonts w:cstheme="minorHAnsi"/>
          <w:sz w:val="16"/>
          <w:szCs w:val="16"/>
        </w:rPr>
      </w:pPr>
    </w:p>
  </w:footnote>
  <w:footnote w:id="10">
    <w:p w14:paraId="0F7D2037" w14:textId="53DA707F" w:rsidR="00385918" w:rsidRPr="00001042" w:rsidRDefault="00385918" w:rsidP="00A40B38">
      <w:pPr>
        <w:spacing w:before="0" w:after="0" w:line="240" w:lineRule="auto"/>
        <w:rPr>
          <w:sz w:val="16"/>
          <w:szCs w:val="16"/>
          <w:lang w:val="en-GB"/>
        </w:rPr>
      </w:pPr>
      <w:r w:rsidRPr="00001042">
        <w:rPr>
          <w:rStyle w:val="FootnoteReference"/>
          <w:sz w:val="16"/>
          <w:szCs w:val="16"/>
        </w:rPr>
        <w:footnoteRef/>
      </w:r>
      <w:r w:rsidRPr="00001042">
        <w:rPr>
          <w:sz w:val="16"/>
          <w:szCs w:val="16"/>
        </w:rPr>
        <w:t xml:space="preserve">“Participation as an initiate in traditional institutions is as if one serves a prison sentence”. This was expressed by a survivor in three traditional healing institutions. She revealed the untold traumatic stories, often left unattended by law enforcement. Degrading treatment to her human dignity and privacy was violated as she had to take a bath in the yard, violate her privacy in sleeping with six initiates of which some were male in one room.  She learnt that </w:t>
      </w:r>
      <w:r>
        <w:rPr>
          <w:sz w:val="16"/>
          <w:szCs w:val="16"/>
        </w:rPr>
        <w:t>l</w:t>
      </w:r>
      <w:r w:rsidRPr="00001042">
        <w:rPr>
          <w:sz w:val="16"/>
          <w:szCs w:val="16"/>
        </w:rPr>
        <w:t xml:space="preserve">aw enforcement is impeded to protect rights and apprehend the perpetrators because of </w:t>
      </w:r>
      <w:r>
        <w:rPr>
          <w:sz w:val="16"/>
          <w:szCs w:val="16"/>
        </w:rPr>
        <w:t xml:space="preserve">the </w:t>
      </w:r>
      <w:r w:rsidRPr="00001042">
        <w:rPr>
          <w:sz w:val="16"/>
          <w:szCs w:val="16"/>
        </w:rPr>
        <w:t>unconstitutional Witchcraft Act crafted during apartheid era</w:t>
      </w:r>
      <w:r>
        <w:rPr>
          <w:sz w:val="16"/>
          <w:szCs w:val="16"/>
        </w:rPr>
        <w:t>.</w:t>
      </w:r>
    </w:p>
  </w:footnote>
  <w:footnote w:id="11">
    <w:p w14:paraId="7C76AF06" w14:textId="7A0FFC51" w:rsidR="00385918" w:rsidRPr="003337D8" w:rsidRDefault="00385918" w:rsidP="00611D4E">
      <w:pPr>
        <w:spacing w:before="0"/>
        <w:jc w:val="both"/>
        <w:rPr>
          <w:rFonts w:cstheme="minorHAnsi"/>
          <w:color w:val="000000"/>
          <w:sz w:val="16"/>
          <w:szCs w:val="16"/>
        </w:rPr>
      </w:pPr>
      <w:r w:rsidRPr="003337D8">
        <w:rPr>
          <w:rFonts w:cstheme="minorHAnsi"/>
          <w:sz w:val="16"/>
          <w:szCs w:val="16"/>
          <w:vertAlign w:val="superscript"/>
        </w:rPr>
        <w:footnoteRef/>
      </w:r>
      <w:sdt>
        <w:sdtPr>
          <w:rPr>
            <w:rFonts w:cstheme="minorHAnsi"/>
            <w:sz w:val="16"/>
            <w:szCs w:val="16"/>
          </w:rPr>
          <w:tag w:val="goog_rdk_943"/>
          <w:id w:val="2069990332"/>
        </w:sdtPr>
        <w:sdtEndPr/>
        <w:sdtContent>
          <w:r w:rsidRPr="003337D8">
            <w:rPr>
              <w:rFonts w:cstheme="minorHAnsi"/>
              <w:sz w:val="16"/>
              <w:szCs w:val="16"/>
            </w:rPr>
            <w:t xml:space="preserve"> </w:t>
          </w:r>
        </w:sdtContent>
      </w:sdt>
      <w:r w:rsidRPr="003337D8">
        <w:rPr>
          <w:rFonts w:cstheme="minorHAnsi"/>
          <w:sz w:val="16"/>
          <w:szCs w:val="16"/>
        </w:rPr>
        <w:t xml:space="preserve">The Civil Unions Act recognises the union between couples of the same sex and allows for them to enter into a civil union. The age of consent to enter into such a union is 18 years and no exception provision is allowed for. The Act also regulates unions between couples of different sexes who do not wish to enter into a marriage in terms of the Marriages Act. In order for this union to be legally recognised it must be registered with the Department of Home Affairs and a certificate issued. </w:t>
      </w:r>
      <w:sdt>
        <w:sdtPr>
          <w:rPr>
            <w:rFonts w:cstheme="minorHAnsi"/>
            <w:sz w:val="16"/>
            <w:szCs w:val="16"/>
          </w:rPr>
          <w:tag w:val="goog_rdk_945"/>
          <w:id w:val="2127269680"/>
          <w:showingPlcHdr/>
        </w:sdtPr>
        <w:sdtEndPr/>
        <w:sdtContent>
          <w:r w:rsidRPr="003337D8">
            <w:rPr>
              <w:rFonts w:cstheme="minorHAnsi"/>
              <w:sz w:val="16"/>
              <w:szCs w:val="16"/>
            </w:rPr>
            <w:t xml:space="preserve">     </w:t>
          </w:r>
        </w:sdtContent>
      </w:sdt>
    </w:p>
  </w:footnote>
  <w:footnote w:id="12">
    <w:p w14:paraId="050407D8" w14:textId="0E237C1D" w:rsidR="00385918" w:rsidRPr="003337D8" w:rsidRDefault="00385918" w:rsidP="00510F00">
      <w:pPr>
        <w:pStyle w:val="FootnoteText"/>
        <w:spacing w:before="0"/>
        <w:rPr>
          <w:sz w:val="16"/>
          <w:szCs w:val="16"/>
          <w:lang w:val="en-US"/>
        </w:rPr>
      </w:pPr>
      <w:r>
        <w:rPr>
          <w:rStyle w:val="FootnoteReference"/>
        </w:rPr>
        <w:footnoteRef/>
      </w:r>
      <w:r>
        <w:t xml:space="preserve"> </w:t>
      </w:r>
      <w:r w:rsidRPr="003337D8">
        <w:rPr>
          <w:sz w:val="16"/>
          <w:szCs w:val="16"/>
        </w:rPr>
        <w:t>The Bare Minimum, Commission for Gender Equality Report on South Africa’s Compliance with CEDAW Committee 2011 Concluding Observations &amp; Recommendations, Research Report 2020.</w:t>
      </w:r>
    </w:p>
  </w:footnote>
  <w:footnote w:id="13">
    <w:p w14:paraId="31ADD8CB" w14:textId="0D8DB552" w:rsidR="00385918" w:rsidRPr="004A3069" w:rsidRDefault="00385918">
      <w:pPr>
        <w:pStyle w:val="FootnoteText"/>
        <w:spacing w:before="0"/>
        <w:rPr>
          <w:sz w:val="16"/>
          <w:szCs w:val="16"/>
          <w:lang w:val="en-US"/>
        </w:rPr>
      </w:pPr>
      <w:r w:rsidRPr="003337D8">
        <w:rPr>
          <w:rStyle w:val="FootnoteReference"/>
          <w:sz w:val="16"/>
          <w:szCs w:val="16"/>
        </w:rPr>
        <w:footnoteRef/>
      </w:r>
      <w:r w:rsidRPr="003337D8">
        <w:rPr>
          <w:sz w:val="16"/>
          <w:szCs w:val="16"/>
        </w:rPr>
        <w:t xml:space="preserve"> </w:t>
      </w:r>
      <w:hyperlink r:id="rId4" w:history="1">
        <w:r w:rsidRPr="004A3069">
          <w:rPr>
            <w:rStyle w:val="Hyperlink"/>
            <w:sz w:val="16"/>
            <w:szCs w:val="16"/>
          </w:rPr>
          <w:t>http://section27.org.za/wp-content/uploads/2017/02/Chapter-8.pdf</w:t>
        </w:r>
      </w:hyperlink>
      <w:r w:rsidRPr="004A3069">
        <w:rPr>
          <w:sz w:val="16"/>
          <w:szCs w:val="16"/>
        </w:rPr>
        <w:t xml:space="preserve"> accessed 3/3/2021.</w:t>
      </w:r>
    </w:p>
  </w:footnote>
  <w:footnote w:id="14">
    <w:p w14:paraId="1EAA442D" w14:textId="77777777" w:rsidR="00385918" w:rsidRPr="004A3069" w:rsidRDefault="00385918">
      <w:pPr>
        <w:pStyle w:val="FootnoteText"/>
        <w:spacing w:before="0"/>
        <w:rPr>
          <w:sz w:val="16"/>
          <w:szCs w:val="16"/>
        </w:rPr>
      </w:pPr>
      <w:r w:rsidRPr="004A3069">
        <w:rPr>
          <w:rStyle w:val="FootnoteReference"/>
          <w:sz w:val="16"/>
          <w:szCs w:val="16"/>
        </w:rPr>
        <w:footnoteRef/>
      </w:r>
      <w:r w:rsidRPr="004A3069">
        <w:rPr>
          <w:sz w:val="16"/>
          <w:szCs w:val="16"/>
        </w:rPr>
        <w:t xml:space="preserve"> Statistics South Africa Statistical Release P0305 Recorded Live Births 2017, p13. Available from http://</w:t>
      </w:r>
    </w:p>
    <w:p w14:paraId="2DA7C9F2" w14:textId="20C70168" w:rsidR="00385918" w:rsidRPr="004A3069" w:rsidRDefault="00441C96">
      <w:pPr>
        <w:pStyle w:val="FootnoteText"/>
        <w:spacing w:before="0"/>
        <w:rPr>
          <w:sz w:val="16"/>
          <w:szCs w:val="16"/>
          <w:lang w:val="en-US"/>
        </w:rPr>
      </w:pPr>
      <w:hyperlink r:id="rId5" w:history="1">
        <w:r w:rsidR="00385918" w:rsidRPr="004A3069">
          <w:rPr>
            <w:rStyle w:val="Hyperlink"/>
            <w:sz w:val="16"/>
            <w:szCs w:val="16"/>
          </w:rPr>
          <w:t>www.statssa.gov.za/publications/P0305/P03052017.pdf</w:t>
        </w:r>
      </w:hyperlink>
      <w:r w:rsidR="00385918" w:rsidRPr="004A3069">
        <w:rPr>
          <w:sz w:val="16"/>
          <w:szCs w:val="16"/>
        </w:rPr>
        <w:t xml:space="preserve"> accessed 3/3/2021.</w:t>
      </w:r>
    </w:p>
  </w:footnote>
  <w:footnote w:id="15">
    <w:p w14:paraId="79BA96ED" w14:textId="668497CF" w:rsidR="00385918" w:rsidRPr="004A3069" w:rsidRDefault="00385918">
      <w:pPr>
        <w:pStyle w:val="FootnoteText"/>
        <w:spacing w:before="0"/>
        <w:rPr>
          <w:sz w:val="16"/>
          <w:szCs w:val="16"/>
          <w:lang w:val="en-US"/>
        </w:rPr>
      </w:pPr>
      <w:r w:rsidRPr="004A3069">
        <w:rPr>
          <w:rStyle w:val="FootnoteReference"/>
          <w:sz w:val="16"/>
          <w:szCs w:val="16"/>
        </w:rPr>
        <w:footnoteRef/>
      </w:r>
      <w:r w:rsidRPr="004A3069">
        <w:rPr>
          <w:sz w:val="16"/>
          <w:szCs w:val="16"/>
        </w:rPr>
        <w:t xml:space="preserve"> </w:t>
      </w:r>
      <w:r w:rsidRPr="004A3069">
        <w:rPr>
          <w:sz w:val="16"/>
          <w:szCs w:val="16"/>
          <w:lang w:val="en-US"/>
        </w:rPr>
        <w:t xml:space="preserve">Process Evaluation of NGO Services at Thuthuzela Care Centres(2018) Report compiled on behalf of NACOSA available at </w:t>
      </w:r>
      <w:hyperlink r:id="rId6" w:history="1">
        <w:r w:rsidRPr="004A3069">
          <w:rPr>
            <w:rStyle w:val="Hyperlink"/>
            <w:sz w:val="16"/>
            <w:szCs w:val="16"/>
            <w:lang w:val="en-US"/>
          </w:rPr>
          <w:t>https://www.nacosa.org.za/wp-content/uploads/2018/09/GBV-Evaluation-Report-Web.pdf</w:t>
        </w:r>
      </w:hyperlink>
    </w:p>
  </w:footnote>
  <w:footnote w:id="16">
    <w:p w14:paraId="64FD4C7C" w14:textId="77777777" w:rsidR="00385918" w:rsidRPr="003337D8" w:rsidRDefault="00385918" w:rsidP="00001042">
      <w:pPr>
        <w:pStyle w:val="FootnoteText"/>
        <w:spacing w:before="0"/>
        <w:rPr>
          <w:lang w:val="en-US"/>
        </w:rPr>
      </w:pPr>
      <w:r w:rsidRPr="003337D8">
        <w:rPr>
          <w:rStyle w:val="FootnoteReference"/>
          <w:sz w:val="16"/>
          <w:szCs w:val="16"/>
        </w:rPr>
        <w:footnoteRef/>
      </w:r>
      <w:r w:rsidRPr="003337D8">
        <w:rPr>
          <w:sz w:val="16"/>
          <w:szCs w:val="16"/>
        </w:rPr>
        <w:t xml:space="preserve"> </w:t>
      </w:r>
      <w:hyperlink r:id="rId7" w:history="1">
        <w:r w:rsidRPr="003337D8">
          <w:rPr>
            <w:rStyle w:val="Hyperlink"/>
            <w:sz w:val="16"/>
            <w:szCs w:val="16"/>
          </w:rPr>
          <w:t>https://bhekisisa.org/article/2019-06-11-00-thuthuzela-care-centres-funding-global-fund-counselling-services-cut/</w:t>
        </w:r>
      </w:hyperlink>
      <w:r>
        <w:t xml:space="preserve"> </w:t>
      </w:r>
    </w:p>
  </w:footnote>
  <w:footnote w:id="17">
    <w:p w14:paraId="05A0BD18" w14:textId="1C8F39B3" w:rsidR="00385918" w:rsidRPr="003337D8" w:rsidRDefault="00385918" w:rsidP="003337D8">
      <w:pPr>
        <w:pStyle w:val="FootnoteText"/>
        <w:spacing w:before="0"/>
        <w:rPr>
          <w:sz w:val="16"/>
          <w:szCs w:val="16"/>
          <w:lang w:val="en-US"/>
        </w:rPr>
      </w:pPr>
      <w:r w:rsidRPr="003337D8">
        <w:rPr>
          <w:rStyle w:val="FootnoteReference"/>
          <w:sz w:val="16"/>
          <w:szCs w:val="16"/>
        </w:rPr>
        <w:footnoteRef/>
      </w:r>
      <w:r w:rsidRPr="003337D8">
        <w:rPr>
          <w:sz w:val="16"/>
          <w:szCs w:val="16"/>
        </w:rPr>
        <w:t xml:space="preserve"> Remarks by participants to CEDAW Shadow Report Consultative Webinar held on 18 February 2021.</w:t>
      </w:r>
    </w:p>
  </w:footnote>
  <w:footnote w:id="18">
    <w:p w14:paraId="606CF2AF" w14:textId="77777777" w:rsidR="00385918" w:rsidRPr="003337D8" w:rsidRDefault="00385918" w:rsidP="00E876A0">
      <w:pPr>
        <w:pBdr>
          <w:top w:val="nil"/>
          <w:left w:val="nil"/>
          <w:bottom w:val="nil"/>
          <w:right w:val="nil"/>
          <w:between w:val="nil"/>
        </w:pBdr>
        <w:spacing w:before="0" w:after="0" w:line="240" w:lineRule="auto"/>
        <w:rPr>
          <w:rFonts w:cstheme="minorHAnsi"/>
          <w:color w:val="000000"/>
          <w:sz w:val="16"/>
          <w:szCs w:val="16"/>
        </w:rPr>
      </w:pPr>
      <w:r w:rsidRPr="003337D8">
        <w:rPr>
          <w:rStyle w:val="FootnoteReference"/>
          <w:sz w:val="16"/>
          <w:szCs w:val="16"/>
        </w:rPr>
        <w:footnoteRef/>
      </w:r>
      <w:r w:rsidRPr="003337D8">
        <w:rPr>
          <w:color w:val="000000"/>
          <w:sz w:val="16"/>
          <w:szCs w:val="16"/>
        </w:rPr>
        <w:t xml:space="preserve"> </w:t>
      </w:r>
      <w:r w:rsidRPr="003337D8">
        <w:rPr>
          <w:rFonts w:cstheme="minorHAnsi"/>
          <w:color w:val="000000"/>
          <w:sz w:val="16"/>
          <w:szCs w:val="16"/>
        </w:rPr>
        <w:t>Machisa, M., Jewkes, R., Morna, C., &amp; Rama, K. (2011). THE WAR AT HOME: Gender Based Violence Indicators Project. Gauteng Research Report. Johannesburg, South Africa: Gender Links &amp; South African Medical Research Council.</w:t>
      </w:r>
    </w:p>
  </w:footnote>
  <w:footnote w:id="19">
    <w:p w14:paraId="49F859D4" w14:textId="77777777" w:rsidR="00385918" w:rsidRPr="003337D8" w:rsidRDefault="00385918" w:rsidP="00E876A0">
      <w:pPr>
        <w:pBdr>
          <w:top w:val="nil"/>
          <w:left w:val="nil"/>
          <w:bottom w:val="nil"/>
          <w:right w:val="nil"/>
          <w:between w:val="nil"/>
        </w:pBdr>
        <w:spacing w:before="0" w:after="0" w:line="240" w:lineRule="auto"/>
        <w:rPr>
          <w:rFonts w:cstheme="minorHAnsi"/>
          <w:color w:val="000000"/>
          <w:sz w:val="16"/>
          <w:szCs w:val="16"/>
        </w:rPr>
      </w:pPr>
      <w:r w:rsidRPr="003337D8">
        <w:rPr>
          <w:rStyle w:val="FootnoteReference"/>
          <w:rFonts w:cstheme="minorHAnsi"/>
          <w:sz w:val="16"/>
          <w:szCs w:val="16"/>
        </w:rPr>
        <w:footnoteRef/>
      </w:r>
      <w:r w:rsidRPr="003337D8">
        <w:rPr>
          <w:rFonts w:cstheme="minorHAnsi"/>
          <w:color w:val="000000"/>
          <w:sz w:val="16"/>
          <w:szCs w:val="16"/>
        </w:rPr>
        <w:t xml:space="preserve"> Ibid.</w:t>
      </w:r>
    </w:p>
  </w:footnote>
  <w:footnote w:id="20">
    <w:p w14:paraId="223107A5" w14:textId="261967B6" w:rsidR="00385918" w:rsidRPr="003337D8" w:rsidRDefault="00385918" w:rsidP="00510F00">
      <w:pPr>
        <w:pBdr>
          <w:top w:val="nil"/>
          <w:left w:val="nil"/>
          <w:bottom w:val="nil"/>
          <w:right w:val="nil"/>
          <w:between w:val="nil"/>
        </w:pBdr>
        <w:spacing w:before="0" w:after="0" w:line="240" w:lineRule="auto"/>
        <w:rPr>
          <w:rFonts w:cstheme="minorHAnsi"/>
          <w:color w:val="000000"/>
          <w:sz w:val="16"/>
          <w:szCs w:val="16"/>
        </w:rPr>
      </w:pPr>
      <w:r w:rsidRPr="003337D8">
        <w:rPr>
          <w:rStyle w:val="FootnoteReference"/>
          <w:rFonts w:cstheme="minorHAnsi"/>
          <w:sz w:val="16"/>
          <w:szCs w:val="16"/>
        </w:rPr>
        <w:footnoteRef/>
      </w:r>
      <w:r w:rsidRPr="003337D8">
        <w:rPr>
          <w:rFonts w:cstheme="minorHAnsi"/>
          <w:color w:val="000000"/>
          <w:sz w:val="16"/>
          <w:szCs w:val="16"/>
        </w:rPr>
        <w:t xml:space="preserve"> Report of the Special Rapporteur on violence against womxn, its causes and consequences on her mission to South Africa A/HRC/32/42/Add.2</w:t>
      </w:r>
    </w:p>
  </w:footnote>
  <w:footnote w:id="21">
    <w:p w14:paraId="78F797D4" w14:textId="44DE0D51" w:rsidR="00385918" w:rsidRPr="003337D8" w:rsidRDefault="00385918">
      <w:pPr>
        <w:pStyle w:val="FootnoteText"/>
        <w:rPr>
          <w:sz w:val="16"/>
          <w:szCs w:val="16"/>
          <w:lang w:val="en-US"/>
        </w:rPr>
      </w:pPr>
      <w:r w:rsidRPr="003337D8">
        <w:rPr>
          <w:rStyle w:val="FootnoteReference"/>
          <w:sz w:val="16"/>
          <w:szCs w:val="16"/>
        </w:rPr>
        <w:footnoteRef/>
      </w:r>
      <w:r w:rsidRPr="003337D8">
        <w:rPr>
          <w:sz w:val="16"/>
          <w:szCs w:val="16"/>
        </w:rPr>
        <w:t xml:space="preserve"> Joy Watson, The role of the state in addressing sexual violence: Assessing policing service delivery challenges faced by victims of sexual offences available at </w:t>
      </w:r>
      <w:hyperlink r:id="rId8" w:history="1">
        <w:r w:rsidRPr="003337D8">
          <w:rPr>
            <w:rStyle w:val="Hyperlink"/>
            <w:sz w:val="16"/>
            <w:szCs w:val="16"/>
          </w:rPr>
          <w:t>https://www.saferspaces.org.za/uploads/files/No-13-The-role-of-the-state-in-addressing-SV.pdf</w:t>
        </w:r>
      </w:hyperlink>
    </w:p>
  </w:footnote>
  <w:footnote w:id="22">
    <w:p w14:paraId="1520D69F" w14:textId="77777777" w:rsidR="00385918" w:rsidRPr="003337D8" w:rsidRDefault="00385918" w:rsidP="00510F00">
      <w:pPr>
        <w:pBdr>
          <w:top w:val="nil"/>
          <w:left w:val="nil"/>
          <w:bottom w:val="nil"/>
          <w:right w:val="nil"/>
          <w:between w:val="nil"/>
        </w:pBdr>
        <w:spacing w:before="0" w:after="0" w:line="240" w:lineRule="auto"/>
        <w:rPr>
          <w:rFonts w:cstheme="minorHAnsi"/>
          <w:color w:val="000000"/>
          <w:sz w:val="16"/>
          <w:szCs w:val="16"/>
        </w:rPr>
      </w:pPr>
      <w:r w:rsidRPr="003337D8">
        <w:rPr>
          <w:rStyle w:val="FootnoteReference"/>
          <w:rFonts w:cstheme="minorHAnsi"/>
          <w:sz w:val="16"/>
          <w:szCs w:val="16"/>
        </w:rPr>
        <w:footnoteRef/>
      </w:r>
      <w:r w:rsidRPr="003337D8">
        <w:rPr>
          <w:rFonts w:cstheme="minorHAnsi"/>
          <w:color w:val="000000"/>
          <w:sz w:val="16"/>
          <w:szCs w:val="16"/>
        </w:rPr>
        <w:t xml:space="preserve"> Commission for Gender Equality, Decriminalising of Sex Work in South Africa. 2013 </w:t>
      </w:r>
      <w:hyperlink r:id="rId9">
        <w:r w:rsidRPr="003337D8">
          <w:rPr>
            <w:rFonts w:cstheme="minorHAnsi"/>
            <w:color w:val="0000FF"/>
            <w:sz w:val="16"/>
            <w:szCs w:val="16"/>
            <w:u w:val="single"/>
          </w:rPr>
          <w:t>http://www.cge.org.za/wp-content/uploads/2014/05/CEG-Decr.pdf</w:t>
        </w:r>
      </w:hyperlink>
    </w:p>
  </w:footnote>
  <w:footnote w:id="23">
    <w:p w14:paraId="27D661A3" w14:textId="6FE03BBF" w:rsidR="00385918" w:rsidRPr="003337D8" w:rsidRDefault="00385918" w:rsidP="00510F00">
      <w:pPr>
        <w:pBdr>
          <w:top w:val="nil"/>
          <w:left w:val="nil"/>
          <w:bottom w:val="nil"/>
          <w:right w:val="nil"/>
          <w:between w:val="nil"/>
        </w:pBdr>
        <w:spacing w:before="0" w:after="0" w:line="240" w:lineRule="auto"/>
        <w:rPr>
          <w:rFonts w:cstheme="minorHAnsi"/>
          <w:color w:val="000000"/>
          <w:sz w:val="16"/>
          <w:szCs w:val="16"/>
        </w:rPr>
      </w:pPr>
      <w:r w:rsidRPr="003337D8">
        <w:rPr>
          <w:rStyle w:val="FootnoteReference"/>
          <w:rFonts w:cstheme="minorHAnsi"/>
          <w:sz w:val="16"/>
          <w:szCs w:val="16"/>
        </w:rPr>
        <w:footnoteRef/>
      </w:r>
      <w:r w:rsidRPr="003337D8">
        <w:rPr>
          <w:rFonts w:cstheme="minorHAnsi"/>
          <w:color w:val="000000"/>
          <w:sz w:val="16"/>
          <w:szCs w:val="16"/>
        </w:rPr>
        <w:t xml:space="preserve"> Sonke Gender Justice, the Policing of Sex Work in South Africa. 2018 </w:t>
      </w:r>
      <w:hyperlink r:id="rId10">
        <w:r w:rsidRPr="003337D8">
          <w:rPr>
            <w:rFonts w:cstheme="minorHAnsi"/>
            <w:color w:val="0000FF"/>
            <w:sz w:val="16"/>
            <w:szCs w:val="16"/>
            <w:u w:val="single"/>
          </w:rPr>
          <w:t>https://genderjustice.org.za/publication/the-policing-of-sex-work-in-south-africa/</w:t>
        </w:r>
      </w:hyperlink>
      <w:r w:rsidRPr="003337D8">
        <w:rPr>
          <w:rFonts w:cstheme="minorHAnsi"/>
          <w:color w:val="000000"/>
          <w:sz w:val="16"/>
          <w:szCs w:val="16"/>
        </w:rPr>
        <w:t xml:space="preserve"> and Womxn’s Legal Centre, Police abuse of sex workers, 2016 available at </w:t>
      </w:r>
    </w:p>
    <w:p w14:paraId="666C75D1" w14:textId="55122DC3" w:rsidR="00385918" w:rsidRPr="003337D8" w:rsidRDefault="00441C96" w:rsidP="00510F00">
      <w:pPr>
        <w:pBdr>
          <w:top w:val="nil"/>
          <w:left w:val="nil"/>
          <w:bottom w:val="nil"/>
          <w:right w:val="nil"/>
          <w:between w:val="nil"/>
        </w:pBdr>
        <w:spacing w:before="0" w:after="0" w:line="240" w:lineRule="auto"/>
        <w:rPr>
          <w:rFonts w:cstheme="minorHAnsi"/>
          <w:color w:val="000000"/>
          <w:sz w:val="16"/>
          <w:szCs w:val="16"/>
        </w:rPr>
      </w:pPr>
      <w:hyperlink r:id="rId11" w:history="1">
        <w:r w:rsidR="00385918" w:rsidRPr="003337D8">
          <w:rPr>
            <w:rStyle w:val="Hyperlink"/>
            <w:rFonts w:cstheme="minorHAnsi"/>
            <w:sz w:val="16"/>
            <w:szCs w:val="16"/>
          </w:rPr>
          <w:t>http://wlce.co.za/wp-content/uploads/2017/02/Police-abuse-of-sex-workers.pdf</w:t>
        </w:r>
      </w:hyperlink>
      <w:r w:rsidR="00385918" w:rsidRPr="003337D8">
        <w:rPr>
          <w:rFonts w:cstheme="minorHAnsi"/>
          <w:color w:val="000000"/>
          <w:sz w:val="16"/>
          <w:szCs w:val="16"/>
        </w:rPr>
        <w:t xml:space="preserve"> </w:t>
      </w:r>
    </w:p>
  </w:footnote>
  <w:footnote w:id="24">
    <w:p w14:paraId="2AA16804" w14:textId="5FB9E696" w:rsidR="00385918" w:rsidRPr="003337D8" w:rsidRDefault="00385918" w:rsidP="00AA27D6">
      <w:pPr>
        <w:pBdr>
          <w:top w:val="nil"/>
          <w:left w:val="nil"/>
          <w:bottom w:val="nil"/>
          <w:right w:val="nil"/>
          <w:between w:val="nil"/>
        </w:pBdr>
        <w:spacing w:before="0" w:after="0" w:line="240" w:lineRule="auto"/>
        <w:rPr>
          <w:rFonts w:cstheme="minorHAnsi"/>
          <w:color w:val="000000"/>
          <w:sz w:val="16"/>
          <w:szCs w:val="16"/>
        </w:rPr>
      </w:pPr>
      <w:r w:rsidRPr="003337D8">
        <w:rPr>
          <w:rStyle w:val="FootnoteReference"/>
          <w:rFonts w:cstheme="minorHAnsi"/>
          <w:sz w:val="16"/>
          <w:szCs w:val="16"/>
        </w:rPr>
        <w:footnoteRef/>
      </w:r>
      <w:r w:rsidRPr="003337D8">
        <w:rPr>
          <w:rFonts w:cstheme="minorHAnsi"/>
          <w:color w:val="000000"/>
          <w:sz w:val="16"/>
          <w:szCs w:val="16"/>
        </w:rPr>
        <w:t xml:space="preserve"> Sonke Gender Justice, Positive Policing Practices and Sex Work, 2019. </w:t>
      </w:r>
      <w:hyperlink r:id="rId12">
        <w:r w:rsidRPr="003337D8">
          <w:rPr>
            <w:rFonts w:cstheme="minorHAnsi"/>
            <w:color w:val="0000FF"/>
            <w:sz w:val="16"/>
            <w:szCs w:val="16"/>
            <w:u w:val="single"/>
          </w:rPr>
          <w:t>https://genderjustice.org.za/publication/positive-policing-practices-and-sex-work/</w:t>
        </w:r>
      </w:hyperlink>
      <w:r w:rsidRPr="003337D8">
        <w:rPr>
          <w:rFonts w:cstheme="minorHAnsi"/>
          <w:color w:val="000000"/>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A4719"/>
    <w:multiLevelType w:val="hybridMultilevel"/>
    <w:tmpl w:val="8776462E"/>
    <w:lvl w:ilvl="0" w:tplc="0409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4A3153C"/>
    <w:multiLevelType w:val="hybridMultilevel"/>
    <w:tmpl w:val="980CAC3A"/>
    <w:lvl w:ilvl="0" w:tplc="1C090005">
      <w:start w:val="1"/>
      <w:numFmt w:val="bullet"/>
      <w:lvlText w:val=""/>
      <w:lvlJc w:val="left"/>
      <w:pPr>
        <w:ind w:left="7134" w:hanging="360"/>
      </w:pPr>
      <w:rPr>
        <w:rFonts w:ascii="Wingdings" w:hAnsi="Wingdings" w:hint="default"/>
      </w:rPr>
    </w:lvl>
    <w:lvl w:ilvl="1" w:tplc="1C090003" w:tentative="1">
      <w:start w:val="1"/>
      <w:numFmt w:val="bullet"/>
      <w:lvlText w:val="o"/>
      <w:lvlJc w:val="left"/>
      <w:pPr>
        <w:ind w:left="7854" w:hanging="360"/>
      </w:pPr>
      <w:rPr>
        <w:rFonts w:ascii="Courier New" w:hAnsi="Courier New" w:cs="Courier New" w:hint="default"/>
      </w:rPr>
    </w:lvl>
    <w:lvl w:ilvl="2" w:tplc="1C090005" w:tentative="1">
      <w:start w:val="1"/>
      <w:numFmt w:val="bullet"/>
      <w:lvlText w:val=""/>
      <w:lvlJc w:val="left"/>
      <w:pPr>
        <w:ind w:left="8574" w:hanging="360"/>
      </w:pPr>
      <w:rPr>
        <w:rFonts w:ascii="Wingdings" w:hAnsi="Wingdings" w:hint="default"/>
      </w:rPr>
    </w:lvl>
    <w:lvl w:ilvl="3" w:tplc="1C090001" w:tentative="1">
      <w:start w:val="1"/>
      <w:numFmt w:val="bullet"/>
      <w:lvlText w:val=""/>
      <w:lvlJc w:val="left"/>
      <w:pPr>
        <w:ind w:left="9294" w:hanging="360"/>
      </w:pPr>
      <w:rPr>
        <w:rFonts w:ascii="Symbol" w:hAnsi="Symbol" w:hint="default"/>
      </w:rPr>
    </w:lvl>
    <w:lvl w:ilvl="4" w:tplc="1C090003" w:tentative="1">
      <w:start w:val="1"/>
      <w:numFmt w:val="bullet"/>
      <w:lvlText w:val="o"/>
      <w:lvlJc w:val="left"/>
      <w:pPr>
        <w:ind w:left="10014" w:hanging="360"/>
      </w:pPr>
      <w:rPr>
        <w:rFonts w:ascii="Courier New" w:hAnsi="Courier New" w:cs="Courier New" w:hint="default"/>
      </w:rPr>
    </w:lvl>
    <w:lvl w:ilvl="5" w:tplc="1C090005" w:tentative="1">
      <w:start w:val="1"/>
      <w:numFmt w:val="bullet"/>
      <w:lvlText w:val=""/>
      <w:lvlJc w:val="left"/>
      <w:pPr>
        <w:ind w:left="10734" w:hanging="360"/>
      </w:pPr>
      <w:rPr>
        <w:rFonts w:ascii="Wingdings" w:hAnsi="Wingdings" w:hint="default"/>
      </w:rPr>
    </w:lvl>
    <w:lvl w:ilvl="6" w:tplc="1C090001" w:tentative="1">
      <w:start w:val="1"/>
      <w:numFmt w:val="bullet"/>
      <w:lvlText w:val=""/>
      <w:lvlJc w:val="left"/>
      <w:pPr>
        <w:ind w:left="11454" w:hanging="360"/>
      </w:pPr>
      <w:rPr>
        <w:rFonts w:ascii="Symbol" w:hAnsi="Symbol" w:hint="default"/>
      </w:rPr>
    </w:lvl>
    <w:lvl w:ilvl="7" w:tplc="1C090003" w:tentative="1">
      <w:start w:val="1"/>
      <w:numFmt w:val="bullet"/>
      <w:lvlText w:val="o"/>
      <w:lvlJc w:val="left"/>
      <w:pPr>
        <w:ind w:left="12174" w:hanging="360"/>
      </w:pPr>
      <w:rPr>
        <w:rFonts w:ascii="Courier New" w:hAnsi="Courier New" w:cs="Courier New" w:hint="default"/>
      </w:rPr>
    </w:lvl>
    <w:lvl w:ilvl="8" w:tplc="1C090005" w:tentative="1">
      <w:start w:val="1"/>
      <w:numFmt w:val="bullet"/>
      <w:lvlText w:val=""/>
      <w:lvlJc w:val="left"/>
      <w:pPr>
        <w:ind w:left="12894" w:hanging="360"/>
      </w:pPr>
      <w:rPr>
        <w:rFonts w:ascii="Wingdings" w:hAnsi="Wingdings" w:hint="default"/>
      </w:rPr>
    </w:lvl>
  </w:abstractNum>
  <w:abstractNum w:abstractNumId="2" w15:restartNumberingAfterBreak="0">
    <w:nsid w:val="059B2CA3"/>
    <w:multiLevelType w:val="hybridMultilevel"/>
    <w:tmpl w:val="28D246A8"/>
    <w:lvl w:ilvl="0" w:tplc="1C09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1E526797"/>
    <w:multiLevelType w:val="hybridMultilevel"/>
    <w:tmpl w:val="6AA0F53C"/>
    <w:lvl w:ilvl="0" w:tplc="1C09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EB1164E"/>
    <w:multiLevelType w:val="hybridMultilevel"/>
    <w:tmpl w:val="B2AABC76"/>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2E14512"/>
    <w:multiLevelType w:val="hybridMultilevel"/>
    <w:tmpl w:val="AF2A6684"/>
    <w:lvl w:ilvl="0" w:tplc="4E7C683C">
      <w:start w:val="1"/>
      <w:numFmt w:val="bullet"/>
      <w:lvlText w:val=""/>
      <w:lvlJc w:val="left"/>
      <w:pPr>
        <w:ind w:left="3578" w:hanging="360"/>
      </w:pPr>
      <w:rPr>
        <w:rFonts w:ascii="Wingdings" w:hAnsi="Wingdings" w:hint="default"/>
        <w:color w:val="FFFFFF" w:themeColor="background1"/>
      </w:rPr>
    </w:lvl>
    <w:lvl w:ilvl="1" w:tplc="1C090003">
      <w:start w:val="1"/>
      <w:numFmt w:val="bullet"/>
      <w:lvlText w:val="o"/>
      <w:lvlJc w:val="left"/>
      <w:pPr>
        <w:ind w:left="4298" w:hanging="360"/>
      </w:pPr>
      <w:rPr>
        <w:rFonts w:ascii="Courier New" w:hAnsi="Courier New" w:cs="Courier New" w:hint="default"/>
      </w:rPr>
    </w:lvl>
    <w:lvl w:ilvl="2" w:tplc="1C090005" w:tentative="1">
      <w:start w:val="1"/>
      <w:numFmt w:val="bullet"/>
      <w:lvlText w:val=""/>
      <w:lvlJc w:val="left"/>
      <w:pPr>
        <w:ind w:left="5018" w:hanging="360"/>
      </w:pPr>
      <w:rPr>
        <w:rFonts w:ascii="Wingdings" w:hAnsi="Wingdings" w:hint="default"/>
      </w:rPr>
    </w:lvl>
    <w:lvl w:ilvl="3" w:tplc="1C090001" w:tentative="1">
      <w:start w:val="1"/>
      <w:numFmt w:val="bullet"/>
      <w:lvlText w:val=""/>
      <w:lvlJc w:val="left"/>
      <w:pPr>
        <w:ind w:left="5738" w:hanging="360"/>
      </w:pPr>
      <w:rPr>
        <w:rFonts w:ascii="Symbol" w:hAnsi="Symbol" w:hint="default"/>
      </w:rPr>
    </w:lvl>
    <w:lvl w:ilvl="4" w:tplc="1C090003" w:tentative="1">
      <w:start w:val="1"/>
      <w:numFmt w:val="bullet"/>
      <w:lvlText w:val="o"/>
      <w:lvlJc w:val="left"/>
      <w:pPr>
        <w:ind w:left="6458" w:hanging="360"/>
      </w:pPr>
      <w:rPr>
        <w:rFonts w:ascii="Courier New" w:hAnsi="Courier New" w:cs="Courier New" w:hint="default"/>
      </w:rPr>
    </w:lvl>
    <w:lvl w:ilvl="5" w:tplc="1C090005" w:tentative="1">
      <w:start w:val="1"/>
      <w:numFmt w:val="bullet"/>
      <w:lvlText w:val=""/>
      <w:lvlJc w:val="left"/>
      <w:pPr>
        <w:ind w:left="7178" w:hanging="360"/>
      </w:pPr>
      <w:rPr>
        <w:rFonts w:ascii="Wingdings" w:hAnsi="Wingdings" w:hint="default"/>
      </w:rPr>
    </w:lvl>
    <w:lvl w:ilvl="6" w:tplc="1C090001" w:tentative="1">
      <w:start w:val="1"/>
      <w:numFmt w:val="bullet"/>
      <w:lvlText w:val=""/>
      <w:lvlJc w:val="left"/>
      <w:pPr>
        <w:ind w:left="7898" w:hanging="360"/>
      </w:pPr>
      <w:rPr>
        <w:rFonts w:ascii="Symbol" w:hAnsi="Symbol" w:hint="default"/>
      </w:rPr>
    </w:lvl>
    <w:lvl w:ilvl="7" w:tplc="1C090003" w:tentative="1">
      <w:start w:val="1"/>
      <w:numFmt w:val="bullet"/>
      <w:lvlText w:val="o"/>
      <w:lvlJc w:val="left"/>
      <w:pPr>
        <w:ind w:left="8618" w:hanging="360"/>
      </w:pPr>
      <w:rPr>
        <w:rFonts w:ascii="Courier New" w:hAnsi="Courier New" w:cs="Courier New" w:hint="default"/>
      </w:rPr>
    </w:lvl>
    <w:lvl w:ilvl="8" w:tplc="1C090005" w:tentative="1">
      <w:start w:val="1"/>
      <w:numFmt w:val="bullet"/>
      <w:lvlText w:val=""/>
      <w:lvlJc w:val="left"/>
      <w:pPr>
        <w:ind w:left="9338" w:hanging="360"/>
      </w:pPr>
      <w:rPr>
        <w:rFonts w:ascii="Wingdings" w:hAnsi="Wingdings" w:hint="default"/>
      </w:rPr>
    </w:lvl>
  </w:abstractNum>
  <w:abstractNum w:abstractNumId="6" w15:restartNumberingAfterBreak="0">
    <w:nsid w:val="37910219"/>
    <w:multiLevelType w:val="hybridMultilevel"/>
    <w:tmpl w:val="7424E976"/>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4F8E4FF0"/>
    <w:multiLevelType w:val="hybridMultilevel"/>
    <w:tmpl w:val="45E82394"/>
    <w:lvl w:ilvl="0" w:tplc="1C090005">
      <w:start w:val="1"/>
      <w:numFmt w:val="bullet"/>
      <w:lvlText w:val=""/>
      <w:lvlJc w:val="left"/>
      <w:pPr>
        <w:ind w:left="5683" w:hanging="360"/>
      </w:pPr>
      <w:rPr>
        <w:rFonts w:ascii="Wingdings" w:hAnsi="Wingdings" w:hint="default"/>
      </w:rPr>
    </w:lvl>
    <w:lvl w:ilvl="1" w:tplc="1C090003" w:tentative="1">
      <w:start w:val="1"/>
      <w:numFmt w:val="bullet"/>
      <w:lvlText w:val="o"/>
      <w:lvlJc w:val="left"/>
      <w:pPr>
        <w:ind w:left="6403" w:hanging="360"/>
      </w:pPr>
      <w:rPr>
        <w:rFonts w:ascii="Courier New" w:hAnsi="Courier New" w:cs="Courier New" w:hint="default"/>
      </w:rPr>
    </w:lvl>
    <w:lvl w:ilvl="2" w:tplc="1C090005" w:tentative="1">
      <w:start w:val="1"/>
      <w:numFmt w:val="bullet"/>
      <w:lvlText w:val=""/>
      <w:lvlJc w:val="left"/>
      <w:pPr>
        <w:ind w:left="7123" w:hanging="360"/>
      </w:pPr>
      <w:rPr>
        <w:rFonts w:ascii="Wingdings" w:hAnsi="Wingdings" w:hint="default"/>
      </w:rPr>
    </w:lvl>
    <w:lvl w:ilvl="3" w:tplc="1C090001" w:tentative="1">
      <w:start w:val="1"/>
      <w:numFmt w:val="bullet"/>
      <w:lvlText w:val=""/>
      <w:lvlJc w:val="left"/>
      <w:pPr>
        <w:ind w:left="7843" w:hanging="360"/>
      </w:pPr>
      <w:rPr>
        <w:rFonts w:ascii="Symbol" w:hAnsi="Symbol" w:hint="default"/>
      </w:rPr>
    </w:lvl>
    <w:lvl w:ilvl="4" w:tplc="1C090003" w:tentative="1">
      <w:start w:val="1"/>
      <w:numFmt w:val="bullet"/>
      <w:lvlText w:val="o"/>
      <w:lvlJc w:val="left"/>
      <w:pPr>
        <w:ind w:left="8563" w:hanging="360"/>
      </w:pPr>
      <w:rPr>
        <w:rFonts w:ascii="Courier New" w:hAnsi="Courier New" w:cs="Courier New" w:hint="default"/>
      </w:rPr>
    </w:lvl>
    <w:lvl w:ilvl="5" w:tplc="1C090005" w:tentative="1">
      <w:start w:val="1"/>
      <w:numFmt w:val="bullet"/>
      <w:lvlText w:val=""/>
      <w:lvlJc w:val="left"/>
      <w:pPr>
        <w:ind w:left="9283" w:hanging="360"/>
      </w:pPr>
      <w:rPr>
        <w:rFonts w:ascii="Wingdings" w:hAnsi="Wingdings" w:hint="default"/>
      </w:rPr>
    </w:lvl>
    <w:lvl w:ilvl="6" w:tplc="1C090001" w:tentative="1">
      <w:start w:val="1"/>
      <w:numFmt w:val="bullet"/>
      <w:lvlText w:val=""/>
      <w:lvlJc w:val="left"/>
      <w:pPr>
        <w:ind w:left="10003" w:hanging="360"/>
      </w:pPr>
      <w:rPr>
        <w:rFonts w:ascii="Symbol" w:hAnsi="Symbol" w:hint="default"/>
      </w:rPr>
    </w:lvl>
    <w:lvl w:ilvl="7" w:tplc="1C090003" w:tentative="1">
      <w:start w:val="1"/>
      <w:numFmt w:val="bullet"/>
      <w:lvlText w:val="o"/>
      <w:lvlJc w:val="left"/>
      <w:pPr>
        <w:ind w:left="10723" w:hanging="360"/>
      </w:pPr>
      <w:rPr>
        <w:rFonts w:ascii="Courier New" w:hAnsi="Courier New" w:cs="Courier New" w:hint="default"/>
      </w:rPr>
    </w:lvl>
    <w:lvl w:ilvl="8" w:tplc="1C090005" w:tentative="1">
      <w:start w:val="1"/>
      <w:numFmt w:val="bullet"/>
      <w:lvlText w:val=""/>
      <w:lvlJc w:val="left"/>
      <w:pPr>
        <w:ind w:left="11443" w:hanging="360"/>
      </w:pPr>
      <w:rPr>
        <w:rFonts w:ascii="Wingdings" w:hAnsi="Wingdings" w:hint="default"/>
      </w:rPr>
    </w:lvl>
  </w:abstractNum>
  <w:abstractNum w:abstractNumId="8" w15:restartNumberingAfterBreak="0">
    <w:nsid w:val="57CA1B0F"/>
    <w:multiLevelType w:val="hybridMultilevel"/>
    <w:tmpl w:val="A670C6C2"/>
    <w:lvl w:ilvl="0" w:tplc="97F29CA2">
      <w:start w:val="1"/>
      <w:numFmt w:val="decimal"/>
      <w:lvlText w:val="%1."/>
      <w:lvlJc w:val="left"/>
      <w:pPr>
        <w:ind w:left="720" w:hanging="360"/>
      </w:pPr>
      <w:rPr>
        <w:rFonts w:hint="default"/>
        <w:b w:val="0"/>
        <w:bCs/>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5A3154AE"/>
    <w:multiLevelType w:val="hybridMultilevel"/>
    <w:tmpl w:val="A70E52C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68A14809"/>
    <w:multiLevelType w:val="hybridMultilevel"/>
    <w:tmpl w:val="87508C0A"/>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6FF83B39"/>
    <w:multiLevelType w:val="hybridMultilevel"/>
    <w:tmpl w:val="6E88D072"/>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719D5955"/>
    <w:multiLevelType w:val="hybridMultilevel"/>
    <w:tmpl w:val="C4EC2CBE"/>
    <w:lvl w:ilvl="0" w:tplc="04090001">
      <w:start w:val="1"/>
      <w:numFmt w:val="bullet"/>
      <w:lvlText w:val=""/>
      <w:lvlJc w:val="left"/>
      <w:pPr>
        <w:ind w:left="1143" w:hanging="360"/>
      </w:pPr>
      <w:rPr>
        <w:rFonts w:ascii="Symbol" w:hAnsi="Symbol"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3" w15:restartNumberingAfterBreak="0">
    <w:nsid w:val="7EFB2F3C"/>
    <w:multiLevelType w:val="hybridMultilevel"/>
    <w:tmpl w:val="A69EAA88"/>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4"/>
  </w:num>
  <w:num w:numId="5">
    <w:abstractNumId w:val="2"/>
  </w:num>
  <w:num w:numId="6">
    <w:abstractNumId w:val="11"/>
  </w:num>
  <w:num w:numId="7">
    <w:abstractNumId w:val="3"/>
  </w:num>
  <w:num w:numId="8">
    <w:abstractNumId w:val="10"/>
  </w:num>
  <w:num w:numId="9">
    <w:abstractNumId w:val="7"/>
  </w:num>
  <w:num w:numId="10">
    <w:abstractNumId w:val="0"/>
  </w:num>
  <w:num w:numId="11">
    <w:abstractNumId w:val="12"/>
  </w:num>
  <w:num w:numId="12">
    <w:abstractNumId w:val="13"/>
  </w:num>
  <w:num w:numId="13">
    <w:abstractNumId w:val="9"/>
  </w:num>
  <w:num w:numId="1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ocumentProtection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017"/>
    <w:rsid w:val="000004E1"/>
    <w:rsid w:val="00001042"/>
    <w:rsid w:val="00012AA2"/>
    <w:rsid w:val="00020704"/>
    <w:rsid w:val="00021B40"/>
    <w:rsid w:val="00022274"/>
    <w:rsid w:val="00025393"/>
    <w:rsid w:val="000265A4"/>
    <w:rsid w:val="00031B4C"/>
    <w:rsid w:val="00037F3C"/>
    <w:rsid w:val="00042B53"/>
    <w:rsid w:val="000461DE"/>
    <w:rsid w:val="00046A6C"/>
    <w:rsid w:val="00046BAA"/>
    <w:rsid w:val="0005169B"/>
    <w:rsid w:val="00052E27"/>
    <w:rsid w:val="00055545"/>
    <w:rsid w:val="00056345"/>
    <w:rsid w:val="000649A2"/>
    <w:rsid w:val="0006792E"/>
    <w:rsid w:val="0007021F"/>
    <w:rsid w:val="0007084B"/>
    <w:rsid w:val="00077E3B"/>
    <w:rsid w:val="000819A2"/>
    <w:rsid w:val="00085B3E"/>
    <w:rsid w:val="00090F48"/>
    <w:rsid w:val="000926F1"/>
    <w:rsid w:val="000A251B"/>
    <w:rsid w:val="000A3928"/>
    <w:rsid w:val="000A5FF0"/>
    <w:rsid w:val="000A6CB6"/>
    <w:rsid w:val="000A728D"/>
    <w:rsid w:val="000B0803"/>
    <w:rsid w:val="000B668D"/>
    <w:rsid w:val="000B7111"/>
    <w:rsid w:val="000C348A"/>
    <w:rsid w:val="000C7137"/>
    <w:rsid w:val="000D2786"/>
    <w:rsid w:val="000D4072"/>
    <w:rsid w:val="000D702A"/>
    <w:rsid w:val="000D7604"/>
    <w:rsid w:val="000E1634"/>
    <w:rsid w:val="000E2D6D"/>
    <w:rsid w:val="000E2EBE"/>
    <w:rsid w:val="000E3760"/>
    <w:rsid w:val="000E3CE1"/>
    <w:rsid w:val="000F1249"/>
    <w:rsid w:val="000F6C23"/>
    <w:rsid w:val="00103B91"/>
    <w:rsid w:val="001072A7"/>
    <w:rsid w:val="00110A02"/>
    <w:rsid w:val="00114792"/>
    <w:rsid w:val="001155B1"/>
    <w:rsid w:val="001160B6"/>
    <w:rsid w:val="00120870"/>
    <w:rsid w:val="00120E68"/>
    <w:rsid w:val="0012232D"/>
    <w:rsid w:val="00123DE4"/>
    <w:rsid w:val="0012593B"/>
    <w:rsid w:val="001379AB"/>
    <w:rsid w:val="0014301A"/>
    <w:rsid w:val="001502F5"/>
    <w:rsid w:val="00150F59"/>
    <w:rsid w:val="00151CC1"/>
    <w:rsid w:val="0016532D"/>
    <w:rsid w:val="0016615D"/>
    <w:rsid w:val="0017149F"/>
    <w:rsid w:val="00177698"/>
    <w:rsid w:val="0017781E"/>
    <w:rsid w:val="00177BF1"/>
    <w:rsid w:val="00186EAF"/>
    <w:rsid w:val="0019417E"/>
    <w:rsid w:val="001A542C"/>
    <w:rsid w:val="001B2D4E"/>
    <w:rsid w:val="001B350E"/>
    <w:rsid w:val="001C12D0"/>
    <w:rsid w:val="001C71FC"/>
    <w:rsid w:val="001D1356"/>
    <w:rsid w:val="001D7ECB"/>
    <w:rsid w:val="001F40A6"/>
    <w:rsid w:val="001F4457"/>
    <w:rsid w:val="00201C0B"/>
    <w:rsid w:val="002024BB"/>
    <w:rsid w:val="00232780"/>
    <w:rsid w:val="0024009A"/>
    <w:rsid w:val="002417CF"/>
    <w:rsid w:val="002427B8"/>
    <w:rsid w:val="00252CB9"/>
    <w:rsid w:val="00255895"/>
    <w:rsid w:val="00257AC9"/>
    <w:rsid w:val="0027293B"/>
    <w:rsid w:val="002821B6"/>
    <w:rsid w:val="002846CD"/>
    <w:rsid w:val="0028763F"/>
    <w:rsid w:val="002876E0"/>
    <w:rsid w:val="00290F5F"/>
    <w:rsid w:val="00297EE7"/>
    <w:rsid w:val="002A0DC7"/>
    <w:rsid w:val="002A35D2"/>
    <w:rsid w:val="002A64DA"/>
    <w:rsid w:val="002A70B8"/>
    <w:rsid w:val="002A713B"/>
    <w:rsid w:val="002B3584"/>
    <w:rsid w:val="002B4982"/>
    <w:rsid w:val="002C317C"/>
    <w:rsid w:val="002C3B7A"/>
    <w:rsid w:val="002C4C19"/>
    <w:rsid w:val="002E071A"/>
    <w:rsid w:val="002E0894"/>
    <w:rsid w:val="002E15D7"/>
    <w:rsid w:val="002E1A62"/>
    <w:rsid w:val="002E29F4"/>
    <w:rsid w:val="002E5E33"/>
    <w:rsid w:val="002E7721"/>
    <w:rsid w:val="002F2F0A"/>
    <w:rsid w:val="002F3AAC"/>
    <w:rsid w:val="002F608F"/>
    <w:rsid w:val="00302B71"/>
    <w:rsid w:val="00307A5A"/>
    <w:rsid w:val="00307B58"/>
    <w:rsid w:val="003118EF"/>
    <w:rsid w:val="00315B64"/>
    <w:rsid w:val="0031621E"/>
    <w:rsid w:val="003166FC"/>
    <w:rsid w:val="00323621"/>
    <w:rsid w:val="00325399"/>
    <w:rsid w:val="00330A10"/>
    <w:rsid w:val="003332A8"/>
    <w:rsid w:val="003337D8"/>
    <w:rsid w:val="00342675"/>
    <w:rsid w:val="003476C5"/>
    <w:rsid w:val="0035059F"/>
    <w:rsid w:val="003551BB"/>
    <w:rsid w:val="003552A2"/>
    <w:rsid w:val="00357D8A"/>
    <w:rsid w:val="003602A6"/>
    <w:rsid w:val="0036143A"/>
    <w:rsid w:val="00377F06"/>
    <w:rsid w:val="003822C2"/>
    <w:rsid w:val="00382794"/>
    <w:rsid w:val="00382C08"/>
    <w:rsid w:val="00384AC3"/>
    <w:rsid w:val="00385918"/>
    <w:rsid w:val="003873AF"/>
    <w:rsid w:val="0039382F"/>
    <w:rsid w:val="00396B21"/>
    <w:rsid w:val="00397D83"/>
    <w:rsid w:val="003A007D"/>
    <w:rsid w:val="003A2076"/>
    <w:rsid w:val="003A4BAC"/>
    <w:rsid w:val="003A514D"/>
    <w:rsid w:val="003B6370"/>
    <w:rsid w:val="003B65EB"/>
    <w:rsid w:val="003B7B59"/>
    <w:rsid w:val="003B7FB6"/>
    <w:rsid w:val="003C2BB5"/>
    <w:rsid w:val="003C61FD"/>
    <w:rsid w:val="003D5091"/>
    <w:rsid w:val="003D6EB3"/>
    <w:rsid w:val="003D7307"/>
    <w:rsid w:val="003E4811"/>
    <w:rsid w:val="003F39A7"/>
    <w:rsid w:val="00400F30"/>
    <w:rsid w:val="00401461"/>
    <w:rsid w:val="00401594"/>
    <w:rsid w:val="00402EF3"/>
    <w:rsid w:val="00402F3A"/>
    <w:rsid w:val="0040764B"/>
    <w:rsid w:val="00412D61"/>
    <w:rsid w:val="00414181"/>
    <w:rsid w:val="0041486D"/>
    <w:rsid w:val="00423EF9"/>
    <w:rsid w:val="00427487"/>
    <w:rsid w:val="00437497"/>
    <w:rsid w:val="004402B7"/>
    <w:rsid w:val="00441267"/>
    <w:rsid w:val="00441C96"/>
    <w:rsid w:val="004448CF"/>
    <w:rsid w:val="00444FB1"/>
    <w:rsid w:val="004462A1"/>
    <w:rsid w:val="004536F7"/>
    <w:rsid w:val="00455C09"/>
    <w:rsid w:val="004571DE"/>
    <w:rsid w:val="0046226B"/>
    <w:rsid w:val="004655E8"/>
    <w:rsid w:val="0046613D"/>
    <w:rsid w:val="004702E6"/>
    <w:rsid w:val="004815BF"/>
    <w:rsid w:val="004A3069"/>
    <w:rsid w:val="004A427D"/>
    <w:rsid w:val="004A747D"/>
    <w:rsid w:val="004B141A"/>
    <w:rsid w:val="004B2550"/>
    <w:rsid w:val="004B6025"/>
    <w:rsid w:val="004C54D9"/>
    <w:rsid w:val="004D42FA"/>
    <w:rsid w:val="004E09BE"/>
    <w:rsid w:val="004F08FD"/>
    <w:rsid w:val="004F10EC"/>
    <w:rsid w:val="004F1CE1"/>
    <w:rsid w:val="004F2646"/>
    <w:rsid w:val="0050387F"/>
    <w:rsid w:val="005048E4"/>
    <w:rsid w:val="0050512F"/>
    <w:rsid w:val="00506ED5"/>
    <w:rsid w:val="00510F00"/>
    <w:rsid w:val="0051205F"/>
    <w:rsid w:val="00517E96"/>
    <w:rsid w:val="0052254A"/>
    <w:rsid w:val="005232A6"/>
    <w:rsid w:val="005239E4"/>
    <w:rsid w:val="005277E1"/>
    <w:rsid w:val="00530CC1"/>
    <w:rsid w:val="00532A27"/>
    <w:rsid w:val="00537001"/>
    <w:rsid w:val="0054425D"/>
    <w:rsid w:val="00544313"/>
    <w:rsid w:val="005507B4"/>
    <w:rsid w:val="0055317F"/>
    <w:rsid w:val="005547BA"/>
    <w:rsid w:val="00555413"/>
    <w:rsid w:val="0056363C"/>
    <w:rsid w:val="00571017"/>
    <w:rsid w:val="005714BB"/>
    <w:rsid w:val="005727C7"/>
    <w:rsid w:val="005837FB"/>
    <w:rsid w:val="00583CEF"/>
    <w:rsid w:val="00584993"/>
    <w:rsid w:val="00585165"/>
    <w:rsid w:val="0059163A"/>
    <w:rsid w:val="0059737B"/>
    <w:rsid w:val="005A2470"/>
    <w:rsid w:val="005A4590"/>
    <w:rsid w:val="005B1AC9"/>
    <w:rsid w:val="005B1C86"/>
    <w:rsid w:val="005B5428"/>
    <w:rsid w:val="005B7B16"/>
    <w:rsid w:val="005C28ED"/>
    <w:rsid w:val="005C2E8C"/>
    <w:rsid w:val="005D1E53"/>
    <w:rsid w:val="005E312A"/>
    <w:rsid w:val="005E43BE"/>
    <w:rsid w:val="005E6015"/>
    <w:rsid w:val="005E668E"/>
    <w:rsid w:val="005E7922"/>
    <w:rsid w:val="005F7077"/>
    <w:rsid w:val="006020B4"/>
    <w:rsid w:val="006031A3"/>
    <w:rsid w:val="00603371"/>
    <w:rsid w:val="006059E9"/>
    <w:rsid w:val="00611189"/>
    <w:rsid w:val="0061168A"/>
    <w:rsid w:val="00611D4E"/>
    <w:rsid w:val="00615FB8"/>
    <w:rsid w:val="006262E7"/>
    <w:rsid w:val="00626317"/>
    <w:rsid w:val="0063026F"/>
    <w:rsid w:val="006347DE"/>
    <w:rsid w:val="00636ED7"/>
    <w:rsid w:val="00637B70"/>
    <w:rsid w:val="006448B5"/>
    <w:rsid w:val="00650B97"/>
    <w:rsid w:val="00654D17"/>
    <w:rsid w:val="006611A8"/>
    <w:rsid w:val="00662D5F"/>
    <w:rsid w:val="00662F0E"/>
    <w:rsid w:val="006643D9"/>
    <w:rsid w:val="00665466"/>
    <w:rsid w:val="00666F76"/>
    <w:rsid w:val="00667027"/>
    <w:rsid w:val="00670E1D"/>
    <w:rsid w:val="006718D8"/>
    <w:rsid w:val="00675E05"/>
    <w:rsid w:val="006763B1"/>
    <w:rsid w:val="00676DC8"/>
    <w:rsid w:val="00677157"/>
    <w:rsid w:val="00683641"/>
    <w:rsid w:val="0068467E"/>
    <w:rsid w:val="006849F4"/>
    <w:rsid w:val="00684AD2"/>
    <w:rsid w:val="0068628A"/>
    <w:rsid w:val="006A0CF0"/>
    <w:rsid w:val="006A0D2C"/>
    <w:rsid w:val="006A1170"/>
    <w:rsid w:val="006A1813"/>
    <w:rsid w:val="006A5923"/>
    <w:rsid w:val="006A7A44"/>
    <w:rsid w:val="006B0A15"/>
    <w:rsid w:val="006B268E"/>
    <w:rsid w:val="006B4C83"/>
    <w:rsid w:val="006B5653"/>
    <w:rsid w:val="006B69EA"/>
    <w:rsid w:val="006B6BAF"/>
    <w:rsid w:val="006C0559"/>
    <w:rsid w:val="006C7EAD"/>
    <w:rsid w:val="006D20FF"/>
    <w:rsid w:val="006E15AF"/>
    <w:rsid w:val="006F62C0"/>
    <w:rsid w:val="006F6CCC"/>
    <w:rsid w:val="00700493"/>
    <w:rsid w:val="00706406"/>
    <w:rsid w:val="00706FAF"/>
    <w:rsid w:val="007123D9"/>
    <w:rsid w:val="007148CA"/>
    <w:rsid w:val="00715849"/>
    <w:rsid w:val="00723EB8"/>
    <w:rsid w:val="007277ED"/>
    <w:rsid w:val="00732E54"/>
    <w:rsid w:val="00741EE7"/>
    <w:rsid w:val="00745890"/>
    <w:rsid w:val="00756FC6"/>
    <w:rsid w:val="00757D9D"/>
    <w:rsid w:val="007623A0"/>
    <w:rsid w:val="00762C08"/>
    <w:rsid w:val="00765213"/>
    <w:rsid w:val="007652B8"/>
    <w:rsid w:val="0077071F"/>
    <w:rsid w:val="00772E03"/>
    <w:rsid w:val="00773E3B"/>
    <w:rsid w:val="00774B3A"/>
    <w:rsid w:val="00780708"/>
    <w:rsid w:val="0078138F"/>
    <w:rsid w:val="00785F63"/>
    <w:rsid w:val="007906D8"/>
    <w:rsid w:val="00791A02"/>
    <w:rsid w:val="0079273A"/>
    <w:rsid w:val="00793A47"/>
    <w:rsid w:val="007962BA"/>
    <w:rsid w:val="007A084E"/>
    <w:rsid w:val="007A2585"/>
    <w:rsid w:val="007A76C8"/>
    <w:rsid w:val="007B104F"/>
    <w:rsid w:val="007B65C5"/>
    <w:rsid w:val="007C3D94"/>
    <w:rsid w:val="007D3721"/>
    <w:rsid w:val="007D43DF"/>
    <w:rsid w:val="007F196B"/>
    <w:rsid w:val="007F6F17"/>
    <w:rsid w:val="008010A3"/>
    <w:rsid w:val="00802476"/>
    <w:rsid w:val="008042BB"/>
    <w:rsid w:val="0081211B"/>
    <w:rsid w:val="00814A63"/>
    <w:rsid w:val="008178A1"/>
    <w:rsid w:val="00823807"/>
    <w:rsid w:val="0082496F"/>
    <w:rsid w:val="00824C46"/>
    <w:rsid w:val="00826951"/>
    <w:rsid w:val="008320DD"/>
    <w:rsid w:val="00833474"/>
    <w:rsid w:val="008334A3"/>
    <w:rsid w:val="00835107"/>
    <w:rsid w:val="00837DFB"/>
    <w:rsid w:val="00841484"/>
    <w:rsid w:val="00842DA9"/>
    <w:rsid w:val="008534DA"/>
    <w:rsid w:val="00864B80"/>
    <w:rsid w:val="008652EF"/>
    <w:rsid w:val="0086700A"/>
    <w:rsid w:val="00867449"/>
    <w:rsid w:val="008729B0"/>
    <w:rsid w:val="00873B3E"/>
    <w:rsid w:val="00881B8B"/>
    <w:rsid w:val="00884ED9"/>
    <w:rsid w:val="00885BD5"/>
    <w:rsid w:val="00886530"/>
    <w:rsid w:val="00886E37"/>
    <w:rsid w:val="0089076D"/>
    <w:rsid w:val="0089181F"/>
    <w:rsid w:val="0089566E"/>
    <w:rsid w:val="00897D3F"/>
    <w:rsid w:val="008A4520"/>
    <w:rsid w:val="008A462E"/>
    <w:rsid w:val="008A4F97"/>
    <w:rsid w:val="008A7B4D"/>
    <w:rsid w:val="008B1DF2"/>
    <w:rsid w:val="008B480D"/>
    <w:rsid w:val="008B4A3F"/>
    <w:rsid w:val="008C230F"/>
    <w:rsid w:val="008C36F1"/>
    <w:rsid w:val="008C433C"/>
    <w:rsid w:val="008D099A"/>
    <w:rsid w:val="008D4E63"/>
    <w:rsid w:val="008D6E68"/>
    <w:rsid w:val="008D7814"/>
    <w:rsid w:val="008E356E"/>
    <w:rsid w:val="008E46C9"/>
    <w:rsid w:val="008F3EC5"/>
    <w:rsid w:val="00902A3A"/>
    <w:rsid w:val="009031CA"/>
    <w:rsid w:val="00904AEB"/>
    <w:rsid w:val="009063D4"/>
    <w:rsid w:val="009076BC"/>
    <w:rsid w:val="00910F85"/>
    <w:rsid w:val="00914AE9"/>
    <w:rsid w:val="00914DE4"/>
    <w:rsid w:val="009159CD"/>
    <w:rsid w:val="009203D1"/>
    <w:rsid w:val="00921C27"/>
    <w:rsid w:val="00921FA8"/>
    <w:rsid w:val="00922CAE"/>
    <w:rsid w:val="00922DEC"/>
    <w:rsid w:val="00926815"/>
    <w:rsid w:val="00931297"/>
    <w:rsid w:val="00935D34"/>
    <w:rsid w:val="00942E30"/>
    <w:rsid w:val="009500E3"/>
    <w:rsid w:val="00960100"/>
    <w:rsid w:val="009622AB"/>
    <w:rsid w:val="00962588"/>
    <w:rsid w:val="0096266E"/>
    <w:rsid w:val="009642DA"/>
    <w:rsid w:val="0098667C"/>
    <w:rsid w:val="00986E32"/>
    <w:rsid w:val="00987EC6"/>
    <w:rsid w:val="00992F79"/>
    <w:rsid w:val="009A07B0"/>
    <w:rsid w:val="009A1934"/>
    <w:rsid w:val="009A43FF"/>
    <w:rsid w:val="009A771A"/>
    <w:rsid w:val="009B4785"/>
    <w:rsid w:val="009B6413"/>
    <w:rsid w:val="009B7306"/>
    <w:rsid w:val="009C429A"/>
    <w:rsid w:val="009D27A9"/>
    <w:rsid w:val="009D667B"/>
    <w:rsid w:val="009D6D39"/>
    <w:rsid w:val="009E2D1D"/>
    <w:rsid w:val="009E34EB"/>
    <w:rsid w:val="009F409C"/>
    <w:rsid w:val="009F4CF0"/>
    <w:rsid w:val="009F6D1D"/>
    <w:rsid w:val="00A06534"/>
    <w:rsid w:val="00A161A8"/>
    <w:rsid w:val="00A17C9E"/>
    <w:rsid w:val="00A21B67"/>
    <w:rsid w:val="00A2242A"/>
    <w:rsid w:val="00A2346A"/>
    <w:rsid w:val="00A27899"/>
    <w:rsid w:val="00A3281B"/>
    <w:rsid w:val="00A32FA4"/>
    <w:rsid w:val="00A36008"/>
    <w:rsid w:val="00A37464"/>
    <w:rsid w:val="00A400AD"/>
    <w:rsid w:val="00A40B38"/>
    <w:rsid w:val="00A43DB7"/>
    <w:rsid w:val="00A44018"/>
    <w:rsid w:val="00A45DD1"/>
    <w:rsid w:val="00A522E1"/>
    <w:rsid w:val="00A5337D"/>
    <w:rsid w:val="00A6559A"/>
    <w:rsid w:val="00A65FB2"/>
    <w:rsid w:val="00A6674B"/>
    <w:rsid w:val="00A66B8F"/>
    <w:rsid w:val="00A722D0"/>
    <w:rsid w:val="00A74474"/>
    <w:rsid w:val="00A74963"/>
    <w:rsid w:val="00A8019C"/>
    <w:rsid w:val="00A80A11"/>
    <w:rsid w:val="00A818F4"/>
    <w:rsid w:val="00A83B79"/>
    <w:rsid w:val="00A844A1"/>
    <w:rsid w:val="00A90648"/>
    <w:rsid w:val="00AA27D6"/>
    <w:rsid w:val="00AA42AC"/>
    <w:rsid w:val="00AA6C6C"/>
    <w:rsid w:val="00AB123C"/>
    <w:rsid w:val="00AC2794"/>
    <w:rsid w:val="00AC614B"/>
    <w:rsid w:val="00AD1A4D"/>
    <w:rsid w:val="00AD4D74"/>
    <w:rsid w:val="00AE0E9E"/>
    <w:rsid w:val="00AE20F5"/>
    <w:rsid w:val="00AE3D6D"/>
    <w:rsid w:val="00AE3EA6"/>
    <w:rsid w:val="00AE4B29"/>
    <w:rsid w:val="00AE792B"/>
    <w:rsid w:val="00AF0B55"/>
    <w:rsid w:val="00B02702"/>
    <w:rsid w:val="00B0451C"/>
    <w:rsid w:val="00B04A61"/>
    <w:rsid w:val="00B04FAB"/>
    <w:rsid w:val="00B0516B"/>
    <w:rsid w:val="00B052A5"/>
    <w:rsid w:val="00B13387"/>
    <w:rsid w:val="00B14AA9"/>
    <w:rsid w:val="00B23610"/>
    <w:rsid w:val="00B24EC5"/>
    <w:rsid w:val="00B256E4"/>
    <w:rsid w:val="00B27240"/>
    <w:rsid w:val="00B31A93"/>
    <w:rsid w:val="00B33E60"/>
    <w:rsid w:val="00B40330"/>
    <w:rsid w:val="00B407D0"/>
    <w:rsid w:val="00B43E5B"/>
    <w:rsid w:val="00B45DA6"/>
    <w:rsid w:val="00B46F77"/>
    <w:rsid w:val="00B51603"/>
    <w:rsid w:val="00B51ECC"/>
    <w:rsid w:val="00B60051"/>
    <w:rsid w:val="00B60E24"/>
    <w:rsid w:val="00B61405"/>
    <w:rsid w:val="00B625B3"/>
    <w:rsid w:val="00B64282"/>
    <w:rsid w:val="00B67190"/>
    <w:rsid w:val="00B74DFE"/>
    <w:rsid w:val="00B82AA1"/>
    <w:rsid w:val="00B915FD"/>
    <w:rsid w:val="00B919DF"/>
    <w:rsid w:val="00B91D5B"/>
    <w:rsid w:val="00BA2B65"/>
    <w:rsid w:val="00BA492C"/>
    <w:rsid w:val="00BB1C2B"/>
    <w:rsid w:val="00BB1F12"/>
    <w:rsid w:val="00BB22CE"/>
    <w:rsid w:val="00BB5CE7"/>
    <w:rsid w:val="00BC02F8"/>
    <w:rsid w:val="00BC1470"/>
    <w:rsid w:val="00BC236A"/>
    <w:rsid w:val="00BC3F5F"/>
    <w:rsid w:val="00BC4237"/>
    <w:rsid w:val="00BD3A08"/>
    <w:rsid w:val="00BE30F0"/>
    <w:rsid w:val="00BF32CE"/>
    <w:rsid w:val="00BF4BC8"/>
    <w:rsid w:val="00BF7EBC"/>
    <w:rsid w:val="00C0090A"/>
    <w:rsid w:val="00C01B21"/>
    <w:rsid w:val="00C15EA7"/>
    <w:rsid w:val="00C1793C"/>
    <w:rsid w:val="00C203C0"/>
    <w:rsid w:val="00C22D03"/>
    <w:rsid w:val="00C239EA"/>
    <w:rsid w:val="00C33DED"/>
    <w:rsid w:val="00C3644A"/>
    <w:rsid w:val="00C4144C"/>
    <w:rsid w:val="00C45F0E"/>
    <w:rsid w:val="00C50B0E"/>
    <w:rsid w:val="00C62826"/>
    <w:rsid w:val="00C64EC1"/>
    <w:rsid w:val="00C65D11"/>
    <w:rsid w:val="00C72EBC"/>
    <w:rsid w:val="00C7338D"/>
    <w:rsid w:val="00C84570"/>
    <w:rsid w:val="00C84D4C"/>
    <w:rsid w:val="00C863CE"/>
    <w:rsid w:val="00C87FF4"/>
    <w:rsid w:val="00C92675"/>
    <w:rsid w:val="00C945A0"/>
    <w:rsid w:val="00CA085A"/>
    <w:rsid w:val="00CB577C"/>
    <w:rsid w:val="00CC1513"/>
    <w:rsid w:val="00CD1A43"/>
    <w:rsid w:val="00CD2E95"/>
    <w:rsid w:val="00CD57CC"/>
    <w:rsid w:val="00CE3ADC"/>
    <w:rsid w:val="00CE6B51"/>
    <w:rsid w:val="00CE6B6F"/>
    <w:rsid w:val="00CF063F"/>
    <w:rsid w:val="00CF4489"/>
    <w:rsid w:val="00CF53FD"/>
    <w:rsid w:val="00D00252"/>
    <w:rsid w:val="00D00981"/>
    <w:rsid w:val="00D11D6D"/>
    <w:rsid w:val="00D20666"/>
    <w:rsid w:val="00D30731"/>
    <w:rsid w:val="00D44C59"/>
    <w:rsid w:val="00D46D74"/>
    <w:rsid w:val="00D504A2"/>
    <w:rsid w:val="00D504D3"/>
    <w:rsid w:val="00D538E3"/>
    <w:rsid w:val="00D62CFA"/>
    <w:rsid w:val="00D6488C"/>
    <w:rsid w:val="00D675E5"/>
    <w:rsid w:val="00D70673"/>
    <w:rsid w:val="00D72A59"/>
    <w:rsid w:val="00D76342"/>
    <w:rsid w:val="00D835E1"/>
    <w:rsid w:val="00D86C09"/>
    <w:rsid w:val="00D90370"/>
    <w:rsid w:val="00D97F8F"/>
    <w:rsid w:val="00DA19F1"/>
    <w:rsid w:val="00DA268C"/>
    <w:rsid w:val="00DA4856"/>
    <w:rsid w:val="00DA4964"/>
    <w:rsid w:val="00DA4A28"/>
    <w:rsid w:val="00DA4BEE"/>
    <w:rsid w:val="00DB0B2C"/>
    <w:rsid w:val="00DB150A"/>
    <w:rsid w:val="00DB7150"/>
    <w:rsid w:val="00DB7AD2"/>
    <w:rsid w:val="00DC46EE"/>
    <w:rsid w:val="00DC5499"/>
    <w:rsid w:val="00DC5FC9"/>
    <w:rsid w:val="00DC6541"/>
    <w:rsid w:val="00DC6AA4"/>
    <w:rsid w:val="00DD2988"/>
    <w:rsid w:val="00DE0A2B"/>
    <w:rsid w:val="00DE1484"/>
    <w:rsid w:val="00DE6106"/>
    <w:rsid w:val="00DF2A1E"/>
    <w:rsid w:val="00DF3EEF"/>
    <w:rsid w:val="00DF40FF"/>
    <w:rsid w:val="00E0302A"/>
    <w:rsid w:val="00E03EDB"/>
    <w:rsid w:val="00E06271"/>
    <w:rsid w:val="00E07BDE"/>
    <w:rsid w:val="00E1184B"/>
    <w:rsid w:val="00E14214"/>
    <w:rsid w:val="00E144CA"/>
    <w:rsid w:val="00E15D55"/>
    <w:rsid w:val="00E15F31"/>
    <w:rsid w:val="00E16E6E"/>
    <w:rsid w:val="00E176F2"/>
    <w:rsid w:val="00E20E01"/>
    <w:rsid w:val="00E24AEB"/>
    <w:rsid w:val="00E264F9"/>
    <w:rsid w:val="00E307E3"/>
    <w:rsid w:val="00E33683"/>
    <w:rsid w:val="00E36C88"/>
    <w:rsid w:val="00E526C3"/>
    <w:rsid w:val="00E530A3"/>
    <w:rsid w:val="00E55269"/>
    <w:rsid w:val="00E561E7"/>
    <w:rsid w:val="00E56FDC"/>
    <w:rsid w:val="00E57A4A"/>
    <w:rsid w:val="00E648F3"/>
    <w:rsid w:val="00E71E30"/>
    <w:rsid w:val="00E724C3"/>
    <w:rsid w:val="00E737C5"/>
    <w:rsid w:val="00E74F5D"/>
    <w:rsid w:val="00E76FBA"/>
    <w:rsid w:val="00E81D25"/>
    <w:rsid w:val="00E84E4E"/>
    <w:rsid w:val="00E86D3B"/>
    <w:rsid w:val="00E876A0"/>
    <w:rsid w:val="00E905E8"/>
    <w:rsid w:val="00EA41B2"/>
    <w:rsid w:val="00EA6113"/>
    <w:rsid w:val="00EA7DF7"/>
    <w:rsid w:val="00EB4E75"/>
    <w:rsid w:val="00EC208C"/>
    <w:rsid w:val="00EC391F"/>
    <w:rsid w:val="00EC7E50"/>
    <w:rsid w:val="00ED163E"/>
    <w:rsid w:val="00EE0D21"/>
    <w:rsid w:val="00EE1341"/>
    <w:rsid w:val="00EE41FD"/>
    <w:rsid w:val="00EE4BA5"/>
    <w:rsid w:val="00EF7FF5"/>
    <w:rsid w:val="00F00084"/>
    <w:rsid w:val="00F02360"/>
    <w:rsid w:val="00F02781"/>
    <w:rsid w:val="00F05163"/>
    <w:rsid w:val="00F10B7C"/>
    <w:rsid w:val="00F23C62"/>
    <w:rsid w:val="00F26F13"/>
    <w:rsid w:val="00F35777"/>
    <w:rsid w:val="00F41E9F"/>
    <w:rsid w:val="00F444FC"/>
    <w:rsid w:val="00F46CC0"/>
    <w:rsid w:val="00F477A2"/>
    <w:rsid w:val="00F512A3"/>
    <w:rsid w:val="00F55600"/>
    <w:rsid w:val="00F6370E"/>
    <w:rsid w:val="00F65868"/>
    <w:rsid w:val="00F66EEB"/>
    <w:rsid w:val="00F70313"/>
    <w:rsid w:val="00F802EB"/>
    <w:rsid w:val="00F816C4"/>
    <w:rsid w:val="00F87C54"/>
    <w:rsid w:val="00F92002"/>
    <w:rsid w:val="00FA21BC"/>
    <w:rsid w:val="00FA7063"/>
    <w:rsid w:val="00FA78EF"/>
    <w:rsid w:val="00FB1127"/>
    <w:rsid w:val="00FB1973"/>
    <w:rsid w:val="00FC4713"/>
    <w:rsid w:val="00FD19F8"/>
    <w:rsid w:val="00FD6194"/>
    <w:rsid w:val="00FD6FF2"/>
    <w:rsid w:val="00FE0251"/>
    <w:rsid w:val="00FF510F"/>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2E13D7"/>
  <w15:docId w15:val="{3DE19093-2D9B-460E-8220-9C8471D81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ZA" w:eastAsia="en-ZA"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CFA"/>
  </w:style>
  <w:style w:type="paragraph" w:styleId="Heading1">
    <w:name w:val="heading 1"/>
    <w:basedOn w:val="Normal"/>
    <w:next w:val="Normal"/>
    <w:link w:val="Heading1Char"/>
    <w:uiPriority w:val="9"/>
    <w:qFormat/>
    <w:rsid w:val="00D62CFA"/>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D62CFA"/>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D62CFA"/>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unhideWhenUsed/>
    <w:qFormat/>
    <w:rsid w:val="00D62CFA"/>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unhideWhenUsed/>
    <w:qFormat/>
    <w:rsid w:val="00D62CFA"/>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unhideWhenUsed/>
    <w:qFormat/>
    <w:rsid w:val="00D62CFA"/>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unhideWhenUsed/>
    <w:qFormat/>
    <w:rsid w:val="00D62CFA"/>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D62CFA"/>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62CFA"/>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62CFA"/>
    <w:pPr>
      <w:spacing w:before="0" w:after="0"/>
    </w:pPr>
    <w:rPr>
      <w:rFonts w:asciiTheme="majorHAnsi" w:eastAsiaTheme="majorEastAsia" w:hAnsiTheme="majorHAnsi" w:cstheme="majorBidi"/>
      <w:caps/>
      <w:color w:val="5B9BD5" w:themeColor="accent1"/>
      <w:spacing w:val="10"/>
      <w:sz w:val="52"/>
      <w:szCs w:val="52"/>
    </w:rPr>
  </w:style>
  <w:style w:type="character" w:customStyle="1" w:styleId="Heading1Char">
    <w:name w:val="Heading 1 Char"/>
    <w:basedOn w:val="DefaultParagraphFont"/>
    <w:link w:val="Heading1"/>
    <w:uiPriority w:val="9"/>
    <w:rsid w:val="00D62CFA"/>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D62CFA"/>
    <w:rPr>
      <w:caps/>
      <w:spacing w:val="15"/>
      <w:shd w:val="clear" w:color="auto" w:fill="DEEAF6" w:themeFill="accent1" w:themeFillTint="33"/>
    </w:rPr>
  </w:style>
  <w:style w:type="character" w:customStyle="1" w:styleId="Heading3Char">
    <w:name w:val="Heading 3 Char"/>
    <w:basedOn w:val="DefaultParagraphFont"/>
    <w:link w:val="Heading3"/>
    <w:uiPriority w:val="9"/>
    <w:rsid w:val="00D62CFA"/>
    <w:rPr>
      <w:caps/>
      <w:color w:val="1F4D78" w:themeColor="accent1" w:themeShade="7F"/>
      <w:spacing w:val="15"/>
    </w:rPr>
  </w:style>
  <w:style w:type="paragraph" w:styleId="NormalWeb">
    <w:name w:val="Normal (Web)"/>
    <w:basedOn w:val="Normal"/>
    <w:uiPriority w:val="99"/>
    <w:unhideWhenUsed/>
    <w:rsid w:val="005D6F6D"/>
    <w:pPr>
      <w:spacing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5D6F6D"/>
  </w:style>
  <w:style w:type="character" w:styleId="Hyperlink">
    <w:name w:val="Hyperlink"/>
    <w:basedOn w:val="DefaultParagraphFont"/>
    <w:uiPriority w:val="99"/>
    <w:unhideWhenUsed/>
    <w:rsid w:val="005D6F6D"/>
    <w:rPr>
      <w:color w:val="0000FF"/>
      <w:u w:val="single"/>
    </w:rPr>
  </w:style>
  <w:style w:type="character" w:styleId="FollowedHyperlink">
    <w:name w:val="FollowedHyperlink"/>
    <w:basedOn w:val="DefaultParagraphFont"/>
    <w:uiPriority w:val="99"/>
    <w:semiHidden/>
    <w:unhideWhenUsed/>
    <w:rsid w:val="005D6F6D"/>
    <w:rPr>
      <w:color w:val="800080"/>
      <w:u w:val="single"/>
    </w:rPr>
  </w:style>
  <w:style w:type="paragraph" w:styleId="FootnoteText">
    <w:name w:val="footnote text"/>
    <w:aliases w:val="Footnote Text Char Char Char,Footnote Text Char Char,Footnote Text Char Char Char Char Char Char Char Char Char,Footnote Text Char Char Char Char Char Char Char Char Char Char Char C,Char,Footnote Text Char1 Char Char,5_G"/>
    <w:basedOn w:val="Normal"/>
    <w:link w:val="FootnoteTextChar"/>
    <w:uiPriority w:val="99"/>
    <w:unhideWhenUsed/>
    <w:rsid w:val="007C54FA"/>
    <w:pPr>
      <w:spacing w:after="0" w:line="240" w:lineRule="auto"/>
    </w:pPr>
  </w:style>
  <w:style w:type="character" w:customStyle="1" w:styleId="FootnoteTextChar">
    <w:name w:val="Footnote Text Char"/>
    <w:aliases w:val="Footnote Text Char Char Char Char,Footnote Text Char Char Char1,Footnote Text Char Char Char Char Char Char Char Char Char Char,Footnote Text Char Char Char Char Char Char Char Char Char Char Char C Char,Char Char,5_G Char"/>
    <w:basedOn w:val="DefaultParagraphFont"/>
    <w:link w:val="FootnoteText"/>
    <w:uiPriority w:val="99"/>
    <w:rsid w:val="007C54FA"/>
    <w:rPr>
      <w:sz w:val="20"/>
      <w:szCs w:val="20"/>
    </w:rPr>
  </w:style>
  <w:style w:type="character" w:styleId="FootnoteReference">
    <w:name w:val="footnote reference"/>
    <w:aliases w:val="Texto de nota al pie,Footnote number,Footnote Reference Char3,Footnote Reference Char1 Char,Char Char Car Char Car Char Car Char Car Char Car Char Char Char1 Char,Footnote Reference Char Char Char,Footnotes refss,Char Char1 Char Char"/>
    <w:basedOn w:val="DefaultParagraphFont"/>
    <w:link w:val="CharChar1Char"/>
    <w:uiPriority w:val="99"/>
    <w:unhideWhenUsed/>
    <w:rsid w:val="007C54FA"/>
    <w:rPr>
      <w:vertAlign w:val="superscript"/>
    </w:rPr>
  </w:style>
  <w:style w:type="paragraph" w:styleId="ListParagraph">
    <w:name w:val="List Paragraph"/>
    <w:basedOn w:val="Normal"/>
    <w:uiPriority w:val="34"/>
    <w:qFormat/>
    <w:rsid w:val="002E3FDD"/>
    <w:pPr>
      <w:ind w:left="720"/>
      <w:contextualSpacing/>
    </w:pPr>
  </w:style>
  <w:style w:type="paragraph" w:customStyle="1" w:styleId="CharChar1Char">
    <w:name w:val="Char Char1 Char"/>
    <w:aliases w:val="BVI fnr Char Char,BVI fnr Car Car Char Char,BVI fnr Car Char Char,BVI fnr Car Car Car Car Char Char,BVI fnr Car Car Car Car Char Char Char"/>
    <w:basedOn w:val="Normal"/>
    <w:link w:val="FootnoteReference"/>
    <w:uiPriority w:val="99"/>
    <w:rsid w:val="00A30337"/>
    <w:pPr>
      <w:spacing w:line="240" w:lineRule="exact"/>
    </w:pPr>
    <w:rPr>
      <w:vertAlign w:val="superscript"/>
    </w:rPr>
  </w:style>
  <w:style w:type="paragraph" w:styleId="BalloonText">
    <w:name w:val="Balloon Text"/>
    <w:basedOn w:val="Normal"/>
    <w:link w:val="BalloonTextChar"/>
    <w:uiPriority w:val="99"/>
    <w:semiHidden/>
    <w:unhideWhenUsed/>
    <w:rsid w:val="00420EF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20EF8"/>
    <w:rPr>
      <w:rFonts w:ascii="Times New Roman" w:hAnsi="Times New Roman" w:cs="Times New Roman"/>
      <w:sz w:val="18"/>
      <w:szCs w:val="18"/>
    </w:rPr>
  </w:style>
  <w:style w:type="character" w:customStyle="1" w:styleId="TitleChar">
    <w:name w:val="Title Char"/>
    <w:basedOn w:val="DefaultParagraphFont"/>
    <w:link w:val="Title"/>
    <w:uiPriority w:val="10"/>
    <w:rsid w:val="00D62CFA"/>
    <w:rPr>
      <w:rFonts w:asciiTheme="majorHAnsi" w:eastAsiaTheme="majorEastAsia" w:hAnsiTheme="majorHAnsi" w:cstheme="majorBidi"/>
      <w:caps/>
      <w:color w:val="5B9BD5" w:themeColor="accent1"/>
      <w:spacing w:val="10"/>
      <w:sz w:val="52"/>
      <w:szCs w:val="52"/>
    </w:rPr>
  </w:style>
  <w:style w:type="character" w:styleId="CommentReference">
    <w:name w:val="annotation reference"/>
    <w:basedOn w:val="DefaultParagraphFont"/>
    <w:uiPriority w:val="99"/>
    <w:semiHidden/>
    <w:unhideWhenUsed/>
    <w:rsid w:val="00174CE7"/>
    <w:rPr>
      <w:sz w:val="16"/>
      <w:szCs w:val="16"/>
    </w:rPr>
  </w:style>
  <w:style w:type="paragraph" w:styleId="CommentText">
    <w:name w:val="annotation text"/>
    <w:basedOn w:val="Normal"/>
    <w:link w:val="CommentTextChar"/>
    <w:uiPriority w:val="99"/>
    <w:semiHidden/>
    <w:unhideWhenUsed/>
    <w:rsid w:val="00174CE7"/>
    <w:pPr>
      <w:spacing w:line="240" w:lineRule="auto"/>
    </w:pPr>
  </w:style>
  <w:style w:type="character" w:customStyle="1" w:styleId="CommentTextChar">
    <w:name w:val="Comment Text Char"/>
    <w:basedOn w:val="DefaultParagraphFont"/>
    <w:link w:val="CommentText"/>
    <w:uiPriority w:val="99"/>
    <w:semiHidden/>
    <w:rsid w:val="00174CE7"/>
    <w:rPr>
      <w:sz w:val="20"/>
      <w:szCs w:val="20"/>
    </w:rPr>
  </w:style>
  <w:style w:type="paragraph" w:styleId="CommentSubject">
    <w:name w:val="annotation subject"/>
    <w:basedOn w:val="CommentText"/>
    <w:next w:val="CommentText"/>
    <w:link w:val="CommentSubjectChar"/>
    <w:uiPriority w:val="99"/>
    <w:semiHidden/>
    <w:unhideWhenUsed/>
    <w:rsid w:val="00174CE7"/>
    <w:rPr>
      <w:b/>
      <w:bCs/>
    </w:rPr>
  </w:style>
  <w:style w:type="character" w:customStyle="1" w:styleId="CommentSubjectChar">
    <w:name w:val="Comment Subject Char"/>
    <w:basedOn w:val="CommentTextChar"/>
    <w:link w:val="CommentSubject"/>
    <w:uiPriority w:val="99"/>
    <w:semiHidden/>
    <w:rsid w:val="00174CE7"/>
    <w:rPr>
      <w:b/>
      <w:bCs/>
      <w:sz w:val="20"/>
      <w:szCs w:val="20"/>
    </w:rPr>
  </w:style>
  <w:style w:type="character" w:customStyle="1" w:styleId="FootnoteAnchor">
    <w:name w:val="Footnote Anchor"/>
    <w:rsid w:val="00BC1470"/>
    <w:rPr>
      <w:vertAlign w:val="superscript"/>
    </w:rPr>
  </w:style>
  <w:style w:type="paragraph" w:styleId="Header">
    <w:name w:val="header"/>
    <w:basedOn w:val="Normal"/>
    <w:link w:val="HeaderChar"/>
    <w:uiPriority w:val="99"/>
    <w:unhideWhenUsed/>
    <w:rsid w:val="001155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593"/>
  </w:style>
  <w:style w:type="paragraph" w:styleId="Footer">
    <w:name w:val="footer"/>
    <w:basedOn w:val="Normal"/>
    <w:link w:val="FooterChar"/>
    <w:uiPriority w:val="99"/>
    <w:unhideWhenUsed/>
    <w:rsid w:val="001155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593"/>
  </w:style>
  <w:style w:type="paragraph" w:styleId="TOCHeading">
    <w:name w:val="TOC Heading"/>
    <w:basedOn w:val="Heading1"/>
    <w:next w:val="Normal"/>
    <w:uiPriority w:val="39"/>
    <w:unhideWhenUsed/>
    <w:qFormat/>
    <w:rsid w:val="00D62CFA"/>
    <w:pPr>
      <w:outlineLvl w:val="9"/>
    </w:pPr>
  </w:style>
  <w:style w:type="paragraph" w:styleId="TOC3">
    <w:name w:val="toc 3"/>
    <w:basedOn w:val="Normal"/>
    <w:next w:val="Normal"/>
    <w:autoRedefine/>
    <w:uiPriority w:val="39"/>
    <w:unhideWhenUsed/>
    <w:rsid w:val="00F10B7C"/>
    <w:pPr>
      <w:tabs>
        <w:tab w:val="right" w:leader="dot" w:pos="9016"/>
      </w:tabs>
      <w:spacing w:after="100"/>
    </w:pPr>
  </w:style>
  <w:style w:type="paragraph" w:styleId="TOC2">
    <w:name w:val="toc 2"/>
    <w:basedOn w:val="Normal"/>
    <w:next w:val="Normal"/>
    <w:autoRedefine/>
    <w:uiPriority w:val="39"/>
    <w:unhideWhenUsed/>
    <w:rsid w:val="00F10B7C"/>
    <w:pPr>
      <w:tabs>
        <w:tab w:val="right" w:leader="dot" w:pos="9016"/>
      </w:tabs>
      <w:spacing w:after="100"/>
      <w:ind w:left="220"/>
    </w:pPr>
  </w:style>
  <w:style w:type="paragraph" w:styleId="TOC1">
    <w:name w:val="toc 1"/>
    <w:basedOn w:val="Normal"/>
    <w:next w:val="Normal"/>
    <w:autoRedefine/>
    <w:uiPriority w:val="39"/>
    <w:unhideWhenUsed/>
    <w:rsid w:val="00115593"/>
    <w:pPr>
      <w:spacing w:after="100"/>
    </w:pPr>
  </w:style>
  <w:style w:type="character" w:customStyle="1" w:styleId="Heading4Char">
    <w:name w:val="Heading 4 Char"/>
    <w:basedOn w:val="DefaultParagraphFont"/>
    <w:link w:val="Heading4"/>
    <w:uiPriority w:val="9"/>
    <w:rsid w:val="00D62CFA"/>
    <w:rPr>
      <w:caps/>
      <w:color w:val="2E74B5" w:themeColor="accent1" w:themeShade="BF"/>
      <w:spacing w:val="10"/>
    </w:rPr>
  </w:style>
  <w:style w:type="table" w:styleId="TableGrid">
    <w:name w:val="Table Grid"/>
    <w:basedOn w:val="TableNormal"/>
    <w:uiPriority w:val="39"/>
    <w:rsid w:val="007B07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D62CFA"/>
    <w:pPr>
      <w:spacing w:before="0" w:after="500" w:line="240" w:lineRule="auto"/>
    </w:pPr>
    <w:rPr>
      <w:caps/>
      <w:color w:val="595959" w:themeColor="text1" w:themeTint="A6"/>
      <w:spacing w:val="10"/>
      <w:sz w:val="21"/>
      <w:szCs w:val="21"/>
    </w:rPr>
  </w:style>
  <w:style w:type="table" w:customStyle="1" w:styleId="1">
    <w:name w:val="1"/>
    <w:basedOn w:val="TableNormal"/>
    <w:pPr>
      <w:spacing w:after="0" w:line="240" w:lineRule="auto"/>
    </w:pPr>
    <w:tblPr>
      <w:tblStyleRowBandSize w:val="1"/>
      <w:tblStyleColBandSize w:val="1"/>
    </w:tblPr>
  </w:style>
  <w:style w:type="paragraph" w:styleId="TOC4">
    <w:name w:val="toc 4"/>
    <w:basedOn w:val="Normal"/>
    <w:next w:val="Normal"/>
    <w:autoRedefine/>
    <w:uiPriority w:val="39"/>
    <w:unhideWhenUsed/>
    <w:rsid w:val="00D538E3"/>
    <w:pPr>
      <w:spacing w:after="100"/>
      <w:ind w:left="660"/>
    </w:pPr>
  </w:style>
  <w:style w:type="character" w:styleId="SubtleEmphasis">
    <w:name w:val="Subtle Emphasis"/>
    <w:uiPriority w:val="19"/>
    <w:qFormat/>
    <w:rsid w:val="00D62CFA"/>
    <w:rPr>
      <w:i/>
      <w:iCs/>
      <w:color w:val="1F4D78" w:themeColor="accent1" w:themeShade="7F"/>
    </w:rPr>
  </w:style>
  <w:style w:type="character" w:customStyle="1" w:styleId="Heading7Char">
    <w:name w:val="Heading 7 Char"/>
    <w:basedOn w:val="DefaultParagraphFont"/>
    <w:link w:val="Heading7"/>
    <w:uiPriority w:val="9"/>
    <w:rsid w:val="00D62CFA"/>
    <w:rPr>
      <w:caps/>
      <w:color w:val="2E74B5" w:themeColor="accent1" w:themeShade="BF"/>
      <w:spacing w:val="10"/>
    </w:rPr>
  </w:style>
  <w:style w:type="character" w:customStyle="1" w:styleId="Heading5Char">
    <w:name w:val="Heading 5 Char"/>
    <w:basedOn w:val="DefaultParagraphFont"/>
    <w:link w:val="Heading5"/>
    <w:uiPriority w:val="9"/>
    <w:rsid w:val="00D62CFA"/>
    <w:rPr>
      <w:caps/>
      <w:color w:val="2E74B5" w:themeColor="accent1" w:themeShade="BF"/>
      <w:spacing w:val="10"/>
    </w:rPr>
  </w:style>
  <w:style w:type="character" w:customStyle="1" w:styleId="Heading6Char">
    <w:name w:val="Heading 6 Char"/>
    <w:basedOn w:val="DefaultParagraphFont"/>
    <w:link w:val="Heading6"/>
    <w:uiPriority w:val="9"/>
    <w:rsid w:val="00D62CFA"/>
    <w:rPr>
      <w:caps/>
      <w:color w:val="2E74B5" w:themeColor="accent1" w:themeShade="BF"/>
      <w:spacing w:val="10"/>
    </w:rPr>
  </w:style>
  <w:style w:type="character" w:customStyle="1" w:styleId="Heading8Char">
    <w:name w:val="Heading 8 Char"/>
    <w:basedOn w:val="DefaultParagraphFont"/>
    <w:link w:val="Heading8"/>
    <w:uiPriority w:val="9"/>
    <w:semiHidden/>
    <w:rsid w:val="00D62CFA"/>
    <w:rPr>
      <w:caps/>
      <w:spacing w:val="10"/>
      <w:sz w:val="18"/>
      <w:szCs w:val="18"/>
    </w:rPr>
  </w:style>
  <w:style w:type="character" w:customStyle="1" w:styleId="Heading9Char">
    <w:name w:val="Heading 9 Char"/>
    <w:basedOn w:val="DefaultParagraphFont"/>
    <w:link w:val="Heading9"/>
    <w:uiPriority w:val="9"/>
    <w:semiHidden/>
    <w:rsid w:val="00D62CFA"/>
    <w:rPr>
      <w:i/>
      <w:iCs/>
      <w:caps/>
      <w:spacing w:val="10"/>
      <w:sz w:val="18"/>
      <w:szCs w:val="18"/>
    </w:rPr>
  </w:style>
  <w:style w:type="paragraph" w:styleId="Caption">
    <w:name w:val="caption"/>
    <w:basedOn w:val="Normal"/>
    <w:next w:val="Normal"/>
    <w:uiPriority w:val="35"/>
    <w:semiHidden/>
    <w:unhideWhenUsed/>
    <w:qFormat/>
    <w:rsid w:val="00D62CFA"/>
    <w:rPr>
      <w:b/>
      <w:bCs/>
      <w:color w:val="2E74B5" w:themeColor="accent1" w:themeShade="BF"/>
      <w:sz w:val="16"/>
      <w:szCs w:val="16"/>
    </w:rPr>
  </w:style>
  <w:style w:type="character" w:customStyle="1" w:styleId="SubtitleChar">
    <w:name w:val="Subtitle Char"/>
    <w:basedOn w:val="DefaultParagraphFont"/>
    <w:link w:val="Subtitle"/>
    <w:uiPriority w:val="11"/>
    <w:rsid w:val="00D62CFA"/>
    <w:rPr>
      <w:caps/>
      <w:color w:val="595959" w:themeColor="text1" w:themeTint="A6"/>
      <w:spacing w:val="10"/>
      <w:sz w:val="21"/>
      <w:szCs w:val="21"/>
    </w:rPr>
  </w:style>
  <w:style w:type="character" w:styleId="Strong">
    <w:name w:val="Strong"/>
    <w:uiPriority w:val="22"/>
    <w:qFormat/>
    <w:rsid w:val="00D62CFA"/>
    <w:rPr>
      <w:b/>
      <w:bCs/>
    </w:rPr>
  </w:style>
  <w:style w:type="character" w:styleId="Emphasis">
    <w:name w:val="Emphasis"/>
    <w:uiPriority w:val="20"/>
    <w:qFormat/>
    <w:rsid w:val="00D62CFA"/>
    <w:rPr>
      <w:caps/>
      <w:color w:val="1F4D78" w:themeColor="accent1" w:themeShade="7F"/>
      <w:spacing w:val="5"/>
    </w:rPr>
  </w:style>
  <w:style w:type="paragraph" w:styleId="NoSpacing">
    <w:name w:val="No Spacing"/>
    <w:uiPriority w:val="1"/>
    <w:qFormat/>
    <w:rsid w:val="00D62CFA"/>
    <w:pPr>
      <w:spacing w:after="0" w:line="240" w:lineRule="auto"/>
    </w:pPr>
  </w:style>
  <w:style w:type="paragraph" w:styleId="Quote">
    <w:name w:val="Quote"/>
    <w:basedOn w:val="Normal"/>
    <w:next w:val="Normal"/>
    <w:link w:val="QuoteChar"/>
    <w:uiPriority w:val="29"/>
    <w:qFormat/>
    <w:rsid w:val="00D62CFA"/>
    <w:rPr>
      <w:i/>
      <w:iCs/>
      <w:sz w:val="24"/>
      <w:szCs w:val="24"/>
    </w:rPr>
  </w:style>
  <w:style w:type="character" w:customStyle="1" w:styleId="QuoteChar">
    <w:name w:val="Quote Char"/>
    <w:basedOn w:val="DefaultParagraphFont"/>
    <w:link w:val="Quote"/>
    <w:uiPriority w:val="29"/>
    <w:rsid w:val="00D62CFA"/>
    <w:rPr>
      <w:i/>
      <w:iCs/>
      <w:sz w:val="24"/>
      <w:szCs w:val="24"/>
    </w:rPr>
  </w:style>
  <w:style w:type="paragraph" w:styleId="IntenseQuote">
    <w:name w:val="Intense Quote"/>
    <w:basedOn w:val="Normal"/>
    <w:next w:val="Normal"/>
    <w:link w:val="IntenseQuoteChar"/>
    <w:uiPriority w:val="30"/>
    <w:qFormat/>
    <w:rsid w:val="00D62CFA"/>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D62CFA"/>
    <w:rPr>
      <w:color w:val="5B9BD5" w:themeColor="accent1"/>
      <w:sz w:val="24"/>
      <w:szCs w:val="24"/>
    </w:rPr>
  </w:style>
  <w:style w:type="character" w:styleId="IntenseEmphasis">
    <w:name w:val="Intense Emphasis"/>
    <w:uiPriority w:val="21"/>
    <w:qFormat/>
    <w:rsid w:val="00D62CFA"/>
    <w:rPr>
      <w:b/>
      <w:bCs/>
      <w:caps/>
      <w:color w:val="1F4D78" w:themeColor="accent1" w:themeShade="7F"/>
      <w:spacing w:val="10"/>
    </w:rPr>
  </w:style>
  <w:style w:type="character" w:styleId="SubtleReference">
    <w:name w:val="Subtle Reference"/>
    <w:uiPriority w:val="31"/>
    <w:qFormat/>
    <w:rsid w:val="00D62CFA"/>
    <w:rPr>
      <w:b/>
      <w:bCs/>
      <w:color w:val="5B9BD5" w:themeColor="accent1"/>
    </w:rPr>
  </w:style>
  <w:style w:type="character" w:styleId="IntenseReference">
    <w:name w:val="Intense Reference"/>
    <w:uiPriority w:val="32"/>
    <w:qFormat/>
    <w:rsid w:val="00D62CFA"/>
    <w:rPr>
      <w:b/>
      <w:bCs/>
      <w:i/>
      <w:iCs/>
      <w:caps/>
      <w:color w:val="5B9BD5" w:themeColor="accent1"/>
    </w:rPr>
  </w:style>
  <w:style w:type="character" w:styleId="BookTitle">
    <w:name w:val="Book Title"/>
    <w:uiPriority w:val="33"/>
    <w:qFormat/>
    <w:rsid w:val="00D62CFA"/>
    <w:rPr>
      <w:b/>
      <w:bCs/>
      <w:i/>
      <w:iCs/>
      <w:spacing w:val="0"/>
    </w:rPr>
  </w:style>
  <w:style w:type="character" w:customStyle="1" w:styleId="hgkelc">
    <w:name w:val="hgkelc"/>
    <w:basedOn w:val="DefaultParagraphFont"/>
    <w:rsid w:val="00583CEF"/>
  </w:style>
  <w:style w:type="character" w:customStyle="1" w:styleId="UnresolvedMention1">
    <w:name w:val="Unresolved Mention1"/>
    <w:basedOn w:val="DefaultParagraphFont"/>
    <w:uiPriority w:val="99"/>
    <w:semiHidden/>
    <w:unhideWhenUsed/>
    <w:rsid w:val="000D4072"/>
    <w:rPr>
      <w:color w:val="605E5C"/>
      <w:shd w:val="clear" w:color="auto" w:fill="E1DFDD"/>
    </w:rPr>
  </w:style>
  <w:style w:type="paragraph" w:styleId="Revision">
    <w:name w:val="Revision"/>
    <w:hidden/>
    <w:uiPriority w:val="99"/>
    <w:semiHidden/>
    <w:rsid w:val="00A43DB7"/>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60613">
      <w:bodyDiv w:val="1"/>
      <w:marLeft w:val="0"/>
      <w:marRight w:val="0"/>
      <w:marTop w:val="0"/>
      <w:marBottom w:val="0"/>
      <w:divBdr>
        <w:top w:val="none" w:sz="0" w:space="0" w:color="auto"/>
        <w:left w:val="none" w:sz="0" w:space="0" w:color="auto"/>
        <w:bottom w:val="none" w:sz="0" w:space="0" w:color="auto"/>
        <w:right w:val="none" w:sz="0" w:space="0" w:color="auto"/>
      </w:divBdr>
    </w:div>
    <w:div w:id="154885630">
      <w:bodyDiv w:val="1"/>
      <w:marLeft w:val="0"/>
      <w:marRight w:val="0"/>
      <w:marTop w:val="0"/>
      <w:marBottom w:val="0"/>
      <w:divBdr>
        <w:top w:val="none" w:sz="0" w:space="0" w:color="auto"/>
        <w:left w:val="none" w:sz="0" w:space="0" w:color="auto"/>
        <w:bottom w:val="none" w:sz="0" w:space="0" w:color="auto"/>
        <w:right w:val="none" w:sz="0" w:space="0" w:color="auto"/>
      </w:divBdr>
    </w:div>
    <w:div w:id="610893594">
      <w:bodyDiv w:val="1"/>
      <w:marLeft w:val="0"/>
      <w:marRight w:val="0"/>
      <w:marTop w:val="0"/>
      <w:marBottom w:val="0"/>
      <w:divBdr>
        <w:top w:val="none" w:sz="0" w:space="0" w:color="auto"/>
        <w:left w:val="none" w:sz="0" w:space="0" w:color="auto"/>
        <w:bottom w:val="none" w:sz="0" w:space="0" w:color="auto"/>
        <w:right w:val="none" w:sz="0" w:space="0" w:color="auto"/>
      </w:divBdr>
      <w:divsChild>
        <w:div w:id="616327370">
          <w:marLeft w:val="0"/>
          <w:marRight w:val="0"/>
          <w:marTop w:val="0"/>
          <w:marBottom w:val="0"/>
          <w:divBdr>
            <w:top w:val="none" w:sz="0" w:space="0" w:color="auto"/>
            <w:left w:val="none" w:sz="0" w:space="0" w:color="auto"/>
            <w:bottom w:val="none" w:sz="0" w:space="0" w:color="auto"/>
            <w:right w:val="none" w:sz="0" w:space="0" w:color="auto"/>
          </w:divBdr>
          <w:divsChild>
            <w:div w:id="1929074638">
              <w:marLeft w:val="0"/>
              <w:marRight w:val="0"/>
              <w:marTop w:val="0"/>
              <w:marBottom w:val="0"/>
              <w:divBdr>
                <w:top w:val="none" w:sz="0" w:space="0" w:color="auto"/>
                <w:left w:val="none" w:sz="0" w:space="0" w:color="auto"/>
                <w:bottom w:val="none" w:sz="0" w:space="0" w:color="auto"/>
                <w:right w:val="none" w:sz="0" w:space="0" w:color="auto"/>
              </w:divBdr>
              <w:divsChild>
                <w:div w:id="165560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392245">
          <w:marLeft w:val="0"/>
          <w:marRight w:val="0"/>
          <w:marTop w:val="0"/>
          <w:marBottom w:val="0"/>
          <w:divBdr>
            <w:top w:val="none" w:sz="0" w:space="0" w:color="auto"/>
            <w:left w:val="none" w:sz="0" w:space="0" w:color="auto"/>
            <w:bottom w:val="none" w:sz="0" w:space="0" w:color="auto"/>
            <w:right w:val="none" w:sz="0" w:space="0" w:color="auto"/>
          </w:divBdr>
        </w:div>
      </w:divsChild>
    </w:div>
    <w:div w:id="1284188155">
      <w:bodyDiv w:val="1"/>
      <w:marLeft w:val="0"/>
      <w:marRight w:val="0"/>
      <w:marTop w:val="0"/>
      <w:marBottom w:val="0"/>
      <w:divBdr>
        <w:top w:val="none" w:sz="0" w:space="0" w:color="auto"/>
        <w:left w:val="none" w:sz="0" w:space="0" w:color="auto"/>
        <w:bottom w:val="none" w:sz="0" w:space="0" w:color="auto"/>
        <w:right w:val="none" w:sz="0" w:space="0" w:color="auto"/>
      </w:divBdr>
    </w:div>
    <w:div w:id="18408069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saferspaces.org.za/uploads/files/No-13-The-role-of-the-state-in-addressing-SV.pdf" TargetMode="External"/><Relationship Id="rId3" Type="http://schemas.openxmlformats.org/officeDocument/2006/relationships/hyperlink" Target="http://www.chr.up.ac.za/images/files/research/gender/child_marriage/Report%20-%20Child%20Marriage%20-%20South%20Africa.pdf" TargetMode="External"/><Relationship Id="rId7" Type="http://schemas.openxmlformats.org/officeDocument/2006/relationships/hyperlink" Target="https://bhekisisa.org/article/2019-06-11-00-thuthuzela-care-centres-funding-global-fund-counselling-services-cut/" TargetMode="External"/><Relationship Id="rId12" Type="http://schemas.openxmlformats.org/officeDocument/2006/relationships/hyperlink" Target="https://genderjustice.org.za/publication/positive-policing-practices-and-sex-work/" TargetMode="External"/><Relationship Id="rId2" Type="http://schemas.openxmlformats.org/officeDocument/2006/relationships/hyperlink" Target="https://ewn.co.za/2020/01/23/kzn-ec-gp-still-experiencing-high-rates-of-child-marriages-cge" TargetMode="External"/><Relationship Id="rId1" Type="http://schemas.openxmlformats.org/officeDocument/2006/relationships/hyperlink" Target="https://www.achpr.org/public/Document/file/English/co_combined_2nd_periodic_republic_of_south_africa.pdf" TargetMode="External"/><Relationship Id="rId6" Type="http://schemas.openxmlformats.org/officeDocument/2006/relationships/hyperlink" Target="https://www.nacosa.org.za/wp-content/uploads/2018/09/GBV-Evaluation-Report-Web.pdf" TargetMode="External"/><Relationship Id="rId11" Type="http://schemas.openxmlformats.org/officeDocument/2006/relationships/hyperlink" Target="http://wlce.co.za/wp-content/uploads/2017/02/Police-abuse-of-sex-workers.pdf" TargetMode="External"/><Relationship Id="rId5" Type="http://schemas.openxmlformats.org/officeDocument/2006/relationships/hyperlink" Target="http://www.statssa.gov.za/publications/P0305/P03052017.pdf" TargetMode="External"/><Relationship Id="rId10" Type="http://schemas.openxmlformats.org/officeDocument/2006/relationships/hyperlink" Target="https://genderjustice.org.za/publication/the-policing-of-sex-work-in-south-africa/" TargetMode="External"/><Relationship Id="rId4" Type="http://schemas.openxmlformats.org/officeDocument/2006/relationships/hyperlink" Target="http://section27.org.za/wp-content/uploads/2017/02/Chapter-8.pdf" TargetMode="External"/><Relationship Id="rId9" Type="http://schemas.openxmlformats.org/officeDocument/2006/relationships/hyperlink" Target="http://www.cge.org.za/wp-content/uploads/2014/05/CEG-Dec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ydeoDIo+4NJ7aaqeDdjgkkQifA==">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</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CDB7E4-42ED-426D-9A20-404C281F8D6D}">
  <ds:schemaRefs>
    <ds:schemaRef ds:uri="http://schemas.openxmlformats.org/officeDocument/2006/bibliography"/>
  </ds:schemaRefs>
</ds:datastoreItem>
</file>

<file path=customXml/itemProps3.xml><?xml version="1.0" encoding="utf-8"?>
<ds:datastoreItem xmlns:ds="http://schemas.openxmlformats.org/officeDocument/2006/customXml" ds:itemID="{28939098-C625-405E-A7A5-EFAB09DC9F90}"/>
</file>

<file path=customXml/itemProps4.xml><?xml version="1.0" encoding="utf-8"?>
<ds:datastoreItem xmlns:ds="http://schemas.openxmlformats.org/officeDocument/2006/customXml" ds:itemID="{F4261CDE-1758-46FE-B5D9-5993DA9DD570}"/>
</file>

<file path=customXml/itemProps5.xml><?xml version="1.0" encoding="utf-8"?>
<ds:datastoreItem xmlns:ds="http://schemas.openxmlformats.org/officeDocument/2006/customXml" ds:itemID="{37634889-7D04-4C56-91CA-CA0B80AFC109}"/>
</file>

<file path=docProps/app.xml><?xml version="1.0" encoding="utf-8"?>
<Properties xmlns="http://schemas.openxmlformats.org/officeDocument/2006/extended-properties" xmlns:vt="http://schemas.openxmlformats.org/officeDocument/2006/docPropsVTypes">
  <Template>Normal</Template>
  <TotalTime>0</TotalTime>
  <Pages>33</Pages>
  <Words>5664</Words>
  <Characters>32291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Rumbidzai Chidoori</dc:creator>
  <cp:keywords/>
  <dc:description/>
  <cp:lastModifiedBy>Cathy Elando Kodiemoka</cp:lastModifiedBy>
  <cp:revision>2</cp:revision>
  <cp:lastPrinted>2021-09-20T13:51:00Z</cp:lastPrinted>
  <dcterms:created xsi:type="dcterms:W3CDTF">2021-09-20T14:38:00Z</dcterms:created>
  <dcterms:modified xsi:type="dcterms:W3CDTF">2021-09-20T14:38:00Z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