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0337" w:rsidRPr="00700730" w:rsidRDefault="00041A4F" w:rsidP="00E9054D">
      <w:pPr>
        <w:jc w:val="center"/>
        <w:rPr>
          <w:rFonts w:ascii="Calibri" w:hAnsi="Calibri" w:cs="Calibri"/>
          <w:sz w:val="24"/>
          <w:szCs w:val="24"/>
        </w:rPr>
      </w:pPr>
      <w:bookmarkStart w:id="0" w:name="_GoBack"/>
      <w:bookmarkEnd w:id="0"/>
      <w:r w:rsidRPr="00C479A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style="width:79.5pt;height:82.6pt;visibility:visible">
            <v:imagedata r:id="rId8" o:title=""/>
          </v:shape>
        </w:pict>
      </w:r>
    </w:p>
    <w:p w:rsidR="00E9054D" w:rsidRPr="00931284" w:rsidRDefault="00E9054D" w:rsidP="00E9054D">
      <w:pPr>
        <w:jc w:val="center"/>
        <w:rPr>
          <w:rFonts w:ascii="Calibri" w:hAnsi="Calibri" w:cs="Calibri"/>
          <w:sz w:val="28"/>
          <w:szCs w:val="28"/>
        </w:rPr>
      </w:pPr>
    </w:p>
    <w:p w:rsidR="00E9054D" w:rsidRPr="00931284" w:rsidRDefault="00E9054D" w:rsidP="00931284">
      <w:pPr>
        <w:pBdr>
          <w:top w:val="single" w:sz="4" w:space="1" w:color="auto"/>
          <w:left w:val="single" w:sz="4" w:space="4" w:color="auto"/>
          <w:bottom w:val="single" w:sz="4" w:space="1" w:color="auto"/>
          <w:right w:val="single" w:sz="4" w:space="4" w:color="auto"/>
        </w:pBdr>
        <w:jc w:val="center"/>
        <w:rPr>
          <w:rFonts w:ascii="Calibri" w:hAnsi="Calibri" w:cs="Calibri"/>
          <w:b/>
          <w:sz w:val="28"/>
          <w:szCs w:val="28"/>
          <w:lang w:val="en-GB"/>
        </w:rPr>
      </w:pPr>
      <w:r w:rsidRPr="00931284">
        <w:rPr>
          <w:rFonts w:ascii="Calibri" w:hAnsi="Calibri" w:cs="Calibri"/>
          <w:b/>
          <w:sz w:val="28"/>
          <w:szCs w:val="28"/>
          <w:lang w:val="en-GB"/>
        </w:rPr>
        <w:t>UN Convention on t</w:t>
      </w:r>
      <w:r w:rsidR="00315308" w:rsidRPr="00931284">
        <w:rPr>
          <w:rFonts w:ascii="Calibri" w:hAnsi="Calibri" w:cs="Calibri"/>
          <w:b/>
          <w:sz w:val="28"/>
          <w:szCs w:val="28"/>
          <w:lang w:val="en-GB"/>
        </w:rPr>
        <w:t>he Rights of Persons with Disabilities</w:t>
      </w:r>
      <w:r w:rsidR="00A0216F" w:rsidRPr="00931284">
        <w:rPr>
          <w:rFonts w:ascii="Calibri" w:hAnsi="Calibri" w:cs="Calibri"/>
          <w:b/>
          <w:sz w:val="28"/>
          <w:szCs w:val="28"/>
          <w:lang w:val="en-GB"/>
        </w:rPr>
        <w:t xml:space="preserve"> (CRPD)</w:t>
      </w:r>
    </w:p>
    <w:p w:rsidR="00E9054D" w:rsidRPr="00931284" w:rsidRDefault="00E9054D" w:rsidP="00931284">
      <w:pPr>
        <w:pBdr>
          <w:top w:val="single" w:sz="4" w:space="1" w:color="auto"/>
          <w:left w:val="single" w:sz="4" w:space="4" w:color="auto"/>
          <w:bottom w:val="single" w:sz="4" w:space="1" w:color="auto"/>
          <w:right w:val="single" w:sz="4" w:space="4" w:color="auto"/>
        </w:pBdr>
        <w:jc w:val="center"/>
        <w:rPr>
          <w:rFonts w:ascii="Calibri" w:hAnsi="Calibri" w:cs="Calibri"/>
          <w:b/>
          <w:sz w:val="28"/>
          <w:szCs w:val="28"/>
          <w:lang w:val="en-GB"/>
        </w:rPr>
      </w:pPr>
      <w:r w:rsidRPr="00931284">
        <w:rPr>
          <w:rFonts w:ascii="Calibri" w:hAnsi="Calibri" w:cs="Calibri"/>
          <w:b/>
          <w:sz w:val="28"/>
          <w:szCs w:val="28"/>
          <w:lang w:val="en-GB"/>
        </w:rPr>
        <w:t>CFHE contribution to the UN Rights Committee</w:t>
      </w:r>
    </w:p>
    <w:p w:rsidR="00E9054D" w:rsidRPr="00931284" w:rsidRDefault="00E9054D" w:rsidP="00931284">
      <w:pPr>
        <w:pBdr>
          <w:top w:val="single" w:sz="4" w:space="1" w:color="auto"/>
          <w:left w:val="single" w:sz="4" w:space="4" w:color="auto"/>
          <w:bottom w:val="single" w:sz="4" w:space="1" w:color="auto"/>
          <w:right w:val="single" w:sz="4" w:space="4" w:color="auto"/>
        </w:pBdr>
        <w:jc w:val="center"/>
        <w:rPr>
          <w:rFonts w:ascii="Calibri" w:hAnsi="Calibri" w:cs="Calibri"/>
          <w:sz w:val="28"/>
          <w:szCs w:val="28"/>
          <w:lang w:val="en-GB"/>
        </w:rPr>
      </w:pPr>
    </w:p>
    <w:p w:rsidR="00E9054D" w:rsidRPr="00931284" w:rsidRDefault="00E9054D" w:rsidP="00931284">
      <w:pPr>
        <w:pBdr>
          <w:top w:val="single" w:sz="4" w:space="1" w:color="auto"/>
          <w:left w:val="single" w:sz="4" w:space="4" w:color="auto"/>
          <w:bottom w:val="single" w:sz="4" w:space="1" w:color="auto"/>
          <w:right w:val="single" w:sz="4" w:space="4" w:color="auto"/>
        </w:pBdr>
        <w:jc w:val="center"/>
        <w:rPr>
          <w:rFonts w:ascii="Calibri" w:hAnsi="Calibri" w:cs="Calibri"/>
          <w:b/>
          <w:i/>
          <w:noProof/>
          <w:sz w:val="28"/>
          <w:szCs w:val="28"/>
          <w:lang w:val="en-GB"/>
        </w:rPr>
      </w:pPr>
      <w:r w:rsidRPr="00931284">
        <w:rPr>
          <w:rFonts w:ascii="Calibri" w:hAnsi="Calibri" w:cs="Calibri"/>
          <w:b/>
          <w:i/>
          <w:sz w:val="28"/>
          <w:szCs w:val="28"/>
          <w:lang w:val="en-GB"/>
        </w:rPr>
        <w:t>List of the main points raised</w:t>
      </w:r>
      <w:r w:rsidR="00070BED" w:rsidRPr="00931284">
        <w:rPr>
          <w:rFonts w:ascii="Calibri" w:hAnsi="Calibri" w:cs="Calibri"/>
          <w:b/>
          <w:i/>
          <w:sz w:val="28"/>
          <w:szCs w:val="28"/>
          <w:lang w:val="en-GB"/>
        </w:rPr>
        <w:t xml:space="preserve"> after</w:t>
      </w:r>
      <w:r w:rsidR="00A22258" w:rsidRPr="00931284">
        <w:rPr>
          <w:rFonts w:ascii="Calibri" w:hAnsi="Calibri" w:cs="Calibri"/>
          <w:b/>
          <w:i/>
          <w:sz w:val="28"/>
          <w:szCs w:val="28"/>
          <w:lang w:val="en-GB"/>
        </w:rPr>
        <w:t xml:space="preserve"> rea</w:t>
      </w:r>
      <w:r w:rsidR="00BB122E" w:rsidRPr="00931284">
        <w:rPr>
          <w:rFonts w:ascii="Calibri" w:hAnsi="Calibri" w:cs="Calibri"/>
          <w:b/>
          <w:i/>
          <w:sz w:val="28"/>
          <w:szCs w:val="28"/>
          <w:lang w:val="en-GB"/>
        </w:rPr>
        <w:t xml:space="preserve">ding the </w:t>
      </w:r>
      <w:r w:rsidR="00070BED" w:rsidRPr="00931284">
        <w:rPr>
          <w:rFonts w:ascii="Calibri" w:hAnsi="Calibri" w:cs="Calibri"/>
          <w:b/>
          <w:i/>
          <w:sz w:val="28"/>
          <w:szCs w:val="28"/>
          <w:lang w:val="en-GB"/>
        </w:rPr>
        <w:t>French initial report</w:t>
      </w:r>
    </w:p>
    <w:p w:rsidR="0076382D" w:rsidRPr="00931284" w:rsidRDefault="0076382D" w:rsidP="00E9054D">
      <w:pPr>
        <w:jc w:val="center"/>
        <w:rPr>
          <w:rFonts w:ascii="Calibri" w:hAnsi="Calibri" w:cs="Calibri"/>
          <w:noProof/>
          <w:sz w:val="28"/>
          <w:szCs w:val="28"/>
          <w:lang w:val="en-GB"/>
        </w:rPr>
      </w:pPr>
    </w:p>
    <w:p w:rsidR="0076382D" w:rsidRPr="00041A4F" w:rsidRDefault="0076382D" w:rsidP="0076382D">
      <w:pPr>
        <w:numPr>
          <w:ilvl w:val="0"/>
          <w:numId w:val="10"/>
        </w:numPr>
        <w:jc w:val="both"/>
        <w:rPr>
          <w:rFonts w:ascii="Calibri" w:hAnsi="Calibri" w:cs="Calibri"/>
          <w:b/>
          <w:i/>
          <w:noProof/>
          <w:sz w:val="26"/>
          <w:szCs w:val="26"/>
          <w:lang w:val="en-GB"/>
        </w:rPr>
      </w:pPr>
      <w:r w:rsidRPr="00041A4F">
        <w:rPr>
          <w:rFonts w:ascii="Calibri" w:hAnsi="Calibri" w:cs="Calibri"/>
          <w:b/>
          <w:i/>
          <w:noProof/>
          <w:sz w:val="26"/>
          <w:szCs w:val="26"/>
          <w:lang w:val="en-GB"/>
        </w:rPr>
        <w:t>Purpose, definitions, general principles and general obligations</w:t>
      </w:r>
    </w:p>
    <w:p w:rsidR="0076382D" w:rsidRDefault="0076382D" w:rsidP="0076382D">
      <w:pPr>
        <w:jc w:val="both"/>
        <w:rPr>
          <w:rFonts w:ascii="Calibri" w:hAnsi="Calibri" w:cs="Calibri"/>
          <w:noProof/>
          <w:sz w:val="24"/>
          <w:szCs w:val="24"/>
          <w:lang w:val="en-GB"/>
        </w:rPr>
      </w:pPr>
    </w:p>
    <w:p w:rsidR="0076382D" w:rsidRDefault="0076382D" w:rsidP="00A0216F">
      <w:pPr>
        <w:numPr>
          <w:ilvl w:val="0"/>
          <w:numId w:val="11"/>
        </w:numPr>
        <w:ind w:left="426"/>
        <w:jc w:val="both"/>
        <w:rPr>
          <w:rFonts w:ascii="Calibri" w:hAnsi="Calibri" w:cs="Calibri"/>
          <w:noProof/>
          <w:sz w:val="24"/>
          <w:szCs w:val="24"/>
          <w:lang w:val="en-GB"/>
        </w:rPr>
      </w:pPr>
      <w:r>
        <w:rPr>
          <w:rFonts w:ascii="Calibri" w:hAnsi="Calibri" w:cs="Calibri"/>
          <w:noProof/>
          <w:sz w:val="24"/>
          <w:szCs w:val="24"/>
          <w:lang w:val="en-GB"/>
        </w:rPr>
        <w:t>H</w:t>
      </w:r>
      <w:r w:rsidR="00070BED">
        <w:rPr>
          <w:rFonts w:ascii="Calibri" w:hAnsi="Calibri" w:cs="Calibri"/>
          <w:noProof/>
          <w:sz w:val="24"/>
          <w:szCs w:val="24"/>
          <w:lang w:val="en-GB"/>
        </w:rPr>
        <w:t xml:space="preserve">ow does the </w:t>
      </w:r>
      <w:r>
        <w:rPr>
          <w:rFonts w:ascii="Calibri" w:hAnsi="Calibri" w:cs="Calibri"/>
          <w:noProof/>
          <w:sz w:val="24"/>
          <w:szCs w:val="24"/>
          <w:lang w:val="en-GB"/>
        </w:rPr>
        <w:t>State of France expect to modify the disablity definition in its legisla</w:t>
      </w:r>
      <w:r w:rsidR="00070BED">
        <w:rPr>
          <w:rFonts w:ascii="Calibri" w:hAnsi="Calibri" w:cs="Calibri"/>
          <w:noProof/>
          <w:sz w:val="24"/>
          <w:szCs w:val="24"/>
          <w:lang w:val="en-GB"/>
        </w:rPr>
        <w:t>tion in order to</w:t>
      </w:r>
      <w:r w:rsidR="00931284">
        <w:rPr>
          <w:rFonts w:ascii="Calibri" w:hAnsi="Calibri" w:cs="Calibri"/>
          <w:noProof/>
          <w:sz w:val="24"/>
          <w:szCs w:val="24"/>
          <w:lang w:val="en-GB"/>
        </w:rPr>
        <w:t xml:space="preserve"> entirely</w:t>
      </w:r>
      <w:r w:rsidR="00070BED">
        <w:rPr>
          <w:rFonts w:ascii="Calibri" w:hAnsi="Calibri" w:cs="Calibri"/>
          <w:noProof/>
          <w:sz w:val="24"/>
          <w:szCs w:val="24"/>
          <w:lang w:val="en-GB"/>
        </w:rPr>
        <w:t xml:space="preserve"> meet</w:t>
      </w:r>
      <w:r>
        <w:rPr>
          <w:rFonts w:ascii="Calibri" w:hAnsi="Calibri" w:cs="Calibri"/>
          <w:noProof/>
          <w:sz w:val="24"/>
          <w:szCs w:val="24"/>
          <w:lang w:val="en-GB"/>
        </w:rPr>
        <w:t xml:space="preserve"> </w:t>
      </w:r>
      <w:r w:rsidR="00070BED">
        <w:rPr>
          <w:rFonts w:ascii="Calibri" w:hAnsi="Calibri" w:cs="Calibri"/>
          <w:noProof/>
          <w:sz w:val="24"/>
          <w:szCs w:val="24"/>
          <w:lang w:val="en-GB"/>
        </w:rPr>
        <w:t xml:space="preserve">the </w:t>
      </w:r>
      <w:r w:rsidR="001017B7">
        <w:rPr>
          <w:rFonts w:ascii="Calibri" w:hAnsi="Calibri" w:cs="Calibri"/>
          <w:noProof/>
          <w:sz w:val="24"/>
          <w:szCs w:val="24"/>
          <w:lang w:val="en-GB"/>
        </w:rPr>
        <w:t xml:space="preserve">one given by </w:t>
      </w:r>
      <w:r w:rsidR="00A0216F">
        <w:rPr>
          <w:rFonts w:ascii="Calibri" w:hAnsi="Calibri" w:cs="Calibri"/>
          <w:noProof/>
          <w:sz w:val="24"/>
          <w:szCs w:val="24"/>
          <w:lang w:val="en-GB"/>
        </w:rPr>
        <w:t>CRPD?</w:t>
      </w:r>
    </w:p>
    <w:p w:rsidR="00A0216F" w:rsidRDefault="00A0216F" w:rsidP="00A0216F">
      <w:pPr>
        <w:jc w:val="both"/>
        <w:rPr>
          <w:rFonts w:ascii="Calibri" w:hAnsi="Calibri" w:cs="Calibri"/>
          <w:noProof/>
          <w:sz w:val="24"/>
          <w:szCs w:val="24"/>
          <w:lang w:val="en-GB"/>
        </w:rPr>
      </w:pPr>
    </w:p>
    <w:p w:rsidR="00A0216F" w:rsidRDefault="00A0216F" w:rsidP="00A0216F">
      <w:pPr>
        <w:numPr>
          <w:ilvl w:val="0"/>
          <w:numId w:val="11"/>
        </w:numPr>
        <w:ind w:left="426"/>
        <w:jc w:val="both"/>
        <w:rPr>
          <w:rFonts w:ascii="Calibri" w:hAnsi="Calibri" w:cs="Calibri"/>
          <w:noProof/>
          <w:sz w:val="24"/>
          <w:szCs w:val="24"/>
          <w:lang w:val="en-GB"/>
        </w:rPr>
      </w:pPr>
      <w:r>
        <w:rPr>
          <w:rFonts w:ascii="Calibri" w:hAnsi="Calibri" w:cs="Calibri"/>
          <w:noProof/>
          <w:sz w:val="24"/>
          <w:szCs w:val="24"/>
          <w:lang w:val="en-GB"/>
        </w:rPr>
        <w:t>How does the State of France expect to introduce the reasonable accomodatio</w:t>
      </w:r>
      <w:r w:rsidR="001017B7">
        <w:rPr>
          <w:rFonts w:ascii="Calibri" w:hAnsi="Calibri" w:cs="Calibri"/>
          <w:noProof/>
          <w:sz w:val="24"/>
          <w:szCs w:val="24"/>
          <w:lang w:val="en-GB"/>
        </w:rPr>
        <w:t>n concept into its legislation in all field</w:t>
      </w:r>
      <w:r>
        <w:rPr>
          <w:rFonts w:ascii="Calibri" w:hAnsi="Calibri" w:cs="Calibri"/>
          <w:noProof/>
          <w:sz w:val="24"/>
          <w:szCs w:val="24"/>
          <w:lang w:val="en-GB"/>
        </w:rPr>
        <w:t>s of life?</w:t>
      </w:r>
    </w:p>
    <w:p w:rsidR="00A0216F" w:rsidRDefault="00A0216F" w:rsidP="00A0216F">
      <w:pPr>
        <w:pStyle w:val="ListParagraph"/>
        <w:ind w:left="0"/>
        <w:rPr>
          <w:rFonts w:ascii="Calibri" w:hAnsi="Calibri" w:cs="Calibri"/>
          <w:noProof/>
          <w:sz w:val="24"/>
          <w:szCs w:val="24"/>
          <w:lang w:val="en-GB"/>
        </w:rPr>
      </w:pPr>
    </w:p>
    <w:p w:rsidR="00A0216F" w:rsidRDefault="00A0216F" w:rsidP="00A0216F">
      <w:pPr>
        <w:numPr>
          <w:ilvl w:val="0"/>
          <w:numId w:val="11"/>
        </w:numPr>
        <w:ind w:left="426"/>
        <w:jc w:val="both"/>
        <w:rPr>
          <w:rFonts w:ascii="Calibri" w:hAnsi="Calibri" w:cs="Calibri"/>
          <w:noProof/>
          <w:sz w:val="24"/>
          <w:szCs w:val="24"/>
          <w:lang w:val="en-GB"/>
        </w:rPr>
      </w:pPr>
      <w:r>
        <w:rPr>
          <w:rFonts w:ascii="Calibri" w:hAnsi="Calibri" w:cs="Calibri"/>
          <w:noProof/>
          <w:sz w:val="24"/>
          <w:szCs w:val="24"/>
          <w:lang w:val="en-GB"/>
        </w:rPr>
        <w:t xml:space="preserve">How does the State of France expect to </w:t>
      </w:r>
      <w:r w:rsidR="00931284">
        <w:rPr>
          <w:rFonts w:ascii="Calibri" w:hAnsi="Calibri" w:cs="Calibri"/>
          <w:noProof/>
          <w:sz w:val="24"/>
          <w:szCs w:val="24"/>
          <w:lang w:val="en-GB"/>
        </w:rPr>
        <w:t>systematically introduce the U</w:t>
      </w:r>
      <w:r>
        <w:rPr>
          <w:rFonts w:ascii="Calibri" w:hAnsi="Calibri" w:cs="Calibri"/>
          <w:noProof/>
          <w:sz w:val="24"/>
          <w:szCs w:val="24"/>
          <w:lang w:val="en-GB"/>
        </w:rPr>
        <w:t xml:space="preserve">niversal design concept into the </w:t>
      </w:r>
      <w:r w:rsidR="00931284">
        <w:rPr>
          <w:rFonts w:ascii="Calibri" w:hAnsi="Calibri" w:cs="Calibri"/>
          <w:noProof/>
          <w:sz w:val="24"/>
          <w:szCs w:val="24"/>
          <w:lang w:val="en-GB"/>
        </w:rPr>
        <w:t xml:space="preserve">concrete </w:t>
      </w:r>
      <w:r>
        <w:rPr>
          <w:rFonts w:ascii="Calibri" w:hAnsi="Calibri" w:cs="Calibri"/>
          <w:noProof/>
          <w:sz w:val="24"/>
          <w:szCs w:val="24"/>
          <w:lang w:val="en-GB"/>
        </w:rPr>
        <w:t>implementation of all public policies?</w:t>
      </w:r>
    </w:p>
    <w:p w:rsidR="00A0216F" w:rsidRDefault="00A0216F" w:rsidP="00A0216F">
      <w:pPr>
        <w:pStyle w:val="ListParagraph"/>
        <w:ind w:left="0"/>
        <w:rPr>
          <w:rFonts w:ascii="Calibri" w:hAnsi="Calibri" w:cs="Calibri"/>
          <w:noProof/>
          <w:sz w:val="24"/>
          <w:szCs w:val="24"/>
          <w:lang w:val="en-GB"/>
        </w:rPr>
      </w:pPr>
    </w:p>
    <w:p w:rsidR="00A0216F" w:rsidRPr="00041A4F" w:rsidRDefault="00A0216F" w:rsidP="00A0216F">
      <w:pPr>
        <w:numPr>
          <w:ilvl w:val="0"/>
          <w:numId w:val="10"/>
        </w:numPr>
        <w:jc w:val="both"/>
        <w:rPr>
          <w:rFonts w:ascii="Calibri" w:hAnsi="Calibri" w:cs="Calibri"/>
          <w:b/>
          <w:i/>
          <w:noProof/>
          <w:sz w:val="26"/>
          <w:szCs w:val="26"/>
          <w:lang w:val="en-GB"/>
        </w:rPr>
      </w:pPr>
      <w:r w:rsidRPr="00041A4F">
        <w:rPr>
          <w:rFonts w:ascii="Calibri" w:hAnsi="Calibri" w:cs="Calibri"/>
          <w:b/>
          <w:i/>
          <w:noProof/>
          <w:sz w:val="26"/>
          <w:szCs w:val="26"/>
          <w:lang w:val="en-GB"/>
        </w:rPr>
        <w:t>Specific r</w:t>
      </w:r>
      <w:r w:rsidR="001E1E30" w:rsidRPr="00041A4F">
        <w:rPr>
          <w:rFonts w:ascii="Calibri" w:hAnsi="Calibri" w:cs="Calibri"/>
          <w:b/>
          <w:i/>
          <w:noProof/>
          <w:sz w:val="26"/>
          <w:szCs w:val="26"/>
          <w:lang w:val="en-GB"/>
        </w:rPr>
        <w:t>i</w:t>
      </w:r>
      <w:r w:rsidRPr="00041A4F">
        <w:rPr>
          <w:rFonts w:ascii="Calibri" w:hAnsi="Calibri" w:cs="Calibri"/>
          <w:b/>
          <w:i/>
          <w:noProof/>
          <w:sz w:val="26"/>
          <w:szCs w:val="26"/>
          <w:lang w:val="en-GB"/>
        </w:rPr>
        <w:t>ghts</w:t>
      </w:r>
    </w:p>
    <w:p w:rsidR="00B0529B" w:rsidRPr="00B0529B" w:rsidRDefault="00B0529B" w:rsidP="00B0529B">
      <w:pPr>
        <w:jc w:val="both"/>
        <w:rPr>
          <w:rFonts w:ascii="Calibri" w:hAnsi="Calibri" w:cs="Calibri"/>
          <w:noProof/>
          <w:sz w:val="24"/>
          <w:szCs w:val="24"/>
          <w:lang w:val="en-GB"/>
        </w:rPr>
      </w:pPr>
    </w:p>
    <w:p w:rsidR="00A0216F" w:rsidRDefault="00A0216F" w:rsidP="00B0529B">
      <w:pPr>
        <w:ind w:left="360"/>
        <w:jc w:val="both"/>
        <w:rPr>
          <w:rFonts w:ascii="Calibri" w:hAnsi="Calibri" w:cs="Calibri"/>
          <w:b/>
          <w:noProof/>
          <w:sz w:val="24"/>
          <w:szCs w:val="24"/>
          <w:lang w:val="en-GB"/>
        </w:rPr>
      </w:pPr>
      <w:r>
        <w:rPr>
          <w:rFonts w:ascii="Calibri" w:hAnsi="Calibri" w:cs="Calibri"/>
          <w:b/>
          <w:noProof/>
          <w:sz w:val="24"/>
          <w:szCs w:val="24"/>
          <w:lang w:val="en-GB"/>
        </w:rPr>
        <w:t>Equality and non-discrimination (art. 5)</w:t>
      </w:r>
    </w:p>
    <w:p w:rsidR="00A0216F" w:rsidRDefault="00A0216F" w:rsidP="00A0216F">
      <w:pPr>
        <w:jc w:val="both"/>
        <w:rPr>
          <w:rFonts w:ascii="Calibri" w:hAnsi="Calibri" w:cs="Calibri"/>
          <w:noProof/>
          <w:sz w:val="24"/>
          <w:szCs w:val="24"/>
          <w:lang w:val="en-GB"/>
        </w:rPr>
      </w:pPr>
    </w:p>
    <w:p w:rsidR="00A0216F" w:rsidRDefault="00A0216F" w:rsidP="00A0216F">
      <w:pPr>
        <w:numPr>
          <w:ilvl w:val="0"/>
          <w:numId w:val="11"/>
        </w:numPr>
        <w:ind w:left="426"/>
        <w:jc w:val="both"/>
        <w:rPr>
          <w:rFonts w:ascii="Calibri" w:hAnsi="Calibri" w:cs="Calibri"/>
          <w:noProof/>
          <w:sz w:val="24"/>
          <w:szCs w:val="24"/>
          <w:lang w:val="en-GB"/>
        </w:rPr>
      </w:pPr>
      <w:r>
        <w:rPr>
          <w:rFonts w:ascii="Calibri" w:hAnsi="Calibri" w:cs="Calibri"/>
          <w:noProof/>
          <w:sz w:val="24"/>
          <w:szCs w:val="24"/>
          <w:lang w:val="en-GB"/>
        </w:rPr>
        <w:lastRenderedPageBreak/>
        <w:t xml:space="preserve">What actions does the State of France </w:t>
      </w:r>
      <w:r w:rsidR="00315308">
        <w:rPr>
          <w:rFonts w:ascii="Calibri" w:hAnsi="Calibri" w:cs="Calibri"/>
          <w:noProof/>
          <w:sz w:val="24"/>
          <w:szCs w:val="24"/>
          <w:lang w:val="en-GB"/>
        </w:rPr>
        <w:t>under</w:t>
      </w:r>
      <w:r>
        <w:rPr>
          <w:rFonts w:ascii="Calibri" w:hAnsi="Calibri" w:cs="Calibri"/>
          <w:noProof/>
          <w:sz w:val="24"/>
          <w:szCs w:val="24"/>
          <w:lang w:val="en-GB"/>
        </w:rPr>
        <w:t>take</w:t>
      </w:r>
      <w:r w:rsidR="00B0529B">
        <w:rPr>
          <w:rFonts w:ascii="Calibri" w:hAnsi="Calibri" w:cs="Calibri"/>
          <w:noProof/>
          <w:sz w:val="24"/>
          <w:szCs w:val="24"/>
          <w:lang w:val="en-GB"/>
        </w:rPr>
        <w:t xml:space="preserve"> to e</w:t>
      </w:r>
      <w:r>
        <w:rPr>
          <w:rFonts w:ascii="Calibri" w:hAnsi="Calibri" w:cs="Calibri"/>
          <w:noProof/>
          <w:sz w:val="24"/>
          <w:szCs w:val="24"/>
          <w:lang w:val="en-GB"/>
        </w:rPr>
        <w:t>nsure</w:t>
      </w:r>
      <w:r w:rsidR="00B0529B">
        <w:rPr>
          <w:rFonts w:ascii="Calibri" w:hAnsi="Calibri" w:cs="Calibri"/>
          <w:noProof/>
          <w:sz w:val="24"/>
          <w:szCs w:val="24"/>
          <w:lang w:val="en-GB"/>
        </w:rPr>
        <w:t xml:space="preserve"> t</w:t>
      </w:r>
      <w:r w:rsidR="001017B7">
        <w:rPr>
          <w:rFonts w:ascii="Calibri" w:hAnsi="Calibri" w:cs="Calibri"/>
          <w:noProof/>
          <w:sz w:val="24"/>
          <w:szCs w:val="24"/>
          <w:lang w:val="en-GB"/>
        </w:rPr>
        <w:t>he effectiveness</w:t>
      </w:r>
      <w:r w:rsidR="00B0529B">
        <w:rPr>
          <w:rFonts w:ascii="Calibri" w:hAnsi="Calibri" w:cs="Calibri"/>
          <w:noProof/>
          <w:sz w:val="24"/>
          <w:szCs w:val="24"/>
          <w:lang w:val="en-GB"/>
        </w:rPr>
        <w:t xml:space="preserve"> of the rights of the disabled people and to introduce an overall anti-discrimination legislation?</w:t>
      </w:r>
    </w:p>
    <w:p w:rsidR="00B0529B" w:rsidRDefault="00B0529B" w:rsidP="00B0529B">
      <w:pPr>
        <w:jc w:val="both"/>
        <w:rPr>
          <w:rFonts w:ascii="Calibri" w:hAnsi="Calibri" w:cs="Calibri"/>
          <w:noProof/>
          <w:sz w:val="24"/>
          <w:szCs w:val="24"/>
          <w:lang w:val="en-GB"/>
        </w:rPr>
      </w:pPr>
    </w:p>
    <w:p w:rsidR="00B0529B" w:rsidRDefault="00B0529B" w:rsidP="00B0529B">
      <w:pPr>
        <w:ind w:firstLine="426"/>
        <w:jc w:val="both"/>
        <w:rPr>
          <w:rFonts w:ascii="Calibri" w:hAnsi="Calibri" w:cs="Calibri"/>
          <w:b/>
          <w:noProof/>
          <w:sz w:val="24"/>
          <w:szCs w:val="24"/>
          <w:lang w:val="en-GB"/>
        </w:rPr>
      </w:pPr>
      <w:r w:rsidRPr="00B0529B">
        <w:rPr>
          <w:rFonts w:ascii="Calibri" w:hAnsi="Calibri" w:cs="Calibri"/>
          <w:b/>
          <w:noProof/>
          <w:sz w:val="24"/>
          <w:szCs w:val="24"/>
          <w:lang w:val="en-GB"/>
        </w:rPr>
        <w:t>Women with disabilities (art. 6)</w:t>
      </w:r>
    </w:p>
    <w:p w:rsidR="00B0529B" w:rsidRDefault="00B0529B" w:rsidP="00B0529B">
      <w:pPr>
        <w:jc w:val="both"/>
        <w:rPr>
          <w:rFonts w:ascii="Calibri" w:hAnsi="Calibri" w:cs="Calibri"/>
          <w:noProof/>
          <w:sz w:val="24"/>
          <w:szCs w:val="24"/>
          <w:lang w:val="en-GB"/>
        </w:rPr>
      </w:pPr>
    </w:p>
    <w:p w:rsidR="00B0529B" w:rsidRDefault="00B0529B" w:rsidP="00B0529B">
      <w:pPr>
        <w:numPr>
          <w:ilvl w:val="0"/>
          <w:numId w:val="11"/>
        </w:numPr>
        <w:ind w:left="426"/>
        <w:jc w:val="both"/>
        <w:rPr>
          <w:rFonts w:ascii="Calibri" w:hAnsi="Calibri" w:cs="Calibri"/>
          <w:noProof/>
          <w:sz w:val="24"/>
          <w:szCs w:val="24"/>
          <w:lang w:val="en-GB"/>
        </w:rPr>
      </w:pPr>
      <w:r>
        <w:rPr>
          <w:rFonts w:ascii="Calibri" w:hAnsi="Calibri" w:cs="Calibri"/>
          <w:noProof/>
          <w:sz w:val="24"/>
          <w:szCs w:val="24"/>
          <w:lang w:val="en-GB"/>
        </w:rPr>
        <w:t xml:space="preserve">What action plan did the State of France place in position </w:t>
      </w:r>
      <w:r w:rsidR="001048D7">
        <w:rPr>
          <w:rFonts w:ascii="Calibri" w:hAnsi="Calibri" w:cs="Calibri"/>
          <w:noProof/>
          <w:sz w:val="24"/>
          <w:szCs w:val="24"/>
          <w:lang w:val="en-GB"/>
        </w:rPr>
        <w:t xml:space="preserve">– </w:t>
      </w:r>
      <w:r>
        <w:rPr>
          <w:rFonts w:ascii="Calibri" w:hAnsi="Calibri" w:cs="Calibri"/>
          <w:noProof/>
          <w:sz w:val="24"/>
          <w:szCs w:val="24"/>
          <w:lang w:val="en-GB"/>
        </w:rPr>
        <w:t xml:space="preserve">and what </w:t>
      </w:r>
      <w:r w:rsidR="002E701D">
        <w:rPr>
          <w:rFonts w:ascii="Calibri" w:hAnsi="Calibri" w:cs="Calibri"/>
          <w:noProof/>
          <w:sz w:val="24"/>
          <w:szCs w:val="24"/>
          <w:lang w:val="en-GB"/>
        </w:rPr>
        <w:t xml:space="preserve">concrete </w:t>
      </w:r>
      <w:r>
        <w:rPr>
          <w:rFonts w:ascii="Calibri" w:hAnsi="Calibri" w:cs="Calibri"/>
          <w:noProof/>
          <w:sz w:val="24"/>
          <w:szCs w:val="24"/>
          <w:lang w:val="en-GB"/>
        </w:rPr>
        <w:t>results were met</w:t>
      </w:r>
      <w:r w:rsidR="001048D7">
        <w:rPr>
          <w:rFonts w:ascii="Calibri" w:hAnsi="Calibri" w:cs="Calibri"/>
          <w:noProof/>
          <w:sz w:val="24"/>
          <w:szCs w:val="24"/>
          <w:lang w:val="en-GB"/>
        </w:rPr>
        <w:t xml:space="preserve"> –</w:t>
      </w:r>
      <w:r>
        <w:rPr>
          <w:rFonts w:ascii="Calibri" w:hAnsi="Calibri" w:cs="Calibri"/>
          <w:noProof/>
          <w:sz w:val="24"/>
          <w:szCs w:val="24"/>
          <w:lang w:val="en-GB"/>
        </w:rPr>
        <w:t xml:space="preserve"> </w:t>
      </w:r>
      <w:r w:rsidR="001017B7">
        <w:rPr>
          <w:rFonts w:ascii="Calibri" w:hAnsi="Calibri" w:cs="Calibri"/>
          <w:noProof/>
          <w:sz w:val="24"/>
          <w:szCs w:val="24"/>
          <w:lang w:val="en-GB"/>
        </w:rPr>
        <w:t>i</w:t>
      </w:r>
      <w:r>
        <w:rPr>
          <w:rFonts w:ascii="Calibri" w:hAnsi="Calibri" w:cs="Calibri"/>
          <w:noProof/>
          <w:sz w:val="24"/>
          <w:szCs w:val="24"/>
          <w:lang w:val="en-GB"/>
        </w:rPr>
        <w:t xml:space="preserve">n order to guarantee the rights of women and girls with disabilities, particularly in the field of employment, health and welfare, fight against poverty, </w:t>
      </w:r>
      <w:r w:rsidR="001017B7">
        <w:rPr>
          <w:rFonts w:ascii="Calibri" w:hAnsi="Calibri" w:cs="Calibri"/>
          <w:noProof/>
          <w:sz w:val="24"/>
          <w:szCs w:val="24"/>
          <w:lang w:val="en-GB"/>
        </w:rPr>
        <w:t>bad/</w:t>
      </w:r>
      <w:r w:rsidR="001048D7">
        <w:rPr>
          <w:rFonts w:ascii="Calibri" w:hAnsi="Calibri" w:cs="Calibri"/>
          <w:noProof/>
          <w:sz w:val="24"/>
          <w:szCs w:val="24"/>
          <w:lang w:val="en-GB"/>
        </w:rPr>
        <w:t>foul treatment and violence prevention?</w:t>
      </w:r>
    </w:p>
    <w:p w:rsidR="001048D7" w:rsidRDefault="001048D7" w:rsidP="001048D7">
      <w:pPr>
        <w:ind w:left="426"/>
        <w:jc w:val="both"/>
        <w:rPr>
          <w:rFonts w:ascii="Calibri" w:hAnsi="Calibri" w:cs="Calibri"/>
          <w:noProof/>
          <w:sz w:val="24"/>
          <w:szCs w:val="24"/>
          <w:lang w:val="en-GB"/>
        </w:rPr>
      </w:pPr>
    </w:p>
    <w:p w:rsidR="001048D7" w:rsidRPr="001048D7" w:rsidRDefault="001048D7" w:rsidP="001048D7">
      <w:pPr>
        <w:ind w:left="426"/>
        <w:jc w:val="both"/>
        <w:rPr>
          <w:rFonts w:ascii="Calibri" w:hAnsi="Calibri" w:cs="Calibri"/>
          <w:b/>
          <w:noProof/>
          <w:sz w:val="24"/>
          <w:szCs w:val="24"/>
          <w:lang w:val="en-GB"/>
        </w:rPr>
      </w:pPr>
      <w:r>
        <w:rPr>
          <w:rFonts w:ascii="Calibri" w:hAnsi="Calibri" w:cs="Calibri"/>
          <w:b/>
          <w:noProof/>
          <w:sz w:val="24"/>
          <w:szCs w:val="24"/>
          <w:lang w:val="en-GB"/>
        </w:rPr>
        <w:t>Ch</w:t>
      </w:r>
      <w:r w:rsidR="002B17FC">
        <w:rPr>
          <w:rFonts w:ascii="Calibri" w:hAnsi="Calibri" w:cs="Calibri"/>
          <w:b/>
          <w:noProof/>
          <w:sz w:val="24"/>
          <w:szCs w:val="24"/>
          <w:lang w:val="en-GB"/>
        </w:rPr>
        <w:t>ildren with disabilities (art.7)</w:t>
      </w:r>
    </w:p>
    <w:p w:rsidR="001048D7" w:rsidRDefault="001048D7" w:rsidP="001048D7">
      <w:pPr>
        <w:jc w:val="both"/>
        <w:rPr>
          <w:rFonts w:ascii="Calibri" w:hAnsi="Calibri" w:cs="Calibri"/>
          <w:noProof/>
          <w:sz w:val="24"/>
          <w:szCs w:val="24"/>
          <w:lang w:val="en-GB"/>
        </w:rPr>
      </w:pPr>
    </w:p>
    <w:p w:rsidR="001E1E30" w:rsidRDefault="001E1E30" w:rsidP="001E1E30">
      <w:pPr>
        <w:numPr>
          <w:ilvl w:val="0"/>
          <w:numId w:val="11"/>
        </w:numPr>
        <w:ind w:left="426"/>
        <w:jc w:val="both"/>
        <w:rPr>
          <w:rFonts w:ascii="Calibri" w:hAnsi="Calibri" w:cs="Calibri"/>
          <w:noProof/>
          <w:sz w:val="24"/>
          <w:szCs w:val="24"/>
          <w:lang w:val="en-GB"/>
        </w:rPr>
      </w:pPr>
      <w:r>
        <w:rPr>
          <w:rFonts w:ascii="Calibri" w:hAnsi="Calibri" w:cs="Calibri"/>
          <w:noProof/>
          <w:sz w:val="24"/>
          <w:szCs w:val="24"/>
          <w:lang w:val="en-GB"/>
        </w:rPr>
        <w:t>How does the State of France implement the final remarks &amp; recommendations of the January 29</w:t>
      </w:r>
      <w:r w:rsidRPr="001E1E30">
        <w:rPr>
          <w:rFonts w:ascii="Calibri" w:hAnsi="Calibri" w:cs="Calibri"/>
          <w:noProof/>
          <w:sz w:val="24"/>
          <w:szCs w:val="24"/>
          <w:vertAlign w:val="superscript"/>
          <w:lang w:val="en-GB"/>
        </w:rPr>
        <w:t>th</w:t>
      </w:r>
      <w:r>
        <w:rPr>
          <w:rFonts w:ascii="Calibri" w:hAnsi="Calibri" w:cs="Calibri"/>
          <w:noProof/>
          <w:sz w:val="24"/>
          <w:szCs w:val="24"/>
          <w:lang w:val="en-GB"/>
        </w:rPr>
        <w:t xml:space="preserve"> 2016 Childrens’ Rights Committee conce</w:t>
      </w:r>
      <w:r w:rsidR="001017B7">
        <w:rPr>
          <w:rFonts w:ascii="Calibri" w:hAnsi="Calibri" w:cs="Calibri"/>
          <w:noProof/>
          <w:sz w:val="24"/>
          <w:szCs w:val="24"/>
          <w:lang w:val="en-GB"/>
        </w:rPr>
        <w:t>rn</w:t>
      </w:r>
      <w:r>
        <w:rPr>
          <w:rFonts w:ascii="Calibri" w:hAnsi="Calibri" w:cs="Calibri"/>
          <w:noProof/>
          <w:sz w:val="24"/>
          <w:szCs w:val="24"/>
          <w:lang w:val="en-GB"/>
        </w:rPr>
        <w:t>ing the children with disabilities?</w:t>
      </w:r>
    </w:p>
    <w:p w:rsidR="001E1E30" w:rsidRDefault="001E1E30" w:rsidP="001048D7">
      <w:pPr>
        <w:jc w:val="both"/>
        <w:rPr>
          <w:rFonts w:ascii="Calibri" w:hAnsi="Calibri" w:cs="Calibri"/>
          <w:noProof/>
          <w:sz w:val="24"/>
          <w:szCs w:val="24"/>
          <w:lang w:val="en-GB"/>
        </w:rPr>
      </w:pPr>
    </w:p>
    <w:p w:rsidR="002B17FC" w:rsidRDefault="001048D7" w:rsidP="002B17FC">
      <w:pPr>
        <w:numPr>
          <w:ilvl w:val="0"/>
          <w:numId w:val="11"/>
        </w:numPr>
        <w:ind w:left="426"/>
        <w:jc w:val="both"/>
        <w:rPr>
          <w:rFonts w:ascii="Calibri" w:hAnsi="Calibri" w:cs="Calibri"/>
          <w:noProof/>
          <w:sz w:val="24"/>
          <w:szCs w:val="24"/>
          <w:lang w:val="en-GB"/>
        </w:rPr>
      </w:pPr>
      <w:r>
        <w:rPr>
          <w:rFonts w:ascii="Calibri" w:hAnsi="Calibri" w:cs="Calibri"/>
          <w:noProof/>
          <w:sz w:val="24"/>
          <w:szCs w:val="24"/>
          <w:lang w:val="en-GB"/>
        </w:rPr>
        <w:t>How does the State of France expect to s</w:t>
      </w:r>
      <w:r w:rsidR="002B17FC">
        <w:rPr>
          <w:rFonts w:ascii="Calibri" w:hAnsi="Calibri" w:cs="Calibri"/>
          <w:noProof/>
          <w:sz w:val="24"/>
          <w:szCs w:val="24"/>
          <w:lang w:val="en-GB"/>
        </w:rPr>
        <w:t>ystematically</w:t>
      </w:r>
      <w:r w:rsidR="001017B7">
        <w:rPr>
          <w:rFonts w:ascii="Calibri" w:hAnsi="Calibri" w:cs="Calibri"/>
          <w:noProof/>
          <w:sz w:val="24"/>
          <w:szCs w:val="24"/>
          <w:lang w:val="en-GB"/>
        </w:rPr>
        <w:t xml:space="preserve"> establish</w:t>
      </w:r>
      <w:r w:rsidR="002B17FC">
        <w:rPr>
          <w:rFonts w:ascii="Calibri" w:hAnsi="Calibri" w:cs="Calibri"/>
          <w:noProof/>
          <w:sz w:val="24"/>
          <w:szCs w:val="24"/>
          <w:lang w:val="en-GB"/>
        </w:rPr>
        <w:t xml:space="preserve"> a true direct consultation of the children </w:t>
      </w:r>
      <w:r w:rsidR="00931284">
        <w:rPr>
          <w:rFonts w:ascii="Calibri" w:hAnsi="Calibri" w:cs="Calibri"/>
          <w:noProof/>
          <w:sz w:val="24"/>
          <w:szCs w:val="24"/>
          <w:lang w:val="en-GB"/>
        </w:rPr>
        <w:t>with disabilities on</w:t>
      </w:r>
      <w:r w:rsidR="002B17FC">
        <w:rPr>
          <w:rFonts w:ascii="Calibri" w:hAnsi="Calibri" w:cs="Calibri"/>
          <w:noProof/>
          <w:sz w:val="24"/>
          <w:szCs w:val="24"/>
          <w:lang w:val="en-GB"/>
        </w:rPr>
        <w:t xml:space="preserve"> the projects concerning them?</w:t>
      </w:r>
    </w:p>
    <w:p w:rsidR="002B17FC" w:rsidRDefault="002B17FC" w:rsidP="002B17FC">
      <w:pPr>
        <w:jc w:val="both"/>
        <w:rPr>
          <w:rFonts w:ascii="Calibri" w:hAnsi="Calibri" w:cs="Calibri"/>
          <w:noProof/>
          <w:sz w:val="24"/>
          <w:szCs w:val="24"/>
          <w:lang w:val="en-GB"/>
        </w:rPr>
      </w:pPr>
    </w:p>
    <w:p w:rsidR="002B17FC" w:rsidRDefault="002B17FC" w:rsidP="002B17FC">
      <w:pPr>
        <w:ind w:firstLine="426"/>
        <w:jc w:val="both"/>
        <w:rPr>
          <w:rFonts w:ascii="Calibri" w:hAnsi="Calibri" w:cs="Calibri"/>
          <w:b/>
          <w:noProof/>
          <w:sz w:val="24"/>
          <w:szCs w:val="24"/>
          <w:lang w:val="en-GB"/>
        </w:rPr>
      </w:pPr>
      <w:r>
        <w:rPr>
          <w:rFonts w:ascii="Calibri" w:hAnsi="Calibri" w:cs="Calibri"/>
          <w:b/>
          <w:noProof/>
          <w:sz w:val="24"/>
          <w:szCs w:val="24"/>
          <w:lang w:val="en-GB"/>
        </w:rPr>
        <w:t>Sensitization – a</w:t>
      </w:r>
      <w:r w:rsidR="00315308">
        <w:rPr>
          <w:rFonts w:ascii="Calibri" w:hAnsi="Calibri" w:cs="Calibri"/>
          <w:b/>
          <w:noProof/>
          <w:sz w:val="24"/>
          <w:szCs w:val="24"/>
          <w:lang w:val="en-GB"/>
        </w:rPr>
        <w:t>wareness raising</w:t>
      </w:r>
      <w:r>
        <w:rPr>
          <w:rFonts w:ascii="Calibri" w:hAnsi="Calibri" w:cs="Calibri"/>
          <w:b/>
          <w:noProof/>
          <w:sz w:val="24"/>
          <w:szCs w:val="24"/>
          <w:lang w:val="en-GB"/>
        </w:rPr>
        <w:t xml:space="preserve"> (art. 8)</w:t>
      </w:r>
    </w:p>
    <w:p w:rsidR="002B17FC" w:rsidRDefault="002B17FC" w:rsidP="002B17FC">
      <w:pPr>
        <w:jc w:val="both"/>
        <w:rPr>
          <w:rFonts w:ascii="Calibri" w:hAnsi="Calibri" w:cs="Calibri"/>
          <w:noProof/>
          <w:sz w:val="24"/>
          <w:szCs w:val="24"/>
          <w:lang w:val="en-GB"/>
        </w:rPr>
      </w:pPr>
    </w:p>
    <w:p w:rsidR="002B17FC" w:rsidRDefault="002E701D" w:rsidP="002E701D">
      <w:pPr>
        <w:numPr>
          <w:ilvl w:val="0"/>
          <w:numId w:val="11"/>
        </w:numPr>
        <w:ind w:left="426"/>
        <w:jc w:val="both"/>
        <w:rPr>
          <w:rFonts w:ascii="Calibri" w:hAnsi="Calibri" w:cs="Calibri"/>
          <w:noProof/>
          <w:sz w:val="24"/>
          <w:szCs w:val="24"/>
          <w:lang w:val="en-GB"/>
        </w:rPr>
      </w:pPr>
      <w:r>
        <w:rPr>
          <w:rFonts w:ascii="Calibri" w:hAnsi="Calibri" w:cs="Calibri"/>
          <w:noProof/>
          <w:sz w:val="24"/>
          <w:szCs w:val="24"/>
          <w:lang w:val="en-GB"/>
        </w:rPr>
        <w:t xml:space="preserve">CRPD is still widely unknown of the national and local public administrations, of the people with disabilities themselves, of the general public. What strategy did and presently does </w:t>
      </w:r>
      <w:r w:rsidR="00315308">
        <w:rPr>
          <w:rFonts w:ascii="Calibri" w:hAnsi="Calibri" w:cs="Calibri"/>
          <w:noProof/>
          <w:sz w:val="24"/>
          <w:szCs w:val="24"/>
          <w:lang w:val="en-GB"/>
        </w:rPr>
        <w:t>France undertake</w:t>
      </w:r>
      <w:r w:rsidR="00794F30">
        <w:rPr>
          <w:rFonts w:ascii="Calibri" w:hAnsi="Calibri" w:cs="Calibri"/>
          <w:noProof/>
          <w:sz w:val="24"/>
          <w:szCs w:val="24"/>
          <w:lang w:val="en-GB"/>
        </w:rPr>
        <w:t xml:space="preserve"> – &amp;</w:t>
      </w:r>
      <w:r>
        <w:rPr>
          <w:rFonts w:ascii="Calibri" w:hAnsi="Calibri" w:cs="Calibri"/>
          <w:noProof/>
          <w:sz w:val="24"/>
          <w:szCs w:val="24"/>
          <w:lang w:val="en-GB"/>
        </w:rPr>
        <w:t xml:space="preserve"> with what kind</w:t>
      </w:r>
      <w:r w:rsidR="00794F30">
        <w:rPr>
          <w:rFonts w:ascii="Calibri" w:hAnsi="Calibri" w:cs="Calibri"/>
          <w:noProof/>
          <w:sz w:val="24"/>
          <w:szCs w:val="24"/>
          <w:lang w:val="en-GB"/>
        </w:rPr>
        <w:t>s</w:t>
      </w:r>
      <w:r>
        <w:rPr>
          <w:rFonts w:ascii="Calibri" w:hAnsi="Calibri" w:cs="Calibri"/>
          <w:noProof/>
          <w:sz w:val="24"/>
          <w:szCs w:val="24"/>
          <w:lang w:val="en-GB"/>
        </w:rPr>
        <w:t xml:space="preserve"> of means – in order do disseminate awareness a</w:t>
      </w:r>
      <w:r w:rsidR="00315308">
        <w:rPr>
          <w:rFonts w:ascii="Calibri" w:hAnsi="Calibri" w:cs="Calibri"/>
          <w:noProof/>
          <w:sz w:val="24"/>
          <w:szCs w:val="24"/>
          <w:lang w:val="en-GB"/>
        </w:rPr>
        <w:t>nd to inform the persons</w:t>
      </w:r>
      <w:r>
        <w:rPr>
          <w:rFonts w:ascii="Calibri" w:hAnsi="Calibri" w:cs="Calibri"/>
          <w:noProof/>
          <w:sz w:val="24"/>
          <w:szCs w:val="24"/>
          <w:lang w:val="en-GB"/>
        </w:rPr>
        <w:t xml:space="preserve"> with disabilities on their rights?</w:t>
      </w:r>
    </w:p>
    <w:p w:rsidR="002E701D" w:rsidRDefault="002E701D" w:rsidP="002E701D">
      <w:pPr>
        <w:jc w:val="both"/>
        <w:rPr>
          <w:rFonts w:ascii="Calibri" w:hAnsi="Calibri" w:cs="Calibri"/>
          <w:noProof/>
          <w:sz w:val="24"/>
          <w:szCs w:val="24"/>
          <w:lang w:val="en-GB"/>
        </w:rPr>
      </w:pPr>
    </w:p>
    <w:p w:rsidR="002E701D" w:rsidRDefault="002E701D" w:rsidP="002E701D">
      <w:pPr>
        <w:ind w:firstLine="426"/>
        <w:jc w:val="both"/>
        <w:rPr>
          <w:rFonts w:ascii="Calibri" w:hAnsi="Calibri" w:cs="Calibri"/>
          <w:b/>
          <w:noProof/>
          <w:sz w:val="24"/>
          <w:szCs w:val="24"/>
          <w:lang w:val="en-GB"/>
        </w:rPr>
      </w:pPr>
      <w:r>
        <w:rPr>
          <w:rFonts w:ascii="Calibri" w:hAnsi="Calibri" w:cs="Calibri"/>
          <w:b/>
          <w:noProof/>
          <w:sz w:val="24"/>
          <w:szCs w:val="24"/>
          <w:lang w:val="en-GB"/>
        </w:rPr>
        <w:t>Accessibility (art. 9)</w:t>
      </w:r>
    </w:p>
    <w:p w:rsidR="002E701D" w:rsidRDefault="002E701D" w:rsidP="002E701D">
      <w:pPr>
        <w:jc w:val="both"/>
        <w:rPr>
          <w:rFonts w:ascii="Calibri" w:hAnsi="Calibri" w:cs="Calibri"/>
          <w:noProof/>
          <w:sz w:val="24"/>
          <w:szCs w:val="24"/>
          <w:lang w:val="en-GB"/>
        </w:rPr>
      </w:pPr>
    </w:p>
    <w:p w:rsidR="002E701D" w:rsidRDefault="002E701D" w:rsidP="002E701D">
      <w:pPr>
        <w:numPr>
          <w:ilvl w:val="0"/>
          <w:numId w:val="11"/>
        </w:numPr>
        <w:ind w:left="426"/>
        <w:jc w:val="both"/>
        <w:rPr>
          <w:rFonts w:ascii="Calibri" w:hAnsi="Calibri" w:cs="Calibri"/>
          <w:noProof/>
          <w:sz w:val="24"/>
          <w:szCs w:val="24"/>
          <w:lang w:val="en-GB"/>
        </w:rPr>
      </w:pPr>
      <w:r>
        <w:rPr>
          <w:rFonts w:ascii="Calibri" w:hAnsi="Calibri" w:cs="Calibri"/>
          <w:noProof/>
          <w:sz w:val="24"/>
          <w:szCs w:val="24"/>
          <w:lang w:val="en-GB"/>
        </w:rPr>
        <w:t xml:space="preserve">What </w:t>
      </w:r>
      <w:r w:rsidR="001017B7">
        <w:rPr>
          <w:rFonts w:ascii="Calibri" w:hAnsi="Calibri" w:cs="Calibri"/>
          <w:noProof/>
          <w:sz w:val="24"/>
          <w:szCs w:val="24"/>
          <w:lang w:val="en-GB"/>
        </w:rPr>
        <w:t xml:space="preserve">measures </w:t>
      </w:r>
      <w:r>
        <w:rPr>
          <w:rFonts w:ascii="Calibri" w:hAnsi="Calibri" w:cs="Calibri"/>
          <w:noProof/>
          <w:sz w:val="24"/>
          <w:szCs w:val="24"/>
          <w:lang w:val="en-GB"/>
        </w:rPr>
        <w:t>does the Sate of France</w:t>
      </w:r>
      <w:r w:rsidR="00315308">
        <w:rPr>
          <w:rFonts w:ascii="Calibri" w:hAnsi="Calibri" w:cs="Calibri"/>
          <w:noProof/>
          <w:sz w:val="24"/>
          <w:szCs w:val="24"/>
          <w:lang w:val="en-GB"/>
        </w:rPr>
        <w:t xml:space="preserve"> undertake</w:t>
      </w:r>
      <w:r>
        <w:rPr>
          <w:rFonts w:ascii="Calibri" w:hAnsi="Calibri" w:cs="Calibri"/>
          <w:noProof/>
          <w:sz w:val="24"/>
          <w:szCs w:val="24"/>
          <w:lang w:val="en-GB"/>
        </w:rPr>
        <w:t xml:space="preserve"> </w:t>
      </w:r>
      <w:r w:rsidR="0081766A">
        <w:rPr>
          <w:rFonts w:ascii="Calibri" w:hAnsi="Calibri" w:cs="Calibri"/>
          <w:noProof/>
          <w:sz w:val="24"/>
          <w:szCs w:val="24"/>
          <w:lang w:val="en-GB"/>
        </w:rPr>
        <w:t>to restaur</w:t>
      </w:r>
      <w:r w:rsidR="00107B0A">
        <w:rPr>
          <w:rFonts w:ascii="Calibri" w:hAnsi="Calibri" w:cs="Calibri"/>
          <w:noProof/>
          <w:sz w:val="24"/>
          <w:szCs w:val="24"/>
          <w:lang w:val="en-GB"/>
        </w:rPr>
        <w:t>e a thorough accessibility of all kinds of housings (</w:t>
      </w:r>
      <w:r w:rsidR="00931284">
        <w:rPr>
          <w:rFonts w:ascii="Calibri" w:hAnsi="Calibri" w:cs="Calibri"/>
          <w:noProof/>
          <w:sz w:val="24"/>
          <w:szCs w:val="24"/>
          <w:lang w:val="en-GB"/>
        </w:rPr>
        <w:t xml:space="preserve">focus to </w:t>
      </w:r>
      <w:r w:rsidR="00107B0A">
        <w:rPr>
          <w:rFonts w:ascii="Calibri" w:hAnsi="Calibri" w:cs="Calibri"/>
          <w:noProof/>
          <w:sz w:val="24"/>
          <w:szCs w:val="24"/>
          <w:lang w:val="en-GB"/>
        </w:rPr>
        <w:t>“ELAN”</w:t>
      </w:r>
      <w:r w:rsidR="00A401DF">
        <w:rPr>
          <w:rStyle w:val="EndnoteReference"/>
          <w:rFonts w:ascii="Calibri" w:hAnsi="Calibri" w:cs="Calibri"/>
          <w:noProof/>
          <w:sz w:val="24"/>
          <w:szCs w:val="24"/>
          <w:lang w:val="en-GB"/>
        </w:rPr>
        <w:endnoteReference w:id="1"/>
      </w:r>
      <w:r w:rsidR="00107B0A">
        <w:rPr>
          <w:rFonts w:ascii="Calibri" w:hAnsi="Calibri" w:cs="Calibri"/>
          <w:noProof/>
          <w:sz w:val="24"/>
          <w:szCs w:val="24"/>
          <w:lang w:val="en-GB"/>
        </w:rPr>
        <w:t xml:space="preserve"> law – 2018)? What measures did and do the </w:t>
      </w:r>
      <w:r w:rsidR="001017B7">
        <w:rPr>
          <w:rFonts w:ascii="Calibri" w:hAnsi="Calibri" w:cs="Calibri"/>
          <w:noProof/>
          <w:sz w:val="24"/>
          <w:szCs w:val="24"/>
          <w:lang w:val="en-GB"/>
        </w:rPr>
        <w:t xml:space="preserve">French </w:t>
      </w:r>
      <w:r w:rsidR="00107B0A">
        <w:rPr>
          <w:rFonts w:ascii="Calibri" w:hAnsi="Calibri" w:cs="Calibri"/>
          <w:noProof/>
          <w:sz w:val="24"/>
          <w:szCs w:val="24"/>
          <w:lang w:val="en-GB"/>
        </w:rPr>
        <w:t xml:space="preserve">authorities </w:t>
      </w:r>
      <w:r w:rsidR="00315308">
        <w:rPr>
          <w:rFonts w:ascii="Calibri" w:hAnsi="Calibri" w:cs="Calibri"/>
          <w:noProof/>
          <w:sz w:val="24"/>
          <w:szCs w:val="24"/>
          <w:lang w:val="en-GB"/>
        </w:rPr>
        <w:t>under</w:t>
      </w:r>
      <w:r w:rsidR="00107B0A">
        <w:rPr>
          <w:rFonts w:ascii="Calibri" w:hAnsi="Calibri" w:cs="Calibri"/>
          <w:noProof/>
          <w:sz w:val="24"/>
          <w:szCs w:val="24"/>
          <w:lang w:val="en-GB"/>
        </w:rPr>
        <w:t>take to make the environment thoroughly accessible to all within a reasonable time-frame, particularly i</w:t>
      </w:r>
      <w:r w:rsidR="001017B7">
        <w:rPr>
          <w:rFonts w:ascii="Calibri" w:hAnsi="Calibri" w:cs="Calibri"/>
          <w:noProof/>
          <w:sz w:val="24"/>
          <w:szCs w:val="24"/>
          <w:lang w:val="en-GB"/>
        </w:rPr>
        <w:t>n the fields of transports, work/</w:t>
      </w:r>
      <w:r w:rsidR="00107B0A">
        <w:rPr>
          <w:rFonts w:ascii="Calibri" w:hAnsi="Calibri" w:cs="Calibri"/>
          <w:noProof/>
          <w:sz w:val="24"/>
          <w:szCs w:val="24"/>
          <w:lang w:val="en-GB"/>
        </w:rPr>
        <w:t>empl</w:t>
      </w:r>
      <w:r w:rsidR="0081766A">
        <w:rPr>
          <w:rFonts w:ascii="Calibri" w:hAnsi="Calibri" w:cs="Calibri"/>
          <w:noProof/>
          <w:sz w:val="24"/>
          <w:szCs w:val="24"/>
          <w:lang w:val="en-GB"/>
        </w:rPr>
        <w:t>o</w:t>
      </w:r>
      <w:r w:rsidR="00107B0A">
        <w:rPr>
          <w:rFonts w:ascii="Calibri" w:hAnsi="Calibri" w:cs="Calibri"/>
          <w:noProof/>
          <w:sz w:val="24"/>
          <w:szCs w:val="24"/>
          <w:lang w:val="en-GB"/>
        </w:rPr>
        <w:t>yment</w:t>
      </w:r>
      <w:r w:rsidR="0081766A">
        <w:rPr>
          <w:rFonts w:ascii="Calibri" w:hAnsi="Calibri" w:cs="Calibri"/>
          <w:noProof/>
          <w:sz w:val="24"/>
          <w:szCs w:val="24"/>
          <w:lang w:val="en-GB"/>
        </w:rPr>
        <w:t>, access to public services, etc.?</w:t>
      </w:r>
    </w:p>
    <w:p w:rsidR="0081766A" w:rsidRDefault="0081766A" w:rsidP="0081766A">
      <w:pPr>
        <w:jc w:val="both"/>
        <w:rPr>
          <w:rFonts w:ascii="Calibri" w:hAnsi="Calibri" w:cs="Calibri"/>
          <w:noProof/>
          <w:sz w:val="24"/>
          <w:szCs w:val="24"/>
          <w:lang w:val="en-GB"/>
        </w:rPr>
      </w:pPr>
    </w:p>
    <w:p w:rsidR="0081766A" w:rsidRDefault="00315308" w:rsidP="00C55FBB">
      <w:pPr>
        <w:ind w:left="426"/>
        <w:jc w:val="both"/>
        <w:rPr>
          <w:rFonts w:ascii="Calibri" w:hAnsi="Calibri" w:cs="Calibri"/>
          <w:b/>
          <w:noProof/>
          <w:sz w:val="24"/>
          <w:szCs w:val="24"/>
          <w:lang w:val="en-GB"/>
        </w:rPr>
      </w:pPr>
      <w:r>
        <w:rPr>
          <w:rFonts w:ascii="Calibri" w:hAnsi="Calibri" w:cs="Calibri"/>
          <w:b/>
          <w:noProof/>
          <w:sz w:val="24"/>
          <w:szCs w:val="24"/>
          <w:lang w:val="en-GB"/>
        </w:rPr>
        <w:t xml:space="preserve">Equal </w:t>
      </w:r>
      <w:r w:rsidR="00C55FBB">
        <w:rPr>
          <w:rFonts w:ascii="Calibri" w:hAnsi="Calibri" w:cs="Calibri"/>
          <w:b/>
          <w:noProof/>
          <w:sz w:val="24"/>
          <w:szCs w:val="24"/>
          <w:lang w:val="en-GB"/>
        </w:rPr>
        <w:t>recognition of the persons with disabilities in their full legal capacity before the law (art. 12)</w:t>
      </w:r>
    </w:p>
    <w:p w:rsidR="00C55FBB" w:rsidRDefault="00C55FBB" w:rsidP="00C55FBB">
      <w:pPr>
        <w:jc w:val="both"/>
        <w:rPr>
          <w:rFonts w:ascii="Calibri" w:hAnsi="Calibri" w:cs="Calibri"/>
          <w:noProof/>
          <w:sz w:val="24"/>
          <w:szCs w:val="24"/>
          <w:lang w:val="en-GB"/>
        </w:rPr>
      </w:pPr>
    </w:p>
    <w:p w:rsidR="00C55FBB" w:rsidRDefault="00C55FBB" w:rsidP="00C55FBB">
      <w:pPr>
        <w:numPr>
          <w:ilvl w:val="0"/>
          <w:numId w:val="11"/>
        </w:numPr>
        <w:ind w:left="426"/>
        <w:jc w:val="both"/>
        <w:rPr>
          <w:rFonts w:ascii="Calibri" w:hAnsi="Calibri" w:cs="Calibri"/>
          <w:noProof/>
          <w:sz w:val="24"/>
          <w:szCs w:val="24"/>
          <w:lang w:val="en-GB"/>
        </w:rPr>
      </w:pPr>
      <w:r>
        <w:rPr>
          <w:rFonts w:ascii="Calibri" w:hAnsi="Calibri" w:cs="Calibri"/>
          <w:noProof/>
          <w:sz w:val="24"/>
          <w:szCs w:val="24"/>
          <w:lang w:val="en-GB"/>
        </w:rPr>
        <w:t>A first improvement recently occurred on the recognition of the persons under guardianship in their legal capacity to vote</w:t>
      </w:r>
      <w:r w:rsidR="00A401DF">
        <w:rPr>
          <w:rStyle w:val="EndnoteReference"/>
          <w:rFonts w:ascii="Calibri" w:hAnsi="Calibri" w:cs="Calibri"/>
          <w:noProof/>
          <w:sz w:val="24"/>
          <w:szCs w:val="24"/>
          <w:lang w:val="en-GB"/>
        </w:rPr>
        <w:endnoteReference w:id="2"/>
      </w:r>
      <w:r>
        <w:rPr>
          <w:rFonts w:ascii="Calibri" w:hAnsi="Calibri" w:cs="Calibri"/>
          <w:noProof/>
          <w:sz w:val="24"/>
          <w:szCs w:val="24"/>
          <w:lang w:val="en-GB"/>
        </w:rPr>
        <w:t>. What measures does the State of France expect to undertake so as to ensure the recognition of the persons with disabilities in their full legal personality and their full legal capability in all aspects of life?</w:t>
      </w:r>
    </w:p>
    <w:p w:rsidR="00C55FBB" w:rsidRDefault="00C55FBB" w:rsidP="00C55FBB">
      <w:pPr>
        <w:jc w:val="both"/>
        <w:rPr>
          <w:rFonts w:ascii="Calibri" w:hAnsi="Calibri" w:cs="Calibri"/>
          <w:noProof/>
          <w:sz w:val="24"/>
          <w:szCs w:val="24"/>
          <w:lang w:val="en-GB"/>
        </w:rPr>
      </w:pPr>
    </w:p>
    <w:p w:rsidR="00C55FBB" w:rsidRDefault="0022479A" w:rsidP="00C55FBB">
      <w:pPr>
        <w:numPr>
          <w:ilvl w:val="0"/>
          <w:numId w:val="11"/>
        </w:numPr>
        <w:ind w:left="426"/>
        <w:jc w:val="both"/>
        <w:rPr>
          <w:rFonts w:ascii="Calibri" w:hAnsi="Calibri" w:cs="Calibri"/>
          <w:noProof/>
          <w:sz w:val="24"/>
          <w:szCs w:val="24"/>
          <w:lang w:val="en-GB"/>
        </w:rPr>
      </w:pPr>
      <w:r>
        <w:rPr>
          <w:rFonts w:ascii="Calibri" w:hAnsi="Calibri" w:cs="Calibri"/>
          <w:noProof/>
          <w:sz w:val="24"/>
          <w:szCs w:val="24"/>
          <w:lang w:val="en-GB"/>
        </w:rPr>
        <w:t>What are the measures undertaken in order to train all personals and staff invol</w:t>
      </w:r>
      <w:r w:rsidR="00931284">
        <w:rPr>
          <w:rFonts w:ascii="Calibri" w:hAnsi="Calibri" w:cs="Calibri"/>
          <w:noProof/>
          <w:sz w:val="24"/>
          <w:szCs w:val="24"/>
          <w:lang w:val="en-GB"/>
        </w:rPr>
        <w:t>ved in all kinds of judici</w:t>
      </w:r>
      <w:r>
        <w:rPr>
          <w:rFonts w:ascii="Calibri" w:hAnsi="Calibri" w:cs="Calibri"/>
          <w:noProof/>
          <w:sz w:val="24"/>
          <w:szCs w:val="24"/>
          <w:lang w:val="en-GB"/>
        </w:rPr>
        <w:t xml:space="preserve">al matters – particularly guardianship judges, in all disability, disabling and </w:t>
      </w:r>
      <w:r w:rsidR="00794F30">
        <w:rPr>
          <w:rFonts w:ascii="Calibri" w:hAnsi="Calibri" w:cs="Calibri"/>
          <w:sz w:val="24"/>
          <w:szCs w:val="24"/>
          <w:lang w:val="en-GB"/>
        </w:rPr>
        <w:t>depende</w:t>
      </w:r>
      <w:r>
        <w:rPr>
          <w:rFonts w:ascii="Calibri" w:hAnsi="Calibri" w:cs="Calibri"/>
          <w:sz w:val="24"/>
          <w:szCs w:val="24"/>
          <w:lang w:val="en-GB"/>
        </w:rPr>
        <w:t>ncy</w:t>
      </w:r>
      <w:r>
        <w:rPr>
          <w:rFonts w:ascii="Calibri" w:hAnsi="Calibri" w:cs="Calibri"/>
          <w:noProof/>
          <w:sz w:val="24"/>
          <w:szCs w:val="24"/>
          <w:lang w:val="en-GB"/>
        </w:rPr>
        <w:t xml:space="preserve"> situations?</w:t>
      </w:r>
    </w:p>
    <w:p w:rsidR="0022479A" w:rsidRDefault="0022479A" w:rsidP="0022479A">
      <w:pPr>
        <w:pStyle w:val="ListParagraph"/>
        <w:ind w:left="0"/>
        <w:rPr>
          <w:rFonts w:ascii="Calibri" w:hAnsi="Calibri" w:cs="Calibri"/>
          <w:noProof/>
          <w:sz w:val="24"/>
          <w:szCs w:val="24"/>
          <w:lang w:val="en-GB"/>
        </w:rPr>
      </w:pPr>
    </w:p>
    <w:p w:rsidR="0022479A" w:rsidRDefault="00794F30" w:rsidP="00C55FBB">
      <w:pPr>
        <w:numPr>
          <w:ilvl w:val="0"/>
          <w:numId w:val="11"/>
        </w:numPr>
        <w:ind w:left="426"/>
        <w:jc w:val="both"/>
        <w:rPr>
          <w:rFonts w:ascii="Calibri" w:hAnsi="Calibri" w:cs="Calibri"/>
          <w:noProof/>
          <w:sz w:val="24"/>
          <w:szCs w:val="24"/>
          <w:lang w:val="en-GB"/>
        </w:rPr>
      </w:pPr>
      <w:r>
        <w:rPr>
          <w:rFonts w:ascii="Calibri" w:hAnsi="Calibri" w:cs="Calibri"/>
          <w:noProof/>
          <w:sz w:val="24"/>
          <w:szCs w:val="24"/>
          <w:lang w:val="en-GB"/>
        </w:rPr>
        <w:t>What measures does the Stat</w:t>
      </w:r>
      <w:r w:rsidR="00496965">
        <w:rPr>
          <w:rFonts w:ascii="Calibri" w:hAnsi="Calibri" w:cs="Calibri"/>
          <w:noProof/>
          <w:sz w:val="24"/>
          <w:szCs w:val="24"/>
          <w:lang w:val="en-GB"/>
        </w:rPr>
        <w:t xml:space="preserve">e of France expect to undertake </w:t>
      </w:r>
      <w:r w:rsidR="00EA1EAD">
        <w:rPr>
          <w:rFonts w:ascii="Calibri" w:hAnsi="Calibri" w:cs="Calibri"/>
          <w:noProof/>
          <w:sz w:val="24"/>
          <w:szCs w:val="24"/>
          <w:lang w:val="en-GB"/>
        </w:rPr>
        <w:t>to replace all guardianship/substitution systems by a fund</w:t>
      </w:r>
      <w:r w:rsidR="001017B7">
        <w:rPr>
          <w:rFonts w:ascii="Calibri" w:hAnsi="Calibri" w:cs="Calibri"/>
          <w:noProof/>
          <w:sz w:val="24"/>
          <w:szCs w:val="24"/>
          <w:lang w:val="en-GB"/>
        </w:rPr>
        <w:t>a</w:t>
      </w:r>
      <w:r w:rsidR="00AD24A2">
        <w:rPr>
          <w:rFonts w:ascii="Calibri" w:hAnsi="Calibri" w:cs="Calibri"/>
          <w:noProof/>
          <w:sz w:val="24"/>
          <w:szCs w:val="24"/>
          <w:lang w:val="en-GB"/>
        </w:rPr>
        <w:t>mental right to</w:t>
      </w:r>
      <w:r w:rsidR="00EA1EAD">
        <w:rPr>
          <w:rFonts w:ascii="Calibri" w:hAnsi="Calibri" w:cs="Calibri"/>
          <w:noProof/>
          <w:sz w:val="24"/>
          <w:szCs w:val="24"/>
          <w:lang w:val="en-GB"/>
        </w:rPr>
        <w:t xml:space="preserve"> decision making</w:t>
      </w:r>
      <w:r w:rsidR="00AD24A2">
        <w:rPr>
          <w:rFonts w:ascii="Calibri" w:hAnsi="Calibri" w:cs="Calibri"/>
          <w:noProof/>
          <w:sz w:val="24"/>
          <w:szCs w:val="24"/>
          <w:lang w:val="en-GB"/>
        </w:rPr>
        <w:t xml:space="preserve"> accompaniment</w:t>
      </w:r>
      <w:r w:rsidR="00EA1EAD">
        <w:rPr>
          <w:rFonts w:ascii="Calibri" w:hAnsi="Calibri" w:cs="Calibri"/>
          <w:noProof/>
          <w:sz w:val="24"/>
          <w:szCs w:val="24"/>
          <w:lang w:val="en-GB"/>
        </w:rPr>
        <w:t xml:space="preserve">, to protect the persons with </w:t>
      </w:r>
      <w:r w:rsidR="00EA1EAD">
        <w:rPr>
          <w:rFonts w:ascii="Calibri" w:hAnsi="Calibri" w:cs="Calibri"/>
          <w:noProof/>
          <w:sz w:val="24"/>
          <w:szCs w:val="24"/>
          <w:lang w:val="en-GB"/>
        </w:rPr>
        <w:lastRenderedPageBreak/>
        <w:t>disabilities from abuse, ex</w:t>
      </w:r>
      <w:r w:rsidR="00AD24A2">
        <w:rPr>
          <w:rFonts w:ascii="Calibri" w:hAnsi="Calibri" w:cs="Calibri"/>
          <w:noProof/>
          <w:sz w:val="24"/>
          <w:szCs w:val="24"/>
          <w:lang w:val="en-GB"/>
        </w:rPr>
        <w:t>ploitation or carelessness of/on</w:t>
      </w:r>
      <w:r w:rsidR="00EA1EAD">
        <w:rPr>
          <w:rFonts w:ascii="Calibri" w:hAnsi="Calibri" w:cs="Calibri"/>
          <w:noProof/>
          <w:sz w:val="24"/>
          <w:szCs w:val="24"/>
          <w:lang w:val="en-GB"/>
        </w:rPr>
        <w:t xml:space="preserve"> their </w:t>
      </w:r>
      <w:r>
        <w:rPr>
          <w:rFonts w:ascii="Calibri" w:hAnsi="Calibri" w:cs="Calibri"/>
          <w:noProof/>
          <w:sz w:val="24"/>
          <w:szCs w:val="24"/>
          <w:lang w:val="en-GB"/>
        </w:rPr>
        <w:t>legal capacity/</w:t>
      </w:r>
      <w:r w:rsidR="00EA1EAD">
        <w:rPr>
          <w:rFonts w:ascii="Calibri" w:hAnsi="Calibri" w:cs="Calibri"/>
          <w:noProof/>
          <w:sz w:val="24"/>
          <w:szCs w:val="24"/>
          <w:lang w:val="en-GB"/>
        </w:rPr>
        <w:t>capability?</w:t>
      </w:r>
    </w:p>
    <w:p w:rsidR="00EA1EAD" w:rsidRDefault="00EA1EAD" w:rsidP="00EA1EAD">
      <w:pPr>
        <w:pStyle w:val="ListParagraph"/>
        <w:ind w:left="0"/>
        <w:rPr>
          <w:rFonts w:ascii="Calibri" w:hAnsi="Calibri" w:cs="Calibri"/>
          <w:noProof/>
          <w:sz w:val="24"/>
          <w:szCs w:val="24"/>
          <w:lang w:val="en-GB"/>
        </w:rPr>
      </w:pPr>
    </w:p>
    <w:p w:rsidR="00EA1EAD" w:rsidRDefault="00EA1EAD" w:rsidP="00EA1EAD">
      <w:pPr>
        <w:ind w:left="426"/>
        <w:jc w:val="both"/>
        <w:rPr>
          <w:rFonts w:ascii="Calibri" w:hAnsi="Calibri" w:cs="Calibri"/>
          <w:b/>
          <w:noProof/>
          <w:sz w:val="24"/>
          <w:szCs w:val="24"/>
          <w:lang w:val="en-GB"/>
        </w:rPr>
      </w:pPr>
      <w:r>
        <w:rPr>
          <w:rFonts w:ascii="Calibri" w:hAnsi="Calibri" w:cs="Calibri"/>
          <w:b/>
          <w:noProof/>
          <w:sz w:val="24"/>
          <w:szCs w:val="24"/>
          <w:lang w:val="en-GB"/>
        </w:rPr>
        <w:t>Access to Justice (art. 13)</w:t>
      </w:r>
    </w:p>
    <w:p w:rsidR="00EA1EAD" w:rsidRDefault="00EA1EAD" w:rsidP="00EA1EAD">
      <w:pPr>
        <w:jc w:val="both"/>
        <w:rPr>
          <w:rFonts w:ascii="Calibri" w:hAnsi="Calibri" w:cs="Calibri"/>
          <w:noProof/>
          <w:sz w:val="24"/>
          <w:szCs w:val="24"/>
          <w:lang w:val="en-GB"/>
        </w:rPr>
      </w:pPr>
    </w:p>
    <w:p w:rsidR="00EA1EAD" w:rsidRDefault="00EA1EAD" w:rsidP="009A209B">
      <w:pPr>
        <w:numPr>
          <w:ilvl w:val="0"/>
          <w:numId w:val="11"/>
        </w:numPr>
        <w:ind w:left="426"/>
        <w:jc w:val="both"/>
        <w:rPr>
          <w:rFonts w:ascii="Calibri" w:hAnsi="Calibri" w:cs="Calibri"/>
          <w:noProof/>
          <w:sz w:val="24"/>
          <w:szCs w:val="24"/>
          <w:lang w:val="en-GB"/>
        </w:rPr>
      </w:pPr>
      <w:r w:rsidRPr="009A209B">
        <w:rPr>
          <w:rFonts w:ascii="Calibri" w:hAnsi="Calibri" w:cs="Calibri"/>
          <w:noProof/>
          <w:sz w:val="24"/>
          <w:szCs w:val="24"/>
          <w:lang w:val="en-GB"/>
        </w:rPr>
        <w:t xml:space="preserve">What measures did the State of France </w:t>
      </w:r>
      <w:r w:rsidR="006459CD" w:rsidRPr="009A209B">
        <w:rPr>
          <w:rFonts w:ascii="Calibri" w:hAnsi="Calibri" w:cs="Calibri"/>
          <w:noProof/>
          <w:sz w:val="24"/>
          <w:szCs w:val="24"/>
          <w:lang w:val="en-GB"/>
        </w:rPr>
        <w:t xml:space="preserve">adopt in order to make premisses, physical evironment, </w:t>
      </w:r>
      <w:r w:rsidR="00744E89" w:rsidRPr="009A209B">
        <w:rPr>
          <w:rFonts w:ascii="Calibri" w:hAnsi="Calibri" w:cs="Calibri"/>
          <w:noProof/>
          <w:sz w:val="24"/>
          <w:szCs w:val="24"/>
          <w:lang w:val="en-GB"/>
        </w:rPr>
        <w:t>Courts of Justice</w:t>
      </w:r>
      <w:r w:rsidR="004B4A8D" w:rsidRPr="009A209B">
        <w:rPr>
          <w:rFonts w:ascii="Calibri" w:hAnsi="Calibri" w:cs="Calibri"/>
          <w:noProof/>
          <w:sz w:val="24"/>
          <w:szCs w:val="24"/>
          <w:lang w:val="en-GB"/>
        </w:rPr>
        <w:t xml:space="preserve">, police stations, emprisonment/confinement places, proceedings, communication, etc. accessible to all justiciable </w:t>
      </w:r>
      <w:r w:rsidR="00794F30">
        <w:rPr>
          <w:rFonts w:ascii="Calibri" w:hAnsi="Calibri" w:cs="Calibri"/>
          <w:noProof/>
          <w:sz w:val="24"/>
          <w:szCs w:val="24"/>
          <w:lang w:val="en-GB"/>
        </w:rPr>
        <w:t xml:space="preserve">citizens </w:t>
      </w:r>
      <w:r w:rsidR="004B4A8D" w:rsidRPr="009A209B">
        <w:rPr>
          <w:rFonts w:ascii="Calibri" w:hAnsi="Calibri" w:cs="Calibri"/>
          <w:noProof/>
          <w:sz w:val="24"/>
          <w:szCs w:val="24"/>
          <w:lang w:val="en-GB"/>
        </w:rPr>
        <w:t xml:space="preserve">and professional </w:t>
      </w:r>
      <w:r w:rsidR="0032747D" w:rsidRPr="009A209B">
        <w:rPr>
          <w:rFonts w:ascii="Calibri" w:hAnsi="Calibri" w:cs="Calibri"/>
          <w:noProof/>
          <w:sz w:val="24"/>
          <w:szCs w:val="24"/>
          <w:lang w:val="en-GB"/>
        </w:rPr>
        <w:t xml:space="preserve">people and to provide </w:t>
      </w:r>
      <w:r w:rsidR="00794F30">
        <w:rPr>
          <w:rFonts w:ascii="Calibri" w:hAnsi="Calibri" w:cs="Calibri"/>
          <w:noProof/>
          <w:sz w:val="24"/>
          <w:szCs w:val="24"/>
          <w:lang w:val="en-GB"/>
        </w:rPr>
        <w:t>persons</w:t>
      </w:r>
      <w:r w:rsidR="004B4A8D" w:rsidRPr="009A209B">
        <w:rPr>
          <w:rFonts w:ascii="Calibri" w:hAnsi="Calibri" w:cs="Calibri"/>
          <w:noProof/>
          <w:sz w:val="24"/>
          <w:szCs w:val="24"/>
          <w:lang w:val="en-GB"/>
        </w:rPr>
        <w:t xml:space="preserve"> with disabilities with </w:t>
      </w:r>
      <w:r w:rsidR="0032747D" w:rsidRPr="009A209B">
        <w:rPr>
          <w:rFonts w:ascii="Calibri" w:hAnsi="Calibri" w:cs="Calibri"/>
          <w:noProof/>
          <w:sz w:val="24"/>
          <w:szCs w:val="24"/>
          <w:lang w:val="en-GB"/>
        </w:rPr>
        <w:t>all relevant accessible</w:t>
      </w:r>
      <w:r w:rsidR="00794F30">
        <w:rPr>
          <w:rFonts w:ascii="Calibri" w:hAnsi="Calibri" w:cs="Calibri"/>
          <w:noProof/>
          <w:sz w:val="24"/>
          <w:szCs w:val="24"/>
          <w:lang w:val="en-GB"/>
        </w:rPr>
        <w:t xml:space="preserve"> (including easy to read &amp;</w:t>
      </w:r>
      <w:r w:rsidR="009A209B">
        <w:rPr>
          <w:rFonts w:ascii="Calibri" w:hAnsi="Calibri" w:cs="Calibri"/>
          <w:noProof/>
          <w:sz w:val="24"/>
          <w:szCs w:val="24"/>
          <w:lang w:val="en-GB"/>
        </w:rPr>
        <w:t xml:space="preserve"> to understand)</w:t>
      </w:r>
      <w:r w:rsidR="0032747D" w:rsidRPr="009A209B">
        <w:rPr>
          <w:rFonts w:ascii="Calibri" w:hAnsi="Calibri" w:cs="Calibri"/>
          <w:noProof/>
          <w:sz w:val="24"/>
          <w:szCs w:val="24"/>
          <w:lang w:val="en-GB"/>
        </w:rPr>
        <w:t xml:space="preserve"> i</w:t>
      </w:r>
      <w:r w:rsidR="009A209B" w:rsidRPr="009A209B">
        <w:rPr>
          <w:rFonts w:ascii="Calibri" w:hAnsi="Calibri" w:cs="Calibri"/>
          <w:noProof/>
          <w:sz w:val="24"/>
          <w:szCs w:val="24"/>
          <w:lang w:val="en-GB"/>
        </w:rPr>
        <w:t>nformation</w:t>
      </w:r>
      <w:r w:rsidR="0032747D" w:rsidRPr="009A209B">
        <w:rPr>
          <w:rFonts w:ascii="Calibri" w:hAnsi="Calibri" w:cs="Calibri"/>
          <w:noProof/>
          <w:sz w:val="24"/>
          <w:szCs w:val="24"/>
          <w:lang w:val="en-GB"/>
        </w:rPr>
        <w:t xml:space="preserve"> on the jurisdictional system and on their rights</w:t>
      </w:r>
      <w:r w:rsidR="009A209B">
        <w:rPr>
          <w:rFonts w:ascii="Calibri" w:hAnsi="Calibri" w:cs="Calibri"/>
          <w:noProof/>
          <w:sz w:val="24"/>
          <w:szCs w:val="24"/>
          <w:lang w:val="en-GB"/>
        </w:rPr>
        <w:t>.</w:t>
      </w:r>
    </w:p>
    <w:p w:rsidR="009A209B" w:rsidRDefault="009A209B" w:rsidP="001E1E30">
      <w:pPr>
        <w:ind w:left="66"/>
        <w:jc w:val="both"/>
        <w:rPr>
          <w:rFonts w:ascii="Calibri" w:hAnsi="Calibri" w:cs="Calibri"/>
          <w:noProof/>
          <w:sz w:val="24"/>
          <w:szCs w:val="24"/>
          <w:lang w:val="en-GB"/>
        </w:rPr>
      </w:pPr>
    </w:p>
    <w:p w:rsidR="009A209B" w:rsidRPr="009A209B" w:rsidRDefault="009A209B" w:rsidP="009A209B">
      <w:pPr>
        <w:ind w:left="426"/>
        <w:jc w:val="both"/>
        <w:rPr>
          <w:rFonts w:ascii="Calibri" w:hAnsi="Calibri" w:cs="Calibri"/>
          <w:b/>
          <w:noProof/>
          <w:sz w:val="24"/>
          <w:szCs w:val="24"/>
          <w:lang w:val="en-GB"/>
        </w:rPr>
      </w:pPr>
      <w:r>
        <w:rPr>
          <w:rFonts w:ascii="Calibri" w:hAnsi="Calibri" w:cs="Calibri"/>
          <w:b/>
          <w:noProof/>
          <w:sz w:val="24"/>
          <w:szCs w:val="24"/>
          <w:lang w:val="en-GB"/>
        </w:rPr>
        <w:t>Liberty and security of person (art. 14)</w:t>
      </w:r>
    </w:p>
    <w:p w:rsidR="009A209B" w:rsidRDefault="009A209B" w:rsidP="009A209B">
      <w:pPr>
        <w:jc w:val="both"/>
        <w:rPr>
          <w:rFonts w:ascii="Calibri" w:hAnsi="Calibri" w:cs="Calibri"/>
          <w:noProof/>
          <w:sz w:val="24"/>
          <w:szCs w:val="24"/>
          <w:lang w:val="en-GB"/>
        </w:rPr>
      </w:pPr>
    </w:p>
    <w:p w:rsidR="00877F93" w:rsidRDefault="009A209B" w:rsidP="00877F93">
      <w:pPr>
        <w:numPr>
          <w:ilvl w:val="0"/>
          <w:numId w:val="11"/>
        </w:numPr>
        <w:ind w:left="426"/>
        <w:jc w:val="both"/>
        <w:rPr>
          <w:rFonts w:ascii="Calibri" w:hAnsi="Calibri" w:cs="Calibri"/>
          <w:noProof/>
          <w:sz w:val="24"/>
          <w:szCs w:val="24"/>
          <w:lang w:val="en-GB"/>
        </w:rPr>
      </w:pPr>
      <w:r>
        <w:rPr>
          <w:rFonts w:ascii="Calibri" w:hAnsi="Calibri" w:cs="Calibri"/>
          <w:noProof/>
          <w:sz w:val="24"/>
          <w:szCs w:val="24"/>
          <w:lang w:val="en-GB"/>
        </w:rPr>
        <w:t xml:space="preserve">What concrete measures does the State of France expect to </w:t>
      </w:r>
      <w:r w:rsidR="00B63AFB">
        <w:rPr>
          <w:rFonts w:ascii="Calibri" w:hAnsi="Calibri" w:cs="Calibri"/>
          <w:noProof/>
          <w:sz w:val="24"/>
          <w:szCs w:val="24"/>
          <w:lang w:val="en-GB"/>
        </w:rPr>
        <w:t>implement in order to bring persons with disabilities’</w:t>
      </w:r>
      <w:r>
        <w:rPr>
          <w:rFonts w:ascii="Calibri" w:hAnsi="Calibri" w:cs="Calibri"/>
          <w:noProof/>
          <w:sz w:val="24"/>
          <w:szCs w:val="24"/>
          <w:lang w:val="en-GB"/>
        </w:rPr>
        <w:t xml:space="preserve"> emprisonment/confinement conditions </w:t>
      </w:r>
      <w:r w:rsidR="00877F93">
        <w:rPr>
          <w:rFonts w:ascii="Calibri" w:hAnsi="Calibri" w:cs="Calibri"/>
          <w:noProof/>
          <w:sz w:val="24"/>
          <w:szCs w:val="24"/>
          <w:lang w:val="en-GB"/>
        </w:rPr>
        <w:t xml:space="preserve">in </w:t>
      </w:r>
      <w:r w:rsidR="00794F30">
        <w:rPr>
          <w:rFonts w:ascii="Calibri" w:hAnsi="Calibri" w:cs="Calibri"/>
          <w:noProof/>
          <w:sz w:val="24"/>
          <w:szCs w:val="24"/>
          <w:lang w:val="en-GB"/>
        </w:rPr>
        <w:t xml:space="preserve">entire </w:t>
      </w:r>
      <w:r w:rsidR="00877F93">
        <w:rPr>
          <w:rFonts w:ascii="Calibri" w:hAnsi="Calibri" w:cs="Calibri"/>
          <w:noProof/>
          <w:sz w:val="24"/>
          <w:szCs w:val="24"/>
          <w:lang w:val="en-GB"/>
        </w:rPr>
        <w:t>compliance with all guarantee</w:t>
      </w:r>
      <w:r w:rsidR="00AD24A2">
        <w:rPr>
          <w:rFonts w:ascii="Calibri" w:hAnsi="Calibri" w:cs="Calibri"/>
          <w:noProof/>
          <w:sz w:val="24"/>
          <w:szCs w:val="24"/>
          <w:lang w:val="en-GB"/>
        </w:rPr>
        <w:t>s and requests included in the I</w:t>
      </w:r>
      <w:r w:rsidR="00877F93">
        <w:rPr>
          <w:rFonts w:ascii="Calibri" w:hAnsi="Calibri" w:cs="Calibri"/>
          <w:noProof/>
          <w:sz w:val="24"/>
          <w:szCs w:val="24"/>
          <w:lang w:val="en-GB"/>
        </w:rPr>
        <w:t>nternational Human rights?</w:t>
      </w:r>
    </w:p>
    <w:p w:rsidR="00877F93" w:rsidRDefault="00877F93" w:rsidP="00877F93">
      <w:pPr>
        <w:ind w:left="426"/>
        <w:jc w:val="both"/>
        <w:rPr>
          <w:rFonts w:ascii="Calibri" w:hAnsi="Calibri" w:cs="Calibri"/>
          <w:noProof/>
          <w:sz w:val="24"/>
          <w:szCs w:val="24"/>
          <w:lang w:val="en-GB"/>
        </w:rPr>
      </w:pPr>
    </w:p>
    <w:p w:rsidR="00877F93" w:rsidRDefault="00877F93" w:rsidP="00877F93">
      <w:pPr>
        <w:ind w:left="426"/>
        <w:jc w:val="both"/>
        <w:rPr>
          <w:rFonts w:ascii="Calibri" w:hAnsi="Calibri" w:cs="Calibri"/>
          <w:b/>
          <w:noProof/>
          <w:sz w:val="24"/>
          <w:szCs w:val="24"/>
          <w:lang w:val="en-GB"/>
        </w:rPr>
      </w:pPr>
      <w:r>
        <w:rPr>
          <w:rFonts w:ascii="Calibri" w:hAnsi="Calibri" w:cs="Calibri"/>
          <w:b/>
          <w:noProof/>
          <w:sz w:val="24"/>
          <w:szCs w:val="24"/>
          <w:lang w:val="en-GB"/>
        </w:rPr>
        <w:t>Freedom from torture or cruel, inhuman or degrading treatment o</w:t>
      </w:r>
      <w:r w:rsidR="00AD24A2">
        <w:rPr>
          <w:rFonts w:ascii="Calibri" w:hAnsi="Calibri" w:cs="Calibri"/>
          <w:b/>
          <w:noProof/>
          <w:sz w:val="24"/>
          <w:szCs w:val="24"/>
          <w:lang w:val="en-GB"/>
        </w:rPr>
        <w:t>r</w:t>
      </w:r>
      <w:r>
        <w:rPr>
          <w:rFonts w:ascii="Calibri" w:hAnsi="Calibri" w:cs="Calibri"/>
          <w:b/>
          <w:noProof/>
          <w:sz w:val="24"/>
          <w:szCs w:val="24"/>
          <w:lang w:val="en-GB"/>
        </w:rPr>
        <w:t xml:space="preserve"> punishment (art. 15)</w:t>
      </w:r>
    </w:p>
    <w:p w:rsidR="00877F93" w:rsidRDefault="00877F93" w:rsidP="00877F93">
      <w:pPr>
        <w:jc w:val="both"/>
        <w:rPr>
          <w:rFonts w:ascii="Calibri" w:hAnsi="Calibri" w:cs="Calibri"/>
          <w:noProof/>
          <w:sz w:val="24"/>
          <w:szCs w:val="24"/>
          <w:lang w:val="en-GB"/>
        </w:rPr>
      </w:pPr>
    </w:p>
    <w:p w:rsidR="007970AA" w:rsidRDefault="00877F93" w:rsidP="007970AA">
      <w:pPr>
        <w:numPr>
          <w:ilvl w:val="0"/>
          <w:numId w:val="11"/>
        </w:numPr>
        <w:ind w:left="426"/>
        <w:jc w:val="both"/>
        <w:rPr>
          <w:rFonts w:ascii="Calibri" w:hAnsi="Calibri" w:cs="Calibri"/>
          <w:noProof/>
          <w:sz w:val="24"/>
          <w:szCs w:val="24"/>
          <w:lang w:val="en-GB"/>
        </w:rPr>
      </w:pPr>
      <w:r>
        <w:rPr>
          <w:rFonts w:ascii="Calibri" w:hAnsi="Calibri" w:cs="Calibri"/>
          <w:noProof/>
          <w:sz w:val="24"/>
          <w:szCs w:val="24"/>
          <w:lang w:val="en-GB"/>
        </w:rPr>
        <w:t xml:space="preserve">What measures does the State of France implement in order to prohibit, prevent and penalize all forms of inhuman, degrading or un-ethical treatments (including </w:t>
      </w:r>
      <w:r>
        <w:rPr>
          <w:rFonts w:ascii="Calibri" w:hAnsi="Calibri" w:cs="Calibri"/>
          <w:i/>
          <w:noProof/>
          <w:sz w:val="24"/>
          <w:szCs w:val="24"/>
          <w:lang w:val="en-GB"/>
        </w:rPr>
        <w:t>“packing”</w:t>
      </w:r>
      <w:r w:rsidR="007970AA">
        <w:rPr>
          <w:rFonts w:ascii="Calibri" w:hAnsi="Calibri" w:cs="Calibri"/>
          <w:noProof/>
          <w:sz w:val="24"/>
          <w:szCs w:val="24"/>
          <w:lang w:val="en-GB"/>
        </w:rPr>
        <w:t xml:space="preserve"> – risen and duly qualified as bad treatments by two UN </w:t>
      </w:r>
      <w:r w:rsidR="007970AA">
        <w:rPr>
          <w:rFonts w:ascii="Calibri" w:hAnsi="Calibri" w:cs="Calibri"/>
          <w:noProof/>
          <w:sz w:val="24"/>
          <w:szCs w:val="24"/>
          <w:lang w:val="en-GB"/>
        </w:rPr>
        <w:lastRenderedPageBreak/>
        <w:t>Committees</w:t>
      </w:r>
      <w:r w:rsidR="004F1B83">
        <w:rPr>
          <w:rStyle w:val="EndnoteReference"/>
          <w:rFonts w:ascii="Calibri" w:hAnsi="Calibri" w:cs="Calibri"/>
          <w:noProof/>
          <w:sz w:val="24"/>
          <w:szCs w:val="24"/>
          <w:lang w:val="en-GB"/>
        </w:rPr>
        <w:endnoteReference w:id="3"/>
      </w:r>
      <w:r w:rsidR="007970AA">
        <w:rPr>
          <w:rFonts w:ascii="Calibri" w:hAnsi="Calibri" w:cs="Calibri"/>
          <w:noProof/>
          <w:sz w:val="24"/>
          <w:szCs w:val="24"/>
          <w:lang w:val="en-GB"/>
        </w:rPr>
        <w:t>), particularly in psychiatric institutions?</w:t>
      </w:r>
    </w:p>
    <w:p w:rsidR="007970AA" w:rsidRDefault="007970AA" w:rsidP="007970AA">
      <w:pPr>
        <w:ind w:left="426"/>
        <w:jc w:val="both"/>
        <w:rPr>
          <w:rFonts w:ascii="Calibri" w:hAnsi="Calibri" w:cs="Calibri"/>
          <w:noProof/>
          <w:sz w:val="24"/>
          <w:szCs w:val="24"/>
          <w:lang w:val="en-GB"/>
        </w:rPr>
      </w:pPr>
    </w:p>
    <w:p w:rsidR="007970AA" w:rsidRPr="007970AA" w:rsidRDefault="007970AA" w:rsidP="007970AA">
      <w:pPr>
        <w:ind w:left="426"/>
        <w:jc w:val="both"/>
        <w:rPr>
          <w:rFonts w:ascii="Calibri" w:hAnsi="Calibri" w:cs="Calibri"/>
          <w:b/>
          <w:noProof/>
          <w:sz w:val="24"/>
          <w:szCs w:val="24"/>
          <w:lang w:val="en-GB"/>
        </w:rPr>
      </w:pPr>
      <w:r>
        <w:rPr>
          <w:rFonts w:ascii="Calibri" w:hAnsi="Calibri" w:cs="Calibri"/>
          <w:b/>
          <w:noProof/>
          <w:sz w:val="24"/>
          <w:szCs w:val="24"/>
          <w:lang w:val="en-GB"/>
        </w:rPr>
        <w:t>Freedom from exploitation, violence and abuse (art. 16)</w:t>
      </w:r>
    </w:p>
    <w:p w:rsidR="009A209B" w:rsidRDefault="009A209B" w:rsidP="009A209B">
      <w:pPr>
        <w:jc w:val="both"/>
        <w:rPr>
          <w:rFonts w:ascii="Calibri" w:hAnsi="Calibri" w:cs="Calibri"/>
          <w:noProof/>
          <w:sz w:val="24"/>
          <w:szCs w:val="24"/>
          <w:lang w:val="en-GB"/>
        </w:rPr>
      </w:pPr>
    </w:p>
    <w:p w:rsidR="007970AA" w:rsidRDefault="001E1E30" w:rsidP="007970AA">
      <w:pPr>
        <w:numPr>
          <w:ilvl w:val="0"/>
          <w:numId w:val="11"/>
        </w:numPr>
        <w:ind w:left="426"/>
        <w:jc w:val="both"/>
        <w:rPr>
          <w:rFonts w:ascii="Calibri" w:hAnsi="Calibri" w:cs="Calibri"/>
          <w:noProof/>
          <w:sz w:val="24"/>
          <w:szCs w:val="24"/>
          <w:lang w:val="en-GB"/>
        </w:rPr>
      </w:pPr>
      <w:r>
        <w:rPr>
          <w:rFonts w:ascii="Calibri" w:hAnsi="Calibri" w:cs="Calibri"/>
          <w:noProof/>
          <w:sz w:val="24"/>
          <w:szCs w:val="24"/>
          <w:lang w:val="en-GB"/>
        </w:rPr>
        <w:t>What actions does the State of France expect to develop in terms of detection/enquiry</w:t>
      </w:r>
      <w:r w:rsidR="009B5E1F">
        <w:rPr>
          <w:rFonts w:ascii="Calibri" w:hAnsi="Calibri" w:cs="Calibri"/>
          <w:noProof/>
          <w:sz w:val="24"/>
          <w:szCs w:val="24"/>
          <w:lang w:val="en-GB"/>
        </w:rPr>
        <w:t>, prevention, se</w:t>
      </w:r>
      <w:r>
        <w:rPr>
          <w:rFonts w:ascii="Calibri" w:hAnsi="Calibri" w:cs="Calibri"/>
          <w:noProof/>
          <w:sz w:val="24"/>
          <w:szCs w:val="24"/>
          <w:lang w:val="en-GB"/>
        </w:rPr>
        <w:t xml:space="preserve">nsitization and awareness raising against violence and </w:t>
      </w:r>
      <w:r w:rsidR="009B5E1F">
        <w:rPr>
          <w:rFonts w:ascii="Calibri" w:hAnsi="Calibri" w:cs="Calibri"/>
          <w:noProof/>
          <w:sz w:val="24"/>
          <w:szCs w:val="24"/>
          <w:lang w:val="en-GB"/>
        </w:rPr>
        <w:t>bad-treatment in all living, care, education places… as well as within the families themselves?</w:t>
      </w:r>
    </w:p>
    <w:p w:rsidR="009B5E1F" w:rsidRDefault="009B5E1F" w:rsidP="009B5E1F">
      <w:pPr>
        <w:ind w:left="426"/>
        <w:jc w:val="both"/>
        <w:rPr>
          <w:rFonts w:ascii="Calibri" w:hAnsi="Calibri" w:cs="Calibri"/>
          <w:noProof/>
          <w:sz w:val="24"/>
          <w:szCs w:val="24"/>
          <w:lang w:val="en-GB"/>
        </w:rPr>
      </w:pPr>
    </w:p>
    <w:p w:rsidR="009B5E1F" w:rsidRPr="009B5E1F" w:rsidRDefault="009B5E1F" w:rsidP="009B5E1F">
      <w:pPr>
        <w:ind w:left="426"/>
        <w:jc w:val="both"/>
        <w:rPr>
          <w:rFonts w:ascii="Calibri" w:hAnsi="Calibri" w:cs="Calibri"/>
          <w:b/>
          <w:noProof/>
          <w:sz w:val="24"/>
          <w:szCs w:val="24"/>
          <w:lang w:val="en-GB"/>
        </w:rPr>
      </w:pPr>
      <w:r>
        <w:rPr>
          <w:rFonts w:ascii="Calibri" w:hAnsi="Calibri" w:cs="Calibri"/>
          <w:b/>
          <w:noProof/>
          <w:sz w:val="24"/>
          <w:szCs w:val="24"/>
          <w:lang w:val="en-GB"/>
        </w:rPr>
        <w:t>Protecting the integrity of the person (art. 17)</w:t>
      </w:r>
    </w:p>
    <w:p w:rsidR="007970AA" w:rsidRDefault="007970AA" w:rsidP="009A209B">
      <w:pPr>
        <w:jc w:val="both"/>
        <w:rPr>
          <w:rFonts w:ascii="Calibri" w:hAnsi="Calibri" w:cs="Calibri"/>
          <w:noProof/>
          <w:sz w:val="24"/>
          <w:szCs w:val="24"/>
          <w:lang w:val="en-GB"/>
        </w:rPr>
      </w:pPr>
    </w:p>
    <w:p w:rsidR="009B5E1F" w:rsidRDefault="009B5E1F" w:rsidP="009B5E1F">
      <w:pPr>
        <w:numPr>
          <w:ilvl w:val="0"/>
          <w:numId w:val="11"/>
        </w:numPr>
        <w:ind w:left="426"/>
        <w:jc w:val="both"/>
        <w:rPr>
          <w:rFonts w:ascii="Calibri" w:hAnsi="Calibri" w:cs="Calibri"/>
          <w:noProof/>
          <w:sz w:val="24"/>
          <w:szCs w:val="24"/>
          <w:lang w:val="en-GB"/>
        </w:rPr>
      </w:pPr>
      <w:r>
        <w:rPr>
          <w:rFonts w:ascii="Calibri" w:hAnsi="Calibri" w:cs="Calibri"/>
          <w:noProof/>
          <w:sz w:val="24"/>
          <w:szCs w:val="24"/>
          <w:lang w:val="en-GB"/>
        </w:rPr>
        <w:t>What measures does the State of France expect to implement</w:t>
      </w:r>
      <w:r w:rsidR="00335205">
        <w:rPr>
          <w:rFonts w:ascii="Calibri" w:hAnsi="Calibri" w:cs="Calibri"/>
          <w:noProof/>
          <w:sz w:val="24"/>
          <w:szCs w:val="24"/>
          <w:lang w:val="en-GB"/>
        </w:rPr>
        <w:t xml:space="preserve"> </w:t>
      </w:r>
      <w:r>
        <w:rPr>
          <w:rFonts w:ascii="Calibri" w:hAnsi="Calibri" w:cs="Calibri"/>
          <w:noProof/>
          <w:sz w:val="24"/>
          <w:szCs w:val="24"/>
          <w:lang w:val="en-GB"/>
        </w:rPr>
        <w:t>in order to protect</w:t>
      </w:r>
      <w:r w:rsidR="00335205">
        <w:rPr>
          <w:rFonts w:ascii="Calibri" w:hAnsi="Calibri" w:cs="Calibri"/>
          <w:noProof/>
          <w:sz w:val="24"/>
          <w:szCs w:val="24"/>
          <w:lang w:val="en-GB"/>
        </w:rPr>
        <w:t>/prevent</w:t>
      </w:r>
      <w:r>
        <w:rPr>
          <w:rFonts w:ascii="Calibri" w:hAnsi="Calibri" w:cs="Calibri"/>
          <w:noProof/>
          <w:sz w:val="24"/>
          <w:szCs w:val="24"/>
          <w:lang w:val="en-GB"/>
        </w:rPr>
        <w:t xml:space="preserve"> the persons with disabilities, particularly the women and girls, against any forced medical intervention/operation/surgery, such as forced medical abortion?</w:t>
      </w:r>
    </w:p>
    <w:p w:rsidR="00335205" w:rsidRDefault="00335205" w:rsidP="00335205">
      <w:pPr>
        <w:ind w:left="426"/>
        <w:jc w:val="both"/>
        <w:rPr>
          <w:rFonts w:ascii="Calibri" w:hAnsi="Calibri" w:cs="Calibri"/>
          <w:noProof/>
          <w:sz w:val="24"/>
          <w:szCs w:val="24"/>
          <w:lang w:val="en-GB"/>
        </w:rPr>
      </w:pPr>
    </w:p>
    <w:p w:rsidR="00335205" w:rsidRPr="00335205" w:rsidRDefault="00335205" w:rsidP="00335205">
      <w:pPr>
        <w:ind w:left="426"/>
        <w:jc w:val="both"/>
        <w:rPr>
          <w:rFonts w:ascii="Calibri" w:hAnsi="Calibri" w:cs="Calibri"/>
          <w:b/>
          <w:noProof/>
          <w:sz w:val="24"/>
          <w:szCs w:val="24"/>
          <w:lang w:val="en-GB"/>
        </w:rPr>
      </w:pPr>
      <w:r>
        <w:rPr>
          <w:rFonts w:ascii="Calibri" w:hAnsi="Calibri" w:cs="Calibri"/>
          <w:b/>
          <w:noProof/>
          <w:sz w:val="24"/>
          <w:szCs w:val="24"/>
          <w:lang w:val="en-GB"/>
        </w:rPr>
        <w:t>Living independently and being included in the community (art. 19)</w:t>
      </w:r>
    </w:p>
    <w:p w:rsidR="009B5E1F" w:rsidRDefault="009B5E1F" w:rsidP="009A209B">
      <w:pPr>
        <w:jc w:val="both"/>
        <w:rPr>
          <w:rFonts w:ascii="Calibri" w:hAnsi="Calibri" w:cs="Calibri"/>
          <w:noProof/>
          <w:sz w:val="24"/>
          <w:szCs w:val="24"/>
          <w:lang w:val="en-GB"/>
        </w:rPr>
      </w:pPr>
    </w:p>
    <w:p w:rsidR="00335205" w:rsidRDefault="00335205" w:rsidP="00335205">
      <w:pPr>
        <w:numPr>
          <w:ilvl w:val="0"/>
          <w:numId w:val="11"/>
        </w:numPr>
        <w:ind w:left="426"/>
        <w:jc w:val="both"/>
        <w:rPr>
          <w:rFonts w:ascii="Calibri" w:hAnsi="Calibri" w:cs="Calibri"/>
          <w:noProof/>
          <w:sz w:val="24"/>
          <w:szCs w:val="24"/>
          <w:lang w:val="en-GB"/>
        </w:rPr>
      </w:pPr>
      <w:r>
        <w:rPr>
          <w:rFonts w:ascii="Calibri" w:hAnsi="Calibri" w:cs="Calibri"/>
          <w:noProof/>
          <w:sz w:val="24"/>
          <w:szCs w:val="24"/>
          <w:lang w:val="en-GB"/>
        </w:rPr>
        <w:t>What measures does the Sate of France at all levels actually adopt in order to ensure access to all services prom</w:t>
      </w:r>
      <w:r w:rsidR="00102AED">
        <w:rPr>
          <w:rFonts w:ascii="Calibri" w:hAnsi="Calibri" w:cs="Calibri"/>
          <w:noProof/>
          <w:sz w:val="24"/>
          <w:szCs w:val="24"/>
          <w:lang w:val="en-GB"/>
        </w:rPr>
        <w:t>o</w:t>
      </w:r>
      <w:r>
        <w:rPr>
          <w:rFonts w:ascii="Calibri" w:hAnsi="Calibri" w:cs="Calibri"/>
          <w:noProof/>
          <w:sz w:val="24"/>
          <w:szCs w:val="24"/>
          <w:lang w:val="en-GB"/>
        </w:rPr>
        <w:t xml:space="preserve">ting independent living to all persons with disabilities so as for them to live within the </w:t>
      </w:r>
      <w:r w:rsidR="009A74C8">
        <w:rPr>
          <w:rFonts w:ascii="Calibri" w:hAnsi="Calibri" w:cs="Calibri"/>
          <w:noProof/>
          <w:sz w:val="24"/>
          <w:szCs w:val="24"/>
          <w:lang w:val="en-GB"/>
        </w:rPr>
        <w:t>community, and to such a way bring</w:t>
      </w:r>
      <w:r>
        <w:rPr>
          <w:rFonts w:ascii="Calibri" w:hAnsi="Calibri" w:cs="Calibri"/>
          <w:noProof/>
          <w:sz w:val="24"/>
          <w:szCs w:val="24"/>
          <w:lang w:val="en-GB"/>
        </w:rPr>
        <w:t xml:space="preserve"> an end to the “institutional culture” as well as to a so called shortage (sca</w:t>
      </w:r>
      <w:r w:rsidR="00102AED">
        <w:rPr>
          <w:rFonts w:ascii="Calibri" w:hAnsi="Calibri" w:cs="Calibri"/>
          <w:noProof/>
          <w:sz w:val="24"/>
          <w:szCs w:val="24"/>
          <w:lang w:val="en-GB"/>
        </w:rPr>
        <w:t>rcity) of institutions so far denying</w:t>
      </w:r>
      <w:r>
        <w:rPr>
          <w:rFonts w:ascii="Calibri" w:hAnsi="Calibri" w:cs="Calibri"/>
          <w:noProof/>
          <w:sz w:val="24"/>
          <w:szCs w:val="24"/>
          <w:lang w:val="en-GB"/>
        </w:rPr>
        <w:t xml:space="preserve"> persons with disabilities the</w:t>
      </w:r>
      <w:r w:rsidR="00102AED">
        <w:rPr>
          <w:rFonts w:ascii="Calibri" w:hAnsi="Calibri" w:cs="Calibri"/>
          <w:noProof/>
          <w:sz w:val="24"/>
          <w:szCs w:val="24"/>
          <w:lang w:val="en-GB"/>
        </w:rPr>
        <w:t>ir</w:t>
      </w:r>
      <w:r>
        <w:rPr>
          <w:rFonts w:ascii="Calibri" w:hAnsi="Calibri" w:cs="Calibri"/>
          <w:noProof/>
          <w:sz w:val="24"/>
          <w:szCs w:val="24"/>
          <w:lang w:val="en-GB"/>
        </w:rPr>
        <w:t xml:space="preserve"> full </w:t>
      </w:r>
      <w:r w:rsidR="00102AED">
        <w:rPr>
          <w:rFonts w:ascii="Calibri" w:hAnsi="Calibri" w:cs="Calibri"/>
          <w:noProof/>
          <w:sz w:val="24"/>
          <w:szCs w:val="24"/>
          <w:lang w:val="en-GB"/>
        </w:rPr>
        <w:t xml:space="preserve">free </w:t>
      </w:r>
      <w:r w:rsidR="00BB6E63">
        <w:rPr>
          <w:rFonts w:ascii="Calibri" w:hAnsi="Calibri" w:cs="Calibri"/>
          <w:noProof/>
          <w:sz w:val="24"/>
          <w:szCs w:val="24"/>
          <w:lang w:val="en-GB"/>
        </w:rPr>
        <w:t xml:space="preserve">and active </w:t>
      </w:r>
      <w:r w:rsidR="00102AED">
        <w:rPr>
          <w:rFonts w:ascii="Calibri" w:hAnsi="Calibri" w:cs="Calibri"/>
          <w:noProof/>
          <w:sz w:val="24"/>
          <w:szCs w:val="24"/>
          <w:lang w:val="en-GB"/>
        </w:rPr>
        <w:t>choic</w:t>
      </w:r>
      <w:r w:rsidR="00931284">
        <w:rPr>
          <w:rFonts w:ascii="Calibri" w:hAnsi="Calibri" w:cs="Calibri"/>
          <w:noProof/>
          <w:sz w:val="24"/>
          <w:szCs w:val="24"/>
          <w:lang w:val="en-GB"/>
        </w:rPr>
        <w:t>e for independendent living? (e.g.</w:t>
      </w:r>
      <w:r w:rsidR="00102AED">
        <w:rPr>
          <w:rFonts w:ascii="Calibri" w:hAnsi="Calibri" w:cs="Calibri"/>
          <w:noProof/>
          <w:sz w:val="24"/>
          <w:szCs w:val="24"/>
          <w:lang w:val="en-GB"/>
        </w:rPr>
        <w:t>: unwilling</w:t>
      </w:r>
      <w:r w:rsidR="007D4B45">
        <w:rPr>
          <w:rFonts w:ascii="Calibri" w:hAnsi="Calibri" w:cs="Calibri"/>
          <w:noProof/>
          <w:sz w:val="24"/>
          <w:szCs w:val="24"/>
          <w:lang w:val="en-GB"/>
        </w:rPr>
        <w:t>/forced</w:t>
      </w:r>
      <w:r w:rsidR="00102AED">
        <w:rPr>
          <w:rFonts w:ascii="Calibri" w:hAnsi="Calibri" w:cs="Calibri"/>
          <w:noProof/>
          <w:sz w:val="24"/>
          <w:szCs w:val="24"/>
          <w:lang w:val="en-GB"/>
        </w:rPr>
        <w:t xml:space="preserve"> departures for </w:t>
      </w:r>
      <w:r w:rsidR="00102AED">
        <w:rPr>
          <w:rFonts w:ascii="Calibri" w:hAnsi="Calibri" w:cs="Calibri"/>
          <w:noProof/>
          <w:sz w:val="24"/>
          <w:szCs w:val="24"/>
          <w:lang w:val="en-GB"/>
        </w:rPr>
        <w:lastRenderedPageBreak/>
        <w:t>Belgium or keeping adults in children’s institutions/</w:t>
      </w:r>
      <w:r w:rsidR="00BB6E63">
        <w:rPr>
          <w:rFonts w:ascii="Calibri" w:hAnsi="Calibri" w:cs="Calibri"/>
          <w:noProof/>
          <w:sz w:val="24"/>
          <w:szCs w:val="24"/>
          <w:lang w:val="en-GB"/>
        </w:rPr>
        <w:t xml:space="preserve">special </w:t>
      </w:r>
      <w:r w:rsidR="00102AED">
        <w:rPr>
          <w:rFonts w:ascii="Calibri" w:hAnsi="Calibri" w:cs="Calibri"/>
          <w:noProof/>
          <w:sz w:val="24"/>
          <w:szCs w:val="24"/>
          <w:lang w:val="en-GB"/>
        </w:rPr>
        <w:t>homes</w:t>
      </w:r>
      <w:r w:rsidR="00AD24A2">
        <w:rPr>
          <w:rStyle w:val="EndnoteReference"/>
          <w:rFonts w:ascii="Calibri" w:hAnsi="Calibri" w:cs="Calibri"/>
          <w:noProof/>
          <w:sz w:val="24"/>
          <w:szCs w:val="24"/>
          <w:lang w:val="en-GB"/>
        </w:rPr>
        <w:endnoteReference w:id="4"/>
      </w:r>
      <w:r w:rsidR="00102AED">
        <w:rPr>
          <w:rFonts w:ascii="Calibri" w:hAnsi="Calibri" w:cs="Calibri"/>
          <w:noProof/>
          <w:sz w:val="24"/>
          <w:szCs w:val="24"/>
          <w:lang w:val="en-GB"/>
        </w:rPr>
        <w:t>…)</w:t>
      </w:r>
    </w:p>
    <w:p w:rsidR="00CE6390" w:rsidRDefault="00CE6390" w:rsidP="00CE6390">
      <w:pPr>
        <w:jc w:val="both"/>
        <w:rPr>
          <w:rFonts w:ascii="Calibri" w:hAnsi="Calibri" w:cs="Calibri"/>
          <w:noProof/>
          <w:sz w:val="24"/>
          <w:szCs w:val="24"/>
          <w:lang w:val="en-GB"/>
        </w:rPr>
      </w:pPr>
    </w:p>
    <w:p w:rsidR="009A74C8" w:rsidRPr="009A74C8" w:rsidRDefault="009A74C8" w:rsidP="009A74C8">
      <w:pPr>
        <w:ind w:left="426"/>
        <w:jc w:val="both"/>
        <w:rPr>
          <w:rFonts w:ascii="Calibri" w:hAnsi="Calibri" w:cs="Calibri"/>
          <w:b/>
          <w:noProof/>
          <w:sz w:val="24"/>
          <w:szCs w:val="24"/>
          <w:lang w:val="en-GB"/>
        </w:rPr>
      </w:pPr>
      <w:r>
        <w:rPr>
          <w:rFonts w:ascii="Calibri" w:hAnsi="Calibri" w:cs="Calibri"/>
          <w:b/>
          <w:noProof/>
          <w:sz w:val="24"/>
          <w:szCs w:val="24"/>
          <w:lang w:val="en-GB"/>
        </w:rPr>
        <w:t>Personal mobility (art. 20)</w:t>
      </w:r>
    </w:p>
    <w:p w:rsidR="009B5E1F" w:rsidRDefault="009B5E1F" w:rsidP="009A209B">
      <w:pPr>
        <w:jc w:val="both"/>
        <w:rPr>
          <w:rFonts w:ascii="Calibri" w:hAnsi="Calibri" w:cs="Calibri"/>
          <w:noProof/>
          <w:sz w:val="24"/>
          <w:szCs w:val="24"/>
          <w:lang w:val="en-GB"/>
        </w:rPr>
      </w:pPr>
    </w:p>
    <w:p w:rsidR="007970AA" w:rsidRDefault="009A74C8" w:rsidP="00CE6390">
      <w:pPr>
        <w:numPr>
          <w:ilvl w:val="0"/>
          <w:numId w:val="11"/>
        </w:numPr>
        <w:ind w:left="426"/>
        <w:jc w:val="both"/>
        <w:rPr>
          <w:rFonts w:ascii="Calibri" w:hAnsi="Calibri" w:cs="Calibri"/>
          <w:noProof/>
          <w:sz w:val="24"/>
          <w:szCs w:val="24"/>
          <w:lang w:val="en-GB"/>
        </w:rPr>
      </w:pPr>
      <w:r>
        <w:rPr>
          <w:rFonts w:ascii="Calibri" w:hAnsi="Calibri" w:cs="Calibri"/>
          <w:noProof/>
          <w:sz w:val="24"/>
          <w:szCs w:val="24"/>
          <w:lang w:val="en-GB"/>
        </w:rPr>
        <w:t>How does the State of France at all levels ensure equal treatment of the persons with disabilities in terms of mobility wherever they decide to go/travel – short or long term – …</w:t>
      </w:r>
      <w:r w:rsidR="00CE6390">
        <w:rPr>
          <w:rFonts w:ascii="Calibri" w:hAnsi="Calibri" w:cs="Calibri"/>
          <w:noProof/>
          <w:sz w:val="24"/>
          <w:szCs w:val="24"/>
          <w:lang w:val="en-GB"/>
        </w:rPr>
        <w:t xml:space="preserve">? </w:t>
      </w:r>
      <w:r w:rsidR="00931284">
        <w:rPr>
          <w:rFonts w:ascii="Calibri" w:hAnsi="Calibri" w:cs="Calibri"/>
          <w:noProof/>
          <w:sz w:val="24"/>
          <w:szCs w:val="24"/>
          <w:lang w:val="en-GB"/>
        </w:rPr>
        <w:t>(e.g.</w:t>
      </w:r>
      <w:r w:rsidRPr="00CE6390">
        <w:rPr>
          <w:rFonts w:ascii="Calibri" w:hAnsi="Calibri" w:cs="Calibri"/>
          <w:noProof/>
          <w:sz w:val="24"/>
          <w:szCs w:val="24"/>
          <w:lang w:val="en-GB"/>
        </w:rPr>
        <w:t xml:space="preserve">: </w:t>
      </w:r>
      <w:r w:rsidR="00B13961" w:rsidRPr="00CE6390">
        <w:rPr>
          <w:rFonts w:ascii="Calibri" w:hAnsi="Calibri" w:cs="Calibri"/>
          <w:noProof/>
          <w:sz w:val="24"/>
          <w:szCs w:val="24"/>
          <w:lang w:val="en-GB"/>
        </w:rPr>
        <w:t xml:space="preserve">rights </w:t>
      </w:r>
      <w:r w:rsidR="007D4B45">
        <w:rPr>
          <w:rFonts w:ascii="Calibri" w:hAnsi="Calibri" w:cs="Calibri"/>
          <w:noProof/>
          <w:sz w:val="24"/>
          <w:szCs w:val="24"/>
          <w:lang w:val="en-GB"/>
        </w:rPr>
        <w:t>“</w:t>
      </w:r>
      <w:r w:rsidR="00B13961" w:rsidRPr="00CE6390">
        <w:rPr>
          <w:rFonts w:ascii="Calibri" w:hAnsi="Calibri" w:cs="Calibri"/>
          <w:noProof/>
          <w:sz w:val="24"/>
          <w:szCs w:val="24"/>
          <w:lang w:val="en-GB"/>
        </w:rPr>
        <w:t>portability</w:t>
      </w:r>
      <w:r w:rsidR="007D4B45">
        <w:rPr>
          <w:rFonts w:ascii="Calibri" w:hAnsi="Calibri" w:cs="Calibri"/>
          <w:noProof/>
          <w:sz w:val="24"/>
          <w:szCs w:val="24"/>
          <w:lang w:val="en-GB"/>
        </w:rPr>
        <w:t>”</w:t>
      </w:r>
      <w:r w:rsidR="00B13961" w:rsidRPr="00CE6390">
        <w:rPr>
          <w:rFonts w:ascii="Calibri" w:hAnsi="Calibri" w:cs="Calibri"/>
          <w:noProof/>
          <w:sz w:val="24"/>
          <w:szCs w:val="24"/>
          <w:lang w:val="en-GB"/>
        </w:rPr>
        <w:t>, shorter booking time, removal, etc.)</w:t>
      </w:r>
    </w:p>
    <w:p w:rsidR="00CE6390" w:rsidRDefault="00CE6390" w:rsidP="00CE6390">
      <w:pPr>
        <w:ind w:left="426"/>
        <w:jc w:val="both"/>
        <w:rPr>
          <w:rFonts w:ascii="Calibri" w:hAnsi="Calibri" w:cs="Calibri"/>
          <w:noProof/>
          <w:sz w:val="24"/>
          <w:szCs w:val="24"/>
          <w:lang w:val="en-GB"/>
        </w:rPr>
      </w:pPr>
    </w:p>
    <w:p w:rsidR="00CE6390" w:rsidRDefault="00CE6390" w:rsidP="00CE6390">
      <w:pPr>
        <w:ind w:left="426"/>
        <w:jc w:val="both"/>
        <w:rPr>
          <w:rFonts w:ascii="Calibri" w:hAnsi="Calibri" w:cs="Calibri"/>
          <w:b/>
          <w:noProof/>
          <w:sz w:val="24"/>
          <w:szCs w:val="24"/>
          <w:lang w:val="en-GB"/>
        </w:rPr>
      </w:pPr>
      <w:r>
        <w:rPr>
          <w:rFonts w:ascii="Calibri" w:hAnsi="Calibri" w:cs="Calibri"/>
          <w:b/>
          <w:noProof/>
          <w:sz w:val="24"/>
          <w:szCs w:val="24"/>
          <w:lang w:val="en-GB"/>
        </w:rPr>
        <w:t>Freedom of expression and opinion, and access to information (art. 21)</w:t>
      </w:r>
    </w:p>
    <w:p w:rsidR="00CE6390" w:rsidRDefault="00CE6390" w:rsidP="00CE6390">
      <w:pPr>
        <w:jc w:val="both"/>
        <w:rPr>
          <w:rFonts w:ascii="Calibri" w:hAnsi="Calibri" w:cs="Calibri"/>
          <w:noProof/>
          <w:sz w:val="24"/>
          <w:szCs w:val="24"/>
          <w:lang w:val="en-GB"/>
        </w:rPr>
      </w:pPr>
    </w:p>
    <w:p w:rsidR="00CE6390" w:rsidRDefault="00266A53" w:rsidP="00CE6390">
      <w:pPr>
        <w:numPr>
          <w:ilvl w:val="0"/>
          <w:numId w:val="11"/>
        </w:numPr>
        <w:ind w:left="426"/>
        <w:jc w:val="both"/>
        <w:rPr>
          <w:rFonts w:ascii="Calibri" w:hAnsi="Calibri" w:cs="Calibri"/>
          <w:noProof/>
          <w:sz w:val="24"/>
          <w:szCs w:val="24"/>
          <w:lang w:val="en-GB"/>
        </w:rPr>
      </w:pPr>
      <w:r>
        <w:rPr>
          <w:rFonts w:ascii="Calibri" w:hAnsi="Calibri" w:cs="Calibri"/>
          <w:noProof/>
          <w:sz w:val="24"/>
          <w:szCs w:val="24"/>
          <w:lang w:val="en-GB"/>
        </w:rPr>
        <w:t xml:space="preserve">Dematerialization </w:t>
      </w:r>
      <w:r w:rsidR="00034D75">
        <w:rPr>
          <w:rFonts w:ascii="Calibri" w:hAnsi="Calibri" w:cs="Calibri"/>
          <w:noProof/>
          <w:sz w:val="24"/>
          <w:szCs w:val="24"/>
          <w:lang w:val="en-GB"/>
        </w:rPr>
        <w:t>causes/</w:t>
      </w:r>
      <w:r>
        <w:rPr>
          <w:rFonts w:ascii="Calibri" w:hAnsi="Calibri" w:cs="Calibri"/>
          <w:noProof/>
          <w:sz w:val="24"/>
          <w:szCs w:val="24"/>
          <w:lang w:val="en-GB"/>
        </w:rPr>
        <w:t>deepens inequalities. What measures does the</w:t>
      </w:r>
      <w:r w:rsidR="00034D75">
        <w:rPr>
          <w:rFonts w:ascii="Calibri" w:hAnsi="Calibri" w:cs="Calibri"/>
          <w:noProof/>
          <w:sz w:val="24"/>
          <w:szCs w:val="24"/>
          <w:lang w:val="en-GB"/>
        </w:rPr>
        <w:t xml:space="preserve"> State of France expect to undertake</w:t>
      </w:r>
      <w:r>
        <w:rPr>
          <w:rFonts w:ascii="Calibri" w:hAnsi="Calibri" w:cs="Calibri"/>
          <w:noProof/>
          <w:sz w:val="24"/>
          <w:szCs w:val="24"/>
          <w:lang w:val="en-GB"/>
        </w:rPr>
        <w:t xml:space="preserve"> in order to make its own information</w:t>
      </w:r>
      <w:r w:rsidR="007D4B45">
        <w:rPr>
          <w:rFonts w:ascii="Calibri" w:hAnsi="Calibri" w:cs="Calibri"/>
          <w:noProof/>
          <w:sz w:val="24"/>
          <w:szCs w:val="24"/>
          <w:lang w:val="en-GB"/>
        </w:rPr>
        <w:t>/communication</w:t>
      </w:r>
      <w:r>
        <w:rPr>
          <w:rFonts w:ascii="Calibri" w:hAnsi="Calibri" w:cs="Calibri"/>
          <w:noProof/>
          <w:sz w:val="24"/>
          <w:szCs w:val="24"/>
          <w:lang w:val="en-GB"/>
        </w:rPr>
        <w:t xml:space="preserve"> system</w:t>
      </w:r>
      <w:r w:rsidR="007D4B45">
        <w:rPr>
          <w:rFonts w:ascii="Calibri" w:hAnsi="Calibri" w:cs="Calibri"/>
          <w:noProof/>
          <w:sz w:val="24"/>
          <w:szCs w:val="24"/>
          <w:lang w:val="en-GB"/>
        </w:rPr>
        <w:t>s</w:t>
      </w:r>
      <w:r>
        <w:rPr>
          <w:rFonts w:ascii="Calibri" w:hAnsi="Calibri" w:cs="Calibri"/>
          <w:noProof/>
          <w:sz w:val="24"/>
          <w:szCs w:val="24"/>
          <w:lang w:val="en-GB"/>
        </w:rPr>
        <w:t xml:space="preserve"> and contents as well as all information open to the public (particularly those disseminated through Internet) accessible to all</w:t>
      </w:r>
      <w:r w:rsidR="003649C7">
        <w:rPr>
          <w:rFonts w:ascii="Calibri" w:hAnsi="Calibri" w:cs="Calibri"/>
          <w:noProof/>
          <w:sz w:val="24"/>
          <w:szCs w:val="24"/>
          <w:lang w:val="en-GB"/>
        </w:rPr>
        <w:t xml:space="preserve"> </w:t>
      </w:r>
      <w:r w:rsidR="00BB6E63">
        <w:rPr>
          <w:rFonts w:ascii="Calibri" w:hAnsi="Calibri" w:cs="Calibri"/>
          <w:noProof/>
          <w:sz w:val="24"/>
          <w:szCs w:val="24"/>
          <w:lang w:val="en-GB"/>
        </w:rPr>
        <w:t xml:space="preserve">– in terms of Universal access </w:t>
      </w:r>
      <w:r w:rsidR="003649C7">
        <w:rPr>
          <w:rFonts w:ascii="Calibri" w:hAnsi="Calibri" w:cs="Calibri"/>
          <w:noProof/>
          <w:sz w:val="24"/>
          <w:szCs w:val="24"/>
          <w:lang w:val="en-GB"/>
        </w:rPr>
        <w:t>(</w:t>
      </w:r>
      <w:r w:rsidR="007D4B45">
        <w:rPr>
          <w:rFonts w:ascii="Calibri" w:hAnsi="Calibri" w:cs="Calibri"/>
          <w:noProof/>
          <w:sz w:val="24"/>
          <w:szCs w:val="24"/>
          <w:lang w:val="en-GB"/>
        </w:rPr>
        <w:t xml:space="preserve">e.g.: </w:t>
      </w:r>
      <w:r w:rsidR="003649C7">
        <w:rPr>
          <w:rFonts w:ascii="Calibri" w:hAnsi="Calibri" w:cs="Calibri"/>
          <w:noProof/>
          <w:sz w:val="24"/>
          <w:szCs w:val="24"/>
          <w:lang w:val="en-GB"/>
        </w:rPr>
        <w:t>Brail, Sign-</w:t>
      </w:r>
      <w:r w:rsidR="00BB6E63">
        <w:rPr>
          <w:rFonts w:ascii="Calibri" w:hAnsi="Calibri" w:cs="Calibri"/>
          <w:noProof/>
          <w:sz w:val="24"/>
          <w:szCs w:val="24"/>
          <w:lang w:val="en-GB"/>
        </w:rPr>
        <w:t>language, easy to read &amp;</w:t>
      </w:r>
      <w:r>
        <w:rPr>
          <w:rFonts w:ascii="Calibri" w:hAnsi="Calibri" w:cs="Calibri"/>
          <w:noProof/>
          <w:sz w:val="24"/>
          <w:szCs w:val="24"/>
          <w:lang w:val="en-GB"/>
        </w:rPr>
        <w:t xml:space="preserve"> to understand, audio-description, any other alternative or ameliorated communication means…)</w:t>
      </w:r>
      <w:r w:rsidR="003649C7">
        <w:rPr>
          <w:rFonts w:ascii="Calibri" w:hAnsi="Calibri" w:cs="Calibri"/>
          <w:noProof/>
          <w:sz w:val="24"/>
          <w:szCs w:val="24"/>
          <w:lang w:val="en-GB"/>
        </w:rPr>
        <w:t>?</w:t>
      </w:r>
    </w:p>
    <w:p w:rsidR="003649C7" w:rsidRDefault="003649C7" w:rsidP="003649C7">
      <w:pPr>
        <w:ind w:left="426"/>
        <w:jc w:val="both"/>
        <w:rPr>
          <w:rFonts w:ascii="Calibri" w:hAnsi="Calibri" w:cs="Calibri"/>
          <w:noProof/>
          <w:sz w:val="24"/>
          <w:szCs w:val="24"/>
          <w:lang w:val="en-GB"/>
        </w:rPr>
      </w:pPr>
    </w:p>
    <w:p w:rsidR="003649C7" w:rsidRPr="003649C7" w:rsidRDefault="003649C7" w:rsidP="003649C7">
      <w:pPr>
        <w:ind w:left="426"/>
        <w:jc w:val="both"/>
        <w:rPr>
          <w:rFonts w:ascii="Calibri" w:hAnsi="Calibri" w:cs="Calibri"/>
          <w:b/>
          <w:noProof/>
          <w:sz w:val="24"/>
          <w:szCs w:val="24"/>
          <w:lang w:val="en-GB"/>
        </w:rPr>
      </w:pPr>
      <w:r>
        <w:rPr>
          <w:rFonts w:ascii="Calibri" w:hAnsi="Calibri" w:cs="Calibri"/>
          <w:b/>
          <w:noProof/>
          <w:sz w:val="24"/>
          <w:szCs w:val="24"/>
          <w:lang w:val="en-GB"/>
        </w:rPr>
        <w:t>Respect for home and the family (art. 23)</w:t>
      </w:r>
    </w:p>
    <w:p w:rsidR="00CE6390" w:rsidRDefault="00CE6390" w:rsidP="00CE6390">
      <w:pPr>
        <w:jc w:val="both"/>
        <w:rPr>
          <w:rFonts w:ascii="Calibri" w:hAnsi="Calibri" w:cs="Calibri"/>
          <w:noProof/>
          <w:sz w:val="24"/>
          <w:szCs w:val="24"/>
          <w:lang w:val="en-GB"/>
        </w:rPr>
      </w:pPr>
    </w:p>
    <w:p w:rsidR="003649C7" w:rsidRDefault="003649C7" w:rsidP="003649C7">
      <w:pPr>
        <w:numPr>
          <w:ilvl w:val="0"/>
          <w:numId w:val="11"/>
        </w:numPr>
        <w:ind w:left="426"/>
        <w:jc w:val="both"/>
        <w:rPr>
          <w:rFonts w:ascii="Calibri" w:hAnsi="Calibri" w:cs="Calibri"/>
          <w:noProof/>
          <w:sz w:val="24"/>
          <w:szCs w:val="24"/>
          <w:lang w:val="en-GB"/>
        </w:rPr>
      </w:pPr>
      <w:r>
        <w:rPr>
          <w:rFonts w:ascii="Calibri" w:hAnsi="Calibri" w:cs="Calibri"/>
          <w:noProof/>
          <w:sz w:val="24"/>
          <w:szCs w:val="24"/>
          <w:lang w:val="en-GB"/>
        </w:rPr>
        <w:t xml:space="preserve">What concrete measures does the State of France expect to take in order to respect the disabled person’s right to </w:t>
      </w:r>
      <w:r w:rsidR="00BB6E63">
        <w:rPr>
          <w:rFonts w:ascii="Calibri" w:hAnsi="Calibri" w:cs="Calibri"/>
          <w:noProof/>
          <w:sz w:val="24"/>
          <w:szCs w:val="24"/>
          <w:lang w:val="en-GB"/>
        </w:rPr>
        <w:t xml:space="preserve">mariage and </w:t>
      </w:r>
      <w:r>
        <w:rPr>
          <w:rFonts w:ascii="Calibri" w:hAnsi="Calibri" w:cs="Calibri"/>
          <w:noProof/>
          <w:sz w:val="24"/>
          <w:szCs w:val="24"/>
          <w:lang w:val="en-GB"/>
        </w:rPr>
        <w:t>parenthood, including all accompaniment measures and clear</w:t>
      </w:r>
      <w:r w:rsidR="00034D75">
        <w:rPr>
          <w:rFonts w:ascii="Calibri" w:hAnsi="Calibri" w:cs="Calibri"/>
          <w:noProof/>
          <w:sz w:val="24"/>
          <w:szCs w:val="24"/>
          <w:lang w:val="en-GB"/>
        </w:rPr>
        <w:t>/fair</w:t>
      </w:r>
      <w:r>
        <w:rPr>
          <w:rFonts w:ascii="Calibri" w:hAnsi="Calibri" w:cs="Calibri"/>
          <w:noProof/>
          <w:sz w:val="24"/>
          <w:szCs w:val="24"/>
          <w:lang w:val="en-GB"/>
        </w:rPr>
        <w:t xml:space="preserve"> information equally with others?</w:t>
      </w:r>
    </w:p>
    <w:p w:rsidR="003649C7" w:rsidRDefault="003649C7" w:rsidP="003649C7">
      <w:pPr>
        <w:ind w:left="426"/>
        <w:jc w:val="both"/>
        <w:rPr>
          <w:rFonts w:ascii="Calibri" w:hAnsi="Calibri" w:cs="Calibri"/>
          <w:noProof/>
          <w:sz w:val="24"/>
          <w:szCs w:val="24"/>
          <w:lang w:val="en-GB"/>
        </w:rPr>
      </w:pPr>
    </w:p>
    <w:p w:rsidR="003649C7" w:rsidRPr="003649C7" w:rsidRDefault="003649C7" w:rsidP="003649C7">
      <w:pPr>
        <w:ind w:left="426"/>
        <w:jc w:val="both"/>
        <w:rPr>
          <w:rFonts w:ascii="Calibri" w:hAnsi="Calibri" w:cs="Calibri"/>
          <w:b/>
          <w:noProof/>
          <w:sz w:val="24"/>
          <w:szCs w:val="24"/>
          <w:lang w:val="en-GB"/>
        </w:rPr>
      </w:pPr>
      <w:r>
        <w:rPr>
          <w:rFonts w:ascii="Calibri" w:hAnsi="Calibri" w:cs="Calibri"/>
          <w:b/>
          <w:noProof/>
          <w:sz w:val="24"/>
          <w:szCs w:val="24"/>
          <w:lang w:val="en-GB"/>
        </w:rPr>
        <w:lastRenderedPageBreak/>
        <w:t>Education (art. 24)</w:t>
      </w:r>
    </w:p>
    <w:p w:rsidR="003649C7" w:rsidRDefault="003649C7" w:rsidP="00CE6390">
      <w:pPr>
        <w:jc w:val="both"/>
        <w:rPr>
          <w:rFonts w:ascii="Calibri" w:hAnsi="Calibri" w:cs="Calibri"/>
          <w:noProof/>
          <w:sz w:val="24"/>
          <w:szCs w:val="24"/>
          <w:lang w:val="en-GB"/>
        </w:rPr>
      </w:pPr>
    </w:p>
    <w:p w:rsidR="00CE6390" w:rsidRDefault="003649C7" w:rsidP="003649C7">
      <w:pPr>
        <w:numPr>
          <w:ilvl w:val="0"/>
          <w:numId w:val="11"/>
        </w:numPr>
        <w:ind w:left="426"/>
        <w:jc w:val="both"/>
        <w:rPr>
          <w:rFonts w:ascii="Calibri" w:hAnsi="Calibri" w:cs="Calibri"/>
          <w:noProof/>
          <w:sz w:val="24"/>
          <w:szCs w:val="24"/>
          <w:lang w:val="en-GB"/>
        </w:rPr>
      </w:pPr>
      <w:r>
        <w:rPr>
          <w:rFonts w:ascii="Calibri" w:hAnsi="Calibri" w:cs="Calibri"/>
          <w:noProof/>
          <w:sz w:val="24"/>
          <w:szCs w:val="24"/>
          <w:lang w:val="en-GB"/>
        </w:rPr>
        <w:t>France usua</w:t>
      </w:r>
      <w:r w:rsidR="00034D75">
        <w:rPr>
          <w:rFonts w:ascii="Calibri" w:hAnsi="Calibri" w:cs="Calibri"/>
          <w:noProof/>
          <w:sz w:val="24"/>
          <w:szCs w:val="24"/>
          <w:lang w:val="en-GB"/>
        </w:rPr>
        <w:t>lly develops an all but entire</w:t>
      </w:r>
      <w:r>
        <w:rPr>
          <w:rFonts w:ascii="Calibri" w:hAnsi="Calibri" w:cs="Calibri"/>
          <w:noProof/>
          <w:sz w:val="24"/>
          <w:szCs w:val="24"/>
          <w:lang w:val="en-GB"/>
        </w:rPr>
        <w:t xml:space="preserve"> quantitative approach of inclusive education through </w:t>
      </w:r>
      <w:r w:rsidR="0006037B">
        <w:rPr>
          <w:rFonts w:ascii="Calibri" w:hAnsi="Calibri" w:cs="Calibri"/>
          <w:noProof/>
          <w:sz w:val="24"/>
          <w:szCs w:val="24"/>
          <w:lang w:val="en-GB"/>
        </w:rPr>
        <w:t>pin-point projects (special cla</w:t>
      </w:r>
      <w:r w:rsidR="008A37D4">
        <w:rPr>
          <w:rFonts w:ascii="Calibri" w:hAnsi="Calibri" w:cs="Calibri"/>
          <w:noProof/>
          <w:sz w:val="24"/>
          <w:szCs w:val="24"/>
          <w:lang w:val="en-GB"/>
        </w:rPr>
        <w:t>sses, human aids scarcity, call-</w:t>
      </w:r>
      <w:r w:rsidR="0006037B">
        <w:rPr>
          <w:rFonts w:ascii="Calibri" w:hAnsi="Calibri" w:cs="Calibri"/>
          <w:noProof/>
          <w:sz w:val="24"/>
          <w:szCs w:val="24"/>
          <w:lang w:val="en-GB"/>
        </w:rPr>
        <w:t xml:space="preserve">in </w:t>
      </w:r>
      <w:r w:rsidR="008A37D4">
        <w:rPr>
          <w:rFonts w:ascii="Calibri" w:hAnsi="Calibri" w:cs="Calibri"/>
          <w:noProof/>
          <w:sz w:val="24"/>
          <w:szCs w:val="24"/>
          <w:lang w:val="en-GB"/>
        </w:rPr>
        <w:t xml:space="preserve">of – recourse to – </w:t>
      </w:r>
      <w:r w:rsidR="0006037B">
        <w:rPr>
          <w:rFonts w:ascii="Calibri" w:hAnsi="Calibri" w:cs="Calibri"/>
          <w:noProof/>
          <w:sz w:val="24"/>
          <w:szCs w:val="24"/>
          <w:lang w:val="en-GB"/>
        </w:rPr>
        <w:t xml:space="preserve">the goodwill of the professionals…). Special education is still prevaling (only 20% of the disabled children were going </w:t>
      </w:r>
      <w:r w:rsidR="0006037B">
        <w:rPr>
          <w:rFonts w:ascii="Calibri" w:hAnsi="Calibri" w:cs="Calibri"/>
          <w:sz w:val="24"/>
          <w:szCs w:val="24"/>
          <w:lang w:val="en-GB"/>
        </w:rPr>
        <w:t>to</w:t>
      </w:r>
      <w:r w:rsidR="0006037B">
        <w:rPr>
          <w:rFonts w:ascii="Calibri" w:hAnsi="Calibri" w:cs="Calibri"/>
          <w:noProof/>
          <w:sz w:val="24"/>
          <w:szCs w:val="24"/>
          <w:lang w:val="en-GB"/>
        </w:rPr>
        <w:t xml:space="preserve"> school in 2017</w:t>
      </w:r>
      <w:r w:rsidR="007D4B45">
        <w:rPr>
          <w:rFonts w:ascii="Calibri" w:hAnsi="Calibri" w:cs="Calibri"/>
          <w:noProof/>
          <w:sz w:val="24"/>
          <w:szCs w:val="24"/>
          <w:lang w:val="en-GB"/>
        </w:rPr>
        <w:t>)</w:t>
      </w:r>
      <w:r w:rsidR="0006037B">
        <w:rPr>
          <w:rFonts w:ascii="Calibri" w:hAnsi="Calibri" w:cs="Calibri"/>
          <w:noProof/>
          <w:sz w:val="24"/>
          <w:szCs w:val="24"/>
          <w:lang w:val="en-GB"/>
        </w:rPr>
        <w:t xml:space="preserve"> and thousands of disabled children are still depr</w:t>
      </w:r>
      <w:r w:rsidR="007D4B45">
        <w:rPr>
          <w:rFonts w:ascii="Calibri" w:hAnsi="Calibri" w:cs="Calibri"/>
          <w:noProof/>
          <w:sz w:val="24"/>
          <w:szCs w:val="24"/>
          <w:lang w:val="en-GB"/>
        </w:rPr>
        <w:t>ived of any access to education/scholarship</w:t>
      </w:r>
      <w:r w:rsidR="0006037B">
        <w:rPr>
          <w:rFonts w:ascii="Calibri" w:hAnsi="Calibri" w:cs="Calibri"/>
          <w:noProof/>
          <w:sz w:val="24"/>
          <w:szCs w:val="24"/>
          <w:lang w:val="en-GB"/>
        </w:rPr>
        <w:t xml:space="preserve">. What urgent measures does the State of France take in order to </w:t>
      </w:r>
      <w:r w:rsidR="00034D75">
        <w:rPr>
          <w:rFonts w:ascii="Calibri" w:hAnsi="Calibri" w:cs="Calibri"/>
          <w:noProof/>
          <w:sz w:val="24"/>
          <w:szCs w:val="24"/>
          <w:lang w:val="en-GB"/>
        </w:rPr>
        <w:t>push</w:t>
      </w:r>
      <w:r w:rsidR="000C2434">
        <w:rPr>
          <w:rFonts w:ascii="Calibri" w:hAnsi="Calibri" w:cs="Calibri"/>
          <w:noProof/>
          <w:sz w:val="24"/>
          <w:szCs w:val="24"/>
          <w:lang w:val="en-GB"/>
        </w:rPr>
        <w:t xml:space="preserve"> </w:t>
      </w:r>
      <w:r w:rsidR="00BB6E63">
        <w:rPr>
          <w:rFonts w:ascii="Calibri" w:hAnsi="Calibri" w:cs="Calibri"/>
          <w:noProof/>
          <w:sz w:val="24"/>
          <w:szCs w:val="24"/>
          <w:lang w:val="en-GB"/>
        </w:rPr>
        <w:t xml:space="preserve">and promote </w:t>
      </w:r>
      <w:r w:rsidR="000C2434">
        <w:rPr>
          <w:rFonts w:ascii="Calibri" w:hAnsi="Calibri" w:cs="Calibri"/>
          <w:noProof/>
          <w:sz w:val="24"/>
          <w:szCs w:val="24"/>
          <w:lang w:val="en-GB"/>
        </w:rPr>
        <w:t>Inclusi</w:t>
      </w:r>
      <w:r w:rsidR="00034D75">
        <w:rPr>
          <w:rFonts w:ascii="Calibri" w:hAnsi="Calibri" w:cs="Calibri"/>
          <w:noProof/>
          <w:sz w:val="24"/>
          <w:szCs w:val="24"/>
          <w:lang w:val="en-GB"/>
        </w:rPr>
        <w:t>ve education into the mainstream/mainspring</w:t>
      </w:r>
      <w:r w:rsidR="000C2434">
        <w:rPr>
          <w:rFonts w:ascii="Calibri" w:hAnsi="Calibri" w:cs="Calibri"/>
          <w:noProof/>
          <w:sz w:val="24"/>
          <w:szCs w:val="24"/>
          <w:lang w:val="en-GB"/>
        </w:rPr>
        <w:t xml:space="preserve"> of its general Education system? What measures does the State of France take to ensure a true and effective scholarship to pupils and studen</w:t>
      </w:r>
      <w:r w:rsidR="00034D75">
        <w:rPr>
          <w:rFonts w:ascii="Calibri" w:hAnsi="Calibri" w:cs="Calibri"/>
          <w:noProof/>
          <w:sz w:val="24"/>
          <w:szCs w:val="24"/>
          <w:lang w:val="en-GB"/>
        </w:rPr>
        <w:t xml:space="preserve">ts with disabilities within </w:t>
      </w:r>
      <w:r w:rsidR="00BB6E63">
        <w:rPr>
          <w:rFonts w:ascii="Calibri" w:hAnsi="Calibri" w:cs="Calibri"/>
          <w:noProof/>
          <w:sz w:val="24"/>
          <w:szCs w:val="24"/>
          <w:lang w:val="en-GB"/>
        </w:rPr>
        <w:t>the mainstream E</w:t>
      </w:r>
      <w:r w:rsidR="000C2434">
        <w:rPr>
          <w:rFonts w:ascii="Calibri" w:hAnsi="Calibri" w:cs="Calibri"/>
          <w:noProof/>
          <w:sz w:val="24"/>
          <w:szCs w:val="24"/>
          <w:lang w:val="en-GB"/>
        </w:rPr>
        <w:t>ducation system all ov</w:t>
      </w:r>
      <w:r w:rsidR="008A37D4">
        <w:rPr>
          <w:rFonts w:ascii="Calibri" w:hAnsi="Calibri" w:cs="Calibri"/>
          <w:noProof/>
          <w:sz w:val="24"/>
          <w:szCs w:val="24"/>
          <w:lang w:val="en-GB"/>
        </w:rPr>
        <w:t xml:space="preserve">er the country through teachers’, civil servants’, accompanying persons’ and assistants’ training, reasonable accomodation of classrooms and premisses, as well as programs, methods and exams, call in of – recourse to – </w:t>
      </w:r>
      <w:r w:rsidR="00BB6E63">
        <w:rPr>
          <w:rFonts w:ascii="Calibri" w:hAnsi="Calibri" w:cs="Calibri"/>
          <w:noProof/>
          <w:sz w:val="24"/>
          <w:szCs w:val="24"/>
          <w:lang w:val="en-GB"/>
        </w:rPr>
        <w:t xml:space="preserve">adequate </w:t>
      </w:r>
      <w:r w:rsidR="008A37D4">
        <w:rPr>
          <w:rFonts w:ascii="Calibri" w:hAnsi="Calibri" w:cs="Calibri"/>
          <w:noProof/>
          <w:sz w:val="24"/>
          <w:szCs w:val="24"/>
          <w:lang w:val="en-GB"/>
        </w:rPr>
        <w:t>assistance services…?</w:t>
      </w:r>
    </w:p>
    <w:p w:rsidR="008A37D4" w:rsidRDefault="008A37D4" w:rsidP="008A37D4">
      <w:pPr>
        <w:ind w:left="426"/>
        <w:jc w:val="both"/>
        <w:rPr>
          <w:rFonts w:ascii="Calibri" w:hAnsi="Calibri" w:cs="Calibri"/>
          <w:noProof/>
          <w:sz w:val="24"/>
          <w:szCs w:val="24"/>
          <w:lang w:val="en-GB"/>
        </w:rPr>
      </w:pPr>
    </w:p>
    <w:p w:rsidR="008A37D4" w:rsidRPr="008A37D4" w:rsidRDefault="008A37D4" w:rsidP="008A37D4">
      <w:pPr>
        <w:ind w:left="426"/>
        <w:jc w:val="both"/>
        <w:rPr>
          <w:rFonts w:ascii="Calibri" w:hAnsi="Calibri" w:cs="Calibri"/>
          <w:b/>
          <w:noProof/>
          <w:sz w:val="24"/>
          <w:szCs w:val="24"/>
          <w:lang w:val="en-GB"/>
        </w:rPr>
      </w:pPr>
      <w:r>
        <w:rPr>
          <w:rFonts w:ascii="Calibri" w:hAnsi="Calibri" w:cs="Calibri"/>
          <w:b/>
          <w:noProof/>
          <w:sz w:val="24"/>
          <w:szCs w:val="24"/>
          <w:lang w:val="en-GB"/>
        </w:rPr>
        <w:t>Health (art. 25)</w:t>
      </w:r>
    </w:p>
    <w:p w:rsidR="00CE6390" w:rsidRDefault="00CE6390" w:rsidP="00CE6390">
      <w:pPr>
        <w:jc w:val="both"/>
        <w:rPr>
          <w:rFonts w:ascii="Calibri" w:hAnsi="Calibri" w:cs="Calibri"/>
          <w:noProof/>
          <w:sz w:val="24"/>
          <w:szCs w:val="24"/>
          <w:lang w:val="en-GB"/>
        </w:rPr>
      </w:pPr>
    </w:p>
    <w:p w:rsidR="00CE6390" w:rsidRDefault="008A37D4" w:rsidP="008A37D4">
      <w:pPr>
        <w:numPr>
          <w:ilvl w:val="0"/>
          <w:numId w:val="11"/>
        </w:numPr>
        <w:ind w:left="426"/>
        <w:jc w:val="both"/>
        <w:rPr>
          <w:rFonts w:ascii="Calibri" w:hAnsi="Calibri" w:cs="Calibri"/>
          <w:sz w:val="24"/>
          <w:szCs w:val="24"/>
          <w:lang w:val="en-GB"/>
        </w:rPr>
      </w:pPr>
      <w:r>
        <w:rPr>
          <w:rFonts w:ascii="Calibri" w:hAnsi="Calibri" w:cs="Calibri"/>
          <w:sz w:val="24"/>
          <w:szCs w:val="24"/>
          <w:lang w:val="en-GB"/>
        </w:rPr>
        <w:t>The general deterioration of the access to health care</w:t>
      </w:r>
      <w:r w:rsidR="0045719F">
        <w:rPr>
          <w:rFonts w:ascii="Calibri" w:hAnsi="Calibri" w:cs="Calibri"/>
          <w:sz w:val="24"/>
          <w:szCs w:val="24"/>
          <w:lang w:val="en-GB"/>
        </w:rPr>
        <w:t xml:space="preserve"> in France more than others penalizes the persons with disabilities, who are becoming more and more excluded therefrom. The non-r</w:t>
      </w:r>
      <w:r w:rsidR="00E70B35">
        <w:rPr>
          <w:rFonts w:ascii="Calibri" w:hAnsi="Calibri" w:cs="Calibri"/>
          <w:sz w:val="24"/>
          <w:szCs w:val="24"/>
          <w:lang w:val="en-GB"/>
        </w:rPr>
        <w:t>ecourse/no-claim to any care shows a permanent increase</w:t>
      </w:r>
      <w:r w:rsidR="0045719F">
        <w:rPr>
          <w:rFonts w:ascii="Calibri" w:hAnsi="Calibri" w:cs="Calibri"/>
          <w:sz w:val="24"/>
          <w:szCs w:val="24"/>
          <w:lang w:val="en-GB"/>
        </w:rPr>
        <w:t xml:space="preserve">. In order to avoid non-recourse/no-claim to </w:t>
      </w:r>
      <w:r w:rsidR="00E41F96">
        <w:rPr>
          <w:rFonts w:ascii="Calibri" w:hAnsi="Calibri" w:cs="Calibri"/>
          <w:sz w:val="24"/>
          <w:szCs w:val="24"/>
          <w:lang w:val="en-GB"/>
        </w:rPr>
        <w:t xml:space="preserve">health </w:t>
      </w:r>
      <w:r w:rsidR="0045719F">
        <w:rPr>
          <w:rFonts w:ascii="Calibri" w:hAnsi="Calibri" w:cs="Calibri"/>
          <w:sz w:val="24"/>
          <w:szCs w:val="24"/>
          <w:lang w:val="en-GB"/>
        </w:rPr>
        <w:t>care and to e</w:t>
      </w:r>
      <w:r w:rsidR="0093030F">
        <w:rPr>
          <w:rFonts w:ascii="Calibri" w:hAnsi="Calibri" w:cs="Calibri"/>
          <w:sz w:val="24"/>
          <w:szCs w:val="24"/>
          <w:lang w:val="en-GB"/>
        </w:rPr>
        <w:t xml:space="preserve">nsure </w:t>
      </w:r>
      <w:r w:rsidR="0093030F">
        <w:rPr>
          <w:rFonts w:ascii="Calibri" w:hAnsi="Calibri" w:cs="Calibri"/>
          <w:sz w:val="24"/>
          <w:szCs w:val="24"/>
          <w:lang w:val="en-GB"/>
        </w:rPr>
        <w:lastRenderedPageBreak/>
        <w:t>equal treatment through</w:t>
      </w:r>
      <w:r w:rsidR="00E70B35">
        <w:rPr>
          <w:rFonts w:ascii="Calibri" w:hAnsi="Calibri" w:cs="Calibri"/>
          <w:sz w:val="24"/>
          <w:szCs w:val="24"/>
          <w:lang w:val="en-GB"/>
        </w:rPr>
        <w:t>out</w:t>
      </w:r>
      <w:r w:rsidR="0093030F">
        <w:rPr>
          <w:rFonts w:ascii="Calibri" w:hAnsi="Calibri" w:cs="Calibri"/>
          <w:sz w:val="24"/>
          <w:szCs w:val="24"/>
          <w:lang w:val="en-GB"/>
        </w:rPr>
        <w:t xml:space="preserve"> </w:t>
      </w:r>
      <w:r w:rsidR="0045719F">
        <w:rPr>
          <w:rFonts w:ascii="Calibri" w:hAnsi="Calibri" w:cs="Calibri"/>
          <w:sz w:val="24"/>
          <w:szCs w:val="24"/>
          <w:lang w:val="en-GB"/>
        </w:rPr>
        <w:t xml:space="preserve">the </w:t>
      </w:r>
      <w:r w:rsidR="00E70B35">
        <w:rPr>
          <w:rFonts w:ascii="Calibri" w:hAnsi="Calibri" w:cs="Calibri"/>
          <w:sz w:val="24"/>
          <w:szCs w:val="24"/>
          <w:lang w:val="en-GB"/>
        </w:rPr>
        <w:t xml:space="preserve">full </w:t>
      </w:r>
      <w:r w:rsidR="0093030F">
        <w:rPr>
          <w:rFonts w:ascii="Calibri" w:hAnsi="Calibri" w:cs="Calibri"/>
          <w:sz w:val="24"/>
          <w:szCs w:val="24"/>
          <w:lang w:val="en-GB"/>
        </w:rPr>
        <w:t xml:space="preserve">care process from its </w:t>
      </w:r>
      <w:r w:rsidR="00E41F96">
        <w:rPr>
          <w:rFonts w:ascii="Calibri" w:hAnsi="Calibri" w:cs="Calibri"/>
          <w:sz w:val="24"/>
          <w:szCs w:val="24"/>
          <w:lang w:val="en-GB"/>
        </w:rPr>
        <w:t xml:space="preserve">very </w:t>
      </w:r>
      <w:r w:rsidR="0093030F">
        <w:rPr>
          <w:rFonts w:ascii="Calibri" w:hAnsi="Calibri" w:cs="Calibri"/>
          <w:sz w:val="24"/>
          <w:szCs w:val="24"/>
          <w:lang w:val="en-GB"/>
        </w:rPr>
        <w:t xml:space="preserve">beginning and all along, what active measures does the State of France take, </w:t>
      </w:r>
      <w:r w:rsidR="00E41F96">
        <w:rPr>
          <w:rFonts w:ascii="Calibri" w:hAnsi="Calibri" w:cs="Calibri"/>
          <w:sz w:val="24"/>
          <w:szCs w:val="24"/>
          <w:lang w:val="en-GB"/>
        </w:rPr>
        <w:t xml:space="preserve">among others and </w:t>
      </w:r>
      <w:r w:rsidR="0093030F">
        <w:rPr>
          <w:rFonts w:ascii="Calibri" w:hAnsi="Calibri" w:cs="Calibri"/>
          <w:sz w:val="24"/>
          <w:szCs w:val="24"/>
          <w:lang w:val="en-GB"/>
        </w:rPr>
        <w:t>especially in terms of physical accessibility, of medical doctors’, care professionals’, civil servants’ training, access to an equal</w:t>
      </w:r>
      <w:r w:rsidR="00703965">
        <w:rPr>
          <w:rFonts w:ascii="Calibri" w:hAnsi="Calibri" w:cs="Calibri"/>
          <w:sz w:val="24"/>
          <w:szCs w:val="24"/>
          <w:lang w:val="en-GB"/>
        </w:rPr>
        <w:t xml:space="preserve"> thorough care-for-</w:t>
      </w:r>
      <w:r w:rsidR="0093030F">
        <w:rPr>
          <w:rFonts w:ascii="Calibri" w:hAnsi="Calibri" w:cs="Calibri"/>
          <w:sz w:val="24"/>
          <w:szCs w:val="24"/>
          <w:lang w:val="en-GB"/>
        </w:rPr>
        <w:t>all system throughout the whole country?</w:t>
      </w:r>
    </w:p>
    <w:p w:rsidR="0093030F" w:rsidRDefault="0093030F" w:rsidP="007D4B45">
      <w:pPr>
        <w:jc w:val="both"/>
        <w:rPr>
          <w:rFonts w:ascii="Calibri" w:hAnsi="Calibri" w:cs="Calibri"/>
          <w:sz w:val="24"/>
          <w:szCs w:val="24"/>
          <w:lang w:val="en-GB"/>
        </w:rPr>
      </w:pPr>
    </w:p>
    <w:p w:rsidR="00C37969" w:rsidRDefault="00C37969" w:rsidP="007D4B45">
      <w:pPr>
        <w:jc w:val="both"/>
        <w:rPr>
          <w:rFonts w:ascii="Calibri" w:hAnsi="Calibri" w:cs="Calibri"/>
          <w:sz w:val="24"/>
          <w:szCs w:val="24"/>
          <w:lang w:val="en-GB"/>
        </w:rPr>
      </w:pPr>
    </w:p>
    <w:p w:rsidR="00C37969" w:rsidRDefault="00C37969" w:rsidP="007D4B45">
      <w:pPr>
        <w:jc w:val="both"/>
        <w:rPr>
          <w:rFonts w:ascii="Calibri" w:hAnsi="Calibri" w:cs="Calibri"/>
          <w:sz w:val="24"/>
          <w:szCs w:val="24"/>
          <w:lang w:val="en-GB"/>
        </w:rPr>
      </w:pPr>
    </w:p>
    <w:p w:rsidR="0093030F" w:rsidRPr="0093030F" w:rsidRDefault="0093030F" w:rsidP="0093030F">
      <w:pPr>
        <w:ind w:left="426"/>
        <w:jc w:val="both"/>
        <w:rPr>
          <w:rFonts w:ascii="Calibri" w:hAnsi="Calibri" w:cs="Calibri"/>
          <w:b/>
          <w:sz w:val="24"/>
          <w:szCs w:val="24"/>
          <w:lang w:val="en-GB"/>
        </w:rPr>
      </w:pPr>
      <w:r>
        <w:rPr>
          <w:rFonts w:ascii="Calibri" w:hAnsi="Calibri" w:cs="Calibri"/>
          <w:b/>
          <w:sz w:val="24"/>
          <w:szCs w:val="24"/>
          <w:lang w:val="en-GB"/>
        </w:rPr>
        <w:t>Work and employment (art 27)</w:t>
      </w:r>
    </w:p>
    <w:p w:rsidR="00CE6390" w:rsidRDefault="00CE6390" w:rsidP="00CE6390">
      <w:pPr>
        <w:jc w:val="both"/>
        <w:rPr>
          <w:rFonts w:ascii="Calibri" w:hAnsi="Calibri" w:cs="Calibri"/>
          <w:noProof/>
          <w:sz w:val="24"/>
          <w:szCs w:val="24"/>
          <w:lang w:val="en-GB"/>
        </w:rPr>
      </w:pPr>
    </w:p>
    <w:p w:rsidR="00C37969" w:rsidRDefault="00220F17" w:rsidP="00C37969">
      <w:pPr>
        <w:numPr>
          <w:ilvl w:val="0"/>
          <w:numId w:val="11"/>
        </w:numPr>
        <w:ind w:left="426"/>
        <w:jc w:val="both"/>
        <w:rPr>
          <w:rFonts w:ascii="Calibri" w:hAnsi="Calibri" w:cs="Calibri"/>
          <w:noProof/>
          <w:sz w:val="24"/>
          <w:szCs w:val="24"/>
          <w:lang w:val="en-GB"/>
        </w:rPr>
      </w:pPr>
      <w:r>
        <w:rPr>
          <w:rFonts w:ascii="Calibri" w:hAnsi="Calibri" w:cs="Calibri"/>
          <w:noProof/>
          <w:sz w:val="24"/>
          <w:szCs w:val="24"/>
          <w:lang w:val="en-GB"/>
        </w:rPr>
        <w:t>What global strategy does the State of France expect to spread out throughout the country, in order to ensure the persons with desabilities looking for an employment on the open labour market a quality suitable accompan</w:t>
      </w:r>
      <w:r w:rsidR="00BB6E63">
        <w:rPr>
          <w:rFonts w:ascii="Calibri" w:hAnsi="Calibri" w:cs="Calibri"/>
          <w:noProof/>
          <w:sz w:val="24"/>
          <w:szCs w:val="24"/>
          <w:lang w:val="en-GB"/>
        </w:rPr>
        <w:t>ime</w:t>
      </w:r>
      <w:r w:rsidR="00B964DE">
        <w:rPr>
          <w:rFonts w:ascii="Calibri" w:hAnsi="Calibri" w:cs="Calibri"/>
          <w:noProof/>
          <w:sz w:val="24"/>
          <w:szCs w:val="24"/>
          <w:lang w:val="en-GB"/>
        </w:rPr>
        <w:t>nt to find and keep it on an</w:t>
      </w:r>
      <w:r w:rsidR="00BB6E63">
        <w:rPr>
          <w:rFonts w:ascii="Calibri" w:hAnsi="Calibri" w:cs="Calibri"/>
          <w:noProof/>
          <w:sz w:val="24"/>
          <w:szCs w:val="24"/>
          <w:lang w:val="en-GB"/>
        </w:rPr>
        <w:t xml:space="preserve"> </w:t>
      </w:r>
      <w:r>
        <w:rPr>
          <w:rFonts w:ascii="Calibri" w:hAnsi="Calibri" w:cs="Calibri"/>
          <w:noProof/>
          <w:sz w:val="24"/>
          <w:szCs w:val="24"/>
          <w:lang w:val="en-GB"/>
        </w:rPr>
        <w:t>inclusive basis</w:t>
      </w:r>
      <w:r w:rsidR="00F0432C">
        <w:rPr>
          <w:rFonts w:ascii="Calibri" w:hAnsi="Calibri" w:cs="Calibri"/>
          <w:noProof/>
          <w:sz w:val="24"/>
          <w:szCs w:val="24"/>
          <w:lang w:val="en-GB"/>
        </w:rPr>
        <w:t>?</w:t>
      </w:r>
    </w:p>
    <w:p w:rsidR="00F0432C" w:rsidRDefault="00F0432C" w:rsidP="00F0432C">
      <w:pPr>
        <w:jc w:val="both"/>
        <w:rPr>
          <w:rFonts w:ascii="Calibri" w:hAnsi="Calibri" w:cs="Calibri"/>
          <w:noProof/>
          <w:sz w:val="24"/>
          <w:szCs w:val="24"/>
          <w:lang w:val="en-GB"/>
        </w:rPr>
      </w:pPr>
    </w:p>
    <w:p w:rsidR="00F0432C" w:rsidRDefault="00F0432C" w:rsidP="00F0432C">
      <w:pPr>
        <w:ind w:left="426"/>
        <w:jc w:val="both"/>
        <w:rPr>
          <w:rFonts w:ascii="Calibri" w:hAnsi="Calibri" w:cs="Calibri"/>
          <w:b/>
          <w:noProof/>
          <w:sz w:val="24"/>
          <w:szCs w:val="24"/>
          <w:lang w:val="en-GB"/>
        </w:rPr>
      </w:pPr>
      <w:r>
        <w:rPr>
          <w:rFonts w:ascii="Calibri" w:hAnsi="Calibri" w:cs="Calibri"/>
          <w:b/>
          <w:noProof/>
          <w:sz w:val="24"/>
          <w:szCs w:val="24"/>
          <w:lang w:val="en-GB"/>
        </w:rPr>
        <w:t>Adequate standard of living and social protection (art. 28)</w:t>
      </w:r>
    </w:p>
    <w:p w:rsidR="00F0432C" w:rsidRDefault="00F0432C" w:rsidP="00F0432C">
      <w:pPr>
        <w:jc w:val="both"/>
        <w:rPr>
          <w:rFonts w:ascii="Calibri" w:hAnsi="Calibri" w:cs="Calibri"/>
          <w:noProof/>
          <w:sz w:val="24"/>
          <w:szCs w:val="24"/>
          <w:lang w:val="en-GB"/>
        </w:rPr>
      </w:pPr>
    </w:p>
    <w:p w:rsidR="00F0432C" w:rsidRDefault="00F0432C" w:rsidP="00F0432C">
      <w:pPr>
        <w:numPr>
          <w:ilvl w:val="0"/>
          <w:numId w:val="11"/>
        </w:numPr>
        <w:ind w:left="426"/>
        <w:jc w:val="both"/>
        <w:rPr>
          <w:rFonts w:ascii="Calibri" w:hAnsi="Calibri" w:cs="Calibri"/>
          <w:noProof/>
          <w:sz w:val="24"/>
          <w:szCs w:val="24"/>
          <w:lang w:val="en-GB"/>
        </w:rPr>
      </w:pPr>
      <w:r>
        <w:rPr>
          <w:rFonts w:ascii="Calibri" w:hAnsi="Calibri" w:cs="Calibri"/>
          <w:noProof/>
          <w:sz w:val="24"/>
          <w:szCs w:val="24"/>
          <w:lang w:val="en-GB"/>
        </w:rPr>
        <w:t>The precariousness of persons wit</w:t>
      </w:r>
      <w:r w:rsidR="00E70B35">
        <w:rPr>
          <w:rFonts w:ascii="Calibri" w:hAnsi="Calibri" w:cs="Calibri"/>
          <w:noProof/>
          <w:sz w:val="24"/>
          <w:szCs w:val="24"/>
          <w:lang w:val="en-GB"/>
        </w:rPr>
        <w:t xml:space="preserve">h disabilities </w:t>
      </w:r>
      <w:r>
        <w:rPr>
          <w:rFonts w:ascii="Calibri" w:hAnsi="Calibri" w:cs="Calibri"/>
          <w:noProof/>
          <w:sz w:val="24"/>
          <w:szCs w:val="24"/>
          <w:lang w:val="en-GB"/>
        </w:rPr>
        <w:t>s</w:t>
      </w:r>
      <w:r w:rsidR="00B964DE">
        <w:rPr>
          <w:rFonts w:ascii="Calibri" w:hAnsi="Calibri" w:cs="Calibri"/>
          <w:noProof/>
          <w:sz w:val="24"/>
          <w:szCs w:val="24"/>
          <w:lang w:val="en-GB"/>
        </w:rPr>
        <w:t>hows a</w:t>
      </w:r>
      <w:r w:rsidR="00E70B35">
        <w:rPr>
          <w:rFonts w:ascii="Calibri" w:hAnsi="Calibri" w:cs="Calibri"/>
          <w:noProof/>
          <w:sz w:val="24"/>
          <w:szCs w:val="24"/>
          <w:lang w:val="en-GB"/>
        </w:rPr>
        <w:t xml:space="preserve"> significant</w:t>
      </w:r>
      <w:r>
        <w:rPr>
          <w:rFonts w:ascii="Calibri" w:hAnsi="Calibri" w:cs="Calibri"/>
          <w:noProof/>
          <w:sz w:val="24"/>
          <w:szCs w:val="24"/>
          <w:lang w:val="en-GB"/>
        </w:rPr>
        <w:t xml:space="preserve"> </w:t>
      </w:r>
      <w:r w:rsidR="00E70B35">
        <w:rPr>
          <w:rFonts w:ascii="Calibri" w:hAnsi="Calibri" w:cs="Calibri"/>
          <w:noProof/>
          <w:sz w:val="24"/>
          <w:szCs w:val="24"/>
          <w:lang w:val="en-GB"/>
        </w:rPr>
        <w:t xml:space="preserve">increase </w:t>
      </w:r>
      <w:r>
        <w:rPr>
          <w:rFonts w:ascii="Calibri" w:hAnsi="Calibri" w:cs="Calibri"/>
          <w:noProof/>
          <w:sz w:val="24"/>
          <w:szCs w:val="24"/>
          <w:lang w:val="en-GB"/>
        </w:rPr>
        <w:t>in France, despite the</w:t>
      </w:r>
      <w:r w:rsidR="00E70B35">
        <w:rPr>
          <w:rFonts w:ascii="Calibri" w:hAnsi="Calibri" w:cs="Calibri"/>
          <w:noProof/>
          <w:sz w:val="24"/>
          <w:szCs w:val="24"/>
          <w:lang w:val="en-GB"/>
        </w:rPr>
        <w:t xml:space="preserve"> anouncement of a future advanc</w:t>
      </w:r>
      <w:r>
        <w:rPr>
          <w:rFonts w:ascii="Calibri" w:hAnsi="Calibri" w:cs="Calibri"/>
          <w:noProof/>
          <w:sz w:val="24"/>
          <w:szCs w:val="24"/>
          <w:lang w:val="en-GB"/>
        </w:rPr>
        <w:t>e of the Disability Allowa</w:t>
      </w:r>
      <w:r w:rsidR="00B964DE">
        <w:rPr>
          <w:rFonts w:ascii="Calibri" w:hAnsi="Calibri" w:cs="Calibri"/>
          <w:noProof/>
          <w:sz w:val="24"/>
          <w:szCs w:val="24"/>
          <w:lang w:val="en-GB"/>
        </w:rPr>
        <w:t xml:space="preserve">nce actually keeping the </w:t>
      </w:r>
      <w:r w:rsidR="00B964DE">
        <w:rPr>
          <w:rFonts w:ascii="Calibri" w:hAnsi="Calibri" w:cs="Calibri"/>
          <w:sz w:val="24"/>
          <w:szCs w:val="24"/>
          <w:lang w:val="en-GB"/>
        </w:rPr>
        <w:t>recipie</w:t>
      </w:r>
      <w:r>
        <w:rPr>
          <w:rFonts w:ascii="Calibri" w:hAnsi="Calibri" w:cs="Calibri"/>
          <w:sz w:val="24"/>
          <w:szCs w:val="24"/>
          <w:lang w:val="en-GB"/>
        </w:rPr>
        <w:t>nts</w:t>
      </w:r>
      <w:r>
        <w:rPr>
          <w:rFonts w:ascii="Calibri" w:hAnsi="Calibri" w:cs="Calibri"/>
          <w:noProof/>
          <w:sz w:val="24"/>
          <w:szCs w:val="24"/>
          <w:lang w:val="en-GB"/>
        </w:rPr>
        <w:t xml:space="preserve"> 20% under the level of poverty. Within the UN Agenda 2030, the fight against poverty is part of the </w:t>
      </w:r>
      <w:r w:rsidR="0034042B">
        <w:rPr>
          <w:rFonts w:ascii="Calibri" w:hAnsi="Calibri" w:cs="Calibri"/>
          <w:noProof/>
          <w:sz w:val="24"/>
          <w:szCs w:val="24"/>
          <w:lang w:val="en-GB"/>
        </w:rPr>
        <w:t>Sustainable Development Goals (SDG) which France officially contracted to develop. What concrete measures does the State of France expect to launch in</w:t>
      </w:r>
      <w:r w:rsidR="00E70B35">
        <w:rPr>
          <w:rFonts w:ascii="Calibri" w:hAnsi="Calibri" w:cs="Calibri"/>
          <w:noProof/>
          <w:sz w:val="24"/>
          <w:szCs w:val="24"/>
          <w:lang w:val="en-GB"/>
        </w:rPr>
        <w:t xml:space="preserve"> </w:t>
      </w:r>
      <w:r w:rsidR="0034042B">
        <w:rPr>
          <w:rFonts w:ascii="Calibri" w:hAnsi="Calibri" w:cs="Calibri"/>
          <w:noProof/>
          <w:sz w:val="24"/>
          <w:szCs w:val="24"/>
          <w:lang w:val="en-GB"/>
        </w:rPr>
        <w:t>order to increase the level of all Disability allowa</w:t>
      </w:r>
      <w:r w:rsidR="00B964DE">
        <w:rPr>
          <w:rFonts w:ascii="Calibri" w:hAnsi="Calibri" w:cs="Calibri"/>
          <w:noProof/>
          <w:sz w:val="24"/>
          <w:szCs w:val="24"/>
          <w:lang w:val="en-GB"/>
        </w:rPr>
        <w:t>nces, including the ones relat</w:t>
      </w:r>
      <w:r w:rsidR="0034042B">
        <w:rPr>
          <w:rFonts w:ascii="Calibri" w:hAnsi="Calibri" w:cs="Calibri"/>
          <w:noProof/>
          <w:sz w:val="24"/>
          <w:szCs w:val="24"/>
          <w:lang w:val="en-GB"/>
        </w:rPr>
        <w:t xml:space="preserve">ing </w:t>
      </w:r>
      <w:r w:rsidR="00B964DE">
        <w:rPr>
          <w:rFonts w:ascii="Calibri" w:hAnsi="Calibri" w:cs="Calibri"/>
          <w:noProof/>
          <w:sz w:val="24"/>
          <w:szCs w:val="24"/>
          <w:lang w:val="en-GB"/>
        </w:rPr>
        <w:t xml:space="preserve">to </w:t>
      </w:r>
      <w:r w:rsidR="00E70B35">
        <w:rPr>
          <w:rFonts w:ascii="Calibri" w:hAnsi="Calibri" w:cs="Calibri"/>
          <w:noProof/>
          <w:sz w:val="24"/>
          <w:szCs w:val="24"/>
          <w:lang w:val="en-GB"/>
        </w:rPr>
        <w:t>the disablity consequences’ adjustments/</w:t>
      </w:r>
      <w:r w:rsidR="0034042B">
        <w:rPr>
          <w:rFonts w:ascii="Calibri" w:hAnsi="Calibri" w:cs="Calibri"/>
          <w:noProof/>
          <w:sz w:val="24"/>
          <w:szCs w:val="24"/>
          <w:lang w:val="en-GB"/>
        </w:rPr>
        <w:t>compensation</w:t>
      </w:r>
      <w:r w:rsidR="00E70B35">
        <w:rPr>
          <w:rFonts w:ascii="Calibri" w:hAnsi="Calibri" w:cs="Calibri"/>
          <w:noProof/>
          <w:sz w:val="24"/>
          <w:szCs w:val="24"/>
          <w:lang w:val="en-GB"/>
        </w:rPr>
        <w:t>s</w:t>
      </w:r>
      <w:r w:rsidR="0034042B">
        <w:rPr>
          <w:rFonts w:ascii="Calibri" w:hAnsi="Calibri" w:cs="Calibri"/>
          <w:noProof/>
          <w:sz w:val="24"/>
          <w:szCs w:val="24"/>
          <w:lang w:val="en-GB"/>
        </w:rPr>
        <w:t xml:space="preserve">, </w:t>
      </w:r>
      <w:r w:rsidR="0034042B">
        <w:rPr>
          <w:rFonts w:ascii="Calibri" w:hAnsi="Calibri" w:cs="Calibri"/>
          <w:noProof/>
          <w:sz w:val="24"/>
          <w:szCs w:val="24"/>
          <w:lang w:val="en-GB"/>
        </w:rPr>
        <w:lastRenderedPageBreak/>
        <w:t xml:space="preserve">and </w:t>
      </w:r>
      <w:r w:rsidR="00B964DE">
        <w:rPr>
          <w:rFonts w:ascii="Calibri" w:hAnsi="Calibri" w:cs="Calibri"/>
          <w:noProof/>
          <w:sz w:val="24"/>
          <w:szCs w:val="24"/>
          <w:lang w:val="en-GB"/>
        </w:rPr>
        <w:t xml:space="preserve">in order as well </w:t>
      </w:r>
      <w:r w:rsidR="0034042B">
        <w:rPr>
          <w:rFonts w:ascii="Calibri" w:hAnsi="Calibri" w:cs="Calibri"/>
          <w:noProof/>
          <w:sz w:val="24"/>
          <w:szCs w:val="24"/>
          <w:lang w:val="en-GB"/>
        </w:rPr>
        <w:t>to facilitate t</w:t>
      </w:r>
      <w:r w:rsidR="00B964DE">
        <w:rPr>
          <w:rFonts w:ascii="Calibri" w:hAnsi="Calibri" w:cs="Calibri"/>
          <w:noProof/>
          <w:sz w:val="24"/>
          <w:szCs w:val="24"/>
          <w:lang w:val="en-GB"/>
        </w:rPr>
        <w:t>he access to information on</w:t>
      </w:r>
      <w:r w:rsidR="0034042B">
        <w:rPr>
          <w:rFonts w:ascii="Calibri" w:hAnsi="Calibri" w:cs="Calibri"/>
          <w:noProof/>
          <w:sz w:val="24"/>
          <w:szCs w:val="24"/>
          <w:lang w:val="en-GB"/>
        </w:rPr>
        <w:t xml:space="preserve"> available aids?</w:t>
      </w:r>
    </w:p>
    <w:p w:rsidR="0034042B" w:rsidRDefault="0034042B" w:rsidP="0034042B">
      <w:pPr>
        <w:jc w:val="both"/>
        <w:rPr>
          <w:rFonts w:ascii="Calibri" w:hAnsi="Calibri" w:cs="Calibri"/>
          <w:noProof/>
          <w:sz w:val="24"/>
          <w:szCs w:val="24"/>
          <w:lang w:val="en-GB"/>
        </w:rPr>
      </w:pPr>
    </w:p>
    <w:p w:rsidR="0034042B" w:rsidRDefault="0034042B" w:rsidP="0034042B">
      <w:pPr>
        <w:ind w:left="426"/>
        <w:jc w:val="both"/>
        <w:rPr>
          <w:rFonts w:ascii="Calibri" w:hAnsi="Calibri" w:cs="Calibri"/>
          <w:b/>
          <w:noProof/>
          <w:sz w:val="24"/>
          <w:szCs w:val="24"/>
          <w:lang w:val="en-GB"/>
        </w:rPr>
      </w:pPr>
      <w:r>
        <w:rPr>
          <w:rFonts w:ascii="Calibri" w:hAnsi="Calibri" w:cs="Calibri"/>
          <w:b/>
          <w:noProof/>
          <w:sz w:val="24"/>
          <w:szCs w:val="24"/>
          <w:lang w:val="en-GB"/>
        </w:rPr>
        <w:t>Participation in political and public life (art. 29)</w:t>
      </w:r>
    </w:p>
    <w:p w:rsidR="0034042B" w:rsidRDefault="0034042B" w:rsidP="0034042B">
      <w:pPr>
        <w:jc w:val="both"/>
        <w:rPr>
          <w:rFonts w:ascii="Calibri" w:hAnsi="Calibri" w:cs="Calibri"/>
          <w:noProof/>
          <w:sz w:val="24"/>
          <w:szCs w:val="24"/>
          <w:lang w:val="en-GB"/>
        </w:rPr>
      </w:pPr>
    </w:p>
    <w:p w:rsidR="0034042B" w:rsidRDefault="0034042B" w:rsidP="0034042B">
      <w:pPr>
        <w:numPr>
          <w:ilvl w:val="0"/>
          <w:numId w:val="11"/>
        </w:numPr>
        <w:ind w:left="426"/>
        <w:jc w:val="both"/>
        <w:rPr>
          <w:rFonts w:ascii="Calibri" w:hAnsi="Calibri" w:cs="Calibri"/>
          <w:noProof/>
          <w:sz w:val="24"/>
          <w:szCs w:val="24"/>
          <w:lang w:val="en-GB"/>
        </w:rPr>
      </w:pPr>
      <w:r>
        <w:rPr>
          <w:rFonts w:ascii="Calibri" w:hAnsi="Calibri" w:cs="Calibri"/>
          <w:noProof/>
          <w:sz w:val="24"/>
          <w:szCs w:val="24"/>
          <w:lang w:val="en-GB"/>
        </w:rPr>
        <w:t xml:space="preserve">What immediate measures does the State of France </w:t>
      </w:r>
      <w:r w:rsidR="005706C3">
        <w:rPr>
          <w:rFonts w:ascii="Calibri" w:hAnsi="Calibri" w:cs="Calibri"/>
          <w:noProof/>
          <w:sz w:val="24"/>
          <w:szCs w:val="24"/>
          <w:lang w:val="en-GB"/>
        </w:rPr>
        <w:t>develop to open all possibilities of participation to political and public life towards all persons with di</w:t>
      </w:r>
      <w:r w:rsidR="00B964DE">
        <w:rPr>
          <w:rFonts w:ascii="Calibri" w:hAnsi="Calibri" w:cs="Calibri"/>
          <w:noProof/>
          <w:sz w:val="24"/>
          <w:szCs w:val="24"/>
          <w:lang w:val="en-GB"/>
        </w:rPr>
        <w:t>sabilities equally with</w:t>
      </w:r>
      <w:r w:rsidR="005706C3">
        <w:rPr>
          <w:rFonts w:ascii="Calibri" w:hAnsi="Calibri" w:cs="Calibri"/>
          <w:noProof/>
          <w:sz w:val="24"/>
          <w:szCs w:val="24"/>
          <w:lang w:val="en-GB"/>
        </w:rPr>
        <w:t xml:space="preserve"> others, in terms of access to available information on politics and elections, especially to ensure a full and thorough right to vote?</w:t>
      </w:r>
    </w:p>
    <w:p w:rsidR="005706C3" w:rsidRDefault="005706C3" w:rsidP="005706C3">
      <w:pPr>
        <w:ind w:left="426"/>
        <w:jc w:val="both"/>
        <w:rPr>
          <w:rFonts w:ascii="Calibri" w:hAnsi="Calibri" w:cs="Calibri"/>
          <w:noProof/>
          <w:sz w:val="24"/>
          <w:szCs w:val="24"/>
          <w:lang w:val="en-GB"/>
        </w:rPr>
      </w:pPr>
    </w:p>
    <w:p w:rsidR="005706C3" w:rsidRDefault="005706C3" w:rsidP="00B31B7B">
      <w:pPr>
        <w:numPr>
          <w:ilvl w:val="0"/>
          <w:numId w:val="11"/>
        </w:numPr>
        <w:ind w:left="426"/>
        <w:jc w:val="both"/>
        <w:rPr>
          <w:rFonts w:ascii="Calibri" w:hAnsi="Calibri" w:cs="Calibri"/>
          <w:noProof/>
          <w:sz w:val="24"/>
          <w:szCs w:val="24"/>
          <w:lang w:val="en-GB"/>
        </w:rPr>
      </w:pPr>
      <w:r>
        <w:rPr>
          <w:rFonts w:ascii="Calibri" w:hAnsi="Calibri" w:cs="Calibri"/>
          <w:noProof/>
          <w:sz w:val="24"/>
          <w:szCs w:val="24"/>
          <w:lang w:val="en-GB"/>
        </w:rPr>
        <w:t xml:space="preserve">When does the Sate of France expect to give and concretely confirm the eligibility to persons with disabilities on </w:t>
      </w:r>
      <w:r w:rsidR="00E70B35">
        <w:rPr>
          <w:rFonts w:ascii="Calibri" w:hAnsi="Calibri" w:cs="Calibri"/>
          <w:noProof/>
          <w:sz w:val="24"/>
          <w:szCs w:val="24"/>
          <w:lang w:val="en-GB"/>
        </w:rPr>
        <w:t xml:space="preserve">an </w:t>
      </w:r>
      <w:r>
        <w:rPr>
          <w:rFonts w:ascii="Calibri" w:hAnsi="Calibri" w:cs="Calibri"/>
          <w:noProof/>
          <w:sz w:val="24"/>
          <w:szCs w:val="24"/>
          <w:lang w:val="en-GB"/>
        </w:rPr>
        <w:t>equal</w:t>
      </w:r>
      <w:r w:rsidR="00E70B35">
        <w:rPr>
          <w:rFonts w:ascii="Calibri" w:hAnsi="Calibri" w:cs="Calibri"/>
          <w:noProof/>
          <w:sz w:val="24"/>
          <w:szCs w:val="24"/>
          <w:lang w:val="en-GB"/>
        </w:rPr>
        <w:t xml:space="preserve"> </w:t>
      </w:r>
      <w:r>
        <w:rPr>
          <w:rFonts w:ascii="Calibri" w:hAnsi="Calibri" w:cs="Calibri"/>
          <w:noProof/>
          <w:sz w:val="24"/>
          <w:szCs w:val="24"/>
          <w:lang w:val="en-GB"/>
        </w:rPr>
        <w:t>basis with others?</w:t>
      </w:r>
    </w:p>
    <w:p w:rsidR="005706C3" w:rsidRDefault="005706C3" w:rsidP="005706C3">
      <w:pPr>
        <w:ind w:left="426"/>
        <w:jc w:val="both"/>
        <w:rPr>
          <w:rFonts w:ascii="Calibri" w:hAnsi="Calibri" w:cs="Calibri"/>
          <w:noProof/>
          <w:sz w:val="24"/>
          <w:szCs w:val="24"/>
          <w:lang w:val="en-GB"/>
        </w:rPr>
      </w:pPr>
    </w:p>
    <w:p w:rsidR="005706C3" w:rsidRPr="00041A4F" w:rsidRDefault="005706C3" w:rsidP="005706C3">
      <w:pPr>
        <w:numPr>
          <w:ilvl w:val="0"/>
          <w:numId w:val="10"/>
        </w:numPr>
        <w:jc w:val="both"/>
        <w:rPr>
          <w:rFonts w:ascii="Calibri" w:hAnsi="Calibri" w:cs="Calibri"/>
          <w:b/>
          <w:i/>
          <w:noProof/>
          <w:sz w:val="26"/>
          <w:szCs w:val="26"/>
          <w:lang w:val="en-GB"/>
        </w:rPr>
      </w:pPr>
      <w:r w:rsidRPr="00041A4F">
        <w:rPr>
          <w:rFonts w:ascii="Calibri" w:hAnsi="Calibri" w:cs="Calibri"/>
          <w:b/>
          <w:i/>
          <w:noProof/>
          <w:sz w:val="26"/>
          <w:szCs w:val="26"/>
          <w:lang w:val="en-GB"/>
        </w:rPr>
        <w:t xml:space="preserve">Particular obligations </w:t>
      </w:r>
    </w:p>
    <w:p w:rsidR="005706C3" w:rsidRPr="005706C3" w:rsidRDefault="005706C3" w:rsidP="005706C3">
      <w:pPr>
        <w:ind w:left="426"/>
        <w:jc w:val="both"/>
        <w:rPr>
          <w:rFonts w:ascii="Calibri" w:hAnsi="Calibri" w:cs="Calibri"/>
          <w:noProof/>
          <w:sz w:val="24"/>
          <w:szCs w:val="24"/>
          <w:lang w:val="en-GB"/>
        </w:rPr>
      </w:pPr>
    </w:p>
    <w:p w:rsidR="005706C3" w:rsidRDefault="005706C3" w:rsidP="005706C3">
      <w:pPr>
        <w:ind w:left="426"/>
        <w:jc w:val="both"/>
        <w:rPr>
          <w:rFonts w:ascii="Calibri" w:hAnsi="Calibri" w:cs="Calibri"/>
          <w:b/>
          <w:noProof/>
          <w:sz w:val="24"/>
          <w:szCs w:val="24"/>
          <w:lang w:val="en-GB"/>
        </w:rPr>
      </w:pPr>
      <w:r>
        <w:rPr>
          <w:rFonts w:ascii="Calibri" w:hAnsi="Calibri" w:cs="Calibri"/>
          <w:b/>
          <w:noProof/>
          <w:sz w:val="24"/>
          <w:szCs w:val="24"/>
          <w:lang w:val="en-GB"/>
        </w:rPr>
        <w:t>Statistics and data collection</w:t>
      </w:r>
      <w:r w:rsidR="00DA48F5">
        <w:rPr>
          <w:rFonts w:ascii="Calibri" w:hAnsi="Calibri" w:cs="Calibri"/>
          <w:b/>
          <w:noProof/>
          <w:sz w:val="24"/>
          <w:szCs w:val="24"/>
          <w:lang w:val="en-GB"/>
        </w:rPr>
        <w:t xml:space="preserve"> (art. 31)</w:t>
      </w:r>
    </w:p>
    <w:p w:rsidR="00DA48F5" w:rsidRDefault="00DA48F5" w:rsidP="00DA48F5">
      <w:pPr>
        <w:jc w:val="both"/>
        <w:rPr>
          <w:rFonts w:ascii="Calibri" w:hAnsi="Calibri" w:cs="Calibri"/>
          <w:noProof/>
          <w:sz w:val="24"/>
          <w:szCs w:val="24"/>
          <w:lang w:val="en-GB"/>
        </w:rPr>
      </w:pPr>
    </w:p>
    <w:p w:rsidR="00B31B7B" w:rsidRDefault="00DA48F5" w:rsidP="00B31B7B">
      <w:pPr>
        <w:numPr>
          <w:ilvl w:val="0"/>
          <w:numId w:val="11"/>
        </w:numPr>
        <w:ind w:left="426"/>
        <w:jc w:val="both"/>
        <w:rPr>
          <w:rFonts w:ascii="Calibri" w:hAnsi="Calibri" w:cs="Calibri"/>
          <w:sz w:val="24"/>
          <w:szCs w:val="24"/>
          <w:lang w:val="en-GB"/>
        </w:rPr>
      </w:pPr>
      <w:r>
        <w:rPr>
          <w:rFonts w:ascii="Calibri" w:hAnsi="Calibri" w:cs="Calibri"/>
          <w:noProof/>
          <w:sz w:val="24"/>
          <w:szCs w:val="24"/>
          <w:lang w:val="en-GB"/>
        </w:rPr>
        <w:t xml:space="preserve">France does not presently dispose of any relevant and up to date statistics </w:t>
      </w:r>
      <w:r>
        <w:rPr>
          <w:rFonts w:ascii="Calibri" w:hAnsi="Calibri" w:cs="Calibri"/>
          <w:sz w:val="24"/>
          <w:szCs w:val="24"/>
          <w:lang w:val="en-GB"/>
        </w:rPr>
        <w:t>(oldest investigations and estimations) concerning the exact number and thorough situation of the disabled people throughout the country</w:t>
      </w:r>
      <w:r w:rsidR="007D4B45">
        <w:rPr>
          <w:rFonts w:ascii="Calibri" w:hAnsi="Calibri" w:cs="Calibri"/>
          <w:sz w:val="24"/>
          <w:szCs w:val="24"/>
          <w:lang w:val="en-GB"/>
        </w:rPr>
        <w:t xml:space="preserve"> (including </w:t>
      </w:r>
      <w:r w:rsidR="00024E6F">
        <w:rPr>
          <w:rFonts w:ascii="Calibri" w:hAnsi="Calibri" w:cs="Calibri"/>
          <w:sz w:val="24"/>
          <w:szCs w:val="24"/>
          <w:lang w:val="en-GB"/>
        </w:rPr>
        <w:t>Ultramarine regions &amp; districts)</w:t>
      </w:r>
      <w:r>
        <w:rPr>
          <w:rFonts w:ascii="Calibri" w:hAnsi="Calibri" w:cs="Calibri"/>
          <w:sz w:val="24"/>
          <w:szCs w:val="24"/>
          <w:lang w:val="en-GB"/>
        </w:rPr>
        <w:t>. What means does the State o</w:t>
      </w:r>
      <w:r w:rsidR="00024E6F">
        <w:rPr>
          <w:rFonts w:ascii="Calibri" w:hAnsi="Calibri" w:cs="Calibri"/>
          <w:sz w:val="24"/>
          <w:szCs w:val="24"/>
          <w:lang w:val="en-GB"/>
        </w:rPr>
        <w:t>f France expect to engage in order</w:t>
      </w:r>
      <w:r>
        <w:rPr>
          <w:rFonts w:ascii="Calibri" w:hAnsi="Calibri" w:cs="Calibri"/>
          <w:sz w:val="24"/>
          <w:szCs w:val="24"/>
          <w:lang w:val="en-GB"/>
        </w:rPr>
        <w:t xml:space="preserve"> to ameliorate the collection and dissemination of data</w:t>
      </w:r>
      <w:r w:rsidR="00024E6F">
        <w:rPr>
          <w:rFonts w:ascii="Calibri" w:hAnsi="Calibri" w:cs="Calibri"/>
          <w:sz w:val="24"/>
          <w:szCs w:val="24"/>
          <w:lang w:val="en-GB"/>
        </w:rPr>
        <w:t xml:space="preserve"> (also on a gender &amp; age basis)</w:t>
      </w:r>
      <w:r>
        <w:rPr>
          <w:rFonts w:ascii="Calibri" w:hAnsi="Calibri" w:cs="Calibri"/>
          <w:sz w:val="24"/>
          <w:szCs w:val="24"/>
          <w:lang w:val="en-GB"/>
        </w:rPr>
        <w:t xml:space="preserve">, in order to develop a better thorough knowledge and approach of this part of the population in all fields </w:t>
      </w:r>
      <w:r w:rsidR="00024E6F">
        <w:rPr>
          <w:rFonts w:ascii="Calibri" w:hAnsi="Calibri" w:cs="Calibri"/>
          <w:sz w:val="24"/>
          <w:szCs w:val="24"/>
          <w:lang w:val="en-GB"/>
        </w:rPr>
        <w:t xml:space="preserve">of life </w:t>
      </w:r>
      <w:r>
        <w:rPr>
          <w:rFonts w:ascii="Calibri" w:hAnsi="Calibri" w:cs="Calibri"/>
          <w:sz w:val="24"/>
          <w:szCs w:val="24"/>
          <w:lang w:val="en-GB"/>
        </w:rPr>
        <w:t xml:space="preserve">(education, employment, access to health, housing, accessibility, independent living, culture/sports, </w:t>
      </w:r>
      <w:r w:rsidR="00024E6F">
        <w:rPr>
          <w:rFonts w:ascii="Calibri" w:hAnsi="Calibri" w:cs="Calibri"/>
          <w:sz w:val="24"/>
          <w:szCs w:val="24"/>
          <w:lang w:val="en-GB"/>
        </w:rPr>
        <w:t xml:space="preserve">politics, </w:t>
      </w:r>
      <w:r>
        <w:rPr>
          <w:rFonts w:ascii="Calibri" w:hAnsi="Calibri" w:cs="Calibri"/>
          <w:sz w:val="24"/>
          <w:szCs w:val="24"/>
          <w:lang w:val="en-GB"/>
        </w:rPr>
        <w:t>e</w:t>
      </w:r>
      <w:r w:rsidR="00B31B7B">
        <w:rPr>
          <w:rFonts w:ascii="Calibri" w:hAnsi="Calibri" w:cs="Calibri"/>
          <w:sz w:val="24"/>
          <w:szCs w:val="24"/>
          <w:lang w:val="en-GB"/>
        </w:rPr>
        <w:t>t</w:t>
      </w:r>
      <w:r>
        <w:rPr>
          <w:rFonts w:ascii="Calibri" w:hAnsi="Calibri" w:cs="Calibri"/>
          <w:sz w:val="24"/>
          <w:szCs w:val="24"/>
          <w:lang w:val="en-GB"/>
        </w:rPr>
        <w:t>c.)</w:t>
      </w:r>
      <w:r w:rsidR="00B31B7B">
        <w:rPr>
          <w:rFonts w:ascii="Calibri" w:hAnsi="Calibri" w:cs="Calibri"/>
          <w:sz w:val="24"/>
          <w:szCs w:val="24"/>
          <w:lang w:val="en-GB"/>
        </w:rPr>
        <w:t>?</w:t>
      </w:r>
    </w:p>
    <w:p w:rsidR="00B31B7B" w:rsidRDefault="00B31B7B" w:rsidP="00B31B7B">
      <w:pPr>
        <w:ind w:left="426"/>
        <w:jc w:val="both"/>
        <w:rPr>
          <w:rFonts w:ascii="Calibri" w:hAnsi="Calibri" w:cs="Calibri"/>
          <w:sz w:val="24"/>
          <w:szCs w:val="24"/>
          <w:lang w:val="en-GB"/>
        </w:rPr>
      </w:pPr>
      <w:r>
        <w:rPr>
          <w:rFonts w:ascii="Calibri" w:hAnsi="Calibri" w:cs="Calibri"/>
          <w:sz w:val="24"/>
          <w:szCs w:val="24"/>
          <w:lang w:val="en-GB"/>
        </w:rPr>
        <w:lastRenderedPageBreak/>
        <w:t>How long will it take until the State of France will finally dispose of complete and reliable statistics?</w:t>
      </w:r>
    </w:p>
    <w:p w:rsidR="00B31B7B" w:rsidRDefault="00B31B7B" w:rsidP="00B31B7B">
      <w:pPr>
        <w:ind w:left="426"/>
        <w:jc w:val="both"/>
        <w:rPr>
          <w:rFonts w:ascii="Calibri" w:hAnsi="Calibri" w:cs="Calibri"/>
          <w:sz w:val="24"/>
          <w:szCs w:val="24"/>
          <w:lang w:val="en-GB"/>
        </w:rPr>
      </w:pPr>
    </w:p>
    <w:p w:rsidR="00B31B7B" w:rsidRDefault="00B31B7B" w:rsidP="00B31B7B">
      <w:pPr>
        <w:ind w:left="426"/>
        <w:jc w:val="both"/>
        <w:rPr>
          <w:rFonts w:ascii="Calibri" w:hAnsi="Calibri" w:cs="Calibri"/>
          <w:sz w:val="24"/>
          <w:szCs w:val="24"/>
          <w:lang w:val="en-GB"/>
        </w:rPr>
      </w:pPr>
    </w:p>
    <w:p w:rsidR="00B31B7B" w:rsidRDefault="00B31B7B" w:rsidP="00B31B7B">
      <w:pPr>
        <w:ind w:left="426"/>
        <w:jc w:val="both"/>
        <w:rPr>
          <w:rFonts w:ascii="Calibri" w:hAnsi="Calibri" w:cs="Calibri"/>
          <w:b/>
          <w:sz w:val="24"/>
          <w:szCs w:val="24"/>
          <w:lang w:val="en-GB"/>
        </w:rPr>
      </w:pPr>
      <w:r>
        <w:rPr>
          <w:rFonts w:ascii="Calibri" w:hAnsi="Calibri" w:cs="Calibri"/>
          <w:b/>
          <w:sz w:val="24"/>
          <w:szCs w:val="24"/>
          <w:lang w:val="en-GB"/>
        </w:rPr>
        <w:t>International cooperation (art. 32)</w:t>
      </w:r>
    </w:p>
    <w:p w:rsidR="00B31B7B" w:rsidRDefault="00B31B7B" w:rsidP="00B31B7B">
      <w:pPr>
        <w:jc w:val="both"/>
        <w:rPr>
          <w:rFonts w:ascii="Calibri" w:hAnsi="Calibri" w:cs="Calibri"/>
          <w:sz w:val="24"/>
          <w:szCs w:val="24"/>
          <w:lang w:val="en-GB"/>
        </w:rPr>
      </w:pPr>
    </w:p>
    <w:p w:rsidR="00B31B7B" w:rsidRDefault="00B31B7B" w:rsidP="00B31B7B">
      <w:pPr>
        <w:numPr>
          <w:ilvl w:val="0"/>
          <w:numId w:val="11"/>
        </w:numPr>
        <w:ind w:left="426"/>
        <w:jc w:val="both"/>
        <w:rPr>
          <w:rFonts w:ascii="Calibri" w:hAnsi="Calibri" w:cs="Calibri"/>
          <w:sz w:val="24"/>
          <w:szCs w:val="24"/>
          <w:lang w:val="en-GB"/>
        </w:rPr>
      </w:pPr>
      <w:r>
        <w:rPr>
          <w:rFonts w:ascii="Calibri" w:hAnsi="Calibri" w:cs="Calibri"/>
          <w:sz w:val="24"/>
          <w:szCs w:val="24"/>
          <w:lang w:val="en-GB"/>
        </w:rPr>
        <w:t xml:space="preserve">What </w:t>
      </w:r>
      <w:r w:rsidR="00CE0EC9">
        <w:rPr>
          <w:rFonts w:ascii="Calibri" w:hAnsi="Calibri" w:cs="Calibri"/>
          <w:sz w:val="24"/>
          <w:szCs w:val="24"/>
          <w:lang w:val="en-GB"/>
        </w:rPr>
        <w:t xml:space="preserve">active </w:t>
      </w:r>
      <w:r>
        <w:rPr>
          <w:rFonts w:ascii="Calibri" w:hAnsi="Calibri" w:cs="Calibri"/>
          <w:sz w:val="24"/>
          <w:szCs w:val="24"/>
          <w:lang w:val="en-GB"/>
        </w:rPr>
        <w:t>measures does the State of France take</w:t>
      </w:r>
      <w:r w:rsidR="00CE0EC9">
        <w:rPr>
          <w:rFonts w:ascii="Calibri" w:hAnsi="Calibri" w:cs="Calibri"/>
          <w:sz w:val="24"/>
          <w:szCs w:val="24"/>
          <w:lang w:val="en-GB"/>
        </w:rPr>
        <w:t>/engage</w:t>
      </w:r>
      <w:r>
        <w:rPr>
          <w:rFonts w:ascii="Calibri" w:hAnsi="Calibri" w:cs="Calibri"/>
          <w:sz w:val="24"/>
          <w:szCs w:val="24"/>
          <w:lang w:val="en-GB"/>
        </w:rPr>
        <w:t xml:space="preserve"> to reinforce the involvement of people with disabilities and their representative organizations in France </w:t>
      </w:r>
      <w:r w:rsidR="00DF6488">
        <w:rPr>
          <w:rFonts w:ascii="Calibri" w:hAnsi="Calibri" w:cs="Calibri"/>
          <w:sz w:val="24"/>
          <w:szCs w:val="24"/>
          <w:lang w:val="en-GB"/>
        </w:rPr>
        <w:t xml:space="preserve">and </w:t>
      </w:r>
      <w:r w:rsidR="00CE0EC9">
        <w:rPr>
          <w:rFonts w:ascii="Calibri" w:hAnsi="Calibri" w:cs="Calibri"/>
          <w:sz w:val="24"/>
          <w:szCs w:val="24"/>
          <w:lang w:val="en-GB"/>
        </w:rPr>
        <w:t xml:space="preserve">in </w:t>
      </w:r>
      <w:r w:rsidR="00DF6488">
        <w:rPr>
          <w:rFonts w:ascii="Calibri" w:hAnsi="Calibri" w:cs="Calibri"/>
          <w:sz w:val="24"/>
          <w:szCs w:val="24"/>
          <w:lang w:val="en-GB"/>
        </w:rPr>
        <w:t xml:space="preserve">the recipient (beneficiary) countries into the </w:t>
      </w:r>
      <w:r w:rsidR="00505163">
        <w:rPr>
          <w:rFonts w:ascii="Calibri" w:hAnsi="Calibri" w:cs="Calibri"/>
          <w:sz w:val="24"/>
          <w:szCs w:val="24"/>
          <w:lang w:val="en-GB"/>
        </w:rPr>
        <w:t xml:space="preserve">whole </w:t>
      </w:r>
      <w:r w:rsidR="00DF6488">
        <w:rPr>
          <w:rFonts w:ascii="Calibri" w:hAnsi="Calibri" w:cs="Calibri"/>
          <w:sz w:val="24"/>
          <w:szCs w:val="24"/>
          <w:lang w:val="en-GB"/>
        </w:rPr>
        <w:t>drafting of international cooperation programs?</w:t>
      </w:r>
    </w:p>
    <w:p w:rsidR="00DF6488" w:rsidRDefault="00DF6488" w:rsidP="00DF6488">
      <w:pPr>
        <w:jc w:val="both"/>
        <w:rPr>
          <w:rFonts w:ascii="Calibri" w:hAnsi="Calibri" w:cs="Calibri"/>
          <w:sz w:val="24"/>
          <w:szCs w:val="24"/>
          <w:lang w:val="en-GB"/>
        </w:rPr>
      </w:pPr>
    </w:p>
    <w:p w:rsidR="00DF6488" w:rsidRDefault="00DF6488" w:rsidP="00DF6488">
      <w:pPr>
        <w:ind w:left="426"/>
        <w:jc w:val="both"/>
        <w:rPr>
          <w:rFonts w:ascii="Calibri" w:hAnsi="Calibri" w:cs="Calibri"/>
          <w:b/>
          <w:sz w:val="24"/>
          <w:szCs w:val="24"/>
          <w:lang w:val="en-GB"/>
        </w:rPr>
      </w:pPr>
      <w:r>
        <w:rPr>
          <w:rFonts w:ascii="Calibri" w:hAnsi="Calibri" w:cs="Calibri"/>
          <w:b/>
          <w:sz w:val="24"/>
          <w:szCs w:val="24"/>
          <w:lang w:val="en-GB"/>
        </w:rPr>
        <w:t>National implementation and monitoring (art. 33)</w:t>
      </w:r>
    </w:p>
    <w:p w:rsidR="00DF6488" w:rsidRDefault="00DF6488" w:rsidP="00DF6488">
      <w:pPr>
        <w:jc w:val="both"/>
        <w:rPr>
          <w:rFonts w:ascii="Calibri" w:hAnsi="Calibri" w:cs="Calibri"/>
          <w:sz w:val="24"/>
          <w:szCs w:val="24"/>
          <w:lang w:val="en-GB"/>
        </w:rPr>
      </w:pPr>
    </w:p>
    <w:p w:rsidR="00DF6488" w:rsidRDefault="00DF6488" w:rsidP="00DF6488">
      <w:pPr>
        <w:numPr>
          <w:ilvl w:val="0"/>
          <w:numId w:val="11"/>
        </w:numPr>
        <w:ind w:left="426"/>
        <w:jc w:val="both"/>
        <w:rPr>
          <w:rFonts w:ascii="Calibri" w:hAnsi="Calibri" w:cs="Calibri"/>
          <w:sz w:val="24"/>
          <w:szCs w:val="24"/>
          <w:lang w:val="en-GB"/>
        </w:rPr>
      </w:pPr>
      <w:r>
        <w:rPr>
          <w:rFonts w:ascii="Calibri" w:hAnsi="Calibri" w:cs="Calibri"/>
          <w:sz w:val="24"/>
          <w:szCs w:val="24"/>
          <w:lang w:val="en-GB"/>
        </w:rPr>
        <w:t>What measures does the State</w:t>
      </w:r>
      <w:r w:rsidR="00024E6F">
        <w:rPr>
          <w:rFonts w:ascii="Calibri" w:hAnsi="Calibri" w:cs="Calibri"/>
          <w:sz w:val="24"/>
          <w:szCs w:val="24"/>
          <w:lang w:val="en-GB"/>
        </w:rPr>
        <w:t xml:space="preserve"> of France expect to take, in order to</w:t>
      </w:r>
      <w:r>
        <w:rPr>
          <w:rFonts w:ascii="Calibri" w:hAnsi="Calibri" w:cs="Calibri"/>
          <w:sz w:val="24"/>
          <w:szCs w:val="24"/>
          <w:lang w:val="en-GB"/>
        </w:rPr>
        <w:t>:</w:t>
      </w:r>
    </w:p>
    <w:p w:rsidR="00DF6488" w:rsidRDefault="00DF6488" w:rsidP="00DF6488">
      <w:pPr>
        <w:ind w:left="426"/>
        <w:jc w:val="both"/>
        <w:rPr>
          <w:rFonts w:ascii="Calibri" w:hAnsi="Calibri" w:cs="Calibri"/>
          <w:sz w:val="24"/>
          <w:szCs w:val="24"/>
          <w:lang w:val="en-GB"/>
        </w:rPr>
      </w:pPr>
    </w:p>
    <w:p w:rsidR="00DF6488" w:rsidRDefault="00DF6488" w:rsidP="00DF6488">
      <w:pPr>
        <w:numPr>
          <w:ilvl w:val="0"/>
          <w:numId w:val="12"/>
        </w:numPr>
        <w:jc w:val="both"/>
        <w:rPr>
          <w:rFonts w:ascii="Calibri" w:hAnsi="Calibri" w:cs="Calibri"/>
          <w:sz w:val="24"/>
          <w:szCs w:val="24"/>
          <w:lang w:val="en-GB"/>
        </w:rPr>
      </w:pPr>
      <w:r>
        <w:rPr>
          <w:rFonts w:ascii="Calibri" w:hAnsi="Calibri" w:cs="Calibri"/>
          <w:sz w:val="24"/>
          <w:szCs w:val="24"/>
          <w:lang w:val="en-GB"/>
        </w:rPr>
        <w:t>Ensure the full independence of the Nat</w:t>
      </w:r>
      <w:r w:rsidR="00041A4F">
        <w:rPr>
          <w:rFonts w:ascii="Calibri" w:hAnsi="Calibri" w:cs="Calibri"/>
          <w:sz w:val="24"/>
          <w:szCs w:val="24"/>
          <w:lang w:val="en-GB"/>
        </w:rPr>
        <w:t>ional Monitoring Committee vis-a</w:t>
      </w:r>
      <w:r>
        <w:rPr>
          <w:rFonts w:ascii="Calibri" w:hAnsi="Calibri" w:cs="Calibri"/>
          <w:sz w:val="24"/>
          <w:szCs w:val="24"/>
          <w:lang w:val="en-GB"/>
        </w:rPr>
        <w:t>-vis all Public authorities;</w:t>
      </w:r>
    </w:p>
    <w:p w:rsidR="00DF6488" w:rsidRDefault="00DF6488" w:rsidP="00DF6488">
      <w:pPr>
        <w:numPr>
          <w:ilvl w:val="0"/>
          <w:numId w:val="12"/>
        </w:numPr>
        <w:jc w:val="both"/>
        <w:rPr>
          <w:rFonts w:ascii="Calibri" w:hAnsi="Calibri" w:cs="Calibri"/>
          <w:sz w:val="24"/>
          <w:szCs w:val="24"/>
          <w:lang w:val="en-GB"/>
        </w:rPr>
      </w:pPr>
      <w:r>
        <w:rPr>
          <w:rFonts w:ascii="Calibri" w:hAnsi="Calibri" w:cs="Calibri"/>
          <w:sz w:val="24"/>
          <w:szCs w:val="24"/>
          <w:lang w:val="en-GB"/>
        </w:rPr>
        <w:t>Give all necessary means to the independent monitoring mechanism to ensure its missions;</w:t>
      </w:r>
    </w:p>
    <w:p w:rsidR="00DF6488" w:rsidRDefault="00D02ED1" w:rsidP="00D02ED1">
      <w:pPr>
        <w:numPr>
          <w:ilvl w:val="0"/>
          <w:numId w:val="12"/>
        </w:numPr>
        <w:jc w:val="both"/>
        <w:rPr>
          <w:rFonts w:ascii="Calibri" w:hAnsi="Calibri" w:cs="Calibri"/>
          <w:sz w:val="24"/>
          <w:szCs w:val="24"/>
          <w:lang w:val="en-GB"/>
        </w:rPr>
      </w:pPr>
      <w:r>
        <w:rPr>
          <w:rFonts w:ascii="Calibri" w:hAnsi="Calibri" w:cs="Calibri"/>
          <w:sz w:val="24"/>
          <w:szCs w:val="24"/>
          <w:lang w:val="en-GB"/>
        </w:rPr>
        <w:t>Give</w:t>
      </w:r>
      <w:r w:rsidR="00DF6488">
        <w:rPr>
          <w:rFonts w:ascii="Calibri" w:hAnsi="Calibri" w:cs="Calibri"/>
          <w:sz w:val="24"/>
          <w:szCs w:val="24"/>
          <w:lang w:val="en-GB"/>
        </w:rPr>
        <w:t xml:space="preserve"> the people with disabilities themselves and their </w:t>
      </w:r>
      <w:r>
        <w:rPr>
          <w:rFonts w:ascii="Calibri" w:hAnsi="Calibri" w:cs="Calibri"/>
          <w:sz w:val="24"/>
          <w:szCs w:val="24"/>
          <w:lang w:val="en-GB"/>
        </w:rPr>
        <w:t>representative organi</w:t>
      </w:r>
      <w:r w:rsidRPr="00D02ED1">
        <w:rPr>
          <w:rFonts w:ascii="Calibri" w:hAnsi="Calibri" w:cs="Calibri"/>
          <w:sz w:val="24"/>
          <w:szCs w:val="24"/>
          <w:lang w:val="en-GB"/>
        </w:rPr>
        <w:t xml:space="preserve">zations the adequate means in order for them to </w:t>
      </w:r>
      <w:r w:rsidR="00CE0EC9">
        <w:rPr>
          <w:rFonts w:ascii="Calibri" w:hAnsi="Calibri" w:cs="Calibri"/>
          <w:sz w:val="24"/>
          <w:szCs w:val="24"/>
          <w:lang w:val="en-GB"/>
        </w:rPr>
        <w:t xml:space="preserve">actively and </w:t>
      </w:r>
      <w:r w:rsidRPr="00D02ED1">
        <w:rPr>
          <w:rFonts w:ascii="Calibri" w:hAnsi="Calibri" w:cs="Calibri"/>
          <w:sz w:val="24"/>
          <w:szCs w:val="24"/>
          <w:lang w:val="en-GB"/>
        </w:rPr>
        <w:t>entirely participate to the Convention and its monitoring process?</w:t>
      </w:r>
    </w:p>
    <w:p w:rsidR="00D02ED1" w:rsidRDefault="00D02ED1" w:rsidP="00D02ED1">
      <w:pPr>
        <w:jc w:val="both"/>
        <w:rPr>
          <w:rFonts w:ascii="Calibri" w:hAnsi="Calibri" w:cs="Calibri"/>
          <w:sz w:val="24"/>
          <w:szCs w:val="24"/>
          <w:lang w:val="en-GB"/>
        </w:rPr>
      </w:pPr>
    </w:p>
    <w:p w:rsidR="00D02ED1" w:rsidRDefault="00D02ED1" w:rsidP="00D02ED1">
      <w:pPr>
        <w:numPr>
          <w:ilvl w:val="0"/>
          <w:numId w:val="11"/>
        </w:numPr>
        <w:ind w:left="426"/>
        <w:jc w:val="both"/>
        <w:rPr>
          <w:rFonts w:ascii="Calibri" w:hAnsi="Calibri" w:cs="Calibri"/>
          <w:sz w:val="24"/>
          <w:szCs w:val="24"/>
          <w:lang w:val="en-GB"/>
        </w:rPr>
      </w:pPr>
      <w:r>
        <w:rPr>
          <w:rFonts w:ascii="Calibri" w:hAnsi="Calibri" w:cs="Calibri"/>
          <w:sz w:val="24"/>
          <w:szCs w:val="24"/>
          <w:lang w:val="en-GB"/>
        </w:rPr>
        <w:t>A contact person network does presently exist in every ministry</w:t>
      </w:r>
      <w:r w:rsidR="00024E6F">
        <w:rPr>
          <w:rFonts w:ascii="Calibri" w:hAnsi="Calibri" w:cs="Calibri"/>
          <w:sz w:val="24"/>
          <w:szCs w:val="24"/>
          <w:lang w:val="en-GB"/>
        </w:rPr>
        <w:t xml:space="preserve"> of the French government</w:t>
      </w:r>
      <w:r>
        <w:rPr>
          <w:rFonts w:ascii="Calibri" w:hAnsi="Calibri" w:cs="Calibri"/>
          <w:sz w:val="24"/>
          <w:szCs w:val="24"/>
          <w:lang w:val="en-GB"/>
        </w:rPr>
        <w:t xml:space="preserve">. How does the State of France expect to mobilise </w:t>
      </w:r>
      <w:r w:rsidR="00024E6F">
        <w:rPr>
          <w:rFonts w:ascii="Calibri" w:hAnsi="Calibri" w:cs="Calibri"/>
          <w:sz w:val="24"/>
          <w:szCs w:val="24"/>
          <w:lang w:val="en-GB"/>
        </w:rPr>
        <w:t xml:space="preserve">them </w:t>
      </w:r>
      <w:r w:rsidR="00024E6F">
        <w:rPr>
          <w:rFonts w:ascii="Calibri" w:hAnsi="Calibri" w:cs="Calibri"/>
          <w:sz w:val="24"/>
          <w:szCs w:val="24"/>
          <w:lang w:val="en-GB"/>
        </w:rPr>
        <w:lastRenderedPageBreak/>
        <w:t>and make them efficient,</w:t>
      </w:r>
      <w:r>
        <w:rPr>
          <w:rFonts w:ascii="Calibri" w:hAnsi="Calibri" w:cs="Calibri"/>
          <w:sz w:val="24"/>
          <w:szCs w:val="24"/>
          <w:lang w:val="en-GB"/>
        </w:rPr>
        <w:t xml:space="preserve"> relevant </w:t>
      </w:r>
      <w:r w:rsidR="00024E6F">
        <w:rPr>
          <w:rFonts w:ascii="Calibri" w:hAnsi="Calibri" w:cs="Calibri"/>
          <w:sz w:val="24"/>
          <w:szCs w:val="24"/>
          <w:lang w:val="en-GB"/>
        </w:rPr>
        <w:t xml:space="preserve">and active </w:t>
      </w:r>
      <w:r>
        <w:rPr>
          <w:rFonts w:ascii="Calibri" w:hAnsi="Calibri" w:cs="Calibri"/>
          <w:sz w:val="24"/>
          <w:szCs w:val="24"/>
          <w:lang w:val="en-GB"/>
        </w:rPr>
        <w:t>in the implementation of the Convention?</w:t>
      </w:r>
    </w:p>
    <w:p w:rsidR="00BE6132" w:rsidRDefault="00BE6132" w:rsidP="00BE6132">
      <w:pPr>
        <w:jc w:val="both"/>
        <w:rPr>
          <w:rFonts w:ascii="Calibri" w:hAnsi="Calibri" w:cs="Calibri"/>
          <w:sz w:val="24"/>
          <w:szCs w:val="24"/>
          <w:lang w:val="en-GB"/>
        </w:rPr>
      </w:pPr>
    </w:p>
    <w:p w:rsidR="00BE6132" w:rsidRDefault="00BE6132" w:rsidP="00BE6132">
      <w:pPr>
        <w:jc w:val="both"/>
        <w:rPr>
          <w:rFonts w:ascii="Calibri" w:hAnsi="Calibri" w:cs="Calibri"/>
          <w:sz w:val="24"/>
          <w:szCs w:val="24"/>
          <w:lang w:val="en-GB"/>
        </w:rPr>
      </w:pPr>
    </w:p>
    <w:p w:rsidR="00BE6132" w:rsidRDefault="00BE6132" w:rsidP="00BE6132">
      <w:pPr>
        <w:jc w:val="both"/>
        <w:rPr>
          <w:rFonts w:ascii="Calibri" w:hAnsi="Calibri" w:cs="Calibri"/>
          <w:sz w:val="24"/>
          <w:szCs w:val="24"/>
          <w:lang w:val="en-GB"/>
        </w:rPr>
      </w:pPr>
    </w:p>
    <w:p w:rsidR="00BE6132" w:rsidRPr="00D02ED1" w:rsidRDefault="00BE6132" w:rsidP="00BE6132">
      <w:pPr>
        <w:jc w:val="both"/>
        <w:rPr>
          <w:rFonts w:ascii="Calibri" w:hAnsi="Calibri" w:cs="Calibri"/>
          <w:sz w:val="24"/>
          <w:szCs w:val="24"/>
          <w:lang w:val="en-GB"/>
        </w:rPr>
      </w:pPr>
    </w:p>
    <w:sectPr w:rsidR="00BE6132" w:rsidRPr="00D02ED1" w:rsidSect="0004251B">
      <w:footerReference w:type="even" r:id="rId9"/>
      <w:footerReference w:type="default" r:id="rId10"/>
      <w:pgSz w:w="11907" w:h="16840"/>
      <w:pgMar w:top="1701" w:right="1701" w:bottom="1701"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5BFB" w:rsidRDefault="00975BFB">
      <w:r>
        <w:separator/>
      </w:r>
    </w:p>
  </w:endnote>
  <w:endnote w:type="continuationSeparator" w:id="0">
    <w:p w:rsidR="00975BFB" w:rsidRDefault="00975BFB">
      <w:r>
        <w:continuationSeparator/>
      </w:r>
    </w:p>
  </w:endnote>
  <w:endnote w:id="1">
    <w:p w:rsidR="00A401DF" w:rsidRDefault="00A401DF">
      <w:pPr>
        <w:pStyle w:val="EndnoteText"/>
      </w:pPr>
      <w:r>
        <w:rPr>
          <w:rStyle w:val="EndnoteReference"/>
        </w:rPr>
        <w:endnoteRef/>
      </w:r>
      <w:r>
        <w:t xml:space="preserve"> Law Nr. 2018-1021 – 23 November, 2018.</w:t>
      </w:r>
    </w:p>
  </w:endnote>
  <w:endnote w:id="2">
    <w:p w:rsidR="00A401DF" w:rsidRPr="00A401DF" w:rsidRDefault="00A401DF">
      <w:pPr>
        <w:pStyle w:val="EndnoteText"/>
        <w:rPr>
          <w:lang w:val="en-GB"/>
        </w:rPr>
      </w:pPr>
      <w:r>
        <w:rPr>
          <w:rStyle w:val="EndnoteReference"/>
        </w:rPr>
        <w:endnoteRef/>
      </w:r>
      <w:r w:rsidRPr="00A401DF">
        <w:rPr>
          <w:lang w:val="en-GB"/>
        </w:rPr>
        <w:t xml:space="preserve"> Election Law art. 5 repeal through </w:t>
      </w:r>
      <w:r>
        <w:rPr>
          <w:lang w:val="en-GB"/>
        </w:rPr>
        <w:t>Law N</w:t>
      </w:r>
      <w:r w:rsidRPr="00A401DF">
        <w:rPr>
          <w:lang w:val="en-GB"/>
        </w:rPr>
        <w:t xml:space="preserve">r. </w:t>
      </w:r>
      <w:r>
        <w:rPr>
          <w:lang w:val="en-GB"/>
        </w:rPr>
        <w:t>2019-222 – 23 March 2019.</w:t>
      </w:r>
    </w:p>
  </w:endnote>
  <w:endnote w:id="3">
    <w:p w:rsidR="004F1B83" w:rsidRPr="004F1B83" w:rsidRDefault="004F1B83">
      <w:pPr>
        <w:pStyle w:val="EndnoteText"/>
        <w:rPr>
          <w:lang w:val="en-GB"/>
        </w:rPr>
      </w:pPr>
      <w:r>
        <w:rPr>
          <w:rStyle w:val="EndnoteReference"/>
        </w:rPr>
        <w:endnoteRef/>
      </w:r>
      <w:r w:rsidRPr="004F1B83">
        <w:rPr>
          <w:lang w:val="en-GB"/>
        </w:rPr>
        <w:t xml:space="preserve"> Human Rights Committee &amp; Children Rights Commi</w:t>
      </w:r>
      <w:r>
        <w:rPr>
          <w:lang w:val="en-GB"/>
        </w:rPr>
        <w:t>ttee at the occasion of the French per</w:t>
      </w:r>
      <w:r w:rsidRPr="004F1B83">
        <w:rPr>
          <w:lang w:val="en-GB"/>
        </w:rPr>
        <w:t>iodical</w:t>
      </w:r>
      <w:r>
        <w:rPr>
          <w:lang w:val="en-GB"/>
        </w:rPr>
        <w:t xml:space="preserve"> reports examinations in 2015 &amp; 2016.</w:t>
      </w:r>
    </w:p>
  </w:endnote>
  <w:endnote w:id="4">
    <w:p w:rsidR="00AD24A2" w:rsidRDefault="00AD24A2">
      <w:pPr>
        <w:pStyle w:val="EndnoteText"/>
      </w:pPr>
      <w:r>
        <w:rPr>
          <w:rStyle w:val="EndnoteReference"/>
        </w:rPr>
        <w:endnoteRef/>
      </w:r>
      <w:r>
        <w:t xml:space="preserve"> So called Creton Amendment.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767A" w:rsidRDefault="00C6767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6767A" w:rsidRDefault="00C6767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767A" w:rsidRDefault="00C6767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17F27">
      <w:rPr>
        <w:rStyle w:val="PageNumber"/>
        <w:noProof/>
      </w:rPr>
      <w:t>1</w:t>
    </w:r>
    <w:r>
      <w:rPr>
        <w:rStyle w:val="PageNumber"/>
      </w:rPr>
      <w:fldChar w:fldCharType="end"/>
    </w:r>
  </w:p>
  <w:p w:rsidR="00C6767A" w:rsidRDefault="00C6767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5BFB" w:rsidRDefault="00975BFB">
      <w:r>
        <w:separator/>
      </w:r>
    </w:p>
  </w:footnote>
  <w:footnote w:type="continuationSeparator" w:id="0">
    <w:p w:rsidR="00975BFB" w:rsidRDefault="00975B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B0E5C"/>
    <w:multiLevelType w:val="singleLevel"/>
    <w:tmpl w:val="14F08F10"/>
    <w:lvl w:ilvl="0">
      <w:start w:val="1"/>
      <w:numFmt w:val="decimal"/>
      <w:lvlText w:val="%1-"/>
      <w:lvlJc w:val="left"/>
      <w:pPr>
        <w:tabs>
          <w:tab w:val="num" w:pos="360"/>
        </w:tabs>
        <w:ind w:left="360" w:hanging="360"/>
      </w:pPr>
      <w:rPr>
        <w:rFonts w:hint="default"/>
      </w:rPr>
    </w:lvl>
  </w:abstractNum>
  <w:abstractNum w:abstractNumId="1" w15:restartNumberingAfterBreak="0">
    <w:nsid w:val="07BD1F0D"/>
    <w:multiLevelType w:val="hybridMultilevel"/>
    <w:tmpl w:val="CD40A306"/>
    <w:lvl w:ilvl="0" w:tplc="B1D4AA40">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1206274A"/>
    <w:multiLevelType w:val="singleLevel"/>
    <w:tmpl w:val="EB2EE772"/>
    <w:lvl w:ilvl="0">
      <w:start w:val="1"/>
      <w:numFmt w:val="decimal"/>
      <w:lvlText w:val="%1-"/>
      <w:lvlJc w:val="left"/>
      <w:pPr>
        <w:tabs>
          <w:tab w:val="num" w:pos="360"/>
        </w:tabs>
        <w:ind w:left="360" w:hanging="360"/>
      </w:pPr>
      <w:rPr>
        <w:rFonts w:hint="default"/>
      </w:rPr>
    </w:lvl>
  </w:abstractNum>
  <w:abstractNum w:abstractNumId="3" w15:restartNumberingAfterBreak="0">
    <w:nsid w:val="12FE5B5D"/>
    <w:multiLevelType w:val="singleLevel"/>
    <w:tmpl w:val="B4048892"/>
    <w:lvl w:ilvl="0">
      <w:start w:val="1"/>
      <w:numFmt w:val="decimal"/>
      <w:lvlText w:val="%1-"/>
      <w:lvlJc w:val="left"/>
      <w:pPr>
        <w:tabs>
          <w:tab w:val="num" w:pos="360"/>
        </w:tabs>
        <w:ind w:left="360" w:hanging="360"/>
      </w:pPr>
      <w:rPr>
        <w:rFonts w:hint="default"/>
      </w:rPr>
    </w:lvl>
  </w:abstractNum>
  <w:abstractNum w:abstractNumId="4" w15:restartNumberingAfterBreak="0">
    <w:nsid w:val="21950C22"/>
    <w:multiLevelType w:val="hybridMultilevel"/>
    <w:tmpl w:val="A946680A"/>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3E620916"/>
    <w:multiLevelType w:val="hybridMultilevel"/>
    <w:tmpl w:val="EFD2CC9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4E3C22E3"/>
    <w:multiLevelType w:val="hybridMultilevel"/>
    <w:tmpl w:val="29923006"/>
    <w:lvl w:ilvl="0" w:tplc="040C0003">
      <w:start w:val="1"/>
      <w:numFmt w:val="bullet"/>
      <w:lvlText w:val="o"/>
      <w:lvlJc w:val="left"/>
      <w:pPr>
        <w:ind w:left="1440" w:hanging="360"/>
      </w:pPr>
      <w:rPr>
        <w:rFonts w:ascii="Courier New" w:hAnsi="Courier New" w:cs="Courier New"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7" w15:restartNumberingAfterBreak="0">
    <w:nsid w:val="50B152F5"/>
    <w:multiLevelType w:val="hybridMultilevel"/>
    <w:tmpl w:val="9DEAC9B2"/>
    <w:lvl w:ilvl="0" w:tplc="040C0003">
      <w:start w:val="1"/>
      <w:numFmt w:val="bullet"/>
      <w:lvlText w:val="o"/>
      <w:lvlJc w:val="left"/>
      <w:pPr>
        <w:ind w:left="1440" w:hanging="360"/>
      </w:pPr>
      <w:rPr>
        <w:rFonts w:ascii="Courier New" w:hAnsi="Courier New" w:cs="Courier New"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8" w15:restartNumberingAfterBreak="0">
    <w:nsid w:val="5CCE025C"/>
    <w:multiLevelType w:val="hybridMultilevel"/>
    <w:tmpl w:val="2B5E3C3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62604C0E"/>
    <w:multiLevelType w:val="hybridMultilevel"/>
    <w:tmpl w:val="EF94C0AA"/>
    <w:lvl w:ilvl="0" w:tplc="040C000D">
      <w:start w:val="1"/>
      <w:numFmt w:val="bullet"/>
      <w:lvlText w:val=""/>
      <w:lvlJc w:val="left"/>
      <w:pPr>
        <w:ind w:left="1146" w:hanging="360"/>
      </w:pPr>
      <w:rPr>
        <w:rFonts w:ascii="Wingdings" w:hAnsi="Wingdings" w:hint="default"/>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10" w15:restartNumberingAfterBreak="0">
    <w:nsid w:val="69D275BF"/>
    <w:multiLevelType w:val="hybridMultilevel"/>
    <w:tmpl w:val="309A04C6"/>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771A77F2"/>
    <w:multiLevelType w:val="singleLevel"/>
    <w:tmpl w:val="C7DA833C"/>
    <w:lvl w:ilvl="0">
      <w:start w:val="1"/>
      <w:numFmt w:val="bullet"/>
      <w:lvlText w:val="-"/>
      <w:lvlJc w:val="left"/>
      <w:pPr>
        <w:tabs>
          <w:tab w:val="num" w:pos="720"/>
        </w:tabs>
        <w:ind w:left="720" w:hanging="360"/>
      </w:pPr>
      <w:rPr>
        <w:rFonts w:hint="default"/>
      </w:rPr>
    </w:lvl>
  </w:abstractNum>
  <w:num w:numId="1">
    <w:abstractNumId w:val="0"/>
  </w:num>
  <w:num w:numId="2">
    <w:abstractNumId w:val="11"/>
  </w:num>
  <w:num w:numId="3">
    <w:abstractNumId w:val="2"/>
  </w:num>
  <w:num w:numId="4">
    <w:abstractNumId w:val="3"/>
  </w:num>
  <w:num w:numId="5">
    <w:abstractNumId w:val="1"/>
  </w:num>
  <w:num w:numId="6">
    <w:abstractNumId w:val="8"/>
  </w:num>
  <w:num w:numId="7">
    <w:abstractNumId w:val="7"/>
  </w:num>
  <w:num w:numId="8">
    <w:abstractNumId w:val="6"/>
  </w:num>
  <w:num w:numId="9">
    <w:abstractNumId w:val="4"/>
  </w:num>
  <w:num w:numId="10">
    <w:abstractNumId w:val="10"/>
  </w:num>
  <w:num w:numId="11">
    <w:abstractNumId w:val="5"/>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213C9"/>
    <w:rsid w:val="00006E60"/>
    <w:rsid w:val="00024E6F"/>
    <w:rsid w:val="0002622D"/>
    <w:rsid w:val="00034D75"/>
    <w:rsid w:val="00041A4F"/>
    <w:rsid w:val="0004251B"/>
    <w:rsid w:val="0004545C"/>
    <w:rsid w:val="0006037B"/>
    <w:rsid w:val="00070BED"/>
    <w:rsid w:val="000C2434"/>
    <w:rsid w:val="001017B7"/>
    <w:rsid w:val="00102AED"/>
    <w:rsid w:val="001048D7"/>
    <w:rsid w:val="00107B0A"/>
    <w:rsid w:val="00125568"/>
    <w:rsid w:val="00152619"/>
    <w:rsid w:val="001919B7"/>
    <w:rsid w:val="00195C00"/>
    <w:rsid w:val="001E1E30"/>
    <w:rsid w:val="00220F17"/>
    <w:rsid w:val="0022479A"/>
    <w:rsid w:val="002300B4"/>
    <w:rsid w:val="00266A53"/>
    <w:rsid w:val="002765F5"/>
    <w:rsid w:val="002850E0"/>
    <w:rsid w:val="002B17FC"/>
    <w:rsid w:val="002C51D1"/>
    <w:rsid w:val="002E701D"/>
    <w:rsid w:val="002F0F60"/>
    <w:rsid w:val="00315308"/>
    <w:rsid w:val="0032747D"/>
    <w:rsid w:val="00335205"/>
    <w:rsid w:val="0034042B"/>
    <w:rsid w:val="003649C7"/>
    <w:rsid w:val="00387553"/>
    <w:rsid w:val="003F6F6B"/>
    <w:rsid w:val="004213C9"/>
    <w:rsid w:val="0045719F"/>
    <w:rsid w:val="004805BC"/>
    <w:rsid w:val="00496965"/>
    <w:rsid w:val="004B4A8D"/>
    <w:rsid w:val="004D6D0F"/>
    <w:rsid w:val="004F1B83"/>
    <w:rsid w:val="00505163"/>
    <w:rsid w:val="005545CB"/>
    <w:rsid w:val="005706C3"/>
    <w:rsid w:val="005A582D"/>
    <w:rsid w:val="005F5510"/>
    <w:rsid w:val="00617F27"/>
    <w:rsid w:val="006459CD"/>
    <w:rsid w:val="00647E6C"/>
    <w:rsid w:val="00647ED1"/>
    <w:rsid w:val="00700730"/>
    <w:rsid w:val="00703965"/>
    <w:rsid w:val="00726FB3"/>
    <w:rsid w:val="00744E89"/>
    <w:rsid w:val="007566EB"/>
    <w:rsid w:val="0076382D"/>
    <w:rsid w:val="0079174B"/>
    <w:rsid w:val="00794F30"/>
    <w:rsid w:val="007970AA"/>
    <w:rsid w:val="007D4B45"/>
    <w:rsid w:val="007F57FF"/>
    <w:rsid w:val="0081766A"/>
    <w:rsid w:val="00851FC0"/>
    <w:rsid w:val="00863EC6"/>
    <w:rsid w:val="00877F93"/>
    <w:rsid w:val="008A37D4"/>
    <w:rsid w:val="00916688"/>
    <w:rsid w:val="0093030F"/>
    <w:rsid w:val="00931284"/>
    <w:rsid w:val="009323C8"/>
    <w:rsid w:val="00966F12"/>
    <w:rsid w:val="00975BFB"/>
    <w:rsid w:val="009A209B"/>
    <w:rsid w:val="009A74C8"/>
    <w:rsid w:val="009B5E1F"/>
    <w:rsid w:val="00A0216F"/>
    <w:rsid w:val="00A22258"/>
    <w:rsid w:val="00A401DF"/>
    <w:rsid w:val="00A869A7"/>
    <w:rsid w:val="00AA025C"/>
    <w:rsid w:val="00AD24A2"/>
    <w:rsid w:val="00B0529B"/>
    <w:rsid w:val="00B13961"/>
    <w:rsid w:val="00B31B7B"/>
    <w:rsid w:val="00B63AFB"/>
    <w:rsid w:val="00B964DE"/>
    <w:rsid w:val="00BB122E"/>
    <w:rsid w:val="00BB6E63"/>
    <w:rsid w:val="00BE6132"/>
    <w:rsid w:val="00BF0EEB"/>
    <w:rsid w:val="00C040B8"/>
    <w:rsid w:val="00C37969"/>
    <w:rsid w:val="00C55FBB"/>
    <w:rsid w:val="00C6767A"/>
    <w:rsid w:val="00CA5EF1"/>
    <w:rsid w:val="00CE0EC9"/>
    <w:rsid w:val="00CE6390"/>
    <w:rsid w:val="00D02ED1"/>
    <w:rsid w:val="00D1137F"/>
    <w:rsid w:val="00D639FE"/>
    <w:rsid w:val="00DA48F5"/>
    <w:rsid w:val="00DF6488"/>
    <w:rsid w:val="00E04C86"/>
    <w:rsid w:val="00E41F96"/>
    <w:rsid w:val="00E67899"/>
    <w:rsid w:val="00E70B35"/>
    <w:rsid w:val="00E80337"/>
    <w:rsid w:val="00E9054D"/>
    <w:rsid w:val="00EA1EAD"/>
    <w:rsid w:val="00EA32B1"/>
    <w:rsid w:val="00F0432C"/>
    <w:rsid w:val="00F14C59"/>
    <w:rsid w:val="00F3250F"/>
    <w:rsid w:val="00F748B4"/>
    <w:rsid w:val="00F97DBF"/>
    <w:rsid w:val="00FD05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AFDF7BAF-20A0-4D4B-AE29-426F08280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fr-FR" w:eastAsia="fr-FR"/>
    </w:rPr>
  </w:style>
  <w:style w:type="paragraph" w:styleId="Heading1">
    <w:name w:val="heading 1"/>
    <w:basedOn w:val="Normal"/>
    <w:next w:val="Normal"/>
    <w:qFormat/>
    <w:pPr>
      <w:keepNext/>
      <w:jc w:val="both"/>
      <w:outlineLvl w:val="0"/>
    </w:pPr>
    <w:rPr>
      <w:b/>
      <w:sz w:val="24"/>
    </w:rPr>
  </w:style>
  <w:style w:type="paragraph" w:styleId="Heading2">
    <w:name w:val="heading 2"/>
    <w:basedOn w:val="Normal"/>
    <w:next w:val="Normal"/>
    <w:qFormat/>
    <w:pPr>
      <w:keepNext/>
      <w:jc w:val="right"/>
      <w:outlineLvl w:val="1"/>
    </w:pPr>
    <w:rPr>
      <w:sz w:val="24"/>
    </w:rPr>
  </w:style>
  <w:style w:type="paragraph" w:styleId="Heading3">
    <w:name w:val="heading 3"/>
    <w:basedOn w:val="Normal"/>
    <w:next w:val="Normal"/>
    <w:qFormat/>
    <w:pPr>
      <w:keepNext/>
      <w:jc w:val="both"/>
      <w:outlineLvl w:val="2"/>
    </w:pPr>
    <w:rPr>
      <w:b/>
      <w:i/>
      <w:sz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 w:type="character" w:styleId="PageNumber">
    <w:name w:val="page number"/>
    <w:basedOn w:val="DefaultParagraphFont"/>
  </w:style>
  <w:style w:type="paragraph" w:styleId="BodyText">
    <w:name w:val="Body Text"/>
    <w:basedOn w:val="Normal"/>
    <w:pPr>
      <w:jc w:val="both"/>
    </w:pPr>
  </w:style>
  <w:style w:type="paragraph" w:styleId="ListParagraph">
    <w:name w:val="List Paragraph"/>
    <w:basedOn w:val="Normal"/>
    <w:uiPriority w:val="34"/>
    <w:qFormat/>
    <w:rsid w:val="00C040B8"/>
    <w:pPr>
      <w:ind w:left="708"/>
    </w:pPr>
  </w:style>
  <w:style w:type="paragraph" w:styleId="FootnoteText">
    <w:name w:val="footnote text"/>
    <w:basedOn w:val="Normal"/>
    <w:link w:val="FootnoteTextChar"/>
    <w:rsid w:val="005F5510"/>
  </w:style>
  <w:style w:type="character" w:customStyle="1" w:styleId="FootnoteTextChar">
    <w:name w:val="Footnote Text Char"/>
    <w:basedOn w:val="DefaultParagraphFont"/>
    <w:link w:val="FootnoteText"/>
    <w:rsid w:val="005F5510"/>
  </w:style>
  <w:style w:type="character" w:styleId="FootnoteReference">
    <w:name w:val="footnote reference"/>
    <w:rsid w:val="005F5510"/>
    <w:rPr>
      <w:vertAlign w:val="superscript"/>
    </w:rPr>
  </w:style>
  <w:style w:type="paragraph" w:styleId="EndnoteText">
    <w:name w:val="endnote text"/>
    <w:basedOn w:val="Normal"/>
    <w:link w:val="EndnoteTextChar"/>
    <w:rsid w:val="00A401DF"/>
  </w:style>
  <w:style w:type="character" w:customStyle="1" w:styleId="EndnoteTextChar">
    <w:name w:val="Endnote Text Char"/>
    <w:basedOn w:val="DefaultParagraphFont"/>
    <w:link w:val="EndnoteText"/>
    <w:rsid w:val="00A401DF"/>
  </w:style>
  <w:style w:type="character" w:styleId="EndnoteReference">
    <w:name w:val="endnote reference"/>
    <w:rsid w:val="00A401DF"/>
    <w:rPr>
      <w:vertAlign w:val="superscript"/>
    </w:rPr>
  </w:style>
  <w:style w:type="paragraph" w:styleId="BalloonText">
    <w:name w:val="Balloon Text"/>
    <w:basedOn w:val="Normal"/>
    <w:link w:val="BalloonTextChar"/>
    <w:rsid w:val="00070BED"/>
    <w:rPr>
      <w:rFonts w:ascii="Segoe UI" w:hAnsi="Segoe UI" w:cs="Segoe UI"/>
      <w:sz w:val="18"/>
      <w:szCs w:val="18"/>
    </w:rPr>
  </w:style>
  <w:style w:type="character" w:customStyle="1" w:styleId="BalloonTextChar">
    <w:name w:val="Balloon Text Char"/>
    <w:link w:val="BalloonText"/>
    <w:rsid w:val="00070BE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E16A3C-9975-4923-A656-0C2ED27AA0CC}">
  <ds:schemaRefs>
    <ds:schemaRef ds:uri="http://schemas.openxmlformats.org/officeDocument/2006/bibliography"/>
  </ds:schemaRefs>
</ds:datastoreItem>
</file>

<file path=customXml/itemProps2.xml><?xml version="1.0" encoding="utf-8"?>
<ds:datastoreItem xmlns:ds="http://schemas.openxmlformats.org/officeDocument/2006/customXml" ds:itemID="{B7BA19AC-2A8E-411F-A642-94308E5EFD9A}"/>
</file>

<file path=customXml/itemProps3.xml><?xml version="1.0" encoding="utf-8"?>
<ds:datastoreItem xmlns:ds="http://schemas.openxmlformats.org/officeDocument/2006/customXml" ds:itemID="{6F0535A9-48D8-463C-86B2-1F4CE7537D1D}"/>
</file>

<file path=customXml/itemProps4.xml><?xml version="1.0" encoding="utf-8"?>
<ds:datastoreItem xmlns:ds="http://schemas.openxmlformats.org/officeDocument/2006/customXml" ds:itemID="{1B8F2CE3-09E8-4BB9-A4D4-3502639F9A4B}"/>
</file>

<file path=docProps/app.xml><?xml version="1.0" encoding="utf-8"?>
<Properties xmlns="http://schemas.openxmlformats.org/officeDocument/2006/extended-properties" xmlns:vt="http://schemas.openxmlformats.org/officeDocument/2006/docPropsVTypes">
  <Template>Normal.dotm</Template>
  <TotalTime>0</TotalTime>
  <Pages>6</Pages>
  <Words>1769</Words>
  <Characters>10087</Characters>
  <Application>Microsoft Office Word</Application>
  <DocSecurity>4</DocSecurity>
  <Lines>84</Lines>
  <Paragraphs>23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SYNTHESE</vt:lpstr>
      <vt:lpstr>SYNTHESE</vt:lpstr>
    </vt:vector>
  </TitlesOfParts>
  <Company>ass des paralysés de France</Company>
  <LinksUpToDate>false</LinksUpToDate>
  <CharactersWithSpaces>11833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SYNTHESE</dc:title>
  <dc:subject/>
  <dc:creator>Association des paralysés de france</dc:creator>
  <cp:keywords/>
  <cp:lastModifiedBy>CAILLOT Lucille</cp:lastModifiedBy>
  <cp:revision>2</cp:revision>
  <cp:lastPrinted>2019-07-09T14:46:00Z</cp:lastPrinted>
  <dcterms:created xsi:type="dcterms:W3CDTF">2019-09-18T15:21:00Z</dcterms:created>
  <dcterms:modified xsi:type="dcterms:W3CDTF">2019-09-18T15:21:00Z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