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AB7817" w14:textId="36196517" w:rsidR="00FC1905" w:rsidRDefault="00FC1905" w:rsidP="00087046">
      <w:pPr>
        <w:wordWrap/>
        <w:spacing w:line="480" w:lineRule="auto"/>
        <w:jc w:val="left"/>
        <w:textAlignment w:val="baseline"/>
        <w:rPr>
          <w:rFonts w:ascii="Times New Roman" w:eastAsia="맑은 고딕" w:hAnsi="Times New Roman" w:cs="Times New Roman"/>
          <w:b/>
          <w:bCs/>
          <w:color w:val="000000"/>
          <w:kern w:val="0"/>
          <w:sz w:val="24"/>
        </w:rPr>
      </w:pPr>
    </w:p>
    <w:p w14:paraId="39096F5A" w14:textId="77777777" w:rsidR="004055AA" w:rsidRDefault="004055AA" w:rsidP="00087046">
      <w:pPr>
        <w:wordWrap/>
        <w:spacing w:line="480" w:lineRule="auto"/>
        <w:jc w:val="left"/>
        <w:textAlignment w:val="baseline"/>
        <w:rPr>
          <w:rFonts w:ascii="Times New Roman" w:eastAsia="맑은 고딕" w:hAnsi="Times New Roman" w:cs="Times New Roman"/>
          <w:b/>
          <w:bCs/>
          <w:color w:val="000000"/>
          <w:kern w:val="0"/>
          <w:sz w:val="24"/>
        </w:rPr>
      </w:pPr>
    </w:p>
    <w:p w14:paraId="3A2AD882" w14:textId="3CCE05C0" w:rsidR="00FC1905" w:rsidRDefault="004055AA" w:rsidP="00087046">
      <w:pPr>
        <w:wordWrap/>
        <w:spacing w:line="480" w:lineRule="auto"/>
        <w:jc w:val="center"/>
        <w:textAlignment w:val="baseline"/>
        <w:rPr>
          <w:rFonts w:ascii="Times New Roman" w:eastAsia="맑은 고딕" w:hAnsi="Times New Roman" w:cs="Times New Roman"/>
          <w:b/>
          <w:bCs/>
          <w:color w:val="000000"/>
          <w:kern w:val="0"/>
          <w:sz w:val="24"/>
        </w:rPr>
      </w:pPr>
      <w:r>
        <w:rPr>
          <w:rFonts w:ascii="Times New Roman" w:eastAsia="맑은 고딕" w:hAnsi="Times New Roman" w:cs="Times New Roman" w:hint="eastAsia"/>
          <w:b/>
          <w:bCs/>
          <w:noProof/>
          <w:color w:val="000000"/>
          <w:kern w:val="0"/>
          <w:sz w:val="24"/>
        </w:rPr>
        <w:drawing>
          <wp:inline distT="0" distB="0" distL="0" distR="0" wp14:anchorId="46BF7BE7" wp14:editId="5C48380E">
            <wp:extent cx="3776041" cy="693258"/>
            <wp:effectExtent l="0" t="0" r="0" b="0"/>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964853" cy="727923"/>
                    </a:xfrm>
                    <a:prstGeom prst="rect">
                      <a:avLst/>
                    </a:prstGeom>
                    <a:noFill/>
                    <a:ln w="9525">
                      <a:noFill/>
                      <a:miter lim="800000"/>
                      <a:headEnd/>
                      <a:tailEnd/>
                    </a:ln>
                  </pic:spPr>
                </pic:pic>
              </a:graphicData>
            </a:graphic>
          </wp:inline>
        </w:drawing>
      </w:r>
    </w:p>
    <w:p w14:paraId="18C0B803" w14:textId="434CD095" w:rsidR="003D7F38" w:rsidRDefault="007E7AC6" w:rsidP="00087046">
      <w:pPr>
        <w:wordWrap/>
        <w:spacing w:line="480" w:lineRule="auto"/>
        <w:jc w:val="center"/>
        <w:textAlignment w:val="baseline"/>
        <w:rPr>
          <w:rFonts w:ascii="Times New Roman" w:eastAsia="맑은 고딕" w:hAnsi="Times New Roman" w:cs="Times New Roman"/>
          <w:b/>
          <w:bCs/>
          <w:color w:val="000000"/>
          <w:kern w:val="0"/>
          <w:sz w:val="28"/>
          <w:szCs w:val="24"/>
        </w:rPr>
      </w:pPr>
      <w:r>
        <w:rPr>
          <w:rFonts w:ascii="Times New Roman" w:eastAsia="맑은 고딕" w:hAnsi="Times New Roman" w:cs="Times New Roman" w:hint="eastAsia"/>
          <w:b/>
          <w:bCs/>
          <w:color w:val="000000"/>
          <w:kern w:val="0"/>
          <w:sz w:val="28"/>
          <w:szCs w:val="24"/>
        </w:rPr>
        <w:t>C</w:t>
      </w:r>
      <w:r>
        <w:rPr>
          <w:rFonts w:ascii="Times New Roman" w:eastAsia="맑은 고딕" w:hAnsi="Times New Roman" w:cs="Times New Roman"/>
          <w:b/>
          <w:bCs/>
          <w:color w:val="000000"/>
          <w:kern w:val="0"/>
          <w:sz w:val="28"/>
          <w:szCs w:val="24"/>
        </w:rPr>
        <w:t>ommittee on Labor Rights</w:t>
      </w:r>
      <w:r>
        <w:rPr>
          <w:rStyle w:val="a9"/>
          <w:rFonts w:ascii="Times New Roman" w:eastAsia="맑은 고딕" w:hAnsi="Times New Roman" w:cs="Times New Roman"/>
          <w:b/>
          <w:bCs/>
          <w:color w:val="000000"/>
          <w:kern w:val="0"/>
          <w:sz w:val="28"/>
          <w:szCs w:val="24"/>
        </w:rPr>
        <w:footnoteReference w:id="1"/>
      </w:r>
    </w:p>
    <w:p w14:paraId="34601B30" w14:textId="5F170D9F" w:rsidR="003D7F38" w:rsidRDefault="003D7F38" w:rsidP="00087046">
      <w:pPr>
        <w:wordWrap/>
        <w:spacing w:line="480" w:lineRule="auto"/>
        <w:jc w:val="center"/>
        <w:textAlignment w:val="baseline"/>
        <w:rPr>
          <w:rFonts w:ascii="Times New Roman" w:eastAsia="맑은 고딕" w:hAnsi="Times New Roman" w:cs="Times New Roman"/>
          <w:b/>
          <w:bCs/>
          <w:color w:val="000000"/>
          <w:kern w:val="0"/>
          <w:sz w:val="32"/>
          <w:szCs w:val="28"/>
        </w:rPr>
      </w:pPr>
    </w:p>
    <w:p w14:paraId="127282A1" w14:textId="77777777" w:rsidR="0011213B" w:rsidRDefault="0011213B" w:rsidP="00087046">
      <w:pPr>
        <w:wordWrap/>
        <w:spacing w:line="480" w:lineRule="auto"/>
        <w:jc w:val="center"/>
        <w:textAlignment w:val="baseline"/>
        <w:rPr>
          <w:rFonts w:ascii="Times New Roman" w:eastAsia="맑은 고딕" w:hAnsi="Times New Roman" w:cs="Times New Roman"/>
          <w:b/>
          <w:bCs/>
          <w:color w:val="000000"/>
          <w:kern w:val="0"/>
          <w:sz w:val="32"/>
          <w:szCs w:val="28"/>
        </w:rPr>
      </w:pPr>
    </w:p>
    <w:p w14:paraId="395B2659" w14:textId="0C3B57AD" w:rsidR="004055AA" w:rsidRDefault="004055AA" w:rsidP="00087046">
      <w:pPr>
        <w:wordWrap/>
        <w:spacing w:line="480" w:lineRule="auto"/>
        <w:jc w:val="center"/>
        <w:textAlignment w:val="baseline"/>
        <w:rPr>
          <w:rFonts w:ascii="Times New Roman" w:eastAsia="맑은 고딕" w:hAnsi="Times New Roman" w:cs="Times New Roman"/>
          <w:b/>
          <w:bCs/>
          <w:color w:val="000000"/>
          <w:kern w:val="0"/>
          <w:sz w:val="32"/>
          <w:szCs w:val="28"/>
        </w:rPr>
      </w:pPr>
      <w:r>
        <w:rPr>
          <w:rFonts w:ascii="Times New Roman" w:eastAsia="맑은 고딕" w:hAnsi="Times New Roman" w:cs="Times New Roman"/>
          <w:b/>
          <w:bCs/>
          <w:color w:val="000000"/>
          <w:kern w:val="0"/>
          <w:sz w:val="32"/>
          <w:szCs w:val="28"/>
        </w:rPr>
        <w:t>Organization</w:t>
      </w:r>
      <w:r w:rsidR="000F72CC">
        <w:rPr>
          <w:rFonts w:ascii="Times New Roman" w:eastAsia="맑은 고딕" w:hAnsi="Times New Roman" w:cs="Times New Roman"/>
          <w:b/>
          <w:bCs/>
          <w:color w:val="000000"/>
          <w:kern w:val="0"/>
          <w:sz w:val="32"/>
          <w:szCs w:val="28"/>
        </w:rPr>
        <w:t xml:space="preserve"> of Persons with Disabilities </w:t>
      </w:r>
      <w:r>
        <w:rPr>
          <w:rFonts w:ascii="Times New Roman" w:eastAsia="맑은 고딕" w:hAnsi="Times New Roman" w:cs="Times New Roman"/>
          <w:b/>
          <w:bCs/>
          <w:color w:val="000000"/>
          <w:kern w:val="0"/>
          <w:sz w:val="32"/>
          <w:szCs w:val="28"/>
        </w:rPr>
        <w:t>Report</w:t>
      </w:r>
    </w:p>
    <w:p w14:paraId="65FFE0F1" w14:textId="5517C708" w:rsidR="00FC1905" w:rsidRPr="00D8794E" w:rsidRDefault="000F72CC" w:rsidP="00087046">
      <w:pPr>
        <w:wordWrap/>
        <w:spacing w:line="480" w:lineRule="auto"/>
        <w:jc w:val="center"/>
        <w:textAlignment w:val="baseline"/>
        <w:rPr>
          <w:rFonts w:ascii="Times New Roman" w:eastAsia="맑은 고딕" w:hAnsi="Times New Roman" w:cs="Times New Roman"/>
          <w:b/>
          <w:bCs/>
          <w:color w:val="000000"/>
          <w:kern w:val="0"/>
          <w:sz w:val="32"/>
          <w:szCs w:val="28"/>
        </w:rPr>
      </w:pPr>
      <w:r>
        <w:rPr>
          <w:rFonts w:ascii="Times New Roman" w:eastAsia="맑은 고딕" w:hAnsi="Times New Roman" w:cs="Times New Roman"/>
          <w:b/>
          <w:bCs/>
          <w:color w:val="000000"/>
          <w:kern w:val="0"/>
          <w:sz w:val="32"/>
          <w:szCs w:val="28"/>
        </w:rPr>
        <w:t>for the Review Process of the State Part</w:t>
      </w:r>
      <w:r w:rsidR="00F12C32">
        <w:rPr>
          <w:rFonts w:ascii="Times New Roman" w:eastAsia="맑은 고딕" w:hAnsi="Times New Roman" w:cs="Times New Roman"/>
          <w:b/>
          <w:bCs/>
          <w:color w:val="000000"/>
          <w:kern w:val="0"/>
          <w:sz w:val="32"/>
          <w:szCs w:val="28"/>
        </w:rPr>
        <w:t>y</w:t>
      </w:r>
    </w:p>
    <w:p w14:paraId="4842D6ED" w14:textId="77777777" w:rsidR="003D7F38" w:rsidRDefault="003D7F38" w:rsidP="004055AA">
      <w:pPr>
        <w:wordWrap/>
        <w:spacing w:line="480" w:lineRule="auto"/>
        <w:textAlignment w:val="baseline"/>
        <w:rPr>
          <w:rFonts w:ascii="Times New Roman" w:eastAsia="맑은 고딕" w:hAnsi="Times New Roman" w:cs="Times New Roman"/>
          <w:b/>
          <w:bCs/>
          <w:color w:val="000000"/>
          <w:kern w:val="0"/>
          <w:sz w:val="24"/>
        </w:rPr>
      </w:pPr>
    </w:p>
    <w:p w14:paraId="473C1C63" w14:textId="77777777" w:rsidR="003D7F38" w:rsidRDefault="003D7F38" w:rsidP="00087046">
      <w:pPr>
        <w:wordWrap/>
        <w:spacing w:line="480" w:lineRule="auto"/>
        <w:jc w:val="center"/>
        <w:textAlignment w:val="baseline"/>
        <w:rPr>
          <w:rFonts w:ascii="Times New Roman" w:eastAsia="맑은 고딕" w:hAnsi="Times New Roman" w:cs="Times New Roman"/>
          <w:b/>
          <w:bCs/>
          <w:color w:val="000000"/>
          <w:kern w:val="0"/>
          <w:sz w:val="24"/>
        </w:rPr>
      </w:pPr>
    </w:p>
    <w:p w14:paraId="6819D715" w14:textId="77777777" w:rsidR="003D7F38" w:rsidRDefault="003D7F38" w:rsidP="00087046">
      <w:pPr>
        <w:wordWrap/>
        <w:spacing w:line="480" w:lineRule="auto"/>
        <w:jc w:val="center"/>
        <w:textAlignment w:val="baseline"/>
        <w:rPr>
          <w:rFonts w:ascii="Times New Roman" w:eastAsia="맑은 고딕" w:hAnsi="Times New Roman" w:cs="Times New Roman"/>
          <w:b/>
          <w:bCs/>
          <w:color w:val="000000"/>
          <w:kern w:val="0"/>
          <w:sz w:val="24"/>
        </w:rPr>
      </w:pPr>
    </w:p>
    <w:p w14:paraId="425D27A8" w14:textId="77777777" w:rsidR="003D7F38" w:rsidRDefault="003D7F38" w:rsidP="00087046">
      <w:pPr>
        <w:wordWrap/>
        <w:spacing w:line="480" w:lineRule="auto"/>
        <w:jc w:val="center"/>
        <w:textAlignment w:val="baseline"/>
        <w:rPr>
          <w:rFonts w:ascii="Times New Roman" w:eastAsia="맑은 고딕" w:hAnsi="Times New Roman" w:cs="Times New Roman"/>
          <w:b/>
          <w:bCs/>
          <w:color w:val="000000"/>
          <w:kern w:val="0"/>
          <w:sz w:val="24"/>
        </w:rPr>
      </w:pPr>
    </w:p>
    <w:p w14:paraId="0AC72882" w14:textId="77777777" w:rsidR="003D7F38" w:rsidRDefault="003D7F38" w:rsidP="00087046">
      <w:pPr>
        <w:wordWrap/>
        <w:spacing w:line="480" w:lineRule="auto"/>
        <w:jc w:val="center"/>
        <w:textAlignment w:val="baseline"/>
        <w:rPr>
          <w:rFonts w:ascii="Times New Roman" w:eastAsia="맑은 고딕" w:hAnsi="Times New Roman" w:cs="Times New Roman"/>
          <w:b/>
          <w:bCs/>
          <w:color w:val="000000"/>
          <w:kern w:val="0"/>
          <w:sz w:val="24"/>
        </w:rPr>
      </w:pPr>
    </w:p>
    <w:p w14:paraId="1569B9DA" w14:textId="77777777" w:rsidR="003D7F38" w:rsidRPr="003D7F38" w:rsidRDefault="003D7F38" w:rsidP="00087046">
      <w:pPr>
        <w:wordWrap/>
        <w:spacing w:line="480" w:lineRule="auto"/>
        <w:jc w:val="left"/>
        <w:textAlignment w:val="baseline"/>
        <w:rPr>
          <w:rFonts w:ascii="Times New Roman" w:eastAsia="맑은 고딕" w:hAnsi="Times New Roman" w:cs="Times New Roman"/>
          <w:b/>
          <w:bCs/>
          <w:color w:val="000000"/>
          <w:kern w:val="0"/>
          <w:sz w:val="22"/>
          <w:szCs w:val="21"/>
        </w:rPr>
      </w:pPr>
      <w:r w:rsidRPr="003D7F38">
        <w:rPr>
          <w:rFonts w:ascii="Times New Roman" w:eastAsia="맑은 고딕" w:hAnsi="Times New Roman" w:cs="Times New Roman" w:hint="eastAsia"/>
          <w:b/>
          <w:bCs/>
          <w:color w:val="000000"/>
          <w:kern w:val="0"/>
          <w:sz w:val="22"/>
          <w:szCs w:val="21"/>
        </w:rPr>
        <w:t>C</w:t>
      </w:r>
      <w:r w:rsidRPr="003D7F38">
        <w:rPr>
          <w:rFonts w:ascii="Times New Roman" w:eastAsia="맑은 고딕" w:hAnsi="Times New Roman" w:cs="Times New Roman"/>
          <w:b/>
          <w:bCs/>
          <w:color w:val="000000"/>
          <w:kern w:val="0"/>
          <w:sz w:val="22"/>
          <w:szCs w:val="21"/>
        </w:rPr>
        <w:t>ontact</w:t>
      </w:r>
    </w:p>
    <w:p w14:paraId="140BA3A2" w14:textId="4DF1A9F4" w:rsidR="003D7F38" w:rsidRPr="003D7F38" w:rsidRDefault="003D7F38" w:rsidP="00087046">
      <w:pPr>
        <w:wordWrap/>
        <w:spacing w:line="480" w:lineRule="auto"/>
        <w:jc w:val="left"/>
        <w:textAlignment w:val="baseline"/>
        <w:rPr>
          <w:rFonts w:ascii="Times New Roman" w:eastAsia="맑은 고딕" w:hAnsi="Times New Roman" w:cs="Times New Roman"/>
          <w:b/>
          <w:bCs/>
          <w:color w:val="000000"/>
          <w:kern w:val="0"/>
          <w:sz w:val="22"/>
          <w:szCs w:val="21"/>
        </w:rPr>
      </w:pPr>
      <w:r w:rsidRPr="003D7F38">
        <w:rPr>
          <w:rFonts w:ascii="Times New Roman" w:eastAsia="맑은 고딕" w:hAnsi="Times New Roman" w:cs="Times New Roman" w:hint="eastAsia"/>
          <w:b/>
          <w:bCs/>
          <w:color w:val="000000"/>
          <w:kern w:val="0"/>
          <w:sz w:val="22"/>
          <w:szCs w:val="21"/>
        </w:rPr>
        <w:t>(</w:t>
      </w:r>
      <w:r w:rsidRPr="003D7F38">
        <w:rPr>
          <w:rFonts w:ascii="Times New Roman" w:eastAsia="맑은 고딕" w:hAnsi="Times New Roman" w:cs="Times New Roman"/>
          <w:b/>
          <w:bCs/>
          <w:color w:val="000000"/>
          <w:kern w:val="0"/>
          <w:sz w:val="22"/>
          <w:szCs w:val="21"/>
        </w:rPr>
        <w:t xml:space="preserve">Mr.) </w:t>
      </w:r>
      <w:proofErr w:type="spellStart"/>
      <w:r w:rsidRPr="003D7F38">
        <w:rPr>
          <w:rFonts w:ascii="Times New Roman" w:eastAsia="맑은 고딕" w:hAnsi="Times New Roman" w:cs="Times New Roman"/>
          <w:b/>
          <w:bCs/>
          <w:color w:val="000000"/>
          <w:kern w:val="0"/>
          <w:sz w:val="22"/>
          <w:szCs w:val="21"/>
        </w:rPr>
        <w:t>Changjo</w:t>
      </w:r>
      <w:proofErr w:type="spellEnd"/>
      <w:r w:rsidRPr="003D7F38">
        <w:rPr>
          <w:rFonts w:ascii="Times New Roman" w:eastAsia="맑은 고딕" w:hAnsi="Times New Roman" w:cs="Times New Roman"/>
          <w:b/>
          <w:bCs/>
          <w:color w:val="000000"/>
          <w:kern w:val="0"/>
          <w:sz w:val="22"/>
          <w:szCs w:val="21"/>
        </w:rPr>
        <w:t xml:space="preserve"> </w:t>
      </w:r>
      <w:proofErr w:type="spellStart"/>
      <w:r w:rsidRPr="003D7F38">
        <w:rPr>
          <w:rFonts w:ascii="Times New Roman" w:eastAsia="맑은 고딕" w:hAnsi="Times New Roman" w:cs="Times New Roman"/>
          <w:b/>
          <w:bCs/>
          <w:color w:val="000000"/>
          <w:kern w:val="0"/>
          <w:sz w:val="22"/>
          <w:szCs w:val="21"/>
        </w:rPr>
        <w:t>Jeong</w:t>
      </w:r>
      <w:proofErr w:type="spellEnd"/>
      <w:r w:rsidR="0050097E">
        <w:rPr>
          <w:rFonts w:ascii="Times New Roman" w:eastAsia="맑은 고딕" w:hAnsi="Times New Roman" w:cs="Times New Roman"/>
          <w:b/>
          <w:bCs/>
          <w:color w:val="000000"/>
          <w:kern w:val="0"/>
          <w:sz w:val="22"/>
          <w:szCs w:val="21"/>
        </w:rPr>
        <w:t xml:space="preserve"> </w:t>
      </w:r>
      <w:r w:rsidRPr="003D7F38">
        <w:rPr>
          <w:rFonts w:ascii="Times New Roman" w:eastAsia="맑은 고딕" w:hAnsi="Times New Roman" w:cs="Times New Roman"/>
          <w:b/>
          <w:bCs/>
          <w:color w:val="000000"/>
          <w:kern w:val="0"/>
          <w:sz w:val="22"/>
          <w:szCs w:val="21"/>
        </w:rPr>
        <w:t>(</w:t>
      </w:r>
      <w:r w:rsidR="006B0E43">
        <w:rPr>
          <w:rFonts w:ascii="Times New Roman" w:eastAsia="맑은 고딕" w:hAnsi="Times New Roman" w:cs="Times New Roman"/>
          <w:b/>
          <w:bCs/>
          <w:color w:val="000000"/>
          <w:kern w:val="0"/>
          <w:sz w:val="22"/>
          <w:szCs w:val="21"/>
        </w:rPr>
        <w:t>Committee on Labor Rights,</w:t>
      </w:r>
      <w:r w:rsidR="006B0E43" w:rsidRPr="003D7F38">
        <w:rPr>
          <w:rFonts w:ascii="Times New Roman" w:eastAsia="맑은 고딕" w:hAnsi="Times New Roman" w:cs="Times New Roman"/>
          <w:b/>
          <w:bCs/>
          <w:color w:val="000000"/>
          <w:kern w:val="0"/>
          <w:sz w:val="22"/>
          <w:szCs w:val="21"/>
        </w:rPr>
        <w:t xml:space="preserve"> </w:t>
      </w:r>
      <w:r w:rsidRPr="003D7F38">
        <w:rPr>
          <w:rFonts w:ascii="Times New Roman" w:eastAsia="맑은 고딕" w:hAnsi="Times New Roman" w:cs="Times New Roman"/>
          <w:b/>
          <w:bCs/>
          <w:color w:val="000000"/>
          <w:kern w:val="0"/>
          <w:sz w:val="22"/>
          <w:szCs w:val="21"/>
        </w:rPr>
        <w:t>The Solidarity Against Disability Discrimination)</w:t>
      </w:r>
    </w:p>
    <w:p w14:paraId="1D91439D" w14:textId="77777777" w:rsidR="003D7F38" w:rsidRPr="003D7F38" w:rsidRDefault="003D7F38" w:rsidP="00087046">
      <w:pPr>
        <w:tabs>
          <w:tab w:val="left" w:pos="1905"/>
        </w:tabs>
        <w:wordWrap/>
        <w:spacing w:line="480" w:lineRule="auto"/>
        <w:jc w:val="left"/>
        <w:textAlignment w:val="baseline"/>
        <w:rPr>
          <w:rFonts w:ascii="Times New Roman" w:eastAsia="맑은 고딕" w:hAnsi="Times New Roman" w:cs="Times New Roman"/>
          <w:b/>
          <w:bCs/>
          <w:color w:val="000000"/>
          <w:kern w:val="0"/>
          <w:sz w:val="22"/>
          <w:szCs w:val="21"/>
        </w:rPr>
      </w:pPr>
      <w:r w:rsidRPr="003D7F38">
        <w:rPr>
          <w:rFonts w:ascii="Times New Roman" w:eastAsia="맑은 고딕" w:hAnsi="Times New Roman" w:cs="Times New Roman"/>
          <w:b/>
          <w:bCs/>
          <w:color w:val="000000"/>
          <w:kern w:val="0"/>
          <w:sz w:val="22"/>
          <w:szCs w:val="21"/>
        </w:rPr>
        <w:t xml:space="preserve">5F, Yuri B/D, 25, </w:t>
      </w:r>
      <w:proofErr w:type="spellStart"/>
      <w:r w:rsidRPr="003D7F38">
        <w:rPr>
          <w:rFonts w:ascii="Times New Roman" w:eastAsia="맑은 고딕" w:hAnsi="Times New Roman" w:cs="Times New Roman"/>
          <w:b/>
          <w:bCs/>
          <w:color w:val="000000"/>
          <w:kern w:val="0"/>
          <w:sz w:val="22"/>
          <w:szCs w:val="21"/>
        </w:rPr>
        <w:t>Dongsung-gil</w:t>
      </w:r>
      <w:proofErr w:type="spellEnd"/>
      <w:r w:rsidRPr="003D7F38">
        <w:rPr>
          <w:rFonts w:ascii="Times New Roman" w:eastAsia="맑은 고딕" w:hAnsi="Times New Roman" w:cs="Times New Roman"/>
          <w:b/>
          <w:bCs/>
          <w:color w:val="000000"/>
          <w:kern w:val="0"/>
          <w:sz w:val="22"/>
          <w:szCs w:val="21"/>
        </w:rPr>
        <w:t xml:space="preserve">, </w:t>
      </w:r>
      <w:proofErr w:type="spellStart"/>
      <w:r w:rsidRPr="003D7F38">
        <w:rPr>
          <w:rFonts w:ascii="Times New Roman" w:eastAsia="맑은 고딕" w:hAnsi="Times New Roman" w:cs="Times New Roman"/>
          <w:b/>
          <w:bCs/>
          <w:color w:val="000000"/>
          <w:kern w:val="0"/>
          <w:sz w:val="22"/>
          <w:szCs w:val="21"/>
        </w:rPr>
        <w:t>Jongno-gu</w:t>
      </w:r>
      <w:proofErr w:type="spellEnd"/>
      <w:r w:rsidRPr="003D7F38">
        <w:rPr>
          <w:rFonts w:ascii="Times New Roman" w:eastAsia="맑은 고딕" w:hAnsi="Times New Roman" w:cs="Times New Roman"/>
          <w:b/>
          <w:bCs/>
          <w:color w:val="000000"/>
          <w:kern w:val="0"/>
          <w:sz w:val="22"/>
          <w:szCs w:val="21"/>
        </w:rPr>
        <w:t>, Seoul, Republic of Korea</w:t>
      </w:r>
    </w:p>
    <w:p w14:paraId="68DB95A1" w14:textId="20779621" w:rsidR="003D7F38" w:rsidRPr="003D7F38" w:rsidRDefault="003D7F38" w:rsidP="00087046">
      <w:pPr>
        <w:tabs>
          <w:tab w:val="left" w:pos="1905"/>
        </w:tabs>
        <w:wordWrap/>
        <w:spacing w:line="480" w:lineRule="auto"/>
        <w:jc w:val="left"/>
        <w:textAlignment w:val="baseline"/>
        <w:rPr>
          <w:rFonts w:ascii="Times New Roman" w:eastAsia="맑은 고딕" w:hAnsi="Times New Roman" w:cs="Times New Roman"/>
          <w:b/>
          <w:bCs/>
          <w:color w:val="000000"/>
          <w:kern w:val="0"/>
          <w:sz w:val="22"/>
          <w:szCs w:val="21"/>
        </w:rPr>
      </w:pPr>
      <w:r w:rsidRPr="003D7F38">
        <w:rPr>
          <w:rFonts w:ascii="Times New Roman" w:eastAsia="맑은 고딕" w:hAnsi="Times New Roman" w:cs="Times New Roman" w:hint="eastAsia"/>
          <w:b/>
          <w:bCs/>
          <w:color w:val="000000"/>
          <w:kern w:val="0"/>
          <w:sz w:val="22"/>
          <w:szCs w:val="21"/>
        </w:rPr>
        <w:t>+</w:t>
      </w:r>
      <w:r w:rsidRPr="003D7F38">
        <w:rPr>
          <w:rFonts w:ascii="Times New Roman" w:eastAsia="맑은 고딕" w:hAnsi="Times New Roman" w:cs="Times New Roman"/>
          <w:b/>
          <w:bCs/>
          <w:color w:val="000000"/>
          <w:kern w:val="0"/>
          <w:sz w:val="22"/>
          <w:szCs w:val="21"/>
        </w:rPr>
        <w:t>82-</w:t>
      </w:r>
      <w:r w:rsidR="0050097E">
        <w:rPr>
          <w:rFonts w:ascii="Times New Roman" w:eastAsia="맑은 고딕" w:hAnsi="Times New Roman" w:cs="Times New Roman"/>
          <w:b/>
          <w:bCs/>
          <w:color w:val="000000"/>
          <w:kern w:val="0"/>
          <w:sz w:val="22"/>
          <w:szCs w:val="21"/>
        </w:rPr>
        <w:t>10-3975-7506</w:t>
      </w:r>
    </w:p>
    <w:p w14:paraId="158543B8" w14:textId="103E7D62" w:rsidR="003D7F38" w:rsidRPr="003D7F38" w:rsidRDefault="0050097E" w:rsidP="00087046">
      <w:pPr>
        <w:wordWrap/>
        <w:spacing w:line="480" w:lineRule="auto"/>
        <w:jc w:val="left"/>
        <w:textAlignment w:val="baseline"/>
        <w:rPr>
          <w:rFonts w:ascii="Times New Roman" w:eastAsia="굴림" w:hAnsi="Times New Roman" w:cs="Times New Roman"/>
          <w:b/>
          <w:bCs/>
          <w:color w:val="000000"/>
          <w:kern w:val="0"/>
          <w:sz w:val="24"/>
        </w:rPr>
      </w:pPr>
      <w:r w:rsidRPr="0050097E">
        <w:rPr>
          <w:rFonts w:ascii="Times New Roman" w:eastAsia="맑은 고딕" w:hAnsi="Times New Roman" w:cs="Times New Roman"/>
          <w:b/>
          <w:bCs/>
          <w:color w:val="000000"/>
          <w:kern w:val="0"/>
          <w:sz w:val="22"/>
          <w:szCs w:val="21"/>
        </w:rPr>
        <w:t>msophist1@gmail.com</w:t>
      </w:r>
    </w:p>
    <w:p w14:paraId="24C582C0" w14:textId="2F43F98E" w:rsidR="00893DB8" w:rsidRPr="00B21BFB" w:rsidRDefault="003D7F38" w:rsidP="00B21BFB">
      <w:pPr>
        <w:widowControl/>
        <w:wordWrap/>
        <w:autoSpaceDE/>
        <w:autoSpaceDN/>
        <w:spacing w:line="480" w:lineRule="auto"/>
        <w:jc w:val="left"/>
        <w:rPr>
          <w:rFonts w:ascii="Times New Roman" w:eastAsia="맑은 고딕" w:hAnsi="Times New Roman" w:cs="Times New Roman"/>
          <w:color w:val="000000"/>
          <w:kern w:val="0"/>
          <w:sz w:val="22"/>
        </w:rPr>
      </w:pPr>
      <w:r>
        <w:rPr>
          <w:rFonts w:ascii="Times New Roman" w:eastAsia="맑은 고딕" w:hAnsi="Times New Roman" w:cs="Times New Roman"/>
          <w:color w:val="000000"/>
          <w:kern w:val="0"/>
          <w:sz w:val="22"/>
        </w:rPr>
        <w:br w:type="page"/>
      </w:r>
      <w:r w:rsidR="00B21BFB" w:rsidRPr="00B06D9C">
        <w:rPr>
          <w:rFonts w:ascii="Times New Roman" w:hAnsi="Times New Roman" w:cs="Times New Roman"/>
          <w:b/>
          <w:bCs/>
          <w:color w:val="1F497D" w:themeColor="text2"/>
          <w:kern w:val="20"/>
          <w:sz w:val="32"/>
          <w:szCs w:val="32"/>
        </w:rPr>
        <w:lastRenderedPageBreak/>
        <w:t xml:space="preserve">Article 27. </w:t>
      </w:r>
      <w:r w:rsidR="00893DB8" w:rsidRPr="00B06D9C">
        <w:rPr>
          <w:rFonts w:ascii="Times New Roman" w:hAnsi="Times New Roman" w:cs="Times New Roman"/>
          <w:b/>
          <w:bCs/>
          <w:color w:val="1F497D" w:themeColor="text2"/>
          <w:kern w:val="20"/>
          <w:sz w:val="32"/>
          <w:szCs w:val="32"/>
        </w:rPr>
        <w:t>Work and Employment (Article 27)</w:t>
      </w:r>
    </w:p>
    <w:p w14:paraId="1523BB81" w14:textId="77777777" w:rsidR="00F13C7A" w:rsidRDefault="00F13C7A" w:rsidP="00087046">
      <w:pPr>
        <w:spacing w:line="480" w:lineRule="auto"/>
        <w:textAlignment w:val="baseline"/>
        <w:rPr>
          <w:rFonts w:ascii="Times New Roman" w:eastAsia="맑은 고딕" w:hAnsi="Times New Roman" w:cs="Times New Roman"/>
          <w:color w:val="000000"/>
          <w:kern w:val="0"/>
          <w:sz w:val="22"/>
        </w:rPr>
      </w:pPr>
    </w:p>
    <w:p w14:paraId="53C8969B" w14:textId="6E9A19BD" w:rsidR="00F13C7A" w:rsidRPr="00F13C7A" w:rsidRDefault="00F13C7A" w:rsidP="00087046">
      <w:pPr>
        <w:pStyle w:val="FFFFB9FFFFD9FFFFC5FFFFC1FFFFB1FFFFDB1"/>
        <w:numPr>
          <w:ilvl w:val="0"/>
          <w:numId w:val="12"/>
        </w:numPr>
        <w:wordWrap/>
        <w:spacing w:line="480" w:lineRule="auto"/>
        <w:rPr>
          <w:rFonts w:ascii="함초롬돋움" w:eastAsia="함초롬돋움" w:hAnsiTheme="minorHAnsi" w:cs="Times New Roman"/>
          <w:color w:val="auto"/>
          <w:kern w:val="0"/>
          <w:sz w:val="28"/>
          <w:szCs w:val="28"/>
        </w:rPr>
      </w:pPr>
      <w:r w:rsidRPr="00F13C7A">
        <w:rPr>
          <w:rFonts w:ascii="Times New Roman" w:hAnsi="Times New Roman" w:cs="Times New Roman"/>
          <w:b/>
          <w:bCs/>
          <w:sz w:val="28"/>
          <w:szCs w:val="28"/>
        </w:rPr>
        <w:t>Minimum wage exemption for persons with severe disabilities, in regard</w:t>
      </w:r>
      <w:r w:rsidR="004D171B">
        <w:rPr>
          <w:rFonts w:ascii="Times New Roman" w:hAnsi="Times New Roman" w:cs="Times New Roman"/>
          <w:b/>
          <w:bCs/>
          <w:sz w:val="28"/>
          <w:szCs w:val="28"/>
        </w:rPr>
        <w:t>s</w:t>
      </w:r>
      <w:r w:rsidRPr="00F13C7A">
        <w:rPr>
          <w:rFonts w:ascii="Times New Roman" w:hAnsi="Times New Roman" w:cs="Times New Roman"/>
          <w:b/>
          <w:bCs/>
          <w:sz w:val="28"/>
          <w:szCs w:val="28"/>
        </w:rPr>
        <w:t xml:space="preserve"> to the </w:t>
      </w:r>
      <w:r w:rsidR="00436EDA">
        <w:rPr>
          <w:rFonts w:ascii="Times New Roman" w:hAnsi="Times New Roman" w:cs="Times New Roman"/>
          <w:b/>
          <w:bCs/>
          <w:kern w:val="0"/>
          <w:sz w:val="28"/>
          <w:szCs w:val="28"/>
        </w:rPr>
        <w:t>r</w:t>
      </w:r>
      <w:r w:rsidRPr="00F13C7A">
        <w:rPr>
          <w:rFonts w:ascii="Times New Roman" w:hAnsi="Times New Roman" w:cs="Times New Roman"/>
          <w:b/>
          <w:bCs/>
          <w:kern w:val="0"/>
          <w:sz w:val="28"/>
          <w:szCs w:val="28"/>
        </w:rPr>
        <w:t xml:space="preserve">esponse to </w:t>
      </w:r>
      <w:r w:rsidR="00436EDA">
        <w:rPr>
          <w:rFonts w:ascii="Times New Roman" w:hAnsi="Times New Roman" w:cs="Times New Roman"/>
          <w:b/>
          <w:bCs/>
          <w:kern w:val="0"/>
          <w:sz w:val="28"/>
          <w:szCs w:val="28"/>
        </w:rPr>
        <w:t>p</w:t>
      </w:r>
      <w:r w:rsidRPr="00F13C7A">
        <w:rPr>
          <w:rFonts w:ascii="Times New Roman" w:hAnsi="Times New Roman" w:cs="Times New Roman"/>
          <w:b/>
          <w:bCs/>
          <w:kern w:val="0"/>
          <w:sz w:val="28"/>
          <w:szCs w:val="28"/>
        </w:rPr>
        <w:t xml:space="preserve">aragraph 28-b on the Committee’s list of </w:t>
      </w:r>
      <w:r w:rsidRPr="00F13C7A">
        <w:rPr>
          <w:rFonts w:ascii="Times New Roman" w:eastAsia="휴먼명조" w:hAnsi="Times New Roman" w:cs="Times New Roman"/>
          <w:b/>
          <w:bCs/>
          <w:sz w:val="28"/>
          <w:szCs w:val="28"/>
        </w:rPr>
        <w:t>issues</w:t>
      </w:r>
    </w:p>
    <w:p w14:paraId="73C42ED0" w14:textId="77777777" w:rsidR="00F13C7A" w:rsidRPr="00F13C7A" w:rsidRDefault="00F13C7A" w:rsidP="00087046">
      <w:pPr>
        <w:spacing w:line="480" w:lineRule="auto"/>
        <w:textAlignment w:val="baseline"/>
        <w:rPr>
          <w:rFonts w:ascii="Times New Roman" w:eastAsia="굴림" w:hAnsi="Times New Roman" w:cs="Times New Roman"/>
          <w:color w:val="000000"/>
          <w:kern w:val="0"/>
          <w:sz w:val="22"/>
        </w:rPr>
      </w:pPr>
    </w:p>
    <w:p w14:paraId="10921CA2" w14:textId="62C9D30F" w:rsidR="00893DB8" w:rsidRPr="00300144" w:rsidRDefault="00893DB8" w:rsidP="00087046">
      <w:pPr>
        <w:spacing w:line="480" w:lineRule="auto"/>
        <w:textAlignment w:val="baseline"/>
        <w:rPr>
          <w:rFonts w:ascii="Times New Roman" w:eastAsia="굴림" w:hAnsi="Times New Roman" w:cs="Times New Roman"/>
          <w:b/>
          <w:bCs/>
          <w:i/>
          <w:iCs/>
          <w:color w:val="000000"/>
          <w:kern w:val="0"/>
          <w:sz w:val="24"/>
          <w:szCs w:val="24"/>
        </w:rPr>
      </w:pPr>
      <w:r w:rsidRPr="00300144">
        <w:rPr>
          <w:rFonts w:ascii="Times New Roman" w:eastAsia="굴림" w:hAnsi="Times New Roman" w:cs="Times New Roman" w:hint="eastAsia"/>
          <w:b/>
          <w:bCs/>
          <w:i/>
          <w:iCs/>
          <w:color w:val="000000"/>
          <w:kern w:val="0"/>
          <w:sz w:val="24"/>
          <w:szCs w:val="24"/>
        </w:rPr>
        <w:t>C</w:t>
      </w:r>
      <w:r w:rsidRPr="00300144">
        <w:rPr>
          <w:rFonts w:ascii="Times New Roman" w:eastAsia="굴림" w:hAnsi="Times New Roman" w:cs="Times New Roman"/>
          <w:b/>
          <w:bCs/>
          <w:i/>
          <w:iCs/>
          <w:color w:val="000000"/>
          <w:kern w:val="0"/>
          <w:sz w:val="24"/>
          <w:szCs w:val="24"/>
        </w:rPr>
        <w:t>urrent S</w:t>
      </w:r>
      <w:r w:rsidR="00300144" w:rsidRPr="00300144">
        <w:rPr>
          <w:rFonts w:ascii="Times New Roman" w:eastAsia="굴림" w:hAnsi="Times New Roman" w:cs="Times New Roman"/>
          <w:b/>
          <w:bCs/>
          <w:i/>
          <w:iCs/>
          <w:color w:val="000000"/>
          <w:kern w:val="0"/>
          <w:sz w:val="24"/>
          <w:szCs w:val="24"/>
        </w:rPr>
        <w:t>tate</w:t>
      </w:r>
    </w:p>
    <w:p w14:paraId="76721419" w14:textId="77777777" w:rsidR="00893DB8" w:rsidRPr="00F76E51" w:rsidRDefault="00893DB8" w:rsidP="00087046">
      <w:pPr>
        <w:spacing w:line="480" w:lineRule="auto"/>
        <w:textAlignment w:val="baseline"/>
        <w:rPr>
          <w:rFonts w:ascii="Times New Roman" w:eastAsia="굴림" w:hAnsi="Times New Roman" w:cs="Times New Roman"/>
          <w:color w:val="000000"/>
          <w:kern w:val="0"/>
          <w:sz w:val="22"/>
        </w:rPr>
      </w:pPr>
    </w:p>
    <w:p w14:paraId="21A6F894" w14:textId="162CA7BA" w:rsidR="00510B6B" w:rsidRDefault="00D5241D" w:rsidP="00087046">
      <w:pPr>
        <w:pStyle w:val="FFFFB9FFFFD9FFFFC5FFFFC1FFFFB1FFFFDB"/>
        <w:numPr>
          <w:ilvl w:val="0"/>
          <w:numId w:val="13"/>
        </w:numPr>
        <w:spacing w:line="480" w:lineRule="auto"/>
        <w:rPr>
          <w:rFonts w:ascii="Times New Roman" w:hAnsi="Times New Roman" w:cs="Times New Roman"/>
          <w:sz w:val="22"/>
          <w:szCs w:val="22"/>
        </w:rPr>
      </w:pPr>
      <w:r>
        <w:rPr>
          <w:rFonts w:ascii="Times New Roman" w:hAnsi="Times New Roman" w:cs="Times New Roman"/>
          <w:sz w:val="22"/>
          <w:szCs w:val="22"/>
        </w:rPr>
        <w:t>In the Republic of Korea</w:t>
      </w:r>
      <w:r w:rsidR="00DB208D">
        <w:rPr>
          <w:rFonts w:ascii="Times New Roman" w:hAnsi="Times New Roman" w:cs="Times New Roman"/>
          <w:sz w:val="22"/>
          <w:szCs w:val="22"/>
        </w:rPr>
        <w:t xml:space="preserve"> (hereinafter “Korea”)</w:t>
      </w:r>
      <w:r>
        <w:rPr>
          <w:rFonts w:ascii="Times New Roman" w:hAnsi="Times New Roman" w:cs="Times New Roman"/>
          <w:sz w:val="22"/>
          <w:szCs w:val="22"/>
        </w:rPr>
        <w:t>,</w:t>
      </w:r>
      <w:r w:rsidR="00897A83">
        <w:rPr>
          <w:rFonts w:ascii="Times New Roman" w:hAnsi="Times New Roman" w:cs="Times New Roman"/>
          <w:sz w:val="22"/>
          <w:szCs w:val="22"/>
        </w:rPr>
        <w:t xml:space="preserve"> t</w:t>
      </w:r>
      <w:r w:rsidR="00510B6B" w:rsidRPr="00B5597C">
        <w:rPr>
          <w:rFonts w:ascii="Times New Roman" w:hAnsi="Times New Roman" w:cs="Times New Roman"/>
          <w:sz w:val="22"/>
          <w:szCs w:val="22"/>
        </w:rPr>
        <w:t xml:space="preserve">he average wage of workers with disabilities who were not subject to the minimum wage was 370,000 won as of 2020, which is only 20% (1.79 million won) of the </w:t>
      </w:r>
      <w:r w:rsidR="00897A83">
        <w:rPr>
          <w:rFonts w:ascii="Times New Roman" w:hAnsi="Times New Roman" w:cs="Times New Roman"/>
          <w:sz w:val="22"/>
          <w:szCs w:val="22"/>
        </w:rPr>
        <w:t xml:space="preserve">national </w:t>
      </w:r>
      <w:r w:rsidR="00510B6B" w:rsidRPr="00B5597C">
        <w:rPr>
          <w:rFonts w:ascii="Times New Roman" w:hAnsi="Times New Roman" w:cs="Times New Roman"/>
          <w:sz w:val="22"/>
          <w:szCs w:val="22"/>
        </w:rPr>
        <w:t>minimum wage in 2020</w:t>
      </w:r>
      <w:r w:rsidR="00510B6B">
        <w:rPr>
          <w:rStyle w:val="a9"/>
          <w:rFonts w:ascii="Times New Roman" w:hAnsi="Times New Roman" w:cs="Times New Roman"/>
          <w:sz w:val="22"/>
          <w:szCs w:val="22"/>
        </w:rPr>
        <w:footnoteReference w:id="2"/>
      </w:r>
      <w:r w:rsidR="00510B6B" w:rsidRPr="00B5597C">
        <w:rPr>
          <w:rFonts w:ascii="Times New Roman" w:hAnsi="Times New Roman" w:cs="Times New Roman"/>
          <w:sz w:val="22"/>
          <w:szCs w:val="22"/>
        </w:rPr>
        <w:t>, and 11% (3.2 million won) of the national average wage announced by the Statistics Korea.</w:t>
      </w:r>
    </w:p>
    <w:p w14:paraId="0B379844" w14:textId="4A2B544D" w:rsidR="00F13C7A" w:rsidRPr="00F13C7A" w:rsidRDefault="00F13C7A" w:rsidP="00087046">
      <w:pPr>
        <w:pStyle w:val="FFFFB9FFFFD9FFFFC5FFFFC1FFFFB1FFFFDB"/>
        <w:numPr>
          <w:ilvl w:val="0"/>
          <w:numId w:val="13"/>
        </w:numPr>
        <w:spacing w:line="480" w:lineRule="auto"/>
        <w:rPr>
          <w:rFonts w:ascii="Times New Roman" w:hAnsi="Times New Roman" w:cs="Times New Roman"/>
          <w:sz w:val="22"/>
          <w:szCs w:val="22"/>
        </w:rPr>
      </w:pPr>
      <w:r w:rsidRPr="00F13C7A">
        <w:rPr>
          <w:rFonts w:ascii="Times New Roman" w:hAnsi="Times New Roman" w:cs="Times New Roman"/>
          <w:sz w:val="22"/>
          <w:szCs w:val="22"/>
        </w:rPr>
        <w:t xml:space="preserve">The </w:t>
      </w:r>
      <w:r w:rsidR="00DA34FF">
        <w:rPr>
          <w:rFonts w:ascii="Times New Roman" w:hAnsi="Times New Roman" w:cs="Times New Roman"/>
          <w:sz w:val="22"/>
          <w:szCs w:val="22"/>
        </w:rPr>
        <w:t>g</w:t>
      </w:r>
      <w:r w:rsidRPr="00F13C7A">
        <w:rPr>
          <w:rFonts w:ascii="Times New Roman" w:hAnsi="Times New Roman" w:cs="Times New Roman"/>
          <w:sz w:val="22"/>
          <w:szCs w:val="22"/>
        </w:rPr>
        <w:t xml:space="preserve">overnment of the Republic of Korea </w:t>
      </w:r>
      <w:r w:rsidR="00DA34FF">
        <w:rPr>
          <w:rFonts w:ascii="Times New Roman" w:hAnsi="Times New Roman" w:cs="Times New Roman"/>
          <w:sz w:val="22"/>
          <w:szCs w:val="22"/>
        </w:rPr>
        <w:t xml:space="preserve">(hereinafter </w:t>
      </w:r>
      <w:r w:rsidR="001163EC">
        <w:rPr>
          <w:rFonts w:ascii="Times New Roman" w:hAnsi="Times New Roman" w:cs="Times New Roman"/>
          <w:sz w:val="22"/>
          <w:szCs w:val="22"/>
        </w:rPr>
        <w:t xml:space="preserve">“the Government”) </w:t>
      </w:r>
      <w:r w:rsidRPr="00F13C7A">
        <w:rPr>
          <w:rFonts w:ascii="Times New Roman" w:hAnsi="Times New Roman" w:cs="Times New Roman"/>
          <w:sz w:val="22"/>
          <w:szCs w:val="22"/>
        </w:rPr>
        <w:t>reported that “it is operating strengthened minimum wage exemption criteria in consideration of the livelihood stability of disabled workers who cannot enjoy the benefits of the Minimum Wage Act and the purpose of the minimum wage system.” “Previously, (minimum wage exemption) certification approval could be granted if the evaluation result was inadequate (less than 90%), but from January 1, 2018, only if the evaluation result was very inadequate (less than 70%).</w:t>
      </w:r>
      <w:r w:rsidR="00897A83">
        <w:rPr>
          <w:rFonts w:ascii="Times New Roman" w:hAnsi="Times New Roman" w:cs="Times New Roman"/>
          <w:sz w:val="22"/>
          <w:szCs w:val="22"/>
        </w:rPr>
        <w:t>”</w:t>
      </w:r>
      <w:r w:rsidRPr="00F13C7A">
        <w:rPr>
          <w:rFonts w:ascii="Times New Roman" w:hAnsi="Times New Roman" w:cs="Times New Roman"/>
          <w:sz w:val="22"/>
          <w:szCs w:val="22"/>
        </w:rPr>
        <w:t xml:space="preserve"> However, the </w:t>
      </w:r>
      <w:r w:rsidR="001163EC">
        <w:rPr>
          <w:rFonts w:ascii="Times New Roman" w:hAnsi="Times New Roman" w:cs="Times New Roman"/>
          <w:sz w:val="22"/>
          <w:szCs w:val="22"/>
        </w:rPr>
        <w:t>G</w:t>
      </w:r>
      <w:r w:rsidRPr="00F13C7A">
        <w:rPr>
          <w:rFonts w:ascii="Times New Roman" w:hAnsi="Times New Roman" w:cs="Times New Roman"/>
          <w:sz w:val="22"/>
          <w:szCs w:val="22"/>
        </w:rPr>
        <w:t xml:space="preserve">overnment's strengthening of the minimum wage exemption certification criteria has only worsened the situation. In 2018, when the minimum wage exemption criteria were strengthened, the number of disabled workers exempt from the minimum wage rose to 9,413, the highest in history, and since then the number of disabled workers exempt from the minimum wage has </w:t>
      </w:r>
      <w:r w:rsidRPr="00F13C7A">
        <w:rPr>
          <w:rFonts w:ascii="Times New Roman" w:hAnsi="Times New Roman" w:cs="Times New Roman"/>
          <w:sz w:val="22"/>
          <w:szCs w:val="22"/>
        </w:rPr>
        <w:lastRenderedPageBreak/>
        <w:t>remained at a similar level until 2021 (7,240 people with disabilities exempt from the minimum wage in 2015).</w:t>
      </w:r>
      <w:r w:rsidR="00EC50DD">
        <w:rPr>
          <w:rStyle w:val="a9"/>
          <w:rFonts w:ascii="Times New Roman" w:hAnsi="Times New Roman" w:cs="Times New Roman"/>
          <w:sz w:val="22"/>
          <w:szCs w:val="22"/>
        </w:rPr>
        <w:footnoteReference w:id="3"/>
      </w:r>
    </w:p>
    <w:p w14:paraId="39A6BC94" w14:textId="637F3FDF" w:rsidR="00510B6B" w:rsidRPr="00510B6B" w:rsidRDefault="00F13C7A" w:rsidP="00510B6B">
      <w:pPr>
        <w:pStyle w:val="FFFFB9FFFFD9FFFFC5FFFFC1FFFFB1FFFFDB"/>
        <w:numPr>
          <w:ilvl w:val="0"/>
          <w:numId w:val="13"/>
        </w:numPr>
        <w:spacing w:line="480" w:lineRule="auto"/>
        <w:rPr>
          <w:rFonts w:ascii="Times New Roman" w:hAnsi="Times New Roman" w:cs="Times New Roman"/>
          <w:sz w:val="22"/>
          <w:szCs w:val="22"/>
        </w:rPr>
      </w:pPr>
      <w:r w:rsidRPr="00F13C7A">
        <w:rPr>
          <w:rFonts w:ascii="Times New Roman" w:hAnsi="Times New Roman" w:cs="Times New Roman"/>
          <w:sz w:val="22"/>
          <w:szCs w:val="22"/>
        </w:rPr>
        <w:t xml:space="preserve">The </w:t>
      </w:r>
      <w:r w:rsidR="001163EC">
        <w:rPr>
          <w:rFonts w:ascii="Times New Roman" w:hAnsi="Times New Roman" w:cs="Times New Roman"/>
          <w:sz w:val="22"/>
          <w:szCs w:val="22"/>
        </w:rPr>
        <w:t>Government</w:t>
      </w:r>
      <w:r w:rsidRPr="00F13C7A">
        <w:rPr>
          <w:rFonts w:ascii="Times New Roman" w:hAnsi="Times New Roman" w:cs="Times New Roman"/>
          <w:sz w:val="22"/>
          <w:szCs w:val="22"/>
        </w:rPr>
        <w:t xml:space="preserve"> has announced that </w:t>
      </w:r>
      <w:r w:rsidR="00B85DFD">
        <w:rPr>
          <w:rFonts w:ascii="Times New Roman" w:hAnsi="Times New Roman" w:cs="Times New Roman"/>
          <w:sz w:val="22"/>
          <w:szCs w:val="22"/>
        </w:rPr>
        <w:t>it</w:t>
      </w:r>
      <w:r w:rsidRPr="00F13C7A">
        <w:rPr>
          <w:rFonts w:ascii="Times New Roman" w:hAnsi="Times New Roman" w:cs="Times New Roman"/>
          <w:sz w:val="22"/>
          <w:szCs w:val="22"/>
        </w:rPr>
        <w:t xml:space="preserve"> will </w:t>
      </w:r>
      <w:r w:rsidR="00D16B51">
        <w:rPr>
          <w:rFonts w:ascii="Times New Roman" w:hAnsi="Times New Roman" w:cs="Times New Roman"/>
          <w:sz w:val="22"/>
          <w:szCs w:val="22"/>
        </w:rPr>
        <w:t>“</w:t>
      </w:r>
      <w:r w:rsidRPr="00F13C7A">
        <w:rPr>
          <w:rFonts w:ascii="Times New Roman" w:hAnsi="Times New Roman" w:cs="Times New Roman"/>
          <w:sz w:val="22"/>
          <w:szCs w:val="22"/>
        </w:rPr>
        <w:t>operate the Minimum Wage Exemption System Reform Task Force and improve the system through legal amendments, etc., from 2019.</w:t>
      </w:r>
      <w:r w:rsidR="00D16B51">
        <w:rPr>
          <w:rFonts w:ascii="Times New Roman" w:hAnsi="Times New Roman" w:cs="Times New Roman"/>
          <w:sz w:val="22"/>
          <w:szCs w:val="22"/>
        </w:rPr>
        <w:t>”</w:t>
      </w:r>
      <w:r w:rsidRPr="00F13C7A">
        <w:rPr>
          <w:rFonts w:ascii="Times New Roman" w:hAnsi="Times New Roman" w:cs="Times New Roman"/>
          <w:sz w:val="22"/>
          <w:szCs w:val="22"/>
        </w:rPr>
        <w:t xml:space="preserve"> Although the activists from organizations of people with disabili</w:t>
      </w:r>
      <w:r w:rsidR="00D91BD6">
        <w:rPr>
          <w:rFonts w:ascii="Times New Roman" w:hAnsi="Times New Roman" w:cs="Times New Roman"/>
          <w:sz w:val="22"/>
          <w:szCs w:val="22"/>
        </w:rPr>
        <w:t>es</w:t>
      </w:r>
      <w:r w:rsidRPr="00F13C7A">
        <w:rPr>
          <w:rFonts w:ascii="Times New Roman" w:hAnsi="Times New Roman" w:cs="Times New Roman"/>
          <w:sz w:val="22"/>
          <w:szCs w:val="22"/>
        </w:rPr>
        <w:t xml:space="preserve">, who participated in this TF, advocated for the complete abolition of the exemption from the minimum wage, this was hardly accepted. In addition, there are currently two related bills under discussion, but it is unclear whether these bills will actually lead to the abolition of the exemption from the minimum wage for the disabled. </w:t>
      </w:r>
      <w:r w:rsidR="00897A83">
        <w:rPr>
          <w:rFonts w:ascii="Times New Roman" w:hAnsi="Times New Roman" w:cs="Times New Roman"/>
          <w:sz w:val="22"/>
          <w:szCs w:val="22"/>
        </w:rPr>
        <w:t>One of t</w:t>
      </w:r>
      <w:r w:rsidRPr="00F13C7A">
        <w:rPr>
          <w:rFonts w:ascii="Times New Roman" w:hAnsi="Times New Roman" w:cs="Times New Roman"/>
          <w:sz w:val="22"/>
          <w:szCs w:val="22"/>
        </w:rPr>
        <w:t xml:space="preserve">hese two bills </w:t>
      </w:r>
      <w:r w:rsidR="00897A83">
        <w:rPr>
          <w:rFonts w:ascii="Times New Roman" w:hAnsi="Times New Roman" w:cs="Times New Roman"/>
          <w:sz w:val="22"/>
          <w:szCs w:val="22"/>
        </w:rPr>
        <w:t xml:space="preserve">is to </w:t>
      </w:r>
      <w:r w:rsidRPr="00F13C7A">
        <w:rPr>
          <w:rFonts w:ascii="Times New Roman" w:hAnsi="Times New Roman" w:cs="Times New Roman"/>
          <w:sz w:val="22"/>
          <w:szCs w:val="22"/>
        </w:rPr>
        <w:t xml:space="preserve">provide </w:t>
      </w:r>
      <w:r w:rsidR="00897A83">
        <w:rPr>
          <w:rFonts w:ascii="Times New Roman" w:hAnsi="Times New Roman" w:cs="Times New Roman"/>
          <w:sz w:val="22"/>
          <w:szCs w:val="22"/>
        </w:rPr>
        <w:t xml:space="preserve">persons with severe disabilities with </w:t>
      </w:r>
      <w:r w:rsidR="008D7C34">
        <w:rPr>
          <w:rFonts w:ascii="Times New Roman" w:hAnsi="Times New Roman" w:cs="Times New Roman"/>
          <w:sz w:val="22"/>
          <w:szCs w:val="22"/>
        </w:rPr>
        <w:t>a lower</w:t>
      </w:r>
      <w:r w:rsidRPr="00F13C7A">
        <w:rPr>
          <w:rFonts w:ascii="Times New Roman" w:hAnsi="Times New Roman" w:cs="Times New Roman"/>
          <w:sz w:val="22"/>
          <w:szCs w:val="22"/>
        </w:rPr>
        <w:t xml:space="preserve"> minimum wage</w:t>
      </w:r>
      <w:r w:rsidR="008D7C34">
        <w:rPr>
          <w:rFonts w:ascii="Times New Roman" w:hAnsi="Times New Roman" w:cs="Times New Roman"/>
          <w:sz w:val="22"/>
          <w:szCs w:val="22"/>
        </w:rPr>
        <w:t xml:space="preserve">, and in the other, </w:t>
      </w:r>
      <w:r w:rsidRPr="00F13C7A">
        <w:rPr>
          <w:rFonts w:ascii="Times New Roman" w:hAnsi="Times New Roman" w:cs="Times New Roman"/>
          <w:sz w:val="22"/>
          <w:szCs w:val="22"/>
        </w:rPr>
        <w:t xml:space="preserve">the removal of the term </w:t>
      </w:r>
      <w:r w:rsidR="00EC50DD">
        <w:rPr>
          <w:rFonts w:ascii="Times New Roman" w:hAnsi="Times New Roman" w:cs="Times New Roman"/>
          <w:sz w:val="22"/>
          <w:szCs w:val="22"/>
        </w:rPr>
        <w:t>“</w:t>
      </w:r>
      <w:r w:rsidRPr="00F13C7A">
        <w:rPr>
          <w:rFonts w:ascii="Times New Roman" w:hAnsi="Times New Roman" w:cs="Times New Roman"/>
          <w:sz w:val="22"/>
          <w:szCs w:val="22"/>
        </w:rPr>
        <w:t>disabled</w:t>
      </w:r>
      <w:r w:rsidR="00EC50DD">
        <w:rPr>
          <w:rFonts w:ascii="Times New Roman" w:hAnsi="Times New Roman" w:cs="Times New Roman"/>
          <w:sz w:val="22"/>
          <w:szCs w:val="22"/>
        </w:rPr>
        <w:t>”</w:t>
      </w:r>
      <w:r w:rsidRPr="00F13C7A">
        <w:rPr>
          <w:rFonts w:ascii="Times New Roman" w:hAnsi="Times New Roman" w:cs="Times New Roman"/>
          <w:sz w:val="22"/>
          <w:szCs w:val="22"/>
        </w:rPr>
        <w:t xml:space="preserve"> </w:t>
      </w:r>
      <w:r w:rsidR="008D7C34">
        <w:rPr>
          <w:rFonts w:ascii="Times New Roman" w:hAnsi="Times New Roman" w:cs="Times New Roman"/>
          <w:sz w:val="22"/>
          <w:szCs w:val="22"/>
        </w:rPr>
        <w:t xml:space="preserve">still </w:t>
      </w:r>
      <w:r w:rsidRPr="00F13C7A">
        <w:rPr>
          <w:rFonts w:ascii="Times New Roman" w:hAnsi="Times New Roman" w:cs="Times New Roman"/>
          <w:sz w:val="22"/>
          <w:szCs w:val="22"/>
        </w:rPr>
        <w:t>approves the exemption from the minimum wage</w:t>
      </w:r>
      <w:r w:rsidR="008D7C34">
        <w:rPr>
          <w:rFonts w:ascii="Times New Roman" w:hAnsi="Times New Roman" w:cs="Times New Roman"/>
          <w:sz w:val="22"/>
          <w:szCs w:val="22"/>
        </w:rPr>
        <w:t>, which are</w:t>
      </w:r>
      <w:r w:rsidR="00D91BD6">
        <w:rPr>
          <w:rFonts w:ascii="Times New Roman" w:hAnsi="Times New Roman" w:cs="Times New Roman"/>
          <w:sz w:val="22"/>
          <w:szCs w:val="22"/>
        </w:rPr>
        <w:t xml:space="preserve"> only</w:t>
      </w:r>
      <w:r w:rsidR="008D7C34">
        <w:rPr>
          <w:rFonts w:ascii="Times New Roman" w:hAnsi="Times New Roman" w:cs="Times New Roman"/>
          <w:sz w:val="22"/>
          <w:szCs w:val="22"/>
        </w:rPr>
        <w:t xml:space="preserve"> nominal revisions.</w:t>
      </w:r>
      <w:r w:rsidRPr="00F13C7A">
        <w:rPr>
          <w:rFonts w:ascii="Times New Roman" w:hAnsi="Times New Roman" w:cs="Times New Roman"/>
          <w:sz w:val="22"/>
          <w:szCs w:val="22"/>
        </w:rPr>
        <w:t xml:space="preserve"> </w:t>
      </w:r>
      <w:r w:rsidR="00D91BD6">
        <w:rPr>
          <w:rFonts w:ascii="Times New Roman" w:hAnsi="Times New Roman" w:cs="Times New Roman"/>
          <w:sz w:val="22"/>
          <w:szCs w:val="22"/>
        </w:rPr>
        <w:t>E</w:t>
      </w:r>
      <w:r w:rsidRPr="00F13C7A">
        <w:rPr>
          <w:rFonts w:ascii="Times New Roman" w:hAnsi="Times New Roman" w:cs="Times New Roman"/>
          <w:sz w:val="22"/>
          <w:szCs w:val="22"/>
        </w:rPr>
        <w:t xml:space="preserve">ven these two discriminatory bills are still pending careful review by National Assembly and the </w:t>
      </w:r>
      <w:r w:rsidR="001163EC">
        <w:rPr>
          <w:rFonts w:ascii="Times New Roman" w:hAnsi="Times New Roman" w:cs="Times New Roman"/>
          <w:sz w:val="22"/>
          <w:szCs w:val="22"/>
        </w:rPr>
        <w:t>G</w:t>
      </w:r>
      <w:r w:rsidRPr="00F13C7A">
        <w:rPr>
          <w:rFonts w:ascii="Times New Roman" w:hAnsi="Times New Roman" w:cs="Times New Roman"/>
          <w:sz w:val="22"/>
          <w:szCs w:val="22"/>
        </w:rPr>
        <w:t>overnmen</w:t>
      </w:r>
      <w:r w:rsidR="001163EC">
        <w:rPr>
          <w:rFonts w:ascii="Times New Roman" w:hAnsi="Times New Roman" w:cs="Times New Roman"/>
          <w:sz w:val="22"/>
          <w:szCs w:val="22"/>
        </w:rPr>
        <w:t>t</w:t>
      </w:r>
      <w:r w:rsidRPr="00F13C7A">
        <w:rPr>
          <w:rFonts w:ascii="Times New Roman" w:hAnsi="Times New Roman" w:cs="Times New Roman"/>
          <w:sz w:val="22"/>
          <w:szCs w:val="22"/>
        </w:rPr>
        <w:t>, the reform of the minimum wage exemption for the disabled is not making much progress.</w:t>
      </w:r>
    </w:p>
    <w:p w14:paraId="6D000F8D" w14:textId="448EB427" w:rsidR="00F13C7A" w:rsidRDefault="00F13C7A" w:rsidP="00087046">
      <w:pPr>
        <w:pStyle w:val="FFFFB9FFFFD9FFFFC5FFFFC1FFFFB1FFFFDB"/>
        <w:spacing w:line="480" w:lineRule="auto"/>
        <w:rPr>
          <w:rFonts w:ascii="Times New Roman" w:hAnsi="Times New Roman" w:cs="Times New Roman"/>
          <w:sz w:val="22"/>
          <w:szCs w:val="22"/>
        </w:rPr>
      </w:pPr>
    </w:p>
    <w:p w14:paraId="31A21D5A" w14:textId="77777777" w:rsidR="00F04912" w:rsidRPr="00F13C7A" w:rsidRDefault="00F04912" w:rsidP="00087046">
      <w:pPr>
        <w:pStyle w:val="FFFFB9FFFFD9FFFFC5FFFFC1FFFFB1FFFFDB"/>
        <w:spacing w:line="480" w:lineRule="auto"/>
        <w:rPr>
          <w:rFonts w:ascii="Times New Roman" w:hAnsi="Times New Roman" w:cs="Times New Roman"/>
          <w:sz w:val="22"/>
          <w:szCs w:val="22"/>
        </w:rPr>
      </w:pPr>
    </w:p>
    <w:p w14:paraId="57FDF18D" w14:textId="49E812FD" w:rsidR="00F13C7A" w:rsidRPr="00300144" w:rsidRDefault="00F13C7A" w:rsidP="00087046">
      <w:pPr>
        <w:pStyle w:val="FFFFB9FFFFD9FFFFC5FFFFC1FFFFB1FFFFDB"/>
        <w:spacing w:line="480" w:lineRule="auto"/>
        <w:rPr>
          <w:rFonts w:ascii="Times New Roman" w:hAnsi="Times New Roman" w:cs="Times New Roman"/>
          <w:b/>
          <w:bCs/>
          <w:i/>
          <w:iCs/>
          <w:sz w:val="24"/>
          <w:szCs w:val="24"/>
        </w:rPr>
      </w:pPr>
      <w:r w:rsidRPr="00300144">
        <w:rPr>
          <w:rFonts w:ascii="Times New Roman" w:hAnsi="Times New Roman" w:cs="Times New Roman" w:hint="eastAsia"/>
          <w:b/>
          <w:bCs/>
          <w:i/>
          <w:iCs/>
          <w:sz w:val="24"/>
          <w:szCs w:val="24"/>
        </w:rPr>
        <w:t>R</w:t>
      </w:r>
      <w:r w:rsidRPr="00300144">
        <w:rPr>
          <w:rFonts w:ascii="Times New Roman" w:hAnsi="Times New Roman" w:cs="Times New Roman"/>
          <w:b/>
          <w:bCs/>
          <w:i/>
          <w:iCs/>
          <w:sz w:val="24"/>
          <w:szCs w:val="24"/>
        </w:rPr>
        <w:t>ecommendations</w:t>
      </w:r>
    </w:p>
    <w:p w14:paraId="672D4FC5" w14:textId="505A2CEE" w:rsidR="00F13C7A" w:rsidRPr="00F13C7A" w:rsidRDefault="00F13C7A" w:rsidP="00087046">
      <w:pPr>
        <w:pStyle w:val="FFFFB9FFFFD9FFFFC5FFFFC1FFFFB1FFFFDB"/>
        <w:spacing w:line="480" w:lineRule="auto"/>
        <w:rPr>
          <w:rFonts w:ascii="Times New Roman" w:hAnsi="Times New Roman" w:cs="Times New Roman"/>
          <w:sz w:val="22"/>
          <w:szCs w:val="22"/>
        </w:rPr>
      </w:pPr>
    </w:p>
    <w:p w14:paraId="2F372A32" w14:textId="29FDFBBF" w:rsidR="00F13C7A" w:rsidRPr="00F13C7A" w:rsidRDefault="00F13C7A" w:rsidP="00087046">
      <w:pPr>
        <w:pStyle w:val="FFFFB9FFFFD9FFFFC5FFFFC1FFFFB1FFFFDB"/>
        <w:numPr>
          <w:ilvl w:val="0"/>
          <w:numId w:val="14"/>
        </w:numPr>
        <w:spacing w:line="480" w:lineRule="auto"/>
        <w:rPr>
          <w:rFonts w:ascii="Times New Roman" w:hAnsi="Times New Roman" w:cs="Times New Roman"/>
          <w:sz w:val="22"/>
          <w:szCs w:val="22"/>
        </w:rPr>
      </w:pPr>
      <w:r w:rsidRPr="00F13C7A">
        <w:rPr>
          <w:rFonts w:ascii="Times New Roman" w:hAnsi="Times New Roman" w:cs="Times New Roman"/>
          <w:sz w:val="22"/>
          <w:szCs w:val="22"/>
        </w:rPr>
        <w:t xml:space="preserve">The </w:t>
      </w:r>
      <w:r w:rsidR="001163EC">
        <w:rPr>
          <w:rFonts w:ascii="Times New Roman" w:hAnsi="Times New Roman" w:cs="Times New Roman"/>
          <w:sz w:val="22"/>
          <w:szCs w:val="22"/>
        </w:rPr>
        <w:t>G</w:t>
      </w:r>
      <w:r w:rsidRPr="00F13C7A">
        <w:rPr>
          <w:rFonts w:ascii="Times New Roman" w:hAnsi="Times New Roman" w:cs="Times New Roman"/>
          <w:sz w:val="22"/>
          <w:szCs w:val="22"/>
        </w:rPr>
        <w:t xml:space="preserve">overnment </w:t>
      </w:r>
      <w:r w:rsidR="00D5241D">
        <w:rPr>
          <w:rFonts w:ascii="Times New Roman" w:hAnsi="Times New Roman" w:cs="Times New Roman"/>
          <w:sz w:val="22"/>
          <w:szCs w:val="22"/>
        </w:rPr>
        <w:t>should</w:t>
      </w:r>
      <w:r w:rsidRPr="00F13C7A">
        <w:rPr>
          <w:rFonts w:ascii="Times New Roman" w:hAnsi="Times New Roman" w:cs="Times New Roman"/>
          <w:sz w:val="22"/>
          <w:szCs w:val="22"/>
        </w:rPr>
        <w:t xml:space="preserve"> immediately abolish the minimum wage exemption system for the disabled in order to resolve the discrimination in wages for disabled workers, in accordance with Article 27 of the UN CRPD and Draft General Comment 8.</w:t>
      </w:r>
    </w:p>
    <w:p w14:paraId="44086FB8" w14:textId="0FAF9280" w:rsidR="00087046" w:rsidRDefault="00F13C7A" w:rsidP="00087046">
      <w:pPr>
        <w:pStyle w:val="FFFFB9FFFFD9FFFFC5FFFFC1FFFFB1FFFFDB"/>
        <w:numPr>
          <w:ilvl w:val="0"/>
          <w:numId w:val="14"/>
        </w:numPr>
        <w:spacing w:line="480" w:lineRule="auto"/>
        <w:rPr>
          <w:rFonts w:ascii="Times New Roman" w:hAnsi="Times New Roman" w:cs="Times New Roman"/>
          <w:sz w:val="22"/>
          <w:szCs w:val="22"/>
        </w:rPr>
      </w:pPr>
      <w:r w:rsidRPr="00F13C7A">
        <w:rPr>
          <w:rFonts w:ascii="Times New Roman" w:hAnsi="Times New Roman" w:cs="Times New Roman"/>
          <w:sz w:val="22"/>
          <w:szCs w:val="22"/>
        </w:rPr>
        <w:t xml:space="preserve">The </w:t>
      </w:r>
      <w:r w:rsidR="001163EC">
        <w:rPr>
          <w:rFonts w:ascii="Times New Roman" w:hAnsi="Times New Roman" w:cs="Times New Roman"/>
          <w:sz w:val="22"/>
          <w:szCs w:val="22"/>
        </w:rPr>
        <w:t>G</w:t>
      </w:r>
      <w:r w:rsidRPr="00F13C7A">
        <w:rPr>
          <w:rFonts w:ascii="Times New Roman" w:hAnsi="Times New Roman" w:cs="Times New Roman"/>
          <w:sz w:val="22"/>
          <w:szCs w:val="22"/>
        </w:rPr>
        <w:t xml:space="preserve">overnment </w:t>
      </w:r>
      <w:r w:rsidR="00D5241D">
        <w:rPr>
          <w:rFonts w:ascii="Times New Roman" w:hAnsi="Times New Roman" w:cs="Times New Roman"/>
          <w:sz w:val="22"/>
          <w:szCs w:val="22"/>
        </w:rPr>
        <w:t>should</w:t>
      </w:r>
      <w:r w:rsidRPr="00F13C7A">
        <w:rPr>
          <w:rFonts w:ascii="Times New Roman" w:hAnsi="Times New Roman" w:cs="Times New Roman"/>
          <w:sz w:val="22"/>
          <w:szCs w:val="22"/>
        </w:rPr>
        <w:t xml:space="preserve"> stop the discriminatory </w:t>
      </w:r>
      <w:r w:rsidR="00D91BD6">
        <w:rPr>
          <w:rFonts w:ascii="Times New Roman" w:hAnsi="Times New Roman" w:cs="Times New Roman"/>
          <w:sz w:val="22"/>
          <w:szCs w:val="22"/>
        </w:rPr>
        <w:t>“</w:t>
      </w:r>
      <w:r w:rsidRPr="00F13C7A">
        <w:rPr>
          <w:rFonts w:ascii="Times New Roman" w:hAnsi="Times New Roman" w:cs="Times New Roman"/>
          <w:sz w:val="22"/>
          <w:szCs w:val="22"/>
        </w:rPr>
        <w:t>work</w:t>
      </w:r>
      <w:r w:rsidR="00D91BD6">
        <w:rPr>
          <w:rFonts w:ascii="Times New Roman" w:hAnsi="Times New Roman" w:cs="Times New Roman"/>
          <w:sz w:val="22"/>
          <w:szCs w:val="22"/>
        </w:rPr>
        <w:t>ing</w:t>
      </w:r>
      <w:r w:rsidRPr="00F13C7A">
        <w:rPr>
          <w:rFonts w:ascii="Times New Roman" w:hAnsi="Times New Roman" w:cs="Times New Roman"/>
          <w:sz w:val="22"/>
          <w:szCs w:val="22"/>
        </w:rPr>
        <w:t xml:space="preserve"> capacity assessment</w:t>
      </w:r>
      <w:r w:rsidR="00D91BD6">
        <w:rPr>
          <w:rFonts w:ascii="Times New Roman" w:hAnsi="Times New Roman" w:cs="Times New Roman"/>
          <w:sz w:val="22"/>
          <w:szCs w:val="22"/>
        </w:rPr>
        <w:t>”</w:t>
      </w:r>
      <w:r w:rsidRPr="00F13C7A">
        <w:rPr>
          <w:rFonts w:ascii="Times New Roman" w:hAnsi="Times New Roman" w:cs="Times New Roman"/>
          <w:sz w:val="22"/>
          <w:szCs w:val="22"/>
        </w:rPr>
        <w:t xml:space="preserve"> in order to exempt disabled workers from the minimum wage and guarantee adequate pay that will allow disabled workers to live independently.</w:t>
      </w:r>
    </w:p>
    <w:p w14:paraId="0A1A0021" w14:textId="4416DE85" w:rsidR="00087046" w:rsidRPr="00D5241D" w:rsidRDefault="00087046" w:rsidP="00D5241D">
      <w:pPr>
        <w:widowControl/>
        <w:wordWrap/>
        <w:autoSpaceDE/>
        <w:autoSpaceDN/>
        <w:spacing w:line="480" w:lineRule="auto"/>
        <w:jc w:val="left"/>
        <w:rPr>
          <w:rFonts w:ascii="Times New Roman" w:eastAsia="바탕" w:hAnsi="Times New Roman" w:cs="Times New Roman"/>
          <w:color w:val="000000"/>
          <w:kern w:val="0"/>
          <w:sz w:val="22"/>
        </w:rPr>
      </w:pPr>
    </w:p>
    <w:p w14:paraId="34F831BB" w14:textId="78444864" w:rsidR="00436EDA" w:rsidRPr="00AB33FC" w:rsidRDefault="00436EDA" w:rsidP="00087046">
      <w:pPr>
        <w:pStyle w:val="FFFFB9FFFFD9FFFFC5FFFFC1FFFFB1FFFFDB1"/>
        <w:numPr>
          <w:ilvl w:val="0"/>
          <w:numId w:val="12"/>
        </w:numPr>
        <w:wordWrap/>
        <w:spacing w:line="480" w:lineRule="auto"/>
        <w:rPr>
          <w:rFonts w:ascii="함초롬돋움" w:eastAsia="함초롬돋움" w:hAnsiTheme="minorHAnsi" w:cs="Times New Roman"/>
          <w:b/>
          <w:bCs/>
          <w:color w:val="auto"/>
          <w:kern w:val="0"/>
          <w:sz w:val="28"/>
          <w:szCs w:val="28"/>
        </w:rPr>
      </w:pPr>
      <w:r w:rsidRPr="00436EDA">
        <w:rPr>
          <w:rFonts w:ascii="Times New Roman" w:hAnsi="Times New Roman" w:cs="Times New Roman" w:hint="eastAsia"/>
          <w:b/>
          <w:bCs/>
          <w:sz w:val="28"/>
          <w:szCs w:val="28"/>
        </w:rPr>
        <w:lastRenderedPageBreak/>
        <w:t>S</w:t>
      </w:r>
      <w:r w:rsidRPr="00436EDA">
        <w:rPr>
          <w:rFonts w:ascii="Times New Roman" w:hAnsi="Times New Roman" w:cs="Times New Roman"/>
          <w:b/>
          <w:bCs/>
          <w:sz w:val="28"/>
          <w:szCs w:val="28"/>
        </w:rPr>
        <w:t>heltered workshops</w:t>
      </w:r>
      <w:r w:rsidR="00F04912">
        <w:rPr>
          <w:rFonts w:ascii="Times New Roman" w:hAnsi="Times New Roman" w:cs="Times New Roman"/>
          <w:b/>
          <w:bCs/>
          <w:sz w:val="28"/>
          <w:szCs w:val="28"/>
        </w:rPr>
        <w:t>,</w:t>
      </w:r>
      <w:r w:rsidRPr="00436EDA">
        <w:rPr>
          <w:rFonts w:ascii="Times New Roman" w:hAnsi="Times New Roman" w:cs="Times New Roman"/>
          <w:b/>
          <w:bCs/>
          <w:sz w:val="28"/>
          <w:szCs w:val="28"/>
        </w:rPr>
        <w:t xml:space="preserve"> in regard</w:t>
      </w:r>
      <w:r w:rsidR="004D171B">
        <w:rPr>
          <w:rFonts w:ascii="Times New Roman" w:hAnsi="Times New Roman" w:cs="Times New Roman"/>
          <w:b/>
          <w:bCs/>
          <w:sz w:val="28"/>
          <w:szCs w:val="28"/>
        </w:rPr>
        <w:t>s</w:t>
      </w:r>
      <w:r w:rsidRPr="00436EDA">
        <w:rPr>
          <w:rFonts w:ascii="Times New Roman" w:hAnsi="Times New Roman" w:cs="Times New Roman"/>
          <w:b/>
          <w:bCs/>
          <w:sz w:val="28"/>
          <w:szCs w:val="28"/>
        </w:rPr>
        <w:t xml:space="preserve"> to the </w:t>
      </w:r>
      <w:r w:rsidRPr="00436EDA">
        <w:rPr>
          <w:rFonts w:ascii="Times New Roman" w:hAnsi="Times New Roman" w:cs="Times New Roman"/>
          <w:b/>
          <w:bCs/>
          <w:kern w:val="0"/>
          <w:sz w:val="28"/>
          <w:szCs w:val="28"/>
        </w:rPr>
        <w:t xml:space="preserve">response to paragraph 28-c on the Committee’s list of </w:t>
      </w:r>
      <w:r w:rsidRPr="00436EDA">
        <w:rPr>
          <w:rFonts w:ascii="Times New Roman" w:eastAsia="휴먼명조" w:hAnsi="Times New Roman" w:cs="Times New Roman"/>
          <w:b/>
          <w:bCs/>
          <w:sz w:val="28"/>
          <w:szCs w:val="28"/>
        </w:rPr>
        <w:t>issues</w:t>
      </w:r>
    </w:p>
    <w:p w14:paraId="24C9D7BB" w14:textId="77777777" w:rsidR="00F04912" w:rsidRDefault="00F04912" w:rsidP="00087046">
      <w:pPr>
        <w:spacing w:line="480" w:lineRule="auto"/>
        <w:textAlignment w:val="baseline"/>
        <w:rPr>
          <w:rFonts w:ascii="Times New Roman" w:eastAsia="굴림" w:hAnsi="Times New Roman" w:cs="Times New Roman"/>
          <w:color w:val="000000"/>
          <w:kern w:val="0"/>
          <w:sz w:val="22"/>
        </w:rPr>
      </w:pPr>
    </w:p>
    <w:p w14:paraId="41A64E5D" w14:textId="79321BC9" w:rsidR="00F64643" w:rsidRPr="00300144" w:rsidRDefault="00436EDA" w:rsidP="00087046">
      <w:pPr>
        <w:spacing w:line="480" w:lineRule="auto"/>
        <w:rPr>
          <w:rFonts w:ascii="Times New Roman" w:hAnsi="Times New Roman" w:cs="Times New Roman"/>
          <w:b/>
          <w:bCs/>
          <w:i/>
          <w:iCs/>
          <w:sz w:val="24"/>
          <w:szCs w:val="24"/>
        </w:rPr>
      </w:pPr>
      <w:r w:rsidRPr="00300144">
        <w:rPr>
          <w:rFonts w:ascii="Times New Roman" w:hAnsi="Times New Roman" w:cs="Times New Roman" w:hint="eastAsia"/>
          <w:b/>
          <w:bCs/>
          <w:i/>
          <w:iCs/>
          <w:sz w:val="24"/>
          <w:szCs w:val="24"/>
        </w:rPr>
        <w:t>C</w:t>
      </w:r>
      <w:r w:rsidRPr="00300144">
        <w:rPr>
          <w:rFonts w:ascii="Times New Roman" w:hAnsi="Times New Roman" w:cs="Times New Roman"/>
          <w:b/>
          <w:bCs/>
          <w:i/>
          <w:iCs/>
          <w:sz w:val="24"/>
          <w:szCs w:val="24"/>
        </w:rPr>
        <w:t>urrent S</w:t>
      </w:r>
      <w:r w:rsidR="00300144" w:rsidRPr="00300144">
        <w:rPr>
          <w:rFonts w:ascii="Times New Roman" w:hAnsi="Times New Roman" w:cs="Times New Roman"/>
          <w:b/>
          <w:bCs/>
          <w:i/>
          <w:iCs/>
          <w:sz w:val="24"/>
          <w:szCs w:val="24"/>
        </w:rPr>
        <w:t>tate</w:t>
      </w:r>
    </w:p>
    <w:p w14:paraId="272A5F01" w14:textId="1F8B83F4" w:rsidR="00436EDA" w:rsidRDefault="00436EDA" w:rsidP="00087046">
      <w:pPr>
        <w:spacing w:line="480" w:lineRule="auto"/>
        <w:rPr>
          <w:rFonts w:ascii="Times New Roman" w:hAnsi="Times New Roman" w:cs="Times New Roman"/>
          <w:sz w:val="22"/>
        </w:rPr>
      </w:pPr>
    </w:p>
    <w:p w14:paraId="579B7ECB" w14:textId="651F97D2" w:rsidR="00436EDA" w:rsidRPr="00F04912" w:rsidRDefault="00436EDA" w:rsidP="00087046">
      <w:pPr>
        <w:pStyle w:val="FFFFB9FFFFD9FFFFC5FFFFC1FFFFB1FFFFDB"/>
        <w:numPr>
          <w:ilvl w:val="0"/>
          <w:numId w:val="16"/>
        </w:numPr>
        <w:spacing w:line="480" w:lineRule="auto"/>
        <w:rPr>
          <w:rFonts w:ascii="Times New Roman" w:hAnsi="Times New Roman" w:cs="Times New Roman"/>
          <w:sz w:val="22"/>
          <w:szCs w:val="22"/>
        </w:rPr>
      </w:pPr>
      <w:r w:rsidRPr="00F04912">
        <w:rPr>
          <w:rFonts w:ascii="Times New Roman" w:hAnsi="Times New Roman" w:cs="Times New Roman"/>
          <w:sz w:val="22"/>
          <w:szCs w:val="22"/>
        </w:rPr>
        <w:t xml:space="preserve">The </w:t>
      </w:r>
      <w:r w:rsidR="001163EC">
        <w:rPr>
          <w:rFonts w:ascii="Times New Roman" w:hAnsi="Times New Roman" w:cs="Times New Roman"/>
          <w:sz w:val="22"/>
          <w:szCs w:val="22"/>
        </w:rPr>
        <w:t>G</w:t>
      </w:r>
      <w:r w:rsidRPr="00F04912">
        <w:rPr>
          <w:rFonts w:ascii="Times New Roman" w:hAnsi="Times New Roman" w:cs="Times New Roman"/>
          <w:sz w:val="22"/>
          <w:szCs w:val="22"/>
        </w:rPr>
        <w:t xml:space="preserve">overnment has stated that </w:t>
      </w:r>
      <w:r w:rsidR="001163EC">
        <w:rPr>
          <w:rFonts w:ascii="Times New Roman" w:hAnsi="Times New Roman" w:cs="Times New Roman"/>
          <w:sz w:val="22"/>
          <w:szCs w:val="22"/>
        </w:rPr>
        <w:t>“</w:t>
      </w:r>
      <w:r w:rsidRPr="00F04912">
        <w:rPr>
          <w:rFonts w:ascii="Times New Roman" w:hAnsi="Times New Roman" w:cs="Times New Roman"/>
          <w:sz w:val="22"/>
          <w:szCs w:val="22"/>
        </w:rPr>
        <w:t>the principle is to install and operate sheltered workshops primarily for persons with severe disabilities who find it difficult to be hired in the general employment market, and in terms of operation, to ensure that non-disabled persons are also employed together and engage in joint production and service activities, so that they are effectively operated in a manner similar to a general competitive employment facility.</w:t>
      </w:r>
      <w:r w:rsidR="001163EC">
        <w:rPr>
          <w:rFonts w:ascii="Times New Roman" w:hAnsi="Times New Roman" w:cs="Times New Roman"/>
          <w:sz w:val="22"/>
          <w:szCs w:val="22"/>
        </w:rPr>
        <w:t>”</w:t>
      </w:r>
    </w:p>
    <w:p w14:paraId="168C7450" w14:textId="407316F5" w:rsidR="00F04912" w:rsidRPr="006B5755" w:rsidRDefault="00F04912" w:rsidP="00087046">
      <w:pPr>
        <w:pStyle w:val="FFFFB9FFFFD9FFFFC5FFFFC1FFFFB1FFFFDB"/>
        <w:numPr>
          <w:ilvl w:val="0"/>
          <w:numId w:val="16"/>
        </w:numPr>
        <w:spacing w:line="480" w:lineRule="auto"/>
        <w:rPr>
          <w:rFonts w:ascii="Times New Roman" w:hAnsi="Times New Roman" w:cs="Times New Roman"/>
          <w:sz w:val="22"/>
          <w:szCs w:val="22"/>
        </w:rPr>
      </w:pPr>
      <w:r w:rsidRPr="006B5755">
        <w:rPr>
          <w:rFonts w:ascii="Times New Roman" w:hAnsi="Times New Roman" w:cs="Times New Roman"/>
          <w:sz w:val="22"/>
          <w:szCs w:val="22"/>
        </w:rPr>
        <w:t xml:space="preserve">This is in complete violation of the recommendation made by the UN Committee on the Rights of Persons with Disabilities </w:t>
      </w:r>
      <w:r w:rsidR="001873B9">
        <w:rPr>
          <w:rFonts w:ascii="Times New Roman" w:hAnsi="Times New Roman" w:cs="Times New Roman"/>
          <w:sz w:val="22"/>
          <w:szCs w:val="22"/>
        </w:rPr>
        <w:t xml:space="preserve">to the Government in 2014 </w:t>
      </w:r>
      <w:r w:rsidR="001163EC" w:rsidRPr="006B5755">
        <w:rPr>
          <w:rFonts w:ascii="Times New Roman" w:hAnsi="Times New Roman" w:cs="Times New Roman"/>
          <w:sz w:val="22"/>
          <w:szCs w:val="22"/>
        </w:rPr>
        <w:t>“</w:t>
      </w:r>
      <w:r w:rsidR="006B5755" w:rsidRPr="006B5755">
        <w:rPr>
          <w:rFonts w:ascii="Times New Roman" w:hAnsi="Times New Roman" w:cs="Times New Roman"/>
          <w:sz w:val="22"/>
          <w:szCs w:val="22"/>
        </w:rPr>
        <w:t>to close sheltered workshops and seek alternatives.</w:t>
      </w:r>
      <w:r w:rsidR="001163EC" w:rsidRPr="006B5755">
        <w:rPr>
          <w:rFonts w:ascii="Times New Roman" w:hAnsi="Times New Roman" w:cs="Times New Roman"/>
          <w:sz w:val="22"/>
          <w:szCs w:val="22"/>
        </w:rPr>
        <w:t>”</w:t>
      </w:r>
      <w:r w:rsidR="00D5241D">
        <w:rPr>
          <w:rStyle w:val="a9"/>
          <w:rFonts w:ascii="Times New Roman" w:hAnsi="Times New Roman" w:cs="Times New Roman"/>
          <w:sz w:val="22"/>
          <w:szCs w:val="22"/>
        </w:rPr>
        <w:footnoteReference w:id="4"/>
      </w:r>
    </w:p>
    <w:p w14:paraId="2D32A1E8" w14:textId="4361EA12" w:rsidR="00F04912" w:rsidRPr="00F04912" w:rsidRDefault="00F04912" w:rsidP="00F22DA9">
      <w:pPr>
        <w:pStyle w:val="FFFFB9FFFFD9FFFFC5FFFFC1FFFFB1FFFFDB"/>
        <w:numPr>
          <w:ilvl w:val="0"/>
          <w:numId w:val="16"/>
        </w:numPr>
        <w:spacing w:line="480" w:lineRule="auto"/>
        <w:rPr>
          <w:rFonts w:ascii="Times New Roman" w:hAnsi="Times New Roman" w:cs="Times New Roman"/>
          <w:sz w:val="22"/>
          <w:szCs w:val="22"/>
        </w:rPr>
      </w:pPr>
      <w:r w:rsidRPr="00F04912">
        <w:rPr>
          <w:rFonts w:ascii="Times New Roman" w:hAnsi="Times New Roman" w:cs="Times New Roman"/>
          <w:sz w:val="22"/>
          <w:szCs w:val="22"/>
        </w:rPr>
        <w:t>Despite this recommendation from the UN Committee on the Rights of Persons with Disabilities, the number of sheltered workshops in Korea is increasing. According to data by Congress</w:t>
      </w:r>
      <w:r w:rsidR="00C37559">
        <w:rPr>
          <w:rFonts w:ascii="Times New Roman" w:hAnsi="Times New Roman" w:cs="Times New Roman"/>
          <w:sz w:val="22"/>
          <w:szCs w:val="22"/>
        </w:rPr>
        <w:t>person</w:t>
      </w:r>
      <w:r w:rsidRPr="00F04912">
        <w:rPr>
          <w:rFonts w:ascii="Times New Roman" w:hAnsi="Times New Roman" w:cs="Times New Roman"/>
          <w:sz w:val="22"/>
          <w:szCs w:val="22"/>
        </w:rPr>
        <w:t xml:space="preserve"> Kang</w:t>
      </w:r>
      <w:r w:rsidR="00087046">
        <w:rPr>
          <w:rFonts w:ascii="Times New Roman" w:hAnsi="Times New Roman" w:cs="Times New Roman"/>
          <w:sz w:val="22"/>
          <w:szCs w:val="22"/>
        </w:rPr>
        <w:t>,</w:t>
      </w:r>
      <w:r w:rsidRPr="00F04912">
        <w:rPr>
          <w:rFonts w:ascii="Times New Roman" w:hAnsi="Times New Roman" w:cs="Times New Roman"/>
          <w:sz w:val="22"/>
          <w:szCs w:val="22"/>
        </w:rPr>
        <w:t xml:space="preserve"> </w:t>
      </w:r>
      <w:proofErr w:type="spellStart"/>
      <w:r w:rsidRPr="00F04912">
        <w:rPr>
          <w:rFonts w:ascii="Times New Roman" w:hAnsi="Times New Roman" w:cs="Times New Roman"/>
          <w:sz w:val="22"/>
          <w:szCs w:val="22"/>
        </w:rPr>
        <w:t>Eunmi's</w:t>
      </w:r>
      <w:proofErr w:type="spellEnd"/>
      <w:r w:rsidRPr="00F04912">
        <w:rPr>
          <w:rFonts w:ascii="Times New Roman" w:hAnsi="Times New Roman" w:cs="Times New Roman"/>
          <w:sz w:val="22"/>
          <w:szCs w:val="22"/>
        </w:rPr>
        <w:t xml:space="preserve"> office</w:t>
      </w:r>
      <w:r w:rsidR="00C37559">
        <w:rPr>
          <w:rFonts w:ascii="Times New Roman" w:hAnsi="Times New Roman" w:cs="Times New Roman"/>
          <w:sz w:val="22"/>
          <w:szCs w:val="22"/>
        </w:rPr>
        <w:t>,</w:t>
      </w:r>
      <w:r w:rsidRPr="00F04912">
        <w:rPr>
          <w:rFonts w:ascii="Times New Roman" w:hAnsi="Times New Roman" w:cs="Times New Roman"/>
          <w:sz w:val="22"/>
          <w:szCs w:val="22"/>
        </w:rPr>
        <w:t xml:space="preserve"> </w:t>
      </w:r>
      <w:r w:rsidR="00C37559">
        <w:rPr>
          <w:rFonts w:ascii="Times New Roman" w:hAnsi="Times New Roman" w:cs="Times New Roman"/>
          <w:sz w:val="22"/>
          <w:szCs w:val="22"/>
        </w:rPr>
        <w:t xml:space="preserve">submitted from </w:t>
      </w:r>
      <w:r w:rsidRPr="00F04912">
        <w:rPr>
          <w:rFonts w:ascii="Times New Roman" w:hAnsi="Times New Roman" w:cs="Times New Roman"/>
          <w:sz w:val="22"/>
          <w:szCs w:val="22"/>
        </w:rPr>
        <w:t xml:space="preserve">the Korea Employment Agency for Persons with Disabilities, the number of sheltered workshops increased from 560 in 2015 to 656 in 2021. </w:t>
      </w:r>
    </w:p>
    <w:p w14:paraId="5ECDD45C" w14:textId="12712E2E" w:rsidR="00AB33FC" w:rsidRPr="00376139" w:rsidRDefault="00B5597C" w:rsidP="00F22DA9">
      <w:pPr>
        <w:pStyle w:val="a6"/>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wordWrap/>
        <w:adjustRightInd w:val="0"/>
        <w:spacing w:line="480" w:lineRule="auto"/>
        <w:ind w:leftChars="0"/>
        <w:rPr>
          <w:rFonts w:ascii="Times New Roman" w:hAnsi="Times New Roman" w:cs="Times New Roman"/>
          <w:kern w:val="0"/>
          <w:sz w:val="22"/>
        </w:rPr>
      </w:pPr>
      <w:r w:rsidRPr="00B5597C">
        <w:rPr>
          <w:rFonts w:ascii="Times New Roman" w:hAnsi="Times New Roman" w:cs="Times New Roman"/>
          <w:sz w:val="22"/>
        </w:rPr>
        <w:t>Of the people with disabilities working at 619 sheltered workshops nationwide, only 2,702 were paid the minimum wage, and 7,371 below the minimum wage</w:t>
      </w:r>
      <w:r w:rsidR="00DB208D">
        <w:rPr>
          <w:rFonts w:ascii="Times New Roman" w:hAnsi="Times New Roman" w:cs="Times New Roman"/>
          <w:sz w:val="22"/>
        </w:rPr>
        <w:t xml:space="preserve"> in 2019</w:t>
      </w:r>
      <w:r w:rsidRPr="00B5597C">
        <w:rPr>
          <w:rFonts w:ascii="Times New Roman" w:hAnsi="Times New Roman" w:cs="Times New Roman"/>
          <w:sz w:val="22"/>
        </w:rPr>
        <w:t>.</w:t>
      </w:r>
      <w:r w:rsidR="00D5241D">
        <w:rPr>
          <w:rStyle w:val="a9"/>
          <w:rFonts w:ascii="Times New Roman" w:hAnsi="Times New Roman" w:cs="Times New Roman"/>
          <w:sz w:val="22"/>
        </w:rPr>
        <w:footnoteReference w:id="5"/>
      </w:r>
      <w:r w:rsidRPr="00B5597C">
        <w:rPr>
          <w:rFonts w:ascii="Times New Roman" w:hAnsi="Times New Roman" w:cs="Times New Roman"/>
          <w:sz w:val="22"/>
        </w:rPr>
        <w:t xml:space="preserve"> This is</w:t>
      </w:r>
      <w:r w:rsidR="00F22DA9">
        <w:rPr>
          <w:rFonts w:ascii="Times New Roman" w:hAnsi="Times New Roman" w:cs="Times New Roman"/>
          <w:sz w:val="22"/>
        </w:rPr>
        <w:t xml:space="preserve"> </w:t>
      </w:r>
      <w:r w:rsidRPr="00B5597C">
        <w:rPr>
          <w:rFonts w:ascii="Times New Roman" w:hAnsi="Times New Roman" w:cs="Times New Roman"/>
          <w:sz w:val="22"/>
        </w:rPr>
        <w:t xml:space="preserve">contrary to the purpose of the minimum wage, which is </w:t>
      </w:r>
      <w:r w:rsidR="00DB208D">
        <w:rPr>
          <w:rFonts w:ascii="Times New Roman" w:hAnsi="Times New Roman" w:cs="Times New Roman"/>
          <w:sz w:val="22"/>
        </w:rPr>
        <w:t>“</w:t>
      </w:r>
      <w:r w:rsidRPr="00B5597C">
        <w:rPr>
          <w:rFonts w:ascii="Times New Roman" w:hAnsi="Times New Roman" w:cs="Times New Roman"/>
          <w:sz w:val="22"/>
        </w:rPr>
        <w:t>stabilization of workers</w:t>
      </w:r>
      <w:r w:rsidR="00DB208D">
        <w:rPr>
          <w:rFonts w:ascii="Times New Roman" w:hAnsi="Times New Roman" w:cs="Times New Roman"/>
          <w:sz w:val="22"/>
        </w:rPr>
        <w:t>’</w:t>
      </w:r>
      <w:r w:rsidRPr="00B5597C">
        <w:rPr>
          <w:rFonts w:ascii="Times New Roman" w:hAnsi="Times New Roman" w:cs="Times New Roman"/>
          <w:sz w:val="22"/>
        </w:rPr>
        <w:t xml:space="preserve"> lives</w:t>
      </w:r>
      <w:r w:rsidR="00DB208D">
        <w:rPr>
          <w:rFonts w:ascii="Times New Roman" w:hAnsi="Times New Roman" w:cs="Times New Roman"/>
          <w:sz w:val="22"/>
        </w:rPr>
        <w:t xml:space="preserve">” </w:t>
      </w:r>
      <w:r w:rsidRPr="00B5597C">
        <w:rPr>
          <w:rFonts w:ascii="Times New Roman" w:hAnsi="Times New Roman" w:cs="Times New Roman"/>
          <w:sz w:val="22"/>
        </w:rPr>
        <w:t>specified in the Korean Constitution and the Minimum Wage Act.</w:t>
      </w:r>
    </w:p>
    <w:p w14:paraId="1B05620C" w14:textId="77777777" w:rsidR="00376139" w:rsidRPr="00376139" w:rsidRDefault="00376139" w:rsidP="003761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wordWrap/>
        <w:adjustRightInd w:val="0"/>
        <w:spacing w:line="480" w:lineRule="auto"/>
        <w:rPr>
          <w:rFonts w:ascii="Times New Roman" w:hAnsi="Times New Roman" w:cs="Times New Roman"/>
          <w:kern w:val="0"/>
          <w:sz w:val="22"/>
        </w:rPr>
      </w:pPr>
    </w:p>
    <w:p w14:paraId="108600E0" w14:textId="7E2E25E4" w:rsidR="00F04912" w:rsidRPr="00300144" w:rsidRDefault="00F04912" w:rsidP="004A6C4C">
      <w:pPr>
        <w:pStyle w:val="FFFFB9FFFFD9FFFFC5FFFFC1FFFFB1FFFFDB"/>
        <w:spacing w:line="480" w:lineRule="auto"/>
        <w:rPr>
          <w:rFonts w:ascii="Times New Roman" w:hAnsi="Times New Roman" w:cs="Times New Roman"/>
          <w:b/>
          <w:bCs/>
          <w:i/>
          <w:iCs/>
          <w:sz w:val="24"/>
          <w:szCs w:val="24"/>
        </w:rPr>
      </w:pPr>
      <w:r w:rsidRPr="00300144">
        <w:rPr>
          <w:rFonts w:ascii="Times New Roman" w:hAnsi="Times New Roman" w:cs="Times New Roman" w:hint="eastAsia"/>
          <w:b/>
          <w:bCs/>
          <w:i/>
          <w:iCs/>
          <w:sz w:val="24"/>
          <w:szCs w:val="24"/>
        </w:rPr>
        <w:lastRenderedPageBreak/>
        <w:t>R</w:t>
      </w:r>
      <w:r w:rsidRPr="00300144">
        <w:rPr>
          <w:rFonts w:ascii="Times New Roman" w:hAnsi="Times New Roman" w:cs="Times New Roman"/>
          <w:b/>
          <w:bCs/>
          <w:i/>
          <w:iCs/>
          <w:sz w:val="24"/>
          <w:szCs w:val="24"/>
        </w:rPr>
        <w:t>ecommendations</w:t>
      </w:r>
    </w:p>
    <w:p w14:paraId="4B7099A2" w14:textId="77777777" w:rsidR="00087046" w:rsidRDefault="00087046" w:rsidP="004A6C4C">
      <w:pPr>
        <w:pStyle w:val="FFFFB9FFFFD9FFFFC5FFFFC1FFFFB1FFFFDB"/>
        <w:spacing w:line="480" w:lineRule="auto"/>
        <w:rPr>
          <w:rFonts w:ascii="Times New Roman" w:hAnsi="Times New Roman" w:cs="Times New Roman"/>
          <w:sz w:val="22"/>
          <w:szCs w:val="22"/>
        </w:rPr>
      </w:pPr>
    </w:p>
    <w:p w14:paraId="159259FC" w14:textId="51701CB5" w:rsidR="00F04912" w:rsidRPr="00087046" w:rsidRDefault="00F04912" w:rsidP="004A6C4C">
      <w:pPr>
        <w:pStyle w:val="FFFFB9FFFFD9FFFFC5FFFFC1FFFFB1FFFFDB"/>
        <w:numPr>
          <w:ilvl w:val="0"/>
          <w:numId w:val="17"/>
        </w:numPr>
        <w:spacing w:line="480" w:lineRule="auto"/>
        <w:rPr>
          <w:rFonts w:ascii="Times New Roman" w:hAnsi="Times New Roman" w:cs="Times New Roman"/>
          <w:sz w:val="22"/>
          <w:szCs w:val="22"/>
        </w:rPr>
      </w:pPr>
      <w:r w:rsidRPr="00087046">
        <w:rPr>
          <w:rFonts w:ascii="Times New Roman" w:hAnsi="Times New Roman" w:cs="Times New Roman"/>
          <w:sz w:val="22"/>
          <w:szCs w:val="22"/>
        </w:rPr>
        <w:t xml:space="preserve">The </w:t>
      </w:r>
      <w:r w:rsidR="00D01454">
        <w:rPr>
          <w:rFonts w:ascii="Times New Roman" w:hAnsi="Times New Roman" w:cs="Times New Roman"/>
          <w:sz w:val="22"/>
          <w:szCs w:val="22"/>
        </w:rPr>
        <w:t>G</w:t>
      </w:r>
      <w:r w:rsidRPr="00087046">
        <w:rPr>
          <w:rFonts w:ascii="Times New Roman" w:hAnsi="Times New Roman" w:cs="Times New Roman"/>
          <w:sz w:val="22"/>
          <w:szCs w:val="22"/>
        </w:rPr>
        <w:t>overnment</w:t>
      </w:r>
      <w:r w:rsidR="00D5241D">
        <w:rPr>
          <w:rFonts w:ascii="Times New Roman" w:hAnsi="Times New Roman" w:cs="Times New Roman"/>
          <w:sz w:val="22"/>
          <w:szCs w:val="22"/>
        </w:rPr>
        <w:t xml:space="preserve"> should</w:t>
      </w:r>
      <w:r w:rsidRPr="00087046">
        <w:rPr>
          <w:rFonts w:ascii="Times New Roman" w:hAnsi="Times New Roman" w:cs="Times New Roman"/>
          <w:sz w:val="22"/>
          <w:szCs w:val="22"/>
        </w:rPr>
        <w:t xml:space="preserve"> announce a phased plan to close sheltered workshops in accordance with the UN's recommendations and make efforts to implement it.</w:t>
      </w:r>
    </w:p>
    <w:p w14:paraId="4739ADC9" w14:textId="133A53AE" w:rsidR="00F04912" w:rsidRDefault="00F04912" w:rsidP="004A6C4C">
      <w:pPr>
        <w:pStyle w:val="FFFFB9FFFFD9FFFFC5FFFFC1FFFFB1FFFFDB"/>
        <w:numPr>
          <w:ilvl w:val="0"/>
          <w:numId w:val="17"/>
        </w:numPr>
        <w:spacing w:line="480" w:lineRule="auto"/>
        <w:rPr>
          <w:rFonts w:ascii="Times New Roman" w:hAnsi="Times New Roman" w:cs="Times New Roman"/>
          <w:sz w:val="22"/>
          <w:szCs w:val="22"/>
        </w:rPr>
      </w:pPr>
      <w:r w:rsidRPr="00087046">
        <w:rPr>
          <w:rFonts w:ascii="Times New Roman" w:hAnsi="Times New Roman" w:cs="Times New Roman"/>
          <w:sz w:val="22"/>
          <w:szCs w:val="22"/>
        </w:rPr>
        <w:t xml:space="preserve">The employment of the workers in sheltered workshops </w:t>
      </w:r>
      <w:r w:rsidR="00D5241D">
        <w:rPr>
          <w:rFonts w:ascii="Times New Roman" w:hAnsi="Times New Roman" w:cs="Times New Roman"/>
          <w:sz w:val="22"/>
          <w:szCs w:val="22"/>
        </w:rPr>
        <w:t>should</w:t>
      </w:r>
      <w:r w:rsidRPr="00087046">
        <w:rPr>
          <w:rFonts w:ascii="Times New Roman" w:hAnsi="Times New Roman" w:cs="Times New Roman"/>
          <w:sz w:val="22"/>
          <w:szCs w:val="22"/>
        </w:rPr>
        <w:t xml:space="preserve"> be transitioned from being </w:t>
      </w:r>
      <w:r w:rsidR="00AB4281">
        <w:rPr>
          <w:rFonts w:ascii="Times New Roman" w:hAnsi="Times New Roman" w:cs="Times New Roman"/>
          <w:sz w:val="22"/>
          <w:szCs w:val="22"/>
        </w:rPr>
        <w:t>“</w:t>
      </w:r>
      <w:r w:rsidRPr="00087046">
        <w:rPr>
          <w:rFonts w:ascii="Times New Roman" w:hAnsi="Times New Roman" w:cs="Times New Roman"/>
          <w:sz w:val="22"/>
          <w:szCs w:val="22"/>
        </w:rPr>
        <w:t>charity-based</w:t>
      </w:r>
      <w:r w:rsidR="00AB4281">
        <w:rPr>
          <w:rFonts w:ascii="Times New Roman" w:hAnsi="Times New Roman" w:cs="Times New Roman"/>
          <w:sz w:val="22"/>
          <w:szCs w:val="22"/>
        </w:rPr>
        <w:t>”</w:t>
      </w:r>
      <w:r w:rsidRPr="00087046">
        <w:rPr>
          <w:rFonts w:ascii="Times New Roman" w:hAnsi="Times New Roman" w:cs="Times New Roman"/>
          <w:sz w:val="22"/>
          <w:szCs w:val="22"/>
        </w:rPr>
        <w:t xml:space="preserve"> to </w:t>
      </w:r>
      <w:r w:rsidR="00AB4281">
        <w:rPr>
          <w:rFonts w:ascii="Times New Roman" w:hAnsi="Times New Roman" w:cs="Times New Roman"/>
          <w:sz w:val="22"/>
          <w:szCs w:val="22"/>
        </w:rPr>
        <w:t>“</w:t>
      </w:r>
      <w:r w:rsidRPr="00087046">
        <w:rPr>
          <w:rFonts w:ascii="Times New Roman" w:hAnsi="Times New Roman" w:cs="Times New Roman"/>
          <w:sz w:val="22"/>
          <w:szCs w:val="22"/>
        </w:rPr>
        <w:t>rights-based</w:t>
      </w:r>
      <w:r w:rsidR="00DB208D">
        <w:rPr>
          <w:rFonts w:ascii="Times New Roman" w:hAnsi="Times New Roman" w:cs="Times New Roman"/>
          <w:sz w:val="22"/>
          <w:szCs w:val="22"/>
        </w:rPr>
        <w:t>,</w:t>
      </w:r>
      <w:r w:rsidR="00AB4281">
        <w:rPr>
          <w:rFonts w:ascii="Times New Roman" w:hAnsi="Times New Roman" w:cs="Times New Roman"/>
          <w:sz w:val="22"/>
          <w:szCs w:val="22"/>
        </w:rPr>
        <w:t>”</w:t>
      </w:r>
      <w:r w:rsidRPr="00087046">
        <w:rPr>
          <w:rFonts w:ascii="Times New Roman" w:hAnsi="Times New Roman" w:cs="Times New Roman"/>
          <w:sz w:val="22"/>
          <w:szCs w:val="22"/>
        </w:rPr>
        <w:t xml:space="preserve"> which can be achieved by altering sheltered workshops to inclusive workplaces and creating jobs in </w:t>
      </w:r>
      <w:r w:rsidR="00DB2B32">
        <w:rPr>
          <w:rFonts w:ascii="Times New Roman" w:hAnsi="Times New Roman" w:cs="Times New Roman"/>
          <w:sz w:val="22"/>
          <w:szCs w:val="22"/>
        </w:rPr>
        <w:t>the public sector</w:t>
      </w:r>
      <w:r w:rsidRPr="00087046">
        <w:rPr>
          <w:rFonts w:ascii="Times New Roman" w:hAnsi="Times New Roman" w:cs="Times New Roman"/>
          <w:sz w:val="22"/>
          <w:szCs w:val="22"/>
        </w:rPr>
        <w:t xml:space="preserve"> for people with </w:t>
      </w:r>
      <w:r w:rsidR="00DB208D">
        <w:rPr>
          <w:rFonts w:ascii="Times New Roman" w:hAnsi="Times New Roman" w:cs="Times New Roman"/>
          <w:sz w:val="22"/>
          <w:szCs w:val="22"/>
        </w:rPr>
        <w:t xml:space="preserve">severe </w:t>
      </w:r>
      <w:r w:rsidRPr="00087046">
        <w:rPr>
          <w:rFonts w:ascii="Times New Roman" w:hAnsi="Times New Roman" w:cs="Times New Roman"/>
          <w:sz w:val="22"/>
          <w:szCs w:val="22"/>
        </w:rPr>
        <w:t>disabilities</w:t>
      </w:r>
      <w:r w:rsidR="00087046">
        <w:rPr>
          <w:rFonts w:ascii="Times New Roman" w:hAnsi="Times New Roman" w:cs="Times New Roman"/>
          <w:sz w:val="22"/>
          <w:szCs w:val="22"/>
        </w:rPr>
        <w:t>.</w:t>
      </w:r>
    </w:p>
    <w:p w14:paraId="3CA423C3" w14:textId="7FFCCBC6" w:rsidR="00087046" w:rsidRDefault="00087046" w:rsidP="004A6C4C">
      <w:pPr>
        <w:widowControl/>
        <w:wordWrap/>
        <w:autoSpaceDE/>
        <w:autoSpaceDN/>
        <w:spacing w:line="480" w:lineRule="auto"/>
        <w:jc w:val="left"/>
        <w:rPr>
          <w:rFonts w:ascii="Times New Roman" w:eastAsia="바탕" w:hAnsi="Times New Roman" w:cs="Times New Roman"/>
          <w:color w:val="000000"/>
          <w:kern w:val="0"/>
          <w:sz w:val="22"/>
        </w:rPr>
      </w:pPr>
      <w:r>
        <w:rPr>
          <w:rFonts w:ascii="Times New Roman" w:hAnsi="Times New Roman" w:cs="Times New Roman"/>
          <w:sz w:val="22"/>
        </w:rPr>
        <w:br w:type="page"/>
      </w:r>
    </w:p>
    <w:p w14:paraId="20226644" w14:textId="39D05A73" w:rsidR="00087046" w:rsidRDefault="00087046" w:rsidP="00087046">
      <w:pPr>
        <w:pStyle w:val="FFFFB9FFFFD9FFFFC5FFFFC1FFFFB1FFFFDB"/>
        <w:spacing w:line="480" w:lineRule="auto"/>
        <w:rPr>
          <w:rFonts w:ascii="Times New Roman" w:hAnsi="Times New Roman" w:cs="Times New Roman"/>
          <w:sz w:val="22"/>
          <w:szCs w:val="22"/>
        </w:rPr>
      </w:pPr>
    </w:p>
    <w:p w14:paraId="7247A34F" w14:textId="4AB95178" w:rsidR="00087046" w:rsidRPr="00087046" w:rsidRDefault="00087046" w:rsidP="00087046">
      <w:pPr>
        <w:pStyle w:val="FFFFB9FFFFD9FFFFC5FFFFC1FFFFB1FFFFDB1"/>
        <w:numPr>
          <w:ilvl w:val="0"/>
          <w:numId w:val="12"/>
        </w:numPr>
        <w:wordWrap/>
        <w:spacing w:line="480" w:lineRule="auto"/>
        <w:rPr>
          <w:rFonts w:ascii="함초롬돋움" w:eastAsia="함초롬돋움" w:hAnsiTheme="minorHAnsi" w:cs="Times New Roman"/>
          <w:b/>
          <w:bCs/>
          <w:color w:val="auto"/>
          <w:kern w:val="0"/>
          <w:sz w:val="28"/>
          <w:szCs w:val="28"/>
        </w:rPr>
      </w:pPr>
      <w:r w:rsidRPr="00087046">
        <w:rPr>
          <w:rFonts w:ascii="Times New Roman" w:hAnsi="Times New Roman" w:cs="Times New Roman" w:hint="eastAsia"/>
          <w:b/>
          <w:bCs/>
          <w:sz w:val="28"/>
          <w:szCs w:val="28"/>
        </w:rPr>
        <w:t>M</w:t>
      </w:r>
      <w:r w:rsidRPr="00087046">
        <w:rPr>
          <w:rFonts w:ascii="Times New Roman" w:hAnsi="Times New Roman" w:cs="Times New Roman"/>
          <w:b/>
          <w:bCs/>
          <w:sz w:val="28"/>
          <w:szCs w:val="28"/>
        </w:rPr>
        <w:t>andatory disability employment system, in regard</w:t>
      </w:r>
      <w:r w:rsidR="004D171B">
        <w:rPr>
          <w:rFonts w:ascii="Times New Roman" w:hAnsi="Times New Roman" w:cs="Times New Roman"/>
          <w:b/>
          <w:bCs/>
          <w:sz w:val="28"/>
          <w:szCs w:val="28"/>
        </w:rPr>
        <w:t>s</w:t>
      </w:r>
      <w:r w:rsidRPr="00087046">
        <w:rPr>
          <w:rFonts w:ascii="Times New Roman" w:hAnsi="Times New Roman" w:cs="Times New Roman"/>
          <w:b/>
          <w:bCs/>
          <w:sz w:val="28"/>
          <w:szCs w:val="28"/>
        </w:rPr>
        <w:t xml:space="preserve"> to the </w:t>
      </w:r>
      <w:r w:rsidRPr="00087046">
        <w:rPr>
          <w:rFonts w:ascii="Times New Roman" w:hAnsi="Times New Roman" w:cs="Times New Roman"/>
          <w:b/>
          <w:bCs/>
          <w:kern w:val="0"/>
          <w:sz w:val="28"/>
          <w:szCs w:val="28"/>
        </w:rPr>
        <w:t xml:space="preserve">response to paragraph 28-c on the Committee’s list of </w:t>
      </w:r>
      <w:r w:rsidRPr="00087046">
        <w:rPr>
          <w:rFonts w:ascii="Times New Roman" w:eastAsia="휴먼명조" w:hAnsi="Times New Roman" w:cs="Times New Roman"/>
          <w:b/>
          <w:bCs/>
          <w:sz w:val="28"/>
          <w:szCs w:val="28"/>
        </w:rPr>
        <w:t>issues</w:t>
      </w:r>
    </w:p>
    <w:p w14:paraId="7B0EA310" w14:textId="2483AFEF" w:rsidR="00087046" w:rsidRDefault="00087046" w:rsidP="00087046">
      <w:pPr>
        <w:pStyle w:val="FFFFB9FFFFD9FFFFC5FFFFC1FFFFB1FFFFDB"/>
        <w:spacing w:line="480" w:lineRule="auto"/>
        <w:rPr>
          <w:rFonts w:ascii="Times New Roman" w:hAnsi="Times New Roman" w:cs="Times New Roman"/>
          <w:sz w:val="22"/>
          <w:szCs w:val="22"/>
        </w:rPr>
      </w:pPr>
    </w:p>
    <w:p w14:paraId="6B011FC4" w14:textId="7CA60FEE" w:rsidR="00087046" w:rsidRPr="00300144" w:rsidRDefault="00087046" w:rsidP="00087046">
      <w:pPr>
        <w:pStyle w:val="FFFFB9FFFFD9FFFFC5FFFFC1FFFFB1FFFFDB"/>
        <w:spacing w:line="480" w:lineRule="auto"/>
        <w:rPr>
          <w:rFonts w:ascii="Times New Roman" w:hAnsi="Times New Roman" w:cs="Times New Roman"/>
          <w:b/>
          <w:bCs/>
          <w:i/>
          <w:iCs/>
          <w:sz w:val="24"/>
          <w:szCs w:val="24"/>
        </w:rPr>
      </w:pPr>
      <w:r w:rsidRPr="00300144">
        <w:rPr>
          <w:rFonts w:ascii="Times New Roman" w:hAnsi="Times New Roman" w:cs="Times New Roman" w:hint="eastAsia"/>
          <w:b/>
          <w:bCs/>
          <w:i/>
          <w:iCs/>
          <w:sz w:val="24"/>
          <w:szCs w:val="24"/>
        </w:rPr>
        <w:t>C</w:t>
      </w:r>
      <w:r w:rsidRPr="00300144">
        <w:rPr>
          <w:rFonts w:ascii="Times New Roman" w:hAnsi="Times New Roman" w:cs="Times New Roman"/>
          <w:b/>
          <w:bCs/>
          <w:i/>
          <w:iCs/>
          <w:sz w:val="24"/>
          <w:szCs w:val="24"/>
        </w:rPr>
        <w:t>urrent S</w:t>
      </w:r>
      <w:r w:rsidR="00300144" w:rsidRPr="00300144">
        <w:rPr>
          <w:rFonts w:ascii="Times New Roman" w:hAnsi="Times New Roman" w:cs="Times New Roman"/>
          <w:b/>
          <w:bCs/>
          <w:i/>
          <w:iCs/>
          <w:sz w:val="24"/>
          <w:szCs w:val="24"/>
        </w:rPr>
        <w:t>tate</w:t>
      </w:r>
    </w:p>
    <w:p w14:paraId="4F6CAD4C" w14:textId="17410BE3" w:rsidR="00087046" w:rsidRDefault="00087046" w:rsidP="00087046">
      <w:pPr>
        <w:pStyle w:val="FFFFB9FFFFD9FFFFC5FFFFC1FFFFB1FFFFDB"/>
        <w:spacing w:line="480" w:lineRule="auto"/>
        <w:rPr>
          <w:rFonts w:ascii="Times New Roman" w:hAnsi="Times New Roman" w:cs="Times New Roman"/>
          <w:sz w:val="22"/>
          <w:szCs w:val="22"/>
        </w:rPr>
      </w:pPr>
    </w:p>
    <w:p w14:paraId="3571BDAF" w14:textId="0D6DAF32" w:rsidR="00087046" w:rsidRPr="00300144" w:rsidRDefault="001A387D" w:rsidP="00087046">
      <w:pPr>
        <w:pStyle w:val="FFFFB9FFFFD9FFFFC5FFFFC1FFFFB1FFFFDB"/>
        <w:numPr>
          <w:ilvl w:val="0"/>
          <w:numId w:val="19"/>
        </w:numPr>
        <w:spacing w:line="480" w:lineRule="auto"/>
        <w:rPr>
          <w:rFonts w:ascii="Times New Roman" w:hAnsi="Times New Roman" w:cs="Times New Roman"/>
          <w:sz w:val="22"/>
          <w:szCs w:val="22"/>
        </w:rPr>
      </w:pPr>
      <w:r w:rsidRPr="00300144">
        <w:rPr>
          <w:rFonts w:ascii="Times New Roman" w:hAnsi="Times New Roman" w:cs="Times New Roman"/>
          <w:sz w:val="22"/>
          <w:szCs w:val="22"/>
        </w:rPr>
        <w:t xml:space="preserve">The Government said, </w:t>
      </w:r>
      <w:r w:rsidR="00D01454">
        <w:rPr>
          <w:rFonts w:ascii="Times New Roman" w:hAnsi="Times New Roman" w:cs="Times New Roman"/>
          <w:sz w:val="22"/>
          <w:szCs w:val="22"/>
        </w:rPr>
        <w:t>“</w:t>
      </w:r>
      <w:r w:rsidRPr="00300144">
        <w:rPr>
          <w:rFonts w:ascii="Times New Roman" w:eastAsia="휴먼명조" w:hAnsi="Times New Roman" w:cs="Times New Roman"/>
          <w:sz w:val="22"/>
          <w:szCs w:val="22"/>
        </w:rPr>
        <w:t>Korea has witnessed a continued increase in the rate of the disabled hired based on the mandatory disability employment system put into operation in 1990 under the Act on the Employment Promotion and Vocational Rehabilitation of Persons with Disabilities powered by a wide range of government support to encourage employers to recruit workers with disabilities, along with measures such as the upward adjustment of the mandatory disability employment rate, imposition of charges, and announcement of the list of employers in non-compliance</w:t>
      </w:r>
      <w:r w:rsidRPr="00300144">
        <w:rPr>
          <w:rFonts w:ascii="Times New Roman" w:hAnsi="Times New Roman" w:cs="Times New Roman"/>
          <w:sz w:val="22"/>
          <w:szCs w:val="22"/>
        </w:rPr>
        <w:t>.</w:t>
      </w:r>
      <w:r w:rsidR="00D01454">
        <w:rPr>
          <w:rFonts w:ascii="Times New Roman" w:hAnsi="Times New Roman" w:cs="Times New Roman"/>
          <w:sz w:val="22"/>
          <w:szCs w:val="22"/>
        </w:rPr>
        <w:t>”</w:t>
      </w:r>
      <w:r w:rsidRPr="00300144">
        <w:rPr>
          <w:rFonts w:ascii="Times New Roman" w:hAnsi="Times New Roman" w:cs="Times New Roman"/>
          <w:sz w:val="22"/>
          <w:szCs w:val="22"/>
        </w:rPr>
        <w:t xml:space="preserve"> However, more efforts are needed to enhance the effectiveness</w:t>
      </w:r>
      <w:r w:rsidR="00D01454">
        <w:rPr>
          <w:rFonts w:ascii="Times New Roman" w:hAnsi="Times New Roman" w:cs="Times New Roman"/>
          <w:sz w:val="22"/>
          <w:szCs w:val="22"/>
        </w:rPr>
        <w:t xml:space="preserve"> </w:t>
      </w:r>
      <w:r w:rsidRPr="00300144">
        <w:rPr>
          <w:rFonts w:ascii="Times New Roman" w:hAnsi="Times New Roman" w:cs="Times New Roman"/>
          <w:sz w:val="22"/>
          <w:szCs w:val="22"/>
        </w:rPr>
        <w:t>of the system, as the proportion of disabled workers working in businesses with 50 or more employees which are subject to the mandatory employment system is only about 20% of all disabled workers in Korea. Even more than 30 years have passed since the Employment Promotion and Vocational Rehabilitation Act for the Disabled was implemented, the economically active population of the disabled in Korea is seriously low at 37% as of 2020.</w:t>
      </w:r>
      <w:r w:rsidRPr="00300144">
        <w:rPr>
          <w:rStyle w:val="a9"/>
          <w:rFonts w:ascii="Times New Roman" w:hAnsi="Times New Roman" w:cs="Times New Roman"/>
          <w:sz w:val="22"/>
          <w:szCs w:val="22"/>
        </w:rPr>
        <w:footnoteReference w:id="6"/>
      </w:r>
    </w:p>
    <w:p w14:paraId="3E511872" w14:textId="6527B0E6" w:rsidR="001A387D" w:rsidRPr="00300144" w:rsidRDefault="00300144" w:rsidP="00087046">
      <w:pPr>
        <w:pStyle w:val="FFFFB9FFFFD9FFFFC5FFFFC1FFFFB1FFFFDB"/>
        <w:numPr>
          <w:ilvl w:val="0"/>
          <w:numId w:val="19"/>
        </w:numPr>
        <w:spacing w:line="480" w:lineRule="auto"/>
        <w:rPr>
          <w:rFonts w:ascii="Times New Roman" w:hAnsi="Times New Roman" w:cs="Times New Roman"/>
          <w:sz w:val="22"/>
          <w:szCs w:val="22"/>
        </w:rPr>
      </w:pPr>
      <w:r w:rsidRPr="00300144">
        <w:rPr>
          <w:rFonts w:ascii="Times New Roman" w:hAnsi="Times New Roman" w:cs="Times New Roman"/>
          <w:sz w:val="22"/>
          <w:szCs w:val="22"/>
        </w:rPr>
        <w:t xml:space="preserve">The Government also </w:t>
      </w:r>
      <w:r w:rsidR="00D5241D">
        <w:rPr>
          <w:rFonts w:ascii="Times New Roman" w:hAnsi="Times New Roman" w:cs="Times New Roman"/>
          <w:sz w:val="22"/>
          <w:szCs w:val="22"/>
        </w:rPr>
        <w:t>stated</w:t>
      </w:r>
      <w:r w:rsidRPr="00300144">
        <w:rPr>
          <w:rFonts w:ascii="Times New Roman" w:hAnsi="Times New Roman" w:cs="Times New Roman"/>
          <w:sz w:val="22"/>
          <w:szCs w:val="22"/>
        </w:rPr>
        <w:t xml:space="preserve">, </w:t>
      </w:r>
      <w:r w:rsidR="00D01454">
        <w:rPr>
          <w:rFonts w:ascii="Times New Roman" w:hAnsi="Times New Roman" w:cs="Times New Roman"/>
          <w:sz w:val="22"/>
          <w:szCs w:val="22"/>
        </w:rPr>
        <w:t>“</w:t>
      </w:r>
      <w:r w:rsidRPr="00300144">
        <w:rPr>
          <w:rFonts w:ascii="Times New Roman" w:hAnsi="Times New Roman" w:cs="Times New Roman"/>
          <w:sz w:val="22"/>
          <w:szCs w:val="22"/>
        </w:rPr>
        <w:t>The Korean government plan to adopt stronger incentives, such as the differentiation of charges in accordance with company size to elicit the compliance of large corporations, strengthened corrective instructions for corporations with low employment of the disabled, and the announcement of the list of employers in non-compliance to improve the effectiveness of the system.</w:t>
      </w:r>
      <w:r w:rsidRPr="00300144">
        <w:rPr>
          <w:rFonts w:ascii="Times New Roman" w:eastAsia="함초롬돋움" w:hAnsi="Times New Roman" w:cs="Times New Roman"/>
          <w:sz w:val="22"/>
          <w:szCs w:val="22"/>
        </w:rPr>
        <w:t xml:space="preserve">” </w:t>
      </w:r>
      <w:r w:rsidRPr="00300144">
        <w:rPr>
          <w:rFonts w:ascii="Times New Roman" w:hAnsi="Times New Roman" w:cs="Times New Roman"/>
          <w:sz w:val="22"/>
          <w:szCs w:val="22"/>
        </w:rPr>
        <w:t xml:space="preserve">However, only the list announcement is being made continuously, and little efforts have been made to strengthen sanctions on companies, </w:t>
      </w:r>
      <w:r w:rsidR="00F22DA9">
        <w:rPr>
          <w:rFonts w:ascii="Times New Roman" w:hAnsi="Times New Roman" w:cs="Times New Roman"/>
          <w:sz w:val="22"/>
          <w:szCs w:val="22"/>
        </w:rPr>
        <w:t xml:space="preserve">state </w:t>
      </w:r>
      <w:r w:rsidRPr="00300144">
        <w:rPr>
          <w:rFonts w:ascii="Times New Roman" w:hAnsi="Times New Roman" w:cs="Times New Roman"/>
          <w:sz w:val="22"/>
          <w:szCs w:val="22"/>
        </w:rPr>
        <w:t xml:space="preserve">and </w:t>
      </w:r>
      <w:r w:rsidRPr="00300144">
        <w:rPr>
          <w:rFonts w:ascii="Times New Roman" w:hAnsi="Times New Roman" w:cs="Times New Roman"/>
          <w:sz w:val="22"/>
          <w:szCs w:val="22"/>
        </w:rPr>
        <w:lastRenderedPageBreak/>
        <w:t>local governments, and public institutions that fail to comply with the mandatory employment rate.</w:t>
      </w:r>
    </w:p>
    <w:p w14:paraId="605FF06C" w14:textId="0C2349BD" w:rsidR="00300144" w:rsidRDefault="00300144" w:rsidP="00F22DA9">
      <w:pPr>
        <w:pStyle w:val="FFFFB9FFFFD9FFFFC5FFFFC1FFFFB1FFFFDB"/>
        <w:numPr>
          <w:ilvl w:val="0"/>
          <w:numId w:val="19"/>
        </w:numPr>
        <w:wordWrap/>
        <w:spacing w:line="480" w:lineRule="auto"/>
        <w:ind w:hanging="357"/>
        <w:rPr>
          <w:rFonts w:ascii="Times New Roman" w:hAnsi="Times New Roman" w:cs="Times New Roman"/>
          <w:sz w:val="22"/>
          <w:szCs w:val="22"/>
        </w:rPr>
      </w:pPr>
      <w:r w:rsidRPr="00300144">
        <w:rPr>
          <w:rFonts w:ascii="Times New Roman" w:hAnsi="Times New Roman" w:cs="Times New Roman"/>
          <w:sz w:val="22"/>
          <w:szCs w:val="22"/>
        </w:rPr>
        <w:t xml:space="preserve">In Korea, a contributory charge which </w:t>
      </w:r>
      <w:r w:rsidRPr="00300144">
        <w:rPr>
          <w:rFonts w:ascii="Times New Roman" w:eastAsia="Times New Roman" w:hAnsi="Times New Roman" w:cs="Times New Roman"/>
          <w:sz w:val="22"/>
          <w:szCs w:val="22"/>
          <w:lang w:eastAsia="ko-Kore-KR"/>
        </w:rPr>
        <w:t>a business owner who employs persons with disabil</w:t>
      </w:r>
      <w:r w:rsidR="00F22DA9">
        <w:rPr>
          <w:rFonts w:ascii="Times New Roman" w:eastAsia="Times New Roman" w:hAnsi="Times New Roman" w:cs="Times New Roman"/>
          <w:sz w:val="22"/>
          <w:szCs w:val="22"/>
          <w:lang w:eastAsia="ko-Kore-KR"/>
        </w:rPr>
        <w:t>i</w:t>
      </w:r>
      <w:r w:rsidRPr="00300144">
        <w:rPr>
          <w:rFonts w:ascii="Times New Roman" w:eastAsia="Times New Roman" w:hAnsi="Times New Roman" w:cs="Times New Roman"/>
          <w:sz w:val="22"/>
          <w:szCs w:val="22"/>
          <w:lang w:eastAsia="ko-Kore-KR"/>
        </w:rPr>
        <w:t xml:space="preserve">ties but fails to meet the mandatory rate for employment, </w:t>
      </w:r>
      <w:r w:rsidRPr="00300144">
        <w:rPr>
          <w:rFonts w:ascii="Times New Roman" w:hAnsi="Times New Roman" w:cs="Times New Roman"/>
          <w:sz w:val="22"/>
          <w:szCs w:val="22"/>
        </w:rPr>
        <w:t xml:space="preserve">is set at only 60% of the national minimum wage. In 2021, 66 out of 100 big </w:t>
      </w:r>
      <w:r w:rsidR="00AB33FC">
        <w:rPr>
          <w:rFonts w:ascii="Times New Roman" w:hAnsi="Times New Roman" w:cs="Times New Roman"/>
          <w:sz w:val="22"/>
          <w:szCs w:val="22"/>
        </w:rPr>
        <w:t xml:space="preserve">private </w:t>
      </w:r>
      <w:r w:rsidRPr="00300144">
        <w:rPr>
          <w:rFonts w:ascii="Times New Roman" w:hAnsi="Times New Roman" w:cs="Times New Roman"/>
          <w:sz w:val="22"/>
          <w:szCs w:val="22"/>
        </w:rPr>
        <w:t>companies and 292 out of 721 public institutions failed to achieve the mandatory employment rate because the contributory charge was set too low compared to the average wage of each company and institution’s workers.</w:t>
      </w:r>
    </w:p>
    <w:p w14:paraId="2D5C337A" w14:textId="452F953A" w:rsidR="00300144" w:rsidRDefault="00300144" w:rsidP="00300144">
      <w:pPr>
        <w:pStyle w:val="FFFFB9FFFFD9FFFFC5FFFFC1FFFFB1FFFFDB"/>
        <w:spacing w:line="480" w:lineRule="auto"/>
        <w:rPr>
          <w:rFonts w:ascii="Times New Roman" w:hAnsi="Times New Roman" w:cs="Times New Roman"/>
          <w:sz w:val="22"/>
          <w:szCs w:val="22"/>
        </w:rPr>
      </w:pPr>
    </w:p>
    <w:p w14:paraId="4D7CBDF7" w14:textId="45909C26" w:rsidR="00300144" w:rsidRPr="00AB33FC" w:rsidRDefault="00300144" w:rsidP="00AB33FC">
      <w:pPr>
        <w:pStyle w:val="FFFFB9FFFFD9FFFFC5FFFFC1FFFFB1FFFFDB"/>
        <w:spacing w:line="480" w:lineRule="auto"/>
        <w:rPr>
          <w:rFonts w:ascii="Times New Roman" w:hAnsi="Times New Roman" w:cs="Times New Roman"/>
          <w:sz w:val="22"/>
          <w:szCs w:val="22"/>
        </w:rPr>
      </w:pPr>
    </w:p>
    <w:p w14:paraId="57C33B77" w14:textId="6744AA77" w:rsidR="00300144" w:rsidRPr="00AB33FC" w:rsidRDefault="00300144" w:rsidP="00AB33FC">
      <w:pPr>
        <w:pStyle w:val="FFFFB9FFFFD9FFFFC5FFFFC1FFFFB1FFFFDB"/>
        <w:spacing w:line="480" w:lineRule="auto"/>
        <w:rPr>
          <w:rFonts w:ascii="Times New Roman" w:hAnsi="Times New Roman" w:cs="Times New Roman"/>
          <w:b/>
          <w:bCs/>
          <w:i/>
          <w:iCs/>
          <w:sz w:val="24"/>
          <w:szCs w:val="24"/>
        </w:rPr>
      </w:pPr>
      <w:r w:rsidRPr="00AB33FC">
        <w:rPr>
          <w:rFonts w:ascii="Times New Roman" w:hAnsi="Times New Roman" w:cs="Times New Roman" w:hint="eastAsia"/>
          <w:b/>
          <w:bCs/>
          <w:i/>
          <w:iCs/>
          <w:sz w:val="24"/>
          <w:szCs w:val="24"/>
        </w:rPr>
        <w:t>R</w:t>
      </w:r>
      <w:r w:rsidRPr="00AB33FC">
        <w:rPr>
          <w:rFonts w:ascii="Times New Roman" w:hAnsi="Times New Roman" w:cs="Times New Roman"/>
          <w:b/>
          <w:bCs/>
          <w:i/>
          <w:iCs/>
          <w:sz w:val="24"/>
          <w:szCs w:val="24"/>
        </w:rPr>
        <w:t>ecommendations</w:t>
      </w:r>
    </w:p>
    <w:p w14:paraId="504C8680" w14:textId="22D0AC3A" w:rsidR="00300144" w:rsidRPr="00AB33FC" w:rsidRDefault="00300144" w:rsidP="00AB33FC">
      <w:pPr>
        <w:pStyle w:val="FFFFB9FFFFD9FFFFC5FFFFC1FFFFB1FFFFDB"/>
        <w:spacing w:line="480" w:lineRule="auto"/>
        <w:rPr>
          <w:rFonts w:ascii="Times New Roman" w:hAnsi="Times New Roman" w:cs="Times New Roman"/>
          <w:sz w:val="22"/>
          <w:szCs w:val="22"/>
        </w:rPr>
      </w:pPr>
    </w:p>
    <w:p w14:paraId="3A6BEABD" w14:textId="38D33FD6" w:rsidR="00300144" w:rsidRPr="00AB33FC" w:rsidRDefault="00AB33FC" w:rsidP="00AB33FC">
      <w:pPr>
        <w:pStyle w:val="FFFFB9FFFFD9FFFFC5FFFFC1FFFFB1FFFFDB"/>
        <w:numPr>
          <w:ilvl w:val="0"/>
          <w:numId w:val="20"/>
        </w:numPr>
        <w:spacing w:line="480" w:lineRule="auto"/>
        <w:rPr>
          <w:rFonts w:ascii="Times New Roman" w:hAnsi="Times New Roman" w:cs="Times New Roman"/>
          <w:sz w:val="22"/>
          <w:szCs w:val="22"/>
        </w:rPr>
      </w:pPr>
      <w:r w:rsidRPr="00AB33FC">
        <w:rPr>
          <w:rFonts w:ascii="Times New Roman" w:hAnsi="Times New Roman" w:cs="Times New Roman"/>
          <w:sz w:val="22"/>
          <w:szCs w:val="22"/>
        </w:rPr>
        <w:t xml:space="preserve">In order to effectively implement the mandatory employment disability system, the </w:t>
      </w:r>
      <w:r w:rsidR="00D01454">
        <w:rPr>
          <w:rFonts w:ascii="Times New Roman" w:hAnsi="Times New Roman" w:cs="Times New Roman"/>
          <w:sz w:val="22"/>
          <w:szCs w:val="22"/>
        </w:rPr>
        <w:t>Government</w:t>
      </w:r>
      <w:r w:rsidRPr="00AB33FC">
        <w:rPr>
          <w:rFonts w:ascii="Times New Roman" w:hAnsi="Times New Roman" w:cs="Times New Roman"/>
          <w:sz w:val="22"/>
          <w:szCs w:val="22"/>
        </w:rPr>
        <w:t xml:space="preserve"> should raise charges according to the average wage level of workers at each company, state, local government, and public institution.</w:t>
      </w:r>
    </w:p>
    <w:p w14:paraId="3338F06D" w14:textId="37CD51C9" w:rsidR="00AB33FC" w:rsidRPr="00AB33FC" w:rsidRDefault="00AB33FC" w:rsidP="00AB33FC">
      <w:pPr>
        <w:pStyle w:val="FFFFB9FFFFD9FFFFC5FFFFC1FFFFB1FFFFDB"/>
        <w:numPr>
          <w:ilvl w:val="0"/>
          <w:numId w:val="20"/>
        </w:numPr>
        <w:spacing w:line="480" w:lineRule="auto"/>
        <w:rPr>
          <w:rFonts w:ascii="Times New Roman" w:hAnsi="Times New Roman" w:cs="Times New Roman"/>
          <w:sz w:val="22"/>
          <w:szCs w:val="22"/>
        </w:rPr>
      </w:pPr>
      <w:r w:rsidRPr="00AB33FC">
        <w:rPr>
          <w:rFonts w:ascii="Times New Roman" w:hAnsi="Times New Roman" w:cs="Times New Roman"/>
          <w:sz w:val="22"/>
          <w:szCs w:val="22"/>
        </w:rPr>
        <w:t xml:space="preserve">The </w:t>
      </w:r>
      <w:r w:rsidR="00D01454">
        <w:rPr>
          <w:rFonts w:ascii="Times New Roman" w:hAnsi="Times New Roman" w:cs="Times New Roman"/>
          <w:sz w:val="22"/>
          <w:szCs w:val="22"/>
        </w:rPr>
        <w:t>G</w:t>
      </w:r>
      <w:r w:rsidRPr="00AB33FC">
        <w:rPr>
          <w:rFonts w:ascii="Times New Roman" w:hAnsi="Times New Roman" w:cs="Times New Roman"/>
          <w:sz w:val="22"/>
          <w:szCs w:val="22"/>
        </w:rPr>
        <w:t>overnment</w:t>
      </w:r>
      <w:r w:rsidR="00DA34FF">
        <w:rPr>
          <w:rFonts w:ascii="Times New Roman" w:hAnsi="Times New Roman" w:cs="Times New Roman"/>
          <w:sz w:val="22"/>
          <w:szCs w:val="22"/>
        </w:rPr>
        <w:t xml:space="preserve"> should </w:t>
      </w:r>
      <w:r w:rsidRPr="00AB33FC">
        <w:rPr>
          <w:rFonts w:ascii="Times New Roman" w:hAnsi="Times New Roman" w:cs="Times New Roman"/>
          <w:sz w:val="22"/>
          <w:szCs w:val="22"/>
        </w:rPr>
        <w:t>raise an employment incentive for the disabled to encourage private businesses and public institutions to hire the disabled. However, employment incentives shall not be paid to workplaces that pay wages below the minimum wage to disabled workers, and relevant laws and regulations shall be amended so that employment incentives can be used only to improve the treatment of workers.</w:t>
      </w:r>
    </w:p>
    <w:p w14:paraId="3B40D853" w14:textId="1986B00C" w:rsidR="00AB33FC" w:rsidRDefault="00AB33FC" w:rsidP="004D171B">
      <w:pPr>
        <w:pStyle w:val="FFFFB9FFFFD9FFFFC5FFFFC1FFFFB1FFFFDB"/>
        <w:numPr>
          <w:ilvl w:val="0"/>
          <w:numId w:val="20"/>
        </w:numPr>
        <w:spacing w:line="480" w:lineRule="auto"/>
        <w:rPr>
          <w:rFonts w:ascii="Times New Roman" w:hAnsi="Times New Roman" w:cs="Times New Roman"/>
          <w:sz w:val="22"/>
          <w:szCs w:val="22"/>
        </w:rPr>
      </w:pPr>
      <w:r w:rsidRPr="00AB33FC">
        <w:rPr>
          <w:rFonts w:ascii="Times New Roman" w:hAnsi="Times New Roman" w:cs="Times New Roman"/>
          <w:sz w:val="22"/>
          <w:szCs w:val="22"/>
        </w:rPr>
        <w:t xml:space="preserve">In addition to meeting the quantitative standard of the mandatory disability employment rate, </w:t>
      </w:r>
      <w:r w:rsidR="00DB2B32">
        <w:rPr>
          <w:rFonts w:ascii="Times New Roman" w:hAnsi="Times New Roman" w:cs="Times New Roman"/>
          <w:sz w:val="22"/>
          <w:szCs w:val="22"/>
        </w:rPr>
        <w:t>it</w:t>
      </w:r>
      <w:r w:rsidRPr="00AB33FC">
        <w:rPr>
          <w:rFonts w:ascii="Times New Roman" w:hAnsi="Times New Roman" w:cs="Times New Roman"/>
          <w:sz w:val="22"/>
          <w:szCs w:val="22"/>
        </w:rPr>
        <w:t xml:space="preserve"> is recommended to improve the quality of labor for the disabled, </w:t>
      </w:r>
      <w:r w:rsidR="00DB2B32">
        <w:rPr>
          <w:rFonts w:ascii="Times New Roman" w:hAnsi="Times New Roman" w:cs="Times New Roman"/>
          <w:sz w:val="22"/>
          <w:szCs w:val="22"/>
        </w:rPr>
        <w:t>by</w:t>
      </w:r>
      <w:r w:rsidRPr="00AB33FC">
        <w:rPr>
          <w:rFonts w:ascii="Times New Roman" w:hAnsi="Times New Roman" w:cs="Times New Roman"/>
          <w:sz w:val="22"/>
          <w:szCs w:val="22"/>
        </w:rPr>
        <w:t xml:space="preserve"> conducting a survey on the working environment of disabled workers and providing reasonable accommodations and ensuring stable and safe jobs based on the General Comment No. 23 (2016) on the right to just and </w:t>
      </w:r>
      <w:proofErr w:type="spellStart"/>
      <w:r w:rsidRPr="00AB33FC">
        <w:rPr>
          <w:rFonts w:ascii="Times New Roman" w:hAnsi="Times New Roman" w:cs="Times New Roman"/>
          <w:sz w:val="22"/>
          <w:szCs w:val="22"/>
        </w:rPr>
        <w:t>favourable</w:t>
      </w:r>
      <w:proofErr w:type="spellEnd"/>
      <w:r w:rsidRPr="00AB33FC">
        <w:rPr>
          <w:rFonts w:ascii="Times New Roman" w:hAnsi="Times New Roman" w:cs="Times New Roman"/>
          <w:sz w:val="22"/>
          <w:szCs w:val="22"/>
        </w:rPr>
        <w:t xml:space="preserve"> conditions of work.</w:t>
      </w:r>
    </w:p>
    <w:p w14:paraId="40294A46" w14:textId="573B40A4" w:rsidR="004D171B" w:rsidRDefault="004D171B" w:rsidP="004D171B">
      <w:pPr>
        <w:pStyle w:val="FFFFB9FFFFD9FFFFC5FFFFC1FFFFB1FFFFDB"/>
        <w:spacing w:line="480" w:lineRule="auto"/>
        <w:rPr>
          <w:rFonts w:ascii="Times New Roman" w:hAnsi="Times New Roman" w:cs="Times New Roman"/>
          <w:sz w:val="22"/>
          <w:szCs w:val="22"/>
        </w:rPr>
      </w:pPr>
    </w:p>
    <w:p w14:paraId="172BAE18" w14:textId="01C29262" w:rsidR="00F22DA9" w:rsidRDefault="00F22DA9" w:rsidP="004D171B">
      <w:pPr>
        <w:pStyle w:val="FFFFB9FFFFD9FFFFC5FFFFC1FFFFB1FFFFDB"/>
        <w:spacing w:line="480" w:lineRule="auto"/>
        <w:rPr>
          <w:rFonts w:ascii="Times New Roman" w:hAnsi="Times New Roman" w:cs="Times New Roman"/>
          <w:sz w:val="22"/>
          <w:szCs w:val="22"/>
        </w:rPr>
      </w:pPr>
    </w:p>
    <w:p w14:paraId="20766DE7" w14:textId="77777777" w:rsidR="00F22DA9" w:rsidRPr="004D171B" w:rsidRDefault="00F22DA9" w:rsidP="004D171B">
      <w:pPr>
        <w:pStyle w:val="FFFFB9FFFFD9FFFFC5FFFFC1FFFFB1FFFFDB"/>
        <w:spacing w:line="480" w:lineRule="auto"/>
        <w:rPr>
          <w:rFonts w:ascii="Times New Roman" w:hAnsi="Times New Roman" w:cs="Times New Roman"/>
          <w:sz w:val="22"/>
          <w:szCs w:val="22"/>
        </w:rPr>
      </w:pPr>
    </w:p>
    <w:p w14:paraId="38B6381A" w14:textId="79C4F27C" w:rsidR="004D171B" w:rsidRPr="00DF342B" w:rsidRDefault="004D171B" w:rsidP="004D171B">
      <w:pPr>
        <w:pStyle w:val="FFFFB9FFFFD9FFFFC5FFFFC1FFFFB1FFFFDB1"/>
        <w:numPr>
          <w:ilvl w:val="0"/>
          <w:numId w:val="12"/>
        </w:numPr>
        <w:wordWrap/>
        <w:spacing w:line="480" w:lineRule="auto"/>
        <w:rPr>
          <w:rFonts w:ascii="함초롬돋움" w:eastAsia="함초롬돋움" w:hAnsiTheme="minorHAnsi" w:cs="Times New Roman"/>
          <w:b/>
          <w:bCs/>
          <w:color w:val="auto"/>
          <w:kern w:val="0"/>
          <w:sz w:val="28"/>
          <w:szCs w:val="28"/>
        </w:rPr>
      </w:pPr>
      <w:r w:rsidRPr="00DF342B">
        <w:rPr>
          <w:rFonts w:ascii="Times New Roman" w:hAnsi="Times New Roman" w:cs="Times New Roman" w:hint="eastAsia"/>
          <w:b/>
          <w:bCs/>
          <w:sz w:val="28"/>
          <w:szCs w:val="28"/>
        </w:rPr>
        <w:t>D</w:t>
      </w:r>
      <w:r w:rsidRPr="00DF342B">
        <w:rPr>
          <w:rFonts w:ascii="Times New Roman" w:hAnsi="Times New Roman" w:cs="Times New Roman"/>
          <w:b/>
          <w:bCs/>
          <w:sz w:val="28"/>
          <w:szCs w:val="28"/>
        </w:rPr>
        <w:t xml:space="preserve">isability employment in </w:t>
      </w:r>
      <w:r w:rsidR="00DB2B32">
        <w:rPr>
          <w:rFonts w:ascii="Times New Roman" w:hAnsi="Times New Roman" w:cs="Times New Roman"/>
          <w:b/>
          <w:bCs/>
          <w:sz w:val="28"/>
          <w:szCs w:val="28"/>
        </w:rPr>
        <w:t xml:space="preserve">the </w:t>
      </w:r>
      <w:r w:rsidRPr="00DF342B">
        <w:rPr>
          <w:rFonts w:ascii="Times New Roman" w:hAnsi="Times New Roman" w:cs="Times New Roman"/>
          <w:b/>
          <w:bCs/>
          <w:sz w:val="28"/>
          <w:szCs w:val="28"/>
        </w:rPr>
        <w:t xml:space="preserve">public sector, in regards to the </w:t>
      </w:r>
      <w:r w:rsidRPr="00DF342B">
        <w:rPr>
          <w:rFonts w:ascii="Times New Roman" w:hAnsi="Times New Roman" w:cs="Times New Roman"/>
          <w:b/>
          <w:bCs/>
          <w:kern w:val="0"/>
          <w:sz w:val="28"/>
          <w:szCs w:val="28"/>
        </w:rPr>
        <w:t xml:space="preserve">response to paragraph 28-c on the Committee’s list of </w:t>
      </w:r>
      <w:r w:rsidRPr="00DF342B">
        <w:rPr>
          <w:rFonts w:ascii="Times New Roman" w:eastAsia="휴먼명조" w:hAnsi="Times New Roman" w:cs="Times New Roman"/>
          <w:b/>
          <w:bCs/>
          <w:sz w:val="28"/>
          <w:szCs w:val="28"/>
        </w:rPr>
        <w:t>issues</w:t>
      </w:r>
    </w:p>
    <w:p w14:paraId="58F361E2" w14:textId="0B133719" w:rsidR="00AB33FC" w:rsidRDefault="00AB33FC" w:rsidP="004D171B">
      <w:pPr>
        <w:pStyle w:val="FFFFB9FFFFD9FFFFC5FFFFC1FFFFB1FFFFDB"/>
        <w:spacing w:line="480" w:lineRule="auto"/>
        <w:rPr>
          <w:rFonts w:ascii="Times New Roman" w:hAnsi="Times New Roman" w:cs="Times New Roman"/>
          <w:sz w:val="22"/>
          <w:szCs w:val="22"/>
        </w:rPr>
      </w:pPr>
    </w:p>
    <w:p w14:paraId="7B35817C" w14:textId="3EFFC0D6" w:rsidR="004D171B" w:rsidRPr="00DF342B" w:rsidRDefault="004D171B" w:rsidP="00DF342B">
      <w:pPr>
        <w:pStyle w:val="FFFFB9FFFFD9FFFFC5FFFFC1FFFFB1FFFFDB"/>
        <w:spacing w:line="480" w:lineRule="auto"/>
        <w:rPr>
          <w:rFonts w:ascii="Times New Roman" w:hAnsi="Times New Roman" w:cs="Times New Roman"/>
          <w:b/>
          <w:bCs/>
          <w:i/>
          <w:iCs/>
          <w:sz w:val="24"/>
          <w:szCs w:val="24"/>
        </w:rPr>
      </w:pPr>
      <w:r w:rsidRPr="00DF342B">
        <w:rPr>
          <w:rFonts w:ascii="Times New Roman" w:hAnsi="Times New Roman" w:cs="Times New Roman"/>
          <w:b/>
          <w:bCs/>
          <w:i/>
          <w:iCs/>
          <w:sz w:val="24"/>
          <w:szCs w:val="24"/>
        </w:rPr>
        <w:t>Current State</w:t>
      </w:r>
    </w:p>
    <w:p w14:paraId="7495AF66" w14:textId="2D76DE35" w:rsidR="004D171B" w:rsidRPr="00DF342B" w:rsidRDefault="004D171B" w:rsidP="00DF342B">
      <w:pPr>
        <w:pStyle w:val="FFFFB9FFFFD9FFFFC5FFFFC1FFFFB1FFFFDB"/>
        <w:spacing w:line="480" w:lineRule="auto"/>
        <w:rPr>
          <w:rFonts w:ascii="Times New Roman" w:hAnsi="Times New Roman" w:cs="Times New Roman"/>
          <w:sz w:val="22"/>
          <w:szCs w:val="22"/>
        </w:rPr>
      </w:pPr>
    </w:p>
    <w:p w14:paraId="44375E5C" w14:textId="7257D381" w:rsidR="004D171B" w:rsidRPr="00DF342B" w:rsidRDefault="00DF342B" w:rsidP="00DF342B">
      <w:pPr>
        <w:pStyle w:val="FFFFB9FFFFD9FFFFC5FFFFC1FFFFB1FFFFDB"/>
        <w:numPr>
          <w:ilvl w:val="0"/>
          <w:numId w:val="21"/>
        </w:numPr>
        <w:spacing w:line="480" w:lineRule="auto"/>
        <w:rPr>
          <w:rFonts w:ascii="Times New Roman" w:hAnsi="Times New Roman" w:cs="Times New Roman"/>
          <w:sz w:val="22"/>
          <w:szCs w:val="22"/>
        </w:rPr>
      </w:pPr>
      <w:r w:rsidRPr="00DF342B">
        <w:rPr>
          <w:rFonts w:ascii="Times New Roman" w:hAnsi="Times New Roman" w:cs="Times New Roman"/>
          <w:sz w:val="22"/>
          <w:szCs w:val="22"/>
        </w:rPr>
        <w:t xml:space="preserve">The Government stated that </w:t>
      </w:r>
      <w:r w:rsidR="00B85DFD">
        <w:rPr>
          <w:rFonts w:ascii="Times New Roman" w:hAnsi="Times New Roman" w:cs="Times New Roman"/>
          <w:sz w:val="22"/>
          <w:szCs w:val="22"/>
        </w:rPr>
        <w:t>it</w:t>
      </w:r>
      <w:r w:rsidRPr="00DF342B">
        <w:rPr>
          <w:rFonts w:ascii="Times New Roman" w:hAnsi="Times New Roman" w:cs="Times New Roman"/>
          <w:sz w:val="22"/>
          <w:szCs w:val="22"/>
        </w:rPr>
        <w:t xml:space="preserve"> “</w:t>
      </w:r>
      <w:r w:rsidR="00B85DFD">
        <w:rPr>
          <w:rFonts w:ascii="Times New Roman" w:hAnsi="Times New Roman" w:cs="Times New Roman"/>
          <w:sz w:val="22"/>
          <w:szCs w:val="22"/>
        </w:rPr>
        <w:t xml:space="preserve">is </w:t>
      </w:r>
      <w:r w:rsidRPr="00DF342B">
        <w:rPr>
          <w:rFonts w:ascii="Times New Roman" w:eastAsia="휴먼명조" w:hAnsi="Times New Roman" w:cs="Times New Roman"/>
          <w:sz w:val="22"/>
          <w:szCs w:val="22"/>
        </w:rPr>
        <w:t>pushing ahead with diverse projects aimed at influencing ministries and public organizations with a poor track record of disability employment.</w:t>
      </w:r>
      <w:r w:rsidR="00DB2B32">
        <w:rPr>
          <w:rFonts w:ascii="Times New Roman" w:eastAsia="휴먼명조" w:hAnsi="Times New Roman" w:cs="Times New Roman"/>
          <w:sz w:val="22"/>
          <w:szCs w:val="22"/>
        </w:rPr>
        <w:t>”</w:t>
      </w:r>
      <w:r w:rsidRPr="00DF342B">
        <w:rPr>
          <w:rFonts w:ascii="Times New Roman" w:eastAsia="휴먼명조" w:hAnsi="Times New Roman" w:cs="Times New Roman"/>
          <w:sz w:val="22"/>
          <w:szCs w:val="22"/>
        </w:rPr>
        <w:t xml:space="preserve"> </w:t>
      </w:r>
      <w:r w:rsidRPr="00DF342B">
        <w:rPr>
          <w:rFonts w:ascii="Times New Roman" w:hAnsi="Times New Roman" w:cs="Times New Roman"/>
          <w:sz w:val="22"/>
          <w:szCs w:val="22"/>
        </w:rPr>
        <w:t xml:space="preserve">However, the Government is not actively providing opportunities for people </w:t>
      </w:r>
      <w:r w:rsidR="00DB2B32">
        <w:rPr>
          <w:rFonts w:ascii="Times New Roman" w:hAnsi="Times New Roman" w:cs="Times New Roman"/>
          <w:sz w:val="22"/>
          <w:szCs w:val="22"/>
        </w:rPr>
        <w:t xml:space="preserve">with severe disabilities </w:t>
      </w:r>
      <w:r w:rsidRPr="00DF342B">
        <w:rPr>
          <w:rFonts w:ascii="Times New Roman" w:hAnsi="Times New Roman" w:cs="Times New Roman"/>
          <w:sz w:val="22"/>
          <w:szCs w:val="22"/>
        </w:rPr>
        <w:t>to work in the public sector. </w:t>
      </w:r>
    </w:p>
    <w:p w14:paraId="31E21A18" w14:textId="02305013" w:rsidR="00DF342B" w:rsidRPr="00DF342B" w:rsidRDefault="00DF342B" w:rsidP="00DF342B">
      <w:pPr>
        <w:pStyle w:val="FFFFB9FFFFD9FFFFC5FFFFC1FFFFB1FFFFDB"/>
        <w:numPr>
          <w:ilvl w:val="0"/>
          <w:numId w:val="21"/>
        </w:numPr>
        <w:spacing w:line="480" w:lineRule="auto"/>
        <w:rPr>
          <w:rFonts w:ascii="Times New Roman" w:hAnsi="Times New Roman" w:cs="Times New Roman"/>
          <w:sz w:val="22"/>
          <w:szCs w:val="22"/>
        </w:rPr>
      </w:pPr>
      <w:r w:rsidRPr="00DF342B">
        <w:rPr>
          <w:rFonts w:ascii="Times New Roman" w:hAnsi="Times New Roman" w:cs="Times New Roman"/>
          <w:sz w:val="22"/>
          <w:szCs w:val="22"/>
        </w:rPr>
        <w:t>In 2014, the UN Commission on the Rights of Persons with Disabilities encouraged “the State party to strengthen awareness-raising campaigns to reinforce the positive image of persons with disabilities as holders of human rights. In particular, it recommends that the State party systematically and continuously publicize, and educate government officials, members of Parliament, the media and the general public on, the contents and purpose of the Convention.</w:t>
      </w:r>
      <w:r w:rsidR="00446CF5">
        <w:rPr>
          <w:rFonts w:ascii="Times New Roman" w:hAnsi="Times New Roman" w:cs="Times New Roman"/>
          <w:sz w:val="22"/>
          <w:szCs w:val="22"/>
        </w:rPr>
        <w:t>”</w:t>
      </w:r>
      <w:r w:rsidR="00446CF5">
        <w:rPr>
          <w:rStyle w:val="a9"/>
          <w:rFonts w:ascii="Times New Roman" w:hAnsi="Times New Roman" w:cs="Times New Roman"/>
          <w:sz w:val="22"/>
          <w:szCs w:val="22"/>
        </w:rPr>
        <w:footnoteReference w:id="7"/>
      </w:r>
      <w:r w:rsidRPr="00DF342B">
        <w:rPr>
          <w:rFonts w:ascii="Times New Roman" w:hAnsi="Times New Roman" w:cs="Times New Roman"/>
          <w:sz w:val="22"/>
          <w:szCs w:val="22"/>
        </w:rPr>
        <w:t xml:space="preserve"> Accordingly, in Korea, </w:t>
      </w:r>
      <w:r w:rsidR="00446CF5">
        <w:rPr>
          <w:rFonts w:ascii="Times New Roman" w:hAnsi="Times New Roman" w:cs="Times New Roman"/>
          <w:sz w:val="22"/>
          <w:szCs w:val="22"/>
        </w:rPr>
        <w:t>“</w:t>
      </w:r>
      <w:r w:rsidRPr="00DF342B">
        <w:rPr>
          <w:rFonts w:ascii="Times New Roman" w:eastAsia="굴림" w:hAnsi="Times New Roman" w:cs="Times New Roman"/>
          <w:sz w:val="22"/>
          <w:szCs w:val="22"/>
        </w:rPr>
        <w:t>Rights-based Public Jobs of Persons with Severe Disabilities</w:t>
      </w:r>
      <w:r w:rsidR="00446CF5">
        <w:rPr>
          <w:rFonts w:ascii="Times New Roman" w:hAnsi="Times New Roman" w:cs="Times New Roman"/>
          <w:sz w:val="22"/>
          <w:szCs w:val="22"/>
        </w:rPr>
        <w:t>”</w:t>
      </w:r>
      <w:r w:rsidRPr="00DF342B">
        <w:rPr>
          <w:rFonts w:ascii="Times New Roman" w:hAnsi="Times New Roman" w:cs="Times New Roman"/>
          <w:sz w:val="22"/>
          <w:szCs w:val="22"/>
        </w:rPr>
        <w:t xml:space="preserve"> are being implemented at local government levels. The jobs first employ the most severely disabled, and through these jobs such as </w:t>
      </w:r>
      <w:r w:rsidRPr="00DF342B">
        <w:rPr>
          <w:rFonts w:ascii="Times New Roman" w:eastAsia="굴림" w:hAnsi="Times New Roman" w:cs="Times New Roman"/>
          <w:sz w:val="22"/>
          <w:szCs w:val="22"/>
        </w:rPr>
        <w:t>cultural and artistic works, disability rights education, and disability rights advocacy</w:t>
      </w:r>
      <w:r w:rsidRPr="00DF342B">
        <w:rPr>
          <w:rFonts w:ascii="Times New Roman" w:hAnsi="Times New Roman" w:cs="Times New Roman"/>
          <w:sz w:val="22"/>
          <w:szCs w:val="22"/>
        </w:rPr>
        <w:t>, the most severely disabled workers carry out campaigns to raise awareness of the disability rights and activities for the realization of the UN Convention on the Rights of Persons with Disabilities with their own labor. </w:t>
      </w:r>
    </w:p>
    <w:p w14:paraId="790C8186" w14:textId="7F91215C" w:rsidR="00DF342B" w:rsidRPr="00DF342B" w:rsidRDefault="00DF342B" w:rsidP="00DF342B">
      <w:pPr>
        <w:pStyle w:val="FFFFB9FFFFD9FFFFC5FFFFC1FFFFB1FFFFDB"/>
        <w:numPr>
          <w:ilvl w:val="0"/>
          <w:numId w:val="21"/>
        </w:numPr>
        <w:spacing w:line="480" w:lineRule="auto"/>
        <w:rPr>
          <w:rFonts w:ascii="Times New Roman" w:hAnsi="Times New Roman" w:cs="Times New Roman"/>
          <w:sz w:val="22"/>
          <w:szCs w:val="22"/>
        </w:rPr>
      </w:pPr>
      <w:r w:rsidRPr="00DF342B">
        <w:rPr>
          <w:rFonts w:ascii="Times New Roman" w:hAnsi="Times New Roman" w:cs="Times New Roman"/>
          <w:sz w:val="22"/>
          <w:szCs w:val="22"/>
        </w:rPr>
        <w:t xml:space="preserve">Currently, however, these </w:t>
      </w:r>
      <w:r w:rsidR="00446CF5">
        <w:rPr>
          <w:rFonts w:ascii="Times New Roman" w:hAnsi="Times New Roman" w:cs="Times New Roman"/>
          <w:sz w:val="22"/>
          <w:szCs w:val="22"/>
        </w:rPr>
        <w:t>“</w:t>
      </w:r>
      <w:r w:rsidRPr="00DF342B">
        <w:rPr>
          <w:rFonts w:ascii="Times New Roman" w:eastAsia="굴림" w:hAnsi="Times New Roman" w:cs="Times New Roman"/>
          <w:sz w:val="22"/>
          <w:szCs w:val="22"/>
        </w:rPr>
        <w:t>Rights-based Public Jobs of Persons with Severe Disabilities</w:t>
      </w:r>
      <w:r w:rsidR="00446CF5">
        <w:rPr>
          <w:rFonts w:ascii="Times New Roman" w:hAnsi="Times New Roman" w:cs="Times New Roman"/>
          <w:sz w:val="22"/>
          <w:szCs w:val="22"/>
        </w:rPr>
        <w:t>”</w:t>
      </w:r>
      <w:r w:rsidRPr="00DF342B">
        <w:rPr>
          <w:rFonts w:ascii="Times New Roman" w:hAnsi="Times New Roman" w:cs="Times New Roman"/>
          <w:sz w:val="22"/>
          <w:szCs w:val="22"/>
        </w:rPr>
        <w:t xml:space="preserve"> are contract-based, where workers have to renew their contract every year. Also, support </w:t>
      </w:r>
      <w:r w:rsidR="00DB2B32">
        <w:rPr>
          <w:rFonts w:ascii="Times New Roman" w:hAnsi="Times New Roman" w:cs="Times New Roman"/>
          <w:sz w:val="22"/>
          <w:szCs w:val="22"/>
        </w:rPr>
        <w:t>personnel</w:t>
      </w:r>
      <w:r w:rsidRPr="00DF342B">
        <w:rPr>
          <w:rFonts w:ascii="Times New Roman" w:hAnsi="Times New Roman" w:cs="Times New Roman"/>
          <w:sz w:val="22"/>
          <w:szCs w:val="22"/>
        </w:rPr>
        <w:t xml:space="preserve"> necessary for severely disabled workers to perform their labor are not provided at an </w:t>
      </w:r>
      <w:r w:rsidRPr="00DF342B">
        <w:rPr>
          <w:rFonts w:ascii="Times New Roman" w:hAnsi="Times New Roman" w:cs="Times New Roman"/>
          <w:sz w:val="22"/>
          <w:szCs w:val="22"/>
        </w:rPr>
        <w:lastRenderedPageBreak/>
        <w:t>appropriate level. </w:t>
      </w:r>
    </w:p>
    <w:p w14:paraId="60BBA395" w14:textId="664993DD" w:rsidR="00DF342B" w:rsidRDefault="00DF342B" w:rsidP="00DF342B">
      <w:pPr>
        <w:pStyle w:val="FFFFB9FFFFD9FFFFC5FFFFC1FFFFB1FFFFDB"/>
        <w:spacing w:line="480" w:lineRule="auto"/>
        <w:rPr>
          <w:rFonts w:ascii="Times New Roman" w:hAnsi="Times New Roman" w:cs="Times New Roman"/>
          <w:sz w:val="22"/>
          <w:szCs w:val="22"/>
        </w:rPr>
      </w:pPr>
    </w:p>
    <w:p w14:paraId="2FBA67F8" w14:textId="77777777" w:rsidR="00376139" w:rsidRPr="00DF342B" w:rsidRDefault="00376139" w:rsidP="00DF342B">
      <w:pPr>
        <w:pStyle w:val="FFFFB9FFFFD9FFFFC5FFFFC1FFFFB1FFFFDB"/>
        <w:spacing w:line="480" w:lineRule="auto"/>
        <w:rPr>
          <w:rFonts w:ascii="Times New Roman" w:hAnsi="Times New Roman" w:cs="Times New Roman"/>
          <w:sz w:val="22"/>
          <w:szCs w:val="22"/>
        </w:rPr>
      </w:pPr>
    </w:p>
    <w:p w14:paraId="200E5C2F" w14:textId="6AB8833E" w:rsidR="00DF342B" w:rsidRPr="00DF342B" w:rsidRDefault="00DF342B" w:rsidP="00DF342B">
      <w:pPr>
        <w:pStyle w:val="FFFFB9FFFFD9FFFFC5FFFFC1FFFFB1FFFFDB"/>
        <w:spacing w:line="480" w:lineRule="auto"/>
        <w:rPr>
          <w:rFonts w:ascii="Times New Roman" w:hAnsi="Times New Roman" w:cs="Times New Roman"/>
          <w:b/>
          <w:bCs/>
          <w:i/>
          <w:iCs/>
          <w:sz w:val="24"/>
          <w:szCs w:val="24"/>
        </w:rPr>
      </w:pPr>
      <w:r w:rsidRPr="00DF342B">
        <w:rPr>
          <w:rFonts w:ascii="Times New Roman" w:hAnsi="Times New Roman" w:cs="Times New Roman"/>
          <w:b/>
          <w:bCs/>
          <w:i/>
          <w:iCs/>
          <w:sz w:val="24"/>
          <w:szCs w:val="24"/>
        </w:rPr>
        <w:t>Recommendations</w:t>
      </w:r>
    </w:p>
    <w:p w14:paraId="438FC9C0" w14:textId="7E3B979F" w:rsidR="00DF342B" w:rsidRPr="00DF342B" w:rsidRDefault="00DF342B" w:rsidP="00DF342B">
      <w:pPr>
        <w:pStyle w:val="FFFFB9FFFFD9FFFFC5FFFFC1FFFFB1FFFFDB"/>
        <w:spacing w:line="480" w:lineRule="auto"/>
        <w:rPr>
          <w:rFonts w:ascii="Times New Roman" w:hAnsi="Times New Roman" w:cs="Times New Roman"/>
          <w:sz w:val="22"/>
          <w:szCs w:val="22"/>
        </w:rPr>
      </w:pPr>
    </w:p>
    <w:p w14:paraId="353FB36C" w14:textId="7132C727" w:rsidR="00DF342B" w:rsidRPr="00DF342B" w:rsidRDefault="00DF342B" w:rsidP="00DF342B">
      <w:pPr>
        <w:pStyle w:val="a6"/>
        <w:widowControl/>
        <w:numPr>
          <w:ilvl w:val="0"/>
          <w:numId w:val="22"/>
        </w:numPr>
        <w:wordWrap/>
        <w:autoSpaceDE/>
        <w:autoSpaceDN/>
        <w:spacing w:line="480" w:lineRule="auto"/>
        <w:ind w:leftChars="0"/>
        <w:rPr>
          <w:rFonts w:ascii="Times New Roman" w:eastAsia="굴림" w:hAnsi="Times New Roman" w:cs="Times New Roman"/>
          <w:color w:val="000000"/>
          <w:kern w:val="0"/>
          <w:sz w:val="22"/>
        </w:rPr>
      </w:pPr>
      <w:r w:rsidRPr="00DF342B">
        <w:rPr>
          <w:rFonts w:ascii="Times New Roman" w:hAnsi="Times New Roman" w:cs="Times New Roman"/>
          <w:color w:val="000000"/>
          <w:kern w:val="0"/>
          <w:sz w:val="22"/>
        </w:rPr>
        <w:t xml:space="preserve">The Government should secure </w:t>
      </w:r>
      <w:r w:rsidRPr="00DF342B">
        <w:rPr>
          <w:rFonts w:ascii="Times New Roman" w:eastAsia="굴림" w:hAnsi="Times New Roman" w:cs="Times New Roman"/>
          <w:color w:val="000000"/>
          <w:kern w:val="0"/>
          <w:sz w:val="22"/>
        </w:rPr>
        <w:t xml:space="preserve">‘Rights-based Public Jobs of Persons with Severe Disabilities’ </w:t>
      </w:r>
      <w:r w:rsidRPr="00DF342B">
        <w:rPr>
          <w:rFonts w:ascii="Times New Roman" w:hAnsi="Times New Roman" w:cs="Times New Roman"/>
          <w:color w:val="000000"/>
          <w:kern w:val="0"/>
          <w:sz w:val="22"/>
        </w:rPr>
        <w:t xml:space="preserve">on a local level and ultimately expand them on a national level as stable and regular jobs with sufficient budgets. By doing so, equal labor opportunities for persons with severe disabilities as well as for their support personnel can be guaranteed. </w:t>
      </w:r>
    </w:p>
    <w:p w14:paraId="440F0CAB" w14:textId="2ADE4822" w:rsidR="00DF342B" w:rsidRPr="00DF342B" w:rsidRDefault="00DF342B" w:rsidP="00DF342B">
      <w:pPr>
        <w:pStyle w:val="a6"/>
        <w:widowControl/>
        <w:numPr>
          <w:ilvl w:val="0"/>
          <w:numId w:val="22"/>
        </w:numPr>
        <w:wordWrap/>
        <w:autoSpaceDE/>
        <w:autoSpaceDN/>
        <w:spacing w:line="480" w:lineRule="auto"/>
        <w:ind w:leftChars="0"/>
        <w:rPr>
          <w:rFonts w:ascii="Times New Roman" w:eastAsia="굴림" w:hAnsi="Times New Roman" w:cs="Times New Roman"/>
          <w:color w:val="000000"/>
          <w:kern w:val="0"/>
          <w:sz w:val="22"/>
        </w:rPr>
      </w:pPr>
      <w:r w:rsidRPr="00DF342B">
        <w:rPr>
          <w:rFonts w:ascii="Times New Roman" w:hAnsi="Times New Roman" w:cs="Times New Roman"/>
          <w:color w:val="000000"/>
          <w:kern w:val="0"/>
          <w:sz w:val="22"/>
        </w:rPr>
        <w:t xml:space="preserve">The Government needs to recognize its responsibility to </w:t>
      </w:r>
      <w:r w:rsidRPr="00DF342B">
        <w:rPr>
          <w:rFonts w:ascii="Times New Roman" w:eastAsia="굴림" w:hAnsi="Times New Roman" w:cs="Times New Roman"/>
          <w:color w:val="000000"/>
          <w:kern w:val="0"/>
          <w:sz w:val="22"/>
        </w:rPr>
        <w:t xml:space="preserve">develop various </w:t>
      </w:r>
      <w:r w:rsidR="00DB2B32">
        <w:rPr>
          <w:rFonts w:ascii="Times New Roman" w:eastAsia="굴림" w:hAnsi="Times New Roman" w:cs="Times New Roman"/>
          <w:color w:val="000000"/>
          <w:kern w:val="0"/>
          <w:sz w:val="22"/>
        </w:rPr>
        <w:t xml:space="preserve">work </w:t>
      </w:r>
      <w:r w:rsidRPr="00DF342B">
        <w:rPr>
          <w:rFonts w:ascii="Times New Roman" w:eastAsia="굴림" w:hAnsi="Times New Roman" w:cs="Times New Roman"/>
          <w:color w:val="000000"/>
          <w:kern w:val="0"/>
          <w:sz w:val="22"/>
        </w:rPr>
        <w:t>duties for persons with severe disabilities that go beyond charity-based jobs and/or programs.</w:t>
      </w:r>
    </w:p>
    <w:p w14:paraId="4F34BCE6" w14:textId="77777777" w:rsidR="00DF342B" w:rsidRPr="00DF342B" w:rsidRDefault="00DF342B" w:rsidP="00DF342B">
      <w:pPr>
        <w:pStyle w:val="FFFFB9FFFFD9FFFFC5FFFFC1FFFFB1FFFFDB"/>
        <w:spacing w:line="480" w:lineRule="auto"/>
        <w:rPr>
          <w:rFonts w:ascii="Times New Roman" w:hAnsi="Times New Roman" w:cs="Times New Roman"/>
          <w:sz w:val="22"/>
          <w:szCs w:val="22"/>
        </w:rPr>
      </w:pPr>
    </w:p>
    <w:sectPr w:rsidR="00DF342B" w:rsidRPr="00DF342B" w:rsidSect="00893DB8">
      <w:headerReference w:type="default" r:id="rId9"/>
      <w:footerReference w:type="default" r:id="rId10"/>
      <w:pgSz w:w="11906" w:h="16838"/>
      <w:pgMar w:top="1440" w:right="1440" w:bottom="1440" w:left="1440" w:header="851" w:footer="992" w:gutter="0"/>
      <w:pgNumType w:fmt="numberInDash"/>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B9D675" w14:textId="77777777" w:rsidR="005406AC" w:rsidRDefault="005406AC" w:rsidP="00D11F9A">
      <w:r>
        <w:separator/>
      </w:r>
    </w:p>
  </w:endnote>
  <w:endnote w:type="continuationSeparator" w:id="0">
    <w:p w14:paraId="19076AA4" w14:textId="77777777" w:rsidR="005406AC" w:rsidRDefault="005406AC" w:rsidP="00D11F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swiss"/>
    <w:pitch w:val="variable"/>
    <w:sig w:usb0="9000002F" w:usb1="29D77CFB" w:usb2="00000012" w:usb3="00000000" w:csb0="00080001" w:csb1="00000000"/>
  </w:font>
  <w:font w:name="Wingdings">
    <w:panose1 w:val="05000000000000000000"/>
    <w:charset w:val="00"/>
    <w:family w:val="decorative"/>
    <w:pitch w:val="variable"/>
    <w:sig w:usb0="00000003" w:usb1="00000000" w:usb2="00000000" w:usb3="00000000" w:csb0="80000001" w:csb1="00000000"/>
  </w:font>
  <w:font w:name="함초롬바탕">
    <w:altName w:val="맑은 고딕"/>
    <w:panose1 w:val="020B0604020202020204"/>
    <w:charset w:val="81"/>
    <w:family w:val="roman"/>
    <w:pitch w:val="variable"/>
    <w:sig w:usb0="F7002EFF" w:usb1="19DFFFFF" w:usb2="001BFDD7" w:usb3="00000000" w:csb0="001F01FF" w:csb1="00000000"/>
  </w:font>
  <w:font w:name="굴림">
    <w:altName w:val="Gulim"/>
    <w:panose1 w:val="020B0600000101010101"/>
    <w:charset w:val="81"/>
    <w:family w:val="swiss"/>
    <w:pitch w:val="variable"/>
    <w:sig w:usb0="B00002AF" w:usb1="69D77CFB" w:usb2="00000030" w:usb3="00000000" w:csb0="0008009F" w:csb1="00000000"/>
  </w:font>
  <w:font w:name="한컴바탕">
    <w:altName w:val="맑은 고딕"/>
    <w:panose1 w:val="020B0604020202020204"/>
    <w:charset w:val="81"/>
    <w:family w:val="auto"/>
    <w:pitch w:val="variable"/>
    <w:sig w:usb0="00002A87" w:usb1="09060000" w:usb2="00000010" w:usb3="00000000" w:csb0="000801FF" w:csb1="00000000"/>
  </w:font>
  <w:font w:name="바탕">
    <w:altName w:val="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함초롬돋움">
    <w:altName w:val="맑은 고딕"/>
    <w:panose1 w:val="020B0604020202020204"/>
    <w:charset w:val="81"/>
    <w:family w:val="auto"/>
    <w:notTrueType/>
    <w:pitch w:val="variable"/>
    <w:sig w:usb0="00000001" w:usb1="09060000" w:usb2="00000010" w:usb3="00000000" w:csb0="00080000" w:csb1="00000000"/>
  </w:font>
  <w:font w:name="휴먼명조">
    <w:altName w:val="바탕"/>
    <w:panose1 w:val="020B0604020202020204"/>
    <w:charset w:val="81"/>
    <w:family w:val="roman"/>
    <w:notTrueType/>
    <w:pitch w:val="default"/>
    <w:sig w:usb0="00002A87" w:usb1="09060000" w:usb2="00000010" w:usb3="00000000" w:csb0="0008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52619"/>
      <w:docPartObj>
        <w:docPartGallery w:val="Page Numbers (Bottom of Page)"/>
        <w:docPartUnique/>
      </w:docPartObj>
    </w:sdtPr>
    <w:sdtContent>
      <w:p w14:paraId="1757DC00" w14:textId="77777777" w:rsidR="00D253E7" w:rsidRDefault="001F6FCF">
        <w:pPr>
          <w:pStyle w:val="a5"/>
          <w:jc w:val="center"/>
        </w:pPr>
        <w:r>
          <w:fldChar w:fldCharType="begin"/>
        </w:r>
        <w:r w:rsidR="007B1E6A">
          <w:instrText xml:space="preserve"> PAGE   \* MERGEFORMAT </w:instrText>
        </w:r>
        <w:r>
          <w:fldChar w:fldCharType="separate"/>
        </w:r>
        <w:r w:rsidR="00FF75E7" w:rsidRPr="00FF75E7">
          <w:rPr>
            <w:noProof/>
            <w:lang w:val="ko-KR"/>
          </w:rPr>
          <w:t>-</w:t>
        </w:r>
        <w:r w:rsidR="00FF75E7">
          <w:rPr>
            <w:noProof/>
          </w:rPr>
          <w:t xml:space="preserve"> 2 -</w:t>
        </w:r>
        <w:r>
          <w:rPr>
            <w:noProof/>
          </w:rPr>
          <w:fldChar w:fldCharType="end"/>
        </w:r>
      </w:p>
    </w:sdtContent>
  </w:sdt>
  <w:p w14:paraId="209FB8A7" w14:textId="77777777" w:rsidR="00E800D7" w:rsidRDefault="00E800D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668334" w14:textId="77777777" w:rsidR="005406AC" w:rsidRDefault="005406AC" w:rsidP="00D11F9A">
      <w:r>
        <w:separator/>
      </w:r>
    </w:p>
  </w:footnote>
  <w:footnote w:type="continuationSeparator" w:id="0">
    <w:p w14:paraId="59579E9A" w14:textId="77777777" w:rsidR="005406AC" w:rsidRDefault="005406AC" w:rsidP="00D11F9A">
      <w:r>
        <w:continuationSeparator/>
      </w:r>
    </w:p>
  </w:footnote>
  <w:footnote w:id="1">
    <w:p w14:paraId="74EABD84" w14:textId="25830AD9" w:rsidR="007E7AC6" w:rsidRPr="007E7AC6" w:rsidRDefault="007E7AC6">
      <w:pPr>
        <w:pStyle w:val="a8"/>
        <w:rPr>
          <w:rFonts w:ascii="Arial" w:hAnsi="Arial" w:cs="Arial"/>
          <w:sz w:val="18"/>
          <w:szCs w:val="18"/>
        </w:rPr>
      </w:pPr>
      <w:r w:rsidRPr="007E7AC6">
        <w:rPr>
          <w:rStyle w:val="a9"/>
          <w:rFonts w:ascii="Arial" w:hAnsi="Arial" w:cs="Arial"/>
          <w:sz w:val="18"/>
          <w:szCs w:val="18"/>
        </w:rPr>
        <w:footnoteRef/>
      </w:r>
      <w:r w:rsidRPr="007E7AC6">
        <w:rPr>
          <w:rFonts w:ascii="Arial" w:hAnsi="Arial" w:cs="Arial"/>
          <w:sz w:val="18"/>
          <w:szCs w:val="18"/>
        </w:rPr>
        <w:t xml:space="preserve"> </w:t>
      </w:r>
      <w:r w:rsidRPr="007E7AC6">
        <w:rPr>
          <w:rFonts w:ascii="Arial" w:eastAsia="굴림" w:hAnsi="Arial" w:cs="Arial"/>
          <w:color w:val="000000"/>
          <w:kern w:val="0"/>
          <w:sz w:val="18"/>
          <w:szCs w:val="18"/>
        </w:rPr>
        <w:t>The Solidarity Against Disability Discrimination Committee on Labor Rights, based in the Republic of Korea, advocates the right to work and decent jobs of persons with disabilities, especially those with most severe disabilities.</w:t>
      </w:r>
    </w:p>
  </w:footnote>
  <w:footnote w:id="2">
    <w:p w14:paraId="3D5D23B1" w14:textId="577C2B62" w:rsidR="00510B6B" w:rsidRPr="00EC23B3" w:rsidRDefault="00510B6B" w:rsidP="00EC23B3">
      <w:pPr>
        <w:pStyle w:val="FFFFB0FFFFA2FFFFC1FFFFD6"/>
        <w:rPr>
          <w:rFonts w:ascii="Arial" w:eastAsiaTheme="minorEastAsia" w:hAnsi="Arial" w:cs="Arial"/>
          <w:color w:val="000000" w:themeColor="text1"/>
          <w:spacing w:val="0"/>
          <w:w w:val="100"/>
        </w:rPr>
      </w:pPr>
      <w:r w:rsidRPr="00EC23B3">
        <w:rPr>
          <w:rStyle w:val="a9"/>
          <w:rFonts w:ascii="Arial" w:hAnsi="Arial" w:cs="Arial"/>
          <w:color w:val="000000" w:themeColor="text1"/>
        </w:rPr>
        <w:footnoteRef/>
      </w:r>
      <w:r w:rsidRPr="00EC23B3">
        <w:rPr>
          <w:rFonts w:ascii="Arial" w:hAnsi="Arial" w:cs="Arial"/>
          <w:color w:val="000000" w:themeColor="text1"/>
        </w:rPr>
        <w:t xml:space="preserve"> </w:t>
      </w:r>
      <w:r w:rsidRPr="00EC23B3">
        <w:rPr>
          <w:rFonts w:ascii="Arial" w:hAnsi="Arial" w:cs="Arial"/>
          <w:color w:val="000000" w:themeColor="text1"/>
          <w:spacing w:val="-4"/>
        </w:rPr>
        <w:t xml:space="preserve">Data submitted by Congressperson Yoon, </w:t>
      </w:r>
      <w:proofErr w:type="spellStart"/>
      <w:r w:rsidRPr="00EC23B3">
        <w:rPr>
          <w:rFonts w:ascii="Arial" w:hAnsi="Arial" w:cs="Arial"/>
          <w:color w:val="000000" w:themeColor="text1"/>
          <w:spacing w:val="-4"/>
        </w:rPr>
        <w:t>Junbyeong</w:t>
      </w:r>
      <w:proofErr w:type="spellEnd"/>
      <w:r w:rsidRPr="00EC23B3">
        <w:rPr>
          <w:rFonts w:ascii="Arial" w:hAnsi="Arial" w:cs="Arial"/>
          <w:color w:val="000000" w:themeColor="text1"/>
          <w:spacing w:val="-4"/>
        </w:rPr>
        <w:t xml:space="preserve"> to the Environment and Labor Committee at the National Audit in 2021. Welfare News. /</w:t>
      </w:r>
      <w:hyperlink r:id="rId1" w:history="1">
        <w:r w:rsidRPr="00EC23B3">
          <w:rPr>
            <w:rFonts w:ascii="Arial" w:hAnsi="Arial" w:cs="Arial"/>
            <w:color w:val="000000" w:themeColor="text1"/>
            <w:spacing w:val="-4"/>
            <w:u w:val="single" w:color="0000FF"/>
          </w:rPr>
          <w:t>http://www.welfarenews.net/news/articleView.html?idxno=79057</w:t>
        </w:r>
      </w:hyperlink>
      <w:r w:rsidRPr="00EC23B3">
        <w:rPr>
          <w:rFonts w:ascii="Arial" w:hAnsi="Arial" w:cs="Arial"/>
          <w:color w:val="000000" w:themeColor="text1"/>
          <w:spacing w:val="-4"/>
        </w:rPr>
        <w:t>.</w:t>
      </w:r>
    </w:p>
    <w:p w14:paraId="4B094358" w14:textId="392F0396" w:rsidR="00510B6B" w:rsidRPr="00510B6B" w:rsidRDefault="00510B6B">
      <w:pPr>
        <w:pStyle w:val="a8"/>
      </w:pPr>
    </w:p>
  </w:footnote>
  <w:footnote w:id="3">
    <w:p w14:paraId="18161BC5" w14:textId="4EEC5435" w:rsidR="00EC50DD" w:rsidRPr="00EC23B3" w:rsidRDefault="00EC50DD">
      <w:pPr>
        <w:pStyle w:val="a8"/>
        <w:rPr>
          <w:rFonts w:ascii="Arial" w:hAnsi="Arial" w:cs="Arial"/>
          <w:sz w:val="18"/>
          <w:szCs w:val="18"/>
        </w:rPr>
      </w:pPr>
      <w:r w:rsidRPr="00EC23B3">
        <w:rPr>
          <w:rStyle w:val="a9"/>
          <w:rFonts w:ascii="Arial" w:hAnsi="Arial" w:cs="Arial"/>
          <w:sz w:val="18"/>
          <w:szCs w:val="18"/>
        </w:rPr>
        <w:footnoteRef/>
      </w:r>
      <w:r w:rsidRPr="00EC23B3">
        <w:rPr>
          <w:rFonts w:ascii="Arial" w:hAnsi="Arial" w:cs="Arial"/>
          <w:sz w:val="18"/>
          <w:szCs w:val="18"/>
        </w:rPr>
        <w:t xml:space="preserve"> Byun M</w:t>
      </w:r>
      <w:r w:rsidR="00EC23B3" w:rsidRPr="00EC23B3">
        <w:rPr>
          <w:rFonts w:ascii="Arial" w:hAnsi="Arial" w:cs="Arial"/>
          <w:sz w:val="18"/>
          <w:szCs w:val="18"/>
        </w:rPr>
        <w:t>S</w:t>
      </w:r>
      <w:r w:rsidRPr="00EC23B3">
        <w:rPr>
          <w:rFonts w:ascii="Arial" w:hAnsi="Arial" w:cs="Arial"/>
          <w:sz w:val="18"/>
          <w:szCs w:val="18"/>
        </w:rPr>
        <w:t xml:space="preserve"> and Jo</w:t>
      </w:r>
      <w:r w:rsidR="00D16B51" w:rsidRPr="00EC23B3">
        <w:rPr>
          <w:rFonts w:ascii="Arial" w:hAnsi="Arial" w:cs="Arial"/>
          <w:sz w:val="18"/>
          <w:szCs w:val="18"/>
        </w:rPr>
        <w:t>,</w:t>
      </w:r>
      <w:r w:rsidRPr="00EC23B3">
        <w:rPr>
          <w:rFonts w:ascii="Arial" w:hAnsi="Arial" w:cs="Arial"/>
          <w:sz w:val="18"/>
          <w:szCs w:val="18"/>
        </w:rPr>
        <w:t xml:space="preserve"> S</w:t>
      </w:r>
      <w:r w:rsidR="00EC23B3" w:rsidRPr="00EC23B3">
        <w:rPr>
          <w:rFonts w:ascii="Arial" w:hAnsi="Arial" w:cs="Arial"/>
          <w:sz w:val="18"/>
          <w:szCs w:val="18"/>
        </w:rPr>
        <w:t>H. Ways to improve the system to exclude the application of the Minimum Wage.</w:t>
      </w:r>
      <w:r w:rsidRPr="00EC23B3">
        <w:rPr>
          <w:rFonts w:ascii="Arial" w:hAnsi="Arial" w:cs="Arial"/>
          <w:sz w:val="18"/>
          <w:szCs w:val="18"/>
        </w:rPr>
        <w:t xml:space="preserve"> E</w:t>
      </w:r>
      <w:r w:rsidR="00BE02D1">
        <w:rPr>
          <w:rFonts w:ascii="Arial" w:hAnsi="Arial" w:cs="Arial"/>
          <w:sz w:val="18"/>
          <w:szCs w:val="18"/>
        </w:rPr>
        <w:t xml:space="preserve">mployment </w:t>
      </w:r>
      <w:r w:rsidR="00BE02D1" w:rsidRPr="00EC23B3">
        <w:rPr>
          <w:rFonts w:ascii="Arial" w:hAnsi="Arial" w:cs="Arial"/>
          <w:sz w:val="18"/>
          <w:szCs w:val="18"/>
        </w:rPr>
        <w:t>D</w:t>
      </w:r>
      <w:r w:rsidR="00BE02D1">
        <w:rPr>
          <w:rFonts w:ascii="Arial" w:hAnsi="Arial" w:cs="Arial"/>
          <w:sz w:val="18"/>
          <w:szCs w:val="18"/>
        </w:rPr>
        <w:t>eve</w:t>
      </w:r>
      <w:r w:rsidR="00BE02D1" w:rsidRPr="00EC23B3">
        <w:rPr>
          <w:rFonts w:ascii="Arial" w:hAnsi="Arial" w:cs="Arial"/>
          <w:sz w:val="18"/>
          <w:szCs w:val="18"/>
        </w:rPr>
        <w:t>l</w:t>
      </w:r>
      <w:r w:rsidR="00BE02D1">
        <w:rPr>
          <w:rFonts w:ascii="Arial" w:hAnsi="Arial" w:cs="Arial"/>
          <w:sz w:val="18"/>
          <w:szCs w:val="18"/>
        </w:rPr>
        <w:t>opment Institute</w:t>
      </w:r>
      <w:r w:rsidRPr="00EC23B3">
        <w:rPr>
          <w:rFonts w:ascii="Arial" w:hAnsi="Arial" w:cs="Arial"/>
          <w:sz w:val="18"/>
          <w:szCs w:val="18"/>
        </w:rPr>
        <w:t xml:space="preserve"> of Korea Employment Agency for PWDs</w:t>
      </w:r>
      <w:r w:rsidR="00D16B51" w:rsidRPr="00EC23B3">
        <w:rPr>
          <w:rFonts w:ascii="Arial" w:hAnsi="Arial" w:cs="Arial"/>
          <w:sz w:val="18"/>
          <w:szCs w:val="18"/>
        </w:rPr>
        <w:t xml:space="preserve"> </w:t>
      </w:r>
      <w:r w:rsidRPr="00EC23B3">
        <w:rPr>
          <w:rFonts w:ascii="Arial" w:hAnsi="Arial" w:cs="Arial"/>
          <w:sz w:val="18"/>
          <w:szCs w:val="18"/>
        </w:rPr>
        <w:t>(KEAD)</w:t>
      </w:r>
      <w:r w:rsidR="00EC23B3" w:rsidRPr="00EC23B3">
        <w:rPr>
          <w:rFonts w:ascii="Arial" w:hAnsi="Arial" w:cs="Arial"/>
          <w:sz w:val="18"/>
          <w:szCs w:val="18"/>
        </w:rPr>
        <w:t>.</w:t>
      </w:r>
      <w:r w:rsidRPr="00EC23B3">
        <w:rPr>
          <w:rFonts w:ascii="Arial" w:hAnsi="Arial" w:cs="Arial"/>
          <w:sz w:val="18"/>
          <w:szCs w:val="18"/>
        </w:rPr>
        <w:t xml:space="preserve"> </w:t>
      </w:r>
      <w:r w:rsidR="00EC23B3" w:rsidRPr="00EC23B3">
        <w:rPr>
          <w:rFonts w:ascii="Arial" w:hAnsi="Arial" w:cs="Arial"/>
          <w:sz w:val="18"/>
          <w:szCs w:val="18"/>
        </w:rPr>
        <w:t>2020.</w:t>
      </w:r>
    </w:p>
  </w:footnote>
  <w:footnote w:id="4">
    <w:p w14:paraId="4F9F4E05" w14:textId="34312F8B" w:rsidR="00D5241D" w:rsidRPr="00EC23B3" w:rsidRDefault="00D5241D">
      <w:pPr>
        <w:pStyle w:val="a8"/>
        <w:rPr>
          <w:rFonts w:ascii="Arial" w:hAnsi="Arial" w:cs="Arial"/>
          <w:sz w:val="18"/>
          <w:szCs w:val="22"/>
        </w:rPr>
      </w:pPr>
      <w:r w:rsidRPr="00EC23B3">
        <w:rPr>
          <w:rStyle w:val="a9"/>
          <w:rFonts w:ascii="Arial" w:hAnsi="Arial" w:cs="Arial"/>
          <w:sz w:val="18"/>
          <w:szCs w:val="22"/>
        </w:rPr>
        <w:footnoteRef/>
      </w:r>
      <w:r w:rsidRPr="00EC23B3">
        <w:rPr>
          <w:rFonts w:ascii="Arial" w:hAnsi="Arial" w:cs="Arial"/>
          <w:sz w:val="18"/>
          <w:szCs w:val="22"/>
        </w:rPr>
        <w:t xml:space="preserve"> CRPD/C/KOR/CO/1, para. 50.</w:t>
      </w:r>
    </w:p>
  </w:footnote>
  <w:footnote w:id="5">
    <w:p w14:paraId="4D5C4526" w14:textId="0FEF2641" w:rsidR="00D5241D" w:rsidRDefault="00D5241D">
      <w:pPr>
        <w:pStyle w:val="a8"/>
      </w:pPr>
      <w:r w:rsidRPr="00EC23B3">
        <w:rPr>
          <w:rStyle w:val="a9"/>
          <w:rFonts w:ascii="Arial" w:hAnsi="Arial" w:cs="Arial"/>
          <w:sz w:val="18"/>
          <w:szCs w:val="22"/>
        </w:rPr>
        <w:footnoteRef/>
      </w:r>
      <w:r w:rsidRPr="00EC23B3">
        <w:rPr>
          <w:rFonts w:ascii="Arial" w:hAnsi="Arial" w:cs="Arial"/>
          <w:sz w:val="18"/>
          <w:szCs w:val="22"/>
        </w:rPr>
        <w:t xml:space="preserve"> </w:t>
      </w:r>
      <w:r w:rsidR="00EC23B3" w:rsidRPr="00EC23B3">
        <w:rPr>
          <w:rFonts w:ascii="Arial" w:hAnsi="Arial" w:cs="Arial"/>
          <w:sz w:val="18"/>
          <w:szCs w:val="22"/>
        </w:rPr>
        <w:t>Ministry of Employment and Labor and Ministry of Health and Welfare. Ways to support low-wage PWD workers in vocational rehabilitation facilities. 2019.</w:t>
      </w:r>
    </w:p>
  </w:footnote>
  <w:footnote w:id="6">
    <w:p w14:paraId="320BCE96" w14:textId="6989FC9A" w:rsidR="001A387D" w:rsidRPr="00BE02D1" w:rsidRDefault="001A387D" w:rsidP="001A387D">
      <w:pPr>
        <w:pStyle w:val="a8"/>
        <w:rPr>
          <w:rFonts w:ascii="Arial" w:hAnsi="Arial" w:cs="Arial"/>
          <w:sz w:val="18"/>
          <w:szCs w:val="18"/>
        </w:rPr>
      </w:pPr>
      <w:r w:rsidRPr="00BE02D1">
        <w:rPr>
          <w:rStyle w:val="a9"/>
          <w:rFonts w:ascii="Arial" w:hAnsi="Arial" w:cs="Arial"/>
          <w:sz w:val="18"/>
          <w:szCs w:val="18"/>
        </w:rPr>
        <w:footnoteRef/>
      </w:r>
      <w:r w:rsidRPr="00BE02D1">
        <w:rPr>
          <w:rFonts w:ascii="Arial" w:hAnsi="Arial" w:cs="Arial"/>
          <w:sz w:val="18"/>
          <w:szCs w:val="18"/>
        </w:rPr>
        <w:t xml:space="preserve"> </w:t>
      </w:r>
      <w:r w:rsidR="00BE02D1" w:rsidRPr="00BE02D1">
        <w:rPr>
          <w:rFonts w:ascii="Arial" w:hAnsi="Arial" w:cs="Arial"/>
          <w:sz w:val="18"/>
          <w:szCs w:val="18"/>
        </w:rPr>
        <w:t>According to the National Survey on the Current Status of Economic Activities of PWDs released by the Employment Development Institute of Korea Employment Agency for PWDs (KEAD)</w:t>
      </w:r>
    </w:p>
  </w:footnote>
  <w:footnote w:id="7">
    <w:p w14:paraId="47B6DD80" w14:textId="06D862E3" w:rsidR="00446CF5" w:rsidRDefault="00446CF5">
      <w:pPr>
        <w:pStyle w:val="a8"/>
      </w:pPr>
      <w:r>
        <w:rPr>
          <w:rStyle w:val="a9"/>
        </w:rPr>
        <w:footnoteRef/>
      </w:r>
      <w:r>
        <w:t xml:space="preserve"> </w:t>
      </w:r>
      <w:r w:rsidRPr="00700E16">
        <w:t>CRPD/C/KOR/CO/1, paras.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03080" w14:textId="77777777" w:rsidR="00265A7B" w:rsidRDefault="00265A7B" w:rsidP="00265A7B">
    <w:pPr>
      <w:pStyle w:val="a4"/>
      <w:jc w:val="right"/>
    </w:pPr>
    <w:r>
      <w:rPr>
        <w:noProof/>
      </w:rPr>
      <w:drawing>
        <wp:inline distT="0" distB="0" distL="0" distR="0" wp14:anchorId="2B99ED1D" wp14:editId="4B2A4348">
          <wp:extent cx="1280678" cy="625331"/>
          <wp:effectExtent l="19050" t="0" r="0" b="0"/>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1280678" cy="625331"/>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05BFE"/>
    <w:multiLevelType w:val="hybridMultilevel"/>
    <w:tmpl w:val="F0F0A76E"/>
    <w:lvl w:ilvl="0" w:tplc="82EE884C">
      <w:numFmt w:val="bullet"/>
      <w:lvlText w:val="-"/>
      <w:lvlJc w:val="left"/>
      <w:pPr>
        <w:ind w:left="760" w:hanging="360"/>
      </w:pPr>
      <w:rPr>
        <w:rFonts w:ascii="Times New Roman" w:eastAsia="맑은 고딕"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01C04116"/>
    <w:multiLevelType w:val="hybridMultilevel"/>
    <w:tmpl w:val="981CE488"/>
    <w:lvl w:ilvl="0" w:tplc="EF841C1A">
      <w:start w:val="1"/>
      <w:numFmt w:val="upperRoman"/>
      <w:lvlText w:val="%1."/>
      <w:lvlJc w:val="left"/>
      <w:pPr>
        <w:ind w:left="1120" w:hanging="720"/>
      </w:pPr>
      <w:rPr>
        <w:rFonts w:ascii="Times New Roman" w:eastAsia="함초롬바탕" w:hAnsi="Times New Roman" w:hint="default"/>
        <w:b/>
        <w:color w:val="00000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10B821B3"/>
    <w:multiLevelType w:val="hybridMultilevel"/>
    <w:tmpl w:val="6750E5FC"/>
    <w:lvl w:ilvl="0" w:tplc="67CED0E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13D0861"/>
    <w:multiLevelType w:val="hybridMultilevel"/>
    <w:tmpl w:val="94DC3D1A"/>
    <w:lvl w:ilvl="0" w:tplc="2348CE8E">
      <w:start w:val="1"/>
      <w:numFmt w:val="upperRoman"/>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1E501B01"/>
    <w:multiLevelType w:val="hybridMultilevel"/>
    <w:tmpl w:val="2DBC14D0"/>
    <w:lvl w:ilvl="0" w:tplc="E0BC405A">
      <w:start w:val="22"/>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1E9449AC"/>
    <w:multiLevelType w:val="hybridMultilevel"/>
    <w:tmpl w:val="7200FB00"/>
    <w:lvl w:ilvl="0" w:tplc="AA04EA6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15:restartNumberingAfterBreak="0">
    <w:nsid w:val="27CD0D65"/>
    <w:multiLevelType w:val="hybridMultilevel"/>
    <w:tmpl w:val="9B04639E"/>
    <w:lvl w:ilvl="0" w:tplc="13D0539A">
      <w:start w:val="22"/>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285E4B1B"/>
    <w:multiLevelType w:val="hybridMultilevel"/>
    <w:tmpl w:val="5456CB24"/>
    <w:lvl w:ilvl="0" w:tplc="7B86418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15:restartNumberingAfterBreak="0">
    <w:nsid w:val="31764594"/>
    <w:multiLevelType w:val="hybridMultilevel"/>
    <w:tmpl w:val="981CE488"/>
    <w:lvl w:ilvl="0" w:tplc="FFFFFFFF">
      <w:start w:val="1"/>
      <w:numFmt w:val="upperRoman"/>
      <w:lvlText w:val="%1."/>
      <w:lvlJc w:val="left"/>
      <w:pPr>
        <w:ind w:left="1120" w:hanging="720"/>
      </w:pPr>
      <w:rPr>
        <w:rFonts w:ascii="Times New Roman" w:eastAsia="함초롬바탕" w:hAnsi="Times New Roman" w:hint="default"/>
        <w:b/>
        <w:color w:val="000000"/>
      </w:rPr>
    </w:lvl>
    <w:lvl w:ilvl="1" w:tplc="FFFFFFFF" w:tentative="1">
      <w:start w:val="1"/>
      <w:numFmt w:val="upperLetter"/>
      <w:lvlText w:val="%2."/>
      <w:lvlJc w:val="left"/>
      <w:pPr>
        <w:ind w:left="1200" w:hanging="400"/>
      </w:pPr>
    </w:lvl>
    <w:lvl w:ilvl="2" w:tplc="FFFFFFFF" w:tentative="1">
      <w:start w:val="1"/>
      <w:numFmt w:val="lowerRoman"/>
      <w:lvlText w:val="%3."/>
      <w:lvlJc w:val="right"/>
      <w:pPr>
        <w:ind w:left="1600" w:hanging="400"/>
      </w:pPr>
    </w:lvl>
    <w:lvl w:ilvl="3" w:tplc="FFFFFFFF" w:tentative="1">
      <w:start w:val="1"/>
      <w:numFmt w:val="decimal"/>
      <w:lvlText w:val="%4."/>
      <w:lvlJc w:val="left"/>
      <w:pPr>
        <w:ind w:left="2000" w:hanging="400"/>
      </w:pPr>
    </w:lvl>
    <w:lvl w:ilvl="4" w:tplc="FFFFFFFF" w:tentative="1">
      <w:start w:val="1"/>
      <w:numFmt w:val="upperLetter"/>
      <w:lvlText w:val="%5."/>
      <w:lvlJc w:val="left"/>
      <w:pPr>
        <w:ind w:left="2400" w:hanging="400"/>
      </w:pPr>
    </w:lvl>
    <w:lvl w:ilvl="5" w:tplc="FFFFFFFF" w:tentative="1">
      <w:start w:val="1"/>
      <w:numFmt w:val="lowerRoman"/>
      <w:lvlText w:val="%6."/>
      <w:lvlJc w:val="right"/>
      <w:pPr>
        <w:ind w:left="2800" w:hanging="400"/>
      </w:pPr>
    </w:lvl>
    <w:lvl w:ilvl="6" w:tplc="FFFFFFFF" w:tentative="1">
      <w:start w:val="1"/>
      <w:numFmt w:val="decimal"/>
      <w:lvlText w:val="%7."/>
      <w:lvlJc w:val="left"/>
      <w:pPr>
        <w:ind w:left="3200" w:hanging="400"/>
      </w:pPr>
    </w:lvl>
    <w:lvl w:ilvl="7" w:tplc="FFFFFFFF" w:tentative="1">
      <w:start w:val="1"/>
      <w:numFmt w:val="upperLetter"/>
      <w:lvlText w:val="%8."/>
      <w:lvlJc w:val="left"/>
      <w:pPr>
        <w:ind w:left="3600" w:hanging="400"/>
      </w:pPr>
    </w:lvl>
    <w:lvl w:ilvl="8" w:tplc="FFFFFFFF" w:tentative="1">
      <w:start w:val="1"/>
      <w:numFmt w:val="lowerRoman"/>
      <w:lvlText w:val="%9."/>
      <w:lvlJc w:val="right"/>
      <w:pPr>
        <w:ind w:left="4000" w:hanging="400"/>
      </w:pPr>
    </w:lvl>
  </w:abstractNum>
  <w:abstractNum w:abstractNumId="9" w15:restartNumberingAfterBreak="0">
    <w:nsid w:val="33311000"/>
    <w:multiLevelType w:val="hybridMultilevel"/>
    <w:tmpl w:val="1B5E4E80"/>
    <w:lvl w:ilvl="0" w:tplc="82DEE0A0">
      <w:start w:val="1"/>
      <w:numFmt w:val="decimal"/>
      <w:lvlText w:val="%1."/>
      <w:lvlJc w:val="left"/>
      <w:pPr>
        <w:ind w:left="760" w:hanging="360"/>
      </w:pPr>
      <w:rPr>
        <w:rFonts w:eastAsia="굴림" w:hint="default"/>
        <w:sz w:val="22"/>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3C2170B6"/>
    <w:multiLevelType w:val="hybridMultilevel"/>
    <w:tmpl w:val="BE5E8C42"/>
    <w:lvl w:ilvl="0" w:tplc="D8B0971E">
      <w:start w:val="1"/>
      <w:numFmt w:val="upperRoman"/>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1" w15:restartNumberingAfterBreak="0">
    <w:nsid w:val="3F0F69B5"/>
    <w:multiLevelType w:val="hybridMultilevel"/>
    <w:tmpl w:val="E8CA5294"/>
    <w:lvl w:ilvl="0" w:tplc="9962AF4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15:restartNumberingAfterBreak="0">
    <w:nsid w:val="441D479B"/>
    <w:multiLevelType w:val="hybridMultilevel"/>
    <w:tmpl w:val="9E267FF6"/>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3" w15:restartNumberingAfterBreak="0">
    <w:nsid w:val="51A32B5D"/>
    <w:multiLevelType w:val="hybridMultilevel"/>
    <w:tmpl w:val="D74C0D98"/>
    <w:lvl w:ilvl="0" w:tplc="2FB469AE">
      <w:start w:val="1"/>
      <w:numFmt w:val="decimal"/>
      <w:lvlText w:val="%1."/>
      <w:lvlJc w:val="left"/>
      <w:pPr>
        <w:ind w:left="720" w:hanging="360"/>
      </w:pPr>
      <w:rPr>
        <w:rFonts w:hint="default"/>
      </w:rPr>
    </w:lvl>
    <w:lvl w:ilvl="1" w:tplc="04090019" w:tentative="1">
      <w:start w:val="1"/>
      <w:numFmt w:val="upperLetter"/>
      <w:lvlText w:val="%2."/>
      <w:lvlJc w:val="left"/>
      <w:pPr>
        <w:ind w:left="1160" w:hanging="400"/>
      </w:pPr>
    </w:lvl>
    <w:lvl w:ilvl="2" w:tplc="0409001B" w:tentative="1">
      <w:start w:val="1"/>
      <w:numFmt w:val="lowerRoman"/>
      <w:lvlText w:val="%3."/>
      <w:lvlJc w:val="right"/>
      <w:pPr>
        <w:ind w:left="1560" w:hanging="400"/>
      </w:pPr>
    </w:lvl>
    <w:lvl w:ilvl="3" w:tplc="0409000F" w:tentative="1">
      <w:start w:val="1"/>
      <w:numFmt w:val="decimal"/>
      <w:lvlText w:val="%4."/>
      <w:lvlJc w:val="left"/>
      <w:pPr>
        <w:ind w:left="1960" w:hanging="400"/>
      </w:pPr>
    </w:lvl>
    <w:lvl w:ilvl="4" w:tplc="04090019" w:tentative="1">
      <w:start w:val="1"/>
      <w:numFmt w:val="upperLetter"/>
      <w:lvlText w:val="%5."/>
      <w:lvlJc w:val="left"/>
      <w:pPr>
        <w:ind w:left="2360" w:hanging="400"/>
      </w:pPr>
    </w:lvl>
    <w:lvl w:ilvl="5" w:tplc="0409001B" w:tentative="1">
      <w:start w:val="1"/>
      <w:numFmt w:val="lowerRoman"/>
      <w:lvlText w:val="%6."/>
      <w:lvlJc w:val="right"/>
      <w:pPr>
        <w:ind w:left="2760" w:hanging="400"/>
      </w:pPr>
    </w:lvl>
    <w:lvl w:ilvl="6" w:tplc="0409000F" w:tentative="1">
      <w:start w:val="1"/>
      <w:numFmt w:val="decimal"/>
      <w:lvlText w:val="%7."/>
      <w:lvlJc w:val="left"/>
      <w:pPr>
        <w:ind w:left="3160" w:hanging="400"/>
      </w:pPr>
    </w:lvl>
    <w:lvl w:ilvl="7" w:tplc="04090019" w:tentative="1">
      <w:start w:val="1"/>
      <w:numFmt w:val="upperLetter"/>
      <w:lvlText w:val="%8."/>
      <w:lvlJc w:val="left"/>
      <w:pPr>
        <w:ind w:left="3560" w:hanging="400"/>
      </w:pPr>
    </w:lvl>
    <w:lvl w:ilvl="8" w:tplc="0409001B" w:tentative="1">
      <w:start w:val="1"/>
      <w:numFmt w:val="lowerRoman"/>
      <w:lvlText w:val="%9."/>
      <w:lvlJc w:val="right"/>
      <w:pPr>
        <w:ind w:left="3960" w:hanging="400"/>
      </w:pPr>
    </w:lvl>
  </w:abstractNum>
  <w:abstractNum w:abstractNumId="14" w15:restartNumberingAfterBreak="0">
    <w:nsid w:val="58450C88"/>
    <w:multiLevelType w:val="hybridMultilevel"/>
    <w:tmpl w:val="70CCAA9E"/>
    <w:lvl w:ilvl="0" w:tplc="E43A1EFE">
      <w:start w:val="22"/>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15:restartNumberingAfterBreak="0">
    <w:nsid w:val="5B243ECE"/>
    <w:multiLevelType w:val="hybridMultilevel"/>
    <w:tmpl w:val="81343178"/>
    <w:lvl w:ilvl="0" w:tplc="62B2A14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6" w15:restartNumberingAfterBreak="0">
    <w:nsid w:val="5E5A5F0E"/>
    <w:multiLevelType w:val="hybridMultilevel"/>
    <w:tmpl w:val="6D4ED0E4"/>
    <w:lvl w:ilvl="0" w:tplc="0178BA1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7" w15:restartNumberingAfterBreak="0">
    <w:nsid w:val="5EF349A5"/>
    <w:multiLevelType w:val="hybridMultilevel"/>
    <w:tmpl w:val="54884EDE"/>
    <w:lvl w:ilvl="0" w:tplc="82EE884C">
      <w:numFmt w:val="bullet"/>
      <w:lvlText w:val="-"/>
      <w:lvlJc w:val="left"/>
      <w:pPr>
        <w:ind w:left="760" w:hanging="360"/>
      </w:pPr>
      <w:rPr>
        <w:rFonts w:ascii="Times New Roman" w:eastAsia="맑은 고딕"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8" w15:restartNumberingAfterBreak="0">
    <w:nsid w:val="6851329D"/>
    <w:multiLevelType w:val="hybridMultilevel"/>
    <w:tmpl w:val="981CE488"/>
    <w:lvl w:ilvl="0" w:tplc="FFFFFFFF">
      <w:start w:val="1"/>
      <w:numFmt w:val="upperRoman"/>
      <w:lvlText w:val="%1."/>
      <w:lvlJc w:val="left"/>
      <w:pPr>
        <w:ind w:left="1120" w:hanging="720"/>
      </w:pPr>
      <w:rPr>
        <w:rFonts w:ascii="Times New Roman" w:eastAsia="함초롬바탕" w:hAnsi="Times New Roman" w:hint="default"/>
        <w:b/>
        <w:color w:val="000000"/>
      </w:rPr>
    </w:lvl>
    <w:lvl w:ilvl="1" w:tplc="FFFFFFFF" w:tentative="1">
      <w:start w:val="1"/>
      <w:numFmt w:val="upperLetter"/>
      <w:lvlText w:val="%2."/>
      <w:lvlJc w:val="left"/>
      <w:pPr>
        <w:ind w:left="1200" w:hanging="400"/>
      </w:pPr>
    </w:lvl>
    <w:lvl w:ilvl="2" w:tplc="FFFFFFFF" w:tentative="1">
      <w:start w:val="1"/>
      <w:numFmt w:val="lowerRoman"/>
      <w:lvlText w:val="%3."/>
      <w:lvlJc w:val="right"/>
      <w:pPr>
        <w:ind w:left="1600" w:hanging="400"/>
      </w:pPr>
    </w:lvl>
    <w:lvl w:ilvl="3" w:tplc="FFFFFFFF" w:tentative="1">
      <w:start w:val="1"/>
      <w:numFmt w:val="decimal"/>
      <w:lvlText w:val="%4."/>
      <w:lvlJc w:val="left"/>
      <w:pPr>
        <w:ind w:left="2000" w:hanging="400"/>
      </w:pPr>
    </w:lvl>
    <w:lvl w:ilvl="4" w:tplc="FFFFFFFF" w:tentative="1">
      <w:start w:val="1"/>
      <w:numFmt w:val="upperLetter"/>
      <w:lvlText w:val="%5."/>
      <w:lvlJc w:val="left"/>
      <w:pPr>
        <w:ind w:left="2400" w:hanging="400"/>
      </w:pPr>
    </w:lvl>
    <w:lvl w:ilvl="5" w:tplc="FFFFFFFF" w:tentative="1">
      <w:start w:val="1"/>
      <w:numFmt w:val="lowerRoman"/>
      <w:lvlText w:val="%6."/>
      <w:lvlJc w:val="right"/>
      <w:pPr>
        <w:ind w:left="2800" w:hanging="400"/>
      </w:pPr>
    </w:lvl>
    <w:lvl w:ilvl="6" w:tplc="FFFFFFFF" w:tentative="1">
      <w:start w:val="1"/>
      <w:numFmt w:val="decimal"/>
      <w:lvlText w:val="%7."/>
      <w:lvlJc w:val="left"/>
      <w:pPr>
        <w:ind w:left="3200" w:hanging="400"/>
      </w:pPr>
    </w:lvl>
    <w:lvl w:ilvl="7" w:tplc="FFFFFFFF" w:tentative="1">
      <w:start w:val="1"/>
      <w:numFmt w:val="upperLetter"/>
      <w:lvlText w:val="%8."/>
      <w:lvlJc w:val="left"/>
      <w:pPr>
        <w:ind w:left="3600" w:hanging="400"/>
      </w:pPr>
    </w:lvl>
    <w:lvl w:ilvl="8" w:tplc="FFFFFFFF" w:tentative="1">
      <w:start w:val="1"/>
      <w:numFmt w:val="lowerRoman"/>
      <w:lvlText w:val="%9."/>
      <w:lvlJc w:val="right"/>
      <w:pPr>
        <w:ind w:left="4000" w:hanging="400"/>
      </w:pPr>
    </w:lvl>
  </w:abstractNum>
  <w:abstractNum w:abstractNumId="19" w15:restartNumberingAfterBreak="0">
    <w:nsid w:val="688171A7"/>
    <w:multiLevelType w:val="hybridMultilevel"/>
    <w:tmpl w:val="E214BE00"/>
    <w:lvl w:ilvl="0" w:tplc="04090001">
      <w:start w:val="1"/>
      <w:numFmt w:val="bullet"/>
      <w:lvlText w:val=""/>
      <w:lvlJc w:val="left"/>
      <w:pPr>
        <w:ind w:left="760" w:hanging="36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0" w15:restartNumberingAfterBreak="0">
    <w:nsid w:val="703E4765"/>
    <w:multiLevelType w:val="hybridMultilevel"/>
    <w:tmpl w:val="F85A4F6E"/>
    <w:lvl w:ilvl="0" w:tplc="2D8CC29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1" w15:restartNumberingAfterBreak="0">
    <w:nsid w:val="7A404B0B"/>
    <w:multiLevelType w:val="hybridMultilevel"/>
    <w:tmpl w:val="6BD2EB34"/>
    <w:lvl w:ilvl="0" w:tplc="9FC6ECF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16cid:durableId="1628581739">
    <w:abstractNumId w:val="17"/>
  </w:num>
  <w:num w:numId="2" w16cid:durableId="789083189">
    <w:abstractNumId w:val="12"/>
  </w:num>
  <w:num w:numId="3" w16cid:durableId="20135447">
    <w:abstractNumId w:val="0"/>
  </w:num>
  <w:num w:numId="4" w16cid:durableId="453793325">
    <w:abstractNumId w:val="19"/>
  </w:num>
  <w:num w:numId="5" w16cid:durableId="1668093823">
    <w:abstractNumId w:val="15"/>
  </w:num>
  <w:num w:numId="6" w16cid:durableId="2056923154">
    <w:abstractNumId w:val="4"/>
  </w:num>
  <w:num w:numId="7" w16cid:durableId="1729256812">
    <w:abstractNumId w:val="14"/>
  </w:num>
  <w:num w:numId="8" w16cid:durableId="118035886">
    <w:abstractNumId w:val="6"/>
  </w:num>
  <w:num w:numId="9" w16cid:durableId="167910925">
    <w:abstractNumId w:val="3"/>
  </w:num>
  <w:num w:numId="10" w16cid:durableId="268587856">
    <w:abstractNumId w:val="10"/>
  </w:num>
  <w:num w:numId="11" w16cid:durableId="1241910942">
    <w:abstractNumId w:val="16"/>
  </w:num>
  <w:num w:numId="12" w16cid:durableId="1365447687">
    <w:abstractNumId w:val="1"/>
  </w:num>
  <w:num w:numId="13" w16cid:durableId="1350520144">
    <w:abstractNumId w:val="9"/>
  </w:num>
  <w:num w:numId="14" w16cid:durableId="1934126868">
    <w:abstractNumId w:val="13"/>
  </w:num>
  <w:num w:numId="15" w16cid:durableId="1607083224">
    <w:abstractNumId w:val="18"/>
  </w:num>
  <w:num w:numId="16" w16cid:durableId="1844934294">
    <w:abstractNumId w:val="2"/>
  </w:num>
  <w:num w:numId="17" w16cid:durableId="2011135415">
    <w:abstractNumId w:val="20"/>
  </w:num>
  <w:num w:numId="18" w16cid:durableId="203953554">
    <w:abstractNumId w:val="8"/>
  </w:num>
  <w:num w:numId="19" w16cid:durableId="1879735849">
    <w:abstractNumId w:val="7"/>
  </w:num>
  <w:num w:numId="20" w16cid:durableId="49774112">
    <w:abstractNumId w:val="5"/>
  </w:num>
  <w:num w:numId="21" w16cid:durableId="1875652018">
    <w:abstractNumId w:val="21"/>
  </w:num>
  <w:num w:numId="22" w16cid:durableId="189662614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AysTCwMDc2NbA0MzZQ0lEKTi0uzszPAykwrAUAlorQQCwAAAA="/>
  </w:docVars>
  <w:rsids>
    <w:rsidRoot w:val="000D250A"/>
    <w:rsid w:val="00033AB1"/>
    <w:rsid w:val="00042AB0"/>
    <w:rsid w:val="0004743C"/>
    <w:rsid w:val="00087046"/>
    <w:rsid w:val="000D250A"/>
    <w:rsid w:val="000D63D0"/>
    <w:rsid w:val="000F6FBA"/>
    <w:rsid w:val="000F72CC"/>
    <w:rsid w:val="00106EBC"/>
    <w:rsid w:val="0011213B"/>
    <w:rsid w:val="001163EC"/>
    <w:rsid w:val="00132DE6"/>
    <w:rsid w:val="001535EF"/>
    <w:rsid w:val="001873B9"/>
    <w:rsid w:val="001A387D"/>
    <w:rsid w:val="001D66C8"/>
    <w:rsid w:val="001F6FCF"/>
    <w:rsid w:val="0020207C"/>
    <w:rsid w:val="002135D5"/>
    <w:rsid w:val="00234B9A"/>
    <w:rsid w:val="00237D60"/>
    <w:rsid w:val="00265A7B"/>
    <w:rsid w:val="00292CA4"/>
    <w:rsid w:val="002E02D7"/>
    <w:rsid w:val="00300144"/>
    <w:rsid w:val="00307DD1"/>
    <w:rsid w:val="00331F6A"/>
    <w:rsid w:val="00340A12"/>
    <w:rsid w:val="00346722"/>
    <w:rsid w:val="003656F9"/>
    <w:rsid w:val="00376139"/>
    <w:rsid w:val="003A12FD"/>
    <w:rsid w:val="003A3E66"/>
    <w:rsid w:val="003C5873"/>
    <w:rsid w:val="003D7F38"/>
    <w:rsid w:val="004055AA"/>
    <w:rsid w:val="00411FDC"/>
    <w:rsid w:val="00436EDA"/>
    <w:rsid w:val="00446CF5"/>
    <w:rsid w:val="00481857"/>
    <w:rsid w:val="004944A0"/>
    <w:rsid w:val="004A6C4C"/>
    <w:rsid w:val="004C5C5E"/>
    <w:rsid w:val="004D1040"/>
    <w:rsid w:val="004D171B"/>
    <w:rsid w:val="0050097E"/>
    <w:rsid w:val="00510B6B"/>
    <w:rsid w:val="0051218A"/>
    <w:rsid w:val="0053603E"/>
    <w:rsid w:val="005406AC"/>
    <w:rsid w:val="00540C24"/>
    <w:rsid w:val="005C79A2"/>
    <w:rsid w:val="00636E84"/>
    <w:rsid w:val="00642CEC"/>
    <w:rsid w:val="006520EE"/>
    <w:rsid w:val="00697048"/>
    <w:rsid w:val="006B0E43"/>
    <w:rsid w:val="006B5755"/>
    <w:rsid w:val="006B7FED"/>
    <w:rsid w:val="006F6956"/>
    <w:rsid w:val="007701CE"/>
    <w:rsid w:val="00781DC7"/>
    <w:rsid w:val="007B1E6A"/>
    <w:rsid w:val="007B3968"/>
    <w:rsid w:val="007C290B"/>
    <w:rsid w:val="007E62BE"/>
    <w:rsid w:val="007E7AC6"/>
    <w:rsid w:val="007F6D2D"/>
    <w:rsid w:val="00893DB8"/>
    <w:rsid w:val="00897A83"/>
    <w:rsid w:val="008B1444"/>
    <w:rsid w:val="008D7C34"/>
    <w:rsid w:val="009075C8"/>
    <w:rsid w:val="00930053"/>
    <w:rsid w:val="009711DB"/>
    <w:rsid w:val="00982096"/>
    <w:rsid w:val="00995221"/>
    <w:rsid w:val="009C6F81"/>
    <w:rsid w:val="009F47BA"/>
    <w:rsid w:val="00A16D41"/>
    <w:rsid w:val="00A4435B"/>
    <w:rsid w:val="00A93C51"/>
    <w:rsid w:val="00AA7B3E"/>
    <w:rsid w:val="00AB33FC"/>
    <w:rsid w:val="00AB4281"/>
    <w:rsid w:val="00AD5C2B"/>
    <w:rsid w:val="00AF0787"/>
    <w:rsid w:val="00B06D9C"/>
    <w:rsid w:val="00B075AD"/>
    <w:rsid w:val="00B21BFB"/>
    <w:rsid w:val="00B5597C"/>
    <w:rsid w:val="00B85DFD"/>
    <w:rsid w:val="00BB0B4F"/>
    <w:rsid w:val="00BE02D1"/>
    <w:rsid w:val="00C12199"/>
    <w:rsid w:val="00C23432"/>
    <w:rsid w:val="00C37559"/>
    <w:rsid w:val="00D01454"/>
    <w:rsid w:val="00D11F9A"/>
    <w:rsid w:val="00D16B51"/>
    <w:rsid w:val="00D253E7"/>
    <w:rsid w:val="00D50B75"/>
    <w:rsid w:val="00D5241D"/>
    <w:rsid w:val="00D86158"/>
    <w:rsid w:val="00D8794E"/>
    <w:rsid w:val="00D91BD6"/>
    <w:rsid w:val="00D927BB"/>
    <w:rsid w:val="00DA34FF"/>
    <w:rsid w:val="00DB208D"/>
    <w:rsid w:val="00DB2B32"/>
    <w:rsid w:val="00DE2F9A"/>
    <w:rsid w:val="00DF342B"/>
    <w:rsid w:val="00E2135E"/>
    <w:rsid w:val="00E3793B"/>
    <w:rsid w:val="00E70936"/>
    <w:rsid w:val="00E800D7"/>
    <w:rsid w:val="00E86587"/>
    <w:rsid w:val="00EC23B3"/>
    <w:rsid w:val="00EC50DD"/>
    <w:rsid w:val="00EE5FB0"/>
    <w:rsid w:val="00F04912"/>
    <w:rsid w:val="00F0564A"/>
    <w:rsid w:val="00F105DD"/>
    <w:rsid w:val="00F12C32"/>
    <w:rsid w:val="00F13C7A"/>
    <w:rsid w:val="00F22DA9"/>
    <w:rsid w:val="00F33A96"/>
    <w:rsid w:val="00F52F74"/>
    <w:rsid w:val="00F64643"/>
    <w:rsid w:val="00F76E51"/>
    <w:rsid w:val="00F964F1"/>
    <w:rsid w:val="00FC1905"/>
    <w:rsid w:val="00FE3411"/>
    <w:rsid w:val="00FF6CAC"/>
    <w:rsid w:val="00FF75E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9AEF0F"/>
  <w15:docId w15:val="{EBBA5DBC-6C30-5E45-B4D6-AD007B75E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86587"/>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0D250A"/>
    <w:pPr>
      <w:spacing w:line="384" w:lineRule="auto"/>
      <w:textAlignment w:val="baseline"/>
    </w:pPr>
    <w:rPr>
      <w:rFonts w:ascii="굴림" w:eastAsia="굴림" w:hAnsi="굴림" w:cs="굴림"/>
      <w:color w:val="000000"/>
      <w:kern w:val="0"/>
      <w:sz w:val="22"/>
    </w:rPr>
  </w:style>
  <w:style w:type="paragraph" w:customStyle="1" w:styleId="MS">
    <w:name w:val="MS바탕글"/>
    <w:basedOn w:val="a"/>
    <w:rsid w:val="000D250A"/>
    <w:pPr>
      <w:widowControl/>
      <w:wordWrap/>
      <w:spacing w:after="160" w:line="256" w:lineRule="auto"/>
      <w:jc w:val="left"/>
      <w:textAlignment w:val="baseline"/>
    </w:pPr>
    <w:rPr>
      <w:rFonts w:ascii="굴림" w:eastAsia="굴림" w:hAnsi="굴림" w:cs="굴림"/>
      <w:color w:val="000000"/>
      <w:kern w:val="0"/>
      <w:sz w:val="22"/>
    </w:rPr>
  </w:style>
  <w:style w:type="paragraph" w:styleId="a4">
    <w:name w:val="header"/>
    <w:basedOn w:val="a"/>
    <w:link w:val="Char"/>
    <w:uiPriority w:val="99"/>
    <w:unhideWhenUsed/>
    <w:rsid w:val="00D11F9A"/>
    <w:pPr>
      <w:tabs>
        <w:tab w:val="center" w:pos="4513"/>
        <w:tab w:val="right" w:pos="9026"/>
      </w:tabs>
      <w:snapToGrid w:val="0"/>
    </w:pPr>
  </w:style>
  <w:style w:type="character" w:customStyle="1" w:styleId="Char">
    <w:name w:val="머리글 Char"/>
    <w:basedOn w:val="a0"/>
    <w:link w:val="a4"/>
    <w:uiPriority w:val="99"/>
    <w:rsid w:val="00D11F9A"/>
  </w:style>
  <w:style w:type="paragraph" w:styleId="a5">
    <w:name w:val="footer"/>
    <w:basedOn w:val="a"/>
    <w:link w:val="Char0"/>
    <w:uiPriority w:val="99"/>
    <w:unhideWhenUsed/>
    <w:rsid w:val="00D11F9A"/>
    <w:pPr>
      <w:tabs>
        <w:tab w:val="center" w:pos="4513"/>
        <w:tab w:val="right" w:pos="9026"/>
      </w:tabs>
      <w:snapToGrid w:val="0"/>
    </w:pPr>
  </w:style>
  <w:style w:type="character" w:customStyle="1" w:styleId="Char0">
    <w:name w:val="바닥글 Char"/>
    <w:basedOn w:val="a0"/>
    <w:link w:val="a5"/>
    <w:uiPriority w:val="99"/>
    <w:rsid w:val="00D11F9A"/>
  </w:style>
  <w:style w:type="paragraph" w:styleId="a6">
    <w:name w:val="List Paragraph"/>
    <w:basedOn w:val="a"/>
    <w:uiPriority w:val="34"/>
    <w:qFormat/>
    <w:rsid w:val="00D11F9A"/>
    <w:pPr>
      <w:ind w:leftChars="400" w:left="800"/>
    </w:pPr>
  </w:style>
  <w:style w:type="paragraph" w:styleId="a7">
    <w:name w:val="Balloon Text"/>
    <w:basedOn w:val="a"/>
    <w:link w:val="Char1"/>
    <w:uiPriority w:val="99"/>
    <w:semiHidden/>
    <w:unhideWhenUsed/>
    <w:rsid w:val="00265A7B"/>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265A7B"/>
    <w:rPr>
      <w:rFonts w:asciiTheme="majorHAnsi" w:eastAsiaTheme="majorEastAsia" w:hAnsiTheme="majorHAnsi" w:cstheme="majorBidi"/>
      <w:sz w:val="18"/>
      <w:szCs w:val="18"/>
    </w:rPr>
  </w:style>
  <w:style w:type="paragraph" w:customStyle="1" w:styleId="xl80FFFFBBFFFFE7FFFFBAFFFFBB9">
    <w:name w:val="xl80 FFFFBBFFFFE7FFFFBAFFFFBB9"/>
    <w:uiPriority w:val="1"/>
    <w:rsid w:val="00893DB8"/>
    <w:pPr>
      <w:widowControl w:val="0"/>
      <w:wordWrap w:val="0"/>
      <w:autoSpaceDE w:val="0"/>
      <w:autoSpaceDN w:val="0"/>
      <w:adjustRightInd w:val="0"/>
      <w:snapToGrid w:val="0"/>
      <w:spacing w:line="384" w:lineRule="auto"/>
      <w:jc w:val="center"/>
      <w:textAlignment w:val="baseline"/>
    </w:pPr>
    <w:rPr>
      <w:rFonts w:ascii="한컴바탕" w:eastAsia="한컴바탕" w:hAnsi="한컴바탕" w:cs="한컴바탕"/>
      <w:color w:val="000000"/>
      <w:kern w:val="24"/>
      <w:sz w:val="24"/>
      <w:szCs w:val="24"/>
    </w:rPr>
  </w:style>
  <w:style w:type="paragraph" w:customStyle="1" w:styleId="FFFFB9FFFFD9FFFFC5FFFFC1FFFFB1FFFFDB1">
    <w:name w:val="FFFFB9FFFFD9FFFFC5FFFFC1FFFFB1FFFFDB1"/>
    <w:uiPriority w:val="1"/>
    <w:rsid w:val="00F13C7A"/>
    <w:pPr>
      <w:widowControl w:val="0"/>
      <w:wordWrap w:val="0"/>
      <w:autoSpaceDE w:val="0"/>
      <w:autoSpaceDN w:val="0"/>
      <w:adjustRightInd w:val="0"/>
      <w:spacing w:line="384" w:lineRule="auto"/>
      <w:jc w:val="both"/>
      <w:textAlignment w:val="baseline"/>
    </w:pPr>
    <w:rPr>
      <w:rFonts w:ascii="함초롬바탕" w:eastAsia="함초롬바탕" w:hAnsi="함초롬바탕" w:cs="함초롬바탕"/>
      <w:color w:val="000000"/>
      <w:kern w:val="20"/>
      <w:szCs w:val="20"/>
    </w:rPr>
  </w:style>
  <w:style w:type="paragraph" w:customStyle="1" w:styleId="FFFFB9FFFFD9FFFFC5FFFFC1FFFFB1FFFFDB">
    <w:name w:val="FFFFB9FFFFD9FFFFC5FFFFC1FFFFB1FFFFDB"/>
    <w:rsid w:val="00F13C7A"/>
    <w:pPr>
      <w:widowControl w:val="0"/>
      <w:wordWrap w:val="0"/>
      <w:autoSpaceDE w:val="0"/>
      <w:autoSpaceDN w:val="0"/>
      <w:adjustRightInd w:val="0"/>
      <w:snapToGrid w:val="0"/>
      <w:spacing w:line="384" w:lineRule="auto"/>
      <w:jc w:val="both"/>
      <w:textAlignment w:val="baseline"/>
    </w:pPr>
    <w:rPr>
      <w:rFonts w:ascii="바탕" w:eastAsia="바탕" w:hAnsi="바탕" w:cs="바탕"/>
      <w:color w:val="000000"/>
      <w:kern w:val="0"/>
      <w:szCs w:val="20"/>
    </w:rPr>
  </w:style>
  <w:style w:type="paragraph" w:styleId="a8">
    <w:name w:val="footnote text"/>
    <w:basedOn w:val="a"/>
    <w:link w:val="Char2"/>
    <w:uiPriority w:val="99"/>
    <w:semiHidden/>
    <w:unhideWhenUsed/>
    <w:rsid w:val="001A387D"/>
    <w:pPr>
      <w:snapToGrid w:val="0"/>
      <w:jc w:val="left"/>
    </w:pPr>
    <w:rPr>
      <w:szCs w:val="24"/>
    </w:rPr>
  </w:style>
  <w:style w:type="character" w:customStyle="1" w:styleId="Char2">
    <w:name w:val="각주 텍스트 Char"/>
    <w:basedOn w:val="a0"/>
    <w:link w:val="a8"/>
    <w:uiPriority w:val="99"/>
    <w:semiHidden/>
    <w:rsid w:val="001A387D"/>
    <w:rPr>
      <w:szCs w:val="24"/>
    </w:rPr>
  </w:style>
  <w:style w:type="character" w:styleId="a9">
    <w:name w:val="footnote reference"/>
    <w:basedOn w:val="a0"/>
    <w:uiPriority w:val="99"/>
    <w:semiHidden/>
    <w:unhideWhenUsed/>
    <w:rsid w:val="001A387D"/>
    <w:rPr>
      <w:vertAlign w:val="superscript"/>
    </w:rPr>
  </w:style>
  <w:style w:type="paragraph" w:customStyle="1" w:styleId="FFFFB0FFFFA2FFFFC1FFFFD6">
    <w:name w:val="FFFFB0FFFFA2FFFFC1FFFFD6"/>
    <w:uiPriority w:val="1"/>
    <w:rsid w:val="00510B6B"/>
    <w:pPr>
      <w:widowControl w:val="0"/>
      <w:wordWrap w:val="0"/>
      <w:autoSpaceDE w:val="0"/>
      <w:autoSpaceDN w:val="0"/>
      <w:adjustRightInd w:val="0"/>
      <w:snapToGrid w:val="0"/>
      <w:spacing w:line="312" w:lineRule="auto"/>
      <w:ind w:left="262" w:hanging="262"/>
      <w:jc w:val="both"/>
      <w:textAlignment w:val="baseline"/>
    </w:pPr>
    <w:rPr>
      <w:rFonts w:ascii="바탕" w:eastAsia="바탕" w:hAnsi="바탕" w:cs="바탕"/>
      <w:color w:val="000000"/>
      <w:spacing w:val="-6"/>
      <w:w w:val="95"/>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640504">
      <w:bodyDiv w:val="1"/>
      <w:marLeft w:val="0"/>
      <w:marRight w:val="0"/>
      <w:marTop w:val="0"/>
      <w:marBottom w:val="0"/>
      <w:divBdr>
        <w:top w:val="none" w:sz="0" w:space="0" w:color="auto"/>
        <w:left w:val="none" w:sz="0" w:space="0" w:color="auto"/>
        <w:bottom w:val="none" w:sz="0" w:space="0" w:color="auto"/>
        <w:right w:val="none" w:sz="0" w:space="0" w:color="auto"/>
      </w:divBdr>
    </w:div>
    <w:div w:id="1736314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www.welfarenews.net/news/articleView.html?idxno=7905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A53AC3-BE55-469F-AD0F-9594716B866D}">
  <ds:schemaRefs>
    <ds:schemaRef ds:uri="http://schemas.openxmlformats.org/officeDocument/2006/bibliography"/>
  </ds:schemaRefs>
</ds:datastoreItem>
</file>

<file path=customXml/itemProps2.xml><?xml version="1.0" encoding="utf-8"?>
<ds:datastoreItem xmlns:ds="http://schemas.openxmlformats.org/officeDocument/2006/customXml" ds:itemID="{87588363-5B46-42ED-80BE-10114795780C}"/>
</file>

<file path=customXml/itemProps3.xml><?xml version="1.0" encoding="utf-8"?>
<ds:datastoreItem xmlns:ds="http://schemas.openxmlformats.org/officeDocument/2006/customXml" ds:itemID="{54E93544-58FE-49FC-BEC6-FBF6617D2C3F}"/>
</file>

<file path=customXml/itemProps4.xml><?xml version="1.0" encoding="utf-8"?>
<ds:datastoreItem xmlns:ds="http://schemas.openxmlformats.org/officeDocument/2006/customXml" ds:itemID="{8CA80B05-60A6-4CC4-9F24-660FB23CBC47}"/>
</file>

<file path=docProps/app.xml><?xml version="1.0" encoding="utf-8"?>
<Properties xmlns="http://schemas.openxmlformats.org/officeDocument/2006/extended-properties" xmlns:vt="http://schemas.openxmlformats.org/officeDocument/2006/docPropsVTypes">
  <Template>Normal.dotm</Template>
  <TotalTime>79</TotalTime>
  <Pages>9</Pages>
  <Words>1627</Words>
  <Characters>9274</Characters>
  <Application>Microsoft Office Word</Application>
  <DocSecurity>0</DocSecurity>
  <Lines>77</Lines>
  <Paragraphs>21</Paragraphs>
  <ScaleCrop>false</ScaleCrop>
  <HeadingPairs>
    <vt:vector size="2" baseType="variant">
      <vt:variant>
        <vt:lpstr>제목</vt:lpstr>
      </vt:variant>
      <vt:variant>
        <vt:i4>1</vt:i4>
      </vt:variant>
    </vt:vector>
  </HeadingPairs>
  <TitlesOfParts>
    <vt:vector size="1" baseType="lpstr">
      <vt:lpstr/>
    </vt:vector>
  </TitlesOfParts>
  <Company>LG</Company>
  <LinksUpToDate>false</LinksUpToDate>
  <CharactersWithSpaces>10880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이현아</dc:creator>
  <cp:lastModifiedBy>이현아</cp:lastModifiedBy>
  <cp:revision>12</cp:revision>
  <dcterms:created xsi:type="dcterms:W3CDTF">2022-07-25T13:15:00Z</dcterms:created>
  <dcterms:modified xsi:type="dcterms:W3CDTF">2022-07-25T16:32:00Z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